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3AA39" w14:textId="2D4AE814" w:rsidR="000A590F" w:rsidRDefault="00C22B05" w:rsidP="000A590F">
      <w:pPr>
        <w:pStyle w:val="paragraph"/>
        <w:spacing w:before="0" w:beforeAutospacing="0" w:after="0" w:afterAutospacing="0"/>
        <w:jc w:val="center"/>
        <w:textAlignment w:val="baseline"/>
        <w:rPr>
          <w:rStyle w:val="normaltextrun"/>
          <w:rFonts w:asciiTheme="minorHAnsi" w:hAnsiTheme="minorHAnsi" w:cstheme="minorHAnsi"/>
          <w:b/>
          <w:bCs/>
          <w:sz w:val="32"/>
          <w:szCs w:val="32"/>
          <w:lang w:val="en-GB"/>
        </w:rPr>
      </w:pPr>
      <w:r w:rsidRPr="003A6F84">
        <w:rPr>
          <w:noProof/>
          <w:lang w:val="en-GB" w:eastAsia="en-GB"/>
        </w:rPr>
        <w:drawing>
          <wp:anchor distT="0" distB="0" distL="114300" distR="114300" simplePos="0" relativeHeight="251658240" behindDoc="1" locked="0" layoutInCell="1" allowOverlap="1" wp14:anchorId="707FE009" wp14:editId="0F3B7A6D">
            <wp:simplePos x="0" y="0"/>
            <wp:positionH relativeFrom="column">
              <wp:posOffset>1676400</wp:posOffset>
            </wp:positionH>
            <wp:positionV relativeFrom="paragraph">
              <wp:posOffset>-266700</wp:posOffset>
            </wp:positionV>
            <wp:extent cx="2590800" cy="533286"/>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90800" cy="53328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67A6E4" w14:textId="6CD65226" w:rsidR="000A590F" w:rsidRDefault="009F4FFA" w:rsidP="000A590F">
      <w:pPr>
        <w:pStyle w:val="paragraph"/>
        <w:spacing w:before="0" w:beforeAutospacing="0" w:after="0" w:afterAutospacing="0"/>
        <w:jc w:val="center"/>
        <w:textAlignment w:val="baseline"/>
        <w:rPr>
          <w:rStyle w:val="normaltextrun"/>
          <w:rFonts w:asciiTheme="minorHAnsi" w:hAnsiTheme="minorHAnsi" w:cstheme="minorHAnsi"/>
          <w:b/>
          <w:bCs/>
          <w:sz w:val="32"/>
          <w:szCs w:val="32"/>
          <w:lang w:val="en-GB"/>
        </w:rPr>
      </w:pPr>
      <w:r>
        <w:rPr>
          <w:noProof/>
          <w:lang w:val="en-US"/>
        </w:rPr>
        <w:drawing>
          <wp:anchor distT="0" distB="0" distL="114300" distR="114300" simplePos="0" relativeHeight="251658243" behindDoc="0" locked="0" layoutInCell="1" allowOverlap="1" wp14:anchorId="721A8DF4" wp14:editId="110C0D65">
            <wp:simplePos x="0" y="0"/>
            <wp:positionH relativeFrom="column">
              <wp:posOffset>-381000</wp:posOffset>
            </wp:positionH>
            <wp:positionV relativeFrom="paragraph">
              <wp:posOffset>294640</wp:posOffset>
            </wp:positionV>
            <wp:extent cx="1409700" cy="1134110"/>
            <wp:effectExtent l="0" t="0" r="0" b="889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409700" cy="1134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04DA2E" w14:textId="3955D62C" w:rsidR="000A590F" w:rsidRDefault="004F104E" w:rsidP="000A590F">
      <w:pPr>
        <w:pStyle w:val="paragraph"/>
        <w:spacing w:before="0" w:beforeAutospacing="0" w:after="0" w:afterAutospacing="0"/>
        <w:jc w:val="center"/>
        <w:textAlignment w:val="baseline"/>
        <w:rPr>
          <w:rStyle w:val="normaltextrun"/>
          <w:rFonts w:asciiTheme="minorHAnsi" w:hAnsiTheme="minorHAnsi" w:cstheme="minorHAnsi"/>
          <w:b/>
          <w:bCs/>
          <w:sz w:val="32"/>
          <w:szCs w:val="32"/>
          <w:lang w:val="en-GB"/>
        </w:rPr>
      </w:pPr>
      <w:r>
        <w:rPr>
          <w:noProof/>
          <w:lang w:val="en-GB" w:eastAsia="en-GB"/>
        </w:rPr>
        <mc:AlternateContent>
          <mc:Choice Requires="wpg">
            <w:drawing>
              <wp:anchor distT="0" distB="0" distL="114300" distR="114300" simplePos="0" relativeHeight="251658244" behindDoc="0" locked="0" layoutInCell="1" allowOverlap="1" wp14:anchorId="5E64A607" wp14:editId="6A62A767">
                <wp:simplePos x="0" y="0"/>
                <wp:positionH relativeFrom="margin">
                  <wp:posOffset>4919345</wp:posOffset>
                </wp:positionH>
                <wp:positionV relativeFrom="paragraph">
                  <wp:posOffset>104140</wp:posOffset>
                </wp:positionV>
                <wp:extent cx="1287780" cy="960093"/>
                <wp:effectExtent l="0" t="0" r="26670" b="1206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7780" cy="960093"/>
                          <a:chOff x="5171" y="3135"/>
                          <a:chExt cx="2280" cy="1698"/>
                        </a:xfrm>
                      </wpg:grpSpPr>
                      <wps:wsp>
                        <wps:cNvPr id="6" name="Text Box 2"/>
                        <wps:cNvSpPr txBox="1">
                          <a:spLocks noChangeArrowheads="1"/>
                        </wps:cNvSpPr>
                        <wps:spPr bwMode="auto">
                          <a:xfrm>
                            <a:off x="5171" y="4473"/>
                            <a:ext cx="2280" cy="360"/>
                          </a:xfrm>
                          <a:prstGeom prst="rect">
                            <a:avLst/>
                          </a:prstGeom>
                          <a:solidFill>
                            <a:srgbClr val="FFFFFF"/>
                          </a:solidFill>
                          <a:ln w="9525">
                            <a:solidFill>
                              <a:srgbClr val="FFFFFF"/>
                            </a:solidFill>
                            <a:miter lim="800000"/>
                            <a:headEnd/>
                            <a:tailEnd/>
                          </a:ln>
                        </wps:spPr>
                        <wps:txbx>
                          <w:txbxContent>
                            <w:p w14:paraId="7050AE13" w14:textId="77777777" w:rsidR="009F4FFA" w:rsidRPr="00E57AB2" w:rsidRDefault="009F4FFA" w:rsidP="009F4FFA">
                              <w:pPr>
                                <w:rPr>
                                  <w:color w:val="00B0F0"/>
                                  <w:sz w:val="14"/>
                                  <w:szCs w:val="14"/>
                                </w:rPr>
                              </w:pPr>
                              <w:r w:rsidRPr="00E57AB2">
                                <w:rPr>
                                  <w:rFonts w:cs="Arial"/>
                                  <w:i/>
                                  <w:iCs/>
                                  <w:color w:val="00B0F0"/>
                                  <w:sz w:val="14"/>
                                  <w:szCs w:val="14"/>
                                </w:rPr>
                                <w:t>Growing and</w:t>
                              </w:r>
                              <w:r w:rsidRPr="00E57AB2">
                                <w:rPr>
                                  <w:rFonts w:cs="Arial"/>
                                  <w:b/>
                                  <w:i/>
                                  <w:iCs/>
                                  <w:color w:val="00B0F0"/>
                                  <w:sz w:val="14"/>
                                  <w:szCs w:val="14"/>
                                </w:rPr>
                                <w:t xml:space="preserve"> </w:t>
                              </w:r>
                              <w:proofErr w:type="spellStart"/>
                              <w:r w:rsidRPr="00E57AB2">
                                <w:rPr>
                                  <w:rFonts w:cs="Arial"/>
                                  <w:i/>
                                  <w:iCs/>
                                  <w:color w:val="00B0F0"/>
                                  <w:sz w:val="14"/>
                                  <w:szCs w:val="14"/>
                                </w:rPr>
                                <w:t>Serving</w:t>
                              </w:r>
                              <w:proofErr w:type="spellEnd"/>
                              <w:r w:rsidRPr="00E57AB2">
                                <w:rPr>
                                  <w:rFonts w:cs="Arial"/>
                                  <w:i/>
                                  <w:iCs/>
                                  <w:color w:val="00B0F0"/>
                                  <w:sz w:val="14"/>
                                  <w:szCs w:val="14"/>
                                </w:rPr>
                                <w:t xml:space="preserve"> </w:t>
                              </w:r>
                              <w:proofErr w:type="spellStart"/>
                              <w:r w:rsidRPr="00E57AB2">
                                <w:rPr>
                                  <w:rFonts w:cs="Arial"/>
                                  <w:i/>
                                  <w:iCs/>
                                  <w:color w:val="00B0F0"/>
                                  <w:sz w:val="14"/>
                                  <w:szCs w:val="14"/>
                                </w:rPr>
                                <w:t>Together</w:t>
                              </w:r>
                              <w:proofErr w:type="spellEnd"/>
                            </w:p>
                          </w:txbxContent>
                        </wps:txbx>
                        <wps:bodyPr rot="0" vert="horz" wrap="square" lIns="91440" tIns="45720" rIns="91440" bIns="45720" anchor="t" anchorCtr="0" upright="1">
                          <a:noAutofit/>
                        </wps:bodyPr>
                      </wps:wsp>
                      <pic:pic xmlns:pic="http://schemas.openxmlformats.org/drawingml/2006/picture">
                        <pic:nvPicPr>
                          <pic:cNvPr id="7"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5550" y="3135"/>
                            <a:ext cx="1500" cy="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E64A607" id="Group 5" o:spid="_x0000_s1026" style="position:absolute;left:0;text-align:left;margin-left:387.35pt;margin-top:8.2pt;width:101.4pt;height:75.6pt;z-index:251658244;mso-position-horizontal-relative:margin" coordorigin="5171,3135" coordsize="2280,1698" o:gfxdata="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">
                <v:shapetype id="_x0000_t202" coordsize="21600,21600" o:spt="202" path="m,l,21600r21600,l21600,xe">
                  <v:stroke joinstyle="miter"/>
                  <v:path gradientshapeok="t" o:connecttype="rect"/>
                </v:shapetype>
                <v:shape id="Text Box 2" o:spid="_x0000_s1027" type="#_x0000_t202" style="position:absolute;left:5171;top:4473;width:228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" strokecolor="white">
                  <v:textbox>
                    <w:txbxContent>
                      <w:p w14:paraId="7050AE13" w14:textId="77777777" w:rsidR="009F4FFA" w:rsidRPr="00E57AB2" w:rsidRDefault="009F4FFA" w:rsidP="009F4FFA">
                        <w:pPr>
                          <w:rPr>
                            <w:color w:val="00B0F0"/>
                            <w:sz w:val="14"/>
                            <w:szCs w:val="14"/>
                          </w:rPr>
                        </w:pPr>
                        <w:r w:rsidRPr="00E57AB2">
                          <w:rPr>
                            <w:rFonts w:cs="Arial"/>
                            <w:i/>
                            <w:iCs/>
                            <w:color w:val="00B0F0"/>
                            <w:sz w:val="14"/>
                            <w:szCs w:val="14"/>
                          </w:rPr>
                          <w:t>Growing and</w:t>
                        </w:r>
                        <w:r w:rsidRPr="00E57AB2">
                          <w:rPr>
                            <w:rFonts w:cs="Arial"/>
                            <w:b/>
                            <w:i/>
                            <w:iCs/>
                            <w:color w:val="00B0F0"/>
                            <w:sz w:val="14"/>
                            <w:szCs w:val="14"/>
                          </w:rPr>
                          <w:t xml:space="preserve"> </w:t>
                        </w:r>
                        <w:proofErr w:type="spellStart"/>
                        <w:r w:rsidRPr="00E57AB2">
                          <w:rPr>
                            <w:rFonts w:cs="Arial"/>
                            <w:i/>
                            <w:iCs/>
                            <w:color w:val="00B0F0"/>
                            <w:sz w:val="14"/>
                            <w:szCs w:val="14"/>
                          </w:rPr>
                          <w:t>Serving</w:t>
                        </w:r>
                        <w:proofErr w:type="spellEnd"/>
                        <w:r w:rsidRPr="00E57AB2">
                          <w:rPr>
                            <w:rFonts w:cs="Arial"/>
                            <w:i/>
                            <w:iCs/>
                            <w:color w:val="00B0F0"/>
                            <w:sz w:val="14"/>
                            <w:szCs w:val="14"/>
                          </w:rPr>
                          <w:t xml:space="preserve"> </w:t>
                        </w:r>
                        <w:proofErr w:type="spellStart"/>
                        <w:r w:rsidRPr="00E57AB2">
                          <w:rPr>
                            <w:rFonts w:cs="Arial"/>
                            <w:i/>
                            <w:iCs/>
                            <w:color w:val="00B0F0"/>
                            <w:sz w:val="14"/>
                            <w:szCs w:val="14"/>
                          </w:rPr>
                          <w:t>Together</w:t>
                        </w:r>
                        <w:proofErr w:type="spellEnd"/>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5550;top:3135;width:1500;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">
                  <v:imagedata r:id="rId15" o:title=""/>
                </v:shape>
                <w10:wrap anchorx="margin"/>
              </v:group>
            </w:pict>
          </mc:Fallback>
        </mc:AlternateContent>
      </w:r>
      <w:r w:rsidR="009F4FFA">
        <w:rPr>
          <w:noProof/>
        </w:rPr>
        <w:drawing>
          <wp:anchor distT="0" distB="0" distL="114300" distR="114300" simplePos="0" relativeHeight="251658242" behindDoc="1" locked="0" layoutInCell="1" allowOverlap="1" wp14:anchorId="7EE6940D" wp14:editId="58CAEF97">
            <wp:simplePos x="0" y="0"/>
            <wp:positionH relativeFrom="margin">
              <wp:posOffset>3131185</wp:posOffset>
            </wp:positionH>
            <wp:positionV relativeFrom="paragraph">
              <wp:posOffset>56515</wp:posOffset>
            </wp:positionV>
            <wp:extent cx="1352550" cy="1076325"/>
            <wp:effectExtent l="0" t="0" r="0" b="9525"/>
            <wp:wrapTight wrapText="bothSides">
              <wp:wrapPolygon edited="0">
                <wp:start x="0" y="0"/>
                <wp:lineTo x="0" y="21409"/>
                <wp:lineTo x="21296" y="21409"/>
                <wp:lineTo x="21296" y="0"/>
                <wp:lineTo x="0" y="0"/>
              </wp:wrapPolygon>
            </wp:wrapTight>
            <wp:docPr id="2" name="graphics1"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graphics1" descr="Logo, company name&#10;&#10;Description automatically generated"/>
                    <pic:cNvPicPr/>
                  </pic:nvPicPr>
                  <pic:blipFill>
                    <a:blip r:embed="rId16">
                      <a:lum/>
                      <a:alphaModFix/>
                      <a:extLst>
                        <a:ext uri="{28A0092B-C50C-407E-A947-70E740481C1C}">
                          <a14:useLocalDpi xmlns:a14="http://schemas.microsoft.com/office/drawing/2010/main" val="0"/>
                        </a:ext>
                      </a:extLst>
                    </a:blip>
                    <a:srcRect/>
                    <a:stretch>
                      <a:fillRect/>
                    </a:stretch>
                  </pic:blipFill>
                  <pic:spPr>
                    <a:xfrm>
                      <a:off x="0" y="0"/>
                      <a:ext cx="1352550" cy="1076325"/>
                    </a:xfrm>
                    <a:prstGeom prst="rect">
                      <a:avLst/>
                    </a:prstGeom>
                  </pic:spPr>
                </pic:pic>
              </a:graphicData>
            </a:graphic>
            <wp14:sizeRelH relativeFrom="page">
              <wp14:pctWidth>0</wp14:pctWidth>
            </wp14:sizeRelH>
            <wp14:sizeRelV relativeFrom="page">
              <wp14:pctHeight>0</wp14:pctHeight>
            </wp14:sizeRelV>
          </wp:anchor>
        </w:drawing>
      </w:r>
      <w:r w:rsidR="009F4FFA">
        <w:rPr>
          <w:rFonts w:asciiTheme="minorHAnsi" w:hAnsiTheme="minorHAnsi" w:cstheme="minorHAnsi"/>
          <w:b/>
          <w:bCs/>
          <w:noProof/>
          <w:sz w:val="32"/>
          <w:szCs w:val="32"/>
          <w:lang w:val="en-GB"/>
        </w:rPr>
        <mc:AlternateContent>
          <mc:Choice Requires="wps">
            <w:drawing>
              <wp:anchor distT="0" distB="0" distL="114300" distR="114300" simplePos="0" relativeHeight="251658241" behindDoc="0" locked="0" layoutInCell="1" allowOverlap="1" wp14:anchorId="25976B8A" wp14:editId="6387C7AD">
                <wp:simplePos x="0" y="0"/>
                <wp:positionH relativeFrom="column">
                  <wp:posOffset>1562100</wp:posOffset>
                </wp:positionH>
                <wp:positionV relativeFrom="paragraph">
                  <wp:posOffset>123190</wp:posOffset>
                </wp:positionV>
                <wp:extent cx="1066800" cy="1019175"/>
                <wp:effectExtent l="0" t="0" r="0" b="952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1019175"/>
                        </a:xfrm>
                        <a:prstGeom prst="rect">
                          <a:avLst/>
                        </a:prstGeom>
                        <a:blipFill dpi="0" rotWithShape="1">
                          <a:blip r:embed="rId17">
                            <a:lum bright="-20000" contrast="40000"/>
                          </a:blip>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F40773" w14:textId="77777777" w:rsidR="000A590F" w:rsidRPr="00B62CB9" w:rsidRDefault="000A590F" w:rsidP="000A590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976B8A" id="Rectangle 3" o:spid="_x0000_s1029" style="position:absolute;left:0;text-align:left;margin-left:123pt;margin-top:9.7pt;width:84pt;height:80.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" stroked="f">
                <v:fill r:id="rId18" o:title="" recolor="t" rotate="t" type="frame"/>
                <v:imagedata gain="109227f" blacklevel="-6554f"/>
                <v:textbox>
                  <w:txbxContent>
                    <w:p w14:paraId="6DF40773" w14:textId="77777777" w:rsidR="000A590F" w:rsidRPr="00B62CB9" w:rsidRDefault="000A590F" w:rsidP="000A590F"/>
                  </w:txbxContent>
                </v:textbox>
              </v:rect>
            </w:pict>
          </mc:Fallback>
        </mc:AlternateContent>
      </w:r>
    </w:p>
    <w:p w14:paraId="3BCDF63D" w14:textId="7F9445C5" w:rsidR="000A590F" w:rsidRDefault="000A590F" w:rsidP="000A590F">
      <w:pPr>
        <w:pStyle w:val="paragraph"/>
        <w:spacing w:before="0" w:beforeAutospacing="0" w:after="0" w:afterAutospacing="0"/>
        <w:jc w:val="center"/>
        <w:textAlignment w:val="baseline"/>
        <w:rPr>
          <w:rStyle w:val="normaltextrun"/>
          <w:rFonts w:asciiTheme="minorHAnsi" w:hAnsiTheme="minorHAnsi" w:cstheme="minorHAnsi"/>
          <w:b/>
          <w:bCs/>
          <w:sz w:val="32"/>
          <w:szCs w:val="32"/>
          <w:lang w:val="en-GB"/>
        </w:rPr>
      </w:pPr>
    </w:p>
    <w:p w14:paraId="2291A8FA" w14:textId="3144675F" w:rsidR="000A590F" w:rsidRDefault="000A590F" w:rsidP="000A590F">
      <w:pPr>
        <w:pStyle w:val="paragraph"/>
        <w:spacing w:before="0" w:beforeAutospacing="0" w:after="0" w:afterAutospacing="0"/>
        <w:jc w:val="center"/>
        <w:textAlignment w:val="baseline"/>
        <w:rPr>
          <w:rStyle w:val="normaltextrun"/>
          <w:rFonts w:asciiTheme="minorHAnsi" w:hAnsiTheme="minorHAnsi" w:cstheme="minorHAnsi"/>
          <w:b/>
          <w:bCs/>
          <w:sz w:val="32"/>
          <w:szCs w:val="32"/>
          <w:lang w:val="en-GB"/>
        </w:rPr>
      </w:pPr>
    </w:p>
    <w:p w14:paraId="44D0C6A8" w14:textId="092DE6EA" w:rsidR="000A590F" w:rsidRDefault="000A590F" w:rsidP="000A590F">
      <w:pPr>
        <w:pStyle w:val="paragraph"/>
        <w:spacing w:before="0" w:beforeAutospacing="0" w:after="0" w:afterAutospacing="0"/>
        <w:jc w:val="center"/>
        <w:textAlignment w:val="baseline"/>
        <w:rPr>
          <w:rStyle w:val="normaltextrun"/>
          <w:rFonts w:asciiTheme="minorHAnsi" w:hAnsiTheme="minorHAnsi" w:cstheme="minorHAnsi"/>
          <w:b/>
          <w:bCs/>
          <w:sz w:val="44"/>
          <w:szCs w:val="44"/>
          <w:lang w:val="en-GB"/>
        </w:rPr>
      </w:pPr>
    </w:p>
    <w:p w14:paraId="63D1A1E1" w14:textId="7D7771D0" w:rsidR="000A590F" w:rsidRDefault="000A590F" w:rsidP="000A590F">
      <w:pPr>
        <w:pStyle w:val="paragraph"/>
        <w:spacing w:before="0" w:beforeAutospacing="0" w:after="0" w:afterAutospacing="0"/>
        <w:jc w:val="center"/>
        <w:textAlignment w:val="baseline"/>
        <w:rPr>
          <w:rStyle w:val="normaltextrun"/>
          <w:rFonts w:asciiTheme="minorHAnsi" w:hAnsiTheme="minorHAnsi" w:cstheme="minorHAnsi"/>
          <w:b/>
          <w:bCs/>
          <w:sz w:val="44"/>
          <w:szCs w:val="44"/>
          <w:lang w:val="en-GB"/>
        </w:rPr>
      </w:pPr>
    </w:p>
    <w:p w14:paraId="28B7420A" w14:textId="77777777" w:rsidR="000A590F" w:rsidRPr="00B31CE7" w:rsidRDefault="000A590F" w:rsidP="000A590F">
      <w:pPr>
        <w:pStyle w:val="paragraph"/>
        <w:spacing w:before="0" w:beforeAutospacing="0" w:after="0" w:afterAutospacing="0"/>
        <w:jc w:val="center"/>
        <w:textAlignment w:val="baseline"/>
        <w:rPr>
          <w:rStyle w:val="normaltextrun"/>
          <w:rFonts w:asciiTheme="minorHAnsi" w:hAnsiTheme="minorHAnsi" w:cstheme="minorHAnsi"/>
          <w:b/>
          <w:bCs/>
          <w:sz w:val="36"/>
          <w:szCs w:val="36"/>
          <w:lang w:val="en-GB"/>
        </w:rPr>
      </w:pPr>
    </w:p>
    <w:p w14:paraId="344BD80A" w14:textId="00E53973" w:rsidR="000A590F" w:rsidRPr="00B31CE7" w:rsidRDefault="00C02356" w:rsidP="000A590F">
      <w:pPr>
        <w:pStyle w:val="paragraph"/>
        <w:spacing w:before="0" w:beforeAutospacing="0" w:after="0" w:afterAutospacing="0"/>
        <w:jc w:val="center"/>
        <w:textAlignment w:val="baseline"/>
        <w:rPr>
          <w:rFonts w:asciiTheme="minorHAnsi" w:hAnsiTheme="minorHAnsi" w:cstheme="minorHAnsi"/>
          <w:sz w:val="36"/>
          <w:szCs w:val="36"/>
          <w:lang w:val="en-GB"/>
        </w:rPr>
      </w:pPr>
      <w:r>
        <w:rPr>
          <w:rStyle w:val="normaltextrun"/>
          <w:rFonts w:asciiTheme="minorHAnsi" w:hAnsiTheme="minorHAnsi" w:cstheme="minorHAnsi"/>
          <w:b/>
          <w:bCs/>
          <w:sz w:val="36"/>
          <w:szCs w:val="36"/>
          <w:lang w:val="en-GB"/>
        </w:rPr>
        <w:t>U</w:t>
      </w:r>
      <w:r w:rsidR="007F0C28">
        <w:rPr>
          <w:rStyle w:val="normaltextrun"/>
          <w:rFonts w:asciiTheme="minorHAnsi" w:hAnsiTheme="minorHAnsi" w:cstheme="minorHAnsi"/>
          <w:b/>
          <w:bCs/>
          <w:sz w:val="36"/>
          <w:szCs w:val="36"/>
          <w:lang w:val="en-GB"/>
        </w:rPr>
        <w:t>nited Nations</w:t>
      </w:r>
      <w:r>
        <w:rPr>
          <w:rStyle w:val="normaltextrun"/>
          <w:rFonts w:asciiTheme="minorHAnsi" w:hAnsiTheme="minorHAnsi" w:cstheme="minorHAnsi"/>
          <w:b/>
          <w:bCs/>
          <w:sz w:val="36"/>
          <w:szCs w:val="36"/>
          <w:lang w:val="en-GB"/>
        </w:rPr>
        <w:t xml:space="preserve"> Committee for the Elimination of Discriminations Against Women (CEDAW)</w:t>
      </w:r>
    </w:p>
    <w:p w14:paraId="5CABD298" w14:textId="77777777" w:rsidR="000A590F" w:rsidRPr="00B31CE7" w:rsidRDefault="000A590F" w:rsidP="000A590F">
      <w:pPr>
        <w:pStyle w:val="paragraph"/>
        <w:spacing w:before="0" w:beforeAutospacing="0" w:after="0" w:afterAutospacing="0"/>
        <w:jc w:val="center"/>
        <w:textAlignment w:val="baseline"/>
        <w:rPr>
          <w:rFonts w:asciiTheme="minorHAnsi" w:hAnsiTheme="minorHAnsi" w:cstheme="minorHAnsi"/>
          <w:sz w:val="36"/>
          <w:szCs w:val="36"/>
          <w:lang w:val="en-GB"/>
        </w:rPr>
      </w:pPr>
      <w:r w:rsidRPr="00B31CE7">
        <w:rPr>
          <w:rStyle w:val="eop"/>
          <w:rFonts w:asciiTheme="minorHAnsi" w:hAnsiTheme="minorHAnsi" w:cstheme="minorHAnsi"/>
          <w:sz w:val="36"/>
          <w:szCs w:val="36"/>
          <w:lang w:val="en-GB"/>
        </w:rPr>
        <w:t> </w:t>
      </w:r>
    </w:p>
    <w:p w14:paraId="458C45BA" w14:textId="49C44F88" w:rsidR="003E2819" w:rsidRPr="003E2819" w:rsidRDefault="003E2819" w:rsidP="339A690B">
      <w:pPr>
        <w:spacing w:before="240" w:after="240"/>
        <w:jc w:val="center"/>
        <w:rPr>
          <w:b/>
          <w:bCs/>
          <w:sz w:val="28"/>
          <w:szCs w:val="28"/>
          <w:lang w:val="en-US"/>
        </w:rPr>
      </w:pPr>
      <w:r w:rsidRPr="339A690B">
        <w:rPr>
          <w:b/>
          <w:bCs/>
          <w:sz w:val="28"/>
          <w:szCs w:val="28"/>
          <w:lang w:val="en-US"/>
        </w:rPr>
        <w:t xml:space="preserve">Written contribution for the </w:t>
      </w:r>
      <w:r w:rsidR="003400B4">
        <w:rPr>
          <w:b/>
          <w:bCs/>
          <w:sz w:val="28"/>
          <w:szCs w:val="28"/>
          <w:lang w:val="en-US"/>
        </w:rPr>
        <w:t>eig</w:t>
      </w:r>
      <w:r w:rsidR="00384885">
        <w:rPr>
          <w:b/>
          <w:bCs/>
          <w:sz w:val="28"/>
          <w:szCs w:val="28"/>
          <w:lang w:val="en-US"/>
        </w:rPr>
        <w:t>hth and ninth periodic r</w:t>
      </w:r>
      <w:r w:rsidRPr="339A690B">
        <w:rPr>
          <w:b/>
          <w:bCs/>
          <w:sz w:val="28"/>
          <w:szCs w:val="28"/>
          <w:lang w:val="en-US"/>
        </w:rPr>
        <w:t>eview of Uganda</w:t>
      </w:r>
    </w:p>
    <w:p w14:paraId="315BD0B4" w14:textId="3BD2ADBF" w:rsidR="003E2819" w:rsidRPr="00B37694" w:rsidRDefault="003E2819" w:rsidP="339A690B">
      <w:pPr>
        <w:spacing w:before="240" w:after="240"/>
        <w:jc w:val="center"/>
        <w:rPr>
          <w:b/>
          <w:bCs/>
          <w:sz w:val="28"/>
          <w:szCs w:val="28"/>
          <w:lang w:val="en-US"/>
        </w:rPr>
      </w:pPr>
      <w:r w:rsidRPr="339A690B">
        <w:rPr>
          <w:b/>
          <w:bCs/>
          <w:sz w:val="28"/>
          <w:szCs w:val="28"/>
          <w:lang w:val="en-US"/>
        </w:rPr>
        <w:t xml:space="preserve">during </w:t>
      </w:r>
      <w:r w:rsidR="141CF320" w:rsidRPr="339A690B">
        <w:rPr>
          <w:b/>
          <w:bCs/>
          <w:sz w:val="28"/>
          <w:szCs w:val="28"/>
          <w:lang w:val="en-US"/>
        </w:rPr>
        <w:t xml:space="preserve">the </w:t>
      </w:r>
      <w:r w:rsidRPr="339A690B">
        <w:rPr>
          <w:b/>
          <w:bCs/>
          <w:sz w:val="28"/>
          <w:szCs w:val="28"/>
          <w:lang w:val="en-US"/>
        </w:rPr>
        <w:t>8</w:t>
      </w:r>
      <w:r w:rsidR="00C035B2" w:rsidRPr="339A690B">
        <w:rPr>
          <w:b/>
          <w:bCs/>
          <w:sz w:val="28"/>
          <w:szCs w:val="28"/>
          <w:lang w:val="en-US"/>
        </w:rPr>
        <w:t>1</w:t>
      </w:r>
      <w:r w:rsidR="00C035B2" w:rsidRPr="339A690B">
        <w:rPr>
          <w:b/>
          <w:bCs/>
          <w:sz w:val="28"/>
          <w:szCs w:val="28"/>
          <w:vertAlign w:val="superscript"/>
          <w:lang w:val="en-US"/>
        </w:rPr>
        <w:t>st</w:t>
      </w:r>
      <w:r w:rsidRPr="339A690B">
        <w:rPr>
          <w:b/>
          <w:bCs/>
          <w:sz w:val="28"/>
          <w:szCs w:val="28"/>
          <w:lang w:val="en-US"/>
        </w:rPr>
        <w:t xml:space="preserve"> Session </w:t>
      </w:r>
    </w:p>
    <w:p w14:paraId="48E10F61" w14:textId="77777777" w:rsidR="000A590F" w:rsidRPr="000A590F" w:rsidRDefault="000A590F" w:rsidP="000A590F">
      <w:pPr>
        <w:pStyle w:val="paragraph"/>
        <w:spacing w:before="0" w:beforeAutospacing="0" w:after="0" w:afterAutospacing="0"/>
        <w:textAlignment w:val="baseline"/>
        <w:rPr>
          <w:rFonts w:asciiTheme="minorHAnsi" w:hAnsiTheme="minorHAnsi" w:cstheme="minorHAnsi"/>
          <w:color w:val="000000"/>
          <w:sz w:val="44"/>
          <w:szCs w:val="44"/>
          <w:lang w:val="en-GB"/>
        </w:rPr>
      </w:pPr>
      <w:r w:rsidRPr="000A590F">
        <w:rPr>
          <w:rStyle w:val="eop"/>
          <w:rFonts w:asciiTheme="minorHAnsi" w:hAnsiTheme="minorHAnsi" w:cstheme="minorHAnsi"/>
          <w:color w:val="000000"/>
          <w:sz w:val="44"/>
          <w:szCs w:val="44"/>
          <w:lang w:val="en-GB"/>
        </w:rPr>
        <w:t> </w:t>
      </w:r>
    </w:p>
    <w:p w14:paraId="1837700B" w14:textId="63B16356" w:rsidR="000A590F" w:rsidRPr="000A590F" w:rsidRDefault="000A590F" w:rsidP="000A590F">
      <w:pPr>
        <w:pStyle w:val="paragraph"/>
        <w:spacing w:before="0" w:beforeAutospacing="0" w:after="0" w:afterAutospacing="0"/>
        <w:jc w:val="center"/>
        <w:textAlignment w:val="baseline"/>
        <w:rPr>
          <w:rFonts w:asciiTheme="minorHAnsi" w:hAnsiTheme="minorHAnsi" w:cstheme="minorHAnsi"/>
          <w:color w:val="000000"/>
          <w:sz w:val="44"/>
          <w:szCs w:val="44"/>
          <w:lang w:val="en-GB"/>
        </w:rPr>
      </w:pPr>
      <w:r w:rsidRPr="000A590F">
        <w:rPr>
          <w:rStyle w:val="eop"/>
          <w:rFonts w:asciiTheme="minorHAnsi" w:hAnsiTheme="minorHAnsi" w:cstheme="minorHAnsi"/>
          <w:color w:val="000000"/>
          <w:sz w:val="44"/>
          <w:szCs w:val="44"/>
          <w:lang w:val="en-GB"/>
        </w:rPr>
        <w:t> </w:t>
      </w:r>
    </w:p>
    <w:p w14:paraId="21D2074D" w14:textId="77777777" w:rsidR="000A590F" w:rsidRPr="000A590F" w:rsidRDefault="000A590F" w:rsidP="000A590F">
      <w:pPr>
        <w:pStyle w:val="paragraph"/>
        <w:spacing w:before="0" w:beforeAutospacing="0" w:after="0" w:afterAutospacing="0"/>
        <w:jc w:val="center"/>
        <w:textAlignment w:val="baseline"/>
        <w:rPr>
          <w:rFonts w:asciiTheme="minorHAnsi" w:hAnsiTheme="minorHAnsi" w:cstheme="minorHAnsi"/>
          <w:color w:val="000000"/>
          <w:sz w:val="28"/>
          <w:szCs w:val="28"/>
          <w:lang w:val="en-GB"/>
        </w:rPr>
      </w:pPr>
      <w:r w:rsidRPr="000A590F">
        <w:rPr>
          <w:rStyle w:val="eop"/>
          <w:rFonts w:asciiTheme="minorHAnsi" w:hAnsiTheme="minorHAnsi" w:cstheme="minorHAnsi"/>
          <w:color w:val="000000"/>
          <w:sz w:val="28"/>
          <w:szCs w:val="28"/>
          <w:lang w:val="en-GB"/>
        </w:rPr>
        <w:t> </w:t>
      </w:r>
    </w:p>
    <w:p w14:paraId="116EDC62" w14:textId="6D10D90D" w:rsidR="000A590F" w:rsidRPr="000A590F" w:rsidRDefault="000A590F" w:rsidP="000A590F">
      <w:pPr>
        <w:pStyle w:val="paragraph"/>
        <w:spacing w:before="0" w:beforeAutospacing="0" w:after="0" w:afterAutospacing="0"/>
        <w:jc w:val="center"/>
        <w:textAlignment w:val="baseline"/>
        <w:rPr>
          <w:rFonts w:asciiTheme="minorHAnsi" w:hAnsiTheme="minorHAnsi" w:cstheme="minorHAnsi"/>
          <w:sz w:val="28"/>
          <w:szCs w:val="28"/>
          <w:lang w:val="en-GB"/>
        </w:rPr>
      </w:pPr>
      <w:r w:rsidRPr="000A590F">
        <w:rPr>
          <w:rStyle w:val="normaltextrun"/>
          <w:rFonts w:asciiTheme="minorHAnsi" w:hAnsiTheme="minorHAnsi" w:cstheme="minorHAnsi"/>
          <w:b/>
          <w:bCs/>
          <w:sz w:val="28"/>
          <w:szCs w:val="28"/>
          <w:lang w:val="en-GB"/>
        </w:rPr>
        <w:t>Joint Stakeholders’ Submission from</w:t>
      </w:r>
    </w:p>
    <w:p w14:paraId="6509530C" w14:textId="77777777" w:rsidR="000A590F" w:rsidRPr="000A590F" w:rsidRDefault="000A590F" w:rsidP="000A590F">
      <w:pPr>
        <w:pStyle w:val="paragraph"/>
        <w:spacing w:before="0" w:beforeAutospacing="0" w:after="0" w:afterAutospacing="0"/>
        <w:jc w:val="center"/>
        <w:textAlignment w:val="baseline"/>
        <w:rPr>
          <w:rFonts w:asciiTheme="minorHAnsi" w:hAnsiTheme="minorHAnsi" w:cstheme="minorHAnsi"/>
          <w:sz w:val="28"/>
          <w:szCs w:val="28"/>
          <w:lang w:val="en-GB"/>
        </w:rPr>
      </w:pPr>
      <w:r w:rsidRPr="000A590F">
        <w:rPr>
          <w:rStyle w:val="eop"/>
          <w:rFonts w:asciiTheme="minorHAnsi" w:hAnsiTheme="minorHAnsi" w:cstheme="minorHAnsi"/>
          <w:sz w:val="28"/>
          <w:szCs w:val="28"/>
          <w:lang w:val="en-GB"/>
        </w:rPr>
        <w:t> </w:t>
      </w:r>
    </w:p>
    <w:p w14:paraId="31C3DD16" w14:textId="77777777" w:rsidR="000A590F" w:rsidRPr="000A590F" w:rsidRDefault="000A590F" w:rsidP="000A590F">
      <w:pPr>
        <w:pStyle w:val="paragraph"/>
        <w:spacing w:before="0" w:beforeAutospacing="0" w:after="0" w:afterAutospacing="0"/>
        <w:jc w:val="center"/>
        <w:textAlignment w:val="baseline"/>
        <w:rPr>
          <w:rFonts w:asciiTheme="minorHAnsi" w:hAnsiTheme="minorHAnsi" w:cstheme="minorHAnsi"/>
          <w:sz w:val="28"/>
          <w:szCs w:val="28"/>
          <w:lang w:val="en-GB"/>
        </w:rPr>
      </w:pPr>
      <w:r w:rsidRPr="000A590F">
        <w:rPr>
          <w:rStyle w:val="eop"/>
          <w:rFonts w:asciiTheme="minorHAnsi" w:hAnsiTheme="minorHAnsi" w:cstheme="minorHAnsi"/>
          <w:sz w:val="28"/>
          <w:szCs w:val="28"/>
          <w:lang w:val="en-GB"/>
        </w:rPr>
        <w:t> </w:t>
      </w:r>
    </w:p>
    <w:p w14:paraId="420553C8" w14:textId="77777777" w:rsidR="000A590F" w:rsidRPr="000A590F" w:rsidRDefault="000A590F" w:rsidP="000A590F">
      <w:pPr>
        <w:pStyle w:val="paragraph"/>
        <w:spacing w:before="0" w:beforeAutospacing="0" w:after="0" w:afterAutospacing="0"/>
        <w:textAlignment w:val="baseline"/>
        <w:rPr>
          <w:rFonts w:asciiTheme="minorHAnsi" w:hAnsiTheme="minorHAnsi" w:cstheme="minorHAnsi"/>
          <w:sz w:val="28"/>
          <w:szCs w:val="28"/>
          <w:lang w:val="en-GB"/>
        </w:rPr>
      </w:pPr>
      <w:r w:rsidRPr="000A590F">
        <w:rPr>
          <w:rStyle w:val="eop"/>
          <w:rFonts w:asciiTheme="minorHAnsi" w:hAnsiTheme="minorHAnsi" w:cstheme="minorHAnsi"/>
          <w:sz w:val="28"/>
          <w:szCs w:val="28"/>
          <w:lang w:val="en-GB"/>
        </w:rPr>
        <w:t> </w:t>
      </w:r>
    </w:p>
    <w:p w14:paraId="616C01BC" w14:textId="0E28EEC1" w:rsidR="000A590F" w:rsidRPr="000A590F" w:rsidRDefault="000A590F" w:rsidP="000A590F">
      <w:pPr>
        <w:pStyle w:val="paragraph"/>
        <w:spacing w:before="0" w:beforeAutospacing="0" w:after="0" w:afterAutospacing="0"/>
        <w:jc w:val="center"/>
        <w:textAlignment w:val="baseline"/>
        <w:rPr>
          <w:rStyle w:val="eop"/>
          <w:rFonts w:asciiTheme="minorHAnsi" w:hAnsiTheme="minorHAnsi" w:cstheme="minorHAnsi"/>
          <w:sz w:val="28"/>
          <w:szCs w:val="28"/>
          <w:lang w:val="en-GB"/>
        </w:rPr>
      </w:pPr>
      <w:r w:rsidRPr="000A590F">
        <w:rPr>
          <w:rStyle w:val="normaltextrun"/>
          <w:rFonts w:asciiTheme="minorHAnsi" w:hAnsiTheme="minorHAnsi" w:cstheme="minorHAnsi"/>
          <w:b/>
          <w:bCs/>
          <w:sz w:val="28"/>
          <w:szCs w:val="28"/>
          <w:lang w:val="en-GB"/>
        </w:rPr>
        <w:t>Franciscans International (FI)</w:t>
      </w:r>
      <w:r w:rsidRPr="000A590F">
        <w:rPr>
          <w:rStyle w:val="eop"/>
          <w:rFonts w:asciiTheme="minorHAnsi" w:hAnsiTheme="minorHAnsi" w:cstheme="minorHAnsi"/>
          <w:sz w:val="28"/>
          <w:szCs w:val="28"/>
          <w:lang w:val="en-GB"/>
        </w:rPr>
        <w:t> </w:t>
      </w:r>
    </w:p>
    <w:p w14:paraId="117833B7" w14:textId="3A83DAFC" w:rsidR="000A590F" w:rsidRPr="000A590F" w:rsidRDefault="000A590F" w:rsidP="000A590F">
      <w:pPr>
        <w:ind w:firstLine="2"/>
        <w:jc w:val="center"/>
        <w:rPr>
          <w:i/>
          <w:sz w:val="28"/>
          <w:szCs w:val="28"/>
          <w:lang w:val="en-US"/>
        </w:rPr>
      </w:pPr>
      <w:r w:rsidRPr="000A590F">
        <w:rPr>
          <w:i/>
          <w:sz w:val="28"/>
          <w:szCs w:val="28"/>
          <w:lang w:val="en-US"/>
        </w:rPr>
        <w:t>(General Consultative Status with UN ECOSOC)</w:t>
      </w:r>
    </w:p>
    <w:p w14:paraId="535C2805" w14:textId="77777777" w:rsidR="000A590F" w:rsidRPr="000A590F" w:rsidRDefault="000A590F" w:rsidP="000A590F">
      <w:pPr>
        <w:pStyle w:val="paragraph"/>
        <w:spacing w:before="0" w:beforeAutospacing="0" w:after="0" w:afterAutospacing="0"/>
        <w:textAlignment w:val="baseline"/>
        <w:rPr>
          <w:rFonts w:asciiTheme="minorHAnsi" w:hAnsiTheme="minorHAnsi" w:cstheme="minorHAnsi"/>
          <w:sz w:val="28"/>
          <w:szCs w:val="28"/>
          <w:lang w:val="en-US"/>
        </w:rPr>
      </w:pPr>
    </w:p>
    <w:p w14:paraId="7AED2EA4" w14:textId="4E3828EB" w:rsidR="00C22B05" w:rsidRDefault="00C22B05" w:rsidP="00C22B05">
      <w:pPr>
        <w:pStyle w:val="paragraph"/>
        <w:spacing w:before="0" w:beforeAutospacing="0" w:after="0" w:afterAutospacing="0"/>
        <w:jc w:val="center"/>
        <w:textAlignment w:val="baseline"/>
        <w:rPr>
          <w:rStyle w:val="normaltextrun"/>
          <w:rFonts w:asciiTheme="minorHAnsi" w:hAnsiTheme="minorHAnsi" w:cstheme="minorHAnsi"/>
          <w:b/>
          <w:bCs/>
          <w:sz w:val="28"/>
          <w:szCs w:val="28"/>
          <w:lang w:val="en-GB"/>
        </w:rPr>
      </w:pPr>
      <w:r w:rsidRPr="004B54AF">
        <w:rPr>
          <w:rStyle w:val="normaltextrun"/>
          <w:rFonts w:asciiTheme="minorHAnsi" w:hAnsiTheme="minorHAnsi" w:cstheme="minorHAnsi"/>
          <w:b/>
          <w:bCs/>
          <w:sz w:val="28"/>
          <w:szCs w:val="28"/>
          <w:lang w:val="en-GB"/>
        </w:rPr>
        <w:t>John Paul II Justice and Peace Centre</w:t>
      </w:r>
    </w:p>
    <w:p w14:paraId="078B8096" w14:textId="56F88075" w:rsidR="000A590F" w:rsidRPr="000A590F" w:rsidRDefault="000A590F" w:rsidP="1BB7E19D">
      <w:pPr>
        <w:pStyle w:val="paragraph"/>
        <w:spacing w:before="0" w:beforeAutospacing="0" w:after="0" w:afterAutospacing="0"/>
        <w:jc w:val="center"/>
        <w:textAlignment w:val="baseline"/>
        <w:rPr>
          <w:rStyle w:val="normaltextrun"/>
          <w:rFonts w:asciiTheme="minorHAnsi" w:hAnsiTheme="minorHAnsi" w:cstheme="minorBidi"/>
          <w:b/>
          <w:bCs/>
          <w:sz w:val="28"/>
          <w:szCs w:val="28"/>
          <w:lang w:val="en-GB"/>
        </w:rPr>
      </w:pPr>
      <w:r w:rsidRPr="1BB7E19D">
        <w:rPr>
          <w:rStyle w:val="normaltextrun"/>
          <w:rFonts w:asciiTheme="minorHAnsi" w:hAnsiTheme="minorHAnsi" w:cstheme="minorBidi"/>
          <w:b/>
          <w:bCs/>
          <w:sz w:val="28"/>
          <w:szCs w:val="28"/>
          <w:lang w:val="en-GB"/>
        </w:rPr>
        <w:t xml:space="preserve">The Bright Doves </w:t>
      </w:r>
      <w:r w:rsidR="6CA9AA03" w:rsidRPr="1BB7E19D">
        <w:rPr>
          <w:rStyle w:val="normaltextrun"/>
          <w:rFonts w:asciiTheme="minorHAnsi" w:hAnsiTheme="minorHAnsi" w:cstheme="minorBidi"/>
          <w:b/>
          <w:bCs/>
          <w:sz w:val="28"/>
          <w:szCs w:val="28"/>
          <w:lang w:val="en-GB"/>
        </w:rPr>
        <w:t>of St. Francis</w:t>
      </w:r>
    </w:p>
    <w:p w14:paraId="57EA16BB" w14:textId="783AADAF" w:rsidR="000A590F" w:rsidRPr="000A590F" w:rsidRDefault="000A590F" w:rsidP="000A590F">
      <w:pPr>
        <w:pStyle w:val="paragraph"/>
        <w:spacing w:before="0" w:beforeAutospacing="0" w:after="0" w:afterAutospacing="0"/>
        <w:jc w:val="center"/>
        <w:textAlignment w:val="baseline"/>
        <w:rPr>
          <w:rStyle w:val="normaltextrun"/>
          <w:rFonts w:asciiTheme="minorHAnsi" w:hAnsiTheme="minorHAnsi" w:cstheme="minorHAnsi"/>
          <w:b/>
          <w:bCs/>
          <w:sz w:val="28"/>
          <w:szCs w:val="28"/>
          <w:lang w:val="en-GB"/>
        </w:rPr>
      </w:pPr>
      <w:r w:rsidRPr="000A590F">
        <w:rPr>
          <w:rStyle w:val="normaltextrun"/>
          <w:rFonts w:asciiTheme="minorHAnsi" w:hAnsiTheme="minorHAnsi" w:cstheme="minorHAnsi"/>
          <w:b/>
          <w:bCs/>
          <w:sz w:val="28"/>
          <w:szCs w:val="28"/>
          <w:lang w:val="en-GB"/>
        </w:rPr>
        <w:t xml:space="preserve">Caritas </w:t>
      </w:r>
      <w:r w:rsidR="00C22B05">
        <w:rPr>
          <w:rStyle w:val="normaltextrun"/>
          <w:rFonts w:asciiTheme="minorHAnsi" w:hAnsiTheme="minorHAnsi" w:cstheme="minorHAnsi"/>
          <w:b/>
          <w:bCs/>
          <w:sz w:val="28"/>
          <w:szCs w:val="28"/>
          <w:lang w:val="en-GB"/>
        </w:rPr>
        <w:t>Kampala</w:t>
      </w:r>
    </w:p>
    <w:p w14:paraId="38CF7893" w14:textId="0A516E28" w:rsidR="00DC358A" w:rsidRPr="00DC358A" w:rsidRDefault="00DC358A" w:rsidP="00DC358A">
      <w:pPr>
        <w:pStyle w:val="ListParagraph"/>
        <w:widowControl w:val="0"/>
        <w:autoSpaceDE w:val="0"/>
        <w:autoSpaceDN w:val="0"/>
        <w:adjustRightInd w:val="0"/>
        <w:spacing w:after="0" w:line="276" w:lineRule="auto"/>
        <w:ind w:left="0"/>
        <w:jc w:val="center"/>
        <w:rPr>
          <w:rStyle w:val="normaltextrun"/>
          <w:rFonts w:eastAsia="Times New Roman"/>
          <w:b/>
          <w:bCs/>
          <w:sz w:val="28"/>
          <w:szCs w:val="28"/>
          <w:lang w:val="en-GB" w:eastAsia="fr-RE"/>
        </w:rPr>
      </w:pPr>
      <w:r w:rsidRPr="00DC358A">
        <w:rPr>
          <w:rStyle w:val="normaltextrun"/>
          <w:rFonts w:eastAsia="Times New Roman"/>
          <w:b/>
          <w:bCs/>
          <w:sz w:val="28"/>
          <w:szCs w:val="28"/>
          <w:lang w:val="en-GB" w:eastAsia="fr-RE"/>
        </w:rPr>
        <w:t>Ugandan Joint Christian Council</w:t>
      </w:r>
    </w:p>
    <w:p w14:paraId="77E84E08" w14:textId="402EDB22" w:rsidR="000A590F" w:rsidRPr="000A590F" w:rsidRDefault="000A590F" w:rsidP="000A590F">
      <w:pPr>
        <w:pStyle w:val="paragraph"/>
        <w:spacing w:before="0" w:beforeAutospacing="0" w:after="0" w:afterAutospacing="0"/>
        <w:textAlignment w:val="baseline"/>
        <w:rPr>
          <w:rStyle w:val="eop"/>
          <w:rFonts w:asciiTheme="minorHAnsi" w:hAnsiTheme="minorHAnsi" w:cstheme="minorHAnsi"/>
          <w:sz w:val="28"/>
          <w:szCs w:val="28"/>
          <w:lang w:val="en-GB"/>
        </w:rPr>
      </w:pPr>
    </w:p>
    <w:p w14:paraId="61F23DEC" w14:textId="77777777" w:rsidR="000A590F" w:rsidRPr="000A590F" w:rsidRDefault="000A590F" w:rsidP="000A590F">
      <w:pPr>
        <w:pStyle w:val="paragraph"/>
        <w:spacing w:before="0" w:beforeAutospacing="0" w:after="0" w:afterAutospacing="0"/>
        <w:textAlignment w:val="baseline"/>
        <w:rPr>
          <w:rFonts w:asciiTheme="minorHAnsi" w:hAnsiTheme="minorHAnsi" w:cstheme="minorHAnsi"/>
          <w:color w:val="000000"/>
          <w:sz w:val="28"/>
          <w:szCs w:val="28"/>
          <w:lang w:val="en-GB"/>
        </w:rPr>
      </w:pPr>
    </w:p>
    <w:p w14:paraId="3571BDD7" w14:textId="77777777" w:rsidR="009D68ED" w:rsidRDefault="009D68ED" w:rsidP="000A590F">
      <w:pPr>
        <w:pStyle w:val="paragraph"/>
        <w:spacing w:before="0" w:beforeAutospacing="0" w:after="0" w:afterAutospacing="0"/>
        <w:jc w:val="center"/>
        <w:textAlignment w:val="baseline"/>
        <w:rPr>
          <w:rStyle w:val="eop"/>
          <w:rFonts w:asciiTheme="minorHAnsi" w:hAnsiTheme="minorHAnsi" w:cstheme="minorHAnsi"/>
          <w:sz w:val="28"/>
          <w:szCs w:val="28"/>
          <w:lang w:val="en-GB"/>
        </w:rPr>
      </w:pPr>
    </w:p>
    <w:p w14:paraId="48CDF34A" w14:textId="2FD5BAF3" w:rsidR="000A590F" w:rsidRPr="000A590F" w:rsidRDefault="000A590F" w:rsidP="000A590F">
      <w:pPr>
        <w:pStyle w:val="paragraph"/>
        <w:spacing w:before="0" w:beforeAutospacing="0" w:after="0" w:afterAutospacing="0"/>
        <w:jc w:val="center"/>
        <w:textAlignment w:val="baseline"/>
        <w:rPr>
          <w:rFonts w:asciiTheme="minorHAnsi" w:hAnsiTheme="minorHAnsi" w:cstheme="minorHAnsi"/>
          <w:color w:val="000000"/>
          <w:sz w:val="28"/>
          <w:szCs w:val="28"/>
          <w:lang w:val="en-GB"/>
        </w:rPr>
      </w:pPr>
      <w:r w:rsidRPr="000A590F">
        <w:rPr>
          <w:rStyle w:val="eop"/>
          <w:rFonts w:asciiTheme="minorHAnsi" w:hAnsiTheme="minorHAnsi" w:cstheme="minorHAnsi"/>
          <w:sz w:val="28"/>
          <w:szCs w:val="28"/>
          <w:lang w:val="en-GB"/>
        </w:rPr>
        <w:t> </w:t>
      </w:r>
    </w:p>
    <w:p w14:paraId="783FAFA1" w14:textId="556B8FA2" w:rsidR="00974BC3" w:rsidRDefault="000A590F" w:rsidP="339A690B">
      <w:pPr>
        <w:pStyle w:val="paragraph"/>
        <w:spacing w:before="0" w:beforeAutospacing="0" w:after="0" w:afterAutospacing="0"/>
        <w:jc w:val="center"/>
        <w:textAlignment w:val="baseline"/>
        <w:rPr>
          <w:rStyle w:val="eop"/>
          <w:rFonts w:asciiTheme="minorHAnsi" w:hAnsiTheme="minorHAnsi" w:cstheme="minorBidi"/>
          <w:color w:val="000000"/>
          <w:sz w:val="26"/>
          <w:szCs w:val="26"/>
          <w:lang w:val="en-GB"/>
        </w:rPr>
        <w:sectPr w:rsidR="00974BC3" w:rsidSect="0092526A">
          <w:footerReference w:type="default" r:id="rId19"/>
          <w:pgSz w:w="11906" w:h="16838"/>
          <w:pgMar w:top="1440" w:right="1440" w:bottom="1440" w:left="1440" w:header="708" w:footer="708" w:gutter="0"/>
          <w:cols w:space="708"/>
          <w:docGrid w:linePitch="360"/>
        </w:sectPr>
      </w:pPr>
      <w:r w:rsidRPr="339A690B">
        <w:rPr>
          <w:rStyle w:val="normaltextrun"/>
          <w:rFonts w:asciiTheme="minorHAnsi" w:hAnsiTheme="minorHAnsi" w:cstheme="minorBidi"/>
          <w:b/>
          <w:bCs/>
          <w:color w:val="000000" w:themeColor="text1"/>
          <w:sz w:val="26"/>
          <w:szCs w:val="26"/>
          <w:lang w:val="en-US"/>
        </w:rPr>
        <w:t>Geneva and Kampala, </w:t>
      </w:r>
      <w:r w:rsidR="009630A7">
        <w:rPr>
          <w:rStyle w:val="normaltextrun"/>
          <w:rFonts w:asciiTheme="minorHAnsi" w:hAnsiTheme="minorHAnsi" w:cstheme="minorBidi"/>
          <w:b/>
          <w:bCs/>
          <w:color w:val="000000" w:themeColor="text1"/>
          <w:sz w:val="26"/>
          <w:szCs w:val="26"/>
          <w:lang w:val="en-US"/>
        </w:rPr>
        <w:t>9</w:t>
      </w:r>
      <w:r w:rsidR="005C7AF0" w:rsidRPr="339A690B">
        <w:rPr>
          <w:rStyle w:val="normaltextrun"/>
          <w:rFonts w:asciiTheme="minorHAnsi" w:hAnsiTheme="minorHAnsi" w:cstheme="minorBidi"/>
          <w:b/>
          <w:bCs/>
          <w:color w:val="000000" w:themeColor="text1"/>
          <w:sz w:val="26"/>
          <w:szCs w:val="26"/>
          <w:lang w:val="en-US"/>
        </w:rPr>
        <w:t xml:space="preserve"> </w:t>
      </w:r>
      <w:proofErr w:type="gramStart"/>
      <w:r w:rsidR="005C7AF0" w:rsidRPr="339A690B">
        <w:rPr>
          <w:rStyle w:val="normaltextrun"/>
          <w:rFonts w:asciiTheme="minorHAnsi" w:hAnsiTheme="minorHAnsi" w:cstheme="minorBidi"/>
          <w:b/>
          <w:bCs/>
          <w:color w:val="000000" w:themeColor="text1"/>
          <w:sz w:val="26"/>
          <w:szCs w:val="26"/>
          <w:lang w:val="en-US"/>
        </w:rPr>
        <w:t>January</w:t>
      </w:r>
      <w:r w:rsidR="003613CE">
        <w:rPr>
          <w:rStyle w:val="normaltextrun"/>
          <w:rFonts w:asciiTheme="minorHAnsi" w:hAnsiTheme="minorHAnsi" w:cstheme="minorBidi"/>
          <w:b/>
          <w:bCs/>
          <w:color w:val="000000" w:themeColor="text1"/>
          <w:sz w:val="26"/>
          <w:szCs w:val="26"/>
          <w:lang w:val="en-US"/>
        </w:rPr>
        <w:t>,</w:t>
      </w:r>
      <w:proofErr w:type="gramEnd"/>
      <w:r w:rsidRPr="339A690B">
        <w:rPr>
          <w:rStyle w:val="normaltextrun"/>
          <w:rFonts w:asciiTheme="minorHAnsi" w:hAnsiTheme="minorHAnsi" w:cstheme="minorBidi"/>
          <w:b/>
          <w:bCs/>
          <w:color w:val="000000" w:themeColor="text1"/>
          <w:sz w:val="26"/>
          <w:szCs w:val="26"/>
          <w:lang w:val="en-US"/>
        </w:rPr>
        <w:t> 202</w:t>
      </w:r>
      <w:r w:rsidR="005C7AF0" w:rsidRPr="339A690B">
        <w:rPr>
          <w:rStyle w:val="normaltextrun"/>
          <w:rFonts w:asciiTheme="minorHAnsi" w:hAnsiTheme="minorHAnsi" w:cstheme="minorBidi"/>
          <w:b/>
          <w:bCs/>
          <w:color w:val="000000" w:themeColor="text1"/>
          <w:sz w:val="26"/>
          <w:szCs w:val="26"/>
          <w:lang w:val="en-US"/>
        </w:rPr>
        <w:t>2</w:t>
      </w:r>
      <w:r w:rsidRPr="339A690B">
        <w:rPr>
          <w:rStyle w:val="normaltextrun"/>
          <w:rFonts w:asciiTheme="minorHAnsi" w:hAnsiTheme="minorHAnsi" w:cstheme="minorBidi"/>
          <w:b/>
          <w:bCs/>
          <w:color w:val="000000" w:themeColor="text1"/>
          <w:sz w:val="26"/>
          <w:szCs w:val="26"/>
          <w:lang w:val="en-US"/>
        </w:rPr>
        <w:t> </w:t>
      </w:r>
    </w:p>
    <w:p w14:paraId="184EA9EA" w14:textId="3AE48C7F" w:rsidR="000A590F" w:rsidRPr="00E54B20" w:rsidRDefault="000A590F" w:rsidP="000A590F">
      <w:pPr>
        <w:widowControl w:val="0"/>
        <w:tabs>
          <w:tab w:val="left" w:pos="220"/>
          <w:tab w:val="left" w:pos="720"/>
        </w:tabs>
        <w:suppressAutoHyphens/>
        <w:overflowPunct w:val="0"/>
        <w:autoSpaceDE w:val="0"/>
        <w:autoSpaceDN w:val="0"/>
        <w:adjustRightInd w:val="0"/>
        <w:spacing w:after="320" w:line="247" w:lineRule="auto"/>
        <w:jc w:val="both"/>
        <w:rPr>
          <w:b/>
          <w:bCs/>
          <w:sz w:val="24"/>
          <w:szCs w:val="24"/>
          <w:u w:val="single"/>
          <w:lang w:val="en-GB"/>
        </w:rPr>
      </w:pPr>
      <w:r w:rsidRPr="00E54B20">
        <w:rPr>
          <w:b/>
          <w:bCs/>
          <w:sz w:val="24"/>
          <w:szCs w:val="24"/>
          <w:u w:val="single"/>
          <w:lang w:val="en-GB"/>
        </w:rPr>
        <w:lastRenderedPageBreak/>
        <w:t xml:space="preserve">PART 1: </w:t>
      </w:r>
      <w:r w:rsidR="00B31CE7" w:rsidRPr="00E54B20">
        <w:rPr>
          <w:b/>
          <w:bCs/>
          <w:sz w:val="24"/>
          <w:szCs w:val="24"/>
          <w:u w:val="single"/>
          <w:lang w:val="en-GB"/>
        </w:rPr>
        <w:t xml:space="preserve">INTRODUCTION </w:t>
      </w:r>
    </w:p>
    <w:p w14:paraId="6A2E86B2" w14:textId="2694AF1A" w:rsidR="000A590F" w:rsidRPr="00E54B20" w:rsidRDefault="000A590F" w:rsidP="000A590F">
      <w:pPr>
        <w:pStyle w:val="ListParagraph"/>
        <w:widowControl w:val="0"/>
        <w:numPr>
          <w:ilvl w:val="0"/>
          <w:numId w:val="11"/>
        </w:numPr>
        <w:tabs>
          <w:tab w:val="left" w:pos="220"/>
          <w:tab w:val="left" w:pos="720"/>
        </w:tabs>
        <w:suppressAutoHyphens/>
        <w:overflowPunct w:val="0"/>
        <w:autoSpaceDE w:val="0"/>
        <w:autoSpaceDN w:val="0"/>
        <w:adjustRightInd w:val="0"/>
        <w:spacing w:after="320" w:line="247" w:lineRule="auto"/>
        <w:jc w:val="both"/>
        <w:rPr>
          <w:b/>
          <w:bCs/>
          <w:sz w:val="24"/>
          <w:szCs w:val="24"/>
          <w:lang w:val="en-GB"/>
        </w:rPr>
      </w:pPr>
      <w:r w:rsidRPr="00E54B20">
        <w:rPr>
          <w:b/>
          <w:bCs/>
          <w:sz w:val="24"/>
          <w:szCs w:val="24"/>
          <w:lang w:val="en-GB"/>
        </w:rPr>
        <w:t>Submitting organi</w:t>
      </w:r>
      <w:r w:rsidR="00B31CE7" w:rsidRPr="00E54B20">
        <w:rPr>
          <w:b/>
          <w:bCs/>
          <w:sz w:val="24"/>
          <w:szCs w:val="24"/>
          <w:lang w:val="en-GB"/>
        </w:rPr>
        <w:t>z</w:t>
      </w:r>
      <w:r w:rsidRPr="00E54B20">
        <w:rPr>
          <w:b/>
          <w:bCs/>
          <w:sz w:val="24"/>
          <w:szCs w:val="24"/>
          <w:lang w:val="en-GB"/>
        </w:rPr>
        <w:t xml:space="preserve">ations </w:t>
      </w:r>
    </w:p>
    <w:p w14:paraId="13599BB0" w14:textId="77777777" w:rsidR="000A590F" w:rsidRPr="00E54B20" w:rsidRDefault="000A590F" w:rsidP="000A590F">
      <w:pPr>
        <w:pStyle w:val="ListParagraph"/>
        <w:widowControl w:val="0"/>
        <w:tabs>
          <w:tab w:val="left" w:pos="220"/>
          <w:tab w:val="left" w:pos="720"/>
        </w:tabs>
        <w:suppressAutoHyphens/>
        <w:overflowPunct w:val="0"/>
        <w:autoSpaceDE w:val="0"/>
        <w:autoSpaceDN w:val="0"/>
        <w:adjustRightInd w:val="0"/>
        <w:spacing w:after="320" w:line="247" w:lineRule="auto"/>
        <w:jc w:val="both"/>
        <w:rPr>
          <w:rFonts w:cstheme="minorHAnsi"/>
          <w:sz w:val="24"/>
          <w:szCs w:val="24"/>
          <w:lang w:val="en-GB"/>
        </w:rPr>
      </w:pPr>
    </w:p>
    <w:p w14:paraId="21C13F7E" w14:textId="11DDF6CC" w:rsidR="00B31CE7" w:rsidRPr="00E54B20" w:rsidRDefault="000A590F" w:rsidP="005151F2">
      <w:pPr>
        <w:pStyle w:val="ListParagraph"/>
        <w:widowControl w:val="0"/>
        <w:numPr>
          <w:ilvl w:val="0"/>
          <w:numId w:val="36"/>
        </w:numPr>
        <w:tabs>
          <w:tab w:val="left" w:pos="220"/>
        </w:tabs>
        <w:suppressAutoHyphens/>
        <w:overflowPunct w:val="0"/>
        <w:autoSpaceDE w:val="0"/>
        <w:autoSpaceDN w:val="0"/>
        <w:adjustRightInd w:val="0"/>
        <w:spacing w:after="0" w:line="276" w:lineRule="auto"/>
        <w:ind w:left="567"/>
        <w:jc w:val="both"/>
        <w:rPr>
          <w:rFonts w:eastAsiaTheme="minorEastAsia"/>
          <w:sz w:val="24"/>
          <w:szCs w:val="24"/>
          <w:lang w:val="en-GB"/>
        </w:rPr>
      </w:pPr>
      <w:r w:rsidRPr="339A690B">
        <w:rPr>
          <w:sz w:val="24"/>
          <w:szCs w:val="24"/>
          <w:lang w:val="en-GB"/>
        </w:rPr>
        <w:t xml:space="preserve">The organizations listed below present this joint submission concerning </w:t>
      </w:r>
      <w:r w:rsidR="184A55AB" w:rsidRPr="339A690B">
        <w:rPr>
          <w:sz w:val="24"/>
          <w:szCs w:val="24"/>
          <w:lang w:val="en-GB"/>
        </w:rPr>
        <w:t xml:space="preserve">the </w:t>
      </w:r>
      <w:r w:rsidR="00E12F60" w:rsidRPr="339A690B">
        <w:rPr>
          <w:sz w:val="24"/>
          <w:szCs w:val="24"/>
          <w:lang w:val="en-GB"/>
        </w:rPr>
        <w:t>situation of women’s rights</w:t>
      </w:r>
      <w:r w:rsidRPr="339A690B">
        <w:rPr>
          <w:sz w:val="24"/>
          <w:szCs w:val="24"/>
          <w:lang w:val="en-GB"/>
        </w:rPr>
        <w:t xml:space="preserve"> in Uganda for </w:t>
      </w:r>
      <w:r w:rsidR="7B3EF2A4" w:rsidRPr="339A690B">
        <w:rPr>
          <w:sz w:val="24"/>
          <w:szCs w:val="24"/>
          <w:lang w:val="en-GB"/>
        </w:rPr>
        <w:t xml:space="preserve">the </w:t>
      </w:r>
      <w:r w:rsidRPr="339A690B">
        <w:rPr>
          <w:sz w:val="24"/>
          <w:szCs w:val="24"/>
          <w:lang w:val="en-GB"/>
        </w:rPr>
        <w:t xml:space="preserve">consideration by the </w:t>
      </w:r>
      <w:r w:rsidR="779CC843" w:rsidRPr="06D91A98">
        <w:rPr>
          <w:sz w:val="24"/>
          <w:szCs w:val="24"/>
          <w:lang w:val="en-GB"/>
        </w:rPr>
        <w:t>C</w:t>
      </w:r>
      <w:r w:rsidR="00E12F60" w:rsidRPr="06D91A98">
        <w:rPr>
          <w:sz w:val="24"/>
          <w:szCs w:val="24"/>
          <w:lang w:val="en-GB"/>
        </w:rPr>
        <w:t>ommittee</w:t>
      </w:r>
      <w:r w:rsidR="23921C6B" w:rsidRPr="06D91A98">
        <w:rPr>
          <w:sz w:val="24"/>
          <w:szCs w:val="24"/>
          <w:lang w:val="en-GB"/>
        </w:rPr>
        <w:t xml:space="preserve"> on the Elimination of Discrimination against Women (</w:t>
      </w:r>
      <w:r w:rsidR="23921C6B" w:rsidRPr="339A690B">
        <w:rPr>
          <w:sz w:val="24"/>
          <w:szCs w:val="24"/>
          <w:lang w:val="en-GB"/>
        </w:rPr>
        <w:t>hereafter the Committee</w:t>
      </w:r>
      <w:r w:rsidR="23921C6B" w:rsidRPr="06D91A98">
        <w:rPr>
          <w:sz w:val="24"/>
          <w:szCs w:val="24"/>
          <w:lang w:val="en-GB"/>
        </w:rPr>
        <w:t>)</w:t>
      </w:r>
      <w:r w:rsidR="23921C6B" w:rsidRPr="339A690B">
        <w:rPr>
          <w:sz w:val="24"/>
          <w:szCs w:val="24"/>
          <w:lang w:val="en-GB"/>
        </w:rPr>
        <w:t xml:space="preserve"> of the </w:t>
      </w:r>
      <w:r w:rsidR="00433430">
        <w:rPr>
          <w:sz w:val="24"/>
          <w:szCs w:val="24"/>
          <w:lang w:val="en-GB"/>
        </w:rPr>
        <w:t>eighth and ninth</w:t>
      </w:r>
      <w:r w:rsidR="00433430" w:rsidRPr="339A690B">
        <w:rPr>
          <w:sz w:val="24"/>
          <w:szCs w:val="24"/>
          <w:lang w:val="en-GB"/>
        </w:rPr>
        <w:t xml:space="preserve"> </w:t>
      </w:r>
      <w:r w:rsidR="00F043FE">
        <w:rPr>
          <w:sz w:val="24"/>
          <w:szCs w:val="24"/>
          <w:lang w:val="en-GB"/>
        </w:rPr>
        <w:t xml:space="preserve">periodic </w:t>
      </w:r>
      <w:r w:rsidR="23921C6B" w:rsidRPr="339A690B">
        <w:rPr>
          <w:sz w:val="24"/>
          <w:szCs w:val="24"/>
          <w:lang w:val="en-GB"/>
        </w:rPr>
        <w:t>report of Uganda</w:t>
      </w:r>
      <w:r w:rsidR="00E12F60" w:rsidRPr="339A690B">
        <w:rPr>
          <w:sz w:val="24"/>
          <w:szCs w:val="24"/>
          <w:lang w:val="en-GB"/>
        </w:rPr>
        <w:t>.</w:t>
      </w:r>
      <w:r w:rsidR="00F35418">
        <w:rPr>
          <w:rStyle w:val="FootnoteReference"/>
          <w:sz w:val="24"/>
          <w:szCs w:val="24"/>
          <w:lang w:val="en-GB"/>
        </w:rPr>
        <w:footnoteReference w:id="2"/>
      </w:r>
      <w:r w:rsidR="00E12F60" w:rsidRPr="339A690B">
        <w:rPr>
          <w:sz w:val="24"/>
          <w:szCs w:val="24"/>
          <w:lang w:val="en-GB"/>
        </w:rPr>
        <w:t xml:space="preserve"> </w:t>
      </w:r>
    </w:p>
    <w:p w14:paraId="4E4A3D0B" w14:textId="77777777" w:rsidR="009D68ED" w:rsidRPr="00E54B20" w:rsidRDefault="009D68ED" w:rsidP="005151F2">
      <w:pPr>
        <w:pStyle w:val="ListParagraph"/>
        <w:widowControl w:val="0"/>
        <w:tabs>
          <w:tab w:val="left" w:pos="220"/>
        </w:tabs>
        <w:suppressAutoHyphens/>
        <w:overflowPunct w:val="0"/>
        <w:autoSpaceDE w:val="0"/>
        <w:autoSpaceDN w:val="0"/>
        <w:adjustRightInd w:val="0"/>
        <w:spacing w:after="0" w:line="276" w:lineRule="auto"/>
        <w:ind w:left="567"/>
        <w:jc w:val="both"/>
        <w:rPr>
          <w:rFonts w:cstheme="minorHAnsi"/>
          <w:sz w:val="24"/>
          <w:szCs w:val="24"/>
          <w:lang w:val="en-GB"/>
        </w:rPr>
      </w:pPr>
    </w:p>
    <w:p w14:paraId="6320414B" w14:textId="2E12452C" w:rsidR="009D68ED" w:rsidRDefault="000A590F" w:rsidP="005151F2">
      <w:pPr>
        <w:pStyle w:val="ListParagraph"/>
        <w:widowControl w:val="0"/>
        <w:numPr>
          <w:ilvl w:val="0"/>
          <w:numId w:val="36"/>
        </w:numPr>
        <w:tabs>
          <w:tab w:val="left" w:pos="220"/>
        </w:tabs>
        <w:suppressAutoHyphens/>
        <w:overflowPunct w:val="0"/>
        <w:autoSpaceDE w:val="0"/>
        <w:autoSpaceDN w:val="0"/>
        <w:adjustRightInd w:val="0"/>
        <w:spacing w:after="0" w:line="276" w:lineRule="auto"/>
        <w:ind w:left="567"/>
        <w:jc w:val="both"/>
        <w:rPr>
          <w:sz w:val="24"/>
          <w:szCs w:val="24"/>
          <w:lang w:val="en-GB"/>
        </w:rPr>
      </w:pPr>
      <w:r w:rsidRPr="339A690B">
        <w:rPr>
          <w:sz w:val="24"/>
          <w:szCs w:val="24"/>
          <w:lang w:val="en-GB"/>
        </w:rPr>
        <w:t xml:space="preserve">Franciscans International (FI) is a faith-based International Non-Governmental Organisation (INGO) </w:t>
      </w:r>
      <w:r w:rsidR="37C7E74D" w:rsidRPr="06D91A98">
        <w:rPr>
          <w:sz w:val="24"/>
          <w:szCs w:val="24"/>
          <w:lang w:val="en-GB"/>
        </w:rPr>
        <w:t>in</w:t>
      </w:r>
      <w:r w:rsidRPr="339A690B">
        <w:rPr>
          <w:sz w:val="24"/>
          <w:szCs w:val="24"/>
          <w:lang w:val="en-GB"/>
        </w:rPr>
        <w:t xml:space="preserve"> General Consultative Status with the United Nations Economic and Social Council (ECOSOC). It was founded in 1982 to bring the concerns of the most vulnerable to the United Nations. FI relies on the expertise and first-hand information of Franciscans and other partners working at the local level around the world to advocate at the United Nations for structural changes addressing the root causes of</w:t>
      </w:r>
      <w:r w:rsidR="580C1D93" w:rsidRPr="339A690B">
        <w:rPr>
          <w:sz w:val="24"/>
          <w:szCs w:val="24"/>
          <w:lang w:val="en-GB"/>
        </w:rPr>
        <w:t xml:space="preserve"> social and environmental</w:t>
      </w:r>
      <w:r w:rsidRPr="339A690B">
        <w:rPr>
          <w:sz w:val="24"/>
          <w:szCs w:val="24"/>
          <w:lang w:val="en-GB"/>
        </w:rPr>
        <w:t xml:space="preserve"> injustice.</w:t>
      </w:r>
    </w:p>
    <w:p w14:paraId="6E972BBF" w14:textId="77777777" w:rsidR="00947A6E" w:rsidRPr="00947A6E" w:rsidRDefault="00947A6E" w:rsidP="005151F2">
      <w:pPr>
        <w:widowControl w:val="0"/>
        <w:tabs>
          <w:tab w:val="left" w:pos="220"/>
        </w:tabs>
        <w:suppressAutoHyphens/>
        <w:overflowPunct w:val="0"/>
        <w:autoSpaceDE w:val="0"/>
        <w:autoSpaceDN w:val="0"/>
        <w:adjustRightInd w:val="0"/>
        <w:spacing w:after="0" w:line="276" w:lineRule="auto"/>
        <w:ind w:left="567"/>
        <w:jc w:val="both"/>
        <w:rPr>
          <w:rFonts w:cstheme="minorHAnsi"/>
          <w:sz w:val="24"/>
          <w:szCs w:val="24"/>
          <w:lang w:val="en-GB"/>
        </w:rPr>
      </w:pPr>
    </w:p>
    <w:p w14:paraId="55EC23FD" w14:textId="368BF41C" w:rsidR="00947A6E" w:rsidRPr="00947A6E" w:rsidRDefault="00947A6E" w:rsidP="005151F2">
      <w:pPr>
        <w:pStyle w:val="ListParagraph"/>
        <w:numPr>
          <w:ilvl w:val="0"/>
          <w:numId w:val="36"/>
        </w:numPr>
        <w:spacing w:after="0" w:line="276" w:lineRule="auto"/>
        <w:ind w:left="567"/>
        <w:jc w:val="both"/>
        <w:rPr>
          <w:sz w:val="24"/>
          <w:szCs w:val="24"/>
          <w:lang w:val="en-GB"/>
        </w:rPr>
      </w:pPr>
      <w:r w:rsidRPr="339A690B">
        <w:rPr>
          <w:sz w:val="24"/>
          <w:szCs w:val="24"/>
          <w:lang w:val="en-GB"/>
        </w:rPr>
        <w:t xml:space="preserve">John Paul II Justice and Peace Centre was established in 2006, by a consortium of five religious </w:t>
      </w:r>
      <w:r w:rsidR="005D5725" w:rsidRPr="339A690B">
        <w:rPr>
          <w:sz w:val="24"/>
          <w:szCs w:val="24"/>
          <w:lang w:val="en-GB"/>
        </w:rPr>
        <w:t xml:space="preserve">missionary </w:t>
      </w:r>
      <w:r w:rsidRPr="339A690B">
        <w:rPr>
          <w:sz w:val="24"/>
          <w:szCs w:val="24"/>
          <w:lang w:val="en-GB"/>
        </w:rPr>
        <w:t xml:space="preserve">congregations: </w:t>
      </w:r>
      <w:proofErr w:type="spellStart"/>
      <w:r w:rsidRPr="339A690B">
        <w:rPr>
          <w:sz w:val="24"/>
          <w:szCs w:val="24"/>
          <w:lang w:val="en-GB"/>
        </w:rPr>
        <w:t>Comboni</w:t>
      </w:r>
      <w:proofErr w:type="spellEnd"/>
      <w:r w:rsidRPr="339A690B">
        <w:rPr>
          <w:sz w:val="24"/>
          <w:szCs w:val="24"/>
          <w:lang w:val="en-GB"/>
        </w:rPr>
        <w:t xml:space="preserve">, Holy </w:t>
      </w:r>
      <w:r w:rsidR="005D5725" w:rsidRPr="339A690B">
        <w:rPr>
          <w:sz w:val="24"/>
          <w:szCs w:val="24"/>
          <w:lang w:val="en-GB"/>
        </w:rPr>
        <w:t>C</w:t>
      </w:r>
      <w:r w:rsidRPr="339A690B">
        <w:rPr>
          <w:sz w:val="24"/>
          <w:szCs w:val="24"/>
          <w:lang w:val="en-GB"/>
        </w:rPr>
        <w:t xml:space="preserve">ross, Mill Hill, Missionaries of </w:t>
      </w:r>
      <w:proofErr w:type="gramStart"/>
      <w:r w:rsidRPr="339A690B">
        <w:rPr>
          <w:sz w:val="24"/>
          <w:szCs w:val="24"/>
          <w:lang w:val="en-GB"/>
        </w:rPr>
        <w:t>Africa</w:t>
      </w:r>
      <w:proofErr w:type="gramEnd"/>
      <w:r w:rsidRPr="339A690B">
        <w:rPr>
          <w:sz w:val="24"/>
          <w:szCs w:val="24"/>
          <w:lang w:val="en-GB"/>
        </w:rPr>
        <w:t xml:space="preserve"> and Society of Jesuits. The founders intend</w:t>
      </w:r>
      <w:r w:rsidR="00A2657E" w:rsidRPr="339A690B">
        <w:rPr>
          <w:sz w:val="24"/>
          <w:szCs w:val="24"/>
          <w:lang w:val="en-GB"/>
        </w:rPr>
        <w:t>ed</w:t>
      </w:r>
      <w:r w:rsidRPr="339A690B">
        <w:rPr>
          <w:sz w:val="24"/>
          <w:szCs w:val="24"/>
          <w:lang w:val="en-GB"/>
        </w:rPr>
        <w:t xml:space="preserve"> to create an institution to facilitate collective action against social injustice, </w:t>
      </w:r>
      <w:r w:rsidR="00A04776" w:rsidRPr="339A690B">
        <w:rPr>
          <w:sz w:val="24"/>
          <w:szCs w:val="24"/>
          <w:lang w:val="en-GB"/>
        </w:rPr>
        <w:t>through</w:t>
      </w:r>
      <w:r w:rsidRPr="339A690B">
        <w:rPr>
          <w:sz w:val="24"/>
          <w:szCs w:val="24"/>
          <w:lang w:val="en-GB"/>
        </w:rPr>
        <w:t xml:space="preserve"> research, </w:t>
      </w:r>
      <w:r w:rsidR="00A04776" w:rsidRPr="339A690B">
        <w:rPr>
          <w:sz w:val="24"/>
          <w:szCs w:val="24"/>
          <w:lang w:val="en-GB"/>
        </w:rPr>
        <w:t>advocacy,</w:t>
      </w:r>
      <w:r w:rsidRPr="339A690B">
        <w:rPr>
          <w:sz w:val="24"/>
          <w:szCs w:val="24"/>
          <w:lang w:val="en-GB"/>
        </w:rPr>
        <w:t xml:space="preserve"> and training. They were compelled by the wanton violation of human rights, rising economic inequalities and poverty, prevalence of violence, </w:t>
      </w:r>
      <w:r w:rsidR="00C22B05" w:rsidRPr="339A690B">
        <w:rPr>
          <w:sz w:val="24"/>
          <w:szCs w:val="24"/>
          <w:lang w:val="en-GB"/>
        </w:rPr>
        <w:t>as well as</w:t>
      </w:r>
      <w:r w:rsidRPr="339A690B">
        <w:rPr>
          <w:sz w:val="24"/>
          <w:szCs w:val="24"/>
          <w:lang w:val="en-GB"/>
        </w:rPr>
        <w:t xml:space="preserve"> abuse of workers. </w:t>
      </w:r>
    </w:p>
    <w:p w14:paraId="5387811D" w14:textId="77777777" w:rsidR="009D68ED" w:rsidRPr="00E54B20" w:rsidRDefault="009D68ED" w:rsidP="005151F2">
      <w:pPr>
        <w:widowControl w:val="0"/>
        <w:tabs>
          <w:tab w:val="left" w:pos="220"/>
        </w:tabs>
        <w:suppressAutoHyphens/>
        <w:overflowPunct w:val="0"/>
        <w:autoSpaceDE w:val="0"/>
        <w:autoSpaceDN w:val="0"/>
        <w:adjustRightInd w:val="0"/>
        <w:spacing w:after="0" w:line="276" w:lineRule="auto"/>
        <w:ind w:left="567"/>
        <w:jc w:val="both"/>
        <w:rPr>
          <w:rFonts w:cstheme="minorHAnsi"/>
          <w:sz w:val="24"/>
          <w:szCs w:val="24"/>
          <w:lang w:val="en-GB"/>
        </w:rPr>
      </w:pPr>
    </w:p>
    <w:p w14:paraId="4A1938CF" w14:textId="61576B1E" w:rsidR="00B31CE7" w:rsidRDefault="000A590F" w:rsidP="005151F2">
      <w:pPr>
        <w:pStyle w:val="ListParagraph"/>
        <w:widowControl w:val="0"/>
        <w:numPr>
          <w:ilvl w:val="0"/>
          <w:numId w:val="36"/>
        </w:numPr>
        <w:autoSpaceDE w:val="0"/>
        <w:autoSpaceDN w:val="0"/>
        <w:adjustRightInd w:val="0"/>
        <w:spacing w:after="0" w:line="276" w:lineRule="auto"/>
        <w:ind w:left="567"/>
        <w:jc w:val="both"/>
        <w:rPr>
          <w:sz w:val="24"/>
          <w:szCs w:val="24"/>
          <w:lang w:val="en-GB"/>
        </w:rPr>
      </w:pPr>
      <w:r w:rsidRPr="339A690B">
        <w:rPr>
          <w:sz w:val="24"/>
          <w:szCs w:val="24"/>
          <w:lang w:val="en-GB"/>
        </w:rPr>
        <w:t>The Bright Doves of S</w:t>
      </w:r>
      <w:r w:rsidR="008B1647" w:rsidRPr="339A690B">
        <w:rPr>
          <w:sz w:val="24"/>
          <w:szCs w:val="24"/>
          <w:lang w:val="en-GB"/>
        </w:rPr>
        <w:t>aint</w:t>
      </w:r>
      <w:r w:rsidRPr="339A690B">
        <w:rPr>
          <w:sz w:val="24"/>
          <w:szCs w:val="24"/>
          <w:lang w:val="en-GB"/>
        </w:rPr>
        <w:t xml:space="preserve"> Francis is a faith-based Ugandan Youth organization established in 2006 and based in Kamwokya – Kampala. It is a registered Community Based Organization under Kampala Capital City Authority and works through the You</w:t>
      </w:r>
      <w:r w:rsidR="00B31CE7" w:rsidRPr="339A690B">
        <w:rPr>
          <w:sz w:val="24"/>
          <w:szCs w:val="24"/>
          <w:lang w:val="en-GB"/>
        </w:rPr>
        <w:t>ng Franciscans (</w:t>
      </w:r>
      <w:proofErr w:type="spellStart"/>
      <w:r w:rsidR="00B31CE7" w:rsidRPr="339A690B">
        <w:rPr>
          <w:sz w:val="24"/>
          <w:szCs w:val="24"/>
          <w:lang w:val="en-GB"/>
        </w:rPr>
        <w:t>YouFra</w:t>
      </w:r>
      <w:proofErr w:type="spellEnd"/>
      <w:r w:rsidR="00B31CE7" w:rsidRPr="339A690B">
        <w:rPr>
          <w:sz w:val="24"/>
          <w:szCs w:val="24"/>
          <w:lang w:val="en-GB"/>
        </w:rPr>
        <w:t>)</w:t>
      </w:r>
      <w:r w:rsidRPr="339A690B">
        <w:rPr>
          <w:sz w:val="24"/>
          <w:szCs w:val="24"/>
          <w:lang w:val="en-GB"/>
        </w:rPr>
        <w:t xml:space="preserve"> network to reinforce cultural values which emphasize freedom, </w:t>
      </w:r>
      <w:r w:rsidR="00B31CE7" w:rsidRPr="339A690B">
        <w:rPr>
          <w:sz w:val="24"/>
          <w:szCs w:val="24"/>
          <w:lang w:val="en-GB"/>
        </w:rPr>
        <w:t>democracy,</w:t>
      </w:r>
      <w:r w:rsidRPr="339A690B">
        <w:rPr>
          <w:sz w:val="24"/>
          <w:szCs w:val="24"/>
          <w:lang w:val="en-GB"/>
        </w:rPr>
        <w:t xml:space="preserve"> and non-violence by propagating peace and helping the young discover and utilize their potential.</w:t>
      </w:r>
    </w:p>
    <w:p w14:paraId="52EBC4F0" w14:textId="77777777" w:rsidR="00947A6E" w:rsidRPr="00947A6E" w:rsidRDefault="00947A6E" w:rsidP="005151F2">
      <w:pPr>
        <w:widowControl w:val="0"/>
        <w:autoSpaceDE w:val="0"/>
        <w:autoSpaceDN w:val="0"/>
        <w:adjustRightInd w:val="0"/>
        <w:spacing w:after="0" w:line="276" w:lineRule="auto"/>
        <w:ind w:left="567"/>
        <w:jc w:val="both"/>
        <w:rPr>
          <w:rFonts w:cstheme="minorHAnsi"/>
          <w:sz w:val="24"/>
          <w:szCs w:val="24"/>
          <w:lang w:val="en-GB"/>
        </w:rPr>
      </w:pPr>
    </w:p>
    <w:p w14:paraId="6F0186D9" w14:textId="029F16DF" w:rsidR="00A64AA0" w:rsidRPr="00A64AA0" w:rsidRDefault="00947A6E" w:rsidP="005151F2">
      <w:pPr>
        <w:pStyle w:val="Standard"/>
        <w:widowControl w:val="0"/>
        <w:numPr>
          <w:ilvl w:val="0"/>
          <w:numId w:val="36"/>
        </w:numPr>
        <w:autoSpaceDE w:val="0"/>
        <w:adjustRightInd w:val="0"/>
        <w:spacing w:after="0" w:line="276" w:lineRule="auto"/>
        <w:ind w:left="567"/>
        <w:contextualSpacing/>
        <w:jc w:val="both"/>
        <w:rPr>
          <w:rFonts w:cstheme="minorBidi"/>
          <w:sz w:val="24"/>
          <w:szCs w:val="24"/>
          <w:lang w:val="en-GB"/>
        </w:rPr>
      </w:pPr>
      <w:r w:rsidRPr="339A690B">
        <w:rPr>
          <w:rFonts w:asciiTheme="minorHAnsi" w:eastAsiaTheme="minorEastAsia" w:hAnsiTheme="minorHAnsi" w:cstheme="minorBidi"/>
          <w:kern w:val="0"/>
          <w:sz w:val="24"/>
          <w:szCs w:val="24"/>
          <w:lang w:val="en-GB"/>
        </w:rPr>
        <w:t xml:space="preserve">Caritas Kampala is the social services and economic development Department of the Catholic Church in Kampala Archdiocese, mandated to carry out socio-pastoral activities within the administrative districts of: </w:t>
      </w:r>
      <w:proofErr w:type="spellStart"/>
      <w:r w:rsidRPr="339A690B">
        <w:rPr>
          <w:rFonts w:asciiTheme="minorHAnsi" w:eastAsiaTheme="minorEastAsia" w:hAnsiTheme="minorHAnsi" w:cstheme="minorBidi"/>
          <w:kern w:val="0"/>
          <w:sz w:val="24"/>
          <w:szCs w:val="24"/>
          <w:lang w:val="en-GB"/>
        </w:rPr>
        <w:t>Mpigi</w:t>
      </w:r>
      <w:proofErr w:type="spellEnd"/>
      <w:r w:rsidRPr="339A690B">
        <w:rPr>
          <w:rFonts w:asciiTheme="minorHAnsi" w:eastAsiaTheme="minorEastAsia" w:hAnsiTheme="minorHAnsi" w:cstheme="minorBidi"/>
          <w:kern w:val="0"/>
          <w:sz w:val="24"/>
          <w:szCs w:val="24"/>
          <w:lang w:val="en-GB"/>
        </w:rPr>
        <w:t>, Kampala, Wa</w:t>
      </w:r>
      <w:r w:rsidR="00F22336" w:rsidRPr="339A690B">
        <w:rPr>
          <w:rFonts w:asciiTheme="minorHAnsi" w:eastAsiaTheme="minorEastAsia" w:hAnsiTheme="minorHAnsi" w:cstheme="minorBidi"/>
          <w:kern w:val="0"/>
          <w:sz w:val="24"/>
          <w:szCs w:val="24"/>
          <w:lang w:val="en-GB"/>
        </w:rPr>
        <w:t>kiso</w:t>
      </w:r>
      <w:r w:rsidRPr="339A690B">
        <w:rPr>
          <w:rFonts w:asciiTheme="minorHAnsi" w:eastAsiaTheme="minorEastAsia" w:hAnsiTheme="minorHAnsi" w:cstheme="minorBidi"/>
          <w:kern w:val="0"/>
          <w:sz w:val="24"/>
          <w:szCs w:val="24"/>
          <w:lang w:val="en-GB"/>
        </w:rPr>
        <w:t xml:space="preserve"> and </w:t>
      </w:r>
      <w:proofErr w:type="spellStart"/>
      <w:r w:rsidRPr="339A690B">
        <w:rPr>
          <w:rFonts w:asciiTheme="minorHAnsi" w:eastAsiaTheme="minorEastAsia" w:hAnsiTheme="minorHAnsi" w:cstheme="minorBidi"/>
          <w:kern w:val="0"/>
          <w:sz w:val="24"/>
          <w:szCs w:val="24"/>
          <w:lang w:val="en-GB"/>
        </w:rPr>
        <w:t>Butambala</w:t>
      </w:r>
      <w:proofErr w:type="spellEnd"/>
      <w:r w:rsidRPr="339A690B">
        <w:rPr>
          <w:rFonts w:asciiTheme="minorHAnsi" w:eastAsiaTheme="minorEastAsia" w:hAnsiTheme="minorHAnsi" w:cstheme="minorBidi"/>
          <w:kern w:val="0"/>
          <w:sz w:val="24"/>
          <w:szCs w:val="24"/>
          <w:lang w:val="en-GB"/>
        </w:rPr>
        <w:t>. Caritas Kampala’s initiatives focus on community development, good governance and civil society enhancement, orphans and vulnerable children, support to marginalized groups, and women’s empowerment.</w:t>
      </w:r>
    </w:p>
    <w:p w14:paraId="289F2314" w14:textId="77777777" w:rsidR="00A64AA0" w:rsidRDefault="00A64AA0" w:rsidP="005151F2">
      <w:pPr>
        <w:pStyle w:val="ListParagraph"/>
        <w:ind w:left="426"/>
        <w:rPr>
          <w:rFonts w:cstheme="minorHAnsi"/>
          <w:sz w:val="24"/>
          <w:szCs w:val="24"/>
          <w:lang w:val="en-GB"/>
        </w:rPr>
      </w:pPr>
    </w:p>
    <w:p w14:paraId="1BA15B85" w14:textId="02D8B39F" w:rsidR="00A64AA0" w:rsidRPr="00954B8E" w:rsidRDefault="00A61DF8" w:rsidP="005151F2">
      <w:pPr>
        <w:pStyle w:val="ListParagraph"/>
        <w:numPr>
          <w:ilvl w:val="0"/>
          <w:numId w:val="36"/>
        </w:numPr>
        <w:spacing w:after="0" w:line="276" w:lineRule="auto"/>
        <w:ind w:left="567"/>
        <w:jc w:val="both"/>
        <w:rPr>
          <w:sz w:val="24"/>
          <w:szCs w:val="24"/>
          <w:lang w:val="en-GB"/>
        </w:rPr>
      </w:pPr>
      <w:r w:rsidRPr="339A690B">
        <w:rPr>
          <w:sz w:val="24"/>
          <w:szCs w:val="24"/>
          <w:lang w:val="en-GB"/>
        </w:rPr>
        <w:t xml:space="preserve">Uganda Joint Christian Council (UJCC) is a faith based ecumenical organization that was established in 1963 and registered as a trustee under the Trustees Incorporation Act. Its current membership comprises the Church of Uganda, The Roman Catholic </w:t>
      </w:r>
      <w:proofErr w:type="gramStart"/>
      <w:r w:rsidRPr="339A690B">
        <w:rPr>
          <w:sz w:val="24"/>
          <w:szCs w:val="24"/>
          <w:lang w:val="en-GB"/>
        </w:rPr>
        <w:t>Church</w:t>
      </w:r>
      <w:proofErr w:type="gramEnd"/>
      <w:r w:rsidRPr="339A690B">
        <w:rPr>
          <w:sz w:val="24"/>
          <w:szCs w:val="24"/>
          <w:lang w:val="en-GB"/>
        </w:rPr>
        <w:t xml:space="preserve"> and the Uganda Orthodox Church</w:t>
      </w:r>
      <w:r w:rsidR="00A64AA0" w:rsidRPr="339A690B">
        <w:rPr>
          <w:sz w:val="24"/>
          <w:szCs w:val="24"/>
          <w:lang w:val="en-GB"/>
        </w:rPr>
        <w:t xml:space="preserve">. </w:t>
      </w:r>
      <w:r w:rsidRPr="339A690B">
        <w:rPr>
          <w:sz w:val="24"/>
          <w:szCs w:val="24"/>
          <w:lang w:val="en-GB"/>
        </w:rPr>
        <w:t xml:space="preserve">UJCC was established after Uganda’s independence in </w:t>
      </w:r>
      <w:r w:rsidR="00A64AA0" w:rsidRPr="339A690B">
        <w:rPr>
          <w:sz w:val="24"/>
          <w:szCs w:val="24"/>
          <w:lang w:val="en-GB"/>
        </w:rPr>
        <w:t xml:space="preserve">and </w:t>
      </w:r>
      <w:r w:rsidRPr="339A690B">
        <w:rPr>
          <w:sz w:val="24"/>
          <w:szCs w:val="24"/>
          <w:lang w:val="en-GB"/>
        </w:rPr>
        <w:t xml:space="preserve">is an associate and affiliated to All Africa Conference of Churches and the World Council of Churches (WCC). </w:t>
      </w:r>
    </w:p>
    <w:p w14:paraId="4B2F6EC1" w14:textId="0E386AE5" w:rsidR="339A690B" w:rsidRDefault="339A690B" w:rsidP="06D91A98">
      <w:pPr>
        <w:spacing w:after="0" w:line="276" w:lineRule="auto"/>
        <w:jc w:val="both"/>
        <w:rPr>
          <w:sz w:val="24"/>
          <w:szCs w:val="24"/>
          <w:lang w:val="en-GB"/>
        </w:rPr>
      </w:pPr>
    </w:p>
    <w:p w14:paraId="39D55676" w14:textId="7782B481" w:rsidR="00B31CE7" w:rsidRPr="00E54B20" w:rsidRDefault="00B31CE7" w:rsidP="00B31CE7">
      <w:pPr>
        <w:pStyle w:val="ListParagraph"/>
        <w:widowControl w:val="0"/>
        <w:numPr>
          <w:ilvl w:val="0"/>
          <w:numId w:val="11"/>
        </w:numPr>
        <w:autoSpaceDE w:val="0"/>
        <w:autoSpaceDN w:val="0"/>
        <w:adjustRightInd w:val="0"/>
        <w:spacing w:after="0" w:line="276" w:lineRule="auto"/>
        <w:jc w:val="both"/>
        <w:rPr>
          <w:rFonts w:cstheme="minorHAnsi"/>
          <w:b/>
          <w:bCs/>
          <w:sz w:val="24"/>
          <w:szCs w:val="24"/>
          <w:lang w:val="en-GB"/>
        </w:rPr>
      </w:pPr>
      <w:r w:rsidRPr="00E54B20">
        <w:rPr>
          <w:rFonts w:cstheme="minorHAnsi"/>
          <w:b/>
          <w:bCs/>
          <w:sz w:val="24"/>
          <w:szCs w:val="24"/>
          <w:lang w:val="en-GB"/>
        </w:rPr>
        <w:t xml:space="preserve">Methodology </w:t>
      </w:r>
    </w:p>
    <w:p w14:paraId="6C53AC2D" w14:textId="1548EA9E" w:rsidR="00B31CE7" w:rsidRPr="00E54B20" w:rsidRDefault="00B31CE7" w:rsidP="00B31CE7">
      <w:pPr>
        <w:widowControl w:val="0"/>
        <w:autoSpaceDE w:val="0"/>
        <w:autoSpaceDN w:val="0"/>
        <w:adjustRightInd w:val="0"/>
        <w:spacing w:after="0" w:line="276" w:lineRule="auto"/>
        <w:jc w:val="both"/>
        <w:rPr>
          <w:rFonts w:cstheme="minorHAnsi"/>
          <w:b/>
          <w:bCs/>
          <w:sz w:val="24"/>
          <w:szCs w:val="24"/>
          <w:lang w:val="en-GB"/>
        </w:rPr>
      </w:pPr>
    </w:p>
    <w:p w14:paraId="02A36F24" w14:textId="0B51BB91" w:rsidR="00B31CE7" w:rsidRPr="005151F2" w:rsidRDefault="00B31CE7" w:rsidP="005151F2">
      <w:pPr>
        <w:pStyle w:val="ListParagraph"/>
        <w:widowControl w:val="0"/>
        <w:numPr>
          <w:ilvl w:val="0"/>
          <w:numId w:val="36"/>
        </w:numPr>
        <w:tabs>
          <w:tab w:val="left" w:pos="220"/>
        </w:tabs>
        <w:suppressAutoHyphens/>
        <w:overflowPunct w:val="0"/>
        <w:autoSpaceDE w:val="0"/>
        <w:autoSpaceDN w:val="0"/>
        <w:adjustRightInd w:val="0"/>
        <w:spacing w:after="320" w:line="276" w:lineRule="auto"/>
        <w:ind w:left="567"/>
        <w:jc w:val="both"/>
        <w:rPr>
          <w:sz w:val="24"/>
          <w:szCs w:val="24"/>
          <w:lang w:val="en-US"/>
        </w:rPr>
      </w:pPr>
      <w:r w:rsidRPr="005151F2">
        <w:rPr>
          <w:sz w:val="24"/>
          <w:szCs w:val="24"/>
          <w:lang w:val="en-US"/>
        </w:rPr>
        <w:t>This report is based on the evaluation of the commitments made by the Government of Uganda to implement</w:t>
      </w:r>
      <w:r w:rsidR="002E40FF" w:rsidRPr="005151F2">
        <w:rPr>
          <w:sz w:val="24"/>
          <w:szCs w:val="24"/>
          <w:lang w:val="en-US"/>
        </w:rPr>
        <w:t xml:space="preserve"> the</w:t>
      </w:r>
      <w:r w:rsidR="00FB2BE8" w:rsidRPr="005151F2">
        <w:rPr>
          <w:sz w:val="24"/>
          <w:szCs w:val="24"/>
          <w:lang w:val="en-US"/>
        </w:rPr>
        <w:t xml:space="preserve"> CEDAW convention</w:t>
      </w:r>
      <w:r w:rsidR="005151F2">
        <w:rPr>
          <w:sz w:val="24"/>
          <w:szCs w:val="24"/>
          <w:lang w:val="en-US"/>
        </w:rPr>
        <w:t xml:space="preserve">, </w:t>
      </w:r>
      <w:r w:rsidR="00FB2BE8" w:rsidRPr="005151F2">
        <w:rPr>
          <w:sz w:val="24"/>
          <w:szCs w:val="24"/>
          <w:lang w:val="en-US"/>
        </w:rPr>
        <w:t>the list of issues</w:t>
      </w:r>
      <w:r w:rsidRPr="005151F2">
        <w:rPr>
          <w:sz w:val="24"/>
          <w:szCs w:val="24"/>
          <w:lang w:val="en-US"/>
        </w:rPr>
        <w:t xml:space="preserve"> </w:t>
      </w:r>
      <w:r w:rsidR="009F640A" w:rsidRPr="005151F2">
        <w:rPr>
          <w:sz w:val="24"/>
          <w:szCs w:val="24"/>
          <w:lang w:val="en-US"/>
        </w:rPr>
        <w:t>and questions in relation to t</w:t>
      </w:r>
      <w:r w:rsidR="000C529E" w:rsidRPr="005151F2">
        <w:rPr>
          <w:sz w:val="24"/>
          <w:szCs w:val="24"/>
          <w:lang w:val="en-US"/>
        </w:rPr>
        <w:t xml:space="preserve">he </w:t>
      </w:r>
      <w:r w:rsidR="2A45A1AA" w:rsidRPr="005151F2">
        <w:rPr>
          <w:sz w:val="24"/>
          <w:szCs w:val="24"/>
          <w:lang w:val="en-US"/>
        </w:rPr>
        <w:t>S</w:t>
      </w:r>
      <w:r w:rsidR="000C529E" w:rsidRPr="005151F2">
        <w:rPr>
          <w:sz w:val="24"/>
          <w:szCs w:val="24"/>
          <w:lang w:val="en-US"/>
        </w:rPr>
        <w:t>tate report</w:t>
      </w:r>
      <w:r w:rsidR="001562C8" w:rsidRPr="005151F2">
        <w:rPr>
          <w:sz w:val="24"/>
          <w:szCs w:val="24"/>
          <w:lang w:val="en-US"/>
        </w:rPr>
        <w:t>.</w:t>
      </w:r>
      <w:r w:rsidR="000C529E">
        <w:rPr>
          <w:rStyle w:val="FootnoteReference"/>
          <w:sz w:val="24"/>
          <w:szCs w:val="24"/>
          <w:lang w:val="en-US"/>
        </w:rPr>
        <w:footnoteReference w:id="3"/>
      </w:r>
      <w:r w:rsidR="000C529E" w:rsidRPr="005151F2">
        <w:rPr>
          <w:sz w:val="24"/>
          <w:szCs w:val="24"/>
          <w:lang w:val="en-US"/>
        </w:rPr>
        <w:t xml:space="preserve"> </w:t>
      </w:r>
      <w:r w:rsidRPr="005151F2">
        <w:rPr>
          <w:sz w:val="24"/>
          <w:szCs w:val="24"/>
          <w:lang w:val="en-US"/>
        </w:rPr>
        <w:t>The data and information obtained for this submission came from various sources, including first-hand information from the above-mentioned field organizations serving individuals and groups affected by human rights abuses in Uganda.</w:t>
      </w:r>
    </w:p>
    <w:p w14:paraId="5AD0D2EF" w14:textId="77777777" w:rsidR="009D68ED" w:rsidRPr="00E54B20" w:rsidRDefault="009D68ED" w:rsidP="005151F2">
      <w:pPr>
        <w:pStyle w:val="ListParagraph"/>
        <w:widowControl w:val="0"/>
        <w:tabs>
          <w:tab w:val="left" w:pos="220"/>
        </w:tabs>
        <w:suppressAutoHyphens/>
        <w:overflowPunct w:val="0"/>
        <w:autoSpaceDE w:val="0"/>
        <w:autoSpaceDN w:val="0"/>
        <w:adjustRightInd w:val="0"/>
        <w:spacing w:after="320" w:line="276" w:lineRule="auto"/>
        <w:ind w:left="567"/>
        <w:jc w:val="both"/>
        <w:rPr>
          <w:sz w:val="24"/>
          <w:szCs w:val="24"/>
          <w:lang w:val="en-US"/>
        </w:rPr>
      </w:pPr>
    </w:p>
    <w:p w14:paraId="1B4E7326" w14:textId="10AC1AD2" w:rsidR="009D68ED" w:rsidRPr="00E54B20" w:rsidRDefault="009D68ED" w:rsidP="005151F2">
      <w:pPr>
        <w:pStyle w:val="ListParagraph"/>
        <w:widowControl w:val="0"/>
        <w:numPr>
          <w:ilvl w:val="0"/>
          <w:numId w:val="36"/>
        </w:numPr>
        <w:tabs>
          <w:tab w:val="left" w:pos="220"/>
        </w:tabs>
        <w:suppressAutoHyphens/>
        <w:overflowPunct w:val="0"/>
        <w:autoSpaceDE w:val="0"/>
        <w:autoSpaceDN w:val="0"/>
        <w:adjustRightInd w:val="0"/>
        <w:spacing w:after="320" w:line="276" w:lineRule="auto"/>
        <w:ind w:left="567"/>
        <w:jc w:val="both"/>
        <w:rPr>
          <w:sz w:val="24"/>
          <w:szCs w:val="24"/>
          <w:lang w:val="en-US"/>
        </w:rPr>
      </w:pPr>
      <w:r w:rsidRPr="339A690B">
        <w:rPr>
          <w:sz w:val="24"/>
          <w:szCs w:val="24"/>
          <w:lang w:val="en-US"/>
        </w:rPr>
        <w:t xml:space="preserve">The first-hand data collection was carried out as part of a group consultation </w:t>
      </w:r>
      <w:r w:rsidR="008219BF" w:rsidRPr="339A690B">
        <w:rPr>
          <w:sz w:val="24"/>
          <w:szCs w:val="24"/>
          <w:lang w:val="en-US"/>
        </w:rPr>
        <w:t xml:space="preserve">organized </w:t>
      </w:r>
      <w:r w:rsidRPr="339A690B">
        <w:rPr>
          <w:sz w:val="24"/>
          <w:szCs w:val="24"/>
          <w:lang w:val="en-US"/>
        </w:rPr>
        <w:t>in Kampala in May 2021</w:t>
      </w:r>
      <w:r w:rsidR="00244D19" w:rsidRPr="339A690B">
        <w:rPr>
          <w:sz w:val="24"/>
          <w:szCs w:val="24"/>
          <w:lang w:val="en-US"/>
        </w:rPr>
        <w:t xml:space="preserve">, </w:t>
      </w:r>
      <w:r w:rsidRPr="339A690B">
        <w:rPr>
          <w:sz w:val="24"/>
          <w:szCs w:val="24"/>
          <w:lang w:val="en-US"/>
        </w:rPr>
        <w:t>bringing together 25 civil society actors</w:t>
      </w:r>
      <w:r w:rsidR="00244D19" w:rsidRPr="339A690B">
        <w:rPr>
          <w:sz w:val="24"/>
          <w:szCs w:val="24"/>
          <w:lang w:val="en-US"/>
        </w:rPr>
        <w:t>.</w:t>
      </w:r>
      <w:r w:rsidRPr="339A690B">
        <w:rPr>
          <w:sz w:val="24"/>
          <w:szCs w:val="24"/>
          <w:lang w:val="en-US"/>
        </w:rPr>
        <w:t xml:space="preserve"> </w:t>
      </w:r>
      <w:r w:rsidR="00033006" w:rsidRPr="339A690B">
        <w:rPr>
          <w:sz w:val="24"/>
          <w:szCs w:val="24"/>
          <w:lang w:val="en-US"/>
        </w:rPr>
        <w:t>T</w:t>
      </w:r>
      <w:r w:rsidRPr="339A690B">
        <w:rPr>
          <w:sz w:val="24"/>
          <w:szCs w:val="24"/>
          <w:lang w:val="en-US"/>
        </w:rPr>
        <w:t>hen</w:t>
      </w:r>
      <w:r w:rsidR="00033006" w:rsidRPr="339A690B">
        <w:rPr>
          <w:sz w:val="24"/>
          <w:szCs w:val="24"/>
          <w:lang w:val="en-US"/>
        </w:rPr>
        <w:t>, thematic groups</w:t>
      </w:r>
      <w:r w:rsidRPr="339A690B">
        <w:rPr>
          <w:sz w:val="24"/>
          <w:szCs w:val="24"/>
          <w:lang w:val="en-US"/>
        </w:rPr>
        <w:t xml:space="preserve"> </w:t>
      </w:r>
      <w:r w:rsidR="00E5796F" w:rsidRPr="339A690B">
        <w:rPr>
          <w:sz w:val="24"/>
          <w:szCs w:val="24"/>
          <w:lang w:val="en-US"/>
        </w:rPr>
        <w:t>conducted</w:t>
      </w:r>
      <w:r w:rsidRPr="339A690B">
        <w:rPr>
          <w:sz w:val="24"/>
          <w:szCs w:val="24"/>
          <w:lang w:val="en-US"/>
        </w:rPr>
        <w:t xml:space="preserve"> </w:t>
      </w:r>
      <w:r w:rsidR="003A4D76" w:rsidRPr="339A690B">
        <w:rPr>
          <w:sz w:val="24"/>
          <w:szCs w:val="24"/>
          <w:lang w:val="en-US"/>
        </w:rPr>
        <w:t>case studies</w:t>
      </w:r>
      <w:r w:rsidR="00E5796F" w:rsidRPr="339A690B">
        <w:rPr>
          <w:sz w:val="24"/>
          <w:szCs w:val="24"/>
          <w:lang w:val="en-US"/>
        </w:rPr>
        <w:t xml:space="preserve"> </w:t>
      </w:r>
      <w:r w:rsidRPr="339A690B">
        <w:rPr>
          <w:sz w:val="24"/>
          <w:szCs w:val="24"/>
          <w:lang w:val="en-US"/>
        </w:rPr>
        <w:t>through personal and group interviews with victims</w:t>
      </w:r>
      <w:r w:rsidR="00D80630" w:rsidRPr="339A690B">
        <w:rPr>
          <w:sz w:val="24"/>
          <w:szCs w:val="24"/>
          <w:lang w:val="en-US"/>
        </w:rPr>
        <w:t xml:space="preserve">, </w:t>
      </w:r>
      <w:r w:rsidR="00560D4B" w:rsidRPr="339A690B">
        <w:rPr>
          <w:sz w:val="24"/>
          <w:szCs w:val="24"/>
          <w:lang w:val="en-US"/>
        </w:rPr>
        <w:t xml:space="preserve">some </w:t>
      </w:r>
      <w:r w:rsidR="00D80630" w:rsidRPr="339A690B">
        <w:rPr>
          <w:sz w:val="24"/>
          <w:szCs w:val="24"/>
          <w:lang w:val="en-US"/>
        </w:rPr>
        <w:t>perpetrators</w:t>
      </w:r>
      <w:r w:rsidR="000B5734" w:rsidRPr="339A690B">
        <w:rPr>
          <w:sz w:val="24"/>
          <w:szCs w:val="24"/>
          <w:lang w:val="en-US"/>
        </w:rPr>
        <w:t>,</w:t>
      </w:r>
      <w:r w:rsidRPr="339A690B">
        <w:rPr>
          <w:sz w:val="24"/>
          <w:szCs w:val="24"/>
          <w:lang w:val="en-US"/>
        </w:rPr>
        <w:t xml:space="preserve"> </w:t>
      </w:r>
      <w:r w:rsidR="00D80630" w:rsidRPr="339A690B">
        <w:rPr>
          <w:sz w:val="24"/>
          <w:szCs w:val="24"/>
          <w:lang w:val="en-US"/>
        </w:rPr>
        <w:t>and</w:t>
      </w:r>
      <w:r w:rsidRPr="339A690B">
        <w:rPr>
          <w:sz w:val="24"/>
          <w:szCs w:val="24"/>
          <w:lang w:val="en-US"/>
        </w:rPr>
        <w:t xml:space="preserve"> experts as well as through </w:t>
      </w:r>
      <w:r w:rsidR="00D92C5E" w:rsidRPr="339A690B">
        <w:rPr>
          <w:sz w:val="24"/>
          <w:szCs w:val="24"/>
          <w:lang w:val="en-US"/>
        </w:rPr>
        <w:t>desk</w:t>
      </w:r>
      <w:r w:rsidRPr="339A690B">
        <w:rPr>
          <w:sz w:val="24"/>
          <w:szCs w:val="24"/>
          <w:lang w:val="en-US"/>
        </w:rPr>
        <w:t xml:space="preserve"> research.</w:t>
      </w:r>
      <w:r w:rsidR="00D92C5E" w:rsidRPr="339A690B">
        <w:rPr>
          <w:sz w:val="24"/>
          <w:szCs w:val="24"/>
          <w:lang w:val="en-US"/>
        </w:rPr>
        <w:t xml:space="preserve"> </w:t>
      </w:r>
      <w:r w:rsidR="00E5338D" w:rsidRPr="339A690B">
        <w:rPr>
          <w:sz w:val="24"/>
          <w:szCs w:val="24"/>
          <w:lang w:val="en-US"/>
        </w:rPr>
        <w:t>Note that</w:t>
      </w:r>
      <w:r w:rsidR="00F35418">
        <w:rPr>
          <w:sz w:val="24"/>
          <w:szCs w:val="24"/>
          <w:lang w:val="en-US"/>
        </w:rPr>
        <w:t>,</w:t>
      </w:r>
      <w:r w:rsidR="00E5338D" w:rsidRPr="339A690B">
        <w:rPr>
          <w:sz w:val="24"/>
          <w:szCs w:val="24"/>
          <w:lang w:val="en-US"/>
        </w:rPr>
        <w:t xml:space="preserve"> </w:t>
      </w:r>
      <w:r w:rsidR="00F35418" w:rsidRPr="339A690B">
        <w:rPr>
          <w:sz w:val="24"/>
          <w:szCs w:val="24"/>
          <w:lang w:val="en-US"/>
        </w:rPr>
        <w:t>in the present report</w:t>
      </w:r>
      <w:r w:rsidR="00F35418">
        <w:rPr>
          <w:sz w:val="24"/>
          <w:szCs w:val="24"/>
          <w:lang w:val="en-US"/>
        </w:rPr>
        <w:t>,</w:t>
      </w:r>
      <w:r w:rsidR="00F35418" w:rsidRPr="339A690B">
        <w:rPr>
          <w:sz w:val="24"/>
          <w:szCs w:val="24"/>
          <w:lang w:val="en-US"/>
        </w:rPr>
        <w:t xml:space="preserve"> </w:t>
      </w:r>
      <w:r w:rsidR="00E5338D" w:rsidRPr="339A690B">
        <w:rPr>
          <w:sz w:val="24"/>
          <w:szCs w:val="24"/>
          <w:lang w:val="en-US"/>
        </w:rPr>
        <w:t xml:space="preserve">investigators </w:t>
      </w:r>
      <w:r w:rsidR="00F35418">
        <w:rPr>
          <w:sz w:val="24"/>
          <w:szCs w:val="24"/>
          <w:lang w:val="en-US"/>
        </w:rPr>
        <w:t xml:space="preserve">who carried out the case studies </w:t>
      </w:r>
      <w:r w:rsidR="00E5338D" w:rsidRPr="339A690B">
        <w:rPr>
          <w:sz w:val="24"/>
          <w:szCs w:val="24"/>
          <w:lang w:val="en-US"/>
        </w:rPr>
        <w:t xml:space="preserve">are mentioned as “observers </w:t>
      </w:r>
      <w:r w:rsidR="005151F2">
        <w:rPr>
          <w:sz w:val="24"/>
          <w:szCs w:val="24"/>
          <w:lang w:val="en-US"/>
        </w:rPr>
        <w:t>or</w:t>
      </w:r>
      <w:r w:rsidR="00E5338D" w:rsidRPr="339A690B">
        <w:rPr>
          <w:sz w:val="24"/>
          <w:szCs w:val="24"/>
          <w:lang w:val="en-US"/>
        </w:rPr>
        <w:t xml:space="preserve"> investigators”. </w:t>
      </w:r>
      <w:r w:rsidR="00D92C5E" w:rsidRPr="339A690B">
        <w:rPr>
          <w:sz w:val="24"/>
          <w:szCs w:val="24"/>
          <w:lang w:val="en-US"/>
        </w:rPr>
        <w:t xml:space="preserve">Investigations </w:t>
      </w:r>
      <w:r w:rsidR="00F35418">
        <w:rPr>
          <w:sz w:val="24"/>
          <w:szCs w:val="24"/>
          <w:lang w:val="en-US"/>
        </w:rPr>
        <w:t>took place</w:t>
      </w:r>
      <w:r w:rsidR="00D92C5E" w:rsidRPr="339A690B">
        <w:rPr>
          <w:sz w:val="24"/>
          <w:szCs w:val="24"/>
          <w:lang w:val="en-US"/>
        </w:rPr>
        <w:t xml:space="preserve"> between 15 June and </w:t>
      </w:r>
      <w:r w:rsidR="00D92C5E" w:rsidRPr="06D91A98">
        <w:rPr>
          <w:sz w:val="24"/>
          <w:szCs w:val="24"/>
          <w:lang w:val="en-US"/>
        </w:rPr>
        <w:t>5</w:t>
      </w:r>
      <w:r w:rsidR="00D92C5E" w:rsidRPr="339A690B">
        <w:rPr>
          <w:sz w:val="24"/>
          <w:szCs w:val="24"/>
          <w:lang w:val="en-US"/>
        </w:rPr>
        <w:t xml:space="preserve"> </w:t>
      </w:r>
      <w:proofErr w:type="gramStart"/>
      <w:r w:rsidR="00D92C5E" w:rsidRPr="339A690B">
        <w:rPr>
          <w:sz w:val="24"/>
          <w:szCs w:val="24"/>
          <w:lang w:val="en-US"/>
        </w:rPr>
        <w:t>July</w:t>
      </w:r>
      <w:r w:rsidR="005151F2">
        <w:rPr>
          <w:sz w:val="24"/>
          <w:szCs w:val="24"/>
          <w:lang w:val="en-US"/>
        </w:rPr>
        <w:t>,</w:t>
      </w:r>
      <w:proofErr w:type="gramEnd"/>
      <w:r w:rsidR="00D92C5E" w:rsidRPr="339A690B">
        <w:rPr>
          <w:sz w:val="24"/>
          <w:szCs w:val="24"/>
          <w:lang w:val="en-US"/>
        </w:rPr>
        <w:t xml:space="preserve"> 2021</w:t>
      </w:r>
      <w:r w:rsidR="00AB766A" w:rsidRPr="339A690B">
        <w:rPr>
          <w:sz w:val="24"/>
          <w:szCs w:val="24"/>
          <w:lang w:val="en-US"/>
        </w:rPr>
        <w:t xml:space="preserve"> </w:t>
      </w:r>
      <w:r w:rsidR="00F35418">
        <w:rPr>
          <w:sz w:val="24"/>
          <w:szCs w:val="24"/>
          <w:lang w:val="en-US"/>
        </w:rPr>
        <w:t>as well as</w:t>
      </w:r>
      <w:r w:rsidR="00AB766A" w:rsidRPr="339A690B">
        <w:rPr>
          <w:sz w:val="24"/>
          <w:szCs w:val="24"/>
          <w:lang w:val="en-US"/>
        </w:rPr>
        <w:t xml:space="preserve"> </w:t>
      </w:r>
      <w:r w:rsidR="007F0C28" w:rsidRPr="339A690B">
        <w:rPr>
          <w:sz w:val="24"/>
          <w:szCs w:val="24"/>
          <w:lang w:val="en-US"/>
        </w:rPr>
        <w:t xml:space="preserve">between 30 </w:t>
      </w:r>
      <w:r w:rsidR="615B1A7F" w:rsidRPr="339A690B">
        <w:rPr>
          <w:sz w:val="24"/>
          <w:szCs w:val="24"/>
          <w:lang w:val="en-US"/>
        </w:rPr>
        <w:t>November</w:t>
      </w:r>
      <w:r w:rsidR="007F0C28" w:rsidRPr="339A690B">
        <w:rPr>
          <w:sz w:val="24"/>
          <w:szCs w:val="24"/>
          <w:lang w:val="en-US"/>
        </w:rPr>
        <w:t xml:space="preserve"> and 15 </w:t>
      </w:r>
      <w:r w:rsidR="1712D8FF" w:rsidRPr="339A690B">
        <w:rPr>
          <w:sz w:val="24"/>
          <w:szCs w:val="24"/>
          <w:lang w:val="en-US"/>
        </w:rPr>
        <w:t>December</w:t>
      </w:r>
      <w:r w:rsidR="005151F2">
        <w:rPr>
          <w:sz w:val="24"/>
          <w:szCs w:val="24"/>
          <w:lang w:val="en-US"/>
        </w:rPr>
        <w:t>,</w:t>
      </w:r>
      <w:r w:rsidR="007F0C28" w:rsidRPr="339A690B">
        <w:rPr>
          <w:sz w:val="24"/>
          <w:szCs w:val="24"/>
          <w:lang w:val="en-US"/>
        </w:rPr>
        <w:t xml:space="preserve"> 2021.</w:t>
      </w:r>
    </w:p>
    <w:p w14:paraId="61A95680" w14:textId="77777777" w:rsidR="00B31CE7" w:rsidRPr="00E54B20" w:rsidRDefault="00B31CE7" w:rsidP="005151F2">
      <w:pPr>
        <w:pStyle w:val="ListParagraph"/>
        <w:widowControl w:val="0"/>
        <w:tabs>
          <w:tab w:val="left" w:pos="220"/>
        </w:tabs>
        <w:suppressAutoHyphens/>
        <w:overflowPunct w:val="0"/>
        <w:autoSpaceDE w:val="0"/>
        <w:autoSpaceDN w:val="0"/>
        <w:adjustRightInd w:val="0"/>
        <w:spacing w:after="320" w:line="276" w:lineRule="auto"/>
        <w:ind w:left="567"/>
        <w:jc w:val="both"/>
        <w:rPr>
          <w:sz w:val="24"/>
          <w:szCs w:val="24"/>
          <w:lang w:val="en-US"/>
        </w:rPr>
      </w:pPr>
    </w:p>
    <w:p w14:paraId="7BC954FF" w14:textId="052C2929" w:rsidR="001157B6" w:rsidRPr="009617C9" w:rsidRDefault="00B31CE7" w:rsidP="005151F2">
      <w:pPr>
        <w:pStyle w:val="ListParagraph"/>
        <w:widowControl w:val="0"/>
        <w:numPr>
          <w:ilvl w:val="0"/>
          <w:numId w:val="36"/>
        </w:numPr>
        <w:tabs>
          <w:tab w:val="left" w:pos="220"/>
        </w:tabs>
        <w:overflowPunct w:val="0"/>
        <w:autoSpaceDE w:val="0"/>
        <w:autoSpaceDN w:val="0"/>
        <w:adjustRightInd w:val="0"/>
        <w:spacing w:after="320" w:line="247" w:lineRule="auto"/>
        <w:ind w:left="567"/>
        <w:jc w:val="both"/>
        <w:rPr>
          <w:sz w:val="24"/>
          <w:szCs w:val="24"/>
          <w:lang w:val="en-US"/>
        </w:rPr>
      </w:pPr>
      <w:r w:rsidRPr="339A690B">
        <w:rPr>
          <w:sz w:val="24"/>
          <w:szCs w:val="24"/>
          <w:lang w:val="en-US"/>
        </w:rPr>
        <w:t xml:space="preserve">The </w:t>
      </w:r>
      <w:r w:rsidR="19F485F1" w:rsidRPr="06D91A98">
        <w:rPr>
          <w:sz w:val="24"/>
          <w:szCs w:val="24"/>
          <w:lang w:val="en-US"/>
        </w:rPr>
        <w:t>present submission</w:t>
      </w:r>
      <w:r w:rsidRPr="339A690B">
        <w:rPr>
          <w:sz w:val="24"/>
          <w:szCs w:val="24"/>
          <w:lang w:val="en-US"/>
        </w:rPr>
        <w:t xml:space="preserve"> will address the following issues of concern</w:t>
      </w:r>
      <w:r w:rsidR="00F631AA" w:rsidRPr="339A690B">
        <w:rPr>
          <w:sz w:val="24"/>
          <w:szCs w:val="24"/>
          <w:lang w:val="en-US"/>
        </w:rPr>
        <w:t xml:space="preserve"> in relation with the </w:t>
      </w:r>
      <w:r w:rsidR="34F0E74E" w:rsidRPr="339A690B">
        <w:rPr>
          <w:sz w:val="24"/>
          <w:szCs w:val="24"/>
          <w:lang w:val="en-US"/>
        </w:rPr>
        <w:t xml:space="preserve">implementation of the </w:t>
      </w:r>
      <w:r w:rsidR="00F631AA" w:rsidRPr="06D91A98">
        <w:rPr>
          <w:sz w:val="24"/>
          <w:szCs w:val="24"/>
          <w:lang w:val="en-US"/>
        </w:rPr>
        <w:t>Convention</w:t>
      </w:r>
      <w:r w:rsidR="00743A6B" w:rsidRPr="339A690B">
        <w:rPr>
          <w:sz w:val="24"/>
          <w:szCs w:val="24"/>
          <w:lang w:val="en-US"/>
        </w:rPr>
        <w:t xml:space="preserve"> in Uganda</w:t>
      </w:r>
      <w:r w:rsidRPr="339A690B">
        <w:rPr>
          <w:sz w:val="24"/>
          <w:szCs w:val="24"/>
          <w:lang w:val="en-US"/>
        </w:rPr>
        <w:t xml:space="preserve">: </w:t>
      </w:r>
    </w:p>
    <w:p w14:paraId="75CEA69B" w14:textId="77777777" w:rsidR="001157B6" w:rsidRPr="009617C9" w:rsidRDefault="001157B6" w:rsidP="005151F2">
      <w:pPr>
        <w:pStyle w:val="ListParagraph"/>
        <w:ind w:left="567"/>
        <w:rPr>
          <w:sz w:val="24"/>
          <w:szCs w:val="24"/>
          <w:lang w:val="en-US"/>
        </w:rPr>
      </w:pPr>
    </w:p>
    <w:p w14:paraId="0481A5F4" w14:textId="7C6F5C9B" w:rsidR="00E55C64" w:rsidRPr="009617C9" w:rsidRDefault="000E450F" w:rsidP="005151F2">
      <w:pPr>
        <w:pStyle w:val="ListParagraph"/>
        <w:widowControl w:val="0"/>
        <w:numPr>
          <w:ilvl w:val="0"/>
          <w:numId w:val="35"/>
        </w:numPr>
        <w:tabs>
          <w:tab w:val="left" w:pos="220"/>
          <w:tab w:val="left" w:pos="720"/>
        </w:tabs>
        <w:overflowPunct w:val="0"/>
        <w:autoSpaceDE w:val="0"/>
        <w:autoSpaceDN w:val="0"/>
        <w:adjustRightInd w:val="0"/>
        <w:spacing w:after="320" w:line="247" w:lineRule="auto"/>
        <w:ind w:left="567"/>
        <w:jc w:val="both"/>
        <w:rPr>
          <w:sz w:val="24"/>
          <w:szCs w:val="24"/>
          <w:lang w:val="en-US"/>
        </w:rPr>
      </w:pPr>
      <w:r w:rsidRPr="339A690B">
        <w:rPr>
          <w:sz w:val="24"/>
          <w:szCs w:val="24"/>
          <w:lang w:val="en-US"/>
        </w:rPr>
        <w:t>S</w:t>
      </w:r>
      <w:r w:rsidR="00E55C64" w:rsidRPr="339A690B">
        <w:rPr>
          <w:sz w:val="24"/>
          <w:szCs w:val="24"/>
          <w:lang w:val="en-US"/>
        </w:rPr>
        <w:t>ituation of women victim</w:t>
      </w:r>
      <w:r w:rsidR="05C12B68" w:rsidRPr="339A690B">
        <w:rPr>
          <w:sz w:val="24"/>
          <w:szCs w:val="24"/>
          <w:lang w:val="en-US"/>
        </w:rPr>
        <w:t>s</w:t>
      </w:r>
      <w:r w:rsidR="00E55C64" w:rsidRPr="339A690B">
        <w:rPr>
          <w:sz w:val="24"/>
          <w:szCs w:val="24"/>
          <w:lang w:val="en-US"/>
        </w:rPr>
        <w:t xml:space="preserve"> of </w:t>
      </w:r>
      <w:r w:rsidR="003613CE">
        <w:rPr>
          <w:sz w:val="24"/>
          <w:szCs w:val="24"/>
          <w:lang w:val="en-US"/>
        </w:rPr>
        <w:t>Female Genital Mutilation</w:t>
      </w:r>
      <w:r w:rsidRPr="339A690B">
        <w:rPr>
          <w:sz w:val="24"/>
          <w:szCs w:val="24"/>
          <w:lang w:val="en-US"/>
        </w:rPr>
        <w:t xml:space="preserve"> (CEDAW articles 2</w:t>
      </w:r>
      <w:r w:rsidR="00161489">
        <w:rPr>
          <w:sz w:val="24"/>
          <w:szCs w:val="24"/>
          <w:lang w:val="en-US"/>
        </w:rPr>
        <w:t>, 5</w:t>
      </w:r>
      <w:r w:rsidRPr="339A690B">
        <w:rPr>
          <w:sz w:val="24"/>
          <w:szCs w:val="24"/>
          <w:lang w:val="en-US"/>
        </w:rPr>
        <w:t xml:space="preserve"> and 12)</w:t>
      </w:r>
      <w:r w:rsidR="00E84CBB">
        <w:rPr>
          <w:sz w:val="24"/>
          <w:szCs w:val="24"/>
          <w:lang w:val="en-US"/>
        </w:rPr>
        <w:t>,</w:t>
      </w:r>
    </w:p>
    <w:p w14:paraId="432D7F90" w14:textId="1991DFB0" w:rsidR="00375488" w:rsidRPr="009617C9" w:rsidRDefault="000E450F" w:rsidP="005151F2">
      <w:pPr>
        <w:pStyle w:val="ListParagraph"/>
        <w:widowControl w:val="0"/>
        <w:numPr>
          <w:ilvl w:val="0"/>
          <w:numId w:val="35"/>
        </w:numPr>
        <w:tabs>
          <w:tab w:val="left" w:pos="220"/>
          <w:tab w:val="left" w:pos="720"/>
        </w:tabs>
        <w:overflowPunct w:val="0"/>
        <w:autoSpaceDE w:val="0"/>
        <w:autoSpaceDN w:val="0"/>
        <w:adjustRightInd w:val="0"/>
        <w:spacing w:after="320" w:line="247" w:lineRule="auto"/>
        <w:ind w:left="567"/>
        <w:jc w:val="both"/>
        <w:rPr>
          <w:sz w:val="24"/>
          <w:szCs w:val="24"/>
          <w:lang w:val="en-US"/>
        </w:rPr>
      </w:pPr>
      <w:r w:rsidRPr="339A690B">
        <w:rPr>
          <w:sz w:val="24"/>
          <w:szCs w:val="24"/>
          <w:lang w:val="en-US"/>
        </w:rPr>
        <w:t>S</w:t>
      </w:r>
      <w:r w:rsidR="00375488" w:rsidRPr="339A690B">
        <w:rPr>
          <w:sz w:val="24"/>
          <w:szCs w:val="24"/>
          <w:lang w:val="en-US"/>
        </w:rPr>
        <w:t>ituation of women victim</w:t>
      </w:r>
      <w:r w:rsidR="35E0378C" w:rsidRPr="339A690B">
        <w:rPr>
          <w:sz w:val="24"/>
          <w:szCs w:val="24"/>
          <w:lang w:val="en-US"/>
        </w:rPr>
        <w:t>s</w:t>
      </w:r>
      <w:r w:rsidR="00375488" w:rsidRPr="339A690B">
        <w:rPr>
          <w:sz w:val="24"/>
          <w:szCs w:val="24"/>
          <w:lang w:val="en-US"/>
        </w:rPr>
        <w:t xml:space="preserve"> of </w:t>
      </w:r>
      <w:r w:rsidR="006505E0" w:rsidRPr="339A690B">
        <w:rPr>
          <w:sz w:val="24"/>
          <w:szCs w:val="24"/>
          <w:lang w:val="en-US"/>
        </w:rPr>
        <w:t>t</w:t>
      </w:r>
      <w:r w:rsidR="00BC11BF" w:rsidRPr="339A690B">
        <w:rPr>
          <w:sz w:val="24"/>
          <w:szCs w:val="24"/>
          <w:lang w:val="en-US"/>
        </w:rPr>
        <w:t xml:space="preserve">rafficking </w:t>
      </w:r>
      <w:r w:rsidRPr="339A690B">
        <w:rPr>
          <w:sz w:val="24"/>
          <w:szCs w:val="24"/>
          <w:lang w:val="en-US"/>
        </w:rPr>
        <w:t>(CEDAW article 6)</w:t>
      </w:r>
      <w:r w:rsidR="00E84CBB">
        <w:rPr>
          <w:sz w:val="24"/>
          <w:szCs w:val="24"/>
          <w:lang w:val="en-US"/>
        </w:rPr>
        <w:t>,</w:t>
      </w:r>
    </w:p>
    <w:p w14:paraId="7D1D70EF" w14:textId="3BC4E4DF" w:rsidR="00553EA1" w:rsidRPr="009617C9" w:rsidRDefault="00375488" w:rsidP="005151F2">
      <w:pPr>
        <w:pStyle w:val="ListParagraph"/>
        <w:widowControl w:val="0"/>
        <w:numPr>
          <w:ilvl w:val="0"/>
          <w:numId w:val="35"/>
        </w:numPr>
        <w:tabs>
          <w:tab w:val="left" w:pos="220"/>
          <w:tab w:val="left" w:pos="720"/>
        </w:tabs>
        <w:overflowPunct w:val="0"/>
        <w:autoSpaceDE w:val="0"/>
        <w:autoSpaceDN w:val="0"/>
        <w:adjustRightInd w:val="0"/>
        <w:spacing w:after="320" w:line="247" w:lineRule="auto"/>
        <w:ind w:left="567"/>
        <w:jc w:val="both"/>
        <w:rPr>
          <w:sz w:val="24"/>
          <w:szCs w:val="24"/>
          <w:lang w:val="en-US"/>
        </w:rPr>
      </w:pPr>
      <w:r w:rsidRPr="009617C9">
        <w:rPr>
          <w:sz w:val="24"/>
          <w:szCs w:val="24"/>
          <w:lang w:val="en-US"/>
        </w:rPr>
        <w:t>A</w:t>
      </w:r>
      <w:r w:rsidR="00553EA1" w:rsidRPr="009617C9">
        <w:rPr>
          <w:sz w:val="24"/>
          <w:szCs w:val="24"/>
          <w:lang w:val="en-US"/>
        </w:rPr>
        <w:t xml:space="preserve">ccess to education for girls with disabilities </w:t>
      </w:r>
      <w:r w:rsidR="000E450F" w:rsidRPr="009617C9">
        <w:rPr>
          <w:sz w:val="24"/>
          <w:szCs w:val="24"/>
          <w:lang w:val="en-US"/>
        </w:rPr>
        <w:t>(CEDAW article 10)</w:t>
      </w:r>
      <w:r w:rsidR="00E84CBB">
        <w:rPr>
          <w:sz w:val="24"/>
          <w:szCs w:val="24"/>
          <w:lang w:val="en-US"/>
        </w:rPr>
        <w:t>,</w:t>
      </w:r>
    </w:p>
    <w:p w14:paraId="047B8A4E" w14:textId="65870BB3" w:rsidR="00786415" w:rsidRPr="009617C9" w:rsidRDefault="00291954" w:rsidP="005151F2">
      <w:pPr>
        <w:pStyle w:val="ListParagraph"/>
        <w:widowControl w:val="0"/>
        <w:numPr>
          <w:ilvl w:val="0"/>
          <w:numId w:val="35"/>
        </w:numPr>
        <w:tabs>
          <w:tab w:val="left" w:pos="220"/>
          <w:tab w:val="left" w:pos="720"/>
        </w:tabs>
        <w:overflowPunct w:val="0"/>
        <w:autoSpaceDE w:val="0"/>
        <w:autoSpaceDN w:val="0"/>
        <w:adjustRightInd w:val="0"/>
        <w:spacing w:after="320" w:line="247" w:lineRule="auto"/>
        <w:ind w:left="567"/>
        <w:jc w:val="both"/>
        <w:rPr>
          <w:sz w:val="24"/>
          <w:szCs w:val="24"/>
          <w:lang w:val="en-US"/>
        </w:rPr>
      </w:pPr>
      <w:r>
        <w:rPr>
          <w:sz w:val="24"/>
          <w:szCs w:val="24"/>
          <w:lang w:val="en-US"/>
        </w:rPr>
        <w:t xml:space="preserve">Child </w:t>
      </w:r>
      <w:r w:rsidRPr="009617C9">
        <w:rPr>
          <w:sz w:val="24"/>
          <w:szCs w:val="24"/>
          <w:lang w:val="en-US"/>
        </w:rPr>
        <w:t xml:space="preserve">marriage </w:t>
      </w:r>
      <w:r>
        <w:rPr>
          <w:sz w:val="24"/>
          <w:szCs w:val="24"/>
          <w:lang w:val="en-US"/>
        </w:rPr>
        <w:t>and t</w:t>
      </w:r>
      <w:r w:rsidR="00CB7A8D">
        <w:rPr>
          <w:sz w:val="24"/>
          <w:szCs w:val="24"/>
          <w:lang w:val="en-US"/>
        </w:rPr>
        <w:t xml:space="preserve">eenage </w:t>
      </w:r>
      <w:r w:rsidR="00401151" w:rsidRPr="009617C9">
        <w:rPr>
          <w:sz w:val="24"/>
          <w:szCs w:val="24"/>
          <w:lang w:val="en-US"/>
        </w:rPr>
        <w:t>pregnanc</w:t>
      </w:r>
      <w:r>
        <w:rPr>
          <w:sz w:val="24"/>
          <w:szCs w:val="24"/>
          <w:lang w:val="en-US"/>
        </w:rPr>
        <w:t>y</w:t>
      </w:r>
      <w:r w:rsidR="00401151" w:rsidRPr="009617C9">
        <w:rPr>
          <w:sz w:val="24"/>
          <w:szCs w:val="24"/>
          <w:lang w:val="en-US"/>
        </w:rPr>
        <w:t xml:space="preserve"> </w:t>
      </w:r>
      <w:r w:rsidR="000E450F" w:rsidRPr="009617C9">
        <w:rPr>
          <w:sz w:val="24"/>
          <w:szCs w:val="24"/>
          <w:lang w:val="en-US"/>
        </w:rPr>
        <w:t>(CEDAW articles 10, 11</w:t>
      </w:r>
      <w:r w:rsidR="00E84CBB">
        <w:rPr>
          <w:sz w:val="24"/>
          <w:szCs w:val="24"/>
          <w:lang w:val="en-US"/>
        </w:rPr>
        <w:t xml:space="preserve">, </w:t>
      </w:r>
      <w:r w:rsidR="000E450F" w:rsidRPr="009617C9">
        <w:rPr>
          <w:sz w:val="24"/>
          <w:szCs w:val="24"/>
          <w:lang w:val="en-US"/>
        </w:rPr>
        <w:t>12</w:t>
      </w:r>
      <w:r w:rsidR="00E84CBB">
        <w:rPr>
          <w:sz w:val="24"/>
          <w:szCs w:val="24"/>
          <w:lang w:val="en-US"/>
        </w:rPr>
        <w:t xml:space="preserve"> and 16</w:t>
      </w:r>
      <w:r w:rsidR="000E450F" w:rsidRPr="009617C9">
        <w:rPr>
          <w:sz w:val="24"/>
          <w:szCs w:val="24"/>
          <w:lang w:val="en-US"/>
        </w:rPr>
        <w:t>)</w:t>
      </w:r>
      <w:r w:rsidR="00E84CBB">
        <w:rPr>
          <w:sz w:val="24"/>
          <w:szCs w:val="24"/>
          <w:lang w:val="en-US"/>
        </w:rPr>
        <w:t>.</w:t>
      </w:r>
    </w:p>
    <w:p w14:paraId="0B492300" w14:textId="77777777" w:rsidR="005151F2" w:rsidRDefault="005151F2">
      <w:pPr>
        <w:rPr>
          <w:rFonts w:cstheme="minorHAnsi"/>
          <w:b/>
          <w:bCs/>
          <w:sz w:val="24"/>
          <w:szCs w:val="24"/>
          <w:u w:val="single"/>
          <w:lang w:val="en-GB"/>
        </w:rPr>
      </w:pPr>
      <w:r>
        <w:rPr>
          <w:rFonts w:cstheme="minorHAnsi"/>
          <w:b/>
          <w:bCs/>
          <w:sz w:val="24"/>
          <w:szCs w:val="24"/>
          <w:u w:val="single"/>
          <w:lang w:val="en-GB"/>
        </w:rPr>
        <w:br w:type="page"/>
      </w:r>
    </w:p>
    <w:p w14:paraId="7B274B5D" w14:textId="63388B69" w:rsidR="00FF7711" w:rsidRDefault="00B31CE7" w:rsidP="005A1A45">
      <w:pPr>
        <w:widowControl w:val="0"/>
        <w:autoSpaceDE w:val="0"/>
        <w:autoSpaceDN w:val="0"/>
        <w:adjustRightInd w:val="0"/>
        <w:spacing w:after="0" w:line="276" w:lineRule="auto"/>
        <w:jc w:val="both"/>
        <w:rPr>
          <w:rFonts w:cstheme="minorHAnsi"/>
          <w:b/>
          <w:bCs/>
          <w:sz w:val="24"/>
          <w:szCs w:val="24"/>
          <w:u w:val="single"/>
          <w:lang w:val="en-GB"/>
        </w:rPr>
      </w:pPr>
      <w:r w:rsidRPr="00E54B20">
        <w:rPr>
          <w:rFonts w:cstheme="minorHAnsi"/>
          <w:b/>
          <w:bCs/>
          <w:sz w:val="24"/>
          <w:szCs w:val="24"/>
          <w:u w:val="single"/>
          <w:lang w:val="en-GB"/>
        </w:rPr>
        <w:lastRenderedPageBreak/>
        <w:t>PART 2: REPORT</w:t>
      </w:r>
    </w:p>
    <w:p w14:paraId="2D90D971" w14:textId="77777777" w:rsidR="005A1A45" w:rsidRDefault="005A1A45" w:rsidP="005A1A45">
      <w:pPr>
        <w:widowControl w:val="0"/>
        <w:autoSpaceDE w:val="0"/>
        <w:autoSpaceDN w:val="0"/>
        <w:adjustRightInd w:val="0"/>
        <w:spacing w:after="0" w:line="276" w:lineRule="auto"/>
        <w:jc w:val="both"/>
        <w:rPr>
          <w:rFonts w:cstheme="minorHAnsi"/>
          <w:b/>
          <w:bCs/>
          <w:sz w:val="24"/>
          <w:szCs w:val="24"/>
          <w:u w:val="single"/>
          <w:lang w:val="en-GB"/>
        </w:rPr>
      </w:pPr>
    </w:p>
    <w:p w14:paraId="4E968842" w14:textId="314D8400" w:rsidR="001A6C24" w:rsidRPr="00743A6B" w:rsidRDefault="001A6C24" w:rsidP="339A690B">
      <w:pPr>
        <w:pStyle w:val="ListParagraph"/>
        <w:widowControl w:val="0"/>
        <w:numPr>
          <w:ilvl w:val="0"/>
          <w:numId w:val="25"/>
        </w:numPr>
        <w:autoSpaceDE w:val="0"/>
        <w:autoSpaceDN w:val="0"/>
        <w:adjustRightInd w:val="0"/>
        <w:spacing w:after="0" w:line="276" w:lineRule="auto"/>
        <w:jc w:val="both"/>
        <w:rPr>
          <w:b/>
          <w:bCs/>
          <w:sz w:val="24"/>
          <w:szCs w:val="24"/>
          <w:u w:val="single"/>
          <w:lang w:val="en-GB"/>
        </w:rPr>
      </w:pPr>
      <w:r w:rsidRPr="339A690B">
        <w:rPr>
          <w:b/>
          <w:bCs/>
          <w:sz w:val="24"/>
          <w:szCs w:val="24"/>
          <w:lang w:val="en-GB"/>
        </w:rPr>
        <w:t>SITUATION OF WOMEN VICTIM</w:t>
      </w:r>
      <w:r w:rsidR="7A1E1543" w:rsidRPr="339A690B">
        <w:rPr>
          <w:b/>
          <w:bCs/>
          <w:sz w:val="24"/>
          <w:szCs w:val="24"/>
          <w:lang w:val="en-GB"/>
        </w:rPr>
        <w:t>S</w:t>
      </w:r>
      <w:r w:rsidRPr="339A690B">
        <w:rPr>
          <w:b/>
          <w:bCs/>
          <w:sz w:val="24"/>
          <w:szCs w:val="24"/>
          <w:lang w:val="en-GB"/>
        </w:rPr>
        <w:t xml:space="preserve"> OF</w:t>
      </w:r>
      <w:r w:rsidR="001D77DD" w:rsidRPr="339A690B">
        <w:rPr>
          <w:b/>
          <w:bCs/>
          <w:sz w:val="24"/>
          <w:szCs w:val="24"/>
          <w:lang w:val="en-GB"/>
        </w:rPr>
        <w:t xml:space="preserve"> FEMALE</w:t>
      </w:r>
      <w:r w:rsidRPr="339A690B">
        <w:rPr>
          <w:b/>
          <w:bCs/>
          <w:sz w:val="24"/>
          <w:szCs w:val="24"/>
          <w:lang w:val="en-GB"/>
        </w:rPr>
        <w:t xml:space="preserve"> GENITAL MUTILATION </w:t>
      </w:r>
    </w:p>
    <w:p w14:paraId="0AC550BB" w14:textId="77777777" w:rsidR="00743A6B" w:rsidRPr="00743A6B" w:rsidRDefault="00743A6B" w:rsidP="00743A6B">
      <w:pPr>
        <w:pStyle w:val="ListParagraph"/>
        <w:widowControl w:val="0"/>
        <w:autoSpaceDE w:val="0"/>
        <w:autoSpaceDN w:val="0"/>
        <w:adjustRightInd w:val="0"/>
        <w:spacing w:after="0" w:line="276" w:lineRule="auto"/>
        <w:ind w:left="1080"/>
        <w:jc w:val="both"/>
        <w:rPr>
          <w:rFonts w:cstheme="minorHAnsi"/>
          <w:b/>
          <w:bCs/>
          <w:sz w:val="24"/>
          <w:szCs w:val="24"/>
          <w:u w:val="single"/>
          <w:lang w:val="en-GB"/>
        </w:rPr>
      </w:pPr>
    </w:p>
    <w:p w14:paraId="67E48616" w14:textId="6D47B61C" w:rsidR="00155F9D" w:rsidRPr="00A249C3" w:rsidRDefault="003E001E" w:rsidP="00A249C3">
      <w:pPr>
        <w:pStyle w:val="ListParagraph"/>
        <w:numPr>
          <w:ilvl w:val="0"/>
          <w:numId w:val="30"/>
        </w:numPr>
        <w:spacing w:line="276" w:lineRule="auto"/>
        <w:jc w:val="both"/>
        <w:rPr>
          <w:sz w:val="24"/>
          <w:szCs w:val="24"/>
          <w:lang w:val="en-GB"/>
        </w:rPr>
      </w:pPr>
      <w:r w:rsidRPr="339A690B">
        <w:rPr>
          <w:sz w:val="24"/>
          <w:szCs w:val="24"/>
          <w:lang w:val="en-GB"/>
        </w:rPr>
        <w:t>In the list of issues</w:t>
      </w:r>
      <w:r w:rsidR="00746F9E">
        <w:rPr>
          <w:sz w:val="24"/>
          <w:szCs w:val="24"/>
          <w:lang w:val="en-GB"/>
        </w:rPr>
        <w:t xml:space="preserve"> (</w:t>
      </w:r>
      <w:proofErr w:type="spellStart"/>
      <w:r w:rsidR="00746F9E">
        <w:rPr>
          <w:sz w:val="24"/>
          <w:szCs w:val="24"/>
          <w:lang w:val="en-GB"/>
        </w:rPr>
        <w:t>LoI</w:t>
      </w:r>
      <w:proofErr w:type="spellEnd"/>
      <w:r w:rsidR="00746F9E">
        <w:rPr>
          <w:sz w:val="24"/>
          <w:szCs w:val="24"/>
          <w:lang w:val="en-GB"/>
        </w:rPr>
        <w:t>)</w:t>
      </w:r>
      <w:r w:rsidRPr="339A690B">
        <w:rPr>
          <w:sz w:val="24"/>
          <w:szCs w:val="24"/>
          <w:lang w:val="en-GB"/>
        </w:rPr>
        <w:t xml:space="preserve">, the </w:t>
      </w:r>
      <w:r w:rsidR="0E60F5A5" w:rsidRPr="06D91A98">
        <w:rPr>
          <w:sz w:val="24"/>
          <w:szCs w:val="24"/>
          <w:lang w:val="en-GB"/>
        </w:rPr>
        <w:t>C</w:t>
      </w:r>
      <w:r w:rsidRPr="06D91A98">
        <w:rPr>
          <w:sz w:val="24"/>
          <w:szCs w:val="24"/>
          <w:lang w:val="en-GB"/>
        </w:rPr>
        <w:t>ommittee</w:t>
      </w:r>
      <w:r w:rsidRPr="339A690B">
        <w:rPr>
          <w:sz w:val="24"/>
          <w:szCs w:val="24"/>
          <w:lang w:val="en-GB"/>
        </w:rPr>
        <w:t xml:space="preserve"> asks the </w:t>
      </w:r>
      <w:r w:rsidR="48944969" w:rsidRPr="06D91A98">
        <w:rPr>
          <w:sz w:val="24"/>
          <w:szCs w:val="24"/>
          <w:lang w:val="en-GB"/>
        </w:rPr>
        <w:t>S</w:t>
      </w:r>
      <w:r w:rsidRPr="06D91A98">
        <w:rPr>
          <w:sz w:val="24"/>
          <w:szCs w:val="24"/>
          <w:lang w:val="en-GB"/>
        </w:rPr>
        <w:t>tate</w:t>
      </w:r>
      <w:r w:rsidRPr="339A690B">
        <w:rPr>
          <w:sz w:val="24"/>
          <w:szCs w:val="24"/>
          <w:lang w:val="en-GB"/>
        </w:rPr>
        <w:t xml:space="preserve"> of Uganda to describe the measures taken to monitor and enforce laws prohibiting </w:t>
      </w:r>
      <w:r w:rsidR="003613CE">
        <w:rPr>
          <w:sz w:val="24"/>
          <w:szCs w:val="24"/>
          <w:lang w:val="en-GB"/>
        </w:rPr>
        <w:t>Female Genital Mutilation</w:t>
      </w:r>
      <w:r w:rsidR="00CF4617" w:rsidRPr="339A690B">
        <w:rPr>
          <w:sz w:val="24"/>
          <w:szCs w:val="24"/>
          <w:lang w:val="en-GB"/>
        </w:rPr>
        <w:t xml:space="preserve"> (FGM)</w:t>
      </w:r>
      <w:r w:rsidRPr="339A690B">
        <w:rPr>
          <w:sz w:val="24"/>
          <w:szCs w:val="24"/>
          <w:lang w:val="en-GB"/>
        </w:rPr>
        <w:t xml:space="preserve"> as well as </w:t>
      </w:r>
      <w:r w:rsidR="49D408F9" w:rsidRPr="339A690B">
        <w:rPr>
          <w:sz w:val="24"/>
          <w:szCs w:val="24"/>
          <w:lang w:val="en-GB"/>
        </w:rPr>
        <w:t xml:space="preserve">to </w:t>
      </w:r>
      <w:r w:rsidRPr="339A690B">
        <w:rPr>
          <w:sz w:val="24"/>
          <w:szCs w:val="24"/>
          <w:lang w:val="en-GB"/>
        </w:rPr>
        <w:t xml:space="preserve">track cases of </w:t>
      </w:r>
      <w:r w:rsidR="00CF4617" w:rsidRPr="339A690B">
        <w:rPr>
          <w:sz w:val="24"/>
          <w:szCs w:val="24"/>
          <w:lang w:val="en-GB"/>
        </w:rPr>
        <w:t>FGM</w:t>
      </w:r>
      <w:r w:rsidRPr="339A690B">
        <w:rPr>
          <w:sz w:val="24"/>
          <w:szCs w:val="24"/>
          <w:lang w:val="en-GB"/>
        </w:rPr>
        <w:t xml:space="preserve"> in the east of the country</w:t>
      </w:r>
      <w:r w:rsidR="001562C8" w:rsidRPr="339A690B">
        <w:rPr>
          <w:sz w:val="24"/>
          <w:szCs w:val="24"/>
          <w:lang w:val="en-GB"/>
        </w:rPr>
        <w:t>.</w:t>
      </w:r>
    </w:p>
    <w:p w14:paraId="72F0A269" w14:textId="64B5D5DE" w:rsidR="003E001E" w:rsidRPr="00646B98" w:rsidRDefault="003E001E" w:rsidP="00646B98">
      <w:pPr>
        <w:spacing w:line="276" w:lineRule="auto"/>
        <w:jc w:val="both"/>
        <w:rPr>
          <w:b/>
          <w:bCs/>
          <w:sz w:val="24"/>
          <w:szCs w:val="24"/>
          <w:lang w:val="en-GB"/>
        </w:rPr>
      </w:pPr>
      <w:r w:rsidRPr="00646B98">
        <w:rPr>
          <w:b/>
          <w:bCs/>
          <w:sz w:val="24"/>
          <w:szCs w:val="24"/>
          <w:lang w:val="en-GB"/>
        </w:rPr>
        <w:t xml:space="preserve">Legal framework </w:t>
      </w:r>
    </w:p>
    <w:p w14:paraId="2BEBA79C" w14:textId="22AD74F0" w:rsidR="00FC4AA1" w:rsidRDefault="00812CF5" w:rsidP="00FC4AA1">
      <w:pPr>
        <w:pStyle w:val="ListParagraph"/>
        <w:numPr>
          <w:ilvl w:val="0"/>
          <w:numId w:val="30"/>
        </w:numPr>
        <w:spacing w:line="276" w:lineRule="auto"/>
        <w:jc w:val="both"/>
        <w:rPr>
          <w:sz w:val="24"/>
          <w:szCs w:val="24"/>
          <w:lang w:val="en-GB"/>
        </w:rPr>
      </w:pPr>
      <w:r>
        <w:rPr>
          <w:sz w:val="24"/>
          <w:szCs w:val="24"/>
          <w:lang w:val="en-GB"/>
        </w:rPr>
        <w:t>T</w:t>
      </w:r>
      <w:r w:rsidRPr="00C83DAF">
        <w:rPr>
          <w:sz w:val="24"/>
          <w:szCs w:val="24"/>
          <w:lang w:val="en-GB"/>
        </w:rPr>
        <w:t>he Prohibition of Female Genital Mutilation Act of 2010</w:t>
      </w:r>
      <w:r w:rsidRPr="00C83DAF">
        <w:rPr>
          <w:rStyle w:val="FootnoteReference"/>
          <w:sz w:val="24"/>
          <w:szCs w:val="24"/>
          <w:lang w:val="en-GB"/>
        </w:rPr>
        <w:footnoteReference w:id="4"/>
      </w:r>
      <w:r w:rsidRPr="00C83DAF">
        <w:rPr>
          <w:sz w:val="24"/>
          <w:szCs w:val="24"/>
          <w:lang w:val="en-GB"/>
        </w:rPr>
        <w:t xml:space="preserve"> </w:t>
      </w:r>
      <w:r w:rsidR="003E001E" w:rsidRPr="00C83DAF">
        <w:rPr>
          <w:sz w:val="24"/>
          <w:szCs w:val="24"/>
          <w:lang w:val="en-GB"/>
        </w:rPr>
        <w:t>provides</w:t>
      </w:r>
      <w:r w:rsidR="003E001E">
        <w:rPr>
          <w:sz w:val="24"/>
          <w:szCs w:val="24"/>
          <w:lang w:val="en-GB"/>
        </w:rPr>
        <w:t xml:space="preserve"> </w:t>
      </w:r>
      <w:r w:rsidR="003E001E" w:rsidRPr="00C83DAF">
        <w:rPr>
          <w:sz w:val="24"/>
          <w:szCs w:val="24"/>
          <w:lang w:val="en-GB"/>
        </w:rPr>
        <w:t>for the</w:t>
      </w:r>
      <w:r w:rsidR="003E001E">
        <w:rPr>
          <w:sz w:val="24"/>
          <w:szCs w:val="24"/>
          <w:lang w:val="en-GB"/>
        </w:rPr>
        <w:t xml:space="preserve"> legal</w:t>
      </w:r>
      <w:r w:rsidR="003E001E" w:rsidRPr="00C83DAF">
        <w:rPr>
          <w:sz w:val="24"/>
          <w:szCs w:val="24"/>
          <w:lang w:val="en-GB"/>
        </w:rPr>
        <w:t xml:space="preserve"> prohibition of </w:t>
      </w:r>
      <w:r w:rsidR="003613CE">
        <w:rPr>
          <w:sz w:val="24"/>
          <w:szCs w:val="24"/>
          <w:lang w:val="en-GB"/>
        </w:rPr>
        <w:t>Female Genital Mutilation</w:t>
      </w:r>
      <w:r w:rsidR="003E001E" w:rsidRPr="00C83DAF">
        <w:rPr>
          <w:sz w:val="24"/>
          <w:szCs w:val="24"/>
          <w:lang w:val="en-GB"/>
        </w:rPr>
        <w:t xml:space="preserve">, </w:t>
      </w:r>
      <w:r w:rsidR="003E001E">
        <w:rPr>
          <w:sz w:val="24"/>
          <w:szCs w:val="24"/>
          <w:lang w:val="en-GB"/>
        </w:rPr>
        <w:t>establishing the criminal</w:t>
      </w:r>
      <w:r w:rsidR="003E001E" w:rsidRPr="00C83DAF">
        <w:rPr>
          <w:sz w:val="24"/>
          <w:szCs w:val="24"/>
          <w:lang w:val="en-GB"/>
        </w:rPr>
        <w:t xml:space="preserve"> offense</w:t>
      </w:r>
      <w:r w:rsidR="003E001E">
        <w:rPr>
          <w:sz w:val="24"/>
          <w:szCs w:val="24"/>
          <w:lang w:val="en-GB"/>
        </w:rPr>
        <w:t xml:space="preserve">s, and </w:t>
      </w:r>
      <w:r w:rsidR="003E001E" w:rsidRPr="00C83DAF">
        <w:rPr>
          <w:sz w:val="24"/>
          <w:szCs w:val="24"/>
          <w:lang w:val="en-GB"/>
        </w:rPr>
        <w:t>the prosecution</w:t>
      </w:r>
      <w:r w:rsidR="003E001E">
        <w:rPr>
          <w:sz w:val="24"/>
          <w:szCs w:val="24"/>
          <w:lang w:val="en-GB"/>
        </w:rPr>
        <w:t xml:space="preserve"> of perpetrators</w:t>
      </w:r>
      <w:r w:rsidR="003E001E" w:rsidRPr="00C83DAF">
        <w:rPr>
          <w:sz w:val="24"/>
          <w:szCs w:val="24"/>
          <w:lang w:val="en-GB"/>
        </w:rPr>
        <w:t xml:space="preserve">. The law </w:t>
      </w:r>
      <w:r w:rsidR="003E001E">
        <w:rPr>
          <w:sz w:val="24"/>
          <w:szCs w:val="24"/>
          <w:lang w:val="en-GB"/>
        </w:rPr>
        <w:t xml:space="preserve">also </w:t>
      </w:r>
      <w:r w:rsidR="003E001E" w:rsidRPr="00C83DAF">
        <w:rPr>
          <w:sz w:val="24"/>
          <w:szCs w:val="24"/>
          <w:lang w:val="en-GB"/>
        </w:rPr>
        <w:t xml:space="preserve">includes provisions for the protection of victims </w:t>
      </w:r>
      <w:r w:rsidR="003E001E">
        <w:rPr>
          <w:sz w:val="24"/>
          <w:szCs w:val="24"/>
          <w:lang w:val="en-GB"/>
        </w:rPr>
        <w:t>as well as for</w:t>
      </w:r>
      <w:r w:rsidR="003E001E" w:rsidRPr="00C83DAF">
        <w:rPr>
          <w:sz w:val="24"/>
          <w:szCs w:val="24"/>
          <w:lang w:val="en-GB"/>
        </w:rPr>
        <w:t xml:space="preserve"> girls and women at risk of mutilation.</w:t>
      </w:r>
    </w:p>
    <w:p w14:paraId="6650AE9B" w14:textId="77777777" w:rsidR="00FC4AA1" w:rsidRDefault="00FC4AA1" w:rsidP="00FC4AA1">
      <w:pPr>
        <w:pStyle w:val="ListParagraph"/>
        <w:spacing w:line="276" w:lineRule="auto"/>
        <w:ind w:left="786"/>
        <w:jc w:val="both"/>
        <w:rPr>
          <w:sz w:val="24"/>
          <w:szCs w:val="24"/>
          <w:lang w:val="en-GB"/>
        </w:rPr>
      </w:pPr>
    </w:p>
    <w:p w14:paraId="6A1CA686" w14:textId="46782A46" w:rsidR="002E2398" w:rsidRPr="00B54F0D" w:rsidRDefault="00882AAF" w:rsidP="00B54F0D">
      <w:pPr>
        <w:pStyle w:val="ListParagraph"/>
        <w:numPr>
          <w:ilvl w:val="0"/>
          <w:numId w:val="30"/>
        </w:numPr>
        <w:spacing w:line="276" w:lineRule="auto"/>
        <w:jc w:val="both"/>
        <w:rPr>
          <w:sz w:val="24"/>
          <w:szCs w:val="24"/>
          <w:lang w:val="en-GB"/>
        </w:rPr>
      </w:pPr>
      <w:r>
        <w:rPr>
          <w:sz w:val="24"/>
          <w:szCs w:val="24"/>
          <w:lang w:val="en-GB"/>
        </w:rPr>
        <w:t xml:space="preserve">We </w:t>
      </w:r>
      <w:r w:rsidR="2AA3101B">
        <w:rPr>
          <w:sz w:val="24"/>
          <w:szCs w:val="24"/>
          <w:lang w:val="en-GB"/>
        </w:rPr>
        <w:t>regret</w:t>
      </w:r>
      <w:r>
        <w:rPr>
          <w:sz w:val="24"/>
          <w:szCs w:val="24"/>
          <w:lang w:val="en-GB"/>
        </w:rPr>
        <w:t xml:space="preserve"> that the</w:t>
      </w:r>
      <w:r w:rsidR="00461AD2">
        <w:rPr>
          <w:sz w:val="24"/>
          <w:szCs w:val="24"/>
          <w:lang w:val="en-GB"/>
        </w:rPr>
        <w:t xml:space="preserve"> implementation of the</w:t>
      </w:r>
      <w:r>
        <w:rPr>
          <w:sz w:val="24"/>
          <w:szCs w:val="24"/>
          <w:lang w:val="en-GB"/>
        </w:rPr>
        <w:t xml:space="preserve"> 2010 Act still</w:t>
      </w:r>
      <w:r w:rsidR="00FC4AA1" w:rsidRPr="00FC4AA1">
        <w:rPr>
          <w:sz w:val="24"/>
          <w:szCs w:val="24"/>
          <w:lang w:val="en-GB"/>
        </w:rPr>
        <w:t xml:space="preserve"> entails </w:t>
      </w:r>
      <w:r>
        <w:rPr>
          <w:sz w:val="24"/>
          <w:szCs w:val="24"/>
          <w:lang w:val="en-GB"/>
        </w:rPr>
        <w:t>important</w:t>
      </w:r>
      <w:r w:rsidR="00FC4AA1" w:rsidRPr="00FC4AA1">
        <w:rPr>
          <w:sz w:val="24"/>
          <w:szCs w:val="24"/>
          <w:lang w:val="en-GB"/>
        </w:rPr>
        <w:t xml:space="preserve"> limitations as highlighted by civil society organizations.</w:t>
      </w:r>
      <w:r w:rsidR="00FC4AA1">
        <w:rPr>
          <w:rStyle w:val="FootnoteReference"/>
          <w:sz w:val="24"/>
          <w:szCs w:val="24"/>
          <w:lang w:val="en-GB"/>
        </w:rPr>
        <w:footnoteReference w:id="5"/>
      </w:r>
      <w:r w:rsidR="00FC4AA1" w:rsidRPr="00FC4AA1">
        <w:rPr>
          <w:sz w:val="24"/>
          <w:szCs w:val="24"/>
          <w:lang w:val="en-GB"/>
        </w:rPr>
        <w:t xml:space="preserve"> Victims of genital mutilation may be confronted with various obstacles in their access to justice, such as court fees and other related costs that they may have to cover.</w:t>
      </w:r>
      <w:r w:rsidR="004700F7">
        <w:rPr>
          <w:sz w:val="24"/>
          <w:szCs w:val="24"/>
          <w:lang w:val="en-GB"/>
        </w:rPr>
        <w:t xml:space="preserve"> </w:t>
      </w:r>
    </w:p>
    <w:p w14:paraId="615D5CB3" w14:textId="70DC1336" w:rsidR="009E6F56" w:rsidRPr="005D6743" w:rsidRDefault="006D2ECF" w:rsidP="00D12ACF">
      <w:pPr>
        <w:spacing w:line="276" w:lineRule="auto"/>
        <w:ind w:left="426"/>
        <w:jc w:val="both"/>
        <w:rPr>
          <w:b/>
          <w:bCs/>
          <w:sz w:val="24"/>
          <w:szCs w:val="24"/>
          <w:lang w:val="en-GB"/>
        </w:rPr>
      </w:pPr>
      <w:r w:rsidRPr="002E2398">
        <w:rPr>
          <w:b/>
          <w:bCs/>
          <w:sz w:val="24"/>
          <w:szCs w:val="24"/>
          <w:lang w:val="en-GB"/>
        </w:rPr>
        <w:t>Case stud</w:t>
      </w:r>
      <w:r w:rsidR="00091DC9">
        <w:rPr>
          <w:b/>
          <w:bCs/>
          <w:sz w:val="24"/>
          <w:szCs w:val="24"/>
          <w:lang w:val="en-GB"/>
        </w:rPr>
        <w:t>y</w:t>
      </w:r>
      <w:r w:rsidRPr="002E2398">
        <w:rPr>
          <w:b/>
          <w:bCs/>
          <w:sz w:val="24"/>
          <w:szCs w:val="24"/>
          <w:lang w:val="en-GB"/>
        </w:rPr>
        <w:t xml:space="preserve"> in </w:t>
      </w:r>
      <w:r w:rsidR="00C8642D">
        <w:rPr>
          <w:b/>
          <w:bCs/>
          <w:sz w:val="24"/>
          <w:szCs w:val="24"/>
          <w:lang w:val="en-GB"/>
        </w:rPr>
        <w:t>E</w:t>
      </w:r>
      <w:r w:rsidRPr="002E2398">
        <w:rPr>
          <w:b/>
          <w:bCs/>
          <w:sz w:val="24"/>
          <w:szCs w:val="24"/>
          <w:lang w:val="en-GB"/>
        </w:rPr>
        <w:t>astern</w:t>
      </w:r>
      <w:r w:rsidR="002E2398" w:rsidRPr="002E2398">
        <w:rPr>
          <w:b/>
          <w:bCs/>
          <w:sz w:val="24"/>
          <w:szCs w:val="24"/>
          <w:lang w:val="en-GB"/>
        </w:rPr>
        <w:t xml:space="preserve"> Uganda </w:t>
      </w:r>
    </w:p>
    <w:p w14:paraId="2E584054" w14:textId="5B7CE515" w:rsidR="00133EF3" w:rsidRDefault="006C186F" w:rsidP="0069574C">
      <w:pPr>
        <w:pStyle w:val="ListParagraph"/>
        <w:numPr>
          <w:ilvl w:val="0"/>
          <w:numId w:val="30"/>
        </w:numPr>
        <w:suppressAutoHyphens/>
        <w:autoSpaceDN w:val="0"/>
        <w:spacing w:line="276" w:lineRule="auto"/>
        <w:jc w:val="both"/>
        <w:textAlignment w:val="baseline"/>
        <w:rPr>
          <w:sz w:val="24"/>
          <w:szCs w:val="24"/>
          <w:lang w:val="en-GB"/>
        </w:rPr>
      </w:pPr>
      <w:r>
        <w:rPr>
          <w:sz w:val="24"/>
          <w:szCs w:val="24"/>
          <w:lang w:val="en-GB"/>
        </w:rPr>
        <w:t>FGM</w:t>
      </w:r>
      <w:r w:rsidR="003E001E" w:rsidRPr="00FE5576">
        <w:rPr>
          <w:sz w:val="24"/>
          <w:szCs w:val="24"/>
          <w:lang w:val="en-GB"/>
        </w:rPr>
        <w:t>, as a harmful traditional practice, is still prevalent in some parts of the country.</w:t>
      </w:r>
      <w:r w:rsidR="003E001E">
        <w:rPr>
          <w:rStyle w:val="FootnoteReference"/>
          <w:sz w:val="24"/>
          <w:szCs w:val="24"/>
          <w:lang w:val="en-GB"/>
        </w:rPr>
        <w:footnoteReference w:id="6"/>
      </w:r>
      <w:r w:rsidR="003E001E" w:rsidRPr="00FE5576">
        <w:rPr>
          <w:sz w:val="24"/>
          <w:szCs w:val="24"/>
          <w:lang w:val="en-GB"/>
        </w:rPr>
        <w:t xml:space="preserve"> Despite the existence of the 2010 Act on the Prohibition of Female Genital Mutilation, the social weight of traditions persists. According to interviews conducted with victims </w:t>
      </w:r>
      <w:r w:rsidR="00EE497D" w:rsidRPr="00FE5576">
        <w:rPr>
          <w:sz w:val="24"/>
          <w:szCs w:val="24"/>
          <w:lang w:val="en-GB"/>
        </w:rPr>
        <w:t xml:space="preserve">in </w:t>
      </w:r>
      <w:r w:rsidR="0003221E">
        <w:rPr>
          <w:sz w:val="24"/>
          <w:szCs w:val="24"/>
          <w:lang w:val="en-GB"/>
        </w:rPr>
        <w:t>the</w:t>
      </w:r>
      <w:r w:rsidR="00B43923">
        <w:rPr>
          <w:sz w:val="24"/>
          <w:szCs w:val="24"/>
          <w:lang w:val="en-GB"/>
        </w:rPr>
        <w:t xml:space="preserve"> district of</w:t>
      </w:r>
      <w:r w:rsidR="00EE497D" w:rsidRPr="00FE5576">
        <w:rPr>
          <w:sz w:val="24"/>
          <w:szCs w:val="24"/>
          <w:lang w:val="en-GB"/>
        </w:rPr>
        <w:t xml:space="preserve"> </w:t>
      </w:r>
      <w:proofErr w:type="spellStart"/>
      <w:r w:rsidR="0069574C">
        <w:rPr>
          <w:sz w:val="24"/>
          <w:szCs w:val="24"/>
          <w:lang w:val="en-GB"/>
        </w:rPr>
        <w:t>Bukwo</w:t>
      </w:r>
      <w:proofErr w:type="spellEnd"/>
      <w:r w:rsidR="00EE497D" w:rsidRPr="00FE5576">
        <w:rPr>
          <w:sz w:val="24"/>
          <w:szCs w:val="24"/>
          <w:lang w:val="en-GB"/>
        </w:rPr>
        <w:t xml:space="preserve"> </w:t>
      </w:r>
      <w:r w:rsidR="0003221E">
        <w:rPr>
          <w:sz w:val="24"/>
          <w:szCs w:val="24"/>
          <w:lang w:val="en-GB"/>
        </w:rPr>
        <w:t>in July and December 2021</w:t>
      </w:r>
      <w:r w:rsidR="003E001E" w:rsidRPr="00FE5576">
        <w:rPr>
          <w:sz w:val="24"/>
          <w:szCs w:val="24"/>
          <w:lang w:val="en-GB"/>
        </w:rPr>
        <w:t>, some</w:t>
      </w:r>
      <w:r w:rsidR="00EE497D" w:rsidRPr="00FE5576">
        <w:rPr>
          <w:sz w:val="24"/>
          <w:szCs w:val="24"/>
          <w:lang w:val="en-GB"/>
        </w:rPr>
        <w:t xml:space="preserve"> women</w:t>
      </w:r>
      <w:r w:rsidR="003E001E" w:rsidRPr="00FE5576">
        <w:rPr>
          <w:sz w:val="24"/>
          <w:szCs w:val="24"/>
          <w:lang w:val="en-GB"/>
        </w:rPr>
        <w:t xml:space="preserve"> were not aware of the existence of </w:t>
      </w:r>
      <w:r w:rsidR="5BE1F368" w:rsidRPr="00FE5576">
        <w:rPr>
          <w:sz w:val="24"/>
          <w:szCs w:val="24"/>
          <w:lang w:val="en-GB"/>
        </w:rPr>
        <w:t xml:space="preserve">a </w:t>
      </w:r>
      <w:r w:rsidR="003E001E" w:rsidRPr="00FE5576">
        <w:rPr>
          <w:sz w:val="24"/>
          <w:szCs w:val="24"/>
          <w:lang w:val="en-GB"/>
        </w:rPr>
        <w:t xml:space="preserve">legislation prohibiting </w:t>
      </w:r>
      <w:r w:rsidR="00907F22">
        <w:rPr>
          <w:sz w:val="24"/>
          <w:szCs w:val="24"/>
          <w:lang w:val="en-GB"/>
        </w:rPr>
        <w:t>FGM</w:t>
      </w:r>
      <w:r w:rsidR="0003221E">
        <w:rPr>
          <w:sz w:val="24"/>
          <w:szCs w:val="24"/>
          <w:lang w:val="en-GB"/>
        </w:rPr>
        <w:t xml:space="preserve"> (especially in rural areas)</w:t>
      </w:r>
      <w:r w:rsidR="003E001E" w:rsidRPr="00FE5576">
        <w:rPr>
          <w:sz w:val="24"/>
          <w:szCs w:val="24"/>
          <w:lang w:val="en-GB"/>
        </w:rPr>
        <w:t xml:space="preserve">. </w:t>
      </w:r>
    </w:p>
    <w:p w14:paraId="253D74F0" w14:textId="77777777" w:rsidR="0069574C" w:rsidRPr="0069574C" w:rsidRDefault="0069574C" w:rsidP="0069574C">
      <w:pPr>
        <w:pStyle w:val="ListParagraph"/>
        <w:suppressAutoHyphens/>
        <w:autoSpaceDN w:val="0"/>
        <w:spacing w:line="276" w:lineRule="auto"/>
        <w:ind w:left="786"/>
        <w:jc w:val="both"/>
        <w:textAlignment w:val="baseline"/>
        <w:rPr>
          <w:sz w:val="24"/>
          <w:szCs w:val="24"/>
          <w:lang w:val="en-GB"/>
        </w:rPr>
      </w:pPr>
    </w:p>
    <w:p w14:paraId="037C5097" w14:textId="7D60C219" w:rsidR="00FE5576" w:rsidRPr="0020367D" w:rsidRDefault="00A50C36" w:rsidP="0020367D">
      <w:pPr>
        <w:pStyle w:val="ListParagraph"/>
        <w:numPr>
          <w:ilvl w:val="0"/>
          <w:numId w:val="30"/>
        </w:numPr>
        <w:spacing w:after="0" w:line="276" w:lineRule="auto"/>
        <w:jc w:val="both"/>
        <w:rPr>
          <w:sz w:val="24"/>
          <w:szCs w:val="24"/>
          <w:lang w:val="en-US"/>
        </w:rPr>
      </w:pPr>
      <w:r w:rsidRPr="003A5D99">
        <w:rPr>
          <w:sz w:val="24"/>
          <w:szCs w:val="24"/>
          <w:lang w:val="en-GB"/>
        </w:rPr>
        <w:t xml:space="preserve">The results of the </w:t>
      </w:r>
      <w:r w:rsidR="003613CE">
        <w:rPr>
          <w:sz w:val="24"/>
          <w:szCs w:val="24"/>
          <w:lang w:val="en-GB"/>
        </w:rPr>
        <w:t>study</w:t>
      </w:r>
      <w:r w:rsidRPr="003A5D99">
        <w:rPr>
          <w:sz w:val="24"/>
          <w:szCs w:val="24"/>
          <w:lang w:val="en-GB"/>
        </w:rPr>
        <w:t xml:space="preserve"> </w:t>
      </w:r>
      <w:r w:rsidR="2380BB5F" w:rsidRPr="003A5D99">
        <w:rPr>
          <w:sz w:val="24"/>
          <w:szCs w:val="24"/>
          <w:lang w:val="en-GB"/>
        </w:rPr>
        <w:t>carried out</w:t>
      </w:r>
      <w:r w:rsidRPr="003A5D99">
        <w:rPr>
          <w:sz w:val="24"/>
          <w:szCs w:val="24"/>
          <w:lang w:val="en-GB"/>
        </w:rPr>
        <w:t xml:space="preserve"> in the </w:t>
      </w:r>
      <w:r w:rsidR="005E36C8">
        <w:rPr>
          <w:sz w:val="24"/>
          <w:szCs w:val="24"/>
          <w:lang w:val="en-GB"/>
        </w:rPr>
        <w:t>same</w:t>
      </w:r>
      <w:r w:rsidRPr="003A5D99">
        <w:rPr>
          <w:sz w:val="24"/>
          <w:szCs w:val="24"/>
          <w:lang w:val="en-GB"/>
        </w:rPr>
        <w:t xml:space="preserve"> district also show that the </w:t>
      </w:r>
      <w:r w:rsidR="5CC03E12" w:rsidRPr="003A5D99">
        <w:rPr>
          <w:sz w:val="24"/>
          <w:szCs w:val="24"/>
          <w:lang w:val="en-GB"/>
        </w:rPr>
        <w:t xml:space="preserve">practice became more hidden with its </w:t>
      </w:r>
      <w:r w:rsidRPr="003A5D99">
        <w:rPr>
          <w:sz w:val="24"/>
          <w:szCs w:val="24"/>
          <w:lang w:val="en-GB"/>
        </w:rPr>
        <w:t xml:space="preserve">penalisation </w:t>
      </w:r>
      <w:r w:rsidR="2FC581BB" w:rsidRPr="003A5D99">
        <w:rPr>
          <w:sz w:val="24"/>
          <w:szCs w:val="24"/>
          <w:lang w:val="en-GB"/>
        </w:rPr>
        <w:t>but did not disappear.</w:t>
      </w:r>
      <w:r w:rsidR="00DC5F31">
        <w:rPr>
          <w:sz w:val="24"/>
          <w:szCs w:val="24"/>
          <w:lang w:val="en-GB"/>
        </w:rPr>
        <w:t xml:space="preserve"> </w:t>
      </w:r>
      <w:r w:rsidRPr="003A5D99">
        <w:rPr>
          <w:sz w:val="24"/>
          <w:szCs w:val="24"/>
          <w:lang w:val="en-GB"/>
        </w:rPr>
        <w:t xml:space="preserve">Perpetrators </w:t>
      </w:r>
      <w:r w:rsidR="006956F4">
        <w:rPr>
          <w:sz w:val="24"/>
          <w:szCs w:val="24"/>
          <w:lang w:val="en-GB"/>
        </w:rPr>
        <w:t>(</w:t>
      </w:r>
      <w:r w:rsidR="0003221E">
        <w:rPr>
          <w:sz w:val="24"/>
          <w:szCs w:val="24"/>
          <w:lang w:val="en-GB"/>
        </w:rPr>
        <w:t>the</w:t>
      </w:r>
      <w:r w:rsidR="006956F4">
        <w:rPr>
          <w:sz w:val="24"/>
          <w:szCs w:val="24"/>
          <w:lang w:val="en-GB"/>
        </w:rPr>
        <w:t xml:space="preserve"> “cutters”) </w:t>
      </w:r>
      <w:r w:rsidRPr="003A5D99">
        <w:rPr>
          <w:sz w:val="24"/>
          <w:szCs w:val="24"/>
          <w:lang w:val="en-GB"/>
        </w:rPr>
        <w:t>tend to mutilate women in remoted</w:t>
      </w:r>
      <w:r w:rsidR="5BBF0A2C" w:rsidRPr="003A5D99">
        <w:rPr>
          <w:sz w:val="24"/>
          <w:szCs w:val="24"/>
          <w:lang w:val="en-GB"/>
        </w:rPr>
        <w:t>,</w:t>
      </w:r>
      <w:r w:rsidRPr="003A5D99">
        <w:rPr>
          <w:sz w:val="24"/>
          <w:szCs w:val="24"/>
          <w:lang w:val="en-GB"/>
        </w:rPr>
        <w:t xml:space="preserve"> hidden places like bushes</w:t>
      </w:r>
      <w:r w:rsidR="001951F6">
        <w:rPr>
          <w:sz w:val="24"/>
          <w:szCs w:val="24"/>
          <w:lang w:val="en-GB"/>
        </w:rPr>
        <w:t>.</w:t>
      </w:r>
      <w:r w:rsidR="00B93DA8">
        <w:rPr>
          <w:rStyle w:val="FootnoteReference"/>
          <w:sz w:val="24"/>
          <w:szCs w:val="24"/>
          <w:lang w:val="en-GB"/>
        </w:rPr>
        <w:footnoteReference w:id="7"/>
      </w:r>
      <w:r w:rsidR="00E8794F">
        <w:rPr>
          <w:sz w:val="24"/>
          <w:szCs w:val="24"/>
          <w:lang w:val="en-GB"/>
        </w:rPr>
        <w:t xml:space="preserve"> </w:t>
      </w:r>
      <w:r w:rsidR="00DC5F31" w:rsidRPr="007751EA">
        <w:rPr>
          <w:sz w:val="24"/>
          <w:szCs w:val="24"/>
          <w:lang w:val="en-GB"/>
        </w:rPr>
        <w:t xml:space="preserve">Therefore, </w:t>
      </w:r>
      <w:r w:rsidR="00DC5F31">
        <w:rPr>
          <w:sz w:val="24"/>
          <w:szCs w:val="24"/>
          <w:lang w:val="en-GB"/>
        </w:rPr>
        <w:t>an</w:t>
      </w:r>
      <w:r w:rsidR="00DC5F31" w:rsidRPr="00FE5576">
        <w:rPr>
          <w:sz w:val="24"/>
          <w:szCs w:val="24"/>
          <w:lang w:val="en-GB"/>
        </w:rPr>
        <w:t xml:space="preserve"> interview with a cutter revealed that she manages to maintain her activity to make a living from it. In fact, she receives up to 60,000 Uganda Shillings (17 USD) per girl. Since the entry into force of the law, she has been practicing excision </w:t>
      </w:r>
      <w:proofErr w:type="spellStart"/>
      <w:proofErr w:type="gramStart"/>
      <w:r w:rsidR="00DC5F31" w:rsidRPr="00FE5576">
        <w:rPr>
          <w:sz w:val="24"/>
          <w:szCs w:val="24"/>
          <w:lang w:val="en-GB"/>
        </w:rPr>
        <w:lastRenderedPageBreak/>
        <w:t>secretly.</w:t>
      </w:r>
      <w:r w:rsidR="001951F6" w:rsidRPr="001951F6">
        <w:rPr>
          <w:sz w:val="24"/>
          <w:szCs w:val="24"/>
          <w:lang w:val="en-GB"/>
        </w:rPr>
        <w:t>Observers</w:t>
      </w:r>
      <w:proofErr w:type="spellEnd"/>
      <w:proofErr w:type="gramEnd"/>
      <w:r w:rsidR="001951F6" w:rsidRPr="001951F6">
        <w:rPr>
          <w:sz w:val="24"/>
          <w:szCs w:val="24"/>
          <w:lang w:val="en-GB"/>
        </w:rPr>
        <w:t xml:space="preserve"> also note that FGM </w:t>
      </w:r>
      <w:r w:rsidR="475A776B" w:rsidRPr="001951F6">
        <w:rPr>
          <w:sz w:val="24"/>
          <w:szCs w:val="24"/>
          <w:lang w:val="en-GB"/>
        </w:rPr>
        <w:t>is</w:t>
      </w:r>
      <w:r w:rsidR="001951F6" w:rsidRPr="001951F6">
        <w:rPr>
          <w:sz w:val="24"/>
          <w:szCs w:val="24"/>
          <w:lang w:val="en-GB"/>
        </w:rPr>
        <w:t xml:space="preserve"> more and more practiced in neighbouring Keny</w:t>
      </w:r>
      <w:r w:rsidR="0014757A">
        <w:rPr>
          <w:sz w:val="24"/>
          <w:szCs w:val="24"/>
          <w:lang w:val="en-GB"/>
        </w:rPr>
        <w:t>a</w:t>
      </w:r>
      <w:r w:rsidR="001951F6" w:rsidRPr="001951F6">
        <w:rPr>
          <w:sz w:val="24"/>
          <w:szCs w:val="24"/>
          <w:lang w:val="en-GB"/>
        </w:rPr>
        <w:t>: this is the case</w:t>
      </w:r>
      <w:r w:rsidR="3AEBA0DF" w:rsidRPr="001951F6">
        <w:rPr>
          <w:sz w:val="24"/>
          <w:szCs w:val="24"/>
          <w:lang w:val="en-GB"/>
        </w:rPr>
        <w:t xml:space="preserve"> of the</w:t>
      </w:r>
      <w:r w:rsidR="001951F6" w:rsidRPr="001951F6">
        <w:rPr>
          <w:sz w:val="24"/>
          <w:szCs w:val="24"/>
          <w:lang w:val="en-GB"/>
        </w:rPr>
        <w:t xml:space="preserve"> village of </w:t>
      </w:r>
      <w:proofErr w:type="spellStart"/>
      <w:r w:rsidR="001951F6" w:rsidRPr="001951F6">
        <w:rPr>
          <w:sz w:val="24"/>
          <w:szCs w:val="24"/>
          <w:lang w:val="en-GB"/>
        </w:rPr>
        <w:t>Kaplakatet</w:t>
      </w:r>
      <w:proofErr w:type="spellEnd"/>
      <w:r w:rsidR="001951F6" w:rsidRPr="001951F6">
        <w:rPr>
          <w:sz w:val="24"/>
          <w:szCs w:val="24"/>
          <w:lang w:val="en-GB"/>
        </w:rPr>
        <w:t xml:space="preserve"> </w:t>
      </w:r>
      <w:r w:rsidR="00FE025E">
        <w:rPr>
          <w:sz w:val="24"/>
          <w:szCs w:val="24"/>
          <w:lang w:val="en-GB"/>
        </w:rPr>
        <w:t>(</w:t>
      </w:r>
      <w:proofErr w:type="spellStart"/>
      <w:r w:rsidR="001951F6" w:rsidRPr="001951F6">
        <w:rPr>
          <w:sz w:val="24"/>
          <w:szCs w:val="24"/>
          <w:lang w:val="en-GB"/>
        </w:rPr>
        <w:t>Riwo</w:t>
      </w:r>
      <w:proofErr w:type="spellEnd"/>
      <w:r w:rsidR="001951F6" w:rsidRPr="001951F6">
        <w:rPr>
          <w:sz w:val="24"/>
          <w:szCs w:val="24"/>
          <w:lang w:val="en-GB"/>
        </w:rPr>
        <w:t xml:space="preserve"> Parish</w:t>
      </w:r>
      <w:r w:rsidR="009F41EF">
        <w:rPr>
          <w:sz w:val="24"/>
          <w:szCs w:val="24"/>
          <w:lang w:val="en-GB"/>
        </w:rPr>
        <w:t xml:space="preserve">, </w:t>
      </w:r>
      <w:proofErr w:type="spellStart"/>
      <w:r w:rsidR="009F41EF">
        <w:rPr>
          <w:sz w:val="24"/>
          <w:szCs w:val="24"/>
          <w:lang w:val="en-GB"/>
        </w:rPr>
        <w:t>Kabei</w:t>
      </w:r>
      <w:proofErr w:type="spellEnd"/>
      <w:r w:rsidR="009F41EF">
        <w:rPr>
          <w:sz w:val="24"/>
          <w:szCs w:val="24"/>
          <w:lang w:val="en-GB"/>
        </w:rPr>
        <w:t xml:space="preserve"> County)</w:t>
      </w:r>
      <w:r w:rsidR="001951F6" w:rsidRPr="001951F6">
        <w:rPr>
          <w:sz w:val="24"/>
          <w:szCs w:val="24"/>
          <w:lang w:val="en-GB"/>
        </w:rPr>
        <w:t xml:space="preserve"> where FGM </w:t>
      </w:r>
      <w:r w:rsidR="5C1D6068" w:rsidRPr="001951F6">
        <w:rPr>
          <w:sz w:val="24"/>
          <w:szCs w:val="24"/>
          <w:lang w:val="en-GB"/>
        </w:rPr>
        <w:t>is</w:t>
      </w:r>
      <w:r w:rsidR="001951F6" w:rsidRPr="001951F6">
        <w:rPr>
          <w:sz w:val="24"/>
          <w:szCs w:val="24"/>
          <w:lang w:val="en-GB"/>
        </w:rPr>
        <w:t xml:space="preserve"> practiced about </w:t>
      </w:r>
      <w:r w:rsidR="009F41EF">
        <w:rPr>
          <w:sz w:val="24"/>
          <w:szCs w:val="24"/>
          <w:lang w:val="en-GB"/>
        </w:rPr>
        <w:t>200 meters</w:t>
      </w:r>
      <w:r w:rsidR="001951F6" w:rsidRPr="001951F6">
        <w:rPr>
          <w:sz w:val="24"/>
          <w:szCs w:val="24"/>
          <w:lang w:val="en-GB"/>
        </w:rPr>
        <w:t xml:space="preserve"> away from the village</w:t>
      </w:r>
      <w:r w:rsidR="66BD37FA" w:rsidRPr="001951F6">
        <w:rPr>
          <w:sz w:val="24"/>
          <w:szCs w:val="24"/>
          <w:lang w:val="en-GB"/>
        </w:rPr>
        <w:t xml:space="preserve"> across the border, on the Kenyan side</w:t>
      </w:r>
      <w:r w:rsidR="001951F6" w:rsidRPr="001951F6">
        <w:rPr>
          <w:sz w:val="24"/>
          <w:szCs w:val="24"/>
          <w:lang w:val="en-GB"/>
        </w:rPr>
        <w:t>.</w:t>
      </w:r>
      <w:r w:rsidR="001951F6" w:rsidRPr="001951F6">
        <w:rPr>
          <w:lang w:val="en-US"/>
        </w:rPr>
        <w:t xml:space="preserve"> </w:t>
      </w:r>
    </w:p>
    <w:p w14:paraId="532C6ED2" w14:textId="77777777" w:rsidR="00FE5576" w:rsidRPr="00FE5576" w:rsidRDefault="00FE5576" w:rsidP="00FE5576">
      <w:pPr>
        <w:pStyle w:val="ListParagraph"/>
        <w:rPr>
          <w:sz w:val="24"/>
          <w:szCs w:val="24"/>
          <w:lang w:val="en-GB"/>
        </w:rPr>
      </w:pPr>
    </w:p>
    <w:p w14:paraId="198DD174" w14:textId="1DE404A5" w:rsidR="003A5D99" w:rsidRPr="003A5D99" w:rsidRDefault="00E5338D" w:rsidP="003A5D99">
      <w:pPr>
        <w:pStyle w:val="ListParagraph"/>
        <w:numPr>
          <w:ilvl w:val="0"/>
          <w:numId w:val="30"/>
        </w:numPr>
        <w:spacing w:after="0" w:line="276" w:lineRule="auto"/>
        <w:jc w:val="both"/>
        <w:rPr>
          <w:sz w:val="24"/>
          <w:szCs w:val="24"/>
          <w:lang w:val="en-US"/>
        </w:rPr>
      </w:pPr>
      <w:r>
        <w:rPr>
          <w:sz w:val="24"/>
          <w:szCs w:val="24"/>
          <w:lang w:val="en-GB"/>
        </w:rPr>
        <w:t>Investigators</w:t>
      </w:r>
      <w:r w:rsidR="00A50C36" w:rsidRPr="003A5D99">
        <w:rPr>
          <w:sz w:val="24"/>
          <w:szCs w:val="24"/>
          <w:lang w:val="en-GB"/>
        </w:rPr>
        <w:t xml:space="preserve"> </w:t>
      </w:r>
      <w:r w:rsidR="002F5E76">
        <w:rPr>
          <w:sz w:val="24"/>
          <w:szCs w:val="24"/>
          <w:lang w:val="en-GB"/>
        </w:rPr>
        <w:t>noted</w:t>
      </w:r>
      <w:r w:rsidR="00A50C36" w:rsidRPr="003A5D99">
        <w:rPr>
          <w:sz w:val="24"/>
          <w:szCs w:val="24"/>
          <w:lang w:val="en-GB"/>
        </w:rPr>
        <w:t xml:space="preserve"> that the practice is also</w:t>
      </w:r>
      <w:r w:rsidR="006306E9">
        <w:rPr>
          <w:sz w:val="24"/>
          <w:szCs w:val="24"/>
          <w:lang w:val="en-GB"/>
        </w:rPr>
        <w:t xml:space="preserve"> </w:t>
      </w:r>
      <w:r w:rsidR="2D539467">
        <w:rPr>
          <w:sz w:val="24"/>
          <w:szCs w:val="24"/>
          <w:lang w:val="en-GB"/>
        </w:rPr>
        <w:t>increasingly</w:t>
      </w:r>
      <w:r w:rsidR="00A50C36" w:rsidRPr="003A5D99">
        <w:rPr>
          <w:sz w:val="24"/>
          <w:szCs w:val="24"/>
          <w:lang w:val="en-GB"/>
        </w:rPr>
        <w:t xml:space="preserve"> carried out </w:t>
      </w:r>
      <w:r w:rsidR="006306E9">
        <w:rPr>
          <w:sz w:val="24"/>
          <w:szCs w:val="24"/>
          <w:lang w:val="en-GB"/>
        </w:rPr>
        <w:t xml:space="preserve">after </w:t>
      </w:r>
      <w:r w:rsidR="00A50C36" w:rsidRPr="003A5D99">
        <w:rPr>
          <w:sz w:val="24"/>
          <w:szCs w:val="24"/>
          <w:lang w:val="en-GB"/>
        </w:rPr>
        <w:t>deliveries</w:t>
      </w:r>
      <w:r w:rsidR="2DCB2F03" w:rsidRPr="003A5D99">
        <w:rPr>
          <w:sz w:val="24"/>
          <w:szCs w:val="24"/>
          <w:lang w:val="en-GB"/>
        </w:rPr>
        <w:t xml:space="preserve"> assisted</w:t>
      </w:r>
      <w:r w:rsidR="00A50C36" w:rsidRPr="003A5D99">
        <w:rPr>
          <w:sz w:val="24"/>
          <w:szCs w:val="24"/>
          <w:lang w:val="en-GB"/>
        </w:rPr>
        <w:t xml:space="preserve"> by traditional birth attendants. Th</w:t>
      </w:r>
      <w:r w:rsidR="66EA8BF0" w:rsidRPr="003A5D99">
        <w:rPr>
          <w:sz w:val="24"/>
          <w:szCs w:val="24"/>
          <w:lang w:val="en-GB"/>
        </w:rPr>
        <w:t>is</w:t>
      </w:r>
      <w:r w:rsidR="00A50C36" w:rsidRPr="003A5D99">
        <w:rPr>
          <w:sz w:val="24"/>
          <w:szCs w:val="24"/>
          <w:lang w:val="en-GB"/>
        </w:rPr>
        <w:t xml:space="preserve"> new practice clearly increase</w:t>
      </w:r>
      <w:r w:rsidR="1AECDA96" w:rsidRPr="003A5D99">
        <w:rPr>
          <w:sz w:val="24"/>
          <w:szCs w:val="24"/>
          <w:lang w:val="en-GB"/>
        </w:rPr>
        <w:t>s</w:t>
      </w:r>
      <w:r w:rsidR="00A50C36" w:rsidRPr="003A5D99">
        <w:rPr>
          <w:sz w:val="24"/>
          <w:szCs w:val="24"/>
          <w:lang w:val="en-GB"/>
        </w:rPr>
        <w:t xml:space="preserve"> the risk of </w:t>
      </w:r>
      <w:r w:rsidR="008E5ED1">
        <w:rPr>
          <w:sz w:val="24"/>
          <w:szCs w:val="24"/>
          <w:lang w:val="en-GB"/>
        </w:rPr>
        <w:t xml:space="preserve">severe </w:t>
      </w:r>
      <w:r w:rsidR="00A50C36" w:rsidRPr="003A5D99">
        <w:rPr>
          <w:sz w:val="24"/>
          <w:szCs w:val="24"/>
          <w:lang w:val="en-GB"/>
        </w:rPr>
        <w:t xml:space="preserve">health complications of women victims of FGM. </w:t>
      </w:r>
      <w:r w:rsidR="006306E9">
        <w:rPr>
          <w:sz w:val="24"/>
          <w:szCs w:val="24"/>
          <w:lang w:val="en-GB"/>
        </w:rPr>
        <w:t xml:space="preserve">Observers </w:t>
      </w:r>
      <w:r w:rsidR="000057D9" w:rsidRPr="003A5D99">
        <w:rPr>
          <w:sz w:val="24"/>
          <w:szCs w:val="24"/>
          <w:lang w:val="en-GB"/>
        </w:rPr>
        <w:t xml:space="preserve">also </w:t>
      </w:r>
      <w:r w:rsidR="006306E9">
        <w:rPr>
          <w:sz w:val="24"/>
          <w:szCs w:val="24"/>
          <w:lang w:val="en-GB"/>
        </w:rPr>
        <w:t>highlight</w:t>
      </w:r>
      <w:r w:rsidR="006926F3">
        <w:rPr>
          <w:sz w:val="24"/>
          <w:szCs w:val="24"/>
          <w:lang w:val="en-GB"/>
        </w:rPr>
        <w:t xml:space="preserve"> the fact</w:t>
      </w:r>
      <w:r w:rsidR="006306E9">
        <w:rPr>
          <w:sz w:val="24"/>
          <w:szCs w:val="24"/>
          <w:lang w:val="en-GB"/>
        </w:rPr>
        <w:t xml:space="preserve"> </w:t>
      </w:r>
      <w:r w:rsidR="000057D9" w:rsidRPr="003A5D99">
        <w:rPr>
          <w:sz w:val="24"/>
          <w:szCs w:val="24"/>
          <w:lang w:val="en-GB"/>
        </w:rPr>
        <w:t xml:space="preserve">that FGM </w:t>
      </w:r>
      <w:r w:rsidR="006443E2">
        <w:rPr>
          <w:sz w:val="24"/>
          <w:szCs w:val="24"/>
          <w:lang w:val="en-GB"/>
        </w:rPr>
        <w:t>is</w:t>
      </w:r>
      <w:r w:rsidR="000057D9" w:rsidRPr="003A5D99">
        <w:rPr>
          <w:sz w:val="24"/>
          <w:szCs w:val="24"/>
          <w:lang w:val="en-GB"/>
        </w:rPr>
        <w:t xml:space="preserve"> perpetrated during circumcision of boys</w:t>
      </w:r>
      <w:r w:rsidR="006926F3">
        <w:rPr>
          <w:sz w:val="24"/>
          <w:szCs w:val="24"/>
          <w:lang w:val="en-GB"/>
        </w:rPr>
        <w:t>’</w:t>
      </w:r>
      <w:r w:rsidR="000057D9" w:rsidRPr="003A5D99">
        <w:rPr>
          <w:sz w:val="24"/>
          <w:szCs w:val="24"/>
          <w:lang w:val="en-GB"/>
        </w:rPr>
        <w:t xml:space="preserve"> events</w:t>
      </w:r>
      <w:r w:rsidR="007239F0">
        <w:rPr>
          <w:sz w:val="24"/>
          <w:szCs w:val="24"/>
          <w:lang w:val="en-GB"/>
        </w:rPr>
        <w:t>.</w:t>
      </w:r>
      <w:r w:rsidR="003A5D99" w:rsidRPr="003A5D99">
        <w:rPr>
          <w:sz w:val="24"/>
          <w:szCs w:val="24"/>
          <w:lang w:val="en-GB"/>
        </w:rPr>
        <w:t xml:space="preserve"> </w:t>
      </w:r>
      <w:r w:rsidR="003A5D99" w:rsidRPr="1CBC1CB3">
        <w:rPr>
          <w:sz w:val="24"/>
          <w:szCs w:val="24"/>
          <w:lang w:val="en-US"/>
        </w:rPr>
        <w:t xml:space="preserve">During such events, only circumcised </w:t>
      </w:r>
      <w:r w:rsidR="006926F3" w:rsidRPr="1CBC1CB3">
        <w:rPr>
          <w:sz w:val="24"/>
          <w:szCs w:val="24"/>
          <w:lang w:val="en-US"/>
        </w:rPr>
        <w:t>w</w:t>
      </w:r>
      <w:r w:rsidR="003A5D99" w:rsidRPr="1CBC1CB3">
        <w:rPr>
          <w:sz w:val="24"/>
          <w:szCs w:val="24"/>
          <w:lang w:val="en-US"/>
        </w:rPr>
        <w:t xml:space="preserve">omen </w:t>
      </w:r>
      <w:r w:rsidR="006926F3" w:rsidRPr="1CBC1CB3">
        <w:rPr>
          <w:sz w:val="24"/>
          <w:szCs w:val="24"/>
          <w:lang w:val="en-US"/>
        </w:rPr>
        <w:t xml:space="preserve">and girls </w:t>
      </w:r>
      <w:r w:rsidR="003A5D99" w:rsidRPr="1CBC1CB3">
        <w:rPr>
          <w:sz w:val="24"/>
          <w:szCs w:val="24"/>
          <w:lang w:val="en-US"/>
        </w:rPr>
        <w:t xml:space="preserve">are allowed to </w:t>
      </w:r>
      <w:r w:rsidR="003904D9" w:rsidRPr="1CBC1CB3">
        <w:rPr>
          <w:sz w:val="24"/>
          <w:szCs w:val="24"/>
          <w:lang w:val="en-US"/>
        </w:rPr>
        <w:t>come</w:t>
      </w:r>
      <w:r w:rsidR="003A5D99" w:rsidRPr="1CBC1CB3">
        <w:rPr>
          <w:sz w:val="24"/>
          <w:szCs w:val="24"/>
          <w:lang w:val="en-US"/>
        </w:rPr>
        <w:t xml:space="preserve"> the event. This drives women to get mutilated such that they can be allowed to attend such important ceremonies</w:t>
      </w:r>
      <w:r w:rsidR="007101A7" w:rsidRPr="1CBC1CB3">
        <w:rPr>
          <w:sz w:val="24"/>
          <w:szCs w:val="24"/>
          <w:lang w:val="en-US"/>
        </w:rPr>
        <w:t>.</w:t>
      </w:r>
      <w:r w:rsidR="00F127E0" w:rsidRPr="1CBC1CB3">
        <w:rPr>
          <w:rStyle w:val="FootnoteReference"/>
          <w:sz w:val="24"/>
          <w:szCs w:val="24"/>
          <w:lang w:val="en-US"/>
        </w:rPr>
        <w:footnoteReference w:id="8"/>
      </w:r>
      <w:r w:rsidR="003A5D99" w:rsidRPr="1CBC1CB3">
        <w:rPr>
          <w:sz w:val="24"/>
          <w:szCs w:val="24"/>
          <w:lang w:val="en-US"/>
        </w:rPr>
        <w:t xml:space="preserve"> </w:t>
      </w:r>
    </w:p>
    <w:p w14:paraId="495E0401" w14:textId="77777777" w:rsidR="00133EF3" w:rsidRPr="00BF6C3B" w:rsidRDefault="00133EF3" w:rsidP="00BF6C3B">
      <w:pPr>
        <w:pStyle w:val="ListParagraph"/>
        <w:suppressAutoHyphens/>
        <w:autoSpaceDN w:val="0"/>
        <w:spacing w:line="276" w:lineRule="auto"/>
        <w:ind w:left="786"/>
        <w:jc w:val="both"/>
        <w:textAlignment w:val="baseline"/>
        <w:rPr>
          <w:sz w:val="24"/>
          <w:szCs w:val="24"/>
          <w:lang w:val="en-GB"/>
        </w:rPr>
      </w:pPr>
    </w:p>
    <w:p w14:paraId="1132543C" w14:textId="3FD3A743" w:rsidR="0090643C" w:rsidRDefault="006848C4" w:rsidP="000E0DD0">
      <w:pPr>
        <w:pStyle w:val="ListParagraph"/>
        <w:numPr>
          <w:ilvl w:val="0"/>
          <w:numId w:val="30"/>
        </w:numPr>
        <w:suppressAutoHyphens/>
        <w:autoSpaceDN w:val="0"/>
        <w:spacing w:line="276" w:lineRule="auto"/>
        <w:jc w:val="both"/>
        <w:textAlignment w:val="baseline"/>
        <w:rPr>
          <w:sz w:val="24"/>
          <w:szCs w:val="24"/>
          <w:lang w:val="en-GB"/>
        </w:rPr>
      </w:pPr>
      <w:r w:rsidRPr="006848C4">
        <w:rPr>
          <w:sz w:val="24"/>
          <w:szCs w:val="24"/>
          <w:lang w:val="en-GB"/>
        </w:rPr>
        <w:t>The various testimonies collected in June and December 2021 illustrate</w:t>
      </w:r>
      <w:r>
        <w:rPr>
          <w:sz w:val="24"/>
          <w:szCs w:val="24"/>
          <w:lang w:val="en-GB"/>
        </w:rPr>
        <w:t xml:space="preserve"> </w:t>
      </w:r>
      <w:r w:rsidR="002B3E4F">
        <w:rPr>
          <w:sz w:val="24"/>
          <w:szCs w:val="24"/>
          <w:lang w:val="en-GB"/>
        </w:rPr>
        <w:t xml:space="preserve">an </w:t>
      </w:r>
      <w:r>
        <w:rPr>
          <w:sz w:val="24"/>
          <w:szCs w:val="24"/>
          <w:lang w:val="en-GB"/>
        </w:rPr>
        <w:t>existing</w:t>
      </w:r>
      <w:r w:rsidRPr="006848C4">
        <w:rPr>
          <w:sz w:val="24"/>
          <w:szCs w:val="24"/>
          <w:lang w:val="en-GB"/>
        </w:rPr>
        <w:t xml:space="preserve"> gap between the law in force and its </w:t>
      </w:r>
      <w:r w:rsidR="002B3E4F">
        <w:rPr>
          <w:sz w:val="24"/>
          <w:szCs w:val="24"/>
          <w:lang w:val="en-GB"/>
        </w:rPr>
        <w:t>implementation</w:t>
      </w:r>
      <w:r w:rsidRPr="006848C4">
        <w:rPr>
          <w:sz w:val="24"/>
          <w:szCs w:val="24"/>
          <w:lang w:val="en-GB"/>
        </w:rPr>
        <w:t xml:space="preserve">. The cultural weight of </w:t>
      </w:r>
      <w:r w:rsidR="003613CE">
        <w:rPr>
          <w:sz w:val="24"/>
          <w:szCs w:val="24"/>
          <w:lang w:val="en-GB"/>
        </w:rPr>
        <w:t>Female Genital Mutilation</w:t>
      </w:r>
      <w:r w:rsidR="2113159C" w:rsidRPr="006848C4">
        <w:rPr>
          <w:sz w:val="24"/>
          <w:szCs w:val="24"/>
          <w:lang w:val="en-GB"/>
        </w:rPr>
        <w:t xml:space="preserve"> as a</w:t>
      </w:r>
      <w:r w:rsidRPr="006848C4">
        <w:rPr>
          <w:sz w:val="24"/>
          <w:szCs w:val="24"/>
          <w:lang w:val="en-GB"/>
        </w:rPr>
        <w:t xml:space="preserve"> </w:t>
      </w:r>
      <w:r w:rsidR="094813A1">
        <w:rPr>
          <w:sz w:val="24"/>
          <w:szCs w:val="24"/>
          <w:lang w:val="en-GB"/>
        </w:rPr>
        <w:t>custom</w:t>
      </w:r>
      <w:r w:rsidR="006443E2">
        <w:rPr>
          <w:sz w:val="24"/>
          <w:szCs w:val="24"/>
          <w:lang w:val="en-GB"/>
        </w:rPr>
        <w:t>,</w:t>
      </w:r>
      <w:r w:rsidR="00DA0828">
        <w:rPr>
          <w:sz w:val="24"/>
          <w:szCs w:val="24"/>
          <w:lang w:val="en-GB"/>
        </w:rPr>
        <w:t xml:space="preserve"> </w:t>
      </w:r>
      <w:r w:rsidRPr="006848C4">
        <w:rPr>
          <w:sz w:val="24"/>
          <w:szCs w:val="24"/>
          <w:lang w:val="en-GB"/>
        </w:rPr>
        <w:t xml:space="preserve">still overrides the legislative provisions in some parts of the country. </w:t>
      </w:r>
      <w:r w:rsidR="00E64AEA">
        <w:rPr>
          <w:sz w:val="24"/>
          <w:szCs w:val="24"/>
          <w:lang w:val="en-GB"/>
        </w:rPr>
        <w:t>In</w:t>
      </w:r>
      <w:r w:rsidR="6C00F573">
        <w:rPr>
          <w:sz w:val="24"/>
          <w:szCs w:val="24"/>
          <w:lang w:val="en-GB"/>
        </w:rPr>
        <w:t xml:space="preserve"> </w:t>
      </w:r>
      <w:r w:rsidR="00E64AEA">
        <w:rPr>
          <w:sz w:val="24"/>
          <w:szCs w:val="24"/>
          <w:lang w:val="en-GB"/>
        </w:rPr>
        <w:t xml:space="preserve">fact, according to the </w:t>
      </w:r>
      <w:r w:rsidR="00F93B98">
        <w:rPr>
          <w:sz w:val="24"/>
          <w:szCs w:val="24"/>
          <w:lang w:val="en-GB"/>
        </w:rPr>
        <w:t>study</w:t>
      </w:r>
      <w:r w:rsidR="00E64AEA">
        <w:rPr>
          <w:sz w:val="24"/>
          <w:szCs w:val="24"/>
          <w:lang w:val="en-GB"/>
        </w:rPr>
        <w:t xml:space="preserve"> it appears that </w:t>
      </w:r>
      <w:r w:rsidR="00354AAE">
        <w:rPr>
          <w:sz w:val="24"/>
          <w:szCs w:val="24"/>
          <w:lang w:val="en-GB"/>
        </w:rPr>
        <w:t xml:space="preserve">FGM is still seen as a rite of passage </w:t>
      </w:r>
      <w:r w:rsidR="0391B6DA">
        <w:rPr>
          <w:sz w:val="24"/>
          <w:szCs w:val="24"/>
          <w:lang w:val="en-GB"/>
        </w:rPr>
        <w:t xml:space="preserve">into adulthood </w:t>
      </w:r>
      <w:r w:rsidR="00354AAE">
        <w:rPr>
          <w:sz w:val="24"/>
          <w:szCs w:val="24"/>
          <w:lang w:val="en-GB"/>
        </w:rPr>
        <w:t xml:space="preserve">that </w:t>
      </w:r>
      <w:r w:rsidR="0BAD4EF5">
        <w:rPr>
          <w:sz w:val="24"/>
          <w:szCs w:val="24"/>
          <w:lang w:val="en-GB"/>
        </w:rPr>
        <w:t>cannot be replaced</w:t>
      </w:r>
      <w:r w:rsidR="00354AAE">
        <w:rPr>
          <w:sz w:val="24"/>
          <w:szCs w:val="24"/>
          <w:lang w:val="en-GB"/>
        </w:rPr>
        <w:t xml:space="preserve"> insofar</w:t>
      </w:r>
      <w:r w:rsidR="0A1D5945">
        <w:rPr>
          <w:sz w:val="24"/>
          <w:szCs w:val="24"/>
          <w:lang w:val="en-GB"/>
        </w:rPr>
        <w:t xml:space="preserve"> </w:t>
      </w:r>
      <w:r w:rsidR="00354AAE">
        <w:rPr>
          <w:sz w:val="24"/>
          <w:szCs w:val="24"/>
          <w:lang w:val="en-GB"/>
        </w:rPr>
        <w:t xml:space="preserve">the action of </w:t>
      </w:r>
      <w:r w:rsidR="000D5AD1">
        <w:rPr>
          <w:sz w:val="24"/>
          <w:szCs w:val="24"/>
          <w:lang w:val="en-GB"/>
        </w:rPr>
        <w:t>mutilating</w:t>
      </w:r>
      <w:r w:rsidR="00354AAE">
        <w:rPr>
          <w:sz w:val="24"/>
          <w:szCs w:val="24"/>
          <w:lang w:val="en-GB"/>
        </w:rPr>
        <w:t xml:space="preserve"> is seen as a </w:t>
      </w:r>
      <w:proofErr w:type="spellStart"/>
      <w:r w:rsidR="00354AAE">
        <w:rPr>
          <w:sz w:val="24"/>
          <w:szCs w:val="24"/>
          <w:lang w:val="en-GB"/>
        </w:rPr>
        <w:t>prerequest</w:t>
      </w:r>
      <w:proofErr w:type="spellEnd"/>
      <w:r w:rsidR="00354AAE">
        <w:rPr>
          <w:sz w:val="24"/>
          <w:szCs w:val="24"/>
          <w:lang w:val="en-GB"/>
        </w:rPr>
        <w:t xml:space="preserve"> to marriage</w:t>
      </w:r>
      <w:r w:rsidR="001D5E62">
        <w:rPr>
          <w:sz w:val="24"/>
          <w:szCs w:val="24"/>
          <w:lang w:val="en-GB"/>
        </w:rPr>
        <w:t>.</w:t>
      </w:r>
      <w:r w:rsidR="00EF77FF">
        <w:rPr>
          <w:rStyle w:val="FootnoteReference"/>
          <w:sz w:val="24"/>
          <w:szCs w:val="24"/>
          <w:lang w:val="en-GB"/>
        </w:rPr>
        <w:footnoteReference w:id="9"/>
      </w:r>
      <w:r w:rsidR="0090643C">
        <w:rPr>
          <w:sz w:val="24"/>
          <w:szCs w:val="24"/>
          <w:lang w:val="en-GB"/>
        </w:rPr>
        <w:t xml:space="preserve"> </w:t>
      </w:r>
    </w:p>
    <w:p w14:paraId="52D64BFA" w14:textId="77777777" w:rsidR="0090643C" w:rsidRPr="0090643C" w:rsidRDefault="0090643C" w:rsidP="0090643C">
      <w:pPr>
        <w:pStyle w:val="ListParagraph"/>
        <w:rPr>
          <w:sz w:val="24"/>
          <w:szCs w:val="24"/>
          <w:lang w:val="en-GB"/>
        </w:rPr>
      </w:pPr>
    </w:p>
    <w:p w14:paraId="0207C399" w14:textId="3FA1E952" w:rsidR="0090643C" w:rsidRDefault="0090643C" w:rsidP="0090643C">
      <w:pPr>
        <w:pStyle w:val="ListParagraph"/>
        <w:numPr>
          <w:ilvl w:val="0"/>
          <w:numId w:val="30"/>
        </w:numPr>
        <w:suppressAutoHyphens/>
        <w:autoSpaceDN w:val="0"/>
        <w:spacing w:line="276" w:lineRule="auto"/>
        <w:jc w:val="both"/>
        <w:textAlignment w:val="baseline"/>
        <w:rPr>
          <w:sz w:val="24"/>
          <w:szCs w:val="24"/>
          <w:lang w:val="en-GB"/>
        </w:rPr>
      </w:pPr>
      <w:r w:rsidRPr="339A690B">
        <w:rPr>
          <w:sz w:val="24"/>
          <w:szCs w:val="24"/>
          <w:lang w:val="en-GB"/>
        </w:rPr>
        <w:t xml:space="preserve">Another interview with a victim at her hometown </w:t>
      </w:r>
      <w:proofErr w:type="spellStart"/>
      <w:r w:rsidRPr="339A690B">
        <w:rPr>
          <w:sz w:val="24"/>
          <w:szCs w:val="24"/>
          <w:lang w:val="en-GB"/>
        </w:rPr>
        <w:t>Kokoyong</w:t>
      </w:r>
      <w:proofErr w:type="spellEnd"/>
      <w:r w:rsidRPr="339A690B">
        <w:rPr>
          <w:sz w:val="24"/>
          <w:szCs w:val="24"/>
          <w:lang w:val="en-GB"/>
        </w:rPr>
        <w:t xml:space="preserve"> (</w:t>
      </w:r>
      <w:r w:rsidR="00A0219B" w:rsidRPr="339A690B">
        <w:rPr>
          <w:sz w:val="24"/>
          <w:szCs w:val="24"/>
          <w:lang w:val="en-GB"/>
        </w:rPr>
        <w:t xml:space="preserve">district of </w:t>
      </w:r>
      <w:proofErr w:type="spellStart"/>
      <w:r w:rsidRPr="339A690B">
        <w:rPr>
          <w:sz w:val="24"/>
          <w:szCs w:val="24"/>
          <w:lang w:val="en-GB"/>
        </w:rPr>
        <w:t>Bukwo</w:t>
      </w:r>
      <w:proofErr w:type="spellEnd"/>
      <w:r w:rsidRPr="339A690B">
        <w:rPr>
          <w:sz w:val="24"/>
          <w:szCs w:val="24"/>
          <w:lang w:val="en-GB"/>
        </w:rPr>
        <w:t xml:space="preserve">), circumcised two years after the Female Genital Mutilation Act was enacted, highlighted the social pressure also </w:t>
      </w:r>
      <w:r w:rsidR="6F2D2418" w:rsidRPr="06D91A98">
        <w:rPr>
          <w:sz w:val="24"/>
          <w:szCs w:val="24"/>
          <w:lang w:val="en-GB"/>
        </w:rPr>
        <w:t>exe</w:t>
      </w:r>
      <w:r w:rsidR="2DD2094A" w:rsidRPr="06D91A98">
        <w:rPr>
          <w:sz w:val="24"/>
          <w:szCs w:val="24"/>
          <w:lang w:val="en-GB"/>
        </w:rPr>
        <w:t>rte</w:t>
      </w:r>
      <w:r w:rsidR="6F2D2418" w:rsidRPr="06D91A98">
        <w:rPr>
          <w:sz w:val="24"/>
          <w:szCs w:val="24"/>
          <w:lang w:val="en-GB"/>
        </w:rPr>
        <w:t>d</w:t>
      </w:r>
      <w:r w:rsidRPr="339A690B">
        <w:rPr>
          <w:sz w:val="24"/>
          <w:szCs w:val="24"/>
          <w:lang w:val="en-GB"/>
        </w:rPr>
        <w:t xml:space="preserve"> by men. She declared that she got </w:t>
      </w:r>
      <w:r w:rsidRPr="339A690B">
        <w:rPr>
          <w:i/>
          <w:iCs/>
          <w:sz w:val="24"/>
          <w:szCs w:val="24"/>
          <w:lang w:val="en-GB"/>
        </w:rPr>
        <w:t>“engaged to a man who was not ready to marry her unless she became a woman. He constantly demanded her to do Female Genital Mutilation</w:t>
      </w:r>
      <w:r w:rsidRPr="339A690B">
        <w:rPr>
          <w:sz w:val="24"/>
          <w:szCs w:val="24"/>
          <w:lang w:val="en-GB"/>
        </w:rPr>
        <w:t xml:space="preserve">”. After she was mutilated, local authorities were </w:t>
      </w:r>
      <w:proofErr w:type="gramStart"/>
      <w:r w:rsidRPr="339A690B">
        <w:rPr>
          <w:sz w:val="24"/>
          <w:szCs w:val="24"/>
          <w:lang w:val="en-GB"/>
        </w:rPr>
        <w:t>called</w:t>
      </w:r>
      <w:proofErr w:type="gramEnd"/>
      <w:r w:rsidR="006443E2">
        <w:rPr>
          <w:sz w:val="24"/>
          <w:szCs w:val="24"/>
          <w:lang w:val="en-GB"/>
        </w:rPr>
        <w:t xml:space="preserve"> and t</w:t>
      </w:r>
      <w:r w:rsidRPr="339A690B">
        <w:rPr>
          <w:sz w:val="24"/>
          <w:szCs w:val="24"/>
          <w:lang w:val="en-GB"/>
        </w:rPr>
        <w:t xml:space="preserve">he family beg not to report to the police. Therefore, according to focus group interviews carried out in the same village, it appears that men </w:t>
      </w:r>
      <w:r w:rsidR="006443E2">
        <w:rPr>
          <w:sz w:val="24"/>
          <w:szCs w:val="24"/>
          <w:lang w:val="en-GB"/>
        </w:rPr>
        <w:t>put</w:t>
      </w:r>
      <w:r w:rsidRPr="339A690B">
        <w:rPr>
          <w:sz w:val="24"/>
          <w:szCs w:val="24"/>
          <w:lang w:val="en-GB"/>
        </w:rPr>
        <w:t xml:space="preserve"> pressure on the whole local community to continue </w:t>
      </w:r>
      <w:r w:rsidR="00C54FCD">
        <w:rPr>
          <w:sz w:val="24"/>
          <w:szCs w:val="24"/>
          <w:lang w:val="en-GB"/>
        </w:rPr>
        <w:t>FGM</w:t>
      </w:r>
      <w:r w:rsidRPr="339A690B">
        <w:rPr>
          <w:sz w:val="24"/>
          <w:szCs w:val="24"/>
          <w:lang w:val="en-GB"/>
        </w:rPr>
        <w:t xml:space="preserve"> as it would help men to “</w:t>
      </w:r>
      <w:r w:rsidRPr="339A690B">
        <w:rPr>
          <w:i/>
          <w:iCs/>
          <w:sz w:val="24"/>
          <w:szCs w:val="24"/>
          <w:lang w:val="en-GB"/>
        </w:rPr>
        <w:t>tame their wives and preserve local culture”</w:t>
      </w:r>
      <w:r w:rsidRPr="339A690B">
        <w:rPr>
          <w:sz w:val="24"/>
          <w:szCs w:val="24"/>
          <w:lang w:val="en-GB"/>
        </w:rPr>
        <w:t xml:space="preserve"> as one person declared. </w:t>
      </w:r>
    </w:p>
    <w:p w14:paraId="0A1657D3" w14:textId="34148B82" w:rsidR="0090643C" w:rsidRDefault="0090643C" w:rsidP="0090643C">
      <w:pPr>
        <w:pStyle w:val="ListParagraph"/>
        <w:suppressAutoHyphens/>
        <w:autoSpaceDN w:val="0"/>
        <w:spacing w:line="276" w:lineRule="auto"/>
        <w:ind w:left="786"/>
        <w:jc w:val="both"/>
        <w:textAlignment w:val="baseline"/>
        <w:rPr>
          <w:sz w:val="24"/>
          <w:szCs w:val="24"/>
          <w:lang w:val="en-GB"/>
        </w:rPr>
      </w:pPr>
    </w:p>
    <w:p w14:paraId="2F5F791B" w14:textId="66AD536E" w:rsidR="00A51AB5" w:rsidRPr="004739BB" w:rsidRDefault="00A51AB5" w:rsidP="004739BB">
      <w:pPr>
        <w:pStyle w:val="ListParagraph"/>
        <w:numPr>
          <w:ilvl w:val="0"/>
          <w:numId w:val="30"/>
        </w:numPr>
        <w:suppressAutoHyphens/>
        <w:autoSpaceDN w:val="0"/>
        <w:spacing w:line="276" w:lineRule="auto"/>
        <w:jc w:val="both"/>
        <w:textAlignment w:val="baseline"/>
        <w:rPr>
          <w:sz w:val="24"/>
          <w:szCs w:val="24"/>
          <w:lang w:val="en-GB"/>
        </w:rPr>
      </w:pPr>
      <w:r w:rsidRPr="339A690B">
        <w:rPr>
          <w:sz w:val="24"/>
          <w:szCs w:val="24"/>
          <w:lang w:val="en-GB"/>
        </w:rPr>
        <w:t xml:space="preserve">Regarding prevention, </w:t>
      </w:r>
      <w:r w:rsidR="008F3907" w:rsidRPr="339A690B">
        <w:rPr>
          <w:sz w:val="24"/>
          <w:szCs w:val="24"/>
          <w:lang w:val="en-GB"/>
        </w:rPr>
        <w:t xml:space="preserve">investigators note that </w:t>
      </w:r>
      <w:r w:rsidRPr="339A690B">
        <w:rPr>
          <w:sz w:val="24"/>
          <w:szCs w:val="24"/>
          <w:lang w:val="en-GB"/>
        </w:rPr>
        <w:t xml:space="preserve">efforts are being made by </w:t>
      </w:r>
      <w:r w:rsidR="00A35BEC">
        <w:rPr>
          <w:sz w:val="24"/>
          <w:szCs w:val="24"/>
          <w:lang w:val="en-GB"/>
        </w:rPr>
        <w:t xml:space="preserve">some </w:t>
      </w:r>
      <w:r w:rsidRPr="339A690B">
        <w:rPr>
          <w:sz w:val="24"/>
          <w:szCs w:val="24"/>
          <w:lang w:val="en-GB"/>
        </w:rPr>
        <w:t>local authorities and NGO to prevent FGM through local radio stations (</w:t>
      </w:r>
      <w:proofErr w:type="spellStart"/>
      <w:r w:rsidRPr="339A690B">
        <w:rPr>
          <w:sz w:val="24"/>
          <w:szCs w:val="24"/>
          <w:lang w:val="en-GB"/>
        </w:rPr>
        <w:t>Sabiny</w:t>
      </w:r>
      <w:proofErr w:type="spellEnd"/>
      <w:r w:rsidRPr="339A690B">
        <w:rPr>
          <w:sz w:val="24"/>
          <w:szCs w:val="24"/>
          <w:lang w:val="en-GB"/>
        </w:rPr>
        <w:t xml:space="preserve"> FM and Radio 9) </w:t>
      </w:r>
      <w:r w:rsidR="007F5E34" w:rsidRPr="339A690B">
        <w:rPr>
          <w:sz w:val="24"/>
          <w:szCs w:val="24"/>
          <w:lang w:val="en-GB"/>
        </w:rPr>
        <w:t xml:space="preserve">within </w:t>
      </w:r>
      <w:r w:rsidRPr="339A690B">
        <w:rPr>
          <w:sz w:val="24"/>
          <w:szCs w:val="24"/>
          <w:lang w:val="en-GB"/>
        </w:rPr>
        <w:t xml:space="preserve">the </w:t>
      </w:r>
      <w:proofErr w:type="spellStart"/>
      <w:r w:rsidRPr="339A690B">
        <w:rPr>
          <w:sz w:val="24"/>
          <w:szCs w:val="24"/>
          <w:lang w:val="en-GB"/>
        </w:rPr>
        <w:t>Bukwo</w:t>
      </w:r>
      <w:proofErr w:type="spellEnd"/>
      <w:r w:rsidRPr="339A690B">
        <w:rPr>
          <w:sz w:val="24"/>
          <w:szCs w:val="24"/>
          <w:lang w:val="en-GB"/>
        </w:rPr>
        <w:t xml:space="preserve"> district</w:t>
      </w:r>
      <w:r w:rsidR="007F5E34" w:rsidRPr="339A690B">
        <w:rPr>
          <w:sz w:val="24"/>
          <w:szCs w:val="24"/>
          <w:lang w:val="en-GB"/>
        </w:rPr>
        <w:t>,</w:t>
      </w:r>
      <w:r w:rsidRPr="339A690B">
        <w:rPr>
          <w:sz w:val="24"/>
          <w:szCs w:val="24"/>
          <w:lang w:val="en-GB"/>
        </w:rPr>
        <w:t xml:space="preserve"> a</w:t>
      </w:r>
      <w:r w:rsidR="008F3907" w:rsidRPr="339A690B">
        <w:rPr>
          <w:sz w:val="24"/>
          <w:szCs w:val="24"/>
          <w:lang w:val="en-GB"/>
        </w:rPr>
        <w:t>s a</w:t>
      </w:r>
      <w:r w:rsidRPr="339A690B">
        <w:rPr>
          <w:sz w:val="24"/>
          <w:szCs w:val="24"/>
          <w:lang w:val="en-GB"/>
        </w:rPr>
        <w:t xml:space="preserve"> majority of rural communities use the radio as the main media </w:t>
      </w:r>
      <w:r w:rsidR="0309AA43" w:rsidRPr="339A690B">
        <w:rPr>
          <w:sz w:val="24"/>
          <w:szCs w:val="24"/>
          <w:lang w:val="en-GB"/>
        </w:rPr>
        <w:t xml:space="preserve">and </w:t>
      </w:r>
      <w:r w:rsidRPr="339A690B">
        <w:rPr>
          <w:sz w:val="24"/>
          <w:szCs w:val="24"/>
          <w:lang w:val="en-GB"/>
        </w:rPr>
        <w:t>source</w:t>
      </w:r>
      <w:r w:rsidR="3020A19A" w:rsidRPr="339A690B">
        <w:rPr>
          <w:sz w:val="24"/>
          <w:szCs w:val="24"/>
          <w:lang w:val="en-GB"/>
        </w:rPr>
        <w:t xml:space="preserve"> of information</w:t>
      </w:r>
      <w:r w:rsidRPr="339A690B">
        <w:rPr>
          <w:sz w:val="24"/>
          <w:szCs w:val="24"/>
          <w:lang w:val="en-GB"/>
        </w:rPr>
        <w:t xml:space="preserve">. </w:t>
      </w:r>
      <w:r w:rsidRPr="06D91A98">
        <w:rPr>
          <w:sz w:val="24"/>
          <w:szCs w:val="24"/>
          <w:lang w:val="en-GB"/>
        </w:rPr>
        <w:t xml:space="preserve">This is </w:t>
      </w:r>
      <w:r w:rsidR="1B3E2A4B" w:rsidRPr="06D91A98">
        <w:rPr>
          <w:sz w:val="24"/>
          <w:szCs w:val="24"/>
          <w:lang w:val="en-GB"/>
        </w:rPr>
        <w:t>complement</w:t>
      </w:r>
      <w:r w:rsidRPr="06D91A98">
        <w:rPr>
          <w:sz w:val="24"/>
          <w:szCs w:val="24"/>
          <w:lang w:val="en-GB"/>
        </w:rPr>
        <w:t>ed</w:t>
      </w:r>
      <w:r w:rsidRPr="339A690B">
        <w:rPr>
          <w:sz w:val="24"/>
          <w:szCs w:val="24"/>
          <w:lang w:val="en-GB"/>
        </w:rPr>
        <w:t xml:space="preserve"> by the </w:t>
      </w:r>
      <w:proofErr w:type="spellStart"/>
      <w:r w:rsidRPr="339A690B">
        <w:rPr>
          <w:sz w:val="24"/>
          <w:szCs w:val="24"/>
          <w:lang w:val="en-GB"/>
        </w:rPr>
        <w:t>Bukwo</w:t>
      </w:r>
      <w:proofErr w:type="spellEnd"/>
      <w:r w:rsidRPr="339A690B">
        <w:rPr>
          <w:sz w:val="24"/>
          <w:szCs w:val="24"/>
          <w:lang w:val="en-GB"/>
        </w:rPr>
        <w:t xml:space="preserve"> Community Development Initiative (BUCODI) which </w:t>
      </w:r>
      <w:r w:rsidR="13229230" w:rsidRPr="06D91A98">
        <w:rPr>
          <w:sz w:val="24"/>
          <w:szCs w:val="24"/>
          <w:lang w:val="en-GB"/>
        </w:rPr>
        <w:t>offers</w:t>
      </w:r>
      <w:r w:rsidRPr="339A690B">
        <w:rPr>
          <w:sz w:val="24"/>
          <w:szCs w:val="24"/>
          <w:lang w:val="en-GB"/>
        </w:rPr>
        <w:t xml:space="preserve"> awareness</w:t>
      </w:r>
      <w:r w:rsidR="359F4BD4" w:rsidRPr="339A690B">
        <w:rPr>
          <w:sz w:val="24"/>
          <w:szCs w:val="24"/>
          <w:lang w:val="en-GB"/>
        </w:rPr>
        <w:t>-raising</w:t>
      </w:r>
      <w:r w:rsidRPr="339A690B">
        <w:rPr>
          <w:sz w:val="24"/>
          <w:szCs w:val="24"/>
          <w:lang w:val="en-GB"/>
        </w:rPr>
        <w:t xml:space="preserve"> programmes in </w:t>
      </w:r>
      <w:r w:rsidRPr="06D91A98">
        <w:rPr>
          <w:sz w:val="24"/>
          <w:szCs w:val="24"/>
          <w:lang w:val="en-GB"/>
        </w:rPr>
        <w:t>distric</w:t>
      </w:r>
      <w:r w:rsidR="4D9A14D6" w:rsidRPr="06D91A98">
        <w:rPr>
          <w:sz w:val="24"/>
          <w:szCs w:val="24"/>
          <w:lang w:val="en-GB"/>
        </w:rPr>
        <w:t>t</w:t>
      </w:r>
      <w:r w:rsidRPr="339A690B">
        <w:rPr>
          <w:sz w:val="24"/>
          <w:szCs w:val="24"/>
          <w:lang w:val="en-GB"/>
        </w:rPr>
        <w:t xml:space="preserve"> schools. However, these efforts do </w:t>
      </w:r>
      <w:r w:rsidR="422E2030" w:rsidRPr="339A690B">
        <w:rPr>
          <w:sz w:val="24"/>
          <w:szCs w:val="24"/>
          <w:lang w:val="en-GB"/>
        </w:rPr>
        <w:t>not</w:t>
      </w:r>
      <w:r w:rsidRPr="339A690B">
        <w:rPr>
          <w:sz w:val="24"/>
          <w:szCs w:val="24"/>
          <w:lang w:val="en-GB"/>
        </w:rPr>
        <w:t xml:space="preserve"> seem enough to </w:t>
      </w:r>
      <w:r w:rsidR="776165A7" w:rsidRPr="06D91A98">
        <w:rPr>
          <w:sz w:val="24"/>
          <w:szCs w:val="24"/>
          <w:lang w:val="en-GB"/>
        </w:rPr>
        <w:t>eradicate</w:t>
      </w:r>
      <w:r w:rsidRPr="339A690B">
        <w:rPr>
          <w:sz w:val="24"/>
          <w:szCs w:val="24"/>
          <w:lang w:val="en-GB"/>
        </w:rPr>
        <w:t xml:space="preserve"> the practice. </w:t>
      </w:r>
    </w:p>
    <w:p w14:paraId="766327B2" w14:textId="4F4E1380" w:rsidR="00093E36" w:rsidRPr="00093E36" w:rsidRDefault="12215E4A" w:rsidP="00093E36">
      <w:pPr>
        <w:pStyle w:val="ListParagraph"/>
        <w:numPr>
          <w:ilvl w:val="0"/>
          <w:numId w:val="30"/>
        </w:numPr>
        <w:suppressAutoHyphens/>
        <w:autoSpaceDN w:val="0"/>
        <w:spacing w:line="276" w:lineRule="auto"/>
        <w:jc w:val="both"/>
        <w:textAlignment w:val="baseline"/>
        <w:rPr>
          <w:sz w:val="24"/>
          <w:szCs w:val="24"/>
          <w:lang w:val="en-GB"/>
        </w:rPr>
      </w:pPr>
      <w:r w:rsidRPr="06D91A98">
        <w:rPr>
          <w:sz w:val="24"/>
          <w:szCs w:val="24"/>
          <w:lang w:val="en-GB"/>
        </w:rPr>
        <w:lastRenderedPageBreak/>
        <w:t>O</w:t>
      </w:r>
      <w:r w:rsidR="008F3907" w:rsidRPr="06D91A98">
        <w:rPr>
          <w:sz w:val="24"/>
          <w:szCs w:val="24"/>
          <w:lang w:val="en-GB"/>
        </w:rPr>
        <w:t>bservers</w:t>
      </w:r>
      <w:r w:rsidR="00A51AB5" w:rsidRPr="06D91A98">
        <w:rPr>
          <w:sz w:val="24"/>
          <w:szCs w:val="24"/>
          <w:lang w:val="en-GB"/>
        </w:rPr>
        <w:t xml:space="preserve"> </w:t>
      </w:r>
      <w:r w:rsidR="004739BB">
        <w:rPr>
          <w:sz w:val="24"/>
          <w:szCs w:val="24"/>
          <w:lang w:val="en-GB"/>
        </w:rPr>
        <w:t xml:space="preserve">have </w:t>
      </w:r>
      <w:r w:rsidR="2700E24B" w:rsidRPr="06D91A98">
        <w:rPr>
          <w:sz w:val="24"/>
          <w:szCs w:val="24"/>
          <w:lang w:val="en-GB"/>
        </w:rPr>
        <w:t>noted</w:t>
      </w:r>
      <w:r w:rsidR="00A51AB5" w:rsidRPr="339A690B">
        <w:rPr>
          <w:sz w:val="24"/>
          <w:szCs w:val="24"/>
          <w:lang w:val="en-GB"/>
        </w:rPr>
        <w:t xml:space="preserve"> that the local </w:t>
      </w:r>
      <w:r w:rsidR="2934A70F" w:rsidRPr="339A690B">
        <w:rPr>
          <w:sz w:val="24"/>
          <w:szCs w:val="24"/>
          <w:lang w:val="en-GB"/>
        </w:rPr>
        <w:t>authorities'</w:t>
      </w:r>
      <w:r w:rsidR="00A51AB5" w:rsidRPr="339A690B">
        <w:rPr>
          <w:sz w:val="24"/>
          <w:szCs w:val="24"/>
          <w:lang w:val="en-GB"/>
        </w:rPr>
        <w:t xml:space="preserve"> </w:t>
      </w:r>
      <w:r w:rsidR="507F8057" w:rsidRPr="06D91A98">
        <w:rPr>
          <w:sz w:val="24"/>
          <w:szCs w:val="24"/>
          <w:lang w:val="en-GB"/>
        </w:rPr>
        <w:t>commitments</w:t>
      </w:r>
      <w:r w:rsidR="00A51AB5" w:rsidRPr="339A690B">
        <w:rPr>
          <w:sz w:val="24"/>
          <w:szCs w:val="24"/>
          <w:lang w:val="en-GB"/>
        </w:rPr>
        <w:t xml:space="preserve"> (</w:t>
      </w:r>
      <w:r w:rsidR="0C3EFA08" w:rsidRPr="339A690B">
        <w:rPr>
          <w:sz w:val="24"/>
          <w:szCs w:val="24"/>
          <w:lang w:val="en-GB"/>
        </w:rPr>
        <w:t xml:space="preserve">expressed in public </w:t>
      </w:r>
      <w:r w:rsidR="0C3EFA08" w:rsidRPr="06D91A98">
        <w:rPr>
          <w:sz w:val="24"/>
          <w:szCs w:val="24"/>
          <w:lang w:val="en-GB"/>
        </w:rPr>
        <w:t>statements</w:t>
      </w:r>
      <w:r w:rsidR="00A51AB5" w:rsidRPr="339A690B">
        <w:rPr>
          <w:sz w:val="24"/>
          <w:szCs w:val="24"/>
          <w:lang w:val="en-GB"/>
        </w:rPr>
        <w:t xml:space="preserve"> in 20</w:t>
      </w:r>
      <w:r w:rsidR="00260EA9" w:rsidRPr="339A690B">
        <w:rPr>
          <w:sz w:val="24"/>
          <w:szCs w:val="24"/>
          <w:lang w:val="en-GB"/>
        </w:rPr>
        <w:t>20</w:t>
      </w:r>
      <w:r w:rsidR="00A51AB5" w:rsidRPr="339A690B">
        <w:rPr>
          <w:sz w:val="24"/>
          <w:szCs w:val="24"/>
          <w:lang w:val="en-GB"/>
        </w:rPr>
        <w:t xml:space="preserve">) </w:t>
      </w:r>
      <w:r w:rsidR="6B916CA0" w:rsidRPr="06D91A98">
        <w:rPr>
          <w:sz w:val="24"/>
          <w:szCs w:val="24"/>
          <w:lang w:val="en-GB"/>
        </w:rPr>
        <w:t>to</w:t>
      </w:r>
      <w:r w:rsidR="00A51AB5" w:rsidRPr="06D91A98">
        <w:rPr>
          <w:sz w:val="24"/>
          <w:szCs w:val="24"/>
          <w:lang w:val="en-GB"/>
        </w:rPr>
        <w:t xml:space="preserve"> support</w:t>
      </w:r>
      <w:r w:rsidR="00A51AB5" w:rsidRPr="339A690B">
        <w:rPr>
          <w:sz w:val="24"/>
          <w:szCs w:val="24"/>
          <w:lang w:val="en-GB"/>
        </w:rPr>
        <w:t xml:space="preserve"> the reconversion of the cutters</w:t>
      </w:r>
      <w:r w:rsidR="7E40FDAA" w:rsidRPr="339A690B">
        <w:rPr>
          <w:sz w:val="24"/>
          <w:szCs w:val="24"/>
          <w:lang w:val="en-GB"/>
        </w:rPr>
        <w:t xml:space="preserve"> so that</w:t>
      </w:r>
      <w:r w:rsidR="300405F2" w:rsidRPr="339A690B">
        <w:rPr>
          <w:sz w:val="24"/>
          <w:szCs w:val="24"/>
          <w:lang w:val="en-GB"/>
        </w:rPr>
        <w:t xml:space="preserve"> they will</w:t>
      </w:r>
      <w:r w:rsidR="008F3907" w:rsidRPr="339A690B" w:rsidDel="00A51AB5">
        <w:rPr>
          <w:sz w:val="24"/>
          <w:szCs w:val="24"/>
          <w:lang w:val="en-GB"/>
        </w:rPr>
        <w:t xml:space="preserve"> </w:t>
      </w:r>
      <w:r w:rsidR="00A51AB5" w:rsidRPr="339A690B">
        <w:rPr>
          <w:sz w:val="24"/>
          <w:szCs w:val="24"/>
          <w:lang w:val="en-GB"/>
        </w:rPr>
        <w:t>find other income-generating activities,</w:t>
      </w:r>
      <w:r w:rsidR="00093E36" w:rsidRPr="339A690B">
        <w:rPr>
          <w:sz w:val="24"/>
          <w:szCs w:val="24"/>
          <w:lang w:val="en-GB"/>
        </w:rPr>
        <w:t xml:space="preserve"> </w:t>
      </w:r>
      <w:r w:rsidR="15BD0EEF" w:rsidRPr="339A690B">
        <w:rPr>
          <w:sz w:val="24"/>
          <w:szCs w:val="24"/>
          <w:lang w:val="en-GB"/>
        </w:rPr>
        <w:t xml:space="preserve">are yet to be </w:t>
      </w:r>
      <w:r w:rsidR="00A51AB5" w:rsidRPr="339A690B">
        <w:rPr>
          <w:sz w:val="24"/>
          <w:szCs w:val="24"/>
          <w:lang w:val="en-GB"/>
        </w:rPr>
        <w:t xml:space="preserve">fulfilled. The weight of tradition coupled with the need for income contribute to the persistence of the practice by traditional cutters despite its illegal nature. </w:t>
      </w:r>
    </w:p>
    <w:p w14:paraId="2FF8C9D1" w14:textId="77777777" w:rsidR="00093E36" w:rsidRPr="00093E36" w:rsidRDefault="00093E36" w:rsidP="00093E36">
      <w:pPr>
        <w:pStyle w:val="ListParagraph"/>
        <w:suppressAutoHyphens/>
        <w:autoSpaceDN w:val="0"/>
        <w:spacing w:line="276" w:lineRule="auto"/>
        <w:ind w:left="786"/>
        <w:jc w:val="both"/>
        <w:textAlignment w:val="baseline"/>
        <w:rPr>
          <w:sz w:val="24"/>
          <w:szCs w:val="24"/>
          <w:lang w:val="en-GB"/>
        </w:rPr>
      </w:pPr>
    </w:p>
    <w:p w14:paraId="102DF841" w14:textId="297EDD20" w:rsidR="006F1A35" w:rsidRPr="00066931" w:rsidRDefault="009F6F93" w:rsidP="00066931">
      <w:pPr>
        <w:pStyle w:val="ListParagraph"/>
        <w:numPr>
          <w:ilvl w:val="0"/>
          <w:numId w:val="30"/>
        </w:numPr>
        <w:suppressAutoHyphens/>
        <w:autoSpaceDN w:val="0"/>
        <w:spacing w:line="276" w:lineRule="auto"/>
        <w:jc w:val="both"/>
        <w:textAlignment w:val="baseline"/>
        <w:rPr>
          <w:sz w:val="24"/>
          <w:szCs w:val="24"/>
          <w:lang w:val="en-GB"/>
        </w:rPr>
      </w:pPr>
      <w:r>
        <w:rPr>
          <w:sz w:val="24"/>
          <w:szCs w:val="24"/>
          <w:lang w:val="en-GB"/>
        </w:rPr>
        <w:t>I</w:t>
      </w:r>
      <w:r w:rsidR="006848C4" w:rsidRPr="007A4933">
        <w:rPr>
          <w:sz w:val="24"/>
          <w:szCs w:val="24"/>
          <w:lang w:val="en-GB"/>
        </w:rPr>
        <w:t>n accordance with the CEDAW Convention and General Recommendation No. 14 on female circumcision</w:t>
      </w:r>
      <w:r w:rsidR="00F405A4">
        <w:rPr>
          <w:sz w:val="24"/>
          <w:szCs w:val="24"/>
          <w:lang w:val="en-GB"/>
        </w:rPr>
        <w:t>,</w:t>
      </w:r>
      <w:r w:rsidR="001B3BD5">
        <w:rPr>
          <w:rStyle w:val="FootnoteReference"/>
          <w:sz w:val="24"/>
          <w:szCs w:val="24"/>
          <w:lang w:val="en-GB"/>
        </w:rPr>
        <w:footnoteReference w:id="10"/>
      </w:r>
      <w:r w:rsidR="009C309D" w:rsidRPr="007A4933">
        <w:rPr>
          <w:sz w:val="24"/>
          <w:szCs w:val="24"/>
          <w:lang w:val="en-GB"/>
        </w:rPr>
        <w:t xml:space="preserve"> </w:t>
      </w:r>
      <w:r w:rsidR="00F405A4">
        <w:rPr>
          <w:sz w:val="24"/>
          <w:szCs w:val="24"/>
          <w:lang w:val="en-GB"/>
        </w:rPr>
        <w:t xml:space="preserve">a better implementation </w:t>
      </w:r>
      <w:r w:rsidR="00755F3D" w:rsidRPr="007A4933">
        <w:rPr>
          <w:sz w:val="24"/>
          <w:szCs w:val="24"/>
          <w:lang w:val="en-GB"/>
        </w:rPr>
        <w:t xml:space="preserve">of sanctions against perpetrators of FGM must be accompanied by </w:t>
      </w:r>
      <w:r w:rsidR="00787F60" w:rsidRPr="007A4933">
        <w:rPr>
          <w:sz w:val="24"/>
          <w:szCs w:val="24"/>
          <w:lang w:val="en-GB"/>
        </w:rPr>
        <w:t>a</w:t>
      </w:r>
      <w:r w:rsidR="00DA0828" w:rsidRPr="007A4933">
        <w:rPr>
          <w:sz w:val="24"/>
          <w:szCs w:val="24"/>
          <w:lang w:val="en-GB"/>
        </w:rPr>
        <w:t xml:space="preserve"> full</w:t>
      </w:r>
      <w:r w:rsidR="0F9F654F" w:rsidRPr="007A4933">
        <w:rPr>
          <w:sz w:val="24"/>
          <w:szCs w:val="24"/>
          <w:lang w:val="en-GB"/>
        </w:rPr>
        <w:t xml:space="preserve">-fletched </w:t>
      </w:r>
      <w:r w:rsidR="00787F60" w:rsidRPr="007A4933">
        <w:rPr>
          <w:sz w:val="24"/>
          <w:szCs w:val="24"/>
          <w:lang w:val="en-GB"/>
        </w:rPr>
        <w:t>inclusive</w:t>
      </w:r>
      <w:r w:rsidR="6A49D5E4" w:rsidRPr="007A4933">
        <w:rPr>
          <w:sz w:val="24"/>
          <w:szCs w:val="24"/>
          <w:lang w:val="en-GB"/>
        </w:rPr>
        <w:t xml:space="preserve"> and</w:t>
      </w:r>
      <w:r w:rsidR="00787F60" w:rsidRPr="007A4933">
        <w:rPr>
          <w:sz w:val="24"/>
          <w:szCs w:val="24"/>
          <w:lang w:val="en-GB"/>
        </w:rPr>
        <w:t xml:space="preserve"> preventive approach, considering the phenomenon as a global social problem</w:t>
      </w:r>
      <w:r w:rsidR="008617AA">
        <w:rPr>
          <w:rStyle w:val="FootnoteReference"/>
          <w:sz w:val="24"/>
          <w:szCs w:val="24"/>
          <w:lang w:val="en-GB"/>
        </w:rPr>
        <w:footnoteReference w:id="11"/>
      </w:r>
      <w:r w:rsidR="00D45A09" w:rsidRPr="007A4933">
        <w:rPr>
          <w:sz w:val="24"/>
          <w:szCs w:val="24"/>
          <w:lang w:val="en-GB"/>
        </w:rPr>
        <w:t xml:space="preserve"> to be </w:t>
      </w:r>
      <w:r w:rsidR="7A8790A2" w:rsidRPr="007A4933">
        <w:rPr>
          <w:sz w:val="24"/>
          <w:szCs w:val="24"/>
          <w:lang w:val="en-GB"/>
        </w:rPr>
        <w:t>addressed</w:t>
      </w:r>
      <w:r w:rsidR="00854E73">
        <w:rPr>
          <w:sz w:val="24"/>
          <w:szCs w:val="24"/>
          <w:lang w:val="en-GB"/>
        </w:rPr>
        <w:t>. This should include the</w:t>
      </w:r>
      <w:r w:rsidR="00D45A09" w:rsidRPr="007A4933">
        <w:rPr>
          <w:sz w:val="24"/>
          <w:szCs w:val="24"/>
          <w:lang w:val="en-GB"/>
        </w:rPr>
        <w:t xml:space="preserve"> collaboration of </w:t>
      </w:r>
      <w:r w:rsidR="00854E73">
        <w:rPr>
          <w:sz w:val="24"/>
          <w:szCs w:val="24"/>
          <w:lang w:val="en-GB"/>
        </w:rPr>
        <w:t xml:space="preserve">key </w:t>
      </w:r>
      <w:r w:rsidR="4DBD4D56">
        <w:rPr>
          <w:sz w:val="24"/>
          <w:szCs w:val="24"/>
          <w:lang w:val="en-GB"/>
        </w:rPr>
        <w:t>actors</w:t>
      </w:r>
      <w:r w:rsidR="009B0A48" w:rsidRPr="007A4933">
        <w:rPr>
          <w:sz w:val="24"/>
          <w:szCs w:val="24"/>
          <w:lang w:val="en-GB"/>
        </w:rPr>
        <w:t xml:space="preserve"> of the local communities (</w:t>
      </w:r>
      <w:r w:rsidR="00854E73">
        <w:rPr>
          <w:sz w:val="24"/>
          <w:szCs w:val="24"/>
          <w:lang w:val="en-GB"/>
        </w:rPr>
        <w:t>e.g</w:t>
      </w:r>
      <w:r w:rsidR="76105A75">
        <w:rPr>
          <w:sz w:val="24"/>
          <w:szCs w:val="24"/>
          <w:lang w:val="en-GB"/>
        </w:rPr>
        <w:t>.,</w:t>
      </w:r>
      <w:r w:rsidR="00854E73">
        <w:rPr>
          <w:sz w:val="24"/>
          <w:szCs w:val="24"/>
          <w:lang w:val="en-GB"/>
        </w:rPr>
        <w:t xml:space="preserve"> </w:t>
      </w:r>
      <w:proofErr w:type="gramStart"/>
      <w:r w:rsidR="009B0A48" w:rsidRPr="007A4933">
        <w:rPr>
          <w:sz w:val="24"/>
          <w:szCs w:val="24"/>
          <w:lang w:val="en-GB"/>
        </w:rPr>
        <w:t>local</w:t>
      </w:r>
      <w:proofErr w:type="gramEnd"/>
      <w:r w:rsidR="009B0A48" w:rsidRPr="007A4933">
        <w:rPr>
          <w:sz w:val="24"/>
          <w:szCs w:val="24"/>
          <w:lang w:val="en-GB"/>
        </w:rPr>
        <w:t xml:space="preserve"> and religious leaders, family members including men</w:t>
      </w:r>
      <w:r w:rsidR="000E5FDA" w:rsidRPr="007A4933">
        <w:rPr>
          <w:sz w:val="24"/>
          <w:szCs w:val="24"/>
          <w:lang w:val="en-GB"/>
        </w:rPr>
        <w:t xml:space="preserve">, </w:t>
      </w:r>
      <w:r w:rsidR="006E5733" w:rsidRPr="007A4933">
        <w:rPr>
          <w:sz w:val="24"/>
          <w:szCs w:val="24"/>
          <w:lang w:val="en-GB"/>
        </w:rPr>
        <w:t>local and national authorities and medi</w:t>
      </w:r>
      <w:r w:rsidR="3CA32FEC" w:rsidRPr="007A4933">
        <w:rPr>
          <w:sz w:val="24"/>
          <w:szCs w:val="24"/>
          <w:lang w:val="en-GB"/>
        </w:rPr>
        <w:t>a</w:t>
      </w:r>
      <w:r w:rsidR="006E5733" w:rsidRPr="007A4933">
        <w:rPr>
          <w:sz w:val="24"/>
          <w:szCs w:val="24"/>
          <w:lang w:val="en-GB"/>
        </w:rPr>
        <w:t xml:space="preserve">, </w:t>
      </w:r>
      <w:r w:rsidR="000E5FDA" w:rsidRPr="007A4933">
        <w:rPr>
          <w:sz w:val="24"/>
          <w:szCs w:val="24"/>
          <w:lang w:val="en-GB"/>
        </w:rPr>
        <w:t xml:space="preserve">potential perpetrators…). </w:t>
      </w:r>
      <w:r w:rsidR="00D8452E">
        <w:rPr>
          <w:sz w:val="24"/>
          <w:szCs w:val="24"/>
          <w:lang w:val="en-GB"/>
        </w:rPr>
        <w:t>The approach should also</w:t>
      </w:r>
      <w:r w:rsidR="00852BC9">
        <w:rPr>
          <w:sz w:val="24"/>
          <w:szCs w:val="24"/>
          <w:lang w:val="en-GB"/>
        </w:rPr>
        <w:t xml:space="preserve"> </w:t>
      </w:r>
      <w:r w:rsidR="00D8452E">
        <w:rPr>
          <w:sz w:val="24"/>
          <w:szCs w:val="24"/>
          <w:lang w:val="en-GB"/>
        </w:rPr>
        <w:t>seek</w:t>
      </w:r>
      <w:r w:rsidR="0071662F" w:rsidRPr="339A690B" w:rsidDel="00D8452E">
        <w:rPr>
          <w:sz w:val="24"/>
          <w:szCs w:val="24"/>
          <w:lang w:val="en-GB"/>
        </w:rPr>
        <w:t xml:space="preserve"> </w:t>
      </w:r>
      <w:r w:rsidR="00D8452E">
        <w:rPr>
          <w:sz w:val="24"/>
          <w:szCs w:val="24"/>
          <w:lang w:val="en-GB"/>
        </w:rPr>
        <w:t>the promotion of alternative rites of passage</w:t>
      </w:r>
      <w:r w:rsidR="00684D5F">
        <w:rPr>
          <w:sz w:val="24"/>
          <w:szCs w:val="24"/>
          <w:lang w:val="en-GB"/>
        </w:rPr>
        <w:t xml:space="preserve"> </w:t>
      </w:r>
      <w:r w:rsidR="00625B2F">
        <w:rPr>
          <w:sz w:val="24"/>
          <w:szCs w:val="24"/>
          <w:lang w:val="en-GB"/>
        </w:rPr>
        <w:t xml:space="preserve">to adulthood </w:t>
      </w:r>
      <w:r w:rsidR="00684D5F">
        <w:rPr>
          <w:sz w:val="24"/>
          <w:szCs w:val="24"/>
          <w:lang w:val="en-GB"/>
        </w:rPr>
        <w:t>to replace FMG.</w:t>
      </w:r>
      <w:r w:rsidR="00684D5F">
        <w:rPr>
          <w:rStyle w:val="FootnoteReference"/>
          <w:sz w:val="24"/>
          <w:szCs w:val="24"/>
          <w:lang w:val="en-GB"/>
        </w:rPr>
        <w:footnoteReference w:id="12"/>
      </w:r>
      <w:r w:rsidR="00EA4E62">
        <w:rPr>
          <w:sz w:val="24"/>
          <w:szCs w:val="24"/>
          <w:lang w:val="en-GB"/>
        </w:rPr>
        <w:t xml:space="preserve"> </w:t>
      </w:r>
    </w:p>
    <w:p w14:paraId="4F19906B" w14:textId="77777777" w:rsidR="007E69EB" w:rsidRDefault="007E69EB" w:rsidP="007E69EB">
      <w:pPr>
        <w:pStyle w:val="ListParagraph"/>
        <w:suppressAutoHyphens/>
        <w:autoSpaceDN w:val="0"/>
        <w:spacing w:line="276" w:lineRule="auto"/>
        <w:ind w:left="786"/>
        <w:jc w:val="both"/>
        <w:textAlignment w:val="baseline"/>
        <w:rPr>
          <w:sz w:val="24"/>
          <w:szCs w:val="24"/>
          <w:lang w:val="en-GB"/>
        </w:rPr>
      </w:pPr>
    </w:p>
    <w:p w14:paraId="2233DC6B" w14:textId="0B4BF67D" w:rsidR="004805FE" w:rsidRPr="004805FE" w:rsidRDefault="004805FE" w:rsidP="007E69EB">
      <w:pPr>
        <w:pStyle w:val="ListParagraph"/>
        <w:suppressAutoHyphens/>
        <w:autoSpaceDN w:val="0"/>
        <w:spacing w:line="276" w:lineRule="auto"/>
        <w:ind w:left="786"/>
        <w:jc w:val="both"/>
        <w:textAlignment w:val="baseline"/>
        <w:rPr>
          <w:b/>
          <w:bCs/>
          <w:sz w:val="24"/>
          <w:szCs w:val="24"/>
          <w:lang w:val="en-GB"/>
        </w:rPr>
      </w:pPr>
      <w:r w:rsidRPr="004805FE">
        <w:rPr>
          <w:b/>
          <w:bCs/>
          <w:sz w:val="24"/>
          <w:szCs w:val="24"/>
          <w:lang w:val="en-GB"/>
        </w:rPr>
        <w:t xml:space="preserve">Recommendations: </w:t>
      </w:r>
    </w:p>
    <w:p w14:paraId="05B4F509" w14:textId="77777777" w:rsidR="004805FE" w:rsidRPr="00EC3CE9" w:rsidRDefault="004805FE" w:rsidP="007E69EB">
      <w:pPr>
        <w:pStyle w:val="ListParagraph"/>
        <w:suppressAutoHyphens/>
        <w:autoSpaceDN w:val="0"/>
        <w:spacing w:line="276" w:lineRule="auto"/>
        <w:ind w:left="786"/>
        <w:jc w:val="both"/>
        <w:textAlignment w:val="baseline"/>
        <w:rPr>
          <w:b/>
          <w:bCs/>
          <w:sz w:val="24"/>
          <w:szCs w:val="24"/>
          <w:lang w:val="en-GB"/>
        </w:rPr>
      </w:pPr>
    </w:p>
    <w:p w14:paraId="2219CEB9" w14:textId="3A636AC6" w:rsidR="00CE1A96" w:rsidRPr="004805FE" w:rsidRDefault="5CA1DC71" w:rsidP="339A690B">
      <w:pPr>
        <w:pStyle w:val="ListParagraph"/>
        <w:widowControl w:val="0"/>
        <w:numPr>
          <w:ilvl w:val="0"/>
          <w:numId w:val="30"/>
        </w:numPr>
        <w:autoSpaceDE w:val="0"/>
        <w:autoSpaceDN w:val="0"/>
        <w:adjustRightInd w:val="0"/>
        <w:spacing w:after="0" w:line="276" w:lineRule="auto"/>
        <w:jc w:val="both"/>
        <w:rPr>
          <w:b/>
          <w:bCs/>
          <w:sz w:val="24"/>
          <w:szCs w:val="24"/>
          <w:lang w:val="en-GB"/>
        </w:rPr>
      </w:pPr>
      <w:r w:rsidRPr="00EC3CE9">
        <w:rPr>
          <w:b/>
          <w:bCs/>
          <w:sz w:val="24"/>
          <w:szCs w:val="24"/>
          <w:lang w:val="en-GB"/>
        </w:rPr>
        <w:t>To</w:t>
      </w:r>
      <w:r w:rsidR="00BE1FF1" w:rsidRPr="00EC3CE9">
        <w:rPr>
          <w:b/>
          <w:bCs/>
          <w:sz w:val="24"/>
          <w:szCs w:val="24"/>
          <w:lang w:val="en-GB"/>
        </w:rPr>
        <w:t xml:space="preserve"> fully implement the</w:t>
      </w:r>
      <w:r w:rsidR="00E21D05" w:rsidRPr="00EC3CE9">
        <w:rPr>
          <w:b/>
          <w:bCs/>
          <w:sz w:val="24"/>
          <w:szCs w:val="24"/>
          <w:lang w:val="en-GB"/>
        </w:rPr>
        <w:t xml:space="preserve"> Prohibition of Female Genital Mutilation</w:t>
      </w:r>
      <w:r w:rsidR="00C82429" w:rsidRPr="00EC3CE9">
        <w:rPr>
          <w:b/>
          <w:bCs/>
          <w:sz w:val="24"/>
          <w:szCs w:val="24"/>
          <w:lang w:val="en-GB"/>
        </w:rPr>
        <w:t xml:space="preserve"> Act of</w:t>
      </w:r>
      <w:r w:rsidR="00BE1FF1" w:rsidRPr="00EC3CE9">
        <w:rPr>
          <w:b/>
          <w:bCs/>
          <w:sz w:val="24"/>
          <w:szCs w:val="24"/>
          <w:lang w:val="en-GB"/>
        </w:rPr>
        <w:t xml:space="preserve"> 2010 law</w:t>
      </w:r>
      <w:r w:rsidR="00BE1FF1" w:rsidRPr="339A690B">
        <w:rPr>
          <w:b/>
          <w:bCs/>
          <w:sz w:val="24"/>
          <w:szCs w:val="24"/>
          <w:lang w:val="en-GB"/>
        </w:rPr>
        <w:t xml:space="preserve"> and in accordance with the Committee's </w:t>
      </w:r>
      <w:r w:rsidR="00C82429">
        <w:rPr>
          <w:b/>
          <w:bCs/>
          <w:sz w:val="24"/>
          <w:szCs w:val="24"/>
          <w:lang w:val="en-GB"/>
        </w:rPr>
        <w:t>G</w:t>
      </w:r>
      <w:r w:rsidR="00BE1FF1" w:rsidRPr="339A690B">
        <w:rPr>
          <w:b/>
          <w:bCs/>
          <w:sz w:val="24"/>
          <w:szCs w:val="24"/>
          <w:lang w:val="en-GB"/>
        </w:rPr>
        <w:t xml:space="preserve">eneral </w:t>
      </w:r>
      <w:r w:rsidR="00C82429">
        <w:rPr>
          <w:b/>
          <w:bCs/>
          <w:sz w:val="24"/>
          <w:szCs w:val="24"/>
          <w:lang w:val="en-GB"/>
        </w:rPr>
        <w:t>R</w:t>
      </w:r>
      <w:r w:rsidR="00BE1FF1" w:rsidRPr="339A690B">
        <w:rPr>
          <w:b/>
          <w:bCs/>
          <w:sz w:val="24"/>
          <w:szCs w:val="24"/>
          <w:lang w:val="en-GB"/>
        </w:rPr>
        <w:t xml:space="preserve">ecommendation </w:t>
      </w:r>
      <w:r w:rsidR="001132BA" w:rsidRPr="339A690B">
        <w:rPr>
          <w:b/>
          <w:bCs/>
          <w:sz w:val="24"/>
          <w:szCs w:val="24"/>
          <w:lang w:val="en-GB"/>
        </w:rPr>
        <w:t xml:space="preserve">No. </w:t>
      </w:r>
      <w:r w:rsidR="00BE1FF1" w:rsidRPr="339A690B">
        <w:rPr>
          <w:b/>
          <w:bCs/>
          <w:sz w:val="24"/>
          <w:szCs w:val="24"/>
          <w:lang w:val="en-GB"/>
        </w:rPr>
        <w:t>14</w:t>
      </w:r>
      <w:r w:rsidR="001132BA" w:rsidRPr="339A690B">
        <w:rPr>
          <w:b/>
          <w:bCs/>
          <w:sz w:val="24"/>
          <w:szCs w:val="24"/>
          <w:lang w:val="en-GB"/>
        </w:rPr>
        <w:t xml:space="preserve"> on Female circumcision, we recommend the </w:t>
      </w:r>
      <w:r w:rsidR="3475BAA3" w:rsidRPr="06D91A98">
        <w:rPr>
          <w:b/>
          <w:bCs/>
          <w:sz w:val="24"/>
          <w:szCs w:val="24"/>
          <w:lang w:val="en-GB"/>
        </w:rPr>
        <w:t>S</w:t>
      </w:r>
      <w:r w:rsidR="001132BA" w:rsidRPr="06D91A98">
        <w:rPr>
          <w:b/>
          <w:bCs/>
          <w:sz w:val="24"/>
          <w:szCs w:val="24"/>
          <w:lang w:val="en-GB"/>
        </w:rPr>
        <w:t>tate</w:t>
      </w:r>
      <w:r w:rsidR="001132BA" w:rsidRPr="339A690B">
        <w:rPr>
          <w:b/>
          <w:bCs/>
          <w:sz w:val="24"/>
          <w:szCs w:val="24"/>
          <w:lang w:val="en-GB"/>
        </w:rPr>
        <w:t xml:space="preserve"> of Uganda to: </w:t>
      </w:r>
    </w:p>
    <w:p w14:paraId="383307E2" w14:textId="77777777" w:rsidR="001132BA" w:rsidRDefault="001132BA" w:rsidP="001A6C24">
      <w:pPr>
        <w:widowControl w:val="0"/>
        <w:autoSpaceDE w:val="0"/>
        <w:autoSpaceDN w:val="0"/>
        <w:adjustRightInd w:val="0"/>
        <w:spacing w:after="0" w:line="276" w:lineRule="auto"/>
        <w:jc w:val="both"/>
        <w:rPr>
          <w:rFonts w:cstheme="minorHAnsi"/>
          <w:b/>
          <w:bCs/>
          <w:sz w:val="24"/>
          <w:szCs w:val="24"/>
          <w:u w:val="single"/>
          <w:lang w:val="en-GB"/>
        </w:rPr>
      </w:pPr>
    </w:p>
    <w:p w14:paraId="641B9BC5" w14:textId="6B693DAC" w:rsidR="007D0141" w:rsidRDefault="0013767F" w:rsidP="007D0141">
      <w:pPr>
        <w:pStyle w:val="ListParagraph"/>
        <w:numPr>
          <w:ilvl w:val="0"/>
          <w:numId w:val="19"/>
        </w:numPr>
        <w:suppressAutoHyphens/>
        <w:autoSpaceDN w:val="0"/>
        <w:spacing w:line="276" w:lineRule="auto"/>
        <w:jc w:val="both"/>
        <w:textAlignment w:val="baseline"/>
        <w:rPr>
          <w:b/>
          <w:bCs/>
          <w:sz w:val="24"/>
          <w:szCs w:val="24"/>
          <w:lang w:val="en-GB"/>
        </w:rPr>
      </w:pPr>
      <w:r w:rsidRPr="339A690B">
        <w:rPr>
          <w:b/>
          <w:bCs/>
          <w:sz w:val="24"/>
          <w:szCs w:val="24"/>
          <w:lang w:val="en-GB"/>
        </w:rPr>
        <w:t xml:space="preserve">Reinforce </w:t>
      </w:r>
      <w:r w:rsidR="007D0141" w:rsidRPr="339A690B">
        <w:rPr>
          <w:b/>
          <w:bCs/>
          <w:sz w:val="24"/>
          <w:szCs w:val="24"/>
          <w:lang w:val="en-GB"/>
        </w:rPr>
        <w:t xml:space="preserve">awareness-raising campaigns on the illegality and dangers of </w:t>
      </w:r>
      <w:r w:rsidR="001E2F9B">
        <w:rPr>
          <w:b/>
          <w:bCs/>
          <w:sz w:val="24"/>
          <w:szCs w:val="24"/>
          <w:lang w:val="en-GB"/>
        </w:rPr>
        <w:t>FGM</w:t>
      </w:r>
      <w:r w:rsidR="007D0141" w:rsidRPr="339A690B">
        <w:rPr>
          <w:b/>
          <w:bCs/>
          <w:sz w:val="24"/>
          <w:szCs w:val="24"/>
          <w:lang w:val="en-GB"/>
        </w:rPr>
        <w:t xml:space="preserve"> in areas where practice is still prevalent, including all stakeholders from local communities.</w:t>
      </w:r>
    </w:p>
    <w:p w14:paraId="1233CCC1" w14:textId="12D88588" w:rsidR="007D0141" w:rsidRDefault="007D0141" w:rsidP="007D0141">
      <w:pPr>
        <w:pStyle w:val="ListParagraph"/>
        <w:numPr>
          <w:ilvl w:val="0"/>
          <w:numId w:val="19"/>
        </w:numPr>
        <w:suppressAutoHyphens/>
        <w:autoSpaceDN w:val="0"/>
        <w:spacing w:line="276" w:lineRule="auto"/>
        <w:jc w:val="both"/>
        <w:textAlignment w:val="baseline"/>
        <w:rPr>
          <w:b/>
          <w:bCs/>
          <w:sz w:val="24"/>
          <w:szCs w:val="24"/>
          <w:lang w:val="en-GB"/>
        </w:rPr>
      </w:pPr>
      <w:r w:rsidRPr="046C534B">
        <w:rPr>
          <w:b/>
          <w:bCs/>
          <w:sz w:val="24"/>
          <w:szCs w:val="24"/>
          <w:lang w:val="en-GB"/>
        </w:rPr>
        <w:t xml:space="preserve">Ensure the systematic </w:t>
      </w:r>
      <w:r>
        <w:rPr>
          <w:b/>
          <w:bCs/>
          <w:sz w:val="24"/>
          <w:szCs w:val="24"/>
          <w:lang w:val="en-GB"/>
        </w:rPr>
        <w:t>prosecution</w:t>
      </w:r>
      <w:r w:rsidRPr="046C534B">
        <w:rPr>
          <w:b/>
          <w:bCs/>
          <w:sz w:val="24"/>
          <w:szCs w:val="24"/>
          <w:lang w:val="en-GB"/>
        </w:rPr>
        <w:t xml:space="preserve"> of </w:t>
      </w:r>
      <w:r>
        <w:rPr>
          <w:b/>
          <w:bCs/>
          <w:sz w:val="24"/>
          <w:szCs w:val="24"/>
          <w:lang w:val="en-GB"/>
        </w:rPr>
        <w:t xml:space="preserve">persons committing or aiding and abetting the criminal offence of </w:t>
      </w:r>
      <w:r w:rsidR="00625B2F">
        <w:rPr>
          <w:b/>
          <w:bCs/>
          <w:sz w:val="24"/>
          <w:szCs w:val="24"/>
          <w:lang w:val="en-GB"/>
        </w:rPr>
        <w:t>FGM</w:t>
      </w:r>
      <w:r w:rsidR="00880F6C">
        <w:rPr>
          <w:b/>
          <w:bCs/>
          <w:sz w:val="24"/>
          <w:szCs w:val="24"/>
          <w:lang w:val="en-GB"/>
        </w:rPr>
        <w:t>.</w:t>
      </w:r>
    </w:p>
    <w:p w14:paraId="6842C913" w14:textId="3832881F" w:rsidR="007D0141" w:rsidRDefault="007D0141" w:rsidP="007D0141">
      <w:pPr>
        <w:pStyle w:val="ListParagraph"/>
        <w:numPr>
          <w:ilvl w:val="0"/>
          <w:numId w:val="19"/>
        </w:numPr>
        <w:suppressAutoHyphens/>
        <w:autoSpaceDN w:val="0"/>
        <w:spacing w:line="276" w:lineRule="auto"/>
        <w:jc w:val="both"/>
        <w:textAlignment w:val="baseline"/>
        <w:rPr>
          <w:b/>
          <w:bCs/>
          <w:sz w:val="24"/>
          <w:szCs w:val="24"/>
          <w:lang w:val="en-GB"/>
        </w:rPr>
      </w:pPr>
      <w:r>
        <w:rPr>
          <w:b/>
          <w:bCs/>
          <w:sz w:val="24"/>
          <w:szCs w:val="24"/>
          <w:lang w:val="en-GB"/>
        </w:rPr>
        <w:t>Carry out awareness</w:t>
      </w:r>
      <w:r w:rsidRPr="00B66EF0">
        <w:rPr>
          <w:b/>
          <w:bCs/>
          <w:sz w:val="24"/>
          <w:szCs w:val="24"/>
          <w:lang w:val="en-GB"/>
        </w:rPr>
        <w:t>-</w:t>
      </w:r>
      <w:r w:rsidRPr="00CC45F9">
        <w:rPr>
          <w:b/>
          <w:bCs/>
          <w:sz w:val="24"/>
          <w:szCs w:val="24"/>
          <w:lang w:val="en-GB"/>
        </w:rPr>
        <w:t xml:space="preserve">raising campaigns and other measures to combat the socio-economic and cultural factors underlying the prevalence of FGM </w:t>
      </w:r>
      <w:r w:rsidR="001D1574">
        <w:rPr>
          <w:b/>
          <w:bCs/>
          <w:sz w:val="24"/>
          <w:szCs w:val="24"/>
          <w:lang w:val="en-GB"/>
        </w:rPr>
        <w:t xml:space="preserve">including </w:t>
      </w:r>
      <w:r w:rsidR="00E33026">
        <w:rPr>
          <w:b/>
          <w:bCs/>
          <w:sz w:val="24"/>
          <w:szCs w:val="24"/>
          <w:lang w:val="en-GB"/>
        </w:rPr>
        <w:t xml:space="preserve">the promotion of alternative rites of passage to </w:t>
      </w:r>
      <w:r w:rsidR="5C80F673" w:rsidRPr="1CBC1CB3">
        <w:rPr>
          <w:b/>
          <w:bCs/>
          <w:sz w:val="24"/>
          <w:szCs w:val="24"/>
          <w:lang w:val="en-GB"/>
        </w:rPr>
        <w:t>adulthood</w:t>
      </w:r>
      <w:r w:rsidRPr="00CC45F9">
        <w:rPr>
          <w:b/>
          <w:bCs/>
          <w:sz w:val="24"/>
          <w:szCs w:val="24"/>
          <w:lang w:val="en-GB"/>
        </w:rPr>
        <w:t xml:space="preserve">. </w:t>
      </w:r>
    </w:p>
    <w:p w14:paraId="6A5589C9" w14:textId="2E615546" w:rsidR="006B36C0" w:rsidRDefault="00065413" w:rsidP="006B36C0">
      <w:pPr>
        <w:pStyle w:val="ListParagraph"/>
        <w:numPr>
          <w:ilvl w:val="0"/>
          <w:numId w:val="19"/>
        </w:numPr>
        <w:suppressAutoHyphens/>
        <w:autoSpaceDN w:val="0"/>
        <w:spacing w:line="276" w:lineRule="auto"/>
        <w:jc w:val="both"/>
        <w:textAlignment w:val="baseline"/>
        <w:rPr>
          <w:b/>
          <w:bCs/>
          <w:sz w:val="24"/>
          <w:szCs w:val="24"/>
          <w:lang w:val="en-GB"/>
        </w:rPr>
      </w:pPr>
      <w:r w:rsidRPr="339A690B">
        <w:rPr>
          <w:b/>
          <w:bCs/>
          <w:sz w:val="24"/>
          <w:szCs w:val="24"/>
          <w:lang w:val="en-GB"/>
        </w:rPr>
        <w:t xml:space="preserve">Develop and strengthen effective </w:t>
      </w:r>
      <w:r w:rsidR="78A12FF3" w:rsidRPr="339A690B">
        <w:rPr>
          <w:b/>
          <w:bCs/>
          <w:sz w:val="24"/>
          <w:szCs w:val="24"/>
          <w:lang w:val="en-GB"/>
        </w:rPr>
        <w:t xml:space="preserve">local </w:t>
      </w:r>
      <w:r w:rsidRPr="339A690B">
        <w:rPr>
          <w:b/>
          <w:bCs/>
          <w:sz w:val="24"/>
          <w:szCs w:val="24"/>
          <w:lang w:val="en-GB"/>
        </w:rPr>
        <w:t>child protection mechanisms</w:t>
      </w:r>
      <w:r w:rsidR="006262CB">
        <w:rPr>
          <w:b/>
          <w:bCs/>
          <w:sz w:val="24"/>
          <w:szCs w:val="24"/>
          <w:lang w:val="en-GB"/>
        </w:rPr>
        <w:t xml:space="preserve"> especially</w:t>
      </w:r>
      <w:r w:rsidR="00880F6C" w:rsidRPr="339A690B">
        <w:rPr>
          <w:b/>
          <w:bCs/>
          <w:sz w:val="24"/>
          <w:szCs w:val="24"/>
          <w:lang w:val="en-GB"/>
        </w:rPr>
        <w:t xml:space="preserve"> for </w:t>
      </w:r>
      <w:bookmarkStart w:id="0" w:name="_Int_VHaHFEPH"/>
      <w:proofErr w:type="gramStart"/>
      <w:r w:rsidR="00880F6C" w:rsidRPr="339A690B">
        <w:rPr>
          <w:b/>
          <w:bCs/>
          <w:sz w:val="24"/>
          <w:szCs w:val="24"/>
          <w:lang w:val="en-GB"/>
        </w:rPr>
        <w:t>girls</w:t>
      </w:r>
      <w:bookmarkEnd w:id="0"/>
      <w:proofErr w:type="gramEnd"/>
      <w:r w:rsidR="00880F6C" w:rsidRPr="339A690B">
        <w:rPr>
          <w:b/>
          <w:bCs/>
          <w:sz w:val="24"/>
          <w:szCs w:val="24"/>
          <w:lang w:val="en-GB"/>
        </w:rPr>
        <w:t xml:space="preserve"> victims of FGM. </w:t>
      </w:r>
    </w:p>
    <w:p w14:paraId="4F07AB11" w14:textId="77777777" w:rsidR="006B36C0" w:rsidRPr="006B36C0" w:rsidRDefault="006B36C0" w:rsidP="006B36C0">
      <w:pPr>
        <w:pStyle w:val="ListParagraph"/>
        <w:suppressAutoHyphens/>
        <w:autoSpaceDN w:val="0"/>
        <w:spacing w:line="276" w:lineRule="auto"/>
        <w:jc w:val="both"/>
        <w:textAlignment w:val="baseline"/>
        <w:rPr>
          <w:b/>
          <w:bCs/>
          <w:sz w:val="24"/>
          <w:szCs w:val="24"/>
          <w:lang w:val="en-GB"/>
        </w:rPr>
      </w:pPr>
    </w:p>
    <w:p w14:paraId="6808B310" w14:textId="579A4A47" w:rsidR="001A6C24" w:rsidRPr="006B36C0" w:rsidRDefault="002E7C91" w:rsidP="002E7C91">
      <w:pPr>
        <w:pStyle w:val="ListParagraph"/>
        <w:widowControl w:val="0"/>
        <w:numPr>
          <w:ilvl w:val="0"/>
          <w:numId w:val="25"/>
        </w:numPr>
        <w:autoSpaceDE w:val="0"/>
        <w:autoSpaceDN w:val="0"/>
        <w:adjustRightInd w:val="0"/>
        <w:spacing w:after="0" w:line="276" w:lineRule="auto"/>
        <w:jc w:val="both"/>
        <w:rPr>
          <w:rFonts w:cstheme="minorHAnsi"/>
          <w:b/>
          <w:bCs/>
          <w:sz w:val="24"/>
          <w:szCs w:val="24"/>
          <w:lang w:val="en-GB"/>
        </w:rPr>
      </w:pPr>
      <w:r w:rsidRPr="006B36C0">
        <w:rPr>
          <w:rFonts w:cstheme="minorHAnsi"/>
          <w:b/>
          <w:bCs/>
          <w:sz w:val="24"/>
          <w:szCs w:val="24"/>
          <w:lang w:val="en-GB"/>
        </w:rPr>
        <w:lastRenderedPageBreak/>
        <w:t>SITUA</w:t>
      </w:r>
      <w:r w:rsidR="006B36C0" w:rsidRPr="006B36C0">
        <w:rPr>
          <w:rFonts w:cstheme="minorHAnsi"/>
          <w:b/>
          <w:bCs/>
          <w:sz w:val="24"/>
          <w:szCs w:val="24"/>
          <w:lang w:val="en-GB"/>
        </w:rPr>
        <w:t xml:space="preserve">TION OF WOMEN VICTIM OF TRAFFICKING </w:t>
      </w:r>
    </w:p>
    <w:p w14:paraId="0C451B94" w14:textId="77777777" w:rsidR="00E35C2D" w:rsidRDefault="00E35C2D" w:rsidP="00E35C2D">
      <w:pPr>
        <w:widowControl w:val="0"/>
        <w:autoSpaceDE w:val="0"/>
        <w:autoSpaceDN w:val="0"/>
        <w:adjustRightInd w:val="0"/>
        <w:spacing w:after="0" w:line="276" w:lineRule="auto"/>
        <w:ind w:left="360"/>
        <w:jc w:val="both"/>
        <w:rPr>
          <w:rFonts w:cstheme="minorHAnsi"/>
          <w:b/>
          <w:bCs/>
          <w:sz w:val="24"/>
          <w:szCs w:val="24"/>
          <w:u w:val="single"/>
          <w:lang w:val="en-GB"/>
        </w:rPr>
      </w:pPr>
    </w:p>
    <w:p w14:paraId="016375A1" w14:textId="28E655D7" w:rsidR="00E4418F" w:rsidRPr="00E4418F" w:rsidRDefault="00E35C2D" w:rsidP="339A690B">
      <w:pPr>
        <w:pStyle w:val="ListParagraph"/>
        <w:widowControl w:val="0"/>
        <w:numPr>
          <w:ilvl w:val="0"/>
          <w:numId w:val="30"/>
        </w:numPr>
        <w:autoSpaceDE w:val="0"/>
        <w:autoSpaceDN w:val="0"/>
        <w:adjustRightInd w:val="0"/>
        <w:spacing w:after="0" w:line="276" w:lineRule="auto"/>
        <w:jc w:val="both"/>
        <w:rPr>
          <w:sz w:val="24"/>
          <w:szCs w:val="24"/>
          <w:u w:val="single"/>
          <w:lang w:val="en-GB"/>
        </w:rPr>
      </w:pPr>
      <w:r w:rsidRPr="339A690B">
        <w:rPr>
          <w:sz w:val="24"/>
          <w:szCs w:val="24"/>
          <w:lang w:val="en-GB"/>
        </w:rPr>
        <w:t xml:space="preserve">In the </w:t>
      </w:r>
      <w:proofErr w:type="spellStart"/>
      <w:r w:rsidR="007B1A1E">
        <w:rPr>
          <w:sz w:val="24"/>
          <w:szCs w:val="24"/>
          <w:lang w:val="en-GB"/>
        </w:rPr>
        <w:t>LoI</w:t>
      </w:r>
      <w:proofErr w:type="spellEnd"/>
      <w:r w:rsidRPr="339A690B">
        <w:rPr>
          <w:sz w:val="24"/>
          <w:szCs w:val="24"/>
          <w:lang w:val="en-GB"/>
        </w:rPr>
        <w:t xml:space="preserve">, the </w:t>
      </w:r>
      <w:r w:rsidR="1E53B7EB" w:rsidRPr="06D91A98">
        <w:rPr>
          <w:sz w:val="24"/>
          <w:szCs w:val="24"/>
          <w:lang w:val="en-GB"/>
        </w:rPr>
        <w:t>C</w:t>
      </w:r>
      <w:r w:rsidRPr="06D91A98">
        <w:rPr>
          <w:sz w:val="24"/>
          <w:szCs w:val="24"/>
          <w:lang w:val="en-GB"/>
        </w:rPr>
        <w:t>ommittee</w:t>
      </w:r>
      <w:r w:rsidRPr="339A690B">
        <w:rPr>
          <w:sz w:val="24"/>
          <w:szCs w:val="24"/>
          <w:lang w:val="en-GB"/>
        </w:rPr>
        <w:t xml:space="preserve"> ask</w:t>
      </w:r>
      <w:r w:rsidR="00F4400A">
        <w:rPr>
          <w:sz w:val="24"/>
          <w:szCs w:val="24"/>
          <w:lang w:val="en-GB"/>
        </w:rPr>
        <w:t>s</w:t>
      </w:r>
      <w:r w:rsidRPr="339A690B">
        <w:rPr>
          <w:sz w:val="24"/>
          <w:szCs w:val="24"/>
          <w:lang w:val="en-GB"/>
        </w:rPr>
        <w:t xml:space="preserve"> the </w:t>
      </w:r>
      <w:r w:rsidR="376622AF" w:rsidRPr="06D91A98">
        <w:rPr>
          <w:sz w:val="24"/>
          <w:szCs w:val="24"/>
          <w:lang w:val="en-GB"/>
        </w:rPr>
        <w:t>S</w:t>
      </w:r>
      <w:r w:rsidRPr="06D91A98">
        <w:rPr>
          <w:sz w:val="24"/>
          <w:szCs w:val="24"/>
          <w:lang w:val="en-GB"/>
        </w:rPr>
        <w:t>tate</w:t>
      </w:r>
      <w:r w:rsidRPr="339A690B">
        <w:rPr>
          <w:sz w:val="24"/>
          <w:szCs w:val="24"/>
          <w:lang w:val="en-GB"/>
        </w:rPr>
        <w:t xml:space="preserve"> to </w:t>
      </w:r>
      <w:r w:rsidR="00683477" w:rsidRPr="339A690B">
        <w:rPr>
          <w:sz w:val="24"/>
          <w:szCs w:val="24"/>
          <w:lang w:val="en-US"/>
        </w:rPr>
        <w:t xml:space="preserve">provide </w:t>
      </w:r>
      <w:r w:rsidR="00D36031" w:rsidRPr="339A690B">
        <w:rPr>
          <w:sz w:val="24"/>
          <w:szCs w:val="24"/>
          <w:lang w:val="en-US"/>
        </w:rPr>
        <w:t xml:space="preserve">information on the measures taken to </w:t>
      </w:r>
      <w:r w:rsidR="009F789A" w:rsidRPr="339A690B">
        <w:rPr>
          <w:sz w:val="24"/>
          <w:szCs w:val="24"/>
          <w:lang w:val="en-US"/>
        </w:rPr>
        <w:t xml:space="preserve">ensure the prosecution </w:t>
      </w:r>
      <w:r w:rsidR="58CB3A91" w:rsidRPr="06D91A98">
        <w:rPr>
          <w:sz w:val="24"/>
          <w:szCs w:val="24"/>
          <w:lang w:val="en-US"/>
        </w:rPr>
        <w:t>of</w:t>
      </w:r>
      <w:r w:rsidR="00C65A24" w:rsidRPr="339A690B">
        <w:rPr>
          <w:sz w:val="24"/>
          <w:szCs w:val="24"/>
          <w:lang w:val="en-US"/>
        </w:rPr>
        <w:t xml:space="preserve"> the exploitation of women, </w:t>
      </w:r>
      <w:r w:rsidR="00774523" w:rsidRPr="339A690B">
        <w:rPr>
          <w:sz w:val="24"/>
          <w:szCs w:val="24"/>
          <w:lang w:val="en-US"/>
        </w:rPr>
        <w:t xml:space="preserve">to </w:t>
      </w:r>
      <w:r w:rsidR="35E47951" w:rsidRPr="06D91A98">
        <w:rPr>
          <w:sz w:val="24"/>
          <w:szCs w:val="24"/>
          <w:lang w:val="en-US"/>
        </w:rPr>
        <w:t>guarantee</w:t>
      </w:r>
      <w:r w:rsidR="00D36031" w:rsidRPr="339A690B">
        <w:rPr>
          <w:sz w:val="24"/>
          <w:szCs w:val="24"/>
          <w:lang w:val="en-US"/>
        </w:rPr>
        <w:t xml:space="preserve"> the </w:t>
      </w:r>
      <w:r w:rsidR="00DF422B" w:rsidRPr="339A690B">
        <w:rPr>
          <w:sz w:val="24"/>
          <w:szCs w:val="24"/>
          <w:lang w:val="en-US"/>
        </w:rPr>
        <w:t>effective implementation of the Prevention of Trafficking in Persons Act</w:t>
      </w:r>
      <w:r w:rsidR="006443E2">
        <w:rPr>
          <w:sz w:val="24"/>
          <w:szCs w:val="24"/>
          <w:lang w:val="en-US"/>
        </w:rPr>
        <w:t>,</w:t>
      </w:r>
      <w:r w:rsidR="002F6B9B">
        <w:rPr>
          <w:rStyle w:val="FootnoteReference"/>
          <w:sz w:val="24"/>
          <w:szCs w:val="24"/>
          <w:lang w:val="en-US"/>
        </w:rPr>
        <w:footnoteReference w:id="13"/>
      </w:r>
      <w:r w:rsidR="00DF422B" w:rsidRPr="339A690B">
        <w:rPr>
          <w:sz w:val="24"/>
          <w:szCs w:val="24"/>
          <w:lang w:val="en-US"/>
        </w:rPr>
        <w:t xml:space="preserve"> </w:t>
      </w:r>
      <w:r w:rsidR="00774523" w:rsidRPr="339A690B">
        <w:rPr>
          <w:sz w:val="24"/>
          <w:szCs w:val="24"/>
          <w:lang w:val="en-US"/>
        </w:rPr>
        <w:t>to provide health services</w:t>
      </w:r>
      <w:r w:rsidR="002715BD" w:rsidRPr="339A690B">
        <w:rPr>
          <w:sz w:val="24"/>
          <w:szCs w:val="24"/>
          <w:lang w:val="en-US"/>
        </w:rPr>
        <w:t xml:space="preserve"> and support</w:t>
      </w:r>
      <w:r w:rsidR="005E4668" w:rsidRPr="339A690B">
        <w:rPr>
          <w:sz w:val="24"/>
          <w:szCs w:val="24"/>
          <w:lang w:val="en-US"/>
        </w:rPr>
        <w:t xml:space="preserve"> to protect</w:t>
      </w:r>
      <w:r w:rsidR="00774523" w:rsidRPr="339A690B">
        <w:rPr>
          <w:sz w:val="24"/>
          <w:szCs w:val="24"/>
          <w:lang w:val="en-US"/>
        </w:rPr>
        <w:t xml:space="preserve"> women engaged in prostitution</w:t>
      </w:r>
      <w:r w:rsidR="00451E49" w:rsidRPr="339A690B">
        <w:rPr>
          <w:sz w:val="24"/>
          <w:szCs w:val="24"/>
          <w:lang w:val="en-US"/>
        </w:rPr>
        <w:t>.</w:t>
      </w:r>
    </w:p>
    <w:p w14:paraId="7D75B439" w14:textId="220ECAB0" w:rsidR="00E35C2D" w:rsidRPr="00E4418F" w:rsidRDefault="00E35C2D" w:rsidP="00E4418F">
      <w:pPr>
        <w:widowControl w:val="0"/>
        <w:autoSpaceDE w:val="0"/>
        <w:autoSpaceDN w:val="0"/>
        <w:adjustRightInd w:val="0"/>
        <w:spacing w:after="0" w:line="276" w:lineRule="auto"/>
        <w:jc w:val="both"/>
        <w:rPr>
          <w:rFonts w:cstheme="minorHAnsi"/>
          <w:sz w:val="24"/>
          <w:szCs w:val="24"/>
          <w:u w:val="single"/>
          <w:lang w:val="en-GB"/>
        </w:rPr>
      </w:pPr>
    </w:p>
    <w:p w14:paraId="78855BCE" w14:textId="5BF3C7E1" w:rsidR="00593F0C" w:rsidRDefault="00412E77" w:rsidP="339A690B">
      <w:pPr>
        <w:widowControl w:val="0"/>
        <w:autoSpaceDE w:val="0"/>
        <w:autoSpaceDN w:val="0"/>
        <w:adjustRightInd w:val="0"/>
        <w:spacing w:after="0" w:line="276" w:lineRule="auto"/>
        <w:ind w:left="360"/>
        <w:jc w:val="both"/>
        <w:rPr>
          <w:b/>
          <w:bCs/>
          <w:sz w:val="24"/>
          <w:szCs w:val="24"/>
          <w:lang w:val="en-GB"/>
        </w:rPr>
      </w:pPr>
      <w:r w:rsidRPr="339A690B">
        <w:rPr>
          <w:b/>
          <w:bCs/>
          <w:sz w:val="24"/>
          <w:szCs w:val="24"/>
          <w:lang w:val="en-GB"/>
        </w:rPr>
        <w:t>Causes leading women</w:t>
      </w:r>
      <w:r w:rsidRPr="339A690B" w:rsidDel="00412E77">
        <w:rPr>
          <w:b/>
          <w:bCs/>
          <w:sz w:val="24"/>
          <w:szCs w:val="24"/>
          <w:lang w:val="en-GB"/>
        </w:rPr>
        <w:t xml:space="preserve"> </w:t>
      </w:r>
      <w:r w:rsidRPr="339A690B">
        <w:rPr>
          <w:b/>
          <w:bCs/>
          <w:sz w:val="24"/>
          <w:szCs w:val="24"/>
          <w:lang w:val="en-GB"/>
        </w:rPr>
        <w:t xml:space="preserve">into trafficking networks </w:t>
      </w:r>
    </w:p>
    <w:p w14:paraId="7BE801D4" w14:textId="77777777" w:rsidR="00412E77" w:rsidRDefault="00412E77" w:rsidP="00944D93">
      <w:pPr>
        <w:widowControl w:val="0"/>
        <w:autoSpaceDE w:val="0"/>
        <w:autoSpaceDN w:val="0"/>
        <w:adjustRightInd w:val="0"/>
        <w:spacing w:after="0" w:line="276" w:lineRule="auto"/>
        <w:ind w:left="360"/>
        <w:jc w:val="both"/>
        <w:rPr>
          <w:rFonts w:cstheme="minorHAnsi"/>
          <w:b/>
          <w:bCs/>
          <w:sz w:val="24"/>
          <w:szCs w:val="24"/>
          <w:lang w:val="en-GB"/>
        </w:rPr>
      </w:pPr>
    </w:p>
    <w:p w14:paraId="71570642" w14:textId="5BF6EDF2" w:rsidR="00412E77" w:rsidRDefault="00C65FC5" w:rsidP="00C65FC5">
      <w:pPr>
        <w:pStyle w:val="ListParagraph"/>
        <w:widowControl w:val="0"/>
        <w:numPr>
          <w:ilvl w:val="0"/>
          <w:numId w:val="30"/>
        </w:numPr>
        <w:autoSpaceDE w:val="0"/>
        <w:autoSpaceDN w:val="0"/>
        <w:adjustRightInd w:val="0"/>
        <w:spacing w:after="0" w:line="276" w:lineRule="auto"/>
        <w:jc w:val="both"/>
        <w:rPr>
          <w:sz w:val="24"/>
          <w:szCs w:val="24"/>
          <w:lang w:val="en-US"/>
        </w:rPr>
      </w:pPr>
      <w:r w:rsidRPr="1CBC1CB3">
        <w:rPr>
          <w:sz w:val="24"/>
          <w:szCs w:val="24"/>
          <w:lang w:val="en-US"/>
        </w:rPr>
        <w:t xml:space="preserve">Girls and women are at particularly </w:t>
      </w:r>
      <w:r w:rsidR="0CA60700" w:rsidRPr="1CBC1CB3">
        <w:rPr>
          <w:sz w:val="24"/>
          <w:szCs w:val="24"/>
          <w:lang w:val="en-US"/>
        </w:rPr>
        <w:t>elevated</w:t>
      </w:r>
      <w:r w:rsidRPr="1CBC1CB3">
        <w:rPr>
          <w:sz w:val="24"/>
          <w:szCs w:val="24"/>
          <w:lang w:val="en-US"/>
        </w:rPr>
        <w:t xml:space="preserve"> risk </w:t>
      </w:r>
      <w:r w:rsidR="388ABA39" w:rsidRPr="1CBC1CB3">
        <w:rPr>
          <w:sz w:val="24"/>
          <w:szCs w:val="24"/>
          <w:lang w:val="en-US"/>
        </w:rPr>
        <w:t>of</w:t>
      </w:r>
      <w:r w:rsidRPr="1CBC1CB3">
        <w:rPr>
          <w:sz w:val="24"/>
          <w:szCs w:val="24"/>
          <w:lang w:val="en-US"/>
        </w:rPr>
        <w:t xml:space="preserve"> </w:t>
      </w:r>
      <w:r w:rsidR="009F2563">
        <w:rPr>
          <w:sz w:val="24"/>
          <w:szCs w:val="24"/>
          <w:lang w:val="en-US"/>
        </w:rPr>
        <w:t xml:space="preserve">forced </w:t>
      </w:r>
      <w:proofErr w:type="spellStart"/>
      <w:r w:rsidR="009F2563">
        <w:rPr>
          <w:sz w:val="24"/>
          <w:szCs w:val="24"/>
          <w:lang w:val="en-US"/>
        </w:rPr>
        <w:t>labour</w:t>
      </w:r>
      <w:proofErr w:type="spellEnd"/>
      <w:r w:rsidR="009F2563">
        <w:rPr>
          <w:sz w:val="24"/>
          <w:szCs w:val="24"/>
          <w:lang w:val="en-US"/>
        </w:rPr>
        <w:t xml:space="preserve"> </w:t>
      </w:r>
      <w:r w:rsidRPr="1CBC1CB3">
        <w:rPr>
          <w:sz w:val="24"/>
          <w:szCs w:val="24"/>
          <w:lang w:val="en-US"/>
        </w:rPr>
        <w:t>and sexual exploitation because they are commonly taken out of school</w:t>
      </w:r>
      <w:r w:rsidR="00B37320" w:rsidRPr="1CBC1CB3">
        <w:rPr>
          <w:sz w:val="24"/>
          <w:szCs w:val="24"/>
          <w:lang w:val="en-US"/>
        </w:rPr>
        <w:t xml:space="preserve"> </w:t>
      </w:r>
      <w:r w:rsidRPr="1CBC1CB3">
        <w:rPr>
          <w:sz w:val="24"/>
          <w:szCs w:val="24"/>
          <w:lang w:val="en-US"/>
        </w:rPr>
        <w:t xml:space="preserve">to provide income for the </w:t>
      </w:r>
      <w:r w:rsidR="00B37320" w:rsidRPr="1CBC1CB3">
        <w:rPr>
          <w:sz w:val="24"/>
          <w:szCs w:val="24"/>
          <w:lang w:val="en-US"/>
        </w:rPr>
        <w:t xml:space="preserve">rest of the </w:t>
      </w:r>
      <w:r w:rsidRPr="1CBC1CB3">
        <w:rPr>
          <w:sz w:val="24"/>
          <w:szCs w:val="24"/>
          <w:lang w:val="en-US"/>
        </w:rPr>
        <w:t>family</w:t>
      </w:r>
      <w:r w:rsidR="000D53E3" w:rsidRPr="1CBC1CB3">
        <w:rPr>
          <w:sz w:val="24"/>
          <w:szCs w:val="24"/>
          <w:lang w:val="en-US"/>
        </w:rPr>
        <w:t xml:space="preserve">. </w:t>
      </w:r>
      <w:r w:rsidR="007C2A11" w:rsidRPr="1CBC1CB3">
        <w:rPr>
          <w:sz w:val="24"/>
          <w:szCs w:val="24"/>
          <w:lang w:val="en-US"/>
        </w:rPr>
        <w:t>It appears that w</w:t>
      </w:r>
      <w:r w:rsidRPr="1CBC1CB3">
        <w:rPr>
          <w:sz w:val="24"/>
          <w:szCs w:val="24"/>
          <w:lang w:val="en-US"/>
        </w:rPr>
        <w:t xml:space="preserve">omen between 15 and 29 </w:t>
      </w:r>
      <w:r w:rsidR="00B37320" w:rsidRPr="1CBC1CB3">
        <w:rPr>
          <w:sz w:val="24"/>
          <w:szCs w:val="24"/>
          <w:lang w:val="en-US"/>
        </w:rPr>
        <w:t xml:space="preserve">years old </w:t>
      </w:r>
      <w:r w:rsidRPr="1CBC1CB3">
        <w:rPr>
          <w:sz w:val="24"/>
          <w:szCs w:val="24"/>
          <w:lang w:val="en-US"/>
        </w:rPr>
        <w:t xml:space="preserve">are highly disadvantaged </w:t>
      </w:r>
      <w:r w:rsidR="037C9C28" w:rsidRPr="1CBC1CB3">
        <w:rPr>
          <w:sz w:val="24"/>
          <w:szCs w:val="24"/>
          <w:lang w:val="en-US"/>
        </w:rPr>
        <w:t>o</w:t>
      </w:r>
      <w:r w:rsidRPr="1CBC1CB3">
        <w:rPr>
          <w:sz w:val="24"/>
          <w:szCs w:val="24"/>
          <w:lang w:val="en-US"/>
        </w:rPr>
        <w:t xml:space="preserve">n the </w:t>
      </w:r>
      <w:proofErr w:type="spellStart"/>
      <w:r w:rsidRPr="1CBC1CB3">
        <w:rPr>
          <w:sz w:val="24"/>
          <w:szCs w:val="24"/>
          <w:lang w:val="en-US"/>
        </w:rPr>
        <w:t>labour</w:t>
      </w:r>
      <w:proofErr w:type="spellEnd"/>
      <w:r w:rsidRPr="1CBC1CB3">
        <w:rPr>
          <w:sz w:val="24"/>
          <w:szCs w:val="24"/>
          <w:lang w:val="en-US"/>
        </w:rPr>
        <w:t xml:space="preserve"> market</w:t>
      </w:r>
      <w:r w:rsidR="002374D6" w:rsidRPr="1CBC1CB3">
        <w:rPr>
          <w:sz w:val="24"/>
          <w:szCs w:val="24"/>
          <w:lang w:val="en-US"/>
        </w:rPr>
        <w:t>.</w:t>
      </w:r>
      <w:r w:rsidRPr="1CBC1CB3">
        <w:rPr>
          <w:sz w:val="24"/>
          <w:szCs w:val="24"/>
          <w:lang w:val="en-US"/>
        </w:rPr>
        <w:t xml:space="preserve"> </w:t>
      </w:r>
      <w:r w:rsidR="007C2A11" w:rsidRPr="1CBC1CB3">
        <w:rPr>
          <w:sz w:val="24"/>
          <w:szCs w:val="24"/>
          <w:lang w:val="en-US"/>
        </w:rPr>
        <w:t xml:space="preserve">According to the </w:t>
      </w:r>
      <w:r w:rsidRPr="1CBC1CB3">
        <w:rPr>
          <w:sz w:val="24"/>
          <w:szCs w:val="24"/>
          <w:lang w:val="en-US"/>
        </w:rPr>
        <w:t>2015 School</w:t>
      </w:r>
      <w:r w:rsidR="00B63679">
        <w:rPr>
          <w:sz w:val="24"/>
          <w:szCs w:val="24"/>
          <w:lang w:val="en-US"/>
        </w:rPr>
        <w:t>-</w:t>
      </w:r>
      <w:r w:rsidRPr="1CBC1CB3">
        <w:rPr>
          <w:sz w:val="24"/>
          <w:szCs w:val="24"/>
          <w:lang w:val="en-US"/>
        </w:rPr>
        <w:t>to</w:t>
      </w:r>
      <w:r w:rsidR="00B63679">
        <w:rPr>
          <w:sz w:val="24"/>
          <w:szCs w:val="24"/>
          <w:lang w:val="en-US"/>
        </w:rPr>
        <w:t>-</w:t>
      </w:r>
      <w:r w:rsidRPr="1CBC1CB3">
        <w:rPr>
          <w:sz w:val="24"/>
          <w:szCs w:val="24"/>
          <w:lang w:val="en-US"/>
        </w:rPr>
        <w:t>Work</w:t>
      </w:r>
      <w:r w:rsidR="00090C72">
        <w:rPr>
          <w:sz w:val="24"/>
          <w:szCs w:val="24"/>
          <w:lang w:val="en-US"/>
        </w:rPr>
        <w:t xml:space="preserve"> </w:t>
      </w:r>
      <w:r w:rsidRPr="1CBC1CB3">
        <w:rPr>
          <w:sz w:val="24"/>
          <w:szCs w:val="24"/>
          <w:lang w:val="en-US"/>
        </w:rPr>
        <w:t>Transition Survey,</w:t>
      </w:r>
      <w:r w:rsidR="00B03C3A">
        <w:rPr>
          <w:sz w:val="24"/>
          <w:szCs w:val="24"/>
          <w:lang w:val="en-US"/>
        </w:rPr>
        <w:t xml:space="preserve"> </w:t>
      </w:r>
      <w:r w:rsidR="007C2A11" w:rsidRPr="1CBC1CB3">
        <w:rPr>
          <w:sz w:val="24"/>
          <w:szCs w:val="24"/>
          <w:lang w:val="en-US"/>
        </w:rPr>
        <w:t xml:space="preserve">women </w:t>
      </w:r>
      <w:r w:rsidRPr="1CBC1CB3">
        <w:rPr>
          <w:sz w:val="24"/>
          <w:szCs w:val="24"/>
          <w:lang w:val="en-US"/>
        </w:rPr>
        <w:t>face higher unemployment rates, wage gaps, higher shares in vulnerable employment, and longer school-to-work transitions.</w:t>
      </w:r>
      <w:r w:rsidR="007A491F">
        <w:rPr>
          <w:rStyle w:val="FootnoteReference"/>
          <w:sz w:val="24"/>
          <w:szCs w:val="24"/>
          <w:lang w:val="en-US"/>
        </w:rPr>
        <w:footnoteReference w:id="14"/>
      </w:r>
    </w:p>
    <w:p w14:paraId="2184783B" w14:textId="77777777" w:rsidR="00A858DA" w:rsidRDefault="00A858DA" w:rsidP="00A858DA">
      <w:pPr>
        <w:pStyle w:val="ListParagraph"/>
        <w:widowControl w:val="0"/>
        <w:autoSpaceDE w:val="0"/>
        <w:autoSpaceDN w:val="0"/>
        <w:adjustRightInd w:val="0"/>
        <w:spacing w:after="0" w:line="276" w:lineRule="auto"/>
        <w:ind w:left="786"/>
        <w:jc w:val="both"/>
        <w:rPr>
          <w:rFonts w:cstheme="minorHAnsi"/>
          <w:sz w:val="24"/>
          <w:szCs w:val="24"/>
          <w:lang w:val="en-US"/>
        </w:rPr>
      </w:pPr>
    </w:p>
    <w:p w14:paraId="0F06E026" w14:textId="29063BAA" w:rsidR="00412E77" w:rsidRPr="00701982" w:rsidRDefault="00A858DA" w:rsidP="339A690B">
      <w:pPr>
        <w:pStyle w:val="NormalWeb"/>
        <w:numPr>
          <w:ilvl w:val="0"/>
          <w:numId w:val="30"/>
        </w:numPr>
        <w:spacing w:before="0" w:beforeAutospacing="0" w:after="234" w:afterAutospacing="0" w:line="276" w:lineRule="auto"/>
        <w:jc w:val="both"/>
        <w:rPr>
          <w:rFonts w:asciiTheme="minorHAnsi" w:hAnsiTheme="minorHAnsi" w:cstheme="minorBidi"/>
        </w:rPr>
      </w:pPr>
      <w:r w:rsidRPr="339A690B">
        <w:rPr>
          <w:rFonts w:asciiTheme="minorHAnsi" w:hAnsiTheme="minorHAnsi" w:cstheme="minorBidi"/>
        </w:rPr>
        <w:t xml:space="preserve">Despite the </w:t>
      </w:r>
      <w:r w:rsidR="0F49A477" w:rsidRPr="339A690B">
        <w:rPr>
          <w:rFonts w:asciiTheme="minorHAnsi" w:hAnsiTheme="minorHAnsi" w:cstheme="minorBidi"/>
        </w:rPr>
        <w:t>well-known and significant</w:t>
      </w:r>
      <w:r w:rsidRPr="339A690B">
        <w:rPr>
          <w:rFonts w:asciiTheme="minorHAnsi" w:hAnsiTheme="minorHAnsi" w:cstheme="minorBidi"/>
        </w:rPr>
        <w:t xml:space="preserve"> danger</w:t>
      </w:r>
      <w:r w:rsidR="4787F344" w:rsidRPr="339A690B">
        <w:rPr>
          <w:rFonts w:asciiTheme="minorHAnsi" w:hAnsiTheme="minorHAnsi" w:cstheme="minorBidi"/>
        </w:rPr>
        <w:t>s</w:t>
      </w:r>
      <w:r w:rsidRPr="339A690B">
        <w:rPr>
          <w:rFonts w:asciiTheme="minorHAnsi" w:hAnsiTheme="minorHAnsi" w:cstheme="minorBidi"/>
        </w:rPr>
        <w:t xml:space="preserve"> </w:t>
      </w:r>
      <w:r w:rsidR="1CBFD990" w:rsidRPr="339A690B">
        <w:rPr>
          <w:rFonts w:asciiTheme="minorHAnsi" w:hAnsiTheme="minorHAnsi" w:cstheme="minorBidi"/>
        </w:rPr>
        <w:t>that women looking for employment abroad face</w:t>
      </w:r>
      <w:r w:rsidRPr="339A690B">
        <w:rPr>
          <w:rFonts w:asciiTheme="minorHAnsi" w:hAnsiTheme="minorHAnsi" w:cstheme="minorBidi"/>
        </w:rPr>
        <w:t xml:space="preserve">, </w:t>
      </w:r>
      <w:r w:rsidR="00923007" w:rsidRPr="339A690B">
        <w:rPr>
          <w:rFonts w:asciiTheme="minorHAnsi" w:hAnsiTheme="minorHAnsi" w:cstheme="minorBidi"/>
        </w:rPr>
        <w:t xml:space="preserve">many of them </w:t>
      </w:r>
      <w:r w:rsidRPr="339A690B">
        <w:rPr>
          <w:rFonts w:asciiTheme="minorHAnsi" w:hAnsiTheme="minorHAnsi" w:cstheme="minorBidi"/>
        </w:rPr>
        <w:t xml:space="preserve">still throng </w:t>
      </w:r>
      <w:r w:rsidR="006C7CE1" w:rsidRPr="339A690B">
        <w:rPr>
          <w:rFonts w:asciiTheme="minorHAnsi" w:hAnsiTheme="minorHAnsi" w:cstheme="minorBidi"/>
        </w:rPr>
        <w:t>the</w:t>
      </w:r>
      <w:r w:rsidRPr="339A690B">
        <w:rPr>
          <w:rFonts w:asciiTheme="minorHAnsi" w:hAnsiTheme="minorHAnsi" w:cstheme="minorBidi"/>
        </w:rPr>
        <w:t xml:space="preserve"> many </w:t>
      </w:r>
      <w:proofErr w:type="spellStart"/>
      <w:r w:rsidRPr="339A690B">
        <w:rPr>
          <w:rFonts w:asciiTheme="minorHAnsi" w:hAnsiTheme="minorHAnsi" w:cstheme="minorBidi"/>
        </w:rPr>
        <w:t>labour</w:t>
      </w:r>
      <w:proofErr w:type="spellEnd"/>
      <w:r w:rsidRPr="339A690B">
        <w:rPr>
          <w:rFonts w:asciiTheme="minorHAnsi" w:hAnsiTheme="minorHAnsi" w:cstheme="minorBidi"/>
        </w:rPr>
        <w:t xml:space="preserve"> recruitment agencies operating under the umbrella organization, the Uganda Association of External Recruitment Agencies</w:t>
      </w:r>
      <w:r w:rsidR="00F038E9">
        <w:rPr>
          <w:rFonts w:asciiTheme="minorHAnsi" w:hAnsiTheme="minorHAnsi" w:cstheme="minorBidi"/>
        </w:rPr>
        <w:t xml:space="preserve">, </w:t>
      </w:r>
      <w:r w:rsidRPr="339A690B">
        <w:rPr>
          <w:rFonts w:asciiTheme="minorHAnsi" w:hAnsiTheme="minorHAnsi" w:cstheme="minorBidi"/>
        </w:rPr>
        <w:t>for jobs abroad</w:t>
      </w:r>
      <w:r w:rsidR="00D41709">
        <w:rPr>
          <w:rFonts w:asciiTheme="minorHAnsi" w:hAnsiTheme="minorHAnsi" w:cstheme="minorBidi"/>
        </w:rPr>
        <w:t xml:space="preserve">. </w:t>
      </w:r>
      <w:r w:rsidRPr="339A690B">
        <w:rPr>
          <w:rFonts w:asciiTheme="minorHAnsi" w:hAnsiTheme="minorHAnsi" w:cstheme="minorBidi"/>
        </w:rPr>
        <w:t>As of 30</w:t>
      </w:r>
      <w:r w:rsidRPr="339A690B" w:rsidDel="00A858DA">
        <w:rPr>
          <w:rFonts w:asciiTheme="minorHAnsi" w:hAnsiTheme="minorHAnsi" w:cstheme="minorBidi"/>
          <w:vertAlign w:val="superscript"/>
        </w:rPr>
        <w:t xml:space="preserve"> </w:t>
      </w:r>
      <w:r w:rsidRPr="339A690B">
        <w:rPr>
          <w:rFonts w:asciiTheme="minorHAnsi" w:hAnsiTheme="minorHAnsi" w:cstheme="minorBidi"/>
        </w:rPr>
        <w:t xml:space="preserve">June 2020, there were 205 licensed private recruitment companies in the country. These companies </w:t>
      </w:r>
      <w:r w:rsidR="3EF7EF47" w:rsidRPr="339A690B">
        <w:rPr>
          <w:rFonts w:asciiTheme="minorHAnsi" w:hAnsiTheme="minorHAnsi" w:cstheme="minorBidi"/>
        </w:rPr>
        <w:t>offer seemingly</w:t>
      </w:r>
      <w:r w:rsidR="002D5C31" w:rsidRPr="339A690B">
        <w:rPr>
          <w:rFonts w:asciiTheme="minorHAnsi" w:hAnsiTheme="minorHAnsi" w:cstheme="minorBidi"/>
        </w:rPr>
        <w:t xml:space="preserve"> </w:t>
      </w:r>
      <w:r w:rsidRPr="339A690B">
        <w:rPr>
          <w:rFonts w:asciiTheme="minorHAnsi" w:hAnsiTheme="minorHAnsi" w:cstheme="minorBidi"/>
        </w:rPr>
        <w:t xml:space="preserve">attractive </w:t>
      </w:r>
      <w:r w:rsidR="477CA081" w:rsidRPr="339A690B">
        <w:rPr>
          <w:rFonts w:asciiTheme="minorHAnsi" w:hAnsiTheme="minorHAnsi" w:cstheme="minorBidi"/>
        </w:rPr>
        <w:t>opportunities</w:t>
      </w:r>
      <w:r w:rsidRPr="339A690B">
        <w:rPr>
          <w:rFonts w:asciiTheme="minorHAnsi" w:hAnsiTheme="minorHAnsi" w:cstheme="minorBidi"/>
        </w:rPr>
        <w:t xml:space="preserve"> for housemaids and security </w:t>
      </w:r>
      <w:r w:rsidR="0502A129" w:rsidRPr="339A690B">
        <w:rPr>
          <w:rFonts w:asciiTheme="minorHAnsi" w:hAnsiTheme="minorHAnsi" w:cstheme="minorBidi"/>
        </w:rPr>
        <w:t>guards</w:t>
      </w:r>
      <w:r w:rsidRPr="339A690B">
        <w:rPr>
          <w:rFonts w:asciiTheme="minorHAnsi" w:hAnsiTheme="minorHAnsi" w:cstheme="minorBidi"/>
        </w:rPr>
        <w:t xml:space="preserve"> in the Middle East. </w:t>
      </w:r>
    </w:p>
    <w:p w14:paraId="65ED395D" w14:textId="14983EFC" w:rsidR="00A33DCF" w:rsidRPr="00A33DCF" w:rsidRDefault="458160CC" w:rsidP="00944D93">
      <w:pPr>
        <w:widowControl w:val="0"/>
        <w:autoSpaceDE w:val="0"/>
        <w:autoSpaceDN w:val="0"/>
        <w:adjustRightInd w:val="0"/>
        <w:spacing w:after="0" w:line="276" w:lineRule="auto"/>
        <w:ind w:left="360"/>
        <w:jc w:val="both"/>
        <w:rPr>
          <w:b/>
          <w:sz w:val="24"/>
          <w:szCs w:val="24"/>
          <w:lang w:val="en-GB"/>
        </w:rPr>
      </w:pPr>
      <w:r w:rsidRPr="1CBC1CB3">
        <w:rPr>
          <w:b/>
          <w:bCs/>
          <w:sz w:val="24"/>
          <w:szCs w:val="24"/>
          <w:lang w:val="en-GB"/>
        </w:rPr>
        <w:t>Prosecution</w:t>
      </w:r>
      <w:r w:rsidR="00A33DCF" w:rsidRPr="1CBC1CB3">
        <w:rPr>
          <w:b/>
          <w:sz w:val="24"/>
          <w:szCs w:val="24"/>
          <w:lang w:val="en-GB"/>
        </w:rPr>
        <w:t xml:space="preserve"> of people exploiting women</w:t>
      </w:r>
    </w:p>
    <w:p w14:paraId="76B01160" w14:textId="77777777" w:rsidR="003C48AB" w:rsidRDefault="003C48AB" w:rsidP="003C48AB">
      <w:pPr>
        <w:widowControl w:val="0"/>
        <w:autoSpaceDE w:val="0"/>
        <w:autoSpaceDN w:val="0"/>
        <w:adjustRightInd w:val="0"/>
        <w:spacing w:after="0" w:line="276" w:lineRule="auto"/>
        <w:jc w:val="both"/>
        <w:rPr>
          <w:rFonts w:cstheme="minorHAnsi"/>
          <w:sz w:val="24"/>
          <w:szCs w:val="24"/>
          <w:u w:val="single"/>
          <w:lang w:val="en-GB"/>
        </w:rPr>
      </w:pPr>
    </w:p>
    <w:p w14:paraId="633094EC" w14:textId="4769B310" w:rsidR="003C48AB" w:rsidRPr="004B7822" w:rsidRDefault="00C7471B" w:rsidP="003C48AB">
      <w:pPr>
        <w:pStyle w:val="ListParagraph"/>
        <w:widowControl w:val="0"/>
        <w:numPr>
          <w:ilvl w:val="0"/>
          <w:numId w:val="30"/>
        </w:numPr>
        <w:autoSpaceDE w:val="0"/>
        <w:autoSpaceDN w:val="0"/>
        <w:adjustRightInd w:val="0"/>
        <w:spacing w:after="0" w:line="276" w:lineRule="auto"/>
        <w:jc w:val="both"/>
        <w:rPr>
          <w:sz w:val="24"/>
          <w:szCs w:val="24"/>
          <w:u w:val="single"/>
          <w:lang w:val="en-GB"/>
        </w:rPr>
      </w:pPr>
      <w:r w:rsidRPr="1CBC1CB3">
        <w:rPr>
          <w:sz w:val="24"/>
          <w:szCs w:val="24"/>
          <w:lang w:val="en-GB"/>
        </w:rPr>
        <w:t xml:space="preserve">In 2020, </w:t>
      </w:r>
      <w:r w:rsidR="00602A7E" w:rsidRPr="1CBC1CB3">
        <w:rPr>
          <w:sz w:val="24"/>
          <w:szCs w:val="24"/>
          <w:lang w:val="en-GB"/>
        </w:rPr>
        <w:t xml:space="preserve">the Ugandan government investigated 214 </w:t>
      </w:r>
      <w:r w:rsidR="006B4B92" w:rsidRPr="1CBC1CB3">
        <w:rPr>
          <w:sz w:val="24"/>
          <w:szCs w:val="24"/>
          <w:lang w:val="en-GB"/>
        </w:rPr>
        <w:t xml:space="preserve">cases of human trafficking involving 154 </w:t>
      </w:r>
      <w:proofErr w:type="gramStart"/>
      <w:r w:rsidR="006B4B92" w:rsidRPr="1CBC1CB3">
        <w:rPr>
          <w:sz w:val="24"/>
          <w:szCs w:val="24"/>
          <w:lang w:val="en-GB"/>
        </w:rPr>
        <w:t>suspects</w:t>
      </w:r>
      <w:r w:rsidR="66404FB4" w:rsidRPr="1CBC1CB3">
        <w:rPr>
          <w:sz w:val="24"/>
          <w:szCs w:val="24"/>
          <w:lang w:val="en-GB"/>
        </w:rPr>
        <w:t xml:space="preserve"> </w:t>
      </w:r>
      <w:r w:rsidR="006B4B92" w:rsidRPr="1CBC1CB3">
        <w:rPr>
          <w:sz w:val="24"/>
          <w:szCs w:val="24"/>
          <w:lang w:val="en-GB"/>
        </w:rPr>
        <w:t>.</w:t>
      </w:r>
      <w:proofErr w:type="gramEnd"/>
      <w:r w:rsidR="004B7822" w:rsidRPr="1CBC1CB3">
        <w:rPr>
          <w:rStyle w:val="FootnoteReference"/>
          <w:sz w:val="24"/>
          <w:szCs w:val="24"/>
          <w:lang w:val="en-GB"/>
        </w:rPr>
        <w:footnoteReference w:id="15"/>
      </w:r>
      <w:r w:rsidR="006B4B92" w:rsidRPr="1CBC1CB3">
        <w:rPr>
          <w:sz w:val="24"/>
          <w:szCs w:val="24"/>
          <w:lang w:val="en-GB"/>
        </w:rPr>
        <w:t xml:space="preserve"> </w:t>
      </w:r>
      <w:r w:rsidR="0007195E">
        <w:rPr>
          <w:sz w:val="24"/>
          <w:szCs w:val="24"/>
          <w:lang w:val="en-GB"/>
        </w:rPr>
        <w:t xml:space="preserve">This number included </w:t>
      </w:r>
      <w:r w:rsidR="00E01175">
        <w:rPr>
          <w:sz w:val="24"/>
          <w:szCs w:val="24"/>
          <w:lang w:val="en-GB"/>
        </w:rPr>
        <w:t xml:space="preserve">140 sex trafficking cases and 54 </w:t>
      </w:r>
      <w:r w:rsidR="3677959E">
        <w:rPr>
          <w:sz w:val="24"/>
          <w:szCs w:val="24"/>
          <w:lang w:val="en-GB"/>
        </w:rPr>
        <w:t>labour</w:t>
      </w:r>
      <w:r w:rsidR="00E01175">
        <w:rPr>
          <w:sz w:val="24"/>
          <w:szCs w:val="24"/>
          <w:lang w:val="en-GB"/>
        </w:rPr>
        <w:t xml:space="preserve"> trafficking cases. </w:t>
      </w:r>
      <w:r w:rsidR="009459A8" w:rsidRPr="005920F6">
        <w:rPr>
          <w:sz w:val="24"/>
          <w:szCs w:val="24"/>
          <w:lang w:val="en-GB"/>
        </w:rPr>
        <w:t xml:space="preserve">This was </w:t>
      </w:r>
      <w:r w:rsidR="009459A8">
        <w:rPr>
          <w:sz w:val="24"/>
          <w:szCs w:val="24"/>
          <w:lang w:val="en-GB"/>
        </w:rPr>
        <w:t>less than the</w:t>
      </w:r>
      <w:r w:rsidR="009459A8" w:rsidRPr="005920F6">
        <w:rPr>
          <w:sz w:val="24"/>
          <w:szCs w:val="24"/>
          <w:lang w:val="en-GB"/>
        </w:rPr>
        <w:t xml:space="preserve"> 252</w:t>
      </w:r>
      <w:r w:rsidR="009459A8">
        <w:rPr>
          <w:sz w:val="24"/>
          <w:szCs w:val="24"/>
          <w:lang w:val="en-GB"/>
        </w:rPr>
        <w:t xml:space="preserve"> cases</w:t>
      </w:r>
      <w:r w:rsidR="009459A8" w:rsidRPr="005920F6">
        <w:rPr>
          <w:sz w:val="24"/>
          <w:szCs w:val="24"/>
          <w:lang w:val="en-GB"/>
        </w:rPr>
        <w:t xml:space="preserve"> </w:t>
      </w:r>
      <w:r w:rsidR="009459A8">
        <w:rPr>
          <w:sz w:val="24"/>
          <w:szCs w:val="24"/>
          <w:lang w:val="en-GB"/>
        </w:rPr>
        <w:t>counted in</w:t>
      </w:r>
      <w:r w:rsidR="009459A8" w:rsidRPr="005920F6">
        <w:rPr>
          <w:sz w:val="24"/>
          <w:szCs w:val="24"/>
          <w:lang w:val="en-GB"/>
        </w:rPr>
        <w:t xml:space="preserve"> 2019</w:t>
      </w:r>
      <w:r w:rsidR="009459A8">
        <w:rPr>
          <w:sz w:val="24"/>
          <w:szCs w:val="24"/>
          <w:lang w:val="en-GB"/>
        </w:rPr>
        <w:t>.</w:t>
      </w:r>
      <w:r w:rsidR="009459A8" w:rsidRPr="1CBC1CB3">
        <w:rPr>
          <w:rStyle w:val="FootnoteReference"/>
          <w:rFonts w:eastAsia="Times New Roman"/>
          <w:color w:val="333333"/>
          <w:spacing w:val="-4"/>
          <w:sz w:val="24"/>
          <w:szCs w:val="24"/>
        </w:rPr>
        <w:footnoteReference w:id="16"/>
      </w:r>
      <w:r w:rsidR="009459A8">
        <w:rPr>
          <w:sz w:val="24"/>
          <w:szCs w:val="24"/>
          <w:lang w:val="en-GB"/>
        </w:rPr>
        <w:t xml:space="preserve"> In 2020</w:t>
      </w:r>
      <w:r w:rsidR="00E01175">
        <w:rPr>
          <w:sz w:val="24"/>
          <w:szCs w:val="24"/>
          <w:lang w:val="en-GB"/>
        </w:rPr>
        <w:t xml:space="preserve">, </w:t>
      </w:r>
      <w:r w:rsidR="00346FC9">
        <w:rPr>
          <w:sz w:val="24"/>
          <w:szCs w:val="24"/>
          <w:lang w:val="en-GB"/>
        </w:rPr>
        <w:t xml:space="preserve">courts condemned </w:t>
      </w:r>
      <w:r w:rsidR="008F54B4">
        <w:rPr>
          <w:sz w:val="24"/>
          <w:szCs w:val="24"/>
          <w:lang w:val="en-GB"/>
        </w:rPr>
        <w:t xml:space="preserve">11 traffickers under the anti-trafficking act (6 for sex trafficking and 5 for forced </w:t>
      </w:r>
      <w:r w:rsidR="0C40D54C">
        <w:rPr>
          <w:sz w:val="24"/>
          <w:szCs w:val="24"/>
          <w:lang w:val="en-GB"/>
        </w:rPr>
        <w:t>labour</w:t>
      </w:r>
      <w:r w:rsidR="008F54B4">
        <w:rPr>
          <w:sz w:val="24"/>
          <w:szCs w:val="24"/>
          <w:lang w:val="en-GB"/>
        </w:rPr>
        <w:t>).</w:t>
      </w:r>
      <w:r w:rsidR="00EB2E4F">
        <w:rPr>
          <w:sz w:val="24"/>
          <w:szCs w:val="24"/>
          <w:lang w:val="en-GB"/>
        </w:rPr>
        <w:t xml:space="preserve"> According to </w:t>
      </w:r>
      <w:r w:rsidR="003410F7">
        <w:rPr>
          <w:sz w:val="24"/>
          <w:szCs w:val="24"/>
          <w:lang w:val="en-GB"/>
        </w:rPr>
        <w:t xml:space="preserve">the U.S </w:t>
      </w:r>
      <w:r w:rsidR="007E6E09">
        <w:rPr>
          <w:sz w:val="24"/>
          <w:szCs w:val="24"/>
          <w:lang w:val="en-GB"/>
        </w:rPr>
        <w:t>S</w:t>
      </w:r>
      <w:r w:rsidR="003410F7">
        <w:rPr>
          <w:sz w:val="24"/>
          <w:szCs w:val="24"/>
          <w:lang w:val="en-GB"/>
        </w:rPr>
        <w:t xml:space="preserve">tate </w:t>
      </w:r>
      <w:r w:rsidR="007E6E09">
        <w:rPr>
          <w:sz w:val="24"/>
          <w:szCs w:val="24"/>
          <w:lang w:val="en-GB"/>
        </w:rPr>
        <w:t>D</w:t>
      </w:r>
      <w:r w:rsidR="003410F7">
        <w:rPr>
          <w:sz w:val="24"/>
          <w:szCs w:val="24"/>
          <w:lang w:val="en-GB"/>
        </w:rPr>
        <w:t xml:space="preserve">epartment’s </w:t>
      </w:r>
      <w:r w:rsidR="007E6E09">
        <w:rPr>
          <w:sz w:val="24"/>
          <w:szCs w:val="24"/>
          <w:lang w:val="en-GB"/>
        </w:rPr>
        <w:t xml:space="preserve">analysis </w:t>
      </w:r>
      <w:r w:rsidR="00904907">
        <w:rPr>
          <w:sz w:val="24"/>
          <w:szCs w:val="24"/>
          <w:lang w:val="en-GB"/>
        </w:rPr>
        <w:t>“</w:t>
      </w:r>
      <w:r w:rsidR="00904907" w:rsidRPr="339A690B">
        <w:rPr>
          <w:i/>
          <w:iCs/>
          <w:sz w:val="24"/>
          <w:szCs w:val="24"/>
          <w:lang w:val="en-GB"/>
        </w:rPr>
        <w:t xml:space="preserve">penalties imposed in </w:t>
      </w:r>
      <w:r w:rsidR="00886714">
        <w:rPr>
          <w:i/>
          <w:iCs/>
          <w:sz w:val="24"/>
          <w:szCs w:val="24"/>
          <w:lang w:val="en-GB"/>
        </w:rPr>
        <w:t xml:space="preserve">5 </w:t>
      </w:r>
      <w:r w:rsidR="00904907" w:rsidRPr="339A690B">
        <w:rPr>
          <w:i/>
          <w:iCs/>
          <w:sz w:val="24"/>
          <w:szCs w:val="24"/>
          <w:lang w:val="en-GB"/>
        </w:rPr>
        <w:t>of these convictions were not in line with the requirements of the penal code as they did not receive the adequate sentencing outlined by the code</w:t>
      </w:r>
      <w:r w:rsidR="00904907">
        <w:rPr>
          <w:sz w:val="24"/>
          <w:szCs w:val="24"/>
          <w:lang w:val="en-GB"/>
        </w:rPr>
        <w:t>”</w:t>
      </w:r>
      <w:r w:rsidR="004B7822">
        <w:rPr>
          <w:sz w:val="24"/>
          <w:szCs w:val="24"/>
          <w:lang w:val="en-GB"/>
        </w:rPr>
        <w:t>.</w:t>
      </w:r>
      <w:r w:rsidR="00904907" w:rsidRPr="1CBC1CB3">
        <w:rPr>
          <w:rStyle w:val="FootnoteReference"/>
          <w:rFonts w:eastAsia="Times New Roman"/>
          <w:color w:val="333333"/>
          <w:spacing w:val="-4"/>
          <w:sz w:val="24"/>
          <w:szCs w:val="24"/>
        </w:rPr>
        <w:footnoteReference w:id="17"/>
      </w:r>
    </w:p>
    <w:p w14:paraId="6A4DF6FA" w14:textId="77777777" w:rsidR="004B7822" w:rsidRDefault="004B7822" w:rsidP="004B7822">
      <w:pPr>
        <w:widowControl w:val="0"/>
        <w:autoSpaceDE w:val="0"/>
        <w:autoSpaceDN w:val="0"/>
        <w:adjustRightInd w:val="0"/>
        <w:spacing w:after="0" w:line="276" w:lineRule="auto"/>
        <w:jc w:val="both"/>
        <w:rPr>
          <w:rFonts w:cstheme="minorHAnsi"/>
          <w:sz w:val="24"/>
          <w:szCs w:val="24"/>
          <w:u w:val="single"/>
          <w:lang w:val="en-GB"/>
        </w:rPr>
      </w:pPr>
    </w:p>
    <w:p w14:paraId="2AD97525" w14:textId="15A5E70E" w:rsidR="00C5520F" w:rsidRPr="00C5520F" w:rsidRDefault="004B7822" w:rsidP="00C5520F">
      <w:pPr>
        <w:pStyle w:val="ListParagraph"/>
        <w:widowControl w:val="0"/>
        <w:numPr>
          <w:ilvl w:val="0"/>
          <w:numId w:val="30"/>
        </w:numPr>
        <w:autoSpaceDE w:val="0"/>
        <w:autoSpaceDN w:val="0"/>
        <w:adjustRightInd w:val="0"/>
        <w:spacing w:after="0" w:line="276" w:lineRule="auto"/>
        <w:jc w:val="both"/>
        <w:rPr>
          <w:sz w:val="24"/>
          <w:szCs w:val="24"/>
          <w:u w:val="single"/>
          <w:lang w:val="en-GB"/>
        </w:rPr>
      </w:pPr>
      <w:r>
        <w:rPr>
          <w:sz w:val="24"/>
          <w:szCs w:val="24"/>
          <w:lang w:val="en-GB"/>
        </w:rPr>
        <w:t>T</w:t>
      </w:r>
      <w:r w:rsidRPr="005920F6">
        <w:rPr>
          <w:sz w:val="24"/>
          <w:szCs w:val="24"/>
          <w:lang w:val="en-GB"/>
        </w:rPr>
        <w:t>he Coordination Office to Prevent Trafficking in Persons (COPTIP)</w:t>
      </w:r>
      <w:r>
        <w:rPr>
          <w:sz w:val="24"/>
          <w:szCs w:val="24"/>
          <w:lang w:val="en-GB"/>
        </w:rPr>
        <w:t xml:space="preserve">, </w:t>
      </w:r>
      <w:r w:rsidR="20BB22A7">
        <w:rPr>
          <w:sz w:val="24"/>
          <w:szCs w:val="24"/>
          <w:lang w:val="en-GB"/>
        </w:rPr>
        <w:t xml:space="preserve">the </w:t>
      </w:r>
      <w:r>
        <w:rPr>
          <w:sz w:val="24"/>
          <w:szCs w:val="24"/>
          <w:lang w:val="en-GB"/>
        </w:rPr>
        <w:t xml:space="preserve">entity </w:t>
      </w:r>
      <w:r>
        <w:rPr>
          <w:sz w:val="24"/>
          <w:szCs w:val="24"/>
          <w:lang w:val="en-GB"/>
        </w:rPr>
        <w:lastRenderedPageBreak/>
        <w:t xml:space="preserve">responsible for </w:t>
      </w:r>
      <w:r w:rsidR="005B5637" w:rsidRPr="005920F6">
        <w:rPr>
          <w:sz w:val="24"/>
          <w:szCs w:val="24"/>
          <w:lang w:val="en-GB"/>
        </w:rPr>
        <w:t xml:space="preserve">compiling </w:t>
      </w:r>
      <w:r w:rsidR="57573A9B" w:rsidRPr="005920F6">
        <w:rPr>
          <w:sz w:val="24"/>
          <w:szCs w:val="24"/>
          <w:lang w:val="en-GB"/>
        </w:rPr>
        <w:t xml:space="preserve">relevant </w:t>
      </w:r>
      <w:r w:rsidR="005B5637" w:rsidRPr="005920F6">
        <w:rPr>
          <w:sz w:val="24"/>
          <w:szCs w:val="24"/>
          <w:lang w:val="en-GB"/>
        </w:rPr>
        <w:t>law enforcement data</w:t>
      </w:r>
      <w:r w:rsidR="005B5637">
        <w:rPr>
          <w:sz w:val="24"/>
          <w:szCs w:val="24"/>
          <w:lang w:val="en-GB"/>
        </w:rPr>
        <w:t xml:space="preserve">, was restricted in its </w:t>
      </w:r>
      <w:r w:rsidR="57FC5BCC">
        <w:rPr>
          <w:sz w:val="24"/>
          <w:szCs w:val="24"/>
          <w:lang w:val="en-GB"/>
        </w:rPr>
        <w:t>work</w:t>
      </w:r>
      <w:r w:rsidR="005B5637">
        <w:rPr>
          <w:sz w:val="24"/>
          <w:szCs w:val="24"/>
          <w:lang w:val="en-GB"/>
        </w:rPr>
        <w:t xml:space="preserve"> due to Covid-19</w:t>
      </w:r>
      <w:r w:rsidR="00B03C3A">
        <w:rPr>
          <w:sz w:val="24"/>
          <w:szCs w:val="24"/>
          <w:lang w:val="en-GB"/>
        </w:rPr>
        <w:t xml:space="preserve"> </w:t>
      </w:r>
      <w:r w:rsidR="56A719AB">
        <w:rPr>
          <w:sz w:val="24"/>
          <w:szCs w:val="24"/>
          <w:lang w:val="en-GB"/>
        </w:rPr>
        <w:t>measures</w:t>
      </w:r>
      <w:r w:rsidR="005B5637">
        <w:rPr>
          <w:sz w:val="24"/>
          <w:szCs w:val="24"/>
          <w:lang w:val="en-GB"/>
        </w:rPr>
        <w:t xml:space="preserve">. </w:t>
      </w:r>
      <w:r w:rsidR="00AE6679">
        <w:rPr>
          <w:sz w:val="24"/>
          <w:szCs w:val="24"/>
          <w:lang w:val="en-GB"/>
        </w:rPr>
        <w:t>In the same v</w:t>
      </w:r>
      <w:r w:rsidR="00E26533">
        <w:rPr>
          <w:sz w:val="24"/>
          <w:szCs w:val="24"/>
          <w:lang w:val="en-GB"/>
        </w:rPr>
        <w:t>e</w:t>
      </w:r>
      <w:r w:rsidR="00AE6679">
        <w:rPr>
          <w:sz w:val="24"/>
          <w:szCs w:val="24"/>
          <w:lang w:val="en-GB"/>
        </w:rPr>
        <w:t>in</w:t>
      </w:r>
      <w:r w:rsidR="007869F9">
        <w:rPr>
          <w:sz w:val="24"/>
          <w:szCs w:val="24"/>
          <w:lang w:val="en-GB"/>
        </w:rPr>
        <w:t>, the</w:t>
      </w:r>
      <w:r w:rsidR="00AE6679">
        <w:rPr>
          <w:sz w:val="24"/>
          <w:szCs w:val="24"/>
          <w:lang w:val="en-GB"/>
        </w:rPr>
        <w:t xml:space="preserve"> </w:t>
      </w:r>
      <w:r w:rsidR="00620C06">
        <w:rPr>
          <w:sz w:val="24"/>
          <w:szCs w:val="24"/>
          <w:lang w:val="en-GB"/>
        </w:rPr>
        <w:t xml:space="preserve">whole judicial system slowed down as court hearings and </w:t>
      </w:r>
      <w:r w:rsidR="0A250B05">
        <w:rPr>
          <w:sz w:val="24"/>
          <w:szCs w:val="24"/>
          <w:lang w:val="en-GB"/>
        </w:rPr>
        <w:t>appearances</w:t>
      </w:r>
      <w:r w:rsidR="00620C06">
        <w:rPr>
          <w:sz w:val="24"/>
          <w:szCs w:val="24"/>
          <w:lang w:val="en-GB"/>
        </w:rPr>
        <w:t xml:space="preserve"> stopped in March 2020 due to </w:t>
      </w:r>
      <w:r w:rsidR="484B8068">
        <w:rPr>
          <w:sz w:val="24"/>
          <w:szCs w:val="24"/>
          <w:lang w:val="en-GB"/>
        </w:rPr>
        <w:t>the pandemic</w:t>
      </w:r>
      <w:r w:rsidR="00B732E9">
        <w:rPr>
          <w:sz w:val="24"/>
          <w:szCs w:val="24"/>
          <w:lang w:val="en-GB"/>
        </w:rPr>
        <w:t xml:space="preserve">. Judicial activities resumed in June 2020. </w:t>
      </w:r>
      <w:r w:rsidR="0024696A">
        <w:rPr>
          <w:sz w:val="24"/>
          <w:szCs w:val="24"/>
          <w:lang w:val="en-GB"/>
        </w:rPr>
        <w:t xml:space="preserve">The court closures and delays negatively impacted the ability of judicial officers </w:t>
      </w:r>
      <w:r w:rsidR="002359C1">
        <w:rPr>
          <w:sz w:val="24"/>
          <w:szCs w:val="24"/>
          <w:lang w:val="en-GB"/>
        </w:rPr>
        <w:t>and investigators to follow</w:t>
      </w:r>
      <w:r w:rsidR="00E26533">
        <w:rPr>
          <w:sz w:val="24"/>
          <w:szCs w:val="24"/>
          <w:lang w:val="en-GB"/>
        </w:rPr>
        <w:t>-</w:t>
      </w:r>
      <w:r w:rsidR="002359C1">
        <w:rPr>
          <w:sz w:val="24"/>
          <w:szCs w:val="24"/>
          <w:lang w:val="en-GB"/>
        </w:rPr>
        <w:t xml:space="preserve">up on </w:t>
      </w:r>
      <w:r w:rsidR="0D00D658">
        <w:rPr>
          <w:sz w:val="24"/>
          <w:szCs w:val="24"/>
          <w:lang w:val="en-GB"/>
        </w:rPr>
        <w:t>victims'</w:t>
      </w:r>
      <w:r w:rsidR="002359C1">
        <w:rPr>
          <w:sz w:val="24"/>
          <w:szCs w:val="24"/>
          <w:lang w:val="en-GB"/>
        </w:rPr>
        <w:t xml:space="preserve"> testimonies</w:t>
      </w:r>
      <w:r w:rsidR="005B529D">
        <w:rPr>
          <w:sz w:val="24"/>
          <w:szCs w:val="24"/>
          <w:lang w:val="en-GB"/>
        </w:rPr>
        <w:t xml:space="preserve">. Moreover, the lack of </w:t>
      </w:r>
      <w:r w:rsidR="000F5343">
        <w:rPr>
          <w:sz w:val="24"/>
          <w:szCs w:val="24"/>
          <w:lang w:val="en-GB"/>
        </w:rPr>
        <w:t xml:space="preserve">means to support the victims led to </w:t>
      </w:r>
      <w:r w:rsidR="000F5343" w:rsidRPr="005920F6">
        <w:rPr>
          <w:sz w:val="24"/>
          <w:szCs w:val="24"/>
          <w:lang w:val="en-GB"/>
        </w:rPr>
        <w:t>insufficient shelter space</w:t>
      </w:r>
      <w:r w:rsidR="000F5343">
        <w:rPr>
          <w:sz w:val="24"/>
          <w:szCs w:val="24"/>
          <w:lang w:val="en-GB"/>
        </w:rPr>
        <w:t xml:space="preserve"> which forced the authorities to </w:t>
      </w:r>
      <w:r w:rsidR="000F5343" w:rsidRPr="005920F6">
        <w:rPr>
          <w:sz w:val="24"/>
          <w:szCs w:val="24"/>
          <w:lang w:val="en-GB"/>
        </w:rPr>
        <w:t xml:space="preserve">send </w:t>
      </w:r>
      <w:r w:rsidR="7023CA13" w:rsidRPr="005920F6">
        <w:rPr>
          <w:sz w:val="24"/>
          <w:szCs w:val="24"/>
          <w:lang w:val="en-GB"/>
        </w:rPr>
        <w:t>victims'</w:t>
      </w:r>
      <w:r w:rsidR="000F5343" w:rsidRPr="005920F6">
        <w:rPr>
          <w:sz w:val="24"/>
          <w:szCs w:val="24"/>
          <w:lang w:val="en-GB"/>
        </w:rPr>
        <w:t xml:space="preserve"> home</w:t>
      </w:r>
      <w:r w:rsidR="00EE513D">
        <w:rPr>
          <w:sz w:val="24"/>
          <w:szCs w:val="24"/>
          <w:lang w:val="en-GB"/>
        </w:rPr>
        <w:t>. This increased the difficulty to carry out investigations</w:t>
      </w:r>
      <w:r w:rsidR="00C5520F">
        <w:rPr>
          <w:sz w:val="24"/>
          <w:szCs w:val="24"/>
          <w:lang w:val="en-GB"/>
        </w:rPr>
        <w:t xml:space="preserve"> and court proceedings</w:t>
      </w:r>
      <w:r w:rsidR="53934728">
        <w:rPr>
          <w:sz w:val="24"/>
          <w:szCs w:val="24"/>
          <w:lang w:val="en-GB"/>
        </w:rPr>
        <w:t>.</w:t>
      </w:r>
    </w:p>
    <w:p w14:paraId="0B445EB3" w14:textId="631A964F" w:rsidR="00E93B55" w:rsidRDefault="00E93B55" w:rsidP="00FA00D8">
      <w:pPr>
        <w:widowControl w:val="0"/>
        <w:autoSpaceDE w:val="0"/>
        <w:autoSpaceDN w:val="0"/>
        <w:adjustRightInd w:val="0"/>
        <w:spacing w:after="0" w:line="276" w:lineRule="auto"/>
        <w:jc w:val="both"/>
        <w:rPr>
          <w:rFonts w:cstheme="minorHAnsi"/>
          <w:b/>
          <w:bCs/>
          <w:sz w:val="24"/>
          <w:szCs w:val="24"/>
          <w:u w:val="single"/>
          <w:lang w:val="en-GB"/>
        </w:rPr>
      </w:pPr>
    </w:p>
    <w:p w14:paraId="2BCDC707" w14:textId="33D11E9F" w:rsidR="00FA00D8" w:rsidRPr="00FA00D8" w:rsidRDefault="00FA00D8" w:rsidP="00FA00D8">
      <w:pPr>
        <w:widowControl w:val="0"/>
        <w:autoSpaceDE w:val="0"/>
        <w:autoSpaceDN w:val="0"/>
        <w:adjustRightInd w:val="0"/>
        <w:spacing w:after="0" w:line="276" w:lineRule="auto"/>
        <w:ind w:firstLine="426"/>
        <w:jc w:val="both"/>
        <w:rPr>
          <w:rFonts w:cstheme="minorHAnsi"/>
          <w:b/>
          <w:bCs/>
          <w:sz w:val="24"/>
          <w:szCs w:val="24"/>
          <w:lang w:val="en-GB"/>
        </w:rPr>
      </w:pPr>
      <w:r w:rsidRPr="00FA00D8">
        <w:rPr>
          <w:rFonts w:cstheme="minorHAnsi"/>
          <w:b/>
          <w:bCs/>
          <w:sz w:val="24"/>
          <w:szCs w:val="24"/>
          <w:lang w:val="en-GB"/>
        </w:rPr>
        <w:t xml:space="preserve">Law implementation </w:t>
      </w:r>
    </w:p>
    <w:p w14:paraId="29E20B0B" w14:textId="77777777" w:rsidR="00E93B55" w:rsidRDefault="00E93B55" w:rsidP="001A6C24">
      <w:pPr>
        <w:widowControl w:val="0"/>
        <w:autoSpaceDE w:val="0"/>
        <w:autoSpaceDN w:val="0"/>
        <w:adjustRightInd w:val="0"/>
        <w:spacing w:after="0" w:line="276" w:lineRule="auto"/>
        <w:jc w:val="both"/>
        <w:rPr>
          <w:rFonts w:cstheme="minorHAnsi"/>
          <w:b/>
          <w:bCs/>
          <w:sz w:val="24"/>
          <w:szCs w:val="24"/>
          <w:u w:val="single"/>
          <w:lang w:val="en-GB"/>
        </w:rPr>
      </w:pPr>
    </w:p>
    <w:p w14:paraId="10E0901B" w14:textId="3D008C8E" w:rsidR="00732D71" w:rsidRPr="00EA730B" w:rsidRDefault="00732D71" w:rsidP="1CBC1CB3">
      <w:pPr>
        <w:pStyle w:val="ListParagraph"/>
        <w:numPr>
          <w:ilvl w:val="0"/>
          <w:numId w:val="30"/>
        </w:numPr>
        <w:shd w:val="clear" w:color="auto" w:fill="FFFFFF" w:themeFill="background1"/>
        <w:spacing w:after="360" w:line="276" w:lineRule="auto"/>
        <w:jc w:val="both"/>
        <w:textAlignment w:val="baseline"/>
        <w:rPr>
          <w:rFonts w:eastAsia="Times New Roman"/>
          <w:spacing w:val="-4"/>
          <w:sz w:val="24"/>
          <w:szCs w:val="24"/>
          <w:lang w:val="en-US"/>
        </w:rPr>
      </w:pPr>
      <w:r w:rsidRPr="005920F6">
        <w:rPr>
          <w:sz w:val="24"/>
          <w:szCs w:val="24"/>
          <w:lang w:val="en-GB"/>
        </w:rPr>
        <w:t xml:space="preserve">The anti-trafficking act </w:t>
      </w:r>
      <w:r w:rsidR="00AB0E85">
        <w:rPr>
          <w:sz w:val="24"/>
          <w:szCs w:val="24"/>
          <w:lang w:val="en-GB"/>
        </w:rPr>
        <w:t xml:space="preserve">of 2009 </w:t>
      </w:r>
      <w:r w:rsidRPr="005920F6">
        <w:rPr>
          <w:sz w:val="24"/>
          <w:szCs w:val="24"/>
          <w:lang w:val="en-GB"/>
        </w:rPr>
        <w:t xml:space="preserve">criminalized </w:t>
      </w:r>
      <w:r w:rsidR="2A6CCA69" w:rsidRPr="005920F6">
        <w:rPr>
          <w:sz w:val="24"/>
          <w:szCs w:val="24"/>
          <w:lang w:val="en-GB"/>
        </w:rPr>
        <w:t>labour</w:t>
      </w:r>
      <w:r w:rsidR="00765026" w:rsidRPr="005920F6">
        <w:rPr>
          <w:sz w:val="24"/>
          <w:szCs w:val="24"/>
          <w:lang w:val="en-GB"/>
        </w:rPr>
        <w:t xml:space="preserve"> </w:t>
      </w:r>
      <w:r w:rsidR="00765026">
        <w:rPr>
          <w:sz w:val="24"/>
          <w:szCs w:val="24"/>
          <w:lang w:val="en-GB"/>
        </w:rPr>
        <w:t xml:space="preserve">and </w:t>
      </w:r>
      <w:r w:rsidRPr="005920F6">
        <w:rPr>
          <w:sz w:val="24"/>
          <w:szCs w:val="24"/>
          <w:lang w:val="en-GB"/>
        </w:rPr>
        <w:t>sex trafficking</w:t>
      </w:r>
      <w:r w:rsidR="00765026">
        <w:rPr>
          <w:sz w:val="24"/>
          <w:szCs w:val="24"/>
          <w:lang w:val="en-GB"/>
        </w:rPr>
        <w:t>. I</w:t>
      </w:r>
      <w:r w:rsidRPr="005920F6">
        <w:rPr>
          <w:sz w:val="24"/>
          <w:szCs w:val="24"/>
          <w:lang w:val="en-GB"/>
        </w:rPr>
        <w:t>t prescribe</w:t>
      </w:r>
      <w:r w:rsidR="00BF2221">
        <w:rPr>
          <w:sz w:val="24"/>
          <w:szCs w:val="24"/>
          <w:lang w:val="en-GB"/>
        </w:rPr>
        <w:t>s</w:t>
      </w:r>
      <w:r w:rsidRPr="005920F6">
        <w:rPr>
          <w:sz w:val="24"/>
          <w:szCs w:val="24"/>
          <w:lang w:val="en-GB"/>
        </w:rPr>
        <w:t xml:space="preserve"> punishments of up to 15 years</w:t>
      </w:r>
      <w:r w:rsidR="00153648" w:rsidRPr="005920F6">
        <w:rPr>
          <w:sz w:val="24"/>
          <w:szCs w:val="24"/>
          <w:lang w:val="en-GB"/>
        </w:rPr>
        <w:t xml:space="preserve"> of </w:t>
      </w:r>
      <w:r w:rsidRPr="005920F6">
        <w:rPr>
          <w:sz w:val="24"/>
          <w:szCs w:val="24"/>
          <w:lang w:val="en-GB"/>
        </w:rPr>
        <w:t>imprisonment</w:t>
      </w:r>
      <w:r w:rsidR="00030382" w:rsidRPr="1CBC1CB3">
        <w:rPr>
          <w:rFonts w:eastAsia="Times New Roman"/>
          <w:spacing w:val="-4"/>
          <w:sz w:val="24"/>
          <w:szCs w:val="24"/>
          <w:lang w:val="en-US"/>
        </w:rPr>
        <w:t>.</w:t>
      </w:r>
      <w:r w:rsidRPr="1CBC1CB3">
        <w:rPr>
          <w:rFonts w:eastAsia="Times New Roman"/>
          <w:spacing w:val="-4"/>
          <w:sz w:val="24"/>
          <w:szCs w:val="24"/>
          <w:lang w:val="en-US"/>
        </w:rPr>
        <w:t xml:space="preserve"> </w:t>
      </w:r>
      <w:r w:rsidR="004F07C1" w:rsidRPr="005920F6">
        <w:rPr>
          <w:sz w:val="24"/>
          <w:szCs w:val="24"/>
          <w:lang w:val="en-GB"/>
        </w:rPr>
        <w:t>In theory, t</w:t>
      </w:r>
      <w:r w:rsidRPr="005920F6">
        <w:rPr>
          <w:sz w:val="24"/>
          <w:szCs w:val="24"/>
          <w:lang w:val="en-GB"/>
        </w:rPr>
        <w:t xml:space="preserve">hese </w:t>
      </w:r>
      <w:r w:rsidR="389B5B27" w:rsidRPr="005920F6">
        <w:rPr>
          <w:sz w:val="24"/>
          <w:szCs w:val="24"/>
          <w:lang w:val="en-GB"/>
        </w:rPr>
        <w:t>condemnations</w:t>
      </w:r>
      <w:r w:rsidRPr="005920F6">
        <w:rPr>
          <w:sz w:val="24"/>
          <w:szCs w:val="24"/>
          <w:lang w:val="en-GB"/>
        </w:rPr>
        <w:t xml:space="preserve"> are sufficiently stringent and, with respect to sex trafficking, commensurate with those prescribed for other serious crimes</w:t>
      </w:r>
      <w:r w:rsidR="00A636B4" w:rsidRPr="1CBC1CB3">
        <w:rPr>
          <w:rFonts w:eastAsia="Times New Roman"/>
          <w:spacing w:val="-4"/>
          <w:sz w:val="24"/>
          <w:szCs w:val="24"/>
          <w:lang w:val="en-US"/>
        </w:rPr>
        <w:t xml:space="preserve">. </w:t>
      </w:r>
    </w:p>
    <w:p w14:paraId="7C7F7F14" w14:textId="77777777" w:rsidR="00ED47EE" w:rsidRPr="00EA730B" w:rsidRDefault="00ED47EE" w:rsidP="00ED47EE">
      <w:pPr>
        <w:pStyle w:val="ListParagraph"/>
        <w:shd w:val="clear" w:color="auto" w:fill="FFFFFF"/>
        <w:spacing w:after="360" w:line="276" w:lineRule="auto"/>
        <w:ind w:left="786"/>
        <w:jc w:val="both"/>
        <w:textAlignment w:val="baseline"/>
        <w:rPr>
          <w:rFonts w:eastAsia="Times New Roman" w:cstheme="minorHAnsi"/>
          <w:spacing w:val="-4"/>
          <w:sz w:val="24"/>
          <w:szCs w:val="24"/>
          <w:lang w:val="en-US"/>
        </w:rPr>
      </w:pPr>
    </w:p>
    <w:p w14:paraId="78251EF1" w14:textId="5CE935F2" w:rsidR="00584FB1" w:rsidRPr="00584FB1" w:rsidRDefault="00E95384" w:rsidP="00584FB1">
      <w:pPr>
        <w:pStyle w:val="ListParagraph"/>
        <w:numPr>
          <w:ilvl w:val="0"/>
          <w:numId w:val="30"/>
        </w:numPr>
        <w:spacing w:line="276" w:lineRule="auto"/>
        <w:jc w:val="both"/>
        <w:rPr>
          <w:rFonts w:eastAsia="Times New Roman"/>
          <w:spacing w:val="-4"/>
          <w:sz w:val="24"/>
          <w:szCs w:val="24"/>
          <w:lang w:val="en-US"/>
        </w:rPr>
      </w:pPr>
      <w:r w:rsidRPr="00EA730B">
        <w:rPr>
          <w:sz w:val="24"/>
          <w:szCs w:val="24"/>
          <w:lang w:val="en-GB"/>
        </w:rPr>
        <w:t>In Uganda, prostitution is criminalized according to article 139 of the Penal Code Act “</w:t>
      </w:r>
      <w:r w:rsidRPr="339A690B">
        <w:rPr>
          <w:rStyle w:val="explanation"/>
          <w:i/>
          <w:iCs/>
          <w:sz w:val="24"/>
          <w:szCs w:val="24"/>
          <w:lang w:val="en-GB"/>
        </w:rPr>
        <w:t>Any person who practices or engages in prostitution commits an offence and is liable to imprisonment for seven years</w:t>
      </w:r>
      <w:r w:rsidRPr="00EA730B">
        <w:rPr>
          <w:rStyle w:val="explanation"/>
          <w:sz w:val="24"/>
          <w:szCs w:val="24"/>
          <w:lang w:val="en-GB"/>
        </w:rPr>
        <w:t>”.</w:t>
      </w:r>
      <w:r w:rsidRPr="00EA730B">
        <w:rPr>
          <w:rStyle w:val="FootnoteReference"/>
          <w:sz w:val="24"/>
          <w:szCs w:val="24"/>
          <w:lang w:val="en-GB"/>
        </w:rPr>
        <w:footnoteReference w:id="18"/>
      </w:r>
      <w:r w:rsidRPr="1CBC1CB3">
        <w:rPr>
          <w:rFonts w:eastAsia="Times New Roman"/>
          <w:spacing w:val="-4"/>
          <w:sz w:val="24"/>
          <w:szCs w:val="24"/>
          <w:lang w:val="en-US"/>
        </w:rPr>
        <w:t>-</w:t>
      </w:r>
      <w:r w:rsidR="004F07C1" w:rsidRPr="1CBC1CB3">
        <w:rPr>
          <w:rStyle w:val="FootnoteReference"/>
          <w:rFonts w:eastAsia="Times New Roman"/>
          <w:spacing w:val="-4"/>
          <w:sz w:val="24"/>
          <w:szCs w:val="24"/>
          <w:lang w:val="en-US"/>
        </w:rPr>
        <w:footnoteReference w:id="19"/>
      </w:r>
      <w:r w:rsidRPr="1CBC1CB3">
        <w:rPr>
          <w:rFonts w:eastAsia="Times New Roman"/>
          <w:spacing w:val="-4"/>
          <w:sz w:val="24"/>
          <w:szCs w:val="24"/>
          <w:lang w:val="en-US"/>
        </w:rPr>
        <w:t xml:space="preserve"> </w:t>
      </w:r>
      <w:r w:rsidRPr="005920F6">
        <w:rPr>
          <w:sz w:val="24"/>
          <w:szCs w:val="24"/>
          <w:lang w:val="en-GB"/>
        </w:rPr>
        <w:t xml:space="preserve">This </w:t>
      </w:r>
      <w:r w:rsidR="00732D71" w:rsidRPr="005920F6">
        <w:rPr>
          <w:sz w:val="24"/>
          <w:szCs w:val="24"/>
          <w:lang w:val="en-GB"/>
        </w:rPr>
        <w:t>creates a double layer of stigma and fear</w:t>
      </w:r>
      <w:r w:rsidR="339718F6" w:rsidRPr="005920F6">
        <w:rPr>
          <w:sz w:val="24"/>
          <w:szCs w:val="24"/>
          <w:lang w:val="en-GB"/>
        </w:rPr>
        <w:t>, preventing many</w:t>
      </w:r>
      <w:r w:rsidR="00732D71" w:rsidRPr="005920F6">
        <w:rPr>
          <w:sz w:val="24"/>
          <w:szCs w:val="24"/>
          <w:lang w:val="en-GB"/>
        </w:rPr>
        <w:t xml:space="preserve"> victims to </w:t>
      </w:r>
      <w:r w:rsidR="4CB1A87B" w:rsidRPr="005920F6">
        <w:rPr>
          <w:sz w:val="24"/>
          <w:szCs w:val="24"/>
          <w:lang w:val="en-GB"/>
        </w:rPr>
        <w:t>denounce</w:t>
      </w:r>
      <w:r w:rsidR="00732D71" w:rsidRPr="005920F6">
        <w:rPr>
          <w:sz w:val="24"/>
          <w:szCs w:val="24"/>
          <w:lang w:val="en-GB"/>
        </w:rPr>
        <w:t xml:space="preserve"> sexual exploitation. </w:t>
      </w:r>
      <w:r w:rsidR="00F26B89" w:rsidRPr="005920F6">
        <w:rPr>
          <w:sz w:val="24"/>
          <w:szCs w:val="24"/>
          <w:lang w:val="en-GB"/>
        </w:rPr>
        <w:t>According to interviews conducted in June and December</w:t>
      </w:r>
      <w:r w:rsidR="00B03C3A">
        <w:rPr>
          <w:sz w:val="24"/>
          <w:szCs w:val="24"/>
          <w:lang w:val="en-GB"/>
        </w:rPr>
        <w:t xml:space="preserve"> </w:t>
      </w:r>
      <w:r w:rsidR="00F26B89" w:rsidRPr="005920F6">
        <w:rPr>
          <w:sz w:val="24"/>
          <w:szCs w:val="24"/>
          <w:lang w:val="en-GB"/>
        </w:rPr>
        <w:t>2021, women</w:t>
      </w:r>
      <w:r w:rsidR="00732D71" w:rsidRPr="005920F6">
        <w:rPr>
          <w:sz w:val="24"/>
          <w:szCs w:val="24"/>
          <w:lang w:val="en-GB"/>
        </w:rPr>
        <w:t xml:space="preserve"> </w:t>
      </w:r>
      <w:r w:rsidR="00F26B89" w:rsidRPr="005920F6">
        <w:rPr>
          <w:sz w:val="24"/>
          <w:szCs w:val="24"/>
          <w:lang w:val="en-GB"/>
        </w:rPr>
        <w:t xml:space="preserve">often </w:t>
      </w:r>
      <w:r w:rsidR="00732D71" w:rsidRPr="005920F6">
        <w:rPr>
          <w:sz w:val="24"/>
          <w:szCs w:val="24"/>
          <w:lang w:val="en-GB"/>
        </w:rPr>
        <w:t xml:space="preserve">speak only </w:t>
      </w:r>
      <w:r w:rsidR="36547EF1" w:rsidRPr="005920F6">
        <w:rPr>
          <w:sz w:val="24"/>
          <w:szCs w:val="24"/>
          <w:lang w:val="en-GB"/>
        </w:rPr>
        <w:t xml:space="preserve">about </w:t>
      </w:r>
      <w:r w:rsidR="008E0F46">
        <w:rPr>
          <w:sz w:val="24"/>
          <w:szCs w:val="24"/>
          <w:lang w:val="en-GB"/>
        </w:rPr>
        <w:t>their</w:t>
      </w:r>
      <w:r w:rsidR="00732D71" w:rsidRPr="005920F6">
        <w:rPr>
          <w:sz w:val="24"/>
          <w:szCs w:val="24"/>
          <w:lang w:val="en-GB"/>
        </w:rPr>
        <w:t xml:space="preserve"> slave</w:t>
      </w:r>
      <w:r w:rsidR="34CBFFA4" w:rsidRPr="005920F6">
        <w:rPr>
          <w:sz w:val="24"/>
          <w:szCs w:val="24"/>
          <w:lang w:val="en-GB"/>
        </w:rPr>
        <w:t>ry</w:t>
      </w:r>
      <w:r w:rsidR="00732D71" w:rsidRPr="005920F6">
        <w:rPr>
          <w:sz w:val="24"/>
          <w:szCs w:val="24"/>
          <w:lang w:val="en-GB"/>
        </w:rPr>
        <w:t xml:space="preserve">-like working conditions </w:t>
      </w:r>
      <w:r w:rsidR="31F67AEA" w:rsidRPr="005920F6">
        <w:rPr>
          <w:sz w:val="24"/>
          <w:szCs w:val="24"/>
          <w:lang w:val="en-GB"/>
        </w:rPr>
        <w:t>but</w:t>
      </w:r>
      <w:r w:rsidR="00732D71" w:rsidRPr="005920F6">
        <w:rPr>
          <w:sz w:val="24"/>
          <w:szCs w:val="24"/>
          <w:lang w:val="en-GB"/>
        </w:rPr>
        <w:t xml:space="preserve"> are silent about sexual abuse. Many traffickers use rape and sexual abuse to </w:t>
      </w:r>
      <w:r w:rsidR="15A6F18A" w:rsidRPr="005920F6">
        <w:rPr>
          <w:sz w:val="24"/>
          <w:szCs w:val="24"/>
          <w:lang w:val="en-GB"/>
        </w:rPr>
        <w:t>control</w:t>
      </w:r>
      <w:r w:rsidR="00732D71" w:rsidRPr="005920F6">
        <w:rPr>
          <w:sz w:val="24"/>
          <w:szCs w:val="24"/>
          <w:lang w:val="en-GB"/>
        </w:rPr>
        <w:t xml:space="preserve"> the victim</w:t>
      </w:r>
      <w:r w:rsidR="28568294">
        <w:rPr>
          <w:sz w:val="24"/>
          <w:szCs w:val="24"/>
          <w:lang w:val="en-GB"/>
        </w:rPr>
        <w:t xml:space="preserve"> and</w:t>
      </w:r>
      <w:r w:rsidR="00B03C3A">
        <w:rPr>
          <w:sz w:val="24"/>
          <w:szCs w:val="24"/>
          <w:lang w:val="en-GB"/>
        </w:rPr>
        <w:t xml:space="preserve"> </w:t>
      </w:r>
      <w:r w:rsidR="00732D71" w:rsidRPr="005920F6">
        <w:rPr>
          <w:sz w:val="24"/>
          <w:szCs w:val="24"/>
          <w:lang w:val="en-GB"/>
        </w:rPr>
        <w:t>instil fear</w:t>
      </w:r>
      <w:r w:rsidR="77E0554E" w:rsidRPr="005920F6">
        <w:rPr>
          <w:sz w:val="24"/>
          <w:szCs w:val="24"/>
          <w:lang w:val="en-GB"/>
        </w:rPr>
        <w:t>.</w:t>
      </w:r>
    </w:p>
    <w:p w14:paraId="4320F5AB" w14:textId="77777777" w:rsidR="00584FB1" w:rsidRPr="00584FB1" w:rsidRDefault="00584FB1" w:rsidP="00584FB1">
      <w:pPr>
        <w:pStyle w:val="ListParagraph"/>
        <w:rPr>
          <w:rFonts w:cstheme="minorHAnsi"/>
          <w:sz w:val="24"/>
          <w:szCs w:val="24"/>
          <w:lang w:val="en-US"/>
        </w:rPr>
      </w:pPr>
    </w:p>
    <w:p w14:paraId="4BEFCCEC" w14:textId="6AAFA8E9" w:rsidR="00EA730B" w:rsidRPr="00584FB1" w:rsidRDefault="009472CD" w:rsidP="339A690B">
      <w:pPr>
        <w:pStyle w:val="ListParagraph"/>
        <w:numPr>
          <w:ilvl w:val="0"/>
          <w:numId w:val="30"/>
        </w:numPr>
        <w:spacing w:line="276" w:lineRule="auto"/>
        <w:jc w:val="both"/>
        <w:rPr>
          <w:rFonts w:eastAsia="Times New Roman"/>
          <w:spacing w:val="-4"/>
          <w:sz w:val="24"/>
          <w:szCs w:val="24"/>
          <w:lang w:val="en-US"/>
        </w:rPr>
      </w:pPr>
      <w:r w:rsidRPr="339A690B">
        <w:rPr>
          <w:sz w:val="24"/>
          <w:szCs w:val="24"/>
          <w:lang w:val="en-US"/>
        </w:rPr>
        <w:t>We note here that</w:t>
      </w:r>
      <w:r w:rsidR="00134C0F" w:rsidRPr="339A690B">
        <w:rPr>
          <w:sz w:val="24"/>
          <w:szCs w:val="24"/>
          <w:lang w:val="en-US"/>
        </w:rPr>
        <w:t xml:space="preserve"> government’s efforts to provide victim protection </w:t>
      </w:r>
      <w:r w:rsidR="0361E73E" w:rsidRPr="339A690B">
        <w:rPr>
          <w:sz w:val="24"/>
          <w:szCs w:val="24"/>
          <w:lang w:val="en-US"/>
        </w:rPr>
        <w:t>are limited by</w:t>
      </w:r>
      <w:r w:rsidR="00134C0F" w:rsidRPr="339A690B">
        <w:rPr>
          <w:sz w:val="24"/>
          <w:szCs w:val="24"/>
          <w:lang w:val="en-US"/>
        </w:rPr>
        <w:t xml:space="preserve"> </w:t>
      </w:r>
      <w:r w:rsidR="00F97AC1">
        <w:rPr>
          <w:sz w:val="24"/>
          <w:szCs w:val="24"/>
          <w:lang w:val="en-US"/>
        </w:rPr>
        <w:t>a lack of financial means</w:t>
      </w:r>
      <w:r w:rsidR="00B03C3A">
        <w:rPr>
          <w:sz w:val="24"/>
          <w:szCs w:val="24"/>
          <w:lang w:val="en-US"/>
        </w:rPr>
        <w:t xml:space="preserve"> and political will</w:t>
      </w:r>
      <w:r w:rsidR="00A431EF" w:rsidRPr="339A690B">
        <w:rPr>
          <w:sz w:val="24"/>
          <w:szCs w:val="24"/>
          <w:lang w:val="en-US"/>
        </w:rPr>
        <w:t>.</w:t>
      </w:r>
      <w:r w:rsidR="005C57D7" w:rsidRPr="339A690B">
        <w:rPr>
          <w:sz w:val="24"/>
          <w:szCs w:val="24"/>
          <w:lang w:val="en-US"/>
        </w:rPr>
        <w:t xml:space="preserve"> </w:t>
      </w:r>
      <w:r w:rsidR="00124E3B">
        <w:rPr>
          <w:sz w:val="24"/>
          <w:szCs w:val="24"/>
          <w:lang w:val="en-GB"/>
        </w:rPr>
        <w:t>Indeed</w:t>
      </w:r>
      <w:r w:rsidR="00124E3B" w:rsidRPr="005920F6">
        <w:rPr>
          <w:sz w:val="24"/>
          <w:szCs w:val="24"/>
          <w:lang w:val="en-GB"/>
        </w:rPr>
        <w:t xml:space="preserve">, the </w:t>
      </w:r>
      <w:r w:rsidR="2A411E45" w:rsidRPr="06D91A98">
        <w:rPr>
          <w:sz w:val="24"/>
          <w:szCs w:val="24"/>
          <w:lang w:val="en-GB"/>
        </w:rPr>
        <w:t>S</w:t>
      </w:r>
      <w:r w:rsidR="00EF0A73">
        <w:rPr>
          <w:sz w:val="24"/>
          <w:szCs w:val="24"/>
          <w:lang w:val="en-GB"/>
        </w:rPr>
        <w:t>tate</w:t>
      </w:r>
      <w:r w:rsidR="00124E3B" w:rsidRPr="005920F6">
        <w:rPr>
          <w:sz w:val="24"/>
          <w:szCs w:val="24"/>
          <w:lang w:val="en-GB"/>
        </w:rPr>
        <w:t xml:space="preserve"> does</w:t>
      </w:r>
      <w:r w:rsidR="00EF0A73">
        <w:rPr>
          <w:sz w:val="24"/>
          <w:szCs w:val="24"/>
          <w:lang w:val="en-GB"/>
        </w:rPr>
        <w:t xml:space="preserve"> not</w:t>
      </w:r>
      <w:r w:rsidR="00124E3B" w:rsidRPr="005920F6">
        <w:rPr>
          <w:sz w:val="24"/>
          <w:szCs w:val="24"/>
          <w:lang w:val="en-GB"/>
        </w:rPr>
        <w:t xml:space="preserve"> offer sufficient rehabilitation services</w:t>
      </w:r>
      <w:r w:rsidR="00CF5D7E">
        <w:rPr>
          <w:sz w:val="24"/>
          <w:szCs w:val="24"/>
          <w:lang w:val="en-GB"/>
        </w:rPr>
        <w:t>.</w:t>
      </w:r>
      <w:r w:rsidR="00124E3B" w:rsidRPr="339A690B">
        <w:rPr>
          <w:rStyle w:val="FootnoteReference"/>
          <w:rFonts w:eastAsia="Times New Roman"/>
          <w:spacing w:val="-4"/>
          <w:sz w:val="24"/>
          <w:szCs w:val="24"/>
          <w:lang w:val="en-US"/>
        </w:rPr>
        <w:footnoteReference w:id="20"/>
      </w:r>
      <w:r w:rsidR="00124E3B" w:rsidRPr="339A690B">
        <w:rPr>
          <w:rFonts w:eastAsia="Times New Roman"/>
          <w:spacing w:val="-4"/>
          <w:sz w:val="24"/>
          <w:szCs w:val="24"/>
          <w:lang w:val="en-US"/>
        </w:rPr>
        <w:t xml:space="preserve"> According to the U</w:t>
      </w:r>
      <w:r w:rsidR="006F126E" w:rsidRPr="339A690B">
        <w:rPr>
          <w:rFonts w:eastAsia="Times New Roman"/>
          <w:spacing w:val="-4"/>
          <w:sz w:val="24"/>
          <w:szCs w:val="24"/>
          <w:lang w:val="en-US"/>
        </w:rPr>
        <w:t>.</w:t>
      </w:r>
      <w:r w:rsidR="00124E3B" w:rsidRPr="339A690B">
        <w:rPr>
          <w:rFonts w:eastAsia="Times New Roman"/>
          <w:spacing w:val="-4"/>
          <w:sz w:val="24"/>
          <w:szCs w:val="24"/>
          <w:lang w:val="en-US"/>
        </w:rPr>
        <w:t>S</w:t>
      </w:r>
      <w:r w:rsidR="006F126E" w:rsidRPr="339A690B">
        <w:rPr>
          <w:rFonts w:eastAsia="Times New Roman"/>
          <w:spacing w:val="-4"/>
          <w:sz w:val="24"/>
          <w:szCs w:val="24"/>
          <w:lang w:val="en-US"/>
        </w:rPr>
        <w:t xml:space="preserve"> Department of</w:t>
      </w:r>
      <w:r w:rsidR="00124E3B" w:rsidRPr="339A690B">
        <w:rPr>
          <w:rFonts w:eastAsia="Times New Roman"/>
          <w:spacing w:val="-4"/>
          <w:sz w:val="24"/>
          <w:szCs w:val="24"/>
          <w:lang w:val="en-US"/>
        </w:rPr>
        <w:t xml:space="preserve"> State, </w:t>
      </w:r>
      <w:r w:rsidR="00124E3B" w:rsidRPr="339A690B">
        <w:rPr>
          <w:sz w:val="24"/>
          <w:szCs w:val="24"/>
          <w:lang w:val="en-US"/>
        </w:rPr>
        <w:t>“</w:t>
      </w:r>
      <w:r w:rsidR="00124E3B" w:rsidRPr="339A690B">
        <w:rPr>
          <w:i/>
          <w:iCs/>
          <w:sz w:val="24"/>
          <w:szCs w:val="24"/>
          <w:lang w:val="en-US"/>
        </w:rPr>
        <w:t>The government does not employ systematic procedures to assist victims, and availability of victim services is inconsistent</w:t>
      </w:r>
      <w:r w:rsidR="00124E3B" w:rsidRPr="339A690B">
        <w:rPr>
          <w:sz w:val="24"/>
          <w:szCs w:val="24"/>
          <w:lang w:val="en-US"/>
        </w:rPr>
        <w:t xml:space="preserve">”. </w:t>
      </w:r>
      <w:r w:rsidR="005C57D7" w:rsidRPr="339A690B">
        <w:rPr>
          <w:rFonts w:cs="Times New Roman"/>
          <w:sz w:val="24"/>
          <w:szCs w:val="24"/>
          <w:lang w:val="en-GB"/>
        </w:rPr>
        <w:t xml:space="preserve">Once </w:t>
      </w:r>
      <w:r w:rsidR="00EF0A73" w:rsidRPr="339A690B">
        <w:rPr>
          <w:rFonts w:cs="Times New Roman"/>
          <w:sz w:val="24"/>
          <w:szCs w:val="24"/>
          <w:lang w:val="en-GB"/>
        </w:rPr>
        <w:t>rescued</w:t>
      </w:r>
      <w:r w:rsidR="00714ECA" w:rsidRPr="339A690B">
        <w:rPr>
          <w:rFonts w:cs="Times New Roman"/>
          <w:sz w:val="24"/>
          <w:szCs w:val="24"/>
          <w:lang w:val="en-GB"/>
        </w:rPr>
        <w:t>,</w:t>
      </w:r>
      <w:r w:rsidR="005C57D7" w:rsidRPr="339A690B">
        <w:rPr>
          <w:rFonts w:cs="Times New Roman"/>
          <w:sz w:val="24"/>
          <w:szCs w:val="24"/>
          <w:lang w:val="en-GB"/>
        </w:rPr>
        <w:t xml:space="preserve"> the victims received no medical, financial, or legal support. They must often rely on the help of Civil Society Organi</w:t>
      </w:r>
      <w:r w:rsidR="00584FB1" w:rsidRPr="339A690B">
        <w:rPr>
          <w:rFonts w:cs="Times New Roman"/>
          <w:sz w:val="24"/>
          <w:szCs w:val="24"/>
          <w:lang w:val="en-GB"/>
        </w:rPr>
        <w:t>z</w:t>
      </w:r>
      <w:r w:rsidR="005C57D7" w:rsidRPr="339A690B">
        <w:rPr>
          <w:rFonts w:cs="Times New Roman"/>
          <w:sz w:val="24"/>
          <w:szCs w:val="24"/>
          <w:lang w:val="en-GB"/>
        </w:rPr>
        <w:t xml:space="preserve">ations and the International Organization for Migration to </w:t>
      </w:r>
      <w:r w:rsidR="4FA5B020" w:rsidRPr="06D91A98">
        <w:rPr>
          <w:rFonts w:cs="Times New Roman"/>
          <w:sz w:val="24"/>
          <w:szCs w:val="24"/>
          <w:lang w:val="en-GB"/>
        </w:rPr>
        <w:t xml:space="preserve">be </w:t>
      </w:r>
      <w:r w:rsidR="005C57D7" w:rsidRPr="339A690B">
        <w:rPr>
          <w:rFonts w:cs="Times New Roman"/>
          <w:sz w:val="24"/>
          <w:szCs w:val="24"/>
          <w:lang w:val="en-GB"/>
        </w:rPr>
        <w:t>reintegrate</w:t>
      </w:r>
      <w:r w:rsidR="4815F24D" w:rsidRPr="06D91A98">
        <w:rPr>
          <w:rFonts w:cs="Times New Roman"/>
          <w:sz w:val="24"/>
          <w:szCs w:val="24"/>
          <w:lang w:val="en-GB"/>
        </w:rPr>
        <w:t>d</w:t>
      </w:r>
      <w:r w:rsidR="005C57D7" w:rsidRPr="339A690B">
        <w:rPr>
          <w:rFonts w:cs="Times New Roman"/>
          <w:sz w:val="24"/>
          <w:szCs w:val="24"/>
          <w:lang w:val="en-GB"/>
        </w:rPr>
        <w:t xml:space="preserve"> into society.</w:t>
      </w:r>
      <w:r w:rsidR="005C57D7" w:rsidRPr="339A690B">
        <w:rPr>
          <w:rFonts w:cs="Times New Roman"/>
          <w:i/>
          <w:iCs/>
          <w:sz w:val="24"/>
          <w:szCs w:val="24"/>
          <w:lang w:val="en-GB"/>
        </w:rPr>
        <w:t xml:space="preserve"> “I request that government and organizations find a place where survivors can first reach before they reunite with their parents/families. There is a lot of torture that we go through which needs someone first be rehabilitated before going back home”, </w:t>
      </w:r>
      <w:r w:rsidR="00584FB1" w:rsidRPr="339A690B">
        <w:rPr>
          <w:rFonts w:cs="Times New Roman"/>
          <w:sz w:val="24"/>
          <w:szCs w:val="24"/>
          <w:lang w:val="en-GB"/>
        </w:rPr>
        <w:t>explained a victim interviewed in June 2021.</w:t>
      </w:r>
    </w:p>
    <w:p w14:paraId="68DEF1D1" w14:textId="77777777" w:rsidR="00EA730B" w:rsidRPr="00EA730B" w:rsidRDefault="00EA730B" w:rsidP="00EA730B">
      <w:pPr>
        <w:pStyle w:val="ListParagraph"/>
        <w:spacing w:line="276" w:lineRule="auto"/>
        <w:ind w:left="786"/>
        <w:jc w:val="both"/>
        <w:rPr>
          <w:rFonts w:eastAsia="Times New Roman" w:cstheme="minorHAnsi"/>
          <w:spacing w:val="-4"/>
          <w:sz w:val="24"/>
          <w:szCs w:val="24"/>
          <w:lang w:val="en-US"/>
        </w:rPr>
      </w:pPr>
    </w:p>
    <w:p w14:paraId="0E2284D3" w14:textId="70C0FDAB" w:rsidR="00ED47EE" w:rsidRPr="00EA730B" w:rsidRDefault="00584FB1" w:rsidP="00ED47EE">
      <w:pPr>
        <w:pStyle w:val="ListParagraph"/>
        <w:numPr>
          <w:ilvl w:val="0"/>
          <w:numId w:val="30"/>
        </w:numPr>
        <w:spacing w:after="0" w:line="276" w:lineRule="auto"/>
        <w:jc w:val="both"/>
        <w:rPr>
          <w:rStyle w:val="explanation"/>
          <w:sz w:val="24"/>
          <w:szCs w:val="24"/>
          <w:lang w:val="en-GB"/>
        </w:rPr>
      </w:pPr>
      <w:r>
        <w:rPr>
          <w:sz w:val="24"/>
          <w:szCs w:val="24"/>
          <w:lang w:val="en-GB"/>
        </w:rPr>
        <w:t xml:space="preserve">Finally, regarding the </w:t>
      </w:r>
      <w:r w:rsidR="0048769C">
        <w:rPr>
          <w:sz w:val="24"/>
          <w:szCs w:val="24"/>
          <w:lang w:val="en-GB"/>
        </w:rPr>
        <w:t>situation of women exploited as sex workers</w:t>
      </w:r>
      <w:r w:rsidR="00CF5D7E">
        <w:rPr>
          <w:sz w:val="24"/>
          <w:szCs w:val="24"/>
          <w:lang w:val="en-GB"/>
        </w:rPr>
        <w:t>, we</w:t>
      </w:r>
      <w:r w:rsidR="0048769C">
        <w:rPr>
          <w:sz w:val="24"/>
          <w:szCs w:val="24"/>
          <w:lang w:val="en-GB"/>
        </w:rPr>
        <w:t xml:space="preserve"> note that t</w:t>
      </w:r>
      <w:r w:rsidR="00ED47EE" w:rsidRPr="00EA730B">
        <w:rPr>
          <w:sz w:val="24"/>
          <w:szCs w:val="24"/>
          <w:lang w:val="en-GB"/>
        </w:rPr>
        <w:t>he Palermo protocol enshrines the principle of non-punishment of victims.</w:t>
      </w:r>
      <w:r w:rsidR="00ED47EE" w:rsidRPr="00EA730B">
        <w:rPr>
          <w:rStyle w:val="FootnoteReference"/>
          <w:sz w:val="24"/>
          <w:szCs w:val="24"/>
          <w:lang w:val="en-GB"/>
        </w:rPr>
        <w:footnoteReference w:id="21"/>
      </w:r>
      <w:r w:rsidR="00ED47EE" w:rsidRPr="00EA730B">
        <w:rPr>
          <w:sz w:val="24"/>
          <w:szCs w:val="24"/>
          <w:lang w:val="en-GB"/>
        </w:rPr>
        <w:t xml:space="preserve"> This principle aims at ensuring that a victim of trafficking is not punished for unlawful acts committed </w:t>
      </w:r>
      <w:r w:rsidR="300FAFDA" w:rsidRPr="00EA730B">
        <w:rPr>
          <w:sz w:val="24"/>
          <w:szCs w:val="24"/>
          <w:lang w:val="en-GB"/>
        </w:rPr>
        <w:t>because</w:t>
      </w:r>
      <w:r w:rsidR="00ED47EE" w:rsidRPr="00EA730B">
        <w:rPr>
          <w:sz w:val="24"/>
          <w:szCs w:val="24"/>
          <w:lang w:val="en-GB"/>
        </w:rPr>
        <w:t xml:space="preserve"> of trafficking. </w:t>
      </w:r>
      <w:r w:rsidR="00E95384" w:rsidRPr="00EA730B">
        <w:rPr>
          <w:sz w:val="24"/>
          <w:szCs w:val="24"/>
          <w:lang w:val="en-GB"/>
        </w:rPr>
        <w:t>Th</w:t>
      </w:r>
      <w:r w:rsidR="6255412A" w:rsidRPr="00EA730B">
        <w:rPr>
          <w:sz w:val="24"/>
          <w:szCs w:val="24"/>
          <w:lang w:val="en-GB"/>
        </w:rPr>
        <w:t>e</w:t>
      </w:r>
      <w:r w:rsidR="00E95384" w:rsidRPr="00EA730B">
        <w:rPr>
          <w:sz w:val="24"/>
          <w:szCs w:val="24"/>
          <w:lang w:val="en-GB"/>
        </w:rPr>
        <w:t xml:space="preserve"> fact that prostitution is </w:t>
      </w:r>
      <w:r w:rsidR="00EA730B" w:rsidRPr="00EA730B">
        <w:rPr>
          <w:sz w:val="24"/>
          <w:szCs w:val="24"/>
          <w:lang w:val="en-GB"/>
        </w:rPr>
        <w:t xml:space="preserve">criminalized </w:t>
      </w:r>
      <w:r w:rsidR="43E0E79C" w:rsidRPr="00EA730B">
        <w:rPr>
          <w:sz w:val="24"/>
          <w:szCs w:val="24"/>
          <w:lang w:val="en-GB"/>
        </w:rPr>
        <w:t xml:space="preserve">thus often </w:t>
      </w:r>
      <w:r w:rsidR="00ED47EE" w:rsidRPr="00EA730B">
        <w:rPr>
          <w:rStyle w:val="explanation"/>
          <w:sz w:val="24"/>
          <w:szCs w:val="24"/>
          <w:lang w:val="en-GB"/>
        </w:rPr>
        <w:t>constitutes a violation of th</w:t>
      </w:r>
      <w:r w:rsidR="72E27CDE" w:rsidRPr="00EA730B">
        <w:rPr>
          <w:rStyle w:val="explanation"/>
          <w:sz w:val="24"/>
          <w:szCs w:val="24"/>
          <w:lang w:val="en-GB"/>
        </w:rPr>
        <w:t>is</w:t>
      </w:r>
      <w:r w:rsidR="00ED47EE" w:rsidRPr="00EA730B">
        <w:rPr>
          <w:rStyle w:val="explanation"/>
          <w:sz w:val="24"/>
          <w:szCs w:val="24"/>
          <w:lang w:val="en-GB"/>
        </w:rPr>
        <w:t xml:space="preserve"> principle as many sex workers are victims of trafficking</w:t>
      </w:r>
      <w:r w:rsidR="761CAD12" w:rsidRPr="00EA730B">
        <w:rPr>
          <w:rStyle w:val="explanation"/>
          <w:sz w:val="24"/>
          <w:szCs w:val="24"/>
          <w:lang w:val="en-GB"/>
        </w:rPr>
        <w:t>.</w:t>
      </w:r>
      <w:r w:rsidR="00ED47EE" w:rsidRPr="00EA730B">
        <w:rPr>
          <w:rStyle w:val="FootnoteReference"/>
          <w:sz w:val="24"/>
          <w:szCs w:val="24"/>
          <w:lang w:val="en-GB"/>
        </w:rPr>
        <w:footnoteReference w:id="22"/>
      </w:r>
      <w:r w:rsidR="00ED47EE" w:rsidRPr="00EA730B">
        <w:rPr>
          <w:rStyle w:val="explanation"/>
          <w:sz w:val="24"/>
          <w:szCs w:val="24"/>
          <w:lang w:val="en-GB"/>
        </w:rPr>
        <w:t xml:space="preserve"> </w:t>
      </w:r>
      <w:r w:rsidR="65A195B8" w:rsidRPr="00EA730B">
        <w:rPr>
          <w:rStyle w:val="explanation"/>
          <w:sz w:val="24"/>
          <w:szCs w:val="24"/>
          <w:lang w:val="en-GB"/>
        </w:rPr>
        <w:t>It</w:t>
      </w:r>
      <w:r w:rsidR="00ED47EE" w:rsidRPr="00EA730B">
        <w:rPr>
          <w:rStyle w:val="explanation"/>
          <w:sz w:val="24"/>
          <w:szCs w:val="24"/>
          <w:lang w:val="en-GB"/>
        </w:rPr>
        <w:t xml:space="preserve"> places them at risk of imprisonment because of their activity. However, both the UN Security Council</w:t>
      </w:r>
      <w:r w:rsidR="00ED47EE" w:rsidRPr="00EA730B">
        <w:rPr>
          <w:rStyle w:val="FootnoteReference"/>
          <w:sz w:val="24"/>
          <w:szCs w:val="24"/>
          <w:lang w:val="en-GB"/>
        </w:rPr>
        <w:footnoteReference w:id="23"/>
      </w:r>
      <w:r w:rsidR="00ED47EE" w:rsidRPr="00EA730B">
        <w:rPr>
          <w:rStyle w:val="explanation"/>
          <w:sz w:val="24"/>
          <w:szCs w:val="24"/>
          <w:lang w:val="en-GB"/>
        </w:rPr>
        <w:t xml:space="preserve"> and the Committee </w:t>
      </w:r>
      <w:r w:rsidR="4A477E00" w:rsidRPr="00EA730B">
        <w:rPr>
          <w:rStyle w:val="explanation"/>
          <w:sz w:val="24"/>
          <w:szCs w:val="24"/>
          <w:lang w:val="en-GB"/>
        </w:rPr>
        <w:t>itself</w:t>
      </w:r>
      <w:r w:rsidR="00ED47EE" w:rsidRPr="00EA730B">
        <w:rPr>
          <w:rStyle w:val="explanation"/>
          <w:sz w:val="24"/>
          <w:szCs w:val="24"/>
          <w:lang w:val="en-GB"/>
        </w:rPr>
        <w:t xml:space="preserve"> recently call upon States to apply the principle.</w:t>
      </w:r>
      <w:r w:rsidR="00ED47EE" w:rsidRPr="00EA730B">
        <w:rPr>
          <w:rStyle w:val="FootnoteReference"/>
          <w:sz w:val="24"/>
          <w:szCs w:val="24"/>
          <w:lang w:val="en-GB"/>
        </w:rPr>
        <w:footnoteReference w:id="24"/>
      </w:r>
      <w:r w:rsidR="00ED47EE" w:rsidRPr="00EA730B">
        <w:rPr>
          <w:rStyle w:val="explanation"/>
          <w:sz w:val="24"/>
          <w:szCs w:val="24"/>
          <w:lang w:val="en-GB"/>
        </w:rPr>
        <w:t xml:space="preserve"> </w:t>
      </w:r>
      <w:r w:rsidR="1B17C21A" w:rsidRPr="00EA730B">
        <w:rPr>
          <w:rStyle w:val="explanation"/>
          <w:sz w:val="24"/>
          <w:szCs w:val="24"/>
          <w:lang w:val="en-GB"/>
        </w:rPr>
        <w:t>T</w:t>
      </w:r>
      <w:r w:rsidR="00ED47EE" w:rsidRPr="00EA730B">
        <w:rPr>
          <w:rStyle w:val="explanation"/>
          <w:sz w:val="24"/>
          <w:szCs w:val="24"/>
          <w:lang w:val="en-GB"/>
        </w:rPr>
        <w:t xml:space="preserve">he ratification and </w:t>
      </w:r>
      <w:r w:rsidR="23136E3B" w:rsidRPr="00EA730B">
        <w:rPr>
          <w:rStyle w:val="explanation"/>
          <w:sz w:val="24"/>
          <w:szCs w:val="24"/>
          <w:lang w:val="en-GB"/>
        </w:rPr>
        <w:t>eff</w:t>
      </w:r>
      <w:r w:rsidR="00240BF4">
        <w:rPr>
          <w:rStyle w:val="explanation"/>
          <w:sz w:val="24"/>
          <w:szCs w:val="24"/>
          <w:lang w:val="en-GB"/>
        </w:rPr>
        <w:t>e</w:t>
      </w:r>
      <w:r w:rsidR="23136E3B" w:rsidRPr="00EA730B">
        <w:rPr>
          <w:rStyle w:val="explanation"/>
          <w:sz w:val="24"/>
          <w:szCs w:val="24"/>
          <w:lang w:val="en-GB"/>
        </w:rPr>
        <w:t xml:space="preserve">ctive </w:t>
      </w:r>
      <w:r w:rsidR="00ED47EE" w:rsidRPr="00EA730B">
        <w:rPr>
          <w:rStyle w:val="explanation"/>
          <w:sz w:val="24"/>
          <w:szCs w:val="24"/>
          <w:lang w:val="en-GB"/>
        </w:rPr>
        <w:t xml:space="preserve">implementation of the said protocol </w:t>
      </w:r>
      <w:r w:rsidR="4B9AB3ED" w:rsidRPr="00EA730B">
        <w:rPr>
          <w:rStyle w:val="explanation"/>
          <w:sz w:val="24"/>
          <w:szCs w:val="24"/>
          <w:lang w:val="en-GB"/>
        </w:rPr>
        <w:t xml:space="preserve">by Uganda </w:t>
      </w:r>
      <w:r w:rsidR="00ED47EE" w:rsidRPr="00EA730B">
        <w:rPr>
          <w:rStyle w:val="explanation"/>
          <w:sz w:val="24"/>
          <w:szCs w:val="24"/>
          <w:lang w:val="en-GB"/>
        </w:rPr>
        <w:t xml:space="preserve">would provide a better protection for victims of trafficking in </w:t>
      </w:r>
      <w:r w:rsidR="5298E365" w:rsidRPr="00EA730B">
        <w:rPr>
          <w:rStyle w:val="explanation"/>
          <w:sz w:val="24"/>
          <w:szCs w:val="24"/>
          <w:lang w:val="en-GB"/>
        </w:rPr>
        <w:t>the country.</w:t>
      </w:r>
    </w:p>
    <w:p w14:paraId="24AC73D8" w14:textId="614E5227" w:rsidR="00A85BFF" w:rsidRDefault="00A85BFF" w:rsidP="001A6C24">
      <w:pPr>
        <w:widowControl w:val="0"/>
        <w:autoSpaceDE w:val="0"/>
        <w:autoSpaceDN w:val="0"/>
        <w:adjustRightInd w:val="0"/>
        <w:spacing w:after="0" w:line="276" w:lineRule="auto"/>
        <w:jc w:val="both"/>
        <w:rPr>
          <w:rFonts w:cstheme="minorHAnsi"/>
          <w:b/>
          <w:bCs/>
          <w:sz w:val="24"/>
          <w:szCs w:val="24"/>
          <w:u w:val="single"/>
          <w:lang w:val="en-US"/>
        </w:rPr>
      </w:pPr>
    </w:p>
    <w:p w14:paraId="13C661D8" w14:textId="01EC90C0" w:rsidR="00BF37EA" w:rsidRDefault="00BF37EA" w:rsidP="00286178">
      <w:pPr>
        <w:pStyle w:val="ListParagraph"/>
        <w:spacing w:after="0" w:line="276" w:lineRule="auto"/>
        <w:ind w:left="786"/>
        <w:jc w:val="both"/>
        <w:rPr>
          <w:b/>
          <w:bCs/>
          <w:sz w:val="24"/>
          <w:szCs w:val="24"/>
          <w:lang w:val="en-GB"/>
        </w:rPr>
      </w:pPr>
      <w:r w:rsidRPr="005203A7">
        <w:rPr>
          <w:b/>
          <w:bCs/>
          <w:sz w:val="24"/>
          <w:szCs w:val="24"/>
          <w:lang w:val="en-GB"/>
        </w:rPr>
        <w:t xml:space="preserve">Recommendations </w:t>
      </w:r>
    </w:p>
    <w:p w14:paraId="6B79D9DC" w14:textId="77777777" w:rsidR="00286178" w:rsidRPr="005203A7" w:rsidRDefault="00286178" w:rsidP="00286178">
      <w:pPr>
        <w:pStyle w:val="ListParagraph"/>
        <w:spacing w:after="0" w:line="276" w:lineRule="auto"/>
        <w:ind w:left="786"/>
        <w:jc w:val="both"/>
        <w:rPr>
          <w:b/>
          <w:bCs/>
          <w:sz w:val="24"/>
          <w:szCs w:val="24"/>
          <w:lang w:val="en-GB"/>
        </w:rPr>
      </w:pPr>
    </w:p>
    <w:p w14:paraId="3CA44BB9" w14:textId="62BA714F" w:rsidR="00BF37EA" w:rsidRPr="00286178" w:rsidRDefault="005203A7" w:rsidP="00286178">
      <w:pPr>
        <w:pStyle w:val="ListParagraph"/>
        <w:numPr>
          <w:ilvl w:val="0"/>
          <w:numId w:val="30"/>
        </w:numPr>
        <w:spacing w:after="0" w:line="276" w:lineRule="auto"/>
        <w:jc w:val="both"/>
        <w:rPr>
          <w:b/>
          <w:bCs/>
          <w:sz w:val="24"/>
          <w:szCs w:val="24"/>
          <w:u w:val="single"/>
          <w:lang w:val="en-GB"/>
        </w:rPr>
      </w:pPr>
      <w:r w:rsidRPr="00286178">
        <w:rPr>
          <w:b/>
          <w:bCs/>
          <w:sz w:val="24"/>
          <w:szCs w:val="24"/>
          <w:lang w:val="en-GB"/>
        </w:rPr>
        <w:t>We recommend the State of Uganda to</w:t>
      </w:r>
      <w:r w:rsidR="00286178">
        <w:rPr>
          <w:b/>
          <w:bCs/>
          <w:sz w:val="24"/>
          <w:szCs w:val="24"/>
          <w:lang w:val="en-GB"/>
        </w:rPr>
        <w:t>:</w:t>
      </w:r>
    </w:p>
    <w:p w14:paraId="0ACE1D2C" w14:textId="77777777" w:rsidR="005203A7" w:rsidRPr="00E54B20" w:rsidRDefault="005203A7" w:rsidP="00BF37EA">
      <w:pPr>
        <w:spacing w:after="0" w:line="276" w:lineRule="auto"/>
        <w:ind w:left="360"/>
        <w:jc w:val="both"/>
        <w:rPr>
          <w:b/>
          <w:bCs/>
          <w:sz w:val="24"/>
          <w:szCs w:val="24"/>
          <w:u w:val="single"/>
          <w:lang w:val="en-GB"/>
        </w:rPr>
      </w:pPr>
    </w:p>
    <w:p w14:paraId="05F9D127" w14:textId="5EBC05F1" w:rsidR="00BF37EA" w:rsidRPr="00E54B20" w:rsidRDefault="00BF37EA" w:rsidP="00BF37EA">
      <w:pPr>
        <w:pStyle w:val="ListParagraph"/>
        <w:numPr>
          <w:ilvl w:val="0"/>
          <w:numId w:val="3"/>
        </w:numPr>
        <w:spacing w:after="0" w:line="276" w:lineRule="auto"/>
        <w:jc w:val="both"/>
        <w:rPr>
          <w:b/>
          <w:bCs/>
          <w:sz w:val="24"/>
          <w:szCs w:val="24"/>
          <w:lang w:val="en-GB"/>
        </w:rPr>
      </w:pPr>
      <w:r w:rsidRPr="00E54B20">
        <w:rPr>
          <w:b/>
          <w:bCs/>
          <w:sz w:val="24"/>
          <w:szCs w:val="24"/>
          <w:lang w:val="en-GB"/>
        </w:rPr>
        <w:t xml:space="preserve">Ratify the Protocol to Prevent, Suppress and Punish Trafficking in Persons, Especially Women and Children, to ensure optimal protection of </w:t>
      </w:r>
      <w:r w:rsidR="00B11376">
        <w:rPr>
          <w:b/>
          <w:bCs/>
          <w:sz w:val="24"/>
          <w:szCs w:val="24"/>
          <w:lang w:val="en-GB"/>
        </w:rPr>
        <w:t xml:space="preserve">women </w:t>
      </w:r>
      <w:r w:rsidRPr="00E54B20">
        <w:rPr>
          <w:b/>
          <w:bCs/>
          <w:sz w:val="24"/>
          <w:szCs w:val="24"/>
          <w:lang w:val="en-GB"/>
        </w:rPr>
        <w:t xml:space="preserve">victims of trafficking through </w:t>
      </w:r>
      <w:r w:rsidRPr="4B17AFDD">
        <w:rPr>
          <w:b/>
          <w:bCs/>
          <w:sz w:val="24"/>
          <w:szCs w:val="24"/>
          <w:lang w:val="en-GB"/>
        </w:rPr>
        <w:t>a</w:t>
      </w:r>
      <w:r w:rsidR="5F9F0B8D" w:rsidRPr="4B17AFDD">
        <w:rPr>
          <w:b/>
          <w:bCs/>
          <w:sz w:val="24"/>
          <w:szCs w:val="24"/>
          <w:lang w:val="en-GB"/>
        </w:rPr>
        <w:t>n effective</w:t>
      </w:r>
      <w:r w:rsidRPr="00E54B20">
        <w:rPr>
          <w:b/>
          <w:bCs/>
          <w:sz w:val="24"/>
          <w:szCs w:val="24"/>
          <w:lang w:val="en-GB"/>
        </w:rPr>
        <w:t xml:space="preserve"> implementation of the non-punishment principle.</w:t>
      </w:r>
    </w:p>
    <w:p w14:paraId="5BD96995" w14:textId="01879410" w:rsidR="00BF37EA" w:rsidRPr="00E54B20" w:rsidRDefault="00BF37EA" w:rsidP="00BF37EA">
      <w:pPr>
        <w:pStyle w:val="ListParagraph"/>
        <w:numPr>
          <w:ilvl w:val="0"/>
          <w:numId w:val="3"/>
        </w:numPr>
        <w:spacing w:after="0" w:line="276" w:lineRule="auto"/>
        <w:jc w:val="both"/>
        <w:rPr>
          <w:b/>
          <w:bCs/>
          <w:sz w:val="24"/>
          <w:szCs w:val="24"/>
          <w:lang w:val="en-GB"/>
        </w:rPr>
      </w:pPr>
      <w:r w:rsidRPr="00E54B20">
        <w:rPr>
          <w:b/>
          <w:bCs/>
          <w:sz w:val="24"/>
          <w:szCs w:val="24"/>
          <w:lang w:val="en-GB"/>
        </w:rPr>
        <w:t xml:space="preserve">Continue efforts to implement the 2009 Prevention of Trafficking in Person Act, through a significant increase of </w:t>
      </w:r>
      <w:r w:rsidR="52B2EADE" w:rsidRPr="4B17AFDD">
        <w:rPr>
          <w:b/>
          <w:bCs/>
          <w:sz w:val="24"/>
          <w:szCs w:val="24"/>
          <w:lang w:val="en-GB"/>
        </w:rPr>
        <w:t xml:space="preserve">annual budget of </w:t>
      </w:r>
      <w:r w:rsidRPr="00E54B20">
        <w:rPr>
          <w:b/>
          <w:bCs/>
          <w:sz w:val="24"/>
          <w:szCs w:val="24"/>
          <w:lang w:val="en-GB"/>
        </w:rPr>
        <w:t xml:space="preserve">the Coordination Office for Prevention of Trafficking in Persons. </w:t>
      </w:r>
    </w:p>
    <w:p w14:paraId="0A47F316" w14:textId="7C30B5EA" w:rsidR="00BF37EA" w:rsidRPr="00B74C74" w:rsidRDefault="00BF37EA" w:rsidP="00B74C74">
      <w:pPr>
        <w:pStyle w:val="ListParagraph"/>
        <w:numPr>
          <w:ilvl w:val="0"/>
          <w:numId w:val="3"/>
        </w:numPr>
        <w:spacing w:line="276" w:lineRule="auto"/>
        <w:jc w:val="both"/>
        <w:rPr>
          <w:rFonts w:ascii="Calibri" w:hAnsi="Calibri" w:cs="Calibri"/>
          <w:b/>
          <w:bCs/>
          <w:sz w:val="24"/>
          <w:szCs w:val="24"/>
          <w:lang w:val="en-US"/>
        </w:rPr>
      </w:pPr>
      <w:r>
        <w:rPr>
          <w:rFonts w:ascii="Calibri" w:hAnsi="Calibri" w:cs="Calibri"/>
          <w:b/>
          <w:bCs/>
          <w:sz w:val="24"/>
          <w:szCs w:val="24"/>
          <w:lang w:val="en-US"/>
        </w:rPr>
        <w:t xml:space="preserve">Provide </w:t>
      </w:r>
      <w:r w:rsidRPr="004C5646">
        <w:rPr>
          <w:rFonts w:ascii="Calibri" w:hAnsi="Calibri" w:cs="Calibri"/>
          <w:b/>
          <w:bCs/>
          <w:sz w:val="24"/>
          <w:szCs w:val="24"/>
          <w:lang w:val="en-US"/>
        </w:rPr>
        <w:t xml:space="preserve">victims of trafficking </w:t>
      </w:r>
      <w:r>
        <w:rPr>
          <w:rFonts w:ascii="Calibri" w:hAnsi="Calibri" w:cs="Calibri"/>
          <w:b/>
          <w:bCs/>
          <w:sz w:val="24"/>
          <w:szCs w:val="24"/>
          <w:lang w:val="en-US"/>
        </w:rPr>
        <w:t xml:space="preserve">with </w:t>
      </w:r>
      <w:r w:rsidRPr="004C5646">
        <w:rPr>
          <w:rFonts w:ascii="Calibri" w:hAnsi="Calibri" w:cs="Calibri"/>
          <w:b/>
          <w:bCs/>
          <w:sz w:val="24"/>
          <w:szCs w:val="24"/>
          <w:lang w:val="en-US"/>
        </w:rPr>
        <w:t xml:space="preserve">temporary shelter, counseling, legal and </w:t>
      </w:r>
      <w:r>
        <w:rPr>
          <w:rFonts w:ascii="Calibri" w:hAnsi="Calibri" w:cs="Calibri"/>
          <w:b/>
          <w:bCs/>
          <w:sz w:val="24"/>
          <w:szCs w:val="24"/>
          <w:lang w:val="en-US"/>
        </w:rPr>
        <w:t xml:space="preserve">psycho-social </w:t>
      </w:r>
      <w:r w:rsidRPr="004C5646">
        <w:rPr>
          <w:rFonts w:ascii="Calibri" w:hAnsi="Calibri" w:cs="Calibri"/>
          <w:b/>
          <w:bCs/>
          <w:sz w:val="24"/>
          <w:szCs w:val="24"/>
          <w:lang w:val="en-US"/>
        </w:rPr>
        <w:t>assistance, as well as</w:t>
      </w:r>
      <w:r>
        <w:rPr>
          <w:rFonts w:ascii="Calibri" w:hAnsi="Calibri" w:cs="Calibri"/>
          <w:b/>
          <w:bCs/>
          <w:sz w:val="24"/>
          <w:szCs w:val="24"/>
          <w:lang w:val="en-US"/>
        </w:rPr>
        <w:t xml:space="preserve"> financial</w:t>
      </w:r>
      <w:r w:rsidRPr="004C5646">
        <w:rPr>
          <w:rFonts w:ascii="Calibri" w:hAnsi="Calibri" w:cs="Calibri"/>
          <w:b/>
          <w:bCs/>
          <w:sz w:val="24"/>
          <w:szCs w:val="24"/>
          <w:lang w:val="en-US"/>
        </w:rPr>
        <w:t xml:space="preserve"> support to ensure their reintegration into society</w:t>
      </w:r>
      <w:r w:rsidR="006E7729">
        <w:rPr>
          <w:rFonts w:ascii="Calibri" w:hAnsi="Calibri" w:cs="Calibri"/>
          <w:b/>
          <w:bCs/>
          <w:sz w:val="24"/>
          <w:szCs w:val="24"/>
          <w:lang w:val="en-US"/>
        </w:rPr>
        <w:t>.</w:t>
      </w:r>
    </w:p>
    <w:p w14:paraId="04BEEDAF" w14:textId="56E455C5" w:rsidR="001914FF" w:rsidRPr="001A6C24" w:rsidRDefault="001914FF" w:rsidP="001914FF">
      <w:pPr>
        <w:rPr>
          <w:rFonts w:cstheme="minorHAnsi"/>
          <w:b/>
          <w:bCs/>
          <w:sz w:val="24"/>
          <w:szCs w:val="24"/>
          <w:u w:val="single"/>
          <w:lang w:val="en-GB"/>
        </w:rPr>
      </w:pPr>
      <w:r>
        <w:rPr>
          <w:rFonts w:cstheme="minorHAnsi"/>
          <w:b/>
          <w:bCs/>
          <w:sz w:val="24"/>
          <w:szCs w:val="24"/>
          <w:u w:val="single"/>
          <w:lang w:val="en-GB"/>
        </w:rPr>
        <w:br w:type="page"/>
      </w:r>
    </w:p>
    <w:p w14:paraId="120E743D" w14:textId="0CB35A42" w:rsidR="005A1A45" w:rsidRDefault="005A1A45" w:rsidP="005A1A45">
      <w:pPr>
        <w:pStyle w:val="ListParagraph"/>
        <w:numPr>
          <w:ilvl w:val="0"/>
          <w:numId w:val="25"/>
        </w:numPr>
        <w:jc w:val="both"/>
        <w:rPr>
          <w:b/>
          <w:bCs/>
          <w:sz w:val="24"/>
          <w:szCs w:val="24"/>
          <w:lang w:val="en-US"/>
        </w:rPr>
      </w:pPr>
      <w:r w:rsidRPr="005A1A45">
        <w:rPr>
          <w:b/>
          <w:bCs/>
          <w:sz w:val="24"/>
          <w:szCs w:val="24"/>
          <w:lang w:val="en-US"/>
        </w:rPr>
        <w:lastRenderedPageBreak/>
        <w:t>ACCESS TO EDUCATION FOR GIRLS WITH DISABILITIES</w:t>
      </w:r>
      <w:r w:rsidR="00031D62">
        <w:rPr>
          <w:b/>
          <w:bCs/>
          <w:sz w:val="24"/>
          <w:szCs w:val="24"/>
          <w:lang w:val="en-US"/>
        </w:rPr>
        <w:t xml:space="preserve"> </w:t>
      </w:r>
    </w:p>
    <w:p w14:paraId="6ADB24D0" w14:textId="6A186B16" w:rsidR="005A1A45" w:rsidRPr="005A1A45" w:rsidRDefault="005A1A45" w:rsidP="005A1A45">
      <w:pPr>
        <w:pStyle w:val="ListParagraph"/>
        <w:ind w:left="1080"/>
        <w:jc w:val="both"/>
        <w:rPr>
          <w:b/>
          <w:bCs/>
          <w:sz w:val="24"/>
          <w:szCs w:val="24"/>
          <w:lang w:val="en-US"/>
        </w:rPr>
      </w:pPr>
    </w:p>
    <w:p w14:paraId="4F8E0CDE" w14:textId="114BE3F5" w:rsidR="005A1A45" w:rsidRPr="00031D62" w:rsidRDefault="005A1A45" w:rsidP="00031D62">
      <w:pPr>
        <w:pStyle w:val="ListParagraph"/>
        <w:numPr>
          <w:ilvl w:val="0"/>
          <w:numId w:val="30"/>
        </w:numPr>
        <w:spacing w:line="276" w:lineRule="auto"/>
        <w:jc w:val="both"/>
        <w:rPr>
          <w:sz w:val="24"/>
          <w:szCs w:val="24"/>
          <w:lang w:val="en-US"/>
        </w:rPr>
      </w:pPr>
      <w:r w:rsidRPr="339A690B">
        <w:rPr>
          <w:sz w:val="24"/>
          <w:szCs w:val="24"/>
          <w:lang w:val="en-GB"/>
        </w:rPr>
        <w:t xml:space="preserve">In the </w:t>
      </w:r>
      <w:proofErr w:type="spellStart"/>
      <w:r w:rsidR="007B1A1E">
        <w:rPr>
          <w:sz w:val="24"/>
          <w:szCs w:val="24"/>
          <w:lang w:val="en-GB"/>
        </w:rPr>
        <w:t>LoI</w:t>
      </w:r>
      <w:proofErr w:type="spellEnd"/>
      <w:r w:rsidRPr="339A690B">
        <w:rPr>
          <w:sz w:val="24"/>
          <w:szCs w:val="24"/>
          <w:lang w:val="en-GB"/>
        </w:rPr>
        <w:t xml:space="preserve">, the </w:t>
      </w:r>
      <w:r w:rsidR="0E1FCF8A" w:rsidRPr="4B17AFDD">
        <w:rPr>
          <w:sz w:val="24"/>
          <w:szCs w:val="24"/>
          <w:lang w:val="en-GB"/>
        </w:rPr>
        <w:t>C</w:t>
      </w:r>
      <w:r w:rsidRPr="339A690B">
        <w:rPr>
          <w:sz w:val="24"/>
          <w:szCs w:val="24"/>
          <w:lang w:val="en-GB"/>
        </w:rPr>
        <w:t>ommittee ask</w:t>
      </w:r>
      <w:r w:rsidR="007B1A1E">
        <w:rPr>
          <w:sz w:val="24"/>
          <w:szCs w:val="24"/>
          <w:lang w:val="en-GB"/>
        </w:rPr>
        <w:t>s</w:t>
      </w:r>
      <w:r w:rsidRPr="339A690B">
        <w:rPr>
          <w:sz w:val="24"/>
          <w:szCs w:val="24"/>
          <w:lang w:val="en-GB"/>
        </w:rPr>
        <w:t xml:space="preserve"> the </w:t>
      </w:r>
      <w:r w:rsidR="773F1556" w:rsidRPr="4B17AFDD">
        <w:rPr>
          <w:sz w:val="24"/>
          <w:szCs w:val="24"/>
          <w:lang w:val="en-GB"/>
        </w:rPr>
        <w:t>S</w:t>
      </w:r>
      <w:r w:rsidRPr="339A690B">
        <w:rPr>
          <w:sz w:val="24"/>
          <w:szCs w:val="24"/>
          <w:lang w:val="en-GB"/>
        </w:rPr>
        <w:t xml:space="preserve">tate to </w:t>
      </w:r>
      <w:r w:rsidRPr="339A690B">
        <w:rPr>
          <w:sz w:val="24"/>
          <w:szCs w:val="24"/>
          <w:lang w:val="en-US"/>
        </w:rPr>
        <w:t>describe the measures taken to ensure the accessibility of education programs, buildings and infrastructure for women and girls with disabilities in both urban and rural areas</w:t>
      </w:r>
      <w:r w:rsidR="003548A7" w:rsidRPr="339A690B">
        <w:rPr>
          <w:sz w:val="24"/>
          <w:szCs w:val="24"/>
          <w:lang w:val="en-US"/>
        </w:rPr>
        <w:t xml:space="preserve">. The </w:t>
      </w:r>
      <w:r w:rsidR="2D111DDC" w:rsidRPr="4B17AFDD">
        <w:rPr>
          <w:sz w:val="24"/>
          <w:szCs w:val="24"/>
          <w:lang w:val="en-US"/>
        </w:rPr>
        <w:t>C</w:t>
      </w:r>
      <w:r w:rsidR="003548A7" w:rsidRPr="339A690B">
        <w:rPr>
          <w:sz w:val="24"/>
          <w:szCs w:val="24"/>
          <w:lang w:val="en-US"/>
        </w:rPr>
        <w:t>ommittee also ask</w:t>
      </w:r>
      <w:r w:rsidR="00A754F3">
        <w:rPr>
          <w:sz w:val="24"/>
          <w:szCs w:val="24"/>
          <w:lang w:val="en-US"/>
        </w:rPr>
        <w:t>s</w:t>
      </w:r>
      <w:r w:rsidR="003548A7" w:rsidRPr="339A690B">
        <w:rPr>
          <w:sz w:val="24"/>
          <w:szCs w:val="24"/>
          <w:lang w:val="en-US"/>
        </w:rPr>
        <w:t xml:space="preserve"> to</w:t>
      </w:r>
      <w:r w:rsidRPr="339A690B">
        <w:rPr>
          <w:sz w:val="24"/>
          <w:szCs w:val="24"/>
          <w:lang w:val="en-US"/>
        </w:rPr>
        <w:t xml:space="preserve"> provide statistics on the enrolment rates of girls with disabilities in mainstream and special schools and the measures taken to ensure their access to inclusive education</w:t>
      </w:r>
      <w:r w:rsidR="00B4402A" w:rsidRPr="339A690B">
        <w:rPr>
          <w:sz w:val="24"/>
          <w:szCs w:val="24"/>
          <w:lang w:val="en-US"/>
        </w:rPr>
        <w:t>.</w:t>
      </w:r>
    </w:p>
    <w:p w14:paraId="17909025" w14:textId="77777777" w:rsidR="005A1A45" w:rsidRPr="000244AC" w:rsidRDefault="005A1A45" w:rsidP="005A1A45">
      <w:pPr>
        <w:pStyle w:val="ListParagraph"/>
        <w:spacing w:line="276" w:lineRule="auto"/>
        <w:jc w:val="both"/>
        <w:rPr>
          <w:sz w:val="24"/>
          <w:szCs w:val="24"/>
          <w:lang w:val="en-US"/>
        </w:rPr>
      </w:pPr>
    </w:p>
    <w:p w14:paraId="1FF699B6" w14:textId="28451D77" w:rsidR="005A1A45" w:rsidRPr="000244AC" w:rsidRDefault="005A1A45" w:rsidP="00031D62">
      <w:pPr>
        <w:pStyle w:val="ListParagraph"/>
        <w:numPr>
          <w:ilvl w:val="0"/>
          <w:numId w:val="30"/>
        </w:numPr>
        <w:spacing w:after="0" w:line="276" w:lineRule="auto"/>
        <w:jc w:val="both"/>
        <w:rPr>
          <w:sz w:val="24"/>
          <w:szCs w:val="24"/>
          <w:lang w:val="en-US"/>
        </w:rPr>
      </w:pPr>
      <w:r w:rsidRPr="339A690B">
        <w:rPr>
          <w:sz w:val="24"/>
          <w:szCs w:val="24"/>
          <w:lang w:val="en-US"/>
        </w:rPr>
        <w:t xml:space="preserve">Our field research focuses </w:t>
      </w:r>
      <w:r w:rsidR="2DE3937D" w:rsidRPr="4B17AFDD">
        <w:rPr>
          <w:sz w:val="24"/>
          <w:szCs w:val="24"/>
          <w:lang w:val="en-US"/>
        </w:rPr>
        <w:t>on</w:t>
      </w:r>
      <w:r w:rsidRPr="339A690B">
        <w:rPr>
          <w:sz w:val="24"/>
          <w:szCs w:val="24"/>
          <w:lang w:val="en-US"/>
        </w:rPr>
        <w:t xml:space="preserve"> girls with disabilities and their access to education in </w:t>
      </w:r>
      <w:r w:rsidR="004623FA" w:rsidRPr="339A690B">
        <w:rPr>
          <w:sz w:val="24"/>
          <w:szCs w:val="24"/>
          <w:lang w:val="en-US"/>
        </w:rPr>
        <w:t>the district of Wakiso</w:t>
      </w:r>
      <w:r w:rsidR="009A3A94">
        <w:rPr>
          <w:sz w:val="24"/>
          <w:szCs w:val="24"/>
          <w:lang w:val="en-US"/>
        </w:rPr>
        <w:t xml:space="preserve"> (</w:t>
      </w:r>
      <w:r w:rsidRPr="339A690B">
        <w:rPr>
          <w:sz w:val="24"/>
          <w:szCs w:val="24"/>
          <w:lang w:val="en-US"/>
        </w:rPr>
        <w:t>East</w:t>
      </w:r>
      <w:r w:rsidR="009A3A94">
        <w:rPr>
          <w:sz w:val="24"/>
          <w:szCs w:val="24"/>
          <w:lang w:val="en-US"/>
        </w:rPr>
        <w:t xml:space="preserve"> of</w:t>
      </w:r>
      <w:r w:rsidRPr="339A690B">
        <w:rPr>
          <w:sz w:val="24"/>
          <w:szCs w:val="24"/>
          <w:lang w:val="en-US"/>
        </w:rPr>
        <w:t xml:space="preserve"> Kampala</w:t>
      </w:r>
      <w:r w:rsidR="009A3A94">
        <w:rPr>
          <w:sz w:val="24"/>
          <w:szCs w:val="24"/>
          <w:lang w:val="en-US"/>
        </w:rPr>
        <w:t>)</w:t>
      </w:r>
      <w:r w:rsidR="004623FA" w:rsidRPr="339A690B">
        <w:rPr>
          <w:sz w:val="24"/>
          <w:szCs w:val="24"/>
          <w:lang w:val="en-US"/>
        </w:rPr>
        <w:t>.</w:t>
      </w:r>
      <w:r w:rsidRPr="339A690B">
        <w:rPr>
          <w:sz w:val="24"/>
          <w:szCs w:val="24"/>
          <w:lang w:val="en-US"/>
        </w:rPr>
        <w:t xml:space="preserve"> </w:t>
      </w:r>
    </w:p>
    <w:p w14:paraId="5E225A70" w14:textId="77777777" w:rsidR="00E34876" w:rsidRPr="004D06DA" w:rsidRDefault="00E34876" w:rsidP="004D06DA">
      <w:pPr>
        <w:spacing w:after="0" w:line="276" w:lineRule="auto"/>
        <w:jc w:val="both"/>
        <w:rPr>
          <w:sz w:val="24"/>
          <w:szCs w:val="24"/>
          <w:lang w:val="en-US"/>
        </w:rPr>
      </w:pPr>
    </w:p>
    <w:p w14:paraId="35DED2A4" w14:textId="77777777" w:rsidR="005A1A45" w:rsidRPr="000244AC" w:rsidRDefault="005A1A45" w:rsidP="005A1A45">
      <w:pPr>
        <w:pStyle w:val="ListParagraph"/>
        <w:spacing w:after="0" w:line="276" w:lineRule="auto"/>
        <w:jc w:val="both"/>
        <w:rPr>
          <w:b/>
          <w:bCs/>
          <w:sz w:val="24"/>
          <w:szCs w:val="24"/>
          <w:lang w:val="en-US"/>
        </w:rPr>
      </w:pPr>
      <w:r w:rsidRPr="000244AC">
        <w:rPr>
          <w:b/>
          <w:bCs/>
          <w:sz w:val="24"/>
          <w:szCs w:val="24"/>
          <w:lang w:val="en-US"/>
        </w:rPr>
        <w:t xml:space="preserve">Legal framework </w:t>
      </w:r>
    </w:p>
    <w:p w14:paraId="4043BB63" w14:textId="77777777" w:rsidR="005A1A45" w:rsidRPr="000244AC" w:rsidRDefault="005A1A45" w:rsidP="005A1A45">
      <w:pPr>
        <w:pStyle w:val="ListParagraph"/>
        <w:spacing w:after="0" w:line="276" w:lineRule="auto"/>
        <w:jc w:val="both"/>
        <w:rPr>
          <w:sz w:val="24"/>
          <w:szCs w:val="24"/>
          <w:lang w:val="en-US"/>
        </w:rPr>
      </w:pPr>
    </w:p>
    <w:p w14:paraId="0178AEB1" w14:textId="03AB3DDA" w:rsidR="005A1A45" w:rsidRPr="000244AC" w:rsidRDefault="005A1A45" w:rsidP="00031D62">
      <w:pPr>
        <w:pStyle w:val="ListParagraph"/>
        <w:numPr>
          <w:ilvl w:val="0"/>
          <w:numId w:val="30"/>
        </w:numPr>
        <w:spacing w:line="276" w:lineRule="auto"/>
        <w:jc w:val="both"/>
        <w:rPr>
          <w:sz w:val="24"/>
          <w:szCs w:val="24"/>
          <w:lang w:val="en-GB"/>
        </w:rPr>
      </w:pPr>
      <w:r w:rsidRPr="000244AC">
        <w:rPr>
          <w:sz w:val="24"/>
          <w:szCs w:val="24"/>
          <w:lang w:val="en-GB"/>
        </w:rPr>
        <w:t>First, our organizations welcome the 2020 Persons with Disabilities Act,</w:t>
      </w:r>
      <w:r w:rsidRPr="000244AC">
        <w:rPr>
          <w:rStyle w:val="FootnoteReference"/>
          <w:sz w:val="24"/>
          <w:szCs w:val="24"/>
          <w:lang w:val="en-GB"/>
        </w:rPr>
        <w:footnoteReference w:id="25"/>
      </w:r>
      <w:r w:rsidRPr="000244AC">
        <w:rPr>
          <w:sz w:val="24"/>
          <w:szCs w:val="24"/>
          <w:lang w:val="en-GB"/>
        </w:rPr>
        <w:t xml:space="preserve"> in which inclusive education is </w:t>
      </w:r>
      <w:r w:rsidR="002A753A">
        <w:rPr>
          <w:sz w:val="24"/>
          <w:szCs w:val="24"/>
          <w:lang w:val="en-GB"/>
        </w:rPr>
        <w:t xml:space="preserve">set as </w:t>
      </w:r>
      <w:r w:rsidR="407BBA15">
        <w:rPr>
          <w:sz w:val="24"/>
          <w:szCs w:val="24"/>
          <w:lang w:val="en-GB"/>
        </w:rPr>
        <w:t xml:space="preserve">the </w:t>
      </w:r>
      <w:r w:rsidRPr="000244AC">
        <w:rPr>
          <w:sz w:val="24"/>
          <w:szCs w:val="24"/>
          <w:lang w:val="en-GB"/>
        </w:rPr>
        <w:t>norm.</w:t>
      </w:r>
      <w:r w:rsidRPr="000244AC">
        <w:rPr>
          <w:rStyle w:val="FootnoteReference"/>
          <w:sz w:val="24"/>
          <w:szCs w:val="24"/>
          <w:lang w:val="en-GB"/>
        </w:rPr>
        <w:footnoteReference w:id="26"/>
      </w:r>
      <w:r w:rsidRPr="000244AC">
        <w:rPr>
          <w:sz w:val="24"/>
          <w:szCs w:val="24"/>
          <w:lang w:val="en-GB"/>
        </w:rPr>
        <w:t xml:space="preserve"> Article 6.4 states that “</w:t>
      </w:r>
      <w:r w:rsidRPr="339A690B">
        <w:rPr>
          <w:i/>
          <w:iCs/>
          <w:sz w:val="24"/>
          <w:szCs w:val="24"/>
          <w:lang w:val="en-GB"/>
        </w:rPr>
        <w:t>An institution of learning that enrols a learner with disability shall – (a) provide an inclusive education system for the learner and (b) make the necessary structural adjustments to the building […] to enable access within the three months from the date of admission of the learner</w:t>
      </w:r>
      <w:r w:rsidRPr="000244AC">
        <w:rPr>
          <w:sz w:val="24"/>
          <w:szCs w:val="24"/>
          <w:lang w:val="en-GB"/>
        </w:rPr>
        <w:t>”. Therefore, formally, Uganda is complying with its international obligations.</w:t>
      </w:r>
      <w:r w:rsidRPr="000244AC">
        <w:rPr>
          <w:rStyle w:val="FootnoteReference"/>
          <w:sz w:val="24"/>
          <w:szCs w:val="24"/>
          <w:lang w:val="en-GB"/>
        </w:rPr>
        <w:footnoteReference w:id="27"/>
      </w:r>
    </w:p>
    <w:p w14:paraId="0DD27B18" w14:textId="77777777" w:rsidR="005A1A45" w:rsidRPr="000244AC" w:rsidRDefault="005A1A45" w:rsidP="005A1A45">
      <w:pPr>
        <w:pStyle w:val="ListParagraph"/>
        <w:spacing w:line="276" w:lineRule="auto"/>
        <w:jc w:val="both"/>
        <w:rPr>
          <w:sz w:val="24"/>
          <w:szCs w:val="24"/>
          <w:lang w:val="en-GB"/>
        </w:rPr>
      </w:pPr>
    </w:p>
    <w:p w14:paraId="5EC90370" w14:textId="4A413376" w:rsidR="005A1A45" w:rsidRPr="000244AC" w:rsidRDefault="005A1A45" w:rsidP="00031D62">
      <w:pPr>
        <w:pStyle w:val="ListParagraph"/>
        <w:numPr>
          <w:ilvl w:val="0"/>
          <w:numId w:val="30"/>
        </w:numPr>
        <w:spacing w:before="200" w:after="200" w:line="276" w:lineRule="auto"/>
        <w:jc w:val="both"/>
        <w:rPr>
          <w:sz w:val="24"/>
          <w:szCs w:val="24"/>
          <w:lang w:val="en-GB"/>
        </w:rPr>
      </w:pPr>
      <w:r w:rsidRPr="000244AC">
        <w:rPr>
          <w:sz w:val="24"/>
          <w:szCs w:val="24"/>
          <w:lang w:val="en-GB"/>
        </w:rPr>
        <w:t xml:space="preserve">Despite this legislative progress, we deplore the shortcomings in the implementation. According to </w:t>
      </w:r>
      <w:r w:rsidR="00596450">
        <w:rPr>
          <w:sz w:val="24"/>
          <w:szCs w:val="24"/>
          <w:lang w:val="en-GB"/>
        </w:rPr>
        <w:t>the</w:t>
      </w:r>
      <w:r w:rsidRPr="000244AC">
        <w:rPr>
          <w:sz w:val="24"/>
          <w:szCs w:val="24"/>
          <w:lang w:val="en-GB"/>
        </w:rPr>
        <w:t xml:space="preserve"> statistics</w:t>
      </w:r>
      <w:r w:rsidR="00596450">
        <w:rPr>
          <w:sz w:val="24"/>
          <w:szCs w:val="24"/>
          <w:lang w:val="en-GB"/>
        </w:rPr>
        <w:t xml:space="preserve"> in 2017</w:t>
      </w:r>
      <w:r w:rsidR="000B3806">
        <w:rPr>
          <w:sz w:val="24"/>
          <w:szCs w:val="24"/>
          <w:lang w:val="en-GB"/>
        </w:rPr>
        <w:t>,</w:t>
      </w:r>
      <w:r w:rsidRPr="000244AC">
        <w:rPr>
          <w:sz w:val="24"/>
          <w:szCs w:val="24"/>
          <w:lang w:val="en-GB"/>
        </w:rPr>
        <w:t xml:space="preserve"> “</w:t>
      </w:r>
      <w:r w:rsidRPr="339A690B">
        <w:rPr>
          <w:i/>
          <w:iCs/>
          <w:sz w:val="24"/>
          <w:szCs w:val="24"/>
          <w:lang w:val="en-GB"/>
        </w:rPr>
        <w:t>public financing for special needs education accounts for only 0.1% of the education sector budget</w:t>
      </w:r>
      <w:r w:rsidRPr="000244AC">
        <w:rPr>
          <w:sz w:val="24"/>
          <w:szCs w:val="24"/>
          <w:lang w:val="en-GB"/>
        </w:rPr>
        <w:t>”</w:t>
      </w:r>
      <w:r w:rsidR="00746AF6">
        <w:rPr>
          <w:sz w:val="24"/>
          <w:szCs w:val="24"/>
          <w:lang w:val="en-GB"/>
        </w:rPr>
        <w:t xml:space="preserve">. This </w:t>
      </w:r>
      <w:r w:rsidR="00746AF6" w:rsidRPr="00746AF6">
        <w:rPr>
          <w:sz w:val="24"/>
          <w:szCs w:val="24"/>
          <w:lang w:val="en-GB"/>
        </w:rPr>
        <w:t xml:space="preserve">weak allocation still needs to be drastically </w:t>
      </w:r>
      <w:proofErr w:type="gramStart"/>
      <w:r w:rsidR="00746AF6" w:rsidRPr="00746AF6">
        <w:rPr>
          <w:sz w:val="24"/>
          <w:szCs w:val="24"/>
          <w:lang w:val="en-GB"/>
        </w:rPr>
        <w:t>increased</w:t>
      </w:r>
      <w:r w:rsidR="00746AF6" w:rsidRPr="000244AC">
        <w:rPr>
          <w:sz w:val="24"/>
          <w:szCs w:val="24"/>
          <w:lang w:val="en-GB"/>
        </w:rPr>
        <w:t xml:space="preserve"> </w:t>
      </w:r>
      <w:r w:rsidRPr="000244AC">
        <w:rPr>
          <w:sz w:val="24"/>
          <w:szCs w:val="24"/>
          <w:lang w:val="en-GB"/>
        </w:rPr>
        <w:t>.</w:t>
      </w:r>
      <w:proofErr w:type="gramEnd"/>
      <w:r w:rsidRPr="000244AC">
        <w:rPr>
          <w:rStyle w:val="FootnoteReference"/>
          <w:sz w:val="24"/>
          <w:szCs w:val="24"/>
          <w:lang w:val="en-GB"/>
        </w:rPr>
        <w:footnoteReference w:id="28"/>
      </w:r>
      <w:r w:rsidRPr="000244AC">
        <w:rPr>
          <w:sz w:val="24"/>
          <w:szCs w:val="24"/>
          <w:lang w:val="en-GB"/>
        </w:rPr>
        <w:t xml:space="preserve"> This means that access to education for children with disabilities is impaired by severe underfunding. This is corroborated by the low enrolment rate of children with disabilities within inclusive schools (5%) and </w:t>
      </w:r>
      <w:r w:rsidRPr="000244AC">
        <w:rPr>
          <w:sz w:val="24"/>
          <w:szCs w:val="24"/>
          <w:lang w:val="en-GB"/>
        </w:rPr>
        <w:lastRenderedPageBreak/>
        <w:t>specialised institutions (10%), even in 2020.</w:t>
      </w:r>
      <w:r w:rsidRPr="000244AC">
        <w:rPr>
          <w:rStyle w:val="FootnoteReference"/>
          <w:sz w:val="24"/>
          <w:szCs w:val="24"/>
          <w:lang w:val="en-GB"/>
        </w:rPr>
        <w:footnoteReference w:id="29"/>
      </w:r>
      <w:r w:rsidRPr="000244AC">
        <w:rPr>
          <w:sz w:val="24"/>
          <w:szCs w:val="24"/>
          <w:lang w:val="en-GB"/>
        </w:rPr>
        <w:t>-</w:t>
      </w:r>
      <w:r w:rsidRPr="000244AC">
        <w:rPr>
          <w:rStyle w:val="FootnoteReference"/>
          <w:sz w:val="24"/>
          <w:szCs w:val="24"/>
          <w:lang w:val="en-GB"/>
        </w:rPr>
        <w:footnoteReference w:id="30"/>
      </w:r>
      <w:r w:rsidRPr="000244AC">
        <w:rPr>
          <w:sz w:val="24"/>
          <w:szCs w:val="24"/>
          <w:lang w:val="en-GB"/>
        </w:rPr>
        <w:t xml:space="preserve"> </w:t>
      </w:r>
      <w:r w:rsidR="0111C754" w:rsidRPr="000244AC">
        <w:rPr>
          <w:sz w:val="24"/>
          <w:szCs w:val="24"/>
          <w:lang w:val="en-GB"/>
        </w:rPr>
        <w:t>The</w:t>
      </w:r>
      <w:r w:rsidRPr="000244AC">
        <w:rPr>
          <w:sz w:val="24"/>
          <w:szCs w:val="24"/>
          <w:lang w:val="en-GB"/>
        </w:rPr>
        <w:t xml:space="preserve"> lack of adequate training of teachers to meet the special needs of children with disabilities</w:t>
      </w:r>
      <w:r w:rsidR="33E9DB8D" w:rsidRPr="000244AC">
        <w:rPr>
          <w:sz w:val="24"/>
          <w:szCs w:val="24"/>
          <w:lang w:val="en-GB"/>
        </w:rPr>
        <w:t xml:space="preserve"> is also a matter of concern</w:t>
      </w:r>
      <w:r w:rsidRPr="000244AC">
        <w:rPr>
          <w:sz w:val="24"/>
          <w:szCs w:val="24"/>
          <w:lang w:val="en-GB"/>
        </w:rPr>
        <w:t xml:space="preserve">. </w:t>
      </w:r>
    </w:p>
    <w:p w14:paraId="6095BC1C" w14:textId="77777777" w:rsidR="005A1A45" w:rsidRPr="000244AC" w:rsidRDefault="005A1A45" w:rsidP="005A1A45">
      <w:pPr>
        <w:pStyle w:val="ListParagraph"/>
        <w:spacing w:line="276" w:lineRule="auto"/>
        <w:jc w:val="both"/>
        <w:rPr>
          <w:sz w:val="24"/>
          <w:szCs w:val="24"/>
          <w:lang w:val="en-US"/>
        </w:rPr>
      </w:pPr>
    </w:p>
    <w:p w14:paraId="6B5E6D37" w14:textId="0D82B485" w:rsidR="005A1A45" w:rsidRPr="000244AC" w:rsidRDefault="005A1A45" w:rsidP="005A1A45">
      <w:pPr>
        <w:pStyle w:val="ListParagraph"/>
        <w:spacing w:line="276" w:lineRule="auto"/>
        <w:jc w:val="both"/>
        <w:rPr>
          <w:b/>
          <w:bCs/>
          <w:sz w:val="24"/>
          <w:szCs w:val="24"/>
          <w:lang w:val="en-US"/>
        </w:rPr>
      </w:pPr>
      <w:r w:rsidRPr="000244AC">
        <w:rPr>
          <w:b/>
          <w:bCs/>
          <w:sz w:val="24"/>
          <w:szCs w:val="24"/>
          <w:lang w:val="en-US"/>
        </w:rPr>
        <w:t>Case study in Wak</w:t>
      </w:r>
      <w:r>
        <w:rPr>
          <w:b/>
          <w:bCs/>
          <w:sz w:val="24"/>
          <w:szCs w:val="24"/>
          <w:lang w:val="en-US"/>
        </w:rPr>
        <w:t>is</w:t>
      </w:r>
      <w:r w:rsidRPr="000244AC">
        <w:rPr>
          <w:b/>
          <w:bCs/>
          <w:sz w:val="24"/>
          <w:szCs w:val="24"/>
          <w:lang w:val="en-US"/>
        </w:rPr>
        <w:t>o school district</w:t>
      </w:r>
    </w:p>
    <w:p w14:paraId="2090B82A" w14:textId="77777777" w:rsidR="005A1A45" w:rsidRPr="000244AC" w:rsidRDefault="005A1A45" w:rsidP="005A1A45">
      <w:pPr>
        <w:pStyle w:val="ListParagraph"/>
        <w:spacing w:line="276" w:lineRule="auto"/>
        <w:jc w:val="both"/>
        <w:rPr>
          <w:sz w:val="24"/>
          <w:szCs w:val="24"/>
          <w:lang w:val="en-US"/>
        </w:rPr>
      </w:pPr>
    </w:p>
    <w:p w14:paraId="6AF5ED5C" w14:textId="1A01E556" w:rsidR="005A1A45" w:rsidRPr="000244AC" w:rsidRDefault="005A1A45" w:rsidP="00031D62">
      <w:pPr>
        <w:pStyle w:val="ListParagraph"/>
        <w:numPr>
          <w:ilvl w:val="0"/>
          <w:numId w:val="30"/>
        </w:numPr>
        <w:spacing w:line="276" w:lineRule="auto"/>
        <w:ind w:right="141"/>
        <w:jc w:val="both"/>
        <w:rPr>
          <w:sz w:val="24"/>
          <w:szCs w:val="24"/>
          <w:lang w:val="en-GB"/>
        </w:rPr>
      </w:pPr>
      <w:r w:rsidRPr="339A690B">
        <w:rPr>
          <w:sz w:val="24"/>
          <w:szCs w:val="24"/>
          <w:lang w:val="en-GB"/>
        </w:rPr>
        <w:t xml:space="preserve">The general trend described previously is illustrated by the data reported from two case studies conducted in June and </w:t>
      </w:r>
      <w:proofErr w:type="gramStart"/>
      <w:r w:rsidRPr="339A690B">
        <w:rPr>
          <w:sz w:val="24"/>
          <w:szCs w:val="24"/>
          <w:lang w:val="en-GB"/>
        </w:rPr>
        <w:t>December</w:t>
      </w:r>
      <w:r w:rsidR="005151F2">
        <w:rPr>
          <w:sz w:val="24"/>
          <w:szCs w:val="24"/>
          <w:lang w:val="en-GB"/>
        </w:rPr>
        <w:t>,</w:t>
      </w:r>
      <w:proofErr w:type="gramEnd"/>
      <w:r w:rsidRPr="339A690B">
        <w:rPr>
          <w:sz w:val="24"/>
          <w:szCs w:val="24"/>
          <w:lang w:val="en-GB"/>
        </w:rPr>
        <w:t xml:space="preserve"> 2021 in </w:t>
      </w:r>
      <w:r w:rsidR="00643883" w:rsidRPr="339A690B">
        <w:rPr>
          <w:sz w:val="24"/>
          <w:szCs w:val="24"/>
          <w:lang w:val="en-GB"/>
        </w:rPr>
        <w:t xml:space="preserve">the district of </w:t>
      </w:r>
      <w:r w:rsidRPr="339A690B">
        <w:rPr>
          <w:sz w:val="24"/>
          <w:szCs w:val="24"/>
          <w:lang w:val="en-GB"/>
        </w:rPr>
        <w:t xml:space="preserve">Wakiso. Several school district officials were interviewed about access to public school for children with disabilities, with a particular focus on girls. </w:t>
      </w:r>
    </w:p>
    <w:p w14:paraId="779FD4E9" w14:textId="77777777" w:rsidR="005A1A45" w:rsidRPr="000244AC" w:rsidRDefault="005A1A45" w:rsidP="005A1A45">
      <w:pPr>
        <w:pStyle w:val="ListParagraph"/>
        <w:spacing w:line="276" w:lineRule="auto"/>
        <w:ind w:right="141"/>
        <w:jc w:val="both"/>
        <w:rPr>
          <w:sz w:val="24"/>
          <w:szCs w:val="24"/>
          <w:lang w:val="en-GB"/>
        </w:rPr>
      </w:pPr>
    </w:p>
    <w:p w14:paraId="49B7DD77" w14:textId="0F914165" w:rsidR="005A1A45" w:rsidRPr="000244AC" w:rsidRDefault="00E67BFB" w:rsidP="00031D62">
      <w:pPr>
        <w:pStyle w:val="ListParagraph"/>
        <w:numPr>
          <w:ilvl w:val="0"/>
          <w:numId w:val="30"/>
        </w:numPr>
        <w:spacing w:line="276" w:lineRule="auto"/>
        <w:ind w:right="141"/>
        <w:jc w:val="both"/>
        <w:rPr>
          <w:sz w:val="24"/>
          <w:szCs w:val="24"/>
          <w:lang w:val="en-GB"/>
        </w:rPr>
      </w:pPr>
      <w:r>
        <w:rPr>
          <w:sz w:val="24"/>
          <w:szCs w:val="24"/>
          <w:lang w:val="en-GB"/>
        </w:rPr>
        <w:t>It app</w:t>
      </w:r>
      <w:r w:rsidR="005A1A45" w:rsidRPr="000244AC">
        <w:rPr>
          <w:sz w:val="24"/>
          <w:szCs w:val="24"/>
          <w:lang w:val="en-GB"/>
        </w:rPr>
        <w:t>e</w:t>
      </w:r>
      <w:r>
        <w:rPr>
          <w:sz w:val="24"/>
          <w:szCs w:val="24"/>
          <w:lang w:val="en-GB"/>
        </w:rPr>
        <w:t>ars that the</w:t>
      </w:r>
      <w:r w:rsidR="005A1A45" w:rsidRPr="000244AC">
        <w:rPr>
          <w:sz w:val="24"/>
          <w:szCs w:val="24"/>
          <w:lang w:val="en-GB"/>
        </w:rPr>
        <w:t xml:space="preserve"> government, in partnership with civil society organizations, provides wheelchairs and, in some cases, hearing aids</w:t>
      </w:r>
      <w:r>
        <w:rPr>
          <w:sz w:val="24"/>
          <w:szCs w:val="24"/>
          <w:lang w:val="en-GB"/>
        </w:rPr>
        <w:t xml:space="preserve"> to children with disabilities</w:t>
      </w:r>
      <w:r w:rsidR="005A1A45" w:rsidRPr="000244AC">
        <w:rPr>
          <w:sz w:val="24"/>
          <w:szCs w:val="24"/>
          <w:lang w:val="en-GB"/>
        </w:rPr>
        <w:t xml:space="preserve">. </w:t>
      </w:r>
      <w:r>
        <w:rPr>
          <w:sz w:val="24"/>
          <w:szCs w:val="24"/>
          <w:lang w:val="en-GB"/>
        </w:rPr>
        <w:t xml:space="preserve">Thus, </w:t>
      </w:r>
      <w:r w:rsidR="005A1A45" w:rsidRPr="000244AC">
        <w:rPr>
          <w:sz w:val="24"/>
          <w:szCs w:val="24"/>
          <w:lang w:val="en-GB"/>
        </w:rPr>
        <w:t xml:space="preserve">special needs of </w:t>
      </w:r>
      <w:r w:rsidR="008D2F4D">
        <w:rPr>
          <w:sz w:val="24"/>
          <w:szCs w:val="24"/>
          <w:lang w:val="en-GB"/>
        </w:rPr>
        <w:t xml:space="preserve">other children </w:t>
      </w:r>
      <w:r w:rsidR="005A1A45" w:rsidRPr="000244AC">
        <w:rPr>
          <w:sz w:val="24"/>
          <w:szCs w:val="24"/>
          <w:lang w:val="en-GB"/>
        </w:rPr>
        <w:t xml:space="preserve">with disabilities are not being addressed by the government despite the president's recent pledge on </w:t>
      </w:r>
      <w:r w:rsidR="0D815736" w:rsidRPr="000244AC">
        <w:rPr>
          <w:sz w:val="24"/>
          <w:szCs w:val="24"/>
          <w:lang w:val="en-GB"/>
        </w:rPr>
        <w:t xml:space="preserve">3 </w:t>
      </w:r>
      <w:proofErr w:type="gramStart"/>
      <w:r w:rsidR="005A1A45" w:rsidRPr="000244AC">
        <w:rPr>
          <w:sz w:val="24"/>
          <w:szCs w:val="24"/>
          <w:lang w:val="en-GB"/>
        </w:rPr>
        <w:t>December,</w:t>
      </w:r>
      <w:proofErr w:type="gramEnd"/>
      <w:r w:rsidR="005A1A45" w:rsidRPr="000244AC">
        <w:rPr>
          <w:sz w:val="24"/>
          <w:szCs w:val="24"/>
          <w:lang w:val="en-GB"/>
        </w:rPr>
        <w:t xml:space="preserve"> 2021, to increase his support for children with disabilities to access education</w:t>
      </w:r>
      <w:r w:rsidR="00FE4D2B">
        <w:rPr>
          <w:sz w:val="24"/>
          <w:szCs w:val="24"/>
          <w:lang w:val="en-GB"/>
        </w:rPr>
        <w:t>.</w:t>
      </w:r>
      <w:r w:rsidR="00FC7117">
        <w:rPr>
          <w:rStyle w:val="FootnoteReference"/>
          <w:sz w:val="24"/>
          <w:szCs w:val="24"/>
          <w:lang w:val="en-GB"/>
        </w:rPr>
        <w:footnoteReference w:id="31"/>
      </w:r>
      <w:r w:rsidR="005A1A45" w:rsidRPr="000244AC">
        <w:rPr>
          <w:sz w:val="24"/>
          <w:szCs w:val="24"/>
          <w:lang w:val="en-GB"/>
        </w:rPr>
        <w:t xml:space="preserve"> </w:t>
      </w:r>
    </w:p>
    <w:p w14:paraId="2DB7EA95" w14:textId="77777777" w:rsidR="005A1A45" w:rsidRPr="000244AC" w:rsidRDefault="005A1A45" w:rsidP="005A1A45">
      <w:pPr>
        <w:pStyle w:val="ListParagraph"/>
        <w:spacing w:line="276" w:lineRule="auto"/>
        <w:ind w:right="141"/>
        <w:jc w:val="both"/>
        <w:rPr>
          <w:sz w:val="24"/>
          <w:szCs w:val="24"/>
          <w:lang w:val="en-GB"/>
        </w:rPr>
      </w:pPr>
    </w:p>
    <w:p w14:paraId="03AF337E" w14:textId="3CB0E73D" w:rsidR="005A1A45" w:rsidRPr="000244AC" w:rsidRDefault="0087405F" w:rsidP="00031D62">
      <w:pPr>
        <w:pStyle w:val="ListParagraph"/>
        <w:numPr>
          <w:ilvl w:val="0"/>
          <w:numId w:val="30"/>
        </w:numPr>
        <w:spacing w:line="276" w:lineRule="auto"/>
        <w:ind w:right="141"/>
        <w:jc w:val="both"/>
        <w:rPr>
          <w:sz w:val="24"/>
          <w:szCs w:val="24"/>
          <w:lang w:val="en-GB"/>
        </w:rPr>
      </w:pPr>
      <w:r w:rsidRPr="339A690B">
        <w:rPr>
          <w:sz w:val="24"/>
          <w:szCs w:val="24"/>
          <w:lang w:val="en-GB"/>
        </w:rPr>
        <w:t>Moreover</w:t>
      </w:r>
      <w:r w:rsidR="005A1A45" w:rsidRPr="339A690B">
        <w:rPr>
          <w:sz w:val="24"/>
          <w:szCs w:val="24"/>
          <w:lang w:val="en-GB"/>
        </w:rPr>
        <w:t xml:space="preserve">, if we look at the 2021-2022 budgets aiming to fund the district’s schools, it </w:t>
      </w:r>
      <w:r w:rsidR="3B4846EA" w:rsidRPr="4B17AFDD">
        <w:rPr>
          <w:sz w:val="24"/>
          <w:szCs w:val="24"/>
          <w:lang w:val="en-GB"/>
        </w:rPr>
        <w:t xml:space="preserve">does not indicate </w:t>
      </w:r>
      <w:r w:rsidR="41AEDD4E" w:rsidRPr="4B17AFDD">
        <w:rPr>
          <w:sz w:val="24"/>
          <w:szCs w:val="24"/>
          <w:lang w:val="en-GB"/>
        </w:rPr>
        <w:t>any specific allocation</w:t>
      </w:r>
      <w:r w:rsidR="005A1A45" w:rsidRPr="339A690B">
        <w:rPr>
          <w:sz w:val="24"/>
          <w:szCs w:val="24"/>
          <w:lang w:val="en-GB"/>
        </w:rPr>
        <w:t xml:space="preserve"> for children with disabilities as it only indicates </w:t>
      </w:r>
      <w:r w:rsidR="10AFFC62" w:rsidRPr="4B17AFDD">
        <w:rPr>
          <w:sz w:val="24"/>
          <w:szCs w:val="24"/>
          <w:lang w:val="en-GB"/>
        </w:rPr>
        <w:t xml:space="preserve">the </w:t>
      </w:r>
      <w:r w:rsidR="005A1A45" w:rsidRPr="339A690B">
        <w:rPr>
          <w:sz w:val="24"/>
          <w:szCs w:val="24"/>
          <w:lang w:val="en-GB"/>
        </w:rPr>
        <w:t xml:space="preserve">total budget for all school materials. A head-teacher from the </w:t>
      </w:r>
      <w:proofErr w:type="spellStart"/>
      <w:r w:rsidR="005A1A45" w:rsidRPr="339A690B">
        <w:rPr>
          <w:sz w:val="24"/>
          <w:szCs w:val="24"/>
          <w:lang w:val="en-GB"/>
        </w:rPr>
        <w:t>Kasangye</w:t>
      </w:r>
      <w:proofErr w:type="spellEnd"/>
      <w:r w:rsidR="005A1A45" w:rsidRPr="339A690B">
        <w:rPr>
          <w:sz w:val="24"/>
          <w:szCs w:val="24"/>
          <w:lang w:val="en-GB"/>
        </w:rPr>
        <w:t xml:space="preserve"> subcounty testified that “</w:t>
      </w:r>
      <w:r w:rsidR="005A1A45" w:rsidRPr="339A690B">
        <w:rPr>
          <w:i/>
          <w:iCs/>
          <w:sz w:val="24"/>
          <w:szCs w:val="24"/>
          <w:lang w:val="en-GB"/>
        </w:rPr>
        <w:t xml:space="preserve">many disabled children in the area would love going to school but can’t access education </w:t>
      </w:r>
      <w:r w:rsidR="00210E8E" w:rsidRPr="339A690B">
        <w:rPr>
          <w:i/>
          <w:iCs/>
          <w:sz w:val="24"/>
          <w:szCs w:val="24"/>
          <w:lang w:val="en-GB"/>
        </w:rPr>
        <w:t xml:space="preserve">because there are no adequate facilities for children with disabilities in public schools, nor are </w:t>
      </w:r>
      <w:r w:rsidR="005A1A45" w:rsidRPr="339A690B">
        <w:rPr>
          <w:i/>
          <w:iCs/>
          <w:sz w:val="24"/>
          <w:szCs w:val="24"/>
          <w:lang w:val="en-GB"/>
        </w:rPr>
        <w:t>specific</w:t>
      </w:r>
      <w:r w:rsidR="00CC7FF1" w:rsidRPr="339A690B">
        <w:rPr>
          <w:i/>
          <w:iCs/>
          <w:sz w:val="24"/>
          <w:szCs w:val="24"/>
          <w:lang w:val="en-GB"/>
        </w:rPr>
        <w:t xml:space="preserve"> </w:t>
      </w:r>
      <w:r w:rsidR="005A1A45" w:rsidRPr="339A690B">
        <w:rPr>
          <w:i/>
          <w:iCs/>
          <w:sz w:val="24"/>
          <w:szCs w:val="24"/>
          <w:lang w:val="en-GB"/>
        </w:rPr>
        <w:t>school for disabled children and the only one available is located nearby Entebbe town</w:t>
      </w:r>
      <w:r w:rsidR="005A1A45" w:rsidRPr="339A690B">
        <w:rPr>
          <w:sz w:val="24"/>
          <w:szCs w:val="24"/>
          <w:lang w:val="en-GB"/>
        </w:rPr>
        <w:t xml:space="preserve">”. </w:t>
      </w:r>
    </w:p>
    <w:p w14:paraId="735728AF" w14:textId="77777777" w:rsidR="005A1A45" w:rsidRPr="000244AC" w:rsidRDefault="005A1A45" w:rsidP="005A1A45">
      <w:pPr>
        <w:pStyle w:val="ListParagraph"/>
        <w:spacing w:line="276" w:lineRule="auto"/>
        <w:ind w:right="141"/>
        <w:jc w:val="both"/>
        <w:rPr>
          <w:sz w:val="24"/>
          <w:szCs w:val="24"/>
          <w:lang w:val="en-GB"/>
        </w:rPr>
      </w:pPr>
    </w:p>
    <w:p w14:paraId="71C0BF73" w14:textId="5582C198" w:rsidR="005A1A45" w:rsidRPr="000244AC" w:rsidRDefault="005A1A45" w:rsidP="00031D62">
      <w:pPr>
        <w:pStyle w:val="ListParagraph"/>
        <w:numPr>
          <w:ilvl w:val="0"/>
          <w:numId w:val="30"/>
        </w:numPr>
        <w:spacing w:line="276" w:lineRule="auto"/>
        <w:ind w:right="141"/>
        <w:jc w:val="both"/>
        <w:rPr>
          <w:sz w:val="24"/>
          <w:szCs w:val="24"/>
          <w:lang w:val="en-GB"/>
        </w:rPr>
      </w:pPr>
      <w:r w:rsidRPr="339A690B">
        <w:rPr>
          <w:sz w:val="24"/>
          <w:szCs w:val="24"/>
          <w:lang w:val="en-GB"/>
        </w:rPr>
        <w:t xml:space="preserve">The same head-teacher also pointed out issues of corruption whereby local education officials would not allocate the total amount of the foreseen funds to schools for children with disabilities as intended by the Ministry of finance. </w:t>
      </w:r>
      <w:r w:rsidR="3BCC790C" w:rsidRPr="4B17AFDD">
        <w:rPr>
          <w:sz w:val="24"/>
          <w:szCs w:val="24"/>
          <w:lang w:val="en-GB"/>
        </w:rPr>
        <w:t>H</w:t>
      </w:r>
      <w:r w:rsidRPr="339A690B">
        <w:rPr>
          <w:sz w:val="24"/>
          <w:szCs w:val="24"/>
          <w:lang w:val="en-GB"/>
        </w:rPr>
        <w:t>e explained that “</w:t>
      </w:r>
      <w:r w:rsidRPr="339A690B">
        <w:rPr>
          <w:i/>
          <w:iCs/>
          <w:sz w:val="24"/>
          <w:szCs w:val="24"/>
          <w:lang w:val="en-GB"/>
        </w:rPr>
        <w:t>when 1’500’000 shillings are allocated to your school which comes as a general fund, you only access 500’000 shillings and the balance is frozen without explanations because the bank says the directives come from the district offices</w:t>
      </w:r>
      <w:r w:rsidRPr="339A690B">
        <w:rPr>
          <w:sz w:val="24"/>
          <w:szCs w:val="24"/>
          <w:lang w:val="en-GB"/>
        </w:rPr>
        <w:t>”. As a result, to attend to the different needs of children with disabilities, the head-</w:t>
      </w:r>
      <w:r w:rsidRPr="339A690B">
        <w:rPr>
          <w:sz w:val="24"/>
          <w:szCs w:val="24"/>
          <w:lang w:val="en-GB"/>
        </w:rPr>
        <w:lastRenderedPageBreak/>
        <w:t xml:space="preserve">teachers are forced to charge extra money from parents. Since many cannot afford, the concerned children </w:t>
      </w:r>
      <w:r w:rsidR="1C49513E" w:rsidRPr="339A690B">
        <w:rPr>
          <w:sz w:val="24"/>
          <w:szCs w:val="24"/>
          <w:lang w:val="en-GB"/>
        </w:rPr>
        <w:t>must</w:t>
      </w:r>
      <w:r w:rsidRPr="339A690B">
        <w:rPr>
          <w:sz w:val="24"/>
          <w:szCs w:val="24"/>
          <w:lang w:val="en-GB"/>
        </w:rPr>
        <w:t xml:space="preserve"> </w:t>
      </w:r>
      <w:r w:rsidR="7C0F97B7" w:rsidRPr="339A690B">
        <w:rPr>
          <w:sz w:val="24"/>
          <w:szCs w:val="24"/>
          <w:lang w:val="en-GB"/>
        </w:rPr>
        <w:t>drop</w:t>
      </w:r>
      <w:r w:rsidRPr="339A690B">
        <w:rPr>
          <w:sz w:val="24"/>
          <w:szCs w:val="24"/>
          <w:lang w:val="en-GB"/>
        </w:rPr>
        <w:t xml:space="preserve"> out of school.</w:t>
      </w:r>
    </w:p>
    <w:p w14:paraId="4B1EA612" w14:textId="7D6918A7" w:rsidR="005A1A45" w:rsidRPr="009D5FEA" w:rsidRDefault="005A1A45" w:rsidP="009D5FEA">
      <w:pPr>
        <w:pStyle w:val="SingleTxt"/>
        <w:numPr>
          <w:ilvl w:val="0"/>
          <w:numId w:val="30"/>
        </w:numPr>
        <w:tabs>
          <w:tab w:val="clear" w:pos="1267"/>
        </w:tabs>
        <w:spacing w:after="0" w:line="276" w:lineRule="auto"/>
        <w:ind w:right="141"/>
        <w:rPr>
          <w:sz w:val="24"/>
          <w:szCs w:val="24"/>
          <w:lang w:val="en-US"/>
        </w:rPr>
      </w:pPr>
      <w:r w:rsidRPr="000244AC">
        <w:rPr>
          <w:sz w:val="24"/>
          <w:szCs w:val="24"/>
          <w:lang w:val="en-US"/>
        </w:rPr>
        <w:t xml:space="preserve">More generally, according to the annual disability symposium held on </w:t>
      </w:r>
      <w:r w:rsidR="0053C280" w:rsidRPr="000244AC">
        <w:rPr>
          <w:sz w:val="24"/>
          <w:szCs w:val="24"/>
          <w:lang w:val="en-US"/>
        </w:rPr>
        <w:t xml:space="preserve">3 </w:t>
      </w:r>
      <w:proofErr w:type="gramStart"/>
      <w:r w:rsidRPr="000244AC">
        <w:rPr>
          <w:sz w:val="24"/>
          <w:szCs w:val="24"/>
          <w:lang w:val="en-US"/>
        </w:rPr>
        <w:t>December</w:t>
      </w:r>
      <w:r w:rsidR="005151F2">
        <w:rPr>
          <w:sz w:val="24"/>
          <w:szCs w:val="24"/>
          <w:lang w:val="en-US"/>
        </w:rPr>
        <w:t>,</w:t>
      </w:r>
      <w:proofErr w:type="gramEnd"/>
      <w:r w:rsidRPr="000244AC">
        <w:rPr>
          <w:sz w:val="24"/>
          <w:szCs w:val="24"/>
          <w:lang w:val="en-US"/>
        </w:rPr>
        <w:t xml:space="preserve"> 2021</w:t>
      </w:r>
      <w:r w:rsidR="0057650A">
        <w:rPr>
          <w:sz w:val="24"/>
          <w:szCs w:val="24"/>
          <w:lang w:val="en-US"/>
        </w:rPr>
        <w:t>,</w:t>
      </w:r>
      <w:r>
        <w:rPr>
          <w:rStyle w:val="FootnoteReference"/>
          <w:sz w:val="24"/>
          <w:szCs w:val="24"/>
          <w:lang w:val="en-US"/>
        </w:rPr>
        <w:footnoteReference w:id="32"/>
      </w:r>
      <w:r w:rsidRPr="000244AC">
        <w:rPr>
          <w:sz w:val="24"/>
          <w:szCs w:val="24"/>
          <w:lang w:val="en-US"/>
        </w:rPr>
        <w:t xml:space="preserve"> girls with disabilities face both gender-based violence because of weak protection systems in the community but also in families and schools. </w:t>
      </w:r>
      <w:r w:rsidR="00247A69">
        <w:rPr>
          <w:sz w:val="24"/>
          <w:szCs w:val="24"/>
          <w:lang w:val="en-US"/>
        </w:rPr>
        <w:t>It also</w:t>
      </w:r>
      <w:r w:rsidRPr="009D5FEA">
        <w:rPr>
          <w:sz w:val="24"/>
          <w:szCs w:val="24"/>
          <w:lang w:val="en-US"/>
        </w:rPr>
        <w:t xml:space="preserve"> appears from the </w:t>
      </w:r>
      <w:r w:rsidR="153C8763" w:rsidRPr="009D5FEA">
        <w:rPr>
          <w:sz w:val="24"/>
          <w:szCs w:val="24"/>
          <w:lang w:val="en-US"/>
        </w:rPr>
        <w:t xml:space="preserve">testimonies of </w:t>
      </w:r>
      <w:r w:rsidRPr="009D5FEA">
        <w:rPr>
          <w:sz w:val="24"/>
          <w:szCs w:val="24"/>
          <w:lang w:val="en-US"/>
        </w:rPr>
        <w:t xml:space="preserve">school representatives that </w:t>
      </w:r>
      <w:r w:rsidR="00651ED2">
        <w:rPr>
          <w:sz w:val="24"/>
          <w:szCs w:val="24"/>
          <w:lang w:val="en-US"/>
        </w:rPr>
        <w:t>for</w:t>
      </w:r>
      <w:r w:rsidRPr="009D5FEA">
        <w:rPr>
          <w:sz w:val="24"/>
          <w:szCs w:val="24"/>
          <w:lang w:val="en-US"/>
        </w:rPr>
        <w:t xml:space="preserve"> many families </w:t>
      </w:r>
      <w:r w:rsidR="4B41A257" w:rsidRPr="009D5FEA">
        <w:rPr>
          <w:sz w:val="24"/>
          <w:szCs w:val="24"/>
          <w:lang w:val="en-US"/>
        </w:rPr>
        <w:t>with</w:t>
      </w:r>
      <w:r w:rsidRPr="009D5FEA">
        <w:rPr>
          <w:sz w:val="24"/>
          <w:szCs w:val="24"/>
          <w:lang w:val="en-US"/>
        </w:rPr>
        <w:t xml:space="preserve"> financial difficult</w:t>
      </w:r>
      <w:r w:rsidR="705117F0" w:rsidRPr="009D5FEA">
        <w:rPr>
          <w:sz w:val="24"/>
          <w:szCs w:val="24"/>
          <w:lang w:val="en-US"/>
        </w:rPr>
        <w:t>ies</w:t>
      </w:r>
      <w:r w:rsidRPr="009D5FEA">
        <w:rPr>
          <w:sz w:val="24"/>
          <w:szCs w:val="24"/>
          <w:lang w:val="en-US"/>
        </w:rPr>
        <w:t>, the least effort is made for the girl, given that she will leave the family once she is married</w:t>
      </w:r>
      <w:r w:rsidR="00651ED2">
        <w:rPr>
          <w:sz w:val="24"/>
          <w:szCs w:val="24"/>
          <w:lang w:val="en-US"/>
        </w:rPr>
        <w:t xml:space="preserve"> and/or pregnant</w:t>
      </w:r>
      <w:r w:rsidRPr="009D5FEA">
        <w:rPr>
          <w:sz w:val="24"/>
          <w:szCs w:val="24"/>
          <w:lang w:val="en-US"/>
        </w:rPr>
        <w:t>, unlike the boy</w:t>
      </w:r>
      <w:r w:rsidR="007F07FA">
        <w:rPr>
          <w:sz w:val="24"/>
          <w:szCs w:val="24"/>
          <w:lang w:val="en-US"/>
        </w:rPr>
        <w:t>.</w:t>
      </w:r>
      <w:r w:rsidR="009F672F">
        <w:rPr>
          <w:rStyle w:val="FootnoteReference"/>
          <w:sz w:val="24"/>
          <w:szCs w:val="24"/>
          <w:lang w:val="en-US"/>
        </w:rPr>
        <w:footnoteReference w:id="33"/>
      </w:r>
      <w:r w:rsidRPr="009D5FEA">
        <w:rPr>
          <w:sz w:val="24"/>
          <w:szCs w:val="24"/>
          <w:lang w:val="en-US"/>
        </w:rPr>
        <w:t xml:space="preserve"> According to the representatives interviewed, the situation is even worse if the girl is in a situation of disability, as she will be considered as culturally not “legitimate” to access education. </w:t>
      </w:r>
    </w:p>
    <w:p w14:paraId="71D5E89D" w14:textId="77777777" w:rsidR="005A1A45" w:rsidRPr="000244AC" w:rsidRDefault="005A1A45" w:rsidP="005A1A45">
      <w:pPr>
        <w:pStyle w:val="SingleTxt"/>
        <w:tabs>
          <w:tab w:val="clear" w:pos="1267"/>
        </w:tabs>
        <w:spacing w:after="0" w:line="276" w:lineRule="auto"/>
        <w:ind w:left="0" w:right="141"/>
        <w:rPr>
          <w:sz w:val="24"/>
          <w:szCs w:val="24"/>
          <w:lang w:val="en-US"/>
        </w:rPr>
      </w:pPr>
    </w:p>
    <w:p w14:paraId="3649B457" w14:textId="6CF81B78" w:rsidR="005A1A45" w:rsidRPr="000244AC" w:rsidRDefault="005A1A45" w:rsidP="00031D62">
      <w:pPr>
        <w:pStyle w:val="SingleTxt"/>
        <w:numPr>
          <w:ilvl w:val="0"/>
          <w:numId w:val="30"/>
        </w:numPr>
        <w:tabs>
          <w:tab w:val="clear" w:pos="1267"/>
        </w:tabs>
        <w:spacing w:after="0" w:line="276" w:lineRule="auto"/>
        <w:ind w:right="141"/>
        <w:rPr>
          <w:sz w:val="24"/>
          <w:szCs w:val="24"/>
          <w:lang w:val="en-US"/>
        </w:rPr>
      </w:pPr>
      <w:r w:rsidRPr="000244AC">
        <w:rPr>
          <w:sz w:val="24"/>
          <w:szCs w:val="24"/>
          <w:lang w:val="en-US"/>
        </w:rPr>
        <w:t xml:space="preserve">The prevalence of cultural patterns to the detriment of girls with disabilities is </w:t>
      </w:r>
      <w:r w:rsidR="00D5088B">
        <w:rPr>
          <w:sz w:val="24"/>
          <w:szCs w:val="24"/>
          <w:lang w:val="en-US"/>
        </w:rPr>
        <w:t xml:space="preserve">also </w:t>
      </w:r>
      <w:r w:rsidRPr="000244AC">
        <w:rPr>
          <w:sz w:val="24"/>
          <w:szCs w:val="24"/>
          <w:lang w:val="en-US"/>
        </w:rPr>
        <w:t xml:space="preserve">illustrated by observations made by the project director of the </w:t>
      </w:r>
      <w:proofErr w:type="spellStart"/>
      <w:r w:rsidRPr="000244AC">
        <w:rPr>
          <w:sz w:val="24"/>
          <w:szCs w:val="24"/>
          <w:lang w:val="en-US"/>
        </w:rPr>
        <w:t>Katalemwa</w:t>
      </w:r>
      <w:proofErr w:type="spellEnd"/>
      <w:r w:rsidRPr="000244AC">
        <w:rPr>
          <w:sz w:val="24"/>
          <w:szCs w:val="24"/>
          <w:lang w:val="en-US"/>
        </w:rPr>
        <w:t xml:space="preserve"> Foundation</w:t>
      </w:r>
      <w:r w:rsidR="00CC294D">
        <w:rPr>
          <w:sz w:val="24"/>
          <w:szCs w:val="24"/>
          <w:lang w:val="en-US"/>
        </w:rPr>
        <w:t xml:space="preserve"> interviewed in December 2021</w:t>
      </w:r>
      <w:r w:rsidRPr="000244AC">
        <w:rPr>
          <w:sz w:val="24"/>
          <w:szCs w:val="24"/>
          <w:lang w:val="en-US"/>
        </w:rPr>
        <w:t>. He note</w:t>
      </w:r>
      <w:r w:rsidR="00216FCB">
        <w:rPr>
          <w:sz w:val="24"/>
          <w:szCs w:val="24"/>
          <w:lang w:val="en-US"/>
        </w:rPr>
        <w:t>d</w:t>
      </w:r>
      <w:r w:rsidRPr="000244AC">
        <w:rPr>
          <w:sz w:val="24"/>
          <w:szCs w:val="24"/>
          <w:lang w:val="en-US"/>
        </w:rPr>
        <w:t xml:space="preserve"> that after civil society organizations or the government have </w:t>
      </w:r>
      <w:r w:rsidR="05FA8B4D" w:rsidRPr="000244AC">
        <w:rPr>
          <w:sz w:val="24"/>
          <w:szCs w:val="24"/>
          <w:lang w:val="en-US"/>
        </w:rPr>
        <w:t xml:space="preserve">accepted to </w:t>
      </w:r>
      <w:r w:rsidR="05B1B17C" w:rsidRPr="000244AC">
        <w:rPr>
          <w:sz w:val="24"/>
          <w:szCs w:val="24"/>
          <w:lang w:val="en-US"/>
        </w:rPr>
        <w:t>enroll</w:t>
      </w:r>
      <w:r w:rsidRPr="000244AC">
        <w:rPr>
          <w:sz w:val="24"/>
          <w:szCs w:val="24"/>
          <w:lang w:val="en-US"/>
        </w:rPr>
        <w:t xml:space="preserve"> girls with disabilities, their parents tend to be less vigilant about their presence in class. </w:t>
      </w:r>
      <w:r w:rsidR="654CFDE5" w:rsidRPr="000244AC">
        <w:rPr>
          <w:sz w:val="24"/>
          <w:szCs w:val="24"/>
          <w:lang w:val="en-US"/>
        </w:rPr>
        <w:t>T</w:t>
      </w:r>
      <w:r w:rsidRPr="000244AC">
        <w:rPr>
          <w:sz w:val="24"/>
          <w:szCs w:val="24"/>
          <w:lang w:val="en-US"/>
        </w:rPr>
        <w:t>h</w:t>
      </w:r>
      <w:r w:rsidR="0F091E34" w:rsidRPr="000244AC">
        <w:rPr>
          <w:sz w:val="24"/>
          <w:szCs w:val="24"/>
          <w:lang w:val="en-US"/>
        </w:rPr>
        <w:t>is</w:t>
      </w:r>
      <w:r w:rsidRPr="000244AC">
        <w:rPr>
          <w:sz w:val="24"/>
          <w:szCs w:val="24"/>
          <w:lang w:val="en-US"/>
        </w:rPr>
        <w:t xml:space="preserve"> lack of vigilance makes disabled girls easy targets for sexual </w:t>
      </w:r>
      <w:r w:rsidR="64F0AAD4" w:rsidRPr="000244AC">
        <w:rPr>
          <w:sz w:val="24"/>
          <w:szCs w:val="24"/>
          <w:lang w:val="en-US"/>
        </w:rPr>
        <w:t>abuse</w:t>
      </w:r>
      <w:r w:rsidRPr="000244AC">
        <w:rPr>
          <w:sz w:val="24"/>
          <w:szCs w:val="24"/>
          <w:lang w:val="en-US"/>
        </w:rPr>
        <w:t xml:space="preserve"> and trafficking</w:t>
      </w:r>
      <w:r w:rsidR="00AD1000">
        <w:rPr>
          <w:sz w:val="24"/>
          <w:szCs w:val="24"/>
          <w:lang w:val="en-US"/>
        </w:rPr>
        <w:t>.</w:t>
      </w:r>
      <w:r w:rsidR="001F11AF">
        <w:rPr>
          <w:rStyle w:val="FootnoteReference"/>
          <w:sz w:val="24"/>
          <w:szCs w:val="24"/>
          <w:lang w:val="en-US"/>
        </w:rPr>
        <w:footnoteReference w:id="34"/>
      </w:r>
      <w:r w:rsidRPr="000244AC">
        <w:rPr>
          <w:sz w:val="24"/>
          <w:szCs w:val="24"/>
          <w:lang w:val="en-US"/>
        </w:rPr>
        <w:t xml:space="preserve"> </w:t>
      </w:r>
    </w:p>
    <w:p w14:paraId="44983743" w14:textId="77777777" w:rsidR="005A1A45" w:rsidRDefault="005A1A45" w:rsidP="005A1A45">
      <w:pPr>
        <w:spacing w:line="276" w:lineRule="auto"/>
        <w:rPr>
          <w:sz w:val="24"/>
          <w:szCs w:val="24"/>
          <w:lang w:val="en-US"/>
        </w:rPr>
      </w:pPr>
    </w:p>
    <w:p w14:paraId="1E8CCE06" w14:textId="77777777" w:rsidR="005A1A45" w:rsidRPr="003E3CC6" w:rsidRDefault="005A1A45" w:rsidP="005A1A45">
      <w:pPr>
        <w:spacing w:line="276" w:lineRule="auto"/>
        <w:rPr>
          <w:b/>
          <w:bCs/>
          <w:sz w:val="24"/>
          <w:szCs w:val="24"/>
          <w:lang w:val="en-US"/>
        </w:rPr>
      </w:pPr>
      <w:r w:rsidRPr="00E87B04">
        <w:rPr>
          <w:b/>
          <w:bCs/>
          <w:sz w:val="24"/>
          <w:szCs w:val="24"/>
          <w:lang w:val="en-US"/>
        </w:rPr>
        <w:t xml:space="preserve">Recommendations </w:t>
      </w:r>
    </w:p>
    <w:p w14:paraId="1AC87700" w14:textId="4C859A7A" w:rsidR="005A1A45" w:rsidRPr="004D312A" w:rsidRDefault="00F322AB" w:rsidP="004D312A">
      <w:pPr>
        <w:pStyle w:val="ListParagraph"/>
        <w:numPr>
          <w:ilvl w:val="0"/>
          <w:numId w:val="30"/>
        </w:numPr>
        <w:spacing w:after="0" w:line="276" w:lineRule="auto"/>
        <w:jc w:val="both"/>
        <w:rPr>
          <w:b/>
          <w:bCs/>
          <w:sz w:val="24"/>
          <w:szCs w:val="24"/>
          <w:lang w:val="en-GB"/>
        </w:rPr>
      </w:pPr>
      <w:r>
        <w:rPr>
          <w:b/>
          <w:bCs/>
          <w:sz w:val="24"/>
          <w:szCs w:val="24"/>
          <w:lang w:val="en-GB"/>
        </w:rPr>
        <w:t>We</w:t>
      </w:r>
      <w:r w:rsidR="005A1A45" w:rsidRPr="339A690B">
        <w:rPr>
          <w:b/>
          <w:bCs/>
          <w:sz w:val="24"/>
          <w:szCs w:val="24"/>
          <w:lang w:val="en-GB"/>
        </w:rPr>
        <w:t xml:space="preserve"> recommend the </w:t>
      </w:r>
      <w:r w:rsidR="7CDDBF4B" w:rsidRPr="4B17AFDD">
        <w:rPr>
          <w:b/>
          <w:bCs/>
          <w:sz w:val="24"/>
          <w:szCs w:val="24"/>
          <w:lang w:val="en-GB"/>
        </w:rPr>
        <w:t>S</w:t>
      </w:r>
      <w:r w:rsidR="005A1A45" w:rsidRPr="339A690B">
        <w:rPr>
          <w:b/>
          <w:bCs/>
          <w:sz w:val="24"/>
          <w:szCs w:val="24"/>
          <w:lang w:val="en-GB"/>
        </w:rPr>
        <w:t>tate of Uganda to</w:t>
      </w:r>
      <w:r w:rsidR="00B35C91" w:rsidRPr="339A690B">
        <w:rPr>
          <w:b/>
          <w:bCs/>
          <w:sz w:val="24"/>
          <w:szCs w:val="24"/>
          <w:lang w:val="en-GB"/>
        </w:rPr>
        <w:t xml:space="preserve">: </w:t>
      </w:r>
    </w:p>
    <w:p w14:paraId="178A0508" w14:textId="77777777" w:rsidR="005A1A45" w:rsidRDefault="005A1A45" w:rsidP="005A1A45">
      <w:pPr>
        <w:spacing w:after="0" w:line="276" w:lineRule="auto"/>
        <w:jc w:val="both"/>
        <w:rPr>
          <w:sz w:val="24"/>
          <w:szCs w:val="24"/>
          <w:u w:val="single"/>
          <w:lang w:val="en-GB"/>
        </w:rPr>
      </w:pPr>
    </w:p>
    <w:p w14:paraId="24EFC911" w14:textId="77777777" w:rsidR="005A1A45" w:rsidRPr="000638A9" w:rsidRDefault="005A1A45" w:rsidP="005A1A45">
      <w:pPr>
        <w:pStyle w:val="ListParagraph"/>
        <w:numPr>
          <w:ilvl w:val="0"/>
          <w:numId w:val="20"/>
        </w:numPr>
        <w:spacing w:after="0" w:line="276" w:lineRule="auto"/>
        <w:jc w:val="both"/>
        <w:rPr>
          <w:b/>
          <w:bCs/>
          <w:sz w:val="24"/>
          <w:szCs w:val="24"/>
          <w:lang w:val="en-GB"/>
        </w:rPr>
      </w:pPr>
      <w:r w:rsidRPr="000638A9">
        <w:rPr>
          <w:b/>
          <w:bCs/>
          <w:sz w:val="24"/>
          <w:szCs w:val="24"/>
          <w:lang w:val="en-GB"/>
        </w:rPr>
        <w:t xml:space="preserve">Conduct investigations to determine the patterns of corruption preventing certain public schools from receiving funds dedicated to the inclusion of </w:t>
      </w:r>
      <w:r>
        <w:rPr>
          <w:b/>
          <w:bCs/>
          <w:sz w:val="24"/>
          <w:szCs w:val="24"/>
          <w:lang w:val="en-GB"/>
        </w:rPr>
        <w:t>girls</w:t>
      </w:r>
      <w:r w:rsidRPr="000638A9">
        <w:rPr>
          <w:b/>
          <w:bCs/>
          <w:sz w:val="24"/>
          <w:szCs w:val="24"/>
          <w:lang w:val="en-GB"/>
        </w:rPr>
        <w:t xml:space="preserve"> with disabilities</w:t>
      </w:r>
      <w:r>
        <w:rPr>
          <w:b/>
          <w:bCs/>
          <w:sz w:val="24"/>
          <w:szCs w:val="24"/>
          <w:lang w:val="en-GB"/>
        </w:rPr>
        <w:t xml:space="preserve">. </w:t>
      </w:r>
    </w:p>
    <w:p w14:paraId="1E015DC1" w14:textId="3BA56B64" w:rsidR="005A1A45" w:rsidRDefault="6296C848" w:rsidP="005A1A45">
      <w:pPr>
        <w:pStyle w:val="ListParagraph"/>
        <w:numPr>
          <w:ilvl w:val="0"/>
          <w:numId w:val="20"/>
        </w:numPr>
        <w:spacing w:after="0" w:line="276" w:lineRule="auto"/>
        <w:jc w:val="both"/>
        <w:rPr>
          <w:b/>
          <w:bCs/>
          <w:sz w:val="24"/>
          <w:szCs w:val="24"/>
          <w:u w:val="single"/>
          <w:lang w:val="en-GB"/>
        </w:rPr>
      </w:pPr>
      <w:r w:rsidRPr="4B17AFDD">
        <w:rPr>
          <w:b/>
          <w:bCs/>
          <w:sz w:val="24"/>
          <w:szCs w:val="24"/>
          <w:lang w:val="en-GB"/>
        </w:rPr>
        <w:t>Guarantee</w:t>
      </w:r>
      <w:r w:rsidR="005A1A45" w:rsidRPr="000638A9">
        <w:rPr>
          <w:b/>
          <w:bCs/>
          <w:sz w:val="24"/>
          <w:szCs w:val="24"/>
          <w:lang w:val="en-GB"/>
        </w:rPr>
        <w:t xml:space="preserve"> the full implementation of the Persons with Disabilities Act 2020 and related policies, in accordance with </w:t>
      </w:r>
      <w:r w:rsidR="005A1A45">
        <w:rPr>
          <w:b/>
          <w:bCs/>
          <w:sz w:val="24"/>
          <w:szCs w:val="24"/>
          <w:lang w:val="en-GB"/>
        </w:rPr>
        <w:t xml:space="preserve">article 10 of the </w:t>
      </w:r>
      <w:r w:rsidR="69F66CC3" w:rsidRPr="4B17AFDD">
        <w:rPr>
          <w:b/>
          <w:bCs/>
          <w:sz w:val="24"/>
          <w:szCs w:val="24"/>
          <w:lang w:val="en-GB"/>
        </w:rPr>
        <w:t>C</w:t>
      </w:r>
      <w:r w:rsidR="005A1A45" w:rsidRPr="4B17AFDD">
        <w:rPr>
          <w:b/>
          <w:bCs/>
          <w:sz w:val="24"/>
          <w:szCs w:val="24"/>
          <w:lang w:val="en-GB"/>
        </w:rPr>
        <w:t xml:space="preserve">onvention </w:t>
      </w:r>
      <w:r w:rsidR="52401657" w:rsidRPr="4B17AFDD">
        <w:rPr>
          <w:b/>
          <w:bCs/>
          <w:sz w:val="24"/>
          <w:szCs w:val="24"/>
          <w:lang w:val="en-GB"/>
        </w:rPr>
        <w:t>and SDG4,</w:t>
      </w:r>
      <w:r w:rsidR="005A1A45" w:rsidRPr="000638A9">
        <w:rPr>
          <w:b/>
          <w:bCs/>
          <w:sz w:val="24"/>
          <w:szCs w:val="24"/>
          <w:lang w:val="en-GB"/>
        </w:rPr>
        <w:t xml:space="preserve"> by allocating </w:t>
      </w:r>
      <w:r w:rsidR="5A7B302D" w:rsidRPr="4B17AFDD">
        <w:rPr>
          <w:b/>
          <w:bCs/>
          <w:sz w:val="24"/>
          <w:szCs w:val="24"/>
          <w:lang w:val="en-GB"/>
        </w:rPr>
        <w:t xml:space="preserve">the necessary budgetary resources </w:t>
      </w:r>
      <w:r w:rsidR="005A1A45" w:rsidRPr="000638A9">
        <w:rPr>
          <w:b/>
          <w:bCs/>
          <w:sz w:val="24"/>
          <w:szCs w:val="24"/>
          <w:lang w:val="en-GB"/>
        </w:rPr>
        <w:t xml:space="preserve">to achieve the development of adequate infrastructure to accommodate </w:t>
      </w:r>
      <w:r w:rsidR="005A1A45">
        <w:rPr>
          <w:b/>
          <w:bCs/>
          <w:sz w:val="24"/>
          <w:szCs w:val="24"/>
          <w:lang w:val="en-GB"/>
        </w:rPr>
        <w:t>girls</w:t>
      </w:r>
      <w:r w:rsidR="005A1A45" w:rsidRPr="000638A9">
        <w:rPr>
          <w:b/>
          <w:bCs/>
          <w:sz w:val="24"/>
          <w:szCs w:val="24"/>
          <w:lang w:val="en-GB"/>
        </w:rPr>
        <w:t xml:space="preserve"> with disabilities.</w:t>
      </w:r>
      <w:r w:rsidR="005A1A45" w:rsidRPr="000638A9">
        <w:rPr>
          <w:b/>
          <w:bCs/>
          <w:sz w:val="24"/>
          <w:szCs w:val="24"/>
          <w:u w:val="single"/>
          <w:lang w:val="en-GB"/>
        </w:rPr>
        <w:t xml:space="preserve"> </w:t>
      </w:r>
    </w:p>
    <w:p w14:paraId="1ED913EE" w14:textId="724FFB4B" w:rsidR="00840BC8" w:rsidRPr="004D312A" w:rsidRDefault="005A1A45" w:rsidP="004D312A">
      <w:pPr>
        <w:pStyle w:val="ListParagraph"/>
        <w:numPr>
          <w:ilvl w:val="0"/>
          <w:numId w:val="20"/>
        </w:numPr>
        <w:spacing w:after="0" w:line="276" w:lineRule="auto"/>
        <w:jc w:val="both"/>
        <w:rPr>
          <w:rFonts w:eastAsiaTheme="minorEastAsia"/>
          <w:b/>
          <w:sz w:val="24"/>
          <w:szCs w:val="24"/>
          <w:lang w:val="en-GB"/>
        </w:rPr>
      </w:pPr>
      <w:r w:rsidRPr="000638A9">
        <w:rPr>
          <w:b/>
          <w:bCs/>
          <w:sz w:val="24"/>
          <w:szCs w:val="24"/>
          <w:lang w:val="en-GB"/>
        </w:rPr>
        <w:t xml:space="preserve">Ensure appropriate training of teachers to enable them to </w:t>
      </w:r>
      <w:proofErr w:type="gramStart"/>
      <w:r w:rsidR="696C2756" w:rsidRPr="4B17AFDD">
        <w:rPr>
          <w:b/>
          <w:bCs/>
          <w:sz w:val="24"/>
          <w:szCs w:val="24"/>
          <w:lang w:val="en-GB"/>
        </w:rPr>
        <w:t>effectively and adequately</w:t>
      </w:r>
      <w:r w:rsidRPr="4B17AFDD">
        <w:rPr>
          <w:b/>
          <w:bCs/>
          <w:sz w:val="24"/>
          <w:szCs w:val="24"/>
          <w:lang w:val="en-GB"/>
        </w:rPr>
        <w:t xml:space="preserve"> </w:t>
      </w:r>
      <w:r>
        <w:rPr>
          <w:b/>
          <w:bCs/>
          <w:sz w:val="24"/>
          <w:szCs w:val="24"/>
          <w:lang w:val="en-GB"/>
        </w:rPr>
        <w:t>include all children</w:t>
      </w:r>
      <w:proofErr w:type="gramEnd"/>
      <w:r>
        <w:rPr>
          <w:b/>
          <w:bCs/>
          <w:sz w:val="24"/>
          <w:szCs w:val="24"/>
          <w:lang w:val="en-GB"/>
        </w:rPr>
        <w:t xml:space="preserve"> </w:t>
      </w:r>
      <w:r w:rsidRPr="000638A9">
        <w:rPr>
          <w:b/>
          <w:bCs/>
          <w:sz w:val="24"/>
          <w:szCs w:val="24"/>
          <w:lang w:val="en-GB"/>
        </w:rPr>
        <w:t xml:space="preserve">with disabilities in </w:t>
      </w:r>
      <w:r>
        <w:rPr>
          <w:b/>
          <w:bCs/>
          <w:sz w:val="24"/>
          <w:szCs w:val="24"/>
          <w:lang w:val="en-GB"/>
        </w:rPr>
        <w:t xml:space="preserve">mainstream </w:t>
      </w:r>
      <w:r w:rsidRPr="000638A9">
        <w:rPr>
          <w:b/>
          <w:bCs/>
          <w:sz w:val="24"/>
          <w:szCs w:val="24"/>
          <w:lang w:val="en-GB"/>
        </w:rPr>
        <w:t>class</w:t>
      </w:r>
      <w:r>
        <w:rPr>
          <w:b/>
          <w:bCs/>
          <w:sz w:val="24"/>
          <w:szCs w:val="24"/>
          <w:lang w:val="en-GB"/>
        </w:rPr>
        <w:t>es</w:t>
      </w:r>
      <w:r w:rsidRPr="000638A9">
        <w:rPr>
          <w:b/>
          <w:bCs/>
          <w:sz w:val="24"/>
          <w:szCs w:val="24"/>
          <w:lang w:val="en-GB"/>
        </w:rPr>
        <w:t>.</w:t>
      </w:r>
    </w:p>
    <w:p w14:paraId="64D684F3" w14:textId="77777777" w:rsidR="00B35C91" w:rsidRPr="00CF0127" w:rsidRDefault="00B35C91" w:rsidP="00CF0127">
      <w:pPr>
        <w:spacing w:after="0"/>
        <w:rPr>
          <w:b/>
          <w:bCs/>
          <w:sz w:val="24"/>
          <w:szCs w:val="24"/>
          <w:lang w:val="en-US"/>
        </w:rPr>
      </w:pPr>
    </w:p>
    <w:p w14:paraId="1D7FCF2A" w14:textId="5C6459F6" w:rsidR="001B2EEC" w:rsidRPr="00286178" w:rsidRDefault="00A63E71" w:rsidP="00484400">
      <w:pPr>
        <w:pStyle w:val="ListParagraph"/>
        <w:numPr>
          <w:ilvl w:val="0"/>
          <w:numId w:val="25"/>
        </w:numPr>
        <w:spacing w:after="0"/>
        <w:rPr>
          <w:b/>
          <w:bCs/>
          <w:sz w:val="24"/>
          <w:szCs w:val="24"/>
          <w:lang w:val="en-US"/>
        </w:rPr>
      </w:pPr>
      <w:r w:rsidRPr="00286178">
        <w:rPr>
          <w:b/>
          <w:bCs/>
          <w:sz w:val="24"/>
          <w:szCs w:val="24"/>
          <w:lang w:val="en-US"/>
        </w:rPr>
        <w:lastRenderedPageBreak/>
        <w:t xml:space="preserve">CHILD MARRIAGE AND </w:t>
      </w:r>
      <w:r w:rsidR="00290046" w:rsidRPr="00286178">
        <w:rPr>
          <w:b/>
          <w:bCs/>
          <w:sz w:val="24"/>
          <w:szCs w:val="24"/>
          <w:lang w:val="en-US"/>
        </w:rPr>
        <w:t>TEENAGE</w:t>
      </w:r>
      <w:r w:rsidR="000E19A0" w:rsidRPr="00286178">
        <w:rPr>
          <w:b/>
          <w:bCs/>
          <w:sz w:val="24"/>
          <w:szCs w:val="24"/>
          <w:lang w:val="en-US"/>
        </w:rPr>
        <w:t xml:space="preserve"> PREGNANC</w:t>
      </w:r>
      <w:r w:rsidR="00291954" w:rsidRPr="00286178">
        <w:rPr>
          <w:b/>
          <w:bCs/>
          <w:sz w:val="24"/>
          <w:szCs w:val="24"/>
          <w:lang w:val="en-US"/>
        </w:rPr>
        <w:t>Y</w:t>
      </w:r>
      <w:r w:rsidR="00290046" w:rsidRPr="00286178">
        <w:rPr>
          <w:b/>
          <w:bCs/>
          <w:sz w:val="24"/>
          <w:szCs w:val="24"/>
          <w:lang w:val="en-US"/>
        </w:rPr>
        <w:t xml:space="preserve"> </w:t>
      </w:r>
    </w:p>
    <w:p w14:paraId="10DC21CA" w14:textId="77777777" w:rsidR="005203A7" w:rsidRPr="005203A7" w:rsidRDefault="005203A7" w:rsidP="005203A7">
      <w:pPr>
        <w:pStyle w:val="ListParagraph"/>
        <w:spacing w:after="0"/>
        <w:ind w:left="1080"/>
        <w:rPr>
          <w:b/>
          <w:bCs/>
          <w:sz w:val="28"/>
          <w:szCs w:val="28"/>
          <w:lang w:val="en-US"/>
        </w:rPr>
      </w:pPr>
    </w:p>
    <w:p w14:paraId="6152DF75" w14:textId="4E6934B5" w:rsidR="002F2130" w:rsidRPr="002F2130" w:rsidRDefault="00B35C91" w:rsidP="002759FC">
      <w:pPr>
        <w:pStyle w:val="ListParagraph"/>
        <w:numPr>
          <w:ilvl w:val="0"/>
          <w:numId w:val="30"/>
        </w:numPr>
        <w:spacing w:after="0"/>
        <w:jc w:val="both"/>
        <w:rPr>
          <w:sz w:val="24"/>
          <w:szCs w:val="24"/>
          <w:lang w:val="en-GB"/>
        </w:rPr>
      </w:pPr>
      <w:r>
        <w:rPr>
          <w:sz w:val="24"/>
          <w:szCs w:val="24"/>
          <w:lang w:val="en-US"/>
        </w:rPr>
        <w:t>Child</w:t>
      </w:r>
      <w:r w:rsidR="005716F7" w:rsidRPr="005524B3">
        <w:rPr>
          <w:sz w:val="24"/>
          <w:szCs w:val="24"/>
          <w:lang w:val="en-US"/>
        </w:rPr>
        <w:t xml:space="preserve"> marriage and </w:t>
      </w:r>
      <w:r w:rsidR="00B90C84" w:rsidRPr="005524B3">
        <w:rPr>
          <w:sz w:val="24"/>
          <w:szCs w:val="24"/>
          <w:lang w:val="en-US"/>
        </w:rPr>
        <w:t xml:space="preserve">teenage </w:t>
      </w:r>
      <w:r w:rsidR="005716F7" w:rsidRPr="005524B3">
        <w:rPr>
          <w:sz w:val="24"/>
          <w:szCs w:val="24"/>
          <w:lang w:val="en-US"/>
        </w:rPr>
        <w:t>pregnanc</w:t>
      </w:r>
      <w:r w:rsidR="00287146">
        <w:rPr>
          <w:sz w:val="24"/>
          <w:szCs w:val="24"/>
          <w:lang w:val="en-US"/>
        </w:rPr>
        <w:t>y</w:t>
      </w:r>
      <w:r w:rsidR="005716F7" w:rsidRPr="005524B3">
        <w:rPr>
          <w:sz w:val="24"/>
          <w:szCs w:val="24"/>
          <w:lang w:val="en-US"/>
        </w:rPr>
        <w:t xml:space="preserve"> still occur in Uganda. The two phenomena are intrinsically linked, as child marriage</w:t>
      </w:r>
      <w:r w:rsidR="00E934C9" w:rsidRPr="005524B3">
        <w:rPr>
          <w:sz w:val="24"/>
          <w:szCs w:val="24"/>
          <w:lang w:val="en-US"/>
        </w:rPr>
        <w:t>s</w:t>
      </w:r>
      <w:r w:rsidR="005716F7" w:rsidRPr="005524B3">
        <w:rPr>
          <w:sz w:val="24"/>
          <w:szCs w:val="24"/>
          <w:lang w:val="en-US"/>
        </w:rPr>
        <w:t xml:space="preserve"> increase the risk of early pregnanc</w:t>
      </w:r>
      <w:r w:rsidR="00840BC8" w:rsidRPr="005524B3">
        <w:rPr>
          <w:sz w:val="24"/>
          <w:szCs w:val="24"/>
          <w:lang w:val="en-US"/>
        </w:rPr>
        <w:t>ies</w:t>
      </w:r>
      <w:r w:rsidR="00031BAF" w:rsidRPr="005524B3">
        <w:rPr>
          <w:sz w:val="24"/>
          <w:szCs w:val="24"/>
          <w:lang w:val="en-US"/>
        </w:rPr>
        <w:t>,</w:t>
      </w:r>
      <w:r w:rsidR="0026242E">
        <w:rPr>
          <w:sz w:val="24"/>
          <w:szCs w:val="24"/>
          <w:lang w:val="en-US"/>
        </w:rPr>
        <w:t xml:space="preserve"> the </w:t>
      </w:r>
      <w:proofErr w:type="gramStart"/>
      <w:r w:rsidR="0026242E">
        <w:rPr>
          <w:sz w:val="24"/>
          <w:szCs w:val="24"/>
          <w:lang w:val="en-US"/>
        </w:rPr>
        <w:t>latter  being</w:t>
      </w:r>
      <w:proofErr w:type="gramEnd"/>
      <w:r w:rsidR="00031BAF" w:rsidRPr="005524B3">
        <w:rPr>
          <w:sz w:val="24"/>
          <w:szCs w:val="24"/>
          <w:lang w:val="en-US"/>
        </w:rPr>
        <w:t xml:space="preserve"> </w:t>
      </w:r>
      <w:r w:rsidR="503F41D4" w:rsidRPr="005524B3">
        <w:rPr>
          <w:sz w:val="24"/>
          <w:szCs w:val="24"/>
          <w:lang w:val="en-US"/>
        </w:rPr>
        <w:t>estimated</w:t>
      </w:r>
      <w:r w:rsidR="00031BAF" w:rsidRPr="005524B3">
        <w:rPr>
          <w:sz w:val="24"/>
          <w:szCs w:val="24"/>
          <w:lang w:val="en-US"/>
        </w:rPr>
        <w:t xml:space="preserve"> at</w:t>
      </w:r>
      <w:r w:rsidR="00031BAF" w:rsidRPr="005524B3">
        <w:rPr>
          <w:sz w:val="24"/>
          <w:szCs w:val="24"/>
          <w:lang w:val="en-GB"/>
        </w:rPr>
        <w:t xml:space="preserve"> 25%</w:t>
      </w:r>
      <w:r w:rsidR="00975B1A">
        <w:rPr>
          <w:sz w:val="24"/>
          <w:szCs w:val="24"/>
          <w:lang w:val="en-GB"/>
        </w:rPr>
        <w:t xml:space="preserve"> in 2016</w:t>
      </w:r>
      <w:r w:rsidR="00031BAF" w:rsidRPr="005524B3">
        <w:rPr>
          <w:sz w:val="24"/>
          <w:szCs w:val="24"/>
          <w:lang w:val="en-GB"/>
        </w:rPr>
        <w:t>.</w:t>
      </w:r>
      <w:r w:rsidR="00C80C48" w:rsidRPr="002759FC">
        <w:rPr>
          <w:sz w:val="24"/>
          <w:szCs w:val="24"/>
          <w:lang w:val="en-US"/>
        </w:rPr>
        <w:t xml:space="preserve"> </w:t>
      </w:r>
      <w:r w:rsidR="0025502D">
        <w:rPr>
          <w:sz w:val="24"/>
          <w:szCs w:val="24"/>
          <w:lang w:val="en-GB"/>
        </w:rPr>
        <w:t>Indeed, according to the UNICEF, child marriage “</w:t>
      </w:r>
      <w:r w:rsidR="0025502D" w:rsidRPr="339A690B">
        <w:rPr>
          <w:i/>
          <w:iCs/>
          <w:sz w:val="24"/>
          <w:szCs w:val="24"/>
          <w:lang w:val="en-GB"/>
        </w:rPr>
        <w:t xml:space="preserve">is reported to be one of the drivers of high levels of teenage pregnancies and </w:t>
      </w:r>
      <w:r w:rsidR="4D54E60E" w:rsidRPr="339A690B">
        <w:rPr>
          <w:i/>
          <w:iCs/>
          <w:sz w:val="24"/>
          <w:szCs w:val="24"/>
          <w:lang w:val="en-GB"/>
        </w:rPr>
        <w:t>childbearing</w:t>
      </w:r>
      <w:r w:rsidR="0025502D" w:rsidRPr="339A690B">
        <w:rPr>
          <w:i/>
          <w:iCs/>
          <w:sz w:val="24"/>
          <w:szCs w:val="24"/>
          <w:lang w:val="en-GB"/>
        </w:rPr>
        <w:t xml:space="preserve"> in Uganda […] </w:t>
      </w:r>
      <w:r w:rsidR="0025502D" w:rsidRPr="339A690B">
        <w:rPr>
          <w:i/>
          <w:iCs/>
          <w:sz w:val="24"/>
          <w:szCs w:val="24"/>
          <w:lang w:val="en-US"/>
        </w:rPr>
        <w:t>data show that of the adolescent girls who were ever married, 63.4% had given birth and 30.7% were currently pregnant; compared with 4.2% and 2.1% respectively for those who had never married</w:t>
      </w:r>
      <w:r w:rsidR="0025502D">
        <w:rPr>
          <w:lang w:val="en-US"/>
        </w:rPr>
        <w:t>”</w:t>
      </w:r>
      <w:r w:rsidR="00956B0E">
        <w:rPr>
          <w:lang w:val="en-US"/>
        </w:rPr>
        <w:t>.</w:t>
      </w:r>
      <w:r w:rsidR="0025502D">
        <w:rPr>
          <w:rStyle w:val="FootnoteReference"/>
          <w:lang w:val="en-US"/>
        </w:rPr>
        <w:footnoteReference w:id="35"/>
      </w:r>
      <w:r w:rsidR="0025502D">
        <w:rPr>
          <w:lang w:val="en-US"/>
        </w:rPr>
        <w:t xml:space="preserve"> </w:t>
      </w:r>
    </w:p>
    <w:p w14:paraId="72A88406" w14:textId="77777777" w:rsidR="002F2130" w:rsidRPr="002F2130" w:rsidRDefault="002F2130" w:rsidP="002F2130">
      <w:pPr>
        <w:pStyle w:val="ListParagraph"/>
        <w:spacing w:after="0"/>
        <w:ind w:left="786"/>
        <w:jc w:val="both"/>
        <w:rPr>
          <w:sz w:val="24"/>
          <w:szCs w:val="24"/>
          <w:lang w:val="en-GB"/>
        </w:rPr>
      </w:pPr>
    </w:p>
    <w:p w14:paraId="36E95FEF" w14:textId="4A497D4D" w:rsidR="00225E27" w:rsidRPr="002F2130" w:rsidRDefault="005716F7" w:rsidP="002F2130">
      <w:pPr>
        <w:pStyle w:val="ListParagraph"/>
        <w:numPr>
          <w:ilvl w:val="0"/>
          <w:numId w:val="30"/>
        </w:numPr>
        <w:spacing w:after="0"/>
        <w:jc w:val="both"/>
        <w:rPr>
          <w:sz w:val="24"/>
          <w:szCs w:val="24"/>
          <w:lang w:val="en-GB"/>
        </w:rPr>
      </w:pPr>
      <w:r w:rsidRPr="002759FC">
        <w:rPr>
          <w:sz w:val="24"/>
          <w:szCs w:val="24"/>
          <w:lang w:val="en-US"/>
        </w:rPr>
        <w:t>The causes of child marriages and teenage pregnancies</w:t>
      </w:r>
      <w:r w:rsidR="00826861">
        <w:rPr>
          <w:sz w:val="24"/>
          <w:szCs w:val="24"/>
          <w:lang w:val="en-US"/>
        </w:rPr>
        <w:t xml:space="preserve"> </w:t>
      </w:r>
      <w:r w:rsidR="68642651">
        <w:rPr>
          <w:sz w:val="24"/>
          <w:szCs w:val="24"/>
          <w:lang w:val="en-US"/>
        </w:rPr>
        <w:t>are mainly</w:t>
      </w:r>
      <w:r w:rsidR="002F2130">
        <w:rPr>
          <w:sz w:val="24"/>
          <w:szCs w:val="24"/>
          <w:lang w:val="en-US"/>
        </w:rPr>
        <w:t xml:space="preserve"> t</w:t>
      </w:r>
      <w:r w:rsidRPr="002759FC">
        <w:rPr>
          <w:sz w:val="24"/>
          <w:szCs w:val="24"/>
          <w:lang w:val="en-US"/>
        </w:rPr>
        <w:t>he socio-economic situation of parents</w:t>
      </w:r>
      <w:r w:rsidR="002759FC">
        <w:rPr>
          <w:sz w:val="24"/>
          <w:szCs w:val="24"/>
          <w:lang w:val="en-US"/>
        </w:rPr>
        <w:t xml:space="preserve"> </w:t>
      </w:r>
      <w:r w:rsidR="231BED30">
        <w:rPr>
          <w:sz w:val="24"/>
          <w:szCs w:val="24"/>
          <w:lang w:val="en-US"/>
        </w:rPr>
        <w:t xml:space="preserve">and the persistence of </w:t>
      </w:r>
      <w:r w:rsidR="002759FC">
        <w:rPr>
          <w:sz w:val="24"/>
          <w:szCs w:val="24"/>
          <w:lang w:val="en-US"/>
        </w:rPr>
        <w:t>tradition</w:t>
      </w:r>
      <w:r w:rsidR="743822EB">
        <w:rPr>
          <w:sz w:val="24"/>
          <w:szCs w:val="24"/>
          <w:lang w:val="en-US"/>
        </w:rPr>
        <w:t>s</w:t>
      </w:r>
      <w:r w:rsidR="001E0C7C">
        <w:rPr>
          <w:rStyle w:val="FootnoteReference"/>
          <w:sz w:val="24"/>
          <w:szCs w:val="24"/>
          <w:lang w:val="en-US"/>
        </w:rPr>
        <w:footnoteReference w:id="36"/>
      </w:r>
      <w:r w:rsidR="002F2130">
        <w:rPr>
          <w:sz w:val="24"/>
          <w:szCs w:val="24"/>
          <w:lang w:val="en-US"/>
        </w:rPr>
        <w:t xml:space="preserve"> </w:t>
      </w:r>
      <w:r w:rsidRPr="002759FC">
        <w:rPr>
          <w:sz w:val="24"/>
          <w:szCs w:val="24"/>
          <w:lang w:val="en-US"/>
        </w:rPr>
        <w:t xml:space="preserve">with serious consequences for the physical, mental health and development of their </w:t>
      </w:r>
      <w:r w:rsidR="00E934C9" w:rsidRPr="002759FC">
        <w:rPr>
          <w:sz w:val="24"/>
          <w:szCs w:val="24"/>
          <w:lang w:val="en-US"/>
        </w:rPr>
        <w:t>daughters.</w:t>
      </w:r>
      <w:r w:rsidR="00840BC8">
        <w:rPr>
          <w:rStyle w:val="FootnoteReference"/>
          <w:sz w:val="24"/>
          <w:szCs w:val="24"/>
          <w:lang w:val="en-US"/>
        </w:rPr>
        <w:footnoteReference w:id="37"/>
      </w:r>
      <w:r w:rsidRPr="002759FC">
        <w:rPr>
          <w:sz w:val="24"/>
          <w:szCs w:val="24"/>
          <w:lang w:val="en-US"/>
        </w:rPr>
        <w:t xml:space="preserve"> </w:t>
      </w:r>
    </w:p>
    <w:p w14:paraId="2DB19480" w14:textId="77777777" w:rsidR="005716F7" w:rsidRDefault="005716F7" w:rsidP="001B2EEC">
      <w:pPr>
        <w:spacing w:after="0"/>
        <w:rPr>
          <w:b/>
          <w:bCs/>
          <w:sz w:val="28"/>
          <w:szCs w:val="28"/>
          <w:lang w:val="en-US"/>
        </w:rPr>
      </w:pPr>
    </w:p>
    <w:p w14:paraId="5D31B2CE" w14:textId="1E0B4184" w:rsidR="00387971" w:rsidRDefault="00387971" w:rsidP="001B2EEC">
      <w:pPr>
        <w:spacing w:after="0"/>
        <w:rPr>
          <w:b/>
          <w:bCs/>
          <w:sz w:val="24"/>
          <w:szCs w:val="24"/>
          <w:lang w:val="en-US"/>
        </w:rPr>
      </w:pPr>
      <w:r w:rsidRPr="00472BBA">
        <w:rPr>
          <w:b/>
          <w:bCs/>
          <w:sz w:val="24"/>
          <w:szCs w:val="24"/>
          <w:lang w:val="en-US"/>
        </w:rPr>
        <w:t xml:space="preserve">Legal framework </w:t>
      </w:r>
    </w:p>
    <w:p w14:paraId="187B724E" w14:textId="77777777" w:rsidR="00472BBA" w:rsidRPr="00472BBA" w:rsidRDefault="00472BBA" w:rsidP="001B2EEC">
      <w:pPr>
        <w:spacing w:after="0"/>
        <w:rPr>
          <w:b/>
          <w:bCs/>
          <w:sz w:val="24"/>
          <w:szCs w:val="24"/>
          <w:lang w:val="en-US"/>
        </w:rPr>
      </w:pPr>
    </w:p>
    <w:p w14:paraId="18268A56" w14:textId="76125AD7" w:rsidR="00472BBA" w:rsidRPr="00B16E11" w:rsidRDefault="00387971" w:rsidP="00386913">
      <w:pPr>
        <w:pStyle w:val="FootnoteText"/>
        <w:numPr>
          <w:ilvl w:val="0"/>
          <w:numId w:val="30"/>
        </w:numPr>
        <w:spacing w:line="276" w:lineRule="auto"/>
        <w:jc w:val="both"/>
        <w:rPr>
          <w:rFonts w:eastAsiaTheme="minorEastAsia"/>
          <w:sz w:val="24"/>
          <w:szCs w:val="24"/>
          <w:lang w:val="en-US"/>
        </w:rPr>
      </w:pPr>
      <w:r w:rsidRPr="008A50CF">
        <w:rPr>
          <w:sz w:val="24"/>
          <w:szCs w:val="24"/>
          <w:lang w:val="en-GB"/>
        </w:rPr>
        <w:t>Under the Children Act of 2016, the minimum legal age of marriage in Uganda is 18 years old with no exceptions.</w:t>
      </w:r>
      <w:r w:rsidRPr="008A50CF">
        <w:rPr>
          <w:rStyle w:val="FootnoteReference"/>
          <w:sz w:val="24"/>
          <w:szCs w:val="24"/>
          <w:lang w:val="en-GB"/>
        </w:rPr>
        <w:footnoteReference w:id="38"/>
      </w:r>
      <w:r w:rsidRPr="008A50CF">
        <w:rPr>
          <w:sz w:val="24"/>
          <w:szCs w:val="24"/>
          <w:lang w:val="en-GB"/>
        </w:rPr>
        <w:t xml:space="preserve"> The 2016 reform introduced the notion of “</w:t>
      </w:r>
      <w:r w:rsidRPr="339A690B">
        <w:rPr>
          <w:i/>
          <w:iCs/>
          <w:sz w:val="24"/>
          <w:szCs w:val="24"/>
          <w:lang w:val="en-GB"/>
        </w:rPr>
        <w:t>harmful customary or cultural practices</w:t>
      </w:r>
      <w:r w:rsidRPr="008A50CF">
        <w:rPr>
          <w:sz w:val="24"/>
          <w:szCs w:val="24"/>
          <w:lang w:val="en-GB"/>
        </w:rPr>
        <w:t xml:space="preserve">” which </w:t>
      </w:r>
      <w:r w:rsidR="00290BAE">
        <w:rPr>
          <w:sz w:val="24"/>
          <w:szCs w:val="24"/>
          <w:lang w:val="en-GB"/>
        </w:rPr>
        <w:t xml:space="preserve">can </w:t>
      </w:r>
      <w:r w:rsidRPr="008A50CF">
        <w:rPr>
          <w:sz w:val="24"/>
          <w:szCs w:val="24"/>
          <w:lang w:val="en-GB"/>
        </w:rPr>
        <w:t xml:space="preserve">include </w:t>
      </w:r>
      <w:r w:rsidR="00DF047A">
        <w:rPr>
          <w:sz w:val="24"/>
          <w:szCs w:val="24"/>
          <w:lang w:val="en-GB"/>
        </w:rPr>
        <w:t>c</w:t>
      </w:r>
      <w:r w:rsidRPr="008A50CF">
        <w:rPr>
          <w:sz w:val="24"/>
          <w:szCs w:val="24"/>
          <w:lang w:val="en-GB"/>
        </w:rPr>
        <w:t>hild marriage</w:t>
      </w:r>
      <w:r w:rsidR="00EB074E" w:rsidRPr="008A50CF">
        <w:rPr>
          <w:sz w:val="24"/>
          <w:szCs w:val="24"/>
          <w:lang w:val="en-GB"/>
        </w:rPr>
        <w:t xml:space="preserve"> and </w:t>
      </w:r>
      <w:r w:rsidR="006512F7" w:rsidRPr="008A50CF">
        <w:rPr>
          <w:sz w:val="24"/>
          <w:szCs w:val="24"/>
          <w:lang w:val="en-GB"/>
        </w:rPr>
        <w:t>teenage pregnanc</w:t>
      </w:r>
      <w:r w:rsidR="00290BAE">
        <w:rPr>
          <w:sz w:val="24"/>
          <w:szCs w:val="24"/>
          <w:lang w:val="en-GB"/>
        </w:rPr>
        <w:t>y</w:t>
      </w:r>
      <w:r w:rsidR="006512F7" w:rsidRPr="008A50CF">
        <w:rPr>
          <w:sz w:val="24"/>
          <w:szCs w:val="24"/>
          <w:lang w:val="en-GB"/>
        </w:rPr>
        <w:t xml:space="preserve"> as </w:t>
      </w:r>
      <w:r w:rsidR="00F9104E">
        <w:rPr>
          <w:sz w:val="24"/>
          <w:szCs w:val="24"/>
          <w:lang w:val="en-GB"/>
        </w:rPr>
        <w:t xml:space="preserve">the </w:t>
      </w:r>
      <w:r w:rsidR="006512F7" w:rsidRPr="008A50CF">
        <w:rPr>
          <w:sz w:val="24"/>
          <w:szCs w:val="24"/>
          <w:lang w:val="en-GB"/>
        </w:rPr>
        <w:t xml:space="preserve">practice </w:t>
      </w:r>
      <w:r w:rsidR="511D12D5" w:rsidRPr="008A50CF">
        <w:rPr>
          <w:sz w:val="24"/>
          <w:szCs w:val="24"/>
          <w:lang w:val="en-GB"/>
        </w:rPr>
        <w:t xml:space="preserve">is defined as an </w:t>
      </w:r>
      <w:r w:rsidR="511D12D5" w:rsidRPr="4B17AFDD">
        <w:rPr>
          <w:rFonts w:ascii="Calibri" w:eastAsia="Calibri" w:hAnsi="Calibri" w:cs="Calibri"/>
          <w:lang w:val="en-GB"/>
        </w:rPr>
        <w:t>“</w:t>
      </w:r>
      <w:r w:rsidR="306F856E" w:rsidRPr="4B17AFDD">
        <w:rPr>
          <w:i/>
          <w:iCs/>
          <w:sz w:val="24"/>
          <w:szCs w:val="24"/>
          <w:lang w:val="en-US"/>
        </w:rPr>
        <w:t>a</w:t>
      </w:r>
      <w:r w:rsidR="006512F7" w:rsidRPr="4B17AFDD">
        <w:rPr>
          <w:i/>
          <w:iCs/>
          <w:sz w:val="24"/>
          <w:szCs w:val="24"/>
          <w:lang w:val="en-US"/>
        </w:rPr>
        <w:t>ctivity</w:t>
      </w:r>
      <w:r w:rsidR="006512F7" w:rsidRPr="339A690B">
        <w:rPr>
          <w:i/>
          <w:iCs/>
          <w:sz w:val="24"/>
          <w:szCs w:val="24"/>
          <w:lang w:val="en-US"/>
        </w:rPr>
        <w:t xml:space="preserve"> that is mentally, physically, socially or morally harmful to a child and includes an activity that interferes with a child’s education and social development</w:t>
      </w:r>
      <w:r w:rsidR="006512F7" w:rsidRPr="008A50CF">
        <w:rPr>
          <w:sz w:val="24"/>
          <w:szCs w:val="24"/>
          <w:lang w:val="en-US"/>
        </w:rPr>
        <w:t xml:space="preserve">”. </w:t>
      </w:r>
      <w:r w:rsidRPr="008A50CF">
        <w:rPr>
          <w:sz w:val="24"/>
          <w:szCs w:val="24"/>
          <w:lang w:val="en-GB"/>
        </w:rPr>
        <w:t>We note that the code penali</w:t>
      </w:r>
      <w:r w:rsidR="00290BAE">
        <w:rPr>
          <w:sz w:val="24"/>
          <w:szCs w:val="24"/>
          <w:lang w:val="en-GB"/>
        </w:rPr>
        <w:t>z</w:t>
      </w:r>
      <w:r w:rsidRPr="008A50CF">
        <w:rPr>
          <w:sz w:val="24"/>
          <w:szCs w:val="24"/>
          <w:lang w:val="en-GB"/>
        </w:rPr>
        <w:t>e</w:t>
      </w:r>
      <w:r w:rsidR="00290BAE">
        <w:rPr>
          <w:sz w:val="24"/>
          <w:szCs w:val="24"/>
          <w:lang w:val="en-GB"/>
        </w:rPr>
        <w:t>s</w:t>
      </w:r>
      <w:r w:rsidRPr="008A50CF">
        <w:rPr>
          <w:sz w:val="24"/>
          <w:szCs w:val="24"/>
          <w:lang w:val="en-GB"/>
        </w:rPr>
        <w:t xml:space="preserve"> any of these practices, </w:t>
      </w:r>
      <w:r w:rsidR="47012322" w:rsidRPr="008A50CF">
        <w:rPr>
          <w:sz w:val="24"/>
          <w:szCs w:val="24"/>
          <w:lang w:val="en-GB"/>
        </w:rPr>
        <w:t>condemning</w:t>
      </w:r>
      <w:r w:rsidRPr="008A50CF">
        <w:rPr>
          <w:sz w:val="24"/>
          <w:szCs w:val="24"/>
          <w:lang w:val="en-GB"/>
        </w:rPr>
        <w:t xml:space="preserve"> the offender to “</w:t>
      </w:r>
      <w:r w:rsidRPr="339A690B">
        <w:rPr>
          <w:i/>
          <w:iCs/>
          <w:sz w:val="24"/>
          <w:szCs w:val="24"/>
          <w:lang w:val="en-GB"/>
        </w:rPr>
        <w:t>a term of imprisonment not exceeding seven years</w:t>
      </w:r>
      <w:r w:rsidRPr="008A50CF">
        <w:rPr>
          <w:sz w:val="24"/>
          <w:szCs w:val="24"/>
          <w:lang w:val="en-GB"/>
        </w:rPr>
        <w:t>”.</w:t>
      </w:r>
      <w:r w:rsidR="00225E27" w:rsidRPr="00B16E11">
        <w:rPr>
          <w:sz w:val="24"/>
          <w:szCs w:val="24"/>
          <w:lang w:val="en-GB"/>
        </w:rPr>
        <w:t xml:space="preserve"> </w:t>
      </w:r>
    </w:p>
    <w:p w14:paraId="1F49A31D" w14:textId="77777777" w:rsidR="00472BBA" w:rsidRDefault="00472BBA" w:rsidP="00472BBA">
      <w:pPr>
        <w:pStyle w:val="ListParagraph"/>
        <w:spacing w:line="276" w:lineRule="auto"/>
        <w:ind w:left="786"/>
        <w:jc w:val="both"/>
        <w:rPr>
          <w:sz w:val="24"/>
          <w:szCs w:val="24"/>
          <w:lang w:val="en-GB"/>
        </w:rPr>
      </w:pPr>
    </w:p>
    <w:p w14:paraId="66647C88" w14:textId="77777777" w:rsidR="00502169" w:rsidRDefault="00387971" w:rsidP="00502169">
      <w:pPr>
        <w:pStyle w:val="ListParagraph"/>
        <w:numPr>
          <w:ilvl w:val="0"/>
          <w:numId w:val="30"/>
        </w:numPr>
        <w:spacing w:line="276" w:lineRule="auto"/>
        <w:jc w:val="both"/>
        <w:rPr>
          <w:sz w:val="24"/>
          <w:szCs w:val="24"/>
          <w:lang w:val="en-GB"/>
        </w:rPr>
      </w:pPr>
      <w:r w:rsidRPr="00472BBA">
        <w:rPr>
          <w:sz w:val="24"/>
          <w:szCs w:val="24"/>
          <w:lang w:val="en-GB"/>
        </w:rPr>
        <w:t xml:space="preserve"> According to UNICEF, in 2020</w:t>
      </w:r>
      <w:r w:rsidR="00726EB3">
        <w:rPr>
          <w:sz w:val="24"/>
          <w:szCs w:val="24"/>
          <w:lang w:val="en-GB"/>
        </w:rPr>
        <w:t>,</w:t>
      </w:r>
      <w:r w:rsidRPr="00472BBA">
        <w:rPr>
          <w:sz w:val="24"/>
          <w:szCs w:val="24"/>
          <w:lang w:val="en-GB"/>
        </w:rPr>
        <w:t xml:space="preserve"> Uganda ha</w:t>
      </w:r>
      <w:r w:rsidR="09033712" w:rsidRPr="00472BBA">
        <w:rPr>
          <w:sz w:val="24"/>
          <w:szCs w:val="24"/>
          <w:lang w:val="en-GB"/>
        </w:rPr>
        <w:t>d</w:t>
      </w:r>
      <w:r w:rsidRPr="00472BBA">
        <w:rPr>
          <w:sz w:val="24"/>
          <w:szCs w:val="24"/>
          <w:lang w:val="en-GB"/>
        </w:rPr>
        <w:t xml:space="preserve"> 5 million child brides</w:t>
      </w:r>
      <w:r w:rsidR="54B6535C" w:rsidRPr="00472BBA">
        <w:rPr>
          <w:sz w:val="24"/>
          <w:szCs w:val="24"/>
          <w:lang w:val="en-GB"/>
        </w:rPr>
        <w:t>,</w:t>
      </w:r>
      <w:r w:rsidRPr="00472BBA">
        <w:rPr>
          <w:sz w:val="24"/>
          <w:szCs w:val="24"/>
          <w:lang w:val="en-GB"/>
        </w:rPr>
        <w:t xml:space="preserve"> which includes 1.3 million girls married before the age of 15. We acknowledge the efforts done by the government to </w:t>
      </w:r>
      <w:r w:rsidR="00726EB3">
        <w:rPr>
          <w:sz w:val="24"/>
          <w:szCs w:val="24"/>
          <w:lang w:val="en-GB"/>
        </w:rPr>
        <w:t>decrease</w:t>
      </w:r>
      <w:r w:rsidRPr="00472BBA">
        <w:rPr>
          <w:sz w:val="24"/>
          <w:szCs w:val="24"/>
          <w:lang w:val="en-GB"/>
        </w:rPr>
        <w:t xml:space="preserve"> the rate of women married before </w:t>
      </w:r>
      <w:r w:rsidR="16288E6B" w:rsidRPr="00472BBA">
        <w:rPr>
          <w:sz w:val="24"/>
          <w:szCs w:val="24"/>
          <w:lang w:val="en-GB"/>
        </w:rPr>
        <w:t xml:space="preserve">the </w:t>
      </w:r>
      <w:r w:rsidRPr="00472BBA">
        <w:rPr>
          <w:sz w:val="24"/>
          <w:szCs w:val="24"/>
          <w:lang w:val="en-GB"/>
        </w:rPr>
        <w:t xml:space="preserve">age of 18 (from 45% in 1991 to 34% in 2016) and </w:t>
      </w:r>
      <w:r w:rsidR="1779DC30" w:rsidRPr="00472BBA">
        <w:rPr>
          <w:sz w:val="24"/>
          <w:szCs w:val="24"/>
          <w:lang w:val="en-GB"/>
        </w:rPr>
        <w:t xml:space="preserve">of </w:t>
      </w:r>
      <w:r w:rsidRPr="00472BBA">
        <w:rPr>
          <w:sz w:val="24"/>
          <w:szCs w:val="24"/>
          <w:lang w:val="en-GB"/>
        </w:rPr>
        <w:t>15 (from 12% in 1991 to 7% in 2016)</w:t>
      </w:r>
      <w:r w:rsidR="00C73C8F">
        <w:rPr>
          <w:sz w:val="24"/>
          <w:szCs w:val="24"/>
          <w:lang w:val="en-GB"/>
        </w:rPr>
        <w:t>.</w:t>
      </w:r>
      <w:r>
        <w:rPr>
          <w:rStyle w:val="FootnoteReference"/>
          <w:sz w:val="24"/>
          <w:szCs w:val="24"/>
          <w:lang w:val="en-GB"/>
        </w:rPr>
        <w:footnoteReference w:id="39"/>
      </w:r>
    </w:p>
    <w:p w14:paraId="380A6C7C" w14:textId="77777777" w:rsidR="00502169" w:rsidRPr="00502169" w:rsidRDefault="00502169" w:rsidP="00502169">
      <w:pPr>
        <w:pStyle w:val="ListParagraph"/>
        <w:rPr>
          <w:sz w:val="24"/>
          <w:szCs w:val="24"/>
          <w:lang w:val="en-GB"/>
        </w:rPr>
      </w:pPr>
    </w:p>
    <w:p w14:paraId="48C2CE9E" w14:textId="08E21F13" w:rsidR="00167E03" w:rsidRPr="00502169" w:rsidRDefault="00167E03" w:rsidP="00502169">
      <w:pPr>
        <w:pStyle w:val="ListParagraph"/>
        <w:numPr>
          <w:ilvl w:val="0"/>
          <w:numId w:val="30"/>
        </w:numPr>
        <w:spacing w:line="276" w:lineRule="auto"/>
        <w:jc w:val="both"/>
        <w:rPr>
          <w:rStyle w:val="FootnoteReference"/>
          <w:sz w:val="24"/>
          <w:szCs w:val="24"/>
          <w:vertAlign w:val="baseline"/>
          <w:lang w:val="en-GB"/>
        </w:rPr>
      </w:pPr>
      <w:r w:rsidRPr="00502169">
        <w:rPr>
          <w:sz w:val="24"/>
          <w:szCs w:val="24"/>
          <w:lang w:val="en-GB"/>
        </w:rPr>
        <w:lastRenderedPageBreak/>
        <w:t xml:space="preserve">To tackle the two phenomena, the government of Uganda adopted </w:t>
      </w:r>
      <w:r w:rsidR="008F5406" w:rsidRPr="00502169">
        <w:rPr>
          <w:sz w:val="24"/>
          <w:szCs w:val="24"/>
          <w:lang w:val="en-GB"/>
        </w:rPr>
        <w:t xml:space="preserve">the National Strategy to End Child Marriage and Teenage Pregnancy 2014/2015 </w:t>
      </w:r>
      <w:r w:rsidR="00827B1F" w:rsidRPr="00502169">
        <w:rPr>
          <w:sz w:val="24"/>
          <w:szCs w:val="24"/>
          <w:lang w:val="en-GB"/>
        </w:rPr>
        <w:t>– 2019/2020</w:t>
      </w:r>
      <w:r w:rsidR="003B35EE">
        <w:rPr>
          <w:rStyle w:val="FootnoteReference"/>
          <w:sz w:val="24"/>
          <w:szCs w:val="24"/>
          <w:lang w:val="en-GB"/>
        </w:rPr>
        <w:footnoteReference w:id="40"/>
      </w:r>
      <w:r w:rsidR="00AC1C4D" w:rsidRPr="00502169">
        <w:rPr>
          <w:sz w:val="24"/>
          <w:szCs w:val="24"/>
          <w:lang w:val="en-GB"/>
        </w:rPr>
        <w:t xml:space="preserve"> including several guidelines </w:t>
      </w:r>
      <w:r w:rsidR="003B35EE" w:rsidRPr="00502169">
        <w:rPr>
          <w:sz w:val="24"/>
          <w:szCs w:val="24"/>
          <w:lang w:val="en-GB"/>
        </w:rPr>
        <w:t>among which the 2020 revised guidelines for the prevention and management of teenage pregnancy in school setting in Uganda</w:t>
      </w:r>
      <w:r w:rsidR="00B259B3" w:rsidRPr="00502169">
        <w:rPr>
          <w:sz w:val="24"/>
          <w:szCs w:val="24"/>
          <w:lang w:val="en-GB"/>
        </w:rPr>
        <w:t>.</w:t>
      </w:r>
      <w:r w:rsidR="31B18DEF" w:rsidRPr="00502169">
        <w:rPr>
          <w:sz w:val="24"/>
          <w:szCs w:val="24"/>
          <w:lang w:val="en-GB"/>
        </w:rPr>
        <w:t xml:space="preserve"> However, the implementation of the law remains a challenge in some parts of the country.</w:t>
      </w:r>
    </w:p>
    <w:p w14:paraId="3E3FFC0C" w14:textId="77777777" w:rsidR="00F8192E" w:rsidRPr="00F8192E" w:rsidRDefault="00F8192E" w:rsidP="00F8192E">
      <w:pPr>
        <w:pStyle w:val="ListParagraph"/>
        <w:rPr>
          <w:sz w:val="24"/>
          <w:szCs w:val="24"/>
          <w:lang w:val="en-GB"/>
        </w:rPr>
      </w:pPr>
    </w:p>
    <w:p w14:paraId="70B5D9FE" w14:textId="56DFE0D0" w:rsidR="00F8192E" w:rsidRPr="00F8192E" w:rsidRDefault="00F8192E" w:rsidP="00F8192E">
      <w:pPr>
        <w:pStyle w:val="ListParagraph"/>
        <w:numPr>
          <w:ilvl w:val="0"/>
          <w:numId w:val="29"/>
        </w:numPr>
        <w:suppressAutoHyphens/>
        <w:autoSpaceDN w:val="0"/>
        <w:spacing w:line="276" w:lineRule="auto"/>
        <w:jc w:val="both"/>
        <w:textAlignment w:val="baseline"/>
        <w:rPr>
          <w:b/>
          <w:bCs/>
          <w:sz w:val="24"/>
          <w:szCs w:val="24"/>
          <w:lang w:val="en-GB"/>
        </w:rPr>
      </w:pPr>
      <w:r w:rsidRPr="00F8192E">
        <w:rPr>
          <w:b/>
          <w:bCs/>
          <w:sz w:val="24"/>
          <w:szCs w:val="24"/>
          <w:lang w:val="en-GB"/>
        </w:rPr>
        <w:t>Child marriage</w:t>
      </w:r>
    </w:p>
    <w:p w14:paraId="0B78D119" w14:textId="77777777" w:rsidR="00F8192E" w:rsidRPr="00840BC8" w:rsidRDefault="00F8192E" w:rsidP="00F8192E">
      <w:pPr>
        <w:pStyle w:val="ListParagraph"/>
        <w:suppressAutoHyphens/>
        <w:autoSpaceDN w:val="0"/>
        <w:spacing w:line="276" w:lineRule="auto"/>
        <w:jc w:val="both"/>
        <w:textAlignment w:val="baseline"/>
        <w:rPr>
          <w:b/>
          <w:bCs/>
          <w:sz w:val="24"/>
          <w:szCs w:val="24"/>
          <w:lang w:val="en-GB"/>
        </w:rPr>
      </w:pPr>
    </w:p>
    <w:p w14:paraId="34FA6E3F" w14:textId="3DFABD53" w:rsidR="00F8192E" w:rsidRDefault="00F8192E" w:rsidP="00F8192E">
      <w:pPr>
        <w:pStyle w:val="ListParagraph"/>
        <w:numPr>
          <w:ilvl w:val="0"/>
          <w:numId w:val="30"/>
        </w:numPr>
        <w:spacing w:line="276" w:lineRule="auto"/>
        <w:jc w:val="both"/>
        <w:rPr>
          <w:sz w:val="24"/>
          <w:szCs w:val="24"/>
          <w:lang w:val="en-GB"/>
        </w:rPr>
      </w:pPr>
      <w:r w:rsidRPr="339A690B">
        <w:rPr>
          <w:sz w:val="24"/>
          <w:szCs w:val="24"/>
          <w:lang w:val="en-GB"/>
        </w:rPr>
        <w:t>In the list of issues</w:t>
      </w:r>
      <w:r w:rsidRPr="06D91A98">
        <w:rPr>
          <w:sz w:val="24"/>
          <w:szCs w:val="24"/>
          <w:lang w:val="en-GB"/>
        </w:rPr>
        <w:t>,</w:t>
      </w:r>
      <w:r w:rsidRPr="339A690B">
        <w:rPr>
          <w:sz w:val="24"/>
          <w:szCs w:val="24"/>
          <w:lang w:val="en-GB"/>
        </w:rPr>
        <w:t xml:space="preserve"> the </w:t>
      </w:r>
      <w:r w:rsidR="558B49FB" w:rsidRPr="06D91A98">
        <w:rPr>
          <w:sz w:val="24"/>
          <w:szCs w:val="24"/>
          <w:lang w:val="en-GB"/>
        </w:rPr>
        <w:t>C</w:t>
      </w:r>
      <w:r w:rsidRPr="339A690B">
        <w:rPr>
          <w:sz w:val="24"/>
          <w:szCs w:val="24"/>
          <w:lang w:val="en-GB"/>
        </w:rPr>
        <w:t xml:space="preserve">ommittee asks the </w:t>
      </w:r>
      <w:r w:rsidR="2B793E8E" w:rsidRPr="06D91A98">
        <w:rPr>
          <w:sz w:val="24"/>
          <w:szCs w:val="24"/>
          <w:lang w:val="en-GB"/>
        </w:rPr>
        <w:t>S</w:t>
      </w:r>
      <w:r w:rsidRPr="339A690B">
        <w:rPr>
          <w:sz w:val="24"/>
          <w:szCs w:val="24"/>
          <w:lang w:val="en-GB"/>
        </w:rPr>
        <w:t>tate of Uganda to describe the measures taken to monitor and enforce laws prohibiting early marriages as well as track cases of early marriages in the country</w:t>
      </w:r>
      <w:r w:rsidR="00FA1B4A" w:rsidRPr="339A690B">
        <w:rPr>
          <w:sz w:val="24"/>
          <w:szCs w:val="24"/>
          <w:lang w:val="en-GB"/>
        </w:rPr>
        <w:t>.</w:t>
      </w:r>
      <w:r w:rsidRPr="339A690B">
        <w:rPr>
          <w:sz w:val="24"/>
          <w:szCs w:val="24"/>
          <w:lang w:val="en-GB"/>
        </w:rPr>
        <w:t xml:space="preserve"> </w:t>
      </w:r>
    </w:p>
    <w:p w14:paraId="06642947" w14:textId="77777777" w:rsidR="00F8192E" w:rsidRPr="00F61113" w:rsidRDefault="00F8192E" w:rsidP="00F8192E">
      <w:pPr>
        <w:pStyle w:val="ListParagraph"/>
        <w:spacing w:line="276" w:lineRule="auto"/>
        <w:ind w:left="786"/>
        <w:jc w:val="both"/>
        <w:rPr>
          <w:sz w:val="24"/>
          <w:szCs w:val="24"/>
          <w:lang w:val="en-GB"/>
        </w:rPr>
      </w:pPr>
    </w:p>
    <w:p w14:paraId="4B9039B9" w14:textId="75DA95F7" w:rsidR="00F8192E" w:rsidRPr="004D312A" w:rsidRDefault="00F8192E" w:rsidP="00D53DBB">
      <w:pPr>
        <w:pStyle w:val="ListParagraph"/>
        <w:numPr>
          <w:ilvl w:val="0"/>
          <w:numId w:val="30"/>
        </w:numPr>
        <w:spacing w:after="0" w:line="276" w:lineRule="auto"/>
        <w:jc w:val="both"/>
        <w:rPr>
          <w:sz w:val="24"/>
          <w:szCs w:val="24"/>
          <w:lang w:val="en-GB"/>
        </w:rPr>
      </w:pPr>
      <w:r w:rsidRPr="00F61113">
        <w:rPr>
          <w:sz w:val="24"/>
          <w:szCs w:val="24"/>
          <w:lang w:val="en-GB"/>
        </w:rPr>
        <w:t xml:space="preserve">We will </w:t>
      </w:r>
      <w:r w:rsidR="45781CEC" w:rsidRPr="06D91A98">
        <w:rPr>
          <w:sz w:val="24"/>
          <w:szCs w:val="24"/>
          <w:lang w:val="en-GB"/>
        </w:rPr>
        <w:t xml:space="preserve">provide some information on these points </w:t>
      </w:r>
      <w:r w:rsidR="065CF1C5" w:rsidRPr="06D91A98">
        <w:rPr>
          <w:sz w:val="24"/>
          <w:szCs w:val="24"/>
          <w:lang w:val="en-GB"/>
        </w:rPr>
        <w:t>of</w:t>
      </w:r>
      <w:r w:rsidR="45781CEC" w:rsidRPr="06D91A98">
        <w:rPr>
          <w:sz w:val="24"/>
          <w:szCs w:val="24"/>
          <w:lang w:val="en-GB"/>
        </w:rPr>
        <w:t xml:space="preserve"> the </w:t>
      </w:r>
      <w:proofErr w:type="spellStart"/>
      <w:r w:rsidR="45781CEC" w:rsidRPr="06D91A98">
        <w:rPr>
          <w:sz w:val="24"/>
          <w:szCs w:val="24"/>
          <w:lang w:val="en-GB"/>
        </w:rPr>
        <w:t>LoI</w:t>
      </w:r>
      <w:proofErr w:type="spellEnd"/>
      <w:r w:rsidR="45781CEC" w:rsidRPr="06D91A98">
        <w:rPr>
          <w:sz w:val="24"/>
          <w:szCs w:val="24"/>
          <w:lang w:val="en-GB"/>
        </w:rPr>
        <w:t xml:space="preserve"> </w:t>
      </w:r>
      <w:r w:rsidR="007A8D83" w:rsidRPr="06D91A98">
        <w:rPr>
          <w:sz w:val="24"/>
          <w:szCs w:val="24"/>
          <w:lang w:val="en-GB"/>
        </w:rPr>
        <w:t>by describing</w:t>
      </w:r>
      <w:r w:rsidRPr="00F61113">
        <w:rPr>
          <w:sz w:val="24"/>
          <w:szCs w:val="24"/>
          <w:lang w:val="en-GB"/>
        </w:rPr>
        <w:t xml:space="preserve"> the situation in </w:t>
      </w:r>
      <w:r w:rsidR="323613C2" w:rsidRPr="06D91A98">
        <w:rPr>
          <w:sz w:val="24"/>
          <w:szCs w:val="24"/>
          <w:lang w:val="en-GB"/>
        </w:rPr>
        <w:t>t</w:t>
      </w:r>
      <w:r>
        <w:rPr>
          <w:sz w:val="24"/>
          <w:szCs w:val="24"/>
          <w:lang w:val="en-GB"/>
        </w:rPr>
        <w:t xml:space="preserve"> eastern Uganda </w:t>
      </w:r>
      <w:r w:rsidR="06E123E7" w:rsidRPr="06D91A98">
        <w:rPr>
          <w:sz w:val="24"/>
          <w:szCs w:val="24"/>
          <w:lang w:val="en-GB"/>
        </w:rPr>
        <w:t>and by</w:t>
      </w:r>
      <w:r w:rsidRPr="00F61113">
        <w:rPr>
          <w:sz w:val="24"/>
          <w:szCs w:val="24"/>
          <w:lang w:val="en-GB"/>
        </w:rPr>
        <w:t xml:space="preserve"> sharing testimonies of victims</w:t>
      </w:r>
      <w:r w:rsidR="00FA1B4A">
        <w:rPr>
          <w:sz w:val="24"/>
          <w:szCs w:val="24"/>
          <w:lang w:val="en-GB"/>
        </w:rPr>
        <w:t>.</w:t>
      </w:r>
      <w:r>
        <w:rPr>
          <w:rStyle w:val="FootnoteReference"/>
          <w:sz w:val="24"/>
          <w:szCs w:val="24"/>
          <w:lang w:val="en-GB"/>
        </w:rPr>
        <w:footnoteReference w:id="41"/>
      </w:r>
      <w:r>
        <w:rPr>
          <w:sz w:val="24"/>
          <w:szCs w:val="24"/>
          <w:lang w:val="en-GB"/>
        </w:rPr>
        <w:t xml:space="preserve"> </w:t>
      </w:r>
    </w:p>
    <w:p w14:paraId="77033922" w14:textId="77777777" w:rsidR="00F8192E" w:rsidRDefault="00F8192E" w:rsidP="00D53DBB">
      <w:pPr>
        <w:pStyle w:val="ListParagraph"/>
        <w:spacing w:after="0" w:line="276" w:lineRule="auto"/>
        <w:ind w:left="786"/>
        <w:jc w:val="both"/>
        <w:rPr>
          <w:sz w:val="24"/>
          <w:szCs w:val="24"/>
          <w:lang w:val="en-GB"/>
        </w:rPr>
      </w:pPr>
    </w:p>
    <w:p w14:paraId="51B3BFC4" w14:textId="32CD953D" w:rsidR="00F8192E" w:rsidRDefault="00F8192E" w:rsidP="00F8192E">
      <w:pPr>
        <w:spacing w:line="276" w:lineRule="auto"/>
        <w:ind w:left="426"/>
        <w:jc w:val="both"/>
        <w:rPr>
          <w:b/>
          <w:bCs/>
          <w:sz w:val="24"/>
          <w:szCs w:val="24"/>
          <w:lang w:val="en-GB"/>
        </w:rPr>
      </w:pPr>
      <w:r w:rsidRPr="002E2398">
        <w:rPr>
          <w:b/>
          <w:bCs/>
          <w:sz w:val="24"/>
          <w:szCs w:val="24"/>
          <w:lang w:val="en-GB"/>
        </w:rPr>
        <w:t>Case stud</w:t>
      </w:r>
      <w:r>
        <w:rPr>
          <w:b/>
          <w:bCs/>
          <w:sz w:val="24"/>
          <w:szCs w:val="24"/>
          <w:lang w:val="en-GB"/>
        </w:rPr>
        <w:t>y</w:t>
      </w:r>
      <w:r w:rsidRPr="002E2398">
        <w:rPr>
          <w:b/>
          <w:bCs/>
          <w:sz w:val="24"/>
          <w:szCs w:val="24"/>
          <w:lang w:val="en-GB"/>
        </w:rPr>
        <w:t xml:space="preserve"> in</w:t>
      </w:r>
      <w:r>
        <w:rPr>
          <w:b/>
          <w:bCs/>
          <w:sz w:val="24"/>
          <w:szCs w:val="24"/>
          <w:lang w:val="en-GB"/>
        </w:rPr>
        <w:t xml:space="preserve"> </w:t>
      </w:r>
      <w:proofErr w:type="spellStart"/>
      <w:r>
        <w:rPr>
          <w:b/>
          <w:bCs/>
          <w:sz w:val="24"/>
          <w:szCs w:val="24"/>
          <w:lang w:val="en-GB"/>
        </w:rPr>
        <w:t>Bukwo</w:t>
      </w:r>
      <w:proofErr w:type="spellEnd"/>
      <w:r>
        <w:rPr>
          <w:b/>
          <w:bCs/>
          <w:sz w:val="24"/>
          <w:szCs w:val="24"/>
          <w:lang w:val="en-GB"/>
        </w:rPr>
        <w:t xml:space="preserve"> district</w:t>
      </w:r>
      <w:r w:rsidR="1190E95B" w:rsidRPr="4B17AFDD">
        <w:rPr>
          <w:b/>
          <w:bCs/>
          <w:sz w:val="24"/>
          <w:szCs w:val="24"/>
          <w:lang w:val="en-GB"/>
        </w:rPr>
        <w:t xml:space="preserve"> </w:t>
      </w:r>
      <w:r>
        <w:rPr>
          <w:b/>
          <w:bCs/>
          <w:sz w:val="24"/>
          <w:szCs w:val="24"/>
          <w:lang w:val="en-GB"/>
        </w:rPr>
        <w:t>-</w:t>
      </w:r>
      <w:r w:rsidRPr="002E2398">
        <w:rPr>
          <w:b/>
          <w:bCs/>
          <w:sz w:val="24"/>
          <w:szCs w:val="24"/>
          <w:lang w:val="en-GB"/>
        </w:rPr>
        <w:t xml:space="preserve"> </w:t>
      </w:r>
      <w:r w:rsidR="00D53DBB">
        <w:rPr>
          <w:b/>
          <w:bCs/>
          <w:sz w:val="24"/>
          <w:szCs w:val="24"/>
          <w:lang w:val="en-GB"/>
        </w:rPr>
        <w:t>E</w:t>
      </w:r>
      <w:r w:rsidRPr="002E2398">
        <w:rPr>
          <w:b/>
          <w:bCs/>
          <w:sz w:val="24"/>
          <w:szCs w:val="24"/>
          <w:lang w:val="en-GB"/>
        </w:rPr>
        <w:t xml:space="preserve">astern Uganda </w:t>
      </w:r>
    </w:p>
    <w:p w14:paraId="77D0AA20" w14:textId="6FCB485B" w:rsidR="00F8192E" w:rsidRDefault="18E85BB1" w:rsidP="00F8192E">
      <w:pPr>
        <w:pStyle w:val="ListParagraph"/>
        <w:numPr>
          <w:ilvl w:val="0"/>
          <w:numId w:val="30"/>
        </w:numPr>
        <w:suppressAutoHyphens/>
        <w:autoSpaceDN w:val="0"/>
        <w:spacing w:line="276" w:lineRule="auto"/>
        <w:jc w:val="both"/>
        <w:textAlignment w:val="baseline"/>
        <w:rPr>
          <w:sz w:val="24"/>
          <w:szCs w:val="24"/>
          <w:lang w:val="en-GB"/>
        </w:rPr>
      </w:pPr>
      <w:r w:rsidRPr="06D91A98">
        <w:rPr>
          <w:sz w:val="24"/>
          <w:szCs w:val="24"/>
          <w:lang w:val="en-GB"/>
        </w:rPr>
        <w:t xml:space="preserve">Culturally, in the district of </w:t>
      </w:r>
      <w:proofErr w:type="spellStart"/>
      <w:r w:rsidRPr="06D91A98">
        <w:rPr>
          <w:sz w:val="24"/>
          <w:szCs w:val="24"/>
          <w:lang w:val="en-GB"/>
        </w:rPr>
        <w:t>Bukwo</w:t>
      </w:r>
      <w:proofErr w:type="spellEnd"/>
      <w:r w:rsidRPr="06D91A98">
        <w:rPr>
          <w:sz w:val="24"/>
          <w:szCs w:val="24"/>
          <w:lang w:val="en-GB"/>
        </w:rPr>
        <w:t>, the education of girls is still not a priority.</w:t>
      </w:r>
      <w:r w:rsidR="00113694" w:rsidRPr="00FE418B">
        <w:rPr>
          <w:sz w:val="24"/>
          <w:szCs w:val="24"/>
          <w:lang w:val="en-GB"/>
        </w:rPr>
        <w:t xml:space="preserve"> </w:t>
      </w:r>
      <w:r w:rsidR="00113694">
        <w:rPr>
          <w:sz w:val="24"/>
          <w:szCs w:val="24"/>
          <w:lang w:val="en-GB"/>
        </w:rPr>
        <w:t>T</w:t>
      </w:r>
      <w:r w:rsidR="00F8192E" w:rsidRPr="00FE418B">
        <w:rPr>
          <w:sz w:val="24"/>
          <w:szCs w:val="24"/>
          <w:lang w:val="en-GB"/>
        </w:rPr>
        <w:t xml:space="preserve">he </w:t>
      </w:r>
      <w:r w:rsidR="5195E340" w:rsidRPr="06D91A98">
        <w:rPr>
          <w:sz w:val="24"/>
          <w:szCs w:val="24"/>
          <w:lang w:val="en-GB"/>
        </w:rPr>
        <w:t xml:space="preserve">poor </w:t>
      </w:r>
      <w:r w:rsidR="00F8192E" w:rsidRPr="00FE418B">
        <w:rPr>
          <w:sz w:val="24"/>
          <w:szCs w:val="24"/>
          <w:lang w:val="en-GB"/>
        </w:rPr>
        <w:t xml:space="preserve">socio-economic </w:t>
      </w:r>
      <w:r w:rsidR="6C7605C5" w:rsidRPr="06D91A98">
        <w:rPr>
          <w:sz w:val="24"/>
          <w:szCs w:val="24"/>
          <w:lang w:val="en-GB"/>
        </w:rPr>
        <w:t>conditi</w:t>
      </w:r>
      <w:r w:rsidR="00F8192E" w:rsidRPr="00FE418B">
        <w:rPr>
          <w:sz w:val="24"/>
          <w:szCs w:val="24"/>
          <w:lang w:val="en-GB"/>
        </w:rPr>
        <w:t xml:space="preserve">on of </w:t>
      </w:r>
      <w:r w:rsidR="1418C438" w:rsidRPr="06D91A98">
        <w:rPr>
          <w:sz w:val="24"/>
          <w:szCs w:val="24"/>
          <w:lang w:val="en-GB"/>
        </w:rPr>
        <w:t>many</w:t>
      </w:r>
      <w:r w:rsidR="00F8192E" w:rsidRPr="00FE418B">
        <w:rPr>
          <w:sz w:val="24"/>
          <w:szCs w:val="24"/>
          <w:lang w:val="en-GB"/>
        </w:rPr>
        <w:t xml:space="preserve"> families</w:t>
      </w:r>
      <w:r w:rsidR="00A81EF1">
        <w:rPr>
          <w:sz w:val="24"/>
          <w:szCs w:val="24"/>
          <w:lang w:val="en-GB"/>
        </w:rPr>
        <w:t xml:space="preserve"> </w:t>
      </w:r>
      <w:r w:rsidR="00F8192E" w:rsidRPr="00FE418B">
        <w:rPr>
          <w:sz w:val="24"/>
          <w:szCs w:val="24"/>
          <w:lang w:val="en-GB"/>
        </w:rPr>
        <w:t xml:space="preserve">leads them to </w:t>
      </w:r>
      <w:r w:rsidR="68B69EEC" w:rsidRPr="06D91A98">
        <w:rPr>
          <w:sz w:val="24"/>
          <w:szCs w:val="24"/>
          <w:lang w:val="en-GB"/>
        </w:rPr>
        <w:t>take</w:t>
      </w:r>
      <w:r w:rsidR="00F8192E" w:rsidRPr="00FE418B">
        <w:rPr>
          <w:sz w:val="24"/>
          <w:szCs w:val="24"/>
          <w:lang w:val="en-GB"/>
        </w:rPr>
        <w:t xml:space="preserve"> their daughters out of school and marry them </w:t>
      </w:r>
      <w:r w:rsidR="4868B245" w:rsidRPr="06D91A98">
        <w:rPr>
          <w:sz w:val="24"/>
          <w:szCs w:val="24"/>
          <w:lang w:val="en-GB"/>
        </w:rPr>
        <w:t>very early</w:t>
      </w:r>
      <w:r w:rsidR="00F8192E" w:rsidRPr="00FE418B">
        <w:rPr>
          <w:sz w:val="24"/>
          <w:szCs w:val="24"/>
          <w:lang w:val="en-GB"/>
        </w:rPr>
        <w:t>.</w:t>
      </w:r>
      <w:r w:rsidR="00F8192E">
        <w:rPr>
          <w:sz w:val="24"/>
          <w:szCs w:val="24"/>
          <w:lang w:val="en-GB"/>
        </w:rPr>
        <w:t xml:space="preserve"> Therefore, </w:t>
      </w:r>
      <w:r w:rsidR="5020C853" w:rsidRPr="06D91A98">
        <w:rPr>
          <w:sz w:val="24"/>
          <w:szCs w:val="24"/>
          <w:lang w:val="en-GB"/>
        </w:rPr>
        <w:t>girls</w:t>
      </w:r>
      <w:r w:rsidR="00F8192E">
        <w:rPr>
          <w:sz w:val="24"/>
          <w:szCs w:val="24"/>
          <w:lang w:val="en-GB"/>
        </w:rPr>
        <w:t xml:space="preserve"> living in “</w:t>
      </w:r>
      <w:r w:rsidR="00F8192E" w:rsidRPr="339A690B">
        <w:rPr>
          <w:i/>
          <w:iCs/>
          <w:sz w:val="24"/>
          <w:szCs w:val="24"/>
          <w:lang w:val="en-GB"/>
        </w:rPr>
        <w:t xml:space="preserve">rural areas, and among the less educated and </w:t>
      </w:r>
      <w:proofErr w:type="gramStart"/>
      <w:r w:rsidR="00F8192E" w:rsidRPr="339A690B">
        <w:rPr>
          <w:i/>
          <w:iCs/>
          <w:sz w:val="24"/>
          <w:szCs w:val="24"/>
          <w:lang w:val="en-GB"/>
        </w:rPr>
        <w:t>low income</w:t>
      </w:r>
      <w:proofErr w:type="gramEnd"/>
      <w:r w:rsidR="00F8192E" w:rsidRPr="339A690B">
        <w:rPr>
          <w:i/>
          <w:iCs/>
          <w:sz w:val="24"/>
          <w:szCs w:val="24"/>
          <w:lang w:val="en-GB"/>
        </w:rPr>
        <w:t xml:space="preserve"> households are at risk of harmful practices, including child marriage</w:t>
      </w:r>
      <w:r w:rsidR="00F8192E" w:rsidRPr="00423EF0">
        <w:rPr>
          <w:sz w:val="24"/>
          <w:szCs w:val="24"/>
          <w:lang w:val="en-GB"/>
        </w:rPr>
        <w:t>”</w:t>
      </w:r>
      <w:r w:rsidR="00F8192E">
        <w:rPr>
          <w:sz w:val="24"/>
          <w:szCs w:val="24"/>
          <w:lang w:val="en-GB"/>
        </w:rPr>
        <w:t>.</w:t>
      </w:r>
      <w:r w:rsidR="00F8192E">
        <w:rPr>
          <w:rStyle w:val="FootnoteReference"/>
          <w:sz w:val="24"/>
          <w:szCs w:val="24"/>
          <w:lang w:val="en-GB"/>
        </w:rPr>
        <w:footnoteReference w:id="42"/>
      </w:r>
      <w:r w:rsidR="00F8192E">
        <w:rPr>
          <w:sz w:val="24"/>
          <w:szCs w:val="24"/>
          <w:lang w:val="en-GB"/>
        </w:rPr>
        <w:t xml:space="preserve"> </w:t>
      </w:r>
    </w:p>
    <w:p w14:paraId="1B1B8B5B" w14:textId="77777777" w:rsidR="00F8192E" w:rsidRDefault="00F8192E" w:rsidP="00F8192E">
      <w:pPr>
        <w:pStyle w:val="ListParagraph"/>
        <w:suppressAutoHyphens/>
        <w:autoSpaceDN w:val="0"/>
        <w:spacing w:line="276" w:lineRule="auto"/>
        <w:ind w:left="786"/>
        <w:jc w:val="both"/>
        <w:textAlignment w:val="baseline"/>
        <w:rPr>
          <w:sz w:val="24"/>
          <w:szCs w:val="24"/>
          <w:lang w:val="en-GB"/>
        </w:rPr>
      </w:pPr>
    </w:p>
    <w:p w14:paraId="0ABDF41C" w14:textId="0AFF1E06" w:rsidR="00F8192E" w:rsidRDefault="00F8192E" w:rsidP="00F8192E">
      <w:pPr>
        <w:pStyle w:val="ListParagraph"/>
        <w:numPr>
          <w:ilvl w:val="0"/>
          <w:numId w:val="30"/>
        </w:numPr>
        <w:suppressAutoHyphens/>
        <w:autoSpaceDN w:val="0"/>
        <w:spacing w:line="276" w:lineRule="auto"/>
        <w:jc w:val="both"/>
        <w:textAlignment w:val="baseline"/>
        <w:rPr>
          <w:sz w:val="24"/>
          <w:szCs w:val="24"/>
          <w:lang w:val="en-GB"/>
        </w:rPr>
      </w:pPr>
      <w:r w:rsidRPr="339A690B">
        <w:rPr>
          <w:sz w:val="24"/>
          <w:szCs w:val="24"/>
          <w:lang w:val="en-GB"/>
        </w:rPr>
        <w:t xml:space="preserve">In </w:t>
      </w:r>
      <w:proofErr w:type="spellStart"/>
      <w:r w:rsidRPr="339A690B">
        <w:rPr>
          <w:sz w:val="24"/>
          <w:szCs w:val="24"/>
          <w:lang w:val="en-GB"/>
        </w:rPr>
        <w:t>Bukwo</w:t>
      </w:r>
      <w:proofErr w:type="spellEnd"/>
      <w:r w:rsidRPr="339A690B">
        <w:rPr>
          <w:sz w:val="24"/>
          <w:szCs w:val="24"/>
          <w:lang w:val="en-GB"/>
        </w:rPr>
        <w:t xml:space="preserve">, many rural families who have </w:t>
      </w:r>
      <w:r w:rsidR="49BA31EF" w:rsidRPr="06D91A98">
        <w:rPr>
          <w:sz w:val="24"/>
          <w:szCs w:val="24"/>
          <w:lang w:val="en-GB"/>
        </w:rPr>
        <w:t>daughters</w:t>
      </w:r>
      <w:r w:rsidRPr="339A690B">
        <w:rPr>
          <w:sz w:val="24"/>
          <w:szCs w:val="24"/>
          <w:lang w:val="en-GB"/>
        </w:rPr>
        <w:t xml:space="preserve"> </w:t>
      </w:r>
      <w:r w:rsidR="7C9A4E9C" w:rsidRPr="06D91A98">
        <w:rPr>
          <w:sz w:val="24"/>
          <w:szCs w:val="24"/>
          <w:lang w:val="en-GB"/>
        </w:rPr>
        <w:t>start arranging</w:t>
      </w:r>
      <w:r w:rsidRPr="339A690B">
        <w:rPr>
          <w:sz w:val="24"/>
          <w:szCs w:val="24"/>
          <w:lang w:val="en-GB"/>
        </w:rPr>
        <w:t xml:space="preserve"> the marriage when the girl is still under 15</w:t>
      </w:r>
      <w:r w:rsidR="00A95B86">
        <w:rPr>
          <w:sz w:val="24"/>
          <w:szCs w:val="24"/>
          <w:lang w:val="en-GB"/>
        </w:rPr>
        <w:t xml:space="preserve"> years old</w:t>
      </w:r>
      <w:r w:rsidRPr="339A690B">
        <w:rPr>
          <w:sz w:val="24"/>
          <w:szCs w:val="24"/>
          <w:lang w:val="en-GB"/>
        </w:rPr>
        <w:t xml:space="preserve">. The determinant role </w:t>
      </w:r>
      <w:r w:rsidR="50128F39" w:rsidRPr="06D91A98">
        <w:rPr>
          <w:sz w:val="24"/>
          <w:szCs w:val="24"/>
          <w:lang w:val="en-GB"/>
        </w:rPr>
        <w:t xml:space="preserve">in child marriage </w:t>
      </w:r>
      <w:r w:rsidRPr="339A690B">
        <w:rPr>
          <w:sz w:val="24"/>
          <w:szCs w:val="24"/>
          <w:lang w:val="en-GB"/>
        </w:rPr>
        <w:t xml:space="preserve">played by </w:t>
      </w:r>
      <w:r w:rsidR="00756732" w:rsidRPr="339A690B">
        <w:rPr>
          <w:sz w:val="24"/>
          <w:szCs w:val="24"/>
          <w:lang w:val="en-GB"/>
        </w:rPr>
        <w:t xml:space="preserve">the </w:t>
      </w:r>
      <w:r w:rsidRPr="339A690B">
        <w:rPr>
          <w:sz w:val="24"/>
          <w:szCs w:val="24"/>
          <w:lang w:val="en-GB"/>
        </w:rPr>
        <w:t>girl</w:t>
      </w:r>
      <w:r w:rsidR="00756732" w:rsidRPr="339A690B">
        <w:rPr>
          <w:sz w:val="24"/>
          <w:szCs w:val="24"/>
          <w:lang w:val="en-GB"/>
        </w:rPr>
        <w:t>s</w:t>
      </w:r>
      <w:r w:rsidRPr="339A690B">
        <w:rPr>
          <w:sz w:val="24"/>
          <w:szCs w:val="24"/>
          <w:lang w:val="en-GB"/>
        </w:rPr>
        <w:t xml:space="preserve">’ families remains </w:t>
      </w:r>
      <w:r w:rsidR="50A4E2A1" w:rsidRPr="06D91A98">
        <w:rPr>
          <w:sz w:val="24"/>
          <w:szCs w:val="24"/>
          <w:lang w:val="en-GB"/>
        </w:rPr>
        <w:t>unaddressed</w:t>
      </w:r>
      <w:r w:rsidRPr="339A690B">
        <w:rPr>
          <w:sz w:val="24"/>
          <w:szCs w:val="24"/>
          <w:lang w:val="en-GB"/>
        </w:rPr>
        <w:t xml:space="preserve"> insofar </w:t>
      </w:r>
      <w:r w:rsidR="7FC67D41" w:rsidRPr="06D91A98">
        <w:rPr>
          <w:sz w:val="24"/>
          <w:szCs w:val="24"/>
          <w:lang w:val="en-GB"/>
        </w:rPr>
        <w:t>as</w:t>
      </w:r>
      <w:r w:rsidRPr="06D91A98">
        <w:rPr>
          <w:sz w:val="24"/>
          <w:szCs w:val="24"/>
          <w:lang w:val="en-GB"/>
        </w:rPr>
        <w:t xml:space="preserve"> the</w:t>
      </w:r>
      <w:r w:rsidR="4BD1F089" w:rsidRPr="06D91A98">
        <w:rPr>
          <w:sz w:val="24"/>
          <w:szCs w:val="24"/>
          <w:lang w:val="en-GB"/>
        </w:rPr>
        <w:t>se</w:t>
      </w:r>
      <w:r w:rsidRPr="339A690B">
        <w:rPr>
          <w:sz w:val="24"/>
          <w:szCs w:val="24"/>
          <w:lang w:val="en-GB"/>
        </w:rPr>
        <w:t xml:space="preserve"> families </w:t>
      </w:r>
      <w:r w:rsidR="55DBF6CB" w:rsidRPr="06D91A98">
        <w:rPr>
          <w:sz w:val="24"/>
          <w:szCs w:val="24"/>
          <w:lang w:val="en-GB"/>
        </w:rPr>
        <w:t>are never prosecuted</w:t>
      </w:r>
      <w:r w:rsidRPr="339A690B">
        <w:rPr>
          <w:sz w:val="24"/>
          <w:szCs w:val="24"/>
          <w:lang w:val="en-GB"/>
        </w:rPr>
        <w:t xml:space="preserve">. Observers highlight the fact that corrupted police </w:t>
      </w:r>
      <w:r w:rsidR="00072074">
        <w:rPr>
          <w:sz w:val="24"/>
          <w:szCs w:val="24"/>
          <w:lang w:val="en-GB"/>
        </w:rPr>
        <w:t xml:space="preserve">and judicial </w:t>
      </w:r>
      <w:r w:rsidRPr="339A690B">
        <w:rPr>
          <w:sz w:val="24"/>
          <w:szCs w:val="24"/>
          <w:lang w:val="en-GB"/>
        </w:rPr>
        <w:t>officer</w:t>
      </w:r>
      <w:r w:rsidR="001F18D4">
        <w:rPr>
          <w:sz w:val="24"/>
          <w:szCs w:val="24"/>
          <w:lang w:val="en-GB"/>
        </w:rPr>
        <w:t>s</w:t>
      </w:r>
      <w:r w:rsidRPr="339A690B">
        <w:rPr>
          <w:sz w:val="24"/>
          <w:szCs w:val="24"/>
          <w:lang w:val="en-GB"/>
        </w:rPr>
        <w:t xml:space="preserve"> prevent authors from being sued when they marry off their daughters. </w:t>
      </w:r>
    </w:p>
    <w:p w14:paraId="344A85AD" w14:textId="77777777" w:rsidR="00F8192E" w:rsidRPr="005621C6" w:rsidRDefault="00F8192E" w:rsidP="00F8192E">
      <w:pPr>
        <w:pStyle w:val="ListParagraph"/>
        <w:rPr>
          <w:sz w:val="24"/>
          <w:szCs w:val="24"/>
          <w:lang w:val="en-GB"/>
        </w:rPr>
      </w:pPr>
    </w:p>
    <w:p w14:paraId="28D80501" w14:textId="14FE72AA" w:rsidR="000C361A" w:rsidRPr="000C361A" w:rsidRDefault="00F8192E" w:rsidP="000C361A">
      <w:pPr>
        <w:pStyle w:val="ListParagraph"/>
        <w:numPr>
          <w:ilvl w:val="0"/>
          <w:numId w:val="30"/>
        </w:numPr>
        <w:autoSpaceDE w:val="0"/>
        <w:autoSpaceDN w:val="0"/>
        <w:adjustRightInd w:val="0"/>
        <w:spacing w:after="0" w:line="276" w:lineRule="auto"/>
        <w:jc w:val="both"/>
        <w:rPr>
          <w:rFonts w:eastAsiaTheme="minorEastAsia"/>
          <w:sz w:val="24"/>
          <w:szCs w:val="24"/>
          <w:lang w:val="en-GB"/>
        </w:rPr>
      </w:pPr>
      <w:r w:rsidRPr="339A690B">
        <w:rPr>
          <w:sz w:val="24"/>
          <w:szCs w:val="24"/>
          <w:lang w:val="en-GB"/>
        </w:rPr>
        <w:t xml:space="preserve">However, efforts are being made by local authorities and NGOs to prevent child marriages through </w:t>
      </w:r>
      <w:r w:rsidR="502364E6" w:rsidRPr="06D91A98">
        <w:rPr>
          <w:sz w:val="24"/>
          <w:szCs w:val="24"/>
          <w:lang w:val="en-GB"/>
        </w:rPr>
        <w:t xml:space="preserve">programs broadcast by </w:t>
      </w:r>
      <w:r w:rsidRPr="339A690B">
        <w:rPr>
          <w:sz w:val="24"/>
          <w:szCs w:val="24"/>
          <w:lang w:val="en-GB"/>
        </w:rPr>
        <w:t xml:space="preserve">local radio stations (Radio 9 and </w:t>
      </w:r>
      <w:proofErr w:type="spellStart"/>
      <w:r w:rsidRPr="339A690B">
        <w:rPr>
          <w:sz w:val="24"/>
          <w:szCs w:val="24"/>
          <w:lang w:val="en-GB"/>
        </w:rPr>
        <w:t>Sabiny</w:t>
      </w:r>
      <w:proofErr w:type="spellEnd"/>
      <w:r w:rsidRPr="339A690B">
        <w:rPr>
          <w:sz w:val="24"/>
          <w:szCs w:val="24"/>
          <w:lang w:val="en-GB"/>
        </w:rPr>
        <w:t xml:space="preserve"> FM) across the district</w:t>
      </w:r>
      <w:r w:rsidR="00AF5B5E" w:rsidRPr="339A690B">
        <w:rPr>
          <w:sz w:val="24"/>
          <w:szCs w:val="24"/>
          <w:lang w:val="en-GB"/>
        </w:rPr>
        <w:t xml:space="preserve">. </w:t>
      </w:r>
      <w:r w:rsidR="73FD20F2" w:rsidRPr="06D91A98">
        <w:rPr>
          <w:sz w:val="24"/>
          <w:szCs w:val="24"/>
          <w:lang w:val="en-GB"/>
        </w:rPr>
        <w:t>A</w:t>
      </w:r>
      <w:r w:rsidRPr="06D91A98">
        <w:rPr>
          <w:sz w:val="24"/>
          <w:szCs w:val="24"/>
          <w:lang w:val="en-GB"/>
        </w:rPr>
        <w:t>ware</w:t>
      </w:r>
      <w:r w:rsidR="1D5A826E" w:rsidRPr="06D91A98">
        <w:rPr>
          <w:sz w:val="24"/>
          <w:szCs w:val="24"/>
          <w:lang w:val="en-GB"/>
        </w:rPr>
        <w:t>ne</w:t>
      </w:r>
      <w:r w:rsidRPr="06D91A98">
        <w:rPr>
          <w:sz w:val="24"/>
          <w:szCs w:val="24"/>
          <w:lang w:val="en-GB"/>
        </w:rPr>
        <w:t>ss</w:t>
      </w:r>
      <w:r w:rsidR="278868E6" w:rsidRPr="06D91A98">
        <w:rPr>
          <w:sz w:val="24"/>
          <w:szCs w:val="24"/>
          <w:lang w:val="en-GB"/>
        </w:rPr>
        <w:t>-r</w:t>
      </w:r>
      <w:r w:rsidR="3025B446" w:rsidRPr="06D91A98">
        <w:rPr>
          <w:sz w:val="24"/>
          <w:szCs w:val="24"/>
          <w:lang w:val="en-GB"/>
        </w:rPr>
        <w:t>aising</w:t>
      </w:r>
      <w:r w:rsidRPr="339A690B">
        <w:rPr>
          <w:sz w:val="24"/>
          <w:szCs w:val="24"/>
          <w:lang w:val="en-GB"/>
        </w:rPr>
        <w:t xml:space="preserve"> campaigns are </w:t>
      </w:r>
      <w:r w:rsidR="51165FB2" w:rsidRPr="06D91A98">
        <w:rPr>
          <w:sz w:val="24"/>
          <w:szCs w:val="24"/>
          <w:lang w:val="en-GB"/>
        </w:rPr>
        <w:t>realized</w:t>
      </w:r>
      <w:r w:rsidRPr="339A690B">
        <w:rPr>
          <w:sz w:val="24"/>
          <w:szCs w:val="24"/>
          <w:lang w:val="en-GB"/>
        </w:rPr>
        <w:t xml:space="preserve"> in the local dialect.</w:t>
      </w:r>
    </w:p>
    <w:p w14:paraId="0244D15B" w14:textId="77777777" w:rsidR="000C361A" w:rsidRPr="000C361A" w:rsidRDefault="000C361A" w:rsidP="000C361A">
      <w:pPr>
        <w:pStyle w:val="ListParagraph"/>
        <w:rPr>
          <w:sz w:val="24"/>
          <w:szCs w:val="24"/>
          <w:lang w:val="en-GB"/>
        </w:rPr>
      </w:pPr>
    </w:p>
    <w:p w14:paraId="24310119" w14:textId="3A66E675" w:rsidR="00F8192E" w:rsidRPr="000C361A" w:rsidRDefault="061F93E2" w:rsidP="000C361A">
      <w:pPr>
        <w:pStyle w:val="ListParagraph"/>
        <w:numPr>
          <w:ilvl w:val="0"/>
          <w:numId w:val="30"/>
        </w:numPr>
        <w:autoSpaceDE w:val="0"/>
        <w:autoSpaceDN w:val="0"/>
        <w:adjustRightInd w:val="0"/>
        <w:spacing w:after="0" w:line="276" w:lineRule="auto"/>
        <w:jc w:val="both"/>
        <w:rPr>
          <w:rFonts w:eastAsiaTheme="minorEastAsia"/>
          <w:sz w:val="24"/>
          <w:szCs w:val="24"/>
          <w:lang w:val="en-GB"/>
        </w:rPr>
      </w:pPr>
      <w:r w:rsidRPr="000C361A">
        <w:rPr>
          <w:sz w:val="24"/>
          <w:szCs w:val="24"/>
          <w:lang w:val="en-GB"/>
        </w:rPr>
        <w:t xml:space="preserve">In addition, there are some programs in schools such as those by the </w:t>
      </w:r>
      <w:proofErr w:type="spellStart"/>
      <w:r w:rsidR="00F8192E" w:rsidRPr="000C361A">
        <w:rPr>
          <w:sz w:val="24"/>
          <w:szCs w:val="24"/>
          <w:lang w:val="en-GB"/>
        </w:rPr>
        <w:t>Bukwo</w:t>
      </w:r>
      <w:proofErr w:type="spellEnd"/>
      <w:r w:rsidR="00F8192E" w:rsidRPr="000C361A">
        <w:rPr>
          <w:sz w:val="24"/>
          <w:szCs w:val="24"/>
          <w:lang w:val="en-GB"/>
        </w:rPr>
        <w:t xml:space="preserve"> Community Development Initiative (BUCODI)</w:t>
      </w:r>
      <w:r w:rsidR="00F5319A" w:rsidRPr="000C361A">
        <w:rPr>
          <w:sz w:val="24"/>
          <w:szCs w:val="24"/>
          <w:lang w:val="en-GB"/>
        </w:rPr>
        <w:t>. T</w:t>
      </w:r>
      <w:r w:rsidR="00F8192E" w:rsidRPr="000C361A">
        <w:rPr>
          <w:sz w:val="24"/>
          <w:szCs w:val="24"/>
          <w:lang w:val="en-GB"/>
        </w:rPr>
        <w:t>hrough BUCODI</w:t>
      </w:r>
      <w:r w:rsidR="00F5319A" w:rsidRPr="000C361A">
        <w:rPr>
          <w:sz w:val="24"/>
          <w:szCs w:val="24"/>
          <w:lang w:val="en-GB"/>
        </w:rPr>
        <w:t>,</w:t>
      </w:r>
      <w:r w:rsidR="00F8192E" w:rsidRPr="000C361A">
        <w:rPr>
          <w:sz w:val="24"/>
          <w:szCs w:val="24"/>
          <w:lang w:val="en-GB"/>
        </w:rPr>
        <w:t xml:space="preserve"> </w:t>
      </w:r>
      <w:r w:rsidR="009F181B" w:rsidRPr="000C361A">
        <w:rPr>
          <w:sz w:val="24"/>
          <w:szCs w:val="24"/>
          <w:lang w:val="en-GB"/>
        </w:rPr>
        <w:t>t</w:t>
      </w:r>
      <w:r w:rsidR="00F8192E" w:rsidRPr="000C361A">
        <w:rPr>
          <w:sz w:val="24"/>
          <w:szCs w:val="24"/>
          <w:lang w:val="en-GB"/>
        </w:rPr>
        <w:t xml:space="preserve">he schools are </w:t>
      </w:r>
      <w:r w:rsidR="00F8192E" w:rsidRPr="000C361A">
        <w:rPr>
          <w:sz w:val="24"/>
          <w:szCs w:val="24"/>
          <w:lang w:val="en-GB"/>
        </w:rPr>
        <w:lastRenderedPageBreak/>
        <w:t>mobilized to start child rights clubs aim</w:t>
      </w:r>
      <w:r w:rsidR="2E6BB7A0" w:rsidRPr="000C361A">
        <w:rPr>
          <w:sz w:val="24"/>
          <w:szCs w:val="24"/>
          <w:lang w:val="en-GB"/>
        </w:rPr>
        <w:t>ed</w:t>
      </w:r>
      <w:r w:rsidR="00F8192E" w:rsidRPr="000C361A">
        <w:rPr>
          <w:sz w:val="24"/>
          <w:szCs w:val="24"/>
          <w:lang w:val="en-GB"/>
        </w:rPr>
        <w:t xml:space="preserve"> at </w:t>
      </w:r>
      <w:r w:rsidR="6C2AB1DC" w:rsidRPr="000C361A">
        <w:rPr>
          <w:sz w:val="24"/>
          <w:szCs w:val="24"/>
          <w:lang w:val="en-GB"/>
        </w:rPr>
        <w:t>raising awareness of</w:t>
      </w:r>
      <w:r w:rsidR="00F8192E" w:rsidRPr="000C361A">
        <w:rPr>
          <w:sz w:val="24"/>
          <w:szCs w:val="24"/>
          <w:lang w:val="en-GB"/>
        </w:rPr>
        <w:t xml:space="preserve"> children, teachers, </w:t>
      </w:r>
      <w:proofErr w:type="gramStart"/>
      <w:r w:rsidR="00F8192E" w:rsidRPr="000C361A">
        <w:rPr>
          <w:sz w:val="24"/>
          <w:szCs w:val="24"/>
          <w:lang w:val="en-GB"/>
        </w:rPr>
        <w:t>parents</w:t>
      </w:r>
      <w:proofErr w:type="gramEnd"/>
      <w:r w:rsidR="00F8192E" w:rsidRPr="000C361A">
        <w:rPr>
          <w:sz w:val="24"/>
          <w:szCs w:val="24"/>
          <w:lang w:val="en-GB"/>
        </w:rPr>
        <w:t xml:space="preserve"> and the community about violation</w:t>
      </w:r>
      <w:r w:rsidR="6339729D" w:rsidRPr="000C361A">
        <w:rPr>
          <w:sz w:val="24"/>
          <w:szCs w:val="24"/>
          <w:lang w:val="en-GB"/>
        </w:rPr>
        <w:t>s</w:t>
      </w:r>
      <w:r w:rsidR="00F8192E" w:rsidRPr="000C361A">
        <w:rPr>
          <w:sz w:val="24"/>
          <w:szCs w:val="24"/>
          <w:lang w:val="en-GB"/>
        </w:rPr>
        <w:t xml:space="preserve"> of child rights and </w:t>
      </w:r>
      <w:r w:rsidR="5BE671CF" w:rsidRPr="000C361A">
        <w:rPr>
          <w:sz w:val="24"/>
          <w:szCs w:val="24"/>
          <w:lang w:val="en-GB"/>
        </w:rPr>
        <w:t>the need to stop</w:t>
      </w:r>
      <w:r w:rsidR="00F8192E" w:rsidRPr="000C361A">
        <w:rPr>
          <w:sz w:val="24"/>
          <w:szCs w:val="24"/>
          <w:lang w:val="en-GB"/>
        </w:rPr>
        <w:t xml:space="preserve"> child marriage</w:t>
      </w:r>
      <w:r w:rsidR="00220571" w:rsidRPr="000C361A">
        <w:rPr>
          <w:sz w:val="24"/>
          <w:szCs w:val="24"/>
          <w:lang w:val="en-GB"/>
        </w:rPr>
        <w:t>.</w:t>
      </w:r>
      <w:r w:rsidR="00F8192E" w:rsidRPr="000C361A">
        <w:rPr>
          <w:sz w:val="24"/>
          <w:szCs w:val="24"/>
          <w:lang w:val="en-GB"/>
        </w:rPr>
        <w:t xml:space="preserve"> </w:t>
      </w:r>
      <w:r w:rsidR="00801459" w:rsidRPr="000C361A">
        <w:rPr>
          <w:sz w:val="24"/>
          <w:szCs w:val="24"/>
          <w:lang w:val="en-GB"/>
        </w:rPr>
        <w:t>Investigators note that</w:t>
      </w:r>
      <w:r w:rsidR="00F8192E" w:rsidRPr="000C361A">
        <w:rPr>
          <w:sz w:val="24"/>
          <w:szCs w:val="24"/>
          <w:lang w:val="en-GB"/>
        </w:rPr>
        <w:t xml:space="preserve"> the major cause for school </w:t>
      </w:r>
      <w:r w:rsidR="35E7DA31" w:rsidRPr="000C361A">
        <w:rPr>
          <w:sz w:val="24"/>
          <w:szCs w:val="24"/>
          <w:lang w:val="en-GB"/>
        </w:rPr>
        <w:t>drop</w:t>
      </w:r>
      <w:r w:rsidR="7F9F8AD7" w:rsidRPr="000C361A">
        <w:rPr>
          <w:sz w:val="24"/>
          <w:szCs w:val="24"/>
          <w:lang w:val="en-GB"/>
        </w:rPr>
        <w:t>-</w:t>
      </w:r>
      <w:r w:rsidR="35E7DA31" w:rsidRPr="000C361A">
        <w:rPr>
          <w:sz w:val="24"/>
          <w:szCs w:val="24"/>
          <w:lang w:val="en-GB"/>
        </w:rPr>
        <w:t>out</w:t>
      </w:r>
      <w:r w:rsidR="00350E4E" w:rsidRPr="000C361A">
        <w:rPr>
          <w:sz w:val="24"/>
          <w:szCs w:val="24"/>
          <w:lang w:val="en-GB"/>
        </w:rPr>
        <w:t xml:space="preserve"> of girls </w:t>
      </w:r>
      <w:r w:rsidR="00F8192E" w:rsidRPr="000C361A">
        <w:rPr>
          <w:sz w:val="24"/>
          <w:szCs w:val="24"/>
          <w:lang w:val="en-GB"/>
        </w:rPr>
        <w:t xml:space="preserve">in the </w:t>
      </w:r>
      <w:r w:rsidR="7F7112AD" w:rsidRPr="000C361A">
        <w:rPr>
          <w:sz w:val="24"/>
          <w:szCs w:val="24"/>
          <w:lang w:val="en-GB"/>
        </w:rPr>
        <w:t>district</w:t>
      </w:r>
      <w:r w:rsidR="00801459" w:rsidRPr="000C361A">
        <w:rPr>
          <w:sz w:val="24"/>
          <w:szCs w:val="24"/>
          <w:lang w:val="en-GB"/>
        </w:rPr>
        <w:t xml:space="preserve"> is child marriage</w:t>
      </w:r>
      <w:r w:rsidR="00F8192E" w:rsidRPr="000C361A">
        <w:rPr>
          <w:sz w:val="24"/>
          <w:szCs w:val="24"/>
          <w:lang w:val="en-GB"/>
        </w:rPr>
        <w:t xml:space="preserve">. It has also been implementing </w:t>
      </w:r>
      <w:r w:rsidR="001F18D4">
        <w:rPr>
          <w:sz w:val="24"/>
          <w:szCs w:val="24"/>
          <w:lang w:val="en-GB"/>
        </w:rPr>
        <w:t>a</w:t>
      </w:r>
      <w:r w:rsidR="000C361A" w:rsidRPr="000C361A">
        <w:rPr>
          <w:sz w:val="24"/>
          <w:szCs w:val="24"/>
          <w:lang w:val="en-GB"/>
        </w:rPr>
        <w:t xml:space="preserve"> "Girls Not Brides Empower" Project</w:t>
      </w:r>
      <w:r w:rsidR="001F18D4">
        <w:rPr>
          <w:sz w:val="24"/>
          <w:szCs w:val="24"/>
          <w:lang w:val="en-GB"/>
        </w:rPr>
        <w:t>,</w:t>
      </w:r>
      <w:r w:rsidR="00177D82">
        <w:rPr>
          <w:rStyle w:val="FootnoteReference"/>
          <w:sz w:val="24"/>
          <w:szCs w:val="24"/>
          <w:lang w:val="en-GB"/>
        </w:rPr>
        <w:footnoteReference w:id="43"/>
      </w:r>
      <w:r w:rsidR="00F8192E" w:rsidRPr="000C361A">
        <w:rPr>
          <w:sz w:val="24"/>
          <w:szCs w:val="24"/>
          <w:lang w:val="en-GB"/>
        </w:rPr>
        <w:t xml:space="preserve"> that works to keep girls in school, and economically empower vulnerable famil</w:t>
      </w:r>
      <w:r w:rsidR="17EDCDC0" w:rsidRPr="000C361A">
        <w:rPr>
          <w:sz w:val="24"/>
          <w:szCs w:val="24"/>
          <w:lang w:val="en-GB"/>
        </w:rPr>
        <w:t>i</w:t>
      </w:r>
      <w:r w:rsidR="00F8192E" w:rsidRPr="000C361A">
        <w:rPr>
          <w:sz w:val="24"/>
          <w:szCs w:val="24"/>
          <w:lang w:val="en-GB"/>
        </w:rPr>
        <w:t xml:space="preserve">es to protect them. </w:t>
      </w:r>
    </w:p>
    <w:p w14:paraId="0703E2AB" w14:textId="77777777" w:rsidR="00F8192E" w:rsidRPr="002A5F4C" w:rsidRDefault="00F8192E" w:rsidP="00F8192E">
      <w:pPr>
        <w:pStyle w:val="ListParagraph"/>
        <w:rPr>
          <w:sz w:val="24"/>
          <w:szCs w:val="24"/>
          <w:lang w:val="en-GB"/>
        </w:rPr>
      </w:pPr>
    </w:p>
    <w:p w14:paraId="3B1B71A5" w14:textId="1CFAA01D" w:rsidR="00F8192E" w:rsidRDefault="00F8192E" w:rsidP="00F8192E">
      <w:pPr>
        <w:pStyle w:val="ListParagraph"/>
        <w:numPr>
          <w:ilvl w:val="0"/>
          <w:numId w:val="30"/>
        </w:numPr>
        <w:autoSpaceDE w:val="0"/>
        <w:autoSpaceDN w:val="0"/>
        <w:adjustRightInd w:val="0"/>
        <w:spacing w:after="0" w:line="276" w:lineRule="auto"/>
        <w:jc w:val="both"/>
        <w:rPr>
          <w:sz w:val="24"/>
          <w:szCs w:val="24"/>
          <w:lang w:val="en-GB"/>
        </w:rPr>
      </w:pPr>
      <w:r w:rsidRPr="339A690B">
        <w:rPr>
          <w:sz w:val="24"/>
          <w:szCs w:val="24"/>
          <w:lang w:val="en-GB"/>
        </w:rPr>
        <w:t xml:space="preserve">An interview with a victim of a child marriage in the district of </w:t>
      </w:r>
      <w:proofErr w:type="spellStart"/>
      <w:r w:rsidRPr="339A690B">
        <w:rPr>
          <w:sz w:val="24"/>
          <w:szCs w:val="24"/>
          <w:lang w:val="en-GB"/>
        </w:rPr>
        <w:t>Bukwo</w:t>
      </w:r>
      <w:proofErr w:type="spellEnd"/>
      <w:r w:rsidRPr="339A690B">
        <w:rPr>
          <w:sz w:val="24"/>
          <w:szCs w:val="24"/>
          <w:lang w:val="en-GB"/>
        </w:rPr>
        <w:t xml:space="preserve"> illustrates the reality of what teenagers are still experiencing in the region</w:t>
      </w:r>
      <w:r w:rsidR="00643494" w:rsidRPr="339A690B">
        <w:rPr>
          <w:sz w:val="24"/>
          <w:szCs w:val="24"/>
          <w:lang w:val="en-GB"/>
        </w:rPr>
        <w:t xml:space="preserve">: </w:t>
      </w:r>
      <w:r w:rsidRPr="339A690B">
        <w:rPr>
          <w:sz w:val="24"/>
          <w:szCs w:val="24"/>
          <w:lang w:val="en-GB"/>
        </w:rPr>
        <w:t>Amy</w:t>
      </w:r>
      <w:r w:rsidR="00643494" w:rsidRPr="339A690B">
        <w:rPr>
          <w:sz w:val="24"/>
          <w:szCs w:val="24"/>
          <w:lang w:val="en-GB"/>
        </w:rPr>
        <w:t xml:space="preserve"> </w:t>
      </w:r>
      <w:r w:rsidRPr="339A690B">
        <w:rPr>
          <w:sz w:val="24"/>
          <w:szCs w:val="24"/>
          <w:lang w:val="en-GB"/>
        </w:rPr>
        <w:t xml:space="preserve">left school before </w:t>
      </w:r>
      <w:r w:rsidR="227C2954" w:rsidRPr="06D91A98">
        <w:rPr>
          <w:sz w:val="24"/>
          <w:szCs w:val="24"/>
          <w:lang w:val="en-GB"/>
        </w:rPr>
        <w:t xml:space="preserve">she turned </w:t>
      </w:r>
      <w:r w:rsidRPr="339A690B">
        <w:rPr>
          <w:sz w:val="24"/>
          <w:szCs w:val="24"/>
          <w:lang w:val="en-GB"/>
        </w:rPr>
        <w:t xml:space="preserve">12 </w:t>
      </w:r>
      <w:r w:rsidR="00D614DF">
        <w:rPr>
          <w:sz w:val="24"/>
          <w:szCs w:val="24"/>
          <w:lang w:val="en-GB"/>
        </w:rPr>
        <w:t xml:space="preserve">years old </w:t>
      </w:r>
      <w:r w:rsidRPr="339A690B">
        <w:rPr>
          <w:sz w:val="24"/>
          <w:szCs w:val="24"/>
          <w:lang w:val="en-GB"/>
        </w:rPr>
        <w:t xml:space="preserve">to be married off by her parents. She never passed the Primary Leaving Examination that would allow her to access secondary school. She gave birth to her first child when she was 15 and had </w:t>
      </w:r>
      <w:r w:rsidR="00DE21A3" w:rsidRPr="339A690B">
        <w:rPr>
          <w:sz w:val="24"/>
          <w:szCs w:val="24"/>
          <w:lang w:val="en-GB"/>
        </w:rPr>
        <w:t>4</w:t>
      </w:r>
      <w:r w:rsidRPr="339A690B">
        <w:rPr>
          <w:sz w:val="24"/>
          <w:szCs w:val="24"/>
          <w:lang w:val="en-GB"/>
        </w:rPr>
        <w:t xml:space="preserve"> other children with her husband, a</w:t>
      </w:r>
      <w:r w:rsidR="00DE21A3" w:rsidRPr="339A690B">
        <w:rPr>
          <w:sz w:val="24"/>
          <w:szCs w:val="24"/>
          <w:lang w:val="en-GB"/>
        </w:rPr>
        <w:t xml:space="preserve"> peasant </w:t>
      </w:r>
      <w:r w:rsidRPr="339A690B">
        <w:rPr>
          <w:sz w:val="24"/>
          <w:szCs w:val="24"/>
          <w:lang w:val="en-GB"/>
        </w:rPr>
        <w:t>with little income. Despite her</w:t>
      </w:r>
      <w:r w:rsidR="00624019">
        <w:rPr>
          <w:sz w:val="24"/>
          <w:szCs w:val="24"/>
          <w:lang w:val="en-GB"/>
        </w:rPr>
        <w:t xml:space="preserve"> </w:t>
      </w:r>
      <w:r w:rsidRPr="339A690B">
        <w:rPr>
          <w:sz w:val="24"/>
          <w:szCs w:val="24"/>
          <w:lang w:val="en-GB"/>
        </w:rPr>
        <w:t>willingness to go back to school after each birth, Amy explained that she could not find someone to take care of her children and household. She also highlighted the central role played by her parents who organi</w:t>
      </w:r>
      <w:r w:rsidR="00624019">
        <w:rPr>
          <w:sz w:val="24"/>
          <w:szCs w:val="24"/>
          <w:lang w:val="en-GB"/>
        </w:rPr>
        <w:t>z</w:t>
      </w:r>
      <w:r w:rsidRPr="339A690B">
        <w:rPr>
          <w:sz w:val="24"/>
          <w:szCs w:val="24"/>
          <w:lang w:val="en-GB"/>
        </w:rPr>
        <w:t xml:space="preserve">ed the marriage and deprived her from </w:t>
      </w:r>
      <w:r w:rsidR="6D6A092B" w:rsidRPr="06D91A98">
        <w:rPr>
          <w:sz w:val="24"/>
          <w:szCs w:val="24"/>
          <w:lang w:val="en-GB"/>
        </w:rPr>
        <w:t xml:space="preserve">any </w:t>
      </w:r>
      <w:r w:rsidRPr="339A690B">
        <w:rPr>
          <w:sz w:val="24"/>
          <w:szCs w:val="24"/>
          <w:lang w:val="en-GB"/>
        </w:rPr>
        <w:t>school</w:t>
      </w:r>
      <w:r w:rsidR="6D6A092B" w:rsidRPr="06D91A98">
        <w:rPr>
          <w:sz w:val="24"/>
          <w:szCs w:val="24"/>
          <w:lang w:val="en-GB"/>
        </w:rPr>
        <w:t xml:space="preserve"> education</w:t>
      </w:r>
      <w:r w:rsidRPr="06D91A98">
        <w:rPr>
          <w:sz w:val="24"/>
          <w:szCs w:val="24"/>
          <w:lang w:val="en-GB"/>
        </w:rPr>
        <w:t>.</w:t>
      </w:r>
      <w:r w:rsidRPr="339A690B">
        <w:rPr>
          <w:sz w:val="24"/>
          <w:szCs w:val="24"/>
          <w:lang w:val="en-GB"/>
        </w:rPr>
        <w:t xml:space="preserve"> Amy has experienced many </w:t>
      </w:r>
      <w:r w:rsidR="0ADD2ED4" w:rsidRPr="06D91A98">
        <w:rPr>
          <w:sz w:val="24"/>
          <w:szCs w:val="24"/>
          <w:lang w:val="en-GB"/>
        </w:rPr>
        <w:t>violations of her rights</w:t>
      </w:r>
      <w:r w:rsidRPr="339A690B">
        <w:rPr>
          <w:sz w:val="24"/>
          <w:szCs w:val="24"/>
          <w:lang w:val="en-GB"/>
        </w:rPr>
        <w:t xml:space="preserve">, including domestic violence and sexual abuse. Moreover, the lack of education </w:t>
      </w:r>
      <w:r w:rsidR="7CDF3276" w:rsidRPr="06D91A98">
        <w:rPr>
          <w:sz w:val="24"/>
          <w:szCs w:val="24"/>
          <w:lang w:val="en-GB"/>
        </w:rPr>
        <w:t>and</w:t>
      </w:r>
      <w:r w:rsidRPr="339A690B">
        <w:rPr>
          <w:sz w:val="24"/>
          <w:szCs w:val="24"/>
          <w:lang w:val="en-GB"/>
        </w:rPr>
        <w:t xml:space="preserve"> a strong feeling of inferiority progressively isolated her from the rest of her family and community. </w:t>
      </w:r>
    </w:p>
    <w:p w14:paraId="26E39146" w14:textId="77777777" w:rsidR="00F8192E" w:rsidRPr="00DE78E6" w:rsidRDefault="00F8192E" w:rsidP="00F8192E">
      <w:pPr>
        <w:pStyle w:val="ListParagraph"/>
        <w:rPr>
          <w:sz w:val="24"/>
          <w:szCs w:val="24"/>
          <w:lang w:val="en-GB"/>
        </w:rPr>
      </w:pPr>
    </w:p>
    <w:p w14:paraId="6CD42A97" w14:textId="48679F6D" w:rsidR="00CF2A4A" w:rsidRPr="00AF62EE" w:rsidRDefault="00F8192E" w:rsidP="00AF62EE">
      <w:pPr>
        <w:pStyle w:val="ListParagraph"/>
        <w:numPr>
          <w:ilvl w:val="0"/>
          <w:numId w:val="30"/>
        </w:numPr>
        <w:autoSpaceDE w:val="0"/>
        <w:autoSpaceDN w:val="0"/>
        <w:adjustRightInd w:val="0"/>
        <w:spacing w:after="0" w:line="276" w:lineRule="auto"/>
        <w:jc w:val="both"/>
        <w:rPr>
          <w:sz w:val="24"/>
          <w:szCs w:val="24"/>
          <w:lang w:val="en-GB"/>
        </w:rPr>
      </w:pPr>
      <w:r w:rsidRPr="339A690B">
        <w:rPr>
          <w:sz w:val="24"/>
          <w:szCs w:val="24"/>
          <w:lang w:val="en-GB"/>
        </w:rPr>
        <w:t>The</w:t>
      </w:r>
      <w:r w:rsidR="25F0CD6B" w:rsidRPr="06D91A98">
        <w:rPr>
          <w:sz w:val="24"/>
          <w:szCs w:val="24"/>
          <w:lang w:val="en-GB"/>
        </w:rPr>
        <w:t xml:space="preserve"> testimonies</w:t>
      </w:r>
      <w:r w:rsidRPr="339A690B">
        <w:rPr>
          <w:sz w:val="24"/>
          <w:szCs w:val="24"/>
          <w:lang w:val="en-GB"/>
        </w:rPr>
        <w:t xml:space="preserve"> in </w:t>
      </w:r>
      <w:proofErr w:type="spellStart"/>
      <w:r w:rsidRPr="339A690B">
        <w:rPr>
          <w:sz w:val="24"/>
          <w:szCs w:val="24"/>
          <w:lang w:val="en-GB"/>
        </w:rPr>
        <w:t>Bukwo</w:t>
      </w:r>
      <w:proofErr w:type="spellEnd"/>
      <w:r w:rsidRPr="339A690B">
        <w:rPr>
          <w:sz w:val="24"/>
          <w:szCs w:val="24"/>
          <w:lang w:val="en-GB"/>
        </w:rPr>
        <w:t xml:space="preserve"> illustrate the complexity of the issue in a rural and economically poor area where cultural patterns of discrimination against women </w:t>
      </w:r>
      <w:r w:rsidR="439FAFC3" w:rsidRPr="06D91A98">
        <w:rPr>
          <w:sz w:val="24"/>
          <w:szCs w:val="24"/>
          <w:lang w:val="en-GB"/>
        </w:rPr>
        <w:t>widely</w:t>
      </w:r>
      <w:r w:rsidRPr="06D91A98">
        <w:rPr>
          <w:sz w:val="24"/>
          <w:szCs w:val="24"/>
          <w:lang w:val="en-GB"/>
        </w:rPr>
        <w:t xml:space="preserve"> </w:t>
      </w:r>
      <w:r w:rsidRPr="339A690B">
        <w:rPr>
          <w:sz w:val="24"/>
          <w:szCs w:val="24"/>
          <w:lang w:val="en-GB"/>
        </w:rPr>
        <w:t xml:space="preserve">persist. Despite the existence of awareness-raising campaigns and the presence of </w:t>
      </w:r>
      <w:r w:rsidR="20B8EE83" w:rsidRPr="06D91A98">
        <w:rPr>
          <w:sz w:val="24"/>
          <w:szCs w:val="24"/>
          <w:lang w:val="en-GB"/>
        </w:rPr>
        <w:t>CSO</w:t>
      </w:r>
      <w:r w:rsidRPr="339A690B">
        <w:rPr>
          <w:sz w:val="24"/>
          <w:szCs w:val="24"/>
          <w:lang w:val="en-GB"/>
        </w:rPr>
        <w:t xml:space="preserve">, the </w:t>
      </w:r>
      <w:r w:rsidR="0060491E" w:rsidRPr="339A690B">
        <w:rPr>
          <w:sz w:val="24"/>
          <w:szCs w:val="24"/>
          <w:lang w:val="en-GB"/>
        </w:rPr>
        <w:t>issue</w:t>
      </w:r>
      <w:r w:rsidRPr="339A690B">
        <w:rPr>
          <w:sz w:val="24"/>
          <w:szCs w:val="24"/>
          <w:lang w:val="en-GB"/>
        </w:rPr>
        <w:t xml:space="preserve"> </w:t>
      </w:r>
      <w:r w:rsidR="009B36F3" w:rsidRPr="339A690B">
        <w:rPr>
          <w:sz w:val="24"/>
          <w:szCs w:val="24"/>
          <w:lang w:val="en-GB"/>
        </w:rPr>
        <w:t>is still</w:t>
      </w:r>
      <w:r w:rsidR="005A39C9" w:rsidRPr="339A690B">
        <w:rPr>
          <w:sz w:val="24"/>
          <w:szCs w:val="24"/>
          <w:lang w:val="en-GB"/>
        </w:rPr>
        <w:t xml:space="preserve"> a</w:t>
      </w:r>
      <w:r w:rsidR="009B36F3" w:rsidRPr="339A690B">
        <w:rPr>
          <w:sz w:val="24"/>
          <w:szCs w:val="24"/>
          <w:lang w:val="en-GB"/>
        </w:rPr>
        <w:t xml:space="preserve"> </w:t>
      </w:r>
      <w:r w:rsidR="0060491E" w:rsidRPr="339A690B">
        <w:rPr>
          <w:sz w:val="24"/>
          <w:szCs w:val="24"/>
          <w:lang w:val="en-GB"/>
        </w:rPr>
        <w:t xml:space="preserve">reality for many girls </w:t>
      </w:r>
      <w:r w:rsidRPr="339A690B">
        <w:rPr>
          <w:sz w:val="24"/>
          <w:szCs w:val="24"/>
          <w:lang w:val="en-GB"/>
        </w:rPr>
        <w:t>because it is rooted in</w:t>
      </w:r>
      <w:r w:rsidR="0060491E" w:rsidRPr="339A690B">
        <w:rPr>
          <w:sz w:val="24"/>
          <w:szCs w:val="24"/>
          <w:lang w:val="en-GB"/>
        </w:rPr>
        <w:t xml:space="preserve"> </w:t>
      </w:r>
      <w:r w:rsidR="18132B0C" w:rsidRPr="06D91A98">
        <w:rPr>
          <w:sz w:val="24"/>
          <w:szCs w:val="24"/>
          <w:lang w:val="en-GB"/>
        </w:rPr>
        <w:t xml:space="preserve">the </w:t>
      </w:r>
      <w:r w:rsidR="0060491E" w:rsidRPr="339A690B">
        <w:rPr>
          <w:sz w:val="24"/>
          <w:szCs w:val="24"/>
          <w:lang w:val="en-GB"/>
        </w:rPr>
        <w:t xml:space="preserve">customs </w:t>
      </w:r>
      <w:r w:rsidRPr="339A690B">
        <w:rPr>
          <w:sz w:val="24"/>
          <w:szCs w:val="24"/>
          <w:lang w:val="en-GB"/>
        </w:rPr>
        <w:t xml:space="preserve">of the </w:t>
      </w:r>
      <w:r w:rsidR="00656F89" w:rsidRPr="339A690B">
        <w:rPr>
          <w:sz w:val="24"/>
          <w:szCs w:val="24"/>
          <w:lang w:val="en-GB"/>
        </w:rPr>
        <w:t>communitie</w:t>
      </w:r>
      <w:r w:rsidRPr="339A690B">
        <w:rPr>
          <w:sz w:val="24"/>
          <w:szCs w:val="24"/>
          <w:lang w:val="en-GB"/>
        </w:rPr>
        <w:t>s.</w:t>
      </w:r>
    </w:p>
    <w:p w14:paraId="07D21020" w14:textId="77777777" w:rsidR="00AF62EE" w:rsidRDefault="00AF62EE" w:rsidP="001B2EEC">
      <w:pPr>
        <w:spacing w:after="0"/>
        <w:rPr>
          <w:b/>
          <w:bCs/>
          <w:sz w:val="28"/>
          <w:szCs w:val="28"/>
          <w:lang w:val="en-US"/>
        </w:rPr>
      </w:pPr>
    </w:p>
    <w:p w14:paraId="3D81B655" w14:textId="69433F51" w:rsidR="001B2EEC" w:rsidRPr="00840BC8" w:rsidRDefault="001B2EEC" w:rsidP="001B2EEC">
      <w:pPr>
        <w:pStyle w:val="ListParagraph"/>
        <w:numPr>
          <w:ilvl w:val="0"/>
          <w:numId w:val="29"/>
        </w:numPr>
        <w:spacing w:after="0"/>
        <w:rPr>
          <w:b/>
          <w:bCs/>
          <w:sz w:val="24"/>
          <w:szCs w:val="24"/>
          <w:lang w:val="en-US"/>
        </w:rPr>
      </w:pPr>
      <w:r w:rsidRPr="00840BC8">
        <w:rPr>
          <w:b/>
          <w:bCs/>
          <w:sz w:val="24"/>
          <w:szCs w:val="24"/>
          <w:lang w:val="en-US"/>
        </w:rPr>
        <w:t xml:space="preserve">Teenage pregnancies </w:t>
      </w:r>
    </w:p>
    <w:p w14:paraId="6E942F72" w14:textId="77777777" w:rsidR="001B2EEC" w:rsidRPr="001B2EEC" w:rsidRDefault="001B2EEC" w:rsidP="001B2EEC">
      <w:pPr>
        <w:spacing w:after="0"/>
        <w:rPr>
          <w:b/>
          <w:bCs/>
          <w:sz w:val="28"/>
          <w:szCs w:val="28"/>
          <w:lang w:val="en-US"/>
        </w:rPr>
      </w:pPr>
    </w:p>
    <w:p w14:paraId="75F0710C" w14:textId="7B20B43B" w:rsidR="000E19A0" w:rsidRPr="00A44E8E" w:rsidRDefault="000E19A0" w:rsidP="005524B3">
      <w:pPr>
        <w:pStyle w:val="ListParagraph"/>
        <w:numPr>
          <w:ilvl w:val="0"/>
          <w:numId w:val="30"/>
        </w:numPr>
        <w:spacing w:after="0"/>
        <w:jc w:val="both"/>
        <w:rPr>
          <w:sz w:val="24"/>
          <w:szCs w:val="24"/>
          <w:lang w:val="en-GB"/>
        </w:rPr>
      </w:pPr>
      <w:r w:rsidRPr="339A690B">
        <w:rPr>
          <w:sz w:val="24"/>
          <w:szCs w:val="24"/>
          <w:lang w:val="en-GB"/>
        </w:rPr>
        <w:t xml:space="preserve">In the </w:t>
      </w:r>
      <w:proofErr w:type="spellStart"/>
      <w:r w:rsidR="0E8D8F9B" w:rsidRPr="06D91A98">
        <w:rPr>
          <w:sz w:val="24"/>
          <w:szCs w:val="24"/>
          <w:lang w:val="en-GB"/>
        </w:rPr>
        <w:t>LoI</w:t>
      </w:r>
      <w:proofErr w:type="spellEnd"/>
      <w:r w:rsidRPr="339A690B">
        <w:rPr>
          <w:sz w:val="24"/>
          <w:szCs w:val="24"/>
          <w:lang w:val="en-GB"/>
        </w:rPr>
        <w:t xml:space="preserve">, the </w:t>
      </w:r>
      <w:r w:rsidR="17E3D8A1" w:rsidRPr="06D91A98">
        <w:rPr>
          <w:sz w:val="24"/>
          <w:szCs w:val="24"/>
          <w:lang w:val="en-GB"/>
        </w:rPr>
        <w:t>C</w:t>
      </w:r>
      <w:r w:rsidRPr="339A690B">
        <w:rPr>
          <w:sz w:val="24"/>
          <w:szCs w:val="24"/>
          <w:lang w:val="en-GB"/>
        </w:rPr>
        <w:t>ommittee ask</w:t>
      </w:r>
      <w:r w:rsidR="00DD5125" w:rsidRPr="339A690B">
        <w:rPr>
          <w:sz w:val="24"/>
          <w:szCs w:val="24"/>
          <w:lang w:val="en-GB"/>
        </w:rPr>
        <w:t>s</w:t>
      </w:r>
      <w:r w:rsidRPr="339A690B">
        <w:rPr>
          <w:sz w:val="24"/>
          <w:szCs w:val="24"/>
          <w:lang w:val="en-GB"/>
        </w:rPr>
        <w:t xml:space="preserve"> the </w:t>
      </w:r>
      <w:r w:rsidR="72F2E226" w:rsidRPr="06D91A98">
        <w:rPr>
          <w:sz w:val="24"/>
          <w:szCs w:val="24"/>
          <w:lang w:val="en-GB"/>
        </w:rPr>
        <w:t>S</w:t>
      </w:r>
      <w:r w:rsidRPr="339A690B">
        <w:rPr>
          <w:sz w:val="24"/>
          <w:szCs w:val="24"/>
          <w:lang w:val="en-GB"/>
        </w:rPr>
        <w:t xml:space="preserve">tate to monitor the implementation of the </w:t>
      </w:r>
      <w:r w:rsidRPr="339A690B">
        <w:rPr>
          <w:sz w:val="24"/>
          <w:szCs w:val="24"/>
          <w:lang w:val="en-US"/>
        </w:rPr>
        <w:t>guidelines on teenage pregnancy and HIV</w:t>
      </w:r>
      <w:r w:rsidR="00656F89" w:rsidRPr="339A690B">
        <w:rPr>
          <w:sz w:val="24"/>
          <w:szCs w:val="24"/>
          <w:lang w:val="en-US"/>
        </w:rPr>
        <w:t>,</w:t>
      </w:r>
      <w:r w:rsidR="00DD5125" w:rsidRPr="339A690B">
        <w:rPr>
          <w:sz w:val="24"/>
          <w:szCs w:val="24"/>
          <w:lang w:val="en-US"/>
        </w:rPr>
        <w:t xml:space="preserve"> </w:t>
      </w:r>
      <w:r w:rsidRPr="339A690B">
        <w:rPr>
          <w:sz w:val="24"/>
          <w:szCs w:val="24"/>
          <w:lang w:val="en-US"/>
        </w:rPr>
        <w:t xml:space="preserve">as well as </w:t>
      </w:r>
      <w:r w:rsidR="4ED8913B" w:rsidRPr="06D91A98">
        <w:rPr>
          <w:sz w:val="24"/>
          <w:szCs w:val="24"/>
          <w:lang w:val="en-US"/>
        </w:rPr>
        <w:t xml:space="preserve">to </w:t>
      </w:r>
      <w:r w:rsidRPr="06D91A98">
        <w:rPr>
          <w:sz w:val="24"/>
          <w:szCs w:val="24"/>
          <w:lang w:val="en-US"/>
        </w:rPr>
        <w:t>provid</w:t>
      </w:r>
      <w:r w:rsidR="5EE4A750" w:rsidRPr="06D91A98">
        <w:rPr>
          <w:sz w:val="24"/>
          <w:szCs w:val="24"/>
          <w:lang w:val="en-US"/>
        </w:rPr>
        <w:t>e</w:t>
      </w:r>
      <w:r w:rsidRPr="339A690B">
        <w:rPr>
          <w:sz w:val="24"/>
          <w:szCs w:val="24"/>
          <w:lang w:val="en-US"/>
        </w:rPr>
        <w:t xml:space="preserve"> more </w:t>
      </w:r>
      <w:r w:rsidR="616BC543" w:rsidRPr="06D91A98">
        <w:rPr>
          <w:sz w:val="24"/>
          <w:szCs w:val="24"/>
          <w:lang w:val="en-US"/>
        </w:rPr>
        <w:t xml:space="preserve">information </w:t>
      </w:r>
      <w:r w:rsidRPr="339A690B">
        <w:rPr>
          <w:sz w:val="24"/>
          <w:szCs w:val="24"/>
          <w:lang w:val="en-US"/>
        </w:rPr>
        <w:t>on the measures taken to address the high rate of early pregnancy in the country</w:t>
      </w:r>
      <w:r w:rsidR="00E934C9" w:rsidRPr="339A690B">
        <w:rPr>
          <w:sz w:val="24"/>
          <w:szCs w:val="24"/>
          <w:lang w:val="en-US"/>
        </w:rPr>
        <w:t>.</w:t>
      </w:r>
    </w:p>
    <w:p w14:paraId="242DD9B7" w14:textId="77777777" w:rsidR="000E19A0" w:rsidRPr="00A44E8E" w:rsidRDefault="000E19A0" w:rsidP="000E19A0">
      <w:pPr>
        <w:pStyle w:val="ListParagraph"/>
        <w:spacing w:after="0"/>
        <w:jc w:val="both"/>
        <w:rPr>
          <w:sz w:val="24"/>
          <w:szCs w:val="24"/>
          <w:lang w:val="en-GB"/>
        </w:rPr>
      </w:pPr>
    </w:p>
    <w:p w14:paraId="0E05FACE" w14:textId="2567F6AC" w:rsidR="000E19A0" w:rsidRPr="00DB1165" w:rsidRDefault="000E19A0" w:rsidP="005524B3">
      <w:pPr>
        <w:pStyle w:val="ListParagraph"/>
        <w:numPr>
          <w:ilvl w:val="0"/>
          <w:numId w:val="30"/>
        </w:numPr>
        <w:spacing w:after="0"/>
        <w:jc w:val="both"/>
        <w:rPr>
          <w:sz w:val="24"/>
          <w:szCs w:val="24"/>
          <w:lang w:val="en-GB"/>
        </w:rPr>
      </w:pPr>
      <w:r w:rsidRPr="00A44E8E">
        <w:rPr>
          <w:sz w:val="24"/>
          <w:szCs w:val="24"/>
          <w:lang w:val="en-GB"/>
        </w:rPr>
        <w:t xml:space="preserve">According to </w:t>
      </w:r>
      <w:r w:rsidR="00D275F9">
        <w:rPr>
          <w:sz w:val="24"/>
          <w:szCs w:val="24"/>
          <w:lang w:val="en-GB"/>
        </w:rPr>
        <w:t>the</w:t>
      </w:r>
      <w:r>
        <w:rPr>
          <w:sz w:val="24"/>
          <w:szCs w:val="24"/>
          <w:lang w:val="en-GB"/>
        </w:rPr>
        <w:t xml:space="preserve"> </w:t>
      </w:r>
      <w:r w:rsidR="3A73FE7A" w:rsidRPr="06D91A98">
        <w:rPr>
          <w:sz w:val="24"/>
          <w:szCs w:val="24"/>
          <w:lang w:val="en-GB"/>
        </w:rPr>
        <w:t xml:space="preserve">information </w:t>
      </w:r>
      <w:r w:rsidR="76FD1FFE" w:rsidRPr="06D91A98">
        <w:rPr>
          <w:sz w:val="24"/>
          <w:szCs w:val="24"/>
          <w:lang w:val="en-GB"/>
        </w:rPr>
        <w:t xml:space="preserve">we </w:t>
      </w:r>
      <w:r w:rsidR="3A73FE7A" w:rsidRPr="06D91A98">
        <w:rPr>
          <w:sz w:val="24"/>
          <w:szCs w:val="24"/>
          <w:lang w:val="en-GB"/>
        </w:rPr>
        <w:t>gathered</w:t>
      </w:r>
      <w:r w:rsidR="00624019">
        <w:rPr>
          <w:sz w:val="24"/>
          <w:szCs w:val="24"/>
          <w:lang w:val="en-GB"/>
        </w:rPr>
        <w:t xml:space="preserve"> </w:t>
      </w:r>
      <w:r w:rsidRPr="00A44E8E">
        <w:rPr>
          <w:sz w:val="24"/>
          <w:szCs w:val="24"/>
          <w:lang w:val="en-GB"/>
        </w:rPr>
        <w:t xml:space="preserve">in </w:t>
      </w:r>
      <w:r w:rsidR="00D02323">
        <w:rPr>
          <w:sz w:val="24"/>
          <w:szCs w:val="24"/>
          <w:lang w:val="en-GB"/>
        </w:rPr>
        <w:t>E</w:t>
      </w:r>
      <w:r w:rsidRPr="00A44E8E">
        <w:rPr>
          <w:sz w:val="24"/>
          <w:szCs w:val="24"/>
          <w:lang w:val="en-GB"/>
        </w:rPr>
        <w:t>astern Uganda</w:t>
      </w:r>
      <w:r w:rsidR="00920187">
        <w:rPr>
          <w:sz w:val="24"/>
          <w:szCs w:val="24"/>
          <w:lang w:val="en-GB"/>
        </w:rPr>
        <w:t xml:space="preserve"> in December 2021</w:t>
      </w:r>
      <w:r w:rsidRPr="00A44E8E">
        <w:rPr>
          <w:sz w:val="24"/>
          <w:szCs w:val="24"/>
          <w:lang w:val="en-GB"/>
        </w:rPr>
        <w:t xml:space="preserve">, a number of measures have been implemented by the government to reduce the number of </w:t>
      </w:r>
      <w:r>
        <w:rPr>
          <w:sz w:val="24"/>
          <w:szCs w:val="24"/>
          <w:lang w:val="en-GB"/>
        </w:rPr>
        <w:t xml:space="preserve">teenage </w:t>
      </w:r>
      <w:r w:rsidRPr="00A44E8E">
        <w:rPr>
          <w:sz w:val="24"/>
          <w:szCs w:val="24"/>
          <w:lang w:val="en-GB"/>
        </w:rPr>
        <w:t>pregnancies. These include the promotion of family planning among youth and inclusive education</w:t>
      </w:r>
      <w:r w:rsidR="00F538A7">
        <w:rPr>
          <w:sz w:val="24"/>
          <w:szCs w:val="24"/>
          <w:lang w:val="en-GB"/>
        </w:rPr>
        <w:t xml:space="preserve"> </w:t>
      </w:r>
      <w:r w:rsidRPr="00A44E8E">
        <w:rPr>
          <w:sz w:val="24"/>
          <w:szCs w:val="24"/>
          <w:lang w:val="en-GB"/>
        </w:rPr>
        <w:t>for young mothers.</w:t>
      </w:r>
      <w:r w:rsidR="00F538A7">
        <w:rPr>
          <w:rStyle w:val="FootnoteReference"/>
          <w:sz w:val="24"/>
          <w:szCs w:val="24"/>
          <w:lang w:val="en-GB"/>
        </w:rPr>
        <w:footnoteReference w:id="44"/>
      </w:r>
      <w:r w:rsidR="00F538A7">
        <w:rPr>
          <w:sz w:val="24"/>
          <w:szCs w:val="24"/>
          <w:lang w:val="en-GB"/>
        </w:rPr>
        <w:t xml:space="preserve"> </w:t>
      </w:r>
      <w:r w:rsidRPr="00DB1165">
        <w:rPr>
          <w:sz w:val="24"/>
          <w:szCs w:val="24"/>
          <w:lang w:val="en-US"/>
        </w:rPr>
        <w:t xml:space="preserve">However, the efforts made by the </w:t>
      </w:r>
      <w:r w:rsidR="00B74705">
        <w:rPr>
          <w:sz w:val="24"/>
          <w:szCs w:val="24"/>
          <w:lang w:val="en-US"/>
        </w:rPr>
        <w:t>authorities</w:t>
      </w:r>
      <w:r w:rsidRPr="00DB1165">
        <w:rPr>
          <w:sz w:val="24"/>
          <w:szCs w:val="24"/>
          <w:lang w:val="en-US"/>
        </w:rPr>
        <w:t xml:space="preserve"> appear to be insufficient, as </w:t>
      </w:r>
      <w:proofErr w:type="spellStart"/>
      <w:r w:rsidR="627A0DA4" w:rsidRPr="06D91A98">
        <w:rPr>
          <w:sz w:val="24"/>
          <w:szCs w:val="24"/>
          <w:lang w:val="en-US"/>
        </w:rPr>
        <w:t>illsutrated</w:t>
      </w:r>
      <w:proofErr w:type="spellEnd"/>
      <w:r w:rsidR="627A0DA4" w:rsidRPr="06D91A98">
        <w:rPr>
          <w:sz w:val="24"/>
          <w:szCs w:val="24"/>
          <w:lang w:val="en-US"/>
        </w:rPr>
        <w:t xml:space="preserve"> hereafter. </w:t>
      </w:r>
    </w:p>
    <w:p w14:paraId="180BC360" w14:textId="77777777" w:rsidR="008057FF" w:rsidRPr="00920187" w:rsidRDefault="008057FF" w:rsidP="00920187">
      <w:pPr>
        <w:spacing w:after="0"/>
        <w:jc w:val="both"/>
        <w:rPr>
          <w:sz w:val="24"/>
          <w:szCs w:val="24"/>
          <w:lang w:val="en-GB"/>
        </w:rPr>
      </w:pPr>
    </w:p>
    <w:p w14:paraId="639A05B5" w14:textId="5FECC8FA" w:rsidR="000E19A0" w:rsidRPr="00A44E8E" w:rsidRDefault="41CC803D" w:rsidP="000E19A0">
      <w:pPr>
        <w:pStyle w:val="ListParagraph"/>
        <w:spacing w:after="0"/>
        <w:jc w:val="both"/>
        <w:rPr>
          <w:b/>
          <w:bCs/>
          <w:sz w:val="24"/>
          <w:szCs w:val="24"/>
          <w:lang w:val="en-US"/>
        </w:rPr>
      </w:pPr>
      <w:r w:rsidRPr="4B17AFDD">
        <w:rPr>
          <w:b/>
          <w:bCs/>
          <w:sz w:val="24"/>
          <w:szCs w:val="24"/>
          <w:lang w:val="en-US"/>
        </w:rPr>
        <w:lastRenderedPageBreak/>
        <w:t>The situation</w:t>
      </w:r>
      <w:r w:rsidR="000E19A0" w:rsidRPr="00A44E8E">
        <w:rPr>
          <w:b/>
          <w:bCs/>
          <w:sz w:val="24"/>
          <w:szCs w:val="24"/>
          <w:lang w:val="en-US"/>
        </w:rPr>
        <w:t xml:space="preserve"> in </w:t>
      </w:r>
      <w:r w:rsidR="00153B8B">
        <w:rPr>
          <w:b/>
          <w:bCs/>
          <w:sz w:val="24"/>
          <w:szCs w:val="24"/>
          <w:lang w:val="en-US"/>
        </w:rPr>
        <w:t>Eastern</w:t>
      </w:r>
      <w:r w:rsidR="000E19A0" w:rsidRPr="00A44E8E">
        <w:rPr>
          <w:b/>
          <w:bCs/>
          <w:sz w:val="24"/>
          <w:szCs w:val="24"/>
          <w:lang w:val="en-US"/>
        </w:rPr>
        <w:t xml:space="preserve"> Uganda </w:t>
      </w:r>
    </w:p>
    <w:p w14:paraId="26D9DC34" w14:textId="77777777" w:rsidR="000E19A0" w:rsidRPr="00A44E8E" w:rsidRDefault="000E19A0" w:rsidP="000E19A0">
      <w:pPr>
        <w:pStyle w:val="ListParagraph"/>
        <w:spacing w:after="0"/>
        <w:jc w:val="both"/>
        <w:rPr>
          <w:sz w:val="24"/>
          <w:szCs w:val="24"/>
          <w:lang w:val="en-GB"/>
        </w:rPr>
      </w:pPr>
    </w:p>
    <w:p w14:paraId="0EE17C81" w14:textId="171520E2" w:rsidR="000E19A0" w:rsidRPr="00A44E8E" w:rsidRDefault="000E19A0" w:rsidP="005524B3">
      <w:pPr>
        <w:pStyle w:val="ListParagraph"/>
        <w:numPr>
          <w:ilvl w:val="0"/>
          <w:numId w:val="30"/>
        </w:numPr>
        <w:spacing w:after="0"/>
        <w:jc w:val="both"/>
        <w:rPr>
          <w:sz w:val="24"/>
          <w:szCs w:val="24"/>
          <w:lang w:val="en-GB"/>
        </w:rPr>
      </w:pPr>
      <w:r w:rsidRPr="00A44E8E">
        <w:rPr>
          <w:sz w:val="24"/>
          <w:szCs w:val="24"/>
          <w:lang w:val="en-GB"/>
        </w:rPr>
        <w:t xml:space="preserve">The </w:t>
      </w:r>
      <w:r w:rsidR="211EF2D6" w:rsidRPr="06D91A98">
        <w:rPr>
          <w:sz w:val="24"/>
          <w:szCs w:val="24"/>
          <w:lang w:val="en-GB"/>
        </w:rPr>
        <w:t xml:space="preserve">field research that we conducted </w:t>
      </w:r>
      <w:r w:rsidR="0A1897DB" w:rsidRPr="06D91A98">
        <w:rPr>
          <w:sz w:val="24"/>
          <w:szCs w:val="24"/>
          <w:lang w:val="en-GB"/>
        </w:rPr>
        <w:t>concerns</w:t>
      </w:r>
      <w:r w:rsidRPr="00A44E8E">
        <w:rPr>
          <w:sz w:val="24"/>
          <w:szCs w:val="24"/>
          <w:lang w:val="en-GB"/>
        </w:rPr>
        <w:t xml:space="preserve"> the districts of </w:t>
      </w:r>
      <w:proofErr w:type="spellStart"/>
      <w:r w:rsidRPr="00A44E8E">
        <w:rPr>
          <w:sz w:val="24"/>
          <w:szCs w:val="24"/>
          <w:lang w:val="en-GB"/>
        </w:rPr>
        <w:t>Mbale</w:t>
      </w:r>
      <w:proofErr w:type="spellEnd"/>
      <w:r w:rsidRPr="00A44E8E">
        <w:rPr>
          <w:sz w:val="24"/>
          <w:szCs w:val="24"/>
          <w:lang w:val="en-GB"/>
        </w:rPr>
        <w:t xml:space="preserve">, Busia, </w:t>
      </w:r>
      <w:proofErr w:type="spellStart"/>
      <w:r w:rsidRPr="00A44E8E">
        <w:rPr>
          <w:sz w:val="24"/>
          <w:szCs w:val="24"/>
          <w:lang w:val="en-GB"/>
        </w:rPr>
        <w:t>Butaleja</w:t>
      </w:r>
      <w:proofErr w:type="spellEnd"/>
      <w:r w:rsidRPr="00A44E8E">
        <w:rPr>
          <w:sz w:val="24"/>
          <w:szCs w:val="24"/>
          <w:lang w:val="en-GB"/>
        </w:rPr>
        <w:t xml:space="preserve">, Tororo, </w:t>
      </w:r>
      <w:proofErr w:type="spellStart"/>
      <w:r w:rsidRPr="00A44E8E">
        <w:rPr>
          <w:sz w:val="24"/>
          <w:szCs w:val="24"/>
          <w:lang w:val="en-GB"/>
        </w:rPr>
        <w:t>Namayingo</w:t>
      </w:r>
      <w:proofErr w:type="spellEnd"/>
      <w:r w:rsidRPr="00A44E8E">
        <w:rPr>
          <w:sz w:val="24"/>
          <w:szCs w:val="24"/>
          <w:lang w:val="en-GB"/>
        </w:rPr>
        <w:t xml:space="preserve"> and Kapchorwa. The main objective was to collect statistical data on the evolution of the number of teenage pregnancies in the region for the 2020-2021 period</w:t>
      </w:r>
      <w:r w:rsidR="00636B5F">
        <w:rPr>
          <w:sz w:val="24"/>
          <w:szCs w:val="24"/>
          <w:lang w:val="en-GB"/>
        </w:rPr>
        <w:t>,</w:t>
      </w:r>
      <w:r w:rsidR="007807A3">
        <w:rPr>
          <w:rStyle w:val="FootnoteReference"/>
          <w:sz w:val="24"/>
          <w:szCs w:val="24"/>
          <w:lang w:val="en-GB"/>
        </w:rPr>
        <w:footnoteReference w:id="45"/>
      </w:r>
      <w:r w:rsidR="007807A3">
        <w:rPr>
          <w:sz w:val="24"/>
          <w:szCs w:val="24"/>
          <w:lang w:val="en-GB"/>
        </w:rPr>
        <w:t xml:space="preserve"> </w:t>
      </w:r>
      <w:r w:rsidRPr="00A44E8E">
        <w:rPr>
          <w:sz w:val="24"/>
          <w:szCs w:val="24"/>
          <w:lang w:val="en-GB"/>
        </w:rPr>
        <w:t xml:space="preserve">particularly following the lockdown measures </w:t>
      </w:r>
      <w:r w:rsidR="67DF7022" w:rsidRPr="06D91A98">
        <w:rPr>
          <w:sz w:val="24"/>
          <w:szCs w:val="24"/>
          <w:lang w:val="en-GB"/>
        </w:rPr>
        <w:t>linked to</w:t>
      </w:r>
      <w:r w:rsidRPr="00A44E8E">
        <w:rPr>
          <w:sz w:val="24"/>
          <w:szCs w:val="24"/>
          <w:lang w:val="en-GB"/>
        </w:rPr>
        <w:t xml:space="preserve"> Covid-19</w:t>
      </w:r>
      <w:r w:rsidR="00636B5F">
        <w:rPr>
          <w:sz w:val="24"/>
          <w:szCs w:val="24"/>
          <w:lang w:val="en-GB"/>
        </w:rPr>
        <w:t>.</w:t>
      </w:r>
      <w:r>
        <w:rPr>
          <w:rStyle w:val="FootnoteReference"/>
          <w:sz w:val="24"/>
          <w:szCs w:val="24"/>
          <w:lang w:val="en-GB"/>
        </w:rPr>
        <w:footnoteReference w:id="46"/>
      </w:r>
      <w:r w:rsidRPr="00A44E8E">
        <w:rPr>
          <w:sz w:val="24"/>
          <w:szCs w:val="24"/>
          <w:lang w:val="en-GB"/>
        </w:rPr>
        <w:t xml:space="preserve"> </w:t>
      </w:r>
    </w:p>
    <w:p w14:paraId="7B720A85" w14:textId="77777777" w:rsidR="000E19A0" w:rsidRPr="00A44E8E" w:rsidRDefault="000E19A0" w:rsidP="000E19A0">
      <w:pPr>
        <w:pStyle w:val="ListParagraph"/>
        <w:spacing w:after="0"/>
        <w:jc w:val="both"/>
        <w:rPr>
          <w:sz w:val="24"/>
          <w:szCs w:val="24"/>
          <w:lang w:val="en-GB"/>
        </w:rPr>
      </w:pPr>
    </w:p>
    <w:p w14:paraId="610A9038" w14:textId="31F16AF7" w:rsidR="000E19A0" w:rsidRPr="00A44E8E" w:rsidRDefault="000E19A0" w:rsidP="005524B3">
      <w:pPr>
        <w:pStyle w:val="ListParagraph"/>
        <w:numPr>
          <w:ilvl w:val="0"/>
          <w:numId w:val="30"/>
        </w:numPr>
        <w:spacing w:after="0"/>
        <w:jc w:val="both"/>
        <w:rPr>
          <w:sz w:val="24"/>
          <w:szCs w:val="24"/>
          <w:lang w:val="en-GB"/>
        </w:rPr>
      </w:pPr>
      <w:r w:rsidRPr="339A690B">
        <w:rPr>
          <w:sz w:val="24"/>
          <w:szCs w:val="24"/>
          <w:lang w:val="en-GB"/>
        </w:rPr>
        <w:t xml:space="preserve">During the period from June to </w:t>
      </w:r>
      <w:proofErr w:type="gramStart"/>
      <w:r w:rsidRPr="339A690B">
        <w:rPr>
          <w:sz w:val="24"/>
          <w:szCs w:val="24"/>
          <w:lang w:val="en-GB"/>
        </w:rPr>
        <w:t>December</w:t>
      </w:r>
      <w:r w:rsidR="005151F2">
        <w:rPr>
          <w:sz w:val="24"/>
          <w:szCs w:val="24"/>
          <w:lang w:val="en-GB"/>
        </w:rPr>
        <w:t>,</w:t>
      </w:r>
      <w:proofErr w:type="gramEnd"/>
      <w:r w:rsidRPr="339A690B">
        <w:rPr>
          <w:sz w:val="24"/>
          <w:szCs w:val="24"/>
          <w:lang w:val="en-GB"/>
        </w:rPr>
        <w:t xml:space="preserve"> 2021, 12’185 cases of teenage pregnancies were observed in the districts of </w:t>
      </w:r>
      <w:proofErr w:type="spellStart"/>
      <w:r w:rsidRPr="339A690B">
        <w:rPr>
          <w:sz w:val="24"/>
          <w:szCs w:val="24"/>
          <w:lang w:val="en-GB"/>
        </w:rPr>
        <w:t>Mbale</w:t>
      </w:r>
      <w:proofErr w:type="spellEnd"/>
      <w:r w:rsidRPr="339A690B">
        <w:rPr>
          <w:sz w:val="24"/>
          <w:szCs w:val="24"/>
          <w:lang w:val="en-GB"/>
        </w:rPr>
        <w:t xml:space="preserve">, Busia and </w:t>
      </w:r>
      <w:proofErr w:type="spellStart"/>
      <w:r w:rsidRPr="339A690B">
        <w:rPr>
          <w:sz w:val="24"/>
          <w:szCs w:val="24"/>
          <w:lang w:val="en-GB"/>
        </w:rPr>
        <w:t>Butaleja</w:t>
      </w:r>
      <w:proofErr w:type="spellEnd"/>
      <w:r w:rsidRPr="339A690B">
        <w:rPr>
          <w:sz w:val="24"/>
          <w:szCs w:val="24"/>
          <w:lang w:val="en-GB"/>
        </w:rPr>
        <w:t>.</w:t>
      </w:r>
      <w:r w:rsidR="00514B55">
        <w:rPr>
          <w:rStyle w:val="FootnoteReference"/>
          <w:sz w:val="24"/>
          <w:szCs w:val="24"/>
          <w:lang w:val="en-GB"/>
        </w:rPr>
        <w:footnoteReference w:id="47"/>
      </w:r>
      <w:r w:rsidRPr="339A690B">
        <w:rPr>
          <w:sz w:val="24"/>
          <w:szCs w:val="24"/>
          <w:lang w:val="en-GB"/>
        </w:rPr>
        <w:t xml:space="preserve"> In </w:t>
      </w:r>
      <w:proofErr w:type="spellStart"/>
      <w:r w:rsidRPr="339A690B">
        <w:rPr>
          <w:sz w:val="24"/>
          <w:szCs w:val="24"/>
          <w:lang w:val="en-GB"/>
        </w:rPr>
        <w:t>Mbale</w:t>
      </w:r>
      <w:proofErr w:type="spellEnd"/>
      <w:r w:rsidRPr="339A690B">
        <w:rPr>
          <w:sz w:val="24"/>
          <w:szCs w:val="24"/>
          <w:lang w:val="en-GB"/>
        </w:rPr>
        <w:t xml:space="preserve"> district, the number of cases increased by 1500% between 2020 and 2021, from 400 cases to 6000 cases recorded.</w:t>
      </w:r>
      <w:r w:rsidR="005151F2">
        <w:rPr>
          <w:rStyle w:val="FootnoteReference"/>
          <w:sz w:val="24"/>
          <w:szCs w:val="24"/>
          <w:lang w:val="en-GB"/>
        </w:rPr>
        <w:footnoteReference w:id="48"/>
      </w:r>
      <w:r w:rsidRPr="339A690B">
        <w:rPr>
          <w:sz w:val="24"/>
          <w:szCs w:val="24"/>
          <w:lang w:val="en-GB"/>
        </w:rPr>
        <w:t xml:space="preserve"> According to the district statistician in </w:t>
      </w:r>
      <w:proofErr w:type="spellStart"/>
      <w:r w:rsidRPr="339A690B">
        <w:rPr>
          <w:sz w:val="24"/>
          <w:szCs w:val="24"/>
          <w:lang w:val="en-GB"/>
        </w:rPr>
        <w:t>Mbale</w:t>
      </w:r>
      <w:proofErr w:type="spellEnd"/>
      <w:r w:rsidRPr="339A690B">
        <w:rPr>
          <w:sz w:val="24"/>
          <w:szCs w:val="24"/>
          <w:lang w:val="en-GB"/>
        </w:rPr>
        <w:t>, in 2021</w:t>
      </w:r>
      <w:r w:rsidR="46E89FE0" w:rsidRPr="06D91A98">
        <w:rPr>
          <w:sz w:val="24"/>
          <w:szCs w:val="24"/>
          <w:lang w:val="en-GB"/>
        </w:rPr>
        <w:t>,</w:t>
      </w:r>
      <w:r w:rsidRPr="339A690B">
        <w:rPr>
          <w:sz w:val="24"/>
          <w:szCs w:val="24"/>
          <w:lang w:val="en-GB"/>
        </w:rPr>
        <w:t xml:space="preserve"> about 1 out of 4 mothers attending antenatal services in the district health facilities were teenagers.</w:t>
      </w:r>
    </w:p>
    <w:p w14:paraId="6D4B9094" w14:textId="77777777" w:rsidR="000E19A0" w:rsidRPr="00A44E8E" w:rsidRDefault="000E19A0" w:rsidP="000E19A0">
      <w:pPr>
        <w:pStyle w:val="ListParagraph"/>
        <w:spacing w:after="0"/>
        <w:jc w:val="both"/>
        <w:rPr>
          <w:sz w:val="24"/>
          <w:szCs w:val="24"/>
          <w:lang w:val="en-GB"/>
        </w:rPr>
      </w:pPr>
    </w:p>
    <w:p w14:paraId="06F66E9D" w14:textId="67D89E2D" w:rsidR="000E19A0" w:rsidRPr="00A44E8E" w:rsidRDefault="000E19A0" w:rsidP="005524B3">
      <w:pPr>
        <w:pStyle w:val="ListParagraph"/>
        <w:numPr>
          <w:ilvl w:val="0"/>
          <w:numId w:val="30"/>
        </w:numPr>
        <w:spacing w:after="0"/>
        <w:jc w:val="both"/>
        <w:rPr>
          <w:sz w:val="24"/>
          <w:szCs w:val="24"/>
          <w:lang w:val="en-GB"/>
        </w:rPr>
      </w:pPr>
      <w:r w:rsidRPr="339A690B">
        <w:rPr>
          <w:sz w:val="24"/>
          <w:szCs w:val="24"/>
          <w:lang w:val="en-GB"/>
        </w:rPr>
        <w:t xml:space="preserve">In the same vein, the </w:t>
      </w:r>
      <w:proofErr w:type="spellStart"/>
      <w:r w:rsidRPr="339A690B">
        <w:rPr>
          <w:sz w:val="24"/>
          <w:szCs w:val="24"/>
          <w:lang w:val="en-GB"/>
        </w:rPr>
        <w:t>Bulumbi</w:t>
      </w:r>
      <w:proofErr w:type="spellEnd"/>
      <w:r w:rsidRPr="339A690B">
        <w:rPr>
          <w:sz w:val="24"/>
          <w:szCs w:val="24"/>
          <w:lang w:val="en-GB"/>
        </w:rPr>
        <w:t xml:space="preserve"> sub-county in Busia district recorded 692 cases of teenage pregnancies in 2020. </w:t>
      </w:r>
      <w:proofErr w:type="spellStart"/>
      <w:r w:rsidRPr="339A690B">
        <w:rPr>
          <w:sz w:val="24"/>
          <w:szCs w:val="24"/>
          <w:lang w:val="en-GB"/>
        </w:rPr>
        <w:t>Bulumbi</w:t>
      </w:r>
      <w:proofErr w:type="spellEnd"/>
      <w:r w:rsidRPr="339A690B">
        <w:rPr>
          <w:sz w:val="24"/>
          <w:szCs w:val="24"/>
          <w:lang w:val="en-GB"/>
        </w:rPr>
        <w:t xml:space="preserve"> health centre III alone registered 455 cases in 2020 and 237 cases for the period January to June 2021.</w:t>
      </w:r>
      <w:r w:rsidR="005151F2">
        <w:rPr>
          <w:rStyle w:val="FootnoteReference"/>
          <w:sz w:val="24"/>
          <w:szCs w:val="24"/>
          <w:lang w:val="en-GB"/>
        </w:rPr>
        <w:footnoteReference w:id="49"/>
      </w:r>
      <w:r w:rsidRPr="339A690B">
        <w:rPr>
          <w:sz w:val="24"/>
          <w:szCs w:val="24"/>
          <w:lang w:val="en-GB"/>
        </w:rPr>
        <w:t xml:space="preserve"> According to the Busia district biostatistician,</w:t>
      </w:r>
      <w:r w:rsidR="00392C1B">
        <w:rPr>
          <w:sz w:val="24"/>
          <w:szCs w:val="24"/>
          <w:lang w:val="en-GB"/>
        </w:rPr>
        <w:t xml:space="preserve"> </w:t>
      </w:r>
      <w:r w:rsidRPr="339A690B">
        <w:rPr>
          <w:sz w:val="24"/>
          <w:szCs w:val="24"/>
          <w:lang w:val="en-GB"/>
        </w:rPr>
        <w:t xml:space="preserve">the entire district recorded 4,163 cases of teenage pregnancies between 2020 and 2021, knowing that 50% of these cases involved young mothers aged between 14 and 15 years. </w:t>
      </w:r>
    </w:p>
    <w:p w14:paraId="36FE1F6E" w14:textId="77777777" w:rsidR="000E19A0" w:rsidRPr="00A44E8E" w:rsidRDefault="000E19A0" w:rsidP="000E19A0">
      <w:pPr>
        <w:pStyle w:val="ListParagraph"/>
        <w:spacing w:after="0"/>
        <w:jc w:val="both"/>
        <w:rPr>
          <w:sz w:val="24"/>
          <w:szCs w:val="24"/>
          <w:lang w:val="en-GB"/>
        </w:rPr>
      </w:pPr>
    </w:p>
    <w:p w14:paraId="37400BA9" w14:textId="474B7617" w:rsidR="000E19A0" w:rsidRPr="00250D5A" w:rsidRDefault="000E19A0" w:rsidP="005524B3">
      <w:pPr>
        <w:pStyle w:val="ListParagraph"/>
        <w:numPr>
          <w:ilvl w:val="0"/>
          <w:numId w:val="30"/>
        </w:numPr>
        <w:spacing w:after="0"/>
        <w:jc w:val="both"/>
        <w:rPr>
          <w:sz w:val="24"/>
          <w:szCs w:val="24"/>
          <w:lang w:val="en-GB"/>
        </w:rPr>
      </w:pPr>
      <w:r w:rsidRPr="00A44E8E">
        <w:rPr>
          <w:sz w:val="24"/>
          <w:szCs w:val="24"/>
          <w:lang w:val="en-GB"/>
        </w:rPr>
        <w:t>In all the districts surveyed, there was an increase in the number of teenage pregnancies between 2020 and 2021.</w:t>
      </w:r>
      <w:r w:rsidR="00A05D9F">
        <w:rPr>
          <w:sz w:val="24"/>
          <w:szCs w:val="24"/>
          <w:lang w:val="en-GB"/>
        </w:rPr>
        <w:t xml:space="preserve"> </w:t>
      </w:r>
      <w:r w:rsidR="00EA301A">
        <w:rPr>
          <w:sz w:val="24"/>
          <w:szCs w:val="24"/>
          <w:lang w:val="en-GB"/>
        </w:rPr>
        <w:t xml:space="preserve">At </w:t>
      </w:r>
      <w:r w:rsidR="5E796146" w:rsidRPr="06D91A98">
        <w:rPr>
          <w:sz w:val="24"/>
          <w:szCs w:val="24"/>
          <w:lang w:val="en-GB"/>
        </w:rPr>
        <w:t>the</w:t>
      </w:r>
      <w:r w:rsidR="00EA301A">
        <w:rPr>
          <w:sz w:val="24"/>
          <w:szCs w:val="24"/>
          <w:lang w:val="en-GB"/>
        </w:rPr>
        <w:t xml:space="preserve"> national level, statistics show </w:t>
      </w:r>
      <w:r w:rsidR="005C31F3">
        <w:rPr>
          <w:sz w:val="24"/>
          <w:szCs w:val="24"/>
          <w:lang w:val="en-GB"/>
        </w:rPr>
        <w:t>that there was “</w:t>
      </w:r>
      <w:r w:rsidR="005C31F3" w:rsidRPr="339A690B">
        <w:rPr>
          <w:i/>
          <w:iCs/>
          <w:sz w:val="24"/>
          <w:szCs w:val="24"/>
          <w:lang w:val="en-GB"/>
        </w:rPr>
        <w:t>a 17 percent spike in teenage pregnancies between March 2020 and June 2021</w:t>
      </w:r>
      <w:r w:rsidR="005C31F3" w:rsidRPr="005C31F3">
        <w:rPr>
          <w:sz w:val="24"/>
          <w:szCs w:val="24"/>
          <w:lang w:val="en-GB"/>
        </w:rPr>
        <w:t>”</w:t>
      </w:r>
      <w:r w:rsidR="0012394D">
        <w:rPr>
          <w:sz w:val="24"/>
          <w:szCs w:val="24"/>
          <w:lang w:val="en-GB"/>
        </w:rPr>
        <w:t>.</w:t>
      </w:r>
      <w:r w:rsidR="005C31F3">
        <w:rPr>
          <w:rStyle w:val="FootnoteReference"/>
          <w:sz w:val="24"/>
          <w:szCs w:val="24"/>
          <w:lang w:val="en-GB"/>
        </w:rPr>
        <w:footnoteReference w:id="50"/>
      </w:r>
      <w:r w:rsidRPr="00A44E8E">
        <w:rPr>
          <w:sz w:val="24"/>
          <w:szCs w:val="24"/>
          <w:lang w:val="en-GB"/>
        </w:rPr>
        <w:t xml:space="preserve"> This illustrates the fact that the measures taken by the government through the </w:t>
      </w:r>
      <w:r w:rsidRPr="00A44E8E">
        <w:rPr>
          <w:sz w:val="24"/>
          <w:szCs w:val="24"/>
          <w:lang w:val="en-US"/>
        </w:rPr>
        <w:t>guidelines on teenage pregnancy and HIV</w:t>
      </w:r>
      <w:r w:rsidRPr="00A44E8E">
        <w:rPr>
          <w:sz w:val="24"/>
          <w:szCs w:val="24"/>
          <w:lang w:val="en-GB"/>
        </w:rPr>
        <w:t xml:space="preserve"> are still insufficient.</w:t>
      </w:r>
      <w:r w:rsidR="007D13C7">
        <w:rPr>
          <w:sz w:val="24"/>
          <w:szCs w:val="24"/>
          <w:lang w:val="en-GB"/>
        </w:rPr>
        <w:t xml:space="preserve"> </w:t>
      </w:r>
      <w:r w:rsidR="12C222CC">
        <w:rPr>
          <w:sz w:val="24"/>
          <w:szCs w:val="24"/>
          <w:lang w:val="en-GB"/>
        </w:rPr>
        <w:t>The</w:t>
      </w:r>
      <w:r w:rsidR="007D13C7">
        <w:rPr>
          <w:sz w:val="24"/>
          <w:szCs w:val="24"/>
          <w:lang w:val="en-GB"/>
        </w:rPr>
        <w:t xml:space="preserve"> government</w:t>
      </w:r>
      <w:r w:rsidR="007D36CE">
        <w:rPr>
          <w:sz w:val="24"/>
          <w:szCs w:val="24"/>
          <w:lang w:val="en-GB"/>
        </w:rPr>
        <w:t xml:space="preserve"> face</w:t>
      </w:r>
      <w:r w:rsidR="00E54CB0">
        <w:rPr>
          <w:sz w:val="24"/>
          <w:szCs w:val="24"/>
          <w:lang w:val="en-GB"/>
        </w:rPr>
        <w:t>s</w:t>
      </w:r>
      <w:r w:rsidR="007D36CE">
        <w:rPr>
          <w:sz w:val="24"/>
          <w:szCs w:val="24"/>
          <w:lang w:val="en-GB"/>
        </w:rPr>
        <w:t xml:space="preserve"> challenges to implement the guidelines insofar</w:t>
      </w:r>
      <w:r w:rsidR="00083796">
        <w:rPr>
          <w:sz w:val="24"/>
          <w:szCs w:val="24"/>
          <w:lang w:val="en-GB"/>
        </w:rPr>
        <w:t xml:space="preserve"> </w:t>
      </w:r>
      <w:r w:rsidR="2300AABA" w:rsidRPr="06D91A98">
        <w:rPr>
          <w:sz w:val="24"/>
          <w:szCs w:val="24"/>
          <w:lang w:val="en-GB"/>
        </w:rPr>
        <w:t xml:space="preserve">as the </w:t>
      </w:r>
      <w:r w:rsidR="00083796">
        <w:rPr>
          <w:sz w:val="24"/>
          <w:szCs w:val="24"/>
          <w:lang w:val="en-GB"/>
        </w:rPr>
        <w:t>root-causes of the practice are still not well addressed. Th</w:t>
      </w:r>
      <w:r w:rsidR="00E54CB0">
        <w:rPr>
          <w:sz w:val="24"/>
          <w:szCs w:val="24"/>
          <w:lang w:val="en-GB"/>
        </w:rPr>
        <w:t xml:space="preserve">ese </w:t>
      </w:r>
      <w:r w:rsidR="00083796">
        <w:rPr>
          <w:sz w:val="24"/>
          <w:szCs w:val="24"/>
          <w:lang w:val="en-GB"/>
        </w:rPr>
        <w:t>include</w:t>
      </w:r>
      <w:r w:rsidR="00452BE5">
        <w:rPr>
          <w:sz w:val="24"/>
          <w:szCs w:val="24"/>
          <w:lang w:val="en-GB"/>
        </w:rPr>
        <w:t>, beyond the Covid-19 pandemic context</w:t>
      </w:r>
      <w:r w:rsidR="00ED02F4">
        <w:rPr>
          <w:sz w:val="24"/>
          <w:szCs w:val="24"/>
          <w:lang w:val="en-GB"/>
        </w:rPr>
        <w:t>:</w:t>
      </w:r>
      <w:r w:rsidR="00083796">
        <w:rPr>
          <w:sz w:val="24"/>
          <w:szCs w:val="24"/>
          <w:lang w:val="en-GB"/>
        </w:rPr>
        <w:t xml:space="preserve"> </w:t>
      </w:r>
      <w:r w:rsidR="00ED02F4">
        <w:rPr>
          <w:sz w:val="24"/>
          <w:szCs w:val="24"/>
          <w:lang w:val="en-GB"/>
        </w:rPr>
        <w:t xml:space="preserve">(1) </w:t>
      </w:r>
      <w:r w:rsidR="00083796">
        <w:rPr>
          <w:sz w:val="24"/>
          <w:szCs w:val="24"/>
          <w:lang w:val="en-GB"/>
        </w:rPr>
        <w:t xml:space="preserve">the fact that the government </w:t>
      </w:r>
      <w:r w:rsidR="3E3A9C89" w:rsidRPr="06D91A98">
        <w:rPr>
          <w:sz w:val="24"/>
          <w:szCs w:val="24"/>
          <w:lang w:val="en-GB"/>
        </w:rPr>
        <w:t xml:space="preserve">is still </w:t>
      </w:r>
      <w:r w:rsidR="00624019">
        <w:rPr>
          <w:sz w:val="24"/>
          <w:szCs w:val="24"/>
          <w:lang w:val="en-GB"/>
        </w:rPr>
        <w:t xml:space="preserve">struggling </w:t>
      </w:r>
      <w:r w:rsidR="3E3A9C89" w:rsidRPr="06D91A98">
        <w:rPr>
          <w:sz w:val="24"/>
          <w:szCs w:val="24"/>
          <w:lang w:val="en-GB"/>
        </w:rPr>
        <w:t>to tackle cultural habits and customs</w:t>
      </w:r>
      <w:r w:rsidR="00ED02F4">
        <w:rPr>
          <w:sz w:val="24"/>
          <w:szCs w:val="24"/>
          <w:lang w:val="en-GB"/>
        </w:rPr>
        <w:t>,</w:t>
      </w:r>
      <w:r w:rsidR="00E82E9C">
        <w:rPr>
          <w:sz w:val="24"/>
          <w:szCs w:val="24"/>
          <w:lang w:val="en-GB"/>
        </w:rPr>
        <w:t xml:space="preserve"> </w:t>
      </w:r>
      <w:r w:rsidR="00ED02F4">
        <w:rPr>
          <w:sz w:val="24"/>
          <w:szCs w:val="24"/>
          <w:lang w:val="en-GB"/>
        </w:rPr>
        <w:t>(2)</w:t>
      </w:r>
      <w:r w:rsidR="001C1655">
        <w:rPr>
          <w:sz w:val="24"/>
          <w:szCs w:val="24"/>
          <w:lang w:val="en-GB"/>
        </w:rPr>
        <w:t xml:space="preserve"> the </w:t>
      </w:r>
      <w:r w:rsidR="46DA66C6" w:rsidRPr="06D91A98">
        <w:rPr>
          <w:sz w:val="24"/>
          <w:szCs w:val="24"/>
          <w:lang w:val="en-GB"/>
        </w:rPr>
        <w:t xml:space="preserve">poor </w:t>
      </w:r>
      <w:r w:rsidR="001C1655">
        <w:rPr>
          <w:sz w:val="24"/>
          <w:szCs w:val="24"/>
          <w:lang w:val="en-GB"/>
        </w:rPr>
        <w:t>socio-economic situation of parents and</w:t>
      </w:r>
      <w:r w:rsidR="00624019">
        <w:rPr>
          <w:sz w:val="24"/>
          <w:szCs w:val="24"/>
          <w:lang w:val="en-GB"/>
        </w:rPr>
        <w:t>,</w:t>
      </w:r>
      <w:r w:rsidR="001C1655">
        <w:rPr>
          <w:sz w:val="24"/>
          <w:szCs w:val="24"/>
          <w:lang w:val="en-GB"/>
        </w:rPr>
        <w:t xml:space="preserve"> </w:t>
      </w:r>
      <w:r w:rsidR="00D83FF0">
        <w:rPr>
          <w:sz w:val="24"/>
          <w:szCs w:val="24"/>
          <w:lang w:val="en-GB"/>
        </w:rPr>
        <w:t xml:space="preserve">(3) </w:t>
      </w:r>
      <w:r w:rsidR="001C1655">
        <w:rPr>
          <w:sz w:val="24"/>
          <w:szCs w:val="24"/>
          <w:lang w:val="en-GB"/>
        </w:rPr>
        <w:t xml:space="preserve">the </w:t>
      </w:r>
      <w:r w:rsidR="06B16C2B" w:rsidRPr="06D91A98">
        <w:rPr>
          <w:sz w:val="24"/>
          <w:szCs w:val="24"/>
          <w:lang w:val="en-GB"/>
        </w:rPr>
        <w:t>S</w:t>
      </w:r>
      <w:r w:rsidR="001C1655">
        <w:rPr>
          <w:sz w:val="24"/>
          <w:szCs w:val="24"/>
          <w:lang w:val="en-GB"/>
        </w:rPr>
        <w:t xml:space="preserve">tate failure to improve </w:t>
      </w:r>
      <w:r w:rsidR="003378A9">
        <w:rPr>
          <w:sz w:val="24"/>
          <w:szCs w:val="24"/>
          <w:lang w:val="en-GB"/>
        </w:rPr>
        <w:t xml:space="preserve">access to </w:t>
      </w:r>
      <w:r w:rsidR="7F2C9641" w:rsidRPr="06D91A98">
        <w:rPr>
          <w:sz w:val="24"/>
          <w:szCs w:val="24"/>
          <w:lang w:val="en-GB"/>
        </w:rPr>
        <w:t xml:space="preserve">decent </w:t>
      </w:r>
      <w:r w:rsidR="003378A9">
        <w:rPr>
          <w:sz w:val="24"/>
          <w:szCs w:val="24"/>
          <w:lang w:val="en-GB"/>
        </w:rPr>
        <w:t xml:space="preserve">work and </w:t>
      </w:r>
      <w:r w:rsidR="661FB7EE" w:rsidRPr="06D91A98">
        <w:rPr>
          <w:sz w:val="24"/>
          <w:szCs w:val="24"/>
          <w:lang w:val="en-GB"/>
        </w:rPr>
        <w:t>wages</w:t>
      </w:r>
      <w:r w:rsidR="00E82E9C">
        <w:rPr>
          <w:sz w:val="24"/>
          <w:szCs w:val="24"/>
          <w:lang w:val="en-GB"/>
        </w:rPr>
        <w:t xml:space="preserve">. </w:t>
      </w:r>
    </w:p>
    <w:p w14:paraId="1E959A7E" w14:textId="77777777" w:rsidR="00F3155B" w:rsidRPr="00286178" w:rsidRDefault="00F3155B" w:rsidP="00286178">
      <w:pPr>
        <w:spacing w:after="0"/>
        <w:jc w:val="both"/>
        <w:rPr>
          <w:sz w:val="24"/>
          <w:szCs w:val="24"/>
          <w:lang w:val="en-GB"/>
        </w:rPr>
      </w:pPr>
    </w:p>
    <w:p w14:paraId="1AA95EC2" w14:textId="77777777" w:rsidR="00F3155B" w:rsidRDefault="00F3155B">
      <w:pPr>
        <w:rPr>
          <w:b/>
          <w:bCs/>
          <w:sz w:val="24"/>
          <w:szCs w:val="24"/>
          <w:lang w:val="en-GB"/>
        </w:rPr>
      </w:pPr>
      <w:r>
        <w:rPr>
          <w:b/>
          <w:bCs/>
          <w:sz w:val="24"/>
          <w:szCs w:val="24"/>
          <w:lang w:val="en-GB"/>
        </w:rPr>
        <w:br w:type="page"/>
      </w:r>
    </w:p>
    <w:p w14:paraId="7DFECE83" w14:textId="0C93BC3E" w:rsidR="000E19A0" w:rsidRDefault="000E19A0" w:rsidP="000E19A0">
      <w:pPr>
        <w:spacing w:after="0"/>
        <w:ind w:left="708"/>
        <w:jc w:val="both"/>
        <w:rPr>
          <w:b/>
          <w:bCs/>
          <w:sz w:val="24"/>
          <w:szCs w:val="24"/>
          <w:lang w:val="en-GB"/>
        </w:rPr>
      </w:pPr>
      <w:r>
        <w:rPr>
          <w:b/>
          <w:bCs/>
          <w:sz w:val="24"/>
          <w:szCs w:val="24"/>
          <w:lang w:val="en-GB"/>
        </w:rPr>
        <w:lastRenderedPageBreak/>
        <w:t>Root-c</w:t>
      </w:r>
      <w:r w:rsidRPr="00A44E8E">
        <w:rPr>
          <w:b/>
          <w:bCs/>
          <w:sz w:val="24"/>
          <w:szCs w:val="24"/>
          <w:lang w:val="en-GB"/>
        </w:rPr>
        <w:t xml:space="preserve">auses </w:t>
      </w:r>
      <w:r>
        <w:rPr>
          <w:b/>
          <w:bCs/>
          <w:sz w:val="24"/>
          <w:szCs w:val="24"/>
          <w:lang w:val="en-GB"/>
        </w:rPr>
        <w:t xml:space="preserve">of the sharp increase of teenage pregnancies in </w:t>
      </w:r>
      <w:r w:rsidR="003D7FC8">
        <w:rPr>
          <w:b/>
          <w:bCs/>
          <w:sz w:val="24"/>
          <w:szCs w:val="24"/>
          <w:lang w:val="en-GB"/>
        </w:rPr>
        <w:t>E</w:t>
      </w:r>
      <w:r>
        <w:rPr>
          <w:b/>
          <w:bCs/>
          <w:sz w:val="24"/>
          <w:szCs w:val="24"/>
          <w:lang w:val="en-GB"/>
        </w:rPr>
        <w:t>astern Uganda</w:t>
      </w:r>
    </w:p>
    <w:p w14:paraId="3052526D" w14:textId="77777777" w:rsidR="000E19A0" w:rsidRPr="00A81A19" w:rsidRDefault="000E19A0" w:rsidP="00A81A19">
      <w:pPr>
        <w:spacing w:after="0"/>
        <w:jc w:val="both"/>
        <w:rPr>
          <w:sz w:val="24"/>
          <w:szCs w:val="24"/>
          <w:lang w:val="en-GB"/>
        </w:rPr>
      </w:pPr>
    </w:p>
    <w:p w14:paraId="6130F8B0" w14:textId="0D31C78D" w:rsidR="000E19A0" w:rsidRPr="000C161C" w:rsidRDefault="5EFB284B" w:rsidP="005524B3">
      <w:pPr>
        <w:pStyle w:val="ListParagraph"/>
        <w:numPr>
          <w:ilvl w:val="0"/>
          <w:numId w:val="30"/>
        </w:numPr>
        <w:spacing w:after="0"/>
        <w:jc w:val="both"/>
        <w:rPr>
          <w:sz w:val="24"/>
          <w:szCs w:val="24"/>
          <w:lang w:val="en-GB"/>
        </w:rPr>
      </w:pPr>
      <w:r w:rsidRPr="00A44E8E">
        <w:rPr>
          <w:sz w:val="24"/>
          <w:szCs w:val="24"/>
          <w:lang w:val="en-GB"/>
        </w:rPr>
        <w:t>To</w:t>
      </w:r>
      <w:r w:rsidR="000E19A0" w:rsidRPr="00A44E8E">
        <w:rPr>
          <w:sz w:val="24"/>
          <w:szCs w:val="24"/>
          <w:lang w:val="en-GB"/>
        </w:rPr>
        <w:t xml:space="preserve"> combat the spread of Covid-19, the Ugandan government took a number of measures, including strict lockdown periods and temporary closure of schools</w:t>
      </w:r>
      <w:r w:rsidR="00A81A19">
        <w:rPr>
          <w:sz w:val="24"/>
          <w:szCs w:val="24"/>
          <w:lang w:val="en-GB"/>
        </w:rPr>
        <w:t>.</w:t>
      </w:r>
      <w:r w:rsidR="000E19A0">
        <w:rPr>
          <w:rStyle w:val="FootnoteReference"/>
          <w:sz w:val="24"/>
          <w:szCs w:val="24"/>
          <w:lang w:val="en-GB"/>
        </w:rPr>
        <w:footnoteReference w:id="51"/>
      </w:r>
      <w:r w:rsidR="000E19A0" w:rsidRPr="00A44E8E">
        <w:rPr>
          <w:sz w:val="24"/>
          <w:szCs w:val="24"/>
          <w:lang w:val="en-GB"/>
        </w:rPr>
        <w:t xml:space="preserve"> These measures had a severe impact on women and girls, with an increase in domestic and intra-family violence. Because girls are more vulnerable to sexual abuse </w:t>
      </w:r>
      <w:r w:rsidR="000E19A0">
        <w:rPr>
          <w:sz w:val="24"/>
          <w:szCs w:val="24"/>
          <w:lang w:val="en-GB"/>
        </w:rPr>
        <w:t xml:space="preserve">in the context where they are not attending school, </w:t>
      </w:r>
      <w:r w:rsidR="000E19A0" w:rsidRPr="00A44E8E">
        <w:rPr>
          <w:sz w:val="24"/>
          <w:szCs w:val="24"/>
          <w:lang w:val="en-GB"/>
        </w:rPr>
        <w:t>the number of teenage pregnancies has increased sharply</w:t>
      </w:r>
      <w:r w:rsidR="00066056">
        <w:rPr>
          <w:sz w:val="24"/>
          <w:szCs w:val="24"/>
          <w:lang w:val="en-GB"/>
        </w:rPr>
        <w:t>.</w:t>
      </w:r>
      <w:r w:rsidR="000E19A0" w:rsidRPr="00A44E8E">
        <w:rPr>
          <w:sz w:val="24"/>
          <w:szCs w:val="24"/>
          <w:lang w:val="en-GB"/>
        </w:rPr>
        <w:t xml:space="preserve"> </w:t>
      </w:r>
      <w:r w:rsidR="000E19A0" w:rsidRPr="000C161C">
        <w:rPr>
          <w:sz w:val="24"/>
          <w:szCs w:val="24"/>
          <w:lang w:val="en-GB"/>
        </w:rPr>
        <w:t xml:space="preserve">This causal link between the lockdown measures and the increase in early pregnancies was </w:t>
      </w:r>
      <w:r w:rsidR="4ED35142" w:rsidRPr="06D91A98">
        <w:rPr>
          <w:sz w:val="24"/>
          <w:szCs w:val="24"/>
          <w:lang w:val="en-GB"/>
        </w:rPr>
        <w:t xml:space="preserve">notably </w:t>
      </w:r>
      <w:r w:rsidR="000E19A0" w:rsidRPr="000C161C">
        <w:rPr>
          <w:sz w:val="24"/>
          <w:szCs w:val="24"/>
          <w:lang w:val="en-GB"/>
        </w:rPr>
        <w:t xml:space="preserve">observed in the </w:t>
      </w:r>
      <w:proofErr w:type="spellStart"/>
      <w:r w:rsidR="000E19A0" w:rsidRPr="000C161C">
        <w:rPr>
          <w:sz w:val="24"/>
          <w:szCs w:val="24"/>
          <w:lang w:val="en-GB"/>
        </w:rPr>
        <w:t>Mbale</w:t>
      </w:r>
      <w:proofErr w:type="spellEnd"/>
      <w:r w:rsidR="000E19A0" w:rsidRPr="000C161C">
        <w:rPr>
          <w:sz w:val="24"/>
          <w:szCs w:val="24"/>
          <w:lang w:val="en-GB"/>
        </w:rPr>
        <w:t xml:space="preserve"> District. According to </w:t>
      </w:r>
      <w:r w:rsidR="00392C1B">
        <w:rPr>
          <w:sz w:val="24"/>
          <w:szCs w:val="24"/>
          <w:lang w:val="en-GB"/>
        </w:rPr>
        <w:t xml:space="preserve">one of </w:t>
      </w:r>
      <w:r w:rsidR="000E19A0" w:rsidRPr="000C161C">
        <w:rPr>
          <w:sz w:val="24"/>
          <w:szCs w:val="24"/>
          <w:lang w:val="en-GB"/>
        </w:rPr>
        <w:t xml:space="preserve">the </w:t>
      </w:r>
      <w:proofErr w:type="spellStart"/>
      <w:r w:rsidR="000E19A0" w:rsidRPr="000C161C">
        <w:rPr>
          <w:sz w:val="24"/>
          <w:szCs w:val="24"/>
          <w:lang w:val="en-GB"/>
        </w:rPr>
        <w:t>Mbale</w:t>
      </w:r>
      <w:proofErr w:type="spellEnd"/>
      <w:r w:rsidR="000E19A0" w:rsidRPr="000C161C">
        <w:rPr>
          <w:sz w:val="24"/>
          <w:szCs w:val="24"/>
          <w:lang w:val="en-GB"/>
        </w:rPr>
        <w:t xml:space="preserve"> District Health Officer, the closure of schools in the district directly led to an increase in teenage pregnancies, as evidenced by </w:t>
      </w:r>
      <w:r w:rsidR="009227B7">
        <w:rPr>
          <w:sz w:val="24"/>
          <w:szCs w:val="24"/>
          <w:lang w:val="en-GB"/>
        </w:rPr>
        <w:t>national</w:t>
      </w:r>
      <w:r w:rsidR="000E19A0" w:rsidRPr="000C161C">
        <w:rPr>
          <w:sz w:val="24"/>
          <w:szCs w:val="24"/>
          <w:lang w:val="en-GB"/>
        </w:rPr>
        <w:t xml:space="preserve"> statistics.</w:t>
      </w:r>
    </w:p>
    <w:p w14:paraId="2EC150A7" w14:textId="77777777" w:rsidR="000E19A0" w:rsidRPr="002E46A1" w:rsidRDefault="000E19A0" w:rsidP="000E19A0">
      <w:pPr>
        <w:pStyle w:val="ListParagraph"/>
        <w:spacing w:after="0"/>
        <w:jc w:val="both"/>
        <w:rPr>
          <w:sz w:val="24"/>
          <w:szCs w:val="24"/>
          <w:lang w:val="en-GB"/>
        </w:rPr>
      </w:pPr>
    </w:p>
    <w:p w14:paraId="3DAAA1E7" w14:textId="0D1021B2" w:rsidR="00B9433C" w:rsidRPr="00B9433C" w:rsidRDefault="000E19A0" w:rsidP="00B9433C">
      <w:pPr>
        <w:pStyle w:val="ListParagraph"/>
        <w:numPr>
          <w:ilvl w:val="0"/>
          <w:numId w:val="30"/>
        </w:numPr>
        <w:spacing w:after="0"/>
        <w:jc w:val="both"/>
        <w:rPr>
          <w:sz w:val="24"/>
          <w:szCs w:val="24"/>
          <w:lang w:val="en-GB"/>
        </w:rPr>
      </w:pPr>
      <w:r w:rsidRPr="00B9433C">
        <w:rPr>
          <w:sz w:val="24"/>
          <w:szCs w:val="24"/>
          <w:lang w:val="en-GB"/>
        </w:rPr>
        <w:t>The temporary closure of schools has worsened the already fragile socio-economic situation of the poorest families</w:t>
      </w:r>
      <w:r w:rsidR="009227B7" w:rsidRPr="00B9433C">
        <w:rPr>
          <w:sz w:val="24"/>
          <w:szCs w:val="24"/>
          <w:lang w:val="en-GB"/>
        </w:rPr>
        <w:t>.</w:t>
      </w:r>
      <w:r>
        <w:rPr>
          <w:rStyle w:val="FootnoteReference"/>
          <w:sz w:val="24"/>
          <w:szCs w:val="24"/>
          <w:lang w:val="en-GB"/>
        </w:rPr>
        <w:footnoteReference w:id="52"/>
      </w:r>
      <w:r w:rsidRPr="00B9433C">
        <w:rPr>
          <w:sz w:val="24"/>
          <w:szCs w:val="24"/>
          <w:lang w:val="en-GB"/>
        </w:rPr>
        <w:t xml:space="preserve"> According to </w:t>
      </w:r>
      <w:proofErr w:type="spellStart"/>
      <w:r w:rsidRPr="00B9433C">
        <w:rPr>
          <w:sz w:val="24"/>
          <w:szCs w:val="24"/>
          <w:lang w:val="en-GB"/>
        </w:rPr>
        <w:t>Dr.</w:t>
      </w:r>
      <w:proofErr w:type="spellEnd"/>
      <w:r w:rsidRPr="00B9433C">
        <w:rPr>
          <w:sz w:val="24"/>
          <w:szCs w:val="24"/>
          <w:lang w:val="en-GB"/>
        </w:rPr>
        <w:t xml:space="preserve"> </w:t>
      </w:r>
      <w:proofErr w:type="spellStart"/>
      <w:r w:rsidRPr="00B9433C">
        <w:rPr>
          <w:sz w:val="24"/>
          <w:szCs w:val="24"/>
          <w:lang w:val="en-GB"/>
        </w:rPr>
        <w:t>Wangisi</w:t>
      </w:r>
      <w:proofErr w:type="spellEnd"/>
      <w:r w:rsidRPr="00B9433C">
        <w:rPr>
          <w:sz w:val="24"/>
          <w:szCs w:val="24"/>
          <w:lang w:val="en-GB"/>
        </w:rPr>
        <w:t xml:space="preserve">, many families did not </w:t>
      </w:r>
      <w:r w:rsidR="21DCC935" w:rsidRPr="00B9433C">
        <w:rPr>
          <w:sz w:val="24"/>
          <w:szCs w:val="24"/>
          <w:lang w:val="en-GB"/>
        </w:rPr>
        <w:t xml:space="preserve">take care </w:t>
      </w:r>
      <w:r w:rsidR="1912384A" w:rsidRPr="00B9433C">
        <w:rPr>
          <w:sz w:val="24"/>
          <w:szCs w:val="24"/>
          <w:lang w:val="en-GB"/>
        </w:rPr>
        <w:t>of</w:t>
      </w:r>
      <w:r w:rsidRPr="00B9433C">
        <w:rPr>
          <w:sz w:val="24"/>
          <w:szCs w:val="24"/>
          <w:lang w:val="en-GB"/>
        </w:rPr>
        <w:t xml:space="preserve"> their daughters once the schools were closed and the girls were more exposed to violence, trafficking and sexual exploitation. </w:t>
      </w:r>
    </w:p>
    <w:p w14:paraId="7B81CD37" w14:textId="77777777" w:rsidR="00B9433C" w:rsidRPr="00B9433C" w:rsidRDefault="00B9433C" w:rsidP="00B9433C">
      <w:pPr>
        <w:pStyle w:val="ListParagraph"/>
        <w:spacing w:after="0"/>
        <w:ind w:left="786"/>
        <w:jc w:val="both"/>
        <w:rPr>
          <w:sz w:val="24"/>
          <w:szCs w:val="24"/>
          <w:lang w:val="en-GB"/>
        </w:rPr>
      </w:pPr>
    </w:p>
    <w:p w14:paraId="4FD2C874" w14:textId="3FA6D92C" w:rsidR="009A4656" w:rsidRPr="003E49EA" w:rsidRDefault="000E19A0" w:rsidP="003E49EA">
      <w:pPr>
        <w:pStyle w:val="ListParagraph"/>
        <w:numPr>
          <w:ilvl w:val="0"/>
          <w:numId w:val="30"/>
        </w:numPr>
        <w:spacing w:after="0"/>
        <w:jc w:val="both"/>
        <w:rPr>
          <w:sz w:val="24"/>
          <w:szCs w:val="24"/>
          <w:lang w:val="en-GB"/>
        </w:rPr>
      </w:pPr>
      <w:r w:rsidRPr="002E46A1">
        <w:rPr>
          <w:sz w:val="24"/>
          <w:szCs w:val="24"/>
          <w:lang w:val="en-GB"/>
        </w:rPr>
        <w:t xml:space="preserve">The </w:t>
      </w:r>
      <w:r w:rsidR="00360287">
        <w:rPr>
          <w:sz w:val="24"/>
          <w:szCs w:val="24"/>
          <w:lang w:val="en-GB"/>
        </w:rPr>
        <w:t>Eastern</w:t>
      </w:r>
      <w:r w:rsidRPr="002E46A1">
        <w:rPr>
          <w:sz w:val="24"/>
          <w:szCs w:val="24"/>
          <w:lang w:val="en-GB"/>
        </w:rPr>
        <w:t xml:space="preserve"> region of Uganda, as a border region with Kenya, is</w:t>
      </w:r>
      <w:r w:rsidR="00360287">
        <w:rPr>
          <w:sz w:val="24"/>
          <w:szCs w:val="24"/>
          <w:lang w:val="en-GB"/>
        </w:rPr>
        <w:t xml:space="preserve"> also</w:t>
      </w:r>
      <w:r w:rsidRPr="002E46A1">
        <w:rPr>
          <w:sz w:val="24"/>
          <w:szCs w:val="24"/>
          <w:lang w:val="en-GB"/>
        </w:rPr>
        <w:t xml:space="preserve"> characterized by heavy road traffic of merchandises</w:t>
      </w:r>
      <w:r w:rsidR="00A64FA4">
        <w:rPr>
          <w:sz w:val="24"/>
          <w:szCs w:val="24"/>
          <w:lang w:val="en-GB"/>
        </w:rPr>
        <w:t>.</w:t>
      </w:r>
      <w:r w:rsidRPr="002E46A1">
        <w:rPr>
          <w:rStyle w:val="FootnoteReference"/>
          <w:sz w:val="24"/>
          <w:szCs w:val="24"/>
          <w:lang w:val="en-GB"/>
        </w:rPr>
        <w:footnoteReference w:id="53"/>
      </w:r>
      <w:r w:rsidRPr="002E46A1">
        <w:rPr>
          <w:sz w:val="24"/>
          <w:szCs w:val="24"/>
          <w:lang w:val="en-GB"/>
        </w:rPr>
        <w:t xml:space="preserve"> Associated with mining and fishing activities, the region has a high incidence of sexual exploitation (prostitution, child </w:t>
      </w:r>
      <w:r w:rsidR="1787FEBC" w:rsidRPr="002E46A1">
        <w:rPr>
          <w:sz w:val="24"/>
          <w:szCs w:val="24"/>
          <w:lang w:val="en-GB"/>
        </w:rPr>
        <w:t>labour</w:t>
      </w:r>
      <w:r w:rsidRPr="002E46A1">
        <w:rPr>
          <w:sz w:val="24"/>
          <w:szCs w:val="24"/>
          <w:lang w:val="en-GB"/>
        </w:rPr>
        <w:t>, and sexual exploitation)</w:t>
      </w:r>
      <w:r w:rsidR="00480393">
        <w:rPr>
          <w:sz w:val="24"/>
          <w:szCs w:val="24"/>
          <w:lang w:val="en-GB"/>
        </w:rPr>
        <w:t>.</w:t>
      </w:r>
      <w:r>
        <w:rPr>
          <w:rStyle w:val="FootnoteReference"/>
          <w:sz w:val="24"/>
          <w:szCs w:val="24"/>
          <w:lang w:val="en-GB"/>
        </w:rPr>
        <w:footnoteReference w:id="54"/>
      </w:r>
      <w:r w:rsidRPr="002E46A1">
        <w:rPr>
          <w:sz w:val="24"/>
          <w:szCs w:val="24"/>
          <w:lang w:val="en-GB"/>
        </w:rPr>
        <w:t xml:space="preserve"> For the </w:t>
      </w:r>
      <w:r w:rsidR="003E49EA">
        <w:rPr>
          <w:sz w:val="24"/>
          <w:szCs w:val="24"/>
          <w:lang w:val="en-GB"/>
        </w:rPr>
        <w:t xml:space="preserve">economically </w:t>
      </w:r>
      <w:r w:rsidRPr="002E46A1">
        <w:rPr>
          <w:sz w:val="24"/>
          <w:szCs w:val="24"/>
          <w:lang w:val="en-GB"/>
        </w:rPr>
        <w:t>poorest families, the sexual exploitation of young girls represents a significant source of income.</w:t>
      </w:r>
      <w:r w:rsidR="00BF5E8E">
        <w:rPr>
          <w:sz w:val="24"/>
          <w:szCs w:val="24"/>
          <w:lang w:val="en-GB"/>
        </w:rPr>
        <w:t xml:space="preserve"> </w:t>
      </w:r>
    </w:p>
    <w:p w14:paraId="750284A0" w14:textId="77777777" w:rsidR="000E19A0" w:rsidRPr="002E46A1" w:rsidRDefault="000E19A0" w:rsidP="000E19A0">
      <w:pPr>
        <w:pStyle w:val="ListParagraph"/>
        <w:spacing w:after="0"/>
        <w:rPr>
          <w:sz w:val="24"/>
          <w:szCs w:val="24"/>
          <w:lang w:val="en-GB"/>
        </w:rPr>
      </w:pPr>
    </w:p>
    <w:p w14:paraId="7CA6E2A3" w14:textId="60DA7E07" w:rsidR="000E19A0" w:rsidRPr="002E46A1" w:rsidRDefault="00BA59D9" w:rsidP="005524B3">
      <w:pPr>
        <w:pStyle w:val="ListParagraph"/>
        <w:numPr>
          <w:ilvl w:val="0"/>
          <w:numId w:val="30"/>
        </w:numPr>
        <w:spacing w:after="0"/>
        <w:jc w:val="both"/>
        <w:rPr>
          <w:sz w:val="24"/>
          <w:szCs w:val="24"/>
          <w:lang w:val="en-GB"/>
        </w:rPr>
      </w:pPr>
      <w:r w:rsidRPr="339A690B">
        <w:rPr>
          <w:i/>
          <w:iCs/>
          <w:sz w:val="24"/>
          <w:szCs w:val="24"/>
          <w:lang w:val="en-GB"/>
        </w:rPr>
        <w:t>“</w:t>
      </w:r>
      <w:r w:rsidR="000E19A0" w:rsidRPr="339A690B">
        <w:rPr>
          <w:i/>
          <w:iCs/>
          <w:sz w:val="24"/>
          <w:szCs w:val="24"/>
          <w:lang w:val="en-GB"/>
        </w:rPr>
        <w:t>The government does not seem to be taking appropriate measures to curb the problem</w:t>
      </w:r>
      <w:r w:rsidRPr="339A690B">
        <w:rPr>
          <w:i/>
          <w:iCs/>
          <w:sz w:val="24"/>
          <w:szCs w:val="24"/>
          <w:lang w:val="en-GB"/>
        </w:rPr>
        <w:t>”</w:t>
      </w:r>
      <w:r w:rsidR="000E19A0" w:rsidRPr="339A690B">
        <w:rPr>
          <w:sz w:val="24"/>
          <w:szCs w:val="24"/>
          <w:lang w:val="en-GB"/>
        </w:rPr>
        <w:t xml:space="preserve">, as </w:t>
      </w:r>
      <w:r w:rsidR="00392C1B">
        <w:rPr>
          <w:sz w:val="24"/>
          <w:szCs w:val="24"/>
          <w:lang w:val="en-GB"/>
        </w:rPr>
        <w:t>one of the</w:t>
      </w:r>
      <w:r w:rsidR="000E19A0" w:rsidRPr="339A690B">
        <w:rPr>
          <w:sz w:val="24"/>
          <w:szCs w:val="24"/>
          <w:lang w:val="en-GB"/>
        </w:rPr>
        <w:t xml:space="preserve"> Busia District Health Inspector, explained</w:t>
      </w:r>
      <w:r w:rsidR="00DA04CE" w:rsidRPr="339A690B">
        <w:rPr>
          <w:sz w:val="24"/>
          <w:szCs w:val="24"/>
          <w:lang w:val="en-GB"/>
        </w:rPr>
        <w:t>.</w:t>
      </w:r>
      <w:r w:rsidR="000E19A0" w:rsidRPr="339A690B">
        <w:rPr>
          <w:sz w:val="24"/>
          <w:szCs w:val="24"/>
          <w:lang w:val="en-GB"/>
        </w:rPr>
        <w:t xml:space="preserve"> </w:t>
      </w:r>
      <w:r w:rsidR="00DA04CE" w:rsidRPr="339A690B">
        <w:rPr>
          <w:sz w:val="24"/>
          <w:szCs w:val="24"/>
          <w:lang w:val="en-GB"/>
        </w:rPr>
        <w:t>The</w:t>
      </w:r>
      <w:r w:rsidR="001640EC" w:rsidRPr="339A690B">
        <w:rPr>
          <w:sz w:val="24"/>
          <w:szCs w:val="24"/>
          <w:lang w:val="en-GB"/>
        </w:rPr>
        <w:t xml:space="preserve">re is a </w:t>
      </w:r>
      <w:r w:rsidR="000E19A0" w:rsidRPr="339A690B">
        <w:rPr>
          <w:sz w:val="24"/>
          <w:szCs w:val="24"/>
          <w:lang w:val="en-GB"/>
        </w:rPr>
        <w:t xml:space="preserve">lack </w:t>
      </w:r>
      <w:r w:rsidR="18636FBB" w:rsidRPr="06D91A98">
        <w:rPr>
          <w:sz w:val="24"/>
          <w:szCs w:val="24"/>
          <w:lang w:val="en-GB"/>
        </w:rPr>
        <w:t>of</w:t>
      </w:r>
      <w:r w:rsidR="000E19A0" w:rsidRPr="339A690B">
        <w:rPr>
          <w:sz w:val="24"/>
          <w:szCs w:val="24"/>
          <w:lang w:val="en-GB"/>
        </w:rPr>
        <w:t xml:space="preserve"> means to ensure awareness among young women and families, as </w:t>
      </w:r>
      <w:r w:rsidR="001640EC" w:rsidRPr="339A690B">
        <w:rPr>
          <w:sz w:val="24"/>
          <w:szCs w:val="24"/>
          <w:lang w:val="en-GB"/>
        </w:rPr>
        <w:t>well as</w:t>
      </w:r>
      <w:r w:rsidR="000E19A0" w:rsidRPr="339A690B">
        <w:rPr>
          <w:sz w:val="24"/>
          <w:szCs w:val="24"/>
          <w:lang w:val="en-GB"/>
        </w:rPr>
        <w:t xml:space="preserve"> appropriate structures to accommodate women in health </w:t>
      </w:r>
      <w:r w:rsidR="22CF1D3C" w:rsidRPr="339A690B">
        <w:rPr>
          <w:sz w:val="24"/>
          <w:szCs w:val="24"/>
          <w:lang w:val="en-GB"/>
        </w:rPr>
        <w:t>centres</w:t>
      </w:r>
      <w:r w:rsidR="000E19A0" w:rsidRPr="339A690B">
        <w:rPr>
          <w:sz w:val="24"/>
          <w:szCs w:val="24"/>
          <w:lang w:val="en-GB"/>
        </w:rPr>
        <w:t>.</w:t>
      </w:r>
    </w:p>
    <w:p w14:paraId="34A009D5" w14:textId="77777777" w:rsidR="000E19A0" w:rsidRPr="00EA0D03" w:rsidRDefault="000E19A0" w:rsidP="00EA0D03">
      <w:pPr>
        <w:spacing w:after="0"/>
        <w:rPr>
          <w:sz w:val="24"/>
          <w:szCs w:val="24"/>
          <w:lang w:val="en-GB"/>
        </w:rPr>
      </w:pPr>
    </w:p>
    <w:p w14:paraId="7B0CCEF1" w14:textId="77777777" w:rsidR="00D77BE1" w:rsidRDefault="000E19A0" w:rsidP="009D230A">
      <w:pPr>
        <w:pStyle w:val="ListParagraph"/>
        <w:numPr>
          <w:ilvl w:val="0"/>
          <w:numId w:val="30"/>
        </w:numPr>
        <w:spacing w:after="0"/>
        <w:jc w:val="both"/>
        <w:rPr>
          <w:b/>
          <w:bCs/>
          <w:sz w:val="24"/>
          <w:szCs w:val="24"/>
          <w:lang w:val="en-GB"/>
        </w:rPr>
      </w:pPr>
      <w:r w:rsidRPr="339A690B">
        <w:rPr>
          <w:b/>
          <w:bCs/>
          <w:sz w:val="24"/>
          <w:szCs w:val="24"/>
          <w:lang w:val="en-GB"/>
        </w:rPr>
        <w:t>Recommendations</w:t>
      </w:r>
      <w:r w:rsidR="00AF62EE" w:rsidRPr="339A690B">
        <w:rPr>
          <w:b/>
          <w:bCs/>
          <w:sz w:val="24"/>
          <w:szCs w:val="24"/>
          <w:lang w:val="en-GB"/>
        </w:rPr>
        <w:t xml:space="preserve">: </w:t>
      </w:r>
    </w:p>
    <w:p w14:paraId="356BF660" w14:textId="77777777" w:rsidR="00D77BE1" w:rsidRPr="00D77BE1" w:rsidRDefault="00D77BE1" w:rsidP="00D77BE1">
      <w:pPr>
        <w:pStyle w:val="ListParagraph"/>
        <w:rPr>
          <w:b/>
          <w:bCs/>
          <w:sz w:val="24"/>
          <w:szCs w:val="24"/>
          <w:lang w:val="en-GB"/>
        </w:rPr>
      </w:pPr>
    </w:p>
    <w:p w14:paraId="1DE56360" w14:textId="3310E752" w:rsidR="009D230A" w:rsidRPr="009D230A" w:rsidRDefault="79F5147D" w:rsidP="00D77BE1">
      <w:pPr>
        <w:pStyle w:val="ListParagraph"/>
        <w:spacing w:after="0"/>
        <w:ind w:left="786"/>
        <w:jc w:val="both"/>
        <w:rPr>
          <w:b/>
          <w:bCs/>
          <w:sz w:val="24"/>
          <w:szCs w:val="24"/>
          <w:lang w:val="en-GB"/>
        </w:rPr>
      </w:pPr>
      <w:r w:rsidRPr="1CBC1CB3">
        <w:rPr>
          <w:b/>
          <w:bCs/>
          <w:sz w:val="24"/>
          <w:szCs w:val="24"/>
          <w:lang w:val="en-GB"/>
        </w:rPr>
        <w:t>To</w:t>
      </w:r>
      <w:r w:rsidR="009D230A" w:rsidRPr="009D230A">
        <w:rPr>
          <w:b/>
          <w:bCs/>
          <w:sz w:val="24"/>
          <w:szCs w:val="24"/>
          <w:lang w:val="en-GB"/>
        </w:rPr>
        <w:t xml:space="preserve"> </w:t>
      </w:r>
      <w:r w:rsidR="63514F92" w:rsidRPr="4B17AFDD">
        <w:rPr>
          <w:b/>
          <w:bCs/>
          <w:sz w:val="24"/>
          <w:szCs w:val="24"/>
          <w:lang w:val="en-GB"/>
        </w:rPr>
        <w:t>address</w:t>
      </w:r>
      <w:r w:rsidR="009D230A">
        <w:rPr>
          <w:b/>
          <w:bCs/>
          <w:sz w:val="24"/>
          <w:szCs w:val="24"/>
          <w:lang w:val="en-GB"/>
        </w:rPr>
        <w:t xml:space="preserve"> the p</w:t>
      </w:r>
      <w:r w:rsidR="008F2EEF">
        <w:rPr>
          <w:b/>
          <w:bCs/>
          <w:sz w:val="24"/>
          <w:szCs w:val="24"/>
          <w:lang w:val="en-GB"/>
        </w:rPr>
        <w:t xml:space="preserve">ractices </w:t>
      </w:r>
      <w:r w:rsidR="44189CD2" w:rsidRPr="4B17AFDD">
        <w:rPr>
          <w:b/>
          <w:bCs/>
          <w:sz w:val="24"/>
          <w:szCs w:val="24"/>
          <w:lang w:val="en-GB"/>
        </w:rPr>
        <w:t xml:space="preserve">and </w:t>
      </w:r>
      <w:r w:rsidR="01FB52EE" w:rsidRPr="4B17AFDD">
        <w:rPr>
          <w:b/>
          <w:bCs/>
          <w:sz w:val="24"/>
          <w:szCs w:val="24"/>
          <w:lang w:val="en-GB"/>
        </w:rPr>
        <w:t xml:space="preserve">traditions </w:t>
      </w:r>
      <w:r w:rsidR="008F2EEF">
        <w:rPr>
          <w:b/>
          <w:bCs/>
          <w:sz w:val="24"/>
          <w:szCs w:val="24"/>
          <w:lang w:val="en-GB"/>
        </w:rPr>
        <w:t xml:space="preserve">leading to child </w:t>
      </w:r>
      <w:r w:rsidR="008F2EEF" w:rsidRPr="4B17AFDD">
        <w:rPr>
          <w:b/>
          <w:bCs/>
          <w:sz w:val="24"/>
          <w:szCs w:val="24"/>
          <w:lang w:val="en-GB"/>
        </w:rPr>
        <w:t>marriage</w:t>
      </w:r>
      <w:r w:rsidR="1B8F9E60" w:rsidRPr="4B17AFDD">
        <w:rPr>
          <w:b/>
          <w:bCs/>
          <w:sz w:val="24"/>
          <w:szCs w:val="24"/>
          <w:lang w:val="en-GB"/>
        </w:rPr>
        <w:t>s</w:t>
      </w:r>
      <w:r w:rsidR="008F2EEF">
        <w:rPr>
          <w:b/>
          <w:bCs/>
          <w:sz w:val="24"/>
          <w:szCs w:val="24"/>
          <w:lang w:val="en-GB"/>
        </w:rPr>
        <w:t xml:space="preserve"> and teenage </w:t>
      </w:r>
      <w:r w:rsidR="008F2EEF" w:rsidRPr="4B17AFDD">
        <w:rPr>
          <w:b/>
          <w:bCs/>
          <w:sz w:val="24"/>
          <w:szCs w:val="24"/>
          <w:lang w:val="en-GB"/>
        </w:rPr>
        <w:t>pregnanc</w:t>
      </w:r>
      <w:r w:rsidR="1E2281BF" w:rsidRPr="4B17AFDD">
        <w:rPr>
          <w:b/>
          <w:bCs/>
          <w:sz w:val="24"/>
          <w:szCs w:val="24"/>
          <w:lang w:val="en-GB"/>
        </w:rPr>
        <w:t>ies</w:t>
      </w:r>
      <w:r w:rsidR="008F2EEF">
        <w:rPr>
          <w:b/>
          <w:bCs/>
          <w:sz w:val="24"/>
          <w:szCs w:val="24"/>
          <w:lang w:val="en-GB"/>
        </w:rPr>
        <w:t>,</w:t>
      </w:r>
      <w:r w:rsidR="009D230A" w:rsidRPr="009D230A">
        <w:rPr>
          <w:b/>
          <w:bCs/>
          <w:sz w:val="24"/>
          <w:szCs w:val="24"/>
          <w:lang w:val="en-GB"/>
        </w:rPr>
        <w:t xml:space="preserve"> we recommend that the </w:t>
      </w:r>
      <w:r w:rsidR="12EADE3B" w:rsidRPr="4B17AFDD">
        <w:rPr>
          <w:b/>
          <w:bCs/>
          <w:sz w:val="24"/>
          <w:szCs w:val="24"/>
          <w:lang w:val="en-GB"/>
        </w:rPr>
        <w:t>S</w:t>
      </w:r>
      <w:r w:rsidR="009D230A" w:rsidRPr="009D230A">
        <w:rPr>
          <w:b/>
          <w:bCs/>
          <w:sz w:val="24"/>
          <w:szCs w:val="24"/>
          <w:lang w:val="en-GB"/>
        </w:rPr>
        <w:t xml:space="preserve">tate of Uganda: </w:t>
      </w:r>
    </w:p>
    <w:p w14:paraId="0D06DB43" w14:textId="77777777" w:rsidR="009D230A" w:rsidRDefault="009D230A" w:rsidP="009D230A">
      <w:pPr>
        <w:pStyle w:val="ListParagraph"/>
        <w:spacing w:after="0"/>
        <w:ind w:left="786"/>
        <w:jc w:val="both"/>
        <w:rPr>
          <w:b/>
          <w:bCs/>
          <w:sz w:val="24"/>
          <w:szCs w:val="24"/>
          <w:lang w:val="en-GB"/>
        </w:rPr>
      </w:pPr>
    </w:p>
    <w:p w14:paraId="3CE0CF6F" w14:textId="509D1F2F" w:rsidR="00AF62EE" w:rsidRPr="00D77BE1" w:rsidRDefault="00AF62EE" w:rsidP="00D77BE1">
      <w:pPr>
        <w:pStyle w:val="ListParagraph"/>
        <w:numPr>
          <w:ilvl w:val="0"/>
          <w:numId w:val="27"/>
        </w:numPr>
        <w:spacing w:after="0"/>
        <w:jc w:val="both"/>
        <w:rPr>
          <w:b/>
          <w:bCs/>
          <w:sz w:val="24"/>
          <w:szCs w:val="24"/>
          <w:lang w:val="en-GB"/>
        </w:rPr>
      </w:pPr>
      <w:r w:rsidRPr="00D77BE1">
        <w:rPr>
          <w:b/>
          <w:bCs/>
          <w:sz w:val="24"/>
          <w:szCs w:val="24"/>
          <w:lang w:val="en-GB"/>
        </w:rPr>
        <w:lastRenderedPageBreak/>
        <w:t>Reinforce sex education programs at all levels of education and local communities</w:t>
      </w:r>
      <w:r w:rsidR="005203A7">
        <w:rPr>
          <w:b/>
          <w:bCs/>
          <w:sz w:val="24"/>
          <w:szCs w:val="24"/>
          <w:lang w:val="en-GB"/>
        </w:rPr>
        <w:t>.</w:t>
      </w:r>
      <w:r w:rsidR="001504AE">
        <w:rPr>
          <w:b/>
          <w:bCs/>
          <w:sz w:val="24"/>
          <w:szCs w:val="24"/>
          <w:lang w:val="en-GB"/>
        </w:rPr>
        <w:t xml:space="preserve"> </w:t>
      </w:r>
    </w:p>
    <w:p w14:paraId="78C68BB5" w14:textId="2921AEA6" w:rsidR="00B66EF0" w:rsidRDefault="00AF62EE" w:rsidP="00CC0782">
      <w:pPr>
        <w:pStyle w:val="ListParagraph"/>
        <w:numPr>
          <w:ilvl w:val="0"/>
          <w:numId w:val="27"/>
        </w:numPr>
        <w:spacing w:after="0"/>
        <w:jc w:val="both"/>
        <w:rPr>
          <w:b/>
          <w:bCs/>
          <w:sz w:val="24"/>
          <w:szCs w:val="24"/>
          <w:lang w:val="en-GB"/>
        </w:rPr>
      </w:pPr>
      <w:r w:rsidRPr="0085172F">
        <w:rPr>
          <w:b/>
          <w:bCs/>
          <w:sz w:val="24"/>
          <w:szCs w:val="24"/>
          <w:lang w:val="en-GB"/>
        </w:rPr>
        <w:t>Take measures to involve youth groups, religious leaders, and local authorities in the prevention of</w:t>
      </w:r>
      <w:r w:rsidR="00ED0652">
        <w:rPr>
          <w:b/>
          <w:bCs/>
          <w:sz w:val="24"/>
          <w:szCs w:val="24"/>
          <w:lang w:val="en-GB"/>
        </w:rPr>
        <w:t xml:space="preserve"> early </w:t>
      </w:r>
      <w:r w:rsidR="00ED0652" w:rsidRPr="4B17AFDD">
        <w:rPr>
          <w:b/>
          <w:bCs/>
          <w:sz w:val="24"/>
          <w:szCs w:val="24"/>
          <w:lang w:val="en-GB"/>
        </w:rPr>
        <w:t>marriage</w:t>
      </w:r>
      <w:r w:rsidR="74FFACB6" w:rsidRPr="4B17AFDD">
        <w:rPr>
          <w:b/>
          <w:bCs/>
          <w:sz w:val="24"/>
          <w:szCs w:val="24"/>
          <w:lang w:val="en-GB"/>
        </w:rPr>
        <w:t>s</w:t>
      </w:r>
      <w:r w:rsidR="00ED0652">
        <w:rPr>
          <w:b/>
          <w:bCs/>
          <w:sz w:val="24"/>
          <w:szCs w:val="24"/>
          <w:lang w:val="en-GB"/>
        </w:rPr>
        <w:t xml:space="preserve"> and</w:t>
      </w:r>
      <w:r w:rsidRPr="0085172F">
        <w:rPr>
          <w:b/>
          <w:bCs/>
          <w:sz w:val="24"/>
          <w:szCs w:val="24"/>
          <w:lang w:val="en-GB"/>
        </w:rPr>
        <w:t xml:space="preserve"> teenage </w:t>
      </w:r>
      <w:r w:rsidRPr="4B17AFDD">
        <w:rPr>
          <w:b/>
          <w:bCs/>
          <w:sz w:val="24"/>
          <w:szCs w:val="24"/>
          <w:lang w:val="en-GB"/>
        </w:rPr>
        <w:t>pregnanc</w:t>
      </w:r>
      <w:r w:rsidR="360BA7FC" w:rsidRPr="4B17AFDD">
        <w:rPr>
          <w:b/>
          <w:bCs/>
          <w:sz w:val="24"/>
          <w:szCs w:val="24"/>
          <w:lang w:val="en-GB"/>
        </w:rPr>
        <w:t>ies</w:t>
      </w:r>
      <w:r w:rsidR="00ED0652">
        <w:rPr>
          <w:b/>
          <w:bCs/>
          <w:sz w:val="24"/>
          <w:szCs w:val="24"/>
          <w:lang w:val="en-GB"/>
        </w:rPr>
        <w:t xml:space="preserve"> </w:t>
      </w:r>
      <w:r w:rsidRPr="0085172F">
        <w:rPr>
          <w:b/>
          <w:bCs/>
          <w:sz w:val="24"/>
          <w:szCs w:val="24"/>
          <w:lang w:val="en-GB"/>
        </w:rPr>
        <w:t xml:space="preserve">to raise awareness </w:t>
      </w:r>
      <w:r w:rsidR="7AE210F8" w:rsidRPr="4B17AFDD">
        <w:rPr>
          <w:b/>
          <w:bCs/>
          <w:sz w:val="24"/>
          <w:szCs w:val="24"/>
          <w:lang w:val="en-GB"/>
        </w:rPr>
        <w:t>of</w:t>
      </w:r>
      <w:r w:rsidRPr="0085172F">
        <w:rPr>
          <w:b/>
          <w:bCs/>
          <w:sz w:val="24"/>
          <w:szCs w:val="24"/>
          <w:lang w:val="en-GB"/>
        </w:rPr>
        <w:t xml:space="preserve"> parents and local communities. </w:t>
      </w:r>
    </w:p>
    <w:p w14:paraId="00A3BA0D" w14:textId="02EB4BDE" w:rsidR="00BF5084" w:rsidRPr="00BF5084" w:rsidRDefault="00BF5084" w:rsidP="00CC0782">
      <w:pPr>
        <w:pStyle w:val="ListParagraph"/>
        <w:numPr>
          <w:ilvl w:val="0"/>
          <w:numId w:val="27"/>
        </w:numPr>
        <w:spacing w:after="0"/>
        <w:jc w:val="both"/>
        <w:rPr>
          <w:b/>
          <w:bCs/>
          <w:sz w:val="24"/>
          <w:szCs w:val="24"/>
          <w:lang w:val="en-GB"/>
        </w:rPr>
      </w:pPr>
      <w:r>
        <w:rPr>
          <w:b/>
          <w:bCs/>
          <w:sz w:val="24"/>
          <w:szCs w:val="24"/>
          <w:lang w:val="en-GB"/>
        </w:rPr>
        <w:t xml:space="preserve">Increase </w:t>
      </w:r>
      <w:r w:rsidR="467437E7" w:rsidRPr="4B17AFDD">
        <w:rPr>
          <w:b/>
          <w:bCs/>
          <w:sz w:val="24"/>
          <w:szCs w:val="24"/>
          <w:lang w:val="en-GB"/>
        </w:rPr>
        <w:t xml:space="preserve">the </w:t>
      </w:r>
      <w:r>
        <w:rPr>
          <w:b/>
          <w:bCs/>
          <w:sz w:val="24"/>
          <w:szCs w:val="24"/>
          <w:lang w:val="en-GB"/>
        </w:rPr>
        <w:t>national budget</w:t>
      </w:r>
      <w:r w:rsidR="001640EC">
        <w:rPr>
          <w:b/>
          <w:bCs/>
          <w:sz w:val="24"/>
          <w:szCs w:val="24"/>
          <w:lang w:val="en-GB"/>
        </w:rPr>
        <w:t xml:space="preserve"> to ensure </w:t>
      </w:r>
      <w:r w:rsidR="375A107E" w:rsidRPr="4B17AFDD">
        <w:rPr>
          <w:b/>
          <w:bCs/>
          <w:sz w:val="24"/>
          <w:szCs w:val="24"/>
          <w:lang w:val="en-GB"/>
        </w:rPr>
        <w:t xml:space="preserve">the </w:t>
      </w:r>
      <w:r w:rsidR="002F4C09">
        <w:rPr>
          <w:b/>
          <w:bCs/>
          <w:sz w:val="24"/>
          <w:szCs w:val="24"/>
          <w:lang w:val="en-GB"/>
        </w:rPr>
        <w:t xml:space="preserve">functioning of structures to </w:t>
      </w:r>
      <w:r w:rsidR="009E4416">
        <w:rPr>
          <w:b/>
          <w:bCs/>
          <w:sz w:val="24"/>
          <w:szCs w:val="24"/>
          <w:lang w:val="en-GB"/>
        </w:rPr>
        <w:t xml:space="preserve">support </w:t>
      </w:r>
      <w:r w:rsidR="002F4C09">
        <w:rPr>
          <w:b/>
          <w:bCs/>
          <w:sz w:val="24"/>
          <w:szCs w:val="24"/>
          <w:lang w:val="en-GB"/>
        </w:rPr>
        <w:t xml:space="preserve">the </w:t>
      </w:r>
      <w:r w:rsidR="009E4416">
        <w:rPr>
          <w:b/>
          <w:bCs/>
          <w:sz w:val="24"/>
          <w:szCs w:val="24"/>
          <w:lang w:val="en-GB"/>
        </w:rPr>
        <w:t xml:space="preserve">reintegration of </w:t>
      </w:r>
      <w:r w:rsidR="002F4C09">
        <w:rPr>
          <w:b/>
          <w:bCs/>
          <w:sz w:val="24"/>
          <w:szCs w:val="24"/>
          <w:lang w:val="en-GB"/>
        </w:rPr>
        <w:t xml:space="preserve">young </w:t>
      </w:r>
      <w:r w:rsidR="002F4C09" w:rsidRPr="4B17AFDD">
        <w:rPr>
          <w:b/>
          <w:bCs/>
          <w:sz w:val="24"/>
          <w:szCs w:val="24"/>
          <w:lang w:val="en-GB"/>
        </w:rPr>
        <w:t>mother</w:t>
      </w:r>
      <w:r w:rsidR="53C12FB6" w:rsidRPr="4B17AFDD">
        <w:rPr>
          <w:b/>
          <w:bCs/>
          <w:sz w:val="24"/>
          <w:szCs w:val="24"/>
          <w:lang w:val="en-GB"/>
        </w:rPr>
        <w:t>s</w:t>
      </w:r>
      <w:r w:rsidR="002F4C09">
        <w:rPr>
          <w:b/>
          <w:bCs/>
          <w:sz w:val="24"/>
          <w:szCs w:val="24"/>
          <w:lang w:val="en-GB"/>
        </w:rPr>
        <w:t xml:space="preserve"> </w:t>
      </w:r>
      <w:r w:rsidR="00FF60FB">
        <w:rPr>
          <w:b/>
          <w:bCs/>
          <w:sz w:val="24"/>
          <w:szCs w:val="24"/>
          <w:lang w:val="en-GB"/>
        </w:rPr>
        <w:t>in</w:t>
      </w:r>
      <w:r w:rsidR="002F4C09">
        <w:rPr>
          <w:b/>
          <w:bCs/>
          <w:sz w:val="24"/>
          <w:szCs w:val="24"/>
          <w:lang w:val="en-GB"/>
        </w:rPr>
        <w:t xml:space="preserve">to </w:t>
      </w:r>
      <w:r w:rsidR="00FF60FB">
        <w:rPr>
          <w:b/>
          <w:bCs/>
          <w:sz w:val="24"/>
          <w:szCs w:val="24"/>
          <w:lang w:val="en-GB"/>
        </w:rPr>
        <w:t xml:space="preserve">the education system. </w:t>
      </w:r>
    </w:p>
    <w:sectPr w:rsidR="00BF5084" w:rsidRPr="00BF5084" w:rsidSect="00974BC3">
      <w:footerReference w:type="default" r:id="rId20"/>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65FCE" w14:textId="77777777" w:rsidR="00070BE8" w:rsidRDefault="00070BE8" w:rsidP="00F90E57">
      <w:pPr>
        <w:spacing w:after="0" w:line="240" w:lineRule="auto"/>
      </w:pPr>
      <w:r>
        <w:separator/>
      </w:r>
    </w:p>
  </w:endnote>
  <w:endnote w:type="continuationSeparator" w:id="0">
    <w:p w14:paraId="54520837" w14:textId="77777777" w:rsidR="00070BE8" w:rsidRDefault="00070BE8" w:rsidP="00F90E57">
      <w:pPr>
        <w:spacing w:after="0" w:line="240" w:lineRule="auto"/>
      </w:pPr>
      <w:r>
        <w:continuationSeparator/>
      </w:r>
    </w:p>
  </w:endnote>
  <w:endnote w:type="continuationNotice" w:id="1">
    <w:p w14:paraId="52EE462A" w14:textId="77777777" w:rsidR="00070BE8" w:rsidRDefault="00070B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47BC1" w14:textId="168F8BD9" w:rsidR="00974BC3" w:rsidRDefault="00974BC3">
    <w:pPr>
      <w:pStyle w:val="Footer"/>
      <w:jc w:val="center"/>
    </w:pPr>
  </w:p>
  <w:p w14:paraId="3B2AF3E5" w14:textId="77777777" w:rsidR="00974BC3" w:rsidRDefault="00974B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517737"/>
      <w:docPartObj>
        <w:docPartGallery w:val="Page Numbers (Bottom of Page)"/>
        <w:docPartUnique/>
      </w:docPartObj>
    </w:sdtPr>
    <w:sdtEndPr>
      <w:rPr>
        <w:noProof/>
      </w:rPr>
    </w:sdtEndPr>
    <w:sdtContent>
      <w:p w14:paraId="09558FA2" w14:textId="26334C5E" w:rsidR="00974BC3" w:rsidRDefault="00974B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58C27D" w14:textId="77777777" w:rsidR="00974BC3" w:rsidRDefault="00974B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A8C66" w14:textId="77777777" w:rsidR="00070BE8" w:rsidRDefault="00070BE8" w:rsidP="00F90E57">
      <w:pPr>
        <w:spacing w:after="0" w:line="240" w:lineRule="auto"/>
      </w:pPr>
      <w:r>
        <w:separator/>
      </w:r>
    </w:p>
  </w:footnote>
  <w:footnote w:type="continuationSeparator" w:id="0">
    <w:p w14:paraId="4B5099A9" w14:textId="77777777" w:rsidR="00070BE8" w:rsidRDefault="00070BE8" w:rsidP="00F90E57">
      <w:pPr>
        <w:spacing w:after="0" w:line="240" w:lineRule="auto"/>
      </w:pPr>
      <w:r>
        <w:continuationSeparator/>
      </w:r>
    </w:p>
  </w:footnote>
  <w:footnote w:type="continuationNotice" w:id="1">
    <w:p w14:paraId="6B9A7815" w14:textId="77777777" w:rsidR="00070BE8" w:rsidRDefault="00070BE8">
      <w:pPr>
        <w:spacing w:after="0" w:line="240" w:lineRule="auto"/>
      </w:pPr>
    </w:p>
  </w:footnote>
  <w:footnote w:id="2">
    <w:p w14:paraId="0CE61389" w14:textId="77777777" w:rsidR="00F35418" w:rsidRPr="00D00F9F" w:rsidRDefault="00F35418" w:rsidP="00F35418">
      <w:pPr>
        <w:pStyle w:val="FootnoteText"/>
        <w:jc w:val="both"/>
        <w:rPr>
          <w:lang w:val="en-US"/>
        </w:rPr>
      </w:pPr>
      <w:r>
        <w:rPr>
          <w:rStyle w:val="FootnoteReference"/>
        </w:rPr>
        <w:footnoteRef/>
      </w:r>
      <w:r w:rsidRPr="00D00F9F">
        <w:rPr>
          <w:lang w:val="en-US"/>
        </w:rPr>
        <w:t xml:space="preserve"> </w:t>
      </w:r>
      <w:r w:rsidRPr="003056AD">
        <w:rPr>
          <w:lang w:val="en-US"/>
        </w:rPr>
        <w:t xml:space="preserve">See UNITED NATIONS CONVENTION ON ELIMINATION OF ALL FORMS OF DISCRIMINATIONS AGAINST WOMEN, </w:t>
      </w:r>
      <w:r w:rsidRPr="003056AD">
        <w:rPr>
          <w:i/>
          <w:iCs/>
          <w:lang w:val="en-US"/>
        </w:rPr>
        <w:t>State report: combined eighth and ninth periodic reports submitted by Uganda under article 18 of the Convention</w:t>
      </w:r>
      <w:r w:rsidRPr="003056AD">
        <w:rPr>
          <w:lang w:val="en-US"/>
        </w:rPr>
        <w:t xml:space="preserve">. 11 December 2020. Available at: </w:t>
      </w:r>
      <w:r w:rsidR="00070BE8">
        <w:fldChar w:fldCharType="begin"/>
      </w:r>
      <w:r w:rsidR="00070BE8" w:rsidRPr="00392C1B">
        <w:rPr>
          <w:lang w:val="en-US"/>
        </w:rPr>
        <w:instrText xml:space="preserve"> HYPERLINK "https://tbinternet.ohchr.org/_layouts/15/treatybodyexternal/Download.aspx?symbolno=CEDAW%2fC%2fUGA%2f8-9&amp;Lang=en" </w:instrText>
      </w:r>
      <w:r w:rsidR="00070BE8">
        <w:fldChar w:fldCharType="separate"/>
      </w:r>
      <w:r w:rsidRPr="0075514F">
        <w:rPr>
          <w:rStyle w:val="Hyperlink"/>
          <w:lang w:val="en-US"/>
        </w:rPr>
        <w:t>https://tbinternet.ohchr.org/_layouts/15/treatybodyexternal/Download.aspx?symbolno=CEDAW%2fC%2fUGA%2f8-9&amp;Lang=en</w:t>
      </w:r>
      <w:r w:rsidR="00070BE8">
        <w:rPr>
          <w:rStyle w:val="Hyperlink"/>
          <w:lang w:val="en-US"/>
        </w:rPr>
        <w:fldChar w:fldCharType="end"/>
      </w:r>
      <w:r>
        <w:rPr>
          <w:lang w:val="en-US"/>
        </w:rPr>
        <w:t xml:space="preserve"> </w:t>
      </w:r>
      <w:r w:rsidRPr="003056AD">
        <w:rPr>
          <w:lang w:val="en-US"/>
        </w:rPr>
        <w:t xml:space="preserve">(Last accessed 3 </w:t>
      </w:r>
      <w:r>
        <w:rPr>
          <w:lang w:val="en-US"/>
        </w:rPr>
        <w:t>January, 2022</w:t>
      </w:r>
      <w:r w:rsidRPr="003056AD">
        <w:rPr>
          <w:lang w:val="en-US"/>
        </w:rPr>
        <w:t>).</w:t>
      </w:r>
    </w:p>
  </w:footnote>
  <w:footnote w:id="3">
    <w:p w14:paraId="5525F1F9" w14:textId="28938854" w:rsidR="000C529E" w:rsidRPr="003056AD" w:rsidRDefault="000C529E" w:rsidP="006E2D5C">
      <w:pPr>
        <w:pStyle w:val="FootnoteText"/>
        <w:jc w:val="both"/>
        <w:rPr>
          <w:lang w:val="en-US"/>
        </w:rPr>
      </w:pPr>
      <w:r w:rsidRPr="003056AD">
        <w:rPr>
          <w:rStyle w:val="FootnoteReference"/>
        </w:rPr>
        <w:footnoteRef/>
      </w:r>
      <w:r w:rsidRPr="003056AD">
        <w:rPr>
          <w:lang w:val="en-US"/>
        </w:rPr>
        <w:t xml:space="preserve"> See</w:t>
      </w:r>
      <w:r w:rsidR="00263ED6" w:rsidRPr="003056AD">
        <w:rPr>
          <w:lang w:val="en-US"/>
        </w:rPr>
        <w:t xml:space="preserve"> UNITED NATIONS CONVENTION ON ELIMINATION OF ALL FORMS OF DISCRIMINATIONS AGAINST WOMEN</w:t>
      </w:r>
      <w:r w:rsidR="00D400FC" w:rsidRPr="003056AD">
        <w:rPr>
          <w:lang w:val="en-US"/>
        </w:rPr>
        <w:t xml:space="preserve">, </w:t>
      </w:r>
      <w:r w:rsidR="00D400FC" w:rsidRPr="003056AD">
        <w:rPr>
          <w:i/>
          <w:iCs/>
          <w:lang w:val="en-US"/>
        </w:rPr>
        <w:t>L</w:t>
      </w:r>
      <w:r w:rsidRPr="003056AD">
        <w:rPr>
          <w:i/>
          <w:iCs/>
          <w:lang w:val="en-US"/>
        </w:rPr>
        <w:t>ist of issues and questions in relation to the combined eighth and ninth periodic reports submitted by Uganda.</w:t>
      </w:r>
      <w:r w:rsidRPr="003056AD">
        <w:rPr>
          <w:lang w:val="en-US"/>
        </w:rPr>
        <w:t xml:space="preserve"> </w:t>
      </w:r>
      <w:r w:rsidR="00D400FC" w:rsidRPr="003056AD">
        <w:rPr>
          <w:lang w:val="en-US"/>
        </w:rPr>
        <w:t xml:space="preserve">10 March 2021, </w:t>
      </w:r>
      <w:r w:rsidRPr="003056AD">
        <w:rPr>
          <w:lang w:val="en-US"/>
        </w:rPr>
        <w:t xml:space="preserve">Available at: </w:t>
      </w:r>
      <w:r w:rsidR="00070BE8">
        <w:fldChar w:fldCharType="begin"/>
      </w:r>
      <w:r w:rsidR="00070BE8" w:rsidRPr="00392C1B">
        <w:rPr>
          <w:lang w:val="en-US"/>
        </w:rPr>
        <w:instrText xml:space="preserve"> HYPERLINK "https://tbinternet.ohchr.org/_layouts/15/treatybodyexternal/Download.aspx?symbolno=CEDAW%2fC%2fUGA%2fQ%2f8-9&amp;Lang=en" </w:instrText>
      </w:r>
      <w:r w:rsidR="00070BE8">
        <w:fldChar w:fldCharType="separate"/>
      </w:r>
      <w:r w:rsidR="00A546BE" w:rsidRPr="0075514F">
        <w:rPr>
          <w:rStyle w:val="Hyperlink"/>
          <w:lang w:val="en-US"/>
        </w:rPr>
        <w:t>https://tbinternet.ohchr.org/_layouts/15/treatybodyexternal/Download.aspx?symbolno=CEDAW%2fC%2fUGA%2fQ%2f8-9&amp;Lang=en</w:t>
      </w:r>
      <w:r w:rsidR="00070BE8">
        <w:rPr>
          <w:rStyle w:val="Hyperlink"/>
          <w:lang w:val="en-US"/>
        </w:rPr>
        <w:fldChar w:fldCharType="end"/>
      </w:r>
      <w:r w:rsidR="00A546BE">
        <w:rPr>
          <w:lang w:val="en-US"/>
        </w:rPr>
        <w:t xml:space="preserve"> </w:t>
      </w:r>
      <w:r w:rsidR="00D400FC" w:rsidRPr="003056AD">
        <w:rPr>
          <w:lang w:val="en-US"/>
        </w:rPr>
        <w:t xml:space="preserve">(Last accessed </w:t>
      </w:r>
      <w:r w:rsidR="005B174D">
        <w:rPr>
          <w:lang w:val="en-US"/>
        </w:rPr>
        <w:t>3</w:t>
      </w:r>
      <w:r w:rsidR="00D400FC" w:rsidRPr="003056AD">
        <w:rPr>
          <w:lang w:val="en-US"/>
        </w:rPr>
        <w:t xml:space="preserve"> </w:t>
      </w:r>
      <w:r w:rsidR="003613CE">
        <w:rPr>
          <w:lang w:val="en-US"/>
        </w:rPr>
        <w:t>January, 2022</w:t>
      </w:r>
      <w:r w:rsidR="00D400FC" w:rsidRPr="003056AD">
        <w:rPr>
          <w:lang w:val="en-US"/>
        </w:rPr>
        <w:t xml:space="preserve">). </w:t>
      </w:r>
    </w:p>
  </w:footnote>
  <w:footnote w:id="4">
    <w:p w14:paraId="4C6A3BC4" w14:textId="0E95D440" w:rsidR="00812CF5" w:rsidRPr="003056AD" w:rsidRDefault="00812CF5" w:rsidP="006E2D5C">
      <w:pPr>
        <w:pStyle w:val="FootnoteText"/>
        <w:jc w:val="both"/>
        <w:rPr>
          <w:rFonts w:cstheme="minorHAnsi"/>
          <w:lang w:val="en-GB"/>
        </w:rPr>
      </w:pPr>
      <w:r w:rsidRPr="003056AD">
        <w:rPr>
          <w:rStyle w:val="FootnoteReference"/>
          <w:rFonts w:cstheme="minorHAnsi"/>
        </w:rPr>
        <w:footnoteRef/>
      </w:r>
      <w:r w:rsidRPr="003056AD">
        <w:rPr>
          <w:rFonts w:cstheme="minorHAnsi"/>
          <w:lang w:val="en-GB"/>
        </w:rPr>
        <w:t xml:space="preserve"> </w:t>
      </w:r>
      <w:r w:rsidRPr="00EA4CEE">
        <w:rPr>
          <w:rFonts w:cstheme="minorHAnsi"/>
          <w:lang w:val="en-GB"/>
        </w:rPr>
        <w:t>Prohibition of Female Genital Mutilation Act, 2010, 17 March 2010.</w:t>
      </w:r>
      <w:r w:rsidR="007A23A1" w:rsidRPr="00EA4CEE">
        <w:rPr>
          <w:rFonts w:cstheme="minorHAnsi"/>
          <w:lang w:val="en-GB"/>
        </w:rPr>
        <w:t xml:space="preserve"> </w:t>
      </w:r>
      <w:r w:rsidR="007A23A1" w:rsidRPr="00EA4CEE">
        <w:rPr>
          <w:i/>
          <w:iCs/>
          <w:lang w:val="en-GB"/>
        </w:rPr>
        <w:t>The Uganda Gazette N. 21, volume CII</w:t>
      </w:r>
      <w:r w:rsidR="007A23A1" w:rsidRPr="00EA4CEE">
        <w:rPr>
          <w:lang w:val="en-GB"/>
        </w:rPr>
        <w:t xml:space="preserve"> 9</w:t>
      </w:r>
      <w:r w:rsidR="006D4EB4">
        <w:rPr>
          <w:vertAlign w:val="superscript"/>
          <w:lang w:val="en-GB"/>
        </w:rPr>
        <w:t xml:space="preserve"> </w:t>
      </w:r>
      <w:r w:rsidR="007A23A1" w:rsidRPr="00EA4CEE">
        <w:rPr>
          <w:lang w:val="en-GB"/>
        </w:rPr>
        <w:t>April, 2010</w:t>
      </w:r>
      <w:r w:rsidRPr="00EA4CEE">
        <w:rPr>
          <w:rFonts w:cstheme="minorHAnsi"/>
          <w:lang w:val="en-GB"/>
        </w:rPr>
        <w:t xml:space="preserve"> Accessible at: </w:t>
      </w:r>
      <w:hyperlink r:id="rId1" w:history="1">
        <w:r w:rsidR="000E2373" w:rsidRPr="00EA4CEE">
          <w:rPr>
            <w:rStyle w:val="Hyperlink"/>
            <w:rFonts w:cstheme="minorHAnsi"/>
            <w:lang w:val="en-GB"/>
          </w:rPr>
          <w:t>https://old.ulii.org/ug/legislation/act/2015/5-7</w:t>
        </w:r>
      </w:hyperlink>
      <w:r w:rsidR="000E2373" w:rsidRPr="00EA4CEE">
        <w:rPr>
          <w:rFonts w:cstheme="minorHAnsi"/>
          <w:lang w:val="en-GB"/>
        </w:rPr>
        <w:t xml:space="preserve"> </w:t>
      </w:r>
      <w:hyperlink r:id="rId2" w:history="1"/>
      <w:r w:rsidRPr="00EA4CEE">
        <w:rPr>
          <w:rFonts w:cstheme="minorHAnsi"/>
          <w:shd w:val="clear" w:color="auto" w:fill="FFFFFF"/>
          <w:lang w:val="en-GB"/>
        </w:rPr>
        <w:t xml:space="preserve">(Last accessed </w:t>
      </w:r>
      <w:r w:rsidR="007620A7" w:rsidRPr="00EA4CEE">
        <w:rPr>
          <w:rFonts w:cstheme="minorHAnsi"/>
          <w:shd w:val="clear" w:color="auto" w:fill="FFFFFF"/>
          <w:lang w:val="en-GB"/>
        </w:rPr>
        <w:t xml:space="preserve">30 </w:t>
      </w:r>
      <w:r w:rsidR="003613CE">
        <w:rPr>
          <w:rFonts w:cstheme="minorHAnsi"/>
          <w:shd w:val="clear" w:color="auto" w:fill="FFFFFF"/>
          <w:lang w:val="en-GB"/>
        </w:rPr>
        <w:t>December, 202</w:t>
      </w:r>
      <w:r w:rsidRPr="00EA4CEE">
        <w:rPr>
          <w:rFonts w:cstheme="minorHAnsi"/>
          <w:shd w:val="clear" w:color="auto" w:fill="FFFFFF"/>
          <w:lang w:val="en-GB"/>
        </w:rPr>
        <w:t>).</w:t>
      </w:r>
      <w:r w:rsidRPr="000E2373">
        <w:rPr>
          <w:rFonts w:cstheme="minorHAnsi"/>
          <w:shd w:val="clear" w:color="auto" w:fill="FFFFFF"/>
          <w:lang w:val="en-GB"/>
        </w:rPr>
        <w:t xml:space="preserve"> </w:t>
      </w:r>
    </w:p>
  </w:footnote>
  <w:footnote w:id="5">
    <w:p w14:paraId="563202C1" w14:textId="7D318012" w:rsidR="00FC4AA1" w:rsidRPr="003056AD" w:rsidRDefault="00FC4AA1" w:rsidP="006E2D5C">
      <w:pPr>
        <w:pStyle w:val="FootnoteText"/>
        <w:jc w:val="both"/>
        <w:rPr>
          <w:rFonts w:cstheme="minorHAnsi"/>
          <w:lang w:val="en-GB"/>
        </w:rPr>
      </w:pPr>
      <w:r w:rsidRPr="003056AD">
        <w:rPr>
          <w:rStyle w:val="FootnoteReference"/>
          <w:rFonts w:cstheme="minorHAnsi"/>
        </w:rPr>
        <w:footnoteRef/>
      </w:r>
      <w:r w:rsidRPr="003056AD">
        <w:rPr>
          <w:rFonts w:cstheme="minorHAnsi"/>
          <w:lang w:val="en-GB"/>
        </w:rPr>
        <w:t xml:space="preserve"> </w:t>
      </w:r>
      <w:r w:rsidRPr="005151F2">
        <w:rPr>
          <w:rFonts w:cstheme="minorHAnsi"/>
          <w:lang w:val="en-GB"/>
        </w:rPr>
        <w:t xml:space="preserve">FIDH, </w:t>
      </w:r>
      <w:r w:rsidRPr="005151F2">
        <w:rPr>
          <w:rFonts w:cstheme="minorHAnsi"/>
          <w:i/>
          <w:iCs/>
          <w:lang w:val="en-GB"/>
        </w:rPr>
        <w:t>Women’s Rights in Uganda: Gaps between Policy and practice</w:t>
      </w:r>
      <w:r w:rsidRPr="005151F2">
        <w:rPr>
          <w:rFonts w:cstheme="minorHAnsi"/>
          <w:lang w:val="en-GB"/>
        </w:rPr>
        <w:t>, 2012. Accessible at</w:t>
      </w:r>
      <w:r w:rsidRPr="003056AD">
        <w:rPr>
          <w:rFonts w:cstheme="minorHAnsi"/>
          <w:lang w:val="en-GB"/>
        </w:rPr>
        <w:t xml:space="preserve">:  </w:t>
      </w:r>
      <w:r w:rsidR="00070BE8">
        <w:fldChar w:fldCharType="begin"/>
      </w:r>
      <w:r w:rsidR="00070BE8" w:rsidRPr="00392C1B">
        <w:rPr>
          <w:lang w:val="en-US"/>
        </w:rPr>
        <w:instrText xml:space="preserve"> HYPERLINK "https://www.fidh.org/IMG/pdf/uganda582afinal.pdf" </w:instrText>
      </w:r>
      <w:r w:rsidR="00070BE8">
        <w:fldChar w:fldCharType="separate"/>
      </w:r>
      <w:r w:rsidRPr="003056AD">
        <w:rPr>
          <w:rStyle w:val="Hyperlink"/>
          <w:rFonts w:cstheme="minorHAnsi"/>
          <w:lang w:val="en-GB"/>
        </w:rPr>
        <w:t>https://www.fidh.org/IMG/pdf/uganda582afinal.pdf</w:t>
      </w:r>
      <w:r w:rsidR="00070BE8">
        <w:rPr>
          <w:rStyle w:val="Hyperlink"/>
          <w:rFonts w:cstheme="minorHAnsi"/>
          <w:lang w:val="en-GB"/>
        </w:rPr>
        <w:fldChar w:fldCharType="end"/>
      </w:r>
      <w:r w:rsidRPr="003056AD">
        <w:rPr>
          <w:rFonts w:cstheme="minorHAnsi"/>
          <w:lang w:val="en-GB"/>
        </w:rPr>
        <w:t xml:space="preserve"> (Last </w:t>
      </w:r>
      <w:r w:rsidRPr="005151F2">
        <w:rPr>
          <w:rFonts w:cstheme="minorHAnsi"/>
          <w:lang w:val="en-GB"/>
        </w:rPr>
        <w:t xml:space="preserve">accessed </w:t>
      </w:r>
      <w:r w:rsidR="00F62BEE" w:rsidRPr="005151F2">
        <w:rPr>
          <w:rFonts w:cstheme="minorHAnsi"/>
          <w:shd w:val="clear" w:color="auto" w:fill="FFFFFF"/>
          <w:lang w:val="en-GB"/>
        </w:rPr>
        <w:t xml:space="preserve">30 </w:t>
      </w:r>
      <w:r w:rsidR="003613CE">
        <w:rPr>
          <w:rFonts w:cstheme="minorHAnsi"/>
          <w:shd w:val="clear" w:color="auto" w:fill="FFFFFF"/>
          <w:lang w:val="en-GB"/>
        </w:rPr>
        <w:t>December, 202</w:t>
      </w:r>
      <w:r w:rsidRPr="005151F2">
        <w:rPr>
          <w:rFonts w:cstheme="minorHAnsi"/>
          <w:lang w:val="en-GB"/>
        </w:rPr>
        <w:t>).</w:t>
      </w:r>
    </w:p>
  </w:footnote>
  <w:footnote w:id="6">
    <w:p w14:paraId="02DFD992" w14:textId="79022F0E" w:rsidR="003E001E" w:rsidRPr="003056AD" w:rsidRDefault="003E001E" w:rsidP="1CBC1CB3">
      <w:pPr>
        <w:pStyle w:val="Heading1"/>
        <w:shd w:val="clear" w:color="auto" w:fill="FFFFFF" w:themeFill="background1"/>
        <w:spacing w:before="0" w:beforeAutospacing="0" w:after="0" w:afterAutospacing="0"/>
        <w:jc w:val="both"/>
        <w:rPr>
          <w:rFonts w:asciiTheme="minorHAnsi" w:hAnsiTheme="minorHAnsi" w:cstheme="minorBidi"/>
          <w:b w:val="0"/>
          <w:color w:val="333333"/>
          <w:sz w:val="20"/>
          <w:szCs w:val="20"/>
          <w:lang w:val="en-GB"/>
        </w:rPr>
      </w:pPr>
      <w:r w:rsidRPr="1CBC1CB3">
        <w:rPr>
          <w:rStyle w:val="FootnoteReference"/>
          <w:rFonts w:asciiTheme="minorHAnsi" w:hAnsiTheme="minorHAnsi" w:cstheme="minorBidi"/>
          <w:b w:val="0"/>
          <w:sz w:val="20"/>
          <w:szCs w:val="20"/>
        </w:rPr>
        <w:footnoteRef/>
      </w:r>
      <w:r w:rsidRPr="1CBC1CB3">
        <w:rPr>
          <w:rFonts w:asciiTheme="minorHAnsi" w:hAnsiTheme="minorHAnsi" w:cstheme="minorBidi"/>
          <w:b w:val="0"/>
          <w:sz w:val="20"/>
          <w:szCs w:val="20"/>
          <w:lang w:val="en-GB"/>
        </w:rPr>
        <w:t xml:space="preserve"> Along the border with Kenya </w:t>
      </w:r>
      <w:r w:rsidRPr="005151F2">
        <w:rPr>
          <w:rFonts w:asciiTheme="minorHAnsi" w:hAnsiTheme="minorHAnsi" w:cstheme="minorBidi"/>
          <w:b w:val="0"/>
          <w:sz w:val="20"/>
          <w:szCs w:val="20"/>
          <w:lang w:val="en-GB"/>
        </w:rPr>
        <w:t xml:space="preserve">mainly. See UNICEF, </w:t>
      </w:r>
      <w:r w:rsidRPr="005151F2">
        <w:rPr>
          <w:rFonts w:asciiTheme="minorHAnsi" w:hAnsiTheme="minorHAnsi" w:cstheme="minorBidi"/>
          <w:b w:val="0"/>
          <w:i/>
          <w:sz w:val="20"/>
          <w:szCs w:val="20"/>
          <w:lang w:val="en-GB"/>
        </w:rPr>
        <w:t xml:space="preserve">District leaders want all schools reopened to curb violence against children, in </w:t>
      </w:r>
      <w:proofErr w:type="spellStart"/>
      <w:r w:rsidRPr="005151F2">
        <w:rPr>
          <w:rFonts w:asciiTheme="minorHAnsi" w:hAnsiTheme="minorHAnsi" w:cstheme="minorBidi"/>
          <w:b w:val="0"/>
          <w:i/>
          <w:sz w:val="20"/>
          <w:szCs w:val="20"/>
          <w:lang w:val="en-GB"/>
        </w:rPr>
        <w:t>Amudat</w:t>
      </w:r>
      <w:proofErr w:type="spellEnd"/>
      <w:r w:rsidRPr="005151F2">
        <w:rPr>
          <w:rFonts w:asciiTheme="minorHAnsi" w:hAnsiTheme="minorHAnsi" w:cstheme="minorBidi"/>
          <w:b w:val="0"/>
          <w:i/>
          <w:sz w:val="20"/>
          <w:szCs w:val="20"/>
          <w:lang w:val="en-GB"/>
        </w:rPr>
        <w:t xml:space="preserve"> District, </w:t>
      </w:r>
      <w:r w:rsidRPr="005151F2">
        <w:rPr>
          <w:rFonts w:asciiTheme="minorHAnsi" w:hAnsiTheme="minorHAnsi" w:cstheme="minorBidi"/>
          <w:b w:val="0"/>
          <w:sz w:val="20"/>
          <w:szCs w:val="20"/>
          <w:lang w:val="en-GB"/>
        </w:rPr>
        <w:t xml:space="preserve">24 </w:t>
      </w:r>
      <w:r w:rsidR="1CBC1CB3" w:rsidRPr="005151F2">
        <w:rPr>
          <w:rFonts w:asciiTheme="minorHAnsi" w:hAnsiTheme="minorHAnsi" w:cstheme="minorBidi"/>
          <w:b w:val="0"/>
          <w:bCs w:val="0"/>
          <w:sz w:val="20"/>
          <w:szCs w:val="20"/>
          <w:lang w:val="en-GB"/>
        </w:rPr>
        <w:t>February</w:t>
      </w:r>
      <w:r w:rsidRPr="005151F2">
        <w:rPr>
          <w:rFonts w:asciiTheme="minorHAnsi" w:hAnsiTheme="minorHAnsi" w:cstheme="minorBidi"/>
          <w:b w:val="0"/>
          <w:sz w:val="20"/>
          <w:szCs w:val="20"/>
          <w:lang w:val="en-GB"/>
        </w:rPr>
        <w:t xml:space="preserve"> 2021. Accessible at: </w:t>
      </w:r>
      <w:r w:rsidR="00070BE8">
        <w:fldChar w:fldCharType="begin"/>
      </w:r>
      <w:r w:rsidR="00070BE8" w:rsidRPr="00392C1B">
        <w:rPr>
          <w:lang w:val="en-US"/>
        </w:rPr>
        <w:instrText xml:space="preserve"> HYPERLINK "https://www.unicef.org/uganda/stories/district-leaders-want-all-schools-reopened-curb-violence-against-children" </w:instrText>
      </w:r>
      <w:r w:rsidR="00070BE8">
        <w:fldChar w:fldCharType="separate"/>
      </w:r>
      <w:r w:rsidRPr="1CBC1CB3">
        <w:rPr>
          <w:rStyle w:val="Hyperlink"/>
          <w:rFonts w:asciiTheme="minorHAnsi" w:hAnsiTheme="minorHAnsi" w:cstheme="minorBidi"/>
          <w:b w:val="0"/>
          <w:sz w:val="20"/>
          <w:szCs w:val="20"/>
          <w:lang w:val="en-US"/>
        </w:rPr>
        <w:t>https://www.unicef.org/uganda/stories/district-leaders-want-all-schools-reopened-curb-violence-against-children</w:t>
      </w:r>
      <w:r w:rsidR="00070BE8">
        <w:rPr>
          <w:rStyle w:val="Hyperlink"/>
          <w:rFonts w:asciiTheme="minorHAnsi" w:hAnsiTheme="minorHAnsi" w:cstheme="minorBidi"/>
          <w:b w:val="0"/>
          <w:sz w:val="20"/>
          <w:szCs w:val="20"/>
          <w:lang w:val="en-US"/>
        </w:rPr>
        <w:fldChar w:fldCharType="end"/>
      </w:r>
      <w:r w:rsidRPr="003056AD">
        <w:rPr>
          <w:sz w:val="20"/>
          <w:szCs w:val="20"/>
          <w:lang w:val="en-US"/>
        </w:rPr>
        <w:t xml:space="preserve"> </w:t>
      </w:r>
      <w:r w:rsidRPr="005151F2">
        <w:rPr>
          <w:rFonts w:asciiTheme="minorHAnsi" w:hAnsiTheme="minorHAnsi" w:cstheme="minorBidi"/>
          <w:b w:val="0"/>
          <w:sz w:val="20"/>
          <w:szCs w:val="20"/>
          <w:lang w:val="en-GB"/>
        </w:rPr>
        <w:t xml:space="preserve">(Last accessed </w:t>
      </w:r>
      <w:r w:rsidR="005B174D" w:rsidRPr="005151F2">
        <w:rPr>
          <w:rFonts w:asciiTheme="minorHAnsi" w:hAnsiTheme="minorHAnsi" w:cstheme="minorBidi"/>
          <w:b w:val="0"/>
          <w:sz w:val="20"/>
          <w:szCs w:val="20"/>
          <w:lang w:val="en-GB"/>
        </w:rPr>
        <w:t>3</w:t>
      </w:r>
      <w:r w:rsidR="00BE4A31" w:rsidRPr="005151F2">
        <w:rPr>
          <w:rFonts w:asciiTheme="minorHAnsi" w:hAnsiTheme="minorHAnsi" w:cstheme="minorBidi"/>
          <w:b w:val="0"/>
          <w:sz w:val="20"/>
          <w:szCs w:val="20"/>
          <w:lang w:val="en-GB"/>
        </w:rPr>
        <w:t xml:space="preserve"> </w:t>
      </w:r>
      <w:r w:rsidR="003613CE">
        <w:rPr>
          <w:rFonts w:asciiTheme="minorHAnsi" w:hAnsiTheme="minorHAnsi" w:cstheme="minorBidi"/>
          <w:b w:val="0"/>
          <w:sz w:val="20"/>
          <w:szCs w:val="20"/>
          <w:lang w:val="en-GB"/>
        </w:rPr>
        <w:t>January, 2022</w:t>
      </w:r>
      <w:r w:rsidRPr="005151F2">
        <w:rPr>
          <w:rFonts w:asciiTheme="minorHAnsi" w:hAnsiTheme="minorHAnsi" w:cstheme="minorBidi"/>
          <w:b w:val="0"/>
          <w:sz w:val="20"/>
          <w:szCs w:val="20"/>
          <w:lang w:val="en-GB"/>
        </w:rPr>
        <w:t>).</w:t>
      </w:r>
    </w:p>
  </w:footnote>
  <w:footnote w:id="7">
    <w:p w14:paraId="2EDF1AB3" w14:textId="5D40E9CD" w:rsidR="00B93DA8" w:rsidRPr="003056AD" w:rsidRDefault="00B93DA8" w:rsidP="006E2D5C">
      <w:pPr>
        <w:pStyle w:val="FootnoteText"/>
        <w:jc w:val="both"/>
        <w:rPr>
          <w:lang w:val="en-US"/>
        </w:rPr>
      </w:pPr>
      <w:r w:rsidRPr="003056AD">
        <w:rPr>
          <w:rStyle w:val="FootnoteReference"/>
        </w:rPr>
        <w:footnoteRef/>
      </w:r>
      <w:r w:rsidRPr="003056AD">
        <w:rPr>
          <w:lang w:val="en-US"/>
        </w:rPr>
        <w:t xml:space="preserve"> </w:t>
      </w:r>
      <w:r w:rsidR="0095373A">
        <w:rPr>
          <w:lang w:val="en-US"/>
        </w:rPr>
        <w:t>See</w:t>
      </w:r>
      <w:r w:rsidR="008D22B9" w:rsidRPr="003056AD">
        <w:rPr>
          <w:lang w:val="en-US"/>
        </w:rPr>
        <w:t xml:space="preserve"> UNICEF</w:t>
      </w:r>
      <w:r w:rsidR="00A80593" w:rsidRPr="003056AD">
        <w:rPr>
          <w:lang w:val="en-US"/>
        </w:rPr>
        <w:t xml:space="preserve"> AND UGANDA BUREAU OF STATISTICS, </w:t>
      </w:r>
      <w:r w:rsidR="00E610C9" w:rsidRPr="003056AD">
        <w:rPr>
          <w:i/>
          <w:iCs/>
          <w:lang w:val="en-US"/>
        </w:rPr>
        <w:t>Female Genital Mutilation in Uganda</w:t>
      </w:r>
      <w:r w:rsidR="000D4CFD" w:rsidRPr="003056AD">
        <w:rPr>
          <w:lang w:val="en-US"/>
        </w:rPr>
        <w:t>, 2020</w:t>
      </w:r>
      <w:r w:rsidR="00704FB0">
        <w:rPr>
          <w:lang w:val="en-US"/>
        </w:rPr>
        <w:t xml:space="preserve"> p</w:t>
      </w:r>
      <w:r w:rsidR="003613CE">
        <w:rPr>
          <w:lang w:val="en-US"/>
        </w:rPr>
        <w:t>.</w:t>
      </w:r>
      <w:r w:rsidR="00704FB0">
        <w:rPr>
          <w:lang w:val="en-US"/>
        </w:rPr>
        <w:t>5</w:t>
      </w:r>
      <w:r w:rsidR="000D4CFD" w:rsidRPr="003056AD">
        <w:rPr>
          <w:lang w:val="en-US"/>
        </w:rPr>
        <w:t xml:space="preserve"> Accessible at:</w:t>
      </w:r>
      <w:r w:rsidR="009B4A8C" w:rsidRPr="003056AD">
        <w:rPr>
          <w:lang w:val="en-US"/>
        </w:rPr>
        <w:t xml:space="preserve"> </w:t>
      </w:r>
      <w:r w:rsidR="00070BE8">
        <w:fldChar w:fldCharType="begin"/>
      </w:r>
      <w:r w:rsidR="00070BE8" w:rsidRPr="00392C1B">
        <w:rPr>
          <w:lang w:val="en-US"/>
        </w:rPr>
        <w:instrText xml:space="preserve"> HYPERLINK "https://www.unicef.org/uganda/media/7996/file/FGM%20Evidence%20from%20Uganda_Policy%20Brief_29th%20Sept%202020.pdf" </w:instrText>
      </w:r>
      <w:r w:rsidR="00070BE8">
        <w:fldChar w:fldCharType="separate"/>
      </w:r>
      <w:r w:rsidR="009B4A8C" w:rsidRPr="003056AD">
        <w:rPr>
          <w:rStyle w:val="Hyperlink"/>
          <w:lang w:val="en-US"/>
        </w:rPr>
        <w:t>https://www.unicef.org/uganda/media/7996/file/FGM%20Evidence%20from%20Uganda_Policy%20Brief_29th%20Sept%202020.pdf</w:t>
      </w:r>
      <w:r w:rsidR="00070BE8">
        <w:rPr>
          <w:rStyle w:val="Hyperlink"/>
          <w:lang w:val="en-US"/>
        </w:rPr>
        <w:fldChar w:fldCharType="end"/>
      </w:r>
      <w:r w:rsidR="009B4A8C" w:rsidRPr="003056AD">
        <w:rPr>
          <w:lang w:val="en-US"/>
        </w:rPr>
        <w:t xml:space="preserve"> (</w:t>
      </w:r>
      <w:r w:rsidR="003056AD" w:rsidRPr="003056AD">
        <w:rPr>
          <w:lang w:val="en-US"/>
        </w:rPr>
        <w:t>L</w:t>
      </w:r>
      <w:r w:rsidR="009B4A8C" w:rsidRPr="003056AD">
        <w:rPr>
          <w:lang w:val="en-US"/>
        </w:rPr>
        <w:t xml:space="preserve">ast accessed </w:t>
      </w:r>
      <w:r w:rsidR="005B174D">
        <w:rPr>
          <w:lang w:val="en-US"/>
        </w:rPr>
        <w:t>3</w:t>
      </w:r>
      <w:r w:rsidR="009B4A8C" w:rsidRPr="003056AD">
        <w:rPr>
          <w:lang w:val="en-US"/>
        </w:rPr>
        <w:t xml:space="preserve"> </w:t>
      </w:r>
      <w:r w:rsidR="003613CE">
        <w:rPr>
          <w:lang w:val="en-US"/>
        </w:rPr>
        <w:t>January, 2022</w:t>
      </w:r>
      <w:r w:rsidR="009B4A8C" w:rsidRPr="003056AD">
        <w:rPr>
          <w:lang w:val="en-US"/>
        </w:rPr>
        <w:t xml:space="preserve">). </w:t>
      </w:r>
    </w:p>
  </w:footnote>
  <w:footnote w:id="8">
    <w:p w14:paraId="7CED8FF9" w14:textId="5C180942" w:rsidR="00F127E0" w:rsidRPr="003056AD" w:rsidRDefault="00F127E0" w:rsidP="006E2D5C">
      <w:pPr>
        <w:pStyle w:val="FootnoteText"/>
        <w:jc w:val="both"/>
        <w:rPr>
          <w:lang w:val="en-US"/>
        </w:rPr>
      </w:pPr>
      <w:r w:rsidRPr="003056AD">
        <w:rPr>
          <w:rStyle w:val="FootnoteReference"/>
        </w:rPr>
        <w:footnoteRef/>
      </w:r>
      <w:r w:rsidRPr="003056AD">
        <w:rPr>
          <w:lang w:val="en-US"/>
        </w:rPr>
        <w:t xml:space="preserve"> </w:t>
      </w:r>
      <w:r w:rsidR="007101A7" w:rsidRPr="003056AD">
        <w:rPr>
          <w:lang w:val="en-US"/>
        </w:rPr>
        <w:t>Analysis</w:t>
      </w:r>
      <w:r w:rsidRPr="003056AD">
        <w:rPr>
          <w:lang w:val="en-US"/>
        </w:rPr>
        <w:t xml:space="preserve"> </w:t>
      </w:r>
      <w:r w:rsidR="1CBC1CB3" w:rsidRPr="003056AD">
        <w:rPr>
          <w:lang w:val="en-US"/>
        </w:rPr>
        <w:t>shows</w:t>
      </w:r>
      <w:r w:rsidRPr="003056AD">
        <w:rPr>
          <w:lang w:val="en-US"/>
        </w:rPr>
        <w:t xml:space="preserve"> that </w:t>
      </w:r>
      <w:r w:rsidR="00F718A4" w:rsidRPr="003056AD">
        <w:rPr>
          <w:lang w:val="en-US"/>
        </w:rPr>
        <w:t xml:space="preserve">male circumcision rituals in the region constitute one of the </w:t>
      </w:r>
      <w:r w:rsidR="1CBC1CB3" w:rsidRPr="003056AD">
        <w:rPr>
          <w:lang w:val="en-US"/>
        </w:rPr>
        <w:t>drivers</w:t>
      </w:r>
      <w:r w:rsidR="00F718A4" w:rsidRPr="003056AD">
        <w:rPr>
          <w:lang w:val="en-US"/>
        </w:rPr>
        <w:t xml:space="preserve"> of </w:t>
      </w:r>
      <w:r w:rsidR="000F6978">
        <w:rPr>
          <w:lang w:val="en-US"/>
        </w:rPr>
        <w:t>FGM</w:t>
      </w:r>
      <w:r w:rsidR="00F718A4" w:rsidRPr="003056AD">
        <w:rPr>
          <w:lang w:val="en-US"/>
        </w:rPr>
        <w:t xml:space="preserve"> as a social practice to enter adulthood. See.</w:t>
      </w:r>
      <w:r w:rsidR="007101A7" w:rsidRPr="003056AD">
        <w:rPr>
          <w:lang w:val="en-US"/>
        </w:rPr>
        <w:t xml:space="preserve"> </w:t>
      </w:r>
      <w:r w:rsidR="007101A7" w:rsidRPr="003056AD">
        <w:rPr>
          <w:i/>
          <w:iCs/>
          <w:lang w:val="en-US"/>
        </w:rPr>
        <w:t>Ibid</w:t>
      </w:r>
      <w:r w:rsidR="007101A7" w:rsidRPr="003056AD">
        <w:rPr>
          <w:lang w:val="en-US"/>
        </w:rPr>
        <w:t xml:space="preserve">. </w:t>
      </w:r>
    </w:p>
  </w:footnote>
  <w:footnote w:id="9">
    <w:p w14:paraId="569F0B1D" w14:textId="214F7856" w:rsidR="00EF77FF" w:rsidRPr="003056AD" w:rsidRDefault="00EF77FF" w:rsidP="006E2D5C">
      <w:pPr>
        <w:pStyle w:val="FootnoteText"/>
        <w:jc w:val="both"/>
        <w:rPr>
          <w:lang w:val="en-US"/>
        </w:rPr>
      </w:pPr>
      <w:r w:rsidRPr="003056AD">
        <w:rPr>
          <w:rStyle w:val="FootnoteReference"/>
        </w:rPr>
        <w:footnoteRef/>
      </w:r>
      <w:r w:rsidRPr="003056AD">
        <w:rPr>
          <w:lang w:val="en-US"/>
        </w:rPr>
        <w:t xml:space="preserve"> </w:t>
      </w:r>
      <w:r w:rsidR="009A3184">
        <w:rPr>
          <w:lang w:val="en-US"/>
        </w:rPr>
        <w:t>See</w:t>
      </w:r>
      <w:r w:rsidR="00DD1C1F" w:rsidRPr="003056AD">
        <w:rPr>
          <w:lang w:val="en-US"/>
        </w:rPr>
        <w:t xml:space="preserve"> UNICEF</w:t>
      </w:r>
      <w:r w:rsidR="006A26A6" w:rsidRPr="003056AD">
        <w:rPr>
          <w:lang w:val="en-US"/>
        </w:rPr>
        <w:t>,</w:t>
      </w:r>
      <w:r w:rsidR="00DD1C1F" w:rsidRPr="003056AD">
        <w:rPr>
          <w:lang w:val="en-US"/>
        </w:rPr>
        <w:t xml:space="preserve"> </w:t>
      </w:r>
      <w:r w:rsidR="00DD1C1F" w:rsidRPr="003056AD">
        <w:rPr>
          <w:i/>
          <w:iCs/>
          <w:lang w:val="en-US"/>
        </w:rPr>
        <w:t>Ending child marriage and teenage pregnancy in Uganda</w:t>
      </w:r>
      <w:r w:rsidR="00DD1C1F" w:rsidRPr="003056AD">
        <w:rPr>
          <w:iCs/>
          <w:lang w:val="en-US"/>
        </w:rPr>
        <w:t xml:space="preserve">, Final report December 2015. </w:t>
      </w:r>
      <w:r w:rsidR="00F96590">
        <w:rPr>
          <w:iCs/>
          <w:lang w:val="en-US"/>
        </w:rPr>
        <w:t xml:space="preserve">p 23 § 3.5.2 </w:t>
      </w:r>
      <w:r w:rsidR="001B03D5" w:rsidRPr="003056AD">
        <w:rPr>
          <w:iCs/>
          <w:lang w:val="en-US"/>
        </w:rPr>
        <w:t>Accessible</w:t>
      </w:r>
      <w:r w:rsidR="006443E2">
        <w:rPr>
          <w:iCs/>
          <w:lang w:val="en-US"/>
        </w:rPr>
        <w:t xml:space="preserve"> </w:t>
      </w:r>
      <w:r w:rsidR="001B03D5" w:rsidRPr="003056AD">
        <w:rPr>
          <w:iCs/>
          <w:lang w:val="en-US"/>
        </w:rPr>
        <w:t xml:space="preserve"> at : </w:t>
      </w:r>
      <w:r w:rsidR="00070BE8">
        <w:fldChar w:fldCharType="begin"/>
      </w:r>
      <w:r w:rsidR="00070BE8" w:rsidRPr="00392C1B">
        <w:rPr>
          <w:lang w:val="en-US"/>
        </w:rPr>
        <w:instrText xml:space="preserve"> HYPERLINK "https://www.unicef.org/uganda/media/3901/file/Formative%20Research%20Ending%20Child%20Marriage%20and%20Teenage%20Pregnancy%20in%20Uganda.pdf" </w:instrText>
      </w:r>
      <w:r w:rsidR="00070BE8">
        <w:fldChar w:fldCharType="separate"/>
      </w:r>
      <w:r w:rsidR="001B03D5" w:rsidRPr="003056AD">
        <w:rPr>
          <w:rStyle w:val="Hyperlink"/>
          <w:iCs/>
          <w:lang w:val="en-US"/>
        </w:rPr>
        <w:t>https://www.unicef.org/uganda/media/3901/file/Formative%20Research%20Ending%20Child%20Marriage%20and%20Teenage%20Pregnancy%20in%20Uganda.pdf</w:t>
      </w:r>
      <w:r w:rsidR="00070BE8">
        <w:rPr>
          <w:rStyle w:val="Hyperlink"/>
          <w:iCs/>
          <w:lang w:val="en-US"/>
        </w:rPr>
        <w:fldChar w:fldCharType="end"/>
      </w:r>
      <w:r w:rsidR="006A26A6" w:rsidRPr="003056AD">
        <w:rPr>
          <w:lang w:val="en-US"/>
        </w:rPr>
        <w:t xml:space="preserve"> (Last accessed </w:t>
      </w:r>
      <w:r w:rsidR="005B174D">
        <w:rPr>
          <w:lang w:val="en-US"/>
        </w:rPr>
        <w:t>3</w:t>
      </w:r>
      <w:r w:rsidR="006A26A6" w:rsidRPr="003056AD">
        <w:rPr>
          <w:lang w:val="en-US"/>
        </w:rPr>
        <w:t xml:space="preserve"> </w:t>
      </w:r>
      <w:r w:rsidR="003613CE">
        <w:rPr>
          <w:lang w:val="en-US"/>
        </w:rPr>
        <w:t>January, 2022</w:t>
      </w:r>
      <w:r w:rsidR="006A26A6" w:rsidRPr="003056AD">
        <w:rPr>
          <w:lang w:val="en-US"/>
        </w:rPr>
        <w:t xml:space="preserve">). </w:t>
      </w:r>
    </w:p>
  </w:footnote>
  <w:footnote w:id="10">
    <w:p w14:paraId="46223AA2" w14:textId="3441B0A0" w:rsidR="001840DE" w:rsidRPr="003056AD" w:rsidRDefault="001B3BD5" w:rsidP="006E2D5C">
      <w:pPr>
        <w:pStyle w:val="FootnoteText"/>
        <w:jc w:val="both"/>
        <w:rPr>
          <w:color w:val="0563C1" w:themeColor="hyperlink"/>
          <w:u w:val="single"/>
          <w:lang w:val="en-US"/>
        </w:rPr>
      </w:pPr>
      <w:r w:rsidRPr="003056AD">
        <w:rPr>
          <w:rStyle w:val="FootnoteReference"/>
        </w:rPr>
        <w:footnoteRef/>
      </w:r>
      <w:r w:rsidRPr="003056AD">
        <w:rPr>
          <w:lang w:val="en-US"/>
        </w:rPr>
        <w:t xml:space="preserve"> </w:t>
      </w:r>
      <w:r w:rsidR="001840DE" w:rsidRPr="003056AD">
        <w:rPr>
          <w:lang w:val="en-US"/>
        </w:rPr>
        <w:t xml:space="preserve">UNITED NATIONS CONVENTION ON ELIMINATION OF ALL FORMS OF DISCRIMINATIONS AGAINST WOMEN </w:t>
      </w:r>
      <w:r w:rsidRPr="003056AD">
        <w:rPr>
          <w:i/>
          <w:iCs/>
          <w:lang w:val="en-US"/>
        </w:rPr>
        <w:t>General recommendations adopted by the committee on the elimination of discrimination against women</w:t>
      </w:r>
      <w:r w:rsidRPr="003056AD">
        <w:rPr>
          <w:lang w:val="en-US"/>
        </w:rPr>
        <w:t>, ninth session</w:t>
      </w:r>
      <w:r w:rsidR="004A108D" w:rsidRPr="003056AD">
        <w:rPr>
          <w:lang w:val="en-US"/>
        </w:rPr>
        <w:t xml:space="preserve">, </w:t>
      </w:r>
      <w:r w:rsidRPr="003056AD">
        <w:rPr>
          <w:lang w:val="en-US"/>
        </w:rPr>
        <w:t>1990</w:t>
      </w:r>
      <w:r w:rsidR="004A108D" w:rsidRPr="003056AD">
        <w:rPr>
          <w:lang w:val="en-US"/>
        </w:rPr>
        <w:t>,</w:t>
      </w:r>
      <w:r w:rsidRPr="003056AD">
        <w:rPr>
          <w:lang w:val="en-US"/>
        </w:rPr>
        <w:t xml:space="preserve"> No 14: female circumcision. Available at </w:t>
      </w:r>
      <w:hyperlink r:id="rId3" w:history="1">
        <w:r w:rsidRPr="003056AD">
          <w:rPr>
            <w:rStyle w:val="Hyperlink"/>
            <w:lang w:val="en-US"/>
          </w:rPr>
          <w:t>https://tbinternet.ohchr.org/Treaties/CEDAW/Shared%20Documents/1_Global/INT_CEDAW_GEC_3729_E.pdf</w:t>
        </w:r>
      </w:hyperlink>
      <w:r w:rsidR="004A108D" w:rsidRPr="003056AD">
        <w:rPr>
          <w:rStyle w:val="Hyperlink"/>
          <w:lang w:val="en-US"/>
        </w:rPr>
        <w:t xml:space="preserve"> </w:t>
      </w:r>
      <w:r w:rsidR="004A108D" w:rsidRPr="003056AD">
        <w:rPr>
          <w:rStyle w:val="Hyperlink"/>
          <w:color w:val="auto"/>
          <w:u w:val="none"/>
          <w:lang w:val="en-US"/>
        </w:rPr>
        <w:t>(</w:t>
      </w:r>
      <w:r w:rsidR="003C358B" w:rsidRPr="003056AD">
        <w:rPr>
          <w:rStyle w:val="Hyperlink"/>
          <w:color w:val="auto"/>
          <w:u w:val="none"/>
          <w:lang w:val="en-US"/>
        </w:rPr>
        <w:t>L</w:t>
      </w:r>
      <w:r w:rsidR="004A108D" w:rsidRPr="003056AD">
        <w:rPr>
          <w:rStyle w:val="Hyperlink"/>
          <w:color w:val="auto"/>
          <w:u w:val="none"/>
          <w:lang w:val="en-US"/>
        </w:rPr>
        <w:t xml:space="preserve">ast accessed </w:t>
      </w:r>
      <w:r w:rsidR="005B174D">
        <w:rPr>
          <w:rStyle w:val="Hyperlink"/>
          <w:color w:val="auto"/>
          <w:u w:val="none"/>
          <w:lang w:val="en-US"/>
        </w:rPr>
        <w:t>3</w:t>
      </w:r>
      <w:r w:rsidR="004A108D" w:rsidRPr="003056AD">
        <w:rPr>
          <w:rStyle w:val="Hyperlink"/>
          <w:color w:val="auto"/>
          <w:u w:val="none"/>
          <w:lang w:val="en-US"/>
        </w:rPr>
        <w:t xml:space="preserve"> </w:t>
      </w:r>
      <w:proofErr w:type="gramStart"/>
      <w:r w:rsidR="003613CE">
        <w:rPr>
          <w:rStyle w:val="Hyperlink"/>
          <w:color w:val="auto"/>
          <w:u w:val="none"/>
          <w:lang w:val="en-US"/>
        </w:rPr>
        <w:t>January,</w:t>
      </w:r>
      <w:proofErr w:type="gramEnd"/>
      <w:r w:rsidR="003613CE">
        <w:rPr>
          <w:rStyle w:val="Hyperlink"/>
          <w:color w:val="auto"/>
          <w:u w:val="none"/>
          <w:lang w:val="en-US"/>
        </w:rPr>
        <w:t xml:space="preserve"> 2022</w:t>
      </w:r>
      <w:r w:rsidR="004A108D" w:rsidRPr="003056AD">
        <w:rPr>
          <w:rStyle w:val="Hyperlink"/>
          <w:color w:val="auto"/>
          <w:u w:val="none"/>
          <w:lang w:val="en-US"/>
        </w:rPr>
        <w:t>)</w:t>
      </w:r>
      <w:r w:rsidR="004A108D" w:rsidRPr="003056AD">
        <w:rPr>
          <w:rStyle w:val="Hyperlink"/>
          <w:color w:val="auto"/>
          <w:lang w:val="en-US"/>
        </w:rPr>
        <w:t xml:space="preserve"> </w:t>
      </w:r>
    </w:p>
  </w:footnote>
  <w:footnote w:id="11">
    <w:p w14:paraId="5B340D12" w14:textId="60CF03BA" w:rsidR="008617AA" w:rsidRPr="003056AD" w:rsidRDefault="008617AA" w:rsidP="006E2D5C">
      <w:pPr>
        <w:pStyle w:val="FootnoteText"/>
        <w:jc w:val="both"/>
        <w:rPr>
          <w:lang w:val="en-US"/>
        </w:rPr>
      </w:pPr>
      <w:r w:rsidRPr="003056AD">
        <w:rPr>
          <w:rStyle w:val="FootnoteReference"/>
        </w:rPr>
        <w:footnoteRef/>
      </w:r>
      <w:r w:rsidRPr="003056AD">
        <w:rPr>
          <w:lang w:val="en-US"/>
        </w:rPr>
        <w:t xml:space="preserve"> </w:t>
      </w:r>
      <w:r w:rsidR="00AE2C18" w:rsidRPr="003056AD">
        <w:rPr>
          <w:lang w:val="en-US"/>
        </w:rPr>
        <w:t>General recommendation No 14 states “</w:t>
      </w:r>
      <w:r w:rsidR="00AE2C18" w:rsidRPr="003056AD">
        <w:rPr>
          <w:i/>
          <w:iCs/>
          <w:lang w:val="en-US"/>
        </w:rPr>
        <w:t>The encouragement of politicians, professionals, religious and community leaders at all levels including the media and the arts to cooperate in influencing attitudes towards the eradication of female circumcision</w:t>
      </w:r>
      <w:r w:rsidR="00AE2C18" w:rsidRPr="003056AD">
        <w:rPr>
          <w:lang w:val="en-US"/>
        </w:rPr>
        <w:t xml:space="preserve">”. </w:t>
      </w:r>
      <w:r w:rsidR="00AE2C18" w:rsidRPr="003056AD">
        <w:rPr>
          <w:i/>
          <w:iCs/>
          <w:lang w:val="en-US"/>
        </w:rPr>
        <w:t>Ibid</w:t>
      </w:r>
      <w:r w:rsidR="00AE2C18" w:rsidRPr="003056AD">
        <w:rPr>
          <w:lang w:val="en-US"/>
        </w:rPr>
        <w:t xml:space="preserve">. </w:t>
      </w:r>
    </w:p>
  </w:footnote>
  <w:footnote w:id="12">
    <w:p w14:paraId="3D306B3D" w14:textId="5016F897" w:rsidR="00684D5F" w:rsidRPr="003056AD" w:rsidRDefault="00684D5F" w:rsidP="006E2D5C">
      <w:pPr>
        <w:pStyle w:val="FootnoteText"/>
        <w:jc w:val="both"/>
        <w:rPr>
          <w:lang w:val="en-US"/>
        </w:rPr>
      </w:pPr>
      <w:r w:rsidRPr="003056AD">
        <w:rPr>
          <w:rStyle w:val="FootnoteReference"/>
        </w:rPr>
        <w:footnoteRef/>
      </w:r>
      <w:r w:rsidRPr="003056AD">
        <w:rPr>
          <w:lang w:val="en-US"/>
        </w:rPr>
        <w:t xml:space="preserve"> </w:t>
      </w:r>
      <w:r w:rsidR="009E22AC" w:rsidRPr="003056AD">
        <w:rPr>
          <w:lang w:val="en-US"/>
        </w:rPr>
        <w:t xml:space="preserve">See UNITED NATIONS HUMAN RIGHTS COUNCIL, </w:t>
      </w:r>
      <w:r w:rsidR="009E22AC" w:rsidRPr="003056AD">
        <w:rPr>
          <w:i/>
          <w:iCs/>
          <w:lang w:val="en-US"/>
        </w:rPr>
        <w:t xml:space="preserve">Good </w:t>
      </w:r>
      <w:proofErr w:type="gramStart"/>
      <w:r w:rsidR="009E22AC" w:rsidRPr="003056AD">
        <w:rPr>
          <w:i/>
          <w:iCs/>
          <w:lang w:val="en-US"/>
        </w:rPr>
        <w:t>practices</w:t>
      </w:r>
      <w:proofErr w:type="gramEnd"/>
      <w:r w:rsidR="009E22AC" w:rsidRPr="003056AD">
        <w:rPr>
          <w:i/>
          <w:iCs/>
          <w:lang w:val="en-US"/>
        </w:rPr>
        <w:t xml:space="preserve"> and major challenges in preventing and eliminating </w:t>
      </w:r>
      <w:r w:rsidR="003613CE">
        <w:rPr>
          <w:i/>
          <w:iCs/>
          <w:lang w:val="en-US"/>
        </w:rPr>
        <w:t>Female Genital Mutilation</w:t>
      </w:r>
      <w:r w:rsidR="009E22AC" w:rsidRPr="003056AD">
        <w:rPr>
          <w:i/>
          <w:iCs/>
          <w:lang w:val="en-US"/>
        </w:rPr>
        <w:t xml:space="preserve"> – Report of the office of the UN</w:t>
      </w:r>
      <w:r w:rsidR="00B330B3" w:rsidRPr="003056AD">
        <w:rPr>
          <w:i/>
          <w:iCs/>
          <w:lang w:val="en-US"/>
        </w:rPr>
        <w:t xml:space="preserve"> High Commissioner for Human Rights,</w:t>
      </w:r>
      <w:r w:rsidR="00B330B3" w:rsidRPr="003056AD">
        <w:rPr>
          <w:lang w:val="en-US"/>
        </w:rPr>
        <w:t xml:space="preserve"> 27 </w:t>
      </w:r>
      <w:r w:rsidR="1CBC1CB3" w:rsidRPr="003056AD">
        <w:rPr>
          <w:lang w:val="en-US"/>
        </w:rPr>
        <w:t>March</w:t>
      </w:r>
      <w:r w:rsidR="00B330B3" w:rsidRPr="003056AD">
        <w:rPr>
          <w:lang w:val="en-US"/>
        </w:rPr>
        <w:t xml:space="preserve"> 2015</w:t>
      </w:r>
      <w:r w:rsidR="00FF56EF" w:rsidRPr="003056AD">
        <w:rPr>
          <w:lang w:val="en-US"/>
        </w:rPr>
        <w:t xml:space="preserve">. </w:t>
      </w:r>
      <w:r w:rsidR="00267975">
        <w:rPr>
          <w:lang w:val="en-US"/>
        </w:rPr>
        <w:t xml:space="preserve">A/HRC/29/20 </w:t>
      </w:r>
      <w:r w:rsidR="00FF56EF" w:rsidRPr="003056AD">
        <w:rPr>
          <w:lang w:val="en-US"/>
        </w:rPr>
        <w:t xml:space="preserve">Para. </w:t>
      </w:r>
      <w:r w:rsidR="00B92435" w:rsidRPr="003056AD">
        <w:rPr>
          <w:lang w:val="en-US"/>
        </w:rPr>
        <w:t>39</w:t>
      </w:r>
      <w:r w:rsidR="008E3B21" w:rsidRPr="003056AD">
        <w:rPr>
          <w:lang w:val="en-US"/>
        </w:rPr>
        <w:t xml:space="preserve"> and 40</w:t>
      </w:r>
      <w:r w:rsidR="003C358B" w:rsidRPr="003056AD">
        <w:rPr>
          <w:lang w:val="en-US"/>
        </w:rPr>
        <w:t xml:space="preserve">: </w:t>
      </w:r>
      <w:r w:rsidR="00B92435" w:rsidRPr="003056AD">
        <w:rPr>
          <w:lang w:val="en-US"/>
        </w:rPr>
        <w:t>“</w:t>
      </w:r>
      <w:r w:rsidR="005642D7" w:rsidRPr="003056AD">
        <w:rPr>
          <w:rFonts w:eastAsia="Calibri"/>
          <w:i/>
          <w:iCs/>
          <w:lang w:val="en-US"/>
        </w:rPr>
        <w:t>Alternative rites of passage are important to address these feelings and perceptions</w:t>
      </w:r>
      <w:r w:rsidR="00EA52C7">
        <w:rPr>
          <w:rFonts w:eastAsia="Calibri"/>
          <w:i/>
          <w:iCs/>
          <w:lang w:val="en-US"/>
        </w:rPr>
        <w:t>”</w:t>
      </w:r>
      <w:r w:rsidR="002C2B88" w:rsidRPr="003056AD">
        <w:rPr>
          <w:rFonts w:eastAsia="Calibri"/>
          <w:lang w:val="en-US"/>
        </w:rPr>
        <w:t>.</w:t>
      </w:r>
    </w:p>
  </w:footnote>
  <w:footnote w:id="13">
    <w:p w14:paraId="4D55AC2B" w14:textId="4897B84A" w:rsidR="002F6B9B" w:rsidRPr="002F6B9B" w:rsidRDefault="002F6B9B" w:rsidP="00B03C3A">
      <w:pPr>
        <w:pStyle w:val="FootnoteText"/>
        <w:jc w:val="both"/>
        <w:rPr>
          <w:lang w:val="en-US"/>
        </w:rPr>
      </w:pPr>
      <w:r>
        <w:rPr>
          <w:rStyle w:val="FootnoteReference"/>
        </w:rPr>
        <w:footnoteRef/>
      </w:r>
      <w:r w:rsidRPr="002F6B9B">
        <w:rPr>
          <w:lang w:val="en-US"/>
        </w:rPr>
        <w:t xml:space="preserve"> </w:t>
      </w:r>
      <w:r w:rsidRPr="00EA52C7">
        <w:rPr>
          <w:lang w:val="en-GB"/>
        </w:rPr>
        <w:t xml:space="preserve">The prevention of trafficking in persons act, 2009, </w:t>
      </w:r>
      <w:r w:rsidRPr="00EA52C7">
        <w:rPr>
          <w:i/>
          <w:iCs/>
          <w:lang w:val="en-GB"/>
        </w:rPr>
        <w:t>The Uganda Gazette N. 52, volume CII</w:t>
      </w:r>
      <w:r w:rsidR="00634AF9">
        <w:rPr>
          <w:i/>
          <w:iCs/>
          <w:lang w:val="en-GB"/>
        </w:rPr>
        <w:t xml:space="preserve">, </w:t>
      </w:r>
      <w:r w:rsidRPr="00EA52C7">
        <w:rPr>
          <w:lang w:val="en-GB"/>
        </w:rPr>
        <w:t xml:space="preserve">23 </w:t>
      </w:r>
      <w:proofErr w:type="gramStart"/>
      <w:r w:rsidRPr="00EA52C7">
        <w:rPr>
          <w:lang w:val="en-GB"/>
        </w:rPr>
        <w:t>October</w:t>
      </w:r>
      <w:r w:rsidR="00634AF9">
        <w:rPr>
          <w:lang w:val="en-GB"/>
        </w:rPr>
        <w:t>,</w:t>
      </w:r>
      <w:proofErr w:type="gramEnd"/>
      <w:r w:rsidRPr="00EA52C7">
        <w:rPr>
          <w:lang w:val="en-GB"/>
        </w:rPr>
        <w:t xml:space="preserve"> 2009.</w:t>
      </w:r>
      <w:r w:rsidRPr="00EA52C7">
        <w:rPr>
          <w:i/>
          <w:iCs/>
          <w:lang w:val="en-GB"/>
        </w:rPr>
        <w:t xml:space="preserve"> </w:t>
      </w:r>
      <w:r w:rsidRPr="00EA52C7">
        <w:rPr>
          <w:lang w:val="en-GB"/>
        </w:rPr>
        <w:t>Accessible at</w:t>
      </w:r>
      <w:r w:rsidRPr="00EA52C7">
        <w:rPr>
          <w:i/>
          <w:iCs/>
          <w:lang w:val="en-GB"/>
        </w:rPr>
        <w:t>:</w:t>
      </w:r>
      <w:r w:rsidRPr="00EA52C7">
        <w:rPr>
          <w:lang w:val="en-GB"/>
        </w:rPr>
        <w:t xml:space="preserve"> </w:t>
      </w:r>
      <w:r w:rsidR="00070BE8">
        <w:fldChar w:fldCharType="begin"/>
      </w:r>
      <w:r w:rsidR="00070BE8" w:rsidRPr="00392C1B">
        <w:rPr>
          <w:lang w:val="en-US"/>
        </w:rPr>
        <w:instrText xml:space="preserve"> HYPERLINK "https://old.ulii.org/node/24737" </w:instrText>
      </w:r>
      <w:r w:rsidR="00070BE8">
        <w:fldChar w:fldCharType="separate"/>
      </w:r>
      <w:r w:rsidRPr="00EA52C7">
        <w:rPr>
          <w:rStyle w:val="Hyperlink"/>
          <w:lang w:val="en-GB"/>
        </w:rPr>
        <w:t>https://old.ulii.org/node/24737</w:t>
      </w:r>
      <w:r w:rsidR="00070BE8">
        <w:rPr>
          <w:rStyle w:val="Hyperlink"/>
          <w:lang w:val="en-GB"/>
        </w:rPr>
        <w:fldChar w:fldCharType="end"/>
      </w:r>
      <w:r w:rsidRPr="00EA52C7">
        <w:rPr>
          <w:rStyle w:val="Hyperlink"/>
          <w:lang w:val="en-GB"/>
        </w:rPr>
        <w:t xml:space="preserve">. </w:t>
      </w:r>
      <w:r w:rsidRPr="00EA52C7">
        <w:rPr>
          <w:lang w:val="en-GB"/>
        </w:rPr>
        <w:t xml:space="preserve">(Last accessed 8 </w:t>
      </w:r>
      <w:proofErr w:type="gramStart"/>
      <w:r w:rsidR="003613CE">
        <w:rPr>
          <w:lang w:val="en-GB"/>
        </w:rPr>
        <w:t>January,</w:t>
      </w:r>
      <w:proofErr w:type="gramEnd"/>
      <w:r w:rsidR="003613CE">
        <w:rPr>
          <w:lang w:val="en-GB"/>
        </w:rPr>
        <w:t xml:space="preserve"> 2022</w:t>
      </w:r>
      <w:r w:rsidRPr="00EA52C7">
        <w:rPr>
          <w:lang w:val="en-GB"/>
        </w:rPr>
        <w:t>).</w:t>
      </w:r>
      <w:r>
        <w:rPr>
          <w:sz w:val="18"/>
          <w:szCs w:val="18"/>
          <w:lang w:val="en-GB"/>
        </w:rPr>
        <w:t xml:space="preserve"> </w:t>
      </w:r>
    </w:p>
  </w:footnote>
  <w:footnote w:id="14">
    <w:p w14:paraId="4BDBBEF0" w14:textId="13515C32" w:rsidR="007A491F" w:rsidRPr="007A491F" w:rsidRDefault="007A491F" w:rsidP="00B03C3A">
      <w:pPr>
        <w:pStyle w:val="FootnoteText"/>
        <w:jc w:val="both"/>
        <w:rPr>
          <w:lang w:val="en-US"/>
        </w:rPr>
      </w:pPr>
      <w:r>
        <w:rPr>
          <w:rStyle w:val="FootnoteReference"/>
        </w:rPr>
        <w:footnoteRef/>
      </w:r>
      <w:r w:rsidRPr="007A491F">
        <w:rPr>
          <w:lang w:val="en-US"/>
        </w:rPr>
        <w:t xml:space="preserve"> </w:t>
      </w:r>
      <w:r>
        <w:rPr>
          <w:lang w:val="en-US"/>
        </w:rPr>
        <w:t>See UGANDA BUREAU OF STATISTICS,</w:t>
      </w:r>
      <w:r>
        <w:rPr>
          <w:i/>
          <w:iCs/>
          <w:lang w:val="en-US"/>
        </w:rPr>
        <w:t xml:space="preserve"> School-to-work transition survey 2015</w:t>
      </w:r>
      <w:r>
        <w:rPr>
          <w:lang w:val="en-US"/>
        </w:rPr>
        <w:t xml:space="preserve">, </w:t>
      </w:r>
      <w:r w:rsidR="008218DA">
        <w:rPr>
          <w:lang w:val="en-US"/>
        </w:rPr>
        <w:t xml:space="preserve">Uganda 2015. Available at: </w:t>
      </w:r>
      <w:r w:rsidR="00070BE8">
        <w:fldChar w:fldCharType="begin"/>
      </w:r>
      <w:r w:rsidR="00070BE8" w:rsidRPr="00392C1B">
        <w:rPr>
          <w:lang w:val="en-US"/>
        </w:rPr>
        <w:instrText xml:space="preserve"> HYPERLINK "https://www.ilo.org/surveyLi</w:instrText>
      </w:r>
      <w:r w:rsidR="00070BE8" w:rsidRPr="00392C1B">
        <w:rPr>
          <w:lang w:val="en-US"/>
        </w:rPr>
        <w:instrText xml:space="preserve">b/index.php/catalog/3227/related-materials" </w:instrText>
      </w:r>
      <w:r w:rsidR="00070BE8">
        <w:fldChar w:fldCharType="separate"/>
      </w:r>
      <w:r w:rsidR="008218DA" w:rsidRPr="0075514F">
        <w:rPr>
          <w:rStyle w:val="Hyperlink"/>
          <w:lang w:val="en-US"/>
        </w:rPr>
        <w:t>https://www.ilo.org/surveyLib/index.php/catalog/3227/related-materials</w:t>
      </w:r>
      <w:r w:rsidR="00070BE8">
        <w:rPr>
          <w:rStyle w:val="Hyperlink"/>
          <w:lang w:val="en-US"/>
        </w:rPr>
        <w:fldChar w:fldCharType="end"/>
      </w:r>
      <w:r w:rsidR="008218DA">
        <w:rPr>
          <w:lang w:val="en-US"/>
        </w:rPr>
        <w:t xml:space="preserve"> </w:t>
      </w:r>
      <w:r w:rsidR="008218DA" w:rsidRPr="1CBC1CB3">
        <w:rPr>
          <w:rStyle w:val="Hyperlink"/>
          <w:rFonts w:eastAsia="Times New Roman"/>
          <w:color w:val="auto"/>
          <w:u w:val="none"/>
          <w:lang w:val="en-US"/>
        </w:rPr>
        <w:t xml:space="preserve">(Last accessed </w:t>
      </w:r>
      <w:r w:rsidR="005B174D">
        <w:rPr>
          <w:rStyle w:val="Hyperlink"/>
          <w:rFonts w:eastAsia="Times New Roman"/>
          <w:color w:val="auto"/>
          <w:u w:val="none"/>
          <w:lang w:val="en-US"/>
        </w:rPr>
        <w:t>3</w:t>
      </w:r>
      <w:r w:rsidR="008218DA" w:rsidRPr="1CBC1CB3">
        <w:rPr>
          <w:rStyle w:val="Hyperlink"/>
          <w:rFonts w:eastAsia="Times New Roman"/>
          <w:color w:val="auto"/>
          <w:u w:val="none"/>
          <w:lang w:val="en-US"/>
        </w:rPr>
        <w:t xml:space="preserve"> January 2021).</w:t>
      </w:r>
      <w:r w:rsidR="008218DA">
        <w:rPr>
          <w:rStyle w:val="Hyperlink"/>
          <w:rFonts w:eastAsia="Times New Roman"/>
          <w:color w:val="auto"/>
          <w:u w:val="none"/>
          <w:lang w:val="en-US"/>
        </w:rPr>
        <w:t xml:space="preserve"> </w:t>
      </w:r>
    </w:p>
  </w:footnote>
  <w:footnote w:id="15">
    <w:p w14:paraId="44A48509" w14:textId="7DB6D796" w:rsidR="004B7822" w:rsidRPr="003056AD" w:rsidRDefault="004B7822" w:rsidP="00B03C3A">
      <w:pPr>
        <w:pStyle w:val="FootnoteText"/>
        <w:jc w:val="both"/>
        <w:rPr>
          <w:lang w:val="en-US"/>
        </w:rPr>
      </w:pPr>
      <w:r w:rsidRPr="003056AD">
        <w:rPr>
          <w:rStyle w:val="FootnoteReference"/>
        </w:rPr>
        <w:footnoteRef/>
      </w:r>
      <w:r w:rsidRPr="003056AD">
        <w:rPr>
          <w:lang w:val="en-US"/>
        </w:rPr>
        <w:t xml:space="preserve"> </w:t>
      </w:r>
      <w:r w:rsidRPr="003056AD">
        <w:rPr>
          <w:lang w:val="en-GB"/>
        </w:rPr>
        <w:t xml:space="preserve">U.S. Department of State, </w:t>
      </w:r>
      <w:r w:rsidRPr="003056AD">
        <w:rPr>
          <w:i/>
          <w:iCs/>
          <w:lang w:val="en-GB"/>
        </w:rPr>
        <w:t>Trafficking in Persons Reports – Uganda</w:t>
      </w:r>
      <w:r w:rsidRPr="003056AD">
        <w:rPr>
          <w:lang w:val="en-GB"/>
        </w:rPr>
        <w:t>, yearly reports 2020. Accessible at:</w:t>
      </w:r>
      <w:r w:rsidRPr="003056AD">
        <w:rPr>
          <w:lang w:val="en-US"/>
        </w:rPr>
        <w:t xml:space="preserve"> </w:t>
      </w:r>
      <w:hyperlink r:id="rId4" w:history="1">
        <w:r w:rsidRPr="003056AD">
          <w:rPr>
            <w:rStyle w:val="Hyperlink"/>
            <w:rFonts w:eastAsia="Times New Roman" w:cstheme="minorHAnsi"/>
            <w:lang w:val="en-US"/>
          </w:rPr>
          <w:t>https://www.state.gov/reports/2020-trafficking-in-persons-report/uganda/</w:t>
        </w:r>
      </w:hyperlink>
      <w:r w:rsidRPr="003056AD">
        <w:rPr>
          <w:rFonts w:eastAsia="Times New Roman" w:cstheme="minorHAnsi"/>
          <w:lang w:val="en-US"/>
        </w:rPr>
        <w:t xml:space="preserve"> (Last accessed </w:t>
      </w:r>
      <w:r w:rsidR="005B174D">
        <w:rPr>
          <w:rFonts w:eastAsia="Times New Roman" w:cstheme="minorHAnsi"/>
          <w:lang w:val="en-US"/>
        </w:rPr>
        <w:t>3</w:t>
      </w:r>
      <w:r w:rsidRPr="003056AD">
        <w:rPr>
          <w:rFonts w:eastAsia="Times New Roman" w:cstheme="minorHAnsi"/>
          <w:lang w:val="en-US"/>
        </w:rPr>
        <w:t xml:space="preserve"> </w:t>
      </w:r>
      <w:proofErr w:type="gramStart"/>
      <w:r w:rsidR="003613CE">
        <w:rPr>
          <w:rFonts w:eastAsia="Times New Roman" w:cstheme="minorHAnsi"/>
          <w:lang w:val="en-US"/>
        </w:rPr>
        <w:t>January,</w:t>
      </w:r>
      <w:proofErr w:type="gramEnd"/>
      <w:r w:rsidR="003613CE">
        <w:rPr>
          <w:rFonts w:eastAsia="Times New Roman" w:cstheme="minorHAnsi"/>
          <w:lang w:val="en-US"/>
        </w:rPr>
        <w:t xml:space="preserve"> 2022</w:t>
      </w:r>
      <w:r w:rsidRPr="003056AD">
        <w:rPr>
          <w:rFonts w:eastAsia="Times New Roman" w:cstheme="minorHAnsi"/>
          <w:lang w:val="en-US"/>
        </w:rPr>
        <w:t>).</w:t>
      </w:r>
    </w:p>
  </w:footnote>
  <w:footnote w:id="16">
    <w:p w14:paraId="4162BCA0" w14:textId="55B2BC83" w:rsidR="009459A8" w:rsidRPr="003056AD" w:rsidRDefault="009459A8" w:rsidP="009459A8">
      <w:pPr>
        <w:spacing w:after="0" w:line="240" w:lineRule="auto"/>
        <w:jc w:val="both"/>
        <w:textAlignment w:val="baseline"/>
        <w:outlineLvl w:val="0"/>
        <w:rPr>
          <w:rFonts w:eastAsia="Times New Roman" w:cstheme="minorHAnsi"/>
          <w:color w:val="0A314D"/>
          <w:spacing w:val="-11"/>
          <w:kern w:val="36"/>
          <w:sz w:val="20"/>
          <w:szCs w:val="20"/>
          <w:lang w:val="en-US"/>
        </w:rPr>
      </w:pPr>
      <w:r w:rsidRPr="003056AD">
        <w:rPr>
          <w:rStyle w:val="FootnoteReference"/>
          <w:sz w:val="20"/>
          <w:szCs w:val="20"/>
        </w:rPr>
        <w:footnoteRef/>
      </w:r>
      <w:r w:rsidRPr="003056AD">
        <w:rPr>
          <w:sz w:val="20"/>
          <w:szCs w:val="20"/>
          <w:lang w:val="en-US"/>
        </w:rPr>
        <w:t xml:space="preserve"> </w:t>
      </w:r>
      <w:r w:rsidRPr="003056AD">
        <w:rPr>
          <w:sz w:val="20"/>
          <w:szCs w:val="20"/>
          <w:lang w:val="en-GB"/>
        </w:rPr>
        <w:t xml:space="preserve">U.S. Department of State, </w:t>
      </w:r>
      <w:r w:rsidRPr="003056AD">
        <w:rPr>
          <w:i/>
          <w:iCs/>
          <w:sz w:val="20"/>
          <w:szCs w:val="20"/>
          <w:lang w:val="en-GB"/>
        </w:rPr>
        <w:t>Trafficking in Persons Reports – Uganda</w:t>
      </w:r>
      <w:r w:rsidRPr="003056AD">
        <w:rPr>
          <w:sz w:val="20"/>
          <w:szCs w:val="20"/>
          <w:lang w:val="en-GB"/>
        </w:rPr>
        <w:t>, yearly reports 2021. Accessible at:</w:t>
      </w:r>
      <w:r w:rsidR="00EB2E4F">
        <w:rPr>
          <w:sz w:val="20"/>
          <w:szCs w:val="20"/>
          <w:lang w:val="en-US"/>
        </w:rPr>
        <w:t xml:space="preserve"> </w:t>
      </w:r>
      <w:r w:rsidRPr="003056AD">
        <w:rPr>
          <w:rFonts w:eastAsia="Times New Roman" w:cstheme="minorHAnsi"/>
          <w:sz w:val="20"/>
          <w:szCs w:val="20"/>
          <w:lang w:val="en-US"/>
        </w:rPr>
        <w:t xml:space="preserve">(Last accessed </w:t>
      </w:r>
      <w:r w:rsidR="005B174D">
        <w:rPr>
          <w:rFonts w:eastAsia="Times New Roman" w:cstheme="minorHAnsi"/>
          <w:sz w:val="20"/>
          <w:szCs w:val="20"/>
          <w:lang w:val="en-US"/>
        </w:rPr>
        <w:t>3</w:t>
      </w:r>
      <w:r w:rsidRPr="003056AD">
        <w:rPr>
          <w:rFonts w:eastAsia="Times New Roman" w:cstheme="minorHAnsi"/>
          <w:sz w:val="20"/>
          <w:szCs w:val="20"/>
          <w:lang w:val="en-US"/>
        </w:rPr>
        <w:t xml:space="preserve"> </w:t>
      </w:r>
      <w:proofErr w:type="gramStart"/>
      <w:r w:rsidR="003613CE">
        <w:rPr>
          <w:rFonts w:eastAsia="Times New Roman" w:cstheme="minorHAnsi"/>
          <w:sz w:val="20"/>
          <w:szCs w:val="20"/>
          <w:lang w:val="en-US"/>
        </w:rPr>
        <w:t>January,</w:t>
      </w:r>
      <w:proofErr w:type="gramEnd"/>
      <w:r w:rsidR="003613CE">
        <w:rPr>
          <w:rFonts w:eastAsia="Times New Roman" w:cstheme="minorHAnsi"/>
          <w:sz w:val="20"/>
          <w:szCs w:val="20"/>
          <w:lang w:val="en-US"/>
        </w:rPr>
        <w:t xml:space="preserve"> 2022</w:t>
      </w:r>
      <w:r w:rsidRPr="003056AD">
        <w:rPr>
          <w:rFonts w:eastAsia="Times New Roman" w:cstheme="minorHAnsi"/>
          <w:sz w:val="20"/>
          <w:szCs w:val="20"/>
          <w:lang w:val="en-US"/>
        </w:rPr>
        <w:t xml:space="preserve">). </w:t>
      </w:r>
    </w:p>
  </w:footnote>
  <w:footnote w:id="17">
    <w:p w14:paraId="73B79B07" w14:textId="2B1342D1" w:rsidR="00904907" w:rsidRPr="003056AD" w:rsidRDefault="00904907" w:rsidP="00E06B9F">
      <w:pPr>
        <w:pStyle w:val="FootnoteText"/>
        <w:jc w:val="both"/>
        <w:rPr>
          <w:lang w:val="en-US"/>
        </w:rPr>
      </w:pPr>
      <w:r w:rsidRPr="003056AD">
        <w:rPr>
          <w:rStyle w:val="FootnoteReference"/>
        </w:rPr>
        <w:footnoteRef/>
      </w:r>
      <w:r w:rsidRPr="003056AD">
        <w:rPr>
          <w:lang w:val="en-US"/>
        </w:rPr>
        <w:t xml:space="preserve"> </w:t>
      </w:r>
      <w:r w:rsidRPr="00090C72">
        <w:rPr>
          <w:i/>
          <w:iCs/>
          <w:lang w:val="en-US"/>
        </w:rPr>
        <w:t>Ibid</w:t>
      </w:r>
      <w:r w:rsidR="00090C72">
        <w:rPr>
          <w:lang w:val="en-US"/>
        </w:rPr>
        <w:t>.</w:t>
      </w:r>
      <w:r w:rsidRPr="003056AD">
        <w:rPr>
          <w:lang w:val="en-US"/>
        </w:rPr>
        <w:t xml:space="preserve"> </w:t>
      </w:r>
    </w:p>
  </w:footnote>
  <w:footnote w:id="18">
    <w:p w14:paraId="5ED57232" w14:textId="3947F461" w:rsidR="00E95384" w:rsidRPr="003056AD" w:rsidRDefault="00E95384" w:rsidP="006E2D5C">
      <w:pPr>
        <w:pStyle w:val="FootnoteText"/>
        <w:jc w:val="both"/>
        <w:rPr>
          <w:lang w:val="en-GB"/>
        </w:rPr>
      </w:pPr>
      <w:r w:rsidRPr="003056AD">
        <w:rPr>
          <w:rStyle w:val="FootnoteReference"/>
        </w:rPr>
        <w:footnoteRef/>
      </w:r>
      <w:r w:rsidRPr="003056AD">
        <w:rPr>
          <w:lang w:val="en-GB"/>
        </w:rPr>
        <w:t xml:space="preserve"> Uganda Penal Code Act, 15 June 1950, up to date as </w:t>
      </w:r>
      <w:r w:rsidR="1CBC1CB3" w:rsidRPr="003056AD">
        <w:rPr>
          <w:lang w:val="en-GB"/>
        </w:rPr>
        <w:t>of</w:t>
      </w:r>
      <w:r w:rsidRPr="003056AD">
        <w:rPr>
          <w:lang w:val="en-GB"/>
        </w:rPr>
        <w:t xml:space="preserve"> 30 September 2020. Accessible at: </w:t>
      </w:r>
      <w:r w:rsidR="00070BE8">
        <w:fldChar w:fldCharType="begin"/>
      </w:r>
      <w:r w:rsidR="00070BE8" w:rsidRPr="00392C1B">
        <w:rPr>
          <w:lang w:val="en-US"/>
        </w:rPr>
        <w:instrText xml:space="preserve"> HYPERLINK "https://ulii.org/akn/ug/act/ord/1950/12/eng%402014-05-09" \l "sec_139" </w:instrText>
      </w:r>
      <w:r w:rsidR="00070BE8">
        <w:fldChar w:fldCharType="separate"/>
      </w:r>
      <w:r w:rsidRPr="003056AD">
        <w:rPr>
          <w:rStyle w:val="Hyperlink"/>
          <w:lang w:val="en-GB"/>
        </w:rPr>
        <w:t>https://ulii.org/akn/ug/act/ord/1950/12/eng%402014-05-09#sec_139</w:t>
      </w:r>
      <w:r w:rsidR="00070BE8">
        <w:rPr>
          <w:rStyle w:val="Hyperlink"/>
          <w:lang w:val="en-GB"/>
        </w:rPr>
        <w:fldChar w:fldCharType="end"/>
      </w:r>
      <w:r w:rsidRPr="003056AD">
        <w:rPr>
          <w:lang w:val="en-GB"/>
        </w:rPr>
        <w:t xml:space="preserve">. (Last accessed </w:t>
      </w:r>
      <w:r w:rsidR="005B174D">
        <w:rPr>
          <w:lang w:val="en-GB"/>
        </w:rPr>
        <w:t>3</w:t>
      </w:r>
      <w:r w:rsidR="006C6166" w:rsidRPr="003056AD">
        <w:rPr>
          <w:lang w:val="en-GB"/>
        </w:rPr>
        <w:t xml:space="preserve"> </w:t>
      </w:r>
      <w:proofErr w:type="gramStart"/>
      <w:r w:rsidR="003613CE">
        <w:rPr>
          <w:lang w:val="en-GB"/>
        </w:rPr>
        <w:t>January,</w:t>
      </w:r>
      <w:proofErr w:type="gramEnd"/>
      <w:r w:rsidR="003613CE">
        <w:rPr>
          <w:lang w:val="en-GB"/>
        </w:rPr>
        <w:t xml:space="preserve"> 2022</w:t>
      </w:r>
      <w:r w:rsidRPr="003056AD">
        <w:rPr>
          <w:lang w:val="en-GB"/>
        </w:rPr>
        <w:t xml:space="preserve">). </w:t>
      </w:r>
    </w:p>
  </w:footnote>
  <w:footnote w:id="19">
    <w:p w14:paraId="00A8352A" w14:textId="1266124E" w:rsidR="004F07C1" w:rsidRPr="003056AD" w:rsidRDefault="004F07C1" w:rsidP="006E2D5C">
      <w:pPr>
        <w:pStyle w:val="FootnoteText"/>
        <w:jc w:val="both"/>
        <w:rPr>
          <w:lang w:val="en-US"/>
        </w:rPr>
      </w:pPr>
      <w:r w:rsidRPr="003056AD">
        <w:rPr>
          <w:rStyle w:val="FootnoteReference"/>
        </w:rPr>
        <w:footnoteRef/>
      </w:r>
      <w:r w:rsidRPr="003056AD">
        <w:rPr>
          <w:lang w:val="en-US"/>
        </w:rPr>
        <w:t xml:space="preserve"> </w:t>
      </w:r>
      <w:r w:rsidR="00A70960" w:rsidRPr="003056AD">
        <w:rPr>
          <w:lang w:val="en-US"/>
        </w:rPr>
        <w:t xml:space="preserve">The Penal Code Act </w:t>
      </w:r>
      <w:r w:rsidR="1CBC1CB3" w:rsidRPr="003056AD">
        <w:rPr>
          <w:lang w:val="en-US"/>
        </w:rPr>
        <w:t>criminalizes</w:t>
      </w:r>
      <w:r w:rsidR="00A70960" w:rsidRPr="003056AD">
        <w:rPr>
          <w:lang w:val="en-US"/>
        </w:rPr>
        <w:t xml:space="preserve"> activities related to sex work. This includes prostitution, living on the earnings of prostitution, adding and abetting prostitution and operating brothels.</w:t>
      </w:r>
    </w:p>
  </w:footnote>
  <w:footnote w:id="20">
    <w:p w14:paraId="326E4F0D" w14:textId="591CFB07" w:rsidR="00124E3B" w:rsidRPr="003056AD" w:rsidRDefault="00124E3B" w:rsidP="00124E3B">
      <w:pPr>
        <w:pStyle w:val="FootnoteText"/>
        <w:jc w:val="both"/>
        <w:rPr>
          <w:lang w:val="en-US"/>
        </w:rPr>
      </w:pPr>
      <w:r w:rsidRPr="003056AD">
        <w:rPr>
          <w:rStyle w:val="FootnoteReference"/>
        </w:rPr>
        <w:footnoteRef/>
      </w:r>
      <w:r w:rsidRPr="003056AD">
        <w:rPr>
          <w:lang w:val="en-US"/>
        </w:rPr>
        <w:t xml:space="preserve"> </w:t>
      </w:r>
      <w:r w:rsidR="005C3B5B" w:rsidRPr="003056AD">
        <w:rPr>
          <w:lang w:val="en-US"/>
        </w:rPr>
        <w:t xml:space="preserve">HEINRICH BOLL STIFTUNG, </w:t>
      </w:r>
      <w:proofErr w:type="gramStart"/>
      <w:r w:rsidR="003613CE">
        <w:rPr>
          <w:i/>
          <w:iCs/>
          <w:lang w:val="en-US"/>
        </w:rPr>
        <w:t>S</w:t>
      </w:r>
      <w:r w:rsidR="005C3B5B" w:rsidRPr="003056AD">
        <w:rPr>
          <w:i/>
          <w:iCs/>
          <w:lang w:val="en-US"/>
        </w:rPr>
        <w:t>tranded</w:t>
      </w:r>
      <w:proofErr w:type="gramEnd"/>
      <w:r w:rsidR="005C3B5B" w:rsidRPr="003056AD">
        <w:rPr>
          <w:i/>
          <w:iCs/>
          <w:lang w:val="en-US"/>
        </w:rPr>
        <w:t xml:space="preserve"> in the Middle East: Uganda Must Do more to Prevent Trafficking,</w:t>
      </w:r>
      <w:r w:rsidR="00943024" w:rsidRPr="003056AD">
        <w:rPr>
          <w:lang w:val="en-US"/>
        </w:rPr>
        <w:t xml:space="preserve"> 10 </w:t>
      </w:r>
      <w:proofErr w:type="spellStart"/>
      <w:r w:rsidR="00943024" w:rsidRPr="003056AD">
        <w:rPr>
          <w:lang w:val="en-US"/>
        </w:rPr>
        <w:t>october</w:t>
      </w:r>
      <w:proofErr w:type="spellEnd"/>
      <w:r w:rsidR="00303A6E">
        <w:rPr>
          <w:lang w:val="en-US"/>
        </w:rPr>
        <w:t>,</w:t>
      </w:r>
      <w:r w:rsidR="00943024" w:rsidRPr="003056AD">
        <w:rPr>
          <w:lang w:val="en-US"/>
        </w:rPr>
        <w:t xml:space="preserve"> 2018. Available at: </w:t>
      </w:r>
      <w:r w:rsidR="00070BE8">
        <w:fldChar w:fldCharType="begin"/>
      </w:r>
      <w:r w:rsidR="00070BE8" w:rsidRPr="00392C1B">
        <w:rPr>
          <w:lang w:val="en-US"/>
        </w:rPr>
        <w:instrText xml:space="preserve"> HYPERLINK "https://za.boell.org/en/2018/10/10/stranded-middle-east-uganda-must-do-more-prevent-trafficking" </w:instrText>
      </w:r>
      <w:r w:rsidR="00070BE8">
        <w:fldChar w:fldCharType="separate"/>
      </w:r>
      <w:r w:rsidR="00943024" w:rsidRPr="003056AD">
        <w:rPr>
          <w:rStyle w:val="Hyperlink"/>
          <w:lang w:val="en-US"/>
        </w:rPr>
        <w:t>https://za.boell.org/en/2018/10/10/stranded-middle-east-uganda-must-do-more-prevent-trafficking</w:t>
      </w:r>
      <w:r w:rsidR="00070BE8">
        <w:rPr>
          <w:rStyle w:val="Hyperlink"/>
          <w:lang w:val="en-US"/>
        </w:rPr>
        <w:fldChar w:fldCharType="end"/>
      </w:r>
      <w:r w:rsidR="00943024" w:rsidRPr="003056AD">
        <w:rPr>
          <w:lang w:val="en-US"/>
        </w:rPr>
        <w:t xml:space="preserve"> (Last </w:t>
      </w:r>
      <w:r w:rsidR="00E06B9F" w:rsidRPr="003056AD">
        <w:rPr>
          <w:lang w:val="en-US"/>
        </w:rPr>
        <w:t>a</w:t>
      </w:r>
      <w:r w:rsidR="00943024" w:rsidRPr="003056AD">
        <w:rPr>
          <w:lang w:val="en-US"/>
        </w:rPr>
        <w:t xml:space="preserve">ccessed </w:t>
      </w:r>
      <w:r w:rsidR="005B174D">
        <w:rPr>
          <w:lang w:val="en-US"/>
        </w:rPr>
        <w:t>3</w:t>
      </w:r>
      <w:r w:rsidR="00943024" w:rsidRPr="003056AD">
        <w:rPr>
          <w:lang w:val="en-US"/>
        </w:rPr>
        <w:t xml:space="preserve"> </w:t>
      </w:r>
      <w:proofErr w:type="gramStart"/>
      <w:r w:rsidR="003613CE">
        <w:rPr>
          <w:lang w:val="en-US"/>
        </w:rPr>
        <w:t>January,</w:t>
      </w:r>
      <w:proofErr w:type="gramEnd"/>
      <w:r w:rsidR="003613CE">
        <w:rPr>
          <w:lang w:val="en-US"/>
        </w:rPr>
        <w:t xml:space="preserve"> 2022</w:t>
      </w:r>
      <w:r w:rsidR="00943024" w:rsidRPr="003056AD">
        <w:rPr>
          <w:lang w:val="en-US"/>
        </w:rPr>
        <w:t>).</w:t>
      </w:r>
    </w:p>
  </w:footnote>
  <w:footnote w:id="21">
    <w:p w14:paraId="5D4E5124" w14:textId="428B6A9A" w:rsidR="00ED47EE" w:rsidRPr="003056AD" w:rsidRDefault="00ED47EE" w:rsidP="006E2D5C">
      <w:pPr>
        <w:pStyle w:val="FootnoteText"/>
        <w:jc w:val="both"/>
        <w:rPr>
          <w:lang w:val="en-GB"/>
        </w:rPr>
      </w:pPr>
      <w:r w:rsidRPr="003056AD">
        <w:rPr>
          <w:rStyle w:val="FootnoteReference"/>
        </w:rPr>
        <w:footnoteRef/>
      </w:r>
      <w:r w:rsidRPr="003056AD">
        <w:rPr>
          <w:lang w:val="en-GB"/>
        </w:rPr>
        <w:t xml:space="preserve"> UNITED NATIONS HUMAN RIGHTS COUNCIL, </w:t>
      </w:r>
      <w:r w:rsidRPr="003056AD">
        <w:rPr>
          <w:i/>
          <w:iCs/>
          <w:lang w:val="en-GB"/>
        </w:rPr>
        <w:t>Implementation of the non-punishment principle,</w:t>
      </w:r>
      <w:r w:rsidRPr="003056AD">
        <w:rPr>
          <w:lang w:val="en-GB"/>
        </w:rPr>
        <w:t xml:space="preserve"> Report of the Special Rapporteur on trafficking in persons, especially women and children, 1</w:t>
      </w:r>
      <w:r w:rsidR="0035000C">
        <w:rPr>
          <w:lang w:val="en-GB"/>
        </w:rPr>
        <w:t>7</w:t>
      </w:r>
      <w:r w:rsidRPr="003056AD">
        <w:rPr>
          <w:lang w:val="en-GB"/>
        </w:rPr>
        <w:t xml:space="preserve"> May 2021. Available at: </w:t>
      </w:r>
      <w:r w:rsidR="00070BE8">
        <w:fldChar w:fldCharType="begin"/>
      </w:r>
      <w:r w:rsidR="00070BE8" w:rsidRPr="00392C1B">
        <w:rPr>
          <w:lang w:val="en-US"/>
        </w:rPr>
        <w:instrText xml:space="preserve"> HYPERLINK "https://undocs.org/A/HRC/47/34" </w:instrText>
      </w:r>
      <w:r w:rsidR="00070BE8">
        <w:fldChar w:fldCharType="separate"/>
      </w:r>
      <w:r w:rsidRPr="003056AD">
        <w:rPr>
          <w:rStyle w:val="Hyperlink"/>
          <w:lang w:val="en-GB"/>
        </w:rPr>
        <w:t>https://undocs.org/A/HRC/47/34</w:t>
      </w:r>
      <w:r w:rsidR="00070BE8">
        <w:rPr>
          <w:rStyle w:val="Hyperlink"/>
          <w:lang w:val="en-GB"/>
        </w:rPr>
        <w:fldChar w:fldCharType="end"/>
      </w:r>
      <w:r w:rsidRPr="003056AD">
        <w:rPr>
          <w:lang w:val="en-GB"/>
        </w:rPr>
        <w:t xml:space="preserve"> (</w:t>
      </w:r>
      <w:r w:rsidR="00F97AC1" w:rsidRPr="003056AD">
        <w:rPr>
          <w:lang w:val="en-US"/>
        </w:rPr>
        <w:t xml:space="preserve">Last accessed </w:t>
      </w:r>
      <w:r w:rsidR="005B174D">
        <w:rPr>
          <w:lang w:val="en-US"/>
        </w:rPr>
        <w:t>3</w:t>
      </w:r>
      <w:r w:rsidR="00F97AC1" w:rsidRPr="003056AD">
        <w:rPr>
          <w:lang w:val="en-US"/>
        </w:rPr>
        <w:t xml:space="preserve"> </w:t>
      </w:r>
      <w:proofErr w:type="gramStart"/>
      <w:r w:rsidR="003613CE">
        <w:rPr>
          <w:lang w:val="en-US"/>
        </w:rPr>
        <w:t>January,</w:t>
      </w:r>
      <w:proofErr w:type="gramEnd"/>
      <w:r w:rsidR="003613CE">
        <w:rPr>
          <w:lang w:val="en-US"/>
        </w:rPr>
        <w:t xml:space="preserve"> 2022</w:t>
      </w:r>
      <w:r w:rsidRPr="003056AD">
        <w:rPr>
          <w:lang w:val="en-GB"/>
        </w:rPr>
        <w:t xml:space="preserve">). </w:t>
      </w:r>
    </w:p>
  </w:footnote>
  <w:footnote w:id="22">
    <w:p w14:paraId="2C1DC7B7" w14:textId="77E14C62" w:rsidR="00ED47EE" w:rsidRPr="003056AD" w:rsidRDefault="00ED47EE" w:rsidP="006E2D5C">
      <w:pPr>
        <w:pStyle w:val="FootnoteText"/>
        <w:jc w:val="both"/>
        <w:rPr>
          <w:lang w:val="en-GB"/>
        </w:rPr>
      </w:pPr>
      <w:r w:rsidRPr="003056AD">
        <w:rPr>
          <w:rStyle w:val="FootnoteReference"/>
        </w:rPr>
        <w:footnoteRef/>
      </w:r>
      <w:r w:rsidRPr="003056AD">
        <w:rPr>
          <w:lang w:val="en-GB"/>
        </w:rPr>
        <w:t xml:space="preserve"> </w:t>
      </w:r>
      <w:r w:rsidR="009A5E1D" w:rsidRPr="003056AD">
        <w:rPr>
          <w:lang w:val="en-GB"/>
        </w:rPr>
        <w:t xml:space="preserve">See </w:t>
      </w:r>
      <w:r w:rsidR="00753AF3" w:rsidRPr="003056AD">
        <w:rPr>
          <w:lang w:val="en-GB"/>
        </w:rPr>
        <w:t xml:space="preserve">ILO, </w:t>
      </w:r>
      <w:r w:rsidR="00753AF3" w:rsidRPr="003056AD">
        <w:rPr>
          <w:i/>
          <w:iCs/>
          <w:lang w:val="en-GB"/>
        </w:rPr>
        <w:t>Forced Labour and Forces Marriage</w:t>
      </w:r>
      <w:r w:rsidR="00753AF3" w:rsidRPr="003056AD">
        <w:rPr>
          <w:lang w:val="en-GB"/>
        </w:rPr>
        <w:t xml:space="preserve">, 2017, p.30. Accessible at: </w:t>
      </w:r>
      <w:r w:rsidR="00070BE8">
        <w:fldChar w:fldCharType="begin"/>
      </w:r>
      <w:r w:rsidR="00070BE8" w:rsidRPr="00392C1B">
        <w:rPr>
          <w:lang w:val="en-US"/>
        </w:rPr>
        <w:instrText xml:space="preserve"> HYPERLINK "https://www.ilo.org/wcmsp5/groups/public/---dgreports/---dcomm/documents/publication/wcms_575479.pdf" </w:instrText>
      </w:r>
      <w:r w:rsidR="00070BE8">
        <w:fldChar w:fldCharType="separate"/>
      </w:r>
      <w:r w:rsidR="00753AF3" w:rsidRPr="003056AD">
        <w:rPr>
          <w:rStyle w:val="Hyperlink"/>
          <w:lang w:val="en-GB"/>
        </w:rPr>
        <w:t>https://www.ilo.org/wcmsp5/groups/public/---</w:t>
      </w:r>
      <w:proofErr w:type="spellStart"/>
      <w:r w:rsidR="00753AF3" w:rsidRPr="003056AD">
        <w:rPr>
          <w:rStyle w:val="Hyperlink"/>
          <w:lang w:val="en-GB"/>
        </w:rPr>
        <w:t>dgreports</w:t>
      </w:r>
      <w:proofErr w:type="spellEnd"/>
      <w:r w:rsidR="00753AF3" w:rsidRPr="003056AD">
        <w:rPr>
          <w:rStyle w:val="Hyperlink"/>
          <w:lang w:val="en-GB"/>
        </w:rPr>
        <w:t>/---</w:t>
      </w:r>
      <w:proofErr w:type="spellStart"/>
      <w:r w:rsidR="00753AF3" w:rsidRPr="003056AD">
        <w:rPr>
          <w:rStyle w:val="Hyperlink"/>
          <w:lang w:val="en-GB"/>
        </w:rPr>
        <w:t>dcomm</w:t>
      </w:r>
      <w:proofErr w:type="spellEnd"/>
      <w:r w:rsidR="00753AF3" w:rsidRPr="003056AD">
        <w:rPr>
          <w:rStyle w:val="Hyperlink"/>
          <w:lang w:val="en-GB"/>
        </w:rPr>
        <w:t>/documents/publication/wcms_575479.pdf</w:t>
      </w:r>
      <w:r w:rsidR="00070BE8">
        <w:rPr>
          <w:rStyle w:val="Hyperlink"/>
          <w:lang w:val="en-GB"/>
        </w:rPr>
        <w:fldChar w:fldCharType="end"/>
      </w:r>
      <w:r w:rsidR="00753AF3" w:rsidRPr="003056AD">
        <w:rPr>
          <w:lang w:val="en-GB"/>
        </w:rPr>
        <w:t xml:space="preserve"> (</w:t>
      </w:r>
      <w:r w:rsidR="00D57D7F" w:rsidRPr="003056AD">
        <w:rPr>
          <w:lang w:val="en-US"/>
        </w:rPr>
        <w:t xml:space="preserve">Last </w:t>
      </w:r>
      <w:r w:rsidR="00E06B9F" w:rsidRPr="003056AD">
        <w:rPr>
          <w:lang w:val="en-US"/>
        </w:rPr>
        <w:t>a</w:t>
      </w:r>
      <w:r w:rsidR="00D57D7F" w:rsidRPr="003056AD">
        <w:rPr>
          <w:lang w:val="en-US"/>
        </w:rPr>
        <w:t xml:space="preserve">ccessed </w:t>
      </w:r>
      <w:r w:rsidR="005B174D">
        <w:rPr>
          <w:lang w:val="en-US"/>
        </w:rPr>
        <w:t>3</w:t>
      </w:r>
      <w:r w:rsidR="00D57D7F" w:rsidRPr="003056AD">
        <w:rPr>
          <w:lang w:val="en-US"/>
        </w:rPr>
        <w:t xml:space="preserve"> </w:t>
      </w:r>
      <w:r w:rsidR="003613CE">
        <w:rPr>
          <w:lang w:val="en-US"/>
        </w:rPr>
        <w:t>January, 2022</w:t>
      </w:r>
      <w:r w:rsidR="00753AF3" w:rsidRPr="003056AD">
        <w:rPr>
          <w:lang w:val="en-GB"/>
        </w:rPr>
        <w:t>).</w:t>
      </w:r>
    </w:p>
  </w:footnote>
  <w:footnote w:id="23">
    <w:p w14:paraId="0D83700E" w14:textId="0915A3E0" w:rsidR="00ED47EE" w:rsidRPr="003056AD" w:rsidRDefault="00ED47EE" w:rsidP="006E2D5C">
      <w:pPr>
        <w:pStyle w:val="FootnoteText"/>
        <w:jc w:val="both"/>
        <w:rPr>
          <w:lang w:val="en-GB"/>
        </w:rPr>
      </w:pPr>
      <w:r w:rsidRPr="003056AD">
        <w:rPr>
          <w:rStyle w:val="FootnoteReference"/>
        </w:rPr>
        <w:footnoteRef/>
      </w:r>
      <w:r w:rsidRPr="003056AD">
        <w:rPr>
          <w:lang w:val="en-GB"/>
        </w:rPr>
        <w:t xml:space="preserve"> UNITED NATIONS SECURITY COUNCIL, </w:t>
      </w:r>
      <w:r w:rsidRPr="003056AD">
        <w:rPr>
          <w:i/>
          <w:iCs/>
          <w:lang w:val="en-GB"/>
        </w:rPr>
        <w:t>Resolution 2331 (2016</w:t>
      </w:r>
      <w:r w:rsidRPr="003056AD">
        <w:rPr>
          <w:lang w:val="en-GB"/>
        </w:rPr>
        <w:t xml:space="preserve">), UN Doc. S/RES/2331 (2016). Accessible at: </w:t>
      </w:r>
      <w:r w:rsidR="00070BE8">
        <w:fldChar w:fldCharType="begin"/>
      </w:r>
      <w:r w:rsidR="00070BE8" w:rsidRPr="00392C1B">
        <w:rPr>
          <w:lang w:val="en-US"/>
        </w:rPr>
        <w:instrText xml:space="preserve"> HYPERLINK "https://www.un.org/securitycouncil/s/res/2331-%282016%29" </w:instrText>
      </w:r>
      <w:r w:rsidR="00070BE8">
        <w:fldChar w:fldCharType="separate"/>
      </w:r>
      <w:r w:rsidR="00D17591" w:rsidRPr="003056AD">
        <w:rPr>
          <w:rStyle w:val="Hyperlink"/>
          <w:lang w:val="en-US"/>
        </w:rPr>
        <w:t>https://www.un.org/securitycouncil/s/res/2331-%282016%29</w:t>
      </w:r>
      <w:r w:rsidR="00070BE8">
        <w:rPr>
          <w:rStyle w:val="Hyperlink"/>
          <w:lang w:val="en-US"/>
        </w:rPr>
        <w:fldChar w:fldCharType="end"/>
      </w:r>
      <w:r w:rsidR="00D17591" w:rsidRPr="003056AD">
        <w:rPr>
          <w:lang w:val="en-US"/>
        </w:rPr>
        <w:t xml:space="preserve"> (Last </w:t>
      </w:r>
      <w:r w:rsidR="00FC288D">
        <w:rPr>
          <w:lang w:val="en-US"/>
        </w:rPr>
        <w:t>a</w:t>
      </w:r>
      <w:r w:rsidR="00D17591" w:rsidRPr="003056AD">
        <w:rPr>
          <w:lang w:val="en-US"/>
        </w:rPr>
        <w:t xml:space="preserve">ccessed </w:t>
      </w:r>
      <w:r w:rsidR="005B174D">
        <w:rPr>
          <w:lang w:val="en-US"/>
        </w:rPr>
        <w:t>3</w:t>
      </w:r>
      <w:r w:rsidR="00D17591" w:rsidRPr="003056AD">
        <w:rPr>
          <w:lang w:val="en-US"/>
        </w:rPr>
        <w:t xml:space="preserve"> </w:t>
      </w:r>
      <w:proofErr w:type="gramStart"/>
      <w:r w:rsidR="003613CE">
        <w:rPr>
          <w:lang w:val="en-US"/>
        </w:rPr>
        <w:t>January,</w:t>
      </w:r>
      <w:proofErr w:type="gramEnd"/>
      <w:r w:rsidR="003613CE">
        <w:rPr>
          <w:lang w:val="en-US"/>
        </w:rPr>
        <w:t xml:space="preserve"> 2022</w:t>
      </w:r>
      <w:r w:rsidR="00D17591" w:rsidRPr="003056AD">
        <w:rPr>
          <w:lang w:val="en-GB"/>
        </w:rPr>
        <w:t xml:space="preserve">). </w:t>
      </w:r>
    </w:p>
  </w:footnote>
  <w:footnote w:id="24">
    <w:p w14:paraId="066E81E3" w14:textId="225FB94B" w:rsidR="00ED47EE" w:rsidRPr="003056AD" w:rsidRDefault="00ED47EE" w:rsidP="006E2D5C">
      <w:pPr>
        <w:pStyle w:val="FootnoteText"/>
        <w:jc w:val="both"/>
        <w:rPr>
          <w:lang w:val="en-GB"/>
        </w:rPr>
      </w:pPr>
      <w:r w:rsidRPr="003056AD">
        <w:rPr>
          <w:rStyle w:val="FootnoteReference"/>
        </w:rPr>
        <w:footnoteRef/>
      </w:r>
      <w:r w:rsidRPr="003056AD">
        <w:rPr>
          <w:lang w:val="en-GB"/>
        </w:rPr>
        <w:t xml:space="preserve"> See UNITED NATIONS COMMITTEE ON THE ELIMINATION OF DISCRIMINATION AGAINST WOMEN, </w:t>
      </w:r>
      <w:r w:rsidRPr="003056AD">
        <w:rPr>
          <w:i/>
          <w:iCs/>
          <w:lang w:val="en-GB"/>
        </w:rPr>
        <w:t xml:space="preserve">General recommendation </w:t>
      </w:r>
      <w:r w:rsidR="00FC288D">
        <w:rPr>
          <w:i/>
          <w:iCs/>
          <w:lang w:val="en-GB"/>
        </w:rPr>
        <w:t>n</w:t>
      </w:r>
      <w:r w:rsidRPr="003056AD">
        <w:rPr>
          <w:i/>
          <w:iCs/>
          <w:lang w:val="en-GB"/>
        </w:rPr>
        <w:t>. 38 (2020) on trafficking in women and girls in the context of global migration,</w:t>
      </w:r>
      <w:r w:rsidRPr="003056AD">
        <w:rPr>
          <w:lang w:val="en-GB"/>
        </w:rPr>
        <w:t xml:space="preserve"> UN Doc. Cedaw/C/GC/38, 20 November 2020, para 98. Accessible at: </w:t>
      </w:r>
      <w:r w:rsidR="00070BE8">
        <w:fldChar w:fldCharType="begin"/>
      </w:r>
      <w:r w:rsidR="00070BE8" w:rsidRPr="00392C1B">
        <w:rPr>
          <w:lang w:val="en-US"/>
        </w:rPr>
        <w:instrText xml:space="preserve"> HYPERLINK "https://reliefweb.int/report/world/general-recommendation-no-38-2020-trafficking-w</w:instrText>
      </w:r>
      <w:r w:rsidR="00070BE8" w:rsidRPr="00392C1B">
        <w:rPr>
          <w:lang w:val="en-US"/>
        </w:rPr>
        <w:instrText xml:space="preserve">omen-and-girls-context-global-migration" </w:instrText>
      </w:r>
      <w:r w:rsidR="00070BE8">
        <w:fldChar w:fldCharType="separate"/>
      </w:r>
      <w:r w:rsidRPr="003056AD">
        <w:rPr>
          <w:rStyle w:val="Hyperlink"/>
          <w:lang w:val="en-GB"/>
        </w:rPr>
        <w:t>https://reliefweb.int/report/world/general-recommendation-no-38-2020-trafficking-women-and-girls-context-global-migration</w:t>
      </w:r>
      <w:r w:rsidR="00070BE8">
        <w:rPr>
          <w:rStyle w:val="Hyperlink"/>
          <w:lang w:val="en-GB"/>
        </w:rPr>
        <w:fldChar w:fldCharType="end"/>
      </w:r>
      <w:r w:rsidRPr="003056AD">
        <w:rPr>
          <w:lang w:val="en-GB"/>
        </w:rPr>
        <w:t xml:space="preserve"> (</w:t>
      </w:r>
      <w:r w:rsidR="00FC288D" w:rsidRPr="003056AD">
        <w:rPr>
          <w:lang w:val="en-US"/>
        </w:rPr>
        <w:t xml:space="preserve">Last </w:t>
      </w:r>
      <w:r w:rsidR="00FC288D">
        <w:rPr>
          <w:lang w:val="en-US"/>
        </w:rPr>
        <w:t>a</w:t>
      </w:r>
      <w:r w:rsidR="00FC288D" w:rsidRPr="003056AD">
        <w:rPr>
          <w:lang w:val="en-US"/>
        </w:rPr>
        <w:t xml:space="preserve">ccessed </w:t>
      </w:r>
      <w:r w:rsidR="00FC288D">
        <w:rPr>
          <w:lang w:val="en-US"/>
        </w:rPr>
        <w:t>3</w:t>
      </w:r>
      <w:r w:rsidR="00FC288D" w:rsidRPr="003056AD">
        <w:rPr>
          <w:lang w:val="en-US"/>
        </w:rPr>
        <w:t xml:space="preserve"> </w:t>
      </w:r>
      <w:r w:rsidR="00FC288D">
        <w:rPr>
          <w:lang w:val="en-US"/>
        </w:rPr>
        <w:t>January, 2022</w:t>
      </w:r>
      <w:r w:rsidRPr="003056AD">
        <w:rPr>
          <w:lang w:val="en-GB"/>
        </w:rPr>
        <w:t xml:space="preserve">). </w:t>
      </w:r>
    </w:p>
  </w:footnote>
  <w:footnote w:id="25">
    <w:p w14:paraId="5ED660A6" w14:textId="76A5A26D" w:rsidR="005A1A45" w:rsidRPr="003056AD" w:rsidRDefault="005A1A45" w:rsidP="006E2D5C">
      <w:pPr>
        <w:pStyle w:val="FootnoteText"/>
        <w:jc w:val="both"/>
        <w:rPr>
          <w:lang w:val="en-GB"/>
        </w:rPr>
      </w:pPr>
      <w:r w:rsidRPr="003056AD">
        <w:rPr>
          <w:rStyle w:val="FootnoteReference"/>
        </w:rPr>
        <w:footnoteRef/>
      </w:r>
      <w:r w:rsidRPr="003056AD">
        <w:rPr>
          <w:lang w:val="en-GB"/>
        </w:rPr>
        <w:t xml:space="preserve"> Persons with Disabilities Act, Act 3 of 2020, </w:t>
      </w:r>
      <w:r w:rsidRPr="003056AD">
        <w:rPr>
          <w:i/>
          <w:iCs/>
          <w:lang w:val="en-GB"/>
        </w:rPr>
        <w:t>Uganda Gazette no. 10,</w:t>
      </w:r>
      <w:r w:rsidRPr="003056AD">
        <w:rPr>
          <w:lang w:val="en-GB"/>
        </w:rPr>
        <w:t xml:space="preserve"> 14 </w:t>
      </w:r>
      <w:proofErr w:type="gramStart"/>
      <w:r w:rsidRPr="003056AD">
        <w:rPr>
          <w:lang w:val="en-GB"/>
        </w:rPr>
        <w:t>February</w:t>
      </w:r>
      <w:r w:rsidR="00643ADA">
        <w:rPr>
          <w:lang w:val="en-GB"/>
        </w:rPr>
        <w:t>,</w:t>
      </w:r>
      <w:proofErr w:type="gramEnd"/>
      <w:r w:rsidRPr="003056AD">
        <w:rPr>
          <w:lang w:val="en-GB"/>
        </w:rPr>
        <w:t xml:space="preserve"> 2020. Accessible at: </w:t>
      </w:r>
      <w:r w:rsidR="00070BE8">
        <w:fldChar w:fldCharType="begin"/>
      </w:r>
      <w:r w:rsidR="00070BE8" w:rsidRPr="00392C1B">
        <w:rPr>
          <w:lang w:val="en-US"/>
        </w:rPr>
        <w:instrText xml:space="preserve"> HYPERLINK "https://ulii.org/akn/ug/act/2020/3/eng@2020-02-14" </w:instrText>
      </w:r>
      <w:r w:rsidR="00070BE8">
        <w:fldChar w:fldCharType="separate"/>
      </w:r>
      <w:r w:rsidRPr="003056AD">
        <w:rPr>
          <w:rStyle w:val="Hyperlink"/>
          <w:lang w:val="en-GB"/>
        </w:rPr>
        <w:t>https://ulii.org/akn/ug/act/2020/3/eng@2020-02-14</w:t>
      </w:r>
      <w:r w:rsidR="00070BE8">
        <w:rPr>
          <w:rStyle w:val="Hyperlink"/>
          <w:lang w:val="en-GB"/>
        </w:rPr>
        <w:fldChar w:fldCharType="end"/>
      </w:r>
      <w:r w:rsidRPr="003056AD">
        <w:rPr>
          <w:lang w:val="en-GB"/>
        </w:rPr>
        <w:t>. (Last accessed</w:t>
      </w:r>
      <w:r w:rsidR="006D058D" w:rsidRPr="003056AD">
        <w:rPr>
          <w:lang w:val="en-GB"/>
        </w:rPr>
        <w:t xml:space="preserve"> </w:t>
      </w:r>
      <w:r w:rsidR="005B174D">
        <w:rPr>
          <w:lang w:val="en-GB"/>
        </w:rPr>
        <w:t>3</w:t>
      </w:r>
      <w:r w:rsidR="006D058D" w:rsidRPr="003056AD">
        <w:rPr>
          <w:lang w:val="en-GB"/>
        </w:rPr>
        <w:t xml:space="preserve"> </w:t>
      </w:r>
      <w:proofErr w:type="gramStart"/>
      <w:r w:rsidR="003613CE">
        <w:rPr>
          <w:lang w:val="en-GB"/>
        </w:rPr>
        <w:t>January,</w:t>
      </w:r>
      <w:proofErr w:type="gramEnd"/>
      <w:r w:rsidR="003613CE">
        <w:rPr>
          <w:lang w:val="en-GB"/>
        </w:rPr>
        <w:t xml:space="preserve"> 2022</w:t>
      </w:r>
      <w:r w:rsidRPr="003056AD">
        <w:rPr>
          <w:lang w:val="en-GB"/>
        </w:rPr>
        <w:t xml:space="preserve">). </w:t>
      </w:r>
    </w:p>
  </w:footnote>
  <w:footnote w:id="26">
    <w:p w14:paraId="6146B544" w14:textId="1E7F1891" w:rsidR="005A1A45" w:rsidRPr="003056AD" w:rsidRDefault="005A1A45" w:rsidP="006E2D5C">
      <w:pPr>
        <w:pStyle w:val="FootnoteText"/>
        <w:jc w:val="both"/>
        <w:rPr>
          <w:lang w:val="en-GB"/>
        </w:rPr>
      </w:pPr>
      <w:r w:rsidRPr="003056AD">
        <w:rPr>
          <w:rStyle w:val="FootnoteReference"/>
        </w:rPr>
        <w:footnoteRef/>
      </w:r>
      <w:r w:rsidRPr="003056AD">
        <w:rPr>
          <w:lang w:val="en-GB"/>
        </w:rPr>
        <w:t xml:space="preserve"> The previous Persons with disability act only “encouraged inclusivity” in education and promoted the establishment of special schools when inclusive education is not possible.</w:t>
      </w:r>
    </w:p>
  </w:footnote>
  <w:footnote w:id="27">
    <w:p w14:paraId="003DA159" w14:textId="7CAD81DD" w:rsidR="005A1A45" w:rsidRPr="003056AD" w:rsidRDefault="005A1A45" w:rsidP="006E2D5C">
      <w:pPr>
        <w:pStyle w:val="FootnoteText"/>
        <w:jc w:val="both"/>
        <w:rPr>
          <w:lang w:val="en-GB"/>
        </w:rPr>
      </w:pPr>
      <w:r w:rsidRPr="003056AD">
        <w:rPr>
          <w:rStyle w:val="FootnoteReference"/>
        </w:rPr>
        <w:footnoteRef/>
      </w:r>
      <w:r w:rsidRPr="003056AD">
        <w:rPr>
          <w:lang w:val="en-GB"/>
        </w:rPr>
        <w:t xml:space="preserve"> Article 7.1 of the Convention on the Rights of People with Disabilities “</w:t>
      </w:r>
      <w:r w:rsidRPr="003056AD">
        <w:rPr>
          <w:i/>
          <w:iCs/>
          <w:lang w:val="en-GB"/>
        </w:rPr>
        <w:t>States Parties shall take all necessary measures to ensure the full enjoyment by children with disabilities of all human rights and fundamental freedoms on an equal basis with other children</w:t>
      </w:r>
      <w:r w:rsidRPr="003056AD">
        <w:rPr>
          <w:lang w:val="en-GB"/>
        </w:rPr>
        <w:t xml:space="preserve">”. Accessible at: </w:t>
      </w:r>
      <w:r w:rsidR="00070BE8">
        <w:fldChar w:fldCharType="begin"/>
      </w:r>
      <w:r w:rsidR="00070BE8" w:rsidRPr="00392C1B">
        <w:rPr>
          <w:lang w:val="en-US"/>
        </w:rPr>
        <w:instrText xml:space="preserve"> HYPERLINK "https://www.un.org/disabilities/docume</w:instrText>
      </w:r>
      <w:r w:rsidR="00070BE8" w:rsidRPr="00392C1B">
        <w:rPr>
          <w:lang w:val="en-US"/>
        </w:rPr>
        <w:instrText xml:space="preserve">nts/convention/convoptprot-e.pdf" </w:instrText>
      </w:r>
      <w:r w:rsidR="00070BE8">
        <w:fldChar w:fldCharType="separate"/>
      </w:r>
      <w:r w:rsidRPr="003056AD">
        <w:rPr>
          <w:rStyle w:val="Hyperlink"/>
          <w:lang w:val="en-GB"/>
        </w:rPr>
        <w:t>https://www.un.org/disabilities/documents/convention/convoptprot-e.pdf</w:t>
      </w:r>
      <w:r w:rsidR="00070BE8">
        <w:rPr>
          <w:rStyle w:val="Hyperlink"/>
          <w:lang w:val="en-GB"/>
        </w:rPr>
        <w:fldChar w:fldCharType="end"/>
      </w:r>
      <w:r w:rsidRPr="003056AD">
        <w:rPr>
          <w:lang w:val="en-GB"/>
        </w:rPr>
        <w:t xml:space="preserve">. (Last accessed </w:t>
      </w:r>
      <w:r w:rsidR="005B174D">
        <w:rPr>
          <w:lang w:val="en-GB"/>
        </w:rPr>
        <w:t>3</w:t>
      </w:r>
      <w:r w:rsidR="006D058D" w:rsidRPr="003056AD">
        <w:rPr>
          <w:lang w:val="en-GB"/>
        </w:rPr>
        <w:t xml:space="preserve"> </w:t>
      </w:r>
      <w:proofErr w:type="gramStart"/>
      <w:r w:rsidR="003613CE">
        <w:rPr>
          <w:lang w:val="en-GB"/>
        </w:rPr>
        <w:t>January,</w:t>
      </w:r>
      <w:proofErr w:type="gramEnd"/>
      <w:r w:rsidR="003613CE">
        <w:rPr>
          <w:lang w:val="en-GB"/>
        </w:rPr>
        <w:t xml:space="preserve"> 2022</w:t>
      </w:r>
      <w:r w:rsidRPr="003056AD">
        <w:rPr>
          <w:lang w:val="en-GB"/>
        </w:rPr>
        <w:t xml:space="preserve">). </w:t>
      </w:r>
    </w:p>
  </w:footnote>
  <w:footnote w:id="28">
    <w:p w14:paraId="57638FCC" w14:textId="701808D2" w:rsidR="005A1A45" w:rsidRPr="003056AD" w:rsidRDefault="005A1A45" w:rsidP="006E2D5C">
      <w:pPr>
        <w:pStyle w:val="FootnoteText"/>
        <w:jc w:val="both"/>
        <w:rPr>
          <w:lang w:val="en-GB"/>
        </w:rPr>
      </w:pPr>
      <w:r w:rsidRPr="003056AD">
        <w:rPr>
          <w:rStyle w:val="FootnoteReference"/>
        </w:rPr>
        <w:footnoteRef/>
      </w:r>
      <w:r w:rsidRPr="003056AD">
        <w:rPr>
          <w:lang w:val="en-GB"/>
        </w:rPr>
        <w:t xml:space="preserve"> THE WORLD BANK, </w:t>
      </w:r>
      <w:r w:rsidRPr="003056AD">
        <w:rPr>
          <w:i/>
          <w:iCs/>
          <w:lang w:val="en-GB"/>
        </w:rPr>
        <w:t>Special needs education in Uganda: sustainable development goal 4 Concerns Quality and Inclusive education</w:t>
      </w:r>
      <w:r w:rsidRPr="003056AD">
        <w:rPr>
          <w:lang w:val="en-GB"/>
        </w:rPr>
        <w:t xml:space="preserve">, 7 February 2020. Accessible at: </w:t>
      </w:r>
      <w:r w:rsidR="00070BE8">
        <w:fldChar w:fldCharType="begin"/>
      </w:r>
      <w:r w:rsidR="00070BE8" w:rsidRPr="00392C1B">
        <w:rPr>
          <w:lang w:val="en-US"/>
        </w:rPr>
        <w:instrText xml:space="preserve"> HYPERLINK "https://www.worldbank.org/en/news/factsheet/2020/02/07/special-needs-education-in-uganda-sustainable-development-goal-sdg-4-concerns-quality-and-inclusive-education" </w:instrText>
      </w:r>
      <w:r w:rsidR="00070BE8">
        <w:fldChar w:fldCharType="separate"/>
      </w:r>
      <w:r w:rsidRPr="003056AD">
        <w:rPr>
          <w:rStyle w:val="Hyperlink"/>
          <w:lang w:val="en-GB"/>
        </w:rPr>
        <w:t>https://www.worldbank.org/en/news/factsheet/2020/02/07/special-needs-education-in-uganda-sustainable-development-goal-sdg-4-concerns-quality-and-inclusive-education</w:t>
      </w:r>
      <w:r w:rsidR="00070BE8">
        <w:rPr>
          <w:rStyle w:val="Hyperlink"/>
          <w:lang w:val="en-GB"/>
        </w:rPr>
        <w:fldChar w:fldCharType="end"/>
      </w:r>
      <w:r w:rsidRPr="003056AD">
        <w:rPr>
          <w:lang w:val="en-GB"/>
        </w:rPr>
        <w:t xml:space="preserve"> (Last accessed </w:t>
      </w:r>
      <w:r w:rsidR="00D254FD">
        <w:rPr>
          <w:lang w:val="en-GB"/>
        </w:rPr>
        <w:t>9 January</w:t>
      </w:r>
      <w:r w:rsidRPr="003056AD">
        <w:rPr>
          <w:lang w:val="en-GB"/>
        </w:rPr>
        <w:t xml:space="preserve"> 2021). </w:t>
      </w:r>
    </w:p>
  </w:footnote>
  <w:footnote w:id="29">
    <w:p w14:paraId="2190755B" w14:textId="0E6440D1" w:rsidR="005A1A45" w:rsidRPr="003056AD" w:rsidRDefault="005A1A45" w:rsidP="006E2D5C">
      <w:pPr>
        <w:pStyle w:val="FootnoteText"/>
        <w:jc w:val="both"/>
        <w:rPr>
          <w:lang w:val="en-GB"/>
        </w:rPr>
      </w:pPr>
      <w:r w:rsidRPr="003056AD">
        <w:rPr>
          <w:rStyle w:val="FootnoteReference"/>
        </w:rPr>
        <w:footnoteRef/>
      </w:r>
      <w:r w:rsidRPr="003056AD">
        <w:rPr>
          <w:lang w:val="en-GB"/>
        </w:rPr>
        <w:t xml:space="preserve"> </w:t>
      </w:r>
      <w:r w:rsidR="00786614" w:rsidRPr="003613CE">
        <w:rPr>
          <w:iCs/>
          <w:lang w:val="en-GB"/>
        </w:rPr>
        <w:t>See</w:t>
      </w:r>
      <w:r w:rsidR="00786614" w:rsidRPr="003056AD">
        <w:rPr>
          <w:i/>
          <w:lang w:val="en-GB"/>
        </w:rPr>
        <w:t xml:space="preserve"> </w:t>
      </w:r>
      <w:r w:rsidR="00786614" w:rsidRPr="003056AD">
        <w:rPr>
          <w:lang w:val="en-GB"/>
        </w:rPr>
        <w:t xml:space="preserve">INCLUDOVATE, </w:t>
      </w:r>
      <w:r w:rsidR="00786614" w:rsidRPr="003056AD">
        <w:rPr>
          <w:i/>
          <w:iCs/>
          <w:lang w:val="en-GB"/>
        </w:rPr>
        <w:t>Re-thinking post-COVID inclusive educational mechanisms in Uganda,</w:t>
      </w:r>
      <w:r w:rsidR="00786614" w:rsidRPr="003056AD">
        <w:rPr>
          <w:lang w:val="en-GB"/>
        </w:rPr>
        <w:t xml:space="preserve"> January 27, 2021. Accessible at: </w:t>
      </w:r>
      <w:r w:rsidR="00070BE8">
        <w:fldChar w:fldCharType="begin"/>
      </w:r>
      <w:r w:rsidR="00070BE8" w:rsidRPr="00392C1B">
        <w:rPr>
          <w:lang w:val="en-US"/>
        </w:rPr>
        <w:instrText xml:space="preserve"> HYPERLINK "https://www.includovate.com/rethinking-post-covid-inclusive-educational-mechanisms-in-uganda/" </w:instrText>
      </w:r>
      <w:r w:rsidR="00070BE8">
        <w:fldChar w:fldCharType="separate"/>
      </w:r>
      <w:r w:rsidR="00786614" w:rsidRPr="003056AD">
        <w:rPr>
          <w:rStyle w:val="Hyperlink"/>
          <w:lang w:val="en-GB"/>
        </w:rPr>
        <w:t>https://www.includovate.com/rethinking-post-covid-inclusive-educational-mechanisms-in-uganda/</w:t>
      </w:r>
      <w:r w:rsidR="00070BE8">
        <w:rPr>
          <w:rStyle w:val="Hyperlink"/>
          <w:lang w:val="en-GB"/>
        </w:rPr>
        <w:fldChar w:fldCharType="end"/>
      </w:r>
      <w:r w:rsidR="00786614" w:rsidRPr="003056AD">
        <w:rPr>
          <w:lang w:val="en-GB"/>
        </w:rPr>
        <w:t xml:space="preserve"> (Last accessed </w:t>
      </w:r>
      <w:r w:rsidR="005B174D">
        <w:rPr>
          <w:lang w:val="en-GB"/>
        </w:rPr>
        <w:t>3</w:t>
      </w:r>
      <w:r w:rsidR="00643883" w:rsidRPr="003056AD">
        <w:rPr>
          <w:lang w:val="en-GB"/>
        </w:rPr>
        <w:t xml:space="preserve"> </w:t>
      </w:r>
      <w:proofErr w:type="gramStart"/>
      <w:r w:rsidR="003613CE">
        <w:rPr>
          <w:lang w:val="en-GB"/>
        </w:rPr>
        <w:t>January,</w:t>
      </w:r>
      <w:proofErr w:type="gramEnd"/>
      <w:r w:rsidR="003613CE">
        <w:rPr>
          <w:lang w:val="en-GB"/>
        </w:rPr>
        <w:t xml:space="preserve"> 2022</w:t>
      </w:r>
      <w:r w:rsidR="00786614" w:rsidRPr="003056AD">
        <w:rPr>
          <w:lang w:val="en-GB"/>
        </w:rPr>
        <w:t>).</w:t>
      </w:r>
    </w:p>
  </w:footnote>
  <w:footnote w:id="30">
    <w:p w14:paraId="3DF2E9AB" w14:textId="25A76D99" w:rsidR="005A1A45" w:rsidRPr="003056AD" w:rsidRDefault="005A1A45" w:rsidP="006E2D5C">
      <w:pPr>
        <w:pStyle w:val="FootnoteText"/>
        <w:jc w:val="both"/>
        <w:rPr>
          <w:i/>
          <w:lang w:val="en-GB"/>
        </w:rPr>
      </w:pPr>
      <w:r w:rsidRPr="003056AD">
        <w:rPr>
          <w:rStyle w:val="FootnoteReference"/>
        </w:rPr>
        <w:footnoteRef/>
      </w:r>
      <w:r w:rsidRPr="003056AD">
        <w:rPr>
          <w:lang w:val="en-GB"/>
        </w:rPr>
        <w:t xml:space="preserve"> </w:t>
      </w:r>
      <w:r w:rsidRPr="003056AD">
        <w:rPr>
          <w:lang w:val="en-US"/>
        </w:rPr>
        <w:t>According to the World Bank</w:t>
      </w:r>
      <w:r w:rsidRPr="003056AD">
        <w:rPr>
          <w:i/>
          <w:iCs/>
          <w:lang w:val="en-US"/>
        </w:rPr>
        <w:t>: “(2017) some 9,597 pupils enrolled in pre-primary schools (1.6%) have impairments. The majority were children with ‘mental impairment’ (28%) followed by ‘hearing impairments’ (25%), ‘visual impairment’ (22%), ‘physical impairment’ (16%), ‘autism’ (5%) and ‘multiple handicaps-deaf and blind’ (4%)</w:t>
      </w:r>
      <w:r w:rsidR="004B011F">
        <w:rPr>
          <w:i/>
          <w:iCs/>
          <w:lang w:val="en-US"/>
        </w:rPr>
        <w:t xml:space="preserve"> […]</w:t>
      </w:r>
      <w:r w:rsidRPr="003056AD">
        <w:rPr>
          <w:i/>
          <w:iCs/>
          <w:lang w:val="en-US"/>
        </w:rPr>
        <w:t xml:space="preserve"> Regarding the category of impairment, hearing (27.2%), mental (22.7%), visual (25.8%), and physical impairments (17.9%) constitute the percentages”. </w:t>
      </w:r>
      <w:r w:rsidR="00643883" w:rsidRPr="003056AD">
        <w:rPr>
          <w:i/>
          <w:lang w:val="en-GB"/>
        </w:rPr>
        <w:t xml:space="preserve">Ibid. </w:t>
      </w:r>
    </w:p>
  </w:footnote>
  <w:footnote w:id="31">
    <w:p w14:paraId="25686201" w14:textId="1003DC4F" w:rsidR="00FC7117" w:rsidRPr="003056AD" w:rsidRDefault="00FC7117" w:rsidP="006E2D5C">
      <w:pPr>
        <w:pStyle w:val="FootnoteText"/>
        <w:jc w:val="both"/>
        <w:rPr>
          <w:lang w:val="en-US"/>
        </w:rPr>
      </w:pPr>
      <w:r w:rsidRPr="003056AD">
        <w:rPr>
          <w:rStyle w:val="FootnoteReference"/>
        </w:rPr>
        <w:footnoteRef/>
      </w:r>
      <w:r w:rsidRPr="003056AD">
        <w:rPr>
          <w:lang w:val="en-US"/>
        </w:rPr>
        <w:t xml:space="preserve"> See reference to </w:t>
      </w:r>
      <w:r w:rsidR="00C0216E" w:rsidRPr="003056AD">
        <w:rPr>
          <w:lang w:val="en-US"/>
        </w:rPr>
        <w:t xml:space="preserve">the president speech here: </w:t>
      </w:r>
      <w:r w:rsidR="00EF1961" w:rsidRPr="003056AD">
        <w:rPr>
          <w:lang w:val="en-US"/>
        </w:rPr>
        <w:t xml:space="preserve">THE NILE POST, </w:t>
      </w:r>
      <w:r w:rsidR="00EF1961" w:rsidRPr="003056AD">
        <w:rPr>
          <w:i/>
          <w:iCs/>
          <w:lang w:val="en-US"/>
        </w:rPr>
        <w:t>Museveni wants the number of disabled people in the country</w:t>
      </w:r>
      <w:r w:rsidR="00735F4E">
        <w:rPr>
          <w:lang w:val="en-US"/>
        </w:rPr>
        <w:t>,</w:t>
      </w:r>
      <w:r w:rsidR="00EF1961" w:rsidRPr="003056AD">
        <w:rPr>
          <w:lang w:val="en-US"/>
        </w:rPr>
        <w:t xml:space="preserve"> </w:t>
      </w:r>
      <w:r w:rsidR="006253DC" w:rsidRPr="003056AD">
        <w:rPr>
          <w:lang w:val="en-US"/>
        </w:rPr>
        <w:t xml:space="preserve">4 </w:t>
      </w:r>
      <w:proofErr w:type="spellStart"/>
      <w:r w:rsidR="006253DC" w:rsidRPr="003056AD">
        <w:rPr>
          <w:lang w:val="en-US"/>
        </w:rPr>
        <w:t>december</w:t>
      </w:r>
      <w:proofErr w:type="spellEnd"/>
      <w:r w:rsidR="00735F4E">
        <w:rPr>
          <w:lang w:val="en-US"/>
        </w:rPr>
        <w:t>,</w:t>
      </w:r>
      <w:r w:rsidR="006253DC" w:rsidRPr="003056AD">
        <w:rPr>
          <w:lang w:val="en-US"/>
        </w:rPr>
        <w:t xml:space="preserve"> 2021, Available at: </w:t>
      </w:r>
      <w:r w:rsidR="00504992" w:rsidRPr="003056AD">
        <w:rPr>
          <w:rStyle w:val="Hyperlink"/>
          <w:lang w:val="en-GB"/>
        </w:rPr>
        <w:t>http://nilepost.co.ug/2021/12/04/museveni-wants-the-number-of-disabled-people-in-the-country-reduced/</w:t>
      </w:r>
      <w:r w:rsidR="00504992" w:rsidRPr="003056AD">
        <w:rPr>
          <w:lang w:val="en-US"/>
        </w:rPr>
        <w:t xml:space="preserve"> (Last </w:t>
      </w:r>
      <w:r w:rsidR="00C0216E" w:rsidRPr="003056AD">
        <w:rPr>
          <w:lang w:val="en-US"/>
        </w:rPr>
        <w:t xml:space="preserve">accessed 30 </w:t>
      </w:r>
      <w:proofErr w:type="gramStart"/>
      <w:r w:rsidR="003613CE">
        <w:rPr>
          <w:lang w:val="en-US"/>
        </w:rPr>
        <w:t>December,</w:t>
      </w:r>
      <w:proofErr w:type="gramEnd"/>
      <w:r w:rsidR="003613CE">
        <w:rPr>
          <w:lang w:val="en-US"/>
        </w:rPr>
        <w:t xml:space="preserve"> 202</w:t>
      </w:r>
      <w:r w:rsidR="004F43E3">
        <w:rPr>
          <w:lang w:val="en-US"/>
        </w:rPr>
        <w:t>1</w:t>
      </w:r>
      <w:r w:rsidR="00504992" w:rsidRPr="003056AD">
        <w:rPr>
          <w:lang w:val="en-US"/>
        </w:rPr>
        <w:t>)</w:t>
      </w:r>
      <w:r w:rsidR="001431E1" w:rsidRPr="003056AD">
        <w:rPr>
          <w:lang w:val="en-US"/>
        </w:rPr>
        <w:t>.</w:t>
      </w:r>
    </w:p>
  </w:footnote>
  <w:footnote w:id="32">
    <w:p w14:paraId="2AFB1525" w14:textId="01685048" w:rsidR="005A1A45" w:rsidRPr="003056AD" w:rsidRDefault="005A1A45" w:rsidP="006E2D5C">
      <w:pPr>
        <w:pStyle w:val="FootnoteText"/>
        <w:jc w:val="both"/>
        <w:rPr>
          <w:lang w:val="en-GB"/>
        </w:rPr>
      </w:pPr>
      <w:r w:rsidRPr="003056AD">
        <w:rPr>
          <w:rStyle w:val="FootnoteReference"/>
        </w:rPr>
        <w:footnoteRef/>
      </w:r>
      <w:r w:rsidRPr="003056AD">
        <w:rPr>
          <w:lang w:val="en-US"/>
        </w:rPr>
        <w:t xml:space="preserve"> </w:t>
      </w:r>
      <w:r w:rsidR="1CBC1CB3" w:rsidRPr="003056AD">
        <w:rPr>
          <w:lang w:val="en-US"/>
        </w:rPr>
        <w:t>Notebook</w:t>
      </w:r>
      <w:r w:rsidR="00A33B3F" w:rsidRPr="003056AD">
        <w:rPr>
          <w:lang w:val="en-US"/>
        </w:rPr>
        <w:t xml:space="preserve">, </w:t>
      </w:r>
      <w:r w:rsidR="00A94423" w:rsidRPr="00717E0C">
        <w:rPr>
          <w:i/>
          <w:iCs/>
          <w:lang w:val="en-GB"/>
        </w:rPr>
        <w:t>The annual national symposium on disability</w:t>
      </w:r>
      <w:r w:rsidR="00A94423" w:rsidRPr="003056AD">
        <w:rPr>
          <w:lang w:val="en-GB"/>
        </w:rPr>
        <w:t xml:space="preserve">, MINISTRY OF GENDER, LABOUR AND SOCIAL DEVELOPMENT, REPUBLIC OF UGANDA, </w:t>
      </w:r>
      <w:r w:rsidR="005B174D">
        <w:rPr>
          <w:lang w:val="en-GB"/>
        </w:rPr>
        <w:t>3</w:t>
      </w:r>
      <w:r w:rsidR="00A94423" w:rsidRPr="003056AD">
        <w:rPr>
          <w:lang w:val="en-GB"/>
        </w:rPr>
        <w:t xml:space="preserve"> </w:t>
      </w:r>
      <w:proofErr w:type="gramStart"/>
      <w:r w:rsidR="003613CE">
        <w:rPr>
          <w:lang w:val="en-GB"/>
        </w:rPr>
        <w:t>December,</w:t>
      </w:r>
      <w:proofErr w:type="gramEnd"/>
      <w:r w:rsidR="003613CE">
        <w:rPr>
          <w:lang w:val="en-GB"/>
        </w:rPr>
        <w:t xml:space="preserve"> 202</w:t>
      </w:r>
      <w:r w:rsidR="00717E0C">
        <w:rPr>
          <w:lang w:val="en-GB"/>
        </w:rPr>
        <w:t>1</w:t>
      </w:r>
      <w:r w:rsidR="00A33B3F" w:rsidRPr="003056AD">
        <w:rPr>
          <w:lang w:val="en-GB"/>
        </w:rPr>
        <w:t xml:space="preserve">, p.13. </w:t>
      </w:r>
    </w:p>
  </w:footnote>
  <w:footnote w:id="33">
    <w:p w14:paraId="6FB8D917" w14:textId="1304EFA3" w:rsidR="009F672F" w:rsidRPr="003056AD" w:rsidRDefault="009F672F" w:rsidP="006E2D5C">
      <w:pPr>
        <w:pStyle w:val="FootnoteText"/>
        <w:jc w:val="both"/>
        <w:rPr>
          <w:lang w:val="en-US"/>
        </w:rPr>
      </w:pPr>
      <w:r w:rsidRPr="003056AD">
        <w:rPr>
          <w:rStyle w:val="FootnoteReference"/>
        </w:rPr>
        <w:footnoteRef/>
      </w:r>
      <w:r w:rsidRPr="003056AD">
        <w:rPr>
          <w:lang w:val="en-US"/>
        </w:rPr>
        <w:t xml:space="preserve"> </w:t>
      </w:r>
      <w:r w:rsidR="00AC413E" w:rsidRPr="003056AD">
        <w:rPr>
          <w:lang w:val="en-US"/>
        </w:rPr>
        <w:t>According to the UNICEF, in Uganda in 2013, only 13% of girls completed secondary school education</w:t>
      </w:r>
      <w:r w:rsidR="00975DB0" w:rsidRPr="003056AD">
        <w:rPr>
          <w:lang w:val="en-US"/>
        </w:rPr>
        <w:t>. UNICEF Data</w:t>
      </w:r>
      <w:r w:rsidR="00DE695A" w:rsidRPr="003056AD">
        <w:rPr>
          <w:lang w:val="en-US"/>
        </w:rPr>
        <w:t>,</w:t>
      </w:r>
      <w:r w:rsidR="00975DB0" w:rsidRPr="003056AD">
        <w:rPr>
          <w:lang w:val="en-US"/>
        </w:rPr>
        <w:t xml:space="preserve"> </w:t>
      </w:r>
      <w:r w:rsidR="00975DB0" w:rsidRPr="003056AD">
        <w:rPr>
          <w:i/>
          <w:iCs/>
          <w:lang w:val="en-US"/>
        </w:rPr>
        <w:t>‘Upper secondary completion rate among population aged 3-5 years above secondary graduation age – Percentage’, Data and Analytics Section</w:t>
      </w:r>
      <w:r w:rsidR="00975DB0" w:rsidRPr="003056AD">
        <w:rPr>
          <w:lang w:val="en-US"/>
        </w:rPr>
        <w:t>, Research and Policy’</w:t>
      </w:r>
      <w:r w:rsidR="00DE695A" w:rsidRPr="003056AD">
        <w:rPr>
          <w:lang w:val="en-US"/>
        </w:rPr>
        <w:t xml:space="preserve"> </w:t>
      </w:r>
      <w:proofErr w:type="gramStart"/>
      <w:r w:rsidR="00DE695A" w:rsidRPr="003056AD">
        <w:rPr>
          <w:lang w:val="en-US"/>
        </w:rPr>
        <w:t>2013 .</w:t>
      </w:r>
      <w:proofErr w:type="gramEnd"/>
      <w:r w:rsidR="00975DB0" w:rsidRPr="003056AD">
        <w:rPr>
          <w:lang w:val="en-US"/>
        </w:rPr>
        <w:t xml:space="preserve"> </w:t>
      </w:r>
      <w:r w:rsidR="00DE695A" w:rsidRPr="003056AD">
        <w:rPr>
          <w:lang w:val="en-US"/>
        </w:rPr>
        <w:t>Available</w:t>
      </w:r>
      <w:r w:rsidR="00975DB0" w:rsidRPr="003056AD">
        <w:rPr>
          <w:lang w:val="en-US"/>
        </w:rPr>
        <w:t xml:space="preserve"> at: </w:t>
      </w:r>
      <w:r w:rsidR="00070BE8">
        <w:fldChar w:fldCharType="begin"/>
      </w:r>
      <w:r w:rsidR="00070BE8" w:rsidRPr="00392C1B">
        <w:rPr>
          <w:lang w:val="en-US"/>
        </w:rPr>
        <w:instrText xml:space="preserve"> HYPERLINK "https://data.unicef.org/topic/education/overview/" </w:instrText>
      </w:r>
      <w:r w:rsidR="00070BE8">
        <w:fldChar w:fldCharType="separate"/>
      </w:r>
      <w:r w:rsidR="00975DB0" w:rsidRPr="003056AD">
        <w:rPr>
          <w:rStyle w:val="Hyperlink"/>
          <w:lang w:val="en-US"/>
        </w:rPr>
        <w:t>https://data.unicef.org/topic/education/overview/</w:t>
      </w:r>
      <w:r w:rsidR="00070BE8">
        <w:rPr>
          <w:rStyle w:val="Hyperlink"/>
          <w:lang w:val="en-US"/>
        </w:rPr>
        <w:fldChar w:fldCharType="end"/>
      </w:r>
      <w:r w:rsidR="00975DB0" w:rsidRPr="003056AD">
        <w:rPr>
          <w:lang w:val="en-US"/>
        </w:rPr>
        <w:t xml:space="preserve">. </w:t>
      </w:r>
      <w:r w:rsidR="00DE695A" w:rsidRPr="003056AD">
        <w:rPr>
          <w:lang w:val="en-US"/>
        </w:rPr>
        <w:t xml:space="preserve">(Last accessed </w:t>
      </w:r>
      <w:r w:rsidR="005B174D">
        <w:rPr>
          <w:lang w:val="en-US"/>
        </w:rPr>
        <w:t>3</w:t>
      </w:r>
      <w:r w:rsidR="00DE695A" w:rsidRPr="003056AD">
        <w:rPr>
          <w:lang w:val="en-US"/>
        </w:rPr>
        <w:t xml:space="preserve"> </w:t>
      </w:r>
      <w:proofErr w:type="gramStart"/>
      <w:r w:rsidR="003613CE">
        <w:rPr>
          <w:lang w:val="en-US"/>
        </w:rPr>
        <w:t>January,</w:t>
      </w:r>
      <w:proofErr w:type="gramEnd"/>
      <w:r w:rsidR="003613CE">
        <w:rPr>
          <w:lang w:val="en-US"/>
        </w:rPr>
        <w:t xml:space="preserve"> 2022</w:t>
      </w:r>
      <w:r w:rsidR="00DE695A" w:rsidRPr="003056AD">
        <w:rPr>
          <w:lang w:val="en-US"/>
        </w:rPr>
        <w:t xml:space="preserve">). </w:t>
      </w:r>
    </w:p>
  </w:footnote>
  <w:footnote w:id="34">
    <w:p w14:paraId="19A9315B" w14:textId="07E596EC" w:rsidR="001F11AF" w:rsidRPr="003056AD" w:rsidRDefault="001F11AF" w:rsidP="006E2D5C">
      <w:pPr>
        <w:pStyle w:val="FootnoteText"/>
        <w:jc w:val="both"/>
        <w:rPr>
          <w:lang w:val="en-US"/>
        </w:rPr>
      </w:pPr>
      <w:r w:rsidRPr="003056AD">
        <w:rPr>
          <w:rStyle w:val="FootnoteReference"/>
        </w:rPr>
        <w:footnoteRef/>
      </w:r>
      <w:r w:rsidRPr="003056AD">
        <w:rPr>
          <w:lang w:val="en-US"/>
        </w:rPr>
        <w:t xml:space="preserve"> According to the UNESCO, </w:t>
      </w:r>
      <w:r w:rsidR="00E367DE">
        <w:rPr>
          <w:lang w:val="en-US"/>
        </w:rPr>
        <w:t>“</w:t>
      </w:r>
      <w:r w:rsidRPr="00E367DE">
        <w:rPr>
          <w:i/>
          <w:iCs/>
          <w:lang w:val="en-US"/>
        </w:rPr>
        <w:t>limited access for girls and particularly girls with disabilities</w:t>
      </w:r>
      <w:r w:rsidR="008B7610" w:rsidRPr="00E367DE">
        <w:rPr>
          <w:i/>
          <w:iCs/>
          <w:lang w:val="en-US"/>
        </w:rPr>
        <w:t xml:space="preserve"> leads to educational </w:t>
      </w:r>
      <w:r w:rsidR="00CB60E8" w:rsidRPr="00E367DE">
        <w:rPr>
          <w:i/>
          <w:iCs/>
          <w:lang w:val="en-US"/>
        </w:rPr>
        <w:t>marginalization</w:t>
      </w:r>
      <w:r w:rsidR="00E367DE">
        <w:rPr>
          <w:lang w:val="en-US"/>
        </w:rPr>
        <w:t>”</w:t>
      </w:r>
      <w:r w:rsidR="00CB60E8" w:rsidRPr="003056AD">
        <w:rPr>
          <w:lang w:val="en-US"/>
        </w:rPr>
        <w:t xml:space="preserve">. </w:t>
      </w:r>
      <w:r w:rsidR="00540BA9" w:rsidRPr="003056AD">
        <w:rPr>
          <w:lang w:val="en-US"/>
        </w:rPr>
        <w:t xml:space="preserve">See </w:t>
      </w:r>
      <w:r w:rsidR="00F7640B" w:rsidRPr="003056AD">
        <w:rPr>
          <w:lang w:val="en-US"/>
        </w:rPr>
        <w:t>CHESHIRE SERVICES UGANDA</w:t>
      </w:r>
      <w:r w:rsidR="00540BA9" w:rsidRPr="003056AD">
        <w:rPr>
          <w:lang w:val="en-US"/>
        </w:rPr>
        <w:t xml:space="preserve">, </w:t>
      </w:r>
      <w:r w:rsidR="00D61B22" w:rsidRPr="003056AD">
        <w:rPr>
          <w:i/>
          <w:iCs/>
          <w:lang w:val="en-US"/>
        </w:rPr>
        <w:t>Improving Life Chances for Girls with Disabilities inn Kampala, Uganda</w:t>
      </w:r>
      <w:r w:rsidR="00D61B22" w:rsidRPr="003056AD">
        <w:rPr>
          <w:lang w:val="en-US"/>
        </w:rPr>
        <w:t>, November 2018,</w:t>
      </w:r>
      <w:r w:rsidR="00AB6097">
        <w:rPr>
          <w:lang w:val="en-US"/>
        </w:rPr>
        <w:t xml:space="preserve"> p.9 §1.1.3</w:t>
      </w:r>
      <w:r w:rsidR="00D61B22" w:rsidRPr="003056AD">
        <w:rPr>
          <w:lang w:val="en-US"/>
        </w:rPr>
        <w:t xml:space="preserve"> available at </w:t>
      </w:r>
      <w:r w:rsidR="00070BE8">
        <w:fldChar w:fldCharType="begin"/>
      </w:r>
      <w:r w:rsidR="00070BE8" w:rsidRPr="00392C1B">
        <w:rPr>
          <w:lang w:val="en-US"/>
        </w:rPr>
        <w:instrText xml:space="preserve"> HYPERLINK "file:///C:/Users/User/Downloads/CSU%20GEC-T%20Baseline%20Report%20November%202018.%20(1).pdf" </w:instrText>
      </w:r>
      <w:r w:rsidR="00070BE8">
        <w:fldChar w:fldCharType="separate"/>
      </w:r>
      <w:r w:rsidR="00D61B22" w:rsidRPr="003056AD">
        <w:rPr>
          <w:rStyle w:val="Hyperlink"/>
          <w:lang w:val="en-US"/>
        </w:rPr>
        <w:t>file:///C:/Users/User/Downloads/CSU%20GEC-T%20Baseline%20Report%20November%202018.%20(1).pdf</w:t>
      </w:r>
      <w:r w:rsidR="00070BE8">
        <w:rPr>
          <w:rStyle w:val="Hyperlink"/>
          <w:lang w:val="en-US"/>
        </w:rPr>
        <w:fldChar w:fldCharType="end"/>
      </w:r>
      <w:r w:rsidR="00D61B22" w:rsidRPr="003056AD">
        <w:rPr>
          <w:lang w:val="en-US"/>
        </w:rPr>
        <w:t xml:space="preserve"> (</w:t>
      </w:r>
      <w:r w:rsidR="006C1B7A" w:rsidRPr="003056AD">
        <w:rPr>
          <w:lang w:val="en-US"/>
        </w:rPr>
        <w:t>L</w:t>
      </w:r>
      <w:r w:rsidR="00D61B22" w:rsidRPr="003056AD">
        <w:rPr>
          <w:lang w:val="en-US"/>
        </w:rPr>
        <w:t xml:space="preserve">ast accessed 30 </w:t>
      </w:r>
      <w:r w:rsidR="003613CE">
        <w:rPr>
          <w:lang w:val="en-US"/>
        </w:rPr>
        <w:t>December, 2021</w:t>
      </w:r>
      <w:r w:rsidR="00D61B22" w:rsidRPr="003056AD">
        <w:rPr>
          <w:lang w:val="en-US"/>
        </w:rPr>
        <w:t xml:space="preserve">). </w:t>
      </w:r>
    </w:p>
  </w:footnote>
  <w:footnote w:id="35">
    <w:p w14:paraId="22667766" w14:textId="795F26E6" w:rsidR="0025502D" w:rsidRPr="003056AD" w:rsidRDefault="0025502D" w:rsidP="006E2D5C">
      <w:pPr>
        <w:pStyle w:val="FootnoteText"/>
        <w:jc w:val="both"/>
        <w:rPr>
          <w:lang w:val="en-US"/>
        </w:rPr>
      </w:pPr>
      <w:r w:rsidRPr="003056AD">
        <w:rPr>
          <w:rStyle w:val="FootnoteReference"/>
        </w:rPr>
        <w:footnoteRef/>
      </w:r>
      <w:r w:rsidRPr="003056AD">
        <w:rPr>
          <w:lang w:val="en-US"/>
        </w:rPr>
        <w:t xml:space="preserve"> </w:t>
      </w:r>
      <w:r w:rsidRPr="003056AD">
        <w:rPr>
          <w:i/>
          <w:iCs/>
          <w:lang w:val="en-US"/>
        </w:rPr>
        <w:t>Op. Cit</w:t>
      </w:r>
      <w:r w:rsidRPr="003056AD">
        <w:rPr>
          <w:lang w:val="en-US"/>
        </w:rPr>
        <w:t>.</w:t>
      </w:r>
      <w:r w:rsidR="00AE5E7A" w:rsidRPr="003056AD">
        <w:rPr>
          <w:lang w:val="en-US"/>
        </w:rPr>
        <w:t xml:space="preserve"> Footnote 8</w:t>
      </w:r>
      <w:r w:rsidRPr="003056AD">
        <w:rPr>
          <w:lang w:val="en-US"/>
        </w:rPr>
        <w:t xml:space="preserve"> p 20. </w:t>
      </w:r>
    </w:p>
  </w:footnote>
  <w:footnote w:id="36">
    <w:p w14:paraId="7548889A" w14:textId="547A674F" w:rsidR="001E0C7C" w:rsidRPr="003056AD" w:rsidRDefault="001E0C7C" w:rsidP="006E2D5C">
      <w:pPr>
        <w:pStyle w:val="FootnoteText"/>
        <w:jc w:val="both"/>
        <w:rPr>
          <w:lang w:val="en-US"/>
        </w:rPr>
      </w:pPr>
      <w:r w:rsidRPr="003056AD">
        <w:rPr>
          <w:rStyle w:val="FootnoteReference"/>
        </w:rPr>
        <w:footnoteRef/>
      </w:r>
      <w:r w:rsidRPr="003056AD">
        <w:rPr>
          <w:lang w:val="en-US"/>
        </w:rPr>
        <w:t xml:space="preserve"> </w:t>
      </w:r>
      <w:r w:rsidR="00363E60" w:rsidRPr="003056AD">
        <w:rPr>
          <w:lang w:val="en-US"/>
        </w:rPr>
        <w:t xml:space="preserve">In </w:t>
      </w:r>
      <w:r w:rsidR="00920F57" w:rsidRPr="003056AD">
        <w:rPr>
          <w:lang w:val="en-US"/>
        </w:rPr>
        <w:t>E</w:t>
      </w:r>
      <w:r w:rsidR="00363E60" w:rsidRPr="003056AD">
        <w:rPr>
          <w:lang w:val="en-US"/>
        </w:rPr>
        <w:t xml:space="preserve">astern Uganda, social and cultural norms </w:t>
      </w:r>
      <w:r w:rsidR="002D1B4C" w:rsidRPr="003056AD">
        <w:rPr>
          <w:lang w:val="en-US"/>
        </w:rPr>
        <w:t xml:space="preserve">consider girls as women from the age of 10 (when the first </w:t>
      </w:r>
      <w:proofErr w:type="spellStart"/>
      <w:r w:rsidR="002D1B4C" w:rsidRPr="003056AD">
        <w:rPr>
          <w:lang w:val="en-US"/>
        </w:rPr>
        <w:t>menstrues</w:t>
      </w:r>
      <w:proofErr w:type="spellEnd"/>
      <w:r w:rsidR="002D1B4C" w:rsidRPr="003056AD">
        <w:rPr>
          <w:lang w:val="en-US"/>
        </w:rPr>
        <w:t xml:space="preserve"> come). </w:t>
      </w:r>
      <w:r w:rsidR="007E50C9" w:rsidRPr="003056AD">
        <w:rPr>
          <w:lang w:val="en-US"/>
        </w:rPr>
        <w:t xml:space="preserve">These groups also </w:t>
      </w:r>
      <w:r w:rsidR="009F5731" w:rsidRPr="003056AD">
        <w:rPr>
          <w:lang w:val="en-US"/>
        </w:rPr>
        <w:t xml:space="preserve">see marriage and </w:t>
      </w:r>
      <w:proofErr w:type="gramStart"/>
      <w:r w:rsidR="009F5731" w:rsidRPr="003056AD">
        <w:rPr>
          <w:lang w:val="en-US"/>
        </w:rPr>
        <w:t>child-bearing</w:t>
      </w:r>
      <w:proofErr w:type="gramEnd"/>
      <w:r w:rsidR="009F5731" w:rsidRPr="003056AD">
        <w:rPr>
          <w:lang w:val="en-US"/>
        </w:rPr>
        <w:t xml:space="preserve"> as a way for girls to secure </w:t>
      </w:r>
      <w:proofErr w:type="spellStart"/>
      <w:r w:rsidR="009F5731" w:rsidRPr="003056AD">
        <w:rPr>
          <w:lang w:val="en-US"/>
        </w:rPr>
        <w:t>identiy</w:t>
      </w:r>
      <w:proofErr w:type="spellEnd"/>
      <w:r w:rsidR="009F5731" w:rsidRPr="003056AD">
        <w:rPr>
          <w:lang w:val="en-US"/>
        </w:rPr>
        <w:t xml:space="preserve"> and status in families and as adults in society. </w:t>
      </w:r>
      <w:r w:rsidR="00F71A6C" w:rsidRPr="003056AD">
        <w:rPr>
          <w:lang w:val="en-US"/>
        </w:rPr>
        <w:t>Coupled with religious beliefs considering that girls should not menstruate in her natal home</w:t>
      </w:r>
      <w:r w:rsidR="00036540" w:rsidRPr="003056AD">
        <w:rPr>
          <w:lang w:val="en-US"/>
        </w:rPr>
        <w:t xml:space="preserve">, constitute many factors fostering child marriage and teenage pregnancies. </w:t>
      </w:r>
      <w:r w:rsidR="00885A5D" w:rsidRPr="003056AD">
        <w:rPr>
          <w:i/>
          <w:iCs/>
          <w:lang w:val="en-US"/>
        </w:rPr>
        <w:t>Op. Cit.</w:t>
      </w:r>
      <w:r w:rsidR="00885A5D" w:rsidRPr="003056AD">
        <w:rPr>
          <w:lang w:val="en-US"/>
        </w:rPr>
        <w:t xml:space="preserve"> Foo</w:t>
      </w:r>
      <w:r w:rsidR="008B0FAB" w:rsidRPr="003056AD">
        <w:rPr>
          <w:lang w:val="en-US"/>
        </w:rPr>
        <w:t>t</w:t>
      </w:r>
      <w:r w:rsidR="00885A5D" w:rsidRPr="003056AD">
        <w:rPr>
          <w:lang w:val="en-US"/>
        </w:rPr>
        <w:t>note 8.p</w:t>
      </w:r>
      <w:r w:rsidR="008B0FAB" w:rsidRPr="003056AD">
        <w:rPr>
          <w:lang w:val="en-US"/>
        </w:rPr>
        <w:t xml:space="preserve"> 23.</w:t>
      </w:r>
      <w:r w:rsidR="00885A5D" w:rsidRPr="003056AD">
        <w:rPr>
          <w:lang w:val="en-US"/>
        </w:rPr>
        <w:t xml:space="preserve"> </w:t>
      </w:r>
      <w:r w:rsidR="00036540" w:rsidRPr="003056AD">
        <w:rPr>
          <w:lang w:val="en-US"/>
        </w:rPr>
        <w:t>See: p 23</w:t>
      </w:r>
      <w:r w:rsidR="008B0FAB" w:rsidRPr="003056AD">
        <w:rPr>
          <w:lang w:val="en-US"/>
        </w:rPr>
        <w:t xml:space="preserve">. </w:t>
      </w:r>
    </w:p>
  </w:footnote>
  <w:footnote w:id="37">
    <w:p w14:paraId="38F86088" w14:textId="7CEAFB3B" w:rsidR="00840BC8" w:rsidRPr="003056AD" w:rsidRDefault="00840BC8" w:rsidP="006E2D5C">
      <w:pPr>
        <w:pStyle w:val="FootnoteText"/>
        <w:jc w:val="both"/>
        <w:rPr>
          <w:lang w:val="en-US"/>
        </w:rPr>
      </w:pPr>
      <w:r w:rsidRPr="003056AD">
        <w:rPr>
          <w:rStyle w:val="FootnoteReference"/>
        </w:rPr>
        <w:footnoteRef/>
      </w:r>
      <w:r w:rsidRPr="003056AD">
        <w:rPr>
          <w:lang w:val="en-US"/>
        </w:rPr>
        <w:t xml:space="preserve"> According to the UNICEF: “</w:t>
      </w:r>
      <w:r w:rsidRPr="003056AD">
        <w:rPr>
          <w:i/>
          <w:iCs/>
          <w:lang w:val="en-US"/>
        </w:rPr>
        <w:t>Child marriage increases the risk of teenage pregnancy, which can have a profound effect on the health and lives of young women and contribute to high fertility rates</w:t>
      </w:r>
      <w:r w:rsidRPr="003056AD">
        <w:rPr>
          <w:lang w:val="en-US"/>
        </w:rPr>
        <w:t>”.</w:t>
      </w:r>
      <w:r w:rsidR="00A64D93" w:rsidRPr="003056AD">
        <w:rPr>
          <w:lang w:val="en-US"/>
        </w:rPr>
        <w:t xml:space="preserve"> </w:t>
      </w:r>
      <w:r w:rsidR="00A64D93" w:rsidRPr="003056AD">
        <w:rPr>
          <w:i/>
          <w:iCs/>
          <w:lang w:val="en-US"/>
        </w:rPr>
        <w:t>Op. Cit</w:t>
      </w:r>
      <w:r w:rsidR="00A64D93" w:rsidRPr="003056AD">
        <w:rPr>
          <w:lang w:val="en-US"/>
        </w:rPr>
        <w:t>. Footnote 8.</w:t>
      </w:r>
    </w:p>
  </w:footnote>
  <w:footnote w:id="38">
    <w:p w14:paraId="377D623D" w14:textId="28B77885" w:rsidR="00387971" w:rsidRPr="003056AD" w:rsidRDefault="00387971" w:rsidP="006E2D5C">
      <w:pPr>
        <w:pStyle w:val="FootnoteText"/>
        <w:jc w:val="both"/>
        <w:rPr>
          <w:lang w:val="en-US"/>
        </w:rPr>
      </w:pPr>
      <w:r w:rsidRPr="003056AD">
        <w:rPr>
          <w:rStyle w:val="FootnoteReference"/>
        </w:rPr>
        <w:footnoteRef/>
      </w:r>
      <w:r w:rsidRPr="003056AD">
        <w:rPr>
          <w:lang w:val="en-US"/>
        </w:rPr>
        <w:t xml:space="preserve"> </w:t>
      </w:r>
      <w:r w:rsidR="00A70CB0">
        <w:rPr>
          <w:lang w:val="en-US"/>
        </w:rPr>
        <w:t xml:space="preserve">The </w:t>
      </w:r>
      <w:r w:rsidR="00235929" w:rsidRPr="003056AD">
        <w:rPr>
          <w:lang w:val="en-US"/>
        </w:rPr>
        <w:t>Children</w:t>
      </w:r>
      <w:r w:rsidR="00A70CB0">
        <w:rPr>
          <w:lang w:val="en-US"/>
        </w:rPr>
        <w:t xml:space="preserve"> (Amendment) Act,</w:t>
      </w:r>
      <w:r w:rsidR="00235929" w:rsidRPr="003056AD">
        <w:rPr>
          <w:lang w:val="en-US"/>
        </w:rPr>
        <w:t xml:space="preserve"> </w:t>
      </w:r>
      <w:r w:rsidR="00DD39A9" w:rsidRPr="003056AD">
        <w:rPr>
          <w:lang w:val="en-US"/>
        </w:rPr>
        <w:t>201</w:t>
      </w:r>
      <w:r w:rsidR="00A70CB0">
        <w:rPr>
          <w:lang w:val="en-US"/>
        </w:rPr>
        <w:t xml:space="preserve">6, </w:t>
      </w:r>
      <w:r w:rsidR="00A70CB0" w:rsidRPr="0091588E">
        <w:rPr>
          <w:i/>
          <w:iCs/>
          <w:lang w:val="en-US"/>
        </w:rPr>
        <w:t xml:space="preserve">the Uganda Gazette </w:t>
      </w:r>
      <w:r w:rsidR="0091588E" w:rsidRPr="0091588E">
        <w:rPr>
          <w:i/>
          <w:iCs/>
          <w:lang w:val="en-US"/>
        </w:rPr>
        <w:t>n.38 Volume CIX</w:t>
      </w:r>
      <w:r w:rsidR="0091588E">
        <w:rPr>
          <w:lang w:val="en-US"/>
        </w:rPr>
        <w:t xml:space="preserve">, 1 </w:t>
      </w:r>
      <w:proofErr w:type="gramStart"/>
      <w:r w:rsidR="0091588E">
        <w:rPr>
          <w:lang w:val="en-US"/>
        </w:rPr>
        <w:t>June,</w:t>
      </w:r>
      <w:proofErr w:type="gramEnd"/>
      <w:r w:rsidR="0091588E">
        <w:rPr>
          <w:lang w:val="en-US"/>
        </w:rPr>
        <w:t xml:space="preserve"> 2016</w:t>
      </w:r>
      <w:r w:rsidR="00DD39A9" w:rsidRPr="003056AD">
        <w:rPr>
          <w:lang w:val="en-US"/>
        </w:rPr>
        <w:t xml:space="preserve">. Available at </w:t>
      </w:r>
      <w:r w:rsidR="00070BE8">
        <w:fldChar w:fldCharType="begin"/>
      </w:r>
      <w:r w:rsidR="00070BE8" w:rsidRPr="00392C1B">
        <w:rPr>
          <w:lang w:val="en-US"/>
        </w:rPr>
        <w:instrText xml:space="preserve"> HYPERLINK "https://www.ilo.org/dyn/natlex/docs/ELECTRONIC/104395/127307/F-171961747/UGA104395.pdf" </w:instrText>
      </w:r>
      <w:r w:rsidR="00070BE8">
        <w:fldChar w:fldCharType="separate"/>
      </w:r>
      <w:r w:rsidR="00DD39A9" w:rsidRPr="003056AD">
        <w:rPr>
          <w:rStyle w:val="Hyperlink"/>
          <w:lang w:val="en-US"/>
        </w:rPr>
        <w:t>https://www.ilo.org/dyn/natlex/docs/ELECTRONIC/104395/127307/F-171961747/UGA104395.pdf</w:t>
      </w:r>
      <w:r w:rsidR="00070BE8">
        <w:rPr>
          <w:rStyle w:val="Hyperlink"/>
          <w:lang w:val="en-US"/>
        </w:rPr>
        <w:fldChar w:fldCharType="end"/>
      </w:r>
      <w:r w:rsidRPr="003056AD">
        <w:rPr>
          <w:lang w:val="en-US"/>
        </w:rPr>
        <w:t xml:space="preserve"> </w:t>
      </w:r>
      <w:r w:rsidR="00DD39A9" w:rsidRPr="003056AD">
        <w:rPr>
          <w:lang w:val="en-US"/>
        </w:rPr>
        <w:t xml:space="preserve">(last access </w:t>
      </w:r>
      <w:r w:rsidR="005B174D">
        <w:rPr>
          <w:lang w:val="en-US"/>
        </w:rPr>
        <w:t>3</w:t>
      </w:r>
      <w:r w:rsidR="00DD39A9" w:rsidRPr="003056AD">
        <w:rPr>
          <w:lang w:val="en-US"/>
        </w:rPr>
        <w:t xml:space="preserve"> </w:t>
      </w:r>
      <w:r w:rsidR="003613CE">
        <w:rPr>
          <w:lang w:val="en-US"/>
        </w:rPr>
        <w:t>January, 2022</w:t>
      </w:r>
      <w:r w:rsidR="00DD39A9" w:rsidRPr="003056AD">
        <w:rPr>
          <w:lang w:val="en-US"/>
        </w:rPr>
        <w:t xml:space="preserve">). </w:t>
      </w:r>
    </w:p>
  </w:footnote>
  <w:footnote w:id="39">
    <w:p w14:paraId="77619FF8" w14:textId="2197591D" w:rsidR="00387971" w:rsidRPr="003056AD" w:rsidRDefault="00387971" w:rsidP="006E2D5C">
      <w:pPr>
        <w:pStyle w:val="FootnoteText"/>
        <w:jc w:val="both"/>
        <w:rPr>
          <w:lang w:val="en-US"/>
        </w:rPr>
      </w:pPr>
      <w:r w:rsidRPr="003056AD">
        <w:rPr>
          <w:rStyle w:val="FootnoteReference"/>
        </w:rPr>
        <w:footnoteRef/>
      </w:r>
      <w:r w:rsidRPr="003056AD">
        <w:rPr>
          <w:lang w:val="en-US"/>
        </w:rPr>
        <w:t xml:space="preserve"> See</w:t>
      </w:r>
      <w:r w:rsidR="00333496" w:rsidRPr="003056AD">
        <w:rPr>
          <w:lang w:val="en-US"/>
        </w:rPr>
        <w:t xml:space="preserve"> UNICEF, </w:t>
      </w:r>
      <w:r w:rsidR="00333496" w:rsidRPr="003056AD">
        <w:rPr>
          <w:i/>
          <w:iCs/>
          <w:lang w:val="en-US"/>
        </w:rPr>
        <w:t>Uganda Country profile</w:t>
      </w:r>
      <w:r w:rsidR="00333496" w:rsidRPr="003056AD">
        <w:rPr>
          <w:lang w:val="en-US"/>
        </w:rPr>
        <w:t xml:space="preserve">, </w:t>
      </w:r>
      <w:r w:rsidR="00E52CAF" w:rsidRPr="003056AD">
        <w:rPr>
          <w:i/>
          <w:iCs/>
          <w:lang w:val="en-US"/>
        </w:rPr>
        <w:t xml:space="preserve">global </w:t>
      </w:r>
      <w:proofErr w:type="spellStart"/>
      <w:r w:rsidR="00E52CAF" w:rsidRPr="003056AD">
        <w:rPr>
          <w:i/>
          <w:iCs/>
          <w:lang w:val="en-US"/>
        </w:rPr>
        <w:t>programme</w:t>
      </w:r>
      <w:proofErr w:type="spellEnd"/>
      <w:r w:rsidR="00E52CAF" w:rsidRPr="003056AD">
        <w:rPr>
          <w:i/>
          <w:iCs/>
          <w:lang w:val="en-US"/>
        </w:rPr>
        <w:t xml:space="preserve"> to end child marriage</w:t>
      </w:r>
      <w:r w:rsidR="00E52CAF" w:rsidRPr="003056AD">
        <w:rPr>
          <w:lang w:val="en-US"/>
        </w:rPr>
        <w:t>,</w:t>
      </w:r>
      <w:r w:rsidRPr="003056AD">
        <w:rPr>
          <w:lang w:val="en-US"/>
        </w:rPr>
        <w:t xml:space="preserve"> </w:t>
      </w:r>
      <w:r w:rsidR="00B71A9B" w:rsidRPr="003056AD">
        <w:rPr>
          <w:lang w:val="en-US"/>
        </w:rPr>
        <w:t xml:space="preserve">2020. Available at </w:t>
      </w:r>
      <w:r w:rsidR="00070BE8">
        <w:fldChar w:fldCharType="begin"/>
      </w:r>
      <w:r w:rsidR="00070BE8" w:rsidRPr="00392C1B">
        <w:rPr>
          <w:lang w:val="en-US"/>
        </w:rPr>
        <w:instrText xml:space="preserve"> HYPERLINK "https://www.unicef.org/media/88846/file/Child-marriage-Uganda-profile-2019.pdf" </w:instrText>
      </w:r>
      <w:r w:rsidR="00070BE8">
        <w:fldChar w:fldCharType="separate"/>
      </w:r>
      <w:r w:rsidR="00B71A9B" w:rsidRPr="003056AD">
        <w:rPr>
          <w:rStyle w:val="Hyperlink"/>
          <w:lang w:val="en-US"/>
        </w:rPr>
        <w:t>https://www.unicef.org/media/88846/file/Child-marriage-Uganda-profile-2019.pdf</w:t>
      </w:r>
      <w:r w:rsidR="00070BE8">
        <w:rPr>
          <w:rStyle w:val="Hyperlink"/>
          <w:lang w:val="en-US"/>
        </w:rPr>
        <w:fldChar w:fldCharType="end"/>
      </w:r>
      <w:r w:rsidRPr="003056AD">
        <w:rPr>
          <w:lang w:val="en-US"/>
        </w:rPr>
        <w:t xml:space="preserve"> </w:t>
      </w:r>
      <w:r w:rsidR="00B71A9B" w:rsidRPr="003056AD">
        <w:rPr>
          <w:lang w:val="en-US"/>
        </w:rPr>
        <w:t xml:space="preserve">(Last access </w:t>
      </w:r>
      <w:r w:rsidR="005B174D">
        <w:rPr>
          <w:lang w:val="en-US"/>
        </w:rPr>
        <w:t>3</w:t>
      </w:r>
      <w:r w:rsidR="00B71A9B" w:rsidRPr="003056AD">
        <w:rPr>
          <w:lang w:val="en-US"/>
        </w:rPr>
        <w:t xml:space="preserve"> </w:t>
      </w:r>
      <w:proofErr w:type="gramStart"/>
      <w:r w:rsidR="003613CE">
        <w:rPr>
          <w:lang w:val="en-US"/>
        </w:rPr>
        <w:t>January,</w:t>
      </w:r>
      <w:proofErr w:type="gramEnd"/>
      <w:r w:rsidR="003613CE">
        <w:rPr>
          <w:lang w:val="en-US"/>
        </w:rPr>
        <w:t xml:space="preserve"> 2022</w:t>
      </w:r>
      <w:r w:rsidR="00B71A9B" w:rsidRPr="003056AD">
        <w:rPr>
          <w:lang w:val="en-US"/>
        </w:rPr>
        <w:t>).</w:t>
      </w:r>
    </w:p>
  </w:footnote>
  <w:footnote w:id="40">
    <w:p w14:paraId="1CA6C618" w14:textId="59689F22" w:rsidR="003B35EE" w:rsidRPr="003056AD" w:rsidRDefault="003B35EE" w:rsidP="006E2D5C">
      <w:pPr>
        <w:pStyle w:val="FootnoteText"/>
        <w:jc w:val="both"/>
        <w:rPr>
          <w:lang w:val="en-US"/>
        </w:rPr>
      </w:pPr>
      <w:r w:rsidRPr="003056AD">
        <w:rPr>
          <w:rStyle w:val="FootnoteReference"/>
        </w:rPr>
        <w:footnoteRef/>
      </w:r>
      <w:r w:rsidR="00230BAE" w:rsidRPr="003056AD">
        <w:rPr>
          <w:lang w:val="en-US"/>
        </w:rPr>
        <w:t xml:space="preserve"> </w:t>
      </w:r>
      <w:r w:rsidR="003613CE">
        <w:rPr>
          <w:lang w:val="en-US"/>
        </w:rPr>
        <w:t xml:space="preserve">See </w:t>
      </w:r>
      <w:r w:rsidR="00230BAE" w:rsidRPr="003056AD">
        <w:rPr>
          <w:lang w:val="en-US"/>
        </w:rPr>
        <w:t xml:space="preserve">Republic of Uganda and UNICEF, </w:t>
      </w:r>
      <w:proofErr w:type="gramStart"/>
      <w:r w:rsidR="00230BAE" w:rsidRPr="003056AD">
        <w:rPr>
          <w:i/>
          <w:iCs/>
          <w:lang w:val="en-US"/>
        </w:rPr>
        <w:t>The</w:t>
      </w:r>
      <w:proofErr w:type="gramEnd"/>
      <w:r w:rsidR="00230BAE" w:rsidRPr="003056AD">
        <w:rPr>
          <w:i/>
          <w:iCs/>
          <w:lang w:val="en-US"/>
        </w:rPr>
        <w:t xml:space="preserve"> national strategy to end child marriage and teenage pregnancy</w:t>
      </w:r>
      <w:r w:rsidR="00511811" w:rsidRPr="003056AD">
        <w:rPr>
          <w:i/>
          <w:iCs/>
          <w:lang w:val="en-US"/>
        </w:rPr>
        <w:t xml:space="preserve"> 2014/2015 – 2019/2020. </w:t>
      </w:r>
      <w:r w:rsidR="00511811" w:rsidRPr="003056AD">
        <w:rPr>
          <w:lang w:val="en-US"/>
        </w:rPr>
        <w:t xml:space="preserve">June 2015. Accessible at </w:t>
      </w:r>
      <w:r w:rsidR="00070BE8">
        <w:fldChar w:fldCharType="begin"/>
      </w:r>
      <w:r w:rsidR="00070BE8" w:rsidRPr="00392C1B">
        <w:rPr>
          <w:lang w:val="en-US"/>
        </w:rPr>
        <w:instrText xml:space="preserve"> HYPERLINK "http://www.africanchildforum.org/clr/policy%20per%20country/2018%20Update/Uganda/uganda_nationals</w:instrText>
      </w:r>
      <w:r w:rsidR="00070BE8" w:rsidRPr="00392C1B">
        <w:rPr>
          <w:lang w:val="en-US"/>
        </w:rPr>
        <w:instrText xml:space="preserve">trategyonchildmarriage_2015_en.pdf" </w:instrText>
      </w:r>
      <w:r w:rsidR="00070BE8">
        <w:fldChar w:fldCharType="separate"/>
      </w:r>
      <w:r w:rsidR="00511811" w:rsidRPr="003056AD">
        <w:rPr>
          <w:rStyle w:val="Hyperlink"/>
          <w:lang w:val="en-US"/>
        </w:rPr>
        <w:t>http://www.africanchildforum.org/clr/policy%20per%20country/2018%20Update/Uganda/uganda_nationalstrategyonchildmarriage_2015_en.pdf</w:t>
      </w:r>
      <w:r w:rsidR="00070BE8">
        <w:rPr>
          <w:rStyle w:val="Hyperlink"/>
          <w:lang w:val="en-US"/>
        </w:rPr>
        <w:fldChar w:fldCharType="end"/>
      </w:r>
      <w:r w:rsidR="00AB45BF" w:rsidRPr="003056AD">
        <w:rPr>
          <w:lang w:val="en-US"/>
        </w:rPr>
        <w:t xml:space="preserve"> </w:t>
      </w:r>
      <w:r w:rsidR="00511811" w:rsidRPr="003056AD">
        <w:rPr>
          <w:lang w:val="en-US"/>
        </w:rPr>
        <w:t>(</w:t>
      </w:r>
      <w:r w:rsidR="00FF60FB" w:rsidRPr="003056AD">
        <w:rPr>
          <w:lang w:val="en-US"/>
        </w:rPr>
        <w:t>L</w:t>
      </w:r>
      <w:r w:rsidR="00511811" w:rsidRPr="003056AD">
        <w:rPr>
          <w:lang w:val="en-US"/>
        </w:rPr>
        <w:t xml:space="preserve">ast access </w:t>
      </w:r>
      <w:r w:rsidR="005B174D">
        <w:rPr>
          <w:lang w:val="en-US"/>
        </w:rPr>
        <w:t>3</w:t>
      </w:r>
      <w:r w:rsidR="00511811" w:rsidRPr="003056AD">
        <w:rPr>
          <w:lang w:val="en-US"/>
        </w:rPr>
        <w:t xml:space="preserve"> </w:t>
      </w:r>
      <w:r w:rsidR="00086231" w:rsidRPr="003056AD">
        <w:rPr>
          <w:lang w:val="en-US"/>
        </w:rPr>
        <w:t xml:space="preserve">January 2021). </w:t>
      </w:r>
    </w:p>
  </w:footnote>
  <w:footnote w:id="41">
    <w:p w14:paraId="2D3A7C47" w14:textId="49A8FE78" w:rsidR="00F8192E" w:rsidRPr="003056AD" w:rsidRDefault="00F8192E" w:rsidP="006E2D5C">
      <w:pPr>
        <w:pStyle w:val="FootnoteText"/>
        <w:jc w:val="both"/>
        <w:rPr>
          <w:lang w:val="en-US"/>
        </w:rPr>
      </w:pPr>
      <w:r w:rsidRPr="003056AD">
        <w:rPr>
          <w:rStyle w:val="FootnoteReference"/>
        </w:rPr>
        <w:footnoteRef/>
      </w:r>
      <w:r w:rsidRPr="003056AD">
        <w:rPr>
          <w:lang w:val="en-US"/>
        </w:rPr>
        <w:t xml:space="preserve"> </w:t>
      </w:r>
      <w:r w:rsidR="00FA1B4A" w:rsidRPr="003056AD">
        <w:rPr>
          <w:lang w:val="en-US"/>
        </w:rPr>
        <w:t xml:space="preserve">Note that for </w:t>
      </w:r>
      <w:r w:rsidR="00947A0E" w:rsidRPr="003056AD">
        <w:rPr>
          <w:lang w:val="en-US"/>
        </w:rPr>
        <w:t>privacy and protection,</w:t>
      </w:r>
      <w:r w:rsidR="00FD6B79" w:rsidRPr="003056AD">
        <w:rPr>
          <w:lang w:val="en-US"/>
        </w:rPr>
        <w:t xml:space="preserve"> real names of the victims </w:t>
      </w:r>
      <w:r w:rsidR="006C1B7A" w:rsidRPr="003056AD">
        <w:rPr>
          <w:lang w:val="en-US"/>
        </w:rPr>
        <w:t>were</w:t>
      </w:r>
      <w:r w:rsidR="00FD6B79" w:rsidRPr="003056AD">
        <w:rPr>
          <w:lang w:val="en-US"/>
        </w:rPr>
        <w:t xml:space="preserve"> modified, as agreed with them. </w:t>
      </w:r>
    </w:p>
  </w:footnote>
  <w:footnote w:id="42">
    <w:p w14:paraId="1F3DB0DE" w14:textId="1F5C9702" w:rsidR="00F8192E" w:rsidRPr="003056AD" w:rsidRDefault="00F8192E" w:rsidP="006E2D5C">
      <w:pPr>
        <w:pStyle w:val="FootnoteText"/>
        <w:jc w:val="both"/>
        <w:rPr>
          <w:lang w:val="en-US"/>
        </w:rPr>
      </w:pPr>
      <w:r w:rsidRPr="003056AD">
        <w:rPr>
          <w:rStyle w:val="FootnoteReference"/>
        </w:rPr>
        <w:footnoteRef/>
      </w:r>
      <w:r w:rsidRPr="003056AD">
        <w:rPr>
          <w:lang w:val="en-US"/>
        </w:rPr>
        <w:t xml:space="preserve"> </w:t>
      </w:r>
      <w:r w:rsidR="00396EC3" w:rsidRPr="003056AD">
        <w:rPr>
          <w:i/>
          <w:iCs/>
          <w:lang w:val="en-US"/>
        </w:rPr>
        <w:t>Op. Cit</w:t>
      </w:r>
      <w:r w:rsidR="00396EC3" w:rsidRPr="003056AD">
        <w:rPr>
          <w:lang w:val="en-US"/>
        </w:rPr>
        <w:t xml:space="preserve">. Footnote </w:t>
      </w:r>
      <w:r w:rsidR="00192DB7">
        <w:rPr>
          <w:lang w:val="en-US"/>
        </w:rPr>
        <w:t>39</w:t>
      </w:r>
      <w:r w:rsidR="00396EC3" w:rsidRPr="003056AD">
        <w:rPr>
          <w:lang w:val="en-US"/>
        </w:rPr>
        <w:t xml:space="preserve">. </w:t>
      </w:r>
    </w:p>
  </w:footnote>
  <w:footnote w:id="43">
    <w:p w14:paraId="6B4E08BD" w14:textId="51F05D44" w:rsidR="00177D82" w:rsidRPr="003056AD" w:rsidRDefault="00177D82" w:rsidP="003613CE">
      <w:pPr>
        <w:pStyle w:val="FootnoteText"/>
        <w:jc w:val="both"/>
        <w:rPr>
          <w:lang w:val="en-US"/>
        </w:rPr>
      </w:pPr>
      <w:r w:rsidRPr="003056AD">
        <w:rPr>
          <w:rStyle w:val="FootnoteReference"/>
        </w:rPr>
        <w:footnoteRef/>
      </w:r>
      <w:r w:rsidRPr="003056AD">
        <w:rPr>
          <w:lang w:val="en-US"/>
        </w:rPr>
        <w:t xml:space="preserve"> See </w:t>
      </w:r>
      <w:r w:rsidR="008E2921" w:rsidRPr="003056AD">
        <w:rPr>
          <w:lang w:val="en-US"/>
        </w:rPr>
        <w:t xml:space="preserve">Girls not </w:t>
      </w:r>
      <w:proofErr w:type="gramStart"/>
      <w:r w:rsidR="008E2921" w:rsidRPr="003056AD">
        <w:rPr>
          <w:lang w:val="en-US"/>
        </w:rPr>
        <w:t>brides</w:t>
      </w:r>
      <w:proofErr w:type="gramEnd"/>
      <w:r w:rsidR="008E2921" w:rsidRPr="003056AD">
        <w:rPr>
          <w:lang w:val="en-US"/>
        </w:rPr>
        <w:t xml:space="preserve"> project. Accessible at : </w:t>
      </w:r>
      <w:r w:rsidR="00070BE8">
        <w:fldChar w:fldCharType="begin"/>
      </w:r>
      <w:r w:rsidR="00070BE8" w:rsidRPr="00392C1B">
        <w:rPr>
          <w:lang w:val="en-US"/>
        </w:rPr>
        <w:instrText xml:space="preserve"> HYPERLINK "https://www.girlsnotbrides.org/articles/youth-action-leading-movement-end-child-marriage-east-africa/" </w:instrText>
      </w:r>
      <w:r w:rsidR="00070BE8">
        <w:fldChar w:fldCharType="separate"/>
      </w:r>
      <w:r w:rsidR="008E2921" w:rsidRPr="003056AD">
        <w:rPr>
          <w:rStyle w:val="Hyperlink"/>
          <w:lang w:val="en-US"/>
        </w:rPr>
        <w:t>https://www.girlsnotbrides.org/articles/youth-action-leading-movement-end-child-marriage-east-africa/</w:t>
      </w:r>
      <w:r w:rsidR="00070BE8">
        <w:rPr>
          <w:rStyle w:val="Hyperlink"/>
          <w:lang w:val="en-US"/>
        </w:rPr>
        <w:fldChar w:fldCharType="end"/>
      </w:r>
      <w:r w:rsidR="008E2921" w:rsidRPr="003056AD">
        <w:rPr>
          <w:lang w:val="en-US"/>
        </w:rPr>
        <w:t xml:space="preserve"> (Last access </w:t>
      </w:r>
      <w:r w:rsidR="005B174D">
        <w:rPr>
          <w:lang w:val="en-US"/>
        </w:rPr>
        <w:t>3</w:t>
      </w:r>
      <w:r w:rsidR="008E2921" w:rsidRPr="003056AD">
        <w:rPr>
          <w:lang w:val="en-US"/>
        </w:rPr>
        <w:t xml:space="preserve"> </w:t>
      </w:r>
      <w:r w:rsidR="003613CE">
        <w:rPr>
          <w:lang w:val="en-US"/>
        </w:rPr>
        <w:t>January, 2022</w:t>
      </w:r>
      <w:r w:rsidR="008E2921" w:rsidRPr="003056AD">
        <w:rPr>
          <w:lang w:val="en-US"/>
        </w:rPr>
        <w:t xml:space="preserve">). </w:t>
      </w:r>
    </w:p>
  </w:footnote>
  <w:footnote w:id="44">
    <w:p w14:paraId="6D9D668B" w14:textId="3F51AA5A" w:rsidR="00F538A7" w:rsidRPr="003056AD" w:rsidRDefault="00F538A7" w:rsidP="006E2D5C">
      <w:pPr>
        <w:pStyle w:val="FootnoteText"/>
        <w:jc w:val="both"/>
        <w:rPr>
          <w:lang w:val="en-US"/>
        </w:rPr>
      </w:pPr>
      <w:r w:rsidRPr="003056AD">
        <w:rPr>
          <w:rStyle w:val="FootnoteReference"/>
        </w:rPr>
        <w:footnoteRef/>
      </w:r>
      <w:r w:rsidRPr="003056AD">
        <w:rPr>
          <w:lang w:val="en-US"/>
        </w:rPr>
        <w:t xml:space="preserve"> Family planning methods</w:t>
      </w:r>
      <w:r w:rsidR="00B74705" w:rsidRPr="003056AD">
        <w:rPr>
          <w:lang w:val="en-US"/>
        </w:rPr>
        <w:t xml:space="preserve"> implemented by the government</w:t>
      </w:r>
      <w:r w:rsidRPr="003056AD">
        <w:rPr>
          <w:lang w:val="en-US"/>
        </w:rPr>
        <w:t xml:space="preserve"> include hormonal contraception, barrier methods, fertility awareness and </w:t>
      </w:r>
      <w:proofErr w:type="spellStart"/>
      <w:r w:rsidRPr="003056AD">
        <w:rPr>
          <w:lang w:val="en-US"/>
        </w:rPr>
        <w:t>lon</w:t>
      </w:r>
      <w:proofErr w:type="spellEnd"/>
      <w:r w:rsidRPr="003056AD">
        <w:rPr>
          <w:lang w:val="en-US"/>
        </w:rPr>
        <w:t>-acting reversible contraception (implant or uterine device).</w:t>
      </w:r>
    </w:p>
  </w:footnote>
  <w:footnote w:id="45">
    <w:p w14:paraId="67397EF2" w14:textId="7DA4F13C" w:rsidR="007807A3" w:rsidRPr="003056AD" w:rsidRDefault="007807A3" w:rsidP="006E2D5C">
      <w:pPr>
        <w:pStyle w:val="FootnoteText"/>
        <w:jc w:val="both"/>
        <w:rPr>
          <w:lang w:val="en-US"/>
        </w:rPr>
      </w:pPr>
      <w:r w:rsidRPr="003056AD">
        <w:rPr>
          <w:rStyle w:val="FootnoteReference"/>
        </w:rPr>
        <w:footnoteRef/>
      </w:r>
      <w:r w:rsidRPr="003056AD">
        <w:rPr>
          <w:lang w:val="en-US"/>
        </w:rPr>
        <w:t xml:space="preserve"> The study was conducted in June, August and </w:t>
      </w:r>
      <w:proofErr w:type="gramStart"/>
      <w:r w:rsidR="003613CE">
        <w:rPr>
          <w:lang w:val="en-US"/>
        </w:rPr>
        <w:t>December,</w:t>
      </w:r>
      <w:proofErr w:type="gramEnd"/>
      <w:r w:rsidR="003613CE">
        <w:rPr>
          <w:lang w:val="en-US"/>
        </w:rPr>
        <w:t xml:space="preserve"> 2021</w:t>
      </w:r>
      <w:r w:rsidRPr="003056AD">
        <w:rPr>
          <w:lang w:val="en-US"/>
        </w:rPr>
        <w:t xml:space="preserve"> in these </w:t>
      </w:r>
      <w:proofErr w:type="spellStart"/>
      <w:r w:rsidRPr="003056AD">
        <w:rPr>
          <w:lang w:val="en-US"/>
        </w:rPr>
        <w:t>d</w:t>
      </w:r>
      <w:r w:rsidR="00F42276">
        <w:rPr>
          <w:lang w:val="en-US"/>
        </w:rPr>
        <w:t>i</w:t>
      </w:r>
      <w:r w:rsidRPr="003056AD">
        <w:rPr>
          <w:lang w:val="en-US"/>
        </w:rPr>
        <w:t>ferent</w:t>
      </w:r>
      <w:proofErr w:type="spellEnd"/>
      <w:r w:rsidRPr="003056AD">
        <w:rPr>
          <w:lang w:val="en-US"/>
        </w:rPr>
        <w:t xml:space="preserve"> districts but in the process of collecting data we captured statistics of both 2020 and 2021</w:t>
      </w:r>
    </w:p>
  </w:footnote>
  <w:footnote w:id="46">
    <w:p w14:paraId="112D36C6" w14:textId="09F9DD35" w:rsidR="000E19A0" w:rsidRPr="003056AD" w:rsidRDefault="000E19A0" w:rsidP="006E2D5C">
      <w:pPr>
        <w:pStyle w:val="FootnoteText"/>
        <w:jc w:val="both"/>
        <w:rPr>
          <w:u w:val="single"/>
          <w:lang w:val="en-GB"/>
        </w:rPr>
      </w:pPr>
      <w:r w:rsidRPr="003056AD">
        <w:rPr>
          <w:rStyle w:val="FootnoteReference"/>
        </w:rPr>
        <w:footnoteRef/>
      </w:r>
      <w:r w:rsidRPr="003056AD">
        <w:rPr>
          <w:lang w:val="en-GB"/>
        </w:rPr>
        <w:t xml:space="preserve"> </w:t>
      </w:r>
      <w:r w:rsidR="004C1284" w:rsidRPr="003056AD">
        <w:rPr>
          <w:lang w:val="en-GB"/>
        </w:rPr>
        <w:t xml:space="preserve">The government of Uganda </w:t>
      </w:r>
      <w:r w:rsidR="00A322B5" w:rsidRPr="003056AD">
        <w:rPr>
          <w:lang w:val="en-GB"/>
        </w:rPr>
        <w:t>ordered several lockdown periods. The last one was in June 2021</w:t>
      </w:r>
      <w:r w:rsidR="00CA6F18" w:rsidRPr="003056AD">
        <w:rPr>
          <w:lang w:val="en-GB"/>
        </w:rPr>
        <w:t xml:space="preserve"> for 42 days. See BBC NEWS, </w:t>
      </w:r>
      <w:r w:rsidR="00CA6F18" w:rsidRPr="003056AD">
        <w:rPr>
          <w:i/>
          <w:iCs/>
          <w:lang w:val="en-GB"/>
        </w:rPr>
        <w:t>Uganda lockdown: Museven</w:t>
      </w:r>
      <w:r w:rsidR="00662AA2">
        <w:rPr>
          <w:i/>
          <w:iCs/>
          <w:lang w:val="en-GB"/>
        </w:rPr>
        <w:t>i</w:t>
      </w:r>
      <w:r w:rsidR="00CA6F18" w:rsidRPr="003056AD">
        <w:rPr>
          <w:i/>
          <w:iCs/>
          <w:lang w:val="en-GB"/>
        </w:rPr>
        <w:t xml:space="preserve"> speech order 45 days lockdown across Uganda to stop spread of variant</w:t>
      </w:r>
      <w:r w:rsidR="00CA6F18" w:rsidRPr="003056AD">
        <w:rPr>
          <w:lang w:val="en-GB"/>
        </w:rPr>
        <w:t xml:space="preserve"> 19 June 2021. Available at </w:t>
      </w:r>
      <w:r w:rsidR="00070BE8">
        <w:fldChar w:fldCharType="begin"/>
      </w:r>
      <w:r w:rsidR="00070BE8" w:rsidRPr="00392C1B">
        <w:rPr>
          <w:lang w:val="en-US"/>
        </w:rPr>
        <w:instrText xml:space="preserve"> HYPERLINK "https://www.bbc.com/pidgin/tori-57516481" </w:instrText>
      </w:r>
      <w:r w:rsidR="00070BE8">
        <w:fldChar w:fldCharType="separate"/>
      </w:r>
      <w:r w:rsidR="009226B0" w:rsidRPr="003056AD">
        <w:rPr>
          <w:rStyle w:val="Hyperlink"/>
          <w:lang w:val="en-GB"/>
        </w:rPr>
        <w:t>https://www.bbc.com/pidgin/tori-57516481</w:t>
      </w:r>
      <w:r w:rsidR="00070BE8">
        <w:rPr>
          <w:rStyle w:val="Hyperlink"/>
          <w:lang w:val="en-GB"/>
        </w:rPr>
        <w:fldChar w:fldCharType="end"/>
      </w:r>
      <w:r w:rsidR="009226B0" w:rsidRPr="003056AD">
        <w:rPr>
          <w:lang w:val="en-GB"/>
        </w:rPr>
        <w:t xml:space="preserve"> (Last accessed </w:t>
      </w:r>
      <w:r w:rsidR="005B174D">
        <w:rPr>
          <w:lang w:val="en-GB"/>
        </w:rPr>
        <w:t>3</w:t>
      </w:r>
      <w:r w:rsidR="009226B0" w:rsidRPr="003056AD">
        <w:rPr>
          <w:lang w:val="en-GB"/>
        </w:rPr>
        <w:t xml:space="preserve"> </w:t>
      </w:r>
      <w:proofErr w:type="gramStart"/>
      <w:r w:rsidR="003613CE">
        <w:rPr>
          <w:lang w:val="en-GB"/>
        </w:rPr>
        <w:t>January,</w:t>
      </w:r>
      <w:proofErr w:type="gramEnd"/>
      <w:r w:rsidR="003613CE">
        <w:rPr>
          <w:lang w:val="en-GB"/>
        </w:rPr>
        <w:t xml:space="preserve"> 2022</w:t>
      </w:r>
      <w:r w:rsidR="009226B0" w:rsidRPr="003056AD">
        <w:rPr>
          <w:lang w:val="en-GB"/>
        </w:rPr>
        <w:t xml:space="preserve">). </w:t>
      </w:r>
    </w:p>
  </w:footnote>
  <w:footnote w:id="47">
    <w:p w14:paraId="57CD7834" w14:textId="69F2E522" w:rsidR="00514B55" w:rsidRPr="00514B55" w:rsidRDefault="00514B55" w:rsidP="00F3155B">
      <w:pPr>
        <w:pStyle w:val="FootnoteText"/>
        <w:jc w:val="both"/>
        <w:rPr>
          <w:lang w:val="en-US"/>
        </w:rPr>
      </w:pPr>
      <w:r>
        <w:rPr>
          <w:rStyle w:val="FootnoteReference"/>
        </w:rPr>
        <w:footnoteRef/>
      </w:r>
      <w:r w:rsidRPr="00514B55">
        <w:rPr>
          <w:lang w:val="en-US"/>
        </w:rPr>
        <w:t xml:space="preserve"> </w:t>
      </w:r>
      <w:r w:rsidR="00887B4B">
        <w:rPr>
          <w:lang w:val="en-US"/>
        </w:rPr>
        <w:t xml:space="preserve">Data collected </w:t>
      </w:r>
      <w:r w:rsidR="00A85B7C">
        <w:rPr>
          <w:lang w:val="en-US"/>
        </w:rPr>
        <w:t xml:space="preserve">from </w:t>
      </w:r>
      <w:r w:rsidR="00566358">
        <w:rPr>
          <w:lang w:val="en-US"/>
        </w:rPr>
        <w:t>the responsible for the records of the Tororo Hospital</w:t>
      </w:r>
      <w:r w:rsidR="005151F2">
        <w:rPr>
          <w:lang w:val="en-US"/>
        </w:rPr>
        <w:t xml:space="preserve">, which is a referral hospital for </w:t>
      </w:r>
      <w:r w:rsidR="003613CE">
        <w:rPr>
          <w:lang w:val="en-US"/>
        </w:rPr>
        <w:t>E</w:t>
      </w:r>
      <w:r w:rsidR="005151F2">
        <w:rPr>
          <w:lang w:val="en-US"/>
        </w:rPr>
        <w:t>astern Uganda</w:t>
      </w:r>
      <w:r w:rsidR="00624019">
        <w:rPr>
          <w:lang w:val="en-US"/>
        </w:rPr>
        <w:t xml:space="preserve"> (mentioned districts)</w:t>
      </w:r>
      <w:r w:rsidR="005151F2">
        <w:rPr>
          <w:lang w:val="en-US"/>
        </w:rPr>
        <w:t>.</w:t>
      </w:r>
    </w:p>
  </w:footnote>
  <w:footnote w:id="48">
    <w:p w14:paraId="309A4255" w14:textId="5CC849D2" w:rsidR="005151F2" w:rsidRPr="005151F2" w:rsidRDefault="005151F2">
      <w:pPr>
        <w:pStyle w:val="FootnoteText"/>
        <w:rPr>
          <w:i/>
          <w:iCs/>
          <w:lang w:val="en-US"/>
        </w:rPr>
      </w:pPr>
      <w:r>
        <w:rPr>
          <w:rStyle w:val="FootnoteReference"/>
        </w:rPr>
        <w:footnoteRef/>
      </w:r>
      <w:r w:rsidRPr="005151F2">
        <w:rPr>
          <w:lang w:val="en-US"/>
        </w:rPr>
        <w:t xml:space="preserve"> </w:t>
      </w:r>
      <w:r>
        <w:rPr>
          <w:i/>
          <w:iCs/>
          <w:lang w:val="en-US"/>
        </w:rPr>
        <w:t xml:space="preserve">Ibid. </w:t>
      </w:r>
    </w:p>
  </w:footnote>
  <w:footnote w:id="49">
    <w:p w14:paraId="40A6FF30" w14:textId="53B1064E" w:rsidR="005151F2" w:rsidRPr="005151F2" w:rsidRDefault="005151F2">
      <w:pPr>
        <w:pStyle w:val="FootnoteText"/>
        <w:rPr>
          <w:i/>
          <w:iCs/>
          <w:lang w:val="en-US"/>
        </w:rPr>
      </w:pPr>
      <w:r>
        <w:rPr>
          <w:rStyle w:val="FootnoteReference"/>
        </w:rPr>
        <w:footnoteRef/>
      </w:r>
      <w:r w:rsidRPr="005151F2">
        <w:rPr>
          <w:lang w:val="en-US"/>
        </w:rPr>
        <w:t xml:space="preserve"> </w:t>
      </w:r>
      <w:r>
        <w:rPr>
          <w:i/>
          <w:iCs/>
          <w:lang w:val="en-US"/>
        </w:rPr>
        <w:t>Ibid.</w:t>
      </w:r>
    </w:p>
  </w:footnote>
  <w:footnote w:id="50">
    <w:p w14:paraId="45F7E5E8" w14:textId="5DA0AFDE" w:rsidR="005C31F3" w:rsidRPr="003056AD" w:rsidRDefault="005C31F3">
      <w:pPr>
        <w:pStyle w:val="FootnoteText"/>
        <w:rPr>
          <w:lang w:val="en-US"/>
        </w:rPr>
      </w:pPr>
      <w:r w:rsidRPr="003056AD">
        <w:rPr>
          <w:rStyle w:val="FootnoteReference"/>
        </w:rPr>
        <w:footnoteRef/>
      </w:r>
      <w:r w:rsidRPr="003056AD">
        <w:rPr>
          <w:lang w:val="en-US"/>
        </w:rPr>
        <w:t xml:space="preserve"> According to UNFPA Uganda, </w:t>
      </w:r>
      <w:r w:rsidRPr="003056AD">
        <w:rPr>
          <w:i/>
          <w:iCs/>
          <w:lang w:val="en-US"/>
        </w:rPr>
        <w:t xml:space="preserve">Addressing teenage </w:t>
      </w:r>
      <w:proofErr w:type="spellStart"/>
      <w:r w:rsidRPr="003056AD">
        <w:rPr>
          <w:i/>
          <w:iCs/>
          <w:lang w:val="en-US"/>
        </w:rPr>
        <w:t>pregnany</w:t>
      </w:r>
      <w:proofErr w:type="spellEnd"/>
      <w:r w:rsidRPr="003056AD">
        <w:rPr>
          <w:i/>
          <w:iCs/>
          <w:lang w:val="en-US"/>
        </w:rPr>
        <w:t xml:space="preserve"> during the Covid-19 pandemic</w:t>
      </w:r>
      <w:r w:rsidRPr="003056AD">
        <w:rPr>
          <w:lang w:val="en-US"/>
        </w:rPr>
        <w:t xml:space="preserve">, 15 </w:t>
      </w:r>
      <w:proofErr w:type="gramStart"/>
      <w:r w:rsidRPr="003056AD">
        <w:rPr>
          <w:lang w:val="en-US"/>
        </w:rPr>
        <w:t>October</w:t>
      </w:r>
      <w:r w:rsidR="00F3155B">
        <w:rPr>
          <w:lang w:val="en-US"/>
        </w:rPr>
        <w:t>,</w:t>
      </w:r>
      <w:proofErr w:type="gramEnd"/>
      <w:r w:rsidR="00F3155B">
        <w:rPr>
          <w:lang w:val="en-US"/>
        </w:rPr>
        <w:t xml:space="preserve"> </w:t>
      </w:r>
      <w:r w:rsidRPr="003056AD">
        <w:rPr>
          <w:lang w:val="en-US"/>
        </w:rPr>
        <w:t xml:space="preserve">2021. Accessible at: </w:t>
      </w:r>
      <w:r w:rsidR="00070BE8">
        <w:fldChar w:fldCharType="begin"/>
      </w:r>
      <w:r w:rsidR="00070BE8" w:rsidRPr="00392C1B">
        <w:rPr>
          <w:lang w:val="en-US"/>
        </w:rPr>
        <w:instrText xml:space="preserve"> HYPERLINK "https://uganda.unfpa.org/en/news/addressing-teenage-pregnancy-during-covid-19-pandemic" </w:instrText>
      </w:r>
      <w:r w:rsidR="00070BE8">
        <w:fldChar w:fldCharType="separate"/>
      </w:r>
      <w:r w:rsidRPr="003056AD">
        <w:rPr>
          <w:rStyle w:val="Hyperlink"/>
          <w:lang w:val="en-US"/>
        </w:rPr>
        <w:t>https://uganda.unfpa.org/en/news/addressing-teenage-pregnancy-during-covid-19-pandemic</w:t>
      </w:r>
      <w:r w:rsidR="00070BE8">
        <w:rPr>
          <w:rStyle w:val="Hyperlink"/>
          <w:lang w:val="en-US"/>
        </w:rPr>
        <w:fldChar w:fldCharType="end"/>
      </w:r>
      <w:r w:rsidRPr="003056AD">
        <w:rPr>
          <w:lang w:val="en-US"/>
        </w:rPr>
        <w:t xml:space="preserve"> . (Last accessed </w:t>
      </w:r>
      <w:r w:rsidR="005B174D">
        <w:rPr>
          <w:lang w:val="en-US"/>
        </w:rPr>
        <w:t>3</w:t>
      </w:r>
      <w:r w:rsidRPr="003056AD">
        <w:rPr>
          <w:lang w:val="en-US"/>
        </w:rPr>
        <w:t xml:space="preserve"> </w:t>
      </w:r>
      <w:proofErr w:type="gramStart"/>
      <w:r w:rsidR="003613CE">
        <w:rPr>
          <w:lang w:val="en-US"/>
        </w:rPr>
        <w:t>January,</w:t>
      </w:r>
      <w:proofErr w:type="gramEnd"/>
      <w:r w:rsidR="003613CE">
        <w:rPr>
          <w:lang w:val="en-US"/>
        </w:rPr>
        <w:t xml:space="preserve"> 2022</w:t>
      </w:r>
      <w:r w:rsidRPr="003056AD">
        <w:rPr>
          <w:lang w:val="en-US"/>
        </w:rPr>
        <w:t xml:space="preserve">). </w:t>
      </w:r>
    </w:p>
  </w:footnote>
  <w:footnote w:id="51">
    <w:p w14:paraId="6DE3AED3" w14:textId="4A0761BA" w:rsidR="000E19A0" w:rsidRPr="003056AD" w:rsidRDefault="000E19A0" w:rsidP="006E2D5C">
      <w:pPr>
        <w:pStyle w:val="FootnoteText"/>
        <w:jc w:val="both"/>
        <w:rPr>
          <w:lang w:val="en-GB"/>
        </w:rPr>
      </w:pPr>
      <w:r w:rsidRPr="003056AD">
        <w:rPr>
          <w:rStyle w:val="FootnoteReference"/>
        </w:rPr>
        <w:footnoteRef/>
      </w:r>
      <w:r w:rsidRPr="003056AD">
        <w:rPr>
          <w:lang w:val="en-GB"/>
        </w:rPr>
        <w:t xml:space="preserve"> </w:t>
      </w:r>
      <w:r w:rsidR="002C0658" w:rsidRPr="003056AD">
        <w:rPr>
          <w:lang w:val="en-GB"/>
        </w:rPr>
        <w:t xml:space="preserve">Since the beginning of the </w:t>
      </w:r>
      <w:r w:rsidR="001B3525" w:rsidRPr="003056AD">
        <w:rPr>
          <w:lang w:val="en-GB"/>
        </w:rPr>
        <w:t xml:space="preserve">Covid-19 </w:t>
      </w:r>
      <w:r w:rsidR="002C0658" w:rsidRPr="003056AD">
        <w:rPr>
          <w:lang w:val="en-GB"/>
        </w:rPr>
        <w:t xml:space="preserve">pandemic, </w:t>
      </w:r>
      <w:r w:rsidR="00CA0E8D" w:rsidRPr="003056AD">
        <w:rPr>
          <w:lang w:val="en-GB"/>
        </w:rPr>
        <w:t>a majority of schools</w:t>
      </w:r>
      <w:r w:rsidR="001B3525" w:rsidRPr="003056AD">
        <w:rPr>
          <w:lang w:val="en-GB"/>
        </w:rPr>
        <w:t xml:space="preserve"> in Uganda</w:t>
      </w:r>
      <w:r w:rsidR="00CA0E8D" w:rsidRPr="003056AD">
        <w:rPr>
          <w:lang w:val="en-GB"/>
        </w:rPr>
        <w:t xml:space="preserve"> closed for 8</w:t>
      </w:r>
      <w:r w:rsidR="009E501A" w:rsidRPr="003056AD">
        <w:rPr>
          <w:lang w:val="en-GB"/>
        </w:rPr>
        <w:t>3</w:t>
      </w:r>
      <w:r w:rsidR="00CA0E8D" w:rsidRPr="003056AD">
        <w:rPr>
          <w:lang w:val="en-GB"/>
        </w:rPr>
        <w:t xml:space="preserve"> weeks</w:t>
      </w:r>
      <w:r w:rsidR="009E501A" w:rsidRPr="003056AD">
        <w:rPr>
          <w:lang w:val="en-GB"/>
        </w:rPr>
        <w:t>. This constitutes the longest school</w:t>
      </w:r>
      <w:r w:rsidR="001B3525" w:rsidRPr="003056AD">
        <w:rPr>
          <w:lang w:val="en-GB"/>
        </w:rPr>
        <w:t>-</w:t>
      </w:r>
      <w:r w:rsidR="009E501A" w:rsidRPr="003056AD">
        <w:rPr>
          <w:lang w:val="en-GB"/>
        </w:rPr>
        <w:t>closure</w:t>
      </w:r>
      <w:r w:rsidR="001B3525" w:rsidRPr="003056AD">
        <w:rPr>
          <w:lang w:val="en-GB"/>
        </w:rPr>
        <w:t>-period in the world</w:t>
      </w:r>
      <w:r w:rsidR="009E501A" w:rsidRPr="003056AD">
        <w:rPr>
          <w:lang w:val="en-GB"/>
        </w:rPr>
        <w:t xml:space="preserve"> </w:t>
      </w:r>
      <w:r w:rsidR="009931DD" w:rsidRPr="003056AD">
        <w:rPr>
          <w:lang w:val="en-GB"/>
        </w:rPr>
        <w:t xml:space="preserve">as of </w:t>
      </w:r>
      <w:proofErr w:type="gramStart"/>
      <w:r w:rsidR="003613CE">
        <w:rPr>
          <w:lang w:val="en-GB"/>
        </w:rPr>
        <w:t>December,</w:t>
      </w:r>
      <w:proofErr w:type="gramEnd"/>
      <w:r w:rsidR="003613CE">
        <w:rPr>
          <w:lang w:val="en-GB"/>
        </w:rPr>
        <w:t xml:space="preserve"> 2021</w:t>
      </w:r>
      <w:r w:rsidR="009931DD" w:rsidRPr="003056AD">
        <w:rPr>
          <w:lang w:val="en-GB"/>
        </w:rPr>
        <w:t xml:space="preserve">. See ALJAZEERA, </w:t>
      </w:r>
      <w:r w:rsidR="009931DD" w:rsidRPr="003056AD">
        <w:rPr>
          <w:i/>
          <w:iCs/>
          <w:lang w:val="en-GB"/>
        </w:rPr>
        <w:t xml:space="preserve">Uganda plan to reopen school next year – but who will </w:t>
      </w:r>
      <w:proofErr w:type="gramStart"/>
      <w:r w:rsidR="009931DD" w:rsidRPr="003056AD">
        <w:rPr>
          <w:i/>
          <w:iCs/>
          <w:lang w:val="en-GB"/>
        </w:rPr>
        <w:t>return?</w:t>
      </w:r>
      <w:r w:rsidR="009931DD" w:rsidRPr="003056AD">
        <w:rPr>
          <w:lang w:val="en-GB"/>
        </w:rPr>
        <w:t>,</w:t>
      </w:r>
      <w:proofErr w:type="gramEnd"/>
      <w:r w:rsidR="009931DD" w:rsidRPr="003056AD">
        <w:rPr>
          <w:lang w:val="en-GB"/>
        </w:rPr>
        <w:t xml:space="preserve"> 7 </w:t>
      </w:r>
      <w:r w:rsidR="003613CE">
        <w:rPr>
          <w:lang w:val="en-GB"/>
        </w:rPr>
        <w:t>December, 2021</w:t>
      </w:r>
      <w:r w:rsidR="009931DD" w:rsidRPr="003056AD">
        <w:rPr>
          <w:lang w:val="en-GB"/>
        </w:rPr>
        <w:t xml:space="preserve">. Accessible at: </w:t>
      </w:r>
      <w:r w:rsidR="00070BE8">
        <w:fldChar w:fldCharType="begin"/>
      </w:r>
      <w:r w:rsidR="00070BE8" w:rsidRPr="00392C1B">
        <w:rPr>
          <w:lang w:val="en-US"/>
        </w:rPr>
        <w:instrText xml:space="preserve"> HYPERLINK "https://www.aljazeera.com/features/2021/12/7/uganda-school-closures-impact" </w:instrText>
      </w:r>
      <w:r w:rsidR="00070BE8">
        <w:fldChar w:fldCharType="separate"/>
      </w:r>
      <w:r w:rsidR="009931DD" w:rsidRPr="003056AD">
        <w:rPr>
          <w:rStyle w:val="Hyperlink"/>
          <w:lang w:val="en-GB"/>
        </w:rPr>
        <w:t>https://www.aljazeera.com/features/2021/12/7/uganda-school-closures-impact</w:t>
      </w:r>
      <w:r w:rsidR="00070BE8">
        <w:rPr>
          <w:rStyle w:val="Hyperlink"/>
          <w:lang w:val="en-GB"/>
        </w:rPr>
        <w:fldChar w:fldCharType="end"/>
      </w:r>
      <w:r w:rsidR="009931DD" w:rsidRPr="003056AD">
        <w:rPr>
          <w:lang w:val="en-GB"/>
        </w:rPr>
        <w:t xml:space="preserve"> (Last accessed </w:t>
      </w:r>
      <w:r w:rsidR="005B174D">
        <w:rPr>
          <w:lang w:val="en-GB"/>
        </w:rPr>
        <w:t>3</w:t>
      </w:r>
      <w:r w:rsidR="009931DD" w:rsidRPr="003056AD">
        <w:rPr>
          <w:lang w:val="en-GB"/>
        </w:rPr>
        <w:t xml:space="preserve"> </w:t>
      </w:r>
      <w:proofErr w:type="gramStart"/>
      <w:r w:rsidR="003613CE">
        <w:rPr>
          <w:lang w:val="en-GB"/>
        </w:rPr>
        <w:t>January,</w:t>
      </w:r>
      <w:proofErr w:type="gramEnd"/>
      <w:r w:rsidR="003613CE">
        <w:rPr>
          <w:lang w:val="en-GB"/>
        </w:rPr>
        <w:t xml:space="preserve"> 2022</w:t>
      </w:r>
      <w:r w:rsidR="009931DD" w:rsidRPr="003056AD">
        <w:rPr>
          <w:lang w:val="en-GB"/>
        </w:rPr>
        <w:t xml:space="preserve">). </w:t>
      </w:r>
    </w:p>
  </w:footnote>
  <w:footnote w:id="52">
    <w:p w14:paraId="4B66E36D" w14:textId="079FC15A" w:rsidR="000E19A0" w:rsidRPr="003056AD" w:rsidRDefault="000E19A0" w:rsidP="00BA1A84">
      <w:pPr>
        <w:pStyle w:val="FootnoteText"/>
        <w:jc w:val="both"/>
        <w:rPr>
          <w:lang w:val="en-GB"/>
        </w:rPr>
      </w:pPr>
      <w:r w:rsidRPr="003056AD">
        <w:rPr>
          <w:rStyle w:val="FootnoteReference"/>
        </w:rPr>
        <w:footnoteRef/>
      </w:r>
      <w:r w:rsidRPr="003056AD">
        <w:rPr>
          <w:lang w:val="en-GB"/>
        </w:rPr>
        <w:t xml:space="preserve"> </w:t>
      </w:r>
      <w:r w:rsidR="009C00F1" w:rsidRPr="003056AD">
        <w:rPr>
          <w:lang w:val="en-GB"/>
        </w:rPr>
        <w:t>See</w:t>
      </w:r>
      <w:r w:rsidR="00BA1A84" w:rsidRPr="003056AD">
        <w:rPr>
          <w:lang w:val="en-GB"/>
        </w:rPr>
        <w:t xml:space="preserve"> </w:t>
      </w:r>
      <w:r w:rsidR="00BA1A84" w:rsidRPr="002D4F8D">
        <w:rPr>
          <w:color w:val="000000" w:themeColor="text1"/>
          <w:lang w:val="en-GB"/>
        </w:rPr>
        <w:t xml:space="preserve">UNICEF, </w:t>
      </w:r>
      <w:r w:rsidR="00BA1A84" w:rsidRPr="002D4F8D">
        <w:rPr>
          <w:i/>
          <w:iCs/>
          <w:color w:val="000000" w:themeColor="text1"/>
          <w:lang w:val="en-GB"/>
        </w:rPr>
        <w:t>The socioeconomic impact of Covid-19 on Children,</w:t>
      </w:r>
      <w:r w:rsidR="00BA1A84" w:rsidRPr="002D4F8D">
        <w:rPr>
          <w:color w:val="000000" w:themeColor="text1"/>
          <w:lang w:val="en-GB"/>
        </w:rPr>
        <w:t xml:space="preserve"> August 2021. Accessible at: </w:t>
      </w:r>
      <w:r w:rsidR="00070BE8">
        <w:fldChar w:fldCharType="begin"/>
      </w:r>
      <w:r w:rsidR="00070BE8" w:rsidRPr="00392C1B">
        <w:rPr>
          <w:lang w:val="en-US"/>
        </w:rPr>
        <w:instrText xml:space="preserve"> HYPERLINK "https://www.unicef.org/uganda/media/10831/file/Impact%20of%20COVID-19%20on%20children%20in%20Uganda_01_13.09.2021.pdf" </w:instrText>
      </w:r>
      <w:r w:rsidR="00070BE8">
        <w:fldChar w:fldCharType="separate"/>
      </w:r>
      <w:r w:rsidR="00BA1A84" w:rsidRPr="003056AD">
        <w:rPr>
          <w:rStyle w:val="Hyperlink"/>
          <w:lang w:val="en-GB"/>
        </w:rPr>
        <w:t>https://www.unicef.org/uganda/media/10831/file/Impact%20of%20COVID-19%20on%20children%20in%20Uganda_01_13.09.2021.pdf</w:t>
      </w:r>
      <w:r w:rsidR="00070BE8">
        <w:rPr>
          <w:rStyle w:val="Hyperlink"/>
          <w:lang w:val="en-GB"/>
        </w:rPr>
        <w:fldChar w:fldCharType="end"/>
      </w:r>
      <w:r w:rsidR="00BA1A84" w:rsidRPr="003056AD">
        <w:rPr>
          <w:lang w:val="en-GB"/>
        </w:rPr>
        <w:t xml:space="preserve"> (</w:t>
      </w:r>
      <w:r w:rsidR="00FF60FB" w:rsidRPr="003056AD">
        <w:rPr>
          <w:lang w:val="en-GB"/>
        </w:rPr>
        <w:t>L</w:t>
      </w:r>
      <w:r w:rsidR="00BA1A84" w:rsidRPr="003056AD">
        <w:rPr>
          <w:lang w:val="en-GB"/>
        </w:rPr>
        <w:t xml:space="preserve">ast accessed </w:t>
      </w:r>
      <w:r w:rsidR="005B174D">
        <w:rPr>
          <w:lang w:val="en-GB"/>
        </w:rPr>
        <w:t>3</w:t>
      </w:r>
      <w:r w:rsidR="00BA1A84" w:rsidRPr="003056AD">
        <w:rPr>
          <w:lang w:val="en-GB"/>
        </w:rPr>
        <w:t xml:space="preserve"> </w:t>
      </w:r>
      <w:r w:rsidR="003613CE">
        <w:rPr>
          <w:lang w:val="en-GB"/>
        </w:rPr>
        <w:t>January, 2022</w:t>
      </w:r>
      <w:r w:rsidR="00BA1A84" w:rsidRPr="003056AD">
        <w:rPr>
          <w:lang w:val="en-GB"/>
        </w:rPr>
        <w:t xml:space="preserve">). </w:t>
      </w:r>
    </w:p>
  </w:footnote>
  <w:footnote w:id="53">
    <w:p w14:paraId="452FA46A" w14:textId="41B11908" w:rsidR="000E19A0" w:rsidRPr="003056AD" w:rsidRDefault="000E19A0" w:rsidP="006E2D5C">
      <w:pPr>
        <w:pStyle w:val="FootnoteText"/>
        <w:jc w:val="both"/>
        <w:rPr>
          <w:lang w:val="en-GB"/>
        </w:rPr>
      </w:pPr>
      <w:r w:rsidRPr="003056AD">
        <w:rPr>
          <w:rStyle w:val="FootnoteReference"/>
        </w:rPr>
        <w:footnoteRef/>
      </w:r>
      <w:r w:rsidRPr="003056AD">
        <w:rPr>
          <w:lang w:val="en-GB"/>
        </w:rPr>
        <w:t xml:space="preserve"> </w:t>
      </w:r>
      <w:r w:rsidR="00A64FA4" w:rsidRPr="003056AD">
        <w:rPr>
          <w:lang w:val="en-GB"/>
        </w:rPr>
        <w:t xml:space="preserve">See: CHILD HOPE, </w:t>
      </w:r>
      <w:r w:rsidR="00A64FA4" w:rsidRPr="003056AD">
        <w:rPr>
          <w:i/>
          <w:iCs/>
          <w:lang w:val="en-GB"/>
        </w:rPr>
        <w:t>From Sexual exploitation to Education for Uganda Children</w:t>
      </w:r>
      <w:r w:rsidR="00A64FA4" w:rsidRPr="003056AD">
        <w:rPr>
          <w:lang w:val="en-GB"/>
        </w:rPr>
        <w:t xml:space="preserve">, Accessible at </w:t>
      </w:r>
      <w:r w:rsidR="00070BE8">
        <w:fldChar w:fldCharType="begin"/>
      </w:r>
      <w:r w:rsidR="00070BE8" w:rsidRPr="00392C1B">
        <w:rPr>
          <w:lang w:val="en-US"/>
        </w:rPr>
        <w:instrText xml:space="preserve"> HYPERLINK "https://www.childhope.org.uk/our-work/projects/from-sexual-exploitation-to-education-for-ugandan-children/" </w:instrText>
      </w:r>
      <w:r w:rsidR="00070BE8">
        <w:fldChar w:fldCharType="separate"/>
      </w:r>
      <w:r w:rsidR="00325773" w:rsidRPr="0075514F">
        <w:rPr>
          <w:rStyle w:val="Hyperlink"/>
          <w:lang w:val="en-GB"/>
        </w:rPr>
        <w:t>https://www.childhope.org.uk/our-work/projects/from-sexual-exploitation-to-education-for-ugandan-children/</w:t>
      </w:r>
      <w:r w:rsidR="00070BE8">
        <w:rPr>
          <w:rStyle w:val="Hyperlink"/>
          <w:lang w:val="en-GB"/>
        </w:rPr>
        <w:fldChar w:fldCharType="end"/>
      </w:r>
      <w:r w:rsidRPr="003056AD">
        <w:rPr>
          <w:lang w:val="en-GB"/>
        </w:rPr>
        <w:t xml:space="preserve"> </w:t>
      </w:r>
      <w:r w:rsidR="00A64FA4" w:rsidRPr="003056AD">
        <w:rPr>
          <w:lang w:val="en-GB"/>
        </w:rPr>
        <w:t xml:space="preserve">(last accessed </w:t>
      </w:r>
      <w:r w:rsidR="005B174D">
        <w:rPr>
          <w:lang w:val="en-GB"/>
        </w:rPr>
        <w:t>3</w:t>
      </w:r>
      <w:r w:rsidR="00A64FA4" w:rsidRPr="003056AD">
        <w:rPr>
          <w:lang w:val="en-GB"/>
        </w:rPr>
        <w:t xml:space="preserve"> </w:t>
      </w:r>
      <w:r w:rsidR="003613CE">
        <w:rPr>
          <w:lang w:val="en-GB"/>
        </w:rPr>
        <w:t>January, 2022</w:t>
      </w:r>
      <w:r w:rsidR="00A64FA4" w:rsidRPr="003056AD">
        <w:rPr>
          <w:lang w:val="en-GB"/>
        </w:rPr>
        <w:t xml:space="preserve">). </w:t>
      </w:r>
    </w:p>
  </w:footnote>
  <w:footnote w:id="54">
    <w:p w14:paraId="4FC34BDA" w14:textId="0ED1DFDC" w:rsidR="000E19A0" w:rsidRPr="003056AD" w:rsidRDefault="000E19A0" w:rsidP="006E2D5C">
      <w:pPr>
        <w:pStyle w:val="FootnoteText"/>
        <w:jc w:val="both"/>
        <w:rPr>
          <w:lang w:val="en-GB"/>
        </w:rPr>
      </w:pPr>
      <w:r w:rsidRPr="003056AD">
        <w:rPr>
          <w:rStyle w:val="FootnoteReference"/>
        </w:rPr>
        <w:footnoteRef/>
      </w:r>
      <w:r w:rsidRPr="003056AD">
        <w:rPr>
          <w:lang w:val="en-US"/>
        </w:rPr>
        <w:t xml:space="preserve"> </w:t>
      </w:r>
      <w:r w:rsidR="003E49EA" w:rsidRPr="003056AD">
        <w:rPr>
          <w:i/>
          <w:iCs/>
          <w:lang w:val="en-GB"/>
        </w:rPr>
        <w:t>Ibid.</w:t>
      </w:r>
    </w:p>
  </w:footnote>
</w:footnotes>
</file>

<file path=word/intelligence2.xml><?xml version="1.0" encoding="utf-8"?>
<int2:intelligence xmlns:int2="http://schemas.microsoft.com/office/intelligence/2020/intelligence">
  <int2:observations>
    <int2:textHash int2:hashCode="knjie6uCbCtHLk" int2:id="po0jChPl">
      <int2:state int2:type="LegacyProofing" int2:value="Rejected"/>
    </int2:textHash>
    <int2:textHash int2:hashCode="cABZccHf4H2hWj" int2:id="QNn9FSAz">
      <int2:state int2:type="LegacyProofing" int2:value="Rejected"/>
    </int2:textHash>
    <int2:textHash int2:hashCode="jPl2fKAArcgFA7" int2:id="V5csgFkV">
      <int2:state int2:type="LegacyProofing" int2:value="Rejected"/>
    </int2:textHash>
    <int2:textHash int2:hashCode="QRzTRe2PnPjF0T" int2:id="y5ukmzSn">
      <int2:state int2:type="LegacyProofing" int2:value="Rejected"/>
    </int2:textHash>
    <int2:textHash int2:hashCode="OvrFAdbCbT/8Ml" int2:id="ktUgXvz2">
      <int2:state int2:type="LegacyProofing" int2:value="Rejected"/>
    </int2:textHash>
    <int2:textHash int2:hashCode="x7iqkgIo15r4+r" int2:id="ykuq8fgb">
      <int2:state int2:type="LegacyProofing" int2:value="Rejected"/>
    </int2:textHash>
    <int2:textHash int2:hashCode="t5P1eVJb9KzVwG" int2:id="ohH3MGn9">
      <int2:state int2:type="LegacyProofing" int2:value="Rejected"/>
    </int2:textHash>
    <int2:textHash int2:hashCode="pDTBXDV3QeI6tY" int2:id="oRR09S9l">
      <int2:state int2:type="LegacyProofing" int2:value="Rejected"/>
    </int2:textHash>
    <int2:textHash int2:hashCode="fietzaLI6rJaYP" int2:id="N0YdQrON">
      <int2:state int2:type="LegacyProofing" int2:value="Rejected"/>
    </int2:textHash>
    <int2:textHash int2:hashCode="VlghWEID9TJmMr" int2:id="RsSuUFqJ">
      <int2:state int2:type="LegacyProofing" int2:value="Rejected"/>
    </int2:textHash>
    <int2:textHash int2:hashCode="tfDmGdNEbXnwH3" int2:id="4WHYBvPH">
      <int2:state int2:type="LegacyProofing" int2:value="Rejected"/>
    </int2:textHash>
    <int2:textHash int2:hashCode="oJ5Bgp+hdxLAfO" int2:id="KU9E5HSx">
      <int2:state int2:type="LegacyProofing" int2:value="Rejected"/>
    </int2:textHash>
    <int2:textHash int2:hashCode="16MjNk8qT0eu9k" int2:id="3SSDff2s">
      <int2:state int2:type="LegacyProofing" int2:value="Rejected"/>
    </int2:textHash>
    <int2:textHash int2:hashCode="FGM6buaL9Dil1Q" int2:id="huzChdmi">
      <int2:state int2:type="LegacyProofing" int2:value="Rejected"/>
    </int2:textHash>
    <int2:textHash int2:hashCode="uDkMv1OR+P9cCs" int2:id="fdpAB8lY">
      <int2:state int2:type="LegacyProofing" int2:value="Rejected"/>
    </int2:textHash>
    <int2:textHash int2:hashCode="wpCMqTg7UtqDpt" int2:id="t6tqOpcz">
      <int2:state int2:type="LegacyProofing" int2:value="Rejected"/>
    </int2:textHash>
    <int2:textHash int2:hashCode="dKkX4TLUusxP5G" int2:id="UxaoCKpo">
      <int2:state int2:type="LegacyProofing" int2:value="Rejected"/>
    </int2:textHash>
    <int2:textHash int2:hashCode="Hd6HQjH63ExkMG" int2:id="Op1Opnqy">
      <int2:state int2:type="LegacyProofing" int2:value="Rejected"/>
    </int2:textHash>
    <int2:textHash int2:hashCode="0lXQ0GySJQ8tJA" int2:id="YBElr8Dc">
      <int2:state int2:type="AugLoop_Text_Critique" int2:value="Rejected"/>
    </int2:textHash>
    <int2:textHash int2:hashCode="VRd/LyDcPFdCnc" int2:id="kP0hVZeM">
      <int2:state int2:type="AugLoop_Text_Critique" int2:value="Rejected"/>
    </int2:textHash>
    <int2:textHash int2:hashCode="eGpdY156aRQR04" int2:id="sMUC2n3l">
      <int2:state int2:type="AugLoop_Text_Critique" int2:value="Rejected"/>
    </int2:textHash>
    <int2:bookmark int2:bookmarkName="_Int_Ushbpkvm" int2:invalidationBookmarkName="" int2:hashCode="S6stj+E/pqtX+A" int2:id="iIMIpNb2">
      <int2:state int2:type="LegacyProofing" int2:value="Rejected"/>
    </int2:bookmark>
    <int2:bookmark int2:bookmarkName="_Int_VHaHFEPH" int2:invalidationBookmarkName="" int2:hashCode="YDSIFLSQSHWt5S" int2:id="WQl8JO8v">
      <int2:state int2:type="LegacyProofing" int2:value="Rejected"/>
    </int2:bookmark>
    <int2:bookmark int2:bookmarkName="_Int_FavCdA5q" int2:invalidationBookmarkName="" int2:hashCode="OrtZNwJC/JiGrS" int2:id="6AI64f6N">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0EE"/>
    <w:multiLevelType w:val="hybridMultilevel"/>
    <w:tmpl w:val="3AAE9754"/>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A0837"/>
    <w:multiLevelType w:val="multilevel"/>
    <w:tmpl w:val="C5E695EA"/>
    <w:styleLink w:val="WWNum1"/>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6993AEA"/>
    <w:multiLevelType w:val="hybridMultilevel"/>
    <w:tmpl w:val="8F3A0E3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 w15:restartNumberingAfterBreak="0">
    <w:nsid w:val="0B2371F2"/>
    <w:multiLevelType w:val="hybridMultilevel"/>
    <w:tmpl w:val="07AEEA10"/>
    <w:lvl w:ilvl="0" w:tplc="10865A56">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0F891F27"/>
    <w:multiLevelType w:val="hybridMultilevel"/>
    <w:tmpl w:val="517E9EA4"/>
    <w:lvl w:ilvl="0" w:tplc="4468B3C0">
      <w:numFmt w:val="bullet"/>
      <w:lvlText w:val="-"/>
      <w:lvlJc w:val="left"/>
      <w:pPr>
        <w:ind w:left="786" w:hanging="360"/>
      </w:pPr>
      <w:rPr>
        <w:rFonts w:ascii="Calibri" w:eastAsiaTheme="minorHAnsi" w:hAnsi="Calibri" w:cs="Calibri" w:hint="default"/>
      </w:rPr>
    </w:lvl>
    <w:lvl w:ilvl="1" w:tplc="100C0003" w:tentative="1">
      <w:start w:val="1"/>
      <w:numFmt w:val="bullet"/>
      <w:lvlText w:val="o"/>
      <w:lvlJc w:val="left"/>
      <w:pPr>
        <w:ind w:left="1506" w:hanging="360"/>
      </w:pPr>
      <w:rPr>
        <w:rFonts w:ascii="Courier New" w:hAnsi="Courier New" w:cs="Courier New" w:hint="default"/>
      </w:rPr>
    </w:lvl>
    <w:lvl w:ilvl="2" w:tplc="100C0005" w:tentative="1">
      <w:start w:val="1"/>
      <w:numFmt w:val="bullet"/>
      <w:lvlText w:val=""/>
      <w:lvlJc w:val="left"/>
      <w:pPr>
        <w:ind w:left="2226" w:hanging="360"/>
      </w:pPr>
      <w:rPr>
        <w:rFonts w:ascii="Wingdings" w:hAnsi="Wingdings" w:hint="default"/>
      </w:rPr>
    </w:lvl>
    <w:lvl w:ilvl="3" w:tplc="100C0001" w:tentative="1">
      <w:start w:val="1"/>
      <w:numFmt w:val="bullet"/>
      <w:lvlText w:val=""/>
      <w:lvlJc w:val="left"/>
      <w:pPr>
        <w:ind w:left="2946" w:hanging="360"/>
      </w:pPr>
      <w:rPr>
        <w:rFonts w:ascii="Symbol" w:hAnsi="Symbol" w:hint="default"/>
      </w:rPr>
    </w:lvl>
    <w:lvl w:ilvl="4" w:tplc="100C0003" w:tentative="1">
      <w:start w:val="1"/>
      <w:numFmt w:val="bullet"/>
      <w:lvlText w:val="o"/>
      <w:lvlJc w:val="left"/>
      <w:pPr>
        <w:ind w:left="3666" w:hanging="360"/>
      </w:pPr>
      <w:rPr>
        <w:rFonts w:ascii="Courier New" w:hAnsi="Courier New" w:cs="Courier New" w:hint="default"/>
      </w:rPr>
    </w:lvl>
    <w:lvl w:ilvl="5" w:tplc="100C0005" w:tentative="1">
      <w:start w:val="1"/>
      <w:numFmt w:val="bullet"/>
      <w:lvlText w:val=""/>
      <w:lvlJc w:val="left"/>
      <w:pPr>
        <w:ind w:left="4386" w:hanging="360"/>
      </w:pPr>
      <w:rPr>
        <w:rFonts w:ascii="Wingdings" w:hAnsi="Wingdings" w:hint="default"/>
      </w:rPr>
    </w:lvl>
    <w:lvl w:ilvl="6" w:tplc="100C0001" w:tentative="1">
      <w:start w:val="1"/>
      <w:numFmt w:val="bullet"/>
      <w:lvlText w:val=""/>
      <w:lvlJc w:val="left"/>
      <w:pPr>
        <w:ind w:left="5106" w:hanging="360"/>
      </w:pPr>
      <w:rPr>
        <w:rFonts w:ascii="Symbol" w:hAnsi="Symbol" w:hint="default"/>
      </w:rPr>
    </w:lvl>
    <w:lvl w:ilvl="7" w:tplc="100C0003" w:tentative="1">
      <w:start w:val="1"/>
      <w:numFmt w:val="bullet"/>
      <w:lvlText w:val="o"/>
      <w:lvlJc w:val="left"/>
      <w:pPr>
        <w:ind w:left="5826" w:hanging="360"/>
      </w:pPr>
      <w:rPr>
        <w:rFonts w:ascii="Courier New" w:hAnsi="Courier New" w:cs="Courier New" w:hint="default"/>
      </w:rPr>
    </w:lvl>
    <w:lvl w:ilvl="8" w:tplc="100C0005" w:tentative="1">
      <w:start w:val="1"/>
      <w:numFmt w:val="bullet"/>
      <w:lvlText w:val=""/>
      <w:lvlJc w:val="left"/>
      <w:pPr>
        <w:ind w:left="6546" w:hanging="360"/>
      </w:pPr>
      <w:rPr>
        <w:rFonts w:ascii="Wingdings" w:hAnsi="Wingdings" w:hint="default"/>
      </w:rPr>
    </w:lvl>
  </w:abstractNum>
  <w:abstractNum w:abstractNumId="5" w15:restartNumberingAfterBreak="0">
    <w:nsid w:val="142C07A1"/>
    <w:multiLevelType w:val="hybridMultilevel"/>
    <w:tmpl w:val="546AC84C"/>
    <w:lvl w:ilvl="0" w:tplc="91829E1E">
      <w:start w:val="1"/>
      <w:numFmt w:val="decimal"/>
      <w:lvlText w:val="%1."/>
      <w:lvlJc w:val="left"/>
      <w:pPr>
        <w:ind w:left="644" w:hanging="360"/>
      </w:pPr>
      <w:rPr>
        <w:rFonts w:hint="default"/>
      </w:rPr>
    </w:lvl>
    <w:lvl w:ilvl="1" w:tplc="200C0019" w:tentative="1">
      <w:start w:val="1"/>
      <w:numFmt w:val="lowerLetter"/>
      <w:lvlText w:val="%2."/>
      <w:lvlJc w:val="left"/>
      <w:pPr>
        <w:ind w:left="1364" w:hanging="360"/>
      </w:pPr>
    </w:lvl>
    <w:lvl w:ilvl="2" w:tplc="200C001B" w:tentative="1">
      <w:start w:val="1"/>
      <w:numFmt w:val="lowerRoman"/>
      <w:lvlText w:val="%3."/>
      <w:lvlJc w:val="right"/>
      <w:pPr>
        <w:ind w:left="2084" w:hanging="180"/>
      </w:pPr>
    </w:lvl>
    <w:lvl w:ilvl="3" w:tplc="200C000F" w:tentative="1">
      <w:start w:val="1"/>
      <w:numFmt w:val="decimal"/>
      <w:lvlText w:val="%4."/>
      <w:lvlJc w:val="left"/>
      <w:pPr>
        <w:ind w:left="2804" w:hanging="360"/>
      </w:pPr>
    </w:lvl>
    <w:lvl w:ilvl="4" w:tplc="200C0019" w:tentative="1">
      <w:start w:val="1"/>
      <w:numFmt w:val="lowerLetter"/>
      <w:lvlText w:val="%5."/>
      <w:lvlJc w:val="left"/>
      <w:pPr>
        <w:ind w:left="3524" w:hanging="360"/>
      </w:pPr>
    </w:lvl>
    <w:lvl w:ilvl="5" w:tplc="200C001B" w:tentative="1">
      <w:start w:val="1"/>
      <w:numFmt w:val="lowerRoman"/>
      <w:lvlText w:val="%6."/>
      <w:lvlJc w:val="right"/>
      <w:pPr>
        <w:ind w:left="4244" w:hanging="180"/>
      </w:pPr>
    </w:lvl>
    <w:lvl w:ilvl="6" w:tplc="200C000F" w:tentative="1">
      <w:start w:val="1"/>
      <w:numFmt w:val="decimal"/>
      <w:lvlText w:val="%7."/>
      <w:lvlJc w:val="left"/>
      <w:pPr>
        <w:ind w:left="4964" w:hanging="360"/>
      </w:pPr>
    </w:lvl>
    <w:lvl w:ilvl="7" w:tplc="200C0019" w:tentative="1">
      <w:start w:val="1"/>
      <w:numFmt w:val="lowerLetter"/>
      <w:lvlText w:val="%8."/>
      <w:lvlJc w:val="left"/>
      <w:pPr>
        <w:ind w:left="5684" w:hanging="360"/>
      </w:pPr>
    </w:lvl>
    <w:lvl w:ilvl="8" w:tplc="200C001B" w:tentative="1">
      <w:start w:val="1"/>
      <w:numFmt w:val="lowerRoman"/>
      <w:lvlText w:val="%9."/>
      <w:lvlJc w:val="right"/>
      <w:pPr>
        <w:ind w:left="6404" w:hanging="180"/>
      </w:pPr>
    </w:lvl>
  </w:abstractNum>
  <w:abstractNum w:abstractNumId="6" w15:restartNumberingAfterBreak="0">
    <w:nsid w:val="18496520"/>
    <w:multiLevelType w:val="hybridMultilevel"/>
    <w:tmpl w:val="590A554A"/>
    <w:lvl w:ilvl="0" w:tplc="200C000F">
      <w:start w:val="1"/>
      <w:numFmt w:val="decimal"/>
      <w:lvlText w:val="%1."/>
      <w:lvlJc w:val="left"/>
      <w:pPr>
        <w:ind w:left="720" w:hanging="360"/>
      </w:pPr>
      <w:rPr>
        <w:rFonts w:hint="default"/>
      </w:rPr>
    </w:lvl>
    <w:lvl w:ilvl="1" w:tplc="200C0019" w:tentative="1">
      <w:start w:val="1"/>
      <w:numFmt w:val="lowerLetter"/>
      <w:lvlText w:val="%2."/>
      <w:lvlJc w:val="left"/>
      <w:pPr>
        <w:ind w:left="1440" w:hanging="360"/>
      </w:pPr>
    </w:lvl>
    <w:lvl w:ilvl="2" w:tplc="200C001B" w:tentative="1">
      <w:start w:val="1"/>
      <w:numFmt w:val="lowerRoman"/>
      <w:lvlText w:val="%3."/>
      <w:lvlJc w:val="right"/>
      <w:pPr>
        <w:ind w:left="2160" w:hanging="180"/>
      </w:pPr>
    </w:lvl>
    <w:lvl w:ilvl="3" w:tplc="200C000F" w:tentative="1">
      <w:start w:val="1"/>
      <w:numFmt w:val="decimal"/>
      <w:lvlText w:val="%4."/>
      <w:lvlJc w:val="left"/>
      <w:pPr>
        <w:ind w:left="2880" w:hanging="360"/>
      </w:pPr>
    </w:lvl>
    <w:lvl w:ilvl="4" w:tplc="200C0019" w:tentative="1">
      <w:start w:val="1"/>
      <w:numFmt w:val="lowerLetter"/>
      <w:lvlText w:val="%5."/>
      <w:lvlJc w:val="left"/>
      <w:pPr>
        <w:ind w:left="3600" w:hanging="360"/>
      </w:pPr>
    </w:lvl>
    <w:lvl w:ilvl="5" w:tplc="200C001B" w:tentative="1">
      <w:start w:val="1"/>
      <w:numFmt w:val="lowerRoman"/>
      <w:lvlText w:val="%6."/>
      <w:lvlJc w:val="right"/>
      <w:pPr>
        <w:ind w:left="4320" w:hanging="180"/>
      </w:pPr>
    </w:lvl>
    <w:lvl w:ilvl="6" w:tplc="200C000F" w:tentative="1">
      <w:start w:val="1"/>
      <w:numFmt w:val="decimal"/>
      <w:lvlText w:val="%7."/>
      <w:lvlJc w:val="left"/>
      <w:pPr>
        <w:ind w:left="5040" w:hanging="360"/>
      </w:pPr>
    </w:lvl>
    <w:lvl w:ilvl="7" w:tplc="200C0019" w:tentative="1">
      <w:start w:val="1"/>
      <w:numFmt w:val="lowerLetter"/>
      <w:lvlText w:val="%8."/>
      <w:lvlJc w:val="left"/>
      <w:pPr>
        <w:ind w:left="5760" w:hanging="360"/>
      </w:pPr>
    </w:lvl>
    <w:lvl w:ilvl="8" w:tplc="200C001B" w:tentative="1">
      <w:start w:val="1"/>
      <w:numFmt w:val="lowerRoman"/>
      <w:lvlText w:val="%9."/>
      <w:lvlJc w:val="right"/>
      <w:pPr>
        <w:ind w:left="6480" w:hanging="180"/>
      </w:pPr>
    </w:lvl>
  </w:abstractNum>
  <w:abstractNum w:abstractNumId="7" w15:restartNumberingAfterBreak="0">
    <w:nsid w:val="1BCC19D2"/>
    <w:multiLevelType w:val="hybridMultilevel"/>
    <w:tmpl w:val="ED207DD2"/>
    <w:lvl w:ilvl="0" w:tplc="200C000F">
      <w:start w:val="7"/>
      <w:numFmt w:val="decimal"/>
      <w:lvlText w:val="%1."/>
      <w:lvlJc w:val="left"/>
      <w:pPr>
        <w:ind w:left="720" w:hanging="360"/>
      </w:pPr>
      <w:rPr>
        <w:rFonts w:hint="default"/>
      </w:rPr>
    </w:lvl>
    <w:lvl w:ilvl="1" w:tplc="200C0019" w:tentative="1">
      <w:start w:val="1"/>
      <w:numFmt w:val="lowerLetter"/>
      <w:lvlText w:val="%2."/>
      <w:lvlJc w:val="left"/>
      <w:pPr>
        <w:ind w:left="1440" w:hanging="360"/>
      </w:pPr>
    </w:lvl>
    <w:lvl w:ilvl="2" w:tplc="200C001B" w:tentative="1">
      <w:start w:val="1"/>
      <w:numFmt w:val="lowerRoman"/>
      <w:lvlText w:val="%3."/>
      <w:lvlJc w:val="right"/>
      <w:pPr>
        <w:ind w:left="2160" w:hanging="180"/>
      </w:pPr>
    </w:lvl>
    <w:lvl w:ilvl="3" w:tplc="200C000F" w:tentative="1">
      <w:start w:val="1"/>
      <w:numFmt w:val="decimal"/>
      <w:lvlText w:val="%4."/>
      <w:lvlJc w:val="left"/>
      <w:pPr>
        <w:ind w:left="2880" w:hanging="360"/>
      </w:pPr>
    </w:lvl>
    <w:lvl w:ilvl="4" w:tplc="200C0019" w:tentative="1">
      <w:start w:val="1"/>
      <w:numFmt w:val="lowerLetter"/>
      <w:lvlText w:val="%5."/>
      <w:lvlJc w:val="left"/>
      <w:pPr>
        <w:ind w:left="3600" w:hanging="360"/>
      </w:pPr>
    </w:lvl>
    <w:lvl w:ilvl="5" w:tplc="200C001B" w:tentative="1">
      <w:start w:val="1"/>
      <w:numFmt w:val="lowerRoman"/>
      <w:lvlText w:val="%6."/>
      <w:lvlJc w:val="right"/>
      <w:pPr>
        <w:ind w:left="4320" w:hanging="180"/>
      </w:pPr>
    </w:lvl>
    <w:lvl w:ilvl="6" w:tplc="200C000F" w:tentative="1">
      <w:start w:val="1"/>
      <w:numFmt w:val="decimal"/>
      <w:lvlText w:val="%7."/>
      <w:lvlJc w:val="left"/>
      <w:pPr>
        <w:ind w:left="5040" w:hanging="360"/>
      </w:pPr>
    </w:lvl>
    <w:lvl w:ilvl="7" w:tplc="200C0019" w:tentative="1">
      <w:start w:val="1"/>
      <w:numFmt w:val="lowerLetter"/>
      <w:lvlText w:val="%8."/>
      <w:lvlJc w:val="left"/>
      <w:pPr>
        <w:ind w:left="5760" w:hanging="360"/>
      </w:pPr>
    </w:lvl>
    <w:lvl w:ilvl="8" w:tplc="200C001B" w:tentative="1">
      <w:start w:val="1"/>
      <w:numFmt w:val="lowerRoman"/>
      <w:lvlText w:val="%9."/>
      <w:lvlJc w:val="right"/>
      <w:pPr>
        <w:ind w:left="6480" w:hanging="180"/>
      </w:pPr>
    </w:lvl>
  </w:abstractNum>
  <w:abstractNum w:abstractNumId="8" w15:restartNumberingAfterBreak="0">
    <w:nsid w:val="1C800541"/>
    <w:multiLevelType w:val="hybridMultilevel"/>
    <w:tmpl w:val="6006348C"/>
    <w:lvl w:ilvl="0" w:tplc="FFFFFFFF">
      <w:start w:val="1"/>
      <w:numFmt w:val="decimal"/>
      <w:lvlText w:val="%1."/>
      <w:lvlJc w:val="left"/>
      <w:pPr>
        <w:ind w:left="92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DAB71CC"/>
    <w:multiLevelType w:val="hybridMultilevel"/>
    <w:tmpl w:val="5602F82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21172A43"/>
    <w:multiLevelType w:val="hybridMultilevel"/>
    <w:tmpl w:val="06FC4304"/>
    <w:lvl w:ilvl="0" w:tplc="100C0005">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1" w15:restartNumberingAfterBreak="0">
    <w:nsid w:val="21A03FC8"/>
    <w:multiLevelType w:val="hybridMultilevel"/>
    <w:tmpl w:val="84764CD8"/>
    <w:lvl w:ilvl="0" w:tplc="200C0017">
      <w:start w:val="1"/>
      <w:numFmt w:val="lowerLetter"/>
      <w:lvlText w:val="%1)"/>
      <w:lvlJc w:val="left"/>
      <w:pPr>
        <w:ind w:left="720" w:hanging="360"/>
      </w:pPr>
      <w:rPr>
        <w:rFonts w:hint="default"/>
      </w:rPr>
    </w:lvl>
    <w:lvl w:ilvl="1" w:tplc="200C0019" w:tentative="1">
      <w:start w:val="1"/>
      <w:numFmt w:val="lowerLetter"/>
      <w:lvlText w:val="%2."/>
      <w:lvlJc w:val="left"/>
      <w:pPr>
        <w:ind w:left="1440" w:hanging="360"/>
      </w:pPr>
    </w:lvl>
    <w:lvl w:ilvl="2" w:tplc="200C001B" w:tentative="1">
      <w:start w:val="1"/>
      <w:numFmt w:val="lowerRoman"/>
      <w:lvlText w:val="%3."/>
      <w:lvlJc w:val="right"/>
      <w:pPr>
        <w:ind w:left="2160" w:hanging="180"/>
      </w:pPr>
    </w:lvl>
    <w:lvl w:ilvl="3" w:tplc="200C000F" w:tentative="1">
      <w:start w:val="1"/>
      <w:numFmt w:val="decimal"/>
      <w:lvlText w:val="%4."/>
      <w:lvlJc w:val="left"/>
      <w:pPr>
        <w:ind w:left="2880" w:hanging="360"/>
      </w:pPr>
    </w:lvl>
    <w:lvl w:ilvl="4" w:tplc="200C0019" w:tentative="1">
      <w:start w:val="1"/>
      <w:numFmt w:val="lowerLetter"/>
      <w:lvlText w:val="%5."/>
      <w:lvlJc w:val="left"/>
      <w:pPr>
        <w:ind w:left="3600" w:hanging="360"/>
      </w:pPr>
    </w:lvl>
    <w:lvl w:ilvl="5" w:tplc="200C001B" w:tentative="1">
      <w:start w:val="1"/>
      <w:numFmt w:val="lowerRoman"/>
      <w:lvlText w:val="%6."/>
      <w:lvlJc w:val="right"/>
      <w:pPr>
        <w:ind w:left="4320" w:hanging="180"/>
      </w:pPr>
    </w:lvl>
    <w:lvl w:ilvl="6" w:tplc="200C000F" w:tentative="1">
      <w:start w:val="1"/>
      <w:numFmt w:val="decimal"/>
      <w:lvlText w:val="%7."/>
      <w:lvlJc w:val="left"/>
      <w:pPr>
        <w:ind w:left="5040" w:hanging="360"/>
      </w:pPr>
    </w:lvl>
    <w:lvl w:ilvl="7" w:tplc="200C0019" w:tentative="1">
      <w:start w:val="1"/>
      <w:numFmt w:val="lowerLetter"/>
      <w:lvlText w:val="%8."/>
      <w:lvlJc w:val="left"/>
      <w:pPr>
        <w:ind w:left="5760" w:hanging="360"/>
      </w:pPr>
    </w:lvl>
    <w:lvl w:ilvl="8" w:tplc="200C001B" w:tentative="1">
      <w:start w:val="1"/>
      <w:numFmt w:val="lowerRoman"/>
      <w:lvlText w:val="%9."/>
      <w:lvlJc w:val="right"/>
      <w:pPr>
        <w:ind w:left="6480" w:hanging="180"/>
      </w:pPr>
    </w:lvl>
  </w:abstractNum>
  <w:abstractNum w:abstractNumId="12" w15:restartNumberingAfterBreak="0">
    <w:nsid w:val="24260BEE"/>
    <w:multiLevelType w:val="hybridMultilevel"/>
    <w:tmpl w:val="8F3A0E38"/>
    <w:lvl w:ilvl="0" w:tplc="48E017DA">
      <w:start w:val="1"/>
      <w:numFmt w:val="decimal"/>
      <w:lvlText w:val="%1."/>
      <w:lvlJc w:val="left"/>
      <w:pPr>
        <w:ind w:left="786" w:hanging="360"/>
      </w:pPr>
      <w:rPr>
        <w:rFonts w:hint="default"/>
      </w:rPr>
    </w:lvl>
    <w:lvl w:ilvl="1" w:tplc="200C0019" w:tentative="1">
      <w:start w:val="1"/>
      <w:numFmt w:val="lowerLetter"/>
      <w:lvlText w:val="%2."/>
      <w:lvlJc w:val="left"/>
      <w:pPr>
        <w:ind w:left="1506" w:hanging="360"/>
      </w:pPr>
    </w:lvl>
    <w:lvl w:ilvl="2" w:tplc="200C001B" w:tentative="1">
      <w:start w:val="1"/>
      <w:numFmt w:val="lowerRoman"/>
      <w:lvlText w:val="%3."/>
      <w:lvlJc w:val="right"/>
      <w:pPr>
        <w:ind w:left="2226" w:hanging="180"/>
      </w:pPr>
    </w:lvl>
    <w:lvl w:ilvl="3" w:tplc="200C000F" w:tentative="1">
      <w:start w:val="1"/>
      <w:numFmt w:val="decimal"/>
      <w:lvlText w:val="%4."/>
      <w:lvlJc w:val="left"/>
      <w:pPr>
        <w:ind w:left="2946" w:hanging="360"/>
      </w:pPr>
    </w:lvl>
    <w:lvl w:ilvl="4" w:tplc="200C0019" w:tentative="1">
      <w:start w:val="1"/>
      <w:numFmt w:val="lowerLetter"/>
      <w:lvlText w:val="%5."/>
      <w:lvlJc w:val="left"/>
      <w:pPr>
        <w:ind w:left="3666" w:hanging="360"/>
      </w:pPr>
    </w:lvl>
    <w:lvl w:ilvl="5" w:tplc="200C001B" w:tentative="1">
      <w:start w:val="1"/>
      <w:numFmt w:val="lowerRoman"/>
      <w:lvlText w:val="%6."/>
      <w:lvlJc w:val="right"/>
      <w:pPr>
        <w:ind w:left="4386" w:hanging="180"/>
      </w:pPr>
    </w:lvl>
    <w:lvl w:ilvl="6" w:tplc="200C000F" w:tentative="1">
      <w:start w:val="1"/>
      <w:numFmt w:val="decimal"/>
      <w:lvlText w:val="%7."/>
      <w:lvlJc w:val="left"/>
      <w:pPr>
        <w:ind w:left="5106" w:hanging="360"/>
      </w:pPr>
    </w:lvl>
    <w:lvl w:ilvl="7" w:tplc="200C0019" w:tentative="1">
      <w:start w:val="1"/>
      <w:numFmt w:val="lowerLetter"/>
      <w:lvlText w:val="%8."/>
      <w:lvlJc w:val="left"/>
      <w:pPr>
        <w:ind w:left="5826" w:hanging="360"/>
      </w:pPr>
    </w:lvl>
    <w:lvl w:ilvl="8" w:tplc="200C001B" w:tentative="1">
      <w:start w:val="1"/>
      <w:numFmt w:val="lowerRoman"/>
      <w:lvlText w:val="%9."/>
      <w:lvlJc w:val="right"/>
      <w:pPr>
        <w:ind w:left="6546" w:hanging="180"/>
      </w:pPr>
    </w:lvl>
  </w:abstractNum>
  <w:abstractNum w:abstractNumId="13" w15:restartNumberingAfterBreak="0">
    <w:nsid w:val="26B5216D"/>
    <w:multiLevelType w:val="hybridMultilevel"/>
    <w:tmpl w:val="471EAD20"/>
    <w:lvl w:ilvl="0" w:tplc="CF2A13BA">
      <w:start w:val="3"/>
      <w:numFmt w:val="bullet"/>
      <w:lvlText w:val=""/>
      <w:lvlJc w:val="left"/>
      <w:pPr>
        <w:ind w:left="720" w:hanging="360"/>
      </w:pPr>
      <w:rPr>
        <w:rFonts w:ascii="Symbol" w:eastAsiaTheme="minorHAnsi" w:hAnsi="Symbol" w:cstheme="minorBidi" w:hint="default"/>
      </w:rPr>
    </w:lvl>
    <w:lvl w:ilvl="1" w:tplc="200C0003" w:tentative="1">
      <w:start w:val="1"/>
      <w:numFmt w:val="bullet"/>
      <w:lvlText w:val="o"/>
      <w:lvlJc w:val="left"/>
      <w:pPr>
        <w:ind w:left="1440" w:hanging="360"/>
      </w:pPr>
      <w:rPr>
        <w:rFonts w:ascii="Courier New" w:hAnsi="Courier New" w:cs="Courier New" w:hint="default"/>
      </w:rPr>
    </w:lvl>
    <w:lvl w:ilvl="2" w:tplc="200C0005" w:tentative="1">
      <w:start w:val="1"/>
      <w:numFmt w:val="bullet"/>
      <w:lvlText w:val=""/>
      <w:lvlJc w:val="left"/>
      <w:pPr>
        <w:ind w:left="2160" w:hanging="360"/>
      </w:pPr>
      <w:rPr>
        <w:rFonts w:ascii="Wingdings" w:hAnsi="Wingdings" w:hint="default"/>
      </w:rPr>
    </w:lvl>
    <w:lvl w:ilvl="3" w:tplc="200C0001" w:tentative="1">
      <w:start w:val="1"/>
      <w:numFmt w:val="bullet"/>
      <w:lvlText w:val=""/>
      <w:lvlJc w:val="left"/>
      <w:pPr>
        <w:ind w:left="2880" w:hanging="360"/>
      </w:pPr>
      <w:rPr>
        <w:rFonts w:ascii="Symbol" w:hAnsi="Symbol" w:hint="default"/>
      </w:rPr>
    </w:lvl>
    <w:lvl w:ilvl="4" w:tplc="200C0003" w:tentative="1">
      <w:start w:val="1"/>
      <w:numFmt w:val="bullet"/>
      <w:lvlText w:val="o"/>
      <w:lvlJc w:val="left"/>
      <w:pPr>
        <w:ind w:left="3600" w:hanging="360"/>
      </w:pPr>
      <w:rPr>
        <w:rFonts w:ascii="Courier New" w:hAnsi="Courier New" w:cs="Courier New" w:hint="default"/>
      </w:rPr>
    </w:lvl>
    <w:lvl w:ilvl="5" w:tplc="200C0005" w:tentative="1">
      <w:start w:val="1"/>
      <w:numFmt w:val="bullet"/>
      <w:lvlText w:val=""/>
      <w:lvlJc w:val="left"/>
      <w:pPr>
        <w:ind w:left="4320" w:hanging="360"/>
      </w:pPr>
      <w:rPr>
        <w:rFonts w:ascii="Wingdings" w:hAnsi="Wingdings" w:hint="default"/>
      </w:rPr>
    </w:lvl>
    <w:lvl w:ilvl="6" w:tplc="200C0001" w:tentative="1">
      <w:start w:val="1"/>
      <w:numFmt w:val="bullet"/>
      <w:lvlText w:val=""/>
      <w:lvlJc w:val="left"/>
      <w:pPr>
        <w:ind w:left="5040" w:hanging="360"/>
      </w:pPr>
      <w:rPr>
        <w:rFonts w:ascii="Symbol" w:hAnsi="Symbol" w:hint="default"/>
      </w:rPr>
    </w:lvl>
    <w:lvl w:ilvl="7" w:tplc="200C0003" w:tentative="1">
      <w:start w:val="1"/>
      <w:numFmt w:val="bullet"/>
      <w:lvlText w:val="o"/>
      <w:lvlJc w:val="left"/>
      <w:pPr>
        <w:ind w:left="5760" w:hanging="360"/>
      </w:pPr>
      <w:rPr>
        <w:rFonts w:ascii="Courier New" w:hAnsi="Courier New" w:cs="Courier New" w:hint="default"/>
      </w:rPr>
    </w:lvl>
    <w:lvl w:ilvl="8" w:tplc="200C0005" w:tentative="1">
      <w:start w:val="1"/>
      <w:numFmt w:val="bullet"/>
      <w:lvlText w:val=""/>
      <w:lvlJc w:val="left"/>
      <w:pPr>
        <w:ind w:left="6480" w:hanging="360"/>
      </w:pPr>
      <w:rPr>
        <w:rFonts w:ascii="Wingdings" w:hAnsi="Wingdings" w:hint="default"/>
      </w:rPr>
    </w:lvl>
  </w:abstractNum>
  <w:abstractNum w:abstractNumId="14" w15:restartNumberingAfterBreak="0">
    <w:nsid w:val="26DD18A8"/>
    <w:multiLevelType w:val="hybridMultilevel"/>
    <w:tmpl w:val="0D027320"/>
    <w:lvl w:ilvl="0" w:tplc="200C000F">
      <w:start w:val="1"/>
      <w:numFmt w:val="decimal"/>
      <w:lvlText w:val="%1."/>
      <w:lvlJc w:val="left"/>
      <w:pPr>
        <w:ind w:left="720" w:hanging="360"/>
      </w:pPr>
      <w:rPr>
        <w:rFonts w:hint="default"/>
      </w:rPr>
    </w:lvl>
    <w:lvl w:ilvl="1" w:tplc="200C0019" w:tentative="1">
      <w:start w:val="1"/>
      <w:numFmt w:val="lowerLetter"/>
      <w:lvlText w:val="%2."/>
      <w:lvlJc w:val="left"/>
      <w:pPr>
        <w:ind w:left="1440" w:hanging="360"/>
      </w:pPr>
    </w:lvl>
    <w:lvl w:ilvl="2" w:tplc="200C001B" w:tentative="1">
      <w:start w:val="1"/>
      <w:numFmt w:val="lowerRoman"/>
      <w:lvlText w:val="%3."/>
      <w:lvlJc w:val="right"/>
      <w:pPr>
        <w:ind w:left="2160" w:hanging="180"/>
      </w:pPr>
    </w:lvl>
    <w:lvl w:ilvl="3" w:tplc="200C000F" w:tentative="1">
      <w:start w:val="1"/>
      <w:numFmt w:val="decimal"/>
      <w:lvlText w:val="%4."/>
      <w:lvlJc w:val="left"/>
      <w:pPr>
        <w:ind w:left="2880" w:hanging="360"/>
      </w:pPr>
    </w:lvl>
    <w:lvl w:ilvl="4" w:tplc="200C0019" w:tentative="1">
      <w:start w:val="1"/>
      <w:numFmt w:val="lowerLetter"/>
      <w:lvlText w:val="%5."/>
      <w:lvlJc w:val="left"/>
      <w:pPr>
        <w:ind w:left="3600" w:hanging="360"/>
      </w:pPr>
    </w:lvl>
    <w:lvl w:ilvl="5" w:tplc="200C001B" w:tentative="1">
      <w:start w:val="1"/>
      <w:numFmt w:val="lowerRoman"/>
      <w:lvlText w:val="%6."/>
      <w:lvlJc w:val="right"/>
      <w:pPr>
        <w:ind w:left="4320" w:hanging="180"/>
      </w:pPr>
    </w:lvl>
    <w:lvl w:ilvl="6" w:tplc="200C000F" w:tentative="1">
      <w:start w:val="1"/>
      <w:numFmt w:val="decimal"/>
      <w:lvlText w:val="%7."/>
      <w:lvlJc w:val="left"/>
      <w:pPr>
        <w:ind w:left="5040" w:hanging="360"/>
      </w:pPr>
    </w:lvl>
    <w:lvl w:ilvl="7" w:tplc="200C0019" w:tentative="1">
      <w:start w:val="1"/>
      <w:numFmt w:val="lowerLetter"/>
      <w:lvlText w:val="%8."/>
      <w:lvlJc w:val="left"/>
      <w:pPr>
        <w:ind w:left="5760" w:hanging="360"/>
      </w:pPr>
    </w:lvl>
    <w:lvl w:ilvl="8" w:tplc="200C001B" w:tentative="1">
      <w:start w:val="1"/>
      <w:numFmt w:val="lowerRoman"/>
      <w:lvlText w:val="%9."/>
      <w:lvlJc w:val="right"/>
      <w:pPr>
        <w:ind w:left="6480" w:hanging="180"/>
      </w:pPr>
    </w:lvl>
  </w:abstractNum>
  <w:abstractNum w:abstractNumId="15" w15:restartNumberingAfterBreak="0">
    <w:nsid w:val="2CA860AF"/>
    <w:multiLevelType w:val="hybridMultilevel"/>
    <w:tmpl w:val="6006348C"/>
    <w:lvl w:ilvl="0" w:tplc="200C000F">
      <w:start w:val="1"/>
      <w:numFmt w:val="decimal"/>
      <w:lvlText w:val="%1."/>
      <w:lvlJc w:val="left"/>
      <w:pPr>
        <w:ind w:left="928" w:hanging="360"/>
      </w:pPr>
      <w:rPr>
        <w:rFonts w:hint="default"/>
      </w:rPr>
    </w:lvl>
    <w:lvl w:ilvl="1" w:tplc="200C0019" w:tentative="1">
      <w:start w:val="1"/>
      <w:numFmt w:val="lowerLetter"/>
      <w:lvlText w:val="%2."/>
      <w:lvlJc w:val="left"/>
      <w:pPr>
        <w:ind w:left="1440" w:hanging="360"/>
      </w:pPr>
    </w:lvl>
    <w:lvl w:ilvl="2" w:tplc="200C001B" w:tentative="1">
      <w:start w:val="1"/>
      <w:numFmt w:val="lowerRoman"/>
      <w:lvlText w:val="%3."/>
      <w:lvlJc w:val="right"/>
      <w:pPr>
        <w:ind w:left="2160" w:hanging="180"/>
      </w:pPr>
    </w:lvl>
    <w:lvl w:ilvl="3" w:tplc="200C000F" w:tentative="1">
      <w:start w:val="1"/>
      <w:numFmt w:val="decimal"/>
      <w:lvlText w:val="%4."/>
      <w:lvlJc w:val="left"/>
      <w:pPr>
        <w:ind w:left="2880" w:hanging="360"/>
      </w:pPr>
    </w:lvl>
    <w:lvl w:ilvl="4" w:tplc="200C0019" w:tentative="1">
      <w:start w:val="1"/>
      <w:numFmt w:val="lowerLetter"/>
      <w:lvlText w:val="%5."/>
      <w:lvlJc w:val="left"/>
      <w:pPr>
        <w:ind w:left="3600" w:hanging="360"/>
      </w:pPr>
    </w:lvl>
    <w:lvl w:ilvl="5" w:tplc="200C001B" w:tentative="1">
      <w:start w:val="1"/>
      <w:numFmt w:val="lowerRoman"/>
      <w:lvlText w:val="%6."/>
      <w:lvlJc w:val="right"/>
      <w:pPr>
        <w:ind w:left="4320" w:hanging="180"/>
      </w:pPr>
    </w:lvl>
    <w:lvl w:ilvl="6" w:tplc="200C000F" w:tentative="1">
      <w:start w:val="1"/>
      <w:numFmt w:val="decimal"/>
      <w:lvlText w:val="%7."/>
      <w:lvlJc w:val="left"/>
      <w:pPr>
        <w:ind w:left="5040" w:hanging="360"/>
      </w:pPr>
    </w:lvl>
    <w:lvl w:ilvl="7" w:tplc="200C0019" w:tentative="1">
      <w:start w:val="1"/>
      <w:numFmt w:val="lowerLetter"/>
      <w:lvlText w:val="%8."/>
      <w:lvlJc w:val="left"/>
      <w:pPr>
        <w:ind w:left="5760" w:hanging="360"/>
      </w:pPr>
    </w:lvl>
    <w:lvl w:ilvl="8" w:tplc="200C001B" w:tentative="1">
      <w:start w:val="1"/>
      <w:numFmt w:val="lowerRoman"/>
      <w:lvlText w:val="%9."/>
      <w:lvlJc w:val="right"/>
      <w:pPr>
        <w:ind w:left="6480" w:hanging="180"/>
      </w:pPr>
    </w:lvl>
  </w:abstractNum>
  <w:abstractNum w:abstractNumId="16" w15:restartNumberingAfterBreak="0">
    <w:nsid w:val="30950A19"/>
    <w:multiLevelType w:val="hybridMultilevel"/>
    <w:tmpl w:val="7F36A07C"/>
    <w:lvl w:ilvl="0" w:tplc="65C82BFE">
      <w:start w:val="1"/>
      <w:numFmt w:val="decimal"/>
      <w:lvlText w:val="%1."/>
      <w:lvlJc w:val="left"/>
      <w:pPr>
        <w:ind w:left="927" w:hanging="360"/>
      </w:pPr>
      <w:rPr>
        <w:rFonts w:asciiTheme="minorHAnsi" w:eastAsiaTheme="minorHAnsi" w:hAnsiTheme="minorHAnsi" w:cstheme="minorHAnsi"/>
        <w:b w:val="0"/>
        <w:color w:val="000000"/>
        <w:sz w:val="24"/>
        <w:szCs w:val="24"/>
      </w:rPr>
    </w:lvl>
    <w:lvl w:ilvl="1" w:tplc="100C0019" w:tentative="1">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17" w15:restartNumberingAfterBreak="0">
    <w:nsid w:val="362869F6"/>
    <w:multiLevelType w:val="hybridMultilevel"/>
    <w:tmpl w:val="175431A0"/>
    <w:lvl w:ilvl="0" w:tplc="DD62B5CE">
      <w:start w:val="1"/>
      <w:numFmt w:val="decimal"/>
      <w:lvlText w:val="%1."/>
      <w:lvlJc w:val="left"/>
      <w:pPr>
        <w:ind w:left="786" w:hanging="360"/>
      </w:pPr>
      <w:rPr>
        <w:rFonts w:hint="default"/>
      </w:rPr>
    </w:lvl>
    <w:lvl w:ilvl="1" w:tplc="200C0019" w:tentative="1">
      <w:start w:val="1"/>
      <w:numFmt w:val="lowerLetter"/>
      <w:lvlText w:val="%2."/>
      <w:lvlJc w:val="left"/>
      <w:pPr>
        <w:ind w:left="1506" w:hanging="360"/>
      </w:pPr>
    </w:lvl>
    <w:lvl w:ilvl="2" w:tplc="200C001B" w:tentative="1">
      <w:start w:val="1"/>
      <w:numFmt w:val="lowerRoman"/>
      <w:lvlText w:val="%3."/>
      <w:lvlJc w:val="right"/>
      <w:pPr>
        <w:ind w:left="2226" w:hanging="180"/>
      </w:pPr>
    </w:lvl>
    <w:lvl w:ilvl="3" w:tplc="200C000F" w:tentative="1">
      <w:start w:val="1"/>
      <w:numFmt w:val="decimal"/>
      <w:lvlText w:val="%4."/>
      <w:lvlJc w:val="left"/>
      <w:pPr>
        <w:ind w:left="2946" w:hanging="360"/>
      </w:pPr>
    </w:lvl>
    <w:lvl w:ilvl="4" w:tplc="200C0019" w:tentative="1">
      <w:start w:val="1"/>
      <w:numFmt w:val="lowerLetter"/>
      <w:lvlText w:val="%5."/>
      <w:lvlJc w:val="left"/>
      <w:pPr>
        <w:ind w:left="3666" w:hanging="360"/>
      </w:pPr>
    </w:lvl>
    <w:lvl w:ilvl="5" w:tplc="200C001B" w:tentative="1">
      <w:start w:val="1"/>
      <w:numFmt w:val="lowerRoman"/>
      <w:lvlText w:val="%6."/>
      <w:lvlJc w:val="right"/>
      <w:pPr>
        <w:ind w:left="4386" w:hanging="180"/>
      </w:pPr>
    </w:lvl>
    <w:lvl w:ilvl="6" w:tplc="200C000F" w:tentative="1">
      <w:start w:val="1"/>
      <w:numFmt w:val="decimal"/>
      <w:lvlText w:val="%7."/>
      <w:lvlJc w:val="left"/>
      <w:pPr>
        <w:ind w:left="5106" w:hanging="360"/>
      </w:pPr>
    </w:lvl>
    <w:lvl w:ilvl="7" w:tplc="200C0019" w:tentative="1">
      <w:start w:val="1"/>
      <w:numFmt w:val="lowerLetter"/>
      <w:lvlText w:val="%8."/>
      <w:lvlJc w:val="left"/>
      <w:pPr>
        <w:ind w:left="5826" w:hanging="360"/>
      </w:pPr>
    </w:lvl>
    <w:lvl w:ilvl="8" w:tplc="200C001B" w:tentative="1">
      <w:start w:val="1"/>
      <w:numFmt w:val="lowerRoman"/>
      <w:lvlText w:val="%9."/>
      <w:lvlJc w:val="right"/>
      <w:pPr>
        <w:ind w:left="6546" w:hanging="180"/>
      </w:pPr>
    </w:lvl>
  </w:abstractNum>
  <w:abstractNum w:abstractNumId="18" w15:restartNumberingAfterBreak="0">
    <w:nsid w:val="39C33125"/>
    <w:multiLevelType w:val="hybridMultilevel"/>
    <w:tmpl w:val="995CE428"/>
    <w:lvl w:ilvl="0" w:tplc="6DA4CDB8">
      <w:start w:val="1"/>
      <w:numFmt w:val="lowerLetter"/>
      <w:lvlText w:val="%1)"/>
      <w:lvlJc w:val="left"/>
      <w:pPr>
        <w:ind w:left="1080" w:hanging="360"/>
      </w:pPr>
      <w:rPr>
        <w:rFonts w:asciiTheme="minorHAnsi" w:eastAsiaTheme="minorHAnsi" w:hAnsiTheme="minorHAnsi" w:cstheme="minorBidi"/>
      </w:rPr>
    </w:lvl>
    <w:lvl w:ilvl="1" w:tplc="200C0003" w:tentative="1">
      <w:start w:val="1"/>
      <w:numFmt w:val="bullet"/>
      <w:lvlText w:val="o"/>
      <w:lvlJc w:val="left"/>
      <w:pPr>
        <w:ind w:left="1800" w:hanging="360"/>
      </w:pPr>
      <w:rPr>
        <w:rFonts w:ascii="Courier New" w:hAnsi="Courier New" w:cs="Courier New" w:hint="default"/>
      </w:rPr>
    </w:lvl>
    <w:lvl w:ilvl="2" w:tplc="200C0005" w:tentative="1">
      <w:start w:val="1"/>
      <w:numFmt w:val="bullet"/>
      <w:lvlText w:val=""/>
      <w:lvlJc w:val="left"/>
      <w:pPr>
        <w:ind w:left="2520" w:hanging="360"/>
      </w:pPr>
      <w:rPr>
        <w:rFonts w:ascii="Wingdings" w:hAnsi="Wingdings" w:hint="default"/>
      </w:rPr>
    </w:lvl>
    <w:lvl w:ilvl="3" w:tplc="200C0001" w:tentative="1">
      <w:start w:val="1"/>
      <w:numFmt w:val="bullet"/>
      <w:lvlText w:val=""/>
      <w:lvlJc w:val="left"/>
      <w:pPr>
        <w:ind w:left="3240" w:hanging="360"/>
      </w:pPr>
      <w:rPr>
        <w:rFonts w:ascii="Symbol" w:hAnsi="Symbol" w:hint="default"/>
      </w:rPr>
    </w:lvl>
    <w:lvl w:ilvl="4" w:tplc="200C0003" w:tentative="1">
      <w:start w:val="1"/>
      <w:numFmt w:val="bullet"/>
      <w:lvlText w:val="o"/>
      <w:lvlJc w:val="left"/>
      <w:pPr>
        <w:ind w:left="3960" w:hanging="360"/>
      </w:pPr>
      <w:rPr>
        <w:rFonts w:ascii="Courier New" w:hAnsi="Courier New" w:cs="Courier New" w:hint="default"/>
      </w:rPr>
    </w:lvl>
    <w:lvl w:ilvl="5" w:tplc="200C0005" w:tentative="1">
      <w:start w:val="1"/>
      <w:numFmt w:val="bullet"/>
      <w:lvlText w:val=""/>
      <w:lvlJc w:val="left"/>
      <w:pPr>
        <w:ind w:left="4680" w:hanging="360"/>
      </w:pPr>
      <w:rPr>
        <w:rFonts w:ascii="Wingdings" w:hAnsi="Wingdings" w:hint="default"/>
      </w:rPr>
    </w:lvl>
    <w:lvl w:ilvl="6" w:tplc="200C0001" w:tentative="1">
      <w:start w:val="1"/>
      <w:numFmt w:val="bullet"/>
      <w:lvlText w:val=""/>
      <w:lvlJc w:val="left"/>
      <w:pPr>
        <w:ind w:left="5400" w:hanging="360"/>
      </w:pPr>
      <w:rPr>
        <w:rFonts w:ascii="Symbol" w:hAnsi="Symbol" w:hint="default"/>
      </w:rPr>
    </w:lvl>
    <w:lvl w:ilvl="7" w:tplc="200C0003" w:tentative="1">
      <w:start w:val="1"/>
      <w:numFmt w:val="bullet"/>
      <w:lvlText w:val="o"/>
      <w:lvlJc w:val="left"/>
      <w:pPr>
        <w:ind w:left="6120" w:hanging="360"/>
      </w:pPr>
      <w:rPr>
        <w:rFonts w:ascii="Courier New" w:hAnsi="Courier New" w:cs="Courier New" w:hint="default"/>
      </w:rPr>
    </w:lvl>
    <w:lvl w:ilvl="8" w:tplc="200C0005" w:tentative="1">
      <w:start w:val="1"/>
      <w:numFmt w:val="bullet"/>
      <w:lvlText w:val=""/>
      <w:lvlJc w:val="left"/>
      <w:pPr>
        <w:ind w:left="6840" w:hanging="360"/>
      </w:pPr>
      <w:rPr>
        <w:rFonts w:ascii="Wingdings" w:hAnsi="Wingdings" w:hint="default"/>
      </w:rPr>
    </w:lvl>
  </w:abstractNum>
  <w:abstractNum w:abstractNumId="19" w15:restartNumberingAfterBreak="0">
    <w:nsid w:val="3EA639DF"/>
    <w:multiLevelType w:val="hybridMultilevel"/>
    <w:tmpl w:val="7F36A07C"/>
    <w:lvl w:ilvl="0" w:tplc="65C82BFE">
      <w:start w:val="1"/>
      <w:numFmt w:val="decimal"/>
      <w:lvlText w:val="%1."/>
      <w:lvlJc w:val="left"/>
      <w:pPr>
        <w:ind w:left="927" w:hanging="360"/>
      </w:pPr>
      <w:rPr>
        <w:rFonts w:asciiTheme="minorHAnsi" w:eastAsiaTheme="minorHAnsi" w:hAnsiTheme="minorHAnsi" w:cstheme="minorHAnsi"/>
        <w:b w:val="0"/>
        <w:color w:val="000000"/>
        <w:sz w:val="24"/>
        <w:szCs w:val="24"/>
      </w:rPr>
    </w:lvl>
    <w:lvl w:ilvl="1" w:tplc="100C0019" w:tentative="1">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20" w15:restartNumberingAfterBreak="0">
    <w:nsid w:val="42365380"/>
    <w:multiLevelType w:val="hybridMultilevel"/>
    <w:tmpl w:val="EAFC7244"/>
    <w:lvl w:ilvl="0" w:tplc="1AC45BBE">
      <w:start w:val="1"/>
      <w:numFmt w:val="upperRoman"/>
      <w:lvlText w:val="%1."/>
      <w:lvlJc w:val="left"/>
      <w:pPr>
        <w:ind w:left="1080" w:hanging="720"/>
      </w:pPr>
      <w:rPr>
        <w:rFonts w:hint="default"/>
      </w:rPr>
    </w:lvl>
    <w:lvl w:ilvl="1" w:tplc="200C0019" w:tentative="1">
      <w:start w:val="1"/>
      <w:numFmt w:val="lowerLetter"/>
      <w:lvlText w:val="%2."/>
      <w:lvlJc w:val="left"/>
      <w:pPr>
        <w:ind w:left="1440" w:hanging="360"/>
      </w:pPr>
    </w:lvl>
    <w:lvl w:ilvl="2" w:tplc="200C001B" w:tentative="1">
      <w:start w:val="1"/>
      <w:numFmt w:val="lowerRoman"/>
      <w:lvlText w:val="%3."/>
      <w:lvlJc w:val="right"/>
      <w:pPr>
        <w:ind w:left="2160" w:hanging="180"/>
      </w:pPr>
    </w:lvl>
    <w:lvl w:ilvl="3" w:tplc="200C000F" w:tentative="1">
      <w:start w:val="1"/>
      <w:numFmt w:val="decimal"/>
      <w:lvlText w:val="%4."/>
      <w:lvlJc w:val="left"/>
      <w:pPr>
        <w:ind w:left="2880" w:hanging="360"/>
      </w:pPr>
    </w:lvl>
    <w:lvl w:ilvl="4" w:tplc="200C0019" w:tentative="1">
      <w:start w:val="1"/>
      <w:numFmt w:val="lowerLetter"/>
      <w:lvlText w:val="%5."/>
      <w:lvlJc w:val="left"/>
      <w:pPr>
        <w:ind w:left="3600" w:hanging="360"/>
      </w:pPr>
    </w:lvl>
    <w:lvl w:ilvl="5" w:tplc="200C001B" w:tentative="1">
      <w:start w:val="1"/>
      <w:numFmt w:val="lowerRoman"/>
      <w:lvlText w:val="%6."/>
      <w:lvlJc w:val="right"/>
      <w:pPr>
        <w:ind w:left="4320" w:hanging="180"/>
      </w:pPr>
    </w:lvl>
    <w:lvl w:ilvl="6" w:tplc="200C000F" w:tentative="1">
      <w:start w:val="1"/>
      <w:numFmt w:val="decimal"/>
      <w:lvlText w:val="%7."/>
      <w:lvlJc w:val="left"/>
      <w:pPr>
        <w:ind w:left="5040" w:hanging="360"/>
      </w:pPr>
    </w:lvl>
    <w:lvl w:ilvl="7" w:tplc="200C0019" w:tentative="1">
      <w:start w:val="1"/>
      <w:numFmt w:val="lowerLetter"/>
      <w:lvlText w:val="%8."/>
      <w:lvlJc w:val="left"/>
      <w:pPr>
        <w:ind w:left="5760" w:hanging="360"/>
      </w:pPr>
    </w:lvl>
    <w:lvl w:ilvl="8" w:tplc="200C001B" w:tentative="1">
      <w:start w:val="1"/>
      <w:numFmt w:val="lowerRoman"/>
      <w:lvlText w:val="%9."/>
      <w:lvlJc w:val="right"/>
      <w:pPr>
        <w:ind w:left="6480" w:hanging="180"/>
      </w:pPr>
    </w:lvl>
  </w:abstractNum>
  <w:abstractNum w:abstractNumId="21" w15:restartNumberingAfterBreak="0">
    <w:nsid w:val="43BD5BEF"/>
    <w:multiLevelType w:val="hybridMultilevel"/>
    <w:tmpl w:val="08A05B8C"/>
    <w:lvl w:ilvl="0" w:tplc="CF6CFDD8">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15:restartNumberingAfterBreak="0">
    <w:nsid w:val="4E710402"/>
    <w:multiLevelType w:val="hybridMultilevel"/>
    <w:tmpl w:val="6006348C"/>
    <w:lvl w:ilvl="0" w:tplc="200C000F">
      <w:start w:val="1"/>
      <w:numFmt w:val="decimal"/>
      <w:lvlText w:val="%1."/>
      <w:lvlJc w:val="left"/>
      <w:pPr>
        <w:ind w:left="720" w:hanging="360"/>
      </w:pPr>
      <w:rPr>
        <w:rFonts w:hint="default"/>
      </w:rPr>
    </w:lvl>
    <w:lvl w:ilvl="1" w:tplc="200C0019" w:tentative="1">
      <w:start w:val="1"/>
      <w:numFmt w:val="lowerLetter"/>
      <w:lvlText w:val="%2."/>
      <w:lvlJc w:val="left"/>
      <w:pPr>
        <w:ind w:left="1440" w:hanging="360"/>
      </w:pPr>
    </w:lvl>
    <w:lvl w:ilvl="2" w:tplc="200C001B" w:tentative="1">
      <w:start w:val="1"/>
      <w:numFmt w:val="lowerRoman"/>
      <w:lvlText w:val="%3."/>
      <w:lvlJc w:val="right"/>
      <w:pPr>
        <w:ind w:left="2160" w:hanging="180"/>
      </w:pPr>
    </w:lvl>
    <w:lvl w:ilvl="3" w:tplc="200C000F" w:tentative="1">
      <w:start w:val="1"/>
      <w:numFmt w:val="decimal"/>
      <w:lvlText w:val="%4."/>
      <w:lvlJc w:val="left"/>
      <w:pPr>
        <w:ind w:left="2880" w:hanging="360"/>
      </w:pPr>
    </w:lvl>
    <w:lvl w:ilvl="4" w:tplc="200C0019" w:tentative="1">
      <w:start w:val="1"/>
      <w:numFmt w:val="lowerLetter"/>
      <w:lvlText w:val="%5."/>
      <w:lvlJc w:val="left"/>
      <w:pPr>
        <w:ind w:left="3600" w:hanging="360"/>
      </w:pPr>
    </w:lvl>
    <w:lvl w:ilvl="5" w:tplc="200C001B" w:tentative="1">
      <w:start w:val="1"/>
      <w:numFmt w:val="lowerRoman"/>
      <w:lvlText w:val="%6."/>
      <w:lvlJc w:val="right"/>
      <w:pPr>
        <w:ind w:left="4320" w:hanging="180"/>
      </w:pPr>
    </w:lvl>
    <w:lvl w:ilvl="6" w:tplc="200C000F" w:tentative="1">
      <w:start w:val="1"/>
      <w:numFmt w:val="decimal"/>
      <w:lvlText w:val="%7."/>
      <w:lvlJc w:val="left"/>
      <w:pPr>
        <w:ind w:left="5040" w:hanging="360"/>
      </w:pPr>
    </w:lvl>
    <w:lvl w:ilvl="7" w:tplc="200C0019" w:tentative="1">
      <w:start w:val="1"/>
      <w:numFmt w:val="lowerLetter"/>
      <w:lvlText w:val="%8."/>
      <w:lvlJc w:val="left"/>
      <w:pPr>
        <w:ind w:left="5760" w:hanging="360"/>
      </w:pPr>
    </w:lvl>
    <w:lvl w:ilvl="8" w:tplc="200C001B" w:tentative="1">
      <w:start w:val="1"/>
      <w:numFmt w:val="lowerRoman"/>
      <w:lvlText w:val="%9."/>
      <w:lvlJc w:val="right"/>
      <w:pPr>
        <w:ind w:left="6480" w:hanging="180"/>
      </w:pPr>
    </w:lvl>
  </w:abstractNum>
  <w:abstractNum w:abstractNumId="23" w15:restartNumberingAfterBreak="0">
    <w:nsid w:val="4E747ACB"/>
    <w:multiLevelType w:val="hybridMultilevel"/>
    <w:tmpl w:val="7ABAD252"/>
    <w:lvl w:ilvl="0" w:tplc="200C0015">
      <w:start w:val="1"/>
      <w:numFmt w:val="upperLetter"/>
      <w:lvlText w:val="%1."/>
      <w:lvlJc w:val="left"/>
      <w:pPr>
        <w:ind w:left="720" w:hanging="360"/>
      </w:pPr>
      <w:rPr>
        <w:rFonts w:hint="default"/>
      </w:rPr>
    </w:lvl>
    <w:lvl w:ilvl="1" w:tplc="200C0019" w:tentative="1">
      <w:start w:val="1"/>
      <w:numFmt w:val="lowerLetter"/>
      <w:lvlText w:val="%2."/>
      <w:lvlJc w:val="left"/>
      <w:pPr>
        <w:ind w:left="1440" w:hanging="360"/>
      </w:pPr>
    </w:lvl>
    <w:lvl w:ilvl="2" w:tplc="200C001B" w:tentative="1">
      <w:start w:val="1"/>
      <w:numFmt w:val="lowerRoman"/>
      <w:lvlText w:val="%3."/>
      <w:lvlJc w:val="right"/>
      <w:pPr>
        <w:ind w:left="2160" w:hanging="180"/>
      </w:pPr>
    </w:lvl>
    <w:lvl w:ilvl="3" w:tplc="200C000F" w:tentative="1">
      <w:start w:val="1"/>
      <w:numFmt w:val="decimal"/>
      <w:lvlText w:val="%4."/>
      <w:lvlJc w:val="left"/>
      <w:pPr>
        <w:ind w:left="2880" w:hanging="360"/>
      </w:pPr>
    </w:lvl>
    <w:lvl w:ilvl="4" w:tplc="200C0019" w:tentative="1">
      <w:start w:val="1"/>
      <w:numFmt w:val="lowerLetter"/>
      <w:lvlText w:val="%5."/>
      <w:lvlJc w:val="left"/>
      <w:pPr>
        <w:ind w:left="3600" w:hanging="360"/>
      </w:pPr>
    </w:lvl>
    <w:lvl w:ilvl="5" w:tplc="200C001B" w:tentative="1">
      <w:start w:val="1"/>
      <w:numFmt w:val="lowerRoman"/>
      <w:lvlText w:val="%6."/>
      <w:lvlJc w:val="right"/>
      <w:pPr>
        <w:ind w:left="4320" w:hanging="180"/>
      </w:pPr>
    </w:lvl>
    <w:lvl w:ilvl="6" w:tplc="200C000F" w:tentative="1">
      <w:start w:val="1"/>
      <w:numFmt w:val="decimal"/>
      <w:lvlText w:val="%7."/>
      <w:lvlJc w:val="left"/>
      <w:pPr>
        <w:ind w:left="5040" w:hanging="360"/>
      </w:pPr>
    </w:lvl>
    <w:lvl w:ilvl="7" w:tplc="200C0019" w:tentative="1">
      <w:start w:val="1"/>
      <w:numFmt w:val="lowerLetter"/>
      <w:lvlText w:val="%8."/>
      <w:lvlJc w:val="left"/>
      <w:pPr>
        <w:ind w:left="5760" w:hanging="360"/>
      </w:pPr>
    </w:lvl>
    <w:lvl w:ilvl="8" w:tplc="200C001B" w:tentative="1">
      <w:start w:val="1"/>
      <w:numFmt w:val="lowerRoman"/>
      <w:lvlText w:val="%9."/>
      <w:lvlJc w:val="right"/>
      <w:pPr>
        <w:ind w:left="6480" w:hanging="180"/>
      </w:pPr>
    </w:lvl>
  </w:abstractNum>
  <w:abstractNum w:abstractNumId="24" w15:restartNumberingAfterBreak="0">
    <w:nsid w:val="532A3414"/>
    <w:multiLevelType w:val="hybridMultilevel"/>
    <w:tmpl w:val="4DA0631C"/>
    <w:lvl w:ilvl="0" w:tplc="200C000F">
      <w:start w:val="1"/>
      <w:numFmt w:val="decimal"/>
      <w:lvlText w:val="%1."/>
      <w:lvlJc w:val="left"/>
      <w:pPr>
        <w:ind w:left="720" w:hanging="360"/>
      </w:pPr>
      <w:rPr>
        <w:rFonts w:hint="default"/>
      </w:rPr>
    </w:lvl>
    <w:lvl w:ilvl="1" w:tplc="200C0019" w:tentative="1">
      <w:start w:val="1"/>
      <w:numFmt w:val="lowerLetter"/>
      <w:lvlText w:val="%2."/>
      <w:lvlJc w:val="left"/>
      <w:pPr>
        <w:ind w:left="1440" w:hanging="360"/>
      </w:pPr>
    </w:lvl>
    <w:lvl w:ilvl="2" w:tplc="200C001B" w:tentative="1">
      <w:start w:val="1"/>
      <w:numFmt w:val="lowerRoman"/>
      <w:lvlText w:val="%3."/>
      <w:lvlJc w:val="right"/>
      <w:pPr>
        <w:ind w:left="2160" w:hanging="180"/>
      </w:pPr>
    </w:lvl>
    <w:lvl w:ilvl="3" w:tplc="200C000F" w:tentative="1">
      <w:start w:val="1"/>
      <w:numFmt w:val="decimal"/>
      <w:lvlText w:val="%4."/>
      <w:lvlJc w:val="left"/>
      <w:pPr>
        <w:ind w:left="2880" w:hanging="360"/>
      </w:pPr>
    </w:lvl>
    <w:lvl w:ilvl="4" w:tplc="200C0019" w:tentative="1">
      <w:start w:val="1"/>
      <w:numFmt w:val="lowerLetter"/>
      <w:lvlText w:val="%5."/>
      <w:lvlJc w:val="left"/>
      <w:pPr>
        <w:ind w:left="3600" w:hanging="360"/>
      </w:pPr>
    </w:lvl>
    <w:lvl w:ilvl="5" w:tplc="200C001B" w:tentative="1">
      <w:start w:val="1"/>
      <w:numFmt w:val="lowerRoman"/>
      <w:lvlText w:val="%6."/>
      <w:lvlJc w:val="right"/>
      <w:pPr>
        <w:ind w:left="4320" w:hanging="180"/>
      </w:pPr>
    </w:lvl>
    <w:lvl w:ilvl="6" w:tplc="200C000F" w:tentative="1">
      <w:start w:val="1"/>
      <w:numFmt w:val="decimal"/>
      <w:lvlText w:val="%7."/>
      <w:lvlJc w:val="left"/>
      <w:pPr>
        <w:ind w:left="5040" w:hanging="360"/>
      </w:pPr>
    </w:lvl>
    <w:lvl w:ilvl="7" w:tplc="200C0019" w:tentative="1">
      <w:start w:val="1"/>
      <w:numFmt w:val="lowerLetter"/>
      <w:lvlText w:val="%8."/>
      <w:lvlJc w:val="left"/>
      <w:pPr>
        <w:ind w:left="5760" w:hanging="360"/>
      </w:pPr>
    </w:lvl>
    <w:lvl w:ilvl="8" w:tplc="200C001B" w:tentative="1">
      <w:start w:val="1"/>
      <w:numFmt w:val="lowerRoman"/>
      <w:lvlText w:val="%9."/>
      <w:lvlJc w:val="right"/>
      <w:pPr>
        <w:ind w:left="6480" w:hanging="180"/>
      </w:pPr>
    </w:lvl>
  </w:abstractNum>
  <w:abstractNum w:abstractNumId="25" w15:restartNumberingAfterBreak="0">
    <w:nsid w:val="5B405EA8"/>
    <w:multiLevelType w:val="hybridMultilevel"/>
    <w:tmpl w:val="23828740"/>
    <w:lvl w:ilvl="0" w:tplc="100C0019">
      <w:start w:val="1"/>
      <w:numFmt w:val="lowerLetter"/>
      <w:lvlText w:val="%1."/>
      <w:lvlJc w:val="left"/>
      <w:pPr>
        <w:ind w:left="92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0DE6B5C"/>
    <w:multiLevelType w:val="hybridMultilevel"/>
    <w:tmpl w:val="7F36A07C"/>
    <w:lvl w:ilvl="0" w:tplc="65C82BFE">
      <w:start w:val="1"/>
      <w:numFmt w:val="decimal"/>
      <w:lvlText w:val="%1."/>
      <w:lvlJc w:val="left"/>
      <w:pPr>
        <w:ind w:left="927" w:hanging="360"/>
      </w:pPr>
      <w:rPr>
        <w:rFonts w:asciiTheme="minorHAnsi" w:eastAsiaTheme="minorHAnsi" w:hAnsiTheme="minorHAnsi" w:cstheme="minorHAnsi"/>
        <w:b w:val="0"/>
        <w:color w:val="000000"/>
        <w:sz w:val="24"/>
        <w:szCs w:val="24"/>
      </w:rPr>
    </w:lvl>
    <w:lvl w:ilvl="1" w:tplc="100C0019" w:tentative="1">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27" w15:restartNumberingAfterBreak="0">
    <w:nsid w:val="64C9332C"/>
    <w:multiLevelType w:val="hybridMultilevel"/>
    <w:tmpl w:val="8F3A0E3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8" w15:restartNumberingAfterBreak="0">
    <w:nsid w:val="66FC2786"/>
    <w:multiLevelType w:val="hybridMultilevel"/>
    <w:tmpl w:val="9A4267C8"/>
    <w:lvl w:ilvl="0" w:tplc="100C0011">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9" w15:restartNumberingAfterBreak="0">
    <w:nsid w:val="6A602E38"/>
    <w:multiLevelType w:val="hybridMultilevel"/>
    <w:tmpl w:val="F83E0ADC"/>
    <w:lvl w:ilvl="0" w:tplc="200C0017">
      <w:start w:val="1"/>
      <w:numFmt w:val="lowerLetter"/>
      <w:lvlText w:val="%1)"/>
      <w:lvlJc w:val="left"/>
      <w:pPr>
        <w:ind w:left="720" w:hanging="360"/>
      </w:pPr>
      <w:rPr>
        <w:rFonts w:hint="default"/>
      </w:rPr>
    </w:lvl>
    <w:lvl w:ilvl="1" w:tplc="200C0019" w:tentative="1">
      <w:start w:val="1"/>
      <w:numFmt w:val="lowerLetter"/>
      <w:lvlText w:val="%2."/>
      <w:lvlJc w:val="left"/>
      <w:pPr>
        <w:ind w:left="1440" w:hanging="360"/>
      </w:pPr>
    </w:lvl>
    <w:lvl w:ilvl="2" w:tplc="200C001B" w:tentative="1">
      <w:start w:val="1"/>
      <w:numFmt w:val="lowerRoman"/>
      <w:lvlText w:val="%3."/>
      <w:lvlJc w:val="right"/>
      <w:pPr>
        <w:ind w:left="2160" w:hanging="180"/>
      </w:pPr>
    </w:lvl>
    <w:lvl w:ilvl="3" w:tplc="200C000F" w:tentative="1">
      <w:start w:val="1"/>
      <w:numFmt w:val="decimal"/>
      <w:lvlText w:val="%4."/>
      <w:lvlJc w:val="left"/>
      <w:pPr>
        <w:ind w:left="2880" w:hanging="360"/>
      </w:pPr>
    </w:lvl>
    <w:lvl w:ilvl="4" w:tplc="200C0019" w:tentative="1">
      <w:start w:val="1"/>
      <w:numFmt w:val="lowerLetter"/>
      <w:lvlText w:val="%5."/>
      <w:lvlJc w:val="left"/>
      <w:pPr>
        <w:ind w:left="3600" w:hanging="360"/>
      </w:pPr>
    </w:lvl>
    <w:lvl w:ilvl="5" w:tplc="200C001B" w:tentative="1">
      <w:start w:val="1"/>
      <w:numFmt w:val="lowerRoman"/>
      <w:lvlText w:val="%6."/>
      <w:lvlJc w:val="right"/>
      <w:pPr>
        <w:ind w:left="4320" w:hanging="180"/>
      </w:pPr>
    </w:lvl>
    <w:lvl w:ilvl="6" w:tplc="200C000F" w:tentative="1">
      <w:start w:val="1"/>
      <w:numFmt w:val="decimal"/>
      <w:lvlText w:val="%7."/>
      <w:lvlJc w:val="left"/>
      <w:pPr>
        <w:ind w:left="5040" w:hanging="360"/>
      </w:pPr>
    </w:lvl>
    <w:lvl w:ilvl="7" w:tplc="200C0019" w:tentative="1">
      <w:start w:val="1"/>
      <w:numFmt w:val="lowerLetter"/>
      <w:lvlText w:val="%8."/>
      <w:lvlJc w:val="left"/>
      <w:pPr>
        <w:ind w:left="5760" w:hanging="360"/>
      </w:pPr>
    </w:lvl>
    <w:lvl w:ilvl="8" w:tplc="200C001B" w:tentative="1">
      <w:start w:val="1"/>
      <w:numFmt w:val="lowerRoman"/>
      <w:lvlText w:val="%9."/>
      <w:lvlJc w:val="right"/>
      <w:pPr>
        <w:ind w:left="6480" w:hanging="180"/>
      </w:pPr>
    </w:lvl>
  </w:abstractNum>
  <w:abstractNum w:abstractNumId="30" w15:restartNumberingAfterBreak="0">
    <w:nsid w:val="6AB14FBB"/>
    <w:multiLevelType w:val="hybridMultilevel"/>
    <w:tmpl w:val="D7B27002"/>
    <w:lvl w:ilvl="0" w:tplc="200C000F">
      <w:start w:val="1"/>
      <w:numFmt w:val="decimal"/>
      <w:lvlText w:val="%1."/>
      <w:lvlJc w:val="left"/>
      <w:pPr>
        <w:ind w:left="720" w:hanging="360"/>
      </w:pPr>
      <w:rPr>
        <w:rFonts w:hint="default"/>
      </w:rPr>
    </w:lvl>
    <w:lvl w:ilvl="1" w:tplc="200C0019" w:tentative="1">
      <w:start w:val="1"/>
      <w:numFmt w:val="lowerLetter"/>
      <w:lvlText w:val="%2."/>
      <w:lvlJc w:val="left"/>
      <w:pPr>
        <w:ind w:left="1440" w:hanging="360"/>
      </w:pPr>
    </w:lvl>
    <w:lvl w:ilvl="2" w:tplc="200C001B" w:tentative="1">
      <w:start w:val="1"/>
      <w:numFmt w:val="lowerRoman"/>
      <w:lvlText w:val="%3."/>
      <w:lvlJc w:val="right"/>
      <w:pPr>
        <w:ind w:left="2160" w:hanging="180"/>
      </w:pPr>
    </w:lvl>
    <w:lvl w:ilvl="3" w:tplc="200C000F" w:tentative="1">
      <w:start w:val="1"/>
      <w:numFmt w:val="decimal"/>
      <w:lvlText w:val="%4."/>
      <w:lvlJc w:val="left"/>
      <w:pPr>
        <w:ind w:left="2880" w:hanging="360"/>
      </w:pPr>
    </w:lvl>
    <w:lvl w:ilvl="4" w:tplc="200C0019" w:tentative="1">
      <w:start w:val="1"/>
      <w:numFmt w:val="lowerLetter"/>
      <w:lvlText w:val="%5."/>
      <w:lvlJc w:val="left"/>
      <w:pPr>
        <w:ind w:left="3600" w:hanging="360"/>
      </w:pPr>
    </w:lvl>
    <w:lvl w:ilvl="5" w:tplc="200C001B" w:tentative="1">
      <w:start w:val="1"/>
      <w:numFmt w:val="lowerRoman"/>
      <w:lvlText w:val="%6."/>
      <w:lvlJc w:val="right"/>
      <w:pPr>
        <w:ind w:left="4320" w:hanging="180"/>
      </w:pPr>
    </w:lvl>
    <w:lvl w:ilvl="6" w:tplc="200C000F" w:tentative="1">
      <w:start w:val="1"/>
      <w:numFmt w:val="decimal"/>
      <w:lvlText w:val="%7."/>
      <w:lvlJc w:val="left"/>
      <w:pPr>
        <w:ind w:left="5040" w:hanging="360"/>
      </w:pPr>
    </w:lvl>
    <w:lvl w:ilvl="7" w:tplc="200C0019" w:tentative="1">
      <w:start w:val="1"/>
      <w:numFmt w:val="lowerLetter"/>
      <w:lvlText w:val="%8."/>
      <w:lvlJc w:val="left"/>
      <w:pPr>
        <w:ind w:left="5760" w:hanging="360"/>
      </w:pPr>
    </w:lvl>
    <w:lvl w:ilvl="8" w:tplc="200C001B" w:tentative="1">
      <w:start w:val="1"/>
      <w:numFmt w:val="lowerRoman"/>
      <w:lvlText w:val="%9."/>
      <w:lvlJc w:val="right"/>
      <w:pPr>
        <w:ind w:left="6480" w:hanging="180"/>
      </w:pPr>
    </w:lvl>
  </w:abstractNum>
  <w:abstractNum w:abstractNumId="31" w15:restartNumberingAfterBreak="0">
    <w:nsid w:val="71AC1A0F"/>
    <w:multiLevelType w:val="hybridMultilevel"/>
    <w:tmpl w:val="37F877C0"/>
    <w:lvl w:ilvl="0" w:tplc="295069D2">
      <w:start w:val="1"/>
      <w:numFmt w:val="upp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2" w15:restartNumberingAfterBreak="0">
    <w:nsid w:val="73654D83"/>
    <w:multiLevelType w:val="hybridMultilevel"/>
    <w:tmpl w:val="A9906316"/>
    <w:lvl w:ilvl="0" w:tplc="200C0017">
      <w:start w:val="1"/>
      <w:numFmt w:val="lowerLetter"/>
      <w:lvlText w:val="%1)"/>
      <w:lvlJc w:val="left"/>
      <w:pPr>
        <w:ind w:left="720" w:hanging="360"/>
      </w:pPr>
      <w:rPr>
        <w:rFonts w:hint="default"/>
      </w:rPr>
    </w:lvl>
    <w:lvl w:ilvl="1" w:tplc="200C0019" w:tentative="1">
      <w:start w:val="1"/>
      <w:numFmt w:val="lowerLetter"/>
      <w:lvlText w:val="%2."/>
      <w:lvlJc w:val="left"/>
      <w:pPr>
        <w:ind w:left="1440" w:hanging="360"/>
      </w:pPr>
    </w:lvl>
    <w:lvl w:ilvl="2" w:tplc="200C001B" w:tentative="1">
      <w:start w:val="1"/>
      <w:numFmt w:val="lowerRoman"/>
      <w:lvlText w:val="%3."/>
      <w:lvlJc w:val="right"/>
      <w:pPr>
        <w:ind w:left="2160" w:hanging="180"/>
      </w:pPr>
    </w:lvl>
    <w:lvl w:ilvl="3" w:tplc="200C000F" w:tentative="1">
      <w:start w:val="1"/>
      <w:numFmt w:val="decimal"/>
      <w:lvlText w:val="%4."/>
      <w:lvlJc w:val="left"/>
      <w:pPr>
        <w:ind w:left="2880" w:hanging="360"/>
      </w:pPr>
    </w:lvl>
    <w:lvl w:ilvl="4" w:tplc="200C0019" w:tentative="1">
      <w:start w:val="1"/>
      <w:numFmt w:val="lowerLetter"/>
      <w:lvlText w:val="%5."/>
      <w:lvlJc w:val="left"/>
      <w:pPr>
        <w:ind w:left="3600" w:hanging="360"/>
      </w:pPr>
    </w:lvl>
    <w:lvl w:ilvl="5" w:tplc="200C001B" w:tentative="1">
      <w:start w:val="1"/>
      <w:numFmt w:val="lowerRoman"/>
      <w:lvlText w:val="%6."/>
      <w:lvlJc w:val="right"/>
      <w:pPr>
        <w:ind w:left="4320" w:hanging="180"/>
      </w:pPr>
    </w:lvl>
    <w:lvl w:ilvl="6" w:tplc="200C000F" w:tentative="1">
      <w:start w:val="1"/>
      <w:numFmt w:val="decimal"/>
      <w:lvlText w:val="%7."/>
      <w:lvlJc w:val="left"/>
      <w:pPr>
        <w:ind w:left="5040" w:hanging="360"/>
      </w:pPr>
    </w:lvl>
    <w:lvl w:ilvl="7" w:tplc="200C0019" w:tentative="1">
      <w:start w:val="1"/>
      <w:numFmt w:val="lowerLetter"/>
      <w:lvlText w:val="%8."/>
      <w:lvlJc w:val="left"/>
      <w:pPr>
        <w:ind w:left="5760" w:hanging="360"/>
      </w:pPr>
    </w:lvl>
    <w:lvl w:ilvl="8" w:tplc="200C001B" w:tentative="1">
      <w:start w:val="1"/>
      <w:numFmt w:val="lowerRoman"/>
      <w:lvlText w:val="%9."/>
      <w:lvlJc w:val="right"/>
      <w:pPr>
        <w:ind w:left="6480" w:hanging="180"/>
      </w:pPr>
    </w:lvl>
  </w:abstractNum>
  <w:abstractNum w:abstractNumId="33" w15:restartNumberingAfterBreak="0">
    <w:nsid w:val="7AE43E39"/>
    <w:multiLevelType w:val="hybridMultilevel"/>
    <w:tmpl w:val="B4165BE0"/>
    <w:lvl w:ilvl="0" w:tplc="100C0019">
      <w:start w:val="1"/>
      <w:numFmt w:val="lowerLetter"/>
      <w:lvlText w:val="%1."/>
      <w:lvlJc w:val="left"/>
      <w:pPr>
        <w:ind w:left="92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AEC01D8"/>
    <w:multiLevelType w:val="multilevel"/>
    <w:tmpl w:val="C4569EA4"/>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20"/>
  </w:num>
  <w:num w:numId="2">
    <w:abstractNumId w:val="6"/>
  </w:num>
  <w:num w:numId="3">
    <w:abstractNumId w:val="32"/>
  </w:num>
  <w:num w:numId="4">
    <w:abstractNumId w:val="1"/>
  </w:num>
  <w:num w:numId="5">
    <w:abstractNumId w:val="34"/>
  </w:num>
  <w:num w:numId="6">
    <w:abstractNumId w:val="1"/>
    <w:lvlOverride w:ilvl="0">
      <w:startOverride w:val="1"/>
    </w:lvlOverride>
  </w:num>
  <w:num w:numId="7">
    <w:abstractNumId w:val="34"/>
    <w:lvlOverride w:ilvl="0">
      <w:startOverride w:val="1"/>
    </w:lvlOverride>
  </w:num>
  <w:num w:numId="8">
    <w:abstractNumId w:val="5"/>
  </w:num>
  <w:num w:numId="9">
    <w:abstractNumId w:val="7"/>
  </w:num>
  <w:num w:numId="10">
    <w:abstractNumId w:val="16"/>
  </w:num>
  <w:num w:numId="11">
    <w:abstractNumId w:val="23"/>
  </w:num>
  <w:num w:numId="12">
    <w:abstractNumId w:val="26"/>
  </w:num>
  <w:num w:numId="13">
    <w:abstractNumId w:val="19"/>
  </w:num>
  <w:num w:numId="14">
    <w:abstractNumId w:val="15"/>
  </w:num>
  <w:num w:numId="15">
    <w:abstractNumId w:val="17"/>
  </w:num>
  <w:num w:numId="16">
    <w:abstractNumId w:val="0"/>
  </w:num>
  <w:num w:numId="17">
    <w:abstractNumId w:val="14"/>
  </w:num>
  <w:num w:numId="18">
    <w:abstractNumId w:val="13"/>
  </w:num>
  <w:num w:numId="19">
    <w:abstractNumId w:val="29"/>
  </w:num>
  <w:num w:numId="20">
    <w:abstractNumId w:val="11"/>
  </w:num>
  <w:num w:numId="21">
    <w:abstractNumId w:val="22"/>
  </w:num>
  <w:num w:numId="22">
    <w:abstractNumId w:val="4"/>
  </w:num>
  <w:num w:numId="23">
    <w:abstractNumId w:val="3"/>
  </w:num>
  <w:num w:numId="24">
    <w:abstractNumId w:val="30"/>
  </w:num>
  <w:num w:numId="25">
    <w:abstractNumId w:val="21"/>
  </w:num>
  <w:num w:numId="26">
    <w:abstractNumId w:val="24"/>
  </w:num>
  <w:num w:numId="27">
    <w:abstractNumId w:val="18"/>
  </w:num>
  <w:num w:numId="28">
    <w:abstractNumId w:val="28"/>
  </w:num>
  <w:num w:numId="29">
    <w:abstractNumId w:val="31"/>
  </w:num>
  <w:num w:numId="30">
    <w:abstractNumId w:val="12"/>
  </w:num>
  <w:num w:numId="31">
    <w:abstractNumId w:val="2"/>
  </w:num>
  <w:num w:numId="32">
    <w:abstractNumId w:val="9"/>
  </w:num>
  <w:num w:numId="33">
    <w:abstractNumId w:val="27"/>
  </w:num>
  <w:num w:numId="34">
    <w:abstractNumId w:val="8"/>
  </w:num>
  <w:num w:numId="35">
    <w:abstractNumId w:val="10"/>
  </w:num>
  <w:num w:numId="36">
    <w:abstractNumId w:val="25"/>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Y0MbIwNzE2BZJGlko6SsGpxcWZ+XkgBRa1AKYUD1YsAAAA"/>
  </w:docVars>
  <w:rsids>
    <w:rsidRoot w:val="00F90E57"/>
    <w:rsid w:val="000057D9"/>
    <w:rsid w:val="00007431"/>
    <w:rsid w:val="0001634F"/>
    <w:rsid w:val="00016AD1"/>
    <w:rsid w:val="00020C92"/>
    <w:rsid w:val="00023828"/>
    <w:rsid w:val="00030382"/>
    <w:rsid w:val="00031BAF"/>
    <w:rsid w:val="00031D62"/>
    <w:rsid w:val="000321E0"/>
    <w:rsid w:val="0003221E"/>
    <w:rsid w:val="00033006"/>
    <w:rsid w:val="00036540"/>
    <w:rsid w:val="0004033E"/>
    <w:rsid w:val="0004157B"/>
    <w:rsid w:val="00044B48"/>
    <w:rsid w:val="00045C79"/>
    <w:rsid w:val="000540DA"/>
    <w:rsid w:val="000576AC"/>
    <w:rsid w:val="00057768"/>
    <w:rsid w:val="00062F04"/>
    <w:rsid w:val="000638A9"/>
    <w:rsid w:val="00064C43"/>
    <w:rsid w:val="00065413"/>
    <w:rsid w:val="00066056"/>
    <w:rsid w:val="00066931"/>
    <w:rsid w:val="0006787B"/>
    <w:rsid w:val="00070BE8"/>
    <w:rsid w:val="0007195E"/>
    <w:rsid w:val="00071CD7"/>
    <w:rsid w:val="00072074"/>
    <w:rsid w:val="00072A94"/>
    <w:rsid w:val="00075AE0"/>
    <w:rsid w:val="00076AB5"/>
    <w:rsid w:val="00083796"/>
    <w:rsid w:val="0008594E"/>
    <w:rsid w:val="00085988"/>
    <w:rsid w:val="00085D7A"/>
    <w:rsid w:val="00086231"/>
    <w:rsid w:val="00086FC2"/>
    <w:rsid w:val="000903A3"/>
    <w:rsid w:val="00090C72"/>
    <w:rsid w:val="00091DC9"/>
    <w:rsid w:val="00093E36"/>
    <w:rsid w:val="00095FD0"/>
    <w:rsid w:val="000969D3"/>
    <w:rsid w:val="00096E58"/>
    <w:rsid w:val="000A039D"/>
    <w:rsid w:val="000A42D7"/>
    <w:rsid w:val="000A590F"/>
    <w:rsid w:val="000A6C88"/>
    <w:rsid w:val="000B2733"/>
    <w:rsid w:val="000B2B25"/>
    <w:rsid w:val="000B3806"/>
    <w:rsid w:val="000B5734"/>
    <w:rsid w:val="000B7F8C"/>
    <w:rsid w:val="000C144B"/>
    <w:rsid w:val="000C361A"/>
    <w:rsid w:val="000C529E"/>
    <w:rsid w:val="000D2AFB"/>
    <w:rsid w:val="000D2F16"/>
    <w:rsid w:val="000D4CFD"/>
    <w:rsid w:val="000D53E3"/>
    <w:rsid w:val="000D5783"/>
    <w:rsid w:val="000D5AD1"/>
    <w:rsid w:val="000D7F49"/>
    <w:rsid w:val="000E08E3"/>
    <w:rsid w:val="000E0DD0"/>
    <w:rsid w:val="000E1377"/>
    <w:rsid w:val="000E19A0"/>
    <w:rsid w:val="000E1E66"/>
    <w:rsid w:val="000E2373"/>
    <w:rsid w:val="000E42D5"/>
    <w:rsid w:val="000E450F"/>
    <w:rsid w:val="000E5FDA"/>
    <w:rsid w:val="000E670A"/>
    <w:rsid w:val="000F2935"/>
    <w:rsid w:val="000F33CD"/>
    <w:rsid w:val="000F5043"/>
    <w:rsid w:val="000F5343"/>
    <w:rsid w:val="000F6978"/>
    <w:rsid w:val="000F6B32"/>
    <w:rsid w:val="00105A3B"/>
    <w:rsid w:val="00105D98"/>
    <w:rsid w:val="001132BA"/>
    <w:rsid w:val="00113694"/>
    <w:rsid w:val="001157B6"/>
    <w:rsid w:val="00116C44"/>
    <w:rsid w:val="00117604"/>
    <w:rsid w:val="00120C35"/>
    <w:rsid w:val="0012119A"/>
    <w:rsid w:val="001222CF"/>
    <w:rsid w:val="001226B4"/>
    <w:rsid w:val="001231FC"/>
    <w:rsid w:val="0012394D"/>
    <w:rsid w:val="00124E3B"/>
    <w:rsid w:val="0012522F"/>
    <w:rsid w:val="00133EF3"/>
    <w:rsid w:val="00134ABA"/>
    <w:rsid w:val="00134C0F"/>
    <w:rsid w:val="0013767F"/>
    <w:rsid w:val="00137B59"/>
    <w:rsid w:val="001404AE"/>
    <w:rsid w:val="001431E1"/>
    <w:rsid w:val="001454AF"/>
    <w:rsid w:val="0014757A"/>
    <w:rsid w:val="001504AE"/>
    <w:rsid w:val="00150523"/>
    <w:rsid w:val="00153648"/>
    <w:rsid w:val="00153B8B"/>
    <w:rsid w:val="00154A6E"/>
    <w:rsid w:val="00154D0F"/>
    <w:rsid w:val="00155F9D"/>
    <w:rsid w:val="001562C8"/>
    <w:rsid w:val="00161489"/>
    <w:rsid w:val="00161E6A"/>
    <w:rsid w:val="001640EC"/>
    <w:rsid w:val="00164974"/>
    <w:rsid w:val="0016531C"/>
    <w:rsid w:val="00165E63"/>
    <w:rsid w:val="001668A6"/>
    <w:rsid w:val="00167E03"/>
    <w:rsid w:val="001749E4"/>
    <w:rsid w:val="0017596A"/>
    <w:rsid w:val="0017756E"/>
    <w:rsid w:val="00177A25"/>
    <w:rsid w:val="00177D82"/>
    <w:rsid w:val="001802E0"/>
    <w:rsid w:val="001840DE"/>
    <w:rsid w:val="00186669"/>
    <w:rsid w:val="001914FF"/>
    <w:rsid w:val="001916E8"/>
    <w:rsid w:val="00192DB7"/>
    <w:rsid w:val="001951F6"/>
    <w:rsid w:val="00195CFA"/>
    <w:rsid w:val="00195D29"/>
    <w:rsid w:val="001A1224"/>
    <w:rsid w:val="001A138E"/>
    <w:rsid w:val="001A317C"/>
    <w:rsid w:val="001A37C0"/>
    <w:rsid w:val="001A4B6F"/>
    <w:rsid w:val="001A5151"/>
    <w:rsid w:val="001A6C24"/>
    <w:rsid w:val="001B03D5"/>
    <w:rsid w:val="001B2EEC"/>
    <w:rsid w:val="001B3525"/>
    <w:rsid w:val="001B3BD5"/>
    <w:rsid w:val="001C1655"/>
    <w:rsid w:val="001C2109"/>
    <w:rsid w:val="001D00D8"/>
    <w:rsid w:val="001D0927"/>
    <w:rsid w:val="001D0DB2"/>
    <w:rsid w:val="001D1574"/>
    <w:rsid w:val="001D2D3C"/>
    <w:rsid w:val="001D5E62"/>
    <w:rsid w:val="001D65F3"/>
    <w:rsid w:val="001D6948"/>
    <w:rsid w:val="001D77DD"/>
    <w:rsid w:val="001D7B35"/>
    <w:rsid w:val="001E0C7C"/>
    <w:rsid w:val="001E2F9B"/>
    <w:rsid w:val="001E301F"/>
    <w:rsid w:val="001E4306"/>
    <w:rsid w:val="001E751A"/>
    <w:rsid w:val="001E7572"/>
    <w:rsid w:val="001F11AF"/>
    <w:rsid w:val="001F18D4"/>
    <w:rsid w:val="00201186"/>
    <w:rsid w:val="0020367D"/>
    <w:rsid w:val="0020631D"/>
    <w:rsid w:val="00206DF1"/>
    <w:rsid w:val="00210128"/>
    <w:rsid w:val="00210E8E"/>
    <w:rsid w:val="0021328A"/>
    <w:rsid w:val="002149A4"/>
    <w:rsid w:val="00214F4C"/>
    <w:rsid w:val="002163E1"/>
    <w:rsid w:val="002169A9"/>
    <w:rsid w:val="00216FCB"/>
    <w:rsid w:val="00217F80"/>
    <w:rsid w:val="00220571"/>
    <w:rsid w:val="00220B04"/>
    <w:rsid w:val="0022596E"/>
    <w:rsid w:val="00225E27"/>
    <w:rsid w:val="0022604D"/>
    <w:rsid w:val="00230BAE"/>
    <w:rsid w:val="00230CA9"/>
    <w:rsid w:val="00235929"/>
    <w:rsid w:val="002359C1"/>
    <w:rsid w:val="002374D6"/>
    <w:rsid w:val="00237BAA"/>
    <w:rsid w:val="00240BF4"/>
    <w:rsid w:val="002433E2"/>
    <w:rsid w:val="002439D4"/>
    <w:rsid w:val="00243B82"/>
    <w:rsid w:val="002444AA"/>
    <w:rsid w:val="00244D19"/>
    <w:rsid w:val="0024696A"/>
    <w:rsid w:val="002473F1"/>
    <w:rsid w:val="002479A3"/>
    <w:rsid w:val="00247A69"/>
    <w:rsid w:val="00250D5A"/>
    <w:rsid w:val="0025369B"/>
    <w:rsid w:val="0025502D"/>
    <w:rsid w:val="002567A8"/>
    <w:rsid w:val="0025740A"/>
    <w:rsid w:val="00260EA9"/>
    <w:rsid w:val="0026242E"/>
    <w:rsid w:val="00263ED6"/>
    <w:rsid w:val="00265ECA"/>
    <w:rsid w:val="00267975"/>
    <w:rsid w:val="002715BD"/>
    <w:rsid w:val="002718D3"/>
    <w:rsid w:val="0027259F"/>
    <w:rsid w:val="00272F1E"/>
    <w:rsid w:val="002735BF"/>
    <w:rsid w:val="00273748"/>
    <w:rsid w:val="002759FC"/>
    <w:rsid w:val="00285379"/>
    <w:rsid w:val="00285B86"/>
    <w:rsid w:val="00286178"/>
    <w:rsid w:val="00287146"/>
    <w:rsid w:val="00290046"/>
    <w:rsid w:val="00290BAE"/>
    <w:rsid w:val="00291954"/>
    <w:rsid w:val="00291956"/>
    <w:rsid w:val="002A53B2"/>
    <w:rsid w:val="002A5F4C"/>
    <w:rsid w:val="002A753A"/>
    <w:rsid w:val="002B1664"/>
    <w:rsid w:val="002B3E4F"/>
    <w:rsid w:val="002B48F0"/>
    <w:rsid w:val="002B710A"/>
    <w:rsid w:val="002C0658"/>
    <w:rsid w:val="002C1A7C"/>
    <w:rsid w:val="002C2B88"/>
    <w:rsid w:val="002C42A4"/>
    <w:rsid w:val="002C5735"/>
    <w:rsid w:val="002C7884"/>
    <w:rsid w:val="002D1B4C"/>
    <w:rsid w:val="002D22D8"/>
    <w:rsid w:val="002D3B84"/>
    <w:rsid w:val="002D4F8D"/>
    <w:rsid w:val="002D597D"/>
    <w:rsid w:val="002D5B76"/>
    <w:rsid w:val="002D5C31"/>
    <w:rsid w:val="002D6954"/>
    <w:rsid w:val="002D6F0D"/>
    <w:rsid w:val="002D6F5E"/>
    <w:rsid w:val="002D77A3"/>
    <w:rsid w:val="002E1199"/>
    <w:rsid w:val="002E172B"/>
    <w:rsid w:val="002E2398"/>
    <w:rsid w:val="002E245C"/>
    <w:rsid w:val="002E30B0"/>
    <w:rsid w:val="002E40FF"/>
    <w:rsid w:val="002E4220"/>
    <w:rsid w:val="002E7155"/>
    <w:rsid w:val="002E7C91"/>
    <w:rsid w:val="002F1DF4"/>
    <w:rsid w:val="002F2130"/>
    <w:rsid w:val="002F3754"/>
    <w:rsid w:val="002F4C09"/>
    <w:rsid w:val="002F5E1A"/>
    <w:rsid w:val="002F5E76"/>
    <w:rsid w:val="002F6758"/>
    <w:rsid w:val="002F6B9B"/>
    <w:rsid w:val="00301B4F"/>
    <w:rsid w:val="003026BA"/>
    <w:rsid w:val="0030326F"/>
    <w:rsid w:val="003038B2"/>
    <w:rsid w:val="003038C3"/>
    <w:rsid w:val="00303A6E"/>
    <w:rsid w:val="00304E3C"/>
    <w:rsid w:val="003056AD"/>
    <w:rsid w:val="00306E3D"/>
    <w:rsid w:val="00307D09"/>
    <w:rsid w:val="00311F56"/>
    <w:rsid w:val="00316E34"/>
    <w:rsid w:val="00317536"/>
    <w:rsid w:val="00320316"/>
    <w:rsid w:val="00320938"/>
    <w:rsid w:val="00320D5C"/>
    <w:rsid w:val="00322DB6"/>
    <w:rsid w:val="00325773"/>
    <w:rsid w:val="00332F7A"/>
    <w:rsid w:val="00333496"/>
    <w:rsid w:val="00336B0A"/>
    <w:rsid w:val="003378A9"/>
    <w:rsid w:val="00337BFA"/>
    <w:rsid w:val="003400B4"/>
    <w:rsid w:val="003410F7"/>
    <w:rsid w:val="003445B1"/>
    <w:rsid w:val="00345332"/>
    <w:rsid w:val="00345682"/>
    <w:rsid w:val="00346FC9"/>
    <w:rsid w:val="0035000C"/>
    <w:rsid w:val="0035076E"/>
    <w:rsid w:val="00350E4E"/>
    <w:rsid w:val="00352385"/>
    <w:rsid w:val="003538A6"/>
    <w:rsid w:val="003548A7"/>
    <w:rsid w:val="00354AAE"/>
    <w:rsid w:val="00357092"/>
    <w:rsid w:val="00360287"/>
    <w:rsid w:val="003613CE"/>
    <w:rsid w:val="0036155A"/>
    <w:rsid w:val="00363E60"/>
    <w:rsid w:val="003740B9"/>
    <w:rsid w:val="0037452B"/>
    <w:rsid w:val="00375488"/>
    <w:rsid w:val="00381993"/>
    <w:rsid w:val="003819DC"/>
    <w:rsid w:val="00382476"/>
    <w:rsid w:val="00384885"/>
    <w:rsid w:val="003859D9"/>
    <w:rsid w:val="00386913"/>
    <w:rsid w:val="00386EA6"/>
    <w:rsid w:val="00387971"/>
    <w:rsid w:val="00387D3D"/>
    <w:rsid w:val="003904D9"/>
    <w:rsid w:val="00392060"/>
    <w:rsid w:val="00392646"/>
    <w:rsid w:val="00392C1B"/>
    <w:rsid w:val="00395F8F"/>
    <w:rsid w:val="00396EC3"/>
    <w:rsid w:val="00397523"/>
    <w:rsid w:val="0039791B"/>
    <w:rsid w:val="003A4D76"/>
    <w:rsid w:val="003A5D99"/>
    <w:rsid w:val="003A6A3F"/>
    <w:rsid w:val="003B0EFF"/>
    <w:rsid w:val="003B20A0"/>
    <w:rsid w:val="003B35EE"/>
    <w:rsid w:val="003B5AA8"/>
    <w:rsid w:val="003C1754"/>
    <w:rsid w:val="003C358B"/>
    <w:rsid w:val="003C48AB"/>
    <w:rsid w:val="003D1D57"/>
    <w:rsid w:val="003D5320"/>
    <w:rsid w:val="003D653D"/>
    <w:rsid w:val="003D7FC8"/>
    <w:rsid w:val="003E001E"/>
    <w:rsid w:val="003E06A3"/>
    <w:rsid w:val="003E2819"/>
    <w:rsid w:val="003E442D"/>
    <w:rsid w:val="003E49EA"/>
    <w:rsid w:val="003E684D"/>
    <w:rsid w:val="003E757E"/>
    <w:rsid w:val="003E7985"/>
    <w:rsid w:val="003F0575"/>
    <w:rsid w:val="003F1382"/>
    <w:rsid w:val="003F78FD"/>
    <w:rsid w:val="00400ABA"/>
    <w:rsid w:val="00401151"/>
    <w:rsid w:val="004011D8"/>
    <w:rsid w:val="0040303A"/>
    <w:rsid w:val="00406C16"/>
    <w:rsid w:val="00410AC8"/>
    <w:rsid w:val="00412E77"/>
    <w:rsid w:val="00413272"/>
    <w:rsid w:val="00413A05"/>
    <w:rsid w:val="00415286"/>
    <w:rsid w:val="004210B2"/>
    <w:rsid w:val="00421981"/>
    <w:rsid w:val="00423EF0"/>
    <w:rsid w:val="00424072"/>
    <w:rsid w:val="00424D9C"/>
    <w:rsid w:val="004325BC"/>
    <w:rsid w:val="004332F3"/>
    <w:rsid w:val="004333E8"/>
    <w:rsid w:val="00433430"/>
    <w:rsid w:val="0043363C"/>
    <w:rsid w:val="00437276"/>
    <w:rsid w:val="004373E6"/>
    <w:rsid w:val="00440023"/>
    <w:rsid w:val="004406FD"/>
    <w:rsid w:val="004460C0"/>
    <w:rsid w:val="0044783F"/>
    <w:rsid w:val="00451A1A"/>
    <w:rsid w:val="00451E49"/>
    <w:rsid w:val="00452BE5"/>
    <w:rsid w:val="00453E4E"/>
    <w:rsid w:val="00454C67"/>
    <w:rsid w:val="00461AD2"/>
    <w:rsid w:val="004623FA"/>
    <w:rsid w:val="00465B85"/>
    <w:rsid w:val="00466273"/>
    <w:rsid w:val="004664AF"/>
    <w:rsid w:val="00467133"/>
    <w:rsid w:val="0046755E"/>
    <w:rsid w:val="004700F7"/>
    <w:rsid w:val="004727FC"/>
    <w:rsid w:val="00472BBA"/>
    <w:rsid w:val="004739A9"/>
    <w:rsid w:val="004739BB"/>
    <w:rsid w:val="0047510F"/>
    <w:rsid w:val="00480393"/>
    <w:rsid w:val="004805FE"/>
    <w:rsid w:val="00483BCF"/>
    <w:rsid w:val="00483C97"/>
    <w:rsid w:val="00484B19"/>
    <w:rsid w:val="0048769C"/>
    <w:rsid w:val="004913F7"/>
    <w:rsid w:val="00494A7B"/>
    <w:rsid w:val="00496FA0"/>
    <w:rsid w:val="004A0CCD"/>
    <w:rsid w:val="004A108D"/>
    <w:rsid w:val="004A2CE3"/>
    <w:rsid w:val="004A3589"/>
    <w:rsid w:val="004A4B55"/>
    <w:rsid w:val="004A668A"/>
    <w:rsid w:val="004A7344"/>
    <w:rsid w:val="004B011F"/>
    <w:rsid w:val="004B12D0"/>
    <w:rsid w:val="004B15D9"/>
    <w:rsid w:val="004B3584"/>
    <w:rsid w:val="004B4D8B"/>
    <w:rsid w:val="004B54AF"/>
    <w:rsid w:val="004B7822"/>
    <w:rsid w:val="004C00DA"/>
    <w:rsid w:val="004C04E5"/>
    <w:rsid w:val="004C1284"/>
    <w:rsid w:val="004C3A8C"/>
    <w:rsid w:val="004C5198"/>
    <w:rsid w:val="004C5646"/>
    <w:rsid w:val="004C772B"/>
    <w:rsid w:val="004D06DA"/>
    <w:rsid w:val="004D1891"/>
    <w:rsid w:val="004D1DFE"/>
    <w:rsid w:val="004D2260"/>
    <w:rsid w:val="004D312A"/>
    <w:rsid w:val="004D45D4"/>
    <w:rsid w:val="004D7EE3"/>
    <w:rsid w:val="004E02BD"/>
    <w:rsid w:val="004E0970"/>
    <w:rsid w:val="004E3D8C"/>
    <w:rsid w:val="004E49E0"/>
    <w:rsid w:val="004E693D"/>
    <w:rsid w:val="004F078F"/>
    <w:rsid w:val="004F07C1"/>
    <w:rsid w:val="004F104E"/>
    <w:rsid w:val="004F43E3"/>
    <w:rsid w:val="004F738C"/>
    <w:rsid w:val="00500FAD"/>
    <w:rsid w:val="00502169"/>
    <w:rsid w:val="00504992"/>
    <w:rsid w:val="0050566D"/>
    <w:rsid w:val="00507AC3"/>
    <w:rsid w:val="00507CB0"/>
    <w:rsid w:val="00511811"/>
    <w:rsid w:val="00512498"/>
    <w:rsid w:val="00514B55"/>
    <w:rsid w:val="00514B73"/>
    <w:rsid w:val="005151F2"/>
    <w:rsid w:val="00516566"/>
    <w:rsid w:val="005174C9"/>
    <w:rsid w:val="005203A7"/>
    <w:rsid w:val="00522F93"/>
    <w:rsid w:val="005246DE"/>
    <w:rsid w:val="00524D62"/>
    <w:rsid w:val="00524DC9"/>
    <w:rsid w:val="00525783"/>
    <w:rsid w:val="005270B0"/>
    <w:rsid w:val="00527372"/>
    <w:rsid w:val="0053336D"/>
    <w:rsid w:val="0053339D"/>
    <w:rsid w:val="005333CD"/>
    <w:rsid w:val="005371A9"/>
    <w:rsid w:val="00537A40"/>
    <w:rsid w:val="00537BD0"/>
    <w:rsid w:val="0053C280"/>
    <w:rsid w:val="00540BA9"/>
    <w:rsid w:val="00546F76"/>
    <w:rsid w:val="005478C9"/>
    <w:rsid w:val="005516CF"/>
    <w:rsid w:val="005524B3"/>
    <w:rsid w:val="00553EA1"/>
    <w:rsid w:val="005541F6"/>
    <w:rsid w:val="00554818"/>
    <w:rsid w:val="0055712D"/>
    <w:rsid w:val="00557C5B"/>
    <w:rsid w:val="00560D4B"/>
    <w:rsid w:val="00560FA7"/>
    <w:rsid w:val="00561334"/>
    <w:rsid w:val="005621C6"/>
    <w:rsid w:val="005642D7"/>
    <w:rsid w:val="005658A3"/>
    <w:rsid w:val="0056601E"/>
    <w:rsid w:val="00566358"/>
    <w:rsid w:val="00566599"/>
    <w:rsid w:val="00566A52"/>
    <w:rsid w:val="00566BAF"/>
    <w:rsid w:val="0056758A"/>
    <w:rsid w:val="005716F7"/>
    <w:rsid w:val="00573B84"/>
    <w:rsid w:val="0057650A"/>
    <w:rsid w:val="00576CD2"/>
    <w:rsid w:val="00580A27"/>
    <w:rsid w:val="00584FB1"/>
    <w:rsid w:val="005920F6"/>
    <w:rsid w:val="00593F0C"/>
    <w:rsid w:val="00594556"/>
    <w:rsid w:val="005948DC"/>
    <w:rsid w:val="005951A4"/>
    <w:rsid w:val="005961C4"/>
    <w:rsid w:val="00596450"/>
    <w:rsid w:val="00597DE4"/>
    <w:rsid w:val="005A1103"/>
    <w:rsid w:val="005A1A45"/>
    <w:rsid w:val="005A39C9"/>
    <w:rsid w:val="005A6D0C"/>
    <w:rsid w:val="005B0B79"/>
    <w:rsid w:val="005B174D"/>
    <w:rsid w:val="005B188F"/>
    <w:rsid w:val="005B1E74"/>
    <w:rsid w:val="005B245D"/>
    <w:rsid w:val="005B262F"/>
    <w:rsid w:val="005B38B7"/>
    <w:rsid w:val="005B3FE4"/>
    <w:rsid w:val="005B529D"/>
    <w:rsid w:val="005B5637"/>
    <w:rsid w:val="005B57D3"/>
    <w:rsid w:val="005B7225"/>
    <w:rsid w:val="005C30A4"/>
    <w:rsid w:val="005C31F3"/>
    <w:rsid w:val="005C3B5B"/>
    <w:rsid w:val="005C49AC"/>
    <w:rsid w:val="005C57D7"/>
    <w:rsid w:val="005C689A"/>
    <w:rsid w:val="005C7AF0"/>
    <w:rsid w:val="005D15F3"/>
    <w:rsid w:val="005D1B1D"/>
    <w:rsid w:val="005D4628"/>
    <w:rsid w:val="005D5725"/>
    <w:rsid w:val="005D58FD"/>
    <w:rsid w:val="005D6743"/>
    <w:rsid w:val="005E3642"/>
    <w:rsid w:val="005E36C8"/>
    <w:rsid w:val="005E4668"/>
    <w:rsid w:val="005E6177"/>
    <w:rsid w:val="005F088A"/>
    <w:rsid w:val="005F5E0B"/>
    <w:rsid w:val="005F6674"/>
    <w:rsid w:val="006019BD"/>
    <w:rsid w:val="00602A7E"/>
    <w:rsid w:val="00603413"/>
    <w:rsid w:val="0060491E"/>
    <w:rsid w:val="00605E15"/>
    <w:rsid w:val="00611A90"/>
    <w:rsid w:val="00612F5D"/>
    <w:rsid w:val="006136C4"/>
    <w:rsid w:val="00614026"/>
    <w:rsid w:val="0061555E"/>
    <w:rsid w:val="00617EA9"/>
    <w:rsid w:val="00617FE1"/>
    <w:rsid w:val="00620836"/>
    <w:rsid w:val="00620C06"/>
    <w:rsid w:val="0062243D"/>
    <w:rsid w:val="00622636"/>
    <w:rsid w:val="00624019"/>
    <w:rsid w:val="006253DC"/>
    <w:rsid w:val="00625B2F"/>
    <w:rsid w:val="006262CB"/>
    <w:rsid w:val="006276B3"/>
    <w:rsid w:val="006306E9"/>
    <w:rsid w:val="00631A28"/>
    <w:rsid w:val="00633ED5"/>
    <w:rsid w:val="00634AF9"/>
    <w:rsid w:val="0063513B"/>
    <w:rsid w:val="00636B5F"/>
    <w:rsid w:val="00641FE3"/>
    <w:rsid w:val="00643494"/>
    <w:rsid w:val="00643883"/>
    <w:rsid w:val="00643ADA"/>
    <w:rsid w:val="006443E2"/>
    <w:rsid w:val="006449E2"/>
    <w:rsid w:val="0064555A"/>
    <w:rsid w:val="0064584A"/>
    <w:rsid w:val="00646B98"/>
    <w:rsid w:val="00647A96"/>
    <w:rsid w:val="006505E0"/>
    <w:rsid w:val="006512F7"/>
    <w:rsid w:val="00651ED2"/>
    <w:rsid w:val="00656F89"/>
    <w:rsid w:val="0066008E"/>
    <w:rsid w:val="0066097A"/>
    <w:rsid w:val="00661254"/>
    <w:rsid w:val="00662188"/>
    <w:rsid w:val="00662930"/>
    <w:rsid w:val="00662AA2"/>
    <w:rsid w:val="006647FF"/>
    <w:rsid w:val="00664E3C"/>
    <w:rsid w:val="006661EC"/>
    <w:rsid w:val="00673B19"/>
    <w:rsid w:val="0068283A"/>
    <w:rsid w:val="00683477"/>
    <w:rsid w:val="006848C4"/>
    <w:rsid w:val="00684D5F"/>
    <w:rsid w:val="00684E5B"/>
    <w:rsid w:val="00690677"/>
    <w:rsid w:val="00691A5C"/>
    <w:rsid w:val="006926F3"/>
    <w:rsid w:val="006956F4"/>
    <w:rsid w:val="0069574C"/>
    <w:rsid w:val="00696C5B"/>
    <w:rsid w:val="00697806"/>
    <w:rsid w:val="00697D99"/>
    <w:rsid w:val="006A26A6"/>
    <w:rsid w:val="006A2F6F"/>
    <w:rsid w:val="006A3D6A"/>
    <w:rsid w:val="006A439A"/>
    <w:rsid w:val="006A5201"/>
    <w:rsid w:val="006A5B38"/>
    <w:rsid w:val="006A6AA2"/>
    <w:rsid w:val="006A71F0"/>
    <w:rsid w:val="006B1A99"/>
    <w:rsid w:val="006B3574"/>
    <w:rsid w:val="006B36C0"/>
    <w:rsid w:val="006B4722"/>
    <w:rsid w:val="006B4B92"/>
    <w:rsid w:val="006B596E"/>
    <w:rsid w:val="006B6782"/>
    <w:rsid w:val="006B6BEC"/>
    <w:rsid w:val="006B79B7"/>
    <w:rsid w:val="006C186F"/>
    <w:rsid w:val="006C1B7A"/>
    <w:rsid w:val="006C38A3"/>
    <w:rsid w:val="006C3949"/>
    <w:rsid w:val="006C6166"/>
    <w:rsid w:val="006C7CE1"/>
    <w:rsid w:val="006D058D"/>
    <w:rsid w:val="006D07B1"/>
    <w:rsid w:val="006D0D71"/>
    <w:rsid w:val="006D2ECF"/>
    <w:rsid w:val="006D4EB4"/>
    <w:rsid w:val="006D5C2F"/>
    <w:rsid w:val="006D5FBA"/>
    <w:rsid w:val="006D60C2"/>
    <w:rsid w:val="006D6987"/>
    <w:rsid w:val="006E2D5C"/>
    <w:rsid w:val="006E4364"/>
    <w:rsid w:val="006E4970"/>
    <w:rsid w:val="006E5733"/>
    <w:rsid w:val="006E7729"/>
    <w:rsid w:val="006F126E"/>
    <w:rsid w:val="006F1A35"/>
    <w:rsid w:val="006F6482"/>
    <w:rsid w:val="006F6CD2"/>
    <w:rsid w:val="00701982"/>
    <w:rsid w:val="007038B0"/>
    <w:rsid w:val="00704374"/>
    <w:rsid w:val="00704E83"/>
    <w:rsid w:val="00704FB0"/>
    <w:rsid w:val="007101A7"/>
    <w:rsid w:val="00712D89"/>
    <w:rsid w:val="00713757"/>
    <w:rsid w:val="00713E99"/>
    <w:rsid w:val="007148E5"/>
    <w:rsid w:val="00714ECA"/>
    <w:rsid w:val="0071662F"/>
    <w:rsid w:val="00716908"/>
    <w:rsid w:val="00717E0C"/>
    <w:rsid w:val="0072047F"/>
    <w:rsid w:val="007238BD"/>
    <w:rsid w:val="007239F0"/>
    <w:rsid w:val="0072416C"/>
    <w:rsid w:val="007246A1"/>
    <w:rsid w:val="00724986"/>
    <w:rsid w:val="00725F94"/>
    <w:rsid w:val="00726EB3"/>
    <w:rsid w:val="007328C2"/>
    <w:rsid w:val="00732D71"/>
    <w:rsid w:val="00734309"/>
    <w:rsid w:val="00735081"/>
    <w:rsid w:val="00735F4E"/>
    <w:rsid w:val="007400A7"/>
    <w:rsid w:val="00741FF9"/>
    <w:rsid w:val="007422F0"/>
    <w:rsid w:val="00742908"/>
    <w:rsid w:val="00743A6B"/>
    <w:rsid w:val="00743FC3"/>
    <w:rsid w:val="00745102"/>
    <w:rsid w:val="00746AF6"/>
    <w:rsid w:val="00746F9E"/>
    <w:rsid w:val="00752431"/>
    <w:rsid w:val="00753AF3"/>
    <w:rsid w:val="007541DC"/>
    <w:rsid w:val="00754493"/>
    <w:rsid w:val="00755F3D"/>
    <w:rsid w:val="00756732"/>
    <w:rsid w:val="007567CA"/>
    <w:rsid w:val="007620A7"/>
    <w:rsid w:val="00765026"/>
    <w:rsid w:val="007651E0"/>
    <w:rsid w:val="007707C9"/>
    <w:rsid w:val="00770B2B"/>
    <w:rsid w:val="00774523"/>
    <w:rsid w:val="007751EA"/>
    <w:rsid w:val="0078021B"/>
    <w:rsid w:val="007807A3"/>
    <w:rsid w:val="00781F81"/>
    <w:rsid w:val="00785582"/>
    <w:rsid w:val="00785CA1"/>
    <w:rsid w:val="00786415"/>
    <w:rsid w:val="00786614"/>
    <w:rsid w:val="007869F9"/>
    <w:rsid w:val="00787327"/>
    <w:rsid w:val="0078753C"/>
    <w:rsid w:val="00787F60"/>
    <w:rsid w:val="007915F7"/>
    <w:rsid w:val="00792085"/>
    <w:rsid w:val="00794D82"/>
    <w:rsid w:val="007A0161"/>
    <w:rsid w:val="007A23A1"/>
    <w:rsid w:val="007A2533"/>
    <w:rsid w:val="007A2F90"/>
    <w:rsid w:val="007A351C"/>
    <w:rsid w:val="007A491F"/>
    <w:rsid w:val="007A4933"/>
    <w:rsid w:val="007A5670"/>
    <w:rsid w:val="007A69CF"/>
    <w:rsid w:val="007A8D83"/>
    <w:rsid w:val="007B043B"/>
    <w:rsid w:val="007B19E3"/>
    <w:rsid w:val="007B1A1E"/>
    <w:rsid w:val="007B63D2"/>
    <w:rsid w:val="007C0450"/>
    <w:rsid w:val="007C2A11"/>
    <w:rsid w:val="007C5838"/>
    <w:rsid w:val="007C5C73"/>
    <w:rsid w:val="007C76DE"/>
    <w:rsid w:val="007D0141"/>
    <w:rsid w:val="007D13C7"/>
    <w:rsid w:val="007D3008"/>
    <w:rsid w:val="007D36CE"/>
    <w:rsid w:val="007D38D4"/>
    <w:rsid w:val="007E01A8"/>
    <w:rsid w:val="007E2877"/>
    <w:rsid w:val="007E352E"/>
    <w:rsid w:val="007E50C9"/>
    <w:rsid w:val="007E6064"/>
    <w:rsid w:val="007E65AF"/>
    <w:rsid w:val="007E69EB"/>
    <w:rsid w:val="007E6E09"/>
    <w:rsid w:val="007E7EFE"/>
    <w:rsid w:val="007F07FA"/>
    <w:rsid w:val="007F0C28"/>
    <w:rsid w:val="007F1B1C"/>
    <w:rsid w:val="007F5E34"/>
    <w:rsid w:val="00801459"/>
    <w:rsid w:val="00801BCF"/>
    <w:rsid w:val="008057FF"/>
    <w:rsid w:val="00812CF5"/>
    <w:rsid w:val="008155E6"/>
    <w:rsid w:val="0081612A"/>
    <w:rsid w:val="00817DF0"/>
    <w:rsid w:val="008218DA"/>
    <w:rsid w:val="008219BF"/>
    <w:rsid w:val="00824B62"/>
    <w:rsid w:val="00824BEB"/>
    <w:rsid w:val="00826861"/>
    <w:rsid w:val="0082764A"/>
    <w:rsid w:val="00827B1F"/>
    <w:rsid w:val="00835B88"/>
    <w:rsid w:val="00837C0A"/>
    <w:rsid w:val="00840BC8"/>
    <w:rsid w:val="00850CD1"/>
    <w:rsid w:val="008511A3"/>
    <w:rsid w:val="0085172F"/>
    <w:rsid w:val="00852BC9"/>
    <w:rsid w:val="00852CD8"/>
    <w:rsid w:val="00854E73"/>
    <w:rsid w:val="008617AA"/>
    <w:rsid w:val="008618ED"/>
    <w:rsid w:val="008621C6"/>
    <w:rsid w:val="008627B3"/>
    <w:rsid w:val="00865540"/>
    <w:rsid w:val="008670CB"/>
    <w:rsid w:val="00872294"/>
    <w:rsid w:val="00872A8D"/>
    <w:rsid w:val="00872CBB"/>
    <w:rsid w:val="0087405F"/>
    <w:rsid w:val="00874DE8"/>
    <w:rsid w:val="00875687"/>
    <w:rsid w:val="00876114"/>
    <w:rsid w:val="008768C0"/>
    <w:rsid w:val="00877535"/>
    <w:rsid w:val="00880F6C"/>
    <w:rsid w:val="00881449"/>
    <w:rsid w:val="00882AAF"/>
    <w:rsid w:val="00885A5D"/>
    <w:rsid w:val="00886714"/>
    <w:rsid w:val="00887B4B"/>
    <w:rsid w:val="008915C4"/>
    <w:rsid w:val="00893CA3"/>
    <w:rsid w:val="008A1643"/>
    <w:rsid w:val="008A3A54"/>
    <w:rsid w:val="008A46E1"/>
    <w:rsid w:val="008A50CF"/>
    <w:rsid w:val="008B00D1"/>
    <w:rsid w:val="008B070A"/>
    <w:rsid w:val="008B0A92"/>
    <w:rsid w:val="008B0FAB"/>
    <w:rsid w:val="008B1647"/>
    <w:rsid w:val="008B633A"/>
    <w:rsid w:val="008B7610"/>
    <w:rsid w:val="008C182E"/>
    <w:rsid w:val="008C1C53"/>
    <w:rsid w:val="008C1CC1"/>
    <w:rsid w:val="008C1E38"/>
    <w:rsid w:val="008C516A"/>
    <w:rsid w:val="008D1AE1"/>
    <w:rsid w:val="008D22B9"/>
    <w:rsid w:val="008D2F4D"/>
    <w:rsid w:val="008D6EF0"/>
    <w:rsid w:val="008D731B"/>
    <w:rsid w:val="008E0F46"/>
    <w:rsid w:val="008E23AE"/>
    <w:rsid w:val="008E2921"/>
    <w:rsid w:val="008E3B21"/>
    <w:rsid w:val="008E5ED1"/>
    <w:rsid w:val="008F2EEF"/>
    <w:rsid w:val="008F3907"/>
    <w:rsid w:val="008F5406"/>
    <w:rsid w:val="008F54B4"/>
    <w:rsid w:val="008F6D37"/>
    <w:rsid w:val="00903EFA"/>
    <w:rsid w:val="00904907"/>
    <w:rsid w:val="0090643C"/>
    <w:rsid w:val="00906581"/>
    <w:rsid w:val="0090695E"/>
    <w:rsid w:val="00907F22"/>
    <w:rsid w:val="009112B7"/>
    <w:rsid w:val="0091588E"/>
    <w:rsid w:val="00917566"/>
    <w:rsid w:val="00920187"/>
    <w:rsid w:val="00920F57"/>
    <w:rsid w:val="009226B0"/>
    <w:rsid w:val="009227B7"/>
    <w:rsid w:val="00923007"/>
    <w:rsid w:val="00923DEB"/>
    <w:rsid w:val="0092526A"/>
    <w:rsid w:val="009259F2"/>
    <w:rsid w:val="0092635C"/>
    <w:rsid w:val="009273AA"/>
    <w:rsid w:val="00932489"/>
    <w:rsid w:val="00933EF9"/>
    <w:rsid w:val="00934276"/>
    <w:rsid w:val="00940290"/>
    <w:rsid w:val="00940F3D"/>
    <w:rsid w:val="00941981"/>
    <w:rsid w:val="00943024"/>
    <w:rsid w:val="00943FC3"/>
    <w:rsid w:val="00944D93"/>
    <w:rsid w:val="009459A8"/>
    <w:rsid w:val="009472CD"/>
    <w:rsid w:val="00947A0E"/>
    <w:rsid w:val="00947A6E"/>
    <w:rsid w:val="009519D7"/>
    <w:rsid w:val="0095373A"/>
    <w:rsid w:val="00954B8E"/>
    <w:rsid w:val="00954F10"/>
    <w:rsid w:val="00956598"/>
    <w:rsid w:val="00956B0E"/>
    <w:rsid w:val="009575F3"/>
    <w:rsid w:val="009579EE"/>
    <w:rsid w:val="009617C9"/>
    <w:rsid w:val="009630A7"/>
    <w:rsid w:val="009657EA"/>
    <w:rsid w:val="00970757"/>
    <w:rsid w:val="009711BA"/>
    <w:rsid w:val="00971B59"/>
    <w:rsid w:val="00974BC3"/>
    <w:rsid w:val="009750FA"/>
    <w:rsid w:val="00975B1A"/>
    <w:rsid w:val="00975DB0"/>
    <w:rsid w:val="00975E4E"/>
    <w:rsid w:val="009761CE"/>
    <w:rsid w:val="00985996"/>
    <w:rsid w:val="00987D7F"/>
    <w:rsid w:val="009931DD"/>
    <w:rsid w:val="009A3184"/>
    <w:rsid w:val="009A3A94"/>
    <w:rsid w:val="009A4656"/>
    <w:rsid w:val="009A5E1D"/>
    <w:rsid w:val="009A7477"/>
    <w:rsid w:val="009A78C3"/>
    <w:rsid w:val="009B0A48"/>
    <w:rsid w:val="009B36F3"/>
    <w:rsid w:val="009B42B7"/>
    <w:rsid w:val="009B4A8C"/>
    <w:rsid w:val="009B6358"/>
    <w:rsid w:val="009B715A"/>
    <w:rsid w:val="009B7F75"/>
    <w:rsid w:val="009C00F1"/>
    <w:rsid w:val="009C2367"/>
    <w:rsid w:val="009C309D"/>
    <w:rsid w:val="009C745B"/>
    <w:rsid w:val="009D230A"/>
    <w:rsid w:val="009D2AF2"/>
    <w:rsid w:val="009D5FEA"/>
    <w:rsid w:val="009D68ED"/>
    <w:rsid w:val="009E09DC"/>
    <w:rsid w:val="009E22AC"/>
    <w:rsid w:val="009E4416"/>
    <w:rsid w:val="009E501A"/>
    <w:rsid w:val="009E6F56"/>
    <w:rsid w:val="009F0EB4"/>
    <w:rsid w:val="009F0F4D"/>
    <w:rsid w:val="009F1348"/>
    <w:rsid w:val="009F181B"/>
    <w:rsid w:val="009F24C6"/>
    <w:rsid w:val="009F2563"/>
    <w:rsid w:val="009F41EF"/>
    <w:rsid w:val="009F4FFA"/>
    <w:rsid w:val="009F5731"/>
    <w:rsid w:val="009F640A"/>
    <w:rsid w:val="009F672F"/>
    <w:rsid w:val="009F6F93"/>
    <w:rsid w:val="009F789A"/>
    <w:rsid w:val="00A00338"/>
    <w:rsid w:val="00A00643"/>
    <w:rsid w:val="00A0219B"/>
    <w:rsid w:val="00A03E2C"/>
    <w:rsid w:val="00A03FA9"/>
    <w:rsid w:val="00A04776"/>
    <w:rsid w:val="00A05D9F"/>
    <w:rsid w:val="00A06674"/>
    <w:rsid w:val="00A1634F"/>
    <w:rsid w:val="00A22AC3"/>
    <w:rsid w:val="00A231CC"/>
    <w:rsid w:val="00A24252"/>
    <w:rsid w:val="00A249C3"/>
    <w:rsid w:val="00A257EB"/>
    <w:rsid w:val="00A25BC8"/>
    <w:rsid w:val="00A2657E"/>
    <w:rsid w:val="00A27A23"/>
    <w:rsid w:val="00A30BE9"/>
    <w:rsid w:val="00A322B5"/>
    <w:rsid w:val="00A33B3F"/>
    <w:rsid w:val="00A33DCF"/>
    <w:rsid w:val="00A351EF"/>
    <w:rsid w:val="00A35BEC"/>
    <w:rsid w:val="00A4082F"/>
    <w:rsid w:val="00A431EF"/>
    <w:rsid w:val="00A43327"/>
    <w:rsid w:val="00A469AA"/>
    <w:rsid w:val="00A46B89"/>
    <w:rsid w:val="00A471D2"/>
    <w:rsid w:val="00A50C36"/>
    <w:rsid w:val="00A51AB5"/>
    <w:rsid w:val="00A54273"/>
    <w:rsid w:val="00A546BE"/>
    <w:rsid w:val="00A556BD"/>
    <w:rsid w:val="00A60815"/>
    <w:rsid w:val="00A61DF8"/>
    <w:rsid w:val="00A62239"/>
    <w:rsid w:val="00A636B4"/>
    <w:rsid w:val="00A63E71"/>
    <w:rsid w:val="00A64AA0"/>
    <w:rsid w:val="00A64D93"/>
    <w:rsid w:val="00A64FA4"/>
    <w:rsid w:val="00A65A0A"/>
    <w:rsid w:val="00A65B39"/>
    <w:rsid w:val="00A66AD8"/>
    <w:rsid w:val="00A67A23"/>
    <w:rsid w:val="00A70960"/>
    <w:rsid w:val="00A70CB0"/>
    <w:rsid w:val="00A7428A"/>
    <w:rsid w:val="00A754F3"/>
    <w:rsid w:val="00A773E3"/>
    <w:rsid w:val="00A80593"/>
    <w:rsid w:val="00A8076B"/>
    <w:rsid w:val="00A81A19"/>
    <w:rsid w:val="00A81EF1"/>
    <w:rsid w:val="00A858DA"/>
    <w:rsid w:val="00A85AB5"/>
    <w:rsid w:val="00A85B7C"/>
    <w:rsid w:val="00A85BFF"/>
    <w:rsid w:val="00A8671C"/>
    <w:rsid w:val="00A86D4A"/>
    <w:rsid w:val="00A87ACD"/>
    <w:rsid w:val="00A90F0F"/>
    <w:rsid w:val="00A91883"/>
    <w:rsid w:val="00A93EAA"/>
    <w:rsid w:val="00A94423"/>
    <w:rsid w:val="00A95611"/>
    <w:rsid w:val="00A95B86"/>
    <w:rsid w:val="00A96272"/>
    <w:rsid w:val="00A9726F"/>
    <w:rsid w:val="00A976BC"/>
    <w:rsid w:val="00AA260C"/>
    <w:rsid w:val="00AA3B9F"/>
    <w:rsid w:val="00AA3FEC"/>
    <w:rsid w:val="00AA691E"/>
    <w:rsid w:val="00AA6A3A"/>
    <w:rsid w:val="00AB0E85"/>
    <w:rsid w:val="00AB45BF"/>
    <w:rsid w:val="00AB4D39"/>
    <w:rsid w:val="00AB6097"/>
    <w:rsid w:val="00AB766A"/>
    <w:rsid w:val="00AC1C4D"/>
    <w:rsid w:val="00AC413E"/>
    <w:rsid w:val="00AC5FDF"/>
    <w:rsid w:val="00AC6B03"/>
    <w:rsid w:val="00AD010C"/>
    <w:rsid w:val="00AD1000"/>
    <w:rsid w:val="00AD16FA"/>
    <w:rsid w:val="00AD2E5E"/>
    <w:rsid w:val="00AD6161"/>
    <w:rsid w:val="00AD66F9"/>
    <w:rsid w:val="00AD6EE9"/>
    <w:rsid w:val="00AD6FD6"/>
    <w:rsid w:val="00AD7CC6"/>
    <w:rsid w:val="00AE050F"/>
    <w:rsid w:val="00AE0EA5"/>
    <w:rsid w:val="00AE1699"/>
    <w:rsid w:val="00AE2C18"/>
    <w:rsid w:val="00AE34EA"/>
    <w:rsid w:val="00AE5984"/>
    <w:rsid w:val="00AE5E7A"/>
    <w:rsid w:val="00AE6679"/>
    <w:rsid w:val="00AF35A8"/>
    <w:rsid w:val="00AF5B5E"/>
    <w:rsid w:val="00AF5BB6"/>
    <w:rsid w:val="00AF62EE"/>
    <w:rsid w:val="00AF7B5B"/>
    <w:rsid w:val="00B03C3A"/>
    <w:rsid w:val="00B045E2"/>
    <w:rsid w:val="00B05125"/>
    <w:rsid w:val="00B06433"/>
    <w:rsid w:val="00B10124"/>
    <w:rsid w:val="00B11376"/>
    <w:rsid w:val="00B14FC1"/>
    <w:rsid w:val="00B16E11"/>
    <w:rsid w:val="00B179BF"/>
    <w:rsid w:val="00B21160"/>
    <w:rsid w:val="00B23A3A"/>
    <w:rsid w:val="00B2495F"/>
    <w:rsid w:val="00B259B3"/>
    <w:rsid w:val="00B30D07"/>
    <w:rsid w:val="00B31CE7"/>
    <w:rsid w:val="00B32D1E"/>
    <w:rsid w:val="00B330B3"/>
    <w:rsid w:val="00B33D34"/>
    <w:rsid w:val="00B33EBA"/>
    <w:rsid w:val="00B35C91"/>
    <w:rsid w:val="00B35EE6"/>
    <w:rsid w:val="00B365F9"/>
    <w:rsid w:val="00B37183"/>
    <w:rsid w:val="00B37320"/>
    <w:rsid w:val="00B37694"/>
    <w:rsid w:val="00B4023E"/>
    <w:rsid w:val="00B402C6"/>
    <w:rsid w:val="00B410D8"/>
    <w:rsid w:val="00B43923"/>
    <w:rsid w:val="00B4402A"/>
    <w:rsid w:val="00B44EB9"/>
    <w:rsid w:val="00B45185"/>
    <w:rsid w:val="00B45614"/>
    <w:rsid w:val="00B45AC5"/>
    <w:rsid w:val="00B46061"/>
    <w:rsid w:val="00B47719"/>
    <w:rsid w:val="00B47F57"/>
    <w:rsid w:val="00B50AA7"/>
    <w:rsid w:val="00B52A97"/>
    <w:rsid w:val="00B54F0D"/>
    <w:rsid w:val="00B56A54"/>
    <w:rsid w:val="00B60828"/>
    <w:rsid w:val="00B63679"/>
    <w:rsid w:val="00B669B6"/>
    <w:rsid w:val="00B66EC3"/>
    <w:rsid w:val="00B66EF0"/>
    <w:rsid w:val="00B71A9B"/>
    <w:rsid w:val="00B732E9"/>
    <w:rsid w:val="00B74705"/>
    <w:rsid w:val="00B74C74"/>
    <w:rsid w:val="00B74E74"/>
    <w:rsid w:val="00B76675"/>
    <w:rsid w:val="00B76944"/>
    <w:rsid w:val="00B81FB3"/>
    <w:rsid w:val="00B853D7"/>
    <w:rsid w:val="00B85B60"/>
    <w:rsid w:val="00B863E1"/>
    <w:rsid w:val="00B902C1"/>
    <w:rsid w:val="00B90C84"/>
    <w:rsid w:val="00B91316"/>
    <w:rsid w:val="00B92435"/>
    <w:rsid w:val="00B92CFC"/>
    <w:rsid w:val="00B93384"/>
    <w:rsid w:val="00B93836"/>
    <w:rsid w:val="00B93DA8"/>
    <w:rsid w:val="00B9433C"/>
    <w:rsid w:val="00B960C5"/>
    <w:rsid w:val="00B96297"/>
    <w:rsid w:val="00BA0C54"/>
    <w:rsid w:val="00BA16C1"/>
    <w:rsid w:val="00BA1A84"/>
    <w:rsid w:val="00BA4294"/>
    <w:rsid w:val="00BA59D9"/>
    <w:rsid w:val="00BA6A4D"/>
    <w:rsid w:val="00BB6117"/>
    <w:rsid w:val="00BB6EEA"/>
    <w:rsid w:val="00BC118B"/>
    <w:rsid w:val="00BC11BF"/>
    <w:rsid w:val="00BC2E13"/>
    <w:rsid w:val="00BC4957"/>
    <w:rsid w:val="00BD2722"/>
    <w:rsid w:val="00BD64DF"/>
    <w:rsid w:val="00BD741C"/>
    <w:rsid w:val="00BE1FF1"/>
    <w:rsid w:val="00BE252A"/>
    <w:rsid w:val="00BE4A31"/>
    <w:rsid w:val="00BE510B"/>
    <w:rsid w:val="00BE7083"/>
    <w:rsid w:val="00BF2221"/>
    <w:rsid w:val="00BF37EA"/>
    <w:rsid w:val="00BF5084"/>
    <w:rsid w:val="00BF5E8E"/>
    <w:rsid w:val="00BF683C"/>
    <w:rsid w:val="00BF6C3B"/>
    <w:rsid w:val="00C0216E"/>
    <w:rsid w:val="00C02356"/>
    <w:rsid w:val="00C024E8"/>
    <w:rsid w:val="00C03404"/>
    <w:rsid w:val="00C035B2"/>
    <w:rsid w:val="00C04A86"/>
    <w:rsid w:val="00C06429"/>
    <w:rsid w:val="00C068A9"/>
    <w:rsid w:val="00C07166"/>
    <w:rsid w:val="00C11EC6"/>
    <w:rsid w:val="00C159CF"/>
    <w:rsid w:val="00C205D8"/>
    <w:rsid w:val="00C22B05"/>
    <w:rsid w:val="00C238B1"/>
    <w:rsid w:val="00C23AA3"/>
    <w:rsid w:val="00C240A7"/>
    <w:rsid w:val="00C24181"/>
    <w:rsid w:val="00C32B74"/>
    <w:rsid w:val="00C40ADB"/>
    <w:rsid w:val="00C46C02"/>
    <w:rsid w:val="00C512D5"/>
    <w:rsid w:val="00C52288"/>
    <w:rsid w:val="00C52978"/>
    <w:rsid w:val="00C54FCD"/>
    <w:rsid w:val="00C5520F"/>
    <w:rsid w:val="00C57592"/>
    <w:rsid w:val="00C577E1"/>
    <w:rsid w:val="00C62243"/>
    <w:rsid w:val="00C6245D"/>
    <w:rsid w:val="00C64225"/>
    <w:rsid w:val="00C65A24"/>
    <w:rsid w:val="00C65FC5"/>
    <w:rsid w:val="00C6607D"/>
    <w:rsid w:val="00C66D21"/>
    <w:rsid w:val="00C73C8F"/>
    <w:rsid w:val="00C7471B"/>
    <w:rsid w:val="00C75A8C"/>
    <w:rsid w:val="00C80C48"/>
    <w:rsid w:val="00C80ED3"/>
    <w:rsid w:val="00C81231"/>
    <w:rsid w:val="00C812A7"/>
    <w:rsid w:val="00C822E3"/>
    <w:rsid w:val="00C82429"/>
    <w:rsid w:val="00C83DAF"/>
    <w:rsid w:val="00C8642D"/>
    <w:rsid w:val="00C93D6A"/>
    <w:rsid w:val="00C93DD0"/>
    <w:rsid w:val="00C946A8"/>
    <w:rsid w:val="00C9518B"/>
    <w:rsid w:val="00CA0E8D"/>
    <w:rsid w:val="00CA55D0"/>
    <w:rsid w:val="00CA6F18"/>
    <w:rsid w:val="00CA7F57"/>
    <w:rsid w:val="00CB0ADD"/>
    <w:rsid w:val="00CB368F"/>
    <w:rsid w:val="00CB51A6"/>
    <w:rsid w:val="00CB60E8"/>
    <w:rsid w:val="00CB7933"/>
    <w:rsid w:val="00CB7995"/>
    <w:rsid w:val="00CB7A8D"/>
    <w:rsid w:val="00CC0782"/>
    <w:rsid w:val="00CC1343"/>
    <w:rsid w:val="00CC294D"/>
    <w:rsid w:val="00CC3830"/>
    <w:rsid w:val="00CC45F9"/>
    <w:rsid w:val="00CC46CD"/>
    <w:rsid w:val="00CC6697"/>
    <w:rsid w:val="00CC6CAD"/>
    <w:rsid w:val="00CC6D59"/>
    <w:rsid w:val="00CC7FF1"/>
    <w:rsid w:val="00CD0022"/>
    <w:rsid w:val="00CD2EA7"/>
    <w:rsid w:val="00CE17C5"/>
    <w:rsid w:val="00CE1A96"/>
    <w:rsid w:val="00CE3E71"/>
    <w:rsid w:val="00CE66A7"/>
    <w:rsid w:val="00CF0127"/>
    <w:rsid w:val="00CF0D89"/>
    <w:rsid w:val="00CF19F3"/>
    <w:rsid w:val="00CF2A4A"/>
    <w:rsid w:val="00CF3C2C"/>
    <w:rsid w:val="00CF4617"/>
    <w:rsid w:val="00CF5D7E"/>
    <w:rsid w:val="00D00F9F"/>
    <w:rsid w:val="00D0186E"/>
    <w:rsid w:val="00D02323"/>
    <w:rsid w:val="00D04433"/>
    <w:rsid w:val="00D12ACF"/>
    <w:rsid w:val="00D145F2"/>
    <w:rsid w:val="00D17591"/>
    <w:rsid w:val="00D21456"/>
    <w:rsid w:val="00D21F61"/>
    <w:rsid w:val="00D24C2A"/>
    <w:rsid w:val="00D254FD"/>
    <w:rsid w:val="00D275F9"/>
    <w:rsid w:val="00D30685"/>
    <w:rsid w:val="00D32EE1"/>
    <w:rsid w:val="00D33117"/>
    <w:rsid w:val="00D34199"/>
    <w:rsid w:val="00D36031"/>
    <w:rsid w:val="00D36FDF"/>
    <w:rsid w:val="00D37697"/>
    <w:rsid w:val="00D37CF5"/>
    <w:rsid w:val="00D400FC"/>
    <w:rsid w:val="00D41709"/>
    <w:rsid w:val="00D41DA7"/>
    <w:rsid w:val="00D44FB6"/>
    <w:rsid w:val="00D45A09"/>
    <w:rsid w:val="00D465A2"/>
    <w:rsid w:val="00D46A73"/>
    <w:rsid w:val="00D477BB"/>
    <w:rsid w:val="00D5004F"/>
    <w:rsid w:val="00D50263"/>
    <w:rsid w:val="00D5088B"/>
    <w:rsid w:val="00D523FD"/>
    <w:rsid w:val="00D53DBB"/>
    <w:rsid w:val="00D56D75"/>
    <w:rsid w:val="00D57D7F"/>
    <w:rsid w:val="00D60D0D"/>
    <w:rsid w:val="00D614DF"/>
    <w:rsid w:val="00D61B22"/>
    <w:rsid w:val="00D6243E"/>
    <w:rsid w:val="00D640F0"/>
    <w:rsid w:val="00D6748D"/>
    <w:rsid w:val="00D73471"/>
    <w:rsid w:val="00D7549C"/>
    <w:rsid w:val="00D75519"/>
    <w:rsid w:val="00D7567B"/>
    <w:rsid w:val="00D760A3"/>
    <w:rsid w:val="00D77BE1"/>
    <w:rsid w:val="00D77F15"/>
    <w:rsid w:val="00D8007C"/>
    <w:rsid w:val="00D80630"/>
    <w:rsid w:val="00D80707"/>
    <w:rsid w:val="00D827BC"/>
    <w:rsid w:val="00D83FF0"/>
    <w:rsid w:val="00D8452E"/>
    <w:rsid w:val="00D87680"/>
    <w:rsid w:val="00D92C5E"/>
    <w:rsid w:val="00D93A0F"/>
    <w:rsid w:val="00DA04CE"/>
    <w:rsid w:val="00DA0522"/>
    <w:rsid w:val="00DA0828"/>
    <w:rsid w:val="00DA13C0"/>
    <w:rsid w:val="00DA3651"/>
    <w:rsid w:val="00DA37DB"/>
    <w:rsid w:val="00DA7015"/>
    <w:rsid w:val="00DB7B20"/>
    <w:rsid w:val="00DC358A"/>
    <w:rsid w:val="00DC4035"/>
    <w:rsid w:val="00DC4AAE"/>
    <w:rsid w:val="00DC4DF2"/>
    <w:rsid w:val="00DC5F31"/>
    <w:rsid w:val="00DC6533"/>
    <w:rsid w:val="00DD0B33"/>
    <w:rsid w:val="00DD1C1F"/>
    <w:rsid w:val="00DD39A9"/>
    <w:rsid w:val="00DD3BAA"/>
    <w:rsid w:val="00DD5125"/>
    <w:rsid w:val="00DD58DC"/>
    <w:rsid w:val="00DD5CED"/>
    <w:rsid w:val="00DD6DF3"/>
    <w:rsid w:val="00DE10CF"/>
    <w:rsid w:val="00DE21A3"/>
    <w:rsid w:val="00DE46D2"/>
    <w:rsid w:val="00DE677D"/>
    <w:rsid w:val="00DE695A"/>
    <w:rsid w:val="00DE78E6"/>
    <w:rsid w:val="00DF047A"/>
    <w:rsid w:val="00DF422B"/>
    <w:rsid w:val="00DF65BF"/>
    <w:rsid w:val="00E01175"/>
    <w:rsid w:val="00E03D19"/>
    <w:rsid w:val="00E0486D"/>
    <w:rsid w:val="00E06B0E"/>
    <w:rsid w:val="00E06B9F"/>
    <w:rsid w:val="00E12F60"/>
    <w:rsid w:val="00E20221"/>
    <w:rsid w:val="00E20286"/>
    <w:rsid w:val="00E21D05"/>
    <w:rsid w:val="00E23DA4"/>
    <w:rsid w:val="00E26533"/>
    <w:rsid w:val="00E30B11"/>
    <w:rsid w:val="00E311B6"/>
    <w:rsid w:val="00E32B12"/>
    <w:rsid w:val="00E32CB5"/>
    <w:rsid w:val="00E33026"/>
    <w:rsid w:val="00E34876"/>
    <w:rsid w:val="00E35C2D"/>
    <w:rsid w:val="00E367DE"/>
    <w:rsid w:val="00E406C4"/>
    <w:rsid w:val="00E4418F"/>
    <w:rsid w:val="00E52CAF"/>
    <w:rsid w:val="00E5338D"/>
    <w:rsid w:val="00E53B58"/>
    <w:rsid w:val="00E54B20"/>
    <w:rsid w:val="00E54CB0"/>
    <w:rsid w:val="00E55C64"/>
    <w:rsid w:val="00E5796F"/>
    <w:rsid w:val="00E610C9"/>
    <w:rsid w:val="00E61E5B"/>
    <w:rsid w:val="00E64AEA"/>
    <w:rsid w:val="00E67BFB"/>
    <w:rsid w:val="00E75F79"/>
    <w:rsid w:val="00E8131D"/>
    <w:rsid w:val="00E82E9C"/>
    <w:rsid w:val="00E84A90"/>
    <w:rsid w:val="00E84CBB"/>
    <w:rsid w:val="00E8557A"/>
    <w:rsid w:val="00E8696C"/>
    <w:rsid w:val="00E8794F"/>
    <w:rsid w:val="00E934C9"/>
    <w:rsid w:val="00E93B55"/>
    <w:rsid w:val="00E94424"/>
    <w:rsid w:val="00E95384"/>
    <w:rsid w:val="00E9667C"/>
    <w:rsid w:val="00E9710C"/>
    <w:rsid w:val="00EA06C3"/>
    <w:rsid w:val="00EA0D03"/>
    <w:rsid w:val="00EA301A"/>
    <w:rsid w:val="00EA3225"/>
    <w:rsid w:val="00EA45DA"/>
    <w:rsid w:val="00EA4CEE"/>
    <w:rsid w:val="00EA4E62"/>
    <w:rsid w:val="00EA52C7"/>
    <w:rsid w:val="00EA7210"/>
    <w:rsid w:val="00EA730B"/>
    <w:rsid w:val="00EB074E"/>
    <w:rsid w:val="00EB2E4F"/>
    <w:rsid w:val="00EB3242"/>
    <w:rsid w:val="00EB55DD"/>
    <w:rsid w:val="00EB6090"/>
    <w:rsid w:val="00EC1623"/>
    <w:rsid w:val="00EC1CAF"/>
    <w:rsid w:val="00EC33F0"/>
    <w:rsid w:val="00EC3547"/>
    <w:rsid w:val="00EC36A8"/>
    <w:rsid w:val="00EC3CE9"/>
    <w:rsid w:val="00EC48CD"/>
    <w:rsid w:val="00EC6809"/>
    <w:rsid w:val="00EC688A"/>
    <w:rsid w:val="00EC7207"/>
    <w:rsid w:val="00EC7F52"/>
    <w:rsid w:val="00ED02F4"/>
    <w:rsid w:val="00ED0652"/>
    <w:rsid w:val="00ED1590"/>
    <w:rsid w:val="00ED1B4E"/>
    <w:rsid w:val="00ED35C7"/>
    <w:rsid w:val="00ED43DD"/>
    <w:rsid w:val="00ED47EE"/>
    <w:rsid w:val="00EE184C"/>
    <w:rsid w:val="00EE497D"/>
    <w:rsid w:val="00EE4CEC"/>
    <w:rsid w:val="00EE513D"/>
    <w:rsid w:val="00EE5D62"/>
    <w:rsid w:val="00EE5FD1"/>
    <w:rsid w:val="00EF0405"/>
    <w:rsid w:val="00EF0A73"/>
    <w:rsid w:val="00EF1961"/>
    <w:rsid w:val="00EF1C55"/>
    <w:rsid w:val="00EF65CD"/>
    <w:rsid w:val="00EF7095"/>
    <w:rsid w:val="00EF7739"/>
    <w:rsid w:val="00EF77FF"/>
    <w:rsid w:val="00F0334D"/>
    <w:rsid w:val="00F038E9"/>
    <w:rsid w:val="00F043FE"/>
    <w:rsid w:val="00F103E6"/>
    <w:rsid w:val="00F11623"/>
    <w:rsid w:val="00F127E0"/>
    <w:rsid w:val="00F12B3C"/>
    <w:rsid w:val="00F13B04"/>
    <w:rsid w:val="00F13DF4"/>
    <w:rsid w:val="00F17483"/>
    <w:rsid w:val="00F2008B"/>
    <w:rsid w:val="00F204D1"/>
    <w:rsid w:val="00F20724"/>
    <w:rsid w:val="00F21B0E"/>
    <w:rsid w:val="00F22336"/>
    <w:rsid w:val="00F2461B"/>
    <w:rsid w:val="00F265FE"/>
    <w:rsid w:val="00F26B89"/>
    <w:rsid w:val="00F3155B"/>
    <w:rsid w:val="00F322AB"/>
    <w:rsid w:val="00F32D9C"/>
    <w:rsid w:val="00F338FD"/>
    <w:rsid w:val="00F35418"/>
    <w:rsid w:val="00F36BD7"/>
    <w:rsid w:val="00F405A4"/>
    <w:rsid w:val="00F420E8"/>
    <w:rsid w:val="00F42276"/>
    <w:rsid w:val="00F4400A"/>
    <w:rsid w:val="00F45C8D"/>
    <w:rsid w:val="00F462A2"/>
    <w:rsid w:val="00F46377"/>
    <w:rsid w:val="00F50E93"/>
    <w:rsid w:val="00F52ACA"/>
    <w:rsid w:val="00F5319A"/>
    <w:rsid w:val="00F5358D"/>
    <w:rsid w:val="00F538A7"/>
    <w:rsid w:val="00F53FD7"/>
    <w:rsid w:val="00F5642C"/>
    <w:rsid w:val="00F5730F"/>
    <w:rsid w:val="00F573CB"/>
    <w:rsid w:val="00F604DD"/>
    <w:rsid w:val="00F62012"/>
    <w:rsid w:val="00F62BEE"/>
    <w:rsid w:val="00F631AA"/>
    <w:rsid w:val="00F64D3A"/>
    <w:rsid w:val="00F65A49"/>
    <w:rsid w:val="00F6619C"/>
    <w:rsid w:val="00F718A4"/>
    <w:rsid w:val="00F71A6C"/>
    <w:rsid w:val="00F72124"/>
    <w:rsid w:val="00F75BCE"/>
    <w:rsid w:val="00F7613A"/>
    <w:rsid w:val="00F7640B"/>
    <w:rsid w:val="00F76589"/>
    <w:rsid w:val="00F8044E"/>
    <w:rsid w:val="00F8192E"/>
    <w:rsid w:val="00F81C05"/>
    <w:rsid w:val="00F81E3B"/>
    <w:rsid w:val="00F81ED6"/>
    <w:rsid w:val="00F82E59"/>
    <w:rsid w:val="00F8BA64"/>
    <w:rsid w:val="00F903E2"/>
    <w:rsid w:val="00F90E57"/>
    <w:rsid w:val="00F9104E"/>
    <w:rsid w:val="00F93B98"/>
    <w:rsid w:val="00F9497B"/>
    <w:rsid w:val="00F96590"/>
    <w:rsid w:val="00F97AC1"/>
    <w:rsid w:val="00FA00D8"/>
    <w:rsid w:val="00FA186D"/>
    <w:rsid w:val="00FA1B4A"/>
    <w:rsid w:val="00FA2B80"/>
    <w:rsid w:val="00FB23FC"/>
    <w:rsid w:val="00FB2BE8"/>
    <w:rsid w:val="00FB52F8"/>
    <w:rsid w:val="00FC2756"/>
    <w:rsid w:val="00FC288D"/>
    <w:rsid w:val="00FC2F70"/>
    <w:rsid w:val="00FC4AA1"/>
    <w:rsid w:val="00FC4EF9"/>
    <w:rsid w:val="00FC54F0"/>
    <w:rsid w:val="00FC7117"/>
    <w:rsid w:val="00FD1937"/>
    <w:rsid w:val="00FD2CE1"/>
    <w:rsid w:val="00FD39F3"/>
    <w:rsid w:val="00FD6311"/>
    <w:rsid w:val="00FD6B79"/>
    <w:rsid w:val="00FE025E"/>
    <w:rsid w:val="00FE0C3B"/>
    <w:rsid w:val="00FE3DD3"/>
    <w:rsid w:val="00FE418B"/>
    <w:rsid w:val="00FE4D2B"/>
    <w:rsid w:val="00FE5576"/>
    <w:rsid w:val="00FE617E"/>
    <w:rsid w:val="00FE63B6"/>
    <w:rsid w:val="00FF0525"/>
    <w:rsid w:val="00FF0B27"/>
    <w:rsid w:val="00FF56EF"/>
    <w:rsid w:val="00FF60FB"/>
    <w:rsid w:val="00FF6C58"/>
    <w:rsid w:val="00FF6DA9"/>
    <w:rsid w:val="00FF7711"/>
    <w:rsid w:val="00FFABCB"/>
    <w:rsid w:val="0111C754"/>
    <w:rsid w:val="012FBBB9"/>
    <w:rsid w:val="013FC988"/>
    <w:rsid w:val="01F16FA9"/>
    <w:rsid w:val="01FB52EE"/>
    <w:rsid w:val="0292BC7F"/>
    <w:rsid w:val="02EF2F4F"/>
    <w:rsid w:val="0309AA43"/>
    <w:rsid w:val="03476DA6"/>
    <w:rsid w:val="0361E73E"/>
    <w:rsid w:val="037C9C28"/>
    <w:rsid w:val="0391B6DA"/>
    <w:rsid w:val="03FBE7CE"/>
    <w:rsid w:val="046C534B"/>
    <w:rsid w:val="0502A129"/>
    <w:rsid w:val="052A14DD"/>
    <w:rsid w:val="056406AF"/>
    <w:rsid w:val="05B1B17C"/>
    <w:rsid w:val="05BF5420"/>
    <w:rsid w:val="05C12B68"/>
    <w:rsid w:val="05FA8B4D"/>
    <w:rsid w:val="061F93E2"/>
    <w:rsid w:val="065CF1C5"/>
    <w:rsid w:val="06B16C2B"/>
    <w:rsid w:val="06D91A98"/>
    <w:rsid w:val="06E123E7"/>
    <w:rsid w:val="075069DC"/>
    <w:rsid w:val="0782C8EF"/>
    <w:rsid w:val="079E3010"/>
    <w:rsid w:val="07A410A8"/>
    <w:rsid w:val="08117869"/>
    <w:rsid w:val="083D6B48"/>
    <w:rsid w:val="085576FA"/>
    <w:rsid w:val="089B28DE"/>
    <w:rsid w:val="08A75979"/>
    <w:rsid w:val="08C2D423"/>
    <w:rsid w:val="08EC3A3D"/>
    <w:rsid w:val="09033712"/>
    <w:rsid w:val="09373E88"/>
    <w:rsid w:val="094813A1"/>
    <w:rsid w:val="095E8FBE"/>
    <w:rsid w:val="09B6AF2A"/>
    <w:rsid w:val="0A1897DB"/>
    <w:rsid w:val="0A195386"/>
    <w:rsid w:val="0A1D5945"/>
    <w:rsid w:val="0A250B05"/>
    <w:rsid w:val="0A880A9E"/>
    <w:rsid w:val="0AD2748D"/>
    <w:rsid w:val="0ADD2ED4"/>
    <w:rsid w:val="0B1E60A4"/>
    <w:rsid w:val="0BAD4EF5"/>
    <w:rsid w:val="0BB5333B"/>
    <w:rsid w:val="0BDCEBD2"/>
    <w:rsid w:val="0C027A7F"/>
    <w:rsid w:val="0C3EFA08"/>
    <w:rsid w:val="0C40D54C"/>
    <w:rsid w:val="0CA60700"/>
    <w:rsid w:val="0D00D658"/>
    <w:rsid w:val="0D23932D"/>
    <w:rsid w:val="0D51039C"/>
    <w:rsid w:val="0D783674"/>
    <w:rsid w:val="0D815736"/>
    <w:rsid w:val="0D9901CC"/>
    <w:rsid w:val="0DF06788"/>
    <w:rsid w:val="0E0BB83A"/>
    <w:rsid w:val="0E1FCF8A"/>
    <w:rsid w:val="0E60F5A5"/>
    <w:rsid w:val="0E8D8F9B"/>
    <w:rsid w:val="0EB6A4D5"/>
    <w:rsid w:val="0F091E34"/>
    <w:rsid w:val="0F49A477"/>
    <w:rsid w:val="0F7AFB53"/>
    <w:rsid w:val="0F9F654F"/>
    <w:rsid w:val="0FA957C3"/>
    <w:rsid w:val="1086511E"/>
    <w:rsid w:val="10AFFC62"/>
    <w:rsid w:val="1190E95B"/>
    <w:rsid w:val="11BEF5C8"/>
    <w:rsid w:val="11C5CC48"/>
    <w:rsid w:val="11F09423"/>
    <w:rsid w:val="12215E4A"/>
    <w:rsid w:val="12541ADC"/>
    <w:rsid w:val="12C222CC"/>
    <w:rsid w:val="12C7739B"/>
    <w:rsid w:val="12EADE3B"/>
    <w:rsid w:val="1321E8CD"/>
    <w:rsid w:val="13229230"/>
    <w:rsid w:val="135AC629"/>
    <w:rsid w:val="13A2A6DD"/>
    <w:rsid w:val="13B18741"/>
    <w:rsid w:val="1418C438"/>
    <w:rsid w:val="141CF320"/>
    <w:rsid w:val="1421A384"/>
    <w:rsid w:val="14CC3EE9"/>
    <w:rsid w:val="153C8763"/>
    <w:rsid w:val="15645AFF"/>
    <w:rsid w:val="15A6F18A"/>
    <w:rsid w:val="15BD0EEF"/>
    <w:rsid w:val="15CACC99"/>
    <w:rsid w:val="16288E6B"/>
    <w:rsid w:val="16330ECA"/>
    <w:rsid w:val="169D1FB8"/>
    <w:rsid w:val="16E8CB82"/>
    <w:rsid w:val="16F7E5E2"/>
    <w:rsid w:val="1708EA27"/>
    <w:rsid w:val="1712D8FF"/>
    <w:rsid w:val="1717AF34"/>
    <w:rsid w:val="1779DC30"/>
    <w:rsid w:val="1787FEBC"/>
    <w:rsid w:val="178DD444"/>
    <w:rsid w:val="17E3D8A1"/>
    <w:rsid w:val="17EDCDC0"/>
    <w:rsid w:val="18132B0C"/>
    <w:rsid w:val="184A55AB"/>
    <w:rsid w:val="18636FBB"/>
    <w:rsid w:val="188ED79F"/>
    <w:rsid w:val="18C154F8"/>
    <w:rsid w:val="18E85BB1"/>
    <w:rsid w:val="190236C9"/>
    <w:rsid w:val="1912384A"/>
    <w:rsid w:val="194B811C"/>
    <w:rsid w:val="19AF0725"/>
    <w:rsid w:val="19C01751"/>
    <w:rsid w:val="19F485F1"/>
    <w:rsid w:val="1A9E072A"/>
    <w:rsid w:val="1AA63402"/>
    <w:rsid w:val="1AC57506"/>
    <w:rsid w:val="1AE7517D"/>
    <w:rsid w:val="1AECDA96"/>
    <w:rsid w:val="1B17C21A"/>
    <w:rsid w:val="1B3E2A4B"/>
    <w:rsid w:val="1B88267E"/>
    <w:rsid w:val="1B898744"/>
    <w:rsid w:val="1B8F9E60"/>
    <w:rsid w:val="1BB7E19D"/>
    <w:rsid w:val="1C49513E"/>
    <w:rsid w:val="1CA50D66"/>
    <w:rsid w:val="1CBC1CB3"/>
    <w:rsid w:val="1CBFD990"/>
    <w:rsid w:val="1D47DC04"/>
    <w:rsid w:val="1D5A826E"/>
    <w:rsid w:val="1E2281BF"/>
    <w:rsid w:val="1E53B7EB"/>
    <w:rsid w:val="1EC8C43D"/>
    <w:rsid w:val="1F197587"/>
    <w:rsid w:val="1F77F6C0"/>
    <w:rsid w:val="20054AF4"/>
    <w:rsid w:val="203AF33C"/>
    <w:rsid w:val="20A1FEB7"/>
    <w:rsid w:val="20B8EE83"/>
    <w:rsid w:val="20BB22A7"/>
    <w:rsid w:val="2113159C"/>
    <w:rsid w:val="211EF2D6"/>
    <w:rsid w:val="213E8D24"/>
    <w:rsid w:val="215FC761"/>
    <w:rsid w:val="21A7E767"/>
    <w:rsid w:val="21DCC935"/>
    <w:rsid w:val="21DD83A9"/>
    <w:rsid w:val="22010BA1"/>
    <w:rsid w:val="224F0EE1"/>
    <w:rsid w:val="227C2954"/>
    <w:rsid w:val="22CF1D3C"/>
    <w:rsid w:val="2300AABA"/>
    <w:rsid w:val="23136E3B"/>
    <w:rsid w:val="231BED30"/>
    <w:rsid w:val="232CDCD9"/>
    <w:rsid w:val="233A4430"/>
    <w:rsid w:val="2343B7C8"/>
    <w:rsid w:val="2379540A"/>
    <w:rsid w:val="2380BB5F"/>
    <w:rsid w:val="23921C6B"/>
    <w:rsid w:val="23FEB54C"/>
    <w:rsid w:val="242C98D8"/>
    <w:rsid w:val="24702421"/>
    <w:rsid w:val="2473AAC7"/>
    <w:rsid w:val="24CE99E5"/>
    <w:rsid w:val="2573203A"/>
    <w:rsid w:val="2586AFA3"/>
    <w:rsid w:val="259A85AD"/>
    <w:rsid w:val="25B3AE0A"/>
    <w:rsid w:val="25F0CD6B"/>
    <w:rsid w:val="2700E24B"/>
    <w:rsid w:val="27067FF0"/>
    <w:rsid w:val="270EF09B"/>
    <w:rsid w:val="2715F732"/>
    <w:rsid w:val="2723A45C"/>
    <w:rsid w:val="27684F6B"/>
    <w:rsid w:val="278868E6"/>
    <w:rsid w:val="278CA490"/>
    <w:rsid w:val="27D27AF8"/>
    <w:rsid w:val="2800913F"/>
    <w:rsid w:val="28568294"/>
    <w:rsid w:val="2934A70F"/>
    <w:rsid w:val="298474A3"/>
    <w:rsid w:val="2A0BC833"/>
    <w:rsid w:val="2A0C1D86"/>
    <w:rsid w:val="2A411E45"/>
    <w:rsid w:val="2A45A1AA"/>
    <w:rsid w:val="2A6CCA69"/>
    <w:rsid w:val="2AA3101B"/>
    <w:rsid w:val="2AB7BC7D"/>
    <w:rsid w:val="2B24B30C"/>
    <w:rsid w:val="2B793E8E"/>
    <w:rsid w:val="2C194CF4"/>
    <w:rsid w:val="2C2AC604"/>
    <w:rsid w:val="2C526E65"/>
    <w:rsid w:val="2C5D6CEE"/>
    <w:rsid w:val="2D0D2DC1"/>
    <w:rsid w:val="2D111DDC"/>
    <w:rsid w:val="2D4368F5"/>
    <w:rsid w:val="2D539467"/>
    <w:rsid w:val="2DC69665"/>
    <w:rsid w:val="2DCB2F03"/>
    <w:rsid w:val="2DD2094A"/>
    <w:rsid w:val="2DE3937D"/>
    <w:rsid w:val="2E6BB7A0"/>
    <w:rsid w:val="2EAC0DAF"/>
    <w:rsid w:val="2EDF3956"/>
    <w:rsid w:val="2F2221DC"/>
    <w:rsid w:val="2F30329C"/>
    <w:rsid w:val="2FC581BB"/>
    <w:rsid w:val="2FD0DBD2"/>
    <w:rsid w:val="2FE05D6F"/>
    <w:rsid w:val="300405F2"/>
    <w:rsid w:val="300FAFDA"/>
    <w:rsid w:val="3020A19A"/>
    <w:rsid w:val="3025B446"/>
    <w:rsid w:val="306F856E"/>
    <w:rsid w:val="311A5E79"/>
    <w:rsid w:val="312AB0FE"/>
    <w:rsid w:val="31AC6EC5"/>
    <w:rsid w:val="31B18DEF"/>
    <w:rsid w:val="31BF2CA5"/>
    <w:rsid w:val="31F67AEA"/>
    <w:rsid w:val="32172219"/>
    <w:rsid w:val="322009E6"/>
    <w:rsid w:val="323613C2"/>
    <w:rsid w:val="323BEA14"/>
    <w:rsid w:val="32785268"/>
    <w:rsid w:val="33087C94"/>
    <w:rsid w:val="33964B88"/>
    <w:rsid w:val="339718F6"/>
    <w:rsid w:val="339A690B"/>
    <w:rsid w:val="33E9DB8D"/>
    <w:rsid w:val="33EC5622"/>
    <w:rsid w:val="33F592FF"/>
    <w:rsid w:val="3435D7E9"/>
    <w:rsid w:val="3475BAA3"/>
    <w:rsid w:val="34AE71E1"/>
    <w:rsid w:val="34CBFFA4"/>
    <w:rsid w:val="34F0E74E"/>
    <w:rsid w:val="3511A347"/>
    <w:rsid w:val="35882683"/>
    <w:rsid w:val="358F0580"/>
    <w:rsid w:val="359F4BD4"/>
    <w:rsid w:val="35ADAB75"/>
    <w:rsid w:val="35D6B87B"/>
    <w:rsid w:val="35E0378C"/>
    <w:rsid w:val="35E47951"/>
    <w:rsid w:val="35E7DA31"/>
    <w:rsid w:val="35EDCF9C"/>
    <w:rsid w:val="360BA7FC"/>
    <w:rsid w:val="36547EF1"/>
    <w:rsid w:val="3677959E"/>
    <w:rsid w:val="375A107E"/>
    <w:rsid w:val="376622AF"/>
    <w:rsid w:val="37C7E74D"/>
    <w:rsid w:val="38307C92"/>
    <w:rsid w:val="388ABA39"/>
    <w:rsid w:val="389B5B27"/>
    <w:rsid w:val="38C061A1"/>
    <w:rsid w:val="397A33E2"/>
    <w:rsid w:val="39DC0D2C"/>
    <w:rsid w:val="3A73FE7A"/>
    <w:rsid w:val="3AEBA0DF"/>
    <w:rsid w:val="3B4846EA"/>
    <w:rsid w:val="3B4CE68E"/>
    <w:rsid w:val="3BCC790C"/>
    <w:rsid w:val="3C27D881"/>
    <w:rsid w:val="3CA32FEC"/>
    <w:rsid w:val="3CDA26B5"/>
    <w:rsid w:val="3D34ACC1"/>
    <w:rsid w:val="3DC3A8E2"/>
    <w:rsid w:val="3E10781F"/>
    <w:rsid w:val="3E20822E"/>
    <w:rsid w:val="3E3A9C89"/>
    <w:rsid w:val="3E8695B9"/>
    <w:rsid w:val="3EF7EF47"/>
    <w:rsid w:val="3F9C7478"/>
    <w:rsid w:val="3FCFF7B6"/>
    <w:rsid w:val="401E5049"/>
    <w:rsid w:val="406C4D83"/>
    <w:rsid w:val="407BBA15"/>
    <w:rsid w:val="4131BBCB"/>
    <w:rsid w:val="41473E73"/>
    <w:rsid w:val="41AEDD4E"/>
    <w:rsid w:val="41B268D2"/>
    <w:rsid w:val="41CC803D"/>
    <w:rsid w:val="422E2030"/>
    <w:rsid w:val="42CB3D76"/>
    <w:rsid w:val="42E7A6ED"/>
    <w:rsid w:val="439FAFC3"/>
    <w:rsid w:val="43E0E79C"/>
    <w:rsid w:val="43F15B01"/>
    <w:rsid w:val="44189CD2"/>
    <w:rsid w:val="444E0BF4"/>
    <w:rsid w:val="45781CEC"/>
    <w:rsid w:val="458160CC"/>
    <w:rsid w:val="4604A109"/>
    <w:rsid w:val="465298D2"/>
    <w:rsid w:val="467437E7"/>
    <w:rsid w:val="46DA66C6"/>
    <w:rsid w:val="46E89FE0"/>
    <w:rsid w:val="46EFC013"/>
    <w:rsid w:val="47012322"/>
    <w:rsid w:val="475A776B"/>
    <w:rsid w:val="477CA081"/>
    <w:rsid w:val="4787F344"/>
    <w:rsid w:val="4815F24D"/>
    <w:rsid w:val="484B8068"/>
    <w:rsid w:val="4868B245"/>
    <w:rsid w:val="48944969"/>
    <w:rsid w:val="48B75B45"/>
    <w:rsid w:val="48FD6E2C"/>
    <w:rsid w:val="49B9C282"/>
    <w:rsid w:val="49BA31EF"/>
    <w:rsid w:val="49D408F9"/>
    <w:rsid w:val="49DAEBBD"/>
    <w:rsid w:val="4A477E00"/>
    <w:rsid w:val="4A5CABC8"/>
    <w:rsid w:val="4ABD0B53"/>
    <w:rsid w:val="4B17AFDD"/>
    <w:rsid w:val="4B41A257"/>
    <w:rsid w:val="4B5592E3"/>
    <w:rsid w:val="4B9AB3ED"/>
    <w:rsid w:val="4BA49AF1"/>
    <w:rsid w:val="4BCAF498"/>
    <w:rsid w:val="4BD1F089"/>
    <w:rsid w:val="4BE3F6A7"/>
    <w:rsid w:val="4C0E71C5"/>
    <w:rsid w:val="4C55EA3B"/>
    <w:rsid w:val="4C732C2A"/>
    <w:rsid w:val="4CB1A87B"/>
    <w:rsid w:val="4D54E60E"/>
    <w:rsid w:val="4D8EECFB"/>
    <w:rsid w:val="4D9A14D6"/>
    <w:rsid w:val="4DAE0365"/>
    <w:rsid w:val="4DBD4D56"/>
    <w:rsid w:val="4E1FAB90"/>
    <w:rsid w:val="4E72BBCA"/>
    <w:rsid w:val="4E849124"/>
    <w:rsid w:val="4ED0BFE3"/>
    <w:rsid w:val="4ED35142"/>
    <w:rsid w:val="4ED8913B"/>
    <w:rsid w:val="4F2ABD5C"/>
    <w:rsid w:val="4F461287"/>
    <w:rsid w:val="4F66A622"/>
    <w:rsid w:val="4FA5B020"/>
    <w:rsid w:val="4FE017DF"/>
    <w:rsid w:val="50128F39"/>
    <w:rsid w:val="501C700E"/>
    <w:rsid w:val="5020C853"/>
    <w:rsid w:val="50220DF3"/>
    <w:rsid w:val="502364E6"/>
    <w:rsid w:val="503F41D4"/>
    <w:rsid w:val="507F8057"/>
    <w:rsid w:val="50A4E2A1"/>
    <w:rsid w:val="5113669F"/>
    <w:rsid w:val="51165FB2"/>
    <w:rsid w:val="511D12D5"/>
    <w:rsid w:val="5195E340"/>
    <w:rsid w:val="51B8406F"/>
    <w:rsid w:val="52401657"/>
    <w:rsid w:val="5246AB16"/>
    <w:rsid w:val="52684C8F"/>
    <w:rsid w:val="5298E365"/>
    <w:rsid w:val="52B2EADE"/>
    <w:rsid w:val="53590AD6"/>
    <w:rsid w:val="5363E221"/>
    <w:rsid w:val="537609C3"/>
    <w:rsid w:val="53934728"/>
    <w:rsid w:val="53C12FB6"/>
    <w:rsid w:val="54597F18"/>
    <w:rsid w:val="5472C4B4"/>
    <w:rsid w:val="54A9D0F9"/>
    <w:rsid w:val="54B6535C"/>
    <w:rsid w:val="54C44A50"/>
    <w:rsid w:val="55573300"/>
    <w:rsid w:val="558B49FB"/>
    <w:rsid w:val="55DBF6CB"/>
    <w:rsid w:val="560F7E33"/>
    <w:rsid w:val="5620EF88"/>
    <w:rsid w:val="56A719AB"/>
    <w:rsid w:val="56F30361"/>
    <w:rsid w:val="57573A9B"/>
    <w:rsid w:val="57FC5BCC"/>
    <w:rsid w:val="580C1D93"/>
    <w:rsid w:val="58CB3A91"/>
    <w:rsid w:val="58E7CFD3"/>
    <w:rsid w:val="597B71A0"/>
    <w:rsid w:val="5A199185"/>
    <w:rsid w:val="5A2C3A74"/>
    <w:rsid w:val="5A7B302D"/>
    <w:rsid w:val="5AA9681D"/>
    <w:rsid w:val="5ABFD88B"/>
    <w:rsid w:val="5AECD858"/>
    <w:rsid w:val="5B0B1166"/>
    <w:rsid w:val="5B2D7E54"/>
    <w:rsid w:val="5B92EA4A"/>
    <w:rsid w:val="5BBF0A2C"/>
    <w:rsid w:val="5BC67484"/>
    <w:rsid w:val="5BE1F368"/>
    <w:rsid w:val="5BE671CF"/>
    <w:rsid w:val="5BE69007"/>
    <w:rsid w:val="5C1D6068"/>
    <w:rsid w:val="5C49A686"/>
    <w:rsid w:val="5C80F673"/>
    <w:rsid w:val="5CA1DC71"/>
    <w:rsid w:val="5CC03E12"/>
    <w:rsid w:val="5DC7D12E"/>
    <w:rsid w:val="5E2C016D"/>
    <w:rsid w:val="5E3B75DC"/>
    <w:rsid w:val="5E474469"/>
    <w:rsid w:val="5E796146"/>
    <w:rsid w:val="5EE4A750"/>
    <w:rsid w:val="5EEB89DF"/>
    <w:rsid w:val="5EEE7B58"/>
    <w:rsid w:val="5EFB284B"/>
    <w:rsid w:val="5F39A8B9"/>
    <w:rsid w:val="5F9F0B8D"/>
    <w:rsid w:val="5FB0F827"/>
    <w:rsid w:val="608A4BB9"/>
    <w:rsid w:val="615B1A7F"/>
    <w:rsid w:val="616BC543"/>
    <w:rsid w:val="61A04532"/>
    <w:rsid w:val="61D651BF"/>
    <w:rsid w:val="62261C1A"/>
    <w:rsid w:val="6255412A"/>
    <w:rsid w:val="627A0DA4"/>
    <w:rsid w:val="629173DD"/>
    <w:rsid w:val="6296C848"/>
    <w:rsid w:val="6339729D"/>
    <w:rsid w:val="63514F92"/>
    <w:rsid w:val="63644CBD"/>
    <w:rsid w:val="63722220"/>
    <w:rsid w:val="64496190"/>
    <w:rsid w:val="64F0AAD4"/>
    <w:rsid w:val="6536CE8E"/>
    <w:rsid w:val="654CFDE5"/>
    <w:rsid w:val="65A195B8"/>
    <w:rsid w:val="65B81030"/>
    <w:rsid w:val="66097B9E"/>
    <w:rsid w:val="661FB7EE"/>
    <w:rsid w:val="66404FB4"/>
    <w:rsid w:val="665A9B4A"/>
    <w:rsid w:val="66BD37FA"/>
    <w:rsid w:val="66EA8BF0"/>
    <w:rsid w:val="67A1F123"/>
    <w:rsid w:val="67C948D4"/>
    <w:rsid w:val="67DF7022"/>
    <w:rsid w:val="68642651"/>
    <w:rsid w:val="68832B64"/>
    <w:rsid w:val="68B69EEC"/>
    <w:rsid w:val="696C2756"/>
    <w:rsid w:val="69892091"/>
    <w:rsid w:val="69F66CC3"/>
    <w:rsid w:val="6A260EB3"/>
    <w:rsid w:val="6A37DD55"/>
    <w:rsid w:val="6A426D92"/>
    <w:rsid w:val="6A49D5E4"/>
    <w:rsid w:val="6B24F0F2"/>
    <w:rsid w:val="6B3E81B7"/>
    <w:rsid w:val="6B916CA0"/>
    <w:rsid w:val="6C00F573"/>
    <w:rsid w:val="6C2AB1DC"/>
    <w:rsid w:val="6C7605C5"/>
    <w:rsid w:val="6CA9AA03"/>
    <w:rsid w:val="6CDFAFE8"/>
    <w:rsid w:val="6CFFC7B6"/>
    <w:rsid w:val="6D6A092B"/>
    <w:rsid w:val="6E0FB8D2"/>
    <w:rsid w:val="6E5F543B"/>
    <w:rsid w:val="6E6E87AA"/>
    <w:rsid w:val="6EEF5DA4"/>
    <w:rsid w:val="6F2D2418"/>
    <w:rsid w:val="6FA97ACA"/>
    <w:rsid w:val="7023CA13"/>
    <w:rsid w:val="705117F0"/>
    <w:rsid w:val="710AC426"/>
    <w:rsid w:val="719FC101"/>
    <w:rsid w:val="7235814E"/>
    <w:rsid w:val="723C4D60"/>
    <w:rsid w:val="7254608F"/>
    <w:rsid w:val="7290BB91"/>
    <w:rsid w:val="72E27CDE"/>
    <w:rsid w:val="72F2E226"/>
    <w:rsid w:val="736368A1"/>
    <w:rsid w:val="73D2D717"/>
    <w:rsid w:val="73FD20F2"/>
    <w:rsid w:val="743822EB"/>
    <w:rsid w:val="74FFACB6"/>
    <w:rsid w:val="75044A15"/>
    <w:rsid w:val="754108C3"/>
    <w:rsid w:val="75AF8949"/>
    <w:rsid w:val="75E9FD20"/>
    <w:rsid w:val="76105A75"/>
    <w:rsid w:val="761CAD12"/>
    <w:rsid w:val="76C6AFDA"/>
    <w:rsid w:val="76FD1FFE"/>
    <w:rsid w:val="773F1556"/>
    <w:rsid w:val="776165A7"/>
    <w:rsid w:val="779CC843"/>
    <w:rsid w:val="77E0554E"/>
    <w:rsid w:val="7862803B"/>
    <w:rsid w:val="7878A985"/>
    <w:rsid w:val="78A12FF3"/>
    <w:rsid w:val="7974BEA5"/>
    <w:rsid w:val="79F5147D"/>
    <w:rsid w:val="7A1E1543"/>
    <w:rsid w:val="7A8790A2"/>
    <w:rsid w:val="7ABD6E43"/>
    <w:rsid w:val="7AE210F8"/>
    <w:rsid w:val="7B3B2238"/>
    <w:rsid w:val="7B3EF2A4"/>
    <w:rsid w:val="7C0F97B7"/>
    <w:rsid w:val="7C5FBE9D"/>
    <w:rsid w:val="7C672796"/>
    <w:rsid w:val="7C9A4E9C"/>
    <w:rsid w:val="7CDDBF4B"/>
    <w:rsid w:val="7CDF3276"/>
    <w:rsid w:val="7D370B54"/>
    <w:rsid w:val="7DFF67E4"/>
    <w:rsid w:val="7E40FDAA"/>
    <w:rsid w:val="7E4E716D"/>
    <w:rsid w:val="7E6A9622"/>
    <w:rsid w:val="7E72C2FA"/>
    <w:rsid w:val="7F2C9641"/>
    <w:rsid w:val="7F7112AD"/>
    <w:rsid w:val="7F9F8AD7"/>
    <w:rsid w:val="7FB7AF4F"/>
    <w:rsid w:val="7FC2764B"/>
    <w:rsid w:val="7FC67D41"/>
    <w:rsid w:val="7FCE6F34"/>
    <w:rsid w:val="7FE7B7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7F9BF"/>
  <w15:chartTrackingRefBased/>
  <w15:docId w15:val="{C87DD7F7-38F2-4EE7-95D9-3C9A4F600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R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E57"/>
  </w:style>
  <w:style w:type="paragraph" w:styleId="Heading1">
    <w:name w:val="heading 1"/>
    <w:basedOn w:val="Normal"/>
    <w:link w:val="Heading1Char"/>
    <w:uiPriority w:val="9"/>
    <w:qFormat/>
    <w:rsid w:val="007C583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R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0E57"/>
    <w:pPr>
      <w:ind w:left="720"/>
      <w:contextualSpacing/>
    </w:pPr>
  </w:style>
  <w:style w:type="paragraph" w:styleId="FootnoteText">
    <w:name w:val="footnote text"/>
    <w:basedOn w:val="Normal"/>
    <w:link w:val="FootnoteTextChar"/>
    <w:uiPriority w:val="99"/>
    <w:unhideWhenUsed/>
    <w:qFormat/>
    <w:rsid w:val="00F90E57"/>
    <w:pPr>
      <w:spacing w:after="0" w:line="240" w:lineRule="auto"/>
    </w:pPr>
    <w:rPr>
      <w:sz w:val="20"/>
      <w:szCs w:val="20"/>
    </w:rPr>
  </w:style>
  <w:style w:type="character" w:customStyle="1" w:styleId="FootnoteTextChar">
    <w:name w:val="Footnote Text Char"/>
    <w:basedOn w:val="DefaultParagraphFont"/>
    <w:link w:val="FootnoteText"/>
    <w:uiPriority w:val="99"/>
    <w:rsid w:val="00F90E57"/>
    <w:rPr>
      <w:sz w:val="20"/>
      <w:szCs w:val="20"/>
    </w:rPr>
  </w:style>
  <w:style w:type="character" w:styleId="FootnoteReference">
    <w:name w:val="footnote reference"/>
    <w:basedOn w:val="DefaultParagraphFont"/>
    <w:link w:val="Char2"/>
    <w:uiPriority w:val="99"/>
    <w:unhideWhenUsed/>
    <w:qFormat/>
    <w:rsid w:val="00F90E57"/>
    <w:rPr>
      <w:vertAlign w:val="superscript"/>
    </w:rPr>
  </w:style>
  <w:style w:type="character" w:styleId="Hyperlink">
    <w:name w:val="Hyperlink"/>
    <w:basedOn w:val="DefaultParagraphFont"/>
    <w:uiPriority w:val="99"/>
    <w:unhideWhenUsed/>
    <w:rsid w:val="00F90E57"/>
    <w:rPr>
      <w:color w:val="0563C1" w:themeColor="hyperlink"/>
      <w:u w:val="single"/>
    </w:rPr>
  </w:style>
  <w:style w:type="character" w:customStyle="1" w:styleId="explanation">
    <w:name w:val="explanation"/>
    <w:basedOn w:val="DefaultParagraphFont"/>
    <w:rsid w:val="00F90E57"/>
  </w:style>
  <w:style w:type="paragraph" w:styleId="Header">
    <w:name w:val="header"/>
    <w:basedOn w:val="Normal"/>
    <w:link w:val="HeaderChar"/>
    <w:uiPriority w:val="99"/>
    <w:unhideWhenUsed/>
    <w:rsid w:val="00F90E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E57"/>
  </w:style>
  <w:style w:type="paragraph" w:styleId="Footer">
    <w:name w:val="footer"/>
    <w:basedOn w:val="Normal"/>
    <w:link w:val="FooterChar"/>
    <w:uiPriority w:val="99"/>
    <w:unhideWhenUsed/>
    <w:rsid w:val="00F90E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E57"/>
  </w:style>
  <w:style w:type="paragraph" w:customStyle="1" w:styleId="Standard">
    <w:name w:val="Standard"/>
    <w:rsid w:val="00F90E57"/>
    <w:pPr>
      <w:suppressAutoHyphens/>
      <w:autoSpaceDN w:val="0"/>
      <w:textAlignment w:val="baseline"/>
    </w:pPr>
    <w:rPr>
      <w:rFonts w:ascii="Calibri" w:eastAsia="SimSun" w:hAnsi="Calibri" w:cs="Calibri"/>
      <w:kern w:val="3"/>
    </w:rPr>
  </w:style>
  <w:style w:type="paragraph" w:styleId="CommentText">
    <w:name w:val="annotation text"/>
    <w:basedOn w:val="Standard"/>
    <w:link w:val="CommentTextChar"/>
    <w:uiPriority w:val="99"/>
    <w:rsid w:val="00F90E57"/>
    <w:pPr>
      <w:spacing w:line="240" w:lineRule="auto"/>
    </w:pPr>
    <w:rPr>
      <w:sz w:val="20"/>
      <w:szCs w:val="20"/>
    </w:rPr>
  </w:style>
  <w:style w:type="character" w:customStyle="1" w:styleId="CommentTextChar">
    <w:name w:val="Comment Text Char"/>
    <w:basedOn w:val="DefaultParagraphFont"/>
    <w:link w:val="CommentText"/>
    <w:uiPriority w:val="99"/>
    <w:rsid w:val="00F90E57"/>
    <w:rPr>
      <w:rFonts w:ascii="Calibri" w:eastAsia="SimSun" w:hAnsi="Calibri" w:cs="Calibri"/>
      <w:kern w:val="3"/>
      <w:sz w:val="20"/>
      <w:szCs w:val="20"/>
    </w:rPr>
  </w:style>
  <w:style w:type="numbering" w:customStyle="1" w:styleId="WWNum1">
    <w:name w:val="WWNum1"/>
    <w:basedOn w:val="NoList"/>
    <w:rsid w:val="00F90E57"/>
    <w:pPr>
      <w:numPr>
        <w:numId w:val="4"/>
      </w:numPr>
    </w:pPr>
  </w:style>
  <w:style w:type="numbering" w:customStyle="1" w:styleId="WWNum9">
    <w:name w:val="WWNum9"/>
    <w:basedOn w:val="NoList"/>
    <w:rsid w:val="00F90E57"/>
    <w:pPr>
      <w:numPr>
        <w:numId w:val="5"/>
      </w:numPr>
    </w:pPr>
  </w:style>
  <w:style w:type="paragraph" w:customStyle="1" w:styleId="paragraph">
    <w:name w:val="paragraph"/>
    <w:basedOn w:val="Normal"/>
    <w:rsid w:val="000A590F"/>
    <w:pPr>
      <w:spacing w:before="100" w:beforeAutospacing="1" w:after="100" w:afterAutospacing="1" w:line="240" w:lineRule="auto"/>
    </w:pPr>
    <w:rPr>
      <w:rFonts w:ascii="Times New Roman" w:eastAsia="Times New Roman" w:hAnsi="Times New Roman" w:cs="Times New Roman"/>
      <w:sz w:val="24"/>
      <w:szCs w:val="24"/>
      <w:lang w:eastAsia="fr-RE"/>
    </w:rPr>
  </w:style>
  <w:style w:type="character" w:customStyle="1" w:styleId="normaltextrun">
    <w:name w:val="normaltextrun"/>
    <w:basedOn w:val="DefaultParagraphFont"/>
    <w:rsid w:val="000A590F"/>
  </w:style>
  <w:style w:type="character" w:customStyle="1" w:styleId="eop">
    <w:name w:val="eop"/>
    <w:basedOn w:val="DefaultParagraphFont"/>
    <w:rsid w:val="000A590F"/>
  </w:style>
  <w:style w:type="character" w:styleId="CommentReference">
    <w:name w:val="annotation reference"/>
    <w:basedOn w:val="DefaultParagraphFont"/>
    <w:uiPriority w:val="99"/>
    <w:semiHidden/>
    <w:unhideWhenUsed/>
    <w:rsid w:val="00786415"/>
    <w:rPr>
      <w:sz w:val="16"/>
      <w:szCs w:val="16"/>
    </w:rPr>
  </w:style>
  <w:style w:type="character" w:styleId="UnresolvedMention">
    <w:name w:val="Unresolved Mention"/>
    <w:basedOn w:val="DefaultParagraphFont"/>
    <w:uiPriority w:val="99"/>
    <w:semiHidden/>
    <w:unhideWhenUsed/>
    <w:rsid w:val="009273AA"/>
    <w:rPr>
      <w:color w:val="605E5C"/>
      <w:shd w:val="clear" w:color="auto" w:fill="E1DFDD"/>
    </w:rPr>
  </w:style>
  <w:style w:type="paragraph" w:customStyle="1" w:styleId="Char2">
    <w:name w:val="Char2"/>
    <w:basedOn w:val="Normal"/>
    <w:link w:val="FootnoteReference"/>
    <w:uiPriority w:val="99"/>
    <w:rsid w:val="00C83DAF"/>
    <w:pPr>
      <w:spacing w:line="240" w:lineRule="exact"/>
    </w:pPr>
    <w:rPr>
      <w:vertAlign w:val="superscript"/>
    </w:rPr>
  </w:style>
  <w:style w:type="character" w:customStyle="1" w:styleId="Heading1Char">
    <w:name w:val="Heading 1 Char"/>
    <w:basedOn w:val="DefaultParagraphFont"/>
    <w:link w:val="Heading1"/>
    <w:uiPriority w:val="9"/>
    <w:rsid w:val="007C5838"/>
    <w:rPr>
      <w:rFonts w:ascii="Times New Roman" w:eastAsia="Times New Roman" w:hAnsi="Times New Roman" w:cs="Times New Roman"/>
      <w:b/>
      <w:bCs/>
      <w:kern w:val="36"/>
      <w:sz w:val="48"/>
      <w:szCs w:val="48"/>
      <w:lang w:eastAsia="fr-RE"/>
    </w:rPr>
  </w:style>
  <w:style w:type="paragraph" w:styleId="Revision">
    <w:name w:val="Revision"/>
    <w:hidden/>
    <w:uiPriority w:val="99"/>
    <w:semiHidden/>
    <w:rsid w:val="004A4B55"/>
    <w:pPr>
      <w:spacing w:after="0" w:line="240" w:lineRule="auto"/>
    </w:pPr>
  </w:style>
  <w:style w:type="paragraph" w:styleId="CommentSubject">
    <w:name w:val="annotation subject"/>
    <w:basedOn w:val="CommentText"/>
    <w:next w:val="CommentText"/>
    <w:link w:val="CommentSubjectChar"/>
    <w:uiPriority w:val="99"/>
    <w:semiHidden/>
    <w:unhideWhenUsed/>
    <w:rsid w:val="004A4B55"/>
    <w:pPr>
      <w:suppressAutoHyphens w:val="0"/>
      <w:autoSpaceDN/>
      <w:textAlignment w:val="auto"/>
    </w:pPr>
    <w:rPr>
      <w:rFonts w:asciiTheme="minorHAnsi" w:eastAsiaTheme="minorHAnsi" w:hAnsiTheme="minorHAnsi" w:cstheme="minorBidi"/>
      <w:b/>
      <w:bCs/>
      <w:kern w:val="0"/>
    </w:rPr>
  </w:style>
  <w:style w:type="character" w:customStyle="1" w:styleId="CommentSubjectChar">
    <w:name w:val="Comment Subject Char"/>
    <w:basedOn w:val="CommentTextChar"/>
    <w:link w:val="CommentSubject"/>
    <w:uiPriority w:val="99"/>
    <w:semiHidden/>
    <w:rsid w:val="004A4B55"/>
    <w:rPr>
      <w:rFonts w:ascii="Calibri" w:eastAsia="SimSun" w:hAnsi="Calibri" w:cs="Calibri"/>
      <w:b/>
      <w:bCs/>
      <w:kern w:val="3"/>
      <w:sz w:val="20"/>
      <w:szCs w:val="20"/>
    </w:rPr>
  </w:style>
  <w:style w:type="paragraph" w:customStyle="1" w:styleId="Default">
    <w:name w:val="Default"/>
    <w:rsid w:val="003D5320"/>
    <w:pPr>
      <w:autoSpaceDE w:val="0"/>
      <w:autoSpaceDN w:val="0"/>
      <w:adjustRightInd w:val="0"/>
      <w:spacing w:after="0" w:line="240" w:lineRule="auto"/>
    </w:pPr>
    <w:rPr>
      <w:rFonts w:ascii="Times New Roman" w:hAnsi="Times New Roman" w:cs="Times New Roman"/>
      <w:color w:val="000000"/>
      <w:sz w:val="24"/>
      <w:szCs w:val="24"/>
      <w:lang w:val="fr-FR"/>
    </w:rPr>
  </w:style>
  <w:style w:type="character" w:styleId="FollowedHyperlink">
    <w:name w:val="FollowedHyperlink"/>
    <w:basedOn w:val="DefaultParagraphFont"/>
    <w:uiPriority w:val="99"/>
    <w:semiHidden/>
    <w:unhideWhenUsed/>
    <w:rsid w:val="00304E3C"/>
    <w:rPr>
      <w:color w:val="954F72" w:themeColor="followedHyperlink"/>
      <w:u w:val="single"/>
    </w:rPr>
  </w:style>
  <w:style w:type="paragraph" w:customStyle="1" w:styleId="SingleTxt">
    <w:name w:val="__Single Txt"/>
    <w:basedOn w:val="Normal"/>
    <w:rsid w:val="005A1A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Pr>
      <w:lang w:val="fr-CH"/>
    </w:rPr>
  </w:style>
  <w:style w:type="paragraph" w:styleId="NormalWeb">
    <w:name w:val="Normal (Web)"/>
    <w:basedOn w:val="Normal"/>
    <w:uiPriority w:val="99"/>
    <w:unhideWhenUsed/>
    <w:rsid w:val="00A858D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2954">
      <w:bodyDiv w:val="1"/>
      <w:marLeft w:val="0"/>
      <w:marRight w:val="0"/>
      <w:marTop w:val="0"/>
      <w:marBottom w:val="0"/>
      <w:divBdr>
        <w:top w:val="none" w:sz="0" w:space="0" w:color="auto"/>
        <w:left w:val="none" w:sz="0" w:space="0" w:color="auto"/>
        <w:bottom w:val="none" w:sz="0" w:space="0" w:color="auto"/>
        <w:right w:val="none" w:sz="0" w:space="0" w:color="auto"/>
      </w:divBdr>
    </w:div>
    <w:div w:id="172115701">
      <w:bodyDiv w:val="1"/>
      <w:marLeft w:val="0"/>
      <w:marRight w:val="0"/>
      <w:marTop w:val="0"/>
      <w:marBottom w:val="0"/>
      <w:divBdr>
        <w:top w:val="none" w:sz="0" w:space="0" w:color="auto"/>
        <w:left w:val="none" w:sz="0" w:space="0" w:color="auto"/>
        <w:bottom w:val="none" w:sz="0" w:space="0" w:color="auto"/>
        <w:right w:val="none" w:sz="0" w:space="0" w:color="auto"/>
      </w:divBdr>
    </w:div>
    <w:div w:id="435950712">
      <w:bodyDiv w:val="1"/>
      <w:marLeft w:val="0"/>
      <w:marRight w:val="0"/>
      <w:marTop w:val="0"/>
      <w:marBottom w:val="0"/>
      <w:divBdr>
        <w:top w:val="none" w:sz="0" w:space="0" w:color="auto"/>
        <w:left w:val="none" w:sz="0" w:space="0" w:color="auto"/>
        <w:bottom w:val="none" w:sz="0" w:space="0" w:color="auto"/>
        <w:right w:val="none" w:sz="0" w:space="0" w:color="auto"/>
      </w:divBdr>
    </w:div>
    <w:div w:id="504175438">
      <w:bodyDiv w:val="1"/>
      <w:marLeft w:val="0"/>
      <w:marRight w:val="0"/>
      <w:marTop w:val="0"/>
      <w:marBottom w:val="0"/>
      <w:divBdr>
        <w:top w:val="none" w:sz="0" w:space="0" w:color="auto"/>
        <w:left w:val="none" w:sz="0" w:space="0" w:color="auto"/>
        <w:bottom w:val="none" w:sz="0" w:space="0" w:color="auto"/>
        <w:right w:val="none" w:sz="0" w:space="0" w:color="auto"/>
      </w:divBdr>
    </w:div>
    <w:div w:id="720712433">
      <w:bodyDiv w:val="1"/>
      <w:marLeft w:val="0"/>
      <w:marRight w:val="0"/>
      <w:marTop w:val="0"/>
      <w:marBottom w:val="0"/>
      <w:divBdr>
        <w:top w:val="none" w:sz="0" w:space="0" w:color="auto"/>
        <w:left w:val="none" w:sz="0" w:space="0" w:color="auto"/>
        <w:bottom w:val="none" w:sz="0" w:space="0" w:color="auto"/>
        <w:right w:val="none" w:sz="0" w:space="0" w:color="auto"/>
      </w:divBdr>
    </w:div>
    <w:div w:id="833764213">
      <w:bodyDiv w:val="1"/>
      <w:marLeft w:val="0"/>
      <w:marRight w:val="0"/>
      <w:marTop w:val="0"/>
      <w:marBottom w:val="0"/>
      <w:divBdr>
        <w:top w:val="none" w:sz="0" w:space="0" w:color="auto"/>
        <w:left w:val="none" w:sz="0" w:space="0" w:color="auto"/>
        <w:bottom w:val="none" w:sz="0" w:space="0" w:color="auto"/>
        <w:right w:val="none" w:sz="0" w:space="0" w:color="auto"/>
      </w:divBdr>
    </w:div>
    <w:div w:id="969748088">
      <w:bodyDiv w:val="1"/>
      <w:marLeft w:val="0"/>
      <w:marRight w:val="0"/>
      <w:marTop w:val="0"/>
      <w:marBottom w:val="0"/>
      <w:divBdr>
        <w:top w:val="none" w:sz="0" w:space="0" w:color="auto"/>
        <w:left w:val="none" w:sz="0" w:space="0" w:color="auto"/>
        <w:bottom w:val="none" w:sz="0" w:space="0" w:color="auto"/>
        <w:right w:val="none" w:sz="0" w:space="0" w:color="auto"/>
      </w:divBdr>
      <w:divsChild>
        <w:div w:id="65882561">
          <w:marLeft w:val="0"/>
          <w:marRight w:val="0"/>
          <w:marTop w:val="0"/>
          <w:marBottom w:val="0"/>
          <w:divBdr>
            <w:top w:val="none" w:sz="0" w:space="0" w:color="auto"/>
            <w:left w:val="none" w:sz="0" w:space="0" w:color="auto"/>
            <w:bottom w:val="none" w:sz="0" w:space="0" w:color="auto"/>
            <w:right w:val="none" w:sz="0" w:space="0" w:color="auto"/>
          </w:divBdr>
        </w:div>
        <w:div w:id="92171779">
          <w:marLeft w:val="0"/>
          <w:marRight w:val="0"/>
          <w:marTop w:val="0"/>
          <w:marBottom w:val="0"/>
          <w:divBdr>
            <w:top w:val="none" w:sz="0" w:space="0" w:color="auto"/>
            <w:left w:val="none" w:sz="0" w:space="0" w:color="auto"/>
            <w:bottom w:val="none" w:sz="0" w:space="0" w:color="auto"/>
            <w:right w:val="none" w:sz="0" w:space="0" w:color="auto"/>
          </w:divBdr>
        </w:div>
        <w:div w:id="132601996">
          <w:marLeft w:val="0"/>
          <w:marRight w:val="0"/>
          <w:marTop w:val="0"/>
          <w:marBottom w:val="0"/>
          <w:divBdr>
            <w:top w:val="none" w:sz="0" w:space="0" w:color="auto"/>
            <w:left w:val="none" w:sz="0" w:space="0" w:color="auto"/>
            <w:bottom w:val="none" w:sz="0" w:space="0" w:color="auto"/>
            <w:right w:val="none" w:sz="0" w:space="0" w:color="auto"/>
          </w:divBdr>
        </w:div>
        <w:div w:id="136847373">
          <w:marLeft w:val="0"/>
          <w:marRight w:val="0"/>
          <w:marTop w:val="0"/>
          <w:marBottom w:val="0"/>
          <w:divBdr>
            <w:top w:val="none" w:sz="0" w:space="0" w:color="auto"/>
            <w:left w:val="none" w:sz="0" w:space="0" w:color="auto"/>
            <w:bottom w:val="none" w:sz="0" w:space="0" w:color="auto"/>
            <w:right w:val="none" w:sz="0" w:space="0" w:color="auto"/>
          </w:divBdr>
        </w:div>
        <w:div w:id="250700459">
          <w:marLeft w:val="0"/>
          <w:marRight w:val="0"/>
          <w:marTop w:val="0"/>
          <w:marBottom w:val="0"/>
          <w:divBdr>
            <w:top w:val="none" w:sz="0" w:space="0" w:color="auto"/>
            <w:left w:val="none" w:sz="0" w:space="0" w:color="auto"/>
            <w:bottom w:val="none" w:sz="0" w:space="0" w:color="auto"/>
            <w:right w:val="none" w:sz="0" w:space="0" w:color="auto"/>
          </w:divBdr>
        </w:div>
        <w:div w:id="261382015">
          <w:marLeft w:val="0"/>
          <w:marRight w:val="0"/>
          <w:marTop w:val="0"/>
          <w:marBottom w:val="0"/>
          <w:divBdr>
            <w:top w:val="none" w:sz="0" w:space="0" w:color="auto"/>
            <w:left w:val="none" w:sz="0" w:space="0" w:color="auto"/>
            <w:bottom w:val="none" w:sz="0" w:space="0" w:color="auto"/>
            <w:right w:val="none" w:sz="0" w:space="0" w:color="auto"/>
          </w:divBdr>
        </w:div>
        <w:div w:id="312102451">
          <w:marLeft w:val="0"/>
          <w:marRight w:val="0"/>
          <w:marTop w:val="0"/>
          <w:marBottom w:val="0"/>
          <w:divBdr>
            <w:top w:val="none" w:sz="0" w:space="0" w:color="auto"/>
            <w:left w:val="none" w:sz="0" w:space="0" w:color="auto"/>
            <w:bottom w:val="none" w:sz="0" w:space="0" w:color="auto"/>
            <w:right w:val="none" w:sz="0" w:space="0" w:color="auto"/>
          </w:divBdr>
        </w:div>
        <w:div w:id="488399174">
          <w:marLeft w:val="0"/>
          <w:marRight w:val="0"/>
          <w:marTop w:val="0"/>
          <w:marBottom w:val="0"/>
          <w:divBdr>
            <w:top w:val="none" w:sz="0" w:space="0" w:color="auto"/>
            <w:left w:val="none" w:sz="0" w:space="0" w:color="auto"/>
            <w:bottom w:val="none" w:sz="0" w:space="0" w:color="auto"/>
            <w:right w:val="none" w:sz="0" w:space="0" w:color="auto"/>
          </w:divBdr>
        </w:div>
        <w:div w:id="567108268">
          <w:marLeft w:val="0"/>
          <w:marRight w:val="0"/>
          <w:marTop w:val="0"/>
          <w:marBottom w:val="0"/>
          <w:divBdr>
            <w:top w:val="none" w:sz="0" w:space="0" w:color="auto"/>
            <w:left w:val="none" w:sz="0" w:space="0" w:color="auto"/>
            <w:bottom w:val="none" w:sz="0" w:space="0" w:color="auto"/>
            <w:right w:val="none" w:sz="0" w:space="0" w:color="auto"/>
          </w:divBdr>
        </w:div>
        <w:div w:id="782698990">
          <w:marLeft w:val="0"/>
          <w:marRight w:val="0"/>
          <w:marTop w:val="0"/>
          <w:marBottom w:val="0"/>
          <w:divBdr>
            <w:top w:val="none" w:sz="0" w:space="0" w:color="auto"/>
            <w:left w:val="none" w:sz="0" w:space="0" w:color="auto"/>
            <w:bottom w:val="none" w:sz="0" w:space="0" w:color="auto"/>
            <w:right w:val="none" w:sz="0" w:space="0" w:color="auto"/>
          </w:divBdr>
        </w:div>
        <w:div w:id="799491475">
          <w:marLeft w:val="0"/>
          <w:marRight w:val="0"/>
          <w:marTop w:val="0"/>
          <w:marBottom w:val="0"/>
          <w:divBdr>
            <w:top w:val="none" w:sz="0" w:space="0" w:color="auto"/>
            <w:left w:val="none" w:sz="0" w:space="0" w:color="auto"/>
            <w:bottom w:val="none" w:sz="0" w:space="0" w:color="auto"/>
            <w:right w:val="none" w:sz="0" w:space="0" w:color="auto"/>
          </w:divBdr>
        </w:div>
        <w:div w:id="894705128">
          <w:marLeft w:val="0"/>
          <w:marRight w:val="0"/>
          <w:marTop w:val="0"/>
          <w:marBottom w:val="0"/>
          <w:divBdr>
            <w:top w:val="none" w:sz="0" w:space="0" w:color="auto"/>
            <w:left w:val="none" w:sz="0" w:space="0" w:color="auto"/>
            <w:bottom w:val="none" w:sz="0" w:space="0" w:color="auto"/>
            <w:right w:val="none" w:sz="0" w:space="0" w:color="auto"/>
          </w:divBdr>
        </w:div>
        <w:div w:id="909927832">
          <w:marLeft w:val="0"/>
          <w:marRight w:val="0"/>
          <w:marTop w:val="0"/>
          <w:marBottom w:val="0"/>
          <w:divBdr>
            <w:top w:val="none" w:sz="0" w:space="0" w:color="auto"/>
            <w:left w:val="none" w:sz="0" w:space="0" w:color="auto"/>
            <w:bottom w:val="none" w:sz="0" w:space="0" w:color="auto"/>
            <w:right w:val="none" w:sz="0" w:space="0" w:color="auto"/>
          </w:divBdr>
        </w:div>
        <w:div w:id="1157108294">
          <w:marLeft w:val="0"/>
          <w:marRight w:val="0"/>
          <w:marTop w:val="0"/>
          <w:marBottom w:val="0"/>
          <w:divBdr>
            <w:top w:val="none" w:sz="0" w:space="0" w:color="auto"/>
            <w:left w:val="none" w:sz="0" w:space="0" w:color="auto"/>
            <w:bottom w:val="none" w:sz="0" w:space="0" w:color="auto"/>
            <w:right w:val="none" w:sz="0" w:space="0" w:color="auto"/>
          </w:divBdr>
        </w:div>
        <w:div w:id="1343780114">
          <w:marLeft w:val="0"/>
          <w:marRight w:val="0"/>
          <w:marTop w:val="0"/>
          <w:marBottom w:val="0"/>
          <w:divBdr>
            <w:top w:val="none" w:sz="0" w:space="0" w:color="auto"/>
            <w:left w:val="none" w:sz="0" w:space="0" w:color="auto"/>
            <w:bottom w:val="none" w:sz="0" w:space="0" w:color="auto"/>
            <w:right w:val="none" w:sz="0" w:space="0" w:color="auto"/>
          </w:divBdr>
        </w:div>
        <w:div w:id="1434936036">
          <w:marLeft w:val="0"/>
          <w:marRight w:val="0"/>
          <w:marTop w:val="0"/>
          <w:marBottom w:val="0"/>
          <w:divBdr>
            <w:top w:val="none" w:sz="0" w:space="0" w:color="auto"/>
            <w:left w:val="none" w:sz="0" w:space="0" w:color="auto"/>
            <w:bottom w:val="none" w:sz="0" w:space="0" w:color="auto"/>
            <w:right w:val="none" w:sz="0" w:space="0" w:color="auto"/>
          </w:divBdr>
        </w:div>
        <w:div w:id="1483766755">
          <w:marLeft w:val="0"/>
          <w:marRight w:val="0"/>
          <w:marTop w:val="0"/>
          <w:marBottom w:val="0"/>
          <w:divBdr>
            <w:top w:val="none" w:sz="0" w:space="0" w:color="auto"/>
            <w:left w:val="none" w:sz="0" w:space="0" w:color="auto"/>
            <w:bottom w:val="none" w:sz="0" w:space="0" w:color="auto"/>
            <w:right w:val="none" w:sz="0" w:space="0" w:color="auto"/>
          </w:divBdr>
        </w:div>
        <w:div w:id="1524829165">
          <w:marLeft w:val="0"/>
          <w:marRight w:val="0"/>
          <w:marTop w:val="0"/>
          <w:marBottom w:val="0"/>
          <w:divBdr>
            <w:top w:val="none" w:sz="0" w:space="0" w:color="auto"/>
            <w:left w:val="none" w:sz="0" w:space="0" w:color="auto"/>
            <w:bottom w:val="none" w:sz="0" w:space="0" w:color="auto"/>
            <w:right w:val="none" w:sz="0" w:space="0" w:color="auto"/>
          </w:divBdr>
        </w:div>
        <w:div w:id="1539778458">
          <w:marLeft w:val="0"/>
          <w:marRight w:val="0"/>
          <w:marTop w:val="0"/>
          <w:marBottom w:val="0"/>
          <w:divBdr>
            <w:top w:val="none" w:sz="0" w:space="0" w:color="auto"/>
            <w:left w:val="none" w:sz="0" w:space="0" w:color="auto"/>
            <w:bottom w:val="none" w:sz="0" w:space="0" w:color="auto"/>
            <w:right w:val="none" w:sz="0" w:space="0" w:color="auto"/>
          </w:divBdr>
        </w:div>
        <w:div w:id="1549412527">
          <w:marLeft w:val="0"/>
          <w:marRight w:val="0"/>
          <w:marTop w:val="0"/>
          <w:marBottom w:val="0"/>
          <w:divBdr>
            <w:top w:val="none" w:sz="0" w:space="0" w:color="auto"/>
            <w:left w:val="none" w:sz="0" w:space="0" w:color="auto"/>
            <w:bottom w:val="none" w:sz="0" w:space="0" w:color="auto"/>
            <w:right w:val="none" w:sz="0" w:space="0" w:color="auto"/>
          </w:divBdr>
        </w:div>
        <w:div w:id="1586331545">
          <w:marLeft w:val="0"/>
          <w:marRight w:val="0"/>
          <w:marTop w:val="0"/>
          <w:marBottom w:val="0"/>
          <w:divBdr>
            <w:top w:val="none" w:sz="0" w:space="0" w:color="auto"/>
            <w:left w:val="none" w:sz="0" w:space="0" w:color="auto"/>
            <w:bottom w:val="none" w:sz="0" w:space="0" w:color="auto"/>
            <w:right w:val="none" w:sz="0" w:space="0" w:color="auto"/>
          </w:divBdr>
        </w:div>
        <w:div w:id="1661811444">
          <w:marLeft w:val="0"/>
          <w:marRight w:val="0"/>
          <w:marTop w:val="0"/>
          <w:marBottom w:val="0"/>
          <w:divBdr>
            <w:top w:val="none" w:sz="0" w:space="0" w:color="auto"/>
            <w:left w:val="none" w:sz="0" w:space="0" w:color="auto"/>
            <w:bottom w:val="none" w:sz="0" w:space="0" w:color="auto"/>
            <w:right w:val="none" w:sz="0" w:space="0" w:color="auto"/>
          </w:divBdr>
        </w:div>
        <w:div w:id="1679232887">
          <w:marLeft w:val="0"/>
          <w:marRight w:val="0"/>
          <w:marTop w:val="0"/>
          <w:marBottom w:val="0"/>
          <w:divBdr>
            <w:top w:val="none" w:sz="0" w:space="0" w:color="auto"/>
            <w:left w:val="none" w:sz="0" w:space="0" w:color="auto"/>
            <w:bottom w:val="none" w:sz="0" w:space="0" w:color="auto"/>
            <w:right w:val="none" w:sz="0" w:space="0" w:color="auto"/>
          </w:divBdr>
        </w:div>
      </w:divsChild>
    </w:div>
    <w:div w:id="1306740878">
      <w:bodyDiv w:val="1"/>
      <w:marLeft w:val="0"/>
      <w:marRight w:val="0"/>
      <w:marTop w:val="0"/>
      <w:marBottom w:val="0"/>
      <w:divBdr>
        <w:top w:val="none" w:sz="0" w:space="0" w:color="auto"/>
        <w:left w:val="none" w:sz="0" w:space="0" w:color="auto"/>
        <w:bottom w:val="none" w:sz="0" w:space="0" w:color="auto"/>
        <w:right w:val="none" w:sz="0" w:space="0" w:color="auto"/>
      </w:divBdr>
    </w:div>
    <w:div w:id="1541044202">
      <w:bodyDiv w:val="1"/>
      <w:marLeft w:val="0"/>
      <w:marRight w:val="0"/>
      <w:marTop w:val="0"/>
      <w:marBottom w:val="0"/>
      <w:divBdr>
        <w:top w:val="none" w:sz="0" w:space="0" w:color="auto"/>
        <w:left w:val="none" w:sz="0" w:space="0" w:color="auto"/>
        <w:bottom w:val="none" w:sz="0" w:space="0" w:color="auto"/>
        <w:right w:val="none" w:sz="0" w:space="0" w:color="auto"/>
      </w:divBdr>
    </w:div>
    <w:div w:id="1611815436">
      <w:bodyDiv w:val="1"/>
      <w:marLeft w:val="0"/>
      <w:marRight w:val="0"/>
      <w:marTop w:val="0"/>
      <w:marBottom w:val="0"/>
      <w:divBdr>
        <w:top w:val="none" w:sz="0" w:space="0" w:color="auto"/>
        <w:left w:val="none" w:sz="0" w:space="0" w:color="auto"/>
        <w:bottom w:val="none" w:sz="0" w:space="0" w:color="auto"/>
        <w:right w:val="none" w:sz="0" w:space="0" w:color="auto"/>
      </w:divBdr>
      <w:divsChild>
        <w:div w:id="1650476029">
          <w:marLeft w:val="0"/>
          <w:marRight w:val="0"/>
          <w:marTop w:val="0"/>
          <w:marBottom w:val="0"/>
          <w:divBdr>
            <w:top w:val="none" w:sz="0" w:space="0" w:color="auto"/>
            <w:left w:val="none" w:sz="0" w:space="0" w:color="auto"/>
            <w:bottom w:val="none" w:sz="0" w:space="0" w:color="auto"/>
            <w:right w:val="none" w:sz="0" w:space="0" w:color="auto"/>
          </w:divBdr>
          <w:divsChild>
            <w:div w:id="1204634821">
              <w:marLeft w:val="0"/>
              <w:marRight w:val="0"/>
              <w:marTop w:val="0"/>
              <w:marBottom w:val="0"/>
              <w:divBdr>
                <w:top w:val="none" w:sz="0" w:space="0" w:color="auto"/>
                <w:left w:val="none" w:sz="0" w:space="0" w:color="auto"/>
                <w:bottom w:val="none" w:sz="0" w:space="0" w:color="auto"/>
                <w:right w:val="none" w:sz="0" w:space="0" w:color="auto"/>
              </w:divBdr>
              <w:divsChild>
                <w:div w:id="303969132">
                  <w:marLeft w:val="360"/>
                  <w:marRight w:val="0"/>
                  <w:marTop w:val="0"/>
                  <w:marBottom w:val="0"/>
                  <w:divBdr>
                    <w:top w:val="single" w:sz="6" w:space="0" w:color="DFE1E5"/>
                    <w:left w:val="single" w:sz="6" w:space="14" w:color="DFE1E5"/>
                    <w:bottom w:val="single" w:sz="6" w:space="0" w:color="DFE1E5"/>
                    <w:right w:val="single" w:sz="6" w:space="0" w:color="DFE1E5"/>
                  </w:divBdr>
                </w:div>
              </w:divsChild>
            </w:div>
          </w:divsChild>
        </w:div>
        <w:div w:id="2075814755">
          <w:marLeft w:val="0"/>
          <w:marRight w:val="0"/>
          <w:marTop w:val="0"/>
          <w:marBottom w:val="0"/>
          <w:divBdr>
            <w:top w:val="none" w:sz="0" w:space="0" w:color="auto"/>
            <w:left w:val="none" w:sz="0" w:space="0" w:color="auto"/>
            <w:bottom w:val="none" w:sz="0" w:space="0" w:color="auto"/>
            <w:right w:val="none" w:sz="0" w:space="0" w:color="auto"/>
          </w:divBdr>
          <w:divsChild>
            <w:div w:id="1498419261">
              <w:marLeft w:val="0"/>
              <w:marRight w:val="0"/>
              <w:marTop w:val="0"/>
              <w:marBottom w:val="0"/>
              <w:divBdr>
                <w:top w:val="none" w:sz="0" w:space="0" w:color="auto"/>
                <w:left w:val="none" w:sz="0" w:space="0" w:color="auto"/>
                <w:bottom w:val="none" w:sz="0" w:space="0" w:color="auto"/>
                <w:right w:val="none" w:sz="0" w:space="0" w:color="auto"/>
              </w:divBdr>
              <w:divsChild>
                <w:div w:id="265967391">
                  <w:marLeft w:val="0"/>
                  <w:marRight w:val="0"/>
                  <w:marTop w:val="0"/>
                  <w:marBottom w:val="0"/>
                  <w:divBdr>
                    <w:top w:val="none" w:sz="0" w:space="0" w:color="auto"/>
                    <w:left w:val="none" w:sz="0" w:space="0" w:color="auto"/>
                    <w:bottom w:val="none" w:sz="0" w:space="0" w:color="auto"/>
                    <w:right w:val="none" w:sz="0" w:space="0" w:color="auto"/>
                  </w:divBdr>
                  <w:divsChild>
                    <w:div w:id="165537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197477">
      <w:bodyDiv w:val="1"/>
      <w:marLeft w:val="0"/>
      <w:marRight w:val="0"/>
      <w:marTop w:val="0"/>
      <w:marBottom w:val="0"/>
      <w:divBdr>
        <w:top w:val="none" w:sz="0" w:space="0" w:color="auto"/>
        <w:left w:val="none" w:sz="0" w:space="0" w:color="auto"/>
        <w:bottom w:val="none" w:sz="0" w:space="0" w:color="auto"/>
        <w:right w:val="none" w:sz="0" w:space="0" w:color="auto"/>
      </w:divBdr>
    </w:div>
    <w:div w:id="211435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mage001.jpg@01D76917.9A130120" TargetMode="External"/><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image" Target="media/image4.wmf"/><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wmf"/><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Treaties/CEDAW/Shared%20Documents/1_Global/INT_CEDAW_GEC_3729_E.pdf" TargetMode="External"/><Relationship Id="rId2" Type="http://schemas.openxmlformats.org/officeDocument/2006/relationships/hyperlink" Target="https://www.ilo.org/dyn/natlex/natlex4.detail?p_lang=en&amp;p_isn=88098&amp;p_country=UGA&amp;p_count=130" TargetMode="External"/><Relationship Id="rId1" Type="http://schemas.openxmlformats.org/officeDocument/2006/relationships/hyperlink" Target="https://old.ulii.org/ug/legislation/act/2015/5-7" TargetMode="External"/><Relationship Id="rId4" Type="http://schemas.openxmlformats.org/officeDocument/2006/relationships/hyperlink" Target="https://www.state.gov/reports/2020-trafficking-in-persons-report/uga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135B23-527D-4238-A58B-58175B5D174C}"/>
</file>

<file path=customXml/itemProps2.xml><?xml version="1.0" encoding="utf-8"?>
<ds:datastoreItem xmlns:ds="http://schemas.openxmlformats.org/officeDocument/2006/customXml" ds:itemID="{201F9499-9358-4485-842F-506BDECF116C}">
  <ds:schemaRefs>
    <ds:schemaRef ds:uri="http://schemas.openxmlformats.org/officeDocument/2006/bibliography"/>
  </ds:schemaRefs>
</ds:datastoreItem>
</file>

<file path=customXml/itemProps3.xml><?xml version="1.0" encoding="utf-8"?>
<ds:datastoreItem xmlns:ds="http://schemas.openxmlformats.org/officeDocument/2006/customXml" ds:itemID="{6F866FA9-AC49-47BA-9FF9-19CD157EA2A2}">
  <ds:schemaRefs>
    <ds:schemaRef ds:uri="http://schemas.microsoft.com/sharepoint/v3/contenttype/forms"/>
  </ds:schemaRefs>
</ds:datastoreItem>
</file>

<file path=customXml/itemProps4.xml><?xml version="1.0" encoding="utf-8"?>
<ds:datastoreItem xmlns:ds="http://schemas.openxmlformats.org/officeDocument/2006/customXml" ds:itemID="{3F3C3F9C-37E3-4F79-8163-DEBA68636F96}">
  <ds:schemaRefs>
    <ds:schemaRef ds:uri="http://schemas.microsoft.com/office/2006/metadata/properties"/>
    <ds:schemaRef ds:uri="http://schemas.microsoft.com/office/infopath/2007/PartnerControls"/>
    <ds:schemaRef ds:uri="http://schemas.microsoft.com/sharepoint/v3"/>
    <ds:schemaRef ds:uri="63551598-73e7-4116-9c96-da7493a2a1a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5080</Words>
  <Characters>27943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Mickaël Repellin</dc:creator>
  <cp:keywords/>
  <dc:description/>
  <cp:lastModifiedBy>Mickaël Repellin</cp:lastModifiedBy>
  <cp:revision>2</cp:revision>
  <dcterms:created xsi:type="dcterms:W3CDTF">2022-01-10T20:58:00Z</dcterms:created>
  <dcterms:modified xsi:type="dcterms:W3CDTF">2022-01-10T20:58:00Z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