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57A" w:rsidRDefault="0019357A" w:rsidP="00651C12">
      <w:pPr>
        <w:spacing w:after="0"/>
        <w:rPr>
          <w:lang w:val="en-GB"/>
        </w:rPr>
      </w:pPr>
      <w:bookmarkStart w:id="0" w:name="_GoBack"/>
      <w:bookmarkEnd w:id="0"/>
      <w:r w:rsidRPr="00DD0F05">
        <w:rPr>
          <w:rFonts w:cstheme="minorHAnsi"/>
          <w:noProof/>
          <w:lang w:val="en-GB" w:eastAsia="en-GB"/>
        </w:rPr>
        <w:drawing>
          <wp:anchor distT="0" distB="360045" distL="114300" distR="114300" simplePos="0" relativeHeight="251659264" behindDoc="0" locked="1" layoutInCell="1" allowOverlap="0" wp14:anchorId="3467EB28" wp14:editId="11B52B16">
            <wp:simplePos x="0" y="0"/>
            <wp:positionH relativeFrom="margin">
              <wp:posOffset>0</wp:posOffset>
            </wp:positionH>
            <wp:positionV relativeFrom="paragraph">
              <wp:posOffset>276225</wp:posOffset>
            </wp:positionV>
            <wp:extent cx="1828800" cy="910590"/>
            <wp:effectExtent l="0" t="0" r="0" b="3810"/>
            <wp:wrapTopAndBottom/>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es-final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910590"/>
                    </a:xfrm>
                    <a:prstGeom prst="rect">
                      <a:avLst/>
                    </a:prstGeom>
                  </pic:spPr>
                </pic:pic>
              </a:graphicData>
            </a:graphic>
            <wp14:sizeRelH relativeFrom="margin">
              <wp14:pctWidth>0</wp14:pctWidth>
            </wp14:sizeRelH>
            <wp14:sizeRelV relativeFrom="margin">
              <wp14:pctHeight>0</wp14:pctHeight>
            </wp14:sizeRelV>
          </wp:anchor>
        </w:drawing>
      </w:r>
    </w:p>
    <w:p w:rsidR="0019357A" w:rsidRPr="00D55ED9" w:rsidRDefault="00D55ED9" w:rsidP="00651C12">
      <w:pPr>
        <w:pStyle w:val="NoSpacing"/>
        <w:spacing w:line="276" w:lineRule="auto"/>
        <w:jc w:val="center"/>
        <w:rPr>
          <w:rFonts w:eastAsiaTheme="majorEastAsia"/>
          <w:b/>
          <w:color w:val="5B9BD5" w:themeColor="accent1"/>
          <w:sz w:val="28"/>
          <w:szCs w:val="28"/>
          <w:lang w:val="en-GB"/>
        </w:rPr>
      </w:pPr>
      <w:r w:rsidRPr="00D55ED9">
        <w:rPr>
          <w:rFonts w:eastAsiaTheme="majorEastAsia"/>
          <w:b/>
          <w:color w:val="5B9BD5" w:themeColor="accent1"/>
          <w:sz w:val="28"/>
          <w:szCs w:val="28"/>
          <w:lang w:val="en-GB"/>
        </w:rPr>
        <w:t>Implementation of the Convention on the R</w:t>
      </w:r>
      <w:r>
        <w:rPr>
          <w:rFonts w:eastAsiaTheme="majorEastAsia"/>
          <w:b/>
          <w:color w:val="5B9BD5" w:themeColor="accent1"/>
          <w:sz w:val="28"/>
          <w:szCs w:val="28"/>
          <w:lang w:val="en-GB"/>
        </w:rPr>
        <w:t>ights of Persons with Disabilities (CRPD)</w:t>
      </w:r>
    </w:p>
    <w:p w:rsidR="0019357A" w:rsidRPr="00D55ED9" w:rsidRDefault="0019357A" w:rsidP="00651C12">
      <w:pPr>
        <w:pStyle w:val="Style2"/>
        <w:spacing w:line="276" w:lineRule="auto"/>
        <w:jc w:val="center"/>
        <w:rPr>
          <w:lang w:val="en-GB"/>
        </w:rPr>
      </w:pPr>
    </w:p>
    <w:p w:rsidR="0019357A" w:rsidRPr="00D55ED9" w:rsidRDefault="00D55ED9" w:rsidP="00651C12">
      <w:pPr>
        <w:pStyle w:val="Style2"/>
        <w:spacing w:line="276" w:lineRule="auto"/>
        <w:jc w:val="center"/>
        <w:rPr>
          <w:lang w:val="en-GB"/>
        </w:rPr>
      </w:pPr>
      <w:r w:rsidRPr="00D55ED9">
        <w:rPr>
          <w:lang w:val="en-GB"/>
        </w:rPr>
        <w:t xml:space="preserve">List of points concerning </w:t>
      </w:r>
      <w:r w:rsidR="007C4FD4">
        <w:rPr>
          <w:lang w:val="en-GB"/>
        </w:rPr>
        <w:t>France’s initial report</w:t>
      </w:r>
    </w:p>
    <w:p w:rsidR="0019357A" w:rsidRPr="00D55ED9" w:rsidRDefault="0019357A" w:rsidP="00651C12">
      <w:pPr>
        <w:spacing w:after="0"/>
        <w:rPr>
          <w:lang w:val="en-GB"/>
        </w:rPr>
      </w:pPr>
    </w:p>
    <w:p w:rsidR="00DA5D95" w:rsidRDefault="0019357A" w:rsidP="00651C12">
      <w:pPr>
        <w:pStyle w:val="ListParagraph"/>
        <w:numPr>
          <w:ilvl w:val="0"/>
          <w:numId w:val="1"/>
        </w:numPr>
        <w:spacing w:after="0"/>
        <w:rPr>
          <w:b/>
          <w:sz w:val="26"/>
          <w:szCs w:val="26"/>
          <w:lang w:val="en-GB"/>
        </w:rPr>
      </w:pPr>
      <w:r w:rsidRPr="0019357A">
        <w:rPr>
          <w:b/>
          <w:sz w:val="26"/>
          <w:szCs w:val="26"/>
          <w:lang w:val="en-GB"/>
        </w:rPr>
        <w:t xml:space="preserve"> </w:t>
      </w:r>
      <w:r w:rsidR="00D55ED9" w:rsidRPr="00D55ED9">
        <w:rPr>
          <w:b/>
          <w:sz w:val="26"/>
          <w:szCs w:val="26"/>
          <w:lang w:val="en-GB"/>
        </w:rPr>
        <w:t xml:space="preserve">Object, definitions, general principles and obligations </w:t>
      </w:r>
      <w:r w:rsidRPr="00D55ED9">
        <w:rPr>
          <w:b/>
          <w:sz w:val="26"/>
          <w:szCs w:val="26"/>
          <w:lang w:val="en-GB"/>
        </w:rPr>
        <w:t>(art. 1 to 4)</w:t>
      </w:r>
    </w:p>
    <w:p w:rsidR="00D55ED9" w:rsidRPr="00D55ED9" w:rsidRDefault="00D55ED9" w:rsidP="00651C12">
      <w:pPr>
        <w:pStyle w:val="ListParagraph"/>
        <w:spacing w:after="0"/>
        <w:rPr>
          <w:b/>
          <w:sz w:val="26"/>
          <w:szCs w:val="26"/>
          <w:lang w:val="en-GB"/>
        </w:rPr>
      </w:pPr>
    </w:p>
    <w:p w:rsidR="00DA5D95" w:rsidRDefault="00DA5D95" w:rsidP="00651C12">
      <w:pPr>
        <w:pStyle w:val="ListParagraph"/>
        <w:numPr>
          <w:ilvl w:val="0"/>
          <w:numId w:val="2"/>
        </w:numPr>
        <w:spacing w:after="0"/>
        <w:rPr>
          <w:lang w:val="en-GB"/>
        </w:rPr>
      </w:pPr>
      <w:bookmarkStart w:id="1" w:name="_Toc1112077"/>
      <w:bookmarkStart w:id="2" w:name="_Toc4173213"/>
      <w:r w:rsidRPr="00DA5D95">
        <w:rPr>
          <w:lang w:val="en-GB"/>
        </w:rPr>
        <w:t>What measures does the French State intend to take to adopt, in its legislation, a definition of disability in accordance with the Convention?</w:t>
      </w:r>
    </w:p>
    <w:p w:rsidR="00651C12" w:rsidRPr="00651C12" w:rsidRDefault="00651C12" w:rsidP="00651C12">
      <w:pPr>
        <w:spacing w:after="0"/>
        <w:rPr>
          <w:lang w:val="en-GB"/>
        </w:rPr>
      </w:pPr>
    </w:p>
    <w:p w:rsidR="00DA5D95" w:rsidRDefault="00DA5D95" w:rsidP="00651C12">
      <w:pPr>
        <w:pStyle w:val="ListParagraph"/>
        <w:numPr>
          <w:ilvl w:val="0"/>
          <w:numId w:val="2"/>
        </w:numPr>
        <w:spacing w:after="0"/>
        <w:rPr>
          <w:lang w:val="en-GB"/>
        </w:rPr>
      </w:pPr>
      <w:r w:rsidRPr="00DA5D95">
        <w:rPr>
          <w:lang w:val="en-GB"/>
        </w:rPr>
        <w:t>What strategies and actions have been developed by the French State to promote the Convention to all relevant actors and, in particular, to public authorities, institutions, the general public and persons with disabilities?</w:t>
      </w:r>
    </w:p>
    <w:p w:rsidR="00651C12" w:rsidRPr="00651C12" w:rsidRDefault="00651C12" w:rsidP="00651C12">
      <w:pPr>
        <w:spacing w:after="0"/>
        <w:rPr>
          <w:lang w:val="en-GB"/>
        </w:rPr>
      </w:pPr>
    </w:p>
    <w:p w:rsidR="00DA5D95" w:rsidRDefault="00DA5D95" w:rsidP="00651C12">
      <w:pPr>
        <w:pStyle w:val="ListParagraph"/>
        <w:numPr>
          <w:ilvl w:val="0"/>
          <w:numId w:val="2"/>
        </w:numPr>
        <w:spacing w:after="0"/>
        <w:rPr>
          <w:lang w:val="en-GB"/>
        </w:rPr>
      </w:pPr>
      <w:r w:rsidRPr="00DA5D95">
        <w:rPr>
          <w:lang w:val="en-GB"/>
        </w:rPr>
        <w:t>How does the French State intend to remedy the inequalities in treatment that currently exist b</w:t>
      </w:r>
      <w:r w:rsidR="008F54FD">
        <w:rPr>
          <w:lang w:val="en-GB"/>
        </w:rPr>
        <w:t xml:space="preserve">etween people with disabilities: </w:t>
      </w:r>
    </w:p>
    <w:p w:rsidR="00651C12" w:rsidRPr="00651C12" w:rsidRDefault="00651C12" w:rsidP="00651C12">
      <w:pPr>
        <w:spacing w:after="0"/>
        <w:rPr>
          <w:lang w:val="en-GB"/>
        </w:rPr>
      </w:pPr>
    </w:p>
    <w:p w:rsidR="00DA5D95" w:rsidRDefault="00DA5D95" w:rsidP="00651C12">
      <w:pPr>
        <w:pStyle w:val="ListParagraph"/>
        <w:numPr>
          <w:ilvl w:val="0"/>
          <w:numId w:val="3"/>
        </w:numPr>
        <w:spacing w:after="0"/>
        <w:rPr>
          <w:lang w:val="en-GB"/>
        </w:rPr>
      </w:pPr>
      <w:r w:rsidRPr="00DA5D95">
        <w:rPr>
          <w:lang w:val="en-GB"/>
        </w:rPr>
        <w:t>According to the age at which the disability occurs (under or over 60 years of age)?</w:t>
      </w:r>
    </w:p>
    <w:p w:rsidR="00651C12" w:rsidRPr="00651C12" w:rsidRDefault="00651C12" w:rsidP="00651C12">
      <w:pPr>
        <w:spacing w:after="0"/>
        <w:rPr>
          <w:lang w:val="en-GB"/>
        </w:rPr>
      </w:pPr>
    </w:p>
    <w:p w:rsidR="0019357A" w:rsidRDefault="007746E9" w:rsidP="00651C12">
      <w:pPr>
        <w:pStyle w:val="ListParagraph"/>
        <w:numPr>
          <w:ilvl w:val="0"/>
          <w:numId w:val="3"/>
        </w:numPr>
        <w:spacing w:after="0"/>
        <w:rPr>
          <w:lang w:val="en-GB"/>
        </w:rPr>
      </w:pPr>
      <w:r>
        <w:rPr>
          <w:lang w:val="en-GB"/>
        </w:rPr>
        <w:t xml:space="preserve">According to their place of residence </w:t>
      </w:r>
      <w:r w:rsidR="00DA5D95" w:rsidRPr="00DA5D95">
        <w:rPr>
          <w:lang w:val="en-GB"/>
        </w:rPr>
        <w:t>(especially overseas)?</w:t>
      </w:r>
    </w:p>
    <w:p w:rsidR="00D55ED9" w:rsidRPr="00D55ED9" w:rsidRDefault="00D55ED9" w:rsidP="00651C12">
      <w:pPr>
        <w:spacing w:after="0"/>
        <w:rPr>
          <w:lang w:val="en-GB"/>
        </w:rPr>
      </w:pPr>
    </w:p>
    <w:p w:rsidR="0019357A" w:rsidRDefault="0019357A" w:rsidP="00651C12">
      <w:pPr>
        <w:pStyle w:val="ListParagraph"/>
        <w:numPr>
          <w:ilvl w:val="0"/>
          <w:numId w:val="1"/>
        </w:numPr>
        <w:spacing w:after="0"/>
        <w:rPr>
          <w:b/>
          <w:sz w:val="26"/>
          <w:szCs w:val="26"/>
          <w:lang w:val="en-GB"/>
        </w:rPr>
      </w:pPr>
      <w:r w:rsidRPr="0019357A">
        <w:rPr>
          <w:b/>
          <w:sz w:val="26"/>
          <w:szCs w:val="26"/>
          <w:lang w:val="en-GB"/>
        </w:rPr>
        <w:t xml:space="preserve">Specific Rights (art 5 to 30) </w:t>
      </w:r>
    </w:p>
    <w:p w:rsidR="00651C12" w:rsidRPr="00651C12" w:rsidRDefault="00651C12" w:rsidP="00651C12">
      <w:pPr>
        <w:spacing w:after="0"/>
        <w:rPr>
          <w:b/>
          <w:sz w:val="26"/>
          <w:szCs w:val="26"/>
          <w:lang w:val="en-GB"/>
        </w:rPr>
      </w:pPr>
    </w:p>
    <w:p w:rsidR="0019357A" w:rsidRDefault="0019357A" w:rsidP="00651C12">
      <w:pPr>
        <w:pStyle w:val="Heading4"/>
        <w:spacing w:before="0"/>
        <w:rPr>
          <w:lang w:val="en-GB"/>
        </w:rPr>
      </w:pPr>
      <w:r w:rsidRPr="0019357A">
        <w:rPr>
          <w:lang w:val="en-GB"/>
        </w:rPr>
        <w:t>Equality and non-discrimination</w:t>
      </w:r>
      <w:bookmarkEnd w:id="1"/>
      <w:bookmarkEnd w:id="2"/>
      <w:r w:rsidRPr="0019357A">
        <w:rPr>
          <w:lang w:val="en-GB"/>
        </w:rPr>
        <w:t xml:space="preserve"> (art. 5)</w:t>
      </w:r>
    </w:p>
    <w:p w:rsidR="00651C12" w:rsidRPr="00651C12" w:rsidRDefault="00651C12" w:rsidP="00651C12">
      <w:pPr>
        <w:rPr>
          <w:lang w:val="en-GB"/>
        </w:rPr>
      </w:pPr>
    </w:p>
    <w:p w:rsidR="00DA5D95" w:rsidRDefault="00DA5D95" w:rsidP="00651C12">
      <w:pPr>
        <w:pStyle w:val="ListParagraph"/>
        <w:numPr>
          <w:ilvl w:val="0"/>
          <w:numId w:val="2"/>
        </w:numPr>
        <w:spacing w:after="0"/>
        <w:rPr>
          <w:lang w:val="en-GB"/>
        </w:rPr>
      </w:pPr>
      <w:r w:rsidRPr="00DA5D95">
        <w:rPr>
          <w:lang w:val="en-GB"/>
        </w:rPr>
        <w:lastRenderedPageBreak/>
        <w:t xml:space="preserve">What measures does the French State </w:t>
      </w:r>
      <w:r w:rsidR="008F54FD">
        <w:rPr>
          <w:lang w:val="en-GB"/>
        </w:rPr>
        <w:t>intend</w:t>
      </w:r>
      <w:r w:rsidRPr="00DA5D95">
        <w:rPr>
          <w:lang w:val="en-GB"/>
        </w:rPr>
        <w:t xml:space="preserve"> to adopt to amend the definition of discrimination in legislation in order to:</w:t>
      </w:r>
    </w:p>
    <w:p w:rsidR="00651C12" w:rsidRPr="00651C12" w:rsidRDefault="00651C12" w:rsidP="00651C12">
      <w:pPr>
        <w:spacing w:after="0"/>
        <w:rPr>
          <w:lang w:val="en-GB"/>
        </w:rPr>
      </w:pPr>
    </w:p>
    <w:p w:rsidR="00DA5D95" w:rsidRDefault="008F54FD" w:rsidP="00651C12">
      <w:pPr>
        <w:pStyle w:val="ListParagraph"/>
        <w:numPr>
          <w:ilvl w:val="0"/>
          <w:numId w:val="4"/>
        </w:numPr>
        <w:spacing w:after="0"/>
        <w:rPr>
          <w:lang w:val="en-GB"/>
        </w:rPr>
      </w:pPr>
      <w:r>
        <w:rPr>
          <w:lang w:val="en-GB"/>
        </w:rPr>
        <w:t>Recognis</w:t>
      </w:r>
      <w:r w:rsidR="00DA5D95" w:rsidRPr="00DA5D95">
        <w:rPr>
          <w:lang w:val="en-GB"/>
        </w:rPr>
        <w:t xml:space="preserve">e and </w:t>
      </w:r>
      <w:r w:rsidR="008C7878">
        <w:rPr>
          <w:lang w:val="en-GB"/>
        </w:rPr>
        <w:t>render</w:t>
      </w:r>
      <w:r w:rsidR="00DA5D95" w:rsidRPr="00DA5D95">
        <w:rPr>
          <w:lang w:val="en-GB"/>
        </w:rPr>
        <w:t xml:space="preserve"> effective the obligation of reasonable accommodation in all areas?</w:t>
      </w:r>
    </w:p>
    <w:p w:rsidR="00651C12" w:rsidRPr="00651C12" w:rsidRDefault="00651C12" w:rsidP="00651C12">
      <w:pPr>
        <w:spacing w:after="0"/>
        <w:rPr>
          <w:lang w:val="en-GB"/>
        </w:rPr>
      </w:pPr>
    </w:p>
    <w:p w:rsidR="00DA5D95" w:rsidRDefault="00DA5D95" w:rsidP="00651C12">
      <w:pPr>
        <w:pStyle w:val="ListParagraph"/>
        <w:numPr>
          <w:ilvl w:val="0"/>
          <w:numId w:val="4"/>
        </w:numPr>
        <w:spacing w:after="0"/>
        <w:rPr>
          <w:lang w:val="en-GB"/>
        </w:rPr>
      </w:pPr>
      <w:r w:rsidRPr="00DA5D95">
        <w:rPr>
          <w:lang w:val="en-GB"/>
        </w:rPr>
        <w:t>Take into account the different forms of discrimination faced by people with disabilities (</w:t>
      </w:r>
      <w:r w:rsidR="008C7878">
        <w:rPr>
          <w:lang w:val="en-GB"/>
        </w:rPr>
        <w:t xml:space="preserve">i.e. </w:t>
      </w:r>
      <w:r w:rsidRPr="00DA5D95">
        <w:rPr>
          <w:lang w:val="en-GB"/>
        </w:rPr>
        <w:t>discrimination by association, multiple discrimination and intersectionality</w:t>
      </w:r>
      <w:r w:rsidR="008C7878">
        <w:rPr>
          <w:lang w:val="en-GB"/>
        </w:rPr>
        <w:t>)?</w:t>
      </w:r>
    </w:p>
    <w:p w:rsidR="008C7878" w:rsidRPr="008C7878" w:rsidRDefault="008C7878" w:rsidP="008C7878">
      <w:pPr>
        <w:pStyle w:val="ListParagraph"/>
        <w:rPr>
          <w:lang w:val="en-GB"/>
        </w:rPr>
      </w:pPr>
    </w:p>
    <w:p w:rsidR="008C7878" w:rsidRDefault="008C7878" w:rsidP="008C7878">
      <w:pPr>
        <w:spacing w:after="0"/>
        <w:rPr>
          <w:lang w:val="en-GB"/>
        </w:rPr>
      </w:pPr>
    </w:p>
    <w:p w:rsidR="008C7878" w:rsidRPr="008C7878" w:rsidRDefault="008C7878" w:rsidP="008C7878">
      <w:pPr>
        <w:spacing w:after="0"/>
        <w:rPr>
          <w:lang w:val="en-GB"/>
        </w:rPr>
      </w:pPr>
    </w:p>
    <w:p w:rsidR="00651C12" w:rsidRPr="00651C12" w:rsidRDefault="00651C12" w:rsidP="00651C12">
      <w:pPr>
        <w:spacing w:after="0"/>
        <w:rPr>
          <w:lang w:val="en-GB"/>
        </w:rPr>
      </w:pPr>
    </w:p>
    <w:p w:rsidR="00DA5D95" w:rsidRDefault="0019357A" w:rsidP="00651C12">
      <w:pPr>
        <w:pStyle w:val="Heading4"/>
        <w:spacing w:before="0"/>
        <w:rPr>
          <w:lang w:val="en-GB"/>
        </w:rPr>
      </w:pPr>
      <w:r w:rsidRPr="0019357A">
        <w:rPr>
          <w:rFonts w:cs="Times New Roman"/>
          <w:lang w:val="en-GB"/>
        </w:rPr>
        <w:t xml:space="preserve">Women with disabilities </w:t>
      </w:r>
      <w:r w:rsidRPr="0019357A">
        <w:rPr>
          <w:lang w:val="en-GB"/>
        </w:rPr>
        <w:t xml:space="preserve">(art. </w:t>
      </w:r>
      <w:r>
        <w:rPr>
          <w:lang w:val="en-GB"/>
        </w:rPr>
        <w:t>6)</w:t>
      </w:r>
    </w:p>
    <w:p w:rsidR="00651C12" w:rsidRPr="00651C12" w:rsidRDefault="00651C12" w:rsidP="00651C12">
      <w:pPr>
        <w:rPr>
          <w:lang w:val="en-GB"/>
        </w:rPr>
      </w:pPr>
    </w:p>
    <w:p w:rsidR="00DA5D95" w:rsidRDefault="00DA5D95" w:rsidP="00651C12">
      <w:pPr>
        <w:pStyle w:val="ListParagraph"/>
        <w:numPr>
          <w:ilvl w:val="0"/>
          <w:numId w:val="2"/>
        </w:numPr>
        <w:spacing w:after="0"/>
        <w:rPr>
          <w:lang w:val="en-GB"/>
        </w:rPr>
      </w:pPr>
      <w:r w:rsidRPr="00DA5D95">
        <w:rPr>
          <w:lang w:val="en-GB"/>
        </w:rPr>
        <w:t xml:space="preserve">What measures has the French State taken to guarantee the effectiveness of the rights of women and girls with disabilities in all areas and to </w:t>
      </w:r>
      <w:r w:rsidR="008C7878">
        <w:rPr>
          <w:lang w:val="en-GB"/>
        </w:rPr>
        <w:t>fight against</w:t>
      </w:r>
      <w:r w:rsidRPr="00DA5D95">
        <w:rPr>
          <w:lang w:val="en-GB"/>
        </w:rPr>
        <w:t xml:space="preserve"> the intersectional gender discrimination </w:t>
      </w:r>
      <w:r w:rsidR="008C7878">
        <w:rPr>
          <w:lang w:val="en-GB"/>
        </w:rPr>
        <w:t>that they are facing</w:t>
      </w:r>
      <w:r w:rsidRPr="00DA5D95">
        <w:rPr>
          <w:lang w:val="en-GB"/>
        </w:rPr>
        <w:t>?</w:t>
      </w:r>
    </w:p>
    <w:p w:rsidR="00651C12" w:rsidRPr="00651C12" w:rsidRDefault="00651C12" w:rsidP="00651C12">
      <w:pPr>
        <w:spacing w:after="0"/>
        <w:rPr>
          <w:lang w:val="en-GB"/>
        </w:rPr>
      </w:pPr>
    </w:p>
    <w:p w:rsidR="00DA5D95" w:rsidRDefault="00DA5D95" w:rsidP="00651C12">
      <w:pPr>
        <w:pStyle w:val="ListParagraph"/>
        <w:numPr>
          <w:ilvl w:val="0"/>
          <w:numId w:val="2"/>
        </w:numPr>
        <w:spacing w:after="0"/>
        <w:rPr>
          <w:lang w:val="en-GB"/>
        </w:rPr>
      </w:pPr>
      <w:r w:rsidRPr="00DA5D95">
        <w:rPr>
          <w:lang w:val="en-GB"/>
        </w:rPr>
        <w:t xml:space="preserve">What concrete actions have been planned </w:t>
      </w:r>
      <w:r w:rsidR="008C7878">
        <w:rPr>
          <w:lang w:val="en-GB"/>
        </w:rPr>
        <w:t>in favour of</w:t>
      </w:r>
      <w:r w:rsidRPr="00DA5D95">
        <w:rPr>
          <w:lang w:val="en-GB"/>
        </w:rPr>
        <w:t xml:space="preserve"> women with disabilities as part of the 5</w:t>
      </w:r>
      <w:r w:rsidRPr="008C7878">
        <w:rPr>
          <w:vertAlign w:val="superscript"/>
          <w:lang w:val="en-GB"/>
        </w:rPr>
        <w:t>th</w:t>
      </w:r>
      <w:r w:rsidR="008C7878">
        <w:rPr>
          <w:lang w:val="en-GB"/>
        </w:rPr>
        <w:t xml:space="preserve"> </w:t>
      </w:r>
      <w:r w:rsidRPr="00DA5D95">
        <w:rPr>
          <w:lang w:val="en-GB"/>
        </w:rPr>
        <w:t xml:space="preserve">Plan to </w:t>
      </w:r>
      <w:r w:rsidR="007746E9">
        <w:rPr>
          <w:lang w:val="en-GB"/>
        </w:rPr>
        <w:t>c</w:t>
      </w:r>
      <w:r w:rsidR="008C7878">
        <w:rPr>
          <w:lang w:val="en-GB"/>
        </w:rPr>
        <w:t>ombat</w:t>
      </w:r>
      <w:r w:rsidR="007746E9">
        <w:rPr>
          <w:lang w:val="en-GB"/>
        </w:rPr>
        <w:t xml:space="preserve"> violence against w</w:t>
      </w:r>
      <w:r w:rsidRPr="00DA5D95">
        <w:rPr>
          <w:lang w:val="en-GB"/>
        </w:rPr>
        <w:t>omen (2017-2019)?</w:t>
      </w:r>
    </w:p>
    <w:p w:rsidR="00651C12" w:rsidRPr="00651C12" w:rsidRDefault="00651C12" w:rsidP="00651C12">
      <w:pPr>
        <w:spacing w:after="0"/>
        <w:rPr>
          <w:lang w:val="en-GB"/>
        </w:rPr>
      </w:pPr>
    </w:p>
    <w:p w:rsidR="00DA5D95" w:rsidRDefault="0019357A" w:rsidP="00651C12">
      <w:pPr>
        <w:pStyle w:val="Heading4"/>
        <w:spacing w:before="0"/>
        <w:rPr>
          <w:lang w:val="en-GB"/>
        </w:rPr>
      </w:pPr>
      <w:r w:rsidRPr="0019357A">
        <w:rPr>
          <w:rFonts w:cs="Times New Roman"/>
          <w:lang w:val="en-GB"/>
        </w:rPr>
        <w:t xml:space="preserve">Children with disabilities </w:t>
      </w:r>
      <w:r w:rsidRPr="0019357A">
        <w:rPr>
          <w:lang w:val="en-GB"/>
        </w:rPr>
        <w:t>(art</w:t>
      </w:r>
      <w:r>
        <w:rPr>
          <w:lang w:val="en-GB"/>
        </w:rPr>
        <w:t>. 7)</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7D0BD7">
        <w:rPr>
          <w:lang w:val="en-GB"/>
        </w:rPr>
        <w:t xml:space="preserve">Indicate, by providing data disaggregated by age group and type of disability: </w:t>
      </w:r>
    </w:p>
    <w:p w:rsidR="00651C12" w:rsidRPr="00651C12" w:rsidRDefault="00651C12" w:rsidP="00651C12">
      <w:pPr>
        <w:spacing w:after="0"/>
        <w:rPr>
          <w:lang w:val="en-GB"/>
        </w:rPr>
      </w:pPr>
    </w:p>
    <w:p w:rsidR="007D0BD7" w:rsidRDefault="007D0BD7" w:rsidP="00651C12">
      <w:pPr>
        <w:pStyle w:val="ListParagraph"/>
        <w:numPr>
          <w:ilvl w:val="0"/>
          <w:numId w:val="5"/>
        </w:numPr>
        <w:spacing w:after="0"/>
        <w:rPr>
          <w:lang w:val="en-GB"/>
        </w:rPr>
      </w:pPr>
      <w:r w:rsidRPr="007D0BD7">
        <w:rPr>
          <w:lang w:val="en-GB"/>
        </w:rPr>
        <w:t xml:space="preserve">The number of children with disabilities in France; </w:t>
      </w:r>
    </w:p>
    <w:p w:rsidR="00651C12" w:rsidRPr="00651C12" w:rsidRDefault="00651C12" w:rsidP="00651C12">
      <w:pPr>
        <w:spacing w:after="0"/>
        <w:rPr>
          <w:lang w:val="en-GB"/>
        </w:rPr>
      </w:pPr>
    </w:p>
    <w:p w:rsidR="007D0BD7" w:rsidRDefault="007D0BD7" w:rsidP="00651C12">
      <w:pPr>
        <w:pStyle w:val="ListParagraph"/>
        <w:numPr>
          <w:ilvl w:val="0"/>
          <w:numId w:val="5"/>
        </w:numPr>
        <w:spacing w:after="0"/>
        <w:rPr>
          <w:lang w:val="en-GB"/>
        </w:rPr>
      </w:pPr>
      <w:r w:rsidRPr="007D0BD7">
        <w:rPr>
          <w:lang w:val="en-GB"/>
        </w:rPr>
        <w:t>The number of children with disabilities in institutions or medico-social services in France and those in Belgium.</w:t>
      </w:r>
    </w:p>
    <w:p w:rsidR="00651C12" w:rsidRPr="00651C12" w:rsidRDefault="00651C12" w:rsidP="00651C12">
      <w:pPr>
        <w:spacing w:after="0"/>
        <w:rPr>
          <w:lang w:val="en-GB"/>
        </w:rPr>
      </w:pPr>
    </w:p>
    <w:p w:rsidR="007D0BD7" w:rsidRDefault="007D0BD7" w:rsidP="00651C12">
      <w:pPr>
        <w:pStyle w:val="ListParagraph"/>
        <w:numPr>
          <w:ilvl w:val="0"/>
          <w:numId w:val="2"/>
        </w:numPr>
        <w:spacing w:after="0"/>
        <w:rPr>
          <w:lang w:val="en-GB"/>
        </w:rPr>
      </w:pPr>
      <w:r w:rsidRPr="007D0BD7">
        <w:rPr>
          <w:lang w:val="en-GB"/>
        </w:rPr>
        <w:t xml:space="preserve">What concrete measures have been taken for children with autism since the launch in 2018 of the new National Strategy for Autism </w:t>
      </w:r>
      <w:r w:rsidR="007746E9">
        <w:rPr>
          <w:lang w:val="en-GB"/>
        </w:rPr>
        <w:t>as part of</w:t>
      </w:r>
      <w:r w:rsidRPr="007D0BD7">
        <w:rPr>
          <w:lang w:val="en-GB"/>
        </w:rPr>
        <w:t xml:space="preserve"> Neurodevelopmental Disorders (NDD) 2018-2022?</w:t>
      </w:r>
    </w:p>
    <w:p w:rsidR="00651C12" w:rsidRPr="00651C12" w:rsidRDefault="00651C12" w:rsidP="00651C12">
      <w:pPr>
        <w:spacing w:after="0"/>
        <w:rPr>
          <w:lang w:val="en-GB"/>
        </w:rPr>
      </w:pPr>
    </w:p>
    <w:p w:rsidR="008C7878" w:rsidRPr="00371B91" w:rsidRDefault="007D0BD7" w:rsidP="008C7878">
      <w:pPr>
        <w:pStyle w:val="ListParagraph"/>
        <w:numPr>
          <w:ilvl w:val="0"/>
          <w:numId w:val="2"/>
        </w:numPr>
        <w:spacing w:after="0"/>
        <w:rPr>
          <w:lang w:val="en-GB"/>
        </w:rPr>
      </w:pPr>
      <w:r w:rsidRPr="00371B91">
        <w:rPr>
          <w:lang w:val="en-GB"/>
        </w:rPr>
        <w:lastRenderedPageBreak/>
        <w:t xml:space="preserve">How is the specific situation of children with </w:t>
      </w:r>
      <w:r w:rsidR="008C7878" w:rsidRPr="00371B91">
        <w:rPr>
          <w:lang w:val="en-GB"/>
        </w:rPr>
        <w:t>disabilities taken into account:</w:t>
      </w:r>
    </w:p>
    <w:p w:rsidR="00651C12" w:rsidRPr="00651C12" w:rsidRDefault="00651C12" w:rsidP="00651C12">
      <w:pPr>
        <w:spacing w:after="0"/>
        <w:rPr>
          <w:lang w:val="en-GB"/>
        </w:rPr>
      </w:pPr>
    </w:p>
    <w:p w:rsidR="007D0BD7" w:rsidRDefault="007D0BD7" w:rsidP="00651C12">
      <w:pPr>
        <w:pStyle w:val="ListParagraph"/>
        <w:numPr>
          <w:ilvl w:val="0"/>
          <w:numId w:val="6"/>
        </w:numPr>
        <w:spacing w:after="0"/>
        <w:rPr>
          <w:lang w:val="en-GB"/>
        </w:rPr>
      </w:pPr>
      <w:r w:rsidRPr="007D0BD7">
        <w:rPr>
          <w:lang w:val="en-GB"/>
        </w:rPr>
        <w:t>As part of the national child protection strategy launched in 2019?</w:t>
      </w:r>
    </w:p>
    <w:p w:rsidR="00651C12" w:rsidRPr="00651C12" w:rsidRDefault="00651C12" w:rsidP="00651C12">
      <w:pPr>
        <w:spacing w:after="0"/>
        <w:rPr>
          <w:lang w:val="en-GB"/>
        </w:rPr>
      </w:pPr>
    </w:p>
    <w:p w:rsidR="00651C12" w:rsidRPr="007746E9" w:rsidRDefault="007D0BD7" w:rsidP="00920C55">
      <w:pPr>
        <w:pStyle w:val="ListParagraph"/>
        <w:numPr>
          <w:ilvl w:val="0"/>
          <w:numId w:val="6"/>
        </w:numPr>
        <w:spacing w:after="0"/>
        <w:rPr>
          <w:lang w:val="en-GB"/>
        </w:rPr>
      </w:pPr>
      <w:r w:rsidRPr="007746E9">
        <w:rPr>
          <w:lang w:val="en-GB"/>
        </w:rPr>
        <w:t xml:space="preserve">In </w:t>
      </w:r>
      <w:r w:rsidR="00F9706A" w:rsidRPr="007746E9">
        <w:rPr>
          <w:lang w:val="en-GB"/>
        </w:rPr>
        <w:t xml:space="preserve">action plans to </w:t>
      </w:r>
      <w:r w:rsidRPr="007746E9">
        <w:rPr>
          <w:lang w:val="en-GB"/>
        </w:rPr>
        <w:t xml:space="preserve">combat </w:t>
      </w:r>
      <w:r w:rsidR="00F9706A" w:rsidRPr="007746E9">
        <w:rPr>
          <w:lang w:val="en-GB"/>
        </w:rPr>
        <w:t xml:space="preserve">abuse and bullying on school grounds? </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 xml:space="preserve">Awareness-raising </w:t>
      </w:r>
      <w:r w:rsidRPr="0019357A">
        <w:rPr>
          <w:lang w:val="en-GB"/>
        </w:rPr>
        <w:t>(art</w:t>
      </w:r>
      <w:r>
        <w:rPr>
          <w:lang w:val="en-GB"/>
        </w:rPr>
        <w:t>. 8)</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 xml:space="preserve">What actions has the French State taken to raise awareness of the situation of </w:t>
      </w:r>
      <w:r w:rsidR="00F179C2">
        <w:rPr>
          <w:lang w:val="en-GB"/>
        </w:rPr>
        <w:t xml:space="preserve">disabled </w:t>
      </w:r>
      <w:r w:rsidRPr="00D55ED9">
        <w:rPr>
          <w:lang w:val="en-GB"/>
        </w:rPr>
        <w:t xml:space="preserve">people and to </w:t>
      </w:r>
      <w:r w:rsidR="00F179C2">
        <w:rPr>
          <w:lang w:val="en-GB"/>
        </w:rPr>
        <w:t>fight against</w:t>
      </w:r>
      <w:r w:rsidRPr="00D55ED9">
        <w:rPr>
          <w:lang w:val="en-GB"/>
        </w:rPr>
        <w:t xml:space="preserve"> negative representations of disability, in part</w:t>
      </w:r>
      <w:r w:rsidR="00EE296A">
        <w:rPr>
          <w:lang w:val="en-GB"/>
        </w:rPr>
        <w:t xml:space="preserve">icular mental and psychic </w:t>
      </w:r>
      <w:r w:rsidRPr="00D55ED9">
        <w:rPr>
          <w:lang w:val="en-GB"/>
        </w:rPr>
        <w:t>disabilities?</w:t>
      </w:r>
    </w:p>
    <w:p w:rsidR="00651C12" w:rsidRPr="00651C12" w:rsidRDefault="00651C12" w:rsidP="00651C12">
      <w:pPr>
        <w:spacing w:after="0"/>
        <w:rPr>
          <w:lang w:val="en-GB"/>
        </w:rPr>
      </w:pPr>
    </w:p>
    <w:p w:rsidR="007D0BD7" w:rsidRDefault="0019357A" w:rsidP="00651C12">
      <w:pPr>
        <w:pStyle w:val="Heading4"/>
        <w:spacing w:before="0"/>
        <w:rPr>
          <w:lang w:val="en-GB"/>
        </w:rPr>
      </w:pPr>
      <w:bookmarkStart w:id="3" w:name="_Toc1112094"/>
      <w:r w:rsidRPr="0019357A">
        <w:rPr>
          <w:rFonts w:cs="Times New Roman"/>
          <w:lang w:val="en-GB"/>
        </w:rPr>
        <w:t xml:space="preserve">Accessibility </w:t>
      </w:r>
      <w:bookmarkEnd w:id="3"/>
      <w:r w:rsidRPr="0019357A">
        <w:rPr>
          <w:lang w:val="en-GB"/>
        </w:rPr>
        <w:t>(art</w:t>
      </w:r>
      <w:r>
        <w:rPr>
          <w:lang w:val="en-GB"/>
        </w:rPr>
        <w:t>. 9</w:t>
      </w:r>
      <w:r w:rsidR="007D0BD7">
        <w:rPr>
          <w:lang w:val="en-GB"/>
        </w:rPr>
        <w:t xml:space="preserve"> and 21</w:t>
      </w:r>
      <w:r>
        <w:rPr>
          <w:lang w:val="en-GB"/>
        </w:rPr>
        <w:t>)</w:t>
      </w:r>
    </w:p>
    <w:p w:rsidR="00651C12" w:rsidRPr="00651C12" w:rsidRDefault="00651C12" w:rsidP="00651C12">
      <w:pPr>
        <w:rPr>
          <w:lang w:val="en-GB"/>
        </w:rPr>
      </w:pPr>
    </w:p>
    <w:p w:rsidR="007D0BD7" w:rsidRDefault="00371B91" w:rsidP="00651C12">
      <w:pPr>
        <w:pStyle w:val="ListParagraph"/>
        <w:numPr>
          <w:ilvl w:val="0"/>
          <w:numId w:val="2"/>
        </w:numPr>
        <w:spacing w:after="0"/>
        <w:rPr>
          <w:lang w:val="en-GB"/>
        </w:rPr>
      </w:pPr>
      <w:r>
        <w:rPr>
          <w:lang w:val="en-GB"/>
        </w:rPr>
        <w:t>Recognis</w:t>
      </w:r>
      <w:r w:rsidR="007D0BD7" w:rsidRPr="00D55ED9">
        <w:rPr>
          <w:lang w:val="en-GB"/>
        </w:rPr>
        <w:t xml:space="preserve">ing that accessibility is an essential prerequisite for the effective enjoyment of rights </w:t>
      </w:r>
      <w:r w:rsidR="00F179C2">
        <w:rPr>
          <w:lang w:val="en-GB"/>
        </w:rPr>
        <w:t>for</w:t>
      </w:r>
      <w:r w:rsidR="007D0BD7" w:rsidRPr="00D55ED9">
        <w:rPr>
          <w:lang w:val="en-GB"/>
        </w:rPr>
        <w:t xml:space="preserve"> persons with disabilities, indicate: </w:t>
      </w:r>
    </w:p>
    <w:p w:rsidR="00651C12" w:rsidRPr="00651C12" w:rsidRDefault="00651C12" w:rsidP="00651C12">
      <w:pPr>
        <w:spacing w:after="0"/>
        <w:rPr>
          <w:lang w:val="en-GB"/>
        </w:rPr>
      </w:pPr>
    </w:p>
    <w:p w:rsidR="007D0BD7" w:rsidRDefault="007D0BD7" w:rsidP="00651C12">
      <w:pPr>
        <w:pStyle w:val="ListParagraph"/>
        <w:numPr>
          <w:ilvl w:val="0"/>
          <w:numId w:val="7"/>
        </w:numPr>
        <w:spacing w:after="0"/>
        <w:rPr>
          <w:lang w:val="en-GB"/>
        </w:rPr>
      </w:pPr>
      <w:r w:rsidRPr="00D55ED9">
        <w:rPr>
          <w:lang w:val="en-GB"/>
        </w:rPr>
        <w:t xml:space="preserve">The measures taken by the French State to guarantee </w:t>
      </w:r>
      <w:r w:rsidR="00EE296A">
        <w:rPr>
          <w:lang w:val="en-GB"/>
        </w:rPr>
        <w:t xml:space="preserve">an accessible environment to all </w:t>
      </w:r>
      <w:r w:rsidRPr="00D55ED9">
        <w:rPr>
          <w:lang w:val="en-GB"/>
        </w:rPr>
        <w:t xml:space="preserve"> disabled people, in particular concerning: buildings and installations open to the public, roads, transport, residential buildings, housing, workplaces</w:t>
      </w:r>
      <w:r w:rsidR="0042296D">
        <w:rPr>
          <w:lang w:val="en-GB"/>
        </w:rPr>
        <w:t>?</w:t>
      </w:r>
    </w:p>
    <w:p w:rsidR="00651C12" w:rsidRPr="00651C12" w:rsidRDefault="00651C12" w:rsidP="00651C12">
      <w:pPr>
        <w:spacing w:after="0"/>
        <w:rPr>
          <w:lang w:val="en-GB"/>
        </w:rPr>
      </w:pPr>
    </w:p>
    <w:p w:rsidR="007D0BD7" w:rsidRDefault="007D0BD7" w:rsidP="00651C12">
      <w:pPr>
        <w:pStyle w:val="ListParagraph"/>
        <w:numPr>
          <w:ilvl w:val="0"/>
          <w:numId w:val="7"/>
        </w:numPr>
        <w:spacing w:after="0"/>
        <w:rPr>
          <w:lang w:val="en-GB"/>
        </w:rPr>
      </w:pPr>
      <w:r w:rsidRPr="00D55ED9">
        <w:rPr>
          <w:lang w:val="en-GB"/>
        </w:rPr>
        <w:t xml:space="preserve">Measures taken to ensure the accessibility of information and communication systems and technologies for people with disabilities, in particular </w:t>
      </w:r>
      <w:r w:rsidR="0042296D">
        <w:rPr>
          <w:lang w:val="en-GB"/>
        </w:rPr>
        <w:t xml:space="preserve">the access of </w:t>
      </w:r>
      <w:r w:rsidRPr="00D55ED9">
        <w:rPr>
          <w:lang w:val="en-GB"/>
        </w:rPr>
        <w:t>public and private websites?</w:t>
      </w:r>
    </w:p>
    <w:p w:rsidR="00651C12" w:rsidRPr="00651C12" w:rsidRDefault="00651C12" w:rsidP="00651C12">
      <w:pPr>
        <w:spacing w:after="0"/>
        <w:rPr>
          <w:lang w:val="en-GB"/>
        </w:rPr>
      </w:pPr>
    </w:p>
    <w:p w:rsidR="007D0BD7" w:rsidRDefault="007D0BD7" w:rsidP="00651C12">
      <w:pPr>
        <w:pStyle w:val="ListParagraph"/>
        <w:numPr>
          <w:ilvl w:val="0"/>
          <w:numId w:val="2"/>
        </w:numPr>
        <w:spacing w:after="0"/>
        <w:rPr>
          <w:lang w:val="en-GB"/>
        </w:rPr>
      </w:pPr>
      <w:r w:rsidRPr="00D55ED9">
        <w:rPr>
          <w:lang w:val="en-GB"/>
        </w:rPr>
        <w:t>In 2015, the French government stated that 80% of existing public reception facilities (ERP) would be made accessible in 2018. Therefore, indicate, for each category of establishment (from 1</w:t>
      </w:r>
      <w:r w:rsidRPr="0042296D">
        <w:rPr>
          <w:vertAlign w:val="superscript"/>
          <w:lang w:val="en-GB"/>
        </w:rPr>
        <w:t>st</w:t>
      </w:r>
      <w:r w:rsidR="0042296D">
        <w:rPr>
          <w:lang w:val="en-GB"/>
        </w:rPr>
        <w:t xml:space="preserve"> </w:t>
      </w:r>
      <w:r w:rsidRPr="00D55ED9">
        <w:rPr>
          <w:lang w:val="en-GB"/>
        </w:rPr>
        <w:t>to 5</w:t>
      </w:r>
      <w:r w:rsidRPr="0042296D">
        <w:rPr>
          <w:vertAlign w:val="superscript"/>
          <w:lang w:val="en-GB"/>
        </w:rPr>
        <w:t>th</w:t>
      </w:r>
      <w:r w:rsidR="0042296D">
        <w:rPr>
          <w:lang w:val="en-GB"/>
        </w:rPr>
        <w:t xml:space="preserve"> </w:t>
      </w:r>
      <w:r w:rsidRPr="00D55ED9">
        <w:rPr>
          <w:lang w:val="en-GB"/>
        </w:rPr>
        <w:t xml:space="preserve">category):  </w:t>
      </w:r>
    </w:p>
    <w:p w:rsidR="00651C12" w:rsidRPr="00651C12" w:rsidRDefault="00651C12" w:rsidP="00651C12">
      <w:pPr>
        <w:spacing w:after="0"/>
        <w:rPr>
          <w:lang w:val="en-GB"/>
        </w:rPr>
      </w:pPr>
    </w:p>
    <w:p w:rsidR="007D0BD7" w:rsidRDefault="007D0BD7" w:rsidP="00651C12">
      <w:pPr>
        <w:pStyle w:val="ListParagraph"/>
        <w:numPr>
          <w:ilvl w:val="0"/>
          <w:numId w:val="8"/>
        </w:numPr>
        <w:spacing w:after="0"/>
        <w:rPr>
          <w:lang w:val="en-GB"/>
        </w:rPr>
      </w:pPr>
      <w:r w:rsidRPr="00D55ED9">
        <w:rPr>
          <w:lang w:val="en-GB"/>
        </w:rPr>
        <w:t>The number of existing ERPs that have declared themselves accessible on 1 January 2015;</w:t>
      </w:r>
    </w:p>
    <w:p w:rsidR="00651C12" w:rsidRPr="00D55ED9" w:rsidRDefault="00651C12" w:rsidP="00651C12">
      <w:pPr>
        <w:pStyle w:val="ListParagraph"/>
        <w:spacing w:after="0"/>
        <w:rPr>
          <w:lang w:val="en-GB"/>
        </w:rPr>
      </w:pPr>
    </w:p>
    <w:p w:rsidR="007D0BD7" w:rsidRDefault="007D0BD7" w:rsidP="00651C12">
      <w:pPr>
        <w:pStyle w:val="ListParagraph"/>
        <w:numPr>
          <w:ilvl w:val="0"/>
          <w:numId w:val="8"/>
        </w:numPr>
        <w:spacing w:after="0"/>
        <w:rPr>
          <w:lang w:val="en-GB"/>
        </w:rPr>
      </w:pPr>
      <w:r w:rsidRPr="00D55ED9">
        <w:rPr>
          <w:lang w:val="en-GB"/>
        </w:rPr>
        <w:t xml:space="preserve">The number of existing ERPs subject to the obligation to file a scheduled accessibility agenda (Ad'AP) and, among them: those that have </w:t>
      </w:r>
      <w:r w:rsidRPr="00D55ED9">
        <w:rPr>
          <w:lang w:val="en-GB"/>
        </w:rPr>
        <w:lastRenderedPageBreak/>
        <w:t xml:space="preserve">actually filed an Ad'AP; those that have obtained a derogation from the </w:t>
      </w:r>
      <w:r w:rsidR="00DA3F0C">
        <w:rPr>
          <w:lang w:val="en-GB"/>
        </w:rPr>
        <w:t xml:space="preserve">accessibility </w:t>
      </w:r>
      <w:r w:rsidRPr="00D55ED9">
        <w:rPr>
          <w:lang w:val="en-GB"/>
        </w:rPr>
        <w:t>obligation; those that effectively meet the accessibility requirements in 2019.</w:t>
      </w:r>
    </w:p>
    <w:p w:rsidR="00651C12" w:rsidRPr="00651C12" w:rsidRDefault="00651C12" w:rsidP="00651C12">
      <w:pPr>
        <w:spacing w:after="0"/>
        <w:rPr>
          <w:lang w:val="en-GB"/>
        </w:rPr>
      </w:pPr>
    </w:p>
    <w:p w:rsidR="007D0BD7" w:rsidRDefault="007D0BD7" w:rsidP="00651C12">
      <w:pPr>
        <w:pStyle w:val="ListParagraph"/>
        <w:numPr>
          <w:ilvl w:val="0"/>
          <w:numId w:val="8"/>
        </w:numPr>
        <w:spacing w:after="0"/>
        <w:rPr>
          <w:lang w:val="en-GB"/>
        </w:rPr>
      </w:pPr>
      <w:r w:rsidRPr="00D55ED9">
        <w:rPr>
          <w:lang w:val="en-GB"/>
        </w:rPr>
        <w:t>The control procedures implemented and the sanctions imposed on those who have not respected their accessibility obligations.</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Situations of risk and humanitarian emergencies</w:t>
      </w:r>
      <w:r w:rsidRPr="0019357A">
        <w:rPr>
          <w:lang w:val="en-GB"/>
        </w:rPr>
        <w:t xml:space="preserve"> (art</w:t>
      </w:r>
      <w:r>
        <w:rPr>
          <w:lang w:val="en-GB"/>
        </w:rPr>
        <w:t>. 11)</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What measures are being taken to protect foreigners and migrants with disabilities, in particular children, and to ensure reception and detention conditions in accordance with the principles of the Convention?</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Equal recognition before the law</w:t>
      </w:r>
      <w:r w:rsidRPr="0019357A">
        <w:rPr>
          <w:lang w:val="en-GB"/>
        </w:rPr>
        <w:t xml:space="preserve"> (art</w:t>
      </w:r>
      <w:r>
        <w:rPr>
          <w:lang w:val="en-GB"/>
        </w:rPr>
        <w:t>.12)</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What measures does the French State intend to take to guarantee full and effective recognition of all the funda</w:t>
      </w:r>
      <w:r w:rsidR="00EC2A52">
        <w:rPr>
          <w:lang w:val="en-GB"/>
        </w:rPr>
        <w:t>mental rights recognis</w:t>
      </w:r>
      <w:r w:rsidRPr="00D55ED9">
        <w:rPr>
          <w:lang w:val="en-GB"/>
        </w:rPr>
        <w:t>ed by the Convention for persons with disabilities placed under protection, as has recently been adopted with regard to the right to vote and the right to marry?</w:t>
      </w:r>
    </w:p>
    <w:p w:rsidR="00651C12" w:rsidRPr="00651C12" w:rsidRDefault="00651C12" w:rsidP="00651C12">
      <w:pPr>
        <w:spacing w:after="0"/>
        <w:rPr>
          <w:lang w:val="en-GB"/>
        </w:rPr>
      </w:pPr>
    </w:p>
    <w:p w:rsidR="007D0BD7" w:rsidRDefault="007D0BD7" w:rsidP="00651C12">
      <w:pPr>
        <w:pStyle w:val="ListParagraph"/>
        <w:numPr>
          <w:ilvl w:val="0"/>
          <w:numId w:val="2"/>
        </w:numPr>
        <w:spacing w:after="0"/>
        <w:rPr>
          <w:lang w:val="en-GB"/>
        </w:rPr>
      </w:pPr>
      <w:r w:rsidRPr="00D55ED9">
        <w:rPr>
          <w:lang w:val="en-GB"/>
        </w:rPr>
        <w:t xml:space="preserve">What measures does the French State plan to take to gradually implement a system of accompanied decision-making instead of a system of </w:t>
      </w:r>
      <w:r w:rsidRPr="00D03DFC">
        <w:rPr>
          <w:lang w:val="en-GB"/>
        </w:rPr>
        <w:t>alternative</w:t>
      </w:r>
      <w:r w:rsidRPr="00D55ED9">
        <w:rPr>
          <w:lang w:val="en-GB"/>
        </w:rPr>
        <w:t xml:space="preserve"> decision-making for adults placed under protection?  </w:t>
      </w:r>
    </w:p>
    <w:p w:rsidR="00651C12" w:rsidRPr="00651C12" w:rsidRDefault="00651C12" w:rsidP="00651C12">
      <w:pPr>
        <w:pStyle w:val="ListParagraph"/>
        <w:rPr>
          <w:lang w:val="en-GB"/>
        </w:rPr>
      </w:pPr>
    </w:p>
    <w:p w:rsidR="00651C12" w:rsidRPr="00D55ED9" w:rsidRDefault="00651C12" w:rsidP="00651C12">
      <w:pPr>
        <w:pStyle w:val="ListParagraph"/>
        <w:spacing w:after="0"/>
        <w:rPr>
          <w:lang w:val="en-GB"/>
        </w:rPr>
      </w:pPr>
    </w:p>
    <w:p w:rsidR="007D0BD7" w:rsidRDefault="0019357A" w:rsidP="00651C12">
      <w:pPr>
        <w:pStyle w:val="Heading4"/>
        <w:spacing w:before="0"/>
        <w:rPr>
          <w:lang w:val="en-GB"/>
        </w:rPr>
      </w:pPr>
      <w:r w:rsidRPr="0019357A">
        <w:rPr>
          <w:rFonts w:cs="Times New Roman"/>
          <w:lang w:val="en-GB"/>
        </w:rPr>
        <w:t>Access to justice</w:t>
      </w:r>
      <w:r w:rsidRPr="0019357A">
        <w:rPr>
          <w:lang w:val="en-GB"/>
        </w:rPr>
        <w:t xml:space="preserve"> (art</w:t>
      </w:r>
      <w:r>
        <w:rPr>
          <w:lang w:val="en-GB"/>
        </w:rPr>
        <w:t>. 13)</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What measures has the French State adopted to ensure effective access to justice for disabled users and legal professionals, regardless of disability, in particular:</w:t>
      </w:r>
    </w:p>
    <w:p w:rsidR="00651C12" w:rsidRPr="00651C12" w:rsidRDefault="00651C12" w:rsidP="00651C12">
      <w:pPr>
        <w:spacing w:after="0"/>
        <w:rPr>
          <w:lang w:val="en-GB"/>
        </w:rPr>
      </w:pPr>
    </w:p>
    <w:p w:rsidR="007D0BD7" w:rsidRDefault="007D0BD7" w:rsidP="00651C12">
      <w:pPr>
        <w:pStyle w:val="ListParagraph"/>
        <w:numPr>
          <w:ilvl w:val="0"/>
          <w:numId w:val="9"/>
        </w:numPr>
        <w:spacing w:after="0"/>
        <w:rPr>
          <w:lang w:val="en-GB"/>
        </w:rPr>
      </w:pPr>
      <w:r w:rsidRPr="00D55ED9">
        <w:rPr>
          <w:lang w:val="en-GB"/>
        </w:rPr>
        <w:t>The accessibility of the courts and other places concerned (police stations, places of detention, etc.)?</w:t>
      </w:r>
    </w:p>
    <w:p w:rsidR="00651C12" w:rsidRPr="00651C12" w:rsidRDefault="00651C12" w:rsidP="00651C12">
      <w:pPr>
        <w:spacing w:after="0"/>
        <w:rPr>
          <w:lang w:val="en-GB"/>
        </w:rPr>
      </w:pPr>
    </w:p>
    <w:p w:rsidR="007D0BD7" w:rsidRDefault="007D0BD7" w:rsidP="00651C12">
      <w:pPr>
        <w:pStyle w:val="ListParagraph"/>
        <w:numPr>
          <w:ilvl w:val="0"/>
          <w:numId w:val="9"/>
        </w:numPr>
        <w:spacing w:after="0"/>
        <w:rPr>
          <w:lang w:val="en-GB"/>
        </w:rPr>
      </w:pPr>
      <w:r w:rsidRPr="00D55ED9">
        <w:rPr>
          <w:lang w:val="en-GB"/>
        </w:rPr>
        <w:t>Procedural arrangements necessary to respect the principle of the adversarial nature of the procedure and the rights of the defence?</w:t>
      </w:r>
    </w:p>
    <w:p w:rsidR="00651C12" w:rsidRPr="00651C12" w:rsidRDefault="00651C12" w:rsidP="00651C12">
      <w:pPr>
        <w:spacing w:after="0"/>
        <w:rPr>
          <w:lang w:val="en-GB"/>
        </w:rPr>
      </w:pPr>
    </w:p>
    <w:p w:rsidR="007D0BD7" w:rsidRDefault="007D0BD7" w:rsidP="00651C12">
      <w:pPr>
        <w:pStyle w:val="ListParagraph"/>
        <w:numPr>
          <w:ilvl w:val="0"/>
          <w:numId w:val="2"/>
        </w:numPr>
        <w:spacing w:after="0"/>
        <w:rPr>
          <w:lang w:val="en-GB"/>
        </w:rPr>
      </w:pPr>
      <w:r w:rsidRPr="00D55ED9">
        <w:rPr>
          <w:lang w:val="en-GB"/>
        </w:rPr>
        <w:t xml:space="preserve">What training is being provided for legal professionals and personnel involved in the administration of justice to raise their awareness of disability and train them </w:t>
      </w:r>
      <w:r w:rsidR="00BC6AD3">
        <w:rPr>
          <w:lang w:val="en-GB"/>
        </w:rPr>
        <w:t>to</w:t>
      </w:r>
      <w:r w:rsidRPr="00D55ED9">
        <w:rPr>
          <w:lang w:val="en-GB"/>
        </w:rPr>
        <w:t xml:space="preserve"> the rights enshrined in the Convention?</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 xml:space="preserve">Liberty and security of person </w:t>
      </w:r>
      <w:r w:rsidRPr="0019357A">
        <w:rPr>
          <w:lang w:val="en-GB"/>
        </w:rPr>
        <w:t>(art</w:t>
      </w:r>
      <w:r>
        <w:rPr>
          <w:lang w:val="en-GB"/>
        </w:rPr>
        <w:t>. 14)</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What concrete measures does the French State intend to adopt in order to bring the conditions of detention and involuntary placement of persons with disabilities, in particular persons with mental disabilities, into line with the guarantees provided for in international human rights law?</w:t>
      </w:r>
    </w:p>
    <w:p w:rsidR="00651C12" w:rsidRPr="00651C12" w:rsidRDefault="00651C12" w:rsidP="00651C12">
      <w:pPr>
        <w:spacing w:after="0"/>
        <w:rPr>
          <w:lang w:val="en-GB"/>
        </w:rPr>
      </w:pPr>
    </w:p>
    <w:p w:rsidR="0019357A" w:rsidRDefault="0019357A" w:rsidP="00651C12">
      <w:pPr>
        <w:pStyle w:val="Heading4"/>
        <w:spacing w:before="0"/>
        <w:rPr>
          <w:lang w:val="en-GB"/>
        </w:rPr>
      </w:pPr>
      <w:bookmarkStart w:id="4" w:name="_Toc6831088"/>
      <w:r w:rsidRPr="0019357A">
        <w:rPr>
          <w:rFonts w:cs="Times New Roman"/>
          <w:lang w:val="en-GB"/>
        </w:rPr>
        <w:t xml:space="preserve">Freedom from torture or cruel, inhuman or degrading treatment or </w:t>
      </w:r>
      <w:bookmarkEnd w:id="4"/>
      <w:r w:rsidRPr="0019357A">
        <w:rPr>
          <w:rFonts w:cs="Times New Roman"/>
          <w:lang w:val="en-GB"/>
        </w:rPr>
        <w:t>punishment</w:t>
      </w:r>
      <w:r w:rsidRPr="0019357A">
        <w:rPr>
          <w:lang w:val="en-GB"/>
        </w:rPr>
        <w:t xml:space="preserve"> (art</w:t>
      </w:r>
      <w:r>
        <w:rPr>
          <w:lang w:val="en-GB"/>
        </w:rPr>
        <w:t>. 15)</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 xml:space="preserve">What measures is the French State implementing to prohibit, prevent and </w:t>
      </w:r>
      <w:r w:rsidR="00455D21">
        <w:rPr>
          <w:lang w:val="en-GB"/>
        </w:rPr>
        <w:t>condemn</w:t>
      </w:r>
      <w:r w:rsidRPr="00D55ED9">
        <w:rPr>
          <w:lang w:val="en-GB"/>
        </w:rPr>
        <w:t xml:space="preserve"> all forms of inhuman or degrading treatment of persons with disabilities (police interventions, lack of adequate care for persons in detention, packing practices, etc.)?</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Freedom from exploitation, violence and abuse</w:t>
      </w:r>
      <w:r w:rsidRPr="0019357A">
        <w:rPr>
          <w:lang w:val="en-GB"/>
        </w:rPr>
        <w:t xml:space="preserve"> (art</w:t>
      </w:r>
      <w:r>
        <w:rPr>
          <w:lang w:val="en-GB"/>
        </w:rPr>
        <w:t>. 16)</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 xml:space="preserve">What preventive, tracking, control and sanction measures are in place to </w:t>
      </w:r>
      <w:r w:rsidR="00BC6AD3">
        <w:rPr>
          <w:lang w:val="en-GB"/>
        </w:rPr>
        <w:t>fight against</w:t>
      </w:r>
      <w:r w:rsidRPr="00D55ED9">
        <w:rPr>
          <w:lang w:val="en-GB"/>
        </w:rPr>
        <w:t xml:space="preserve"> ill-treatment of people with disabilities?</w:t>
      </w:r>
    </w:p>
    <w:p w:rsidR="00651C12" w:rsidRPr="00651C12" w:rsidRDefault="00651C12" w:rsidP="00651C12">
      <w:pPr>
        <w:spacing w:after="0"/>
        <w:rPr>
          <w:lang w:val="en-GB"/>
        </w:rPr>
      </w:pPr>
    </w:p>
    <w:p w:rsidR="0019357A" w:rsidRDefault="0019357A" w:rsidP="00651C12">
      <w:pPr>
        <w:pStyle w:val="Heading4"/>
        <w:spacing w:before="0"/>
        <w:rPr>
          <w:lang w:val="en-GB"/>
        </w:rPr>
      </w:pPr>
      <w:r w:rsidRPr="0019357A">
        <w:rPr>
          <w:rFonts w:cs="Times New Roman"/>
          <w:lang w:val="en-GB"/>
        </w:rPr>
        <w:t>Protecting the integrity of the person</w:t>
      </w:r>
      <w:r w:rsidRPr="0019357A">
        <w:rPr>
          <w:lang w:val="en-GB"/>
        </w:rPr>
        <w:t xml:space="preserve"> (art</w:t>
      </w:r>
      <w:r>
        <w:rPr>
          <w:lang w:val="en-GB"/>
        </w:rPr>
        <w:t>. 17)</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t>What measures does the French State intend to take to ensure that consent to medical acts by disabled persons placed under protective supervision is sought efficiently, in order to protect them against any forced medical intervention (sterilisation, termination of pregnancy, etc.)?</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Liberty of movement and nationality</w:t>
      </w:r>
      <w:r w:rsidRPr="0019357A">
        <w:rPr>
          <w:lang w:val="en-GB"/>
        </w:rPr>
        <w:t xml:space="preserve"> (art</w:t>
      </w:r>
      <w:r>
        <w:rPr>
          <w:lang w:val="en-GB"/>
        </w:rPr>
        <w:t>. 18)</w:t>
      </w:r>
    </w:p>
    <w:p w:rsidR="00651C12" w:rsidRPr="00651C12" w:rsidRDefault="00651C12" w:rsidP="00651C12">
      <w:pPr>
        <w:rPr>
          <w:lang w:val="en-GB"/>
        </w:rPr>
      </w:pPr>
    </w:p>
    <w:p w:rsidR="007D0BD7" w:rsidRDefault="007D0BD7" w:rsidP="00651C12">
      <w:pPr>
        <w:pStyle w:val="ListParagraph"/>
        <w:numPr>
          <w:ilvl w:val="0"/>
          <w:numId w:val="2"/>
        </w:numPr>
        <w:spacing w:after="0"/>
        <w:rPr>
          <w:lang w:val="en-GB"/>
        </w:rPr>
      </w:pPr>
      <w:r w:rsidRPr="00D55ED9">
        <w:rPr>
          <w:lang w:val="en-GB"/>
        </w:rPr>
        <w:lastRenderedPageBreak/>
        <w:t>How does the French State intend to remedy the multiple indirect discrimination suffered by people with disabilities in accessing French nationality (conditions of resources, integration procedures, naturalisation, etc.)?</w:t>
      </w:r>
    </w:p>
    <w:p w:rsidR="00651C12" w:rsidRPr="00651C12" w:rsidRDefault="00651C12" w:rsidP="00651C12">
      <w:pPr>
        <w:spacing w:after="0"/>
        <w:rPr>
          <w:lang w:val="en-GB"/>
        </w:rPr>
      </w:pPr>
    </w:p>
    <w:p w:rsidR="007D0BD7" w:rsidRDefault="0019357A" w:rsidP="00651C12">
      <w:pPr>
        <w:pStyle w:val="Heading4"/>
        <w:spacing w:before="0"/>
        <w:rPr>
          <w:lang w:val="en-GB"/>
        </w:rPr>
      </w:pPr>
      <w:r w:rsidRPr="0019357A">
        <w:rPr>
          <w:rFonts w:cs="Times New Roman"/>
          <w:lang w:val="en-GB"/>
        </w:rPr>
        <w:t xml:space="preserve">Living independently and being included in the community </w:t>
      </w:r>
      <w:r w:rsidRPr="0019357A">
        <w:rPr>
          <w:lang w:val="en-GB"/>
        </w:rPr>
        <w:t>(art</w:t>
      </w:r>
      <w:r>
        <w:rPr>
          <w:lang w:val="en-GB"/>
        </w:rPr>
        <w:t>. 19)</w:t>
      </w:r>
    </w:p>
    <w:p w:rsidR="004D027C" w:rsidRPr="004D027C" w:rsidRDefault="004D027C" w:rsidP="004D027C">
      <w:pPr>
        <w:rPr>
          <w:lang w:val="en-GB"/>
        </w:rPr>
      </w:pPr>
    </w:p>
    <w:p w:rsidR="007D0BD7" w:rsidRDefault="007D0BD7" w:rsidP="00651C12">
      <w:pPr>
        <w:pStyle w:val="ListParagraph"/>
        <w:numPr>
          <w:ilvl w:val="0"/>
          <w:numId w:val="2"/>
        </w:numPr>
        <w:spacing w:after="0"/>
        <w:rPr>
          <w:lang w:val="en-GB"/>
        </w:rPr>
      </w:pPr>
      <w:r w:rsidRPr="00D55ED9">
        <w:rPr>
          <w:lang w:val="en-GB"/>
        </w:rPr>
        <w:t>What measures are being taken by the French State to respond, in an effective and appropriate manner, to the real needs of disabled persons for compensation, whatever their disability, age, choice or lifestyle</w:t>
      </w:r>
      <w:r w:rsidR="00455D21">
        <w:rPr>
          <w:lang w:val="en-GB"/>
        </w:rPr>
        <w:t xml:space="preserve"> is</w:t>
      </w:r>
      <w:r w:rsidRPr="00D55ED9">
        <w:rPr>
          <w:lang w:val="en-GB"/>
        </w:rPr>
        <w:t xml:space="preserve">, and to remedy the </w:t>
      </w:r>
      <w:r w:rsidRPr="00455D21">
        <w:rPr>
          <w:lang w:val="en-GB"/>
        </w:rPr>
        <w:t xml:space="preserve">significant </w:t>
      </w:r>
      <w:r w:rsidR="00455D21">
        <w:rPr>
          <w:lang w:val="en-GB"/>
        </w:rPr>
        <w:t>remaining costs</w:t>
      </w:r>
      <w:r w:rsidRPr="00D55ED9">
        <w:rPr>
          <w:lang w:val="en-GB"/>
        </w:rPr>
        <w:t>, in particular as regards the acquisition of technical aids?</w:t>
      </w:r>
    </w:p>
    <w:p w:rsidR="004D027C" w:rsidRPr="004D027C" w:rsidRDefault="004D027C" w:rsidP="004D027C">
      <w:pPr>
        <w:spacing w:after="0"/>
        <w:rPr>
          <w:lang w:val="en-GB"/>
        </w:rPr>
      </w:pPr>
    </w:p>
    <w:p w:rsidR="007D0BD7" w:rsidRDefault="007D0BD7" w:rsidP="00651C12">
      <w:pPr>
        <w:pStyle w:val="ListParagraph"/>
        <w:numPr>
          <w:ilvl w:val="0"/>
          <w:numId w:val="2"/>
        </w:numPr>
        <w:spacing w:after="0"/>
        <w:rPr>
          <w:lang w:val="en-GB"/>
        </w:rPr>
      </w:pPr>
      <w:r w:rsidRPr="00D55ED9">
        <w:rPr>
          <w:lang w:val="en-GB"/>
        </w:rPr>
        <w:t xml:space="preserve">What does the State intend to do to ensure that all disabled persons, regardless of their disability, have access to a place where their choices are respected and family ties are maintained?    </w:t>
      </w:r>
    </w:p>
    <w:p w:rsidR="004D027C" w:rsidRPr="004D027C" w:rsidRDefault="004D027C" w:rsidP="004D027C">
      <w:pPr>
        <w:spacing w:after="0"/>
        <w:rPr>
          <w:lang w:val="en-GB"/>
        </w:rPr>
      </w:pPr>
    </w:p>
    <w:p w:rsidR="007D0BD7" w:rsidRDefault="007D0BD7" w:rsidP="00651C12">
      <w:pPr>
        <w:pStyle w:val="ListParagraph"/>
        <w:numPr>
          <w:ilvl w:val="0"/>
          <w:numId w:val="2"/>
        </w:numPr>
        <w:spacing w:after="0"/>
        <w:rPr>
          <w:lang w:val="en-GB"/>
        </w:rPr>
      </w:pPr>
      <w:r w:rsidRPr="00D55ED9">
        <w:rPr>
          <w:lang w:val="en-GB"/>
        </w:rPr>
        <w:t>What measures have been put in place to meet the needs of carers (in terms of respite, training, leave entitlements, etc.) and what measures have been taken to harmonise all existing measures?</w:t>
      </w:r>
    </w:p>
    <w:p w:rsidR="004D027C" w:rsidRDefault="004D027C" w:rsidP="004D027C">
      <w:pPr>
        <w:spacing w:after="0"/>
        <w:rPr>
          <w:lang w:val="en-GB"/>
        </w:rPr>
      </w:pPr>
    </w:p>
    <w:p w:rsidR="00455D21" w:rsidRDefault="00455D21" w:rsidP="004D027C">
      <w:pPr>
        <w:spacing w:after="0"/>
        <w:rPr>
          <w:lang w:val="en-GB"/>
        </w:rPr>
      </w:pPr>
    </w:p>
    <w:p w:rsidR="00455D21" w:rsidRDefault="00455D21" w:rsidP="004D027C">
      <w:pPr>
        <w:spacing w:after="0"/>
        <w:rPr>
          <w:lang w:val="en-GB"/>
        </w:rPr>
      </w:pPr>
    </w:p>
    <w:p w:rsidR="00455D21" w:rsidRDefault="00455D21" w:rsidP="004D027C">
      <w:pPr>
        <w:spacing w:after="0"/>
        <w:rPr>
          <w:lang w:val="en-GB"/>
        </w:rPr>
      </w:pPr>
    </w:p>
    <w:p w:rsidR="00455D21" w:rsidRPr="004D027C" w:rsidRDefault="00455D21" w:rsidP="004D027C">
      <w:pPr>
        <w:spacing w:after="0"/>
        <w:rPr>
          <w:lang w:val="en-GB"/>
        </w:rPr>
      </w:pPr>
    </w:p>
    <w:p w:rsidR="004D027C" w:rsidRDefault="0019357A" w:rsidP="004D027C">
      <w:pPr>
        <w:pStyle w:val="Heading4"/>
        <w:spacing w:before="0"/>
        <w:rPr>
          <w:lang w:val="en-GB"/>
        </w:rPr>
      </w:pPr>
      <w:r w:rsidRPr="0019357A">
        <w:rPr>
          <w:rFonts w:cs="Times New Roman"/>
          <w:lang w:val="en-GB"/>
        </w:rPr>
        <w:t>Personal mobility</w:t>
      </w:r>
      <w:r w:rsidRPr="0019357A">
        <w:rPr>
          <w:lang w:val="en-GB"/>
        </w:rPr>
        <w:t xml:space="preserve"> (art</w:t>
      </w:r>
      <w:r>
        <w:rPr>
          <w:lang w:val="en-GB"/>
        </w:rPr>
        <w:t>. 20)</w:t>
      </w:r>
    </w:p>
    <w:p w:rsidR="004D027C" w:rsidRPr="004D027C" w:rsidRDefault="004D027C" w:rsidP="004D027C">
      <w:pPr>
        <w:rPr>
          <w:lang w:val="en-GB"/>
        </w:rPr>
      </w:pPr>
    </w:p>
    <w:p w:rsidR="007D0BD7" w:rsidRDefault="007D0BD7" w:rsidP="00651C12">
      <w:pPr>
        <w:pStyle w:val="ListParagraph"/>
        <w:numPr>
          <w:ilvl w:val="0"/>
          <w:numId w:val="2"/>
        </w:numPr>
        <w:spacing w:after="0"/>
        <w:rPr>
          <w:lang w:val="en-GB"/>
        </w:rPr>
      </w:pPr>
      <w:r w:rsidRPr="00D55ED9">
        <w:rPr>
          <w:lang w:val="en-GB"/>
        </w:rPr>
        <w:t>What measures has the French State taken to guarantee disabled people access to transport services adapted to their needs and compatible with the requirements of professional and social life?</w:t>
      </w:r>
    </w:p>
    <w:p w:rsidR="004D027C" w:rsidRPr="00D55ED9" w:rsidRDefault="004D027C" w:rsidP="004D027C">
      <w:pPr>
        <w:pStyle w:val="ListParagraph"/>
        <w:spacing w:after="0"/>
        <w:rPr>
          <w:lang w:val="en-GB"/>
        </w:rPr>
      </w:pPr>
    </w:p>
    <w:p w:rsidR="007D0BD7" w:rsidRDefault="00455D21" w:rsidP="00651C12">
      <w:pPr>
        <w:pStyle w:val="ListParagraph"/>
        <w:numPr>
          <w:ilvl w:val="0"/>
          <w:numId w:val="2"/>
        </w:numPr>
        <w:spacing w:after="0"/>
        <w:rPr>
          <w:lang w:val="en-GB"/>
        </w:rPr>
      </w:pPr>
      <w:r>
        <w:rPr>
          <w:lang w:val="en-GB"/>
        </w:rPr>
        <w:t xml:space="preserve">Has </w:t>
      </w:r>
      <w:r w:rsidR="007D0BD7" w:rsidRPr="00D55ED9">
        <w:rPr>
          <w:lang w:val="en-GB"/>
        </w:rPr>
        <w:t xml:space="preserve">the French State taken measures </w:t>
      </w:r>
      <w:r>
        <w:rPr>
          <w:lang w:val="en-GB"/>
        </w:rPr>
        <w:t>to better regulate the market of technical</w:t>
      </w:r>
      <w:r w:rsidRPr="00D55ED9">
        <w:rPr>
          <w:lang w:val="en-GB"/>
        </w:rPr>
        <w:t xml:space="preserve"> equipment for mobility assistance</w:t>
      </w:r>
      <w:r>
        <w:rPr>
          <w:lang w:val="en-GB"/>
        </w:rPr>
        <w:t xml:space="preserve"> in order to guarantee </w:t>
      </w:r>
      <w:r w:rsidR="007D0BD7" w:rsidRPr="00D55ED9">
        <w:rPr>
          <w:lang w:val="en-GB"/>
        </w:rPr>
        <w:t>affordable cost</w:t>
      </w:r>
      <w:r>
        <w:rPr>
          <w:lang w:val="en-GB"/>
        </w:rPr>
        <w:t>s</w:t>
      </w:r>
      <w:r w:rsidR="007D0BD7" w:rsidRPr="00D55ED9">
        <w:rPr>
          <w:lang w:val="en-GB"/>
        </w:rPr>
        <w:t>?</w:t>
      </w:r>
    </w:p>
    <w:p w:rsidR="004D027C" w:rsidRPr="004D027C" w:rsidRDefault="004D027C" w:rsidP="004D027C">
      <w:pPr>
        <w:spacing w:after="0"/>
        <w:rPr>
          <w:lang w:val="en-GB"/>
        </w:rPr>
      </w:pPr>
    </w:p>
    <w:p w:rsidR="004D027C" w:rsidRDefault="0019357A" w:rsidP="004D027C">
      <w:pPr>
        <w:pStyle w:val="Heading4"/>
        <w:spacing w:before="0"/>
        <w:rPr>
          <w:lang w:val="en-GB"/>
        </w:rPr>
      </w:pPr>
      <w:r w:rsidRPr="0019357A">
        <w:rPr>
          <w:rFonts w:cs="Times New Roman"/>
          <w:lang w:val="en-GB"/>
        </w:rPr>
        <w:t>Respect for privacy</w:t>
      </w:r>
      <w:r w:rsidRPr="0019357A">
        <w:rPr>
          <w:lang w:val="en-GB"/>
        </w:rPr>
        <w:t xml:space="preserve"> (art</w:t>
      </w:r>
      <w:r>
        <w:rPr>
          <w:lang w:val="en-GB"/>
        </w:rPr>
        <w:t>. 22)</w:t>
      </w:r>
    </w:p>
    <w:p w:rsidR="004D027C" w:rsidRPr="004D027C" w:rsidRDefault="004D027C" w:rsidP="004D027C">
      <w:pPr>
        <w:rPr>
          <w:lang w:val="en-GB"/>
        </w:rPr>
      </w:pPr>
    </w:p>
    <w:p w:rsidR="00781336" w:rsidRPr="00D55ED9" w:rsidRDefault="00781336" w:rsidP="00651C12">
      <w:pPr>
        <w:pStyle w:val="ListParagraph"/>
        <w:numPr>
          <w:ilvl w:val="0"/>
          <w:numId w:val="2"/>
        </w:numPr>
        <w:spacing w:after="0"/>
        <w:rPr>
          <w:lang w:val="en-GB"/>
        </w:rPr>
      </w:pPr>
      <w:r w:rsidRPr="00D55ED9">
        <w:rPr>
          <w:lang w:val="en-GB"/>
        </w:rPr>
        <w:lastRenderedPageBreak/>
        <w:t>What measures has the French State taken to ensure respect for the privacy of persons admitted to medical and social institutions, in particular with regard to the effective implementation of the controls exercised by the supervisory authorities in this area?</w:t>
      </w:r>
    </w:p>
    <w:p w:rsidR="00781336" w:rsidRPr="00781336" w:rsidRDefault="00781336" w:rsidP="00651C12">
      <w:pPr>
        <w:spacing w:after="0"/>
        <w:rPr>
          <w:lang w:val="en-GB"/>
        </w:rPr>
      </w:pPr>
    </w:p>
    <w:p w:rsidR="00781336" w:rsidRDefault="0019357A" w:rsidP="00651C12">
      <w:pPr>
        <w:pStyle w:val="Heading4"/>
        <w:spacing w:before="0"/>
        <w:rPr>
          <w:lang w:val="en-GB"/>
        </w:rPr>
      </w:pPr>
      <w:bookmarkStart w:id="5" w:name="_Toc6831124"/>
      <w:r w:rsidRPr="0019357A">
        <w:rPr>
          <w:rFonts w:cs="Times New Roman"/>
          <w:lang w:val="en-GB"/>
        </w:rPr>
        <w:t>Respect for home and famil</w:t>
      </w:r>
      <w:bookmarkEnd w:id="5"/>
      <w:r w:rsidRPr="0019357A">
        <w:rPr>
          <w:rFonts w:cs="Times New Roman"/>
          <w:lang w:val="en-GB"/>
        </w:rPr>
        <w:t>y</w:t>
      </w:r>
      <w:r w:rsidRPr="0019357A">
        <w:rPr>
          <w:lang w:val="en-GB"/>
        </w:rPr>
        <w:t xml:space="preserve"> (art</w:t>
      </w:r>
      <w:r>
        <w:rPr>
          <w:lang w:val="en-GB"/>
        </w:rPr>
        <w:t>. 23</w:t>
      </w:r>
      <w:r w:rsidR="004D027C">
        <w:rPr>
          <w:lang w:val="en-GB"/>
        </w:rPr>
        <w:t>)</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How does the French State intend to respond to the situation of financial dependence in which disabled persons find themselves, in particular those receiving the allowance for disabled adults (AAH), with regard to their spouses?</w:t>
      </w:r>
    </w:p>
    <w:p w:rsidR="004D027C" w:rsidRPr="004D027C" w:rsidRDefault="004D027C" w:rsidP="004D027C">
      <w:pPr>
        <w:spacing w:after="0"/>
        <w:rPr>
          <w:lang w:val="en-GB"/>
        </w:rPr>
      </w:pPr>
    </w:p>
    <w:p w:rsidR="00781336" w:rsidRDefault="00781336" w:rsidP="00651C12">
      <w:pPr>
        <w:pStyle w:val="ListParagraph"/>
        <w:numPr>
          <w:ilvl w:val="0"/>
          <w:numId w:val="2"/>
        </w:numPr>
        <w:spacing w:after="0"/>
        <w:rPr>
          <w:lang w:val="en-GB"/>
        </w:rPr>
      </w:pPr>
      <w:r w:rsidRPr="00D55ED9">
        <w:rPr>
          <w:lang w:val="en-GB"/>
        </w:rPr>
        <w:t xml:space="preserve">What measures are </w:t>
      </w:r>
      <w:r w:rsidR="00BC6AD3">
        <w:rPr>
          <w:lang w:val="en-GB"/>
        </w:rPr>
        <w:t>planned</w:t>
      </w:r>
      <w:r w:rsidRPr="00D55ED9">
        <w:rPr>
          <w:lang w:val="en-GB"/>
        </w:rPr>
        <w:t xml:space="preserve"> to develop a real policy to support the parenthood of people with disabilities?  </w:t>
      </w:r>
    </w:p>
    <w:p w:rsidR="004D027C" w:rsidRPr="004D027C" w:rsidRDefault="004D027C" w:rsidP="004D027C">
      <w:pPr>
        <w:spacing w:after="0"/>
        <w:rPr>
          <w:lang w:val="en-GB"/>
        </w:rPr>
      </w:pPr>
    </w:p>
    <w:p w:rsidR="00781336" w:rsidRDefault="0019357A" w:rsidP="00651C12">
      <w:pPr>
        <w:pStyle w:val="Heading4"/>
        <w:spacing w:before="0"/>
        <w:rPr>
          <w:lang w:val="en-GB"/>
        </w:rPr>
      </w:pPr>
      <w:bookmarkStart w:id="6" w:name="_Toc6831131"/>
      <w:r w:rsidRPr="0019357A">
        <w:rPr>
          <w:rFonts w:cs="Times New Roman"/>
          <w:lang w:val="en-GB"/>
        </w:rPr>
        <w:t>Education</w:t>
      </w:r>
      <w:bookmarkEnd w:id="6"/>
      <w:r w:rsidRPr="0019357A">
        <w:rPr>
          <w:lang w:val="en-GB"/>
        </w:rPr>
        <w:t xml:space="preserve"> (art</w:t>
      </w:r>
      <w:r>
        <w:rPr>
          <w:lang w:val="en-GB"/>
        </w:rPr>
        <w:t>. 24)</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 xml:space="preserve">Indicate, by providing data disaggregated by age group and type of disability: </w:t>
      </w:r>
    </w:p>
    <w:p w:rsidR="004D027C" w:rsidRPr="004D027C" w:rsidRDefault="004D027C" w:rsidP="004D027C">
      <w:pPr>
        <w:spacing w:after="0"/>
        <w:rPr>
          <w:lang w:val="en-GB"/>
        </w:rPr>
      </w:pPr>
    </w:p>
    <w:p w:rsidR="00781336" w:rsidRDefault="00781336" w:rsidP="00651C12">
      <w:pPr>
        <w:pStyle w:val="ListParagraph"/>
        <w:numPr>
          <w:ilvl w:val="0"/>
          <w:numId w:val="10"/>
        </w:numPr>
        <w:spacing w:after="0"/>
        <w:rPr>
          <w:lang w:val="en-GB"/>
        </w:rPr>
      </w:pPr>
      <w:r w:rsidRPr="00D55ED9">
        <w:rPr>
          <w:lang w:val="en-GB"/>
        </w:rPr>
        <w:t xml:space="preserve">The number of pupils with disabilities in and out of school; </w:t>
      </w:r>
    </w:p>
    <w:p w:rsidR="004D027C" w:rsidRPr="004D027C" w:rsidRDefault="004D027C" w:rsidP="004D027C">
      <w:pPr>
        <w:spacing w:after="0"/>
        <w:rPr>
          <w:lang w:val="en-GB"/>
        </w:rPr>
      </w:pPr>
    </w:p>
    <w:p w:rsidR="00781336" w:rsidRDefault="00781336" w:rsidP="00651C12">
      <w:pPr>
        <w:pStyle w:val="ListParagraph"/>
        <w:numPr>
          <w:ilvl w:val="0"/>
          <w:numId w:val="10"/>
        </w:numPr>
        <w:spacing w:after="0"/>
        <w:rPr>
          <w:lang w:val="en-GB"/>
        </w:rPr>
      </w:pPr>
      <w:r w:rsidRPr="00D55ED9">
        <w:rPr>
          <w:lang w:val="en-GB"/>
        </w:rPr>
        <w:t>Among students with disabilities enrolled in school, the number of students who are enrolled on a part-time basis.</w:t>
      </w:r>
    </w:p>
    <w:p w:rsidR="004D027C" w:rsidRPr="004D027C" w:rsidRDefault="004D027C" w:rsidP="004D027C">
      <w:pPr>
        <w:spacing w:after="0"/>
        <w:rPr>
          <w:lang w:val="en-GB"/>
        </w:rPr>
      </w:pPr>
    </w:p>
    <w:p w:rsidR="00781336" w:rsidRDefault="00781336" w:rsidP="00651C12">
      <w:pPr>
        <w:pStyle w:val="ListParagraph"/>
        <w:numPr>
          <w:ilvl w:val="0"/>
          <w:numId w:val="2"/>
        </w:numPr>
        <w:spacing w:after="0"/>
        <w:rPr>
          <w:lang w:val="en-GB"/>
        </w:rPr>
      </w:pPr>
      <w:r w:rsidRPr="00D55ED9">
        <w:rPr>
          <w:lang w:val="en-GB"/>
        </w:rPr>
        <w:t>What measures has the French State taken to promote inclusive education, beyond individual support measures for pupils with di</w:t>
      </w:r>
      <w:r w:rsidR="00BC6AD3">
        <w:rPr>
          <w:lang w:val="en-GB"/>
        </w:rPr>
        <w:t>sabilities (training of teachers</w:t>
      </w:r>
      <w:r w:rsidRPr="00D55ED9">
        <w:rPr>
          <w:lang w:val="en-GB"/>
        </w:rPr>
        <w:t xml:space="preserve"> and other staff</w:t>
      </w:r>
      <w:r w:rsidR="00BC6AD3">
        <w:rPr>
          <w:lang w:val="en-GB"/>
        </w:rPr>
        <w:t xml:space="preserve"> members</w:t>
      </w:r>
      <w:r w:rsidRPr="00D55ED9">
        <w:rPr>
          <w:lang w:val="en-GB"/>
        </w:rPr>
        <w:t>, adaptation of programmes, etc.)?</w:t>
      </w:r>
    </w:p>
    <w:p w:rsidR="004D027C" w:rsidRPr="004D027C" w:rsidRDefault="004D027C" w:rsidP="004D027C">
      <w:pPr>
        <w:spacing w:after="0"/>
        <w:rPr>
          <w:lang w:val="en-GB"/>
        </w:rPr>
      </w:pPr>
    </w:p>
    <w:p w:rsidR="00781336" w:rsidRDefault="00781336" w:rsidP="00651C12">
      <w:pPr>
        <w:pStyle w:val="ListParagraph"/>
        <w:numPr>
          <w:ilvl w:val="0"/>
          <w:numId w:val="2"/>
        </w:numPr>
        <w:spacing w:after="0"/>
        <w:rPr>
          <w:lang w:val="en-GB"/>
        </w:rPr>
      </w:pPr>
      <w:r w:rsidRPr="00D55ED9">
        <w:rPr>
          <w:lang w:val="en-GB"/>
        </w:rPr>
        <w:t>What measures are being taken to address the difficulties faced by disabled pupils, in particular "</w:t>
      </w:r>
      <w:r w:rsidRPr="00455D21">
        <w:rPr>
          <w:lang w:val="en-GB"/>
        </w:rPr>
        <w:t>DYS</w:t>
      </w:r>
      <w:r w:rsidRPr="00D55ED9">
        <w:rPr>
          <w:lang w:val="en-GB"/>
        </w:rPr>
        <w:t>" children, in obtaining examination accommodations consistent with their school accommodations?</w:t>
      </w:r>
    </w:p>
    <w:p w:rsidR="004D027C" w:rsidRPr="004D027C" w:rsidRDefault="004D027C" w:rsidP="004D027C">
      <w:pPr>
        <w:spacing w:after="0"/>
        <w:rPr>
          <w:lang w:val="en-GB"/>
        </w:rPr>
      </w:pPr>
    </w:p>
    <w:p w:rsidR="00781336" w:rsidRDefault="00781336" w:rsidP="00651C12">
      <w:pPr>
        <w:pStyle w:val="ListParagraph"/>
        <w:numPr>
          <w:ilvl w:val="0"/>
          <w:numId w:val="2"/>
        </w:numPr>
        <w:spacing w:after="0"/>
        <w:rPr>
          <w:lang w:val="en-GB"/>
        </w:rPr>
      </w:pPr>
      <w:r w:rsidRPr="00D55ED9">
        <w:rPr>
          <w:lang w:val="en-GB"/>
        </w:rPr>
        <w:t>What measures are being taken to ensure that students with disabilities are given due consideration for their specific needs, and in particular their support needs during their higher education?</w:t>
      </w:r>
    </w:p>
    <w:p w:rsidR="004D027C" w:rsidRPr="004D027C" w:rsidRDefault="004D027C" w:rsidP="004D027C">
      <w:pPr>
        <w:spacing w:after="0"/>
        <w:rPr>
          <w:lang w:val="en-GB"/>
        </w:rPr>
      </w:pPr>
    </w:p>
    <w:p w:rsidR="00F9706A" w:rsidRDefault="00F9706A">
      <w:pPr>
        <w:jc w:val="left"/>
        <w:rPr>
          <w:rFonts w:asciiTheme="majorHAnsi" w:eastAsiaTheme="majorEastAsia" w:hAnsiTheme="majorHAnsi"/>
          <w:i/>
          <w:iCs/>
          <w:color w:val="2E74B5" w:themeColor="accent1" w:themeShade="BF"/>
          <w:lang w:val="en-GB"/>
        </w:rPr>
      </w:pPr>
      <w:r>
        <w:rPr>
          <w:lang w:val="en-GB"/>
        </w:rPr>
        <w:lastRenderedPageBreak/>
        <w:br w:type="page"/>
      </w:r>
    </w:p>
    <w:p w:rsidR="00781336" w:rsidRDefault="0019357A" w:rsidP="00651C12">
      <w:pPr>
        <w:pStyle w:val="Heading4"/>
        <w:spacing w:before="0"/>
        <w:rPr>
          <w:lang w:val="en-GB"/>
        </w:rPr>
      </w:pPr>
      <w:r w:rsidRPr="0019357A">
        <w:rPr>
          <w:rFonts w:cs="Times New Roman"/>
          <w:lang w:val="en-GB"/>
        </w:rPr>
        <w:lastRenderedPageBreak/>
        <w:t xml:space="preserve">Health </w:t>
      </w:r>
      <w:r w:rsidRPr="0019357A">
        <w:rPr>
          <w:lang w:val="en-GB"/>
        </w:rPr>
        <w:t>(art</w:t>
      </w:r>
      <w:r>
        <w:rPr>
          <w:lang w:val="en-GB"/>
        </w:rPr>
        <w:t>. 25)</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 xml:space="preserve">What measures is the French State implementing to guarantee access for people with disabilities </w:t>
      </w:r>
      <w:r w:rsidRPr="00752C79">
        <w:rPr>
          <w:lang w:val="en-GB"/>
        </w:rPr>
        <w:t>to routine care</w:t>
      </w:r>
      <w:r w:rsidRPr="00D55ED9">
        <w:rPr>
          <w:lang w:val="en-GB"/>
        </w:rPr>
        <w:t xml:space="preserve"> and to remedy the difficulties linked to the inaccessibility of care facilities, the lack of adequate resources (equipment, reception and information time, training of professionals, </w:t>
      </w:r>
      <w:r w:rsidRPr="00752C79">
        <w:rPr>
          <w:lang w:val="en-GB"/>
        </w:rPr>
        <w:t xml:space="preserve">etc.) and the lack of </w:t>
      </w:r>
      <w:r w:rsidR="00752C79" w:rsidRPr="00752C79">
        <w:rPr>
          <w:lang w:val="en-GB"/>
        </w:rPr>
        <w:t>seeking</w:t>
      </w:r>
      <w:r w:rsidR="00752C79">
        <w:rPr>
          <w:lang w:val="en-GB"/>
        </w:rPr>
        <w:t xml:space="preserve"> </w:t>
      </w:r>
      <w:r w:rsidRPr="00D55ED9">
        <w:rPr>
          <w:lang w:val="en-GB"/>
        </w:rPr>
        <w:t>care due, in particular, t</w:t>
      </w:r>
      <w:r w:rsidR="00752C79">
        <w:rPr>
          <w:lang w:val="en-GB"/>
        </w:rPr>
        <w:t xml:space="preserve">o the existence of significant </w:t>
      </w:r>
      <w:r w:rsidRPr="00D55ED9">
        <w:rPr>
          <w:lang w:val="en-GB"/>
        </w:rPr>
        <w:t xml:space="preserve">remaining </w:t>
      </w:r>
      <w:r w:rsidR="00752C79">
        <w:rPr>
          <w:lang w:val="en-GB"/>
        </w:rPr>
        <w:t>costs</w:t>
      </w:r>
      <w:r w:rsidRPr="00D55ED9">
        <w:rPr>
          <w:lang w:val="en-GB"/>
        </w:rPr>
        <w:t>?</w:t>
      </w:r>
    </w:p>
    <w:p w:rsidR="004D027C" w:rsidRPr="004D027C" w:rsidRDefault="004D027C" w:rsidP="004D027C">
      <w:pPr>
        <w:spacing w:after="0"/>
        <w:rPr>
          <w:lang w:val="en-GB"/>
        </w:rPr>
      </w:pPr>
    </w:p>
    <w:p w:rsidR="00781336" w:rsidRDefault="00781336" w:rsidP="00651C12">
      <w:pPr>
        <w:pStyle w:val="ListParagraph"/>
        <w:numPr>
          <w:ilvl w:val="0"/>
          <w:numId w:val="2"/>
        </w:numPr>
        <w:spacing w:after="0"/>
        <w:rPr>
          <w:lang w:val="en-GB"/>
        </w:rPr>
      </w:pPr>
      <w:r w:rsidRPr="00D55ED9">
        <w:rPr>
          <w:lang w:val="en-GB"/>
        </w:rPr>
        <w:t>Measures taken to ensure that persons with disabilities admitted to medical and social institutions or prisons have access to health care that meets their specific needs?</w:t>
      </w:r>
    </w:p>
    <w:p w:rsidR="004D027C" w:rsidRPr="004D027C" w:rsidRDefault="004D027C" w:rsidP="004D027C">
      <w:pPr>
        <w:pStyle w:val="ListParagraph"/>
        <w:rPr>
          <w:lang w:val="en-GB"/>
        </w:rPr>
      </w:pPr>
    </w:p>
    <w:p w:rsidR="004D027C" w:rsidRPr="004D027C" w:rsidRDefault="004D027C" w:rsidP="004D027C">
      <w:pPr>
        <w:spacing w:after="0"/>
        <w:rPr>
          <w:lang w:val="en-GB"/>
        </w:rPr>
      </w:pPr>
    </w:p>
    <w:p w:rsidR="00781336" w:rsidRDefault="0019357A" w:rsidP="00651C12">
      <w:pPr>
        <w:pStyle w:val="Heading4"/>
        <w:spacing w:before="0"/>
        <w:rPr>
          <w:lang w:val="en-GB"/>
        </w:rPr>
      </w:pPr>
      <w:r w:rsidRPr="0019357A">
        <w:rPr>
          <w:rFonts w:cs="Times New Roman"/>
          <w:lang w:val="en-GB"/>
        </w:rPr>
        <w:t>Habilitation and rehabilitation</w:t>
      </w:r>
      <w:r w:rsidRPr="0019357A">
        <w:rPr>
          <w:lang w:val="en-GB"/>
        </w:rPr>
        <w:t xml:space="preserve"> (art</w:t>
      </w:r>
      <w:r>
        <w:rPr>
          <w:lang w:val="en-GB"/>
        </w:rPr>
        <w:t>. 26)</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 xml:space="preserve">How does the French State intend to intervene to enable establishments and services providing assistance through work (ESAT) to reconcile their primary vocation of medical and social support for disabled workers with the structural, economic and budgetary constraints weighing on them? </w:t>
      </w:r>
    </w:p>
    <w:p w:rsidR="004D027C" w:rsidRPr="004D027C" w:rsidRDefault="004D027C" w:rsidP="004D027C">
      <w:pPr>
        <w:spacing w:after="0"/>
        <w:rPr>
          <w:lang w:val="en-GB"/>
        </w:rPr>
      </w:pPr>
    </w:p>
    <w:p w:rsidR="00781336" w:rsidRDefault="0019357A" w:rsidP="00651C12">
      <w:pPr>
        <w:pStyle w:val="Heading4"/>
        <w:spacing w:before="0"/>
        <w:rPr>
          <w:lang w:val="en-GB"/>
        </w:rPr>
      </w:pPr>
      <w:r w:rsidRPr="0019357A">
        <w:rPr>
          <w:rFonts w:cs="Times New Roman"/>
          <w:lang w:val="en-GB"/>
        </w:rPr>
        <w:t>Work and Employment</w:t>
      </w:r>
      <w:r w:rsidRPr="0019357A">
        <w:rPr>
          <w:lang w:val="en-GB"/>
        </w:rPr>
        <w:t xml:space="preserve"> (art</w:t>
      </w:r>
      <w:r>
        <w:rPr>
          <w:lang w:val="en-GB"/>
        </w:rPr>
        <w:t>. 27)</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 xml:space="preserve">What overall strategy does the French State intend to implement to promote the employment of </w:t>
      </w:r>
      <w:r w:rsidR="00BC6AD3">
        <w:rPr>
          <w:lang w:val="en-GB"/>
        </w:rPr>
        <w:t xml:space="preserve">disabled </w:t>
      </w:r>
      <w:r w:rsidRPr="00D55ED9">
        <w:rPr>
          <w:lang w:val="en-GB"/>
        </w:rPr>
        <w:t>people, in all sectors, beyond the obligation to employ disabled workers and, to this end, how does it intend to combat discrimination against people with disabilities, employers' reluctance to provide reasonable accommodation and prejudices about the skills of people with disabilities?</w:t>
      </w:r>
    </w:p>
    <w:p w:rsidR="004D027C" w:rsidRPr="004D027C" w:rsidRDefault="004D027C" w:rsidP="004D027C">
      <w:pPr>
        <w:spacing w:after="0"/>
        <w:rPr>
          <w:lang w:val="en-GB"/>
        </w:rPr>
      </w:pPr>
    </w:p>
    <w:p w:rsidR="00781336" w:rsidRDefault="0019357A" w:rsidP="00651C12">
      <w:pPr>
        <w:pStyle w:val="Heading4"/>
        <w:spacing w:before="0"/>
        <w:rPr>
          <w:lang w:val="en-GB"/>
        </w:rPr>
      </w:pPr>
      <w:r w:rsidRPr="0019357A">
        <w:rPr>
          <w:rFonts w:cs="Times New Roman"/>
          <w:lang w:val="en-GB"/>
        </w:rPr>
        <w:t>Adequate standard of living and social protection</w:t>
      </w:r>
      <w:r w:rsidRPr="0019357A">
        <w:rPr>
          <w:lang w:val="en-GB"/>
        </w:rPr>
        <w:t xml:space="preserve"> (art</w:t>
      </w:r>
      <w:r>
        <w:rPr>
          <w:lang w:val="en-GB"/>
        </w:rPr>
        <w:t>. 28)</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What measures does the French State intend to take to combat the precariousness of some disabled persons due to insufficient income allocations and low levels of compensation benefits?</w:t>
      </w:r>
    </w:p>
    <w:p w:rsidR="004D027C" w:rsidRPr="004D027C" w:rsidRDefault="004D027C" w:rsidP="004D027C">
      <w:pPr>
        <w:spacing w:after="0"/>
        <w:rPr>
          <w:lang w:val="en-GB"/>
        </w:rPr>
      </w:pPr>
    </w:p>
    <w:p w:rsidR="00781336" w:rsidRDefault="0019357A" w:rsidP="00651C12">
      <w:pPr>
        <w:pStyle w:val="Heading4"/>
        <w:spacing w:before="0"/>
        <w:rPr>
          <w:lang w:val="en-GB"/>
        </w:rPr>
      </w:pPr>
      <w:bookmarkStart w:id="7" w:name="_Toc536022295"/>
      <w:bookmarkStart w:id="8" w:name="_Toc6831151"/>
      <w:r w:rsidRPr="0019357A">
        <w:rPr>
          <w:rFonts w:cs="Times New Roman"/>
          <w:lang w:val="en-GB"/>
        </w:rPr>
        <w:t xml:space="preserve">Participation </w:t>
      </w:r>
      <w:bookmarkEnd w:id="7"/>
      <w:bookmarkEnd w:id="8"/>
      <w:r w:rsidRPr="0019357A">
        <w:rPr>
          <w:rFonts w:cs="Times New Roman"/>
          <w:lang w:val="en-GB"/>
        </w:rPr>
        <w:t>in political and public life</w:t>
      </w:r>
      <w:r w:rsidRPr="0019357A">
        <w:rPr>
          <w:lang w:val="en-GB"/>
        </w:rPr>
        <w:t xml:space="preserve"> (art</w:t>
      </w:r>
      <w:r>
        <w:rPr>
          <w:lang w:val="en-GB"/>
        </w:rPr>
        <w:t>. 29)</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In 2019, France granted the right to vote to all disabled people. What measures does the French State have in place to guarantee the effective exercise of this right by persons with disabilities, in particular with regard to measures to support the disabled person, accessibility of electoral campaigns and awareness-raising among the various actors?</w:t>
      </w:r>
    </w:p>
    <w:p w:rsidR="004D027C" w:rsidRPr="004D027C" w:rsidRDefault="004D027C" w:rsidP="004D027C">
      <w:pPr>
        <w:spacing w:after="0"/>
        <w:rPr>
          <w:lang w:val="en-GB"/>
        </w:rPr>
      </w:pPr>
    </w:p>
    <w:p w:rsidR="00781336" w:rsidRDefault="00781336" w:rsidP="00651C12">
      <w:pPr>
        <w:pStyle w:val="ListParagraph"/>
        <w:numPr>
          <w:ilvl w:val="0"/>
          <w:numId w:val="2"/>
        </w:numPr>
        <w:spacing w:after="0"/>
        <w:rPr>
          <w:lang w:val="en-GB"/>
        </w:rPr>
      </w:pPr>
      <w:r w:rsidRPr="00D55ED9">
        <w:rPr>
          <w:lang w:val="en-GB"/>
        </w:rPr>
        <w:t>What measures are planned to ensure the eligibility of all persons with disabilities, including those placed under protection?</w:t>
      </w:r>
    </w:p>
    <w:p w:rsidR="004D027C" w:rsidRPr="004D027C" w:rsidRDefault="004D027C" w:rsidP="004D027C">
      <w:pPr>
        <w:spacing w:after="0"/>
        <w:rPr>
          <w:lang w:val="en-GB"/>
        </w:rPr>
      </w:pPr>
    </w:p>
    <w:p w:rsidR="00781336" w:rsidRDefault="0019357A" w:rsidP="00651C12">
      <w:pPr>
        <w:pStyle w:val="Heading4"/>
        <w:spacing w:before="0"/>
        <w:rPr>
          <w:lang w:val="en-GB"/>
        </w:rPr>
      </w:pPr>
      <w:bookmarkStart w:id="9" w:name="_Toc6831155"/>
      <w:r w:rsidRPr="0019357A">
        <w:rPr>
          <w:rFonts w:cs="Times New Roman"/>
          <w:lang w:val="en-GB"/>
        </w:rPr>
        <w:t>Participation in cultural life, recreation, leisure and sport</w:t>
      </w:r>
      <w:bookmarkEnd w:id="9"/>
      <w:r w:rsidRPr="0019357A">
        <w:rPr>
          <w:lang w:val="en-GB"/>
        </w:rPr>
        <w:t xml:space="preserve"> (art</w:t>
      </w:r>
      <w:r>
        <w:rPr>
          <w:lang w:val="en-GB"/>
        </w:rPr>
        <w:t>. 30)</w:t>
      </w:r>
    </w:p>
    <w:p w:rsidR="004D027C" w:rsidRPr="004D027C" w:rsidRDefault="004D027C" w:rsidP="004D027C">
      <w:pPr>
        <w:rPr>
          <w:lang w:val="en-GB"/>
        </w:rPr>
      </w:pPr>
    </w:p>
    <w:p w:rsidR="00752C79" w:rsidRPr="007746E9" w:rsidRDefault="00781336" w:rsidP="00943F6C">
      <w:pPr>
        <w:pStyle w:val="ListParagraph"/>
        <w:numPr>
          <w:ilvl w:val="0"/>
          <w:numId w:val="2"/>
        </w:numPr>
        <w:spacing w:after="0"/>
        <w:jc w:val="left"/>
        <w:rPr>
          <w:b/>
          <w:sz w:val="26"/>
          <w:szCs w:val="26"/>
          <w:lang w:val="en-GB"/>
        </w:rPr>
      </w:pPr>
      <w:r w:rsidRPr="007746E9">
        <w:rPr>
          <w:lang w:val="en-GB"/>
        </w:rPr>
        <w:t>What measures are planned to ensure equal access to culture, sports and leisure for people with disabilities in an inclusive approach?</w:t>
      </w:r>
      <w:r w:rsidR="00752C79" w:rsidRPr="007746E9">
        <w:rPr>
          <w:b/>
          <w:sz w:val="26"/>
          <w:szCs w:val="26"/>
          <w:lang w:val="en-GB"/>
        </w:rPr>
        <w:br w:type="page"/>
      </w:r>
    </w:p>
    <w:p w:rsidR="00781336" w:rsidRDefault="00781336" w:rsidP="00651C12">
      <w:pPr>
        <w:pStyle w:val="ListParagraph"/>
        <w:numPr>
          <w:ilvl w:val="0"/>
          <w:numId w:val="1"/>
        </w:numPr>
        <w:spacing w:after="0"/>
        <w:rPr>
          <w:b/>
          <w:sz w:val="26"/>
          <w:szCs w:val="26"/>
          <w:lang w:val="en-GB"/>
        </w:rPr>
      </w:pPr>
      <w:r w:rsidRPr="00D55ED9">
        <w:rPr>
          <w:b/>
          <w:sz w:val="26"/>
          <w:szCs w:val="26"/>
          <w:lang w:val="en-GB"/>
        </w:rPr>
        <w:lastRenderedPageBreak/>
        <w:t>Specific obligations (arts. 31-33)</w:t>
      </w:r>
    </w:p>
    <w:p w:rsidR="004D027C" w:rsidRPr="004D027C" w:rsidRDefault="004D027C" w:rsidP="004D027C">
      <w:pPr>
        <w:spacing w:after="0"/>
        <w:rPr>
          <w:b/>
          <w:sz w:val="26"/>
          <w:szCs w:val="26"/>
          <w:lang w:val="en-GB"/>
        </w:rPr>
      </w:pPr>
    </w:p>
    <w:p w:rsidR="00781336" w:rsidRDefault="0019357A" w:rsidP="00651C12">
      <w:pPr>
        <w:pStyle w:val="Heading4"/>
        <w:spacing w:before="0"/>
        <w:rPr>
          <w:lang w:val="en-GB"/>
        </w:rPr>
      </w:pPr>
      <w:r w:rsidRPr="0019357A">
        <w:rPr>
          <w:rFonts w:cs="Times New Roman"/>
          <w:lang w:val="en-GB"/>
        </w:rPr>
        <w:t>Statistics and data collection</w:t>
      </w:r>
      <w:r w:rsidRPr="0019357A">
        <w:rPr>
          <w:lang w:val="en-GB"/>
        </w:rPr>
        <w:t xml:space="preserve"> (art</w:t>
      </w:r>
      <w:r>
        <w:rPr>
          <w:lang w:val="en-GB"/>
        </w:rPr>
        <w:t>. 31)</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What means does the French State plan to implement to improve statistical knowledge of the situation of people with disabilities, coordination, national monitoring, coherence, dissemination and comparability of disability data in all fields?</w:t>
      </w:r>
    </w:p>
    <w:p w:rsidR="004D027C" w:rsidRPr="004D027C" w:rsidRDefault="004D027C" w:rsidP="004D027C">
      <w:pPr>
        <w:spacing w:after="0"/>
        <w:rPr>
          <w:lang w:val="en-GB"/>
        </w:rPr>
      </w:pPr>
    </w:p>
    <w:p w:rsidR="00781336" w:rsidRDefault="0019357A" w:rsidP="00651C12">
      <w:pPr>
        <w:pStyle w:val="Heading4"/>
        <w:spacing w:before="0"/>
        <w:rPr>
          <w:lang w:val="en-GB"/>
        </w:rPr>
      </w:pPr>
      <w:bookmarkStart w:id="10" w:name="_Toc6831165"/>
      <w:r w:rsidRPr="0019357A">
        <w:rPr>
          <w:rFonts w:cs="Times New Roman"/>
          <w:lang w:val="en-GB"/>
        </w:rPr>
        <w:t>International</w:t>
      </w:r>
      <w:bookmarkEnd w:id="10"/>
      <w:r w:rsidRPr="0019357A">
        <w:rPr>
          <w:rFonts w:cs="Times New Roman"/>
          <w:lang w:val="en-GB"/>
        </w:rPr>
        <w:t xml:space="preserve"> cooperation</w:t>
      </w:r>
      <w:r w:rsidRPr="0019357A">
        <w:rPr>
          <w:lang w:val="en-GB"/>
        </w:rPr>
        <w:t xml:space="preserve"> (art</w:t>
      </w:r>
      <w:r>
        <w:rPr>
          <w:lang w:val="en-GB"/>
        </w:rPr>
        <w:t>. 32)</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What concrete measures is the French State taking to strengthen the involvement of persons with disabilities in the development of international cooperation programmes?</w:t>
      </w:r>
    </w:p>
    <w:p w:rsidR="004D027C" w:rsidRPr="004D027C" w:rsidRDefault="004D027C" w:rsidP="004D027C">
      <w:pPr>
        <w:spacing w:after="0"/>
        <w:rPr>
          <w:lang w:val="en-GB"/>
        </w:rPr>
      </w:pPr>
    </w:p>
    <w:p w:rsidR="001A5269" w:rsidRDefault="0019357A" w:rsidP="00651C12">
      <w:pPr>
        <w:pStyle w:val="Heading4"/>
        <w:spacing w:before="0"/>
        <w:rPr>
          <w:lang w:val="en-GB"/>
        </w:rPr>
      </w:pPr>
      <w:r w:rsidRPr="0019357A">
        <w:rPr>
          <w:rFonts w:cs="Times New Roman"/>
          <w:lang w:val="en-GB"/>
        </w:rPr>
        <w:t>National implementation and monitoring</w:t>
      </w:r>
      <w:r w:rsidRPr="0019357A">
        <w:rPr>
          <w:lang w:val="en-GB"/>
        </w:rPr>
        <w:t xml:space="preserve"> (art</w:t>
      </w:r>
      <w:r>
        <w:rPr>
          <w:lang w:val="en-GB"/>
        </w:rPr>
        <w:t>.33)</w:t>
      </w:r>
    </w:p>
    <w:p w:rsidR="004D027C" w:rsidRPr="004D027C" w:rsidRDefault="004D027C" w:rsidP="004D027C">
      <w:pPr>
        <w:rPr>
          <w:lang w:val="en-GB"/>
        </w:rPr>
      </w:pPr>
    </w:p>
    <w:p w:rsidR="00781336" w:rsidRDefault="00781336" w:rsidP="00651C12">
      <w:pPr>
        <w:pStyle w:val="ListParagraph"/>
        <w:numPr>
          <w:ilvl w:val="0"/>
          <w:numId w:val="2"/>
        </w:numPr>
        <w:spacing w:after="0"/>
        <w:rPr>
          <w:lang w:val="en-GB"/>
        </w:rPr>
      </w:pPr>
      <w:r w:rsidRPr="00D55ED9">
        <w:rPr>
          <w:lang w:val="en-GB"/>
        </w:rPr>
        <w:t>What actions has the national coordination mechanism put in place to promote the Convention, in particular among the designated contact points in the various ministries, as well as in the Government's policy on di</w:t>
      </w:r>
      <w:r w:rsidR="004D027C">
        <w:rPr>
          <w:lang w:val="en-GB"/>
        </w:rPr>
        <w:t>sability?</w:t>
      </w:r>
    </w:p>
    <w:p w:rsidR="004D027C" w:rsidRPr="004D027C" w:rsidRDefault="004D027C" w:rsidP="004D027C">
      <w:pPr>
        <w:spacing w:after="0"/>
        <w:rPr>
          <w:lang w:val="en-GB"/>
        </w:rPr>
      </w:pPr>
    </w:p>
    <w:p w:rsidR="00781336" w:rsidRPr="00752C79" w:rsidRDefault="00781336" w:rsidP="00651C12">
      <w:pPr>
        <w:pStyle w:val="ListParagraph"/>
        <w:numPr>
          <w:ilvl w:val="0"/>
          <w:numId w:val="2"/>
        </w:numPr>
        <w:spacing w:after="0"/>
        <w:rPr>
          <w:lang w:val="en-GB"/>
        </w:rPr>
      </w:pPr>
      <w:r w:rsidRPr="00752C79">
        <w:rPr>
          <w:lang w:val="en-GB"/>
        </w:rPr>
        <w:t xml:space="preserve">What resources </w:t>
      </w:r>
      <w:r w:rsidR="00752C79" w:rsidRPr="00752C79">
        <w:rPr>
          <w:lang w:val="en-GB"/>
        </w:rPr>
        <w:t>will</w:t>
      </w:r>
      <w:r w:rsidRPr="00752C79">
        <w:rPr>
          <w:lang w:val="en-GB"/>
        </w:rPr>
        <w:t xml:space="preserve"> be allocated to the independent mechanism to enable it to carry out its mission of monitoring the implementation of the Convention?</w:t>
      </w:r>
    </w:p>
    <w:sectPr w:rsidR="00781336" w:rsidRPr="00752C7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C92" w:rsidRDefault="005A5C92" w:rsidP="008F54FD">
      <w:pPr>
        <w:spacing w:after="0" w:line="240" w:lineRule="auto"/>
      </w:pPr>
      <w:r>
        <w:separator/>
      </w:r>
    </w:p>
  </w:endnote>
  <w:endnote w:type="continuationSeparator" w:id="0">
    <w:p w:rsidR="005A5C92" w:rsidRDefault="005A5C92" w:rsidP="008F5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8439856"/>
      <w:docPartObj>
        <w:docPartGallery w:val="Page Numbers (Bottom of Page)"/>
        <w:docPartUnique/>
      </w:docPartObj>
    </w:sdtPr>
    <w:sdtEndPr/>
    <w:sdtContent>
      <w:p w:rsidR="008F54FD" w:rsidRDefault="008F54FD">
        <w:pPr>
          <w:pStyle w:val="Footer"/>
          <w:jc w:val="right"/>
        </w:pPr>
        <w:r>
          <w:fldChar w:fldCharType="begin"/>
        </w:r>
        <w:r>
          <w:instrText>PAGE   \* MERGEFORMAT</w:instrText>
        </w:r>
        <w:r>
          <w:fldChar w:fldCharType="separate"/>
        </w:r>
        <w:r w:rsidR="00505CA5">
          <w:rPr>
            <w:noProof/>
          </w:rPr>
          <w:t>1</w:t>
        </w:r>
        <w:r>
          <w:fldChar w:fldCharType="end"/>
        </w:r>
      </w:p>
    </w:sdtContent>
  </w:sdt>
  <w:p w:rsidR="008F54FD" w:rsidRDefault="008F5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C92" w:rsidRDefault="005A5C92" w:rsidP="008F54FD">
      <w:pPr>
        <w:spacing w:after="0" w:line="240" w:lineRule="auto"/>
      </w:pPr>
      <w:r>
        <w:separator/>
      </w:r>
    </w:p>
  </w:footnote>
  <w:footnote w:type="continuationSeparator" w:id="0">
    <w:p w:rsidR="005A5C92" w:rsidRDefault="005A5C92" w:rsidP="008F5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390"/>
    <w:multiLevelType w:val="hybridMultilevel"/>
    <w:tmpl w:val="F51A7E8E"/>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 w15:restartNumberingAfterBreak="0">
    <w:nsid w:val="1BEA25EE"/>
    <w:multiLevelType w:val="hybridMultilevel"/>
    <w:tmpl w:val="520CFC14"/>
    <w:lvl w:ilvl="0" w:tplc="040C0019">
      <w:start w:val="1"/>
      <w:numFmt w:val="lowerLetter"/>
      <w:lvlText w:val="%1."/>
      <w:lvlJc w:val="left"/>
      <w:pPr>
        <w:ind w:left="1352" w:hanging="360"/>
      </w:pPr>
      <w:rPr>
        <w:rFonts w:hint="default"/>
      </w:rPr>
    </w:lvl>
    <w:lvl w:ilvl="1" w:tplc="040C0019" w:tentative="1">
      <w:start w:val="1"/>
      <w:numFmt w:val="lowerLetter"/>
      <w:lvlText w:val="%2."/>
      <w:lvlJc w:val="left"/>
      <w:pPr>
        <w:ind w:left="2072" w:hanging="360"/>
      </w:pPr>
    </w:lvl>
    <w:lvl w:ilvl="2" w:tplc="040C001B" w:tentative="1">
      <w:start w:val="1"/>
      <w:numFmt w:val="lowerRoman"/>
      <w:lvlText w:val="%3."/>
      <w:lvlJc w:val="right"/>
      <w:pPr>
        <w:ind w:left="2792" w:hanging="180"/>
      </w:pPr>
    </w:lvl>
    <w:lvl w:ilvl="3" w:tplc="040C000F" w:tentative="1">
      <w:start w:val="1"/>
      <w:numFmt w:val="decimal"/>
      <w:lvlText w:val="%4."/>
      <w:lvlJc w:val="left"/>
      <w:pPr>
        <w:ind w:left="3512" w:hanging="360"/>
      </w:pPr>
    </w:lvl>
    <w:lvl w:ilvl="4" w:tplc="040C0019" w:tentative="1">
      <w:start w:val="1"/>
      <w:numFmt w:val="lowerLetter"/>
      <w:lvlText w:val="%5."/>
      <w:lvlJc w:val="left"/>
      <w:pPr>
        <w:ind w:left="4232" w:hanging="360"/>
      </w:pPr>
    </w:lvl>
    <w:lvl w:ilvl="5" w:tplc="040C001B" w:tentative="1">
      <w:start w:val="1"/>
      <w:numFmt w:val="lowerRoman"/>
      <w:lvlText w:val="%6."/>
      <w:lvlJc w:val="right"/>
      <w:pPr>
        <w:ind w:left="4952" w:hanging="180"/>
      </w:pPr>
    </w:lvl>
    <w:lvl w:ilvl="6" w:tplc="040C000F" w:tentative="1">
      <w:start w:val="1"/>
      <w:numFmt w:val="decimal"/>
      <w:lvlText w:val="%7."/>
      <w:lvlJc w:val="left"/>
      <w:pPr>
        <w:ind w:left="5672" w:hanging="360"/>
      </w:pPr>
    </w:lvl>
    <w:lvl w:ilvl="7" w:tplc="040C0019" w:tentative="1">
      <w:start w:val="1"/>
      <w:numFmt w:val="lowerLetter"/>
      <w:lvlText w:val="%8."/>
      <w:lvlJc w:val="left"/>
      <w:pPr>
        <w:ind w:left="6392" w:hanging="360"/>
      </w:pPr>
    </w:lvl>
    <w:lvl w:ilvl="8" w:tplc="040C001B" w:tentative="1">
      <w:start w:val="1"/>
      <w:numFmt w:val="lowerRoman"/>
      <w:lvlText w:val="%9."/>
      <w:lvlJc w:val="right"/>
      <w:pPr>
        <w:ind w:left="7112" w:hanging="180"/>
      </w:pPr>
    </w:lvl>
  </w:abstractNum>
  <w:abstractNum w:abstractNumId="2" w15:restartNumberingAfterBreak="0">
    <w:nsid w:val="1CD13CAB"/>
    <w:multiLevelType w:val="hybridMultilevel"/>
    <w:tmpl w:val="4ACCD022"/>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D200F7A"/>
    <w:multiLevelType w:val="hybridMultilevel"/>
    <w:tmpl w:val="B9AA5468"/>
    <w:lvl w:ilvl="0" w:tplc="780619D4">
      <w:start w:val="1"/>
      <w:numFmt w:val="upperLetter"/>
      <w:lvlText w:val="%1."/>
      <w:lvlJc w:val="left"/>
      <w:pPr>
        <w:ind w:left="720" w:hanging="360"/>
      </w:pPr>
      <w:rPr>
        <w:rFonts w:ascii="Times New Roman" w:hAnsi="Times New Roman" w:cs="Times New Roman" w:hint="default"/>
        <w:b/>
        <w:sz w:val="2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519203E0"/>
    <w:multiLevelType w:val="hybridMultilevel"/>
    <w:tmpl w:val="EE98D46C"/>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 w15:restartNumberingAfterBreak="0">
    <w:nsid w:val="56F66873"/>
    <w:multiLevelType w:val="hybridMultilevel"/>
    <w:tmpl w:val="C08ADFC8"/>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6" w15:restartNumberingAfterBreak="0">
    <w:nsid w:val="62220A49"/>
    <w:multiLevelType w:val="hybridMultilevel"/>
    <w:tmpl w:val="4D2E3E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AB57214"/>
    <w:multiLevelType w:val="hybridMultilevel"/>
    <w:tmpl w:val="506A8918"/>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8" w15:restartNumberingAfterBreak="0">
    <w:nsid w:val="798007F3"/>
    <w:multiLevelType w:val="hybridMultilevel"/>
    <w:tmpl w:val="36FE0118"/>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9" w15:restartNumberingAfterBreak="0">
    <w:nsid w:val="799D4DD1"/>
    <w:multiLevelType w:val="hybridMultilevel"/>
    <w:tmpl w:val="64301CDC"/>
    <w:lvl w:ilvl="0" w:tplc="040C0019">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num w:numId="1">
    <w:abstractNumId w:val="3"/>
  </w:num>
  <w:num w:numId="2">
    <w:abstractNumId w:val="6"/>
  </w:num>
  <w:num w:numId="3">
    <w:abstractNumId w:val="0"/>
  </w:num>
  <w:num w:numId="4">
    <w:abstractNumId w:val="7"/>
  </w:num>
  <w:num w:numId="5">
    <w:abstractNumId w:val="2"/>
  </w:num>
  <w:num w:numId="6">
    <w:abstractNumId w:val="5"/>
  </w:num>
  <w:num w:numId="7">
    <w:abstractNumId w:val="9"/>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57A"/>
    <w:rsid w:val="0019357A"/>
    <w:rsid w:val="001A5269"/>
    <w:rsid w:val="00371B91"/>
    <w:rsid w:val="0042296D"/>
    <w:rsid w:val="00425AF4"/>
    <w:rsid w:val="00455D21"/>
    <w:rsid w:val="004D027C"/>
    <w:rsid w:val="00505CA5"/>
    <w:rsid w:val="005A5C92"/>
    <w:rsid w:val="00651C12"/>
    <w:rsid w:val="00752C79"/>
    <w:rsid w:val="007746E9"/>
    <w:rsid w:val="00781336"/>
    <w:rsid w:val="007B3EE9"/>
    <w:rsid w:val="007C4FD4"/>
    <w:rsid w:val="007D0BD7"/>
    <w:rsid w:val="008B0362"/>
    <w:rsid w:val="008C7878"/>
    <w:rsid w:val="008F54FD"/>
    <w:rsid w:val="00920C55"/>
    <w:rsid w:val="00BC6AD3"/>
    <w:rsid w:val="00D03DFC"/>
    <w:rsid w:val="00D55ED9"/>
    <w:rsid w:val="00DA3F0C"/>
    <w:rsid w:val="00DA5D95"/>
    <w:rsid w:val="00EC2A52"/>
    <w:rsid w:val="00EE296A"/>
    <w:rsid w:val="00F179C2"/>
    <w:rsid w:val="00F9706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54B5B7-8093-4509-9B50-BB68621C7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57A"/>
    <w:pPr>
      <w:jc w:val="both"/>
    </w:pPr>
    <w:rPr>
      <w:rFonts w:ascii="Times New Roman" w:eastAsia="Calibri" w:hAnsi="Times New Roman" w:cs="Times New Roman"/>
    </w:rPr>
  </w:style>
  <w:style w:type="paragraph" w:styleId="Heading1">
    <w:name w:val="heading 1"/>
    <w:basedOn w:val="Normal"/>
    <w:next w:val="Normal"/>
    <w:link w:val="Heading1Char"/>
    <w:uiPriority w:val="9"/>
    <w:qFormat/>
    <w:rsid w:val="001935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935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35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9357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link w:val="Style2Car"/>
    <w:qFormat/>
    <w:rsid w:val="0019357A"/>
    <w:pPr>
      <w:spacing w:before="0" w:line="240" w:lineRule="auto"/>
    </w:pPr>
    <w:rPr>
      <w:rFonts w:ascii="Times New Roman" w:eastAsia="Times New Roman" w:hAnsi="Times New Roman" w:cs="Times New Roman"/>
      <w:b/>
      <w:color w:val="2E74B5"/>
      <w:sz w:val="26"/>
      <w:szCs w:val="26"/>
      <w:bdr w:val="none" w:sz="0" w:space="0" w:color="auto" w:frame="1"/>
    </w:rPr>
  </w:style>
  <w:style w:type="character" w:customStyle="1" w:styleId="Style2Car">
    <w:name w:val="Style2 Car"/>
    <w:link w:val="Style2"/>
    <w:rsid w:val="0019357A"/>
    <w:rPr>
      <w:rFonts w:ascii="Times New Roman" w:eastAsia="Times New Roman" w:hAnsi="Times New Roman" w:cs="Times New Roman"/>
      <w:b/>
      <w:color w:val="2E74B5"/>
      <w:sz w:val="26"/>
      <w:szCs w:val="26"/>
      <w:bdr w:val="none" w:sz="0" w:space="0" w:color="auto" w:frame="1"/>
    </w:rPr>
  </w:style>
  <w:style w:type="character" w:customStyle="1" w:styleId="Heading1Char">
    <w:name w:val="Heading 1 Char"/>
    <w:basedOn w:val="DefaultParagraphFont"/>
    <w:link w:val="Heading1"/>
    <w:uiPriority w:val="9"/>
    <w:rsid w:val="0019357A"/>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19357A"/>
    <w:pPr>
      <w:spacing w:after="0" w:line="240" w:lineRule="auto"/>
      <w:jc w:val="both"/>
    </w:pPr>
    <w:rPr>
      <w:rFonts w:ascii="Times New Roman" w:hAnsi="Times New Roman" w:cs="Times New Roman"/>
      <w:bdr w:val="none" w:sz="0" w:space="0" w:color="auto" w:frame="1"/>
    </w:rPr>
  </w:style>
  <w:style w:type="character" w:customStyle="1" w:styleId="NoSpacingChar">
    <w:name w:val="No Spacing Char"/>
    <w:basedOn w:val="DefaultParagraphFont"/>
    <w:link w:val="NoSpacing"/>
    <w:uiPriority w:val="1"/>
    <w:rsid w:val="0019357A"/>
    <w:rPr>
      <w:rFonts w:ascii="Times New Roman" w:hAnsi="Times New Roman" w:cs="Times New Roman"/>
      <w:bdr w:val="none" w:sz="0" w:space="0" w:color="auto" w:frame="1"/>
    </w:rPr>
  </w:style>
  <w:style w:type="paragraph" w:styleId="ListParagraph">
    <w:name w:val="List Paragraph"/>
    <w:basedOn w:val="Normal"/>
    <w:uiPriority w:val="34"/>
    <w:qFormat/>
    <w:rsid w:val="0019357A"/>
    <w:pPr>
      <w:ind w:left="720"/>
      <w:contextualSpacing/>
    </w:pPr>
  </w:style>
  <w:style w:type="character" w:customStyle="1" w:styleId="Heading2Char">
    <w:name w:val="Heading 2 Char"/>
    <w:basedOn w:val="DefaultParagraphFont"/>
    <w:link w:val="Heading2"/>
    <w:uiPriority w:val="9"/>
    <w:rsid w:val="001935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9357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9357A"/>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8F54F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F54FD"/>
    <w:rPr>
      <w:rFonts w:ascii="Times New Roman" w:eastAsia="Calibri" w:hAnsi="Times New Roman" w:cs="Times New Roman"/>
    </w:rPr>
  </w:style>
  <w:style w:type="paragraph" w:styleId="Footer">
    <w:name w:val="footer"/>
    <w:basedOn w:val="Normal"/>
    <w:link w:val="FooterChar"/>
    <w:uiPriority w:val="99"/>
    <w:unhideWhenUsed/>
    <w:rsid w:val="008F54F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F54FD"/>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978FF-DD6B-49F5-9E12-A4518FFD629F}"/>
</file>

<file path=customXml/itemProps2.xml><?xml version="1.0" encoding="utf-8"?>
<ds:datastoreItem xmlns:ds="http://schemas.openxmlformats.org/officeDocument/2006/customXml" ds:itemID="{010A092C-3D90-4035-9BB1-B7C975B23A38}"/>
</file>

<file path=customXml/itemProps3.xml><?xml version="1.0" encoding="utf-8"?>
<ds:datastoreItem xmlns:ds="http://schemas.openxmlformats.org/officeDocument/2006/customXml" ds:itemID="{9E0E01BC-3B4D-40BB-BD46-92FCAA83E6C1}"/>
</file>

<file path=docProps/app.xml><?xml version="1.0" encoding="utf-8"?>
<Properties xmlns="http://schemas.openxmlformats.org/officeDocument/2006/extended-properties" xmlns:vt="http://schemas.openxmlformats.org/officeDocument/2006/docPropsVTypes">
  <Template>Normal.dotm</Template>
  <TotalTime>0</TotalTime>
  <Pages>7</Pages>
  <Words>1927</Words>
  <Characters>10988</Characters>
  <Application>Microsoft Office Word</Application>
  <DocSecurity>4</DocSecurity>
  <Lines>91</Lines>
  <Paragraphs>25</Paragraphs>
  <ScaleCrop>false</ScaleCrop>
  <HeadingPairs>
    <vt:vector size="6" baseType="variant">
      <vt:variant>
        <vt:lpstr>Title</vt:lpstr>
      </vt:variant>
      <vt:variant>
        <vt:i4>1</vt:i4>
      </vt:variant>
      <vt:variant>
        <vt:lpstr>Titre</vt:lpstr>
      </vt:variant>
      <vt:variant>
        <vt:i4>1</vt:i4>
      </vt:variant>
      <vt:variant>
        <vt:lpstr>Titres</vt:lpstr>
      </vt:variant>
      <vt:variant>
        <vt:i4>2</vt:i4>
      </vt:variant>
    </vt:vector>
  </HeadingPairs>
  <TitlesOfParts>
    <vt:vector size="4" baseType="lpstr">
      <vt:lpstr/>
      <vt:lpstr/>
      <vt:lpstr/>
      <vt:lpstr>List of points concerning France’s initial report</vt:lpstr>
    </vt:vector>
  </TitlesOfParts>
  <Company/>
  <LinksUpToDate>false</LinksUpToDate>
  <CharactersWithSpaces>12890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Portal Helen</dc:creator>
  <cp:keywords/>
  <dc:description/>
  <cp:lastModifiedBy>CAILLOT Lucille</cp:lastModifiedBy>
  <cp:revision>2</cp:revision>
  <dcterms:created xsi:type="dcterms:W3CDTF">2019-09-23T09:33:00Z</dcterms:created>
  <dcterms:modified xsi:type="dcterms:W3CDTF">2019-09-23T09:33:00Z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