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1A9F2D34" w14:textId="77777777" w:rsidR="008513A0" w:rsidRPr="00607107" w:rsidRDefault="008513A0" w:rsidP="00FD23F7">
      <w:pPr>
        <w:jc w:val="both"/>
        <w:rPr>
          <w:rFonts w:hAnsi="Times New Roman" w:cs="Times New Roman"/>
          <w:b/>
          <w:lang w:val="fr-FR"/>
        </w:rPr>
      </w:pPr>
    </w:p>
    <w:p w14:paraId="4B2F0568" w14:textId="7FF8CBCF" w:rsidR="00983CE3" w:rsidRDefault="005378AF" w:rsidP="00983CE3">
      <w:pPr>
        <w:spacing w:after="120"/>
        <w:jc w:val="center"/>
        <w:rPr>
          <w:rFonts w:hAnsi="Times New Roman" w:cs="Times New Roman"/>
          <w:b/>
          <w:lang w:val="fr-FR"/>
        </w:rPr>
      </w:pPr>
      <w:r>
        <w:rPr>
          <w:rFonts w:hAnsi="Times New Roman" w:cs="Times New Roman"/>
          <w:b/>
          <w:lang w:val="fr-FR"/>
        </w:rPr>
        <w:t>9</w:t>
      </w:r>
      <w:r w:rsidR="007F2671">
        <w:rPr>
          <w:rFonts w:hAnsi="Times New Roman" w:cs="Times New Roman"/>
          <w:b/>
          <w:lang w:val="fr-FR"/>
        </w:rPr>
        <w:t>1</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7F2671">
        <w:rPr>
          <w:rFonts w:hAnsi="Times New Roman" w:cs="Times New Roman"/>
          <w:b/>
          <w:lang w:val="fr-FR"/>
        </w:rPr>
        <w:t>16 juin</w:t>
      </w:r>
      <w:r w:rsidR="00286210" w:rsidRPr="00286210">
        <w:rPr>
          <w:rFonts w:hAnsi="Times New Roman" w:cs="Times New Roman"/>
          <w:b/>
          <w:lang w:val="fr-FR"/>
        </w:rPr>
        <w:t xml:space="preserve"> au </w:t>
      </w:r>
      <w:r w:rsidR="007F2671">
        <w:rPr>
          <w:rFonts w:hAnsi="Times New Roman" w:cs="Times New Roman"/>
          <w:b/>
          <w:lang w:val="fr-FR"/>
        </w:rPr>
        <w:t>4</w:t>
      </w:r>
      <w:r w:rsidR="007F2671" w:rsidRPr="00286210">
        <w:rPr>
          <w:rFonts w:hAnsi="Times New Roman" w:cs="Times New Roman"/>
          <w:b/>
          <w:lang w:val="fr-FR"/>
        </w:rPr>
        <w:t xml:space="preserve"> </w:t>
      </w:r>
      <w:r w:rsidR="007F2671">
        <w:rPr>
          <w:rFonts w:hAnsi="Times New Roman" w:cs="Times New Roman"/>
          <w:b/>
          <w:lang w:val="fr-FR"/>
        </w:rPr>
        <w:t>juillet</w:t>
      </w:r>
      <w:r w:rsidR="007F2671" w:rsidRPr="00286210">
        <w:rPr>
          <w:rFonts w:hAnsi="Times New Roman" w:cs="Times New Roman"/>
          <w:b/>
          <w:lang w:val="fr-FR"/>
        </w:rPr>
        <w:t xml:space="preserve"> </w:t>
      </w:r>
      <w:r w:rsidR="00286210" w:rsidRPr="00286210">
        <w:rPr>
          <w:rFonts w:hAnsi="Times New Roman" w:cs="Times New Roman"/>
          <w:b/>
          <w:lang w:val="fr-FR"/>
        </w:rPr>
        <w:t>202</w:t>
      </w:r>
      <w:r>
        <w:rPr>
          <w:rFonts w:hAnsi="Times New Roman" w:cs="Times New Roman"/>
          <w:b/>
          <w:lang w:val="fr-FR"/>
        </w:rPr>
        <w:t>5</w:t>
      </w:r>
      <w:r w:rsidR="007C50BA" w:rsidRPr="00607107">
        <w:rPr>
          <w:rFonts w:hAnsi="Times New Roman" w:cs="Times New Roman"/>
          <w:b/>
          <w:lang w:val="fr-FR"/>
        </w:rPr>
        <w:t xml:space="preserve">) </w:t>
      </w:r>
      <w:r w:rsidR="00603AFD" w:rsidRPr="00BC0F1D">
        <w:rPr>
          <w:rFonts w:hAnsi="Times New Roman" w:cs="Times New Roman"/>
          <w:b/>
          <w:i/>
          <w:iCs/>
          <w:highlight w:val="green"/>
          <w:lang w:val="fr-FR"/>
        </w:rPr>
        <w:t>(confirm</w:t>
      </w:r>
      <w:r w:rsidR="00BC0F1D" w:rsidRPr="00BC0F1D">
        <w:rPr>
          <w:rFonts w:hAnsi="Times New Roman" w:cs="Times New Roman"/>
          <w:b/>
          <w:i/>
          <w:iCs/>
          <w:highlight w:val="green"/>
          <w:lang w:val="fr-FR"/>
        </w:rPr>
        <w:t>ée</w:t>
      </w:r>
      <w:r w:rsidR="00603AFD" w:rsidRPr="00BC0F1D">
        <w:rPr>
          <w:rFonts w:hAnsi="Times New Roman" w:cs="Times New Roman"/>
          <w:b/>
          <w:i/>
          <w:iCs/>
          <w:highlight w:val="green"/>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1AE2028A"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w:t>
      </w:r>
      <w:r w:rsidR="007F2671">
        <w:rPr>
          <w:rFonts w:hAnsi="Times New Roman" w:cs="Times New Roman"/>
          <w:b/>
          <w:lang w:val="fr-FR"/>
        </w:rPr>
        <w:t>G</w:t>
      </w:r>
      <w:r w:rsidR="007C50BA" w:rsidRPr="00607107">
        <w:rPr>
          <w:rFonts w:hAnsi="Times New Roman" w:cs="Times New Roman"/>
          <w:b/>
          <w:lang w:val="fr-FR"/>
        </w:rPr>
        <w:t xml:space="preserve">roupe de travail de pré-session pour la </w:t>
      </w:r>
      <w:r w:rsidR="00BB3995" w:rsidRPr="00607107">
        <w:rPr>
          <w:rFonts w:hAnsi="Times New Roman" w:cs="Times New Roman"/>
          <w:b/>
          <w:lang w:val="fr-FR"/>
        </w:rPr>
        <w:t>9</w:t>
      </w:r>
      <w:r w:rsidR="007F2671">
        <w:rPr>
          <w:rFonts w:hAnsi="Times New Roman" w:cs="Times New Roman"/>
          <w:b/>
          <w:lang w:val="fr-FR"/>
        </w:rPr>
        <w:t>3</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 (</w:t>
      </w:r>
      <w:r w:rsidR="007F2671">
        <w:rPr>
          <w:rFonts w:hAnsi="Times New Roman" w:cs="Times New Roman"/>
          <w:b/>
          <w:lang w:val="fr-FR"/>
        </w:rPr>
        <w:t>se réunira de façon informelle à huis clos en ligne</w:t>
      </w:r>
      <w:r w:rsidR="007F2671" w:rsidRPr="00286210" w:rsidDel="007F2671">
        <w:rPr>
          <w:rFonts w:hAnsi="Times New Roman" w:cs="Times New Roman"/>
          <w:b/>
          <w:lang w:val="fr-FR"/>
        </w:rPr>
        <w:t xml:space="preserve"> </w:t>
      </w:r>
      <w:r w:rsidR="007C50BA" w:rsidRPr="00607107">
        <w:rPr>
          <w:rFonts w:hAnsi="Times New Roman" w:cs="Times New Roman"/>
          <w:b/>
          <w:lang w:val="fr-FR"/>
        </w:rPr>
        <w:t>)</w:t>
      </w:r>
      <w:r w:rsidR="00B110EF">
        <w:rPr>
          <w:rFonts w:hAnsi="Times New Roman" w:cs="Times New Roman"/>
          <w:b/>
          <w:lang w:val="fr-FR"/>
        </w:rPr>
        <w:t xml:space="preserve"> </w:t>
      </w:r>
      <w:r w:rsidR="00B110EF" w:rsidRPr="00BC0F1D">
        <w:rPr>
          <w:rFonts w:hAnsi="Times New Roman" w:cs="Times New Roman"/>
          <w:b/>
          <w:i/>
          <w:iCs/>
          <w:highlight w:val="green"/>
          <w:lang w:val="fr-FR"/>
        </w:rPr>
        <w:t>(confirm</w:t>
      </w:r>
      <w:r w:rsidR="00BC0F1D" w:rsidRPr="00BC0F1D">
        <w:rPr>
          <w:rFonts w:hAnsi="Times New Roman" w:cs="Times New Roman"/>
          <w:b/>
          <w:i/>
          <w:iCs/>
          <w:highlight w:val="green"/>
          <w:lang w:val="fr-FR"/>
        </w:rPr>
        <w:t>ée</w:t>
      </w:r>
      <w:r w:rsidR="00B110EF" w:rsidRPr="00BC0F1D">
        <w:rPr>
          <w:rFonts w:hAnsi="Times New Roman" w:cs="Times New Roman"/>
          <w:b/>
          <w:i/>
          <w:iCs/>
          <w:highlight w:val="green"/>
          <w:lang w:val="fr-FR"/>
        </w:rPr>
        <w:t>)</w:t>
      </w:r>
    </w:p>
    <w:p w14:paraId="75CBC154" w14:textId="0B1B2B83"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e, Palais des Nations, Salle XXI</w:t>
      </w:r>
      <w:r w:rsidR="008B2E62" w:rsidRPr="00607107">
        <w:rPr>
          <w:rFonts w:hAnsi="Times New Roman" w:cs="Times New Roman"/>
          <w:b/>
          <w:lang w:val="fr-FR"/>
        </w:rPr>
        <w:t>I</w:t>
      </w:r>
      <w:r w:rsidR="00F300D9" w:rsidRPr="00607107">
        <w:rPr>
          <w:rFonts w:hAnsi="Times New Roman" w:cs="Times New Roman"/>
          <w:b/>
          <w:lang w:val="fr-FR"/>
        </w:rPr>
        <w:t>I</w:t>
      </w:r>
    </w:p>
    <w:p w14:paraId="62B7ABEA" w14:textId="77777777" w:rsidR="005378AF" w:rsidRDefault="005378AF" w:rsidP="00983CE3">
      <w:pPr>
        <w:jc w:val="center"/>
        <w:rPr>
          <w:rFonts w:hAnsi="Times New Roman" w:cs="Times New Roman"/>
          <w:b/>
          <w:lang w:val="fr-FR"/>
        </w:rPr>
      </w:pPr>
      <w:bookmarkStart w:id="0" w:name="_Hlk182929035"/>
    </w:p>
    <w:p w14:paraId="7B114A97" w14:textId="77777777" w:rsidR="008B5421" w:rsidRDefault="008B5421" w:rsidP="00983CE3">
      <w:pPr>
        <w:jc w:val="center"/>
        <w:rPr>
          <w:rFonts w:hAnsi="Times New Roman" w:cs="Times New Roman"/>
          <w:b/>
          <w:lang w:val="fr-FR"/>
        </w:rPr>
      </w:pPr>
    </w:p>
    <w:bookmarkEnd w:id="0"/>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24A94A80"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B110EF">
        <w:rPr>
          <w:rFonts w:eastAsia="Calibri" w:hAnsi="Times New Roman" w:cs="Times New Roman"/>
          <w:bCs/>
          <w:lang w:val="fr-FR"/>
        </w:rPr>
        <w:t>9</w:t>
      </w:r>
      <w:r w:rsidR="007F2671">
        <w:rPr>
          <w:rFonts w:eastAsia="Calibri" w:hAnsi="Times New Roman" w:cs="Times New Roman"/>
          <w:bCs/>
          <w:lang w:val="fr-FR"/>
        </w:rPr>
        <w:t>1</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bookmarkStart w:id="1" w:name="_Hlk182929079"/>
      <w:r w:rsidR="007F2671">
        <w:rPr>
          <w:rFonts w:hAnsi="Times New Roman" w:cs="Times New Roman"/>
          <w:b/>
          <w:bCs/>
          <w:lang w:val="fr-FR"/>
        </w:rPr>
        <w:t>Afghanistan, Botswana, Tchad, Irlande, Mexique, Sa</w:t>
      </w:r>
      <w:r w:rsidR="00636CF8">
        <w:rPr>
          <w:rFonts w:hAnsi="Times New Roman" w:cs="Times New Roman"/>
          <w:b/>
          <w:bCs/>
          <w:lang w:val="fr-FR"/>
        </w:rPr>
        <w:t>int-</w:t>
      </w:r>
      <w:r w:rsidR="007F2671">
        <w:rPr>
          <w:rFonts w:hAnsi="Times New Roman" w:cs="Times New Roman"/>
          <w:b/>
          <w:bCs/>
          <w:lang w:val="fr-FR"/>
        </w:rPr>
        <w:t xml:space="preserve">Marin et Thaïlande. </w:t>
      </w:r>
      <w:r w:rsidR="007F2671" w:rsidRPr="0025683B">
        <w:rPr>
          <w:rFonts w:hAnsi="Times New Roman" w:cs="Times New Roman"/>
          <w:lang w:val="fr-FR"/>
        </w:rPr>
        <w:t xml:space="preserve">En outre, le Comité adoptera les observations finales sur </w:t>
      </w:r>
      <w:r w:rsidR="007F2671" w:rsidRPr="008B5421">
        <w:rPr>
          <w:rFonts w:hAnsi="Times New Roman" w:cs="Times New Roman"/>
          <w:b/>
          <w:bCs/>
          <w:lang w:val="fr-FR"/>
        </w:rPr>
        <w:t>Fidji, les Îles Salomon et Tuvalu</w:t>
      </w:r>
      <w:r w:rsidR="007F2671" w:rsidRPr="0025683B">
        <w:rPr>
          <w:rFonts w:hAnsi="Times New Roman" w:cs="Times New Roman"/>
          <w:lang w:val="fr-FR"/>
        </w:rPr>
        <w:t xml:space="preserve"> à la suite des dialogues avec ces États parties tenus lors de sa session de coopération technique pour le Pacifique qui s’est déroulée à Suva, Fidji, du 7 au 11 avril 2025.</w:t>
      </w:r>
      <w:r w:rsidR="007F2671" w:rsidRPr="00BD575F" w:rsidDel="007F2671">
        <w:rPr>
          <w:rFonts w:hAnsi="Times New Roman" w:cs="Times New Roman"/>
          <w:b/>
          <w:bCs/>
          <w:lang w:val="fr-FR"/>
        </w:rPr>
        <w:t xml:space="preserve"> </w:t>
      </w:r>
      <w:bookmarkEnd w:id="1"/>
    </w:p>
    <w:p w14:paraId="79D6B309" w14:textId="1CA7AE55" w:rsidR="007C50BA" w:rsidRPr="00C90459" w:rsidRDefault="007C50BA" w:rsidP="00FD6163">
      <w:pPr>
        <w:rPr>
          <w:lang w:val="fr-FR"/>
        </w:rPr>
      </w:pPr>
    </w:p>
    <w:p w14:paraId="08B41233" w14:textId="2863C3EB" w:rsidR="009800DB" w:rsidRPr="00BD575F" w:rsidRDefault="007F2671" w:rsidP="00C05704">
      <w:pPr>
        <w:ind w:firstLine="567"/>
        <w:jc w:val="both"/>
        <w:rPr>
          <w:lang w:val="fr-FR"/>
        </w:rPr>
      </w:pPr>
      <w:r>
        <w:rPr>
          <w:rFonts w:hAnsi="Times New Roman" w:cs="Times New Roman"/>
          <w:lang w:val="fr-FR"/>
        </w:rPr>
        <w:t>En raison de la crise de liquidité actuelle, l</w:t>
      </w:r>
      <w:r w:rsidR="009800DB" w:rsidRPr="00607107">
        <w:rPr>
          <w:rFonts w:hAnsi="Times New Roman" w:cs="Times New Roman"/>
          <w:lang w:val="fr-FR"/>
        </w:rPr>
        <w:t xml:space="preserve">e </w:t>
      </w:r>
      <w:r>
        <w:rPr>
          <w:rFonts w:hAnsi="Times New Roman" w:cs="Times New Roman"/>
          <w:b/>
          <w:lang w:val="fr-FR"/>
        </w:rPr>
        <w:t>G</w:t>
      </w:r>
      <w:r w:rsidR="009800DB" w:rsidRPr="00607107">
        <w:rPr>
          <w:rFonts w:hAnsi="Times New Roman" w:cs="Times New Roman"/>
          <w:b/>
          <w:lang w:val="fr-FR"/>
        </w:rPr>
        <w:t xml:space="preserve">roupe de </w:t>
      </w:r>
      <w:r w:rsidR="00B373F7" w:rsidRPr="00607107">
        <w:rPr>
          <w:rFonts w:hAnsi="Times New Roman" w:cs="Times New Roman"/>
          <w:b/>
          <w:lang w:val="fr-FR"/>
        </w:rPr>
        <w:t xml:space="preserve">travail de pré-session </w:t>
      </w:r>
      <w:r w:rsidR="005667FE">
        <w:rPr>
          <w:rFonts w:hAnsi="Times New Roman" w:cs="Times New Roman"/>
          <w:b/>
          <w:lang w:val="fr-FR"/>
        </w:rPr>
        <w:t>pour</w:t>
      </w:r>
      <w:r w:rsidR="00B373F7" w:rsidRPr="00607107">
        <w:rPr>
          <w:rFonts w:hAnsi="Times New Roman" w:cs="Times New Roman"/>
          <w:b/>
          <w:lang w:val="fr-FR"/>
        </w:rPr>
        <w:t xml:space="preserve"> la </w:t>
      </w:r>
      <w:r w:rsidR="0092372E" w:rsidRPr="00607107">
        <w:rPr>
          <w:rFonts w:hAnsi="Times New Roman" w:cs="Times New Roman"/>
          <w:b/>
          <w:lang w:val="fr-FR"/>
        </w:rPr>
        <w:t>9</w:t>
      </w:r>
      <w:r>
        <w:rPr>
          <w:rFonts w:hAnsi="Times New Roman" w:cs="Times New Roman"/>
          <w:b/>
          <w:lang w:val="fr-FR"/>
        </w:rPr>
        <w:t>3</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009800DB" w:rsidRPr="00607107">
        <w:rPr>
          <w:rFonts w:hAnsi="Times New Roman" w:cs="Times New Roman"/>
          <w:b/>
          <w:lang w:val="fr-FR"/>
        </w:rPr>
        <w:t>session</w:t>
      </w:r>
      <w:r w:rsidR="009800DB" w:rsidRPr="00607107">
        <w:rPr>
          <w:rFonts w:hAnsi="Times New Roman" w:cs="Times New Roman"/>
          <w:lang w:val="fr-FR"/>
        </w:rPr>
        <w:t xml:space="preserve"> </w:t>
      </w:r>
      <w:r>
        <w:rPr>
          <w:rFonts w:hAnsi="Times New Roman" w:cs="Times New Roman"/>
          <w:lang w:val="fr-FR"/>
        </w:rPr>
        <w:t>ne se réunira pas comme prévu du 7 au 11 juillet 2025 mais se réunira de façon informelle à huis clos en ligne avant la 91</w:t>
      </w:r>
      <w:r w:rsidRPr="0025683B">
        <w:rPr>
          <w:rFonts w:hAnsi="Times New Roman" w:cs="Times New Roman"/>
          <w:vertAlign w:val="superscript"/>
          <w:lang w:val="fr-FR"/>
        </w:rPr>
        <w:t>ème</w:t>
      </w:r>
      <w:r>
        <w:rPr>
          <w:rFonts w:hAnsi="Times New Roman" w:cs="Times New Roman"/>
          <w:lang w:val="fr-FR"/>
        </w:rPr>
        <w:t xml:space="preserve"> session du Comité et </w:t>
      </w:r>
      <w:r w:rsidR="009800DB" w:rsidRPr="00607107">
        <w:rPr>
          <w:rFonts w:hAnsi="Times New Roman" w:cs="Times New Roman"/>
          <w:lang w:val="fr-FR"/>
        </w:rPr>
        <w:t xml:space="preserve">adoptera des listes de questions en rapport avec les rapports périodiques des États parties suivants : </w:t>
      </w:r>
      <w:bookmarkStart w:id="2" w:name="_Hlk182929112"/>
      <w:r w:rsidRPr="0025683B">
        <w:rPr>
          <w:rFonts w:hAnsi="Times New Roman" w:cs="Times New Roman"/>
          <w:b/>
          <w:bCs/>
          <w:lang w:val="fr-FR"/>
        </w:rPr>
        <w:t>Angola, Guinée-Bissau, Kazakhstan, Paraguay, République de Moldova et Syrie</w:t>
      </w:r>
      <w:r w:rsidR="00C05704" w:rsidRPr="00C05704">
        <w:rPr>
          <w:rFonts w:hAnsi="Times New Roman" w:cs="Times New Roman"/>
          <w:b/>
          <w:bCs/>
          <w:lang w:val="fr-FR"/>
        </w:rPr>
        <w:t xml:space="preserve">. </w:t>
      </w:r>
      <w:bookmarkEnd w:id="2"/>
      <w:r w:rsidR="009800DB" w:rsidRPr="00607107">
        <w:rPr>
          <w:rFonts w:hAnsi="Times New Roman" w:cs="Times New Roman"/>
          <w:lang w:val="fr-FR"/>
        </w:rPr>
        <w:t>En outre, le groupe de travail de pré-session adoptera des listes de ques</w:t>
      </w:r>
      <w:r w:rsidR="003F7EBE" w:rsidRPr="00607107">
        <w:rPr>
          <w:rFonts w:hAnsi="Times New Roman" w:cs="Times New Roman"/>
          <w:lang w:val="fr-FR"/>
        </w:rPr>
        <w:t xml:space="preserve">tions préalables aux rapports </w:t>
      </w:r>
      <w:r w:rsidR="0044057E" w:rsidRPr="00607107">
        <w:rPr>
          <w:rFonts w:hAnsi="Times New Roman" w:cs="Times New Roman"/>
          <w:lang w:val="fr-FR"/>
        </w:rPr>
        <w:t>de</w:t>
      </w:r>
      <w:r w:rsidR="00217797" w:rsidRPr="00607107">
        <w:rPr>
          <w:rFonts w:hAnsi="Times New Roman" w:cs="Times New Roman"/>
          <w:lang w:val="fr-FR"/>
        </w:rPr>
        <w:t xml:space="preserve">s États </w:t>
      </w:r>
      <w:r w:rsidR="000F26F3" w:rsidRPr="00607107">
        <w:rPr>
          <w:rFonts w:hAnsi="Times New Roman" w:cs="Times New Roman"/>
          <w:lang w:val="fr-FR"/>
        </w:rPr>
        <w:t>parties</w:t>
      </w:r>
      <w:r w:rsidR="00506066" w:rsidRPr="00607107">
        <w:rPr>
          <w:rFonts w:hAnsi="Times New Roman" w:cs="Times New Roman"/>
          <w:lang w:val="fr-FR"/>
        </w:rPr>
        <w:t> :</w:t>
      </w:r>
      <w:r w:rsidR="009800DB" w:rsidRPr="00607107">
        <w:rPr>
          <w:rFonts w:hAnsi="Times New Roman" w:cs="Times New Roman"/>
          <w:b/>
          <w:lang w:val="fr-FR"/>
        </w:rPr>
        <w:t xml:space="preserve"> </w:t>
      </w:r>
      <w:bookmarkStart w:id="3" w:name="_Hlk182929124"/>
      <w:r w:rsidRPr="0025683B">
        <w:rPr>
          <w:rFonts w:hAnsi="Times New Roman" w:cs="Times New Roman"/>
          <w:b/>
          <w:lang w:val="fr-FR"/>
        </w:rPr>
        <w:t>Comores et Pologne</w:t>
      </w:r>
      <w:r>
        <w:rPr>
          <w:rFonts w:hAnsi="Times New Roman" w:cs="Times New Roman"/>
          <w:b/>
          <w:lang w:val="fr-FR"/>
        </w:rPr>
        <w:t>.</w:t>
      </w:r>
      <w:bookmarkEnd w:id="3"/>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3517815" w14:textId="6D35B325" w:rsidR="00C24E42"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286210">
        <w:rPr>
          <w:rFonts w:eastAsia="Calibri" w:hAnsi="Times New Roman" w:cs="Times New Roman"/>
          <w:lang w:val="fr-FR" w:eastAsia="en-GB"/>
        </w:rPr>
        <w:t>9</w:t>
      </w:r>
      <w:r w:rsidR="007F2671">
        <w:rPr>
          <w:rFonts w:eastAsia="Calibri" w:hAnsi="Times New Roman" w:cs="Times New Roman"/>
          <w:lang w:val="fr-FR" w:eastAsia="en-GB"/>
        </w:rPr>
        <w:t>1</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B16488">
        <w:rPr>
          <w:rFonts w:hAnsi="Times New Roman" w:cs="Times New Roman"/>
          <w:lang w:val="fr-FR"/>
        </w:rPr>
        <w:t>9</w:t>
      </w:r>
      <w:r w:rsidR="007F2671">
        <w:rPr>
          <w:rFonts w:hAnsi="Times New Roman" w:cs="Times New Roman"/>
          <w:lang w:val="fr-FR"/>
        </w:rPr>
        <w:t>1</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p>
    <w:p w14:paraId="39C3176F" w14:textId="122D81F9" w:rsidR="00011547" w:rsidRPr="008B5421" w:rsidRDefault="0001154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1" w:history="1">
        <w:r w:rsidRPr="008B5421">
          <w:rPr>
            <w:rStyle w:val="Hyperlink"/>
            <w:lang w:val="fr-FR"/>
          </w:rPr>
          <w:t>https://tbinternet.ohchr.org/_layouts/15/treatybodyexternal/SessionDetails1.aspx?SessionID=2813&amp;Lang=en</w:t>
        </w:r>
      </w:hyperlink>
    </w:p>
    <w:p w14:paraId="275A2046" w14:textId="77777777" w:rsidR="009F6787" w:rsidRPr="008B5421" w:rsidRDefault="009F678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lastRenderedPageBreak/>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413DE6F9" w:rsidR="007C50BA" w:rsidRPr="00607107"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70211B">
        <w:rPr>
          <w:rFonts w:eastAsia="Calibri" w:hAnsi="Times New Roman" w:cs="Times New Roman"/>
          <w:lang w:val="fr-FR" w:eastAsia="en-GB"/>
        </w:rPr>
        <w:t>9</w:t>
      </w:r>
      <w:r w:rsidR="007F2671">
        <w:rPr>
          <w:rFonts w:eastAsia="Calibri" w:hAnsi="Times New Roman" w:cs="Times New Roman"/>
          <w:lang w:val="fr-FR" w:eastAsia="en-GB"/>
        </w:rPr>
        <w:t>1</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salle de conférence XXIII</w:t>
      </w:r>
      <w:r w:rsidRPr="00607107">
        <w:rPr>
          <w:rFonts w:eastAsia="Calibri" w:hAnsi="Times New Roman" w:cs="Times New Roman"/>
          <w:lang w:val="fr-FR" w:eastAsia="en-GB"/>
        </w:rPr>
        <w:t xml:space="preserve">. </w:t>
      </w:r>
      <w:r w:rsidR="0061691F">
        <w:rPr>
          <w:rFonts w:eastAsia="Calibri" w:hAnsi="Times New Roman" w:cs="Times New Roman"/>
          <w:lang w:val="fr-FR" w:eastAsia="en-GB"/>
        </w:rPr>
        <w:t>En raison de la crise de liquidité actuelle, l</w:t>
      </w:r>
      <w:r w:rsidRPr="00607107">
        <w:rPr>
          <w:rFonts w:eastAsia="Calibri" w:hAnsi="Times New Roman" w:cs="Times New Roman"/>
          <w:lang w:val="fr-FR" w:eastAsia="en-GB"/>
        </w:rPr>
        <w:t xml:space="preserve">e </w:t>
      </w:r>
      <w:r w:rsidR="007F2671">
        <w:rPr>
          <w:rFonts w:eastAsia="Calibri" w:hAnsi="Times New Roman" w:cs="Times New Roman"/>
          <w:lang w:val="fr-FR" w:eastAsia="en-GB"/>
        </w:rPr>
        <w:t>G</w:t>
      </w:r>
      <w:r w:rsidRPr="00607107">
        <w:rPr>
          <w:rFonts w:eastAsia="Calibri" w:hAnsi="Times New Roman" w:cs="Times New Roman"/>
          <w:lang w:val="fr-FR" w:eastAsia="en-GB"/>
        </w:rPr>
        <w:t xml:space="preserve">roupe de travail de pré-session pour la </w:t>
      </w:r>
      <w:r w:rsidR="00565398" w:rsidRPr="00607107">
        <w:rPr>
          <w:rFonts w:eastAsia="Calibri" w:hAnsi="Times New Roman" w:cs="Times New Roman"/>
          <w:lang w:val="fr-FR" w:eastAsia="en-GB"/>
        </w:rPr>
        <w:t>9</w:t>
      </w:r>
      <w:r w:rsidR="007F2671">
        <w:rPr>
          <w:rFonts w:eastAsia="Calibri" w:hAnsi="Times New Roman" w:cs="Times New Roman"/>
          <w:lang w:val="fr-FR" w:eastAsia="en-GB"/>
        </w:rPr>
        <w:t>3</w:t>
      </w:r>
      <w:r w:rsidR="00565398" w:rsidRPr="00607107">
        <w:rPr>
          <w:rFonts w:eastAsia="Calibri" w:hAnsi="Times New Roman" w:cs="Times New Roman"/>
          <w:vertAlign w:val="superscript"/>
          <w:lang w:val="fr-FR" w:eastAsia="en-GB"/>
        </w:rPr>
        <w:t>ème</w:t>
      </w:r>
      <w:r w:rsidR="00565398" w:rsidRPr="00607107">
        <w:rPr>
          <w:rFonts w:eastAsia="Calibri" w:hAnsi="Times New Roman" w:cs="Times New Roman"/>
          <w:lang w:val="fr-FR" w:eastAsia="en-GB"/>
        </w:rPr>
        <w:t xml:space="preserve"> </w:t>
      </w:r>
      <w:r w:rsidRPr="00607107">
        <w:rPr>
          <w:rFonts w:eastAsia="Calibri" w:hAnsi="Times New Roman" w:cs="Times New Roman"/>
          <w:lang w:val="fr-FR" w:eastAsia="en-GB"/>
        </w:rPr>
        <w:t>session se réunira</w:t>
      </w:r>
      <w:r w:rsidR="007B2044" w:rsidRPr="00607107">
        <w:rPr>
          <w:rFonts w:eastAsia="Calibri" w:hAnsi="Times New Roman" w:cs="Times New Roman"/>
          <w:lang w:val="fr-FR" w:eastAsia="en-GB"/>
        </w:rPr>
        <w:t xml:space="preserve"> </w:t>
      </w:r>
      <w:r w:rsidR="0061691F">
        <w:rPr>
          <w:rFonts w:eastAsia="Calibri" w:hAnsi="Times New Roman" w:cs="Times New Roman"/>
          <w:lang w:val="fr-FR" w:eastAsia="en-GB"/>
        </w:rPr>
        <w:t>de manière informelle à huis clos en ligne avant la 91</w:t>
      </w:r>
      <w:r w:rsidR="0061691F" w:rsidRPr="008B5421">
        <w:rPr>
          <w:rFonts w:eastAsia="Calibri" w:hAnsi="Times New Roman" w:cs="Times New Roman"/>
          <w:vertAlign w:val="superscript"/>
          <w:lang w:val="fr-FR" w:eastAsia="en-GB"/>
        </w:rPr>
        <w:t>ème</w:t>
      </w:r>
      <w:r w:rsidR="0061691F">
        <w:rPr>
          <w:rFonts w:eastAsia="Calibri" w:hAnsi="Times New Roman" w:cs="Times New Roman"/>
          <w:lang w:val="fr-FR" w:eastAsia="en-GB"/>
        </w:rPr>
        <w:t xml:space="preserve"> session du Comité</w:t>
      </w:r>
      <w:r w:rsidR="008B5421">
        <w:rPr>
          <w:rFonts w:eastAsia="Calibri" w:hAnsi="Times New Roman" w:cs="Times New Roman"/>
          <w:lang w:val="fr-FR" w:eastAsia="en-GB"/>
        </w:rPr>
        <w:t>.</w:t>
      </w:r>
      <w:r w:rsidR="00680B27" w:rsidRPr="00607107">
        <w:rPr>
          <w:rFonts w:eastAsia="Calibri" w:hAnsi="Times New Roman" w:cs="Times New Roman"/>
          <w:b/>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w:t>
      </w:r>
      <w:r w:rsidR="0061691F">
        <w:rPr>
          <w:rFonts w:hAnsi="Times New Roman" w:cs="Times New Roman"/>
          <w:lang w:val="fr-FR"/>
        </w:rPr>
        <w:t xml:space="preserve">publiques </w:t>
      </w:r>
      <w:r w:rsidRPr="00607107">
        <w:rPr>
          <w:rFonts w:hAnsi="Times New Roman" w:cs="Times New Roman"/>
          <w:lang w:val="fr-FR"/>
        </w:rPr>
        <w:t xml:space="preserve">pertinentes du Comité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w:t>
      </w:r>
      <w:r w:rsidR="0061691F">
        <w:rPr>
          <w:rFonts w:hAnsi="Times New Roman" w:cs="Times New Roman"/>
          <w:lang w:val="fr-FR"/>
        </w:rPr>
        <w:t>toutes ls réunions publiques, y compris les</w:t>
      </w:r>
      <w:r w:rsidR="0061691F" w:rsidRPr="00607107">
        <w:rPr>
          <w:rFonts w:hAnsi="Times New Roman" w:cs="Times New Roman"/>
          <w:lang w:val="fr-FR"/>
        </w:rPr>
        <w:t xml:space="preserve"> </w:t>
      </w:r>
      <w:r w:rsidRPr="00607107">
        <w:rPr>
          <w:rFonts w:hAnsi="Times New Roman" w:cs="Times New Roman"/>
          <w:lang w:val="fr-FR"/>
        </w:rPr>
        <w:t>dialogues du Comité avec les États parties</w:t>
      </w:r>
      <w:bookmarkStart w:id="4" w:name="_Hlk182929208"/>
      <w:r w:rsidR="007F2671">
        <w:rPr>
          <w:rFonts w:hAnsi="Times New Roman" w:cs="Times New Roman"/>
          <w:lang w:val="fr-FR"/>
        </w:rPr>
        <w:t xml:space="preserve"> </w:t>
      </w:r>
      <w:r w:rsidR="0070211B" w:rsidRPr="00BD575F">
        <w:rPr>
          <w:rFonts w:hAnsi="Times New Roman" w:cs="Times New Roman"/>
          <w:lang w:val="fr-FR"/>
        </w:rPr>
        <w:t>lors de sa 9</w:t>
      </w:r>
      <w:r w:rsidR="007F2671">
        <w:rPr>
          <w:rFonts w:hAnsi="Times New Roman" w:cs="Times New Roman"/>
          <w:lang w:val="fr-FR"/>
        </w:rPr>
        <w:t>1</w:t>
      </w:r>
      <w:r w:rsidR="00B85D7D" w:rsidRPr="00BD575F">
        <w:rPr>
          <w:rFonts w:hAnsi="Times New Roman" w:cs="Times New Roman"/>
          <w:vertAlign w:val="superscript"/>
          <w:lang w:val="fr-FR"/>
        </w:rPr>
        <w:t>èm</w:t>
      </w:r>
      <w:r w:rsidR="0070211B" w:rsidRPr="00BD575F">
        <w:rPr>
          <w:rFonts w:hAnsi="Times New Roman" w:cs="Times New Roman"/>
          <w:vertAlign w:val="superscript"/>
          <w:lang w:val="fr-FR"/>
        </w:rPr>
        <w:t>e</w:t>
      </w:r>
      <w:r w:rsidR="0070211B" w:rsidRPr="00BD575F">
        <w:rPr>
          <w:rFonts w:hAnsi="Times New Roman" w:cs="Times New Roman"/>
          <w:lang w:val="fr-FR"/>
        </w:rPr>
        <w:t xml:space="preserve"> session</w:t>
      </w:r>
      <w:r w:rsidR="007F2671">
        <w:rPr>
          <w:rFonts w:hAnsi="Times New Roman" w:cs="Times New Roman"/>
          <w:lang w:val="fr-FR"/>
        </w:rPr>
        <w:t xml:space="preserve">, </w:t>
      </w:r>
      <w:bookmarkEnd w:id="4"/>
      <w:r w:rsidRPr="00607107">
        <w:rPr>
          <w:rFonts w:hAnsi="Times New Roman" w:cs="Times New Roman"/>
          <w:lang w:val="fr-FR"/>
        </w:rPr>
        <w:t xml:space="preserve">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2"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7941B8D1" w14:textId="77777777" w:rsidR="004925C3" w:rsidRPr="00607107" w:rsidRDefault="004925C3" w:rsidP="007C50BA">
      <w:pPr>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03F68B61"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w:t>
      </w:r>
      <w:r w:rsidR="0061691F">
        <w:rPr>
          <w:rFonts w:eastAsia="Calibri" w:hAnsi="Times New Roman" w:cs="Times New Roman"/>
          <w:lang w:val="fr-FR" w:eastAsia="en-GB"/>
        </w:rPr>
        <w:t>seront</w:t>
      </w:r>
      <w:r w:rsidR="00067F47" w:rsidRPr="00607107">
        <w:rPr>
          <w:rFonts w:eastAsia="Calibri" w:hAnsi="Times New Roman" w:cs="Times New Roman"/>
          <w:lang w:val="fr-FR" w:eastAsia="en-GB"/>
        </w:rPr>
        <w:t xml:space="preserve"> examinés lors de la </w:t>
      </w:r>
      <w:r w:rsidR="0070211B">
        <w:rPr>
          <w:rFonts w:eastAsia="Calibri" w:hAnsi="Times New Roman" w:cs="Times New Roman"/>
          <w:lang w:val="fr-FR" w:eastAsia="en-GB"/>
        </w:rPr>
        <w:t>9</w:t>
      </w:r>
      <w:r w:rsidR="007F2671">
        <w:rPr>
          <w:rFonts w:eastAsia="Calibri" w:hAnsi="Times New Roman" w:cs="Times New Roman"/>
          <w:lang w:val="fr-FR" w:eastAsia="en-GB"/>
        </w:rPr>
        <w:t>1</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067F47" w:rsidRPr="00607107">
        <w:rPr>
          <w:rFonts w:eastAsia="Calibri" w:hAnsi="Times New Roman" w:cs="Times New Roman"/>
          <w:lang w:val="fr-FR" w:eastAsia="en-GB"/>
        </w:rPr>
        <w:t xml:space="preserve"> et </w:t>
      </w:r>
      <w:r w:rsidR="0061691F">
        <w:rPr>
          <w:rFonts w:eastAsia="Calibri" w:hAnsi="Times New Roman" w:cs="Times New Roman"/>
          <w:lang w:val="fr-FR" w:eastAsia="en-GB"/>
        </w:rPr>
        <w:t xml:space="preserve">lors des réunions informelles àhuis clos </w:t>
      </w:r>
      <w:r w:rsidR="00B06D86" w:rsidRPr="00607107">
        <w:rPr>
          <w:rFonts w:eastAsia="Calibri" w:hAnsi="Times New Roman" w:cs="Times New Roman"/>
          <w:lang w:val="fr-FR" w:eastAsia="en-GB"/>
        </w:rPr>
        <w:t>du</w:t>
      </w:r>
      <w:r w:rsidR="0061691F">
        <w:rPr>
          <w:rFonts w:eastAsia="Calibri" w:hAnsi="Times New Roman" w:cs="Times New Roman"/>
          <w:lang w:val="fr-FR" w:eastAsia="en-GB"/>
        </w:rPr>
        <w:t xml:space="preserve"> G</w:t>
      </w:r>
      <w:r w:rsidR="00067F47" w:rsidRPr="00607107">
        <w:rPr>
          <w:rFonts w:eastAsia="Calibri" w:hAnsi="Times New Roman" w:cs="Times New Roman"/>
          <w:lang w:val="fr-FR" w:eastAsia="en-GB"/>
        </w:rPr>
        <w:t>roupe de travail de pré-session</w:t>
      </w:r>
      <w:r w:rsidR="0061691F">
        <w:rPr>
          <w:rFonts w:eastAsia="Calibri" w:hAnsi="Times New Roman" w:cs="Times New Roman"/>
          <w:lang w:val="fr-FR" w:eastAsia="en-GB"/>
        </w:rPr>
        <w:t xml:space="preserve"> pour la </w:t>
      </w:r>
      <w:r w:rsidR="0061691F" w:rsidRPr="00607107">
        <w:rPr>
          <w:rFonts w:eastAsia="Calibri" w:hAnsi="Times New Roman" w:cs="Times New Roman"/>
          <w:lang w:val="fr-FR" w:eastAsia="en-GB"/>
        </w:rPr>
        <w:t>9</w:t>
      </w:r>
      <w:r w:rsidR="0061691F">
        <w:rPr>
          <w:rFonts w:eastAsia="Calibri" w:hAnsi="Times New Roman" w:cs="Times New Roman"/>
          <w:lang w:val="fr-FR" w:eastAsia="en-GB"/>
        </w:rPr>
        <w:t>3</w:t>
      </w:r>
      <w:r w:rsidR="0061691F" w:rsidRPr="00607107">
        <w:rPr>
          <w:rFonts w:eastAsia="Calibri" w:hAnsi="Times New Roman" w:cs="Times New Roman"/>
          <w:vertAlign w:val="superscript"/>
          <w:lang w:val="fr-FR" w:eastAsia="en-GB"/>
        </w:rPr>
        <w:t>ème</w:t>
      </w:r>
      <w:r w:rsidR="0061691F">
        <w:rPr>
          <w:rFonts w:eastAsia="Calibri" w:hAnsi="Times New Roman" w:cs="Times New Roman"/>
          <w:vertAlign w:val="superscript"/>
          <w:lang w:val="fr-FR" w:eastAsia="en-GB"/>
        </w:rPr>
        <w:t xml:space="preserve"> </w:t>
      </w:r>
      <w:r w:rsidR="0061691F">
        <w:rPr>
          <w:rFonts w:eastAsia="Calibri" w:hAnsi="Times New Roman" w:cs="Times New Roman"/>
          <w:lang w:val="fr-FR" w:eastAsia="en-GB"/>
        </w:rPr>
        <w:t>session</w:t>
      </w:r>
      <w:r w:rsidR="00A731F9" w:rsidRPr="00607107">
        <w:rPr>
          <w:rFonts w:eastAsia="Calibri" w:hAnsi="Times New Roman" w:cs="Times New Roman"/>
          <w:lang w:val="fr-FR" w:eastAsia="en-GB"/>
        </w:rPr>
        <w:t>.</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5"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70211B" w:rsidRPr="009F6787">
        <w:rPr>
          <w:rFonts w:hAnsi="Times New Roman" w:cs="Times New Roman"/>
          <w:lang w:val="fr-FR"/>
        </w:rPr>
        <w:t>.</w:t>
      </w:r>
      <w:r w:rsidR="0070211B">
        <w:rPr>
          <w:rFonts w:hAnsi="Times New Roman" w:cs="Times New Roman"/>
          <w:lang w:val="fr-FR"/>
        </w:rPr>
        <w:t xml:space="preserve"> </w:t>
      </w:r>
      <w:bookmarkEnd w:id="5"/>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3"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124AA0" w:rsidRPr="00607107">
        <w:rPr>
          <w:rFonts w:hAnsi="Times New Roman" w:cs="Times New Roman"/>
          <w:b/>
          <w:lang w:val="fr-FR"/>
        </w:rPr>
        <w:t>anglais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C082846" w14:textId="42977723" w:rsidR="00A731F9" w:rsidRPr="00607107" w:rsidRDefault="00A731F9"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6" w:firstLine="567"/>
        <w:jc w:val="both"/>
        <w:rPr>
          <w:rFonts w:hAnsi="Times New Roman" w:cs="Times New Roman"/>
          <w:lang w:val="fr-FR"/>
        </w:rPr>
      </w:pPr>
      <w:r w:rsidRPr="00607107">
        <w:rPr>
          <w:rFonts w:hAnsi="Times New Roman" w:cs="Times New Roman"/>
          <w:lang w:val="fr-FR"/>
        </w:rPr>
        <w:t xml:space="preserve">Les ONG </w:t>
      </w:r>
      <w:r w:rsidR="007D145A">
        <w:rPr>
          <w:rFonts w:hAnsi="Times New Roman" w:cs="Times New Roman"/>
          <w:b/>
          <w:bCs/>
          <w:lang w:val="fr-FR"/>
        </w:rPr>
        <w:t>peuvent</w:t>
      </w:r>
      <w:r w:rsidR="007D145A" w:rsidRPr="00C90459">
        <w:rPr>
          <w:rFonts w:hAnsi="Times New Roman" w:cs="Times New Roman"/>
          <w:b/>
          <w:bCs/>
          <w:lang w:val="fr-FR"/>
        </w:rPr>
        <w:t xml:space="preserve"> </w:t>
      </w:r>
      <w:r w:rsidR="00123A0A" w:rsidRPr="00C90459">
        <w:rPr>
          <w:rFonts w:hAnsi="Times New Roman" w:cs="Times New Roman"/>
          <w:b/>
          <w:bCs/>
          <w:lang w:val="fr-FR"/>
        </w:rPr>
        <w:t>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w:t>
      </w:r>
      <w:r w:rsidR="007D145A">
        <w:rPr>
          <w:rFonts w:hAnsi="Times New Roman" w:cs="Times New Roman"/>
          <w:lang w:val="fr-FR"/>
        </w:rPr>
        <w:t>s’ils souhaitent obtenir de l’assistance pour</w:t>
      </w:r>
      <w:r w:rsidR="007D145A" w:rsidRPr="00607107">
        <w:rPr>
          <w:rFonts w:hAnsi="Times New Roman" w:cs="Times New Roman"/>
          <w:lang w:val="fr-FR"/>
        </w:rPr>
        <w:t xml:space="preserve"> </w:t>
      </w:r>
      <w:r w:rsidRPr="00607107">
        <w:rPr>
          <w:rFonts w:hAnsi="Times New Roman" w:cs="Times New Roman"/>
          <w:lang w:val="fr-FR"/>
        </w:rPr>
        <w:t xml:space="preserve">soumettre leurs rapports électroniquement (en format </w:t>
      </w:r>
      <w:r w:rsidRPr="00607107">
        <w:rPr>
          <w:rFonts w:hAnsi="Times New Roman" w:cs="Times New Roman"/>
          <w:b/>
          <w:lang w:val="fr-FR"/>
        </w:rPr>
        <w:t>Word</w:t>
      </w:r>
      <w:r w:rsidRPr="00607107">
        <w:rPr>
          <w:rFonts w:hAnsi="Times New Roman" w:cs="Times New Roman"/>
          <w:lang w:val="fr-FR"/>
        </w:rPr>
        <w:t xml:space="preserve">) </w:t>
      </w:r>
      <w:r w:rsidR="0070211B" w:rsidRPr="0070211B">
        <w:rPr>
          <w:rFonts w:hAnsi="Times New Roman" w:cs="Times New Roman"/>
          <w:lang w:val="fr-FR"/>
        </w:rPr>
        <w:t>via le système de soumission en ligne de la CEDEF</w:t>
      </w:r>
      <w:r w:rsidR="007D145A">
        <w:rPr>
          <w:rFonts w:hAnsi="Times New Roman" w:cs="Times New Roman"/>
          <w:lang w:val="fr-FR"/>
        </w:rPr>
        <w:t xml:space="preserve"> ou </w:t>
      </w:r>
      <w:r w:rsidR="00123A0A" w:rsidRPr="00C90459">
        <w:rPr>
          <w:rFonts w:hAnsi="Times New Roman" w:cs="Times New Roman"/>
          <w:lang w:val="fr-FR"/>
        </w:rPr>
        <w:t xml:space="preserve">pour demander à intervenir lors des réunions publiques informelles du Comité et/ou de participer </w:t>
      </w:r>
      <w:r w:rsidR="009D4F54">
        <w:rPr>
          <w:rFonts w:hAnsi="Times New Roman" w:cs="Times New Roman"/>
          <w:lang w:val="fr-FR"/>
        </w:rPr>
        <w:t>à la séance d’information</w:t>
      </w:r>
      <w:r w:rsidR="009D4F54" w:rsidRPr="009D4F54">
        <w:rPr>
          <w:rFonts w:hAnsi="Times New Roman" w:cs="Times New Roman"/>
          <w:lang w:val="fr-FR"/>
        </w:rPr>
        <w:t xml:space="preserve"> </w:t>
      </w:r>
      <w:r w:rsidR="00123A0A" w:rsidRPr="00C90459">
        <w:rPr>
          <w:rFonts w:hAnsi="Times New Roman" w:cs="Times New Roman"/>
          <w:lang w:val="fr-FR"/>
        </w:rPr>
        <w:t>privé</w:t>
      </w:r>
      <w:r w:rsidR="009D4F54">
        <w:rPr>
          <w:rFonts w:hAnsi="Times New Roman" w:cs="Times New Roman"/>
          <w:lang w:val="fr-FR"/>
        </w:rPr>
        <w:t>e</w:t>
      </w:r>
      <w:r w:rsidR="00123A0A" w:rsidRPr="00C90459">
        <w:rPr>
          <w:rFonts w:hAnsi="Times New Roman" w:cs="Times New Roman"/>
          <w:lang w:val="fr-FR"/>
        </w:rPr>
        <w:t xml:space="preserv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5FFDF692" w14:textId="77777777" w:rsidR="00A731F9" w:rsidRPr="00607107" w:rsidRDefault="00A731F9" w:rsidP="00A731F9">
      <w:pPr>
        <w:ind w:right="-432" w:firstLine="720"/>
        <w:jc w:val="both"/>
        <w:rPr>
          <w:lang w:val="fr-FR"/>
        </w:rPr>
      </w:pPr>
      <w:r w:rsidRPr="00607107">
        <w:rPr>
          <w:lang w:val="fr-FR"/>
        </w:rPr>
        <w:t>10-2, Jalan Bangsar Utama 9</w:t>
      </w:r>
    </w:p>
    <w:p w14:paraId="2CE923AB" w14:textId="77777777" w:rsidR="00A731F9" w:rsidRPr="00607107" w:rsidRDefault="00A731F9" w:rsidP="00A731F9">
      <w:pPr>
        <w:ind w:right="-432" w:firstLine="720"/>
        <w:jc w:val="both"/>
        <w:rPr>
          <w:lang w:val="fr-FR"/>
        </w:rPr>
      </w:pPr>
      <w:r w:rsidRPr="00607107">
        <w:rPr>
          <w:lang w:val="fr-FR"/>
        </w:rPr>
        <w:t>Bangsar Utama</w:t>
      </w:r>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617D9D" w:rsidRDefault="00A731F9" w:rsidP="00B91D7E">
      <w:pPr>
        <w:ind w:right="-432" w:firstLine="720"/>
        <w:jc w:val="both"/>
        <w:rPr>
          <w:lang w:val="fr-FR"/>
        </w:rPr>
      </w:pPr>
      <w:r w:rsidRPr="00286210">
        <w:rPr>
          <w:lang w:val="fr-FR"/>
        </w:rPr>
        <w:t>Email:</w:t>
      </w:r>
      <w:r w:rsidRPr="00286210">
        <w:rPr>
          <w:lang w:val="fr-FR"/>
        </w:rPr>
        <w:tab/>
      </w:r>
      <w:hyperlink r:id="rId14" w:history="1">
        <w:r w:rsidRPr="00286210">
          <w:rPr>
            <w:rStyle w:val="Hyperlink1"/>
            <w:color w:val="0000FF"/>
            <w:u w:val="single"/>
            <w:lang w:val="fr-FR"/>
          </w:rPr>
          <w:t>iwraw-ap@iwraw-ap.org</w:t>
        </w:r>
      </w:hyperlink>
    </w:p>
    <w:p w14:paraId="2EA5161E" w14:textId="77777777" w:rsidR="00B91D7E" w:rsidRPr="00286210" w:rsidRDefault="00B91D7E" w:rsidP="00B91D7E">
      <w:pPr>
        <w:ind w:right="-432" w:firstLine="720"/>
        <w:jc w:val="both"/>
        <w:rPr>
          <w:rStyle w:val="Hyperlink1"/>
          <w:lang w:val="fr-FR"/>
        </w:rPr>
      </w:pPr>
    </w:p>
    <w:p w14:paraId="675E5C9C" w14:textId="4ED0345C"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 xml:space="preserve">Le Comité encourage les ONG internationales et les agences onusiennes, les fonds, les programmes et les agences spécialisées à faciliter la </w:t>
      </w:r>
      <w:r w:rsidR="007D145A">
        <w:rPr>
          <w:rFonts w:hAnsi="Times New Roman" w:cs="Times New Roman"/>
          <w:lang w:val="fr-FR"/>
        </w:rPr>
        <w:t>soumission écrite et orale d’informations par</w:t>
      </w:r>
      <w:r w:rsidR="007D145A" w:rsidRPr="00607107">
        <w:rPr>
          <w:rFonts w:hAnsi="Times New Roman" w:cs="Times New Roman"/>
          <w:lang w:val="fr-FR"/>
        </w:rPr>
        <w:t xml:space="preserve"> </w:t>
      </w:r>
      <w:r w:rsidR="007D145A">
        <w:rPr>
          <w:rFonts w:hAnsi="Times New Roman" w:cs="Times New Roman"/>
          <w:lang w:val="fr-FR"/>
        </w:rPr>
        <w:t>l</w:t>
      </w:r>
      <w:r w:rsidRPr="00607107">
        <w:rPr>
          <w:rFonts w:hAnsi="Times New Roman" w:cs="Times New Roman"/>
          <w:lang w:val="fr-FR"/>
        </w:rPr>
        <w:t>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782256DF"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A32664">
        <w:rPr>
          <w:rFonts w:eastAsia="Calibri" w:hAnsi="Times New Roman" w:cs="Times New Roman"/>
          <w:b/>
          <w:bCs/>
          <w:color w:val="0000CC"/>
          <w:lang w:val="fr-FR"/>
        </w:rPr>
        <w:t>9</w:t>
      </w:r>
      <w:r w:rsidR="0061691F">
        <w:rPr>
          <w:rFonts w:eastAsia="Calibri" w:hAnsi="Times New Roman" w:cs="Times New Roman"/>
          <w:b/>
          <w:bCs/>
          <w:color w:val="0000CC"/>
          <w:lang w:val="fr-FR"/>
        </w:rPr>
        <w:t>1</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61691F">
        <w:rPr>
          <w:rFonts w:eastAsia="Calibri" w:hAnsi="Times New Roman" w:cs="Times New Roman"/>
          <w:b/>
          <w:bCs/>
          <w:color w:val="0000CC"/>
          <w:lang w:val="fr-FR"/>
        </w:rPr>
        <w:t xml:space="preserve">16 juin au 4 juillet </w:t>
      </w:r>
      <w:r w:rsidR="00783A15" w:rsidRPr="00607107">
        <w:rPr>
          <w:rFonts w:eastAsia="Calibri" w:hAnsi="Times New Roman" w:cs="Times New Roman"/>
          <w:b/>
          <w:bCs/>
          <w:color w:val="0000CC"/>
          <w:lang w:val="fr-FR"/>
        </w:rPr>
        <w:t>202</w:t>
      </w:r>
      <w:r w:rsidR="00A32664">
        <w:rPr>
          <w:rFonts w:eastAsia="Calibri" w:hAnsi="Times New Roman" w:cs="Times New Roman"/>
          <w:b/>
          <w:bCs/>
          <w:color w:val="0000CC"/>
          <w:lang w:val="fr-FR"/>
        </w:rPr>
        <w:t>5</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lastRenderedPageBreak/>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0FD6F652"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r w:rsidR="008B5421">
        <w:rPr>
          <w:rFonts w:eastAsia="Calibri" w:hAnsi="Times New Roman" w:cs="Times New Roman"/>
          <w:lang w:val="fr-FR" w:eastAsia="en-GB"/>
        </w:rPr>
        <w:t> ;</w:t>
      </w:r>
    </w:p>
    <w:p w14:paraId="36D2D6DB"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550CB904"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5"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6" w:history="1">
        <w:r w:rsidR="00717D22" w:rsidRPr="00717D22">
          <w:rPr>
            <w:rFonts w:hAnsi="Times New Roman" w:cs="Times New Roman"/>
            <w:color w:val="0563C1"/>
            <w:u w:val="single"/>
            <w:bdr w:val="none" w:sz="0" w:space="0" w:color="auto" w:frame="1"/>
            <w:lang w:val="fr-FR"/>
          </w:rPr>
          <w:t>https://events.ohchr.org/</w:t>
        </w:r>
      </w:hyperlink>
      <w:r w:rsidR="008B5421">
        <w:rPr>
          <w:rFonts w:eastAsia="Calibri" w:hAnsi="Times New Roman" w:cs="Times New Roman"/>
          <w:lang w:val="fr-FR" w:eastAsia="en-GB"/>
        </w:rPr>
        <w:t> ;</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08D1AF90"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t xml:space="preserve">Indiquer le pays </w:t>
      </w:r>
      <w:r w:rsidR="007D145A">
        <w:rPr>
          <w:rFonts w:eastAsia="Calibri" w:hAnsi="Times New Roman" w:cs="Times New Roman"/>
          <w:lang w:val="fr-FR" w:eastAsia="en-GB"/>
        </w:rPr>
        <w:t xml:space="preserve">examiné </w:t>
      </w:r>
      <w:r w:rsidRPr="00607107">
        <w:rPr>
          <w:rFonts w:eastAsia="Calibri" w:hAnsi="Times New Roman" w:cs="Times New Roman"/>
          <w:lang w:val="fr-FR" w:eastAsia="en-GB"/>
        </w:rPr>
        <w:t>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607107">
        <w:rPr>
          <w:rFonts w:eastAsia="Calibri" w:hAnsi="Times New Roman" w:cs="Times New Roman"/>
          <w:u w:val="single"/>
          <w:lang w:val="fr-FR" w:eastAsia="en-GB"/>
        </w:rPr>
        <w:t>Indiquer si l</w:t>
      </w:r>
      <w:r w:rsidR="00286210">
        <w:rPr>
          <w:rFonts w:eastAsia="Calibri" w:hAnsi="Times New Roman" w:cs="Times New Roman"/>
          <w:b/>
          <w:u w:val="single"/>
          <w:lang w:val="fr-FR" w:eastAsia="en-GB"/>
        </w:rPr>
        <w:t>a soumission</w:t>
      </w:r>
      <w:r w:rsidRPr="00607107">
        <w:rPr>
          <w:rFonts w:eastAsia="Calibri" w:hAnsi="Times New Roman" w:cs="Times New Roman"/>
          <w:b/>
          <w:u w:val="single"/>
          <w:lang w:val="fr-FR" w:eastAsia="en-GB"/>
        </w:rPr>
        <w:t xml:space="preserve"> peut être </w:t>
      </w:r>
      <w:r w:rsidR="00E479DC" w:rsidRPr="00607107">
        <w:rPr>
          <w:rFonts w:eastAsia="Calibri" w:hAnsi="Times New Roman" w:cs="Times New Roman"/>
          <w:b/>
          <w:u w:val="single"/>
          <w:lang w:val="fr-FR" w:eastAsia="en-GB"/>
        </w:rPr>
        <w:t>posté</w:t>
      </w:r>
      <w:r w:rsidR="00286210">
        <w:rPr>
          <w:rFonts w:eastAsia="Calibri" w:hAnsi="Times New Roman" w:cs="Times New Roman"/>
          <w:b/>
          <w:u w:val="single"/>
          <w:lang w:val="fr-FR" w:eastAsia="en-GB"/>
        </w:rPr>
        <w:t>e</w:t>
      </w:r>
      <w:r w:rsidR="00E479DC"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ou non sur</w:t>
      </w:r>
      <w:r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 xml:space="preserve">la page web du </w:t>
      </w:r>
      <w:r w:rsidR="00E479DC" w:rsidRPr="00607107">
        <w:rPr>
          <w:rFonts w:eastAsia="Calibri" w:hAnsi="Times New Roman" w:cs="Times New Roman"/>
          <w:u w:val="single"/>
          <w:lang w:val="fr-FR" w:eastAsia="en-GB"/>
        </w:rPr>
        <w:t xml:space="preserve">HCDC pour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65941F4"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w:t>
      </w:r>
      <w:r w:rsidR="007C50BA" w:rsidRPr="008B5421">
        <w:rPr>
          <w:rFonts w:hAnsi="Times New Roman" w:cs="Times New Roman"/>
          <w:b/>
          <w:bCs/>
          <w:lang w:val="fr-FR"/>
        </w:rPr>
        <w:t>3300</w:t>
      </w:r>
      <w:r w:rsidR="007C50BA" w:rsidRPr="00607107">
        <w:rPr>
          <w:rFonts w:hAnsi="Times New Roman" w:cs="Times New Roman"/>
          <w:lang w:val="fr-FR"/>
        </w:rPr>
        <w:t xml:space="preserve">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Pr>
          <w:rFonts w:hAnsi="Times New Roman" w:cs="Times New Roman"/>
          <w:lang w:val="fr-FR"/>
        </w:rPr>
        <w:t>;</w:t>
      </w:r>
    </w:p>
    <w:p w14:paraId="7AD0DF4D" w14:textId="2836FF9D"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w:t>
      </w:r>
      <w:r w:rsidR="001167F1">
        <w:rPr>
          <w:rFonts w:hAnsi="Times New Roman" w:cs="Times New Roman"/>
          <w:lang w:val="fr-FR"/>
        </w:rPr>
        <w:t xml:space="preserve">soumise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47C0EBF7"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7C50BA" w:rsidRPr="00607107">
        <w:rPr>
          <w:rFonts w:hAnsi="Times New Roman" w:cs="Times New Roman"/>
          <w:b/>
          <w:lang w:val="fr-FR"/>
        </w:rPr>
        <w:t>anglais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76D2E1DA"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6" w:name="_Hlk182929384"/>
      <w:r w:rsidR="007D145A">
        <w:rPr>
          <w:rFonts w:hAnsi="Times New Roman" w:cs="Times New Roman"/>
          <w:b/>
          <w:lang w:val="fr-FR"/>
        </w:rPr>
        <w:t>19</w:t>
      </w:r>
      <w:r w:rsidR="00BE3D25" w:rsidRPr="00607107">
        <w:rPr>
          <w:rFonts w:hAnsi="Times New Roman" w:cs="Times New Roman"/>
          <w:b/>
          <w:lang w:val="fr-FR"/>
        </w:rPr>
        <w:t xml:space="preserve"> </w:t>
      </w:r>
      <w:r w:rsidR="007D145A">
        <w:rPr>
          <w:rFonts w:hAnsi="Times New Roman" w:cs="Times New Roman"/>
          <w:b/>
          <w:lang w:val="fr-FR"/>
        </w:rPr>
        <w:t>mai</w:t>
      </w:r>
      <w:r w:rsidR="007D145A" w:rsidRPr="00607107">
        <w:rPr>
          <w:rFonts w:hAnsi="Times New Roman" w:cs="Times New Roman"/>
          <w:b/>
          <w:lang w:val="fr-FR"/>
        </w:rPr>
        <w:t xml:space="preserve"> </w:t>
      </w:r>
      <w:r w:rsidR="005E0EB2" w:rsidRPr="00607107">
        <w:rPr>
          <w:rFonts w:hAnsi="Times New Roman" w:cs="Times New Roman"/>
          <w:b/>
          <w:lang w:val="fr-FR"/>
        </w:rPr>
        <w:t>202</w:t>
      </w:r>
      <w:r w:rsidR="001C6EB6">
        <w:rPr>
          <w:rFonts w:hAnsi="Times New Roman" w:cs="Times New Roman"/>
          <w:b/>
          <w:lang w:val="fr-FR"/>
        </w:rPr>
        <w:t>5</w:t>
      </w:r>
      <w:r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la 9</w:t>
      </w:r>
      <w:r w:rsidR="007D145A">
        <w:rPr>
          <w:rFonts w:hAnsi="Times New Roman" w:cs="Times New Roman"/>
          <w:lang w:val="fr-FR"/>
        </w:rPr>
        <w:t>1</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1C6EB6" w:rsidRPr="00BD575F">
        <w:rPr>
          <w:rFonts w:hAnsi="Times New Roman" w:cs="Times New Roman"/>
          <w:lang w:val="fr-FR"/>
        </w:rPr>
        <w:t>session et l</w:t>
      </w:r>
      <w:r w:rsidR="00B85D7D">
        <w:rPr>
          <w:rFonts w:hAnsi="Times New Roman" w:cs="Times New Roman"/>
          <w:lang w:val="fr-FR"/>
        </w:rPr>
        <w:t>a</w:t>
      </w:r>
      <w:r w:rsidR="001C6EB6" w:rsidRPr="00BD575F">
        <w:rPr>
          <w:rFonts w:hAnsi="Times New Roman" w:cs="Times New Roman"/>
          <w:lang w:val="fr-FR"/>
        </w:rPr>
        <w:t xml:space="preserve"> </w:t>
      </w:r>
      <w:r w:rsidR="009F3491" w:rsidRPr="009F3491">
        <w:rPr>
          <w:rFonts w:hAnsi="Times New Roman" w:cs="Times New Roman"/>
          <w:bCs/>
          <w:lang w:val="fr-FR"/>
        </w:rPr>
        <w:t xml:space="preserve">réunion </w:t>
      </w:r>
      <w:r w:rsidR="007D145A">
        <w:rPr>
          <w:rFonts w:hAnsi="Times New Roman" w:cs="Times New Roman"/>
          <w:bCs/>
          <w:lang w:val="fr-FR"/>
        </w:rPr>
        <w:t xml:space="preserve">informelle </w:t>
      </w:r>
      <w:r w:rsidR="009F3491" w:rsidRPr="009F3491">
        <w:rPr>
          <w:rFonts w:hAnsi="Times New Roman" w:cs="Times New Roman"/>
          <w:bCs/>
          <w:lang w:val="fr-FR"/>
        </w:rPr>
        <w:t xml:space="preserve">du </w:t>
      </w:r>
      <w:r w:rsidR="007D145A">
        <w:rPr>
          <w:rFonts w:hAnsi="Times New Roman" w:cs="Times New Roman"/>
          <w:bCs/>
          <w:lang w:val="fr-FR"/>
        </w:rPr>
        <w:t>G</w:t>
      </w:r>
      <w:r w:rsidR="009F3491" w:rsidRPr="009F3491">
        <w:rPr>
          <w:rFonts w:hAnsi="Times New Roman" w:cs="Times New Roman"/>
          <w:bCs/>
          <w:lang w:val="fr-FR"/>
        </w:rPr>
        <w:t>roupe de travail de pré-sessio</w:t>
      </w:r>
      <w:r w:rsidR="009F3491">
        <w:rPr>
          <w:rFonts w:hAnsi="Times New Roman" w:cs="Times New Roman"/>
          <w:bCs/>
          <w:lang w:val="fr-FR"/>
        </w:rPr>
        <w:t>n</w:t>
      </w:r>
      <w:r w:rsidR="001C6EB6" w:rsidRPr="00BD575F">
        <w:rPr>
          <w:rFonts w:hAnsi="Times New Roman" w:cs="Times New Roman"/>
          <w:lang w:val="fr-FR"/>
        </w:rPr>
        <w:t xml:space="preserve"> </w:t>
      </w:r>
      <w:r w:rsidR="001167F1">
        <w:rPr>
          <w:rFonts w:hAnsi="Times New Roman" w:cs="Times New Roman"/>
          <w:lang w:val="fr-FR"/>
        </w:rPr>
        <w:t xml:space="preserve">pour la </w:t>
      </w:r>
      <w:r w:rsidR="001167F1" w:rsidRPr="00BD575F">
        <w:rPr>
          <w:rFonts w:hAnsi="Times New Roman" w:cs="Times New Roman"/>
          <w:lang w:val="fr-FR"/>
        </w:rPr>
        <w:t>9</w:t>
      </w:r>
      <w:r w:rsidR="001167F1">
        <w:rPr>
          <w:rFonts w:hAnsi="Times New Roman" w:cs="Times New Roman"/>
          <w:lang w:val="fr-FR"/>
        </w:rPr>
        <w:t>3</w:t>
      </w:r>
      <w:r w:rsidR="001167F1" w:rsidRPr="00BD575F">
        <w:rPr>
          <w:rFonts w:hAnsi="Times New Roman" w:cs="Times New Roman"/>
          <w:vertAlign w:val="superscript"/>
          <w:lang w:val="fr-FR"/>
        </w:rPr>
        <w:t>ème</w:t>
      </w:r>
      <w:r w:rsidR="001167F1" w:rsidRPr="00BD575F">
        <w:rPr>
          <w:rFonts w:hAnsi="Times New Roman" w:cs="Times New Roman"/>
          <w:lang w:val="fr-FR"/>
        </w:rPr>
        <w:t xml:space="preserve"> </w:t>
      </w:r>
      <w:r w:rsidR="001167F1">
        <w:rPr>
          <w:rFonts w:hAnsi="Times New Roman" w:cs="Times New Roman"/>
          <w:lang w:val="fr-FR"/>
        </w:rPr>
        <w:t xml:space="preserve">session </w:t>
      </w:r>
      <w:r w:rsidR="001C6EB6" w:rsidRPr="00BD575F">
        <w:rPr>
          <w:rFonts w:hAnsi="Times New Roman" w:cs="Times New Roman"/>
          <w:lang w:val="fr-FR"/>
        </w:rPr>
        <w:t xml:space="preserve">fermera à minuit (heure de Genève) le </w:t>
      </w:r>
      <w:r w:rsidR="007D145A">
        <w:rPr>
          <w:rFonts w:hAnsi="Times New Roman" w:cs="Times New Roman"/>
          <w:lang w:val="fr-FR"/>
        </w:rPr>
        <w:t>19</w:t>
      </w:r>
      <w:r w:rsidR="001C6EB6" w:rsidRPr="00BD575F">
        <w:rPr>
          <w:rFonts w:hAnsi="Times New Roman" w:cs="Times New Roman"/>
          <w:lang w:val="fr-FR"/>
        </w:rPr>
        <w:t xml:space="preserve"> </w:t>
      </w:r>
      <w:r w:rsidR="007D145A">
        <w:rPr>
          <w:rFonts w:hAnsi="Times New Roman" w:cs="Times New Roman"/>
          <w:lang w:val="fr-FR"/>
        </w:rPr>
        <w:t>mai</w:t>
      </w:r>
      <w:r w:rsidR="007D145A" w:rsidRPr="00BD575F">
        <w:rPr>
          <w:rFonts w:hAnsi="Times New Roman" w:cs="Times New Roman"/>
          <w:lang w:val="fr-FR"/>
        </w:rPr>
        <w:t xml:space="preserve"> </w:t>
      </w:r>
      <w:r w:rsidR="001C6EB6" w:rsidRPr="00BD575F">
        <w:rPr>
          <w:rFonts w:hAnsi="Times New Roman" w:cs="Times New Roman"/>
          <w:lang w:val="fr-FR"/>
        </w:rPr>
        <w:t>2025</w:t>
      </w:r>
    </w:p>
    <w:bookmarkEnd w:id="6"/>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086B5C82"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 xml:space="preserve">Conformément à la politique écologique de l’ONU, les copies papier des soumissions ne sont plus </w:t>
      </w:r>
      <w:r w:rsidR="001167F1">
        <w:rPr>
          <w:rFonts w:eastAsia="Calibri" w:hAnsi="Times New Roman" w:cs="Times New Roman"/>
          <w:bCs/>
          <w:lang w:val="fr-FR"/>
        </w:rPr>
        <w:t>nécessaires</w:t>
      </w:r>
      <w:r w:rsidRPr="00607107">
        <w:rPr>
          <w:rFonts w:eastAsia="Calibri" w:hAnsi="Times New Roman" w:cs="Times New Roman"/>
          <w:bCs/>
          <w:lang w:val="fr-FR"/>
        </w:rPr>
        <w:t>.</w:t>
      </w:r>
    </w:p>
    <w:p w14:paraId="208350AD" w14:textId="77777777" w:rsidR="007C50BA" w:rsidRPr="00607107" w:rsidRDefault="007C50BA" w:rsidP="007C50BA">
      <w:pPr>
        <w:rPr>
          <w:rFonts w:hAnsi="Times New Roman" w:cs="Times New Roman"/>
          <w:lang w:val="fr-FR"/>
        </w:rPr>
      </w:pPr>
    </w:p>
    <w:p w14:paraId="68BAAF0C" w14:textId="6C09C318"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 xml:space="preserve">pour la réunion de </w:t>
      </w:r>
      <w:r w:rsidR="001167F1">
        <w:rPr>
          <w:rFonts w:eastAsia="Calibri" w:hAnsi="Times New Roman" w:cs="Times New Roman"/>
          <w:b/>
          <w:bCs/>
          <w:color w:val="0000CC"/>
          <w:lang w:val="fr-FR"/>
        </w:rPr>
        <w:t>G</w:t>
      </w:r>
      <w:r w:rsidRPr="00607107">
        <w:rPr>
          <w:rFonts w:eastAsia="Calibri" w:hAnsi="Times New Roman" w:cs="Times New Roman"/>
          <w:b/>
          <w:bCs/>
          <w:color w:val="0000CC"/>
          <w:lang w:val="fr-FR"/>
        </w:rPr>
        <w:t>roupe de travail de pré-session (</w:t>
      </w:r>
      <w:r w:rsidR="001167F1">
        <w:rPr>
          <w:rFonts w:eastAsia="Calibri" w:hAnsi="Times New Roman" w:cs="Times New Roman"/>
          <w:b/>
          <w:bCs/>
          <w:noProof/>
          <w:color w:val="0000CC"/>
          <w:lang w:val="fr-FR"/>
        </w:rPr>
        <w:t>qui s réunira de manière informelle en ligne avant la 91</w:t>
      </w:r>
      <w:r w:rsidR="001167F1" w:rsidRPr="0025683B">
        <w:rPr>
          <w:rFonts w:eastAsia="Calibri" w:hAnsi="Times New Roman" w:cs="Times New Roman"/>
          <w:b/>
          <w:bCs/>
          <w:noProof/>
          <w:color w:val="0000CC"/>
          <w:vertAlign w:val="superscript"/>
          <w:lang w:val="fr-FR"/>
        </w:rPr>
        <w:t>ème</w:t>
      </w:r>
      <w:r w:rsidR="001167F1">
        <w:rPr>
          <w:rFonts w:eastAsia="Calibri" w:hAnsi="Times New Roman" w:cs="Times New Roman"/>
          <w:b/>
          <w:bCs/>
          <w:noProof/>
          <w:color w:val="0000CC"/>
          <w:lang w:val="fr-FR"/>
        </w:rPr>
        <w:t xml:space="preserve"> session</w:t>
      </w:r>
      <w:r w:rsidR="009F3491">
        <w:rPr>
          <w:rFonts w:eastAsia="Calibri" w:hAnsi="Times New Roman" w:cs="Times New Roman"/>
          <w:b/>
          <w:bCs/>
          <w:color w:val="0000CC"/>
          <w:lang w:val="fr-FR"/>
        </w:rPr>
        <w:t xml:space="preserve">) </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767A6E5D" w:rsidR="007C50BA"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eastAsia="en-GB"/>
        </w:rPr>
      </w:pPr>
      <w:r w:rsidRPr="00607107">
        <w:rPr>
          <w:rFonts w:eastAsia="Calibri" w:hAnsi="Times New Roman" w:cs="Times New Roman"/>
          <w:lang w:val="fr-FR"/>
        </w:rPr>
        <w:tab/>
        <w:t xml:space="preserve">Le </w:t>
      </w:r>
      <w:r w:rsidR="001167F1">
        <w:rPr>
          <w:rFonts w:eastAsia="Calibri" w:hAnsi="Times New Roman" w:cs="Times New Roman"/>
          <w:lang w:val="fr-FR"/>
        </w:rPr>
        <w:t>G</w:t>
      </w:r>
      <w:r w:rsidRPr="00607107">
        <w:rPr>
          <w:rFonts w:eastAsia="Calibri" w:hAnsi="Times New Roman" w:cs="Times New Roman"/>
          <w:lang w:val="fr-FR"/>
        </w:rPr>
        <w:t xml:space="preserve">roupe de travail de pré-session se réunira </w:t>
      </w:r>
      <w:r w:rsidR="001167F1">
        <w:rPr>
          <w:rFonts w:eastAsia="Calibri" w:hAnsi="Times New Roman" w:cs="Times New Roman"/>
          <w:lang w:val="fr-FR"/>
        </w:rPr>
        <w:t xml:space="preserve">de manière informelle </w:t>
      </w:r>
      <w:r w:rsidRPr="00607107">
        <w:rPr>
          <w:rFonts w:eastAsia="Calibri" w:hAnsi="Times New Roman" w:cs="Times New Roman"/>
          <w:lang w:val="fr-FR"/>
        </w:rPr>
        <w:t xml:space="preserve">à huis-clos </w:t>
      </w:r>
      <w:r w:rsidR="001167F1">
        <w:rPr>
          <w:rFonts w:eastAsia="Calibri" w:hAnsi="Times New Roman" w:cs="Times New Roman"/>
          <w:lang w:val="fr-FR"/>
        </w:rPr>
        <w:t xml:space="preserve">en ligne </w:t>
      </w:r>
      <w:r w:rsidRPr="00607107">
        <w:rPr>
          <w:rFonts w:eastAsia="Calibri" w:hAnsi="Times New Roman" w:cs="Times New Roman"/>
          <w:lang w:val="fr-FR"/>
        </w:rPr>
        <w:t xml:space="preserve">et établira des listes de questions pour les États parties suivants, qui seront examinés lors de la </w:t>
      </w:r>
      <w:r w:rsidR="0002583C" w:rsidRPr="00607107">
        <w:rPr>
          <w:rFonts w:eastAsia="Calibri" w:hAnsi="Times New Roman" w:cs="Times New Roman"/>
          <w:lang w:val="fr-FR"/>
        </w:rPr>
        <w:t>future</w:t>
      </w:r>
      <w:r w:rsidRPr="00607107">
        <w:rPr>
          <w:rFonts w:eastAsia="Calibri" w:hAnsi="Times New Roman" w:cs="Times New Roman"/>
          <w:lang w:val="fr-FR"/>
        </w:rPr>
        <w:t xml:space="preserve"> session du Comité</w:t>
      </w:r>
      <w:r w:rsidR="008B5421">
        <w:rPr>
          <w:rFonts w:eastAsia="Calibri" w:hAnsi="Times New Roman" w:cs="Times New Roman"/>
          <w:lang w:val="fr-FR"/>
        </w:rPr>
        <w:t> :</w:t>
      </w:r>
      <w:r w:rsidR="00797E68">
        <w:rPr>
          <w:rFonts w:eastAsia="Calibri" w:hAnsi="Times New Roman" w:cs="Times New Roman"/>
          <w:b/>
          <w:lang w:val="fr-FR" w:eastAsia="en-GB"/>
        </w:rPr>
        <w:t xml:space="preserve"> </w:t>
      </w:r>
      <w:bookmarkStart w:id="7" w:name="_Hlk182929435"/>
      <w:r w:rsidR="001167F1" w:rsidRPr="0025683B">
        <w:rPr>
          <w:rFonts w:eastAsia="Calibri" w:hAnsi="Times New Roman" w:cs="Times New Roman"/>
          <w:b/>
          <w:bCs/>
          <w:lang w:val="fr-FR"/>
        </w:rPr>
        <w:t>Angola, Guinée-Bissau, Kazakhstan, Paraguay, République de Moldova et Syrie</w:t>
      </w:r>
      <w:bookmarkEnd w:id="7"/>
      <w:r w:rsidRPr="00607107">
        <w:rPr>
          <w:rFonts w:eastAsia="Calibri" w:hAnsi="Times New Roman" w:cs="Times New Roman"/>
          <w:b/>
          <w:lang w:val="fr-FR" w:eastAsia="en-GB"/>
        </w:rPr>
        <w:t xml:space="preserve">. </w:t>
      </w:r>
      <w:r w:rsidRPr="00607107">
        <w:rPr>
          <w:rFonts w:eastAsia="Calibri" w:hAnsi="Times New Roman" w:cs="Times New Roman"/>
          <w:lang w:val="fr-FR"/>
        </w:rPr>
        <w:t xml:space="preserve">De plus, le </w:t>
      </w:r>
      <w:r w:rsidR="001167F1">
        <w:rPr>
          <w:rFonts w:eastAsia="Calibri" w:hAnsi="Times New Roman" w:cs="Times New Roman"/>
          <w:lang w:val="fr-FR"/>
        </w:rPr>
        <w:t>Groupe de travail de pré-session</w:t>
      </w:r>
      <w:r w:rsidR="001167F1" w:rsidRPr="00607107">
        <w:rPr>
          <w:rFonts w:eastAsia="Calibri" w:hAnsi="Times New Roman" w:cs="Times New Roman"/>
          <w:lang w:val="fr-FR"/>
        </w:rPr>
        <w:t xml:space="preserve"> </w:t>
      </w:r>
      <w:r w:rsidRPr="00607107">
        <w:rPr>
          <w:rFonts w:eastAsia="Calibri" w:hAnsi="Times New Roman" w:cs="Times New Roman"/>
          <w:lang w:val="fr-FR"/>
        </w:rPr>
        <w:t xml:space="preserve">préparera </w:t>
      </w:r>
      <w:r w:rsidRPr="00607107">
        <w:rPr>
          <w:rFonts w:eastAsia="Calibri" w:hAnsi="Times New Roman" w:cs="Times New Roman"/>
          <w:b/>
          <w:lang w:val="fr-FR" w:eastAsia="en-GB"/>
        </w:rPr>
        <w:t>des listes de questions établie</w:t>
      </w:r>
      <w:r w:rsidR="00522BA0" w:rsidRPr="00607107">
        <w:rPr>
          <w:rFonts w:eastAsia="Calibri" w:hAnsi="Times New Roman" w:cs="Times New Roman"/>
          <w:b/>
          <w:lang w:val="fr-FR" w:eastAsia="en-GB"/>
        </w:rPr>
        <w:t>s</w:t>
      </w:r>
      <w:r w:rsidRPr="00607107">
        <w:rPr>
          <w:rFonts w:eastAsia="Calibri" w:hAnsi="Times New Roman" w:cs="Times New Roman"/>
          <w:b/>
          <w:lang w:val="fr-FR" w:eastAsia="en-GB"/>
        </w:rPr>
        <w:t xml:space="preserve"> avant la soumission de rapport pour </w:t>
      </w:r>
      <w:r w:rsidR="00BD48DD" w:rsidRPr="00607107">
        <w:rPr>
          <w:rFonts w:eastAsia="Calibri" w:hAnsi="Times New Roman" w:cs="Times New Roman"/>
          <w:b/>
          <w:lang w:val="fr-FR" w:eastAsia="en-GB"/>
        </w:rPr>
        <w:t xml:space="preserve">les Etats parties suivants : </w:t>
      </w:r>
      <w:r w:rsidR="001167F1">
        <w:rPr>
          <w:rFonts w:hAnsi="Times New Roman" w:cs="Times New Roman"/>
          <w:b/>
          <w:lang w:val="fr-FR"/>
        </w:rPr>
        <w:t>Comores et Pologne</w:t>
      </w:r>
      <w:r w:rsidRPr="00607107">
        <w:rPr>
          <w:rFonts w:eastAsia="Calibri" w:hAnsi="Times New Roman" w:cs="Times New Roman"/>
          <w:b/>
          <w:lang w:val="fr-FR" w:eastAsia="en-GB"/>
        </w:rPr>
        <w:t xml:space="preserve">, </w:t>
      </w:r>
      <w:r w:rsidRPr="00607107">
        <w:rPr>
          <w:rFonts w:eastAsia="Calibri" w:hAnsi="Times New Roman" w:cs="Times New Roman"/>
          <w:lang w:val="fr-FR" w:eastAsia="en-GB"/>
        </w:rPr>
        <w:t>conformément à la procédure simplifiée de présentation de rapport</w:t>
      </w:r>
      <w:r w:rsidR="00B85D7D">
        <w:rPr>
          <w:rFonts w:eastAsia="Calibri" w:hAnsi="Times New Roman" w:cs="Times New Roman"/>
          <w:lang w:val="fr-FR" w:eastAsia="en-GB"/>
        </w:rPr>
        <w:t>s</w:t>
      </w:r>
      <w:r w:rsidRPr="00607107">
        <w:rPr>
          <w:rFonts w:eastAsia="Calibri" w:hAnsi="Times New Roman" w:cs="Times New Roman"/>
          <w:lang w:val="fr-FR" w:eastAsia="en-GB"/>
        </w:rPr>
        <w:t xml:space="preserve">. </w:t>
      </w:r>
      <w:r w:rsidR="006A4CF5" w:rsidRPr="00607107">
        <w:rPr>
          <w:rFonts w:eastAsia="Calibri" w:hAnsi="Times New Roman" w:cs="Times New Roman"/>
          <w:lang w:val="fr-FR" w:eastAsia="en-GB"/>
        </w:rPr>
        <w:t xml:space="preserve">Le </w:t>
      </w:r>
      <w:r w:rsidR="001167F1">
        <w:rPr>
          <w:rFonts w:eastAsia="Calibri" w:hAnsi="Times New Roman" w:cs="Times New Roman"/>
          <w:lang w:val="fr-FR" w:eastAsia="en-GB"/>
        </w:rPr>
        <w:t>G</w:t>
      </w:r>
      <w:r w:rsidR="006A4CF5" w:rsidRPr="00607107">
        <w:rPr>
          <w:rFonts w:eastAsia="Calibri" w:hAnsi="Times New Roman" w:cs="Times New Roman"/>
          <w:lang w:val="fr-FR" w:eastAsia="en-GB"/>
        </w:rPr>
        <w:t xml:space="preserve">roupe de travail de pré-session prépare des listes de points et de questions pour les États parties </w:t>
      </w:r>
      <w:r w:rsidR="006A4CF5" w:rsidRPr="00607107">
        <w:rPr>
          <w:rFonts w:eastAsia="Calibri" w:hAnsi="Times New Roman" w:cs="Times New Roman"/>
          <w:lang w:val="fr-FR" w:eastAsia="en-GB"/>
        </w:rPr>
        <w:lastRenderedPageBreak/>
        <w:t xml:space="preserve">qui doivent normalement être examinées deux sessions plus tard (ne s'applique pas aux listes de points avant la présentation des rapports), sauf que cette séquence a été retardée en raison </w:t>
      </w:r>
      <w:bookmarkStart w:id="8" w:name="_Hlk182929496"/>
      <w:r w:rsidR="009F3491">
        <w:rPr>
          <w:rFonts w:eastAsia="Calibri" w:hAnsi="Times New Roman" w:cs="Times New Roman"/>
          <w:lang w:val="fr-FR" w:eastAsia="en-GB"/>
        </w:rPr>
        <w:t>de l’</w:t>
      </w:r>
      <w:r w:rsidR="009F3491" w:rsidRPr="00BD575F">
        <w:rPr>
          <w:rFonts w:eastAsia="Calibri"/>
          <w:lang w:val="fr-FR" w:eastAsia="en-GB"/>
        </w:rPr>
        <w:t xml:space="preserve">annulation des examens des </w:t>
      </w:r>
      <w:r w:rsidR="009F3491">
        <w:rPr>
          <w:rFonts w:eastAsia="Calibri"/>
          <w:lang w:val="fr-FR" w:eastAsia="en-GB"/>
        </w:rPr>
        <w:t>Et</w:t>
      </w:r>
      <w:r w:rsidR="009F3491" w:rsidRPr="00BD575F">
        <w:rPr>
          <w:rFonts w:eastAsia="Calibri"/>
          <w:lang w:val="fr-FR" w:eastAsia="en-GB"/>
        </w:rPr>
        <w:t xml:space="preserve">ats parties pendant </w:t>
      </w:r>
      <w:bookmarkEnd w:id="8"/>
      <w:r w:rsidR="006A4CF5" w:rsidRPr="00607107">
        <w:rPr>
          <w:rFonts w:eastAsia="Calibri" w:hAnsi="Times New Roman" w:cs="Times New Roman"/>
          <w:lang w:val="fr-FR" w:eastAsia="en-GB"/>
        </w:rPr>
        <w:t>la pandémie d</w:t>
      </w:r>
      <w:r w:rsidR="005C6C7C">
        <w:rPr>
          <w:rFonts w:eastAsia="Calibri" w:hAnsi="Times New Roman" w:cs="Times New Roman"/>
          <w:lang w:val="fr-FR" w:eastAsia="en-GB"/>
        </w:rPr>
        <w:t>u</w:t>
      </w:r>
      <w:r w:rsidR="006A4CF5" w:rsidRPr="00607107">
        <w:rPr>
          <w:rFonts w:eastAsia="Calibri" w:hAnsi="Times New Roman" w:cs="Times New Roman"/>
          <w:lang w:val="fr-FR" w:eastAsia="en-GB"/>
        </w:rPr>
        <w:t xml:space="preserve"> COVID-19.</w:t>
      </w:r>
    </w:p>
    <w:p w14:paraId="3BEB31C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7D8B992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 xml:space="preserve">Recevoir des renseignements de la part des ONG à un stade précoce du processus de présentation des rapports est d’une importance capitale. Les ONG sont donc encouragées à transmettre des informations écrites pour l’élaboration par le </w:t>
      </w:r>
      <w:r w:rsidR="001167F1">
        <w:rPr>
          <w:rFonts w:eastAsia="Calibri" w:hAnsi="Times New Roman" w:cs="Times New Roman"/>
          <w:lang w:val="fr-FR" w:eastAsia="en-GB"/>
        </w:rPr>
        <w:t>G</w:t>
      </w:r>
      <w:r w:rsidRPr="00607107">
        <w:rPr>
          <w:rFonts w:eastAsia="Calibri" w:hAnsi="Times New Roman" w:cs="Times New Roman"/>
          <w:lang w:val="fr-FR" w:eastAsia="en-GB"/>
        </w:rPr>
        <w:t xml:space="preserve">roupe de travail de pré-session des listes de questions et des listes de points et de questions avant la soumission de rapport. Les ONG qui souhaitent soumettre des rapports au </w:t>
      </w:r>
      <w:r w:rsidR="001167F1">
        <w:rPr>
          <w:rFonts w:eastAsia="Calibri" w:hAnsi="Times New Roman" w:cs="Times New Roman"/>
          <w:lang w:val="fr-FR" w:eastAsia="en-GB"/>
        </w:rPr>
        <w:t>G</w:t>
      </w:r>
      <w:r w:rsidRPr="00607107">
        <w:rPr>
          <w:rFonts w:eastAsia="Calibri" w:hAnsi="Times New Roman" w:cs="Times New Roman"/>
          <w:lang w:val="fr-FR" w:eastAsia="en-GB"/>
        </w:rPr>
        <w:t>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7"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546812">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l'une des langues de travail du Comité (</w:t>
      </w:r>
      <w:r w:rsidR="007D145A" w:rsidRPr="00607107">
        <w:rPr>
          <w:rFonts w:eastAsia="Calibri" w:hAnsi="Times New Roman" w:cs="Times New Roman"/>
          <w:b/>
          <w:lang w:val="fr-FR" w:eastAsia="en-GB"/>
        </w:rPr>
        <w:t>français</w:t>
      </w:r>
      <w:r w:rsidR="007D145A">
        <w:rPr>
          <w:rFonts w:eastAsia="Calibri" w:hAnsi="Times New Roman" w:cs="Times New Roman"/>
          <w:b/>
          <w:lang w:val="fr-FR" w:eastAsia="en-GB"/>
        </w:rPr>
        <w:t>,</w:t>
      </w:r>
      <w:r w:rsidR="007D145A"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anglais, ou espagnol), </w:t>
      </w:r>
      <w:r w:rsidR="00546812">
        <w:rPr>
          <w:rFonts w:eastAsia="Calibri" w:hAnsi="Times New Roman" w:cs="Times New Roman"/>
          <w:b/>
          <w:lang w:val="fr-FR" w:eastAsia="en-GB"/>
        </w:rPr>
        <w:t xml:space="preserve">et </w:t>
      </w:r>
      <w:r w:rsidRPr="00607107">
        <w:rPr>
          <w:rFonts w:eastAsia="Calibri" w:hAnsi="Times New Roman" w:cs="Times New Roman"/>
          <w:b/>
          <w:lang w:val="fr-FR" w:eastAsia="en-GB"/>
        </w:rPr>
        <w:t xml:space="preserve">ne doivent pas dépasser 3 300 mots </w:t>
      </w:r>
      <w:r w:rsidR="00CB241F" w:rsidRPr="00607107">
        <w:rPr>
          <w:rFonts w:eastAsia="Calibri" w:hAnsi="Times New Roman" w:cs="Times New Roman"/>
          <w:lang w:val="fr-FR" w:eastAsia="en-GB"/>
        </w:rPr>
        <w:t>(6,600 mots pour les rapports de coalition d’ONG)</w:t>
      </w:r>
      <w:r w:rsidR="00B85D7D">
        <w:rPr>
          <w:rFonts w:eastAsia="Calibri" w:hAnsi="Times New Roman" w:cs="Times New Roman"/>
          <w:lang w:val="fr-FR" w:eastAsia="en-GB"/>
        </w:rPr>
        <w:t>.</w:t>
      </w:r>
      <w:r w:rsidR="00CB241F" w:rsidRPr="00607107">
        <w:rPr>
          <w:rFonts w:eastAsia="Calibri" w:hAnsi="Times New Roman" w:cs="Times New Roman"/>
          <w:lang w:val="fr-FR" w:eastAsia="en-GB"/>
        </w:rPr>
        <w:t xml:space="preserve"> </w:t>
      </w:r>
      <w:r w:rsidR="009B4CE7" w:rsidRPr="009B4CE7">
        <w:rPr>
          <w:rFonts w:eastAsia="Calibri" w:hAnsi="Times New Roman" w:cs="Times New Roman"/>
          <w:lang w:val="fr-FR" w:eastAsia="en-GB"/>
        </w:rPr>
        <w:t>Veuillez noter que les notes de bas de page</w:t>
      </w:r>
      <w:r w:rsidR="0061691F">
        <w:rPr>
          <w:rFonts w:eastAsia="Calibri" w:hAnsi="Times New Roman" w:cs="Times New Roman"/>
          <w:lang w:val="fr-FR" w:eastAsia="en-GB"/>
        </w:rPr>
        <w:t xml:space="preserve"> sont comptabilisés dans </w:t>
      </w:r>
      <w:r w:rsidR="0061691F" w:rsidRPr="009B4CE7">
        <w:rPr>
          <w:rFonts w:eastAsia="Calibri" w:hAnsi="Times New Roman" w:cs="Times New Roman"/>
          <w:lang w:val="fr-FR" w:eastAsia="en-GB"/>
        </w:rPr>
        <w:t>la limite de mots</w:t>
      </w:r>
      <w:r w:rsidR="009B4CE7" w:rsidRPr="009B4CE7">
        <w:rPr>
          <w:rFonts w:eastAsia="Calibri" w:hAnsi="Times New Roman" w:cs="Times New Roman"/>
          <w:lang w:val="fr-FR" w:eastAsia="en-GB"/>
        </w:rPr>
        <w:t>.</w:t>
      </w:r>
      <w:r w:rsidR="00D619A3">
        <w:rPr>
          <w:rFonts w:eastAsia="Calibri" w:hAnsi="Times New Roman" w:cs="Times New Roman"/>
          <w:lang w:val="fr-FR" w:eastAsia="en-GB"/>
        </w:rPr>
        <w:t xml:space="preserve"> </w:t>
      </w:r>
      <w:r w:rsidR="009B4CE7">
        <w:rPr>
          <w:rFonts w:eastAsia="Calibri" w:hAnsi="Times New Roman" w:cs="Times New Roman"/>
          <w:lang w:val="fr-FR" w:eastAsia="en-GB"/>
        </w:rPr>
        <w:t xml:space="preserve">Les soumissions </w:t>
      </w:r>
      <w:r w:rsidR="00D619A3">
        <w:rPr>
          <w:rFonts w:eastAsia="Calibri" w:hAnsi="Times New Roman" w:cs="Times New Roman"/>
          <w:lang w:val="fr-FR" w:eastAsia="en-GB"/>
        </w:rPr>
        <w:t xml:space="preserve">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61691F">
        <w:rPr>
          <w:rFonts w:eastAsia="Calibri" w:hAnsi="Times New Roman" w:cs="Times New Roman"/>
          <w:b/>
          <w:lang w:val="fr-FR" w:eastAsia="en-GB"/>
        </w:rPr>
        <w:t>19</w:t>
      </w:r>
      <w:r w:rsidR="00B56A7C" w:rsidRPr="00607107">
        <w:rPr>
          <w:rFonts w:eastAsia="Calibri" w:hAnsi="Times New Roman" w:cs="Times New Roman"/>
          <w:b/>
          <w:lang w:val="fr-FR" w:eastAsia="en-GB"/>
        </w:rPr>
        <w:t xml:space="preserve"> </w:t>
      </w:r>
      <w:r w:rsidR="0061691F">
        <w:rPr>
          <w:rFonts w:eastAsia="Calibri" w:hAnsi="Times New Roman" w:cs="Times New Roman"/>
          <w:b/>
          <w:lang w:val="fr-FR" w:eastAsia="en-GB"/>
        </w:rPr>
        <w:t>mai</w:t>
      </w:r>
      <w:r w:rsidR="0061691F" w:rsidRPr="00607107">
        <w:rPr>
          <w:rFonts w:eastAsia="Calibri" w:hAnsi="Times New Roman" w:cs="Times New Roman"/>
          <w:b/>
          <w:lang w:val="fr-FR" w:eastAsia="en-GB"/>
        </w:rPr>
        <w:t xml:space="preserve"> </w:t>
      </w:r>
      <w:r w:rsidR="00B7014B" w:rsidRPr="00607107">
        <w:rPr>
          <w:rFonts w:eastAsia="Calibri" w:hAnsi="Times New Roman" w:cs="Times New Roman"/>
          <w:b/>
          <w:lang w:val="fr-FR" w:eastAsia="en-GB"/>
        </w:rPr>
        <w:t>202</w:t>
      </w:r>
      <w:r w:rsidR="009B4CE7">
        <w:rPr>
          <w:rFonts w:eastAsia="Calibri" w:hAnsi="Times New Roman" w:cs="Times New Roman"/>
          <w:b/>
          <w:lang w:val="fr-FR" w:eastAsia="en-GB"/>
        </w:rPr>
        <w:t>5</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061FC587"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7FC81B2B"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986447" w:rsidRPr="009F6787">
        <w:rPr>
          <w:rFonts w:hAnsi="Times New Roman" w:cs="Times New Roman"/>
          <w:lang w:val="fr-FR"/>
        </w:rPr>
        <w:t>.</w:t>
      </w:r>
      <w:r w:rsidRPr="00607107">
        <w:rPr>
          <w:rFonts w:hAnsi="Times New Roman" w:cs="Times New Roman"/>
          <w:lang w:val="fr-FR"/>
        </w:rPr>
        <w:t xml:space="preserve"> </w:t>
      </w:r>
      <w:r w:rsidR="00986447">
        <w:rPr>
          <w:rFonts w:hAnsi="Times New Roman" w:cs="Times New Roman"/>
          <w:lang w:val="fr-FR"/>
        </w:rPr>
        <w:t xml:space="preserve">Elles </w:t>
      </w:r>
      <w:r w:rsidR="00304FA1">
        <w:rPr>
          <w:rFonts w:hAnsi="Times New Roman" w:cs="Times New Roman"/>
          <w:lang w:val="fr-FR"/>
        </w:rPr>
        <w:t>doivent être transmises via le système de soumission en ligne de la CEDAW (</w:t>
      </w:r>
      <w:hyperlink r:id="rId18"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 xml:space="preserve">en format Word. La date limite </w:t>
      </w:r>
      <w:r w:rsidR="001167F1">
        <w:rPr>
          <w:rFonts w:hAnsi="Times New Roman" w:cs="Times New Roman"/>
          <w:lang w:val="fr-FR"/>
        </w:rPr>
        <w:t>de soumission des</w:t>
      </w:r>
      <w:r w:rsidRPr="00607107">
        <w:rPr>
          <w:rFonts w:hAnsi="Times New Roman" w:cs="Times New Roman"/>
          <w:lang w:val="fr-FR"/>
        </w:rPr>
        <w:t xml:space="preserve"> informations écrites est </w:t>
      </w:r>
      <w:r w:rsidR="001167F1">
        <w:rPr>
          <w:rFonts w:hAnsi="Times New Roman" w:cs="Times New Roman"/>
          <w:lang w:val="fr-FR"/>
        </w:rPr>
        <w:t>de quatre semaines</w:t>
      </w:r>
      <w:r w:rsidRPr="00607107">
        <w:rPr>
          <w:rFonts w:hAnsi="Times New Roman" w:cs="Times New Roman"/>
          <w:lang w:val="fr-FR"/>
        </w:rPr>
        <w:t xml:space="preserve"> avant le début de la session à laquelle le rapport de suivi de l’Etat partie doit </w:t>
      </w:r>
      <w:r w:rsidR="001167F1">
        <w:rPr>
          <w:rFonts w:hAnsi="Times New Roman" w:cs="Times New Roman"/>
          <w:lang w:val="fr-FR"/>
        </w:rPr>
        <w:t>sera</w:t>
      </w:r>
      <w:r w:rsidR="001167F1" w:rsidRPr="00607107">
        <w:rPr>
          <w:rFonts w:hAnsi="Times New Roman" w:cs="Times New Roman"/>
          <w:lang w:val="fr-FR"/>
        </w:rPr>
        <w:t xml:space="preserve"> </w:t>
      </w:r>
      <w:r w:rsidR="001167F1">
        <w:rPr>
          <w:rFonts w:hAnsi="Times New Roman" w:cs="Times New Roman"/>
          <w:lang w:val="fr-FR"/>
        </w:rPr>
        <w:t>examiné</w:t>
      </w:r>
      <w:r w:rsidR="001167F1" w:rsidRPr="00607107">
        <w:rPr>
          <w:rFonts w:hAnsi="Times New Roman" w:cs="Times New Roman"/>
          <w:lang w:val="fr-FR"/>
        </w:rPr>
        <w:t xml:space="preserve"> </w:t>
      </w:r>
      <w:r w:rsidRPr="00607107">
        <w:rPr>
          <w:rFonts w:hAnsi="Times New Roman" w:cs="Times New Roman"/>
          <w:lang w:val="fr-FR"/>
        </w:rPr>
        <w:t>(</w:t>
      </w:r>
      <w:r w:rsidR="00304FA1" w:rsidRPr="00304FA1">
        <w:rPr>
          <w:rFonts w:hAnsi="Times New Roman" w:cs="Times New Roman"/>
          <w:lang w:val="fr-FR"/>
        </w:rPr>
        <w:t xml:space="preserve">soit au plus tard le </w:t>
      </w:r>
      <w:r w:rsidR="0061691F">
        <w:rPr>
          <w:rFonts w:hAnsi="Times New Roman" w:cs="Times New Roman"/>
          <w:lang w:val="fr-FR"/>
        </w:rPr>
        <w:t>19</w:t>
      </w:r>
      <w:r w:rsidR="00304FA1" w:rsidRPr="00304FA1">
        <w:rPr>
          <w:rFonts w:hAnsi="Times New Roman" w:cs="Times New Roman"/>
          <w:lang w:val="fr-FR"/>
        </w:rPr>
        <w:t xml:space="preserve"> </w:t>
      </w:r>
      <w:r w:rsidR="0061691F">
        <w:rPr>
          <w:rFonts w:hAnsi="Times New Roman" w:cs="Times New Roman"/>
          <w:lang w:val="fr-FR"/>
        </w:rPr>
        <w:t xml:space="preserve">mai </w:t>
      </w:r>
      <w:r w:rsidR="00304FA1" w:rsidRPr="00304FA1">
        <w:rPr>
          <w:rFonts w:hAnsi="Times New Roman" w:cs="Times New Roman"/>
          <w:lang w:val="fr-FR"/>
        </w:rPr>
        <w:t>202</w:t>
      </w:r>
      <w:r w:rsidR="00986447">
        <w:rPr>
          <w:rFonts w:hAnsi="Times New Roman" w:cs="Times New Roman"/>
          <w:lang w:val="fr-FR"/>
        </w:rPr>
        <w:t>5</w:t>
      </w:r>
      <w:r w:rsidR="00304FA1" w:rsidRPr="00304FA1">
        <w:rPr>
          <w:rFonts w:hAnsi="Times New Roman" w:cs="Times New Roman"/>
          <w:lang w:val="fr-FR"/>
        </w:rPr>
        <w:t xml:space="preserve"> pour la </w:t>
      </w:r>
      <w:r w:rsidR="00986447">
        <w:rPr>
          <w:rFonts w:hAnsi="Times New Roman" w:cs="Times New Roman"/>
          <w:lang w:val="fr-FR"/>
        </w:rPr>
        <w:t>9</w:t>
      </w:r>
      <w:r w:rsidR="0061691F">
        <w:rPr>
          <w:rFonts w:hAnsi="Times New Roman" w:cs="Times New Roman"/>
          <w:lang w:val="fr-FR"/>
        </w:rPr>
        <w:t>1</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074E449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w:t>
      </w:r>
      <w:r w:rsidR="001167F1">
        <w:rPr>
          <w:rFonts w:hAnsi="Times New Roman" w:cs="Times New Roman"/>
          <w:lang w:val="fr-FR"/>
        </w:rPr>
        <w:t xml:space="preserve">complémentaires </w:t>
      </w:r>
      <w:r w:rsidRPr="00607107">
        <w:rPr>
          <w:rFonts w:hAnsi="Times New Roman" w:cs="Times New Roman"/>
          <w:lang w:val="fr-FR"/>
        </w:rPr>
        <w:t>sur cette procédure sont disponibles sur l</w:t>
      </w:r>
      <w:r w:rsidR="001167F1">
        <w:rPr>
          <w:rFonts w:hAnsi="Times New Roman" w:cs="Times New Roman"/>
          <w:lang w:val="fr-FR"/>
        </w:rPr>
        <w:t xml:space="preserve">’adresse suivante </w:t>
      </w:r>
      <w:r w:rsidRPr="00607107">
        <w:rPr>
          <w:rFonts w:hAnsi="Times New Roman" w:cs="Times New Roman"/>
          <w:lang w:val="fr-FR"/>
        </w:rPr>
        <w:t xml:space="preserve">: </w:t>
      </w:r>
      <w:hyperlink r:id="rId19"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60A99278"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646AB2">
        <w:rPr>
          <w:rFonts w:eastAsia="Calibri" w:hAnsi="Times New Roman" w:cs="Times New Roman"/>
          <w:b/>
          <w:bCs/>
          <w:color w:val="0000CC"/>
          <w:lang w:val="fr-FR"/>
        </w:rPr>
        <w:t>9</w:t>
      </w:r>
      <w:r w:rsidR="0061691F">
        <w:rPr>
          <w:rFonts w:eastAsia="Calibri" w:hAnsi="Times New Roman" w:cs="Times New Roman"/>
          <w:b/>
          <w:bCs/>
          <w:color w:val="0000CC"/>
          <w:lang w:val="fr-FR"/>
        </w:rPr>
        <w:t>1</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46D1A629" w14:textId="228FC67F" w:rsidR="00636CF8" w:rsidRDefault="00AB45AD"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607107">
        <w:rPr>
          <w:rFonts w:hAnsi="Times New Roman" w:cs="Times New Roman"/>
          <w:lang w:val="fr-FR"/>
        </w:rPr>
        <w:t xml:space="preserve">Le Comité a réservé du temps lors de sa </w:t>
      </w:r>
      <w:r w:rsidR="00646AB2">
        <w:rPr>
          <w:rFonts w:hAnsi="Times New Roman" w:cs="Times New Roman"/>
          <w:lang w:val="fr-FR"/>
        </w:rPr>
        <w:t>9</w:t>
      </w:r>
      <w:r w:rsidR="0061691F">
        <w:rPr>
          <w:rFonts w:hAnsi="Times New Roman" w:cs="Times New Roman"/>
          <w:lang w:val="fr-FR"/>
        </w:rPr>
        <w:t>1</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61691F">
        <w:rPr>
          <w:rStyle w:val="rynqvb"/>
          <w:rFonts w:hAnsi="Times New Roman" w:cs="Times New Roman"/>
          <w:b/>
          <w:shd w:val="clear" w:color="auto" w:fill="FFFFFF" w:themeFill="background1"/>
          <w:lang w:val="fr-FR"/>
        </w:rPr>
        <w:t>16</w:t>
      </w:r>
      <w:r w:rsidR="00DB3E03" w:rsidRPr="00607107">
        <w:rPr>
          <w:rStyle w:val="rynqvb"/>
          <w:rFonts w:hAnsi="Times New Roman" w:cs="Times New Roman"/>
          <w:b/>
          <w:shd w:val="clear" w:color="auto" w:fill="FFFFFF" w:themeFill="background1"/>
          <w:lang w:val="fr-FR"/>
        </w:rPr>
        <w:t xml:space="preserve"> </w:t>
      </w:r>
      <w:r w:rsidR="0061691F">
        <w:rPr>
          <w:rStyle w:val="rynqvb"/>
          <w:rFonts w:hAnsi="Times New Roman" w:cs="Times New Roman"/>
          <w:b/>
          <w:shd w:val="clear" w:color="auto" w:fill="FFFFFF" w:themeFill="background1"/>
          <w:lang w:val="fr-FR"/>
        </w:rPr>
        <w:t>juin</w:t>
      </w:r>
      <w:r w:rsidR="0061691F" w:rsidRPr="00607107">
        <w:rPr>
          <w:rStyle w:val="rynqvb"/>
          <w:rFonts w:hAnsi="Times New Roman" w:cs="Times New Roman"/>
          <w:b/>
          <w:shd w:val="clear" w:color="auto" w:fill="FFFFFF" w:themeFill="background1"/>
          <w:lang w:val="fr-FR"/>
        </w:rPr>
        <w:t xml:space="preserve"> </w:t>
      </w:r>
      <w:r w:rsidR="004072D2" w:rsidRPr="00607107">
        <w:rPr>
          <w:rStyle w:val="rynqvb"/>
          <w:rFonts w:hAnsi="Times New Roman" w:cs="Times New Roman"/>
          <w:b/>
          <w:shd w:val="clear" w:color="auto" w:fill="FFFFFF" w:themeFill="background1"/>
          <w:lang w:val="fr-FR"/>
        </w:rPr>
        <w:t>202</w:t>
      </w:r>
      <w:r w:rsidR="00646AB2">
        <w:rPr>
          <w:rStyle w:val="rynqvb"/>
          <w:rFonts w:hAnsi="Times New Roman" w:cs="Times New Roman"/>
          <w:b/>
          <w:shd w:val="clear" w:color="auto" w:fill="FFFFFF" w:themeFill="background1"/>
          <w:lang w:val="fr-FR"/>
        </w:rPr>
        <w:t>5</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xml:space="preserve">, pour les pays qui seront considérés au cours de la première semaine </w:t>
      </w:r>
      <w:bookmarkStart w:id="9" w:name="_Hlk182929720"/>
      <w:r w:rsidR="008D495B" w:rsidRPr="00607107">
        <w:rPr>
          <w:rStyle w:val="rynqvb"/>
          <w:rFonts w:hAnsi="Times New Roman" w:cs="Times New Roman"/>
          <w:shd w:val="clear" w:color="auto" w:fill="FFFFFF" w:themeFill="background1"/>
          <w:lang w:val="fr-FR"/>
        </w:rPr>
        <w:t>(</w:t>
      </w:r>
      <w:bookmarkStart w:id="10" w:name="_Hlk130563561"/>
      <w:r w:rsidR="00636CF8" w:rsidRPr="008B5421">
        <w:rPr>
          <w:rFonts w:hAnsi="Times New Roman" w:cs="Times New Roman"/>
          <w:b/>
          <w:bCs/>
          <w:shd w:val="clear" w:color="auto" w:fill="FFFFFF" w:themeFill="background1"/>
          <w:lang w:val="fr-FR"/>
        </w:rPr>
        <w:t xml:space="preserve">Mexique, Thaïlande et </w:t>
      </w:r>
      <w:r w:rsidR="008B5421">
        <w:rPr>
          <w:rFonts w:hAnsi="Times New Roman" w:cs="Times New Roman"/>
          <w:b/>
          <w:bCs/>
          <w:shd w:val="clear" w:color="auto" w:fill="FFFFFF" w:themeFill="background1"/>
          <w:lang w:val="fr-FR"/>
        </w:rPr>
        <w:t>Irlande</w:t>
      </w:r>
      <w:r w:rsidR="00646AB2" w:rsidRPr="00646AB2">
        <w:rPr>
          <w:rFonts w:hAnsi="Times New Roman" w:cs="Times New Roman"/>
          <w:b/>
          <w:bCs/>
          <w:shd w:val="clear" w:color="auto" w:fill="FFFFFF" w:themeFill="background1"/>
          <w:lang w:val="fr-FR"/>
        </w:rPr>
        <w:t xml:space="preserve">) </w:t>
      </w:r>
      <w:bookmarkEnd w:id="9"/>
      <w:bookmarkEnd w:id="10"/>
      <w:r w:rsidR="008D495B" w:rsidRPr="00607107">
        <w:rPr>
          <w:rStyle w:val="rynqvb"/>
          <w:rFonts w:hAnsi="Times New Roman" w:cs="Times New Roman"/>
          <w:shd w:val="clear" w:color="auto" w:fill="FFFFFF" w:themeFill="background1"/>
          <w:lang w:val="fr-FR"/>
        </w:rPr>
        <w:t xml:space="preserve">et le </w:t>
      </w:r>
      <w:r w:rsidR="00E534CC" w:rsidRPr="00607107">
        <w:rPr>
          <w:rStyle w:val="rynqvb"/>
          <w:rFonts w:hAnsi="Times New Roman" w:cs="Times New Roman"/>
          <w:b/>
          <w:shd w:val="clear" w:color="auto" w:fill="FFFFFF" w:themeFill="background1"/>
          <w:lang w:val="fr-FR"/>
        </w:rPr>
        <w:t xml:space="preserve">lundi </w:t>
      </w:r>
      <w:r w:rsidR="0061691F">
        <w:rPr>
          <w:rStyle w:val="rynqvb"/>
          <w:rFonts w:hAnsi="Times New Roman" w:cs="Times New Roman"/>
          <w:b/>
          <w:shd w:val="clear" w:color="auto" w:fill="FFFFFF" w:themeFill="background1"/>
          <w:lang w:val="fr-FR"/>
        </w:rPr>
        <w:t xml:space="preserve">23 juin </w:t>
      </w:r>
      <w:r w:rsidR="009219A0" w:rsidRPr="00607107">
        <w:rPr>
          <w:rStyle w:val="rynqvb"/>
          <w:rFonts w:hAnsi="Times New Roman" w:cs="Times New Roman"/>
          <w:b/>
          <w:shd w:val="clear" w:color="auto" w:fill="FFFFFF" w:themeFill="background1"/>
          <w:lang w:val="fr-FR"/>
        </w:rPr>
        <w:t>202</w:t>
      </w:r>
      <w:r w:rsidR="00646AB2">
        <w:rPr>
          <w:rStyle w:val="rynqvb"/>
          <w:rFonts w:hAnsi="Times New Roman" w:cs="Times New Roman"/>
          <w:b/>
          <w:shd w:val="clear" w:color="auto" w:fill="FFFFFF" w:themeFill="background1"/>
          <w:lang w:val="fr-FR"/>
        </w:rPr>
        <w:t>5</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15h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bookmarkStart w:id="11" w:name="_Hlk182929750"/>
      <w:r w:rsidR="00636CF8" w:rsidRPr="008B5421">
        <w:rPr>
          <w:rFonts w:hAnsi="Times New Roman" w:cs="Times New Roman"/>
          <w:b/>
          <w:bCs/>
          <w:shd w:val="clear" w:color="auto" w:fill="FFFFFF" w:themeFill="background1"/>
          <w:lang w:val="fr-FR"/>
        </w:rPr>
        <w:t xml:space="preserve">Afghanistan, Saint-Marin, </w:t>
      </w:r>
      <w:r w:rsidR="008B5421">
        <w:rPr>
          <w:rFonts w:hAnsi="Times New Roman" w:cs="Times New Roman"/>
          <w:b/>
          <w:bCs/>
          <w:shd w:val="clear" w:color="auto" w:fill="FFFFFF" w:themeFill="background1"/>
          <w:lang w:val="fr-FR"/>
        </w:rPr>
        <w:t>Tchad</w:t>
      </w:r>
      <w:r w:rsidR="00636CF8" w:rsidRPr="008B5421">
        <w:rPr>
          <w:rFonts w:hAnsi="Times New Roman" w:cs="Times New Roman"/>
          <w:b/>
          <w:bCs/>
          <w:shd w:val="clear" w:color="auto" w:fill="FFFFFF" w:themeFill="background1"/>
          <w:lang w:val="fr-FR"/>
        </w:rPr>
        <w:t xml:space="preserve"> et Botswana</w:t>
      </w:r>
      <w:bookmarkEnd w:id="11"/>
      <w:r w:rsidR="008D495B" w:rsidRPr="00607107">
        <w:rPr>
          <w:rStyle w:val="rynqvb"/>
          <w:rFonts w:hAnsi="Times New Roman" w:cs="Times New Roman"/>
          <w:b/>
          <w:shd w:val="clear" w:color="auto" w:fill="FFFFFF" w:themeFill="background1"/>
          <w:lang w:val="fr-FR"/>
        </w:rPr>
        <w:t>)</w:t>
      </w:r>
      <w:r w:rsidR="00563752" w:rsidRPr="00607107">
        <w:rPr>
          <w:rStyle w:val="rynqvb"/>
          <w:rFonts w:hAnsi="Times New Roman" w:cs="Times New Roman"/>
          <w:b/>
          <w:shd w:val="clear" w:color="auto" w:fill="FFFFFF" w:themeFill="background1"/>
          <w:lang w:val="fr-FR"/>
        </w:rPr>
        <w:t xml:space="preserve"> </w:t>
      </w:r>
      <w:r w:rsidR="00BF14B7" w:rsidRPr="00607107">
        <w:rPr>
          <w:rFonts w:hAnsi="Times New Roman" w:cs="Times New Roman"/>
          <w:lang w:val="fr-FR"/>
        </w:rPr>
        <w:t xml:space="preserve">de la </w:t>
      </w:r>
      <w:r w:rsidR="00646AB2">
        <w:rPr>
          <w:rFonts w:hAnsi="Times New Roman" w:cs="Times New Roman"/>
          <w:lang w:val="fr-FR"/>
        </w:rPr>
        <w:t>9</w:t>
      </w:r>
      <w:r w:rsidR="00636CF8">
        <w:rPr>
          <w:rFonts w:hAnsi="Times New Roman" w:cs="Times New Roman"/>
          <w:lang w:val="fr-FR"/>
        </w:rPr>
        <w:t>1</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 xml:space="preserve">session. Les réunions auront lieu dans la </w:t>
      </w:r>
      <w:r w:rsidR="00BF14B7" w:rsidRPr="00607107">
        <w:rPr>
          <w:rFonts w:hAnsi="Times New Roman" w:cs="Times New Roman"/>
          <w:b/>
          <w:lang w:val="fr-FR"/>
        </w:rPr>
        <w:t xml:space="preserve">salle de conférences XXIII </w:t>
      </w:r>
      <w:r w:rsidRPr="00607107">
        <w:rPr>
          <w:rFonts w:hAnsi="Times New Roman" w:cs="Times New Roman"/>
          <w:lang w:val="fr-FR"/>
        </w:rPr>
        <w:t xml:space="preserve">au Palais des Nations, à Genève et seront ouvertes au public. </w:t>
      </w:r>
      <w:r w:rsidR="00636CF8">
        <w:rPr>
          <w:rFonts w:hAnsi="Times New Roman" w:cs="Times New Roman"/>
          <w:lang w:val="fr-FR"/>
        </w:rPr>
        <w:t>Pour l</w:t>
      </w:r>
      <w:r w:rsidRPr="00607107">
        <w:rPr>
          <w:rFonts w:hAnsi="Times New Roman" w:cs="Times New Roman"/>
          <w:lang w:val="fr-FR"/>
        </w:rPr>
        <w:t>e calendrier d</w:t>
      </w:r>
      <w:r w:rsidR="00636CF8">
        <w:rPr>
          <w:rFonts w:hAnsi="Times New Roman" w:cs="Times New Roman"/>
          <w:lang w:val="fr-FR"/>
        </w:rPr>
        <w:t>’</w:t>
      </w:r>
      <w:r w:rsidRPr="00607107">
        <w:rPr>
          <w:rFonts w:hAnsi="Times New Roman" w:cs="Times New Roman"/>
          <w:lang w:val="fr-FR"/>
        </w:rPr>
        <w:t>examen des rapports des Etats parties</w:t>
      </w:r>
      <w:r w:rsidR="00636CF8">
        <w:rPr>
          <w:rFonts w:hAnsi="Times New Roman" w:cs="Times New Roman"/>
          <w:lang w:val="fr-FR"/>
        </w:rPr>
        <w:t xml:space="preserve">, veuillez consulter </w:t>
      </w:r>
      <w:r w:rsidR="00413A1E" w:rsidRPr="00607107">
        <w:rPr>
          <w:rFonts w:hAnsi="Times New Roman" w:cs="Times New Roman"/>
          <w:lang w:val="fr-FR"/>
        </w:rPr>
        <w:t xml:space="preserve">la page web de la </w:t>
      </w:r>
      <w:r w:rsidR="00646AB2">
        <w:rPr>
          <w:rFonts w:hAnsi="Times New Roman" w:cs="Times New Roman"/>
          <w:lang w:val="fr-FR"/>
        </w:rPr>
        <w:t>9</w:t>
      </w:r>
      <w:r w:rsidR="007D145A">
        <w:rPr>
          <w:rFonts w:hAnsi="Times New Roman" w:cs="Times New Roman"/>
          <w:lang w:val="fr-FR"/>
        </w:rPr>
        <w:t>1</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r w:rsidR="00D17AAE" w:rsidRPr="00983CE3">
        <w:rPr>
          <w:rStyle w:val="Hyperlink"/>
          <w:lang w:val="fr-FR"/>
        </w:rPr>
        <w:t xml:space="preserve"> </w:t>
      </w:r>
      <w:hyperlink r:id="rId20" w:history="1">
        <w:r w:rsidR="00636CF8" w:rsidRPr="008B5421">
          <w:rPr>
            <w:rStyle w:val="Hyperlink"/>
            <w:lang w:val="fr-FR"/>
          </w:rPr>
          <w:t>https://tbinternet.ohchr.org/_layouts/15/treatybodyexternal/SessionDetails1.aspx?SessionID=2813&amp;Lang=en</w:t>
        </w:r>
      </w:hyperlink>
    </w:p>
    <w:p w14:paraId="417A5338" w14:textId="4F00EDB7" w:rsidR="00AB45AD" w:rsidRPr="00BD575F" w:rsidRDefault="008B5421"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bCs/>
          <w:color w:val="auto"/>
          <w:lang w:val="fr-FR"/>
        </w:rPr>
      </w:pPr>
      <w:r>
        <w:rPr>
          <w:rFonts w:eastAsia="Calibri" w:hAnsi="Times New Roman" w:cs="Times New Roman"/>
          <w:bCs/>
          <w:color w:val="auto"/>
          <w:lang w:val="fr-FR"/>
        </w:rPr>
        <w:tab/>
      </w:r>
      <w:r w:rsidR="00291277"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00CB376B">
        <w:rPr>
          <w:rFonts w:eastAsia="Calibri" w:hAnsi="Times New Roman" w:cs="Times New Roman"/>
          <w:b/>
          <w:bCs/>
          <w:color w:val="auto"/>
          <w:lang w:val="fr-FR"/>
        </w:rPr>
        <w:t xml:space="preserve"> </w:t>
      </w:r>
      <w:bookmarkStart w:id="12" w:name="_Hlk182929809"/>
      <w:r w:rsidR="00646AB2" w:rsidRPr="00BD575F">
        <w:rPr>
          <w:rFonts w:eastAsia="Calibri"/>
          <w:b/>
          <w:bCs/>
          <w:color w:val="auto"/>
          <w:lang w:val="fr-FR"/>
        </w:rPr>
        <w:t>(</w:t>
      </w:r>
      <w:hyperlink r:id="rId21" w:history="1">
        <w:r w:rsidR="00646AB2" w:rsidRPr="00BD575F">
          <w:rPr>
            <w:rStyle w:val="Hyperlink"/>
            <w:lang w:val="fr-FR"/>
          </w:rPr>
          <w:t>voir le guide rapide pour enregistrer des messag</w:t>
        </w:r>
        <w:r w:rsidR="00646AB2" w:rsidRPr="007F7FBA">
          <w:rPr>
            <w:rStyle w:val="Hyperlink"/>
            <w:rFonts w:eastAsia="Calibri"/>
            <w:b/>
            <w:bCs/>
            <w:lang w:val="fr-FR"/>
          </w:rPr>
          <w:t>es</w:t>
        </w:r>
        <w:r w:rsidR="00CB376B" w:rsidRPr="00BD575F">
          <w:rPr>
            <w:rStyle w:val="Hyperlink"/>
            <w:lang w:val="fr-FR"/>
          </w:rPr>
          <w:t xml:space="preserve"> </w:t>
        </w:r>
        <w:r w:rsidR="00CB376B" w:rsidRPr="007F7FBA">
          <w:rPr>
            <w:rStyle w:val="Hyperlink"/>
            <w:rFonts w:eastAsia="Calibri" w:hAnsi="Times New Roman" w:cs="Times New Roman"/>
            <w:b/>
            <w:bCs/>
            <w:lang w:val="fr-FR"/>
          </w:rPr>
          <w:t>vidéo</w:t>
        </w:r>
      </w:hyperlink>
      <w:r w:rsidR="00646AB2" w:rsidRPr="00CB376B">
        <w:rPr>
          <w:rFonts w:eastAsia="Calibri"/>
          <w:b/>
          <w:bCs/>
          <w:color w:val="auto"/>
          <w:lang w:val="fr-FR"/>
        </w:rPr>
        <w:t>)</w:t>
      </w:r>
      <w:r w:rsidR="00291277" w:rsidRPr="00607107">
        <w:rPr>
          <w:rFonts w:eastAsia="Calibri" w:hAnsi="Times New Roman" w:cs="Times New Roman"/>
          <w:bCs/>
          <w:color w:val="auto"/>
          <w:lang w:val="fr-FR"/>
        </w:rPr>
        <w:t xml:space="preserve"> </w:t>
      </w:r>
      <w:bookmarkEnd w:id="12"/>
      <w:r w:rsidR="00291277" w:rsidRPr="00607107">
        <w:rPr>
          <w:rFonts w:eastAsia="Calibri" w:hAnsi="Times New Roman" w:cs="Times New Roman"/>
          <w:bCs/>
          <w:color w:val="auto"/>
          <w:lang w:val="fr-FR"/>
        </w:rPr>
        <w:t>Les réunions seront également diffusées publi</w:t>
      </w:r>
      <w:r w:rsidR="00A633A3" w:rsidRPr="00607107">
        <w:rPr>
          <w:rFonts w:eastAsia="Calibri" w:hAnsi="Times New Roman" w:cs="Times New Roman"/>
          <w:bCs/>
          <w:color w:val="auto"/>
          <w:lang w:val="fr-FR"/>
        </w:rPr>
        <w:t>quement sur la Web TV de l'ONU</w:t>
      </w:r>
      <w:r w:rsidR="00291277" w:rsidRPr="00607107">
        <w:rPr>
          <w:rFonts w:eastAsia="Calibri" w:hAnsi="Times New Roman" w:cs="Times New Roman"/>
          <w:bCs/>
          <w:color w:val="auto"/>
          <w:lang w:val="fr-FR"/>
        </w:rPr>
        <w:t xml:space="preserve">: </w:t>
      </w:r>
      <w:hyperlink r:id="rId22" w:history="1">
        <w:r w:rsidR="00291277"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2E35B56E"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w:t>
      </w:r>
      <w:r w:rsidR="00636CF8">
        <w:rPr>
          <w:rFonts w:eastAsia="Times New Roman Bold" w:hAnsi="Times New Roman" w:cs="Times New Roman"/>
          <w:lang w:val="fr-FR"/>
        </w:rPr>
        <w:t>alloué</w:t>
      </w:r>
      <w:r w:rsidR="00636CF8"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par pays </w:t>
      </w:r>
      <w:r w:rsidR="00636CF8">
        <w:rPr>
          <w:rFonts w:eastAsia="Times New Roman Bold" w:hAnsi="Times New Roman" w:cs="Times New Roman"/>
          <w:b/>
          <w:lang w:val="fr-FR"/>
        </w:rPr>
        <w:t>à</w:t>
      </w:r>
      <w:r w:rsidRPr="00607107">
        <w:rPr>
          <w:rFonts w:eastAsia="Times New Roman Bold" w:hAnsi="Times New Roman" w:cs="Times New Roman"/>
          <w:b/>
          <w:lang w:val="fr-FR"/>
        </w:rPr>
        <w:t xml:space="preserve"> partag</w:t>
      </w:r>
      <w:r w:rsidR="00636CF8">
        <w:rPr>
          <w:rFonts w:eastAsia="Times New Roman Bold" w:hAnsi="Times New Roman" w:cs="Times New Roman"/>
          <w:b/>
          <w:lang w:val="fr-FR"/>
        </w:rPr>
        <w:t>er</w:t>
      </w:r>
      <w:r w:rsidRPr="00607107">
        <w:rPr>
          <w:rFonts w:eastAsia="Times New Roman Bold" w:hAnsi="Times New Roman" w:cs="Times New Roman"/>
          <w:b/>
          <w:lang w:val="fr-FR"/>
        </w:rPr>
        <w:t xml:space="preserve"> </w:t>
      </w:r>
      <w:r w:rsidR="00636CF8">
        <w:rPr>
          <w:rFonts w:eastAsia="Times New Roman Bold" w:hAnsi="Times New Roman" w:cs="Times New Roman"/>
          <w:b/>
          <w:lang w:val="fr-FR"/>
        </w:rPr>
        <w:t>entre</w:t>
      </w:r>
      <w:r w:rsidR="00636CF8" w:rsidRPr="00607107">
        <w:rPr>
          <w:rFonts w:eastAsia="Times New Roman Bold" w:hAnsi="Times New Roman" w:cs="Times New Roman"/>
          <w:b/>
          <w:lang w:val="fr-FR"/>
        </w:rPr>
        <w:t xml:space="preserve"> </w:t>
      </w:r>
      <w:r w:rsidRPr="00607107">
        <w:rPr>
          <w:rFonts w:eastAsia="Times New Roman Bold" w:hAnsi="Times New Roman" w:cs="Times New Roman"/>
          <w:b/>
          <w:lang w:val="fr-FR"/>
        </w:rPr>
        <w:t>toutes les ONG</w:t>
      </w:r>
      <w:r w:rsidRPr="00607107">
        <w:rPr>
          <w:rFonts w:eastAsia="Times New Roman Bold" w:hAnsi="Times New Roman" w:cs="Times New Roman"/>
          <w:lang w:val="fr-FR"/>
        </w:rPr>
        <w:t xml:space="preserve"> souhaitant interven</w:t>
      </w:r>
      <w:r w:rsidR="00636CF8">
        <w:rPr>
          <w:rFonts w:eastAsia="Times New Roman Bold" w:hAnsi="Times New Roman" w:cs="Times New Roman"/>
          <w:lang w:val="fr-FR"/>
        </w:rPr>
        <w:t>ir</w:t>
      </w:r>
      <w:r w:rsidRPr="00607107">
        <w:rPr>
          <w:rFonts w:eastAsia="Times New Roman Bold" w:hAnsi="Times New Roman" w:cs="Times New Roman"/>
          <w:lang w:val="fr-FR"/>
        </w:rPr>
        <w:t>. Un temps supplémentaire sera réservé aux questions des membres du Comité. Compte tenu des éventuelles contraintes de temps</w:t>
      </w:r>
      <w:r w:rsidR="00636CF8">
        <w:rPr>
          <w:rFonts w:eastAsia="Times New Roman Bold" w:hAnsi="Times New Roman" w:cs="Times New Roman"/>
          <w:lang w:val="fr-FR"/>
        </w:rPr>
        <w:t xml:space="preserve"> possibles</w:t>
      </w:r>
      <w:r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aux questions posées par les membres du Comité non pas au cours de la réunion publique informelle</w:t>
      </w:r>
      <w:r w:rsidR="00636CF8">
        <w:rPr>
          <w:rFonts w:eastAsia="Times New Roman Bold" w:hAnsi="Times New Roman" w:cs="Times New Roman"/>
          <w:lang w:val="fr-FR"/>
        </w:rPr>
        <w:t>,</w:t>
      </w:r>
      <w:r w:rsidRPr="00607107">
        <w:rPr>
          <w:rFonts w:eastAsia="Times New Roman Bold" w:hAnsi="Times New Roman" w:cs="Times New Roman"/>
          <w:lang w:val="fr-FR"/>
        </w:rPr>
        <w:t xml:space="preserve"> mais plutôt </w:t>
      </w:r>
      <w:r w:rsidRPr="00607107">
        <w:rPr>
          <w:rFonts w:eastAsia="Times New Roman Bold" w:hAnsi="Times New Roman" w:cs="Times New Roman"/>
          <w:b/>
          <w:lang w:val="fr-FR"/>
        </w:rPr>
        <w:t>lors d</w:t>
      </w:r>
      <w:r w:rsidR="009D4F54">
        <w:rPr>
          <w:rFonts w:eastAsia="Times New Roman Bold" w:hAnsi="Times New Roman" w:cs="Times New Roman"/>
          <w:b/>
          <w:lang w:val="fr-FR"/>
        </w:rPr>
        <w:t xml:space="preserve">e la </w:t>
      </w:r>
      <w:r w:rsidR="00636CF8">
        <w:rPr>
          <w:rFonts w:eastAsia="Times New Roman Bold" w:hAnsi="Times New Roman" w:cs="Times New Roman"/>
          <w:b/>
          <w:lang w:val="fr-FR"/>
        </w:rPr>
        <w:t xml:space="preserve">réunion </w:t>
      </w:r>
      <w:r w:rsidR="009D4F54">
        <w:rPr>
          <w:rFonts w:eastAsia="Times New Roman Bold" w:hAnsi="Times New Roman" w:cs="Times New Roman"/>
          <w:b/>
          <w:lang w:val="fr-FR"/>
        </w:rPr>
        <w:t>d’information</w:t>
      </w:r>
      <w:r w:rsidRPr="00607107">
        <w:rPr>
          <w:rFonts w:eastAsia="Times New Roman Bold" w:hAnsi="Times New Roman" w:cs="Times New Roman"/>
          <w:b/>
          <w:lang w:val="fr-FR"/>
        </w:rPr>
        <w:t xml:space="preserve"> </w:t>
      </w:r>
      <w:r w:rsidR="009D4F54" w:rsidRPr="009D4F54">
        <w:rPr>
          <w:rFonts w:eastAsia="Times New Roman Bold" w:hAnsi="Times New Roman" w:cs="Times New Roman"/>
          <w:b/>
          <w:bCs/>
          <w:lang w:val="fr-FR"/>
        </w:rPr>
        <w:t>privé</w:t>
      </w:r>
      <w:r w:rsidR="009D4F54">
        <w:rPr>
          <w:rFonts w:eastAsia="Times New Roman Bold" w:hAnsi="Times New Roman" w:cs="Times New Roman"/>
          <w:b/>
          <w:bCs/>
          <w:lang w:val="fr-FR"/>
        </w:rPr>
        <w:t>e</w:t>
      </w:r>
      <w:r w:rsidR="009D4F54" w:rsidRPr="009D4F54">
        <w:rPr>
          <w:rFonts w:eastAsia="Times New Roman Bold" w:hAnsi="Times New Roman" w:cs="Times New Roman"/>
          <w:b/>
          <w:bCs/>
          <w:lang w:val="fr-FR"/>
        </w:rPr>
        <w:t xml:space="preserve"> à l'heure du déjeuner</w:t>
      </w:r>
      <w:r w:rsidR="009D4F54" w:rsidRPr="009D4F54" w:rsidDel="009D4F54">
        <w:rPr>
          <w:rFonts w:eastAsia="Times New Roman Bold" w:hAnsi="Times New Roman" w:cs="Times New Roman"/>
          <w:b/>
          <w:lang w:val="fr-FR"/>
        </w:rPr>
        <w:t xml:space="preserve"> </w:t>
      </w:r>
      <w:r w:rsidR="00636CF8">
        <w:rPr>
          <w:rFonts w:eastAsia="Times New Roman Bold" w:hAnsi="Times New Roman" w:cs="Times New Roman"/>
          <w:b/>
          <w:lang w:val="fr-FR"/>
        </w:rPr>
        <w:t xml:space="preserve">la veille du dialogue </w:t>
      </w:r>
      <w:r w:rsidR="00636CF8">
        <w:rPr>
          <w:rFonts w:eastAsia="Times New Roman Bold" w:hAnsi="Times New Roman" w:cs="Times New Roman"/>
          <w:lang w:val="fr-FR"/>
        </w:rPr>
        <w:t xml:space="preserve">du </w:t>
      </w:r>
      <w:r w:rsidRPr="00607107">
        <w:rPr>
          <w:rFonts w:eastAsia="Times New Roman Bold" w:hAnsi="Times New Roman" w:cs="Times New Roman"/>
          <w:lang w:val="fr-FR"/>
        </w:rPr>
        <w:t xml:space="preserve">Comité avec l'État partie concerné, </w:t>
      </w:r>
      <w:r w:rsidRPr="00607107">
        <w:rPr>
          <w:rFonts w:eastAsia="Times New Roman Bold" w:hAnsi="Times New Roman" w:cs="Times New Roman"/>
          <w:b/>
          <w:bCs/>
          <w:lang w:val="fr-FR"/>
        </w:rPr>
        <w:t>ou par écrit</w:t>
      </w:r>
      <w:r w:rsidRPr="00607107">
        <w:rPr>
          <w:rFonts w:eastAsia="Times New Roman Bold" w:hAnsi="Times New Roman" w:cs="Times New Roman"/>
          <w:lang w:val="fr-FR"/>
        </w:rPr>
        <w:t xml:space="preserve"> </w:t>
      </w:r>
      <w:r w:rsidR="00575EC0" w:rsidRPr="00607107">
        <w:rPr>
          <w:rFonts w:eastAsia="Times New Roman Bold" w:hAnsi="Times New Roman" w:cs="Times New Roman"/>
          <w:lang w:val="fr-FR"/>
        </w:rPr>
        <w:t>(</w:t>
      </w:r>
      <w:r w:rsidR="00636CF8">
        <w:rPr>
          <w:rFonts w:eastAsia="Times New Roman Bold" w:hAnsi="Times New Roman" w:cs="Times New Roman"/>
          <w:lang w:val="fr-FR"/>
        </w:rPr>
        <w:t>y compris</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 xml:space="preserve">lorsque </w:t>
      </w:r>
      <w:r w:rsidR="00636CF8">
        <w:rPr>
          <w:rFonts w:eastAsia="Times New Roman Bold" w:hAnsi="Times New Roman" w:cs="Times New Roman"/>
          <w:lang w:val="fr-FR"/>
        </w:rPr>
        <w:t>cette réunion</w:t>
      </w:r>
      <w:r w:rsidR="009D4F54">
        <w:rPr>
          <w:rFonts w:eastAsia="Times New Roman Bold" w:hAnsi="Times New Roman" w:cs="Times New Roman"/>
          <w:lang w:val="fr-FR"/>
        </w:rPr>
        <w:t xml:space="preserve"> d’information </w:t>
      </w:r>
      <w:r w:rsidR="009D4F54" w:rsidRPr="00BD575F">
        <w:rPr>
          <w:rFonts w:eastAsia="Times New Roman Bold" w:hAnsi="Times New Roman" w:cs="Times New Roman"/>
          <w:lang w:val="fr-FR"/>
        </w:rPr>
        <w:t>privé</w:t>
      </w:r>
      <w:r w:rsidR="009D4F54">
        <w:rPr>
          <w:rFonts w:eastAsia="Times New Roman Bold" w:hAnsi="Times New Roman" w:cs="Times New Roman"/>
          <w:lang w:val="fr-FR"/>
        </w:rPr>
        <w:t>e</w:t>
      </w:r>
      <w:r w:rsidR="009D4F54" w:rsidRPr="00BD575F">
        <w:rPr>
          <w:rFonts w:eastAsia="Times New Roman Bold" w:hAnsi="Times New Roman" w:cs="Times New Roman"/>
          <w:lang w:val="fr-FR"/>
        </w:rPr>
        <w:t xml:space="preserve"> à l'heure du déjeuner</w:t>
      </w:r>
      <w:r w:rsidR="009D4F54" w:rsidRPr="009D4F54" w:rsidDel="009D4F54">
        <w:rPr>
          <w:rFonts w:eastAsia="Times New Roman Bold" w:hAnsi="Times New Roman" w:cs="Times New Roman"/>
          <w:lang w:val="fr-FR"/>
        </w:rPr>
        <w:t xml:space="preserve"> </w:t>
      </w:r>
      <w:r w:rsidRPr="00607107">
        <w:rPr>
          <w:rFonts w:eastAsia="Times New Roman Bold" w:hAnsi="Times New Roman" w:cs="Times New Roman"/>
          <w:lang w:val="fr-FR"/>
        </w:rPr>
        <w:t>a lieu un lundi et précède donc la réunion publique informelle</w:t>
      </w:r>
      <w:r w:rsidR="00575EC0" w:rsidRPr="00607107">
        <w:rPr>
          <w:rFonts w:eastAsia="Times New Roman Bold" w:hAnsi="Times New Roman" w:cs="Times New Roman"/>
          <w:lang w:val="fr-FR"/>
        </w:rPr>
        <w:t>)</w:t>
      </w:r>
      <w:r w:rsidR="00636CF8">
        <w:rPr>
          <w:rFonts w:eastAsia="Times New Roman Bold" w:hAnsi="Times New Roman" w:cs="Times New Roman"/>
          <w:lang w:val="fr-FR"/>
        </w:rPr>
        <w:t>,</w:t>
      </w:r>
      <w:r w:rsidR="00646AB2">
        <w:rPr>
          <w:rFonts w:eastAsia="Times New Roman Bold" w:hAnsi="Times New Roman" w:cs="Times New Roman"/>
          <w:lang w:val="fr-FR"/>
        </w:rPr>
        <w:t xml:space="preserve"> dans </w:t>
      </w:r>
      <w:r w:rsidR="00636CF8">
        <w:rPr>
          <w:rFonts w:eastAsia="Times New Roman Bold" w:hAnsi="Times New Roman" w:cs="Times New Roman"/>
          <w:lang w:val="fr-FR"/>
        </w:rPr>
        <w:t xml:space="preserve">un délai de </w:t>
      </w:r>
      <w:r w:rsidR="00646AB2">
        <w:rPr>
          <w:rFonts w:eastAsia="Times New Roman Bold" w:hAnsi="Times New Roman" w:cs="Times New Roman"/>
          <w:lang w:val="fr-FR"/>
        </w:rPr>
        <w:t>24 heures</w:t>
      </w:r>
      <w:r w:rsidRPr="00607107">
        <w:rPr>
          <w:rFonts w:eastAsia="Times New Roman Bold" w:hAnsi="Times New Roman" w:cs="Times New Roman"/>
          <w:lang w:val="fr-FR"/>
        </w:rPr>
        <w:t xml:space="preserve">. En outre, il convient d'éviter toute </w:t>
      </w:r>
      <w:r w:rsidR="008B5421">
        <w:rPr>
          <w:rFonts w:eastAsia="Times New Roman Bold" w:hAnsi="Times New Roman" w:cs="Times New Roman"/>
          <w:lang w:val="fr-FR"/>
        </w:rPr>
        <w:t>répétition</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50B1EBC3" w14:textId="36985D8E" w:rsidR="0018642C"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t>Veuillez indiquer via le système de soumission en ligne de la CEDEF votre intention de participer à la réunion publique</w:t>
      </w:r>
      <w:r w:rsidR="00595E64">
        <w:rPr>
          <w:rFonts w:hAnsi="Times New Roman" w:cs="Times New Roman"/>
          <w:b/>
          <w:bCs/>
          <w:lang w:val="fr-FR"/>
        </w:rPr>
        <w:t xml:space="preserve"> informelle</w:t>
      </w:r>
      <w:r w:rsidR="00646AB2">
        <w:rPr>
          <w:rFonts w:hAnsi="Times New Roman" w:cs="Times New Roman"/>
          <w:b/>
          <w:bCs/>
          <w:lang w:val="fr-FR"/>
        </w:rPr>
        <w:t xml:space="preserve"> et/ou </w:t>
      </w:r>
      <w:r w:rsidR="009D4F54">
        <w:rPr>
          <w:rFonts w:hAnsi="Times New Roman" w:cs="Times New Roman"/>
          <w:b/>
          <w:bCs/>
          <w:lang w:val="fr-FR"/>
        </w:rPr>
        <w:t>à la séance d’information</w:t>
      </w:r>
      <w:r w:rsidR="00595E64" w:rsidRPr="00595E64">
        <w:rPr>
          <w:rFonts w:hAnsi="Times New Roman" w:cs="Times New Roman"/>
          <w:b/>
          <w:bCs/>
          <w:lang w:val="fr-FR"/>
        </w:rPr>
        <w:t xml:space="preserve"> privé</w:t>
      </w:r>
      <w:r w:rsidR="009D4F54">
        <w:rPr>
          <w:rFonts w:hAnsi="Times New Roman" w:cs="Times New Roman"/>
          <w:b/>
          <w:bCs/>
          <w:lang w:val="fr-FR"/>
        </w:rPr>
        <w:t>e</w:t>
      </w:r>
      <w:r w:rsidR="00595E64" w:rsidRPr="00595E64">
        <w:rPr>
          <w:rFonts w:hAnsi="Times New Roman" w:cs="Times New Roman"/>
          <w:b/>
          <w:bCs/>
          <w:lang w:val="fr-FR"/>
        </w:rPr>
        <w:t xml:space="preserve"> à l'heure du déjeuner</w:t>
      </w:r>
      <w:r w:rsidR="00595E64">
        <w:rPr>
          <w:rFonts w:hAnsi="Times New Roman" w:cs="Times New Roman"/>
          <w:b/>
          <w:bCs/>
          <w:lang w:val="fr-FR"/>
        </w:rPr>
        <w:t xml:space="preserve"> </w:t>
      </w:r>
      <w:r w:rsidRPr="002D68B5">
        <w:rPr>
          <w:rFonts w:hAnsi="Times New Roman" w:cs="Times New Roman"/>
          <w:b/>
          <w:bCs/>
          <w:lang w:val="fr-FR"/>
        </w:rPr>
        <w:t xml:space="preserve">au moment de la soumission des informations écrites, en </w:t>
      </w:r>
      <w:r w:rsidR="00636CF8">
        <w:rPr>
          <w:rFonts w:hAnsi="Times New Roman" w:cs="Times New Roman"/>
          <w:b/>
          <w:bCs/>
          <w:lang w:val="fr-FR"/>
        </w:rPr>
        <w:t>incluant</w:t>
      </w:r>
      <w:r w:rsidR="00636CF8" w:rsidRPr="002D68B5">
        <w:rPr>
          <w:rFonts w:hAnsi="Times New Roman" w:cs="Times New Roman"/>
          <w:b/>
          <w:bCs/>
          <w:lang w:val="fr-FR"/>
        </w:rPr>
        <w:t xml:space="preserve"> </w:t>
      </w:r>
      <w:r w:rsidRPr="002D68B5">
        <w:rPr>
          <w:rFonts w:hAnsi="Times New Roman" w:cs="Times New Roman"/>
          <w:b/>
          <w:bCs/>
          <w:lang w:val="fr-FR"/>
        </w:rPr>
        <w:t>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2FB5D0E" w:rsidR="007C50BA" w:rsidRPr="00607107" w:rsidRDefault="00C92BD9"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t>En outre, 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w:t>
      </w:r>
      <w:r w:rsidR="00636CF8">
        <w:rPr>
          <w:rFonts w:eastAsiaTheme="minorHAnsi" w:hAnsi="Times New Roman" w:cs="Times New Roman"/>
          <w:color w:val="auto"/>
          <w:bdr w:val="none" w:sz="0" w:space="0" w:color="auto"/>
          <w:lang w:val="fr-FR"/>
        </w:rPr>
        <w:t>faisant</w:t>
      </w:r>
      <w:r w:rsidR="005B15E5" w:rsidRPr="00607107">
        <w:rPr>
          <w:rFonts w:eastAsiaTheme="minorHAnsi" w:hAnsi="Times New Roman" w:cs="Times New Roman"/>
          <w:color w:val="auto"/>
          <w:bdr w:val="none" w:sz="0" w:space="0" w:color="auto"/>
          <w:lang w:val="fr-FR"/>
        </w:rPr>
        <w:t xml:space="preserve"> des interventions orales sont priées </w:t>
      </w:r>
      <w:r>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B0299D">
        <w:rPr>
          <w:rFonts w:eastAsiaTheme="minorHAnsi" w:hAnsi="Times New Roman" w:cs="Times New Roman"/>
          <w:color w:val="auto"/>
          <w:bdr w:val="none" w:sz="0" w:space="0" w:color="auto"/>
          <w:lang w:val="fr-FR"/>
        </w:rPr>
        <w:t xml:space="preserve"> avant la réunion publique informelle.</w:t>
      </w:r>
      <w:r w:rsidR="00BA27F1" w:rsidRPr="00BD575F">
        <w:rPr>
          <w:lang w:val="fr-FR"/>
        </w:rPr>
        <w:t xml:space="preserve"> </w:t>
      </w:r>
      <w:bookmarkStart w:id="13" w:name="_Hlk182929852"/>
      <w:r w:rsidR="00BA27F1" w:rsidRPr="00BD575F">
        <w:rPr>
          <w:rFonts w:eastAsiaTheme="minorHAnsi" w:hAnsi="Times New Roman" w:cs="Times New Roman"/>
          <w:b/>
          <w:bCs/>
          <w:color w:val="auto"/>
          <w:bdr w:val="none" w:sz="0" w:space="0" w:color="auto"/>
          <w:lang w:val="fr-FR"/>
        </w:rPr>
        <w:t>Les déclarations vidéo pré</w:t>
      </w:r>
      <w:r w:rsidR="00CB376B">
        <w:rPr>
          <w:rFonts w:eastAsiaTheme="minorHAnsi" w:hAnsi="Times New Roman" w:cs="Times New Roman"/>
          <w:b/>
          <w:bCs/>
          <w:color w:val="auto"/>
          <w:bdr w:val="none" w:sz="0" w:space="0" w:color="auto"/>
          <w:lang w:val="fr-FR"/>
        </w:rPr>
        <w:t>-</w:t>
      </w:r>
      <w:r w:rsidR="00BA27F1" w:rsidRPr="00BD575F">
        <w:rPr>
          <w:rFonts w:eastAsiaTheme="minorHAnsi" w:hAnsi="Times New Roman" w:cs="Times New Roman"/>
          <w:b/>
          <w:bCs/>
          <w:color w:val="auto"/>
          <w:bdr w:val="none" w:sz="0" w:space="0" w:color="auto"/>
          <w:lang w:val="fr-FR"/>
        </w:rPr>
        <w:t>enregistrées doivent être reçues une semaine avant la réunion publique informelle.</w:t>
      </w:r>
      <w:bookmarkEnd w:id="13"/>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46784F29" w:rsidR="007C50BA" w:rsidRPr="00607107" w:rsidRDefault="001C6C61" w:rsidP="00BD57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567"/>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9D4F54">
        <w:rPr>
          <w:rFonts w:eastAsia="Calibri" w:hAnsi="Times New Roman" w:cs="Times New Roman"/>
          <w:b/>
          <w:bCs/>
          <w:color w:val="0000CC"/>
          <w:lang w:val="fr-FR"/>
        </w:rPr>
        <w:t>Séance d’information</w:t>
      </w:r>
      <w:r w:rsidR="009D4F54" w:rsidRPr="00607107">
        <w:rPr>
          <w:rFonts w:eastAsia="Calibri" w:hAnsi="Times New Roman" w:cs="Times New Roman"/>
          <w:b/>
          <w:bCs/>
          <w:color w:val="0000CC"/>
          <w:lang w:val="fr-FR"/>
        </w:rPr>
        <w:t xml:space="preserve"> </w:t>
      </w:r>
      <w:r w:rsidR="00B0299D">
        <w:rPr>
          <w:rFonts w:eastAsia="Calibri" w:hAnsi="Times New Roman" w:cs="Times New Roman"/>
          <w:b/>
          <w:bCs/>
          <w:color w:val="0000CC"/>
          <w:lang w:val="fr-FR"/>
        </w:rPr>
        <w:t>publique</w:t>
      </w:r>
      <w:r w:rsidR="00B0299D" w:rsidRPr="00607107">
        <w:rPr>
          <w:rFonts w:eastAsia="Calibri" w:hAnsi="Times New Roman" w:cs="Times New Roman"/>
          <w:b/>
          <w:bCs/>
          <w:color w:val="0000CC"/>
          <w:lang w:val="fr-FR"/>
        </w:rPr>
        <w:t xml:space="preserve"> </w:t>
      </w:r>
      <w:r w:rsidR="00F30A1F" w:rsidRPr="00607107">
        <w:rPr>
          <w:rFonts w:eastAsia="Calibri" w:hAnsi="Times New Roman" w:cs="Times New Roman"/>
          <w:b/>
          <w:bCs/>
          <w:color w:val="0000CC"/>
          <w:lang w:val="fr-FR"/>
        </w:rPr>
        <w:t>informel</w:t>
      </w:r>
      <w:r w:rsidR="009D4F54">
        <w:rPr>
          <w:rFonts w:eastAsia="Calibri" w:hAnsi="Times New Roman" w:cs="Times New Roman"/>
          <w:b/>
          <w:bCs/>
          <w:color w:val="0000CC"/>
          <w:lang w:val="fr-FR"/>
        </w:rPr>
        <w:t>le</w:t>
      </w:r>
      <w:r w:rsidR="00F30A1F" w:rsidRPr="00607107">
        <w:rPr>
          <w:rFonts w:eastAsia="Calibri" w:hAnsi="Times New Roman" w:cs="Times New Roman"/>
          <w:b/>
          <w:bCs/>
          <w:color w:val="0000CC"/>
          <w:lang w:val="fr-FR"/>
        </w:rPr>
        <w:t xml:space="preserve"> par les ONG </w:t>
      </w:r>
      <w:r w:rsidR="00DE78A9">
        <w:rPr>
          <w:rFonts w:eastAsia="Calibri" w:hAnsi="Times New Roman" w:cs="Times New Roman"/>
          <w:b/>
          <w:bCs/>
          <w:color w:val="0000CC"/>
          <w:lang w:val="fr-FR"/>
        </w:rPr>
        <w:t xml:space="preserve">pendant la réunion informelle du </w:t>
      </w:r>
      <w:r w:rsidR="00B0299D">
        <w:rPr>
          <w:rFonts w:eastAsia="Calibri" w:hAnsi="Times New Roman" w:cs="Times New Roman"/>
          <w:b/>
          <w:bCs/>
          <w:color w:val="0000CC"/>
          <w:lang w:val="fr-FR"/>
        </w:rPr>
        <w:t>G</w:t>
      </w:r>
      <w:r w:rsidR="00F30A1F" w:rsidRPr="00607107">
        <w:rPr>
          <w:rFonts w:eastAsia="Calibri" w:hAnsi="Times New Roman" w:cs="Times New Roman"/>
          <w:b/>
          <w:bCs/>
          <w:color w:val="0000CC"/>
          <w:lang w:val="fr-FR"/>
        </w:rPr>
        <w:t>roupe de travail de pré</w:t>
      </w:r>
      <w:r w:rsidR="00DE78A9">
        <w:rPr>
          <w:rFonts w:eastAsia="Calibri" w:hAnsi="Times New Roman" w:cs="Times New Roman"/>
          <w:b/>
          <w:bCs/>
          <w:color w:val="0000CC"/>
          <w:lang w:val="fr-FR"/>
        </w:rPr>
        <w:t>-</w:t>
      </w:r>
      <w:r w:rsidR="00F30A1F" w:rsidRPr="00607107">
        <w:rPr>
          <w:rFonts w:eastAsia="Calibri" w:hAnsi="Times New Roman" w:cs="Times New Roman"/>
          <w:b/>
          <w:bCs/>
          <w:color w:val="0000CC"/>
          <w:lang w:val="fr-FR"/>
        </w:rPr>
        <w:t>session</w:t>
      </w:r>
      <w:r w:rsidR="00DE78A9">
        <w:rPr>
          <w:rFonts w:eastAsia="Calibri" w:hAnsi="Times New Roman" w:cs="Times New Roman"/>
          <w:b/>
          <w:bCs/>
          <w:color w:val="0000CC"/>
          <w:lang w:val="fr-FR"/>
        </w:rPr>
        <w:t xml:space="preserve"> pour la 93</w:t>
      </w:r>
      <w:r w:rsidR="00DE78A9" w:rsidRPr="008B5421">
        <w:rPr>
          <w:rFonts w:eastAsia="Calibri" w:hAnsi="Times New Roman" w:cs="Times New Roman"/>
          <w:b/>
          <w:bCs/>
          <w:color w:val="0000CC"/>
          <w:vertAlign w:val="superscript"/>
          <w:lang w:val="fr-FR"/>
        </w:rPr>
        <w:t>ème</w:t>
      </w:r>
      <w:r w:rsidR="00DE78A9">
        <w:rPr>
          <w:rFonts w:eastAsia="Calibri" w:hAnsi="Times New Roman" w:cs="Times New Roman"/>
          <w:b/>
          <w:bCs/>
          <w:color w:val="0000CC"/>
          <w:lang w:val="fr-FR"/>
        </w:rPr>
        <w:t xml:space="preserve"> 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0F5162F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607107">
        <w:rPr>
          <w:rFonts w:hAnsi="Times New Roman" w:cs="Times New Roman"/>
          <w:color w:val="auto"/>
          <w:lang w:val="fr-FR"/>
        </w:rPr>
        <w:t>L</w:t>
      </w:r>
      <w:r w:rsidR="009F2CFB">
        <w:rPr>
          <w:rFonts w:hAnsi="Times New Roman" w:cs="Times New Roman"/>
          <w:color w:val="auto"/>
          <w:lang w:val="fr-FR"/>
        </w:rPr>
        <w:t>a</w:t>
      </w:r>
      <w:r w:rsidRPr="00607107">
        <w:rPr>
          <w:rFonts w:hAnsi="Times New Roman" w:cs="Times New Roman"/>
          <w:color w:val="auto"/>
          <w:lang w:val="fr-FR"/>
        </w:rPr>
        <w:t xml:space="preserve"> </w:t>
      </w:r>
      <w:r w:rsidR="009D4F54">
        <w:rPr>
          <w:rFonts w:hAnsi="Times New Roman" w:cs="Times New Roman"/>
          <w:b/>
          <w:color w:val="auto"/>
          <w:lang w:val="fr-FR"/>
        </w:rPr>
        <w:t>séance</w:t>
      </w:r>
      <w:r w:rsidRPr="00607107">
        <w:rPr>
          <w:rFonts w:hAnsi="Times New Roman" w:cs="Times New Roman"/>
          <w:b/>
          <w:color w:val="auto"/>
          <w:lang w:val="fr-FR"/>
        </w:rPr>
        <w:t xml:space="preserve"> </w:t>
      </w:r>
      <w:r w:rsidR="009D4F54">
        <w:rPr>
          <w:rFonts w:hAnsi="Times New Roman" w:cs="Times New Roman"/>
          <w:b/>
          <w:color w:val="auto"/>
          <w:lang w:val="fr-FR"/>
        </w:rPr>
        <w:t xml:space="preserve">d’information </w:t>
      </w:r>
      <w:r w:rsidR="00B0299D">
        <w:rPr>
          <w:rFonts w:hAnsi="Times New Roman" w:cs="Times New Roman"/>
          <w:b/>
          <w:color w:val="auto"/>
          <w:lang w:val="fr-FR"/>
        </w:rPr>
        <w:t>publique</w:t>
      </w:r>
      <w:r w:rsidR="00B0299D" w:rsidRPr="00607107">
        <w:rPr>
          <w:rFonts w:hAnsi="Times New Roman" w:cs="Times New Roman"/>
          <w:b/>
          <w:color w:val="auto"/>
          <w:lang w:val="fr-FR"/>
        </w:rPr>
        <w:t xml:space="preserve"> </w:t>
      </w:r>
      <w:r w:rsidRPr="00607107">
        <w:rPr>
          <w:rFonts w:hAnsi="Times New Roman" w:cs="Times New Roman"/>
          <w:b/>
          <w:color w:val="auto"/>
          <w:lang w:val="fr-FR"/>
        </w:rPr>
        <w:t>informel</w:t>
      </w:r>
      <w:r w:rsidR="009D4F54">
        <w:rPr>
          <w:rFonts w:hAnsi="Times New Roman" w:cs="Times New Roman"/>
          <w:b/>
          <w:color w:val="auto"/>
          <w:lang w:val="fr-FR"/>
        </w:rPr>
        <w:t>le</w:t>
      </w:r>
      <w:r w:rsidRPr="00607107">
        <w:rPr>
          <w:rFonts w:hAnsi="Times New Roman" w:cs="Times New Roman"/>
          <w:color w:val="auto"/>
          <w:lang w:val="fr-FR"/>
        </w:rPr>
        <w:t xml:space="preserve"> </w:t>
      </w:r>
      <w:r w:rsidR="00B0299D">
        <w:rPr>
          <w:rFonts w:hAnsi="Times New Roman" w:cs="Times New Roman"/>
          <w:color w:val="auto"/>
          <w:lang w:val="fr-FR"/>
        </w:rPr>
        <w:t>avec les</w:t>
      </w:r>
      <w:r w:rsidR="00B0299D" w:rsidRPr="00607107">
        <w:rPr>
          <w:rFonts w:hAnsi="Times New Roman" w:cs="Times New Roman"/>
          <w:color w:val="auto"/>
          <w:lang w:val="fr-FR"/>
        </w:rPr>
        <w:t xml:space="preserve"> </w:t>
      </w:r>
      <w:r w:rsidRPr="00607107">
        <w:rPr>
          <w:rFonts w:hAnsi="Times New Roman" w:cs="Times New Roman"/>
          <w:color w:val="auto"/>
          <w:lang w:val="fr-FR"/>
        </w:rPr>
        <w:t xml:space="preserve">ONG </w:t>
      </w:r>
      <w:r w:rsidR="00B0299D">
        <w:rPr>
          <w:rFonts w:hAnsi="Times New Roman" w:cs="Times New Roman"/>
          <w:color w:val="auto"/>
          <w:lang w:val="fr-FR"/>
        </w:rPr>
        <w:t>sur les pays examinés lors des réunions informelles en ligne du</w:t>
      </w:r>
      <w:r w:rsidRPr="00607107">
        <w:rPr>
          <w:rFonts w:hAnsi="Times New Roman" w:cs="Times New Roman"/>
          <w:color w:val="auto"/>
          <w:lang w:val="fr-FR"/>
        </w:rPr>
        <w:t xml:space="preserve"> </w:t>
      </w:r>
      <w:r w:rsidR="00B0299D">
        <w:rPr>
          <w:rFonts w:hAnsi="Times New Roman" w:cs="Times New Roman"/>
          <w:color w:val="auto"/>
          <w:lang w:val="fr-FR"/>
        </w:rPr>
        <w:t>G</w:t>
      </w:r>
      <w:r w:rsidRPr="00607107">
        <w:rPr>
          <w:rFonts w:hAnsi="Times New Roman" w:cs="Times New Roman"/>
          <w:color w:val="auto"/>
          <w:lang w:val="fr-FR"/>
        </w:rPr>
        <w:t xml:space="preserve">roupe de travail de pré-session de la </w:t>
      </w:r>
      <w:r w:rsidR="003A5DC2" w:rsidRPr="00607107">
        <w:rPr>
          <w:rFonts w:hAnsi="Times New Roman" w:cs="Times New Roman"/>
          <w:color w:val="auto"/>
          <w:lang w:val="fr-FR"/>
        </w:rPr>
        <w:t>9</w:t>
      </w:r>
      <w:r w:rsidR="00B0299D">
        <w:rPr>
          <w:rFonts w:hAnsi="Times New Roman" w:cs="Times New Roman"/>
          <w:color w:val="auto"/>
          <w:lang w:val="fr-FR"/>
        </w:rPr>
        <w:t>3</w:t>
      </w:r>
      <w:r w:rsidR="003A5DC2" w:rsidRPr="00607107">
        <w:rPr>
          <w:rFonts w:hAnsi="Times New Roman" w:cs="Times New Roman"/>
          <w:color w:val="auto"/>
          <w:lang w:val="fr-FR"/>
        </w:rPr>
        <w:t xml:space="preserve">ème </w:t>
      </w:r>
      <w:r w:rsidRPr="00607107">
        <w:rPr>
          <w:rFonts w:hAnsi="Times New Roman" w:cs="Times New Roman"/>
          <w:color w:val="auto"/>
          <w:lang w:val="fr-FR"/>
        </w:rPr>
        <w:t xml:space="preserve">session </w:t>
      </w:r>
      <w:r w:rsidR="00B0299D">
        <w:rPr>
          <w:rFonts w:hAnsi="Times New Roman" w:cs="Times New Roman"/>
          <w:color w:val="auto"/>
          <w:lang w:val="fr-FR"/>
        </w:rPr>
        <w:t>aura exceptionnellement lieu</w:t>
      </w:r>
      <w:r w:rsidR="00B0299D">
        <w:rPr>
          <w:rFonts w:hAnsi="Times New Roman" w:cs="Times New Roman"/>
          <w:b/>
          <w:color w:val="auto"/>
          <w:lang w:val="fr-FR"/>
        </w:rPr>
        <w:t xml:space="preserve"> pendant la 91</w:t>
      </w:r>
      <w:r w:rsidR="00B0299D" w:rsidRPr="008B5421">
        <w:rPr>
          <w:rFonts w:hAnsi="Times New Roman" w:cs="Times New Roman"/>
          <w:b/>
          <w:color w:val="auto"/>
          <w:vertAlign w:val="superscript"/>
          <w:lang w:val="fr-FR"/>
        </w:rPr>
        <w:t>ème</w:t>
      </w:r>
      <w:r w:rsidR="00B0299D">
        <w:rPr>
          <w:rFonts w:hAnsi="Times New Roman" w:cs="Times New Roman"/>
          <w:b/>
          <w:color w:val="auto"/>
          <w:lang w:val="fr-FR"/>
        </w:rPr>
        <w:t xml:space="preserve"> session du</w:t>
      </w:r>
      <w:r w:rsidR="00DE78A9">
        <w:rPr>
          <w:rFonts w:hAnsi="Times New Roman" w:cs="Times New Roman"/>
          <w:b/>
          <w:color w:val="auto"/>
          <w:lang w:val="fr-FR"/>
        </w:rPr>
        <w:t xml:space="preserve"> </w:t>
      </w:r>
      <w:r w:rsidR="00B0299D">
        <w:rPr>
          <w:rFonts w:hAnsi="Times New Roman" w:cs="Times New Roman"/>
          <w:b/>
          <w:color w:val="auto"/>
          <w:lang w:val="fr-FR"/>
        </w:rPr>
        <w:t>Comité,</w:t>
      </w:r>
      <w:r w:rsidRPr="00607107">
        <w:rPr>
          <w:rFonts w:hAnsi="Times New Roman" w:cs="Times New Roman"/>
          <w:b/>
          <w:color w:val="auto"/>
          <w:lang w:val="fr-FR"/>
        </w:rPr>
        <w:t xml:space="preserve"> </w:t>
      </w:r>
      <w:r w:rsidRPr="00607107">
        <w:rPr>
          <w:rFonts w:hAnsi="Times New Roman" w:cs="Times New Roman"/>
          <w:color w:val="auto"/>
          <w:lang w:val="fr-FR"/>
        </w:rPr>
        <w:t xml:space="preserve">le </w:t>
      </w:r>
      <w:r w:rsidR="00081AF1" w:rsidRPr="00607107">
        <w:rPr>
          <w:rFonts w:hAnsi="Times New Roman" w:cs="Times New Roman"/>
          <w:color w:val="auto"/>
          <w:lang w:val="fr-FR"/>
        </w:rPr>
        <w:t xml:space="preserve">lundi </w:t>
      </w:r>
      <w:bookmarkStart w:id="14" w:name="_Hlk130563810"/>
      <w:r w:rsidR="00B0299D">
        <w:rPr>
          <w:rFonts w:hAnsi="Times New Roman" w:cs="Times New Roman"/>
          <w:color w:val="auto"/>
          <w:lang w:val="fr-FR"/>
        </w:rPr>
        <w:t>16 juin</w:t>
      </w:r>
      <w:r w:rsidR="00B0299D" w:rsidRPr="00607107">
        <w:rPr>
          <w:rFonts w:hAnsi="Times New Roman" w:cs="Times New Roman"/>
          <w:color w:val="auto"/>
          <w:lang w:val="fr-FR"/>
        </w:rPr>
        <w:t xml:space="preserve"> </w:t>
      </w:r>
      <w:r w:rsidR="00AE4EA9" w:rsidRPr="00607107">
        <w:rPr>
          <w:rFonts w:hAnsi="Times New Roman" w:cs="Times New Roman"/>
          <w:color w:val="auto"/>
          <w:lang w:val="fr-FR"/>
        </w:rPr>
        <w:t>202</w:t>
      </w:r>
      <w:r w:rsidR="00BA27F1">
        <w:rPr>
          <w:rFonts w:hAnsi="Times New Roman" w:cs="Times New Roman"/>
          <w:color w:val="auto"/>
          <w:lang w:val="fr-FR"/>
        </w:rPr>
        <w:t>5</w:t>
      </w:r>
      <w:r w:rsidR="00081AF1" w:rsidRPr="00607107">
        <w:rPr>
          <w:rFonts w:hAnsi="Times New Roman" w:cs="Times New Roman"/>
          <w:color w:val="auto"/>
          <w:lang w:val="fr-FR"/>
        </w:rPr>
        <w:t xml:space="preserve"> </w:t>
      </w:r>
      <w:bookmarkEnd w:id="14"/>
      <w:r w:rsidRPr="00607107">
        <w:rPr>
          <w:rFonts w:hAnsi="Times New Roman" w:cs="Times New Roman"/>
          <w:color w:val="auto"/>
          <w:lang w:val="fr-FR"/>
        </w:rPr>
        <w:t xml:space="preserve">de </w:t>
      </w:r>
      <w:r w:rsidRPr="00607107">
        <w:rPr>
          <w:rFonts w:hAnsi="Times New Roman" w:cs="Times New Roman"/>
          <w:b/>
          <w:color w:val="auto"/>
          <w:lang w:val="fr-FR"/>
        </w:rPr>
        <w:t>1</w:t>
      </w:r>
      <w:r w:rsidR="00B0299D">
        <w:rPr>
          <w:rFonts w:hAnsi="Times New Roman" w:cs="Times New Roman"/>
          <w:b/>
          <w:color w:val="auto"/>
          <w:lang w:val="fr-FR"/>
        </w:rPr>
        <w:t>6</w:t>
      </w:r>
      <w:r w:rsidRPr="00607107">
        <w:rPr>
          <w:rFonts w:hAnsi="Times New Roman" w:cs="Times New Roman"/>
          <w:b/>
          <w:color w:val="auto"/>
          <w:lang w:val="fr-FR"/>
        </w:rPr>
        <w:t>h00 à 1</w:t>
      </w:r>
      <w:r w:rsidR="009C65F1">
        <w:rPr>
          <w:rFonts w:hAnsi="Times New Roman" w:cs="Times New Roman"/>
          <w:b/>
          <w:color w:val="auto"/>
          <w:lang w:val="fr-FR"/>
        </w:rPr>
        <w:t>7</w:t>
      </w:r>
      <w:r w:rsidRPr="00607107">
        <w:rPr>
          <w:rFonts w:hAnsi="Times New Roman" w:cs="Times New Roman"/>
          <w:b/>
          <w:color w:val="auto"/>
          <w:lang w:val="fr-FR"/>
        </w:rPr>
        <w:t>h</w:t>
      </w:r>
      <w:r w:rsidR="009C65F1">
        <w:rPr>
          <w:rFonts w:hAnsi="Times New Roman" w:cs="Times New Roman"/>
          <w:b/>
          <w:color w:val="auto"/>
          <w:lang w:val="fr-FR"/>
        </w:rPr>
        <w:t>0</w:t>
      </w:r>
      <w:r w:rsidRPr="00607107">
        <w:rPr>
          <w:rFonts w:hAnsi="Times New Roman" w:cs="Times New Roman"/>
          <w:b/>
          <w:color w:val="auto"/>
          <w:lang w:val="fr-FR"/>
        </w:rPr>
        <w:t>0</w:t>
      </w:r>
      <w:r w:rsidRPr="00607107">
        <w:rPr>
          <w:rFonts w:hAnsi="Times New Roman" w:cs="Times New Roman"/>
          <w:color w:val="auto"/>
          <w:lang w:val="fr-FR"/>
        </w:rPr>
        <w:t xml:space="preserve"> (heure de Genève) dans la salle de </w:t>
      </w:r>
      <w:r w:rsidRPr="00607107">
        <w:rPr>
          <w:rFonts w:hAnsi="Times New Roman" w:cs="Times New Roman"/>
          <w:b/>
          <w:color w:val="auto"/>
          <w:lang w:val="fr-FR"/>
        </w:rPr>
        <w:t xml:space="preserve">conférence </w:t>
      </w:r>
      <w:r w:rsidR="00C92BD9">
        <w:rPr>
          <w:rFonts w:hAnsi="Times New Roman" w:cs="Times New Roman"/>
          <w:b/>
          <w:color w:val="auto"/>
          <w:lang w:val="fr-FR"/>
        </w:rPr>
        <w:t>XXIII</w:t>
      </w:r>
      <w:r w:rsidR="00794CCC" w:rsidRPr="00607107">
        <w:rPr>
          <w:rFonts w:hAnsi="Times New Roman" w:cs="Times New Roman"/>
          <w:color w:val="auto"/>
          <w:lang w:val="fr-FR"/>
        </w:rPr>
        <w:t xml:space="preserve"> </w:t>
      </w:r>
      <w:r w:rsidRPr="00607107">
        <w:rPr>
          <w:rFonts w:hAnsi="Times New Roman" w:cs="Times New Roman"/>
          <w:color w:val="auto"/>
          <w:lang w:val="fr-FR"/>
        </w:rPr>
        <w:t>au Palais des Nations.</w:t>
      </w:r>
    </w:p>
    <w:p w14:paraId="7916471D"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139880A" w14:textId="38C7AC9C" w:rsidR="00B0299D"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 xml:space="preserve">réunion </w:t>
      </w:r>
      <w:r w:rsidR="00B0299D">
        <w:rPr>
          <w:rFonts w:hAnsi="Times New Roman" w:cs="Times New Roman"/>
          <w:b/>
          <w:lang w:val="fr-FR" w:eastAsia="fr-FR"/>
        </w:rPr>
        <w:t>publique</w:t>
      </w:r>
      <w:r w:rsidR="00B0299D" w:rsidRPr="00607107">
        <w:rPr>
          <w:rFonts w:hAnsi="Times New Roman" w:cs="Times New Roman"/>
          <w:b/>
          <w:lang w:val="fr-FR" w:eastAsia="fr-FR"/>
        </w:rPr>
        <w:t xml:space="preserve"> </w:t>
      </w:r>
      <w:r w:rsidRPr="00607107">
        <w:rPr>
          <w:rFonts w:hAnsi="Times New Roman" w:cs="Times New Roman"/>
          <w:b/>
          <w:lang w:val="fr-FR" w:eastAsia="fr-FR"/>
        </w:rPr>
        <w:t>informelle</w:t>
      </w:r>
      <w:r w:rsidRPr="00607107">
        <w:rPr>
          <w:rFonts w:hAnsi="Times New Roman" w:cs="Times New Roman"/>
          <w:lang w:val="fr-FR" w:eastAsia="fr-FR"/>
        </w:rPr>
        <w:t xml:space="preserve">, les ONG </w:t>
      </w:r>
      <w:r w:rsidR="00B0299D">
        <w:rPr>
          <w:rFonts w:hAnsi="Times New Roman" w:cs="Times New Roman"/>
          <w:lang w:val="fr-FR" w:eastAsia="fr-FR"/>
        </w:rPr>
        <w:t xml:space="preserve">sont invitées </w:t>
      </w:r>
      <w:r w:rsidRPr="00607107">
        <w:rPr>
          <w:rFonts w:hAnsi="Times New Roman" w:cs="Times New Roman"/>
          <w:lang w:val="fr-FR" w:eastAsia="fr-FR"/>
        </w:rPr>
        <w:t>à fournir des informations spécifiques aux États parties dont l</w:t>
      </w:r>
      <w:r w:rsidR="00B0299D">
        <w:rPr>
          <w:rFonts w:hAnsi="Times New Roman" w:cs="Times New Roman"/>
          <w:lang w:val="fr-FR" w:eastAsia="fr-FR"/>
        </w:rPr>
        <w:t xml:space="preserve">es rapports seront </w:t>
      </w:r>
      <w:r w:rsidR="000C6C6F" w:rsidRPr="00607107">
        <w:rPr>
          <w:rFonts w:hAnsi="Times New Roman" w:cs="Times New Roman"/>
          <w:lang w:val="fr-FR" w:eastAsia="fr-FR"/>
        </w:rPr>
        <w:t>exam</w:t>
      </w:r>
      <w:r w:rsidR="00B0299D">
        <w:rPr>
          <w:rFonts w:hAnsi="Times New Roman" w:cs="Times New Roman"/>
          <w:lang w:val="fr-FR" w:eastAsia="fr-FR"/>
        </w:rPr>
        <w:t xml:space="preserve">inés </w:t>
      </w:r>
      <w:r w:rsidR="000C6C6F" w:rsidRPr="00607107">
        <w:rPr>
          <w:rFonts w:hAnsi="Times New Roman" w:cs="Times New Roman"/>
          <w:lang w:val="fr-FR" w:eastAsia="fr-FR"/>
        </w:rPr>
        <w:t xml:space="preserve">lors de la </w:t>
      </w:r>
      <w:r w:rsidRPr="00607107">
        <w:rPr>
          <w:rFonts w:hAnsi="Times New Roman" w:cs="Times New Roman"/>
          <w:lang w:val="fr-FR" w:eastAsia="fr-FR"/>
        </w:rPr>
        <w:t xml:space="preserve">réunion </w:t>
      </w:r>
      <w:r w:rsidR="00B0299D">
        <w:rPr>
          <w:rFonts w:hAnsi="Times New Roman" w:cs="Times New Roman"/>
          <w:lang w:val="fr-FR" w:eastAsia="fr-FR"/>
        </w:rPr>
        <w:t>informelle à huis clos en ligne du</w:t>
      </w:r>
      <w:r w:rsidR="00B0299D" w:rsidRPr="00607107">
        <w:rPr>
          <w:rFonts w:hAnsi="Times New Roman" w:cs="Times New Roman"/>
          <w:lang w:val="fr-FR" w:eastAsia="fr-FR"/>
        </w:rPr>
        <w:t xml:space="preserve"> </w:t>
      </w:r>
      <w:r w:rsidR="00B0299D">
        <w:rPr>
          <w:rFonts w:hAnsi="Times New Roman" w:cs="Times New Roman"/>
          <w:lang w:val="fr-FR" w:eastAsia="fr-FR"/>
        </w:rPr>
        <w:t>G</w:t>
      </w:r>
      <w:r w:rsidRPr="00607107">
        <w:rPr>
          <w:rFonts w:hAnsi="Times New Roman" w:cs="Times New Roman"/>
          <w:lang w:val="fr-FR" w:eastAsia="fr-FR"/>
        </w:rPr>
        <w:t>roupe de travail de pré-session</w:t>
      </w:r>
      <w:r w:rsidR="00B0299D">
        <w:rPr>
          <w:rFonts w:hAnsi="Times New Roman" w:cs="Times New Roman"/>
          <w:lang w:val="fr-FR" w:eastAsia="fr-FR"/>
        </w:rPr>
        <w:t xml:space="preserve"> pour la </w:t>
      </w:r>
      <w:r w:rsidR="00B0299D" w:rsidRPr="00607107">
        <w:rPr>
          <w:rFonts w:hAnsi="Times New Roman" w:cs="Times New Roman"/>
          <w:lang w:val="fr-FR" w:eastAsia="fr-FR"/>
        </w:rPr>
        <w:t>9</w:t>
      </w:r>
      <w:r w:rsidR="00B0299D">
        <w:rPr>
          <w:rFonts w:hAnsi="Times New Roman" w:cs="Times New Roman"/>
          <w:lang w:val="fr-FR" w:eastAsia="fr-FR"/>
        </w:rPr>
        <w:t>3</w:t>
      </w:r>
      <w:r w:rsidR="00B0299D" w:rsidRPr="00607107">
        <w:rPr>
          <w:rFonts w:hAnsi="Times New Roman" w:cs="Times New Roman"/>
          <w:vertAlign w:val="superscript"/>
          <w:lang w:val="fr-FR" w:eastAsia="fr-FR"/>
        </w:rPr>
        <w:t>ème</w:t>
      </w:r>
      <w:r w:rsidR="00B0299D">
        <w:rPr>
          <w:rFonts w:hAnsi="Times New Roman" w:cs="Times New Roman"/>
          <w:vertAlign w:val="superscript"/>
          <w:lang w:val="fr-FR" w:eastAsia="fr-FR"/>
        </w:rPr>
        <w:t xml:space="preserve"> </w:t>
      </w:r>
      <w:r w:rsidR="00B0299D">
        <w:rPr>
          <w:rFonts w:hAnsi="Times New Roman" w:cs="Times New Roman"/>
          <w:lang w:val="fr-FR" w:eastAsia="fr-FR"/>
        </w:rPr>
        <w:t>session</w:t>
      </w:r>
      <w:r w:rsidRPr="00607107">
        <w:rPr>
          <w:rFonts w:hAnsi="Times New Roman" w:cs="Times New Roman"/>
          <w:lang w:val="fr-FR" w:eastAsia="fr-FR"/>
        </w:rPr>
        <w:t>. Les ONG peuvent décider si elles souhaitent participer à ce</w:t>
      </w:r>
      <w:r w:rsidR="00B0299D">
        <w:rPr>
          <w:rFonts w:hAnsi="Times New Roman" w:cs="Times New Roman"/>
          <w:lang w:val="fr-FR" w:eastAsia="fr-FR"/>
        </w:rPr>
        <w:t>tte</w:t>
      </w:r>
      <w:r w:rsidRPr="00607107">
        <w:rPr>
          <w:rFonts w:hAnsi="Times New Roman" w:cs="Times New Roman"/>
          <w:lang w:val="fr-FR" w:eastAsia="fr-FR"/>
        </w:rPr>
        <w:t xml:space="preserve"> réunion </w:t>
      </w:r>
      <w:r w:rsidR="00C94F9A">
        <w:rPr>
          <w:rFonts w:hAnsi="Times New Roman" w:cs="Times New Roman"/>
          <w:b/>
          <w:lang w:val="fr-FR" w:eastAsia="fr-FR"/>
        </w:rPr>
        <w:t>en personne</w:t>
      </w:r>
      <w:r w:rsidR="00C94F9A" w:rsidRPr="00607107">
        <w:rPr>
          <w:rFonts w:hAnsi="Times New Roman" w:cs="Times New Roman"/>
          <w:b/>
          <w:lang w:val="fr-FR" w:eastAsia="fr-FR"/>
        </w:rPr>
        <w:t xml:space="preserve"> </w:t>
      </w:r>
      <w:r w:rsidRPr="00607107">
        <w:rPr>
          <w:rFonts w:hAnsi="Times New Roman" w:cs="Times New Roman"/>
          <w:b/>
          <w:lang w:val="fr-FR" w:eastAsia="fr-FR"/>
        </w:rPr>
        <w:t xml:space="preserve">ou </w:t>
      </w:r>
      <w:r w:rsidR="00B0299D">
        <w:rPr>
          <w:rFonts w:hAnsi="Times New Roman" w:cs="Times New Roman"/>
          <w:b/>
          <w:lang w:val="fr-FR" w:eastAsia="fr-FR"/>
        </w:rPr>
        <w:t>de</w:t>
      </w:r>
      <w:r w:rsidR="0024310E" w:rsidRPr="00C90459">
        <w:rPr>
          <w:rFonts w:hAnsi="Times New Roman" w:cs="Times New Roman"/>
          <w:b/>
          <w:lang w:val="fr-FR" w:eastAsia="fr-FR"/>
        </w:rPr>
        <w:t xml:space="preserve"> soumettre une déclaration vidéo pré</w:t>
      </w:r>
      <w:r w:rsidR="005958D1" w:rsidRPr="00607107">
        <w:rPr>
          <w:rFonts w:hAnsi="Times New Roman" w:cs="Times New Roman"/>
          <w:b/>
          <w:lang w:val="fr-FR" w:eastAsia="fr-FR"/>
        </w:rPr>
        <w:t>-</w:t>
      </w:r>
      <w:r w:rsidR="0024310E" w:rsidRPr="00C90459">
        <w:rPr>
          <w:rFonts w:hAnsi="Times New Roman" w:cs="Times New Roman"/>
          <w:b/>
          <w:lang w:val="fr-FR" w:eastAsia="fr-FR"/>
        </w:rPr>
        <w:t>enregistrée</w:t>
      </w:r>
      <w:r w:rsidR="0099138B">
        <w:rPr>
          <w:rFonts w:hAnsi="Times New Roman" w:cs="Times New Roman"/>
          <w:b/>
          <w:lang w:val="fr-FR" w:eastAsia="fr-FR"/>
        </w:rPr>
        <w:t xml:space="preserve"> </w:t>
      </w:r>
      <w:r w:rsidR="0099138B" w:rsidRPr="0099138B">
        <w:rPr>
          <w:rFonts w:hAnsi="Times New Roman" w:cs="Times New Roman"/>
          <w:b/>
          <w:bCs/>
          <w:lang w:val="fr-FR" w:eastAsia="fr-FR"/>
        </w:rPr>
        <w:t xml:space="preserve">(voir le </w:t>
      </w:r>
      <w:hyperlink r:id="rId23" w:history="1">
        <w:r w:rsidR="0099138B" w:rsidRPr="00FE03E8">
          <w:rPr>
            <w:rStyle w:val="Hyperlink"/>
            <w:rFonts w:hAnsi="Times New Roman" w:cs="Times New Roman"/>
            <w:b/>
            <w:bCs/>
            <w:lang w:val="fr-FR" w:eastAsia="fr-FR"/>
          </w:rPr>
          <w:t>guide rapide pour enregistrer des messages vidéo</w:t>
        </w:r>
      </w:hyperlink>
      <w:r w:rsidR="0099138B">
        <w:rPr>
          <w:rFonts w:hAnsi="Times New Roman" w:cs="Times New Roman"/>
          <w:b/>
          <w:bCs/>
          <w:lang w:val="fr-FR" w:eastAsia="fr-FR"/>
        </w:rPr>
        <w:t>)</w:t>
      </w:r>
      <w:r w:rsidR="00B0299D">
        <w:rPr>
          <w:rFonts w:hAnsi="Times New Roman" w:cs="Times New Roman"/>
          <w:lang w:val="fr-FR" w:eastAsia="fr-FR"/>
        </w:rPr>
        <w:t>.</w:t>
      </w:r>
    </w:p>
    <w:p w14:paraId="30968C93" w14:textId="77777777" w:rsidR="00B0299D" w:rsidRDefault="00B0299D" w:rsidP="001040BE">
      <w:pPr>
        <w:ind w:firstLine="567"/>
        <w:jc w:val="both"/>
        <w:rPr>
          <w:rFonts w:hAnsi="Times New Roman" w:cs="Times New Roman"/>
          <w:lang w:val="fr-FR" w:eastAsia="fr-FR"/>
        </w:rPr>
      </w:pPr>
    </w:p>
    <w:p w14:paraId="1948D561" w14:textId="7F14088B" w:rsidR="0099138B"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Toutes les ONG souhaitent intervenir doivent </w:t>
      </w:r>
      <w:r w:rsidR="00C92BD9" w:rsidRPr="002D68B5">
        <w:rPr>
          <w:rFonts w:hAnsi="Times New Roman" w:cs="Times New Roman"/>
          <w:b/>
          <w:bCs/>
          <w:lang w:val="fr-FR" w:eastAsia="fr-FR"/>
        </w:rPr>
        <w:t>indiquer</w:t>
      </w:r>
      <w:r w:rsidR="00B0299D">
        <w:rPr>
          <w:rFonts w:hAnsi="Times New Roman" w:cs="Times New Roman"/>
          <w:b/>
          <w:bCs/>
          <w:lang w:val="fr-FR" w:eastAsia="fr-FR"/>
        </w:rPr>
        <w:t>,</w:t>
      </w:r>
      <w:r w:rsidR="00C92BD9" w:rsidRPr="002D68B5">
        <w:rPr>
          <w:rFonts w:hAnsi="Times New Roman" w:cs="Times New Roman"/>
          <w:b/>
          <w:bCs/>
          <w:lang w:val="fr-FR" w:eastAsia="fr-FR"/>
        </w:rPr>
        <w:t xml:space="preserve"> </w:t>
      </w:r>
      <w:r w:rsidR="00C92BD9" w:rsidRPr="00D22E51">
        <w:rPr>
          <w:rFonts w:hAnsi="Times New Roman" w:cs="Times New Roman"/>
          <w:b/>
          <w:bCs/>
          <w:lang w:val="fr-FR" w:eastAsia="fr-FR"/>
        </w:rPr>
        <w:t>via le système de soumission en ligne de la CEDEF</w:t>
      </w:r>
      <w:r w:rsidR="00B0299D">
        <w:rPr>
          <w:rFonts w:hAnsi="Times New Roman" w:cs="Times New Roman"/>
          <w:b/>
          <w:bCs/>
          <w:lang w:val="fr-FR" w:eastAsia="fr-FR"/>
        </w:rPr>
        <w:t>,</w:t>
      </w:r>
      <w:r w:rsidR="00C92BD9" w:rsidRPr="00D22E51">
        <w:rPr>
          <w:rFonts w:hAnsi="Times New Roman" w:cs="Times New Roman"/>
          <w:b/>
          <w:bCs/>
          <w:lang w:val="fr-FR" w:eastAsia="fr-FR"/>
        </w:rPr>
        <w:t xml:space="preserve"> </w:t>
      </w:r>
      <w:r w:rsidR="00C92BD9">
        <w:rPr>
          <w:rFonts w:hAnsi="Times New Roman" w:cs="Times New Roman"/>
          <w:b/>
          <w:bCs/>
          <w:lang w:val="fr-FR" w:eastAsia="fr-FR"/>
        </w:rPr>
        <w:t>leur</w:t>
      </w:r>
      <w:r w:rsidR="00C92BD9" w:rsidRPr="00D22E51">
        <w:rPr>
          <w:rFonts w:hAnsi="Times New Roman" w:cs="Times New Roman"/>
          <w:b/>
          <w:bCs/>
          <w:lang w:val="fr-FR" w:eastAsia="fr-FR"/>
        </w:rPr>
        <w:t xml:space="preserve"> intention de participer à la </w:t>
      </w:r>
      <w:r w:rsidR="0099138B">
        <w:rPr>
          <w:rFonts w:hAnsi="Times New Roman" w:cs="Times New Roman"/>
          <w:b/>
          <w:bCs/>
          <w:lang w:val="fr-FR" w:eastAsia="fr-FR"/>
        </w:rPr>
        <w:t xml:space="preserve">séance d’information </w:t>
      </w:r>
      <w:r w:rsidR="00B0299D">
        <w:rPr>
          <w:rFonts w:hAnsi="Times New Roman" w:cs="Times New Roman"/>
          <w:b/>
          <w:bCs/>
          <w:lang w:val="fr-FR" w:eastAsia="fr-FR"/>
        </w:rPr>
        <w:t>publique</w:t>
      </w:r>
      <w:r w:rsidR="00B0299D" w:rsidRPr="00D22E51">
        <w:rPr>
          <w:rFonts w:hAnsi="Times New Roman" w:cs="Times New Roman"/>
          <w:b/>
          <w:bCs/>
          <w:lang w:val="fr-FR" w:eastAsia="fr-FR"/>
        </w:rPr>
        <w:t xml:space="preserve"> </w:t>
      </w:r>
      <w:r w:rsidR="00C92BD9" w:rsidRPr="00D22E51">
        <w:rPr>
          <w:rFonts w:hAnsi="Times New Roman" w:cs="Times New Roman"/>
          <w:b/>
          <w:bCs/>
          <w:lang w:val="fr-FR" w:eastAsia="fr-FR"/>
        </w:rPr>
        <w:t>informelle au moment de la soumission de</w:t>
      </w:r>
      <w:r w:rsidR="00B0299D">
        <w:rPr>
          <w:rFonts w:hAnsi="Times New Roman" w:cs="Times New Roman"/>
          <w:b/>
          <w:bCs/>
          <w:lang w:val="fr-FR" w:eastAsia="fr-FR"/>
        </w:rPr>
        <w:t xml:space="preserve"> leur</w:t>
      </w:r>
      <w:r w:rsidR="00C92BD9" w:rsidRPr="00D22E51">
        <w:rPr>
          <w:rFonts w:hAnsi="Times New Roman" w:cs="Times New Roman"/>
          <w:b/>
          <w:bCs/>
          <w:lang w:val="fr-FR" w:eastAsia="fr-FR"/>
        </w:rPr>
        <w:t xml:space="preserve">s informations écrites, en </w:t>
      </w:r>
      <w:r w:rsidR="00B0299D">
        <w:rPr>
          <w:rFonts w:hAnsi="Times New Roman" w:cs="Times New Roman"/>
          <w:b/>
          <w:bCs/>
          <w:lang w:val="fr-FR" w:eastAsia="fr-FR"/>
        </w:rPr>
        <w:t>inclant</w:t>
      </w:r>
      <w:r w:rsidR="00B0299D" w:rsidRPr="00D22E51">
        <w:rPr>
          <w:rFonts w:hAnsi="Times New Roman" w:cs="Times New Roman"/>
          <w:b/>
          <w:bCs/>
          <w:lang w:val="fr-FR" w:eastAsia="fr-FR"/>
        </w:rPr>
        <w:t xml:space="preserve"> </w:t>
      </w:r>
      <w:r w:rsidR="00C92BD9">
        <w:rPr>
          <w:rFonts w:hAnsi="Times New Roman" w:cs="Times New Roman"/>
          <w:b/>
          <w:bCs/>
          <w:lang w:val="fr-FR" w:eastAsia="fr-FR"/>
        </w:rPr>
        <w:t>leurs</w:t>
      </w:r>
      <w:r w:rsidR="00C92BD9" w:rsidRPr="00D22E51">
        <w:rPr>
          <w:rFonts w:hAnsi="Times New Roman" w:cs="Times New Roman"/>
          <w:b/>
          <w:bCs/>
          <w:lang w:val="fr-FR" w:eastAsia="fr-FR"/>
        </w:rPr>
        <w:t xml:space="preserve"> coordonnées</w:t>
      </w:r>
      <w:r w:rsidR="00B0299D">
        <w:rPr>
          <w:rFonts w:hAnsi="Times New Roman" w:cs="Times New Roman"/>
          <w:b/>
          <w:bCs/>
          <w:lang w:val="fr-FR" w:eastAsia="fr-FR"/>
        </w:rPr>
        <w:t xml:space="preserve"> pertinentes</w:t>
      </w:r>
      <w:r w:rsidR="00C92BD9">
        <w:rPr>
          <w:rFonts w:hAnsi="Times New Roman" w:cs="Times New Roman"/>
          <w:b/>
          <w:bCs/>
          <w:lang w:val="fr-FR" w:eastAsia="fr-FR"/>
        </w:rPr>
        <w:t xml:space="preserve"> </w:t>
      </w:r>
      <w:r w:rsidRPr="00607107">
        <w:rPr>
          <w:rFonts w:hAnsi="Times New Roman" w:cs="Times New Roman"/>
          <w:lang w:val="fr-FR" w:eastAsia="fr-FR"/>
        </w:rPr>
        <w:t xml:space="preserve">afin </w:t>
      </w:r>
      <w:r w:rsidR="00B0299D">
        <w:rPr>
          <w:rFonts w:hAnsi="Times New Roman" w:cs="Times New Roman"/>
          <w:lang w:val="fr-FR" w:eastAsia="fr-FR"/>
        </w:rPr>
        <w:t>d’</w:t>
      </w:r>
      <w:r w:rsidR="007402CC" w:rsidRPr="00607107">
        <w:rPr>
          <w:rFonts w:hAnsi="Times New Roman" w:cs="Times New Roman"/>
          <w:lang w:val="fr-FR" w:eastAsia="fr-FR"/>
        </w:rPr>
        <w:t>être incluses dans la liste des intervenants</w:t>
      </w:r>
      <w:r w:rsidRPr="00607107">
        <w:rPr>
          <w:rFonts w:hAnsi="Times New Roman" w:cs="Times New Roman"/>
          <w:lang w:val="fr-FR" w:eastAsia="fr-FR"/>
        </w:rPr>
        <w:t xml:space="preserve">. </w:t>
      </w:r>
    </w:p>
    <w:p w14:paraId="683655FE" w14:textId="77777777" w:rsidR="0099138B" w:rsidRDefault="0099138B" w:rsidP="001040BE">
      <w:pPr>
        <w:ind w:firstLine="567"/>
        <w:jc w:val="both"/>
        <w:rPr>
          <w:rFonts w:hAnsi="Times New Roman" w:cs="Times New Roman"/>
          <w:lang w:val="fr-FR" w:eastAsia="fr-FR"/>
        </w:rPr>
      </w:pPr>
    </w:p>
    <w:p w14:paraId="7D34F5D4" w14:textId="77777777" w:rsidR="0099138B" w:rsidRPr="0099138B" w:rsidRDefault="0099138B" w:rsidP="0099138B">
      <w:pPr>
        <w:ind w:firstLine="567"/>
        <w:jc w:val="both"/>
        <w:rPr>
          <w:rFonts w:hAnsi="Times New Roman" w:cs="Times New Roman"/>
          <w:lang w:val="fr-FR" w:eastAsia="fr-FR"/>
        </w:rPr>
      </w:pPr>
      <w:r w:rsidRPr="00201D12">
        <w:rPr>
          <w:rFonts w:hAnsi="Times New Roman" w:cs="Times New Roman"/>
          <w:lang w:val="fr-FR" w:eastAsia="fr-FR"/>
        </w:rPr>
        <w:t xml:space="preserve">De plus, les ONG souhaitant faire des interventions orales sont invitées à </w:t>
      </w:r>
      <w:r w:rsidRPr="00201D12">
        <w:rPr>
          <w:rFonts w:hAnsi="Times New Roman" w:cs="Times New Roman"/>
          <w:b/>
          <w:bCs/>
          <w:lang w:val="fr-FR" w:eastAsia="fr-FR"/>
        </w:rPr>
        <w:t>contacter IWRAW-Asia Pacific</w:t>
      </w:r>
      <w:r w:rsidRPr="00201D12">
        <w:rPr>
          <w:rFonts w:hAnsi="Times New Roman" w:cs="Times New Roman"/>
          <w:lang w:val="fr-FR" w:eastAsia="fr-FR"/>
        </w:rPr>
        <w:t xml:space="preserve"> (voir les coordonnées ci-dessus) pour coordination.</w:t>
      </w:r>
    </w:p>
    <w:p w14:paraId="407E4DD0" w14:textId="77777777" w:rsidR="0099138B" w:rsidRDefault="0099138B" w:rsidP="001040BE">
      <w:pPr>
        <w:ind w:firstLine="567"/>
        <w:jc w:val="both"/>
        <w:rPr>
          <w:rFonts w:hAnsi="Times New Roman" w:cs="Times New Roman"/>
          <w:lang w:val="fr-FR" w:eastAsia="fr-FR"/>
        </w:rPr>
      </w:pPr>
    </w:p>
    <w:p w14:paraId="761217B0" w14:textId="7607966F" w:rsidR="00966249" w:rsidRPr="0099138B" w:rsidRDefault="001C6C61" w:rsidP="001040BE">
      <w:pPr>
        <w:ind w:firstLine="567"/>
        <w:jc w:val="both"/>
        <w:rPr>
          <w:rFonts w:hAnsi="Times New Roman" w:cs="Times New Roman"/>
          <w:lang w:val="fr-FR" w:eastAsia="fr-FR"/>
        </w:rPr>
      </w:pPr>
      <w:r w:rsidRPr="00607107">
        <w:rPr>
          <w:rFonts w:hAnsi="Times New Roman" w:cs="Times New Roman"/>
          <w:lang w:val="fr-FR" w:eastAsia="fr-FR"/>
        </w:rPr>
        <w:t>L</w:t>
      </w:r>
      <w:r w:rsidR="007C50BA" w:rsidRPr="00607107">
        <w:rPr>
          <w:rFonts w:hAnsi="Times New Roman" w:cs="Times New Roman"/>
          <w:lang w:val="fr-FR" w:eastAsia="fr-FR"/>
        </w:rPr>
        <w:t xml:space="preserve">es ONG sont priées </w:t>
      </w:r>
      <w:r w:rsidR="00C92BD9">
        <w:rPr>
          <w:rFonts w:hAnsi="Times New Roman" w:cs="Times New Roman"/>
          <w:lang w:val="fr-FR" w:eastAsia="fr-FR"/>
        </w:rPr>
        <w:t xml:space="preserve">de soumettre </w:t>
      </w:r>
      <w:r w:rsidR="007C50BA" w:rsidRPr="00607107">
        <w:rPr>
          <w:rFonts w:hAnsi="Times New Roman" w:cs="Times New Roman"/>
          <w:lang w:val="fr-FR" w:eastAsia="fr-FR"/>
        </w:rPr>
        <w:t xml:space="preserve">une version électronique de leur déclaration en </w:t>
      </w:r>
      <w:r w:rsidR="007C50BA" w:rsidRPr="00607107">
        <w:rPr>
          <w:rFonts w:hAnsi="Times New Roman" w:cs="Times New Roman"/>
          <w:b/>
          <w:lang w:val="fr-FR" w:eastAsia="fr-FR"/>
        </w:rPr>
        <w:t>format Word</w:t>
      </w:r>
      <w:r w:rsidR="007C50BA" w:rsidRPr="00607107">
        <w:rPr>
          <w:rFonts w:hAnsi="Times New Roman" w:cs="Times New Roman"/>
          <w:lang w:val="fr-FR" w:eastAsia="fr-FR"/>
        </w:rPr>
        <w:t xml:space="preserve"> dans l'une des langues de travail du Comité (</w:t>
      </w:r>
      <w:r w:rsidR="007D145A" w:rsidRPr="00607107">
        <w:rPr>
          <w:rFonts w:hAnsi="Times New Roman" w:cs="Times New Roman"/>
          <w:lang w:val="fr-FR" w:eastAsia="fr-FR"/>
        </w:rPr>
        <w:t>français</w:t>
      </w:r>
      <w:r w:rsidR="007D145A">
        <w:rPr>
          <w:rFonts w:hAnsi="Times New Roman" w:cs="Times New Roman"/>
          <w:lang w:val="fr-FR" w:eastAsia="fr-FR"/>
        </w:rPr>
        <w:t>,</w:t>
      </w:r>
      <w:r w:rsidR="007D145A" w:rsidRPr="00607107">
        <w:rPr>
          <w:rFonts w:hAnsi="Times New Roman" w:cs="Times New Roman"/>
          <w:lang w:val="fr-FR" w:eastAsia="fr-FR"/>
        </w:rPr>
        <w:t xml:space="preserve"> </w:t>
      </w:r>
      <w:r w:rsidR="007C50BA" w:rsidRPr="00607107">
        <w:rPr>
          <w:rFonts w:hAnsi="Times New Roman" w:cs="Times New Roman"/>
          <w:lang w:val="fr-FR" w:eastAsia="fr-FR"/>
        </w:rPr>
        <w:t>anglais ou espagnol)</w:t>
      </w:r>
      <w:r w:rsidR="00C92BD9">
        <w:rPr>
          <w:rFonts w:hAnsi="Times New Roman" w:cs="Times New Roman"/>
          <w:lang w:val="fr-FR" w:eastAsia="fr-FR"/>
        </w:rPr>
        <w:t xml:space="preserve"> avant l</w:t>
      </w:r>
      <w:r w:rsidR="00B110EF">
        <w:rPr>
          <w:rFonts w:hAnsi="Times New Roman" w:cs="Times New Roman"/>
          <w:lang w:val="fr-FR" w:eastAsia="fr-FR"/>
        </w:rPr>
        <w:t>a</w:t>
      </w:r>
      <w:r w:rsidR="00C92BD9">
        <w:rPr>
          <w:rFonts w:hAnsi="Times New Roman" w:cs="Times New Roman"/>
          <w:lang w:val="fr-FR" w:eastAsia="fr-FR"/>
        </w:rPr>
        <w:t xml:space="preserve"> </w:t>
      </w:r>
      <w:r w:rsidR="00B110EF">
        <w:rPr>
          <w:rFonts w:hAnsi="Times New Roman" w:cs="Times New Roman"/>
          <w:lang w:val="fr-FR" w:eastAsia="fr-FR"/>
        </w:rPr>
        <w:t>réunion</w:t>
      </w:r>
      <w:r w:rsidR="00C92BD9">
        <w:rPr>
          <w:rFonts w:hAnsi="Times New Roman" w:cs="Times New Roman"/>
          <w:lang w:val="fr-FR" w:eastAsia="fr-FR"/>
        </w:rPr>
        <w:t xml:space="preserve"> </w:t>
      </w:r>
      <w:r w:rsidR="00B0299D">
        <w:rPr>
          <w:rFonts w:hAnsi="Times New Roman" w:cs="Times New Roman"/>
          <w:lang w:val="fr-FR" w:eastAsia="fr-FR"/>
        </w:rPr>
        <w:t xml:space="preserve">publique </w:t>
      </w:r>
      <w:r w:rsidR="00C92BD9">
        <w:rPr>
          <w:rFonts w:hAnsi="Times New Roman" w:cs="Times New Roman"/>
          <w:lang w:val="fr-FR" w:eastAsia="fr-FR"/>
        </w:rPr>
        <w:t>inform</w:t>
      </w:r>
      <w:r w:rsidR="00270C4D">
        <w:rPr>
          <w:rFonts w:hAnsi="Times New Roman" w:cs="Times New Roman"/>
          <w:lang w:val="fr-FR" w:eastAsia="fr-FR"/>
        </w:rPr>
        <w:t>e</w:t>
      </w:r>
      <w:r w:rsidR="00C92BD9">
        <w:rPr>
          <w:rFonts w:hAnsi="Times New Roman" w:cs="Times New Roman"/>
          <w:lang w:val="fr-FR" w:eastAsia="fr-FR"/>
        </w:rPr>
        <w:t>l</w:t>
      </w:r>
      <w:r w:rsidR="00B110EF">
        <w:rPr>
          <w:rFonts w:hAnsi="Times New Roman" w:cs="Times New Roman"/>
          <w:lang w:val="fr-FR" w:eastAsia="fr-FR"/>
        </w:rPr>
        <w:t>le</w:t>
      </w:r>
      <w:r w:rsidR="00C92BD9">
        <w:rPr>
          <w:rFonts w:hAnsi="Times New Roman" w:cs="Times New Roman"/>
          <w:lang w:val="fr-FR" w:eastAsia="fr-FR"/>
        </w:rPr>
        <w:t>.</w:t>
      </w:r>
      <w:r w:rsidRPr="00607107">
        <w:rPr>
          <w:rFonts w:hAnsi="Times New Roman" w:cs="Times New Roman"/>
          <w:lang w:val="fr-FR" w:eastAsia="fr-FR"/>
        </w:rPr>
        <w:t xml:space="preserve"> </w:t>
      </w:r>
      <w:r w:rsidR="0099138B" w:rsidRPr="0099138B">
        <w:rPr>
          <w:rFonts w:hAnsi="Times New Roman" w:cs="Times New Roman"/>
          <w:b/>
          <w:bCs/>
          <w:lang w:val="fr-FR" w:eastAsia="fr-FR"/>
        </w:rPr>
        <w:t>Les déclarations vidéo pré</w:t>
      </w:r>
      <w:r w:rsidR="00CB376B">
        <w:rPr>
          <w:rFonts w:hAnsi="Times New Roman" w:cs="Times New Roman"/>
          <w:b/>
          <w:bCs/>
          <w:lang w:val="fr-FR" w:eastAsia="fr-FR"/>
        </w:rPr>
        <w:t>-</w:t>
      </w:r>
      <w:r w:rsidR="0099138B" w:rsidRPr="0099138B">
        <w:rPr>
          <w:rFonts w:hAnsi="Times New Roman" w:cs="Times New Roman"/>
          <w:b/>
          <w:bCs/>
          <w:lang w:val="fr-FR" w:eastAsia="fr-FR"/>
        </w:rPr>
        <w:t xml:space="preserve">enregistrées doivent être reçues une semaine avant la </w:t>
      </w:r>
      <w:r w:rsidR="00B0299D">
        <w:rPr>
          <w:rFonts w:hAnsi="Times New Roman" w:cs="Times New Roman"/>
          <w:b/>
          <w:bCs/>
          <w:lang w:val="fr-FR" w:eastAsia="fr-FR"/>
        </w:rPr>
        <w:t>réunion</w:t>
      </w:r>
      <w:r w:rsidR="00B0299D" w:rsidRPr="0099138B">
        <w:rPr>
          <w:rFonts w:hAnsi="Times New Roman" w:cs="Times New Roman"/>
          <w:b/>
          <w:bCs/>
          <w:lang w:val="fr-FR" w:eastAsia="fr-FR"/>
        </w:rPr>
        <w:t xml:space="preserve"> </w:t>
      </w:r>
      <w:r w:rsidR="0099138B" w:rsidRPr="0099138B">
        <w:rPr>
          <w:rFonts w:hAnsi="Times New Roman" w:cs="Times New Roman"/>
          <w:b/>
          <w:bCs/>
          <w:lang w:val="fr-FR" w:eastAsia="fr-FR"/>
        </w:rPr>
        <w:t xml:space="preserve">d’information </w:t>
      </w:r>
      <w:r w:rsidR="00B0299D">
        <w:rPr>
          <w:rFonts w:hAnsi="Times New Roman" w:cs="Times New Roman"/>
          <w:b/>
          <w:bCs/>
          <w:lang w:val="fr-FR" w:eastAsia="fr-FR"/>
        </w:rPr>
        <w:t>publique</w:t>
      </w:r>
      <w:r w:rsidR="00B0299D" w:rsidRPr="0099138B">
        <w:rPr>
          <w:rFonts w:hAnsi="Times New Roman" w:cs="Times New Roman"/>
          <w:b/>
          <w:bCs/>
          <w:lang w:val="fr-FR" w:eastAsia="fr-FR"/>
        </w:rPr>
        <w:t xml:space="preserve"> </w:t>
      </w:r>
      <w:r w:rsidR="0099138B" w:rsidRPr="0099138B">
        <w:rPr>
          <w:rFonts w:hAnsi="Times New Roman" w:cs="Times New Roman"/>
          <w:b/>
          <w:bCs/>
          <w:lang w:val="fr-FR" w:eastAsia="fr-FR"/>
        </w:rPr>
        <w:t>informelle.</w:t>
      </w:r>
    </w:p>
    <w:p w14:paraId="0032A9A3" w14:textId="77777777" w:rsidR="007C50BA" w:rsidRPr="00607107" w:rsidRDefault="007C50BA" w:rsidP="001040BE">
      <w:pPr>
        <w:ind w:firstLine="567"/>
        <w:jc w:val="both"/>
        <w:rPr>
          <w:rFonts w:hAnsi="Times New Roman" w:cs="Times New Roman"/>
          <w:lang w:val="fr-FR" w:eastAsia="fr-FR"/>
        </w:rPr>
      </w:pPr>
    </w:p>
    <w:p w14:paraId="1FDB89E2" w14:textId="68C1F2DA" w:rsidR="007C50BA"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interventions orales des ONG</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10 minutes sera disponible </w:t>
      </w:r>
      <w:r w:rsidRPr="00607107">
        <w:rPr>
          <w:rFonts w:hAnsi="Times New Roman" w:cs="Times New Roman"/>
          <w:b/>
          <w:lang w:val="fr-FR" w:eastAsia="fr-FR"/>
        </w:rPr>
        <w:t xml:space="preserve">par pays </w:t>
      </w:r>
      <w:r w:rsidR="00B0299D">
        <w:rPr>
          <w:rFonts w:hAnsi="Times New Roman" w:cs="Times New Roman"/>
          <w:b/>
          <w:lang w:val="fr-FR" w:eastAsia="fr-FR"/>
        </w:rPr>
        <w:t xml:space="preserve">à </w:t>
      </w:r>
      <w:r w:rsidRPr="00607107">
        <w:rPr>
          <w:rFonts w:hAnsi="Times New Roman" w:cs="Times New Roman"/>
          <w:b/>
          <w:lang w:val="fr-FR" w:eastAsia="fr-FR"/>
        </w:rPr>
        <w:t>partag</w:t>
      </w:r>
      <w:r w:rsidR="00B0299D">
        <w:rPr>
          <w:rFonts w:hAnsi="Times New Roman" w:cs="Times New Roman"/>
          <w:b/>
          <w:lang w:val="fr-FR" w:eastAsia="fr-FR"/>
        </w:rPr>
        <w:t>er</w:t>
      </w:r>
      <w:r w:rsidRPr="00607107">
        <w:rPr>
          <w:rFonts w:hAnsi="Times New Roman" w:cs="Times New Roman"/>
          <w:b/>
          <w:lang w:val="fr-FR" w:eastAsia="fr-FR"/>
        </w:rPr>
        <w:t xml:space="preserve"> </w:t>
      </w:r>
      <w:r w:rsidR="00B0299D">
        <w:rPr>
          <w:rFonts w:hAnsi="Times New Roman" w:cs="Times New Roman"/>
          <w:b/>
          <w:lang w:val="fr-FR" w:eastAsia="fr-FR"/>
        </w:rPr>
        <w:t>entre</w:t>
      </w:r>
      <w:r w:rsidR="00B0299D" w:rsidRPr="00607107">
        <w:rPr>
          <w:rFonts w:hAnsi="Times New Roman" w:cs="Times New Roman"/>
          <w:b/>
          <w:lang w:val="fr-FR" w:eastAsia="fr-FR"/>
        </w:rPr>
        <w:t xml:space="preserve"> </w:t>
      </w:r>
      <w:r w:rsidRPr="00607107">
        <w:rPr>
          <w:rFonts w:hAnsi="Times New Roman" w:cs="Times New Roman"/>
          <w:b/>
          <w:lang w:val="fr-FR" w:eastAsia="fr-FR"/>
        </w:rPr>
        <w:t>toutes les ONG</w:t>
      </w:r>
      <w:r w:rsidRPr="00607107">
        <w:rPr>
          <w:rFonts w:hAnsi="Times New Roman" w:cs="Times New Roman"/>
          <w:lang w:val="fr-FR" w:eastAsia="fr-FR"/>
        </w:rPr>
        <w:t xml:space="preserve"> souhaitant </w:t>
      </w:r>
      <w:r w:rsidR="00B0299D">
        <w:rPr>
          <w:rFonts w:hAnsi="Times New Roman" w:cs="Times New Roman"/>
          <w:lang w:val="fr-FR" w:eastAsia="fr-FR"/>
        </w:rPr>
        <w:t>intervenir</w:t>
      </w:r>
      <w:r w:rsidRPr="00607107">
        <w:rPr>
          <w:rFonts w:hAnsi="Times New Roman" w:cs="Times New Roman"/>
          <w:lang w:val="fr-FR" w:eastAsia="fr-FR"/>
        </w:rPr>
        <w:t xml:space="preserve"> sur ce pays. Compte tenu des éventuelles contraintes de temps, les ONG </w:t>
      </w:r>
      <w:r w:rsidR="00B0299D">
        <w:rPr>
          <w:rFonts w:hAnsi="Times New Roman" w:cs="Times New Roman"/>
          <w:lang w:val="fr-FR" w:eastAsia="fr-FR"/>
        </w:rPr>
        <w:t xml:space="preserve">sont priées de transmettre </w:t>
      </w:r>
      <w:r w:rsidRPr="00607107">
        <w:rPr>
          <w:rFonts w:hAnsi="Times New Roman" w:cs="Times New Roman"/>
          <w:lang w:val="fr-FR" w:eastAsia="fr-FR"/>
        </w:rPr>
        <w:t xml:space="preserve">leurs réponses aux questions posées par les membres du Comité </w:t>
      </w:r>
      <w:r w:rsidRPr="00607107">
        <w:rPr>
          <w:rFonts w:hAnsi="Times New Roman" w:cs="Times New Roman"/>
          <w:b/>
          <w:lang w:val="fr-FR" w:eastAsia="fr-FR"/>
        </w:rPr>
        <w:t>par écrit</w:t>
      </w:r>
      <w:r w:rsidR="00B0299D">
        <w:rPr>
          <w:rFonts w:hAnsi="Times New Roman" w:cs="Times New Roman"/>
          <w:b/>
          <w:lang w:val="fr-FR" w:eastAsia="fr-FR"/>
        </w:rPr>
        <w:t>,</w:t>
      </w:r>
      <w:r w:rsidRPr="00607107">
        <w:rPr>
          <w:rFonts w:hAnsi="Times New Roman" w:cs="Times New Roman"/>
          <w:b/>
          <w:lang w:val="fr-FR" w:eastAsia="fr-FR"/>
        </w:rPr>
        <w:t xml:space="preserve"> dans les 24 heures suivant</w:t>
      </w:r>
      <w:r w:rsidRPr="00607107">
        <w:rPr>
          <w:rFonts w:hAnsi="Times New Roman" w:cs="Times New Roman"/>
          <w:lang w:val="fr-FR" w:eastAsia="fr-FR"/>
        </w:rPr>
        <w:t xml:space="preserve"> </w:t>
      </w:r>
      <w:r w:rsidRPr="00607107">
        <w:rPr>
          <w:rFonts w:hAnsi="Times New Roman" w:cs="Times New Roman"/>
          <w:b/>
          <w:lang w:val="fr-FR" w:eastAsia="fr-FR"/>
        </w:rPr>
        <w:t>la réunion</w:t>
      </w:r>
      <w:r w:rsidRPr="00607107">
        <w:rPr>
          <w:rFonts w:hAnsi="Times New Roman" w:cs="Times New Roman"/>
          <w:lang w:val="fr-FR" w:eastAsia="fr-FR"/>
        </w:rPr>
        <w:t xml:space="preserve"> </w:t>
      </w:r>
      <w:r w:rsidR="00B0299D">
        <w:rPr>
          <w:rFonts w:hAnsi="Times New Roman" w:cs="Times New Roman"/>
          <w:lang w:val="fr-FR" w:eastAsia="fr-FR"/>
        </w:rPr>
        <w:t>publique</w:t>
      </w:r>
      <w:r w:rsidR="00B0299D" w:rsidRPr="00607107">
        <w:rPr>
          <w:rFonts w:hAnsi="Times New Roman" w:cs="Times New Roman"/>
          <w:lang w:val="fr-FR" w:eastAsia="fr-FR"/>
        </w:rPr>
        <w:t xml:space="preserve"> </w:t>
      </w:r>
      <w:r w:rsidRPr="00607107">
        <w:rPr>
          <w:rFonts w:hAnsi="Times New Roman" w:cs="Times New Roman"/>
          <w:lang w:val="fr-FR" w:eastAsia="fr-FR"/>
        </w:rPr>
        <w:t>informelle</w:t>
      </w:r>
      <w:r w:rsidR="00B0299D">
        <w:rPr>
          <w:rFonts w:hAnsi="Times New Roman" w:cs="Times New Roman"/>
          <w:lang w:val="fr-FR" w:eastAsia="fr-FR"/>
        </w:rPr>
        <w:t>,</w:t>
      </w:r>
      <w:r w:rsidRPr="00607107">
        <w:rPr>
          <w:rFonts w:hAnsi="Times New Roman" w:cs="Times New Roman"/>
          <w:lang w:val="fr-FR" w:eastAsia="fr-FR"/>
        </w:rPr>
        <w:t xml:space="preserve"> plutôt qu</w:t>
      </w:r>
      <w:r w:rsidR="00B0299D">
        <w:rPr>
          <w:rFonts w:hAnsi="Times New Roman" w:cs="Times New Roman"/>
          <w:lang w:val="fr-FR" w:eastAsia="fr-FR"/>
        </w:rPr>
        <w:t xml:space="preserve">e de répondre </w:t>
      </w:r>
      <w:r w:rsidRPr="00607107">
        <w:rPr>
          <w:rFonts w:hAnsi="Times New Roman" w:cs="Times New Roman"/>
          <w:lang w:val="fr-FR" w:eastAsia="fr-FR"/>
        </w:rPr>
        <w:t xml:space="preserve">oralement pendant la </w:t>
      </w:r>
      <w:r w:rsidR="00B0299D">
        <w:rPr>
          <w:rFonts w:hAnsi="Times New Roman" w:cs="Times New Roman"/>
          <w:lang w:val="fr-FR" w:eastAsia="fr-FR"/>
        </w:rPr>
        <w:t>réunion</w:t>
      </w:r>
      <w:r w:rsidR="00B0299D" w:rsidRPr="0099138B">
        <w:rPr>
          <w:rFonts w:hAnsi="Times New Roman" w:cs="Times New Roman"/>
          <w:lang w:val="fr-FR" w:eastAsia="fr-FR"/>
        </w:rPr>
        <w:t xml:space="preserve"> </w:t>
      </w:r>
      <w:r w:rsidR="0099138B" w:rsidRPr="0099138B">
        <w:rPr>
          <w:rFonts w:hAnsi="Times New Roman" w:cs="Times New Roman"/>
          <w:lang w:val="fr-FR" w:eastAsia="fr-FR"/>
        </w:rPr>
        <w:t>d’information</w:t>
      </w:r>
      <w:r w:rsidRPr="00607107">
        <w:rPr>
          <w:rFonts w:hAnsi="Times New Roman" w:cs="Times New Roman"/>
          <w:lang w:val="fr-FR" w:eastAsia="fr-FR"/>
        </w:rPr>
        <w:t xml:space="preserve">. En outre, il convient d'éviter toute </w:t>
      </w:r>
      <w:r w:rsidR="00B0299D">
        <w:rPr>
          <w:rFonts w:hAnsi="Times New Roman" w:cs="Times New Roman"/>
          <w:lang w:val="fr-FR" w:eastAsia="fr-FR"/>
        </w:rPr>
        <w:t>répétition</w:t>
      </w:r>
      <w:r w:rsidR="00B0299D" w:rsidRPr="00607107">
        <w:rPr>
          <w:rFonts w:hAnsi="Times New Roman" w:cs="Times New Roman"/>
          <w:lang w:val="fr-FR" w:eastAsia="fr-FR"/>
        </w:rPr>
        <w:t xml:space="preserve"> </w:t>
      </w:r>
      <w:r w:rsidRPr="00607107">
        <w:rPr>
          <w:rFonts w:hAnsi="Times New Roman" w:cs="Times New Roman"/>
          <w:lang w:val="fr-FR" w:eastAsia="fr-FR"/>
        </w:rPr>
        <w:t xml:space="preserve">d'informations </w:t>
      </w:r>
      <w:r w:rsidR="00B0299D">
        <w:rPr>
          <w:rFonts w:hAnsi="Times New Roman" w:cs="Times New Roman"/>
          <w:lang w:val="fr-FR" w:eastAsia="fr-FR"/>
        </w:rPr>
        <w:t>déjà transmises devrait être évitée</w:t>
      </w:r>
      <w:r w:rsidRPr="00607107">
        <w:rPr>
          <w:rFonts w:hAnsi="Times New Roman" w:cs="Times New Roman"/>
          <w:lang w:val="fr-FR" w:eastAsia="fr-FR"/>
        </w:rPr>
        <w:t>.</w:t>
      </w:r>
    </w:p>
    <w:p w14:paraId="64A3263A" w14:textId="77777777" w:rsidR="00994597" w:rsidRDefault="00994597" w:rsidP="001040BE">
      <w:pPr>
        <w:ind w:firstLine="567"/>
        <w:jc w:val="both"/>
        <w:rPr>
          <w:rFonts w:hAnsi="Times New Roman" w:cs="Times New Roman"/>
          <w:lang w:val="fr-FR" w:eastAsia="fr-FR"/>
        </w:rPr>
      </w:pPr>
    </w:p>
    <w:p w14:paraId="33C0D5CF" w14:textId="792AC034" w:rsidR="007C50BA" w:rsidRPr="00607107" w:rsidRDefault="007C50BA" w:rsidP="001040BE">
      <w:pPr>
        <w:jc w:val="both"/>
        <w:rPr>
          <w:rFonts w:hAnsi="Times New Roman" w:cs="Times New Roman"/>
          <w:b/>
          <w:lang w:val="fr-FR" w:eastAsia="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r w:rsidRPr="00607107">
        <w:rPr>
          <w:rFonts w:eastAsia="Calibri" w:hAnsi="Times New Roman" w:cs="Times New Roman"/>
          <w:b/>
          <w:bCs/>
          <w:color w:val="0000CC"/>
          <w:lang w:val="fr-FR"/>
        </w:rPr>
        <w:t xml:space="preserve"> </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2AD0EADE"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99138B">
        <w:rPr>
          <w:rStyle w:val="Hyperlink1"/>
          <w:rFonts w:hAnsi="Times New Roman" w:cs="Times New Roman"/>
          <w:lang w:val="fr-FR"/>
        </w:rPr>
        <w:t>9</w:t>
      </w:r>
      <w:r w:rsidR="00B0299D">
        <w:rPr>
          <w:rStyle w:val="Hyperlink1"/>
          <w:rFonts w:hAnsi="Times New Roman" w:cs="Times New Roman"/>
          <w:lang w:val="fr-FR"/>
        </w:rPr>
        <w:t>1</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5D7E1B25" w:rsidR="007C50BA" w:rsidRPr="00607107" w:rsidRDefault="007C50BA" w:rsidP="008B5421">
      <w:pPr>
        <w:ind w:firstLine="567"/>
        <w:jc w:val="both"/>
        <w:rPr>
          <w:rStyle w:val="Hyperlink1"/>
          <w:rFonts w:hAnsi="Times New Roman" w:cs="Times New Roman"/>
          <w:lang w:val="fr-FR"/>
        </w:rPr>
      </w:pPr>
      <w:r w:rsidRPr="00607107">
        <w:rPr>
          <w:rStyle w:val="Hyperlink1"/>
          <w:rFonts w:hAnsi="Times New Roman" w:cs="Times New Roman"/>
          <w:b/>
          <w:lang w:val="fr-FR"/>
        </w:rPr>
        <w:t>Les représentants des médias accrédités</w:t>
      </w:r>
      <w:r w:rsidRPr="00607107">
        <w:rPr>
          <w:rStyle w:val="Hyperlink1"/>
          <w:rFonts w:hAnsi="Times New Roman" w:cs="Times New Roman"/>
          <w:lang w:val="fr-FR"/>
        </w:rPr>
        <w:t xml:space="preserve"> ont le droit de filmer et de prendre des photos</w:t>
      </w:r>
      <w:r w:rsidR="0099138B">
        <w:rPr>
          <w:rStyle w:val="Hyperlink1"/>
          <w:rFonts w:hAnsi="Times New Roman" w:cs="Times New Roman"/>
          <w:lang w:val="fr-FR"/>
        </w:rPr>
        <w:t xml:space="preserve"> au début et à la fin</w:t>
      </w:r>
      <w:r w:rsidRPr="00607107">
        <w:rPr>
          <w:rStyle w:val="Hyperlink1"/>
          <w:rFonts w:hAnsi="Times New Roman" w:cs="Times New Roman"/>
          <w:lang w:val="fr-FR"/>
        </w:rPr>
        <w:t xml:space="preserve">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47F4DE22" w:rsidR="007C50BA" w:rsidRPr="00607107" w:rsidRDefault="008D10D2" w:rsidP="001040BE">
      <w:pPr>
        <w:ind w:firstLine="567"/>
        <w:jc w:val="both"/>
        <w:rPr>
          <w:rStyle w:val="Hyperlink1"/>
          <w:rFonts w:hAnsi="Times New Roman" w:cs="Times New Roman"/>
          <w:lang w:val="fr-FR"/>
        </w:rPr>
      </w:pPr>
      <w:r>
        <w:rPr>
          <w:rStyle w:val="Hyperlink1"/>
          <w:rFonts w:hAnsi="Times New Roman" w:cs="Times New Roman"/>
          <w:lang w:val="fr-FR"/>
        </w:rPr>
        <w:t>En outre</w:t>
      </w:r>
      <w:r w:rsidRPr="008D10D2">
        <w:rPr>
          <w:rStyle w:val="Hyperlink1"/>
          <w:rFonts w:hAnsi="Times New Roman" w:cs="Times New Roman"/>
          <w:lang w:val="fr-FR"/>
        </w:rPr>
        <w:t xml:space="preserve">, </w:t>
      </w:r>
      <w:r w:rsidRPr="00BD575F">
        <w:rPr>
          <w:rFonts w:hAnsi="Times New Roman" w:cs="Times New Roman"/>
          <w:lang w:val="fr-FR"/>
        </w:rPr>
        <w:t>les représentants des médias accrédités</w:t>
      </w:r>
      <w:r w:rsidRPr="008D10D2">
        <w:rPr>
          <w:rFonts w:hAnsi="Times New Roman" w:cs="Times New Roman"/>
          <w:lang w:val="fr-FR"/>
        </w:rPr>
        <w:t>,</w:t>
      </w:r>
      <w:r>
        <w:rPr>
          <w:rFonts w:hAnsi="Times New Roman" w:cs="Times New Roman"/>
          <w:lang w:val="fr-FR"/>
        </w:rPr>
        <w:t xml:space="preserve"> ainsi que l</w:t>
      </w:r>
      <w:r w:rsidR="007C50BA" w:rsidRPr="00607107">
        <w:rPr>
          <w:rStyle w:val="Hyperlink1"/>
          <w:rFonts w:hAnsi="Times New Roman" w:cs="Times New Roman"/>
          <w:lang w:val="fr-FR"/>
        </w:rPr>
        <w:t xml:space="preserve">es photographes ou les équipes de tournage engagés par les délégations des États parties ont le droit de filmer les remarques d'introduction et de clôture du chef de délégation. </w:t>
      </w:r>
      <w:r w:rsidR="007C50BA" w:rsidRPr="00607107">
        <w:rPr>
          <w:rStyle w:val="Hyperlink1"/>
          <w:rFonts w:hAnsi="Times New Roman" w:cs="Times New Roman"/>
          <w:b/>
          <w:lang w:val="fr-FR"/>
        </w:rPr>
        <w:t>Des photos de groupe privées</w:t>
      </w:r>
      <w:r w:rsidR="007C50BA" w:rsidRPr="00607107">
        <w:rPr>
          <w:rStyle w:val="Hyperlink1"/>
          <w:rFonts w:hAnsi="Times New Roman" w:cs="Times New Roman"/>
          <w:lang w:val="fr-FR"/>
        </w:rPr>
        <w:t xml:space="preserve"> peuvent être prises </w:t>
      </w:r>
      <w:r w:rsidR="007C50BA" w:rsidRPr="00607107">
        <w:rPr>
          <w:rStyle w:val="Hyperlink1"/>
          <w:rFonts w:hAnsi="Times New Roman" w:cs="Times New Roman"/>
          <w:b/>
          <w:lang w:val="fr-FR"/>
        </w:rPr>
        <w:t>avant ou après la réunion publique</w:t>
      </w:r>
      <w:r w:rsidR="007C50BA" w:rsidRPr="00607107">
        <w:rPr>
          <w:rStyle w:val="Hyperlink1"/>
          <w:rFonts w:hAnsi="Times New Roman" w:cs="Times New Roman"/>
          <w:lang w:val="fr-FR"/>
        </w:rPr>
        <w:t xml:space="preserve">, sous réserve du </w:t>
      </w:r>
      <w:r w:rsidR="007C50BA" w:rsidRPr="00607107">
        <w:rPr>
          <w:rStyle w:val="Hyperlink1"/>
          <w:rFonts w:hAnsi="Times New Roman" w:cs="Times New Roman"/>
          <w:b/>
          <w:lang w:val="fr-FR"/>
        </w:rPr>
        <w:t>consentement</w:t>
      </w:r>
      <w:r w:rsidR="007C50BA" w:rsidRPr="00607107">
        <w:rPr>
          <w:rStyle w:val="Hyperlink1"/>
          <w:rFonts w:hAnsi="Times New Roman" w:cs="Times New Roman"/>
          <w:lang w:val="fr-FR"/>
        </w:rPr>
        <w:t xml:space="preserve"> des personnes photographiées ou filmées.</w:t>
      </w:r>
      <w:r w:rsidR="007C50BA"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1F51EC1C" w:rsidR="007C50BA" w:rsidRPr="00983CE3" w:rsidRDefault="007C50BA" w:rsidP="001040BE">
      <w:pPr>
        <w:ind w:firstLine="567"/>
        <w:jc w:val="both"/>
        <w:rPr>
          <w:rStyle w:val="Hyperlink1"/>
          <w:rFonts w:hAnsi="Times New Roman" w:cs="Times New Roman"/>
          <w:bCs/>
          <w:lang w:val="fr-FR"/>
        </w:rPr>
      </w:pPr>
      <w:r w:rsidRPr="00983CE3">
        <w:rPr>
          <w:rStyle w:val="Hyperlink1"/>
          <w:rFonts w:hAnsi="Times New Roman" w:cs="Times New Roman"/>
          <w:bCs/>
          <w:lang w:val="fr-FR"/>
        </w:rPr>
        <w:t xml:space="preserve">Veuillez noter que toutes les réunions publiques du Comité, y compris les réunions d'information publiques informelles des ONG les lundis </w:t>
      </w:r>
      <w:r w:rsidR="00DE78A9">
        <w:rPr>
          <w:rStyle w:val="Hyperlink1"/>
          <w:rFonts w:hAnsi="Times New Roman" w:cs="Times New Roman"/>
          <w:bCs/>
          <w:lang w:val="fr-FR"/>
        </w:rPr>
        <w:t>16</w:t>
      </w:r>
      <w:r w:rsidR="00265D2E" w:rsidRPr="00983CE3">
        <w:rPr>
          <w:rStyle w:val="Hyperlink1"/>
          <w:rFonts w:hAnsi="Times New Roman" w:cs="Times New Roman"/>
          <w:bCs/>
          <w:lang w:val="fr-FR"/>
        </w:rPr>
        <w:t xml:space="preserve"> et </w:t>
      </w:r>
      <w:r w:rsidR="00DE78A9">
        <w:rPr>
          <w:rStyle w:val="Hyperlink1"/>
          <w:rFonts w:hAnsi="Times New Roman" w:cs="Times New Roman"/>
          <w:bCs/>
          <w:lang w:val="fr-FR"/>
        </w:rPr>
        <w:t>23</w:t>
      </w:r>
      <w:r w:rsidR="00DE78A9" w:rsidRPr="00983CE3">
        <w:rPr>
          <w:rStyle w:val="Hyperlink1"/>
          <w:rFonts w:hAnsi="Times New Roman" w:cs="Times New Roman"/>
          <w:bCs/>
          <w:lang w:val="fr-FR"/>
        </w:rPr>
        <w:t xml:space="preserve"> </w:t>
      </w:r>
      <w:r w:rsidR="00DE78A9">
        <w:rPr>
          <w:rStyle w:val="Hyperlink1"/>
          <w:rFonts w:hAnsi="Times New Roman" w:cs="Times New Roman"/>
          <w:bCs/>
          <w:lang w:val="fr-FR"/>
        </w:rPr>
        <w:t>juin</w:t>
      </w:r>
      <w:r w:rsidR="00DE78A9" w:rsidRPr="00983CE3">
        <w:rPr>
          <w:rStyle w:val="Hyperlink1"/>
          <w:rFonts w:hAnsi="Times New Roman" w:cs="Times New Roman"/>
          <w:bCs/>
          <w:lang w:val="fr-FR"/>
        </w:rPr>
        <w:t xml:space="preserve"> </w:t>
      </w:r>
      <w:r w:rsidR="00AE49FB" w:rsidRPr="00983CE3">
        <w:rPr>
          <w:rStyle w:val="Hyperlink1"/>
          <w:rFonts w:hAnsi="Times New Roman" w:cs="Times New Roman"/>
          <w:bCs/>
          <w:lang w:val="fr-FR"/>
        </w:rPr>
        <w:t>202</w:t>
      </w:r>
      <w:r w:rsidR="008D10D2">
        <w:rPr>
          <w:rStyle w:val="Hyperlink1"/>
          <w:rFonts w:hAnsi="Times New Roman" w:cs="Times New Roman"/>
          <w:bCs/>
          <w:lang w:val="fr-FR"/>
        </w:rPr>
        <w:t>5</w:t>
      </w:r>
      <w:r w:rsidRPr="00983CE3">
        <w:rPr>
          <w:rStyle w:val="Hyperlink1"/>
          <w:rFonts w:hAnsi="Times New Roman" w:cs="Times New Roman"/>
          <w:bCs/>
          <w:lang w:val="fr-FR"/>
        </w:rPr>
        <w:t xml:space="preserve"> et les dialogues du Comité avec les États parties prévus pour examen lors de la </w:t>
      </w:r>
      <w:r w:rsidR="008D10D2">
        <w:rPr>
          <w:rStyle w:val="Hyperlink1"/>
          <w:rFonts w:hAnsi="Times New Roman" w:cs="Times New Roman"/>
          <w:bCs/>
          <w:lang w:val="fr-FR"/>
        </w:rPr>
        <w:t>9</w:t>
      </w:r>
      <w:r w:rsidR="00DE78A9">
        <w:rPr>
          <w:rStyle w:val="Hyperlink1"/>
          <w:rFonts w:hAnsi="Times New Roman" w:cs="Times New Roman"/>
          <w:bCs/>
          <w:lang w:val="fr-FR"/>
        </w:rPr>
        <w:t>1</w:t>
      </w:r>
      <w:r w:rsidR="00A85215" w:rsidRPr="00983CE3">
        <w:rPr>
          <w:rStyle w:val="Hyperlink1"/>
          <w:rFonts w:hAnsi="Times New Roman" w:cs="Times New Roman"/>
          <w:bCs/>
          <w:vertAlign w:val="superscript"/>
          <w:lang w:val="fr-FR"/>
        </w:rPr>
        <w:t>ème</w:t>
      </w:r>
      <w:r w:rsidR="00A85215" w:rsidRPr="00983CE3">
        <w:rPr>
          <w:rStyle w:val="Hyperlink1"/>
          <w:rFonts w:hAnsi="Times New Roman" w:cs="Times New Roman"/>
          <w:bCs/>
          <w:lang w:val="fr-FR"/>
        </w:rPr>
        <w:t xml:space="preserve"> </w:t>
      </w:r>
      <w:r w:rsidRPr="00983CE3">
        <w:rPr>
          <w:rStyle w:val="Hyperlink1"/>
          <w:rFonts w:hAnsi="Times New Roman" w:cs="Times New Roman"/>
          <w:bCs/>
          <w:lang w:val="fr-FR"/>
        </w:rPr>
        <w:t>session</w:t>
      </w:r>
      <w:r w:rsidR="00DE78A9">
        <w:rPr>
          <w:rStyle w:val="Hyperlink1"/>
          <w:rFonts w:hAnsi="Times New Roman" w:cs="Times New Roman"/>
          <w:bCs/>
          <w:lang w:val="fr-FR"/>
        </w:rPr>
        <w:t xml:space="preserve"> </w:t>
      </w:r>
      <w:r w:rsidRPr="00983CE3">
        <w:rPr>
          <w:rStyle w:val="Hyperlink1"/>
          <w:rFonts w:hAnsi="Times New Roman" w:cs="Times New Roman"/>
          <w:bCs/>
          <w:lang w:val="fr-FR"/>
        </w:rPr>
        <w:t xml:space="preserve">seront diffusées publiquement sur le site Internet suivant : </w:t>
      </w:r>
      <w:hyperlink r:id="rId24" w:history="1">
        <w:r w:rsidRPr="00983CE3">
          <w:rPr>
            <w:rStyle w:val="Hyperlink"/>
            <w:rFonts w:hAnsi="Times New Roman" w:cs="Times New Roman"/>
            <w:bCs/>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5D968E24"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97039A">
        <w:rPr>
          <w:rStyle w:val="Hyperlink1"/>
          <w:rFonts w:hAnsi="Times New Roman" w:cs="Times New Roman"/>
          <w:b/>
          <w:lang w:val="fr-FR"/>
        </w:rPr>
        <w:t>9</w:t>
      </w:r>
      <w:r w:rsidR="00DE78A9">
        <w:rPr>
          <w:rStyle w:val="Hyperlink1"/>
          <w:rFonts w:hAnsi="Times New Roman" w:cs="Times New Roman"/>
          <w:b/>
          <w:lang w:val="fr-FR"/>
        </w:rPr>
        <w:t>1</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w:t>
      </w:r>
    </w:p>
    <w:p w14:paraId="39679055" w14:textId="77777777" w:rsidR="00DE78A9" w:rsidRPr="008B5421" w:rsidRDefault="00DE78A9" w:rsidP="00DE78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lang w:val="fr-FR"/>
        </w:rPr>
      </w:pPr>
      <w:hyperlink r:id="rId25" w:history="1">
        <w:r w:rsidRPr="008B5421">
          <w:rPr>
            <w:rStyle w:val="Hyperlink"/>
            <w:lang w:val="fr-FR"/>
          </w:rPr>
          <w:t>https://tbinternet.ohchr.org/_layouts/15/treatybodyexternal/SessionDetails1.aspx?SessionID=2813&amp;Lang=en</w:t>
        </w:r>
      </w:hyperlink>
      <w:r w:rsidRPr="008B5421">
        <w:rPr>
          <w:lang w:val="fr-FR"/>
        </w:rPr>
        <w:t xml:space="preserve"> </w:t>
      </w:r>
    </w:p>
    <w:p w14:paraId="50E52B7E" w14:textId="77777777" w:rsidR="005E4A44" w:rsidRPr="008B5421" w:rsidRDefault="005E4A44" w:rsidP="007C50BA">
      <w:pPr>
        <w:rPr>
          <w:rFonts w:hAnsi="Times New Roman" w:cs="Times New Roman"/>
          <w:lang w:val="fr-FR"/>
        </w:rPr>
      </w:pPr>
    </w:p>
    <w:p w14:paraId="17DDF247" w14:textId="53528B0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16C788C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w:t>
      </w:r>
      <w:r w:rsidR="00DE78A9">
        <w:rPr>
          <w:rFonts w:eastAsia="Calibri" w:hAnsi="Times New Roman" w:cs="Times New Roman"/>
          <w:bCs/>
          <w:color w:val="auto"/>
          <w:lang w:val="fr-FR"/>
        </w:rPr>
        <w:t>qui font</w:t>
      </w:r>
      <w:r w:rsidR="00DE78A9"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w:t>
      </w:r>
      <w:r w:rsidR="00DE78A9">
        <w:rPr>
          <w:rFonts w:eastAsia="Calibri" w:hAnsi="Times New Roman" w:cs="Times New Roman"/>
          <w:bCs/>
          <w:color w:val="auto"/>
          <w:lang w:val="fr-FR"/>
        </w:rPr>
        <w:t xml:space="preserve">pour avoir </w:t>
      </w:r>
      <w:r w:rsidRPr="00607107">
        <w:rPr>
          <w:rFonts w:eastAsia="Calibri" w:hAnsi="Times New Roman" w:cs="Times New Roman"/>
          <w:bCs/>
          <w:color w:val="auto"/>
          <w:lang w:val="fr-FR"/>
        </w:rPr>
        <w:t>coopér</w:t>
      </w:r>
      <w:r w:rsidR="00DE78A9">
        <w:rPr>
          <w:rFonts w:eastAsia="Calibri" w:hAnsi="Times New Roman" w:cs="Times New Roman"/>
          <w:bCs/>
          <w:color w:val="auto"/>
          <w:lang w:val="fr-FR"/>
        </w:rPr>
        <w:t>é</w:t>
      </w:r>
      <w:r w:rsidRPr="00607107">
        <w:rPr>
          <w:rFonts w:eastAsia="Calibri" w:hAnsi="Times New Roman" w:cs="Times New Roman"/>
          <w:bCs/>
          <w:color w:val="auto"/>
          <w:lang w:val="fr-FR"/>
        </w:rPr>
        <w:t xml:space="preserve"> avec le Comité, ou leurs représentants, peuvent informer le rapporteur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6"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7FD7EB06" w:rsidR="007C50BA" w:rsidRPr="00607107" w:rsidRDefault="007C50BA"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w:t>
      </w:r>
    </w:p>
    <w:p w14:paraId="49028093" w14:textId="50498B4F" w:rsidR="002C7E97" w:rsidRPr="006F41FD" w:rsidRDefault="0037131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F41FD">
        <w:rPr>
          <w:rFonts w:eastAsia="Calibri" w:hAnsi="Times New Roman" w:cs="Times New Roman"/>
          <w:bCs/>
          <w:color w:val="auto"/>
          <w:lang w:val="fr-FR"/>
        </w:rPr>
        <w:t xml:space="preserve">Pour la </w:t>
      </w:r>
      <w:r w:rsidR="0097039A">
        <w:rPr>
          <w:rFonts w:eastAsia="Calibri" w:hAnsi="Times New Roman" w:cs="Times New Roman"/>
          <w:bCs/>
          <w:color w:val="auto"/>
          <w:lang w:val="fr-FR"/>
        </w:rPr>
        <w:t>9</w:t>
      </w:r>
      <w:r w:rsidR="00DE78A9">
        <w:rPr>
          <w:rFonts w:eastAsia="Calibri" w:hAnsi="Times New Roman" w:cs="Times New Roman"/>
          <w:bCs/>
          <w:color w:val="auto"/>
          <w:lang w:val="fr-FR"/>
        </w:rPr>
        <w:t>1</w:t>
      </w:r>
      <w:r w:rsidR="007C0370" w:rsidRPr="006F41FD">
        <w:rPr>
          <w:rFonts w:eastAsia="Calibri" w:hAnsi="Times New Roman" w:cs="Times New Roman"/>
          <w:bCs/>
          <w:color w:val="auto"/>
          <w:vertAlign w:val="superscript"/>
          <w:lang w:val="fr-FR"/>
        </w:rPr>
        <w:t>ème</w:t>
      </w:r>
      <w:r w:rsidR="007C0370" w:rsidRPr="006F41FD">
        <w:rPr>
          <w:rFonts w:eastAsia="Calibri" w:hAnsi="Times New Roman" w:cs="Times New Roman"/>
          <w:bCs/>
          <w:color w:val="auto"/>
          <w:lang w:val="fr-FR"/>
        </w:rPr>
        <w:t xml:space="preserve"> </w:t>
      </w:r>
      <w:r w:rsidR="007C50BA" w:rsidRPr="006F41FD">
        <w:rPr>
          <w:rFonts w:eastAsia="Calibri" w:hAnsi="Times New Roman" w:cs="Times New Roman"/>
          <w:bCs/>
          <w:color w:val="auto"/>
          <w:lang w:val="fr-FR"/>
        </w:rPr>
        <w:t>session plénière</w:t>
      </w:r>
      <w:r w:rsidR="00521B0D" w:rsidRPr="006F41FD">
        <w:rPr>
          <w:rFonts w:eastAsia="Calibri" w:hAnsi="Times New Roman" w:cs="Times New Roman"/>
          <w:bCs/>
          <w:color w:val="auto"/>
          <w:lang w:val="fr-FR"/>
        </w:rPr>
        <w:t xml:space="preserve"> : </w:t>
      </w:r>
      <w:hyperlink r:id="rId27" w:history="1">
        <w:r w:rsidR="00617D9D" w:rsidRPr="00617D9D">
          <w:rPr>
            <w:rStyle w:val="Hyperlink"/>
            <w:lang w:val="fr-FR"/>
          </w:rPr>
          <w:t>https://indico.un.org/event/1010927/</w:t>
        </w:r>
      </w:hyperlink>
    </w:p>
    <w:p w14:paraId="1D309756" w14:textId="0DE10F94" w:rsidR="00C24E42" w:rsidRPr="00607107" w:rsidRDefault="00C24E42" w:rsidP="00983CE3">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8"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email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55BC8FE3"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r w:rsidR="000370FF">
        <w:rPr>
          <w:bdr w:val="none" w:sz="0" w:space="0" w:color="auto" w:frame="1"/>
          <w:lang w:val="fr-FR"/>
        </w:rPr>
        <w:t xml:space="preserve">, Porte de </w:t>
      </w:r>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p>
    <w:p w14:paraId="51F5ACC3"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463BCDF" w14:textId="502D9F85" w:rsidR="0097039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bookmarkStart w:id="15" w:name="_Hlk182930109"/>
      <w:r w:rsidR="0097039A">
        <w:rPr>
          <w:rFonts w:eastAsia="Calibri" w:hAnsi="Times New Roman" w:cs="Times New Roman"/>
          <w:b/>
          <w:bCs/>
          <w:color w:val="0000CC"/>
          <w:lang w:val="fr-FR"/>
        </w:rPr>
        <w:t>Accessibilité</w:t>
      </w:r>
    </w:p>
    <w:p w14:paraId="2EC717EC" w14:textId="77777777" w:rsidR="0097039A" w:rsidRDefault="0097039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74C9CCE2"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500F6BE1"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238B48FD" w14:textId="0F0E5502"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Pour un usage régulier au Palais, les visiteurs ayant des besoins en matière de mobilité sont encouragés à apporter leur propre équipement. De plus, des dispositifs d'assistance, tels que des fauteuils roulants, peuvent être loués auprès de fournisseurs à Genève</w:t>
      </w:r>
      <w:r w:rsidR="00712F8C" w:rsidRPr="00712F8C">
        <w:rPr>
          <w:rFonts w:eastAsia="Calibri" w:hAnsi="Times New Roman" w:cs="Times New Roman"/>
          <w:color w:val="auto"/>
          <w:lang w:val="fr-FR"/>
        </w:rPr>
        <w:t xml:space="preserve"> </w:t>
      </w:r>
      <w:r w:rsidR="00712F8C" w:rsidRPr="009F6787">
        <w:rPr>
          <w:rFonts w:eastAsia="Calibri" w:hAnsi="Times New Roman" w:cs="Times New Roman"/>
          <w:color w:val="auto"/>
          <w:lang w:val="fr-FR"/>
        </w:rPr>
        <w:t xml:space="preserve">Des informations sur les options de location sont disponibles ici : </w:t>
      </w:r>
      <w:hyperlink r:id="rId29" w:history="1">
        <w:r w:rsidR="00712F8C" w:rsidRPr="009F6787">
          <w:rPr>
            <w:rStyle w:val="Hyperlink"/>
            <w:color w:val="auto"/>
            <w:lang w:val="fr-FR"/>
          </w:rPr>
          <w:t>Informations sur l'accessibilit</w:t>
        </w:r>
        <w:r w:rsidR="00712F8C" w:rsidRPr="009F6787">
          <w:rPr>
            <w:rStyle w:val="Hyperlink"/>
            <w:color w:val="auto"/>
            <w:lang w:val="fr-FR"/>
          </w:rPr>
          <w:t>é</w:t>
        </w:r>
        <w:r w:rsidR="00712F8C" w:rsidRPr="009F6787">
          <w:rPr>
            <w:rStyle w:val="Hyperlink"/>
            <w:color w:val="auto"/>
            <w:lang w:val="fr-FR"/>
          </w:rPr>
          <w:t xml:space="preserve"> des droits de l'homme des Nations Unies</w:t>
        </w:r>
        <w:r w:rsidR="00712F8C" w:rsidRPr="009F6787">
          <w:rPr>
            <w:rStyle w:val="Hyperlink"/>
            <w:rFonts w:eastAsia="Calibri" w:hAnsi="Times New Roman" w:cs="Times New Roman"/>
            <w:color w:val="auto"/>
            <w:lang w:val="fr-FR"/>
          </w:rPr>
          <w:t>.</w:t>
        </w:r>
      </w:hyperlink>
      <w:r w:rsidR="0097039A" w:rsidRPr="009F6787">
        <w:rPr>
          <w:rFonts w:eastAsia="Calibri" w:hAnsi="Times New Roman" w:cs="Times New Roman"/>
          <w:color w:val="auto"/>
          <w:lang w:val="fr-FR"/>
        </w:rPr>
        <w:t xml:space="preserve"> </w:t>
      </w:r>
    </w:p>
    <w:p w14:paraId="74E891C8"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47B370A" w14:textId="039D3E83" w:rsidR="0097039A" w:rsidRPr="009F6787"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Des détails supplémentaires sur l'accessibilité au Palais des Nations sont disponibles ici : </w:t>
      </w:r>
      <w:hyperlink r:id="rId30" w:history="1">
        <w:r w:rsidR="0097039A" w:rsidRPr="009F6787">
          <w:rPr>
            <w:rStyle w:val="Hyperlink"/>
            <w:rFonts w:hAnsi="Times New Roman" w:cs="Times New Roman"/>
            <w:color w:val="auto"/>
            <w:lang w:val="fr-FR"/>
          </w:rPr>
          <w:t>Accessibilité à l'ONU Genève.</w:t>
        </w:r>
      </w:hyperlink>
      <w:r w:rsidRPr="008B5421">
        <w:rPr>
          <w:lang w:val="fr-FR"/>
        </w:rPr>
        <w:t xml:space="preserve"> </w:t>
      </w:r>
      <w:r w:rsidR="0097039A" w:rsidRPr="009F6787">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80EFCA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5FB5659" w14:textId="3DE8D3ED" w:rsidR="0097039A" w:rsidRPr="009F6787"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Indico qu'ils ont besoin d'accéder aux locaux de l'ONU en voiture. Le secrétariat du </w:t>
      </w:r>
      <w:r w:rsidR="00D10AE5" w:rsidRPr="009F6787">
        <w:rPr>
          <w:rFonts w:eastAsia="Calibri" w:hAnsi="Times New Roman" w:cs="Times New Roman"/>
          <w:color w:val="auto"/>
          <w:lang w:val="fr-FR"/>
        </w:rPr>
        <w:t>CEDEF</w:t>
      </w:r>
      <w:r w:rsidR="0097039A" w:rsidRPr="009F6787">
        <w:rPr>
          <w:rFonts w:eastAsia="Calibri" w:hAnsi="Times New Roman" w:cs="Times New Roman"/>
          <w:color w:val="auto"/>
          <w:lang w:val="fr-FR"/>
        </w:rPr>
        <w:t xml:space="preserve"> informera le Service de la sécurité et de la sûreté de l'ONUG en conséquence.</w:t>
      </w:r>
      <w:r w:rsidR="0097039A" w:rsidRPr="009F6787">
        <w:rPr>
          <w:rFonts w:eastAsia="Calibri" w:hAnsi="Times New Roman" w:cs="Times New Roman"/>
          <w:color w:val="auto"/>
          <w:lang w:val="fr-FR"/>
        </w:rPr>
        <w:br/>
        <w:t>Alternativement, les représentants des ONG à mobilité réduite peuvent entrer au Palais des Nations pour un dépôt soit par taxi officiel, soit par véhicule privé. Les informations sur le type</w:t>
      </w:r>
      <w:r w:rsidR="00DE78A9">
        <w:rPr>
          <w:rFonts w:eastAsia="Calibri" w:hAnsi="Times New Roman" w:cs="Times New Roman"/>
          <w:color w:val="auto"/>
          <w:lang w:val="fr-FR"/>
        </w:rPr>
        <w:t>,</w:t>
      </w:r>
      <w:r w:rsidR="0097039A" w:rsidRPr="009F6787">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31" w:history="1">
        <w:r w:rsidR="0097039A" w:rsidRPr="009F6787">
          <w:rPr>
            <w:rStyle w:val="Hyperlink"/>
            <w:rFonts w:eastAsia="Calibri" w:hAnsi="Times New Roman" w:cs="Times New Roman"/>
            <w:color w:val="auto"/>
            <w:lang w:val="fr-FR"/>
          </w:rPr>
          <w:t>controlcenter.security-unog@un.org</w:t>
        </w:r>
      </w:hyperlink>
      <w:r w:rsidR="00D10AE5" w:rsidRPr="009F6787">
        <w:rPr>
          <w:rFonts w:eastAsia="Calibri" w:hAnsi="Times New Roman" w:cs="Times New Roman"/>
          <w:color w:val="auto"/>
          <w:lang w:val="fr-FR"/>
        </w:rPr>
        <w:t xml:space="preserve"> </w:t>
      </w:r>
      <w:r w:rsidR="0097039A" w:rsidRPr="009F6787">
        <w:rPr>
          <w:rFonts w:eastAsia="Calibri" w:hAnsi="Times New Roman" w:cs="Times New Roman"/>
          <w:color w:val="auto"/>
          <w:lang w:val="fr-FR"/>
        </w:rPr>
        <w:t xml:space="preserve"> au moins 24 heures avant l'heure d'accès.</w:t>
      </w:r>
    </w:p>
    <w:p w14:paraId="3F06AFD8"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662C5465" w14:textId="7E85F04C" w:rsidR="0097039A" w:rsidRPr="00BD575F"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Pour de plus amples informations sur l'accessibilité, veuillez consulter : </w:t>
      </w:r>
      <w:r w:rsidR="00D10AE5">
        <w:rPr>
          <w:rFonts w:eastAsia="Calibri" w:hAnsi="Times New Roman" w:cs="Times New Roman"/>
          <w:color w:val="0000CC"/>
          <w:lang w:val="fr-FR"/>
        </w:rPr>
        <w:fldChar w:fldCharType="begin"/>
      </w:r>
      <w:r w:rsidR="00D10AE5">
        <w:rPr>
          <w:rFonts w:eastAsia="Calibri" w:hAnsi="Times New Roman" w:cs="Times New Roman"/>
          <w:color w:val="0000CC"/>
          <w:lang w:val="fr-FR"/>
        </w:rPr>
        <w:instrText>HYPERLINK "https://www.ungeneva.org/en/meetings-events/official-meetings/organizers/un-entities/coordination/accessibility" \l "faq-76619" \t "_new"</w:instrText>
      </w:r>
      <w:r w:rsidR="00D10AE5">
        <w:rPr>
          <w:rFonts w:eastAsia="Calibri" w:hAnsi="Times New Roman" w:cs="Times New Roman"/>
          <w:color w:val="0000CC"/>
          <w:lang w:val="fr-FR"/>
        </w:rPr>
      </w:r>
      <w:r w:rsidR="00D10AE5">
        <w:rPr>
          <w:rFonts w:eastAsia="Calibri" w:hAnsi="Times New Roman" w:cs="Times New Roman"/>
          <w:color w:val="0000CC"/>
          <w:lang w:val="fr-FR"/>
        </w:rPr>
        <w:fldChar w:fldCharType="separate"/>
      </w:r>
      <w:r w:rsidR="0097039A" w:rsidRPr="00BD575F">
        <w:rPr>
          <w:rStyle w:val="Hyperlink"/>
          <w:rFonts w:eastAsia="Calibri" w:hAnsi="Times New Roman" w:cs="Times New Roman"/>
          <w:lang w:val="fr-FR"/>
        </w:rPr>
        <w:t>ONU : Organiser une réunion accessible | L'Office des Nations Unies à Genève</w:t>
      </w:r>
    </w:p>
    <w:p w14:paraId="588D85D7" w14:textId="7EE6F1F8" w:rsidR="0097039A"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color w:val="0000CC"/>
          <w:lang w:val="fr-FR"/>
        </w:rPr>
        <w:fldChar w:fldCharType="end"/>
      </w:r>
      <w:bookmarkEnd w:id="15"/>
    </w:p>
    <w:p w14:paraId="58F19E7D" w14:textId="671B1215" w:rsidR="007C50BA" w:rsidRPr="00607107"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Pr>
          <w:rFonts w:eastAsia="Calibri" w:hAnsi="Times New Roman" w:cs="Times New Roman"/>
          <w:b/>
          <w:bCs/>
          <w:color w:val="0000CC"/>
          <w:lang w:val="fr-FR"/>
        </w:rPr>
        <w:t xml:space="preserve">XV. </w:t>
      </w:r>
      <w:r w:rsidR="009D4F54">
        <w:rPr>
          <w:rFonts w:eastAsia="Calibri" w:hAnsi="Times New Roman" w:cs="Times New Roman"/>
          <w:b/>
          <w:bCs/>
          <w:color w:val="0000CC"/>
          <w:lang w:val="fr-FR"/>
        </w:rPr>
        <w:t>Séances d’informations</w:t>
      </w:r>
      <w:r w:rsidR="009D4F54" w:rsidRPr="00607107">
        <w:rPr>
          <w:rFonts w:eastAsia="Calibri" w:hAnsi="Times New Roman" w:cs="Times New Roman"/>
          <w:b/>
          <w:bCs/>
          <w:color w:val="0000CC"/>
          <w:lang w:val="fr-FR"/>
        </w:rPr>
        <w:t xml:space="preserve"> </w:t>
      </w:r>
      <w:r w:rsidR="00CD6674"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CD6674" w:rsidRPr="00607107">
        <w:rPr>
          <w:rFonts w:eastAsia="Calibri" w:hAnsi="Times New Roman" w:cs="Times New Roman"/>
          <w:b/>
          <w:bCs/>
          <w:color w:val="0000CC"/>
          <w:lang w:val="fr-FR"/>
        </w:rPr>
        <w:t>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372322B4"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E51F959" w14:textId="5A536960" w:rsidR="007C50BA" w:rsidRPr="00607107" w:rsidRDefault="007C50BA" w:rsidP="00712F8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color w:val="0000FF"/>
          <w:lang w:val="fr-FR"/>
        </w:rPr>
      </w:pPr>
      <w:r w:rsidRPr="00607107">
        <w:rPr>
          <w:rFonts w:eastAsia="Calibri" w:hAnsi="Times New Roman" w:cs="Times New Roman"/>
          <w:b/>
          <w:bCs/>
          <w:color w:val="0000FF"/>
          <w:lang w:val="fr-FR"/>
        </w:rPr>
        <w:t>XV</w:t>
      </w:r>
      <w:r w:rsidR="00D10AE5">
        <w:rPr>
          <w:rFonts w:eastAsia="Calibri" w:hAnsi="Times New Roman" w:cs="Times New Roman"/>
          <w:b/>
          <w:bCs/>
          <w:color w:val="0000FF"/>
          <w:lang w:val="fr-FR"/>
        </w:rPr>
        <w:t>I</w:t>
      </w:r>
      <w:r w:rsidRPr="00607107">
        <w:rPr>
          <w:rFonts w:eastAsia="Calibri" w:hAnsi="Times New Roman" w:cs="Times New Roman"/>
          <w:b/>
          <w:bCs/>
          <w:color w:val="0000FF"/>
          <w:lang w:val="fr-FR"/>
        </w:rPr>
        <w:t xml:space="preserve">.    </w:t>
      </w:r>
      <w:r w:rsidR="00CB376B">
        <w:rPr>
          <w:rFonts w:eastAsia="Calibri" w:hAnsi="Times New Roman" w:cs="Times New Roman"/>
          <w:b/>
          <w:bCs/>
          <w:color w:val="0000FF"/>
          <w:lang w:val="fr-FR"/>
        </w:rPr>
        <w:t>Séances d’information</w:t>
      </w:r>
      <w:r w:rsidR="00CB376B" w:rsidRPr="00607107">
        <w:rPr>
          <w:rFonts w:eastAsia="Calibri" w:hAnsi="Times New Roman" w:cs="Times New Roman"/>
          <w:b/>
          <w:bCs/>
          <w:color w:val="0000FF"/>
          <w:lang w:val="fr-FR"/>
        </w:rPr>
        <w:t xml:space="preserve"> </w:t>
      </w:r>
      <w:r w:rsidRPr="00607107">
        <w:rPr>
          <w:rFonts w:eastAsia="Calibri" w:hAnsi="Times New Roman" w:cs="Times New Roman"/>
          <w:b/>
          <w:bCs/>
          <w:color w:val="0000FF"/>
          <w:lang w:val="fr-FR"/>
        </w:rPr>
        <w:t>thématiques et événements parallèles</w:t>
      </w: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43B41A74" w14:textId="77777777" w:rsidR="007C50BA" w:rsidRPr="00607107"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F82A2" w14:textId="4CFE70A0" w:rsidR="00712F8C" w:rsidRPr="00607107" w:rsidRDefault="007C50BA"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Times New Roman Bold" w:hAnsi="Times New Roman" w:cs="Times New Roman"/>
          <w:lang w:val="fr-FR"/>
        </w:rPr>
      </w:pPr>
      <w:r w:rsidRPr="00607107">
        <w:rPr>
          <w:rFonts w:eastAsia="Calibri" w:hAnsi="Times New Roman" w:cs="Times New Roman"/>
          <w:b/>
          <w:bCs/>
          <w:color w:val="0000CC"/>
          <w:lang w:val="fr-FR"/>
        </w:rPr>
        <w:t>XVI</w:t>
      </w:r>
      <w:r w:rsidR="00D10AE5">
        <w:rPr>
          <w:rFonts w:eastAsia="Calibri" w:hAnsi="Times New Roman" w:cs="Times New Roman"/>
          <w:b/>
          <w:bCs/>
          <w:color w:val="0000CC"/>
          <w:lang w:val="fr-FR"/>
        </w:rPr>
        <w:t>I</w:t>
      </w:r>
      <w:r w:rsidRPr="00607107">
        <w:rPr>
          <w:rFonts w:eastAsia="Calibri" w:hAnsi="Times New Roman" w:cs="Times New Roman"/>
          <w:b/>
          <w:bCs/>
          <w:color w:val="0000CC"/>
          <w:lang w:val="fr-FR"/>
        </w:rPr>
        <w:t>.</w:t>
      </w:r>
      <w:r w:rsidRPr="00607107">
        <w:rPr>
          <w:rFonts w:eastAsia="Calibri" w:hAnsi="Times New Roman" w:cs="Times New Roman"/>
          <w:b/>
          <w:bCs/>
          <w:color w:val="0000CC"/>
          <w:lang w:val="fr-FR"/>
        </w:rPr>
        <w:tab/>
        <w:t>Informations supplémentaires</w:t>
      </w: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2D6A19C4" w14:textId="77777777" w:rsidR="007C50BA" w:rsidRPr="00607107" w:rsidRDefault="007C50BA" w:rsidP="007C50BA">
      <w:pPr>
        <w:pStyle w:val="ListParagraph"/>
        <w:numPr>
          <w:ilvl w:val="0"/>
          <w:numId w:val="6"/>
        </w:numPr>
        <w:jc w:val="both"/>
        <w:rPr>
          <w:color w:val="0000FF"/>
          <w:lang w:val="fr-FR"/>
        </w:rPr>
      </w:pPr>
      <w:hyperlink r:id="rId32" w:history="1">
        <w:r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6B6F3E43" w14:textId="364C441E" w:rsidR="00C16D28" w:rsidRPr="00607107" w:rsidRDefault="007C50BA" w:rsidP="00B91D7E">
      <w:pPr>
        <w:suppressAutoHyphens/>
        <w:spacing w:before="240" w:line="240" w:lineRule="atLeast"/>
        <w:ind w:left="1134" w:right="1134"/>
        <w:jc w:val="center"/>
        <w:rPr>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sectPr w:rsidR="00C16D28" w:rsidRPr="00607107" w:rsidSect="00C16D28">
      <w:footerReference w:type="default" r:id="rId3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C1BBD" w14:textId="77777777" w:rsidR="00E2359A" w:rsidRDefault="00E2359A" w:rsidP="009535C9">
      <w:r>
        <w:separator/>
      </w:r>
    </w:p>
  </w:endnote>
  <w:endnote w:type="continuationSeparator" w:id="0">
    <w:p w14:paraId="0D3EAEB7" w14:textId="77777777" w:rsidR="00E2359A" w:rsidRDefault="00E2359A"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93C0E" w14:textId="77777777" w:rsidR="00E2359A" w:rsidRDefault="00E2359A" w:rsidP="009535C9">
      <w:r>
        <w:separator/>
      </w:r>
    </w:p>
  </w:footnote>
  <w:footnote w:type="continuationSeparator" w:id="0">
    <w:p w14:paraId="0FAA9BFA" w14:textId="77777777" w:rsidR="00E2359A" w:rsidRDefault="00E2359A"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052E2"/>
    <w:rsid w:val="00011547"/>
    <w:rsid w:val="0001439B"/>
    <w:rsid w:val="00023DB2"/>
    <w:rsid w:val="0002583C"/>
    <w:rsid w:val="000321BA"/>
    <w:rsid w:val="0003450A"/>
    <w:rsid w:val="00035317"/>
    <w:rsid w:val="000370FF"/>
    <w:rsid w:val="00040E2C"/>
    <w:rsid w:val="00041B50"/>
    <w:rsid w:val="00044A97"/>
    <w:rsid w:val="0004726A"/>
    <w:rsid w:val="00051FD2"/>
    <w:rsid w:val="00054418"/>
    <w:rsid w:val="0006163F"/>
    <w:rsid w:val="00062690"/>
    <w:rsid w:val="00067F47"/>
    <w:rsid w:val="00076559"/>
    <w:rsid w:val="0008036D"/>
    <w:rsid w:val="00080437"/>
    <w:rsid w:val="0008088E"/>
    <w:rsid w:val="00081AF1"/>
    <w:rsid w:val="00084389"/>
    <w:rsid w:val="000843FB"/>
    <w:rsid w:val="00096EE7"/>
    <w:rsid w:val="000A42A3"/>
    <w:rsid w:val="000A73D3"/>
    <w:rsid w:val="000B4F8E"/>
    <w:rsid w:val="000C6C6F"/>
    <w:rsid w:val="000C779E"/>
    <w:rsid w:val="000C7984"/>
    <w:rsid w:val="000D074B"/>
    <w:rsid w:val="000D3417"/>
    <w:rsid w:val="000D4048"/>
    <w:rsid w:val="000D4459"/>
    <w:rsid w:val="000E754F"/>
    <w:rsid w:val="000F26F3"/>
    <w:rsid w:val="000F5805"/>
    <w:rsid w:val="000F7E20"/>
    <w:rsid w:val="000F7E2F"/>
    <w:rsid w:val="0010261A"/>
    <w:rsid w:val="001040BE"/>
    <w:rsid w:val="00105A18"/>
    <w:rsid w:val="00107131"/>
    <w:rsid w:val="0011243D"/>
    <w:rsid w:val="001167F1"/>
    <w:rsid w:val="00120028"/>
    <w:rsid w:val="00121712"/>
    <w:rsid w:val="00123A0A"/>
    <w:rsid w:val="00124AA0"/>
    <w:rsid w:val="001347CD"/>
    <w:rsid w:val="00143605"/>
    <w:rsid w:val="001440B4"/>
    <w:rsid w:val="001448CE"/>
    <w:rsid w:val="001500DB"/>
    <w:rsid w:val="001507E1"/>
    <w:rsid w:val="00162BAD"/>
    <w:rsid w:val="00163AD1"/>
    <w:rsid w:val="0016617D"/>
    <w:rsid w:val="0017040C"/>
    <w:rsid w:val="001774F8"/>
    <w:rsid w:val="0018642C"/>
    <w:rsid w:val="001A3DAC"/>
    <w:rsid w:val="001B0ABC"/>
    <w:rsid w:val="001B44BB"/>
    <w:rsid w:val="001C0C2C"/>
    <w:rsid w:val="001C6C61"/>
    <w:rsid w:val="001C6EB6"/>
    <w:rsid w:val="001D7EF0"/>
    <w:rsid w:val="00207AD8"/>
    <w:rsid w:val="0021548E"/>
    <w:rsid w:val="00217797"/>
    <w:rsid w:val="002216CB"/>
    <w:rsid w:val="00222BBD"/>
    <w:rsid w:val="002315AA"/>
    <w:rsid w:val="00236F37"/>
    <w:rsid w:val="00242B8F"/>
    <w:rsid w:val="0024310E"/>
    <w:rsid w:val="0025118B"/>
    <w:rsid w:val="0025398C"/>
    <w:rsid w:val="00261FE4"/>
    <w:rsid w:val="00265D2E"/>
    <w:rsid w:val="002660B9"/>
    <w:rsid w:val="00267738"/>
    <w:rsid w:val="0027062D"/>
    <w:rsid w:val="00270C4D"/>
    <w:rsid w:val="002740A5"/>
    <w:rsid w:val="002817E6"/>
    <w:rsid w:val="00281A76"/>
    <w:rsid w:val="00284C12"/>
    <w:rsid w:val="00286210"/>
    <w:rsid w:val="00286CA3"/>
    <w:rsid w:val="00290911"/>
    <w:rsid w:val="00291277"/>
    <w:rsid w:val="00292AB5"/>
    <w:rsid w:val="002A077F"/>
    <w:rsid w:val="002A7723"/>
    <w:rsid w:val="002B0B75"/>
    <w:rsid w:val="002B7771"/>
    <w:rsid w:val="002C7E97"/>
    <w:rsid w:val="002E598B"/>
    <w:rsid w:val="002F0A42"/>
    <w:rsid w:val="002F0B4F"/>
    <w:rsid w:val="002F4097"/>
    <w:rsid w:val="002F7A04"/>
    <w:rsid w:val="00302D3D"/>
    <w:rsid w:val="00303E7F"/>
    <w:rsid w:val="00304FA1"/>
    <w:rsid w:val="0030723D"/>
    <w:rsid w:val="00311F16"/>
    <w:rsid w:val="00312ACB"/>
    <w:rsid w:val="0031575B"/>
    <w:rsid w:val="00321B16"/>
    <w:rsid w:val="00330467"/>
    <w:rsid w:val="003320F3"/>
    <w:rsid w:val="00344CAF"/>
    <w:rsid w:val="00351C4C"/>
    <w:rsid w:val="003545E4"/>
    <w:rsid w:val="0037131A"/>
    <w:rsid w:val="00371D25"/>
    <w:rsid w:val="0037218E"/>
    <w:rsid w:val="00376D5E"/>
    <w:rsid w:val="00382E2B"/>
    <w:rsid w:val="00387D2E"/>
    <w:rsid w:val="00395F21"/>
    <w:rsid w:val="003A141F"/>
    <w:rsid w:val="003A46FD"/>
    <w:rsid w:val="003A5DC2"/>
    <w:rsid w:val="003B39AD"/>
    <w:rsid w:val="003B4FFE"/>
    <w:rsid w:val="003C0683"/>
    <w:rsid w:val="003C2619"/>
    <w:rsid w:val="003C3EBB"/>
    <w:rsid w:val="003D233A"/>
    <w:rsid w:val="003D5626"/>
    <w:rsid w:val="003D7C70"/>
    <w:rsid w:val="003E282C"/>
    <w:rsid w:val="003E44A1"/>
    <w:rsid w:val="003E60B2"/>
    <w:rsid w:val="003F7EBE"/>
    <w:rsid w:val="004052EF"/>
    <w:rsid w:val="004072D2"/>
    <w:rsid w:val="00411CC8"/>
    <w:rsid w:val="00413A1E"/>
    <w:rsid w:val="0044057E"/>
    <w:rsid w:val="00441524"/>
    <w:rsid w:val="004422B4"/>
    <w:rsid w:val="00445F37"/>
    <w:rsid w:val="00456CD2"/>
    <w:rsid w:val="00461EC5"/>
    <w:rsid w:val="00467BB0"/>
    <w:rsid w:val="00475D56"/>
    <w:rsid w:val="004778B3"/>
    <w:rsid w:val="00484F2B"/>
    <w:rsid w:val="0049024F"/>
    <w:rsid w:val="004925C3"/>
    <w:rsid w:val="0049701E"/>
    <w:rsid w:val="004A13FF"/>
    <w:rsid w:val="004A511E"/>
    <w:rsid w:val="004B0051"/>
    <w:rsid w:val="004B42A4"/>
    <w:rsid w:val="004E4C0C"/>
    <w:rsid w:val="004E6267"/>
    <w:rsid w:val="004F0862"/>
    <w:rsid w:val="004F351B"/>
    <w:rsid w:val="004F425B"/>
    <w:rsid w:val="00500B47"/>
    <w:rsid w:val="005020A2"/>
    <w:rsid w:val="00503F9C"/>
    <w:rsid w:val="00506066"/>
    <w:rsid w:val="005104C0"/>
    <w:rsid w:val="0051775C"/>
    <w:rsid w:val="00521B0D"/>
    <w:rsid w:val="00522BA0"/>
    <w:rsid w:val="0052541D"/>
    <w:rsid w:val="005268F7"/>
    <w:rsid w:val="00527F6A"/>
    <w:rsid w:val="00532CB8"/>
    <w:rsid w:val="00536F8B"/>
    <w:rsid w:val="005378AF"/>
    <w:rsid w:val="005411E8"/>
    <w:rsid w:val="00543494"/>
    <w:rsid w:val="00546812"/>
    <w:rsid w:val="00547C90"/>
    <w:rsid w:val="005520CE"/>
    <w:rsid w:val="005522A2"/>
    <w:rsid w:val="00563752"/>
    <w:rsid w:val="00564E1E"/>
    <w:rsid w:val="00565398"/>
    <w:rsid w:val="005667FE"/>
    <w:rsid w:val="00570B1F"/>
    <w:rsid w:val="005710CD"/>
    <w:rsid w:val="005734CE"/>
    <w:rsid w:val="00575EC0"/>
    <w:rsid w:val="005903AE"/>
    <w:rsid w:val="005958D1"/>
    <w:rsid w:val="00595E64"/>
    <w:rsid w:val="005B15E5"/>
    <w:rsid w:val="005C6C7C"/>
    <w:rsid w:val="005D30E5"/>
    <w:rsid w:val="005E0EB2"/>
    <w:rsid w:val="005E31DD"/>
    <w:rsid w:val="005E4A44"/>
    <w:rsid w:val="005E68CA"/>
    <w:rsid w:val="005F4A7F"/>
    <w:rsid w:val="005F75FD"/>
    <w:rsid w:val="005F7FE3"/>
    <w:rsid w:val="006006C4"/>
    <w:rsid w:val="006008DE"/>
    <w:rsid w:val="00602B3A"/>
    <w:rsid w:val="00603AFD"/>
    <w:rsid w:val="00605062"/>
    <w:rsid w:val="00607107"/>
    <w:rsid w:val="0061691F"/>
    <w:rsid w:val="00617D9D"/>
    <w:rsid w:val="00620DF4"/>
    <w:rsid w:val="0062179F"/>
    <w:rsid w:val="00636CF8"/>
    <w:rsid w:val="006405C4"/>
    <w:rsid w:val="006417EF"/>
    <w:rsid w:val="00646856"/>
    <w:rsid w:val="00646AB2"/>
    <w:rsid w:val="00661C54"/>
    <w:rsid w:val="00665689"/>
    <w:rsid w:val="006664C2"/>
    <w:rsid w:val="006676A4"/>
    <w:rsid w:val="006711AE"/>
    <w:rsid w:val="00680B27"/>
    <w:rsid w:val="00683A88"/>
    <w:rsid w:val="00685747"/>
    <w:rsid w:val="00697D62"/>
    <w:rsid w:val="006A4CF5"/>
    <w:rsid w:val="006B2508"/>
    <w:rsid w:val="006B59BE"/>
    <w:rsid w:val="006F41FD"/>
    <w:rsid w:val="0070211B"/>
    <w:rsid w:val="00712F8C"/>
    <w:rsid w:val="00714DA2"/>
    <w:rsid w:val="00717D22"/>
    <w:rsid w:val="007328C8"/>
    <w:rsid w:val="00734F21"/>
    <w:rsid w:val="007402CC"/>
    <w:rsid w:val="007431BA"/>
    <w:rsid w:val="00745584"/>
    <w:rsid w:val="00753D83"/>
    <w:rsid w:val="00755156"/>
    <w:rsid w:val="00774C29"/>
    <w:rsid w:val="007758E8"/>
    <w:rsid w:val="00781A9F"/>
    <w:rsid w:val="00782F30"/>
    <w:rsid w:val="00783A15"/>
    <w:rsid w:val="007879BB"/>
    <w:rsid w:val="00794CCC"/>
    <w:rsid w:val="00796537"/>
    <w:rsid w:val="00797E68"/>
    <w:rsid w:val="007A79C3"/>
    <w:rsid w:val="007B2044"/>
    <w:rsid w:val="007C0370"/>
    <w:rsid w:val="007C159C"/>
    <w:rsid w:val="007C3940"/>
    <w:rsid w:val="007C4A25"/>
    <w:rsid w:val="007C50BA"/>
    <w:rsid w:val="007C59B7"/>
    <w:rsid w:val="007C5ECF"/>
    <w:rsid w:val="007C6B77"/>
    <w:rsid w:val="007D145A"/>
    <w:rsid w:val="007D19CC"/>
    <w:rsid w:val="007D2C61"/>
    <w:rsid w:val="007D3470"/>
    <w:rsid w:val="007D3CC8"/>
    <w:rsid w:val="007D3F12"/>
    <w:rsid w:val="007F2671"/>
    <w:rsid w:val="007F7FBA"/>
    <w:rsid w:val="00814FDD"/>
    <w:rsid w:val="00816469"/>
    <w:rsid w:val="0082168D"/>
    <w:rsid w:val="00821953"/>
    <w:rsid w:val="008271F9"/>
    <w:rsid w:val="008510F2"/>
    <w:rsid w:val="008513A0"/>
    <w:rsid w:val="008536AC"/>
    <w:rsid w:val="0085422B"/>
    <w:rsid w:val="008635B9"/>
    <w:rsid w:val="00863B10"/>
    <w:rsid w:val="00863F79"/>
    <w:rsid w:val="00864A91"/>
    <w:rsid w:val="008653E9"/>
    <w:rsid w:val="008716F3"/>
    <w:rsid w:val="00874665"/>
    <w:rsid w:val="0087512C"/>
    <w:rsid w:val="00884DB1"/>
    <w:rsid w:val="0088790F"/>
    <w:rsid w:val="00892000"/>
    <w:rsid w:val="00896A32"/>
    <w:rsid w:val="00897EAA"/>
    <w:rsid w:val="008A5CFC"/>
    <w:rsid w:val="008A6184"/>
    <w:rsid w:val="008B2E62"/>
    <w:rsid w:val="008B5421"/>
    <w:rsid w:val="008B7797"/>
    <w:rsid w:val="008C75F1"/>
    <w:rsid w:val="008D10D2"/>
    <w:rsid w:val="008D495B"/>
    <w:rsid w:val="008E00B8"/>
    <w:rsid w:val="008E05B8"/>
    <w:rsid w:val="008F33AD"/>
    <w:rsid w:val="009219A0"/>
    <w:rsid w:val="00922BC7"/>
    <w:rsid w:val="0092372E"/>
    <w:rsid w:val="009325AD"/>
    <w:rsid w:val="00943F1F"/>
    <w:rsid w:val="009535C9"/>
    <w:rsid w:val="00956C96"/>
    <w:rsid w:val="00960A6D"/>
    <w:rsid w:val="009632DF"/>
    <w:rsid w:val="00963697"/>
    <w:rsid w:val="009646A5"/>
    <w:rsid w:val="009655DF"/>
    <w:rsid w:val="00966249"/>
    <w:rsid w:val="0097039A"/>
    <w:rsid w:val="0097058E"/>
    <w:rsid w:val="00970F45"/>
    <w:rsid w:val="00977582"/>
    <w:rsid w:val="009800DB"/>
    <w:rsid w:val="00983CE3"/>
    <w:rsid w:val="00986447"/>
    <w:rsid w:val="009904AE"/>
    <w:rsid w:val="0099138B"/>
    <w:rsid w:val="00994597"/>
    <w:rsid w:val="009A0B95"/>
    <w:rsid w:val="009B3462"/>
    <w:rsid w:val="009B4CE7"/>
    <w:rsid w:val="009B4F1C"/>
    <w:rsid w:val="009C50D8"/>
    <w:rsid w:val="009C65F1"/>
    <w:rsid w:val="009D3071"/>
    <w:rsid w:val="009D4F54"/>
    <w:rsid w:val="009D5301"/>
    <w:rsid w:val="009E0DF1"/>
    <w:rsid w:val="009E735E"/>
    <w:rsid w:val="009F2CFB"/>
    <w:rsid w:val="009F3491"/>
    <w:rsid w:val="009F6787"/>
    <w:rsid w:val="00A1048B"/>
    <w:rsid w:val="00A11770"/>
    <w:rsid w:val="00A21800"/>
    <w:rsid w:val="00A32664"/>
    <w:rsid w:val="00A37A8E"/>
    <w:rsid w:val="00A46E8C"/>
    <w:rsid w:val="00A54DF1"/>
    <w:rsid w:val="00A633A3"/>
    <w:rsid w:val="00A71D2B"/>
    <w:rsid w:val="00A731F9"/>
    <w:rsid w:val="00A73279"/>
    <w:rsid w:val="00A808C9"/>
    <w:rsid w:val="00A85215"/>
    <w:rsid w:val="00A863A5"/>
    <w:rsid w:val="00A90119"/>
    <w:rsid w:val="00A902D2"/>
    <w:rsid w:val="00A90A2B"/>
    <w:rsid w:val="00AA780E"/>
    <w:rsid w:val="00AB3C5A"/>
    <w:rsid w:val="00AB45AD"/>
    <w:rsid w:val="00AC1833"/>
    <w:rsid w:val="00AC1FAD"/>
    <w:rsid w:val="00AC661A"/>
    <w:rsid w:val="00AE2D9E"/>
    <w:rsid w:val="00AE49B5"/>
    <w:rsid w:val="00AE49FB"/>
    <w:rsid w:val="00AE4EA9"/>
    <w:rsid w:val="00AF12DF"/>
    <w:rsid w:val="00B0299D"/>
    <w:rsid w:val="00B02E81"/>
    <w:rsid w:val="00B06D86"/>
    <w:rsid w:val="00B110EF"/>
    <w:rsid w:val="00B150A4"/>
    <w:rsid w:val="00B16488"/>
    <w:rsid w:val="00B22B8F"/>
    <w:rsid w:val="00B373F7"/>
    <w:rsid w:val="00B4727B"/>
    <w:rsid w:val="00B51E97"/>
    <w:rsid w:val="00B55C9E"/>
    <w:rsid w:val="00B56A7C"/>
    <w:rsid w:val="00B61882"/>
    <w:rsid w:val="00B675DB"/>
    <w:rsid w:val="00B7014B"/>
    <w:rsid w:val="00B8022A"/>
    <w:rsid w:val="00B82930"/>
    <w:rsid w:val="00B82FE4"/>
    <w:rsid w:val="00B85D7D"/>
    <w:rsid w:val="00B90ADB"/>
    <w:rsid w:val="00B91D7E"/>
    <w:rsid w:val="00BA27F1"/>
    <w:rsid w:val="00BA3764"/>
    <w:rsid w:val="00BB1A0E"/>
    <w:rsid w:val="00BB3995"/>
    <w:rsid w:val="00BC072C"/>
    <w:rsid w:val="00BC0F1D"/>
    <w:rsid w:val="00BD48DD"/>
    <w:rsid w:val="00BD575F"/>
    <w:rsid w:val="00BD5B53"/>
    <w:rsid w:val="00BD7AFC"/>
    <w:rsid w:val="00BE3D25"/>
    <w:rsid w:val="00BE500A"/>
    <w:rsid w:val="00BE69B2"/>
    <w:rsid w:val="00BF14B7"/>
    <w:rsid w:val="00BF5315"/>
    <w:rsid w:val="00BF70AB"/>
    <w:rsid w:val="00C05704"/>
    <w:rsid w:val="00C06A52"/>
    <w:rsid w:val="00C102F1"/>
    <w:rsid w:val="00C16D28"/>
    <w:rsid w:val="00C231BA"/>
    <w:rsid w:val="00C24C3E"/>
    <w:rsid w:val="00C24E42"/>
    <w:rsid w:val="00C2750D"/>
    <w:rsid w:val="00C44EA5"/>
    <w:rsid w:val="00C51921"/>
    <w:rsid w:val="00C53894"/>
    <w:rsid w:val="00C54794"/>
    <w:rsid w:val="00C60096"/>
    <w:rsid w:val="00C61038"/>
    <w:rsid w:val="00C61653"/>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D6674"/>
    <w:rsid w:val="00CE7A52"/>
    <w:rsid w:val="00CF7C47"/>
    <w:rsid w:val="00D0056E"/>
    <w:rsid w:val="00D00601"/>
    <w:rsid w:val="00D01EDE"/>
    <w:rsid w:val="00D07635"/>
    <w:rsid w:val="00D10AE5"/>
    <w:rsid w:val="00D17AAE"/>
    <w:rsid w:val="00D17D7D"/>
    <w:rsid w:val="00D223C6"/>
    <w:rsid w:val="00D22A6E"/>
    <w:rsid w:val="00D4115F"/>
    <w:rsid w:val="00D42084"/>
    <w:rsid w:val="00D5245F"/>
    <w:rsid w:val="00D563AE"/>
    <w:rsid w:val="00D619A3"/>
    <w:rsid w:val="00D645AA"/>
    <w:rsid w:val="00D666FC"/>
    <w:rsid w:val="00D701E0"/>
    <w:rsid w:val="00D725B8"/>
    <w:rsid w:val="00D76D87"/>
    <w:rsid w:val="00D77244"/>
    <w:rsid w:val="00D8709C"/>
    <w:rsid w:val="00D93BBB"/>
    <w:rsid w:val="00D97C40"/>
    <w:rsid w:val="00DA61BC"/>
    <w:rsid w:val="00DB3E03"/>
    <w:rsid w:val="00DB59F4"/>
    <w:rsid w:val="00DE78A9"/>
    <w:rsid w:val="00DE7D3A"/>
    <w:rsid w:val="00DF4EF8"/>
    <w:rsid w:val="00DF6B50"/>
    <w:rsid w:val="00DF7FE0"/>
    <w:rsid w:val="00E00ED3"/>
    <w:rsid w:val="00E02226"/>
    <w:rsid w:val="00E1350E"/>
    <w:rsid w:val="00E14F51"/>
    <w:rsid w:val="00E2315C"/>
    <w:rsid w:val="00E2359A"/>
    <w:rsid w:val="00E479DC"/>
    <w:rsid w:val="00E52482"/>
    <w:rsid w:val="00E534CC"/>
    <w:rsid w:val="00E5779F"/>
    <w:rsid w:val="00E70F9E"/>
    <w:rsid w:val="00E72C66"/>
    <w:rsid w:val="00E757C3"/>
    <w:rsid w:val="00E77C8B"/>
    <w:rsid w:val="00E8041A"/>
    <w:rsid w:val="00E85853"/>
    <w:rsid w:val="00E87D79"/>
    <w:rsid w:val="00EB1971"/>
    <w:rsid w:val="00EB31B6"/>
    <w:rsid w:val="00EB4050"/>
    <w:rsid w:val="00ED0616"/>
    <w:rsid w:val="00ED4BDF"/>
    <w:rsid w:val="00ED5105"/>
    <w:rsid w:val="00ED57F8"/>
    <w:rsid w:val="00EF32BD"/>
    <w:rsid w:val="00EF7C1B"/>
    <w:rsid w:val="00F04740"/>
    <w:rsid w:val="00F066AC"/>
    <w:rsid w:val="00F15623"/>
    <w:rsid w:val="00F20E1A"/>
    <w:rsid w:val="00F300D9"/>
    <w:rsid w:val="00F30A1F"/>
    <w:rsid w:val="00F37532"/>
    <w:rsid w:val="00F4565D"/>
    <w:rsid w:val="00F45DC8"/>
    <w:rsid w:val="00F50F0B"/>
    <w:rsid w:val="00F56366"/>
    <w:rsid w:val="00F57C51"/>
    <w:rsid w:val="00F70CC4"/>
    <w:rsid w:val="00F816C5"/>
    <w:rsid w:val="00F83EB7"/>
    <w:rsid w:val="00F8671B"/>
    <w:rsid w:val="00F93727"/>
    <w:rsid w:val="00FA58BB"/>
    <w:rsid w:val="00FB2D5A"/>
    <w:rsid w:val="00FC3813"/>
    <w:rsid w:val="00FC6B4D"/>
    <w:rsid w:val="00FD08F8"/>
    <w:rsid w:val="00FD23F7"/>
    <w:rsid w:val="00FD243C"/>
    <w:rsid w:val="00FD393C"/>
    <w:rsid w:val="00FD6163"/>
    <w:rsid w:val="00FD7C80"/>
    <w:rsid w:val="00FE03E8"/>
    <w:rsid w:val="00FE155E"/>
    <w:rsid w:val="00FE1BBC"/>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mailto:ohchr-reprisals@ohchr.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INT%2FCEDAW%2FINF%2F90%2F37546&amp;Lang=e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https://tbinternet.ohchr.org/_layouts/15/treatybodyexternal/SessionDetails1.aspx?SessionID=2813&amp;Lang=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13&amp;Lang=en" TargetMode="External"/><Relationship Id="rId29" Type="http://schemas.openxmlformats.org/officeDocument/2006/relationships/hyperlink" Target="https://www.ohchr.org/en/hr-bodies/hrc/info-about-access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13&amp;Lang=en" TargetMode="External"/><Relationship Id="rId24" Type="http://schemas.openxmlformats.org/officeDocument/2006/relationships/hyperlink" Target="http://webtv.un.org/meetings-events/" TargetMode="External"/><Relationship Id="rId32" Type="http://schemas.openxmlformats.org/officeDocument/2006/relationships/hyperlink" Target="https://www.ohchr.org/fr/treaty-bodies" TargetMode="External"/><Relationship Id="rId5" Type="http://schemas.openxmlformats.org/officeDocument/2006/relationships/numbering" Target="numbering.xml"/><Relationship Id="rId15" Type="http://schemas.openxmlformats.org/officeDocument/2006/relationships/hyperlink" Target="file:///C:\Users\celine.georgi\AppData\Local\Microsoft\Windows\INetCache\Content.Outlook\3Y4A0VXN\" TargetMode="External"/><Relationship Id="rId23" Type="http://schemas.openxmlformats.org/officeDocument/2006/relationships/hyperlink" Target="https://tbinternet.ohchr.org/_layouts/15/treatybodyexternal/Download.aspx?symbolno=INT%2FCEDAW%2FINF%2F90%2F37546&amp;Lang=en"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endnotes" Target="endnotes.xml"/><Relationship Id="rId19" Type="http://schemas.openxmlformats.org/officeDocument/2006/relationships/hyperlink" Target="https://bit.ly/34og440" TargetMode="External"/><Relationship Id="rId31" Type="http://schemas.openxmlformats.org/officeDocument/2006/relationships/hyperlink" Target="mailto:controlcenter.security-unog@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webtv.un.org/meetings-events/" TargetMode="External"/><Relationship Id="rId27" Type="http://schemas.openxmlformats.org/officeDocument/2006/relationships/hyperlink" Target="https://indico.un.org/event/1010927/" TargetMode="External"/><Relationship Id="rId30" Type="http://schemas.openxmlformats.org/officeDocument/2006/relationships/hyperlink" Target="https://www.ungeneva.org/en/about/accessibility"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93F4F-266F-4567-B506-14D4C03EF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4.xml><?xml version="1.0" encoding="utf-8"?>
<ds:datastoreItem xmlns:ds="http://schemas.openxmlformats.org/officeDocument/2006/customXml" ds:itemID="{68C2C5D7-0480-4765-A525-BCA327024AD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4</cp:revision>
  <dcterms:created xsi:type="dcterms:W3CDTF">2025-05-19T12:41:00Z</dcterms:created>
  <dcterms:modified xsi:type="dcterms:W3CDTF">2025-05-19T12:43:00Z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