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commentsExtended.xml" ContentType="application/vnd.openxmlformats-officedocument.wordprocessingml.commentsExtended+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A15B1A" w14:textId="77777777" w:rsidR="0009744C" w:rsidRPr="00881D7F" w:rsidRDefault="0009744C" w:rsidP="0008547E">
      <w:pPr>
        <w:jc w:val="center"/>
        <w:rPr>
          <w:rFonts w:ascii="Times New Roman" w:hAnsi="Times New Roman" w:cs="Times New Roman"/>
          <w:b/>
          <w:sz w:val="24"/>
          <w:szCs w:val="24"/>
          <w:lang w:val="fr-FR"/>
        </w:rPr>
      </w:pPr>
      <w:r w:rsidRPr="00881D7F">
        <w:rPr>
          <w:rFonts w:ascii="Times New Roman" w:hAnsi="Times New Roman" w:cs="Times New Roman"/>
          <w:noProof/>
          <w:sz w:val="24"/>
          <w:szCs w:val="24"/>
          <w:lang w:val="fr-FR" w:eastAsia="fr-FR"/>
        </w:rPr>
        <w:drawing>
          <wp:inline distT="0" distB="0" distL="0" distR="0" wp14:anchorId="79E84167" wp14:editId="5E21FC49">
            <wp:extent cx="2903219" cy="5715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6161" cy="572079"/>
                    </a:xfrm>
                    <a:prstGeom prst="rect">
                      <a:avLst/>
                    </a:prstGeom>
                    <a:noFill/>
                    <a:ln>
                      <a:noFill/>
                    </a:ln>
                  </pic:spPr>
                </pic:pic>
              </a:graphicData>
            </a:graphic>
          </wp:inline>
        </w:drawing>
      </w:r>
    </w:p>
    <w:p w14:paraId="6630D148" w14:textId="77777777" w:rsidR="0009744C" w:rsidRPr="00881D7F" w:rsidRDefault="0009744C" w:rsidP="0008547E">
      <w:pPr>
        <w:jc w:val="center"/>
        <w:rPr>
          <w:rFonts w:ascii="Times New Roman" w:hAnsi="Times New Roman" w:cs="Times New Roman"/>
          <w:b/>
          <w:sz w:val="24"/>
          <w:szCs w:val="24"/>
          <w:lang w:val="fr-FR"/>
        </w:rPr>
      </w:pPr>
    </w:p>
    <w:p w14:paraId="79D99304" w14:textId="77777777" w:rsidR="0009744C" w:rsidRPr="00881D7F" w:rsidRDefault="0009744C" w:rsidP="0008547E">
      <w:pPr>
        <w:jc w:val="center"/>
        <w:rPr>
          <w:rFonts w:ascii="Times New Roman" w:hAnsi="Times New Roman" w:cs="Times New Roman"/>
          <w:b/>
          <w:sz w:val="24"/>
          <w:szCs w:val="24"/>
          <w:lang w:val="fr-FR"/>
        </w:rPr>
      </w:pPr>
    </w:p>
    <w:p w14:paraId="7C0A69B1" w14:textId="77777777" w:rsidR="0009744C" w:rsidRPr="00881D7F" w:rsidRDefault="0009744C" w:rsidP="0008547E">
      <w:pPr>
        <w:spacing w:after="0"/>
        <w:jc w:val="center"/>
        <w:rPr>
          <w:rFonts w:ascii="Times New Roman" w:hAnsi="Times New Roman" w:cs="Times New Roman"/>
          <w:b/>
          <w:sz w:val="24"/>
          <w:szCs w:val="24"/>
          <w:lang w:val="fr-FR"/>
        </w:rPr>
      </w:pPr>
    </w:p>
    <w:p w14:paraId="4ABFA039" w14:textId="77777777" w:rsidR="006F3A22" w:rsidRPr="00881D7F" w:rsidRDefault="006F3A22" w:rsidP="0008547E">
      <w:pPr>
        <w:spacing w:after="0"/>
        <w:jc w:val="center"/>
        <w:rPr>
          <w:rFonts w:ascii="Times New Roman" w:hAnsi="Times New Roman" w:cs="Times New Roman"/>
          <w:b/>
          <w:sz w:val="24"/>
          <w:szCs w:val="24"/>
          <w:lang w:val="fr-FR"/>
        </w:rPr>
      </w:pPr>
    </w:p>
    <w:p w14:paraId="7E3F8545" w14:textId="77777777" w:rsidR="0009744C" w:rsidRPr="00881D7F" w:rsidRDefault="0009744C" w:rsidP="0008547E">
      <w:pPr>
        <w:jc w:val="center"/>
        <w:rPr>
          <w:rFonts w:ascii="Times New Roman" w:hAnsi="Times New Roman" w:cs="Times New Roman"/>
          <w:b/>
          <w:sz w:val="24"/>
          <w:szCs w:val="24"/>
          <w:lang w:val="fr-FR"/>
        </w:rPr>
      </w:pPr>
    </w:p>
    <w:p w14:paraId="65E8A352" w14:textId="403674A1" w:rsidR="0009744C" w:rsidRPr="00881D7F" w:rsidRDefault="0009744C" w:rsidP="0008547E">
      <w:pPr>
        <w:jc w:val="center"/>
        <w:rPr>
          <w:rFonts w:ascii="Times New Roman" w:hAnsi="Times New Roman" w:cs="Times New Roman"/>
          <w:b/>
          <w:sz w:val="24"/>
          <w:szCs w:val="24"/>
          <w:lang w:val="fr-FR"/>
        </w:rPr>
      </w:pPr>
      <w:r w:rsidRPr="00881D7F">
        <w:rPr>
          <w:rFonts w:ascii="Times New Roman" w:hAnsi="Times New Roman" w:cs="Times New Roman"/>
          <w:b/>
          <w:sz w:val="24"/>
          <w:szCs w:val="24"/>
          <w:lang w:val="fr-FR"/>
        </w:rPr>
        <w:t xml:space="preserve">Rapport </w:t>
      </w:r>
      <w:r w:rsidR="00055A7D" w:rsidRPr="00881D7F">
        <w:rPr>
          <w:rFonts w:ascii="Times New Roman" w:hAnsi="Times New Roman" w:cs="Times New Roman"/>
          <w:b/>
          <w:sz w:val="24"/>
          <w:szCs w:val="24"/>
          <w:lang w:val="fr-FR"/>
        </w:rPr>
        <w:t xml:space="preserve">parallèle </w:t>
      </w:r>
      <w:r w:rsidRPr="00881D7F">
        <w:rPr>
          <w:rFonts w:ascii="Times New Roman" w:hAnsi="Times New Roman" w:cs="Times New Roman"/>
          <w:b/>
          <w:sz w:val="24"/>
          <w:szCs w:val="24"/>
          <w:lang w:val="fr-FR"/>
        </w:rPr>
        <w:t>soumis par</w:t>
      </w:r>
    </w:p>
    <w:p w14:paraId="5FEE3BE1" w14:textId="2712E25B" w:rsidR="0009744C" w:rsidRPr="00881D7F" w:rsidRDefault="0009744C" w:rsidP="0008547E">
      <w:pPr>
        <w:jc w:val="center"/>
        <w:rPr>
          <w:rFonts w:ascii="Times New Roman" w:hAnsi="Times New Roman" w:cs="Times New Roman"/>
          <w:b/>
          <w:sz w:val="24"/>
          <w:szCs w:val="24"/>
          <w:lang w:val="fr-FR"/>
        </w:rPr>
      </w:pPr>
      <w:proofErr w:type="spellStart"/>
      <w:r w:rsidRPr="00881D7F">
        <w:rPr>
          <w:rFonts w:ascii="Times New Roman" w:hAnsi="Times New Roman" w:cs="Times New Roman"/>
          <w:b/>
          <w:sz w:val="24"/>
          <w:szCs w:val="24"/>
          <w:lang w:val="fr-FR"/>
        </w:rPr>
        <w:t>Dominicans</w:t>
      </w:r>
      <w:proofErr w:type="spellEnd"/>
      <w:r w:rsidRPr="00881D7F">
        <w:rPr>
          <w:rFonts w:ascii="Times New Roman" w:hAnsi="Times New Roman" w:cs="Times New Roman"/>
          <w:b/>
          <w:sz w:val="24"/>
          <w:szCs w:val="24"/>
          <w:lang w:val="fr-FR"/>
        </w:rPr>
        <w:t xml:space="preserve"> for Justice and </w:t>
      </w:r>
      <w:proofErr w:type="spellStart"/>
      <w:r w:rsidRPr="00881D7F">
        <w:rPr>
          <w:rFonts w:ascii="Times New Roman" w:hAnsi="Times New Roman" w:cs="Times New Roman"/>
          <w:b/>
          <w:sz w:val="24"/>
          <w:szCs w:val="24"/>
          <w:lang w:val="fr-FR"/>
        </w:rPr>
        <w:t>Peace</w:t>
      </w:r>
      <w:proofErr w:type="spellEnd"/>
      <w:r w:rsidRPr="00881D7F">
        <w:rPr>
          <w:rFonts w:ascii="Times New Roman" w:hAnsi="Times New Roman" w:cs="Times New Roman"/>
          <w:b/>
          <w:sz w:val="24"/>
          <w:szCs w:val="24"/>
          <w:lang w:val="fr-FR"/>
        </w:rPr>
        <w:t xml:space="preserve"> (</w:t>
      </w:r>
      <w:proofErr w:type="spellStart"/>
      <w:r w:rsidRPr="00881D7F">
        <w:rPr>
          <w:rFonts w:ascii="Times New Roman" w:hAnsi="Times New Roman" w:cs="Times New Roman"/>
          <w:b/>
          <w:sz w:val="24"/>
          <w:szCs w:val="24"/>
          <w:lang w:val="fr-FR"/>
        </w:rPr>
        <w:t>Order</w:t>
      </w:r>
      <w:proofErr w:type="spellEnd"/>
      <w:r w:rsidRPr="00881D7F">
        <w:rPr>
          <w:rFonts w:ascii="Times New Roman" w:hAnsi="Times New Roman" w:cs="Times New Roman"/>
          <w:b/>
          <w:sz w:val="24"/>
          <w:szCs w:val="24"/>
          <w:lang w:val="fr-FR"/>
        </w:rPr>
        <w:t xml:space="preserve"> of </w:t>
      </w:r>
      <w:proofErr w:type="spellStart"/>
      <w:r w:rsidRPr="00881D7F">
        <w:rPr>
          <w:rFonts w:ascii="Times New Roman" w:hAnsi="Times New Roman" w:cs="Times New Roman"/>
          <w:b/>
          <w:sz w:val="24"/>
          <w:szCs w:val="24"/>
          <w:lang w:val="fr-FR"/>
        </w:rPr>
        <w:t>Preachers</w:t>
      </w:r>
      <w:proofErr w:type="spellEnd"/>
      <w:r w:rsidRPr="00881D7F">
        <w:rPr>
          <w:rFonts w:ascii="Times New Roman" w:hAnsi="Times New Roman" w:cs="Times New Roman"/>
          <w:b/>
          <w:sz w:val="24"/>
          <w:szCs w:val="24"/>
          <w:lang w:val="fr-FR"/>
        </w:rPr>
        <w:t>)*</w:t>
      </w:r>
    </w:p>
    <w:p w14:paraId="0E1E3D1F" w14:textId="211196C8" w:rsidR="00172A75" w:rsidRPr="00881D7F" w:rsidRDefault="00055A7D" w:rsidP="0008547E">
      <w:pPr>
        <w:jc w:val="center"/>
        <w:rPr>
          <w:rFonts w:ascii="Times New Roman" w:hAnsi="Times New Roman" w:cs="Times New Roman"/>
          <w:b/>
          <w:sz w:val="24"/>
          <w:szCs w:val="24"/>
          <w:lang w:val="fr-FR"/>
        </w:rPr>
      </w:pPr>
      <w:proofErr w:type="gramStart"/>
      <w:r w:rsidRPr="00881D7F">
        <w:rPr>
          <w:rFonts w:ascii="Times New Roman" w:hAnsi="Times New Roman" w:cs="Times New Roman"/>
          <w:b/>
          <w:sz w:val="24"/>
          <w:szCs w:val="24"/>
          <w:lang w:val="fr-FR"/>
        </w:rPr>
        <w:t>a</w:t>
      </w:r>
      <w:r w:rsidR="00172A75" w:rsidRPr="00881D7F">
        <w:rPr>
          <w:rFonts w:ascii="Times New Roman" w:hAnsi="Times New Roman" w:cs="Times New Roman"/>
          <w:b/>
          <w:sz w:val="24"/>
          <w:szCs w:val="24"/>
          <w:lang w:val="fr-FR"/>
        </w:rPr>
        <w:t>u</w:t>
      </w:r>
      <w:proofErr w:type="gramEnd"/>
      <w:r w:rsidR="00172A75" w:rsidRPr="00881D7F">
        <w:rPr>
          <w:rFonts w:ascii="Times New Roman" w:hAnsi="Times New Roman" w:cs="Times New Roman"/>
          <w:b/>
          <w:sz w:val="24"/>
          <w:szCs w:val="24"/>
          <w:lang w:val="fr-FR"/>
        </w:rPr>
        <w:t xml:space="preserve"> Comité des droits économiques, sociaux et culturels</w:t>
      </w:r>
    </w:p>
    <w:p w14:paraId="0E514864" w14:textId="77777777" w:rsidR="006F3A22" w:rsidRPr="00881D7F" w:rsidRDefault="006F3A22" w:rsidP="0008547E">
      <w:pPr>
        <w:jc w:val="center"/>
        <w:rPr>
          <w:rFonts w:ascii="Times New Roman" w:hAnsi="Times New Roman" w:cs="Times New Roman"/>
          <w:b/>
          <w:sz w:val="24"/>
          <w:szCs w:val="24"/>
          <w:lang w:val="fr-FR"/>
        </w:rPr>
      </w:pPr>
    </w:p>
    <w:p w14:paraId="625D8170" w14:textId="77777777" w:rsidR="006F3A22" w:rsidRPr="00881D7F" w:rsidRDefault="006F3A22" w:rsidP="0008547E">
      <w:pPr>
        <w:jc w:val="center"/>
        <w:rPr>
          <w:rFonts w:ascii="Times New Roman" w:hAnsi="Times New Roman" w:cs="Times New Roman"/>
          <w:b/>
          <w:sz w:val="24"/>
          <w:szCs w:val="24"/>
          <w:lang w:val="fr-FR"/>
        </w:rPr>
      </w:pPr>
    </w:p>
    <w:p w14:paraId="383B7F27" w14:textId="77777777" w:rsidR="006F3A22" w:rsidRPr="00881D7F" w:rsidRDefault="006F3A22" w:rsidP="0008547E">
      <w:pPr>
        <w:jc w:val="center"/>
        <w:rPr>
          <w:rFonts w:ascii="Times New Roman" w:hAnsi="Times New Roman" w:cs="Times New Roman"/>
          <w:b/>
          <w:sz w:val="24"/>
          <w:szCs w:val="24"/>
          <w:lang w:val="fr-FR"/>
        </w:rPr>
      </w:pPr>
    </w:p>
    <w:p w14:paraId="5D89D05C" w14:textId="77777777" w:rsidR="006F3A22" w:rsidRPr="00881D7F" w:rsidRDefault="006F3A22" w:rsidP="0008547E">
      <w:pPr>
        <w:jc w:val="center"/>
        <w:rPr>
          <w:rFonts w:ascii="Times New Roman" w:hAnsi="Times New Roman" w:cs="Times New Roman"/>
          <w:b/>
          <w:sz w:val="24"/>
          <w:szCs w:val="24"/>
          <w:lang w:val="fr-FR"/>
        </w:rPr>
      </w:pPr>
    </w:p>
    <w:p w14:paraId="0B0B476C" w14:textId="77777777" w:rsidR="006F3A22" w:rsidRPr="00881D7F" w:rsidRDefault="006F3A22" w:rsidP="0008547E">
      <w:pPr>
        <w:jc w:val="center"/>
        <w:rPr>
          <w:rFonts w:ascii="Times New Roman" w:hAnsi="Times New Roman" w:cs="Times New Roman"/>
          <w:b/>
          <w:sz w:val="24"/>
          <w:szCs w:val="24"/>
          <w:lang w:val="fr-FR"/>
        </w:rPr>
      </w:pPr>
    </w:p>
    <w:p w14:paraId="49CF2F9E" w14:textId="77777777" w:rsidR="006F3A22" w:rsidRPr="00881D7F" w:rsidRDefault="00055A7D" w:rsidP="0008547E">
      <w:pPr>
        <w:jc w:val="center"/>
        <w:rPr>
          <w:rFonts w:ascii="Times New Roman" w:hAnsi="Times New Roman" w:cs="Times New Roman"/>
          <w:b/>
          <w:sz w:val="24"/>
          <w:szCs w:val="24"/>
          <w:lang w:val="fr-FR"/>
        </w:rPr>
      </w:pPr>
      <w:r w:rsidRPr="00881D7F">
        <w:rPr>
          <w:rFonts w:ascii="Times New Roman" w:hAnsi="Times New Roman" w:cs="Times New Roman"/>
          <w:b/>
          <w:sz w:val="24"/>
          <w:szCs w:val="24"/>
          <w:lang w:val="fr-FR"/>
        </w:rPr>
        <w:t>62</w:t>
      </w:r>
      <w:r w:rsidR="00172A75" w:rsidRPr="00881D7F">
        <w:rPr>
          <w:rFonts w:ascii="Times New Roman" w:hAnsi="Times New Roman" w:cs="Times New Roman"/>
          <w:b/>
          <w:sz w:val="24"/>
          <w:szCs w:val="24"/>
          <w:vertAlign w:val="superscript"/>
          <w:lang w:val="fr-FR"/>
        </w:rPr>
        <w:t>e</w:t>
      </w:r>
      <w:r w:rsidR="00172A75" w:rsidRPr="00881D7F">
        <w:rPr>
          <w:rFonts w:ascii="Times New Roman" w:hAnsi="Times New Roman" w:cs="Times New Roman"/>
          <w:b/>
          <w:sz w:val="24"/>
          <w:szCs w:val="24"/>
          <w:lang w:val="fr-FR"/>
        </w:rPr>
        <w:t xml:space="preserve"> </w:t>
      </w:r>
      <w:proofErr w:type="spellStart"/>
      <w:r w:rsidRPr="00881D7F">
        <w:rPr>
          <w:rFonts w:ascii="Times New Roman" w:hAnsi="Times New Roman" w:cs="Times New Roman"/>
          <w:b/>
          <w:sz w:val="24"/>
          <w:szCs w:val="24"/>
          <w:lang w:val="fr-FR"/>
        </w:rPr>
        <w:t>pre</w:t>
      </w:r>
      <w:proofErr w:type="spellEnd"/>
      <w:r w:rsidRPr="00881D7F">
        <w:rPr>
          <w:rFonts w:ascii="Times New Roman" w:hAnsi="Times New Roman" w:cs="Times New Roman"/>
          <w:b/>
          <w:sz w:val="24"/>
          <w:szCs w:val="24"/>
          <w:lang w:val="fr-FR"/>
        </w:rPr>
        <w:t>-s</w:t>
      </w:r>
      <w:r w:rsidR="00172A75" w:rsidRPr="00881D7F">
        <w:rPr>
          <w:rFonts w:ascii="Times New Roman" w:hAnsi="Times New Roman" w:cs="Times New Roman"/>
          <w:b/>
          <w:sz w:val="24"/>
          <w:szCs w:val="24"/>
          <w:lang w:val="fr-FR"/>
        </w:rPr>
        <w:t xml:space="preserve">ession du Groupe de Travail </w:t>
      </w:r>
    </w:p>
    <w:p w14:paraId="06CFC068" w14:textId="2C62ADB8" w:rsidR="00172A75" w:rsidRPr="00881D7F" w:rsidRDefault="006F3A22" w:rsidP="0008547E">
      <w:pPr>
        <w:jc w:val="center"/>
        <w:rPr>
          <w:rFonts w:ascii="Times New Roman" w:hAnsi="Times New Roman" w:cs="Times New Roman"/>
          <w:b/>
          <w:sz w:val="24"/>
          <w:szCs w:val="24"/>
          <w:lang w:val="fr-FR"/>
        </w:rPr>
      </w:pPr>
      <w:proofErr w:type="gramStart"/>
      <w:r w:rsidRPr="00881D7F">
        <w:rPr>
          <w:rFonts w:ascii="Times New Roman" w:hAnsi="Times New Roman" w:cs="Times New Roman"/>
          <w:b/>
          <w:sz w:val="24"/>
          <w:szCs w:val="24"/>
          <w:lang w:val="fr-FR"/>
        </w:rPr>
        <w:t>pour</w:t>
      </w:r>
      <w:proofErr w:type="gramEnd"/>
      <w:r w:rsidRPr="00881D7F">
        <w:rPr>
          <w:rFonts w:ascii="Times New Roman" w:hAnsi="Times New Roman" w:cs="Times New Roman"/>
          <w:b/>
          <w:sz w:val="24"/>
          <w:szCs w:val="24"/>
          <w:lang w:val="fr-FR"/>
        </w:rPr>
        <w:t xml:space="preserve"> la considération de la liste des questions</w:t>
      </w:r>
    </w:p>
    <w:p w14:paraId="4B79958E" w14:textId="235A24C0" w:rsidR="008C78FB" w:rsidRPr="00881D7F" w:rsidRDefault="002D72A7" w:rsidP="0008547E">
      <w:pPr>
        <w:jc w:val="center"/>
        <w:rPr>
          <w:rFonts w:ascii="Times New Roman" w:hAnsi="Times New Roman" w:cs="Times New Roman"/>
          <w:b/>
          <w:sz w:val="24"/>
          <w:szCs w:val="24"/>
          <w:lang w:val="fr-FR"/>
        </w:rPr>
      </w:pPr>
      <w:r w:rsidRPr="00881D7F">
        <w:rPr>
          <w:rFonts w:ascii="Times New Roman" w:hAnsi="Times New Roman" w:cs="Times New Roman"/>
          <w:b/>
          <w:sz w:val="24"/>
          <w:szCs w:val="24"/>
          <w:lang w:val="fr-FR"/>
        </w:rPr>
        <w:t>03 – 06 Avril 2018</w:t>
      </w:r>
    </w:p>
    <w:p w14:paraId="668835A3" w14:textId="77777777" w:rsidR="007C1A46" w:rsidRPr="00881D7F" w:rsidRDefault="007C1A46" w:rsidP="0008547E">
      <w:pPr>
        <w:jc w:val="center"/>
        <w:rPr>
          <w:rFonts w:ascii="Times New Roman" w:hAnsi="Times New Roman" w:cs="Times New Roman"/>
          <w:b/>
          <w:sz w:val="24"/>
          <w:szCs w:val="24"/>
          <w:lang w:val="fr-FR"/>
        </w:rPr>
      </w:pPr>
    </w:p>
    <w:p w14:paraId="1B7B4FA8" w14:textId="77777777" w:rsidR="007C1A46" w:rsidRPr="00881D7F" w:rsidRDefault="007C1A46" w:rsidP="0008547E">
      <w:pPr>
        <w:jc w:val="center"/>
        <w:rPr>
          <w:rFonts w:ascii="Times New Roman" w:hAnsi="Times New Roman" w:cs="Times New Roman"/>
          <w:b/>
          <w:sz w:val="24"/>
          <w:szCs w:val="24"/>
          <w:lang w:val="fr-FR"/>
        </w:rPr>
      </w:pPr>
    </w:p>
    <w:p w14:paraId="06B2FCA7" w14:textId="77777777" w:rsidR="00133EB5" w:rsidRPr="00881D7F" w:rsidRDefault="00133EB5" w:rsidP="0008547E">
      <w:pPr>
        <w:jc w:val="center"/>
        <w:rPr>
          <w:rFonts w:ascii="Times New Roman" w:hAnsi="Times New Roman" w:cs="Times New Roman"/>
          <w:b/>
          <w:sz w:val="24"/>
          <w:szCs w:val="24"/>
          <w:lang w:val="fr-FR"/>
        </w:rPr>
      </w:pPr>
    </w:p>
    <w:p w14:paraId="6AE8FDF7" w14:textId="77777777" w:rsidR="002D72A7" w:rsidRPr="00881D7F" w:rsidRDefault="002D72A7" w:rsidP="0008547E">
      <w:pPr>
        <w:jc w:val="center"/>
        <w:rPr>
          <w:rFonts w:ascii="Times New Roman" w:hAnsi="Times New Roman" w:cs="Times New Roman"/>
          <w:b/>
          <w:sz w:val="24"/>
          <w:szCs w:val="24"/>
          <w:lang w:val="fr-FR"/>
        </w:rPr>
      </w:pPr>
    </w:p>
    <w:p w14:paraId="1B934DCA" w14:textId="77777777" w:rsidR="00133EB5" w:rsidRPr="00881D7F" w:rsidRDefault="00133EB5" w:rsidP="0008547E">
      <w:pPr>
        <w:jc w:val="center"/>
        <w:rPr>
          <w:rFonts w:ascii="Times New Roman" w:hAnsi="Times New Roman" w:cs="Times New Roman"/>
          <w:b/>
          <w:sz w:val="24"/>
          <w:szCs w:val="24"/>
          <w:lang w:val="fr-FR"/>
        </w:rPr>
      </w:pPr>
    </w:p>
    <w:p w14:paraId="30FE4804" w14:textId="25488A29" w:rsidR="00A0740B" w:rsidRPr="00881D7F" w:rsidRDefault="0009744C" w:rsidP="0008547E">
      <w:pPr>
        <w:jc w:val="both"/>
        <w:rPr>
          <w:rFonts w:ascii="Times New Roman" w:hAnsi="Times New Roman" w:cs="Times New Roman"/>
          <w:lang w:val="fr-FR"/>
        </w:rPr>
      </w:pPr>
      <w:r w:rsidRPr="00881D7F">
        <w:rPr>
          <w:rFonts w:ascii="Times New Roman" w:hAnsi="Times New Roman" w:cs="Times New Roman"/>
          <w:lang w:val="fr-FR"/>
        </w:rPr>
        <w:t xml:space="preserve">* </w:t>
      </w:r>
      <w:proofErr w:type="spellStart"/>
      <w:r w:rsidRPr="00881D7F">
        <w:rPr>
          <w:rFonts w:ascii="Times New Roman" w:hAnsi="Times New Roman" w:cs="Times New Roman"/>
          <w:lang w:val="fr-FR"/>
        </w:rPr>
        <w:t>Dominicans</w:t>
      </w:r>
      <w:proofErr w:type="spellEnd"/>
      <w:r w:rsidRPr="00881D7F">
        <w:rPr>
          <w:rFonts w:ascii="Times New Roman" w:hAnsi="Times New Roman" w:cs="Times New Roman"/>
          <w:lang w:val="fr-FR"/>
        </w:rPr>
        <w:t xml:space="preserve"> for Justice and </w:t>
      </w:r>
      <w:proofErr w:type="spellStart"/>
      <w:r w:rsidRPr="00881D7F">
        <w:rPr>
          <w:rFonts w:ascii="Times New Roman" w:hAnsi="Times New Roman" w:cs="Times New Roman"/>
          <w:lang w:val="fr-FR"/>
        </w:rPr>
        <w:t>Peace</w:t>
      </w:r>
      <w:proofErr w:type="spellEnd"/>
      <w:r w:rsidRPr="00881D7F">
        <w:rPr>
          <w:rFonts w:ascii="Times New Roman" w:hAnsi="Times New Roman" w:cs="Times New Roman"/>
          <w:lang w:val="fr-FR"/>
        </w:rPr>
        <w:t xml:space="preserve"> (</w:t>
      </w:r>
      <w:proofErr w:type="spellStart"/>
      <w:r w:rsidRPr="00881D7F">
        <w:rPr>
          <w:rFonts w:ascii="Times New Roman" w:hAnsi="Times New Roman" w:cs="Times New Roman"/>
          <w:lang w:val="fr-FR"/>
        </w:rPr>
        <w:t>Order</w:t>
      </w:r>
      <w:proofErr w:type="spellEnd"/>
      <w:r w:rsidRPr="00881D7F">
        <w:rPr>
          <w:rFonts w:ascii="Times New Roman" w:hAnsi="Times New Roman" w:cs="Times New Roman"/>
          <w:lang w:val="fr-FR"/>
        </w:rPr>
        <w:t xml:space="preserve"> of </w:t>
      </w:r>
      <w:proofErr w:type="spellStart"/>
      <w:r w:rsidRPr="00881D7F">
        <w:rPr>
          <w:rFonts w:ascii="Times New Roman" w:hAnsi="Times New Roman" w:cs="Times New Roman"/>
          <w:lang w:val="fr-FR"/>
        </w:rPr>
        <w:t>Preachers</w:t>
      </w:r>
      <w:proofErr w:type="spellEnd"/>
      <w:r w:rsidRPr="00881D7F">
        <w:rPr>
          <w:rFonts w:ascii="Times New Roman" w:hAnsi="Times New Roman" w:cs="Times New Roman"/>
          <w:lang w:val="fr-FR"/>
        </w:rPr>
        <w:t xml:space="preserve">) est une association de droit suisse </w:t>
      </w:r>
      <w:r w:rsidR="00530F4E" w:rsidRPr="00881D7F">
        <w:rPr>
          <w:rFonts w:ascii="Times New Roman" w:hAnsi="Times New Roman" w:cs="Times New Roman"/>
          <w:lang w:val="fr-FR"/>
        </w:rPr>
        <w:t xml:space="preserve">ayant </w:t>
      </w:r>
      <w:r w:rsidRPr="00881D7F">
        <w:rPr>
          <w:rFonts w:ascii="Times New Roman" w:hAnsi="Times New Roman" w:cs="Times New Roman"/>
          <w:lang w:val="fr-FR"/>
        </w:rPr>
        <w:t>le statut consulta</w:t>
      </w:r>
      <w:r w:rsidR="007C1A46" w:rsidRPr="00881D7F">
        <w:rPr>
          <w:rFonts w:ascii="Times New Roman" w:hAnsi="Times New Roman" w:cs="Times New Roman"/>
          <w:lang w:val="fr-FR"/>
        </w:rPr>
        <w:t xml:space="preserve">tif auprès d’ECOSOC </w:t>
      </w:r>
      <w:r w:rsidR="00530F4E" w:rsidRPr="00881D7F">
        <w:rPr>
          <w:rFonts w:ascii="Times New Roman" w:hAnsi="Times New Roman" w:cs="Times New Roman"/>
          <w:lang w:val="fr-FR"/>
        </w:rPr>
        <w:t>depuis</w:t>
      </w:r>
      <w:r w:rsidR="007C1A46" w:rsidRPr="00881D7F">
        <w:rPr>
          <w:rFonts w:ascii="Times New Roman" w:hAnsi="Times New Roman" w:cs="Times New Roman"/>
          <w:lang w:val="fr-FR"/>
        </w:rPr>
        <w:t xml:space="preserve"> 2002. L’A</w:t>
      </w:r>
      <w:r w:rsidRPr="00881D7F">
        <w:rPr>
          <w:rFonts w:ascii="Times New Roman" w:hAnsi="Times New Roman" w:cs="Times New Roman"/>
          <w:lang w:val="fr-FR"/>
        </w:rPr>
        <w:t xml:space="preserve">ssociation représente la congrégation religieuse des Dominicains à l’ONU. Elle travaille avec les mécanismes de l’ONU afin d’appuyer le travail des Dominicains dans le monde pour la protection et la défense des droits de l’homme et de l’environnement. Ce rapport a été écrit en collaboration avec </w:t>
      </w:r>
      <w:r w:rsidR="00CE4169" w:rsidRPr="00881D7F">
        <w:rPr>
          <w:rFonts w:ascii="Times New Roman" w:hAnsi="Times New Roman" w:cs="Times New Roman"/>
          <w:lang w:val="fr-FR"/>
        </w:rPr>
        <w:t xml:space="preserve">des Dominicains </w:t>
      </w:r>
      <w:r w:rsidR="00530F4E" w:rsidRPr="00881D7F">
        <w:rPr>
          <w:rFonts w:ascii="Times New Roman" w:hAnsi="Times New Roman" w:cs="Times New Roman"/>
          <w:lang w:val="fr-FR"/>
        </w:rPr>
        <w:t>au</w:t>
      </w:r>
      <w:r w:rsidR="007C1A46" w:rsidRPr="00881D7F">
        <w:rPr>
          <w:rFonts w:ascii="Times New Roman" w:hAnsi="Times New Roman" w:cs="Times New Roman"/>
          <w:lang w:val="fr-FR"/>
        </w:rPr>
        <w:t xml:space="preserve"> Cameroun. </w:t>
      </w:r>
      <w:r w:rsidR="00C054C1" w:rsidRPr="00881D7F">
        <w:rPr>
          <w:rFonts w:ascii="Times New Roman" w:hAnsi="Times New Roman" w:cs="Times New Roman"/>
          <w:lang w:val="fr-FR"/>
        </w:rPr>
        <w:t xml:space="preserve"> </w:t>
      </w:r>
      <w:r w:rsidR="008034C3" w:rsidRPr="00881D7F">
        <w:rPr>
          <w:rFonts w:ascii="Times New Roman" w:hAnsi="Times New Roman" w:cs="Times New Roman"/>
          <w:lang w:val="fr-FR"/>
        </w:rPr>
        <w:t>L’information figuran</w:t>
      </w:r>
      <w:r w:rsidR="005E7657" w:rsidRPr="00881D7F">
        <w:rPr>
          <w:rFonts w:ascii="Times New Roman" w:hAnsi="Times New Roman" w:cs="Times New Roman"/>
          <w:lang w:val="fr-FR"/>
        </w:rPr>
        <w:t xml:space="preserve">t dans le rapport </w:t>
      </w:r>
      <w:r w:rsidR="008034C3" w:rsidRPr="00881D7F">
        <w:rPr>
          <w:rFonts w:ascii="Times New Roman" w:hAnsi="Times New Roman" w:cs="Times New Roman"/>
          <w:lang w:val="fr-FR"/>
        </w:rPr>
        <w:t>provient</w:t>
      </w:r>
      <w:r w:rsidR="005E7657" w:rsidRPr="00881D7F">
        <w:rPr>
          <w:rFonts w:ascii="Times New Roman" w:hAnsi="Times New Roman" w:cs="Times New Roman"/>
          <w:lang w:val="fr-FR"/>
        </w:rPr>
        <w:t xml:space="preserve"> en grande majori</w:t>
      </w:r>
      <w:r w:rsidR="008034C3" w:rsidRPr="00881D7F">
        <w:rPr>
          <w:rFonts w:ascii="Times New Roman" w:hAnsi="Times New Roman" w:cs="Times New Roman"/>
          <w:lang w:val="fr-FR"/>
        </w:rPr>
        <w:t xml:space="preserve">té de </w:t>
      </w:r>
      <w:r w:rsidR="007C1A46" w:rsidRPr="00881D7F">
        <w:rPr>
          <w:rFonts w:ascii="Times New Roman" w:hAnsi="Times New Roman" w:cs="Times New Roman"/>
          <w:lang w:val="fr-FR"/>
        </w:rPr>
        <w:t xml:space="preserve">leurs </w:t>
      </w:r>
      <w:r w:rsidR="008034C3" w:rsidRPr="00881D7F">
        <w:rPr>
          <w:rFonts w:ascii="Times New Roman" w:hAnsi="Times New Roman" w:cs="Times New Roman"/>
          <w:lang w:val="fr-FR"/>
        </w:rPr>
        <w:t xml:space="preserve">témoignages et </w:t>
      </w:r>
      <w:r w:rsidR="00D23F69" w:rsidRPr="00881D7F">
        <w:rPr>
          <w:rFonts w:ascii="Times New Roman" w:hAnsi="Times New Roman" w:cs="Times New Roman"/>
          <w:lang w:val="fr-FR"/>
        </w:rPr>
        <w:t>a été appuyée</w:t>
      </w:r>
      <w:r w:rsidR="008034C3" w:rsidRPr="00881D7F">
        <w:rPr>
          <w:rFonts w:ascii="Times New Roman" w:hAnsi="Times New Roman" w:cs="Times New Roman"/>
          <w:lang w:val="fr-FR"/>
        </w:rPr>
        <w:t xml:space="preserve"> par des sources externes. </w:t>
      </w:r>
    </w:p>
    <w:p w14:paraId="76F2D143" w14:textId="508161AD" w:rsidR="00906F13" w:rsidRPr="00881D7F" w:rsidRDefault="002D72A7" w:rsidP="0008547E">
      <w:pPr>
        <w:spacing w:before="240" w:after="240"/>
        <w:jc w:val="both"/>
        <w:rPr>
          <w:rFonts w:ascii="Times New Roman" w:hAnsi="Times New Roman" w:cs="Times New Roman"/>
          <w:b/>
          <w:sz w:val="24"/>
          <w:szCs w:val="24"/>
          <w:lang w:val="fr-FR"/>
        </w:rPr>
      </w:pPr>
      <w:r w:rsidRPr="00881D7F">
        <w:rPr>
          <w:rFonts w:ascii="Times New Roman" w:hAnsi="Times New Roman" w:cs="Times New Roman"/>
          <w:b/>
          <w:sz w:val="24"/>
          <w:szCs w:val="24"/>
          <w:lang w:val="fr-FR"/>
        </w:rPr>
        <w:lastRenderedPageBreak/>
        <w:t>1</w:t>
      </w:r>
      <w:r w:rsidR="00C779DF" w:rsidRPr="00881D7F">
        <w:rPr>
          <w:rFonts w:ascii="Times New Roman" w:hAnsi="Times New Roman" w:cs="Times New Roman"/>
          <w:b/>
          <w:sz w:val="24"/>
          <w:szCs w:val="24"/>
          <w:lang w:val="fr-FR"/>
        </w:rPr>
        <w:t>. INTRODUCTION</w:t>
      </w:r>
      <w:r w:rsidR="003A7F09" w:rsidRPr="00881D7F">
        <w:rPr>
          <w:rFonts w:ascii="Times New Roman" w:hAnsi="Times New Roman" w:cs="Times New Roman"/>
          <w:b/>
          <w:sz w:val="24"/>
          <w:szCs w:val="24"/>
          <w:lang w:val="fr-FR"/>
        </w:rPr>
        <w:t xml:space="preserve"> </w:t>
      </w:r>
    </w:p>
    <w:p w14:paraId="6562239B" w14:textId="22E0457A" w:rsidR="00C05801" w:rsidRPr="00881D7F" w:rsidRDefault="006A7213" w:rsidP="0008547E">
      <w:pPr>
        <w:spacing w:before="240" w:after="240"/>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1. </w:t>
      </w:r>
      <w:r w:rsidR="00D54E85" w:rsidRPr="00881D7F">
        <w:rPr>
          <w:rFonts w:ascii="Times New Roman" w:hAnsi="Times New Roman" w:cs="Times New Roman"/>
          <w:sz w:val="24"/>
          <w:szCs w:val="24"/>
          <w:lang w:val="fr-FR"/>
        </w:rPr>
        <w:t>En vu de la 62</w:t>
      </w:r>
      <w:r w:rsidR="00D54E85" w:rsidRPr="00881D7F">
        <w:rPr>
          <w:rFonts w:ascii="Times New Roman" w:hAnsi="Times New Roman" w:cs="Times New Roman"/>
          <w:sz w:val="24"/>
          <w:szCs w:val="24"/>
          <w:vertAlign w:val="superscript"/>
          <w:lang w:val="fr-FR"/>
        </w:rPr>
        <w:t>e</w:t>
      </w:r>
      <w:r w:rsidR="00C15C1B" w:rsidRPr="00881D7F">
        <w:rPr>
          <w:rFonts w:ascii="Times New Roman" w:hAnsi="Times New Roman" w:cs="Times New Roman"/>
          <w:sz w:val="24"/>
          <w:szCs w:val="24"/>
          <w:lang w:val="fr-FR"/>
        </w:rPr>
        <w:t xml:space="preserve"> pré</w:t>
      </w:r>
      <w:r w:rsidR="00D54E85" w:rsidRPr="00881D7F">
        <w:rPr>
          <w:rFonts w:ascii="Times New Roman" w:hAnsi="Times New Roman" w:cs="Times New Roman"/>
          <w:sz w:val="24"/>
          <w:szCs w:val="24"/>
          <w:lang w:val="fr-FR"/>
        </w:rPr>
        <w:t>-session du Groupe de Travail, c</w:t>
      </w:r>
      <w:r w:rsidR="008C516B" w:rsidRPr="00881D7F">
        <w:rPr>
          <w:rFonts w:ascii="Times New Roman" w:hAnsi="Times New Roman" w:cs="Times New Roman"/>
          <w:sz w:val="24"/>
          <w:szCs w:val="24"/>
          <w:lang w:val="fr-FR"/>
        </w:rPr>
        <w:t xml:space="preserve">e rapport fait état des </w:t>
      </w:r>
      <w:r w:rsidR="00133EB5" w:rsidRPr="00881D7F">
        <w:rPr>
          <w:rFonts w:ascii="Times New Roman" w:hAnsi="Times New Roman" w:cs="Times New Roman"/>
          <w:sz w:val="24"/>
          <w:szCs w:val="24"/>
          <w:lang w:val="fr-FR"/>
        </w:rPr>
        <w:t xml:space="preserve">préoccupations </w:t>
      </w:r>
      <w:r w:rsidR="008C516B" w:rsidRPr="00881D7F">
        <w:rPr>
          <w:rFonts w:ascii="Times New Roman" w:hAnsi="Times New Roman" w:cs="Times New Roman"/>
          <w:sz w:val="24"/>
          <w:szCs w:val="24"/>
          <w:lang w:val="fr-FR"/>
        </w:rPr>
        <w:t xml:space="preserve">des Dominicains </w:t>
      </w:r>
      <w:r w:rsidR="00C05801" w:rsidRPr="00881D7F">
        <w:rPr>
          <w:rFonts w:ascii="Times New Roman" w:hAnsi="Times New Roman" w:cs="Times New Roman"/>
          <w:sz w:val="24"/>
          <w:szCs w:val="24"/>
          <w:lang w:val="fr-FR"/>
        </w:rPr>
        <w:t>quant à la mise en œuvre par le Cameroun de ses obligations internationales se ratta</w:t>
      </w:r>
      <w:r w:rsidR="00FF356D" w:rsidRPr="00881D7F">
        <w:rPr>
          <w:rFonts w:ascii="Times New Roman" w:hAnsi="Times New Roman" w:cs="Times New Roman"/>
          <w:sz w:val="24"/>
          <w:szCs w:val="24"/>
          <w:lang w:val="fr-FR"/>
        </w:rPr>
        <w:t>chant au Pacte international relatif aux</w:t>
      </w:r>
      <w:r w:rsidR="00C05801" w:rsidRPr="00881D7F">
        <w:rPr>
          <w:rFonts w:ascii="Times New Roman" w:hAnsi="Times New Roman" w:cs="Times New Roman"/>
          <w:sz w:val="24"/>
          <w:szCs w:val="24"/>
          <w:lang w:val="fr-FR"/>
        </w:rPr>
        <w:t xml:space="preserve"> droits économiques, sociaux et culturels. Ces préoccupations portent sur </w:t>
      </w:r>
      <w:r w:rsidR="00D54E85" w:rsidRPr="00881D7F">
        <w:rPr>
          <w:rFonts w:ascii="Times New Roman" w:hAnsi="Times New Roman" w:cs="Times New Roman"/>
          <w:sz w:val="24"/>
          <w:szCs w:val="24"/>
          <w:lang w:val="fr-FR"/>
        </w:rPr>
        <w:t xml:space="preserve">les articles 1, 12 et 13 du Pacte. </w:t>
      </w:r>
    </w:p>
    <w:p w14:paraId="1F2F4A57" w14:textId="6A08A0ED" w:rsidR="00855866" w:rsidRPr="00881D7F" w:rsidRDefault="006A7213" w:rsidP="0008547E">
      <w:pPr>
        <w:spacing w:before="240" w:after="240"/>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2. </w:t>
      </w:r>
      <w:r w:rsidR="00D54E85" w:rsidRPr="00881D7F">
        <w:rPr>
          <w:rFonts w:ascii="Times New Roman" w:hAnsi="Times New Roman" w:cs="Times New Roman"/>
          <w:sz w:val="24"/>
          <w:szCs w:val="24"/>
          <w:lang w:val="fr-FR"/>
        </w:rPr>
        <w:t xml:space="preserve">Nous souhaitons </w:t>
      </w:r>
      <w:r w:rsidR="002B0D71" w:rsidRPr="00881D7F">
        <w:rPr>
          <w:rFonts w:ascii="Times New Roman" w:hAnsi="Times New Roman" w:cs="Times New Roman"/>
          <w:sz w:val="24"/>
          <w:szCs w:val="24"/>
          <w:lang w:val="fr-FR"/>
        </w:rPr>
        <w:t xml:space="preserve">tout d’abord attirer l’attention sur les impacts sévères à la fois sur l’environnent et les droits de l’homme de la production d’huile de palme et de caoutchouc dans les forêts tropicales du pays. </w:t>
      </w:r>
      <w:r w:rsidR="00855866" w:rsidRPr="00881D7F">
        <w:rPr>
          <w:rFonts w:ascii="Times New Roman" w:hAnsi="Times New Roman" w:cs="Times New Roman"/>
          <w:sz w:val="24"/>
          <w:szCs w:val="24"/>
          <w:lang w:val="fr-FR"/>
        </w:rPr>
        <w:t xml:space="preserve">Le problème majeur de la maintenance des </w:t>
      </w:r>
      <w:r w:rsidR="005C7877" w:rsidRPr="00881D7F">
        <w:rPr>
          <w:rFonts w:ascii="Times New Roman" w:hAnsi="Times New Roman" w:cs="Times New Roman"/>
          <w:sz w:val="24"/>
          <w:szCs w:val="24"/>
          <w:lang w:val="fr-FR"/>
        </w:rPr>
        <w:t>infrastructures</w:t>
      </w:r>
      <w:r w:rsidR="00855866" w:rsidRPr="00881D7F">
        <w:rPr>
          <w:rFonts w:ascii="Times New Roman" w:hAnsi="Times New Roman" w:cs="Times New Roman"/>
          <w:sz w:val="24"/>
          <w:szCs w:val="24"/>
          <w:lang w:val="fr-FR"/>
        </w:rPr>
        <w:t xml:space="preserve"> publiques sera le sujet des parties</w:t>
      </w:r>
      <w:r w:rsidR="00862697">
        <w:rPr>
          <w:rFonts w:ascii="Times New Roman" w:hAnsi="Times New Roman" w:cs="Times New Roman"/>
          <w:sz w:val="24"/>
          <w:szCs w:val="24"/>
          <w:lang w:val="fr-FR"/>
        </w:rPr>
        <w:t xml:space="preserve"> 3 et 4</w:t>
      </w:r>
      <w:r w:rsidR="00855866" w:rsidRPr="00881D7F">
        <w:rPr>
          <w:rFonts w:ascii="Times New Roman" w:hAnsi="Times New Roman" w:cs="Times New Roman"/>
          <w:sz w:val="24"/>
          <w:szCs w:val="24"/>
          <w:lang w:val="fr-FR"/>
        </w:rPr>
        <w:t xml:space="preserve">; </w:t>
      </w:r>
      <w:r w:rsidR="005E5921" w:rsidRPr="00881D7F">
        <w:rPr>
          <w:rFonts w:ascii="Times New Roman" w:hAnsi="Times New Roman" w:cs="Times New Roman"/>
          <w:sz w:val="24"/>
          <w:szCs w:val="24"/>
          <w:lang w:val="fr-FR"/>
        </w:rPr>
        <w:t xml:space="preserve"> nous ferons part des observations des Dominicains sur l’état des établiss</w:t>
      </w:r>
      <w:r w:rsidR="00B57587" w:rsidRPr="00881D7F">
        <w:rPr>
          <w:rFonts w:ascii="Times New Roman" w:hAnsi="Times New Roman" w:cs="Times New Roman"/>
          <w:sz w:val="24"/>
          <w:szCs w:val="24"/>
          <w:lang w:val="fr-FR"/>
        </w:rPr>
        <w:t xml:space="preserve">ements de santé en milieu rural, </w:t>
      </w:r>
      <w:r w:rsidR="00855866" w:rsidRPr="00881D7F">
        <w:rPr>
          <w:rFonts w:ascii="Times New Roman" w:hAnsi="Times New Roman" w:cs="Times New Roman"/>
          <w:sz w:val="24"/>
          <w:szCs w:val="24"/>
          <w:lang w:val="fr-FR"/>
        </w:rPr>
        <w:t>sur l’accès à l’eau potable et finalement sur les lacunes dans l’entretien des établissements scolaires.</w:t>
      </w:r>
    </w:p>
    <w:p w14:paraId="2F23670E" w14:textId="7F063C28" w:rsidR="00B92F12" w:rsidRPr="00881D7F" w:rsidRDefault="006A7213" w:rsidP="0008547E">
      <w:pPr>
        <w:spacing w:before="240" w:after="240"/>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3. </w:t>
      </w:r>
      <w:r w:rsidR="00B92F12" w:rsidRPr="00881D7F">
        <w:rPr>
          <w:rFonts w:ascii="Times New Roman" w:hAnsi="Times New Roman" w:cs="Times New Roman"/>
          <w:sz w:val="24"/>
          <w:szCs w:val="24"/>
          <w:lang w:val="fr-FR"/>
        </w:rPr>
        <w:t xml:space="preserve">Nous espérons que le Comité considérera les observations </w:t>
      </w:r>
      <w:r w:rsidR="004D0497" w:rsidRPr="00881D7F">
        <w:rPr>
          <w:rFonts w:ascii="Times New Roman" w:hAnsi="Times New Roman" w:cs="Times New Roman"/>
          <w:sz w:val="24"/>
          <w:szCs w:val="24"/>
          <w:lang w:val="fr-FR"/>
        </w:rPr>
        <w:t>et questions proposées ci-dessous lors de son examen du Cameroun</w:t>
      </w:r>
      <w:r w:rsidR="00FF356D" w:rsidRPr="00881D7F">
        <w:rPr>
          <w:rFonts w:ascii="Times New Roman" w:hAnsi="Times New Roman" w:cs="Times New Roman"/>
          <w:sz w:val="24"/>
          <w:szCs w:val="24"/>
          <w:lang w:val="fr-FR"/>
        </w:rPr>
        <w:t xml:space="preserve"> sur la mise en œuvre des dispositions du Pacte</w:t>
      </w:r>
      <w:r w:rsidR="004D0497" w:rsidRPr="00881D7F">
        <w:rPr>
          <w:rFonts w:ascii="Times New Roman" w:hAnsi="Times New Roman" w:cs="Times New Roman"/>
          <w:sz w:val="24"/>
          <w:szCs w:val="24"/>
          <w:lang w:val="fr-FR"/>
        </w:rPr>
        <w:t xml:space="preserve">.  </w:t>
      </w:r>
    </w:p>
    <w:p w14:paraId="587799B7" w14:textId="49E43E9C" w:rsidR="00E95BB1" w:rsidRPr="00881D7F" w:rsidRDefault="009416C7" w:rsidP="0008547E">
      <w:pPr>
        <w:rPr>
          <w:rFonts w:ascii="Times" w:eastAsia="Times New Roman" w:hAnsi="Times" w:cs="Times New Roman"/>
          <w:sz w:val="20"/>
          <w:szCs w:val="20"/>
          <w:lang w:val="fr-FR" w:eastAsia="fr-FR"/>
        </w:rPr>
      </w:pPr>
      <w:r w:rsidRPr="00881D7F">
        <w:rPr>
          <w:rFonts w:ascii="Times New Roman" w:eastAsia="Times New Roman" w:hAnsi="Times New Roman" w:cs="Times New Roman"/>
          <w:b/>
          <w:sz w:val="24"/>
          <w:szCs w:val="24"/>
          <w:lang w:val="fr-FR"/>
        </w:rPr>
        <w:t>2</w:t>
      </w:r>
      <w:r w:rsidR="00756FF7" w:rsidRPr="00881D7F">
        <w:rPr>
          <w:rFonts w:ascii="Times New Roman" w:eastAsia="Times New Roman" w:hAnsi="Times New Roman" w:cs="Times New Roman"/>
          <w:b/>
          <w:sz w:val="24"/>
          <w:szCs w:val="24"/>
          <w:lang w:val="fr-FR"/>
        </w:rPr>
        <w:t xml:space="preserve">. </w:t>
      </w:r>
      <w:r w:rsidR="00A0740B" w:rsidRPr="00881D7F">
        <w:rPr>
          <w:rFonts w:ascii="Times New Roman" w:eastAsia="Times New Roman" w:hAnsi="Times New Roman" w:cs="Times New Roman"/>
          <w:b/>
          <w:sz w:val="24"/>
          <w:szCs w:val="24"/>
          <w:lang w:val="fr-FR"/>
        </w:rPr>
        <w:t xml:space="preserve"> ARTICLE 1 : </w:t>
      </w:r>
      <w:r w:rsidR="00266117" w:rsidRPr="00881D7F">
        <w:rPr>
          <w:rFonts w:ascii="Times New Roman" w:eastAsia="Times New Roman" w:hAnsi="Times New Roman" w:cs="Times New Roman"/>
          <w:b/>
          <w:sz w:val="24"/>
          <w:szCs w:val="24"/>
          <w:lang w:val="fr-FR"/>
        </w:rPr>
        <w:t>DROIT DES PEUPLES DE DISPOSER LIBREMENT DE LEURS RICHESSES ET RESOURCES NATURELLE</w:t>
      </w:r>
      <w:r w:rsidR="00B32724">
        <w:rPr>
          <w:rFonts w:ascii="Times New Roman" w:eastAsia="Times New Roman" w:hAnsi="Times New Roman" w:cs="Times New Roman"/>
          <w:b/>
          <w:sz w:val="24"/>
          <w:szCs w:val="24"/>
          <w:lang w:val="fr-FR"/>
        </w:rPr>
        <w:t>S</w:t>
      </w:r>
      <w:r w:rsidR="00266117" w:rsidRPr="00881D7F">
        <w:rPr>
          <w:rFonts w:ascii="Times New Roman" w:eastAsia="Times New Roman" w:hAnsi="Times New Roman" w:cs="Times New Roman"/>
          <w:b/>
          <w:sz w:val="24"/>
          <w:szCs w:val="24"/>
          <w:lang w:val="fr-FR"/>
        </w:rPr>
        <w:t xml:space="preserve"> </w:t>
      </w:r>
    </w:p>
    <w:p w14:paraId="26EED3B4" w14:textId="68129A55" w:rsidR="0085595E" w:rsidRPr="00881D7F" w:rsidRDefault="006A7213" w:rsidP="0008547E">
      <w:pPr>
        <w:jc w:val="both"/>
        <w:rPr>
          <w:rFonts w:ascii="Times New Roman" w:hAnsi="Times New Roman"/>
          <w:sz w:val="24"/>
          <w:szCs w:val="24"/>
          <w:lang w:val="fr-FR"/>
        </w:rPr>
      </w:pPr>
      <w:r>
        <w:rPr>
          <w:rFonts w:ascii="Times New Roman" w:hAnsi="Times New Roman"/>
          <w:sz w:val="24"/>
          <w:szCs w:val="24"/>
          <w:lang w:val="fr-FR"/>
        </w:rPr>
        <w:t xml:space="preserve">4. </w:t>
      </w:r>
      <w:r w:rsidR="00917AE4" w:rsidRPr="00881D7F">
        <w:rPr>
          <w:rFonts w:ascii="Times New Roman" w:hAnsi="Times New Roman"/>
          <w:sz w:val="24"/>
          <w:szCs w:val="24"/>
          <w:lang w:val="fr-FR"/>
        </w:rPr>
        <w:t xml:space="preserve">Lors de la dernière révision du Cameroun </w:t>
      </w:r>
      <w:r w:rsidR="007F3402" w:rsidRPr="00881D7F">
        <w:rPr>
          <w:rFonts w:ascii="Times New Roman" w:hAnsi="Times New Roman"/>
          <w:sz w:val="24"/>
          <w:szCs w:val="24"/>
          <w:lang w:val="fr-FR"/>
        </w:rPr>
        <w:t>par le Comité des droits économiques, sociaux et culturels</w:t>
      </w:r>
      <w:r w:rsidR="00917AE4" w:rsidRPr="00881D7F">
        <w:rPr>
          <w:rFonts w:ascii="Times New Roman" w:hAnsi="Times New Roman"/>
          <w:sz w:val="24"/>
          <w:szCs w:val="24"/>
          <w:lang w:val="fr-FR"/>
        </w:rPr>
        <w:t xml:space="preserve">, </w:t>
      </w:r>
      <w:r w:rsidR="007F3402" w:rsidRPr="00881D7F">
        <w:rPr>
          <w:rFonts w:ascii="Times New Roman" w:hAnsi="Times New Roman"/>
          <w:sz w:val="24"/>
          <w:szCs w:val="24"/>
          <w:lang w:val="fr-FR"/>
        </w:rPr>
        <w:t xml:space="preserve">des préoccupations concernant </w:t>
      </w:r>
      <w:r w:rsidR="00620FB6" w:rsidRPr="00881D7F">
        <w:rPr>
          <w:rFonts w:ascii="Times New Roman" w:hAnsi="Times New Roman"/>
          <w:sz w:val="24"/>
          <w:szCs w:val="24"/>
          <w:lang w:val="fr-FR"/>
        </w:rPr>
        <w:t xml:space="preserve">le déboisement croissant </w:t>
      </w:r>
      <w:r w:rsidR="007F3402" w:rsidRPr="00881D7F">
        <w:rPr>
          <w:rFonts w:ascii="Times New Roman" w:hAnsi="Times New Roman"/>
          <w:sz w:val="24"/>
          <w:szCs w:val="24"/>
          <w:lang w:val="fr-FR"/>
        </w:rPr>
        <w:t>avaient déjà été soulevées</w:t>
      </w:r>
      <w:r w:rsidR="00862697">
        <w:rPr>
          <w:rFonts w:ascii="Times New Roman" w:hAnsi="Times New Roman"/>
          <w:sz w:val="24"/>
          <w:szCs w:val="24"/>
          <w:lang w:val="fr-FR"/>
        </w:rPr>
        <w:t xml:space="preserve"> par le Comité</w:t>
      </w:r>
      <w:r w:rsidR="007F3402" w:rsidRPr="00881D7F">
        <w:rPr>
          <w:rFonts w:ascii="Times New Roman" w:hAnsi="Times New Roman"/>
          <w:sz w:val="24"/>
          <w:szCs w:val="24"/>
          <w:lang w:val="fr-FR"/>
        </w:rPr>
        <w:t xml:space="preserve">. </w:t>
      </w:r>
      <w:r w:rsidR="008B5A32" w:rsidRPr="00881D7F">
        <w:rPr>
          <w:rFonts w:ascii="Times New Roman" w:hAnsi="Times New Roman"/>
          <w:sz w:val="24"/>
          <w:szCs w:val="24"/>
          <w:lang w:val="fr-FR"/>
        </w:rPr>
        <w:t>L</w:t>
      </w:r>
      <w:r w:rsidR="0085595E" w:rsidRPr="00881D7F">
        <w:rPr>
          <w:rFonts w:ascii="Times New Roman" w:hAnsi="Times New Roman"/>
          <w:sz w:val="24"/>
          <w:szCs w:val="24"/>
          <w:lang w:val="fr-FR"/>
        </w:rPr>
        <w:t xml:space="preserve">’exploitation des ressources </w:t>
      </w:r>
      <w:r w:rsidR="00620FB6" w:rsidRPr="00881D7F">
        <w:rPr>
          <w:rFonts w:ascii="Times New Roman" w:hAnsi="Times New Roman"/>
          <w:sz w:val="24"/>
          <w:szCs w:val="24"/>
          <w:lang w:val="fr-FR"/>
        </w:rPr>
        <w:t>forestières</w:t>
      </w:r>
      <w:r w:rsidR="0085595E" w:rsidRPr="00881D7F">
        <w:rPr>
          <w:rFonts w:ascii="Times New Roman" w:hAnsi="Times New Roman"/>
          <w:sz w:val="24"/>
          <w:szCs w:val="24"/>
          <w:lang w:val="fr-FR"/>
        </w:rPr>
        <w:t xml:space="preserve"> </w:t>
      </w:r>
      <w:r w:rsidR="00FE0B74" w:rsidRPr="00881D7F">
        <w:rPr>
          <w:rFonts w:ascii="Times New Roman" w:hAnsi="Times New Roman"/>
          <w:sz w:val="24"/>
          <w:szCs w:val="24"/>
          <w:lang w:val="fr-FR"/>
        </w:rPr>
        <w:t xml:space="preserve">au Cameroun </w:t>
      </w:r>
      <w:r w:rsidR="00B32724">
        <w:rPr>
          <w:rFonts w:ascii="Times New Roman" w:hAnsi="Times New Roman"/>
          <w:sz w:val="24"/>
          <w:szCs w:val="24"/>
          <w:lang w:val="fr-FR"/>
        </w:rPr>
        <w:t>est</w:t>
      </w:r>
      <w:r w:rsidR="008B5A32" w:rsidRPr="00881D7F">
        <w:rPr>
          <w:rFonts w:ascii="Times New Roman" w:hAnsi="Times New Roman"/>
          <w:sz w:val="24"/>
          <w:szCs w:val="24"/>
          <w:lang w:val="fr-FR"/>
        </w:rPr>
        <w:t xml:space="preserve"> </w:t>
      </w:r>
      <w:r w:rsidR="00853B75" w:rsidRPr="00881D7F">
        <w:rPr>
          <w:rFonts w:ascii="Times New Roman" w:hAnsi="Times New Roman"/>
          <w:sz w:val="24"/>
          <w:szCs w:val="24"/>
          <w:lang w:val="fr-FR"/>
        </w:rPr>
        <w:t xml:space="preserve">encore </w:t>
      </w:r>
      <w:r w:rsidR="008B5A32" w:rsidRPr="00881D7F">
        <w:rPr>
          <w:rFonts w:ascii="Times New Roman" w:hAnsi="Times New Roman"/>
          <w:sz w:val="24"/>
          <w:szCs w:val="24"/>
          <w:lang w:val="fr-FR"/>
        </w:rPr>
        <w:t xml:space="preserve">aujourd’hui </w:t>
      </w:r>
      <w:r w:rsidR="0085595E" w:rsidRPr="00881D7F">
        <w:rPr>
          <w:rFonts w:ascii="Times New Roman" w:hAnsi="Times New Roman"/>
          <w:sz w:val="24"/>
          <w:szCs w:val="24"/>
          <w:lang w:val="fr-FR"/>
        </w:rPr>
        <w:t xml:space="preserve">la cause de nombreux et graves problèmes environnementaux et violations des droits des populations locales. </w:t>
      </w:r>
    </w:p>
    <w:p w14:paraId="7D29F33E" w14:textId="415CCF39" w:rsidR="00B23644" w:rsidRDefault="006A7213" w:rsidP="0008547E">
      <w:pPr>
        <w:jc w:val="both"/>
        <w:rPr>
          <w:rFonts w:ascii="Times New Roman" w:hAnsi="Times New Roman"/>
          <w:iCs/>
          <w:sz w:val="24"/>
          <w:szCs w:val="24"/>
          <w:lang w:val="fr-FR"/>
        </w:rPr>
      </w:pPr>
      <w:r>
        <w:rPr>
          <w:rFonts w:ascii="Times New Roman" w:hAnsi="Times New Roman"/>
          <w:sz w:val="24"/>
          <w:szCs w:val="24"/>
          <w:lang w:val="fr-FR"/>
        </w:rPr>
        <w:t xml:space="preserve">5. </w:t>
      </w:r>
      <w:r w:rsidR="0022298E" w:rsidRPr="00881D7F">
        <w:rPr>
          <w:rFonts w:ascii="Times New Roman" w:hAnsi="Times New Roman"/>
          <w:sz w:val="24"/>
          <w:szCs w:val="24"/>
          <w:lang w:val="fr-FR"/>
        </w:rPr>
        <w:t>Les forêts</w:t>
      </w:r>
      <w:r w:rsidR="00B32724">
        <w:rPr>
          <w:rFonts w:ascii="Times New Roman" w:hAnsi="Times New Roman"/>
          <w:sz w:val="24"/>
          <w:szCs w:val="24"/>
          <w:lang w:val="fr-FR"/>
        </w:rPr>
        <w:t xml:space="preserve"> tropicales camerounaises sont </w:t>
      </w:r>
      <w:r w:rsidR="0022298E" w:rsidRPr="00881D7F">
        <w:rPr>
          <w:rFonts w:ascii="Times New Roman" w:hAnsi="Times New Roman"/>
          <w:sz w:val="24"/>
          <w:szCs w:val="24"/>
          <w:lang w:val="fr-FR"/>
        </w:rPr>
        <w:t xml:space="preserve">plus que jamais menacées par les </w:t>
      </w:r>
      <w:r w:rsidR="00DE4F2B" w:rsidRPr="00881D7F">
        <w:rPr>
          <w:rFonts w:ascii="Times New Roman" w:hAnsi="Times New Roman"/>
          <w:iCs/>
          <w:sz w:val="24"/>
          <w:szCs w:val="24"/>
          <w:lang w:val="fr-FR"/>
        </w:rPr>
        <w:t>investisseurs étrangers à la recherche de terres pour étendre leurs plantations industrielles de palmier à huile</w:t>
      </w:r>
      <w:r w:rsidR="00BC0740" w:rsidRPr="00881D7F">
        <w:rPr>
          <w:rFonts w:ascii="Times New Roman" w:hAnsi="Times New Roman"/>
          <w:iCs/>
          <w:sz w:val="24"/>
          <w:szCs w:val="24"/>
          <w:lang w:val="fr-FR"/>
        </w:rPr>
        <w:t xml:space="preserve"> et de caoutchouc</w:t>
      </w:r>
      <w:r w:rsidR="00DE4F2B" w:rsidRPr="00881D7F">
        <w:rPr>
          <w:rFonts w:ascii="Times New Roman" w:hAnsi="Times New Roman"/>
          <w:iCs/>
          <w:sz w:val="24"/>
          <w:szCs w:val="24"/>
          <w:lang w:val="fr-FR"/>
        </w:rPr>
        <w:t>. La région du Bassin du Congo est de plus en plus prisée par les entreprises de production d’huile de palme</w:t>
      </w:r>
      <w:r w:rsidR="00853B75" w:rsidRPr="00881D7F">
        <w:rPr>
          <w:rFonts w:ascii="Times New Roman" w:hAnsi="Times New Roman"/>
          <w:iCs/>
          <w:sz w:val="24"/>
          <w:szCs w:val="24"/>
          <w:lang w:val="fr-FR"/>
        </w:rPr>
        <w:t xml:space="preserve"> et de caoutchouc</w:t>
      </w:r>
      <w:r w:rsidR="00DE4F2B" w:rsidRPr="00881D7F">
        <w:rPr>
          <w:rFonts w:ascii="Times New Roman" w:hAnsi="Times New Roman"/>
          <w:iCs/>
          <w:sz w:val="24"/>
          <w:szCs w:val="24"/>
          <w:lang w:val="fr-FR"/>
        </w:rPr>
        <w:t>, qui souhaitent étendre</w:t>
      </w:r>
      <w:r w:rsidR="00F06680" w:rsidRPr="00881D7F">
        <w:rPr>
          <w:rFonts w:ascii="Times New Roman" w:hAnsi="Times New Roman"/>
          <w:iCs/>
          <w:sz w:val="24"/>
          <w:szCs w:val="24"/>
          <w:lang w:val="fr-FR"/>
        </w:rPr>
        <w:t xml:space="preserve"> davantage</w:t>
      </w:r>
      <w:r w:rsidR="00DE4F2B" w:rsidRPr="00881D7F">
        <w:rPr>
          <w:rFonts w:ascii="Times New Roman" w:hAnsi="Times New Roman"/>
          <w:iCs/>
          <w:sz w:val="24"/>
          <w:szCs w:val="24"/>
          <w:lang w:val="fr-FR"/>
        </w:rPr>
        <w:t xml:space="preserve"> leur exploitation en Afrique. </w:t>
      </w:r>
      <w:r w:rsidR="00EF0548">
        <w:rPr>
          <w:rFonts w:ascii="Times New Roman" w:hAnsi="Times New Roman"/>
          <w:iCs/>
          <w:sz w:val="24"/>
          <w:szCs w:val="24"/>
          <w:lang w:val="fr-FR"/>
        </w:rPr>
        <w:t>Dans les forêts du Cameroun</w:t>
      </w:r>
      <w:r w:rsidR="00B32724">
        <w:rPr>
          <w:rFonts w:ascii="Times New Roman" w:hAnsi="Times New Roman"/>
          <w:iCs/>
          <w:sz w:val="24"/>
          <w:szCs w:val="24"/>
          <w:lang w:val="fr-FR"/>
        </w:rPr>
        <w:t>, c</w:t>
      </w:r>
      <w:r w:rsidR="00DE4F2B" w:rsidRPr="00881D7F">
        <w:rPr>
          <w:rFonts w:ascii="Times New Roman" w:hAnsi="Times New Roman"/>
          <w:iCs/>
          <w:sz w:val="24"/>
          <w:szCs w:val="24"/>
          <w:lang w:val="fr-FR"/>
        </w:rPr>
        <w:t>elles-ci profitent à la fois de l</w:t>
      </w:r>
      <w:r w:rsidR="00D51CCE" w:rsidRPr="00881D7F">
        <w:rPr>
          <w:rFonts w:ascii="Times New Roman" w:hAnsi="Times New Roman"/>
          <w:iCs/>
          <w:sz w:val="24"/>
          <w:szCs w:val="24"/>
          <w:lang w:val="fr-FR"/>
        </w:rPr>
        <w:t>’a</w:t>
      </w:r>
      <w:r w:rsidR="00DE4F2B" w:rsidRPr="00881D7F">
        <w:rPr>
          <w:rFonts w:ascii="Times New Roman" w:hAnsi="Times New Roman"/>
          <w:iCs/>
          <w:sz w:val="24"/>
          <w:szCs w:val="24"/>
          <w:lang w:val="fr-FR"/>
        </w:rPr>
        <w:t>bat</w:t>
      </w:r>
      <w:r w:rsidR="00D51CCE" w:rsidRPr="00881D7F">
        <w:rPr>
          <w:rFonts w:ascii="Times New Roman" w:hAnsi="Times New Roman"/>
          <w:iCs/>
          <w:sz w:val="24"/>
          <w:szCs w:val="24"/>
          <w:lang w:val="fr-FR"/>
        </w:rPr>
        <w:t>t</w:t>
      </w:r>
      <w:r w:rsidR="00DE4F2B" w:rsidRPr="00881D7F">
        <w:rPr>
          <w:rFonts w:ascii="Times New Roman" w:hAnsi="Times New Roman"/>
          <w:iCs/>
          <w:sz w:val="24"/>
          <w:szCs w:val="24"/>
          <w:lang w:val="fr-FR"/>
        </w:rPr>
        <w:t>age</w:t>
      </w:r>
      <w:r w:rsidR="001F541F" w:rsidRPr="00881D7F">
        <w:rPr>
          <w:rFonts w:ascii="Times New Roman" w:hAnsi="Times New Roman"/>
          <w:iCs/>
          <w:sz w:val="24"/>
          <w:szCs w:val="24"/>
          <w:lang w:val="fr-FR"/>
        </w:rPr>
        <w:t xml:space="preserve">, </w:t>
      </w:r>
      <w:r w:rsidR="00C42651" w:rsidRPr="00881D7F">
        <w:rPr>
          <w:rFonts w:ascii="Times New Roman" w:hAnsi="Times New Roman"/>
          <w:iCs/>
          <w:sz w:val="24"/>
          <w:szCs w:val="24"/>
          <w:lang w:val="fr-FR"/>
        </w:rPr>
        <w:t>quelquefois</w:t>
      </w:r>
      <w:r w:rsidR="00265C57" w:rsidRPr="00881D7F">
        <w:rPr>
          <w:rFonts w:ascii="Times New Roman" w:hAnsi="Times New Roman"/>
          <w:iCs/>
          <w:sz w:val="24"/>
          <w:szCs w:val="24"/>
          <w:lang w:val="fr-FR"/>
        </w:rPr>
        <w:t xml:space="preserve"> </w:t>
      </w:r>
      <w:r w:rsidR="00F06680" w:rsidRPr="00881D7F">
        <w:rPr>
          <w:rFonts w:ascii="Times New Roman" w:hAnsi="Times New Roman"/>
          <w:iCs/>
          <w:sz w:val="24"/>
          <w:szCs w:val="24"/>
          <w:lang w:val="fr-FR"/>
        </w:rPr>
        <w:t>illégal</w:t>
      </w:r>
      <w:r w:rsidR="00803D65" w:rsidRPr="00881D7F">
        <w:rPr>
          <w:rStyle w:val="Marquenotebasdepage"/>
          <w:rFonts w:ascii="Times New Roman" w:hAnsi="Times New Roman"/>
          <w:iCs/>
          <w:sz w:val="24"/>
          <w:szCs w:val="24"/>
          <w:lang w:val="fr-FR"/>
        </w:rPr>
        <w:footnoteReference w:id="1"/>
      </w:r>
      <w:r w:rsidR="001F541F" w:rsidRPr="00881D7F">
        <w:rPr>
          <w:rFonts w:ascii="Times New Roman" w:hAnsi="Times New Roman"/>
          <w:iCs/>
          <w:sz w:val="24"/>
          <w:szCs w:val="24"/>
          <w:lang w:val="fr-FR"/>
        </w:rPr>
        <w:t>,</w:t>
      </w:r>
      <w:r w:rsidR="00F06680" w:rsidRPr="00881D7F">
        <w:rPr>
          <w:rFonts w:ascii="Times New Roman" w:hAnsi="Times New Roman"/>
          <w:iCs/>
          <w:sz w:val="24"/>
          <w:szCs w:val="24"/>
          <w:lang w:val="fr-FR"/>
        </w:rPr>
        <w:t xml:space="preserve"> </w:t>
      </w:r>
      <w:r w:rsidR="00DE4F2B" w:rsidRPr="00881D7F">
        <w:rPr>
          <w:rFonts w:ascii="Times New Roman" w:hAnsi="Times New Roman"/>
          <w:iCs/>
          <w:sz w:val="24"/>
          <w:szCs w:val="24"/>
          <w:lang w:val="fr-FR"/>
        </w:rPr>
        <w:t>de la vente</w:t>
      </w:r>
      <w:r w:rsidR="00D51CCE" w:rsidRPr="00881D7F">
        <w:rPr>
          <w:rFonts w:ascii="Times New Roman" w:hAnsi="Times New Roman"/>
          <w:iCs/>
          <w:sz w:val="24"/>
          <w:szCs w:val="24"/>
          <w:lang w:val="fr-FR"/>
        </w:rPr>
        <w:t xml:space="preserve"> du bois d’</w:t>
      </w:r>
      <w:proofErr w:type="spellStart"/>
      <w:r w:rsidR="00D51CCE" w:rsidRPr="00881D7F">
        <w:rPr>
          <w:rFonts w:ascii="Times New Roman" w:hAnsi="Times New Roman"/>
          <w:iCs/>
          <w:sz w:val="24"/>
          <w:szCs w:val="24"/>
          <w:lang w:val="fr-FR"/>
        </w:rPr>
        <w:t>oeuvre</w:t>
      </w:r>
      <w:proofErr w:type="spellEnd"/>
      <w:r w:rsidR="00D51CCE" w:rsidRPr="00881D7F">
        <w:rPr>
          <w:rFonts w:ascii="Times New Roman" w:hAnsi="Times New Roman"/>
          <w:iCs/>
          <w:sz w:val="24"/>
          <w:szCs w:val="24"/>
          <w:lang w:val="fr-FR"/>
        </w:rPr>
        <w:t xml:space="preserve"> et des fruits de leur production d’huile de palme</w:t>
      </w:r>
      <w:r w:rsidR="00853B75" w:rsidRPr="00881D7F">
        <w:rPr>
          <w:rFonts w:ascii="Times New Roman" w:hAnsi="Times New Roman"/>
          <w:iCs/>
          <w:sz w:val="24"/>
          <w:szCs w:val="24"/>
          <w:lang w:val="fr-FR"/>
        </w:rPr>
        <w:t xml:space="preserve"> et de caoutchouc</w:t>
      </w:r>
      <w:r w:rsidR="00D51CCE" w:rsidRPr="00881D7F">
        <w:rPr>
          <w:rFonts w:ascii="Times New Roman" w:hAnsi="Times New Roman"/>
          <w:iCs/>
          <w:sz w:val="24"/>
          <w:szCs w:val="24"/>
          <w:lang w:val="fr-FR"/>
        </w:rPr>
        <w:t>.</w:t>
      </w:r>
      <w:r w:rsidR="00803D65" w:rsidRPr="00881D7F">
        <w:rPr>
          <w:rFonts w:ascii="Times New Roman" w:hAnsi="Times New Roman"/>
          <w:iCs/>
          <w:sz w:val="24"/>
          <w:szCs w:val="24"/>
          <w:lang w:val="fr-FR"/>
        </w:rPr>
        <w:t xml:space="preserve"> </w:t>
      </w:r>
      <w:r w:rsidR="00EF0548">
        <w:rPr>
          <w:rFonts w:ascii="Times New Roman" w:hAnsi="Times New Roman"/>
          <w:iCs/>
          <w:sz w:val="24"/>
          <w:szCs w:val="24"/>
          <w:lang w:val="fr-FR"/>
        </w:rPr>
        <w:t>L’Etat camerounais se pose</w:t>
      </w:r>
      <w:r w:rsidR="00EF0548" w:rsidRPr="00EF0548">
        <w:rPr>
          <w:rFonts w:ascii="Times New Roman" w:hAnsi="Times New Roman"/>
          <w:iCs/>
          <w:sz w:val="24"/>
          <w:szCs w:val="24"/>
          <w:lang w:val="fr-FR"/>
        </w:rPr>
        <w:t xml:space="preserve"> </w:t>
      </w:r>
      <w:r w:rsidR="00862697">
        <w:rPr>
          <w:rFonts w:ascii="Times New Roman" w:hAnsi="Times New Roman"/>
          <w:iCs/>
          <w:sz w:val="24"/>
          <w:szCs w:val="24"/>
          <w:lang w:val="fr-FR"/>
        </w:rPr>
        <w:t>comme</w:t>
      </w:r>
      <w:r w:rsidR="00EF0548">
        <w:rPr>
          <w:rFonts w:ascii="Times New Roman" w:hAnsi="Times New Roman"/>
          <w:iCs/>
          <w:sz w:val="24"/>
          <w:szCs w:val="24"/>
          <w:lang w:val="fr-FR"/>
        </w:rPr>
        <w:t xml:space="preserve"> ‘propriétaire’ des forêts du pays et </w:t>
      </w:r>
      <w:r w:rsidR="00EF0548" w:rsidRPr="00EF0548">
        <w:rPr>
          <w:rFonts w:ascii="Times New Roman" w:hAnsi="Times New Roman"/>
          <w:iCs/>
          <w:sz w:val="24"/>
          <w:szCs w:val="24"/>
          <w:lang w:val="fr-FR"/>
        </w:rPr>
        <w:t>concède le</w:t>
      </w:r>
      <w:r w:rsidR="00EF0548">
        <w:rPr>
          <w:rFonts w:ascii="Times New Roman" w:hAnsi="Times New Roman"/>
          <w:iCs/>
          <w:sz w:val="24"/>
          <w:szCs w:val="24"/>
          <w:lang w:val="fr-FR"/>
        </w:rPr>
        <w:t>s</w:t>
      </w:r>
      <w:r w:rsidR="00EF0548" w:rsidRPr="00EF0548">
        <w:rPr>
          <w:rFonts w:ascii="Times New Roman" w:hAnsi="Times New Roman"/>
          <w:iCs/>
          <w:sz w:val="24"/>
          <w:szCs w:val="24"/>
          <w:lang w:val="fr-FR"/>
        </w:rPr>
        <w:t xml:space="preserve"> permis d’exploiter aux socié</w:t>
      </w:r>
      <w:r w:rsidR="00862697">
        <w:rPr>
          <w:rFonts w:ascii="Times New Roman" w:hAnsi="Times New Roman"/>
          <w:iCs/>
          <w:sz w:val="24"/>
          <w:szCs w:val="24"/>
          <w:lang w:val="fr-FR"/>
        </w:rPr>
        <w:t xml:space="preserve">tés qui lui en font la demande, </w:t>
      </w:r>
      <w:r w:rsidR="00EF0548" w:rsidRPr="00EF0548">
        <w:rPr>
          <w:rFonts w:ascii="Times New Roman" w:hAnsi="Times New Roman"/>
          <w:iCs/>
          <w:sz w:val="24"/>
          <w:szCs w:val="24"/>
          <w:lang w:val="fr-FR"/>
        </w:rPr>
        <w:t>au grand dam des populations riveraines</w:t>
      </w:r>
      <w:r w:rsidR="00EF0548">
        <w:rPr>
          <w:rFonts w:ascii="Times New Roman" w:hAnsi="Times New Roman"/>
          <w:iCs/>
          <w:sz w:val="24"/>
          <w:szCs w:val="24"/>
          <w:lang w:val="fr-FR"/>
        </w:rPr>
        <w:t>.</w:t>
      </w:r>
      <w:r w:rsidR="00EF0548" w:rsidRPr="00EF0548">
        <w:rPr>
          <w:rFonts w:ascii="Times New Roman" w:hAnsi="Times New Roman"/>
          <w:iCs/>
          <w:sz w:val="24"/>
          <w:szCs w:val="24"/>
          <w:lang w:val="fr-FR"/>
        </w:rPr>
        <w:t xml:space="preserve"> </w:t>
      </w:r>
      <w:r w:rsidR="00EF0548">
        <w:rPr>
          <w:rFonts w:ascii="Times New Roman" w:hAnsi="Times New Roman"/>
          <w:iCs/>
          <w:sz w:val="24"/>
          <w:szCs w:val="24"/>
          <w:lang w:val="fr-FR"/>
        </w:rPr>
        <w:t>Généralement, l</w:t>
      </w:r>
      <w:r w:rsidR="00EF0548" w:rsidRPr="00EF0548">
        <w:rPr>
          <w:rFonts w:ascii="Times New Roman" w:hAnsi="Times New Roman"/>
          <w:iCs/>
          <w:sz w:val="24"/>
          <w:szCs w:val="24"/>
          <w:lang w:val="fr-FR"/>
        </w:rPr>
        <w:t xml:space="preserve">es concessions se </w:t>
      </w:r>
      <w:r w:rsidR="00EF0548">
        <w:rPr>
          <w:rFonts w:ascii="Times New Roman" w:hAnsi="Times New Roman"/>
          <w:iCs/>
          <w:sz w:val="24"/>
          <w:szCs w:val="24"/>
          <w:lang w:val="fr-FR"/>
        </w:rPr>
        <w:t>vendent</w:t>
      </w:r>
      <w:r w:rsidR="00EF0548" w:rsidRPr="00EF0548">
        <w:rPr>
          <w:rFonts w:ascii="Times New Roman" w:hAnsi="Times New Roman"/>
          <w:iCs/>
          <w:sz w:val="24"/>
          <w:szCs w:val="24"/>
          <w:lang w:val="fr-FR"/>
        </w:rPr>
        <w:t xml:space="preserve"> sans consultations</w:t>
      </w:r>
      <w:r w:rsidR="00EF0548">
        <w:rPr>
          <w:rFonts w:ascii="Times New Roman" w:hAnsi="Times New Roman"/>
          <w:iCs/>
          <w:sz w:val="24"/>
          <w:szCs w:val="24"/>
          <w:lang w:val="fr-FR"/>
        </w:rPr>
        <w:t xml:space="preserve"> ou audiences</w:t>
      </w:r>
      <w:r w:rsidR="00EF0548" w:rsidRPr="00EF0548">
        <w:rPr>
          <w:rFonts w:ascii="Times New Roman" w:hAnsi="Times New Roman"/>
          <w:iCs/>
          <w:sz w:val="24"/>
          <w:szCs w:val="24"/>
          <w:lang w:val="fr-FR"/>
        </w:rPr>
        <w:t xml:space="preserve"> publiques</w:t>
      </w:r>
      <w:r w:rsidR="00EF0548">
        <w:rPr>
          <w:rFonts w:ascii="Times New Roman" w:hAnsi="Times New Roman"/>
          <w:iCs/>
          <w:sz w:val="24"/>
          <w:szCs w:val="24"/>
          <w:lang w:val="fr-FR"/>
        </w:rPr>
        <w:t xml:space="preserve"> </w:t>
      </w:r>
      <w:r w:rsidR="00EF0548" w:rsidRPr="00EF0548">
        <w:rPr>
          <w:rFonts w:ascii="Times New Roman" w:hAnsi="Times New Roman"/>
          <w:iCs/>
          <w:sz w:val="24"/>
          <w:szCs w:val="24"/>
          <w:lang w:val="fr-FR"/>
        </w:rPr>
        <w:t xml:space="preserve">pour connaitre les positions </w:t>
      </w:r>
      <w:r w:rsidR="00EF0548">
        <w:rPr>
          <w:rFonts w:ascii="Times New Roman" w:hAnsi="Times New Roman"/>
          <w:iCs/>
          <w:sz w:val="24"/>
          <w:szCs w:val="24"/>
          <w:lang w:val="fr-FR"/>
        </w:rPr>
        <w:t>et</w:t>
      </w:r>
      <w:r w:rsidR="00EF0548" w:rsidRPr="00EF0548">
        <w:rPr>
          <w:rFonts w:ascii="Times New Roman" w:hAnsi="Times New Roman"/>
          <w:iCs/>
          <w:sz w:val="24"/>
          <w:szCs w:val="24"/>
          <w:lang w:val="fr-FR"/>
        </w:rPr>
        <w:t xml:space="preserve"> les besoins des populations riveraines. </w:t>
      </w:r>
      <w:r w:rsidR="00EF0548">
        <w:rPr>
          <w:rFonts w:ascii="Times New Roman" w:hAnsi="Times New Roman"/>
          <w:iCs/>
          <w:sz w:val="24"/>
          <w:szCs w:val="24"/>
          <w:lang w:val="fr-FR"/>
        </w:rPr>
        <w:t xml:space="preserve">Les compensations </w:t>
      </w:r>
      <w:r w:rsidR="00B23644">
        <w:rPr>
          <w:rFonts w:ascii="Times New Roman" w:hAnsi="Times New Roman"/>
          <w:iCs/>
          <w:sz w:val="24"/>
          <w:szCs w:val="24"/>
          <w:lang w:val="fr-FR"/>
        </w:rPr>
        <w:t>et/</w:t>
      </w:r>
      <w:r w:rsidR="00EF0548">
        <w:rPr>
          <w:rFonts w:ascii="Times New Roman" w:hAnsi="Times New Roman"/>
          <w:iCs/>
          <w:sz w:val="24"/>
          <w:szCs w:val="24"/>
          <w:lang w:val="fr-FR"/>
        </w:rPr>
        <w:t xml:space="preserve">ou les mesures d’adaptation prévues par la loi camerounaise pour les communautés riveraines sont </w:t>
      </w:r>
      <w:r w:rsidR="00B23644">
        <w:rPr>
          <w:rFonts w:ascii="Times New Roman" w:hAnsi="Times New Roman"/>
          <w:iCs/>
          <w:sz w:val="24"/>
          <w:szCs w:val="24"/>
          <w:lang w:val="fr-FR"/>
        </w:rPr>
        <w:t xml:space="preserve">en conséquence quasi absentes. </w:t>
      </w:r>
    </w:p>
    <w:p w14:paraId="6D72C030" w14:textId="09626343" w:rsidR="00CE0A0A" w:rsidRPr="00881D7F" w:rsidRDefault="006A7213" w:rsidP="0008547E">
      <w:pPr>
        <w:jc w:val="both"/>
        <w:rPr>
          <w:rFonts w:ascii="Times New Roman" w:hAnsi="Times New Roman"/>
          <w:iCs/>
          <w:sz w:val="24"/>
          <w:szCs w:val="24"/>
          <w:lang w:val="fr-FR"/>
        </w:rPr>
      </w:pPr>
      <w:r>
        <w:rPr>
          <w:rFonts w:ascii="Times New Roman" w:hAnsi="Times New Roman"/>
          <w:iCs/>
          <w:sz w:val="24"/>
          <w:szCs w:val="24"/>
          <w:lang w:val="fr-FR"/>
        </w:rPr>
        <w:t xml:space="preserve">6. </w:t>
      </w:r>
      <w:r w:rsidR="00853B75" w:rsidRPr="00881D7F">
        <w:rPr>
          <w:rFonts w:ascii="Times New Roman" w:hAnsi="Times New Roman"/>
          <w:iCs/>
          <w:sz w:val="24"/>
          <w:szCs w:val="24"/>
          <w:lang w:val="fr-FR"/>
        </w:rPr>
        <w:t>Entre</w:t>
      </w:r>
      <w:r w:rsidR="00F9222E" w:rsidRPr="00881D7F">
        <w:rPr>
          <w:rFonts w:ascii="Times New Roman" w:hAnsi="Times New Roman"/>
          <w:iCs/>
          <w:sz w:val="24"/>
          <w:szCs w:val="24"/>
          <w:lang w:val="fr-FR"/>
        </w:rPr>
        <w:t xml:space="preserve"> 2010</w:t>
      </w:r>
      <w:r w:rsidR="00853B75" w:rsidRPr="00881D7F">
        <w:rPr>
          <w:rFonts w:ascii="Times New Roman" w:hAnsi="Times New Roman"/>
          <w:iCs/>
          <w:sz w:val="24"/>
          <w:szCs w:val="24"/>
          <w:lang w:val="fr-FR"/>
        </w:rPr>
        <w:t xml:space="preserve"> et 2015</w:t>
      </w:r>
      <w:r w:rsidR="001F541F" w:rsidRPr="00881D7F">
        <w:rPr>
          <w:rFonts w:ascii="Times New Roman" w:hAnsi="Times New Roman"/>
          <w:iCs/>
          <w:sz w:val="24"/>
          <w:szCs w:val="24"/>
          <w:lang w:val="fr-FR"/>
        </w:rPr>
        <w:t xml:space="preserve">, la société d’investissement américaine </w:t>
      </w:r>
      <w:proofErr w:type="spellStart"/>
      <w:r w:rsidR="001F541F" w:rsidRPr="00881D7F">
        <w:rPr>
          <w:rFonts w:ascii="Times New Roman" w:hAnsi="Times New Roman"/>
          <w:iCs/>
          <w:sz w:val="24"/>
          <w:szCs w:val="24"/>
          <w:lang w:val="fr-FR"/>
        </w:rPr>
        <w:t>Herakles</w:t>
      </w:r>
      <w:proofErr w:type="spellEnd"/>
      <w:r w:rsidR="001F541F" w:rsidRPr="00881D7F">
        <w:rPr>
          <w:rFonts w:ascii="Times New Roman" w:hAnsi="Times New Roman"/>
          <w:iCs/>
          <w:sz w:val="24"/>
          <w:szCs w:val="24"/>
          <w:lang w:val="fr-FR"/>
        </w:rPr>
        <w:t xml:space="preserve"> </w:t>
      </w:r>
      <w:proofErr w:type="spellStart"/>
      <w:r w:rsidR="001F541F" w:rsidRPr="00881D7F">
        <w:rPr>
          <w:rFonts w:ascii="Times New Roman" w:hAnsi="Times New Roman"/>
          <w:iCs/>
          <w:sz w:val="24"/>
          <w:szCs w:val="24"/>
          <w:lang w:val="fr-FR"/>
        </w:rPr>
        <w:t>Farms</w:t>
      </w:r>
      <w:proofErr w:type="spellEnd"/>
      <w:r w:rsidR="001F541F" w:rsidRPr="00881D7F">
        <w:rPr>
          <w:rFonts w:ascii="Times New Roman" w:hAnsi="Times New Roman"/>
          <w:iCs/>
          <w:sz w:val="24"/>
          <w:szCs w:val="24"/>
          <w:lang w:val="fr-FR"/>
        </w:rPr>
        <w:t xml:space="preserve">, par le biais de sa filiale locale SG </w:t>
      </w:r>
      <w:proofErr w:type="spellStart"/>
      <w:r w:rsidR="001F541F" w:rsidRPr="00881D7F">
        <w:rPr>
          <w:rFonts w:ascii="Times New Roman" w:hAnsi="Times New Roman"/>
          <w:iCs/>
          <w:sz w:val="24"/>
          <w:szCs w:val="24"/>
          <w:lang w:val="fr-FR"/>
        </w:rPr>
        <w:t>Sustainable</w:t>
      </w:r>
      <w:proofErr w:type="spellEnd"/>
      <w:r w:rsidR="001F541F" w:rsidRPr="00881D7F">
        <w:rPr>
          <w:rFonts w:ascii="Times New Roman" w:hAnsi="Times New Roman"/>
          <w:iCs/>
          <w:sz w:val="24"/>
          <w:szCs w:val="24"/>
          <w:lang w:val="fr-FR"/>
        </w:rPr>
        <w:t xml:space="preserve"> </w:t>
      </w:r>
      <w:proofErr w:type="spellStart"/>
      <w:r w:rsidR="001F541F" w:rsidRPr="00881D7F">
        <w:rPr>
          <w:rFonts w:ascii="Times New Roman" w:hAnsi="Times New Roman"/>
          <w:iCs/>
          <w:sz w:val="24"/>
          <w:szCs w:val="24"/>
          <w:lang w:val="fr-FR"/>
        </w:rPr>
        <w:t>Oils</w:t>
      </w:r>
      <w:proofErr w:type="spellEnd"/>
      <w:r w:rsidR="001F541F" w:rsidRPr="00881D7F">
        <w:rPr>
          <w:rFonts w:ascii="Times New Roman" w:hAnsi="Times New Roman"/>
          <w:iCs/>
          <w:sz w:val="24"/>
          <w:szCs w:val="24"/>
          <w:lang w:val="fr-FR"/>
        </w:rPr>
        <w:t xml:space="preserve"> </w:t>
      </w:r>
      <w:proofErr w:type="spellStart"/>
      <w:r w:rsidR="001F541F" w:rsidRPr="00881D7F">
        <w:rPr>
          <w:rFonts w:ascii="Times New Roman" w:hAnsi="Times New Roman"/>
          <w:iCs/>
          <w:sz w:val="24"/>
          <w:szCs w:val="24"/>
          <w:lang w:val="fr-FR"/>
        </w:rPr>
        <w:t>Cameroon</w:t>
      </w:r>
      <w:proofErr w:type="spellEnd"/>
      <w:r w:rsidR="001F541F" w:rsidRPr="00881D7F">
        <w:rPr>
          <w:rFonts w:ascii="Times New Roman" w:hAnsi="Times New Roman"/>
          <w:iCs/>
          <w:sz w:val="24"/>
          <w:szCs w:val="24"/>
          <w:lang w:val="fr-FR"/>
        </w:rPr>
        <w:t xml:space="preserve"> (SGSOC), </w:t>
      </w:r>
      <w:r w:rsidR="00853B75" w:rsidRPr="00881D7F">
        <w:rPr>
          <w:rFonts w:ascii="Times New Roman" w:hAnsi="Times New Roman"/>
          <w:iCs/>
          <w:sz w:val="24"/>
          <w:szCs w:val="24"/>
          <w:lang w:val="fr-FR"/>
        </w:rPr>
        <w:t xml:space="preserve">a </w:t>
      </w:r>
      <w:r w:rsidR="001F541F" w:rsidRPr="00881D7F">
        <w:rPr>
          <w:rFonts w:ascii="Times New Roman" w:hAnsi="Times New Roman"/>
          <w:iCs/>
          <w:sz w:val="24"/>
          <w:szCs w:val="24"/>
          <w:lang w:val="fr-FR"/>
        </w:rPr>
        <w:t>exploit</w:t>
      </w:r>
      <w:r w:rsidR="00853B75" w:rsidRPr="00881D7F">
        <w:rPr>
          <w:rFonts w:ascii="Times New Roman" w:hAnsi="Times New Roman"/>
          <w:iCs/>
          <w:sz w:val="24"/>
          <w:szCs w:val="24"/>
          <w:lang w:val="fr-FR"/>
        </w:rPr>
        <w:t>é</w:t>
      </w:r>
      <w:r w:rsidR="001F541F" w:rsidRPr="00881D7F">
        <w:rPr>
          <w:rFonts w:ascii="Times New Roman" w:hAnsi="Times New Roman"/>
          <w:iCs/>
          <w:sz w:val="24"/>
          <w:szCs w:val="24"/>
          <w:lang w:val="fr-FR"/>
        </w:rPr>
        <w:t xml:space="preserve"> une planta</w:t>
      </w:r>
      <w:r w:rsidR="00F705D3" w:rsidRPr="00881D7F">
        <w:rPr>
          <w:rFonts w:ascii="Times New Roman" w:hAnsi="Times New Roman"/>
          <w:iCs/>
          <w:sz w:val="24"/>
          <w:szCs w:val="24"/>
          <w:lang w:val="fr-FR"/>
        </w:rPr>
        <w:t xml:space="preserve">tion de </w:t>
      </w:r>
      <w:r w:rsidR="00F705D3" w:rsidRPr="00881D7F">
        <w:rPr>
          <w:rFonts w:ascii="Times New Roman" w:hAnsi="Times New Roman"/>
          <w:iCs/>
          <w:sz w:val="24"/>
          <w:szCs w:val="24"/>
          <w:lang w:val="fr-FR"/>
        </w:rPr>
        <w:lastRenderedPageBreak/>
        <w:t>palmiers à huile dans les</w:t>
      </w:r>
      <w:r w:rsidR="00D243DE" w:rsidRPr="00881D7F">
        <w:rPr>
          <w:rFonts w:ascii="Times New Roman" w:hAnsi="Times New Roman"/>
          <w:iCs/>
          <w:sz w:val="24"/>
          <w:szCs w:val="24"/>
          <w:lang w:val="fr-FR"/>
        </w:rPr>
        <w:t xml:space="preserve"> arrondissements de </w:t>
      </w:r>
      <w:proofErr w:type="spellStart"/>
      <w:r w:rsidR="00F9222E" w:rsidRPr="00881D7F">
        <w:rPr>
          <w:rFonts w:ascii="Times New Roman" w:hAnsi="Times New Roman"/>
          <w:iCs/>
          <w:sz w:val="24"/>
          <w:szCs w:val="24"/>
          <w:lang w:val="fr-FR"/>
        </w:rPr>
        <w:t>Mundemba</w:t>
      </w:r>
      <w:proofErr w:type="spellEnd"/>
      <w:r w:rsidR="00F705D3" w:rsidRPr="00881D7F">
        <w:rPr>
          <w:rFonts w:ascii="Times New Roman" w:hAnsi="Times New Roman"/>
          <w:iCs/>
          <w:sz w:val="24"/>
          <w:szCs w:val="24"/>
          <w:lang w:val="fr-FR"/>
        </w:rPr>
        <w:t>,</w:t>
      </w:r>
      <w:r w:rsidR="001F541F" w:rsidRPr="00881D7F">
        <w:rPr>
          <w:rFonts w:ascii="Times New Roman" w:hAnsi="Times New Roman"/>
          <w:iCs/>
          <w:sz w:val="24"/>
          <w:szCs w:val="24"/>
          <w:lang w:val="fr-FR"/>
        </w:rPr>
        <w:t xml:space="preserve"> </w:t>
      </w:r>
      <w:r w:rsidR="006B7895" w:rsidRPr="00881D7F">
        <w:rPr>
          <w:rFonts w:ascii="Times New Roman" w:hAnsi="Times New Roman"/>
          <w:iCs/>
          <w:sz w:val="24"/>
          <w:szCs w:val="24"/>
          <w:lang w:val="fr-FR"/>
        </w:rPr>
        <w:t xml:space="preserve">à cheval entre le Parc national de </w:t>
      </w:r>
      <w:proofErr w:type="spellStart"/>
      <w:r w:rsidR="006B7895" w:rsidRPr="00881D7F">
        <w:rPr>
          <w:rFonts w:ascii="Times New Roman" w:hAnsi="Times New Roman"/>
          <w:iCs/>
          <w:sz w:val="24"/>
          <w:szCs w:val="24"/>
          <w:lang w:val="fr-FR"/>
        </w:rPr>
        <w:t>Korup</w:t>
      </w:r>
      <w:proofErr w:type="spellEnd"/>
      <w:r w:rsidR="006B7895" w:rsidRPr="00881D7F">
        <w:rPr>
          <w:rFonts w:ascii="Times New Roman" w:hAnsi="Times New Roman"/>
          <w:iCs/>
          <w:sz w:val="24"/>
          <w:szCs w:val="24"/>
          <w:lang w:val="fr-FR"/>
        </w:rPr>
        <w:t xml:space="preserve"> et la Réserve forestière de </w:t>
      </w:r>
      <w:proofErr w:type="spellStart"/>
      <w:r w:rsidR="006B7895" w:rsidRPr="00881D7F">
        <w:rPr>
          <w:rFonts w:ascii="Times New Roman" w:hAnsi="Times New Roman"/>
          <w:iCs/>
          <w:sz w:val="24"/>
          <w:szCs w:val="24"/>
          <w:lang w:val="fr-FR"/>
        </w:rPr>
        <w:t>Rumpi</w:t>
      </w:r>
      <w:proofErr w:type="spellEnd"/>
      <w:r w:rsidR="006B7895" w:rsidRPr="00881D7F">
        <w:rPr>
          <w:rFonts w:ascii="Times New Roman" w:hAnsi="Times New Roman"/>
          <w:iCs/>
          <w:sz w:val="24"/>
          <w:szCs w:val="24"/>
          <w:lang w:val="fr-FR"/>
        </w:rPr>
        <w:t xml:space="preserve"> </w:t>
      </w:r>
      <w:proofErr w:type="spellStart"/>
      <w:r w:rsidR="006B7895" w:rsidRPr="00881D7F">
        <w:rPr>
          <w:rFonts w:ascii="Times New Roman" w:hAnsi="Times New Roman"/>
          <w:iCs/>
          <w:sz w:val="24"/>
          <w:szCs w:val="24"/>
          <w:lang w:val="fr-FR"/>
        </w:rPr>
        <w:t>Hills</w:t>
      </w:r>
      <w:proofErr w:type="spellEnd"/>
      <w:r w:rsidR="00F9222E" w:rsidRPr="00881D7F">
        <w:rPr>
          <w:rFonts w:ascii="Times New Roman" w:hAnsi="Times New Roman"/>
          <w:iCs/>
          <w:sz w:val="24"/>
          <w:szCs w:val="24"/>
          <w:lang w:val="fr-FR"/>
        </w:rPr>
        <w:t xml:space="preserve">, et de </w:t>
      </w:r>
      <w:proofErr w:type="spellStart"/>
      <w:r w:rsidR="00F9222E" w:rsidRPr="00881D7F">
        <w:rPr>
          <w:rFonts w:ascii="Times New Roman" w:hAnsi="Times New Roman"/>
          <w:iCs/>
          <w:sz w:val="24"/>
          <w:szCs w:val="24"/>
          <w:lang w:val="fr-FR"/>
        </w:rPr>
        <w:t>Nguti</w:t>
      </w:r>
      <w:proofErr w:type="spellEnd"/>
      <w:r w:rsidR="006B7895" w:rsidRPr="00881D7F">
        <w:rPr>
          <w:rFonts w:ascii="Times New Roman" w:hAnsi="Times New Roman"/>
          <w:iCs/>
          <w:sz w:val="24"/>
          <w:szCs w:val="24"/>
          <w:lang w:val="fr-FR"/>
        </w:rPr>
        <w:t>.</w:t>
      </w:r>
      <w:r w:rsidR="00D77F0C" w:rsidRPr="00881D7F">
        <w:rPr>
          <w:rStyle w:val="Marquenotebasdepage"/>
          <w:rFonts w:ascii="Times New Roman" w:hAnsi="Times New Roman"/>
          <w:iCs/>
          <w:sz w:val="24"/>
          <w:szCs w:val="24"/>
          <w:lang w:val="fr-FR"/>
        </w:rPr>
        <w:footnoteReference w:id="2"/>
      </w:r>
      <w:r w:rsidR="006B7895" w:rsidRPr="00881D7F">
        <w:rPr>
          <w:rFonts w:ascii="Times New Roman" w:hAnsi="Times New Roman"/>
          <w:iCs/>
          <w:sz w:val="24"/>
          <w:szCs w:val="24"/>
          <w:lang w:val="fr-FR"/>
        </w:rPr>
        <w:t xml:space="preserve"> </w:t>
      </w:r>
      <w:r w:rsidR="00C75B74" w:rsidRPr="00881D7F">
        <w:rPr>
          <w:rFonts w:ascii="Times New Roman" w:hAnsi="Times New Roman"/>
          <w:iCs/>
          <w:sz w:val="24"/>
          <w:szCs w:val="24"/>
          <w:lang w:val="fr-FR"/>
        </w:rPr>
        <w:t>Cette zone abrite une biodiversité exceptionnelle et de nombreuses espèces menacées.</w:t>
      </w:r>
      <w:r w:rsidR="00C75B74" w:rsidRPr="00881D7F">
        <w:rPr>
          <w:rStyle w:val="Marquenotebasdepage"/>
          <w:rFonts w:ascii="Times New Roman" w:hAnsi="Times New Roman"/>
          <w:iCs/>
          <w:sz w:val="24"/>
          <w:szCs w:val="24"/>
          <w:lang w:val="fr-FR"/>
        </w:rPr>
        <w:footnoteReference w:id="3"/>
      </w:r>
      <w:r w:rsidR="00C75B74" w:rsidRPr="00881D7F">
        <w:rPr>
          <w:rFonts w:ascii="Times New Roman" w:hAnsi="Times New Roman"/>
          <w:iCs/>
          <w:sz w:val="24"/>
          <w:szCs w:val="24"/>
          <w:lang w:val="fr-FR"/>
        </w:rPr>
        <w:t xml:space="preserve"> </w:t>
      </w:r>
      <w:r w:rsidR="00F9222E" w:rsidRPr="00881D7F">
        <w:rPr>
          <w:rFonts w:ascii="Times New Roman" w:hAnsi="Times New Roman"/>
          <w:iCs/>
          <w:sz w:val="24"/>
          <w:szCs w:val="24"/>
          <w:lang w:val="fr-FR"/>
        </w:rPr>
        <w:t>Pendant 2 ans</w:t>
      </w:r>
      <w:r w:rsidR="00B617B5" w:rsidRPr="00881D7F">
        <w:rPr>
          <w:rFonts w:ascii="Times New Roman" w:hAnsi="Times New Roman"/>
          <w:iCs/>
          <w:sz w:val="24"/>
          <w:szCs w:val="24"/>
          <w:lang w:val="fr-FR"/>
        </w:rPr>
        <w:t xml:space="preserve">, la compagnie </w:t>
      </w:r>
      <w:r w:rsidR="007969C9" w:rsidRPr="00881D7F">
        <w:rPr>
          <w:rFonts w:ascii="Times New Roman" w:hAnsi="Times New Roman"/>
          <w:iCs/>
          <w:sz w:val="24"/>
          <w:szCs w:val="24"/>
          <w:lang w:val="fr-FR"/>
        </w:rPr>
        <w:t>défrichait</w:t>
      </w:r>
      <w:r w:rsidR="00B617B5" w:rsidRPr="00881D7F">
        <w:rPr>
          <w:rFonts w:ascii="Times New Roman" w:hAnsi="Times New Roman"/>
          <w:iCs/>
          <w:sz w:val="24"/>
          <w:szCs w:val="24"/>
          <w:lang w:val="fr-FR"/>
        </w:rPr>
        <w:t xml:space="preserve"> les for</w:t>
      </w:r>
      <w:r w:rsidR="00F06680" w:rsidRPr="00881D7F">
        <w:rPr>
          <w:rFonts w:ascii="Times New Roman" w:hAnsi="Times New Roman"/>
          <w:iCs/>
          <w:sz w:val="24"/>
          <w:szCs w:val="24"/>
          <w:lang w:val="fr-FR"/>
        </w:rPr>
        <w:t>ê</w:t>
      </w:r>
      <w:r w:rsidR="00F9222E" w:rsidRPr="00881D7F">
        <w:rPr>
          <w:rFonts w:ascii="Times New Roman" w:hAnsi="Times New Roman"/>
          <w:iCs/>
          <w:sz w:val="24"/>
          <w:szCs w:val="24"/>
          <w:lang w:val="fr-FR"/>
        </w:rPr>
        <w:t>ts sur les</w:t>
      </w:r>
      <w:r w:rsidR="00B617B5" w:rsidRPr="00881D7F">
        <w:rPr>
          <w:rFonts w:ascii="Times New Roman" w:hAnsi="Times New Roman"/>
          <w:iCs/>
          <w:sz w:val="24"/>
          <w:szCs w:val="24"/>
          <w:lang w:val="fr-FR"/>
        </w:rPr>
        <w:t xml:space="preserve"> concession</w:t>
      </w:r>
      <w:r w:rsidR="00F9222E" w:rsidRPr="00881D7F">
        <w:rPr>
          <w:rFonts w:ascii="Times New Roman" w:hAnsi="Times New Roman"/>
          <w:iCs/>
          <w:sz w:val="24"/>
          <w:szCs w:val="24"/>
          <w:lang w:val="fr-FR"/>
        </w:rPr>
        <w:t>s</w:t>
      </w:r>
      <w:r w:rsidR="00B617B5" w:rsidRPr="00881D7F">
        <w:rPr>
          <w:rFonts w:ascii="Times New Roman" w:hAnsi="Times New Roman"/>
          <w:iCs/>
          <w:sz w:val="24"/>
          <w:szCs w:val="24"/>
          <w:lang w:val="fr-FR"/>
        </w:rPr>
        <w:t xml:space="preserve">, malgré l’absence de décret </w:t>
      </w:r>
      <w:r w:rsidR="00F06680" w:rsidRPr="00881D7F">
        <w:rPr>
          <w:rFonts w:ascii="Times New Roman" w:hAnsi="Times New Roman"/>
          <w:iCs/>
          <w:sz w:val="24"/>
          <w:szCs w:val="24"/>
          <w:lang w:val="fr-FR"/>
        </w:rPr>
        <w:t>présidentiel</w:t>
      </w:r>
      <w:r w:rsidR="00B617B5" w:rsidRPr="00881D7F">
        <w:rPr>
          <w:rFonts w:ascii="Times New Roman" w:hAnsi="Times New Roman"/>
          <w:iCs/>
          <w:sz w:val="24"/>
          <w:szCs w:val="24"/>
          <w:lang w:val="fr-FR"/>
        </w:rPr>
        <w:t xml:space="preserve"> lui autorisant cette activité.</w:t>
      </w:r>
      <w:r w:rsidR="00843A4C" w:rsidRPr="00881D7F">
        <w:rPr>
          <w:rStyle w:val="Marquenotebasdepage"/>
          <w:rFonts w:ascii="Times New Roman" w:hAnsi="Times New Roman"/>
          <w:iCs/>
          <w:sz w:val="24"/>
          <w:szCs w:val="24"/>
          <w:lang w:val="fr-FR"/>
        </w:rPr>
        <w:footnoteReference w:id="4"/>
      </w:r>
      <w:r w:rsidR="007969C9" w:rsidRPr="00881D7F">
        <w:rPr>
          <w:rFonts w:ascii="Times New Roman" w:hAnsi="Times New Roman"/>
          <w:iCs/>
          <w:sz w:val="24"/>
          <w:szCs w:val="24"/>
          <w:lang w:val="fr-FR"/>
        </w:rPr>
        <w:t xml:space="preserve"> </w:t>
      </w:r>
      <w:r w:rsidR="00892D50" w:rsidRPr="00881D7F">
        <w:rPr>
          <w:rFonts w:ascii="Times New Roman" w:hAnsi="Times New Roman"/>
          <w:iCs/>
          <w:sz w:val="24"/>
          <w:szCs w:val="24"/>
          <w:lang w:val="fr-FR"/>
        </w:rPr>
        <w:t>E</w:t>
      </w:r>
      <w:r w:rsidR="00C528FF" w:rsidRPr="00881D7F">
        <w:rPr>
          <w:rFonts w:ascii="Times New Roman" w:hAnsi="Times New Roman"/>
          <w:iCs/>
          <w:sz w:val="24"/>
          <w:szCs w:val="24"/>
          <w:lang w:val="fr-FR"/>
        </w:rPr>
        <w:t>n</w:t>
      </w:r>
      <w:r w:rsidR="00892D50" w:rsidRPr="00881D7F">
        <w:rPr>
          <w:rFonts w:ascii="Times New Roman" w:hAnsi="Times New Roman"/>
          <w:iCs/>
          <w:sz w:val="24"/>
          <w:szCs w:val="24"/>
          <w:lang w:val="fr-FR"/>
        </w:rPr>
        <w:t xml:space="preserve"> 2013, le bail foncier </w:t>
      </w:r>
      <w:r w:rsidR="007969C9" w:rsidRPr="00881D7F">
        <w:rPr>
          <w:rFonts w:ascii="Times New Roman" w:hAnsi="Times New Roman"/>
          <w:iCs/>
          <w:sz w:val="24"/>
          <w:szCs w:val="24"/>
          <w:lang w:val="fr-FR"/>
        </w:rPr>
        <w:t>fut</w:t>
      </w:r>
      <w:r w:rsidR="00892D50" w:rsidRPr="00881D7F">
        <w:rPr>
          <w:rFonts w:ascii="Times New Roman" w:hAnsi="Times New Roman"/>
          <w:iCs/>
          <w:sz w:val="24"/>
          <w:szCs w:val="24"/>
          <w:lang w:val="fr-FR"/>
        </w:rPr>
        <w:t xml:space="preserve"> finalement approuvé</w:t>
      </w:r>
      <w:r w:rsidR="00E11247" w:rsidRPr="00881D7F">
        <w:rPr>
          <w:rFonts w:ascii="Times New Roman" w:hAnsi="Times New Roman"/>
          <w:iCs/>
          <w:sz w:val="24"/>
          <w:szCs w:val="24"/>
          <w:lang w:val="fr-FR"/>
        </w:rPr>
        <w:t xml:space="preserve"> pour l’exploitation d’une superficie de 20 000 hectares</w:t>
      </w:r>
      <w:r w:rsidR="00C528FF" w:rsidRPr="00881D7F">
        <w:rPr>
          <w:rFonts w:ascii="Times New Roman" w:hAnsi="Times New Roman"/>
          <w:iCs/>
          <w:sz w:val="24"/>
          <w:szCs w:val="24"/>
          <w:lang w:val="fr-FR"/>
        </w:rPr>
        <w:t xml:space="preserve"> pour une période de 3 ans</w:t>
      </w:r>
      <w:r w:rsidR="00150C6C" w:rsidRPr="00881D7F">
        <w:rPr>
          <w:rFonts w:ascii="Times New Roman" w:hAnsi="Times New Roman"/>
          <w:iCs/>
          <w:sz w:val="24"/>
          <w:szCs w:val="24"/>
          <w:lang w:val="fr-FR"/>
        </w:rPr>
        <w:t>.</w:t>
      </w:r>
      <w:r w:rsidR="00E059D1" w:rsidRPr="00881D7F">
        <w:rPr>
          <w:rStyle w:val="Marquenotebasdepage"/>
          <w:rFonts w:ascii="Times New Roman" w:hAnsi="Times New Roman"/>
          <w:iCs/>
          <w:sz w:val="24"/>
          <w:szCs w:val="24"/>
          <w:lang w:val="fr-FR"/>
        </w:rPr>
        <w:footnoteReference w:id="5"/>
      </w:r>
      <w:r w:rsidR="00150C6C" w:rsidRPr="00881D7F">
        <w:rPr>
          <w:rFonts w:ascii="Times New Roman" w:hAnsi="Times New Roman"/>
          <w:iCs/>
          <w:sz w:val="24"/>
          <w:szCs w:val="24"/>
          <w:lang w:val="fr-FR"/>
        </w:rPr>
        <w:t xml:space="preserve"> </w:t>
      </w:r>
      <w:r w:rsidR="00FC443B">
        <w:rPr>
          <w:rFonts w:ascii="Times New Roman" w:hAnsi="Times New Roman"/>
          <w:iCs/>
          <w:sz w:val="24"/>
          <w:szCs w:val="24"/>
          <w:lang w:val="fr-FR"/>
        </w:rPr>
        <w:t>Aujourd’hui, les 3 ans étant écoulés,</w:t>
      </w:r>
      <w:r w:rsidR="00C528FF" w:rsidRPr="00881D7F">
        <w:rPr>
          <w:rFonts w:ascii="Times New Roman" w:hAnsi="Times New Roman"/>
          <w:iCs/>
          <w:sz w:val="24"/>
          <w:szCs w:val="24"/>
          <w:lang w:val="fr-FR"/>
        </w:rPr>
        <w:t xml:space="preserve"> la société civile</w:t>
      </w:r>
      <w:r w:rsidR="00315F05" w:rsidRPr="00881D7F">
        <w:rPr>
          <w:rFonts w:ascii="Times New Roman" w:hAnsi="Times New Roman"/>
          <w:iCs/>
          <w:sz w:val="24"/>
          <w:szCs w:val="24"/>
          <w:lang w:val="fr-FR"/>
        </w:rPr>
        <w:t xml:space="preserve"> tente de faire pression </w:t>
      </w:r>
      <w:r w:rsidR="00E05307" w:rsidRPr="00881D7F">
        <w:rPr>
          <w:rFonts w:ascii="Times New Roman" w:hAnsi="Times New Roman"/>
          <w:iCs/>
          <w:sz w:val="24"/>
          <w:szCs w:val="24"/>
          <w:lang w:val="fr-FR"/>
        </w:rPr>
        <w:t xml:space="preserve">sur le Gouvernement </w:t>
      </w:r>
      <w:r w:rsidR="00315F05" w:rsidRPr="00881D7F">
        <w:rPr>
          <w:rFonts w:ascii="Times New Roman" w:hAnsi="Times New Roman"/>
          <w:iCs/>
          <w:sz w:val="24"/>
          <w:szCs w:val="24"/>
          <w:lang w:val="fr-FR"/>
        </w:rPr>
        <w:t>pour le non</w:t>
      </w:r>
      <w:r w:rsidR="00304590" w:rsidRPr="00881D7F">
        <w:rPr>
          <w:rFonts w:ascii="Times New Roman" w:hAnsi="Times New Roman"/>
          <w:iCs/>
          <w:sz w:val="24"/>
          <w:szCs w:val="24"/>
          <w:lang w:val="fr-FR"/>
        </w:rPr>
        <w:t xml:space="preserve"> renouvellement du bail sur la concession</w:t>
      </w:r>
      <w:r w:rsidR="0092041D" w:rsidRPr="00881D7F">
        <w:rPr>
          <w:rFonts w:ascii="Times New Roman" w:hAnsi="Times New Roman"/>
          <w:iCs/>
          <w:sz w:val="24"/>
          <w:szCs w:val="24"/>
          <w:lang w:val="fr-FR"/>
        </w:rPr>
        <w:t>.</w:t>
      </w:r>
      <w:r w:rsidR="00315F05" w:rsidRPr="00881D7F">
        <w:rPr>
          <w:rStyle w:val="Marquenotebasdepage"/>
          <w:rFonts w:ascii="Times New Roman" w:hAnsi="Times New Roman"/>
          <w:iCs/>
          <w:sz w:val="24"/>
          <w:szCs w:val="24"/>
          <w:lang w:val="fr-FR"/>
        </w:rPr>
        <w:footnoteReference w:id="6"/>
      </w:r>
      <w:r w:rsidR="0092041D" w:rsidRPr="00881D7F">
        <w:rPr>
          <w:rFonts w:ascii="Times New Roman" w:hAnsi="Times New Roman"/>
          <w:iCs/>
          <w:sz w:val="24"/>
          <w:szCs w:val="24"/>
          <w:lang w:val="fr-FR"/>
        </w:rPr>
        <w:t xml:space="preserve"> </w:t>
      </w:r>
      <w:r w:rsidR="003F02C9" w:rsidRPr="00881D7F">
        <w:rPr>
          <w:rFonts w:ascii="Times New Roman" w:hAnsi="Times New Roman"/>
          <w:iCs/>
          <w:sz w:val="24"/>
          <w:szCs w:val="24"/>
          <w:lang w:val="fr-FR"/>
        </w:rPr>
        <w:t>Les acteurs de la</w:t>
      </w:r>
      <w:r w:rsidR="00E11247" w:rsidRPr="00881D7F">
        <w:rPr>
          <w:rFonts w:ascii="Times New Roman" w:hAnsi="Times New Roman"/>
          <w:iCs/>
          <w:sz w:val="24"/>
          <w:szCs w:val="24"/>
          <w:lang w:val="fr-FR"/>
        </w:rPr>
        <w:t xml:space="preserve"> société civile</w:t>
      </w:r>
      <w:r w:rsidR="003F02C9" w:rsidRPr="00881D7F">
        <w:rPr>
          <w:rFonts w:ascii="Times New Roman" w:hAnsi="Times New Roman"/>
          <w:iCs/>
          <w:sz w:val="24"/>
          <w:szCs w:val="24"/>
          <w:lang w:val="fr-FR"/>
        </w:rPr>
        <w:t xml:space="preserve"> au niveau local et international</w:t>
      </w:r>
      <w:r w:rsidR="00E11247" w:rsidRPr="00881D7F">
        <w:rPr>
          <w:rFonts w:ascii="Times New Roman" w:hAnsi="Times New Roman"/>
          <w:iCs/>
          <w:sz w:val="24"/>
          <w:szCs w:val="24"/>
          <w:lang w:val="fr-FR"/>
        </w:rPr>
        <w:t xml:space="preserve"> </w:t>
      </w:r>
      <w:r w:rsidR="003F02C9" w:rsidRPr="00881D7F">
        <w:rPr>
          <w:rFonts w:ascii="Times New Roman" w:hAnsi="Times New Roman"/>
          <w:iCs/>
          <w:sz w:val="24"/>
          <w:szCs w:val="24"/>
          <w:lang w:val="fr-FR"/>
        </w:rPr>
        <w:t>se sont longuement opposé</w:t>
      </w:r>
      <w:r w:rsidR="002B1B5F" w:rsidRPr="00881D7F">
        <w:rPr>
          <w:rFonts w:ascii="Times New Roman" w:hAnsi="Times New Roman"/>
          <w:iCs/>
          <w:sz w:val="24"/>
          <w:szCs w:val="24"/>
          <w:lang w:val="fr-FR"/>
        </w:rPr>
        <w:t>s</w:t>
      </w:r>
      <w:r w:rsidR="00E11247" w:rsidRPr="00881D7F">
        <w:rPr>
          <w:rFonts w:ascii="Times New Roman" w:hAnsi="Times New Roman"/>
          <w:iCs/>
          <w:sz w:val="24"/>
          <w:szCs w:val="24"/>
          <w:lang w:val="fr-FR"/>
        </w:rPr>
        <w:t xml:space="preserve"> à ce</w:t>
      </w:r>
      <w:r w:rsidR="00C528FF" w:rsidRPr="00881D7F">
        <w:rPr>
          <w:rFonts w:ascii="Times New Roman" w:hAnsi="Times New Roman"/>
          <w:iCs/>
          <w:sz w:val="24"/>
          <w:szCs w:val="24"/>
          <w:lang w:val="fr-FR"/>
        </w:rPr>
        <w:t xml:space="preserve">tte </w:t>
      </w:r>
      <w:r w:rsidR="00E11247" w:rsidRPr="00881D7F">
        <w:rPr>
          <w:rFonts w:ascii="Times New Roman" w:hAnsi="Times New Roman"/>
          <w:iCs/>
          <w:sz w:val="24"/>
          <w:szCs w:val="24"/>
          <w:lang w:val="fr-FR"/>
        </w:rPr>
        <w:t>exp</w:t>
      </w:r>
      <w:r w:rsidR="0023583E" w:rsidRPr="00881D7F">
        <w:rPr>
          <w:rFonts w:ascii="Times New Roman" w:hAnsi="Times New Roman"/>
          <w:iCs/>
          <w:sz w:val="24"/>
          <w:szCs w:val="24"/>
          <w:lang w:val="fr-FR"/>
        </w:rPr>
        <w:t>loitation et continue</w:t>
      </w:r>
      <w:r w:rsidR="002B1B5F" w:rsidRPr="00881D7F">
        <w:rPr>
          <w:rFonts w:ascii="Times New Roman" w:hAnsi="Times New Roman"/>
          <w:iCs/>
          <w:sz w:val="24"/>
          <w:szCs w:val="24"/>
          <w:lang w:val="fr-FR"/>
        </w:rPr>
        <w:t>nt</w:t>
      </w:r>
      <w:r w:rsidR="0023583E" w:rsidRPr="00881D7F">
        <w:rPr>
          <w:rFonts w:ascii="Times New Roman" w:hAnsi="Times New Roman"/>
          <w:iCs/>
          <w:sz w:val="24"/>
          <w:szCs w:val="24"/>
          <w:lang w:val="fr-FR"/>
        </w:rPr>
        <w:t xml:space="preserve"> de dénoncer les mul</w:t>
      </w:r>
      <w:r w:rsidR="00C528FF" w:rsidRPr="00881D7F">
        <w:rPr>
          <w:rFonts w:ascii="Times New Roman" w:hAnsi="Times New Roman"/>
          <w:iCs/>
          <w:sz w:val="24"/>
          <w:szCs w:val="24"/>
          <w:lang w:val="fr-FR"/>
        </w:rPr>
        <w:t xml:space="preserve">tiples </w:t>
      </w:r>
      <w:r w:rsidR="00955AF9" w:rsidRPr="00881D7F">
        <w:rPr>
          <w:rFonts w:ascii="Times New Roman" w:hAnsi="Times New Roman"/>
          <w:iCs/>
          <w:sz w:val="24"/>
          <w:szCs w:val="24"/>
          <w:lang w:val="fr-FR"/>
        </w:rPr>
        <w:t>violations des droits de l’homme</w:t>
      </w:r>
      <w:r w:rsidR="003F02C9" w:rsidRPr="00881D7F">
        <w:rPr>
          <w:rFonts w:ascii="Times New Roman" w:hAnsi="Times New Roman"/>
          <w:iCs/>
          <w:sz w:val="24"/>
          <w:szCs w:val="24"/>
          <w:lang w:val="fr-FR"/>
        </w:rPr>
        <w:t xml:space="preserve"> </w:t>
      </w:r>
      <w:r w:rsidR="00C528FF" w:rsidRPr="00881D7F">
        <w:rPr>
          <w:rFonts w:ascii="Times New Roman" w:hAnsi="Times New Roman"/>
          <w:iCs/>
          <w:sz w:val="24"/>
          <w:szCs w:val="24"/>
          <w:lang w:val="fr-FR"/>
        </w:rPr>
        <w:t>causées par les activités de la compagnie</w:t>
      </w:r>
      <w:r w:rsidR="000C4E7B" w:rsidRPr="00881D7F">
        <w:rPr>
          <w:rFonts w:ascii="Times New Roman" w:hAnsi="Times New Roman"/>
          <w:iCs/>
          <w:sz w:val="24"/>
          <w:szCs w:val="24"/>
          <w:lang w:val="fr-FR"/>
        </w:rPr>
        <w:t>.</w:t>
      </w:r>
      <w:r w:rsidR="003F02C9" w:rsidRPr="00881D7F">
        <w:rPr>
          <w:rFonts w:ascii="Times New Roman" w:hAnsi="Times New Roman"/>
          <w:iCs/>
          <w:sz w:val="24"/>
          <w:szCs w:val="24"/>
          <w:lang w:val="fr-FR"/>
        </w:rPr>
        <w:t xml:space="preserve"> </w:t>
      </w:r>
      <w:r w:rsidR="000C4E7B" w:rsidRPr="00881D7F">
        <w:rPr>
          <w:rFonts w:ascii="Times New Roman" w:hAnsi="Times New Roman"/>
          <w:iCs/>
          <w:sz w:val="24"/>
          <w:szCs w:val="24"/>
          <w:lang w:val="fr-FR"/>
        </w:rPr>
        <w:t>En septembre et octobre 2016,</w:t>
      </w:r>
      <w:r w:rsidR="0023583E" w:rsidRPr="00881D7F">
        <w:rPr>
          <w:rFonts w:ascii="Times New Roman" w:hAnsi="Times New Roman"/>
          <w:iCs/>
          <w:sz w:val="24"/>
          <w:szCs w:val="24"/>
          <w:lang w:val="fr-FR"/>
        </w:rPr>
        <w:t xml:space="preserve"> </w:t>
      </w:r>
      <w:r w:rsidR="000C4E7B" w:rsidRPr="00881D7F">
        <w:rPr>
          <w:rFonts w:ascii="Times New Roman" w:hAnsi="Times New Roman"/>
          <w:iCs/>
          <w:sz w:val="24"/>
          <w:szCs w:val="24"/>
          <w:lang w:val="fr-FR"/>
        </w:rPr>
        <w:t>d</w:t>
      </w:r>
      <w:r w:rsidR="0003525D" w:rsidRPr="00881D7F">
        <w:rPr>
          <w:rFonts w:ascii="Times New Roman" w:hAnsi="Times New Roman"/>
          <w:iCs/>
          <w:sz w:val="24"/>
          <w:szCs w:val="24"/>
          <w:lang w:val="fr-FR"/>
        </w:rPr>
        <w:t xml:space="preserve">e nombreuses communautés locales ont porté plainte contre SGSOC </w:t>
      </w:r>
      <w:r w:rsidR="000C4E7B" w:rsidRPr="00881D7F">
        <w:rPr>
          <w:rFonts w:ascii="Times New Roman" w:hAnsi="Times New Roman"/>
          <w:iCs/>
          <w:sz w:val="24"/>
          <w:szCs w:val="24"/>
          <w:lang w:val="fr-FR"/>
        </w:rPr>
        <w:t xml:space="preserve">et ont saisi le Tribunal de </w:t>
      </w:r>
      <w:proofErr w:type="spellStart"/>
      <w:r w:rsidR="000C4E7B" w:rsidRPr="00881D7F">
        <w:rPr>
          <w:rFonts w:ascii="Times New Roman" w:hAnsi="Times New Roman"/>
          <w:iCs/>
          <w:sz w:val="24"/>
          <w:szCs w:val="24"/>
          <w:lang w:val="fr-FR"/>
        </w:rPr>
        <w:t>Bangem</w:t>
      </w:r>
      <w:proofErr w:type="spellEnd"/>
      <w:r w:rsidR="000C4E7B" w:rsidRPr="00881D7F">
        <w:rPr>
          <w:rFonts w:ascii="Times New Roman" w:hAnsi="Times New Roman"/>
          <w:iCs/>
          <w:sz w:val="24"/>
          <w:szCs w:val="24"/>
          <w:lang w:val="fr-FR"/>
        </w:rPr>
        <w:t>, dans le Sud Ouest du pays.</w:t>
      </w:r>
      <w:r w:rsidR="00CA319D" w:rsidRPr="00881D7F">
        <w:rPr>
          <w:rStyle w:val="Marquenotebasdepage"/>
          <w:rFonts w:ascii="Times New Roman" w:hAnsi="Times New Roman"/>
          <w:iCs/>
          <w:sz w:val="24"/>
          <w:szCs w:val="24"/>
          <w:lang w:val="fr-FR"/>
        </w:rPr>
        <w:footnoteReference w:id="7"/>
      </w:r>
      <w:r w:rsidR="000C4E7B" w:rsidRPr="00881D7F">
        <w:rPr>
          <w:rFonts w:ascii="Times New Roman" w:hAnsi="Times New Roman"/>
          <w:iCs/>
          <w:sz w:val="24"/>
          <w:szCs w:val="24"/>
          <w:lang w:val="fr-FR"/>
        </w:rPr>
        <w:t xml:space="preserve"> Une lettre fut directement adressée au Présid</w:t>
      </w:r>
      <w:r w:rsidR="003B03A2" w:rsidRPr="00881D7F">
        <w:rPr>
          <w:rFonts w:ascii="Times New Roman" w:hAnsi="Times New Roman"/>
          <w:iCs/>
          <w:sz w:val="24"/>
          <w:szCs w:val="24"/>
          <w:lang w:val="fr-FR"/>
        </w:rPr>
        <w:t>ent d</w:t>
      </w:r>
      <w:r w:rsidR="008D7690">
        <w:rPr>
          <w:rFonts w:ascii="Times New Roman" w:hAnsi="Times New Roman"/>
          <w:iCs/>
          <w:sz w:val="24"/>
          <w:szCs w:val="24"/>
          <w:lang w:val="fr-FR"/>
        </w:rPr>
        <w:t>e la République du</w:t>
      </w:r>
      <w:r w:rsidR="003B03A2" w:rsidRPr="00881D7F">
        <w:rPr>
          <w:rFonts w:ascii="Times New Roman" w:hAnsi="Times New Roman"/>
          <w:iCs/>
          <w:sz w:val="24"/>
          <w:szCs w:val="24"/>
          <w:lang w:val="fr-FR"/>
        </w:rPr>
        <w:t xml:space="preserve"> Cameroun, dans laquelle de multiples violations de</w:t>
      </w:r>
      <w:r w:rsidR="005871A4" w:rsidRPr="00881D7F">
        <w:rPr>
          <w:rFonts w:ascii="Times New Roman" w:hAnsi="Times New Roman"/>
          <w:iCs/>
          <w:sz w:val="24"/>
          <w:szCs w:val="24"/>
          <w:lang w:val="fr-FR"/>
        </w:rPr>
        <w:t>s</w:t>
      </w:r>
      <w:r w:rsidR="003B03A2" w:rsidRPr="00881D7F">
        <w:rPr>
          <w:rFonts w:ascii="Times New Roman" w:hAnsi="Times New Roman"/>
          <w:iCs/>
          <w:sz w:val="24"/>
          <w:szCs w:val="24"/>
          <w:lang w:val="fr-FR"/>
        </w:rPr>
        <w:t xml:space="preserve"> droits </w:t>
      </w:r>
      <w:r w:rsidR="005871A4" w:rsidRPr="00881D7F">
        <w:rPr>
          <w:rFonts w:ascii="Times New Roman" w:hAnsi="Times New Roman"/>
          <w:iCs/>
          <w:sz w:val="24"/>
          <w:szCs w:val="24"/>
          <w:lang w:val="fr-FR"/>
        </w:rPr>
        <w:t>des communautés</w:t>
      </w:r>
      <w:r w:rsidR="007A4D14" w:rsidRPr="00881D7F">
        <w:rPr>
          <w:rFonts w:ascii="Times New Roman" w:hAnsi="Times New Roman"/>
          <w:iCs/>
          <w:sz w:val="24"/>
          <w:szCs w:val="24"/>
          <w:lang w:val="fr-FR"/>
        </w:rPr>
        <w:t xml:space="preserve"> qui n’ont pas obtenu réparations </w:t>
      </w:r>
      <w:r w:rsidR="003B03A2" w:rsidRPr="00881D7F">
        <w:rPr>
          <w:rFonts w:ascii="Times New Roman" w:hAnsi="Times New Roman"/>
          <w:iCs/>
          <w:sz w:val="24"/>
          <w:szCs w:val="24"/>
          <w:lang w:val="fr-FR"/>
        </w:rPr>
        <w:t>sont mentionnées : accaparement illégal et corrompu des terres, non respect du principe de consentement libre, informé et préalable,</w:t>
      </w:r>
      <w:r w:rsidR="00447BA9" w:rsidRPr="00881D7F">
        <w:rPr>
          <w:rFonts w:ascii="Times New Roman" w:hAnsi="Times New Roman"/>
          <w:iCs/>
          <w:sz w:val="24"/>
          <w:szCs w:val="24"/>
          <w:lang w:val="fr-FR"/>
        </w:rPr>
        <w:t xml:space="preserve"> destruction des moyens de subsistance des communautés locales, </w:t>
      </w:r>
      <w:r w:rsidR="003B03A2" w:rsidRPr="00881D7F">
        <w:rPr>
          <w:rFonts w:ascii="Times New Roman" w:hAnsi="Times New Roman"/>
          <w:iCs/>
          <w:sz w:val="24"/>
          <w:szCs w:val="24"/>
          <w:lang w:val="fr-FR"/>
        </w:rPr>
        <w:t xml:space="preserve"> </w:t>
      </w:r>
      <w:r w:rsidR="00447BA9" w:rsidRPr="00881D7F">
        <w:rPr>
          <w:rFonts w:ascii="Times New Roman" w:hAnsi="Times New Roman"/>
          <w:iCs/>
          <w:sz w:val="24"/>
          <w:szCs w:val="24"/>
          <w:lang w:val="fr-FR"/>
        </w:rPr>
        <w:t>destruction de bassins hydrographiques, destruction d</w:t>
      </w:r>
      <w:r w:rsidR="00694703" w:rsidRPr="00881D7F">
        <w:rPr>
          <w:rFonts w:ascii="Times New Roman" w:hAnsi="Times New Roman"/>
          <w:iCs/>
          <w:sz w:val="24"/>
          <w:szCs w:val="24"/>
          <w:lang w:val="fr-FR"/>
        </w:rPr>
        <w:t>e zones tampon en bord de</w:t>
      </w:r>
      <w:r w:rsidR="00447BA9" w:rsidRPr="00881D7F">
        <w:rPr>
          <w:rFonts w:ascii="Times New Roman" w:hAnsi="Times New Roman"/>
          <w:iCs/>
          <w:sz w:val="24"/>
          <w:szCs w:val="24"/>
          <w:lang w:val="fr-FR"/>
        </w:rPr>
        <w:t xml:space="preserve"> rivières, etc.</w:t>
      </w:r>
      <w:r w:rsidR="009F6CA6" w:rsidRPr="00881D7F">
        <w:rPr>
          <w:rStyle w:val="Marquenotebasdepage"/>
          <w:rFonts w:ascii="Times New Roman" w:hAnsi="Times New Roman"/>
          <w:iCs/>
          <w:sz w:val="24"/>
          <w:szCs w:val="24"/>
          <w:lang w:val="fr-FR"/>
        </w:rPr>
        <w:footnoteReference w:id="8"/>
      </w:r>
      <w:r w:rsidR="00447BA9" w:rsidRPr="00881D7F">
        <w:rPr>
          <w:rFonts w:ascii="Times New Roman" w:hAnsi="Times New Roman"/>
          <w:iCs/>
          <w:sz w:val="24"/>
          <w:szCs w:val="24"/>
          <w:lang w:val="fr-FR"/>
        </w:rPr>
        <w:t xml:space="preserve"> </w:t>
      </w:r>
    </w:p>
    <w:p w14:paraId="52CCC033" w14:textId="79488799" w:rsidR="009822EB" w:rsidRPr="00881D7F" w:rsidRDefault="006A7213" w:rsidP="0008547E">
      <w:pPr>
        <w:jc w:val="both"/>
        <w:rPr>
          <w:rFonts w:ascii="Times New Roman" w:hAnsi="Times New Roman"/>
          <w:iCs/>
          <w:sz w:val="24"/>
          <w:szCs w:val="24"/>
          <w:lang w:val="fr-FR"/>
        </w:rPr>
      </w:pPr>
      <w:r>
        <w:rPr>
          <w:rFonts w:ascii="Times New Roman" w:hAnsi="Times New Roman"/>
          <w:iCs/>
          <w:sz w:val="24"/>
          <w:szCs w:val="24"/>
          <w:lang w:val="fr-FR"/>
        </w:rPr>
        <w:t xml:space="preserve">7. </w:t>
      </w:r>
      <w:r w:rsidR="009822EB" w:rsidRPr="00881D7F">
        <w:rPr>
          <w:rFonts w:ascii="Times New Roman" w:hAnsi="Times New Roman"/>
          <w:iCs/>
          <w:sz w:val="24"/>
          <w:szCs w:val="24"/>
          <w:lang w:val="fr-FR"/>
        </w:rPr>
        <w:t>La Société Financière des Caoutchoucs (</w:t>
      </w:r>
      <w:proofErr w:type="spellStart"/>
      <w:r w:rsidR="009822EB" w:rsidRPr="00881D7F">
        <w:rPr>
          <w:rFonts w:ascii="Times New Roman" w:hAnsi="Times New Roman"/>
          <w:iCs/>
          <w:sz w:val="24"/>
          <w:szCs w:val="24"/>
          <w:lang w:val="fr-FR"/>
        </w:rPr>
        <w:t>Socfin</w:t>
      </w:r>
      <w:proofErr w:type="spellEnd"/>
      <w:r w:rsidR="009822EB" w:rsidRPr="00881D7F">
        <w:rPr>
          <w:rFonts w:ascii="Times New Roman" w:hAnsi="Times New Roman"/>
          <w:iCs/>
          <w:sz w:val="24"/>
          <w:szCs w:val="24"/>
          <w:lang w:val="fr-FR"/>
        </w:rPr>
        <w:t>), compagnie basée au Luxembourg, es</w:t>
      </w:r>
      <w:r w:rsidR="00715005" w:rsidRPr="00881D7F">
        <w:rPr>
          <w:rFonts w:ascii="Times New Roman" w:hAnsi="Times New Roman"/>
          <w:iCs/>
          <w:sz w:val="24"/>
          <w:szCs w:val="24"/>
          <w:lang w:val="fr-FR"/>
        </w:rPr>
        <w:t>t présente au Cameroun via ses</w:t>
      </w:r>
      <w:r w:rsidR="009822EB" w:rsidRPr="00881D7F">
        <w:rPr>
          <w:rFonts w:ascii="Times New Roman" w:hAnsi="Times New Roman"/>
          <w:iCs/>
          <w:sz w:val="24"/>
          <w:szCs w:val="24"/>
          <w:lang w:val="fr-FR"/>
        </w:rPr>
        <w:t xml:space="preserve"> filiale</w:t>
      </w:r>
      <w:r w:rsidR="00715005" w:rsidRPr="00881D7F">
        <w:rPr>
          <w:rFonts w:ascii="Times New Roman" w:hAnsi="Times New Roman"/>
          <w:iCs/>
          <w:sz w:val="24"/>
          <w:szCs w:val="24"/>
          <w:lang w:val="fr-FR"/>
        </w:rPr>
        <w:t>s</w:t>
      </w:r>
      <w:r w:rsidR="009777BB" w:rsidRPr="00881D7F">
        <w:rPr>
          <w:rFonts w:ascii="Times New Roman" w:hAnsi="Times New Roman"/>
          <w:iCs/>
          <w:sz w:val="24"/>
          <w:szCs w:val="24"/>
          <w:lang w:val="fr-FR"/>
        </w:rPr>
        <w:t xml:space="preserve"> de plantation</w:t>
      </w:r>
      <w:r w:rsidR="00715005" w:rsidRPr="00881D7F">
        <w:rPr>
          <w:rFonts w:ascii="Times New Roman" w:hAnsi="Times New Roman"/>
          <w:iCs/>
          <w:sz w:val="24"/>
          <w:szCs w:val="24"/>
          <w:lang w:val="fr-FR"/>
        </w:rPr>
        <w:t xml:space="preserve">, la </w:t>
      </w:r>
      <w:proofErr w:type="spellStart"/>
      <w:r w:rsidR="00715005" w:rsidRPr="00881D7F">
        <w:rPr>
          <w:rFonts w:ascii="Times New Roman" w:hAnsi="Times New Roman"/>
          <w:iCs/>
          <w:sz w:val="24"/>
          <w:szCs w:val="24"/>
          <w:lang w:val="fr-FR"/>
        </w:rPr>
        <w:t>Socapalm</w:t>
      </w:r>
      <w:proofErr w:type="spellEnd"/>
      <w:r w:rsidR="00715005" w:rsidRPr="00881D7F">
        <w:rPr>
          <w:rFonts w:ascii="Times New Roman" w:hAnsi="Times New Roman"/>
          <w:iCs/>
          <w:sz w:val="24"/>
          <w:szCs w:val="24"/>
          <w:lang w:val="fr-FR"/>
        </w:rPr>
        <w:t xml:space="preserve">, la </w:t>
      </w:r>
      <w:proofErr w:type="spellStart"/>
      <w:r w:rsidR="00715005" w:rsidRPr="00881D7F">
        <w:rPr>
          <w:rFonts w:ascii="Times New Roman" w:hAnsi="Times New Roman"/>
          <w:iCs/>
          <w:sz w:val="24"/>
          <w:szCs w:val="24"/>
          <w:lang w:val="fr-FR"/>
        </w:rPr>
        <w:t>Safacam</w:t>
      </w:r>
      <w:proofErr w:type="spellEnd"/>
      <w:r w:rsidR="00715005" w:rsidRPr="00881D7F">
        <w:rPr>
          <w:rFonts w:ascii="Times New Roman" w:hAnsi="Times New Roman"/>
          <w:iCs/>
          <w:sz w:val="24"/>
          <w:szCs w:val="24"/>
          <w:lang w:val="fr-FR"/>
        </w:rPr>
        <w:t xml:space="preserve"> et la </w:t>
      </w:r>
      <w:proofErr w:type="spellStart"/>
      <w:r w:rsidR="00715005" w:rsidRPr="00881D7F">
        <w:rPr>
          <w:rFonts w:ascii="Times New Roman" w:hAnsi="Times New Roman"/>
          <w:iCs/>
          <w:sz w:val="24"/>
          <w:szCs w:val="24"/>
          <w:lang w:val="fr-FR"/>
        </w:rPr>
        <w:t>Sociéte</w:t>
      </w:r>
      <w:proofErr w:type="spellEnd"/>
      <w:r w:rsidR="00715005" w:rsidRPr="00881D7F">
        <w:rPr>
          <w:rFonts w:ascii="Times New Roman" w:hAnsi="Times New Roman"/>
          <w:iCs/>
          <w:sz w:val="24"/>
          <w:szCs w:val="24"/>
          <w:lang w:val="fr-FR"/>
        </w:rPr>
        <w:t>́ des Palmeraies de la Ferme Suisse (SPFS).</w:t>
      </w:r>
      <w:r w:rsidR="00715005" w:rsidRPr="00881D7F">
        <w:rPr>
          <w:rStyle w:val="Marquenotebasdepage"/>
          <w:rFonts w:ascii="Times New Roman" w:hAnsi="Times New Roman"/>
          <w:iCs/>
          <w:sz w:val="24"/>
          <w:szCs w:val="24"/>
          <w:lang w:val="fr-FR"/>
        </w:rPr>
        <w:footnoteReference w:id="9"/>
      </w:r>
      <w:r w:rsidR="000806CD" w:rsidRPr="00881D7F">
        <w:rPr>
          <w:rFonts w:ascii="Times New Roman" w:hAnsi="Times New Roman"/>
          <w:iCs/>
          <w:sz w:val="24"/>
          <w:szCs w:val="24"/>
          <w:lang w:val="fr-FR"/>
        </w:rPr>
        <w:t xml:space="preserve"> Selo</w:t>
      </w:r>
      <w:r w:rsidR="008665E5">
        <w:rPr>
          <w:rFonts w:ascii="Times New Roman" w:hAnsi="Times New Roman"/>
          <w:iCs/>
          <w:sz w:val="24"/>
          <w:szCs w:val="24"/>
          <w:lang w:val="fr-FR"/>
        </w:rPr>
        <w:t xml:space="preserve">n Greenpeace, </w:t>
      </w:r>
      <w:proofErr w:type="spellStart"/>
      <w:r w:rsidR="008665E5">
        <w:rPr>
          <w:rFonts w:ascii="Times New Roman" w:hAnsi="Times New Roman"/>
          <w:iCs/>
          <w:sz w:val="24"/>
          <w:szCs w:val="24"/>
          <w:lang w:val="fr-FR"/>
        </w:rPr>
        <w:t>Socfin</w:t>
      </w:r>
      <w:proofErr w:type="spellEnd"/>
      <w:r w:rsidR="008665E5">
        <w:rPr>
          <w:rFonts w:ascii="Times New Roman" w:hAnsi="Times New Roman"/>
          <w:iCs/>
          <w:sz w:val="24"/>
          <w:szCs w:val="24"/>
          <w:lang w:val="fr-FR"/>
        </w:rPr>
        <w:t xml:space="preserve"> détenait</w:t>
      </w:r>
      <w:r w:rsidR="000806CD" w:rsidRPr="00881D7F">
        <w:rPr>
          <w:rFonts w:ascii="Times New Roman" w:hAnsi="Times New Roman"/>
          <w:iCs/>
          <w:sz w:val="24"/>
          <w:szCs w:val="24"/>
          <w:lang w:val="fr-FR"/>
        </w:rPr>
        <w:t xml:space="preserve"> au Cameroun en 2016 plus de 75 000 hectares de concession abritant près de 45 000 hectares de </w:t>
      </w:r>
      <w:r w:rsidR="000806CD" w:rsidRPr="00881D7F">
        <w:rPr>
          <w:rFonts w:ascii="Times New Roman" w:hAnsi="Times New Roman"/>
          <w:iCs/>
          <w:sz w:val="24"/>
          <w:szCs w:val="24"/>
          <w:lang w:val="fr-FR"/>
        </w:rPr>
        <w:lastRenderedPageBreak/>
        <w:t>plantations.</w:t>
      </w:r>
      <w:r w:rsidR="000806CD" w:rsidRPr="00881D7F">
        <w:rPr>
          <w:rStyle w:val="Marquenotebasdepage"/>
          <w:rFonts w:ascii="Times New Roman" w:hAnsi="Times New Roman"/>
          <w:iCs/>
          <w:sz w:val="24"/>
          <w:szCs w:val="24"/>
          <w:lang w:val="fr-FR"/>
        </w:rPr>
        <w:footnoteReference w:id="10"/>
      </w:r>
      <w:r w:rsidR="001352DF" w:rsidRPr="00881D7F">
        <w:rPr>
          <w:rFonts w:ascii="Times New Roman" w:hAnsi="Times New Roman"/>
          <w:iCs/>
          <w:sz w:val="24"/>
          <w:szCs w:val="24"/>
          <w:lang w:val="fr-FR"/>
        </w:rPr>
        <w:t xml:space="preserve"> </w:t>
      </w:r>
      <w:r w:rsidR="00C20720" w:rsidRPr="00881D7F">
        <w:rPr>
          <w:rFonts w:ascii="Times New Roman" w:hAnsi="Times New Roman"/>
          <w:iCs/>
          <w:sz w:val="24"/>
          <w:szCs w:val="24"/>
          <w:lang w:val="fr-FR"/>
        </w:rPr>
        <w:t xml:space="preserve">Les </w:t>
      </w:r>
      <w:r w:rsidR="007E0F36" w:rsidRPr="00881D7F">
        <w:rPr>
          <w:rFonts w:ascii="Times New Roman" w:hAnsi="Times New Roman"/>
          <w:iCs/>
          <w:sz w:val="24"/>
          <w:szCs w:val="24"/>
          <w:lang w:val="fr-FR"/>
        </w:rPr>
        <w:t xml:space="preserve">récents </w:t>
      </w:r>
      <w:r w:rsidR="00C20720" w:rsidRPr="00881D7F">
        <w:rPr>
          <w:rFonts w:ascii="Times New Roman" w:hAnsi="Times New Roman"/>
          <w:iCs/>
          <w:sz w:val="24"/>
          <w:szCs w:val="24"/>
          <w:lang w:val="fr-FR"/>
        </w:rPr>
        <w:t>projets d’extension de la compagnie</w:t>
      </w:r>
      <w:r w:rsidR="007E0F36" w:rsidRPr="00881D7F">
        <w:rPr>
          <w:rFonts w:ascii="Times New Roman" w:hAnsi="Times New Roman"/>
          <w:iCs/>
          <w:sz w:val="24"/>
          <w:szCs w:val="24"/>
          <w:lang w:val="fr-FR"/>
        </w:rPr>
        <w:t xml:space="preserve">, notamment à </w:t>
      </w:r>
      <w:proofErr w:type="spellStart"/>
      <w:r w:rsidR="007E0F36" w:rsidRPr="00881D7F">
        <w:rPr>
          <w:rFonts w:ascii="Times New Roman" w:hAnsi="Times New Roman"/>
          <w:iCs/>
          <w:sz w:val="24"/>
          <w:szCs w:val="24"/>
          <w:lang w:val="fr-FR"/>
        </w:rPr>
        <w:t>Kienké</w:t>
      </w:r>
      <w:proofErr w:type="spellEnd"/>
      <w:r w:rsidR="007E0F36" w:rsidRPr="00881D7F">
        <w:rPr>
          <w:rFonts w:ascii="Times New Roman" w:hAnsi="Times New Roman"/>
          <w:iCs/>
          <w:sz w:val="24"/>
          <w:szCs w:val="24"/>
          <w:lang w:val="fr-FR"/>
        </w:rPr>
        <w:t>,</w:t>
      </w:r>
      <w:r w:rsidR="00C20720" w:rsidRPr="00881D7F">
        <w:rPr>
          <w:rFonts w:ascii="Times New Roman" w:hAnsi="Times New Roman"/>
          <w:iCs/>
          <w:sz w:val="24"/>
          <w:szCs w:val="24"/>
          <w:lang w:val="fr-FR"/>
        </w:rPr>
        <w:t xml:space="preserve"> m</w:t>
      </w:r>
      <w:r w:rsidR="001352DF" w:rsidRPr="00881D7F">
        <w:rPr>
          <w:rFonts w:ascii="Times New Roman" w:hAnsi="Times New Roman"/>
          <w:iCs/>
          <w:sz w:val="24"/>
          <w:szCs w:val="24"/>
          <w:lang w:val="fr-FR"/>
        </w:rPr>
        <w:t>enacent directement les forêts denses ainsi que l’agriculture paysanne</w:t>
      </w:r>
      <w:r w:rsidR="007A4D14" w:rsidRPr="00881D7F">
        <w:rPr>
          <w:rFonts w:ascii="Times New Roman" w:hAnsi="Times New Roman"/>
          <w:iCs/>
          <w:sz w:val="24"/>
          <w:szCs w:val="24"/>
          <w:lang w:val="fr-FR"/>
        </w:rPr>
        <w:t>.</w:t>
      </w:r>
      <w:r w:rsidR="007E0F36" w:rsidRPr="00881D7F">
        <w:rPr>
          <w:rStyle w:val="Marquenotebasdepage"/>
          <w:rFonts w:ascii="Times New Roman" w:hAnsi="Times New Roman"/>
          <w:iCs/>
          <w:sz w:val="24"/>
          <w:szCs w:val="24"/>
          <w:lang w:val="fr-FR"/>
        </w:rPr>
        <w:footnoteReference w:id="11"/>
      </w:r>
      <w:r w:rsidR="004C3EC2" w:rsidRPr="00881D7F">
        <w:rPr>
          <w:rFonts w:ascii="Times New Roman" w:hAnsi="Times New Roman"/>
          <w:iCs/>
          <w:sz w:val="24"/>
          <w:szCs w:val="24"/>
          <w:lang w:val="fr-FR"/>
        </w:rPr>
        <w:t>Après de nombreuses dénonciations</w:t>
      </w:r>
      <w:r w:rsidR="00B85F5C" w:rsidRPr="00881D7F">
        <w:rPr>
          <w:rFonts w:ascii="Times New Roman" w:hAnsi="Times New Roman"/>
          <w:iCs/>
          <w:sz w:val="24"/>
          <w:szCs w:val="24"/>
          <w:lang w:val="fr-FR"/>
        </w:rPr>
        <w:t xml:space="preserve"> de la part d’ONG</w:t>
      </w:r>
      <w:r w:rsidR="004C3EC2" w:rsidRPr="00881D7F">
        <w:rPr>
          <w:rFonts w:ascii="Times New Roman" w:hAnsi="Times New Roman"/>
          <w:iCs/>
          <w:sz w:val="24"/>
          <w:szCs w:val="24"/>
          <w:lang w:val="fr-FR"/>
        </w:rPr>
        <w:t xml:space="preserve">, notamment Greenpeace, </w:t>
      </w:r>
      <w:proofErr w:type="spellStart"/>
      <w:r w:rsidR="00D03667" w:rsidRPr="00881D7F">
        <w:rPr>
          <w:rFonts w:ascii="Times New Roman" w:hAnsi="Times New Roman"/>
          <w:iCs/>
          <w:sz w:val="24"/>
          <w:szCs w:val="24"/>
          <w:lang w:val="fr-FR"/>
        </w:rPr>
        <w:t>Socfin</w:t>
      </w:r>
      <w:proofErr w:type="spellEnd"/>
      <w:r w:rsidR="00D03667" w:rsidRPr="00881D7F">
        <w:rPr>
          <w:rFonts w:ascii="Times New Roman" w:hAnsi="Times New Roman"/>
          <w:iCs/>
          <w:sz w:val="24"/>
          <w:szCs w:val="24"/>
          <w:lang w:val="fr-FR"/>
        </w:rPr>
        <w:t xml:space="preserve"> s’est finalement engagée p</w:t>
      </w:r>
      <w:r w:rsidR="007355D9" w:rsidRPr="00881D7F">
        <w:rPr>
          <w:rFonts w:ascii="Times New Roman" w:hAnsi="Times New Roman"/>
          <w:iCs/>
          <w:sz w:val="24"/>
          <w:szCs w:val="24"/>
          <w:lang w:val="fr-FR"/>
        </w:rPr>
        <w:t>our une politique ‘</w:t>
      </w:r>
      <w:proofErr w:type="spellStart"/>
      <w:r w:rsidR="007355D9" w:rsidRPr="00881D7F">
        <w:rPr>
          <w:rFonts w:ascii="Times New Roman" w:hAnsi="Times New Roman"/>
          <w:iCs/>
          <w:sz w:val="24"/>
          <w:szCs w:val="24"/>
          <w:lang w:val="fr-FR"/>
        </w:rPr>
        <w:t>zero</w:t>
      </w:r>
      <w:proofErr w:type="spellEnd"/>
      <w:r w:rsidR="007355D9" w:rsidRPr="00881D7F">
        <w:rPr>
          <w:rFonts w:ascii="Times New Roman" w:hAnsi="Times New Roman"/>
          <w:iCs/>
          <w:sz w:val="24"/>
          <w:szCs w:val="24"/>
          <w:lang w:val="fr-FR"/>
        </w:rPr>
        <w:t xml:space="preserve"> dé</w:t>
      </w:r>
      <w:r w:rsidR="00D03667" w:rsidRPr="00881D7F">
        <w:rPr>
          <w:rFonts w:ascii="Times New Roman" w:hAnsi="Times New Roman"/>
          <w:iCs/>
          <w:sz w:val="24"/>
          <w:szCs w:val="24"/>
          <w:lang w:val="fr-FR"/>
        </w:rPr>
        <w:t>forestation’ en 2016. A ce jour, la compagnie n’a pas encore partagé d’information sur sa stratégie de mise en œuvre de cette politique.</w:t>
      </w:r>
      <w:r w:rsidR="00D03667" w:rsidRPr="00881D7F">
        <w:rPr>
          <w:rStyle w:val="Marquenotebasdepage"/>
          <w:rFonts w:ascii="Times New Roman" w:hAnsi="Times New Roman"/>
          <w:iCs/>
          <w:sz w:val="24"/>
          <w:szCs w:val="24"/>
          <w:lang w:val="fr-FR"/>
        </w:rPr>
        <w:footnoteReference w:id="12"/>
      </w:r>
      <w:r w:rsidR="00D03667" w:rsidRPr="00881D7F">
        <w:rPr>
          <w:rFonts w:ascii="Times New Roman" w:hAnsi="Times New Roman"/>
          <w:iCs/>
          <w:sz w:val="24"/>
          <w:szCs w:val="24"/>
          <w:lang w:val="fr-FR"/>
        </w:rPr>
        <w:t xml:space="preserve"> </w:t>
      </w:r>
      <w:r w:rsidR="0079691B" w:rsidRPr="00881D7F">
        <w:rPr>
          <w:rFonts w:ascii="Times New Roman" w:hAnsi="Times New Roman"/>
          <w:iCs/>
          <w:sz w:val="24"/>
          <w:szCs w:val="24"/>
          <w:lang w:val="fr-FR"/>
        </w:rPr>
        <w:t xml:space="preserve">En mai 2017, les riverains des plantations de la </w:t>
      </w:r>
      <w:proofErr w:type="spellStart"/>
      <w:r w:rsidR="0079691B" w:rsidRPr="00881D7F">
        <w:rPr>
          <w:rFonts w:ascii="Times New Roman" w:hAnsi="Times New Roman"/>
          <w:iCs/>
          <w:sz w:val="24"/>
          <w:szCs w:val="24"/>
          <w:lang w:val="fr-FR"/>
        </w:rPr>
        <w:t>Socfin</w:t>
      </w:r>
      <w:proofErr w:type="spellEnd"/>
      <w:r w:rsidR="0079691B" w:rsidRPr="00881D7F">
        <w:rPr>
          <w:rFonts w:ascii="Times New Roman" w:hAnsi="Times New Roman"/>
          <w:iCs/>
          <w:sz w:val="24"/>
          <w:szCs w:val="24"/>
          <w:lang w:val="fr-FR"/>
        </w:rPr>
        <w:t xml:space="preserve"> </w:t>
      </w:r>
      <w:r w:rsidR="00CB53F0" w:rsidRPr="00881D7F">
        <w:rPr>
          <w:rFonts w:ascii="Times New Roman" w:hAnsi="Times New Roman"/>
          <w:iCs/>
          <w:sz w:val="24"/>
          <w:szCs w:val="24"/>
          <w:lang w:val="fr-FR"/>
        </w:rPr>
        <w:t>ont manifesté</w:t>
      </w:r>
      <w:r w:rsidR="0079691B" w:rsidRPr="00881D7F">
        <w:rPr>
          <w:rFonts w:ascii="Times New Roman" w:hAnsi="Times New Roman"/>
          <w:iCs/>
          <w:sz w:val="24"/>
          <w:szCs w:val="24"/>
          <w:lang w:val="fr-FR"/>
        </w:rPr>
        <w:t xml:space="preserve"> à Douala pour exprimer leur mécontentement</w:t>
      </w:r>
      <w:r w:rsidR="00CB53F0" w:rsidRPr="00881D7F">
        <w:rPr>
          <w:rFonts w:ascii="Times New Roman" w:hAnsi="Times New Roman"/>
          <w:iCs/>
          <w:sz w:val="24"/>
          <w:szCs w:val="24"/>
          <w:lang w:val="fr-FR"/>
        </w:rPr>
        <w:t xml:space="preserve"> face à la pollution </w:t>
      </w:r>
      <w:r w:rsidR="00FC29B2" w:rsidRPr="00881D7F">
        <w:rPr>
          <w:rFonts w:ascii="Times New Roman" w:hAnsi="Times New Roman"/>
          <w:iCs/>
          <w:sz w:val="24"/>
          <w:szCs w:val="24"/>
          <w:lang w:val="fr-FR"/>
        </w:rPr>
        <w:t xml:space="preserve">des rivières </w:t>
      </w:r>
      <w:r w:rsidR="00CB53F0" w:rsidRPr="00881D7F">
        <w:rPr>
          <w:rFonts w:ascii="Times New Roman" w:hAnsi="Times New Roman"/>
          <w:iCs/>
          <w:sz w:val="24"/>
          <w:szCs w:val="24"/>
          <w:lang w:val="fr-FR"/>
        </w:rPr>
        <w:t>engendrée par l’exploitation et</w:t>
      </w:r>
      <w:r w:rsidR="0079691B" w:rsidRPr="00881D7F">
        <w:rPr>
          <w:rFonts w:ascii="Times New Roman" w:hAnsi="Times New Roman"/>
          <w:iCs/>
          <w:sz w:val="24"/>
          <w:szCs w:val="24"/>
          <w:lang w:val="fr-FR"/>
        </w:rPr>
        <w:t xml:space="preserve"> réclamer la rétrocession d</w:t>
      </w:r>
      <w:r w:rsidR="00881D7F" w:rsidRPr="00881D7F">
        <w:rPr>
          <w:rFonts w:ascii="Times New Roman" w:hAnsi="Times New Roman"/>
          <w:iCs/>
          <w:sz w:val="24"/>
          <w:szCs w:val="24"/>
          <w:lang w:val="fr-FR"/>
        </w:rPr>
        <w:t>e leurs</w:t>
      </w:r>
      <w:r w:rsidR="0079691B" w:rsidRPr="00881D7F">
        <w:rPr>
          <w:rFonts w:ascii="Times New Roman" w:hAnsi="Times New Roman"/>
          <w:iCs/>
          <w:sz w:val="24"/>
          <w:szCs w:val="24"/>
          <w:lang w:val="fr-FR"/>
        </w:rPr>
        <w:t xml:space="preserve"> terres</w:t>
      </w:r>
      <w:r w:rsidR="00CB53F0" w:rsidRPr="00881D7F">
        <w:rPr>
          <w:rFonts w:ascii="Times New Roman" w:hAnsi="Times New Roman"/>
          <w:iCs/>
          <w:sz w:val="24"/>
          <w:szCs w:val="24"/>
          <w:lang w:val="fr-FR"/>
        </w:rPr>
        <w:t>.</w:t>
      </w:r>
      <w:r w:rsidR="00CB53F0" w:rsidRPr="00881D7F">
        <w:rPr>
          <w:rStyle w:val="Marquenotebasdepage"/>
          <w:rFonts w:ascii="Times New Roman" w:hAnsi="Times New Roman"/>
          <w:iCs/>
          <w:sz w:val="24"/>
          <w:szCs w:val="24"/>
          <w:lang w:val="fr-FR"/>
        </w:rPr>
        <w:footnoteReference w:id="13"/>
      </w:r>
      <w:r w:rsidR="00FC29B2" w:rsidRPr="00881D7F">
        <w:rPr>
          <w:rFonts w:ascii="Times New Roman" w:hAnsi="Times New Roman"/>
          <w:iCs/>
          <w:sz w:val="24"/>
          <w:szCs w:val="24"/>
          <w:lang w:val="fr-FR"/>
        </w:rPr>
        <w:t xml:space="preserve"> En juin 2017, </w:t>
      </w:r>
      <w:r w:rsidR="00486752" w:rsidRPr="00881D7F">
        <w:rPr>
          <w:rFonts w:ascii="Times New Roman" w:hAnsi="Times New Roman"/>
          <w:iCs/>
          <w:sz w:val="24"/>
          <w:szCs w:val="24"/>
          <w:lang w:val="fr-FR"/>
        </w:rPr>
        <w:t>lors de l’Assemblée Générale du Groupe Bolloré, actionnaire à 38,8% de la </w:t>
      </w:r>
      <w:proofErr w:type="spellStart"/>
      <w:r w:rsidR="00486752" w:rsidRPr="00881D7F">
        <w:rPr>
          <w:rFonts w:ascii="Times New Roman" w:hAnsi="Times New Roman"/>
          <w:iCs/>
          <w:sz w:val="24"/>
          <w:szCs w:val="24"/>
          <w:lang w:val="fr-FR"/>
        </w:rPr>
        <w:t>Socfin</w:t>
      </w:r>
      <w:proofErr w:type="spellEnd"/>
      <w:r w:rsidR="00486752" w:rsidRPr="00881D7F">
        <w:rPr>
          <w:rFonts w:ascii="Times New Roman" w:hAnsi="Times New Roman"/>
          <w:iCs/>
          <w:sz w:val="24"/>
          <w:szCs w:val="24"/>
          <w:lang w:val="fr-FR"/>
        </w:rPr>
        <w:t xml:space="preserve">, des manifestants ont tenté d’alerter </w:t>
      </w:r>
      <w:r w:rsidR="00881D7F" w:rsidRPr="00881D7F">
        <w:rPr>
          <w:rFonts w:ascii="Times New Roman" w:hAnsi="Times New Roman"/>
          <w:iCs/>
          <w:sz w:val="24"/>
          <w:szCs w:val="24"/>
          <w:lang w:val="fr-FR"/>
        </w:rPr>
        <w:t xml:space="preserve">le public </w:t>
      </w:r>
      <w:r w:rsidR="00486752" w:rsidRPr="00881D7F">
        <w:rPr>
          <w:rFonts w:ascii="Times New Roman" w:hAnsi="Times New Roman"/>
          <w:iCs/>
          <w:sz w:val="24"/>
          <w:szCs w:val="24"/>
          <w:lang w:val="fr-FR"/>
        </w:rPr>
        <w:t xml:space="preserve">sur les diverses violations des droits de l’homme et la pollution </w:t>
      </w:r>
      <w:r w:rsidR="00881D7F" w:rsidRPr="00881D7F">
        <w:rPr>
          <w:rFonts w:ascii="Times New Roman" w:hAnsi="Times New Roman"/>
          <w:iCs/>
          <w:sz w:val="24"/>
          <w:szCs w:val="24"/>
          <w:lang w:val="fr-FR"/>
        </w:rPr>
        <w:t>causée</w:t>
      </w:r>
      <w:r w:rsidR="00486752" w:rsidRPr="00881D7F">
        <w:rPr>
          <w:rFonts w:ascii="Times New Roman" w:hAnsi="Times New Roman"/>
          <w:iCs/>
          <w:sz w:val="24"/>
          <w:szCs w:val="24"/>
          <w:lang w:val="fr-FR"/>
        </w:rPr>
        <w:t xml:space="preserve">s par </w:t>
      </w:r>
      <w:proofErr w:type="spellStart"/>
      <w:r w:rsidR="00486752" w:rsidRPr="00881D7F">
        <w:rPr>
          <w:rFonts w:ascii="Times New Roman" w:hAnsi="Times New Roman"/>
          <w:iCs/>
          <w:sz w:val="24"/>
          <w:szCs w:val="24"/>
          <w:lang w:val="fr-FR"/>
        </w:rPr>
        <w:t>Socfin</w:t>
      </w:r>
      <w:proofErr w:type="spellEnd"/>
      <w:r w:rsidR="00486752" w:rsidRPr="00881D7F">
        <w:rPr>
          <w:rFonts w:ascii="Times New Roman" w:hAnsi="Times New Roman"/>
          <w:iCs/>
          <w:sz w:val="24"/>
          <w:szCs w:val="24"/>
          <w:lang w:val="fr-FR"/>
        </w:rPr>
        <w:t>.</w:t>
      </w:r>
      <w:r w:rsidR="00B01071">
        <w:rPr>
          <w:rStyle w:val="Marquenotebasdepage"/>
          <w:rFonts w:ascii="Times New Roman" w:hAnsi="Times New Roman"/>
          <w:iCs/>
          <w:sz w:val="24"/>
          <w:szCs w:val="24"/>
          <w:lang w:val="fr-FR"/>
        </w:rPr>
        <w:footnoteReference w:id="14"/>
      </w:r>
      <w:r w:rsidR="00486752" w:rsidRPr="00881D7F">
        <w:rPr>
          <w:rFonts w:ascii="Times New Roman" w:hAnsi="Times New Roman"/>
          <w:iCs/>
          <w:sz w:val="24"/>
          <w:szCs w:val="24"/>
          <w:lang w:val="fr-FR"/>
        </w:rPr>
        <w:t xml:space="preserve"> Ces accusations sont à ce jour enti</w:t>
      </w:r>
      <w:r w:rsidR="00FC443B">
        <w:rPr>
          <w:rFonts w:ascii="Times New Roman" w:hAnsi="Times New Roman"/>
          <w:iCs/>
          <w:sz w:val="24"/>
          <w:szCs w:val="24"/>
          <w:lang w:val="fr-FR"/>
        </w:rPr>
        <w:t>èrement rejetées par le G</w:t>
      </w:r>
      <w:r w:rsidR="00881D7F" w:rsidRPr="00881D7F">
        <w:rPr>
          <w:rFonts w:ascii="Times New Roman" w:hAnsi="Times New Roman"/>
          <w:iCs/>
          <w:sz w:val="24"/>
          <w:szCs w:val="24"/>
          <w:lang w:val="fr-FR"/>
        </w:rPr>
        <w:t>roupe et les victim</w:t>
      </w:r>
      <w:r w:rsidR="00881D7F">
        <w:rPr>
          <w:rFonts w:ascii="Times New Roman" w:hAnsi="Times New Roman"/>
          <w:iCs/>
          <w:sz w:val="24"/>
          <w:szCs w:val="24"/>
          <w:lang w:val="fr-FR"/>
        </w:rPr>
        <w:t xml:space="preserve">es n’ont toujours pas obtenu de réparation. </w:t>
      </w:r>
    </w:p>
    <w:p w14:paraId="6A35E88B" w14:textId="4B3C862E" w:rsidR="00794E82" w:rsidRPr="00881D7F" w:rsidRDefault="006A7213" w:rsidP="0008547E">
      <w:pPr>
        <w:jc w:val="both"/>
        <w:rPr>
          <w:rFonts w:ascii="Times New Roman" w:hAnsi="Times New Roman"/>
          <w:iCs/>
          <w:sz w:val="24"/>
          <w:szCs w:val="24"/>
          <w:lang w:val="fr-FR"/>
        </w:rPr>
      </w:pPr>
      <w:r>
        <w:rPr>
          <w:rFonts w:ascii="Times New Roman" w:hAnsi="Times New Roman"/>
          <w:iCs/>
          <w:sz w:val="24"/>
          <w:szCs w:val="24"/>
          <w:lang w:val="fr-FR"/>
        </w:rPr>
        <w:t xml:space="preserve">8. </w:t>
      </w:r>
      <w:r w:rsidR="00794D58" w:rsidRPr="00881D7F">
        <w:rPr>
          <w:rFonts w:ascii="Times New Roman" w:hAnsi="Times New Roman"/>
          <w:iCs/>
          <w:sz w:val="24"/>
          <w:szCs w:val="24"/>
          <w:lang w:val="fr-FR"/>
        </w:rPr>
        <w:t>Le</w:t>
      </w:r>
      <w:r w:rsidR="009822EB" w:rsidRPr="00881D7F">
        <w:rPr>
          <w:rFonts w:ascii="Times New Roman" w:hAnsi="Times New Roman"/>
          <w:iCs/>
          <w:sz w:val="24"/>
          <w:szCs w:val="24"/>
          <w:lang w:val="fr-FR"/>
        </w:rPr>
        <w:t>s</w:t>
      </w:r>
      <w:r w:rsidR="00794D58" w:rsidRPr="00881D7F">
        <w:rPr>
          <w:rFonts w:ascii="Times New Roman" w:hAnsi="Times New Roman"/>
          <w:iCs/>
          <w:sz w:val="24"/>
          <w:szCs w:val="24"/>
          <w:lang w:val="fr-FR"/>
        </w:rPr>
        <w:t xml:space="preserve"> cas d’</w:t>
      </w:r>
      <w:proofErr w:type="spellStart"/>
      <w:r w:rsidR="00794D58" w:rsidRPr="00881D7F">
        <w:rPr>
          <w:rFonts w:ascii="Times New Roman" w:hAnsi="Times New Roman"/>
          <w:iCs/>
          <w:sz w:val="24"/>
          <w:szCs w:val="24"/>
          <w:lang w:val="fr-FR"/>
        </w:rPr>
        <w:t>Herakles</w:t>
      </w:r>
      <w:proofErr w:type="spellEnd"/>
      <w:r w:rsidR="00794D58" w:rsidRPr="00881D7F">
        <w:rPr>
          <w:rFonts w:ascii="Times New Roman" w:hAnsi="Times New Roman"/>
          <w:iCs/>
          <w:sz w:val="24"/>
          <w:szCs w:val="24"/>
          <w:lang w:val="fr-FR"/>
        </w:rPr>
        <w:t xml:space="preserve"> </w:t>
      </w:r>
      <w:proofErr w:type="spellStart"/>
      <w:r w:rsidR="00794D58" w:rsidRPr="00881D7F">
        <w:rPr>
          <w:rFonts w:ascii="Times New Roman" w:hAnsi="Times New Roman"/>
          <w:iCs/>
          <w:sz w:val="24"/>
          <w:szCs w:val="24"/>
          <w:lang w:val="fr-FR"/>
        </w:rPr>
        <w:t>Farms</w:t>
      </w:r>
      <w:proofErr w:type="spellEnd"/>
      <w:r w:rsidR="00794D58" w:rsidRPr="00881D7F">
        <w:rPr>
          <w:rFonts w:ascii="Times New Roman" w:hAnsi="Times New Roman"/>
          <w:iCs/>
          <w:sz w:val="24"/>
          <w:szCs w:val="24"/>
          <w:lang w:val="fr-FR"/>
        </w:rPr>
        <w:t xml:space="preserve"> </w:t>
      </w:r>
      <w:r w:rsidR="005C4A21" w:rsidRPr="00881D7F">
        <w:rPr>
          <w:rFonts w:ascii="Times New Roman" w:hAnsi="Times New Roman"/>
          <w:iCs/>
          <w:sz w:val="24"/>
          <w:szCs w:val="24"/>
          <w:lang w:val="fr-FR"/>
        </w:rPr>
        <w:t xml:space="preserve">et de la </w:t>
      </w:r>
      <w:proofErr w:type="spellStart"/>
      <w:r w:rsidR="005C4A21" w:rsidRPr="00881D7F">
        <w:rPr>
          <w:rFonts w:ascii="Times New Roman" w:hAnsi="Times New Roman"/>
          <w:iCs/>
          <w:sz w:val="24"/>
          <w:szCs w:val="24"/>
          <w:lang w:val="fr-FR"/>
        </w:rPr>
        <w:t>Socfin</w:t>
      </w:r>
      <w:proofErr w:type="spellEnd"/>
      <w:r w:rsidR="005C4A21" w:rsidRPr="00881D7F">
        <w:rPr>
          <w:rFonts w:ascii="Times New Roman" w:hAnsi="Times New Roman"/>
          <w:iCs/>
          <w:sz w:val="24"/>
          <w:szCs w:val="24"/>
          <w:lang w:val="fr-FR"/>
        </w:rPr>
        <w:t xml:space="preserve"> sont des</w:t>
      </w:r>
      <w:r w:rsidR="00794D58" w:rsidRPr="00881D7F">
        <w:rPr>
          <w:rFonts w:ascii="Times New Roman" w:hAnsi="Times New Roman"/>
          <w:iCs/>
          <w:sz w:val="24"/>
          <w:szCs w:val="24"/>
          <w:lang w:val="fr-FR"/>
        </w:rPr>
        <w:t xml:space="preserve"> exemple</w:t>
      </w:r>
      <w:r w:rsidR="005C4A21" w:rsidRPr="00881D7F">
        <w:rPr>
          <w:rFonts w:ascii="Times New Roman" w:hAnsi="Times New Roman"/>
          <w:iCs/>
          <w:sz w:val="24"/>
          <w:szCs w:val="24"/>
          <w:lang w:val="fr-FR"/>
        </w:rPr>
        <w:t>s</w:t>
      </w:r>
      <w:r w:rsidR="00794D58" w:rsidRPr="00881D7F">
        <w:rPr>
          <w:rFonts w:ascii="Times New Roman" w:hAnsi="Times New Roman"/>
          <w:iCs/>
          <w:sz w:val="24"/>
          <w:szCs w:val="24"/>
          <w:lang w:val="fr-FR"/>
        </w:rPr>
        <w:t xml:space="preserve"> parmi d’autres </w:t>
      </w:r>
      <w:r w:rsidR="00AD0BCD" w:rsidRPr="00881D7F">
        <w:rPr>
          <w:rFonts w:ascii="Times New Roman" w:hAnsi="Times New Roman"/>
          <w:iCs/>
          <w:sz w:val="24"/>
          <w:szCs w:val="24"/>
          <w:lang w:val="fr-FR"/>
        </w:rPr>
        <w:t>qui démontre</w:t>
      </w:r>
      <w:r w:rsidR="005C4A21" w:rsidRPr="00881D7F">
        <w:rPr>
          <w:rFonts w:ascii="Times New Roman" w:hAnsi="Times New Roman"/>
          <w:iCs/>
          <w:sz w:val="24"/>
          <w:szCs w:val="24"/>
          <w:lang w:val="fr-FR"/>
        </w:rPr>
        <w:t>nt</w:t>
      </w:r>
      <w:r w:rsidR="00AD0BCD" w:rsidRPr="00881D7F">
        <w:rPr>
          <w:rFonts w:ascii="Times New Roman" w:hAnsi="Times New Roman"/>
          <w:iCs/>
          <w:sz w:val="24"/>
          <w:szCs w:val="24"/>
          <w:lang w:val="fr-FR"/>
        </w:rPr>
        <w:t xml:space="preserve"> </w:t>
      </w:r>
      <w:r w:rsidR="00274602" w:rsidRPr="00881D7F">
        <w:rPr>
          <w:rFonts w:ascii="Times New Roman" w:hAnsi="Times New Roman"/>
          <w:iCs/>
          <w:sz w:val="24"/>
          <w:szCs w:val="24"/>
          <w:lang w:val="fr-FR"/>
        </w:rPr>
        <w:t>qu’à ce jour</w:t>
      </w:r>
      <w:r w:rsidR="007A4D14" w:rsidRPr="00881D7F">
        <w:rPr>
          <w:rFonts w:ascii="Times New Roman" w:hAnsi="Times New Roman"/>
          <w:iCs/>
          <w:sz w:val="24"/>
          <w:szCs w:val="24"/>
          <w:lang w:val="fr-FR"/>
        </w:rPr>
        <w:t xml:space="preserve"> l’exploitation des ressources forestières pour l’huile d</w:t>
      </w:r>
      <w:r w:rsidR="00274602" w:rsidRPr="00881D7F">
        <w:rPr>
          <w:rFonts w:ascii="Times New Roman" w:hAnsi="Times New Roman"/>
          <w:iCs/>
          <w:sz w:val="24"/>
          <w:szCs w:val="24"/>
          <w:lang w:val="fr-FR"/>
        </w:rPr>
        <w:t>e palme et le caoutchouc</w:t>
      </w:r>
      <w:r w:rsidR="00881D7F">
        <w:rPr>
          <w:rFonts w:ascii="Times New Roman" w:hAnsi="Times New Roman"/>
          <w:iCs/>
          <w:sz w:val="24"/>
          <w:szCs w:val="24"/>
          <w:lang w:val="fr-FR"/>
        </w:rPr>
        <w:t xml:space="preserve"> a </w:t>
      </w:r>
      <w:r w:rsidR="00274602" w:rsidRPr="00881D7F">
        <w:rPr>
          <w:rFonts w:ascii="Times New Roman" w:hAnsi="Times New Roman"/>
          <w:iCs/>
          <w:sz w:val="24"/>
          <w:szCs w:val="24"/>
          <w:lang w:val="fr-FR"/>
        </w:rPr>
        <w:t>de sérieux</w:t>
      </w:r>
      <w:r w:rsidR="007A4D14" w:rsidRPr="00881D7F">
        <w:rPr>
          <w:rFonts w:ascii="Times New Roman" w:hAnsi="Times New Roman"/>
          <w:iCs/>
          <w:sz w:val="24"/>
          <w:szCs w:val="24"/>
          <w:lang w:val="fr-FR"/>
        </w:rPr>
        <w:t xml:space="preserve"> </w:t>
      </w:r>
      <w:r w:rsidR="006964EF" w:rsidRPr="00881D7F">
        <w:rPr>
          <w:rFonts w:ascii="Times New Roman" w:hAnsi="Times New Roman"/>
          <w:iCs/>
          <w:sz w:val="24"/>
          <w:szCs w:val="24"/>
          <w:lang w:val="fr-FR"/>
        </w:rPr>
        <w:t xml:space="preserve">impacts environnementaux </w:t>
      </w:r>
      <w:r w:rsidR="008665E5">
        <w:rPr>
          <w:rFonts w:ascii="Times New Roman" w:hAnsi="Times New Roman"/>
          <w:iCs/>
          <w:sz w:val="24"/>
          <w:szCs w:val="24"/>
          <w:lang w:val="fr-FR"/>
        </w:rPr>
        <w:t>ainsi que</w:t>
      </w:r>
      <w:r w:rsidR="00274602" w:rsidRPr="00881D7F">
        <w:rPr>
          <w:rFonts w:ascii="Times New Roman" w:hAnsi="Times New Roman"/>
          <w:iCs/>
          <w:sz w:val="24"/>
          <w:szCs w:val="24"/>
          <w:lang w:val="fr-FR"/>
        </w:rPr>
        <w:t xml:space="preserve"> sur les droits des populations locales. </w:t>
      </w:r>
      <w:r w:rsidR="00881D7F">
        <w:rPr>
          <w:rFonts w:ascii="Times New Roman" w:hAnsi="Times New Roman"/>
          <w:iCs/>
          <w:sz w:val="24"/>
          <w:szCs w:val="24"/>
          <w:lang w:val="fr-FR"/>
        </w:rPr>
        <w:t>En mai 2017, le</w:t>
      </w:r>
      <w:r w:rsidR="00794E82" w:rsidRPr="00881D7F">
        <w:rPr>
          <w:rFonts w:ascii="Times New Roman" w:hAnsi="Times New Roman"/>
          <w:iCs/>
          <w:sz w:val="24"/>
          <w:szCs w:val="24"/>
          <w:lang w:val="fr-FR"/>
        </w:rPr>
        <w:t xml:space="preserve"> Gouvernement du Cameroun a</w:t>
      </w:r>
      <w:r w:rsidR="00C831D2" w:rsidRPr="00881D7F">
        <w:rPr>
          <w:rFonts w:ascii="Times New Roman" w:hAnsi="Times New Roman"/>
          <w:iCs/>
          <w:sz w:val="24"/>
          <w:szCs w:val="24"/>
          <w:lang w:val="fr-FR"/>
        </w:rPr>
        <w:t xml:space="preserve"> lancé </w:t>
      </w:r>
      <w:r w:rsidR="00881D7F">
        <w:rPr>
          <w:rFonts w:ascii="Times New Roman" w:hAnsi="Times New Roman"/>
          <w:iCs/>
          <w:sz w:val="24"/>
          <w:szCs w:val="24"/>
          <w:lang w:val="fr-FR"/>
        </w:rPr>
        <w:t xml:space="preserve">une fois de plus </w:t>
      </w:r>
      <w:bookmarkStart w:id="0" w:name="_GoBack"/>
      <w:bookmarkEnd w:id="0"/>
      <w:r w:rsidR="00F82F94" w:rsidRPr="00881D7F">
        <w:rPr>
          <w:rFonts w:ascii="Times New Roman" w:hAnsi="Times New Roman"/>
          <w:iCs/>
          <w:sz w:val="24"/>
          <w:szCs w:val="24"/>
          <w:lang w:val="fr-FR"/>
        </w:rPr>
        <w:t>une</w:t>
      </w:r>
      <w:r w:rsidR="00C831D2" w:rsidRPr="00881D7F">
        <w:rPr>
          <w:rFonts w:ascii="Times New Roman" w:hAnsi="Times New Roman"/>
          <w:iCs/>
          <w:sz w:val="24"/>
          <w:szCs w:val="24"/>
          <w:lang w:val="fr-FR"/>
        </w:rPr>
        <w:t xml:space="preserve"> campagne de reboisement</w:t>
      </w:r>
      <w:r w:rsidR="003B0C85" w:rsidRPr="00881D7F">
        <w:rPr>
          <w:rStyle w:val="Marquenotebasdepage"/>
          <w:rFonts w:ascii="Times New Roman" w:hAnsi="Times New Roman"/>
          <w:iCs/>
          <w:sz w:val="24"/>
          <w:szCs w:val="24"/>
          <w:lang w:val="fr-FR"/>
        </w:rPr>
        <w:footnoteReference w:id="15"/>
      </w:r>
      <w:r w:rsidR="00F62A55" w:rsidRPr="00881D7F">
        <w:rPr>
          <w:rFonts w:ascii="Times New Roman" w:hAnsi="Times New Roman"/>
          <w:iCs/>
          <w:sz w:val="24"/>
          <w:szCs w:val="24"/>
          <w:lang w:val="fr-FR"/>
        </w:rPr>
        <w:t>,</w:t>
      </w:r>
      <w:r w:rsidR="00881D7F">
        <w:rPr>
          <w:rFonts w:ascii="Times New Roman" w:hAnsi="Times New Roman"/>
          <w:iCs/>
          <w:sz w:val="24"/>
          <w:szCs w:val="24"/>
          <w:lang w:val="fr-FR"/>
        </w:rPr>
        <w:t xml:space="preserve"> qui </w:t>
      </w:r>
      <w:r w:rsidR="00881D7F" w:rsidRPr="0096495E">
        <w:rPr>
          <w:rFonts w:ascii="Times New Roman" w:hAnsi="Times New Roman"/>
          <w:iCs/>
          <w:sz w:val="24"/>
          <w:szCs w:val="24"/>
          <w:lang w:val="fr-FR"/>
        </w:rPr>
        <w:t xml:space="preserve">demeure totalement insuffisante face à l’ampleur du problème. </w:t>
      </w:r>
      <w:r w:rsidR="00B23644" w:rsidRPr="0096495E">
        <w:rPr>
          <w:rFonts w:ascii="Times New Roman" w:hAnsi="Times New Roman"/>
          <w:iCs/>
          <w:sz w:val="24"/>
          <w:szCs w:val="24"/>
          <w:lang w:val="fr-FR"/>
        </w:rPr>
        <w:t>La politique de reboisement connaît</w:t>
      </w:r>
      <w:r w:rsidR="00B23644" w:rsidRPr="00B60818">
        <w:rPr>
          <w:rFonts w:ascii="Times New Roman" w:hAnsi="Times New Roman"/>
          <w:iCs/>
          <w:sz w:val="24"/>
          <w:szCs w:val="24"/>
          <w:lang w:val="fr-FR"/>
        </w:rPr>
        <w:t xml:space="preserve"> toutes les peines pour être effective et</w:t>
      </w:r>
      <w:r w:rsidR="00B23644" w:rsidRPr="0096495E">
        <w:rPr>
          <w:rFonts w:ascii="Times New Roman" w:hAnsi="Times New Roman"/>
          <w:iCs/>
          <w:sz w:val="24"/>
          <w:szCs w:val="24"/>
          <w:lang w:val="fr-FR"/>
        </w:rPr>
        <w:t xml:space="preserve"> efficace. La manne forestière ‘consommée’ abusivement ne connait pratiquement pas de renouvellement.</w:t>
      </w:r>
      <w:r w:rsidR="00EC06ED" w:rsidRPr="0096495E">
        <w:rPr>
          <w:rFonts w:ascii="Times New Roman" w:hAnsi="Times New Roman"/>
          <w:iCs/>
          <w:sz w:val="24"/>
          <w:szCs w:val="24"/>
          <w:lang w:val="fr-FR"/>
        </w:rPr>
        <w:t xml:space="preserve"> Les peuples autochtones, habitants séculaires de ces zones forestières, voient leur vie menacée aujourd’hui. Les exploitations posent entre autres un risq</w:t>
      </w:r>
      <w:r w:rsidR="00EC06ED" w:rsidRPr="00B60818">
        <w:rPr>
          <w:rFonts w:ascii="Times New Roman" w:hAnsi="Times New Roman"/>
          <w:iCs/>
          <w:sz w:val="24"/>
          <w:szCs w:val="24"/>
          <w:lang w:val="fr-FR"/>
        </w:rPr>
        <w:t xml:space="preserve">ue sérieux sur la sécurité alimentaire des communautés locales. </w:t>
      </w:r>
      <w:r w:rsidR="00EC06ED" w:rsidRPr="0096495E">
        <w:rPr>
          <w:rFonts w:ascii="Times New Roman" w:hAnsi="Times New Roman"/>
          <w:iCs/>
          <w:sz w:val="24"/>
          <w:szCs w:val="24"/>
          <w:lang w:val="fr-FR"/>
        </w:rPr>
        <w:t>La pression</w:t>
      </w:r>
      <w:r w:rsidR="00B01864" w:rsidRPr="0096495E">
        <w:rPr>
          <w:rFonts w:ascii="Times New Roman" w:hAnsi="Times New Roman"/>
          <w:iCs/>
          <w:sz w:val="24"/>
          <w:szCs w:val="24"/>
          <w:lang w:val="fr-FR"/>
        </w:rPr>
        <w:t xml:space="preserve"> </w:t>
      </w:r>
      <w:r w:rsidR="0096495E" w:rsidRPr="0096495E">
        <w:rPr>
          <w:rFonts w:ascii="Times New Roman" w:hAnsi="Times New Roman"/>
          <w:iCs/>
          <w:sz w:val="24"/>
          <w:szCs w:val="24"/>
          <w:lang w:val="fr-FR"/>
        </w:rPr>
        <w:t>exercée</w:t>
      </w:r>
      <w:r w:rsidR="00B01864" w:rsidRPr="0096495E">
        <w:rPr>
          <w:rFonts w:ascii="Times New Roman" w:hAnsi="Times New Roman"/>
          <w:iCs/>
          <w:sz w:val="24"/>
          <w:szCs w:val="24"/>
          <w:lang w:val="fr-FR"/>
        </w:rPr>
        <w:t xml:space="preserve"> par les entreprises sur les forêts,</w:t>
      </w:r>
      <w:r w:rsidR="00EC06ED" w:rsidRPr="0096495E">
        <w:rPr>
          <w:rFonts w:ascii="Times New Roman" w:hAnsi="Times New Roman"/>
          <w:iCs/>
          <w:sz w:val="24"/>
          <w:szCs w:val="24"/>
          <w:lang w:val="fr-FR"/>
        </w:rPr>
        <w:t xml:space="preserve"> sans</w:t>
      </w:r>
      <w:r w:rsidR="00B01864" w:rsidRPr="0096495E">
        <w:rPr>
          <w:rFonts w:ascii="Times New Roman" w:hAnsi="Times New Roman"/>
          <w:iCs/>
          <w:sz w:val="24"/>
          <w:szCs w:val="24"/>
          <w:lang w:val="fr-FR"/>
        </w:rPr>
        <w:t xml:space="preserve"> réel souci de </w:t>
      </w:r>
      <w:r w:rsidR="00EC06ED" w:rsidRPr="0096495E">
        <w:rPr>
          <w:rFonts w:ascii="Times New Roman" w:hAnsi="Times New Roman"/>
          <w:iCs/>
          <w:sz w:val="24"/>
          <w:szCs w:val="24"/>
          <w:lang w:val="fr-FR"/>
        </w:rPr>
        <w:t>renouvellement du tissu forestier, dégrade et décime à petit feu la vie huma</w:t>
      </w:r>
      <w:r w:rsidR="008D7690">
        <w:rPr>
          <w:rFonts w:ascii="Times New Roman" w:hAnsi="Times New Roman"/>
          <w:iCs/>
          <w:sz w:val="24"/>
          <w:szCs w:val="24"/>
          <w:lang w:val="fr-FR"/>
        </w:rPr>
        <w:t>ine aujourd’hui, et</w:t>
      </w:r>
      <w:r w:rsidR="00B01864" w:rsidRPr="0096495E">
        <w:rPr>
          <w:rFonts w:ascii="Times New Roman" w:hAnsi="Times New Roman"/>
          <w:iCs/>
          <w:sz w:val="24"/>
          <w:szCs w:val="24"/>
          <w:lang w:val="fr-FR"/>
        </w:rPr>
        <w:t xml:space="preserve"> hypothèque</w:t>
      </w:r>
      <w:r w:rsidR="00EC06ED" w:rsidRPr="0096495E">
        <w:rPr>
          <w:rFonts w:ascii="Times New Roman" w:hAnsi="Times New Roman"/>
          <w:iCs/>
          <w:sz w:val="24"/>
          <w:szCs w:val="24"/>
          <w:lang w:val="fr-FR"/>
        </w:rPr>
        <w:t xml:space="preserve"> celle de demain</w:t>
      </w:r>
      <w:r w:rsidR="00B01864" w:rsidRPr="0096495E">
        <w:rPr>
          <w:rFonts w:ascii="Times New Roman" w:hAnsi="Times New Roman"/>
          <w:iCs/>
          <w:sz w:val="24"/>
          <w:szCs w:val="24"/>
          <w:lang w:val="fr-FR"/>
        </w:rPr>
        <w:t xml:space="preserve">. </w:t>
      </w:r>
      <w:r w:rsidR="00EC06ED" w:rsidRPr="0096495E">
        <w:rPr>
          <w:rFonts w:ascii="Times New Roman" w:hAnsi="Times New Roman"/>
          <w:iCs/>
          <w:sz w:val="24"/>
          <w:szCs w:val="24"/>
          <w:lang w:val="fr-FR"/>
        </w:rPr>
        <w:t>Nous nous inquiétons</w:t>
      </w:r>
      <w:r w:rsidR="00B01864" w:rsidRPr="0096495E">
        <w:rPr>
          <w:rFonts w:ascii="Times New Roman" w:hAnsi="Times New Roman"/>
          <w:iCs/>
          <w:sz w:val="24"/>
          <w:szCs w:val="24"/>
          <w:lang w:val="fr-FR"/>
        </w:rPr>
        <w:t xml:space="preserve"> donc grandement pour la survie de ces </w:t>
      </w:r>
      <w:r w:rsidR="00EC06ED" w:rsidRPr="0096495E">
        <w:rPr>
          <w:rFonts w:ascii="Times New Roman" w:hAnsi="Times New Roman"/>
          <w:iCs/>
          <w:sz w:val="24"/>
          <w:szCs w:val="24"/>
          <w:lang w:val="fr-FR"/>
        </w:rPr>
        <w:t xml:space="preserve"> peuples et leurs descendants. </w:t>
      </w:r>
      <w:r w:rsidR="00881D7F" w:rsidRPr="0096495E">
        <w:rPr>
          <w:rFonts w:ascii="Times New Roman" w:hAnsi="Times New Roman"/>
          <w:iCs/>
          <w:sz w:val="24"/>
          <w:szCs w:val="24"/>
          <w:lang w:val="fr-FR"/>
        </w:rPr>
        <w:t>Le Gouvernement devrait</w:t>
      </w:r>
      <w:r w:rsidR="00B01864" w:rsidRPr="0096495E">
        <w:rPr>
          <w:rFonts w:ascii="Times New Roman" w:hAnsi="Times New Roman"/>
          <w:iCs/>
          <w:sz w:val="24"/>
          <w:szCs w:val="24"/>
          <w:lang w:val="fr-FR"/>
        </w:rPr>
        <w:t xml:space="preserve"> donc</w:t>
      </w:r>
      <w:r w:rsidR="00881D7F" w:rsidRPr="0096495E">
        <w:rPr>
          <w:rFonts w:ascii="Times New Roman" w:hAnsi="Times New Roman"/>
          <w:iCs/>
          <w:sz w:val="24"/>
          <w:szCs w:val="24"/>
          <w:lang w:val="fr-FR"/>
        </w:rPr>
        <w:t xml:space="preserve"> </w:t>
      </w:r>
      <w:r w:rsidR="00F62A55" w:rsidRPr="0096495E">
        <w:rPr>
          <w:rFonts w:ascii="Times New Roman" w:hAnsi="Times New Roman"/>
          <w:iCs/>
          <w:sz w:val="24"/>
          <w:szCs w:val="24"/>
          <w:lang w:val="fr-FR"/>
        </w:rPr>
        <w:t>prioriser la préservation de</w:t>
      </w:r>
      <w:r w:rsidR="00794E82" w:rsidRPr="00B60818">
        <w:rPr>
          <w:rFonts w:ascii="Times New Roman" w:hAnsi="Times New Roman"/>
          <w:iCs/>
          <w:sz w:val="24"/>
          <w:szCs w:val="24"/>
          <w:lang w:val="fr-FR"/>
        </w:rPr>
        <w:t xml:space="preserve"> </w:t>
      </w:r>
      <w:r w:rsidR="00794D58" w:rsidRPr="0096495E">
        <w:rPr>
          <w:rFonts w:ascii="Times New Roman" w:hAnsi="Times New Roman"/>
          <w:iCs/>
          <w:sz w:val="24"/>
          <w:szCs w:val="24"/>
          <w:lang w:val="fr-FR"/>
        </w:rPr>
        <w:t>la</w:t>
      </w:r>
      <w:r w:rsidR="00794D58" w:rsidRPr="00881D7F">
        <w:rPr>
          <w:rFonts w:ascii="Times New Roman" w:hAnsi="Times New Roman"/>
          <w:iCs/>
          <w:sz w:val="24"/>
          <w:szCs w:val="24"/>
          <w:lang w:val="fr-FR"/>
        </w:rPr>
        <w:t xml:space="preserve"> forêt sur tout le territoire</w:t>
      </w:r>
      <w:r w:rsidR="00881D7F">
        <w:rPr>
          <w:rFonts w:ascii="Times New Roman" w:hAnsi="Times New Roman"/>
          <w:iCs/>
          <w:sz w:val="24"/>
          <w:szCs w:val="24"/>
          <w:lang w:val="fr-FR"/>
        </w:rPr>
        <w:t xml:space="preserve"> et </w:t>
      </w:r>
      <w:r w:rsidR="00B01071">
        <w:rPr>
          <w:rFonts w:ascii="Times New Roman" w:hAnsi="Times New Roman"/>
          <w:iCs/>
          <w:sz w:val="24"/>
          <w:szCs w:val="24"/>
          <w:lang w:val="fr-FR"/>
        </w:rPr>
        <w:t xml:space="preserve">assurer que les </w:t>
      </w:r>
      <w:r w:rsidR="00645B33" w:rsidRPr="00881D7F">
        <w:rPr>
          <w:rFonts w:ascii="Times New Roman" w:hAnsi="Times New Roman"/>
          <w:iCs/>
          <w:sz w:val="24"/>
          <w:szCs w:val="24"/>
          <w:lang w:val="fr-FR"/>
        </w:rPr>
        <w:t>exploitation</w:t>
      </w:r>
      <w:r w:rsidR="00B01071">
        <w:rPr>
          <w:rFonts w:ascii="Times New Roman" w:hAnsi="Times New Roman"/>
          <w:iCs/>
          <w:sz w:val="24"/>
          <w:szCs w:val="24"/>
          <w:lang w:val="fr-FR"/>
        </w:rPr>
        <w:t>s</w:t>
      </w:r>
      <w:r w:rsidR="00645B33" w:rsidRPr="00881D7F">
        <w:rPr>
          <w:rFonts w:ascii="Times New Roman" w:hAnsi="Times New Roman"/>
          <w:iCs/>
          <w:sz w:val="24"/>
          <w:szCs w:val="24"/>
          <w:lang w:val="fr-FR"/>
        </w:rPr>
        <w:t xml:space="preserve"> d</w:t>
      </w:r>
      <w:r w:rsidR="006964EF" w:rsidRPr="00881D7F">
        <w:rPr>
          <w:rFonts w:ascii="Times New Roman" w:hAnsi="Times New Roman"/>
          <w:iCs/>
          <w:sz w:val="24"/>
          <w:szCs w:val="24"/>
          <w:lang w:val="fr-FR"/>
        </w:rPr>
        <w:t xml:space="preserve">es concessions déjà </w:t>
      </w:r>
      <w:r w:rsidR="00013140" w:rsidRPr="00881D7F">
        <w:rPr>
          <w:rFonts w:ascii="Times New Roman" w:hAnsi="Times New Roman"/>
          <w:iCs/>
          <w:sz w:val="24"/>
          <w:szCs w:val="24"/>
          <w:lang w:val="fr-FR"/>
        </w:rPr>
        <w:t>cultivées</w:t>
      </w:r>
      <w:r w:rsidR="00B01071">
        <w:rPr>
          <w:rFonts w:ascii="Times New Roman" w:hAnsi="Times New Roman"/>
          <w:iCs/>
          <w:sz w:val="24"/>
          <w:szCs w:val="24"/>
          <w:lang w:val="fr-FR"/>
        </w:rPr>
        <w:t xml:space="preserve"> soient responsables et qu’elles</w:t>
      </w:r>
      <w:r w:rsidR="00013140" w:rsidRPr="00881D7F">
        <w:rPr>
          <w:rFonts w:ascii="Times New Roman" w:hAnsi="Times New Roman"/>
          <w:iCs/>
          <w:sz w:val="24"/>
          <w:szCs w:val="24"/>
          <w:lang w:val="fr-FR"/>
        </w:rPr>
        <w:t xml:space="preserve"> garantisse</w:t>
      </w:r>
      <w:r w:rsidR="00B01071">
        <w:rPr>
          <w:rFonts w:ascii="Times New Roman" w:hAnsi="Times New Roman"/>
          <w:iCs/>
          <w:sz w:val="24"/>
          <w:szCs w:val="24"/>
          <w:lang w:val="fr-FR"/>
        </w:rPr>
        <w:t>nt</w:t>
      </w:r>
      <w:r w:rsidR="00F82F94" w:rsidRPr="00881D7F">
        <w:rPr>
          <w:rFonts w:ascii="Times New Roman" w:hAnsi="Times New Roman"/>
          <w:iCs/>
          <w:sz w:val="24"/>
          <w:szCs w:val="24"/>
          <w:lang w:val="fr-FR"/>
        </w:rPr>
        <w:t xml:space="preserve"> le respect du droit des communautés locales de disposer librement de leurs richesses et ressources naturelles. </w:t>
      </w:r>
      <w:r w:rsidR="009146FE" w:rsidRPr="0096495E">
        <w:rPr>
          <w:rFonts w:ascii="Times New Roman" w:hAnsi="Times New Roman"/>
          <w:iCs/>
          <w:sz w:val="24"/>
          <w:szCs w:val="24"/>
          <w:lang w:val="fr-FR"/>
        </w:rPr>
        <w:t>Des</w:t>
      </w:r>
      <w:r w:rsidR="00156502" w:rsidRPr="0096495E">
        <w:rPr>
          <w:rFonts w:ascii="Times New Roman" w:hAnsi="Times New Roman"/>
          <w:iCs/>
          <w:sz w:val="24"/>
          <w:szCs w:val="24"/>
          <w:lang w:val="fr-FR"/>
        </w:rPr>
        <w:t xml:space="preserve"> politique</w:t>
      </w:r>
      <w:r w:rsidR="009146FE" w:rsidRPr="0096495E">
        <w:rPr>
          <w:rFonts w:ascii="Times New Roman" w:hAnsi="Times New Roman"/>
          <w:iCs/>
          <w:sz w:val="24"/>
          <w:szCs w:val="24"/>
          <w:lang w:val="fr-FR"/>
        </w:rPr>
        <w:t>s</w:t>
      </w:r>
      <w:r w:rsidR="00156502" w:rsidRPr="0096495E">
        <w:rPr>
          <w:rFonts w:ascii="Times New Roman" w:hAnsi="Times New Roman"/>
          <w:iCs/>
          <w:sz w:val="24"/>
          <w:szCs w:val="24"/>
          <w:lang w:val="fr-FR"/>
        </w:rPr>
        <w:t xml:space="preserve"> de reboisement</w:t>
      </w:r>
      <w:r w:rsidR="009146FE" w:rsidRPr="0096495E">
        <w:rPr>
          <w:rFonts w:ascii="Times New Roman" w:hAnsi="Times New Roman"/>
          <w:iCs/>
          <w:sz w:val="24"/>
          <w:szCs w:val="24"/>
          <w:lang w:val="fr-FR"/>
        </w:rPr>
        <w:t xml:space="preserve">, de </w:t>
      </w:r>
      <w:r w:rsidR="00156502" w:rsidRPr="0096495E">
        <w:rPr>
          <w:rFonts w:ascii="Times New Roman" w:hAnsi="Times New Roman"/>
          <w:iCs/>
          <w:sz w:val="24"/>
          <w:szCs w:val="24"/>
          <w:lang w:val="fr-FR"/>
        </w:rPr>
        <w:t>compensation</w:t>
      </w:r>
      <w:r w:rsidR="009146FE" w:rsidRPr="0096495E">
        <w:rPr>
          <w:rFonts w:ascii="Times New Roman" w:hAnsi="Times New Roman"/>
          <w:iCs/>
          <w:sz w:val="24"/>
          <w:szCs w:val="24"/>
          <w:lang w:val="fr-FR"/>
        </w:rPr>
        <w:t xml:space="preserve"> et </w:t>
      </w:r>
      <w:r w:rsidR="00156502" w:rsidRPr="0096495E">
        <w:rPr>
          <w:rFonts w:ascii="Times New Roman" w:hAnsi="Times New Roman"/>
          <w:iCs/>
          <w:sz w:val="24"/>
          <w:szCs w:val="24"/>
          <w:lang w:val="fr-FR"/>
        </w:rPr>
        <w:t xml:space="preserve"> </w:t>
      </w:r>
      <w:r w:rsidR="009146FE" w:rsidRPr="0096495E">
        <w:rPr>
          <w:rFonts w:ascii="Times New Roman" w:hAnsi="Times New Roman"/>
          <w:iCs/>
          <w:sz w:val="24"/>
          <w:szCs w:val="24"/>
          <w:lang w:val="fr-FR"/>
        </w:rPr>
        <w:t xml:space="preserve">développement participatif </w:t>
      </w:r>
      <w:r w:rsidR="00156502" w:rsidRPr="0096495E">
        <w:rPr>
          <w:rFonts w:ascii="Times New Roman" w:hAnsi="Times New Roman"/>
          <w:iCs/>
          <w:sz w:val="24"/>
          <w:szCs w:val="24"/>
          <w:lang w:val="fr-FR"/>
        </w:rPr>
        <w:t>devrai</w:t>
      </w:r>
      <w:r w:rsidR="009146FE" w:rsidRPr="0096495E">
        <w:rPr>
          <w:rFonts w:ascii="Times New Roman" w:hAnsi="Times New Roman"/>
          <w:iCs/>
          <w:sz w:val="24"/>
          <w:szCs w:val="24"/>
          <w:lang w:val="fr-FR"/>
        </w:rPr>
        <w:t>en</w:t>
      </w:r>
      <w:r w:rsidR="00156502" w:rsidRPr="0096495E">
        <w:rPr>
          <w:rFonts w:ascii="Times New Roman" w:hAnsi="Times New Roman"/>
          <w:iCs/>
          <w:sz w:val="24"/>
          <w:szCs w:val="24"/>
          <w:lang w:val="fr-FR"/>
        </w:rPr>
        <w:t>t faire partie des termes de références (TDR) dans les concessions attribuées aux entreprises d’exploitation</w:t>
      </w:r>
      <w:r w:rsidR="009146FE" w:rsidRPr="0096495E">
        <w:rPr>
          <w:rFonts w:ascii="Times New Roman" w:hAnsi="Times New Roman"/>
          <w:iCs/>
          <w:sz w:val="24"/>
          <w:szCs w:val="24"/>
          <w:lang w:val="fr-FR"/>
        </w:rPr>
        <w:t>.</w:t>
      </w:r>
      <w:r w:rsidR="009146FE">
        <w:rPr>
          <w:rFonts w:ascii="Times New Roman" w:hAnsi="Times New Roman"/>
          <w:b/>
          <w:i/>
          <w:iCs/>
          <w:sz w:val="24"/>
          <w:szCs w:val="24"/>
          <w:lang w:val="fr-FR"/>
        </w:rPr>
        <w:t xml:space="preserve"> </w:t>
      </w:r>
    </w:p>
    <w:p w14:paraId="04C708E4" w14:textId="17C9EF82" w:rsidR="006510B3" w:rsidRPr="00881D7F" w:rsidRDefault="006A7213" w:rsidP="0008547E">
      <w:pPr>
        <w:jc w:val="both"/>
        <w:rPr>
          <w:rFonts w:ascii="Times New Roman" w:eastAsia="Times New Roman" w:hAnsi="Times New Roman" w:cs="Times New Roman"/>
          <w:b/>
          <w:sz w:val="24"/>
          <w:szCs w:val="24"/>
          <w:lang w:val="fr-FR"/>
        </w:rPr>
      </w:pPr>
      <w:r>
        <w:rPr>
          <w:rFonts w:ascii="Times New Roman" w:hAnsi="Times New Roman"/>
          <w:b/>
          <w:sz w:val="24"/>
          <w:szCs w:val="24"/>
          <w:lang w:val="fr-FR"/>
        </w:rPr>
        <w:t xml:space="preserve">9. </w:t>
      </w:r>
      <w:r w:rsidR="00D23595" w:rsidRPr="00881D7F">
        <w:rPr>
          <w:rFonts w:ascii="Times New Roman" w:hAnsi="Times New Roman"/>
          <w:b/>
          <w:sz w:val="24"/>
          <w:szCs w:val="24"/>
          <w:lang w:val="fr-FR"/>
        </w:rPr>
        <w:t>Questions</w:t>
      </w:r>
      <w:r w:rsidR="00E23A28" w:rsidRPr="00881D7F">
        <w:rPr>
          <w:rFonts w:ascii="Times New Roman" w:hAnsi="Times New Roman"/>
          <w:b/>
          <w:sz w:val="24"/>
          <w:szCs w:val="24"/>
          <w:lang w:val="fr-FR"/>
        </w:rPr>
        <w:t xml:space="preserve"> recommandées pour l’Etat</w:t>
      </w:r>
      <w:r w:rsidR="006510B3" w:rsidRPr="00881D7F">
        <w:rPr>
          <w:rFonts w:ascii="Times New Roman" w:eastAsia="Times New Roman" w:hAnsi="Times New Roman" w:cs="Times New Roman"/>
          <w:b/>
          <w:sz w:val="24"/>
          <w:szCs w:val="24"/>
          <w:lang w:val="fr-FR"/>
        </w:rPr>
        <w:t xml:space="preserve"> : </w:t>
      </w:r>
    </w:p>
    <w:p w14:paraId="18B188BD" w14:textId="77777777" w:rsidR="006A7213" w:rsidRDefault="006A7213" w:rsidP="0008547E">
      <w:pPr>
        <w:ind w:left="360"/>
        <w:jc w:val="both"/>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lang w:val="fr-FR"/>
        </w:rPr>
        <w:lastRenderedPageBreak/>
        <w:t xml:space="preserve">9.1 </w:t>
      </w:r>
      <w:r w:rsidR="00EA1A50" w:rsidRPr="006A7213">
        <w:rPr>
          <w:rFonts w:ascii="Times New Roman" w:eastAsia="Times New Roman" w:hAnsi="Times New Roman" w:cs="Times New Roman"/>
          <w:sz w:val="24"/>
          <w:szCs w:val="24"/>
          <w:lang w:val="fr-FR"/>
        </w:rPr>
        <w:t xml:space="preserve">Quelles sont les mesures </w:t>
      </w:r>
      <w:r w:rsidR="00F82F94" w:rsidRPr="006A7213">
        <w:rPr>
          <w:rFonts w:ascii="Times New Roman" w:eastAsia="Times New Roman" w:hAnsi="Times New Roman" w:cs="Times New Roman"/>
          <w:sz w:val="24"/>
          <w:szCs w:val="24"/>
          <w:lang w:val="fr-FR"/>
        </w:rPr>
        <w:t xml:space="preserve">prises par le Gouvernement pour garantir réparation aux victimes </w:t>
      </w:r>
      <w:r w:rsidR="00013140" w:rsidRPr="006A7213">
        <w:rPr>
          <w:rFonts w:ascii="Times New Roman" w:eastAsia="Times New Roman" w:hAnsi="Times New Roman" w:cs="Times New Roman"/>
          <w:sz w:val="24"/>
          <w:szCs w:val="24"/>
          <w:lang w:val="fr-FR"/>
        </w:rPr>
        <w:t>affectées par l’exploitation des ressources forestières pour la production d’huile de palme et de caoutchouc</w:t>
      </w:r>
      <w:r>
        <w:rPr>
          <w:rFonts w:ascii="Times New Roman" w:eastAsia="Times New Roman" w:hAnsi="Times New Roman" w:cs="Times New Roman"/>
          <w:sz w:val="24"/>
          <w:szCs w:val="24"/>
          <w:lang w:val="fr-FR"/>
        </w:rPr>
        <w:t> ?</w:t>
      </w:r>
    </w:p>
    <w:p w14:paraId="30FD4A07" w14:textId="77777777" w:rsidR="006A7213" w:rsidRDefault="006A7213" w:rsidP="0008547E">
      <w:pPr>
        <w:ind w:left="360"/>
        <w:jc w:val="both"/>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lang w:val="fr-FR"/>
        </w:rPr>
        <w:t xml:space="preserve">9.2 </w:t>
      </w:r>
      <w:r w:rsidR="001E3606" w:rsidRPr="00881D7F">
        <w:rPr>
          <w:rFonts w:ascii="Times New Roman" w:eastAsia="Times New Roman" w:hAnsi="Times New Roman" w:cs="Times New Roman"/>
          <w:sz w:val="24"/>
          <w:szCs w:val="24"/>
          <w:lang w:val="fr-FR"/>
        </w:rPr>
        <w:t>Afin d’assurer le respect des droits des communautés locales qui dépendent étroitement de la terre et des forêts, l</w:t>
      </w:r>
      <w:r w:rsidR="007969C9" w:rsidRPr="00881D7F">
        <w:rPr>
          <w:rFonts w:ascii="Times New Roman" w:eastAsia="Times New Roman" w:hAnsi="Times New Roman" w:cs="Times New Roman"/>
          <w:sz w:val="24"/>
          <w:szCs w:val="24"/>
          <w:lang w:val="fr-FR"/>
        </w:rPr>
        <w:t xml:space="preserve">’Etat prévoit t’il ou a t’il déjà pris des mesures </w:t>
      </w:r>
      <w:r w:rsidR="001B089D" w:rsidRPr="00881D7F">
        <w:rPr>
          <w:rFonts w:ascii="Times New Roman" w:eastAsia="Times New Roman" w:hAnsi="Times New Roman" w:cs="Times New Roman"/>
          <w:sz w:val="24"/>
          <w:szCs w:val="24"/>
          <w:lang w:val="fr-FR"/>
        </w:rPr>
        <w:t>pour préserver la forêt </w:t>
      </w:r>
      <w:r w:rsidR="005C4A21" w:rsidRPr="00881D7F">
        <w:rPr>
          <w:rFonts w:ascii="Times New Roman" w:eastAsia="Times New Roman" w:hAnsi="Times New Roman" w:cs="Times New Roman"/>
          <w:sz w:val="24"/>
          <w:szCs w:val="24"/>
          <w:lang w:val="fr-FR"/>
        </w:rPr>
        <w:t>contre la</w:t>
      </w:r>
      <w:r w:rsidR="001B089D" w:rsidRPr="00881D7F">
        <w:rPr>
          <w:rFonts w:ascii="Times New Roman" w:eastAsia="Times New Roman" w:hAnsi="Times New Roman" w:cs="Times New Roman"/>
          <w:sz w:val="24"/>
          <w:szCs w:val="24"/>
          <w:lang w:val="fr-FR"/>
        </w:rPr>
        <w:t xml:space="preserve"> </w:t>
      </w:r>
      <w:r w:rsidR="005C4A21" w:rsidRPr="00881D7F">
        <w:rPr>
          <w:rFonts w:ascii="Times New Roman" w:eastAsia="Times New Roman" w:hAnsi="Times New Roman" w:cs="Times New Roman"/>
          <w:sz w:val="24"/>
          <w:szCs w:val="24"/>
          <w:lang w:val="fr-FR"/>
        </w:rPr>
        <w:t>déforestation pour la production d’huile de palme et de caoutchouc</w:t>
      </w:r>
      <w:r w:rsidR="001E3606" w:rsidRPr="00881D7F">
        <w:rPr>
          <w:rFonts w:ascii="Times New Roman" w:eastAsia="Times New Roman" w:hAnsi="Times New Roman" w:cs="Times New Roman"/>
          <w:sz w:val="24"/>
          <w:szCs w:val="24"/>
          <w:lang w:val="fr-FR"/>
        </w:rPr>
        <w:t> </w:t>
      </w:r>
      <w:r w:rsidR="001B089D" w:rsidRPr="00881D7F">
        <w:rPr>
          <w:rFonts w:ascii="Times New Roman" w:eastAsia="Times New Roman" w:hAnsi="Times New Roman" w:cs="Times New Roman"/>
          <w:sz w:val="24"/>
          <w:szCs w:val="24"/>
          <w:lang w:val="fr-FR"/>
        </w:rPr>
        <w:t>?</w:t>
      </w:r>
      <w:r w:rsidR="003D6F40" w:rsidRPr="00881D7F">
        <w:rPr>
          <w:rFonts w:ascii="Times New Roman" w:eastAsia="Times New Roman" w:hAnsi="Times New Roman" w:cs="Times New Roman"/>
          <w:sz w:val="24"/>
          <w:szCs w:val="24"/>
          <w:lang w:val="fr-FR"/>
        </w:rPr>
        <w:t xml:space="preserve"> </w:t>
      </w:r>
    </w:p>
    <w:p w14:paraId="7E40F80E" w14:textId="3E449179" w:rsidR="001B7958" w:rsidRPr="00881D7F" w:rsidRDefault="006A7213" w:rsidP="0008547E">
      <w:pPr>
        <w:ind w:left="360"/>
        <w:jc w:val="both"/>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lang w:val="fr-FR"/>
        </w:rPr>
        <w:t xml:space="preserve">9.3 </w:t>
      </w:r>
      <w:r w:rsidR="003D6F40" w:rsidRPr="00881D7F">
        <w:rPr>
          <w:rFonts w:ascii="Times New Roman" w:eastAsia="Times New Roman" w:hAnsi="Times New Roman" w:cs="Times New Roman"/>
          <w:sz w:val="24"/>
          <w:szCs w:val="24"/>
          <w:lang w:val="fr-FR"/>
        </w:rPr>
        <w:t>Dans le cas des concessions déjà existante</w:t>
      </w:r>
      <w:r w:rsidR="001E3606" w:rsidRPr="00881D7F">
        <w:rPr>
          <w:rFonts w:ascii="Times New Roman" w:eastAsia="Times New Roman" w:hAnsi="Times New Roman" w:cs="Times New Roman"/>
          <w:sz w:val="24"/>
          <w:szCs w:val="24"/>
          <w:lang w:val="fr-FR"/>
        </w:rPr>
        <w:t>s</w:t>
      </w:r>
      <w:r w:rsidR="003D6F40" w:rsidRPr="00881D7F">
        <w:rPr>
          <w:rFonts w:ascii="Times New Roman" w:eastAsia="Times New Roman" w:hAnsi="Times New Roman" w:cs="Times New Roman"/>
          <w:sz w:val="24"/>
          <w:szCs w:val="24"/>
          <w:lang w:val="fr-FR"/>
        </w:rPr>
        <w:t xml:space="preserve"> : L’Etat prévoit t’il ou a t’il déjà pris des mesures visant à mieux encadrer l’exploitation des ressources forestières afin de garantir les droits des communautés </w:t>
      </w:r>
      <w:r w:rsidR="00FC443B">
        <w:rPr>
          <w:rFonts w:ascii="Times New Roman" w:eastAsia="Times New Roman" w:hAnsi="Times New Roman" w:cs="Times New Roman"/>
          <w:sz w:val="24"/>
          <w:szCs w:val="24"/>
          <w:lang w:val="fr-FR"/>
        </w:rPr>
        <w:t>affectée</w:t>
      </w:r>
      <w:r w:rsidR="001E3606" w:rsidRPr="00881D7F">
        <w:rPr>
          <w:rFonts w:ascii="Times New Roman" w:eastAsia="Times New Roman" w:hAnsi="Times New Roman" w:cs="Times New Roman"/>
          <w:sz w:val="24"/>
          <w:szCs w:val="24"/>
          <w:lang w:val="fr-FR"/>
        </w:rPr>
        <w:t>s par ce type d’activité</w:t>
      </w:r>
      <w:r w:rsidR="003D6F40" w:rsidRPr="00881D7F">
        <w:rPr>
          <w:rFonts w:ascii="Times New Roman" w:eastAsia="Times New Roman" w:hAnsi="Times New Roman" w:cs="Times New Roman"/>
          <w:sz w:val="24"/>
          <w:szCs w:val="24"/>
          <w:lang w:val="fr-FR"/>
        </w:rPr>
        <w:t>?</w:t>
      </w:r>
    </w:p>
    <w:p w14:paraId="40A4C627" w14:textId="729DE4FF" w:rsidR="00266117" w:rsidRPr="00881D7F" w:rsidRDefault="006510B3" w:rsidP="0008547E">
      <w:pPr>
        <w:rPr>
          <w:rFonts w:ascii="Times" w:eastAsia="Times New Roman" w:hAnsi="Times" w:cs="Times New Roman"/>
          <w:sz w:val="20"/>
          <w:szCs w:val="20"/>
          <w:lang w:val="fr-FR" w:eastAsia="fr-FR"/>
        </w:rPr>
      </w:pPr>
      <w:r w:rsidRPr="00881D7F">
        <w:rPr>
          <w:rFonts w:ascii="Times New Roman" w:hAnsi="Times New Roman"/>
          <w:b/>
          <w:sz w:val="24"/>
          <w:szCs w:val="24"/>
          <w:lang w:val="fr-FR"/>
        </w:rPr>
        <w:t xml:space="preserve">3. </w:t>
      </w:r>
      <w:r w:rsidR="00266117" w:rsidRPr="00881D7F">
        <w:rPr>
          <w:rFonts w:ascii="Times New Roman" w:hAnsi="Times New Roman"/>
          <w:b/>
          <w:sz w:val="24"/>
          <w:szCs w:val="24"/>
          <w:lang w:val="fr-FR"/>
        </w:rPr>
        <w:t xml:space="preserve">ARTICLE 12 : DROIT DE JOUIR DU MEILLEUR ETAT DE SANTE PHYSIQUE ET MENTALE </w:t>
      </w:r>
    </w:p>
    <w:p w14:paraId="0396B9D6" w14:textId="0BBBAA97" w:rsidR="00F33E22" w:rsidRPr="00881D7F" w:rsidRDefault="006A7213" w:rsidP="0008547E">
      <w:pPr>
        <w:jc w:val="both"/>
        <w:rPr>
          <w:rFonts w:ascii="Times New Roman" w:hAnsi="Times New Roman"/>
          <w:sz w:val="24"/>
          <w:szCs w:val="24"/>
          <w:lang w:val="fr-FR"/>
        </w:rPr>
      </w:pPr>
      <w:r>
        <w:rPr>
          <w:rFonts w:ascii="Times New Roman" w:hAnsi="Times New Roman"/>
          <w:sz w:val="24"/>
          <w:szCs w:val="24"/>
          <w:lang w:val="fr-FR"/>
        </w:rPr>
        <w:t xml:space="preserve">10. </w:t>
      </w:r>
      <w:r w:rsidR="00F66BFF" w:rsidRPr="00881D7F">
        <w:rPr>
          <w:rFonts w:ascii="Times New Roman" w:hAnsi="Times New Roman"/>
          <w:sz w:val="24"/>
          <w:szCs w:val="24"/>
          <w:lang w:val="fr-FR"/>
        </w:rPr>
        <w:t xml:space="preserve">Dans ses Observations finales de 2012, le Comité sur les droits économiques, sociaux et culturels </w:t>
      </w:r>
      <w:r w:rsidR="00FD4C08" w:rsidRPr="00881D7F">
        <w:rPr>
          <w:rFonts w:ascii="Times New Roman" w:hAnsi="Times New Roman"/>
          <w:sz w:val="24"/>
          <w:szCs w:val="24"/>
          <w:lang w:val="fr-FR"/>
        </w:rPr>
        <w:t>accueillait</w:t>
      </w:r>
      <w:r w:rsidR="00F66BFF" w:rsidRPr="00881D7F">
        <w:rPr>
          <w:rFonts w:ascii="Times New Roman" w:hAnsi="Times New Roman"/>
          <w:sz w:val="24"/>
          <w:szCs w:val="24"/>
          <w:lang w:val="fr-FR"/>
        </w:rPr>
        <w:t xml:space="preserve"> les efforts du Cameroun pour le ‘développement des infrastructures sanitaires, la construction de centres de santé de base et la réhabilitation </w:t>
      </w:r>
      <w:r w:rsidR="00FD4C08" w:rsidRPr="00881D7F">
        <w:rPr>
          <w:rFonts w:ascii="Times New Roman" w:hAnsi="Times New Roman"/>
          <w:sz w:val="24"/>
          <w:szCs w:val="24"/>
          <w:lang w:val="fr-FR"/>
        </w:rPr>
        <w:t>d’autres structures sanitaires’</w:t>
      </w:r>
      <w:r w:rsidR="00784A33" w:rsidRPr="00881D7F">
        <w:rPr>
          <w:rFonts w:ascii="Times New Roman" w:hAnsi="Times New Roman"/>
          <w:sz w:val="24"/>
          <w:szCs w:val="24"/>
          <w:lang w:val="fr-FR"/>
        </w:rPr>
        <w:t>.</w:t>
      </w:r>
      <w:r w:rsidR="00A22EB7" w:rsidRPr="00881D7F">
        <w:rPr>
          <w:rStyle w:val="Marquenotebasdepage"/>
          <w:rFonts w:ascii="Times New Roman" w:hAnsi="Times New Roman"/>
          <w:sz w:val="24"/>
          <w:szCs w:val="24"/>
          <w:lang w:val="fr-FR"/>
        </w:rPr>
        <w:footnoteReference w:id="16"/>
      </w:r>
      <w:r w:rsidR="00FD4C08" w:rsidRPr="00881D7F">
        <w:rPr>
          <w:rFonts w:ascii="Times New Roman" w:hAnsi="Times New Roman"/>
          <w:sz w:val="24"/>
          <w:szCs w:val="24"/>
          <w:lang w:val="fr-FR"/>
        </w:rPr>
        <w:t xml:space="preserve"> La construction de nombreux centres de santé</w:t>
      </w:r>
      <w:r w:rsidR="00784A33" w:rsidRPr="00881D7F">
        <w:rPr>
          <w:rFonts w:ascii="Times New Roman" w:hAnsi="Times New Roman"/>
          <w:sz w:val="24"/>
          <w:szCs w:val="24"/>
          <w:lang w:val="fr-FR"/>
        </w:rPr>
        <w:t xml:space="preserve"> et hôpitaux</w:t>
      </w:r>
      <w:r w:rsidR="00FD4C08" w:rsidRPr="00881D7F">
        <w:rPr>
          <w:rFonts w:ascii="Times New Roman" w:hAnsi="Times New Roman"/>
          <w:sz w:val="24"/>
          <w:szCs w:val="24"/>
          <w:lang w:val="fr-FR"/>
        </w:rPr>
        <w:t xml:space="preserve"> autant dans l</w:t>
      </w:r>
      <w:r w:rsidR="007F3402" w:rsidRPr="00881D7F">
        <w:rPr>
          <w:rFonts w:ascii="Times New Roman" w:hAnsi="Times New Roman"/>
          <w:sz w:val="24"/>
          <w:szCs w:val="24"/>
          <w:lang w:val="fr-FR"/>
        </w:rPr>
        <w:t>es zones urbaines que dans les zones rurales</w:t>
      </w:r>
      <w:r w:rsidR="00784A33" w:rsidRPr="00881D7F">
        <w:rPr>
          <w:rFonts w:ascii="Times New Roman" w:hAnsi="Times New Roman"/>
          <w:sz w:val="24"/>
          <w:szCs w:val="24"/>
          <w:lang w:val="fr-FR"/>
        </w:rPr>
        <w:t xml:space="preserve"> doit effectivement être</w:t>
      </w:r>
      <w:r w:rsidR="00FD4C08" w:rsidRPr="00881D7F">
        <w:rPr>
          <w:rFonts w:ascii="Times New Roman" w:hAnsi="Times New Roman"/>
          <w:sz w:val="24"/>
          <w:szCs w:val="24"/>
          <w:lang w:val="fr-FR"/>
        </w:rPr>
        <w:t xml:space="preserve"> salué</w:t>
      </w:r>
      <w:r w:rsidR="00784A33" w:rsidRPr="00881D7F">
        <w:rPr>
          <w:rFonts w:ascii="Times New Roman" w:hAnsi="Times New Roman"/>
          <w:sz w:val="24"/>
          <w:szCs w:val="24"/>
          <w:lang w:val="fr-FR"/>
        </w:rPr>
        <w:t>e</w:t>
      </w:r>
      <w:r w:rsidR="00FD4C08" w:rsidRPr="00881D7F">
        <w:rPr>
          <w:rFonts w:ascii="Times New Roman" w:hAnsi="Times New Roman"/>
          <w:sz w:val="24"/>
          <w:szCs w:val="24"/>
          <w:lang w:val="fr-FR"/>
        </w:rPr>
        <w:t>. Néanmoins, nous observons ces dernières années</w:t>
      </w:r>
      <w:r w:rsidR="00FD4C08" w:rsidRPr="00881D7F">
        <w:rPr>
          <w:rFonts w:ascii="Times New Roman" w:hAnsi="Times New Roman"/>
          <w:color w:val="0070C0"/>
          <w:sz w:val="24"/>
          <w:szCs w:val="24"/>
          <w:lang w:val="fr-FR"/>
        </w:rPr>
        <w:t xml:space="preserve"> </w:t>
      </w:r>
      <w:r w:rsidR="00F33E22" w:rsidRPr="00881D7F">
        <w:rPr>
          <w:rFonts w:ascii="Times New Roman" w:hAnsi="Times New Roman"/>
          <w:sz w:val="24"/>
          <w:szCs w:val="24"/>
          <w:lang w:val="fr-FR"/>
        </w:rPr>
        <w:t>un réel manque d'entretien des infrastructures dans les campagnes, menant souvent à l'abandon total de ces centres.</w:t>
      </w:r>
      <w:r w:rsidR="00297746">
        <w:rPr>
          <w:rFonts w:ascii="Times New Roman" w:hAnsi="Times New Roman"/>
          <w:sz w:val="24"/>
          <w:szCs w:val="24"/>
          <w:lang w:val="fr-FR"/>
        </w:rPr>
        <w:t xml:space="preserve"> </w:t>
      </w:r>
      <w:r w:rsidR="00784A33" w:rsidRPr="00881D7F">
        <w:rPr>
          <w:rFonts w:ascii="Times New Roman" w:hAnsi="Times New Roman"/>
          <w:sz w:val="24"/>
          <w:szCs w:val="24"/>
          <w:lang w:val="fr-FR"/>
        </w:rPr>
        <w:t>Il n’est pas rare que l</w:t>
      </w:r>
      <w:r w:rsidR="00F33E22" w:rsidRPr="00881D7F">
        <w:rPr>
          <w:rFonts w:ascii="Times New Roman" w:hAnsi="Times New Roman"/>
          <w:sz w:val="24"/>
          <w:szCs w:val="24"/>
          <w:lang w:val="fr-FR"/>
        </w:rPr>
        <w:t xml:space="preserve">es populations doivent parcourir </w:t>
      </w:r>
      <w:r w:rsidR="00784A33" w:rsidRPr="00881D7F">
        <w:rPr>
          <w:rFonts w:ascii="Times New Roman" w:hAnsi="Times New Roman"/>
          <w:sz w:val="24"/>
          <w:szCs w:val="24"/>
          <w:lang w:val="fr-FR"/>
        </w:rPr>
        <w:t xml:space="preserve">jusqu’à </w:t>
      </w:r>
      <w:r w:rsidR="00F33E22" w:rsidRPr="00881D7F">
        <w:rPr>
          <w:rFonts w:ascii="Times New Roman" w:hAnsi="Times New Roman"/>
          <w:sz w:val="24"/>
          <w:szCs w:val="24"/>
          <w:lang w:val="fr-FR"/>
        </w:rPr>
        <w:t>70km pour pouvoir accéder à des centres de santé.</w:t>
      </w:r>
      <w:r w:rsidR="00784A33" w:rsidRPr="00881D7F">
        <w:rPr>
          <w:rFonts w:ascii="Times New Roman" w:hAnsi="Times New Roman"/>
          <w:sz w:val="24"/>
          <w:szCs w:val="24"/>
          <w:lang w:val="fr-FR"/>
        </w:rPr>
        <w:t xml:space="preserve"> De plus,</w:t>
      </w:r>
      <w:r w:rsidR="00CF3BE9" w:rsidRPr="00881D7F">
        <w:rPr>
          <w:rFonts w:ascii="Times New Roman" w:hAnsi="Times New Roman"/>
          <w:sz w:val="24"/>
          <w:szCs w:val="24"/>
          <w:lang w:val="fr-FR"/>
        </w:rPr>
        <w:t xml:space="preserve"> malgré la politique du Gouvernement de production des RHS (formation des</w:t>
      </w:r>
      <w:r w:rsidR="001E535D" w:rsidRPr="00881D7F">
        <w:rPr>
          <w:rFonts w:ascii="MyriadPro" w:eastAsiaTheme="minorEastAsia" w:hAnsi="MyriadPro" w:cs="Times New Roman"/>
          <w:sz w:val="24"/>
          <w:szCs w:val="24"/>
          <w:lang w:val="fr-FR" w:eastAsia="fr-FR"/>
        </w:rPr>
        <w:t xml:space="preserve"> </w:t>
      </w:r>
      <w:r w:rsidR="001E535D" w:rsidRPr="00881D7F">
        <w:rPr>
          <w:rFonts w:ascii="Times New Roman" w:hAnsi="Times New Roman"/>
          <w:sz w:val="24"/>
          <w:szCs w:val="24"/>
          <w:lang w:val="fr-FR"/>
        </w:rPr>
        <w:t>médecins, pharmaciens, chirurgiens-dentistes, sages</w:t>
      </w:r>
      <w:r w:rsidR="008D7690">
        <w:rPr>
          <w:rFonts w:ascii="Times New Roman" w:hAnsi="Times New Roman"/>
          <w:sz w:val="24"/>
          <w:szCs w:val="24"/>
          <w:lang w:val="fr-FR"/>
        </w:rPr>
        <w:t>-</w:t>
      </w:r>
      <w:r w:rsidR="001E535D" w:rsidRPr="00881D7F">
        <w:rPr>
          <w:rFonts w:ascii="Times New Roman" w:hAnsi="Times New Roman"/>
          <w:sz w:val="24"/>
          <w:szCs w:val="24"/>
          <w:lang w:val="fr-FR"/>
        </w:rPr>
        <w:t xml:space="preserve">femmes, personnels para </w:t>
      </w:r>
      <w:proofErr w:type="spellStart"/>
      <w:r w:rsidR="001E535D" w:rsidRPr="00881D7F">
        <w:rPr>
          <w:rFonts w:ascii="Times New Roman" w:hAnsi="Times New Roman"/>
          <w:sz w:val="24"/>
          <w:szCs w:val="24"/>
          <w:lang w:val="fr-FR"/>
        </w:rPr>
        <w:t>médico-sanitaires</w:t>
      </w:r>
      <w:proofErr w:type="spellEnd"/>
      <w:r w:rsidR="001E535D" w:rsidRPr="00881D7F">
        <w:rPr>
          <w:rFonts w:ascii="Times New Roman" w:hAnsi="Times New Roman"/>
          <w:sz w:val="24"/>
          <w:szCs w:val="24"/>
          <w:lang w:val="fr-FR"/>
        </w:rPr>
        <w:t>)</w:t>
      </w:r>
      <w:r w:rsidR="001E535D" w:rsidRPr="00881D7F">
        <w:rPr>
          <w:rStyle w:val="Marquenotebasdepage"/>
          <w:rFonts w:ascii="Times New Roman" w:hAnsi="Times New Roman"/>
          <w:sz w:val="24"/>
          <w:szCs w:val="24"/>
          <w:lang w:val="fr-FR"/>
        </w:rPr>
        <w:footnoteReference w:id="17"/>
      </w:r>
      <w:r w:rsidR="001E535D" w:rsidRPr="00881D7F">
        <w:rPr>
          <w:rFonts w:ascii="Times New Roman" w:hAnsi="Times New Roman"/>
          <w:sz w:val="24"/>
          <w:szCs w:val="24"/>
          <w:lang w:val="fr-FR"/>
        </w:rPr>
        <w:t>,</w:t>
      </w:r>
      <w:r w:rsidR="00F33E22" w:rsidRPr="00881D7F">
        <w:rPr>
          <w:rFonts w:ascii="Times New Roman" w:hAnsi="Times New Roman"/>
          <w:sz w:val="24"/>
          <w:szCs w:val="24"/>
          <w:lang w:val="fr-FR"/>
        </w:rPr>
        <w:t xml:space="preserve"> </w:t>
      </w:r>
      <w:r w:rsidR="00784A33" w:rsidRPr="00881D7F">
        <w:rPr>
          <w:rFonts w:ascii="Times New Roman" w:hAnsi="Times New Roman"/>
          <w:sz w:val="24"/>
          <w:szCs w:val="24"/>
          <w:lang w:val="fr-FR"/>
        </w:rPr>
        <w:t>l</w:t>
      </w:r>
      <w:r w:rsidR="001E535D" w:rsidRPr="00881D7F">
        <w:rPr>
          <w:rFonts w:ascii="Times New Roman" w:hAnsi="Times New Roman"/>
          <w:sz w:val="24"/>
          <w:szCs w:val="24"/>
          <w:lang w:val="fr-FR"/>
        </w:rPr>
        <w:t>e personnel médical continue de délaisser</w:t>
      </w:r>
      <w:r w:rsidR="00A22EB7" w:rsidRPr="00881D7F">
        <w:rPr>
          <w:rFonts w:ascii="Times New Roman" w:hAnsi="Times New Roman"/>
          <w:sz w:val="24"/>
          <w:szCs w:val="24"/>
          <w:lang w:val="fr-FR"/>
        </w:rPr>
        <w:t xml:space="preserve"> les centres</w:t>
      </w:r>
      <w:r w:rsidR="001E535D" w:rsidRPr="00881D7F">
        <w:rPr>
          <w:rFonts w:ascii="Times New Roman" w:hAnsi="Times New Roman"/>
          <w:sz w:val="24"/>
          <w:szCs w:val="24"/>
          <w:lang w:val="fr-FR"/>
        </w:rPr>
        <w:t xml:space="preserve"> de santé dans les zones reculées </w:t>
      </w:r>
      <w:r w:rsidR="00A22EB7" w:rsidRPr="00881D7F">
        <w:rPr>
          <w:rFonts w:ascii="Times New Roman" w:hAnsi="Times New Roman"/>
          <w:sz w:val="24"/>
          <w:szCs w:val="24"/>
          <w:lang w:val="fr-FR"/>
        </w:rPr>
        <w:t xml:space="preserve">pour aller exercer dans </w:t>
      </w:r>
      <w:r w:rsidR="001E535D" w:rsidRPr="00881D7F">
        <w:rPr>
          <w:rFonts w:ascii="Times New Roman" w:hAnsi="Times New Roman"/>
          <w:sz w:val="24"/>
          <w:szCs w:val="24"/>
          <w:lang w:val="fr-FR"/>
        </w:rPr>
        <w:t xml:space="preserve">le secteur privé en ville, qui offre </w:t>
      </w:r>
      <w:r w:rsidR="008D7690">
        <w:rPr>
          <w:rFonts w:ascii="Times New Roman" w:hAnsi="Times New Roman"/>
          <w:sz w:val="24"/>
          <w:szCs w:val="24"/>
          <w:lang w:val="fr-FR"/>
        </w:rPr>
        <w:t xml:space="preserve">parfois </w:t>
      </w:r>
      <w:r w:rsidR="001E535D" w:rsidRPr="00881D7F">
        <w:rPr>
          <w:rFonts w:ascii="Times New Roman" w:hAnsi="Times New Roman"/>
          <w:sz w:val="24"/>
          <w:szCs w:val="24"/>
          <w:lang w:val="fr-FR"/>
        </w:rPr>
        <w:t>de meilleures</w:t>
      </w:r>
      <w:r w:rsidR="00F33E22" w:rsidRPr="00881D7F">
        <w:rPr>
          <w:rFonts w:ascii="Times New Roman" w:hAnsi="Times New Roman"/>
          <w:sz w:val="24"/>
          <w:szCs w:val="24"/>
          <w:lang w:val="fr-FR"/>
        </w:rPr>
        <w:t xml:space="preserve"> conditions de travail</w:t>
      </w:r>
      <w:r w:rsidR="00A22EB7" w:rsidRPr="00881D7F">
        <w:rPr>
          <w:rFonts w:ascii="Times New Roman" w:hAnsi="Times New Roman"/>
          <w:sz w:val="24"/>
          <w:szCs w:val="24"/>
          <w:lang w:val="fr-FR"/>
        </w:rPr>
        <w:t xml:space="preserve">. </w:t>
      </w:r>
    </w:p>
    <w:p w14:paraId="4F86EC65" w14:textId="08107E45" w:rsidR="00266B9A" w:rsidRPr="00881D7F" w:rsidRDefault="006A7213" w:rsidP="0008547E">
      <w:pPr>
        <w:jc w:val="both"/>
        <w:rPr>
          <w:rFonts w:ascii="Times New Roman" w:hAnsi="Times New Roman"/>
          <w:sz w:val="24"/>
          <w:szCs w:val="24"/>
          <w:lang w:val="fr-FR"/>
        </w:rPr>
      </w:pPr>
      <w:r>
        <w:rPr>
          <w:rFonts w:ascii="Times New Roman" w:hAnsi="Times New Roman"/>
          <w:sz w:val="24"/>
          <w:szCs w:val="24"/>
          <w:lang w:val="fr-FR"/>
        </w:rPr>
        <w:t xml:space="preserve">11. </w:t>
      </w:r>
      <w:r w:rsidR="00B11FD7" w:rsidRPr="00881D7F">
        <w:rPr>
          <w:rFonts w:ascii="Times New Roman" w:hAnsi="Times New Roman"/>
          <w:sz w:val="24"/>
          <w:szCs w:val="24"/>
          <w:lang w:val="fr-FR"/>
        </w:rPr>
        <w:t xml:space="preserve">En ce qui concerne l’accès à l’eau potable, dans les centres urbains comme dans les zones rurales, </w:t>
      </w:r>
      <w:r w:rsidR="00014084" w:rsidRPr="00881D7F">
        <w:rPr>
          <w:rFonts w:ascii="Times New Roman" w:hAnsi="Times New Roman"/>
          <w:sz w:val="24"/>
          <w:szCs w:val="24"/>
          <w:lang w:val="fr-FR"/>
        </w:rPr>
        <w:t>la population manque</w:t>
      </w:r>
      <w:r w:rsidR="00B11FD7" w:rsidRPr="00881D7F">
        <w:rPr>
          <w:rFonts w:ascii="Times New Roman" w:hAnsi="Times New Roman"/>
          <w:sz w:val="24"/>
          <w:szCs w:val="24"/>
          <w:lang w:val="fr-FR"/>
        </w:rPr>
        <w:t xml:space="preserve"> </w:t>
      </w:r>
      <w:r w:rsidR="00014084" w:rsidRPr="00881D7F">
        <w:rPr>
          <w:rFonts w:ascii="Times New Roman" w:hAnsi="Times New Roman"/>
          <w:sz w:val="24"/>
          <w:szCs w:val="24"/>
          <w:lang w:val="fr-FR"/>
        </w:rPr>
        <w:t xml:space="preserve">toujours </w:t>
      </w:r>
      <w:r w:rsidR="00B11FD7" w:rsidRPr="00881D7F">
        <w:rPr>
          <w:rFonts w:ascii="Times New Roman" w:hAnsi="Times New Roman"/>
          <w:sz w:val="24"/>
          <w:szCs w:val="24"/>
          <w:lang w:val="fr-FR"/>
        </w:rPr>
        <w:t xml:space="preserve">d’eau potable. </w:t>
      </w:r>
      <w:r w:rsidR="00AC3D24" w:rsidRPr="00881D7F">
        <w:rPr>
          <w:rFonts w:ascii="Times New Roman" w:hAnsi="Times New Roman"/>
          <w:sz w:val="24"/>
          <w:szCs w:val="24"/>
          <w:lang w:val="fr-FR"/>
        </w:rPr>
        <w:t xml:space="preserve"> </w:t>
      </w:r>
      <w:r w:rsidR="00B11FD7" w:rsidRPr="00881D7F">
        <w:rPr>
          <w:rFonts w:ascii="Times New Roman" w:hAnsi="Times New Roman"/>
          <w:sz w:val="24"/>
          <w:szCs w:val="24"/>
          <w:lang w:val="fr-FR"/>
        </w:rPr>
        <w:t xml:space="preserve">On constate </w:t>
      </w:r>
      <w:r w:rsidR="00014084" w:rsidRPr="00881D7F">
        <w:rPr>
          <w:rFonts w:ascii="Times New Roman" w:hAnsi="Times New Roman"/>
          <w:sz w:val="24"/>
          <w:szCs w:val="24"/>
          <w:lang w:val="fr-FR"/>
        </w:rPr>
        <w:t>que malgré les</w:t>
      </w:r>
      <w:r w:rsidR="00B11FD7" w:rsidRPr="00881D7F">
        <w:rPr>
          <w:rFonts w:ascii="Times New Roman" w:hAnsi="Times New Roman"/>
          <w:sz w:val="24"/>
          <w:szCs w:val="24"/>
          <w:lang w:val="fr-FR"/>
        </w:rPr>
        <w:t xml:space="preserve"> efforts de la part de l’Etat </w:t>
      </w:r>
      <w:r w:rsidR="00784A33" w:rsidRPr="00881D7F">
        <w:rPr>
          <w:rFonts w:ascii="Times New Roman" w:hAnsi="Times New Roman"/>
          <w:sz w:val="24"/>
          <w:szCs w:val="24"/>
          <w:lang w:val="fr-FR"/>
        </w:rPr>
        <w:t xml:space="preserve">d’améliorer cet </w:t>
      </w:r>
      <w:r w:rsidR="00014084" w:rsidRPr="00881D7F">
        <w:rPr>
          <w:rFonts w:ascii="Times New Roman" w:hAnsi="Times New Roman"/>
          <w:sz w:val="24"/>
          <w:szCs w:val="24"/>
          <w:lang w:val="fr-FR"/>
        </w:rPr>
        <w:t>accès, l</w:t>
      </w:r>
      <w:r w:rsidR="00B11FD7" w:rsidRPr="00881D7F">
        <w:rPr>
          <w:rFonts w:ascii="Times New Roman" w:hAnsi="Times New Roman"/>
          <w:sz w:val="24"/>
          <w:szCs w:val="24"/>
          <w:lang w:val="fr-FR"/>
        </w:rPr>
        <w:t xml:space="preserve">e renouvellement des installations </w:t>
      </w:r>
      <w:r w:rsidR="00014084" w:rsidRPr="00881D7F">
        <w:rPr>
          <w:rFonts w:ascii="Times New Roman" w:hAnsi="Times New Roman"/>
          <w:sz w:val="24"/>
          <w:szCs w:val="24"/>
          <w:lang w:val="fr-FR"/>
        </w:rPr>
        <w:t>se fait principalement dans les</w:t>
      </w:r>
      <w:r w:rsidR="00B11FD7" w:rsidRPr="00881D7F">
        <w:rPr>
          <w:rFonts w:ascii="Times New Roman" w:hAnsi="Times New Roman"/>
          <w:sz w:val="24"/>
          <w:szCs w:val="24"/>
          <w:lang w:val="fr-FR"/>
        </w:rPr>
        <w:t xml:space="preserve"> grandes villes, notamment à Yaoundé et Douala, </w:t>
      </w:r>
      <w:r w:rsidR="00014084" w:rsidRPr="00881D7F">
        <w:rPr>
          <w:rFonts w:ascii="Times New Roman" w:hAnsi="Times New Roman"/>
          <w:sz w:val="24"/>
          <w:szCs w:val="24"/>
          <w:lang w:val="fr-FR"/>
        </w:rPr>
        <w:t xml:space="preserve">et </w:t>
      </w:r>
      <w:r w:rsidR="0096468E">
        <w:rPr>
          <w:rFonts w:ascii="Times New Roman" w:hAnsi="Times New Roman"/>
          <w:sz w:val="24"/>
          <w:szCs w:val="24"/>
          <w:lang w:val="fr-FR"/>
        </w:rPr>
        <w:t>se concentre</w:t>
      </w:r>
      <w:r w:rsidR="00014084" w:rsidRPr="00881D7F">
        <w:rPr>
          <w:rFonts w:ascii="Times New Roman" w:hAnsi="Times New Roman"/>
          <w:sz w:val="24"/>
          <w:szCs w:val="24"/>
          <w:lang w:val="fr-FR"/>
        </w:rPr>
        <w:t xml:space="preserve"> </w:t>
      </w:r>
      <w:r w:rsidR="00EF4A7F" w:rsidRPr="00881D7F">
        <w:rPr>
          <w:rFonts w:ascii="Times New Roman" w:hAnsi="Times New Roman"/>
          <w:sz w:val="24"/>
          <w:szCs w:val="24"/>
          <w:lang w:val="fr-FR"/>
        </w:rPr>
        <w:t xml:space="preserve">sur les </w:t>
      </w:r>
      <w:r w:rsidR="00784A33" w:rsidRPr="00881D7F">
        <w:rPr>
          <w:rFonts w:ascii="Times New Roman" w:hAnsi="Times New Roman"/>
          <w:sz w:val="24"/>
          <w:szCs w:val="24"/>
          <w:lang w:val="fr-FR"/>
        </w:rPr>
        <w:t>grand</w:t>
      </w:r>
      <w:r w:rsidR="00850CA2" w:rsidRPr="00881D7F">
        <w:rPr>
          <w:rFonts w:ascii="Times New Roman" w:hAnsi="Times New Roman"/>
          <w:sz w:val="24"/>
          <w:szCs w:val="24"/>
          <w:lang w:val="fr-FR"/>
        </w:rPr>
        <w:t>e</w:t>
      </w:r>
      <w:r w:rsidR="00784A33" w:rsidRPr="00881D7F">
        <w:rPr>
          <w:rFonts w:ascii="Times New Roman" w:hAnsi="Times New Roman"/>
          <w:sz w:val="24"/>
          <w:szCs w:val="24"/>
          <w:lang w:val="fr-FR"/>
        </w:rPr>
        <w:t xml:space="preserve">s </w:t>
      </w:r>
      <w:r w:rsidR="00EF4A7F" w:rsidRPr="00881D7F">
        <w:rPr>
          <w:rFonts w:ascii="Times New Roman" w:hAnsi="Times New Roman"/>
          <w:sz w:val="24"/>
          <w:szCs w:val="24"/>
          <w:lang w:val="fr-FR"/>
        </w:rPr>
        <w:t xml:space="preserve">artères. </w:t>
      </w:r>
      <w:r w:rsidR="00850CA2" w:rsidRPr="00881D7F">
        <w:rPr>
          <w:rFonts w:ascii="Times New Roman" w:hAnsi="Times New Roman"/>
          <w:sz w:val="24"/>
          <w:szCs w:val="24"/>
          <w:lang w:val="fr-FR"/>
        </w:rPr>
        <w:t xml:space="preserve">De </w:t>
      </w:r>
      <w:r w:rsidR="005E5973" w:rsidRPr="00881D7F">
        <w:rPr>
          <w:rFonts w:ascii="Times New Roman" w:hAnsi="Times New Roman"/>
          <w:sz w:val="24"/>
          <w:szCs w:val="24"/>
          <w:lang w:val="fr-FR"/>
        </w:rPr>
        <w:t>nombreux acteurs de la société civile</w:t>
      </w:r>
      <w:r w:rsidR="00850CA2" w:rsidRPr="00881D7F">
        <w:rPr>
          <w:rFonts w:ascii="Times New Roman" w:hAnsi="Times New Roman"/>
          <w:sz w:val="24"/>
          <w:szCs w:val="24"/>
          <w:lang w:val="fr-FR"/>
        </w:rPr>
        <w:t xml:space="preserve"> font le même constat. Manassé </w:t>
      </w:r>
      <w:proofErr w:type="spellStart"/>
      <w:r w:rsidR="00850CA2" w:rsidRPr="00881D7F">
        <w:rPr>
          <w:rFonts w:ascii="Times New Roman" w:hAnsi="Times New Roman"/>
          <w:sz w:val="24"/>
          <w:szCs w:val="24"/>
          <w:lang w:val="fr-FR"/>
        </w:rPr>
        <w:t>Adouéme</w:t>
      </w:r>
      <w:proofErr w:type="spellEnd"/>
      <w:r w:rsidR="00850CA2" w:rsidRPr="00881D7F">
        <w:rPr>
          <w:rFonts w:ascii="Times New Roman" w:hAnsi="Times New Roman"/>
          <w:sz w:val="24"/>
          <w:szCs w:val="24"/>
          <w:lang w:val="fr-FR"/>
        </w:rPr>
        <w:t xml:space="preserve"> </w:t>
      </w:r>
      <w:proofErr w:type="spellStart"/>
      <w:r w:rsidR="00850CA2" w:rsidRPr="00881D7F">
        <w:rPr>
          <w:rFonts w:ascii="Times New Roman" w:hAnsi="Times New Roman"/>
          <w:sz w:val="24"/>
          <w:szCs w:val="24"/>
          <w:lang w:val="fr-FR"/>
        </w:rPr>
        <w:t>Olaga</w:t>
      </w:r>
      <w:proofErr w:type="spellEnd"/>
      <w:r w:rsidR="00850CA2" w:rsidRPr="00881D7F">
        <w:rPr>
          <w:rFonts w:ascii="Times New Roman" w:hAnsi="Times New Roman"/>
          <w:sz w:val="24"/>
          <w:szCs w:val="24"/>
          <w:lang w:val="fr-FR"/>
        </w:rPr>
        <w:t>, S</w:t>
      </w:r>
      <w:r w:rsidR="005E5973" w:rsidRPr="00881D7F">
        <w:rPr>
          <w:rFonts w:ascii="Times New Roman" w:hAnsi="Times New Roman"/>
          <w:sz w:val="24"/>
          <w:szCs w:val="24"/>
          <w:lang w:val="fr-FR"/>
        </w:rPr>
        <w:t xml:space="preserve">ecrétaire général de la Ligue camerounaise des consommateurs, </w:t>
      </w:r>
      <w:r w:rsidR="000F715B" w:rsidRPr="00881D7F">
        <w:rPr>
          <w:rFonts w:ascii="Times New Roman" w:hAnsi="Times New Roman"/>
          <w:sz w:val="24"/>
          <w:szCs w:val="24"/>
          <w:lang w:val="fr-FR"/>
        </w:rPr>
        <w:t>témoigne dans le Journal VOA Afrique</w:t>
      </w:r>
      <w:r w:rsidR="00ED55AC" w:rsidRPr="00881D7F">
        <w:rPr>
          <w:rFonts w:ascii="Times New Roman" w:hAnsi="Times New Roman"/>
          <w:sz w:val="24"/>
          <w:szCs w:val="24"/>
          <w:lang w:val="fr-FR"/>
        </w:rPr>
        <w:t xml:space="preserve"> en janvier 2017</w:t>
      </w:r>
      <w:r w:rsidR="000F715B" w:rsidRPr="00881D7F">
        <w:rPr>
          <w:rFonts w:ascii="Times New Roman" w:hAnsi="Times New Roman"/>
          <w:sz w:val="24"/>
          <w:szCs w:val="24"/>
          <w:lang w:val="fr-FR"/>
        </w:rPr>
        <w:t xml:space="preserve">: ‘Nous ne comprenons pas quelles sont les priorités pour la </w:t>
      </w:r>
      <w:proofErr w:type="spellStart"/>
      <w:r w:rsidR="000F715B" w:rsidRPr="00881D7F">
        <w:rPr>
          <w:rFonts w:ascii="Times New Roman" w:hAnsi="Times New Roman"/>
          <w:sz w:val="24"/>
          <w:szCs w:val="24"/>
          <w:lang w:val="fr-FR"/>
        </w:rPr>
        <w:t>Cameroon</w:t>
      </w:r>
      <w:proofErr w:type="spellEnd"/>
      <w:r w:rsidR="000F715B" w:rsidRPr="00881D7F">
        <w:rPr>
          <w:rFonts w:ascii="Times New Roman" w:hAnsi="Times New Roman"/>
          <w:sz w:val="24"/>
          <w:szCs w:val="24"/>
          <w:lang w:val="fr-FR"/>
        </w:rPr>
        <w:t xml:space="preserve"> Water utilities - société à capitaux publics qui gère le secteur de l’eau potable au Cameroun - d’effectuer les travaux de rénovation de ses équipements au centre-ville. Or, il y a plutôt urgence dans les nouveaux quartiers où les robinets sont à sec et les compteurs sans eau depuis plusieurs années.’</w:t>
      </w:r>
      <w:r w:rsidR="000F715B" w:rsidRPr="00881D7F">
        <w:rPr>
          <w:rStyle w:val="Marquenotebasdepage"/>
          <w:rFonts w:ascii="Times New Roman" w:hAnsi="Times New Roman"/>
          <w:sz w:val="24"/>
          <w:szCs w:val="24"/>
          <w:lang w:val="fr-FR"/>
        </w:rPr>
        <w:footnoteReference w:id="18"/>
      </w:r>
      <w:r w:rsidR="00850CA2" w:rsidRPr="00881D7F">
        <w:rPr>
          <w:rFonts w:ascii="Times New Roman" w:hAnsi="Times New Roman"/>
          <w:sz w:val="24"/>
          <w:szCs w:val="24"/>
          <w:lang w:val="fr-FR"/>
        </w:rPr>
        <w:t xml:space="preserve"> Dans son rapport présenté en novembre 2017 </w:t>
      </w:r>
      <w:r w:rsidR="00850CA2" w:rsidRPr="00881D7F">
        <w:rPr>
          <w:rFonts w:ascii="Times New Roman" w:hAnsi="Times New Roman"/>
          <w:sz w:val="24"/>
          <w:szCs w:val="24"/>
          <w:lang w:val="fr-FR"/>
        </w:rPr>
        <w:lastRenderedPageBreak/>
        <w:t>au Comité des droits économiques, sociaux et culturels</w:t>
      </w:r>
      <w:r w:rsidR="00065D37" w:rsidRPr="00881D7F">
        <w:rPr>
          <w:rFonts w:ascii="Times New Roman" w:hAnsi="Times New Roman"/>
          <w:sz w:val="24"/>
          <w:szCs w:val="24"/>
          <w:lang w:val="fr-FR"/>
        </w:rPr>
        <w:t>, le Cameroun se félicite de ses projets d’adduction en eau potable en milieu rural.</w:t>
      </w:r>
      <w:r w:rsidR="00065D37" w:rsidRPr="00881D7F">
        <w:rPr>
          <w:rStyle w:val="Marquenotebasdepage"/>
          <w:rFonts w:ascii="Times New Roman" w:hAnsi="Times New Roman"/>
          <w:sz w:val="24"/>
          <w:szCs w:val="24"/>
          <w:lang w:val="fr-FR"/>
        </w:rPr>
        <w:footnoteReference w:id="19"/>
      </w:r>
      <w:r w:rsidR="00065D37" w:rsidRPr="00881D7F">
        <w:rPr>
          <w:rFonts w:ascii="Times New Roman" w:hAnsi="Times New Roman"/>
          <w:sz w:val="24"/>
          <w:szCs w:val="24"/>
          <w:lang w:val="fr-FR"/>
        </w:rPr>
        <w:t xml:space="preserve"> Or, nous observons que les forages et installations sont généralement de piètre qualité. L’absence de systèmes de maintenance et de suivi confère une durée de vie </w:t>
      </w:r>
      <w:r w:rsidR="00266B9A" w:rsidRPr="00881D7F">
        <w:rPr>
          <w:rFonts w:ascii="Times New Roman" w:hAnsi="Times New Roman"/>
          <w:sz w:val="24"/>
          <w:szCs w:val="24"/>
          <w:lang w:val="fr-FR"/>
        </w:rPr>
        <w:t xml:space="preserve">minimale aux installations. Celles-ci finissent souvent par être abandonnées. </w:t>
      </w:r>
    </w:p>
    <w:p w14:paraId="2D6B7F4E" w14:textId="7ACD77C0" w:rsidR="0096495E" w:rsidRPr="00B60818" w:rsidRDefault="006A7213" w:rsidP="0008547E">
      <w:pPr>
        <w:jc w:val="both"/>
        <w:rPr>
          <w:rFonts w:ascii="Times New Roman" w:hAnsi="Times New Roman"/>
          <w:sz w:val="24"/>
          <w:szCs w:val="24"/>
          <w:lang w:val="fr-FR"/>
        </w:rPr>
      </w:pPr>
      <w:r>
        <w:rPr>
          <w:rFonts w:ascii="Times New Roman" w:hAnsi="Times New Roman"/>
          <w:sz w:val="24"/>
          <w:szCs w:val="24"/>
          <w:lang w:val="fr-FR"/>
        </w:rPr>
        <w:t xml:space="preserve">12. </w:t>
      </w:r>
      <w:r w:rsidR="00584161" w:rsidRPr="00881D7F">
        <w:rPr>
          <w:rFonts w:ascii="Times New Roman" w:hAnsi="Times New Roman"/>
          <w:sz w:val="24"/>
          <w:szCs w:val="24"/>
          <w:lang w:val="fr-FR"/>
        </w:rPr>
        <w:t xml:space="preserve">Ces </w:t>
      </w:r>
      <w:r w:rsidR="00351950" w:rsidRPr="00881D7F">
        <w:rPr>
          <w:rFonts w:ascii="Times New Roman" w:hAnsi="Times New Roman"/>
          <w:sz w:val="24"/>
          <w:szCs w:val="24"/>
          <w:lang w:val="fr-FR"/>
        </w:rPr>
        <w:t>défaillances</w:t>
      </w:r>
      <w:r w:rsidR="00E60A2A" w:rsidRPr="00881D7F">
        <w:rPr>
          <w:rFonts w:ascii="Times New Roman" w:hAnsi="Times New Roman"/>
          <w:sz w:val="24"/>
          <w:szCs w:val="24"/>
          <w:lang w:val="fr-FR"/>
        </w:rPr>
        <w:t xml:space="preserve"> dans l’accès aux</w:t>
      </w:r>
      <w:r w:rsidR="00584161" w:rsidRPr="00881D7F">
        <w:rPr>
          <w:rFonts w:ascii="Times New Roman" w:hAnsi="Times New Roman"/>
          <w:sz w:val="24"/>
          <w:szCs w:val="24"/>
          <w:lang w:val="fr-FR"/>
        </w:rPr>
        <w:t xml:space="preserve"> s</w:t>
      </w:r>
      <w:r w:rsidR="00E60A2A" w:rsidRPr="00881D7F">
        <w:rPr>
          <w:rFonts w:ascii="Times New Roman" w:hAnsi="Times New Roman"/>
          <w:sz w:val="24"/>
          <w:szCs w:val="24"/>
          <w:lang w:val="fr-FR"/>
        </w:rPr>
        <w:t xml:space="preserve">oins </w:t>
      </w:r>
      <w:r w:rsidR="00584161" w:rsidRPr="00881D7F">
        <w:rPr>
          <w:rFonts w:ascii="Times New Roman" w:hAnsi="Times New Roman"/>
          <w:sz w:val="24"/>
          <w:szCs w:val="24"/>
          <w:lang w:val="fr-FR"/>
        </w:rPr>
        <w:t>de santé et à l’eau potable ont des répercussions notable</w:t>
      </w:r>
      <w:r w:rsidR="00351950" w:rsidRPr="00881D7F">
        <w:rPr>
          <w:rFonts w:ascii="Times New Roman" w:hAnsi="Times New Roman"/>
          <w:sz w:val="24"/>
          <w:szCs w:val="24"/>
          <w:lang w:val="fr-FR"/>
        </w:rPr>
        <w:t>s</w:t>
      </w:r>
      <w:r w:rsidR="00584161" w:rsidRPr="00881D7F">
        <w:rPr>
          <w:rFonts w:ascii="Times New Roman" w:hAnsi="Times New Roman"/>
          <w:sz w:val="24"/>
          <w:szCs w:val="24"/>
          <w:lang w:val="fr-FR"/>
        </w:rPr>
        <w:t xml:space="preserve"> sur le niveau de santé de la population, spécialement en milieu rural</w:t>
      </w:r>
      <w:r w:rsidR="008D7690">
        <w:rPr>
          <w:rFonts w:ascii="Times New Roman" w:hAnsi="Times New Roman"/>
          <w:sz w:val="24"/>
          <w:szCs w:val="24"/>
          <w:lang w:val="fr-FR"/>
        </w:rPr>
        <w:t>. Le c</w:t>
      </w:r>
      <w:r w:rsidR="008D7690" w:rsidRPr="003B4426">
        <w:rPr>
          <w:rFonts w:ascii="Times New Roman" w:hAnsi="Times New Roman"/>
          <w:sz w:val="24"/>
          <w:szCs w:val="24"/>
          <w:lang w:val="fr-FR"/>
        </w:rPr>
        <w:t xml:space="preserve">holéra dans le Nord, la dysenterie amibiase </w:t>
      </w:r>
      <w:r w:rsidR="008D7690">
        <w:rPr>
          <w:rFonts w:ascii="Times New Roman" w:hAnsi="Times New Roman"/>
          <w:sz w:val="24"/>
          <w:szCs w:val="24"/>
          <w:lang w:val="fr-FR"/>
        </w:rPr>
        <w:t xml:space="preserve">et </w:t>
      </w:r>
      <w:r w:rsidR="008D7690" w:rsidRPr="003B4426">
        <w:rPr>
          <w:rFonts w:ascii="Times New Roman" w:hAnsi="Times New Roman"/>
          <w:sz w:val="24"/>
          <w:szCs w:val="24"/>
          <w:lang w:val="fr-FR"/>
        </w:rPr>
        <w:t>la typhoïde</w:t>
      </w:r>
      <w:r w:rsidR="008D7690">
        <w:rPr>
          <w:rFonts w:ascii="Times New Roman" w:hAnsi="Times New Roman"/>
          <w:sz w:val="24"/>
          <w:szCs w:val="24"/>
          <w:lang w:val="fr-FR"/>
        </w:rPr>
        <w:t xml:space="preserve"> sont toujours des maladies </w:t>
      </w:r>
      <w:r w:rsidR="0096495E" w:rsidRPr="00B60818">
        <w:rPr>
          <w:rFonts w:ascii="Times New Roman" w:hAnsi="Times New Roman"/>
          <w:sz w:val="24"/>
          <w:szCs w:val="24"/>
          <w:lang w:val="fr-FR"/>
        </w:rPr>
        <w:t xml:space="preserve">répandues. </w:t>
      </w:r>
    </w:p>
    <w:p w14:paraId="7B9BC965" w14:textId="7235FD8E" w:rsidR="00DA4A1A" w:rsidRPr="00881D7F" w:rsidRDefault="00A67C2F" w:rsidP="0008547E">
      <w:pPr>
        <w:jc w:val="both"/>
        <w:rPr>
          <w:rFonts w:ascii="Times New Roman" w:hAnsi="Times New Roman"/>
          <w:sz w:val="24"/>
          <w:szCs w:val="24"/>
          <w:lang w:val="fr-FR"/>
        </w:rPr>
      </w:pPr>
      <w:r>
        <w:rPr>
          <w:rFonts w:ascii="Times New Roman" w:hAnsi="Times New Roman"/>
          <w:sz w:val="24"/>
          <w:szCs w:val="24"/>
          <w:lang w:val="fr-FR"/>
        </w:rPr>
        <w:t xml:space="preserve">13. </w:t>
      </w:r>
      <w:r w:rsidR="00297746">
        <w:rPr>
          <w:rFonts w:ascii="Times New Roman" w:hAnsi="Times New Roman"/>
          <w:sz w:val="24"/>
          <w:szCs w:val="24"/>
          <w:lang w:val="fr-FR"/>
        </w:rPr>
        <w:t>Ces observations ont également été faites par le Comité des droits de l’</w:t>
      </w:r>
      <w:r w:rsidR="00831312">
        <w:rPr>
          <w:rFonts w:ascii="Times New Roman" w:hAnsi="Times New Roman"/>
          <w:sz w:val="24"/>
          <w:szCs w:val="24"/>
          <w:lang w:val="fr-FR"/>
        </w:rPr>
        <w:t>enfant</w:t>
      </w:r>
      <w:r w:rsidR="00297746">
        <w:rPr>
          <w:rFonts w:ascii="Times New Roman" w:hAnsi="Times New Roman"/>
          <w:sz w:val="24"/>
          <w:szCs w:val="24"/>
          <w:lang w:val="fr-FR"/>
        </w:rPr>
        <w:t xml:space="preserve"> en juillet 2017 : </w:t>
      </w:r>
      <w:r w:rsidR="00297746" w:rsidRPr="003C4410">
        <w:rPr>
          <w:rFonts w:ascii="Times New Roman" w:hAnsi="Times New Roman"/>
          <w:sz w:val="24"/>
          <w:szCs w:val="24"/>
          <w:lang w:val="fr-FR"/>
        </w:rPr>
        <w:t>‘</w:t>
      </w:r>
      <w:r w:rsidR="00297746" w:rsidRPr="003C4410">
        <w:rPr>
          <w:rFonts w:ascii="Times New Roman" w:hAnsi="Times New Roman"/>
          <w:bCs/>
          <w:sz w:val="24"/>
          <w:szCs w:val="24"/>
          <w:lang w:val="fr-FR"/>
        </w:rPr>
        <w:t>Compte tenu de l’insuffisance des crédits budgétaires alloués au secteur de la santé et de la piètre qualité des infrastructures, des équipements et des services, et du manque de personnel qualifié qui en résultent, et au vu des taux élevés de mortalité maternelle et néonatale et de malnutrition infantile, le Comité</w:t>
      </w:r>
      <w:r w:rsidR="003C4410">
        <w:rPr>
          <w:rFonts w:ascii="Times New Roman" w:hAnsi="Times New Roman"/>
          <w:bCs/>
          <w:sz w:val="24"/>
          <w:szCs w:val="24"/>
          <w:lang w:val="fr-FR"/>
        </w:rPr>
        <w:t xml:space="preserve"> […] recommande […]</w:t>
      </w:r>
      <w:r w:rsidR="003C4410">
        <w:rPr>
          <w:rFonts w:ascii="Times New Roman" w:hAnsi="Times New Roman"/>
          <w:b/>
          <w:bCs/>
          <w:sz w:val="24"/>
          <w:szCs w:val="24"/>
          <w:lang w:val="fr-FR"/>
        </w:rPr>
        <w:t xml:space="preserve">  </w:t>
      </w:r>
      <w:r w:rsidR="003C4410" w:rsidRPr="00831312">
        <w:rPr>
          <w:rFonts w:ascii="Times New Roman" w:hAnsi="Times New Roman"/>
          <w:bCs/>
          <w:sz w:val="24"/>
          <w:szCs w:val="24"/>
          <w:lang w:val="fr-FR"/>
        </w:rPr>
        <w:t>de faire en sorte que les hôpitaux et les centres de santé soient accessibles et suffisamment nombreux dans tout le pays, et qu’ils disposent de ressources humaines, techniques et financières suffisantes’</w:t>
      </w:r>
      <w:r w:rsidR="003C4410">
        <w:rPr>
          <w:rStyle w:val="Marquenotebasdepage"/>
          <w:rFonts w:ascii="Times New Roman" w:hAnsi="Times New Roman"/>
          <w:b/>
          <w:bCs/>
          <w:sz w:val="24"/>
          <w:szCs w:val="24"/>
          <w:lang w:val="fr-FR"/>
        </w:rPr>
        <w:footnoteReference w:id="20"/>
      </w:r>
      <w:r w:rsidR="003C4410" w:rsidRPr="003C4410">
        <w:rPr>
          <w:rFonts w:ascii="Times New Roman" w:hAnsi="Times New Roman"/>
          <w:b/>
          <w:bCs/>
          <w:sz w:val="24"/>
          <w:szCs w:val="24"/>
          <w:lang w:val="fr-FR"/>
        </w:rPr>
        <w:t xml:space="preserve"> </w:t>
      </w:r>
      <w:r w:rsidR="00297746">
        <w:rPr>
          <w:rFonts w:ascii="Times New Roman" w:hAnsi="Times New Roman"/>
          <w:b/>
          <w:bCs/>
          <w:sz w:val="24"/>
          <w:szCs w:val="24"/>
          <w:lang w:val="fr-FR"/>
        </w:rPr>
        <w:t xml:space="preserve"> </w:t>
      </w:r>
    </w:p>
    <w:p w14:paraId="5DC18FD1" w14:textId="58B742BB" w:rsidR="009A4A2E" w:rsidRPr="00881D7F" w:rsidRDefault="00A67C2F" w:rsidP="0008547E">
      <w:pPr>
        <w:jc w:val="both"/>
        <w:rPr>
          <w:rFonts w:ascii="Times New Roman" w:hAnsi="Times New Roman"/>
          <w:sz w:val="24"/>
          <w:szCs w:val="24"/>
          <w:lang w:val="fr-FR"/>
        </w:rPr>
      </w:pPr>
      <w:r>
        <w:rPr>
          <w:rFonts w:ascii="Times New Roman" w:hAnsi="Times New Roman"/>
          <w:b/>
          <w:sz w:val="24"/>
          <w:szCs w:val="24"/>
          <w:lang w:val="fr-FR"/>
        </w:rPr>
        <w:t>14</w:t>
      </w:r>
      <w:r w:rsidR="006A7213">
        <w:rPr>
          <w:rFonts w:ascii="Times New Roman" w:hAnsi="Times New Roman"/>
          <w:b/>
          <w:sz w:val="24"/>
          <w:szCs w:val="24"/>
          <w:lang w:val="fr-FR"/>
        </w:rPr>
        <w:t xml:space="preserve">. </w:t>
      </w:r>
      <w:r w:rsidR="00D23595" w:rsidRPr="00881D7F">
        <w:rPr>
          <w:rFonts w:ascii="Times New Roman" w:hAnsi="Times New Roman"/>
          <w:b/>
          <w:sz w:val="24"/>
          <w:szCs w:val="24"/>
          <w:lang w:val="fr-FR"/>
        </w:rPr>
        <w:t>Questions </w:t>
      </w:r>
      <w:r w:rsidR="00E23A28" w:rsidRPr="00881D7F">
        <w:rPr>
          <w:rFonts w:ascii="Times New Roman" w:hAnsi="Times New Roman"/>
          <w:b/>
          <w:sz w:val="24"/>
          <w:szCs w:val="24"/>
          <w:lang w:val="fr-FR"/>
        </w:rPr>
        <w:t>recommandées pour l’Etat</w:t>
      </w:r>
      <w:r w:rsidR="00D23595" w:rsidRPr="00881D7F">
        <w:rPr>
          <w:rFonts w:ascii="Times New Roman" w:hAnsi="Times New Roman"/>
          <w:b/>
          <w:sz w:val="24"/>
          <w:szCs w:val="24"/>
          <w:lang w:val="fr-FR"/>
        </w:rPr>
        <w:t>:</w:t>
      </w:r>
      <w:r w:rsidR="00D23595" w:rsidRPr="00881D7F">
        <w:rPr>
          <w:rFonts w:ascii="Times New Roman" w:hAnsi="Times New Roman"/>
          <w:sz w:val="24"/>
          <w:szCs w:val="24"/>
          <w:lang w:val="fr-FR"/>
        </w:rPr>
        <w:t xml:space="preserve"> </w:t>
      </w:r>
    </w:p>
    <w:p w14:paraId="6D30735F" w14:textId="3EB41055" w:rsidR="006A7213" w:rsidRDefault="00A67C2F" w:rsidP="0008547E">
      <w:pPr>
        <w:ind w:left="360"/>
        <w:jc w:val="both"/>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lang w:val="fr-FR"/>
        </w:rPr>
        <w:t>14</w:t>
      </w:r>
      <w:r w:rsidR="006A7213">
        <w:rPr>
          <w:rFonts w:ascii="Times New Roman" w:eastAsia="Times New Roman" w:hAnsi="Times New Roman" w:cs="Times New Roman"/>
          <w:sz w:val="24"/>
          <w:szCs w:val="24"/>
          <w:lang w:val="fr-FR"/>
        </w:rPr>
        <w:t xml:space="preserve">.1 </w:t>
      </w:r>
      <w:r w:rsidR="00E01C02" w:rsidRPr="006A7213">
        <w:rPr>
          <w:rFonts w:ascii="Times New Roman" w:eastAsia="Times New Roman" w:hAnsi="Times New Roman" w:cs="Times New Roman"/>
          <w:sz w:val="24"/>
          <w:szCs w:val="24"/>
          <w:lang w:val="fr-FR"/>
        </w:rPr>
        <w:t>Quelles sont les mesures prises par</w:t>
      </w:r>
      <w:r w:rsidR="00412203" w:rsidRPr="006A7213">
        <w:rPr>
          <w:rFonts w:ascii="Times New Roman" w:eastAsia="Times New Roman" w:hAnsi="Times New Roman" w:cs="Times New Roman"/>
          <w:sz w:val="24"/>
          <w:szCs w:val="24"/>
          <w:lang w:val="fr-FR"/>
        </w:rPr>
        <w:t xml:space="preserve"> le Gouvernement </w:t>
      </w:r>
      <w:r w:rsidR="00E01C02" w:rsidRPr="006A7213">
        <w:rPr>
          <w:rFonts w:ascii="Times New Roman" w:eastAsia="Times New Roman" w:hAnsi="Times New Roman" w:cs="Times New Roman"/>
          <w:sz w:val="24"/>
          <w:szCs w:val="24"/>
          <w:lang w:val="fr-FR"/>
        </w:rPr>
        <w:t>pour veiller</w:t>
      </w:r>
      <w:r w:rsidR="00412203" w:rsidRPr="006A7213">
        <w:rPr>
          <w:rFonts w:ascii="Times New Roman" w:eastAsia="Times New Roman" w:hAnsi="Times New Roman" w:cs="Times New Roman"/>
          <w:sz w:val="24"/>
          <w:szCs w:val="24"/>
          <w:lang w:val="fr-FR"/>
        </w:rPr>
        <w:t xml:space="preserve"> à ce qu’il y</w:t>
      </w:r>
      <w:r w:rsidR="00831312">
        <w:rPr>
          <w:rFonts w:ascii="Times New Roman" w:eastAsia="Times New Roman" w:hAnsi="Times New Roman" w:cs="Times New Roman"/>
          <w:sz w:val="24"/>
          <w:szCs w:val="24"/>
          <w:lang w:val="fr-FR"/>
        </w:rPr>
        <w:t xml:space="preserve"> ait des ressources humaines, techniques et </w:t>
      </w:r>
      <w:r w:rsidR="00412203" w:rsidRPr="006A7213">
        <w:rPr>
          <w:rFonts w:ascii="Times New Roman" w:eastAsia="Times New Roman" w:hAnsi="Times New Roman" w:cs="Times New Roman"/>
          <w:sz w:val="24"/>
          <w:szCs w:val="24"/>
          <w:lang w:val="fr-FR"/>
        </w:rPr>
        <w:t xml:space="preserve">financières suffisantes pour assurer </w:t>
      </w:r>
      <w:r w:rsidR="00E01C02" w:rsidRPr="006A7213">
        <w:rPr>
          <w:rFonts w:ascii="Times New Roman" w:eastAsia="Times New Roman" w:hAnsi="Times New Roman" w:cs="Times New Roman"/>
          <w:sz w:val="24"/>
          <w:szCs w:val="24"/>
          <w:lang w:val="fr-FR"/>
        </w:rPr>
        <w:t>un meilleur accès</w:t>
      </w:r>
      <w:r w:rsidR="00412203" w:rsidRPr="006A7213">
        <w:rPr>
          <w:rFonts w:ascii="Times New Roman" w:eastAsia="Times New Roman" w:hAnsi="Times New Roman" w:cs="Times New Roman"/>
          <w:sz w:val="24"/>
          <w:szCs w:val="24"/>
          <w:lang w:val="fr-FR"/>
        </w:rPr>
        <w:t xml:space="preserve"> </w:t>
      </w:r>
      <w:r w:rsidR="00E01C02" w:rsidRPr="006A7213">
        <w:rPr>
          <w:rFonts w:ascii="Times New Roman" w:eastAsia="Times New Roman" w:hAnsi="Times New Roman" w:cs="Times New Roman"/>
          <w:sz w:val="24"/>
          <w:szCs w:val="24"/>
          <w:lang w:val="fr-FR"/>
        </w:rPr>
        <w:t>au</w:t>
      </w:r>
      <w:r w:rsidR="00412203" w:rsidRPr="006A7213">
        <w:rPr>
          <w:rFonts w:ascii="Times New Roman" w:eastAsia="Times New Roman" w:hAnsi="Times New Roman" w:cs="Times New Roman"/>
          <w:sz w:val="24"/>
          <w:szCs w:val="24"/>
          <w:lang w:val="fr-FR"/>
        </w:rPr>
        <w:t xml:space="preserve"> système de santé ? </w:t>
      </w:r>
    </w:p>
    <w:p w14:paraId="647DF7DE" w14:textId="58283233" w:rsidR="006A7213" w:rsidRDefault="00A67C2F" w:rsidP="0008547E">
      <w:pPr>
        <w:ind w:left="360"/>
        <w:jc w:val="both"/>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lang w:val="fr-FR"/>
        </w:rPr>
        <w:t>14</w:t>
      </w:r>
      <w:r w:rsidR="006A7213">
        <w:rPr>
          <w:rFonts w:ascii="Times New Roman" w:eastAsia="Times New Roman" w:hAnsi="Times New Roman" w:cs="Times New Roman"/>
          <w:sz w:val="24"/>
          <w:szCs w:val="24"/>
          <w:lang w:val="fr-FR"/>
        </w:rPr>
        <w:t xml:space="preserve">.2 </w:t>
      </w:r>
      <w:r w:rsidR="00412203" w:rsidRPr="00881D7F">
        <w:rPr>
          <w:rFonts w:ascii="Times New Roman" w:eastAsia="Times New Roman" w:hAnsi="Times New Roman" w:cs="Times New Roman"/>
          <w:sz w:val="24"/>
          <w:szCs w:val="24"/>
          <w:lang w:val="fr-FR"/>
        </w:rPr>
        <w:t xml:space="preserve">Quelles sont les mesures prises par le Gouvernement pour assurer le maintien des établissements de santé dans les campagnes ? </w:t>
      </w:r>
    </w:p>
    <w:p w14:paraId="39AAF21E" w14:textId="307D3B84" w:rsidR="00412203" w:rsidRPr="00881D7F" w:rsidRDefault="00A67C2F" w:rsidP="0008547E">
      <w:pPr>
        <w:ind w:left="360"/>
        <w:jc w:val="both"/>
        <w:rPr>
          <w:rFonts w:ascii="Times New Roman" w:eastAsia="Times New Roman" w:hAnsi="Times New Roman" w:cs="Times New Roman"/>
          <w:sz w:val="24"/>
          <w:szCs w:val="24"/>
          <w:lang w:val="fr-FR"/>
        </w:rPr>
      </w:pPr>
      <w:r>
        <w:rPr>
          <w:rFonts w:ascii="Times New Roman" w:eastAsia="Times New Roman" w:hAnsi="Times New Roman" w:cs="Times New Roman"/>
          <w:sz w:val="24"/>
          <w:szCs w:val="24"/>
          <w:lang w:val="fr-FR"/>
        </w:rPr>
        <w:t>14</w:t>
      </w:r>
      <w:r w:rsidR="006A7213">
        <w:rPr>
          <w:rFonts w:ascii="Times New Roman" w:eastAsia="Times New Roman" w:hAnsi="Times New Roman" w:cs="Times New Roman"/>
          <w:sz w:val="24"/>
          <w:szCs w:val="24"/>
          <w:lang w:val="fr-FR"/>
        </w:rPr>
        <w:t xml:space="preserve">.3 </w:t>
      </w:r>
      <w:r w:rsidR="00E01C02" w:rsidRPr="00881D7F">
        <w:rPr>
          <w:rFonts w:ascii="Times New Roman" w:eastAsia="Times New Roman" w:hAnsi="Times New Roman" w:cs="Times New Roman"/>
          <w:sz w:val="24"/>
          <w:szCs w:val="24"/>
          <w:lang w:val="fr-FR"/>
        </w:rPr>
        <w:t xml:space="preserve">Comment le Gouvernement compte t’il répondre au problème de qualité et de maintenance des installations d’eau, notamment dans les zones rurales ? </w:t>
      </w:r>
    </w:p>
    <w:p w14:paraId="14EE606B" w14:textId="7DE37480" w:rsidR="00687A44" w:rsidRPr="00881D7F" w:rsidRDefault="00687A44" w:rsidP="0008547E">
      <w:pPr>
        <w:jc w:val="both"/>
        <w:rPr>
          <w:rFonts w:ascii="Times New Roman" w:eastAsia="Times New Roman" w:hAnsi="Times New Roman" w:cs="Times New Roman"/>
          <w:b/>
          <w:sz w:val="24"/>
          <w:szCs w:val="24"/>
          <w:lang w:val="fr-FR"/>
        </w:rPr>
      </w:pPr>
      <w:r w:rsidRPr="00881D7F">
        <w:rPr>
          <w:rFonts w:ascii="Times New Roman" w:eastAsia="Times New Roman" w:hAnsi="Times New Roman" w:cs="Times New Roman"/>
          <w:b/>
          <w:sz w:val="24"/>
          <w:szCs w:val="24"/>
          <w:lang w:val="fr-FR"/>
        </w:rPr>
        <w:t xml:space="preserve">4. </w:t>
      </w:r>
      <w:r w:rsidR="00266117" w:rsidRPr="00881D7F">
        <w:rPr>
          <w:rFonts w:ascii="Times New Roman" w:eastAsia="Times New Roman" w:hAnsi="Times New Roman" w:cs="Times New Roman"/>
          <w:b/>
          <w:sz w:val="24"/>
          <w:szCs w:val="24"/>
          <w:lang w:val="fr-FR"/>
        </w:rPr>
        <w:t>ARTICLE 13 : DROIT A L’EDUCATION</w:t>
      </w:r>
    </w:p>
    <w:p w14:paraId="2EF47764" w14:textId="5A832545" w:rsidR="002E1A89" w:rsidRDefault="00A67C2F" w:rsidP="0008547E">
      <w:pPr>
        <w:jc w:val="both"/>
        <w:rPr>
          <w:rFonts w:ascii="Times New Roman" w:hAnsi="Times New Roman"/>
          <w:sz w:val="24"/>
          <w:szCs w:val="24"/>
          <w:lang w:val="fr-FR"/>
        </w:rPr>
      </w:pPr>
      <w:r>
        <w:rPr>
          <w:rFonts w:ascii="Times New Roman" w:hAnsi="Times New Roman"/>
          <w:sz w:val="24"/>
          <w:szCs w:val="24"/>
          <w:lang w:val="fr-FR"/>
        </w:rPr>
        <w:t>15</w:t>
      </w:r>
      <w:r w:rsidR="006A7213">
        <w:rPr>
          <w:rFonts w:ascii="Times New Roman" w:hAnsi="Times New Roman"/>
          <w:sz w:val="24"/>
          <w:szCs w:val="24"/>
          <w:lang w:val="fr-FR"/>
        </w:rPr>
        <w:t xml:space="preserve">. </w:t>
      </w:r>
      <w:r w:rsidR="007F7750" w:rsidRPr="00881D7F">
        <w:rPr>
          <w:rFonts w:ascii="Times New Roman" w:hAnsi="Times New Roman"/>
          <w:sz w:val="24"/>
          <w:szCs w:val="24"/>
          <w:lang w:val="fr-FR"/>
        </w:rPr>
        <w:t xml:space="preserve">Dans son rapport présenté en novembre 2017 au Comité des droits économiques, sociaux et culturels, le Cameroun </w:t>
      </w:r>
      <w:r w:rsidR="00850CA2" w:rsidRPr="00881D7F">
        <w:rPr>
          <w:rFonts w:ascii="Times New Roman" w:hAnsi="Times New Roman"/>
          <w:sz w:val="24"/>
          <w:szCs w:val="24"/>
          <w:lang w:val="fr-FR"/>
        </w:rPr>
        <w:t>informe de son</w:t>
      </w:r>
      <w:r w:rsidR="0096468E">
        <w:rPr>
          <w:rFonts w:ascii="Times New Roman" w:hAnsi="Times New Roman"/>
          <w:sz w:val="24"/>
          <w:szCs w:val="24"/>
          <w:lang w:val="fr-FR"/>
        </w:rPr>
        <w:t xml:space="preserve"> projet de fournir</w:t>
      </w:r>
      <w:r w:rsidR="00A75E1B" w:rsidRPr="00881D7F">
        <w:rPr>
          <w:rFonts w:ascii="Times New Roman" w:hAnsi="Times New Roman"/>
          <w:sz w:val="24"/>
          <w:szCs w:val="24"/>
          <w:lang w:val="fr-FR"/>
        </w:rPr>
        <w:t xml:space="preserve"> de</w:t>
      </w:r>
      <w:r w:rsidR="0096468E">
        <w:rPr>
          <w:rFonts w:ascii="Times New Roman" w:hAnsi="Times New Roman"/>
          <w:sz w:val="24"/>
          <w:szCs w:val="24"/>
          <w:lang w:val="fr-FR"/>
        </w:rPr>
        <w:t>s</w:t>
      </w:r>
      <w:r w:rsidR="00A75E1B" w:rsidRPr="00881D7F">
        <w:rPr>
          <w:rFonts w:ascii="Times New Roman" w:hAnsi="Times New Roman"/>
          <w:sz w:val="24"/>
          <w:szCs w:val="24"/>
          <w:lang w:val="fr-FR"/>
        </w:rPr>
        <w:t xml:space="preserve"> denrées alimentaires afin de réduire le taux d’abandon scolaire.</w:t>
      </w:r>
      <w:r w:rsidR="00A75E1B" w:rsidRPr="00881D7F">
        <w:rPr>
          <w:rStyle w:val="Marquenotebasdepage"/>
          <w:rFonts w:ascii="Times New Roman" w:hAnsi="Times New Roman"/>
          <w:sz w:val="24"/>
          <w:szCs w:val="24"/>
          <w:lang w:val="fr-FR"/>
        </w:rPr>
        <w:footnoteReference w:id="21"/>
      </w:r>
      <w:r w:rsidR="00A75E1B" w:rsidRPr="00881D7F">
        <w:rPr>
          <w:rFonts w:ascii="Times New Roman" w:hAnsi="Times New Roman"/>
          <w:sz w:val="24"/>
          <w:szCs w:val="24"/>
          <w:lang w:val="fr-FR"/>
        </w:rPr>
        <w:t xml:space="preserve"> </w:t>
      </w:r>
      <w:r w:rsidR="008C3D2F">
        <w:rPr>
          <w:rFonts w:ascii="Times New Roman" w:hAnsi="Times New Roman"/>
          <w:sz w:val="24"/>
          <w:szCs w:val="24"/>
          <w:lang w:val="fr-FR"/>
        </w:rPr>
        <w:t>Nous croyons</w:t>
      </w:r>
      <w:r w:rsidR="00A75E1B" w:rsidRPr="00881D7F">
        <w:rPr>
          <w:rFonts w:ascii="Times New Roman" w:hAnsi="Times New Roman"/>
          <w:sz w:val="24"/>
          <w:szCs w:val="24"/>
          <w:lang w:val="fr-FR"/>
        </w:rPr>
        <w:t xml:space="preserve"> toutefois que </w:t>
      </w:r>
      <w:r w:rsidR="007C3700" w:rsidRPr="00881D7F">
        <w:rPr>
          <w:rFonts w:ascii="Times New Roman" w:hAnsi="Times New Roman"/>
          <w:sz w:val="24"/>
          <w:szCs w:val="24"/>
          <w:lang w:val="fr-FR"/>
        </w:rPr>
        <w:t>cette mesure</w:t>
      </w:r>
      <w:r w:rsidR="00A75E1B" w:rsidRPr="00881D7F">
        <w:rPr>
          <w:rFonts w:ascii="Times New Roman" w:hAnsi="Times New Roman"/>
          <w:sz w:val="24"/>
          <w:szCs w:val="24"/>
          <w:lang w:val="fr-FR"/>
        </w:rPr>
        <w:t xml:space="preserve"> ne peut réduire effectivement le taux d’abandon scolaire </w:t>
      </w:r>
      <w:r w:rsidR="008C3D2F">
        <w:rPr>
          <w:rFonts w:ascii="Times New Roman" w:hAnsi="Times New Roman"/>
          <w:sz w:val="24"/>
          <w:szCs w:val="24"/>
          <w:lang w:val="fr-FR"/>
        </w:rPr>
        <w:t>tant et aussi longtemps que</w:t>
      </w:r>
      <w:r w:rsidR="00A75E1B" w:rsidRPr="00881D7F">
        <w:rPr>
          <w:rFonts w:ascii="Times New Roman" w:hAnsi="Times New Roman"/>
          <w:sz w:val="24"/>
          <w:szCs w:val="24"/>
          <w:lang w:val="fr-FR"/>
        </w:rPr>
        <w:t xml:space="preserve"> les établissements scolaires publics ne son</w:t>
      </w:r>
      <w:r w:rsidR="00CF34A3" w:rsidRPr="00881D7F">
        <w:rPr>
          <w:rFonts w:ascii="Times New Roman" w:hAnsi="Times New Roman"/>
          <w:sz w:val="24"/>
          <w:szCs w:val="24"/>
          <w:lang w:val="fr-FR"/>
        </w:rPr>
        <w:t xml:space="preserve">t pas entretenus </w:t>
      </w:r>
      <w:r w:rsidR="0096468E">
        <w:rPr>
          <w:rFonts w:ascii="Times New Roman" w:hAnsi="Times New Roman"/>
          <w:sz w:val="24"/>
          <w:szCs w:val="24"/>
          <w:lang w:val="fr-FR"/>
        </w:rPr>
        <w:t>adéquatement</w:t>
      </w:r>
      <w:r w:rsidR="00CF34A3" w:rsidRPr="00881D7F">
        <w:rPr>
          <w:rFonts w:ascii="Times New Roman" w:hAnsi="Times New Roman"/>
          <w:sz w:val="24"/>
          <w:szCs w:val="24"/>
          <w:lang w:val="fr-FR"/>
        </w:rPr>
        <w:t>.</w:t>
      </w:r>
      <w:r w:rsidR="00A75E1B" w:rsidRPr="00881D7F">
        <w:rPr>
          <w:rFonts w:ascii="Times New Roman" w:hAnsi="Times New Roman"/>
          <w:sz w:val="24"/>
          <w:szCs w:val="24"/>
          <w:lang w:val="fr-FR"/>
        </w:rPr>
        <w:t xml:space="preserve"> </w:t>
      </w:r>
      <w:r w:rsidR="00CF34A3" w:rsidRPr="00881D7F">
        <w:rPr>
          <w:rFonts w:ascii="Times New Roman" w:hAnsi="Times New Roman"/>
          <w:sz w:val="24"/>
          <w:szCs w:val="24"/>
          <w:lang w:val="fr-FR"/>
        </w:rPr>
        <w:t xml:space="preserve">Une part importante des difficultés du système éducatif au Cameroun résulte en effet dans le manque d’entretien des établissements scolaires publics, provoquant parfois la fermeture d’écoles. Ce problème touche surtout les </w:t>
      </w:r>
      <w:r w:rsidR="0096468E">
        <w:rPr>
          <w:rFonts w:ascii="Times New Roman" w:hAnsi="Times New Roman"/>
          <w:sz w:val="24"/>
          <w:szCs w:val="24"/>
          <w:lang w:val="fr-FR"/>
        </w:rPr>
        <w:t>zones rurales</w:t>
      </w:r>
      <w:r w:rsidR="007C3700" w:rsidRPr="00881D7F">
        <w:rPr>
          <w:rFonts w:ascii="Times New Roman" w:hAnsi="Times New Roman"/>
          <w:sz w:val="24"/>
          <w:szCs w:val="24"/>
          <w:lang w:val="fr-FR"/>
        </w:rPr>
        <w:t xml:space="preserve">. </w:t>
      </w:r>
      <w:r w:rsidR="00CF34A3" w:rsidRPr="00881D7F">
        <w:rPr>
          <w:rFonts w:ascii="Times New Roman" w:hAnsi="Times New Roman"/>
          <w:sz w:val="24"/>
          <w:szCs w:val="24"/>
          <w:lang w:val="fr-FR"/>
        </w:rPr>
        <w:t xml:space="preserve">Les impacts négatifs sur la fréquentation scolaire sont importants. </w:t>
      </w:r>
    </w:p>
    <w:p w14:paraId="61671D50" w14:textId="6349E456" w:rsidR="00CF34A3" w:rsidRPr="00881D7F" w:rsidRDefault="00A67C2F" w:rsidP="0008547E">
      <w:pPr>
        <w:jc w:val="both"/>
        <w:rPr>
          <w:rFonts w:ascii="Times New Roman" w:hAnsi="Times New Roman"/>
          <w:sz w:val="24"/>
          <w:szCs w:val="24"/>
          <w:lang w:val="fr-FR"/>
        </w:rPr>
      </w:pPr>
      <w:r>
        <w:rPr>
          <w:rFonts w:ascii="Times New Roman" w:hAnsi="Times New Roman"/>
          <w:sz w:val="24"/>
          <w:szCs w:val="24"/>
          <w:lang w:val="fr-FR"/>
        </w:rPr>
        <w:lastRenderedPageBreak/>
        <w:t>16</w:t>
      </w:r>
      <w:r w:rsidR="006A7213">
        <w:rPr>
          <w:rFonts w:ascii="Times New Roman" w:hAnsi="Times New Roman"/>
          <w:sz w:val="24"/>
          <w:szCs w:val="24"/>
          <w:lang w:val="fr-FR"/>
        </w:rPr>
        <w:t xml:space="preserve">. </w:t>
      </w:r>
      <w:r w:rsidR="00CF34A3" w:rsidRPr="00881D7F">
        <w:rPr>
          <w:rFonts w:ascii="Times New Roman" w:hAnsi="Times New Roman"/>
          <w:sz w:val="24"/>
          <w:szCs w:val="24"/>
          <w:lang w:val="fr-FR"/>
        </w:rPr>
        <w:t xml:space="preserve">Ceci est entre autres le cas d’une école publique dans le village de </w:t>
      </w:r>
      <w:proofErr w:type="spellStart"/>
      <w:r w:rsidR="00CF34A3" w:rsidRPr="00881D7F">
        <w:rPr>
          <w:rFonts w:ascii="Times New Roman" w:hAnsi="Times New Roman"/>
          <w:sz w:val="24"/>
          <w:szCs w:val="24"/>
          <w:lang w:val="fr-FR"/>
        </w:rPr>
        <w:t>Mifoumbé</w:t>
      </w:r>
      <w:proofErr w:type="spellEnd"/>
      <w:r w:rsidR="00CF34A3" w:rsidRPr="00881D7F">
        <w:rPr>
          <w:rFonts w:ascii="Times New Roman" w:hAnsi="Times New Roman"/>
          <w:sz w:val="24"/>
          <w:szCs w:val="24"/>
          <w:lang w:val="fr-FR"/>
        </w:rPr>
        <w:t xml:space="preserve">, dans le </w:t>
      </w:r>
      <w:proofErr w:type="spellStart"/>
      <w:r w:rsidR="00CF34A3" w:rsidRPr="00881D7F">
        <w:rPr>
          <w:rFonts w:ascii="Times New Roman" w:hAnsi="Times New Roman"/>
          <w:sz w:val="24"/>
          <w:szCs w:val="24"/>
          <w:lang w:val="fr-FR"/>
        </w:rPr>
        <w:t>Mbam</w:t>
      </w:r>
      <w:proofErr w:type="spellEnd"/>
      <w:r w:rsidR="00CF34A3" w:rsidRPr="00881D7F">
        <w:rPr>
          <w:rFonts w:ascii="Times New Roman" w:hAnsi="Times New Roman"/>
          <w:sz w:val="24"/>
          <w:szCs w:val="24"/>
          <w:lang w:val="fr-FR"/>
        </w:rPr>
        <w:t xml:space="preserve"> et Kim, Région du Centre. L’école a subi une réduction majeure dans la fréquentation de ses écoliers, passant de 500 il y a quelques années à 150 en 2017. Entre 2012 et 2015, les tempêtes ont détérioré sérieusement les bâtiments, qui menacent</w:t>
      </w:r>
      <w:r w:rsidR="0019705E" w:rsidRPr="00881D7F">
        <w:rPr>
          <w:rFonts w:ascii="Times New Roman" w:hAnsi="Times New Roman"/>
          <w:sz w:val="24"/>
          <w:szCs w:val="24"/>
          <w:lang w:val="fr-FR"/>
        </w:rPr>
        <w:t xml:space="preserve"> aujourd’hui</w:t>
      </w:r>
      <w:r w:rsidR="00CF34A3" w:rsidRPr="00881D7F">
        <w:rPr>
          <w:rFonts w:ascii="Times New Roman" w:hAnsi="Times New Roman"/>
          <w:sz w:val="24"/>
          <w:szCs w:val="24"/>
          <w:lang w:val="fr-FR"/>
        </w:rPr>
        <w:t xml:space="preserve"> de s’effondrer. L’Association des parents d’élèves a récemment reconstruit deux cabanes en bois, mais les installations restent précaires. Le chef du village a fait appel aux frères dominicains au Cameroun pour leur fournir une assistance car aucune mesure des autorités locales n’a été prise, malgré l’information t</w:t>
      </w:r>
      <w:r w:rsidR="0019705E" w:rsidRPr="00881D7F">
        <w:rPr>
          <w:rFonts w:ascii="Times New Roman" w:hAnsi="Times New Roman"/>
          <w:sz w:val="24"/>
          <w:szCs w:val="24"/>
          <w:lang w:val="fr-FR"/>
        </w:rPr>
        <w:t xml:space="preserve">ransmise au maire du village. </w:t>
      </w:r>
      <w:r w:rsidR="00CF34A3" w:rsidRPr="00881D7F">
        <w:rPr>
          <w:rFonts w:ascii="Times New Roman" w:hAnsi="Times New Roman"/>
          <w:sz w:val="24"/>
          <w:szCs w:val="24"/>
          <w:lang w:val="fr-FR"/>
        </w:rPr>
        <w:t xml:space="preserve">Le problème d’entretien des bâtiments publics, notamment des établissements scolaires, se pose donc encore aujourd’hui avec acuité. </w:t>
      </w:r>
    </w:p>
    <w:p w14:paraId="61B3C2F1" w14:textId="68B4EBEA" w:rsidR="00CF34A3" w:rsidRDefault="00A67C2F" w:rsidP="0008547E">
      <w:pPr>
        <w:jc w:val="both"/>
        <w:rPr>
          <w:rFonts w:ascii="Times New Roman" w:hAnsi="Times New Roman"/>
          <w:sz w:val="24"/>
          <w:szCs w:val="24"/>
          <w:lang w:val="fr-FR"/>
        </w:rPr>
      </w:pPr>
      <w:r>
        <w:rPr>
          <w:rFonts w:ascii="Times New Roman" w:hAnsi="Times New Roman"/>
          <w:sz w:val="24"/>
          <w:szCs w:val="24"/>
          <w:lang w:val="fr-FR"/>
        </w:rPr>
        <w:t>17</w:t>
      </w:r>
      <w:r w:rsidR="006A7213">
        <w:rPr>
          <w:rFonts w:ascii="Times New Roman" w:hAnsi="Times New Roman"/>
          <w:sz w:val="24"/>
          <w:szCs w:val="24"/>
          <w:lang w:val="fr-FR"/>
        </w:rPr>
        <w:t xml:space="preserve">. </w:t>
      </w:r>
      <w:r w:rsidR="00CF34A3" w:rsidRPr="00881D7F">
        <w:rPr>
          <w:rFonts w:ascii="Times New Roman" w:hAnsi="Times New Roman"/>
          <w:sz w:val="24"/>
          <w:szCs w:val="24"/>
          <w:lang w:val="fr-FR"/>
        </w:rPr>
        <w:t>Dans un pays où le taux d’</w:t>
      </w:r>
      <w:r w:rsidR="002A11A8" w:rsidRPr="00881D7F">
        <w:rPr>
          <w:rFonts w:ascii="Times New Roman" w:hAnsi="Times New Roman"/>
          <w:sz w:val="24"/>
          <w:szCs w:val="24"/>
          <w:lang w:val="fr-FR"/>
        </w:rPr>
        <w:t>illettrisme</w:t>
      </w:r>
      <w:r w:rsidR="00CF34A3" w:rsidRPr="00881D7F">
        <w:rPr>
          <w:rFonts w:ascii="Times New Roman" w:hAnsi="Times New Roman"/>
          <w:sz w:val="24"/>
          <w:szCs w:val="24"/>
          <w:lang w:val="fr-FR"/>
        </w:rPr>
        <w:t xml:space="preserve"> pour les jeunes entre 15 et 24 ans était encore de 19% en 2015</w:t>
      </w:r>
      <w:r w:rsidR="00CF34A3" w:rsidRPr="00881D7F">
        <w:rPr>
          <w:rStyle w:val="Marquenotebasdepage"/>
          <w:rFonts w:ascii="Times New Roman" w:hAnsi="Times New Roman"/>
          <w:sz w:val="24"/>
          <w:szCs w:val="24"/>
          <w:lang w:val="fr-FR"/>
        </w:rPr>
        <w:footnoteReference w:id="22"/>
      </w:r>
      <w:r w:rsidR="00CF34A3" w:rsidRPr="00881D7F">
        <w:rPr>
          <w:rFonts w:ascii="Times New Roman" w:hAnsi="Times New Roman"/>
          <w:sz w:val="24"/>
          <w:szCs w:val="24"/>
          <w:lang w:val="fr-FR"/>
        </w:rPr>
        <w:t xml:space="preserve">, la nécessité d’assurer la pérennité </w:t>
      </w:r>
      <w:r w:rsidR="0019705E" w:rsidRPr="00881D7F">
        <w:rPr>
          <w:rFonts w:ascii="Times New Roman" w:hAnsi="Times New Roman"/>
          <w:sz w:val="24"/>
          <w:szCs w:val="24"/>
          <w:lang w:val="fr-FR"/>
        </w:rPr>
        <w:t>de</w:t>
      </w:r>
      <w:r w:rsidR="00CF34A3" w:rsidRPr="00881D7F">
        <w:rPr>
          <w:rFonts w:ascii="Times New Roman" w:hAnsi="Times New Roman"/>
          <w:sz w:val="24"/>
          <w:szCs w:val="24"/>
          <w:lang w:val="fr-FR"/>
        </w:rPr>
        <w:t>s infrastructures</w:t>
      </w:r>
      <w:r w:rsidR="0019705E" w:rsidRPr="00881D7F">
        <w:rPr>
          <w:rFonts w:ascii="Times New Roman" w:hAnsi="Times New Roman"/>
          <w:sz w:val="24"/>
          <w:szCs w:val="24"/>
          <w:lang w:val="fr-FR"/>
        </w:rPr>
        <w:t xml:space="preserve"> scolaires publiques</w:t>
      </w:r>
      <w:r w:rsidR="00CF34A3" w:rsidRPr="00881D7F">
        <w:rPr>
          <w:rFonts w:ascii="Times New Roman" w:hAnsi="Times New Roman"/>
          <w:sz w:val="24"/>
          <w:szCs w:val="24"/>
          <w:lang w:val="fr-FR"/>
        </w:rPr>
        <w:t xml:space="preserve"> dans les zones rurales semble évidente. </w:t>
      </w:r>
    </w:p>
    <w:p w14:paraId="2FAA7FB0" w14:textId="7FCB4FB0" w:rsidR="00831312" w:rsidRDefault="00A67C2F" w:rsidP="0008547E">
      <w:pPr>
        <w:jc w:val="both"/>
        <w:rPr>
          <w:rFonts w:ascii="Times New Roman" w:hAnsi="Times New Roman"/>
          <w:sz w:val="24"/>
          <w:szCs w:val="24"/>
          <w:lang w:val="fr-FR"/>
        </w:rPr>
      </w:pPr>
      <w:r>
        <w:rPr>
          <w:rFonts w:ascii="Times New Roman" w:hAnsi="Times New Roman"/>
          <w:sz w:val="24"/>
          <w:szCs w:val="24"/>
          <w:lang w:val="fr-FR"/>
        </w:rPr>
        <w:t xml:space="preserve">18. </w:t>
      </w:r>
      <w:r w:rsidR="00831312">
        <w:rPr>
          <w:rFonts w:ascii="Times New Roman" w:hAnsi="Times New Roman"/>
          <w:sz w:val="24"/>
          <w:szCs w:val="24"/>
          <w:lang w:val="fr-FR"/>
        </w:rPr>
        <w:t xml:space="preserve">Le Comité des droits des enfants </w:t>
      </w:r>
      <w:r w:rsidR="00635D87">
        <w:rPr>
          <w:rFonts w:ascii="Times New Roman" w:hAnsi="Times New Roman"/>
          <w:sz w:val="24"/>
          <w:szCs w:val="24"/>
          <w:lang w:val="fr-FR"/>
        </w:rPr>
        <w:t>a également soulevé ses préoccupations en matière d’infrastructures scolaires dans ses Observations finales faites au Cameroun en juillet 2017 : ‘</w:t>
      </w:r>
      <w:r w:rsidR="00635D87" w:rsidRPr="00635D87">
        <w:rPr>
          <w:rFonts w:ascii="Times New Roman" w:hAnsi="Times New Roman"/>
          <w:sz w:val="24"/>
          <w:szCs w:val="24"/>
          <w:lang w:val="fr-FR"/>
        </w:rPr>
        <w:t xml:space="preserve">Le Comité est préoccupé par : a) Le fait que le financement alloué à l’éducation, notamment pour la mise en </w:t>
      </w:r>
      <w:proofErr w:type="spellStart"/>
      <w:r w:rsidR="00635D87" w:rsidRPr="00635D87">
        <w:rPr>
          <w:rFonts w:ascii="Times New Roman" w:hAnsi="Times New Roman"/>
          <w:sz w:val="24"/>
          <w:szCs w:val="24"/>
          <w:lang w:val="fr-FR"/>
        </w:rPr>
        <w:t>oeuvre</w:t>
      </w:r>
      <w:proofErr w:type="spellEnd"/>
      <w:r w:rsidR="00635D87" w:rsidRPr="00635D87">
        <w:rPr>
          <w:rFonts w:ascii="Times New Roman" w:hAnsi="Times New Roman"/>
          <w:sz w:val="24"/>
          <w:szCs w:val="24"/>
          <w:lang w:val="fr-FR"/>
        </w:rPr>
        <w:t xml:space="preserve"> de la stratégie sectorielle de l’éducation, reste insuffisant, ce qui se traduit par un manque d’enseignants qualifiés, de matériel pédagogique, d’équipements scolaires et une insuffisance des infrastructures, notamment un accès insuffisant à l’eau potable et à des installations sanitaires et l’absence, dans la plupart des cas, de</w:t>
      </w:r>
      <w:r w:rsidR="00635D87">
        <w:rPr>
          <w:rFonts w:ascii="Times New Roman" w:hAnsi="Times New Roman"/>
          <w:sz w:val="24"/>
          <w:szCs w:val="24"/>
          <w:lang w:val="fr-FR"/>
        </w:rPr>
        <w:t xml:space="preserve"> services de ramassage scolaire’.</w:t>
      </w:r>
      <w:r w:rsidR="00635D87">
        <w:rPr>
          <w:rStyle w:val="Marquenotebasdepage"/>
          <w:rFonts w:ascii="Times New Roman" w:hAnsi="Times New Roman"/>
          <w:sz w:val="24"/>
          <w:szCs w:val="24"/>
          <w:lang w:val="fr-FR"/>
        </w:rPr>
        <w:footnoteReference w:id="23"/>
      </w:r>
      <w:r w:rsidR="00635D87">
        <w:rPr>
          <w:rFonts w:ascii="Times New Roman" w:hAnsi="Times New Roman"/>
          <w:sz w:val="24"/>
          <w:szCs w:val="24"/>
          <w:lang w:val="fr-FR"/>
        </w:rPr>
        <w:t xml:space="preserve">  </w:t>
      </w:r>
    </w:p>
    <w:p w14:paraId="001DDF8A" w14:textId="149308A1" w:rsidR="0008547E" w:rsidRPr="0008547E" w:rsidRDefault="0008547E" w:rsidP="0008547E">
      <w:pPr>
        <w:pStyle w:val="NormalWeb"/>
        <w:spacing w:line="276" w:lineRule="auto"/>
        <w:jc w:val="both"/>
        <w:rPr>
          <w:rFonts w:ascii="Times New Roman" w:eastAsiaTheme="minorEastAsia" w:hAnsi="Times New Roman"/>
          <w:lang w:val="en-US"/>
        </w:rPr>
      </w:pPr>
      <w:r>
        <w:rPr>
          <w:rFonts w:ascii="Times New Roman" w:hAnsi="Times New Roman"/>
          <w:sz w:val="24"/>
          <w:szCs w:val="24"/>
        </w:rPr>
        <w:t>19. En 2013, le Venezuela avait recommandé au Cameroun, lors de sa révision à l’Examen Périodique Universel de continuer à investir dans les infrastructures nécessaires pour contribuer à améliorer l’accès à l’éducation pour tous.</w:t>
      </w:r>
      <w:r>
        <w:rPr>
          <w:rStyle w:val="Marquenotebasdepage"/>
          <w:rFonts w:ascii="Times New Roman" w:hAnsi="Times New Roman"/>
          <w:sz w:val="24"/>
          <w:szCs w:val="24"/>
        </w:rPr>
        <w:footnoteReference w:id="24"/>
      </w:r>
      <w:r>
        <w:rPr>
          <w:rFonts w:ascii="Times New Roman" w:hAnsi="Times New Roman"/>
          <w:sz w:val="24"/>
          <w:szCs w:val="24"/>
        </w:rPr>
        <w:t xml:space="preserve"> Cette recommandation avait été acceptée par le Cameroun. </w:t>
      </w:r>
    </w:p>
    <w:p w14:paraId="51443D7C" w14:textId="1A731D86" w:rsidR="009A4A2E" w:rsidRPr="00881D7F" w:rsidRDefault="0008547E" w:rsidP="0008547E">
      <w:pPr>
        <w:jc w:val="both"/>
        <w:rPr>
          <w:rFonts w:ascii="Times New Roman" w:eastAsia="Times New Roman" w:hAnsi="Times New Roman" w:cs="Times New Roman"/>
          <w:b/>
          <w:sz w:val="24"/>
          <w:szCs w:val="24"/>
          <w:lang w:val="fr-FR"/>
        </w:rPr>
      </w:pPr>
      <w:r>
        <w:rPr>
          <w:rFonts w:ascii="Times New Roman" w:eastAsia="Times New Roman" w:hAnsi="Times New Roman" w:cs="Times New Roman"/>
          <w:b/>
          <w:sz w:val="24"/>
          <w:szCs w:val="24"/>
          <w:lang w:val="fr-FR"/>
        </w:rPr>
        <w:t>20</w:t>
      </w:r>
      <w:r w:rsidR="006A7213">
        <w:rPr>
          <w:rFonts w:ascii="Times New Roman" w:eastAsia="Times New Roman" w:hAnsi="Times New Roman" w:cs="Times New Roman"/>
          <w:b/>
          <w:sz w:val="24"/>
          <w:szCs w:val="24"/>
          <w:lang w:val="fr-FR"/>
        </w:rPr>
        <w:t xml:space="preserve">. </w:t>
      </w:r>
      <w:r w:rsidR="00D23595" w:rsidRPr="00881D7F">
        <w:rPr>
          <w:rFonts w:ascii="Times New Roman" w:eastAsia="Times New Roman" w:hAnsi="Times New Roman" w:cs="Times New Roman"/>
          <w:b/>
          <w:sz w:val="24"/>
          <w:szCs w:val="24"/>
          <w:lang w:val="fr-FR"/>
        </w:rPr>
        <w:t>Questions </w:t>
      </w:r>
      <w:r w:rsidR="00E23A28" w:rsidRPr="00881D7F">
        <w:rPr>
          <w:rFonts w:ascii="Times New Roman" w:eastAsia="Times New Roman" w:hAnsi="Times New Roman" w:cs="Times New Roman"/>
          <w:b/>
          <w:sz w:val="24"/>
          <w:szCs w:val="24"/>
          <w:lang w:val="fr-FR"/>
        </w:rPr>
        <w:t>recommandées pour l’Etat</w:t>
      </w:r>
      <w:r w:rsidR="00D23595" w:rsidRPr="00881D7F">
        <w:rPr>
          <w:rFonts w:ascii="Times New Roman" w:eastAsia="Times New Roman" w:hAnsi="Times New Roman" w:cs="Times New Roman"/>
          <w:b/>
          <w:sz w:val="24"/>
          <w:szCs w:val="24"/>
          <w:lang w:val="fr-FR"/>
        </w:rPr>
        <w:t xml:space="preserve">: </w:t>
      </w:r>
    </w:p>
    <w:p w14:paraId="621C0839" w14:textId="37CF5932" w:rsidR="00414DE0" w:rsidRPr="006A7213" w:rsidRDefault="0008547E" w:rsidP="0008547E">
      <w:pPr>
        <w:ind w:left="360"/>
        <w:jc w:val="both"/>
        <w:rPr>
          <w:rFonts w:ascii="Times New Roman" w:hAnsi="Times New Roman"/>
          <w:sz w:val="24"/>
          <w:szCs w:val="24"/>
          <w:lang w:val="fr-FR"/>
        </w:rPr>
      </w:pPr>
      <w:r>
        <w:rPr>
          <w:rFonts w:ascii="Times New Roman" w:hAnsi="Times New Roman"/>
          <w:sz w:val="24"/>
          <w:szCs w:val="24"/>
          <w:lang w:val="fr-FR"/>
        </w:rPr>
        <w:t>20</w:t>
      </w:r>
      <w:r w:rsidR="006A7213">
        <w:rPr>
          <w:rFonts w:ascii="Times New Roman" w:hAnsi="Times New Roman"/>
          <w:sz w:val="24"/>
          <w:szCs w:val="24"/>
          <w:lang w:val="fr-FR"/>
        </w:rPr>
        <w:t xml:space="preserve">.1 </w:t>
      </w:r>
      <w:r w:rsidR="00414DE0" w:rsidRPr="006A7213">
        <w:rPr>
          <w:rFonts w:ascii="Times New Roman" w:hAnsi="Times New Roman"/>
          <w:sz w:val="24"/>
          <w:szCs w:val="24"/>
          <w:lang w:val="fr-FR"/>
        </w:rPr>
        <w:t>Quelles mesures le Cameroun prend t’il pour répondre au problème de maintien des infrastructures scolaires publics ?</w:t>
      </w:r>
    </w:p>
    <w:p w14:paraId="400928E3" w14:textId="7147AE19" w:rsidR="00AD19D7" w:rsidRPr="00881D7F" w:rsidRDefault="00AD19D7" w:rsidP="0008547E">
      <w:pPr>
        <w:ind w:left="360"/>
        <w:jc w:val="both"/>
        <w:rPr>
          <w:rFonts w:ascii="Times New Roman" w:hAnsi="Times New Roman"/>
          <w:sz w:val="24"/>
          <w:szCs w:val="24"/>
          <w:lang w:val="fr-FR"/>
        </w:rPr>
      </w:pPr>
    </w:p>
    <w:sectPr w:rsidR="00AD19D7" w:rsidRPr="00881D7F" w:rsidSect="000C213E">
      <w:headerReference w:type="default" r:id="rId9"/>
      <w:footerReference w:type="even" r:id="rId10"/>
      <w:footerReference w:type="default" r:id="rId11"/>
      <w:footerReference w:type="first" r:id="rId12"/>
      <w:pgSz w:w="11900" w:h="16840"/>
      <w:pgMar w:top="1417" w:right="1417" w:bottom="1417" w:left="1417" w:header="708" w:footer="708"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979FC6C" w15:done="0"/>
  <w15:commentEx w15:paraId="00C9F47A" w15:done="0"/>
  <w15:commentEx w15:paraId="104E7FC0" w15:done="0"/>
  <w15:commentEx w15:paraId="04E36347" w15:done="0"/>
  <w15:commentEx w15:paraId="28DA4045" w15:done="0"/>
  <w15:commentEx w15:paraId="62ACB405" w15:done="0"/>
  <w15:commentEx w15:paraId="0CAC9D93" w15:done="0"/>
  <w15:commentEx w15:paraId="0BD65996" w15:done="0"/>
  <w15:commentEx w15:paraId="39378644" w15:done="0"/>
  <w15:commentEx w15:paraId="2226B014" w15:done="0"/>
  <w15:commentEx w15:paraId="37F8385A" w15:done="0"/>
  <w15:commentEx w15:paraId="4338E7B0" w15:done="0"/>
  <w15:commentEx w15:paraId="7AFF05B0" w15:done="0"/>
  <w15:commentEx w15:paraId="410EFD8D" w15:done="0"/>
  <w15:commentEx w15:paraId="08ED1178" w15:done="0"/>
  <w15:commentEx w15:paraId="45F3153C"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7D7813" w14:textId="77777777" w:rsidR="00862697" w:rsidRDefault="00862697" w:rsidP="0009744C">
      <w:pPr>
        <w:spacing w:after="0" w:line="240" w:lineRule="auto"/>
      </w:pPr>
      <w:r>
        <w:separator/>
      </w:r>
    </w:p>
  </w:endnote>
  <w:endnote w:type="continuationSeparator" w:id="0">
    <w:p w14:paraId="2404A2ED" w14:textId="77777777" w:rsidR="00862697" w:rsidRDefault="00862697" w:rsidP="00097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altName w:val="Times Roman"/>
    <w:panose1 w:val="02000500000000000000"/>
    <w:charset w:val="4D"/>
    <w:family w:val="roman"/>
    <w:notTrueType/>
    <w:pitch w:val="variable"/>
    <w:sig w:usb0="00000003" w:usb1="00000000" w:usb2="00000000" w:usb3="00000000" w:csb0="00000001" w:csb1="00000000"/>
  </w:font>
  <w:font w:name="MyriadPro">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922CE8" w14:textId="77777777" w:rsidR="00862697" w:rsidRDefault="00862697" w:rsidP="001B543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6E4B65ED" w14:textId="77777777" w:rsidR="00862697" w:rsidRDefault="00862697" w:rsidP="000C213E">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06C148" w14:textId="77777777" w:rsidR="00862697" w:rsidRDefault="00862697" w:rsidP="001B543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8665E5">
      <w:rPr>
        <w:rStyle w:val="Numrodepage"/>
        <w:noProof/>
      </w:rPr>
      <w:t>6</w:t>
    </w:r>
    <w:r>
      <w:rPr>
        <w:rStyle w:val="Numrodepage"/>
      </w:rPr>
      <w:fldChar w:fldCharType="end"/>
    </w:r>
  </w:p>
  <w:p w14:paraId="45A1CB72" w14:textId="77777777" w:rsidR="00862697" w:rsidRDefault="00862697" w:rsidP="000C213E">
    <w:pPr>
      <w:pStyle w:val="Pieddepage"/>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E39277" w14:textId="77777777" w:rsidR="00862697" w:rsidRDefault="00862697" w:rsidP="007C1A46">
    <w:pPr>
      <w:pStyle w:val="Pieddepage"/>
      <w:pBdr>
        <w:top w:val="single" w:sz="6" w:space="1" w:color="auto"/>
      </w:pBdr>
      <w:jc w:val="center"/>
      <w:rPr>
        <w:b/>
        <w:i/>
        <w:iCs/>
        <w:spacing w:val="20"/>
        <w:sz w:val="20"/>
        <w:szCs w:val="20"/>
      </w:rPr>
    </w:pPr>
  </w:p>
  <w:p w14:paraId="4E6D96D7" w14:textId="10D13B10" w:rsidR="00862697" w:rsidRPr="002D72A7" w:rsidRDefault="00862697" w:rsidP="007C1A46">
    <w:pPr>
      <w:pStyle w:val="Pieddepage"/>
      <w:pBdr>
        <w:top w:val="single" w:sz="6" w:space="1" w:color="auto"/>
      </w:pBdr>
      <w:jc w:val="center"/>
      <w:rPr>
        <w:rFonts w:ascii="Times New Roman" w:hAnsi="Times New Roman" w:cs="Times New Roman"/>
        <w:b/>
        <w:i/>
        <w:iCs/>
        <w:spacing w:val="20"/>
        <w:sz w:val="20"/>
        <w:szCs w:val="20"/>
      </w:rPr>
    </w:pPr>
    <w:r>
      <w:rPr>
        <w:rFonts w:ascii="Times New Roman" w:hAnsi="Times New Roman" w:cs="Times New Roman"/>
        <w:b/>
        <w:i/>
        <w:iCs/>
        <w:spacing w:val="20"/>
        <w:sz w:val="20"/>
        <w:szCs w:val="20"/>
      </w:rPr>
      <w:t xml:space="preserve">37/39 </w:t>
    </w:r>
    <w:proofErr w:type="spellStart"/>
    <w:r>
      <w:rPr>
        <w:rFonts w:ascii="Times New Roman" w:hAnsi="Times New Roman" w:cs="Times New Roman"/>
        <w:b/>
        <w:i/>
        <w:iCs/>
        <w:spacing w:val="20"/>
        <w:sz w:val="20"/>
        <w:szCs w:val="20"/>
      </w:rPr>
      <w:t>Rue</w:t>
    </w:r>
    <w:proofErr w:type="spellEnd"/>
    <w:r>
      <w:rPr>
        <w:rFonts w:ascii="Times New Roman" w:hAnsi="Times New Roman" w:cs="Times New Roman"/>
        <w:b/>
        <w:i/>
        <w:iCs/>
        <w:spacing w:val="20"/>
        <w:sz w:val="20"/>
        <w:szCs w:val="20"/>
      </w:rPr>
      <w:t xml:space="preserve"> de Vermont, C.P. 104</w:t>
    </w:r>
    <w:r w:rsidRPr="002D72A7">
      <w:rPr>
        <w:rFonts w:ascii="Times New Roman" w:hAnsi="Times New Roman" w:cs="Times New Roman"/>
        <w:b/>
        <w:i/>
        <w:iCs/>
        <w:spacing w:val="20"/>
        <w:sz w:val="20"/>
        <w:szCs w:val="20"/>
      </w:rPr>
      <w:t xml:space="preserve">, 1211 </w:t>
    </w:r>
    <w:proofErr w:type="spellStart"/>
    <w:r w:rsidRPr="002D72A7">
      <w:rPr>
        <w:rFonts w:ascii="Times New Roman" w:hAnsi="Times New Roman" w:cs="Times New Roman"/>
        <w:b/>
        <w:i/>
        <w:iCs/>
        <w:spacing w:val="20"/>
        <w:sz w:val="20"/>
        <w:szCs w:val="20"/>
      </w:rPr>
      <w:t>Genève</w:t>
    </w:r>
    <w:proofErr w:type="spellEnd"/>
    <w:r w:rsidRPr="002D72A7">
      <w:rPr>
        <w:rFonts w:ascii="Times New Roman" w:hAnsi="Times New Roman" w:cs="Times New Roman"/>
        <w:b/>
        <w:i/>
        <w:iCs/>
        <w:spacing w:val="20"/>
        <w:sz w:val="20"/>
        <w:szCs w:val="20"/>
      </w:rPr>
      <w:t xml:space="preserve"> 20, </w:t>
    </w:r>
    <w:proofErr w:type="spellStart"/>
    <w:r w:rsidRPr="002D72A7">
      <w:rPr>
        <w:rFonts w:ascii="Times New Roman" w:hAnsi="Times New Roman" w:cs="Times New Roman"/>
        <w:b/>
        <w:i/>
        <w:iCs/>
        <w:spacing w:val="20"/>
        <w:sz w:val="20"/>
        <w:szCs w:val="20"/>
      </w:rPr>
      <w:t>Suisse</w:t>
    </w:r>
    <w:proofErr w:type="spellEnd"/>
  </w:p>
  <w:p w14:paraId="1347B4CC" w14:textId="7C62A0DD" w:rsidR="00862697" w:rsidRPr="002D72A7" w:rsidRDefault="00862697" w:rsidP="007C1A46">
    <w:pPr>
      <w:pStyle w:val="Pieddepage"/>
      <w:jc w:val="center"/>
      <w:rPr>
        <w:rFonts w:ascii="Times New Roman" w:hAnsi="Times New Roman" w:cs="Times New Roman"/>
        <w:b/>
        <w:i/>
        <w:iCs/>
        <w:spacing w:val="20"/>
        <w:sz w:val="20"/>
        <w:szCs w:val="20"/>
      </w:rPr>
    </w:pPr>
    <w:r>
      <w:rPr>
        <w:rFonts w:ascii="Times New Roman" w:hAnsi="Times New Roman" w:cs="Times New Roman"/>
        <w:b/>
        <w:i/>
        <w:iCs/>
        <w:spacing w:val="20"/>
        <w:sz w:val="20"/>
        <w:szCs w:val="20"/>
      </w:rPr>
      <w:t>T : +41 22 779 4010</w:t>
    </w:r>
    <w:r w:rsidRPr="002D72A7">
      <w:rPr>
        <w:rFonts w:ascii="Times New Roman" w:hAnsi="Times New Roman" w:cs="Times New Roman"/>
        <w:b/>
        <w:i/>
        <w:iCs/>
        <w:spacing w:val="20"/>
        <w:sz w:val="20"/>
        <w:szCs w:val="20"/>
      </w:rPr>
      <w:t>, contact@un.op.org, www.un.op.org</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3D5429" w14:textId="77777777" w:rsidR="00862697" w:rsidRDefault="00862697" w:rsidP="0009744C">
      <w:pPr>
        <w:spacing w:after="0" w:line="240" w:lineRule="auto"/>
      </w:pPr>
      <w:r>
        <w:separator/>
      </w:r>
    </w:p>
  </w:footnote>
  <w:footnote w:type="continuationSeparator" w:id="0">
    <w:p w14:paraId="7E667001" w14:textId="77777777" w:rsidR="00862697" w:rsidRDefault="00862697" w:rsidP="0009744C">
      <w:pPr>
        <w:spacing w:after="0" w:line="240" w:lineRule="auto"/>
      </w:pPr>
      <w:r>
        <w:continuationSeparator/>
      </w:r>
    </w:p>
  </w:footnote>
  <w:footnote w:id="1">
    <w:p w14:paraId="346CF5BF" w14:textId="669FE565" w:rsidR="00862697" w:rsidRPr="00B01071" w:rsidRDefault="00862697" w:rsidP="00B01071">
      <w:pPr>
        <w:pStyle w:val="Notedebasdepage"/>
        <w:jc w:val="both"/>
        <w:rPr>
          <w:rFonts w:cs="Times New Roman"/>
          <w:sz w:val="20"/>
          <w:szCs w:val="20"/>
        </w:rPr>
      </w:pPr>
      <w:r w:rsidRPr="00B01071">
        <w:rPr>
          <w:rStyle w:val="Marquenotebasdepage"/>
          <w:rFonts w:cs="Times New Roman"/>
          <w:sz w:val="20"/>
          <w:szCs w:val="20"/>
        </w:rPr>
        <w:footnoteRef/>
      </w:r>
      <w:r w:rsidRPr="00B01071">
        <w:rPr>
          <w:rFonts w:cs="Times New Roman"/>
          <w:sz w:val="20"/>
          <w:szCs w:val="20"/>
        </w:rPr>
        <w:t xml:space="preserve"> </w:t>
      </w:r>
      <w:r w:rsidRPr="00B01071">
        <w:rPr>
          <w:rFonts w:cs="Times New Roman"/>
          <w:iCs/>
          <w:sz w:val="20"/>
          <w:szCs w:val="20"/>
        </w:rPr>
        <w:t xml:space="preserve">Selon une étude réalisée par la Chatham House en 2015, l’exploitation illégale des forêts au Cameroun reste omniprésente dans l’ensemble de la filière. Alison </w:t>
      </w:r>
      <w:proofErr w:type="spellStart"/>
      <w:r w:rsidRPr="00B01071">
        <w:rPr>
          <w:rFonts w:cs="Times New Roman"/>
          <w:iCs/>
          <w:sz w:val="20"/>
          <w:szCs w:val="20"/>
        </w:rPr>
        <w:t>Hoare</w:t>
      </w:r>
      <w:proofErr w:type="spellEnd"/>
      <w:r w:rsidRPr="00B01071">
        <w:rPr>
          <w:rFonts w:cs="Times New Roman"/>
          <w:iCs/>
          <w:sz w:val="20"/>
          <w:szCs w:val="20"/>
        </w:rPr>
        <w:t xml:space="preserve">, ‘Commerce de bois illégal ; L’action au Cameroun’ Energie, Chatham House, Janvier 2015. En ligne : </w:t>
      </w:r>
      <w:hyperlink r:id="rId1" w:history="1">
        <w:r w:rsidRPr="00B01071">
          <w:rPr>
            <w:rStyle w:val="Lienhypertexte"/>
            <w:rFonts w:cs="Times New Roman"/>
            <w:iCs/>
            <w:sz w:val="20"/>
            <w:szCs w:val="20"/>
          </w:rPr>
          <w:t>https://indicators.chathamhouse.org/sites/files/reports/CHHJ2920_Cameroon_Logging_Research_Paper_French_A4_01.15_WEB%2816.01.15%29.pdf</w:t>
        </w:r>
      </w:hyperlink>
      <w:r w:rsidRPr="00B01071">
        <w:rPr>
          <w:rFonts w:cs="Times New Roman"/>
          <w:iCs/>
          <w:sz w:val="20"/>
          <w:szCs w:val="20"/>
        </w:rPr>
        <w:t xml:space="preserve"> </w:t>
      </w:r>
    </w:p>
  </w:footnote>
  <w:footnote w:id="2">
    <w:p w14:paraId="4FEFC285" w14:textId="269608B6" w:rsidR="00862697" w:rsidRPr="00B01071" w:rsidRDefault="00862697" w:rsidP="00B01071">
      <w:pPr>
        <w:pStyle w:val="Notedebasdepage"/>
        <w:jc w:val="both"/>
        <w:rPr>
          <w:rFonts w:cs="Times New Roman"/>
          <w:sz w:val="20"/>
          <w:szCs w:val="20"/>
        </w:rPr>
      </w:pPr>
      <w:r w:rsidRPr="00B01071">
        <w:rPr>
          <w:rStyle w:val="Marquenotebasdepage"/>
          <w:rFonts w:cs="Times New Roman"/>
          <w:sz w:val="20"/>
          <w:szCs w:val="20"/>
        </w:rPr>
        <w:footnoteRef/>
      </w:r>
      <w:r w:rsidRPr="00B01071">
        <w:rPr>
          <w:rFonts w:cs="Times New Roman"/>
          <w:sz w:val="20"/>
          <w:szCs w:val="20"/>
        </w:rPr>
        <w:t xml:space="preserve"> Greenpeace </w:t>
      </w:r>
      <w:proofErr w:type="spellStart"/>
      <w:r w:rsidRPr="00B01071">
        <w:rPr>
          <w:rFonts w:cs="Times New Roman"/>
          <w:sz w:val="20"/>
          <w:szCs w:val="20"/>
        </w:rPr>
        <w:t>Africa</w:t>
      </w:r>
      <w:proofErr w:type="spellEnd"/>
      <w:r w:rsidRPr="00B01071">
        <w:rPr>
          <w:rFonts w:cs="Times New Roman"/>
          <w:sz w:val="20"/>
          <w:szCs w:val="20"/>
        </w:rPr>
        <w:t>, ‘</w:t>
      </w:r>
      <w:proofErr w:type="spellStart"/>
      <w:r w:rsidRPr="00B01071">
        <w:rPr>
          <w:rFonts w:cs="Times New Roman"/>
          <w:sz w:val="20"/>
          <w:szCs w:val="20"/>
        </w:rPr>
        <w:t>Herakles</w:t>
      </w:r>
      <w:proofErr w:type="spellEnd"/>
      <w:r w:rsidRPr="00B01071">
        <w:rPr>
          <w:rFonts w:cs="Times New Roman"/>
          <w:sz w:val="20"/>
          <w:szCs w:val="20"/>
        </w:rPr>
        <w:t xml:space="preserve"> </w:t>
      </w:r>
      <w:proofErr w:type="spellStart"/>
      <w:r w:rsidRPr="00B01071">
        <w:rPr>
          <w:rFonts w:cs="Times New Roman"/>
          <w:sz w:val="20"/>
          <w:szCs w:val="20"/>
        </w:rPr>
        <w:t>Farms</w:t>
      </w:r>
      <w:proofErr w:type="spellEnd"/>
      <w:r w:rsidRPr="00B01071">
        <w:rPr>
          <w:rFonts w:cs="Times New Roman"/>
          <w:sz w:val="20"/>
          <w:szCs w:val="20"/>
        </w:rPr>
        <w:t xml:space="preserve">/SGSOC : histoire d’un projet d’huile de palme destructeur au Cameroun’, Septembre 2016, p. 5. En ligne : </w:t>
      </w:r>
      <w:hyperlink r:id="rId2" w:history="1">
        <w:r w:rsidRPr="00B01071">
          <w:rPr>
            <w:rStyle w:val="Lienhypertexte"/>
            <w:rFonts w:cs="Times New Roman"/>
            <w:sz w:val="20"/>
            <w:szCs w:val="20"/>
          </w:rPr>
          <w:t>http://m.greenpeace.org/africa/Global/africa/Forests/Heracles-Farm/FR%20Rapport%20HERAKLES%20FARMS-SGSOC%20projet%20destructeur_web.pdf</w:t>
        </w:r>
      </w:hyperlink>
      <w:r w:rsidRPr="00B01071">
        <w:rPr>
          <w:rFonts w:cs="Times New Roman"/>
          <w:sz w:val="20"/>
          <w:szCs w:val="20"/>
        </w:rPr>
        <w:t xml:space="preserve"> </w:t>
      </w:r>
    </w:p>
  </w:footnote>
  <w:footnote w:id="3">
    <w:p w14:paraId="753681B9" w14:textId="77777777" w:rsidR="00862697" w:rsidRPr="00B01071" w:rsidRDefault="00862697" w:rsidP="00B01071">
      <w:pPr>
        <w:spacing w:after="0" w:line="240" w:lineRule="auto"/>
        <w:jc w:val="both"/>
        <w:rPr>
          <w:rFonts w:ascii="Times New Roman" w:eastAsia="Times New Roman" w:hAnsi="Times New Roman" w:cs="Times New Roman"/>
          <w:color w:val="000000"/>
          <w:sz w:val="20"/>
          <w:szCs w:val="20"/>
          <w:shd w:val="clear" w:color="auto" w:fill="FFFFFF"/>
          <w:lang w:val="fr-FR" w:eastAsia="fr-FR"/>
        </w:rPr>
      </w:pPr>
      <w:r w:rsidRPr="00B01071">
        <w:rPr>
          <w:rStyle w:val="Marquenotebasdepage"/>
          <w:rFonts w:ascii="Times New Roman" w:hAnsi="Times New Roman" w:cs="Times New Roman"/>
          <w:sz w:val="20"/>
          <w:szCs w:val="20"/>
        </w:rPr>
        <w:footnoteRef/>
      </w:r>
      <w:r w:rsidRPr="00B01071">
        <w:rPr>
          <w:rFonts w:ascii="Times New Roman" w:hAnsi="Times New Roman" w:cs="Times New Roman"/>
          <w:sz w:val="20"/>
          <w:szCs w:val="20"/>
        </w:rPr>
        <w:t xml:space="preserve"> </w:t>
      </w:r>
      <w:proofErr w:type="spellStart"/>
      <w:r w:rsidRPr="00B01071">
        <w:rPr>
          <w:rFonts w:ascii="Times New Roman" w:hAnsi="Times New Roman" w:cs="Times New Roman"/>
          <w:sz w:val="20"/>
          <w:szCs w:val="20"/>
        </w:rPr>
        <w:t>Etude</w:t>
      </w:r>
      <w:proofErr w:type="spellEnd"/>
      <w:r w:rsidRPr="00B01071">
        <w:rPr>
          <w:rFonts w:ascii="Times New Roman" w:hAnsi="Times New Roman" w:cs="Times New Roman"/>
          <w:sz w:val="20"/>
          <w:szCs w:val="20"/>
        </w:rPr>
        <w:t xml:space="preserve"> </w:t>
      </w:r>
      <w:proofErr w:type="spellStart"/>
      <w:r w:rsidRPr="00B01071">
        <w:rPr>
          <w:rFonts w:ascii="Times New Roman" w:hAnsi="Times New Roman" w:cs="Times New Roman"/>
          <w:sz w:val="20"/>
          <w:szCs w:val="20"/>
        </w:rPr>
        <w:t>menée</w:t>
      </w:r>
      <w:proofErr w:type="spellEnd"/>
      <w:r w:rsidRPr="00B01071">
        <w:rPr>
          <w:rFonts w:ascii="Times New Roman" w:hAnsi="Times New Roman" w:cs="Times New Roman"/>
          <w:sz w:val="20"/>
          <w:szCs w:val="20"/>
        </w:rPr>
        <w:t xml:space="preserve"> </w:t>
      </w:r>
      <w:r w:rsidRPr="00B01071">
        <w:rPr>
          <w:rFonts w:ascii="Times New Roman" w:eastAsia="Times New Roman" w:hAnsi="Times New Roman" w:cs="Times New Roman"/>
          <w:color w:val="000000"/>
          <w:sz w:val="20"/>
          <w:szCs w:val="20"/>
          <w:shd w:val="clear" w:color="auto" w:fill="FFFFFF"/>
          <w:lang w:val="en-US" w:eastAsia="fr-FR"/>
        </w:rPr>
        <w:t xml:space="preserve">par </w:t>
      </w:r>
      <w:proofErr w:type="spellStart"/>
      <w:r w:rsidRPr="00B01071">
        <w:rPr>
          <w:rFonts w:ascii="Times New Roman" w:eastAsia="Times New Roman" w:hAnsi="Times New Roman" w:cs="Times New Roman"/>
          <w:color w:val="000000"/>
          <w:sz w:val="20"/>
          <w:szCs w:val="20"/>
          <w:shd w:val="clear" w:color="auto" w:fill="FFFFFF"/>
          <w:lang w:val="en-US" w:eastAsia="fr-FR"/>
        </w:rPr>
        <w:t>l'Université</w:t>
      </w:r>
      <w:proofErr w:type="spellEnd"/>
      <w:r w:rsidRPr="00B01071">
        <w:rPr>
          <w:rFonts w:ascii="Times New Roman" w:eastAsia="Times New Roman" w:hAnsi="Times New Roman" w:cs="Times New Roman"/>
          <w:color w:val="000000"/>
          <w:sz w:val="20"/>
          <w:szCs w:val="20"/>
          <w:shd w:val="clear" w:color="auto" w:fill="FFFFFF"/>
          <w:lang w:val="en-US" w:eastAsia="fr-FR"/>
        </w:rPr>
        <w:t xml:space="preserve"> de </w:t>
      </w:r>
      <w:proofErr w:type="spellStart"/>
      <w:r w:rsidRPr="00B01071">
        <w:rPr>
          <w:rFonts w:ascii="Times New Roman" w:eastAsia="Times New Roman" w:hAnsi="Times New Roman" w:cs="Times New Roman"/>
          <w:color w:val="000000"/>
          <w:sz w:val="20"/>
          <w:szCs w:val="20"/>
          <w:shd w:val="clear" w:color="auto" w:fill="FFFFFF"/>
          <w:lang w:val="en-US" w:eastAsia="fr-FR"/>
        </w:rPr>
        <w:t>Dschang</w:t>
      </w:r>
      <w:proofErr w:type="spellEnd"/>
      <w:r w:rsidRPr="00B01071">
        <w:rPr>
          <w:rFonts w:ascii="Times New Roman" w:eastAsia="Times New Roman" w:hAnsi="Times New Roman" w:cs="Times New Roman"/>
          <w:color w:val="000000"/>
          <w:sz w:val="20"/>
          <w:szCs w:val="20"/>
          <w:shd w:val="clear" w:color="auto" w:fill="FFFFFF"/>
          <w:lang w:val="en-US" w:eastAsia="fr-FR"/>
        </w:rPr>
        <w:t xml:space="preserve"> au Cameroun en collaboration avec </w:t>
      </w:r>
      <w:proofErr w:type="spellStart"/>
      <w:r w:rsidRPr="00B01071">
        <w:rPr>
          <w:rFonts w:ascii="Times New Roman" w:eastAsia="Times New Roman" w:hAnsi="Times New Roman" w:cs="Times New Roman"/>
          <w:color w:val="000000"/>
          <w:sz w:val="20"/>
          <w:szCs w:val="20"/>
          <w:shd w:val="clear" w:color="auto" w:fill="FFFFFF"/>
          <w:lang w:val="en-US" w:eastAsia="fr-FR"/>
        </w:rPr>
        <w:t>l'Université</w:t>
      </w:r>
      <w:proofErr w:type="spellEnd"/>
      <w:r w:rsidRPr="00B01071">
        <w:rPr>
          <w:rFonts w:ascii="Times New Roman" w:eastAsia="Times New Roman" w:hAnsi="Times New Roman" w:cs="Times New Roman"/>
          <w:color w:val="000000"/>
          <w:sz w:val="20"/>
          <w:szCs w:val="20"/>
          <w:shd w:val="clear" w:color="auto" w:fill="FFFFFF"/>
          <w:lang w:val="en-US" w:eastAsia="fr-FR"/>
        </w:rPr>
        <w:t xml:space="preserve"> de </w:t>
      </w:r>
      <w:proofErr w:type="spellStart"/>
      <w:r w:rsidRPr="00B01071">
        <w:rPr>
          <w:rFonts w:ascii="Times New Roman" w:eastAsia="Times New Roman" w:hAnsi="Times New Roman" w:cs="Times New Roman"/>
          <w:color w:val="000000"/>
          <w:sz w:val="20"/>
          <w:szCs w:val="20"/>
          <w:shd w:val="clear" w:color="auto" w:fill="FFFFFF"/>
          <w:lang w:val="en-US" w:eastAsia="fr-FR"/>
        </w:rPr>
        <w:t>Göttingen</w:t>
      </w:r>
      <w:proofErr w:type="spellEnd"/>
      <w:r w:rsidRPr="00B01071">
        <w:rPr>
          <w:rFonts w:ascii="Times New Roman" w:eastAsia="Times New Roman" w:hAnsi="Times New Roman" w:cs="Times New Roman"/>
          <w:color w:val="000000"/>
          <w:sz w:val="20"/>
          <w:szCs w:val="20"/>
          <w:shd w:val="clear" w:color="auto" w:fill="FFFFFF"/>
          <w:lang w:val="en-US" w:eastAsia="fr-FR"/>
        </w:rPr>
        <w:t xml:space="preserve"> (</w:t>
      </w:r>
      <w:proofErr w:type="spellStart"/>
      <w:r w:rsidRPr="00B01071">
        <w:rPr>
          <w:rFonts w:ascii="Times New Roman" w:eastAsia="Times New Roman" w:hAnsi="Times New Roman" w:cs="Times New Roman"/>
          <w:color w:val="000000"/>
          <w:sz w:val="20"/>
          <w:szCs w:val="20"/>
          <w:shd w:val="clear" w:color="auto" w:fill="FFFFFF"/>
          <w:lang w:val="en-US" w:eastAsia="fr-FR"/>
        </w:rPr>
        <w:t>Allemagne</w:t>
      </w:r>
      <w:proofErr w:type="spellEnd"/>
      <w:r w:rsidRPr="00B01071">
        <w:rPr>
          <w:rFonts w:ascii="Times New Roman" w:eastAsia="Times New Roman" w:hAnsi="Times New Roman" w:cs="Times New Roman"/>
          <w:color w:val="000000"/>
          <w:sz w:val="20"/>
          <w:szCs w:val="20"/>
          <w:shd w:val="clear" w:color="auto" w:fill="FFFFFF"/>
          <w:lang w:val="en-US" w:eastAsia="fr-FR"/>
        </w:rPr>
        <w:t>) en 2013 </w:t>
      </w:r>
      <w:proofErr w:type="spellStart"/>
      <w:r w:rsidRPr="00B01071">
        <w:rPr>
          <w:rFonts w:ascii="Times New Roman" w:eastAsia="Times New Roman" w:hAnsi="Times New Roman" w:cs="Times New Roman"/>
          <w:color w:val="000000"/>
          <w:sz w:val="20"/>
          <w:szCs w:val="20"/>
          <w:shd w:val="clear" w:color="auto" w:fill="FFFFFF"/>
          <w:lang w:val="en-US" w:eastAsia="fr-FR"/>
        </w:rPr>
        <w:t>sur</w:t>
      </w:r>
      <w:proofErr w:type="spellEnd"/>
      <w:r w:rsidRPr="00B01071">
        <w:rPr>
          <w:rFonts w:ascii="Times New Roman" w:eastAsia="Times New Roman" w:hAnsi="Times New Roman" w:cs="Times New Roman"/>
          <w:color w:val="000000"/>
          <w:sz w:val="20"/>
          <w:szCs w:val="20"/>
          <w:shd w:val="clear" w:color="auto" w:fill="FFFFFF"/>
          <w:lang w:val="en-US" w:eastAsia="fr-FR"/>
        </w:rPr>
        <w:t xml:space="preserve"> la </w:t>
      </w:r>
      <w:proofErr w:type="spellStart"/>
      <w:r w:rsidRPr="00B01071">
        <w:rPr>
          <w:rFonts w:ascii="Times New Roman" w:eastAsia="Times New Roman" w:hAnsi="Times New Roman" w:cs="Times New Roman"/>
          <w:color w:val="000000"/>
          <w:sz w:val="20"/>
          <w:szCs w:val="20"/>
          <w:shd w:val="clear" w:color="auto" w:fill="FFFFFF"/>
          <w:lang w:val="en-US" w:eastAsia="fr-FR"/>
        </w:rPr>
        <w:t>faune</w:t>
      </w:r>
      <w:proofErr w:type="spellEnd"/>
      <w:r w:rsidRPr="00B01071">
        <w:rPr>
          <w:rFonts w:ascii="Times New Roman" w:eastAsia="Times New Roman" w:hAnsi="Times New Roman" w:cs="Times New Roman"/>
          <w:color w:val="000000"/>
          <w:sz w:val="20"/>
          <w:szCs w:val="20"/>
          <w:shd w:val="clear" w:color="auto" w:fill="FFFFFF"/>
          <w:lang w:val="en-US" w:eastAsia="fr-FR"/>
        </w:rPr>
        <w:t xml:space="preserve"> et la </w:t>
      </w:r>
      <w:proofErr w:type="spellStart"/>
      <w:r w:rsidRPr="00B01071">
        <w:rPr>
          <w:rFonts w:ascii="Times New Roman" w:eastAsia="Times New Roman" w:hAnsi="Times New Roman" w:cs="Times New Roman"/>
          <w:color w:val="000000"/>
          <w:sz w:val="20"/>
          <w:szCs w:val="20"/>
          <w:shd w:val="clear" w:color="auto" w:fill="FFFFFF"/>
          <w:lang w:val="en-US" w:eastAsia="fr-FR"/>
        </w:rPr>
        <w:t>biodiversité</w:t>
      </w:r>
      <w:proofErr w:type="spellEnd"/>
      <w:r w:rsidRPr="00B01071">
        <w:rPr>
          <w:rFonts w:ascii="Times New Roman" w:eastAsia="Times New Roman" w:hAnsi="Times New Roman" w:cs="Times New Roman"/>
          <w:color w:val="000000"/>
          <w:sz w:val="20"/>
          <w:szCs w:val="20"/>
          <w:shd w:val="clear" w:color="auto" w:fill="FFFFFF"/>
          <w:lang w:val="en-US" w:eastAsia="fr-FR"/>
        </w:rPr>
        <w:t xml:space="preserve"> </w:t>
      </w:r>
      <w:proofErr w:type="spellStart"/>
      <w:r w:rsidRPr="00B01071">
        <w:rPr>
          <w:rFonts w:ascii="Times New Roman" w:eastAsia="Times New Roman" w:hAnsi="Times New Roman" w:cs="Times New Roman"/>
          <w:color w:val="000000"/>
          <w:sz w:val="20"/>
          <w:szCs w:val="20"/>
          <w:shd w:val="clear" w:color="auto" w:fill="FFFFFF"/>
          <w:lang w:val="en-US" w:eastAsia="fr-FR"/>
        </w:rPr>
        <w:t>dans</w:t>
      </w:r>
      <w:proofErr w:type="spellEnd"/>
      <w:r w:rsidRPr="00B01071">
        <w:rPr>
          <w:rFonts w:ascii="Times New Roman" w:eastAsia="Times New Roman" w:hAnsi="Times New Roman" w:cs="Times New Roman"/>
          <w:color w:val="000000"/>
          <w:sz w:val="20"/>
          <w:szCs w:val="20"/>
          <w:shd w:val="clear" w:color="auto" w:fill="FFFFFF"/>
          <w:lang w:val="en-US" w:eastAsia="fr-FR"/>
        </w:rPr>
        <w:t xml:space="preserve"> la zone prevue pour exploitation par la SGSOC. ‘</w:t>
      </w:r>
      <w:r w:rsidRPr="00B01071">
        <w:rPr>
          <w:rFonts w:ascii="Times New Roman" w:eastAsia="Times New Roman" w:hAnsi="Times New Roman" w:cs="Times New Roman"/>
          <w:color w:val="000000"/>
          <w:sz w:val="20"/>
          <w:szCs w:val="20"/>
          <w:shd w:val="clear" w:color="auto" w:fill="FFFFFF"/>
          <w:lang w:val="fr-FR" w:eastAsia="fr-FR"/>
        </w:rPr>
        <w:t xml:space="preserve">Large </w:t>
      </w:r>
      <w:proofErr w:type="spellStart"/>
      <w:r w:rsidRPr="00B01071">
        <w:rPr>
          <w:rFonts w:ascii="Times New Roman" w:eastAsia="Times New Roman" w:hAnsi="Times New Roman" w:cs="Times New Roman"/>
          <w:color w:val="000000"/>
          <w:sz w:val="20"/>
          <w:szCs w:val="20"/>
          <w:shd w:val="clear" w:color="auto" w:fill="FFFFFF"/>
          <w:lang w:val="fr-FR" w:eastAsia="fr-FR"/>
        </w:rPr>
        <w:t>mammal</w:t>
      </w:r>
      <w:proofErr w:type="spellEnd"/>
      <w:r w:rsidRPr="00B01071">
        <w:rPr>
          <w:rFonts w:ascii="Times New Roman" w:eastAsia="Times New Roman" w:hAnsi="Times New Roman" w:cs="Times New Roman"/>
          <w:color w:val="000000"/>
          <w:sz w:val="20"/>
          <w:szCs w:val="20"/>
          <w:shd w:val="clear" w:color="auto" w:fill="FFFFFF"/>
          <w:lang w:val="fr-FR" w:eastAsia="fr-FR"/>
        </w:rPr>
        <w:t xml:space="preserve"> and Fish </w:t>
      </w:r>
      <w:proofErr w:type="spellStart"/>
      <w:r w:rsidRPr="00B01071">
        <w:rPr>
          <w:rFonts w:ascii="Times New Roman" w:eastAsia="Times New Roman" w:hAnsi="Times New Roman" w:cs="Times New Roman"/>
          <w:color w:val="000000"/>
          <w:sz w:val="20"/>
          <w:szCs w:val="20"/>
          <w:shd w:val="clear" w:color="auto" w:fill="FFFFFF"/>
          <w:lang w:val="fr-FR" w:eastAsia="fr-FR"/>
        </w:rPr>
        <w:t>Fauna</w:t>
      </w:r>
      <w:proofErr w:type="spellEnd"/>
      <w:r w:rsidRPr="00B01071">
        <w:rPr>
          <w:rFonts w:ascii="Times New Roman" w:eastAsia="Times New Roman" w:hAnsi="Times New Roman" w:cs="Times New Roman"/>
          <w:color w:val="000000"/>
          <w:sz w:val="20"/>
          <w:szCs w:val="20"/>
          <w:shd w:val="clear" w:color="auto" w:fill="FFFFFF"/>
          <w:lang w:val="fr-FR" w:eastAsia="fr-FR"/>
        </w:rPr>
        <w:t xml:space="preserve"> </w:t>
      </w:r>
      <w:proofErr w:type="spellStart"/>
      <w:r w:rsidRPr="00B01071">
        <w:rPr>
          <w:rFonts w:ascii="Times New Roman" w:eastAsia="Times New Roman" w:hAnsi="Times New Roman" w:cs="Times New Roman"/>
          <w:color w:val="000000"/>
          <w:sz w:val="20"/>
          <w:szCs w:val="20"/>
          <w:shd w:val="clear" w:color="auto" w:fill="FFFFFF"/>
          <w:lang w:val="fr-FR" w:eastAsia="fr-FR"/>
        </w:rPr>
        <w:t>assessments</w:t>
      </w:r>
      <w:proofErr w:type="spellEnd"/>
      <w:r w:rsidRPr="00B01071">
        <w:rPr>
          <w:rFonts w:ascii="Times New Roman" w:eastAsia="Times New Roman" w:hAnsi="Times New Roman" w:cs="Times New Roman"/>
          <w:color w:val="000000"/>
          <w:sz w:val="20"/>
          <w:szCs w:val="20"/>
          <w:shd w:val="clear" w:color="auto" w:fill="FFFFFF"/>
          <w:lang w:val="fr-FR" w:eastAsia="fr-FR"/>
        </w:rPr>
        <w:t xml:space="preserve"> in the </w:t>
      </w:r>
      <w:proofErr w:type="spellStart"/>
      <w:r w:rsidRPr="00B01071">
        <w:rPr>
          <w:rFonts w:ascii="Times New Roman" w:eastAsia="Times New Roman" w:hAnsi="Times New Roman" w:cs="Times New Roman"/>
          <w:color w:val="000000"/>
          <w:sz w:val="20"/>
          <w:szCs w:val="20"/>
          <w:shd w:val="clear" w:color="auto" w:fill="FFFFFF"/>
          <w:lang w:val="fr-FR" w:eastAsia="fr-FR"/>
        </w:rPr>
        <w:t>planned</w:t>
      </w:r>
      <w:proofErr w:type="spellEnd"/>
      <w:r w:rsidRPr="00B01071">
        <w:rPr>
          <w:rFonts w:ascii="Times New Roman" w:eastAsia="Times New Roman" w:hAnsi="Times New Roman" w:cs="Times New Roman"/>
          <w:color w:val="000000"/>
          <w:sz w:val="20"/>
          <w:szCs w:val="20"/>
          <w:shd w:val="clear" w:color="auto" w:fill="FFFFFF"/>
          <w:lang w:val="fr-FR" w:eastAsia="fr-FR"/>
        </w:rPr>
        <w:t xml:space="preserve"> </w:t>
      </w:r>
      <w:proofErr w:type="spellStart"/>
      <w:r w:rsidRPr="00B01071">
        <w:rPr>
          <w:rFonts w:ascii="Times New Roman" w:eastAsia="Times New Roman" w:hAnsi="Times New Roman" w:cs="Times New Roman"/>
          <w:color w:val="000000"/>
          <w:sz w:val="20"/>
          <w:szCs w:val="20"/>
          <w:shd w:val="clear" w:color="auto" w:fill="FFFFFF"/>
          <w:lang w:val="fr-FR" w:eastAsia="fr-FR"/>
        </w:rPr>
        <w:t>oil</w:t>
      </w:r>
      <w:proofErr w:type="spellEnd"/>
      <w:r w:rsidRPr="00B01071">
        <w:rPr>
          <w:rFonts w:ascii="Times New Roman" w:eastAsia="Times New Roman" w:hAnsi="Times New Roman" w:cs="Times New Roman"/>
          <w:color w:val="000000"/>
          <w:sz w:val="20"/>
          <w:szCs w:val="20"/>
          <w:shd w:val="clear" w:color="auto" w:fill="FFFFFF"/>
          <w:lang w:val="fr-FR" w:eastAsia="fr-FR"/>
        </w:rPr>
        <w:t xml:space="preserve"> palm concession area of </w:t>
      </w:r>
      <w:proofErr w:type="spellStart"/>
      <w:r w:rsidRPr="00B01071">
        <w:rPr>
          <w:rFonts w:ascii="Times New Roman" w:eastAsia="Times New Roman" w:hAnsi="Times New Roman" w:cs="Times New Roman"/>
          <w:color w:val="000000"/>
          <w:sz w:val="20"/>
          <w:szCs w:val="20"/>
          <w:shd w:val="clear" w:color="auto" w:fill="FFFFFF"/>
          <w:lang w:val="fr-FR" w:eastAsia="fr-FR"/>
        </w:rPr>
        <w:t>Herakles</w:t>
      </w:r>
      <w:proofErr w:type="spellEnd"/>
      <w:r w:rsidRPr="00B01071">
        <w:rPr>
          <w:rFonts w:ascii="Times New Roman" w:eastAsia="Times New Roman" w:hAnsi="Times New Roman" w:cs="Times New Roman"/>
          <w:color w:val="000000"/>
          <w:sz w:val="20"/>
          <w:szCs w:val="20"/>
          <w:shd w:val="clear" w:color="auto" w:fill="FFFFFF"/>
          <w:lang w:val="fr-FR" w:eastAsia="fr-FR"/>
        </w:rPr>
        <w:t xml:space="preserve"> </w:t>
      </w:r>
      <w:proofErr w:type="spellStart"/>
      <w:r w:rsidRPr="00B01071">
        <w:rPr>
          <w:rFonts w:ascii="Times New Roman" w:eastAsia="Times New Roman" w:hAnsi="Times New Roman" w:cs="Times New Roman"/>
          <w:color w:val="000000"/>
          <w:sz w:val="20"/>
          <w:szCs w:val="20"/>
          <w:shd w:val="clear" w:color="auto" w:fill="FFFFFF"/>
          <w:lang w:val="fr-FR" w:eastAsia="fr-FR"/>
        </w:rPr>
        <w:t>Farms</w:t>
      </w:r>
      <w:proofErr w:type="spellEnd"/>
      <w:r w:rsidRPr="00B01071">
        <w:rPr>
          <w:rFonts w:ascii="Times New Roman" w:eastAsia="Times New Roman" w:hAnsi="Times New Roman" w:cs="Times New Roman"/>
          <w:color w:val="000000"/>
          <w:sz w:val="20"/>
          <w:szCs w:val="20"/>
          <w:shd w:val="clear" w:color="auto" w:fill="FFFFFF"/>
          <w:lang w:val="fr-FR" w:eastAsia="fr-FR"/>
        </w:rPr>
        <w:t xml:space="preserve"> in SW </w:t>
      </w:r>
      <w:proofErr w:type="spellStart"/>
      <w:r w:rsidRPr="00B01071">
        <w:rPr>
          <w:rFonts w:ascii="Times New Roman" w:eastAsia="Times New Roman" w:hAnsi="Times New Roman" w:cs="Times New Roman"/>
          <w:color w:val="000000"/>
          <w:sz w:val="20"/>
          <w:szCs w:val="20"/>
          <w:shd w:val="clear" w:color="auto" w:fill="FFFFFF"/>
          <w:lang w:val="fr-FR" w:eastAsia="fr-FR"/>
        </w:rPr>
        <w:t>Cameroon</w:t>
      </w:r>
      <w:proofErr w:type="spellEnd"/>
      <w:r w:rsidRPr="00B01071">
        <w:rPr>
          <w:rFonts w:ascii="Times New Roman" w:eastAsia="Times New Roman" w:hAnsi="Times New Roman" w:cs="Times New Roman"/>
          <w:color w:val="000000"/>
          <w:sz w:val="20"/>
          <w:szCs w:val="20"/>
          <w:shd w:val="clear" w:color="auto" w:fill="FFFFFF"/>
          <w:lang w:val="fr-FR" w:eastAsia="fr-FR"/>
        </w:rPr>
        <w:t xml:space="preserve">’, </w:t>
      </w:r>
      <w:proofErr w:type="spellStart"/>
      <w:r w:rsidRPr="00B01071">
        <w:rPr>
          <w:rFonts w:ascii="Times New Roman" w:eastAsia="Times New Roman" w:hAnsi="Times New Roman" w:cs="Times New Roman"/>
          <w:color w:val="000000"/>
          <w:sz w:val="20"/>
          <w:szCs w:val="20"/>
          <w:shd w:val="clear" w:color="auto" w:fill="FFFFFF"/>
          <w:lang w:val="fr-FR" w:eastAsia="fr-FR"/>
        </w:rPr>
        <w:t>Brief</w:t>
      </w:r>
      <w:proofErr w:type="spellEnd"/>
      <w:r w:rsidRPr="00B01071">
        <w:rPr>
          <w:rFonts w:ascii="Times New Roman" w:eastAsia="Times New Roman" w:hAnsi="Times New Roman" w:cs="Times New Roman"/>
          <w:color w:val="000000"/>
          <w:sz w:val="20"/>
          <w:szCs w:val="20"/>
          <w:shd w:val="clear" w:color="auto" w:fill="FFFFFF"/>
          <w:lang w:val="fr-FR" w:eastAsia="fr-FR"/>
        </w:rPr>
        <w:t xml:space="preserve"> </w:t>
      </w:r>
      <w:proofErr w:type="spellStart"/>
      <w:r w:rsidRPr="00B01071">
        <w:rPr>
          <w:rFonts w:ascii="Times New Roman" w:eastAsia="Times New Roman" w:hAnsi="Times New Roman" w:cs="Times New Roman"/>
          <w:color w:val="000000"/>
          <w:sz w:val="20"/>
          <w:szCs w:val="20"/>
          <w:shd w:val="clear" w:color="auto" w:fill="FFFFFF"/>
          <w:lang w:val="fr-FR" w:eastAsia="fr-FR"/>
        </w:rPr>
        <w:t>summary</w:t>
      </w:r>
      <w:proofErr w:type="spellEnd"/>
      <w:r w:rsidRPr="00B01071">
        <w:rPr>
          <w:rFonts w:ascii="Times New Roman" w:eastAsia="Times New Roman" w:hAnsi="Times New Roman" w:cs="Times New Roman"/>
          <w:color w:val="000000"/>
          <w:sz w:val="20"/>
          <w:szCs w:val="20"/>
          <w:shd w:val="clear" w:color="auto" w:fill="FFFFFF"/>
          <w:lang w:val="fr-FR" w:eastAsia="fr-FR"/>
        </w:rPr>
        <w:t xml:space="preserve"> of </w:t>
      </w:r>
      <w:proofErr w:type="spellStart"/>
      <w:r w:rsidRPr="00B01071">
        <w:rPr>
          <w:rFonts w:ascii="Times New Roman" w:eastAsia="Times New Roman" w:hAnsi="Times New Roman" w:cs="Times New Roman"/>
          <w:color w:val="000000"/>
          <w:sz w:val="20"/>
          <w:szCs w:val="20"/>
          <w:shd w:val="clear" w:color="auto" w:fill="FFFFFF"/>
          <w:lang w:val="fr-FR" w:eastAsia="fr-FR"/>
        </w:rPr>
        <w:t>mid-term</w:t>
      </w:r>
      <w:proofErr w:type="spellEnd"/>
      <w:r w:rsidRPr="00B01071">
        <w:rPr>
          <w:rFonts w:ascii="Times New Roman" w:eastAsia="Times New Roman" w:hAnsi="Times New Roman" w:cs="Times New Roman"/>
          <w:color w:val="000000"/>
          <w:sz w:val="20"/>
          <w:szCs w:val="20"/>
          <w:shd w:val="clear" w:color="auto" w:fill="FFFFFF"/>
          <w:lang w:val="fr-FR" w:eastAsia="fr-FR"/>
        </w:rPr>
        <w:t xml:space="preserve"> </w:t>
      </w:r>
      <w:proofErr w:type="spellStart"/>
      <w:r w:rsidRPr="00B01071">
        <w:rPr>
          <w:rFonts w:ascii="Times New Roman" w:eastAsia="Times New Roman" w:hAnsi="Times New Roman" w:cs="Times New Roman"/>
          <w:color w:val="000000"/>
          <w:sz w:val="20"/>
          <w:szCs w:val="20"/>
          <w:shd w:val="clear" w:color="auto" w:fill="FFFFFF"/>
          <w:lang w:val="fr-FR" w:eastAsia="fr-FR"/>
        </w:rPr>
        <w:t>results</w:t>
      </w:r>
      <w:proofErr w:type="spellEnd"/>
      <w:r w:rsidRPr="00B01071">
        <w:rPr>
          <w:rFonts w:ascii="Times New Roman" w:eastAsia="Times New Roman" w:hAnsi="Times New Roman" w:cs="Times New Roman"/>
          <w:color w:val="000000"/>
          <w:sz w:val="20"/>
          <w:szCs w:val="20"/>
          <w:shd w:val="clear" w:color="auto" w:fill="FFFFFF"/>
          <w:lang w:val="fr-FR" w:eastAsia="fr-FR"/>
        </w:rPr>
        <w:t xml:space="preserve">, 27 </w:t>
      </w:r>
      <w:proofErr w:type="spellStart"/>
      <w:r w:rsidRPr="00B01071">
        <w:rPr>
          <w:rFonts w:ascii="Times New Roman" w:eastAsia="Times New Roman" w:hAnsi="Times New Roman" w:cs="Times New Roman"/>
          <w:color w:val="000000"/>
          <w:sz w:val="20"/>
          <w:szCs w:val="20"/>
          <w:shd w:val="clear" w:color="auto" w:fill="FFFFFF"/>
          <w:lang w:val="fr-FR" w:eastAsia="fr-FR"/>
        </w:rPr>
        <w:t>June</w:t>
      </w:r>
      <w:proofErr w:type="spellEnd"/>
      <w:r w:rsidRPr="00B01071">
        <w:rPr>
          <w:rFonts w:ascii="Times New Roman" w:eastAsia="Times New Roman" w:hAnsi="Times New Roman" w:cs="Times New Roman"/>
          <w:color w:val="000000"/>
          <w:sz w:val="20"/>
          <w:szCs w:val="20"/>
          <w:shd w:val="clear" w:color="auto" w:fill="FFFFFF"/>
          <w:lang w:val="fr-FR" w:eastAsia="fr-FR"/>
        </w:rPr>
        <w:t xml:space="preserve"> 2013. </w:t>
      </w:r>
    </w:p>
  </w:footnote>
  <w:footnote w:id="4">
    <w:p w14:paraId="02531BB8" w14:textId="3780CF75" w:rsidR="00862697" w:rsidRPr="00B01071" w:rsidRDefault="00862697" w:rsidP="00B01071">
      <w:pPr>
        <w:pStyle w:val="Notedebasdepage"/>
        <w:jc w:val="both"/>
        <w:rPr>
          <w:rFonts w:cs="Times New Roman"/>
          <w:sz w:val="20"/>
          <w:szCs w:val="20"/>
        </w:rPr>
      </w:pPr>
      <w:r w:rsidRPr="00B01071">
        <w:rPr>
          <w:rStyle w:val="Marquenotebasdepage"/>
          <w:rFonts w:cs="Times New Roman"/>
          <w:sz w:val="20"/>
          <w:szCs w:val="20"/>
        </w:rPr>
        <w:footnoteRef/>
      </w:r>
      <w:r w:rsidRPr="00B01071">
        <w:rPr>
          <w:rFonts w:cs="Times New Roman"/>
          <w:sz w:val="20"/>
          <w:szCs w:val="20"/>
        </w:rPr>
        <w:t xml:space="preserve"> Greenpeace, ‘Permis de piller : Les forêts du Cameroun et l’APV menacés par le commerce de bois illégal d’</w:t>
      </w:r>
      <w:proofErr w:type="spellStart"/>
      <w:r w:rsidRPr="00B01071">
        <w:rPr>
          <w:rFonts w:cs="Times New Roman"/>
          <w:sz w:val="20"/>
          <w:szCs w:val="20"/>
        </w:rPr>
        <w:t>Herakles</w:t>
      </w:r>
      <w:proofErr w:type="spellEnd"/>
      <w:r w:rsidRPr="00B01071">
        <w:rPr>
          <w:rFonts w:cs="Times New Roman"/>
          <w:sz w:val="20"/>
          <w:szCs w:val="20"/>
        </w:rPr>
        <w:t xml:space="preserve"> </w:t>
      </w:r>
      <w:proofErr w:type="spellStart"/>
      <w:r w:rsidRPr="00B01071">
        <w:rPr>
          <w:rFonts w:cs="Times New Roman"/>
          <w:sz w:val="20"/>
          <w:szCs w:val="20"/>
        </w:rPr>
        <w:t>Farms</w:t>
      </w:r>
      <w:proofErr w:type="spellEnd"/>
      <w:r w:rsidRPr="00B01071">
        <w:rPr>
          <w:rFonts w:cs="Times New Roman"/>
          <w:sz w:val="20"/>
          <w:szCs w:val="20"/>
        </w:rPr>
        <w:t xml:space="preserve">’, 2014. </w:t>
      </w:r>
    </w:p>
  </w:footnote>
  <w:footnote w:id="5">
    <w:p w14:paraId="017D088D" w14:textId="5D66F5D8" w:rsidR="00862697" w:rsidRPr="00B01071" w:rsidRDefault="00862697" w:rsidP="00B01071">
      <w:pPr>
        <w:pStyle w:val="Notedebasdepage"/>
        <w:jc w:val="both"/>
        <w:rPr>
          <w:rFonts w:cs="Times New Roman"/>
          <w:sz w:val="20"/>
          <w:szCs w:val="20"/>
          <w:lang w:val="en-US"/>
        </w:rPr>
      </w:pPr>
      <w:r w:rsidRPr="00B01071">
        <w:rPr>
          <w:rStyle w:val="Marquenotebasdepage"/>
          <w:rFonts w:cs="Times New Roman"/>
          <w:sz w:val="20"/>
          <w:szCs w:val="20"/>
        </w:rPr>
        <w:footnoteRef/>
      </w:r>
      <w:r w:rsidRPr="00B01071">
        <w:rPr>
          <w:rFonts w:cs="Times New Roman"/>
          <w:sz w:val="20"/>
          <w:szCs w:val="20"/>
        </w:rPr>
        <w:t xml:space="preserve"> </w:t>
      </w:r>
      <w:proofErr w:type="spellStart"/>
      <w:r w:rsidRPr="00B01071">
        <w:rPr>
          <w:rFonts w:cs="Times New Roman"/>
          <w:sz w:val="20"/>
          <w:szCs w:val="20"/>
          <w:lang w:val="en-US"/>
        </w:rPr>
        <w:t>Décret</w:t>
      </w:r>
      <w:proofErr w:type="spellEnd"/>
      <w:r w:rsidRPr="00B01071">
        <w:rPr>
          <w:rFonts w:cs="Times New Roman"/>
          <w:sz w:val="20"/>
          <w:szCs w:val="20"/>
          <w:lang w:val="en-US"/>
        </w:rPr>
        <w:t xml:space="preserve"> n°2013 / 418 du 25 </w:t>
      </w:r>
      <w:proofErr w:type="spellStart"/>
      <w:r w:rsidRPr="00B01071">
        <w:rPr>
          <w:rFonts w:cs="Times New Roman"/>
          <w:sz w:val="20"/>
          <w:szCs w:val="20"/>
          <w:lang w:val="en-US"/>
        </w:rPr>
        <w:t>novembre</w:t>
      </w:r>
      <w:proofErr w:type="spellEnd"/>
      <w:r w:rsidRPr="00B01071">
        <w:rPr>
          <w:rFonts w:cs="Times New Roman"/>
          <w:sz w:val="20"/>
          <w:szCs w:val="20"/>
          <w:lang w:val="en-US"/>
        </w:rPr>
        <w:t xml:space="preserve"> 1013 </w:t>
      </w:r>
      <w:proofErr w:type="spellStart"/>
      <w:r w:rsidRPr="00B01071">
        <w:rPr>
          <w:rFonts w:cs="Times New Roman"/>
          <w:sz w:val="20"/>
          <w:szCs w:val="20"/>
          <w:lang w:val="en-US"/>
        </w:rPr>
        <w:t>portant</w:t>
      </w:r>
      <w:proofErr w:type="spellEnd"/>
      <w:r w:rsidRPr="00B01071">
        <w:rPr>
          <w:rFonts w:cs="Times New Roman"/>
          <w:sz w:val="20"/>
          <w:szCs w:val="20"/>
          <w:lang w:val="en-US"/>
        </w:rPr>
        <w:t xml:space="preserve"> attribution en concession </w:t>
      </w:r>
      <w:proofErr w:type="spellStart"/>
      <w:r w:rsidRPr="00B01071">
        <w:rPr>
          <w:rFonts w:cs="Times New Roman"/>
          <w:sz w:val="20"/>
          <w:szCs w:val="20"/>
          <w:lang w:val="en-US"/>
        </w:rPr>
        <w:t>provisoire</w:t>
      </w:r>
      <w:proofErr w:type="spellEnd"/>
      <w:r w:rsidRPr="00B01071">
        <w:rPr>
          <w:rFonts w:cs="Times New Roman"/>
          <w:sz w:val="20"/>
          <w:szCs w:val="20"/>
          <w:lang w:val="en-US"/>
        </w:rPr>
        <w:t xml:space="preserve"> à la </w:t>
      </w:r>
      <w:proofErr w:type="spellStart"/>
      <w:r w:rsidRPr="00B01071">
        <w:rPr>
          <w:rFonts w:cs="Times New Roman"/>
          <w:sz w:val="20"/>
          <w:szCs w:val="20"/>
          <w:lang w:val="en-US"/>
        </w:rPr>
        <w:t>Société</w:t>
      </w:r>
      <w:proofErr w:type="spellEnd"/>
      <w:r w:rsidRPr="00B01071">
        <w:rPr>
          <w:rFonts w:cs="Times New Roman"/>
          <w:sz w:val="20"/>
          <w:szCs w:val="20"/>
          <w:lang w:val="en-US"/>
        </w:rPr>
        <w:t xml:space="preserve"> </w:t>
      </w:r>
      <w:proofErr w:type="spellStart"/>
      <w:r w:rsidRPr="00B01071">
        <w:rPr>
          <w:rFonts w:cs="Times New Roman"/>
          <w:sz w:val="20"/>
          <w:szCs w:val="20"/>
          <w:lang w:val="en-US"/>
        </w:rPr>
        <w:t>Sithe</w:t>
      </w:r>
      <w:proofErr w:type="spellEnd"/>
      <w:r w:rsidRPr="00B01071">
        <w:rPr>
          <w:rFonts w:cs="Times New Roman"/>
          <w:sz w:val="20"/>
          <w:szCs w:val="20"/>
          <w:lang w:val="en-US"/>
        </w:rPr>
        <w:t xml:space="preserve"> Global Sustainable Oils Limited, de dix (10) </w:t>
      </w:r>
      <w:proofErr w:type="spellStart"/>
      <w:r w:rsidRPr="00B01071">
        <w:rPr>
          <w:rFonts w:cs="Times New Roman"/>
          <w:sz w:val="20"/>
          <w:szCs w:val="20"/>
          <w:lang w:val="en-US"/>
        </w:rPr>
        <w:t>dépendances</w:t>
      </w:r>
      <w:proofErr w:type="spellEnd"/>
      <w:r w:rsidRPr="00B01071">
        <w:rPr>
          <w:rFonts w:cs="Times New Roman"/>
          <w:sz w:val="20"/>
          <w:szCs w:val="20"/>
          <w:lang w:val="en-US"/>
        </w:rPr>
        <w:t xml:space="preserve"> du </w:t>
      </w:r>
      <w:proofErr w:type="spellStart"/>
      <w:r w:rsidRPr="00B01071">
        <w:rPr>
          <w:rFonts w:cs="Times New Roman"/>
          <w:sz w:val="20"/>
          <w:szCs w:val="20"/>
          <w:lang w:val="en-US"/>
        </w:rPr>
        <w:t>domaine</w:t>
      </w:r>
      <w:proofErr w:type="spellEnd"/>
      <w:r w:rsidRPr="00B01071">
        <w:rPr>
          <w:rFonts w:cs="Times New Roman"/>
          <w:sz w:val="20"/>
          <w:szCs w:val="20"/>
          <w:lang w:val="en-US"/>
        </w:rPr>
        <w:t xml:space="preserve"> national de </w:t>
      </w:r>
      <w:proofErr w:type="spellStart"/>
      <w:r w:rsidRPr="00B01071">
        <w:rPr>
          <w:rFonts w:cs="Times New Roman"/>
          <w:sz w:val="20"/>
          <w:szCs w:val="20"/>
          <w:lang w:val="en-US"/>
        </w:rPr>
        <w:t>superficie</w:t>
      </w:r>
      <w:proofErr w:type="spellEnd"/>
      <w:r w:rsidRPr="00B01071">
        <w:rPr>
          <w:rFonts w:cs="Times New Roman"/>
          <w:sz w:val="20"/>
          <w:szCs w:val="20"/>
          <w:lang w:val="en-US"/>
        </w:rPr>
        <w:t xml:space="preserve"> </w:t>
      </w:r>
      <w:proofErr w:type="spellStart"/>
      <w:r w:rsidRPr="00B01071">
        <w:rPr>
          <w:rFonts w:cs="Times New Roman"/>
          <w:sz w:val="20"/>
          <w:szCs w:val="20"/>
          <w:lang w:val="en-US"/>
        </w:rPr>
        <w:t>totale</w:t>
      </w:r>
      <w:proofErr w:type="spellEnd"/>
      <w:r w:rsidRPr="00B01071">
        <w:rPr>
          <w:rFonts w:cs="Times New Roman"/>
          <w:sz w:val="20"/>
          <w:szCs w:val="20"/>
          <w:lang w:val="en-US"/>
        </w:rPr>
        <w:t xml:space="preserve"> de 5 384 hectares; </w:t>
      </w:r>
      <w:proofErr w:type="spellStart"/>
      <w:r w:rsidRPr="00B01071">
        <w:rPr>
          <w:rFonts w:cs="Times New Roman"/>
          <w:sz w:val="20"/>
          <w:szCs w:val="20"/>
          <w:lang w:val="en-US"/>
        </w:rPr>
        <w:t>Décret</w:t>
      </w:r>
      <w:proofErr w:type="spellEnd"/>
      <w:r w:rsidRPr="00B01071">
        <w:rPr>
          <w:rFonts w:cs="Times New Roman"/>
          <w:sz w:val="20"/>
          <w:szCs w:val="20"/>
          <w:lang w:val="en-US"/>
        </w:rPr>
        <w:t xml:space="preserve"> n°2013/417 du 25 </w:t>
      </w:r>
      <w:proofErr w:type="spellStart"/>
      <w:r w:rsidRPr="00B01071">
        <w:rPr>
          <w:rFonts w:cs="Times New Roman"/>
          <w:sz w:val="20"/>
          <w:szCs w:val="20"/>
          <w:lang w:val="en-US"/>
        </w:rPr>
        <w:t>novembre</w:t>
      </w:r>
      <w:proofErr w:type="spellEnd"/>
      <w:r w:rsidRPr="00B01071">
        <w:rPr>
          <w:rFonts w:cs="Times New Roman"/>
          <w:sz w:val="20"/>
          <w:szCs w:val="20"/>
          <w:lang w:val="en-US"/>
        </w:rPr>
        <w:t xml:space="preserve"> 2013 </w:t>
      </w:r>
      <w:proofErr w:type="spellStart"/>
      <w:r w:rsidRPr="00B01071">
        <w:rPr>
          <w:rFonts w:cs="Times New Roman"/>
          <w:sz w:val="20"/>
          <w:szCs w:val="20"/>
          <w:lang w:val="en-US"/>
        </w:rPr>
        <w:t>portant</w:t>
      </w:r>
      <w:proofErr w:type="spellEnd"/>
      <w:r w:rsidRPr="00B01071">
        <w:rPr>
          <w:rFonts w:cs="Times New Roman"/>
          <w:sz w:val="20"/>
          <w:szCs w:val="20"/>
          <w:lang w:val="en-US"/>
        </w:rPr>
        <w:t xml:space="preserve"> attribution en concession </w:t>
      </w:r>
      <w:proofErr w:type="spellStart"/>
      <w:r w:rsidRPr="00B01071">
        <w:rPr>
          <w:rFonts w:cs="Times New Roman"/>
          <w:sz w:val="20"/>
          <w:szCs w:val="20"/>
          <w:lang w:val="en-US"/>
        </w:rPr>
        <w:t>provisoire</w:t>
      </w:r>
      <w:proofErr w:type="spellEnd"/>
      <w:r w:rsidRPr="00B01071">
        <w:rPr>
          <w:rFonts w:cs="Times New Roman"/>
          <w:sz w:val="20"/>
          <w:szCs w:val="20"/>
          <w:lang w:val="en-US"/>
        </w:rPr>
        <w:t xml:space="preserve"> à la </w:t>
      </w:r>
      <w:proofErr w:type="spellStart"/>
      <w:r w:rsidRPr="00B01071">
        <w:rPr>
          <w:rFonts w:cs="Times New Roman"/>
          <w:sz w:val="20"/>
          <w:szCs w:val="20"/>
          <w:lang w:val="en-US"/>
        </w:rPr>
        <w:t>Société</w:t>
      </w:r>
      <w:proofErr w:type="spellEnd"/>
      <w:r w:rsidRPr="00B01071">
        <w:rPr>
          <w:rFonts w:cs="Times New Roman"/>
          <w:sz w:val="20"/>
          <w:szCs w:val="20"/>
          <w:lang w:val="en-US"/>
        </w:rPr>
        <w:t xml:space="preserve"> </w:t>
      </w:r>
      <w:proofErr w:type="spellStart"/>
      <w:r w:rsidRPr="00B01071">
        <w:rPr>
          <w:rFonts w:cs="Times New Roman"/>
          <w:sz w:val="20"/>
          <w:szCs w:val="20"/>
          <w:lang w:val="en-US"/>
        </w:rPr>
        <w:t>Sithe</w:t>
      </w:r>
      <w:proofErr w:type="spellEnd"/>
      <w:r w:rsidRPr="00B01071">
        <w:rPr>
          <w:rFonts w:cs="Times New Roman"/>
          <w:sz w:val="20"/>
          <w:szCs w:val="20"/>
          <w:lang w:val="en-US"/>
        </w:rPr>
        <w:t xml:space="preserve"> Global Sustainable Oils Limited, de </w:t>
      </w:r>
      <w:proofErr w:type="spellStart"/>
      <w:r w:rsidRPr="00B01071">
        <w:rPr>
          <w:rFonts w:cs="Times New Roman"/>
          <w:sz w:val="20"/>
          <w:szCs w:val="20"/>
          <w:lang w:val="en-US"/>
        </w:rPr>
        <w:t>trois</w:t>
      </w:r>
      <w:proofErr w:type="spellEnd"/>
      <w:r w:rsidRPr="00B01071">
        <w:rPr>
          <w:rFonts w:cs="Times New Roman"/>
          <w:sz w:val="20"/>
          <w:szCs w:val="20"/>
          <w:lang w:val="en-US"/>
        </w:rPr>
        <w:t xml:space="preserve"> (03) </w:t>
      </w:r>
      <w:proofErr w:type="spellStart"/>
      <w:r w:rsidRPr="00B01071">
        <w:rPr>
          <w:rFonts w:cs="Times New Roman"/>
          <w:sz w:val="20"/>
          <w:szCs w:val="20"/>
          <w:lang w:val="en-US"/>
        </w:rPr>
        <w:t>dépendances</w:t>
      </w:r>
      <w:proofErr w:type="spellEnd"/>
      <w:r w:rsidRPr="00B01071">
        <w:rPr>
          <w:rFonts w:cs="Times New Roman"/>
          <w:sz w:val="20"/>
          <w:szCs w:val="20"/>
          <w:lang w:val="en-US"/>
        </w:rPr>
        <w:t xml:space="preserve"> du </w:t>
      </w:r>
      <w:proofErr w:type="spellStart"/>
      <w:r w:rsidRPr="00B01071">
        <w:rPr>
          <w:rFonts w:cs="Times New Roman"/>
          <w:sz w:val="20"/>
          <w:szCs w:val="20"/>
          <w:lang w:val="en-US"/>
        </w:rPr>
        <w:t>domaine</w:t>
      </w:r>
      <w:proofErr w:type="spellEnd"/>
      <w:r w:rsidRPr="00B01071">
        <w:rPr>
          <w:rFonts w:cs="Times New Roman"/>
          <w:sz w:val="20"/>
          <w:szCs w:val="20"/>
          <w:lang w:val="en-US"/>
        </w:rPr>
        <w:t xml:space="preserve"> national de </w:t>
      </w:r>
      <w:proofErr w:type="spellStart"/>
      <w:r w:rsidRPr="00B01071">
        <w:rPr>
          <w:rFonts w:cs="Times New Roman"/>
          <w:sz w:val="20"/>
          <w:szCs w:val="20"/>
          <w:lang w:val="en-US"/>
        </w:rPr>
        <w:t>superficie</w:t>
      </w:r>
      <w:proofErr w:type="spellEnd"/>
      <w:r w:rsidRPr="00B01071">
        <w:rPr>
          <w:rFonts w:cs="Times New Roman"/>
          <w:sz w:val="20"/>
          <w:szCs w:val="20"/>
          <w:lang w:val="en-US"/>
        </w:rPr>
        <w:t xml:space="preserve"> </w:t>
      </w:r>
      <w:proofErr w:type="spellStart"/>
      <w:r w:rsidRPr="00B01071">
        <w:rPr>
          <w:rFonts w:cs="Times New Roman"/>
          <w:sz w:val="20"/>
          <w:szCs w:val="20"/>
          <w:lang w:val="en-US"/>
        </w:rPr>
        <w:t>totale</w:t>
      </w:r>
      <w:proofErr w:type="spellEnd"/>
      <w:r w:rsidRPr="00B01071">
        <w:rPr>
          <w:rFonts w:cs="Times New Roman"/>
          <w:sz w:val="20"/>
          <w:szCs w:val="20"/>
          <w:lang w:val="en-US"/>
        </w:rPr>
        <w:t xml:space="preserve"> de 1 264 hectares; </w:t>
      </w:r>
      <w:proofErr w:type="spellStart"/>
      <w:r w:rsidRPr="00B01071">
        <w:rPr>
          <w:rFonts w:cs="Times New Roman"/>
          <w:sz w:val="20"/>
          <w:szCs w:val="20"/>
          <w:lang w:val="en-US"/>
        </w:rPr>
        <w:t>Décret</w:t>
      </w:r>
      <w:proofErr w:type="spellEnd"/>
      <w:r w:rsidRPr="00B01071">
        <w:rPr>
          <w:rFonts w:cs="Times New Roman"/>
          <w:sz w:val="20"/>
          <w:szCs w:val="20"/>
          <w:lang w:val="en-US"/>
        </w:rPr>
        <w:t xml:space="preserve"> n°2013/416 du 25 </w:t>
      </w:r>
      <w:proofErr w:type="spellStart"/>
      <w:r w:rsidRPr="00B01071">
        <w:rPr>
          <w:rFonts w:cs="Times New Roman"/>
          <w:sz w:val="20"/>
          <w:szCs w:val="20"/>
          <w:lang w:val="en-US"/>
        </w:rPr>
        <w:t>novembre</w:t>
      </w:r>
      <w:proofErr w:type="spellEnd"/>
      <w:r w:rsidRPr="00B01071">
        <w:rPr>
          <w:rFonts w:cs="Times New Roman"/>
          <w:sz w:val="20"/>
          <w:szCs w:val="20"/>
          <w:lang w:val="en-US"/>
        </w:rPr>
        <w:t xml:space="preserve"> 2013 </w:t>
      </w:r>
      <w:proofErr w:type="spellStart"/>
      <w:r w:rsidRPr="00B01071">
        <w:rPr>
          <w:rFonts w:cs="Times New Roman"/>
          <w:sz w:val="20"/>
          <w:szCs w:val="20"/>
          <w:lang w:val="en-US"/>
        </w:rPr>
        <w:t>portant</w:t>
      </w:r>
      <w:proofErr w:type="spellEnd"/>
      <w:r w:rsidRPr="00B01071">
        <w:rPr>
          <w:rFonts w:cs="Times New Roman"/>
          <w:sz w:val="20"/>
          <w:szCs w:val="20"/>
          <w:lang w:val="en-US"/>
        </w:rPr>
        <w:t xml:space="preserve"> attribution en concession </w:t>
      </w:r>
      <w:proofErr w:type="spellStart"/>
      <w:r w:rsidRPr="00B01071">
        <w:rPr>
          <w:rFonts w:cs="Times New Roman"/>
          <w:sz w:val="20"/>
          <w:szCs w:val="20"/>
          <w:lang w:val="en-US"/>
        </w:rPr>
        <w:t>provisoire</w:t>
      </w:r>
      <w:proofErr w:type="spellEnd"/>
      <w:r w:rsidRPr="00B01071">
        <w:rPr>
          <w:rFonts w:cs="Times New Roman"/>
          <w:sz w:val="20"/>
          <w:szCs w:val="20"/>
          <w:lang w:val="en-US"/>
        </w:rPr>
        <w:t xml:space="preserve"> à la </w:t>
      </w:r>
      <w:proofErr w:type="spellStart"/>
      <w:r w:rsidRPr="00B01071">
        <w:rPr>
          <w:rFonts w:cs="Times New Roman"/>
          <w:sz w:val="20"/>
          <w:szCs w:val="20"/>
          <w:lang w:val="en-US"/>
        </w:rPr>
        <w:t>Société</w:t>
      </w:r>
      <w:proofErr w:type="spellEnd"/>
      <w:r w:rsidRPr="00B01071">
        <w:rPr>
          <w:rFonts w:cs="Times New Roman"/>
          <w:sz w:val="20"/>
          <w:szCs w:val="20"/>
          <w:lang w:val="en-US"/>
        </w:rPr>
        <w:t xml:space="preserve"> </w:t>
      </w:r>
      <w:proofErr w:type="spellStart"/>
      <w:r w:rsidRPr="00B01071">
        <w:rPr>
          <w:rFonts w:cs="Times New Roman"/>
          <w:sz w:val="20"/>
          <w:szCs w:val="20"/>
          <w:lang w:val="en-US"/>
        </w:rPr>
        <w:t>Sithe</w:t>
      </w:r>
      <w:proofErr w:type="spellEnd"/>
      <w:r w:rsidRPr="00B01071">
        <w:rPr>
          <w:rFonts w:cs="Times New Roman"/>
          <w:sz w:val="20"/>
          <w:szCs w:val="20"/>
          <w:lang w:val="en-US"/>
        </w:rPr>
        <w:t xml:space="preserve"> Global Sustainable Oils Limited, de </w:t>
      </w:r>
      <w:proofErr w:type="spellStart"/>
      <w:r w:rsidRPr="00B01071">
        <w:rPr>
          <w:rFonts w:cs="Times New Roman"/>
          <w:sz w:val="20"/>
          <w:szCs w:val="20"/>
          <w:lang w:val="en-US"/>
        </w:rPr>
        <w:t>sept</w:t>
      </w:r>
      <w:proofErr w:type="spellEnd"/>
      <w:r w:rsidRPr="00B01071">
        <w:rPr>
          <w:rFonts w:cs="Times New Roman"/>
          <w:sz w:val="20"/>
          <w:szCs w:val="20"/>
          <w:lang w:val="en-US"/>
        </w:rPr>
        <w:t xml:space="preserve"> (07) </w:t>
      </w:r>
      <w:proofErr w:type="spellStart"/>
      <w:r w:rsidRPr="00B01071">
        <w:rPr>
          <w:rFonts w:cs="Times New Roman"/>
          <w:sz w:val="20"/>
          <w:szCs w:val="20"/>
          <w:lang w:val="en-US"/>
        </w:rPr>
        <w:t>dépendances</w:t>
      </w:r>
      <w:proofErr w:type="spellEnd"/>
      <w:r w:rsidRPr="00B01071">
        <w:rPr>
          <w:rFonts w:cs="Times New Roman"/>
          <w:sz w:val="20"/>
          <w:szCs w:val="20"/>
          <w:lang w:val="en-US"/>
        </w:rPr>
        <w:t xml:space="preserve"> du </w:t>
      </w:r>
      <w:proofErr w:type="spellStart"/>
      <w:r w:rsidRPr="00B01071">
        <w:rPr>
          <w:rFonts w:cs="Times New Roman"/>
          <w:sz w:val="20"/>
          <w:szCs w:val="20"/>
          <w:lang w:val="en-US"/>
        </w:rPr>
        <w:t>domaine</w:t>
      </w:r>
      <w:proofErr w:type="spellEnd"/>
      <w:r w:rsidRPr="00B01071">
        <w:rPr>
          <w:rFonts w:cs="Times New Roman"/>
          <w:sz w:val="20"/>
          <w:szCs w:val="20"/>
          <w:lang w:val="en-US"/>
        </w:rPr>
        <w:t xml:space="preserve"> national de </w:t>
      </w:r>
      <w:proofErr w:type="spellStart"/>
      <w:r w:rsidRPr="00B01071">
        <w:rPr>
          <w:rFonts w:cs="Times New Roman"/>
          <w:sz w:val="20"/>
          <w:szCs w:val="20"/>
          <w:lang w:val="en-US"/>
        </w:rPr>
        <w:t>superficie</w:t>
      </w:r>
      <w:proofErr w:type="spellEnd"/>
      <w:r w:rsidRPr="00B01071">
        <w:rPr>
          <w:rFonts w:cs="Times New Roman"/>
          <w:sz w:val="20"/>
          <w:szCs w:val="20"/>
          <w:lang w:val="en-US"/>
        </w:rPr>
        <w:t xml:space="preserve"> </w:t>
      </w:r>
      <w:proofErr w:type="spellStart"/>
      <w:r w:rsidRPr="00B01071">
        <w:rPr>
          <w:rFonts w:cs="Times New Roman"/>
          <w:sz w:val="20"/>
          <w:szCs w:val="20"/>
          <w:lang w:val="en-US"/>
        </w:rPr>
        <w:t>totale</w:t>
      </w:r>
      <w:proofErr w:type="spellEnd"/>
      <w:r w:rsidRPr="00B01071">
        <w:rPr>
          <w:rFonts w:cs="Times New Roman"/>
          <w:sz w:val="20"/>
          <w:szCs w:val="20"/>
          <w:lang w:val="en-US"/>
        </w:rPr>
        <w:t xml:space="preserve"> de 13 195 hectares. </w:t>
      </w:r>
    </w:p>
  </w:footnote>
  <w:footnote w:id="6">
    <w:p w14:paraId="6C5F143D" w14:textId="04C09D53" w:rsidR="00862697" w:rsidRPr="00B01071" w:rsidRDefault="00862697" w:rsidP="00B01071">
      <w:pPr>
        <w:spacing w:after="0" w:line="240" w:lineRule="auto"/>
        <w:jc w:val="both"/>
        <w:rPr>
          <w:rFonts w:ascii="Times New Roman" w:eastAsia="Times New Roman" w:hAnsi="Times New Roman" w:cs="Times New Roman"/>
          <w:sz w:val="20"/>
          <w:szCs w:val="20"/>
          <w:lang w:val="en-US" w:eastAsia="fr-FR"/>
        </w:rPr>
      </w:pPr>
      <w:r w:rsidRPr="00B01071">
        <w:rPr>
          <w:rStyle w:val="Marquenotebasdepage"/>
          <w:rFonts w:ascii="Times New Roman" w:hAnsi="Times New Roman" w:cs="Times New Roman"/>
          <w:sz w:val="20"/>
          <w:szCs w:val="20"/>
        </w:rPr>
        <w:footnoteRef/>
      </w:r>
      <w:r w:rsidRPr="00B01071">
        <w:rPr>
          <w:rFonts w:ascii="Times New Roman" w:hAnsi="Times New Roman" w:cs="Times New Roman"/>
          <w:sz w:val="20"/>
          <w:szCs w:val="20"/>
        </w:rPr>
        <w:t xml:space="preserve"> Une coalition de plusieurs ONGs, dont Greenpeace, ont lancé une pétition en octobre 2016 au Cameroun et à l’international, afin de demander au </w:t>
      </w:r>
      <w:proofErr w:type="spellStart"/>
      <w:r w:rsidRPr="00B01071">
        <w:rPr>
          <w:rFonts w:ascii="Times New Roman" w:hAnsi="Times New Roman" w:cs="Times New Roman"/>
          <w:sz w:val="20"/>
          <w:szCs w:val="20"/>
        </w:rPr>
        <w:t>Gouvernement</w:t>
      </w:r>
      <w:proofErr w:type="spellEnd"/>
      <w:r w:rsidRPr="00B01071">
        <w:rPr>
          <w:rFonts w:ascii="Times New Roman" w:hAnsi="Times New Roman" w:cs="Times New Roman"/>
          <w:sz w:val="20"/>
          <w:szCs w:val="20"/>
        </w:rPr>
        <w:t xml:space="preserve"> de ne pas prolonger ni renouveler le bail sur la concession. ‘</w:t>
      </w:r>
      <w:r w:rsidRPr="00B01071">
        <w:rPr>
          <w:rFonts w:ascii="Times New Roman" w:hAnsi="Times New Roman" w:cs="Times New Roman"/>
          <w:bCs/>
          <w:sz w:val="20"/>
          <w:szCs w:val="20"/>
          <w:lang w:val="en-US"/>
        </w:rPr>
        <w:t xml:space="preserve">Ensemble pour la </w:t>
      </w:r>
      <w:proofErr w:type="spellStart"/>
      <w:r w:rsidRPr="00B01071">
        <w:rPr>
          <w:rFonts w:ascii="Times New Roman" w:hAnsi="Times New Roman" w:cs="Times New Roman"/>
          <w:bCs/>
          <w:sz w:val="20"/>
          <w:szCs w:val="20"/>
          <w:lang w:val="en-US"/>
        </w:rPr>
        <w:t>forêt</w:t>
      </w:r>
      <w:proofErr w:type="spellEnd"/>
      <w:r w:rsidRPr="00B01071">
        <w:rPr>
          <w:rFonts w:ascii="Times New Roman" w:hAnsi="Times New Roman" w:cs="Times New Roman"/>
          <w:bCs/>
          <w:sz w:val="20"/>
          <w:szCs w:val="20"/>
          <w:lang w:val="en-US"/>
        </w:rPr>
        <w:t xml:space="preserve"> du </w:t>
      </w:r>
      <w:proofErr w:type="spellStart"/>
      <w:r w:rsidRPr="00B01071">
        <w:rPr>
          <w:rFonts w:ascii="Times New Roman" w:hAnsi="Times New Roman" w:cs="Times New Roman"/>
          <w:bCs/>
          <w:sz w:val="20"/>
          <w:szCs w:val="20"/>
          <w:lang w:val="en-US"/>
        </w:rPr>
        <w:t>Bassin</w:t>
      </w:r>
      <w:proofErr w:type="spellEnd"/>
      <w:r w:rsidRPr="00B01071">
        <w:rPr>
          <w:rFonts w:ascii="Times New Roman" w:hAnsi="Times New Roman" w:cs="Times New Roman"/>
          <w:bCs/>
          <w:sz w:val="20"/>
          <w:szCs w:val="20"/>
          <w:lang w:val="en-US"/>
        </w:rPr>
        <w:t xml:space="preserve"> du Congo! </w:t>
      </w:r>
      <w:proofErr w:type="spellStart"/>
      <w:r w:rsidRPr="00B01071">
        <w:rPr>
          <w:rFonts w:ascii="Times New Roman" w:hAnsi="Times New Roman" w:cs="Times New Roman"/>
          <w:bCs/>
          <w:sz w:val="20"/>
          <w:szCs w:val="20"/>
          <w:lang w:val="en-US"/>
        </w:rPr>
        <w:t>Signez</w:t>
      </w:r>
      <w:proofErr w:type="spellEnd"/>
      <w:r w:rsidRPr="00B01071">
        <w:rPr>
          <w:rFonts w:ascii="Times New Roman" w:hAnsi="Times New Roman" w:cs="Times New Roman"/>
          <w:bCs/>
          <w:sz w:val="20"/>
          <w:szCs w:val="20"/>
          <w:lang w:val="en-US"/>
        </w:rPr>
        <w:t xml:space="preserve"> pour stopper </w:t>
      </w:r>
      <w:proofErr w:type="gramStart"/>
      <w:r w:rsidRPr="00B01071">
        <w:rPr>
          <w:rFonts w:ascii="Times New Roman" w:hAnsi="Times New Roman" w:cs="Times New Roman"/>
          <w:bCs/>
          <w:sz w:val="20"/>
          <w:szCs w:val="20"/>
          <w:lang w:val="en-US"/>
        </w:rPr>
        <w:t>un</w:t>
      </w:r>
      <w:proofErr w:type="gramEnd"/>
      <w:r w:rsidRPr="00B01071">
        <w:rPr>
          <w:rFonts w:ascii="Times New Roman" w:hAnsi="Times New Roman" w:cs="Times New Roman"/>
          <w:bCs/>
          <w:sz w:val="20"/>
          <w:szCs w:val="20"/>
          <w:lang w:val="en-US"/>
        </w:rPr>
        <w:t xml:space="preserve"> </w:t>
      </w:r>
      <w:proofErr w:type="spellStart"/>
      <w:r w:rsidRPr="00B01071">
        <w:rPr>
          <w:rFonts w:ascii="Times New Roman" w:hAnsi="Times New Roman" w:cs="Times New Roman"/>
          <w:bCs/>
          <w:sz w:val="20"/>
          <w:szCs w:val="20"/>
          <w:lang w:val="en-US"/>
        </w:rPr>
        <w:t>projet</w:t>
      </w:r>
      <w:proofErr w:type="spellEnd"/>
      <w:r w:rsidRPr="00B01071">
        <w:rPr>
          <w:rFonts w:ascii="Times New Roman" w:hAnsi="Times New Roman" w:cs="Times New Roman"/>
          <w:bCs/>
          <w:sz w:val="20"/>
          <w:szCs w:val="20"/>
          <w:lang w:val="en-US"/>
        </w:rPr>
        <w:t xml:space="preserve"> </w:t>
      </w:r>
      <w:proofErr w:type="spellStart"/>
      <w:r w:rsidRPr="00B01071">
        <w:rPr>
          <w:rFonts w:ascii="Times New Roman" w:hAnsi="Times New Roman" w:cs="Times New Roman"/>
          <w:bCs/>
          <w:sz w:val="20"/>
          <w:szCs w:val="20"/>
          <w:lang w:val="en-US"/>
        </w:rPr>
        <w:t>destructeur’initiée</w:t>
      </w:r>
      <w:proofErr w:type="spellEnd"/>
      <w:r w:rsidRPr="00B01071">
        <w:rPr>
          <w:rFonts w:ascii="Times New Roman" w:hAnsi="Times New Roman" w:cs="Times New Roman"/>
          <w:bCs/>
          <w:sz w:val="20"/>
          <w:szCs w:val="20"/>
          <w:lang w:val="en-US"/>
        </w:rPr>
        <w:t xml:space="preserve"> par Greenpeace Africa, </w:t>
      </w:r>
      <w:r w:rsidRPr="00B01071">
        <w:rPr>
          <w:rFonts w:ascii="Times New Roman" w:eastAsia="Times New Roman" w:hAnsi="Times New Roman" w:cs="Times New Roman"/>
          <w:bCs/>
          <w:color w:val="333333"/>
          <w:sz w:val="20"/>
          <w:szCs w:val="20"/>
          <w:lang w:val="en-US" w:eastAsia="fr-FR"/>
        </w:rPr>
        <w:t xml:space="preserve">Cultural Survival, </w:t>
      </w:r>
      <w:proofErr w:type="spellStart"/>
      <w:r w:rsidRPr="00B01071">
        <w:rPr>
          <w:rFonts w:ascii="Times New Roman" w:eastAsia="Times New Roman" w:hAnsi="Times New Roman" w:cs="Times New Roman"/>
          <w:bCs/>
          <w:color w:val="333333"/>
          <w:sz w:val="20"/>
          <w:szCs w:val="20"/>
          <w:lang w:val="en-US" w:eastAsia="fr-FR"/>
        </w:rPr>
        <w:t>EarthAction</w:t>
      </w:r>
      <w:proofErr w:type="spellEnd"/>
      <w:r w:rsidRPr="00B01071">
        <w:rPr>
          <w:rFonts w:ascii="Times New Roman" w:eastAsia="Times New Roman" w:hAnsi="Times New Roman" w:cs="Times New Roman"/>
          <w:bCs/>
          <w:color w:val="333333"/>
          <w:sz w:val="20"/>
          <w:szCs w:val="20"/>
          <w:lang w:val="en-US" w:eastAsia="fr-FR"/>
        </w:rPr>
        <w:t xml:space="preserve"> International, Save-Wildlife, Oakland Institute, AFJN. </w:t>
      </w:r>
      <w:proofErr w:type="spellStart"/>
      <w:r w:rsidRPr="00B01071">
        <w:rPr>
          <w:rFonts w:ascii="Times New Roman" w:hAnsi="Times New Roman" w:cs="Times New Roman"/>
          <w:sz w:val="20"/>
          <w:szCs w:val="20"/>
        </w:rPr>
        <w:t>Pétition</w:t>
      </w:r>
      <w:proofErr w:type="spellEnd"/>
      <w:r w:rsidRPr="00B01071">
        <w:rPr>
          <w:rFonts w:ascii="Times New Roman" w:hAnsi="Times New Roman" w:cs="Times New Roman"/>
          <w:sz w:val="20"/>
          <w:szCs w:val="20"/>
        </w:rPr>
        <w:t xml:space="preserve"> </w:t>
      </w:r>
      <w:proofErr w:type="spellStart"/>
      <w:r w:rsidRPr="00B01071">
        <w:rPr>
          <w:rFonts w:ascii="Times New Roman" w:hAnsi="Times New Roman" w:cs="Times New Roman"/>
          <w:sz w:val="20"/>
          <w:szCs w:val="20"/>
        </w:rPr>
        <w:t>en</w:t>
      </w:r>
      <w:proofErr w:type="spellEnd"/>
      <w:r w:rsidRPr="00B01071">
        <w:rPr>
          <w:rFonts w:ascii="Times New Roman" w:hAnsi="Times New Roman" w:cs="Times New Roman"/>
          <w:sz w:val="20"/>
          <w:szCs w:val="20"/>
        </w:rPr>
        <w:t xml:space="preserve"> </w:t>
      </w:r>
      <w:proofErr w:type="spellStart"/>
      <w:r w:rsidRPr="00B01071">
        <w:rPr>
          <w:rFonts w:ascii="Times New Roman" w:hAnsi="Times New Roman" w:cs="Times New Roman"/>
          <w:sz w:val="20"/>
          <w:szCs w:val="20"/>
        </w:rPr>
        <w:t>ligne</w:t>
      </w:r>
      <w:proofErr w:type="spellEnd"/>
      <w:r w:rsidRPr="00B01071">
        <w:rPr>
          <w:rFonts w:ascii="Times New Roman" w:hAnsi="Times New Roman" w:cs="Times New Roman"/>
          <w:sz w:val="20"/>
          <w:szCs w:val="20"/>
        </w:rPr>
        <w:t xml:space="preserve"> : </w:t>
      </w:r>
      <w:hyperlink r:id="rId3" w:history="1">
        <w:r w:rsidRPr="00B01071">
          <w:rPr>
            <w:rStyle w:val="Lienhypertexte"/>
            <w:rFonts w:ascii="Times New Roman" w:hAnsi="Times New Roman" w:cs="Times New Roman"/>
            <w:sz w:val="20"/>
            <w:szCs w:val="20"/>
          </w:rPr>
          <w:t>https://act.greenpeace.org/ea-action/action</w:t>
        </w:r>
      </w:hyperlink>
      <w:r w:rsidRPr="00B01071">
        <w:rPr>
          <w:rFonts w:ascii="Times New Roman" w:hAnsi="Times New Roman" w:cs="Times New Roman"/>
          <w:sz w:val="20"/>
          <w:szCs w:val="20"/>
        </w:rPr>
        <w:t xml:space="preserve"> </w:t>
      </w:r>
    </w:p>
  </w:footnote>
  <w:footnote w:id="7">
    <w:p w14:paraId="59E50205" w14:textId="501E9EB8" w:rsidR="00862697" w:rsidRPr="00B01071" w:rsidRDefault="00862697" w:rsidP="00B01071">
      <w:pPr>
        <w:pStyle w:val="Notedebasdepage"/>
        <w:jc w:val="both"/>
        <w:rPr>
          <w:bCs/>
          <w:sz w:val="20"/>
          <w:szCs w:val="20"/>
          <w:lang w:val="en-US"/>
        </w:rPr>
      </w:pPr>
      <w:r w:rsidRPr="00B01071">
        <w:rPr>
          <w:rStyle w:val="Marquenotebasdepage"/>
          <w:sz w:val="20"/>
          <w:szCs w:val="20"/>
        </w:rPr>
        <w:footnoteRef/>
      </w:r>
      <w:r w:rsidRPr="00B01071">
        <w:rPr>
          <w:sz w:val="20"/>
          <w:szCs w:val="20"/>
        </w:rPr>
        <w:t xml:space="preserve"> Greenpeace Afrique, ‘</w:t>
      </w:r>
      <w:r w:rsidRPr="00B01071">
        <w:rPr>
          <w:bCs/>
          <w:sz w:val="20"/>
          <w:szCs w:val="20"/>
          <w:lang w:val="en-US"/>
        </w:rPr>
        <w:t xml:space="preserve">244 </w:t>
      </w:r>
      <w:proofErr w:type="spellStart"/>
      <w:r w:rsidRPr="00B01071">
        <w:rPr>
          <w:bCs/>
          <w:sz w:val="20"/>
          <w:szCs w:val="20"/>
          <w:lang w:val="en-US"/>
        </w:rPr>
        <w:t>fermiers</w:t>
      </w:r>
      <w:proofErr w:type="spellEnd"/>
      <w:r w:rsidRPr="00B01071">
        <w:rPr>
          <w:bCs/>
          <w:sz w:val="20"/>
          <w:szCs w:val="20"/>
          <w:lang w:val="en-US"/>
        </w:rPr>
        <w:t xml:space="preserve"> </w:t>
      </w:r>
      <w:proofErr w:type="spellStart"/>
      <w:r w:rsidRPr="00B01071">
        <w:rPr>
          <w:bCs/>
          <w:sz w:val="20"/>
          <w:szCs w:val="20"/>
          <w:lang w:val="en-US"/>
        </w:rPr>
        <w:t>camerounais</w:t>
      </w:r>
      <w:proofErr w:type="spellEnd"/>
      <w:r w:rsidRPr="00B01071">
        <w:rPr>
          <w:bCs/>
          <w:sz w:val="20"/>
          <w:szCs w:val="20"/>
          <w:lang w:val="en-US"/>
        </w:rPr>
        <w:t xml:space="preserve"> portent </w:t>
      </w:r>
      <w:proofErr w:type="spellStart"/>
      <w:r w:rsidRPr="00B01071">
        <w:rPr>
          <w:bCs/>
          <w:sz w:val="20"/>
          <w:szCs w:val="20"/>
          <w:lang w:val="en-US"/>
        </w:rPr>
        <w:t>plainte</w:t>
      </w:r>
      <w:proofErr w:type="spellEnd"/>
      <w:r w:rsidRPr="00B01071">
        <w:rPr>
          <w:bCs/>
          <w:sz w:val="20"/>
          <w:szCs w:val="20"/>
          <w:lang w:val="en-US"/>
        </w:rPr>
        <w:t xml:space="preserve"> </w:t>
      </w:r>
      <w:proofErr w:type="spellStart"/>
      <w:r w:rsidRPr="00B01071">
        <w:rPr>
          <w:bCs/>
          <w:sz w:val="20"/>
          <w:szCs w:val="20"/>
          <w:lang w:val="en-US"/>
        </w:rPr>
        <w:t>contre</w:t>
      </w:r>
      <w:proofErr w:type="spellEnd"/>
      <w:r w:rsidRPr="00B01071">
        <w:rPr>
          <w:bCs/>
          <w:sz w:val="20"/>
          <w:szCs w:val="20"/>
          <w:lang w:val="en-US"/>
        </w:rPr>
        <w:t xml:space="preserve"> la plantation de </w:t>
      </w:r>
      <w:proofErr w:type="spellStart"/>
      <w:r w:rsidRPr="00B01071">
        <w:rPr>
          <w:bCs/>
          <w:sz w:val="20"/>
          <w:szCs w:val="20"/>
          <w:lang w:val="en-US"/>
        </w:rPr>
        <w:t>palmiers</w:t>
      </w:r>
      <w:proofErr w:type="spellEnd"/>
      <w:r w:rsidRPr="00B01071">
        <w:rPr>
          <w:bCs/>
          <w:sz w:val="20"/>
          <w:szCs w:val="20"/>
          <w:lang w:val="en-US"/>
        </w:rPr>
        <w:t xml:space="preserve"> à </w:t>
      </w:r>
      <w:proofErr w:type="spellStart"/>
      <w:r w:rsidRPr="00B01071">
        <w:rPr>
          <w:bCs/>
          <w:sz w:val="20"/>
          <w:szCs w:val="20"/>
          <w:lang w:val="en-US"/>
        </w:rPr>
        <w:t>huile</w:t>
      </w:r>
      <w:proofErr w:type="spellEnd"/>
      <w:r w:rsidRPr="00B01071">
        <w:rPr>
          <w:bCs/>
          <w:sz w:val="20"/>
          <w:szCs w:val="20"/>
          <w:lang w:val="en-US"/>
        </w:rPr>
        <w:t xml:space="preserve"> SGSOC’, 4 </w:t>
      </w:r>
      <w:proofErr w:type="spellStart"/>
      <w:r w:rsidRPr="00B01071">
        <w:rPr>
          <w:bCs/>
          <w:sz w:val="20"/>
          <w:szCs w:val="20"/>
          <w:lang w:val="en-US"/>
        </w:rPr>
        <w:t>octobre</w:t>
      </w:r>
      <w:proofErr w:type="spellEnd"/>
      <w:r w:rsidRPr="00B01071">
        <w:rPr>
          <w:bCs/>
          <w:sz w:val="20"/>
          <w:szCs w:val="20"/>
          <w:lang w:val="en-US"/>
        </w:rPr>
        <w:t xml:space="preserve"> 2016. En </w:t>
      </w:r>
      <w:proofErr w:type="spellStart"/>
      <w:r w:rsidRPr="00B01071">
        <w:rPr>
          <w:bCs/>
          <w:sz w:val="20"/>
          <w:szCs w:val="20"/>
          <w:lang w:val="en-US"/>
        </w:rPr>
        <w:t>ligne</w:t>
      </w:r>
      <w:proofErr w:type="spellEnd"/>
      <w:r w:rsidRPr="00B01071">
        <w:rPr>
          <w:bCs/>
          <w:sz w:val="20"/>
          <w:szCs w:val="20"/>
          <w:lang w:val="en-US"/>
        </w:rPr>
        <w:t xml:space="preserve">: </w:t>
      </w:r>
      <w:hyperlink r:id="rId4" w:history="1">
        <w:r w:rsidRPr="00B01071">
          <w:rPr>
            <w:rStyle w:val="Lienhypertexte"/>
            <w:bCs/>
            <w:sz w:val="20"/>
            <w:szCs w:val="20"/>
            <w:lang w:val="en-US"/>
          </w:rPr>
          <w:t>http://www.greenpeace.org/africa/fr/Presse/Plainte-contre-SGSOC/</w:t>
        </w:r>
      </w:hyperlink>
      <w:r w:rsidRPr="00B01071">
        <w:rPr>
          <w:bCs/>
          <w:sz w:val="20"/>
          <w:szCs w:val="20"/>
          <w:lang w:val="en-US"/>
        </w:rPr>
        <w:t xml:space="preserve"> </w:t>
      </w:r>
    </w:p>
  </w:footnote>
  <w:footnote w:id="8">
    <w:p w14:paraId="27EA6399" w14:textId="6F39500B" w:rsidR="00862697" w:rsidRPr="00B01071" w:rsidRDefault="00862697" w:rsidP="00B01071">
      <w:pPr>
        <w:pStyle w:val="Notedebasdepage"/>
        <w:jc w:val="both"/>
        <w:rPr>
          <w:sz w:val="20"/>
          <w:szCs w:val="20"/>
        </w:rPr>
      </w:pPr>
      <w:r w:rsidRPr="00B01071">
        <w:rPr>
          <w:rStyle w:val="Marquenotebasdepage"/>
          <w:sz w:val="20"/>
          <w:szCs w:val="20"/>
        </w:rPr>
        <w:footnoteRef/>
      </w:r>
      <w:r w:rsidRPr="00B01071">
        <w:rPr>
          <w:sz w:val="20"/>
          <w:szCs w:val="20"/>
        </w:rPr>
        <w:t xml:space="preserve"> </w:t>
      </w:r>
      <w:proofErr w:type="spellStart"/>
      <w:r w:rsidRPr="00B01071">
        <w:rPr>
          <w:sz w:val="20"/>
          <w:szCs w:val="20"/>
        </w:rPr>
        <w:t>Letter</w:t>
      </w:r>
      <w:proofErr w:type="spellEnd"/>
      <w:r w:rsidRPr="00B01071">
        <w:rPr>
          <w:sz w:val="20"/>
          <w:szCs w:val="20"/>
        </w:rPr>
        <w:t xml:space="preserve"> </w:t>
      </w:r>
      <w:proofErr w:type="spellStart"/>
      <w:r w:rsidRPr="00B01071">
        <w:rPr>
          <w:sz w:val="20"/>
          <w:szCs w:val="20"/>
        </w:rPr>
        <w:t>from</w:t>
      </w:r>
      <w:proofErr w:type="spellEnd"/>
      <w:r w:rsidRPr="00B01071">
        <w:rPr>
          <w:sz w:val="20"/>
          <w:szCs w:val="20"/>
        </w:rPr>
        <w:t xml:space="preserve"> </w:t>
      </w:r>
      <w:proofErr w:type="spellStart"/>
      <w:r w:rsidRPr="00B01071">
        <w:rPr>
          <w:sz w:val="20"/>
          <w:szCs w:val="20"/>
        </w:rPr>
        <w:t>Chiefs</w:t>
      </w:r>
      <w:proofErr w:type="spellEnd"/>
      <w:r w:rsidRPr="00B01071">
        <w:rPr>
          <w:sz w:val="20"/>
          <w:szCs w:val="20"/>
        </w:rPr>
        <w:t xml:space="preserve"> of local </w:t>
      </w:r>
      <w:proofErr w:type="spellStart"/>
      <w:r w:rsidRPr="00B01071">
        <w:rPr>
          <w:sz w:val="20"/>
          <w:szCs w:val="20"/>
        </w:rPr>
        <w:t>communities</w:t>
      </w:r>
      <w:proofErr w:type="spellEnd"/>
      <w:r w:rsidRPr="00B01071">
        <w:rPr>
          <w:sz w:val="20"/>
          <w:szCs w:val="20"/>
        </w:rPr>
        <w:t>. ‘</w:t>
      </w:r>
      <w:proofErr w:type="spellStart"/>
      <w:r w:rsidRPr="00B01071">
        <w:rPr>
          <w:sz w:val="20"/>
          <w:szCs w:val="20"/>
        </w:rPr>
        <w:t>Withdrawal</w:t>
      </w:r>
      <w:proofErr w:type="spellEnd"/>
      <w:r w:rsidRPr="00B01071">
        <w:rPr>
          <w:sz w:val="20"/>
          <w:szCs w:val="20"/>
        </w:rPr>
        <w:t xml:space="preserve"> of </w:t>
      </w:r>
      <w:proofErr w:type="spellStart"/>
      <w:r w:rsidRPr="00B01071">
        <w:rPr>
          <w:sz w:val="20"/>
          <w:szCs w:val="20"/>
        </w:rPr>
        <w:t>some</w:t>
      </w:r>
      <w:proofErr w:type="spellEnd"/>
      <w:r w:rsidRPr="00B01071">
        <w:rPr>
          <w:sz w:val="20"/>
          <w:szCs w:val="20"/>
        </w:rPr>
        <w:t xml:space="preserve"> villages of </w:t>
      </w:r>
      <w:proofErr w:type="spellStart"/>
      <w:r w:rsidRPr="00B01071">
        <w:rPr>
          <w:sz w:val="20"/>
          <w:szCs w:val="20"/>
        </w:rPr>
        <w:t>Nguti</w:t>
      </w:r>
      <w:proofErr w:type="spellEnd"/>
      <w:r w:rsidRPr="00B01071">
        <w:rPr>
          <w:sz w:val="20"/>
          <w:szCs w:val="20"/>
        </w:rPr>
        <w:t xml:space="preserve"> subdivision </w:t>
      </w:r>
      <w:proofErr w:type="spellStart"/>
      <w:r w:rsidRPr="00B01071">
        <w:rPr>
          <w:sz w:val="20"/>
          <w:szCs w:val="20"/>
        </w:rPr>
        <w:t>from</w:t>
      </w:r>
      <w:proofErr w:type="spellEnd"/>
      <w:r w:rsidRPr="00B01071">
        <w:rPr>
          <w:sz w:val="20"/>
          <w:szCs w:val="20"/>
        </w:rPr>
        <w:t xml:space="preserve"> the SGSOC </w:t>
      </w:r>
      <w:proofErr w:type="spellStart"/>
      <w:r w:rsidRPr="00B01071">
        <w:rPr>
          <w:sz w:val="20"/>
          <w:szCs w:val="20"/>
        </w:rPr>
        <w:t>oil</w:t>
      </w:r>
      <w:proofErr w:type="spellEnd"/>
      <w:r w:rsidRPr="00B01071">
        <w:rPr>
          <w:sz w:val="20"/>
          <w:szCs w:val="20"/>
        </w:rPr>
        <w:t xml:space="preserve"> palm </w:t>
      </w:r>
      <w:proofErr w:type="spellStart"/>
      <w:r w:rsidRPr="00B01071">
        <w:rPr>
          <w:sz w:val="20"/>
          <w:szCs w:val="20"/>
        </w:rPr>
        <w:t>project</w:t>
      </w:r>
      <w:proofErr w:type="spellEnd"/>
      <w:r w:rsidRPr="00B01071">
        <w:rPr>
          <w:sz w:val="20"/>
          <w:szCs w:val="20"/>
        </w:rPr>
        <w:t xml:space="preserve">’, </w:t>
      </w:r>
      <w:proofErr w:type="spellStart"/>
      <w:r w:rsidRPr="00B01071">
        <w:rPr>
          <w:sz w:val="20"/>
          <w:szCs w:val="20"/>
        </w:rPr>
        <w:t>Nguti</w:t>
      </w:r>
      <w:proofErr w:type="spellEnd"/>
      <w:r w:rsidRPr="00B01071">
        <w:rPr>
          <w:sz w:val="20"/>
          <w:szCs w:val="20"/>
        </w:rPr>
        <w:t xml:space="preserve"> subdivision, 25 </w:t>
      </w:r>
      <w:proofErr w:type="spellStart"/>
      <w:r w:rsidRPr="00B01071">
        <w:rPr>
          <w:sz w:val="20"/>
          <w:szCs w:val="20"/>
        </w:rPr>
        <w:t>October</w:t>
      </w:r>
      <w:proofErr w:type="spellEnd"/>
      <w:r w:rsidRPr="00B01071">
        <w:rPr>
          <w:sz w:val="20"/>
          <w:szCs w:val="20"/>
        </w:rPr>
        <w:t xml:space="preserve"> 2016. </w:t>
      </w:r>
    </w:p>
  </w:footnote>
  <w:footnote w:id="9">
    <w:p w14:paraId="4BAE1165" w14:textId="75667D70" w:rsidR="00862697" w:rsidRPr="00B01071" w:rsidRDefault="00862697" w:rsidP="00B01071">
      <w:pPr>
        <w:pStyle w:val="Notedebasdepage"/>
        <w:jc w:val="both"/>
        <w:rPr>
          <w:rFonts w:cs="Times New Roman"/>
          <w:sz w:val="20"/>
          <w:szCs w:val="20"/>
          <w:lang w:val="en-US"/>
        </w:rPr>
      </w:pPr>
      <w:r w:rsidRPr="00B01071">
        <w:rPr>
          <w:rStyle w:val="Marquenotebasdepage"/>
          <w:rFonts w:cs="Times New Roman"/>
          <w:sz w:val="20"/>
          <w:szCs w:val="20"/>
        </w:rPr>
        <w:footnoteRef/>
      </w:r>
      <w:r w:rsidRPr="00B01071">
        <w:rPr>
          <w:rFonts w:cs="Times New Roman"/>
          <w:sz w:val="20"/>
          <w:szCs w:val="20"/>
        </w:rPr>
        <w:t xml:space="preserve"> Greenpeace, </w:t>
      </w:r>
      <w:r w:rsidRPr="00B01071">
        <w:rPr>
          <w:rFonts w:cs="Times New Roman"/>
          <w:sz w:val="20"/>
          <w:szCs w:val="20"/>
          <w:lang w:val="en-US"/>
        </w:rPr>
        <w:t xml:space="preserve">Menaces </w:t>
      </w:r>
      <w:proofErr w:type="spellStart"/>
      <w:r w:rsidRPr="00B01071">
        <w:rPr>
          <w:rFonts w:cs="Times New Roman"/>
          <w:sz w:val="20"/>
          <w:szCs w:val="20"/>
          <w:lang w:val="en-US"/>
        </w:rPr>
        <w:t>sur</w:t>
      </w:r>
      <w:proofErr w:type="spellEnd"/>
      <w:r w:rsidRPr="00B01071">
        <w:rPr>
          <w:rFonts w:cs="Times New Roman"/>
          <w:sz w:val="20"/>
          <w:szCs w:val="20"/>
          <w:lang w:val="en-US"/>
        </w:rPr>
        <w:t xml:space="preserve"> les </w:t>
      </w:r>
      <w:proofErr w:type="spellStart"/>
      <w:r w:rsidRPr="00B01071">
        <w:rPr>
          <w:rFonts w:cs="Times New Roman"/>
          <w:sz w:val="20"/>
          <w:szCs w:val="20"/>
          <w:lang w:val="en-US"/>
        </w:rPr>
        <w:t>forêts</w:t>
      </w:r>
      <w:proofErr w:type="spellEnd"/>
      <w:r w:rsidRPr="00B01071">
        <w:rPr>
          <w:rFonts w:cs="Times New Roman"/>
          <w:sz w:val="20"/>
          <w:szCs w:val="20"/>
          <w:lang w:val="en-US"/>
        </w:rPr>
        <w:t xml:space="preserve"> </w:t>
      </w:r>
      <w:proofErr w:type="spellStart"/>
      <w:r w:rsidRPr="00B01071">
        <w:rPr>
          <w:rFonts w:cs="Times New Roman"/>
          <w:sz w:val="20"/>
          <w:szCs w:val="20"/>
          <w:lang w:val="en-US"/>
        </w:rPr>
        <w:t>africaines</w:t>
      </w:r>
      <w:proofErr w:type="spellEnd"/>
      <w:r w:rsidRPr="00B01071">
        <w:rPr>
          <w:rFonts w:cs="Times New Roman"/>
          <w:sz w:val="20"/>
          <w:szCs w:val="20"/>
          <w:lang w:val="en-US"/>
        </w:rPr>
        <w:t xml:space="preserve"> : les plantations de la </w:t>
      </w:r>
      <w:proofErr w:type="spellStart"/>
      <w:r w:rsidRPr="00B01071">
        <w:rPr>
          <w:rFonts w:cs="Times New Roman"/>
          <w:sz w:val="20"/>
          <w:szCs w:val="20"/>
          <w:lang w:val="en-US"/>
        </w:rPr>
        <w:t>Socfin</w:t>
      </w:r>
      <w:proofErr w:type="spellEnd"/>
      <w:r w:rsidRPr="00B01071">
        <w:rPr>
          <w:rFonts w:cs="Times New Roman"/>
          <w:sz w:val="20"/>
          <w:szCs w:val="20"/>
          <w:lang w:val="en-US"/>
        </w:rPr>
        <w:t xml:space="preserve"> au Cameroun et au Liberia, Mai 2016. En </w:t>
      </w:r>
      <w:proofErr w:type="spellStart"/>
      <w:r w:rsidRPr="00B01071">
        <w:rPr>
          <w:rFonts w:cs="Times New Roman"/>
          <w:sz w:val="20"/>
          <w:szCs w:val="20"/>
          <w:lang w:val="en-US"/>
        </w:rPr>
        <w:t>ligne</w:t>
      </w:r>
      <w:proofErr w:type="spellEnd"/>
      <w:r w:rsidRPr="00B01071">
        <w:rPr>
          <w:rFonts w:cs="Times New Roman"/>
          <w:sz w:val="20"/>
          <w:szCs w:val="20"/>
          <w:lang w:val="en-US"/>
        </w:rPr>
        <w:t>: https://cdn.greenpeace.fr/site/uploads/2017/03/Socfin-Liberia-Cameroun.pdf</w:t>
      </w:r>
    </w:p>
  </w:footnote>
  <w:footnote w:id="10">
    <w:p w14:paraId="4F462F8E" w14:textId="392F8BD5" w:rsidR="00862697" w:rsidRPr="00B01071" w:rsidRDefault="00862697" w:rsidP="00B01071">
      <w:pPr>
        <w:pStyle w:val="Notedebasdepage"/>
        <w:jc w:val="both"/>
        <w:rPr>
          <w:rFonts w:cs="Times New Roman"/>
          <w:sz w:val="20"/>
          <w:szCs w:val="20"/>
        </w:rPr>
      </w:pPr>
      <w:r w:rsidRPr="00B01071">
        <w:rPr>
          <w:rStyle w:val="Marquenotebasdepage"/>
          <w:rFonts w:cs="Times New Roman"/>
          <w:sz w:val="20"/>
          <w:szCs w:val="20"/>
        </w:rPr>
        <w:footnoteRef/>
      </w:r>
      <w:r w:rsidRPr="00B01071">
        <w:rPr>
          <w:rFonts w:cs="Times New Roman"/>
          <w:sz w:val="20"/>
          <w:szCs w:val="20"/>
        </w:rPr>
        <w:t xml:space="preserve"> Greenpeace, </w:t>
      </w:r>
      <w:r w:rsidRPr="00B01071">
        <w:rPr>
          <w:rFonts w:cs="Times New Roman"/>
          <w:sz w:val="20"/>
          <w:szCs w:val="20"/>
          <w:lang w:val="en-US"/>
        </w:rPr>
        <w:t xml:space="preserve">Menaces </w:t>
      </w:r>
      <w:proofErr w:type="spellStart"/>
      <w:r w:rsidRPr="00B01071">
        <w:rPr>
          <w:rFonts w:cs="Times New Roman"/>
          <w:sz w:val="20"/>
          <w:szCs w:val="20"/>
          <w:lang w:val="en-US"/>
        </w:rPr>
        <w:t>sur</w:t>
      </w:r>
      <w:proofErr w:type="spellEnd"/>
      <w:r w:rsidRPr="00B01071">
        <w:rPr>
          <w:rFonts w:cs="Times New Roman"/>
          <w:sz w:val="20"/>
          <w:szCs w:val="20"/>
          <w:lang w:val="en-US"/>
        </w:rPr>
        <w:t xml:space="preserve"> les </w:t>
      </w:r>
      <w:proofErr w:type="spellStart"/>
      <w:r w:rsidRPr="00B01071">
        <w:rPr>
          <w:rFonts w:cs="Times New Roman"/>
          <w:sz w:val="20"/>
          <w:szCs w:val="20"/>
          <w:lang w:val="en-US"/>
        </w:rPr>
        <w:t>forêts</w:t>
      </w:r>
      <w:proofErr w:type="spellEnd"/>
      <w:r w:rsidRPr="00B01071">
        <w:rPr>
          <w:rFonts w:cs="Times New Roman"/>
          <w:sz w:val="20"/>
          <w:szCs w:val="20"/>
          <w:lang w:val="en-US"/>
        </w:rPr>
        <w:t xml:space="preserve"> </w:t>
      </w:r>
      <w:proofErr w:type="spellStart"/>
      <w:r w:rsidRPr="00B01071">
        <w:rPr>
          <w:rFonts w:cs="Times New Roman"/>
          <w:sz w:val="20"/>
          <w:szCs w:val="20"/>
          <w:lang w:val="en-US"/>
        </w:rPr>
        <w:t>africaines</w:t>
      </w:r>
      <w:proofErr w:type="spellEnd"/>
      <w:r w:rsidRPr="00B01071">
        <w:rPr>
          <w:rFonts w:cs="Times New Roman"/>
          <w:sz w:val="20"/>
          <w:szCs w:val="20"/>
          <w:lang w:val="en-US"/>
        </w:rPr>
        <w:t xml:space="preserve"> : les plantations de la </w:t>
      </w:r>
      <w:proofErr w:type="spellStart"/>
      <w:r w:rsidRPr="00B01071">
        <w:rPr>
          <w:rFonts w:cs="Times New Roman"/>
          <w:sz w:val="20"/>
          <w:szCs w:val="20"/>
          <w:lang w:val="en-US"/>
        </w:rPr>
        <w:t>Socfin</w:t>
      </w:r>
      <w:proofErr w:type="spellEnd"/>
      <w:r w:rsidRPr="00B01071">
        <w:rPr>
          <w:rFonts w:cs="Times New Roman"/>
          <w:sz w:val="20"/>
          <w:szCs w:val="20"/>
          <w:lang w:val="en-US"/>
        </w:rPr>
        <w:t xml:space="preserve"> au Cameroun et au Liberia, Mai 2016. En </w:t>
      </w:r>
      <w:proofErr w:type="spellStart"/>
      <w:r w:rsidRPr="00B01071">
        <w:rPr>
          <w:rFonts w:cs="Times New Roman"/>
          <w:sz w:val="20"/>
          <w:szCs w:val="20"/>
          <w:lang w:val="en-US"/>
        </w:rPr>
        <w:t>ligne</w:t>
      </w:r>
      <w:proofErr w:type="spellEnd"/>
      <w:r w:rsidRPr="00B01071">
        <w:rPr>
          <w:rFonts w:cs="Times New Roman"/>
          <w:sz w:val="20"/>
          <w:szCs w:val="20"/>
          <w:lang w:val="en-US"/>
        </w:rPr>
        <w:t>: https://cdn.greenpeace.fr/site/uploads/2017/03/Socfin-Liberia-Cameroun.pdf</w:t>
      </w:r>
    </w:p>
  </w:footnote>
  <w:footnote w:id="11">
    <w:p w14:paraId="34C2B2DF" w14:textId="439389CB" w:rsidR="00862697" w:rsidRPr="00B01071" w:rsidRDefault="00862697" w:rsidP="00B01071">
      <w:pPr>
        <w:pStyle w:val="Notedebasdepage"/>
        <w:jc w:val="both"/>
        <w:rPr>
          <w:rFonts w:cs="Times New Roman"/>
          <w:sz w:val="20"/>
          <w:szCs w:val="20"/>
        </w:rPr>
      </w:pPr>
      <w:r w:rsidRPr="00B01071">
        <w:rPr>
          <w:rStyle w:val="Marquenotebasdepage"/>
          <w:rFonts w:cs="Times New Roman"/>
          <w:sz w:val="20"/>
          <w:szCs w:val="20"/>
        </w:rPr>
        <w:footnoteRef/>
      </w:r>
      <w:r w:rsidRPr="00B01071">
        <w:rPr>
          <w:rFonts w:cs="Times New Roman"/>
          <w:sz w:val="20"/>
          <w:szCs w:val="20"/>
        </w:rPr>
        <w:t xml:space="preserve"> Greenpeace, </w:t>
      </w:r>
      <w:r w:rsidRPr="00B01071">
        <w:rPr>
          <w:rFonts w:cs="Times New Roman"/>
          <w:sz w:val="20"/>
          <w:szCs w:val="20"/>
          <w:lang w:val="en-US"/>
        </w:rPr>
        <w:t xml:space="preserve">Menaces </w:t>
      </w:r>
      <w:proofErr w:type="spellStart"/>
      <w:r w:rsidRPr="00B01071">
        <w:rPr>
          <w:rFonts w:cs="Times New Roman"/>
          <w:sz w:val="20"/>
          <w:szCs w:val="20"/>
          <w:lang w:val="en-US"/>
        </w:rPr>
        <w:t>sur</w:t>
      </w:r>
      <w:proofErr w:type="spellEnd"/>
      <w:r w:rsidRPr="00B01071">
        <w:rPr>
          <w:rFonts w:cs="Times New Roman"/>
          <w:sz w:val="20"/>
          <w:szCs w:val="20"/>
          <w:lang w:val="en-US"/>
        </w:rPr>
        <w:t xml:space="preserve"> les </w:t>
      </w:r>
      <w:proofErr w:type="spellStart"/>
      <w:r w:rsidRPr="00B01071">
        <w:rPr>
          <w:rFonts w:cs="Times New Roman"/>
          <w:sz w:val="20"/>
          <w:szCs w:val="20"/>
          <w:lang w:val="en-US"/>
        </w:rPr>
        <w:t>forêts</w:t>
      </w:r>
      <w:proofErr w:type="spellEnd"/>
      <w:r w:rsidRPr="00B01071">
        <w:rPr>
          <w:rFonts w:cs="Times New Roman"/>
          <w:sz w:val="20"/>
          <w:szCs w:val="20"/>
          <w:lang w:val="en-US"/>
        </w:rPr>
        <w:t xml:space="preserve"> </w:t>
      </w:r>
      <w:proofErr w:type="spellStart"/>
      <w:r w:rsidRPr="00B01071">
        <w:rPr>
          <w:rFonts w:cs="Times New Roman"/>
          <w:sz w:val="20"/>
          <w:szCs w:val="20"/>
          <w:lang w:val="en-US"/>
        </w:rPr>
        <w:t>africaines</w:t>
      </w:r>
      <w:proofErr w:type="spellEnd"/>
      <w:r w:rsidRPr="00B01071">
        <w:rPr>
          <w:rFonts w:cs="Times New Roman"/>
          <w:sz w:val="20"/>
          <w:szCs w:val="20"/>
          <w:lang w:val="en-US"/>
        </w:rPr>
        <w:t xml:space="preserve"> : les plantations de la </w:t>
      </w:r>
      <w:proofErr w:type="spellStart"/>
      <w:r w:rsidRPr="00B01071">
        <w:rPr>
          <w:rFonts w:cs="Times New Roman"/>
          <w:sz w:val="20"/>
          <w:szCs w:val="20"/>
          <w:lang w:val="en-US"/>
        </w:rPr>
        <w:t>Socfin</w:t>
      </w:r>
      <w:proofErr w:type="spellEnd"/>
      <w:r w:rsidRPr="00B01071">
        <w:rPr>
          <w:rFonts w:cs="Times New Roman"/>
          <w:sz w:val="20"/>
          <w:szCs w:val="20"/>
          <w:lang w:val="en-US"/>
        </w:rPr>
        <w:t xml:space="preserve"> au Cameroun et au Liberia, Mai 2016. En </w:t>
      </w:r>
      <w:proofErr w:type="spellStart"/>
      <w:r w:rsidRPr="00B01071">
        <w:rPr>
          <w:rFonts w:cs="Times New Roman"/>
          <w:sz w:val="20"/>
          <w:szCs w:val="20"/>
          <w:lang w:val="en-US"/>
        </w:rPr>
        <w:t>ligne</w:t>
      </w:r>
      <w:proofErr w:type="spellEnd"/>
      <w:r w:rsidRPr="00B01071">
        <w:rPr>
          <w:rFonts w:cs="Times New Roman"/>
          <w:sz w:val="20"/>
          <w:szCs w:val="20"/>
          <w:lang w:val="en-US"/>
        </w:rPr>
        <w:t>: https://cdn.greenpeace.fr/site/uploads/2017/03/Socfin-Liberia-Cameroun.pdf</w:t>
      </w:r>
    </w:p>
  </w:footnote>
  <w:footnote w:id="12">
    <w:p w14:paraId="131FC5EE" w14:textId="02CFFD47" w:rsidR="00862697" w:rsidRPr="00B01071" w:rsidRDefault="00862697" w:rsidP="00B01071">
      <w:pPr>
        <w:pStyle w:val="Notedebasdepage"/>
        <w:jc w:val="both"/>
        <w:rPr>
          <w:rFonts w:cs="Times New Roman"/>
          <w:sz w:val="20"/>
          <w:szCs w:val="20"/>
        </w:rPr>
      </w:pPr>
      <w:r w:rsidRPr="00B01071">
        <w:rPr>
          <w:rStyle w:val="Marquenotebasdepage"/>
          <w:rFonts w:cs="Times New Roman"/>
          <w:sz w:val="20"/>
          <w:szCs w:val="20"/>
        </w:rPr>
        <w:footnoteRef/>
      </w:r>
      <w:r w:rsidRPr="00B01071">
        <w:rPr>
          <w:rFonts w:cs="Times New Roman"/>
          <w:sz w:val="20"/>
          <w:szCs w:val="20"/>
        </w:rPr>
        <w:t xml:space="preserve"> Greenpeace, Greenpeace poursuivie en diffamation  par la </w:t>
      </w:r>
      <w:proofErr w:type="spellStart"/>
      <w:r w:rsidRPr="00B01071">
        <w:rPr>
          <w:rFonts w:cs="Times New Roman"/>
          <w:sz w:val="20"/>
          <w:szCs w:val="20"/>
        </w:rPr>
        <w:t>Socfin</w:t>
      </w:r>
      <w:proofErr w:type="spellEnd"/>
      <w:r w:rsidRPr="00B01071">
        <w:rPr>
          <w:rFonts w:cs="Times New Roman"/>
          <w:sz w:val="20"/>
          <w:szCs w:val="20"/>
        </w:rPr>
        <w:t xml:space="preserve">, 3 Mai 2017. En ligne : </w:t>
      </w:r>
      <w:hyperlink r:id="rId5" w:history="1">
        <w:r w:rsidRPr="00B01071">
          <w:rPr>
            <w:rStyle w:val="Lienhypertexte"/>
            <w:rFonts w:cs="Times New Roman"/>
            <w:sz w:val="20"/>
            <w:szCs w:val="20"/>
          </w:rPr>
          <w:t>https://www.greenpeace.fr/greenpeace-poursuivie-diffamation-socfin/</w:t>
        </w:r>
      </w:hyperlink>
      <w:r w:rsidRPr="00B01071">
        <w:rPr>
          <w:rFonts w:cs="Times New Roman"/>
          <w:sz w:val="20"/>
          <w:szCs w:val="20"/>
        </w:rPr>
        <w:t xml:space="preserve"> </w:t>
      </w:r>
    </w:p>
  </w:footnote>
  <w:footnote w:id="13">
    <w:p w14:paraId="2854DA2D" w14:textId="2132CCC8" w:rsidR="00862697" w:rsidRPr="00B01071" w:rsidRDefault="00862697" w:rsidP="00B01071">
      <w:pPr>
        <w:pStyle w:val="Notedebasdepage"/>
        <w:jc w:val="both"/>
        <w:rPr>
          <w:bCs/>
          <w:sz w:val="20"/>
          <w:szCs w:val="20"/>
          <w:lang w:val="en-US"/>
        </w:rPr>
      </w:pPr>
      <w:r w:rsidRPr="00B01071">
        <w:rPr>
          <w:rStyle w:val="Marquenotebasdepage"/>
          <w:sz w:val="20"/>
          <w:szCs w:val="20"/>
        </w:rPr>
        <w:footnoteRef/>
      </w:r>
      <w:r w:rsidRPr="00B01071">
        <w:rPr>
          <w:sz w:val="20"/>
          <w:szCs w:val="20"/>
        </w:rPr>
        <w:t xml:space="preserve"> </w:t>
      </w:r>
      <w:proofErr w:type="spellStart"/>
      <w:r w:rsidRPr="00B01071">
        <w:rPr>
          <w:bCs/>
          <w:sz w:val="20"/>
          <w:szCs w:val="20"/>
          <w:lang w:val="en-US"/>
        </w:rPr>
        <w:t>Wiliam</w:t>
      </w:r>
      <w:proofErr w:type="spellEnd"/>
      <w:r w:rsidRPr="00B01071">
        <w:rPr>
          <w:bCs/>
          <w:sz w:val="20"/>
          <w:szCs w:val="20"/>
          <w:lang w:val="en-US"/>
        </w:rPr>
        <w:t xml:space="preserve"> </w:t>
      </w:r>
      <w:proofErr w:type="spellStart"/>
      <w:r w:rsidRPr="00B01071">
        <w:rPr>
          <w:bCs/>
          <w:sz w:val="20"/>
          <w:szCs w:val="20"/>
          <w:lang w:val="en-US"/>
        </w:rPr>
        <w:t>Tchango</w:t>
      </w:r>
      <w:proofErr w:type="spellEnd"/>
      <w:r w:rsidRPr="00B01071">
        <w:rPr>
          <w:bCs/>
          <w:sz w:val="20"/>
          <w:szCs w:val="20"/>
          <w:lang w:val="en-US"/>
        </w:rPr>
        <w:t>, ‘</w:t>
      </w:r>
      <w:proofErr w:type="spellStart"/>
      <w:r w:rsidRPr="00B01071">
        <w:rPr>
          <w:bCs/>
          <w:sz w:val="20"/>
          <w:szCs w:val="20"/>
          <w:lang w:val="en-US"/>
        </w:rPr>
        <w:t>Cqmeroun</w:t>
      </w:r>
      <w:proofErr w:type="spellEnd"/>
      <w:r w:rsidRPr="00B01071">
        <w:rPr>
          <w:bCs/>
          <w:sz w:val="20"/>
          <w:szCs w:val="20"/>
          <w:lang w:val="en-US"/>
        </w:rPr>
        <w:t xml:space="preserve"> - </w:t>
      </w:r>
      <w:proofErr w:type="spellStart"/>
      <w:r w:rsidRPr="00B01071">
        <w:rPr>
          <w:bCs/>
          <w:sz w:val="20"/>
          <w:szCs w:val="20"/>
          <w:lang w:val="en-US"/>
        </w:rPr>
        <w:t>Mouvement</w:t>
      </w:r>
      <w:proofErr w:type="spellEnd"/>
      <w:r w:rsidRPr="00B01071">
        <w:rPr>
          <w:bCs/>
          <w:sz w:val="20"/>
          <w:szCs w:val="20"/>
          <w:lang w:val="en-US"/>
        </w:rPr>
        <w:t xml:space="preserve"> social: Les </w:t>
      </w:r>
      <w:proofErr w:type="spellStart"/>
      <w:r w:rsidRPr="00B01071">
        <w:rPr>
          <w:bCs/>
          <w:sz w:val="20"/>
          <w:szCs w:val="20"/>
          <w:lang w:val="en-US"/>
        </w:rPr>
        <w:t>riverains</w:t>
      </w:r>
      <w:proofErr w:type="spellEnd"/>
      <w:r w:rsidRPr="00B01071">
        <w:rPr>
          <w:bCs/>
          <w:sz w:val="20"/>
          <w:szCs w:val="20"/>
          <w:lang w:val="en-US"/>
        </w:rPr>
        <w:t xml:space="preserve"> des plantations </w:t>
      </w:r>
      <w:proofErr w:type="spellStart"/>
      <w:r w:rsidRPr="00B01071">
        <w:rPr>
          <w:bCs/>
          <w:sz w:val="20"/>
          <w:szCs w:val="20"/>
          <w:lang w:val="en-US"/>
        </w:rPr>
        <w:t>Socapalm</w:t>
      </w:r>
      <w:proofErr w:type="spellEnd"/>
      <w:r w:rsidRPr="00B01071">
        <w:rPr>
          <w:bCs/>
          <w:sz w:val="20"/>
          <w:szCs w:val="20"/>
          <w:lang w:val="en-US"/>
        </w:rPr>
        <w:t xml:space="preserve"> </w:t>
      </w:r>
      <w:proofErr w:type="gramStart"/>
      <w:r w:rsidRPr="00B01071">
        <w:rPr>
          <w:bCs/>
          <w:sz w:val="20"/>
          <w:szCs w:val="20"/>
          <w:lang w:val="en-US"/>
        </w:rPr>
        <w:t>et</w:t>
      </w:r>
      <w:proofErr w:type="gramEnd"/>
      <w:r w:rsidRPr="00B01071">
        <w:rPr>
          <w:bCs/>
          <w:sz w:val="20"/>
          <w:szCs w:val="20"/>
          <w:lang w:val="en-US"/>
        </w:rPr>
        <w:t xml:space="preserve"> </w:t>
      </w:r>
      <w:proofErr w:type="spellStart"/>
      <w:r w:rsidRPr="00B01071">
        <w:rPr>
          <w:bCs/>
          <w:sz w:val="20"/>
          <w:szCs w:val="20"/>
          <w:lang w:val="en-US"/>
        </w:rPr>
        <w:t>Safacam</w:t>
      </w:r>
      <w:proofErr w:type="spellEnd"/>
      <w:r w:rsidRPr="00B01071">
        <w:rPr>
          <w:bCs/>
          <w:sz w:val="20"/>
          <w:szCs w:val="20"/>
          <w:lang w:val="en-US"/>
        </w:rPr>
        <w:t xml:space="preserve">   </w:t>
      </w:r>
      <w:proofErr w:type="spellStart"/>
      <w:r w:rsidRPr="00B01071">
        <w:rPr>
          <w:bCs/>
          <w:sz w:val="20"/>
          <w:szCs w:val="20"/>
          <w:lang w:val="en-US"/>
        </w:rPr>
        <w:t>manifestent</w:t>
      </w:r>
      <w:proofErr w:type="spellEnd"/>
      <w:r w:rsidRPr="00B01071">
        <w:rPr>
          <w:bCs/>
          <w:sz w:val="20"/>
          <w:szCs w:val="20"/>
          <w:lang w:val="en-US"/>
        </w:rPr>
        <w:t xml:space="preserve"> à Douala’, Cameroon – Info.net, 31 </w:t>
      </w:r>
      <w:proofErr w:type="spellStart"/>
      <w:r w:rsidRPr="00B01071">
        <w:rPr>
          <w:bCs/>
          <w:sz w:val="20"/>
          <w:szCs w:val="20"/>
          <w:lang w:val="en-US"/>
        </w:rPr>
        <w:t>mai</w:t>
      </w:r>
      <w:proofErr w:type="spellEnd"/>
      <w:r w:rsidRPr="00B01071">
        <w:rPr>
          <w:bCs/>
          <w:sz w:val="20"/>
          <w:szCs w:val="20"/>
          <w:lang w:val="en-US"/>
        </w:rPr>
        <w:t xml:space="preserve"> 2017. En </w:t>
      </w:r>
      <w:proofErr w:type="spellStart"/>
      <w:r w:rsidRPr="00B01071">
        <w:rPr>
          <w:bCs/>
          <w:sz w:val="20"/>
          <w:szCs w:val="20"/>
          <w:lang w:val="en-US"/>
        </w:rPr>
        <w:t>ligne</w:t>
      </w:r>
      <w:proofErr w:type="spellEnd"/>
      <w:r w:rsidRPr="00B01071">
        <w:rPr>
          <w:bCs/>
          <w:sz w:val="20"/>
          <w:szCs w:val="20"/>
          <w:lang w:val="en-US"/>
        </w:rPr>
        <w:t xml:space="preserve">: </w:t>
      </w:r>
      <w:hyperlink r:id="rId6" w:history="1">
        <w:r w:rsidRPr="00B01071">
          <w:rPr>
            <w:rStyle w:val="Lienhypertexte"/>
            <w:bCs/>
            <w:sz w:val="20"/>
            <w:szCs w:val="20"/>
            <w:lang w:val="en-US"/>
          </w:rPr>
          <w:t>http://www.cameroon-info.net/article/cqmeroun-mouvement-social-les-riverains-des-plantations-socapalm-et-safacam-manifestent-a-douala-290133.html</w:t>
        </w:r>
      </w:hyperlink>
      <w:r w:rsidRPr="00B01071">
        <w:rPr>
          <w:bCs/>
          <w:sz w:val="20"/>
          <w:szCs w:val="20"/>
          <w:lang w:val="en-US"/>
        </w:rPr>
        <w:t xml:space="preserve"> </w:t>
      </w:r>
    </w:p>
  </w:footnote>
  <w:footnote w:id="14">
    <w:p w14:paraId="3326D3D3" w14:textId="78850D4F" w:rsidR="00862697" w:rsidRPr="00B01071" w:rsidRDefault="00862697" w:rsidP="00B01071">
      <w:pPr>
        <w:pStyle w:val="Notedebasdepage"/>
        <w:jc w:val="both"/>
        <w:rPr>
          <w:sz w:val="20"/>
          <w:szCs w:val="20"/>
          <w:lang w:val="en-US"/>
        </w:rPr>
      </w:pPr>
      <w:r w:rsidRPr="00B01071">
        <w:rPr>
          <w:rStyle w:val="Marquenotebasdepage"/>
          <w:sz w:val="20"/>
          <w:szCs w:val="20"/>
        </w:rPr>
        <w:footnoteRef/>
      </w:r>
      <w:r w:rsidRPr="00B01071">
        <w:rPr>
          <w:sz w:val="20"/>
          <w:szCs w:val="20"/>
        </w:rPr>
        <w:t xml:space="preserve"> </w:t>
      </w:r>
      <w:proofErr w:type="spellStart"/>
      <w:proofErr w:type="gramStart"/>
      <w:r w:rsidRPr="00B01071">
        <w:rPr>
          <w:sz w:val="20"/>
          <w:szCs w:val="20"/>
          <w:lang w:val="en-US"/>
        </w:rPr>
        <w:t>Karine</w:t>
      </w:r>
      <w:proofErr w:type="spellEnd"/>
      <w:r w:rsidRPr="00B01071">
        <w:rPr>
          <w:sz w:val="20"/>
          <w:szCs w:val="20"/>
          <w:lang w:val="en-US"/>
        </w:rPr>
        <w:t xml:space="preserve"> </w:t>
      </w:r>
      <w:proofErr w:type="spellStart"/>
      <w:r w:rsidRPr="00B01071">
        <w:rPr>
          <w:sz w:val="20"/>
          <w:szCs w:val="20"/>
          <w:lang w:val="en-US"/>
        </w:rPr>
        <w:t>Barzegar</w:t>
      </w:r>
      <w:proofErr w:type="spellEnd"/>
      <w:r w:rsidRPr="00B01071">
        <w:rPr>
          <w:sz w:val="20"/>
          <w:szCs w:val="20"/>
        </w:rPr>
        <w:t>, ‘</w:t>
      </w:r>
      <w:r w:rsidRPr="00B01071">
        <w:rPr>
          <w:bCs/>
          <w:sz w:val="20"/>
          <w:szCs w:val="20"/>
          <w:lang w:val="en-US"/>
        </w:rPr>
        <w:t xml:space="preserve">Les </w:t>
      </w:r>
      <w:proofErr w:type="spellStart"/>
      <w:r w:rsidRPr="00B01071">
        <w:rPr>
          <w:bCs/>
          <w:sz w:val="20"/>
          <w:szCs w:val="20"/>
          <w:lang w:val="en-US"/>
        </w:rPr>
        <w:t>actionnaires</w:t>
      </w:r>
      <w:proofErr w:type="spellEnd"/>
      <w:r w:rsidRPr="00B01071">
        <w:rPr>
          <w:bCs/>
          <w:sz w:val="20"/>
          <w:szCs w:val="20"/>
          <w:lang w:val="en-US"/>
        </w:rPr>
        <w:t xml:space="preserve"> du </w:t>
      </w:r>
      <w:proofErr w:type="spellStart"/>
      <w:r w:rsidRPr="00B01071">
        <w:rPr>
          <w:bCs/>
          <w:sz w:val="20"/>
          <w:szCs w:val="20"/>
          <w:lang w:val="en-US"/>
        </w:rPr>
        <w:t>groupe</w:t>
      </w:r>
      <w:proofErr w:type="spellEnd"/>
      <w:r w:rsidRPr="00B01071">
        <w:rPr>
          <w:bCs/>
          <w:sz w:val="20"/>
          <w:szCs w:val="20"/>
          <w:lang w:val="en-US"/>
        </w:rPr>
        <w:t xml:space="preserve"> </w:t>
      </w:r>
      <w:proofErr w:type="spellStart"/>
      <w:r w:rsidRPr="00B01071">
        <w:rPr>
          <w:bCs/>
          <w:sz w:val="20"/>
          <w:szCs w:val="20"/>
          <w:lang w:val="en-US"/>
        </w:rPr>
        <w:t>Bolloré</w:t>
      </w:r>
      <w:proofErr w:type="spellEnd"/>
      <w:r w:rsidRPr="00B01071">
        <w:rPr>
          <w:bCs/>
          <w:sz w:val="20"/>
          <w:szCs w:val="20"/>
          <w:lang w:val="en-US"/>
        </w:rPr>
        <w:t xml:space="preserve"> </w:t>
      </w:r>
      <w:proofErr w:type="spellStart"/>
      <w:r w:rsidRPr="00B01071">
        <w:rPr>
          <w:bCs/>
          <w:sz w:val="20"/>
          <w:szCs w:val="20"/>
          <w:lang w:val="en-US"/>
        </w:rPr>
        <w:t>accueillis</w:t>
      </w:r>
      <w:proofErr w:type="spellEnd"/>
      <w:r w:rsidRPr="00B01071">
        <w:rPr>
          <w:bCs/>
          <w:sz w:val="20"/>
          <w:szCs w:val="20"/>
          <w:lang w:val="en-US"/>
        </w:rPr>
        <w:t xml:space="preserve"> avec des... </w:t>
      </w:r>
      <w:proofErr w:type="spellStart"/>
      <w:r w:rsidRPr="00B01071">
        <w:rPr>
          <w:bCs/>
          <w:sz w:val="20"/>
          <w:szCs w:val="20"/>
          <w:lang w:val="en-US"/>
        </w:rPr>
        <w:t>poissons</w:t>
      </w:r>
      <w:proofErr w:type="spellEnd"/>
      <w:r w:rsidRPr="00B01071">
        <w:rPr>
          <w:bCs/>
          <w:sz w:val="20"/>
          <w:szCs w:val="20"/>
          <w:lang w:val="en-US"/>
        </w:rPr>
        <w:t xml:space="preserve"> </w:t>
      </w:r>
      <w:proofErr w:type="spellStart"/>
      <w:r w:rsidRPr="00B01071">
        <w:rPr>
          <w:bCs/>
          <w:sz w:val="20"/>
          <w:szCs w:val="20"/>
          <w:lang w:val="en-US"/>
        </w:rPr>
        <w:t>pourris</w:t>
      </w:r>
      <w:proofErr w:type="spellEnd"/>
      <w:r w:rsidRPr="00B01071">
        <w:rPr>
          <w:bCs/>
          <w:sz w:val="20"/>
          <w:szCs w:val="20"/>
          <w:lang w:val="en-US"/>
        </w:rPr>
        <w:t xml:space="preserve">’, TV5 Monde, 1er </w:t>
      </w:r>
      <w:proofErr w:type="spellStart"/>
      <w:r w:rsidRPr="00B01071">
        <w:rPr>
          <w:bCs/>
          <w:sz w:val="20"/>
          <w:szCs w:val="20"/>
          <w:lang w:val="en-US"/>
        </w:rPr>
        <w:t>juin</w:t>
      </w:r>
      <w:proofErr w:type="spellEnd"/>
      <w:r w:rsidRPr="00B01071">
        <w:rPr>
          <w:bCs/>
          <w:sz w:val="20"/>
          <w:szCs w:val="20"/>
          <w:lang w:val="en-US"/>
        </w:rPr>
        <w:t xml:space="preserve"> 2017.</w:t>
      </w:r>
      <w:proofErr w:type="gramEnd"/>
      <w:r w:rsidRPr="00B01071">
        <w:rPr>
          <w:bCs/>
          <w:sz w:val="20"/>
          <w:szCs w:val="20"/>
          <w:lang w:val="en-US"/>
        </w:rPr>
        <w:t xml:space="preserve"> En </w:t>
      </w:r>
      <w:proofErr w:type="spellStart"/>
      <w:r w:rsidRPr="00B01071">
        <w:rPr>
          <w:bCs/>
          <w:sz w:val="20"/>
          <w:szCs w:val="20"/>
          <w:lang w:val="en-US"/>
        </w:rPr>
        <w:t>ligne</w:t>
      </w:r>
      <w:proofErr w:type="spellEnd"/>
      <w:r w:rsidRPr="00B01071">
        <w:rPr>
          <w:bCs/>
          <w:sz w:val="20"/>
          <w:szCs w:val="20"/>
          <w:lang w:val="en-US"/>
        </w:rPr>
        <w:t xml:space="preserve">: </w:t>
      </w:r>
      <w:hyperlink r:id="rId7" w:history="1">
        <w:r w:rsidRPr="00B01071">
          <w:rPr>
            <w:rStyle w:val="Lienhypertexte"/>
            <w:bCs/>
            <w:sz w:val="20"/>
            <w:szCs w:val="20"/>
            <w:lang w:val="en-US"/>
          </w:rPr>
          <w:t>http://information.tv5monde.com/afrique/les-actionnaires-du-groupe-bollore-accueillis-avec-des-poissons-pourris-172685</w:t>
        </w:r>
      </w:hyperlink>
      <w:r w:rsidRPr="00B01071">
        <w:rPr>
          <w:bCs/>
          <w:sz w:val="20"/>
          <w:szCs w:val="20"/>
          <w:lang w:val="en-US"/>
        </w:rPr>
        <w:t xml:space="preserve"> </w:t>
      </w:r>
    </w:p>
  </w:footnote>
  <w:footnote w:id="15">
    <w:p w14:paraId="7E097ECF" w14:textId="20CB3F6E" w:rsidR="00862697" w:rsidRPr="00B01071" w:rsidRDefault="00862697" w:rsidP="00B01071">
      <w:pPr>
        <w:pStyle w:val="Notedebasdepage"/>
        <w:jc w:val="both"/>
        <w:rPr>
          <w:rFonts w:cs="Times New Roman"/>
          <w:sz w:val="20"/>
          <w:szCs w:val="20"/>
          <w:lang w:val="en-US"/>
        </w:rPr>
      </w:pPr>
      <w:r w:rsidRPr="00B01071">
        <w:rPr>
          <w:rStyle w:val="Marquenotebasdepage"/>
          <w:rFonts w:cs="Times New Roman"/>
          <w:sz w:val="20"/>
          <w:szCs w:val="20"/>
        </w:rPr>
        <w:footnoteRef/>
      </w:r>
      <w:r w:rsidRPr="00B01071">
        <w:rPr>
          <w:rFonts w:cs="Times New Roman"/>
          <w:sz w:val="20"/>
          <w:szCs w:val="20"/>
        </w:rPr>
        <w:t xml:space="preserve"> Adamaoua24, ‘</w:t>
      </w:r>
      <w:proofErr w:type="spellStart"/>
      <w:r w:rsidRPr="00B01071">
        <w:rPr>
          <w:rFonts w:cs="Times New Roman"/>
          <w:sz w:val="20"/>
          <w:szCs w:val="20"/>
          <w:lang w:val="en-US"/>
        </w:rPr>
        <w:t>Environnement</w:t>
      </w:r>
      <w:proofErr w:type="spellEnd"/>
      <w:r w:rsidRPr="00B01071">
        <w:rPr>
          <w:rFonts w:cs="Times New Roman"/>
          <w:sz w:val="20"/>
          <w:szCs w:val="20"/>
          <w:lang w:val="en-US"/>
        </w:rPr>
        <w:t xml:space="preserve">: la </w:t>
      </w:r>
      <w:proofErr w:type="spellStart"/>
      <w:r w:rsidRPr="00B01071">
        <w:rPr>
          <w:rFonts w:cs="Times New Roman"/>
          <w:sz w:val="20"/>
          <w:szCs w:val="20"/>
          <w:lang w:val="en-US"/>
        </w:rPr>
        <w:t>campagne</w:t>
      </w:r>
      <w:proofErr w:type="spellEnd"/>
      <w:r w:rsidRPr="00B01071">
        <w:rPr>
          <w:rFonts w:cs="Times New Roman"/>
          <w:sz w:val="20"/>
          <w:szCs w:val="20"/>
          <w:lang w:val="en-US"/>
        </w:rPr>
        <w:t xml:space="preserve"> </w:t>
      </w:r>
      <w:proofErr w:type="spellStart"/>
      <w:r w:rsidRPr="00B01071">
        <w:rPr>
          <w:rFonts w:cs="Times New Roman"/>
          <w:sz w:val="20"/>
          <w:szCs w:val="20"/>
          <w:lang w:val="en-US"/>
        </w:rPr>
        <w:t>nationale</w:t>
      </w:r>
      <w:proofErr w:type="spellEnd"/>
      <w:r w:rsidRPr="00B01071">
        <w:rPr>
          <w:rFonts w:cs="Times New Roman"/>
          <w:sz w:val="20"/>
          <w:szCs w:val="20"/>
          <w:lang w:val="en-US"/>
        </w:rPr>
        <w:t xml:space="preserve"> de </w:t>
      </w:r>
      <w:proofErr w:type="spellStart"/>
      <w:r w:rsidRPr="00B01071">
        <w:rPr>
          <w:rFonts w:cs="Times New Roman"/>
          <w:sz w:val="20"/>
          <w:szCs w:val="20"/>
          <w:lang w:val="en-US"/>
        </w:rPr>
        <w:t>reboisement</w:t>
      </w:r>
      <w:proofErr w:type="spellEnd"/>
      <w:r w:rsidRPr="00B01071">
        <w:rPr>
          <w:rFonts w:cs="Times New Roman"/>
          <w:sz w:val="20"/>
          <w:szCs w:val="20"/>
          <w:lang w:val="en-US"/>
        </w:rPr>
        <w:t xml:space="preserve"> 2017 </w:t>
      </w:r>
      <w:proofErr w:type="spellStart"/>
      <w:r w:rsidRPr="00B01071">
        <w:rPr>
          <w:rFonts w:cs="Times New Roman"/>
          <w:sz w:val="20"/>
          <w:szCs w:val="20"/>
          <w:lang w:val="en-US"/>
        </w:rPr>
        <w:t>est</w:t>
      </w:r>
      <w:proofErr w:type="spellEnd"/>
      <w:r w:rsidRPr="00B01071">
        <w:rPr>
          <w:rFonts w:cs="Times New Roman"/>
          <w:sz w:val="20"/>
          <w:szCs w:val="20"/>
          <w:lang w:val="en-US"/>
        </w:rPr>
        <w:t xml:space="preserve"> </w:t>
      </w:r>
      <w:proofErr w:type="spellStart"/>
      <w:r w:rsidRPr="00B01071">
        <w:rPr>
          <w:rFonts w:cs="Times New Roman"/>
          <w:sz w:val="20"/>
          <w:szCs w:val="20"/>
          <w:lang w:val="en-US"/>
        </w:rPr>
        <w:t>sur</w:t>
      </w:r>
      <w:proofErr w:type="spellEnd"/>
      <w:r w:rsidRPr="00B01071">
        <w:rPr>
          <w:rFonts w:cs="Times New Roman"/>
          <w:sz w:val="20"/>
          <w:szCs w:val="20"/>
          <w:lang w:val="en-US"/>
        </w:rPr>
        <w:t xml:space="preserve"> les rails’, 18 </w:t>
      </w:r>
      <w:proofErr w:type="spellStart"/>
      <w:r w:rsidRPr="00B01071">
        <w:rPr>
          <w:rFonts w:cs="Times New Roman"/>
          <w:sz w:val="20"/>
          <w:szCs w:val="20"/>
          <w:lang w:val="en-US"/>
        </w:rPr>
        <w:t>mai</w:t>
      </w:r>
      <w:proofErr w:type="spellEnd"/>
      <w:r w:rsidRPr="00B01071">
        <w:rPr>
          <w:rFonts w:cs="Times New Roman"/>
          <w:sz w:val="20"/>
          <w:szCs w:val="20"/>
          <w:lang w:val="en-US"/>
        </w:rPr>
        <w:t xml:space="preserve"> 2017. En </w:t>
      </w:r>
      <w:proofErr w:type="spellStart"/>
      <w:r w:rsidRPr="00B01071">
        <w:rPr>
          <w:rFonts w:cs="Times New Roman"/>
          <w:sz w:val="20"/>
          <w:szCs w:val="20"/>
          <w:lang w:val="en-US"/>
        </w:rPr>
        <w:t>ligne</w:t>
      </w:r>
      <w:proofErr w:type="spellEnd"/>
      <w:r w:rsidRPr="00B01071">
        <w:rPr>
          <w:rFonts w:cs="Times New Roman"/>
          <w:sz w:val="20"/>
          <w:szCs w:val="20"/>
          <w:lang w:val="en-US"/>
        </w:rPr>
        <w:t>: https://adamaoua24.com/environnement-la-campagne-nationale-de-reboisement-2017-est-sur-les-rails/</w:t>
      </w:r>
    </w:p>
  </w:footnote>
  <w:footnote w:id="16">
    <w:p w14:paraId="7D352F69" w14:textId="2B9AB452" w:rsidR="00862697" w:rsidRPr="00B01071" w:rsidRDefault="00862697" w:rsidP="00B01071">
      <w:pPr>
        <w:pStyle w:val="Notedebasdepage"/>
        <w:jc w:val="both"/>
        <w:rPr>
          <w:rFonts w:cs="Times New Roman"/>
          <w:sz w:val="20"/>
          <w:szCs w:val="20"/>
        </w:rPr>
      </w:pPr>
      <w:r w:rsidRPr="00B01071">
        <w:rPr>
          <w:rStyle w:val="Marquenotebasdepage"/>
          <w:rFonts w:cs="Times New Roman"/>
          <w:sz w:val="20"/>
          <w:szCs w:val="20"/>
        </w:rPr>
        <w:footnoteRef/>
      </w:r>
      <w:r w:rsidRPr="00B01071">
        <w:rPr>
          <w:rFonts w:cs="Times New Roman"/>
          <w:sz w:val="20"/>
          <w:szCs w:val="20"/>
        </w:rPr>
        <w:t xml:space="preserve"> E/C.12/CMR/CO/2-3, Observations finales du Comité des droits économiques, sociaux et culturels, 23 janvier 2012, § 5e. </w:t>
      </w:r>
    </w:p>
  </w:footnote>
  <w:footnote w:id="17">
    <w:p w14:paraId="00A8005D" w14:textId="7F6488F3" w:rsidR="00862697" w:rsidRPr="00B01071" w:rsidRDefault="00862697" w:rsidP="00B01071">
      <w:pPr>
        <w:pStyle w:val="Notedebasdepage"/>
        <w:jc w:val="both"/>
        <w:rPr>
          <w:sz w:val="20"/>
          <w:szCs w:val="20"/>
        </w:rPr>
      </w:pPr>
      <w:r w:rsidRPr="00B01071">
        <w:rPr>
          <w:rStyle w:val="Marquenotebasdepage"/>
          <w:sz w:val="20"/>
          <w:szCs w:val="20"/>
        </w:rPr>
        <w:footnoteRef/>
      </w:r>
      <w:r w:rsidRPr="00B01071">
        <w:rPr>
          <w:sz w:val="20"/>
          <w:szCs w:val="20"/>
        </w:rPr>
        <w:t xml:space="preserve"> OMS, ‘Profil sanitaire analytique Cameroun’, 2016. </w:t>
      </w:r>
    </w:p>
  </w:footnote>
  <w:footnote w:id="18">
    <w:p w14:paraId="241510A1" w14:textId="296CF056" w:rsidR="00862697" w:rsidRPr="00B01071" w:rsidRDefault="00862697" w:rsidP="00B01071">
      <w:pPr>
        <w:pStyle w:val="Notedebasdepage"/>
        <w:jc w:val="both"/>
        <w:rPr>
          <w:rFonts w:cs="Times New Roman"/>
          <w:sz w:val="20"/>
          <w:szCs w:val="20"/>
          <w:lang w:val="en-US"/>
        </w:rPr>
      </w:pPr>
      <w:r w:rsidRPr="00B01071">
        <w:rPr>
          <w:rStyle w:val="Marquenotebasdepage"/>
          <w:rFonts w:cs="Times New Roman"/>
          <w:sz w:val="20"/>
          <w:szCs w:val="20"/>
        </w:rPr>
        <w:footnoteRef/>
      </w:r>
      <w:r w:rsidRPr="00B01071">
        <w:rPr>
          <w:rFonts w:cs="Times New Roman"/>
          <w:sz w:val="20"/>
          <w:szCs w:val="20"/>
        </w:rPr>
        <w:t xml:space="preserve"> Emmanuel Jules </w:t>
      </w:r>
      <w:proofErr w:type="spellStart"/>
      <w:r w:rsidRPr="00B01071">
        <w:rPr>
          <w:rFonts w:cs="Times New Roman"/>
          <w:sz w:val="20"/>
          <w:szCs w:val="20"/>
        </w:rPr>
        <w:t>Ntap</w:t>
      </w:r>
      <w:proofErr w:type="spellEnd"/>
      <w:r w:rsidRPr="00B01071">
        <w:rPr>
          <w:rFonts w:cs="Times New Roman"/>
          <w:sz w:val="20"/>
          <w:szCs w:val="20"/>
        </w:rPr>
        <w:t>, ‘</w:t>
      </w:r>
      <w:proofErr w:type="spellStart"/>
      <w:r w:rsidRPr="00B01071">
        <w:rPr>
          <w:rFonts w:cs="Times New Roman"/>
          <w:sz w:val="20"/>
          <w:szCs w:val="20"/>
          <w:lang w:val="en-US"/>
        </w:rPr>
        <w:t>L'accès</w:t>
      </w:r>
      <w:proofErr w:type="spellEnd"/>
      <w:r w:rsidRPr="00B01071">
        <w:rPr>
          <w:rFonts w:cs="Times New Roman"/>
          <w:sz w:val="20"/>
          <w:szCs w:val="20"/>
          <w:lang w:val="en-US"/>
        </w:rPr>
        <w:t xml:space="preserve"> à </w:t>
      </w:r>
      <w:proofErr w:type="spellStart"/>
      <w:r w:rsidRPr="00B01071">
        <w:rPr>
          <w:rFonts w:cs="Times New Roman"/>
          <w:sz w:val="20"/>
          <w:szCs w:val="20"/>
          <w:lang w:val="en-US"/>
        </w:rPr>
        <w:t>l'eau</w:t>
      </w:r>
      <w:proofErr w:type="spellEnd"/>
      <w:r w:rsidRPr="00B01071">
        <w:rPr>
          <w:rFonts w:cs="Times New Roman"/>
          <w:sz w:val="20"/>
          <w:szCs w:val="20"/>
          <w:lang w:val="en-US"/>
        </w:rPr>
        <w:t xml:space="preserve"> potable, </w:t>
      </w:r>
      <w:proofErr w:type="spellStart"/>
      <w:r w:rsidRPr="00B01071">
        <w:rPr>
          <w:rFonts w:cs="Times New Roman"/>
          <w:sz w:val="20"/>
          <w:szCs w:val="20"/>
          <w:lang w:val="en-US"/>
        </w:rPr>
        <w:t>toujours</w:t>
      </w:r>
      <w:proofErr w:type="spellEnd"/>
      <w:r w:rsidRPr="00B01071">
        <w:rPr>
          <w:rFonts w:cs="Times New Roman"/>
          <w:sz w:val="20"/>
          <w:szCs w:val="20"/>
          <w:lang w:val="en-US"/>
        </w:rPr>
        <w:t xml:space="preserve"> un </w:t>
      </w:r>
      <w:proofErr w:type="spellStart"/>
      <w:r w:rsidRPr="00B01071">
        <w:rPr>
          <w:rFonts w:cs="Times New Roman"/>
          <w:sz w:val="20"/>
          <w:szCs w:val="20"/>
          <w:lang w:val="en-US"/>
        </w:rPr>
        <w:t>défi</w:t>
      </w:r>
      <w:proofErr w:type="spellEnd"/>
      <w:r w:rsidRPr="00B01071">
        <w:rPr>
          <w:rFonts w:cs="Times New Roman"/>
          <w:sz w:val="20"/>
          <w:szCs w:val="20"/>
          <w:lang w:val="en-US"/>
        </w:rPr>
        <w:t xml:space="preserve"> pour </w:t>
      </w:r>
      <w:proofErr w:type="spellStart"/>
      <w:r w:rsidRPr="00B01071">
        <w:rPr>
          <w:rFonts w:cs="Times New Roman"/>
          <w:sz w:val="20"/>
          <w:szCs w:val="20"/>
          <w:lang w:val="en-US"/>
        </w:rPr>
        <w:t>une</w:t>
      </w:r>
      <w:proofErr w:type="spellEnd"/>
      <w:r w:rsidRPr="00B01071">
        <w:rPr>
          <w:rFonts w:cs="Times New Roman"/>
          <w:sz w:val="20"/>
          <w:szCs w:val="20"/>
          <w:lang w:val="en-US"/>
        </w:rPr>
        <w:t xml:space="preserve"> </w:t>
      </w:r>
      <w:proofErr w:type="spellStart"/>
      <w:r w:rsidRPr="00B01071">
        <w:rPr>
          <w:rFonts w:cs="Times New Roman"/>
          <w:sz w:val="20"/>
          <w:szCs w:val="20"/>
          <w:lang w:val="en-US"/>
        </w:rPr>
        <w:t>partie</w:t>
      </w:r>
      <w:proofErr w:type="spellEnd"/>
      <w:r w:rsidRPr="00B01071">
        <w:rPr>
          <w:rFonts w:cs="Times New Roman"/>
          <w:sz w:val="20"/>
          <w:szCs w:val="20"/>
          <w:lang w:val="en-US"/>
        </w:rPr>
        <w:t xml:space="preserve"> de la population </w:t>
      </w:r>
      <w:proofErr w:type="spellStart"/>
      <w:r w:rsidRPr="00B01071">
        <w:rPr>
          <w:rFonts w:cs="Times New Roman"/>
          <w:sz w:val="20"/>
          <w:szCs w:val="20"/>
          <w:lang w:val="en-US"/>
        </w:rPr>
        <w:t>camerounaise</w:t>
      </w:r>
      <w:proofErr w:type="spellEnd"/>
      <w:r w:rsidRPr="00B01071">
        <w:rPr>
          <w:rFonts w:cs="Times New Roman"/>
          <w:sz w:val="20"/>
          <w:szCs w:val="20"/>
          <w:lang w:val="en-US"/>
        </w:rPr>
        <w:t xml:space="preserve">’, 29 </w:t>
      </w:r>
      <w:proofErr w:type="spellStart"/>
      <w:r w:rsidRPr="00B01071">
        <w:rPr>
          <w:rFonts w:cs="Times New Roman"/>
          <w:sz w:val="20"/>
          <w:szCs w:val="20"/>
          <w:lang w:val="en-US"/>
        </w:rPr>
        <w:t>janvier</w:t>
      </w:r>
      <w:proofErr w:type="spellEnd"/>
      <w:r w:rsidRPr="00B01071">
        <w:rPr>
          <w:rFonts w:cs="Times New Roman"/>
          <w:sz w:val="20"/>
          <w:szCs w:val="20"/>
          <w:lang w:val="en-US"/>
        </w:rPr>
        <w:t xml:space="preserve"> 2017. En </w:t>
      </w:r>
      <w:proofErr w:type="spellStart"/>
      <w:r w:rsidRPr="00B01071">
        <w:rPr>
          <w:rFonts w:cs="Times New Roman"/>
          <w:sz w:val="20"/>
          <w:szCs w:val="20"/>
          <w:lang w:val="en-US"/>
        </w:rPr>
        <w:t>ligne</w:t>
      </w:r>
      <w:proofErr w:type="spellEnd"/>
      <w:r w:rsidRPr="00B01071">
        <w:rPr>
          <w:rFonts w:cs="Times New Roman"/>
          <w:sz w:val="20"/>
          <w:szCs w:val="20"/>
          <w:lang w:val="en-US"/>
        </w:rPr>
        <w:t xml:space="preserve">: </w:t>
      </w:r>
      <w:hyperlink r:id="rId8" w:history="1">
        <w:r w:rsidRPr="00B01071">
          <w:rPr>
            <w:rStyle w:val="Lienhypertexte"/>
            <w:rFonts w:cs="Times New Roman"/>
            <w:sz w:val="20"/>
            <w:szCs w:val="20"/>
            <w:lang w:val="en-US"/>
          </w:rPr>
          <w:t>https://www.voaafrique.com/a/l-acces-a-l-eau-potable-toujours-un-defi-pour-une-partie-de-la-population-camerounaise/3697554.html</w:t>
        </w:r>
      </w:hyperlink>
      <w:r w:rsidRPr="00B01071">
        <w:rPr>
          <w:rFonts w:cs="Times New Roman"/>
          <w:sz w:val="20"/>
          <w:szCs w:val="20"/>
          <w:lang w:val="en-US"/>
        </w:rPr>
        <w:t xml:space="preserve"> </w:t>
      </w:r>
    </w:p>
  </w:footnote>
  <w:footnote w:id="19">
    <w:p w14:paraId="4A3DED95" w14:textId="3C5A1974" w:rsidR="00862697" w:rsidRPr="00B01071" w:rsidRDefault="00862697" w:rsidP="00B01071">
      <w:pPr>
        <w:pStyle w:val="Notedebasdepage"/>
        <w:jc w:val="both"/>
        <w:rPr>
          <w:sz w:val="20"/>
          <w:szCs w:val="20"/>
        </w:rPr>
      </w:pPr>
      <w:r w:rsidRPr="00B01071">
        <w:rPr>
          <w:rStyle w:val="Marquenotebasdepage"/>
          <w:sz w:val="20"/>
          <w:szCs w:val="20"/>
        </w:rPr>
        <w:footnoteRef/>
      </w:r>
      <w:r w:rsidRPr="00B01071">
        <w:rPr>
          <w:sz w:val="20"/>
          <w:szCs w:val="20"/>
        </w:rPr>
        <w:t xml:space="preserve"> </w:t>
      </w:r>
      <w:r w:rsidRPr="00B01071">
        <w:rPr>
          <w:rFonts w:cs="Times New Roman"/>
          <w:bCs/>
          <w:sz w:val="20"/>
          <w:szCs w:val="20"/>
          <w:lang w:val="en-US"/>
        </w:rPr>
        <w:t xml:space="preserve">E/C.12/CMR/4, 4e rapport </w:t>
      </w:r>
      <w:proofErr w:type="spellStart"/>
      <w:r w:rsidRPr="00B01071">
        <w:rPr>
          <w:rFonts w:cs="Times New Roman"/>
          <w:bCs/>
          <w:sz w:val="20"/>
          <w:szCs w:val="20"/>
          <w:lang w:val="en-US"/>
        </w:rPr>
        <w:t>périodique</w:t>
      </w:r>
      <w:proofErr w:type="spellEnd"/>
      <w:r w:rsidRPr="00B01071">
        <w:rPr>
          <w:rFonts w:cs="Times New Roman"/>
          <w:bCs/>
          <w:sz w:val="20"/>
          <w:szCs w:val="20"/>
          <w:lang w:val="en-US"/>
        </w:rPr>
        <w:t xml:space="preserve"> du Cameroun au </w:t>
      </w:r>
      <w:proofErr w:type="spellStart"/>
      <w:r w:rsidRPr="00B01071">
        <w:rPr>
          <w:rFonts w:cs="Times New Roman"/>
          <w:bCs/>
          <w:sz w:val="20"/>
          <w:szCs w:val="20"/>
          <w:lang w:val="en-US"/>
        </w:rPr>
        <w:t>Comité</w:t>
      </w:r>
      <w:proofErr w:type="spellEnd"/>
      <w:r w:rsidRPr="00B01071">
        <w:rPr>
          <w:rFonts w:cs="Times New Roman"/>
          <w:bCs/>
          <w:sz w:val="20"/>
          <w:szCs w:val="20"/>
          <w:lang w:val="en-US"/>
        </w:rPr>
        <w:t xml:space="preserve"> des </w:t>
      </w:r>
      <w:proofErr w:type="spellStart"/>
      <w:r w:rsidRPr="00B01071">
        <w:rPr>
          <w:rFonts w:cs="Times New Roman"/>
          <w:bCs/>
          <w:sz w:val="20"/>
          <w:szCs w:val="20"/>
          <w:lang w:val="en-US"/>
        </w:rPr>
        <w:t>droits</w:t>
      </w:r>
      <w:proofErr w:type="spellEnd"/>
      <w:r w:rsidRPr="00B01071">
        <w:rPr>
          <w:rFonts w:cs="Times New Roman"/>
          <w:bCs/>
          <w:sz w:val="20"/>
          <w:szCs w:val="20"/>
          <w:lang w:val="en-US"/>
        </w:rPr>
        <w:t xml:space="preserve"> </w:t>
      </w:r>
      <w:proofErr w:type="spellStart"/>
      <w:r w:rsidRPr="00B01071">
        <w:rPr>
          <w:rFonts w:cs="Times New Roman"/>
          <w:bCs/>
          <w:sz w:val="20"/>
          <w:szCs w:val="20"/>
          <w:lang w:val="en-US"/>
        </w:rPr>
        <w:t>économiques</w:t>
      </w:r>
      <w:proofErr w:type="spellEnd"/>
      <w:r w:rsidRPr="00B01071">
        <w:rPr>
          <w:rFonts w:cs="Times New Roman"/>
          <w:bCs/>
          <w:sz w:val="20"/>
          <w:szCs w:val="20"/>
          <w:lang w:val="en-US"/>
        </w:rPr>
        <w:t xml:space="preserve">, </w:t>
      </w:r>
      <w:proofErr w:type="spellStart"/>
      <w:r w:rsidRPr="00B01071">
        <w:rPr>
          <w:rFonts w:cs="Times New Roman"/>
          <w:bCs/>
          <w:sz w:val="20"/>
          <w:szCs w:val="20"/>
          <w:lang w:val="en-US"/>
        </w:rPr>
        <w:t>sociaux</w:t>
      </w:r>
      <w:proofErr w:type="spellEnd"/>
      <w:r w:rsidRPr="00B01071">
        <w:rPr>
          <w:rFonts w:cs="Times New Roman"/>
          <w:bCs/>
          <w:sz w:val="20"/>
          <w:szCs w:val="20"/>
          <w:lang w:val="en-US"/>
        </w:rPr>
        <w:t xml:space="preserve"> </w:t>
      </w:r>
      <w:proofErr w:type="gramStart"/>
      <w:r w:rsidRPr="00B01071">
        <w:rPr>
          <w:rFonts w:cs="Times New Roman"/>
          <w:bCs/>
          <w:sz w:val="20"/>
          <w:szCs w:val="20"/>
          <w:lang w:val="en-US"/>
        </w:rPr>
        <w:t>et</w:t>
      </w:r>
      <w:proofErr w:type="gramEnd"/>
      <w:r w:rsidRPr="00B01071">
        <w:rPr>
          <w:rFonts w:cs="Times New Roman"/>
          <w:bCs/>
          <w:sz w:val="20"/>
          <w:szCs w:val="20"/>
          <w:lang w:val="en-US"/>
        </w:rPr>
        <w:t xml:space="preserve"> </w:t>
      </w:r>
      <w:proofErr w:type="spellStart"/>
      <w:r w:rsidRPr="00B01071">
        <w:rPr>
          <w:rFonts w:cs="Times New Roman"/>
          <w:bCs/>
          <w:sz w:val="20"/>
          <w:szCs w:val="20"/>
          <w:lang w:val="en-US"/>
        </w:rPr>
        <w:t>culturels</w:t>
      </w:r>
      <w:proofErr w:type="spellEnd"/>
      <w:r w:rsidRPr="00B01071">
        <w:rPr>
          <w:rFonts w:cs="Times New Roman"/>
          <w:bCs/>
          <w:sz w:val="20"/>
          <w:szCs w:val="20"/>
          <w:lang w:val="en-US"/>
        </w:rPr>
        <w:t>, § 111 – 120.</w:t>
      </w:r>
    </w:p>
  </w:footnote>
  <w:footnote w:id="20">
    <w:p w14:paraId="449C867A" w14:textId="41FB66F8" w:rsidR="00862697" w:rsidRPr="00831312" w:rsidRDefault="00862697" w:rsidP="00831312">
      <w:pPr>
        <w:pStyle w:val="Notedebasdepage"/>
        <w:jc w:val="both"/>
        <w:rPr>
          <w:bCs/>
          <w:sz w:val="20"/>
          <w:szCs w:val="20"/>
        </w:rPr>
      </w:pPr>
      <w:r w:rsidRPr="00831312">
        <w:rPr>
          <w:rStyle w:val="Marquenotebasdepage"/>
          <w:sz w:val="20"/>
          <w:szCs w:val="20"/>
        </w:rPr>
        <w:footnoteRef/>
      </w:r>
      <w:r w:rsidRPr="00831312">
        <w:rPr>
          <w:sz w:val="20"/>
          <w:szCs w:val="20"/>
        </w:rPr>
        <w:t xml:space="preserve"> </w:t>
      </w:r>
      <w:r w:rsidRPr="00831312">
        <w:rPr>
          <w:bCs/>
          <w:sz w:val="20"/>
          <w:szCs w:val="20"/>
          <w:lang w:val="pt-BR"/>
        </w:rPr>
        <w:t xml:space="preserve">CRC/C/CMR/CO/3-5, </w:t>
      </w:r>
      <w:proofErr w:type="spellStart"/>
      <w:r w:rsidRPr="00831312">
        <w:rPr>
          <w:bCs/>
          <w:sz w:val="20"/>
          <w:szCs w:val="20"/>
          <w:lang w:val="pt-BR"/>
        </w:rPr>
        <w:t>Observations</w:t>
      </w:r>
      <w:proofErr w:type="spellEnd"/>
      <w:r w:rsidRPr="00831312">
        <w:rPr>
          <w:bCs/>
          <w:sz w:val="20"/>
          <w:szCs w:val="20"/>
          <w:lang w:val="pt-BR"/>
        </w:rPr>
        <w:t xml:space="preserve"> </w:t>
      </w:r>
      <w:proofErr w:type="spellStart"/>
      <w:r w:rsidRPr="00831312">
        <w:rPr>
          <w:bCs/>
          <w:sz w:val="20"/>
          <w:szCs w:val="20"/>
          <w:lang w:val="pt-BR"/>
        </w:rPr>
        <w:t>finales</w:t>
      </w:r>
      <w:proofErr w:type="spellEnd"/>
      <w:r w:rsidRPr="00831312">
        <w:rPr>
          <w:bCs/>
          <w:sz w:val="20"/>
          <w:szCs w:val="20"/>
          <w:lang w:val="pt-BR"/>
        </w:rPr>
        <w:t xml:space="preserve"> </w:t>
      </w:r>
      <w:proofErr w:type="spellStart"/>
      <w:r w:rsidRPr="00831312">
        <w:rPr>
          <w:bCs/>
          <w:sz w:val="20"/>
          <w:szCs w:val="20"/>
          <w:lang w:val="pt-BR"/>
        </w:rPr>
        <w:t>concernant</w:t>
      </w:r>
      <w:proofErr w:type="spellEnd"/>
      <w:r w:rsidRPr="00831312">
        <w:rPr>
          <w:bCs/>
          <w:sz w:val="20"/>
          <w:szCs w:val="20"/>
          <w:lang w:val="pt-BR"/>
        </w:rPr>
        <w:t xml:space="preserve"> ler apport </w:t>
      </w:r>
      <w:proofErr w:type="spellStart"/>
      <w:r w:rsidRPr="00831312">
        <w:rPr>
          <w:bCs/>
          <w:sz w:val="20"/>
          <w:szCs w:val="20"/>
          <w:lang w:val="pt-BR"/>
        </w:rPr>
        <w:t>du</w:t>
      </w:r>
      <w:proofErr w:type="spellEnd"/>
      <w:r w:rsidRPr="00831312">
        <w:rPr>
          <w:bCs/>
          <w:sz w:val="20"/>
          <w:szCs w:val="20"/>
          <w:lang w:val="pt-BR"/>
        </w:rPr>
        <w:t xml:space="preserve"> </w:t>
      </w:r>
      <w:proofErr w:type="spellStart"/>
      <w:r w:rsidRPr="00831312">
        <w:rPr>
          <w:bCs/>
          <w:sz w:val="20"/>
          <w:szCs w:val="20"/>
          <w:lang w:val="pt-BR"/>
        </w:rPr>
        <w:t>Cameroun</w:t>
      </w:r>
      <w:proofErr w:type="spellEnd"/>
      <w:r w:rsidRPr="00831312">
        <w:rPr>
          <w:bCs/>
          <w:sz w:val="20"/>
          <w:szCs w:val="20"/>
          <w:lang w:val="pt-BR"/>
        </w:rPr>
        <w:t xml:space="preserve"> </w:t>
      </w:r>
      <w:proofErr w:type="spellStart"/>
      <w:r w:rsidRPr="00831312">
        <w:rPr>
          <w:bCs/>
          <w:sz w:val="20"/>
          <w:szCs w:val="20"/>
          <w:lang w:val="pt-BR"/>
        </w:rPr>
        <w:t>valant</w:t>
      </w:r>
      <w:proofErr w:type="spellEnd"/>
      <w:r w:rsidRPr="00831312">
        <w:rPr>
          <w:bCs/>
          <w:sz w:val="20"/>
          <w:szCs w:val="20"/>
          <w:lang w:val="pt-BR"/>
        </w:rPr>
        <w:t xml:space="preserve"> </w:t>
      </w:r>
      <w:proofErr w:type="spellStart"/>
      <w:r w:rsidRPr="00831312">
        <w:rPr>
          <w:bCs/>
          <w:sz w:val="20"/>
          <w:szCs w:val="20"/>
          <w:lang w:val="pt-BR"/>
        </w:rPr>
        <w:t>troisième</w:t>
      </w:r>
      <w:proofErr w:type="spellEnd"/>
      <w:r w:rsidRPr="00831312">
        <w:rPr>
          <w:bCs/>
          <w:sz w:val="20"/>
          <w:szCs w:val="20"/>
          <w:lang w:val="pt-BR"/>
        </w:rPr>
        <w:t xml:space="preserve"> à </w:t>
      </w:r>
      <w:proofErr w:type="spellStart"/>
      <w:r w:rsidRPr="00831312">
        <w:rPr>
          <w:bCs/>
          <w:sz w:val="20"/>
          <w:szCs w:val="20"/>
          <w:lang w:val="pt-BR"/>
        </w:rPr>
        <w:t>cinquième</w:t>
      </w:r>
      <w:proofErr w:type="spellEnd"/>
      <w:r w:rsidRPr="00831312">
        <w:rPr>
          <w:bCs/>
          <w:sz w:val="20"/>
          <w:szCs w:val="20"/>
          <w:lang w:val="pt-BR"/>
        </w:rPr>
        <w:t xml:space="preserve"> </w:t>
      </w:r>
      <w:proofErr w:type="spellStart"/>
      <w:r w:rsidRPr="00831312">
        <w:rPr>
          <w:bCs/>
          <w:sz w:val="20"/>
          <w:szCs w:val="20"/>
          <w:lang w:val="pt-BR"/>
        </w:rPr>
        <w:t>rapports</w:t>
      </w:r>
      <w:proofErr w:type="spellEnd"/>
      <w:r w:rsidRPr="00831312">
        <w:rPr>
          <w:bCs/>
          <w:sz w:val="20"/>
          <w:szCs w:val="20"/>
          <w:lang w:val="pt-BR"/>
        </w:rPr>
        <w:t xml:space="preserve"> </w:t>
      </w:r>
      <w:proofErr w:type="spellStart"/>
      <w:r w:rsidRPr="00831312">
        <w:rPr>
          <w:bCs/>
          <w:sz w:val="20"/>
          <w:szCs w:val="20"/>
          <w:lang w:val="pt-BR"/>
        </w:rPr>
        <w:t>périodiques</w:t>
      </w:r>
      <w:proofErr w:type="spellEnd"/>
      <w:r w:rsidRPr="00831312">
        <w:rPr>
          <w:bCs/>
          <w:sz w:val="20"/>
          <w:szCs w:val="20"/>
          <w:lang w:val="pt-BR"/>
        </w:rPr>
        <w:t xml:space="preserve">, </w:t>
      </w:r>
      <w:r w:rsidRPr="00831312">
        <w:rPr>
          <w:rFonts w:cs="Times New Roman"/>
          <w:bCs/>
          <w:sz w:val="20"/>
          <w:szCs w:val="20"/>
          <w:lang w:val="en-US"/>
        </w:rPr>
        <w:t>§ 34b).</w:t>
      </w:r>
    </w:p>
  </w:footnote>
  <w:footnote w:id="21">
    <w:p w14:paraId="77768D6A" w14:textId="77777777" w:rsidR="00862697" w:rsidRPr="00B01071" w:rsidRDefault="00862697" w:rsidP="00B01071">
      <w:pPr>
        <w:spacing w:after="0" w:line="240" w:lineRule="auto"/>
        <w:jc w:val="both"/>
        <w:rPr>
          <w:rFonts w:ascii="Times New Roman" w:eastAsiaTheme="minorEastAsia" w:hAnsi="Times New Roman" w:cs="Times New Roman"/>
          <w:sz w:val="20"/>
          <w:szCs w:val="20"/>
          <w:lang w:val="en-US" w:eastAsia="fr-FR"/>
        </w:rPr>
      </w:pPr>
      <w:r w:rsidRPr="00B01071">
        <w:rPr>
          <w:rStyle w:val="Marquenotebasdepage"/>
          <w:rFonts w:ascii="Times New Roman" w:hAnsi="Times New Roman" w:cs="Times New Roman"/>
          <w:sz w:val="20"/>
          <w:szCs w:val="20"/>
        </w:rPr>
        <w:footnoteRef/>
      </w:r>
      <w:r w:rsidRPr="00B01071">
        <w:rPr>
          <w:rFonts w:ascii="Times New Roman" w:hAnsi="Times New Roman" w:cs="Times New Roman"/>
          <w:sz w:val="20"/>
          <w:szCs w:val="20"/>
        </w:rPr>
        <w:t xml:space="preserve"> </w:t>
      </w:r>
      <w:r w:rsidRPr="00B01071">
        <w:rPr>
          <w:rFonts w:ascii="Times New Roman" w:eastAsiaTheme="minorEastAsia" w:hAnsi="Times New Roman" w:cs="Times New Roman"/>
          <w:bCs/>
          <w:sz w:val="20"/>
          <w:szCs w:val="20"/>
          <w:lang w:val="en-US" w:eastAsia="fr-FR"/>
        </w:rPr>
        <w:t>E/C.12/CMR/4</w:t>
      </w:r>
      <w:r w:rsidRPr="00B01071">
        <w:rPr>
          <w:rFonts w:ascii="Times New Roman" w:hAnsi="Times New Roman" w:cs="Times New Roman"/>
          <w:bCs/>
          <w:sz w:val="20"/>
          <w:szCs w:val="20"/>
          <w:lang w:val="en-US"/>
        </w:rPr>
        <w:t xml:space="preserve">, 4e rapport </w:t>
      </w:r>
      <w:proofErr w:type="spellStart"/>
      <w:r w:rsidRPr="00B01071">
        <w:rPr>
          <w:rFonts w:ascii="Times New Roman" w:hAnsi="Times New Roman" w:cs="Times New Roman"/>
          <w:bCs/>
          <w:sz w:val="20"/>
          <w:szCs w:val="20"/>
          <w:lang w:val="en-US"/>
        </w:rPr>
        <w:t>périodique</w:t>
      </w:r>
      <w:proofErr w:type="spellEnd"/>
      <w:r w:rsidRPr="00B01071">
        <w:rPr>
          <w:rFonts w:ascii="Times New Roman" w:hAnsi="Times New Roman" w:cs="Times New Roman"/>
          <w:bCs/>
          <w:sz w:val="20"/>
          <w:szCs w:val="20"/>
          <w:lang w:val="en-US"/>
        </w:rPr>
        <w:t xml:space="preserve"> du Cameroun au </w:t>
      </w:r>
      <w:proofErr w:type="spellStart"/>
      <w:r w:rsidRPr="00B01071">
        <w:rPr>
          <w:rFonts w:ascii="Times New Roman" w:hAnsi="Times New Roman" w:cs="Times New Roman"/>
          <w:bCs/>
          <w:sz w:val="20"/>
          <w:szCs w:val="20"/>
          <w:lang w:val="en-US"/>
        </w:rPr>
        <w:t>Comité</w:t>
      </w:r>
      <w:proofErr w:type="spellEnd"/>
      <w:r w:rsidRPr="00B01071">
        <w:rPr>
          <w:rFonts w:ascii="Times New Roman" w:hAnsi="Times New Roman" w:cs="Times New Roman"/>
          <w:bCs/>
          <w:sz w:val="20"/>
          <w:szCs w:val="20"/>
          <w:lang w:val="en-US"/>
        </w:rPr>
        <w:t xml:space="preserve"> des </w:t>
      </w:r>
      <w:proofErr w:type="spellStart"/>
      <w:r w:rsidRPr="00B01071">
        <w:rPr>
          <w:rFonts w:ascii="Times New Roman" w:hAnsi="Times New Roman" w:cs="Times New Roman"/>
          <w:bCs/>
          <w:sz w:val="20"/>
          <w:szCs w:val="20"/>
          <w:lang w:val="en-US"/>
        </w:rPr>
        <w:t>droits</w:t>
      </w:r>
      <w:proofErr w:type="spellEnd"/>
      <w:r w:rsidRPr="00B01071">
        <w:rPr>
          <w:rFonts w:ascii="Times New Roman" w:hAnsi="Times New Roman" w:cs="Times New Roman"/>
          <w:bCs/>
          <w:sz w:val="20"/>
          <w:szCs w:val="20"/>
          <w:lang w:val="en-US"/>
        </w:rPr>
        <w:t xml:space="preserve"> </w:t>
      </w:r>
      <w:proofErr w:type="spellStart"/>
      <w:r w:rsidRPr="00B01071">
        <w:rPr>
          <w:rFonts w:ascii="Times New Roman" w:hAnsi="Times New Roman" w:cs="Times New Roman"/>
          <w:bCs/>
          <w:sz w:val="20"/>
          <w:szCs w:val="20"/>
          <w:lang w:val="en-US"/>
        </w:rPr>
        <w:t>économiques</w:t>
      </w:r>
      <w:proofErr w:type="spellEnd"/>
      <w:r w:rsidRPr="00B01071">
        <w:rPr>
          <w:rFonts w:ascii="Times New Roman" w:hAnsi="Times New Roman" w:cs="Times New Roman"/>
          <w:bCs/>
          <w:sz w:val="20"/>
          <w:szCs w:val="20"/>
          <w:lang w:val="en-US"/>
        </w:rPr>
        <w:t xml:space="preserve">, </w:t>
      </w:r>
      <w:proofErr w:type="spellStart"/>
      <w:r w:rsidRPr="00B01071">
        <w:rPr>
          <w:rFonts w:ascii="Times New Roman" w:hAnsi="Times New Roman" w:cs="Times New Roman"/>
          <w:bCs/>
          <w:sz w:val="20"/>
          <w:szCs w:val="20"/>
          <w:lang w:val="en-US"/>
        </w:rPr>
        <w:t>sociaux</w:t>
      </w:r>
      <w:proofErr w:type="spellEnd"/>
      <w:r w:rsidRPr="00B01071">
        <w:rPr>
          <w:rFonts w:ascii="Times New Roman" w:hAnsi="Times New Roman" w:cs="Times New Roman"/>
          <w:bCs/>
          <w:sz w:val="20"/>
          <w:szCs w:val="20"/>
          <w:lang w:val="en-US"/>
        </w:rPr>
        <w:t xml:space="preserve"> </w:t>
      </w:r>
      <w:proofErr w:type="gramStart"/>
      <w:r w:rsidRPr="00B01071">
        <w:rPr>
          <w:rFonts w:ascii="Times New Roman" w:hAnsi="Times New Roman" w:cs="Times New Roman"/>
          <w:bCs/>
          <w:sz w:val="20"/>
          <w:szCs w:val="20"/>
          <w:lang w:val="en-US"/>
        </w:rPr>
        <w:t>et</w:t>
      </w:r>
      <w:proofErr w:type="gramEnd"/>
      <w:r w:rsidRPr="00B01071">
        <w:rPr>
          <w:rFonts w:ascii="Times New Roman" w:hAnsi="Times New Roman" w:cs="Times New Roman"/>
          <w:bCs/>
          <w:sz w:val="20"/>
          <w:szCs w:val="20"/>
          <w:lang w:val="en-US"/>
        </w:rPr>
        <w:t xml:space="preserve"> </w:t>
      </w:r>
      <w:proofErr w:type="spellStart"/>
      <w:r w:rsidRPr="00B01071">
        <w:rPr>
          <w:rFonts w:ascii="Times New Roman" w:hAnsi="Times New Roman" w:cs="Times New Roman"/>
          <w:bCs/>
          <w:sz w:val="20"/>
          <w:szCs w:val="20"/>
          <w:lang w:val="en-US"/>
        </w:rPr>
        <w:t>culturels</w:t>
      </w:r>
      <w:proofErr w:type="spellEnd"/>
      <w:r w:rsidRPr="00B01071">
        <w:rPr>
          <w:rFonts w:ascii="Times New Roman" w:hAnsi="Times New Roman" w:cs="Times New Roman"/>
          <w:bCs/>
          <w:sz w:val="20"/>
          <w:szCs w:val="20"/>
          <w:lang w:val="en-US"/>
        </w:rPr>
        <w:t xml:space="preserve">, § 217 – 221. </w:t>
      </w:r>
    </w:p>
  </w:footnote>
  <w:footnote w:id="22">
    <w:p w14:paraId="6FA8FEB9" w14:textId="77777777" w:rsidR="00862697" w:rsidRPr="00B01071" w:rsidRDefault="00862697" w:rsidP="00B01071">
      <w:pPr>
        <w:pStyle w:val="Notedebasdepage"/>
        <w:jc w:val="both"/>
        <w:rPr>
          <w:rFonts w:cs="Times New Roman"/>
          <w:sz w:val="20"/>
          <w:szCs w:val="20"/>
        </w:rPr>
      </w:pPr>
      <w:r w:rsidRPr="00B01071">
        <w:rPr>
          <w:rStyle w:val="Marquenotebasdepage"/>
          <w:rFonts w:cs="Times New Roman"/>
          <w:sz w:val="20"/>
          <w:szCs w:val="20"/>
        </w:rPr>
        <w:footnoteRef/>
      </w:r>
      <w:r w:rsidRPr="00B01071">
        <w:rPr>
          <w:rFonts w:cs="Times New Roman"/>
          <w:sz w:val="20"/>
          <w:szCs w:val="20"/>
        </w:rPr>
        <w:t xml:space="preserve"> UNICEF, data </w:t>
      </w:r>
      <w:proofErr w:type="spellStart"/>
      <w:r w:rsidRPr="00B01071">
        <w:rPr>
          <w:rFonts w:cs="Times New Roman"/>
          <w:sz w:val="20"/>
          <w:szCs w:val="20"/>
        </w:rPr>
        <w:t>Cameroon</w:t>
      </w:r>
      <w:proofErr w:type="spellEnd"/>
      <w:r w:rsidRPr="00B01071">
        <w:rPr>
          <w:rFonts w:cs="Times New Roman"/>
          <w:sz w:val="20"/>
          <w:szCs w:val="20"/>
        </w:rPr>
        <w:t xml:space="preserve">. En ligne : </w:t>
      </w:r>
      <w:hyperlink r:id="rId9" w:history="1">
        <w:r w:rsidRPr="00B01071">
          <w:rPr>
            <w:rStyle w:val="Lienhypertexte"/>
            <w:rFonts w:cs="Times New Roman"/>
            <w:sz w:val="20"/>
            <w:szCs w:val="20"/>
          </w:rPr>
          <w:t>https://data.unicef.org/country/cmr/#</w:t>
        </w:r>
      </w:hyperlink>
      <w:r w:rsidRPr="00B01071">
        <w:rPr>
          <w:rFonts w:cs="Times New Roman"/>
          <w:sz w:val="20"/>
          <w:szCs w:val="20"/>
        </w:rPr>
        <w:t xml:space="preserve"> </w:t>
      </w:r>
    </w:p>
  </w:footnote>
  <w:footnote w:id="23">
    <w:p w14:paraId="6B7E7FBC" w14:textId="10E6BB2E" w:rsidR="00862697" w:rsidRDefault="00862697">
      <w:pPr>
        <w:pStyle w:val="Notedebasdepage"/>
      </w:pPr>
      <w:r>
        <w:rPr>
          <w:rStyle w:val="Marquenotebasdepage"/>
        </w:rPr>
        <w:footnoteRef/>
      </w:r>
      <w:r>
        <w:t xml:space="preserve"> </w:t>
      </w:r>
      <w:r w:rsidRPr="00831312">
        <w:rPr>
          <w:bCs/>
          <w:sz w:val="20"/>
          <w:szCs w:val="20"/>
          <w:lang w:val="pt-BR"/>
        </w:rPr>
        <w:t xml:space="preserve">CRC/C/CMR/CO/3-5, </w:t>
      </w:r>
      <w:proofErr w:type="spellStart"/>
      <w:r w:rsidRPr="00831312">
        <w:rPr>
          <w:bCs/>
          <w:sz w:val="20"/>
          <w:szCs w:val="20"/>
          <w:lang w:val="pt-BR"/>
        </w:rPr>
        <w:t>Observations</w:t>
      </w:r>
      <w:proofErr w:type="spellEnd"/>
      <w:r w:rsidRPr="00831312">
        <w:rPr>
          <w:bCs/>
          <w:sz w:val="20"/>
          <w:szCs w:val="20"/>
          <w:lang w:val="pt-BR"/>
        </w:rPr>
        <w:t xml:space="preserve"> </w:t>
      </w:r>
      <w:proofErr w:type="spellStart"/>
      <w:r w:rsidRPr="00831312">
        <w:rPr>
          <w:bCs/>
          <w:sz w:val="20"/>
          <w:szCs w:val="20"/>
          <w:lang w:val="pt-BR"/>
        </w:rPr>
        <w:t>finales</w:t>
      </w:r>
      <w:proofErr w:type="spellEnd"/>
      <w:r w:rsidRPr="00831312">
        <w:rPr>
          <w:bCs/>
          <w:sz w:val="20"/>
          <w:szCs w:val="20"/>
          <w:lang w:val="pt-BR"/>
        </w:rPr>
        <w:t xml:space="preserve"> </w:t>
      </w:r>
      <w:proofErr w:type="spellStart"/>
      <w:r w:rsidRPr="00831312">
        <w:rPr>
          <w:bCs/>
          <w:sz w:val="20"/>
          <w:szCs w:val="20"/>
          <w:lang w:val="pt-BR"/>
        </w:rPr>
        <w:t>concernant</w:t>
      </w:r>
      <w:proofErr w:type="spellEnd"/>
      <w:r w:rsidRPr="00831312">
        <w:rPr>
          <w:bCs/>
          <w:sz w:val="20"/>
          <w:szCs w:val="20"/>
          <w:lang w:val="pt-BR"/>
        </w:rPr>
        <w:t xml:space="preserve"> ler apport </w:t>
      </w:r>
      <w:proofErr w:type="spellStart"/>
      <w:r w:rsidRPr="00831312">
        <w:rPr>
          <w:bCs/>
          <w:sz w:val="20"/>
          <w:szCs w:val="20"/>
          <w:lang w:val="pt-BR"/>
        </w:rPr>
        <w:t>du</w:t>
      </w:r>
      <w:proofErr w:type="spellEnd"/>
      <w:r w:rsidRPr="00831312">
        <w:rPr>
          <w:bCs/>
          <w:sz w:val="20"/>
          <w:szCs w:val="20"/>
          <w:lang w:val="pt-BR"/>
        </w:rPr>
        <w:t xml:space="preserve"> </w:t>
      </w:r>
      <w:proofErr w:type="spellStart"/>
      <w:r w:rsidRPr="00831312">
        <w:rPr>
          <w:bCs/>
          <w:sz w:val="20"/>
          <w:szCs w:val="20"/>
          <w:lang w:val="pt-BR"/>
        </w:rPr>
        <w:t>Cameroun</w:t>
      </w:r>
      <w:proofErr w:type="spellEnd"/>
      <w:r w:rsidRPr="00831312">
        <w:rPr>
          <w:bCs/>
          <w:sz w:val="20"/>
          <w:szCs w:val="20"/>
          <w:lang w:val="pt-BR"/>
        </w:rPr>
        <w:t xml:space="preserve"> </w:t>
      </w:r>
      <w:proofErr w:type="spellStart"/>
      <w:r w:rsidRPr="00831312">
        <w:rPr>
          <w:bCs/>
          <w:sz w:val="20"/>
          <w:szCs w:val="20"/>
          <w:lang w:val="pt-BR"/>
        </w:rPr>
        <w:t>valant</w:t>
      </w:r>
      <w:proofErr w:type="spellEnd"/>
      <w:r w:rsidRPr="00831312">
        <w:rPr>
          <w:bCs/>
          <w:sz w:val="20"/>
          <w:szCs w:val="20"/>
          <w:lang w:val="pt-BR"/>
        </w:rPr>
        <w:t xml:space="preserve"> </w:t>
      </w:r>
      <w:proofErr w:type="spellStart"/>
      <w:r w:rsidRPr="00831312">
        <w:rPr>
          <w:bCs/>
          <w:sz w:val="20"/>
          <w:szCs w:val="20"/>
          <w:lang w:val="pt-BR"/>
        </w:rPr>
        <w:t>troisième</w:t>
      </w:r>
      <w:proofErr w:type="spellEnd"/>
      <w:r w:rsidRPr="00831312">
        <w:rPr>
          <w:bCs/>
          <w:sz w:val="20"/>
          <w:szCs w:val="20"/>
          <w:lang w:val="pt-BR"/>
        </w:rPr>
        <w:t xml:space="preserve"> à </w:t>
      </w:r>
      <w:proofErr w:type="spellStart"/>
      <w:r w:rsidRPr="00831312">
        <w:rPr>
          <w:bCs/>
          <w:sz w:val="20"/>
          <w:szCs w:val="20"/>
          <w:lang w:val="pt-BR"/>
        </w:rPr>
        <w:t>cinquième</w:t>
      </w:r>
      <w:proofErr w:type="spellEnd"/>
      <w:r w:rsidRPr="00831312">
        <w:rPr>
          <w:bCs/>
          <w:sz w:val="20"/>
          <w:szCs w:val="20"/>
          <w:lang w:val="pt-BR"/>
        </w:rPr>
        <w:t xml:space="preserve"> </w:t>
      </w:r>
      <w:proofErr w:type="spellStart"/>
      <w:r w:rsidRPr="00831312">
        <w:rPr>
          <w:bCs/>
          <w:sz w:val="20"/>
          <w:szCs w:val="20"/>
          <w:lang w:val="pt-BR"/>
        </w:rPr>
        <w:t>rapports</w:t>
      </w:r>
      <w:proofErr w:type="spellEnd"/>
      <w:r w:rsidRPr="00831312">
        <w:rPr>
          <w:bCs/>
          <w:sz w:val="20"/>
          <w:szCs w:val="20"/>
          <w:lang w:val="pt-BR"/>
        </w:rPr>
        <w:t xml:space="preserve"> </w:t>
      </w:r>
      <w:proofErr w:type="spellStart"/>
      <w:r w:rsidRPr="00831312">
        <w:rPr>
          <w:bCs/>
          <w:sz w:val="20"/>
          <w:szCs w:val="20"/>
          <w:lang w:val="pt-BR"/>
        </w:rPr>
        <w:t>périodiques</w:t>
      </w:r>
      <w:proofErr w:type="spellEnd"/>
      <w:r w:rsidRPr="00831312">
        <w:rPr>
          <w:bCs/>
          <w:sz w:val="20"/>
          <w:szCs w:val="20"/>
          <w:lang w:val="pt-BR"/>
        </w:rPr>
        <w:t xml:space="preserve">, </w:t>
      </w:r>
      <w:r>
        <w:rPr>
          <w:rFonts w:cs="Times New Roman"/>
          <w:bCs/>
          <w:sz w:val="20"/>
          <w:szCs w:val="20"/>
          <w:lang w:val="en-US"/>
        </w:rPr>
        <w:t>§ 38a</w:t>
      </w:r>
      <w:r w:rsidRPr="00831312">
        <w:rPr>
          <w:rFonts w:cs="Times New Roman"/>
          <w:bCs/>
          <w:sz w:val="20"/>
          <w:szCs w:val="20"/>
          <w:lang w:val="en-US"/>
        </w:rPr>
        <w:t>).</w:t>
      </w:r>
    </w:p>
  </w:footnote>
  <w:footnote w:id="24">
    <w:p w14:paraId="2C08D2AE" w14:textId="77777777" w:rsidR="00862697" w:rsidRPr="0008547E" w:rsidRDefault="00862697" w:rsidP="0008547E">
      <w:pPr>
        <w:pStyle w:val="Notedebasdepage"/>
        <w:rPr>
          <w:sz w:val="20"/>
          <w:szCs w:val="20"/>
          <w:lang w:val="en-US"/>
        </w:rPr>
      </w:pPr>
      <w:r w:rsidRPr="0008547E">
        <w:rPr>
          <w:rStyle w:val="Marquenotebasdepage"/>
          <w:sz w:val="20"/>
          <w:szCs w:val="20"/>
        </w:rPr>
        <w:footnoteRef/>
      </w:r>
      <w:r w:rsidRPr="0008547E">
        <w:rPr>
          <w:sz w:val="20"/>
          <w:szCs w:val="20"/>
        </w:rPr>
        <w:t xml:space="preserve"> </w:t>
      </w:r>
      <w:r w:rsidRPr="0008547E">
        <w:rPr>
          <w:sz w:val="20"/>
          <w:szCs w:val="20"/>
          <w:lang w:val="en-US"/>
        </w:rPr>
        <w:t xml:space="preserve">131.162. </w:t>
      </w:r>
      <w:r w:rsidRPr="0008547E">
        <w:rPr>
          <w:bCs/>
          <w:sz w:val="20"/>
          <w:szCs w:val="20"/>
          <w:lang w:val="en-US"/>
        </w:rPr>
        <w:t xml:space="preserve">Continue investing in necessary infrastructures, which contribute to improve access to education for all (Nicaragua); </w:t>
      </w:r>
    </w:p>
    <w:p w14:paraId="71FB7B3B" w14:textId="1CC55273" w:rsidR="00862697" w:rsidRDefault="00862697">
      <w:pPr>
        <w:pStyle w:val="Notedebasdepage"/>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E8EF74" w14:textId="3D820B1A" w:rsidR="00862697" w:rsidRDefault="00862697" w:rsidP="0009744C">
    <w:pPr>
      <w:pStyle w:val="En-tte"/>
      <w:jc w:val="right"/>
    </w:pPr>
    <w:r>
      <w:fldChar w:fldCharType="begin"/>
    </w:r>
    <w:r>
      <w:instrText xml:space="preserve"> DATE \@ "dd.MM.yy" </w:instrText>
    </w:r>
    <w:r>
      <w:fldChar w:fldCharType="separate"/>
    </w:r>
    <w:r>
      <w:rPr>
        <w:noProof/>
      </w:rPr>
      <w:t>23.01.18</w:t>
    </w:r>
    <w:r>
      <w:fldChar w:fldCharType="end"/>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827C2"/>
    <w:multiLevelType w:val="hybridMultilevel"/>
    <w:tmpl w:val="C96011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EB53D6F"/>
    <w:multiLevelType w:val="multilevel"/>
    <w:tmpl w:val="139CD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6933ED0"/>
    <w:multiLevelType w:val="multilevel"/>
    <w:tmpl w:val="C562E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0F46CFA"/>
    <w:multiLevelType w:val="multilevel"/>
    <w:tmpl w:val="FBF0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61A7B9A"/>
    <w:multiLevelType w:val="hybridMultilevel"/>
    <w:tmpl w:val="3EACC9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2691500"/>
    <w:multiLevelType w:val="hybridMultilevel"/>
    <w:tmpl w:val="B41E72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3AC12B9"/>
    <w:multiLevelType w:val="hybridMultilevel"/>
    <w:tmpl w:val="C9D8F0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6E160EB8"/>
    <w:multiLevelType w:val="hybridMultilevel"/>
    <w:tmpl w:val="A91C10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75EF2457"/>
    <w:multiLevelType w:val="hybridMultilevel"/>
    <w:tmpl w:val="95D0C52C"/>
    <w:lvl w:ilvl="0" w:tplc="06204B8C">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5"/>
  </w:num>
  <w:num w:numId="4">
    <w:abstractNumId w:val="7"/>
  </w:num>
  <w:num w:numId="5">
    <w:abstractNumId w:val="6"/>
  </w:num>
  <w:num w:numId="6">
    <w:abstractNumId w:val="4"/>
  </w:num>
  <w:num w:numId="7">
    <w:abstractNumId w:val="2"/>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44C"/>
    <w:rsid w:val="0000368E"/>
    <w:rsid w:val="0000604F"/>
    <w:rsid w:val="00013140"/>
    <w:rsid w:val="00014084"/>
    <w:rsid w:val="0001686B"/>
    <w:rsid w:val="00020C9B"/>
    <w:rsid w:val="00030105"/>
    <w:rsid w:val="0003525D"/>
    <w:rsid w:val="0003748C"/>
    <w:rsid w:val="000434BD"/>
    <w:rsid w:val="00044368"/>
    <w:rsid w:val="00055A7D"/>
    <w:rsid w:val="0006346C"/>
    <w:rsid w:val="00064D8F"/>
    <w:rsid w:val="00065D37"/>
    <w:rsid w:val="00077480"/>
    <w:rsid w:val="000806CD"/>
    <w:rsid w:val="00083476"/>
    <w:rsid w:val="0008547E"/>
    <w:rsid w:val="0009556E"/>
    <w:rsid w:val="00095A24"/>
    <w:rsid w:val="0009744C"/>
    <w:rsid w:val="000C1AC7"/>
    <w:rsid w:val="000C213E"/>
    <w:rsid w:val="000C42DF"/>
    <w:rsid w:val="000C4E79"/>
    <w:rsid w:val="000C4E7B"/>
    <w:rsid w:val="000D20A4"/>
    <w:rsid w:val="000D5590"/>
    <w:rsid w:val="000E37A4"/>
    <w:rsid w:val="000E3991"/>
    <w:rsid w:val="000E73FA"/>
    <w:rsid w:val="000F715B"/>
    <w:rsid w:val="00110CA0"/>
    <w:rsid w:val="00112AF9"/>
    <w:rsid w:val="00115C4C"/>
    <w:rsid w:val="00133EB5"/>
    <w:rsid w:val="001352DF"/>
    <w:rsid w:val="00150C6C"/>
    <w:rsid w:val="00156502"/>
    <w:rsid w:val="0015737B"/>
    <w:rsid w:val="001576CC"/>
    <w:rsid w:val="00167178"/>
    <w:rsid w:val="0017048B"/>
    <w:rsid w:val="00172A75"/>
    <w:rsid w:val="00174C6E"/>
    <w:rsid w:val="001779DE"/>
    <w:rsid w:val="00177DAC"/>
    <w:rsid w:val="0019705E"/>
    <w:rsid w:val="001B089D"/>
    <w:rsid w:val="001B39CB"/>
    <w:rsid w:val="001B5437"/>
    <w:rsid w:val="001B7958"/>
    <w:rsid w:val="001C1302"/>
    <w:rsid w:val="001C29FE"/>
    <w:rsid w:val="001C5BB9"/>
    <w:rsid w:val="001D2F84"/>
    <w:rsid w:val="001D4DAC"/>
    <w:rsid w:val="001D6D12"/>
    <w:rsid w:val="001E2944"/>
    <w:rsid w:val="001E3606"/>
    <w:rsid w:val="001E4315"/>
    <w:rsid w:val="001E4665"/>
    <w:rsid w:val="001E535D"/>
    <w:rsid w:val="001F15EC"/>
    <w:rsid w:val="001F541F"/>
    <w:rsid w:val="00205F0C"/>
    <w:rsid w:val="002129E0"/>
    <w:rsid w:val="00212ED7"/>
    <w:rsid w:val="002136E8"/>
    <w:rsid w:val="002136F0"/>
    <w:rsid w:val="002168DB"/>
    <w:rsid w:val="002171CB"/>
    <w:rsid w:val="00221435"/>
    <w:rsid w:val="0022298E"/>
    <w:rsid w:val="00231A07"/>
    <w:rsid w:val="0023583E"/>
    <w:rsid w:val="002401A3"/>
    <w:rsid w:val="002453AA"/>
    <w:rsid w:val="002528DA"/>
    <w:rsid w:val="002651A9"/>
    <w:rsid w:val="00265C57"/>
    <w:rsid w:val="00266117"/>
    <w:rsid w:val="00266B9A"/>
    <w:rsid w:val="00270318"/>
    <w:rsid w:val="00273B1F"/>
    <w:rsid w:val="00274602"/>
    <w:rsid w:val="00274EA9"/>
    <w:rsid w:val="00274FE4"/>
    <w:rsid w:val="0028644B"/>
    <w:rsid w:val="002874C3"/>
    <w:rsid w:val="00293D3D"/>
    <w:rsid w:val="002957D8"/>
    <w:rsid w:val="00297746"/>
    <w:rsid w:val="002A11A8"/>
    <w:rsid w:val="002B0D71"/>
    <w:rsid w:val="002B1B5F"/>
    <w:rsid w:val="002C2371"/>
    <w:rsid w:val="002C5461"/>
    <w:rsid w:val="002C6BEC"/>
    <w:rsid w:val="002D125F"/>
    <w:rsid w:val="002D2C4F"/>
    <w:rsid w:val="002D30F9"/>
    <w:rsid w:val="002D3E4B"/>
    <w:rsid w:val="002D72A7"/>
    <w:rsid w:val="002E1A89"/>
    <w:rsid w:val="002F68E8"/>
    <w:rsid w:val="003026C0"/>
    <w:rsid w:val="00304590"/>
    <w:rsid w:val="0031107C"/>
    <w:rsid w:val="00311FCD"/>
    <w:rsid w:val="00315F05"/>
    <w:rsid w:val="00321DBE"/>
    <w:rsid w:val="003229B8"/>
    <w:rsid w:val="00330A76"/>
    <w:rsid w:val="00331318"/>
    <w:rsid w:val="00333984"/>
    <w:rsid w:val="00334265"/>
    <w:rsid w:val="00346103"/>
    <w:rsid w:val="003467B3"/>
    <w:rsid w:val="00350BC7"/>
    <w:rsid w:val="00351950"/>
    <w:rsid w:val="00354C5F"/>
    <w:rsid w:val="00372A6B"/>
    <w:rsid w:val="00373B2F"/>
    <w:rsid w:val="003A16B0"/>
    <w:rsid w:val="003A374A"/>
    <w:rsid w:val="003A3B13"/>
    <w:rsid w:val="003A7F09"/>
    <w:rsid w:val="003B03A2"/>
    <w:rsid w:val="003B0C85"/>
    <w:rsid w:val="003B43FB"/>
    <w:rsid w:val="003C0499"/>
    <w:rsid w:val="003C4410"/>
    <w:rsid w:val="003C6C99"/>
    <w:rsid w:val="003C73D2"/>
    <w:rsid w:val="003D5DF0"/>
    <w:rsid w:val="003D6F40"/>
    <w:rsid w:val="003E34C3"/>
    <w:rsid w:val="003F02C9"/>
    <w:rsid w:val="003F5CCE"/>
    <w:rsid w:val="004008C8"/>
    <w:rsid w:val="004025B0"/>
    <w:rsid w:val="00403799"/>
    <w:rsid w:val="0041064A"/>
    <w:rsid w:val="00411C47"/>
    <w:rsid w:val="00412203"/>
    <w:rsid w:val="00414DE0"/>
    <w:rsid w:val="00415474"/>
    <w:rsid w:val="00415BED"/>
    <w:rsid w:val="00422479"/>
    <w:rsid w:val="00436CDD"/>
    <w:rsid w:val="00441DA5"/>
    <w:rsid w:val="00447BA9"/>
    <w:rsid w:val="00450984"/>
    <w:rsid w:val="00466DA4"/>
    <w:rsid w:val="00470735"/>
    <w:rsid w:val="00486752"/>
    <w:rsid w:val="004931DE"/>
    <w:rsid w:val="004A10B0"/>
    <w:rsid w:val="004A38B7"/>
    <w:rsid w:val="004A6E5C"/>
    <w:rsid w:val="004B0237"/>
    <w:rsid w:val="004B2762"/>
    <w:rsid w:val="004C1983"/>
    <w:rsid w:val="004C3EC2"/>
    <w:rsid w:val="004C4430"/>
    <w:rsid w:val="004C69C4"/>
    <w:rsid w:val="004D0497"/>
    <w:rsid w:val="004D7154"/>
    <w:rsid w:val="004F0856"/>
    <w:rsid w:val="004F493E"/>
    <w:rsid w:val="005141D5"/>
    <w:rsid w:val="00517110"/>
    <w:rsid w:val="005265C7"/>
    <w:rsid w:val="0052687C"/>
    <w:rsid w:val="00527E60"/>
    <w:rsid w:val="00530F4E"/>
    <w:rsid w:val="00547987"/>
    <w:rsid w:val="00551926"/>
    <w:rsid w:val="005542B8"/>
    <w:rsid w:val="00566FA0"/>
    <w:rsid w:val="0057449F"/>
    <w:rsid w:val="00584161"/>
    <w:rsid w:val="00586F4D"/>
    <w:rsid w:val="005871A4"/>
    <w:rsid w:val="00593D1F"/>
    <w:rsid w:val="005A0927"/>
    <w:rsid w:val="005A3816"/>
    <w:rsid w:val="005C463B"/>
    <w:rsid w:val="005C4A21"/>
    <w:rsid w:val="005C6379"/>
    <w:rsid w:val="005C7877"/>
    <w:rsid w:val="005E5921"/>
    <w:rsid w:val="005E5973"/>
    <w:rsid w:val="005E7016"/>
    <w:rsid w:val="005E7657"/>
    <w:rsid w:val="00617C96"/>
    <w:rsid w:val="00620FB6"/>
    <w:rsid w:val="006259A9"/>
    <w:rsid w:val="00634BDE"/>
    <w:rsid w:val="00635D87"/>
    <w:rsid w:val="00644539"/>
    <w:rsid w:val="00645B33"/>
    <w:rsid w:val="00647168"/>
    <w:rsid w:val="006510B3"/>
    <w:rsid w:val="00651981"/>
    <w:rsid w:val="00671F08"/>
    <w:rsid w:val="00675940"/>
    <w:rsid w:val="00687A44"/>
    <w:rsid w:val="00693A2E"/>
    <w:rsid w:val="00694703"/>
    <w:rsid w:val="006964EF"/>
    <w:rsid w:val="006A2838"/>
    <w:rsid w:val="006A3704"/>
    <w:rsid w:val="006A4C3F"/>
    <w:rsid w:val="006A7213"/>
    <w:rsid w:val="006B7895"/>
    <w:rsid w:val="006D6711"/>
    <w:rsid w:val="006E4232"/>
    <w:rsid w:val="006F0623"/>
    <w:rsid w:val="006F0A10"/>
    <w:rsid w:val="006F30DE"/>
    <w:rsid w:val="006F3971"/>
    <w:rsid w:val="006F3A22"/>
    <w:rsid w:val="006F560B"/>
    <w:rsid w:val="00702AC6"/>
    <w:rsid w:val="00715005"/>
    <w:rsid w:val="00715801"/>
    <w:rsid w:val="007355D9"/>
    <w:rsid w:val="007537D2"/>
    <w:rsid w:val="00756FF7"/>
    <w:rsid w:val="00763B41"/>
    <w:rsid w:val="00765830"/>
    <w:rsid w:val="00765E86"/>
    <w:rsid w:val="007750AE"/>
    <w:rsid w:val="00784A33"/>
    <w:rsid w:val="00786D8B"/>
    <w:rsid w:val="00794D58"/>
    <w:rsid w:val="00794E82"/>
    <w:rsid w:val="0079691B"/>
    <w:rsid w:val="007969C9"/>
    <w:rsid w:val="007A2565"/>
    <w:rsid w:val="007A3C42"/>
    <w:rsid w:val="007A4D14"/>
    <w:rsid w:val="007A6517"/>
    <w:rsid w:val="007B0FB5"/>
    <w:rsid w:val="007B2418"/>
    <w:rsid w:val="007B7623"/>
    <w:rsid w:val="007C1A46"/>
    <w:rsid w:val="007C1DEE"/>
    <w:rsid w:val="007C3700"/>
    <w:rsid w:val="007C4C0A"/>
    <w:rsid w:val="007C7E17"/>
    <w:rsid w:val="007D3D05"/>
    <w:rsid w:val="007E0F36"/>
    <w:rsid w:val="007F3402"/>
    <w:rsid w:val="007F6B5E"/>
    <w:rsid w:val="007F7750"/>
    <w:rsid w:val="00801269"/>
    <w:rsid w:val="008034C3"/>
    <w:rsid w:val="00803D65"/>
    <w:rsid w:val="00804E0B"/>
    <w:rsid w:val="00806E21"/>
    <w:rsid w:val="00817E37"/>
    <w:rsid w:val="00820512"/>
    <w:rsid w:val="0082261C"/>
    <w:rsid w:val="00831312"/>
    <w:rsid w:val="00843A4C"/>
    <w:rsid w:val="00845564"/>
    <w:rsid w:val="00850CA2"/>
    <w:rsid w:val="00853B75"/>
    <w:rsid w:val="00855866"/>
    <w:rsid w:val="0085595E"/>
    <w:rsid w:val="00855BFF"/>
    <w:rsid w:val="00861498"/>
    <w:rsid w:val="00862697"/>
    <w:rsid w:val="008665E5"/>
    <w:rsid w:val="00881D7F"/>
    <w:rsid w:val="008859EA"/>
    <w:rsid w:val="00885D23"/>
    <w:rsid w:val="00892D50"/>
    <w:rsid w:val="00893326"/>
    <w:rsid w:val="008A6AD3"/>
    <w:rsid w:val="008B5A32"/>
    <w:rsid w:val="008C3D2F"/>
    <w:rsid w:val="008C516B"/>
    <w:rsid w:val="008C74B2"/>
    <w:rsid w:val="008C78FB"/>
    <w:rsid w:val="008C7D96"/>
    <w:rsid w:val="008D7690"/>
    <w:rsid w:val="008E0717"/>
    <w:rsid w:val="008F0576"/>
    <w:rsid w:val="008F57DB"/>
    <w:rsid w:val="00901C1D"/>
    <w:rsid w:val="00906F13"/>
    <w:rsid w:val="009146FE"/>
    <w:rsid w:val="00917AE4"/>
    <w:rsid w:val="0092041D"/>
    <w:rsid w:val="009413CD"/>
    <w:rsid w:val="009416C7"/>
    <w:rsid w:val="00945EEB"/>
    <w:rsid w:val="00946B19"/>
    <w:rsid w:val="0095260C"/>
    <w:rsid w:val="00952957"/>
    <w:rsid w:val="00955AF9"/>
    <w:rsid w:val="00957CF8"/>
    <w:rsid w:val="0096468E"/>
    <w:rsid w:val="0096495E"/>
    <w:rsid w:val="00972FD2"/>
    <w:rsid w:val="00974CC5"/>
    <w:rsid w:val="00976792"/>
    <w:rsid w:val="00976BE1"/>
    <w:rsid w:val="009777BB"/>
    <w:rsid w:val="009800F3"/>
    <w:rsid w:val="00980E18"/>
    <w:rsid w:val="009822EB"/>
    <w:rsid w:val="009A05CA"/>
    <w:rsid w:val="009A43C9"/>
    <w:rsid w:val="009A4A2E"/>
    <w:rsid w:val="009B31D0"/>
    <w:rsid w:val="009B7076"/>
    <w:rsid w:val="009C12EB"/>
    <w:rsid w:val="009C4D13"/>
    <w:rsid w:val="009D5620"/>
    <w:rsid w:val="009E30D0"/>
    <w:rsid w:val="009E705E"/>
    <w:rsid w:val="009F1616"/>
    <w:rsid w:val="009F6CA6"/>
    <w:rsid w:val="009F7BD0"/>
    <w:rsid w:val="00A0740B"/>
    <w:rsid w:val="00A15BD6"/>
    <w:rsid w:val="00A16D95"/>
    <w:rsid w:val="00A22EB7"/>
    <w:rsid w:val="00A26138"/>
    <w:rsid w:val="00A434AE"/>
    <w:rsid w:val="00A4509A"/>
    <w:rsid w:val="00A50BFE"/>
    <w:rsid w:val="00A52865"/>
    <w:rsid w:val="00A53FC8"/>
    <w:rsid w:val="00A67C2F"/>
    <w:rsid w:val="00A75E1B"/>
    <w:rsid w:val="00A77158"/>
    <w:rsid w:val="00A81A46"/>
    <w:rsid w:val="00AA2CB5"/>
    <w:rsid w:val="00AA2DE6"/>
    <w:rsid w:val="00AA67C1"/>
    <w:rsid w:val="00AC27FC"/>
    <w:rsid w:val="00AC3D24"/>
    <w:rsid w:val="00AC4A61"/>
    <w:rsid w:val="00AC7766"/>
    <w:rsid w:val="00AD0BCD"/>
    <w:rsid w:val="00AD19D7"/>
    <w:rsid w:val="00AD702B"/>
    <w:rsid w:val="00AD7C60"/>
    <w:rsid w:val="00AE2B65"/>
    <w:rsid w:val="00AE3F9E"/>
    <w:rsid w:val="00AF2708"/>
    <w:rsid w:val="00AF7CB9"/>
    <w:rsid w:val="00B01071"/>
    <w:rsid w:val="00B01864"/>
    <w:rsid w:val="00B01B0E"/>
    <w:rsid w:val="00B11FD7"/>
    <w:rsid w:val="00B23644"/>
    <w:rsid w:val="00B3267B"/>
    <w:rsid w:val="00B32724"/>
    <w:rsid w:val="00B45820"/>
    <w:rsid w:val="00B57587"/>
    <w:rsid w:val="00B60818"/>
    <w:rsid w:val="00B617B5"/>
    <w:rsid w:val="00B70440"/>
    <w:rsid w:val="00B70A74"/>
    <w:rsid w:val="00B75F51"/>
    <w:rsid w:val="00B81E7E"/>
    <w:rsid w:val="00B83AE9"/>
    <w:rsid w:val="00B83CD1"/>
    <w:rsid w:val="00B85755"/>
    <w:rsid w:val="00B85F5C"/>
    <w:rsid w:val="00B9132A"/>
    <w:rsid w:val="00B92F12"/>
    <w:rsid w:val="00BA205B"/>
    <w:rsid w:val="00BA44EF"/>
    <w:rsid w:val="00BB5CCD"/>
    <w:rsid w:val="00BC0740"/>
    <w:rsid w:val="00BC6FAE"/>
    <w:rsid w:val="00BD114D"/>
    <w:rsid w:val="00BF4CF2"/>
    <w:rsid w:val="00C054C1"/>
    <w:rsid w:val="00C05801"/>
    <w:rsid w:val="00C13AB1"/>
    <w:rsid w:val="00C15C1B"/>
    <w:rsid w:val="00C20720"/>
    <w:rsid w:val="00C23C32"/>
    <w:rsid w:val="00C267DE"/>
    <w:rsid w:val="00C2742D"/>
    <w:rsid w:val="00C3391B"/>
    <w:rsid w:val="00C42651"/>
    <w:rsid w:val="00C44552"/>
    <w:rsid w:val="00C528FF"/>
    <w:rsid w:val="00C56131"/>
    <w:rsid w:val="00C64BB4"/>
    <w:rsid w:val="00C64BE9"/>
    <w:rsid w:val="00C75B74"/>
    <w:rsid w:val="00C779DF"/>
    <w:rsid w:val="00C831D2"/>
    <w:rsid w:val="00C9000E"/>
    <w:rsid w:val="00C93C4B"/>
    <w:rsid w:val="00CA319D"/>
    <w:rsid w:val="00CA449B"/>
    <w:rsid w:val="00CB53F0"/>
    <w:rsid w:val="00CC4555"/>
    <w:rsid w:val="00CD0578"/>
    <w:rsid w:val="00CE0A0A"/>
    <w:rsid w:val="00CE4169"/>
    <w:rsid w:val="00CE541C"/>
    <w:rsid w:val="00CF2F70"/>
    <w:rsid w:val="00CF34A3"/>
    <w:rsid w:val="00CF3BE9"/>
    <w:rsid w:val="00D03667"/>
    <w:rsid w:val="00D110D7"/>
    <w:rsid w:val="00D168E8"/>
    <w:rsid w:val="00D17267"/>
    <w:rsid w:val="00D23595"/>
    <w:rsid w:val="00D23F69"/>
    <w:rsid w:val="00D243DE"/>
    <w:rsid w:val="00D24642"/>
    <w:rsid w:val="00D26388"/>
    <w:rsid w:val="00D26C1A"/>
    <w:rsid w:val="00D30094"/>
    <w:rsid w:val="00D34705"/>
    <w:rsid w:val="00D40E56"/>
    <w:rsid w:val="00D51CCE"/>
    <w:rsid w:val="00D54E85"/>
    <w:rsid w:val="00D55BF3"/>
    <w:rsid w:val="00D57287"/>
    <w:rsid w:val="00D70C16"/>
    <w:rsid w:val="00D74FB0"/>
    <w:rsid w:val="00D76138"/>
    <w:rsid w:val="00D77F0C"/>
    <w:rsid w:val="00D82819"/>
    <w:rsid w:val="00D83798"/>
    <w:rsid w:val="00D86C20"/>
    <w:rsid w:val="00D90267"/>
    <w:rsid w:val="00D92D87"/>
    <w:rsid w:val="00D95909"/>
    <w:rsid w:val="00D95D5B"/>
    <w:rsid w:val="00DA2D2D"/>
    <w:rsid w:val="00DA4A1A"/>
    <w:rsid w:val="00DA79A9"/>
    <w:rsid w:val="00DB01D0"/>
    <w:rsid w:val="00DB2637"/>
    <w:rsid w:val="00DC32B7"/>
    <w:rsid w:val="00DE486E"/>
    <w:rsid w:val="00DE4F2B"/>
    <w:rsid w:val="00DE60C0"/>
    <w:rsid w:val="00DF07F9"/>
    <w:rsid w:val="00DF6C4D"/>
    <w:rsid w:val="00E01C02"/>
    <w:rsid w:val="00E05307"/>
    <w:rsid w:val="00E059D1"/>
    <w:rsid w:val="00E06122"/>
    <w:rsid w:val="00E10F43"/>
    <w:rsid w:val="00E11247"/>
    <w:rsid w:val="00E1367F"/>
    <w:rsid w:val="00E23A28"/>
    <w:rsid w:val="00E23E6D"/>
    <w:rsid w:val="00E24353"/>
    <w:rsid w:val="00E35D1B"/>
    <w:rsid w:val="00E51B55"/>
    <w:rsid w:val="00E60A2A"/>
    <w:rsid w:val="00E61612"/>
    <w:rsid w:val="00E639F9"/>
    <w:rsid w:val="00E7415A"/>
    <w:rsid w:val="00E76D25"/>
    <w:rsid w:val="00E83632"/>
    <w:rsid w:val="00E93D03"/>
    <w:rsid w:val="00E95BB1"/>
    <w:rsid w:val="00EA0D0C"/>
    <w:rsid w:val="00EA122A"/>
    <w:rsid w:val="00EA16E3"/>
    <w:rsid w:val="00EA1A50"/>
    <w:rsid w:val="00EA2BB0"/>
    <w:rsid w:val="00EB09C3"/>
    <w:rsid w:val="00EB7063"/>
    <w:rsid w:val="00EB7416"/>
    <w:rsid w:val="00EC06ED"/>
    <w:rsid w:val="00EC2A3D"/>
    <w:rsid w:val="00EC6CE6"/>
    <w:rsid w:val="00ED55AC"/>
    <w:rsid w:val="00EE2249"/>
    <w:rsid w:val="00EE3722"/>
    <w:rsid w:val="00EE4825"/>
    <w:rsid w:val="00EF0548"/>
    <w:rsid w:val="00EF425C"/>
    <w:rsid w:val="00EF4A7F"/>
    <w:rsid w:val="00EF6C10"/>
    <w:rsid w:val="00F05A2C"/>
    <w:rsid w:val="00F06680"/>
    <w:rsid w:val="00F133FE"/>
    <w:rsid w:val="00F30124"/>
    <w:rsid w:val="00F3094D"/>
    <w:rsid w:val="00F33E22"/>
    <w:rsid w:val="00F355FC"/>
    <w:rsid w:val="00F62A55"/>
    <w:rsid w:val="00F66BFF"/>
    <w:rsid w:val="00F66CBE"/>
    <w:rsid w:val="00F705D3"/>
    <w:rsid w:val="00F72E36"/>
    <w:rsid w:val="00F77597"/>
    <w:rsid w:val="00F827BF"/>
    <w:rsid w:val="00F82F94"/>
    <w:rsid w:val="00F83BA2"/>
    <w:rsid w:val="00F9222E"/>
    <w:rsid w:val="00FB2886"/>
    <w:rsid w:val="00FB314A"/>
    <w:rsid w:val="00FB3457"/>
    <w:rsid w:val="00FB40E9"/>
    <w:rsid w:val="00FB65AC"/>
    <w:rsid w:val="00FC29B2"/>
    <w:rsid w:val="00FC443B"/>
    <w:rsid w:val="00FD1E6F"/>
    <w:rsid w:val="00FD2AE5"/>
    <w:rsid w:val="00FD4030"/>
    <w:rsid w:val="00FD4C08"/>
    <w:rsid w:val="00FE0B74"/>
    <w:rsid w:val="00FE571B"/>
    <w:rsid w:val="00FE74AD"/>
    <w:rsid w:val="00FF162F"/>
    <w:rsid w:val="00FF356D"/>
    <w:rsid w:val="00FF578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0F4F6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44C"/>
    <w:pPr>
      <w:spacing w:after="200" w:line="276" w:lineRule="auto"/>
    </w:pPr>
    <w:rPr>
      <w:rFonts w:asciiTheme="minorHAnsi" w:eastAsiaTheme="minorHAnsi" w:hAnsiTheme="minorHAnsi"/>
      <w:sz w:val="22"/>
      <w:szCs w:val="22"/>
      <w:lang w:val="pt-BR" w:eastAsia="en-US"/>
    </w:rPr>
  </w:style>
  <w:style w:type="paragraph" w:styleId="Titre1">
    <w:name w:val="heading 1"/>
    <w:basedOn w:val="Normal"/>
    <w:next w:val="Normal"/>
    <w:link w:val="Titre1Car"/>
    <w:uiPriority w:val="9"/>
    <w:qFormat/>
    <w:rsid w:val="003B0C85"/>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semiHidden/>
    <w:unhideWhenUsed/>
    <w:qFormat/>
    <w:rsid w:val="00373B2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E61612"/>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9744C"/>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9744C"/>
    <w:rPr>
      <w:rFonts w:ascii="Lucida Grande" w:eastAsiaTheme="minorHAnsi" w:hAnsi="Lucida Grande" w:cs="Lucida Grande"/>
      <w:sz w:val="18"/>
      <w:szCs w:val="18"/>
      <w:lang w:val="pt-BR" w:eastAsia="en-US"/>
    </w:rPr>
  </w:style>
  <w:style w:type="paragraph" w:styleId="En-tte">
    <w:name w:val="header"/>
    <w:basedOn w:val="Normal"/>
    <w:link w:val="En-tteCar"/>
    <w:uiPriority w:val="99"/>
    <w:unhideWhenUsed/>
    <w:rsid w:val="0009744C"/>
    <w:pPr>
      <w:tabs>
        <w:tab w:val="center" w:pos="4703"/>
        <w:tab w:val="right" w:pos="9406"/>
      </w:tabs>
      <w:spacing w:after="0" w:line="240" w:lineRule="auto"/>
    </w:pPr>
  </w:style>
  <w:style w:type="character" w:customStyle="1" w:styleId="En-tteCar">
    <w:name w:val="En-tête Car"/>
    <w:basedOn w:val="Policepardfaut"/>
    <w:link w:val="En-tte"/>
    <w:uiPriority w:val="99"/>
    <w:rsid w:val="0009744C"/>
    <w:rPr>
      <w:rFonts w:asciiTheme="minorHAnsi" w:eastAsiaTheme="minorHAnsi" w:hAnsiTheme="minorHAnsi"/>
      <w:sz w:val="22"/>
      <w:szCs w:val="22"/>
      <w:lang w:val="pt-BR" w:eastAsia="en-US"/>
    </w:rPr>
  </w:style>
  <w:style w:type="paragraph" w:styleId="Pieddepage">
    <w:name w:val="footer"/>
    <w:basedOn w:val="Normal"/>
    <w:link w:val="PieddepageCar"/>
    <w:unhideWhenUsed/>
    <w:rsid w:val="0009744C"/>
    <w:pPr>
      <w:tabs>
        <w:tab w:val="center" w:pos="4703"/>
        <w:tab w:val="right" w:pos="9406"/>
      </w:tabs>
      <w:spacing w:after="0" w:line="240" w:lineRule="auto"/>
    </w:pPr>
  </w:style>
  <w:style w:type="character" w:customStyle="1" w:styleId="PieddepageCar">
    <w:name w:val="Pied de page Car"/>
    <w:basedOn w:val="Policepardfaut"/>
    <w:link w:val="Pieddepage"/>
    <w:rsid w:val="0009744C"/>
    <w:rPr>
      <w:rFonts w:asciiTheme="minorHAnsi" w:eastAsiaTheme="minorHAnsi" w:hAnsiTheme="minorHAnsi"/>
      <w:sz w:val="22"/>
      <w:szCs w:val="22"/>
      <w:lang w:val="pt-BR" w:eastAsia="en-US"/>
    </w:rPr>
  </w:style>
  <w:style w:type="paragraph" w:styleId="NormalWeb">
    <w:name w:val="Normal (Web)"/>
    <w:basedOn w:val="Normal"/>
    <w:uiPriority w:val="99"/>
    <w:unhideWhenUsed/>
    <w:rsid w:val="00E95BB1"/>
    <w:pPr>
      <w:spacing w:before="100" w:beforeAutospacing="1" w:after="100" w:afterAutospacing="1" w:line="240" w:lineRule="auto"/>
    </w:pPr>
    <w:rPr>
      <w:rFonts w:ascii="Times" w:hAnsi="Times" w:cs="Times New Roman"/>
      <w:sz w:val="20"/>
      <w:szCs w:val="20"/>
      <w:lang w:val="fr-FR" w:eastAsia="fr-FR"/>
    </w:rPr>
  </w:style>
  <w:style w:type="paragraph" w:styleId="Notedebasdepage">
    <w:name w:val="footnote text"/>
    <w:basedOn w:val="Normal"/>
    <w:link w:val="NotedebasdepageCar"/>
    <w:uiPriority w:val="99"/>
    <w:unhideWhenUsed/>
    <w:rsid w:val="009F7BD0"/>
    <w:pPr>
      <w:spacing w:after="0" w:line="240" w:lineRule="auto"/>
    </w:pPr>
    <w:rPr>
      <w:rFonts w:ascii="Times New Roman" w:eastAsiaTheme="minorEastAsia" w:hAnsi="Times New Roman"/>
      <w:sz w:val="24"/>
      <w:szCs w:val="24"/>
      <w:lang w:val="fr-FR" w:eastAsia="fr-FR"/>
    </w:rPr>
  </w:style>
  <w:style w:type="character" w:customStyle="1" w:styleId="NotedebasdepageCar">
    <w:name w:val="Note de bas de page Car"/>
    <w:basedOn w:val="Policepardfaut"/>
    <w:link w:val="Notedebasdepage"/>
    <w:uiPriority w:val="99"/>
    <w:rsid w:val="009F7BD0"/>
  </w:style>
  <w:style w:type="character" w:styleId="Marquenotebasdepage">
    <w:name w:val="footnote reference"/>
    <w:basedOn w:val="Policepardfaut"/>
    <w:uiPriority w:val="99"/>
    <w:unhideWhenUsed/>
    <w:qFormat/>
    <w:rsid w:val="009F7BD0"/>
    <w:rPr>
      <w:vertAlign w:val="superscript"/>
    </w:rPr>
  </w:style>
  <w:style w:type="character" w:styleId="Lienhypertexte">
    <w:name w:val="Hyperlink"/>
    <w:basedOn w:val="Policepardfaut"/>
    <w:uiPriority w:val="99"/>
    <w:unhideWhenUsed/>
    <w:rsid w:val="00EC6CE6"/>
    <w:rPr>
      <w:color w:val="0000FF" w:themeColor="hyperlink"/>
      <w:u w:val="single"/>
    </w:rPr>
  </w:style>
  <w:style w:type="character" w:styleId="lev">
    <w:name w:val="Strong"/>
    <w:uiPriority w:val="22"/>
    <w:qFormat/>
    <w:rsid w:val="00C779DF"/>
    <w:rPr>
      <w:b/>
      <w:bCs/>
    </w:rPr>
  </w:style>
  <w:style w:type="character" w:styleId="Numrodepage">
    <w:name w:val="page number"/>
    <w:basedOn w:val="Policepardfaut"/>
    <w:uiPriority w:val="99"/>
    <w:semiHidden/>
    <w:unhideWhenUsed/>
    <w:rsid w:val="000C213E"/>
  </w:style>
  <w:style w:type="character" w:customStyle="1" w:styleId="Titre3Car">
    <w:name w:val="Titre 3 Car"/>
    <w:basedOn w:val="Policepardfaut"/>
    <w:link w:val="Titre3"/>
    <w:uiPriority w:val="9"/>
    <w:semiHidden/>
    <w:rsid w:val="00E61612"/>
    <w:rPr>
      <w:rFonts w:asciiTheme="majorHAnsi" w:eastAsiaTheme="majorEastAsia" w:hAnsiTheme="majorHAnsi" w:cstheme="majorBidi"/>
      <w:b/>
      <w:bCs/>
      <w:color w:val="4F81BD" w:themeColor="accent1"/>
      <w:sz w:val="22"/>
      <w:szCs w:val="22"/>
      <w:lang w:val="pt-BR" w:eastAsia="en-US"/>
    </w:rPr>
  </w:style>
  <w:style w:type="character" w:customStyle="1" w:styleId="Titre2Car">
    <w:name w:val="Titre 2 Car"/>
    <w:basedOn w:val="Policepardfaut"/>
    <w:link w:val="Titre2"/>
    <w:uiPriority w:val="9"/>
    <w:semiHidden/>
    <w:rsid w:val="00373B2F"/>
    <w:rPr>
      <w:rFonts w:asciiTheme="majorHAnsi" w:eastAsiaTheme="majorEastAsia" w:hAnsiTheme="majorHAnsi" w:cstheme="majorBidi"/>
      <w:b/>
      <w:bCs/>
      <w:color w:val="4F81BD" w:themeColor="accent1"/>
      <w:sz w:val="26"/>
      <w:szCs w:val="26"/>
      <w:lang w:val="pt-BR" w:eastAsia="en-US"/>
    </w:rPr>
  </w:style>
  <w:style w:type="character" w:styleId="Lienhypertextesuivi">
    <w:name w:val="FollowedHyperlink"/>
    <w:basedOn w:val="Policepardfaut"/>
    <w:uiPriority w:val="99"/>
    <w:semiHidden/>
    <w:unhideWhenUsed/>
    <w:rsid w:val="00231A07"/>
    <w:rPr>
      <w:color w:val="800080" w:themeColor="followedHyperlink"/>
      <w:u w:val="single"/>
    </w:rPr>
  </w:style>
  <w:style w:type="paragraph" w:styleId="Paragraphedeliste">
    <w:name w:val="List Paragraph"/>
    <w:basedOn w:val="Normal"/>
    <w:uiPriority w:val="34"/>
    <w:qFormat/>
    <w:rsid w:val="00441DA5"/>
    <w:pPr>
      <w:ind w:left="720"/>
      <w:contextualSpacing/>
    </w:pPr>
  </w:style>
  <w:style w:type="character" w:customStyle="1" w:styleId="apple-converted-space">
    <w:name w:val="apple-converted-space"/>
    <w:basedOn w:val="Policepardfaut"/>
    <w:rsid w:val="00D70C16"/>
  </w:style>
  <w:style w:type="character" w:styleId="Marquedannotation">
    <w:name w:val="annotation reference"/>
    <w:basedOn w:val="Policepardfaut"/>
    <w:uiPriority w:val="99"/>
    <w:semiHidden/>
    <w:unhideWhenUsed/>
    <w:rsid w:val="009C4D13"/>
    <w:rPr>
      <w:sz w:val="18"/>
      <w:szCs w:val="18"/>
    </w:rPr>
  </w:style>
  <w:style w:type="paragraph" w:styleId="Commentaire">
    <w:name w:val="annotation text"/>
    <w:basedOn w:val="Normal"/>
    <w:link w:val="CommentaireCar"/>
    <w:uiPriority w:val="99"/>
    <w:semiHidden/>
    <w:unhideWhenUsed/>
    <w:rsid w:val="009C4D13"/>
    <w:pPr>
      <w:spacing w:line="240" w:lineRule="auto"/>
    </w:pPr>
    <w:rPr>
      <w:sz w:val="24"/>
      <w:szCs w:val="24"/>
    </w:rPr>
  </w:style>
  <w:style w:type="character" w:customStyle="1" w:styleId="CommentaireCar">
    <w:name w:val="Commentaire Car"/>
    <w:basedOn w:val="Policepardfaut"/>
    <w:link w:val="Commentaire"/>
    <w:uiPriority w:val="99"/>
    <w:semiHidden/>
    <w:rsid w:val="009C4D13"/>
    <w:rPr>
      <w:rFonts w:asciiTheme="minorHAnsi" w:eastAsiaTheme="minorHAnsi" w:hAnsiTheme="minorHAnsi"/>
      <w:lang w:val="pt-BR" w:eastAsia="en-US"/>
    </w:rPr>
  </w:style>
  <w:style w:type="paragraph" w:styleId="Objetducommentaire">
    <w:name w:val="annotation subject"/>
    <w:basedOn w:val="Commentaire"/>
    <w:next w:val="Commentaire"/>
    <w:link w:val="ObjetducommentaireCar"/>
    <w:uiPriority w:val="99"/>
    <w:semiHidden/>
    <w:unhideWhenUsed/>
    <w:rsid w:val="009C4D13"/>
    <w:rPr>
      <w:b/>
      <w:bCs/>
      <w:sz w:val="20"/>
      <w:szCs w:val="20"/>
    </w:rPr>
  </w:style>
  <w:style w:type="character" w:customStyle="1" w:styleId="ObjetducommentaireCar">
    <w:name w:val="Objet du commentaire Car"/>
    <w:basedOn w:val="CommentaireCar"/>
    <w:link w:val="Objetducommentaire"/>
    <w:uiPriority w:val="99"/>
    <w:semiHidden/>
    <w:rsid w:val="009C4D13"/>
    <w:rPr>
      <w:rFonts w:asciiTheme="minorHAnsi" w:eastAsiaTheme="minorHAnsi" w:hAnsiTheme="minorHAnsi"/>
      <w:b/>
      <w:bCs/>
      <w:sz w:val="20"/>
      <w:szCs w:val="20"/>
      <w:lang w:val="pt-BR" w:eastAsia="en-US"/>
    </w:rPr>
  </w:style>
  <w:style w:type="character" w:customStyle="1" w:styleId="Titre1Car">
    <w:name w:val="Titre 1 Car"/>
    <w:basedOn w:val="Policepardfaut"/>
    <w:link w:val="Titre1"/>
    <w:uiPriority w:val="9"/>
    <w:rsid w:val="003B0C85"/>
    <w:rPr>
      <w:rFonts w:asciiTheme="majorHAnsi" w:eastAsiaTheme="majorEastAsia" w:hAnsiTheme="majorHAnsi" w:cstheme="majorBidi"/>
      <w:b/>
      <w:bCs/>
      <w:color w:val="345A8A" w:themeColor="accent1" w:themeShade="B5"/>
      <w:sz w:val="32"/>
      <w:szCs w:val="32"/>
      <w:lang w:val="pt-BR" w:eastAsia="en-US"/>
    </w:rPr>
  </w:style>
  <w:style w:type="paragraph" w:customStyle="1" w:styleId="SingleTxtG">
    <w:name w:val="_ Single Txt_G"/>
    <w:basedOn w:val="Normal"/>
    <w:link w:val="SingleTxtGChar"/>
    <w:rsid w:val="007F7750"/>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character" w:customStyle="1" w:styleId="SingleTxtGChar">
    <w:name w:val="_ Single Txt_G Char"/>
    <w:link w:val="SingleTxtG"/>
    <w:locked/>
    <w:rsid w:val="007F7750"/>
    <w:rPr>
      <w:rFonts w:eastAsia="Times New Roman" w:cs="Times New Roman"/>
      <w:sz w:val="20"/>
      <w:szCs w:val="20"/>
      <w:lang w:val="fr-CH"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44C"/>
    <w:pPr>
      <w:spacing w:after="200" w:line="276" w:lineRule="auto"/>
    </w:pPr>
    <w:rPr>
      <w:rFonts w:asciiTheme="minorHAnsi" w:eastAsiaTheme="minorHAnsi" w:hAnsiTheme="minorHAnsi"/>
      <w:sz w:val="22"/>
      <w:szCs w:val="22"/>
      <w:lang w:val="pt-BR" w:eastAsia="en-US"/>
    </w:rPr>
  </w:style>
  <w:style w:type="paragraph" w:styleId="Titre1">
    <w:name w:val="heading 1"/>
    <w:basedOn w:val="Normal"/>
    <w:next w:val="Normal"/>
    <w:link w:val="Titre1Car"/>
    <w:uiPriority w:val="9"/>
    <w:qFormat/>
    <w:rsid w:val="003B0C85"/>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semiHidden/>
    <w:unhideWhenUsed/>
    <w:qFormat/>
    <w:rsid w:val="00373B2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E61612"/>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9744C"/>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9744C"/>
    <w:rPr>
      <w:rFonts w:ascii="Lucida Grande" w:eastAsiaTheme="minorHAnsi" w:hAnsi="Lucida Grande" w:cs="Lucida Grande"/>
      <w:sz w:val="18"/>
      <w:szCs w:val="18"/>
      <w:lang w:val="pt-BR" w:eastAsia="en-US"/>
    </w:rPr>
  </w:style>
  <w:style w:type="paragraph" w:styleId="En-tte">
    <w:name w:val="header"/>
    <w:basedOn w:val="Normal"/>
    <w:link w:val="En-tteCar"/>
    <w:uiPriority w:val="99"/>
    <w:unhideWhenUsed/>
    <w:rsid w:val="0009744C"/>
    <w:pPr>
      <w:tabs>
        <w:tab w:val="center" w:pos="4703"/>
        <w:tab w:val="right" w:pos="9406"/>
      </w:tabs>
      <w:spacing w:after="0" w:line="240" w:lineRule="auto"/>
    </w:pPr>
  </w:style>
  <w:style w:type="character" w:customStyle="1" w:styleId="En-tteCar">
    <w:name w:val="En-tête Car"/>
    <w:basedOn w:val="Policepardfaut"/>
    <w:link w:val="En-tte"/>
    <w:uiPriority w:val="99"/>
    <w:rsid w:val="0009744C"/>
    <w:rPr>
      <w:rFonts w:asciiTheme="minorHAnsi" w:eastAsiaTheme="minorHAnsi" w:hAnsiTheme="minorHAnsi"/>
      <w:sz w:val="22"/>
      <w:szCs w:val="22"/>
      <w:lang w:val="pt-BR" w:eastAsia="en-US"/>
    </w:rPr>
  </w:style>
  <w:style w:type="paragraph" w:styleId="Pieddepage">
    <w:name w:val="footer"/>
    <w:basedOn w:val="Normal"/>
    <w:link w:val="PieddepageCar"/>
    <w:unhideWhenUsed/>
    <w:rsid w:val="0009744C"/>
    <w:pPr>
      <w:tabs>
        <w:tab w:val="center" w:pos="4703"/>
        <w:tab w:val="right" w:pos="9406"/>
      </w:tabs>
      <w:spacing w:after="0" w:line="240" w:lineRule="auto"/>
    </w:pPr>
  </w:style>
  <w:style w:type="character" w:customStyle="1" w:styleId="PieddepageCar">
    <w:name w:val="Pied de page Car"/>
    <w:basedOn w:val="Policepardfaut"/>
    <w:link w:val="Pieddepage"/>
    <w:rsid w:val="0009744C"/>
    <w:rPr>
      <w:rFonts w:asciiTheme="minorHAnsi" w:eastAsiaTheme="minorHAnsi" w:hAnsiTheme="minorHAnsi"/>
      <w:sz w:val="22"/>
      <w:szCs w:val="22"/>
      <w:lang w:val="pt-BR" w:eastAsia="en-US"/>
    </w:rPr>
  </w:style>
  <w:style w:type="paragraph" w:styleId="NormalWeb">
    <w:name w:val="Normal (Web)"/>
    <w:basedOn w:val="Normal"/>
    <w:uiPriority w:val="99"/>
    <w:unhideWhenUsed/>
    <w:rsid w:val="00E95BB1"/>
    <w:pPr>
      <w:spacing w:before="100" w:beforeAutospacing="1" w:after="100" w:afterAutospacing="1" w:line="240" w:lineRule="auto"/>
    </w:pPr>
    <w:rPr>
      <w:rFonts w:ascii="Times" w:hAnsi="Times" w:cs="Times New Roman"/>
      <w:sz w:val="20"/>
      <w:szCs w:val="20"/>
      <w:lang w:val="fr-FR" w:eastAsia="fr-FR"/>
    </w:rPr>
  </w:style>
  <w:style w:type="paragraph" w:styleId="Notedebasdepage">
    <w:name w:val="footnote text"/>
    <w:basedOn w:val="Normal"/>
    <w:link w:val="NotedebasdepageCar"/>
    <w:uiPriority w:val="99"/>
    <w:unhideWhenUsed/>
    <w:rsid w:val="009F7BD0"/>
    <w:pPr>
      <w:spacing w:after="0" w:line="240" w:lineRule="auto"/>
    </w:pPr>
    <w:rPr>
      <w:rFonts w:ascii="Times New Roman" w:eastAsiaTheme="minorEastAsia" w:hAnsi="Times New Roman"/>
      <w:sz w:val="24"/>
      <w:szCs w:val="24"/>
      <w:lang w:val="fr-FR" w:eastAsia="fr-FR"/>
    </w:rPr>
  </w:style>
  <w:style w:type="character" w:customStyle="1" w:styleId="NotedebasdepageCar">
    <w:name w:val="Note de bas de page Car"/>
    <w:basedOn w:val="Policepardfaut"/>
    <w:link w:val="Notedebasdepage"/>
    <w:uiPriority w:val="99"/>
    <w:rsid w:val="009F7BD0"/>
  </w:style>
  <w:style w:type="character" w:styleId="Marquenotebasdepage">
    <w:name w:val="footnote reference"/>
    <w:basedOn w:val="Policepardfaut"/>
    <w:uiPriority w:val="99"/>
    <w:unhideWhenUsed/>
    <w:qFormat/>
    <w:rsid w:val="009F7BD0"/>
    <w:rPr>
      <w:vertAlign w:val="superscript"/>
    </w:rPr>
  </w:style>
  <w:style w:type="character" w:styleId="Lienhypertexte">
    <w:name w:val="Hyperlink"/>
    <w:basedOn w:val="Policepardfaut"/>
    <w:uiPriority w:val="99"/>
    <w:unhideWhenUsed/>
    <w:rsid w:val="00EC6CE6"/>
    <w:rPr>
      <w:color w:val="0000FF" w:themeColor="hyperlink"/>
      <w:u w:val="single"/>
    </w:rPr>
  </w:style>
  <w:style w:type="character" w:styleId="lev">
    <w:name w:val="Strong"/>
    <w:uiPriority w:val="22"/>
    <w:qFormat/>
    <w:rsid w:val="00C779DF"/>
    <w:rPr>
      <w:b/>
      <w:bCs/>
    </w:rPr>
  </w:style>
  <w:style w:type="character" w:styleId="Numrodepage">
    <w:name w:val="page number"/>
    <w:basedOn w:val="Policepardfaut"/>
    <w:uiPriority w:val="99"/>
    <w:semiHidden/>
    <w:unhideWhenUsed/>
    <w:rsid w:val="000C213E"/>
  </w:style>
  <w:style w:type="character" w:customStyle="1" w:styleId="Titre3Car">
    <w:name w:val="Titre 3 Car"/>
    <w:basedOn w:val="Policepardfaut"/>
    <w:link w:val="Titre3"/>
    <w:uiPriority w:val="9"/>
    <w:semiHidden/>
    <w:rsid w:val="00E61612"/>
    <w:rPr>
      <w:rFonts w:asciiTheme="majorHAnsi" w:eastAsiaTheme="majorEastAsia" w:hAnsiTheme="majorHAnsi" w:cstheme="majorBidi"/>
      <w:b/>
      <w:bCs/>
      <w:color w:val="4F81BD" w:themeColor="accent1"/>
      <w:sz w:val="22"/>
      <w:szCs w:val="22"/>
      <w:lang w:val="pt-BR" w:eastAsia="en-US"/>
    </w:rPr>
  </w:style>
  <w:style w:type="character" w:customStyle="1" w:styleId="Titre2Car">
    <w:name w:val="Titre 2 Car"/>
    <w:basedOn w:val="Policepardfaut"/>
    <w:link w:val="Titre2"/>
    <w:uiPriority w:val="9"/>
    <w:semiHidden/>
    <w:rsid w:val="00373B2F"/>
    <w:rPr>
      <w:rFonts w:asciiTheme="majorHAnsi" w:eastAsiaTheme="majorEastAsia" w:hAnsiTheme="majorHAnsi" w:cstheme="majorBidi"/>
      <w:b/>
      <w:bCs/>
      <w:color w:val="4F81BD" w:themeColor="accent1"/>
      <w:sz w:val="26"/>
      <w:szCs w:val="26"/>
      <w:lang w:val="pt-BR" w:eastAsia="en-US"/>
    </w:rPr>
  </w:style>
  <w:style w:type="character" w:styleId="Lienhypertextesuivi">
    <w:name w:val="FollowedHyperlink"/>
    <w:basedOn w:val="Policepardfaut"/>
    <w:uiPriority w:val="99"/>
    <w:semiHidden/>
    <w:unhideWhenUsed/>
    <w:rsid w:val="00231A07"/>
    <w:rPr>
      <w:color w:val="800080" w:themeColor="followedHyperlink"/>
      <w:u w:val="single"/>
    </w:rPr>
  </w:style>
  <w:style w:type="paragraph" w:styleId="Paragraphedeliste">
    <w:name w:val="List Paragraph"/>
    <w:basedOn w:val="Normal"/>
    <w:uiPriority w:val="34"/>
    <w:qFormat/>
    <w:rsid w:val="00441DA5"/>
    <w:pPr>
      <w:ind w:left="720"/>
      <w:contextualSpacing/>
    </w:pPr>
  </w:style>
  <w:style w:type="character" w:customStyle="1" w:styleId="apple-converted-space">
    <w:name w:val="apple-converted-space"/>
    <w:basedOn w:val="Policepardfaut"/>
    <w:rsid w:val="00D70C16"/>
  </w:style>
  <w:style w:type="character" w:styleId="Marquedannotation">
    <w:name w:val="annotation reference"/>
    <w:basedOn w:val="Policepardfaut"/>
    <w:uiPriority w:val="99"/>
    <w:semiHidden/>
    <w:unhideWhenUsed/>
    <w:rsid w:val="009C4D13"/>
    <w:rPr>
      <w:sz w:val="18"/>
      <w:szCs w:val="18"/>
    </w:rPr>
  </w:style>
  <w:style w:type="paragraph" w:styleId="Commentaire">
    <w:name w:val="annotation text"/>
    <w:basedOn w:val="Normal"/>
    <w:link w:val="CommentaireCar"/>
    <w:uiPriority w:val="99"/>
    <w:semiHidden/>
    <w:unhideWhenUsed/>
    <w:rsid w:val="009C4D13"/>
    <w:pPr>
      <w:spacing w:line="240" w:lineRule="auto"/>
    </w:pPr>
    <w:rPr>
      <w:sz w:val="24"/>
      <w:szCs w:val="24"/>
    </w:rPr>
  </w:style>
  <w:style w:type="character" w:customStyle="1" w:styleId="CommentaireCar">
    <w:name w:val="Commentaire Car"/>
    <w:basedOn w:val="Policepardfaut"/>
    <w:link w:val="Commentaire"/>
    <w:uiPriority w:val="99"/>
    <w:semiHidden/>
    <w:rsid w:val="009C4D13"/>
    <w:rPr>
      <w:rFonts w:asciiTheme="minorHAnsi" w:eastAsiaTheme="minorHAnsi" w:hAnsiTheme="minorHAnsi"/>
      <w:lang w:val="pt-BR" w:eastAsia="en-US"/>
    </w:rPr>
  </w:style>
  <w:style w:type="paragraph" w:styleId="Objetducommentaire">
    <w:name w:val="annotation subject"/>
    <w:basedOn w:val="Commentaire"/>
    <w:next w:val="Commentaire"/>
    <w:link w:val="ObjetducommentaireCar"/>
    <w:uiPriority w:val="99"/>
    <w:semiHidden/>
    <w:unhideWhenUsed/>
    <w:rsid w:val="009C4D13"/>
    <w:rPr>
      <w:b/>
      <w:bCs/>
      <w:sz w:val="20"/>
      <w:szCs w:val="20"/>
    </w:rPr>
  </w:style>
  <w:style w:type="character" w:customStyle="1" w:styleId="ObjetducommentaireCar">
    <w:name w:val="Objet du commentaire Car"/>
    <w:basedOn w:val="CommentaireCar"/>
    <w:link w:val="Objetducommentaire"/>
    <w:uiPriority w:val="99"/>
    <w:semiHidden/>
    <w:rsid w:val="009C4D13"/>
    <w:rPr>
      <w:rFonts w:asciiTheme="minorHAnsi" w:eastAsiaTheme="minorHAnsi" w:hAnsiTheme="minorHAnsi"/>
      <w:b/>
      <w:bCs/>
      <w:sz w:val="20"/>
      <w:szCs w:val="20"/>
      <w:lang w:val="pt-BR" w:eastAsia="en-US"/>
    </w:rPr>
  </w:style>
  <w:style w:type="character" w:customStyle="1" w:styleId="Titre1Car">
    <w:name w:val="Titre 1 Car"/>
    <w:basedOn w:val="Policepardfaut"/>
    <w:link w:val="Titre1"/>
    <w:uiPriority w:val="9"/>
    <w:rsid w:val="003B0C85"/>
    <w:rPr>
      <w:rFonts w:asciiTheme="majorHAnsi" w:eastAsiaTheme="majorEastAsia" w:hAnsiTheme="majorHAnsi" w:cstheme="majorBidi"/>
      <w:b/>
      <w:bCs/>
      <w:color w:val="345A8A" w:themeColor="accent1" w:themeShade="B5"/>
      <w:sz w:val="32"/>
      <w:szCs w:val="32"/>
      <w:lang w:val="pt-BR" w:eastAsia="en-US"/>
    </w:rPr>
  </w:style>
  <w:style w:type="paragraph" w:customStyle="1" w:styleId="SingleTxtG">
    <w:name w:val="_ Single Txt_G"/>
    <w:basedOn w:val="Normal"/>
    <w:link w:val="SingleTxtGChar"/>
    <w:rsid w:val="007F7750"/>
    <w:pPr>
      <w:suppressAutoHyphens/>
      <w:spacing w:after="120" w:line="240" w:lineRule="atLeast"/>
      <w:ind w:left="1134" w:right="1134"/>
      <w:jc w:val="both"/>
    </w:pPr>
    <w:rPr>
      <w:rFonts w:ascii="Times New Roman" w:eastAsia="Times New Roman" w:hAnsi="Times New Roman" w:cs="Times New Roman"/>
      <w:sz w:val="20"/>
      <w:szCs w:val="20"/>
      <w:lang w:val="fr-CH"/>
    </w:rPr>
  </w:style>
  <w:style w:type="character" w:customStyle="1" w:styleId="SingleTxtGChar">
    <w:name w:val="_ Single Txt_G Char"/>
    <w:link w:val="SingleTxtG"/>
    <w:locked/>
    <w:rsid w:val="007F7750"/>
    <w:rPr>
      <w:rFonts w:eastAsia="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00468">
      <w:bodyDiv w:val="1"/>
      <w:marLeft w:val="0"/>
      <w:marRight w:val="0"/>
      <w:marTop w:val="0"/>
      <w:marBottom w:val="0"/>
      <w:divBdr>
        <w:top w:val="none" w:sz="0" w:space="0" w:color="auto"/>
        <w:left w:val="none" w:sz="0" w:space="0" w:color="auto"/>
        <w:bottom w:val="none" w:sz="0" w:space="0" w:color="auto"/>
        <w:right w:val="none" w:sz="0" w:space="0" w:color="auto"/>
      </w:divBdr>
    </w:div>
    <w:div w:id="46072070">
      <w:bodyDiv w:val="1"/>
      <w:marLeft w:val="0"/>
      <w:marRight w:val="0"/>
      <w:marTop w:val="0"/>
      <w:marBottom w:val="0"/>
      <w:divBdr>
        <w:top w:val="none" w:sz="0" w:space="0" w:color="auto"/>
        <w:left w:val="none" w:sz="0" w:space="0" w:color="auto"/>
        <w:bottom w:val="none" w:sz="0" w:space="0" w:color="auto"/>
        <w:right w:val="none" w:sz="0" w:space="0" w:color="auto"/>
      </w:divBdr>
    </w:div>
    <w:div w:id="46689166">
      <w:bodyDiv w:val="1"/>
      <w:marLeft w:val="0"/>
      <w:marRight w:val="0"/>
      <w:marTop w:val="0"/>
      <w:marBottom w:val="0"/>
      <w:divBdr>
        <w:top w:val="none" w:sz="0" w:space="0" w:color="auto"/>
        <w:left w:val="none" w:sz="0" w:space="0" w:color="auto"/>
        <w:bottom w:val="none" w:sz="0" w:space="0" w:color="auto"/>
        <w:right w:val="none" w:sz="0" w:space="0" w:color="auto"/>
      </w:divBdr>
    </w:div>
    <w:div w:id="51972528">
      <w:bodyDiv w:val="1"/>
      <w:marLeft w:val="0"/>
      <w:marRight w:val="0"/>
      <w:marTop w:val="0"/>
      <w:marBottom w:val="0"/>
      <w:divBdr>
        <w:top w:val="none" w:sz="0" w:space="0" w:color="auto"/>
        <w:left w:val="none" w:sz="0" w:space="0" w:color="auto"/>
        <w:bottom w:val="none" w:sz="0" w:space="0" w:color="auto"/>
        <w:right w:val="none" w:sz="0" w:space="0" w:color="auto"/>
      </w:divBdr>
    </w:div>
    <w:div w:id="96944230">
      <w:bodyDiv w:val="1"/>
      <w:marLeft w:val="0"/>
      <w:marRight w:val="0"/>
      <w:marTop w:val="0"/>
      <w:marBottom w:val="0"/>
      <w:divBdr>
        <w:top w:val="none" w:sz="0" w:space="0" w:color="auto"/>
        <w:left w:val="none" w:sz="0" w:space="0" w:color="auto"/>
        <w:bottom w:val="none" w:sz="0" w:space="0" w:color="auto"/>
        <w:right w:val="none" w:sz="0" w:space="0" w:color="auto"/>
      </w:divBdr>
    </w:div>
    <w:div w:id="116528448">
      <w:bodyDiv w:val="1"/>
      <w:marLeft w:val="0"/>
      <w:marRight w:val="0"/>
      <w:marTop w:val="0"/>
      <w:marBottom w:val="0"/>
      <w:divBdr>
        <w:top w:val="none" w:sz="0" w:space="0" w:color="auto"/>
        <w:left w:val="none" w:sz="0" w:space="0" w:color="auto"/>
        <w:bottom w:val="none" w:sz="0" w:space="0" w:color="auto"/>
        <w:right w:val="none" w:sz="0" w:space="0" w:color="auto"/>
      </w:divBdr>
    </w:div>
    <w:div w:id="142433219">
      <w:bodyDiv w:val="1"/>
      <w:marLeft w:val="0"/>
      <w:marRight w:val="0"/>
      <w:marTop w:val="0"/>
      <w:marBottom w:val="0"/>
      <w:divBdr>
        <w:top w:val="none" w:sz="0" w:space="0" w:color="auto"/>
        <w:left w:val="none" w:sz="0" w:space="0" w:color="auto"/>
        <w:bottom w:val="none" w:sz="0" w:space="0" w:color="auto"/>
        <w:right w:val="none" w:sz="0" w:space="0" w:color="auto"/>
      </w:divBdr>
      <w:divsChild>
        <w:div w:id="854147924">
          <w:marLeft w:val="0"/>
          <w:marRight w:val="0"/>
          <w:marTop w:val="0"/>
          <w:marBottom w:val="0"/>
          <w:divBdr>
            <w:top w:val="none" w:sz="0" w:space="0" w:color="auto"/>
            <w:left w:val="none" w:sz="0" w:space="0" w:color="auto"/>
            <w:bottom w:val="none" w:sz="0" w:space="0" w:color="auto"/>
            <w:right w:val="none" w:sz="0" w:space="0" w:color="auto"/>
          </w:divBdr>
          <w:divsChild>
            <w:div w:id="33193620">
              <w:marLeft w:val="0"/>
              <w:marRight w:val="0"/>
              <w:marTop w:val="0"/>
              <w:marBottom w:val="0"/>
              <w:divBdr>
                <w:top w:val="none" w:sz="0" w:space="0" w:color="auto"/>
                <w:left w:val="none" w:sz="0" w:space="0" w:color="auto"/>
                <w:bottom w:val="none" w:sz="0" w:space="0" w:color="auto"/>
                <w:right w:val="none" w:sz="0" w:space="0" w:color="auto"/>
              </w:divBdr>
              <w:divsChild>
                <w:div w:id="13475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39583">
      <w:bodyDiv w:val="1"/>
      <w:marLeft w:val="0"/>
      <w:marRight w:val="0"/>
      <w:marTop w:val="0"/>
      <w:marBottom w:val="0"/>
      <w:divBdr>
        <w:top w:val="none" w:sz="0" w:space="0" w:color="auto"/>
        <w:left w:val="none" w:sz="0" w:space="0" w:color="auto"/>
        <w:bottom w:val="none" w:sz="0" w:space="0" w:color="auto"/>
        <w:right w:val="none" w:sz="0" w:space="0" w:color="auto"/>
      </w:divBdr>
    </w:div>
    <w:div w:id="171534224">
      <w:bodyDiv w:val="1"/>
      <w:marLeft w:val="0"/>
      <w:marRight w:val="0"/>
      <w:marTop w:val="0"/>
      <w:marBottom w:val="0"/>
      <w:divBdr>
        <w:top w:val="none" w:sz="0" w:space="0" w:color="auto"/>
        <w:left w:val="none" w:sz="0" w:space="0" w:color="auto"/>
        <w:bottom w:val="none" w:sz="0" w:space="0" w:color="auto"/>
        <w:right w:val="none" w:sz="0" w:space="0" w:color="auto"/>
      </w:divBdr>
    </w:div>
    <w:div w:id="189489224">
      <w:bodyDiv w:val="1"/>
      <w:marLeft w:val="0"/>
      <w:marRight w:val="0"/>
      <w:marTop w:val="0"/>
      <w:marBottom w:val="0"/>
      <w:divBdr>
        <w:top w:val="none" w:sz="0" w:space="0" w:color="auto"/>
        <w:left w:val="none" w:sz="0" w:space="0" w:color="auto"/>
        <w:bottom w:val="none" w:sz="0" w:space="0" w:color="auto"/>
        <w:right w:val="none" w:sz="0" w:space="0" w:color="auto"/>
      </w:divBdr>
    </w:div>
    <w:div w:id="206338948">
      <w:bodyDiv w:val="1"/>
      <w:marLeft w:val="0"/>
      <w:marRight w:val="0"/>
      <w:marTop w:val="0"/>
      <w:marBottom w:val="0"/>
      <w:divBdr>
        <w:top w:val="none" w:sz="0" w:space="0" w:color="auto"/>
        <w:left w:val="none" w:sz="0" w:space="0" w:color="auto"/>
        <w:bottom w:val="none" w:sz="0" w:space="0" w:color="auto"/>
        <w:right w:val="none" w:sz="0" w:space="0" w:color="auto"/>
      </w:divBdr>
      <w:divsChild>
        <w:div w:id="2011525001">
          <w:marLeft w:val="0"/>
          <w:marRight w:val="0"/>
          <w:marTop w:val="0"/>
          <w:marBottom w:val="0"/>
          <w:divBdr>
            <w:top w:val="none" w:sz="0" w:space="0" w:color="auto"/>
            <w:left w:val="none" w:sz="0" w:space="0" w:color="auto"/>
            <w:bottom w:val="none" w:sz="0" w:space="0" w:color="auto"/>
            <w:right w:val="none" w:sz="0" w:space="0" w:color="auto"/>
          </w:divBdr>
          <w:divsChild>
            <w:div w:id="1445690123">
              <w:marLeft w:val="0"/>
              <w:marRight w:val="0"/>
              <w:marTop w:val="0"/>
              <w:marBottom w:val="0"/>
              <w:divBdr>
                <w:top w:val="none" w:sz="0" w:space="0" w:color="auto"/>
                <w:left w:val="none" w:sz="0" w:space="0" w:color="auto"/>
                <w:bottom w:val="none" w:sz="0" w:space="0" w:color="auto"/>
                <w:right w:val="none" w:sz="0" w:space="0" w:color="auto"/>
              </w:divBdr>
              <w:divsChild>
                <w:div w:id="1046220433">
                  <w:marLeft w:val="0"/>
                  <w:marRight w:val="0"/>
                  <w:marTop w:val="0"/>
                  <w:marBottom w:val="0"/>
                  <w:divBdr>
                    <w:top w:val="none" w:sz="0" w:space="0" w:color="auto"/>
                    <w:left w:val="none" w:sz="0" w:space="0" w:color="auto"/>
                    <w:bottom w:val="none" w:sz="0" w:space="0" w:color="auto"/>
                    <w:right w:val="none" w:sz="0" w:space="0" w:color="auto"/>
                  </w:divBdr>
                  <w:divsChild>
                    <w:div w:id="1491754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242833">
      <w:bodyDiv w:val="1"/>
      <w:marLeft w:val="0"/>
      <w:marRight w:val="0"/>
      <w:marTop w:val="0"/>
      <w:marBottom w:val="0"/>
      <w:divBdr>
        <w:top w:val="none" w:sz="0" w:space="0" w:color="auto"/>
        <w:left w:val="none" w:sz="0" w:space="0" w:color="auto"/>
        <w:bottom w:val="none" w:sz="0" w:space="0" w:color="auto"/>
        <w:right w:val="none" w:sz="0" w:space="0" w:color="auto"/>
      </w:divBdr>
    </w:div>
    <w:div w:id="243341833">
      <w:bodyDiv w:val="1"/>
      <w:marLeft w:val="0"/>
      <w:marRight w:val="0"/>
      <w:marTop w:val="0"/>
      <w:marBottom w:val="0"/>
      <w:divBdr>
        <w:top w:val="none" w:sz="0" w:space="0" w:color="auto"/>
        <w:left w:val="none" w:sz="0" w:space="0" w:color="auto"/>
        <w:bottom w:val="none" w:sz="0" w:space="0" w:color="auto"/>
        <w:right w:val="none" w:sz="0" w:space="0" w:color="auto"/>
      </w:divBdr>
    </w:div>
    <w:div w:id="272833064">
      <w:bodyDiv w:val="1"/>
      <w:marLeft w:val="0"/>
      <w:marRight w:val="0"/>
      <w:marTop w:val="0"/>
      <w:marBottom w:val="0"/>
      <w:divBdr>
        <w:top w:val="none" w:sz="0" w:space="0" w:color="auto"/>
        <w:left w:val="none" w:sz="0" w:space="0" w:color="auto"/>
        <w:bottom w:val="none" w:sz="0" w:space="0" w:color="auto"/>
        <w:right w:val="none" w:sz="0" w:space="0" w:color="auto"/>
      </w:divBdr>
    </w:div>
    <w:div w:id="276254993">
      <w:bodyDiv w:val="1"/>
      <w:marLeft w:val="0"/>
      <w:marRight w:val="0"/>
      <w:marTop w:val="0"/>
      <w:marBottom w:val="0"/>
      <w:divBdr>
        <w:top w:val="none" w:sz="0" w:space="0" w:color="auto"/>
        <w:left w:val="none" w:sz="0" w:space="0" w:color="auto"/>
        <w:bottom w:val="none" w:sz="0" w:space="0" w:color="auto"/>
        <w:right w:val="none" w:sz="0" w:space="0" w:color="auto"/>
      </w:divBdr>
    </w:div>
    <w:div w:id="278076761">
      <w:bodyDiv w:val="1"/>
      <w:marLeft w:val="0"/>
      <w:marRight w:val="0"/>
      <w:marTop w:val="0"/>
      <w:marBottom w:val="0"/>
      <w:divBdr>
        <w:top w:val="none" w:sz="0" w:space="0" w:color="auto"/>
        <w:left w:val="none" w:sz="0" w:space="0" w:color="auto"/>
        <w:bottom w:val="none" w:sz="0" w:space="0" w:color="auto"/>
        <w:right w:val="none" w:sz="0" w:space="0" w:color="auto"/>
      </w:divBdr>
    </w:div>
    <w:div w:id="284316161">
      <w:bodyDiv w:val="1"/>
      <w:marLeft w:val="0"/>
      <w:marRight w:val="0"/>
      <w:marTop w:val="0"/>
      <w:marBottom w:val="0"/>
      <w:divBdr>
        <w:top w:val="none" w:sz="0" w:space="0" w:color="auto"/>
        <w:left w:val="none" w:sz="0" w:space="0" w:color="auto"/>
        <w:bottom w:val="none" w:sz="0" w:space="0" w:color="auto"/>
        <w:right w:val="none" w:sz="0" w:space="0" w:color="auto"/>
      </w:divBdr>
    </w:div>
    <w:div w:id="295836662">
      <w:bodyDiv w:val="1"/>
      <w:marLeft w:val="0"/>
      <w:marRight w:val="0"/>
      <w:marTop w:val="0"/>
      <w:marBottom w:val="0"/>
      <w:divBdr>
        <w:top w:val="none" w:sz="0" w:space="0" w:color="auto"/>
        <w:left w:val="none" w:sz="0" w:space="0" w:color="auto"/>
        <w:bottom w:val="none" w:sz="0" w:space="0" w:color="auto"/>
        <w:right w:val="none" w:sz="0" w:space="0" w:color="auto"/>
      </w:divBdr>
    </w:div>
    <w:div w:id="313534353">
      <w:bodyDiv w:val="1"/>
      <w:marLeft w:val="0"/>
      <w:marRight w:val="0"/>
      <w:marTop w:val="0"/>
      <w:marBottom w:val="0"/>
      <w:divBdr>
        <w:top w:val="none" w:sz="0" w:space="0" w:color="auto"/>
        <w:left w:val="none" w:sz="0" w:space="0" w:color="auto"/>
        <w:bottom w:val="none" w:sz="0" w:space="0" w:color="auto"/>
        <w:right w:val="none" w:sz="0" w:space="0" w:color="auto"/>
      </w:divBdr>
      <w:divsChild>
        <w:div w:id="1716811524">
          <w:marLeft w:val="0"/>
          <w:marRight w:val="0"/>
          <w:marTop w:val="0"/>
          <w:marBottom w:val="0"/>
          <w:divBdr>
            <w:top w:val="none" w:sz="0" w:space="0" w:color="auto"/>
            <w:left w:val="none" w:sz="0" w:space="0" w:color="auto"/>
            <w:bottom w:val="none" w:sz="0" w:space="0" w:color="auto"/>
            <w:right w:val="none" w:sz="0" w:space="0" w:color="auto"/>
          </w:divBdr>
          <w:divsChild>
            <w:div w:id="1424104336">
              <w:marLeft w:val="0"/>
              <w:marRight w:val="0"/>
              <w:marTop w:val="0"/>
              <w:marBottom w:val="0"/>
              <w:divBdr>
                <w:top w:val="none" w:sz="0" w:space="0" w:color="auto"/>
                <w:left w:val="none" w:sz="0" w:space="0" w:color="auto"/>
                <w:bottom w:val="none" w:sz="0" w:space="0" w:color="auto"/>
                <w:right w:val="none" w:sz="0" w:space="0" w:color="auto"/>
              </w:divBdr>
              <w:divsChild>
                <w:div w:id="1876035723">
                  <w:marLeft w:val="0"/>
                  <w:marRight w:val="0"/>
                  <w:marTop w:val="0"/>
                  <w:marBottom w:val="0"/>
                  <w:divBdr>
                    <w:top w:val="none" w:sz="0" w:space="0" w:color="auto"/>
                    <w:left w:val="none" w:sz="0" w:space="0" w:color="auto"/>
                    <w:bottom w:val="none" w:sz="0" w:space="0" w:color="auto"/>
                    <w:right w:val="none" w:sz="0" w:space="0" w:color="auto"/>
                  </w:divBdr>
                  <w:divsChild>
                    <w:div w:id="201182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833016">
      <w:bodyDiv w:val="1"/>
      <w:marLeft w:val="0"/>
      <w:marRight w:val="0"/>
      <w:marTop w:val="0"/>
      <w:marBottom w:val="0"/>
      <w:divBdr>
        <w:top w:val="none" w:sz="0" w:space="0" w:color="auto"/>
        <w:left w:val="none" w:sz="0" w:space="0" w:color="auto"/>
        <w:bottom w:val="none" w:sz="0" w:space="0" w:color="auto"/>
        <w:right w:val="none" w:sz="0" w:space="0" w:color="auto"/>
      </w:divBdr>
    </w:div>
    <w:div w:id="346559616">
      <w:bodyDiv w:val="1"/>
      <w:marLeft w:val="0"/>
      <w:marRight w:val="0"/>
      <w:marTop w:val="0"/>
      <w:marBottom w:val="0"/>
      <w:divBdr>
        <w:top w:val="none" w:sz="0" w:space="0" w:color="auto"/>
        <w:left w:val="none" w:sz="0" w:space="0" w:color="auto"/>
        <w:bottom w:val="none" w:sz="0" w:space="0" w:color="auto"/>
        <w:right w:val="none" w:sz="0" w:space="0" w:color="auto"/>
      </w:divBdr>
      <w:divsChild>
        <w:div w:id="292834143">
          <w:marLeft w:val="0"/>
          <w:marRight w:val="0"/>
          <w:marTop w:val="0"/>
          <w:marBottom w:val="0"/>
          <w:divBdr>
            <w:top w:val="none" w:sz="0" w:space="0" w:color="auto"/>
            <w:left w:val="none" w:sz="0" w:space="0" w:color="auto"/>
            <w:bottom w:val="none" w:sz="0" w:space="0" w:color="auto"/>
            <w:right w:val="none" w:sz="0" w:space="0" w:color="auto"/>
          </w:divBdr>
          <w:divsChild>
            <w:div w:id="999770164">
              <w:marLeft w:val="0"/>
              <w:marRight w:val="0"/>
              <w:marTop w:val="0"/>
              <w:marBottom w:val="0"/>
              <w:divBdr>
                <w:top w:val="none" w:sz="0" w:space="0" w:color="auto"/>
                <w:left w:val="none" w:sz="0" w:space="0" w:color="auto"/>
                <w:bottom w:val="none" w:sz="0" w:space="0" w:color="auto"/>
                <w:right w:val="none" w:sz="0" w:space="0" w:color="auto"/>
              </w:divBdr>
              <w:divsChild>
                <w:div w:id="201746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040168">
      <w:bodyDiv w:val="1"/>
      <w:marLeft w:val="0"/>
      <w:marRight w:val="0"/>
      <w:marTop w:val="0"/>
      <w:marBottom w:val="0"/>
      <w:divBdr>
        <w:top w:val="none" w:sz="0" w:space="0" w:color="auto"/>
        <w:left w:val="none" w:sz="0" w:space="0" w:color="auto"/>
        <w:bottom w:val="none" w:sz="0" w:space="0" w:color="auto"/>
        <w:right w:val="none" w:sz="0" w:space="0" w:color="auto"/>
      </w:divBdr>
      <w:divsChild>
        <w:div w:id="150415550">
          <w:marLeft w:val="0"/>
          <w:marRight w:val="0"/>
          <w:marTop w:val="0"/>
          <w:marBottom w:val="0"/>
          <w:divBdr>
            <w:top w:val="none" w:sz="0" w:space="0" w:color="auto"/>
            <w:left w:val="none" w:sz="0" w:space="0" w:color="auto"/>
            <w:bottom w:val="none" w:sz="0" w:space="0" w:color="auto"/>
            <w:right w:val="none" w:sz="0" w:space="0" w:color="auto"/>
          </w:divBdr>
          <w:divsChild>
            <w:div w:id="8026211">
              <w:marLeft w:val="0"/>
              <w:marRight w:val="0"/>
              <w:marTop w:val="0"/>
              <w:marBottom w:val="0"/>
              <w:divBdr>
                <w:top w:val="none" w:sz="0" w:space="0" w:color="auto"/>
                <w:left w:val="none" w:sz="0" w:space="0" w:color="auto"/>
                <w:bottom w:val="none" w:sz="0" w:space="0" w:color="auto"/>
                <w:right w:val="none" w:sz="0" w:space="0" w:color="auto"/>
              </w:divBdr>
              <w:divsChild>
                <w:div w:id="4394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30942">
      <w:bodyDiv w:val="1"/>
      <w:marLeft w:val="0"/>
      <w:marRight w:val="0"/>
      <w:marTop w:val="0"/>
      <w:marBottom w:val="0"/>
      <w:divBdr>
        <w:top w:val="none" w:sz="0" w:space="0" w:color="auto"/>
        <w:left w:val="none" w:sz="0" w:space="0" w:color="auto"/>
        <w:bottom w:val="none" w:sz="0" w:space="0" w:color="auto"/>
        <w:right w:val="none" w:sz="0" w:space="0" w:color="auto"/>
      </w:divBdr>
    </w:div>
    <w:div w:id="393160707">
      <w:bodyDiv w:val="1"/>
      <w:marLeft w:val="0"/>
      <w:marRight w:val="0"/>
      <w:marTop w:val="0"/>
      <w:marBottom w:val="0"/>
      <w:divBdr>
        <w:top w:val="none" w:sz="0" w:space="0" w:color="auto"/>
        <w:left w:val="none" w:sz="0" w:space="0" w:color="auto"/>
        <w:bottom w:val="none" w:sz="0" w:space="0" w:color="auto"/>
        <w:right w:val="none" w:sz="0" w:space="0" w:color="auto"/>
      </w:divBdr>
    </w:div>
    <w:div w:id="433980069">
      <w:bodyDiv w:val="1"/>
      <w:marLeft w:val="0"/>
      <w:marRight w:val="0"/>
      <w:marTop w:val="0"/>
      <w:marBottom w:val="0"/>
      <w:divBdr>
        <w:top w:val="none" w:sz="0" w:space="0" w:color="auto"/>
        <w:left w:val="none" w:sz="0" w:space="0" w:color="auto"/>
        <w:bottom w:val="none" w:sz="0" w:space="0" w:color="auto"/>
        <w:right w:val="none" w:sz="0" w:space="0" w:color="auto"/>
      </w:divBdr>
    </w:div>
    <w:div w:id="434596720">
      <w:bodyDiv w:val="1"/>
      <w:marLeft w:val="0"/>
      <w:marRight w:val="0"/>
      <w:marTop w:val="0"/>
      <w:marBottom w:val="0"/>
      <w:divBdr>
        <w:top w:val="none" w:sz="0" w:space="0" w:color="auto"/>
        <w:left w:val="none" w:sz="0" w:space="0" w:color="auto"/>
        <w:bottom w:val="none" w:sz="0" w:space="0" w:color="auto"/>
        <w:right w:val="none" w:sz="0" w:space="0" w:color="auto"/>
      </w:divBdr>
    </w:div>
    <w:div w:id="446169604">
      <w:bodyDiv w:val="1"/>
      <w:marLeft w:val="0"/>
      <w:marRight w:val="0"/>
      <w:marTop w:val="0"/>
      <w:marBottom w:val="0"/>
      <w:divBdr>
        <w:top w:val="none" w:sz="0" w:space="0" w:color="auto"/>
        <w:left w:val="none" w:sz="0" w:space="0" w:color="auto"/>
        <w:bottom w:val="none" w:sz="0" w:space="0" w:color="auto"/>
        <w:right w:val="none" w:sz="0" w:space="0" w:color="auto"/>
      </w:divBdr>
    </w:div>
    <w:div w:id="447630485">
      <w:bodyDiv w:val="1"/>
      <w:marLeft w:val="0"/>
      <w:marRight w:val="0"/>
      <w:marTop w:val="0"/>
      <w:marBottom w:val="0"/>
      <w:divBdr>
        <w:top w:val="none" w:sz="0" w:space="0" w:color="auto"/>
        <w:left w:val="none" w:sz="0" w:space="0" w:color="auto"/>
        <w:bottom w:val="none" w:sz="0" w:space="0" w:color="auto"/>
        <w:right w:val="none" w:sz="0" w:space="0" w:color="auto"/>
      </w:divBdr>
    </w:div>
    <w:div w:id="461768549">
      <w:bodyDiv w:val="1"/>
      <w:marLeft w:val="0"/>
      <w:marRight w:val="0"/>
      <w:marTop w:val="0"/>
      <w:marBottom w:val="0"/>
      <w:divBdr>
        <w:top w:val="none" w:sz="0" w:space="0" w:color="auto"/>
        <w:left w:val="none" w:sz="0" w:space="0" w:color="auto"/>
        <w:bottom w:val="none" w:sz="0" w:space="0" w:color="auto"/>
        <w:right w:val="none" w:sz="0" w:space="0" w:color="auto"/>
      </w:divBdr>
    </w:div>
    <w:div w:id="474225033">
      <w:bodyDiv w:val="1"/>
      <w:marLeft w:val="0"/>
      <w:marRight w:val="0"/>
      <w:marTop w:val="0"/>
      <w:marBottom w:val="0"/>
      <w:divBdr>
        <w:top w:val="none" w:sz="0" w:space="0" w:color="auto"/>
        <w:left w:val="none" w:sz="0" w:space="0" w:color="auto"/>
        <w:bottom w:val="none" w:sz="0" w:space="0" w:color="auto"/>
        <w:right w:val="none" w:sz="0" w:space="0" w:color="auto"/>
      </w:divBdr>
    </w:div>
    <w:div w:id="475999565">
      <w:bodyDiv w:val="1"/>
      <w:marLeft w:val="0"/>
      <w:marRight w:val="0"/>
      <w:marTop w:val="0"/>
      <w:marBottom w:val="0"/>
      <w:divBdr>
        <w:top w:val="none" w:sz="0" w:space="0" w:color="auto"/>
        <w:left w:val="none" w:sz="0" w:space="0" w:color="auto"/>
        <w:bottom w:val="none" w:sz="0" w:space="0" w:color="auto"/>
        <w:right w:val="none" w:sz="0" w:space="0" w:color="auto"/>
      </w:divBdr>
    </w:div>
    <w:div w:id="490365998">
      <w:bodyDiv w:val="1"/>
      <w:marLeft w:val="0"/>
      <w:marRight w:val="0"/>
      <w:marTop w:val="0"/>
      <w:marBottom w:val="0"/>
      <w:divBdr>
        <w:top w:val="none" w:sz="0" w:space="0" w:color="auto"/>
        <w:left w:val="none" w:sz="0" w:space="0" w:color="auto"/>
        <w:bottom w:val="none" w:sz="0" w:space="0" w:color="auto"/>
        <w:right w:val="none" w:sz="0" w:space="0" w:color="auto"/>
      </w:divBdr>
    </w:div>
    <w:div w:id="501428956">
      <w:bodyDiv w:val="1"/>
      <w:marLeft w:val="0"/>
      <w:marRight w:val="0"/>
      <w:marTop w:val="0"/>
      <w:marBottom w:val="0"/>
      <w:divBdr>
        <w:top w:val="none" w:sz="0" w:space="0" w:color="auto"/>
        <w:left w:val="none" w:sz="0" w:space="0" w:color="auto"/>
        <w:bottom w:val="none" w:sz="0" w:space="0" w:color="auto"/>
        <w:right w:val="none" w:sz="0" w:space="0" w:color="auto"/>
      </w:divBdr>
    </w:div>
    <w:div w:id="507133216">
      <w:bodyDiv w:val="1"/>
      <w:marLeft w:val="0"/>
      <w:marRight w:val="0"/>
      <w:marTop w:val="0"/>
      <w:marBottom w:val="0"/>
      <w:divBdr>
        <w:top w:val="none" w:sz="0" w:space="0" w:color="auto"/>
        <w:left w:val="none" w:sz="0" w:space="0" w:color="auto"/>
        <w:bottom w:val="none" w:sz="0" w:space="0" w:color="auto"/>
        <w:right w:val="none" w:sz="0" w:space="0" w:color="auto"/>
      </w:divBdr>
      <w:divsChild>
        <w:div w:id="60563726">
          <w:marLeft w:val="0"/>
          <w:marRight w:val="0"/>
          <w:marTop w:val="0"/>
          <w:marBottom w:val="0"/>
          <w:divBdr>
            <w:top w:val="none" w:sz="0" w:space="0" w:color="auto"/>
            <w:left w:val="none" w:sz="0" w:space="0" w:color="auto"/>
            <w:bottom w:val="none" w:sz="0" w:space="0" w:color="auto"/>
            <w:right w:val="none" w:sz="0" w:space="0" w:color="auto"/>
          </w:divBdr>
          <w:divsChild>
            <w:div w:id="1139884820">
              <w:marLeft w:val="0"/>
              <w:marRight w:val="0"/>
              <w:marTop w:val="0"/>
              <w:marBottom w:val="0"/>
              <w:divBdr>
                <w:top w:val="none" w:sz="0" w:space="0" w:color="auto"/>
                <w:left w:val="none" w:sz="0" w:space="0" w:color="auto"/>
                <w:bottom w:val="none" w:sz="0" w:space="0" w:color="auto"/>
                <w:right w:val="none" w:sz="0" w:space="0" w:color="auto"/>
              </w:divBdr>
              <w:divsChild>
                <w:div w:id="117310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204252">
      <w:bodyDiv w:val="1"/>
      <w:marLeft w:val="0"/>
      <w:marRight w:val="0"/>
      <w:marTop w:val="0"/>
      <w:marBottom w:val="0"/>
      <w:divBdr>
        <w:top w:val="none" w:sz="0" w:space="0" w:color="auto"/>
        <w:left w:val="none" w:sz="0" w:space="0" w:color="auto"/>
        <w:bottom w:val="none" w:sz="0" w:space="0" w:color="auto"/>
        <w:right w:val="none" w:sz="0" w:space="0" w:color="auto"/>
      </w:divBdr>
    </w:div>
    <w:div w:id="531266504">
      <w:bodyDiv w:val="1"/>
      <w:marLeft w:val="0"/>
      <w:marRight w:val="0"/>
      <w:marTop w:val="0"/>
      <w:marBottom w:val="0"/>
      <w:divBdr>
        <w:top w:val="none" w:sz="0" w:space="0" w:color="auto"/>
        <w:left w:val="none" w:sz="0" w:space="0" w:color="auto"/>
        <w:bottom w:val="none" w:sz="0" w:space="0" w:color="auto"/>
        <w:right w:val="none" w:sz="0" w:space="0" w:color="auto"/>
      </w:divBdr>
    </w:div>
    <w:div w:id="543711547">
      <w:bodyDiv w:val="1"/>
      <w:marLeft w:val="0"/>
      <w:marRight w:val="0"/>
      <w:marTop w:val="0"/>
      <w:marBottom w:val="0"/>
      <w:divBdr>
        <w:top w:val="none" w:sz="0" w:space="0" w:color="auto"/>
        <w:left w:val="none" w:sz="0" w:space="0" w:color="auto"/>
        <w:bottom w:val="none" w:sz="0" w:space="0" w:color="auto"/>
        <w:right w:val="none" w:sz="0" w:space="0" w:color="auto"/>
      </w:divBdr>
    </w:div>
    <w:div w:id="545724062">
      <w:bodyDiv w:val="1"/>
      <w:marLeft w:val="0"/>
      <w:marRight w:val="0"/>
      <w:marTop w:val="0"/>
      <w:marBottom w:val="0"/>
      <w:divBdr>
        <w:top w:val="none" w:sz="0" w:space="0" w:color="auto"/>
        <w:left w:val="none" w:sz="0" w:space="0" w:color="auto"/>
        <w:bottom w:val="none" w:sz="0" w:space="0" w:color="auto"/>
        <w:right w:val="none" w:sz="0" w:space="0" w:color="auto"/>
      </w:divBdr>
    </w:div>
    <w:div w:id="553007604">
      <w:bodyDiv w:val="1"/>
      <w:marLeft w:val="0"/>
      <w:marRight w:val="0"/>
      <w:marTop w:val="0"/>
      <w:marBottom w:val="0"/>
      <w:divBdr>
        <w:top w:val="none" w:sz="0" w:space="0" w:color="auto"/>
        <w:left w:val="none" w:sz="0" w:space="0" w:color="auto"/>
        <w:bottom w:val="none" w:sz="0" w:space="0" w:color="auto"/>
        <w:right w:val="none" w:sz="0" w:space="0" w:color="auto"/>
      </w:divBdr>
    </w:div>
    <w:div w:id="563612155">
      <w:bodyDiv w:val="1"/>
      <w:marLeft w:val="0"/>
      <w:marRight w:val="0"/>
      <w:marTop w:val="0"/>
      <w:marBottom w:val="0"/>
      <w:divBdr>
        <w:top w:val="none" w:sz="0" w:space="0" w:color="auto"/>
        <w:left w:val="none" w:sz="0" w:space="0" w:color="auto"/>
        <w:bottom w:val="none" w:sz="0" w:space="0" w:color="auto"/>
        <w:right w:val="none" w:sz="0" w:space="0" w:color="auto"/>
      </w:divBdr>
    </w:div>
    <w:div w:id="563760793">
      <w:bodyDiv w:val="1"/>
      <w:marLeft w:val="0"/>
      <w:marRight w:val="0"/>
      <w:marTop w:val="0"/>
      <w:marBottom w:val="0"/>
      <w:divBdr>
        <w:top w:val="none" w:sz="0" w:space="0" w:color="auto"/>
        <w:left w:val="none" w:sz="0" w:space="0" w:color="auto"/>
        <w:bottom w:val="none" w:sz="0" w:space="0" w:color="auto"/>
        <w:right w:val="none" w:sz="0" w:space="0" w:color="auto"/>
      </w:divBdr>
    </w:div>
    <w:div w:id="584194532">
      <w:bodyDiv w:val="1"/>
      <w:marLeft w:val="0"/>
      <w:marRight w:val="0"/>
      <w:marTop w:val="0"/>
      <w:marBottom w:val="0"/>
      <w:divBdr>
        <w:top w:val="none" w:sz="0" w:space="0" w:color="auto"/>
        <w:left w:val="none" w:sz="0" w:space="0" w:color="auto"/>
        <w:bottom w:val="none" w:sz="0" w:space="0" w:color="auto"/>
        <w:right w:val="none" w:sz="0" w:space="0" w:color="auto"/>
      </w:divBdr>
    </w:div>
    <w:div w:id="600718421">
      <w:bodyDiv w:val="1"/>
      <w:marLeft w:val="0"/>
      <w:marRight w:val="0"/>
      <w:marTop w:val="0"/>
      <w:marBottom w:val="0"/>
      <w:divBdr>
        <w:top w:val="none" w:sz="0" w:space="0" w:color="auto"/>
        <w:left w:val="none" w:sz="0" w:space="0" w:color="auto"/>
        <w:bottom w:val="none" w:sz="0" w:space="0" w:color="auto"/>
        <w:right w:val="none" w:sz="0" w:space="0" w:color="auto"/>
      </w:divBdr>
    </w:div>
    <w:div w:id="645279899">
      <w:bodyDiv w:val="1"/>
      <w:marLeft w:val="0"/>
      <w:marRight w:val="0"/>
      <w:marTop w:val="0"/>
      <w:marBottom w:val="0"/>
      <w:divBdr>
        <w:top w:val="none" w:sz="0" w:space="0" w:color="auto"/>
        <w:left w:val="none" w:sz="0" w:space="0" w:color="auto"/>
        <w:bottom w:val="none" w:sz="0" w:space="0" w:color="auto"/>
        <w:right w:val="none" w:sz="0" w:space="0" w:color="auto"/>
      </w:divBdr>
    </w:div>
    <w:div w:id="645400729">
      <w:bodyDiv w:val="1"/>
      <w:marLeft w:val="0"/>
      <w:marRight w:val="0"/>
      <w:marTop w:val="0"/>
      <w:marBottom w:val="0"/>
      <w:divBdr>
        <w:top w:val="none" w:sz="0" w:space="0" w:color="auto"/>
        <w:left w:val="none" w:sz="0" w:space="0" w:color="auto"/>
        <w:bottom w:val="none" w:sz="0" w:space="0" w:color="auto"/>
        <w:right w:val="none" w:sz="0" w:space="0" w:color="auto"/>
      </w:divBdr>
    </w:div>
    <w:div w:id="660424140">
      <w:bodyDiv w:val="1"/>
      <w:marLeft w:val="0"/>
      <w:marRight w:val="0"/>
      <w:marTop w:val="0"/>
      <w:marBottom w:val="0"/>
      <w:divBdr>
        <w:top w:val="none" w:sz="0" w:space="0" w:color="auto"/>
        <w:left w:val="none" w:sz="0" w:space="0" w:color="auto"/>
        <w:bottom w:val="none" w:sz="0" w:space="0" w:color="auto"/>
        <w:right w:val="none" w:sz="0" w:space="0" w:color="auto"/>
      </w:divBdr>
      <w:divsChild>
        <w:div w:id="384063982">
          <w:marLeft w:val="0"/>
          <w:marRight w:val="0"/>
          <w:marTop w:val="0"/>
          <w:marBottom w:val="0"/>
          <w:divBdr>
            <w:top w:val="none" w:sz="0" w:space="0" w:color="auto"/>
            <w:left w:val="none" w:sz="0" w:space="0" w:color="auto"/>
            <w:bottom w:val="none" w:sz="0" w:space="0" w:color="auto"/>
            <w:right w:val="none" w:sz="0" w:space="0" w:color="auto"/>
          </w:divBdr>
          <w:divsChild>
            <w:div w:id="369646819">
              <w:marLeft w:val="0"/>
              <w:marRight w:val="0"/>
              <w:marTop w:val="0"/>
              <w:marBottom w:val="0"/>
              <w:divBdr>
                <w:top w:val="none" w:sz="0" w:space="0" w:color="auto"/>
                <w:left w:val="none" w:sz="0" w:space="0" w:color="auto"/>
                <w:bottom w:val="none" w:sz="0" w:space="0" w:color="auto"/>
                <w:right w:val="none" w:sz="0" w:space="0" w:color="auto"/>
              </w:divBdr>
              <w:divsChild>
                <w:div w:id="817038834">
                  <w:marLeft w:val="0"/>
                  <w:marRight w:val="0"/>
                  <w:marTop w:val="0"/>
                  <w:marBottom w:val="0"/>
                  <w:divBdr>
                    <w:top w:val="none" w:sz="0" w:space="0" w:color="auto"/>
                    <w:left w:val="none" w:sz="0" w:space="0" w:color="auto"/>
                    <w:bottom w:val="none" w:sz="0" w:space="0" w:color="auto"/>
                    <w:right w:val="none" w:sz="0" w:space="0" w:color="auto"/>
                  </w:divBdr>
                  <w:divsChild>
                    <w:div w:id="149271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512707">
      <w:bodyDiv w:val="1"/>
      <w:marLeft w:val="0"/>
      <w:marRight w:val="0"/>
      <w:marTop w:val="0"/>
      <w:marBottom w:val="0"/>
      <w:divBdr>
        <w:top w:val="none" w:sz="0" w:space="0" w:color="auto"/>
        <w:left w:val="none" w:sz="0" w:space="0" w:color="auto"/>
        <w:bottom w:val="none" w:sz="0" w:space="0" w:color="auto"/>
        <w:right w:val="none" w:sz="0" w:space="0" w:color="auto"/>
      </w:divBdr>
    </w:div>
    <w:div w:id="670330423">
      <w:bodyDiv w:val="1"/>
      <w:marLeft w:val="0"/>
      <w:marRight w:val="0"/>
      <w:marTop w:val="0"/>
      <w:marBottom w:val="0"/>
      <w:divBdr>
        <w:top w:val="none" w:sz="0" w:space="0" w:color="auto"/>
        <w:left w:val="none" w:sz="0" w:space="0" w:color="auto"/>
        <w:bottom w:val="none" w:sz="0" w:space="0" w:color="auto"/>
        <w:right w:val="none" w:sz="0" w:space="0" w:color="auto"/>
      </w:divBdr>
    </w:div>
    <w:div w:id="682245986">
      <w:bodyDiv w:val="1"/>
      <w:marLeft w:val="0"/>
      <w:marRight w:val="0"/>
      <w:marTop w:val="0"/>
      <w:marBottom w:val="0"/>
      <w:divBdr>
        <w:top w:val="none" w:sz="0" w:space="0" w:color="auto"/>
        <w:left w:val="none" w:sz="0" w:space="0" w:color="auto"/>
        <w:bottom w:val="none" w:sz="0" w:space="0" w:color="auto"/>
        <w:right w:val="none" w:sz="0" w:space="0" w:color="auto"/>
      </w:divBdr>
      <w:divsChild>
        <w:div w:id="524910111">
          <w:marLeft w:val="0"/>
          <w:marRight w:val="0"/>
          <w:marTop w:val="0"/>
          <w:marBottom w:val="0"/>
          <w:divBdr>
            <w:top w:val="none" w:sz="0" w:space="0" w:color="auto"/>
            <w:left w:val="none" w:sz="0" w:space="0" w:color="auto"/>
            <w:bottom w:val="none" w:sz="0" w:space="0" w:color="auto"/>
            <w:right w:val="none" w:sz="0" w:space="0" w:color="auto"/>
          </w:divBdr>
          <w:divsChild>
            <w:div w:id="357049170">
              <w:marLeft w:val="0"/>
              <w:marRight w:val="0"/>
              <w:marTop w:val="0"/>
              <w:marBottom w:val="0"/>
              <w:divBdr>
                <w:top w:val="none" w:sz="0" w:space="0" w:color="auto"/>
                <w:left w:val="none" w:sz="0" w:space="0" w:color="auto"/>
                <w:bottom w:val="none" w:sz="0" w:space="0" w:color="auto"/>
                <w:right w:val="none" w:sz="0" w:space="0" w:color="auto"/>
              </w:divBdr>
              <w:divsChild>
                <w:div w:id="127220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439907">
      <w:bodyDiv w:val="1"/>
      <w:marLeft w:val="0"/>
      <w:marRight w:val="0"/>
      <w:marTop w:val="0"/>
      <w:marBottom w:val="0"/>
      <w:divBdr>
        <w:top w:val="none" w:sz="0" w:space="0" w:color="auto"/>
        <w:left w:val="none" w:sz="0" w:space="0" w:color="auto"/>
        <w:bottom w:val="none" w:sz="0" w:space="0" w:color="auto"/>
        <w:right w:val="none" w:sz="0" w:space="0" w:color="auto"/>
      </w:divBdr>
    </w:div>
    <w:div w:id="689913633">
      <w:bodyDiv w:val="1"/>
      <w:marLeft w:val="0"/>
      <w:marRight w:val="0"/>
      <w:marTop w:val="0"/>
      <w:marBottom w:val="0"/>
      <w:divBdr>
        <w:top w:val="none" w:sz="0" w:space="0" w:color="auto"/>
        <w:left w:val="none" w:sz="0" w:space="0" w:color="auto"/>
        <w:bottom w:val="none" w:sz="0" w:space="0" w:color="auto"/>
        <w:right w:val="none" w:sz="0" w:space="0" w:color="auto"/>
      </w:divBdr>
    </w:div>
    <w:div w:id="695355440">
      <w:bodyDiv w:val="1"/>
      <w:marLeft w:val="0"/>
      <w:marRight w:val="0"/>
      <w:marTop w:val="0"/>
      <w:marBottom w:val="0"/>
      <w:divBdr>
        <w:top w:val="none" w:sz="0" w:space="0" w:color="auto"/>
        <w:left w:val="none" w:sz="0" w:space="0" w:color="auto"/>
        <w:bottom w:val="none" w:sz="0" w:space="0" w:color="auto"/>
        <w:right w:val="none" w:sz="0" w:space="0" w:color="auto"/>
      </w:divBdr>
      <w:divsChild>
        <w:div w:id="1549025325">
          <w:marLeft w:val="0"/>
          <w:marRight w:val="0"/>
          <w:marTop w:val="0"/>
          <w:marBottom w:val="0"/>
          <w:divBdr>
            <w:top w:val="none" w:sz="0" w:space="0" w:color="auto"/>
            <w:left w:val="none" w:sz="0" w:space="0" w:color="auto"/>
            <w:bottom w:val="none" w:sz="0" w:space="0" w:color="auto"/>
            <w:right w:val="none" w:sz="0" w:space="0" w:color="auto"/>
          </w:divBdr>
          <w:divsChild>
            <w:div w:id="519978057">
              <w:marLeft w:val="0"/>
              <w:marRight w:val="0"/>
              <w:marTop w:val="0"/>
              <w:marBottom w:val="0"/>
              <w:divBdr>
                <w:top w:val="none" w:sz="0" w:space="0" w:color="auto"/>
                <w:left w:val="none" w:sz="0" w:space="0" w:color="auto"/>
                <w:bottom w:val="none" w:sz="0" w:space="0" w:color="auto"/>
                <w:right w:val="none" w:sz="0" w:space="0" w:color="auto"/>
              </w:divBdr>
              <w:divsChild>
                <w:div w:id="38491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529145">
      <w:bodyDiv w:val="1"/>
      <w:marLeft w:val="0"/>
      <w:marRight w:val="0"/>
      <w:marTop w:val="0"/>
      <w:marBottom w:val="0"/>
      <w:divBdr>
        <w:top w:val="none" w:sz="0" w:space="0" w:color="auto"/>
        <w:left w:val="none" w:sz="0" w:space="0" w:color="auto"/>
        <w:bottom w:val="none" w:sz="0" w:space="0" w:color="auto"/>
        <w:right w:val="none" w:sz="0" w:space="0" w:color="auto"/>
      </w:divBdr>
    </w:div>
    <w:div w:id="709106471">
      <w:bodyDiv w:val="1"/>
      <w:marLeft w:val="0"/>
      <w:marRight w:val="0"/>
      <w:marTop w:val="0"/>
      <w:marBottom w:val="0"/>
      <w:divBdr>
        <w:top w:val="none" w:sz="0" w:space="0" w:color="auto"/>
        <w:left w:val="none" w:sz="0" w:space="0" w:color="auto"/>
        <w:bottom w:val="none" w:sz="0" w:space="0" w:color="auto"/>
        <w:right w:val="none" w:sz="0" w:space="0" w:color="auto"/>
      </w:divBdr>
      <w:divsChild>
        <w:div w:id="1137528208">
          <w:marLeft w:val="0"/>
          <w:marRight w:val="0"/>
          <w:marTop w:val="0"/>
          <w:marBottom w:val="0"/>
          <w:divBdr>
            <w:top w:val="none" w:sz="0" w:space="0" w:color="auto"/>
            <w:left w:val="none" w:sz="0" w:space="0" w:color="auto"/>
            <w:bottom w:val="none" w:sz="0" w:space="0" w:color="auto"/>
            <w:right w:val="none" w:sz="0" w:space="0" w:color="auto"/>
          </w:divBdr>
          <w:divsChild>
            <w:div w:id="526721078">
              <w:marLeft w:val="0"/>
              <w:marRight w:val="0"/>
              <w:marTop w:val="0"/>
              <w:marBottom w:val="0"/>
              <w:divBdr>
                <w:top w:val="none" w:sz="0" w:space="0" w:color="auto"/>
                <w:left w:val="none" w:sz="0" w:space="0" w:color="auto"/>
                <w:bottom w:val="none" w:sz="0" w:space="0" w:color="auto"/>
                <w:right w:val="none" w:sz="0" w:space="0" w:color="auto"/>
              </w:divBdr>
              <w:divsChild>
                <w:div w:id="77432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841239">
      <w:bodyDiv w:val="1"/>
      <w:marLeft w:val="0"/>
      <w:marRight w:val="0"/>
      <w:marTop w:val="0"/>
      <w:marBottom w:val="0"/>
      <w:divBdr>
        <w:top w:val="none" w:sz="0" w:space="0" w:color="auto"/>
        <w:left w:val="none" w:sz="0" w:space="0" w:color="auto"/>
        <w:bottom w:val="none" w:sz="0" w:space="0" w:color="auto"/>
        <w:right w:val="none" w:sz="0" w:space="0" w:color="auto"/>
      </w:divBdr>
    </w:div>
    <w:div w:id="729034939">
      <w:bodyDiv w:val="1"/>
      <w:marLeft w:val="0"/>
      <w:marRight w:val="0"/>
      <w:marTop w:val="0"/>
      <w:marBottom w:val="0"/>
      <w:divBdr>
        <w:top w:val="none" w:sz="0" w:space="0" w:color="auto"/>
        <w:left w:val="none" w:sz="0" w:space="0" w:color="auto"/>
        <w:bottom w:val="none" w:sz="0" w:space="0" w:color="auto"/>
        <w:right w:val="none" w:sz="0" w:space="0" w:color="auto"/>
      </w:divBdr>
      <w:divsChild>
        <w:div w:id="1676610445">
          <w:marLeft w:val="0"/>
          <w:marRight w:val="0"/>
          <w:marTop w:val="0"/>
          <w:marBottom w:val="0"/>
          <w:divBdr>
            <w:top w:val="none" w:sz="0" w:space="0" w:color="auto"/>
            <w:left w:val="none" w:sz="0" w:space="0" w:color="auto"/>
            <w:bottom w:val="none" w:sz="0" w:space="0" w:color="auto"/>
            <w:right w:val="none" w:sz="0" w:space="0" w:color="auto"/>
          </w:divBdr>
          <w:divsChild>
            <w:div w:id="1790582832">
              <w:marLeft w:val="0"/>
              <w:marRight w:val="0"/>
              <w:marTop w:val="0"/>
              <w:marBottom w:val="0"/>
              <w:divBdr>
                <w:top w:val="none" w:sz="0" w:space="0" w:color="auto"/>
                <w:left w:val="none" w:sz="0" w:space="0" w:color="auto"/>
                <w:bottom w:val="none" w:sz="0" w:space="0" w:color="auto"/>
                <w:right w:val="none" w:sz="0" w:space="0" w:color="auto"/>
              </w:divBdr>
              <w:divsChild>
                <w:div w:id="1300500944">
                  <w:marLeft w:val="0"/>
                  <w:marRight w:val="0"/>
                  <w:marTop w:val="0"/>
                  <w:marBottom w:val="0"/>
                  <w:divBdr>
                    <w:top w:val="none" w:sz="0" w:space="0" w:color="auto"/>
                    <w:left w:val="none" w:sz="0" w:space="0" w:color="auto"/>
                    <w:bottom w:val="none" w:sz="0" w:space="0" w:color="auto"/>
                    <w:right w:val="none" w:sz="0" w:space="0" w:color="auto"/>
                  </w:divBdr>
                  <w:divsChild>
                    <w:div w:id="133263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232329">
      <w:bodyDiv w:val="1"/>
      <w:marLeft w:val="0"/>
      <w:marRight w:val="0"/>
      <w:marTop w:val="0"/>
      <w:marBottom w:val="0"/>
      <w:divBdr>
        <w:top w:val="none" w:sz="0" w:space="0" w:color="auto"/>
        <w:left w:val="none" w:sz="0" w:space="0" w:color="auto"/>
        <w:bottom w:val="none" w:sz="0" w:space="0" w:color="auto"/>
        <w:right w:val="none" w:sz="0" w:space="0" w:color="auto"/>
      </w:divBdr>
    </w:div>
    <w:div w:id="735861666">
      <w:bodyDiv w:val="1"/>
      <w:marLeft w:val="0"/>
      <w:marRight w:val="0"/>
      <w:marTop w:val="0"/>
      <w:marBottom w:val="0"/>
      <w:divBdr>
        <w:top w:val="none" w:sz="0" w:space="0" w:color="auto"/>
        <w:left w:val="none" w:sz="0" w:space="0" w:color="auto"/>
        <w:bottom w:val="none" w:sz="0" w:space="0" w:color="auto"/>
        <w:right w:val="none" w:sz="0" w:space="0" w:color="auto"/>
      </w:divBdr>
    </w:div>
    <w:div w:id="781614465">
      <w:bodyDiv w:val="1"/>
      <w:marLeft w:val="0"/>
      <w:marRight w:val="0"/>
      <w:marTop w:val="0"/>
      <w:marBottom w:val="0"/>
      <w:divBdr>
        <w:top w:val="none" w:sz="0" w:space="0" w:color="auto"/>
        <w:left w:val="none" w:sz="0" w:space="0" w:color="auto"/>
        <w:bottom w:val="none" w:sz="0" w:space="0" w:color="auto"/>
        <w:right w:val="none" w:sz="0" w:space="0" w:color="auto"/>
      </w:divBdr>
    </w:div>
    <w:div w:id="834492859">
      <w:bodyDiv w:val="1"/>
      <w:marLeft w:val="0"/>
      <w:marRight w:val="0"/>
      <w:marTop w:val="0"/>
      <w:marBottom w:val="0"/>
      <w:divBdr>
        <w:top w:val="none" w:sz="0" w:space="0" w:color="auto"/>
        <w:left w:val="none" w:sz="0" w:space="0" w:color="auto"/>
        <w:bottom w:val="none" w:sz="0" w:space="0" w:color="auto"/>
        <w:right w:val="none" w:sz="0" w:space="0" w:color="auto"/>
      </w:divBdr>
    </w:div>
    <w:div w:id="842550677">
      <w:bodyDiv w:val="1"/>
      <w:marLeft w:val="0"/>
      <w:marRight w:val="0"/>
      <w:marTop w:val="0"/>
      <w:marBottom w:val="0"/>
      <w:divBdr>
        <w:top w:val="none" w:sz="0" w:space="0" w:color="auto"/>
        <w:left w:val="none" w:sz="0" w:space="0" w:color="auto"/>
        <w:bottom w:val="none" w:sz="0" w:space="0" w:color="auto"/>
        <w:right w:val="none" w:sz="0" w:space="0" w:color="auto"/>
      </w:divBdr>
    </w:div>
    <w:div w:id="846795561">
      <w:bodyDiv w:val="1"/>
      <w:marLeft w:val="0"/>
      <w:marRight w:val="0"/>
      <w:marTop w:val="0"/>
      <w:marBottom w:val="0"/>
      <w:divBdr>
        <w:top w:val="none" w:sz="0" w:space="0" w:color="auto"/>
        <w:left w:val="none" w:sz="0" w:space="0" w:color="auto"/>
        <w:bottom w:val="none" w:sz="0" w:space="0" w:color="auto"/>
        <w:right w:val="none" w:sz="0" w:space="0" w:color="auto"/>
      </w:divBdr>
    </w:div>
    <w:div w:id="855390495">
      <w:bodyDiv w:val="1"/>
      <w:marLeft w:val="0"/>
      <w:marRight w:val="0"/>
      <w:marTop w:val="0"/>
      <w:marBottom w:val="0"/>
      <w:divBdr>
        <w:top w:val="none" w:sz="0" w:space="0" w:color="auto"/>
        <w:left w:val="none" w:sz="0" w:space="0" w:color="auto"/>
        <w:bottom w:val="none" w:sz="0" w:space="0" w:color="auto"/>
        <w:right w:val="none" w:sz="0" w:space="0" w:color="auto"/>
      </w:divBdr>
    </w:div>
    <w:div w:id="867374943">
      <w:bodyDiv w:val="1"/>
      <w:marLeft w:val="0"/>
      <w:marRight w:val="0"/>
      <w:marTop w:val="0"/>
      <w:marBottom w:val="0"/>
      <w:divBdr>
        <w:top w:val="none" w:sz="0" w:space="0" w:color="auto"/>
        <w:left w:val="none" w:sz="0" w:space="0" w:color="auto"/>
        <w:bottom w:val="none" w:sz="0" w:space="0" w:color="auto"/>
        <w:right w:val="none" w:sz="0" w:space="0" w:color="auto"/>
      </w:divBdr>
      <w:divsChild>
        <w:div w:id="471824010">
          <w:marLeft w:val="0"/>
          <w:marRight w:val="0"/>
          <w:marTop w:val="0"/>
          <w:marBottom w:val="0"/>
          <w:divBdr>
            <w:top w:val="none" w:sz="0" w:space="0" w:color="auto"/>
            <w:left w:val="none" w:sz="0" w:space="0" w:color="auto"/>
            <w:bottom w:val="none" w:sz="0" w:space="0" w:color="auto"/>
            <w:right w:val="none" w:sz="0" w:space="0" w:color="auto"/>
          </w:divBdr>
          <w:divsChild>
            <w:div w:id="387611914">
              <w:marLeft w:val="0"/>
              <w:marRight w:val="0"/>
              <w:marTop w:val="0"/>
              <w:marBottom w:val="0"/>
              <w:divBdr>
                <w:top w:val="none" w:sz="0" w:space="0" w:color="auto"/>
                <w:left w:val="none" w:sz="0" w:space="0" w:color="auto"/>
                <w:bottom w:val="none" w:sz="0" w:space="0" w:color="auto"/>
                <w:right w:val="none" w:sz="0" w:space="0" w:color="auto"/>
              </w:divBdr>
              <w:divsChild>
                <w:div w:id="200678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747716">
      <w:bodyDiv w:val="1"/>
      <w:marLeft w:val="0"/>
      <w:marRight w:val="0"/>
      <w:marTop w:val="0"/>
      <w:marBottom w:val="0"/>
      <w:divBdr>
        <w:top w:val="none" w:sz="0" w:space="0" w:color="auto"/>
        <w:left w:val="none" w:sz="0" w:space="0" w:color="auto"/>
        <w:bottom w:val="none" w:sz="0" w:space="0" w:color="auto"/>
        <w:right w:val="none" w:sz="0" w:space="0" w:color="auto"/>
      </w:divBdr>
    </w:div>
    <w:div w:id="925268223">
      <w:bodyDiv w:val="1"/>
      <w:marLeft w:val="0"/>
      <w:marRight w:val="0"/>
      <w:marTop w:val="0"/>
      <w:marBottom w:val="0"/>
      <w:divBdr>
        <w:top w:val="none" w:sz="0" w:space="0" w:color="auto"/>
        <w:left w:val="none" w:sz="0" w:space="0" w:color="auto"/>
        <w:bottom w:val="none" w:sz="0" w:space="0" w:color="auto"/>
        <w:right w:val="none" w:sz="0" w:space="0" w:color="auto"/>
      </w:divBdr>
      <w:divsChild>
        <w:div w:id="1071199524">
          <w:marLeft w:val="0"/>
          <w:marRight w:val="0"/>
          <w:marTop w:val="0"/>
          <w:marBottom w:val="0"/>
          <w:divBdr>
            <w:top w:val="none" w:sz="0" w:space="0" w:color="auto"/>
            <w:left w:val="none" w:sz="0" w:space="0" w:color="auto"/>
            <w:bottom w:val="none" w:sz="0" w:space="0" w:color="auto"/>
            <w:right w:val="none" w:sz="0" w:space="0" w:color="auto"/>
          </w:divBdr>
          <w:divsChild>
            <w:div w:id="73211247">
              <w:marLeft w:val="0"/>
              <w:marRight w:val="0"/>
              <w:marTop w:val="0"/>
              <w:marBottom w:val="0"/>
              <w:divBdr>
                <w:top w:val="none" w:sz="0" w:space="0" w:color="auto"/>
                <w:left w:val="none" w:sz="0" w:space="0" w:color="auto"/>
                <w:bottom w:val="none" w:sz="0" w:space="0" w:color="auto"/>
                <w:right w:val="none" w:sz="0" w:space="0" w:color="auto"/>
              </w:divBdr>
              <w:divsChild>
                <w:div w:id="569194426">
                  <w:marLeft w:val="0"/>
                  <w:marRight w:val="0"/>
                  <w:marTop w:val="0"/>
                  <w:marBottom w:val="0"/>
                  <w:divBdr>
                    <w:top w:val="none" w:sz="0" w:space="0" w:color="auto"/>
                    <w:left w:val="none" w:sz="0" w:space="0" w:color="auto"/>
                    <w:bottom w:val="none" w:sz="0" w:space="0" w:color="auto"/>
                    <w:right w:val="none" w:sz="0" w:space="0" w:color="auto"/>
                  </w:divBdr>
                  <w:divsChild>
                    <w:div w:id="77451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023723">
      <w:bodyDiv w:val="1"/>
      <w:marLeft w:val="0"/>
      <w:marRight w:val="0"/>
      <w:marTop w:val="0"/>
      <w:marBottom w:val="0"/>
      <w:divBdr>
        <w:top w:val="none" w:sz="0" w:space="0" w:color="auto"/>
        <w:left w:val="none" w:sz="0" w:space="0" w:color="auto"/>
        <w:bottom w:val="none" w:sz="0" w:space="0" w:color="auto"/>
        <w:right w:val="none" w:sz="0" w:space="0" w:color="auto"/>
      </w:divBdr>
    </w:div>
    <w:div w:id="951666421">
      <w:bodyDiv w:val="1"/>
      <w:marLeft w:val="0"/>
      <w:marRight w:val="0"/>
      <w:marTop w:val="0"/>
      <w:marBottom w:val="0"/>
      <w:divBdr>
        <w:top w:val="none" w:sz="0" w:space="0" w:color="auto"/>
        <w:left w:val="none" w:sz="0" w:space="0" w:color="auto"/>
        <w:bottom w:val="none" w:sz="0" w:space="0" w:color="auto"/>
        <w:right w:val="none" w:sz="0" w:space="0" w:color="auto"/>
      </w:divBdr>
      <w:divsChild>
        <w:div w:id="1510557355">
          <w:marLeft w:val="0"/>
          <w:marRight w:val="0"/>
          <w:marTop w:val="0"/>
          <w:marBottom w:val="0"/>
          <w:divBdr>
            <w:top w:val="none" w:sz="0" w:space="0" w:color="auto"/>
            <w:left w:val="none" w:sz="0" w:space="0" w:color="auto"/>
            <w:bottom w:val="none" w:sz="0" w:space="0" w:color="auto"/>
            <w:right w:val="none" w:sz="0" w:space="0" w:color="auto"/>
          </w:divBdr>
          <w:divsChild>
            <w:div w:id="1387795630">
              <w:marLeft w:val="0"/>
              <w:marRight w:val="0"/>
              <w:marTop w:val="0"/>
              <w:marBottom w:val="0"/>
              <w:divBdr>
                <w:top w:val="none" w:sz="0" w:space="0" w:color="auto"/>
                <w:left w:val="none" w:sz="0" w:space="0" w:color="auto"/>
                <w:bottom w:val="none" w:sz="0" w:space="0" w:color="auto"/>
                <w:right w:val="none" w:sz="0" w:space="0" w:color="auto"/>
              </w:divBdr>
              <w:divsChild>
                <w:div w:id="431822925">
                  <w:marLeft w:val="0"/>
                  <w:marRight w:val="0"/>
                  <w:marTop w:val="0"/>
                  <w:marBottom w:val="0"/>
                  <w:divBdr>
                    <w:top w:val="none" w:sz="0" w:space="0" w:color="auto"/>
                    <w:left w:val="none" w:sz="0" w:space="0" w:color="auto"/>
                    <w:bottom w:val="none" w:sz="0" w:space="0" w:color="auto"/>
                    <w:right w:val="none" w:sz="0" w:space="0" w:color="auto"/>
                  </w:divBdr>
                  <w:divsChild>
                    <w:div w:id="3631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062091">
      <w:bodyDiv w:val="1"/>
      <w:marLeft w:val="0"/>
      <w:marRight w:val="0"/>
      <w:marTop w:val="0"/>
      <w:marBottom w:val="0"/>
      <w:divBdr>
        <w:top w:val="none" w:sz="0" w:space="0" w:color="auto"/>
        <w:left w:val="none" w:sz="0" w:space="0" w:color="auto"/>
        <w:bottom w:val="none" w:sz="0" w:space="0" w:color="auto"/>
        <w:right w:val="none" w:sz="0" w:space="0" w:color="auto"/>
      </w:divBdr>
      <w:divsChild>
        <w:div w:id="1133987870">
          <w:marLeft w:val="0"/>
          <w:marRight w:val="0"/>
          <w:marTop w:val="0"/>
          <w:marBottom w:val="0"/>
          <w:divBdr>
            <w:top w:val="none" w:sz="0" w:space="0" w:color="auto"/>
            <w:left w:val="none" w:sz="0" w:space="0" w:color="auto"/>
            <w:bottom w:val="none" w:sz="0" w:space="0" w:color="auto"/>
            <w:right w:val="none" w:sz="0" w:space="0" w:color="auto"/>
          </w:divBdr>
          <w:divsChild>
            <w:div w:id="1440565131">
              <w:marLeft w:val="0"/>
              <w:marRight w:val="0"/>
              <w:marTop w:val="0"/>
              <w:marBottom w:val="0"/>
              <w:divBdr>
                <w:top w:val="none" w:sz="0" w:space="0" w:color="auto"/>
                <w:left w:val="none" w:sz="0" w:space="0" w:color="auto"/>
                <w:bottom w:val="none" w:sz="0" w:space="0" w:color="auto"/>
                <w:right w:val="none" w:sz="0" w:space="0" w:color="auto"/>
              </w:divBdr>
              <w:divsChild>
                <w:div w:id="143983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086334">
      <w:bodyDiv w:val="1"/>
      <w:marLeft w:val="0"/>
      <w:marRight w:val="0"/>
      <w:marTop w:val="0"/>
      <w:marBottom w:val="0"/>
      <w:divBdr>
        <w:top w:val="none" w:sz="0" w:space="0" w:color="auto"/>
        <w:left w:val="none" w:sz="0" w:space="0" w:color="auto"/>
        <w:bottom w:val="none" w:sz="0" w:space="0" w:color="auto"/>
        <w:right w:val="none" w:sz="0" w:space="0" w:color="auto"/>
      </w:divBdr>
    </w:div>
    <w:div w:id="1021128260">
      <w:bodyDiv w:val="1"/>
      <w:marLeft w:val="0"/>
      <w:marRight w:val="0"/>
      <w:marTop w:val="0"/>
      <w:marBottom w:val="0"/>
      <w:divBdr>
        <w:top w:val="none" w:sz="0" w:space="0" w:color="auto"/>
        <w:left w:val="none" w:sz="0" w:space="0" w:color="auto"/>
        <w:bottom w:val="none" w:sz="0" w:space="0" w:color="auto"/>
        <w:right w:val="none" w:sz="0" w:space="0" w:color="auto"/>
      </w:divBdr>
    </w:div>
    <w:div w:id="1035623187">
      <w:bodyDiv w:val="1"/>
      <w:marLeft w:val="0"/>
      <w:marRight w:val="0"/>
      <w:marTop w:val="0"/>
      <w:marBottom w:val="0"/>
      <w:divBdr>
        <w:top w:val="none" w:sz="0" w:space="0" w:color="auto"/>
        <w:left w:val="none" w:sz="0" w:space="0" w:color="auto"/>
        <w:bottom w:val="none" w:sz="0" w:space="0" w:color="auto"/>
        <w:right w:val="none" w:sz="0" w:space="0" w:color="auto"/>
      </w:divBdr>
    </w:div>
    <w:div w:id="1054736522">
      <w:bodyDiv w:val="1"/>
      <w:marLeft w:val="0"/>
      <w:marRight w:val="0"/>
      <w:marTop w:val="0"/>
      <w:marBottom w:val="0"/>
      <w:divBdr>
        <w:top w:val="none" w:sz="0" w:space="0" w:color="auto"/>
        <w:left w:val="none" w:sz="0" w:space="0" w:color="auto"/>
        <w:bottom w:val="none" w:sz="0" w:space="0" w:color="auto"/>
        <w:right w:val="none" w:sz="0" w:space="0" w:color="auto"/>
      </w:divBdr>
    </w:div>
    <w:div w:id="1067145817">
      <w:bodyDiv w:val="1"/>
      <w:marLeft w:val="0"/>
      <w:marRight w:val="0"/>
      <w:marTop w:val="0"/>
      <w:marBottom w:val="0"/>
      <w:divBdr>
        <w:top w:val="none" w:sz="0" w:space="0" w:color="auto"/>
        <w:left w:val="none" w:sz="0" w:space="0" w:color="auto"/>
        <w:bottom w:val="none" w:sz="0" w:space="0" w:color="auto"/>
        <w:right w:val="none" w:sz="0" w:space="0" w:color="auto"/>
      </w:divBdr>
    </w:div>
    <w:div w:id="1093816999">
      <w:bodyDiv w:val="1"/>
      <w:marLeft w:val="0"/>
      <w:marRight w:val="0"/>
      <w:marTop w:val="0"/>
      <w:marBottom w:val="0"/>
      <w:divBdr>
        <w:top w:val="none" w:sz="0" w:space="0" w:color="auto"/>
        <w:left w:val="none" w:sz="0" w:space="0" w:color="auto"/>
        <w:bottom w:val="none" w:sz="0" w:space="0" w:color="auto"/>
        <w:right w:val="none" w:sz="0" w:space="0" w:color="auto"/>
      </w:divBdr>
      <w:divsChild>
        <w:div w:id="1446577437">
          <w:marLeft w:val="0"/>
          <w:marRight w:val="0"/>
          <w:marTop w:val="0"/>
          <w:marBottom w:val="0"/>
          <w:divBdr>
            <w:top w:val="none" w:sz="0" w:space="0" w:color="auto"/>
            <w:left w:val="none" w:sz="0" w:space="0" w:color="auto"/>
            <w:bottom w:val="none" w:sz="0" w:space="0" w:color="auto"/>
            <w:right w:val="none" w:sz="0" w:space="0" w:color="auto"/>
          </w:divBdr>
          <w:divsChild>
            <w:div w:id="437650915">
              <w:marLeft w:val="0"/>
              <w:marRight w:val="0"/>
              <w:marTop w:val="0"/>
              <w:marBottom w:val="0"/>
              <w:divBdr>
                <w:top w:val="none" w:sz="0" w:space="0" w:color="auto"/>
                <w:left w:val="none" w:sz="0" w:space="0" w:color="auto"/>
                <w:bottom w:val="none" w:sz="0" w:space="0" w:color="auto"/>
                <w:right w:val="none" w:sz="0" w:space="0" w:color="auto"/>
              </w:divBdr>
              <w:divsChild>
                <w:div w:id="629897098">
                  <w:marLeft w:val="0"/>
                  <w:marRight w:val="0"/>
                  <w:marTop w:val="0"/>
                  <w:marBottom w:val="0"/>
                  <w:divBdr>
                    <w:top w:val="none" w:sz="0" w:space="0" w:color="auto"/>
                    <w:left w:val="none" w:sz="0" w:space="0" w:color="auto"/>
                    <w:bottom w:val="none" w:sz="0" w:space="0" w:color="auto"/>
                    <w:right w:val="none" w:sz="0" w:space="0" w:color="auto"/>
                  </w:divBdr>
                  <w:divsChild>
                    <w:div w:id="78080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167924">
      <w:bodyDiv w:val="1"/>
      <w:marLeft w:val="0"/>
      <w:marRight w:val="0"/>
      <w:marTop w:val="0"/>
      <w:marBottom w:val="0"/>
      <w:divBdr>
        <w:top w:val="none" w:sz="0" w:space="0" w:color="auto"/>
        <w:left w:val="none" w:sz="0" w:space="0" w:color="auto"/>
        <w:bottom w:val="none" w:sz="0" w:space="0" w:color="auto"/>
        <w:right w:val="none" w:sz="0" w:space="0" w:color="auto"/>
      </w:divBdr>
    </w:div>
    <w:div w:id="1112476954">
      <w:bodyDiv w:val="1"/>
      <w:marLeft w:val="0"/>
      <w:marRight w:val="0"/>
      <w:marTop w:val="0"/>
      <w:marBottom w:val="0"/>
      <w:divBdr>
        <w:top w:val="none" w:sz="0" w:space="0" w:color="auto"/>
        <w:left w:val="none" w:sz="0" w:space="0" w:color="auto"/>
        <w:bottom w:val="none" w:sz="0" w:space="0" w:color="auto"/>
        <w:right w:val="none" w:sz="0" w:space="0" w:color="auto"/>
      </w:divBdr>
    </w:div>
    <w:div w:id="1123115678">
      <w:bodyDiv w:val="1"/>
      <w:marLeft w:val="0"/>
      <w:marRight w:val="0"/>
      <w:marTop w:val="0"/>
      <w:marBottom w:val="0"/>
      <w:divBdr>
        <w:top w:val="none" w:sz="0" w:space="0" w:color="auto"/>
        <w:left w:val="none" w:sz="0" w:space="0" w:color="auto"/>
        <w:bottom w:val="none" w:sz="0" w:space="0" w:color="auto"/>
        <w:right w:val="none" w:sz="0" w:space="0" w:color="auto"/>
      </w:divBdr>
      <w:divsChild>
        <w:div w:id="739912585">
          <w:marLeft w:val="0"/>
          <w:marRight w:val="0"/>
          <w:marTop w:val="0"/>
          <w:marBottom w:val="0"/>
          <w:divBdr>
            <w:top w:val="none" w:sz="0" w:space="0" w:color="auto"/>
            <w:left w:val="none" w:sz="0" w:space="0" w:color="auto"/>
            <w:bottom w:val="none" w:sz="0" w:space="0" w:color="auto"/>
            <w:right w:val="none" w:sz="0" w:space="0" w:color="auto"/>
          </w:divBdr>
          <w:divsChild>
            <w:div w:id="1570770479">
              <w:marLeft w:val="0"/>
              <w:marRight w:val="0"/>
              <w:marTop w:val="0"/>
              <w:marBottom w:val="0"/>
              <w:divBdr>
                <w:top w:val="none" w:sz="0" w:space="0" w:color="auto"/>
                <w:left w:val="none" w:sz="0" w:space="0" w:color="auto"/>
                <w:bottom w:val="none" w:sz="0" w:space="0" w:color="auto"/>
                <w:right w:val="none" w:sz="0" w:space="0" w:color="auto"/>
              </w:divBdr>
              <w:divsChild>
                <w:div w:id="1786463079">
                  <w:marLeft w:val="0"/>
                  <w:marRight w:val="0"/>
                  <w:marTop w:val="0"/>
                  <w:marBottom w:val="0"/>
                  <w:divBdr>
                    <w:top w:val="none" w:sz="0" w:space="0" w:color="auto"/>
                    <w:left w:val="none" w:sz="0" w:space="0" w:color="auto"/>
                    <w:bottom w:val="none" w:sz="0" w:space="0" w:color="auto"/>
                    <w:right w:val="none" w:sz="0" w:space="0" w:color="auto"/>
                  </w:divBdr>
                  <w:divsChild>
                    <w:div w:id="180303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642486">
      <w:bodyDiv w:val="1"/>
      <w:marLeft w:val="0"/>
      <w:marRight w:val="0"/>
      <w:marTop w:val="0"/>
      <w:marBottom w:val="0"/>
      <w:divBdr>
        <w:top w:val="none" w:sz="0" w:space="0" w:color="auto"/>
        <w:left w:val="none" w:sz="0" w:space="0" w:color="auto"/>
        <w:bottom w:val="none" w:sz="0" w:space="0" w:color="auto"/>
        <w:right w:val="none" w:sz="0" w:space="0" w:color="auto"/>
      </w:divBdr>
    </w:div>
    <w:div w:id="1142233004">
      <w:bodyDiv w:val="1"/>
      <w:marLeft w:val="0"/>
      <w:marRight w:val="0"/>
      <w:marTop w:val="0"/>
      <w:marBottom w:val="0"/>
      <w:divBdr>
        <w:top w:val="none" w:sz="0" w:space="0" w:color="auto"/>
        <w:left w:val="none" w:sz="0" w:space="0" w:color="auto"/>
        <w:bottom w:val="none" w:sz="0" w:space="0" w:color="auto"/>
        <w:right w:val="none" w:sz="0" w:space="0" w:color="auto"/>
      </w:divBdr>
    </w:div>
    <w:div w:id="1144010504">
      <w:bodyDiv w:val="1"/>
      <w:marLeft w:val="0"/>
      <w:marRight w:val="0"/>
      <w:marTop w:val="0"/>
      <w:marBottom w:val="0"/>
      <w:divBdr>
        <w:top w:val="none" w:sz="0" w:space="0" w:color="auto"/>
        <w:left w:val="none" w:sz="0" w:space="0" w:color="auto"/>
        <w:bottom w:val="none" w:sz="0" w:space="0" w:color="auto"/>
        <w:right w:val="none" w:sz="0" w:space="0" w:color="auto"/>
      </w:divBdr>
    </w:div>
    <w:div w:id="1182166237">
      <w:bodyDiv w:val="1"/>
      <w:marLeft w:val="0"/>
      <w:marRight w:val="0"/>
      <w:marTop w:val="0"/>
      <w:marBottom w:val="0"/>
      <w:divBdr>
        <w:top w:val="none" w:sz="0" w:space="0" w:color="auto"/>
        <w:left w:val="none" w:sz="0" w:space="0" w:color="auto"/>
        <w:bottom w:val="none" w:sz="0" w:space="0" w:color="auto"/>
        <w:right w:val="none" w:sz="0" w:space="0" w:color="auto"/>
      </w:divBdr>
    </w:div>
    <w:div w:id="1199587386">
      <w:bodyDiv w:val="1"/>
      <w:marLeft w:val="0"/>
      <w:marRight w:val="0"/>
      <w:marTop w:val="0"/>
      <w:marBottom w:val="0"/>
      <w:divBdr>
        <w:top w:val="none" w:sz="0" w:space="0" w:color="auto"/>
        <w:left w:val="none" w:sz="0" w:space="0" w:color="auto"/>
        <w:bottom w:val="none" w:sz="0" w:space="0" w:color="auto"/>
        <w:right w:val="none" w:sz="0" w:space="0" w:color="auto"/>
      </w:divBdr>
    </w:div>
    <w:div w:id="1224026533">
      <w:bodyDiv w:val="1"/>
      <w:marLeft w:val="0"/>
      <w:marRight w:val="0"/>
      <w:marTop w:val="0"/>
      <w:marBottom w:val="0"/>
      <w:divBdr>
        <w:top w:val="none" w:sz="0" w:space="0" w:color="auto"/>
        <w:left w:val="none" w:sz="0" w:space="0" w:color="auto"/>
        <w:bottom w:val="none" w:sz="0" w:space="0" w:color="auto"/>
        <w:right w:val="none" w:sz="0" w:space="0" w:color="auto"/>
      </w:divBdr>
      <w:divsChild>
        <w:div w:id="561405056">
          <w:marLeft w:val="0"/>
          <w:marRight w:val="0"/>
          <w:marTop w:val="0"/>
          <w:marBottom w:val="0"/>
          <w:divBdr>
            <w:top w:val="none" w:sz="0" w:space="0" w:color="auto"/>
            <w:left w:val="none" w:sz="0" w:space="0" w:color="auto"/>
            <w:bottom w:val="none" w:sz="0" w:space="0" w:color="auto"/>
            <w:right w:val="none" w:sz="0" w:space="0" w:color="auto"/>
          </w:divBdr>
          <w:divsChild>
            <w:div w:id="1821922257">
              <w:marLeft w:val="0"/>
              <w:marRight w:val="0"/>
              <w:marTop w:val="0"/>
              <w:marBottom w:val="0"/>
              <w:divBdr>
                <w:top w:val="none" w:sz="0" w:space="0" w:color="auto"/>
                <w:left w:val="none" w:sz="0" w:space="0" w:color="auto"/>
                <w:bottom w:val="none" w:sz="0" w:space="0" w:color="auto"/>
                <w:right w:val="none" w:sz="0" w:space="0" w:color="auto"/>
              </w:divBdr>
              <w:divsChild>
                <w:div w:id="74876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643846">
      <w:bodyDiv w:val="1"/>
      <w:marLeft w:val="0"/>
      <w:marRight w:val="0"/>
      <w:marTop w:val="0"/>
      <w:marBottom w:val="0"/>
      <w:divBdr>
        <w:top w:val="none" w:sz="0" w:space="0" w:color="auto"/>
        <w:left w:val="none" w:sz="0" w:space="0" w:color="auto"/>
        <w:bottom w:val="none" w:sz="0" w:space="0" w:color="auto"/>
        <w:right w:val="none" w:sz="0" w:space="0" w:color="auto"/>
      </w:divBdr>
    </w:div>
    <w:div w:id="1230463480">
      <w:bodyDiv w:val="1"/>
      <w:marLeft w:val="0"/>
      <w:marRight w:val="0"/>
      <w:marTop w:val="0"/>
      <w:marBottom w:val="0"/>
      <w:divBdr>
        <w:top w:val="none" w:sz="0" w:space="0" w:color="auto"/>
        <w:left w:val="none" w:sz="0" w:space="0" w:color="auto"/>
        <w:bottom w:val="none" w:sz="0" w:space="0" w:color="auto"/>
        <w:right w:val="none" w:sz="0" w:space="0" w:color="auto"/>
      </w:divBdr>
    </w:div>
    <w:div w:id="1231186766">
      <w:bodyDiv w:val="1"/>
      <w:marLeft w:val="0"/>
      <w:marRight w:val="0"/>
      <w:marTop w:val="0"/>
      <w:marBottom w:val="0"/>
      <w:divBdr>
        <w:top w:val="none" w:sz="0" w:space="0" w:color="auto"/>
        <w:left w:val="none" w:sz="0" w:space="0" w:color="auto"/>
        <w:bottom w:val="none" w:sz="0" w:space="0" w:color="auto"/>
        <w:right w:val="none" w:sz="0" w:space="0" w:color="auto"/>
      </w:divBdr>
      <w:divsChild>
        <w:div w:id="4525576">
          <w:marLeft w:val="0"/>
          <w:marRight w:val="0"/>
          <w:marTop w:val="0"/>
          <w:marBottom w:val="0"/>
          <w:divBdr>
            <w:top w:val="none" w:sz="0" w:space="0" w:color="auto"/>
            <w:left w:val="none" w:sz="0" w:space="0" w:color="auto"/>
            <w:bottom w:val="none" w:sz="0" w:space="0" w:color="auto"/>
            <w:right w:val="none" w:sz="0" w:space="0" w:color="auto"/>
          </w:divBdr>
          <w:divsChild>
            <w:div w:id="96096668">
              <w:marLeft w:val="0"/>
              <w:marRight w:val="0"/>
              <w:marTop w:val="0"/>
              <w:marBottom w:val="0"/>
              <w:divBdr>
                <w:top w:val="none" w:sz="0" w:space="0" w:color="auto"/>
                <w:left w:val="none" w:sz="0" w:space="0" w:color="auto"/>
                <w:bottom w:val="none" w:sz="0" w:space="0" w:color="auto"/>
                <w:right w:val="none" w:sz="0" w:space="0" w:color="auto"/>
              </w:divBdr>
              <w:divsChild>
                <w:div w:id="52429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423659">
      <w:bodyDiv w:val="1"/>
      <w:marLeft w:val="0"/>
      <w:marRight w:val="0"/>
      <w:marTop w:val="0"/>
      <w:marBottom w:val="0"/>
      <w:divBdr>
        <w:top w:val="none" w:sz="0" w:space="0" w:color="auto"/>
        <w:left w:val="none" w:sz="0" w:space="0" w:color="auto"/>
        <w:bottom w:val="none" w:sz="0" w:space="0" w:color="auto"/>
        <w:right w:val="none" w:sz="0" w:space="0" w:color="auto"/>
      </w:divBdr>
    </w:div>
    <w:div w:id="1280450002">
      <w:bodyDiv w:val="1"/>
      <w:marLeft w:val="0"/>
      <w:marRight w:val="0"/>
      <w:marTop w:val="0"/>
      <w:marBottom w:val="0"/>
      <w:divBdr>
        <w:top w:val="none" w:sz="0" w:space="0" w:color="auto"/>
        <w:left w:val="none" w:sz="0" w:space="0" w:color="auto"/>
        <w:bottom w:val="none" w:sz="0" w:space="0" w:color="auto"/>
        <w:right w:val="none" w:sz="0" w:space="0" w:color="auto"/>
      </w:divBdr>
    </w:div>
    <w:div w:id="1299342674">
      <w:bodyDiv w:val="1"/>
      <w:marLeft w:val="0"/>
      <w:marRight w:val="0"/>
      <w:marTop w:val="0"/>
      <w:marBottom w:val="0"/>
      <w:divBdr>
        <w:top w:val="none" w:sz="0" w:space="0" w:color="auto"/>
        <w:left w:val="none" w:sz="0" w:space="0" w:color="auto"/>
        <w:bottom w:val="none" w:sz="0" w:space="0" w:color="auto"/>
        <w:right w:val="none" w:sz="0" w:space="0" w:color="auto"/>
      </w:divBdr>
      <w:divsChild>
        <w:div w:id="18286808">
          <w:marLeft w:val="0"/>
          <w:marRight w:val="0"/>
          <w:marTop w:val="0"/>
          <w:marBottom w:val="0"/>
          <w:divBdr>
            <w:top w:val="none" w:sz="0" w:space="0" w:color="auto"/>
            <w:left w:val="none" w:sz="0" w:space="0" w:color="auto"/>
            <w:bottom w:val="none" w:sz="0" w:space="0" w:color="auto"/>
            <w:right w:val="none" w:sz="0" w:space="0" w:color="auto"/>
          </w:divBdr>
          <w:divsChild>
            <w:div w:id="1183393618">
              <w:marLeft w:val="0"/>
              <w:marRight w:val="0"/>
              <w:marTop w:val="0"/>
              <w:marBottom w:val="0"/>
              <w:divBdr>
                <w:top w:val="none" w:sz="0" w:space="0" w:color="auto"/>
                <w:left w:val="none" w:sz="0" w:space="0" w:color="auto"/>
                <w:bottom w:val="none" w:sz="0" w:space="0" w:color="auto"/>
                <w:right w:val="none" w:sz="0" w:space="0" w:color="auto"/>
              </w:divBdr>
              <w:divsChild>
                <w:div w:id="1757172220">
                  <w:marLeft w:val="0"/>
                  <w:marRight w:val="0"/>
                  <w:marTop w:val="0"/>
                  <w:marBottom w:val="0"/>
                  <w:divBdr>
                    <w:top w:val="none" w:sz="0" w:space="0" w:color="auto"/>
                    <w:left w:val="none" w:sz="0" w:space="0" w:color="auto"/>
                    <w:bottom w:val="none" w:sz="0" w:space="0" w:color="auto"/>
                    <w:right w:val="none" w:sz="0" w:space="0" w:color="auto"/>
                  </w:divBdr>
                  <w:divsChild>
                    <w:div w:id="84162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034156">
      <w:bodyDiv w:val="1"/>
      <w:marLeft w:val="0"/>
      <w:marRight w:val="0"/>
      <w:marTop w:val="0"/>
      <w:marBottom w:val="0"/>
      <w:divBdr>
        <w:top w:val="none" w:sz="0" w:space="0" w:color="auto"/>
        <w:left w:val="none" w:sz="0" w:space="0" w:color="auto"/>
        <w:bottom w:val="none" w:sz="0" w:space="0" w:color="auto"/>
        <w:right w:val="none" w:sz="0" w:space="0" w:color="auto"/>
      </w:divBdr>
    </w:div>
    <w:div w:id="1338001882">
      <w:bodyDiv w:val="1"/>
      <w:marLeft w:val="0"/>
      <w:marRight w:val="0"/>
      <w:marTop w:val="0"/>
      <w:marBottom w:val="0"/>
      <w:divBdr>
        <w:top w:val="none" w:sz="0" w:space="0" w:color="auto"/>
        <w:left w:val="none" w:sz="0" w:space="0" w:color="auto"/>
        <w:bottom w:val="none" w:sz="0" w:space="0" w:color="auto"/>
        <w:right w:val="none" w:sz="0" w:space="0" w:color="auto"/>
      </w:divBdr>
    </w:div>
    <w:div w:id="1346395650">
      <w:bodyDiv w:val="1"/>
      <w:marLeft w:val="0"/>
      <w:marRight w:val="0"/>
      <w:marTop w:val="0"/>
      <w:marBottom w:val="0"/>
      <w:divBdr>
        <w:top w:val="none" w:sz="0" w:space="0" w:color="auto"/>
        <w:left w:val="none" w:sz="0" w:space="0" w:color="auto"/>
        <w:bottom w:val="none" w:sz="0" w:space="0" w:color="auto"/>
        <w:right w:val="none" w:sz="0" w:space="0" w:color="auto"/>
      </w:divBdr>
    </w:div>
    <w:div w:id="1362171644">
      <w:bodyDiv w:val="1"/>
      <w:marLeft w:val="0"/>
      <w:marRight w:val="0"/>
      <w:marTop w:val="0"/>
      <w:marBottom w:val="0"/>
      <w:divBdr>
        <w:top w:val="none" w:sz="0" w:space="0" w:color="auto"/>
        <w:left w:val="none" w:sz="0" w:space="0" w:color="auto"/>
        <w:bottom w:val="none" w:sz="0" w:space="0" w:color="auto"/>
        <w:right w:val="none" w:sz="0" w:space="0" w:color="auto"/>
      </w:divBdr>
    </w:div>
    <w:div w:id="1379353681">
      <w:bodyDiv w:val="1"/>
      <w:marLeft w:val="0"/>
      <w:marRight w:val="0"/>
      <w:marTop w:val="0"/>
      <w:marBottom w:val="0"/>
      <w:divBdr>
        <w:top w:val="none" w:sz="0" w:space="0" w:color="auto"/>
        <w:left w:val="none" w:sz="0" w:space="0" w:color="auto"/>
        <w:bottom w:val="none" w:sz="0" w:space="0" w:color="auto"/>
        <w:right w:val="none" w:sz="0" w:space="0" w:color="auto"/>
      </w:divBdr>
      <w:divsChild>
        <w:div w:id="1504510651">
          <w:marLeft w:val="0"/>
          <w:marRight w:val="0"/>
          <w:marTop w:val="0"/>
          <w:marBottom w:val="0"/>
          <w:divBdr>
            <w:top w:val="none" w:sz="0" w:space="0" w:color="auto"/>
            <w:left w:val="none" w:sz="0" w:space="0" w:color="auto"/>
            <w:bottom w:val="none" w:sz="0" w:space="0" w:color="auto"/>
            <w:right w:val="none" w:sz="0" w:space="0" w:color="auto"/>
          </w:divBdr>
          <w:divsChild>
            <w:div w:id="2126925448">
              <w:marLeft w:val="0"/>
              <w:marRight w:val="0"/>
              <w:marTop w:val="0"/>
              <w:marBottom w:val="0"/>
              <w:divBdr>
                <w:top w:val="none" w:sz="0" w:space="0" w:color="auto"/>
                <w:left w:val="none" w:sz="0" w:space="0" w:color="auto"/>
                <w:bottom w:val="none" w:sz="0" w:space="0" w:color="auto"/>
                <w:right w:val="none" w:sz="0" w:space="0" w:color="auto"/>
              </w:divBdr>
              <w:divsChild>
                <w:div w:id="1907179394">
                  <w:marLeft w:val="0"/>
                  <w:marRight w:val="0"/>
                  <w:marTop w:val="0"/>
                  <w:marBottom w:val="0"/>
                  <w:divBdr>
                    <w:top w:val="none" w:sz="0" w:space="0" w:color="auto"/>
                    <w:left w:val="none" w:sz="0" w:space="0" w:color="auto"/>
                    <w:bottom w:val="none" w:sz="0" w:space="0" w:color="auto"/>
                    <w:right w:val="none" w:sz="0" w:space="0" w:color="auto"/>
                  </w:divBdr>
                  <w:divsChild>
                    <w:div w:id="53497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364650">
      <w:bodyDiv w:val="1"/>
      <w:marLeft w:val="0"/>
      <w:marRight w:val="0"/>
      <w:marTop w:val="0"/>
      <w:marBottom w:val="0"/>
      <w:divBdr>
        <w:top w:val="none" w:sz="0" w:space="0" w:color="auto"/>
        <w:left w:val="none" w:sz="0" w:space="0" w:color="auto"/>
        <w:bottom w:val="none" w:sz="0" w:space="0" w:color="auto"/>
        <w:right w:val="none" w:sz="0" w:space="0" w:color="auto"/>
      </w:divBdr>
    </w:div>
    <w:div w:id="1420952614">
      <w:bodyDiv w:val="1"/>
      <w:marLeft w:val="0"/>
      <w:marRight w:val="0"/>
      <w:marTop w:val="0"/>
      <w:marBottom w:val="0"/>
      <w:divBdr>
        <w:top w:val="none" w:sz="0" w:space="0" w:color="auto"/>
        <w:left w:val="none" w:sz="0" w:space="0" w:color="auto"/>
        <w:bottom w:val="none" w:sz="0" w:space="0" w:color="auto"/>
        <w:right w:val="none" w:sz="0" w:space="0" w:color="auto"/>
      </w:divBdr>
    </w:div>
    <w:div w:id="1423993198">
      <w:bodyDiv w:val="1"/>
      <w:marLeft w:val="0"/>
      <w:marRight w:val="0"/>
      <w:marTop w:val="0"/>
      <w:marBottom w:val="0"/>
      <w:divBdr>
        <w:top w:val="none" w:sz="0" w:space="0" w:color="auto"/>
        <w:left w:val="none" w:sz="0" w:space="0" w:color="auto"/>
        <w:bottom w:val="none" w:sz="0" w:space="0" w:color="auto"/>
        <w:right w:val="none" w:sz="0" w:space="0" w:color="auto"/>
      </w:divBdr>
    </w:div>
    <w:div w:id="1444763566">
      <w:bodyDiv w:val="1"/>
      <w:marLeft w:val="0"/>
      <w:marRight w:val="0"/>
      <w:marTop w:val="0"/>
      <w:marBottom w:val="0"/>
      <w:divBdr>
        <w:top w:val="none" w:sz="0" w:space="0" w:color="auto"/>
        <w:left w:val="none" w:sz="0" w:space="0" w:color="auto"/>
        <w:bottom w:val="none" w:sz="0" w:space="0" w:color="auto"/>
        <w:right w:val="none" w:sz="0" w:space="0" w:color="auto"/>
      </w:divBdr>
    </w:div>
    <w:div w:id="1465082552">
      <w:bodyDiv w:val="1"/>
      <w:marLeft w:val="0"/>
      <w:marRight w:val="0"/>
      <w:marTop w:val="0"/>
      <w:marBottom w:val="0"/>
      <w:divBdr>
        <w:top w:val="none" w:sz="0" w:space="0" w:color="auto"/>
        <w:left w:val="none" w:sz="0" w:space="0" w:color="auto"/>
        <w:bottom w:val="none" w:sz="0" w:space="0" w:color="auto"/>
        <w:right w:val="none" w:sz="0" w:space="0" w:color="auto"/>
      </w:divBdr>
    </w:div>
    <w:div w:id="1482966503">
      <w:bodyDiv w:val="1"/>
      <w:marLeft w:val="0"/>
      <w:marRight w:val="0"/>
      <w:marTop w:val="0"/>
      <w:marBottom w:val="0"/>
      <w:divBdr>
        <w:top w:val="none" w:sz="0" w:space="0" w:color="auto"/>
        <w:left w:val="none" w:sz="0" w:space="0" w:color="auto"/>
        <w:bottom w:val="none" w:sz="0" w:space="0" w:color="auto"/>
        <w:right w:val="none" w:sz="0" w:space="0" w:color="auto"/>
      </w:divBdr>
      <w:divsChild>
        <w:div w:id="706637704">
          <w:marLeft w:val="0"/>
          <w:marRight w:val="0"/>
          <w:marTop w:val="0"/>
          <w:marBottom w:val="0"/>
          <w:divBdr>
            <w:top w:val="none" w:sz="0" w:space="0" w:color="auto"/>
            <w:left w:val="none" w:sz="0" w:space="0" w:color="auto"/>
            <w:bottom w:val="none" w:sz="0" w:space="0" w:color="auto"/>
            <w:right w:val="none" w:sz="0" w:space="0" w:color="auto"/>
          </w:divBdr>
          <w:divsChild>
            <w:div w:id="1921450889">
              <w:marLeft w:val="0"/>
              <w:marRight w:val="0"/>
              <w:marTop w:val="0"/>
              <w:marBottom w:val="0"/>
              <w:divBdr>
                <w:top w:val="none" w:sz="0" w:space="0" w:color="auto"/>
                <w:left w:val="none" w:sz="0" w:space="0" w:color="auto"/>
                <w:bottom w:val="none" w:sz="0" w:space="0" w:color="auto"/>
                <w:right w:val="none" w:sz="0" w:space="0" w:color="auto"/>
              </w:divBdr>
              <w:divsChild>
                <w:div w:id="177952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324167">
      <w:bodyDiv w:val="1"/>
      <w:marLeft w:val="0"/>
      <w:marRight w:val="0"/>
      <w:marTop w:val="0"/>
      <w:marBottom w:val="0"/>
      <w:divBdr>
        <w:top w:val="none" w:sz="0" w:space="0" w:color="auto"/>
        <w:left w:val="none" w:sz="0" w:space="0" w:color="auto"/>
        <w:bottom w:val="none" w:sz="0" w:space="0" w:color="auto"/>
        <w:right w:val="none" w:sz="0" w:space="0" w:color="auto"/>
      </w:divBdr>
    </w:div>
    <w:div w:id="1518276790">
      <w:bodyDiv w:val="1"/>
      <w:marLeft w:val="0"/>
      <w:marRight w:val="0"/>
      <w:marTop w:val="0"/>
      <w:marBottom w:val="0"/>
      <w:divBdr>
        <w:top w:val="none" w:sz="0" w:space="0" w:color="auto"/>
        <w:left w:val="none" w:sz="0" w:space="0" w:color="auto"/>
        <w:bottom w:val="none" w:sz="0" w:space="0" w:color="auto"/>
        <w:right w:val="none" w:sz="0" w:space="0" w:color="auto"/>
      </w:divBdr>
    </w:div>
    <w:div w:id="1518427384">
      <w:bodyDiv w:val="1"/>
      <w:marLeft w:val="0"/>
      <w:marRight w:val="0"/>
      <w:marTop w:val="0"/>
      <w:marBottom w:val="0"/>
      <w:divBdr>
        <w:top w:val="none" w:sz="0" w:space="0" w:color="auto"/>
        <w:left w:val="none" w:sz="0" w:space="0" w:color="auto"/>
        <w:bottom w:val="none" w:sz="0" w:space="0" w:color="auto"/>
        <w:right w:val="none" w:sz="0" w:space="0" w:color="auto"/>
      </w:divBdr>
      <w:divsChild>
        <w:div w:id="245960921">
          <w:marLeft w:val="0"/>
          <w:marRight w:val="0"/>
          <w:marTop w:val="0"/>
          <w:marBottom w:val="0"/>
          <w:divBdr>
            <w:top w:val="none" w:sz="0" w:space="0" w:color="auto"/>
            <w:left w:val="none" w:sz="0" w:space="0" w:color="auto"/>
            <w:bottom w:val="none" w:sz="0" w:space="0" w:color="auto"/>
            <w:right w:val="none" w:sz="0" w:space="0" w:color="auto"/>
          </w:divBdr>
          <w:divsChild>
            <w:div w:id="1752386255">
              <w:marLeft w:val="0"/>
              <w:marRight w:val="0"/>
              <w:marTop w:val="0"/>
              <w:marBottom w:val="0"/>
              <w:divBdr>
                <w:top w:val="none" w:sz="0" w:space="0" w:color="auto"/>
                <w:left w:val="none" w:sz="0" w:space="0" w:color="auto"/>
                <w:bottom w:val="none" w:sz="0" w:space="0" w:color="auto"/>
                <w:right w:val="none" w:sz="0" w:space="0" w:color="auto"/>
              </w:divBdr>
              <w:divsChild>
                <w:div w:id="44927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986837">
      <w:bodyDiv w:val="1"/>
      <w:marLeft w:val="0"/>
      <w:marRight w:val="0"/>
      <w:marTop w:val="0"/>
      <w:marBottom w:val="0"/>
      <w:divBdr>
        <w:top w:val="none" w:sz="0" w:space="0" w:color="auto"/>
        <w:left w:val="none" w:sz="0" w:space="0" w:color="auto"/>
        <w:bottom w:val="none" w:sz="0" w:space="0" w:color="auto"/>
        <w:right w:val="none" w:sz="0" w:space="0" w:color="auto"/>
      </w:divBdr>
      <w:divsChild>
        <w:div w:id="198277431">
          <w:marLeft w:val="0"/>
          <w:marRight w:val="0"/>
          <w:marTop w:val="0"/>
          <w:marBottom w:val="0"/>
          <w:divBdr>
            <w:top w:val="none" w:sz="0" w:space="0" w:color="auto"/>
            <w:left w:val="none" w:sz="0" w:space="0" w:color="auto"/>
            <w:bottom w:val="none" w:sz="0" w:space="0" w:color="auto"/>
            <w:right w:val="none" w:sz="0" w:space="0" w:color="auto"/>
          </w:divBdr>
          <w:divsChild>
            <w:div w:id="825899873">
              <w:marLeft w:val="0"/>
              <w:marRight w:val="0"/>
              <w:marTop w:val="0"/>
              <w:marBottom w:val="0"/>
              <w:divBdr>
                <w:top w:val="none" w:sz="0" w:space="0" w:color="auto"/>
                <w:left w:val="none" w:sz="0" w:space="0" w:color="auto"/>
                <w:bottom w:val="none" w:sz="0" w:space="0" w:color="auto"/>
                <w:right w:val="none" w:sz="0" w:space="0" w:color="auto"/>
              </w:divBdr>
              <w:divsChild>
                <w:div w:id="197953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475477">
      <w:bodyDiv w:val="1"/>
      <w:marLeft w:val="0"/>
      <w:marRight w:val="0"/>
      <w:marTop w:val="0"/>
      <w:marBottom w:val="0"/>
      <w:divBdr>
        <w:top w:val="none" w:sz="0" w:space="0" w:color="auto"/>
        <w:left w:val="none" w:sz="0" w:space="0" w:color="auto"/>
        <w:bottom w:val="none" w:sz="0" w:space="0" w:color="auto"/>
        <w:right w:val="none" w:sz="0" w:space="0" w:color="auto"/>
      </w:divBdr>
    </w:div>
    <w:div w:id="1567686931">
      <w:bodyDiv w:val="1"/>
      <w:marLeft w:val="0"/>
      <w:marRight w:val="0"/>
      <w:marTop w:val="0"/>
      <w:marBottom w:val="0"/>
      <w:divBdr>
        <w:top w:val="none" w:sz="0" w:space="0" w:color="auto"/>
        <w:left w:val="none" w:sz="0" w:space="0" w:color="auto"/>
        <w:bottom w:val="none" w:sz="0" w:space="0" w:color="auto"/>
        <w:right w:val="none" w:sz="0" w:space="0" w:color="auto"/>
      </w:divBdr>
    </w:div>
    <w:div w:id="1589607865">
      <w:bodyDiv w:val="1"/>
      <w:marLeft w:val="0"/>
      <w:marRight w:val="0"/>
      <w:marTop w:val="0"/>
      <w:marBottom w:val="0"/>
      <w:divBdr>
        <w:top w:val="none" w:sz="0" w:space="0" w:color="auto"/>
        <w:left w:val="none" w:sz="0" w:space="0" w:color="auto"/>
        <w:bottom w:val="none" w:sz="0" w:space="0" w:color="auto"/>
        <w:right w:val="none" w:sz="0" w:space="0" w:color="auto"/>
      </w:divBdr>
      <w:divsChild>
        <w:div w:id="253132114">
          <w:marLeft w:val="0"/>
          <w:marRight w:val="0"/>
          <w:marTop w:val="0"/>
          <w:marBottom w:val="0"/>
          <w:divBdr>
            <w:top w:val="none" w:sz="0" w:space="0" w:color="auto"/>
            <w:left w:val="none" w:sz="0" w:space="0" w:color="auto"/>
            <w:bottom w:val="none" w:sz="0" w:space="0" w:color="auto"/>
            <w:right w:val="none" w:sz="0" w:space="0" w:color="auto"/>
          </w:divBdr>
          <w:divsChild>
            <w:div w:id="394595533">
              <w:marLeft w:val="0"/>
              <w:marRight w:val="0"/>
              <w:marTop w:val="0"/>
              <w:marBottom w:val="0"/>
              <w:divBdr>
                <w:top w:val="none" w:sz="0" w:space="0" w:color="auto"/>
                <w:left w:val="none" w:sz="0" w:space="0" w:color="auto"/>
                <w:bottom w:val="none" w:sz="0" w:space="0" w:color="auto"/>
                <w:right w:val="none" w:sz="0" w:space="0" w:color="auto"/>
              </w:divBdr>
              <w:divsChild>
                <w:div w:id="143609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544148">
      <w:bodyDiv w:val="1"/>
      <w:marLeft w:val="0"/>
      <w:marRight w:val="0"/>
      <w:marTop w:val="0"/>
      <w:marBottom w:val="0"/>
      <w:divBdr>
        <w:top w:val="none" w:sz="0" w:space="0" w:color="auto"/>
        <w:left w:val="none" w:sz="0" w:space="0" w:color="auto"/>
        <w:bottom w:val="none" w:sz="0" w:space="0" w:color="auto"/>
        <w:right w:val="none" w:sz="0" w:space="0" w:color="auto"/>
      </w:divBdr>
    </w:div>
    <w:div w:id="1594052197">
      <w:bodyDiv w:val="1"/>
      <w:marLeft w:val="0"/>
      <w:marRight w:val="0"/>
      <w:marTop w:val="0"/>
      <w:marBottom w:val="0"/>
      <w:divBdr>
        <w:top w:val="none" w:sz="0" w:space="0" w:color="auto"/>
        <w:left w:val="none" w:sz="0" w:space="0" w:color="auto"/>
        <w:bottom w:val="none" w:sz="0" w:space="0" w:color="auto"/>
        <w:right w:val="none" w:sz="0" w:space="0" w:color="auto"/>
      </w:divBdr>
    </w:div>
    <w:div w:id="1601336316">
      <w:bodyDiv w:val="1"/>
      <w:marLeft w:val="0"/>
      <w:marRight w:val="0"/>
      <w:marTop w:val="0"/>
      <w:marBottom w:val="0"/>
      <w:divBdr>
        <w:top w:val="none" w:sz="0" w:space="0" w:color="auto"/>
        <w:left w:val="none" w:sz="0" w:space="0" w:color="auto"/>
        <w:bottom w:val="none" w:sz="0" w:space="0" w:color="auto"/>
        <w:right w:val="none" w:sz="0" w:space="0" w:color="auto"/>
      </w:divBdr>
    </w:div>
    <w:div w:id="1605191052">
      <w:bodyDiv w:val="1"/>
      <w:marLeft w:val="0"/>
      <w:marRight w:val="0"/>
      <w:marTop w:val="0"/>
      <w:marBottom w:val="0"/>
      <w:divBdr>
        <w:top w:val="none" w:sz="0" w:space="0" w:color="auto"/>
        <w:left w:val="none" w:sz="0" w:space="0" w:color="auto"/>
        <w:bottom w:val="none" w:sz="0" w:space="0" w:color="auto"/>
        <w:right w:val="none" w:sz="0" w:space="0" w:color="auto"/>
      </w:divBdr>
    </w:div>
    <w:div w:id="1609006081">
      <w:bodyDiv w:val="1"/>
      <w:marLeft w:val="0"/>
      <w:marRight w:val="0"/>
      <w:marTop w:val="0"/>
      <w:marBottom w:val="0"/>
      <w:divBdr>
        <w:top w:val="none" w:sz="0" w:space="0" w:color="auto"/>
        <w:left w:val="none" w:sz="0" w:space="0" w:color="auto"/>
        <w:bottom w:val="none" w:sz="0" w:space="0" w:color="auto"/>
        <w:right w:val="none" w:sz="0" w:space="0" w:color="auto"/>
      </w:divBdr>
    </w:div>
    <w:div w:id="1615215149">
      <w:bodyDiv w:val="1"/>
      <w:marLeft w:val="0"/>
      <w:marRight w:val="0"/>
      <w:marTop w:val="0"/>
      <w:marBottom w:val="0"/>
      <w:divBdr>
        <w:top w:val="none" w:sz="0" w:space="0" w:color="auto"/>
        <w:left w:val="none" w:sz="0" w:space="0" w:color="auto"/>
        <w:bottom w:val="none" w:sz="0" w:space="0" w:color="auto"/>
        <w:right w:val="none" w:sz="0" w:space="0" w:color="auto"/>
      </w:divBdr>
      <w:divsChild>
        <w:div w:id="2058167554">
          <w:marLeft w:val="0"/>
          <w:marRight w:val="0"/>
          <w:marTop w:val="0"/>
          <w:marBottom w:val="0"/>
          <w:divBdr>
            <w:top w:val="none" w:sz="0" w:space="0" w:color="auto"/>
            <w:left w:val="none" w:sz="0" w:space="0" w:color="auto"/>
            <w:bottom w:val="none" w:sz="0" w:space="0" w:color="auto"/>
            <w:right w:val="none" w:sz="0" w:space="0" w:color="auto"/>
          </w:divBdr>
          <w:divsChild>
            <w:div w:id="1553230391">
              <w:marLeft w:val="0"/>
              <w:marRight w:val="0"/>
              <w:marTop w:val="0"/>
              <w:marBottom w:val="0"/>
              <w:divBdr>
                <w:top w:val="none" w:sz="0" w:space="0" w:color="auto"/>
                <w:left w:val="none" w:sz="0" w:space="0" w:color="auto"/>
                <w:bottom w:val="none" w:sz="0" w:space="0" w:color="auto"/>
                <w:right w:val="none" w:sz="0" w:space="0" w:color="auto"/>
              </w:divBdr>
              <w:divsChild>
                <w:div w:id="798841908">
                  <w:marLeft w:val="0"/>
                  <w:marRight w:val="0"/>
                  <w:marTop w:val="0"/>
                  <w:marBottom w:val="0"/>
                  <w:divBdr>
                    <w:top w:val="none" w:sz="0" w:space="0" w:color="auto"/>
                    <w:left w:val="none" w:sz="0" w:space="0" w:color="auto"/>
                    <w:bottom w:val="none" w:sz="0" w:space="0" w:color="auto"/>
                    <w:right w:val="none" w:sz="0" w:space="0" w:color="auto"/>
                  </w:divBdr>
                  <w:divsChild>
                    <w:div w:id="36413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638274">
      <w:bodyDiv w:val="1"/>
      <w:marLeft w:val="0"/>
      <w:marRight w:val="0"/>
      <w:marTop w:val="0"/>
      <w:marBottom w:val="0"/>
      <w:divBdr>
        <w:top w:val="none" w:sz="0" w:space="0" w:color="auto"/>
        <w:left w:val="none" w:sz="0" w:space="0" w:color="auto"/>
        <w:bottom w:val="none" w:sz="0" w:space="0" w:color="auto"/>
        <w:right w:val="none" w:sz="0" w:space="0" w:color="auto"/>
      </w:divBdr>
      <w:divsChild>
        <w:div w:id="1050693393">
          <w:marLeft w:val="0"/>
          <w:marRight w:val="0"/>
          <w:marTop w:val="0"/>
          <w:marBottom w:val="0"/>
          <w:divBdr>
            <w:top w:val="none" w:sz="0" w:space="0" w:color="auto"/>
            <w:left w:val="none" w:sz="0" w:space="0" w:color="auto"/>
            <w:bottom w:val="none" w:sz="0" w:space="0" w:color="auto"/>
            <w:right w:val="none" w:sz="0" w:space="0" w:color="auto"/>
          </w:divBdr>
          <w:divsChild>
            <w:div w:id="643194531">
              <w:marLeft w:val="0"/>
              <w:marRight w:val="0"/>
              <w:marTop w:val="0"/>
              <w:marBottom w:val="0"/>
              <w:divBdr>
                <w:top w:val="none" w:sz="0" w:space="0" w:color="auto"/>
                <w:left w:val="none" w:sz="0" w:space="0" w:color="auto"/>
                <w:bottom w:val="none" w:sz="0" w:space="0" w:color="auto"/>
                <w:right w:val="none" w:sz="0" w:space="0" w:color="auto"/>
              </w:divBdr>
              <w:divsChild>
                <w:div w:id="452986254">
                  <w:marLeft w:val="0"/>
                  <w:marRight w:val="0"/>
                  <w:marTop w:val="0"/>
                  <w:marBottom w:val="0"/>
                  <w:divBdr>
                    <w:top w:val="none" w:sz="0" w:space="0" w:color="auto"/>
                    <w:left w:val="none" w:sz="0" w:space="0" w:color="auto"/>
                    <w:bottom w:val="none" w:sz="0" w:space="0" w:color="auto"/>
                    <w:right w:val="none" w:sz="0" w:space="0" w:color="auto"/>
                  </w:divBdr>
                  <w:divsChild>
                    <w:div w:id="21412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245044">
      <w:bodyDiv w:val="1"/>
      <w:marLeft w:val="0"/>
      <w:marRight w:val="0"/>
      <w:marTop w:val="0"/>
      <w:marBottom w:val="0"/>
      <w:divBdr>
        <w:top w:val="none" w:sz="0" w:space="0" w:color="auto"/>
        <w:left w:val="none" w:sz="0" w:space="0" w:color="auto"/>
        <w:bottom w:val="none" w:sz="0" w:space="0" w:color="auto"/>
        <w:right w:val="none" w:sz="0" w:space="0" w:color="auto"/>
      </w:divBdr>
    </w:div>
    <w:div w:id="1638415918">
      <w:bodyDiv w:val="1"/>
      <w:marLeft w:val="0"/>
      <w:marRight w:val="0"/>
      <w:marTop w:val="0"/>
      <w:marBottom w:val="0"/>
      <w:divBdr>
        <w:top w:val="none" w:sz="0" w:space="0" w:color="auto"/>
        <w:left w:val="none" w:sz="0" w:space="0" w:color="auto"/>
        <w:bottom w:val="none" w:sz="0" w:space="0" w:color="auto"/>
        <w:right w:val="none" w:sz="0" w:space="0" w:color="auto"/>
      </w:divBdr>
      <w:divsChild>
        <w:div w:id="122384071">
          <w:marLeft w:val="0"/>
          <w:marRight w:val="0"/>
          <w:marTop w:val="0"/>
          <w:marBottom w:val="0"/>
          <w:divBdr>
            <w:top w:val="none" w:sz="0" w:space="0" w:color="auto"/>
            <w:left w:val="none" w:sz="0" w:space="0" w:color="auto"/>
            <w:bottom w:val="none" w:sz="0" w:space="0" w:color="auto"/>
            <w:right w:val="none" w:sz="0" w:space="0" w:color="auto"/>
          </w:divBdr>
          <w:divsChild>
            <w:div w:id="127168436">
              <w:marLeft w:val="0"/>
              <w:marRight w:val="0"/>
              <w:marTop w:val="0"/>
              <w:marBottom w:val="0"/>
              <w:divBdr>
                <w:top w:val="none" w:sz="0" w:space="0" w:color="auto"/>
                <w:left w:val="none" w:sz="0" w:space="0" w:color="auto"/>
                <w:bottom w:val="none" w:sz="0" w:space="0" w:color="auto"/>
                <w:right w:val="none" w:sz="0" w:space="0" w:color="auto"/>
              </w:divBdr>
              <w:divsChild>
                <w:div w:id="15106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042522">
      <w:bodyDiv w:val="1"/>
      <w:marLeft w:val="0"/>
      <w:marRight w:val="0"/>
      <w:marTop w:val="0"/>
      <w:marBottom w:val="0"/>
      <w:divBdr>
        <w:top w:val="none" w:sz="0" w:space="0" w:color="auto"/>
        <w:left w:val="none" w:sz="0" w:space="0" w:color="auto"/>
        <w:bottom w:val="none" w:sz="0" w:space="0" w:color="auto"/>
        <w:right w:val="none" w:sz="0" w:space="0" w:color="auto"/>
      </w:divBdr>
    </w:div>
    <w:div w:id="1648240208">
      <w:bodyDiv w:val="1"/>
      <w:marLeft w:val="0"/>
      <w:marRight w:val="0"/>
      <w:marTop w:val="0"/>
      <w:marBottom w:val="0"/>
      <w:divBdr>
        <w:top w:val="none" w:sz="0" w:space="0" w:color="auto"/>
        <w:left w:val="none" w:sz="0" w:space="0" w:color="auto"/>
        <w:bottom w:val="none" w:sz="0" w:space="0" w:color="auto"/>
        <w:right w:val="none" w:sz="0" w:space="0" w:color="auto"/>
      </w:divBdr>
    </w:div>
    <w:div w:id="1657882016">
      <w:bodyDiv w:val="1"/>
      <w:marLeft w:val="0"/>
      <w:marRight w:val="0"/>
      <w:marTop w:val="0"/>
      <w:marBottom w:val="0"/>
      <w:divBdr>
        <w:top w:val="none" w:sz="0" w:space="0" w:color="auto"/>
        <w:left w:val="none" w:sz="0" w:space="0" w:color="auto"/>
        <w:bottom w:val="none" w:sz="0" w:space="0" w:color="auto"/>
        <w:right w:val="none" w:sz="0" w:space="0" w:color="auto"/>
      </w:divBdr>
    </w:div>
    <w:div w:id="1662466669">
      <w:bodyDiv w:val="1"/>
      <w:marLeft w:val="0"/>
      <w:marRight w:val="0"/>
      <w:marTop w:val="0"/>
      <w:marBottom w:val="0"/>
      <w:divBdr>
        <w:top w:val="none" w:sz="0" w:space="0" w:color="auto"/>
        <w:left w:val="none" w:sz="0" w:space="0" w:color="auto"/>
        <w:bottom w:val="none" w:sz="0" w:space="0" w:color="auto"/>
        <w:right w:val="none" w:sz="0" w:space="0" w:color="auto"/>
      </w:divBdr>
      <w:divsChild>
        <w:div w:id="1978534438">
          <w:marLeft w:val="0"/>
          <w:marRight w:val="0"/>
          <w:marTop w:val="0"/>
          <w:marBottom w:val="0"/>
          <w:divBdr>
            <w:top w:val="none" w:sz="0" w:space="0" w:color="auto"/>
            <w:left w:val="none" w:sz="0" w:space="0" w:color="auto"/>
            <w:bottom w:val="none" w:sz="0" w:space="0" w:color="auto"/>
            <w:right w:val="none" w:sz="0" w:space="0" w:color="auto"/>
          </w:divBdr>
          <w:divsChild>
            <w:div w:id="975648922">
              <w:marLeft w:val="0"/>
              <w:marRight w:val="0"/>
              <w:marTop w:val="0"/>
              <w:marBottom w:val="0"/>
              <w:divBdr>
                <w:top w:val="none" w:sz="0" w:space="0" w:color="auto"/>
                <w:left w:val="none" w:sz="0" w:space="0" w:color="auto"/>
                <w:bottom w:val="none" w:sz="0" w:space="0" w:color="auto"/>
                <w:right w:val="none" w:sz="0" w:space="0" w:color="auto"/>
              </w:divBdr>
              <w:divsChild>
                <w:div w:id="230044383">
                  <w:marLeft w:val="0"/>
                  <w:marRight w:val="0"/>
                  <w:marTop w:val="0"/>
                  <w:marBottom w:val="0"/>
                  <w:divBdr>
                    <w:top w:val="none" w:sz="0" w:space="0" w:color="auto"/>
                    <w:left w:val="none" w:sz="0" w:space="0" w:color="auto"/>
                    <w:bottom w:val="none" w:sz="0" w:space="0" w:color="auto"/>
                    <w:right w:val="none" w:sz="0" w:space="0" w:color="auto"/>
                  </w:divBdr>
                  <w:divsChild>
                    <w:div w:id="89504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910816">
      <w:bodyDiv w:val="1"/>
      <w:marLeft w:val="0"/>
      <w:marRight w:val="0"/>
      <w:marTop w:val="0"/>
      <w:marBottom w:val="0"/>
      <w:divBdr>
        <w:top w:val="none" w:sz="0" w:space="0" w:color="auto"/>
        <w:left w:val="none" w:sz="0" w:space="0" w:color="auto"/>
        <w:bottom w:val="none" w:sz="0" w:space="0" w:color="auto"/>
        <w:right w:val="none" w:sz="0" w:space="0" w:color="auto"/>
      </w:divBdr>
      <w:divsChild>
        <w:div w:id="734741204">
          <w:marLeft w:val="0"/>
          <w:marRight w:val="0"/>
          <w:marTop w:val="0"/>
          <w:marBottom w:val="0"/>
          <w:divBdr>
            <w:top w:val="none" w:sz="0" w:space="0" w:color="auto"/>
            <w:left w:val="none" w:sz="0" w:space="0" w:color="auto"/>
            <w:bottom w:val="none" w:sz="0" w:space="0" w:color="auto"/>
            <w:right w:val="none" w:sz="0" w:space="0" w:color="auto"/>
          </w:divBdr>
          <w:divsChild>
            <w:div w:id="424418240">
              <w:marLeft w:val="0"/>
              <w:marRight w:val="0"/>
              <w:marTop w:val="0"/>
              <w:marBottom w:val="0"/>
              <w:divBdr>
                <w:top w:val="none" w:sz="0" w:space="0" w:color="auto"/>
                <w:left w:val="none" w:sz="0" w:space="0" w:color="auto"/>
                <w:bottom w:val="none" w:sz="0" w:space="0" w:color="auto"/>
                <w:right w:val="none" w:sz="0" w:space="0" w:color="auto"/>
              </w:divBdr>
              <w:divsChild>
                <w:div w:id="7828839">
                  <w:marLeft w:val="0"/>
                  <w:marRight w:val="0"/>
                  <w:marTop w:val="0"/>
                  <w:marBottom w:val="0"/>
                  <w:divBdr>
                    <w:top w:val="none" w:sz="0" w:space="0" w:color="auto"/>
                    <w:left w:val="none" w:sz="0" w:space="0" w:color="auto"/>
                    <w:bottom w:val="none" w:sz="0" w:space="0" w:color="auto"/>
                    <w:right w:val="none" w:sz="0" w:space="0" w:color="auto"/>
                  </w:divBdr>
                  <w:divsChild>
                    <w:div w:id="125007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220089">
      <w:bodyDiv w:val="1"/>
      <w:marLeft w:val="0"/>
      <w:marRight w:val="0"/>
      <w:marTop w:val="0"/>
      <w:marBottom w:val="0"/>
      <w:divBdr>
        <w:top w:val="none" w:sz="0" w:space="0" w:color="auto"/>
        <w:left w:val="none" w:sz="0" w:space="0" w:color="auto"/>
        <w:bottom w:val="none" w:sz="0" w:space="0" w:color="auto"/>
        <w:right w:val="none" w:sz="0" w:space="0" w:color="auto"/>
      </w:divBdr>
      <w:divsChild>
        <w:div w:id="1405760268">
          <w:marLeft w:val="0"/>
          <w:marRight w:val="0"/>
          <w:marTop w:val="0"/>
          <w:marBottom w:val="0"/>
          <w:divBdr>
            <w:top w:val="none" w:sz="0" w:space="0" w:color="auto"/>
            <w:left w:val="none" w:sz="0" w:space="0" w:color="auto"/>
            <w:bottom w:val="none" w:sz="0" w:space="0" w:color="auto"/>
            <w:right w:val="none" w:sz="0" w:space="0" w:color="auto"/>
          </w:divBdr>
          <w:divsChild>
            <w:div w:id="1422872150">
              <w:marLeft w:val="0"/>
              <w:marRight w:val="0"/>
              <w:marTop w:val="0"/>
              <w:marBottom w:val="0"/>
              <w:divBdr>
                <w:top w:val="none" w:sz="0" w:space="0" w:color="auto"/>
                <w:left w:val="none" w:sz="0" w:space="0" w:color="auto"/>
                <w:bottom w:val="none" w:sz="0" w:space="0" w:color="auto"/>
                <w:right w:val="none" w:sz="0" w:space="0" w:color="auto"/>
              </w:divBdr>
              <w:divsChild>
                <w:div w:id="17037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530817">
      <w:bodyDiv w:val="1"/>
      <w:marLeft w:val="0"/>
      <w:marRight w:val="0"/>
      <w:marTop w:val="0"/>
      <w:marBottom w:val="0"/>
      <w:divBdr>
        <w:top w:val="none" w:sz="0" w:space="0" w:color="auto"/>
        <w:left w:val="none" w:sz="0" w:space="0" w:color="auto"/>
        <w:bottom w:val="none" w:sz="0" w:space="0" w:color="auto"/>
        <w:right w:val="none" w:sz="0" w:space="0" w:color="auto"/>
      </w:divBdr>
      <w:divsChild>
        <w:div w:id="1557820050">
          <w:marLeft w:val="0"/>
          <w:marRight w:val="0"/>
          <w:marTop w:val="0"/>
          <w:marBottom w:val="0"/>
          <w:divBdr>
            <w:top w:val="none" w:sz="0" w:space="0" w:color="auto"/>
            <w:left w:val="none" w:sz="0" w:space="0" w:color="auto"/>
            <w:bottom w:val="none" w:sz="0" w:space="0" w:color="auto"/>
            <w:right w:val="none" w:sz="0" w:space="0" w:color="auto"/>
          </w:divBdr>
          <w:divsChild>
            <w:div w:id="890264448">
              <w:marLeft w:val="0"/>
              <w:marRight w:val="0"/>
              <w:marTop w:val="0"/>
              <w:marBottom w:val="0"/>
              <w:divBdr>
                <w:top w:val="none" w:sz="0" w:space="0" w:color="auto"/>
                <w:left w:val="none" w:sz="0" w:space="0" w:color="auto"/>
                <w:bottom w:val="none" w:sz="0" w:space="0" w:color="auto"/>
                <w:right w:val="none" w:sz="0" w:space="0" w:color="auto"/>
              </w:divBdr>
              <w:divsChild>
                <w:div w:id="1190724319">
                  <w:marLeft w:val="0"/>
                  <w:marRight w:val="0"/>
                  <w:marTop w:val="0"/>
                  <w:marBottom w:val="0"/>
                  <w:divBdr>
                    <w:top w:val="none" w:sz="0" w:space="0" w:color="auto"/>
                    <w:left w:val="none" w:sz="0" w:space="0" w:color="auto"/>
                    <w:bottom w:val="none" w:sz="0" w:space="0" w:color="auto"/>
                    <w:right w:val="none" w:sz="0" w:space="0" w:color="auto"/>
                  </w:divBdr>
                  <w:divsChild>
                    <w:div w:id="83468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968375">
      <w:bodyDiv w:val="1"/>
      <w:marLeft w:val="0"/>
      <w:marRight w:val="0"/>
      <w:marTop w:val="0"/>
      <w:marBottom w:val="0"/>
      <w:divBdr>
        <w:top w:val="none" w:sz="0" w:space="0" w:color="auto"/>
        <w:left w:val="none" w:sz="0" w:space="0" w:color="auto"/>
        <w:bottom w:val="none" w:sz="0" w:space="0" w:color="auto"/>
        <w:right w:val="none" w:sz="0" w:space="0" w:color="auto"/>
      </w:divBdr>
    </w:div>
    <w:div w:id="1742144002">
      <w:bodyDiv w:val="1"/>
      <w:marLeft w:val="0"/>
      <w:marRight w:val="0"/>
      <w:marTop w:val="0"/>
      <w:marBottom w:val="0"/>
      <w:divBdr>
        <w:top w:val="none" w:sz="0" w:space="0" w:color="auto"/>
        <w:left w:val="none" w:sz="0" w:space="0" w:color="auto"/>
        <w:bottom w:val="none" w:sz="0" w:space="0" w:color="auto"/>
        <w:right w:val="none" w:sz="0" w:space="0" w:color="auto"/>
      </w:divBdr>
    </w:div>
    <w:div w:id="1752968973">
      <w:bodyDiv w:val="1"/>
      <w:marLeft w:val="0"/>
      <w:marRight w:val="0"/>
      <w:marTop w:val="0"/>
      <w:marBottom w:val="0"/>
      <w:divBdr>
        <w:top w:val="none" w:sz="0" w:space="0" w:color="auto"/>
        <w:left w:val="none" w:sz="0" w:space="0" w:color="auto"/>
        <w:bottom w:val="none" w:sz="0" w:space="0" w:color="auto"/>
        <w:right w:val="none" w:sz="0" w:space="0" w:color="auto"/>
      </w:divBdr>
    </w:div>
    <w:div w:id="1761177826">
      <w:bodyDiv w:val="1"/>
      <w:marLeft w:val="0"/>
      <w:marRight w:val="0"/>
      <w:marTop w:val="0"/>
      <w:marBottom w:val="0"/>
      <w:divBdr>
        <w:top w:val="none" w:sz="0" w:space="0" w:color="auto"/>
        <w:left w:val="none" w:sz="0" w:space="0" w:color="auto"/>
        <w:bottom w:val="none" w:sz="0" w:space="0" w:color="auto"/>
        <w:right w:val="none" w:sz="0" w:space="0" w:color="auto"/>
      </w:divBdr>
    </w:div>
    <w:div w:id="1766489143">
      <w:bodyDiv w:val="1"/>
      <w:marLeft w:val="0"/>
      <w:marRight w:val="0"/>
      <w:marTop w:val="0"/>
      <w:marBottom w:val="0"/>
      <w:divBdr>
        <w:top w:val="none" w:sz="0" w:space="0" w:color="auto"/>
        <w:left w:val="none" w:sz="0" w:space="0" w:color="auto"/>
        <w:bottom w:val="none" w:sz="0" w:space="0" w:color="auto"/>
        <w:right w:val="none" w:sz="0" w:space="0" w:color="auto"/>
      </w:divBdr>
    </w:div>
    <w:div w:id="1770614944">
      <w:bodyDiv w:val="1"/>
      <w:marLeft w:val="0"/>
      <w:marRight w:val="0"/>
      <w:marTop w:val="0"/>
      <w:marBottom w:val="0"/>
      <w:divBdr>
        <w:top w:val="none" w:sz="0" w:space="0" w:color="auto"/>
        <w:left w:val="none" w:sz="0" w:space="0" w:color="auto"/>
        <w:bottom w:val="none" w:sz="0" w:space="0" w:color="auto"/>
        <w:right w:val="none" w:sz="0" w:space="0" w:color="auto"/>
      </w:divBdr>
    </w:div>
    <w:div w:id="1772043669">
      <w:bodyDiv w:val="1"/>
      <w:marLeft w:val="0"/>
      <w:marRight w:val="0"/>
      <w:marTop w:val="0"/>
      <w:marBottom w:val="0"/>
      <w:divBdr>
        <w:top w:val="none" w:sz="0" w:space="0" w:color="auto"/>
        <w:left w:val="none" w:sz="0" w:space="0" w:color="auto"/>
        <w:bottom w:val="none" w:sz="0" w:space="0" w:color="auto"/>
        <w:right w:val="none" w:sz="0" w:space="0" w:color="auto"/>
      </w:divBdr>
      <w:divsChild>
        <w:div w:id="2008089072">
          <w:marLeft w:val="0"/>
          <w:marRight w:val="0"/>
          <w:marTop w:val="0"/>
          <w:marBottom w:val="0"/>
          <w:divBdr>
            <w:top w:val="none" w:sz="0" w:space="0" w:color="auto"/>
            <w:left w:val="none" w:sz="0" w:space="0" w:color="auto"/>
            <w:bottom w:val="none" w:sz="0" w:space="0" w:color="auto"/>
            <w:right w:val="none" w:sz="0" w:space="0" w:color="auto"/>
          </w:divBdr>
          <w:divsChild>
            <w:div w:id="570239766">
              <w:marLeft w:val="0"/>
              <w:marRight w:val="0"/>
              <w:marTop w:val="0"/>
              <w:marBottom w:val="0"/>
              <w:divBdr>
                <w:top w:val="none" w:sz="0" w:space="0" w:color="auto"/>
                <w:left w:val="none" w:sz="0" w:space="0" w:color="auto"/>
                <w:bottom w:val="none" w:sz="0" w:space="0" w:color="auto"/>
                <w:right w:val="none" w:sz="0" w:space="0" w:color="auto"/>
              </w:divBdr>
              <w:divsChild>
                <w:div w:id="45779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911707">
      <w:bodyDiv w:val="1"/>
      <w:marLeft w:val="0"/>
      <w:marRight w:val="0"/>
      <w:marTop w:val="0"/>
      <w:marBottom w:val="0"/>
      <w:divBdr>
        <w:top w:val="none" w:sz="0" w:space="0" w:color="auto"/>
        <w:left w:val="none" w:sz="0" w:space="0" w:color="auto"/>
        <w:bottom w:val="none" w:sz="0" w:space="0" w:color="auto"/>
        <w:right w:val="none" w:sz="0" w:space="0" w:color="auto"/>
      </w:divBdr>
    </w:div>
    <w:div w:id="1791322263">
      <w:bodyDiv w:val="1"/>
      <w:marLeft w:val="0"/>
      <w:marRight w:val="0"/>
      <w:marTop w:val="0"/>
      <w:marBottom w:val="0"/>
      <w:divBdr>
        <w:top w:val="none" w:sz="0" w:space="0" w:color="auto"/>
        <w:left w:val="none" w:sz="0" w:space="0" w:color="auto"/>
        <w:bottom w:val="none" w:sz="0" w:space="0" w:color="auto"/>
        <w:right w:val="none" w:sz="0" w:space="0" w:color="auto"/>
      </w:divBdr>
    </w:div>
    <w:div w:id="1794209527">
      <w:bodyDiv w:val="1"/>
      <w:marLeft w:val="0"/>
      <w:marRight w:val="0"/>
      <w:marTop w:val="0"/>
      <w:marBottom w:val="0"/>
      <w:divBdr>
        <w:top w:val="none" w:sz="0" w:space="0" w:color="auto"/>
        <w:left w:val="none" w:sz="0" w:space="0" w:color="auto"/>
        <w:bottom w:val="none" w:sz="0" w:space="0" w:color="auto"/>
        <w:right w:val="none" w:sz="0" w:space="0" w:color="auto"/>
      </w:divBdr>
      <w:divsChild>
        <w:div w:id="893540931">
          <w:marLeft w:val="0"/>
          <w:marRight w:val="0"/>
          <w:marTop w:val="0"/>
          <w:marBottom w:val="0"/>
          <w:divBdr>
            <w:top w:val="none" w:sz="0" w:space="0" w:color="auto"/>
            <w:left w:val="none" w:sz="0" w:space="0" w:color="auto"/>
            <w:bottom w:val="none" w:sz="0" w:space="0" w:color="auto"/>
            <w:right w:val="none" w:sz="0" w:space="0" w:color="auto"/>
          </w:divBdr>
          <w:divsChild>
            <w:div w:id="1214925584">
              <w:marLeft w:val="0"/>
              <w:marRight w:val="0"/>
              <w:marTop w:val="0"/>
              <w:marBottom w:val="0"/>
              <w:divBdr>
                <w:top w:val="none" w:sz="0" w:space="0" w:color="auto"/>
                <w:left w:val="none" w:sz="0" w:space="0" w:color="auto"/>
                <w:bottom w:val="none" w:sz="0" w:space="0" w:color="auto"/>
                <w:right w:val="none" w:sz="0" w:space="0" w:color="auto"/>
              </w:divBdr>
              <w:divsChild>
                <w:div w:id="322390673">
                  <w:marLeft w:val="0"/>
                  <w:marRight w:val="0"/>
                  <w:marTop w:val="0"/>
                  <w:marBottom w:val="0"/>
                  <w:divBdr>
                    <w:top w:val="none" w:sz="0" w:space="0" w:color="auto"/>
                    <w:left w:val="none" w:sz="0" w:space="0" w:color="auto"/>
                    <w:bottom w:val="none" w:sz="0" w:space="0" w:color="auto"/>
                    <w:right w:val="none" w:sz="0" w:space="0" w:color="auto"/>
                  </w:divBdr>
                  <w:divsChild>
                    <w:div w:id="185264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804147">
      <w:bodyDiv w:val="1"/>
      <w:marLeft w:val="0"/>
      <w:marRight w:val="0"/>
      <w:marTop w:val="0"/>
      <w:marBottom w:val="0"/>
      <w:divBdr>
        <w:top w:val="none" w:sz="0" w:space="0" w:color="auto"/>
        <w:left w:val="none" w:sz="0" w:space="0" w:color="auto"/>
        <w:bottom w:val="none" w:sz="0" w:space="0" w:color="auto"/>
        <w:right w:val="none" w:sz="0" w:space="0" w:color="auto"/>
      </w:divBdr>
    </w:div>
    <w:div w:id="1864589144">
      <w:bodyDiv w:val="1"/>
      <w:marLeft w:val="0"/>
      <w:marRight w:val="0"/>
      <w:marTop w:val="0"/>
      <w:marBottom w:val="0"/>
      <w:divBdr>
        <w:top w:val="none" w:sz="0" w:space="0" w:color="auto"/>
        <w:left w:val="none" w:sz="0" w:space="0" w:color="auto"/>
        <w:bottom w:val="none" w:sz="0" w:space="0" w:color="auto"/>
        <w:right w:val="none" w:sz="0" w:space="0" w:color="auto"/>
      </w:divBdr>
    </w:div>
    <w:div w:id="1867255739">
      <w:bodyDiv w:val="1"/>
      <w:marLeft w:val="0"/>
      <w:marRight w:val="0"/>
      <w:marTop w:val="0"/>
      <w:marBottom w:val="0"/>
      <w:divBdr>
        <w:top w:val="none" w:sz="0" w:space="0" w:color="auto"/>
        <w:left w:val="none" w:sz="0" w:space="0" w:color="auto"/>
        <w:bottom w:val="none" w:sz="0" w:space="0" w:color="auto"/>
        <w:right w:val="none" w:sz="0" w:space="0" w:color="auto"/>
      </w:divBdr>
    </w:div>
    <w:div w:id="1873609529">
      <w:bodyDiv w:val="1"/>
      <w:marLeft w:val="0"/>
      <w:marRight w:val="0"/>
      <w:marTop w:val="0"/>
      <w:marBottom w:val="0"/>
      <w:divBdr>
        <w:top w:val="none" w:sz="0" w:space="0" w:color="auto"/>
        <w:left w:val="none" w:sz="0" w:space="0" w:color="auto"/>
        <w:bottom w:val="none" w:sz="0" w:space="0" w:color="auto"/>
        <w:right w:val="none" w:sz="0" w:space="0" w:color="auto"/>
      </w:divBdr>
    </w:div>
    <w:div w:id="1883323202">
      <w:bodyDiv w:val="1"/>
      <w:marLeft w:val="0"/>
      <w:marRight w:val="0"/>
      <w:marTop w:val="0"/>
      <w:marBottom w:val="0"/>
      <w:divBdr>
        <w:top w:val="none" w:sz="0" w:space="0" w:color="auto"/>
        <w:left w:val="none" w:sz="0" w:space="0" w:color="auto"/>
        <w:bottom w:val="none" w:sz="0" w:space="0" w:color="auto"/>
        <w:right w:val="none" w:sz="0" w:space="0" w:color="auto"/>
      </w:divBdr>
    </w:div>
    <w:div w:id="1888446686">
      <w:bodyDiv w:val="1"/>
      <w:marLeft w:val="0"/>
      <w:marRight w:val="0"/>
      <w:marTop w:val="0"/>
      <w:marBottom w:val="0"/>
      <w:divBdr>
        <w:top w:val="none" w:sz="0" w:space="0" w:color="auto"/>
        <w:left w:val="none" w:sz="0" w:space="0" w:color="auto"/>
        <w:bottom w:val="none" w:sz="0" w:space="0" w:color="auto"/>
        <w:right w:val="none" w:sz="0" w:space="0" w:color="auto"/>
      </w:divBdr>
    </w:div>
    <w:div w:id="1913344457">
      <w:bodyDiv w:val="1"/>
      <w:marLeft w:val="0"/>
      <w:marRight w:val="0"/>
      <w:marTop w:val="0"/>
      <w:marBottom w:val="0"/>
      <w:divBdr>
        <w:top w:val="none" w:sz="0" w:space="0" w:color="auto"/>
        <w:left w:val="none" w:sz="0" w:space="0" w:color="auto"/>
        <w:bottom w:val="none" w:sz="0" w:space="0" w:color="auto"/>
        <w:right w:val="none" w:sz="0" w:space="0" w:color="auto"/>
      </w:divBdr>
    </w:div>
    <w:div w:id="1924753409">
      <w:bodyDiv w:val="1"/>
      <w:marLeft w:val="0"/>
      <w:marRight w:val="0"/>
      <w:marTop w:val="0"/>
      <w:marBottom w:val="0"/>
      <w:divBdr>
        <w:top w:val="none" w:sz="0" w:space="0" w:color="auto"/>
        <w:left w:val="none" w:sz="0" w:space="0" w:color="auto"/>
        <w:bottom w:val="none" w:sz="0" w:space="0" w:color="auto"/>
        <w:right w:val="none" w:sz="0" w:space="0" w:color="auto"/>
      </w:divBdr>
      <w:divsChild>
        <w:div w:id="877206533">
          <w:marLeft w:val="0"/>
          <w:marRight w:val="0"/>
          <w:marTop w:val="0"/>
          <w:marBottom w:val="0"/>
          <w:divBdr>
            <w:top w:val="none" w:sz="0" w:space="0" w:color="auto"/>
            <w:left w:val="none" w:sz="0" w:space="0" w:color="auto"/>
            <w:bottom w:val="none" w:sz="0" w:space="0" w:color="auto"/>
            <w:right w:val="none" w:sz="0" w:space="0" w:color="auto"/>
          </w:divBdr>
          <w:divsChild>
            <w:div w:id="1962606917">
              <w:marLeft w:val="0"/>
              <w:marRight w:val="0"/>
              <w:marTop w:val="0"/>
              <w:marBottom w:val="0"/>
              <w:divBdr>
                <w:top w:val="none" w:sz="0" w:space="0" w:color="auto"/>
                <w:left w:val="none" w:sz="0" w:space="0" w:color="auto"/>
                <w:bottom w:val="none" w:sz="0" w:space="0" w:color="auto"/>
                <w:right w:val="none" w:sz="0" w:space="0" w:color="auto"/>
              </w:divBdr>
              <w:divsChild>
                <w:div w:id="42356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1230877">
      <w:bodyDiv w:val="1"/>
      <w:marLeft w:val="0"/>
      <w:marRight w:val="0"/>
      <w:marTop w:val="0"/>
      <w:marBottom w:val="0"/>
      <w:divBdr>
        <w:top w:val="none" w:sz="0" w:space="0" w:color="auto"/>
        <w:left w:val="none" w:sz="0" w:space="0" w:color="auto"/>
        <w:bottom w:val="none" w:sz="0" w:space="0" w:color="auto"/>
        <w:right w:val="none" w:sz="0" w:space="0" w:color="auto"/>
      </w:divBdr>
    </w:div>
    <w:div w:id="1938980082">
      <w:bodyDiv w:val="1"/>
      <w:marLeft w:val="0"/>
      <w:marRight w:val="0"/>
      <w:marTop w:val="0"/>
      <w:marBottom w:val="0"/>
      <w:divBdr>
        <w:top w:val="none" w:sz="0" w:space="0" w:color="auto"/>
        <w:left w:val="none" w:sz="0" w:space="0" w:color="auto"/>
        <w:bottom w:val="none" w:sz="0" w:space="0" w:color="auto"/>
        <w:right w:val="none" w:sz="0" w:space="0" w:color="auto"/>
      </w:divBdr>
      <w:divsChild>
        <w:div w:id="36005084">
          <w:marLeft w:val="0"/>
          <w:marRight w:val="0"/>
          <w:marTop w:val="0"/>
          <w:marBottom w:val="0"/>
          <w:divBdr>
            <w:top w:val="none" w:sz="0" w:space="0" w:color="auto"/>
            <w:left w:val="none" w:sz="0" w:space="0" w:color="auto"/>
            <w:bottom w:val="none" w:sz="0" w:space="0" w:color="auto"/>
            <w:right w:val="none" w:sz="0" w:space="0" w:color="auto"/>
          </w:divBdr>
          <w:divsChild>
            <w:div w:id="1037513314">
              <w:marLeft w:val="0"/>
              <w:marRight w:val="0"/>
              <w:marTop w:val="0"/>
              <w:marBottom w:val="0"/>
              <w:divBdr>
                <w:top w:val="none" w:sz="0" w:space="0" w:color="auto"/>
                <w:left w:val="none" w:sz="0" w:space="0" w:color="auto"/>
                <w:bottom w:val="none" w:sz="0" w:space="0" w:color="auto"/>
                <w:right w:val="none" w:sz="0" w:space="0" w:color="auto"/>
              </w:divBdr>
              <w:divsChild>
                <w:div w:id="246232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087490">
      <w:bodyDiv w:val="1"/>
      <w:marLeft w:val="0"/>
      <w:marRight w:val="0"/>
      <w:marTop w:val="0"/>
      <w:marBottom w:val="0"/>
      <w:divBdr>
        <w:top w:val="none" w:sz="0" w:space="0" w:color="auto"/>
        <w:left w:val="none" w:sz="0" w:space="0" w:color="auto"/>
        <w:bottom w:val="none" w:sz="0" w:space="0" w:color="auto"/>
        <w:right w:val="none" w:sz="0" w:space="0" w:color="auto"/>
      </w:divBdr>
      <w:divsChild>
        <w:div w:id="890727698">
          <w:marLeft w:val="0"/>
          <w:marRight w:val="0"/>
          <w:marTop w:val="0"/>
          <w:marBottom w:val="0"/>
          <w:divBdr>
            <w:top w:val="none" w:sz="0" w:space="0" w:color="auto"/>
            <w:left w:val="none" w:sz="0" w:space="0" w:color="auto"/>
            <w:bottom w:val="none" w:sz="0" w:space="0" w:color="auto"/>
            <w:right w:val="none" w:sz="0" w:space="0" w:color="auto"/>
          </w:divBdr>
          <w:divsChild>
            <w:div w:id="1929970352">
              <w:marLeft w:val="0"/>
              <w:marRight w:val="0"/>
              <w:marTop w:val="0"/>
              <w:marBottom w:val="0"/>
              <w:divBdr>
                <w:top w:val="none" w:sz="0" w:space="0" w:color="auto"/>
                <w:left w:val="none" w:sz="0" w:space="0" w:color="auto"/>
                <w:bottom w:val="none" w:sz="0" w:space="0" w:color="auto"/>
                <w:right w:val="none" w:sz="0" w:space="0" w:color="auto"/>
              </w:divBdr>
              <w:divsChild>
                <w:div w:id="154987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702535">
      <w:bodyDiv w:val="1"/>
      <w:marLeft w:val="0"/>
      <w:marRight w:val="0"/>
      <w:marTop w:val="0"/>
      <w:marBottom w:val="0"/>
      <w:divBdr>
        <w:top w:val="none" w:sz="0" w:space="0" w:color="auto"/>
        <w:left w:val="none" w:sz="0" w:space="0" w:color="auto"/>
        <w:bottom w:val="none" w:sz="0" w:space="0" w:color="auto"/>
        <w:right w:val="none" w:sz="0" w:space="0" w:color="auto"/>
      </w:divBdr>
      <w:divsChild>
        <w:div w:id="1011638579">
          <w:marLeft w:val="0"/>
          <w:marRight w:val="0"/>
          <w:marTop w:val="0"/>
          <w:marBottom w:val="0"/>
          <w:divBdr>
            <w:top w:val="none" w:sz="0" w:space="0" w:color="auto"/>
            <w:left w:val="none" w:sz="0" w:space="0" w:color="auto"/>
            <w:bottom w:val="none" w:sz="0" w:space="0" w:color="auto"/>
            <w:right w:val="none" w:sz="0" w:space="0" w:color="auto"/>
          </w:divBdr>
          <w:divsChild>
            <w:div w:id="2074810007">
              <w:marLeft w:val="0"/>
              <w:marRight w:val="0"/>
              <w:marTop w:val="0"/>
              <w:marBottom w:val="0"/>
              <w:divBdr>
                <w:top w:val="none" w:sz="0" w:space="0" w:color="auto"/>
                <w:left w:val="none" w:sz="0" w:space="0" w:color="auto"/>
                <w:bottom w:val="none" w:sz="0" w:space="0" w:color="auto"/>
                <w:right w:val="none" w:sz="0" w:space="0" w:color="auto"/>
              </w:divBdr>
              <w:divsChild>
                <w:div w:id="1690447061">
                  <w:marLeft w:val="0"/>
                  <w:marRight w:val="0"/>
                  <w:marTop w:val="0"/>
                  <w:marBottom w:val="0"/>
                  <w:divBdr>
                    <w:top w:val="none" w:sz="0" w:space="0" w:color="auto"/>
                    <w:left w:val="none" w:sz="0" w:space="0" w:color="auto"/>
                    <w:bottom w:val="none" w:sz="0" w:space="0" w:color="auto"/>
                    <w:right w:val="none" w:sz="0" w:space="0" w:color="auto"/>
                  </w:divBdr>
                  <w:divsChild>
                    <w:div w:id="835925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9649803">
      <w:bodyDiv w:val="1"/>
      <w:marLeft w:val="0"/>
      <w:marRight w:val="0"/>
      <w:marTop w:val="0"/>
      <w:marBottom w:val="0"/>
      <w:divBdr>
        <w:top w:val="none" w:sz="0" w:space="0" w:color="auto"/>
        <w:left w:val="none" w:sz="0" w:space="0" w:color="auto"/>
        <w:bottom w:val="none" w:sz="0" w:space="0" w:color="auto"/>
        <w:right w:val="none" w:sz="0" w:space="0" w:color="auto"/>
      </w:divBdr>
      <w:divsChild>
        <w:div w:id="563414506">
          <w:marLeft w:val="0"/>
          <w:marRight w:val="0"/>
          <w:marTop w:val="0"/>
          <w:marBottom w:val="0"/>
          <w:divBdr>
            <w:top w:val="none" w:sz="0" w:space="0" w:color="auto"/>
            <w:left w:val="none" w:sz="0" w:space="0" w:color="auto"/>
            <w:bottom w:val="none" w:sz="0" w:space="0" w:color="auto"/>
            <w:right w:val="none" w:sz="0" w:space="0" w:color="auto"/>
          </w:divBdr>
          <w:divsChild>
            <w:div w:id="742337566">
              <w:marLeft w:val="0"/>
              <w:marRight w:val="0"/>
              <w:marTop w:val="0"/>
              <w:marBottom w:val="0"/>
              <w:divBdr>
                <w:top w:val="none" w:sz="0" w:space="0" w:color="auto"/>
                <w:left w:val="none" w:sz="0" w:space="0" w:color="auto"/>
                <w:bottom w:val="none" w:sz="0" w:space="0" w:color="auto"/>
                <w:right w:val="none" w:sz="0" w:space="0" w:color="auto"/>
              </w:divBdr>
              <w:divsChild>
                <w:div w:id="280042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434630">
      <w:bodyDiv w:val="1"/>
      <w:marLeft w:val="0"/>
      <w:marRight w:val="0"/>
      <w:marTop w:val="0"/>
      <w:marBottom w:val="0"/>
      <w:divBdr>
        <w:top w:val="none" w:sz="0" w:space="0" w:color="auto"/>
        <w:left w:val="none" w:sz="0" w:space="0" w:color="auto"/>
        <w:bottom w:val="none" w:sz="0" w:space="0" w:color="auto"/>
        <w:right w:val="none" w:sz="0" w:space="0" w:color="auto"/>
      </w:divBdr>
    </w:div>
    <w:div w:id="1993874382">
      <w:bodyDiv w:val="1"/>
      <w:marLeft w:val="0"/>
      <w:marRight w:val="0"/>
      <w:marTop w:val="0"/>
      <w:marBottom w:val="0"/>
      <w:divBdr>
        <w:top w:val="none" w:sz="0" w:space="0" w:color="auto"/>
        <w:left w:val="none" w:sz="0" w:space="0" w:color="auto"/>
        <w:bottom w:val="none" w:sz="0" w:space="0" w:color="auto"/>
        <w:right w:val="none" w:sz="0" w:space="0" w:color="auto"/>
      </w:divBdr>
    </w:div>
    <w:div w:id="2003388417">
      <w:bodyDiv w:val="1"/>
      <w:marLeft w:val="0"/>
      <w:marRight w:val="0"/>
      <w:marTop w:val="0"/>
      <w:marBottom w:val="0"/>
      <w:divBdr>
        <w:top w:val="none" w:sz="0" w:space="0" w:color="auto"/>
        <w:left w:val="none" w:sz="0" w:space="0" w:color="auto"/>
        <w:bottom w:val="none" w:sz="0" w:space="0" w:color="auto"/>
        <w:right w:val="none" w:sz="0" w:space="0" w:color="auto"/>
      </w:divBdr>
    </w:div>
    <w:div w:id="2004048166">
      <w:bodyDiv w:val="1"/>
      <w:marLeft w:val="0"/>
      <w:marRight w:val="0"/>
      <w:marTop w:val="0"/>
      <w:marBottom w:val="0"/>
      <w:divBdr>
        <w:top w:val="none" w:sz="0" w:space="0" w:color="auto"/>
        <w:left w:val="none" w:sz="0" w:space="0" w:color="auto"/>
        <w:bottom w:val="none" w:sz="0" w:space="0" w:color="auto"/>
        <w:right w:val="none" w:sz="0" w:space="0" w:color="auto"/>
      </w:divBdr>
    </w:div>
    <w:div w:id="2014255105">
      <w:bodyDiv w:val="1"/>
      <w:marLeft w:val="0"/>
      <w:marRight w:val="0"/>
      <w:marTop w:val="0"/>
      <w:marBottom w:val="0"/>
      <w:divBdr>
        <w:top w:val="none" w:sz="0" w:space="0" w:color="auto"/>
        <w:left w:val="none" w:sz="0" w:space="0" w:color="auto"/>
        <w:bottom w:val="none" w:sz="0" w:space="0" w:color="auto"/>
        <w:right w:val="none" w:sz="0" w:space="0" w:color="auto"/>
      </w:divBdr>
      <w:divsChild>
        <w:div w:id="1543981264">
          <w:marLeft w:val="0"/>
          <w:marRight w:val="0"/>
          <w:marTop w:val="0"/>
          <w:marBottom w:val="0"/>
          <w:divBdr>
            <w:top w:val="none" w:sz="0" w:space="0" w:color="auto"/>
            <w:left w:val="none" w:sz="0" w:space="0" w:color="auto"/>
            <w:bottom w:val="none" w:sz="0" w:space="0" w:color="auto"/>
            <w:right w:val="none" w:sz="0" w:space="0" w:color="auto"/>
          </w:divBdr>
          <w:divsChild>
            <w:div w:id="983971015">
              <w:marLeft w:val="0"/>
              <w:marRight w:val="0"/>
              <w:marTop w:val="0"/>
              <w:marBottom w:val="0"/>
              <w:divBdr>
                <w:top w:val="none" w:sz="0" w:space="0" w:color="auto"/>
                <w:left w:val="none" w:sz="0" w:space="0" w:color="auto"/>
                <w:bottom w:val="none" w:sz="0" w:space="0" w:color="auto"/>
                <w:right w:val="none" w:sz="0" w:space="0" w:color="auto"/>
              </w:divBdr>
              <w:divsChild>
                <w:div w:id="87851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677208">
      <w:bodyDiv w:val="1"/>
      <w:marLeft w:val="0"/>
      <w:marRight w:val="0"/>
      <w:marTop w:val="0"/>
      <w:marBottom w:val="0"/>
      <w:divBdr>
        <w:top w:val="none" w:sz="0" w:space="0" w:color="auto"/>
        <w:left w:val="none" w:sz="0" w:space="0" w:color="auto"/>
        <w:bottom w:val="none" w:sz="0" w:space="0" w:color="auto"/>
        <w:right w:val="none" w:sz="0" w:space="0" w:color="auto"/>
      </w:divBdr>
    </w:div>
    <w:div w:id="2031711282">
      <w:bodyDiv w:val="1"/>
      <w:marLeft w:val="0"/>
      <w:marRight w:val="0"/>
      <w:marTop w:val="0"/>
      <w:marBottom w:val="0"/>
      <w:divBdr>
        <w:top w:val="none" w:sz="0" w:space="0" w:color="auto"/>
        <w:left w:val="none" w:sz="0" w:space="0" w:color="auto"/>
        <w:bottom w:val="none" w:sz="0" w:space="0" w:color="auto"/>
        <w:right w:val="none" w:sz="0" w:space="0" w:color="auto"/>
      </w:divBdr>
    </w:div>
    <w:div w:id="2055888755">
      <w:bodyDiv w:val="1"/>
      <w:marLeft w:val="0"/>
      <w:marRight w:val="0"/>
      <w:marTop w:val="0"/>
      <w:marBottom w:val="0"/>
      <w:divBdr>
        <w:top w:val="none" w:sz="0" w:space="0" w:color="auto"/>
        <w:left w:val="none" w:sz="0" w:space="0" w:color="auto"/>
        <w:bottom w:val="none" w:sz="0" w:space="0" w:color="auto"/>
        <w:right w:val="none" w:sz="0" w:space="0" w:color="auto"/>
      </w:divBdr>
      <w:divsChild>
        <w:div w:id="1638946165">
          <w:marLeft w:val="0"/>
          <w:marRight w:val="0"/>
          <w:marTop w:val="0"/>
          <w:marBottom w:val="0"/>
          <w:divBdr>
            <w:top w:val="none" w:sz="0" w:space="0" w:color="auto"/>
            <w:left w:val="none" w:sz="0" w:space="0" w:color="auto"/>
            <w:bottom w:val="none" w:sz="0" w:space="0" w:color="auto"/>
            <w:right w:val="none" w:sz="0" w:space="0" w:color="auto"/>
          </w:divBdr>
          <w:divsChild>
            <w:div w:id="2057199715">
              <w:marLeft w:val="0"/>
              <w:marRight w:val="0"/>
              <w:marTop w:val="0"/>
              <w:marBottom w:val="0"/>
              <w:divBdr>
                <w:top w:val="none" w:sz="0" w:space="0" w:color="auto"/>
                <w:left w:val="none" w:sz="0" w:space="0" w:color="auto"/>
                <w:bottom w:val="none" w:sz="0" w:space="0" w:color="auto"/>
                <w:right w:val="none" w:sz="0" w:space="0" w:color="auto"/>
              </w:divBdr>
              <w:divsChild>
                <w:div w:id="207612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284547">
      <w:bodyDiv w:val="1"/>
      <w:marLeft w:val="0"/>
      <w:marRight w:val="0"/>
      <w:marTop w:val="0"/>
      <w:marBottom w:val="0"/>
      <w:divBdr>
        <w:top w:val="none" w:sz="0" w:space="0" w:color="auto"/>
        <w:left w:val="none" w:sz="0" w:space="0" w:color="auto"/>
        <w:bottom w:val="none" w:sz="0" w:space="0" w:color="auto"/>
        <w:right w:val="none" w:sz="0" w:space="0" w:color="auto"/>
      </w:divBdr>
    </w:div>
    <w:div w:id="2078285395">
      <w:bodyDiv w:val="1"/>
      <w:marLeft w:val="0"/>
      <w:marRight w:val="0"/>
      <w:marTop w:val="0"/>
      <w:marBottom w:val="0"/>
      <w:divBdr>
        <w:top w:val="none" w:sz="0" w:space="0" w:color="auto"/>
        <w:left w:val="none" w:sz="0" w:space="0" w:color="auto"/>
        <w:bottom w:val="none" w:sz="0" w:space="0" w:color="auto"/>
        <w:right w:val="none" w:sz="0" w:space="0" w:color="auto"/>
      </w:divBdr>
    </w:div>
    <w:div w:id="2085947780">
      <w:bodyDiv w:val="1"/>
      <w:marLeft w:val="0"/>
      <w:marRight w:val="0"/>
      <w:marTop w:val="0"/>
      <w:marBottom w:val="0"/>
      <w:divBdr>
        <w:top w:val="none" w:sz="0" w:space="0" w:color="auto"/>
        <w:left w:val="none" w:sz="0" w:space="0" w:color="auto"/>
        <w:bottom w:val="none" w:sz="0" w:space="0" w:color="auto"/>
        <w:right w:val="none" w:sz="0" w:space="0" w:color="auto"/>
      </w:divBdr>
      <w:divsChild>
        <w:div w:id="1950163280">
          <w:marLeft w:val="0"/>
          <w:marRight w:val="0"/>
          <w:marTop w:val="0"/>
          <w:marBottom w:val="0"/>
          <w:divBdr>
            <w:top w:val="none" w:sz="0" w:space="0" w:color="auto"/>
            <w:left w:val="none" w:sz="0" w:space="0" w:color="auto"/>
            <w:bottom w:val="none" w:sz="0" w:space="0" w:color="auto"/>
            <w:right w:val="none" w:sz="0" w:space="0" w:color="auto"/>
          </w:divBdr>
          <w:divsChild>
            <w:div w:id="1794058950">
              <w:marLeft w:val="0"/>
              <w:marRight w:val="0"/>
              <w:marTop w:val="0"/>
              <w:marBottom w:val="0"/>
              <w:divBdr>
                <w:top w:val="none" w:sz="0" w:space="0" w:color="auto"/>
                <w:left w:val="none" w:sz="0" w:space="0" w:color="auto"/>
                <w:bottom w:val="none" w:sz="0" w:space="0" w:color="auto"/>
                <w:right w:val="none" w:sz="0" w:space="0" w:color="auto"/>
              </w:divBdr>
              <w:divsChild>
                <w:div w:id="935133677">
                  <w:marLeft w:val="0"/>
                  <w:marRight w:val="0"/>
                  <w:marTop w:val="0"/>
                  <w:marBottom w:val="0"/>
                  <w:divBdr>
                    <w:top w:val="none" w:sz="0" w:space="0" w:color="auto"/>
                    <w:left w:val="none" w:sz="0" w:space="0" w:color="auto"/>
                    <w:bottom w:val="none" w:sz="0" w:space="0" w:color="auto"/>
                    <w:right w:val="none" w:sz="0" w:space="0" w:color="auto"/>
                  </w:divBdr>
                  <w:divsChild>
                    <w:div w:id="162164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264951">
      <w:bodyDiv w:val="1"/>
      <w:marLeft w:val="0"/>
      <w:marRight w:val="0"/>
      <w:marTop w:val="0"/>
      <w:marBottom w:val="0"/>
      <w:divBdr>
        <w:top w:val="none" w:sz="0" w:space="0" w:color="auto"/>
        <w:left w:val="none" w:sz="0" w:space="0" w:color="auto"/>
        <w:bottom w:val="none" w:sz="0" w:space="0" w:color="auto"/>
        <w:right w:val="none" w:sz="0" w:space="0" w:color="auto"/>
      </w:divBdr>
    </w:div>
    <w:div w:id="2087878593">
      <w:bodyDiv w:val="1"/>
      <w:marLeft w:val="0"/>
      <w:marRight w:val="0"/>
      <w:marTop w:val="0"/>
      <w:marBottom w:val="0"/>
      <w:divBdr>
        <w:top w:val="none" w:sz="0" w:space="0" w:color="auto"/>
        <w:left w:val="none" w:sz="0" w:space="0" w:color="auto"/>
        <w:bottom w:val="none" w:sz="0" w:space="0" w:color="auto"/>
        <w:right w:val="none" w:sz="0" w:space="0" w:color="auto"/>
      </w:divBdr>
    </w:div>
    <w:div w:id="2105954923">
      <w:bodyDiv w:val="1"/>
      <w:marLeft w:val="0"/>
      <w:marRight w:val="0"/>
      <w:marTop w:val="0"/>
      <w:marBottom w:val="0"/>
      <w:divBdr>
        <w:top w:val="none" w:sz="0" w:space="0" w:color="auto"/>
        <w:left w:val="none" w:sz="0" w:space="0" w:color="auto"/>
        <w:bottom w:val="none" w:sz="0" w:space="0" w:color="auto"/>
        <w:right w:val="none" w:sz="0" w:space="0" w:color="auto"/>
      </w:divBdr>
    </w:div>
    <w:div w:id="2106420836">
      <w:bodyDiv w:val="1"/>
      <w:marLeft w:val="0"/>
      <w:marRight w:val="0"/>
      <w:marTop w:val="0"/>
      <w:marBottom w:val="0"/>
      <w:divBdr>
        <w:top w:val="none" w:sz="0" w:space="0" w:color="auto"/>
        <w:left w:val="none" w:sz="0" w:space="0" w:color="auto"/>
        <w:bottom w:val="none" w:sz="0" w:space="0" w:color="auto"/>
        <w:right w:val="none" w:sz="0" w:space="0" w:color="auto"/>
      </w:divBdr>
    </w:div>
    <w:div w:id="21242231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image" Target="media/image1.png"/><Relationship Id="rId18" Type="http://schemas.openxmlformats.org/officeDocument/2006/relationships/customXml" Target="../customXml/item2.xml"/><Relationship Id="rId3" Type="http://schemas.microsoft.com/office/2007/relationships/stylesWithEffects" Target="stylesWithEffects.xml"/><Relationship Id="rId12" Type="http://schemas.openxmlformats.org/officeDocument/2006/relationships/footer" Target="footer3.xml"/><Relationship Id="rId7" Type="http://schemas.openxmlformats.org/officeDocument/2006/relationships/endnotes" Target="endnotes.xml"/><Relationship Id="rId17" Type="http://schemas.openxmlformats.org/officeDocument/2006/relationships/customXml" Target="../customXml/item1.xml"/><Relationship Id="rId16" Type="http://schemas.microsoft.com/office/2011/relationships/commentsExtended" Target="commentsExtended.xml"/><Relationship Id="rId2" Type="http://schemas.openxmlformats.org/officeDocument/2006/relationships/styles" Target="styles.xml"/><Relationship Id="rId1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customXml" Target="../customXml/item3.xml"/><Relationship Id="rId1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act.greenpeace.org/ea-action/action" TargetMode="External"/><Relationship Id="rId4" Type="http://schemas.openxmlformats.org/officeDocument/2006/relationships/hyperlink" Target="http://www.greenpeace.org/africa/fr/Presse/Plainte-contre-SGSOC/" TargetMode="External"/><Relationship Id="rId5" Type="http://schemas.openxmlformats.org/officeDocument/2006/relationships/hyperlink" Target="https://www.greenpeace.fr/greenpeace-poursuivie-diffamation-socfin/" TargetMode="External"/><Relationship Id="rId6" Type="http://schemas.openxmlformats.org/officeDocument/2006/relationships/hyperlink" Target="http://www.cameroon-info.net/article/cqmeroun-mouvement-social-les-riverains-des-plantations-socapalm-et-safacam-manifestent-a-douala-290133.html" TargetMode="External"/><Relationship Id="rId7" Type="http://schemas.openxmlformats.org/officeDocument/2006/relationships/hyperlink" Target="http://information.tv5monde.com/afrique/les-actionnaires-du-groupe-bollore-accueillis-avec-des-poissons-pourris-172685" TargetMode="External"/><Relationship Id="rId8" Type="http://schemas.openxmlformats.org/officeDocument/2006/relationships/hyperlink" Target="https://www.voaafrique.com/a/l-acces-a-l-eau-potable-toujours-un-defi-pour-une-partie-de-la-population-camerounaise/3697554.html" TargetMode="External"/><Relationship Id="rId9" Type="http://schemas.openxmlformats.org/officeDocument/2006/relationships/hyperlink" Target="https://data.unicef.org/country/cmr/" TargetMode="External"/><Relationship Id="rId1" Type="http://schemas.openxmlformats.org/officeDocument/2006/relationships/hyperlink" Target="https://indicators.chathamhouse.org/sites/files/reports/CHHJ2920_Cameroon_Logging_Research_Paper_French_A4_01.15_WEB%2816.01.15%29.pdf" TargetMode="External"/><Relationship Id="rId2" Type="http://schemas.openxmlformats.org/officeDocument/2006/relationships/hyperlink" Target="http://m.greenpeace.org/africa/Global/africa/Forests/Heracles-Farm/FR%20Rapport%20HERAKLES%20FARMS-SGSOC%20projet%20destructeur_web.pdf"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F90AD4-6118-4C68-BE9E-649E22F0775B}"/>
</file>

<file path=customXml/itemProps2.xml><?xml version="1.0" encoding="utf-8"?>
<ds:datastoreItem xmlns:ds="http://schemas.openxmlformats.org/officeDocument/2006/customXml" ds:itemID="{132BFEF5-8996-47D3-AC76-26EBFDD314B4}"/>
</file>

<file path=customXml/itemProps3.xml><?xml version="1.0" encoding="utf-8"?>
<ds:datastoreItem xmlns:ds="http://schemas.openxmlformats.org/officeDocument/2006/customXml" ds:itemID="{B1C876DC-E24B-452B-A398-83562EC01D4C}"/>
</file>

<file path=docProps/app.xml><?xml version="1.0" encoding="utf-8"?>
<Properties xmlns="http://schemas.openxmlformats.org/officeDocument/2006/extended-properties" xmlns:vt="http://schemas.openxmlformats.org/officeDocument/2006/docPropsVTypes">
  <Template>Normal.dotm</Template>
  <TotalTime>591</TotalTime>
  <Pages>7</Pages>
  <Words>2219</Words>
  <Characters>13673</Characters>
  <Application>Microsoft Macintosh Word</Application>
  <DocSecurity>0</DocSecurity>
  <Lines>569</Lines>
  <Paragraphs>635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Blattmer</dc:creator>
  <cp:keywords/>
  <dc:description/>
  <cp:lastModifiedBy>Laurence Blattmer</cp:lastModifiedBy>
  <cp:revision>46</cp:revision>
  <cp:lastPrinted>2018-01-23T12:24:00Z</cp:lastPrinted>
  <dcterms:created xsi:type="dcterms:W3CDTF">2017-12-08T14:57:00Z</dcterms:created>
  <dcterms:modified xsi:type="dcterms:W3CDTF">2018-01-23T13:35:00Z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