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8BA48" w14:textId="77777777" w:rsidR="001F3BD3" w:rsidRPr="00FD5B84" w:rsidRDefault="001F3BD3" w:rsidP="00FD5B84">
      <w:pPr>
        <w:spacing w:line="360" w:lineRule="auto"/>
        <w:jc w:val="both"/>
        <w:rPr>
          <w:rFonts w:cs="Times New Roman"/>
          <w:b/>
          <w:bCs/>
          <w:sz w:val="28"/>
          <w:szCs w:val="28"/>
        </w:rPr>
      </w:pPr>
      <w:r w:rsidRPr="00FD5B84">
        <w:rPr>
          <w:rFonts w:cs="Times New Roman"/>
          <w:b/>
          <w:bCs/>
          <w:sz w:val="28"/>
          <w:szCs w:val="28"/>
        </w:rPr>
        <w:t>Madame Chair, Distinguished Members of the Committee, and other guests,</w:t>
      </w:r>
    </w:p>
    <w:p w14:paraId="6F2F2642" w14:textId="2F0C1CD0" w:rsidR="001F3BD3" w:rsidRPr="00FD5B84" w:rsidRDefault="001F3BD3" w:rsidP="00FD5B84">
      <w:pPr>
        <w:spacing w:line="360" w:lineRule="auto"/>
        <w:jc w:val="both"/>
        <w:rPr>
          <w:rFonts w:cs="Times New Roman"/>
          <w:sz w:val="28"/>
          <w:szCs w:val="28"/>
        </w:rPr>
      </w:pPr>
      <w:r w:rsidRPr="00FD5B84">
        <w:rPr>
          <w:rFonts w:cs="Times New Roman"/>
          <w:sz w:val="28"/>
          <w:szCs w:val="28"/>
        </w:rPr>
        <w:t>On behalf of the Government of Iceland, I would like to thank you for the opportunity to discuss our fifth report on the implementation of the International Covenant on Economic, Social and Cultural Rights.</w:t>
      </w:r>
      <w:r w:rsidR="008B3628" w:rsidRPr="00FD5B84">
        <w:rPr>
          <w:rFonts w:cs="Times New Roman"/>
          <w:sz w:val="28"/>
          <w:szCs w:val="28"/>
        </w:rPr>
        <w:t xml:space="preserve"> We look forward to sharing with you the progress we have made in upholding the rights enshrined in the Covenant. </w:t>
      </w:r>
    </w:p>
    <w:p w14:paraId="7EDBA477" w14:textId="3F98C811" w:rsidR="001F3BD3" w:rsidRPr="00FD5B84" w:rsidRDefault="001F3BD3" w:rsidP="00FD5B84">
      <w:pPr>
        <w:spacing w:line="360" w:lineRule="auto"/>
        <w:jc w:val="both"/>
        <w:rPr>
          <w:rFonts w:cs="Times New Roman"/>
          <w:sz w:val="28"/>
          <w:szCs w:val="28"/>
        </w:rPr>
      </w:pPr>
      <w:r w:rsidRPr="00FD5B84">
        <w:rPr>
          <w:rFonts w:cs="Times New Roman"/>
          <w:sz w:val="28"/>
          <w:szCs w:val="28"/>
        </w:rPr>
        <w:t>My name is Benedikt Árnason and I am the Permanent Secretary at the Prime Minister’s Office in Iceland</w:t>
      </w:r>
      <w:r w:rsidR="008B3628" w:rsidRPr="00FD5B84">
        <w:rPr>
          <w:rFonts w:cs="Times New Roman"/>
          <w:sz w:val="28"/>
          <w:szCs w:val="28"/>
        </w:rPr>
        <w:t xml:space="preserve"> and I have with me today distinguished delegates from a number of key ministries that will assist me in addressing your questions. </w:t>
      </w:r>
    </w:p>
    <w:p w14:paraId="429A270F" w14:textId="77777777" w:rsidR="001F3BD3" w:rsidRPr="00FD5B84" w:rsidRDefault="001F3BD3" w:rsidP="00FD5B84">
      <w:pPr>
        <w:spacing w:line="360" w:lineRule="auto"/>
        <w:jc w:val="both"/>
        <w:rPr>
          <w:rFonts w:cs="Times New Roman"/>
          <w:b/>
          <w:sz w:val="28"/>
          <w:szCs w:val="28"/>
        </w:rPr>
      </w:pPr>
      <w:r w:rsidRPr="00FD5B84">
        <w:rPr>
          <w:rFonts w:cs="Times New Roman"/>
          <w:b/>
          <w:sz w:val="28"/>
          <w:szCs w:val="28"/>
        </w:rPr>
        <w:t>Madame Chair,</w:t>
      </w:r>
    </w:p>
    <w:p w14:paraId="2ED94F61" w14:textId="393F4CE9" w:rsidR="001F3BD3" w:rsidRPr="00FD5B84" w:rsidRDefault="0067674E" w:rsidP="00FD5B84">
      <w:pPr>
        <w:spacing w:line="360" w:lineRule="auto"/>
        <w:jc w:val="both"/>
        <w:rPr>
          <w:rFonts w:cs="Times New Roman"/>
          <w:color w:val="000000" w:themeColor="text1"/>
          <w:sz w:val="28"/>
          <w:szCs w:val="28"/>
        </w:rPr>
      </w:pPr>
      <w:r w:rsidRPr="00FD5B84">
        <w:rPr>
          <w:rFonts w:cs="Times New Roman"/>
          <w:sz w:val="28"/>
          <w:szCs w:val="28"/>
        </w:rPr>
        <w:t>Since Iceland's</w:t>
      </w:r>
      <w:r w:rsidRPr="00FD5B84">
        <w:rPr>
          <w:rFonts w:cs="Times New Roman"/>
          <w:color w:val="000000" w:themeColor="text1"/>
          <w:sz w:val="28"/>
          <w:szCs w:val="28"/>
        </w:rPr>
        <w:t xml:space="preserve"> last review by this Committee, the world has seen a global pandemic, an increase in armed conflicts and a global backlash against human rights and gender equality. Domestically, we have also faced challenges with natural disasters causing internal displacement of almost 1% of the population of Iceland. These challenges have highlighted the fundamental importance of safeguarding human rights for everyone.  </w:t>
      </w:r>
    </w:p>
    <w:p w14:paraId="059BF7B2" w14:textId="69B3FEC8" w:rsidR="004057F4" w:rsidRPr="00FD5B84" w:rsidRDefault="008B3628" w:rsidP="00FD5B84">
      <w:pPr>
        <w:spacing w:line="360" w:lineRule="auto"/>
        <w:jc w:val="both"/>
        <w:rPr>
          <w:rFonts w:cs="Times New Roman"/>
          <w:color w:val="000000" w:themeColor="text1"/>
          <w:sz w:val="28"/>
          <w:szCs w:val="28"/>
        </w:rPr>
      </w:pPr>
      <w:r w:rsidRPr="00FD5B84">
        <w:rPr>
          <w:rFonts w:cs="Times New Roman"/>
          <w:color w:val="000000" w:themeColor="text1"/>
          <w:sz w:val="28"/>
          <w:szCs w:val="28"/>
        </w:rPr>
        <w:t xml:space="preserve">A significant </w:t>
      </w:r>
      <w:r w:rsidR="001F3BD3" w:rsidRPr="00FD5B84">
        <w:rPr>
          <w:rFonts w:cs="Times New Roman"/>
          <w:color w:val="000000" w:themeColor="text1"/>
          <w:sz w:val="28"/>
          <w:szCs w:val="28"/>
        </w:rPr>
        <w:t xml:space="preserve">step towards strengthening human rights in Iceland </w:t>
      </w:r>
      <w:r w:rsidRPr="00FD5B84">
        <w:rPr>
          <w:rFonts w:cs="Times New Roman"/>
          <w:color w:val="000000" w:themeColor="text1"/>
          <w:sz w:val="28"/>
          <w:szCs w:val="28"/>
        </w:rPr>
        <w:t xml:space="preserve">was </w:t>
      </w:r>
      <w:r w:rsidR="001F3BD3" w:rsidRPr="00FD5B84">
        <w:rPr>
          <w:rFonts w:cs="Times New Roman"/>
          <w:color w:val="000000" w:themeColor="text1"/>
          <w:sz w:val="28"/>
          <w:szCs w:val="28"/>
        </w:rPr>
        <w:t xml:space="preserve">taken this June when Parliament passed a law establishing a National Human Rights Institution, which will officially begin its work </w:t>
      </w:r>
      <w:r w:rsidR="004057F4" w:rsidRPr="00FD5B84">
        <w:rPr>
          <w:rFonts w:cs="Times New Roman"/>
          <w:color w:val="000000" w:themeColor="text1"/>
          <w:sz w:val="28"/>
          <w:szCs w:val="28"/>
        </w:rPr>
        <w:t>next</w:t>
      </w:r>
      <w:r w:rsidRPr="00FD5B84">
        <w:rPr>
          <w:rFonts w:cs="Times New Roman"/>
          <w:color w:val="000000" w:themeColor="text1"/>
          <w:sz w:val="28"/>
          <w:szCs w:val="28"/>
        </w:rPr>
        <w:t xml:space="preserve"> year</w:t>
      </w:r>
      <w:r w:rsidR="004057F4" w:rsidRPr="00FD5B84">
        <w:rPr>
          <w:rFonts w:cs="Times New Roman"/>
          <w:color w:val="000000" w:themeColor="text1"/>
          <w:sz w:val="28"/>
          <w:szCs w:val="28"/>
        </w:rPr>
        <w:t>, on January 1</w:t>
      </w:r>
      <w:r w:rsidR="004057F4" w:rsidRPr="00FD5B84">
        <w:rPr>
          <w:rFonts w:cs="Times New Roman"/>
          <w:color w:val="000000" w:themeColor="text1"/>
          <w:sz w:val="28"/>
          <w:szCs w:val="28"/>
          <w:vertAlign w:val="superscript"/>
        </w:rPr>
        <w:t>st</w:t>
      </w:r>
      <w:r w:rsidRPr="00FD5B84">
        <w:rPr>
          <w:rFonts w:cs="Times New Roman"/>
          <w:color w:val="000000" w:themeColor="text1"/>
          <w:sz w:val="28"/>
          <w:szCs w:val="28"/>
        </w:rPr>
        <w:t>.</w:t>
      </w:r>
      <w:r w:rsidR="001F3BD3" w:rsidRPr="00FD5B84">
        <w:rPr>
          <w:rFonts w:cs="Times New Roman"/>
          <w:color w:val="000000" w:themeColor="text1"/>
          <w:sz w:val="28"/>
          <w:szCs w:val="28"/>
        </w:rPr>
        <w:t xml:space="preserve"> </w:t>
      </w:r>
      <w:r w:rsidRPr="00FD5B84">
        <w:rPr>
          <w:rFonts w:cs="Times New Roman"/>
          <w:color w:val="000000" w:themeColor="text1"/>
          <w:sz w:val="28"/>
          <w:szCs w:val="28"/>
        </w:rPr>
        <w:t xml:space="preserve">The </w:t>
      </w:r>
      <w:r w:rsidR="001F3BD3" w:rsidRPr="00FD5B84">
        <w:rPr>
          <w:rFonts w:cs="Times New Roman"/>
          <w:color w:val="000000" w:themeColor="text1"/>
          <w:sz w:val="28"/>
          <w:szCs w:val="28"/>
        </w:rPr>
        <w:t>Icelandic Institution for Human Rights will have a broad mandate to promote and protect human rights, in line with the Paris Principles.</w:t>
      </w:r>
      <w:r w:rsidR="004057F4" w:rsidRPr="00FD5B84">
        <w:rPr>
          <w:rFonts w:cs="Times New Roman"/>
          <w:color w:val="000000" w:themeColor="text1"/>
          <w:sz w:val="28"/>
          <w:szCs w:val="28"/>
        </w:rPr>
        <w:t xml:space="preserve"> </w:t>
      </w:r>
    </w:p>
    <w:p w14:paraId="2BC104CC" w14:textId="33875426" w:rsidR="001F3BD3" w:rsidRPr="00FD5B84" w:rsidRDefault="004057F4" w:rsidP="00FD5B84">
      <w:pPr>
        <w:spacing w:line="360" w:lineRule="auto"/>
        <w:jc w:val="both"/>
        <w:rPr>
          <w:rFonts w:cs="Times New Roman"/>
          <w:color w:val="000000" w:themeColor="text1"/>
          <w:sz w:val="28"/>
          <w:szCs w:val="28"/>
        </w:rPr>
      </w:pPr>
      <w:r w:rsidRPr="00FD5B84">
        <w:rPr>
          <w:rFonts w:cs="Times New Roman"/>
          <w:sz w:val="28"/>
          <w:szCs w:val="28"/>
        </w:rPr>
        <w:t>I</w:t>
      </w:r>
      <w:r w:rsidR="001F3BD3" w:rsidRPr="00FD5B84">
        <w:rPr>
          <w:rFonts w:cs="Times New Roman"/>
          <w:sz w:val="28"/>
          <w:szCs w:val="28"/>
        </w:rPr>
        <w:t xml:space="preserve">n July 2024, Iceland </w:t>
      </w:r>
      <w:r w:rsidRPr="00FD5B84">
        <w:rPr>
          <w:rFonts w:cs="Times New Roman"/>
          <w:sz w:val="28"/>
          <w:szCs w:val="28"/>
        </w:rPr>
        <w:t xml:space="preserve">also </w:t>
      </w:r>
      <w:r w:rsidR="001F3BD3" w:rsidRPr="00FD5B84">
        <w:rPr>
          <w:rFonts w:cs="Times New Roman"/>
          <w:sz w:val="28"/>
          <w:szCs w:val="28"/>
        </w:rPr>
        <w:t xml:space="preserve">ratified the Revised European Social Charter, accepting six additional articles and reinforcing our commitment to social and economic rights. We aim to accept even more articles in the future. </w:t>
      </w:r>
    </w:p>
    <w:p w14:paraId="6ADDD81D" w14:textId="77777777" w:rsidR="00FD5B84" w:rsidRDefault="00FD5B84" w:rsidP="00FD5B84">
      <w:pPr>
        <w:spacing w:line="360" w:lineRule="auto"/>
        <w:jc w:val="both"/>
        <w:rPr>
          <w:rFonts w:cs="Times New Roman"/>
          <w:b/>
          <w:sz w:val="28"/>
          <w:szCs w:val="28"/>
        </w:rPr>
      </w:pPr>
    </w:p>
    <w:p w14:paraId="5C4C530F" w14:textId="77777777" w:rsidR="00FD5B84" w:rsidRDefault="00FD5B84" w:rsidP="00FD5B84">
      <w:pPr>
        <w:spacing w:line="360" w:lineRule="auto"/>
        <w:jc w:val="both"/>
        <w:rPr>
          <w:rFonts w:cs="Times New Roman"/>
          <w:b/>
          <w:sz w:val="28"/>
          <w:szCs w:val="28"/>
        </w:rPr>
      </w:pPr>
    </w:p>
    <w:p w14:paraId="26E1BF0F" w14:textId="5BB8D18F" w:rsidR="001F3BD3" w:rsidRPr="00FD5B84" w:rsidRDefault="001F3BD3" w:rsidP="00FD5B84">
      <w:pPr>
        <w:spacing w:line="360" w:lineRule="auto"/>
        <w:jc w:val="both"/>
        <w:rPr>
          <w:rFonts w:cs="Times New Roman"/>
          <w:b/>
          <w:sz w:val="28"/>
          <w:szCs w:val="28"/>
        </w:rPr>
      </w:pPr>
      <w:r w:rsidRPr="00FD5B84">
        <w:rPr>
          <w:rFonts w:cs="Times New Roman"/>
          <w:b/>
          <w:sz w:val="28"/>
          <w:szCs w:val="28"/>
        </w:rPr>
        <w:lastRenderedPageBreak/>
        <w:t>Madame Chair,</w:t>
      </w:r>
    </w:p>
    <w:p w14:paraId="3D6B57B9" w14:textId="3CF99507" w:rsidR="001F3BD3" w:rsidRPr="00FD5B84" w:rsidRDefault="001F3BD3" w:rsidP="00FD5B84">
      <w:pPr>
        <w:spacing w:line="360" w:lineRule="auto"/>
        <w:jc w:val="both"/>
        <w:rPr>
          <w:rFonts w:cs="Times New Roman"/>
          <w:color w:val="000000" w:themeColor="text1"/>
          <w:sz w:val="28"/>
          <w:szCs w:val="28"/>
        </w:rPr>
      </w:pPr>
      <w:r w:rsidRPr="00FD5B84">
        <w:rPr>
          <w:rFonts w:cs="Times New Roman"/>
          <w:b/>
          <w:bCs/>
          <w:color w:val="000000" w:themeColor="text1"/>
          <w:sz w:val="28"/>
          <w:szCs w:val="28"/>
        </w:rPr>
        <w:t>Promoting equality and non-discrimination</w:t>
      </w:r>
      <w:r w:rsidRPr="00FD5B84">
        <w:rPr>
          <w:rFonts w:cs="Times New Roman"/>
          <w:color w:val="000000" w:themeColor="text1"/>
          <w:sz w:val="28"/>
          <w:szCs w:val="28"/>
        </w:rPr>
        <w:t xml:space="preserve"> remains a key priority for the </w:t>
      </w:r>
      <w:r w:rsidR="004057F4" w:rsidRPr="00FD5B84">
        <w:rPr>
          <w:rFonts w:cs="Times New Roman"/>
          <w:color w:val="000000" w:themeColor="text1"/>
          <w:sz w:val="28"/>
          <w:szCs w:val="28"/>
        </w:rPr>
        <w:t>G</w:t>
      </w:r>
      <w:r w:rsidRPr="00FD5B84">
        <w:rPr>
          <w:rFonts w:cs="Times New Roman"/>
          <w:color w:val="000000" w:themeColor="text1"/>
          <w:sz w:val="28"/>
          <w:szCs w:val="28"/>
        </w:rPr>
        <w:t xml:space="preserve">overnment of Iceland. </w:t>
      </w:r>
    </w:p>
    <w:p w14:paraId="21E59619" w14:textId="4D59095D" w:rsidR="001F3BD3" w:rsidRPr="00FD5B84" w:rsidRDefault="001F3BD3" w:rsidP="00FD5B84">
      <w:pPr>
        <w:spacing w:line="360" w:lineRule="auto"/>
        <w:jc w:val="both"/>
        <w:rPr>
          <w:rFonts w:cs="Times New Roman"/>
          <w:color w:val="000000" w:themeColor="text1"/>
          <w:sz w:val="28"/>
          <w:szCs w:val="28"/>
        </w:rPr>
      </w:pPr>
      <w:r w:rsidRPr="00FD5B84">
        <w:rPr>
          <w:rFonts w:cs="Times New Roman"/>
          <w:color w:val="000000" w:themeColor="text1"/>
          <w:sz w:val="28"/>
          <w:szCs w:val="28"/>
        </w:rPr>
        <w:t>Iceland has ranked first on the Global Gender Gap Index for 15 years in a row. While we are proud of this achievement, we recognise that full gender equality has not yet been reached. In recent years, we have continued to advance equality through legislative amendments, policies and increased coordination and monitoring</w:t>
      </w:r>
      <w:r w:rsidR="004057F4" w:rsidRPr="00FD5B84">
        <w:rPr>
          <w:rFonts w:cs="Times New Roman"/>
          <w:color w:val="000000" w:themeColor="text1"/>
          <w:sz w:val="28"/>
          <w:szCs w:val="28"/>
        </w:rPr>
        <w:t xml:space="preserve">, </w:t>
      </w:r>
      <w:r w:rsidRPr="00FD5B84">
        <w:rPr>
          <w:rFonts w:cs="Times New Roman"/>
          <w:color w:val="000000" w:themeColor="text1"/>
          <w:sz w:val="28"/>
          <w:szCs w:val="28"/>
        </w:rPr>
        <w:t xml:space="preserve">and we are pleased to report that Icelandic law now provides comprehensive anti-discrimination protection. </w:t>
      </w:r>
    </w:p>
    <w:p w14:paraId="7FBC010A" w14:textId="4349D94E" w:rsidR="001F3BD3" w:rsidRPr="00FD5B84" w:rsidRDefault="001F3BD3" w:rsidP="00FD5B84">
      <w:pPr>
        <w:spacing w:line="360" w:lineRule="auto"/>
        <w:jc w:val="both"/>
        <w:rPr>
          <w:rFonts w:cs="Times New Roman"/>
          <w:color w:val="000000" w:themeColor="text1"/>
          <w:sz w:val="28"/>
          <w:szCs w:val="28"/>
        </w:rPr>
      </w:pPr>
      <w:r w:rsidRPr="00FD5B84">
        <w:rPr>
          <w:rFonts w:cs="Times New Roman"/>
          <w:color w:val="000000" w:themeColor="text1"/>
          <w:sz w:val="28"/>
          <w:szCs w:val="28"/>
        </w:rPr>
        <w:t>We have also p</w:t>
      </w:r>
      <w:r w:rsidR="004057F4" w:rsidRPr="00FD5B84">
        <w:rPr>
          <w:rFonts w:cs="Times New Roman"/>
          <w:color w:val="000000" w:themeColor="text1"/>
          <w:sz w:val="28"/>
          <w:szCs w:val="28"/>
        </w:rPr>
        <w:t>laced</w:t>
      </w:r>
      <w:r w:rsidR="00C03A61" w:rsidRPr="00FD5B84">
        <w:rPr>
          <w:rFonts w:cs="Times New Roman"/>
          <w:color w:val="000000" w:themeColor="text1"/>
          <w:sz w:val="28"/>
          <w:szCs w:val="28"/>
        </w:rPr>
        <w:t xml:space="preserve"> </w:t>
      </w:r>
      <w:r w:rsidR="004057F4" w:rsidRPr="00FD5B84">
        <w:rPr>
          <w:rFonts w:cs="Times New Roman"/>
          <w:color w:val="000000" w:themeColor="text1"/>
          <w:sz w:val="28"/>
          <w:szCs w:val="28"/>
        </w:rPr>
        <w:t>great</w:t>
      </w:r>
      <w:r w:rsidRPr="00FD5B84">
        <w:rPr>
          <w:rFonts w:cs="Times New Roman"/>
          <w:color w:val="000000" w:themeColor="text1"/>
          <w:sz w:val="28"/>
          <w:szCs w:val="28"/>
        </w:rPr>
        <w:t xml:space="preserve"> emphasis on the </w:t>
      </w:r>
      <w:r w:rsidR="00C03A61" w:rsidRPr="00FD5B84">
        <w:rPr>
          <w:rFonts w:cs="Times New Roman"/>
          <w:color w:val="000000" w:themeColor="text1"/>
          <w:sz w:val="28"/>
          <w:szCs w:val="28"/>
        </w:rPr>
        <w:t xml:space="preserve">advancing the human </w:t>
      </w:r>
      <w:r w:rsidRPr="00FD5B84">
        <w:rPr>
          <w:rFonts w:cs="Times New Roman"/>
          <w:color w:val="000000" w:themeColor="text1"/>
          <w:sz w:val="28"/>
          <w:szCs w:val="28"/>
        </w:rPr>
        <w:t>rights of LGBT</w:t>
      </w:r>
      <w:r w:rsidR="00C03A61" w:rsidRPr="00FD5B84">
        <w:rPr>
          <w:rFonts w:cs="Times New Roman"/>
          <w:color w:val="000000" w:themeColor="text1"/>
          <w:sz w:val="28"/>
          <w:szCs w:val="28"/>
        </w:rPr>
        <w:t>Q</w:t>
      </w:r>
      <w:r w:rsidRPr="00FD5B84">
        <w:rPr>
          <w:rFonts w:cs="Times New Roman"/>
          <w:color w:val="000000" w:themeColor="text1"/>
          <w:sz w:val="28"/>
          <w:szCs w:val="28"/>
        </w:rPr>
        <w:t>I+ individuals and earlier this year Iceland ranked second on the Rainbow Europe Map and first on Europ</w:t>
      </w:r>
      <w:r w:rsidR="00C03A61" w:rsidRPr="00FD5B84">
        <w:rPr>
          <w:rFonts w:cs="Times New Roman"/>
          <w:color w:val="000000" w:themeColor="text1"/>
          <w:sz w:val="28"/>
          <w:szCs w:val="28"/>
        </w:rPr>
        <w:t>e’s</w:t>
      </w:r>
      <w:r w:rsidRPr="00FD5B84">
        <w:rPr>
          <w:rFonts w:cs="Times New Roman"/>
          <w:color w:val="000000" w:themeColor="text1"/>
          <w:sz w:val="28"/>
          <w:szCs w:val="28"/>
        </w:rPr>
        <w:t xml:space="preserve"> Trans</w:t>
      </w:r>
      <w:r w:rsidR="00C03A61" w:rsidRPr="00FD5B84">
        <w:rPr>
          <w:rFonts w:cs="Times New Roman"/>
          <w:color w:val="000000" w:themeColor="text1"/>
          <w:sz w:val="28"/>
          <w:szCs w:val="28"/>
        </w:rPr>
        <w:t>gender</w:t>
      </w:r>
      <w:r w:rsidRPr="00FD5B84">
        <w:rPr>
          <w:rFonts w:cs="Times New Roman"/>
          <w:color w:val="000000" w:themeColor="text1"/>
          <w:sz w:val="28"/>
          <w:szCs w:val="28"/>
        </w:rPr>
        <w:t xml:space="preserve"> Rights Map. This progress reflects our ongoing </w:t>
      </w:r>
      <w:r w:rsidR="00C03A61" w:rsidRPr="00FD5B84">
        <w:rPr>
          <w:rFonts w:cs="Times New Roman"/>
          <w:color w:val="000000" w:themeColor="text1"/>
          <w:sz w:val="28"/>
          <w:szCs w:val="28"/>
        </w:rPr>
        <w:t xml:space="preserve">commitment and </w:t>
      </w:r>
      <w:r w:rsidRPr="00FD5B84">
        <w:rPr>
          <w:rFonts w:cs="Times New Roman"/>
          <w:color w:val="000000" w:themeColor="text1"/>
          <w:sz w:val="28"/>
          <w:szCs w:val="28"/>
        </w:rPr>
        <w:t xml:space="preserve">efforts, </w:t>
      </w:r>
      <w:r w:rsidR="00C03A61" w:rsidRPr="00FD5B84">
        <w:rPr>
          <w:rFonts w:cs="Times New Roman"/>
          <w:color w:val="000000" w:themeColor="text1"/>
          <w:sz w:val="28"/>
          <w:szCs w:val="28"/>
        </w:rPr>
        <w:t>such as</w:t>
      </w:r>
      <w:r w:rsidRPr="00FD5B84">
        <w:rPr>
          <w:rFonts w:cs="Times New Roman"/>
          <w:color w:val="000000" w:themeColor="text1"/>
          <w:sz w:val="28"/>
          <w:szCs w:val="28"/>
        </w:rPr>
        <w:t xml:space="preserve"> the enactment of the Gender Autonomy Act and </w:t>
      </w:r>
      <w:r w:rsidR="00C03A61" w:rsidRPr="00FD5B84">
        <w:rPr>
          <w:rFonts w:cs="Times New Roman"/>
          <w:color w:val="000000" w:themeColor="text1"/>
          <w:sz w:val="28"/>
          <w:szCs w:val="28"/>
        </w:rPr>
        <w:t>the</w:t>
      </w:r>
      <w:r w:rsidRPr="00FD5B84">
        <w:rPr>
          <w:rFonts w:cs="Times New Roman"/>
          <w:color w:val="000000" w:themeColor="text1"/>
          <w:sz w:val="28"/>
          <w:szCs w:val="28"/>
        </w:rPr>
        <w:t xml:space="preserve"> comprehensive Action Plan on LGBT</w:t>
      </w:r>
      <w:r w:rsidR="00C03A61" w:rsidRPr="00FD5B84">
        <w:rPr>
          <w:rFonts w:cs="Times New Roman"/>
          <w:color w:val="000000" w:themeColor="text1"/>
          <w:sz w:val="28"/>
          <w:szCs w:val="28"/>
        </w:rPr>
        <w:t>Q</w:t>
      </w:r>
      <w:r w:rsidRPr="00FD5B84">
        <w:rPr>
          <w:rFonts w:cs="Times New Roman"/>
          <w:color w:val="000000" w:themeColor="text1"/>
          <w:sz w:val="28"/>
          <w:szCs w:val="28"/>
        </w:rPr>
        <w:t xml:space="preserve">I+ rights. </w:t>
      </w:r>
    </w:p>
    <w:p w14:paraId="6B32003F" w14:textId="77777777" w:rsidR="001F3BD3" w:rsidRPr="00FD5B84" w:rsidRDefault="001F3BD3" w:rsidP="00FD5B84">
      <w:pPr>
        <w:spacing w:line="360" w:lineRule="auto"/>
        <w:jc w:val="both"/>
        <w:rPr>
          <w:rFonts w:cs="Times New Roman"/>
          <w:b/>
          <w:sz w:val="28"/>
          <w:szCs w:val="28"/>
        </w:rPr>
      </w:pPr>
      <w:r w:rsidRPr="00FD5B84">
        <w:rPr>
          <w:rFonts w:cs="Times New Roman"/>
          <w:b/>
          <w:sz w:val="28"/>
          <w:szCs w:val="28"/>
        </w:rPr>
        <w:t>Madame Chair,</w:t>
      </w:r>
    </w:p>
    <w:p w14:paraId="56B3258E" w14:textId="6BC92181" w:rsidR="001F3BD3" w:rsidRPr="00FD5B84" w:rsidRDefault="001F3BD3" w:rsidP="00FD5B84">
      <w:pPr>
        <w:pStyle w:val="NormalWeb"/>
        <w:shd w:val="clear" w:color="auto" w:fill="FFFFFF" w:themeFill="background1"/>
        <w:spacing w:before="240" w:beforeAutospacing="0" w:after="240" w:afterAutospacing="0" w:line="360" w:lineRule="auto"/>
        <w:jc w:val="both"/>
        <w:rPr>
          <w:sz w:val="28"/>
          <w:szCs w:val="28"/>
        </w:rPr>
      </w:pPr>
      <w:r w:rsidRPr="00FD5B84">
        <w:rPr>
          <w:sz w:val="28"/>
          <w:szCs w:val="28"/>
        </w:rPr>
        <w:t xml:space="preserve">In recent years, Iceland has been at the forefront of international cooperation in developing policies on well-being economics, to pursue human and ecological well-being instead of simply material growth. To measure well-being, 40 indicators that are connected to the SDGs </w:t>
      </w:r>
      <w:r w:rsidR="00C03A61" w:rsidRPr="00FD5B84">
        <w:rPr>
          <w:sz w:val="28"/>
          <w:szCs w:val="28"/>
        </w:rPr>
        <w:t>were selected,</w:t>
      </w:r>
      <w:r w:rsidRPr="00FD5B84">
        <w:rPr>
          <w:sz w:val="28"/>
          <w:szCs w:val="28"/>
        </w:rPr>
        <w:t xml:space="preserve"> focusing on social, environmental, and economic factors. These indicators are accessible to the public and used to guide government policy, ensuring a holistic approach to planning that prioritizes both immediate and long-term societal well-being. </w:t>
      </w:r>
    </w:p>
    <w:p w14:paraId="31B48D08" w14:textId="2054B2AB" w:rsidR="001F3BD3" w:rsidRPr="00FD5B84" w:rsidRDefault="001F3BD3" w:rsidP="00FD5B84">
      <w:pPr>
        <w:spacing w:line="360" w:lineRule="auto"/>
        <w:jc w:val="both"/>
        <w:rPr>
          <w:rFonts w:cs="Times New Roman"/>
          <w:sz w:val="28"/>
          <w:szCs w:val="28"/>
        </w:rPr>
      </w:pPr>
      <w:r w:rsidRPr="00FD5B84">
        <w:rPr>
          <w:rFonts w:cs="Times New Roman"/>
          <w:b/>
          <w:sz w:val="28"/>
          <w:szCs w:val="28"/>
        </w:rPr>
        <w:t>A labour market</w:t>
      </w:r>
      <w:r w:rsidRPr="00FD5B84">
        <w:rPr>
          <w:rFonts w:cs="Times New Roman"/>
          <w:sz w:val="28"/>
          <w:szCs w:val="28"/>
        </w:rPr>
        <w:t xml:space="preserve"> where all </w:t>
      </w:r>
      <w:r w:rsidR="00C03A61" w:rsidRPr="00FD5B84">
        <w:rPr>
          <w:rFonts w:cs="Times New Roman"/>
          <w:sz w:val="28"/>
          <w:szCs w:val="28"/>
        </w:rPr>
        <w:t>persons,</w:t>
      </w:r>
      <w:r w:rsidRPr="00FD5B84">
        <w:rPr>
          <w:rFonts w:cs="Times New Roman"/>
          <w:sz w:val="28"/>
          <w:szCs w:val="28"/>
        </w:rPr>
        <w:t xml:space="preserve"> regardless of gender and background, can participate on equal terms is essential for ensuring economic stability and promoting social inclusion and equality.</w:t>
      </w:r>
      <w:r w:rsidR="004057F4" w:rsidRPr="00FD5B84">
        <w:rPr>
          <w:rFonts w:cs="Times New Roman"/>
          <w:sz w:val="28"/>
          <w:szCs w:val="28"/>
        </w:rPr>
        <w:t xml:space="preserve"> </w:t>
      </w:r>
    </w:p>
    <w:p w14:paraId="76933A94" w14:textId="2B69154F" w:rsidR="001F3BD3" w:rsidRPr="00FD5B84" w:rsidRDefault="001F3BD3" w:rsidP="00FD5B84">
      <w:pPr>
        <w:spacing w:line="360" w:lineRule="auto"/>
        <w:jc w:val="both"/>
        <w:rPr>
          <w:rFonts w:cs="Times New Roman"/>
          <w:sz w:val="28"/>
          <w:szCs w:val="28"/>
        </w:rPr>
      </w:pPr>
      <w:r w:rsidRPr="00FD5B84">
        <w:rPr>
          <w:rFonts w:cs="Times New Roman"/>
          <w:sz w:val="28"/>
          <w:szCs w:val="28"/>
          <w:lang w:eastAsia="fr-FR"/>
        </w:rPr>
        <w:lastRenderedPageBreak/>
        <w:t xml:space="preserve">In Iceland, we have implemented several measures to create a gender-equal labour market, including equal pay certification. </w:t>
      </w:r>
      <w:r w:rsidRPr="00FD5B84">
        <w:rPr>
          <w:rFonts w:cs="Times New Roman"/>
          <w:sz w:val="28"/>
          <w:szCs w:val="28"/>
        </w:rPr>
        <w:t>However, challenges remain, particularly due to gender segregation in the labour market and the undervaluation of women-dominated fields. Our focus is now shifting from merely equal pay to pay equity, comparing not only the same or similar jobs but different jobs of equal value in terms of education, skill</w:t>
      </w:r>
      <w:r w:rsidR="00F55826" w:rsidRPr="00FD5B84">
        <w:rPr>
          <w:rFonts w:cs="Times New Roman"/>
          <w:sz w:val="28"/>
          <w:szCs w:val="28"/>
        </w:rPr>
        <w:t>s</w:t>
      </w:r>
      <w:r w:rsidRPr="00FD5B84">
        <w:rPr>
          <w:rFonts w:cs="Times New Roman"/>
          <w:sz w:val="28"/>
          <w:szCs w:val="28"/>
        </w:rPr>
        <w:t xml:space="preserve">, responsibility and effort. </w:t>
      </w:r>
    </w:p>
    <w:p w14:paraId="3F79B135" w14:textId="1B029685" w:rsidR="001F3BD3" w:rsidRPr="00FD5B84" w:rsidRDefault="001F3BD3" w:rsidP="00FD5B84">
      <w:pPr>
        <w:spacing w:line="360" w:lineRule="auto"/>
        <w:jc w:val="both"/>
        <w:rPr>
          <w:rFonts w:cs="Times New Roman"/>
          <w:sz w:val="28"/>
          <w:szCs w:val="28"/>
          <w:lang w:eastAsia="fr-FR"/>
        </w:rPr>
      </w:pPr>
      <w:r w:rsidRPr="00FD5B84">
        <w:rPr>
          <w:rFonts w:cs="Times New Roman"/>
          <w:sz w:val="28"/>
          <w:szCs w:val="28"/>
          <w:lang w:eastAsia="fr-FR"/>
        </w:rPr>
        <w:t>We have also taken steps to improve the right to work of non</w:t>
      </w:r>
      <w:r w:rsidR="00FD5B84">
        <w:rPr>
          <w:rFonts w:cs="Times New Roman"/>
          <w:sz w:val="28"/>
          <w:szCs w:val="28"/>
          <w:lang w:eastAsia="fr-FR"/>
        </w:rPr>
        <w:t>-</w:t>
      </w:r>
      <w:r w:rsidRPr="00FD5B84">
        <w:rPr>
          <w:rFonts w:cs="Times New Roman"/>
          <w:sz w:val="28"/>
          <w:szCs w:val="28"/>
          <w:lang w:eastAsia="fr-FR"/>
        </w:rPr>
        <w:t>E</w:t>
      </w:r>
      <w:r w:rsidR="00F55826" w:rsidRPr="00FD5B84">
        <w:rPr>
          <w:rFonts w:cs="Times New Roman"/>
          <w:sz w:val="28"/>
          <w:szCs w:val="28"/>
          <w:lang w:eastAsia="fr-FR"/>
        </w:rPr>
        <w:t xml:space="preserve">uropean Economic Area </w:t>
      </w:r>
      <w:r w:rsidRPr="00FD5B84">
        <w:rPr>
          <w:rFonts w:cs="Times New Roman"/>
          <w:sz w:val="28"/>
          <w:szCs w:val="28"/>
          <w:lang w:eastAsia="fr-FR"/>
        </w:rPr>
        <w:t>citizens, including granting unlimited work permits to all residen</w:t>
      </w:r>
      <w:r w:rsidR="00F55826" w:rsidRPr="00FD5B84">
        <w:rPr>
          <w:rFonts w:cs="Times New Roman"/>
          <w:sz w:val="28"/>
          <w:szCs w:val="28"/>
          <w:lang w:eastAsia="fr-FR"/>
        </w:rPr>
        <w:t>ts holding a humanitarian</w:t>
      </w:r>
      <w:r w:rsidRPr="00FD5B84">
        <w:rPr>
          <w:rFonts w:cs="Times New Roman"/>
          <w:sz w:val="28"/>
          <w:szCs w:val="28"/>
          <w:lang w:eastAsia="fr-FR"/>
        </w:rPr>
        <w:t xml:space="preserve"> </w:t>
      </w:r>
      <w:r w:rsidR="00F55826" w:rsidRPr="00FD5B84">
        <w:rPr>
          <w:rFonts w:cs="Times New Roman"/>
          <w:sz w:val="28"/>
          <w:szCs w:val="28"/>
          <w:lang w:eastAsia="fr-FR"/>
        </w:rPr>
        <w:t xml:space="preserve">residence </w:t>
      </w:r>
      <w:r w:rsidRPr="00FD5B84">
        <w:rPr>
          <w:rFonts w:cs="Times New Roman"/>
          <w:sz w:val="28"/>
          <w:szCs w:val="28"/>
          <w:lang w:eastAsia="fr-FR"/>
        </w:rPr>
        <w:t>permit</w:t>
      </w:r>
      <w:r w:rsidR="00F55826" w:rsidRPr="00FD5B84">
        <w:rPr>
          <w:rFonts w:cs="Times New Roman"/>
          <w:sz w:val="28"/>
          <w:szCs w:val="28"/>
          <w:lang w:eastAsia="fr-FR"/>
        </w:rPr>
        <w:t xml:space="preserve"> </w:t>
      </w:r>
      <w:r w:rsidRPr="00FD5B84">
        <w:rPr>
          <w:rFonts w:cs="Times New Roman"/>
          <w:sz w:val="28"/>
          <w:szCs w:val="28"/>
          <w:lang w:eastAsia="fr-FR"/>
        </w:rPr>
        <w:t xml:space="preserve">and </w:t>
      </w:r>
      <w:r w:rsidR="00F55826" w:rsidRPr="00FD5B84">
        <w:rPr>
          <w:rFonts w:cs="Times New Roman"/>
          <w:sz w:val="28"/>
          <w:szCs w:val="28"/>
          <w:lang w:eastAsia="fr-FR"/>
        </w:rPr>
        <w:t>increased the</w:t>
      </w:r>
      <w:r w:rsidRPr="00FD5B84">
        <w:rPr>
          <w:rFonts w:cs="Times New Roman"/>
          <w:sz w:val="28"/>
          <w:szCs w:val="28"/>
          <w:lang w:eastAsia="fr-FR"/>
        </w:rPr>
        <w:t xml:space="preserve"> rights </w:t>
      </w:r>
      <w:r w:rsidR="00F55826" w:rsidRPr="00FD5B84">
        <w:rPr>
          <w:rFonts w:cs="Times New Roman"/>
          <w:sz w:val="28"/>
          <w:szCs w:val="28"/>
          <w:lang w:eastAsia="fr-FR"/>
        </w:rPr>
        <w:t xml:space="preserve">of </w:t>
      </w:r>
      <w:r w:rsidRPr="00FD5B84">
        <w:rPr>
          <w:rFonts w:cs="Times New Roman"/>
          <w:sz w:val="28"/>
          <w:szCs w:val="28"/>
          <w:lang w:eastAsia="fr-FR"/>
        </w:rPr>
        <w:t xml:space="preserve">foreign students to work </w:t>
      </w:r>
      <w:r w:rsidR="00F55826" w:rsidRPr="00FD5B84">
        <w:rPr>
          <w:rFonts w:cs="Times New Roman"/>
          <w:sz w:val="28"/>
          <w:szCs w:val="28"/>
          <w:lang w:eastAsia="fr-FR"/>
        </w:rPr>
        <w:t xml:space="preserve">during and </w:t>
      </w:r>
      <w:r w:rsidRPr="00FD5B84">
        <w:rPr>
          <w:rFonts w:cs="Times New Roman"/>
          <w:sz w:val="28"/>
          <w:szCs w:val="28"/>
          <w:lang w:eastAsia="fr-FR"/>
        </w:rPr>
        <w:t>post-graduation.</w:t>
      </w:r>
    </w:p>
    <w:p w14:paraId="3A9001FD" w14:textId="77777777" w:rsidR="001F3BD3" w:rsidRPr="00FD5B84" w:rsidRDefault="001F3BD3" w:rsidP="00FD5B84">
      <w:pPr>
        <w:spacing w:line="360" w:lineRule="auto"/>
        <w:jc w:val="both"/>
        <w:rPr>
          <w:rFonts w:cs="Times New Roman"/>
          <w:b/>
          <w:sz w:val="28"/>
          <w:szCs w:val="28"/>
        </w:rPr>
      </w:pPr>
      <w:r w:rsidRPr="00FD5B84">
        <w:rPr>
          <w:rFonts w:cs="Times New Roman"/>
          <w:b/>
          <w:sz w:val="28"/>
          <w:szCs w:val="28"/>
        </w:rPr>
        <w:t>Madame Chair,</w:t>
      </w:r>
    </w:p>
    <w:p w14:paraId="07DF6EA3" w14:textId="4D5524D0" w:rsidR="00FD5B84" w:rsidRPr="00FD5B84" w:rsidRDefault="001F3BD3" w:rsidP="00FD5B84">
      <w:pPr>
        <w:pStyle w:val="NormalWeb"/>
        <w:shd w:val="clear" w:color="auto" w:fill="FFFFFF" w:themeFill="background1"/>
        <w:spacing w:before="0" w:beforeAutospacing="0" w:after="240" w:afterAutospacing="0" w:line="360" w:lineRule="auto"/>
        <w:jc w:val="both"/>
        <w:rPr>
          <w:sz w:val="28"/>
          <w:szCs w:val="28"/>
        </w:rPr>
      </w:pPr>
      <w:r w:rsidRPr="00FD5B84">
        <w:rPr>
          <w:sz w:val="28"/>
          <w:szCs w:val="28"/>
        </w:rPr>
        <w:t xml:space="preserve">A strong </w:t>
      </w:r>
      <w:r w:rsidRPr="00FD5B84">
        <w:rPr>
          <w:b/>
          <w:bCs/>
          <w:sz w:val="28"/>
          <w:szCs w:val="28"/>
        </w:rPr>
        <w:t>welfare and health service system</w:t>
      </w:r>
      <w:r w:rsidRPr="00FD5B84">
        <w:rPr>
          <w:sz w:val="28"/>
          <w:szCs w:val="28"/>
        </w:rPr>
        <w:t xml:space="preserve"> is another key priority</w:t>
      </w:r>
      <w:r w:rsidR="00F55826" w:rsidRPr="00FD5B84">
        <w:rPr>
          <w:sz w:val="28"/>
          <w:szCs w:val="28"/>
        </w:rPr>
        <w:t>.</w:t>
      </w:r>
    </w:p>
    <w:p w14:paraId="3CA80841" w14:textId="6E367C20" w:rsidR="001F3BD3" w:rsidRPr="00FD5B84" w:rsidRDefault="001F3BD3" w:rsidP="00FD5B84">
      <w:pPr>
        <w:spacing w:line="360" w:lineRule="auto"/>
        <w:jc w:val="both"/>
        <w:rPr>
          <w:rFonts w:cs="Times New Roman"/>
          <w:sz w:val="28"/>
          <w:szCs w:val="28"/>
        </w:rPr>
      </w:pPr>
      <w:r w:rsidRPr="00FD5B84">
        <w:rPr>
          <w:rFonts w:cs="Times New Roman"/>
          <w:sz w:val="28"/>
          <w:szCs w:val="28"/>
        </w:rPr>
        <w:t>The pension system for pe</w:t>
      </w:r>
      <w:r w:rsidR="00F55826" w:rsidRPr="00FD5B84">
        <w:rPr>
          <w:rFonts w:cs="Times New Roman"/>
          <w:sz w:val="28"/>
          <w:szCs w:val="28"/>
        </w:rPr>
        <w:t>rsons</w:t>
      </w:r>
      <w:r w:rsidRPr="00FD5B84">
        <w:rPr>
          <w:rFonts w:cs="Times New Roman"/>
          <w:sz w:val="28"/>
          <w:szCs w:val="28"/>
        </w:rPr>
        <w:t xml:space="preserve"> </w:t>
      </w:r>
      <w:r w:rsidR="00F55826" w:rsidRPr="00FD5B84">
        <w:rPr>
          <w:rFonts w:cs="Times New Roman"/>
          <w:sz w:val="28"/>
          <w:szCs w:val="28"/>
        </w:rPr>
        <w:t>of</w:t>
      </w:r>
      <w:r w:rsidRPr="00FD5B84">
        <w:rPr>
          <w:rFonts w:cs="Times New Roman"/>
          <w:sz w:val="28"/>
          <w:szCs w:val="28"/>
        </w:rPr>
        <w:t xml:space="preserve"> varying degrees of work capacity is undergoing reform and significant legal </w:t>
      </w:r>
      <w:r w:rsidR="00F55826" w:rsidRPr="00FD5B84">
        <w:rPr>
          <w:rFonts w:cs="Times New Roman"/>
          <w:sz w:val="28"/>
          <w:szCs w:val="28"/>
        </w:rPr>
        <w:t>amendments</w:t>
      </w:r>
      <w:r w:rsidRPr="00FD5B84">
        <w:rPr>
          <w:rFonts w:cs="Times New Roman"/>
          <w:sz w:val="28"/>
          <w:szCs w:val="28"/>
        </w:rPr>
        <w:t xml:space="preserve"> are set to </w:t>
      </w:r>
      <w:r w:rsidR="00F55826" w:rsidRPr="00FD5B84">
        <w:rPr>
          <w:rFonts w:cs="Times New Roman"/>
          <w:sz w:val="28"/>
          <w:szCs w:val="28"/>
        </w:rPr>
        <w:t>enter into force</w:t>
      </w:r>
      <w:r w:rsidRPr="00FD5B84">
        <w:rPr>
          <w:rFonts w:cs="Times New Roman"/>
          <w:sz w:val="28"/>
          <w:szCs w:val="28"/>
        </w:rPr>
        <w:t xml:space="preserve"> on 1</w:t>
      </w:r>
      <w:r w:rsidRPr="00FD5B84">
        <w:rPr>
          <w:rFonts w:cs="Times New Roman"/>
          <w:sz w:val="28"/>
          <w:szCs w:val="28"/>
          <w:vertAlign w:val="superscript"/>
        </w:rPr>
        <w:t>st</w:t>
      </w:r>
      <w:r w:rsidRPr="00FD5B84">
        <w:rPr>
          <w:rFonts w:cs="Times New Roman"/>
          <w:sz w:val="28"/>
          <w:szCs w:val="28"/>
        </w:rPr>
        <w:t xml:space="preserve"> </w:t>
      </w:r>
      <w:r w:rsidR="00D97352">
        <w:rPr>
          <w:rFonts w:cs="Times New Roman"/>
          <w:sz w:val="28"/>
          <w:szCs w:val="28"/>
        </w:rPr>
        <w:t xml:space="preserve">of </w:t>
      </w:r>
      <w:r w:rsidRPr="00FD5B84">
        <w:rPr>
          <w:rFonts w:cs="Times New Roman"/>
          <w:sz w:val="28"/>
          <w:szCs w:val="28"/>
        </w:rPr>
        <w:t xml:space="preserve">September </w:t>
      </w:r>
      <w:r w:rsidR="00F55826" w:rsidRPr="00FD5B84">
        <w:rPr>
          <w:rFonts w:cs="Times New Roman"/>
          <w:sz w:val="28"/>
          <w:szCs w:val="28"/>
        </w:rPr>
        <w:t>next year</w:t>
      </w:r>
      <w:r w:rsidRPr="00FD5B84">
        <w:rPr>
          <w:rFonts w:cs="Times New Roman"/>
          <w:sz w:val="28"/>
          <w:szCs w:val="28"/>
        </w:rPr>
        <w:t xml:space="preserve">. The aim is to </w:t>
      </w:r>
      <w:r w:rsidR="00F55826" w:rsidRPr="00FD5B84">
        <w:rPr>
          <w:rFonts w:cs="Times New Roman"/>
          <w:sz w:val="28"/>
          <w:szCs w:val="28"/>
        </w:rPr>
        <w:t xml:space="preserve">mitigate </w:t>
      </w:r>
      <w:r w:rsidRPr="00FD5B84">
        <w:rPr>
          <w:rFonts w:cs="Times New Roman"/>
          <w:sz w:val="28"/>
          <w:szCs w:val="28"/>
        </w:rPr>
        <w:t xml:space="preserve">early reliance on permanent disability pensions by making it financially beneficial to work part-time, even for those receiving benefits. More than 95% of current benefit holders will receive higher payments </w:t>
      </w:r>
      <w:r w:rsidR="00F55826" w:rsidRPr="00FD5B84">
        <w:rPr>
          <w:rFonts w:cs="Times New Roman"/>
          <w:sz w:val="28"/>
          <w:szCs w:val="28"/>
        </w:rPr>
        <w:t>following the</w:t>
      </w:r>
      <w:r w:rsidRPr="00FD5B84">
        <w:rPr>
          <w:rFonts w:cs="Times New Roman"/>
          <w:sz w:val="28"/>
          <w:szCs w:val="28"/>
        </w:rPr>
        <w:t xml:space="preserve"> reform</w:t>
      </w:r>
      <w:r w:rsidR="00F55826" w:rsidRPr="00FD5B84">
        <w:rPr>
          <w:rFonts w:cs="Times New Roman"/>
          <w:sz w:val="28"/>
          <w:szCs w:val="28"/>
        </w:rPr>
        <w:t xml:space="preserve">. </w:t>
      </w:r>
    </w:p>
    <w:p w14:paraId="15517471" w14:textId="0EE0EA1D" w:rsidR="001F3BD3" w:rsidRPr="00FD5B84" w:rsidRDefault="001F3BD3" w:rsidP="00FD5B84">
      <w:pPr>
        <w:spacing w:line="360" w:lineRule="auto"/>
        <w:jc w:val="both"/>
        <w:rPr>
          <w:rFonts w:cs="Times New Roman"/>
          <w:sz w:val="28"/>
          <w:szCs w:val="28"/>
        </w:rPr>
      </w:pPr>
      <w:r w:rsidRPr="00FD5B84">
        <w:rPr>
          <w:rFonts w:cs="Times New Roman"/>
          <w:b/>
          <w:sz w:val="28"/>
          <w:szCs w:val="28"/>
        </w:rPr>
        <w:t>Secure housing is essential for every family’s well-being</w:t>
      </w:r>
      <w:r w:rsidRPr="00FD5B84">
        <w:rPr>
          <w:rFonts w:cs="Times New Roman"/>
          <w:sz w:val="28"/>
          <w:szCs w:val="28"/>
        </w:rPr>
        <w:t xml:space="preserve">. </w:t>
      </w:r>
      <w:r w:rsidR="00F55826" w:rsidRPr="00FD5B84">
        <w:rPr>
          <w:rFonts w:cs="Times New Roman"/>
          <w:sz w:val="28"/>
          <w:szCs w:val="28"/>
        </w:rPr>
        <w:t>Last</w:t>
      </w:r>
      <w:r w:rsidRPr="00FD5B84">
        <w:rPr>
          <w:rFonts w:cs="Times New Roman"/>
          <w:sz w:val="28"/>
          <w:szCs w:val="28"/>
        </w:rPr>
        <w:t xml:space="preserve"> June, a new national policy and action plan on housing was adopted that aims to ensure that everyone has access to safe, </w:t>
      </w:r>
      <w:r w:rsidR="00F55826" w:rsidRPr="00FD5B84">
        <w:rPr>
          <w:rFonts w:cs="Times New Roman"/>
          <w:sz w:val="28"/>
          <w:szCs w:val="28"/>
        </w:rPr>
        <w:t xml:space="preserve">affordable and </w:t>
      </w:r>
      <w:r w:rsidRPr="00FD5B84">
        <w:rPr>
          <w:rFonts w:cs="Times New Roman"/>
          <w:sz w:val="28"/>
          <w:szCs w:val="28"/>
        </w:rPr>
        <w:t>high-quality housing</w:t>
      </w:r>
      <w:r w:rsidR="00F55826" w:rsidRPr="00FD5B84">
        <w:rPr>
          <w:rFonts w:cs="Times New Roman"/>
          <w:sz w:val="28"/>
          <w:szCs w:val="28"/>
        </w:rPr>
        <w:t xml:space="preserve">. </w:t>
      </w:r>
    </w:p>
    <w:p w14:paraId="70ECC9D2" w14:textId="74B454CB" w:rsidR="001F3BD3" w:rsidRPr="00FD5B84" w:rsidRDefault="001F3BD3" w:rsidP="00FD5B84">
      <w:pPr>
        <w:spacing w:line="360" w:lineRule="auto"/>
        <w:jc w:val="both"/>
        <w:rPr>
          <w:rFonts w:cs="Times New Roman"/>
          <w:sz w:val="28"/>
          <w:szCs w:val="28"/>
          <w:lang w:eastAsia="fr-FR"/>
        </w:rPr>
      </w:pPr>
      <w:r w:rsidRPr="00FD5B84">
        <w:rPr>
          <w:rFonts w:cs="Times New Roman"/>
          <w:sz w:val="28"/>
          <w:szCs w:val="28"/>
        </w:rPr>
        <w:t>Iceland is proud to have a good health service syste</w:t>
      </w:r>
      <w:r w:rsidR="00F55826" w:rsidRPr="00FD5B84">
        <w:rPr>
          <w:rFonts w:cs="Times New Roman"/>
          <w:sz w:val="28"/>
          <w:szCs w:val="28"/>
        </w:rPr>
        <w:t>m. However,</w:t>
      </w:r>
      <w:r w:rsidRPr="00FD5B84">
        <w:rPr>
          <w:rFonts w:cs="Times New Roman"/>
          <w:sz w:val="28"/>
          <w:szCs w:val="28"/>
        </w:rPr>
        <w:t xml:space="preserve"> the global challenge of staffing also</w:t>
      </w:r>
      <w:r w:rsidR="00F55826" w:rsidRPr="00FD5B84">
        <w:rPr>
          <w:rFonts w:cs="Times New Roman"/>
          <w:sz w:val="28"/>
          <w:szCs w:val="28"/>
        </w:rPr>
        <w:t xml:space="preserve"> affects </w:t>
      </w:r>
      <w:r w:rsidRPr="00FD5B84">
        <w:rPr>
          <w:rFonts w:cs="Times New Roman"/>
          <w:sz w:val="28"/>
          <w:szCs w:val="28"/>
        </w:rPr>
        <w:t>Iceland. This</w:t>
      </w:r>
      <w:r w:rsidR="00F55826" w:rsidRPr="00FD5B84">
        <w:rPr>
          <w:rFonts w:cs="Times New Roman"/>
          <w:sz w:val="28"/>
          <w:szCs w:val="28"/>
        </w:rPr>
        <w:t xml:space="preserve"> </w:t>
      </w:r>
      <w:r w:rsidRPr="00FD5B84">
        <w:rPr>
          <w:rFonts w:cs="Times New Roman"/>
          <w:sz w:val="28"/>
          <w:szCs w:val="28"/>
        </w:rPr>
        <w:t xml:space="preserve">is being addressed by the </w:t>
      </w:r>
      <w:r w:rsidRPr="00FD5B84">
        <w:rPr>
          <w:rFonts w:cs="Times New Roman"/>
          <w:sz w:val="28"/>
          <w:szCs w:val="28"/>
          <w:lang w:eastAsia="fr-FR"/>
        </w:rPr>
        <w:t xml:space="preserve">National Council of Staffing and Education in Health Services, which serves as an advisory body </w:t>
      </w:r>
      <w:r w:rsidR="004D15A5" w:rsidRPr="00FD5B84">
        <w:rPr>
          <w:rFonts w:cs="Times New Roman"/>
          <w:sz w:val="28"/>
          <w:szCs w:val="28"/>
          <w:lang w:eastAsia="fr-FR"/>
        </w:rPr>
        <w:t>to</w:t>
      </w:r>
      <w:r w:rsidRPr="00FD5B84">
        <w:rPr>
          <w:rFonts w:cs="Times New Roman"/>
          <w:sz w:val="28"/>
          <w:szCs w:val="28"/>
          <w:lang w:eastAsia="fr-FR"/>
        </w:rPr>
        <w:t xml:space="preserve"> the Minister of Health</w:t>
      </w:r>
      <w:r w:rsidR="004D15A5" w:rsidRPr="00FD5B84">
        <w:rPr>
          <w:rFonts w:cs="Times New Roman"/>
          <w:sz w:val="28"/>
          <w:szCs w:val="28"/>
          <w:lang w:eastAsia="fr-FR"/>
        </w:rPr>
        <w:t xml:space="preserve">. </w:t>
      </w:r>
      <w:r w:rsidRPr="00FD5B84">
        <w:rPr>
          <w:rFonts w:cs="Times New Roman"/>
          <w:sz w:val="28"/>
          <w:szCs w:val="28"/>
          <w:lang w:eastAsia="fr-FR"/>
        </w:rPr>
        <w:t xml:space="preserve">One milestone has been achieved this year, with an increase in number of medical students </w:t>
      </w:r>
      <w:r w:rsidR="004D15A5" w:rsidRPr="00FD5B84">
        <w:rPr>
          <w:rFonts w:cs="Times New Roman"/>
          <w:sz w:val="28"/>
          <w:szCs w:val="28"/>
          <w:lang w:eastAsia="fr-FR"/>
        </w:rPr>
        <w:t>accepted and enrolled at</w:t>
      </w:r>
      <w:r w:rsidRPr="00FD5B84">
        <w:rPr>
          <w:rFonts w:cs="Times New Roman"/>
          <w:sz w:val="28"/>
          <w:szCs w:val="28"/>
          <w:lang w:eastAsia="fr-FR"/>
        </w:rPr>
        <w:t xml:space="preserve"> the University of Iceland. </w:t>
      </w:r>
    </w:p>
    <w:p w14:paraId="47077506" w14:textId="70090454" w:rsidR="001F3BD3" w:rsidRPr="00FD5B84" w:rsidRDefault="001F3BD3" w:rsidP="00FD5B84">
      <w:pPr>
        <w:spacing w:line="360" w:lineRule="auto"/>
        <w:jc w:val="both"/>
        <w:rPr>
          <w:rFonts w:cs="Times New Roman"/>
          <w:sz w:val="28"/>
          <w:szCs w:val="28"/>
          <w:lang w:eastAsia="fr-FR"/>
        </w:rPr>
      </w:pPr>
      <w:r w:rsidRPr="00FD5B84">
        <w:rPr>
          <w:rFonts w:cs="Times New Roman"/>
          <w:sz w:val="28"/>
          <w:szCs w:val="28"/>
        </w:rPr>
        <w:lastRenderedPageBreak/>
        <w:t xml:space="preserve">Regrettably, </w:t>
      </w:r>
      <w:r w:rsidRPr="00FD5B84">
        <w:rPr>
          <w:rFonts w:cs="Times New Roman"/>
          <w:b/>
          <w:sz w:val="28"/>
          <w:szCs w:val="28"/>
        </w:rPr>
        <w:t xml:space="preserve">gender-based and sexual violence </w:t>
      </w:r>
      <w:r w:rsidRPr="00FD5B84">
        <w:rPr>
          <w:rFonts w:cs="Times New Roman"/>
          <w:sz w:val="28"/>
          <w:szCs w:val="28"/>
        </w:rPr>
        <w:t xml:space="preserve">remains one of our most pressing human rights challenges. To better ensure support for </w:t>
      </w:r>
      <w:r w:rsidR="004D15A5" w:rsidRPr="00FD5B84">
        <w:rPr>
          <w:rFonts w:cs="Times New Roman"/>
          <w:sz w:val="28"/>
          <w:szCs w:val="28"/>
        </w:rPr>
        <w:t>survivors</w:t>
      </w:r>
      <w:r w:rsidRPr="00FD5B84">
        <w:rPr>
          <w:rFonts w:cs="Times New Roman"/>
          <w:sz w:val="28"/>
          <w:szCs w:val="28"/>
        </w:rPr>
        <w:t xml:space="preserve"> of such violence, a nationwide procedure </w:t>
      </w:r>
      <w:r w:rsidR="004D15A5" w:rsidRPr="00FD5B84">
        <w:rPr>
          <w:rFonts w:cs="Times New Roman"/>
          <w:sz w:val="28"/>
          <w:szCs w:val="28"/>
        </w:rPr>
        <w:t>is being implemented</w:t>
      </w:r>
      <w:r w:rsidRPr="00FD5B84">
        <w:rPr>
          <w:rFonts w:cs="Times New Roman"/>
          <w:sz w:val="28"/>
          <w:szCs w:val="28"/>
        </w:rPr>
        <w:t>. A special domestic violence team has been established and a registration system is being integrated into the electronic medical record system</w:t>
      </w:r>
      <w:r w:rsidR="004D15A5" w:rsidRPr="00FD5B84">
        <w:rPr>
          <w:rFonts w:cs="Times New Roman"/>
          <w:sz w:val="28"/>
          <w:szCs w:val="28"/>
        </w:rPr>
        <w:t xml:space="preserve">. </w:t>
      </w:r>
    </w:p>
    <w:p w14:paraId="04214B37" w14:textId="77777777" w:rsidR="001F3BD3" w:rsidRPr="00FD5B84" w:rsidRDefault="001F3BD3" w:rsidP="00FD5B84">
      <w:pPr>
        <w:spacing w:line="360" w:lineRule="auto"/>
        <w:jc w:val="both"/>
        <w:rPr>
          <w:rFonts w:cs="Times New Roman"/>
          <w:b/>
          <w:sz w:val="28"/>
          <w:szCs w:val="28"/>
        </w:rPr>
      </w:pPr>
      <w:r w:rsidRPr="00FD5B84">
        <w:rPr>
          <w:rFonts w:cs="Times New Roman"/>
          <w:b/>
          <w:sz w:val="28"/>
          <w:szCs w:val="28"/>
        </w:rPr>
        <w:t>Madame Chair,</w:t>
      </w:r>
    </w:p>
    <w:p w14:paraId="52148BEE" w14:textId="75E869FF" w:rsidR="001F3BD3" w:rsidRPr="00FD5B84" w:rsidRDefault="001F3BD3" w:rsidP="00FD5B84">
      <w:pPr>
        <w:spacing w:line="360" w:lineRule="auto"/>
        <w:jc w:val="both"/>
        <w:rPr>
          <w:rFonts w:eastAsia="Times New Roman" w:cs="Times New Roman"/>
          <w:sz w:val="28"/>
          <w:szCs w:val="28"/>
        </w:rPr>
      </w:pPr>
      <w:r w:rsidRPr="00FD5B84">
        <w:rPr>
          <w:rFonts w:eastAsia="Times New Roman" w:cs="Times New Roman"/>
          <w:sz w:val="28"/>
          <w:szCs w:val="28"/>
        </w:rPr>
        <w:t>An extensive revision of laws and social frameworks on matters concerning children and children’s rights has taken place, through wide-ranging consultation and cooperation</w:t>
      </w:r>
      <w:r w:rsidR="004D15A5" w:rsidRPr="00FD5B84">
        <w:rPr>
          <w:rFonts w:eastAsia="Times New Roman" w:cs="Times New Roman"/>
          <w:sz w:val="28"/>
          <w:szCs w:val="28"/>
        </w:rPr>
        <w:t xml:space="preserve"> with children and other key stakeholders</w:t>
      </w:r>
      <w:r w:rsidRPr="00FD5B84">
        <w:rPr>
          <w:rFonts w:eastAsia="Times New Roman" w:cs="Times New Roman"/>
          <w:sz w:val="28"/>
          <w:szCs w:val="28"/>
        </w:rPr>
        <w:t>. In 2022, a new Act on the Integration of Services in the Interest of Children Prosperity was enacted to enhance early support for children and their families.</w:t>
      </w:r>
    </w:p>
    <w:p w14:paraId="0135D0F8" w14:textId="199817FC" w:rsidR="001F3BD3" w:rsidRPr="00FD5B84" w:rsidRDefault="001F3BD3" w:rsidP="00FD5B84">
      <w:pPr>
        <w:spacing w:line="360" w:lineRule="auto"/>
        <w:jc w:val="both"/>
        <w:rPr>
          <w:rFonts w:eastAsia="Times New Roman" w:cs="Times New Roman"/>
          <w:sz w:val="28"/>
          <w:szCs w:val="28"/>
        </w:rPr>
      </w:pPr>
      <w:r w:rsidRPr="00FD5B84">
        <w:rPr>
          <w:rFonts w:eastAsia="Times New Roman" w:cs="Times New Roman"/>
          <w:sz w:val="28"/>
          <w:szCs w:val="28"/>
        </w:rPr>
        <w:t xml:space="preserve">Significant efforts have been made to ensure that students, at all </w:t>
      </w:r>
      <w:r w:rsidR="004D15A5" w:rsidRPr="00FD5B84">
        <w:rPr>
          <w:rFonts w:eastAsia="Times New Roman" w:cs="Times New Roman"/>
          <w:sz w:val="28"/>
          <w:szCs w:val="28"/>
        </w:rPr>
        <w:t>school</w:t>
      </w:r>
      <w:r w:rsidRPr="00FD5B84">
        <w:rPr>
          <w:rFonts w:eastAsia="Times New Roman" w:cs="Times New Roman"/>
          <w:sz w:val="28"/>
          <w:szCs w:val="28"/>
        </w:rPr>
        <w:t xml:space="preserve"> levels, receive inclusive and</w:t>
      </w:r>
      <w:r w:rsidR="00FD5B84">
        <w:rPr>
          <w:rFonts w:eastAsia="Times New Roman" w:cs="Times New Roman"/>
          <w:sz w:val="28"/>
          <w:szCs w:val="28"/>
        </w:rPr>
        <w:t xml:space="preserve"> </w:t>
      </w:r>
      <w:r w:rsidRPr="00FD5B84">
        <w:rPr>
          <w:rFonts w:eastAsia="Times New Roman" w:cs="Times New Roman"/>
          <w:sz w:val="28"/>
          <w:szCs w:val="28"/>
        </w:rPr>
        <w:t xml:space="preserve">equitable education with equal rights and opportunities. A new Education </w:t>
      </w:r>
      <w:r w:rsidR="004D15A5" w:rsidRPr="00FD5B84">
        <w:rPr>
          <w:rFonts w:eastAsia="Times New Roman" w:cs="Times New Roman"/>
          <w:sz w:val="28"/>
          <w:szCs w:val="28"/>
        </w:rPr>
        <w:t>P</w:t>
      </w:r>
      <w:r w:rsidRPr="00FD5B84">
        <w:rPr>
          <w:rFonts w:eastAsia="Times New Roman" w:cs="Times New Roman"/>
          <w:sz w:val="28"/>
          <w:szCs w:val="28"/>
        </w:rPr>
        <w:t>olicy was adopted</w:t>
      </w:r>
      <w:r w:rsidR="004D15A5" w:rsidRPr="00FD5B84">
        <w:rPr>
          <w:rFonts w:eastAsia="Times New Roman" w:cs="Times New Roman"/>
          <w:sz w:val="28"/>
          <w:szCs w:val="28"/>
        </w:rPr>
        <w:t xml:space="preserve"> in</w:t>
      </w:r>
      <w:r w:rsidRPr="00FD5B84">
        <w:rPr>
          <w:rFonts w:eastAsia="Times New Roman" w:cs="Times New Roman"/>
          <w:sz w:val="28"/>
          <w:szCs w:val="28"/>
        </w:rPr>
        <w:t xml:space="preserve"> 2021 and several reforms to the education system are underway.</w:t>
      </w:r>
    </w:p>
    <w:p w14:paraId="3E88669D" w14:textId="23484BFF" w:rsidR="001F3BD3" w:rsidRPr="00FD5B84" w:rsidRDefault="001F3BD3" w:rsidP="00FD5B84">
      <w:pPr>
        <w:spacing w:line="360" w:lineRule="auto"/>
        <w:jc w:val="both"/>
        <w:rPr>
          <w:rFonts w:cs="Times New Roman"/>
          <w:sz w:val="28"/>
          <w:szCs w:val="28"/>
        </w:rPr>
      </w:pPr>
      <w:r w:rsidRPr="00FD5B84">
        <w:rPr>
          <w:rFonts w:cs="Times New Roman"/>
          <w:b/>
          <w:bCs/>
          <w:sz w:val="28"/>
          <w:szCs w:val="28"/>
        </w:rPr>
        <w:t>The climate crisis</w:t>
      </w:r>
      <w:r w:rsidRPr="00FD5B84">
        <w:rPr>
          <w:rFonts w:cs="Times New Roman"/>
          <w:sz w:val="28"/>
          <w:szCs w:val="28"/>
        </w:rPr>
        <w:t xml:space="preserve"> is the greatest challenge we have ever collectively faced. Combatting climate change is a core priority for the </w:t>
      </w:r>
      <w:r w:rsidR="004D15A5" w:rsidRPr="00FD5B84">
        <w:rPr>
          <w:rFonts w:cs="Times New Roman"/>
          <w:sz w:val="28"/>
          <w:szCs w:val="28"/>
        </w:rPr>
        <w:t>G</w:t>
      </w:r>
      <w:r w:rsidRPr="00FD5B84">
        <w:rPr>
          <w:rFonts w:cs="Times New Roman"/>
          <w:sz w:val="28"/>
          <w:szCs w:val="28"/>
        </w:rPr>
        <w:t xml:space="preserve">overnment of Iceland. In June this year, a new and updated climate action plan, with 150 </w:t>
      </w:r>
      <w:r w:rsidR="00E85C2B" w:rsidRPr="00FD5B84">
        <w:rPr>
          <w:rFonts w:cs="Times New Roman"/>
          <w:sz w:val="28"/>
          <w:szCs w:val="28"/>
        </w:rPr>
        <w:t>planned actions</w:t>
      </w:r>
      <w:r w:rsidRPr="00FD5B84">
        <w:rPr>
          <w:rFonts w:cs="Times New Roman"/>
          <w:sz w:val="28"/>
          <w:szCs w:val="28"/>
        </w:rPr>
        <w:t>, was introduced. We have also significantly strengthened our framework for sustainable development, with a new national strategy that uses the SDGs as guiding principles</w:t>
      </w:r>
      <w:r w:rsidR="00E85C2B" w:rsidRPr="00FD5B84">
        <w:rPr>
          <w:rFonts w:cs="Times New Roman"/>
          <w:sz w:val="28"/>
          <w:szCs w:val="28"/>
        </w:rPr>
        <w:t>.</w:t>
      </w:r>
    </w:p>
    <w:p w14:paraId="11D560C1" w14:textId="2E24E47C" w:rsidR="001F3BD3" w:rsidRPr="00FD5B84" w:rsidRDefault="001F3BD3" w:rsidP="00FD5B84">
      <w:pPr>
        <w:spacing w:line="360" w:lineRule="auto"/>
        <w:jc w:val="both"/>
        <w:rPr>
          <w:rFonts w:cs="Times New Roman"/>
          <w:b/>
          <w:sz w:val="28"/>
          <w:szCs w:val="28"/>
        </w:rPr>
      </w:pPr>
      <w:r w:rsidRPr="00FD5B84">
        <w:rPr>
          <w:rFonts w:cs="Times New Roman"/>
          <w:b/>
          <w:sz w:val="28"/>
          <w:szCs w:val="28"/>
        </w:rPr>
        <w:t>Madam</w:t>
      </w:r>
      <w:r w:rsidR="00FD5B84">
        <w:rPr>
          <w:rFonts w:cs="Times New Roman"/>
          <w:b/>
          <w:sz w:val="28"/>
          <w:szCs w:val="28"/>
        </w:rPr>
        <w:t>e</w:t>
      </w:r>
      <w:r w:rsidRPr="00FD5B84">
        <w:rPr>
          <w:rFonts w:cs="Times New Roman"/>
          <w:b/>
          <w:sz w:val="28"/>
          <w:szCs w:val="28"/>
        </w:rPr>
        <w:t xml:space="preserve"> Chair</w:t>
      </w:r>
      <w:r w:rsidR="00E85C2B" w:rsidRPr="00FD5B84">
        <w:rPr>
          <w:rFonts w:cs="Times New Roman"/>
          <w:b/>
          <w:sz w:val="28"/>
          <w:szCs w:val="28"/>
        </w:rPr>
        <w:t>,</w:t>
      </w:r>
    </w:p>
    <w:p w14:paraId="41ED8176" w14:textId="08B1037D" w:rsidR="001F3BD3" w:rsidRPr="00FD5B84" w:rsidRDefault="00E85C2B" w:rsidP="00FD5B84">
      <w:pPr>
        <w:spacing w:line="360" w:lineRule="auto"/>
        <w:jc w:val="both"/>
        <w:rPr>
          <w:rFonts w:cs="Times New Roman"/>
          <w:sz w:val="28"/>
          <w:szCs w:val="28"/>
        </w:rPr>
      </w:pPr>
      <w:r w:rsidRPr="00FD5B84">
        <w:rPr>
          <w:rFonts w:cs="Times New Roman"/>
          <w:sz w:val="28"/>
          <w:szCs w:val="28"/>
        </w:rPr>
        <w:t>Since our last review</w:t>
      </w:r>
      <w:r w:rsidR="001F3BD3" w:rsidRPr="00FD5B84">
        <w:rPr>
          <w:rFonts w:cs="Times New Roman"/>
          <w:sz w:val="28"/>
          <w:szCs w:val="28"/>
        </w:rPr>
        <w:t xml:space="preserve">, the Government of Iceland has taken multiple steps towards implementing the Covenant. Although much progress has been made, we fully acknowledge that </w:t>
      </w:r>
      <w:r w:rsidR="009D7667" w:rsidRPr="00FD5B84">
        <w:rPr>
          <w:rFonts w:cs="Times New Roman"/>
          <w:sz w:val="28"/>
          <w:szCs w:val="28"/>
        </w:rPr>
        <w:t xml:space="preserve">there is room for improvement. </w:t>
      </w:r>
      <w:r w:rsidR="001F3BD3" w:rsidRPr="00FD5B84">
        <w:rPr>
          <w:rFonts w:cs="Times New Roman"/>
          <w:sz w:val="28"/>
          <w:szCs w:val="28"/>
        </w:rPr>
        <w:t xml:space="preserve"> </w:t>
      </w:r>
    </w:p>
    <w:p w14:paraId="4F8C724B" w14:textId="0457F37E" w:rsidR="001F3BD3" w:rsidRPr="00FD5B84" w:rsidRDefault="001F3BD3" w:rsidP="00FD5B84">
      <w:pPr>
        <w:spacing w:line="360" w:lineRule="auto"/>
        <w:jc w:val="both"/>
        <w:rPr>
          <w:rFonts w:cs="Times New Roman"/>
          <w:sz w:val="28"/>
          <w:szCs w:val="28"/>
        </w:rPr>
      </w:pPr>
      <w:r w:rsidRPr="00FD5B84">
        <w:rPr>
          <w:rFonts w:cs="Times New Roman"/>
          <w:sz w:val="28"/>
          <w:szCs w:val="28"/>
        </w:rPr>
        <w:lastRenderedPageBreak/>
        <w:t>Our dialogue over the next two days offers a valuable opportunity for us to reflect on our commitments and will provide important input for our future work towards ensuring full respect and fulfilment of the Covenant</w:t>
      </w:r>
      <w:r w:rsidR="009D7667" w:rsidRPr="00FD5B84">
        <w:rPr>
          <w:rFonts w:cs="Times New Roman"/>
          <w:sz w:val="28"/>
          <w:szCs w:val="28"/>
        </w:rPr>
        <w:t xml:space="preserve"> and </w:t>
      </w:r>
      <w:r w:rsidRPr="00FD5B84">
        <w:rPr>
          <w:rFonts w:cs="Times New Roman"/>
          <w:sz w:val="28"/>
          <w:szCs w:val="28"/>
        </w:rPr>
        <w:t xml:space="preserve">other human rights obligations. </w:t>
      </w:r>
    </w:p>
    <w:p w14:paraId="553386E2" w14:textId="4A7E9FE8" w:rsidR="00000000" w:rsidRDefault="009D7667" w:rsidP="00FD5B84">
      <w:pPr>
        <w:spacing w:line="360" w:lineRule="auto"/>
        <w:rPr>
          <w:rFonts w:cs="Times New Roman"/>
          <w:sz w:val="28"/>
          <w:szCs w:val="28"/>
        </w:rPr>
      </w:pPr>
      <w:r w:rsidRPr="00FD5B84">
        <w:rPr>
          <w:rFonts w:cs="Times New Roman"/>
          <w:sz w:val="28"/>
          <w:szCs w:val="28"/>
        </w:rPr>
        <w:t xml:space="preserve">We </w:t>
      </w:r>
      <w:r w:rsidR="001F3BD3" w:rsidRPr="00FD5B84">
        <w:rPr>
          <w:rFonts w:cs="Times New Roman"/>
          <w:sz w:val="28"/>
          <w:szCs w:val="28"/>
        </w:rPr>
        <w:t>look forward to our discussion and your questions. Thank you.</w:t>
      </w:r>
    </w:p>
    <w:p w14:paraId="0BEA2BD2" w14:textId="5544EC09" w:rsidR="0058186A" w:rsidRPr="0058186A" w:rsidRDefault="0058186A" w:rsidP="00FD5B84">
      <w:pPr>
        <w:spacing w:line="360" w:lineRule="auto"/>
        <w:rPr>
          <w:sz w:val="20"/>
          <w:szCs w:val="20"/>
        </w:rPr>
      </w:pPr>
      <w:r w:rsidRPr="0058186A">
        <w:rPr>
          <w:rFonts w:cs="Times New Roman"/>
          <w:sz w:val="20"/>
          <w:szCs w:val="20"/>
        </w:rPr>
        <w:t>(word count: 1</w:t>
      </w:r>
      <w:r w:rsidR="0056736F">
        <w:rPr>
          <w:rFonts w:cs="Times New Roman"/>
          <w:sz w:val="20"/>
          <w:szCs w:val="20"/>
        </w:rPr>
        <w:t>099</w:t>
      </w:r>
      <w:r w:rsidRPr="0058186A">
        <w:rPr>
          <w:rFonts w:cs="Times New Roman"/>
          <w:sz w:val="20"/>
          <w:szCs w:val="20"/>
        </w:rPr>
        <w:t>)</w:t>
      </w:r>
    </w:p>
    <w:sectPr w:rsidR="0058186A" w:rsidRPr="0058186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B8E244" w14:textId="77777777" w:rsidR="008A6476" w:rsidRDefault="008A6476" w:rsidP="00FD5B84">
      <w:pPr>
        <w:spacing w:after="0" w:line="240" w:lineRule="auto"/>
      </w:pPr>
      <w:r>
        <w:separator/>
      </w:r>
    </w:p>
  </w:endnote>
  <w:endnote w:type="continuationSeparator" w:id="0">
    <w:p w14:paraId="59840B38" w14:textId="77777777" w:rsidR="008A6476" w:rsidRDefault="008A6476" w:rsidP="00FD5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6735088"/>
      <w:docPartObj>
        <w:docPartGallery w:val="Page Numbers (Bottom of Page)"/>
        <w:docPartUnique/>
      </w:docPartObj>
    </w:sdtPr>
    <w:sdtEndPr>
      <w:rPr>
        <w:noProof/>
      </w:rPr>
    </w:sdtEndPr>
    <w:sdtContent>
      <w:p w14:paraId="3CCAC1E7" w14:textId="0F261310" w:rsidR="00FD5B84" w:rsidRDefault="00FD5B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AB5993" w14:textId="77777777" w:rsidR="00FD5B84" w:rsidRDefault="00FD5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991EE2" w14:textId="77777777" w:rsidR="008A6476" w:rsidRDefault="008A6476" w:rsidP="00FD5B84">
      <w:pPr>
        <w:spacing w:after="0" w:line="240" w:lineRule="auto"/>
      </w:pPr>
      <w:r>
        <w:separator/>
      </w:r>
    </w:p>
  </w:footnote>
  <w:footnote w:type="continuationSeparator" w:id="0">
    <w:p w14:paraId="0FF69E1A" w14:textId="77777777" w:rsidR="008A6476" w:rsidRDefault="008A6476" w:rsidP="00FD5B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D53E7"/>
    <w:multiLevelType w:val="hybridMultilevel"/>
    <w:tmpl w:val="266072E4"/>
    <w:lvl w:ilvl="0" w:tplc="287A2BB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0144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BD3"/>
    <w:rsid w:val="001F3BD3"/>
    <w:rsid w:val="00283600"/>
    <w:rsid w:val="004057F4"/>
    <w:rsid w:val="00430723"/>
    <w:rsid w:val="004D15A5"/>
    <w:rsid w:val="00531C6C"/>
    <w:rsid w:val="0056736F"/>
    <w:rsid w:val="0058186A"/>
    <w:rsid w:val="005B1BB1"/>
    <w:rsid w:val="0062691A"/>
    <w:rsid w:val="0067674E"/>
    <w:rsid w:val="008A6476"/>
    <w:rsid w:val="008B3628"/>
    <w:rsid w:val="009D53B9"/>
    <w:rsid w:val="009D7667"/>
    <w:rsid w:val="00C03A61"/>
    <w:rsid w:val="00D50259"/>
    <w:rsid w:val="00D97352"/>
    <w:rsid w:val="00E85C2B"/>
    <w:rsid w:val="00F55826"/>
    <w:rsid w:val="00F74806"/>
    <w:rsid w:val="00FD5B84"/>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DC374"/>
  <w15:chartTrackingRefBased/>
  <w15:docId w15:val="{9F795598-663D-41BF-A43C-0962F6849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s-I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BD3"/>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1F3BD3"/>
  </w:style>
  <w:style w:type="paragraph" w:styleId="BalloonText">
    <w:name w:val="Balloon Text"/>
    <w:basedOn w:val="Normal"/>
    <w:link w:val="BalloonTextChar"/>
    <w:uiPriority w:val="99"/>
    <w:semiHidden/>
    <w:unhideWhenUsed/>
    <w:rsid w:val="001F3B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BD3"/>
    <w:rPr>
      <w:rFonts w:ascii="Segoe UI" w:hAnsi="Segoe UI" w:cs="Segoe UI"/>
      <w:sz w:val="18"/>
      <w:szCs w:val="18"/>
      <w:lang w:val="en-GB"/>
    </w:rPr>
  </w:style>
  <w:style w:type="paragraph" w:styleId="ListParagraph">
    <w:name w:val="List Paragraph"/>
    <w:aliases w:val="Fünf,Paragrafo elenco,Akapit z listą BS,Título de lista,F5 List Paragraph,List Paragraph1,Dot pt,No Spacing1,List Paragraph Char Char Char,Indicator Text,Colorful List - Accent 11,Numbered Para 1,Bullet 1,Bullet Points,MAIN CONTENT,L,l"/>
    <w:basedOn w:val="Normal"/>
    <w:link w:val="ListParagraphChar"/>
    <w:uiPriority w:val="34"/>
    <w:qFormat/>
    <w:rsid w:val="001F3BD3"/>
    <w:pPr>
      <w:spacing w:after="120" w:line="360" w:lineRule="auto"/>
      <w:ind w:left="720"/>
      <w:contextualSpacing/>
      <w:jc w:val="both"/>
    </w:pPr>
    <w:rPr>
      <w:rFonts w:ascii="Calibri" w:hAnsi="Calibri"/>
      <w:szCs w:val="24"/>
    </w:rPr>
  </w:style>
  <w:style w:type="character" w:customStyle="1" w:styleId="ListParagraphChar">
    <w:name w:val="List Paragraph Char"/>
    <w:aliases w:val="Fünf Char,Paragrafo elenco Char,Akapit z listą BS Char,Título de lista Char,F5 List Paragraph Char,List Paragraph1 Char,Dot pt Char,No Spacing1 Char,List Paragraph Char Char Char Char,Indicator Text Char,Numbered Para 1 Char,L Char"/>
    <w:basedOn w:val="DefaultParagraphFont"/>
    <w:link w:val="ListParagraph"/>
    <w:uiPriority w:val="34"/>
    <w:rsid w:val="001F3BD3"/>
    <w:rPr>
      <w:rFonts w:ascii="Calibri" w:hAnsi="Calibri"/>
      <w:sz w:val="24"/>
      <w:szCs w:val="24"/>
      <w:lang w:val="en-GB"/>
    </w:rPr>
  </w:style>
  <w:style w:type="paragraph" w:styleId="NormalWeb">
    <w:name w:val="Normal (Web)"/>
    <w:basedOn w:val="Normal"/>
    <w:uiPriority w:val="99"/>
    <w:unhideWhenUsed/>
    <w:rsid w:val="001F3BD3"/>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FD5B84"/>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5B84"/>
    <w:rPr>
      <w:rFonts w:ascii="Times New Roman" w:hAnsi="Times New Roman"/>
      <w:sz w:val="24"/>
      <w:lang w:val="en-GB"/>
    </w:rPr>
  </w:style>
  <w:style w:type="paragraph" w:styleId="Footer">
    <w:name w:val="footer"/>
    <w:basedOn w:val="Normal"/>
    <w:link w:val="FooterChar"/>
    <w:uiPriority w:val="99"/>
    <w:unhideWhenUsed/>
    <w:rsid w:val="00FD5B84"/>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5B8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1DE9B9-6E37-4826-A82A-F6FCBC56D676}"/>
</file>

<file path=customXml/itemProps2.xml><?xml version="1.0" encoding="utf-8"?>
<ds:datastoreItem xmlns:ds="http://schemas.openxmlformats.org/officeDocument/2006/customXml" ds:itemID="{A2B1C392-D3AE-436E-AFE2-E312DF6173C9}"/>
</file>

<file path=docProps/app.xml><?xml version="1.0" encoding="utf-8"?>
<Properties xmlns="http://schemas.openxmlformats.org/officeDocument/2006/extended-properties" xmlns:vt="http://schemas.openxmlformats.org/officeDocument/2006/docPropsVTypes">
  <Template>Normal</Template>
  <TotalTime>31</TotalTime>
  <Pages>5</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Elísabet Gísladóttir</dc:creator>
  <cp:keywords/>
  <dc:description/>
  <cp:lastModifiedBy>Ragnheiður Kolsöe</cp:lastModifiedBy>
  <cp:revision>9</cp:revision>
  <cp:lastPrinted>2024-09-09T09:06:00Z</cp:lastPrinted>
  <dcterms:created xsi:type="dcterms:W3CDTF">2024-09-09T09:06:00Z</dcterms:created>
  <dcterms:modified xsi:type="dcterms:W3CDTF">2024-09-09T09:33:00Z</dcterms:modified>
</cp:coreProperties>
</file>