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743110" w:rsidRDefault="00743110" w:rsidP="00743110">
      <w:pPr>
        <w:ind w:right="-432"/>
        <w:jc w:val="center"/>
        <w:rPr>
          <w:rFonts w:ascii="Times New Roman Bold" w:eastAsia="Times New Roman Bold" w:hAnsi="Times New Roman Bold" w:cs="Times New Roman Bold"/>
        </w:rPr>
      </w:pPr>
    </w:p>
    <w:p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713ABB">
        <w:rPr>
          <w:rFonts w:ascii="Times New Roman Bold"/>
        </w:rPr>
        <w:t>1st</w:t>
      </w:r>
      <w:r w:rsidR="00743110">
        <w:rPr>
          <w:rFonts w:ascii="Times New Roman Bold"/>
        </w:rPr>
        <w:t xml:space="preserve"> session (</w:t>
      </w:r>
      <w:r w:rsidR="00713ABB">
        <w:rPr>
          <w:rFonts w:ascii="Times New Roman Bold"/>
        </w:rPr>
        <w:t>7</w:t>
      </w:r>
      <w:r w:rsidR="00743110">
        <w:rPr>
          <w:rFonts w:ascii="Times New Roman Bold"/>
          <w:color w:val="0B0B0B"/>
        </w:rPr>
        <w:t>-2</w:t>
      </w:r>
      <w:r w:rsidR="00713ABB">
        <w:rPr>
          <w:rFonts w:ascii="Times New Roman Bold"/>
          <w:color w:val="0B0B0B"/>
        </w:rPr>
        <w:t>5</w:t>
      </w:r>
      <w:r w:rsidR="00743110">
        <w:rPr>
          <w:rFonts w:ascii="Times New Roman Bold"/>
          <w:color w:val="0B0B0B"/>
        </w:rPr>
        <w:t xml:space="preserve"> </w:t>
      </w:r>
      <w:r w:rsidR="00713ABB">
        <w:rPr>
          <w:rFonts w:ascii="Times New Roman Bold"/>
          <w:color w:val="0B0B0B"/>
        </w:rPr>
        <w:t>February</w:t>
      </w:r>
      <w:r w:rsidR="00743110">
        <w:rPr>
          <w:rFonts w:ascii="Times New Roman Bold"/>
          <w:color w:val="0B0B0B"/>
        </w:rPr>
        <w:t xml:space="preserve"> 202</w:t>
      </w:r>
      <w:r w:rsidR="00713ABB">
        <w:rPr>
          <w:rFonts w:ascii="Times New Roman Bold"/>
          <w:color w:val="0B0B0B"/>
        </w:rPr>
        <w:t>2</w:t>
      </w:r>
      <w:r w:rsidR="00743110">
        <w:rPr>
          <w:rFonts w:ascii="Times New Roman Bold"/>
        </w:rPr>
        <w:t>)</w:t>
      </w:r>
      <w:r w:rsidR="00713ABB">
        <w:rPr>
          <w:rFonts w:ascii="Times New Roman Bold"/>
        </w:rPr>
        <w:t xml:space="preserve"> and Pre-sessional Working Group for the 83rd session (28 February-4 March 2022</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 xml:space="preserve">Geneva, </w:t>
      </w:r>
      <w:proofErr w:type="spellStart"/>
      <w:r w:rsidR="00743110" w:rsidRPr="00713ABB">
        <w:rPr>
          <w:rFonts w:ascii="Times New Roman Bold"/>
          <w:lang w:val="en-GB"/>
        </w:rPr>
        <w:t>Palais</w:t>
      </w:r>
      <w:proofErr w:type="spellEnd"/>
      <w:r w:rsidR="00743110" w:rsidRPr="00713ABB">
        <w:rPr>
          <w:rFonts w:ascii="Times New Roman Bold"/>
          <w:lang w:val="en-GB"/>
        </w:rPr>
        <w:t xml:space="preserve"> des Nations, Room X</w:t>
      </w:r>
      <w:r w:rsidRPr="00713ABB">
        <w:rPr>
          <w:rFonts w:ascii="Times New Roman Bold"/>
          <w:lang w:val="en-GB"/>
        </w:rPr>
        <w:t>XII</w:t>
      </w:r>
      <w:r w:rsidR="00743110" w:rsidRPr="00713ABB">
        <w:rPr>
          <w:rFonts w:ascii="Times New Roman Bold"/>
          <w:lang w:val="en-GB"/>
        </w:rPr>
        <w:t>I</w:t>
      </w:r>
    </w:p>
    <w:p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w:t>
      </w:r>
      <w:r w:rsidR="00713ABB">
        <w:t>1</w:t>
      </w:r>
      <w:r w:rsidR="00713ABB" w:rsidRPr="00567694">
        <w:rPr>
          <w:vertAlign w:val="superscript"/>
        </w:rPr>
        <w:t>st</w:t>
      </w:r>
      <w:r>
        <w:t xml:space="preserve"> session: </w:t>
      </w:r>
      <w:r w:rsidR="00713ABB">
        <w:rPr>
          <w:b/>
          <w:bCs/>
          <w:color w:val="030303"/>
        </w:rPr>
        <w:t>Dominican Republic</w:t>
      </w:r>
      <w:r w:rsidRPr="0059403B">
        <w:rPr>
          <w:b/>
          <w:bCs/>
          <w:color w:val="030303"/>
        </w:rPr>
        <w:t xml:space="preserve">, </w:t>
      </w:r>
      <w:r w:rsidR="00713ABB">
        <w:rPr>
          <w:b/>
          <w:bCs/>
          <w:color w:val="030303"/>
        </w:rPr>
        <w:t>Gabon</w:t>
      </w:r>
      <w:r w:rsidRPr="0059403B">
        <w:rPr>
          <w:b/>
          <w:bCs/>
          <w:color w:val="030303"/>
        </w:rPr>
        <w:t xml:space="preserve">, </w:t>
      </w:r>
      <w:r w:rsidR="00713ABB">
        <w:rPr>
          <w:b/>
          <w:bCs/>
          <w:color w:val="030303"/>
        </w:rPr>
        <w:t>Lebanon</w:t>
      </w:r>
      <w:r>
        <w:rPr>
          <w:b/>
          <w:bCs/>
          <w:color w:val="030303"/>
        </w:rPr>
        <w:t xml:space="preserve">, </w:t>
      </w:r>
      <w:r w:rsidR="00713ABB">
        <w:rPr>
          <w:b/>
          <w:bCs/>
          <w:color w:val="030303"/>
        </w:rPr>
        <w:t>Panama</w:t>
      </w:r>
      <w:r>
        <w:rPr>
          <w:b/>
          <w:bCs/>
          <w:color w:val="030303"/>
        </w:rPr>
        <w:t xml:space="preserve">, </w:t>
      </w:r>
      <w:r w:rsidR="00713ABB">
        <w:rPr>
          <w:b/>
          <w:bCs/>
          <w:color w:val="030303"/>
        </w:rPr>
        <w:t>Peru</w:t>
      </w:r>
      <w:r>
        <w:rPr>
          <w:b/>
          <w:bCs/>
          <w:color w:val="030303"/>
        </w:rPr>
        <w:t xml:space="preserve">, </w:t>
      </w:r>
      <w:r w:rsidR="00713ABB">
        <w:rPr>
          <w:b/>
          <w:bCs/>
          <w:color w:val="030303"/>
        </w:rPr>
        <w:t>Senegal</w:t>
      </w:r>
      <w:r w:rsidR="00AD4AFE" w:rsidRPr="007F0809">
        <w:rPr>
          <w:b/>
          <w:bCs/>
          <w:color w:val="030303"/>
        </w:rPr>
        <w:t xml:space="preserve">, </w:t>
      </w:r>
      <w:r w:rsidR="00713ABB">
        <w:rPr>
          <w:b/>
          <w:bCs/>
          <w:color w:val="030303"/>
        </w:rPr>
        <w:t>Uganda</w:t>
      </w:r>
      <w:r w:rsidRPr="007F0809">
        <w:rPr>
          <w:b/>
          <w:bCs/>
          <w:color w:val="030303"/>
        </w:rPr>
        <w:t xml:space="preserve"> and </w:t>
      </w:r>
      <w:r w:rsidR="00713ABB">
        <w:rPr>
          <w:b/>
          <w:bCs/>
          <w:color w:val="030303"/>
        </w:rPr>
        <w:t>Uzbekistan</w:t>
      </w:r>
      <w:r w:rsidRPr="007F0809">
        <w:rPr>
          <w:rFonts w:ascii="Times New Roman Bold"/>
          <w:color w:val="030303"/>
        </w:rPr>
        <w:t>.</w:t>
      </w:r>
    </w:p>
    <w:p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630AFC" w:rsidRPr="00002665">
        <w:t xml:space="preserve">The </w:t>
      </w:r>
      <w:r w:rsidR="00630AFC">
        <w:rPr>
          <w:b/>
        </w:rPr>
        <w:t>P</w:t>
      </w:r>
      <w:r w:rsidR="00630AFC" w:rsidRPr="00142774">
        <w:rPr>
          <w:b/>
        </w:rPr>
        <w:t xml:space="preserve">re-sessional </w:t>
      </w:r>
      <w:r w:rsidR="00630AFC">
        <w:rPr>
          <w:b/>
        </w:rPr>
        <w:t>Working G</w:t>
      </w:r>
      <w:r w:rsidR="00630AFC" w:rsidRPr="00142774">
        <w:rPr>
          <w:b/>
        </w:rPr>
        <w:t xml:space="preserve">roup for the </w:t>
      </w:r>
      <w:r w:rsidR="00630AFC">
        <w:rPr>
          <w:b/>
        </w:rPr>
        <w:t>83</w:t>
      </w:r>
      <w:r w:rsidR="00630AFC" w:rsidRPr="003970AA">
        <w:rPr>
          <w:b/>
          <w:vertAlign w:val="superscript"/>
        </w:rPr>
        <w:t>rd</w:t>
      </w:r>
      <w:r w:rsidR="00630AFC" w:rsidRPr="00142774">
        <w:rPr>
          <w:b/>
        </w:rPr>
        <w:t xml:space="preserve"> session</w:t>
      </w:r>
      <w:r w:rsidR="00630AFC" w:rsidRPr="00002665">
        <w:t xml:space="preserve"> </w:t>
      </w:r>
      <w:r w:rsidR="00630AFC">
        <w:t xml:space="preserve">will adopt lists of issues in relation to the periodic reports of the following States parties: </w:t>
      </w:r>
      <w:r w:rsidR="00630AFC">
        <w:rPr>
          <w:b/>
        </w:rPr>
        <w:t xml:space="preserve">Albania, Costa Rica, France, The Gambia, Malawi, Sao Tome and Principe, and Timor </w:t>
      </w:r>
      <w:proofErr w:type="spellStart"/>
      <w:r w:rsidR="00630AFC">
        <w:rPr>
          <w:b/>
        </w:rPr>
        <w:t>Leste</w:t>
      </w:r>
      <w:proofErr w:type="spellEnd"/>
      <w:r w:rsidR="00630AFC">
        <w:t xml:space="preserve">. In addition, the Pre-sessional Working Group will adopt a list of issues prior to reporting on </w:t>
      </w:r>
      <w:r w:rsidR="00630AFC">
        <w:rPr>
          <w:b/>
        </w:rPr>
        <w:t>Belarus.</w:t>
      </w:r>
    </w:p>
    <w:p w:rsidR="00743110" w:rsidRPr="007F0809" w:rsidRDefault="00743110" w:rsidP="00743110">
      <w:pPr>
        <w:ind w:right="-432"/>
        <w:jc w:val="both"/>
      </w:pPr>
    </w:p>
    <w:p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rsidR="00743110" w:rsidRPr="007F0809" w:rsidRDefault="00743110" w:rsidP="00743110">
      <w:pPr>
        <w:ind w:right="-432"/>
        <w:jc w:val="both"/>
        <w:rPr>
          <w:rFonts w:ascii="Times New Roman Bold" w:eastAsia="Times New Roman Bold" w:hAnsi="Times New Roman Bold" w:cs="Times New Roman Bold"/>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713ABB">
        <w:t>1</w:t>
      </w:r>
      <w:r w:rsidR="00713ABB" w:rsidRPr="00567694">
        <w:rPr>
          <w:vertAlign w:val="superscript"/>
        </w:rPr>
        <w:t>st</w:t>
      </w:r>
      <w:r w:rsidRPr="007F0809">
        <w:t xml:space="preserve"> session, the provisional agenda (CEDAW/C/</w:t>
      </w:r>
      <w:r w:rsidR="00AD4AFE" w:rsidRPr="007F0809">
        <w:t>8</w:t>
      </w:r>
      <w:r w:rsidR="00713ABB">
        <w:t>1</w:t>
      </w:r>
      <w:r w:rsidRPr="007F0809">
        <w:t xml:space="preserve">/1) and other documents pertaining to the session are available online </w:t>
      </w:r>
      <w:proofErr w:type="gramStart"/>
      <w:r w:rsidRPr="007F0809">
        <w:t>at</w:t>
      </w:r>
      <w:r w:rsidRPr="007F0809">
        <w:rPr>
          <w:rFonts w:hAnsi="Times New Roman" w:cs="Times New Roman"/>
        </w:rPr>
        <w:t>:</w:t>
      </w:r>
      <w:proofErr w:type="gramEnd"/>
      <w:r w:rsidRPr="007F0809">
        <w:rPr>
          <w:rFonts w:hAnsi="Times New Roman" w:cs="Times New Roman"/>
        </w:rPr>
        <w:t xml:space="preserve"> </w:t>
      </w:r>
      <w:hyperlink w:history="1"/>
      <w:r w:rsidR="00713ABB" w:rsidRPr="00713ABB">
        <w:rPr>
          <w:rStyle w:val="Hyperlink"/>
          <w:rFonts w:eastAsia="Calibri" w:hAnsi="Calibri" w:cs="Calibri"/>
          <w:bCs/>
          <w:noProof/>
          <w:color w:val="0000CC"/>
          <w:u w:val="none"/>
          <w:lang w:val="en-GB"/>
        </w:rPr>
        <w:t>https://tbinternet.ohchr.org/_layouts/15/treatybodyexternal/SessionDetails1.aspx?SessionID=2530&amp;Lang=en</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713ABB">
        <w:t>1</w:t>
      </w:r>
      <w:r w:rsidR="00713ABB" w:rsidRPr="00567694">
        <w:rPr>
          <w:vertAlign w:val="superscript"/>
        </w:rPr>
        <w:t>st</w:t>
      </w:r>
      <w:r>
        <w:t xml:space="preserve"> session of the Committee will take place in Geneva at 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83</w:t>
      </w:r>
      <w:r w:rsidR="00630AFC" w:rsidRPr="00567694">
        <w:rPr>
          <w:vertAlign w:val="superscript"/>
        </w:rPr>
        <w:t>rd</w:t>
      </w:r>
      <w:r w:rsidR="00630AFC">
        <w:t xml:space="preserve"> session will also take place in Geneva at the </w:t>
      </w:r>
      <w:proofErr w:type="spellStart"/>
      <w:r w:rsidR="00630AFC">
        <w:rPr>
          <w:rFonts w:ascii="Times New Roman Bold"/>
        </w:rPr>
        <w:t>Palais</w:t>
      </w:r>
      <w:proofErr w:type="spellEnd"/>
      <w:r w:rsidR="00630AFC">
        <w:rPr>
          <w:rFonts w:ascii="Times New Roman Bold"/>
        </w:rPr>
        <w:t xml:space="preserve"> des Nations</w:t>
      </w:r>
      <w:r w:rsidR="00630AFC">
        <w:t xml:space="preserve"> in </w:t>
      </w:r>
      <w:r w:rsidR="00630AFC">
        <w:rPr>
          <w:rFonts w:ascii="Times New Roman Bold"/>
        </w:rPr>
        <w:t>Conference Room XXIII.</w:t>
      </w:r>
      <w:r w:rsidR="00630AFC">
        <w:t xml:space="preserve"> </w:t>
      </w:r>
      <w:r w:rsidR="00F667FE">
        <w:t>Due to the ongoing COVID-19 pandemic, sanitary regulations, limitations on the number of meeting participants and possible travel restrictions,</w:t>
      </w:r>
      <w:r w:rsidR="00AD4AFE">
        <w:t xml:space="preserve"> </w:t>
      </w:r>
      <w:r w:rsidR="001724C5" w:rsidRPr="007F0809">
        <w:rPr>
          <w:b/>
        </w:rPr>
        <w:t xml:space="preserve">NGOs </w:t>
      </w:r>
      <w:proofErr w:type="gramStart"/>
      <w:r w:rsidR="001724C5" w:rsidRPr="007F0809">
        <w:rPr>
          <w:b/>
        </w:rPr>
        <w:t xml:space="preserve">are </w:t>
      </w:r>
      <w:r w:rsidR="002D3E80">
        <w:rPr>
          <w:b/>
        </w:rPr>
        <w:t>requested</w:t>
      </w:r>
      <w:proofErr w:type="gramEnd"/>
      <w:r w:rsidR="001724C5" w:rsidRPr="007F0809">
        <w:rPr>
          <w:b/>
        </w:rPr>
        <w:t xml:space="preserve"> </w:t>
      </w:r>
      <w:r w:rsidR="001724C5" w:rsidRPr="007F0809">
        <w:rPr>
          <w:rFonts w:hAnsi="Times New Roman" w:cs="Times New Roman"/>
          <w:b/>
        </w:rPr>
        <w:t xml:space="preserve">to participate remotely via Zoom </w:t>
      </w:r>
      <w:r w:rsidR="001724C5" w:rsidRPr="007F0809">
        <w:rPr>
          <w:rFonts w:hAnsi="Times New Roman" w:cs="Times New Roman"/>
        </w:rPr>
        <w:t xml:space="preserve">in relevant meetings of the Committee </w:t>
      </w:r>
      <w:r w:rsidR="00630AFC">
        <w:rPr>
          <w:rFonts w:hAnsi="Times New Roman" w:cs="Times New Roman"/>
        </w:rPr>
        <w:t xml:space="preserve">and its PSWG </w:t>
      </w:r>
      <w:r w:rsidR="001724C5" w:rsidRPr="007F0809">
        <w:rPr>
          <w:rFonts w:hAnsi="Times New Roman" w:cs="Times New Roman"/>
        </w:rPr>
        <w:t xml:space="preserve">and to follow the Committee’s public dialogues </w:t>
      </w:r>
      <w:r w:rsidR="001A24AC">
        <w:rPr>
          <w:rFonts w:hAnsi="Times New Roman" w:cs="Times New Roman"/>
        </w:rPr>
        <w:t xml:space="preserve">with the aforementioned States parties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567694">
        <w:rPr>
          <w:b/>
          <w:color w:val="0000CC"/>
          <w:lang w:eastAsia="fr-FR"/>
        </w:rPr>
        <w:t>http://webtv.un.org/meetings-events/</w:t>
      </w:r>
    </w:p>
    <w:p w:rsidR="00743110" w:rsidRDefault="00743110" w:rsidP="00743110">
      <w:pPr>
        <w:ind w:right="-432"/>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1B277B">
        <w:t>1</w:t>
      </w:r>
      <w:r w:rsidR="001B277B" w:rsidRPr="00567694">
        <w:rPr>
          <w:vertAlign w:val="superscript"/>
        </w:rPr>
        <w:t>st</w:t>
      </w:r>
      <w:r>
        <w:t xml:space="preserve"> session</w:t>
      </w:r>
      <w:r w:rsidR="000D2B74">
        <w:t xml:space="preserve"> and 83</w:t>
      </w:r>
      <w:r w:rsidR="000D2B74" w:rsidRPr="00567694">
        <w:rPr>
          <w:vertAlign w:val="superscript"/>
        </w:rPr>
        <w:t>rd</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w:t>
      </w:r>
      <w:proofErr w:type="gramStart"/>
      <w:r>
        <w:t xml:space="preserve">must </w:t>
      </w:r>
      <w:r w:rsidR="009301BA">
        <w:t>be submitted</w:t>
      </w:r>
      <w:proofErr w:type="gramEnd"/>
      <w:r w:rsidR="009301BA">
        <w:t xml:space="preserve">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lastRenderedPageBreak/>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rsidR="00743110" w:rsidRPr="00562F72" w:rsidRDefault="00743110" w:rsidP="00743110">
      <w:pPr>
        <w:ind w:right="-432" w:firstLine="720"/>
        <w:jc w:val="both"/>
      </w:pPr>
    </w:p>
    <w:p w:rsidR="00743110" w:rsidRPr="00562F72" w:rsidRDefault="00743110" w:rsidP="00743110">
      <w:pPr>
        <w:ind w:right="-432" w:firstLine="720"/>
        <w:jc w:val="both"/>
      </w:pPr>
      <w:r w:rsidRPr="00562F72">
        <w:t xml:space="preserve">10-2, </w:t>
      </w:r>
      <w:proofErr w:type="spellStart"/>
      <w:r w:rsidRPr="00562F72">
        <w:t>Jalan</w:t>
      </w:r>
      <w:proofErr w:type="spellEnd"/>
      <w:r w:rsidRPr="00562F72">
        <w:t xml:space="preserve"> </w:t>
      </w:r>
      <w:proofErr w:type="spellStart"/>
      <w:r w:rsidRPr="00562F72">
        <w:t>Bangsar</w:t>
      </w:r>
      <w:proofErr w:type="spellEnd"/>
      <w:r w:rsidRPr="00562F72">
        <w:t xml:space="preserve"> </w:t>
      </w:r>
      <w:proofErr w:type="spellStart"/>
      <w:r w:rsidRPr="00562F72">
        <w:t>Utama</w:t>
      </w:r>
      <w:proofErr w:type="spellEnd"/>
      <w:r w:rsidRPr="00562F72">
        <w:t xml:space="preserve"> 9</w:t>
      </w:r>
    </w:p>
    <w:p w:rsidR="00743110" w:rsidRPr="00567694" w:rsidRDefault="00743110" w:rsidP="00743110">
      <w:pPr>
        <w:ind w:right="-432" w:firstLine="720"/>
        <w:jc w:val="both"/>
        <w:rPr>
          <w:lang w:val="es-ES"/>
        </w:rPr>
      </w:pPr>
      <w:r w:rsidRPr="00567694">
        <w:rPr>
          <w:lang w:val="es-ES"/>
        </w:rPr>
        <w:t xml:space="preserve">Bangsar </w:t>
      </w:r>
      <w:proofErr w:type="spellStart"/>
      <w:r w:rsidRPr="00567694">
        <w:rPr>
          <w:lang w:val="es-ES"/>
        </w:rPr>
        <w:t>Utama</w:t>
      </w:r>
      <w:proofErr w:type="spellEnd"/>
    </w:p>
    <w:p w:rsidR="00743110" w:rsidRPr="00567694" w:rsidRDefault="00743110" w:rsidP="00743110">
      <w:pPr>
        <w:ind w:right="-432" w:firstLine="720"/>
        <w:jc w:val="both"/>
        <w:rPr>
          <w:lang w:val="es-ES"/>
        </w:rPr>
      </w:pPr>
      <w:r w:rsidRPr="00567694">
        <w:rPr>
          <w:lang w:val="es-ES"/>
        </w:rPr>
        <w:t>59000 Kuala Lumpur, Malaysia</w:t>
      </w:r>
    </w:p>
    <w:p w:rsidR="00743110" w:rsidRPr="00567694" w:rsidRDefault="00743110" w:rsidP="00743110">
      <w:pPr>
        <w:ind w:right="-432" w:firstLine="720"/>
        <w:jc w:val="both"/>
        <w:rPr>
          <w:lang w:val="es-ES"/>
        </w:rPr>
      </w:pPr>
      <w:r w:rsidRPr="00567694">
        <w:rPr>
          <w:lang w:val="es-ES"/>
        </w:rPr>
        <w:t>Tel: +60 322 822 255</w:t>
      </w:r>
    </w:p>
    <w:p w:rsidR="00743110" w:rsidRPr="00567694" w:rsidRDefault="00743110" w:rsidP="00743110">
      <w:pPr>
        <w:ind w:right="-432" w:firstLine="720"/>
        <w:jc w:val="both"/>
        <w:rPr>
          <w:lang w:val="fr-FR"/>
        </w:rPr>
      </w:pPr>
      <w:r w:rsidRPr="00567694">
        <w:rPr>
          <w:lang w:val="fr-FR"/>
        </w:rPr>
        <w:t>Fax: +60 322 832 552</w:t>
      </w:r>
    </w:p>
    <w:p w:rsidR="00743110" w:rsidRPr="00567694" w:rsidRDefault="00743110" w:rsidP="00743110">
      <w:pPr>
        <w:ind w:right="-432" w:firstLine="720"/>
        <w:jc w:val="both"/>
        <w:rPr>
          <w:lang w:val="fr-FR"/>
        </w:rPr>
      </w:pPr>
      <w:r w:rsidRPr="00567694">
        <w:rPr>
          <w:lang w:val="fr-FR"/>
        </w:rPr>
        <w:t>Email:</w:t>
      </w:r>
      <w:r w:rsidRPr="00567694">
        <w:rPr>
          <w:lang w:val="fr-FR"/>
        </w:rPr>
        <w:tab/>
      </w:r>
      <w:hyperlink r:id="rId5" w:history="1">
        <w:r w:rsidRPr="00567694">
          <w:rPr>
            <w:rStyle w:val="Hyperlink1"/>
            <w:lang w:val="fr-FR"/>
          </w:rPr>
          <w:t>iwraw-ap@iwraw-ap.org</w:t>
        </w:r>
      </w:hyperlink>
    </w:p>
    <w:p w:rsidR="009301BA" w:rsidRPr="0056769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567694">
        <w:rPr>
          <w:rFonts w:hAnsi="Times New Roman" w:cs="Times New Roman"/>
          <w:lang w:val="fr-FR"/>
        </w:rPr>
        <w:tab/>
      </w:r>
    </w:p>
    <w:p w:rsidR="00743110"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r w:rsidRPr="00567694">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rsidR="009301BA"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p>
    <w:p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Pr>
          <w:rFonts w:hAnsi="Times New Roman" w:cs="Times New Roman"/>
        </w:rPr>
        <w:tab/>
        <w:t xml:space="preserve">As for the time being, </w:t>
      </w:r>
      <w:r w:rsidRPr="00A66AB3">
        <w:rPr>
          <w:b/>
        </w:rPr>
        <w:t xml:space="preserve">NGOs are advised </w:t>
      </w:r>
      <w:r w:rsidRPr="00A66AB3">
        <w:rPr>
          <w:rFonts w:hAnsi="Times New Roman" w:cs="Times New Roman"/>
          <w:b/>
        </w:rPr>
        <w:t xml:space="preserve">to participate remotely via Zoom </w:t>
      </w:r>
      <w:r w:rsidRPr="00A66AB3">
        <w:rPr>
          <w:rFonts w:hAnsi="Times New Roman" w:cs="Times New Roman"/>
        </w:rPr>
        <w:t xml:space="preserve">in relevant meetings of the Committee and to follow the Committee’s public dialogues </w:t>
      </w:r>
      <w:r>
        <w:rPr>
          <w:rFonts w:hAnsi="Times New Roman" w:cs="Times New Roman"/>
        </w:rPr>
        <w:t xml:space="preserve">with the aforementioned States parties </w:t>
      </w:r>
      <w:r w:rsidRPr="00A66AB3">
        <w:rPr>
          <w:rFonts w:hAnsi="Times New Roman" w:cs="Times New Roman"/>
        </w:rPr>
        <w:t>via</w:t>
      </w:r>
      <w:r>
        <w:t xml:space="preserve"> the </w:t>
      </w:r>
      <w:r w:rsidRPr="00A66AB3">
        <w:rPr>
          <w:b/>
        </w:rPr>
        <w:t>live webcast</w:t>
      </w:r>
      <w:r>
        <w:t xml:space="preserve">, there is </w:t>
      </w:r>
      <w:r w:rsidRPr="007F0809">
        <w:rPr>
          <w:b/>
        </w:rPr>
        <w:t>no need for NGO representatives to travel to Geneva</w:t>
      </w:r>
      <w:r>
        <w:t>.</w:t>
      </w:r>
    </w:p>
    <w:p w:rsidR="00743110" w:rsidRPr="00681B8C" w:rsidRDefault="00743110" w:rsidP="00743110">
      <w:pPr>
        <w:ind w:right="-432" w:firstLine="720"/>
        <w:jc w:val="both"/>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1B277B">
        <w:rPr>
          <w:rFonts w:eastAsia="Calibri" w:hAnsi="Calibri" w:cs="Calibri"/>
          <w:b/>
          <w:bCs/>
          <w:noProof/>
          <w:color w:val="0033CC"/>
        </w:rPr>
        <w:t>1st</w:t>
      </w:r>
      <w:r w:rsidRPr="00562F72">
        <w:rPr>
          <w:rFonts w:eastAsia="Calibri" w:hAnsi="Calibri" w:cs="Calibri"/>
          <w:b/>
          <w:bCs/>
          <w:noProof/>
          <w:color w:val="0033CC"/>
        </w:rPr>
        <w:t xml:space="preserve"> session (</w:t>
      </w:r>
      <w:r w:rsidR="001B277B">
        <w:rPr>
          <w:rFonts w:eastAsia="Calibri" w:hAnsi="Calibri" w:cs="Calibri"/>
          <w:b/>
          <w:bCs/>
          <w:noProof/>
          <w:color w:val="0033CC"/>
        </w:rPr>
        <w:t>7</w:t>
      </w:r>
      <w:r w:rsidRPr="00562F72">
        <w:rPr>
          <w:rFonts w:eastAsia="Calibri" w:hAnsi="Calibri" w:cs="Calibri"/>
          <w:b/>
          <w:bCs/>
          <w:noProof/>
          <w:color w:val="0033CC"/>
        </w:rPr>
        <w:t>-</w:t>
      </w:r>
      <w:r w:rsidR="001B277B">
        <w:rPr>
          <w:rFonts w:eastAsia="Calibri" w:hAnsi="Calibri" w:cs="Calibri"/>
          <w:b/>
          <w:bCs/>
          <w:noProof/>
          <w:color w:val="0033CC"/>
        </w:rPr>
        <w:t>25</w:t>
      </w:r>
      <w:r w:rsidRPr="00562F72">
        <w:rPr>
          <w:rFonts w:eastAsia="Calibri" w:hAnsi="Calibri" w:cs="Calibri"/>
          <w:b/>
          <w:bCs/>
          <w:noProof/>
          <w:color w:val="0033CC"/>
        </w:rPr>
        <w:t xml:space="preserve"> </w:t>
      </w:r>
      <w:r w:rsidR="001B277B">
        <w:rPr>
          <w:rFonts w:eastAsia="Calibri" w:hAnsi="Calibri" w:cs="Calibri"/>
          <w:b/>
          <w:bCs/>
          <w:noProof/>
          <w:color w:val="0033CC"/>
        </w:rPr>
        <w:t>February</w:t>
      </w:r>
      <w:r w:rsidRPr="00562F72">
        <w:rPr>
          <w:rFonts w:eastAsia="Calibri" w:hAnsi="Calibri" w:cs="Calibri"/>
          <w:b/>
          <w:bCs/>
          <w:noProof/>
          <w:color w:val="0033CC"/>
        </w:rPr>
        <w:t xml:space="preserve"> 202</w:t>
      </w:r>
      <w:r w:rsidR="001B277B">
        <w:rPr>
          <w:rFonts w:eastAsia="Calibri" w:hAnsi="Calibri" w:cs="Calibri"/>
          <w:b/>
          <w:bCs/>
          <w:noProof/>
          <w:color w:val="0033CC"/>
        </w:rPr>
        <w:t>2</w:t>
      </w:r>
      <w:r w:rsidRPr="00562F72">
        <w:rPr>
          <w:rFonts w:eastAsia="Calibri" w:hAnsi="Calibri" w:cs="Calibri"/>
          <w:b/>
          <w:bCs/>
          <w:noProof/>
          <w:color w:val="0033CC"/>
        </w:rPr>
        <w:t xml:space="preserve">) </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rsidR="00743110" w:rsidRDefault="00743110" w:rsidP="00743110">
      <w:pPr>
        <w:numPr>
          <w:ilvl w:val="0"/>
          <w:numId w:val="5"/>
        </w:numPr>
        <w:ind w:left="1080" w:hanging="360"/>
      </w:pPr>
      <w:r>
        <w:t>Information on the implementation of some or all of the substantives articles (articles 1 to 16) of the Convention;</w:t>
      </w:r>
    </w:p>
    <w:p w:rsidR="00743110" w:rsidRDefault="00743110" w:rsidP="00743110">
      <w:pPr>
        <w:numPr>
          <w:ilvl w:val="0"/>
          <w:numId w:val="6"/>
        </w:numPr>
        <w:ind w:left="1080" w:hanging="360"/>
      </w:pPr>
      <w:r>
        <w:t>Comments on the report of the State party and its written replies to the list of issues;</w:t>
      </w:r>
    </w:p>
    <w:p w:rsidR="00743110" w:rsidRDefault="00743110" w:rsidP="00743110">
      <w:pPr>
        <w:numPr>
          <w:ilvl w:val="0"/>
          <w:numId w:val="6"/>
        </w:numPr>
        <w:ind w:left="1080" w:hanging="360"/>
      </w:pPr>
      <w:r>
        <w:t>Information on the implementation by the State party of previous concluding observations of the Committee;</w:t>
      </w:r>
    </w:p>
    <w:p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rsidR="009301BA" w:rsidRPr="00562F72" w:rsidRDefault="00CA4360" w:rsidP="00743110">
      <w:pPr>
        <w:numPr>
          <w:ilvl w:val="0"/>
          <w:numId w:val="6"/>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rsidR="00743110" w:rsidRDefault="00743110" w:rsidP="00743110">
      <w:pPr>
        <w:numPr>
          <w:ilvl w:val="0"/>
          <w:numId w:val="1"/>
        </w:numPr>
        <w:ind w:left="1080" w:right="-432" w:hanging="360"/>
        <w:jc w:val="both"/>
      </w:pPr>
      <w:r>
        <w:t>Indicate the full name of the NGO;</w:t>
      </w:r>
    </w:p>
    <w:p w:rsidR="00743110" w:rsidRDefault="00743110" w:rsidP="00743110">
      <w:pPr>
        <w:numPr>
          <w:ilvl w:val="0"/>
          <w:numId w:val="2"/>
        </w:numPr>
        <w:ind w:left="1080" w:right="-432" w:hanging="360"/>
        <w:jc w:val="both"/>
      </w:pPr>
      <w:r>
        <w:t>Indicate the State party scheduled for consideration to which the information relates;</w:t>
      </w:r>
    </w:p>
    <w:p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rsidR="00743110" w:rsidRDefault="00743110" w:rsidP="00743110">
      <w:pPr>
        <w:numPr>
          <w:ilvl w:val="0"/>
          <w:numId w:val="3"/>
        </w:numPr>
        <w:ind w:left="1080" w:right="-432" w:hanging="360"/>
        <w:jc w:val="both"/>
      </w:pPr>
      <w:r>
        <w:t xml:space="preserve">Ensure that </w:t>
      </w:r>
      <w:r w:rsidR="00CA4360">
        <w:t>any</w:t>
      </w:r>
      <w:r>
        <w:t xml:space="preserve"> </w:t>
      </w:r>
      <w:r w:rsidR="007E2E99" w:rsidRPr="007F0809">
        <w:t xml:space="preserve">alleged </w:t>
      </w:r>
      <w:r w:rsidR="00CA4360" w:rsidRPr="007F0809">
        <w:t>victims</w:t>
      </w:r>
      <w:r w:rsidR="00CA4360">
        <w:t xml:space="preserve">, </w:t>
      </w:r>
      <w:r w:rsidRPr="00965445">
        <w:t xml:space="preserve">witnesses and </w:t>
      </w:r>
      <w:r w:rsidR="00CA4360">
        <w:t>perpetrators</w:t>
      </w:r>
      <w:r w:rsidRPr="00965445">
        <w:t xml:space="preserve"> </w:t>
      </w:r>
      <w:r>
        <w:t xml:space="preserve">are </w:t>
      </w:r>
      <w:r w:rsidRPr="00965445">
        <w:t xml:space="preserve">referred to </w:t>
      </w:r>
      <w:r>
        <w:t xml:space="preserve">in the report by their </w:t>
      </w:r>
      <w:r w:rsidRPr="00567694">
        <w:rPr>
          <w:b/>
        </w:rPr>
        <w:t>initials only</w:t>
      </w:r>
      <w:r>
        <w:t xml:space="preserve"> and that </w:t>
      </w:r>
      <w:r w:rsidRPr="00567694">
        <w:rPr>
          <w:b/>
        </w:rPr>
        <w:t>no photographs</w:t>
      </w:r>
      <w:r>
        <w:t xml:space="preserve"> of </w:t>
      </w:r>
      <w:r w:rsidR="00CA4360">
        <w:t xml:space="preserve">alleged victims, </w:t>
      </w:r>
      <w:r>
        <w:t>witnesses or perpetrators are included</w:t>
      </w:r>
      <w:r w:rsidRPr="00965445">
        <w:t>;</w:t>
      </w:r>
    </w:p>
    <w:p w:rsidR="00CA4360" w:rsidRDefault="00743110" w:rsidP="00743110">
      <w:pPr>
        <w:numPr>
          <w:ilvl w:val="0"/>
          <w:numId w:val="4"/>
        </w:numPr>
        <w:ind w:left="1080" w:right="-432" w:hanging="360"/>
        <w:jc w:val="both"/>
      </w:pPr>
      <w:r>
        <w:t>Submit the written information not exceeding 3,300 words (6,600 words in case of NGO coalitions) in Word format by e-mail</w:t>
      </w:r>
      <w:r w:rsidR="00CA4360">
        <w:t>; and</w:t>
      </w:r>
    </w:p>
    <w:p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rsidR="00743110" w:rsidRDefault="00743110" w:rsidP="00743110">
      <w:pPr>
        <w:ind w:left="1080" w:right="-432"/>
        <w:jc w:val="both"/>
      </w:pPr>
    </w:p>
    <w:p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w:t>
      </w:r>
      <w:proofErr w:type="gramStart"/>
      <w:r>
        <w:t>should be received</w:t>
      </w:r>
      <w:proofErr w:type="gramEnd"/>
      <w:r>
        <w:t xml:space="preserve"> four weeks prior to the beginning of the session by the Secretariat of the Committee, i.e., </w:t>
      </w:r>
      <w:r w:rsidRPr="00B051C4">
        <w:rPr>
          <w:rFonts w:ascii="Times New Roman Bold"/>
        </w:rPr>
        <w:t>no later than</w:t>
      </w:r>
      <w:r>
        <w:rPr>
          <w:rFonts w:ascii="Times New Roman Bold"/>
        </w:rPr>
        <w:t xml:space="preserve"> </w:t>
      </w:r>
      <w:r w:rsidR="001B277B">
        <w:rPr>
          <w:rFonts w:ascii="Times New Roman Bold"/>
        </w:rPr>
        <w:t>1</w:t>
      </w:r>
      <w:r w:rsidR="00CA4360">
        <w:rPr>
          <w:rFonts w:ascii="Times New Roman Bold"/>
        </w:rPr>
        <w:t>0</w:t>
      </w:r>
      <w:r>
        <w:rPr>
          <w:rFonts w:ascii="Times New Roman Bold"/>
        </w:rPr>
        <w:t xml:space="preserve"> </w:t>
      </w:r>
      <w:r w:rsidR="001B277B">
        <w:rPr>
          <w:rFonts w:ascii="Times New Roman Bold"/>
        </w:rPr>
        <w:t>January</w:t>
      </w:r>
      <w:r>
        <w:rPr>
          <w:rFonts w:ascii="Times New Roman Bold"/>
        </w:rPr>
        <w:t xml:space="preserve"> 202</w:t>
      </w:r>
      <w:r w:rsidR="001B277B">
        <w:rPr>
          <w:rFonts w:ascii="Times New Roman Bold"/>
        </w:rPr>
        <w:t>2</w:t>
      </w:r>
      <w:r>
        <w:t xml:space="preserve">. </w:t>
      </w:r>
    </w:p>
    <w:p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r>
      <w:r w:rsidR="00743110">
        <w:t xml:space="preserve">The written submissions should be sent electronically in Word format to the following e-mail address: </w:t>
      </w:r>
      <w:r w:rsidR="007E2E99" w:rsidRPr="007F0809">
        <w:rPr>
          <w:u w:val="single"/>
        </w:rPr>
        <w:t>ohchr-</w:t>
      </w:r>
      <w:hyperlink r:id="rId6" w:history="1">
        <w:r w:rsidR="007E2E99" w:rsidRPr="007F0809">
          <w:rPr>
            <w:rStyle w:val="Hyperlink"/>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0D2B74">
        <w:rPr>
          <w:rFonts w:eastAsia="Calibri" w:hAnsi="Calibri" w:cs="Calibri"/>
          <w:bCs/>
          <w:noProof/>
        </w:rPr>
        <w:t>Peru</w:t>
      </w:r>
      <w:r w:rsidR="00743110" w:rsidRPr="001236B9">
        <w:rPr>
          <w:rFonts w:eastAsia="Calibri" w:hAnsi="Calibri" w:cs="Calibri"/>
          <w:bCs/>
          <w:noProof/>
        </w:rPr>
        <w:t>”</w:t>
      </w:r>
      <w:r w:rsidR="00743110" w:rsidRPr="001236B9">
        <w:rPr>
          <w:rFonts w:eastAsia="Calibri" w:hAnsi="Calibri" w:cs="Calibri"/>
          <w:bCs/>
          <w:noProof/>
        </w:rPr>
        <w:t>).</w:t>
      </w:r>
    </w:p>
    <w:p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Pr>
          <w:rFonts w:eastAsia="Calibri" w:hAnsi="Calibri" w:cs="Calibri"/>
          <w:b/>
          <w:bCs/>
          <w:noProof/>
          <w:color w:val="0033CC"/>
        </w:rPr>
        <w:t>28 February-4 March</w:t>
      </w:r>
      <w:r w:rsidRPr="00142774">
        <w:rPr>
          <w:rFonts w:ascii="Times New Roman Bold"/>
          <w:color w:val="0033CC"/>
        </w:rPr>
        <w:t xml:space="preserve"> </w:t>
      </w:r>
      <w:r w:rsidRPr="00562F72">
        <w:rPr>
          <w:rFonts w:eastAsia="Calibri" w:hAnsi="Calibri" w:cs="Calibri"/>
          <w:b/>
          <w:bCs/>
          <w:noProof/>
          <w:color w:val="0033CC"/>
        </w:rPr>
        <w:t>202</w:t>
      </w:r>
      <w:r>
        <w:rPr>
          <w:rFonts w:eastAsia="Calibri" w:hAnsi="Calibri" w:cs="Calibri"/>
          <w:b/>
          <w:bCs/>
          <w:noProof/>
          <w:color w:val="0033CC"/>
        </w:rPr>
        <w:t>2</w:t>
      </w:r>
      <w:r w:rsidRPr="00562F72">
        <w:rPr>
          <w:rFonts w:eastAsia="Calibri" w:hAnsi="Calibri" w:cs="Calibri"/>
          <w:b/>
          <w:bCs/>
          <w:noProof/>
          <w:color w:val="0033CC"/>
        </w:rPr>
        <w:t>)</w:t>
      </w:r>
    </w:p>
    <w:p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1B277B" w:rsidRPr="00C459A4"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t>
      </w:r>
      <w:proofErr w:type="gramStart"/>
      <w:r>
        <w:t>will be held</w:t>
      </w:r>
      <w:proofErr w:type="gramEnd"/>
      <w:r>
        <w:t xml:space="preserve"> </w:t>
      </w:r>
      <w:r w:rsidR="003D53C4">
        <w:t xml:space="preserve">in </w:t>
      </w:r>
      <w:r>
        <w:t xml:space="preserve">closed meeting. It will prepare lists of issues for the following States parties that </w:t>
      </w:r>
      <w:proofErr w:type="gramStart"/>
      <w:r>
        <w:t>are scheduled to be considered</w:t>
      </w:r>
      <w:proofErr w:type="gramEnd"/>
      <w:r>
        <w:t xml:space="preserve"> at future sessions of the Committee:</w:t>
      </w:r>
      <w:r>
        <w:rPr>
          <w:iCs/>
        </w:rPr>
        <w:t xml:space="preserve"> </w:t>
      </w:r>
      <w:r>
        <w:rPr>
          <w:b/>
        </w:rPr>
        <w:t>A</w:t>
      </w:r>
      <w:r w:rsidR="00EB5896">
        <w:rPr>
          <w:b/>
        </w:rPr>
        <w:t>lbania</w:t>
      </w:r>
      <w:r>
        <w:rPr>
          <w:b/>
        </w:rPr>
        <w:t xml:space="preserve">, </w:t>
      </w:r>
      <w:r w:rsidR="00EB5896">
        <w:rPr>
          <w:b/>
        </w:rPr>
        <w:t>Costa Rica, France, The Gambia, Malawi, Sao Tome and Principe,</w:t>
      </w:r>
      <w:r>
        <w:rPr>
          <w:b/>
        </w:rPr>
        <w:t xml:space="preserve"> and T</w:t>
      </w:r>
      <w:r w:rsidR="00EB5896">
        <w:rPr>
          <w:b/>
        </w:rPr>
        <w:t xml:space="preserve">imor </w:t>
      </w:r>
      <w:proofErr w:type="spellStart"/>
      <w:r w:rsidR="00EB5896">
        <w:rPr>
          <w:b/>
        </w:rPr>
        <w:t>Leste</w:t>
      </w:r>
      <w:proofErr w:type="spellEnd"/>
      <w:r>
        <w:t xml:space="preserve">. </w:t>
      </w:r>
      <w:r>
        <w:rPr>
          <w:iCs/>
        </w:rPr>
        <w:t xml:space="preserve">In addition, it will prepare </w:t>
      </w:r>
      <w:r w:rsidR="00EB5896">
        <w:rPr>
          <w:b/>
          <w:iCs/>
        </w:rPr>
        <w:t>a l</w:t>
      </w:r>
      <w:r w:rsidRPr="00891039">
        <w:rPr>
          <w:b/>
          <w:iCs/>
        </w:rPr>
        <w:t>ist of issues prior to reporting</w:t>
      </w:r>
      <w:r w:rsidRPr="00806162">
        <w:rPr>
          <w:b/>
          <w:iCs/>
        </w:rPr>
        <w:t xml:space="preserve"> </w:t>
      </w:r>
      <w:r w:rsidRPr="00DC4F1B">
        <w:rPr>
          <w:b/>
          <w:iCs/>
        </w:rPr>
        <w:t xml:space="preserve">for </w:t>
      </w:r>
      <w:r w:rsidR="00EB5896">
        <w:rPr>
          <w:b/>
          <w:iCs/>
        </w:rPr>
        <w:t>Belarus</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ongoing COVID-19 pandemic.</w:t>
      </w:r>
    </w:p>
    <w:p w:rsidR="001B277B" w:rsidRDefault="001B277B" w:rsidP="001B277B">
      <w:pPr>
        <w:ind w:right="-432" w:firstLine="720"/>
        <w:jc w:val="both"/>
        <w:rPr>
          <w:rFonts w:ascii="Times New Roman Bold" w:eastAsia="Times New Roman Bold" w:hAnsi="Times New Roman Bold" w:cs="Times New Roman Bold"/>
        </w:rPr>
      </w:pPr>
    </w:p>
    <w:p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w:t>
      </w:r>
      <w:proofErr w:type="gramStart"/>
      <w:r>
        <w:t>are therefore invited</w:t>
      </w:r>
      <w:proofErr w:type="gramEnd"/>
      <w:r>
        <w:t xml:space="preserve">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w:t>
      </w:r>
      <w:proofErr w:type="gramStart"/>
      <w:r>
        <w:t xml:space="preserve">should be </w:t>
      </w:r>
      <w:r w:rsidRPr="000D198F">
        <w:t>sent</w:t>
      </w:r>
      <w:proofErr w:type="gramEnd"/>
      <w:r w:rsidRPr="000D198F">
        <w:t xml:space="preserve"> </w:t>
      </w:r>
      <w:r w:rsidRPr="00142774">
        <w:rPr>
          <w:b/>
        </w:rPr>
        <w:t xml:space="preserve">by </w:t>
      </w:r>
      <w:r w:rsidR="00EB5896">
        <w:rPr>
          <w:b/>
        </w:rPr>
        <w:t xml:space="preserve">31 January </w:t>
      </w:r>
      <w:r w:rsidRPr="00142774">
        <w:rPr>
          <w:rFonts w:ascii="Times New Roman Bold"/>
        </w:rPr>
        <w:t>202</w:t>
      </w:r>
      <w:r w:rsidR="00EB5896">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7" w:history="1">
        <w:r>
          <w:rPr>
            <w:rStyle w:val="Hyperlink1"/>
          </w:rPr>
          <w:t>cedaw@ohchr.org</w:t>
        </w:r>
      </w:hyperlink>
      <w:r>
        <w:t>.</w:t>
      </w:r>
    </w:p>
    <w:p w:rsidR="00743110" w:rsidRPr="00567694" w:rsidRDefault="00743110" w:rsidP="00743110">
      <w:pPr>
        <w:ind w:right="-432" w:firstLine="720"/>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rsidR="00743110" w:rsidRPr="00562F72" w:rsidRDefault="00743110" w:rsidP="00743110">
      <w:pPr>
        <w:pStyle w:val="Default"/>
        <w:rPr>
          <w:rFonts w:eastAsia="Calibri"/>
          <w:bCs/>
          <w:noProof/>
        </w:rPr>
      </w:pPr>
    </w:p>
    <w:p w:rsidR="00743110" w:rsidRPr="00562F72" w:rsidRDefault="00743110" w:rsidP="00743110">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8"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743110" w:rsidRPr="00562F72" w:rsidRDefault="00743110" w:rsidP="0074311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II.</w:t>
      </w:r>
      <w:r w:rsidRPr="00562F72">
        <w:rPr>
          <w:rFonts w:eastAsia="Calibri" w:hAnsi="Calibri" w:cs="Calibri"/>
          <w:b/>
          <w:bCs/>
          <w:noProof/>
          <w:color w:val="0033CC"/>
        </w:rPr>
        <w:tab/>
      </w:r>
      <w:r w:rsidR="00FD156B">
        <w:rPr>
          <w:rFonts w:eastAsia="Calibri" w:hAnsi="Calibri" w:cs="Calibri"/>
          <w:b/>
          <w:bCs/>
          <w:noProof/>
          <w:color w:val="0033CC"/>
        </w:rPr>
        <w:t>Informal remote public m</w:t>
      </w:r>
      <w:r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EB5896">
        <w:rPr>
          <w:rFonts w:eastAsia="Calibri" w:hAnsi="Calibri" w:cs="Calibri"/>
          <w:b/>
          <w:bCs/>
          <w:noProof/>
          <w:color w:val="0033CC"/>
        </w:rPr>
        <w:t>1st</w:t>
      </w:r>
      <w:r w:rsidRPr="00562F72">
        <w:rPr>
          <w:rFonts w:eastAsia="Calibri" w:hAnsi="Calibri" w:cs="Calibri"/>
          <w:b/>
          <w:bCs/>
          <w:noProof/>
          <w:color w:val="0033CC"/>
        </w:rPr>
        <w:t xml:space="preserve"> session</w:t>
      </w:r>
    </w:p>
    <w:p w:rsidR="00743110" w:rsidRDefault="00743110" w:rsidP="00743110">
      <w:pPr>
        <w:ind w:right="-432"/>
        <w:jc w:val="both"/>
        <w:rPr>
          <w:rFonts w:ascii="Times New Roman Bold" w:eastAsia="Times New Roman Bold" w:hAnsi="Times New Roman Bold" w:cs="Times New Roman Bold"/>
        </w:rPr>
      </w:pPr>
    </w:p>
    <w:p w:rsidR="00743110" w:rsidRPr="0056769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FD156B">
        <w:t>8</w:t>
      </w:r>
      <w:r w:rsidR="00EB5896">
        <w:t>1</w:t>
      </w:r>
      <w:r w:rsidR="00EB5896" w:rsidRPr="00567694">
        <w:rPr>
          <w:vertAlign w:val="superscript"/>
        </w:rPr>
        <w:t>st</w:t>
      </w:r>
      <w:r>
        <w:t xml:space="preserve"> session for NGOs to provide orally country-specific information in respect of the States parties that </w:t>
      </w:r>
      <w:proofErr w:type="gramStart"/>
      <w:r>
        <w:t>have been scheduled</w:t>
      </w:r>
      <w:proofErr w:type="gramEnd"/>
      <w:r>
        <w:t xml:space="preserve"> for consideration during the session. </w:t>
      </w:r>
      <w:proofErr w:type="gramStart"/>
      <w:r w:rsidR="00F667FE">
        <w:t xml:space="preserve">Due to the ongoing COVID-19 pandemic, sanitary regulations, limitations on </w:t>
      </w:r>
      <w:r w:rsidR="00F667FE">
        <w:lastRenderedPageBreak/>
        <w:t>the number of meeting participants and possible travel restrictions,</w:t>
      </w:r>
      <w:r w:rsidR="00FD156B">
        <w:t xml:space="preserve"> t</w:t>
      </w:r>
      <w:r>
        <w:t xml:space="preserve">hese informal public meetings </w:t>
      </w:r>
      <w:r w:rsidR="00FD156B" w:rsidRPr="007F0809">
        <w:rPr>
          <w:b/>
        </w:rPr>
        <w:t>will be held remotely</w:t>
      </w:r>
      <w:r>
        <w:t xml:space="preserve"> on </w:t>
      </w:r>
      <w:r>
        <w:rPr>
          <w:b/>
          <w:bCs/>
        </w:rPr>
        <w:t>Monday</w:t>
      </w:r>
      <w:r w:rsidRPr="000249E2">
        <w:rPr>
          <w:rFonts w:ascii="Times New Roman Bold"/>
        </w:rPr>
        <w:t xml:space="preserve">, </w:t>
      </w:r>
      <w:r w:rsidR="00EB5896">
        <w:rPr>
          <w:rFonts w:ascii="Times New Roman Bold"/>
        </w:rPr>
        <w:t>7</w:t>
      </w:r>
      <w:r>
        <w:rPr>
          <w:rFonts w:ascii="Times New Roman Bold"/>
        </w:rPr>
        <w:t xml:space="preserve"> </w:t>
      </w:r>
      <w:r w:rsidR="00EB5896">
        <w:rPr>
          <w:rFonts w:ascii="Times New Roman Bold"/>
        </w:rPr>
        <w:t>February</w:t>
      </w:r>
      <w:r>
        <w:rPr>
          <w:rFonts w:ascii="Times New Roman Bold"/>
        </w:rPr>
        <w:t xml:space="preserve"> 202</w:t>
      </w:r>
      <w:r w:rsidR="00EB5896">
        <w:rPr>
          <w:rFonts w:ascii="Times New Roman Bold"/>
        </w:rPr>
        <w:t>2</w:t>
      </w:r>
      <w:r>
        <w:t xml:space="preserve"> from </w:t>
      </w:r>
      <w:r w:rsidRPr="00BF5477">
        <w:rPr>
          <w:rFonts w:ascii="Times New Roman Bold"/>
          <w:highlight w:val="yellow"/>
        </w:rPr>
        <w:t>1</w:t>
      </w:r>
      <w:r w:rsidR="002D3E80" w:rsidRPr="00BF5477">
        <w:rPr>
          <w:rFonts w:ascii="Times New Roman Bold"/>
          <w:highlight w:val="yellow"/>
        </w:rPr>
        <w:t>6</w:t>
      </w:r>
      <w:proofErr w:type="gramEnd"/>
      <w:r w:rsidRPr="00BF5477">
        <w:rPr>
          <w:rFonts w:ascii="Times New Roman Bold"/>
          <w:highlight w:val="yellow"/>
        </w:rPr>
        <w:t>:</w:t>
      </w:r>
      <w:r w:rsidR="002D3E80" w:rsidRPr="00BF5477">
        <w:rPr>
          <w:rFonts w:ascii="Times New Roman Bold"/>
          <w:highlight w:val="yellow"/>
        </w:rPr>
        <w:t>0</w:t>
      </w:r>
      <w:r w:rsidRPr="00BF5477">
        <w:rPr>
          <w:rFonts w:ascii="Times New Roman Bold"/>
          <w:highlight w:val="yellow"/>
        </w:rPr>
        <w:t>0 to</w:t>
      </w:r>
      <w:r w:rsidRPr="00BF5477">
        <w:rPr>
          <w:highlight w:val="yellow"/>
        </w:rPr>
        <w:t xml:space="preserve"> </w:t>
      </w:r>
      <w:r w:rsidRPr="00BF5477">
        <w:rPr>
          <w:rFonts w:ascii="Times New Roman Bold"/>
          <w:highlight w:val="yellow"/>
        </w:rPr>
        <w:t>1</w:t>
      </w:r>
      <w:r w:rsidR="002D3E80" w:rsidRPr="00BF5477">
        <w:rPr>
          <w:rFonts w:ascii="Times New Roman Bold"/>
          <w:highlight w:val="yellow"/>
        </w:rPr>
        <w:t>7</w:t>
      </w:r>
      <w:r w:rsidRPr="00BF5477">
        <w:rPr>
          <w:rFonts w:ascii="Times New Roman Bold"/>
          <w:highlight w:val="yellow"/>
        </w:rPr>
        <w:t>:</w:t>
      </w:r>
      <w:r w:rsidR="00645812" w:rsidRPr="00BF5477">
        <w:rPr>
          <w:rFonts w:ascii="Times New Roman Bold"/>
          <w:highlight w:val="yellow"/>
        </w:rPr>
        <w:t>0</w:t>
      </w:r>
      <w:r w:rsidRPr="00BF5477">
        <w:rPr>
          <w:rFonts w:ascii="Times New Roman Bold"/>
          <w:highlight w:val="yellow"/>
        </w:rPr>
        <w:t>0</w:t>
      </w:r>
      <w:r>
        <w:rPr>
          <w:rFonts w:ascii="Times New Roman Bold"/>
        </w:rPr>
        <w:t>,</w:t>
      </w:r>
      <w:r>
        <w:t xml:space="preserve"> for the countries that will be considered during the first week </w:t>
      </w:r>
      <w:r>
        <w:rPr>
          <w:rFonts w:ascii="Times New Roman Bold"/>
        </w:rPr>
        <w:t>(</w:t>
      </w:r>
      <w:r w:rsidR="00110304">
        <w:rPr>
          <w:rFonts w:ascii="Times New Roman Bold"/>
        </w:rPr>
        <w:t>Gabon</w:t>
      </w:r>
      <w:r w:rsidR="00FD156B">
        <w:rPr>
          <w:rFonts w:ascii="Times New Roman Bold"/>
        </w:rPr>
        <w:t xml:space="preserve">, </w:t>
      </w:r>
      <w:r w:rsidR="00110304">
        <w:rPr>
          <w:rFonts w:ascii="Times New Roman Bold"/>
        </w:rPr>
        <w:t>Panama,</w:t>
      </w:r>
      <w:r w:rsidR="00FD156B" w:rsidRPr="007F0809">
        <w:rPr>
          <w:rFonts w:ascii="Times New Roman Bold"/>
        </w:rPr>
        <w:t xml:space="preserve"> </w:t>
      </w:r>
      <w:r w:rsidR="00110304">
        <w:rPr>
          <w:rFonts w:ascii="Times New Roman Bold"/>
        </w:rPr>
        <w:t xml:space="preserve">Senegal </w:t>
      </w:r>
      <w:r w:rsidR="00FD156B" w:rsidRPr="007F0809">
        <w:rPr>
          <w:rFonts w:ascii="Times New Roman Bold"/>
        </w:rPr>
        <w:t xml:space="preserve">and </w:t>
      </w:r>
      <w:r w:rsidR="00110304">
        <w:rPr>
          <w:rFonts w:ascii="Times New Roman Bold"/>
        </w:rPr>
        <w:t>Uganda</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110304">
        <w:rPr>
          <w:rFonts w:ascii="Times New Roman Bold"/>
        </w:rPr>
        <w:t>14</w:t>
      </w:r>
      <w:r w:rsidR="00FD156B" w:rsidRPr="007F0809">
        <w:rPr>
          <w:rFonts w:ascii="Times New Roman Bold"/>
        </w:rPr>
        <w:t xml:space="preserve"> </w:t>
      </w:r>
      <w:r w:rsidR="00110304">
        <w:rPr>
          <w:rFonts w:ascii="Times New Roman Bold"/>
        </w:rPr>
        <w:t>February</w:t>
      </w:r>
      <w:r w:rsidRPr="007F0809">
        <w:rPr>
          <w:rFonts w:ascii="Times New Roman Bold"/>
        </w:rPr>
        <w:t xml:space="preserve"> 202</w:t>
      </w:r>
      <w:r w:rsidR="00110304">
        <w:rPr>
          <w:rFonts w:ascii="Times New Roman Bold"/>
        </w:rPr>
        <w:t>2</w:t>
      </w:r>
      <w:r w:rsidRPr="007F0809">
        <w:rPr>
          <w:rFonts w:ascii="Times New Roman Bold"/>
        </w:rPr>
        <w:t xml:space="preserve"> </w:t>
      </w:r>
      <w:r w:rsidRPr="007F0809">
        <w:t>from</w:t>
      </w:r>
      <w:r w:rsidRPr="007F0809">
        <w:rPr>
          <w:rFonts w:ascii="Times New Roman Bold"/>
        </w:rPr>
        <w:t xml:space="preserve"> </w:t>
      </w:r>
      <w:r w:rsidRPr="00BF5477">
        <w:rPr>
          <w:rFonts w:ascii="Times New Roman Bold"/>
          <w:highlight w:val="yellow"/>
        </w:rPr>
        <w:t>1</w:t>
      </w:r>
      <w:r w:rsidR="002D3E80" w:rsidRPr="00BF5477">
        <w:rPr>
          <w:rFonts w:ascii="Times New Roman Bold"/>
          <w:highlight w:val="yellow"/>
        </w:rPr>
        <w:t>6</w:t>
      </w:r>
      <w:r w:rsidRPr="00BF5477">
        <w:rPr>
          <w:rFonts w:ascii="Times New Roman Bold"/>
          <w:highlight w:val="yellow"/>
        </w:rPr>
        <w:t>:</w:t>
      </w:r>
      <w:r w:rsidR="002D3E80" w:rsidRPr="00BF5477">
        <w:rPr>
          <w:rFonts w:ascii="Times New Roman Bold"/>
          <w:highlight w:val="yellow"/>
        </w:rPr>
        <w:t>0</w:t>
      </w:r>
      <w:r w:rsidRPr="00BF5477">
        <w:rPr>
          <w:rFonts w:ascii="Times New Roman Bold"/>
          <w:highlight w:val="yellow"/>
        </w:rPr>
        <w:t>0 to 1</w:t>
      </w:r>
      <w:r w:rsidR="002D3E80" w:rsidRPr="00BF5477">
        <w:rPr>
          <w:rFonts w:ascii="Times New Roman Bold"/>
          <w:highlight w:val="yellow"/>
        </w:rPr>
        <w:t>7</w:t>
      </w:r>
      <w:r w:rsidRPr="00BF5477">
        <w:rPr>
          <w:rFonts w:ascii="Times New Roman Bold"/>
          <w:highlight w:val="yellow"/>
        </w:rPr>
        <w:t>:</w:t>
      </w:r>
      <w:r w:rsidR="002D3E80" w:rsidRPr="00BF5477">
        <w:rPr>
          <w:rFonts w:ascii="Times New Roman Bold"/>
          <w:highlight w:val="yellow"/>
        </w:rPr>
        <w:t>0</w:t>
      </w:r>
      <w:r w:rsidRPr="00BF5477">
        <w:rPr>
          <w:rFonts w:ascii="Times New Roman Bold"/>
          <w:highlight w:val="yellow"/>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110304">
        <w:rPr>
          <w:rFonts w:ascii="Times New Roman Bold"/>
        </w:rPr>
        <w:t>Uzbekistan</w:t>
      </w:r>
      <w:r w:rsidR="00FD156B" w:rsidRPr="007F0809">
        <w:rPr>
          <w:rFonts w:ascii="Times New Roman Bold"/>
        </w:rPr>
        <w:t xml:space="preserve">, </w:t>
      </w:r>
      <w:r w:rsidR="00110304">
        <w:rPr>
          <w:rFonts w:ascii="Times New Roman Bold"/>
        </w:rPr>
        <w:t>Peru</w:t>
      </w:r>
      <w:r w:rsidR="00FD156B" w:rsidRPr="007F0809">
        <w:rPr>
          <w:rFonts w:ascii="Times New Roman Bold"/>
        </w:rPr>
        <w:t xml:space="preserve">, </w:t>
      </w:r>
      <w:r w:rsidR="00110304">
        <w:rPr>
          <w:rFonts w:ascii="Times New Roman Bold"/>
        </w:rPr>
        <w:t>Lebanon</w:t>
      </w:r>
      <w:r w:rsidR="00FD156B" w:rsidRPr="007F0809">
        <w:rPr>
          <w:rFonts w:ascii="Times New Roman Bold"/>
        </w:rPr>
        <w:t xml:space="preserve"> and </w:t>
      </w:r>
      <w:r w:rsidR="00110304">
        <w:rPr>
          <w:rFonts w:ascii="Times New Roman Bold"/>
        </w:rPr>
        <w:t>Dominican Republic</w:t>
      </w:r>
      <w:r w:rsidRPr="007F0809">
        <w:rPr>
          <w:rFonts w:ascii="Times New Roman Bold"/>
        </w:rPr>
        <w:t>)</w:t>
      </w:r>
      <w:r w:rsidR="00FD156B" w:rsidRPr="007F0809">
        <w:rPr>
          <w:rFonts w:ascii="Times New Roman Bold"/>
        </w:rPr>
        <w:t xml:space="preserve"> </w:t>
      </w:r>
      <w:r w:rsidRPr="007F0809">
        <w:t xml:space="preserve">of the </w:t>
      </w:r>
      <w:r w:rsidR="000F1E76" w:rsidRPr="007F0809">
        <w:t>8</w:t>
      </w:r>
      <w:r w:rsidR="00110304">
        <w:t>1</w:t>
      </w:r>
      <w:r w:rsidR="00110304" w:rsidRPr="00567694">
        <w:rPr>
          <w:vertAlign w:val="superscript"/>
        </w:rPr>
        <w:t>st</w:t>
      </w:r>
      <w:r w:rsidRPr="007F0809">
        <w:t xml:space="preserve"> session. The meetings will </w:t>
      </w:r>
      <w:r w:rsidR="00FD156B" w:rsidRPr="007F0809">
        <w:t>be held on an online meeting platform (Zoom) and will be publicly webc</w:t>
      </w:r>
      <w:r w:rsidR="00FD156B">
        <w:t xml:space="preserve">ast on UN Web TV: </w:t>
      </w:r>
      <w:r w:rsidR="00FD156B" w:rsidRPr="00567694">
        <w:rPr>
          <w:b/>
          <w:color w:val="0000CC"/>
          <w:lang w:eastAsia="fr-FR"/>
        </w:rPr>
        <w:t>http://webtv.un.org/meetings-events/</w:t>
      </w:r>
    </w:p>
    <w:p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0" w:history="1">
        <w:r w:rsidR="00594681" w:rsidRPr="007F0809">
          <w:rPr>
            <w:rStyle w:val="Hyperlink"/>
            <w:rFonts w:hAnsi="Times New Roman" w:cs="Times New Roman"/>
          </w:rPr>
          <w:t>cedaw@un.org</w:t>
        </w:r>
      </w:hyperlink>
      <w:r w:rsidR="009C0122" w:rsidRPr="00142774">
        <w:rPr>
          <w:rFonts w:hAnsi="Times New Roman" w:cs="Times New Roman"/>
        </w:rPr>
        <w:t xml:space="preserve"> </w:t>
      </w:r>
      <w:r w:rsidR="009C0122" w:rsidRPr="008C6AF5">
        <w:rPr>
          <w:rFonts w:hAnsi="Times New Roman" w:cs="Times New Roman"/>
          <w:b/>
        </w:rPr>
        <w:t xml:space="preserve">by </w:t>
      </w:r>
      <w:r w:rsidR="00110304">
        <w:rPr>
          <w:rFonts w:hAnsi="Times New Roman" w:cs="Times New Roman"/>
          <w:b/>
        </w:rPr>
        <w:t>2</w:t>
      </w:r>
      <w:r w:rsidR="009C0122">
        <w:rPr>
          <w:rFonts w:hAnsi="Times New Roman" w:cs="Times New Roman"/>
          <w:b/>
        </w:rPr>
        <w:t xml:space="preserve">4 </w:t>
      </w:r>
      <w:r w:rsidR="00110304">
        <w:rPr>
          <w:rFonts w:hAnsi="Times New Roman" w:cs="Times New Roman"/>
          <w:b/>
        </w:rPr>
        <w:t>January</w:t>
      </w:r>
      <w:r w:rsidR="009C0122">
        <w:rPr>
          <w:rFonts w:hAnsi="Times New Roman" w:cs="Times New Roman"/>
          <w:b/>
        </w:rPr>
        <w:t xml:space="preserve"> </w:t>
      </w:r>
      <w:r w:rsidR="009C0122" w:rsidRPr="008C6AF5">
        <w:rPr>
          <w:rFonts w:hAnsi="Times New Roman" w:cs="Times New Roman"/>
          <w:b/>
        </w:rPr>
        <w:t>202</w:t>
      </w:r>
      <w:r w:rsidR="00110304">
        <w:rPr>
          <w:rFonts w:hAnsi="Times New Roman" w:cs="Times New Roman"/>
          <w:b/>
        </w:rPr>
        <w:t>2</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rPr>
      </w:pPr>
    </w:p>
    <w:p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remote public </w:t>
      </w:r>
      <w:r w:rsidRPr="00C778FC">
        <w:rPr>
          <w:rFonts w:hAnsi="Times New Roman" w:cs="Times New Roman"/>
        </w:rPr>
        <w:t xml:space="preserve">meeting but rather </w:t>
      </w:r>
      <w:r w:rsidRPr="007F0809">
        <w:rPr>
          <w:rFonts w:hAnsi="Times New Roman" w:cs="Times New Roman"/>
          <w:b/>
        </w:rPr>
        <w:t xml:space="preserve">during the </w:t>
      </w:r>
      <w:r w:rsidR="008A079A" w:rsidRPr="007F0809">
        <w:rPr>
          <w:rFonts w:hAnsi="Times New Roman" w:cs="Times New Roman"/>
          <w:b/>
        </w:rPr>
        <w:t xml:space="preserve">remote </w:t>
      </w:r>
      <w:r w:rsidRPr="007F0809">
        <w:rPr>
          <w:rFonts w:hAnsi="Times New Roman" w:cs="Times New Roman"/>
          <w:b/>
        </w:rPr>
        <w:t>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except when the </w:t>
      </w:r>
      <w:r w:rsidR="008A079A">
        <w:rPr>
          <w:rFonts w:hAnsi="Times New Roman" w:cs="Times New Roman"/>
        </w:rPr>
        <w:t xml:space="preserve">remote </w:t>
      </w:r>
      <w:r w:rsidRPr="00C778FC">
        <w:rPr>
          <w:rFonts w:hAnsi="Times New Roman" w:cs="Times New Roman"/>
        </w:rPr>
        <w:t xml:space="preserve">private lunchtime briefing takes place on a Monday and thus precedes the informal </w:t>
      </w:r>
      <w:r w:rsidR="008A079A">
        <w:rPr>
          <w:rFonts w:hAnsi="Times New Roman" w:cs="Times New Roman"/>
        </w:rPr>
        <w:t xml:space="preserve">remote </w:t>
      </w:r>
      <w:r w:rsidRPr="00C778FC">
        <w:rPr>
          <w:rFonts w:hAnsi="Times New Roman" w:cs="Times New Roman"/>
        </w:rPr>
        <w:t>public briefing. In addition, any duplication of information should be avoided in the interventions made by NGOs during the informal public meeting.</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1" w:history="1">
        <w:r w:rsidR="000F1E76" w:rsidRPr="007F0809">
          <w:rPr>
            <w:rStyle w:val="Hyperlink"/>
          </w:rPr>
          <w:t>cedaw@un.org</w:t>
        </w:r>
      </w:hyperlink>
      <w:r w:rsidR="00686B85" w:rsidRPr="007F0809">
        <w:rPr>
          <w:rStyle w:val="Hyperlink1"/>
          <w:u w:val="none"/>
        </w:rPr>
        <w:t xml:space="preserve"> </w:t>
      </w:r>
      <w:r w:rsidR="00686B85" w:rsidRPr="007F0809">
        <w:rPr>
          <w:rStyle w:val="Hyperlink1"/>
          <w:color w:val="auto"/>
          <w:u w:val="none"/>
        </w:rPr>
        <w:t>in advance of the informal remote public briefing.</w:t>
      </w:r>
    </w:p>
    <w:p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IX.</w:t>
      </w:r>
      <w:r>
        <w:rPr>
          <w:rFonts w:eastAsia="Calibri" w:hAnsi="Calibri" w:cs="Calibri"/>
          <w:b/>
          <w:bCs/>
          <w:noProof/>
          <w:color w:val="0000CC"/>
        </w:rPr>
        <w:tab/>
        <w:t>Informal remote private briefings by</w:t>
      </w:r>
      <w:r w:rsidRPr="0012510B">
        <w:rPr>
          <w:rFonts w:eastAsia="Calibri" w:hAnsi="Calibri" w:cs="Calibri"/>
          <w:b/>
          <w:bCs/>
          <w:noProof/>
          <w:color w:val="0000CC"/>
        </w:rPr>
        <w:t xml:space="preserve"> NGOs during the Pre-sessional Working Group</w:t>
      </w:r>
    </w:p>
    <w:p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Pr>
          <w:rFonts w:hAnsi="Times New Roman" w:cs="Times New Roman"/>
        </w:rPr>
        <w:t>Due</w:t>
      </w:r>
      <w:r w:rsidRPr="00142774">
        <w:rPr>
          <w:rFonts w:hAnsi="Times New Roman" w:cs="Times New Roman"/>
        </w:rPr>
        <w:t xml:space="preserve"> to the </w:t>
      </w:r>
      <w:r>
        <w:rPr>
          <w:rFonts w:hAnsi="Times New Roman" w:cs="Times New Roman"/>
        </w:rPr>
        <w:t xml:space="preserve">ongoing </w:t>
      </w:r>
      <w:r w:rsidRPr="00142774">
        <w:rPr>
          <w:rFonts w:hAnsi="Times New Roman" w:cs="Times New Roman"/>
        </w:rPr>
        <w:t xml:space="preserve">COVID-19 pandemic, </w:t>
      </w:r>
      <w:r w:rsidRPr="00567694">
        <w:rPr>
          <w:rFonts w:hAnsi="Times New Roman" w:cs="Times New Roman"/>
        </w:rPr>
        <w:t xml:space="preserve">the </w:t>
      </w:r>
      <w:r w:rsidRPr="003D53C4">
        <w:rPr>
          <w:rFonts w:hAnsi="Times New Roman" w:cs="Times New Roman"/>
          <w:b/>
        </w:rPr>
        <w:t>informal private briefing</w:t>
      </w:r>
      <w:r w:rsidRPr="00567694">
        <w:rPr>
          <w:rFonts w:hAnsi="Times New Roman" w:cs="Times New Roman"/>
        </w:rPr>
        <w:t xml:space="preserve"> by NGOs during the Pre-sessional Working Group for the 83</w:t>
      </w:r>
      <w:r w:rsidRPr="00567694">
        <w:rPr>
          <w:rFonts w:hAnsi="Times New Roman" w:cs="Times New Roman"/>
          <w:vertAlign w:val="superscript"/>
        </w:rPr>
        <w:t>rd</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be held online</w:t>
      </w:r>
      <w:r w:rsidRPr="008C6AF5">
        <w:rPr>
          <w:rFonts w:hAnsi="Times New Roman" w:cs="Times New Roman"/>
          <w:b/>
        </w:rPr>
        <w:t xml:space="preserve"> in closed meeting</w:t>
      </w:r>
      <w:r w:rsidRPr="00142774">
        <w:rPr>
          <w:rFonts w:hAnsi="Times New Roman" w:cs="Times New Roman"/>
        </w:rPr>
        <w:t xml:space="preserve"> </w:t>
      </w:r>
      <w:r>
        <w:rPr>
          <w:rFonts w:hAnsi="Times New Roman" w:cs="Times New Roman"/>
        </w:rPr>
        <w:t xml:space="preserve">on Monday, 28 February 2022 from </w:t>
      </w:r>
      <w:r w:rsidR="00D12459" w:rsidRPr="00BF5477">
        <w:rPr>
          <w:rFonts w:ascii="Times New Roman Bold"/>
          <w:highlight w:val="yellow"/>
        </w:rPr>
        <w:t>1</w:t>
      </w:r>
      <w:r w:rsidR="002D3E80" w:rsidRPr="00BF5477">
        <w:rPr>
          <w:rFonts w:ascii="Times New Roman Bold"/>
          <w:highlight w:val="yellow"/>
        </w:rPr>
        <w:t>5</w:t>
      </w:r>
      <w:r w:rsidR="00D12459" w:rsidRPr="00BF5477">
        <w:rPr>
          <w:rFonts w:ascii="Times New Roman Bold"/>
          <w:highlight w:val="yellow"/>
        </w:rPr>
        <w:t>h</w:t>
      </w:r>
      <w:r w:rsidR="002D3E80" w:rsidRPr="00BF5477">
        <w:rPr>
          <w:rFonts w:ascii="Times New Roman Bold"/>
          <w:highlight w:val="yellow"/>
        </w:rPr>
        <w:t>0</w:t>
      </w:r>
      <w:r w:rsidR="00D12459" w:rsidRPr="00BF5477">
        <w:rPr>
          <w:rFonts w:ascii="Times New Roman Bold"/>
          <w:highlight w:val="yellow"/>
        </w:rPr>
        <w:t>0</w:t>
      </w:r>
      <w:r w:rsidR="00D12459" w:rsidRPr="00BF5477">
        <w:rPr>
          <w:highlight w:val="yellow"/>
        </w:rPr>
        <w:t xml:space="preserve"> </w:t>
      </w:r>
      <w:r w:rsidR="00D12459" w:rsidRPr="00BF5477">
        <w:rPr>
          <w:rFonts w:ascii="Times New Roman Bold"/>
          <w:highlight w:val="yellow"/>
        </w:rPr>
        <w:t>to</w:t>
      </w:r>
      <w:r w:rsidR="00D12459" w:rsidRPr="00BF5477">
        <w:rPr>
          <w:highlight w:val="yellow"/>
        </w:rPr>
        <w:t xml:space="preserve"> </w:t>
      </w:r>
      <w:r w:rsidR="00D12459" w:rsidRPr="00BF5477">
        <w:rPr>
          <w:rFonts w:ascii="Times New Roman Bold"/>
          <w:highlight w:val="yellow"/>
        </w:rPr>
        <w:t>1</w:t>
      </w:r>
      <w:r w:rsidR="002D3E80" w:rsidRPr="00BF5477">
        <w:rPr>
          <w:rFonts w:ascii="Times New Roman Bold"/>
          <w:highlight w:val="yellow"/>
        </w:rPr>
        <w:t>6</w:t>
      </w:r>
      <w:r w:rsidR="00D12459" w:rsidRPr="00BF5477">
        <w:rPr>
          <w:rFonts w:ascii="Times New Roman Bold"/>
          <w:highlight w:val="yellow"/>
        </w:rPr>
        <w:t>h</w:t>
      </w:r>
      <w:r w:rsidR="002D3E80" w:rsidRPr="00BF5477">
        <w:rPr>
          <w:rFonts w:ascii="Times New Roman Bold"/>
          <w:highlight w:val="yellow"/>
        </w:rPr>
        <w:t>3</w:t>
      </w:r>
      <w:r w:rsidR="00D12459" w:rsidRPr="00BF5477">
        <w:rPr>
          <w:rFonts w:ascii="Times New Roman Bold"/>
          <w:highlight w:val="yellow"/>
        </w:rPr>
        <w:t>0</w:t>
      </w:r>
      <w:bookmarkStart w:id="0" w:name="_GoBack"/>
      <w:bookmarkEnd w:id="0"/>
      <w:r w:rsidR="00D12459">
        <w:t xml:space="preserve"> (Geneva time)</w:t>
      </w:r>
      <w:r w:rsidRPr="00142774">
        <w:rPr>
          <w:rFonts w:hAnsi="Times New Roman" w:cs="Times New Roman"/>
        </w:rPr>
        <w:t xml:space="preserve">. As no physical meeting will take place, there is no </w:t>
      </w:r>
      <w:r>
        <w:rPr>
          <w:rFonts w:hAnsi="Times New Roman" w:cs="Times New Roman"/>
        </w:rPr>
        <w:t>need</w:t>
      </w:r>
      <w:r w:rsidRPr="00142774">
        <w:rPr>
          <w:rFonts w:hAnsi="Times New Roman" w:cs="Times New Roman"/>
        </w:rPr>
        <w:t xml:space="preserve"> for NGO representatives to travel to Geneva to brief the Pre-sessional Working Group.</w:t>
      </w:r>
    </w:p>
    <w:p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remote</w:t>
      </w:r>
      <w:r w:rsidR="00D12459">
        <w:t xml:space="preserv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D12459">
        <w:t>3</w:t>
      </w:r>
      <w:r w:rsidR="00D12459" w:rsidRPr="00567694">
        <w:rPr>
          <w:vertAlign w:val="superscript"/>
        </w:rPr>
        <w:t>rd</w:t>
      </w:r>
      <w:r>
        <w:t xml:space="preserve"> pre-sessional working group. The meeting will be held on an online meeting platform (</w:t>
      </w:r>
      <w:r w:rsidR="00D12459">
        <w:t>Zoom</w:t>
      </w:r>
      <w:r>
        <w:t xml:space="preserve">) </w:t>
      </w:r>
      <w:r w:rsidRPr="00674494">
        <w:rPr>
          <w:b/>
        </w:rPr>
        <w:t>with interpretation</w:t>
      </w:r>
      <w:r>
        <w:t xml:space="preserve"> services.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Pr>
          <w:rFonts w:hAnsi="Times New Roman" w:cs="Times New Roman"/>
        </w:rPr>
        <w:t>ohchr-</w:t>
      </w:r>
      <w:hyperlink r:id="rId12"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645812">
        <w:rPr>
          <w:rFonts w:hAnsi="Times New Roman" w:cs="Times New Roman"/>
          <w:b/>
        </w:rPr>
        <w:t>14 February</w:t>
      </w:r>
      <w:r>
        <w:rPr>
          <w:rFonts w:hAnsi="Times New Roman" w:cs="Times New Roman"/>
          <w:b/>
        </w:rPr>
        <w:t xml:space="preserve"> </w:t>
      </w:r>
      <w:r w:rsidRPr="008C6AF5">
        <w:rPr>
          <w:rFonts w:hAnsi="Times New Roman" w:cs="Times New Roman"/>
          <w:b/>
        </w:rPr>
        <w:t>202</w:t>
      </w:r>
      <w:r w:rsidR="00645812">
        <w:rPr>
          <w:rFonts w:hAnsi="Times New Roman" w:cs="Times New Roman"/>
          <w:b/>
        </w:rPr>
        <w:t>2</w:t>
      </w:r>
      <w:r w:rsidRPr="00142774">
        <w:rPr>
          <w:rFonts w:hAnsi="Times New Roman" w:cs="Times New Roman"/>
        </w:rPr>
        <w:t xml:space="preserve"> </w:t>
      </w:r>
      <w:r>
        <w:rPr>
          <w:rFonts w:hAnsi="Times New Roman" w:cs="Times New Roman"/>
        </w:rPr>
        <w:t xml:space="preserve">so that the </w:t>
      </w:r>
      <w:r>
        <w:t xml:space="preserve">meeting link can be sent to them. Prior to the presentation, NGOs are requested to send an electronic version of their statement in </w:t>
      </w:r>
      <w:r>
        <w:rPr>
          <w:rFonts w:ascii="Times New Roman Bold"/>
        </w:rPr>
        <w:t>Word format</w:t>
      </w:r>
      <w:r>
        <w:t xml:space="preserve"> to </w:t>
      </w:r>
      <w:r w:rsidR="00645812">
        <w:t>ohchr-</w:t>
      </w:r>
      <w:hyperlink r:id="rId13" w:history="1">
        <w:r w:rsidR="00645812" w:rsidRPr="00906191">
          <w:rPr>
            <w:rStyle w:val="Hyperlink"/>
            <w:u w:color="0000FF"/>
          </w:rPr>
          <w:t>cedaw@un.org</w:t>
        </w:r>
      </w:hyperlink>
      <w:r w:rsidR="00645812">
        <w:rPr>
          <w:rStyle w:val="Hyperlink1"/>
        </w:rPr>
        <w:t xml:space="preserve">, </w:t>
      </w:r>
      <w:r w:rsidRPr="00275DCD">
        <w:t>in one of the working languages of the Committee (English, French or Spanish).</w:t>
      </w:r>
    </w:p>
    <w:p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sidRPr="00C778FC">
        <w:rPr>
          <w:rFonts w:hAnsi="Times New Roman" w:cs="Times New Roman"/>
        </w:rPr>
        <w:t xml:space="preserve"> </w:t>
      </w:r>
      <w:r>
        <w:rPr>
          <w:rFonts w:hAnsi="Times New Roman" w:cs="Times New Roman"/>
        </w:rPr>
        <w:t xml:space="preserve">remote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rsidR="00743110" w:rsidRDefault="00743110" w:rsidP="00743110">
      <w:pPr>
        <w:ind w:right="-432"/>
        <w:jc w:val="both"/>
        <w:rPr>
          <w:rFonts w:ascii="Times New Roman Bold" w:eastAsia="Times New Roman Bold" w:hAnsi="Times New Roman Bold" w:cs="Times New Roman Bold"/>
        </w:rPr>
      </w:pPr>
    </w:p>
    <w:p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lastRenderedPageBreak/>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686B85">
        <w:rPr>
          <w:rFonts w:eastAsia="Calibri" w:hAnsi="Calibri" w:cs="Calibri"/>
          <w:b/>
          <w:bCs/>
          <w:noProof/>
          <w:color w:val="0000CC"/>
        </w:rPr>
        <w:t>Unauthorized</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645812">
        <w:rPr>
          <w:rFonts w:eastAsia="Times New Roman" w:hAnsi="Times New Roman" w:cs="Times New Roman"/>
          <w:bdr w:val="none" w:sz="0" w:space="0" w:color="auto"/>
          <w:shd w:val="clear" w:color="auto" w:fill="FFFFFF"/>
        </w:rPr>
        <w:t>1</w:t>
      </w:r>
      <w:r w:rsidR="00645812" w:rsidRPr="00567694">
        <w:rPr>
          <w:rFonts w:eastAsia="Times New Roman" w:hAnsi="Times New Roman" w:cs="Times New Roman"/>
          <w:bdr w:val="none" w:sz="0" w:space="0" w:color="auto"/>
          <w:shd w:val="clear" w:color="auto" w:fill="FFFFFF"/>
          <w:vertAlign w:val="superscript"/>
        </w:rPr>
        <w:t>st</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83</w:t>
      </w:r>
      <w:r w:rsidR="00645812" w:rsidRPr="00567694">
        <w:rPr>
          <w:rFonts w:eastAsia="Times New Roman" w:hAnsi="Times New Roman" w:cs="Times New Roman"/>
          <w:bdr w:val="none" w:sz="0" w:space="0" w:color="auto"/>
          <w:shd w:val="clear" w:color="auto" w:fill="FFFFFF"/>
          <w:vertAlign w:val="superscript"/>
        </w:rPr>
        <w:t>rd</w:t>
      </w:r>
      <w:r w:rsidR="00645812">
        <w:rPr>
          <w:rFonts w:eastAsia="Times New Roman" w:hAnsi="Times New Roman" w:cs="Times New Roman"/>
          <w:bdr w:val="none" w:sz="0" w:space="0" w:color="auto"/>
          <w:shd w:val="clear" w:color="auto" w:fill="FFFFFF"/>
        </w:rPr>
        <w:t xml:space="preserve"> session are</w:t>
      </w:r>
      <w:r w:rsidRPr="00142774">
        <w:rPr>
          <w:rFonts w:eastAsia="Times New Roman" w:hAnsi="Times New Roman" w:cs="Times New Roman"/>
          <w:bdr w:val="none" w:sz="0" w:space="0" w:color="auto"/>
          <w:shd w:val="clear" w:color="auto" w:fill="FFFFFF"/>
        </w:rPr>
        <w:t xml:space="preserve"> prohibited.</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sidRPr="0012510B">
        <w:rPr>
          <w:b/>
        </w:rPr>
        <w:tab/>
        <w:t xml:space="preserve">Please note that </w:t>
      </w:r>
      <w:r>
        <w:rPr>
          <w:b/>
        </w:rPr>
        <w:t>the opening and closing of the 8</w:t>
      </w:r>
      <w:r w:rsidR="00645812">
        <w:rPr>
          <w:b/>
        </w:rPr>
        <w:t>1</w:t>
      </w:r>
      <w:r w:rsidR="00645812" w:rsidRPr="00567694">
        <w:rPr>
          <w:b/>
          <w:vertAlign w:val="superscript"/>
        </w:rPr>
        <w:t>st</w:t>
      </w:r>
      <w:r>
        <w:rPr>
          <w:b/>
        </w:rPr>
        <w:t xml:space="preserve"> session</w:t>
      </w:r>
      <w:r>
        <w:rPr>
          <w:b/>
          <w:lang w:eastAsia="fr-FR"/>
        </w:rPr>
        <w:t>, the informal public meetings of the Committee with NGOs and NHRIs and its dialogues with the States parties scheduled for consideration during the 8</w:t>
      </w:r>
      <w:r w:rsidR="001F500D">
        <w:rPr>
          <w:b/>
          <w:lang w:eastAsia="fr-FR"/>
        </w:rPr>
        <w:t>1</w:t>
      </w:r>
      <w:r w:rsidR="001F500D" w:rsidRPr="00567694">
        <w:rPr>
          <w:b/>
          <w:vertAlign w:val="superscript"/>
          <w:lang w:eastAsia="fr-FR"/>
        </w:rPr>
        <w:t>st</w:t>
      </w:r>
      <w:r>
        <w:rPr>
          <w:b/>
          <w:lang w:eastAsia="fr-FR"/>
        </w:rPr>
        <w:t xml:space="preserve"> session will be publicly webcast </w:t>
      </w:r>
      <w:r w:rsidRPr="0012510B">
        <w:rPr>
          <w:b/>
          <w:lang w:eastAsia="fr-FR"/>
        </w:rPr>
        <w:t>on the following website</w:t>
      </w:r>
      <w:r>
        <w:rPr>
          <w:b/>
          <w:lang w:eastAsia="fr-FR"/>
        </w:rPr>
        <w:t>:</w:t>
      </w:r>
      <w:r w:rsidRPr="0012510B">
        <w:rPr>
          <w:b/>
          <w:color w:val="0000CC"/>
          <w:lang w:eastAsia="fr-FR"/>
        </w:rPr>
        <w:t xml:space="preserve"> </w:t>
      </w:r>
      <w:hyperlink r:id="rId14" w:history="1">
        <w:r w:rsidRPr="00176C2E">
          <w:rPr>
            <w:rStyle w:val="Hyperlink"/>
            <w:b/>
            <w:lang w:eastAsia="fr-FR"/>
          </w:rPr>
          <w:t>http://webtv.un.org/meetings-events/</w:t>
        </w:r>
      </w:hyperlink>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1F500D">
        <w:rPr>
          <w:b/>
          <w:color w:val="auto"/>
          <w:lang w:eastAsia="fr-FR"/>
        </w:rPr>
        <w:t>1</w:t>
      </w:r>
      <w:r w:rsidR="001F500D" w:rsidRPr="00567694">
        <w:rPr>
          <w:b/>
          <w:color w:val="auto"/>
          <w:vertAlign w:val="superscript"/>
          <w:lang w:eastAsia="fr-FR"/>
        </w:rPr>
        <w:t>st</w:t>
      </w:r>
      <w:r w:rsidRPr="00EE21D7">
        <w:rPr>
          <w:b/>
          <w:color w:val="auto"/>
          <w:lang w:eastAsia="fr-FR"/>
        </w:rPr>
        <w:t xml:space="preserve"> session</w:t>
      </w:r>
      <w:r w:rsidRPr="00EE21D7">
        <w:rPr>
          <w:color w:val="auto"/>
          <w:lang w:eastAsia="fr-FR"/>
        </w:rPr>
        <w:t xml:space="preserve"> on the following website: </w:t>
      </w:r>
    </w:p>
    <w:p w:rsidR="001F500D" w:rsidRPr="00567694" w:rsidRDefault="001F500D"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r w:rsidRPr="001F500D">
        <w:rPr>
          <w:rStyle w:val="Hyperlink"/>
          <w:rFonts w:eastAsia="Calibri" w:hAnsi="Calibri" w:cs="Calibri"/>
          <w:bCs/>
          <w:noProof/>
          <w:color w:val="0000CC"/>
          <w:u w:val="none"/>
          <w:lang w:val="en-GB"/>
        </w:rPr>
        <w:t>https://tbinternet.ohchr.org/_layouts/15/treatybodyexternal/SessionDetails1.aspx?SessionID=2530&amp;Lang=en</w:t>
      </w:r>
    </w:p>
    <w:p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5"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to </w:t>
      </w:r>
      <w:hyperlink r:id="rId16" w:history="1">
        <w:r w:rsidRPr="00315F93">
          <w:rPr>
            <w:rStyle w:val="Hyperlink"/>
            <w:rFonts w:eastAsia="Calibri" w:hAnsi="Calibri" w:cs="Calibri"/>
            <w:bCs/>
            <w:noProof/>
          </w:rPr>
          <w:t>reprisals@ohchr.org</w:t>
        </w:r>
      </w:hyperlink>
      <w:r>
        <w:rPr>
          <w:rFonts w:eastAsia="Calibri" w:hAnsi="Calibri" w:cs="Calibri"/>
          <w:bCs/>
          <w:noProof/>
        </w:rPr>
        <w:t xml:space="preserve"> </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rsidR="00686B85" w:rsidRPr="0012510B" w:rsidRDefault="00686B85" w:rsidP="00686B85">
      <w:pPr>
        <w:ind w:right="-432"/>
        <w:jc w:val="both"/>
        <w:rPr>
          <w:rFonts w:ascii="Times New Roman Bold" w:eastAsia="Times New Roman Bold" w:hAnsi="Times New Roman Bold" w:cs="Times New Roman Bold"/>
        </w:rPr>
      </w:pPr>
    </w:p>
    <w:p w:rsidR="00265353" w:rsidRDefault="00686B85" w:rsidP="00686B85">
      <w:pPr>
        <w:ind w:right="-432"/>
        <w:jc w:val="both"/>
      </w:pPr>
      <w:r w:rsidRPr="0012510B">
        <w:tab/>
      </w:r>
      <w:r>
        <w:t xml:space="preserve">Due to the ongoing COVID-19 pandemic, </w:t>
      </w:r>
      <w:r w:rsidR="00C61427">
        <w:t xml:space="preserve">sanitary regulations, </w:t>
      </w:r>
      <w:r>
        <w:t>limitations on the number of meeting participants</w:t>
      </w:r>
      <w:r w:rsidR="00C61427">
        <w:t xml:space="preserve"> </w:t>
      </w:r>
      <w:r>
        <w:t>and</w:t>
      </w:r>
      <w:r w:rsidR="00C61427">
        <w:t xml:space="preserve"> po</w:t>
      </w:r>
      <w:r>
        <w:t xml:space="preserve">ssible travel restrictions, all observers are advised to </w:t>
      </w:r>
      <w:r w:rsidRPr="00485138">
        <w:rPr>
          <w:rFonts w:hAnsi="Times New Roman" w:cs="Times New Roman"/>
          <w:b/>
        </w:rPr>
        <w:t xml:space="preserve">participate remotely via Zoom </w:t>
      </w:r>
      <w:r w:rsidRPr="00485138">
        <w:rPr>
          <w:rFonts w:hAnsi="Times New Roman" w:cs="Times New Roman"/>
        </w:rPr>
        <w:t xml:space="preserve">in relevant meetings of the Committee </w:t>
      </w:r>
      <w:r w:rsidR="001F500D">
        <w:rPr>
          <w:rFonts w:hAnsi="Times New Roman" w:cs="Times New Roman"/>
        </w:rPr>
        <w:t xml:space="preserve">and its Pre-sessional Working Group </w:t>
      </w:r>
      <w:r w:rsidRPr="00485138">
        <w:rPr>
          <w:rFonts w:hAnsi="Times New Roman" w:cs="Times New Roman"/>
        </w:rPr>
        <w:t xml:space="preserve">and to follow the Committee’s public dialogues </w:t>
      </w:r>
      <w:r>
        <w:rPr>
          <w:rFonts w:hAnsi="Times New Roman" w:cs="Times New Roman"/>
        </w:rPr>
        <w:t xml:space="preserve">with the States parties </w:t>
      </w:r>
      <w:r w:rsidR="00265353">
        <w:rPr>
          <w:rFonts w:hAnsi="Times New Roman" w:cs="Times New Roman"/>
        </w:rPr>
        <w:t xml:space="preserve">scheduled for consideration </w:t>
      </w:r>
      <w:r w:rsidRPr="00485138">
        <w:rPr>
          <w:rFonts w:hAnsi="Times New Roman" w:cs="Times New Roman"/>
        </w:rPr>
        <w:t>via</w:t>
      </w:r>
      <w:r>
        <w:t xml:space="preserve"> the </w:t>
      </w:r>
      <w:r w:rsidRPr="00485138">
        <w:rPr>
          <w:b/>
        </w:rPr>
        <w:t xml:space="preserve">live webcast on UN Web TV: </w:t>
      </w:r>
      <w:hyperlink r:id="rId17" w:history="1">
        <w:r w:rsidR="00265353" w:rsidRPr="00AA1EA8">
          <w:rPr>
            <w:rStyle w:val="Hyperlink"/>
            <w:b/>
            <w:lang w:eastAsia="fr-FR"/>
          </w:rPr>
          <w:t>http://webtv.un.org/meetings-events/</w:t>
        </w:r>
      </w:hyperlink>
    </w:p>
    <w:p w:rsidR="00265353" w:rsidRDefault="00265353" w:rsidP="00686B85">
      <w:pPr>
        <w:ind w:right="-432"/>
        <w:jc w:val="both"/>
      </w:pPr>
    </w:p>
    <w:p w:rsidR="00686B85" w:rsidRDefault="007F0809" w:rsidP="00686B85">
      <w:pPr>
        <w:jc w:val="both"/>
      </w:pPr>
      <w:r>
        <w:t>Accordingly, t</w:t>
      </w:r>
      <w:r w:rsidR="00C61427" w:rsidRPr="007F0809">
        <w:t>h</w:t>
      </w:r>
      <w:r w:rsidR="00265353" w:rsidRPr="007F0809">
        <w:t xml:space="preserve">ere is </w:t>
      </w:r>
      <w:r w:rsidR="00265353">
        <w:rPr>
          <w:b/>
        </w:rPr>
        <w:t>n</w:t>
      </w:r>
      <w:r w:rsidR="00C61427">
        <w:rPr>
          <w:b/>
        </w:rPr>
        <w:t>o n</w:t>
      </w:r>
      <w:r w:rsidR="00265353">
        <w:rPr>
          <w:b/>
        </w:rPr>
        <w:t xml:space="preserve">eed for </w:t>
      </w:r>
      <w:r w:rsidR="00686B85" w:rsidRPr="00142774">
        <w:rPr>
          <w:b/>
        </w:rPr>
        <w:t xml:space="preserve">observers </w:t>
      </w:r>
      <w:r w:rsidR="00C61427">
        <w:rPr>
          <w:b/>
        </w:rPr>
        <w:t xml:space="preserve">to </w:t>
      </w:r>
      <w:r w:rsidR="00686B85" w:rsidRPr="00142774">
        <w:rPr>
          <w:b/>
        </w:rPr>
        <w:t>be accredited</w:t>
      </w:r>
      <w:r w:rsidR="00686B85">
        <w:t xml:space="preserve"> for the </w:t>
      </w:r>
      <w:r w:rsidR="00265353">
        <w:t>8</w:t>
      </w:r>
      <w:r w:rsidR="001F500D">
        <w:t>1</w:t>
      </w:r>
      <w:r w:rsidR="001F500D" w:rsidRPr="00567694">
        <w:rPr>
          <w:vertAlign w:val="superscript"/>
        </w:rPr>
        <w:t>st</w:t>
      </w:r>
      <w:r w:rsidR="00686B85">
        <w:t xml:space="preserve"> session</w:t>
      </w:r>
      <w:r w:rsidR="00265353">
        <w:t>.</w:t>
      </w:r>
    </w:p>
    <w:p w:rsidR="002D3E80" w:rsidRPr="0012510B" w:rsidRDefault="002D3E80" w:rsidP="00686B85">
      <w:pPr>
        <w:jc w:val="both"/>
        <w:rPr>
          <w:rFonts w:ascii="Times New Roman Bold" w:eastAsia="Times New Roman Bold" w:hAnsi="Times New Roman Bold" w:cs="Times New Roman Bold"/>
        </w:rPr>
      </w:pPr>
    </w:p>
    <w:p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rsidR="00686B85" w:rsidRPr="0012510B" w:rsidRDefault="00686B85" w:rsidP="00686B85">
      <w:pPr>
        <w:jc w:val="both"/>
        <w:rPr>
          <w:rFonts w:ascii="Times New Roman Bold" w:eastAsia="Times New Roman Bold" w:hAnsi="Times New Roman Bold" w:cs="Times New Roman Bold"/>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tab/>
        <w:t xml:space="preserve">For the same reason, </w:t>
      </w:r>
      <w:r w:rsidRPr="00142774">
        <w:rPr>
          <w:b/>
        </w:rPr>
        <w:t>no ground passes will be issued</w:t>
      </w:r>
      <w:r>
        <w:t xml:space="preserve"> </w:t>
      </w:r>
      <w:r w:rsidR="00C61427">
        <w:t>to observers f</w:t>
      </w:r>
      <w:r>
        <w:t>or purposes of attending the 8</w:t>
      </w:r>
      <w:r w:rsidR="001F500D">
        <w:t>1</w:t>
      </w:r>
      <w:r w:rsidR="001F500D" w:rsidRPr="00567694">
        <w:rPr>
          <w:vertAlign w:val="superscript"/>
        </w:rPr>
        <w:t>st</w:t>
      </w:r>
      <w:r>
        <w:t xml:space="preserve"> session.</w:t>
      </w: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B16D04">
        <w:rPr>
          <w:rFonts w:eastAsia="Calibri" w:hAnsi="Calibri" w:cs="Calibri"/>
          <w:b/>
          <w:bCs/>
          <w:noProof/>
          <w:color w:val="0033CC"/>
        </w:rPr>
        <w:t>Remote p</w:t>
      </w:r>
      <w:r w:rsidR="00686B85" w:rsidRPr="0012510B">
        <w:rPr>
          <w:rFonts w:eastAsia="Calibri" w:hAnsi="Calibri" w:cs="Calibri"/>
          <w:b/>
          <w:bCs/>
          <w:noProof/>
          <w:color w:val="0033CC"/>
        </w:rPr>
        <w:t>rivate lunchtime briefings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t xml:space="preserve">All NGOs wishing to provide country-specific information can participate in </w:t>
      </w:r>
      <w:r w:rsidR="00C61427">
        <w:t>remote</w:t>
      </w:r>
      <w:r>
        <w:t xml:space="preserve"> private lunchtime briefing</w:t>
      </w:r>
      <w:r w:rsidR="00C61427">
        <w:t>s</w:t>
      </w:r>
      <w:r>
        <w:t>. In this regard, NGOs should contact IWRAW-Asia Pacific (see contact details above) to coordinate.</w:t>
      </w: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lastRenderedPageBreak/>
        <w:tab/>
      </w:r>
      <w:r w:rsidR="00C61427">
        <w:t xml:space="preserve">NGOs wishing to organize a thematic briefing or side event are advised to consult with the CEDAW Secretariat. The Secretariat will advise if it is possible to accommodate requests in light of all requests received as well as </w:t>
      </w:r>
      <w:r w:rsidR="001F500D">
        <w:t>other circumstances</w:t>
      </w:r>
      <w:r w:rsidR="00C61427">
        <w:t>.</w:t>
      </w:r>
      <w:r w:rsidRPr="0012510B">
        <w:t xml:space="preserve"> </w:t>
      </w:r>
    </w:p>
    <w:p w:rsidR="00686B85" w:rsidRPr="0012510B" w:rsidRDefault="00686B85" w:rsidP="00686B85">
      <w:pPr>
        <w:jc w:val="both"/>
        <w:rPr>
          <w:rFonts w:ascii="Times New Roman Bold" w:eastAsia="Times New Roman Bold" w:hAnsi="Times New Roman Bold" w:cs="Times New Roman Bold"/>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86B85" w:rsidRDefault="00BF5477" w:rsidP="00686B85">
      <w:pPr>
        <w:pStyle w:val="ListParagraph"/>
        <w:numPr>
          <w:ilvl w:val="0"/>
          <w:numId w:val="8"/>
        </w:numPr>
        <w:jc w:val="both"/>
      </w:pPr>
      <w:hyperlink r:id="rId18" w:history="1">
        <w:r w:rsidR="00686B85" w:rsidRPr="00315F93">
          <w:rPr>
            <w:rStyle w:val="Hyperlink"/>
          </w:rPr>
          <w:t>https://www.ohchr.org/EN/HRBodies/Pages/TreatyBodies.aspx</w:t>
        </w:r>
      </w:hyperlink>
      <w:r w:rsidR="00686B85">
        <w:t xml:space="preserve"> </w:t>
      </w:r>
    </w:p>
    <w:p w:rsidR="00686B85" w:rsidRDefault="00BF5477" w:rsidP="00686B85">
      <w:pPr>
        <w:pStyle w:val="ListParagraph"/>
        <w:numPr>
          <w:ilvl w:val="0"/>
          <w:numId w:val="8"/>
        </w:numPr>
        <w:tabs>
          <w:tab w:val="num" w:pos="720"/>
        </w:tabs>
        <w:jc w:val="both"/>
        <w:rPr>
          <w:rStyle w:val="Hyperlink"/>
          <w:color w:val="0033CC"/>
        </w:rPr>
      </w:pPr>
      <w:hyperlink r:id="rId19" w:history="1">
        <w:r w:rsidR="00686B85" w:rsidRPr="00142774">
          <w:rPr>
            <w:rStyle w:val="Hyperlink"/>
            <w:color w:val="0033CC"/>
          </w:rPr>
          <w:t>https://www.ohchr.org/EN/NewsEvents/Pages/DisplayNews.aspx?NewsID=25818&amp;LangID=E</w:t>
        </w:r>
      </w:hyperlink>
    </w:p>
    <w:p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rsidR="00F56140" w:rsidRDefault="00BF5477"/>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110"/>
    <w:rsid w:val="000B707E"/>
    <w:rsid w:val="000D2B74"/>
    <w:rsid w:val="000F1E76"/>
    <w:rsid w:val="00110304"/>
    <w:rsid w:val="001724C5"/>
    <w:rsid w:val="001A24AC"/>
    <w:rsid w:val="001B277B"/>
    <w:rsid w:val="001F500D"/>
    <w:rsid w:val="00265353"/>
    <w:rsid w:val="002D3E80"/>
    <w:rsid w:val="003D53C4"/>
    <w:rsid w:val="00567694"/>
    <w:rsid w:val="00594681"/>
    <w:rsid w:val="00630AFC"/>
    <w:rsid w:val="00645812"/>
    <w:rsid w:val="00686B85"/>
    <w:rsid w:val="00713ABB"/>
    <w:rsid w:val="00717B49"/>
    <w:rsid w:val="00740E7B"/>
    <w:rsid w:val="00743110"/>
    <w:rsid w:val="007E2E99"/>
    <w:rsid w:val="007F0809"/>
    <w:rsid w:val="008A079A"/>
    <w:rsid w:val="009301BA"/>
    <w:rsid w:val="009359FC"/>
    <w:rsid w:val="009611F6"/>
    <w:rsid w:val="009C0122"/>
    <w:rsid w:val="00A92514"/>
    <w:rsid w:val="00AD4AFE"/>
    <w:rsid w:val="00B16D04"/>
    <w:rsid w:val="00BF1EB4"/>
    <w:rsid w:val="00BF5477"/>
    <w:rsid w:val="00C51080"/>
    <w:rsid w:val="00C61427"/>
    <w:rsid w:val="00C744DF"/>
    <w:rsid w:val="00CA4360"/>
    <w:rsid w:val="00D12459"/>
    <w:rsid w:val="00D80F4C"/>
    <w:rsid w:val="00D85A84"/>
    <w:rsid w:val="00EB5896"/>
    <w:rsid w:val="00EF4463"/>
    <w:rsid w:val="00F64AAB"/>
    <w:rsid w:val="00F667FE"/>
    <w:rsid w:val="00FD1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5C44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www.ohchr.org/EN/HRBodies/Pages/TreatyBodies.asp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edaw@ohchr.org" TargetMode="External"/><Relationship Id="rId12" Type="http://schemas.openxmlformats.org/officeDocument/2006/relationships/hyperlink" Target="mailto:cedaw@un.org" TargetMode="External"/><Relationship Id="rId17" Type="http://schemas.openxmlformats.org/officeDocument/2006/relationships/hyperlink" Target="http://webtv.un.org/meetings-events/" TargetMode="Externa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customXml" Target="../customXml/item3.xml"/><Relationship Id="rId5" Type="http://schemas.openxmlformats.org/officeDocument/2006/relationships/hyperlink" Target="mailto:iwraw-ap@iwraw-ap.org" TargetMode="External"/><Relationship Id="rId15" Type="http://schemas.openxmlformats.org/officeDocument/2006/relationships/hyperlink" Target="mailto:cedaw@un.org" TargetMode="External"/><Relationship Id="rId23" Type="http://schemas.openxmlformats.org/officeDocument/2006/relationships/customXml" Target="../customXml/item2.xml"/><Relationship Id="rId10" Type="http://schemas.openxmlformats.org/officeDocument/2006/relationships/hyperlink" Target="mailto:cedaw@un.org" TargetMode="External"/><Relationship Id="rId19" Type="http://schemas.openxmlformats.org/officeDocument/2006/relationships/hyperlink" Target="https://www.ohchr.org/EN/NewsEvents/Pages/DisplayNews.aspx?NewsID=25818&amp;LangID=E"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webtv.un.org/meetings-events/"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FAB08F-6FCF-4520-86D2-DB1BC19C7C6B}"/>
</file>

<file path=customXml/itemProps2.xml><?xml version="1.0" encoding="utf-8"?>
<ds:datastoreItem xmlns:ds="http://schemas.openxmlformats.org/officeDocument/2006/customXml" ds:itemID="{4C089ED3-20BD-4688-BE2E-BBA38E8A1486}"/>
</file>

<file path=customXml/itemProps3.xml><?xml version="1.0" encoding="utf-8"?>
<ds:datastoreItem xmlns:ds="http://schemas.openxmlformats.org/officeDocument/2006/customXml" ds:itemID="{89C591D4-0749-4135-930F-1D145E4A5A56}"/>
</file>

<file path=docProps/app.xml><?xml version="1.0" encoding="utf-8"?>
<Properties xmlns="http://schemas.openxmlformats.org/officeDocument/2006/extended-properties" xmlns:vt="http://schemas.openxmlformats.org/officeDocument/2006/docPropsVTypes">
  <Template>Normal.dotm</Template>
  <TotalTime>0</TotalTime>
  <Pages>6</Pages>
  <Words>2412</Words>
  <Characters>13750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2022-01-26T17:08:00Z</dcterms:created>
  <dcterms:modified xsi:type="dcterms:W3CDTF">2022-01-26T17:08:00Z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