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A6046" w14:textId="77777777" w:rsidR="004C43E7" w:rsidRPr="006C7D4D" w:rsidRDefault="00010028" w:rsidP="00C36D36">
      <w:pPr>
        <w:jc w:val="both"/>
        <w:rPr>
          <w:b/>
          <w:sz w:val="32"/>
        </w:rPr>
      </w:pPr>
      <w:bookmarkStart w:id="0" w:name="_GoBack"/>
      <w:bookmarkEnd w:id="0"/>
      <w:r w:rsidRPr="006C7D4D">
        <w:rPr>
          <w:b/>
          <w:sz w:val="32"/>
        </w:rPr>
        <w:t xml:space="preserve">ANNEX: </w:t>
      </w:r>
      <w:r w:rsidR="00636097" w:rsidRPr="006C7D4D">
        <w:rPr>
          <w:b/>
          <w:sz w:val="32"/>
        </w:rPr>
        <w:t>Status o</w:t>
      </w:r>
      <w:r w:rsidRPr="006C7D4D">
        <w:rPr>
          <w:b/>
          <w:sz w:val="32"/>
        </w:rPr>
        <w:t xml:space="preserve">f </w:t>
      </w:r>
      <w:r w:rsidR="008B3364" w:rsidRPr="006C7D4D">
        <w:rPr>
          <w:b/>
          <w:sz w:val="32"/>
        </w:rPr>
        <w:t xml:space="preserve">follow-up to </w:t>
      </w:r>
      <w:r w:rsidR="00636097" w:rsidRPr="006C7D4D">
        <w:rPr>
          <w:b/>
          <w:sz w:val="32"/>
        </w:rPr>
        <w:t>the concluding observations</w:t>
      </w:r>
      <w:r w:rsidR="00636097" w:rsidRPr="006C7D4D">
        <w:t xml:space="preserve"> </w:t>
      </w:r>
      <w:r w:rsidR="00636097" w:rsidRPr="006C7D4D">
        <w:rPr>
          <w:b/>
          <w:sz w:val="32"/>
        </w:rPr>
        <w:t xml:space="preserve">adopted by the Human Rights Committee since </w:t>
      </w:r>
      <w:r w:rsidR="00543D38" w:rsidRPr="006C7D4D">
        <w:rPr>
          <w:b/>
          <w:sz w:val="32"/>
        </w:rPr>
        <w:t xml:space="preserve">the </w:t>
      </w:r>
      <w:r w:rsidR="00636097" w:rsidRPr="006C7D4D">
        <w:rPr>
          <w:b/>
          <w:sz w:val="32"/>
        </w:rPr>
        <w:t>105th session (9 - 27 July 2012)</w:t>
      </w:r>
      <w:r w:rsidR="00563A0A" w:rsidRPr="006C7D4D">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3552"/>
        <w:gridCol w:w="60"/>
        <w:gridCol w:w="3681"/>
        <w:gridCol w:w="30"/>
        <w:gridCol w:w="14"/>
      </w:tblGrid>
      <w:tr w:rsidR="004C43E7" w:rsidRPr="006C7D4D" w14:paraId="03CA09D2" w14:textId="77777777" w:rsidTr="004F5B49">
        <w:tc>
          <w:tcPr>
            <w:tcW w:w="15118" w:type="dxa"/>
            <w:gridSpan w:val="10"/>
            <w:shd w:val="clear" w:color="auto" w:fill="D9D9D9" w:themeFill="background1" w:themeFillShade="D9"/>
          </w:tcPr>
          <w:p w14:paraId="5D2C33BF" w14:textId="77777777" w:rsidR="004C43E7" w:rsidRPr="006C7D4D" w:rsidRDefault="004C43E7" w:rsidP="004C43E7">
            <w:pPr>
              <w:tabs>
                <w:tab w:val="left" w:pos="2055"/>
              </w:tabs>
              <w:rPr>
                <w:sz w:val="30"/>
                <w:szCs w:val="30"/>
              </w:rPr>
            </w:pPr>
            <w:r w:rsidRPr="006C7D4D">
              <w:rPr>
                <w:b/>
                <w:sz w:val="30"/>
                <w:szCs w:val="30"/>
              </w:rPr>
              <w:t>105th session (9 – 27 July 2012)</w:t>
            </w:r>
          </w:p>
        </w:tc>
      </w:tr>
      <w:tr w:rsidR="00AA449F" w:rsidRPr="006C7D4D" w14:paraId="63046326" w14:textId="77777777" w:rsidTr="004F5B49">
        <w:tc>
          <w:tcPr>
            <w:tcW w:w="1401" w:type="dxa"/>
            <w:vMerge w:val="restart"/>
            <w:shd w:val="clear" w:color="auto" w:fill="auto"/>
          </w:tcPr>
          <w:p w14:paraId="78E7722F" w14:textId="77777777" w:rsidR="00AA449F" w:rsidRPr="006C7D4D" w:rsidRDefault="00AA449F" w:rsidP="00A24A3A">
            <w:pPr>
              <w:rPr>
                <w:b/>
              </w:rPr>
            </w:pPr>
            <w:r w:rsidRPr="006C7D4D">
              <w:rPr>
                <w:b/>
              </w:rPr>
              <w:t>Armenia</w:t>
            </w:r>
          </w:p>
        </w:tc>
        <w:tc>
          <w:tcPr>
            <w:tcW w:w="2418" w:type="dxa"/>
            <w:gridSpan w:val="2"/>
            <w:shd w:val="clear" w:color="auto" w:fill="auto"/>
          </w:tcPr>
          <w:p w14:paraId="62147E6B" w14:textId="77777777" w:rsidR="00AA449F" w:rsidRPr="006C7D4D" w:rsidRDefault="00AA449F">
            <w:pPr>
              <w:rPr>
                <w:b/>
                <w:i/>
              </w:rPr>
            </w:pPr>
            <w:r w:rsidRPr="006C7D4D">
              <w:rPr>
                <w:b/>
                <w:i/>
              </w:rPr>
              <w:t>Concluding observations</w:t>
            </w:r>
          </w:p>
        </w:tc>
        <w:tc>
          <w:tcPr>
            <w:tcW w:w="11299" w:type="dxa"/>
            <w:gridSpan w:val="7"/>
            <w:shd w:val="clear" w:color="auto" w:fill="auto"/>
          </w:tcPr>
          <w:p w14:paraId="4742A6C3" w14:textId="77777777" w:rsidR="00AA449F" w:rsidRPr="006C7D4D" w:rsidRDefault="00436820">
            <w:hyperlink r:id="rId7" w:history="1">
              <w:r w:rsidR="00AA449F" w:rsidRPr="006C7D4D">
                <w:rPr>
                  <w:rStyle w:val="Hyperlink"/>
                  <w:szCs w:val="20"/>
                  <w:lang w:val="en-GB"/>
                </w:rPr>
                <w:t>CCPR/C/ARM/CO/2</w:t>
              </w:r>
            </w:hyperlink>
            <w:r w:rsidR="00AA449F" w:rsidRPr="006C7D4D">
              <w:rPr>
                <w:rStyle w:val="Hyperlink"/>
                <w:szCs w:val="20"/>
                <w:lang w:val="en-GB"/>
              </w:rPr>
              <w:t xml:space="preserve"> </w:t>
            </w:r>
            <w:r w:rsidR="00AA449F" w:rsidRPr="006C7D4D">
              <w:rPr>
                <w:rStyle w:val="Hyperlink"/>
                <w:color w:val="auto"/>
                <w:szCs w:val="20"/>
                <w:lang w:val="en-GB"/>
              </w:rPr>
              <w:t>(25 July 2012)</w:t>
            </w:r>
          </w:p>
        </w:tc>
      </w:tr>
      <w:tr w:rsidR="00AA449F" w:rsidRPr="006C7D4D" w14:paraId="514901EE" w14:textId="77777777" w:rsidTr="004F5B49">
        <w:tc>
          <w:tcPr>
            <w:tcW w:w="1401" w:type="dxa"/>
            <w:vMerge/>
            <w:shd w:val="clear" w:color="auto" w:fill="auto"/>
          </w:tcPr>
          <w:p w14:paraId="3A5CA09E" w14:textId="77777777" w:rsidR="00AA449F" w:rsidRPr="006C7D4D" w:rsidRDefault="00AA449F"/>
        </w:tc>
        <w:tc>
          <w:tcPr>
            <w:tcW w:w="2418" w:type="dxa"/>
            <w:gridSpan w:val="2"/>
            <w:shd w:val="clear" w:color="auto" w:fill="auto"/>
          </w:tcPr>
          <w:p w14:paraId="0E8A91E3" w14:textId="77777777" w:rsidR="00AA449F" w:rsidRPr="006C7D4D" w:rsidRDefault="00AA449F">
            <w:pPr>
              <w:rPr>
                <w:b/>
                <w:i/>
              </w:rPr>
            </w:pPr>
            <w:r w:rsidRPr="006C7D4D">
              <w:rPr>
                <w:b/>
                <w:i/>
              </w:rPr>
              <w:t>Next periodic report</w:t>
            </w:r>
          </w:p>
        </w:tc>
        <w:tc>
          <w:tcPr>
            <w:tcW w:w="11299" w:type="dxa"/>
            <w:gridSpan w:val="7"/>
            <w:shd w:val="clear" w:color="auto" w:fill="auto"/>
          </w:tcPr>
          <w:p w14:paraId="750B65B0" w14:textId="77777777" w:rsidR="00AA449F" w:rsidRPr="006C7D4D" w:rsidRDefault="00AA449F">
            <w:r w:rsidRPr="006C7D4D">
              <w:t>27 July 2016</w:t>
            </w:r>
          </w:p>
        </w:tc>
      </w:tr>
      <w:tr w:rsidR="00AA449F" w:rsidRPr="006C7D4D" w14:paraId="37DBC0ED" w14:textId="77777777" w:rsidTr="004F5B49">
        <w:tc>
          <w:tcPr>
            <w:tcW w:w="1401" w:type="dxa"/>
            <w:vMerge/>
            <w:shd w:val="clear" w:color="auto" w:fill="auto"/>
          </w:tcPr>
          <w:p w14:paraId="78DBDE00" w14:textId="77777777" w:rsidR="00AA449F" w:rsidRPr="006C7D4D" w:rsidRDefault="00AA449F"/>
        </w:tc>
        <w:tc>
          <w:tcPr>
            <w:tcW w:w="2418" w:type="dxa"/>
            <w:gridSpan w:val="2"/>
            <w:shd w:val="clear" w:color="auto" w:fill="auto"/>
          </w:tcPr>
          <w:p w14:paraId="25E09E56" w14:textId="77777777" w:rsidR="00AA449F" w:rsidRPr="006C7D4D" w:rsidRDefault="00AA449F">
            <w:pPr>
              <w:rPr>
                <w:b/>
                <w:i/>
              </w:rPr>
            </w:pPr>
            <w:r w:rsidRPr="006C7D4D">
              <w:rPr>
                <w:b/>
                <w:i/>
              </w:rPr>
              <w:t>LOIPR status</w:t>
            </w:r>
          </w:p>
        </w:tc>
        <w:tc>
          <w:tcPr>
            <w:tcW w:w="11299" w:type="dxa"/>
            <w:gridSpan w:val="7"/>
            <w:shd w:val="clear" w:color="auto" w:fill="auto"/>
          </w:tcPr>
          <w:p w14:paraId="3527184B" w14:textId="77777777" w:rsidR="00AA449F" w:rsidRPr="006C7D4D" w:rsidRDefault="00AA449F">
            <w:r w:rsidRPr="006C7D4D">
              <w:t>N/A</w:t>
            </w:r>
          </w:p>
        </w:tc>
      </w:tr>
      <w:tr w:rsidR="00AA449F" w:rsidRPr="006C7D4D" w14:paraId="441B38FE" w14:textId="77777777" w:rsidTr="004F5B49">
        <w:tc>
          <w:tcPr>
            <w:tcW w:w="1401" w:type="dxa"/>
            <w:vMerge/>
            <w:shd w:val="clear" w:color="auto" w:fill="auto"/>
          </w:tcPr>
          <w:p w14:paraId="0485091C" w14:textId="77777777" w:rsidR="00AA449F" w:rsidRPr="006C7D4D" w:rsidRDefault="00AA449F"/>
        </w:tc>
        <w:tc>
          <w:tcPr>
            <w:tcW w:w="2418" w:type="dxa"/>
            <w:gridSpan w:val="2"/>
            <w:shd w:val="clear" w:color="auto" w:fill="auto"/>
          </w:tcPr>
          <w:p w14:paraId="7EBB35CF" w14:textId="77777777" w:rsidR="00AA449F" w:rsidRPr="006C7D4D" w:rsidRDefault="00AA449F">
            <w:pPr>
              <w:rPr>
                <w:b/>
                <w:i/>
              </w:rPr>
            </w:pPr>
            <w:r w:rsidRPr="006C7D4D">
              <w:rPr>
                <w:b/>
                <w:i/>
              </w:rPr>
              <w:t>Follow-up paragraphs</w:t>
            </w:r>
          </w:p>
        </w:tc>
        <w:tc>
          <w:tcPr>
            <w:tcW w:w="11299" w:type="dxa"/>
            <w:gridSpan w:val="7"/>
            <w:shd w:val="clear" w:color="auto" w:fill="auto"/>
          </w:tcPr>
          <w:p w14:paraId="6F0C40B4" w14:textId="77777777" w:rsidR="00AA449F" w:rsidRPr="006C7D4D" w:rsidRDefault="00AA449F">
            <w:r w:rsidRPr="006C7D4D">
              <w:t xml:space="preserve">12, 14, </w:t>
            </w:r>
            <w:r w:rsidR="008D61DD" w:rsidRPr="006C7D4D">
              <w:t xml:space="preserve">and </w:t>
            </w:r>
            <w:r w:rsidRPr="006C7D4D">
              <w:t>21</w:t>
            </w:r>
          </w:p>
        </w:tc>
      </w:tr>
      <w:tr w:rsidR="00AA449F" w:rsidRPr="006C7D4D" w14:paraId="3C00110B" w14:textId="77777777" w:rsidTr="004F5B49">
        <w:tc>
          <w:tcPr>
            <w:tcW w:w="1401" w:type="dxa"/>
            <w:vMerge/>
            <w:shd w:val="clear" w:color="auto" w:fill="auto"/>
          </w:tcPr>
          <w:p w14:paraId="63664F00" w14:textId="77777777" w:rsidR="00AA449F" w:rsidRPr="006C7D4D" w:rsidRDefault="00AA449F"/>
        </w:tc>
        <w:tc>
          <w:tcPr>
            <w:tcW w:w="2418" w:type="dxa"/>
            <w:gridSpan w:val="2"/>
            <w:shd w:val="clear" w:color="auto" w:fill="auto"/>
          </w:tcPr>
          <w:p w14:paraId="66F18DF6" w14:textId="77777777" w:rsidR="00AA449F" w:rsidRPr="006C7D4D" w:rsidRDefault="00AA449F">
            <w:pPr>
              <w:rPr>
                <w:b/>
                <w:i/>
              </w:rPr>
            </w:pPr>
            <w:r w:rsidRPr="006C7D4D">
              <w:rPr>
                <w:b/>
                <w:i/>
              </w:rPr>
              <w:t>Due date of follow-up report</w:t>
            </w:r>
          </w:p>
        </w:tc>
        <w:tc>
          <w:tcPr>
            <w:tcW w:w="11299" w:type="dxa"/>
            <w:gridSpan w:val="7"/>
            <w:shd w:val="clear" w:color="auto" w:fill="auto"/>
          </w:tcPr>
          <w:p w14:paraId="5BE003D6" w14:textId="77777777" w:rsidR="00AA449F" w:rsidRPr="006C7D4D" w:rsidRDefault="00AA449F">
            <w:r w:rsidRPr="006C7D4D">
              <w:t>25 July 2013</w:t>
            </w:r>
          </w:p>
        </w:tc>
      </w:tr>
      <w:tr w:rsidR="00AA449F" w:rsidRPr="006C7D4D" w14:paraId="5640A07F" w14:textId="77777777" w:rsidTr="004F5B49">
        <w:tc>
          <w:tcPr>
            <w:tcW w:w="1401" w:type="dxa"/>
            <w:vMerge/>
            <w:shd w:val="clear" w:color="auto" w:fill="auto"/>
          </w:tcPr>
          <w:p w14:paraId="699AA6D7" w14:textId="77777777" w:rsidR="00AA449F" w:rsidRPr="006C7D4D" w:rsidRDefault="00AA449F"/>
        </w:tc>
        <w:tc>
          <w:tcPr>
            <w:tcW w:w="2418" w:type="dxa"/>
            <w:gridSpan w:val="2"/>
            <w:shd w:val="clear" w:color="auto" w:fill="auto"/>
          </w:tcPr>
          <w:p w14:paraId="6CFF69C2" w14:textId="77777777" w:rsidR="00AA449F" w:rsidRPr="006C7D4D" w:rsidRDefault="00A54E89">
            <w:pPr>
              <w:rPr>
                <w:b/>
                <w:i/>
              </w:rPr>
            </w:pPr>
            <w:r w:rsidRPr="006C7D4D">
              <w:rPr>
                <w:b/>
                <w:i/>
              </w:rPr>
              <w:t>Date of receipt of follow-up report</w:t>
            </w:r>
          </w:p>
        </w:tc>
        <w:tc>
          <w:tcPr>
            <w:tcW w:w="3962" w:type="dxa"/>
            <w:gridSpan w:val="2"/>
            <w:shd w:val="clear" w:color="auto" w:fill="auto"/>
          </w:tcPr>
          <w:p w14:paraId="1D8927A6" w14:textId="77777777" w:rsidR="00AA449F" w:rsidRPr="006C7D4D" w:rsidRDefault="00436820" w:rsidP="00DD1B87">
            <w:pPr>
              <w:spacing w:after="200" w:line="276" w:lineRule="auto"/>
            </w:pPr>
            <w:hyperlink r:id="rId8" w:history="1">
              <w:r w:rsidR="00AA449F" w:rsidRPr="006C7D4D">
                <w:rPr>
                  <w:color w:val="0000CC"/>
                  <w:szCs w:val="20"/>
                  <w:lang w:val="en-GB"/>
                </w:rPr>
                <w:t>8 August 2013</w:t>
              </w:r>
            </w:hyperlink>
            <w:r w:rsidR="00AA449F" w:rsidRPr="006C7D4D">
              <w:rPr>
                <w:color w:val="0000CC"/>
                <w:szCs w:val="20"/>
                <w:lang w:val="en-GB"/>
              </w:rPr>
              <w:t xml:space="preserve"> </w:t>
            </w:r>
            <w:r w:rsidR="00AA449F" w:rsidRPr="006C7D4D">
              <w:rPr>
                <w:szCs w:val="20"/>
                <w:lang w:val="en-GB"/>
              </w:rPr>
              <w:t>(1st)</w:t>
            </w:r>
          </w:p>
        </w:tc>
        <w:tc>
          <w:tcPr>
            <w:tcW w:w="3612" w:type="dxa"/>
            <w:gridSpan w:val="2"/>
            <w:shd w:val="clear" w:color="auto" w:fill="auto"/>
          </w:tcPr>
          <w:p w14:paraId="31C2BBA2" w14:textId="77777777" w:rsidR="00AA449F" w:rsidRPr="006C7D4D" w:rsidRDefault="00436820" w:rsidP="00F66BF0">
            <w:hyperlink r:id="rId9" w:history="1">
              <w:r w:rsidR="00AA449F" w:rsidRPr="006C7D4D">
                <w:rPr>
                  <w:rStyle w:val="Hyperlink"/>
                  <w:szCs w:val="20"/>
                  <w:lang w:val="en-GB"/>
                </w:rPr>
                <w:t>16 June 2015</w:t>
              </w:r>
            </w:hyperlink>
            <w:r w:rsidR="00AA449F" w:rsidRPr="006C7D4D">
              <w:rPr>
                <w:szCs w:val="20"/>
                <w:lang w:val="en-GB"/>
              </w:rPr>
              <w:t xml:space="preserve"> (2nd)</w:t>
            </w:r>
            <w:r w:rsidR="00D8790B" w:rsidRPr="006C7D4D">
              <w:rPr>
                <w:szCs w:val="20"/>
                <w:lang w:val="en-GB"/>
              </w:rPr>
              <w:t xml:space="preserve"> – report received after the </w:t>
            </w:r>
            <w:r w:rsidR="00F66BF0" w:rsidRPr="006C7D4D">
              <w:rPr>
                <w:szCs w:val="20"/>
                <w:lang w:val="en-GB"/>
              </w:rPr>
              <w:t>1</w:t>
            </w:r>
            <w:r w:rsidR="00F66BF0" w:rsidRPr="006C7D4D">
              <w:rPr>
                <w:szCs w:val="20"/>
                <w:vertAlign w:val="superscript"/>
                <w:lang w:val="en-GB"/>
              </w:rPr>
              <w:t>st</w:t>
            </w:r>
            <w:r w:rsidR="00F66BF0" w:rsidRPr="006C7D4D">
              <w:rPr>
                <w:szCs w:val="20"/>
                <w:lang w:val="en-GB"/>
              </w:rPr>
              <w:t xml:space="preserve"> reminder</w:t>
            </w:r>
          </w:p>
        </w:tc>
        <w:tc>
          <w:tcPr>
            <w:tcW w:w="3725" w:type="dxa"/>
            <w:gridSpan w:val="3"/>
            <w:shd w:val="clear" w:color="auto" w:fill="auto"/>
          </w:tcPr>
          <w:p w14:paraId="16A515C3" w14:textId="77777777" w:rsidR="00AA449F" w:rsidRPr="006C7D4D" w:rsidRDefault="00436820">
            <w:hyperlink r:id="rId10" w:history="1">
              <w:r w:rsidR="00AA449F" w:rsidRPr="006C7D4D">
                <w:rPr>
                  <w:rStyle w:val="Hyperlink"/>
                  <w:szCs w:val="20"/>
                  <w:lang w:val="en-GB"/>
                </w:rPr>
                <w:t>11 April 2016</w:t>
              </w:r>
            </w:hyperlink>
            <w:r w:rsidR="00AA449F" w:rsidRPr="006C7D4D">
              <w:rPr>
                <w:szCs w:val="20"/>
                <w:lang w:val="en-GB"/>
              </w:rPr>
              <w:t xml:space="preserve"> (3rd)</w:t>
            </w:r>
          </w:p>
        </w:tc>
      </w:tr>
      <w:tr w:rsidR="00AE680E" w:rsidRPr="006C7D4D" w14:paraId="1A39E906" w14:textId="77777777" w:rsidTr="004F5B49">
        <w:tc>
          <w:tcPr>
            <w:tcW w:w="1401" w:type="dxa"/>
            <w:vMerge/>
            <w:shd w:val="clear" w:color="auto" w:fill="auto"/>
          </w:tcPr>
          <w:p w14:paraId="085A0CFE" w14:textId="77777777" w:rsidR="00AE680E" w:rsidRPr="006C7D4D" w:rsidRDefault="00AE680E"/>
        </w:tc>
        <w:tc>
          <w:tcPr>
            <w:tcW w:w="2418" w:type="dxa"/>
            <w:gridSpan w:val="2"/>
            <w:shd w:val="clear" w:color="auto" w:fill="auto"/>
          </w:tcPr>
          <w:p w14:paraId="01B1327C" w14:textId="77777777" w:rsidR="00AE680E" w:rsidRPr="006C7D4D" w:rsidRDefault="00AE680E">
            <w:pPr>
              <w:rPr>
                <w:i/>
              </w:rPr>
            </w:pPr>
            <w:r w:rsidRPr="006C7D4D">
              <w:rPr>
                <w:i/>
              </w:rPr>
              <w:t>NGOs follow-up reports</w:t>
            </w:r>
          </w:p>
        </w:tc>
        <w:tc>
          <w:tcPr>
            <w:tcW w:w="3962" w:type="dxa"/>
            <w:gridSpan w:val="2"/>
            <w:shd w:val="clear" w:color="auto" w:fill="auto"/>
          </w:tcPr>
          <w:p w14:paraId="05EA7A18" w14:textId="77777777" w:rsidR="00AE680E" w:rsidRPr="006C7D4D" w:rsidRDefault="00436820" w:rsidP="00F32FC0">
            <w:hyperlink r:id="rId11" w:history="1">
              <w:r w:rsidR="00AE680E" w:rsidRPr="006C7D4D">
                <w:rPr>
                  <w:rStyle w:val="Hyperlink"/>
                </w:rPr>
                <w:t xml:space="preserve">Helsinki Citizens’ Assembly </w:t>
              </w:r>
              <w:r w:rsidR="00724B74" w:rsidRPr="006C7D4D">
                <w:rPr>
                  <w:rStyle w:val="Hyperlink"/>
                </w:rPr>
                <w:t>–</w:t>
              </w:r>
              <w:r w:rsidR="00AE680E" w:rsidRPr="006C7D4D">
                <w:rPr>
                  <w:rStyle w:val="Hyperlink"/>
                </w:rPr>
                <w:t xml:space="preserve"> Vanadzor</w:t>
              </w:r>
            </w:hyperlink>
            <w:r w:rsidR="00F32FC0" w:rsidRPr="006C7D4D">
              <w:t xml:space="preserve">, </w:t>
            </w:r>
            <w:r w:rsidR="00724B74" w:rsidRPr="006C7D4D">
              <w:t>22 Jan</w:t>
            </w:r>
            <w:r w:rsidR="00F32FC0" w:rsidRPr="006C7D4D">
              <w:t>uary 2014</w:t>
            </w:r>
          </w:p>
        </w:tc>
        <w:tc>
          <w:tcPr>
            <w:tcW w:w="3612" w:type="dxa"/>
            <w:gridSpan w:val="2"/>
            <w:shd w:val="clear" w:color="auto" w:fill="auto"/>
          </w:tcPr>
          <w:p w14:paraId="0F5AA34C" w14:textId="77777777" w:rsidR="00AE680E" w:rsidRPr="006C7D4D" w:rsidRDefault="00436820" w:rsidP="00F32FC0">
            <w:hyperlink r:id="rId12" w:history="1">
              <w:r w:rsidR="00724B74" w:rsidRPr="006C7D4D">
                <w:rPr>
                  <w:rStyle w:val="Hyperlink"/>
                </w:rPr>
                <w:t>Helsinki Citizens’ Assembly - Vanadzor</w:t>
              </w:r>
            </w:hyperlink>
            <w:r w:rsidR="00F32FC0" w:rsidRPr="006C7D4D">
              <w:t xml:space="preserve">, </w:t>
            </w:r>
            <w:r w:rsidR="00724B74" w:rsidRPr="006C7D4D">
              <w:t>11 Jun</w:t>
            </w:r>
            <w:r w:rsidR="00F32FC0" w:rsidRPr="006C7D4D">
              <w:t>e</w:t>
            </w:r>
            <w:r w:rsidR="00724B74" w:rsidRPr="006C7D4D">
              <w:t xml:space="preserve"> 2015</w:t>
            </w:r>
          </w:p>
        </w:tc>
        <w:tc>
          <w:tcPr>
            <w:tcW w:w="3725" w:type="dxa"/>
            <w:gridSpan w:val="3"/>
            <w:shd w:val="clear" w:color="auto" w:fill="auto"/>
          </w:tcPr>
          <w:p w14:paraId="2337440A" w14:textId="77777777" w:rsidR="00AE680E" w:rsidRPr="006C7D4D" w:rsidRDefault="00AE680E"/>
        </w:tc>
      </w:tr>
      <w:tr w:rsidR="00AA449F" w:rsidRPr="006C7D4D" w14:paraId="2D0785E4" w14:textId="77777777" w:rsidTr="004F5B49">
        <w:tc>
          <w:tcPr>
            <w:tcW w:w="1401" w:type="dxa"/>
            <w:vMerge/>
            <w:shd w:val="clear" w:color="auto" w:fill="auto"/>
          </w:tcPr>
          <w:p w14:paraId="3AAD3B8C" w14:textId="77777777" w:rsidR="00AA449F" w:rsidRPr="006C7D4D" w:rsidRDefault="00AA449F"/>
        </w:tc>
        <w:tc>
          <w:tcPr>
            <w:tcW w:w="2418" w:type="dxa"/>
            <w:gridSpan w:val="2"/>
            <w:shd w:val="clear" w:color="auto" w:fill="auto"/>
          </w:tcPr>
          <w:p w14:paraId="22D23A12" w14:textId="77777777" w:rsidR="00AA449F" w:rsidRPr="006C7D4D" w:rsidRDefault="00AA449F">
            <w:pPr>
              <w:rPr>
                <w:b/>
                <w:i/>
              </w:rPr>
            </w:pPr>
            <w:r w:rsidRPr="006C7D4D">
              <w:rPr>
                <w:b/>
                <w:i/>
              </w:rPr>
              <w:t>Notes</w:t>
            </w:r>
          </w:p>
        </w:tc>
        <w:tc>
          <w:tcPr>
            <w:tcW w:w="3962" w:type="dxa"/>
            <w:gridSpan w:val="2"/>
            <w:shd w:val="clear" w:color="auto" w:fill="auto"/>
          </w:tcPr>
          <w:p w14:paraId="760A9C5A" w14:textId="77777777" w:rsidR="00AA449F" w:rsidRPr="006C7D4D" w:rsidRDefault="00436820" w:rsidP="005155C6">
            <w:hyperlink r:id="rId13" w:history="1">
              <w:r w:rsidR="00AA449F" w:rsidRPr="006C7D4D">
                <w:rPr>
                  <w:rStyle w:val="Hyperlink"/>
                </w:rPr>
                <w:t>Evaluated in March 2014 (110th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CCPR/C/110/2</w:t>
              </w:r>
            </w:hyperlink>
            <w:r w:rsidR="00AA449F" w:rsidRPr="006C7D4D">
              <w:rPr>
                <w:color w:val="0000FF"/>
              </w:rPr>
              <w:t xml:space="preserve">: </w:t>
            </w:r>
            <w:r w:rsidR="00AA449F" w:rsidRPr="006C7D4D">
              <w:t>Additional information required on paragraphs 12</w:t>
            </w:r>
            <w:r w:rsidR="00AA449F" w:rsidRPr="006C7D4D">
              <w:rPr>
                <w:b/>
              </w:rPr>
              <w:t>[C1]</w:t>
            </w:r>
            <w:r w:rsidR="005155C6" w:rsidRPr="006C7D4D">
              <w:t>, 14</w:t>
            </w:r>
            <w:r w:rsidR="00AA449F" w:rsidRPr="006C7D4D">
              <w:rPr>
                <w:b/>
              </w:rPr>
              <w:t xml:space="preserve">[C1] </w:t>
            </w:r>
            <w:r w:rsidR="00AA449F" w:rsidRPr="006C7D4D">
              <w:t>and 21</w:t>
            </w:r>
            <w:r w:rsidR="00AA449F" w:rsidRPr="006C7D4D">
              <w:rPr>
                <w:b/>
              </w:rPr>
              <w:t>[C1]</w:t>
            </w:r>
          </w:p>
        </w:tc>
        <w:tc>
          <w:tcPr>
            <w:tcW w:w="3612" w:type="dxa"/>
            <w:gridSpan w:val="2"/>
            <w:shd w:val="clear" w:color="auto" w:fill="auto"/>
          </w:tcPr>
          <w:p w14:paraId="101D2468" w14:textId="77777777" w:rsidR="00AA449F" w:rsidRPr="006C7D4D" w:rsidRDefault="00436820">
            <w:hyperlink r:id="rId14" w:history="1">
              <w:r w:rsidR="00AA449F" w:rsidRPr="006C7D4D">
                <w:rPr>
                  <w:rStyle w:val="Hyperlink"/>
                </w:rPr>
                <w:t>Evaluated in Oct</w:t>
              </w:r>
              <w:r w:rsidR="004D2584" w:rsidRPr="006C7D4D">
                <w:rPr>
                  <w:rStyle w:val="Hyperlink"/>
                </w:rPr>
                <w:t>ober</w:t>
              </w:r>
              <w:r w:rsidR="00AA449F" w:rsidRPr="006C7D4D">
                <w:rPr>
                  <w:rStyle w:val="Hyperlink"/>
                </w:rPr>
                <w:t xml:space="preserve"> 2015 (115</w:t>
              </w:r>
              <w:r w:rsidR="00AA449F" w:rsidRPr="006C7D4D">
                <w:rPr>
                  <w:rStyle w:val="Hyperlink"/>
                  <w:vertAlign w:val="superscript"/>
                </w:rPr>
                <w:t>th</w:t>
              </w:r>
              <w:r w:rsidR="00AA449F" w:rsidRPr="006C7D4D">
                <w:rPr>
                  <w:rStyle w:val="Hyperlink"/>
                </w:rPr>
                <w:t xml:space="preserve"> session)</w:t>
              </w:r>
              <w:r w:rsidR="000447EA" w:rsidRPr="006C7D4D">
                <w:rPr>
                  <w:rStyle w:val="Hyperlink"/>
                </w:rPr>
                <w:t>,</w:t>
              </w:r>
              <w:r w:rsidR="00AA449F" w:rsidRPr="006C7D4D">
                <w:rPr>
                  <w:rStyle w:val="Hyperlink"/>
                </w:rPr>
                <w:t xml:space="preserve"> </w:t>
              </w:r>
              <w:r w:rsidR="000447EA" w:rsidRPr="006C7D4D">
                <w:rPr>
                  <w:rStyle w:val="Hyperlink"/>
                </w:rPr>
                <w:t xml:space="preserve">see </w:t>
              </w:r>
              <w:r w:rsidR="00AA449F" w:rsidRPr="006C7D4D">
                <w:rPr>
                  <w:rStyle w:val="Hyperlink"/>
                </w:rPr>
                <w:t>CCPR/C/115/2</w:t>
              </w:r>
            </w:hyperlink>
            <w:r w:rsidR="00AA449F" w:rsidRPr="006C7D4D">
              <w:t>: Additional information required on paragraphs</w:t>
            </w:r>
            <w:r w:rsidR="005155C6" w:rsidRPr="006C7D4D">
              <w:t xml:space="preserve"> 12</w:t>
            </w:r>
            <w:r w:rsidR="00AA449F" w:rsidRPr="006C7D4D">
              <w:rPr>
                <w:b/>
              </w:rPr>
              <w:t>[C2]</w:t>
            </w:r>
            <w:r w:rsidR="005155C6" w:rsidRPr="006C7D4D">
              <w:t>, 14</w:t>
            </w:r>
            <w:r w:rsidR="00AA449F" w:rsidRPr="006C7D4D">
              <w:rPr>
                <w:b/>
              </w:rPr>
              <w:t>[C2]</w:t>
            </w:r>
            <w:r w:rsidR="005155C6" w:rsidRPr="006C7D4D">
              <w:t xml:space="preserve"> and 21</w:t>
            </w:r>
            <w:r w:rsidR="00AA449F" w:rsidRPr="006C7D4D">
              <w:rPr>
                <w:b/>
              </w:rPr>
              <w:t>[B1]</w:t>
            </w:r>
          </w:p>
        </w:tc>
        <w:tc>
          <w:tcPr>
            <w:tcW w:w="3725" w:type="dxa"/>
            <w:gridSpan w:val="3"/>
            <w:shd w:val="clear" w:color="auto" w:fill="auto"/>
          </w:tcPr>
          <w:p w14:paraId="490A5910" w14:textId="77777777" w:rsidR="00AA449F" w:rsidRPr="006C7D4D" w:rsidRDefault="00AA449F" w:rsidP="00A24A3A">
            <w:pPr>
              <w:rPr>
                <w:sz w:val="20"/>
                <w:szCs w:val="20"/>
              </w:rPr>
            </w:pPr>
            <w:r w:rsidRPr="006C7D4D">
              <w:t>Follow-up report received within six months of the due date of the next periodic report (27 Jul 2016).</w:t>
            </w:r>
            <w:r w:rsidRPr="006C7D4D">
              <w:rPr>
                <w:b/>
              </w:rPr>
              <w:t xml:space="preserve"> </w:t>
            </w:r>
            <w:r w:rsidRPr="006C7D4D">
              <w:rPr>
                <w:b/>
                <w:color w:val="FF0000"/>
              </w:rPr>
              <w:br/>
            </w:r>
            <w:r w:rsidRPr="006C7D4D">
              <w:t>Follow-up procedure discontinued</w:t>
            </w:r>
          </w:p>
        </w:tc>
      </w:tr>
      <w:tr w:rsidR="00AA449F" w:rsidRPr="006C7D4D" w14:paraId="5366F3AF" w14:textId="77777777" w:rsidTr="004F5B49">
        <w:trPr>
          <w:trHeight w:val="607"/>
        </w:trPr>
        <w:tc>
          <w:tcPr>
            <w:tcW w:w="1401" w:type="dxa"/>
            <w:vMerge/>
            <w:shd w:val="clear" w:color="auto" w:fill="auto"/>
          </w:tcPr>
          <w:p w14:paraId="14A855D2" w14:textId="77777777" w:rsidR="00AA449F" w:rsidRPr="006C7D4D" w:rsidRDefault="00AA449F"/>
        </w:tc>
        <w:tc>
          <w:tcPr>
            <w:tcW w:w="2418" w:type="dxa"/>
            <w:gridSpan w:val="2"/>
            <w:shd w:val="clear" w:color="auto" w:fill="auto"/>
          </w:tcPr>
          <w:p w14:paraId="18F11289" w14:textId="77777777" w:rsidR="00AA449F" w:rsidRPr="006C7D4D" w:rsidRDefault="00AA449F">
            <w:pPr>
              <w:rPr>
                <w:b/>
                <w:i/>
              </w:rPr>
            </w:pPr>
            <w:r w:rsidRPr="006C7D4D">
              <w:rPr>
                <w:b/>
                <w:i/>
              </w:rPr>
              <w:t>Action</w:t>
            </w:r>
          </w:p>
        </w:tc>
        <w:tc>
          <w:tcPr>
            <w:tcW w:w="3962" w:type="dxa"/>
            <w:gridSpan w:val="2"/>
            <w:shd w:val="clear" w:color="auto" w:fill="auto"/>
          </w:tcPr>
          <w:p w14:paraId="7360E2EA" w14:textId="77777777" w:rsidR="00AA449F" w:rsidRPr="006C7D4D" w:rsidRDefault="00436820" w:rsidP="00DD1B87">
            <w:pPr>
              <w:spacing w:after="200" w:line="276" w:lineRule="auto"/>
            </w:pPr>
            <w:hyperlink r:id="rId15" w:history="1">
              <w:r w:rsidR="00AA449F" w:rsidRPr="006C7D4D">
                <w:rPr>
                  <w:color w:val="0000CC"/>
                </w:rPr>
                <w:t xml:space="preserve">Follow-up letter </w:t>
              </w:r>
              <w:r w:rsidR="0002321C" w:rsidRPr="006C7D4D">
                <w:rPr>
                  <w:color w:val="0000CC"/>
                </w:rPr>
                <w:t>dated</w:t>
              </w:r>
              <w:r w:rsidR="00AA449F" w:rsidRPr="006C7D4D">
                <w:rPr>
                  <w:color w:val="0000CC"/>
                </w:rPr>
                <w:t xml:space="preserve"> 28 April 2014</w:t>
              </w:r>
            </w:hyperlink>
            <w:r w:rsidR="00AA449F" w:rsidRPr="006C7D4D">
              <w:t xml:space="preserve"> (deadline</w:t>
            </w:r>
            <w:r w:rsidR="00646DDE" w:rsidRPr="006C7D4D">
              <w:t>:</w:t>
            </w:r>
            <w:r w:rsidR="00AA449F" w:rsidRPr="006C7D4D">
              <w:t xml:space="preserve"> 5 Aug</w:t>
            </w:r>
            <w:r w:rsidR="003A449D" w:rsidRPr="006C7D4D">
              <w:t>ust</w:t>
            </w:r>
            <w:r w:rsidR="00AA449F" w:rsidRPr="006C7D4D">
              <w:t xml:space="preserve"> 2014)</w:t>
            </w:r>
          </w:p>
          <w:p w14:paraId="66EE2058" w14:textId="77777777" w:rsidR="00AA449F" w:rsidRPr="006C7D4D" w:rsidRDefault="00436820" w:rsidP="00DD1B87">
            <w:hyperlink r:id="rId16" w:history="1">
              <w:r w:rsidR="0002321C" w:rsidRPr="006C7D4D">
                <w:rPr>
                  <w:color w:val="0000CC"/>
                </w:rPr>
                <w:t>1st reminder dated</w:t>
              </w:r>
              <w:r w:rsidR="00D412AE" w:rsidRPr="006C7D4D">
                <w:rPr>
                  <w:color w:val="0000CC"/>
                </w:rPr>
                <w:t xml:space="preserve"> 1 December 2014</w:t>
              </w:r>
            </w:hyperlink>
            <w:r w:rsidR="00D412AE" w:rsidRPr="006C7D4D">
              <w:t xml:space="preserve"> </w:t>
            </w:r>
            <w:r w:rsidR="00AA449F" w:rsidRPr="006C7D4D">
              <w:t>(deadline</w:t>
            </w:r>
            <w:r w:rsidR="00646DDE" w:rsidRPr="006C7D4D">
              <w:t>:</w:t>
            </w:r>
            <w:r w:rsidR="00AA449F" w:rsidRPr="006C7D4D">
              <w:t xml:space="preserve"> 15 Jan</w:t>
            </w:r>
            <w:r w:rsidR="003A449D" w:rsidRPr="006C7D4D">
              <w:t>uary</w:t>
            </w:r>
            <w:r w:rsidR="00AA449F" w:rsidRPr="006C7D4D">
              <w:t xml:space="preserve"> 2015)</w:t>
            </w:r>
          </w:p>
        </w:tc>
        <w:tc>
          <w:tcPr>
            <w:tcW w:w="3612" w:type="dxa"/>
            <w:gridSpan w:val="2"/>
            <w:shd w:val="clear" w:color="auto" w:fill="auto"/>
          </w:tcPr>
          <w:p w14:paraId="585BBB31" w14:textId="77777777" w:rsidR="00AA449F" w:rsidRPr="006C7D4D" w:rsidRDefault="00436820" w:rsidP="00C4448B">
            <w:pPr>
              <w:spacing w:after="200"/>
            </w:pPr>
            <w:hyperlink r:id="rId17" w:history="1">
              <w:r w:rsidR="00AA449F" w:rsidRPr="006C7D4D">
                <w:rPr>
                  <w:color w:val="0000CC"/>
                </w:rPr>
                <w:t xml:space="preserve">Follow-up letter </w:t>
              </w:r>
              <w:r w:rsidR="0002321C" w:rsidRPr="006C7D4D">
                <w:rPr>
                  <w:color w:val="0000CC"/>
                </w:rPr>
                <w:t>dated</w:t>
              </w:r>
              <w:r w:rsidR="00AA449F" w:rsidRPr="006C7D4D">
                <w:rPr>
                  <w:color w:val="0000CC"/>
                </w:rPr>
                <w:t xml:space="preserve"> 10 Dec</w:t>
              </w:r>
              <w:r w:rsidR="004D2584" w:rsidRPr="006C7D4D">
                <w:rPr>
                  <w:color w:val="0000CC"/>
                </w:rPr>
                <w:t>ember</w:t>
              </w:r>
              <w:r w:rsidR="00AA449F" w:rsidRPr="006C7D4D">
                <w:rPr>
                  <w:color w:val="0000CC"/>
                </w:rPr>
                <w:t xml:space="preserve"> 2015</w:t>
              </w:r>
            </w:hyperlink>
            <w:r w:rsidR="00AA449F" w:rsidRPr="006C7D4D">
              <w:t xml:space="preserve"> (deadline</w:t>
            </w:r>
            <w:r w:rsidR="00646DDE" w:rsidRPr="006C7D4D">
              <w:t>:</w:t>
            </w:r>
            <w:r w:rsidR="00AA449F" w:rsidRPr="006C7D4D">
              <w:t xml:space="preserve"> 11 Apr</w:t>
            </w:r>
            <w:r w:rsidR="003A449D" w:rsidRPr="006C7D4D">
              <w:t>il</w:t>
            </w:r>
            <w:r w:rsidR="00AA449F" w:rsidRPr="006C7D4D">
              <w:t xml:space="preserve"> 2016)</w:t>
            </w:r>
          </w:p>
          <w:p w14:paraId="52291DDE" w14:textId="77777777" w:rsidR="00AA449F" w:rsidRPr="006C7D4D" w:rsidRDefault="00AA449F"/>
        </w:tc>
        <w:tc>
          <w:tcPr>
            <w:tcW w:w="3725" w:type="dxa"/>
            <w:gridSpan w:val="3"/>
            <w:shd w:val="clear" w:color="auto" w:fill="auto"/>
          </w:tcPr>
          <w:p w14:paraId="0E6BAA0A" w14:textId="77777777" w:rsidR="00AA449F" w:rsidRPr="006C7D4D" w:rsidRDefault="00AA449F" w:rsidP="00C0571B">
            <w:r w:rsidRPr="006C7D4D">
              <w:t xml:space="preserve">Follow-up report to be taken into account for the </w:t>
            </w:r>
            <w:r w:rsidR="00167631" w:rsidRPr="006C7D4D">
              <w:t xml:space="preserve">preparation </w:t>
            </w:r>
            <w:r w:rsidRPr="006C7D4D">
              <w:t xml:space="preserve">of </w:t>
            </w:r>
            <w:r w:rsidR="00863DB5" w:rsidRPr="006C7D4D">
              <w:t xml:space="preserve">the </w:t>
            </w:r>
            <w:r w:rsidR="00C0571B" w:rsidRPr="006C7D4D">
              <w:t>L</w:t>
            </w:r>
            <w:r w:rsidR="00863DB5" w:rsidRPr="006C7D4D">
              <w:t>ist</w:t>
            </w:r>
            <w:r w:rsidR="00855058" w:rsidRPr="006C7D4D">
              <w:t xml:space="preserve"> of i</w:t>
            </w:r>
            <w:r w:rsidRPr="006C7D4D">
              <w:t>ssues</w:t>
            </w:r>
          </w:p>
        </w:tc>
      </w:tr>
      <w:tr w:rsidR="00AA449F" w:rsidRPr="006C7D4D" w14:paraId="7E17F14A" w14:textId="77777777" w:rsidTr="004F5B49">
        <w:trPr>
          <w:trHeight w:val="607"/>
        </w:trPr>
        <w:tc>
          <w:tcPr>
            <w:tcW w:w="1401" w:type="dxa"/>
            <w:vMerge/>
            <w:shd w:val="clear" w:color="auto" w:fill="auto"/>
          </w:tcPr>
          <w:p w14:paraId="2F9F674D" w14:textId="77777777" w:rsidR="00AA449F" w:rsidRPr="006C7D4D" w:rsidRDefault="00AA449F"/>
        </w:tc>
        <w:tc>
          <w:tcPr>
            <w:tcW w:w="13717" w:type="dxa"/>
            <w:gridSpan w:val="9"/>
            <w:shd w:val="clear" w:color="auto" w:fill="auto"/>
            <w:vAlign w:val="center"/>
          </w:tcPr>
          <w:p w14:paraId="114ACFF0" w14:textId="77777777" w:rsidR="00AA449F" w:rsidRPr="006C7D4D" w:rsidRDefault="00AA449F" w:rsidP="00AA449F">
            <w:pPr>
              <w:jc w:val="center"/>
            </w:pPr>
            <w:r w:rsidRPr="006C7D4D">
              <w:t>FOLLOW-UP PROCEDURE DISCONTINUED</w:t>
            </w:r>
          </w:p>
        </w:tc>
      </w:tr>
      <w:tr w:rsidR="00174D93" w:rsidRPr="006C7D4D" w14:paraId="051E78B5" w14:textId="77777777" w:rsidTr="004F5B49">
        <w:tc>
          <w:tcPr>
            <w:tcW w:w="15118" w:type="dxa"/>
            <w:gridSpan w:val="10"/>
            <w:shd w:val="clear" w:color="auto" w:fill="D9D9D9" w:themeFill="background1" w:themeFillShade="D9"/>
          </w:tcPr>
          <w:p w14:paraId="7790B28B" w14:textId="77777777" w:rsidR="00174D93" w:rsidRPr="006C7D4D" w:rsidRDefault="00174D93" w:rsidP="00DD1B87"/>
        </w:tc>
      </w:tr>
      <w:tr w:rsidR="000F5D57" w:rsidRPr="006C7D4D" w14:paraId="7C228655" w14:textId="77777777" w:rsidTr="004F5B49">
        <w:tc>
          <w:tcPr>
            <w:tcW w:w="1401" w:type="dxa"/>
            <w:vMerge w:val="restart"/>
          </w:tcPr>
          <w:p w14:paraId="7D09751E" w14:textId="77777777" w:rsidR="000F5D57" w:rsidRPr="006C7D4D" w:rsidRDefault="000F5D57" w:rsidP="009414FE">
            <w:pPr>
              <w:rPr>
                <w:b/>
              </w:rPr>
            </w:pPr>
            <w:r w:rsidRPr="006C7D4D">
              <w:rPr>
                <w:b/>
              </w:rPr>
              <w:t>Iceland</w:t>
            </w:r>
          </w:p>
        </w:tc>
        <w:tc>
          <w:tcPr>
            <w:tcW w:w="2418" w:type="dxa"/>
            <w:gridSpan w:val="2"/>
          </w:tcPr>
          <w:p w14:paraId="6EDEF708" w14:textId="77777777" w:rsidR="000F5D57" w:rsidRPr="006C7D4D" w:rsidRDefault="000F5D57" w:rsidP="00EF6755">
            <w:pPr>
              <w:rPr>
                <w:b/>
                <w:i/>
              </w:rPr>
            </w:pPr>
            <w:r w:rsidRPr="006C7D4D">
              <w:rPr>
                <w:b/>
                <w:i/>
              </w:rPr>
              <w:t>Concluding observations</w:t>
            </w:r>
          </w:p>
        </w:tc>
        <w:tc>
          <w:tcPr>
            <w:tcW w:w="11299" w:type="dxa"/>
            <w:gridSpan w:val="7"/>
          </w:tcPr>
          <w:p w14:paraId="7AB7E6EA" w14:textId="77777777" w:rsidR="000F5D57" w:rsidRPr="006C7D4D" w:rsidRDefault="00436820" w:rsidP="00EF6755">
            <w:hyperlink r:id="rId18" w:history="1">
              <w:r w:rsidR="000F5D57" w:rsidRPr="006C7D4D">
                <w:rPr>
                  <w:rStyle w:val="Hyperlink"/>
                  <w:szCs w:val="20"/>
                  <w:lang w:val="en-GB"/>
                </w:rPr>
                <w:t>CCPR/C/ISL/CO/5</w:t>
              </w:r>
            </w:hyperlink>
            <w:r w:rsidR="000F5D57" w:rsidRPr="006C7D4D">
              <w:rPr>
                <w:szCs w:val="20"/>
                <w:lang w:val="en-GB"/>
              </w:rPr>
              <w:t xml:space="preserve"> (24 July 2012)</w:t>
            </w:r>
          </w:p>
        </w:tc>
      </w:tr>
      <w:tr w:rsidR="000F5D57" w:rsidRPr="006C7D4D" w14:paraId="51626F5F" w14:textId="77777777" w:rsidTr="004F5B49">
        <w:tc>
          <w:tcPr>
            <w:tcW w:w="1401" w:type="dxa"/>
            <w:vMerge/>
          </w:tcPr>
          <w:p w14:paraId="5388574D" w14:textId="77777777" w:rsidR="000F5D57" w:rsidRPr="006C7D4D" w:rsidRDefault="000F5D57" w:rsidP="00EF6755"/>
        </w:tc>
        <w:tc>
          <w:tcPr>
            <w:tcW w:w="2418" w:type="dxa"/>
            <w:gridSpan w:val="2"/>
          </w:tcPr>
          <w:p w14:paraId="3089F885" w14:textId="77777777" w:rsidR="000F5D57" w:rsidRPr="006C7D4D" w:rsidRDefault="000F5D57" w:rsidP="00EF6755">
            <w:pPr>
              <w:rPr>
                <w:b/>
                <w:i/>
              </w:rPr>
            </w:pPr>
            <w:r w:rsidRPr="006C7D4D">
              <w:rPr>
                <w:b/>
                <w:i/>
              </w:rPr>
              <w:t>Next periodic report</w:t>
            </w:r>
          </w:p>
        </w:tc>
        <w:tc>
          <w:tcPr>
            <w:tcW w:w="11299" w:type="dxa"/>
            <w:gridSpan w:val="7"/>
          </w:tcPr>
          <w:p w14:paraId="380FCE19" w14:textId="77777777" w:rsidR="000F5D57" w:rsidRPr="006C7D4D" w:rsidRDefault="000F5D57" w:rsidP="00EF6755">
            <w:r w:rsidRPr="006C7D4D">
              <w:t>27 July 2018</w:t>
            </w:r>
          </w:p>
        </w:tc>
      </w:tr>
      <w:tr w:rsidR="000F5D57" w:rsidRPr="006C7D4D" w14:paraId="4796DD95" w14:textId="77777777" w:rsidTr="004F5B49">
        <w:tc>
          <w:tcPr>
            <w:tcW w:w="1401" w:type="dxa"/>
            <w:vMerge/>
          </w:tcPr>
          <w:p w14:paraId="485764A1" w14:textId="77777777" w:rsidR="000F5D57" w:rsidRPr="006C7D4D" w:rsidRDefault="000F5D57" w:rsidP="00EF6755"/>
        </w:tc>
        <w:tc>
          <w:tcPr>
            <w:tcW w:w="2418" w:type="dxa"/>
            <w:gridSpan w:val="2"/>
          </w:tcPr>
          <w:p w14:paraId="5BBC5B83" w14:textId="77777777" w:rsidR="000F5D57" w:rsidRPr="006C7D4D" w:rsidRDefault="000F5D57" w:rsidP="00EF6755">
            <w:pPr>
              <w:rPr>
                <w:b/>
                <w:i/>
              </w:rPr>
            </w:pPr>
            <w:r w:rsidRPr="006C7D4D">
              <w:rPr>
                <w:b/>
                <w:i/>
              </w:rPr>
              <w:t>LOIPR status</w:t>
            </w:r>
          </w:p>
        </w:tc>
        <w:tc>
          <w:tcPr>
            <w:tcW w:w="11299" w:type="dxa"/>
            <w:gridSpan w:val="7"/>
          </w:tcPr>
          <w:p w14:paraId="640FA76D" w14:textId="77777777" w:rsidR="000F5D57" w:rsidRPr="006C7D4D" w:rsidRDefault="000F5D57" w:rsidP="00EF6755">
            <w:r w:rsidRPr="006C7D4D">
              <w:t>N/A</w:t>
            </w:r>
          </w:p>
        </w:tc>
      </w:tr>
      <w:tr w:rsidR="000F5D57" w:rsidRPr="006C7D4D" w14:paraId="60C320A2" w14:textId="77777777" w:rsidTr="004F5B49">
        <w:tc>
          <w:tcPr>
            <w:tcW w:w="1401" w:type="dxa"/>
            <w:vMerge/>
          </w:tcPr>
          <w:p w14:paraId="01BF86EF" w14:textId="77777777" w:rsidR="000F5D57" w:rsidRPr="006C7D4D" w:rsidRDefault="000F5D57" w:rsidP="00EF6755"/>
        </w:tc>
        <w:tc>
          <w:tcPr>
            <w:tcW w:w="2418" w:type="dxa"/>
            <w:gridSpan w:val="2"/>
          </w:tcPr>
          <w:p w14:paraId="2BA81E39" w14:textId="77777777" w:rsidR="000F5D57" w:rsidRPr="006C7D4D" w:rsidRDefault="000F5D57" w:rsidP="00EF6755">
            <w:pPr>
              <w:rPr>
                <w:b/>
                <w:i/>
              </w:rPr>
            </w:pPr>
            <w:r w:rsidRPr="006C7D4D">
              <w:rPr>
                <w:b/>
                <w:i/>
              </w:rPr>
              <w:t>Follow-up paragraphs</w:t>
            </w:r>
          </w:p>
        </w:tc>
        <w:tc>
          <w:tcPr>
            <w:tcW w:w="11299" w:type="dxa"/>
            <w:gridSpan w:val="7"/>
          </w:tcPr>
          <w:p w14:paraId="6B9C284E" w14:textId="77777777" w:rsidR="000F5D57" w:rsidRPr="006C7D4D" w:rsidRDefault="000F5D57" w:rsidP="00EF6755">
            <w:r w:rsidRPr="006C7D4D">
              <w:t>7 and 15</w:t>
            </w:r>
          </w:p>
        </w:tc>
      </w:tr>
      <w:tr w:rsidR="000F5D57" w:rsidRPr="006C7D4D" w14:paraId="2F489EA7" w14:textId="77777777" w:rsidTr="004F5B49">
        <w:tc>
          <w:tcPr>
            <w:tcW w:w="1401" w:type="dxa"/>
            <w:vMerge/>
          </w:tcPr>
          <w:p w14:paraId="38C7E10F" w14:textId="77777777" w:rsidR="000F5D57" w:rsidRPr="006C7D4D" w:rsidRDefault="000F5D57" w:rsidP="00EF6755"/>
        </w:tc>
        <w:tc>
          <w:tcPr>
            <w:tcW w:w="2418" w:type="dxa"/>
            <w:gridSpan w:val="2"/>
          </w:tcPr>
          <w:p w14:paraId="6711E01A" w14:textId="77777777" w:rsidR="000F5D57" w:rsidRPr="006C7D4D" w:rsidRDefault="000F5D57" w:rsidP="00EF6755">
            <w:pPr>
              <w:rPr>
                <w:b/>
                <w:i/>
              </w:rPr>
            </w:pPr>
            <w:r w:rsidRPr="006C7D4D">
              <w:rPr>
                <w:b/>
                <w:i/>
              </w:rPr>
              <w:t>Due date of follow-up report</w:t>
            </w:r>
          </w:p>
        </w:tc>
        <w:tc>
          <w:tcPr>
            <w:tcW w:w="11299" w:type="dxa"/>
            <w:gridSpan w:val="7"/>
          </w:tcPr>
          <w:p w14:paraId="33CF359D" w14:textId="77777777" w:rsidR="000F5D57" w:rsidRPr="006C7D4D" w:rsidRDefault="000F5D57" w:rsidP="00EF6755">
            <w:r w:rsidRPr="006C7D4D">
              <w:t>24 July 2013</w:t>
            </w:r>
          </w:p>
        </w:tc>
      </w:tr>
      <w:tr w:rsidR="004A1C31" w:rsidRPr="006C7D4D" w14:paraId="3A54907B" w14:textId="77777777" w:rsidTr="004F5B49">
        <w:tc>
          <w:tcPr>
            <w:tcW w:w="1401" w:type="dxa"/>
            <w:vMerge/>
          </w:tcPr>
          <w:p w14:paraId="0FFB459C" w14:textId="77777777" w:rsidR="004A1C31" w:rsidRPr="006C7D4D" w:rsidRDefault="004A1C31" w:rsidP="00EF6755"/>
        </w:tc>
        <w:tc>
          <w:tcPr>
            <w:tcW w:w="2418" w:type="dxa"/>
            <w:gridSpan w:val="2"/>
          </w:tcPr>
          <w:p w14:paraId="35AA3C74" w14:textId="77777777" w:rsidR="004A1C31" w:rsidRPr="006C7D4D" w:rsidRDefault="004A1C31" w:rsidP="00EF6755">
            <w:pPr>
              <w:rPr>
                <w:b/>
                <w:i/>
              </w:rPr>
            </w:pPr>
            <w:r w:rsidRPr="006C7D4D">
              <w:rPr>
                <w:b/>
                <w:i/>
              </w:rPr>
              <w:t>Date of receipt of follow-up report</w:t>
            </w:r>
          </w:p>
        </w:tc>
        <w:tc>
          <w:tcPr>
            <w:tcW w:w="3962" w:type="dxa"/>
            <w:gridSpan w:val="2"/>
          </w:tcPr>
          <w:p w14:paraId="5EDDEC41" w14:textId="77777777" w:rsidR="004A1C31" w:rsidRPr="006C7D4D" w:rsidRDefault="00436820" w:rsidP="0029615B">
            <w:pPr>
              <w:spacing w:after="200"/>
            </w:pPr>
            <w:hyperlink r:id="rId19" w:history="1">
              <w:r w:rsidR="004A1C31" w:rsidRPr="006C7D4D">
                <w:rPr>
                  <w:rStyle w:val="Hyperlink"/>
                </w:rPr>
                <w:t>CCPR/C/ISL/CO/5/Add.1</w:t>
              </w:r>
            </w:hyperlink>
            <w:r w:rsidR="004A1C31" w:rsidRPr="006C7D4D">
              <w:t xml:space="preserve">, </w:t>
            </w:r>
            <w:r w:rsidR="004A1C31" w:rsidRPr="006C7D4D">
              <w:rPr>
                <w:szCs w:val="20"/>
                <w:lang w:val="en-GB"/>
              </w:rPr>
              <w:t>14 July 2015 (1st)</w:t>
            </w:r>
          </w:p>
        </w:tc>
        <w:tc>
          <w:tcPr>
            <w:tcW w:w="7337" w:type="dxa"/>
            <w:gridSpan w:val="5"/>
          </w:tcPr>
          <w:p w14:paraId="0456F1DB" w14:textId="77777777" w:rsidR="004A1C31" w:rsidRPr="006C7D4D" w:rsidRDefault="00436820" w:rsidP="00EF6755">
            <w:hyperlink r:id="rId20" w:history="1">
              <w:r w:rsidR="004A1C31" w:rsidRPr="006C7D4D">
                <w:rPr>
                  <w:rStyle w:val="Hyperlink"/>
                  <w:szCs w:val="20"/>
                  <w:lang w:val="en-GB"/>
                </w:rPr>
                <w:t>8 July 2016</w:t>
              </w:r>
            </w:hyperlink>
            <w:r w:rsidR="004A1C31" w:rsidRPr="006C7D4D">
              <w:rPr>
                <w:szCs w:val="20"/>
                <w:lang w:val="en-GB"/>
              </w:rPr>
              <w:t xml:space="preserve"> (2nd)</w:t>
            </w:r>
          </w:p>
          <w:p w14:paraId="378D1467" w14:textId="7BA020A4" w:rsidR="004A1C31" w:rsidRPr="006C7D4D" w:rsidRDefault="004A1C31" w:rsidP="00EF6755"/>
        </w:tc>
      </w:tr>
      <w:tr w:rsidR="004A1C31" w:rsidRPr="006C7D4D" w14:paraId="0B42F69D" w14:textId="77777777" w:rsidTr="004F5B49">
        <w:tc>
          <w:tcPr>
            <w:tcW w:w="1401" w:type="dxa"/>
            <w:vMerge/>
          </w:tcPr>
          <w:p w14:paraId="5937A017" w14:textId="77777777" w:rsidR="004A1C31" w:rsidRPr="006C7D4D" w:rsidRDefault="004A1C31" w:rsidP="00EF6755"/>
        </w:tc>
        <w:tc>
          <w:tcPr>
            <w:tcW w:w="2418" w:type="dxa"/>
            <w:gridSpan w:val="2"/>
          </w:tcPr>
          <w:p w14:paraId="4605714A" w14:textId="77777777" w:rsidR="004A1C31" w:rsidRPr="006C7D4D" w:rsidRDefault="004A1C31" w:rsidP="00EF6755">
            <w:pPr>
              <w:rPr>
                <w:b/>
                <w:i/>
              </w:rPr>
            </w:pPr>
            <w:r w:rsidRPr="006C7D4D">
              <w:rPr>
                <w:b/>
                <w:i/>
              </w:rPr>
              <w:t>Notes</w:t>
            </w:r>
          </w:p>
        </w:tc>
        <w:tc>
          <w:tcPr>
            <w:tcW w:w="3962" w:type="dxa"/>
            <w:gridSpan w:val="2"/>
          </w:tcPr>
          <w:p w14:paraId="59D8030A" w14:textId="77777777" w:rsidR="004A1C31" w:rsidRPr="006C7D4D" w:rsidRDefault="00436820" w:rsidP="00EF6755">
            <w:hyperlink r:id="rId21" w:history="1">
              <w:r w:rsidR="004A1C31" w:rsidRPr="006C7D4D">
                <w:rPr>
                  <w:rStyle w:val="Hyperlink"/>
                </w:rPr>
                <w:t>Evaluated in March 2016 (116th session), see CCPR/C/116/2</w:t>
              </w:r>
            </w:hyperlink>
            <w:r w:rsidR="004A1C31" w:rsidRPr="006C7D4D">
              <w:rPr>
                <w:color w:val="0000FF"/>
              </w:rPr>
              <w:t xml:space="preserve">: </w:t>
            </w:r>
            <w:r w:rsidR="004A1C31" w:rsidRPr="006C7D4D">
              <w:t>Additional information required on paragraphs 7</w:t>
            </w:r>
            <w:r w:rsidR="004A1C31" w:rsidRPr="006C7D4D">
              <w:rPr>
                <w:b/>
              </w:rPr>
              <w:t>[B2]</w:t>
            </w:r>
            <w:r w:rsidR="004A1C31" w:rsidRPr="006C7D4D">
              <w:t xml:space="preserve"> and 15</w:t>
            </w:r>
            <w:r w:rsidR="004A1C31" w:rsidRPr="006C7D4D">
              <w:rPr>
                <w:b/>
              </w:rPr>
              <w:t>[C1][B1]</w:t>
            </w:r>
          </w:p>
        </w:tc>
        <w:tc>
          <w:tcPr>
            <w:tcW w:w="7337" w:type="dxa"/>
            <w:gridSpan w:val="5"/>
          </w:tcPr>
          <w:p w14:paraId="564AB65D" w14:textId="743F8DA1" w:rsidR="004A1C31" w:rsidRPr="006C7D4D" w:rsidRDefault="004A1C31" w:rsidP="00EF6755">
            <w:pPr>
              <w:rPr>
                <w:sz w:val="20"/>
                <w:szCs w:val="20"/>
              </w:rPr>
            </w:pPr>
            <w:r w:rsidRPr="006C7D4D">
              <w:t xml:space="preserve">Evaluated in July 2017 (120th session), see </w:t>
            </w:r>
            <w:hyperlink r:id="rId2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val="en-GB"/>
              </w:rPr>
              <w:t xml:space="preserve">7 </w:t>
            </w:r>
            <w:r w:rsidRPr="006C7D4D">
              <w:rPr>
                <w:b/>
                <w:bCs/>
                <w:lang w:val="en-GB"/>
              </w:rPr>
              <w:t>[B][C]</w:t>
            </w:r>
            <w:r w:rsidRPr="006C7D4D">
              <w:rPr>
                <w:bCs/>
                <w:lang w:val="en-GB"/>
              </w:rPr>
              <w:t xml:space="preserve"> and 15 </w:t>
            </w:r>
            <w:r w:rsidRPr="006C7D4D">
              <w:rPr>
                <w:b/>
                <w:bCs/>
                <w:lang w:val="en-GB"/>
              </w:rPr>
              <w:t>[A][C]</w:t>
            </w:r>
          </w:p>
        </w:tc>
      </w:tr>
      <w:tr w:rsidR="004A1C31" w:rsidRPr="006C7D4D" w14:paraId="1FE3C5C4" w14:textId="77777777" w:rsidTr="004F5B49">
        <w:tc>
          <w:tcPr>
            <w:tcW w:w="1401" w:type="dxa"/>
            <w:vMerge/>
          </w:tcPr>
          <w:p w14:paraId="22FB9CEF" w14:textId="77777777" w:rsidR="004A1C31" w:rsidRPr="006C7D4D" w:rsidRDefault="004A1C31" w:rsidP="00EF6755"/>
        </w:tc>
        <w:tc>
          <w:tcPr>
            <w:tcW w:w="2418" w:type="dxa"/>
            <w:gridSpan w:val="2"/>
          </w:tcPr>
          <w:p w14:paraId="29C043A2" w14:textId="77777777" w:rsidR="004A1C31" w:rsidRPr="006C7D4D" w:rsidRDefault="004A1C31" w:rsidP="00EF6755">
            <w:pPr>
              <w:rPr>
                <w:b/>
                <w:i/>
              </w:rPr>
            </w:pPr>
            <w:r w:rsidRPr="006C7D4D">
              <w:rPr>
                <w:b/>
                <w:i/>
              </w:rPr>
              <w:t>Action</w:t>
            </w:r>
          </w:p>
        </w:tc>
        <w:tc>
          <w:tcPr>
            <w:tcW w:w="3962" w:type="dxa"/>
            <w:gridSpan w:val="2"/>
          </w:tcPr>
          <w:p w14:paraId="4FEF6A47" w14:textId="77777777" w:rsidR="004A1C31" w:rsidRPr="006C7D4D" w:rsidRDefault="00436820" w:rsidP="008A41C4">
            <w:hyperlink r:id="rId23" w:history="1">
              <w:r w:rsidR="004A1C31" w:rsidRPr="006C7D4D">
                <w:rPr>
                  <w:rStyle w:val="Hyperlink"/>
                </w:rPr>
                <w:t>Follow-up letter dated 15 April 2016</w:t>
              </w:r>
            </w:hyperlink>
            <w:r w:rsidR="004A1C31" w:rsidRPr="006C7D4D">
              <w:rPr>
                <w:rStyle w:val="Hyperlink"/>
              </w:rPr>
              <w:t xml:space="preserve"> </w:t>
            </w:r>
            <w:r w:rsidR="004A1C31" w:rsidRPr="006C7D4D">
              <w:rPr>
                <w:rStyle w:val="Hyperlink"/>
                <w:color w:val="auto"/>
              </w:rPr>
              <w:t>(deadline: 10 June 2016)</w:t>
            </w:r>
          </w:p>
        </w:tc>
        <w:tc>
          <w:tcPr>
            <w:tcW w:w="7337" w:type="dxa"/>
            <w:gridSpan w:val="5"/>
          </w:tcPr>
          <w:p w14:paraId="0B0A296C" w14:textId="6BD23DF7" w:rsidR="004A1C31" w:rsidRPr="006C7D4D" w:rsidRDefault="004A1C31" w:rsidP="00EF6755">
            <w:r w:rsidRPr="006C7D4D">
              <w:rPr>
                <w:rStyle w:val="Hyperlink"/>
                <w:color w:val="auto"/>
              </w:rPr>
              <w:t xml:space="preserve">Follow-up procedure discontinued. </w:t>
            </w:r>
            <w:hyperlink r:id="rId24"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0F5D57" w:rsidRPr="006C7D4D" w14:paraId="040EC315" w14:textId="77777777" w:rsidTr="004F5B49">
        <w:tc>
          <w:tcPr>
            <w:tcW w:w="1401" w:type="dxa"/>
            <w:vMerge/>
          </w:tcPr>
          <w:p w14:paraId="0026A628" w14:textId="77777777" w:rsidR="000F5D57" w:rsidRPr="006C7D4D" w:rsidRDefault="000F5D57" w:rsidP="00EF6755"/>
        </w:tc>
        <w:tc>
          <w:tcPr>
            <w:tcW w:w="13717" w:type="dxa"/>
            <w:gridSpan w:val="9"/>
            <w:vAlign w:val="center"/>
          </w:tcPr>
          <w:p w14:paraId="65C0F79D" w14:textId="77777777" w:rsidR="000F5D57" w:rsidRPr="006C7D4D" w:rsidRDefault="000F5D57" w:rsidP="00255E2E">
            <w:pPr>
              <w:jc w:val="center"/>
            </w:pPr>
          </w:p>
          <w:p w14:paraId="765A0158" w14:textId="77777777" w:rsidR="000F5D57" w:rsidRPr="006C7D4D" w:rsidRDefault="000F5D57" w:rsidP="00255E2E">
            <w:pPr>
              <w:jc w:val="center"/>
            </w:pPr>
            <w:r w:rsidRPr="006C7D4D">
              <w:t>FOLLOW-UP PROCEDURE DISCONTINUED</w:t>
            </w:r>
          </w:p>
          <w:p w14:paraId="36E82CE3" w14:textId="4A4C90C0" w:rsidR="00255E2E" w:rsidRPr="006C7D4D" w:rsidRDefault="00255E2E" w:rsidP="00255E2E">
            <w:pPr>
              <w:jc w:val="center"/>
            </w:pPr>
          </w:p>
        </w:tc>
      </w:tr>
      <w:tr w:rsidR="00F430FC" w:rsidRPr="006C7D4D" w14:paraId="59975002" w14:textId="77777777" w:rsidTr="004F5B49">
        <w:tc>
          <w:tcPr>
            <w:tcW w:w="15118" w:type="dxa"/>
            <w:gridSpan w:val="10"/>
            <w:shd w:val="clear" w:color="auto" w:fill="D9D9D9" w:themeFill="background1" w:themeFillShade="D9"/>
          </w:tcPr>
          <w:p w14:paraId="455E9C19" w14:textId="77777777" w:rsidR="00F430FC" w:rsidRPr="006C7D4D" w:rsidRDefault="00F430FC" w:rsidP="00EF6755"/>
        </w:tc>
      </w:tr>
      <w:tr w:rsidR="004A4A34" w:rsidRPr="006C7D4D" w14:paraId="2A0B09FC" w14:textId="77777777" w:rsidTr="004F5B49">
        <w:tc>
          <w:tcPr>
            <w:tcW w:w="1401" w:type="dxa"/>
            <w:vMerge w:val="restart"/>
            <w:shd w:val="clear" w:color="auto" w:fill="auto"/>
          </w:tcPr>
          <w:p w14:paraId="1CE55045" w14:textId="77777777" w:rsidR="004A4A34" w:rsidRPr="006C7D4D" w:rsidRDefault="004A4A34" w:rsidP="009414FE">
            <w:pPr>
              <w:rPr>
                <w:b/>
              </w:rPr>
            </w:pPr>
            <w:r w:rsidRPr="006C7D4D">
              <w:rPr>
                <w:b/>
              </w:rPr>
              <w:t>Lithuania</w:t>
            </w:r>
          </w:p>
        </w:tc>
        <w:tc>
          <w:tcPr>
            <w:tcW w:w="2418" w:type="dxa"/>
            <w:gridSpan w:val="2"/>
            <w:shd w:val="clear" w:color="auto" w:fill="auto"/>
          </w:tcPr>
          <w:p w14:paraId="24451DFE" w14:textId="77777777" w:rsidR="004A4A34" w:rsidRPr="006C7D4D" w:rsidRDefault="004A4A34" w:rsidP="00EF6755">
            <w:pPr>
              <w:rPr>
                <w:b/>
                <w:i/>
              </w:rPr>
            </w:pPr>
            <w:r w:rsidRPr="006C7D4D">
              <w:rPr>
                <w:b/>
                <w:i/>
              </w:rPr>
              <w:t>Concluding observations</w:t>
            </w:r>
          </w:p>
        </w:tc>
        <w:tc>
          <w:tcPr>
            <w:tcW w:w="11299" w:type="dxa"/>
            <w:gridSpan w:val="7"/>
            <w:shd w:val="clear" w:color="auto" w:fill="auto"/>
          </w:tcPr>
          <w:p w14:paraId="0A9C5239" w14:textId="77777777" w:rsidR="004A4A34" w:rsidRPr="006C7D4D" w:rsidRDefault="00436820" w:rsidP="005E7649">
            <w:pPr>
              <w:spacing w:after="200" w:line="276" w:lineRule="auto"/>
              <w:rPr>
                <w:szCs w:val="20"/>
                <w:lang w:val="en-GB"/>
              </w:rPr>
            </w:pPr>
            <w:hyperlink r:id="rId25" w:history="1">
              <w:r w:rsidR="004A4A34" w:rsidRPr="006C7D4D">
                <w:rPr>
                  <w:color w:val="0000CC"/>
                  <w:szCs w:val="20"/>
                  <w:lang w:val="en-GB"/>
                </w:rPr>
                <w:t>CCPR/C/LTU/CO/3</w:t>
              </w:r>
            </w:hyperlink>
            <w:r w:rsidR="004A4A34" w:rsidRPr="006C7D4D">
              <w:rPr>
                <w:szCs w:val="20"/>
                <w:lang w:val="en-GB"/>
              </w:rPr>
              <w:t xml:space="preserve"> (24 July 2012)</w:t>
            </w:r>
          </w:p>
        </w:tc>
      </w:tr>
      <w:tr w:rsidR="004A4A34" w:rsidRPr="006C7D4D" w14:paraId="081516EE" w14:textId="77777777" w:rsidTr="004F5B49">
        <w:tc>
          <w:tcPr>
            <w:tcW w:w="1401" w:type="dxa"/>
            <w:vMerge/>
            <w:shd w:val="clear" w:color="auto" w:fill="auto"/>
          </w:tcPr>
          <w:p w14:paraId="048AC1A5" w14:textId="77777777" w:rsidR="004A4A34" w:rsidRPr="006C7D4D" w:rsidRDefault="004A4A34" w:rsidP="00EF6755"/>
        </w:tc>
        <w:tc>
          <w:tcPr>
            <w:tcW w:w="2418" w:type="dxa"/>
            <w:gridSpan w:val="2"/>
            <w:shd w:val="clear" w:color="auto" w:fill="auto"/>
          </w:tcPr>
          <w:p w14:paraId="5A339A27" w14:textId="77777777" w:rsidR="004A4A34" w:rsidRPr="006C7D4D" w:rsidRDefault="004A4A34" w:rsidP="00EF6755">
            <w:pPr>
              <w:rPr>
                <w:b/>
                <w:i/>
              </w:rPr>
            </w:pPr>
            <w:r w:rsidRPr="006C7D4D">
              <w:rPr>
                <w:b/>
                <w:i/>
              </w:rPr>
              <w:t>Next periodic report</w:t>
            </w:r>
          </w:p>
        </w:tc>
        <w:tc>
          <w:tcPr>
            <w:tcW w:w="11299" w:type="dxa"/>
            <w:gridSpan w:val="7"/>
            <w:shd w:val="clear" w:color="auto" w:fill="auto"/>
          </w:tcPr>
          <w:p w14:paraId="08ADA163" w14:textId="77777777" w:rsidR="004A4A34" w:rsidRPr="006C7D4D" w:rsidRDefault="004A4A34" w:rsidP="00EF6755">
            <w:r w:rsidRPr="006C7D4D">
              <w:t>27 July 2017</w:t>
            </w:r>
          </w:p>
        </w:tc>
      </w:tr>
      <w:tr w:rsidR="004A4A34" w:rsidRPr="006C7D4D" w14:paraId="7FEF1D21" w14:textId="77777777" w:rsidTr="004F5B49">
        <w:tc>
          <w:tcPr>
            <w:tcW w:w="1401" w:type="dxa"/>
            <w:vMerge/>
            <w:shd w:val="clear" w:color="auto" w:fill="auto"/>
          </w:tcPr>
          <w:p w14:paraId="2C1D5246" w14:textId="77777777" w:rsidR="004A4A34" w:rsidRPr="006C7D4D" w:rsidRDefault="004A4A34" w:rsidP="00EF6755"/>
        </w:tc>
        <w:tc>
          <w:tcPr>
            <w:tcW w:w="2418" w:type="dxa"/>
            <w:gridSpan w:val="2"/>
            <w:shd w:val="clear" w:color="auto" w:fill="auto"/>
          </w:tcPr>
          <w:p w14:paraId="7BEA088A" w14:textId="77777777" w:rsidR="004A4A34" w:rsidRPr="006C7D4D" w:rsidRDefault="00F22712" w:rsidP="00EF6755">
            <w:pPr>
              <w:rPr>
                <w:b/>
                <w:i/>
              </w:rPr>
            </w:pPr>
            <w:r w:rsidRPr="006C7D4D">
              <w:rPr>
                <w:b/>
                <w:i/>
              </w:rPr>
              <w:t>LO</w:t>
            </w:r>
            <w:r w:rsidR="004A4A34" w:rsidRPr="006C7D4D">
              <w:rPr>
                <w:b/>
                <w:i/>
              </w:rPr>
              <w:t>IPR status</w:t>
            </w:r>
          </w:p>
        </w:tc>
        <w:tc>
          <w:tcPr>
            <w:tcW w:w="11299" w:type="dxa"/>
            <w:gridSpan w:val="7"/>
            <w:shd w:val="clear" w:color="auto" w:fill="auto"/>
          </w:tcPr>
          <w:p w14:paraId="5C56906A" w14:textId="77777777" w:rsidR="004A4A34" w:rsidRPr="006C7D4D" w:rsidRDefault="00F22712" w:rsidP="00EF6755">
            <w:r w:rsidRPr="006C7D4D">
              <w:t>LOIPR</w:t>
            </w:r>
          </w:p>
        </w:tc>
      </w:tr>
      <w:tr w:rsidR="004A4A34" w:rsidRPr="006C7D4D" w14:paraId="795E78CB" w14:textId="77777777" w:rsidTr="004F5B49">
        <w:tc>
          <w:tcPr>
            <w:tcW w:w="1401" w:type="dxa"/>
            <w:vMerge/>
            <w:shd w:val="clear" w:color="auto" w:fill="auto"/>
          </w:tcPr>
          <w:p w14:paraId="133D670A" w14:textId="77777777" w:rsidR="004A4A34" w:rsidRPr="006C7D4D" w:rsidRDefault="004A4A34" w:rsidP="00EF6755"/>
        </w:tc>
        <w:tc>
          <w:tcPr>
            <w:tcW w:w="2418" w:type="dxa"/>
            <w:gridSpan w:val="2"/>
            <w:shd w:val="clear" w:color="auto" w:fill="auto"/>
          </w:tcPr>
          <w:p w14:paraId="35A69B69" w14:textId="77777777" w:rsidR="004A4A34" w:rsidRPr="006C7D4D" w:rsidRDefault="004A4A34" w:rsidP="00EF6755">
            <w:pPr>
              <w:rPr>
                <w:b/>
                <w:i/>
              </w:rPr>
            </w:pPr>
            <w:r w:rsidRPr="006C7D4D">
              <w:rPr>
                <w:b/>
                <w:i/>
              </w:rPr>
              <w:t>Follow-up paragraphs</w:t>
            </w:r>
          </w:p>
        </w:tc>
        <w:tc>
          <w:tcPr>
            <w:tcW w:w="11299" w:type="dxa"/>
            <w:gridSpan w:val="7"/>
            <w:shd w:val="clear" w:color="auto" w:fill="auto"/>
          </w:tcPr>
          <w:p w14:paraId="53A4EE80" w14:textId="77777777" w:rsidR="004A4A34" w:rsidRPr="006C7D4D" w:rsidRDefault="004A4A34" w:rsidP="00EF6755">
            <w:r w:rsidRPr="006C7D4D">
              <w:rPr>
                <w:szCs w:val="20"/>
              </w:rPr>
              <w:t>8, 9, and 12</w:t>
            </w:r>
          </w:p>
        </w:tc>
      </w:tr>
      <w:tr w:rsidR="004A4A34" w:rsidRPr="006C7D4D" w14:paraId="6F303391" w14:textId="77777777" w:rsidTr="004F5B49">
        <w:tc>
          <w:tcPr>
            <w:tcW w:w="1401" w:type="dxa"/>
            <w:vMerge/>
            <w:shd w:val="clear" w:color="auto" w:fill="auto"/>
          </w:tcPr>
          <w:p w14:paraId="384CEAD9" w14:textId="77777777" w:rsidR="004A4A34" w:rsidRPr="006C7D4D" w:rsidRDefault="004A4A34" w:rsidP="00EF6755"/>
        </w:tc>
        <w:tc>
          <w:tcPr>
            <w:tcW w:w="2418" w:type="dxa"/>
            <w:gridSpan w:val="2"/>
            <w:shd w:val="clear" w:color="auto" w:fill="auto"/>
          </w:tcPr>
          <w:p w14:paraId="79DA5E45" w14:textId="77777777" w:rsidR="004A4A34" w:rsidRPr="006C7D4D" w:rsidRDefault="004A4A34" w:rsidP="00EF6755">
            <w:pPr>
              <w:rPr>
                <w:b/>
                <w:i/>
              </w:rPr>
            </w:pPr>
            <w:r w:rsidRPr="006C7D4D">
              <w:rPr>
                <w:b/>
                <w:i/>
              </w:rPr>
              <w:t>Due date of follow-up report</w:t>
            </w:r>
          </w:p>
        </w:tc>
        <w:tc>
          <w:tcPr>
            <w:tcW w:w="11299" w:type="dxa"/>
            <w:gridSpan w:val="7"/>
            <w:shd w:val="clear" w:color="auto" w:fill="auto"/>
          </w:tcPr>
          <w:p w14:paraId="495F7C4B" w14:textId="77777777" w:rsidR="004A4A34" w:rsidRPr="006C7D4D" w:rsidRDefault="004A4A34" w:rsidP="00EF6755">
            <w:r w:rsidRPr="006C7D4D">
              <w:t>24 July 2013</w:t>
            </w:r>
          </w:p>
        </w:tc>
      </w:tr>
      <w:tr w:rsidR="004A4A34" w:rsidRPr="006C7D4D" w14:paraId="398D261D" w14:textId="77777777" w:rsidTr="004F5B49">
        <w:tc>
          <w:tcPr>
            <w:tcW w:w="1401" w:type="dxa"/>
            <w:vMerge/>
            <w:shd w:val="clear" w:color="auto" w:fill="auto"/>
          </w:tcPr>
          <w:p w14:paraId="27373837" w14:textId="77777777" w:rsidR="004A4A34" w:rsidRPr="006C7D4D" w:rsidRDefault="004A4A34" w:rsidP="00EF6755"/>
        </w:tc>
        <w:tc>
          <w:tcPr>
            <w:tcW w:w="2418" w:type="dxa"/>
            <w:gridSpan w:val="2"/>
            <w:shd w:val="clear" w:color="auto" w:fill="auto"/>
          </w:tcPr>
          <w:p w14:paraId="0C74573F" w14:textId="77777777" w:rsidR="004A4A34" w:rsidRPr="006C7D4D" w:rsidRDefault="00A54E89" w:rsidP="00EF6755">
            <w:pPr>
              <w:rPr>
                <w:b/>
                <w:i/>
              </w:rPr>
            </w:pPr>
            <w:r w:rsidRPr="006C7D4D">
              <w:rPr>
                <w:b/>
                <w:i/>
              </w:rPr>
              <w:t>Date of receipt of follow-up report</w:t>
            </w:r>
          </w:p>
        </w:tc>
        <w:tc>
          <w:tcPr>
            <w:tcW w:w="3962" w:type="dxa"/>
            <w:gridSpan w:val="2"/>
            <w:shd w:val="clear" w:color="auto" w:fill="auto"/>
          </w:tcPr>
          <w:p w14:paraId="6643C761" w14:textId="77777777" w:rsidR="004A4A34" w:rsidRPr="006C7D4D" w:rsidRDefault="00436820" w:rsidP="00EF6755">
            <w:pPr>
              <w:spacing w:after="200" w:line="276" w:lineRule="auto"/>
              <w:rPr>
                <w:szCs w:val="20"/>
                <w:lang w:val="en-GB"/>
              </w:rPr>
            </w:pPr>
            <w:hyperlink r:id="rId26" w:history="1">
              <w:r w:rsidR="004A4A34" w:rsidRPr="006C7D4D">
                <w:rPr>
                  <w:color w:val="0000CC"/>
                  <w:szCs w:val="20"/>
                  <w:lang w:val="en-GB"/>
                </w:rPr>
                <w:t>31 July 2013</w:t>
              </w:r>
            </w:hyperlink>
            <w:r w:rsidR="004A4A34" w:rsidRPr="006C7D4D">
              <w:rPr>
                <w:szCs w:val="20"/>
                <w:lang w:val="en-GB"/>
              </w:rPr>
              <w:t xml:space="preserve"> (1st)</w:t>
            </w:r>
          </w:p>
        </w:tc>
        <w:tc>
          <w:tcPr>
            <w:tcW w:w="3612" w:type="dxa"/>
            <w:gridSpan w:val="2"/>
            <w:shd w:val="clear" w:color="auto" w:fill="auto"/>
          </w:tcPr>
          <w:p w14:paraId="5144B69E" w14:textId="77777777" w:rsidR="004A4A34" w:rsidRPr="006C7D4D" w:rsidRDefault="00436820" w:rsidP="005E7649">
            <w:pPr>
              <w:spacing w:after="200" w:line="276" w:lineRule="auto"/>
            </w:pPr>
            <w:hyperlink r:id="rId27" w:history="1">
              <w:r w:rsidR="004A4A34" w:rsidRPr="006C7D4D">
                <w:rPr>
                  <w:rStyle w:val="Hyperlink"/>
                  <w:szCs w:val="20"/>
                  <w:lang w:val="en-GB"/>
                </w:rPr>
                <w:t>24 July 2014</w:t>
              </w:r>
            </w:hyperlink>
            <w:r w:rsidR="004A4A34" w:rsidRPr="006C7D4D">
              <w:rPr>
                <w:szCs w:val="20"/>
                <w:lang w:val="en-GB"/>
              </w:rPr>
              <w:t xml:space="preserve"> (2nd)</w:t>
            </w:r>
          </w:p>
        </w:tc>
        <w:tc>
          <w:tcPr>
            <w:tcW w:w="3725" w:type="dxa"/>
            <w:gridSpan w:val="3"/>
            <w:shd w:val="clear" w:color="auto" w:fill="auto"/>
          </w:tcPr>
          <w:p w14:paraId="541EB832" w14:textId="77777777" w:rsidR="004A4A34" w:rsidRPr="006C7D4D" w:rsidRDefault="00436820" w:rsidP="005E7649">
            <w:pPr>
              <w:spacing w:after="200" w:line="276" w:lineRule="auto"/>
              <w:rPr>
                <w:szCs w:val="20"/>
                <w:lang w:val="en-GB"/>
              </w:rPr>
            </w:pPr>
            <w:hyperlink r:id="rId28" w:history="1">
              <w:r w:rsidR="004A4A34" w:rsidRPr="006C7D4D">
                <w:rPr>
                  <w:rStyle w:val="Hyperlink"/>
                  <w:szCs w:val="20"/>
                  <w:lang w:val="en-GB"/>
                </w:rPr>
                <w:t>12 January 2016</w:t>
              </w:r>
            </w:hyperlink>
            <w:r w:rsidR="004A4A34" w:rsidRPr="006C7D4D">
              <w:rPr>
                <w:szCs w:val="20"/>
                <w:lang w:val="en-GB"/>
              </w:rPr>
              <w:t xml:space="preserve"> (3rd)</w:t>
            </w:r>
            <w:r w:rsidR="001F04FA" w:rsidRPr="006C7D4D">
              <w:rPr>
                <w:szCs w:val="20"/>
                <w:lang w:val="en-GB"/>
              </w:rPr>
              <w:t xml:space="preserve"> – report received after the 1st reminder</w:t>
            </w:r>
          </w:p>
        </w:tc>
      </w:tr>
      <w:tr w:rsidR="004A4A34" w:rsidRPr="006C7D4D" w14:paraId="4ABBC428" w14:textId="77777777" w:rsidTr="004F5B49">
        <w:tc>
          <w:tcPr>
            <w:tcW w:w="1401" w:type="dxa"/>
            <w:vMerge/>
            <w:shd w:val="clear" w:color="auto" w:fill="auto"/>
          </w:tcPr>
          <w:p w14:paraId="76FBF91A" w14:textId="77777777" w:rsidR="004A4A34" w:rsidRPr="006C7D4D" w:rsidRDefault="004A4A34" w:rsidP="00EF6755"/>
        </w:tc>
        <w:tc>
          <w:tcPr>
            <w:tcW w:w="2418" w:type="dxa"/>
            <w:gridSpan w:val="2"/>
            <w:shd w:val="clear" w:color="auto" w:fill="auto"/>
          </w:tcPr>
          <w:p w14:paraId="3B906118" w14:textId="77777777" w:rsidR="004A4A34" w:rsidRPr="006C7D4D" w:rsidRDefault="004A4A34" w:rsidP="00EF6755">
            <w:pPr>
              <w:rPr>
                <w:b/>
                <w:i/>
              </w:rPr>
            </w:pPr>
            <w:r w:rsidRPr="006C7D4D">
              <w:rPr>
                <w:b/>
                <w:i/>
              </w:rPr>
              <w:t>Notes</w:t>
            </w:r>
          </w:p>
        </w:tc>
        <w:tc>
          <w:tcPr>
            <w:tcW w:w="3962" w:type="dxa"/>
            <w:gridSpan w:val="2"/>
            <w:shd w:val="clear" w:color="auto" w:fill="auto"/>
          </w:tcPr>
          <w:p w14:paraId="2CE998EE" w14:textId="77777777" w:rsidR="004A4A34" w:rsidRPr="006C7D4D" w:rsidRDefault="00436820" w:rsidP="00EF6755">
            <w:hyperlink r:id="rId29" w:history="1">
              <w:r w:rsidR="004A4A34" w:rsidRPr="006C7D4D">
                <w:rPr>
                  <w:rStyle w:val="Hyperlink"/>
                </w:rPr>
                <w:t>Evaluated in March 2014 (110th session)</w:t>
              </w:r>
              <w:r w:rsidR="00EA29E9" w:rsidRPr="006C7D4D">
                <w:rPr>
                  <w:rStyle w:val="Hyperlink"/>
                </w:rPr>
                <w:t>, see</w:t>
              </w:r>
              <w:r w:rsidR="004A4A34" w:rsidRPr="006C7D4D">
                <w:rPr>
                  <w:rStyle w:val="Hyperlink"/>
                </w:rPr>
                <w:t xml:space="preserve"> CCPR/C/110/2</w:t>
              </w:r>
            </w:hyperlink>
            <w:r w:rsidR="004A4A34" w:rsidRPr="006C7D4D">
              <w:rPr>
                <w:color w:val="0000FF"/>
              </w:rPr>
              <w:t xml:space="preserve">: </w:t>
            </w:r>
            <w:r w:rsidR="004A4A34" w:rsidRPr="006C7D4D">
              <w:t>Additional information required on paragraphs 8</w:t>
            </w:r>
            <w:r w:rsidR="004A4A34" w:rsidRPr="006C7D4D">
              <w:rPr>
                <w:b/>
              </w:rPr>
              <w:t>[B2],</w:t>
            </w:r>
            <w:r w:rsidR="005155C6" w:rsidRPr="006C7D4D">
              <w:t xml:space="preserve"> 9</w:t>
            </w:r>
            <w:r w:rsidR="004A4A34" w:rsidRPr="006C7D4D">
              <w:rPr>
                <w:b/>
              </w:rPr>
              <w:t>[C2]</w:t>
            </w:r>
            <w:r w:rsidR="004A4A34" w:rsidRPr="006C7D4D">
              <w:t xml:space="preserve"> and 12</w:t>
            </w:r>
            <w:r w:rsidR="004A4A34" w:rsidRPr="006C7D4D">
              <w:rPr>
                <w:b/>
              </w:rPr>
              <w:t>[C1][B2]</w:t>
            </w:r>
          </w:p>
        </w:tc>
        <w:tc>
          <w:tcPr>
            <w:tcW w:w="3612" w:type="dxa"/>
            <w:gridSpan w:val="2"/>
            <w:shd w:val="clear" w:color="auto" w:fill="auto"/>
          </w:tcPr>
          <w:p w14:paraId="189CB9AE" w14:textId="77777777" w:rsidR="004A4A34" w:rsidRPr="006C7D4D" w:rsidRDefault="00436820" w:rsidP="00255E0F">
            <w:pPr>
              <w:spacing w:after="200"/>
            </w:pPr>
            <w:hyperlink r:id="rId30" w:history="1">
              <w:r w:rsidR="004A4A34" w:rsidRPr="006C7D4D">
                <w:rPr>
                  <w:rStyle w:val="Hyperlink"/>
                </w:rPr>
                <w:t>Evaluated in March-April 2015 (113th session)</w:t>
              </w:r>
              <w:r w:rsidR="00D56DA4" w:rsidRPr="006C7D4D">
                <w:rPr>
                  <w:rStyle w:val="Hyperlink"/>
                </w:rPr>
                <w:t>, see</w:t>
              </w:r>
              <w:r w:rsidR="004A4A34" w:rsidRPr="006C7D4D">
                <w:rPr>
                  <w:rStyle w:val="Hyperlink"/>
                </w:rPr>
                <w:t xml:space="preserve"> CCPR/C/113/2</w:t>
              </w:r>
            </w:hyperlink>
            <w:r w:rsidR="004A4A34" w:rsidRPr="006C7D4D">
              <w:t>: Additional information required on paragraphs 8(a)</w:t>
            </w:r>
            <w:r w:rsidR="004A4A34" w:rsidRPr="006C7D4D">
              <w:rPr>
                <w:b/>
              </w:rPr>
              <w:t>[C2]</w:t>
            </w:r>
            <w:r w:rsidR="004A4A34" w:rsidRPr="006C7D4D">
              <w:t>, 9</w:t>
            </w:r>
            <w:r w:rsidR="004A4A34" w:rsidRPr="006C7D4D">
              <w:rPr>
                <w:b/>
              </w:rPr>
              <w:t>[B2]</w:t>
            </w:r>
            <w:r w:rsidR="004A4A34" w:rsidRPr="006C7D4D">
              <w:t xml:space="preserve"> and 12</w:t>
            </w:r>
            <w:r w:rsidR="004A4A34" w:rsidRPr="006C7D4D">
              <w:rPr>
                <w:b/>
              </w:rPr>
              <w:t>[B1][B2]</w:t>
            </w:r>
          </w:p>
        </w:tc>
        <w:tc>
          <w:tcPr>
            <w:tcW w:w="3725" w:type="dxa"/>
            <w:gridSpan w:val="3"/>
            <w:shd w:val="clear" w:color="auto" w:fill="auto"/>
          </w:tcPr>
          <w:p w14:paraId="4F8C0C2C" w14:textId="77777777" w:rsidR="004A4A34" w:rsidRPr="006C7D4D" w:rsidRDefault="004A4A34" w:rsidP="00B11A88">
            <w:pPr>
              <w:rPr>
                <w:sz w:val="20"/>
                <w:szCs w:val="20"/>
              </w:rPr>
            </w:pPr>
            <w:r w:rsidRPr="006C7D4D">
              <w:t xml:space="preserve">Follow-up report taken into account for the </w:t>
            </w:r>
            <w:r w:rsidR="00B11A88" w:rsidRPr="006C7D4D">
              <w:t>preparation</w:t>
            </w:r>
            <w:r w:rsidRPr="006C7D4D">
              <w:t xml:space="preserve"> of the LOIPR (adopted at the 117</w:t>
            </w:r>
            <w:r w:rsidR="00A56239" w:rsidRPr="006C7D4D">
              <w:t xml:space="preserve">th </w:t>
            </w:r>
            <w:r w:rsidRPr="006C7D4D">
              <w:t>session in July 2016)</w:t>
            </w:r>
          </w:p>
        </w:tc>
      </w:tr>
      <w:tr w:rsidR="004A4A34" w:rsidRPr="006C7D4D" w14:paraId="385C7234" w14:textId="77777777" w:rsidTr="004F5B49">
        <w:tc>
          <w:tcPr>
            <w:tcW w:w="1401" w:type="dxa"/>
            <w:vMerge/>
            <w:shd w:val="clear" w:color="auto" w:fill="auto"/>
          </w:tcPr>
          <w:p w14:paraId="20611A02" w14:textId="77777777" w:rsidR="004A4A34" w:rsidRPr="006C7D4D" w:rsidRDefault="004A4A34" w:rsidP="00EF6755"/>
        </w:tc>
        <w:tc>
          <w:tcPr>
            <w:tcW w:w="2418" w:type="dxa"/>
            <w:gridSpan w:val="2"/>
            <w:shd w:val="clear" w:color="auto" w:fill="auto"/>
          </w:tcPr>
          <w:p w14:paraId="482F92A5" w14:textId="77777777" w:rsidR="004A4A34" w:rsidRPr="006C7D4D" w:rsidRDefault="004A4A34" w:rsidP="00EF6755">
            <w:pPr>
              <w:rPr>
                <w:b/>
                <w:i/>
              </w:rPr>
            </w:pPr>
            <w:r w:rsidRPr="006C7D4D">
              <w:rPr>
                <w:b/>
                <w:i/>
              </w:rPr>
              <w:t>Action</w:t>
            </w:r>
          </w:p>
        </w:tc>
        <w:tc>
          <w:tcPr>
            <w:tcW w:w="3962" w:type="dxa"/>
            <w:gridSpan w:val="2"/>
            <w:shd w:val="clear" w:color="auto" w:fill="auto"/>
          </w:tcPr>
          <w:p w14:paraId="6419AE90" w14:textId="77777777" w:rsidR="004A4A34" w:rsidRPr="006C7D4D" w:rsidRDefault="00436820" w:rsidP="00095E9D">
            <w:hyperlink r:id="rId31" w:history="1">
              <w:r w:rsidR="004A4A34" w:rsidRPr="006C7D4D">
                <w:rPr>
                  <w:rStyle w:val="Hyperlink"/>
                </w:rPr>
                <w:t xml:space="preserve">Follow-up letter </w:t>
              </w:r>
              <w:r w:rsidR="00095E9D" w:rsidRPr="006C7D4D">
                <w:rPr>
                  <w:rStyle w:val="Hyperlink"/>
                </w:rPr>
                <w:t>dated</w:t>
              </w:r>
              <w:r w:rsidR="004A4A34" w:rsidRPr="006C7D4D">
                <w:rPr>
                  <w:rStyle w:val="Hyperlink"/>
                </w:rPr>
                <w:t xml:space="preserve"> 28 April 2014</w:t>
              </w:r>
            </w:hyperlink>
            <w:r w:rsidR="004A4A34" w:rsidRPr="006C7D4D">
              <w:t xml:space="preserve"> (deadline</w:t>
            </w:r>
            <w:r w:rsidR="00A24A3A" w:rsidRPr="006C7D4D">
              <w:t>: 5 Aug</w:t>
            </w:r>
            <w:r w:rsidR="003A449D" w:rsidRPr="006C7D4D">
              <w:t>ust</w:t>
            </w:r>
            <w:r w:rsidR="004A4A34" w:rsidRPr="006C7D4D">
              <w:t xml:space="preserve"> 2014)</w:t>
            </w:r>
          </w:p>
        </w:tc>
        <w:tc>
          <w:tcPr>
            <w:tcW w:w="3612" w:type="dxa"/>
            <w:gridSpan w:val="2"/>
            <w:shd w:val="clear" w:color="auto" w:fill="auto"/>
          </w:tcPr>
          <w:p w14:paraId="484AB65C" w14:textId="77777777" w:rsidR="004A4A34" w:rsidRPr="006C7D4D" w:rsidRDefault="00436820" w:rsidP="005E7649">
            <w:pPr>
              <w:spacing w:after="200" w:line="276" w:lineRule="auto"/>
            </w:pPr>
            <w:hyperlink r:id="rId32" w:history="1">
              <w:r w:rsidR="004A4A34" w:rsidRPr="006C7D4D">
                <w:rPr>
                  <w:color w:val="0000CC"/>
                </w:rPr>
                <w:t xml:space="preserve">Follow-up letter </w:t>
              </w:r>
              <w:r w:rsidR="00095E9D" w:rsidRPr="006C7D4D">
                <w:rPr>
                  <w:color w:val="0000CC"/>
                </w:rPr>
                <w:t>dated</w:t>
              </w:r>
              <w:r w:rsidR="004A4A34" w:rsidRPr="006C7D4D">
                <w:rPr>
                  <w:color w:val="0000CC"/>
                </w:rPr>
                <w:t xml:space="preserve"> 13 April 2015</w:t>
              </w:r>
            </w:hyperlink>
            <w:r w:rsidR="004A4A34" w:rsidRPr="006C7D4D">
              <w:t xml:space="preserve"> (deadline 1 May 2015)</w:t>
            </w:r>
          </w:p>
          <w:p w14:paraId="7542BE69" w14:textId="77777777" w:rsidR="004A4A34" w:rsidRPr="006C7D4D" w:rsidRDefault="00436820" w:rsidP="00095E9D">
            <w:hyperlink r:id="rId33" w:history="1">
              <w:r w:rsidR="004A4A34" w:rsidRPr="006C7D4D">
                <w:rPr>
                  <w:color w:val="0000CC"/>
                </w:rPr>
                <w:t xml:space="preserve">1st reminder </w:t>
              </w:r>
              <w:r w:rsidR="00095E9D" w:rsidRPr="006C7D4D">
                <w:rPr>
                  <w:color w:val="0000CC"/>
                </w:rPr>
                <w:t>dated</w:t>
              </w:r>
              <w:r w:rsidR="004A4A34" w:rsidRPr="006C7D4D">
                <w:rPr>
                  <w:color w:val="0000CC"/>
                </w:rPr>
                <w:t xml:space="preserve"> 1 October 2015</w:t>
              </w:r>
            </w:hyperlink>
            <w:r w:rsidR="004A4A34" w:rsidRPr="006C7D4D">
              <w:t xml:space="preserve"> (deadline: 1 Dec</w:t>
            </w:r>
            <w:r w:rsidR="003A449D" w:rsidRPr="006C7D4D">
              <w:t>ember</w:t>
            </w:r>
            <w:r w:rsidR="004A4A34" w:rsidRPr="006C7D4D">
              <w:t xml:space="preserve"> 2015)</w:t>
            </w:r>
          </w:p>
        </w:tc>
        <w:tc>
          <w:tcPr>
            <w:tcW w:w="3725" w:type="dxa"/>
            <w:gridSpan w:val="3"/>
            <w:shd w:val="clear" w:color="auto" w:fill="auto"/>
          </w:tcPr>
          <w:p w14:paraId="1C8FBDEE" w14:textId="77777777" w:rsidR="00423BDF" w:rsidRPr="006C7D4D" w:rsidRDefault="00423BDF" w:rsidP="00EF6755"/>
          <w:p w14:paraId="517609A2" w14:textId="77777777" w:rsidR="004A4A34" w:rsidRPr="006C7D4D" w:rsidRDefault="004A4A34" w:rsidP="00EF6755">
            <w:r w:rsidRPr="006C7D4D">
              <w:t>NONE</w:t>
            </w:r>
          </w:p>
        </w:tc>
      </w:tr>
      <w:tr w:rsidR="004A4A34" w:rsidRPr="006C7D4D" w14:paraId="6318D1EB" w14:textId="77777777" w:rsidTr="004F5B49">
        <w:trPr>
          <w:trHeight w:val="547"/>
        </w:trPr>
        <w:tc>
          <w:tcPr>
            <w:tcW w:w="1401" w:type="dxa"/>
            <w:vMerge/>
            <w:shd w:val="clear" w:color="auto" w:fill="auto"/>
          </w:tcPr>
          <w:p w14:paraId="4D961360" w14:textId="77777777" w:rsidR="004A4A34" w:rsidRPr="006C7D4D" w:rsidRDefault="004A4A34" w:rsidP="00EF6755"/>
        </w:tc>
        <w:tc>
          <w:tcPr>
            <w:tcW w:w="13717" w:type="dxa"/>
            <w:gridSpan w:val="9"/>
            <w:shd w:val="clear" w:color="auto" w:fill="auto"/>
            <w:vAlign w:val="center"/>
          </w:tcPr>
          <w:p w14:paraId="11722597" w14:textId="77777777" w:rsidR="004A4A34" w:rsidRPr="006C7D4D" w:rsidRDefault="004A4A34" w:rsidP="004A4A34">
            <w:pPr>
              <w:jc w:val="center"/>
            </w:pPr>
            <w:r w:rsidRPr="006C7D4D">
              <w:t>FOLLOW-UP PROCEDURE DISCONTINUED</w:t>
            </w:r>
          </w:p>
        </w:tc>
      </w:tr>
      <w:tr w:rsidR="00047590" w:rsidRPr="006C7D4D" w14:paraId="2F97BB3F" w14:textId="77777777" w:rsidTr="004F5B49">
        <w:tc>
          <w:tcPr>
            <w:tcW w:w="15118" w:type="dxa"/>
            <w:gridSpan w:val="10"/>
            <w:shd w:val="clear" w:color="auto" w:fill="D9D9D9" w:themeFill="background1" w:themeFillShade="D9"/>
          </w:tcPr>
          <w:p w14:paraId="4A3A09D3" w14:textId="77777777" w:rsidR="00047590" w:rsidRPr="006C7D4D" w:rsidRDefault="00047590" w:rsidP="00047590">
            <w:pPr>
              <w:tabs>
                <w:tab w:val="left" w:pos="1341"/>
              </w:tabs>
              <w:rPr>
                <w:sz w:val="30"/>
                <w:szCs w:val="30"/>
              </w:rPr>
            </w:pPr>
            <w:r w:rsidRPr="006C7D4D">
              <w:rPr>
                <w:b/>
                <w:sz w:val="30"/>
                <w:szCs w:val="30"/>
              </w:rPr>
              <w:t>106th session (15 October – 2 November 2012)</w:t>
            </w:r>
          </w:p>
        </w:tc>
      </w:tr>
      <w:tr w:rsidR="00AA449F" w:rsidRPr="006C7D4D" w14:paraId="005D575F" w14:textId="77777777" w:rsidTr="004F5B49">
        <w:trPr>
          <w:trHeight w:val="317"/>
        </w:trPr>
        <w:tc>
          <w:tcPr>
            <w:tcW w:w="1401" w:type="dxa"/>
            <w:vMerge w:val="restart"/>
            <w:shd w:val="clear" w:color="auto" w:fill="auto"/>
          </w:tcPr>
          <w:p w14:paraId="6AF72053" w14:textId="77777777" w:rsidR="00AA449F" w:rsidRPr="006C7D4D" w:rsidRDefault="00AA449F" w:rsidP="00EF6755">
            <w:pPr>
              <w:rPr>
                <w:b/>
              </w:rPr>
            </w:pPr>
            <w:r w:rsidRPr="006C7D4D">
              <w:rPr>
                <w:b/>
              </w:rPr>
              <w:t>Bosnia and Herzegovina</w:t>
            </w:r>
          </w:p>
        </w:tc>
        <w:tc>
          <w:tcPr>
            <w:tcW w:w="2418" w:type="dxa"/>
            <w:gridSpan w:val="2"/>
            <w:shd w:val="clear" w:color="auto" w:fill="auto"/>
          </w:tcPr>
          <w:p w14:paraId="259FF216" w14:textId="77777777" w:rsidR="00AA449F" w:rsidRPr="006C7D4D" w:rsidRDefault="00AA449F" w:rsidP="00EF6755">
            <w:pPr>
              <w:rPr>
                <w:b/>
                <w:i/>
              </w:rPr>
            </w:pPr>
            <w:r w:rsidRPr="006C7D4D">
              <w:rPr>
                <w:b/>
                <w:i/>
              </w:rPr>
              <w:t>Concluding observations</w:t>
            </w:r>
          </w:p>
        </w:tc>
        <w:tc>
          <w:tcPr>
            <w:tcW w:w="11299" w:type="dxa"/>
            <w:gridSpan w:val="7"/>
            <w:shd w:val="clear" w:color="auto" w:fill="auto"/>
          </w:tcPr>
          <w:p w14:paraId="0416F90F" w14:textId="77777777" w:rsidR="00AA449F" w:rsidRPr="006C7D4D" w:rsidRDefault="00436820" w:rsidP="00D83250">
            <w:hyperlink r:id="rId34" w:history="1">
              <w:r w:rsidR="00AA449F" w:rsidRPr="006C7D4D">
                <w:rPr>
                  <w:rStyle w:val="Hyperlink"/>
                </w:rPr>
                <w:t>CCPR/C/BIH/CO/2</w:t>
              </w:r>
            </w:hyperlink>
            <w:r w:rsidR="00AA449F" w:rsidRPr="006C7D4D">
              <w:t xml:space="preserve"> (</w:t>
            </w:r>
            <w:r w:rsidR="00AA449F" w:rsidRPr="006C7D4D">
              <w:rPr>
                <w:szCs w:val="20"/>
                <w:lang w:val="en-GB"/>
              </w:rPr>
              <w:t>31 October 2012)</w:t>
            </w:r>
          </w:p>
        </w:tc>
      </w:tr>
      <w:tr w:rsidR="00AA449F" w:rsidRPr="006C7D4D" w14:paraId="76D3C4D6" w14:textId="77777777" w:rsidTr="004F5B49">
        <w:tc>
          <w:tcPr>
            <w:tcW w:w="1401" w:type="dxa"/>
            <w:vMerge/>
            <w:shd w:val="clear" w:color="auto" w:fill="auto"/>
          </w:tcPr>
          <w:p w14:paraId="17ED7D5A" w14:textId="77777777" w:rsidR="00AA449F" w:rsidRPr="006C7D4D" w:rsidRDefault="00AA449F" w:rsidP="00EF6755"/>
        </w:tc>
        <w:tc>
          <w:tcPr>
            <w:tcW w:w="2418" w:type="dxa"/>
            <w:gridSpan w:val="2"/>
            <w:shd w:val="clear" w:color="auto" w:fill="auto"/>
          </w:tcPr>
          <w:p w14:paraId="0CEEB520" w14:textId="77777777" w:rsidR="00AA449F" w:rsidRPr="006C7D4D" w:rsidRDefault="00AA449F" w:rsidP="00EF6755">
            <w:pPr>
              <w:rPr>
                <w:b/>
                <w:i/>
              </w:rPr>
            </w:pPr>
            <w:r w:rsidRPr="006C7D4D">
              <w:rPr>
                <w:b/>
                <w:i/>
              </w:rPr>
              <w:t>Next periodic report</w:t>
            </w:r>
          </w:p>
        </w:tc>
        <w:tc>
          <w:tcPr>
            <w:tcW w:w="11299" w:type="dxa"/>
            <w:gridSpan w:val="7"/>
            <w:shd w:val="clear" w:color="auto" w:fill="auto"/>
          </w:tcPr>
          <w:p w14:paraId="3CA73CC9" w14:textId="77777777" w:rsidR="00AA449F" w:rsidRPr="006C7D4D" w:rsidRDefault="00AA449F" w:rsidP="00EF6755">
            <w:r w:rsidRPr="006C7D4D">
              <w:t>31 October 2016</w:t>
            </w:r>
          </w:p>
        </w:tc>
      </w:tr>
      <w:tr w:rsidR="00AA449F" w:rsidRPr="006C7D4D" w14:paraId="4E5DD268" w14:textId="77777777" w:rsidTr="004F5B49">
        <w:tc>
          <w:tcPr>
            <w:tcW w:w="1401" w:type="dxa"/>
            <w:vMerge/>
            <w:shd w:val="clear" w:color="auto" w:fill="auto"/>
          </w:tcPr>
          <w:p w14:paraId="353345A5" w14:textId="77777777" w:rsidR="00AA449F" w:rsidRPr="006C7D4D" w:rsidRDefault="00AA449F" w:rsidP="00EF6755"/>
        </w:tc>
        <w:tc>
          <w:tcPr>
            <w:tcW w:w="2418" w:type="dxa"/>
            <w:gridSpan w:val="2"/>
            <w:shd w:val="clear" w:color="auto" w:fill="auto"/>
          </w:tcPr>
          <w:p w14:paraId="0B03A72F" w14:textId="77777777" w:rsidR="00AA449F" w:rsidRPr="006C7D4D" w:rsidRDefault="00AA449F" w:rsidP="00EF6755">
            <w:pPr>
              <w:rPr>
                <w:b/>
                <w:i/>
              </w:rPr>
            </w:pPr>
            <w:r w:rsidRPr="006C7D4D">
              <w:rPr>
                <w:b/>
                <w:i/>
              </w:rPr>
              <w:t>LOIPR status</w:t>
            </w:r>
          </w:p>
        </w:tc>
        <w:tc>
          <w:tcPr>
            <w:tcW w:w="11299" w:type="dxa"/>
            <w:gridSpan w:val="7"/>
            <w:shd w:val="clear" w:color="auto" w:fill="auto"/>
          </w:tcPr>
          <w:p w14:paraId="26315A31" w14:textId="77777777" w:rsidR="00AA449F" w:rsidRPr="006C7D4D" w:rsidRDefault="00F22712" w:rsidP="00EF6755">
            <w:r w:rsidRPr="006C7D4D">
              <w:t>LOIPR</w:t>
            </w:r>
          </w:p>
        </w:tc>
      </w:tr>
      <w:tr w:rsidR="00AA449F" w:rsidRPr="006C7D4D" w14:paraId="1390B31C" w14:textId="77777777" w:rsidTr="004F5B49">
        <w:tc>
          <w:tcPr>
            <w:tcW w:w="1401" w:type="dxa"/>
            <w:vMerge/>
            <w:shd w:val="clear" w:color="auto" w:fill="auto"/>
          </w:tcPr>
          <w:p w14:paraId="005DBA00" w14:textId="77777777" w:rsidR="00AA449F" w:rsidRPr="006C7D4D" w:rsidRDefault="00AA449F" w:rsidP="00EF6755"/>
        </w:tc>
        <w:tc>
          <w:tcPr>
            <w:tcW w:w="2418" w:type="dxa"/>
            <w:gridSpan w:val="2"/>
            <w:shd w:val="clear" w:color="auto" w:fill="auto"/>
          </w:tcPr>
          <w:p w14:paraId="26B539CA" w14:textId="77777777" w:rsidR="00AA449F" w:rsidRPr="006C7D4D" w:rsidRDefault="00AA449F" w:rsidP="00EF6755">
            <w:pPr>
              <w:rPr>
                <w:b/>
                <w:i/>
              </w:rPr>
            </w:pPr>
            <w:r w:rsidRPr="006C7D4D">
              <w:rPr>
                <w:b/>
                <w:i/>
              </w:rPr>
              <w:t>Follow-up paragraphs</w:t>
            </w:r>
          </w:p>
        </w:tc>
        <w:tc>
          <w:tcPr>
            <w:tcW w:w="11299" w:type="dxa"/>
            <w:gridSpan w:val="7"/>
            <w:shd w:val="clear" w:color="auto" w:fill="auto"/>
          </w:tcPr>
          <w:p w14:paraId="1176BF2C" w14:textId="77777777" w:rsidR="00AA449F" w:rsidRPr="006C7D4D" w:rsidRDefault="00AA449F" w:rsidP="00EF6755">
            <w:r w:rsidRPr="006C7D4D">
              <w:t xml:space="preserve">6, 7, </w:t>
            </w:r>
            <w:r w:rsidR="008D61DD" w:rsidRPr="006C7D4D">
              <w:t xml:space="preserve">and </w:t>
            </w:r>
            <w:r w:rsidRPr="006C7D4D">
              <w:t>12</w:t>
            </w:r>
          </w:p>
        </w:tc>
      </w:tr>
      <w:tr w:rsidR="00AA449F" w:rsidRPr="006C7D4D" w14:paraId="04585FEA" w14:textId="77777777" w:rsidTr="004F5B49">
        <w:tc>
          <w:tcPr>
            <w:tcW w:w="1401" w:type="dxa"/>
            <w:vMerge/>
            <w:shd w:val="clear" w:color="auto" w:fill="auto"/>
          </w:tcPr>
          <w:p w14:paraId="3133EE86" w14:textId="77777777" w:rsidR="00AA449F" w:rsidRPr="006C7D4D" w:rsidRDefault="00AA449F" w:rsidP="00EF6755"/>
        </w:tc>
        <w:tc>
          <w:tcPr>
            <w:tcW w:w="2418" w:type="dxa"/>
            <w:gridSpan w:val="2"/>
            <w:shd w:val="clear" w:color="auto" w:fill="auto"/>
          </w:tcPr>
          <w:p w14:paraId="30524ABF" w14:textId="77777777" w:rsidR="00AA449F" w:rsidRPr="006C7D4D" w:rsidRDefault="00AA449F" w:rsidP="00EF6755">
            <w:pPr>
              <w:rPr>
                <w:b/>
                <w:i/>
              </w:rPr>
            </w:pPr>
            <w:r w:rsidRPr="006C7D4D">
              <w:rPr>
                <w:b/>
                <w:i/>
              </w:rPr>
              <w:t>Due date of follow-up report</w:t>
            </w:r>
          </w:p>
        </w:tc>
        <w:tc>
          <w:tcPr>
            <w:tcW w:w="11299" w:type="dxa"/>
            <w:gridSpan w:val="7"/>
            <w:shd w:val="clear" w:color="auto" w:fill="auto"/>
          </w:tcPr>
          <w:p w14:paraId="600A407A" w14:textId="77777777" w:rsidR="00AA449F" w:rsidRPr="006C7D4D" w:rsidRDefault="00AA449F" w:rsidP="00EF6755">
            <w:r w:rsidRPr="006C7D4D">
              <w:t>31 October 2013</w:t>
            </w:r>
          </w:p>
        </w:tc>
      </w:tr>
      <w:tr w:rsidR="00C43719" w:rsidRPr="006C7D4D" w14:paraId="2714699E" w14:textId="77777777" w:rsidTr="004F5B49">
        <w:tc>
          <w:tcPr>
            <w:tcW w:w="1401" w:type="dxa"/>
            <w:vMerge/>
            <w:shd w:val="clear" w:color="auto" w:fill="auto"/>
          </w:tcPr>
          <w:p w14:paraId="4D645472" w14:textId="77777777" w:rsidR="00C43719" w:rsidRPr="006C7D4D" w:rsidRDefault="00C43719" w:rsidP="00EF6755"/>
        </w:tc>
        <w:tc>
          <w:tcPr>
            <w:tcW w:w="2418" w:type="dxa"/>
            <w:gridSpan w:val="2"/>
            <w:shd w:val="clear" w:color="auto" w:fill="auto"/>
          </w:tcPr>
          <w:p w14:paraId="1D087B59" w14:textId="77777777" w:rsidR="00C43719" w:rsidRPr="006C7D4D" w:rsidRDefault="00C43719" w:rsidP="00EF6755">
            <w:pPr>
              <w:rPr>
                <w:b/>
                <w:i/>
              </w:rPr>
            </w:pPr>
            <w:r w:rsidRPr="006C7D4D">
              <w:rPr>
                <w:b/>
                <w:i/>
              </w:rPr>
              <w:t>Date of receipt of follow-up report</w:t>
            </w:r>
          </w:p>
        </w:tc>
        <w:tc>
          <w:tcPr>
            <w:tcW w:w="3962" w:type="dxa"/>
            <w:gridSpan w:val="2"/>
            <w:shd w:val="clear" w:color="auto" w:fill="auto"/>
          </w:tcPr>
          <w:p w14:paraId="6970C851" w14:textId="77777777" w:rsidR="00C43719" w:rsidRPr="006C7D4D" w:rsidRDefault="00436820" w:rsidP="00EF6755">
            <w:pPr>
              <w:spacing w:after="200" w:line="276" w:lineRule="auto"/>
              <w:rPr>
                <w:szCs w:val="20"/>
                <w:lang w:val="en-GB"/>
              </w:rPr>
            </w:pPr>
            <w:hyperlink r:id="rId35" w:history="1">
              <w:r w:rsidR="00C43719" w:rsidRPr="006C7D4D">
                <w:rPr>
                  <w:rStyle w:val="Hyperlink"/>
                </w:rPr>
                <w:t>15 November 2013</w:t>
              </w:r>
            </w:hyperlink>
            <w:r w:rsidR="00C43719" w:rsidRPr="006C7D4D">
              <w:rPr>
                <w:szCs w:val="20"/>
                <w:lang w:val="en-GB"/>
              </w:rPr>
              <w:t xml:space="preserve"> (1st)</w:t>
            </w:r>
          </w:p>
        </w:tc>
        <w:tc>
          <w:tcPr>
            <w:tcW w:w="7337" w:type="dxa"/>
            <w:gridSpan w:val="5"/>
            <w:shd w:val="clear" w:color="auto" w:fill="auto"/>
          </w:tcPr>
          <w:p w14:paraId="702719C4" w14:textId="5DE4EFCA" w:rsidR="00C43719" w:rsidRPr="006C7D4D" w:rsidRDefault="00C43719" w:rsidP="00EF6755">
            <w:pPr>
              <w:spacing w:after="200" w:line="276" w:lineRule="auto"/>
            </w:pPr>
            <w:r w:rsidRPr="006C7D4D">
              <w:rPr>
                <w:szCs w:val="20"/>
                <w:lang w:val="en-GB"/>
              </w:rPr>
              <w:t xml:space="preserve"> (2nd) Not submitted</w:t>
            </w:r>
          </w:p>
        </w:tc>
      </w:tr>
      <w:tr w:rsidR="00C43719" w:rsidRPr="006C7D4D" w14:paraId="75034B83" w14:textId="77777777" w:rsidTr="004F5B49">
        <w:tc>
          <w:tcPr>
            <w:tcW w:w="1401" w:type="dxa"/>
            <w:vMerge/>
            <w:shd w:val="clear" w:color="auto" w:fill="auto"/>
          </w:tcPr>
          <w:p w14:paraId="55249E26" w14:textId="77777777" w:rsidR="00C43719" w:rsidRPr="006C7D4D" w:rsidRDefault="00C43719" w:rsidP="00EF6755"/>
        </w:tc>
        <w:tc>
          <w:tcPr>
            <w:tcW w:w="2418" w:type="dxa"/>
            <w:gridSpan w:val="2"/>
            <w:shd w:val="clear" w:color="auto" w:fill="auto"/>
          </w:tcPr>
          <w:p w14:paraId="78D40A24" w14:textId="77777777" w:rsidR="00C43719" w:rsidRPr="006C7D4D" w:rsidRDefault="00C43719" w:rsidP="00EF6755">
            <w:pPr>
              <w:rPr>
                <w:i/>
              </w:rPr>
            </w:pPr>
            <w:r w:rsidRPr="006C7D4D">
              <w:rPr>
                <w:i/>
              </w:rPr>
              <w:t>NGOs follow-up reports</w:t>
            </w:r>
          </w:p>
        </w:tc>
        <w:tc>
          <w:tcPr>
            <w:tcW w:w="3962" w:type="dxa"/>
            <w:gridSpan w:val="2"/>
            <w:shd w:val="clear" w:color="auto" w:fill="auto"/>
          </w:tcPr>
          <w:p w14:paraId="79960E52" w14:textId="77777777" w:rsidR="00C43719" w:rsidRPr="006C7D4D" w:rsidRDefault="00C43719" w:rsidP="008F3F07">
            <w:r w:rsidRPr="006C7D4D">
              <w:t>TRIAL and others, November  2013 (</w:t>
            </w:r>
            <w:hyperlink r:id="rId36" w:history="1">
              <w:r w:rsidRPr="006C7D4D">
                <w:rPr>
                  <w:rStyle w:val="Hyperlink"/>
                </w:rPr>
                <w:t>short version</w:t>
              </w:r>
            </w:hyperlink>
            <w:r w:rsidRPr="006C7D4D">
              <w:t xml:space="preserve"> and </w:t>
            </w:r>
            <w:hyperlink r:id="rId37" w:history="1">
              <w:r w:rsidRPr="006C7D4D">
                <w:rPr>
                  <w:rStyle w:val="Hyperlink"/>
                </w:rPr>
                <w:t>integral version</w:t>
              </w:r>
            </w:hyperlink>
            <w:r w:rsidRPr="006C7D4D">
              <w:t xml:space="preserve">) </w:t>
            </w:r>
          </w:p>
          <w:p w14:paraId="0CB05AC0" w14:textId="77777777" w:rsidR="00C43719" w:rsidRPr="006C7D4D" w:rsidRDefault="00C43719" w:rsidP="008F3F07"/>
          <w:p w14:paraId="64962E12" w14:textId="77777777" w:rsidR="00C43719" w:rsidRPr="006C7D4D" w:rsidRDefault="00436820" w:rsidP="008F3F07">
            <w:hyperlink r:id="rId38" w:history="1">
              <w:r w:rsidR="00C43719" w:rsidRPr="006C7D4D">
                <w:rPr>
                  <w:rStyle w:val="Hyperlink"/>
                </w:rPr>
                <w:t>TRIAL and Sarajevo Open Centre</w:t>
              </w:r>
            </w:hyperlink>
            <w:r w:rsidR="00C43719" w:rsidRPr="006C7D4D">
              <w:t>, January 2014</w:t>
            </w:r>
          </w:p>
        </w:tc>
        <w:tc>
          <w:tcPr>
            <w:tcW w:w="7337" w:type="dxa"/>
            <w:gridSpan w:val="5"/>
            <w:shd w:val="clear" w:color="auto" w:fill="auto"/>
          </w:tcPr>
          <w:p w14:paraId="6E600741" w14:textId="77777777" w:rsidR="00C43719" w:rsidRPr="006C7D4D" w:rsidRDefault="00C43719" w:rsidP="00EF6755">
            <w:pPr>
              <w:rPr>
                <w:szCs w:val="20"/>
                <w:lang w:val="en-GB"/>
              </w:rPr>
            </w:pPr>
          </w:p>
        </w:tc>
      </w:tr>
      <w:tr w:rsidR="00C43719" w:rsidRPr="006C7D4D" w14:paraId="29DCF9D8" w14:textId="77777777" w:rsidTr="004F5B49">
        <w:tc>
          <w:tcPr>
            <w:tcW w:w="1401" w:type="dxa"/>
            <w:vMerge/>
            <w:shd w:val="clear" w:color="auto" w:fill="auto"/>
          </w:tcPr>
          <w:p w14:paraId="1A74C705" w14:textId="77777777" w:rsidR="00C43719" w:rsidRPr="006C7D4D" w:rsidRDefault="00C43719" w:rsidP="00EF6755"/>
        </w:tc>
        <w:tc>
          <w:tcPr>
            <w:tcW w:w="2418" w:type="dxa"/>
            <w:gridSpan w:val="2"/>
            <w:shd w:val="clear" w:color="auto" w:fill="auto"/>
          </w:tcPr>
          <w:p w14:paraId="0D03C9FC" w14:textId="77777777" w:rsidR="00C43719" w:rsidRPr="006C7D4D" w:rsidRDefault="00C43719" w:rsidP="00EF6755">
            <w:pPr>
              <w:rPr>
                <w:b/>
                <w:i/>
              </w:rPr>
            </w:pPr>
            <w:r w:rsidRPr="006C7D4D">
              <w:rPr>
                <w:b/>
                <w:i/>
              </w:rPr>
              <w:t>Notes</w:t>
            </w:r>
          </w:p>
        </w:tc>
        <w:tc>
          <w:tcPr>
            <w:tcW w:w="3962" w:type="dxa"/>
            <w:gridSpan w:val="2"/>
            <w:shd w:val="clear" w:color="auto" w:fill="auto"/>
          </w:tcPr>
          <w:p w14:paraId="656880BE" w14:textId="77777777" w:rsidR="00C43719" w:rsidRPr="006C7D4D" w:rsidRDefault="00436820" w:rsidP="00047590">
            <w:hyperlink r:id="rId39" w:history="1">
              <w:r w:rsidR="00C43719" w:rsidRPr="006C7D4D">
                <w:rPr>
                  <w:rStyle w:val="Hyperlink"/>
                </w:rPr>
                <w:t>Evaluated in March 2014 (110th session), see CCPR/C/110/2</w:t>
              </w:r>
            </w:hyperlink>
            <w:r w:rsidR="00C43719" w:rsidRPr="006C7D4D">
              <w:rPr>
                <w:color w:val="0000FF"/>
              </w:rPr>
              <w:t xml:space="preserve">: </w:t>
            </w:r>
            <w:r w:rsidR="00C43719" w:rsidRPr="006C7D4D">
              <w:t>Additional information required on paragraphs 6</w:t>
            </w:r>
            <w:r w:rsidR="00C43719" w:rsidRPr="006C7D4D">
              <w:rPr>
                <w:b/>
              </w:rPr>
              <w:t>[C2]</w:t>
            </w:r>
            <w:r w:rsidR="00C43719" w:rsidRPr="006C7D4D">
              <w:t xml:space="preserve">, 7 </w:t>
            </w:r>
            <w:r w:rsidR="00C43719" w:rsidRPr="006C7D4D">
              <w:rPr>
                <w:b/>
              </w:rPr>
              <w:t>[B2][B2][B2]</w:t>
            </w:r>
            <w:r w:rsidR="00C43719" w:rsidRPr="006C7D4D">
              <w:t xml:space="preserve"> and 12</w:t>
            </w:r>
            <w:r w:rsidR="00C43719" w:rsidRPr="006C7D4D">
              <w:rPr>
                <w:b/>
              </w:rPr>
              <w:t>[C1]</w:t>
            </w:r>
          </w:p>
        </w:tc>
        <w:tc>
          <w:tcPr>
            <w:tcW w:w="7337" w:type="dxa"/>
            <w:gridSpan w:val="5"/>
            <w:shd w:val="clear" w:color="auto" w:fill="auto"/>
          </w:tcPr>
          <w:p w14:paraId="0E62F675" w14:textId="77777777" w:rsidR="00C43719" w:rsidRPr="006C7D4D" w:rsidRDefault="00C43719" w:rsidP="005179C6">
            <w:r w:rsidRPr="006C7D4D">
              <w:t>Follow-up procedure discontinued.</w:t>
            </w:r>
          </w:p>
          <w:p w14:paraId="42D6147E" w14:textId="0595A260" w:rsidR="00C43719" w:rsidRPr="006C7D4D" w:rsidRDefault="00C43719" w:rsidP="00EF6755">
            <w:pPr>
              <w:rPr>
                <w:sz w:val="20"/>
                <w:szCs w:val="20"/>
              </w:rPr>
            </w:pPr>
            <w:r w:rsidRPr="006C7D4D">
              <w:t>LOIPR adopted at the 115th session (October 2015)</w:t>
            </w:r>
          </w:p>
        </w:tc>
      </w:tr>
      <w:tr w:rsidR="00C43719" w:rsidRPr="006C7D4D" w14:paraId="48FF939C" w14:textId="77777777" w:rsidTr="004F5B49">
        <w:trPr>
          <w:trHeight w:val="734"/>
        </w:trPr>
        <w:tc>
          <w:tcPr>
            <w:tcW w:w="1401" w:type="dxa"/>
            <w:vMerge/>
            <w:shd w:val="clear" w:color="auto" w:fill="auto"/>
          </w:tcPr>
          <w:p w14:paraId="1D69A5AB" w14:textId="77777777" w:rsidR="00C43719" w:rsidRPr="006C7D4D" w:rsidRDefault="00C43719" w:rsidP="00EF6755"/>
        </w:tc>
        <w:tc>
          <w:tcPr>
            <w:tcW w:w="2418" w:type="dxa"/>
            <w:gridSpan w:val="2"/>
            <w:shd w:val="clear" w:color="auto" w:fill="auto"/>
          </w:tcPr>
          <w:p w14:paraId="79054E8F" w14:textId="77777777" w:rsidR="00C43719" w:rsidRPr="006C7D4D" w:rsidRDefault="00C43719" w:rsidP="00EF6755">
            <w:pPr>
              <w:rPr>
                <w:b/>
                <w:i/>
              </w:rPr>
            </w:pPr>
            <w:r w:rsidRPr="006C7D4D">
              <w:rPr>
                <w:b/>
                <w:i/>
              </w:rPr>
              <w:t>Action</w:t>
            </w:r>
          </w:p>
        </w:tc>
        <w:tc>
          <w:tcPr>
            <w:tcW w:w="3962" w:type="dxa"/>
            <w:gridSpan w:val="2"/>
            <w:shd w:val="clear" w:color="auto" w:fill="auto"/>
          </w:tcPr>
          <w:p w14:paraId="5BA3C20D" w14:textId="77777777" w:rsidR="00C43719" w:rsidRPr="006C7D4D" w:rsidRDefault="00436820" w:rsidP="00EF6755">
            <w:hyperlink r:id="rId40" w:history="1">
              <w:r w:rsidR="00C43719" w:rsidRPr="006C7D4D">
                <w:rPr>
                  <w:rStyle w:val="Hyperlink"/>
                </w:rPr>
                <w:t>Follow-up letter dated 28 April 2014</w:t>
              </w:r>
            </w:hyperlink>
            <w:r w:rsidR="00C43719" w:rsidRPr="006C7D4D">
              <w:t xml:space="preserve"> (deadline: 5 August 2014)</w:t>
            </w:r>
          </w:p>
          <w:p w14:paraId="34586189" w14:textId="77777777" w:rsidR="00C43719" w:rsidRPr="006C7D4D" w:rsidRDefault="00C43719" w:rsidP="00EF6755"/>
          <w:p w14:paraId="3DA2A56D" w14:textId="77777777" w:rsidR="00C43719" w:rsidRPr="006C7D4D" w:rsidRDefault="00436820" w:rsidP="005179C6">
            <w:hyperlink r:id="rId41" w:history="1">
              <w:r w:rsidR="00C43719" w:rsidRPr="006C7D4D">
                <w:rPr>
                  <w:rStyle w:val="Hyperlink"/>
                </w:rPr>
                <w:t>1st reminder dated 1 December 2014</w:t>
              </w:r>
            </w:hyperlink>
            <w:r w:rsidR="00C43719" w:rsidRPr="006C7D4D">
              <w:t xml:space="preserve"> (deadline: 15 January 2015)</w:t>
            </w:r>
          </w:p>
          <w:p w14:paraId="23B12C94" w14:textId="77777777" w:rsidR="00C43719" w:rsidRPr="006C7D4D" w:rsidRDefault="00C43719" w:rsidP="005179C6"/>
          <w:p w14:paraId="5F07E568" w14:textId="77777777" w:rsidR="00C43719" w:rsidRPr="006C7D4D" w:rsidRDefault="00436820" w:rsidP="008233BA">
            <w:hyperlink r:id="rId42" w:history="1">
              <w:r w:rsidR="00C43719" w:rsidRPr="006C7D4D">
                <w:rPr>
                  <w:rStyle w:val="Hyperlink"/>
                </w:rPr>
                <w:t>2nd reminder dated 9 June 2015</w:t>
              </w:r>
            </w:hyperlink>
            <w:r w:rsidR="00C43719" w:rsidRPr="006C7D4D">
              <w:t xml:space="preserve"> (deadline: 1 August 2015)</w:t>
            </w:r>
          </w:p>
        </w:tc>
        <w:tc>
          <w:tcPr>
            <w:tcW w:w="7337" w:type="dxa"/>
            <w:gridSpan w:val="5"/>
            <w:shd w:val="clear" w:color="auto" w:fill="auto"/>
          </w:tcPr>
          <w:p w14:paraId="76471BF8" w14:textId="77777777" w:rsidR="00C43719" w:rsidRPr="006C7D4D" w:rsidRDefault="00C43719" w:rsidP="00047590">
            <w:pPr>
              <w:spacing w:after="200" w:line="276" w:lineRule="auto"/>
            </w:pPr>
          </w:p>
          <w:p w14:paraId="7FC523E9" w14:textId="2108F2EE" w:rsidR="00C43719" w:rsidRPr="006C7D4D" w:rsidRDefault="00C43719" w:rsidP="00EF6755">
            <w:r w:rsidRPr="006C7D4D">
              <w:t>NONE</w:t>
            </w:r>
          </w:p>
        </w:tc>
      </w:tr>
      <w:tr w:rsidR="00AB4C5E" w:rsidRPr="006C7D4D" w14:paraId="2AB237F4" w14:textId="77777777" w:rsidTr="004F5B49">
        <w:trPr>
          <w:trHeight w:val="734"/>
        </w:trPr>
        <w:tc>
          <w:tcPr>
            <w:tcW w:w="1401" w:type="dxa"/>
            <w:vMerge/>
            <w:shd w:val="clear" w:color="auto" w:fill="auto"/>
          </w:tcPr>
          <w:p w14:paraId="0FCEAC27" w14:textId="77777777" w:rsidR="00AB4C5E" w:rsidRPr="006C7D4D" w:rsidRDefault="00AB4C5E" w:rsidP="00EF6755"/>
        </w:tc>
        <w:tc>
          <w:tcPr>
            <w:tcW w:w="13717" w:type="dxa"/>
            <w:gridSpan w:val="9"/>
            <w:shd w:val="clear" w:color="auto" w:fill="auto"/>
            <w:vAlign w:val="center"/>
          </w:tcPr>
          <w:p w14:paraId="06AF1DE7" w14:textId="77777777" w:rsidR="00A36B6B" w:rsidRPr="006C7D4D" w:rsidRDefault="00A36B6B" w:rsidP="00A36B6B"/>
          <w:p w14:paraId="7BB5E3F9" w14:textId="77777777" w:rsidR="00AB4C5E" w:rsidRPr="006C7D4D" w:rsidRDefault="00AB4C5E" w:rsidP="00AA449F">
            <w:pPr>
              <w:jc w:val="center"/>
            </w:pPr>
            <w:r w:rsidRPr="006C7D4D">
              <w:t>FOLLOW-UP PROCEDURE DISCONTINUED</w:t>
            </w:r>
          </w:p>
          <w:p w14:paraId="071AD035" w14:textId="13A3530D" w:rsidR="00623FE2" w:rsidRPr="006C7D4D" w:rsidRDefault="00623FE2" w:rsidP="00AA449F">
            <w:pPr>
              <w:jc w:val="center"/>
            </w:pPr>
          </w:p>
        </w:tc>
      </w:tr>
      <w:tr w:rsidR="00047590" w:rsidRPr="006C7D4D" w14:paraId="7106CBFE" w14:textId="77777777" w:rsidTr="004F5B49">
        <w:tc>
          <w:tcPr>
            <w:tcW w:w="15118" w:type="dxa"/>
            <w:gridSpan w:val="10"/>
            <w:shd w:val="clear" w:color="auto" w:fill="D9D9D9" w:themeFill="background1" w:themeFillShade="D9"/>
          </w:tcPr>
          <w:p w14:paraId="1219560C" w14:textId="77777777" w:rsidR="00047590" w:rsidRPr="006C7D4D" w:rsidRDefault="004B2E45" w:rsidP="004B2E45">
            <w:pPr>
              <w:tabs>
                <w:tab w:val="left" w:pos="1341"/>
              </w:tabs>
              <w:rPr>
                <w:sz w:val="30"/>
                <w:szCs w:val="30"/>
              </w:rPr>
            </w:pPr>
            <w:r w:rsidRPr="006C7D4D">
              <w:rPr>
                <w:b/>
                <w:sz w:val="30"/>
                <w:szCs w:val="30"/>
              </w:rPr>
              <w:t>107th session (11 – 28 March 2013)</w:t>
            </w:r>
          </w:p>
        </w:tc>
      </w:tr>
      <w:tr w:rsidR="00FF45C2" w:rsidRPr="006C7D4D" w14:paraId="3CDA26B5" w14:textId="77777777" w:rsidTr="004F5B49">
        <w:trPr>
          <w:trHeight w:val="317"/>
        </w:trPr>
        <w:tc>
          <w:tcPr>
            <w:tcW w:w="1401" w:type="dxa"/>
            <w:vMerge w:val="restart"/>
            <w:shd w:val="clear" w:color="auto" w:fill="auto"/>
          </w:tcPr>
          <w:p w14:paraId="2CCCD3F9" w14:textId="77777777" w:rsidR="00FF45C2" w:rsidRPr="006C7D4D" w:rsidRDefault="00FF45C2" w:rsidP="009414FE">
            <w:pPr>
              <w:rPr>
                <w:b/>
              </w:rPr>
            </w:pPr>
            <w:r w:rsidRPr="006C7D4D">
              <w:rPr>
                <w:b/>
              </w:rPr>
              <w:t>Angola</w:t>
            </w:r>
          </w:p>
          <w:p w14:paraId="48ECC54F" w14:textId="77777777" w:rsidR="00FF45C2" w:rsidRPr="006C7D4D" w:rsidRDefault="00FF45C2" w:rsidP="00EF6755"/>
          <w:p w14:paraId="3E5A36F9" w14:textId="77777777" w:rsidR="00FF45C2" w:rsidRPr="006C7D4D" w:rsidRDefault="00FF45C2" w:rsidP="00EF6755">
            <w:pPr>
              <w:rPr>
                <w:b/>
              </w:rPr>
            </w:pPr>
          </w:p>
        </w:tc>
        <w:tc>
          <w:tcPr>
            <w:tcW w:w="2418" w:type="dxa"/>
            <w:gridSpan w:val="2"/>
            <w:shd w:val="clear" w:color="auto" w:fill="auto"/>
          </w:tcPr>
          <w:p w14:paraId="25FBCF0B"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84291A4" w14:textId="77777777" w:rsidR="00FF45C2" w:rsidRPr="006C7D4D" w:rsidRDefault="00436820" w:rsidP="00EF6755">
            <w:pPr>
              <w:spacing w:after="200" w:line="276" w:lineRule="auto"/>
              <w:rPr>
                <w:szCs w:val="20"/>
                <w:lang w:val="en-GB"/>
              </w:rPr>
            </w:pPr>
            <w:hyperlink r:id="rId43" w:history="1">
              <w:r w:rsidR="00FF45C2" w:rsidRPr="006C7D4D">
                <w:rPr>
                  <w:rStyle w:val="Hyperlink"/>
                  <w:szCs w:val="20"/>
                  <w:lang w:val="en-GB"/>
                </w:rPr>
                <w:t>CCPR/C/AGO/CO/1</w:t>
              </w:r>
            </w:hyperlink>
            <w:r w:rsidR="00FF45C2" w:rsidRPr="006C7D4D">
              <w:rPr>
                <w:szCs w:val="20"/>
                <w:lang w:val="en-GB"/>
              </w:rPr>
              <w:t xml:space="preserve"> (27 March 2013)</w:t>
            </w:r>
          </w:p>
        </w:tc>
      </w:tr>
      <w:tr w:rsidR="00FF45C2" w:rsidRPr="006C7D4D" w14:paraId="58EEE591" w14:textId="77777777" w:rsidTr="004F5B49">
        <w:tc>
          <w:tcPr>
            <w:tcW w:w="1401" w:type="dxa"/>
            <w:vMerge/>
            <w:shd w:val="clear" w:color="auto" w:fill="auto"/>
          </w:tcPr>
          <w:p w14:paraId="180BB756" w14:textId="77777777" w:rsidR="00FF45C2" w:rsidRPr="006C7D4D" w:rsidRDefault="00FF45C2" w:rsidP="00EF6755"/>
        </w:tc>
        <w:tc>
          <w:tcPr>
            <w:tcW w:w="2418" w:type="dxa"/>
            <w:gridSpan w:val="2"/>
            <w:shd w:val="clear" w:color="auto" w:fill="auto"/>
          </w:tcPr>
          <w:p w14:paraId="14851FF5"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5227B8F1" w14:textId="77777777" w:rsidR="00FF45C2" w:rsidRPr="006C7D4D" w:rsidRDefault="00FF45C2" w:rsidP="00EF6755">
            <w:r w:rsidRPr="006C7D4D">
              <w:t>28 March 2017</w:t>
            </w:r>
          </w:p>
        </w:tc>
      </w:tr>
      <w:tr w:rsidR="00FF45C2" w:rsidRPr="006C7D4D" w14:paraId="7935E08F" w14:textId="77777777" w:rsidTr="004F5B49">
        <w:tc>
          <w:tcPr>
            <w:tcW w:w="1401" w:type="dxa"/>
            <w:vMerge/>
            <w:shd w:val="clear" w:color="auto" w:fill="auto"/>
          </w:tcPr>
          <w:p w14:paraId="5FE9DAB8" w14:textId="77777777" w:rsidR="00FF45C2" w:rsidRPr="006C7D4D" w:rsidRDefault="00FF45C2" w:rsidP="00EF6755"/>
        </w:tc>
        <w:tc>
          <w:tcPr>
            <w:tcW w:w="2418" w:type="dxa"/>
            <w:gridSpan w:val="2"/>
            <w:shd w:val="clear" w:color="auto" w:fill="auto"/>
          </w:tcPr>
          <w:p w14:paraId="2978A607" w14:textId="77777777" w:rsidR="00FF45C2" w:rsidRPr="006C7D4D" w:rsidRDefault="00FF45C2" w:rsidP="00EF6755">
            <w:pPr>
              <w:rPr>
                <w:b/>
                <w:i/>
              </w:rPr>
            </w:pPr>
            <w:r w:rsidRPr="006C7D4D">
              <w:rPr>
                <w:b/>
                <w:i/>
              </w:rPr>
              <w:t>LOIPR status</w:t>
            </w:r>
          </w:p>
        </w:tc>
        <w:tc>
          <w:tcPr>
            <w:tcW w:w="11299" w:type="dxa"/>
            <w:gridSpan w:val="7"/>
            <w:shd w:val="clear" w:color="auto" w:fill="auto"/>
          </w:tcPr>
          <w:p w14:paraId="14862493" w14:textId="77777777" w:rsidR="00FF45C2" w:rsidRPr="006C7D4D" w:rsidRDefault="00FF45C2" w:rsidP="004B2E45">
            <w:r w:rsidRPr="006C7D4D">
              <w:t xml:space="preserve">N/A </w:t>
            </w:r>
          </w:p>
        </w:tc>
      </w:tr>
      <w:tr w:rsidR="00FF45C2" w:rsidRPr="006C7D4D" w14:paraId="18F21A42" w14:textId="77777777" w:rsidTr="004F5B49">
        <w:tc>
          <w:tcPr>
            <w:tcW w:w="1401" w:type="dxa"/>
            <w:vMerge/>
            <w:shd w:val="clear" w:color="auto" w:fill="auto"/>
          </w:tcPr>
          <w:p w14:paraId="22F4C0E4" w14:textId="77777777" w:rsidR="00FF45C2" w:rsidRPr="006C7D4D" w:rsidRDefault="00FF45C2" w:rsidP="00EF6755"/>
        </w:tc>
        <w:tc>
          <w:tcPr>
            <w:tcW w:w="2418" w:type="dxa"/>
            <w:gridSpan w:val="2"/>
            <w:shd w:val="clear" w:color="auto" w:fill="auto"/>
          </w:tcPr>
          <w:p w14:paraId="2298B6E2"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57ACBD96" w14:textId="77777777" w:rsidR="00FF45C2" w:rsidRPr="006C7D4D" w:rsidRDefault="00FF45C2" w:rsidP="00EF6755">
            <w:r w:rsidRPr="006C7D4D">
              <w:t>7, 10, and 23</w:t>
            </w:r>
          </w:p>
        </w:tc>
      </w:tr>
      <w:tr w:rsidR="00FF45C2" w:rsidRPr="006C7D4D" w14:paraId="26761087" w14:textId="77777777" w:rsidTr="004F5B49">
        <w:tc>
          <w:tcPr>
            <w:tcW w:w="1401" w:type="dxa"/>
            <w:vMerge/>
            <w:shd w:val="clear" w:color="auto" w:fill="auto"/>
          </w:tcPr>
          <w:p w14:paraId="1AE605A2" w14:textId="77777777" w:rsidR="00FF45C2" w:rsidRPr="006C7D4D" w:rsidRDefault="00FF45C2" w:rsidP="00EF6755"/>
        </w:tc>
        <w:tc>
          <w:tcPr>
            <w:tcW w:w="2418" w:type="dxa"/>
            <w:gridSpan w:val="2"/>
            <w:shd w:val="clear" w:color="auto" w:fill="auto"/>
          </w:tcPr>
          <w:p w14:paraId="0572DF69"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22F18488" w14:textId="77777777" w:rsidR="00FF45C2" w:rsidRPr="006C7D4D" w:rsidRDefault="00FF45C2" w:rsidP="00EF6755">
            <w:r w:rsidRPr="006C7D4D">
              <w:rPr>
                <w:szCs w:val="20"/>
                <w:lang w:val="en-GB"/>
              </w:rPr>
              <w:t>27 March 2014</w:t>
            </w:r>
          </w:p>
        </w:tc>
      </w:tr>
      <w:tr w:rsidR="00CA3015" w:rsidRPr="006C7D4D" w14:paraId="14401613" w14:textId="77777777" w:rsidTr="004F5B49">
        <w:tc>
          <w:tcPr>
            <w:tcW w:w="1401" w:type="dxa"/>
            <w:vMerge/>
            <w:shd w:val="clear" w:color="auto" w:fill="auto"/>
          </w:tcPr>
          <w:p w14:paraId="1A64CA96" w14:textId="77777777" w:rsidR="00CA3015" w:rsidRPr="006C7D4D" w:rsidRDefault="00CA3015" w:rsidP="00EF6755"/>
        </w:tc>
        <w:tc>
          <w:tcPr>
            <w:tcW w:w="2418" w:type="dxa"/>
            <w:gridSpan w:val="2"/>
            <w:shd w:val="clear" w:color="auto" w:fill="auto"/>
          </w:tcPr>
          <w:p w14:paraId="27BC912B" w14:textId="77777777" w:rsidR="00CA3015" w:rsidRPr="006C7D4D" w:rsidRDefault="00CA3015" w:rsidP="00EF6755">
            <w:pPr>
              <w:rPr>
                <w:b/>
                <w:i/>
              </w:rPr>
            </w:pPr>
            <w:r w:rsidRPr="006C7D4D">
              <w:rPr>
                <w:b/>
                <w:i/>
              </w:rPr>
              <w:t>Date of receipt of follow-up report</w:t>
            </w:r>
          </w:p>
        </w:tc>
        <w:tc>
          <w:tcPr>
            <w:tcW w:w="3962" w:type="dxa"/>
            <w:gridSpan w:val="2"/>
            <w:shd w:val="clear" w:color="auto" w:fill="auto"/>
          </w:tcPr>
          <w:p w14:paraId="0819ECB3" w14:textId="77777777" w:rsidR="00CA3015" w:rsidRPr="006C7D4D" w:rsidRDefault="00436820" w:rsidP="0089282E">
            <w:pPr>
              <w:spacing w:after="200"/>
              <w:rPr>
                <w:szCs w:val="20"/>
                <w:lang w:val="en-GB"/>
              </w:rPr>
            </w:pPr>
            <w:hyperlink r:id="rId44" w:history="1">
              <w:r w:rsidR="00CA3015" w:rsidRPr="006C7D4D">
                <w:rPr>
                  <w:rStyle w:val="Hyperlink"/>
                  <w:szCs w:val="20"/>
                  <w:lang w:val="en-GB"/>
                </w:rPr>
                <w:t>24 June 2014</w:t>
              </w:r>
            </w:hyperlink>
            <w:r w:rsidR="00CA3015" w:rsidRPr="006C7D4D">
              <w:rPr>
                <w:szCs w:val="20"/>
                <w:lang w:val="en-GB"/>
              </w:rPr>
              <w:t xml:space="preserve"> (1st) – report received after the </w:t>
            </w:r>
            <w:hyperlink r:id="rId45" w:history="1">
              <w:r w:rsidR="00CA3015" w:rsidRPr="006C7D4D">
                <w:rPr>
                  <w:rStyle w:val="Hyperlink"/>
                  <w:szCs w:val="20"/>
                  <w:lang w:val="en-GB"/>
                </w:rPr>
                <w:t>1st reminder of 28 April 2014</w:t>
              </w:r>
            </w:hyperlink>
            <w:r w:rsidR="00CA3015" w:rsidRPr="006C7D4D">
              <w:rPr>
                <w:szCs w:val="20"/>
                <w:lang w:val="en-GB"/>
              </w:rPr>
              <w:t xml:space="preserve"> </w:t>
            </w:r>
          </w:p>
        </w:tc>
        <w:tc>
          <w:tcPr>
            <w:tcW w:w="7337" w:type="dxa"/>
            <w:gridSpan w:val="5"/>
            <w:shd w:val="clear" w:color="auto" w:fill="auto"/>
          </w:tcPr>
          <w:p w14:paraId="6B82CEB0" w14:textId="6BC2A0B8" w:rsidR="00CA3015" w:rsidRPr="006C7D4D" w:rsidRDefault="00CA3015" w:rsidP="00CA3015">
            <w:pPr>
              <w:spacing w:after="200"/>
            </w:pPr>
            <w:r w:rsidRPr="006C7D4D">
              <w:rPr>
                <w:szCs w:val="20"/>
                <w:lang w:val="en-GB"/>
              </w:rPr>
              <w:t xml:space="preserve"> </w:t>
            </w:r>
            <w:hyperlink r:id="rId46" w:history="1">
              <w:r w:rsidRPr="006C7D4D">
                <w:rPr>
                  <w:rStyle w:val="Hyperlink"/>
                  <w:szCs w:val="20"/>
                  <w:lang w:val="en-GB"/>
                </w:rPr>
                <w:t>23 November 2015</w:t>
              </w:r>
            </w:hyperlink>
            <w:r w:rsidRPr="006C7D4D">
              <w:rPr>
                <w:szCs w:val="20"/>
                <w:lang w:val="en-GB"/>
              </w:rPr>
              <w:t xml:space="preserve"> (2nd) – report received after 2 reminders</w:t>
            </w:r>
          </w:p>
        </w:tc>
      </w:tr>
      <w:tr w:rsidR="00CA3015" w:rsidRPr="006C7D4D" w14:paraId="2B1732F8" w14:textId="77777777" w:rsidTr="004F5B49">
        <w:tc>
          <w:tcPr>
            <w:tcW w:w="1401" w:type="dxa"/>
            <w:vMerge/>
            <w:shd w:val="clear" w:color="auto" w:fill="auto"/>
          </w:tcPr>
          <w:p w14:paraId="799B8C2C" w14:textId="77777777" w:rsidR="00CA3015" w:rsidRPr="006C7D4D" w:rsidRDefault="00CA3015" w:rsidP="00EF6755"/>
        </w:tc>
        <w:tc>
          <w:tcPr>
            <w:tcW w:w="2418" w:type="dxa"/>
            <w:gridSpan w:val="2"/>
            <w:shd w:val="clear" w:color="auto" w:fill="auto"/>
            <w:vAlign w:val="center"/>
          </w:tcPr>
          <w:p w14:paraId="5F5D79CE" w14:textId="77777777" w:rsidR="00CA3015" w:rsidRPr="006C7D4D" w:rsidRDefault="00CA3015" w:rsidP="00EF6755">
            <w:pPr>
              <w:rPr>
                <w:b/>
                <w:i/>
              </w:rPr>
            </w:pPr>
            <w:r w:rsidRPr="006C7D4D">
              <w:rPr>
                <w:b/>
                <w:i/>
              </w:rPr>
              <w:t>Notes</w:t>
            </w:r>
          </w:p>
        </w:tc>
        <w:tc>
          <w:tcPr>
            <w:tcW w:w="3962" w:type="dxa"/>
            <w:gridSpan w:val="2"/>
            <w:shd w:val="clear" w:color="auto" w:fill="auto"/>
          </w:tcPr>
          <w:p w14:paraId="2016BD90" w14:textId="77777777" w:rsidR="00CA3015" w:rsidRPr="006C7D4D" w:rsidRDefault="00436820" w:rsidP="00EF6755">
            <w:hyperlink r:id="rId47" w:history="1">
              <w:r w:rsidR="00CA3015" w:rsidRPr="006C7D4D">
                <w:rPr>
                  <w:rStyle w:val="Hyperlink"/>
                </w:rPr>
                <w:t>Evaluated in October 2014 (112th session), see CCPR/C/112/2</w:t>
              </w:r>
            </w:hyperlink>
            <w:r w:rsidR="00CA3015" w:rsidRPr="006C7D4D">
              <w:t>: Paragraph 23</w:t>
            </w:r>
            <w:r w:rsidR="00CA3015" w:rsidRPr="006C7D4D">
              <w:rPr>
                <w:b/>
              </w:rPr>
              <w:t>[A]</w:t>
            </w:r>
            <w:r w:rsidR="00CA3015" w:rsidRPr="006C7D4D">
              <w:t>. Additional information required on paragraphs 7</w:t>
            </w:r>
            <w:r w:rsidR="00CA3015" w:rsidRPr="006C7D4D">
              <w:rPr>
                <w:b/>
              </w:rPr>
              <w:t>[C1]</w:t>
            </w:r>
            <w:r w:rsidR="00CA3015" w:rsidRPr="006C7D4D">
              <w:t>, 10</w:t>
            </w:r>
            <w:r w:rsidR="00CA3015" w:rsidRPr="006C7D4D">
              <w:rPr>
                <w:b/>
              </w:rPr>
              <w:t>[B1][B2][C1][C1]</w:t>
            </w:r>
            <w:r w:rsidR="00CA3015" w:rsidRPr="006C7D4D">
              <w:t>, and 23</w:t>
            </w:r>
            <w:r w:rsidR="00CA3015" w:rsidRPr="006C7D4D">
              <w:rPr>
                <w:b/>
              </w:rPr>
              <w:t>[B1]</w:t>
            </w:r>
          </w:p>
        </w:tc>
        <w:tc>
          <w:tcPr>
            <w:tcW w:w="7337" w:type="dxa"/>
            <w:gridSpan w:val="5"/>
            <w:shd w:val="clear" w:color="auto" w:fill="auto"/>
          </w:tcPr>
          <w:p w14:paraId="0D3E5388" w14:textId="7A9BF6A4" w:rsidR="00CA3015" w:rsidRPr="006C7D4D" w:rsidRDefault="00436820" w:rsidP="00EF6755">
            <w:pPr>
              <w:rPr>
                <w:sz w:val="20"/>
                <w:szCs w:val="20"/>
              </w:rPr>
            </w:pPr>
            <w:hyperlink r:id="rId48" w:history="1">
              <w:r w:rsidR="00CA3015" w:rsidRPr="006C7D4D">
                <w:rPr>
                  <w:rStyle w:val="Hyperlink"/>
                </w:rPr>
                <w:t>Evaluated in October 2016 (118th session), see CCPR/C/118/2</w:t>
              </w:r>
            </w:hyperlink>
            <w:r w:rsidR="00CA3015" w:rsidRPr="006C7D4D">
              <w:t xml:space="preserve">:  </w:t>
            </w:r>
            <w:r w:rsidR="00CA3015" w:rsidRPr="006C7D4D">
              <w:rPr>
                <w:szCs w:val="20"/>
                <w:lang w:val="en-GB"/>
              </w:rPr>
              <w:t>Additional information required on paragraphs 7</w:t>
            </w:r>
            <w:r w:rsidR="00CA3015" w:rsidRPr="006C7D4D">
              <w:rPr>
                <w:b/>
                <w:szCs w:val="20"/>
                <w:lang w:val="en-GB"/>
              </w:rPr>
              <w:t>[B2]</w:t>
            </w:r>
            <w:r w:rsidR="00CA3015" w:rsidRPr="006C7D4D">
              <w:rPr>
                <w:szCs w:val="20"/>
                <w:lang w:val="en-GB"/>
              </w:rPr>
              <w:t>, 10</w:t>
            </w:r>
            <w:r w:rsidR="00CA3015" w:rsidRPr="006C7D4D">
              <w:rPr>
                <w:b/>
                <w:szCs w:val="20"/>
                <w:lang w:val="en-GB"/>
              </w:rPr>
              <w:t>[B1][B2][C1][C1]</w:t>
            </w:r>
            <w:r w:rsidR="00CA3015" w:rsidRPr="006C7D4D">
              <w:rPr>
                <w:szCs w:val="20"/>
                <w:lang w:val="en-GB"/>
              </w:rPr>
              <w:t>, and 23</w:t>
            </w:r>
            <w:r w:rsidR="00CA3015" w:rsidRPr="006C7D4D">
              <w:rPr>
                <w:b/>
                <w:szCs w:val="20"/>
                <w:lang w:val="en-GB"/>
              </w:rPr>
              <w:t>[A]</w:t>
            </w:r>
            <w:r w:rsidR="00CA3015" w:rsidRPr="006C7D4D">
              <w:rPr>
                <w:szCs w:val="20"/>
                <w:lang w:val="en-GB"/>
              </w:rPr>
              <w:t xml:space="preserve"> (previously evaluated, see </w:t>
            </w:r>
            <w:hyperlink r:id="rId49" w:history="1">
              <w:r w:rsidR="00CA3015" w:rsidRPr="006C7D4D">
                <w:rPr>
                  <w:rStyle w:val="Hyperlink"/>
                  <w:szCs w:val="20"/>
                  <w:lang w:val="en-GB"/>
                </w:rPr>
                <w:t>CCPR/C/112/2</w:t>
              </w:r>
            </w:hyperlink>
            <w:r w:rsidR="00CA3015" w:rsidRPr="006C7D4D">
              <w:rPr>
                <w:szCs w:val="20"/>
                <w:lang w:val="en-GB"/>
              </w:rPr>
              <w:t xml:space="preserve">) and </w:t>
            </w:r>
            <w:r w:rsidR="00CA3015" w:rsidRPr="006C7D4D">
              <w:rPr>
                <w:b/>
                <w:szCs w:val="20"/>
                <w:lang w:val="en-GB"/>
              </w:rPr>
              <w:t>[B1]</w:t>
            </w:r>
          </w:p>
        </w:tc>
      </w:tr>
      <w:tr w:rsidR="00CA3015" w:rsidRPr="006C7D4D" w14:paraId="7A5400DF" w14:textId="77777777" w:rsidTr="004F5B49">
        <w:tc>
          <w:tcPr>
            <w:tcW w:w="1401" w:type="dxa"/>
            <w:vMerge/>
            <w:shd w:val="clear" w:color="auto" w:fill="auto"/>
          </w:tcPr>
          <w:p w14:paraId="340B0E2A" w14:textId="77777777" w:rsidR="00CA3015" w:rsidRPr="006C7D4D" w:rsidRDefault="00CA3015" w:rsidP="00EF6755"/>
        </w:tc>
        <w:tc>
          <w:tcPr>
            <w:tcW w:w="2418" w:type="dxa"/>
            <w:gridSpan w:val="2"/>
            <w:shd w:val="clear" w:color="auto" w:fill="auto"/>
            <w:vAlign w:val="center"/>
          </w:tcPr>
          <w:p w14:paraId="272B3255" w14:textId="77777777" w:rsidR="00CA3015" w:rsidRPr="006C7D4D" w:rsidRDefault="00CA3015" w:rsidP="00EF6755">
            <w:pPr>
              <w:rPr>
                <w:b/>
                <w:i/>
              </w:rPr>
            </w:pPr>
            <w:r w:rsidRPr="006C7D4D">
              <w:rPr>
                <w:b/>
                <w:i/>
              </w:rPr>
              <w:t>Action</w:t>
            </w:r>
          </w:p>
        </w:tc>
        <w:tc>
          <w:tcPr>
            <w:tcW w:w="3962" w:type="dxa"/>
            <w:gridSpan w:val="2"/>
            <w:shd w:val="clear" w:color="auto" w:fill="auto"/>
          </w:tcPr>
          <w:p w14:paraId="3F36AEE3" w14:textId="77777777" w:rsidR="00CA3015" w:rsidRPr="006C7D4D" w:rsidRDefault="00436820" w:rsidP="004B2E45">
            <w:hyperlink r:id="rId50" w:history="1">
              <w:r w:rsidR="00CA3015" w:rsidRPr="006C7D4D">
                <w:rPr>
                  <w:rStyle w:val="Hyperlink"/>
                </w:rPr>
                <w:t>Follow-up letter dated 1 December 2014</w:t>
              </w:r>
            </w:hyperlink>
            <w:r w:rsidR="00CA3015" w:rsidRPr="006C7D4D">
              <w:rPr>
                <w:rStyle w:val="Hyperlink"/>
              </w:rPr>
              <w:t xml:space="preserve"> </w:t>
            </w:r>
            <w:r w:rsidR="00CA3015" w:rsidRPr="006C7D4D">
              <w:t>(deadline: 15 January 2015)</w:t>
            </w:r>
          </w:p>
          <w:p w14:paraId="2FE0034C" w14:textId="77777777" w:rsidR="00CA3015" w:rsidRPr="006C7D4D" w:rsidRDefault="00CA3015" w:rsidP="004B2E45"/>
          <w:p w14:paraId="3FEB435D" w14:textId="77777777" w:rsidR="00CA3015" w:rsidRPr="006C7D4D" w:rsidRDefault="00436820" w:rsidP="00880BE1">
            <w:hyperlink r:id="rId51" w:history="1">
              <w:r w:rsidR="00CA3015" w:rsidRPr="006C7D4D">
                <w:rPr>
                  <w:rStyle w:val="Hyperlink"/>
                </w:rPr>
                <w:t>1st reminder dated 9 June 2015</w:t>
              </w:r>
            </w:hyperlink>
            <w:r w:rsidR="00CA3015" w:rsidRPr="006C7D4D">
              <w:t xml:space="preserve"> (deadline: 1 August 2015)</w:t>
            </w:r>
          </w:p>
          <w:p w14:paraId="3F842EF0" w14:textId="77777777" w:rsidR="00CA3015" w:rsidRPr="006C7D4D" w:rsidRDefault="00CA3015" w:rsidP="00880BE1"/>
          <w:p w14:paraId="4D097318" w14:textId="77777777" w:rsidR="00CA3015" w:rsidRPr="006C7D4D" w:rsidRDefault="00436820" w:rsidP="002B10EF">
            <w:hyperlink r:id="rId52" w:history="1">
              <w:r w:rsidR="00CA3015" w:rsidRPr="006C7D4D">
                <w:rPr>
                  <w:rStyle w:val="Hyperlink"/>
                </w:rPr>
                <w:t>2nd reminder dated 19 November 2015</w:t>
              </w:r>
            </w:hyperlink>
            <w:r w:rsidR="00CA3015" w:rsidRPr="006C7D4D">
              <w:t xml:space="preserve"> (deadline: 10 January 2016)</w:t>
            </w:r>
          </w:p>
        </w:tc>
        <w:tc>
          <w:tcPr>
            <w:tcW w:w="7337" w:type="dxa"/>
            <w:gridSpan w:val="5"/>
            <w:shd w:val="clear" w:color="auto" w:fill="auto"/>
          </w:tcPr>
          <w:p w14:paraId="270EB575" w14:textId="6626FDE7" w:rsidR="00CA3015" w:rsidRPr="006C7D4D" w:rsidRDefault="00CA3015" w:rsidP="00EF6755">
            <w:r w:rsidRPr="006C7D4D">
              <w:rPr>
                <w:rStyle w:val="Hyperlink"/>
                <w:color w:val="auto"/>
              </w:rPr>
              <w:t xml:space="preserve">Follow-up procedure discontinued. </w:t>
            </w:r>
            <w:hyperlink r:id="rId53"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FF45C2" w:rsidRPr="006C7D4D" w14:paraId="23C767BD" w14:textId="77777777" w:rsidTr="004F5B49">
        <w:tc>
          <w:tcPr>
            <w:tcW w:w="1401" w:type="dxa"/>
            <w:vMerge/>
            <w:shd w:val="clear" w:color="auto" w:fill="auto"/>
          </w:tcPr>
          <w:p w14:paraId="03B27422" w14:textId="77777777" w:rsidR="00FF45C2" w:rsidRPr="006C7D4D" w:rsidRDefault="00FF45C2" w:rsidP="00EF6755"/>
        </w:tc>
        <w:tc>
          <w:tcPr>
            <w:tcW w:w="13717" w:type="dxa"/>
            <w:gridSpan w:val="9"/>
            <w:shd w:val="clear" w:color="auto" w:fill="auto"/>
          </w:tcPr>
          <w:p w14:paraId="701DFF69" w14:textId="77777777" w:rsidR="00FF45C2" w:rsidRPr="006C7D4D" w:rsidRDefault="00FF45C2" w:rsidP="00EF6755"/>
          <w:p w14:paraId="3BBC0FD4" w14:textId="77777777" w:rsidR="00FF45C2" w:rsidRPr="006C7D4D" w:rsidRDefault="00FF45C2" w:rsidP="008A3256">
            <w:pPr>
              <w:jc w:val="center"/>
            </w:pPr>
            <w:r w:rsidRPr="006C7D4D">
              <w:t>FOLLOW-UP PROCEDURE DISCONTINUED</w:t>
            </w:r>
          </w:p>
          <w:p w14:paraId="49DC4ECA" w14:textId="0BF7C7E3" w:rsidR="00623FE2" w:rsidRPr="006C7D4D" w:rsidRDefault="00623FE2" w:rsidP="008A3256">
            <w:pPr>
              <w:jc w:val="center"/>
            </w:pPr>
          </w:p>
        </w:tc>
      </w:tr>
      <w:tr w:rsidR="00047590" w:rsidRPr="006C7D4D" w14:paraId="37FF374F" w14:textId="77777777" w:rsidTr="004F5B49">
        <w:tc>
          <w:tcPr>
            <w:tcW w:w="15118" w:type="dxa"/>
            <w:gridSpan w:val="10"/>
            <w:shd w:val="clear" w:color="auto" w:fill="D9D9D9" w:themeFill="background1" w:themeFillShade="D9"/>
          </w:tcPr>
          <w:p w14:paraId="33E374A9" w14:textId="77777777" w:rsidR="00047590" w:rsidRPr="006C7D4D" w:rsidRDefault="00047590" w:rsidP="00EF6755"/>
        </w:tc>
      </w:tr>
      <w:tr w:rsidR="00FF45C2" w:rsidRPr="006C7D4D" w14:paraId="0191AF04" w14:textId="77777777" w:rsidTr="004F5B49">
        <w:trPr>
          <w:trHeight w:val="317"/>
        </w:trPr>
        <w:tc>
          <w:tcPr>
            <w:tcW w:w="1401" w:type="dxa"/>
            <w:vMerge w:val="restart"/>
          </w:tcPr>
          <w:p w14:paraId="54F9A937" w14:textId="77777777" w:rsidR="00FF45C2" w:rsidRPr="006C7D4D" w:rsidRDefault="00FF45C2" w:rsidP="009414FE">
            <w:pPr>
              <w:rPr>
                <w:b/>
              </w:rPr>
            </w:pPr>
            <w:r w:rsidRPr="006C7D4D">
              <w:rPr>
                <w:b/>
              </w:rPr>
              <w:t>Macao, China</w:t>
            </w:r>
          </w:p>
        </w:tc>
        <w:tc>
          <w:tcPr>
            <w:tcW w:w="2418" w:type="dxa"/>
            <w:gridSpan w:val="2"/>
          </w:tcPr>
          <w:p w14:paraId="08DD82D1" w14:textId="77777777" w:rsidR="00FF45C2" w:rsidRPr="006C7D4D" w:rsidRDefault="00FF45C2" w:rsidP="00EF6755">
            <w:pPr>
              <w:rPr>
                <w:b/>
                <w:i/>
              </w:rPr>
            </w:pPr>
            <w:r w:rsidRPr="006C7D4D">
              <w:rPr>
                <w:b/>
                <w:i/>
              </w:rPr>
              <w:t>Concluding observations</w:t>
            </w:r>
          </w:p>
        </w:tc>
        <w:tc>
          <w:tcPr>
            <w:tcW w:w="11299" w:type="dxa"/>
            <w:gridSpan w:val="7"/>
          </w:tcPr>
          <w:p w14:paraId="34F04B9E" w14:textId="77777777" w:rsidR="00FF45C2" w:rsidRPr="006C7D4D" w:rsidRDefault="00436820" w:rsidP="00EF6755">
            <w:pPr>
              <w:spacing w:after="200" w:line="276" w:lineRule="auto"/>
              <w:rPr>
                <w:szCs w:val="20"/>
                <w:lang w:val="en-GB"/>
              </w:rPr>
            </w:pPr>
            <w:hyperlink r:id="rId54" w:history="1">
              <w:r w:rsidR="00FF45C2" w:rsidRPr="006C7D4D">
                <w:rPr>
                  <w:rStyle w:val="Hyperlink"/>
                  <w:szCs w:val="20"/>
                  <w:lang w:val="en-GB"/>
                </w:rPr>
                <w:t>CCPR/C/CHN-MAC/CO/1</w:t>
              </w:r>
            </w:hyperlink>
            <w:r w:rsidR="00FF45C2" w:rsidRPr="006C7D4D">
              <w:rPr>
                <w:szCs w:val="20"/>
                <w:lang w:val="en-GB"/>
              </w:rPr>
              <w:t xml:space="preserve"> (27 March 2013)</w:t>
            </w:r>
          </w:p>
        </w:tc>
      </w:tr>
      <w:tr w:rsidR="00FF45C2" w:rsidRPr="006C7D4D" w14:paraId="282CB153" w14:textId="77777777" w:rsidTr="004F5B49">
        <w:tc>
          <w:tcPr>
            <w:tcW w:w="1401" w:type="dxa"/>
            <w:vMerge/>
          </w:tcPr>
          <w:p w14:paraId="4CF3CBEC" w14:textId="77777777" w:rsidR="00FF45C2" w:rsidRPr="006C7D4D" w:rsidRDefault="00FF45C2" w:rsidP="00EF6755"/>
        </w:tc>
        <w:tc>
          <w:tcPr>
            <w:tcW w:w="2418" w:type="dxa"/>
            <w:gridSpan w:val="2"/>
          </w:tcPr>
          <w:p w14:paraId="3FE301AA" w14:textId="77777777" w:rsidR="00FF45C2" w:rsidRPr="006C7D4D" w:rsidRDefault="00FF45C2" w:rsidP="00EF6755">
            <w:pPr>
              <w:rPr>
                <w:b/>
                <w:i/>
              </w:rPr>
            </w:pPr>
            <w:r w:rsidRPr="006C7D4D">
              <w:rPr>
                <w:b/>
                <w:i/>
              </w:rPr>
              <w:t>Next periodic report</w:t>
            </w:r>
          </w:p>
        </w:tc>
        <w:tc>
          <w:tcPr>
            <w:tcW w:w="11299" w:type="dxa"/>
            <w:gridSpan w:val="7"/>
          </w:tcPr>
          <w:p w14:paraId="02C3AF67" w14:textId="77777777" w:rsidR="00FF45C2" w:rsidRPr="006C7D4D" w:rsidRDefault="00FF45C2" w:rsidP="00EF6755">
            <w:pPr>
              <w:rPr>
                <w:szCs w:val="20"/>
                <w:lang w:val="en-GB"/>
              </w:rPr>
            </w:pPr>
            <w:r w:rsidRPr="006C7D4D">
              <w:rPr>
                <w:szCs w:val="20"/>
                <w:lang w:val="en-GB"/>
              </w:rPr>
              <w:t>30 March 2018</w:t>
            </w:r>
          </w:p>
        </w:tc>
      </w:tr>
      <w:tr w:rsidR="00FF45C2" w:rsidRPr="006C7D4D" w14:paraId="3B419C95" w14:textId="77777777" w:rsidTr="004F5B49">
        <w:tc>
          <w:tcPr>
            <w:tcW w:w="1401" w:type="dxa"/>
            <w:vMerge/>
          </w:tcPr>
          <w:p w14:paraId="559B8BC1" w14:textId="77777777" w:rsidR="00FF45C2" w:rsidRPr="006C7D4D" w:rsidRDefault="00FF45C2" w:rsidP="00EF6755"/>
        </w:tc>
        <w:tc>
          <w:tcPr>
            <w:tcW w:w="2418" w:type="dxa"/>
            <w:gridSpan w:val="2"/>
          </w:tcPr>
          <w:p w14:paraId="4B4D4A59" w14:textId="77777777" w:rsidR="00FF45C2" w:rsidRPr="006C7D4D" w:rsidRDefault="00FF45C2" w:rsidP="00EF6755">
            <w:pPr>
              <w:rPr>
                <w:b/>
                <w:i/>
              </w:rPr>
            </w:pPr>
            <w:r w:rsidRPr="006C7D4D">
              <w:rPr>
                <w:b/>
                <w:i/>
              </w:rPr>
              <w:t>LOIPR status</w:t>
            </w:r>
          </w:p>
        </w:tc>
        <w:tc>
          <w:tcPr>
            <w:tcW w:w="11299" w:type="dxa"/>
            <w:gridSpan w:val="7"/>
          </w:tcPr>
          <w:p w14:paraId="6F2A0D00" w14:textId="77777777" w:rsidR="00FF45C2" w:rsidRPr="006C7D4D" w:rsidRDefault="00FF45C2" w:rsidP="00DB647F">
            <w:r w:rsidRPr="006C7D4D">
              <w:t xml:space="preserve">N/A </w:t>
            </w:r>
          </w:p>
        </w:tc>
      </w:tr>
      <w:tr w:rsidR="00FF45C2" w:rsidRPr="006C7D4D" w14:paraId="324B5F66" w14:textId="77777777" w:rsidTr="004F5B49">
        <w:tc>
          <w:tcPr>
            <w:tcW w:w="1401" w:type="dxa"/>
            <w:vMerge/>
          </w:tcPr>
          <w:p w14:paraId="5F20C30A" w14:textId="77777777" w:rsidR="00FF45C2" w:rsidRPr="006C7D4D" w:rsidRDefault="00FF45C2" w:rsidP="00EF6755"/>
        </w:tc>
        <w:tc>
          <w:tcPr>
            <w:tcW w:w="2418" w:type="dxa"/>
            <w:gridSpan w:val="2"/>
          </w:tcPr>
          <w:p w14:paraId="06E73858" w14:textId="77777777" w:rsidR="00FF45C2" w:rsidRPr="006C7D4D" w:rsidRDefault="00FF45C2" w:rsidP="00EF6755">
            <w:pPr>
              <w:rPr>
                <w:b/>
                <w:i/>
              </w:rPr>
            </w:pPr>
            <w:r w:rsidRPr="006C7D4D">
              <w:rPr>
                <w:b/>
                <w:i/>
              </w:rPr>
              <w:t>Follow-up paragraphs</w:t>
            </w:r>
          </w:p>
        </w:tc>
        <w:tc>
          <w:tcPr>
            <w:tcW w:w="11299" w:type="dxa"/>
            <w:gridSpan w:val="7"/>
          </w:tcPr>
          <w:p w14:paraId="6F69360C" w14:textId="77777777" w:rsidR="00FF45C2" w:rsidRPr="006C7D4D" w:rsidRDefault="00FF45C2" w:rsidP="00EF6755">
            <w:r w:rsidRPr="006C7D4D">
              <w:t>7, 11, and 17</w:t>
            </w:r>
          </w:p>
        </w:tc>
      </w:tr>
      <w:tr w:rsidR="00FF45C2" w:rsidRPr="006C7D4D" w14:paraId="4CC184AF" w14:textId="77777777" w:rsidTr="004F5B49">
        <w:tc>
          <w:tcPr>
            <w:tcW w:w="1401" w:type="dxa"/>
            <w:vMerge/>
          </w:tcPr>
          <w:p w14:paraId="10979B68" w14:textId="77777777" w:rsidR="00FF45C2" w:rsidRPr="006C7D4D" w:rsidRDefault="00FF45C2" w:rsidP="00EF6755"/>
        </w:tc>
        <w:tc>
          <w:tcPr>
            <w:tcW w:w="2418" w:type="dxa"/>
            <w:gridSpan w:val="2"/>
          </w:tcPr>
          <w:p w14:paraId="2331A5F9" w14:textId="77777777" w:rsidR="00FF45C2" w:rsidRPr="006C7D4D" w:rsidRDefault="00FF45C2" w:rsidP="00EF6755">
            <w:pPr>
              <w:rPr>
                <w:b/>
                <w:i/>
              </w:rPr>
            </w:pPr>
            <w:r w:rsidRPr="006C7D4D">
              <w:rPr>
                <w:b/>
                <w:i/>
              </w:rPr>
              <w:t>Due date of follow-up report</w:t>
            </w:r>
          </w:p>
        </w:tc>
        <w:tc>
          <w:tcPr>
            <w:tcW w:w="11299" w:type="dxa"/>
            <w:gridSpan w:val="7"/>
          </w:tcPr>
          <w:p w14:paraId="42B8F5FB" w14:textId="77777777" w:rsidR="00FF45C2" w:rsidRPr="006C7D4D" w:rsidRDefault="00FF45C2" w:rsidP="00EF6755">
            <w:r w:rsidRPr="006C7D4D">
              <w:rPr>
                <w:szCs w:val="20"/>
                <w:lang w:val="en-GB"/>
              </w:rPr>
              <w:t>27 March 2014</w:t>
            </w:r>
          </w:p>
        </w:tc>
      </w:tr>
      <w:tr w:rsidR="00FF45C2" w:rsidRPr="006C7D4D" w14:paraId="400D7AEF" w14:textId="77777777" w:rsidTr="004F5B49">
        <w:tc>
          <w:tcPr>
            <w:tcW w:w="1401" w:type="dxa"/>
            <w:vMerge/>
          </w:tcPr>
          <w:p w14:paraId="370C19FF" w14:textId="77777777" w:rsidR="00FF45C2" w:rsidRPr="006C7D4D" w:rsidRDefault="00FF45C2" w:rsidP="00EF6755"/>
        </w:tc>
        <w:tc>
          <w:tcPr>
            <w:tcW w:w="2418" w:type="dxa"/>
            <w:gridSpan w:val="2"/>
          </w:tcPr>
          <w:p w14:paraId="664E1F1B" w14:textId="77777777" w:rsidR="00FF45C2" w:rsidRPr="006C7D4D" w:rsidRDefault="00FF45C2" w:rsidP="00EF6755">
            <w:pPr>
              <w:rPr>
                <w:b/>
                <w:i/>
              </w:rPr>
            </w:pPr>
            <w:r w:rsidRPr="006C7D4D">
              <w:rPr>
                <w:b/>
                <w:i/>
              </w:rPr>
              <w:t>Date of receipt of follow-up report</w:t>
            </w:r>
          </w:p>
        </w:tc>
        <w:tc>
          <w:tcPr>
            <w:tcW w:w="3962" w:type="dxa"/>
            <w:gridSpan w:val="2"/>
          </w:tcPr>
          <w:p w14:paraId="5E0C35FC" w14:textId="77777777" w:rsidR="00FF45C2" w:rsidRPr="006C7D4D" w:rsidRDefault="00436820" w:rsidP="00EF6755">
            <w:pPr>
              <w:spacing w:after="200" w:line="276" w:lineRule="auto"/>
              <w:rPr>
                <w:szCs w:val="20"/>
                <w:lang w:val="en-GB"/>
              </w:rPr>
            </w:pPr>
            <w:hyperlink r:id="rId55" w:history="1">
              <w:r w:rsidR="00FF45C2" w:rsidRPr="006C7D4D">
                <w:rPr>
                  <w:rStyle w:val="Hyperlink"/>
                </w:rPr>
                <w:t>CCPR/C/CHN-MAC/CO/3/Add.1</w:t>
              </w:r>
            </w:hyperlink>
            <w:r w:rsidR="00FF45C2" w:rsidRPr="006C7D4D">
              <w:t xml:space="preserve">, </w:t>
            </w:r>
            <w:r w:rsidR="00FF45C2" w:rsidRPr="006C7D4D">
              <w:rPr>
                <w:szCs w:val="20"/>
                <w:lang w:val="en-GB"/>
              </w:rPr>
              <w:t>5 April 2014</w:t>
            </w:r>
            <w:r w:rsidR="00FF45C2" w:rsidRPr="006C7D4D">
              <w:rPr>
                <w:b/>
                <w:szCs w:val="20"/>
                <w:lang w:val="en-GB"/>
              </w:rPr>
              <w:t xml:space="preserve"> </w:t>
            </w:r>
            <w:r w:rsidR="00FF45C2" w:rsidRPr="006C7D4D">
              <w:rPr>
                <w:szCs w:val="20"/>
                <w:lang w:val="en-GB"/>
              </w:rPr>
              <w:t>(1st)</w:t>
            </w:r>
          </w:p>
        </w:tc>
        <w:tc>
          <w:tcPr>
            <w:tcW w:w="3612" w:type="dxa"/>
            <w:gridSpan w:val="2"/>
          </w:tcPr>
          <w:p w14:paraId="157FE2F6" w14:textId="77777777" w:rsidR="00FF45C2" w:rsidRPr="006C7D4D" w:rsidRDefault="00436820" w:rsidP="001D2377">
            <w:pPr>
              <w:spacing w:after="200"/>
            </w:pPr>
            <w:hyperlink r:id="rId56" w:history="1">
              <w:r w:rsidR="00FF45C2" w:rsidRPr="006C7D4D">
                <w:rPr>
                  <w:rStyle w:val="Hyperlink"/>
                  <w:szCs w:val="20"/>
                  <w:lang w:val="en-GB"/>
                </w:rPr>
                <w:t>1 February 2016</w:t>
              </w:r>
            </w:hyperlink>
            <w:r w:rsidR="00FF45C2" w:rsidRPr="006C7D4D">
              <w:rPr>
                <w:b/>
                <w:szCs w:val="20"/>
                <w:lang w:val="en-GB"/>
              </w:rPr>
              <w:t xml:space="preserve"> </w:t>
            </w:r>
            <w:r w:rsidR="00FF45C2" w:rsidRPr="006C7D4D">
              <w:rPr>
                <w:szCs w:val="20"/>
                <w:lang w:val="en-GB"/>
              </w:rPr>
              <w:t>(2nd) – report received after 2 reminders</w:t>
            </w:r>
          </w:p>
        </w:tc>
        <w:tc>
          <w:tcPr>
            <w:tcW w:w="3725" w:type="dxa"/>
            <w:gridSpan w:val="3"/>
          </w:tcPr>
          <w:p w14:paraId="6632A5BF" w14:textId="77777777" w:rsidR="00FF45C2" w:rsidRPr="006C7D4D" w:rsidRDefault="00436820" w:rsidP="00EE1B31">
            <w:pPr>
              <w:spacing w:after="200"/>
              <w:rPr>
                <w:szCs w:val="20"/>
                <w:lang w:val="en-GB"/>
              </w:rPr>
            </w:pPr>
            <w:hyperlink r:id="rId57" w:history="1">
              <w:r w:rsidR="00FF45C2" w:rsidRPr="006C7D4D">
                <w:rPr>
                  <w:rStyle w:val="Hyperlink"/>
                  <w:szCs w:val="20"/>
                  <w:lang w:val="en-GB"/>
                </w:rPr>
                <w:t>CCPR/C/CHN-MAC/CO/3/Add.2</w:t>
              </w:r>
            </w:hyperlink>
            <w:r w:rsidR="00FF45C2" w:rsidRPr="006C7D4D">
              <w:rPr>
                <w:szCs w:val="20"/>
                <w:lang w:val="en-GB"/>
              </w:rPr>
              <w:t>, 5 April 2017 (3rd)</w:t>
            </w:r>
          </w:p>
        </w:tc>
      </w:tr>
      <w:tr w:rsidR="00FF45C2" w:rsidRPr="006C7D4D" w14:paraId="60ED5464" w14:textId="77777777" w:rsidTr="004F5B49">
        <w:tc>
          <w:tcPr>
            <w:tcW w:w="1401" w:type="dxa"/>
            <w:vMerge/>
          </w:tcPr>
          <w:p w14:paraId="603207E7" w14:textId="77777777" w:rsidR="00FF45C2" w:rsidRPr="006C7D4D" w:rsidRDefault="00FF45C2" w:rsidP="00EF6755"/>
        </w:tc>
        <w:tc>
          <w:tcPr>
            <w:tcW w:w="2418" w:type="dxa"/>
            <w:gridSpan w:val="2"/>
          </w:tcPr>
          <w:p w14:paraId="7A660407" w14:textId="77777777" w:rsidR="00FF45C2" w:rsidRPr="006C7D4D" w:rsidRDefault="00FF45C2" w:rsidP="00EF6755">
            <w:pPr>
              <w:rPr>
                <w:i/>
              </w:rPr>
            </w:pPr>
            <w:r w:rsidRPr="006C7D4D">
              <w:rPr>
                <w:i/>
              </w:rPr>
              <w:t>NGOs follow-up reports</w:t>
            </w:r>
          </w:p>
        </w:tc>
        <w:tc>
          <w:tcPr>
            <w:tcW w:w="3962" w:type="dxa"/>
            <w:gridSpan w:val="2"/>
          </w:tcPr>
          <w:p w14:paraId="36B57BF3" w14:textId="77777777" w:rsidR="00FF45C2" w:rsidRPr="006C7D4D" w:rsidRDefault="00436820" w:rsidP="00EF6755">
            <w:hyperlink r:id="rId58" w:history="1">
              <w:r w:rsidR="00FF45C2" w:rsidRPr="006C7D4D">
                <w:rPr>
                  <w:rStyle w:val="Hyperlink"/>
                </w:rPr>
                <w:t>New Macau Association</w:t>
              </w:r>
            </w:hyperlink>
            <w:r w:rsidR="00FF45C2" w:rsidRPr="006C7D4D">
              <w:t>, December  2013</w:t>
            </w:r>
          </w:p>
        </w:tc>
        <w:tc>
          <w:tcPr>
            <w:tcW w:w="3612" w:type="dxa"/>
            <w:gridSpan w:val="2"/>
          </w:tcPr>
          <w:p w14:paraId="6B60F968" w14:textId="77777777" w:rsidR="00FF45C2" w:rsidRPr="006C7D4D" w:rsidRDefault="00FF45C2" w:rsidP="001D2377"/>
        </w:tc>
        <w:tc>
          <w:tcPr>
            <w:tcW w:w="3725" w:type="dxa"/>
            <w:gridSpan w:val="3"/>
          </w:tcPr>
          <w:p w14:paraId="024D0CB6" w14:textId="77777777" w:rsidR="00FF45C2" w:rsidRPr="006C7D4D" w:rsidRDefault="00FF45C2" w:rsidP="00EF6755">
            <w:pPr>
              <w:rPr>
                <w:szCs w:val="20"/>
                <w:lang w:val="en-GB"/>
              </w:rPr>
            </w:pPr>
          </w:p>
        </w:tc>
      </w:tr>
      <w:tr w:rsidR="00FF45C2" w:rsidRPr="006C7D4D" w14:paraId="521A27E6" w14:textId="77777777" w:rsidTr="004F5B49">
        <w:tc>
          <w:tcPr>
            <w:tcW w:w="1401" w:type="dxa"/>
            <w:vMerge/>
          </w:tcPr>
          <w:p w14:paraId="0BCB7BF7" w14:textId="77777777" w:rsidR="00FF45C2" w:rsidRPr="006C7D4D" w:rsidRDefault="00FF45C2" w:rsidP="00EF6755"/>
        </w:tc>
        <w:tc>
          <w:tcPr>
            <w:tcW w:w="2418" w:type="dxa"/>
            <w:gridSpan w:val="2"/>
          </w:tcPr>
          <w:p w14:paraId="185F71F9" w14:textId="77777777" w:rsidR="00FF45C2" w:rsidRPr="006C7D4D" w:rsidRDefault="00FF45C2" w:rsidP="00EF6755">
            <w:pPr>
              <w:rPr>
                <w:b/>
                <w:i/>
              </w:rPr>
            </w:pPr>
            <w:r w:rsidRPr="006C7D4D">
              <w:rPr>
                <w:b/>
                <w:i/>
              </w:rPr>
              <w:t>Notes</w:t>
            </w:r>
          </w:p>
        </w:tc>
        <w:tc>
          <w:tcPr>
            <w:tcW w:w="3962" w:type="dxa"/>
            <w:gridSpan w:val="2"/>
          </w:tcPr>
          <w:p w14:paraId="20A41CA0" w14:textId="77777777" w:rsidR="00FF45C2" w:rsidRPr="006C7D4D" w:rsidRDefault="00436820" w:rsidP="00EF6755">
            <w:pPr>
              <w:rPr>
                <w:color w:val="0000CC"/>
              </w:rPr>
            </w:pPr>
            <w:hyperlink r:id="rId59" w:history="1">
              <w:r w:rsidR="00FF45C2" w:rsidRPr="006C7D4D">
                <w:rPr>
                  <w:rStyle w:val="Hyperlink"/>
                </w:rPr>
                <w:t>Evaluated in October 2014 (112th session), see CCPR/C/112/2</w:t>
              </w:r>
            </w:hyperlink>
            <w:r w:rsidR="00FF45C2" w:rsidRPr="006C7D4D">
              <w:t xml:space="preserve">: </w:t>
            </w:r>
            <w:r w:rsidR="00FF45C2" w:rsidRPr="006C7D4D">
              <w:rPr>
                <w:szCs w:val="20"/>
                <w:lang w:val="en-GB"/>
              </w:rPr>
              <w:t>Additional information required on paragraphs 7</w:t>
            </w:r>
            <w:r w:rsidR="00FF45C2" w:rsidRPr="006C7D4D">
              <w:rPr>
                <w:b/>
                <w:szCs w:val="20"/>
                <w:lang w:val="en-GB"/>
              </w:rPr>
              <w:t>[C1]</w:t>
            </w:r>
            <w:r w:rsidR="00FF45C2" w:rsidRPr="006C7D4D">
              <w:rPr>
                <w:szCs w:val="20"/>
                <w:lang w:val="en-GB"/>
              </w:rPr>
              <w:t>, 11</w:t>
            </w:r>
            <w:r w:rsidR="00FF45C2" w:rsidRPr="006C7D4D">
              <w:rPr>
                <w:b/>
                <w:szCs w:val="20"/>
                <w:lang w:val="en-GB"/>
              </w:rPr>
              <w:t>[C1]</w:t>
            </w:r>
            <w:r w:rsidR="00FF45C2" w:rsidRPr="006C7D4D">
              <w:rPr>
                <w:szCs w:val="20"/>
                <w:lang w:val="en-GB"/>
              </w:rPr>
              <w:t xml:space="preserve"> and 17</w:t>
            </w:r>
            <w:r w:rsidR="00FF45C2" w:rsidRPr="006C7D4D">
              <w:rPr>
                <w:b/>
                <w:szCs w:val="20"/>
                <w:lang w:val="en-GB"/>
              </w:rPr>
              <w:t>[B2]</w:t>
            </w:r>
          </w:p>
        </w:tc>
        <w:tc>
          <w:tcPr>
            <w:tcW w:w="3612" w:type="dxa"/>
            <w:gridSpan w:val="2"/>
          </w:tcPr>
          <w:p w14:paraId="52EADE52" w14:textId="77777777" w:rsidR="00FF45C2" w:rsidRPr="006C7D4D" w:rsidRDefault="00436820" w:rsidP="00406C5A">
            <w:pPr>
              <w:spacing w:after="200"/>
            </w:pPr>
            <w:hyperlink r:id="rId60" w:history="1">
              <w:r w:rsidR="00FF45C2" w:rsidRPr="006C7D4D">
                <w:rPr>
                  <w:rStyle w:val="Hyperlink"/>
                </w:rPr>
                <w:t>Evaluated in October 2016 (118th session), see CCPR/C/118/2</w:t>
              </w:r>
            </w:hyperlink>
            <w:r w:rsidR="00FF45C2" w:rsidRPr="006C7D4D">
              <w:t>: Additional information required on paragraphs 7</w:t>
            </w:r>
            <w:r w:rsidR="00FF45C2" w:rsidRPr="006C7D4D">
              <w:rPr>
                <w:b/>
              </w:rPr>
              <w:t>[E]</w:t>
            </w:r>
            <w:r w:rsidR="00FF45C2" w:rsidRPr="006C7D4D">
              <w:t>, 11</w:t>
            </w:r>
            <w:r w:rsidR="00FF45C2" w:rsidRPr="006C7D4D">
              <w:rPr>
                <w:b/>
              </w:rPr>
              <w:t>[B2]</w:t>
            </w:r>
            <w:r w:rsidR="00FF45C2" w:rsidRPr="006C7D4D">
              <w:t xml:space="preserve"> and 17</w:t>
            </w:r>
            <w:r w:rsidR="00FF45C2" w:rsidRPr="006C7D4D">
              <w:rPr>
                <w:b/>
              </w:rPr>
              <w:t>[B2]</w:t>
            </w:r>
          </w:p>
        </w:tc>
        <w:tc>
          <w:tcPr>
            <w:tcW w:w="3725" w:type="dxa"/>
            <w:gridSpan w:val="3"/>
          </w:tcPr>
          <w:p w14:paraId="175FD279" w14:textId="77777777" w:rsidR="00FF45C2" w:rsidRPr="006C7D4D" w:rsidRDefault="00FF45C2" w:rsidP="00EF6755">
            <w:pPr>
              <w:rPr>
                <w:sz w:val="20"/>
                <w:szCs w:val="20"/>
              </w:rPr>
            </w:pPr>
            <w:r w:rsidRPr="006C7D4D">
              <w:t xml:space="preserve">Follow-up procedure discontinued. </w:t>
            </w:r>
            <w:hyperlink r:id="rId61" w:history="1">
              <w:r w:rsidRPr="006C7D4D">
                <w:rPr>
                  <w:rStyle w:val="Hyperlink"/>
                </w:rPr>
                <w:t>Discontinuance letter dated 20 November 2017</w:t>
              </w:r>
            </w:hyperlink>
          </w:p>
        </w:tc>
      </w:tr>
      <w:tr w:rsidR="00FF45C2" w:rsidRPr="006C7D4D" w14:paraId="3E9AD03F" w14:textId="77777777" w:rsidTr="004F5B49">
        <w:tc>
          <w:tcPr>
            <w:tcW w:w="1401" w:type="dxa"/>
            <w:vMerge/>
          </w:tcPr>
          <w:p w14:paraId="50798862" w14:textId="77777777" w:rsidR="00FF45C2" w:rsidRPr="006C7D4D" w:rsidRDefault="00FF45C2" w:rsidP="00EF6755"/>
        </w:tc>
        <w:tc>
          <w:tcPr>
            <w:tcW w:w="2418" w:type="dxa"/>
            <w:gridSpan w:val="2"/>
          </w:tcPr>
          <w:p w14:paraId="6171EBAB" w14:textId="77777777" w:rsidR="00FF45C2" w:rsidRPr="006C7D4D" w:rsidRDefault="00FF45C2" w:rsidP="00EF6755">
            <w:pPr>
              <w:rPr>
                <w:b/>
                <w:i/>
              </w:rPr>
            </w:pPr>
            <w:r w:rsidRPr="006C7D4D">
              <w:rPr>
                <w:b/>
                <w:i/>
              </w:rPr>
              <w:t>Action</w:t>
            </w:r>
          </w:p>
        </w:tc>
        <w:tc>
          <w:tcPr>
            <w:tcW w:w="3962" w:type="dxa"/>
            <w:gridSpan w:val="2"/>
          </w:tcPr>
          <w:p w14:paraId="6A6AF7AE" w14:textId="77777777" w:rsidR="00FF45C2" w:rsidRPr="006C7D4D" w:rsidRDefault="00436820" w:rsidP="00EF6755">
            <w:hyperlink r:id="rId62" w:history="1">
              <w:r w:rsidR="00FF45C2" w:rsidRPr="006C7D4D">
                <w:rPr>
                  <w:rStyle w:val="Hyperlink"/>
                </w:rPr>
                <w:t>Follow-up letter dated 1 December 2014</w:t>
              </w:r>
            </w:hyperlink>
            <w:r w:rsidR="00FF45C2" w:rsidRPr="006C7D4D">
              <w:rPr>
                <w:rStyle w:val="Hyperlink"/>
              </w:rPr>
              <w:t xml:space="preserve"> </w:t>
            </w:r>
            <w:r w:rsidR="00FF45C2" w:rsidRPr="006C7D4D">
              <w:t>(deadline: 15 January 2015)</w:t>
            </w:r>
          </w:p>
          <w:p w14:paraId="24ACB204" w14:textId="77777777" w:rsidR="00FF45C2" w:rsidRPr="006C7D4D" w:rsidRDefault="00FF45C2" w:rsidP="00EF6755"/>
          <w:p w14:paraId="10361B33" w14:textId="77777777" w:rsidR="00FF45C2" w:rsidRPr="006C7D4D" w:rsidRDefault="00436820" w:rsidP="00E5198A">
            <w:hyperlink r:id="rId63" w:history="1">
              <w:r w:rsidR="00FF45C2" w:rsidRPr="006C7D4D">
                <w:rPr>
                  <w:rStyle w:val="Hyperlink"/>
                </w:rPr>
                <w:t>1st reminder dated 9 June 2015</w:t>
              </w:r>
            </w:hyperlink>
            <w:r w:rsidR="00FF45C2" w:rsidRPr="006C7D4D">
              <w:t xml:space="preserve"> (deadline: 1 August 2015)</w:t>
            </w:r>
          </w:p>
          <w:p w14:paraId="06BE1B8B" w14:textId="77777777" w:rsidR="00FF45C2" w:rsidRPr="006C7D4D" w:rsidRDefault="00FF45C2" w:rsidP="00E5198A"/>
          <w:p w14:paraId="463356D2" w14:textId="77777777" w:rsidR="00FF45C2" w:rsidRPr="006C7D4D" w:rsidRDefault="00436820" w:rsidP="00EF6755">
            <w:hyperlink r:id="rId64" w:history="1">
              <w:r w:rsidR="00FF45C2" w:rsidRPr="006C7D4D">
                <w:rPr>
                  <w:rStyle w:val="Hyperlink"/>
                </w:rPr>
                <w:t>2nd reminder dated 19 November</w:t>
              </w:r>
            </w:hyperlink>
            <w:r w:rsidR="00FF45C2" w:rsidRPr="006C7D4D">
              <w:t xml:space="preserve"> 2015 (deadline: 10 January 2016)</w:t>
            </w:r>
          </w:p>
          <w:p w14:paraId="3A96A063" w14:textId="77777777" w:rsidR="00FF45C2" w:rsidRPr="006C7D4D" w:rsidRDefault="00FF45C2" w:rsidP="00EF6755"/>
        </w:tc>
        <w:tc>
          <w:tcPr>
            <w:tcW w:w="3612" w:type="dxa"/>
            <w:gridSpan w:val="2"/>
          </w:tcPr>
          <w:p w14:paraId="3F93D799" w14:textId="77777777" w:rsidR="00FF45C2" w:rsidRPr="006C7D4D" w:rsidRDefault="00436820" w:rsidP="00605251">
            <w:pPr>
              <w:spacing w:after="200"/>
            </w:pPr>
            <w:hyperlink r:id="rId65" w:history="1">
              <w:r w:rsidR="00FF45C2" w:rsidRPr="006C7D4D">
                <w:rPr>
                  <w:rStyle w:val="Hyperlink"/>
                </w:rPr>
                <w:t>Follow-up letter dated 6 December 2016</w:t>
              </w:r>
            </w:hyperlink>
            <w:r w:rsidR="00FF45C2" w:rsidRPr="006C7D4D">
              <w:t xml:space="preserve"> (deadline: 6 March 2017)</w:t>
            </w:r>
          </w:p>
        </w:tc>
        <w:tc>
          <w:tcPr>
            <w:tcW w:w="3725" w:type="dxa"/>
            <w:gridSpan w:val="3"/>
          </w:tcPr>
          <w:p w14:paraId="25C2D60F" w14:textId="77777777" w:rsidR="00FF45C2" w:rsidRPr="006C7D4D" w:rsidRDefault="00FF45C2" w:rsidP="00B4522A">
            <w:r w:rsidRPr="006C7D4D">
              <w:t>The follow-up report (</w:t>
            </w:r>
            <w:hyperlink r:id="rId66" w:history="1">
              <w:r w:rsidRPr="006C7D4D">
                <w:rPr>
                  <w:rStyle w:val="Hyperlink"/>
                  <w:szCs w:val="20"/>
                  <w:lang w:val="en-GB"/>
                </w:rPr>
                <w:t>CCPR/C/CHN-MAC/CO/3/Add.2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45C2" w:rsidRPr="006C7D4D" w14:paraId="188DC36E" w14:textId="77777777" w:rsidTr="004F5B49">
        <w:tc>
          <w:tcPr>
            <w:tcW w:w="1401" w:type="dxa"/>
            <w:vMerge/>
          </w:tcPr>
          <w:p w14:paraId="5433CFB6" w14:textId="77777777" w:rsidR="00FF45C2" w:rsidRPr="006C7D4D" w:rsidRDefault="00FF45C2" w:rsidP="00EF6755"/>
        </w:tc>
        <w:tc>
          <w:tcPr>
            <w:tcW w:w="13717" w:type="dxa"/>
            <w:gridSpan w:val="9"/>
          </w:tcPr>
          <w:p w14:paraId="62B45640" w14:textId="77777777" w:rsidR="00FF45C2" w:rsidRPr="006C7D4D" w:rsidRDefault="00FF45C2" w:rsidP="006C1088">
            <w:pPr>
              <w:jc w:val="center"/>
            </w:pPr>
          </w:p>
          <w:p w14:paraId="08BCEE4B" w14:textId="77777777" w:rsidR="00FF45C2" w:rsidRPr="006C7D4D" w:rsidRDefault="00FF45C2" w:rsidP="006C1088">
            <w:pPr>
              <w:jc w:val="center"/>
            </w:pPr>
            <w:r w:rsidRPr="006C7D4D">
              <w:t>FOLLOW-UP PROCEDURE DISCONTINUED</w:t>
            </w:r>
          </w:p>
          <w:p w14:paraId="3B5DCCFC" w14:textId="38B812FB" w:rsidR="00623FE2" w:rsidRPr="006C7D4D" w:rsidRDefault="00623FE2" w:rsidP="006C1088">
            <w:pPr>
              <w:jc w:val="center"/>
            </w:pPr>
          </w:p>
        </w:tc>
      </w:tr>
      <w:tr w:rsidR="00047590" w:rsidRPr="006C7D4D" w14:paraId="37B19FF4" w14:textId="77777777" w:rsidTr="004F5B49">
        <w:tc>
          <w:tcPr>
            <w:tcW w:w="15118" w:type="dxa"/>
            <w:gridSpan w:val="10"/>
            <w:shd w:val="clear" w:color="auto" w:fill="D9D9D9" w:themeFill="background1" w:themeFillShade="D9"/>
          </w:tcPr>
          <w:p w14:paraId="118F0B4F" w14:textId="77777777" w:rsidR="00047590" w:rsidRPr="006C7D4D" w:rsidRDefault="00047590" w:rsidP="00EF6755"/>
        </w:tc>
      </w:tr>
      <w:tr w:rsidR="0009605E" w:rsidRPr="006C7D4D" w14:paraId="5996279C" w14:textId="77777777" w:rsidTr="004F5B49">
        <w:trPr>
          <w:gridAfter w:val="1"/>
          <w:wAfter w:w="14" w:type="dxa"/>
          <w:trHeight w:val="317"/>
        </w:trPr>
        <w:tc>
          <w:tcPr>
            <w:tcW w:w="1401" w:type="dxa"/>
            <w:vMerge w:val="restart"/>
          </w:tcPr>
          <w:p w14:paraId="34522DB5" w14:textId="77777777" w:rsidR="0009605E" w:rsidRPr="006C7D4D" w:rsidRDefault="0009605E" w:rsidP="00395028">
            <w:pPr>
              <w:rPr>
                <w:b/>
              </w:rPr>
            </w:pPr>
            <w:r w:rsidRPr="006C7D4D">
              <w:rPr>
                <w:b/>
              </w:rPr>
              <w:t>Hong Kong, China</w:t>
            </w:r>
          </w:p>
        </w:tc>
        <w:tc>
          <w:tcPr>
            <w:tcW w:w="2374" w:type="dxa"/>
          </w:tcPr>
          <w:p w14:paraId="4FB038F8" w14:textId="77777777" w:rsidR="0009605E" w:rsidRPr="006C7D4D" w:rsidRDefault="0009605E" w:rsidP="00395028">
            <w:pPr>
              <w:rPr>
                <w:b/>
                <w:i/>
              </w:rPr>
            </w:pPr>
            <w:r w:rsidRPr="006C7D4D">
              <w:rPr>
                <w:b/>
                <w:i/>
              </w:rPr>
              <w:t>Concluding observations</w:t>
            </w:r>
          </w:p>
        </w:tc>
        <w:tc>
          <w:tcPr>
            <w:tcW w:w="11329" w:type="dxa"/>
            <w:gridSpan w:val="7"/>
          </w:tcPr>
          <w:p w14:paraId="36864F1F" w14:textId="77777777" w:rsidR="0009605E" w:rsidRPr="006C7D4D" w:rsidRDefault="00436820" w:rsidP="00395028">
            <w:pPr>
              <w:spacing w:after="200" w:line="276" w:lineRule="auto"/>
              <w:rPr>
                <w:lang w:val="en-GB"/>
              </w:rPr>
            </w:pPr>
            <w:hyperlink r:id="rId67" w:history="1">
              <w:r w:rsidR="0009605E" w:rsidRPr="006C7D4D">
                <w:rPr>
                  <w:rStyle w:val="Hyperlink"/>
                  <w:bCs/>
                </w:rPr>
                <w:t>CCPR/C/CHN-HKG/CO/3</w:t>
              </w:r>
            </w:hyperlink>
            <w:r w:rsidR="0009605E" w:rsidRPr="006C7D4D">
              <w:rPr>
                <w:lang w:val="en-GB"/>
              </w:rPr>
              <w:t xml:space="preserve"> (26 March 2013)</w:t>
            </w:r>
          </w:p>
        </w:tc>
      </w:tr>
      <w:tr w:rsidR="0009605E" w:rsidRPr="006C7D4D" w14:paraId="5268C423" w14:textId="77777777" w:rsidTr="004F5B49">
        <w:trPr>
          <w:gridAfter w:val="1"/>
          <w:wAfter w:w="14" w:type="dxa"/>
        </w:trPr>
        <w:tc>
          <w:tcPr>
            <w:tcW w:w="1401" w:type="dxa"/>
            <w:vMerge/>
          </w:tcPr>
          <w:p w14:paraId="707A7338" w14:textId="77777777" w:rsidR="0009605E" w:rsidRPr="006C7D4D" w:rsidRDefault="0009605E" w:rsidP="00395028"/>
        </w:tc>
        <w:tc>
          <w:tcPr>
            <w:tcW w:w="2374" w:type="dxa"/>
          </w:tcPr>
          <w:p w14:paraId="24A32C99" w14:textId="77777777" w:rsidR="0009605E" w:rsidRPr="006C7D4D" w:rsidRDefault="0009605E" w:rsidP="00395028">
            <w:pPr>
              <w:rPr>
                <w:b/>
                <w:i/>
              </w:rPr>
            </w:pPr>
            <w:r w:rsidRPr="006C7D4D">
              <w:rPr>
                <w:b/>
                <w:i/>
              </w:rPr>
              <w:t>Next periodic report</w:t>
            </w:r>
          </w:p>
        </w:tc>
        <w:tc>
          <w:tcPr>
            <w:tcW w:w="11329" w:type="dxa"/>
            <w:gridSpan w:val="7"/>
          </w:tcPr>
          <w:p w14:paraId="22F2A9CC" w14:textId="77777777" w:rsidR="0009605E" w:rsidRPr="006C7D4D" w:rsidRDefault="0009605E" w:rsidP="00395028">
            <w:pPr>
              <w:rPr>
                <w:szCs w:val="20"/>
                <w:lang w:val="en-GB"/>
              </w:rPr>
            </w:pPr>
            <w:r w:rsidRPr="006C7D4D">
              <w:rPr>
                <w:szCs w:val="20"/>
                <w:lang w:val="en-GB"/>
              </w:rPr>
              <w:t>30 March 2018</w:t>
            </w:r>
          </w:p>
        </w:tc>
      </w:tr>
      <w:tr w:rsidR="0009605E" w:rsidRPr="006C7D4D" w14:paraId="0668CDFD" w14:textId="77777777" w:rsidTr="004F5B49">
        <w:trPr>
          <w:gridAfter w:val="1"/>
          <w:wAfter w:w="14" w:type="dxa"/>
        </w:trPr>
        <w:tc>
          <w:tcPr>
            <w:tcW w:w="1401" w:type="dxa"/>
            <w:vMerge/>
          </w:tcPr>
          <w:p w14:paraId="18394211" w14:textId="77777777" w:rsidR="0009605E" w:rsidRPr="006C7D4D" w:rsidRDefault="0009605E" w:rsidP="00395028"/>
        </w:tc>
        <w:tc>
          <w:tcPr>
            <w:tcW w:w="2374" w:type="dxa"/>
          </w:tcPr>
          <w:p w14:paraId="67A8475C" w14:textId="77777777" w:rsidR="0009605E" w:rsidRPr="006C7D4D" w:rsidRDefault="0009605E" w:rsidP="00395028">
            <w:pPr>
              <w:rPr>
                <w:b/>
                <w:i/>
              </w:rPr>
            </w:pPr>
            <w:r w:rsidRPr="006C7D4D">
              <w:rPr>
                <w:b/>
                <w:i/>
              </w:rPr>
              <w:t>LOIPR status</w:t>
            </w:r>
          </w:p>
        </w:tc>
        <w:tc>
          <w:tcPr>
            <w:tcW w:w="11329" w:type="dxa"/>
            <w:gridSpan w:val="7"/>
          </w:tcPr>
          <w:p w14:paraId="3DC695AC" w14:textId="77777777" w:rsidR="0009605E" w:rsidRPr="006C7D4D" w:rsidRDefault="0009605E" w:rsidP="00395028">
            <w:r w:rsidRPr="006C7D4D">
              <w:t xml:space="preserve">N/A </w:t>
            </w:r>
          </w:p>
        </w:tc>
      </w:tr>
      <w:tr w:rsidR="0009605E" w:rsidRPr="006C7D4D" w14:paraId="7DB6758F" w14:textId="77777777" w:rsidTr="004F5B49">
        <w:trPr>
          <w:gridAfter w:val="1"/>
          <w:wAfter w:w="14" w:type="dxa"/>
        </w:trPr>
        <w:tc>
          <w:tcPr>
            <w:tcW w:w="1401" w:type="dxa"/>
            <w:vMerge/>
          </w:tcPr>
          <w:p w14:paraId="7DB328F7" w14:textId="77777777" w:rsidR="0009605E" w:rsidRPr="006C7D4D" w:rsidRDefault="0009605E" w:rsidP="00395028"/>
        </w:tc>
        <w:tc>
          <w:tcPr>
            <w:tcW w:w="2374" w:type="dxa"/>
          </w:tcPr>
          <w:p w14:paraId="5D378590" w14:textId="77777777" w:rsidR="0009605E" w:rsidRPr="006C7D4D" w:rsidRDefault="0009605E" w:rsidP="00395028">
            <w:pPr>
              <w:rPr>
                <w:b/>
                <w:i/>
              </w:rPr>
            </w:pPr>
            <w:r w:rsidRPr="006C7D4D">
              <w:rPr>
                <w:b/>
                <w:i/>
              </w:rPr>
              <w:t>Follow-up paragraphs</w:t>
            </w:r>
          </w:p>
        </w:tc>
        <w:tc>
          <w:tcPr>
            <w:tcW w:w="11329" w:type="dxa"/>
            <w:gridSpan w:val="7"/>
          </w:tcPr>
          <w:p w14:paraId="360BCCA4" w14:textId="77777777" w:rsidR="0009605E" w:rsidRPr="006C7D4D" w:rsidRDefault="0009605E" w:rsidP="00395028">
            <w:r w:rsidRPr="006C7D4D">
              <w:t>6, 21, and 22</w:t>
            </w:r>
          </w:p>
        </w:tc>
      </w:tr>
      <w:tr w:rsidR="0009605E" w:rsidRPr="006C7D4D" w14:paraId="304C0529" w14:textId="77777777" w:rsidTr="004F5B49">
        <w:trPr>
          <w:gridAfter w:val="1"/>
          <w:wAfter w:w="14" w:type="dxa"/>
        </w:trPr>
        <w:tc>
          <w:tcPr>
            <w:tcW w:w="1401" w:type="dxa"/>
            <w:vMerge/>
          </w:tcPr>
          <w:p w14:paraId="5BC8E1D0" w14:textId="77777777" w:rsidR="0009605E" w:rsidRPr="006C7D4D" w:rsidRDefault="0009605E" w:rsidP="00395028"/>
        </w:tc>
        <w:tc>
          <w:tcPr>
            <w:tcW w:w="2374" w:type="dxa"/>
          </w:tcPr>
          <w:p w14:paraId="448BD3EF" w14:textId="77777777" w:rsidR="0009605E" w:rsidRPr="006C7D4D" w:rsidRDefault="0009605E" w:rsidP="00395028">
            <w:pPr>
              <w:rPr>
                <w:b/>
                <w:i/>
              </w:rPr>
            </w:pPr>
            <w:r w:rsidRPr="006C7D4D">
              <w:rPr>
                <w:b/>
                <w:i/>
              </w:rPr>
              <w:t>Due date of follow-up report</w:t>
            </w:r>
          </w:p>
        </w:tc>
        <w:tc>
          <w:tcPr>
            <w:tcW w:w="11329" w:type="dxa"/>
            <w:gridSpan w:val="7"/>
          </w:tcPr>
          <w:p w14:paraId="434E5CD4" w14:textId="77777777" w:rsidR="0009605E" w:rsidRPr="006C7D4D" w:rsidRDefault="0009605E" w:rsidP="00395028">
            <w:r w:rsidRPr="006C7D4D">
              <w:rPr>
                <w:szCs w:val="20"/>
                <w:lang w:val="en-GB"/>
              </w:rPr>
              <w:t>26 March 2014</w:t>
            </w:r>
          </w:p>
        </w:tc>
      </w:tr>
      <w:tr w:rsidR="0009605E" w:rsidRPr="006C7D4D" w14:paraId="4CFC4C2C" w14:textId="77777777" w:rsidTr="004F5B49">
        <w:trPr>
          <w:gridAfter w:val="1"/>
          <w:wAfter w:w="14" w:type="dxa"/>
        </w:trPr>
        <w:tc>
          <w:tcPr>
            <w:tcW w:w="1401" w:type="dxa"/>
            <w:vMerge/>
          </w:tcPr>
          <w:p w14:paraId="6F6ECF0E" w14:textId="77777777" w:rsidR="0009605E" w:rsidRPr="006C7D4D" w:rsidRDefault="0009605E" w:rsidP="00395028"/>
        </w:tc>
        <w:tc>
          <w:tcPr>
            <w:tcW w:w="2374" w:type="dxa"/>
          </w:tcPr>
          <w:p w14:paraId="090A5223" w14:textId="77777777" w:rsidR="0009605E" w:rsidRPr="006C7D4D" w:rsidRDefault="0009605E" w:rsidP="00395028">
            <w:pPr>
              <w:rPr>
                <w:b/>
                <w:i/>
              </w:rPr>
            </w:pPr>
            <w:r w:rsidRPr="006C7D4D">
              <w:rPr>
                <w:b/>
                <w:i/>
              </w:rPr>
              <w:t>Date of receipt of follow-up report</w:t>
            </w:r>
          </w:p>
        </w:tc>
        <w:tc>
          <w:tcPr>
            <w:tcW w:w="3992" w:type="dxa"/>
            <w:gridSpan w:val="2"/>
          </w:tcPr>
          <w:p w14:paraId="6BFDBA8A" w14:textId="77777777" w:rsidR="0009605E" w:rsidRPr="006C7D4D" w:rsidRDefault="00436820" w:rsidP="00395028">
            <w:pPr>
              <w:spacing w:after="200" w:line="276" w:lineRule="auto"/>
              <w:rPr>
                <w:szCs w:val="20"/>
                <w:lang w:val="en-GB"/>
              </w:rPr>
            </w:pPr>
            <w:hyperlink r:id="rId68" w:history="1">
              <w:r w:rsidR="0009605E" w:rsidRPr="006C7D4D">
                <w:rPr>
                  <w:rStyle w:val="Hyperlink"/>
                </w:rPr>
                <w:t>CCPR/C/CHN-HKG/CO/3/Add.1</w:t>
              </w:r>
            </w:hyperlink>
            <w:r w:rsidR="0009605E" w:rsidRPr="006C7D4D">
              <w:t>, 2</w:t>
            </w:r>
            <w:r w:rsidR="0009605E" w:rsidRPr="006C7D4D">
              <w:rPr>
                <w:szCs w:val="20"/>
                <w:lang w:val="en-GB"/>
              </w:rPr>
              <w:t>5 March 2014</w:t>
            </w:r>
            <w:r w:rsidR="0009605E" w:rsidRPr="006C7D4D">
              <w:rPr>
                <w:b/>
                <w:szCs w:val="20"/>
                <w:lang w:val="en-GB"/>
              </w:rPr>
              <w:t xml:space="preserve"> </w:t>
            </w:r>
            <w:r w:rsidR="0009605E" w:rsidRPr="006C7D4D">
              <w:rPr>
                <w:szCs w:val="20"/>
                <w:lang w:val="en-GB"/>
              </w:rPr>
              <w:t xml:space="preserve">(1st) and </w:t>
            </w:r>
            <w:hyperlink r:id="rId69" w:history="1">
              <w:r w:rsidR="0009605E" w:rsidRPr="006C7D4D">
                <w:rPr>
                  <w:rStyle w:val="Hyperlink"/>
                  <w:szCs w:val="20"/>
                  <w:lang w:val="en-GB"/>
                </w:rPr>
                <w:t>Additional Information</w:t>
              </w:r>
            </w:hyperlink>
            <w:r w:rsidR="0009605E" w:rsidRPr="006C7D4D">
              <w:rPr>
                <w:szCs w:val="20"/>
                <w:lang w:val="en-GB"/>
              </w:rPr>
              <w:t>, October 2014</w:t>
            </w:r>
          </w:p>
        </w:tc>
        <w:tc>
          <w:tcPr>
            <w:tcW w:w="3566" w:type="dxa"/>
            <w:gridSpan w:val="2"/>
          </w:tcPr>
          <w:p w14:paraId="7FEA3850" w14:textId="77777777" w:rsidR="0009605E" w:rsidRPr="006C7D4D" w:rsidRDefault="00436820" w:rsidP="00395028">
            <w:pPr>
              <w:spacing w:after="200"/>
            </w:pPr>
            <w:hyperlink r:id="rId70" w:history="1">
              <w:r w:rsidR="0009605E" w:rsidRPr="006C7D4D">
                <w:rPr>
                  <w:rStyle w:val="Hyperlink"/>
                </w:rPr>
                <w:t>CCPR/C/CHN-HKG/CO/3/Add.2</w:t>
              </w:r>
            </w:hyperlink>
            <w:r w:rsidR="0009605E" w:rsidRPr="006C7D4D">
              <w:rPr>
                <w:b/>
                <w:szCs w:val="20"/>
                <w:lang w:val="en-GB"/>
              </w:rPr>
              <w:t xml:space="preserve"> </w:t>
            </w:r>
            <w:r w:rsidR="0009605E" w:rsidRPr="006C7D4D">
              <w:rPr>
                <w:szCs w:val="20"/>
                <w:lang w:val="en-GB"/>
              </w:rPr>
              <w:t>(2nd), 30 March 2015</w:t>
            </w:r>
          </w:p>
        </w:tc>
        <w:tc>
          <w:tcPr>
            <w:tcW w:w="3771" w:type="dxa"/>
            <w:gridSpan w:val="3"/>
          </w:tcPr>
          <w:p w14:paraId="577F62C0" w14:textId="77777777" w:rsidR="0009605E" w:rsidRPr="006C7D4D" w:rsidRDefault="00436820" w:rsidP="00395028">
            <w:pPr>
              <w:spacing w:after="200"/>
              <w:rPr>
                <w:szCs w:val="20"/>
                <w:lang w:val="en-GB"/>
              </w:rPr>
            </w:pPr>
            <w:hyperlink r:id="rId71" w:history="1">
              <w:r w:rsidR="0009605E" w:rsidRPr="006C7D4D">
                <w:rPr>
                  <w:rStyle w:val="Hyperlink"/>
                </w:rPr>
                <w:t>CCPR/C/CHN-HKG/CO/3/Add.3</w:t>
              </w:r>
            </w:hyperlink>
            <w:r w:rsidR="0009605E" w:rsidRPr="006C7D4D">
              <w:rPr>
                <w:szCs w:val="20"/>
                <w:lang w:val="en-GB"/>
              </w:rPr>
              <w:t>, 11 January 2016 (3rd)</w:t>
            </w:r>
          </w:p>
        </w:tc>
      </w:tr>
      <w:tr w:rsidR="0009605E" w:rsidRPr="006C7D4D" w14:paraId="08A60E9B" w14:textId="77777777" w:rsidTr="004F5B49">
        <w:trPr>
          <w:gridAfter w:val="1"/>
          <w:wAfter w:w="14" w:type="dxa"/>
        </w:trPr>
        <w:tc>
          <w:tcPr>
            <w:tcW w:w="1401" w:type="dxa"/>
            <w:vMerge/>
          </w:tcPr>
          <w:p w14:paraId="06030775" w14:textId="77777777" w:rsidR="0009605E" w:rsidRPr="006C7D4D" w:rsidRDefault="0009605E" w:rsidP="00395028"/>
        </w:tc>
        <w:tc>
          <w:tcPr>
            <w:tcW w:w="2374" w:type="dxa"/>
          </w:tcPr>
          <w:p w14:paraId="3D41D451" w14:textId="77777777" w:rsidR="0009605E" w:rsidRPr="006C7D4D" w:rsidRDefault="0009605E" w:rsidP="00395028">
            <w:pPr>
              <w:rPr>
                <w:i/>
              </w:rPr>
            </w:pPr>
            <w:r w:rsidRPr="006C7D4D">
              <w:rPr>
                <w:i/>
              </w:rPr>
              <w:t>NGOs follow-up reports</w:t>
            </w:r>
          </w:p>
        </w:tc>
        <w:tc>
          <w:tcPr>
            <w:tcW w:w="3992" w:type="dxa"/>
            <w:gridSpan w:val="2"/>
          </w:tcPr>
          <w:p w14:paraId="217B05D6" w14:textId="77777777" w:rsidR="0009605E" w:rsidRPr="006C7D4D" w:rsidRDefault="00436820" w:rsidP="00395028">
            <w:hyperlink r:id="rId72" w:history="1">
              <w:r w:rsidR="0009605E" w:rsidRPr="006C7D4D">
                <w:rPr>
                  <w:rStyle w:val="Hyperlink"/>
                </w:rPr>
                <w:t>Hong Kong Bar Association</w:t>
              </w:r>
            </w:hyperlink>
            <w:r w:rsidR="0009605E" w:rsidRPr="006C7D4D">
              <w:t>, 28 March 2014</w:t>
            </w:r>
          </w:p>
          <w:p w14:paraId="079BB77D" w14:textId="77777777" w:rsidR="0009605E" w:rsidRPr="006C7D4D" w:rsidRDefault="0009605E" w:rsidP="00395028"/>
          <w:p w14:paraId="7BDAFA97" w14:textId="77777777" w:rsidR="0009605E" w:rsidRPr="006C7D4D" w:rsidRDefault="00436820" w:rsidP="00395028">
            <w:hyperlink r:id="rId73" w:history="1">
              <w:r w:rsidR="0009605E" w:rsidRPr="006C7D4D">
                <w:rPr>
                  <w:rStyle w:val="Hyperlink"/>
                </w:rPr>
                <w:t>Hong Kong Unison Limited</w:t>
              </w:r>
            </w:hyperlink>
            <w:r w:rsidR="0009605E" w:rsidRPr="006C7D4D">
              <w:t xml:space="preserve">, March 2014 and </w:t>
            </w:r>
            <w:hyperlink r:id="rId74" w:history="1">
              <w:r w:rsidR="0009605E" w:rsidRPr="006C7D4D">
                <w:rPr>
                  <w:rStyle w:val="Hyperlink"/>
                </w:rPr>
                <w:t>Supplementary information</w:t>
              </w:r>
            </w:hyperlink>
            <w:r w:rsidR="0009605E" w:rsidRPr="006C7D4D">
              <w:t>, 17 October 2014</w:t>
            </w:r>
          </w:p>
          <w:p w14:paraId="1ACC7E4D" w14:textId="77777777" w:rsidR="0009605E" w:rsidRPr="006C7D4D" w:rsidRDefault="0009605E" w:rsidP="00395028"/>
          <w:p w14:paraId="321604CC" w14:textId="77777777" w:rsidR="0009605E" w:rsidRPr="006C7D4D" w:rsidRDefault="00436820" w:rsidP="00395028">
            <w:hyperlink r:id="rId75" w:history="1">
              <w:r w:rsidR="0009605E" w:rsidRPr="006C7D4D">
                <w:rPr>
                  <w:rStyle w:val="Hyperlink"/>
                </w:rPr>
                <w:t>Human Rights Watch</w:t>
              </w:r>
            </w:hyperlink>
            <w:r w:rsidR="0009605E" w:rsidRPr="006C7D4D">
              <w:t>, October 2014</w:t>
            </w:r>
          </w:p>
          <w:p w14:paraId="11C2E220" w14:textId="77777777" w:rsidR="0009605E" w:rsidRPr="006C7D4D" w:rsidRDefault="0009605E" w:rsidP="00395028"/>
          <w:p w14:paraId="7C699B32" w14:textId="77777777" w:rsidR="0009605E" w:rsidRPr="006C7D4D" w:rsidRDefault="00436820" w:rsidP="00395028">
            <w:hyperlink r:id="rId76" w:history="1">
              <w:r w:rsidR="0009605E" w:rsidRPr="006C7D4D">
                <w:rPr>
                  <w:rStyle w:val="Hyperlink"/>
                </w:rPr>
                <w:t>Human Rights Watch Letter to Chief Executive Leung on Hong Kong Protests</w:t>
              </w:r>
            </w:hyperlink>
            <w:r w:rsidR="0009605E" w:rsidRPr="006C7D4D">
              <w:t>, 5 October 2014</w:t>
            </w:r>
          </w:p>
        </w:tc>
        <w:tc>
          <w:tcPr>
            <w:tcW w:w="3566" w:type="dxa"/>
            <w:gridSpan w:val="2"/>
          </w:tcPr>
          <w:p w14:paraId="7A73C87E" w14:textId="77777777" w:rsidR="0009605E" w:rsidRPr="006C7D4D" w:rsidRDefault="0009605E" w:rsidP="00395028"/>
        </w:tc>
        <w:tc>
          <w:tcPr>
            <w:tcW w:w="3771" w:type="dxa"/>
            <w:gridSpan w:val="3"/>
          </w:tcPr>
          <w:p w14:paraId="46DF8960" w14:textId="77777777" w:rsidR="0009605E" w:rsidRPr="006C7D4D" w:rsidRDefault="0009605E" w:rsidP="00395028">
            <w:pPr>
              <w:rPr>
                <w:szCs w:val="20"/>
                <w:lang w:val="en-GB"/>
              </w:rPr>
            </w:pPr>
          </w:p>
        </w:tc>
      </w:tr>
      <w:tr w:rsidR="0009605E" w:rsidRPr="006C7D4D" w14:paraId="4F71FDAF" w14:textId="77777777" w:rsidTr="004F5B49">
        <w:trPr>
          <w:gridAfter w:val="1"/>
          <w:wAfter w:w="14" w:type="dxa"/>
        </w:trPr>
        <w:tc>
          <w:tcPr>
            <w:tcW w:w="1401" w:type="dxa"/>
            <w:vMerge/>
          </w:tcPr>
          <w:p w14:paraId="658B04E8" w14:textId="77777777" w:rsidR="0009605E" w:rsidRPr="006C7D4D" w:rsidRDefault="0009605E" w:rsidP="00395028"/>
        </w:tc>
        <w:tc>
          <w:tcPr>
            <w:tcW w:w="2374" w:type="dxa"/>
          </w:tcPr>
          <w:p w14:paraId="214825C1" w14:textId="77777777" w:rsidR="0009605E" w:rsidRPr="006C7D4D" w:rsidRDefault="0009605E" w:rsidP="00395028">
            <w:pPr>
              <w:rPr>
                <w:b/>
                <w:i/>
              </w:rPr>
            </w:pPr>
            <w:r w:rsidRPr="006C7D4D">
              <w:rPr>
                <w:b/>
                <w:i/>
              </w:rPr>
              <w:t>Notes</w:t>
            </w:r>
          </w:p>
        </w:tc>
        <w:tc>
          <w:tcPr>
            <w:tcW w:w="3992" w:type="dxa"/>
            <w:gridSpan w:val="2"/>
          </w:tcPr>
          <w:p w14:paraId="67DD1F0C" w14:textId="77777777" w:rsidR="0009605E" w:rsidRPr="006C7D4D" w:rsidRDefault="00436820" w:rsidP="00395028">
            <w:pPr>
              <w:rPr>
                <w:color w:val="0000CC"/>
              </w:rPr>
            </w:pPr>
            <w:hyperlink r:id="rId77" w:history="1">
              <w:r w:rsidR="0009605E" w:rsidRPr="006C7D4D">
                <w:rPr>
                  <w:rStyle w:val="Hyperlink"/>
                </w:rPr>
                <w:t>Evaluated in October 2014 (112th session), see CCPR/C/112/2</w:t>
              </w:r>
            </w:hyperlink>
            <w:r w:rsidR="0009605E" w:rsidRPr="006C7D4D">
              <w:t xml:space="preserve">: </w:t>
            </w:r>
            <w:r w:rsidR="0009605E" w:rsidRPr="006C7D4D">
              <w:rPr>
                <w:szCs w:val="20"/>
                <w:lang w:val="en-GB"/>
              </w:rPr>
              <w:t>Additional information required on paragraphs 6</w:t>
            </w:r>
            <w:r w:rsidR="0009605E" w:rsidRPr="006C7D4D">
              <w:rPr>
                <w:b/>
                <w:szCs w:val="20"/>
                <w:lang w:val="en-GB"/>
              </w:rPr>
              <w:t>[C1]</w:t>
            </w:r>
            <w:r w:rsidR="0009605E" w:rsidRPr="006C7D4D">
              <w:rPr>
                <w:szCs w:val="20"/>
                <w:lang w:val="en-GB"/>
              </w:rPr>
              <w:t>, 21</w:t>
            </w:r>
            <w:r w:rsidR="0009605E" w:rsidRPr="006C7D4D">
              <w:rPr>
                <w:b/>
                <w:szCs w:val="20"/>
                <w:lang w:val="en-GB"/>
              </w:rPr>
              <w:t>[C1]</w:t>
            </w:r>
            <w:r w:rsidR="0009605E" w:rsidRPr="006C7D4D">
              <w:rPr>
                <w:szCs w:val="20"/>
                <w:lang w:val="en-GB"/>
              </w:rPr>
              <w:t xml:space="preserve"> and 22</w:t>
            </w:r>
            <w:r w:rsidR="0009605E" w:rsidRPr="006C7D4D">
              <w:rPr>
                <w:b/>
                <w:szCs w:val="20"/>
                <w:lang w:val="en-GB"/>
              </w:rPr>
              <w:t>[B2]</w:t>
            </w:r>
          </w:p>
        </w:tc>
        <w:tc>
          <w:tcPr>
            <w:tcW w:w="3566" w:type="dxa"/>
            <w:gridSpan w:val="2"/>
          </w:tcPr>
          <w:p w14:paraId="28FD0992" w14:textId="77777777" w:rsidR="0009605E" w:rsidRPr="006C7D4D" w:rsidRDefault="00436820" w:rsidP="00395028">
            <w:pPr>
              <w:spacing w:after="200"/>
            </w:pPr>
            <w:hyperlink r:id="rId78" w:history="1">
              <w:r w:rsidR="0009605E" w:rsidRPr="006C7D4D">
                <w:rPr>
                  <w:rStyle w:val="Hyperlink"/>
                </w:rPr>
                <w:t>Evaluated in July 2015 (114th session), see CCPR/C/114/2</w:t>
              </w:r>
            </w:hyperlink>
            <w:r w:rsidR="0009605E" w:rsidRPr="006C7D4D">
              <w:t>: Additional information required on paragraphs 6</w:t>
            </w:r>
            <w:r w:rsidR="0009605E" w:rsidRPr="006C7D4D">
              <w:rPr>
                <w:b/>
              </w:rPr>
              <w:t>[C1]</w:t>
            </w:r>
            <w:r w:rsidR="0009605E" w:rsidRPr="006C7D4D">
              <w:t>, 21</w:t>
            </w:r>
            <w:r w:rsidR="0009605E" w:rsidRPr="006C7D4D">
              <w:rPr>
                <w:b/>
              </w:rPr>
              <w:t>[C1][C2][C2]</w:t>
            </w:r>
            <w:r w:rsidR="0009605E" w:rsidRPr="006C7D4D">
              <w:t xml:space="preserve"> and 22</w:t>
            </w:r>
            <w:r w:rsidR="0009605E" w:rsidRPr="006C7D4D">
              <w:rPr>
                <w:b/>
              </w:rPr>
              <w:t>[B2]</w:t>
            </w:r>
          </w:p>
        </w:tc>
        <w:tc>
          <w:tcPr>
            <w:tcW w:w="3771" w:type="dxa"/>
            <w:gridSpan w:val="3"/>
          </w:tcPr>
          <w:p w14:paraId="0E64E355" w14:textId="77777777" w:rsidR="0009605E" w:rsidRPr="006C7D4D" w:rsidRDefault="00436820" w:rsidP="00395028">
            <w:hyperlink r:id="rId79" w:history="1">
              <w:r w:rsidR="0009605E" w:rsidRPr="006C7D4D">
                <w:rPr>
                  <w:rStyle w:val="Hyperlink"/>
                </w:rPr>
                <w:t>Evaluated in July 2016 (117th session), see CCPR/C/117/2</w:t>
              </w:r>
            </w:hyperlink>
            <w:r w:rsidR="0009605E" w:rsidRPr="006C7D4D">
              <w:t>: Additional information required on paragraphs 6</w:t>
            </w:r>
            <w:r w:rsidR="0009605E" w:rsidRPr="006C7D4D">
              <w:rPr>
                <w:b/>
              </w:rPr>
              <w:t>[C1]</w:t>
            </w:r>
            <w:r w:rsidR="0009605E" w:rsidRPr="006C7D4D">
              <w:t>, 21</w:t>
            </w:r>
            <w:r w:rsidR="0009605E" w:rsidRPr="006C7D4D">
              <w:rPr>
                <w:b/>
              </w:rPr>
              <w:t>[C2][C2]</w:t>
            </w:r>
            <w:r w:rsidR="0009605E" w:rsidRPr="006C7D4D">
              <w:t xml:space="preserve"> and 22</w:t>
            </w:r>
            <w:r w:rsidR="0009605E" w:rsidRPr="006C7D4D">
              <w:rPr>
                <w:b/>
              </w:rPr>
              <w:t>[C2]</w:t>
            </w:r>
          </w:p>
        </w:tc>
      </w:tr>
      <w:tr w:rsidR="0009605E" w:rsidRPr="006C7D4D" w14:paraId="765B3E28" w14:textId="77777777" w:rsidTr="004F5B49">
        <w:trPr>
          <w:gridAfter w:val="1"/>
          <w:wAfter w:w="14" w:type="dxa"/>
        </w:trPr>
        <w:tc>
          <w:tcPr>
            <w:tcW w:w="1401" w:type="dxa"/>
            <w:vMerge/>
          </w:tcPr>
          <w:p w14:paraId="631DF931" w14:textId="77777777" w:rsidR="0009605E" w:rsidRPr="006C7D4D" w:rsidRDefault="0009605E" w:rsidP="00395028"/>
        </w:tc>
        <w:tc>
          <w:tcPr>
            <w:tcW w:w="2374" w:type="dxa"/>
          </w:tcPr>
          <w:p w14:paraId="0FEDA5BE" w14:textId="77777777" w:rsidR="0009605E" w:rsidRPr="006C7D4D" w:rsidRDefault="0009605E" w:rsidP="00395028">
            <w:pPr>
              <w:rPr>
                <w:b/>
                <w:i/>
              </w:rPr>
            </w:pPr>
            <w:r w:rsidRPr="006C7D4D">
              <w:rPr>
                <w:b/>
                <w:i/>
              </w:rPr>
              <w:t>Action</w:t>
            </w:r>
          </w:p>
        </w:tc>
        <w:tc>
          <w:tcPr>
            <w:tcW w:w="3992" w:type="dxa"/>
            <w:gridSpan w:val="2"/>
          </w:tcPr>
          <w:p w14:paraId="2AFC34CE" w14:textId="77777777" w:rsidR="0009605E" w:rsidRPr="006C7D4D" w:rsidRDefault="00436820" w:rsidP="00395028">
            <w:hyperlink r:id="rId80" w:history="1">
              <w:r w:rsidR="0009605E" w:rsidRPr="006C7D4D">
                <w:rPr>
                  <w:rStyle w:val="Hyperlink"/>
                </w:rPr>
                <w:t>Follow-up letter dated 24 November 2014</w:t>
              </w:r>
            </w:hyperlink>
            <w:r w:rsidR="0009605E" w:rsidRPr="006C7D4D">
              <w:rPr>
                <w:rStyle w:val="Hyperlink"/>
              </w:rPr>
              <w:t xml:space="preserve"> </w:t>
            </w:r>
            <w:r w:rsidR="0009605E" w:rsidRPr="006C7D4D">
              <w:t>(deadline: 15 January 2015)</w:t>
            </w:r>
          </w:p>
        </w:tc>
        <w:tc>
          <w:tcPr>
            <w:tcW w:w="3566" w:type="dxa"/>
            <w:gridSpan w:val="2"/>
          </w:tcPr>
          <w:p w14:paraId="288280F4" w14:textId="77777777" w:rsidR="0009605E" w:rsidRPr="006C7D4D" w:rsidRDefault="00436820" w:rsidP="00395028">
            <w:pPr>
              <w:spacing w:after="200"/>
            </w:pPr>
            <w:hyperlink r:id="rId81" w:history="1">
              <w:r w:rsidR="0009605E" w:rsidRPr="006C7D4D">
                <w:rPr>
                  <w:rStyle w:val="Hyperlink"/>
                </w:rPr>
                <w:t>Follow-up letter dated 6 August 2015</w:t>
              </w:r>
            </w:hyperlink>
            <w:r w:rsidR="0009605E" w:rsidRPr="006C7D4D">
              <w:t xml:space="preserve"> (deadline: 6 September 2015)</w:t>
            </w:r>
          </w:p>
        </w:tc>
        <w:tc>
          <w:tcPr>
            <w:tcW w:w="3771" w:type="dxa"/>
            <w:gridSpan w:val="3"/>
          </w:tcPr>
          <w:p w14:paraId="3199DA5F" w14:textId="77777777" w:rsidR="0009605E" w:rsidRPr="006C7D4D" w:rsidRDefault="0009605E" w:rsidP="00395028">
            <w:r w:rsidRPr="006C7D4D">
              <w:rPr>
                <w:rStyle w:val="Hyperlink"/>
                <w:color w:val="auto"/>
              </w:rPr>
              <w:t xml:space="preserve">Follow-up procedure discontinued. </w:t>
            </w:r>
            <w:hyperlink r:id="rId82" w:history="1">
              <w:r w:rsidRPr="006C7D4D">
                <w:rPr>
                  <w:rStyle w:val="Hyperlink"/>
                </w:rPr>
                <w:t>Discontinuance letter dated 16 August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r w:rsidRPr="006C7D4D">
              <w:t xml:space="preserve"> </w:t>
            </w:r>
          </w:p>
        </w:tc>
      </w:tr>
      <w:tr w:rsidR="0009605E" w:rsidRPr="006C7D4D" w14:paraId="7A50FFC5" w14:textId="77777777" w:rsidTr="004F5B49">
        <w:tc>
          <w:tcPr>
            <w:tcW w:w="1401" w:type="dxa"/>
            <w:vMerge/>
          </w:tcPr>
          <w:p w14:paraId="256C87F5" w14:textId="77777777" w:rsidR="0009605E" w:rsidRPr="006C7D4D" w:rsidRDefault="0009605E" w:rsidP="00395028">
            <w:pPr>
              <w:rPr>
                <w:b/>
              </w:rPr>
            </w:pPr>
          </w:p>
        </w:tc>
        <w:tc>
          <w:tcPr>
            <w:tcW w:w="13717" w:type="dxa"/>
            <w:gridSpan w:val="9"/>
          </w:tcPr>
          <w:p w14:paraId="4FA88C8F" w14:textId="77777777" w:rsidR="0009605E" w:rsidRPr="006C7D4D" w:rsidRDefault="0009605E" w:rsidP="00395028">
            <w:pPr>
              <w:jc w:val="center"/>
            </w:pPr>
          </w:p>
          <w:p w14:paraId="6CB25FEB" w14:textId="77777777" w:rsidR="0009605E" w:rsidRPr="006C7D4D" w:rsidRDefault="0009605E" w:rsidP="00395028">
            <w:pPr>
              <w:jc w:val="center"/>
            </w:pPr>
            <w:r w:rsidRPr="006C7D4D">
              <w:t>FOLLOW-UP PROCEDURE DISCONTINUED</w:t>
            </w:r>
          </w:p>
          <w:p w14:paraId="10251987" w14:textId="530E752F" w:rsidR="00623FE2" w:rsidRPr="006C7D4D" w:rsidRDefault="00623FE2" w:rsidP="00395028">
            <w:pPr>
              <w:jc w:val="center"/>
            </w:pPr>
          </w:p>
        </w:tc>
      </w:tr>
      <w:tr w:rsidR="00BC1A9A" w:rsidRPr="006C7D4D" w14:paraId="5E83D2C4" w14:textId="77777777" w:rsidTr="004F5B49">
        <w:tc>
          <w:tcPr>
            <w:tcW w:w="15118" w:type="dxa"/>
            <w:gridSpan w:val="10"/>
            <w:shd w:val="clear" w:color="auto" w:fill="D9D9D9" w:themeFill="background1" w:themeFillShade="D9"/>
          </w:tcPr>
          <w:p w14:paraId="10711D75" w14:textId="77777777" w:rsidR="00BC1A9A" w:rsidRPr="006C7D4D" w:rsidRDefault="00BC1A9A" w:rsidP="00395028">
            <w:pPr>
              <w:jc w:val="center"/>
            </w:pPr>
          </w:p>
        </w:tc>
      </w:tr>
      <w:tr w:rsidR="00056990" w:rsidRPr="006C7D4D" w14:paraId="36A3FF97" w14:textId="77777777" w:rsidTr="004F5B49">
        <w:trPr>
          <w:trHeight w:val="317"/>
        </w:trPr>
        <w:tc>
          <w:tcPr>
            <w:tcW w:w="1401" w:type="dxa"/>
            <w:vMerge w:val="restart"/>
            <w:shd w:val="clear" w:color="auto" w:fill="auto"/>
          </w:tcPr>
          <w:p w14:paraId="02398B10" w14:textId="77777777" w:rsidR="00056990" w:rsidRPr="006C7D4D" w:rsidRDefault="00056990" w:rsidP="009414FE">
            <w:pPr>
              <w:rPr>
                <w:b/>
              </w:rPr>
            </w:pPr>
            <w:r w:rsidRPr="006C7D4D">
              <w:rPr>
                <w:b/>
              </w:rPr>
              <w:t>Paraguay</w:t>
            </w:r>
          </w:p>
        </w:tc>
        <w:tc>
          <w:tcPr>
            <w:tcW w:w="2418" w:type="dxa"/>
            <w:gridSpan w:val="2"/>
            <w:shd w:val="clear" w:color="auto" w:fill="auto"/>
          </w:tcPr>
          <w:p w14:paraId="7498A0D4" w14:textId="77777777" w:rsidR="00056990" w:rsidRPr="006C7D4D" w:rsidRDefault="00056990" w:rsidP="00EF6755">
            <w:pPr>
              <w:rPr>
                <w:b/>
                <w:i/>
              </w:rPr>
            </w:pPr>
            <w:r w:rsidRPr="006C7D4D">
              <w:rPr>
                <w:b/>
                <w:i/>
              </w:rPr>
              <w:t>Concluding observations</w:t>
            </w:r>
          </w:p>
        </w:tc>
        <w:tc>
          <w:tcPr>
            <w:tcW w:w="11299" w:type="dxa"/>
            <w:gridSpan w:val="7"/>
            <w:shd w:val="clear" w:color="auto" w:fill="auto"/>
          </w:tcPr>
          <w:p w14:paraId="1E5ED1D1" w14:textId="77777777" w:rsidR="00056990" w:rsidRPr="006C7D4D" w:rsidRDefault="00436820" w:rsidP="006D557F">
            <w:hyperlink r:id="rId83" w:history="1">
              <w:r w:rsidR="00056990" w:rsidRPr="006C7D4D">
                <w:rPr>
                  <w:rStyle w:val="Hyperlink"/>
                </w:rPr>
                <w:t>CCPR/C/PRY/CO/3</w:t>
              </w:r>
            </w:hyperlink>
            <w:r w:rsidR="00056990" w:rsidRPr="006C7D4D">
              <w:t xml:space="preserve"> (26 March 2013)</w:t>
            </w:r>
          </w:p>
        </w:tc>
      </w:tr>
      <w:tr w:rsidR="00056990" w:rsidRPr="006C7D4D" w14:paraId="69A8B6BB" w14:textId="77777777" w:rsidTr="004F5B49">
        <w:tc>
          <w:tcPr>
            <w:tcW w:w="1401" w:type="dxa"/>
            <w:vMerge/>
            <w:shd w:val="clear" w:color="auto" w:fill="auto"/>
          </w:tcPr>
          <w:p w14:paraId="4C911454" w14:textId="77777777" w:rsidR="00056990" w:rsidRPr="006C7D4D" w:rsidRDefault="00056990" w:rsidP="00EF6755"/>
        </w:tc>
        <w:tc>
          <w:tcPr>
            <w:tcW w:w="2418" w:type="dxa"/>
            <w:gridSpan w:val="2"/>
            <w:shd w:val="clear" w:color="auto" w:fill="auto"/>
          </w:tcPr>
          <w:p w14:paraId="74C5B780" w14:textId="77777777" w:rsidR="00056990" w:rsidRPr="006C7D4D" w:rsidRDefault="00056990" w:rsidP="00EF6755">
            <w:pPr>
              <w:rPr>
                <w:b/>
                <w:i/>
              </w:rPr>
            </w:pPr>
            <w:r w:rsidRPr="006C7D4D">
              <w:rPr>
                <w:b/>
                <w:i/>
              </w:rPr>
              <w:t>Next periodic report</w:t>
            </w:r>
          </w:p>
        </w:tc>
        <w:tc>
          <w:tcPr>
            <w:tcW w:w="11299" w:type="dxa"/>
            <w:gridSpan w:val="7"/>
            <w:shd w:val="clear" w:color="auto" w:fill="auto"/>
          </w:tcPr>
          <w:p w14:paraId="601D934C" w14:textId="77777777" w:rsidR="00056990" w:rsidRPr="006C7D4D" w:rsidRDefault="00056990" w:rsidP="00EF6755">
            <w:r w:rsidRPr="006C7D4D">
              <w:t>30 March 2017</w:t>
            </w:r>
          </w:p>
        </w:tc>
      </w:tr>
      <w:tr w:rsidR="00056990" w:rsidRPr="006C7D4D" w14:paraId="1E5A1B9F" w14:textId="77777777" w:rsidTr="004F5B49">
        <w:tc>
          <w:tcPr>
            <w:tcW w:w="1401" w:type="dxa"/>
            <w:vMerge/>
            <w:shd w:val="clear" w:color="auto" w:fill="auto"/>
          </w:tcPr>
          <w:p w14:paraId="087701E6" w14:textId="77777777" w:rsidR="00056990" w:rsidRPr="006C7D4D" w:rsidRDefault="00056990" w:rsidP="00EF6755"/>
        </w:tc>
        <w:tc>
          <w:tcPr>
            <w:tcW w:w="2418" w:type="dxa"/>
            <w:gridSpan w:val="2"/>
            <w:shd w:val="clear" w:color="auto" w:fill="auto"/>
          </w:tcPr>
          <w:p w14:paraId="58907F7D" w14:textId="77777777" w:rsidR="00056990" w:rsidRPr="006C7D4D" w:rsidRDefault="00056990" w:rsidP="00EF6755">
            <w:pPr>
              <w:rPr>
                <w:b/>
                <w:i/>
              </w:rPr>
            </w:pPr>
            <w:r w:rsidRPr="006C7D4D">
              <w:rPr>
                <w:b/>
                <w:i/>
              </w:rPr>
              <w:t>LOIPR status</w:t>
            </w:r>
          </w:p>
        </w:tc>
        <w:tc>
          <w:tcPr>
            <w:tcW w:w="11299" w:type="dxa"/>
            <w:gridSpan w:val="7"/>
            <w:shd w:val="clear" w:color="auto" w:fill="auto"/>
          </w:tcPr>
          <w:p w14:paraId="3A77BB52" w14:textId="77777777" w:rsidR="00056990" w:rsidRPr="006C7D4D" w:rsidRDefault="00F22712" w:rsidP="00EF6755">
            <w:r w:rsidRPr="006C7D4D">
              <w:t>LOIPR</w:t>
            </w:r>
          </w:p>
        </w:tc>
      </w:tr>
      <w:tr w:rsidR="00056990" w:rsidRPr="006C7D4D" w14:paraId="7D61566B" w14:textId="77777777" w:rsidTr="004F5B49">
        <w:tc>
          <w:tcPr>
            <w:tcW w:w="1401" w:type="dxa"/>
            <w:vMerge/>
            <w:shd w:val="clear" w:color="auto" w:fill="auto"/>
          </w:tcPr>
          <w:p w14:paraId="01E26CA5" w14:textId="77777777" w:rsidR="00056990" w:rsidRPr="006C7D4D" w:rsidRDefault="00056990" w:rsidP="00EF6755"/>
        </w:tc>
        <w:tc>
          <w:tcPr>
            <w:tcW w:w="2418" w:type="dxa"/>
            <w:gridSpan w:val="2"/>
            <w:shd w:val="clear" w:color="auto" w:fill="auto"/>
          </w:tcPr>
          <w:p w14:paraId="666EAD29" w14:textId="77777777" w:rsidR="00056990" w:rsidRPr="006C7D4D" w:rsidRDefault="00056990" w:rsidP="00EF6755">
            <w:pPr>
              <w:rPr>
                <w:b/>
                <w:i/>
              </w:rPr>
            </w:pPr>
            <w:r w:rsidRPr="006C7D4D">
              <w:rPr>
                <w:b/>
                <w:i/>
              </w:rPr>
              <w:t>Follow-up paragraphs</w:t>
            </w:r>
          </w:p>
        </w:tc>
        <w:tc>
          <w:tcPr>
            <w:tcW w:w="11299" w:type="dxa"/>
            <w:gridSpan w:val="7"/>
            <w:shd w:val="clear" w:color="auto" w:fill="auto"/>
          </w:tcPr>
          <w:p w14:paraId="3EF5F914" w14:textId="77777777" w:rsidR="00056990" w:rsidRPr="006C7D4D" w:rsidRDefault="00056990" w:rsidP="00EF6755">
            <w:r w:rsidRPr="006C7D4D">
              <w:t>8, 14,and  23</w:t>
            </w:r>
          </w:p>
        </w:tc>
      </w:tr>
      <w:tr w:rsidR="00056990" w:rsidRPr="006C7D4D" w14:paraId="4A15BB97" w14:textId="77777777" w:rsidTr="004F5B49">
        <w:tc>
          <w:tcPr>
            <w:tcW w:w="1401" w:type="dxa"/>
            <w:vMerge/>
            <w:shd w:val="clear" w:color="auto" w:fill="auto"/>
          </w:tcPr>
          <w:p w14:paraId="1A3D4521" w14:textId="77777777" w:rsidR="00056990" w:rsidRPr="006C7D4D" w:rsidRDefault="00056990" w:rsidP="00EF6755"/>
        </w:tc>
        <w:tc>
          <w:tcPr>
            <w:tcW w:w="2418" w:type="dxa"/>
            <w:gridSpan w:val="2"/>
            <w:shd w:val="clear" w:color="auto" w:fill="auto"/>
          </w:tcPr>
          <w:p w14:paraId="3B91B903" w14:textId="77777777" w:rsidR="00056990" w:rsidRPr="006C7D4D" w:rsidRDefault="00056990" w:rsidP="00EF6755">
            <w:pPr>
              <w:rPr>
                <w:b/>
                <w:i/>
              </w:rPr>
            </w:pPr>
            <w:r w:rsidRPr="006C7D4D">
              <w:rPr>
                <w:b/>
                <w:i/>
              </w:rPr>
              <w:t>Due date of follow-up report</w:t>
            </w:r>
          </w:p>
        </w:tc>
        <w:tc>
          <w:tcPr>
            <w:tcW w:w="11299" w:type="dxa"/>
            <w:gridSpan w:val="7"/>
            <w:shd w:val="clear" w:color="auto" w:fill="auto"/>
          </w:tcPr>
          <w:p w14:paraId="60738081" w14:textId="77777777" w:rsidR="00056990" w:rsidRPr="006C7D4D" w:rsidRDefault="00056990" w:rsidP="00EF6755">
            <w:r w:rsidRPr="006C7D4D">
              <w:t>26 March 2014</w:t>
            </w:r>
          </w:p>
        </w:tc>
      </w:tr>
      <w:tr w:rsidR="00056990" w:rsidRPr="006C7D4D" w14:paraId="6B587263" w14:textId="77777777" w:rsidTr="004F5B49">
        <w:tc>
          <w:tcPr>
            <w:tcW w:w="1401" w:type="dxa"/>
            <w:vMerge/>
            <w:shd w:val="clear" w:color="auto" w:fill="auto"/>
          </w:tcPr>
          <w:p w14:paraId="3ECA6AD2" w14:textId="77777777" w:rsidR="00056990" w:rsidRPr="006C7D4D" w:rsidRDefault="00056990" w:rsidP="00EF6755"/>
        </w:tc>
        <w:tc>
          <w:tcPr>
            <w:tcW w:w="2418" w:type="dxa"/>
            <w:gridSpan w:val="2"/>
            <w:shd w:val="clear" w:color="auto" w:fill="auto"/>
          </w:tcPr>
          <w:p w14:paraId="7670C165" w14:textId="77777777" w:rsidR="00056990" w:rsidRPr="006C7D4D" w:rsidRDefault="00056990" w:rsidP="00EF6755">
            <w:pPr>
              <w:rPr>
                <w:b/>
                <w:i/>
              </w:rPr>
            </w:pPr>
            <w:r w:rsidRPr="006C7D4D">
              <w:rPr>
                <w:b/>
                <w:i/>
              </w:rPr>
              <w:t>Date of receipt of follow-up report</w:t>
            </w:r>
          </w:p>
        </w:tc>
        <w:tc>
          <w:tcPr>
            <w:tcW w:w="3962" w:type="dxa"/>
            <w:gridSpan w:val="2"/>
            <w:shd w:val="clear" w:color="auto" w:fill="auto"/>
          </w:tcPr>
          <w:p w14:paraId="5EB827FD" w14:textId="77777777" w:rsidR="00056990" w:rsidRPr="006C7D4D" w:rsidRDefault="00436820" w:rsidP="00EF6755">
            <w:pPr>
              <w:spacing w:after="200" w:line="276" w:lineRule="auto"/>
              <w:rPr>
                <w:szCs w:val="20"/>
                <w:lang w:val="en-GB"/>
              </w:rPr>
            </w:pPr>
            <w:hyperlink r:id="rId84" w:history="1">
              <w:r w:rsidR="00056990" w:rsidRPr="006C7D4D">
                <w:rPr>
                  <w:rStyle w:val="Hyperlink"/>
                </w:rPr>
                <w:t>30 May 2014</w:t>
              </w:r>
            </w:hyperlink>
            <w:r w:rsidR="00056990" w:rsidRPr="006C7D4D">
              <w:rPr>
                <w:szCs w:val="20"/>
                <w:lang w:val="en-GB"/>
              </w:rPr>
              <w:t xml:space="preserve"> (1st)</w:t>
            </w:r>
          </w:p>
        </w:tc>
        <w:tc>
          <w:tcPr>
            <w:tcW w:w="3612" w:type="dxa"/>
            <w:gridSpan w:val="2"/>
            <w:shd w:val="clear" w:color="auto" w:fill="auto"/>
          </w:tcPr>
          <w:p w14:paraId="59E30F1E" w14:textId="77777777" w:rsidR="00056990" w:rsidRPr="006C7D4D" w:rsidRDefault="00436820" w:rsidP="006D557F">
            <w:pPr>
              <w:rPr>
                <w:b/>
              </w:rPr>
            </w:pPr>
            <w:hyperlink r:id="rId85" w:history="1">
              <w:r w:rsidR="00056990" w:rsidRPr="006C7D4D">
                <w:rPr>
                  <w:rStyle w:val="Hyperlink"/>
                </w:rPr>
                <w:t>17 April 2015</w:t>
              </w:r>
            </w:hyperlink>
            <w:r w:rsidR="00056990" w:rsidRPr="006C7D4D">
              <w:rPr>
                <w:b/>
              </w:rPr>
              <w:t xml:space="preserve"> </w:t>
            </w:r>
            <w:r w:rsidR="00056990" w:rsidRPr="006C7D4D">
              <w:rPr>
                <w:szCs w:val="20"/>
                <w:lang w:val="en-GB"/>
              </w:rPr>
              <w:t>(2nd)</w:t>
            </w:r>
          </w:p>
        </w:tc>
        <w:tc>
          <w:tcPr>
            <w:tcW w:w="3725" w:type="dxa"/>
            <w:gridSpan w:val="3"/>
            <w:shd w:val="clear" w:color="auto" w:fill="auto"/>
          </w:tcPr>
          <w:p w14:paraId="76C7D58D" w14:textId="77777777" w:rsidR="00056990" w:rsidRPr="006C7D4D" w:rsidRDefault="00056990" w:rsidP="00CF1C32">
            <w:pPr>
              <w:spacing w:after="200" w:line="276" w:lineRule="auto"/>
              <w:rPr>
                <w:szCs w:val="20"/>
                <w:lang w:val="en-GB"/>
              </w:rPr>
            </w:pPr>
            <w:r w:rsidRPr="006C7D4D">
              <w:rPr>
                <w:szCs w:val="20"/>
                <w:lang w:val="en-GB"/>
              </w:rPr>
              <w:t xml:space="preserve"> </w:t>
            </w:r>
            <w:hyperlink r:id="rId86" w:history="1">
              <w:r w:rsidR="00CF1C32" w:rsidRPr="006C7D4D">
                <w:rPr>
                  <w:rStyle w:val="Hyperlink"/>
                  <w:szCs w:val="20"/>
                  <w:lang w:val="en-GB"/>
                </w:rPr>
                <w:t>17 January 2017</w:t>
              </w:r>
            </w:hyperlink>
            <w:r w:rsidR="00CF1C32" w:rsidRPr="006C7D4D">
              <w:rPr>
                <w:szCs w:val="20"/>
                <w:lang w:val="en-GB"/>
              </w:rPr>
              <w:t xml:space="preserve"> </w:t>
            </w:r>
            <w:r w:rsidRPr="006C7D4D">
              <w:rPr>
                <w:szCs w:val="20"/>
                <w:lang w:val="en-GB"/>
              </w:rPr>
              <w:t xml:space="preserve">(3rd) </w:t>
            </w:r>
          </w:p>
        </w:tc>
      </w:tr>
      <w:tr w:rsidR="00056990" w:rsidRPr="006C7D4D" w14:paraId="15948F9E" w14:textId="77777777" w:rsidTr="004F5B49">
        <w:tc>
          <w:tcPr>
            <w:tcW w:w="1401" w:type="dxa"/>
            <w:vMerge/>
            <w:shd w:val="clear" w:color="auto" w:fill="auto"/>
          </w:tcPr>
          <w:p w14:paraId="3B293D05" w14:textId="77777777" w:rsidR="00056990" w:rsidRPr="006C7D4D" w:rsidRDefault="00056990" w:rsidP="00EF6755"/>
        </w:tc>
        <w:tc>
          <w:tcPr>
            <w:tcW w:w="2418" w:type="dxa"/>
            <w:gridSpan w:val="2"/>
            <w:shd w:val="clear" w:color="auto" w:fill="auto"/>
          </w:tcPr>
          <w:p w14:paraId="3816C8CD" w14:textId="77777777" w:rsidR="00056990" w:rsidRPr="006C7D4D" w:rsidRDefault="00056990" w:rsidP="00EF6755">
            <w:pPr>
              <w:rPr>
                <w:b/>
                <w:i/>
              </w:rPr>
            </w:pPr>
            <w:r w:rsidRPr="006C7D4D">
              <w:rPr>
                <w:b/>
                <w:i/>
              </w:rPr>
              <w:t>Notes</w:t>
            </w:r>
          </w:p>
        </w:tc>
        <w:tc>
          <w:tcPr>
            <w:tcW w:w="3962" w:type="dxa"/>
            <w:gridSpan w:val="2"/>
            <w:shd w:val="clear" w:color="auto" w:fill="auto"/>
          </w:tcPr>
          <w:p w14:paraId="5D222E19" w14:textId="77777777" w:rsidR="00056990" w:rsidRPr="006C7D4D" w:rsidRDefault="00436820" w:rsidP="006D557F">
            <w:pPr>
              <w:rPr>
                <w:color w:val="0000CC"/>
              </w:rPr>
            </w:pPr>
            <w:hyperlink r:id="rId87" w:history="1">
              <w:r w:rsidR="000F24C7" w:rsidRPr="006C7D4D">
                <w:rPr>
                  <w:rStyle w:val="Hyperlink"/>
                </w:rPr>
                <w:t>Evaluated in October 2014 (112th session), see CCPR/C/112/2</w:t>
              </w:r>
            </w:hyperlink>
            <w:r w:rsidR="00056990" w:rsidRPr="006C7D4D">
              <w:t>: Additional information required on paragraphs</w:t>
            </w:r>
          </w:p>
          <w:p w14:paraId="034F55D2" w14:textId="77777777" w:rsidR="00056990" w:rsidRPr="006C7D4D" w:rsidRDefault="00056990" w:rsidP="006D557F">
            <w:r w:rsidRPr="006C7D4D">
              <w:t>8</w:t>
            </w:r>
            <w:r w:rsidRPr="006C7D4D">
              <w:rPr>
                <w:b/>
              </w:rPr>
              <w:t>[C1][B2][C1]</w:t>
            </w:r>
            <w:r w:rsidRPr="006C7D4D">
              <w:t>, 14</w:t>
            </w:r>
            <w:r w:rsidRPr="006C7D4D">
              <w:rPr>
                <w:b/>
              </w:rPr>
              <w:t>[C2]</w:t>
            </w:r>
            <w:r w:rsidRPr="006C7D4D">
              <w:t xml:space="preserve"> and 23</w:t>
            </w:r>
            <w:r w:rsidRPr="006C7D4D">
              <w:rPr>
                <w:b/>
              </w:rPr>
              <w:t>[B2]</w:t>
            </w:r>
          </w:p>
        </w:tc>
        <w:tc>
          <w:tcPr>
            <w:tcW w:w="3612" w:type="dxa"/>
            <w:gridSpan w:val="2"/>
            <w:shd w:val="clear" w:color="auto" w:fill="auto"/>
          </w:tcPr>
          <w:p w14:paraId="159BF983" w14:textId="77777777" w:rsidR="00056990" w:rsidRPr="006C7D4D" w:rsidRDefault="00436820" w:rsidP="001C10BB">
            <w:hyperlink r:id="rId88" w:history="1">
              <w:r w:rsidR="000F24C7" w:rsidRPr="006C7D4D">
                <w:rPr>
                  <w:rStyle w:val="Hyperlink"/>
                </w:rPr>
                <w:t>Evaluated in October 2015 (115th session), see CCPR/C/115/2</w:t>
              </w:r>
            </w:hyperlink>
            <w:r w:rsidR="00056990" w:rsidRPr="006C7D4D">
              <w:t>: Additional information required on paragraphs</w:t>
            </w:r>
          </w:p>
          <w:p w14:paraId="1BBFCE1E" w14:textId="77777777" w:rsidR="00056990" w:rsidRPr="006C7D4D" w:rsidRDefault="00056990" w:rsidP="001C10BB">
            <w:pPr>
              <w:spacing w:after="200" w:line="276" w:lineRule="auto"/>
            </w:pPr>
            <w:r w:rsidRPr="006C7D4D">
              <w:t>8</w:t>
            </w:r>
            <w:r w:rsidRPr="006C7D4D">
              <w:rPr>
                <w:b/>
              </w:rPr>
              <w:t>[C1][C1][B1]</w:t>
            </w:r>
            <w:r w:rsidRPr="006C7D4D">
              <w:t>, 14</w:t>
            </w:r>
            <w:r w:rsidRPr="006C7D4D">
              <w:rPr>
                <w:b/>
              </w:rPr>
              <w:t>[C2]</w:t>
            </w:r>
            <w:r w:rsidRPr="006C7D4D">
              <w:t xml:space="preserve"> and 23</w:t>
            </w:r>
            <w:r w:rsidRPr="006C7D4D">
              <w:rPr>
                <w:b/>
              </w:rPr>
              <w:t>[C1]</w:t>
            </w:r>
          </w:p>
        </w:tc>
        <w:tc>
          <w:tcPr>
            <w:tcW w:w="3725" w:type="dxa"/>
            <w:gridSpan w:val="3"/>
            <w:shd w:val="clear" w:color="auto" w:fill="auto"/>
          </w:tcPr>
          <w:p w14:paraId="28530FDE" w14:textId="77777777" w:rsidR="00056990" w:rsidRPr="006C7D4D" w:rsidRDefault="001D2377" w:rsidP="00957C26">
            <w:pPr>
              <w:rPr>
                <w:sz w:val="20"/>
                <w:szCs w:val="20"/>
              </w:rPr>
            </w:pPr>
            <w:r w:rsidRPr="006C7D4D">
              <w:t>LOIPR adopted at the 118th session (October 2016).</w:t>
            </w:r>
            <w:r w:rsidR="00A34CC5" w:rsidRPr="006C7D4D">
              <w:t xml:space="preserve"> F</w:t>
            </w:r>
            <w:r w:rsidR="003A5DB1" w:rsidRPr="006C7D4D">
              <w:t>ollow-up procedure discontinued</w:t>
            </w:r>
            <w:r w:rsidR="00524E10" w:rsidRPr="006C7D4D">
              <w:br/>
            </w:r>
          </w:p>
        </w:tc>
      </w:tr>
      <w:tr w:rsidR="00056990" w:rsidRPr="006C7D4D" w14:paraId="319E5698" w14:textId="77777777" w:rsidTr="004F5B49">
        <w:tc>
          <w:tcPr>
            <w:tcW w:w="1401" w:type="dxa"/>
            <w:vMerge/>
            <w:shd w:val="clear" w:color="auto" w:fill="auto"/>
          </w:tcPr>
          <w:p w14:paraId="7F565D50" w14:textId="77777777" w:rsidR="00056990" w:rsidRPr="006C7D4D" w:rsidRDefault="00056990" w:rsidP="00EF6755"/>
        </w:tc>
        <w:tc>
          <w:tcPr>
            <w:tcW w:w="2418" w:type="dxa"/>
            <w:gridSpan w:val="2"/>
            <w:shd w:val="clear" w:color="auto" w:fill="auto"/>
          </w:tcPr>
          <w:p w14:paraId="2F46B9C1" w14:textId="77777777" w:rsidR="00056990" w:rsidRPr="006C7D4D" w:rsidRDefault="00056990" w:rsidP="00EF6755">
            <w:pPr>
              <w:rPr>
                <w:b/>
                <w:i/>
              </w:rPr>
            </w:pPr>
            <w:r w:rsidRPr="006C7D4D">
              <w:rPr>
                <w:b/>
                <w:i/>
              </w:rPr>
              <w:t>Action</w:t>
            </w:r>
          </w:p>
        </w:tc>
        <w:tc>
          <w:tcPr>
            <w:tcW w:w="3962" w:type="dxa"/>
            <w:gridSpan w:val="2"/>
            <w:shd w:val="clear" w:color="auto" w:fill="auto"/>
          </w:tcPr>
          <w:p w14:paraId="4750E5F9" w14:textId="77777777" w:rsidR="00056990" w:rsidRPr="006C7D4D" w:rsidRDefault="00436820" w:rsidP="001E3182">
            <w:hyperlink r:id="rId89"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 December 2014</w:t>
              </w:r>
            </w:hyperlink>
            <w:r w:rsidR="00056990" w:rsidRPr="006C7D4D">
              <w:rPr>
                <w:rStyle w:val="Hyperlink"/>
              </w:rPr>
              <w:t xml:space="preserve"> </w:t>
            </w:r>
            <w:r w:rsidR="00056990" w:rsidRPr="006C7D4D">
              <w:t>(deadline: 15 Jan</w:t>
            </w:r>
            <w:r w:rsidR="001661BB" w:rsidRPr="006C7D4D">
              <w:t>uary</w:t>
            </w:r>
            <w:r w:rsidR="00056990" w:rsidRPr="006C7D4D">
              <w:t xml:space="preserve"> 2015)</w:t>
            </w:r>
          </w:p>
        </w:tc>
        <w:tc>
          <w:tcPr>
            <w:tcW w:w="3612" w:type="dxa"/>
            <w:gridSpan w:val="2"/>
            <w:shd w:val="clear" w:color="auto" w:fill="auto"/>
          </w:tcPr>
          <w:p w14:paraId="05935887" w14:textId="77777777" w:rsidR="00056990" w:rsidRPr="006C7D4D" w:rsidRDefault="00436820" w:rsidP="000F24C7">
            <w:pPr>
              <w:spacing w:after="200"/>
            </w:pPr>
            <w:hyperlink r:id="rId90" w:history="1">
              <w:r w:rsidR="00056990" w:rsidRPr="006C7D4D">
                <w:rPr>
                  <w:rStyle w:val="Hyperlink"/>
                </w:rPr>
                <w:t xml:space="preserve">Follow-up letter </w:t>
              </w:r>
              <w:r w:rsidR="001E3182" w:rsidRPr="006C7D4D">
                <w:rPr>
                  <w:rStyle w:val="Hyperlink"/>
                </w:rPr>
                <w:t>dated</w:t>
              </w:r>
              <w:r w:rsidR="00056990" w:rsidRPr="006C7D4D">
                <w:rPr>
                  <w:rStyle w:val="Hyperlink"/>
                </w:rPr>
                <w:t xml:space="preserve"> 10 December 2015</w:t>
              </w:r>
            </w:hyperlink>
            <w:r w:rsidR="00056990" w:rsidRPr="006C7D4D">
              <w:rPr>
                <w:rStyle w:val="Hyperlink"/>
              </w:rPr>
              <w:t xml:space="preserve"> </w:t>
            </w:r>
            <w:r w:rsidR="00056990" w:rsidRPr="006C7D4D">
              <w:t>(deadline: 11 Apr</w:t>
            </w:r>
            <w:r w:rsidR="001661BB" w:rsidRPr="006C7D4D">
              <w:t>il</w:t>
            </w:r>
            <w:r w:rsidR="00056990" w:rsidRPr="006C7D4D">
              <w:t xml:space="preserve"> 2016)</w:t>
            </w:r>
          </w:p>
          <w:p w14:paraId="00B7E912" w14:textId="77777777" w:rsidR="005B2401" w:rsidRPr="006C7D4D" w:rsidRDefault="00436820" w:rsidP="005B2401">
            <w:pPr>
              <w:spacing w:after="200"/>
            </w:pPr>
            <w:hyperlink r:id="rId91" w:history="1">
              <w:r w:rsidR="00421993" w:rsidRPr="006C7D4D">
                <w:rPr>
                  <w:rStyle w:val="Hyperlink"/>
                </w:rPr>
                <w:t>R</w:t>
              </w:r>
              <w:r w:rsidR="005B2401" w:rsidRPr="006C7D4D">
                <w:rPr>
                  <w:rStyle w:val="Hyperlink"/>
                </w:rPr>
                <w:t>eminder sent on 16 August 2016</w:t>
              </w:r>
            </w:hyperlink>
          </w:p>
        </w:tc>
        <w:tc>
          <w:tcPr>
            <w:tcW w:w="3725" w:type="dxa"/>
            <w:gridSpan w:val="3"/>
            <w:shd w:val="clear" w:color="auto" w:fill="auto"/>
          </w:tcPr>
          <w:p w14:paraId="2A750998" w14:textId="77777777" w:rsidR="004739B4" w:rsidRPr="006C7D4D" w:rsidRDefault="004739B4" w:rsidP="00EF6755"/>
          <w:p w14:paraId="66FDCC95" w14:textId="77777777" w:rsidR="00056990" w:rsidRPr="006C7D4D" w:rsidRDefault="004739B4" w:rsidP="00EF6755">
            <w:r w:rsidRPr="006C7D4D">
              <w:t>NONE</w:t>
            </w:r>
          </w:p>
        </w:tc>
      </w:tr>
      <w:tr w:rsidR="00056990" w:rsidRPr="006C7D4D" w14:paraId="440E02AA" w14:textId="77777777" w:rsidTr="004F5B49">
        <w:trPr>
          <w:trHeight w:val="516"/>
        </w:trPr>
        <w:tc>
          <w:tcPr>
            <w:tcW w:w="1401" w:type="dxa"/>
            <w:vMerge/>
            <w:shd w:val="clear" w:color="auto" w:fill="auto"/>
          </w:tcPr>
          <w:p w14:paraId="226CDAF0" w14:textId="77777777" w:rsidR="00056990" w:rsidRPr="006C7D4D" w:rsidRDefault="00056990" w:rsidP="00EF6755"/>
        </w:tc>
        <w:tc>
          <w:tcPr>
            <w:tcW w:w="13717" w:type="dxa"/>
            <w:gridSpan w:val="9"/>
            <w:shd w:val="clear" w:color="auto" w:fill="auto"/>
            <w:vAlign w:val="center"/>
          </w:tcPr>
          <w:p w14:paraId="4517FB3C" w14:textId="77777777" w:rsidR="00056990" w:rsidRPr="006C7D4D" w:rsidRDefault="00056990" w:rsidP="00056990">
            <w:pPr>
              <w:jc w:val="center"/>
            </w:pPr>
            <w:r w:rsidRPr="006C7D4D">
              <w:t>FOLLOW-UP PROCEDURE DISCONTINUED</w:t>
            </w:r>
          </w:p>
        </w:tc>
      </w:tr>
      <w:tr w:rsidR="00047590" w:rsidRPr="006C7D4D" w14:paraId="6DC72DA6" w14:textId="77777777" w:rsidTr="004F5B49">
        <w:tc>
          <w:tcPr>
            <w:tcW w:w="15118" w:type="dxa"/>
            <w:gridSpan w:val="10"/>
            <w:shd w:val="clear" w:color="auto" w:fill="D9D9D9" w:themeFill="background1" w:themeFillShade="D9"/>
          </w:tcPr>
          <w:p w14:paraId="688913BD" w14:textId="77777777" w:rsidR="00047590" w:rsidRPr="006C7D4D" w:rsidRDefault="00047590" w:rsidP="00EF6755"/>
        </w:tc>
      </w:tr>
      <w:tr w:rsidR="00863DB5" w:rsidRPr="006C7D4D" w14:paraId="003FBFDF" w14:textId="77777777" w:rsidTr="004F5B49">
        <w:trPr>
          <w:trHeight w:val="317"/>
        </w:trPr>
        <w:tc>
          <w:tcPr>
            <w:tcW w:w="1401" w:type="dxa"/>
            <w:vMerge w:val="restart"/>
            <w:shd w:val="clear" w:color="auto" w:fill="auto"/>
          </w:tcPr>
          <w:p w14:paraId="0D2F1A0A" w14:textId="77777777" w:rsidR="00863DB5" w:rsidRPr="006C7D4D" w:rsidRDefault="00863DB5" w:rsidP="009414FE">
            <w:pPr>
              <w:rPr>
                <w:b/>
              </w:rPr>
            </w:pPr>
            <w:r w:rsidRPr="006C7D4D">
              <w:rPr>
                <w:b/>
              </w:rPr>
              <w:t>Peru</w:t>
            </w:r>
          </w:p>
        </w:tc>
        <w:tc>
          <w:tcPr>
            <w:tcW w:w="2418" w:type="dxa"/>
            <w:gridSpan w:val="2"/>
            <w:shd w:val="clear" w:color="auto" w:fill="auto"/>
          </w:tcPr>
          <w:p w14:paraId="6306B84A" w14:textId="77777777" w:rsidR="00863DB5" w:rsidRPr="006C7D4D" w:rsidRDefault="00863DB5" w:rsidP="00EF6755">
            <w:pPr>
              <w:rPr>
                <w:b/>
                <w:i/>
              </w:rPr>
            </w:pPr>
            <w:r w:rsidRPr="006C7D4D">
              <w:rPr>
                <w:b/>
                <w:i/>
              </w:rPr>
              <w:t>Concluding observations</w:t>
            </w:r>
          </w:p>
        </w:tc>
        <w:tc>
          <w:tcPr>
            <w:tcW w:w="11299" w:type="dxa"/>
            <w:gridSpan w:val="7"/>
            <w:shd w:val="clear" w:color="auto" w:fill="auto"/>
          </w:tcPr>
          <w:p w14:paraId="13D8D3BD" w14:textId="77777777" w:rsidR="00863DB5" w:rsidRPr="006C7D4D" w:rsidRDefault="00436820" w:rsidP="00D23DA2">
            <w:hyperlink r:id="rId92" w:history="1">
              <w:r w:rsidR="00863DB5" w:rsidRPr="006C7D4D">
                <w:rPr>
                  <w:rStyle w:val="Hyperlink"/>
                </w:rPr>
                <w:t>CCPR/C/PER/CO/5</w:t>
              </w:r>
            </w:hyperlink>
            <w:r w:rsidR="00863DB5" w:rsidRPr="006C7D4D">
              <w:t xml:space="preserve"> (27 March 2013)</w:t>
            </w:r>
          </w:p>
        </w:tc>
      </w:tr>
      <w:tr w:rsidR="00863DB5" w:rsidRPr="006C7D4D" w14:paraId="6C13F6B0" w14:textId="77777777" w:rsidTr="004F5B49">
        <w:tc>
          <w:tcPr>
            <w:tcW w:w="1401" w:type="dxa"/>
            <w:vMerge/>
            <w:shd w:val="clear" w:color="auto" w:fill="auto"/>
          </w:tcPr>
          <w:p w14:paraId="28B0890F" w14:textId="77777777" w:rsidR="00863DB5" w:rsidRPr="006C7D4D" w:rsidRDefault="00863DB5" w:rsidP="00EF6755"/>
        </w:tc>
        <w:tc>
          <w:tcPr>
            <w:tcW w:w="2418" w:type="dxa"/>
            <w:gridSpan w:val="2"/>
            <w:shd w:val="clear" w:color="auto" w:fill="auto"/>
          </w:tcPr>
          <w:p w14:paraId="1786BD06" w14:textId="77777777" w:rsidR="00863DB5" w:rsidRPr="006C7D4D" w:rsidRDefault="00863DB5" w:rsidP="00EF6755">
            <w:pPr>
              <w:rPr>
                <w:b/>
                <w:i/>
              </w:rPr>
            </w:pPr>
            <w:r w:rsidRPr="006C7D4D">
              <w:rPr>
                <w:b/>
                <w:i/>
              </w:rPr>
              <w:t>Next periodic report</w:t>
            </w:r>
          </w:p>
        </w:tc>
        <w:tc>
          <w:tcPr>
            <w:tcW w:w="11299" w:type="dxa"/>
            <w:gridSpan w:val="7"/>
            <w:shd w:val="clear" w:color="auto" w:fill="auto"/>
          </w:tcPr>
          <w:p w14:paraId="270E565D" w14:textId="77777777" w:rsidR="00863DB5" w:rsidRPr="006C7D4D" w:rsidRDefault="00863DB5" w:rsidP="00EF6755">
            <w:r w:rsidRPr="006C7D4D">
              <w:t>28 March 2018</w:t>
            </w:r>
          </w:p>
        </w:tc>
      </w:tr>
      <w:tr w:rsidR="00863DB5" w:rsidRPr="006C7D4D" w14:paraId="55C1C714" w14:textId="77777777" w:rsidTr="004F5B49">
        <w:tc>
          <w:tcPr>
            <w:tcW w:w="1401" w:type="dxa"/>
            <w:vMerge/>
            <w:shd w:val="clear" w:color="auto" w:fill="auto"/>
          </w:tcPr>
          <w:p w14:paraId="54EBB406" w14:textId="77777777" w:rsidR="00863DB5" w:rsidRPr="006C7D4D" w:rsidRDefault="00863DB5" w:rsidP="00EF6755"/>
        </w:tc>
        <w:tc>
          <w:tcPr>
            <w:tcW w:w="2418" w:type="dxa"/>
            <w:gridSpan w:val="2"/>
            <w:shd w:val="clear" w:color="auto" w:fill="auto"/>
          </w:tcPr>
          <w:p w14:paraId="71662E35" w14:textId="77777777" w:rsidR="00863DB5" w:rsidRPr="006C7D4D" w:rsidRDefault="00863DB5" w:rsidP="00EF6755">
            <w:pPr>
              <w:rPr>
                <w:b/>
                <w:i/>
              </w:rPr>
            </w:pPr>
            <w:r w:rsidRPr="006C7D4D">
              <w:rPr>
                <w:b/>
                <w:i/>
              </w:rPr>
              <w:t>LOIPR status</w:t>
            </w:r>
          </w:p>
        </w:tc>
        <w:tc>
          <w:tcPr>
            <w:tcW w:w="11299" w:type="dxa"/>
            <w:gridSpan w:val="7"/>
            <w:shd w:val="clear" w:color="auto" w:fill="auto"/>
          </w:tcPr>
          <w:p w14:paraId="780793E6" w14:textId="77777777" w:rsidR="00863DB5" w:rsidRPr="006C7D4D" w:rsidRDefault="00F22712" w:rsidP="00EF6755">
            <w:r w:rsidRPr="006C7D4D">
              <w:t>LOIPR</w:t>
            </w:r>
          </w:p>
        </w:tc>
      </w:tr>
      <w:tr w:rsidR="00863DB5" w:rsidRPr="006C7D4D" w14:paraId="623DB0AE" w14:textId="77777777" w:rsidTr="004F5B49">
        <w:tc>
          <w:tcPr>
            <w:tcW w:w="1401" w:type="dxa"/>
            <w:vMerge/>
            <w:shd w:val="clear" w:color="auto" w:fill="auto"/>
          </w:tcPr>
          <w:p w14:paraId="05FF3318" w14:textId="77777777" w:rsidR="00863DB5" w:rsidRPr="006C7D4D" w:rsidRDefault="00863DB5" w:rsidP="00EF6755"/>
        </w:tc>
        <w:tc>
          <w:tcPr>
            <w:tcW w:w="2418" w:type="dxa"/>
            <w:gridSpan w:val="2"/>
            <w:shd w:val="clear" w:color="auto" w:fill="auto"/>
          </w:tcPr>
          <w:p w14:paraId="2A57D79E" w14:textId="77777777" w:rsidR="00863DB5" w:rsidRPr="006C7D4D" w:rsidRDefault="00863DB5" w:rsidP="00EF6755">
            <w:pPr>
              <w:rPr>
                <w:b/>
                <w:i/>
              </w:rPr>
            </w:pPr>
            <w:r w:rsidRPr="006C7D4D">
              <w:rPr>
                <w:b/>
                <w:i/>
              </w:rPr>
              <w:t>Follow-up paragraphs</w:t>
            </w:r>
          </w:p>
        </w:tc>
        <w:tc>
          <w:tcPr>
            <w:tcW w:w="11299" w:type="dxa"/>
            <w:gridSpan w:val="7"/>
            <w:shd w:val="clear" w:color="auto" w:fill="auto"/>
          </w:tcPr>
          <w:p w14:paraId="06F78F36" w14:textId="77777777" w:rsidR="00863DB5" w:rsidRPr="006C7D4D" w:rsidRDefault="008D61DD" w:rsidP="00EF6755">
            <w:r w:rsidRPr="006C7D4D">
              <w:t>11, 16, and 20</w:t>
            </w:r>
          </w:p>
        </w:tc>
      </w:tr>
      <w:tr w:rsidR="00863DB5" w:rsidRPr="006C7D4D" w14:paraId="18C750FC" w14:textId="77777777" w:rsidTr="004F5B49">
        <w:tc>
          <w:tcPr>
            <w:tcW w:w="1401" w:type="dxa"/>
            <w:vMerge/>
            <w:shd w:val="clear" w:color="auto" w:fill="auto"/>
          </w:tcPr>
          <w:p w14:paraId="73AFE789" w14:textId="77777777" w:rsidR="00863DB5" w:rsidRPr="006C7D4D" w:rsidRDefault="00863DB5" w:rsidP="00EF6755"/>
        </w:tc>
        <w:tc>
          <w:tcPr>
            <w:tcW w:w="2418" w:type="dxa"/>
            <w:gridSpan w:val="2"/>
            <w:shd w:val="clear" w:color="auto" w:fill="auto"/>
          </w:tcPr>
          <w:p w14:paraId="3E527B4A" w14:textId="77777777" w:rsidR="00863DB5" w:rsidRPr="006C7D4D" w:rsidRDefault="00863DB5" w:rsidP="00EF6755">
            <w:pPr>
              <w:rPr>
                <w:b/>
                <w:i/>
              </w:rPr>
            </w:pPr>
            <w:r w:rsidRPr="006C7D4D">
              <w:rPr>
                <w:b/>
                <w:i/>
              </w:rPr>
              <w:t>Due date of follow-up report</w:t>
            </w:r>
          </w:p>
        </w:tc>
        <w:tc>
          <w:tcPr>
            <w:tcW w:w="11299" w:type="dxa"/>
            <w:gridSpan w:val="7"/>
            <w:shd w:val="clear" w:color="auto" w:fill="auto"/>
          </w:tcPr>
          <w:p w14:paraId="7D509DEC" w14:textId="77777777" w:rsidR="00863DB5" w:rsidRPr="006C7D4D" w:rsidRDefault="00863DB5" w:rsidP="00EF6755">
            <w:r w:rsidRPr="006C7D4D">
              <w:t>27 March 2014</w:t>
            </w:r>
          </w:p>
        </w:tc>
      </w:tr>
      <w:tr w:rsidR="00B66A28" w:rsidRPr="006C7D4D" w14:paraId="07ABAE3E" w14:textId="77777777" w:rsidTr="004F5B49">
        <w:tc>
          <w:tcPr>
            <w:tcW w:w="1401" w:type="dxa"/>
            <w:vMerge/>
            <w:shd w:val="clear" w:color="auto" w:fill="auto"/>
          </w:tcPr>
          <w:p w14:paraId="317A9CE7" w14:textId="77777777" w:rsidR="00B66A28" w:rsidRPr="006C7D4D" w:rsidRDefault="00B66A28" w:rsidP="00EF6755"/>
        </w:tc>
        <w:tc>
          <w:tcPr>
            <w:tcW w:w="2418" w:type="dxa"/>
            <w:gridSpan w:val="2"/>
            <w:shd w:val="clear" w:color="auto" w:fill="auto"/>
          </w:tcPr>
          <w:p w14:paraId="47E21D17" w14:textId="77777777" w:rsidR="00B66A28" w:rsidRPr="006C7D4D" w:rsidRDefault="00B66A28" w:rsidP="00EF6755">
            <w:pPr>
              <w:rPr>
                <w:b/>
                <w:i/>
              </w:rPr>
            </w:pPr>
            <w:r w:rsidRPr="006C7D4D">
              <w:rPr>
                <w:b/>
                <w:i/>
              </w:rPr>
              <w:t>Date of receipt of follow-up report</w:t>
            </w:r>
          </w:p>
        </w:tc>
        <w:tc>
          <w:tcPr>
            <w:tcW w:w="11299" w:type="dxa"/>
            <w:gridSpan w:val="7"/>
            <w:shd w:val="clear" w:color="auto" w:fill="auto"/>
          </w:tcPr>
          <w:p w14:paraId="54E59C58" w14:textId="1B407F50" w:rsidR="00B66A28" w:rsidRPr="006C7D4D" w:rsidRDefault="00B66A28" w:rsidP="00EF6755">
            <w:pPr>
              <w:spacing w:after="200" w:line="276" w:lineRule="auto"/>
              <w:rPr>
                <w:szCs w:val="20"/>
                <w:lang w:val="en-GB"/>
              </w:rPr>
            </w:pPr>
            <w:r w:rsidRPr="006C7D4D">
              <w:t>20 May 2014</w:t>
            </w:r>
            <w:r w:rsidRPr="006C7D4D">
              <w:rPr>
                <w:b/>
              </w:rPr>
              <w:t xml:space="preserve"> </w:t>
            </w:r>
            <w:r w:rsidRPr="006C7D4D">
              <w:rPr>
                <w:szCs w:val="20"/>
                <w:lang w:val="en-GB"/>
              </w:rPr>
              <w:t xml:space="preserve">(1st) </w:t>
            </w:r>
          </w:p>
        </w:tc>
      </w:tr>
      <w:tr w:rsidR="00B66A28" w:rsidRPr="006C7D4D" w14:paraId="48AB29DC" w14:textId="77777777" w:rsidTr="004F5B49">
        <w:tc>
          <w:tcPr>
            <w:tcW w:w="1401" w:type="dxa"/>
            <w:vMerge/>
            <w:shd w:val="clear" w:color="auto" w:fill="auto"/>
          </w:tcPr>
          <w:p w14:paraId="604844EE" w14:textId="77777777" w:rsidR="00B66A28" w:rsidRPr="006C7D4D" w:rsidRDefault="00B66A28" w:rsidP="00EF6755"/>
        </w:tc>
        <w:tc>
          <w:tcPr>
            <w:tcW w:w="2418" w:type="dxa"/>
            <w:gridSpan w:val="2"/>
            <w:shd w:val="clear" w:color="auto" w:fill="auto"/>
          </w:tcPr>
          <w:p w14:paraId="4F895872" w14:textId="77777777" w:rsidR="00B66A28" w:rsidRPr="006C7D4D" w:rsidRDefault="00B66A28" w:rsidP="00EF6755">
            <w:pPr>
              <w:rPr>
                <w:b/>
                <w:i/>
              </w:rPr>
            </w:pPr>
            <w:r w:rsidRPr="006C7D4D">
              <w:rPr>
                <w:i/>
              </w:rPr>
              <w:t>NGOs follow-up reports</w:t>
            </w:r>
          </w:p>
        </w:tc>
        <w:tc>
          <w:tcPr>
            <w:tcW w:w="11299" w:type="dxa"/>
            <w:gridSpan w:val="7"/>
            <w:shd w:val="clear" w:color="auto" w:fill="auto"/>
          </w:tcPr>
          <w:p w14:paraId="2230E418" w14:textId="40AEE354" w:rsidR="00B66A28" w:rsidRPr="006C7D4D" w:rsidRDefault="00436820" w:rsidP="00EF6755">
            <w:pPr>
              <w:rPr>
                <w:szCs w:val="20"/>
                <w:lang w:val="es-ES"/>
              </w:rPr>
            </w:pPr>
            <w:hyperlink r:id="rId93" w:history="1">
              <w:r w:rsidR="00B66A28" w:rsidRPr="006C7D4D">
                <w:rPr>
                  <w:rStyle w:val="Hyperlink"/>
                  <w:lang w:val="es-ES"/>
                </w:rPr>
                <w:t>Coordinadora Nacional de Derechos Humanos</w:t>
              </w:r>
            </w:hyperlink>
            <w:r w:rsidR="00B66A28" w:rsidRPr="006C7D4D">
              <w:rPr>
                <w:lang w:val="es-ES"/>
              </w:rPr>
              <w:t xml:space="preserve">, </w:t>
            </w:r>
            <w:proofErr w:type="spellStart"/>
            <w:r w:rsidR="00B66A28" w:rsidRPr="006C7D4D">
              <w:rPr>
                <w:lang w:val="es-ES"/>
              </w:rPr>
              <w:t>July</w:t>
            </w:r>
            <w:proofErr w:type="spellEnd"/>
            <w:r w:rsidR="00B66A28" w:rsidRPr="006C7D4D">
              <w:rPr>
                <w:lang w:val="es-ES"/>
              </w:rPr>
              <w:t xml:space="preserve"> 2014</w:t>
            </w:r>
          </w:p>
        </w:tc>
      </w:tr>
      <w:tr w:rsidR="00B66A28" w:rsidRPr="006C7D4D" w14:paraId="6620A120" w14:textId="77777777" w:rsidTr="004F5B49">
        <w:tc>
          <w:tcPr>
            <w:tcW w:w="1401" w:type="dxa"/>
            <w:vMerge/>
            <w:shd w:val="clear" w:color="auto" w:fill="auto"/>
          </w:tcPr>
          <w:p w14:paraId="6971BF27" w14:textId="77777777" w:rsidR="00B66A28" w:rsidRPr="006C7D4D" w:rsidRDefault="00B66A28" w:rsidP="00EF6755">
            <w:pPr>
              <w:rPr>
                <w:lang w:val="es-ES"/>
              </w:rPr>
            </w:pPr>
          </w:p>
        </w:tc>
        <w:tc>
          <w:tcPr>
            <w:tcW w:w="2418" w:type="dxa"/>
            <w:gridSpan w:val="2"/>
            <w:shd w:val="clear" w:color="auto" w:fill="auto"/>
          </w:tcPr>
          <w:p w14:paraId="49F3CCE0" w14:textId="77777777" w:rsidR="00B66A28" w:rsidRPr="006C7D4D" w:rsidRDefault="00B66A28" w:rsidP="00EF6755">
            <w:pPr>
              <w:rPr>
                <w:b/>
                <w:i/>
                <w:lang w:val="es-AR"/>
              </w:rPr>
            </w:pPr>
          </w:p>
          <w:p w14:paraId="2044F4BA" w14:textId="106D3E18" w:rsidR="00B66A28" w:rsidRPr="006C7D4D" w:rsidRDefault="00B66A28" w:rsidP="00EF6755">
            <w:pPr>
              <w:rPr>
                <w:b/>
                <w:i/>
              </w:rPr>
            </w:pPr>
            <w:r w:rsidRPr="006C7D4D">
              <w:rPr>
                <w:b/>
                <w:i/>
              </w:rPr>
              <w:t>Notes</w:t>
            </w:r>
          </w:p>
          <w:p w14:paraId="4BBF1A07" w14:textId="36CAE1CB" w:rsidR="00B66A28" w:rsidRPr="006C7D4D" w:rsidRDefault="00B66A28" w:rsidP="00EF6755">
            <w:pPr>
              <w:rPr>
                <w:b/>
                <w:i/>
              </w:rPr>
            </w:pPr>
          </w:p>
        </w:tc>
        <w:tc>
          <w:tcPr>
            <w:tcW w:w="11299" w:type="dxa"/>
            <w:gridSpan w:val="7"/>
            <w:shd w:val="clear" w:color="auto" w:fill="auto"/>
          </w:tcPr>
          <w:p w14:paraId="203A21E6" w14:textId="77777777" w:rsidR="00B66A28" w:rsidRPr="006C7D4D" w:rsidRDefault="00B66A28" w:rsidP="00EF6755"/>
          <w:p w14:paraId="5EF13239" w14:textId="29078305" w:rsidR="00B66A28" w:rsidRPr="006C7D4D" w:rsidRDefault="00B66A28" w:rsidP="00EF6755">
            <w:pPr>
              <w:rPr>
                <w:sz w:val="20"/>
                <w:szCs w:val="20"/>
              </w:rPr>
            </w:pPr>
            <w:r w:rsidRPr="006C7D4D">
              <w:t>Follow-up procedure discontinued</w:t>
            </w:r>
          </w:p>
        </w:tc>
      </w:tr>
      <w:tr w:rsidR="00956B1E" w:rsidRPr="006C7D4D" w14:paraId="3D93A682" w14:textId="77777777" w:rsidTr="004F5B49">
        <w:trPr>
          <w:trHeight w:val="593"/>
        </w:trPr>
        <w:tc>
          <w:tcPr>
            <w:tcW w:w="1401" w:type="dxa"/>
            <w:vMerge/>
            <w:shd w:val="clear" w:color="auto" w:fill="auto"/>
          </w:tcPr>
          <w:p w14:paraId="0CD24276" w14:textId="77777777" w:rsidR="00956B1E" w:rsidRPr="006C7D4D" w:rsidRDefault="00956B1E" w:rsidP="00EF6755"/>
        </w:tc>
        <w:tc>
          <w:tcPr>
            <w:tcW w:w="2418" w:type="dxa"/>
            <w:gridSpan w:val="2"/>
            <w:shd w:val="clear" w:color="auto" w:fill="auto"/>
          </w:tcPr>
          <w:p w14:paraId="794C69AD" w14:textId="77777777" w:rsidR="00956B1E" w:rsidRPr="006C7D4D" w:rsidRDefault="00956B1E" w:rsidP="00EF6755">
            <w:pPr>
              <w:rPr>
                <w:b/>
                <w:i/>
              </w:rPr>
            </w:pPr>
            <w:r w:rsidRPr="006C7D4D">
              <w:rPr>
                <w:b/>
                <w:i/>
              </w:rPr>
              <w:t>Action</w:t>
            </w:r>
          </w:p>
        </w:tc>
        <w:tc>
          <w:tcPr>
            <w:tcW w:w="11299" w:type="dxa"/>
            <w:gridSpan w:val="7"/>
            <w:shd w:val="clear" w:color="auto" w:fill="auto"/>
            <w:vAlign w:val="center"/>
          </w:tcPr>
          <w:p w14:paraId="037F16A0" w14:textId="77777777" w:rsidR="00956B1E" w:rsidRPr="006C7D4D" w:rsidRDefault="005E3CB4" w:rsidP="001A7344">
            <w:r w:rsidRPr="006C7D4D">
              <w:t>Follow-up report tak</w:t>
            </w:r>
            <w:r w:rsidR="00A65835" w:rsidRPr="006C7D4D">
              <w:t>en into account for the preparation</w:t>
            </w:r>
            <w:r w:rsidRPr="006C7D4D">
              <w:t xml:space="preserve"> of the LOIPR (adopted at the </w:t>
            </w:r>
            <w:r w:rsidR="001A7344" w:rsidRPr="006C7D4D">
              <w:t>120th session in July 2017</w:t>
            </w:r>
            <w:r w:rsidRPr="006C7D4D">
              <w:t>)</w:t>
            </w:r>
          </w:p>
        </w:tc>
      </w:tr>
      <w:tr w:rsidR="00863DB5" w:rsidRPr="006C7D4D" w14:paraId="2FC897D2" w14:textId="77777777" w:rsidTr="004F5B49">
        <w:trPr>
          <w:trHeight w:val="593"/>
        </w:trPr>
        <w:tc>
          <w:tcPr>
            <w:tcW w:w="1401" w:type="dxa"/>
            <w:vMerge/>
            <w:shd w:val="clear" w:color="auto" w:fill="auto"/>
          </w:tcPr>
          <w:p w14:paraId="64678D69" w14:textId="77777777" w:rsidR="00863DB5" w:rsidRPr="006C7D4D" w:rsidRDefault="00863DB5" w:rsidP="00EF6755"/>
        </w:tc>
        <w:tc>
          <w:tcPr>
            <w:tcW w:w="13717" w:type="dxa"/>
            <w:gridSpan w:val="9"/>
            <w:shd w:val="clear" w:color="auto" w:fill="auto"/>
            <w:vAlign w:val="center"/>
          </w:tcPr>
          <w:p w14:paraId="73A8DA38" w14:textId="77777777" w:rsidR="00863DB5" w:rsidRPr="006C7D4D" w:rsidRDefault="00863DB5" w:rsidP="00724C14">
            <w:pPr>
              <w:jc w:val="center"/>
            </w:pPr>
            <w:r w:rsidRPr="006C7D4D">
              <w:t>FOLLOW-UP PROCEDURE DISCONTINUED</w:t>
            </w:r>
          </w:p>
        </w:tc>
      </w:tr>
      <w:tr w:rsidR="00047590" w:rsidRPr="006C7D4D" w14:paraId="529924F0" w14:textId="77777777" w:rsidTr="004F5B49">
        <w:tc>
          <w:tcPr>
            <w:tcW w:w="15118" w:type="dxa"/>
            <w:gridSpan w:val="10"/>
            <w:shd w:val="clear" w:color="auto" w:fill="D9D9D9" w:themeFill="background1" w:themeFillShade="D9"/>
          </w:tcPr>
          <w:p w14:paraId="3D752855" w14:textId="77777777" w:rsidR="00047590" w:rsidRPr="006C7D4D" w:rsidRDefault="001770B2" w:rsidP="00EF6755">
            <w:pPr>
              <w:rPr>
                <w:sz w:val="30"/>
                <w:szCs w:val="30"/>
              </w:rPr>
            </w:pPr>
            <w:r w:rsidRPr="006C7D4D">
              <w:rPr>
                <w:b/>
                <w:sz w:val="30"/>
                <w:szCs w:val="30"/>
              </w:rPr>
              <w:t>108th session (8 – 26 July 2013)</w:t>
            </w:r>
          </w:p>
        </w:tc>
      </w:tr>
      <w:tr w:rsidR="00FF45C2" w:rsidRPr="006C7D4D" w14:paraId="43D83E9E" w14:textId="77777777" w:rsidTr="004F5B49">
        <w:trPr>
          <w:trHeight w:val="317"/>
        </w:trPr>
        <w:tc>
          <w:tcPr>
            <w:tcW w:w="1401" w:type="dxa"/>
            <w:vMerge w:val="restart"/>
            <w:shd w:val="clear" w:color="auto" w:fill="auto"/>
          </w:tcPr>
          <w:p w14:paraId="582ADFC8" w14:textId="77777777" w:rsidR="00FF45C2" w:rsidRPr="006C7D4D" w:rsidRDefault="00FF45C2" w:rsidP="009414FE">
            <w:pPr>
              <w:rPr>
                <w:b/>
              </w:rPr>
            </w:pPr>
            <w:r w:rsidRPr="006C7D4D">
              <w:rPr>
                <w:b/>
              </w:rPr>
              <w:t>Albania</w:t>
            </w:r>
          </w:p>
        </w:tc>
        <w:tc>
          <w:tcPr>
            <w:tcW w:w="2418" w:type="dxa"/>
            <w:gridSpan w:val="2"/>
            <w:shd w:val="clear" w:color="auto" w:fill="auto"/>
          </w:tcPr>
          <w:p w14:paraId="7FD7D844"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16909607" w14:textId="77777777" w:rsidR="00FF45C2" w:rsidRPr="006C7D4D" w:rsidRDefault="00436820" w:rsidP="00D56FBC">
            <w:hyperlink r:id="rId94" w:history="1">
              <w:r w:rsidR="00FF45C2" w:rsidRPr="006C7D4D">
                <w:rPr>
                  <w:rStyle w:val="Hyperlink"/>
                </w:rPr>
                <w:t>CCPR/C/ALB/CO/2</w:t>
              </w:r>
            </w:hyperlink>
            <w:r w:rsidR="00FF45C2" w:rsidRPr="006C7D4D">
              <w:t xml:space="preserve"> (24 July 2013)</w:t>
            </w:r>
          </w:p>
        </w:tc>
      </w:tr>
      <w:tr w:rsidR="00FF45C2" w:rsidRPr="006C7D4D" w14:paraId="74F9AEBB" w14:textId="77777777" w:rsidTr="004F5B49">
        <w:tc>
          <w:tcPr>
            <w:tcW w:w="1401" w:type="dxa"/>
            <w:vMerge/>
            <w:shd w:val="clear" w:color="auto" w:fill="auto"/>
          </w:tcPr>
          <w:p w14:paraId="59E71674" w14:textId="77777777" w:rsidR="00FF45C2" w:rsidRPr="006C7D4D" w:rsidRDefault="00FF45C2" w:rsidP="00EF6755"/>
        </w:tc>
        <w:tc>
          <w:tcPr>
            <w:tcW w:w="2418" w:type="dxa"/>
            <w:gridSpan w:val="2"/>
            <w:shd w:val="clear" w:color="auto" w:fill="auto"/>
          </w:tcPr>
          <w:p w14:paraId="11553EE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0E5BDB53" w14:textId="77777777" w:rsidR="00FF45C2" w:rsidRPr="006C7D4D" w:rsidRDefault="00FF45C2" w:rsidP="00EF6755">
            <w:r w:rsidRPr="006C7D4D">
              <w:t>26 July 2018</w:t>
            </w:r>
          </w:p>
        </w:tc>
      </w:tr>
      <w:tr w:rsidR="00FF45C2" w:rsidRPr="006C7D4D" w14:paraId="578EFFBB" w14:textId="77777777" w:rsidTr="004F5B49">
        <w:tc>
          <w:tcPr>
            <w:tcW w:w="1401" w:type="dxa"/>
            <w:vMerge/>
            <w:shd w:val="clear" w:color="auto" w:fill="auto"/>
          </w:tcPr>
          <w:p w14:paraId="29B122E3" w14:textId="77777777" w:rsidR="00FF45C2" w:rsidRPr="006C7D4D" w:rsidRDefault="00FF45C2" w:rsidP="00EF6755"/>
        </w:tc>
        <w:tc>
          <w:tcPr>
            <w:tcW w:w="2418" w:type="dxa"/>
            <w:gridSpan w:val="2"/>
            <w:shd w:val="clear" w:color="auto" w:fill="auto"/>
          </w:tcPr>
          <w:p w14:paraId="0B94281F" w14:textId="77777777" w:rsidR="00FF45C2" w:rsidRPr="006C7D4D" w:rsidRDefault="00FF45C2" w:rsidP="00EF6755">
            <w:pPr>
              <w:rPr>
                <w:b/>
                <w:i/>
              </w:rPr>
            </w:pPr>
            <w:r w:rsidRPr="006C7D4D">
              <w:rPr>
                <w:b/>
                <w:i/>
              </w:rPr>
              <w:t>LOIPR status</w:t>
            </w:r>
          </w:p>
        </w:tc>
        <w:tc>
          <w:tcPr>
            <w:tcW w:w="11299" w:type="dxa"/>
            <w:gridSpan w:val="7"/>
            <w:shd w:val="clear" w:color="auto" w:fill="auto"/>
          </w:tcPr>
          <w:p w14:paraId="4DD3F5F1" w14:textId="77777777" w:rsidR="00FF45C2" w:rsidRPr="006C7D4D" w:rsidRDefault="00FF45C2" w:rsidP="00D56FBC">
            <w:r w:rsidRPr="006C7D4D">
              <w:t xml:space="preserve">N/A </w:t>
            </w:r>
          </w:p>
        </w:tc>
      </w:tr>
      <w:tr w:rsidR="00FF45C2" w:rsidRPr="006C7D4D" w14:paraId="4A0FC680" w14:textId="77777777" w:rsidTr="004F5B49">
        <w:tc>
          <w:tcPr>
            <w:tcW w:w="1401" w:type="dxa"/>
            <w:vMerge/>
            <w:shd w:val="clear" w:color="auto" w:fill="auto"/>
          </w:tcPr>
          <w:p w14:paraId="23F59954" w14:textId="77777777" w:rsidR="00FF45C2" w:rsidRPr="006C7D4D" w:rsidRDefault="00FF45C2" w:rsidP="00EF6755"/>
        </w:tc>
        <w:tc>
          <w:tcPr>
            <w:tcW w:w="2418" w:type="dxa"/>
            <w:gridSpan w:val="2"/>
            <w:shd w:val="clear" w:color="auto" w:fill="auto"/>
          </w:tcPr>
          <w:p w14:paraId="2007F0AD"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6BA8E96C" w14:textId="77777777" w:rsidR="00FF45C2" w:rsidRPr="006C7D4D" w:rsidRDefault="00FF45C2" w:rsidP="00EF6755">
            <w:r w:rsidRPr="006C7D4D">
              <w:t>9 and 13</w:t>
            </w:r>
          </w:p>
        </w:tc>
      </w:tr>
      <w:tr w:rsidR="00FF45C2" w:rsidRPr="006C7D4D" w14:paraId="6E29A3B4" w14:textId="77777777" w:rsidTr="004F5B49">
        <w:tc>
          <w:tcPr>
            <w:tcW w:w="1401" w:type="dxa"/>
            <w:vMerge/>
            <w:shd w:val="clear" w:color="auto" w:fill="auto"/>
          </w:tcPr>
          <w:p w14:paraId="5A3EF67D" w14:textId="77777777" w:rsidR="00FF45C2" w:rsidRPr="006C7D4D" w:rsidRDefault="00FF45C2" w:rsidP="00EF6755"/>
        </w:tc>
        <w:tc>
          <w:tcPr>
            <w:tcW w:w="2418" w:type="dxa"/>
            <w:gridSpan w:val="2"/>
            <w:shd w:val="clear" w:color="auto" w:fill="auto"/>
          </w:tcPr>
          <w:p w14:paraId="3C82F905"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079805F8" w14:textId="77777777" w:rsidR="00FF45C2" w:rsidRPr="006C7D4D" w:rsidRDefault="00FF45C2" w:rsidP="00EF6755">
            <w:r w:rsidRPr="006C7D4D">
              <w:t>24 July 2014</w:t>
            </w:r>
          </w:p>
        </w:tc>
      </w:tr>
      <w:tr w:rsidR="001068A3" w:rsidRPr="006C7D4D" w14:paraId="2575B57A" w14:textId="77777777" w:rsidTr="004F5B49">
        <w:tc>
          <w:tcPr>
            <w:tcW w:w="1401" w:type="dxa"/>
            <w:vMerge/>
            <w:shd w:val="clear" w:color="auto" w:fill="auto"/>
          </w:tcPr>
          <w:p w14:paraId="4E7A1B76" w14:textId="77777777" w:rsidR="001068A3" w:rsidRPr="006C7D4D" w:rsidRDefault="001068A3" w:rsidP="00EF6755"/>
        </w:tc>
        <w:tc>
          <w:tcPr>
            <w:tcW w:w="2418" w:type="dxa"/>
            <w:gridSpan w:val="2"/>
            <w:shd w:val="clear" w:color="auto" w:fill="auto"/>
          </w:tcPr>
          <w:p w14:paraId="3D7C6D70" w14:textId="77777777" w:rsidR="001068A3" w:rsidRPr="006C7D4D" w:rsidRDefault="001068A3" w:rsidP="00EF6755">
            <w:pPr>
              <w:rPr>
                <w:b/>
                <w:i/>
              </w:rPr>
            </w:pPr>
            <w:r w:rsidRPr="006C7D4D">
              <w:rPr>
                <w:b/>
                <w:i/>
              </w:rPr>
              <w:t>Date of receipt of follow-up report</w:t>
            </w:r>
          </w:p>
        </w:tc>
        <w:tc>
          <w:tcPr>
            <w:tcW w:w="3962" w:type="dxa"/>
            <w:gridSpan w:val="2"/>
            <w:shd w:val="clear" w:color="auto" w:fill="auto"/>
          </w:tcPr>
          <w:p w14:paraId="697F26EB" w14:textId="77777777" w:rsidR="001068A3" w:rsidRPr="006C7D4D" w:rsidRDefault="00436820" w:rsidP="00421993">
            <w:pPr>
              <w:spacing w:after="200"/>
              <w:rPr>
                <w:szCs w:val="20"/>
                <w:lang w:val="en-GB"/>
              </w:rPr>
            </w:pPr>
            <w:hyperlink r:id="rId95" w:history="1">
              <w:r w:rsidR="001068A3" w:rsidRPr="006C7D4D">
                <w:rPr>
                  <w:rStyle w:val="Hyperlink"/>
                </w:rPr>
                <w:t>CCPR/C/ALB/CO/2/Add.1</w:t>
              </w:r>
            </w:hyperlink>
            <w:r w:rsidR="001068A3" w:rsidRPr="006C7D4D">
              <w:t>, 13 July 2015</w:t>
            </w:r>
            <w:r w:rsidR="001068A3" w:rsidRPr="006C7D4D">
              <w:rPr>
                <w:szCs w:val="20"/>
                <w:lang w:val="en-GB"/>
              </w:rPr>
              <w:t xml:space="preserve"> (1st) – report received after the 1st (1 December 2014) and </w:t>
            </w:r>
            <w:hyperlink r:id="rId96" w:history="1">
              <w:r w:rsidR="001068A3" w:rsidRPr="006C7D4D">
                <w:rPr>
                  <w:rStyle w:val="Hyperlink"/>
                  <w:szCs w:val="20"/>
                  <w:lang w:val="en-GB"/>
                </w:rPr>
                <w:t xml:space="preserve">2nd ( 9 June 2015) reminders </w:t>
              </w:r>
            </w:hyperlink>
          </w:p>
        </w:tc>
        <w:tc>
          <w:tcPr>
            <w:tcW w:w="7337" w:type="dxa"/>
            <w:gridSpan w:val="5"/>
            <w:shd w:val="clear" w:color="auto" w:fill="auto"/>
          </w:tcPr>
          <w:p w14:paraId="30C234F0" w14:textId="65F9AD66" w:rsidR="001068A3" w:rsidRPr="006C7D4D" w:rsidRDefault="00436820" w:rsidP="001068A3">
            <w:pPr>
              <w:spacing w:after="200"/>
              <w:rPr>
                <w:lang w:val="en-GB"/>
              </w:rPr>
            </w:pPr>
            <w:hyperlink r:id="rId97" w:history="1">
              <w:r w:rsidR="001068A3" w:rsidRPr="006C7D4D">
                <w:rPr>
                  <w:rStyle w:val="Hyperlink"/>
                  <w:szCs w:val="20"/>
                  <w:lang w:val="en-GB"/>
                </w:rPr>
                <w:t>CCPR/C/ALB/CO/2/Add.2</w:t>
              </w:r>
            </w:hyperlink>
            <w:r w:rsidR="001068A3" w:rsidRPr="006C7D4D">
              <w:rPr>
                <w:szCs w:val="20"/>
                <w:lang w:val="en-GB"/>
              </w:rPr>
              <w:t>, 28 December 2016 (2nd) - report received after the 1st reminder</w:t>
            </w:r>
          </w:p>
        </w:tc>
      </w:tr>
      <w:tr w:rsidR="001068A3" w:rsidRPr="006C7D4D" w14:paraId="5713BAA3" w14:textId="77777777" w:rsidTr="004F5B49">
        <w:tc>
          <w:tcPr>
            <w:tcW w:w="1401" w:type="dxa"/>
            <w:vMerge/>
            <w:shd w:val="clear" w:color="auto" w:fill="auto"/>
          </w:tcPr>
          <w:p w14:paraId="2FBFDE71" w14:textId="77777777" w:rsidR="001068A3" w:rsidRPr="006C7D4D" w:rsidRDefault="001068A3" w:rsidP="00EF6755"/>
        </w:tc>
        <w:tc>
          <w:tcPr>
            <w:tcW w:w="2418" w:type="dxa"/>
            <w:gridSpan w:val="2"/>
            <w:shd w:val="clear" w:color="auto" w:fill="auto"/>
          </w:tcPr>
          <w:p w14:paraId="6EC555B6" w14:textId="77777777" w:rsidR="001068A3" w:rsidRPr="006C7D4D" w:rsidRDefault="001068A3" w:rsidP="00EF6755">
            <w:pPr>
              <w:rPr>
                <w:i/>
              </w:rPr>
            </w:pPr>
            <w:r w:rsidRPr="006C7D4D">
              <w:rPr>
                <w:i/>
              </w:rPr>
              <w:t>NGO follow-up report</w:t>
            </w:r>
          </w:p>
        </w:tc>
        <w:tc>
          <w:tcPr>
            <w:tcW w:w="3962" w:type="dxa"/>
            <w:gridSpan w:val="2"/>
            <w:shd w:val="clear" w:color="auto" w:fill="auto"/>
          </w:tcPr>
          <w:p w14:paraId="23761DF5" w14:textId="77777777" w:rsidR="001068A3" w:rsidRPr="006C7D4D" w:rsidRDefault="001068A3" w:rsidP="00224F1C">
            <w:r w:rsidRPr="006C7D4D">
              <w:t>Res publica (</w:t>
            </w:r>
            <w:hyperlink r:id="rId98" w:history="1">
              <w:r w:rsidRPr="006C7D4D">
                <w:rPr>
                  <w:rStyle w:val="Hyperlink"/>
                </w:rPr>
                <w:t>24 July 2015</w:t>
              </w:r>
            </w:hyperlink>
            <w:r w:rsidRPr="006C7D4D">
              <w:t xml:space="preserve"> and </w:t>
            </w:r>
            <w:hyperlink r:id="rId99" w:history="1">
              <w:r w:rsidRPr="006C7D4D">
                <w:rPr>
                  <w:rStyle w:val="Hyperlink"/>
                </w:rPr>
                <w:t>9 November 2015</w:t>
              </w:r>
            </w:hyperlink>
            <w:r w:rsidRPr="006C7D4D">
              <w:t>)</w:t>
            </w:r>
          </w:p>
        </w:tc>
        <w:tc>
          <w:tcPr>
            <w:tcW w:w="7337" w:type="dxa"/>
            <w:gridSpan w:val="5"/>
            <w:shd w:val="clear" w:color="auto" w:fill="auto"/>
          </w:tcPr>
          <w:p w14:paraId="007301AB" w14:textId="77777777" w:rsidR="001068A3" w:rsidRPr="006C7D4D" w:rsidRDefault="001068A3" w:rsidP="00EF6755">
            <w:pPr>
              <w:rPr>
                <w:szCs w:val="20"/>
                <w:lang w:val="en-GB"/>
              </w:rPr>
            </w:pPr>
          </w:p>
        </w:tc>
      </w:tr>
      <w:tr w:rsidR="001068A3" w:rsidRPr="006C7D4D" w14:paraId="3AB5E357" w14:textId="77777777" w:rsidTr="004F5B49">
        <w:tc>
          <w:tcPr>
            <w:tcW w:w="1401" w:type="dxa"/>
            <w:vMerge/>
            <w:shd w:val="clear" w:color="auto" w:fill="auto"/>
          </w:tcPr>
          <w:p w14:paraId="2AEBDDED" w14:textId="77777777" w:rsidR="001068A3" w:rsidRPr="006C7D4D" w:rsidRDefault="001068A3" w:rsidP="00EF6755"/>
        </w:tc>
        <w:tc>
          <w:tcPr>
            <w:tcW w:w="2418" w:type="dxa"/>
            <w:gridSpan w:val="2"/>
            <w:shd w:val="clear" w:color="auto" w:fill="auto"/>
          </w:tcPr>
          <w:p w14:paraId="35ADA2D1" w14:textId="77777777" w:rsidR="001068A3" w:rsidRPr="006C7D4D" w:rsidRDefault="001068A3" w:rsidP="00EF6755">
            <w:pPr>
              <w:rPr>
                <w:b/>
                <w:i/>
              </w:rPr>
            </w:pPr>
            <w:r w:rsidRPr="006C7D4D">
              <w:rPr>
                <w:b/>
                <w:i/>
              </w:rPr>
              <w:t>Notes</w:t>
            </w:r>
          </w:p>
        </w:tc>
        <w:tc>
          <w:tcPr>
            <w:tcW w:w="3962" w:type="dxa"/>
            <w:gridSpan w:val="2"/>
            <w:shd w:val="clear" w:color="auto" w:fill="auto"/>
          </w:tcPr>
          <w:p w14:paraId="614BFDF8" w14:textId="77777777" w:rsidR="001068A3" w:rsidRPr="006C7D4D" w:rsidRDefault="00436820" w:rsidP="00BD4751">
            <w:hyperlink r:id="rId100" w:history="1">
              <w:r w:rsidR="001068A3" w:rsidRPr="006C7D4D">
                <w:rPr>
                  <w:rStyle w:val="Hyperlink"/>
                </w:rPr>
                <w:t>Evaluated in October 2015 (115th session), see CCPR/C/115/2</w:t>
              </w:r>
            </w:hyperlink>
            <w:r w:rsidR="001068A3" w:rsidRPr="006C7D4D">
              <w:t>: Additional information required on paragraphs 9</w:t>
            </w:r>
            <w:r w:rsidR="001068A3" w:rsidRPr="006C7D4D">
              <w:rPr>
                <w:b/>
              </w:rPr>
              <w:t>[C1][D1]</w:t>
            </w:r>
            <w:r w:rsidR="001068A3" w:rsidRPr="006C7D4D">
              <w:t xml:space="preserve"> and 13</w:t>
            </w:r>
            <w:r w:rsidR="001068A3" w:rsidRPr="006C7D4D">
              <w:rPr>
                <w:b/>
              </w:rPr>
              <w:t>[B1][B1][B2]</w:t>
            </w:r>
          </w:p>
        </w:tc>
        <w:tc>
          <w:tcPr>
            <w:tcW w:w="7337" w:type="dxa"/>
            <w:gridSpan w:val="5"/>
            <w:shd w:val="clear" w:color="auto" w:fill="auto"/>
          </w:tcPr>
          <w:p w14:paraId="2F67C323" w14:textId="2695D741" w:rsidR="001068A3" w:rsidRPr="006C7D4D" w:rsidRDefault="001068A3" w:rsidP="00EF6755">
            <w:pPr>
              <w:rPr>
                <w:sz w:val="20"/>
                <w:szCs w:val="20"/>
              </w:rPr>
            </w:pPr>
            <w:r w:rsidRPr="006C7D4D">
              <w:t xml:space="preserve">Follow-up procedure discontinued. </w:t>
            </w:r>
            <w:hyperlink r:id="rId101" w:history="1">
              <w:r w:rsidRPr="006C7D4D">
                <w:rPr>
                  <w:rStyle w:val="Hyperlink"/>
                </w:rPr>
                <w:t>Discontinuance letter dated 20 November 2017</w:t>
              </w:r>
            </w:hyperlink>
          </w:p>
        </w:tc>
      </w:tr>
      <w:tr w:rsidR="001068A3" w:rsidRPr="006C7D4D" w14:paraId="1403CBB4" w14:textId="77777777" w:rsidTr="004F5B49">
        <w:tc>
          <w:tcPr>
            <w:tcW w:w="1401" w:type="dxa"/>
            <w:vMerge/>
            <w:shd w:val="clear" w:color="auto" w:fill="auto"/>
          </w:tcPr>
          <w:p w14:paraId="6EDF6156" w14:textId="77777777" w:rsidR="001068A3" w:rsidRPr="006C7D4D" w:rsidRDefault="001068A3" w:rsidP="00EF6755"/>
        </w:tc>
        <w:tc>
          <w:tcPr>
            <w:tcW w:w="2418" w:type="dxa"/>
            <w:gridSpan w:val="2"/>
            <w:shd w:val="clear" w:color="auto" w:fill="auto"/>
          </w:tcPr>
          <w:p w14:paraId="0AA60D31" w14:textId="77777777" w:rsidR="001068A3" w:rsidRPr="006C7D4D" w:rsidRDefault="001068A3" w:rsidP="00EF6755">
            <w:pPr>
              <w:rPr>
                <w:b/>
                <w:i/>
              </w:rPr>
            </w:pPr>
            <w:r w:rsidRPr="006C7D4D">
              <w:rPr>
                <w:b/>
                <w:i/>
              </w:rPr>
              <w:t>Action</w:t>
            </w:r>
          </w:p>
        </w:tc>
        <w:tc>
          <w:tcPr>
            <w:tcW w:w="3962" w:type="dxa"/>
            <w:gridSpan w:val="2"/>
            <w:shd w:val="clear" w:color="auto" w:fill="auto"/>
          </w:tcPr>
          <w:p w14:paraId="1F54C87A" w14:textId="77777777" w:rsidR="001068A3" w:rsidRPr="006C7D4D" w:rsidRDefault="00436820" w:rsidP="00A24A3A">
            <w:hyperlink r:id="rId102" w:history="1">
              <w:r w:rsidR="001068A3" w:rsidRPr="006C7D4D">
                <w:rPr>
                  <w:rStyle w:val="Hyperlink"/>
                </w:rPr>
                <w:t>Follow-up letter dated 10 December 2015</w:t>
              </w:r>
            </w:hyperlink>
            <w:r w:rsidR="001068A3" w:rsidRPr="006C7D4D">
              <w:t xml:space="preserve"> (deadline: 11 April 2016)</w:t>
            </w:r>
          </w:p>
          <w:p w14:paraId="129BA23A" w14:textId="77777777" w:rsidR="001068A3" w:rsidRPr="006C7D4D" w:rsidRDefault="001068A3" w:rsidP="00A24A3A"/>
          <w:p w14:paraId="77AB3D7E" w14:textId="77777777" w:rsidR="001068A3" w:rsidRPr="006C7D4D" w:rsidRDefault="00436820" w:rsidP="00A24A3A">
            <w:hyperlink r:id="rId103" w:history="1">
              <w:r w:rsidR="001068A3" w:rsidRPr="006C7D4D">
                <w:rPr>
                  <w:rStyle w:val="Hyperlink"/>
                </w:rPr>
                <w:t>Reminder dated 16 August 2016</w:t>
              </w:r>
            </w:hyperlink>
            <w:r w:rsidR="001068A3" w:rsidRPr="006C7D4D">
              <w:t xml:space="preserve"> </w:t>
            </w:r>
          </w:p>
          <w:p w14:paraId="7F631457" w14:textId="77777777" w:rsidR="001068A3" w:rsidRPr="006C7D4D" w:rsidRDefault="001068A3" w:rsidP="00A24A3A"/>
        </w:tc>
        <w:tc>
          <w:tcPr>
            <w:tcW w:w="7337" w:type="dxa"/>
            <w:gridSpan w:val="5"/>
            <w:shd w:val="clear" w:color="auto" w:fill="auto"/>
          </w:tcPr>
          <w:p w14:paraId="649A7192" w14:textId="72F3FC31" w:rsidR="001068A3" w:rsidRPr="006C7D4D" w:rsidRDefault="001068A3" w:rsidP="00A47478">
            <w:r w:rsidRPr="006C7D4D">
              <w:t>The follow-up report (</w:t>
            </w:r>
            <w:hyperlink r:id="rId104" w:history="1">
              <w:r w:rsidRPr="006C7D4D">
                <w:rPr>
                  <w:rStyle w:val="Hyperlink"/>
                  <w:szCs w:val="20"/>
                  <w:lang w:val="en-GB"/>
                </w:rPr>
                <w:t>CCPR/C/ALB/CO/2/Add.2</w:t>
              </w:r>
            </w:hyperlink>
            <w:r w:rsidRPr="006C7D4D">
              <w:rPr>
                <w:rStyle w:val="Hyperlink"/>
                <w:color w:val="auto"/>
                <w:szCs w:val="20"/>
                <w:lang w:val="en-GB"/>
              </w:rPr>
              <w:t>)</w:t>
            </w:r>
            <w:r w:rsidRPr="006C7D4D">
              <w:rPr>
                <w:rStyle w:val="Hyperlink"/>
                <w:szCs w:val="20"/>
                <w:lang w:val="en-GB"/>
              </w:rPr>
              <w:t xml:space="preserve">  </w:t>
            </w:r>
            <w:r w:rsidR="00A47478" w:rsidRPr="006C7D4D">
              <w:t xml:space="preserve">to </w:t>
            </w:r>
            <w:r w:rsidRPr="006C7D4D">
              <w:t>be taken into account in the context of the next reporting cycle</w:t>
            </w:r>
          </w:p>
        </w:tc>
      </w:tr>
      <w:tr w:rsidR="00FF45C2" w:rsidRPr="006C7D4D" w14:paraId="5380EC35" w14:textId="77777777" w:rsidTr="004F5B49">
        <w:tc>
          <w:tcPr>
            <w:tcW w:w="1401" w:type="dxa"/>
            <w:vMerge/>
            <w:shd w:val="clear" w:color="auto" w:fill="auto"/>
          </w:tcPr>
          <w:p w14:paraId="70AA6DD0" w14:textId="77777777" w:rsidR="00FF45C2" w:rsidRPr="006C7D4D" w:rsidRDefault="00FF45C2" w:rsidP="00EF6755"/>
        </w:tc>
        <w:tc>
          <w:tcPr>
            <w:tcW w:w="13717" w:type="dxa"/>
            <w:gridSpan w:val="9"/>
            <w:shd w:val="clear" w:color="auto" w:fill="auto"/>
          </w:tcPr>
          <w:p w14:paraId="5543B1F5" w14:textId="77777777" w:rsidR="00FF45C2" w:rsidRPr="006C7D4D" w:rsidRDefault="00FF45C2" w:rsidP="00B35732">
            <w:pPr>
              <w:jc w:val="center"/>
            </w:pPr>
          </w:p>
          <w:p w14:paraId="08B93C80" w14:textId="77777777" w:rsidR="00FF45C2" w:rsidRPr="006C7D4D" w:rsidRDefault="00FF45C2" w:rsidP="00FD4EEB">
            <w:pPr>
              <w:jc w:val="center"/>
            </w:pPr>
            <w:r w:rsidRPr="006C7D4D">
              <w:t>FOLLOW-UP PROCEDURE DISCONTINUED</w:t>
            </w:r>
          </w:p>
          <w:p w14:paraId="210EE557" w14:textId="12169E07" w:rsidR="00623FE2" w:rsidRPr="006C7D4D" w:rsidRDefault="00623FE2" w:rsidP="00FD4EEB">
            <w:pPr>
              <w:jc w:val="center"/>
            </w:pPr>
          </w:p>
        </w:tc>
      </w:tr>
      <w:tr w:rsidR="00047590" w:rsidRPr="006C7D4D" w14:paraId="5B9FA518" w14:textId="77777777" w:rsidTr="004F5B49">
        <w:tc>
          <w:tcPr>
            <w:tcW w:w="15118" w:type="dxa"/>
            <w:gridSpan w:val="10"/>
            <w:shd w:val="clear" w:color="auto" w:fill="D9D9D9" w:themeFill="background1" w:themeFillShade="D9"/>
          </w:tcPr>
          <w:p w14:paraId="13F29089" w14:textId="77777777" w:rsidR="00047590" w:rsidRPr="006C7D4D" w:rsidRDefault="00047590" w:rsidP="00EF6755"/>
        </w:tc>
      </w:tr>
      <w:tr w:rsidR="00047590" w:rsidRPr="006C7D4D" w14:paraId="7CBD946E" w14:textId="77777777" w:rsidTr="004F5B49">
        <w:trPr>
          <w:trHeight w:val="317"/>
        </w:trPr>
        <w:tc>
          <w:tcPr>
            <w:tcW w:w="1401" w:type="dxa"/>
            <w:vMerge w:val="restart"/>
          </w:tcPr>
          <w:p w14:paraId="168D74F2" w14:textId="77777777" w:rsidR="00047590" w:rsidRPr="006C7D4D" w:rsidRDefault="00863DB5" w:rsidP="009414FE">
            <w:pPr>
              <w:rPr>
                <w:b/>
              </w:rPr>
            </w:pPr>
            <w:r w:rsidRPr="006C7D4D">
              <w:rPr>
                <w:b/>
              </w:rPr>
              <w:t>Czech Republic</w:t>
            </w:r>
          </w:p>
        </w:tc>
        <w:tc>
          <w:tcPr>
            <w:tcW w:w="2418" w:type="dxa"/>
            <w:gridSpan w:val="2"/>
          </w:tcPr>
          <w:p w14:paraId="4BCC189E" w14:textId="77777777" w:rsidR="00047590" w:rsidRPr="006C7D4D" w:rsidRDefault="00047590" w:rsidP="00EF6755">
            <w:pPr>
              <w:rPr>
                <w:b/>
                <w:i/>
              </w:rPr>
            </w:pPr>
            <w:r w:rsidRPr="006C7D4D">
              <w:rPr>
                <w:b/>
                <w:i/>
              </w:rPr>
              <w:t>Concluding observations</w:t>
            </w:r>
          </w:p>
        </w:tc>
        <w:tc>
          <w:tcPr>
            <w:tcW w:w="11299" w:type="dxa"/>
            <w:gridSpan w:val="7"/>
          </w:tcPr>
          <w:p w14:paraId="6FD941C8" w14:textId="77777777" w:rsidR="00047590" w:rsidRPr="006C7D4D" w:rsidRDefault="00436820" w:rsidP="00EF6755">
            <w:pPr>
              <w:spacing w:after="200" w:line="276" w:lineRule="auto"/>
              <w:rPr>
                <w:szCs w:val="20"/>
                <w:lang w:val="en-GB"/>
              </w:rPr>
            </w:pPr>
            <w:hyperlink r:id="rId105" w:history="1">
              <w:r w:rsidR="00863DB5" w:rsidRPr="006C7D4D">
                <w:rPr>
                  <w:rStyle w:val="Hyperlink"/>
                </w:rPr>
                <w:t>CCPR/C/CZE/CO/3</w:t>
              </w:r>
            </w:hyperlink>
            <w:r w:rsidR="00863DB5" w:rsidRPr="006C7D4D">
              <w:t xml:space="preserve"> (24 July 2013)</w:t>
            </w:r>
          </w:p>
        </w:tc>
      </w:tr>
      <w:tr w:rsidR="00047590" w:rsidRPr="006C7D4D" w14:paraId="783D992F" w14:textId="77777777" w:rsidTr="004F5B49">
        <w:tc>
          <w:tcPr>
            <w:tcW w:w="1401" w:type="dxa"/>
            <w:vMerge/>
          </w:tcPr>
          <w:p w14:paraId="0FF44D0E" w14:textId="77777777" w:rsidR="00047590" w:rsidRPr="006C7D4D" w:rsidRDefault="00047590" w:rsidP="00EF6755"/>
        </w:tc>
        <w:tc>
          <w:tcPr>
            <w:tcW w:w="2418" w:type="dxa"/>
            <w:gridSpan w:val="2"/>
          </w:tcPr>
          <w:p w14:paraId="2A3CC6C3" w14:textId="77777777" w:rsidR="00047590" w:rsidRPr="006C7D4D" w:rsidRDefault="00047590" w:rsidP="00EF6755">
            <w:pPr>
              <w:rPr>
                <w:b/>
                <w:i/>
              </w:rPr>
            </w:pPr>
            <w:r w:rsidRPr="006C7D4D">
              <w:rPr>
                <w:b/>
                <w:i/>
              </w:rPr>
              <w:t>Next periodic report</w:t>
            </w:r>
          </w:p>
        </w:tc>
        <w:tc>
          <w:tcPr>
            <w:tcW w:w="11299" w:type="dxa"/>
            <w:gridSpan w:val="7"/>
          </w:tcPr>
          <w:p w14:paraId="78A1F4E9" w14:textId="77777777" w:rsidR="00047590" w:rsidRPr="006C7D4D" w:rsidRDefault="00863DB5" w:rsidP="00EF6755">
            <w:r w:rsidRPr="006C7D4D">
              <w:t>26 July 2018</w:t>
            </w:r>
          </w:p>
        </w:tc>
      </w:tr>
      <w:tr w:rsidR="00047590" w:rsidRPr="006C7D4D" w14:paraId="32F8EFD2" w14:textId="77777777" w:rsidTr="004F5B49">
        <w:tc>
          <w:tcPr>
            <w:tcW w:w="1401" w:type="dxa"/>
            <w:vMerge/>
          </w:tcPr>
          <w:p w14:paraId="6E2A9ABB" w14:textId="77777777" w:rsidR="00047590" w:rsidRPr="006C7D4D" w:rsidRDefault="00047590" w:rsidP="00EF6755"/>
        </w:tc>
        <w:tc>
          <w:tcPr>
            <w:tcW w:w="2418" w:type="dxa"/>
            <w:gridSpan w:val="2"/>
          </w:tcPr>
          <w:p w14:paraId="737EDF1B" w14:textId="77777777" w:rsidR="00047590" w:rsidRPr="006C7D4D" w:rsidRDefault="00047590" w:rsidP="00EF6755">
            <w:pPr>
              <w:rPr>
                <w:b/>
                <w:i/>
              </w:rPr>
            </w:pPr>
            <w:r w:rsidRPr="006C7D4D">
              <w:rPr>
                <w:b/>
                <w:i/>
              </w:rPr>
              <w:t>LOIPR status</w:t>
            </w:r>
          </w:p>
        </w:tc>
        <w:tc>
          <w:tcPr>
            <w:tcW w:w="11299" w:type="dxa"/>
            <w:gridSpan w:val="7"/>
          </w:tcPr>
          <w:p w14:paraId="654213A8" w14:textId="77777777" w:rsidR="00047590" w:rsidRPr="006C7D4D" w:rsidRDefault="0055447E" w:rsidP="00EF6755">
            <w:r w:rsidRPr="006C7D4D">
              <w:t>LOIPR</w:t>
            </w:r>
          </w:p>
        </w:tc>
      </w:tr>
      <w:tr w:rsidR="00047590" w:rsidRPr="006C7D4D" w14:paraId="24F91A5A" w14:textId="77777777" w:rsidTr="004F5B49">
        <w:tc>
          <w:tcPr>
            <w:tcW w:w="1401" w:type="dxa"/>
            <w:vMerge/>
          </w:tcPr>
          <w:p w14:paraId="13151253" w14:textId="77777777" w:rsidR="00047590" w:rsidRPr="006C7D4D" w:rsidRDefault="00047590" w:rsidP="00EF6755"/>
        </w:tc>
        <w:tc>
          <w:tcPr>
            <w:tcW w:w="2418" w:type="dxa"/>
            <w:gridSpan w:val="2"/>
          </w:tcPr>
          <w:p w14:paraId="2A6CB51F" w14:textId="77777777" w:rsidR="00047590" w:rsidRPr="006C7D4D" w:rsidRDefault="00047590" w:rsidP="00EF6755">
            <w:pPr>
              <w:rPr>
                <w:b/>
                <w:i/>
              </w:rPr>
            </w:pPr>
            <w:r w:rsidRPr="006C7D4D">
              <w:rPr>
                <w:b/>
                <w:i/>
              </w:rPr>
              <w:t>Follow-up paragraphs</w:t>
            </w:r>
          </w:p>
        </w:tc>
        <w:tc>
          <w:tcPr>
            <w:tcW w:w="11299" w:type="dxa"/>
            <w:gridSpan w:val="7"/>
          </w:tcPr>
          <w:p w14:paraId="276D3E3B" w14:textId="77777777" w:rsidR="00047590" w:rsidRPr="006C7D4D" w:rsidRDefault="00863DB5" w:rsidP="00EF6755">
            <w:r w:rsidRPr="006C7D4D">
              <w:t xml:space="preserve">5, 8, 11, </w:t>
            </w:r>
            <w:r w:rsidR="008D61DD" w:rsidRPr="006C7D4D">
              <w:t xml:space="preserve">and </w:t>
            </w:r>
            <w:r w:rsidRPr="006C7D4D">
              <w:t>13(a)</w:t>
            </w:r>
          </w:p>
        </w:tc>
      </w:tr>
      <w:tr w:rsidR="00047590" w:rsidRPr="006C7D4D" w14:paraId="3242DC6A" w14:textId="77777777" w:rsidTr="004F5B49">
        <w:tc>
          <w:tcPr>
            <w:tcW w:w="1401" w:type="dxa"/>
            <w:vMerge/>
          </w:tcPr>
          <w:p w14:paraId="0374BC06" w14:textId="77777777" w:rsidR="00047590" w:rsidRPr="006C7D4D" w:rsidRDefault="00047590" w:rsidP="00EF6755"/>
        </w:tc>
        <w:tc>
          <w:tcPr>
            <w:tcW w:w="2418" w:type="dxa"/>
            <w:gridSpan w:val="2"/>
          </w:tcPr>
          <w:p w14:paraId="305DF70A" w14:textId="77777777" w:rsidR="00047590" w:rsidRPr="006C7D4D" w:rsidRDefault="00047590" w:rsidP="00EF6755">
            <w:pPr>
              <w:rPr>
                <w:b/>
                <w:i/>
              </w:rPr>
            </w:pPr>
            <w:r w:rsidRPr="006C7D4D">
              <w:rPr>
                <w:b/>
                <w:i/>
              </w:rPr>
              <w:t>Due date of follow-up report</w:t>
            </w:r>
          </w:p>
        </w:tc>
        <w:tc>
          <w:tcPr>
            <w:tcW w:w="11299" w:type="dxa"/>
            <w:gridSpan w:val="7"/>
          </w:tcPr>
          <w:p w14:paraId="1FDB11B4" w14:textId="77777777" w:rsidR="00047590" w:rsidRPr="006C7D4D" w:rsidRDefault="00863DB5" w:rsidP="00EF6755">
            <w:r w:rsidRPr="006C7D4D">
              <w:t>24 July 2014</w:t>
            </w:r>
          </w:p>
        </w:tc>
      </w:tr>
      <w:tr w:rsidR="00047590" w:rsidRPr="006C7D4D" w14:paraId="5679140C" w14:textId="77777777" w:rsidTr="004F5B49">
        <w:tc>
          <w:tcPr>
            <w:tcW w:w="1401" w:type="dxa"/>
            <w:vMerge/>
          </w:tcPr>
          <w:p w14:paraId="4A0EA6EC" w14:textId="77777777" w:rsidR="00047590" w:rsidRPr="006C7D4D" w:rsidRDefault="00047590" w:rsidP="00EF6755"/>
        </w:tc>
        <w:tc>
          <w:tcPr>
            <w:tcW w:w="2418" w:type="dxa"/>
            <w:gridSpan w:val="2"/>
          </w:tcPr>
          <w:p w14:paraId="2F269276" w14:textId="77777777" w:rsidR="00047590" w:rsidRPr="006C7D4D" w:rsidRDefault="00A54E89" w:rsidP="00EF6755">
            <w:pPr>
              <w:rPr>
                <w:b/>
                <w:i/>
              </w:rPr>
            </w:pPr>
            <w:r w:rsidRPr="006C7D4D">
              <w:rPr>
                <w:b/>
                <w:i/>
              </w:rPr>
              <w:t>Date of receipt of follow-up report</w:t>
            </w:r>
          </w:p>
        </w:tc>
        <w:tc>
          <w:tcPr>
            <w:tcW w:w="3962" w:type="dxa"/>
            <w:gridSpan w:val="2"/>
          </w:tcPr>
          <w:p w14:paraId="75CD93D4" w14:textId="77777777" w:rsidR="00047590" w:rsidRPr="006C7D4D" w:rsidRDefault="00436820" w:rsidP="00863DB5">
            <w:pPr>
              <w:rPr>
                <w:b/>
              </w:rPr>
            </w:pPr>
            <w:hyperlink r:id="rId106" w:history="1">
              <w:r w:rsidR="006C5DF1" w:rsidRPr="006C7D4D">
                <w:rPr>
                  <w:rStyle w:val="Hyperlink"/>
                </w:rPr>
                <w:t>CCPR/C/CZE/CO/3/Add.1</w:t>
              </w:r>
            </w:hyperlink>
            <w:r w:rsidR="006C5DF1" w:rsidRPr="006C7D4D">
              <w:t xml:space="preserve"> , </w:t>
            </w:r>
            <w:r w:rsidR="00863DB5" w:rsidRPr="006C7D4D">
              <w:t>3 November 2014</w:t>
            </w:r>
            <w:r w:rsidR="00863DB5" w:rsidRPr="006C7D4D">
              <w:rPr>
                <w:b/>
              </w:rPr>
              <w:t xml:space="preserve"> </w:t>
            </w:r>
            <w:r w:rsidR="00047590" w:rsidRPr="006C7D4D">
              <w:rPr>
                <w:szCs w:val="20"/>
                <w:lang w:val="en-GB"/>
              </w:rPr>
              <w:t>(1st)</w:t>
            </w:r>
          </w:p>
        </w:tc>
        <w:tc>
          <w:tcPr>
            <w:tcW w:w="3612" w:type="dxa"/>
            <w:gridSpan w:val="2"/>
          </w:tcPr>
          <w:p w14:paraId="6AAD197C" w14:textId="77777777" w:rsidR="00047590" w:rsidRPr="006C7D4D" w:rsidRDefault="00436820" w:rsidP="00863DB5">
            <w:pPr>
              <w:rPr>
                <w:b/>
              </w:rPr>
            </w:pPr>
            <w:hyperlink r:id="rId107" w:history="1">
              <w:r w:rsidR="009231BF" w:rsidRPr="006C7D4D">
                <w:rPr>
                  <w:rStyle w:val="Hyperlink"/>
                </w:rPr>
                <w:t>CCPR/C/CZE/CO/3/Add.2</w:t>
              </w:r>
            </w:hyperlink>
            <w:r w:rsidR="00BE14FA" w:rsidRPr="006C7D4D">
              <w:rPr>
                <w:rStyle w:val="Hyperlink"/>
              </w:rPr>
              <w:t xml:space="preserve"> </w:t>
            </w:r>
            <w:r w:rsidR="00BE14FA" w:rsidRPr="006C7D4D">
              <w:rPr>
                <w:rStyle w:val="Hyperlink"/>
                <w:color w:val="auto"/>
              </w:rPr>
              <w:t xml:space="preserve">and </w:t>
            </w:r>
            <w:hyperlink r:id="rId108" w:history="1">
              <w:r w:rsidR="00BE14FA" w:rsidRPr="006C7D4D">
                <w:rPr>
                  <w:rStyle w:val="Hyperlink"/>
                </w:rPr>
                <w:t>Corr.1</w:t>
              </w:r>
            </w:hyperlink>
            <w:r w:rsidR="009231BF" w:rsidRPr="006C7D4D">
              <w:t xml:space="preserve"> , </w:t>
            </w:r>
            <w:r w:rsidR="00863DB5" w:rsidRPr="006C7D4D">
              <w:t>12 January 2016</w:t>
            </w:r>
            <w:r w:rsidR="00863DB5" w:rsidRPr="006C7D4D">
              <w:rPr>
                <w:b/>
              </w:rPr>
              <w:t xml:space="preserve"> </w:t>
            </w:r>
            <w:r w:rsidR="00047590" w:rsidRPr="006C7D4D">
              <w:rPr>
                <w:szCs w:val="20"/>
                <w:lang w:val="en-GB"/>
              </w:rPr>
              <w:t>(2nd)</w:t>
            </w:r>
            <w:r w:rsidR="005A0B3B" w:rsidRPr="006C7D4D">
              <w:rPr>
                <w:szCs w:val="20"/>
                <w:lang w:val="en-GB"/>
              </w:rPr>
              <w:t xml:space="preserve"> – report received after the 1st reminder</w:t>
            </w:r>
          </w:p>
        </w:tc>
        <w:tc>
          <w:tcPr>
            <w:tcW w:w="3725" w:type="dxa"/>
            <w:gridSpan w:val="3"/>
          </w:tcPr>
          <w:p w14:paraId="0DB7926D" w14:textId="77777777" w:rsidR="00047590" w:rsidRPr="006C7D4D" w:rsidRDefault="00436820" w:rsidP="00C6325A">
            <w:pPr>
              <w:spacing w:after="200"/>
              <w:rPr>
                <w:szCs w:val="20"/>
                <w:lang w:val="en-GB"/>
              </w:rPr>
            </w:pPr>
            <w:hyperlink r:id="rId109" w:history="1">
              <w:r w:rsidR="00880890" w:rsidRPr="006C7D4D">
                <w:rPr>
                  <w:rStyle w:val="Hyperlink"/>
                  <w:szCs w:val="20"/>
                  <w:lang w:val="en-GB"/>
                </w:rPr>
                <w:t>CCPR/C/CZE/CO/3/Add.3</w:t>
              </w:r>
            </w:hyperlink>
            <w:r w:rsidR="000E6953" w:rsidRPr="006C7D4D">
              <w:rPr>
                <w:szCs w:val="20"/>
                <w:lang w:val="en-GB"/>
              </w:rPr>
              <w:t>, 28</w:t>
            </w:r>
            <w:r w:rsidR="00880890" w:rsidRPr="006C7D4D">
              <w:rPr>
                <w:szCs w:val="20"/>
                <w:lang w:val="en-GB"/>
              </w:rPr>
              <w:t xml:space="preserve"> December 2016 </w:t>
            </w:r>
            <w:r w:rsidR="00047590" w:rsidRPr="006C7D4D">
              <w:rPr>
                <w:szCs w:val="20"/>
                <w:lang w:val="en-GB"/>
              </w:rPr>
              <w:t>(3rd)</w:t>
            </w:r>
            <w:r w:rsidR="00880890" w:rsidRPr="006C7D4D">
              <w:rPr>
                <w:szCs w:val="20"/>
                <w:lang w:val="en-GB"/>
              </w:rPr>
              <w:t xml:space="preserve"> - </w:t>
            </w:r>
            <w:r w:rsidR="00E9474C" w:rsidRPr="006C7D4D">
              <w:rPr>
                <w:szCs w:val="20"/>
                <w:lang w:val="en-GB"/>
              </w:rPr>
              <w:t>report received after reminders</w:t>
            </w:r>
          </w:p>
        </w:tc>
      </w:tr>
      <w:tr w:rsidR="00047590" w:rsidRPr="006C7D4D" w14:paraId="50AAB797" w14:textId="77777777" w:rsidTr="004F5B49">
        <w:tc>
          <w:tcPr>
            <w:tcW w:w="1401" w:type="dxa"/>
            <w:vMerge/>
          </w:tcPr>
          <w:p w14:paraId="7E02EFE4" w14:textId="77777777" w:rsidR="00047590" w:rsidRPr="006C7D4D" w:rsidRDefault="00047590" w:rsidP="00EF6755"/>
        </w:tc>
        <w:tc>
          <w:tcPr>
            <w:tcW w:w="2418" w:type="dxa"/>
            <w:gridSpan w:val="2"/>
          </w:tcPr>
          <w:p w14:paraId="51B9EE5F" w14:textId="77777777" w:rsidR="00047590" w:rsidRPr="006C7D4D" w:rsidRDefault="00047590" w:rsidP="00EF6755">
            <w:pPr>
              <w:rPr>
                <w:b/>
                <w:i/>
              </w:rPr>
            </w:pPr>
            <w:r w:rsidRPr="006C7D4D">
              <w:rPr>
                <w:b/>
                <w:i/>
              </w:rPr>
              <w:t>Notes</w:t>
            </w:r>
          </w:p>
        </w:tc>
        <w:tc>
          <w:tcPr>
            <w:tcW w:w="3962" w:type="dxa"/>
            <w:gridSpan w:val="2"/>
          </w:tcPr>
          <w:p w14:paraId="64FA85C1" w14:textId="77777777" w:rsidR="00047590" w:rsidRPr="006C7D4D" w:rsidRDefault="00436820" w:rsidP="00863DB5">
            <w:hyperlink r:id="rId110" w:history="1">
              <w:r w:rsidR="00A31DA3" w:rsidRPr="006C7D4D">
                <w:rPr>
                  <w:rStyle w:val="Hyperlink"/>
                </w:rPr>
                <w:t>Evaluated in March-April 2015 (113th session), see CCPR/C/113/2</w:t>
              </w:r>
            </w:hyperlink>
            <w:r w:rsidR="00863DB5" w:rsidRPr="006C7D4D">
              <w:t>: Additional information required on paragraphs 5</w:t>
            </w:r>
            <w:r w:rsidR="00863DB5" w:rsidRPr="006C7D4D">
              <w:rPr>
                <w:b/>
              </w:rPr>
              <w:t>[B2]</w:t>
            </w:r>
            <w:r w:rsidR="00863DB5" w:rsidRPr="006C7D4D">
              <w:t>,</w:t>
            </w:r>
            <w:r w:rsidR="00187354" w:rsidRPr="006C7D4D">
              <w:t xml:space="preserve"> </w:t>
            </w:r>
            <w:r w:rsidR="00863DB5" w:rsidRPr="006C7D4D">
              <w:t>8</w:t>
            </w:r>
            <w:r w:rsidR="00863DB5" w:rsidRPr="006C7D4D">
              <w:rPr>
                <w:b/>
              </w:rPr>
              <w:t>[A][B2][A][B2]</w:t>
            </w:r>
            <w:r w:rsidR="00863DB5" w:rsidRPr="006C7D4D">
              <w:t>, 11</w:t>
            </w:r>
            <w:r w:rsidR="00863DB5" w:rsidRPr="006C7D4D">
              <w:rPr>
                <w:b/>
              </w:rPr>
              <w:t>[B2][C1][B2][C1]</w:t>
            </w:r>
            <w:r w:rsidR="00863DB5" w:rsidRPr="006C7D4D">
              <w:t xml:space="preserve"> and 13(a)</w:t>
            </w:r>
            <w:r w:rsidR="00863DB5" w:rsidRPr="006C7D4D">
              <w:rPr>
                <w:b/>
              </w:rPr>
              <w:t>[A]</w:t>
            </w:r>
          </w:p>
        </w:tc>
        <w:tc>
          <w:tcPr>
            <w:tcW w:w="3612" w:type="dxa"/>
            <w:gridSpan w:val="2"/>
          </w:tcPr>
          <w:p w14:paraId="79EA35BF" w14:textId="77777777" w:rsidR="00047590" w:rsidRPr="006C7D4D" w:rsidRDefault="00436820" w:rsidP="00863DB5">
            <w:pPr>
              <w:spacing w:after="200"/>
            </w:pPr>
            <w:hyperlink r:id="rId111" w:history="1">
              <w:r w:rsidR="00863DB5" w:rsidRPr="006C7D4D">
                <w:rPr>
                  <w:rStyle w:val="Hyperlink"/>
                </w:rPr>
                <w:t>Evaluated in Jul</w:t>
              </w:r>
              <w:r w:rsidR="004D2584" w:rsidRPr="006C7D4D">
                <w:rPr>
                  <w:rStyle w:val="Hyperlink"/>
                </w:rPr>
                <w:t>y</w:t>
              </w:r>
              <w:r w:rsidR="00863DB5" w:rsidRPr="006C7D4D">
                <w:rPr>
                  <w:rStyle w:val="Hyperlink"/>
                </w:rPr>
                <w:t xml:space="preserve"> 2016 (117th session)</w:t>
              </w:r>
              <w:r w:rsidR="00A31DA3" w:rsidRPr="006C7D4D">
                <w:rPr>
                  <w:rStyle w:val="Hyperlink"/>
                </w:rPr>
                <w:t>, see</w:t>
              </w:r>
              <w:r w:rsidR="00863DB5" w:rsidRPr="006C7D4D">
                <w:rPr>
                  <w:rStyle w:val="Hyperlink"/>
                </w:rPr>
                <w:t xml:space="preserve"> CCPR/C/117/2</w:t>
              </w:r>
            </w:hyperlink>
            <w:r w:rsidR="00863DB5" w:rsidRPr="006C7D4D">
              <w:t>: Additional information required on paragraphs 5</w:t>
            </w:r>
            <w:r w:rsidR="00863DB5" w:rsidRPr="006C7D4D">
              <w:rPr>
                <w:b/>
              </w:rPr>
              <w:t>[B2]</w:t>
            </w:r>
            <w:r w:rsidR="00863DB5" w:rsidRPr="006C7D4D">
              <w:t>, 8</w:t>
            </w:r>
            <w:r w:rsidR="00863DB5" w:rsidRPr="006C7D4D">
              <w:rPr>
                <w:b/>
              </w:rPr>
              <w:t>[A][B2][A][B2]</w:t>
            </w:r>
            <w:r w:rsidR="00863DB5" w:rsidRPr="006C7D4D">
              <w:t xml:space="preserve"> and 11</w:t>
            </w:r>
            <w:r w:rsidR="00863DB5" w:rsidRPr="006C7D4D">
              <w:rPr>
                <w:b/>
              </w:rPr>
              <w:t>[B1][C1][C1][B1]</w:t>
            </w:r>
          </w:p>
        </w:tc>
        <w:tc>
          <w:tcPr>
            <w:tcW w:w="3725" w:type="dxa"/>
            <w:gridSpan w:val="3"/>
          </w:tcPr>
          <w:p w14:paraId="291CCB29" w14:textId="77777777" w:rsidR="00047590" w:rsidRPr="006C7D4D" w:rsidRDefault="00D60D57" w:rsidP="000E35B5">
            <w:r w:rsidRPr="006C7D4D">
              <w:t>Follow-up procedure discontinued</w:t>
            </w:r>
          </w:p>
        </w:tc>
      </w:tr>
      <w:tr w:rsidR="002E6E02" w:rsidRPr="006C7D4D" w14:paraId="4A585159" w14:textId="77777777" w:rsidTr="004F5B49">
        <w:trPr>
          <w:trHeight w:val="1454"/>
        </w:trPr>
        <w:tc>
          <w:tcPr>
            <w:tcW w:w="1401" w:type="dxa"/>
            <w:vMerge/>
          </w:tcPr>
          <w:p w14:paraId="4051F193" w14:textId="77777777" w:rsidR="002E6E02" w:rsidRPr="006C7D4D" w:rsidRDefault="002E6E02" w:rsidP="00EF6755"/>
        </w:tc>
        <w:tc>
          <w:tcPr>
            <w:tcW w:w="2418" w:type="dxa"/>
            <w:gridSpan w:val="2"/>
          </w:tcPr>
          <w:p w14:paraId="22AD6673" w14:textId="77777777" w:rsidR="002E6E02" w:rsidRPr="006C7D4D" w:rsidRDefault="002E6E02" w:rsidP="00EF6755">
            <w:pPr>
              <w:rPr>
                <w:b/>
                <w:i/>
              </w:rPr>
            </w:pPr>
            <w:r w:rsidRPr="006C7D4D">
              <w:rPr>
                <w:b/>
                <w:i/>
              </w:rPr>
              <w:t>Action</w:t>
            </w:r>
          </w:p>
        </w:tc>
        <w:tc>
          <w:tcPr>
            <w:tcW w:w="3962" w:type="dxa"/>
            <w:gridSpan w:val="2"/>
          </w:tcPr>
          <w:p w14:paraId="71401FA4" w14:textId="77777777" w:rsidR="002E6E02" w:rsidRPr="006C7D4D" w:rsidRDefault="00436820" w:rsidP="00863DB5">
            <w:hyperlink r:id="rId112"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13 April 2015</w:t>
              </w:r>
            </w:hyperlink>
            <w:r w:rsidR="002E6E02" w:rsidRPr="006C7D4D">
              <w:rPr>
                <w:rStyle w:val="Hyperlink"/>
              </w:rPr>
              <w:t xml:space="preserve"> </w:t>
            </w:r>
            <w:r w:rsidR="002E6E02" w:rsidRPr="006C7D4D">
              <w:t>(deadline: 1 May 2015)</w:t>
            </w:r>
          </w:p>
          <w:p w14:paraId="440ADCED" w14:textId="77777777" w:rsidR="002E6E02" w:rsidRPr="006C7D4D" w:rsidRDefault="002E6E02" w:rsidP="00863DB5"/>
          <w:p w14:paraId="6FCA3DCC" w14:textId="77777777" w:rsidR="002E6E02" w:rsidRPr="006C7D4D" w:rsidRDefault="00436820" w:rsidP="00863DB5">
            <w:hyperlink r:id="rId113"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1 October 2015</w:t>
              </w:r>
            </w:hyperlink>
            <w:r w:rsidR="002E6E02" w:rsidRPr="006C7D4D">
              <w:t xml:space="preserve"> (deadline: 21 December 2015)</w:t>
            </w:r>
          </w:p>
          <w:p w14:paraId="3CB1A2D0" w14:textId="77777777" w:rsidR="002E6E02" w:rsidRPr="006C7D4D" w:rsidRDefault="002E6E02" w:rsidP="00863DB5"/>
        </w:tc>
        <w:tc>
          <w:tcPr>
            <w:tcW w:w="3612" w:type="dxa"/>
            <w:gridSpan w:val="2"/>
          </w:tcPr>
          <w:p w14:paraId="05BFC807" w14:textId="77777777" w:rsidR="002E6E02" w:rsidRPr="006C7D4D" w:rsidRDefault="00436820" w:rsidP="00ED33B9">
            <w:pPr>
              <w:spacing w:after="200"/>
              <w:rPr>
                <w:rStyle w:val="Hyperlink"/>
              </w:rPr>
            </w:pPr>
            <w:hyperlink r:id="rId114" w:history="1">
              <w:r w:rsidR="002E6E02" w:rsidRPr="006C7D4D">
                <w:rPr>
                  <w:rStyle w:val="Hyperlink"/>
                </w:rPr>
                <w:t xml:space="preserve">Follow-up letter </w:t>
              </w:r>
              <w:r w:rsidR="00880B9C" w:rsidRPr="006C7D4D">
                <w:rPr>
                  <w:rStyle w:val="Hyperlink"/>
                </w:rPr>
                <w:t>dated</w:t>
              </w:r>
              <w:r w:rsidR="002E6E02" w:rsidRPr="006C7D4D">
                <w:rPr>
                  <w:rStyle w:val="Hyperlink"/>
                </w:rPr>
                <w:t xml:space="preserve"> 16 August 2016</w:t>
              </w:r>
            </w:hyperlink>
            <w:r w:rsidR="002E6E02" w:rsidRPr="006C7D4D">
              <w:rPr>
                <w:rStyle w:val="Hyperlink"/>
              </w:rPr>
              <w:t xml:space="preserve"> </w:t>
            </w:r>
            <w:r w:rsidR="002E6E02" w:rsidRPr="006C7D4D">
              <w:t>(deadline: 1 November 2016)</w:t>
            </w:r>
          </w:p>
          <w:p w14:paraId="29696C71" w14:textId="77777777" w:rsidR="002E6E02" w:rsidRPr="006C7D4D" w:rsidRDefault="00436820" w:rsidP="00880B9C">
            <w:hyperlink r:id="rId115" w:history="1">
              <w:r w:rsidR="002E6E02" w:rsidRPr="006C7D4D">
                <w:rPr>
                  <w:rStyle w:val="Hyperlink"/>
                </w:rPr>
                <w:t xml:space="preserve">1st reminder </w:t>
              </w:r>
              <w:r w:rsidR="00880B9C" w:rsidRPr="006C7D4D">
                <w:rPr>
                  <w:rStyle w:val="Hyperlink"/>
                </w:rPr>
                <w:t>dated</w:t>
              </w:r>
              <w:r w:rsidR="002E6E02" w:rsidRPr="006C7D4D">
                <w:rPr>
                  <w:rStyle w:val="Hyperlink"/>
                </w:rPr>
                <w:t xml:space="preserve"> 7 December 2016</w:t>
              </w:r>
            </w:hyperlink>
            <w:r w:rsidR="002E6E02" w:rsidRPr="006C7D4D">
              <w:rPr>
                <w:rStyle w:val="Hyperlink"/>
              </w:rPr>
              <w:t xml:space="preserve"> </w:t>
            </w:r>
            <w:r w:rsidR="002E6E02" w:rsidRPr="006C7D4D">
              <w:t>(deadline: 7 March 2017)</w:t>
            </w:r>
          </w:p>
        </w:tc>
        <w:tc>
          <w:tcPr>
            <w:tcW w:w="3725" w:type="dxa"/>
            <w:gridSpan w:val="3"/>
          </w:tcPr>
          <w:p w14:paraId="4C71F1DC" w14:textId="77777777" w:rsidR="002E6E02" w:rsidRPr="006C7D4D" w:rsidRDefault="0046315A" w:rsidP="008D4962">
            <w:r w:rsidRPr="006C7D4D">
              <w:t xml:space="preserve">Follow-up report taken into account for the </w:t>
            </w:r>
            <w:r w:rsidR="008D4962" w:rsidRPr="006C7D4D">
              <w:t xml:space="preserve">preparation </w:t>
            </w:r>
            <w:r w:rsidRPr="006C7D4D">
              <w:t>of the LOIPR (adopted at the 120th session in July 2017)</w:t>
            </w:r>
          </w:p>
        </w:tc>
      </w:tr>
      <w:tr w:rsidR="002E6E02" w:rsidRPr="006C7D4D" w14:paraId="400389D9" w14:textId="77777777" w:rsidTr="004F5B49">
        <w:tc>
          <w:tcPr>
            <w:tcW w:w="1401" w:type="dxa"/>
            <w:vMerge/>
          </w:tcPr>
          <w:p w14:paraId="3935A7A9" w14:textId="77777777" w:rsidR="002E6E02" w:rsidRPr="006C7D4D" w:rsidRDefault="002E6E02" w:rsidP="00EF6755"/>
        </w:tc>
        <w:tc>
          <w:tcPr>
            <w:tcW w:w="13717" w:type="dxa"/>
            <w:gridSpan w:val="9"/>
          </w:tcPr>
          <w:p w14:paraId="5A6DE08D" w14:textId="77777777" w:rsidR="002015AB" w:rsidRPr="006C7D4D" w:rsidRDefault="002015AB" w:rsidP="002015AB">
            <w:pPr>
              <w:jc w:val="center"/>
            </w:pPr>
          </w:p>
          <w:p w14:paraId="11842F00" w14:textId="77777777" w:rsidR="00FF45C2" w:rsidRPr="006C7D4D" w:rsidRDefault="002E6E02" w:rsidP="00FD4EEB">
            <w:pPr>
              <w:jc w:val="center"/>
            </w:pPr>
            <w:r w:rsidRPr="006C7D4D">
              <w:t>FOLLOW-UP PROCEDURE DISCONTINUED</w:t>
            </w:r>
          </w:p>
          <w:p w14:paraId="444C591D" w14:textId="4552B8B1" w:rsidR="00623FE2" w:rsidRPr="006C7D4D" w:rsidRDefault="00623FE2" w:rsidP="00FD4EEB">
            <w:pPr>
              <w:jc w:val="center"/>
            </w:pPr>
          </w:p>
        </w:tc>
      </w:tr>
      <w:tr w:rsidR="00047590" w:rsidRPr="006C7D4D" w14:paraId="4B3F5DA4" w14:textId="77777777" w:rsidTr="004F5B49">
        <w:tc>
          <w:tcPr>
            <w:tcW w:w="15118" w:type="dxa"/>
            <w:gridSpan w:val="10"/>
            <w:shd w:val="clear" w:color="auto" w:fill="D9D9D9" w:themeFill="background1" w:themeFillShade="D9"/>
          </w:tcPr>
          <w:p w14:paraId="62CC1B47" w14:textId="77777777" w:rsidR="00047590" w:rsidRPr="006C7D4D" w:rsidRDefault="00047590" w:rsidP="00EF6755"/>
        </w:tc>
      </w:tr>
      <w:tr w:rsidR="00FF45C2" w:rsidRPr="006C7D4D" w14:paraId="7CB605B7" w14:textId="77777777" w:rsidTr="004F5B49">
        <w:trPr>
          <w:trHeight w:val="317"/>
        </w:trPr>
        <w:tc>
          <w:tcPr>
            <w:tcW w:w="1401" w:type="dxa"/>
            <w:vMerge w:val="restart"/>
            <w:shd w:val="clear" w:color="auto" w:fill="auto"/>
          </w:tcPr>
          <w:p w14:paraId="58F8372A" w14:textId="77777777" w:rsidR="00FF45C2" w:rsidRPr="006C7D4D" w:rsidRDefault="00FF45C2" w:rsidP="009414FE">
            <w:pPr>
              <w:rPr>
                <w:b/>
              </w:rPr>
            </w:pPr>
            <w:r w:rsidRPr="006C7D4D">
              <w:rPr>
                <w:b/>
              </w:rPr>
              <w:t>Finland</w:t>
            </w:r>
          </w:p>
        </w:tc>
        <w:tc>
          <w:tcPr>
            <w:tcW w:w="2418" w:type="dxa"/>
            <w:gridSpan w:val="2"/>
            <w:shd w:val="clear" w:color="auto" w:fill="auto"/>
          </w:tcPr>
          <w:p w14:paraId="45693740"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707968CA" w14:textId="77777777" w:rsidR="00FF45C2" w:rsidRPr="006C7D4D" w:rsidRDefault="00436820" w:rsidP="00EF6755">
            <w:pPr>
              <w:spacing w:after="200" w:line="276" w:lineRule="auto"/>
              <w:rPr>
                <w:szCs w:val="20"/>
                <w:lang w:val="en-GB"/>
              </w:rPr>
            </w:pPr>
            <w:hyperlink r:id="rId116" w:history="1">
              <w:r w:rsidR="00FF45C2" w:rsidRPr="006C7D4D">
                <w:rPr>
                  <w:rStyle w:val="Hyperlink"/>
                </w:rPr>
                <w:t>CCPR/C/FIN/CO/6</w:t>
              </w:r>
            </w:hyperlink>
            <w:r w:rsidR="00FF45C2" w:rsidRPr="006C7D4D">
              <w:t xml:space="preserve"> (24 July 2013)</w:t>
            </w:r>
          </w:p>
        </w:tc>
      </w:tr>
      <w:tr w:rsidR="00FF45C2" w:rsidRPr="006C7D4D" w14:paraId="7B1654A7" w14:textId="77777777" w:rsidTr="004F5B49">
        <w:tc>
          <w:tcPr>
            <w:tcW w:w="1401" w:type="dxa"/>
            <w:vMerge/>
            <w:shd w:val="clear" w:color="auto" w:fill="auto"/>
          </w:tcPr>
          <w:p w14:paraId="6E0632E4" w14:textId="77777777" w:rsidR="00FF45C2" w:rsidRPr="006C7D4D" w:rsidRDefault="00FF45C2" w:rsidP="00EF6755"/>
        </w:tc>
        <w:tc>
          <w:tcPr>
            <w:tcW w:w="2418" w:type="dxa"/>
            <w:gridSpan w:val="2"/>
            <w:shd w:val="clear" w:color="auto" w:fill="auto"/>
          </w:tcPr>
          <w:p w14:paraId="7EDB46F1"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3D3D7DF7" w14:textId="77777777" w:rsidR="00FF45C2" w:rsidRPr="006C7D4D" w:rsidRDefault="00FF45C2" w:rsidP="00EF6755">
            <w:r w:rsidRPr="006C7D4D">
              <w:t>26 July 2019</w:t>
            </w:r>
          </w:p>
        </w:tc>
      </w:tr>
      <w:tr w:rsidR="00FF45C2" w:rsidRPr="006C7D4D" w14:paraId="19D3A70C" w14:textId="77777777" w:rsidTr="004F5B49">
        <w:tc>
          <w:tcPr>
            <w:tcW w:w="1401" w:type="dxa"/>
            <w:vMerge/>
            <w:shd w:val="clear" w:color="auto" w:fill="auto"/>
          </w:tcPr>
          <w:p w14:paraId="22BA8866" w14:textId="77777777" w:rsidR="00FF45C2" w:rsidRPr="006C7D4D" w:rsidRDefault="00FF45C2" w:rsidP="00EF6755"/>
        </w:tc>
        <w:tc>
          <w:tcPr>
            <w:tcW w:w="2418" w:type="dxa"/>
            <w:gridSpan w:val="2"/>
            <w:shd w:val="clear" w:color="auto" w:fill="auto"/>
          </w:tcPr>
          <w:p w14:paraId="690F8319" w14:textId="77777777" w:rsidR="00FF45C2" w:rsidRPr="006C7D4D" w:rsidRDefault="00FF45C2" w:rsidP="00EF6755">
            <w:pPr>
              <w:rPr>
                <w:b/>
                <w:i/>
              </w:rPr>
            </w:pPr>
            <w:r w:rsidRPr="006C7D4D">
              <w:rPr>
                <w:b/>
                <w:i/>
              </w:rPr>
              <w:t>LOIPR status</w:t>
            </w:r>
          </w:p>
        </w:tc>
        <w:tc>
          <w:tcPr>
            <w:tcW w:w="11299" w:type="dxa"/>
            <w:gridSpan w:val="7"/>
            <w:shd w:val="clear" w:color="auto" w:fill="auto"/>
          </w:tcPr>
          <w:p w14:paraId="13255251" w14:textId="77777777" w:rsidR="00FF45C2" w:rsidRPr="006C7D4D" w:rsidRDefault="00FF45C2" w:rsidP="00EF6755">
            <w:r w:rsidRPr="006C7D4D">
              <w:t>LOIPR</w:t>
            </w:r>
          </w:p>
        </w:tc>
      </w:tr>
      <w:tr w:rsidR="00FF45C2" w:rsidRPr="006C7D4D" w14:paraId="33BC988C" w14:textId="77777777" w:rsidTr="004F5B49">
        <w:tc>
          <w:tcPr>
            <w:tcW w:w="1401" w:type="dxa"/>
            <w:vMerge/>
            <w:shd w:val="clear" w:color="auto" w:fill="auto"/>
          </w:tcPr>
          <w:p w14:paraId="67BC44FC" w14:textId="77777777" w:rsidR="00FF45C2" w:rsidRPr="006C7D4D" w:rsidRDefault="00FF45C2" w:rsidP="00EF6755"/>
        </w:tc>
        <w:tc>
          <w:tcPr>
            <w:tcW w:w="2418" w:type="dxa"/>
            <w:gridSpan w:val="2"/>
            <w:shd w:val="clear" w:color="auto" w:fill="auto"/>
          </w:tcPr>
          <w:p w14:paraId="3CAF5848"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2DDA88BD" w14:textId="77777777" w:rsidR="00FF45C2" w:rsidRPr="006C7D4D" w:rsidRDefault="00FF45C2" w:rsidP="00EF6755">
            <w:r w:rsidRPr="006C7D4D">
              <w:t>10, 11, and 16</w:t>
            </w:r>
          </w:p>
        </w:tc>
      </w:tr>
      <w:tr w:rsidR="00FF45C2" w:rsidRPr="006C7D4D" w14:paraId="72F6791F" w14:textId="77777777" w:rsidTr="004F5B49">
        <w:tc>
          <w:tcPr>
            <w:tcW w:w="1401" w:type="dxa"/>
            <w:vMerge/>
            <w:shd w:val="clear" w:color="auto" w:fill="auto"/>
          </w:tcPr>
          <w:p w14:paraId="6534FD30" w14:textId="77777777" w:rsidR="00FF45C2" w:rsidRPr="006C7D4D" w:rsidRDefault="00FF45C2" w:rsidP="00EF6755"/>
        </w:tc>
        <w:tc>
          <w:tcPr>
            <w:tcW w:w="2418" w:type="dxa"/>
            <w:gridSpan w:val="2"/>
            <w:shd w:val="clear" w:color="auto" w:fill="auto"/>
          </w:tcPr>
          <w:p w14:paraId="3CE1FB78"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44790D0D" w14:textId="77777777" w:rsidR="00FF45C2" w:rsidRPr="006C7D4D" w:rsidRDefault="00FF45C2" w:rsidP="00EF6755">
            <w:r w:rsidRPr="006C7D4D">
              <w:t>24 July 2014</w:t>
            </w:r>
          </w:p>
        </w:tc>
      </w:tr>
      <w:tr w:rsidR="00FF45C2" w:rsidRPr="006C7D4D" w14:paraId="0A12C9E0" w14:textId="77777777" w:rsidTr="004F5B49">
        <w:tc>
          <w:tcPr>
            <w:tcW w:w="1401" w:type="dxa"/>
            <w:vMerge/>
            <w:shd w:val="clear" w:color="auto" w:fill="auto"/>
          </w:tcPr>
          <w:p w14:paraId="74918C73" w14:textId="77777777" w:rsidR="00FF45C2" w:rsidRPr="006C7D4D" w:rsidRDefault="00FF45C2" w:rsidP="00EF6755"/>
        </w:tc>
        <w:tc>
          <w:tcPr>
            <w:tcW w:w="2418" w:type="dxa"/>
            <w:gridSpan w:val="2"/>
            <w:shd w:val="clear" w:color="auto" w:fill="auto"/>
          </w:tcPr>
          <w:p w14:paraId="0EC61117" w14:textId="77777777" w:rsidR="00FF45C2" w:rsidRPr="006C7D4D" w:rsidRDefault="00FF45C2" w:rsidP="00EF6755">
            <w:pPr>
              <w:rPr>
                <w:b/>
                <w:i/>
              </w:rPr>
            </w:pPr>
            <w:r w:rsidRPr="006C7D4D">
              <w:rPr>
                <w:b/>
                <w:i/>
              </w:rPr>
              <w:t>Date of receipt of follow-up report</w:t>
            </w:r>
          </w:p>
        </w:tc>
        <w:tc>
          <w:tcPr>
            <w:tcW w:w="3962" w:type="dxa"/>
            <w:gridSpan w:val="2"/>
            <w:shd w:val="clear" w:color="auto" w:fill="auto"/>
          </w:tcPr>
          <w:p w14:paraId="5F8A55D4" w14:textId="77777777" w:rsidR="00FF45C2" w:rsidRPr="006C7D4D" w:rsidRDefault="00436820" w:rsidP="009231BF">
            <w:pPr>
              <w:spacing w:after="200"/>
              <w:rPr>
                <w:szCs w:val="20"/>
                <w:lang w:val="en-GB"/>
              </w:rPr>
            </w:pPr>
            <w:hyperlink r:id="rId117" w:history="1">
              <w:r w:rsidR="00FF45C2" w:rsidRPr="006C7D4D">
                <w:rPr>
                  <w:rStyle w:val="Hyperlink"/>
                </w:rPr>
                <w:t>CCPR/C/FIN/CO/6/Add.1</w:t>
              </w:r>
            </w:hyperlink>
            <w:r w:rsidR="00FF45C2" w:rsidRPr="006C7D4D">
              <w:t>, 23 June 2014</w:t>
            </w:r>
            <w:r w:rsidR="00FF45C2" w:rsidRPr="006C7D4D">
              <w:rPr>
                <w:szCs w:val="20"/>
                <w:lang w:val="en-GB"/>
              </w:rPr>
              <w:t xml:space="preserve"> (1st)</w:t>
            </w:r>
          </w:p>
        </w:tc>
        <w:tc>
          <w:tcPr>
            <w:tcW w:w="3612" w:type="dxa"/>
            <w:gridSpan w:val="2"/>
            <w:shd w:val="clear" w:color="auto" w:fill="auto"/>
          </w:tcPr>
          <w:p w14:paraId="590B81E0" w14:textId="77777777" w:rsidR="00FF45C2" w:rsidRPr="006C7D4D" w:rsidRDefault="00436820" w:rsidP="007D4DA2">
            <w:pPr>
              <w:rPr>
                <w:b/>
              </w:rPr>
            </w:pPr>
            <w:hyperlink r:id="rId118" w:history="1">
              <w:r w:rsidR="00FF45C2" w:rsidRPr="006C7D4D">
                <w:rPr>
                  <w:rStyle w:val="Hyperlink"/>
                  <w:szCs w:val="20"/>
                  <w:lang w:val="en-GB"/>
                </w:rPr>
                <w:t>CCPR/C/FIN/CO/6/Add.2</w:t>
              </w:r>
            </w:hyperlink>
            <w:r w:rsidR="00FF45C2" w:rsidRPr="006C7D4D">
              <w:rPr>
                <w:szCs w:val="20"/>
                <w:lang w:val="en-GB"/>
              </w:rPr>
              <w:t xml:space="preserve">, </w:t>
            </w:r>
            <w:r w:rsidR="00FF45C2" w:rsidRPr="006C7D4D">
              <w:t>1 May 2015</w:t>
            </w:r>
            <w:r w:rsidR="00FF45C2" w:rsidRPr="006C7D4D">
              <w:rPr>
                <w:b/>
              </w:rPr>
              <w:t xml:space="preserve"> </w:t>
            </w:r>
            <w:r w:rsidR="00FF45C2" w:rsidRPr="006C7D4D">
              <w:rPr>
                <w:szCs w:val="20"/>
                <w:lang w:val="en-GB"/>
              </w:rPr>
              <w:t>(2nd)</w:t>
            </w:r>
          </w:p>
        </w:tc>
        <w:tc>
          <w:tcPr>
            <w:tcW w:w="3725" w:type="dxa"/>
            <w:gridSpan w:val="3"/>
            <w:shd w:val="clear" w:color="auto" w:fill="auto"/>
          </w:tcPr>
          <w:p w14:paraId="298262BE" w14:textId="77777777" w:rsidR="00FF45C2" w:rsidRPr="006C7D4D" w:rsidRDefault="00FF45C2" w:rsidP="00524646">
            <w:pPr>
              <w:rPr>
                <w:b/>
              </w:rPr>
            </w:pPr>
            <w:r w:rsidRPr="006C7D4D">
              <w:rPr>
                <w:szCs w:val="20"/>
                <w:lang w:val="en-GB"/>
              </w:rPr>
              <w:t xml:space="preserve"> </w:t>
            </w:r>
            <w:hyperlink r:id="rId119" w:history="1">
              <w:r w:rsidRPr="006C7D4D">
                <w:rPr>
                  <w:rStyle w:val="Hyperlink"/>
                </w:rPr>
                <w:t>11 April 2016</w:t>
              </w:r>
            </w:hyperlink>
            <w:r w:rsidRPr="006C7D4D">
              <w:rPr>
                <w:b/>
              </w:rPr>
              <w:t xml:space="preserve"> </w:t>
            </w:r>
            <w:r w:rsidRPr="006C7D4D">
              <w:rPr>
                <w:szCs w:val="20"/>
                <w:lang w:val="en-GB"/>
              </w:rPr>
              <w:t>(3rd)</w:t>
            </w:r>
          </w:p>
        </w:tc>
      </w:tr>
      <w:tr w:rsidR="00FF45C2" w:rsidRPr="006C7D4D" w14:paraId="6A7D5B71" w14:textId="77777777" w:rsidTr="004F5B49">
        <w:tc>
          <w:tcPr>
            <w:tcW w:w="1401" w:type="dxa"/>
            <w:vMerge/>
            <w:shd w:val="clear" w:color="auto" w:fill="auto"/>
          </w:tcPr>
          <w:p w14:paraId="0DD7485B" w14:textId="77777777" w:rsidR="00FF45C2" w:rsidRPr="006C7D4D" w:rsidRDefault="00FF45C2" w:rsidP="00EF6755"/>
        </w:tc>
        <w:tc>
          <w:tcPr>
            <w:tcW w:w="2418" w:type="dxa"/>
            <w:gridSpan w:val="2"/>
            <w:shd w:val="clear" w:color="auto" w:fill="auto"/>
          </w:tcPr>
          <w:p w14:paraId="16FF8475" w14:textId="77777777" w:rsidR="00FF45C2" w:rsidRPr="006C7D4D" w:rsidRDefault="00FF45C2" w:rsidP="00EF6755">
            <w:pPr>
              <w:rPr>
                <w:b/>
                <w:i/>
              </w:rPr>
            </w:pPr>
            <w:r w:rsidRPr="006C7D4D">
              <w:rPr>
                <w:b/>
                <w:i/>
              </w:rPr>
              <w:t>Notes</w:t>
            </w:r>
          </w:p>
        </w:tc>
        <w:tc>
          <w:tcPr>
            <w:tcW w:w="3962" w:type="dxa"/>
            <w:gridSpan w:val="2"/>
            <w:shd w:val="clear" w:color="auto" w:fill="auto"/>
          </w:tcPr>
          <w:p w14:paraId="63893539" w14:textId="77777777" w:rsidR="00FF45C2" w:rsidRPr="006C7D4D" w:rsidRDefault="00436820" w:rsidP="00524646">
            <w:hyperlink r:id="rId120" w:history="1">
              <w:r w:rsidR="00FF45C2" w:rsidRPr="006C7D4D">
                <w:rPr>
                  <w:rStyle w:val="Hyperlink"/>
                </w:rPr>
                <w:t>Evaluated in March-April 2015 (113th session), see CCPR/C/113/2</w:t>
              </w:r>
            </w:hyperlink>
            <w:r w:rsidR="00FF45C2" w:rsidRPr="006C7D4D">
              <w:t>: Additional information required on paragraphs 10</w:t>
            </w:r>
            <w:r w:rsidR="00FF45C2" w:rsidRPr="006C7D4D">
              <w:rPr>
                <w:b/>
              </w:rPr>
              <w:t>[B2][C2]</w:t>
            </w:r>
            <w:r w:rsidR="00FF45C2" w:rsidRPr="006C7D4D">
              <w:t>, 11</w:t>
            </w:r>
            <w:r w:rsidR="00FF45C2" w:rsidRPr="006C7D4D">
              <w:rPr>
                <w:b/>
              </w:rPr>
              <w:t>[C1][C1]</w:t>
            </w:r>
            <w:r w:rsidR="00FF45C2" w:rsidRPr="006C7D4D">
              <w:t xml:space="preserve"> and 16</w:t>
            </w:r>
            <w:r w:rsidR="00FF45C2" w:rsidRPr="006C7D4D">
              <w:rPr>
                <w:b/>
              </w:rPr>
              <w:t>[B2][B2]</w:t>
            </w:r>
          </w:p>
        </w:tc>
        <w:tc>
          <w:tcPr>
            <w:tcW w:w="3612" w:type="dxa"/>
            <w:gridSpan w:val="2"/>
            <w:shd w:val="clear" w:color="auto" w:fill="auto"/>
          </w:tcPr>
          <w:p w14:paraId="21CBB8CE" w14:textId="77777777" w:rsidR="00FF45C2" w:rsidRPr="006C7D4D" w:rsidRDefault="00436820" w:rsidP="00524646">
            <w:hyperlink r:id="rId121" w:history="1">
              <w:r w:rsidR="00FF45C2" w:rsidRPr="006C7D4D">
                <w:rPr>
                  <w:rStyle w:val="Hyperlink"/>
                </w:rPr>
                <w:t>Evaluated in October 2015 (115th session), see CCPR/C/115/2</w:t>
              </w:r>
            </w:hyperlink>
            <w:r w:rsidR="00FF45C2" w:rsidRPr="006C7D4D">
              <w:t>: Additional information required on paragraphs 10</w:t>
            </w:r>
            <w:r w:rsidR="00FF45C2" w:rsidRPr="006C7D4D">
              <w:rPr>
                <w:b/>
              </w:rPr>
              <w:t>[B1][C2]</w:t>
            </w:r>
            <w:r w:rsidR="00FF45C2" w:rsidRPr="006C7D4D">
              <w:t>,</w:t>
            </w:r>
          </w:p>
          <w:p w14:paraId="1F7D7C4C" w14:textId="77777777" w:rsidR="00FF45C2" w:rsidRPr="006C7D4D" w:rsidRDefault="00FF45C2" w:rsidP="00524646">
            <w:pPr>
              <w:spacing w:after="200" w:line="276" w:lineRule="auto"/>
            </w:pPr>
            <w:r w:rsidRPr="006C7D4D">
              <w:t>11</w:t>
            </w:r>
            <w:r w:rsidRPr="006C7D4D">
              <w:rPr>
                <w:b/>
              </w:rPr>
              <w:t>[C1][A]</w:t>
            </w:r>
            <w:r w:rsidRPr="006C7D4D">
              <w:t xml:space="preserve"> and 16</w:t>
            </w:r>
            <w:r w:rsidRPr="006C7D4D">
              <w:rPr>
                <w:b/>
              </w:rPr>
              <w:t>[C1][B2][A]</w:t>
            </w:r>
          </w:p>
        </w:tc>
        <w:tc>
          <w:tcPr>
            <w:tcW w:w="3725" w:type="dxa"/>
            <w:gridSpan w:val="3"/>
            <w:shd w:val="clear" w:color="auto" w:fill="auto"/>
          </w:tcPr>
          <w:p w14:paraId="2C1631B3" w14:textId="77777777" w:rsidR="00FF45C2" w:rsidRPr="006C7D4D" w:rsidRDefault="00FF45C2" w:rsidP="00903A83">
            <w:pPr>
              <w:rPr>
                <w:sz w:val="20"/>
                <w:szCs w:val="20"/>
              </w:rPr>
            </w:pPr>
            <w:r w:rsidRPr="006C7D4D">
              <w:t xml:space="preserve">Evaluated in July 2017 (120th session), see </w:t>
            </w:r>
            <w:hyperlink r:id="rId12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bCs/>
                <w:lang w:eastAsia="en-GB"/>
              </w:rPr>
              <w:t>10</w:t>
            </w:r>
            <w:r w:rsidRPr="006C7D4D">
              <w:rPr>
                <w:b/>
                <w:bCs/>
                <w:lang w:eastAsia="en-GB"/>
              </w:rPr>
              <w:t>[A][B][A]</w:t>
            </w:r>
            <w:r w:rsidRPr="006C7D4D">
              <w:rPr>
                <w:bCs/>
                <w:lang w:eastAsia="en-GB"/>
              </w:rPr>
              <w:t>, 11</w:t>
            </w:r>
            <w:r w:rsidRPr="006C7D4D">
              <w:rPr>
                <w:b/>
                <w:bCs/>
                <w:lang w:eastAsia="en-GB"/>
              </w:rPr>
              <w:t>[B][A]</w:t>
            </w:r>
            <w:r w:rsidRPr="006C7D4D">
              <w:rPr>
                <w:bCs/>
                <w:lang w:eastAsia="en-GB"/>
              </w:rPr>
              <w:t xml:space="preserve"> ([A]</w:t>
            </w:r>
            <w:r w:rsidRPr="006C7D4D">
              <w:t xml:space="preserve"> previously evaluated, see </w:t>
            </w:r>
            <w:hyperlink r:id="rId123" w:history="1">
              <w:r w:rsidRPr="006C7D4D">
                <w:rPr>
                  <w:color w:val="0000CC"/>
                  <w:lang w:eastAsia="en-GB"/>
                </w:rPr>
                <w:t>CCPR/C/115/2</w:t>
              </w:r>
            </w:hyperlink>
            <w:r w:rsidRPr="006C7D4D">
              <w:t xml:space="preserve">), </w:t>
            </w:r>
            <w:r w:rsidRPr="006C7D4D">
              <w:rPr>
                <w:bCs/>
                <w:lang w:eastAsia="en-GB"/>
              </w:rPr>
              <w:t>and 16</w:t>
            </w:r>
            <w:r w:rsidRPr="006C7D4D">
              <w:rPr>
                <w:b/>
                <w:lang w:eastAsia="en-GB"/>
              </w:rPr>
              <w:t>[B][B][A]</w:t>
            </w:r>
            <w:r w:rsidRPr="006C7D4D">
              <w:rPr>
                <w:lang w:eastAsia="en-GB"/>
              </w:rPr>
              <w:t xml:space="preserve"> ([A] </w:t>
            </w:r>
            <w:r w:rsidRPr="006C7D4D">
              <w:t xml:space="preserve">previously evaluated, see </w:t>
            </w:r>
            <w:hyperlink r:id="rId124" w:history="1">
              <w:r w:rsidRPr="006C7D4D">
                <w:rPr>
                  <w:color w:val="0000CC"/>
                  <w:lang w:eastAsia="en-GB"/>
                </w:rPr>
                <w:t>CCPR/C/115/2</w:t>
              </w:r>
            </w:hyperlink>
            <w:r w:rsidRPr="006C7D4D">
              <w:t>)</w:t>
            </w:r>
          </w:p>
        </w:tc>
      </w:tr>
      <w:tr w:rsidR="00FF45C2" w:rsidRPr="006C7D4D" w14:paraId="671263FF" w14:textId="77777777" w:rsidTr="004F5B49">
        <w:tc>
          <w:tcPr>
            <w:tcW w:w="1401" w:type="dxa"/>
            <w:vMerge/>
            <w:shd w:val="clear" w:color="auto" w:fill="auto"/>
          </w:tcPr>
          <w:p w14:paraId="6629FFD3" w14:textId="77777777" w:rsidR="00FF45C2" w:rsidRPr="006C7D4D" w:rsidRDefault="00FF45C2" w:rsidP="00EF6755"/>
        </w:tc>
        <w:tc>
          <w:tcPr>
            <w:tcW w:w="2418" w:type="dxa"/>
            <w:gridSpan w:val="2"/>
            <w:shd w:val="clear" w:color="auto" w:fill="auto"/>
          </w:tcPr>
          <w:p w14:paraId="74483291" w14:textId="77777777" w:rsidR="00FF45C2" w:rsidRPr="006C7D4D" w:rsidRDefault="00FF45C2" w:rsidP="00EF6755">
            <w:pPr>
              <w:rPr>
                <w:b/>
                <w:i/>
              </w:rPr>
            </w:pPr>
            <w:r w:rsidRPr="006C7D4D">
              <w:rPr>
                <w:b/>
                <w:i/>
              </w:rPr>
              <w:t>Action</w:t>
            </w:r>
          </w:p>
        </w:tc>
        <w:tc>
          <w:tcPr>
            <w:tcW w:w="3962" w:type="dxa"/>
            <w:gridSpan w:val="2"/>
            <w:shd w:val="clear" w:color="auto" w:fill="auto"/>
          </w:tcPr>
          <w:p w14:paraId="10C8DA9E" w14:textId="77777777" w:rsidR="00FF45C2" w:rsidRPr="006C7D4D" w:rsidRDefault="00436820" w:rsidP="00F90B54">
            <w:hyperlink r:id="rId125" w:history="1">
              <w:r w:rsidR="00FF45C2" w:rsidRPr="006C7D4D">
                <w:rPr>
                  <w:rStyle w:val="Hyperlink"/>
                </w:rPr>
                <w:t>Follow-up letter dated 13 April 2015</w:t>
              </w:r>
            </w:hyperlink>
            <w:r w:rsidR="00FF45C2" w:rsidRPr="006C7D4D">
              <w:rPr>
                <w:rStyle w:val="Hyperlink"/>
              </w:rPr>
              <w:t xml:space="preserve">  </w:t>
            </w:r>
          </w:p>
        </w:tc>
        <w:tc>
          <w:tcPr>
            <w:tcW w:w="3612" w:type="dxa"/>
            <w:gridSpan w:val="2"/>
            <w:shd w:val="clear" w:color="auto" w:fill="auto"/>
          </w:tcPr>
          <w:p w14:paraId="04778F48" w14:textId="77777777" w:rsidR="00FF45C2" w:rsidRPr="006C7D4D" w:rsidRDefault="00436820" w:rsidP="00F90B54">
            <w:pPr>
              <w:spacing w:after="200"/>
            </w:pPr>
            <w:hyperlink r:id="rId126" w:history="1">
              <w:r w:rsidR="00FF45C2" w:rsidRPr="006C7D4D">
                <w:rPr>
                  <w:rStyle w:val="Hyperlink"/>
                </w:rPr>
                <w:t>Follow-up letter dated 10 December 2015</w:t>
              </w:r>
            </w:hyperlink>
            <w:r w:rsidR="00FF45C2" w:rsidRPr="006C7D4D">
              <w:t xml:space="preserve"> </w:t>
            </w:r>
            <w:r w:rsidR="00FF45C2" w:rsidRPr="006C7D4D">
              <w:rPr>
                <w:rStyle w:val="Hyperlink"/>
              </w:rPr>
              <w:t xml:space="preserve"> </w:t>
            </w:r>
          </w:p>
        </w:tc>
        <w:tc>
          <w:tcPr>
            <w:tcW w:w="3725" w:type="dxa"/>
            <w:gridSpan w:val="3"/>
            <w:shd w:val="clear" w:color="auto" w:fill="auto"/>
          </w:tcPr>
          <w:p w14:paraId="79C07340" w14:textId="77777777" w:rsidR="00FF45C2" w:rsidRPr="006C7D4D" w:rsidRDefault="00FF45C2" w:rsidP="00C33D8D">
            <w:r w:rsidRPr="006C7D4D">
              <w:rPr>
                <w:rStyle w:val="Hyperlink"/>
                <w:color w:val="auto"/>
              </w:rPr>
              <w:t xml:space="preserve">Follow-up procedure discontinued. </w:t>
            </w:r>
            <w:hyperlink r:id="rId127" w:history="1">
              <w:r w:rsidRPr="006C7D4D">
                <w:rPr>
                  <w:rStyle w:val="Hyperlink"/>
                </w:rPr>
                <w:t>Discontinuance letter dated 8 August 2017</w:t>
              </w:r>
            </w:hyperlink>
            <w:r w:rsidRPr="006C7D4D">
              <w:rPr>
                <w:rStyle w:val="Hyperlink"/>
                <w:lang w:val="en-GB"/>
              </w:rPr>
              <w:t xml:space="preserve"> </w:t>
            </w:r>
            <w:r w:rsidRPr="006C7D4D">
              <w:rPr>
                <w:rStyle w:val="Hyperlink"/>
                <w:color w:val="auto"/>
                <w:lang w:val="en-GB"/>
              </w:rPr>
              <w:t xml:space="preserve">(the </w:t>
            </w:r>
            <w:r w:rsidRPr="006C7D4D">
              <w:t>information requested will be included in the list of issues prior to submission of the seventh periodic report of Finland)</w:t>
            </w:r>
          </w:p>
        </w:tc>
      </w:tr>
      <w:tr w:rsidR="00FF45C2" w:rsidRPr="006C7D4D" w14:paraId="009EA8FD" w14:textId="77777777" w:rsidTr="004F5B49">
        <w:tc>
          <w:tcPr>
            <w:tcW w:w="1401" w:type="dxa"/>
            <w:vMerge/>
            <w:shd w:val="clear" w:color="auto" w:fill="auto"/>
          </w:tcPr>
          <w:p w14:paraId="47931051" w14:textId="77777777" w:rsidR="00FF45C2" w:rsidRPr="006C7D4D" w:rsidRDefault="00FF45C2" w:rsidP="00EF6755"/>
        </w:tc>
        <w:tc>
          <w:tcPr>
            <w:tcW w:w="13717" w:type="dxa"/>
            <w:gridSpan w:val="9"/>
            <w:shd w:val="clear" w:color="auto" w:fill="auto"/>
          </w:tcPr>
          <w:p w14:paraId="6FE5D5BB" w14:textId="77777777" w:rsidR="00FF45C2" w:rsidRPr="006C7D4D" w:rsidRDefault="00FF45C2" w:rsidP="00D97143">
            <w:pPr>
              <w:jc w:val="center"/>
            </w:pPr>
          </w:p>
          <w:p w14:paraId="3D64BE7B" w14:textId="77777777" w:rsidR="00FF45C2" w:rsidRPr="006C7D4D" w:rsidRDefault="00FF45C2" w:rsidP="00FD4EEB">
            <w:pPr>
              <w:jc w:val="center"/>
            </w:pPr>
            <w:r w:rsidRPr="006C7D4D">
              <w:t>FOLLOW-UP PROCEDURE DISCONTINUED</w:t>
            </w:r>
          </w:p>
          <w:p w14:paraId="5F454CC2" w14:textId="170BDE88" w:rsidR="00623FE2" w:rsidRPr="006C7D4D" w:rsidRDefault="00623FE2" w:rsidP="00FD4EEB">
            <w:pPr>
              <w:jc w:val="center"/>
              <w:rPr>
                <w:rStyle w:val="Hyperlink"/>
                <w:color w:val="auto"/>
              </w:rPr>
            </w:pPr>
          </w:p>
        </w:tc>
      </w:tr>
      <w:tr w:rsidR="00047590" w:rsidRPr="006C7D4D" w14:paraId="764CB9CC" w14:textId="77777777" w:rsidTr="004F5B49">
        <w:tc>
          <w:tcPr>
            <w:tcW w:w="15118" w:type="dxa"/>
            <w:gridSpan w:val="10"/>
            <w:shd w:val="clear" w:color="auto" w:fill="D9D9D9" w:themeFill="background1" w:themeFillShade="D9"/>
          </w:tcPr>
          <w:p w14:paraId="61C5A4B6" w14:textId="77777777" w:rsidR="00047590" w:rsidRPr="006C7D4D" w:rsidRDefault="00047590" w:rsidP="00EF6755"/>
        </w:tc>
      </w:tr>
      <w:tr w:rsidR="00FF45C2" w:rsidRPr="006C7D4D" w14:paraId="6E61A448" w14:textId="77777777" w:rsidTr="004F5B49">
        <w:trPr>
          <w:trHeight w:val="317"/>
        </w:trPr>
        <w:tc>
          <w:tcPr>
            <w:tcW w:w="1401" w:type="dxa"/>
            <w:vMerge w:val="restart"/>
          </w:tcPr>
          <w:p w14:paraId="7880D10D" w14:textId="77777777" w:rsidR="00FF45C2" w:rsidRPr="006C7D4D" w:rsidRDefault="00FF45C2" w:rsidP="009414FE">
            <w:pPr>
              <w:rPr>
                <w:b/>
              </w:rPr>
            </w:pPr>
            <w:r w:rsidRPr="006C7D4D">
              <w:rPr>
                <w:b/>
              </w:rPr>
              <w:t>Indonesia</w:t>
            </w:r>
          </w:p>
        </w:tc>
        <w:tc>
          <w:tcPr>
            <w:tcW w:w="2418" w:type="dxa"/>
            <w:gridSpan w:val="2"/>
          </w:tcPr>
          <w:p w14:paraId="00E0C900" w14:textId="77777777" w:rsidR="00FF45C2" w:rsidRPr="006C7D4D" w:rsidRDefault="00FF45C2" w:rsidP="00EF6755">
            <w:pPr>
              <w:rPr>
                <w:b/>
                <w:i/>
              </w:rPr>
            </w:pPr>
            <w:r w:rsidRPr="006C7D4D">
              <w:rPr>
                <w:b/>
                <w:i/>
              </w:rPr>
              <w:t>Concluding observations</w:t>
            </w:r>
          </w:p>
        </w:tc>
        <w:tc>
          <w:tcPr>
            <w:tcW w:w="11299" w:type="dxa"/>
            <w:gridSpan w:val="7"/>
          </w:tcPr>
          <w:p w14:paraId="4A8BC06B" w14:textId="77777777" w:rsidR="00FF45C2" w:rsidRPr="006C7D4D" w:rsidRDefault="00436820" w:rsidP="00906186">
            <w:pPr>
              <w:spacing w:after="200" w:line="276" w:lineRule="auto"/>
              <w:rPr>
                <w:szCs w:val="20"/>
                <w:lang w:val="en-GB"/>
              </w:rPr>
            </w:pPr>
            <w:hyperlink r:id="rId128" w:history="1">
              <w:r w:rsidR="00FF45C2" w:rsidRPr="006C7D4D">
                <w:rPr>
                  <w:rStyle w:val="Hyperlink"/>
                </w:rPr>
                <w:t>CCPR/C/IDN/CO/1</w:t>
              </w:r>
            </w:hyperlink>
            <w:r w:rsidR="00FF45C2" w:rsidRPr="006C7D4D">
              <w:t xml:space="preserve"> (24 July 2013)</w:t>
            </w:r>
          </w:p>
        </w:tc>
      </w:tr>
      <w:tr w:rsidR="00FF45C2" w:rsidRPr="006C7D4D" w14:paraId="4C0EF90E" w14:textId="77777777" w:rsidTr="004F5B49">
        <w:tc>
          <w:tcPr>
            <w:tcW w:w="1401" w:type="dxa"/>
            <w:vMerge/>
          </w:tcPr>
          <w:p w14:paraId="32E85A8A" w14:textId="77777777" w:rsidR="00FF45C2" w:rsidRPr="006C7D4D" w:rsidRDefault="00FF45C2" w:rsidP="00EF6755"/>
        </w:tc>
        <w:tc>
          <w:tcPr>
            <w:tcW w:w="2418" w:type="dxa"/>
            <w:gridSpan w:val="2"/>
          </w:tcPr>
          <w:p w14:paraId="16E627B1" w14:textId="77777777" w:rsidR="00FF45C2" w:rsidRPr="006C7D4D" w:rsidRDefault="00FF45C2" w:rsidP="00EF6755">
            <w:pPr>
              <w:rPr>
                <w:b/>
                <w:i/>
              </w:rPr>
            </w:pPr>
            <w:r w:rsidRPr="006C7D4D">
              <w:rPr>
                <w:b/>
                <w:i/>
              </w:rPr>
              <w:t>Next periodic report</w:t>
            </w:r>
          </w:p>
        </w:tc>
        <w:tc>
          <w:tcPr>
            <w:tcW w:w="11299" w:type="dxa"/>
            <w:gridSpan w:val="7"/>
          </w:tcPr>
          <w:p w14:paraId="168D76B0" w14:textId="77777777" w:rsidR="00FF45C2" w:rsidRPr="006C7D4D" w:rsidRDefault="00FF45C2" w:rsidP="00EF6755">
            <w:r w:rsidRPr="006C7D4D">
              <w:t>26 July 2017</w:t>
            </w:r>
          </w:p>
        </w:tc>
      </w:tr>
      <w:tr w:rsidR="00FF45C2" w:rsidRPr="006C7D4D" w14:paraId="3201BBBF" w14:textId="77777777" w:rsidTr="004F5B49">
        <w:tc>
          <w:tcPr>
            <w:tcW w:w="1401" w:type="dxa"/>
            <w:vMerge/>
          </w:tcPr>
          <w:p w14:paraId="757573FC" w14:textId="77777777" w:rsidR="00FF45C2" w:rsidRPr="006C7D4D" w:rsidRDefault="00FF45C2" w:rsidP="00EF6755"/>
        </w:tc>
        <w:tc>
          <w:tcPr>
            <w:tcW w:w="2418" w:type="dxa"/>
            <w:gridSpan w:val="2"/>
          </w:tcPr>
          <w:p w14:paraId="35EF8BF3" w14:textId="77777777" w:rsidR="00FF45C2" w:rsidRPr="006C7D4D" w:rsidRDefault="00FF45C2" w:rsidP="00EF6755">
            <w:pPr>
              <w:rPr>
                <w:b/>
                <w:i/>
              </w:rPr>
            </w:pPr>
            <w:r w:rsidRPr="006C7D4D">
              <w:rPr>
                <w:b/>
                <w:i/>
              </w:rPr>
              <w:t>LOIPR status</w:t>
            </w:r>
          </w:p>
        </w:tc>
        <w:tc>
          <w:tcPr>
            <w:tcW w:w="11299" w:type="dxa"/>
            <w:gridSpan w:val="7"/>
          </w:tcPr>
          <w:p w14:paraId="41D8B76E" w14:textId="77777777" w:rsidR="00FF45C2" w:rsidRPr="006C7D4D" w:rsidRDefault="00FF45C2" w:rsidP="00906186">
            <w:r w:rsidRPr="006C7D4D">
              <w:t xml:space="preserve">N/A </w:t>
            </w:r>
          </w:p>
        </w:tc>
      </w:tr>
      <w:tr w:rsidR="00FF45C2" w:rsidRPr="006C7D4D" w14:paraId="2065DA60" w14:textId="77777777" w:rsidTr="004F5B49">
        <w:tc>
          <w:tcPr>
            <w:tcW w:w="1401" w:type="dxa"/>
            <w:vMerge/>
          </w:tcPr>
          <w:p w14:paraId="078C5E7D" w14:textId="77777777" w:rsidR="00FF45C2" w:rsidRPr="006C7D4D" w:rsidRDefault="00FF45C2" w:rsidP="00EF6755"/>
        </w:tc>
        <w:tc>
          <w:tcPr>
            <w:tcW w:w="2418" w:type="dxa"/>
            <w:gridSpan w:val="2"/>
          </w:tcPr>
          <w:p w14:paraId="2F119B8E" w14:textId="77777777" w:rsidR="00FF45C2" w:rsidRPr="006C7D4D" w:rsidRDefault="00FF45C2" w:rsidP="00EF6755">
            <w:pPr>
              <w:rPr>
                <w:b/>
                <w:i/>
              </w:rPr>
            </w:pPr>
            <w:r w:rsidRPr="006C7D4D">
              <w:rPr>
                <w:b/>
                <w:i/>
              </w:rPr>
              <w:t>Follow-up paragraphs</w:t>
            </w:r>
          </w:p>
        </w:tc>
        <w:tc>
          <w:tcPr>
            <w:tcW w:w="11299" w:type="dxa"/>
            <w:gridSpan w:val="7"/>
          </w:tcPr>
          <w:p w14:paraId="51896EA0" w14:textId="77777777" w:rsidR="00FF45C2" w:rsidRPr="006C7D4D" w:rsidRDefault="00FF45C2" w:rsidP="00EF6755">
            <w:r w:rsidRPr="006C7D4D">
              <w:t>8, 10, 12, and 25</w:t>
            </w:r>
          </w:p>
        </w:tc>
      </w:tr>
      <w:tr w:rsidR="00FF45C2" w:rsidRPr="006C7D4D" w14:paraId="15A8D02A" w14:textId="77777777" w:rsidTr="004F5B49">
        <w:tc>
          <w:tcPr>
            <w:tcW w:w="1401" w:type="dxa"/>
            <w:vMerge/>
          </w:tcPr>
          <w:p w14:paraId="7E775E14" w14:textId="77777777" w:rsidR="00FF45C2" w:rsidRPr="006C7D4D" w:rsidRDefault="00FF45C2" w:rsidP="00EF6755"/>
        </w:tc>
        <w:tc>
          <w:tcPr>
            <w:tcW w:w="2418" w:type="dxa"/>
            <w:gridSpan w:val="2"/>
          </w:tcPr>
          <w:p w14:paraId="446110DD" w14:textId="77777777" w:rsidR="00FF45C2" w:rsidRPr="006C7D4D" w:rsidRDefault="00FF45C2" w:rsidP="00EF6755">
            <w:pPr>
              <w:rPr>
                <w:b/>
                <w:i/>
              </w:rPr>
            </w:pPr>
            <w:r w:rsidRPr="006C7D4D">
              <w:rPr>
                <w:b/>
                <w:i/>
              </w:rPr>
              <w:t>Due date of follow-up report</w:t>
            </w:r>
          </w:p>
        </w:tc>
        <w:tc>
          <w:tcPr>
            <w:tcW w:w="11299" w:type="dxa"/>
            <w:gridSpan w:val="7"/>
          </w:tcPr>
          <w:p w14:paraId="5AD0C1D4" w14:textId="77777777" w:rsidR="00FF45C2" w:rsidRPr="006C7D4D" w:rsidRDefault="00FF45C2" w:rsidP="00EF6755">
            <w:r w:rsidRPr="006C7D4D">
              <w:t>24 July 2014</w:t>
            </w:r>
          </w:p>
        </w:tc>
      </w:tr>
      <w:tr w:rsidR="00AB070B" w:rsidRPr="006C7D4D" w14:paraId="49ADBA7D" w14:textId="77777777" w:rsidTr="004F5B49">
        <w:tc>
          <w:tcPr>
            <w:tcW w:w="1401" w:type="dxa"/>
            <w:vMerge/>
          </w:tcPr>
          <w:p w14:paraId="08468F30" w14:textId="77777777" w:rsidR="00AB070B" w:rsidRPr="006C7D4D" w:rsidRDefault="00AB070B" w:rsidP="00EF6755"/>
        </w:tc>
        <w:tc>
          <w:tcPr>
            <w:tcW w:w="2418" w:type="dxa"/>
            <w:gridSpan w:val="2"/>
          </w:tcPr>
          <w:p w14:paraId="15EFD332" w14:textId="77777777" w:rsidR="00AB070B" w:rsidRPr="006C7D4D" w:rsidRDefault="00AB070B" w:rsidP="00EF6755">
            <w:pPr>
              <w:rPr>
                <w:b/>
                <w:i/>
              </w:rPr>
            </w:pPr>
            <w:r w:rsidRPr="006C7D4D">
              <w:rPr>
                <w:b/>
                <w:i/>
              </w:rPr>
              <w:t>Date of receipt of follow-up report</w:t>
            </w:r>
          </w:p>
        </w:tc>
        <w:tc>
          <w:tcPr>
            <w:tcW w:w="3962" w:type="dxa"/>
            <w:gridSpan w:val="2"/>
          </w:tcPr>
          <w:p w14:paraId="2C85E5D4" w14:textId="77777777" w:rsidR="00AB070B" w:rsidRPr="006C7D4D" w:rsidRDefault="00436820" w:rsidP="00742E9A">
            <w:pPr>
              <w:rPr>
                <w:b/>
              </w:rPr>
            </w:pPr>
            <w:hyperlink r:id="rId129" w:history="1">
              <w:r w:rsidR="00AB070B" w:rsidRPr="006C7D4D">
                <w:rPr>
                  <w:rStyle w:val="Hyperlink"/>
                </w:rPr>
                <w:t>CCPR/C/IND/CO/1/Add.1</w:t>
              </w:r>
            </w:hyperlink>
            <w:r w:rsidR="00AB070B" w:rsidRPr="006C7D4D">
              <w:t>, 4 March 2015</w:t>
            </w:r>
            <w:r w:rsidR="00AB070B" w:rsidRPr="006C7D4D">
              <w:rPr>
                <w:b/>
              </w:rPr>
              <w:t xml:space="preserve"> </w:t>
            </w:r>
            <w:r w:rsidR="00AB070B" w:rsidRPr="006C7D4D">
              <w:rPr>
                <w:szCs w:val="20"/>
                <w:lang w:val="en-GB"/>
              </w:rPr>
              <w:t xml:space="preserve">(1st) – report received after the </w:t>
            </w:r>
            <w:hyperlink r:id="rId130" w:history="1">
              <w:r w:rsidR="00AB070B" w:rsidRPr="006C7D4D">
                <w:rPr>
                  <w:rStyle w:val="Hyperlink"/>
                  <w:szCs w:val="20"/>
                  <w:lang w:val="en-GB"/>
                </w:rPr>
                <w:t>1st reminder dated 1 December 2014</w:t>
              </w:r>
            </w:hyperlink>
          </w:p>
        </w:tc>
        <w:tc>
          <w:tcPr>
            <w:tcW w:w="7337" w:type="dxa"/>
            <w:gridSpan w:val="5"/>
          </w:tcPr>
          <w:p w14:paraId="42A18665" w14:textId="26A9A713" w:rsidR="00AB070B" w:rsidRPr="006C7D4D" w:rsidRDefault="00AB070B" w:rsidP="00AB070B">
            <w:pPr>
              <w:spacing w:after="200" w:line="276" w:lineRule="auto"/>
            </w:pPr>
            <w:r w:rsidRPr="006C7D4D">
              <w:rPr>
                <w:szCs w:val="20"/>
                <w:lang w:val="en-GB"/>
              </w:rPr>
              <w:t xml:space="preserve"> (2nd) Not submitted</w:t>
            </w:r>
          </w:p>
        </w:tc>
      </w:tr>
      <w:tr w:rsidR="00AB070B" w:rsidRPr="006C7D4D" w14:paraId="0ADA1A2B" w14:textId="77777777" w:rsidTr="004F5B49">
        <w:tc>
          <w:tcPr>
            <w:tcW w:w="1401" w:type="dxa"/>
            <w:vMerge/>
          </w:tcPr>
          <w:p w14:paraId="28D83989" w14:textId="77777777" w:rsidR="00AB070B" w:rsidRPr="006C7D4D" w:rsidRDefault="00AB070B" w:rsidP="00EF6755"/>
        </w:tc>
        <w:tc>
          <w:tcPr>
            <w:tcW w:w="2418" w:type="dxa"/>
            <w:gridSpan w:val="2"/>
          </w:tcPr>
          <w:p w14:paraId="0A23F45F" w14:textId="77777777" w:rsidR="00AB070B" w:rsidRPr="006C7D4D" w:rsidRDefault="00AB070B" w:rsidP="00EF6755">
            <w:pPr>
              <w:rPr>
                <w:i/>
              </w:rPr>
            </w:pPr>
            <w:r w:rsidRPr="006C7D4D">
              <w:rPr>
                <w:i/>
              </w:rPr>
              <w:t>NGOs follow-up reports</w:t>
            </w:r>
          </w:p>
        </w:tc>
        <w:tc>
          <w:tcPr>
            <w:tcW w:w="3962" w:type="dxa"/>
            <w:gridSpan w:val="2"/>
          </w:tcPr>
          <w:p w14:paraId="20628B73" w14:textId="77777777" w:rsidR="00AB070B" w:rsidRPr="006C7D4D" w:rsidRDefault="00436820" w:rsidP="00742E9A">
            <w:hyperlink r:id="rId131" w:history="1">
              <w:r w:rsidR="00AB070B" w:rsidRPr="006C7D4D">
                <w:rPr>
                  <w:rStyle w:val="Hyperlink"/>
                </w:rPr>
                <w:t>Joint NGO report</w:t>
              </w:r>
            </w:hyperlink>
            <w:r w:rsidR="00AB070B" w:rsidRPr="006C7D4D">
              <w:t>, 1 April 2015</w:t>
            </w:r>
          </w:p>
          <w:p w14:paraId="7F8C7152" w14:textId="77777777" w:rsidR="00AB070B" w:rsidRPr="006C7D4D" w:rsidRDefault="00AB070B" w:rsidP="00742E9A"/>
          <w:p w14:paraId="49E45FFC" w14:textId="77777777" w:rsidR="00AB070B" w:rsidRPr="006C7D4D" w:rsidRDefault="00436820" w:rsidP="00742E9A">
            <w:hyperlink r:id="rId132" w:history="1">
              <w:r w:rsidR="00AB070B" w:rsidRPr="006C7D4D">
                <w:rPr>
                  <w:rStyle w:val="Hyperlink"/>
                </w:rPr>
                <w:t>KontraS</w:t>
              </w:r>
            </w:hyperlink>
            <w:r w:rsidR="00AB070B" w:rsidRPr="006C7D4D">
              <w:t>, 5 December 2014</w:t>
            </w:r>
          </w:p>
          <w:p w14:paraId="59431080" w14:textId="77777777" w:rsidR="00AB070B" w:rsidRPr="006C7D4D" w:rsidRDefault="00AB070B" w:rsidP="00742E9A"/>
          <w:p w14:paraId="7CDCE30D" w14:textId="77777777" w:rsidR="00AB070B" w:rsidRPr="006C7D4D" w:rsidRDefault="00436820" w:rsidP="008B11EC">
            <w:hyperlink r:id="rId133" w:history="1">
              <w:r w:rsidR="00AB070B" w:rsidRPr="006C7D4D">
                <w:rPr>
                  <w:rStyle w:val="Hyperlink"/>
                </w:rPr>
                <w:t>Franciscans International and others</w:t>
              </w:r>
            </w:hyperlink>
          </w:p>
        </w:tc>
        <w:tc>
          <w:tcPr>
            <w:tcW w:w="7337" w:type="dxa"/>
            <w:gridSpan w:val="5"/>
          </w:tcPr>
          <w:p w14:paraId="2030CAA0" w14:textId="46B4D057" w:rsidR="00AB070B" w:rsidRPr="006C7D4D" w:rsidRDefault="00436820" w:rsidP="00EF6755">
            <w:pPr>
              <w:rPr>
                <w:szCs w:val="20"/>
                <w:lang w:val="en-GB"/>
              </w:rPr>
            </w:pPr>
            <w:hyperlink r:id="rId134" w:history="1">
              <w:r w:rsidR="00AB070B" w:rsidRPr="006C7D4D">
                <w:rPr>
                  <w:rStyle w:val="Hyperlink"/>
                  <w:szCs w:val="20"/>
                  <w:lang w:val="en-GB"/>
                </w:rPr>
                <w:t xml:space="preserve">National Commission on Violence Against Women - </w:t>
              </w:r>
              <w:proofErr w:type="spellStart"/>
              <w:r w:rsidR="00AB070B" w:rsidRPr="006C7D4D">
                <w:rPr>
                  <w:rStyle w:val="Hyperlink"/>
                  <w:szCs w:val="20"/>
                  <w:lang w:val="en-GB"/>
                </w:rPr>
                <w:t>Komnas</w:t>
              </w:r>
              <w:proofErr w:type="spellEnd"/>
              <w:r w:rsidR="00AB070B" w:rsidRPr="006C7D4D">
                <w:rPr>
                  <w:rStyle w:val="Hyperlink"/>
                  <w:szCs w:val="20"/>
                  <w:lang w:val="en-GB"/>
                </w:rPr>
                <w:t xml:space="preserve"> </w:t>
              </w:r>
              <w:proofErr w:type="spellStart"/>
              <w:r w:rsidR="00AB070B" w:rsidRPr="006C7D4D">
                <w:rPr>
                  <w:rStyle w:val="Hyperlink"/>
                  <w:szCs w:val="20"/>
                  <w:lang w:val="en-GB"/>
                </w:rPr>
                <w:t>Perempuan</w:t>
              </w:r>
              <w:proofErr w:type="spellEnd"/>
            </w:hyperlink>
            <w:r w:rsidR="00AB070B" w:rsidRPr="006C7D4D">
              <w:rPr>
                <w:szCs w:val="20"/>
                <w:lang w:val="en-GB"/>
              </w:rPr>
              <w:t>, January 2016</w:t>
            </w:r>
          </w:p>
        </w:tc>
      </w:tr>
      <w:tr w:rsidR="00AB070B" w:rsidRPr="006C7D4D" w14:paraId="4CD99B95" w14:textId="77777777" w:rsidTr="004F5B49">
        <w:tc>
          <w:tcPr>
            <w:tcW w:w="1401" w:type="dxa"/>
            <w:vMerge/>
          </w:tcPr>
          <w:p w14:paraId="6C2AA661" w14:textId="77777777" w:rsidR="00AB070B" w:rsidRPr="006C7D4D" w:rsidRDefault="00AB070B" w:rsidP="00EF6755"/>
        </w:tc>
        <w:tc>
          <w:tcPr>
            <w:tcW w:w="2418" w:type="dxa"/>
            <w:gridSpan w:val="2"/>
          </w:tcPr>
          <w:p w14:paraId="3B3DD15F" w14:textId="77777777" w:rsidR="00AB070B" w:rsidRPr="006C7D4D" w:rsidRDefault="00AB070B" w:rsidP="00EF6755">
            <w:pPr>
              <w:rPr>
                <w:b/>
                <w:i/>
              </w:rPr>
            </w:pPr>
            <w:r w:rsidRPr="006C7D4D">
              <w:rPr>
                <w:b/>
                <w:i/>
              </w:rPr>
              <w:t>Notes</w:t>
            </w:r>
          </w:p>
        </w:tc>
        <w:tc>
          <w:tcPr>
            <w:tcW w:w="3962" w:type="dxa"/>
            <w:gridSpan w:val="2"/>
          </w:tcPr>
          <w:p w14:paraId="4D960659" w14:textId="77777777" w:rsidR="00AB070B" w:rsidRPr="006C7D4D" w:rsidRDefault="00436820" w:rsidP="00906186">
            <w:hyperlink r:id="rId135" w:history="1">
              <w:r w:rsidR="00AB070B" w:rsidRPr="006C7D4D">
                <w:rPr>
                  <w:rStyle w:val="Hyperlink"/>
                </w:rPr>
                <w:t>Evaluated in March-April 2015 (113th session), see CCPR/C/113/2</w:t>
              </w:r>
            </w:hyperlink>
            <w:r w:rsidR="00AB070B" w:rsidRPr="006C7D4D">
              <w:t>: Additional information required on paragraphs 8</w:t>
            </w:r>
            <w:r w:rsidR="00AB070B" w:rsidRPr="006C7D4D">
              <w:rPr>
                <w:b/>
              </w:rPr>
              <w:t>[B2][C1][C1]</w:t>
            </w:r>
            <w:r w:rsidR="00AB070B" w:rsidRPr="006C7D4D">
              <w:t>, 10</w:t>
            </w:r>
            <w:r w:rsidR="00AB070B" w:rsidRPr="006C7D4D">
              <w:rPr>
                <w:b/>
              </w:rPr>
              <w:t>[E]</w:t>
            </w:r>
            <w:r w:rsidR="00AB070B" w:rsidRPr="006C7D4D">
              <w:t>, 12</w:t>
            </w:r>
            <w:r w:rsidR="00AB070B" w:rsidRPr="006C7D4D">
              <w:rPr>
                <w:b/>
              </w:rPr>
              <w:t>[B1]</w:t>
            </w:r>
            <w:r w:rsidR="00AB070B" w:rsidRPr="006C7D4D">
              <w:t xml:space="preserve"> and 25</w:t>
            </w:r>
            <w:r w:rsidR="00AB070B" w:rsidRPr="006C7D4D">
              <w:rPr>
                <w:b/>
              </w:rPr>
              <w:t>[C1]</w:t>
            </w:r>
          </w:p>
        </w:tc>
        <w:tc>
          <w:tcPr>
            <w:tcW w:w="7337" w:type="dxa"/>
            <w:gridSpan w:val="5"/>
          </w:tcPr>
          <w:p w14:paraId="6D1DBF4B" w14:textId="77777777" w:rsidR="00AB070B" w:rsidRPr="006C7D4D" w:rsidRDefault="00436820" w:rsidP="00D81026">
            <w:pPr>
              <w:rPr>
                <w:color w:val="0000FF"/>
              </w:rPr>
            </w:pPr>
            <w:hyperlink r:id="rId136" w:history="1">
              <w:r w:rsidR="00AB070B" w:rsidRPr="006C7D4D">
                <w:rPr>
                  <w:rStyle w:val="Hyperlink"/>
                </w:rPr>
                <w:t>1st reminder dated 1 October 2015</w:t>
              </w:r>
            </w:hyperlink>
            <w:r w:rsidR="00AB070B" w:rsidRPr="006C7D4D">
              <w:rPr>
                <w:rStyle w:val="Hyperlink"/>
              </w:rPr>
              <w:t xml:space="preserve"> </w:t>
            </w:r>
            <w:r w:rsidR="00AB070B" w:rsidRPr="006C7D4D">
              <w:rPr>
                <w:rStyle w:val="Hyperlink"/>
                <w:color w:val="auto"/>
              </w:rPr>
              <w:t>(deadline: 21 December 2015)</w:t>
            </w:r>
          </w:p>
          <w:p w14:paraId="2940827B" w14:textId="77777777" w:rsidR="00AB070B" w:rsidRPr="006C7D4D" w:rsidRDefault="00AB070B" w:rsidP="00D81026">
            <w:pPr>
              <w:rPr>
                <w:color w:val="0000FF"/>
              </w:rPr>
            </w:pPr>
          </w:p>
          <w:p w14:paraId="6487E7EF" w14:textId="2ADA6142" w:rsidR="00AB070B" w:rsidRPr="006C7D4D" w:rsidRDefault="00436820" w:rsidP="00EF6755">
            <w:pPr>
              <w:rPr>
                <w:sz w:val="20"/>
                <w:szCs w:val="20"/>
              </w:rPr>
            </w:pPr>
            <w:hyperlink r:id="rId137" w:history="1">
              <w:r w:rsidR="00AB070B" w:rsidRPr="006C7D4D">
                <w:rPr>
                  <w:rStyle w:val="Hyperlink"/>
                </w:rPr>
                <w:t>2nd reminder dated 16 August 2016</w:t>
              </w:r>
            </w:hyperlink>
            <w:r w:rsidR="00AB070B" w:rsidRPr="006C7D4D">
              <w:rPr>
                <w:rStyle w:val="Hyperlink"/>
              </w:rPr>
              <w:t xml:space="preserve"> </w:t>
            </w:r>
          </w:p>
        </w:tc>
      </w:tr>
      <w:tr w:rsidR="00AB070B" w:rsidRPr="006C7D4D" w14:paraId="2B661220" w14:textId="77777777" w:rsidTr="004F5B49">
        <w:tc>
          <w:tcPr>
            <w:tcW w:w="1401" w:type="dxa"/>
            <w:vMerge/>
          </w:tcPr>
          <w:p w14:paraId="53328236" w14:textId="77777777" w:rsidR="00AB070B" w:rsidRPr="006C7D4D" w:rsidRDefault="00AB070B" w:rsidP="00EF6755"/>
        </w:tc>
        <w:tc>
          <w:tcPr>
            <w:tcW w:w="2418" w:type="dxa"/>
            <w:gridSpan w:val="2"/>
          </w:tcPr>
          <w:p w14:paraId="53BA3EB6" w14:textId="77777777" w:rsidR="00AB070B" w:rsidRPr="006C7D4D" w:rsidRDefault="00AB070B" w:rsidP="00EF6755">
            <w:pPr>
              <w:rPr>
                <w:b/>
                <w:i/>
              </w:rPr>
            </w:pPr>
            <w:r w:rsidRPr="006C7D4D">
              <w:rPr>
                <w:b/>
                <w:i/>
              </w:rPr>
              <w:t>Action</w:t>
            </w:r>
          </w:p>
        </w:tc>
        <w:tc>
          <w:tcPr>
            <w:tcW w:w="3962" w:type="dxa"/>
            <w:gridSpan w:val="2"/>
          </w:tcPr>
          <w:p w14:paraId="2B04B7F1" w14:textId="77777777" w:rsidR="00AB070B" w:rsidRPr="006C7D4D" w:rsidRDefault="00436820" w:rsidP="00D80C27">
            <w:hyperlink r:id="rId138" w:history="1">
              <w:r w:rsidR="00AB070B" w:rsidRPr="006C7D4D">
                <w:rPr>
                  <w:rStyle w:val="Hyperlink"/>
                </w:rPr>
                <w:t>Follow-up letter dated 1 April 2015</w:t>
              </w:r>
            </w:hyperlink>
            <w:r w:rsidR="00AB070B" w:rsidRPr="006C7D4D">
              <w:t xml:space="preserve"> (deadline: 1 May 2015)</w:t>
            </w:r>
            <w:r w:rsidR="00AB070B" w:rsidRPr="006C7D4D">
              <w:rPr>
                <w:color w:val="0000FF"/>
              </w:rPr>
              <w:t xml:space="preserve"> </w:t>
            </w:r>
          </w:p>
        </w:tc>
        <w:tc>
          <w:tcPr>
            <w:tcW w:w="7337" w:type="dxa"/>
            <w:gridSpan w:val="5"/>
          </w:tcPr>
          <w:p w14:paraId="07CF0100" w14:textId="2D39289A" w:rsidR="00AB070B" w:rsidRPr="006C7D4D" w:rsidRDefault="00AB070B" w:rsidP="00EF6755">
            <w:r w:rsidRPr="006C7D4D">
              <w:t xml:space="preserve">Grade </w:t>
            </w:r>
            <w:r w:rsidRPr="006C7D4D">
              <w:rPr>
                <w:b/>
              </w:rPr>
              <w:t>[D]:</w:t>
            </w:r>
            <w:r w:rsidRPr="006C7D4D">
              <w:t xml:space="preserve"> Non-cooperation, see </w:t>
            </w:r>
            <w:hyperlink r:id="rId139" w:history="1">
              <w:r w:rsidRPr="006C7D4D">
                <w:rPr>
                  <w:rStyle w:val="Hyperlink"/>
                </w:rPr>
                <w:t>CCPR/C/119/2</w:t>
              </w:r>
            </w:hyperlink>
            <w:r w:rsidRPr="006C7D4D">
              <w:t xml:space="preserve"> (119th session, March 2017). Follow-up procedure discontinued. </w:t>
            </w:r>
            <w:hyperlink r:id="rId140" w:history="1">
              <w:r w:rsidRPr="006C7D4D">
                <w:rPr>
                  <w:rStyle w:val="Hyperlink"/>
                </w:rPr>
                <w:t>Discontinuance letter dated 18 April 2017</w:t>
              </w:r>
            </w:hyperlink>
            <w:r w:rsidRPr="006C7D4D">
              <w:t xml:space="preserve"> (the requested additional information to be included in the next periodic report)</w:t>
            </w:r>
          </w:p>
        </w:tc>
      </w:tr>
      <w:tr w:rsidR="00FF45C2" w:rsidRPr="006C7D4D" w14:paraId="6D5B5A6A" w14:textId="77777777" w:rsidTr="004F5B49">
        <w:tc>
          <w:tcPr>
            <w:tcW w:w="1401" w:type="dxa"/>
            <w:vMerge/>
          </w:tcPr>
          <w:p w14:paraId="05D22727" w14:textId="77777777" w:rsidR="00FF45C2" w:rsidRPr="006C7D4D" w:rsidRDefault="00FF45C2" w:rsidP="00EF6755"/>
        </w:tc>
        <w:tc>
          <w:tcPr>
            <w:tcW w:w="13717" w:type="dxa"/>
            <w:gridSpan w:val="9"/>
          </w:tcPr>
          <w:p w14:paraId="6A34A841" w14:textId="77777777" w:rsidR="00FF45C2" w:rsidRPr="006C7D4D" w:rsidRDefault="00FF45C2" w:rsidP="00210E33">
            <w:pPr>
              <w:jc w:val="center"/>
            </w:pPr>
          </w:p>
          <w:p w14:paraId="6DB5FD12" w14:textId="77777777" w:rsidR="00FF45C2" w:rsidRPr="006C7D4D" w:rsidRDefault="00FF45C2" w:rsidP="00327C16">
            <w:pPr>
              <w:jc w:val="center"/>
            </w:pPr>
            <w:r w:rsidRPr="006C7D4D">
              <w:t>FOLLOW-UP PROCEDURE DISCONTINUED</w:t>
            </w:r>
          </w:p>
          <w:p w14:paraId="0127C273" w14:textId="5CEC3B90" w:rsidR="00623FE2" w:rsidRPr="006C7D4D" w:rsidRDefault="00623FE2" w:rsidP="00327C16">
            <w:pPr>
              <w:jc w:val="center"/>
            </w:pPr>
          </w:p>
        </w:tc>
      </w:tr>
      <w:tr w:rsidR="00047590" w:rsidRPr="006C7D4D" w14:paraId="31585319" w14:textId="77777777" w:rsidTr="004F5B49">
        <w:tc>
          <w:tcPr>
            <w:tcW w:w="15118" w:type="dxa"/>
            <w:gridSpan w:val="10"/>
            <w:shd w:val="clear" w:color="auto" w:fill="D9D9D9" w:themeFill="background1" w:themeFillShade="D9"/>
          </w:tcPr>
          <w:p w14:paraId="64A88DE4" w14:textId="77777777" w:rsidR="00047590" w:rsidRPr="006C7D4D" w:rsidRDefault="00047590" w:rsidP="00EF6755"/>
        </w:tc>
      </w:tr>
      <w:tr w:rsidR="00FF45C2" w:rsidRPr="006C7D4D" w14:paraId="64BF0FD6" w14:textId="77777777" w:rsidTr="004F5B49">
        <w:trPr>
          <w:trHeight w:val="317"/>
        </w:trPr>
        <w:tc>
          <w:tcPr>
            <w:tcW w:w="1401" w:type="dxa"/>
            <w:vMerge w:val="restart"/>
            <w:shd w:val="clear" w:color="auto" w:fill="auto"/>
          </w:tcPr>
          <w:p w14:paraId="2478B5CF" w14:textId="77777777" w:rsidR="00FF45C2" w:rsidRPr="006C7D4D" w:rsidRDefault="00FF45C2" w:rsidP="009414FE">
            <w:pPr>
              <w:rPr>
                <w:b/>
              </w:rPr>
            </w:pPr>
            <w:r w:rsidRPr="006C7D4D">
              <w:rPr>
                <w:b/>
              </w:rPr>
              <w:t>Tajikistan</w:t>
            </w:r>
          </w:p>
        </w:tc>
        <w:tc>
          <w:tcPr>
            <w:tcW w:w="2418" w:type="dxa"/>
            <w:gridSpan w:val="2"/>
            <w:shd w:val="clear" w:color="auto" w:fill="auto"/>
          </w:tcPr>
          <w:p w14:paraId="45E383DD"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446A1EE" w14:textId="77777777" w:rsidR="00FF45C2" w:rsidRPr="006C7D4D" w:rsidRDefault="00436820" w:rsidP="004D2584">
            <w:hyperlink r:id="rId141" w:history="1">
              <w:r w:rsidR="00FF45C2" w:rsidRPr="006C7D4D">
                <w:rPr>
                  <w:rStyle w:val="Hyperlink"/>
                </w:rPr>
                <w:t>CCPR/C/TJK/CO/2</w:t>
              </w:r>
            </w:hyperlink>
            <w:r w:rsidR="00FF45C2" w:rsidRPr="006C7D4D">
              <w:t xml:space="preserve"> (23 July 2013)</w:t>
            </w:r>
          </w:p>
        </w:tc>
      </w:tr>
      <w:tr w:rsidR="00FF45C2" w:rsidRPr="006C7D4D" w14:paraId="47CD8F4C" w14:textId="77777777" w:rsidTr="004F5B49">
        <w:tc>
          <w:tcPr>
            <w:tcW w:w="1401" w:type="dxa"/>
            <w:vMerge/>
            <w:shd w:val="clear" w:color="auto" w:fill="auto"/>
          </w:tcPr>
          <w:p w14:paraId="10CF5F8F" w14:textId="77777777" w:rsidR="00FF45C2" w:rsidRPr="006C7D4D" w:rsidRDefault="00FF45C2" w:rsidP="00EF6755"/>
        </w:tc>
        <w:tc>
          <w:tcPr>
            <w:tcW w:w="2418" w:type="dxa"/>
            <w:gridSpan w:val="2"/>
            <w:shd w:val="clear" w:color="auto" w:fill="auto"/>
          </w:tcPr>
          <w:p w14:paraId="7E91AA1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35383171" w14:textId="77777777" w:rsidR="00FF45C2" w:rsidRPr="006C7D4D" w:rsidRDefault="00FF45C2" w:rsidP="00EF6755">
            <w:r w:rsidRPr="006C7D4D">
              <w:t>26 July 2017</w:t>
            </w:r>
          </w:p>
        </w:tc>
      </w:tr>
      <w:tr w:rsidR="00FF45C2" w:rsidRPr="006C7D4D" w14:paraId="3DB0615E" w14:textId="77777777" w:rsidTr="004F5B49">
        <w:tc>
          <w:tcPr>
            <w:tcW w:w="1401" w:type="dxa"/>
            <w:vMerge/>
            <w:shd w:val="clear" w:color="auto" w:fill="auto"/>
          </w:tcPr>
          <w:p w14:paraId="33FF28E2" w14:textId="77777777" w:rsidR="00FF45C2" w:rsidRPr="006C7D4D" w:rsidRDefault="00FF45C2" w:rsidP="00EF6755"/>
        </w:tc>
        <w:tc>
          <w:tcPr>
            <w:tcW w:w="2418" w:type="dxa"/>
            <w:gridSpan w:val="2"/>
            <w:shd w:val="clear" w:color="auto" w:fill="auto"/>
          </w:tcPr>
          <w:p w14:paraId="5ED02A82" w14:textId="77777777" w:rsidR="00FF45C2" w:rsidRPr="006C7D4D" w:rsidRDefault="00FF45C2" w:rsidP="00EF6755">
            <w:pPr>
              <w:rPr>
                <w:b/>
                <w:i/>
              </w:rPr>
            </w:pPr>
            <w:r w:rsidRPr="006C7D4D">
              <w:rPr>
                <w:b/>
                <w:i/>
              </w:rPr>
              <w:t>LOIPR status</w:t>
            </w:r>
          </w:p>
        </w:tc>
        <w:tc>
          <w:tcPr>
            <w:tcW w:w="11299" w:type="dxa"/>
            <w:gridSpan w:val="7"/>
            <w:shd w:val="clear" w:color="auto" w:fill="auto"/>
          </w:tcPr>
          <w:p w14:paraId="72FBB735" w14:textId="77777777" w:rsidR="00FF45C2" w:rsidRPr="006C7D4D" w:rsidRDefault="00FF45C2" w:rsidP="004D2584">
            <w:r w:rsidRPr="006C7D4D">
              <w:t xml:space="preserve">N/A </w:t>
            </w:r>
          </w:p>
        </w:tc>
      </w:tr>
      <w:tr w:rsidR="00FF45C2" w:rsidRPr="006C7D4D" w14:paraId="686FBAE2" w14:textId="77777777" w:rsidTr="004F5B49">
        <w:tc>
          <w:tcPr>
            <w:tcW w:w="1401" w:type="dxa"/>
            <w:vMerge/>
            <w:shd w:val="clear" w:color="auto" w:fill="auto"/>
          </w:tcPr>
          <w:p w14:paraId="32942964" w14:textId="77777777" w:rsidR="00FF45C2" w:rsidRPr="006C7D4D" w:rsidRDefault="00FF45C2" w:rsidP="00EF6755"/>
        </w:tc>
        <w:tc>
          <w:tcPr>
            <w:tcW w:w="2418" w:type="dxa"/>
            <w:gridSpan w:val="2"/>
            <w:shd w:val="clear" w:color="auto" w:fill="auto"/>
          </w:tcPr>
          <w:p w14:paraId="7904BDC9"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45F1CDC4" w14:textId="77777777" w:rsidR="00FF45C2" w:rsidRPr="006C7D4D" w:rsidRDefault="00FF45C2" w:rsidP="00EF6755">
            <w:r w:rsidRPr="006C7D4D">
              <w:t>16, 18, and 23</w:t>
            </w:r>
          </w:p>
        </w:tc>
      </w:tr>
      <w:tr w:rsidR="00FF45C2" w:rsidRPr="006C7D4D" w14:paraId="312A5C39" w14:textId="77777777" w:rsidTr="004F5B49">
        <w:tc>
          <w:tcPr>
            <w:tcW w:w="1401" w:type="dxa"/>
            <w:vMerge/>
            <w:shd w:val="clear" w:color="auto" w:fill="auto"/>
          </w:tcPr>
          <w:p w14:paraId="21615269" w14:textId="77777777" w:rsidR="00FF45C2" w:rsidRPr="006C7D4D" w:rsidRDefault="00FF45C2" w:rsidP="00EF6755"/>
        </w:tc>
        <w:tc>
          <w:tcPr>
            <w:tcW w:w="2418" w:type="dxa"/>
            <w:gridSpan w:val="2"/>
            <w:shd w:val="clear" w:color="auto" w:fill="auto"/>
          </w:tcPr>
          <w:p w14:paraId="2DA3459C"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6BB245BD" w14:textId="77777777" w:rsidR="00FF45C2" w:rsidRPr="006C7D4D" w:rsidRDefault="00FF45C2" w:rsidP="00EF6755">
            <w:r w:rsidRPr="006C7D4D">
              <w:t>23 July 2014</w:t>
            </w:r>
          </w:p>
        </w:tc>
      </w:tr>
      <w:tr w:rsidR="00FB758F" w:rsidRPr="006C7D4D" w14:paraId="260D0BFB" w14:textId="77777777" w:rsidTr="004F5B49">
        <w:tc>
          <w:tcPr>
            <w:tcW w:w="1401" w:type="dxa"/>
            <w:vMerge/>
            <w:shd w:val="clear" w:color="auto" w:fill="auto"/>
          </w:tcPr>
          <w:p w14:paraId="4120B439" w14:textId="77777777" w:rsidR="00FB758F" w:rsidRPr="006C7D4D" w:rsidRDefault="00FB758F" w:rsidP="00EF6755"/>
        </w:tc>
        <w:tc>
          <w:tcPr>
            <w:tcW w:w="2418" w:type="dxa"/>
            <w:gridSpan w:val="2"/>
            <w:shd w:val="clear" w:color="auto" w:fill="auto"/>
          </w:tcPr>
          <w:p w14:paraId="1EAECD6B" w14:textId="77777777" w:rsidR="00FB758F" w:rsidRPr="006C7D4D" w:rsidRDefault="00FB758F" w:rsidP="00EF6755">
            <w:pPr>
              <w:rPr>
                <w:b/>
                <w:i/>
              </w:rPr>
            </w:pPr>
            <w:r w:rsidRPr="006C7D4D">
              <w:rPr>
                <w:b/>
                <w:i/>
              </w:rPr>
              <w:t>Date of receipt of follow-up report</w:t>
            </w:r>
          </w:p>
        </w:tc>
        <w:tc>
          <w:tcPr>
            <w:tcW w:w="3962" w:type="dxa"/>
            <w:gridSpan w:val="2"/>
            <w:shd w:val="clear" w:color="auto" w:fill="auto"/>
          </w:tcPr>
          <w:p w14:paraId="330B4C20" w14:textId="77777777" w:rsidR="00FB758F" w:rsidRPr="006C7D4D" w:rsidRDefault="00436820" w:rsidP="00D80C27">
            <w:pPr>
              <w:rPr>
                <w:b/>
              </w:rPr>
            </w:pPr>
            <w:hyperlink r:id="rId142" w:history="1">
              <w:r w:rsidR="00FB758F" w:rsidRPr="006C7D4D">
                <w:rPr>
                  <w:rStyle w:val="Hyperlink"/>
                </w:rPr>
                <w:t>CCPR/C/TJK/CO/2/Add.1</w:t>
              </w:r>
            </w:hyperlink>
            <w:r w:rsidR="00FB758F" w:rsidRPr="006C7D4D">
              <w:t>, 30 March 2015</w:t>
            </w:r>
            <w:r w:rsidR="00FB758F" w:rsidRPr="006C7D4D">
              <w:rPr>
                <w:b/>
              </w:rPr>
              <w:t xml:space="preserve"> </w:t>
            </w:r>
            <w:r w:rsidR="00FB758F" w:rsidRPr="006C7D4D">
              <w:rPr>
                <w:szCs w:val="20"/>
                <w:lang w:val="en-GB"/>
              </w:rPr>
              <w:t xml:space="preserve">(1st) – report received after the </w:t>
            </w:r>
            <w:hyperlink r:id="rId143" w:history="1">
              <w:r w:rsidR="00FB758F" w:rsidRPr="006C7D4D">
                <w:rPr>
                  <w:rStyle w:val="Hyperlink"/>
                  <w:szCs w:val="20"/>
                  <w:lang w:val="en-GB"/>
                </w:rPr>
                <w:t>1st reminder dated 1 December 2014</w:t>
              </w:r>
            </w:hyperlink>
          </w:p>
        </w:tc>
        <w:tc>
          <w:tcPr>
            <w:tcW w:w="7337" w:type="dxa"/>
            <w:gridSpan w:val="5"/>
            <w:shd w:val="clear" w:color="auto" w:fill="auto"/>
          </w:tcPr>
          <w:p w14:paraId="2E08E384" w14:textId="26784032" w:rsidR="00FB758F" w:rsidRPr="006C7D4D" w:rsidRDefault="00436820" w:rsidP="00C120D5">
            <w:pPr>
              <w:spacing w:after="200"/>
              <w:rPr>
                <w:lang w:val="en-GB"/>
              </w:rPr>
            </w:pPr>
            <w:hyperlink r:id="rId144" w:history="1">
              <w:r w:rsidR="00FB758F" w:rsidRPr="006C7D4D">
                <w:rPr>
                  <w:rStyle w:val="Hyperlink"/>
                </w:rPr>
                <w:t>CCPR/C/TJK/CO/2/Add.2</w:t>
              </w:r>
            </w:hyperlink>
            <w:r w:rsidR="00FB758F" w:rsidRPr="006C7D4D">
              <w:t xml:space="preserve">, </w:t>
            </w:r>
            <w:r w:rsidR="00FB758F" w:rsidRPr="006C7D4D">
              <w:rPr>
                <w:szCs w:val="20"/>
                <w:lang w:val="en-GB"/>
              </w:rPr>
              <w:t>22 November 2016 (2nd) – report received after the 1st reminder</w:t>
            </w:r>
          </w:p>
        </w:tc>
      </w:tr>
      <w:tr w:rsidR="00FB758F" w:rsidRPr="006C7D4D" w14:paraId="56B824BD" w14:textId="77777777" w:rsidTr="004F5B49">
        <w:tc>
          <w:tcPr>
            <w:tcW w:w="1401" w:type="dxa"/>
            <w:vMerge/>
            <w:shd w:val="clear" w:color="auto" w:fill="auto"/>
          </w:tcPr>
          <w:p w14:paraId="5D916B88" w14:textId="77777777" w:rsidR="00FB758F" w:rsidRPr="006C7D4D" w:rsidRDefault="00FB758F" w:rsidP="00EF6755"/>
        </w:tc>
        <w:tc>
          <w:tcPr>
            <w:tcW w:w="2418" w:type="dxa"/>
            <w:gridSpan w:val="2"/>
            <w:shd w:val="clear" w:color="auto" w:fill="auto"/>
          </w:tcPr>
          <w:p w14:paraId="2ED727F5" w14:textId="77777777" w:rsidR="00FB758F" w:rsidRPr="006C7D4D" w:rsidRDefault="00FB758F" w:rsidP="00EF6755">
            <w:pPr>
              <w:rPr>
                <w:i/>
              </w:rPr>
            </w:pPr>
            <w:r w:rsidRPr="006C7D4D">
              <w:rPr>
                <w:i/>
              </w:rPr>
              <w:t>NGOs follow-up reports</w:t>
            </w:r>
          </w:p>
        </w:tc>
        <w:tc>
          <w:tcPr>
            <w:tcW w:w="3962" w:type="dxa"/>
            <w:gridSpan w:val="2"/>
            <w:shd w:val="clear" w:color="auto" w:fill="auto"/>
          </w:tcPr>
          <w:p w14:paraId="0F24BCE5" w14:textId="77777777" w:rsidR="00FB758F" w:rsidRPr="006C7D4D" w:rsidRDefault="00FB758F" w:rsidP="00D80C27">
            <w:r w:rsidRPr="006C7D4D">
              <w:t>NGO Coalition against Torture in Tajikistan, Helsinki Foundation for Human Rights, International Partnership for Human Rights</w:t>
            </w:r>
          </w:p>
          <w:p w14:paraId="0F6F5D55" w14:textId="77777777" w:rsidR="00FB758F" w:rsidRPr="006C7D4D" w:rsidRDefault="00FB758F" w:rsidP="00D80C27"/>
          <w:p w14:paraId="3E5C4BF0" w14:textId="77777777" w:rsidR="00FB758F" w:rsidRPr="006C7D4D" w:rsidRDefault="00436820" w:rsidP="00D80C27">
            <w:hyperlink r:id="rId145" w:history="1">
              <w:r w:rsidR="00FB758F" w:rsidRPr="006C7D4D">
                <w:rPr>
                  <w:rStyle w:val="Hyperlink"/>
                </w:rPr>
                <w:t>Joint NGO report</w:t>
              </w:r>
            </w:hyperlink>
          </w:p>
        </w:tc>
        <w:tc>
          <w:tcPr>
            <w:tcW w:w="7337" w:type="dxa"/>
            <w:gridSpan w:val="5"/>
            <w:shd w:val="clear" w:color="auto" w:fill="auto"/>
          </w:tcPr>
          <w:p w14:paraId="48B15935" w14:textId="77777777" w:rsidR="00FB758F" w:rsidRPr="006C7D4D" w:rsidRDefault="00FB758F" w:rsidP="00EF6755">
            <w:pPr>
              <w:rPr>
                <w:szCs w:val="20"/>
                <w:lang w:val="en-GB"/>
              </w:rPr>
            </w:pPr>
          </w:p>
        </w:tc>
      </w:tr>
      <w:tr w:rsidR="001B28FB" w:rsidRPr="006C7D4D" w14:paraId="7556C90A" w14:textId="77777777" w:rsidTr="004F5B49">
        <w:tc>
          <w:tcPr>
            <w:tcW w:w="1401" w:type="dxa"/>
            <w:vMerge/>
            <w:shd w:val="clear" w:color="auto" w:fill="auto"/>
          </w:tcPr>
          <w:p w14:paraId="7166425F" w14:textId="77777777" w:rsidR="001B28FB" w:rsidRPr="006C7D4D" w:rsidRDefault="001B28FB" w:rsidP="00EF6755"/>
        </w:tc>
        <w:tc>
          <w:tcPr>
            <w:tcW w:w="2418" w:type="dxa"/>
            <w:gridSpan w:val="2"/>
            <w:shd w:val="clear" w:color="auto" w:fill="auto"/>
          </w:tcPr>
          <w:p w14:paraId="7B0D1CEF" w14:textId="77777777" w:rsidR="001B28FB" w:rsidRPr="006C7D4D" w:rsidRDefault="001B28FB" w:rsidP="00EF6755">
            <w:pPr>
              <w:rPr>
                <w:b/>
                <w:i/>
              </w:rPr>
            </w:pPr>
            <w:r w:rsidRPr="006C7D4D">
              <w:rPr>
                <w:b/>
                <w:i/>
              </w:rPr>
              <w:t>Notes</w:t>
            </w:r>
          </w:p>
        </w:tc>
        <w:tc>
          <w:tcPr>
            <w:tcW w:w="3962" w:type="dxa"/>
            <w:gridSpan w:val="2"/>
            <w:shd w:val="clear" w:color="auto" w:fill="auto"/>
          </w:tcPr>
          <w:p w14:paraId="411C08B7" w14:textId="77777777" w:rsidR="001B28FB" w:rsidRPr="006C7D4D" w:rsidRDefault="00436820" w:rsidP="004D2584">
            <w:hyperlink r:id="rId146" w:history="1">
              <w:r w:rsidR="001B28FB" w:rsidRPr="006C7D4D">
                <w:rPr>
                  <w:rStyle w:val="Hyperlink"/>
                </w:rPr>
                <w:t>Evaluated in October 2015 (115th session), see CCPR/C/115/2</w:t>
              </w:r>
            </w:hyperlink>
            <w:r w:rsidR="001B28FB" w:rsidRPr="006C7D4D">
              <w:t>: Additional information required on paragraphs</w:t>
            </w:r>
          </w:p>
          <w:p w14:paraId="6B87331D" w14:textId="77777777" w:rsidR="001B28FB" w:rsidRPr="006C7D4D" w:rsidRDefault="001B28FB" w:rsidP="004D2584">
            <w:r w:rsidRPr="006C7D4D">
              <w:t>16</w:t>
            </w:r>
            <w:r w:rsidRPr="006C7D4D">
              <w:rPr>
                <w:b/>
              </w:rPr>
              <w:t>[C1][C1]</w:t>
            </w:r>
            <w:r w:rsidRPr="006C7D4D">
              <w:t>, 18</w:t>
            </w:r>
            <w:r w:rsidRPr="006C7D4D">
              <w:rPr>
                <w:b/>
              </w:rPr>
              <w:t>[C1][D1][C1]</w:t>
            </w:r>
            <w:r w:rsidRPr="006C7D4D">
              <w:t xml:space="preserve"> and 23</w:t>
            </w:r>
            <w:r w:rsidRPr="006C7D4D">
              <w:rPr>
                <w:b/>
              </w:rPr>
              <w:t>[C2][C2]</w:t>
            </w:r>
          </w:p>
        </w:tc>
        <w:tc>
          <w:tcPr>
            <w:tcW w:w="7337" w:type="dxa"/>
            <w:gridSpan w:val="5"/>
            <w:shd w:val="clear" w:color="auto" w:fill="auto"/>
          </w:tcPr>
          <w:p w14:paraId="77C9E3AF" w14:textId="77777777" w:rsidR="001B28FB" w:rsidRPr="006C7D4D" w:rsidRDefault="001B28FB" w:rsidP="002015AB">
            <w:r w:rsidRPr="006C7D4D">
              <w:t>Follow-up procedure discontinued (next periodic report due on 26 July 2017)</w:t>
            </w:r>
          </w:p>
          <w:p w14:paraId="64B0FFEB" w14:textId="77777777" w:rsidR="001B28FB" w:rsidRPr="006C7D4D" w:rsidRDefault="001B28FB" w:rsidP="00EF6755">
            <w:pPr>
              <w:rPr>
                <w:sz w:val="20"/>
                <w:szCs w:val="20"/>
              </w:rPr>
            </w:pPr>
          </w:p>
        </w:tc>
      </w:tr>
      <w:tr w:rsidR="001B28FB" w:rsidRPr="006C7D4D" w14:paraId="45BDF25B" w14:textId="77777777" w:rsidTr="004F5B49">
        <w:tc>
          <w:tcPr>
            <w:tcW w:w="1401" w:type="dxa"/>
            <w:vMerge/>
            <w:shd w:val="clear" w:color="auto" w:fill="auto"/>
          </w:tcPr>
          <w:p w14:paraId="1D6B6957" w14:textId="77777777" w:rsidR="001B28FB" w:rsidRPr="006C7D4D" w:rsidRDefault="001B28FB" w:rsidP="00EF6755"/>
        </w:tc>
        <w:tc>
          <w:tcPr>
            <w:tcW w:w="2418" w:type="dxa"/>
            <w:gridSpan w:val="2"/>
            <w:shd w:val="clear" w:color="auto" w:fill="auto"/>
          </w:tcPr>
          <w:p w14:paraId="3CB4E6E1" w14:textId="77777777" w:rsidR="001B28FB" w:rsidRPr="006C7D4D" w:rsidRDefault="001B28FB" w:rsidP="00EF6755">
            <w:pPr>
              <w:rPr>
                <w:b/>
                <w:i/>
              </w:rPr>
            </w:pPr>
            <w:r w:rsidRPr="006C7D4D">
              <w:rPr>
                <w:b/>
                <w:i/>
              </w:rPr>
              <w:t>Action</w:t>
            </w:r>
          </w:p>
        </w:tc>
        <w:tc>
          <w:tcPr>
            <w:tcW w:w="3962" w:type="dxa"/>
            <w:gridSpan w:val="2"/>
            <w:shd w:val="clear" w:color="auto" w:fill="auto"/>
          </w:tcPr>
          <w:p w14:paraId="030A0907" w14:textId="77777777" w:rsidR="001B28FB" w:rsidRPr="006C7D4D" w:rsidRDefault="00436820" w:rsidP="008D1CFB">
            <w:hyperlink r:id="rId147" w:history="1">
              <w:r w:rsidR="001B28FB" w:rsidRPr="006C7D4D">
                <w:rPr>
                  <w:rStyle w:val="Hyperlink"/>
                </w:rPr>
                <w:t>Follow-up letter dated 10 December 2015</w:t>
              </w:r>
            </w:hyperlink>
            <w:r w:rsidR="001B28FB" w:rsidRPr="006C7D4D">
              <w:rPr>
                <w:rStyle w:val="Hyperlink"/>
              </w:rPr>
              <w:t xml:space="preserve"> </w:t>
            </w:r>
            <w:r w:rsidR="001B28FB" w:rsidRPr="006C7D4D">
              <w:t>(deadline: 11 April 2016)</w:t>
            </w:r>
          </w:p>
          <w:p w14:paraId="3309095E" w14:textId="77777777" w:rsidR="001B28FB" w:rsidRPr="006C7D4D" w:rsidRDefault="001B28FB" w:rsidP="008D1CFB"/>
          <w:p w14:paraId="7CB91AFC" w14:textId="77777777" w:rsidR="001B28FB" w:rsidRPr="006C7D4D" w:rsidRDefault="00436820" w:rsidP="00D80C27">
            <w:hyperlink r:id="rId148" w:history="1">
              <w:r w:rsidR="001B28FB" w:rsidRPr="006C7D4D">
                <w:rPr>
                  <w:rStyle w:val="Hyperlink"/>
                </w:rPr>
                <w:t>1st reminder dated 16 August 2016</w:t>
              </w:r>
            </w:hyperlink>
          </w:p>
        </w:tc>
        <w:tc>
          <w:tcPr>
            <w:tcW w:w="7337" w:type="dxa"/>
            <w:gridSpan w:val="5"/>
            <w:shd w:val="clear" w:color="auto" w:fill="auto"/>
          </w:tcPr>
          <w:p w14:paraId="0321E0E9" w14:textId="2BFBBBF4" w:rsidR="001B28FB" w:rsidRPr="006C7D4D" w:rsidRDefault="001B28FB" w:rsidP="00572ADC">
            <w:r w:rsidRPr="006C7D4D">
              <w:t>Follow-up report taken into account for the preparation of the List of issues</w:t>
            </w:r>
            <w:r w:rsidR="00572ADC" w:rsidRPr="006C7D4D">
              <w:t xml:space="preserve"> (adopted at the 124th session in October 20187)</w:t>
            </w:r>
          </w:p>
        </w:tc>
      </w:tr>
      <w:tr w:rsidR="00FF45C2" w:rsidRPr="006C7D4D" w14:paraId="6ADC26A8" w14:textId="77777777" w:rsidTr="004F5B49">
        <w:tc>
          <w:tcPr>
            <w:tcW w:w="1401" w:type="dxa"/>
            <w:vMerge/>
            <w:shd w:val="clear" w:color="auto" w:fill="auto"/>
          </w:tcPr>
          <w:p w14:paraId="2307713E" w14:textId="77777777" w:rsidR="00FF45C2" w:rsidRPr="006C7D4D" w:rsidRDefault="00FF45C2" w:rsidP="00EF6755"/>
        </w:tc>
        <w:tc>
          <w:tcPr>
            <w:tcW w:w="13717" w:type="dxa"/>
            <w:gridSpan w:val="9"/>
            <w:shd w:val="clear" w:color="auto" w:fill="auto"/>
          </w:tcPr>
          <w:p w14:paraId="6F901C61" w14:textId="77777777" w:rsidR="00FF45C2" w:rsidRPr="006C7D4D" w:rsidRDefault="00FF45C2" w:rsidP="00210E33">
            <w:pPr>
              <w:jc w:val="center"/>
            </w:pPr>
          </w:p>
          <w:p w14:paraId="022A30EC" w14:textId="77777777" w:rsidR="00FF45C2" w:rsidRPr="006C7D4D" w:rsidRDefault="00FF45C2" w:rsidP="00FD4EEB">
            <w:pPr>
              <w:jc w:val="center"/>
            </w:pPr>
            <w:r w:rsidRPr="006C7D4D">
              <w:t>FOLLOW-UP PROCEDURE DISCONTINUED</w:t>
            </w:r>
          </w:p>
          <w:p w14:paraId="069DB2AC" w14:textId="79BA7BBE" w:rsidR="00623FE2" w:rsidRPr="006C7D4D" w:rsidRDefault="00623FE2" w:rsidP="00FD4EEB">
            <w:pPr>
              <w:jc w:val="center"/>
            </w:pPr>
          </w:p>
        </w:tc>
      </w:tr>
      <w:tr w:rsidR="00047590" w:rsidRPr="006C7D4D" w14:paraId="67AA4B3C" w14:textId="77777777" w:rsidTr="004F5B49">
        <w:tc>
          <w:tcPr>
            <w:tcW w:w="15118" w:type="dxa"/>
            <w:gridSpan w:val="10"/>
            <w:shd w:val="clear" w:color="auto" w:fill="D9D9D9" w:themeFill="background1" w:themeFillShade="D9"/>
          </w:tcPr>
          <w:p w14:paraId="1AC3E163" w14:textId="77777777" w:rsidR="00047590" w:rsidRPr="006C7D4D" w:rsidRDefault="00047590" w:rsidP="00EF6755"/>
        </w:tc>
      </w:tr>
      <w:tr w:rsidR="00FF45C2" w:rsidRPr="006C7D4D" w14:paraId="0E94C32B" w14:textId="77777777" w:rsidTr="004F5B49">
        <w:trPr>
          <w:trHeight w:val="317"/>
        </w:trPr>
        <w:tc>
          <w:tcPr>
            <w:tcW w:w="1401" w:type="dxa"/>
            <w:vMerge w:val="restart"/>
            <w:shd w:val="clear" w:color="auto" w:fill="auto"/>
          </w:tcPr>
          <w:p w14:paraId="0B152673" w14:textId="77777777" w:rsidR="00FF45C2" w:rsidRPr="006C7D4D" w:rsidRDefault="00FF45C2" w:rsidP="009414FE">
            <w:pPr>
              <w:rPr>
                <w:b/>
              </w:rPr>
            </w:pPr>
            <w:r w:rsidRPr="006C7D4D">
              <w:rPr>
                <w:b/>
              </w:rPr>
              <w:t>Ukraine</w:t>
            </w:r>
          </w:p>
          <w:p w14:paraId="4570C199" w14:textId="77777777" w:rsidR="00FF45C2" w:rsidRPr="006C7D4D" w:rsidRDefault="00FF45C2" w:rsidP="00EF6755"/>
          <w:p w14:paraId="11BFF0CA" w14:textId="77777777" w:rsidR="00FF45C2" w:rsidRPr="006C7D4D" w:rsidRDefault="00FF45C2" w:rsidP="00EF6755">
            <w:pPr>
              <w:rPr>
                <w:b/>
              </w:rPr>
            </w:pPr>
          </w:p>
        </w:tc>
        <w:tc>
          <w:tcPr>
            <w:tcW w:w="2418" w:type="dxa"/>
            <w:gridSpan w:val="2"/>
            <w:shd w:val="clear" w:color="auto" w:fill="auto"/>
          </w:tcPr>
          <w:p w14:paraId="0B851F92"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0D18E1A2" w14:textId="77777777" w:rsidR="00FF45C2" w:rsidRPr="006C7D4D" w:rsidRDefault="00436820" w:rsidP="00EF6755">
            <w:pPr>
              <w:spacing w:after="200" w:line="276" w:lineRule="auto"/>
              <w:rPr>
                <w:szCs w:val="20"/>
                <w:lang w:val="en-GB"/>
              </w:rPr>
            </w:pPr>
            <w:hyperlink r:id="rId149" w:history="1">
              <w:r w:rsidR="00FF45C2" w:rsidRPr="006C7D4D">
                <w:rPr>
                  <w:rStyle w:val="Hyperlink"/>
                </w:rPr>
                <w:t>CCPR/C/UKR/CO/7</w:t>
              </w:r>
            </w:hyperlink>
            <w:r w:rsidR="00FF45C2" w:rsidRPr="006C7D4D">
              <w:rPr>
                <w:rStyle w:val="Hyperlink"/>
              </w:rPr>
              <w:t xml:space="preserve"> (</w:t>
            </w:r>
            <w:r w:rsidR="00FF45C2" w:rsidRPr="006C7D4D">
              <w:t>23 July 2013)</w:t>
            </w:r>
          </w:p>
        </w:tc>
      </w:tr>
      <w:tr w:rsidR="00FF45C2" w:rsidRPr="006C7D4D" w14:paraId="69489272" w14:textId="77777777" w:rsidTr="004F5B49">
        <w:tc>
          <w:tcPr>
            <w:tcW w:w="1401" w:type="dxa"/>
            <w:vMerge/>
            <w:shd w:val="clear" w:color="auto" w:fill="auto"/>
          </w:tcPr>
          <w:p w14:paraId="7C100EC0" w14:textId="77777777" w:rsidR="00FF45C2" w:rsidRPr="006C7D4D" w:rsidRDefault="00FF45C2" w:rsidP="00EF6755"/>
        </w:tc>
        <w:tc>
          <w:tcPr>
            <w:tcW w:w="2418" w:type="dxa"/>
            <w:gridSpan w:val="2"/>
            <w:shd w:val="clear" w:color="auto" w:fill="auto"/>
          </w:tcPr>
          <w:p w14:paraId="0F12DC8E"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61A3F05A" w14:textId="77777777" w:rsidR="00FF45C2" w:rsidRPr="006C7D4D" w:rsidRDefault="00FF45C2" w:rsidP="00EF6755">
            <w:r w:rsidRPr="006C7D4D">
              <w:t>26 July 2018</w:t>
            </w:r>
          </w:p>
        </w:tc>
      </w:tr>
      <w:tr w:rsidR="00FF45C2" w:rsidRPr="006C7D4D" w14:paraId="4E310737" w14:textId="77777777" w:rsidTr="004F5B49">
        <w:tc>
          <w:tcPr>
            <w:tcW w:w="1401" w:type="dxa"/>
            <w:vMerge/>
            <w:shd w:val="clear" w:color="auto" w:fill="auto"/>
          </w:tcPr>
          <w:p w14:paraId="202712E1" w14:textId="77777777" w:rsidR="00FF45C2" w:rsidRPr="006C7D4D" w:rsidRDefault="00FF45C2" w:rsidP="00EF6755"/>
        </w:tc>
        <w:tc>
          <w:tcPr>
            <w:tcW w:w="2418" w:type="dxa"/>
            <w:gridSpan w:val="2"/>
            <w:shd w:val="clear" w:color="auto" w:fill="auto"/>
          </w:tcPr>
          <w:p w14:paraId="160C180F" w14:textId="77777777" w:rsidR="00FF45C2" w:rsidRPr="006C7D4D" w:rsidRDefault="00FF45C2" w:rsidP="00EF6755">
            <w:pPr>
              <w:rPr>
                <w:b/>
                <w:i/>
              </w:rPr>
            </w:pPr>
            <w:r w:rsidRPr="006C7D4D">
              <w:rPr>
                <w:b/>
                <w:i/>
              </w:rPr>
              <w:t>LOIPR status</w:t>
            </w:r>
          </w:p>
        </w:tc>
        <w:tc>
          <w:tcPr>
            <w:tcW w:w="11299" w:type="dxa"/>
            <w:gridSpan w:val="7"/>
            <w:shd w:val="clear" w:color="auto" w:fill="auto"/>
          </w:tcPr>
          <w:p w14:paraId="6903B483" w14:textId="602C724C" w:rsidR="00FF45C2" w:rsidRPr="006C7D4D" w:rsidRDefault="00C34075" w:rsidP="00685E95">
            <w:r w:rsidRPr="006C7D4D">
              <w:t>LOIPR</w:t>
            </w:r>
          </w:p>
        </w:tc>
      </w:tr>
      <w:tr w:rsidR="00FF45C2" w:rsidRPr="006C7D4D" w14:paraId="547EB270" w14:textId="77777777" w:rsidTr="004F5B49">
        <w:tc>
          <w:tcPr>
            <w:tcW w:w="1401" w:type="dxa"/>
            <w:vMerge/>
            <w:shd w:val="clear" w:color="auto" w:fill="auto"/>
          </w:tcPr>
          <w:p w14:paraId="49EEABF6" w14:textId="77777777" w:rsidR="00FF45C2" w:rsidRPr="006C7D4D" w:rsidRDefault="00FF45C2" w:rsidP="00EF6755"/>
        </w:tc>
        <w:tc>
          <w:tcPr>
            <w:tcW w:w="2418" w:type="dxa"/>
            <w:gridSpan w:val="2"/>
            <w:shd w:val="clear" w:color="auto" w:fill="auto"/>
          </w:tcPr>
          <w:p w14:paraId="6447D42E"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32A3E46B" w14:textId="77777777" w:rsidR="00FF45C2" w:rsidRPr="006C7D4D" w:rsidRDefault="00FF45C2" w:rsidP="00EF6755">
            <w:r w:rsidRPr="006C7D4D">
              <w:t>6, 10, 15, and 17</w:t>
            </w:r>
          </w:p>
        </w:tc>
      </w:tr>
      <w:tr w:rsidR="00FF45C2" w:rsidRPr="006C7D4D" w14:paraId="5F3ABF40" w14:textId="77777777" w:rsidTr="004F5B49">
        <w:tc>
          <w:tcPr>
            <w:tcW w:w="1401" w:type="dxa"/>
            <w:vMerge/>
            <w:shd w:val="clear" w:color="auto" w:fill="auto"/>
          </w:tcPr>
          <w:p w14:paraId="1B905D2A" w14:textId="77777777" w:rsidR="00FF45C2" w:rsidRPr="006C7D4D" w:rsidRDefault="00FF45C2" w:rsidP="00EF6755"/>
        </w:tc>
        <w:tc>
          <w:tcPr>
            <w:tcW w:w="2418" w:type="dxa"/>
            <w:gridSpan w:val="2"/>
            <w:shd w:val="clear" w:color="auto" w:fill="auto"/>
          </w:tcPr>
          <w:p w14:paraId="0C52CC02"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5F692198" w14:textId="77777777" w:rsidR="00FF45C2" w:rsidRPr="006C7D4D" w:rsidRDefault="00FF45C2" w:rsidP="00EF6755">
            <w:r w:rsidRPr="006C7D4D">
              <w:t>23 July 2014</w:t>
            </w:r>
          </w:p>
        </w:tc>
      </w:tr>
      <w:tr w:rsidR="009B41B6" w:rsidRPr="006C7D4D" w14:paraId="15F29607" w14:textId="77777777" w:rsidTr="004F5B49">
        <w:tc>
          <w:tcPr>
            <w:tcW w:w="1401" w:type="dxa"/>
            <w:vMerge/>
            <w:shd w:val="clear" w:color="auto" w:fill="auto"/>
          </w:tcPr>
          <w:p w14:paraId="6BC7DDD4" w14:textId="77777777" w:rsidR="009B41B6" w:rsidRPr="006C7D4D" w:rsidRDefault="009B41B6" w:rsidP="00EF6755"/>
        </w:tc>
        <w:tc>
          <w:tcPr>
            <w:tcW w:w="2418" w:type="dxa"/>
            <w:gridSpan w:val="2"/>
            <w:shd w:val="clear" w:color="auto" w:fill="auto"/>
          </w:tcPr>
          <w:p w14:paraId="6D95F736" w14:textId="77777777" w:rsidR="009B41B6" w:rsidRPr="006C7D4D" w:rsidRDefault="009B41B6" w:rsidP="00EF6755">
            <w:pPr>
              <w:rPr>
                <w:b/>
                <w:i/>
              </w:rPr>
            </w:pPr>
            <w:r w:rsidRPr="006C7D4D">
              <w:rPr>
                <w:b/>
                <w:i/>
              </w:rPr>
              <w:t>Date of receipt of follow-up report</w:t>
            </w:r>
          </w:p>
        </w:tc>
        <w:tc>
          <w:tcPr>
            <w:tcW w:w="11299" w:type="dxa"/>
            <w:gridSpan w:val="7"/>
            <w:shd w:val="clear" w:color="auto" w:fill="auto"/>
          </w:tcPr>
          <w:p w14:paraId="18DDF451" w14:textId="63806A5A" w:rsidR="009B41B6" w:rsidRPr="006C7D4D" w:rsidRDefault="00436820" w:rsidP="009B41B6">
            <w:pPr>
              <w:rPr>
                <w:b/>
              </w:rPr>
            </w:pPr>
            <w:hyperlink r:id="rId150" w:history="1">
              <w:r w:rsidR="009B41B6" w:rsidRPr="006C7D4D">
                <w:rPr>
                  <w:rStyle w:val="Hyperlink"/>
                </w:rPr>
                <w:t>CCPR/C/UKR/CO/7/Add.1</w:t>
              </w:r>
            </w:hyperlink>
            <w:r w:rsidR="009B41B6" w:rsidRPr="006C7D4D">
              <w:t>, 19 June 2015</w:t>
            </w:r>
            <w:r w:rsidR="009B41B6" w:rsidRPr="006C7D4D">
              <w:rPr>
                <w:b/>
              </w:rPr>
              <w:t xml:space="preserve"> </w:t>
            </w:r>
            <w:r w:rsidR="009B41B6" w:rsidRPr="006C7D4D">
              <w:rPr>
                <w:szCs w:val="20"/>
                <w:lang w:val="en-GB"/>
              </w:rPr>
              <w:t>(1st)</w:t>
            </w:r>
            <w:r w:rsidR="00AD47DB" w:rsidRPr="006C7D4D">
              <w:rPr>
                <w:szCs w:val="20"/>
                <w:lang w:val="en-GB"/>
              </w:rPr>
              <w:t xml:space="preserve">. </w:t>
            </w:r>
            <w:r w:rsidR="00AD47DB" w:rsidRPr="006C7D4D">
              <w:rPr>
                <w:i/>
                <w:szCs w:val="20"/>
                <w:lang w:val="en-GB"/>
              </w:rPr>
              <w:t>Note</w:t>
            </w:r>
            <w:r w:rsidR="00AD47DB" w:rsidRPr="006C7D4D">
              <w:rPr>
                <w:szCs w:val="20"/>
                <w:lang w:val="en-GB"/>
              </w:rPr>
              <w:t xml:space="preserve">: </w:t>
            </w:r>
            <w:r w:rsidR="009B41B6" w:rsidRPr="006C7D4D">
              <w:rPr>
                <w:i/>
                <w:szCs w:val="20"/>
                <w:lang w:val="en-GB"/>
              </w:rPr>
              <w:t xml:space="preserve"> </w:t>
            </w:r>
            <w:r w:rsidR="009B41B6" w:rsidRPr="006C7D4D">
              <w:rPr>
                <w:szCs w:val="20"/>
                <w:lang w:val="en-GB"/>
              </w:rPr>
              <w:t>Report received in appropriate format on 18 January 2017</w:t>
            </w:r>
          </w:p>
        </w:tc>
      </w:tr>
      <w:tr w:rsidR="009B41B6" w:rsidRPr="006C7D4D" w14:paraId="6B7BA49B" w14:textId="77777777" w:rsidTr="004F5B49">
        <w:tc>
          <w:tcPr>
            <w:tcW w:w="1401" w:type="dxa"/>
            <w:vMerge/>
            <w:shd w:val="clear" w:color="auto" w:fill="auto"/>
          </w:tcPr>
          <w:p w14:paraId="167252C7" w14:textId="77777777" w:rsidR="009B41B6" w:rsidRPr="006C7D4D" w:rsidRDefault="009B41B6" w:rsidP="00EF6755"/>
        </w:tc>
        <w:tc>
          <w:tcPr>
            <w:tcW w:w="2418" w:type="dxa"/>
            <w:gridSpan w:val="2"/>
            <w:shd w:val="clear" w:color="auto" w:fill="auto"/>
            <w:vAlign w:val="center"/>
          </w:tcPr>
          <w:p w14:paraId="3ADE53AA" w14:textId="77777777" w:rsidR="009B41B6" w:rsidRPr="006C7D4D" w:rsidRDefault="009B41B6" w:rsidP="00EF6755">
            <w:pPr>
              <w:rPr>
                <w:i/>
              </w:rPr>
            </w:pPr>
            <w:r w:rsidRPr="006C7D4D">
              <w:rPr>
                <w:i/>
              </w:rPr>
              <w:t>NGOs follow-up reports</w:t>
            </w:r>
          </w:p>
        </w:tc>
        <w:tc>
          <w:tcPr>
            <w:tcW w:w="11299" w:type="dxa"/>
            <w:gridSpan w:val="7"/>
            <w:shd w:val="clear" w:color="auto" w:fill="auto"/>
          </w:tcPr>
          <w:p w14:paraId="5ADEC73A" w14:textId="77777777" w:rsidR="0091287C" w:rsidRPr="006C7D4D" w:rsidRDefault="0091287C" w:rsidP="00685E95">
            <w:pPr>
              <w:rPr>
                <w:rStyle w:val="Hyperlink"/>
              </w:rPr>
            </w:pPr>
          </w:p>
          <w:p w14:paraId="477EA29C" w14:textId="53CC2CC8" w:rsidR="009B41B6" w:rsidRPr="006C7D4D" w:rsidRDefault="00436820" w:rsidP="00685E95">
            <w:hyperlink r:id="rId151" w:history="1">
              <w:r w:rsidR="009B41B6" w:rsidRPr="006C7D4D">
                <w:rPr>
                  <w:rStyle w:val="Hyperlink"/>
                </w:rPr>
                <w:t>Human Rights House Foundation</w:t>
              </w:r>
            </w:hyperlink>
            <w:r w:rsidR="009B41B6" w:rsidRPr="006C7D4D">
              <w:t>, 6 June 2016</w:t>
            </w:r>
          </w:p>
          <w:p w14:paraId="60311BB4" w14:textId="77777777" w:rsidR="009B41B6" w:rsidRPr="006C7D4D" w:rsidRDefault="009B41B6" w:rsidP="00685E95"/>
          <w:p w14:paraId="7FB55B47" w14:textId="5700AAD8" w:rsidR="009B41B6" w:rsidRPr="006C7D4D" w:rsidRDefault="00436820" w:rsidP="00EF6755">
            <w:pPr>
              <w:rPr>
                <w:szCs w:val="20"/>
                <w:lang w:val="en-GB"/>
              </w:rPr>
            </w:pPr>
            <w:hyperlink r:id="rId152" w:history="1">
              <w:r w:rsidR="009B41B6" w:rsidRPr="006C7D4D">
                <w:rPr>
                  <w:rStyle w:val="Hyperlink"/>
                </w:rPr>
                <w:t>Coalition</w:t>
              </w:r>
            </w:hyperlink>
            <w:r w:rsidR="009B41B6" w:rsidRPr="006C7D4D">
              <w:rPr>
                <w:rStyle w:val="Hyperlink"/>
              </w:rPr>
              <w:t xml:space="preserve"> of Human Rights Organizations</w:t>
            </w:r>
            <w:r w:rsidR="009B41B6" w:rsidRPr="006C7D4D">
              <w:t>, 4 July 2016</w:t>
            </w:r>
          </w:p>
        </w:tc>
      </w:tr>
      <w:tr w:rsidR="009B41B6" w:rsidRPr="006C7D4D" w14:paraId="1E27CE2D" w14:textId="77777777" w:rsidTr="004F5B49">
        <w:tc>
          <w:tcPr>
            <w:tcW w:w="1401" w:type="dxa"/>
            <w:vMerge/>
            <w:shd w:val="clear" w:color="auto" w:fill="auto"/>
          </w:tcPr>
          <w:p w14:paraId="0166CB38" w14:textId="77777777" w:rsidR="009B41B6" w:rsidRPr="006C7D4D" w:rsidRDefault="009B41B6" w:rsidP="00EF6755"/>
        </w:tc>
        <w:tc>
          <w:tcPr>
            <w:tcW w:w="2418" w:type="dxa"/>
            <w:gridSpan w:val="2"/>
            <w:shd w:val="clear" w:color="auto" w:fill="auto"/>
            <w:vAlign w:val="center"/>
          </w:tcPr>
          <w:p w14:paraId="5F8ECF06" w14:textId="77777777" w:rsidR="009B41B6" w:rsidRPr="006C7D4D" w:rsidRDefault="009B41B6" w:rsidP="00EF6755">
            <w:pPr>
              <w:rPr>
                <w:b/>
                <w:i/>
              </w:rPr>
            </w:pPr>
            <w:r w:rsidRPr="006C7D4D">
              <w:rPr>
                <w:b/>
                <w:i/>
              </w:rPr>
              <w:t>Notes</w:t>
            </w:r>
          </w:p>
        </w:tc>
        <w:tc>
          <w:tcPr>
            <w:tcW w:w="11299" w:type="dxa"/>
            <w:gridSpan w:val="7"/>
            <w:shd w:val="clear" w:color="auto" w:fill="auto"/>
          </w:tcPr>
          <w:p w14:paraId="5E9F2ABD" w14:textId="77777777" w:rsidR="009B41B6" w:rsidRPr="006C7D4D" w:rsidRDefault="009B41B6" w:rsidP="00D72A79">
            <w:pPr>
              <w:rPr>
                <w:szCs w:val="20"/>
              </w:rPr>
            </w:pPr>
          </w:p>
          <w:p w14:paraId="251F8805" w14:textId="2DB39D1D" w:rsidR="009B41B6" w:rsidRPr="006C7D4D" w:rsidRDefault="009B41B6" w:rsidP="00D72A79">
            <w:pPr>
              <w:rPr>
                <w:szCs w:val="20"/>
              </w:rPr>
            </w:pPr>
            <w:r w:rsidRPr="006C7D4D">
              <w:rPr>
                <w:szCs w:val="20"/>
              </w:rPr>
              <w:t xml:space="preserve">Evaluated in October 2017 (121st session), see </w:t>
            </w:r>
            <w:hyperlink r:id="rId153" w:history="1">
              <w:r w:rsidRPr="006C7D4D">
                <w:rPr>
                  <w:rStyle w:val="Hyperlink"/>
                  <w:szCs w:val="20"/>
                </w:rPr>
                <w:t>CCPR/C/121/4</w:t>
              </w:r>
            </w:hyperlink>
            <w:r w:rsidRPr="006C7D4D">
              <w:rPr>
                <w:szCs w:val="20"/>
              </w:rPr>
              <w:t xml:space="preserve">: </w:t>
            </w:r>
          </w:p>
          <w:p w14:paraId="10B7C6FE" w14:textId="77777777" w:rsidR="009B41B6" w:rsidRPr="006C7D4D" w:rsidRDefault="009B41B6" w:rsidP="00EF6755">
            <w:pPr>
              <w:rPr>
                <w:szCs w:val="20"/>
              </w:rPr>
            </w:pPr>
            <w:r w:rsidRPr="006C7D4D">
              <w:rPr>
                <w:szCs w:val="20"/>
              </w:rPr>
              <w:t>Additional information required on paragraphs 6</w:t>
            </w:r>
            <w:r w:rsidRPr="006C7D4D">
              <w:rPr>
                <w:b/>
                <w:szCs w:val="20"/>
              </w:rPr>
              <w:t>[C]</w:t>
            </w:r>
            <w:r w:rsidRPr="006C7D4D">
              <w:rPr>
                <w:szCs w:val="20"/>
              </w:rPr>
              <w:t>, 10</w:t>
            </w:r>
            <w:r w:rsidRPr="006C7D4D">
              <w:rPr>
                <w:b/>
                <w:szCs w:val="20"/>
              </w:rPr>
              <w:t>[B][B]</w:t>
            </w:r>
            <w:r w:rsidRPr="006C7D4D">
              <w:rPr>
                <w:szCs w:val="20"/>
              </w:rPr>
              <w:t>, 15</w:t>
            </w:r>
            <w:r w:rsidRPr="006C7D4D">
              <w:rPr>
                <w:b/>
                <w:szCs w:val="20"/>
              </w:rPr>
              <w:t>[C][B][B][C</w:t>
            </w:r>
            <w:r w:rsidRPr="006C7D4D">
              <w:rPr>
                <w:szCs w:val="20"/>
              </w:rPr>
              <w:t>] and 17</w:t>
            </w:r>
            <w:r w:rsidRPr="006C7D4D">
              <w:rPr>
                <w:b/>
                <w:szCs w:val="20"/>
              </w:rPr>
              <w:t>[B][B]</w:t>
            </w:r>
            <w:r w:rsidRPr="006C7D4D">
              <w:rPr>
                <w:szCs w:val="20"/>
              </w:rPr>
              <w:t xml:space="preserve"> </w:t>
            </w:r>
          </w:p>
          <w:p w14:paraId="465DF90A" w14:textId="3E6A57D1" w:rsidR="004A1C31" w:rsidRPr="006C7D4D" w:rsidRDefault="004A1C31" w:rsidP="00EF6755">
            <w:pPr>
              <w:rPr>
                <w:sz w:val="20"/>
                <w:szCs w:val="20"/>
              </w:rPr>
            </w:pPr>
          </w:p>
        </w:tc>
      </w:tr>
      <w:tr w:rsidR="009B41B6" w:rsidRPr="006C7D4D" w14:paraId="3D4ED1A6" w14:textId="77777777" w:rsidTr="004F5B49">
        <w:tc>
          <w:tcPr>
            <w:tcW w:w="1401" w:type="dxa"/>
            <w:vMerge/>
          </w:tcPr>
          <w:p w14:paraId="781D4A25" w14:textId="77777777" w:rsidR="009B41B6" w:rsidRPr="006C7D4D" w:rsidRDefault="009B41B6" w:rsidP="00EF6755"/>
        </w:tc>
        <w:tc>
          <w:tcPr>
            <w:tcW w:w="2418" w:type="dxa"/>
            <w:gridSpan w:val="2"/>
            <w:vAlign w:val="center"/>
          </w:tcPr>
          <w:p w14:paraId="16B25751" w14:textId="77777777" w:rsidR="009B41B6" w:rsidRPr="006C7D4D" w:rsidRDefault="009B41B6" w:rsidP="00EF6755">
            <w:pPr>
              <w:rPr>
                <w:b/>
                <w:i/>
              </w:rPr>
            </w:pPr>
            <w:r w:rsidRPr="006C7D4D">
              <w:rPr>
                <w:b/>
                <w:i/>
              </w:rPr>
              <w:t>Action</w:t>
            </w:r>
          </w:p>
        </w:tc>
        <w:tc>
          <w:tcPr>
            <w:tcW w:w="11299" w:type="dxa"/>
            <w:gridSpan w:val="7"/>
          </w:tcPr>
          <w:p w14:paraId="1D2EF682" w14:textId="77777777" w:rsidR="009B41B6" w:rsidRPr="006C7D4D" w:rsidRDefault="009B41B6" w:rsidP="00EF6755"/>
          <w:p w14:paraId="374DCAD0" w14:textId="77777777" w:rsidR="009B41B6" w:rsidRPr="006C7D4D" w:rsidRDefault="009B41B6" w:rsidP="00EF6755">
            <w:r w:rsidRPr="006C7D4D">
              <w:t xml:space="preserve">Follow-up procedure discontinued. </w:t>
            </w:r>
            <w:hyperlink r:id="rId154" w:history="1">
              <w:r w:rsidRPr="006C7D4D">
                <w:rPr>
                  <w:rStyle w:val="Hyperlink"/>
                </w:rPr>
                <w:t>Discontinuance letter dated 20 November 2017</w:t>
              </w:r>
            </w:hyperlink>
            <w:r w:rsidRPr="006C7D4D">
              <w:t xml:space="preserve"> (the requested additional information to be included in the next periodic report)</w:t>
            </w:r>
          </w:p>
          <w:p w14:paraId="5FC2554A" w14:textId="06CE66E3" w:rsidR="004A1C31" w:rsidRPr="006C7D4D" w:rsidRDefault="004A1C31" w:rsidP="00EF6755"/>
        </w:tc>
      </w:tr>
      <w:tr w:rsidR="00FF45C2" w:rsidRPr="006C7D4D" w14:paraId="490E1E5D" w14:textId="77777777" w:rsidTr="004F5B49">
        <w:tc>
          <w:tcPr>
            <w:tcW w:w="1401" w:type="dxa"/>
            <w:vMerge/>
          </w:tcPr>
          <w:p w14:paraId="13CD9803" w14:textId="77777777" w:rsidR="00FF45C2" w:rsidRPr="006C7D4D" w:rsidRDefault="00FF45C2" w:rsidP="00EF6755"/>
        </w:tc>
        <w:tc>
          <w:tcPr>
            <w:tcW w:w="13717" w:type="dxa"/>
            <w:gridSpan w:val="9"/>
          </w:tcPr>
          <w:p w14:paraId="514D623D" w14:textId="77777777" w:rsidR="00FF45C2" w:rsidRPr="006C7D4D" w:rsidRDefault="00FF45C2" w:rsidP="00E945F7">
            <w:pPr>
              <w:jc w:val="center"/>
            </w:pPr>
          </w:p>
          <w:p w14:paraId="45D1CF9A" w14:textId="77777777" w:rsidR="00FF45C2" w:rsidRPr="006C7D4D" w:rsidRDefault="00FF45C2" w:rsidP="00FD4EEB">
            <w:pPr>
              <w:jc w:val="center"/>
            </w:pPr>
            <w:r w:rsidRPr="006C7D4D">
              <w:lastRenderedPageBreak/>
              <w:t>FOLLOW-UP PROCEDURE DISCONTINUED</w:t>
            </w:r>
          </w:p>
          <w:p w14:paraId="20BE8C03" w14:textId="27A37BD1" w:rsidR="00623FE2" w:rsidRPr="006C7D4D" w:rsidRDefault="00623FE2" w:rsidP="00FD4EEB">
            <w:pPr>
              <w:jc w:val="center"/>
            </w:pPr>
          </w:p>
        </w:tc>
      </w:tr>
      <w:tr w:rsidR="00047590" w:rsidRPr="006C7D4D" w14:paraId="18F41329" w14:textId="77777777" w:rsidTr="004F5B49">
        <w:tc>
          <w:tcPr>
            <w:tcW w:w="15118" w:type="dxa"/>
            <w:gridSpan w:val="10"/>
            <w:shd w:val="clear" w:color="auto" w:fill="D9D9D9" w:themeFill="background1" w:themeFillShade="D9"/>
          </w:tcPr>
          <w:p w14:paraId="3DAFB65E" w14:textId="77777777" w:rsidR="00047590" w:rsidRPr="006C7D4D" w:rsidRDefault="008D61DD" w:rsidP="00EF6755">
            <w:pPr>
              <w:rPr>
                <w:sz w:val="30"/>
                <w:szCs w:val="30"/>
              </w:rPr>
            </w:pPr>
            <w:r w:rsidRPr="006C7D4D">
              <w:rPr>
                <w:b/>
                <w:sz w:val="30"/>
                <w:szCs w:val="30"/>
              </w:rPr>
              <w:lastRenderedPageBreak/>
              <w:t>109th session (14 October – 1 November 2013)</w:t>
            </w:r>
          </w:p>
        </w:tc>
      </w:tr>
      <w:tr w:rsidR="00FF45C2" w:rsidRPr="006C7D4D" w14:paraId="70AE91B5" w14:textId="77777777" w:rsidTr="004F5B49">
        <w:trPr>
          <w:trHeight w:val="317"/>
        </w:trPr>
        <w:tc>
          <w:tcPr>
            <w:tcW w:w="1401" w:type="dxa"/>
            <w:vMerge w:val="restart"/>
            <w:shd w:val="clear" w:color="auto" w:fill="auto"/>
          </w:tcPr>
          <w:p w14:paraId="668FCBA8" w14:textId="77777777" w:rsidR="00FF45C2" w:rsidRPr="006C7D4D" w:rsidRDefault="00FF45C2" w:rsidP="009414FE">
            <w:pPr>
              <w:rPr>
                <w:b/>
              </w:rPr>
            </w:pPr>
            <w:r w:rsidRPr="006C7D4D">
              <w:rPr>
                <w:b/>
              </w:rPr>
              <w:t>Mauritania</w:t>
            </w:r>
          </w:p>
        </w:tc>
        <w:tc>
          <w:tcPr>
            <w:tcW w:w="2418" w:type="dxa"/>
            <w:gridSpan w:val="2"/>
            <w:shd w:val="clear" w:color="auto" w:fill="auto"/>
          </w:tcPr>
          <w:p w14:paraId="3584DBFA" w14:textId="77777777" w:rsidR="00FF45C2" w:rsidRPr="006C7D4D" w:rsidRDefault="00FF45C2" w:rsidP="00EF6755">
            <w:pPr>
              <w:rPr>
                <w:b/>
                <w:i/>
              </w:rPr>
            </w:pPr>
            <w:r w:rsidRPr="006C7D4D">
              <w:rPr>
                <w:b/>
                <w:i/>
              </w:rPr>
              <w:t>Concluding observations</w:t>
            </w:r>
          </w:p>
        </w:tc>
        <w:tc>
          <w:tcPr>
            <w:tcW w:w="11299" w:type="dxa"/>
            <w:gridSpan w:val="7"/>
            <w:shd w:val="clear" w:color="auto" w:fill="auto"/>
          </w:tcPr>
          <w:p w14:paraId="44F7C788" w14:textId="77777777" w:rsidR="00FF45C2" w:rsidRPr="006C7D4D" w:rsidRDefault="00436820" w:rsidP="00EF6755">
            <w:pPr>
              <w:spacing w:after="200" w:line="276" w:lineRule="auto"/>
              <w:rPr>
                <w:szCs w:val="20"/>
                <w:lang w:val="en-GB"/>
              </w:rPr>
            </w:pPr>
            <w:hyperlink r:id="rId155" w:history="1">
              <w:r w:rsidR="00FF45C2" w:rsidRPr="006C7D4D">
                <w:rPr>
                  <w:rStyle w:val="Hyperlink"/>
                </w:rPr>
                <w:t>CCPR/C/MRT/CO/1</w:t>
              </w:r>
            </w:hyperlink>
            <w:r w:rsidR="00FF45C2" w:rsidRPr="006C7D4D">
              <w:t xml:space="preserve"> (30 October 2013)</w:t>
            </w:r>
          </w:p>
        </w:tc>
      </w:tr>
      <w:tr w:rsidR="00FF45C2" w:rsidRPr="006C7D4D" w14:paraId="0A9D426D" w14:textId="77777777" w:rsidTr="004F5B49">
        <w:tc>
          <w:tcPr>
            <w:tcW w:w="1401" w:type="dxa"/>
            <w:vMerge/>
            <w:shd w:val="clear" w:color="auto" w:fill="auto"/>
          </w:tcPr>
          <w:p w14:paraId="7418BCC5" w14:textId="77777777" w:rsidR="00FF45C2" w:rsidRPr="006C7D4D" w:rsidRDefault="00FF45C2" w:rsidP="00EF6755"/>
        </w:tc>
        <w:tc>
          <w:tcPr>
            <w:tcW w:w="2418" w:type="dxa"/>
            <w:gridSpan w:val="2"/>
            <w:shd w:val="clear" w:color="auto" w:fill="auto"/>
          </w:tcPr>
          <w:p w14:paraId="740EC0AF" w14:textId="77777777" w:rsidR="00FF45C2" w:rsidRPr="006C7D4D" w:rsidRDefault="00FF45C2" w:rsidP="00EF6755">
            <w:pPr>
              <w:rPr>
                <w:b/>
                <w:i/>
              </w:rPr>
            </w:pPr>
            <w:r w:rsidRPr="006C7D4D">
              <w:rPr>
                <w:b/>
                <w:i/>
              </w:rPr>
              <w:t>Next periodic report</w:t>
            </w:r>
          </w:p>
        </w:tc>
        <w:tc>
          <w:tcPr>
            <w:tcW w:w="11299" w:type="dxa"/>
            <w:gridSpan w:val="7"/>
            <w:shd w:val="clear" w:color="auto" w:fill="auto"/>
          </w:tcPr>
          <w:p w14:paraId="7502E1CC" w14:textId="77777777" w:rsidR="00FF45C2" w:rsidRPr="006C7D4D" w:rsidRDefault="00FF45C2" w:rsidP="00EF6755">
            <w:r w:rsidRPr="006C7D4D">
              <w:t>1 November 2017</w:t>
            </w:r>
          </w:p>
        </w:tc>
      </w:tr>
      <w:tr w:rsidR="00FF45C2" w:rsidRPr="006C7D4D" w14:paraId="36E6DBD2" w14:textId="77777777" w:rsidTr="004F5B49">
        <w:tc>
          <w:tcPr>
            <w:tcW w:w="1401" w:type="dxa"/>
            <w:vMerge/>
            <w:shd w:val="clear" w:color="auto" w:fill="auto"/>
          </w:tcPr>
          <w:p w14:paraId="4E0A180E" w14:textId="77777777" w:rsidR="00FF45C2" w:rsidRPr="006C7D4D" w:rsidRDefault="00FF45C2" w:rsidP="00EF6755"/>
        </w:tc>
        <w:tc>
          <w:tcPr>
            <w:tcW w:w="2418" w:type="dxa"/>
            <w:gridSpan w:val="2"/>
            <w:shd w:val="clear" w:color="auto" w:fill="auto"/>
          </w:tcPr>
          <w:p w14:paraId="74499D5C" w14:textId="77777777" w:rsidR="00FF45C2" w:rsidRPr="006C7D4D" w:rsidRDefault="00FF45C2" w:rsidP="00EF6755">
            <w:pPr>
              <w:rPr>
                <w:b/>
                <w:i/>
              </w:rPr>
            </w:pPr>
            <w:r w:rsidRPr="006C7D4D">
              <w:rPr>
                <w:b/>
                <w:i/>
              </w:rPr>
              <w:t>LOIPR status</w:t>
            </w:r>
          </w:p>
        </w:tc>
        <w:tc>
          <w:tcPr>
            <w:tcW w:w="11299" w:type="dxa"/>
            <w:gridSpan w:val="7"/>
            <w:shd w:val="clear" w:color="auto" w:fill="auto"/>
          </w:tcPr>
          <w:p w14:paraId="4726CF2D" w14:textId="77777777" w:rsidR="00FF45C2" w:rsidRPr="006C7D4D" w:rsidRDefault="00FF45C2" w:rsidP="008D61DD">
            <w:r w:rsidRPr="006C7D4D">
              <w:t xml:space="preserve">N/A </w:t>
            </w:r>
          </w:p>
        </w:tc>
      </w:tr>
      <w:tr w:rsidR="00FF45C2" w:rsidRPr="006C7D4D" w14:paraId="0BFB44F5" w14:textId="77777777" w:rsidTr="004F5B49">
        <w:tc>
          <w:tcPr>
            <w:tcW w:w="1401" w:type="dxa"/>
            <w:vMerge/>
            <w:shd w:val="clear" w:color="auto" w:fill="auto"/>
          </w:tcPr>
          <w:p w14:paraId="518BE566" w14:textId="77777777" w:rsidR="00FF45C2" w:rsidRPr="006C7D4D" w:rsidRDefault="00FF45C2" w:rsidP="00EF6755"/>
        </w:tc>
        <w:tc>
          <w:tcPr>
            <w:tcW w:w="2418" w:type="dxa"/>
            <w:gridSpan w:val="2"/>
            <w:shd w:val="clear" w:color="auto" w:fill="auto"/>
          </w:tcPr>
          <w:p w14:paraId="7EEC5949" w14:textId="77777777" w:rsidR="00FF45C2" w:rsidRPr="006C7D4D" w:rsidRDefault="00FF45C2" w:rsidP="00EF6755">
            <w:pPr>
              <w:rPr>
                <w:b/>
                <w:i/>
              </w:rPr>
            </w:pPr>
            <w:r w:rsidRPr="006C7D4D">
              <w:rPr>
                <w:b/>
                <w:i/>
              </w:rPr>
              <w:t>Follow-up paragraphs</w:t>
            </w:r>
          </w:p>
        </w:tc>
        <w:tc>
          <w:tcPr>
            <w:tcW w:w="11299" w:type="dxa"/>
            <w:gridSpan w:val="7"/>
            <w:shd w:val="clear" w:color="auto" w:fill="auto"/>
          </w:tcPr>
          <w:p w14:paraId="4C2A408D" w14:textId="77777777" w:rsidR="00FF45C2" w:rsidRPr="006C7D4D" w:rsidRDefault="00FF45C2" w:rsidP="00EF6755">
            <w:r w:rsidRPr="006C7D4D">
              <w:t>5, 14, 17, and 19</w:t>
            </w:r>
          </w:p>
        </w:tc>
      </w:tr>
      <w:tr w:rsidR="00FF45C2" w:rsidRPr="006C7D4D" w14:paraId="52220378" w14:textId="77777777" w:rsidTr="004F5B49">
        <w:tc>
          <w:tcPr>
            <w:tcW w:w="1401" w:type="dxa"/>
            <w:vMerge/>
            <w:shd w:val="clear" w:color="auto" w:fill="auto"/>
          </w:tcPr>
          <w:p w14:paraId="4191156A" w14:textId="77777777" w:rsidR="00FF45C2" w:rsidRPr="006C7D4D" w:rsidRDefault="00FF45C2" w:rsidP="00EF6755"/>
        </w:tc>
        <w:tc>
          <w:tcPr>
            <w:tcW w:w="2418" w:type="dxa"/>
            <w:gridSpan w:val="2"/>
            <w:shd w:val="clear" w:color="auto" w:fill="auto"/>
          </w:tcPr>
          <w:p w14:paraId="75EF5600" w14:textId="77777777" w:rsidR="00FF45C2" w:rsidRPr="006C7D4D" w:rsidRDefault="00FF45C2" w:rsidP="00EF6755">
            <w:pPr>
              <w:rPr>
                <w:b/>
                <w:i/>
              </w:rPr>
            </w:pPr>
            <w:r w:rsidRPr="006C7D4D">
              <w:rPr>
                <w:b/>
                <w:i/>
              </w:rPr>
              <w:t>Due date of follow-up report</w:t>
            </w:r>
          </w:p>
        </w:tc>
        <w:tc>
          <w:tcPr>
            <w:tcW w:w="11299" w:type="dxa"/>
            <w:gridSpan w:val="7"/>
            <w:shd w:val="clear" w:color="auto" w:fill="auto"/>
          </w:tcPr>
          <w:p w14:paraId="79C33DAD" w14:textId="77777777" w:rsidR="00FF45C2" w:rsidRPr="006C7D4D" w:rsidRDefault="00FF45C2" w:rsidP="00EF6755">
            <w:r w:rsidRPr="006C7D4D">
              <w:t>30 October 2014</w:t>
            </w:r>
          </w:p>
        </w:tc>
      </w:tr>
      <w:tr w:rsidR="00FF45C2" w:rsidRPr="006C7D4D" w14:paraId="46B77C99" w14:textId="77777777" w:rsidTr="004F5B49">
        <w:tc>
          <w:tcPr>
            <w:tcW w:w="1401" w:type="dxa"/>
            <w:vMerge/>
            <w:shd w:val="clear" w:color="auto" w:fill="auto"/>
          </w:tcPr>
          <w:p w14:paraId="7DEBE28A" w14:textId="77777777" w:rsidR="00FF45C2" w:rsidRPr="006C7D4D" w:rsidRDefault="00FF45C2" w:rsidP="00EF6755"/>
        </w:tc>
        <w:tc>
          <w:tcPr>
            <w:tcW w:w="2418" w:type="dxa"/>
            <w:gridSpan w:val="2"/>
            <w:shd w:val="clear" w:color="auto" w:fill="auto"/>
          </w:tcPr>
          <w:p w14:paraId="5D5EC111" w14:textId="77777777" w:rsidR="00FF45C2" w:rsidRPr="006C7D4D" w:rsidRDefault="00FF45C2" w:rsidP="00EF6755">
            <w:pPr>
              <w:rPr>
                <w:b/>
                <w:i/>
              </w:rPr>
            </w:pPr>
            <w:r w:rsidRPr="006C7D4D">
              <w:rPr>
                <w:b/>
                <w:i/>
              </w:rPr>
              <w:t>Date of receipt of follow-up report</w:t>
            </w:r>
          </w:p>
        </w:tc>
        <w:tc>
          <w:tcPr>
            <w:tcW w:w="3962" w:type="dxa"/>
            <w:gridSpan w:val="2"/>
            <w:shd w:val="clear" w:color="auto" w:fill="auto"/>
          </w:tcPr>
          <w:p w14:paraId="1721899C" w14:textId="77777777" w:rsidR="00FF45C2" w:rsidRPr="006C7D4D" w:rsidRDefault="00436820" w:rsidP="00B36528">
            <w:pPr>
              <w:rPr>
                <w:b/>
              </w:rPr>
            </w:pPr>
            <w:hyperlink r:id="rId156" w:history="1">
              <w:r w:rsidR="00FF45C2" w:rsidRPr="006C7D4D">
                <w:rPr>
                  <w:rStyle w:val="Hyperlink"/>
                </w:rPr>
                <w:t>7 November 2014</w:t>
              </w:r>
            </w:hyperlink>
            <w:r w:rsidR="00FF45C2" w:rsidRPr="006C7D4D">
              <w:rPr>
                <w:b/>
              </w:rPr>
              <w:t xml:space="preserve"> </w:t>
            </w:r>
            <w:r w:rsidR="00FF45C2" w:rsidRPr="006C7D4D">
              <w:rPr>
                <w:szCs w:val="20"/>
                <w:lang w:val="en-GB"/>
              </w:rPr>
              <w:t>(1st)</w:t>
            </w:r>
          </w:p>
        </w:tc>
        <w:tc>
          <w:tcPr>
            <w:tcW w:w="3612" w:type="dxa"/>
            <w:gridSpan w:val="2"/>
            <w:shd w:val="clear" w:color="auto" w:fill="auto"/>
          </w:tcPr>
          <w:p w14:paraId="7CA8F6BE" w14:textId="77777777" w:rsidR="00FF45C2" w:rsidRPr="006C7D4D" w:rsidRDefault="00436820" w:rsidP="00594BE4">
            <w:pPr>
              <w:spacing w:after="200"/>
            </w:pPr>
            <w:hyperlink r:id="rId157" w:history="1">
              <w:r w:rsidR="00FF45C2" w:rsidRPr="006C7D4D">
                <w:rPr>
                  <w:rStyle w:val="Hyperlink"/>
                </w:rPr>
                <w:t>CCPR/C/MRT/CO/1/Add.1</w:t>
              </w:r>
            </w:hyperlink>
            <w:r w:rsidR="00FF45C2" w:rsidRPr="006C7D4D">
              <w:t>, 1 May 2015</w:t>
            </w:r>
            <w:r w:rsidR="00FF45C2" w:rsidRPr="006C7D4D">
              <w:rPr>
                <w:szCs w:val="20"/>
                <w:lang w:val="en-GB"/>
              </w:rPr>
              <w:t xml:space="preserve"> (2nd)</w:t>
            </w:r>
          </w:p>
        </w:tc>
        <w:tc>
          <w:tcPr>
            <w:tcW w:w="3725" w:type="dxa"/>
            <w:gridSpan w:val="3"/>
            <w:shd w:val="clear" w:color="auto" w:fill="auto"/>
          </w:tcPr>
          <w:p w14:paraId="790EC564" w14:textId="77777777" w:rsidR="00FF45C2" w:rsidRPr="006C7D4D" w:rsidRDefault="00FF45C2" w:rsidP="00133CEE">
            <w:pPr>
              <w:spacing w:after="200" w:line="276" w:lineRule="auto"/>
              <w:rPr>
                <w:szCs w:val="20"/>
                <w:lang w:val="en-GB"/>
              </w:rPr>
            </w:pPr>
            <w:r w:rsidRPr="006C7D4D">
              <w:rPr>
                <w:szCs w:val="20"/>
                <w:lang w:val="en-GB"/>
              </w:rPr>
              <w:t xml:space="preserve"> (3rd) Not submitted</w:t>
            </w:r>
          </w:p>
        </w:tc>
      </w:tr>
      <w:tr w:rsidR="00FF45C2" w:rsidRPr="006C7D4D" w14:paraId="3E7AFA87" w14:textId="77777777" w:rsidTr="004F5B49">
        <w:tc>
          <w:tcPr>
            <w:tcW w:w="1401" w:type="dxa"/>
            <w:vMerge/>
            <w:shd w:val="clear" w:color="auto" w:fill="auto"/>
          </w:tcPr>
          <w:p w14:paraId="0833C962" w14:textId="77777777" w:rsidR="00FF45C2" w:rsidRPr="006C7D4D" w:rsidRDefault="00FF45C2" w:rsidP="00EF6755"/>
        </w:tc>
        <w:tc>
          <w:tcPr>
            <w:tcW w:w="2418" w:type="dxa"/>
            <w:gridSpan w:val="2"/>
            <w:shd w:val="clear" w:color="auto" w:fill="auto"/>
          </w:tcPr>
          <w:p w14:paraId="45C1793C" w14:textId="77777777" w:rsidR="00FF45C2" w:rsidRPr="006C7D4D" w:rsidRDefault="00FF45C2" w:rsidP="00EF6755">
            <w:pPr>
              <w:rPr>
                <w:b/>
                <w:i/>
              </w:rPr>
            </w:pPr>
            <w:r w:rsidRPr="006C7D4D">
              <w:rPr>
                <w:i/>
              </w:rPr>
              <w:t>NGOs follow-up reports</w:t>
            </w:r>
          </w:p>
        </w:tc>
        <w:tc>
          <w:tcPr>
            <w:tcW w:w="3962" w:type="dxa"/>
            <w:gridSpan w:val="2"/>
            <w:shd w:val="clear" w:color="auto" w:fill="auto"/>
          </w:tcPr>
          <w:p w14:paraId="2A54DB53" w14:textId="77777777" w:rsidR="00FF45C2" w:rsidRPr="006C7D4D" w:rsidRDefault="00436820" w:rsidP="00B36528">
            <w:pPr>
              <w:rPr>
                <w:lang w:val="fr-CH"/>
              </w:rPr>
            </w:pPr>
            <w:hyperlink r:id="rId158" w:history="1">
              <w:r w:rsidR="00FF45C2" w:rsidRPr="006C7D4D">
                <w:rPr>
                  <w:rStyle w:val="Hyperlink"/>
                  <w:lang w:val="fr-CH"/>
                </w:rPr>
                <w:t>Collectif d’ONG &amp; Centre CCPR</w:t>
              </w:r>
            </w:hyperlink>
            <w:r w:rsidR="00FF45C2" w:rsidRPr="006C7D4D">
              <w:rPr>
                <w:lang w:val="fr-CH"/>
              </w:rPr>
              <w:t xml:space="preserve">, </w:t>
            </w:r>
            <w:proofErr w:type="spellStart"/>
            <w:r w:rsidR="00FF45C2" w:rsidRPr="006C7D4D">
              <w:rPr>
                <w:lang w:val="fr-CH"/>
              </w:rPr>
              <w:t>October</w:t>
            </w:r>
            <w:proofErr w:type="spellEnd"/>
            <w:r w:rsidR="00FF45C2" w:rsidRPr="006C7D4D">
              <w:rPr>
                <w:lang w:val="fr-CH"/>
              </w:rPr>
              <w:t xml:space="preserve"> 2014</w:t>
            </w:r>
          </w:p>
        </w:tc>
        <w:tc>
          <w:tcPr>
            <w:tcW w:w="3612" w:type="dxa"/>
            <w:gridSpan w:val="2"/>
            <w:shd w:val="clear" w:color="auto" w:fill="auto"/>
          </w:tcPr>
          <w:p w14:paraId="146EC18B" w14:textId="77777777" w:rsidR="00FF45C2" w:rsidRPr="006C7D4D" w:rsidRDefault="00FF45C2" w:rsidP="00594BE4">
            <w:pPr>
              <w:rPr>
                <w:lang w:val="fr-CH"/>
              </w:rPr>
            </w:pPr>
          </w:p>
        </w:tc>
        <w:tc>
          <w:tcPr>
            <w:tcW w:w="3725" w:type="dxa"/>
            <w:gridSpan w:val="3"/>
            <w:shd w:val="clear" w:color="auto" w:fill="auto"/>
          </w:tcPr>
          <w:p w14:paraId="7803A26C" w14:textId="77777777" w:rsidR="00FF45C2" w:rsidRPr="006C7D4D" w:rsidRDefault="00FF45C2" w:rsidP="00EF6755">
            <w:pPr>
              <w:rPr>
                <w:szCs w:val="20"/>
                <w:lang w:val="fr-CH"/>
              </w:rPr>
            </w:pPr>
          </w:p>
        </w:tc>
      </w:tr>
      <w:tr w:rsidR="00FF45C2" w:rsidRPr="006C7D4D" w14:paraId="711B9217" w14:textId="77777777" w:rsidTr="004F5B49">
        <w:tc>
          <w:tcPr>
            <w:tcW w:w="1401" w:type="dxa"/>
            <w:vMerge/>
            <w:shd w:val="clear" w:color="auto" w:fill="auto"/>
          </w:tcPr>
          <w:p w14:paraId="0EE9D919" w14:textId="77777777" w:rsidR="00FF45C2" w:rsidRPr="006C7D4D" w:rsidRDefault="00FF45C2" w:rsidP="00EF6755">
            <w:pPr>
              <w:rPr>
                <w:lang w:val="fr-CH"/>
              </w:rPr>
            </w:pPr>
          </w:p>
        </w:tc>
        <w:tc>
          <w:tcPr>
            <w:tcW w:w="2418" w:type="dxa"/>
            <w:gridSpan w:val="2"/>
            <w:shd w:val="clear" w:color="auto" w:fill="auto"/>
          </w:tcPr>
          <w:p w14:paraId="3C3A5592" w14:textId="77777777" w:rsidR="00FF45C2" w:rsidRPr="006C7D4D" w:rsidRDefault="00FF45C2" w:rsidP="00EF6755">
            <w:pPr>
              <w:rPr>
                <w:b/>
                <w:i/>
              </w:rPr>
            </w:pPr>
            <w:r w:rsidRPr="006C7D4D">
              <w:rPr>
                <w:b/>
                <w:i/>
              </w:rPr>
              <w:t>Notes</w:t>
            </w:r>
          </w:p>
        </w:tc>
        <w:tc>
          <w:tcPr>
            <w:tcW w:w="3962" w:type="dxa"/>
            <w:gridSpan w:val="2"/>
            <w:shd w:val="clear" w:color="auto" w:fill="auto"/>
          </w:tcPr>
          <w:p w14:paraId="24F19270" w14:textId="77777777" w:rsidR="00FF45C2" w:rsidRPr="006C7D4D" w:rsidRDefault="00436820" w:rsidP="00B36528">
            <w:hyperlink r:id="rId159" w:history="1">
              <w:r w:rsidR="00FF45C2" w:rsidRPr="006C7D4D">
                <w:rPr>
                  <w:rStyle w:val="Hyperlink"/>
                </w:rPr>
                <w:t>Evaluated in March-April 2015 (113th session), see CCPR/C/113/2</w:t>
              </w:r>
            </w:hyperlink>
            <w:r w:rsidR="00FF45C2" w:rsidRPr="006C7D4D">
              <w:t>: Additional information required on paragraphs 5</w:t>
            </w:r>
            <w:r w:rsidR="00FF45C2" w:rsidRPr="006C7D4D">
              <w:rPr>
                <w:b/>
              </w:rPr>
              <w:t>[B2]</w:t>
            </w:r>
            <w:r w:rsidR="00FF45C2" w:rsidRPr="006C7D4D">
              <w:t>, 14</w:t>
            </w:r>
            <w:r w:rsidR="00FF45C2" w:rsidRPr="006C7D4D">
              <w:rPr>
                <w:b/>
              </w:rPr>
              <w:t>[C1][C2][B2][B1][B2]</w:t>
            </w:r>
            <w:r w:rsidR="00FF45C2" w:rsidRPr="006C7D4D">
              <w:t>, 17</w:t>
            </w:r>
            <w:r w:rsidR="00FF45C2" w:rsidRPr="006C7D4D">
              <w:rPr>
                <w:b/>
              </w:rPr>
              <w:t>[C1][B1][B1]</w:t>
            </w:r>
            <w:r w:rsidR="00FF45C2" w:rsidRPr="006C7D4D">
              <w:t xml:space="preserve"> and</w:t>
            </w:r>
          </w:p>
          <w:p w14:paraId="628BA8B4" w14:textId="77777777" w:rsidR="00FF45C2" w:rsidRPr="006C7D4D" w:rsidRDefault="00FF45C2" w:rsidP="00B36528">
            <w:r w:rsidRPr="006C7D4D">
              <w:t>19</w:t>
            </w:r>
            <w:r w:rsidRPr="006C7D4D">
              <w:rPr>
                <w:b/>
              </w:rPr>
              <w:t>[B2][B2]</w:t>
            </w:r>
          </w:p>
        </w:tc>
        <w:tc>
          <w:tcPr>
            <w:tcW w:w="3612" w:type="dxa"/>
            <w:gridSpan w:val="2"/>
            <w:shd w:val="clear" w:color="auto" w:fill="auto"/>
          </w:tcPr>
          <w:p w14:paraId="22D3EF50" w14:textId="77777777" w:rsidR="00FF45C2" w:rsidRPr="006C7D4D" w:rsidRDefault="00436820" w:rsidP="00D0741C">
            <w:hyperlink r:id="rId160" w:history="1">
              <w:r w:rsidR="00FF45C2" w:rsidRPr="006C7D4D">
                <w:rPr>
                  <w:rStyle w:val="Hyperlink"/>
                </w:rPr>
                <w:t>Evaluated in March 2016 (116th session), see CCPR/C/116/2</w:t>
              </w:r>
            </w:hyperlink>
            <w:r w:rsidR="00FF45C2" w:rsidRPr="006C7D4D">
              <w:rPr>
                <w:color w:val="0000FF"/>
              </w:rPr>
              <w:t xml:space="preserve">: </w:t>
            </w:r>
            <w:r w:rsidR="00FF45C2" w:rsidRPr="006C7D4D">
              <w:t xml:space="preserve">Additional information required on paragraphs 5 </w:t>
            </w:r>
            <w:r w:rsidR="00FF45C2" w:rsidRPr="006C7D4D">
              <w:rPr>
                <w:b/>
              </w:rPr>
              <w:t>[B2]</w:t>
            </w:r>
            <w:r w:rsidR="00FF45C2" w:rsidRPr="006C7D4D">
              <w:t xml:space="preserve">, 14 </w:t>
            </w:r>
            <w:r w:rsidR="00FF45C2" w:rsidRPr="006C7D4D">
              <w:rPr>
                <w:b/>
              </w:rPr>
              <w:t>[B2][C1][B2][B1][B1]</w:t>
            </w:r>
            <w:r w:rsidR="00FF45C2" w:rsidRPr="006C7D4D">
              <w:t xml:space="preserve">, 17 </w:t>
            </w:r>
            <w:r w:rsidR="00FF45C2" w:rsidRPr="006C7D4D">
              <w:rPr>
                <w:b/>
              </w:rPr>
              <w:t>[B2][B1][C1]</w:t>
            </w:r>
            <w:r w:rsidR="00FF45C2" w:rsidRPr="006C7D4D">
              <w:t xml:space="preserve"> and 19 </w:t>
            </w:r>
            <w:r w:rsidR="00FF45C2" w:rsidRPr="006C7D4D">
              <w:rPr>
                <w:b/>
              </w:rPr>
              <w:t>[B1][B2]</w:t>
            </w:r>
          </w:p>
        </w:tc>
        <w:tc>
          <w:tcPr>
            <w:tcW w:w="3725" w:type="dxa"/>
            <w:gridSpan w:val="3"/>
            <w:shd w:val="clear" w:color="auto" w:fill="auto"/>
          </w:tcPr>
          <w:p w14:paraId="37909572" w14:textId="77777777" w:rsidR="00FF45C2" w:rsidRPr="006C7D4D" w:rsidRDefault="00436820" w:rsidP="00F127C1">
            <w:pPr>
              <w:spacing w:after="200"/>
            </w:pPr>
            <w:hyperlink r:id="rId161" w:history="1">
              <w:r w:rsidR="00FF45C2" w:rsidRPr="006C7D4D">
                <w:rPr>
                  <w:rStyle w:val="Hyperlink"/>
                </w:rPr>
                <w:t>Reminder dated 23 September 2016</w:t>
              </w:r>
            </w:hyperlink>
            <w:r w:rsidR="00FF45C2" w:rsidRPr="006C7D4D">
              <w:rPr>
                <w:color w:val="0000FF"/>
              </w:rPr>
              <w:t xml:space="preserve"> </w:t>
            </w:r>
            <w:r w:rsidR="00FF45C2" w:rsidRPr="006C7D4D">
              <w:t>(deadline: 9 December 2016)</w:t>
            </w:r>
          </w:p>
          <w:p w14:paraId="40C217E5" w14:textId="77777777" w:rsidR="00FF45C2" w:rsidRPr="006C7D4D" w:rsidRDefault="00FF45C2" w:rsidP="00A24A3A">
            <w:pPr>
              <w:rPr>
                <w:sz w:val="20"/>
                <w:szCs w:val="20"/>
              </w:rPr>
            </w:pPr>
          </w:p>
        </w:tc>
      </w:tr>
      <w:tr w:rsidR="00FF45C2" w:rsidRPr="006C7D4D" w14:paraId="61CF02EA" w14:textId="77777777" w:rsidTr="004F5B49">
        <w:tc>
          <w:tcPr>
            <w:tcW w:w="1401" w:type="dxa"/>
            <w:vMerge/>
            <w:shd w:val="clear" w:color="auto" w:fill="auto"/>
          </w:tcPr>
          <w:p w14:paraId="49C07DC2" w14:textId="77777777" w:rsidR="00FF45C2" w:rsidRPr="006C7D4D" w:rsidRDefault="00FF45C2" w:rsidP="00EF6755"/>
        </w:tc>
        <w:tc>
          <w:tcPr>
            <w:tcW w:w="2418" w:type="dxa"/>
            <w:gridSpan w:val="2"/>
            <w:shd w:val="clear" w:color="auto" w:fill="auto"/>
          </w:tcPr>
          <w:p w14:paraId="78A549A0" w14:textId="77777777" w:rsidR="00FF45C2" w:rsidRPr="006C7D4D" w:rsidRDefault="00FF45C2" w:rsidP="00EF6755">
            <w:pPr>
              <w:rPr>
                <w:b/>
                <w:i/>
              </w:rPr>
            </w:pPr>
            <w:r w:rsidRPr="006C7D4D">
              <w:rPr>
                <w:b/>
                <w:i/>
              </w:rPr>
              <w:t>Action</w:t>
            </w:r>
          </w:p>
        </w:tc>
        <w:tc>
          <w:tcPr>
            <w:tcW w:w="3962" w:type="dxa"/>
            <w:gridSpan w:val="2"/>
            <w:shd w:val="clear" w:color="auto" w:fill="auto"/>
          </w:tcPr>
          <w:p w14:paraId="78066A45" w14:textId="77777777" w:rsidR="00FF45C2" w:rsidRPr="006C7D4D" w:rsidRDefault="00436820" w:rsidP="00BD42F9">
            <w:hyperlink r:id="rId162" w:history="1">
              <w:r w:rsidR="00FF45C2" w:rsidRPr="006C7D4D">
                <w:rPr>
                  <w:rStyle w:val="Hyperlink"/>
                </w:rPr>
                <w:t>Follow-up letter dated 13 April 2015</w:t>
              </w:r>
            </w:hyperlink>
            <w:r w:rsidR="00FF45C2" w:rsidRPr="006C7D4D">
              <w:rPr>
                <w:rStyle w:val="Hyperlink"/>
              </w:rPr>
              <w:t xml:space="preserve"> </w:t>
            </w:r>
            <w:r w:rsidR="00FF45C2" w:rsidRPr="006C7D4D">
              <w:t>(deadline: 1 May 2015)</w:t>
            </w:r>
          </w:p>
        </w:tc>
        <w:tc>
          <w:tcPr>
            <w:tcW w:w="3612" w:type="dxa"/>
            <w:gridSpan w:val="2"/>
            <w:shd w:val="clear" w:color="auto" w:fill="auto"/>
          </w:tcPr>
          <w:p w14:paraId="2927CFAE" w14:textId="77777777" w:rsidR="00FF45C2" w:rsidRPr="006C7D4D" w:rsidRDefault="00436820" w:rsidP="00F127C1">
            <w:pPr>
              <w:spacing w:after="200" w:line="276" w:lineRule="auto"/>
            </w:pPr>
            <w:hyperlink r:id="rId163" w:history="1">
              <w:r w:rsidR="00FF45C2" w:rsidRPr="006C7D4D">
                <w:rPr>
                  <w:rStyle w:val="Hyperlink"/>
                </w:rPr>
                <w:t>Follow-up letter dated 15 April 2016</w:t>
              </w:r>
            </w:hyperlink>
            <w:r w:rsidR="00FF45C2" w:rsidRPr="006C7D4D">
              <w:rPr>
                <w:rStyle w:val="Hyperlink"/>
              </w:rPr>
              <w:t xml:space="preserve"> </w:t>
            </w:r>
            <w:r w:rsidR="00FF45C2" w:rsidRPr="006C7D4D">
              <w:t>(deadline: 10 June 2016)</w:t>
            </w:r>
          </w:p>
        </w:tc>
        <w:tc>
          <w:tcPr>
            <w:tcW w:w="3725" w:type="dxa"/>
            <w:gridSpan w:val="3"/>
            <w:shd w:val="clear" w:color="auto" w:fill="auto"/>
          </w:tcPr>
          <w:p w14:paraId="77570E5D" w14:textId="77777777" w:rsidR="00FF45C2" w:rsidRPr="006C7D4D" w:rsidRDefault="00FF45C2" w:rsidP="00AF4D48">
            <w:r w:rsidRPr="006C7D4D">
              <w:t xml:space="preserve">Grade </w:t>
            </w:r>
            <w:r w:rsidRPr="006C7D4D">
              <w:rPr>
                <w:b/>
              </w:rPr>
              <w:t>[D]:</w:t>
            </w:r>
            <w:r w:rsidRPr="006C7D4D">
              <w:t xml:space="preserve"> Non-cooperation, see </w:t>
            </w:r>
            <w:hyperlink r:id="rId164" w:history="1">
              <w:r w:rsidRPr="006C7D4D">
                <w:rPr>
                  <w:rStyle w:val="Hyperlink"/>
                </w:rPr>
                <w:t>CCPR/C/120/2</w:t>
              </w:r>
            </w:hyperlink>
            <w:r w:rsidRPr="006C7D4D">
              <w:t xml:space="preserve"> (120th session, July 2017). Follow-up procedure discontinued. </w:t>
            </w:r>
            <w:hyperlink r:id="rId165" w:history="1">
              <w:r w:rsidRPr="006C7D4D">
                <w:rPr>
                  <w:rStyle w:val="Hyperlink"/>
                </w:rPr>
                <w:t>Discontinuance letter dated 8 August 2017</w:t>
              </w:r>
            </w:hyperlink>
            <w:r w:rsidRPr="006C7D4D">
              <w:t xml:space="preserve"> (the requested additional information to be included in the next periodic report)</w:t>
            </w:r>
          </w:p>
        </w:tc>
      </w:tr>
      <w:tr w:rsidR="00FF45C2" w:rsidRPr="006C7D4D" w14:paraId="32B71F87" w14:textId="77777777" w:rsidTr="004F5B49">
        <w:tc>
          <w:tcPr>
            <w:tcW w:w="1401" w:type="dxa"/>
            <w:vMerge/>
            <w:shd w:val="clear" w:color="auto" w:fill="auto"/>
          </w:tcPr>
          <w:p w14:paraId="5DAFB208" w14:textId="77777777" w:rsidR="00FF45C2" w:rsidRPr="006C7D4D" w:rsidRDefault="00FF45C2" w:rsidP="00EF6755"/>
        </w:tc>
        <w:tc>
          <w:tcPr>
            <w:tcW w:w="13717" w:type="dxa"/>
            <w:gridSpan w:val="9"/>
            <w:shd w:val="clear" w:color="auto" w:fill="auto"/>
          </w:tcPr>
          <w:p w14:paraId="384DD3BE" w14:textId="77777777" w:rsidR="00FF45C2" w:rsidRPr="006C7D4D" w:rsidRDefault="00FF45C2" w:rsidP="005045E6">
            <w:pPr>
              <w:jc w:val="center"/>
            </w:pPr>
          </w:p>
          <w:p w14:paraId="76CEDB59" w14:textId="77777777" w:rsidR="00FF45C2" w:rsidRPr="006C7D4D" w:rsidRDefault="00FF45C2" w:rsidP="00FD4EEB">
            <w:pPr>
              <w:jc w:val="center"/>
            </w:pPr>
            <w:r w:rsidRPr="006C7D4D">
              <w:t>FOLLOW-UP PROCEDURE DISCONTINUED</w:t>
            </w:r>
          </w:p>
          <w:p w14:paraId="1CC0FD03" w14:textId="1D162D26" w:rsidR="00623FE2" w:rsidRPr="006C7D4D" w:rsidRDefault="00623FE2" w:rsidP="00FD4EEB">
            <w:pPr>
              <w:jc w:val="center"/>
            </w:pPr>
          </w:p>
        </w:tc>
      </w:tr>
      <w:tr w:rsidR="00047590" w:rsidRPr="006C7D4D" w14:paraId="00D2ED70" w14:textId="77777777" w:rsidTr="004F5B49">
        <w:tc>
          <w:tcPr>
            <w:tcW w:w="15118" w:type="dxa"/>
            <w:gridSpan w:val="10"/>
            <w:shd w:val="clear" w:color="auto" w:fill="D9D9D9" w:themeFill="background1" w:themeFillShade="D9"/>
          </w:tcPr>
          <w:p w14:paraId="364143CD" w14:textId="77777777" w:rsidR="00047590" w:rsidRPr="006C7D4D" w:rsidRDefault="00047590" w:rsidP="00EF6755"/>
        </w:tc>
      </w:tr>
      <w:tr w:rsidR="000A6BC5" w:rsidRPr="006C7D4D" w14:paraId="68AA0A84" w14:textId="77777777" w:rsidTr="004F5B49">
        <w:trPr>
          <w:trHeight w:val="317"/>
        </w:trPr>
        <w:tc>
          <w:tcPr>
            <w:tcW w:w="1401" w:type="dxa"/>
            <w:vMerge w:val="restart"/>
            <w:shd w:val="clear" w:color="auto" w:fill="auto"/>
          </w:tcPr>
          <w:p w14:paraId="36EB8C9F" w14:textId="77777777" w:rsidR="000A6BC5" w:rsidRPr="006C7D4D" w:rsidRDefault="000A6BC5" w:rsidP="009414FE">
            <w:pPr>
              <w:rPr>
                <w:b/>
              </w:rPr>
            </w:pPr>
            <w:r w:rsidRPr="006C7D4D">
              <w:rPr>
                <w:b/>
              </w:rPr>
              <w:t>Bolivia</w:t>
            </w:r>
          </w:p>
        </w:tc>
        <w:tc>
          <w:tcPr>
            <w:tcW w:w="2418" w:type="dxa"/>
            <w:gridSpan w:val="2"/>
            <w:shd w:val="clear" w:color="auto" w:fill="auto"/>
          </w:tcPr>
          <w:p w14:paraId="057E8CAE" w14:textId="77777777" w:rsidR="000A6BC5" w:rsidRPr="006C7D4D" w:rsidRDefault="000A6BC5" w:rsidP="00EF6755">
            <w:pPr>
              <w:rPr>
                <w:b/>
                <w:i/>
              </w:rPr>
            </w:pPr>
            <w:r w:rsidRPr="006C7D4D">
              <w:rPr>
                <w:b/>
                <w:i/>
              </w:rPr>
              <w:t>Concluding observations</w:t>
            </w:r>
          </w:p>
        </w:tc>
        <w:tc>
          <w:tcPr>
            <w:tcW w:w="11299" w:type="dxa"/>
            <w:gridSpan w:val="7"/>
            <w:shd w:val="clear" w:color="auto" w:fill="auto"/>
          </w:tcPr>
          <w:p w14:paraId="62E790C7" w14:textId="77777777" w:rsidR="000A6BC5" w:rsidRPr="006C7D4D" w:rsidRDefault="00436820" w:rsidP="00EF6755">
            <w:pPr>
              <w:spacing w:after="200" w:line="276" w:lineRule="auto"/>
              <w:rPr>
                <w:szCs w:val="20"/>
                <w:lang w:val="en-GB"/>
              </w:rPr>
            </w:pPr>
            <w:hyperlink r:id="rId166" w:history="1">
              <w:r w:rsidR="000A6BC5" w:rsidRPr="006C7D4D">
                <w:rPr>
                  <w:rStyle w:val="Hyperlink"/>
                </w:rPr>
                <w:t>CCPR/C/BOL/CO/3</w:t>
              </w:r>
            </w:hyperlink>
            <w:r w:rsidR="000A6BC5" w:rsidRPr="006C7D4D">
              <w:t xml:space="preserve"> (29 October 2013)</w:t>
            </w:r>
          </w:p>
        </w:tc>
      </w:tr>
      <w:tr w:rsidR="000A6BC5" w:rsidRPr="006C7D4D" w14:paraId="356E5B4E" w14:textId="77777777" w:rsidTr="004F5B49">
        <w:tc>
          <w:tcPr>
            <w:tcW w:w="1401" w:type="dxa"/>
            <w:vMerge/>
            <w:shd w:val="clear" w:color="auto" w:fill="auto"/>
          </w:tcPr>
          <w:p w14:paraId="5E625D31" w14:textId="77777777" w:rsidR="000A6BC5" w:rsidRPr="006C7D4D" w:rsidRDefault="000A6BC5" w:rsidP="00EF6755"/>
        </w:tc>
        <w:tc>
          <w:tcPr>
            <w:tcW w:w="2418" w:type="dxa"/>
            <w:gridSpan w:val="2"/>
            <w:shd w:val="clear" w:color="auto" w:fill="auto"/>
          </w:tcPr>
          <w:p w14:paraId="7E9E0893" w14:textId="77777777" w:rsidR="000A6BC5" w:rsidRPr="006C7D4D" w:rsidRDefault="000A6BC5" w:rsidP="00EF6755">
            <w:pPr>
              <w:rPr>
                <w:b/>
                <w:i/>
              </w:rPr>
            </w:pPr>
            <w:r w:rsidRPr="006C7D4D">
              <w:rPr>
                <w:b/>
                <w:i/>
              </w:rPr>
              <w:t>Next periodic report</w:t>
            </w:r>
          </w:p>
        </w:tc>
        <w:tc>
          <w:tcPr>
            <w:tcW w:w="11299" w:type="dxa"/>
            <w:gridSpan w:val="7"/>
            <w:shd w:val="clear" w:color="auto" w:fill="auto"/>
          </w:tcPr>
          <w:p w14:paraId="0FBBDF33" w14:textId="77777777" w:rsidR="000A6BC5" w:rsidRPr="006C7D4D" w:rsidRDefault="000A6BC5" w:rsidP="00EF6755">
            <w:r w:rsidRPr="006C7D4D">
              <w:t>1 November 2018</w:t>
            </w:r>
          </w:p>
        </w:tc>
      </w:tr>
      <w:tr w:rsidR="000A6BC5" w:rsidRPr="006C7D4D" w14:paraId="392D5EFE" w14:textId="77777777" w:rsidTr="004F5B49">
        <w:tc>
          <w:tcPr>
            <w:tcW w:w="1401" w:type="dxa"/>
            <w:vMerge/>
            <w:shd w:val="clear" w:color="auto" w:fill="auto"/>
          </w:tcPr>
          <w:p w14:paraId="65B18684" w14:textId="77777777" w:rsidR="000A6BC5" w:rsidRPr="006C7D4D" w:rsidRDefault="000A6BC5" w:rsidP="00EF6755"/>
        </w:tc>
        <w:tc>
          <w:tcPr>
            <w:tcW w:w="2418" w:type="dxa"/>
            <w:gridSpan w:val="2"/>
            <w:shd w:val="clear" w:color="auto" w:fill="auto"/>
          </w:tcPr>
          <w:p w14:paraId="66826538" w14:textId="77777777" w:rsidR="000A6BC5" w:rsidRPr="006C7D4D" w:rsidRDefault="000A6BC5" w:rsidP="00EF6755">
            <w:pPr>
              <w:rPr>
                <w:b/>
                <w:i/>
              </w:rPr>
            </w:pPr>
            <w:r w:rsidRPr="006C7D4D">
              <w:rPr>
                <w:b/>
                <w:i/>
              </w:rPr>
              <w:t>LOIPR status</w:t>
            </w:r>
          </w:p>
        </w:tc>
        <w:tc>
          <w:tcPr>
            <w:tcW w:w="11299" w:type="dxa"/>
            <w:gridSpan w:val="7"/>
            <w:shd w:val="clear" w:color="auto" w:fill="auto"/>
          </w:tcPr>
          <w:p w14:paraId="33720B6F" w14:textId="77777777" w:rsidR="000A6BC5" w:rsidRPr="006C7D4D" w:rsidRDefault="000A6BC5" w:rsidP="00DE6B63">
            <w:r w:rsidRPr="006C7D4D">
              <w:t>N/A</w:t>
            </w:r>
          </w:p>
        </w:tc>
      </w:tr>
      <w:tr w:rsidR="000A6BC5" w:rsidRPr="006C7D4D" w14:paraId="49076F3F" w14:textId="77777777" w:rsidTr="004F5B49">
        <w:tc>
          <w:tcPr>
            <w:tcW w:w="1401" w:type="dxa"/>
            <w:vMerge/>
            <w:shd w:val="clear" w:color="auto" w:fill="auto"/>
          </w:tcPr>
          <w:p w14:paraId="1CA1FC8F" w14:textId="77777777" w:rsidR="000A6BC5" w:rsidRPr="006C7D4D" w:rsidRDefault="000A6BC5" w:rsidP="00EF6755"/>
        </w:tc>
        <w:tc>
          <w:tcPr>
            <w:tcW w:w="2418" w:type="dxa"/>
            <w:gridSpan w:val="2"/>
            <w:shd w:val="clear" w:color="auto" w:fill="auto"/>
          </w:tcPr>
          <w:p w14:paraId="0D62BBF7" w14:textId="77777777" w:rsidR="000A6BC5" w:rsidRPr="006C7D4D" w:rsidRDefault="000A6BC5" w:rsidP="00EF6755">
            <w:pPr>
              <w:rPr>
                <w:b/>
                <w:i/>
              </w:rPr>
            </w:pPr>
            <w:r w:rsidRPr="006C7D4D">
              <w:rPr>
                <w:b/>
                <w:i/>
              </w:rPr>
              <w:t>Follow-up paragraphs</w:t>
            </w:r>
          </w:p>
        </w:tc>
        <w:tc>
          <w:tcPr>
            <w:tcW w:w="11299" w:type="dxa"/>
            <w:gridSpan w:val="7"/>
            <w:shd w:val="clear" w:color="auto" w:fill="auto"/>
          </w:tcPr>
          <w:p w14:paraId="1FD1A72F" w14:textId="77777777" w:rsidR="000A6BC5" w:rsidRPr="006C7D4D" w:rsidRDefault="000A6BC5" w:rsidP="00EF6755">
            <w:r w:rsidRPr="006C7D4D">
              <w:t>12, 13, and 14</w:t>
            </w:r>
          </w:p>
        </w:tc>
      </w:tr>
      <w:tr w:rsidR="000A6BC5" w:rsidRPr="006C7D4D" w14:paraId="62B925DA" w14:textId="77777777" w:rsidTr="004F5B49">
        <w:tc>
          <w:tcPr>
            <w:tcW w:w="1401" w:type="dxa"/>
            <w:vMerge/>
            <w:shd w:val="clear" w:color="auto" w:fill="auto"/>
          </w:tcPr>
          <w:p w14:paraId="3D438E11" w14:textId="77777777" w:rsidR="000A6BC5" w:rsidRPr="006C7D4D" w:rsidRDefault="000A6BC5" w:rsidP="00EF6755"/>
        </w:tc>
        <w:tc>
          <w:tcPr>
            <w:tcW w:w="2418" w:type="dxa"/>
            <w:gridSpan w:val="2"/>
            <w:shd w:val="clear" w:color="auto" w:fill="auto"/>
          </w:tcPr>
          <w:p w14:paraId="63ADF545" w14:textId="77777777" w:rsidR="000A6BC5" w:rsidRPr="006C7D4D" w:rsidRDefault="000A6BC5" w:rsidP="00EF6755">
            <w:pPr>
              <w:rPr>
                <w:b/>
                <w:i/>
              </w:rPr>
            </w:pPr>
            <w:r w:rsidRPr="006C7D4D">
              <w:rPr>
                <w:b/>
                <w:i/>
              </w:rPr>
              <w:t>Due date of follow-up report</w:t>
            </w:r>
          </w:p>
        </w:tc>
        <w:tc>
          <w:tcPr>
            <w:tcW w:w="11299" w:type="dxa"/>
            <w:gridSpan w:val="7"/>
            <w:shd w:val="clear" w:color="auto" w:fill="auto"/>
          </w:tcPr>
          <w:p w14:paraId="23A742C4" w14:textId="77777777" w:rsidR="000A6BC5" w:rsidRPr="006C7D4D" w:rsidRDefault="000A6BC5" w:rsidP="00EF6755">
            <w:r w:rsidRPr="006C7D4D">
              <w:t>29 October 2014</w:t>
            </w:r>
          </w:p>
        </w:tc>
      </w:tr>
      <w:tr w:rsidR="000A6BC5" w:rsidRPr="006C7D4D" w14:paraId="77212956" w14:textId="77777777" w:rsidTr="004F5B49">
        <w:tc>
          <w:tcPr>
            <w:tcW w:w="1401" w:type="dxa"/>
            <w:vMerge/>
            <w:shd w:val="clear" w:color="auto" w:fill="auto"/>
          </w:tcPr>
          <w:p w14:paraId="73EE156D" w14:textId="77777777" w:rsidR="000A6BC5" w:rsidRPr="006C7D4D" w:rsidRDefault="000A6BC5" w:rsidP="00EF6755"/>
        </w:tc>
        <w:tc>
          <w:tcPr>
            <w:tcW w:w="2418" w:type="dxa"/>
            <w:gridSpan w:val="2"/>
            <w:shd w:val="clear" w:color="auto" w:fill="auto"/>
          </w:tcPr>
          <w:p w14:paraId="0FB8F2C2" w14:textId="77777777" w:rsidR="000A6BC5" w:rsidRPr="006C7D4D" w:rsidRDefault="000A6BC5" w:rsidP="00EF6755">
            <w:pPr>
              <w:rPr>
                <w:b/>
                <w:i/>
              </w:rPr>
            </w:pPr>
            <w:r w:rsidRPr="006C7D4D">
              <w:rPr>
                <w:b/>
                <w:i/>
              </w:rPr>
              <w:t>Date of receipt of follow-up report</w:t>
            </w:r>
          </w:p>
        </w:tc>
        <w:tc>
          <w:tcPr>
            <w:tcW w:w="3962" w:type="dxa"/>
            <w:gridSpan w:val="2"/>
            <w:shd w:val="clear" w:color="auto" w:fill="auto"/>
          </w:tcPr>
          <w:p w14:paraId="4545AF34" w14:textId="77777777" w:rsidR="000A6BC5" w:rsidRPr="006C7D4D" w:rsidRDefault="00436820" w:rsidP="00BD42F9">
            <w:pPr>
              <w:rPr>
                <w:b/>
              </w:rPr>
            </w:pPr>
            <w:hyperlink r:id="rId167" w:history="1">
              <w:r w:rsidR="000A6BC5" w:rsidRPr="006C7D4D">
                <w:rPr>
                  <w:rStyle w:val="Hyperlink"/>
                </w:rPr>
                <w:t>CCPR/C/BOL/CO/3/Add.1,</w:t>
              </w:r>
            </w:hyperlink>
            <w:r w:rsidR="000A6BC5" w:rsidRPr="006C7D4D">
              <w:t xml:space="preserve"> 13 February 2015</w:t>
            </w:r>
            <w:r w:rsidR="000A6BC5" w:rsidRPr="006C7D4D">
              <w:rPr>
                <w:b/>
              </w:rPr>
              <w:t xml:space="preserve"> </w:t>
            </w:r>
            <w:r w:rsidR="000A6BC5" w:rsidRPr="006C7D4D">
              <w:rPr>
                <w:szCs w:val="20"/>
                <w:lang w:val="en-GB"/>
              </w:rPr>
              <w:t>(1st)</w:t>
            </w:r>
            <w:r w:rsidR="000A6BC5" w:rsidRPr="006C7D4D">
              <w:t xml:space="preserve"> </w:t>
            </w:r>
            <w:r w:rsidR="000A6BC5" w:rsidRPr="006C7D4D">
              <w:rPr>
                <w:szCs w:val="20"/>
                <w:lang w:val="en-GB"/>
              </w:rPr>
              <w:t xml:space="preserve">– report received after the </w:t>
            </w:r>
            <w:hyperlink r:id="rId168" w:history="1">
              <w:r w:rsidR="000A6BC5" w:rsidRPr="006C7D4D">
                <w:rPr>
                  <w:rStyle w:val="Hyperlink"/>
                  <w:szCs w:val="20"/>
                  <w:lang w:val="en-GB"/>
                </w:rPr>
                <w:t>1st reminder dated 1 December 2014</w:t>
              </w:r>
            </w:hyperlink>
          </w:p>
        </w:tc>
        <w:tc>
          <w:tcPr>
            <w:tcW w:w="3612" w:type="dxa"/>
            <w:gridSpan w:val="2"/>
            <w:shd w:val="clear" w:color="auto" w:fill="auto"/>
          </w:tcPr>
          <w:p w14:paraId="1D5F369C" w14:textId="77777777" w:rsidR="000A6BC5" w:rsidRPr="006C7D4D" w:rsidRDefault="000A6BC5" w:rsidP="00DE6B63">
            <w:pPr>
              <w:rPr>
                <w:b/>
              </w:rPr>
            </w:pPr>
            <w:r w:rsidRPr="006C7D4D">
              <w:rPr>
                <w:szCs w:val="20"/>
                <w:lang w:val="en-GB"/>
              </w:rPr>
              <w:t xml:space="preserve"> </w:t>
            </w:r>
            <w:hyperlink r:id="rId169" w:history="1">
              <w:r w:rsidRPr="006C7D4D">
                <w:rPr>
                  <w:rStyle w:val="Hyperlink"/>
                </w:rPr>
                <w:t>29 September 2015</w:t>
              </w:r>
            </w:hyperlink>
            <w:r w:rsidRPr="006C7D4D">
              <w:rPr>
                <w:b/>
              </w:rPr>
              <w:t xml:space="preserve"> </w:t>
            </w:r>
            <w:r w:rsidRPr="006C7D4D">
              <w:rPr>
                <w:szCs w:val="20"/>
                <w:lang w:val="en-GB"/>
              </w:rPr>
              <w:t>(2nd)</w:t>
            </w:r>
          </w:p>
        </w:tc>
        <w:tc>
          <w:tcPr>
            <w:tcW w:w="3725" w:type="dxa"/>
            <w:gridSpan w:val="3"/>
            <w:shd w:val="clear" w:color="auto" w:fill="auto"/>
          </w:tcPr>
          <w:p w14:paraId="68BEB48B" w14:textId="77777777" w:rsidR="000A6BC5" w:rsidRPr="006C7D4D" w:rsidRDefault="00436820" w:rsidP="006037F6">
            <w:pPr>
              <w:spacing w:after="200"/>
              <w:rPr>
                <w:szCs w:val="20"/>
                <w:lang w:val="en-GB"/>
              </w:rPr>
            </w:pPr>
            <w:hyperlink r:id="rId170" w:history="1">
              <w:r w:rsidR="000A6BC5" w:rsidRPr="006C7D4D">
                <w:rPr>
                  <w:rStyle w:val="Hyperlink"/>
                  <w:szCs w:val="20"/>
                  <w:lang w:val="en-GB"/>
                </w:rPr>
                <w:t>CCPR/C/BOL/CO/3/Add.2</w:t>
              </w:r>
            </w:hyperlink>
            <w:r w:rsidR="000A6BC5" w:rsidRPr="006C7D4D">
              <w:rPr>
                <w:szCs w:val="20"/>
                <w:lang w:val="en-GB"/>
              </w:rPr>
              <w:t xml:space="preserve"> and </w:t>
            </w:r>
            <w:hyperlink r:id="rId171" w:history="1">
              <w:r w:rsidR="000A6BC5" w:rsidRPr="006C7D4D">
                <w:rPr>
                  <w:rStyle w:val="Hyperlink"/>
                  <w:szCs w:val="20"/>
                  <w:lang w:val="en-GB"/>
                </w:rPr>
                <w:t>Annexes</w:t>
              </w:r>
            </w:hyperlink>
            <w:r w:rsidR="000A6BC5" w:rsidRPr="006C7D4D">
              <w:rPr>
                <w:szCs w:val="20"/>
                <w:lang w:val="en-GB"/>
              </w:rPr>
              <w:t xml:space="preserve">, 28 February 2018 (3rd) - report received after the </w:t>
            </w:r>
            <w:hyperlink r:id="rId172" w:history="1">
              <w:r w:rsidR="000A6BC5" w:rsidRPr="006C7D4D">
                <w:rPr>
                  <w:rStyle w:val="Hyperlink"/>
                </w:rPr>
                <w:t>reminder dated 18 April 2017</w:t>
              </w:r>
            </w:hyperlink>
          </w:p>
        </w:tc>
      </w:tr>
      <w:tr w:rsidR="000A6BC5" w:rsidRPr="006C7D4D" w14:paraId="159C14CC" w14:textId="77777777" w:rsidTr="004F5B49">
        <w:tc>
          <w:tcPr>
            <w:tcW w:w="1401" w:type="dxa"/>
            <w:vMerge/>
            <w:shd w:val="clear" w:color="auto" w:fill="auto"/>
          </w:tcPr>
          <w:p w14:paraId="4E3BB736" w14:textId="77777777" w:rsidR="000A6BC5" w:rsidRPr="006C7D4D" w:rsidRDefault="000A6BC5" w:rsidP="00EF6755"/>
        </w:tc>
        <w:tc>
          <w:tcPr>
            <w:tcW w:w="2418" w:type="dxa"/>
            <w:gridSpan w:val="2"/>
            <w:shd w:val="clear" w:color="auto" w:fill="auto"/>
          </w:tcPr>
          <w:p w14:paraId="63F06CE7" w14:textId="77777777" w:rsidR="000A6BC5" w:rsidRPr="006C7D4D" w:rsidRDefault="000A6BC5" w:rsidP="00EF6755">
            <w:pPr>
              <w:rPr>
                <w:b/>
                <w:i/>
              </w:rPr>
            </w:pPr>
            <w:r w:rsidRPr="006C7D4D">
              <w:rPr>
                <w:i/>
              </w:rPr>
              <w:t>NGOs follow-up reports</w:t>
            </w:r>
          </w:p>
        </w:tc>
        <w:tc>
          <w:tcPr>
            <w:tcW w:w="3962" w:type="dxa"/>
            <w:gridSpan w:val="2"/>
            <w:shd w:val="clear" w:color="auto" w:fill="auto"/>
          </w:tcPr>
          <w:p w14:paraId="198ED567" w14:textId="77777777" w:rsidR="000A6BC5" w:rsidRPr="006C7D4D" w:rsidRDefault="00436820" w:rsidP="00BD42F9">
            <w:pPr>
              <w:rPr>
                <w:lang w:val="en-GB"/>
              </w:rPr>
            </w:pPr>
            <w:hyperlink r:id="rId173" w:history="1">
              <w:r w:rsidR="000A6BC5" w:rsidRPr="006C7D4D">
                <w:rPr>
                  <w:rStyle w:val="Hyperlink"/>
                  <w:lang w:val="en-GB"/>
                </w:rPr>
                <w:t>Joint NGO report</w:t>
              </w:r>
            </w:hyperlink>
            <w:r w:rsidR="000A6BC5" w:rsidRPr="006C7D4D">
              <w:rPr>
                <w:lang w:val="en-GB"/>
              </w:rPr>
              <w:t>, January 2015</w:t>
            </w:r>
          </w:p>
          <w:p w14:paraId="179D9115" w14:textId="77777777" w:rsidR="000A6BC5" w:rsidRPr="006C7D4D" w:rsidRDefault="000A6BC5" w:rsidP="00BD42F9">
            <w:pPr>
              <w:rPr>
                <w:lang w:val="en-GB"/>
              </w:rPr>
            </w:pPr>
          </w:p>
          <w:p w14:paraId="12D3A31B" w14:textId="77777777" w:rsidR="000A6BC5" w:rsidRPr="006C7D4D" w:rsidRDefault="00436820" w:rsidP="00BD42F9">
            <w:pPr>
              <w:rPr>
                <w:lang w:val="en-GB"/>
              </w:rPr>
            </w:pPr>
            <w:hyperlink r:id="rId174" w:history="1">
              <w:r w:rsidR="000A6BC5" w:rsidRPr="006C7D4D">
                <w:rPr>
                  <w:rStyle w:val="Hyperlink"/>
                  <w:lang w:val="en-GB"/>
                </w:rPr>
                <w:t>Amnesty International</w:t>
              </w:r>
            </w:hyperlink>
            <w:r w:rsidR="000A6BC5" w:rsidRPr="006C7D4D">
              <w:rPr>
                <w:lang w:val="en-GB"/>
              </w:rPr>
              <w:t xml:space="preserve">, March 2015 </w:t>
            </w:r>
          </w:p>
          <w:p w14:paraId="5C24F96E" w14:textId="77777777" w:rsidR="000A6BC5" w:rsidRPr="006C7D4D" w:rsidRDefault="000A6BC5" w:rsidP="00BD42F9">
            <w:pPr>
              <w:rPr>
                <w:lang w:val="en-GB"/>
              </w:rPr>
            </w:pPr>
          </w:p>
          <w:p w14:paraId="1181DAC3" w14:textId="77777777" w:rsidR="000A6BC5" w:rsidRPr="006C7D4D" w:rsidRDefault="00436820" w:rsidP="00BD42F9">
            <w:pPr>
              <w:rPr>
                <w:lang w:val="es-ES"/>
              </w:rPr>
            </w:pPr>
            <w:hyperlink r:id="rId175" w:history="1">
              <w:r w:rsidR="000A6BC5" w:rsidRPr="006C7D4D">
                <w:rPr>
                  <w:rStyle w:val="Hyperlink"/>
                  <w:lang w:val="es-ES"/>
                </w:rPr>
                <w:t>Instituto de Terapia e Investigación sobre las secuelas de la tortura y la violencia Estatal</w:t>
              </w:r>
            </w:hyperlink>
            <w:r w:rsidR="000A6BC5" w:rsidRPr="006C7D4D">
              <w:rPr>
                <w:lang w:val="es-ES"/>
              </w:rPr>
              <w:t xml:space="preserve">, </w:t>
            </w:r>
            <w:proofErr w:type="spellStart"/>
            <w:r w:rsidR="000A6BC5" w:rsidRPr="006C7D4D">
              <w:rPr>
                <w:lang w:val="es-ES"/>
              </w:rPr>
              <w:t>March</w:t>
            </w:r>
            <w:proofErr w:type="spellEnd"/>
            <w:r w:rsidR="000A6BC5" w:rsidRPr="006C7D4D">
              <w:rPr>
                <w:lang w:val="es-ES"/>
              </w:rPr>
              <w:t xml:space="preserve"> 2015</w:t>
            </w:r>
          </w:p>
        </w:tc>
        <w:tc>
          <w:tcPr>
            <w:tcW w:w="3612" w:type="dxa"/>
            <w:gridSpan w:val="2"/>
            <w:shd w:val="clear" w:color="auto" w:fill="auto"/>
          </w:tcPr>
          <w:p w14:paraId="3DB23099" w14:textId="77777777" w:rsidR="000A6BC5" w:rsidRPr="006C7D4D" w:rsidRDefault="000A6BC5" w:rsidP="00DE6B63">
            <w:pPr>
              <w:rPr>
                <w:szCs w:val="20"/>
                <w:lang w:val="es-ES"/>
              </w:rPr>
            </w:pPr>
          </w:p>
        </w:tc>
        <w:tc>
          <w:tcPr>
            <w:tcW w:w="3725" w:type="dxa"/>
            <w:gridSpan w:val="3"/>
            <w:shd w:val="clear" w:color="auto" w:fill="auto"/>
          </w:tcPr>
          <w:p w14:paraId="77FF3B8A" w14:textId="77777777" w:rsidR="000A6BC5" w:rsidRPr="006C7D4D" w:rsidRDefault="000A6BC5" w:rsidP="00EF6755">
            <w:pPr>
              <w:rPr>
                <w:szCs w:val="20"/>
                <w:lang w:val="es-ES"/>
              </w:rPr>
            </w:pPr>
          </w:p>
        </w:tc>
      </w:tr>
      <w:tr w:rsidR="000A6BC5" w:rsidRPr="006C7D4D" w14:paraId="4BE5DE61" w14:textId="77777777" w:rsidTr="004F5B49">
        <w:tc>
          <w:tcPr>
            <w:tcW w:w="1401" w:type="dxa"/>
            <w:vMerge/>
            <w:shd w:val="clear" w:color="auto" w:fill="auto"/>
          </w:tcPr>
          <w:p w14:paraId="1FD68CBC" w14:textId="77777777" w:rsidR="000A6BC5" w:rsidRPr="006C7D4D" w:rsidRDefault="000A6BC5" w:rsidP="00EF6755">
            <w:pPr>
              <w:rPr>
                <w:lang w:val="es-ES"/>
              </w:rPr>
            </w:pPr>
          </w:p>
        </w:tc>
        <w:tc>
          <w:tcPr>
            <w:tcW w:w="2418" w:type="dxa"/>
            <w:gridSpan w:val="2"/>
            <w:shd w:val="clear" w:color="auto" w:fill="auto"/>
          </w:tcPr>
          <w:p w14:paraId="04E1CBBC" w14:textId="77777777" w:rsidR="000A6BC5" w:rsidRPr="006C7D4D" w:rsidRDefault="000A6BC5" w:rsidP="00EF6755">
            <w:pPr>
              <w:rPr>
                <w:b/>
                <w:i/>
              </w:rPr>
            </w:pPr>
            <w:r w:rsidRPr="006C7D4D">
              <w:rPr>
                <w:b/>
                <w:i/>
              </w:rPr>
              <w:t>Notes</w:t>
            </w:r>
          </w:p>
        </w:tc>
        <w:tc>
          <w:tcPr>
            <w:tcW w:w="3962" w:type="dxa"/>
            <w:gridSpan w:val="2"/>
            <w:shd w:val="clear" w:color="auto" w:fill="auto"/>
          </w:tcPr>
          <w:p w14:paraId="6551B10E" w14:textId="77777777" w:rsidR="000A6BC5" w:rsidRPr="006C7D4D" w:rsidRDefault="00436820" w:rsidP="00DE6B63">
            <w:hyperlink r:id="rId176" w:history="1">
              <w:r w:rsidR="000A6BC5" w:rsidRPr="006C7D4D">
                <w:rPr>
                  <w:rStyle w:val="Hyperlink"/>
                </w:rPr>
                <w:t>Evaluated in July 2015 (114th session), see CCPR/C/114/2</w:t>
              </w:r>
            </w:hyperlink>
            <w:r w:rsidR="000A6BC5" w:rsidRPr="006C7D4D">
              <w:t>: Additional information required on paragraphs</w:t>
            </w:r>
          </w:p>
          <w:p w14:paraId="0A02440D" w14:textId="77777777" w:rsidR="000A6BC5" w:rsidRPr="006C7D4D" w:rsidRDefault="000A6BC5" w:rsidP="00DE6B63">
            <w:r w:rsidRPr="006C7D4D">
              <w:t>12</w:t>
            </w:r>
            <w:r w:rsidRPr="006C7D4D">
              <w:rPr>
                <w:b/>
              </w:rPr>
              <w:t>[C2][D1][C2][C2]</w:t>
            </w:r>
            <w:r w:rsidRPr="006C7D4D">
              <w:t>, 13</w:t>
            </w:r>
            <w:r w:rsidRPr="006C7D4D">
              <w:rPr>
                <w:b/>
              </w:rPr>
              <w:t>[C2][D1][D1][B2]</w:t>
            </w:r>
            <w:r w:rsidRPr="006C7D4D">
              <w:t xml:space="preserve"> and 14</w:t>
            </w:r>
            <w:r w:rsidRPr="006C7D4D">
              <w:rPr>
                <w:b/>
              </w:rPr>
              <w:t>[B2]</w:t>
            </w:r>
          </w:p>
        </w:tc>
        <w:tc>
          <w:tcPr>
            <w:tcW w:w="3612" w:type="dxa"/>
            <w:gridSpan w:val="2"/>
            <w:shd w:val="clear" w:color="auto" w:fill="auto"/>
          </w:tcPr>
          <w:p w14:paraId="13F951A9" w14:textId="77777777" w:rsidR="000A6BC5" w:rsidRPr="006C7D4D" w:rsidRDefault="00436820" w:rsidP="002356A8">
            <w:hyperlink r:id="rId177" w:history="1">
              <w:r w:rsidR="000A6BC5" w:rsidRPr="006C7D4D">
                <w:rPr>
                  <w:rStyle w:val="Hyperlink"/>
                </w:rPr>
                <w:t>Evaluated in July 2016 (117th session), see CCPR/C/117/2</w:t>
              </w:r>
            </w:hyperlink>
            <w:r w:rsidR="000A6BC5" w:rsidRPr="006C7D4D">
              <w:t>: Additional information required on paragraphs 12</w:t>
            </w:r>
            <w:r w:rsidR="000A6BC5" w:rsidRPr="006C7D4D">
              <w:rPr>
                <w:b/>
              </w:rPr>
              <w:t>[C1][C2][C2][C1]</w:t>
            </w:r>
            <w:r w:rsidR="000A6BC5" w:rsidRPr="006C7D4D">
              <w:t>, 13</w:t>
            </w:r>
            <w:r w:rsidR="000A6BC5" w:rsidRPr="006C7D4D">
              <w:rPr>
                <w:b/>
              </w:rPr>
              <w:t>[D1][B2][C2][B1]</w:t>
            </w:r>
            <w:r w:rsidR="000A6BC5" w:rsidRPr="006C7D4D">
              <w:t xml:space="preserve"> and 14</w:t>
            </w:r>
            <w:r w:rsidR="000A6BC5" w:rsidRPr="006C7D4D">
              <w:rPr>
                <w:b/>
              </w:rPr>
              <w:t>[B2]</w:t>
            </w:r>
          </w:p>
        </w:tc>
        <w:tc>
          <w:tcPr>
            <w:tcW w:w="3725" w:type="dxa"/>
            <w:gridSpan w:val="3"/>
            <w:shd w:val="clear" w:color="auto" w:fill="auto"/>
          </w:tcPr>
          <w:p w14:paraId="5EBE76F1" w14:textId="77777777" w:rsidR="000A6BC5" w:rsidRPr="006C7D4D" w:rsidRDefault="000A6BC5" w:rsidP="008272D4">
            <w:r w:rsidRPr="006C7D4D">
              <w:t xml:space="preserve">Follow-up procedure discontinued. </w:t>
            </w:r>
            <w:hyperlink r:id="rId178" w:history="1">
              <w:r w:rsidRPr="006C7D4D">
                <w:rPr>
                  <w:rStyle w:val="Hyperlink"/>
                </w:rPr>
                <w:t>Discontinuance letter dated 19 April 2018</w:t>
              </w:r>
            </w:hyperlink>
          </w:p>
        </w:tc>
      </w:tr>
      <w:tr w:rsidR="000A6BC5" w:rsidRPr="006C7D4D" w14:paraId="1157116B" w14:textId="77777777" w:rsidTr="004F5B49">
        <w:tc>
          <w:tcPr>
            <w:tcW w:w="1401" w:type="dxa"/>
            <w:vMerge/>
          </w:tcPr>
          <w:p w14:paraId="4C911F7B" w14:textId="77777777" w:rsidR="000A6BC5" w:rsidRPr="006C7D4D" w:rsidRDefault="000A6BC5" w:rsidP="00EF6755"/>
        </w:tc>
        <w:tc>
          <w:tcPr>
            <w:tcW w:w="2418" w:type="dxa"/>
            <w:gridSpan w:val="2"/>
          </w:tcPr>
          <w:p w14:paraId="76718F44" w14:textId="77777777" w:rsidR="000A6BC5" w:rsidRPr="006C7D4D" w:rsidRDefault="000A6BC5" w:rsidP="00EF6755">
            <w:pPr>
              <w:rPr>
                <w:b/>
                <w:i/>
              </w:rPr>
            </w:pPr>
            <w:r w:rsidRPr="006C7D4D">
              <w:rPr>
                <w:b/>
                <w:i/>
              </w:rPr>
              <w:t>Action</w:t>
            </w:r>
          </w:p>
        </w:tc>
        <w:tc>
          <w:tcPr>
            <w:tcW w:w="3962" w:type="dxa"/>
            <w:gridSpan w:val="2"/>
          </w:tcPr>
          <w:p w14:paraId="7D921EE2" w14:textId="77777777" w:rsidR="000A6BC5" w:rsidRPr="006C7D4D" w:rsidRDefault="00436820" w:rsidP="00BD42F9">
            <w:hyperlink r:id="rId179" w:history="1">
              <w:r w:rsidR="000A6BC5" w:rsidRPr="006C7D4D">
                <w:rPr>
                  <w:rStyle w:val="Hyperlink"/>
                </w:rPr>
                <w:t>Follow-up letter dated 6 August 2015</w:t>
              </w:r>
            </w:hyperlink>
            <w:r w:rsidR="000A6BC5" w:rsidRPr="006C7D4D">
              <w:rPr>
                <w:rStyle w:val="Hyperlink"/>
              </w:rPr>
              <w:t xml:space="preserve"> </w:t>
            </w:r>
            <w:r w:rsidR="000A6BC5" w:rsidRPr="006C7D4D">
              <w:t>(deadline: 6 September 2015)</w:t>
            </w:r>
          </w:p>
        </w:tc>
        <w:tc>
          <w:tcPr>
            <w:tcW w:w="3612" w:type="dxa"/>
            <w:gridSpan w:val="2"/>
          </w:tcPr>
          <w:p w14:paraId="69B7B59E" w14:textId="77777777" w:rsidR="000A6BC5" w:rsidRPr="006C7D4D" w:rsidRDefault="00436820" w:rsidP="009E5834">
            <w:pPr>
              <w:spacing w:after="200"/>
            </w:pPr>
            <w:hyperlink r:id="rId180" w:history="1">
              <w:r w:rsidR="000A6BC5" w:rsidRPr="006C7D4D">
                <w:rPr>
                  <w:rStyle w:val="Hyperlink"/>
                </w:rPr>
                <w:t>Follow-up letter dated 16 August 2016</w:t>
              </w:r>
            </w:hyperlink>
            <w:r w:rsidR="000A6BC5" w:rsidRPr="006C7D4D">
              <w:rPr>
                <w:rStyle w:val="Hyperlink"/>
              </w:rPr>
              <w:t xml:space="preserve"> </w:t>
            </w:r>
          </w:p>
        </w:tc>
        <w:tc>
          <w:tcPr>
            <w:tcW w:w="3725" w:type="dxa"/>
            <w:gridSpan w:val="3"/>
          </w:tcPr>
          <w:p w14:paraId="47BF4F6E" w14:textId="77777777" w:rsidR="000A6BC5" w:rsidRPr="006C7D4D" w:rsidRDefault="000A6BC5" w:rsidP="00C22604">
            <w:r w:rsidRPr="006C7D4D">
              <w:t>The follow-up report (</w:t>
            </w:r>
            <w:hyperlink r:id="rId181" w:history="1">
              <w:r w:rsidRPr="006C7D4D">
                <w:rPr>
                  <w:rStyle w:val="Hyperlink"/>
                  <w:szCs w:val="20"/>
                  <w:lang w:val="en-GB"/>
                </w:rPr>
                <w:t>CCPR/C/BOL/CO/3/Add.2</w:t>
              </w:r>
            </w:hyperlink>
            <w:r w:rsidRPr="006C7D4D">
              <w:rPr>
                <w:szCs w:val="20"/>
                <w:lang w:val="en-GB"/>
              </w:rPr>
              <w:t>)</w:t>
            </w:r>
            <w:r w:rsidRPr="006C7D4D">
              <w:rPr>
                <w:rStyle w:val="Hyperlink"/>
                <w:szCs w:val="20"/>
                <w:lang w:val="en-GB"/>
              </w:rPr>
              <w:t xml:space="preserve"> </w:t>
            </w:r>
            <w:r w:rsidRPr="006C7D4D">
              <w:t xml:space="preserve">will be </w:t>
            </w:r>
            <w:r w:rsidRPr="006C7D4D">
              <w:lastRenderedPageBreak/>
              <w:t>taken into account in the context of the next reporting cycle</w:t>
            </w:r>
          </w:p>
        </w:tc>
      </w:tr>
      <w:tr w:rsidR="000A6BC5" w:rsidRPr="006C7D4D" w14:paraId="7F4DB87E" w14:textId="77777777" w:rsidTr="004F5B49">
        <w:tc>
          <w:tcPr>
            <w:tcW w:w="1401" w:type="dxa"/>
            <w:vMerge/>
          </w:tcPr>
          <w:p w14:paraId="54440345" w14:textId="77777777" w:rsidR="000A6BC5" w:rsidRPr="006C7D4D" w:rsidRDefault="000A6BC5" w:rsidP="00EF6755"/>
        </w:tc>
        <w:tc>
          <w:tcPr>
            <w:tcW w:w="13717" w:type="dxa"/>
            <w:gridSpan w:val="9"/>
          </w:tcPr>
          <w:p w14:paraId="503E6042" w14:textId="77777777" w:rsidR="000A6BC5" w:rsidRPr="006C7D4D" w:rsidRDefault="000A6BC5" w:rsidP="0088114C"/>
          <w:p w14:paraId="43139922" w14:textId="77777777" w:rsidR="000A6BC5" w:rsidRPr="006C7D4D" w:rsidRDefault="000A6BC5" w:rsidP="000A6BC5">
            <w:pPr>
              <w:jc w:val="center"/>
            </w:pPr>
            <w:r w:rsidRPr="006C7D4D">
              <w:t>FOLLOW-UP PROCEDURE DISCONTINUED</w:t>
            </w:r>
          </w:p>
          <w:p w14:paraId="03FF96ED" w14:textId="78C1EFA6" w:rsidR="00623FE2" w:rsidRPr="006C7D4D" w:rsidRDefault="00623FE2" w:rsidP="000A6BC5">
            <w:pPr>
              <w:jc w:val="center"/>
            </w:pPr>
          </w:p>
        </w:tc>
      </w:tr>
      <w:tr w:rsidR="00047590" w:rsidRPr="006C7D4D" w14:paraId="4D4CC61A" w14:textId="77777777" w:rsidTr="004F5B49">
        <w:tc>
          <w:tcPr>
            <w:tcW w:w="15118" w:type="dxa"/>
            <w:gridSpan w:val="10"/>
            <w:shd w:val="clear" w:color="auto" w:fill="D9D9D9" w:themeFill="background1" w:themeFillShade="D9"/>
          </w:tcPr>
          <w:p w14:paraId="63ABB507" w14:textId="77777777" w:rsidR="00047590" w:rsidRPr="006C7D4D" w:rsidRDefault="00047590" w:rsidP="00EF6755"/>
        </w:tc>
      </w:tr>
      <w:tr w:rsidR="00E0602A" w:rsidRPr="006C7D4D" w14:paraId="7E1A50FE" w14:textId="77777777" w:rsidTr="004F5B49">
        <w:trPr>
          <w:trHeight w:val="317"/>
        </w:trPr>
        <w:tc>
          <w:tcPr>
            <w:tcW w:w="1401" w:type="dxa"/>
            <w:vMerge w:val="restart"/>
            <w:shd w:val="clear" w:color="auto" w:fill="auto"/>
          </w:tcPr>
          <w:p w14:paraId="1558B741" w14:textId="77777777" w:rsidR="00E0602A" w:rsidRPr="006C7D4D" w:rsidRDefault="00E0602A" w:rsidP="009414FE">
            <w:pPr>
              <w:rPr>
                <w:b/>
              </w:rPr>
            </w:pPr>
            <w:r w:rsidRPr="006C7D4D">
              <w:rPr>
                <w:b/>
              </w:rPr>
              <w:t>Djibouti</w:t>
            </w:r>
          </w:p>
        </w:tc>
        <w:tc>
          <w:tcPr>
            <w:tcW w:w="2418" w:type="dxa"/>
            <w:gridSpan w:val="2"/>
            <w:shd w:val="clear" w:color="auto" w:fill="auto"/>
          </w:tcPr>
          <w:p w14:paraId="077AE9FF" w14:textId="77777777" w:rsidR="00E0602A" w:rsidRPr="006C7D4D" w:rsidRDefault="00E0602A" w:rsidP="00EF6755">
            <w:pPr>
              <w:rPr>
                <w:b/>
                <w:i/>
              </w:rPr>
            </w:pPr>
            <w:r w:rsidRPr="006C7D4D">
              <w:rPr>
                <w:b/>
                <w:i/>
              </w:rPr>
              <w:t>Concluding observations</w:t>
            </w:r>
          </w:p>
        </w:tc>
        <w:tc>
          <w:tcPr>
            <w:tcW w:w="11299" w:type="dxa"/>
            <w:gridSpan w:val="7"/>
            <w:shd w:val="clear" w:color="auto" w:fill="auto"/>
          </w:tcPr>
          <w:p w14:paraId="116F83A7" w14:textId="77777777" w:rsidR="00E0602A" w:rsidRPr="006C7D4D" w:rsidRDefault="00436820" w:rsidP="00EF6755">
            <w:pPr>
              <w:spacing w:after="200" w:line="276" w:lineRule="auto"/>
              <w:rPr>
                <w:szCs w:val="20"/>
                <w:lang w:val="en-GB"/>
              </w:rPr>
            </w:pPr>
            <w:hyperlink r:id="rId182" w:history="1">
              <w:r w:rsidR="00E0602A" w:rsidRPr="006C7D4D">
                <w:rPr>
                  <w:rStyle w:val="Hyperlink"/>
                </w:rPr>
                <w:t>CCPR/C/DJI/CO/1</w:t>
              </w:r>
            </w:hyperlink>
            <w:r w:rsidR="00E0602A" w:rsidRPr="006C7D4D">
              <w:t xml:space="preserve"> (29 October 2013)</w:t>
            </w:r>
          </w:p>
        </w:tc>
      </w:tr>
      <w:tr w:rsidR="00E0602A" w:rsidRPr="006C7D4D" w14:paraId="4C54C22B" w14:textId="77777777" w:rsidTr="004F5B49">
        <w:tc>
          <w:tcPr>
            <w:tcW w:w="1401" w:type="dxa"/>
            <w:vMerge/>
            <w:shd w:val="clear" w:color="auto" w:fill="auto"/>
          </w:tcPr>
          <w:p w14:paraId="52A20A5F" w14:textId="77777777" w:rsidR="00E0602A" w:rsidRPr="006C7D4D" w:rsidRDefault="00E0602A" w:rsidP="00EF6755"/>
        </w:tc>
        <w:tc>
          <w:tcPr>
            <w:tcW w:w="2418" w:type="dxa"/>
            <w:gridSpan w:val="2"/>
            <w:shd w:val="clear" w:color="auto" w:fill="auto"/>
          </w:tcPr>
          <w:p w14:paraId="2D74C025" w14:textId="77777777" w:rsidR="00E0602A" w:rsidRPr="006C7D4D" w:rsidRDefault="00E0602A" w:rsidP="00EF6755">
            <w:pPr>
              <w:rPr>
                <w:b/>
                <w:i/>
              </w:rPr>
            </w:pPr>
            <w:r w:rsidRPr="006C7D4D">
              <w:rPr>
                <w:b/>
                <w:i/>
              </w:rPr>
              <w:t>Next periodic report</w:t>
            </w:r>
          </w:p>
        </w:tc>
        <w:tc>
          <w:tcPr>
            <w:tcW w:w="11299" w:type="dxa"/>
            <w:gridSpan w:val="7"/>
            <w:shd w:val="clear" w:color="auto" w:fill="auto"/>
          </w:tcPr>
          <w:p w14:paraId="72FC18EA" w14:textId="77777777" w:rsidR="00E0602A" w:rsidRPr="006C7D4D" w:rsidRDefault="00E0602A" w:rsidP="00EF6755">
            <w:r w:rsidRPr="006C7D4D">
              <w:t>1 November 2017</w:t>
            </w:r>
          </w:p>
        </w:tc>
      </w:tr>
      <w:tr w:rsidR="00E0602A" w:rsidRPr="006C7D4D" w14:paraId="747E894C" w14:textId="77777777" w:rsidTr="004F5B49">
        <w:tc>
          <w:tcPr>
            <w:tcW w:w="1401" w:type="dxa"/>
            <w:vMerge/>
            <w:shd w:val="clear" w:color="auto" w:fill="auto"/>
          </w:tcPr>
          <w:p w14:paraId="6AA9BA85" w14:textId="77777777" w:rsidR="00E0602A" w:rsidRPr="006C7D4D" w:rsidRDefault="00E0602A" w:rsidP="00EF6755"/>
        </w:tc>
        <w:tc>
          <w:tcPr>
            <w:tcW w:w="2418" w:type="dxa"/>
            <w:gridSpan w:val="2"/>
            <w:shd w:val="clear" w:color="auto" w:fill="auto"/>
          </w:tcPr>
          <w:p w14:paraId="0C65646D" w14:textId="77777777" w:rsidR="00E0602A" w:rsidRPr="006C7D4D" w:rsidRDefault="00E0602A" w:rsidP="00EF6755">
            <w:pPr>
              <w:rPr>
                <w:b/>
                <w:i/>
              </w:rPr>
            </w:pPr>
            <w:r w:rsidRPr="006C7D4D">
              <w:rPr>
                <w:b/>
                <w:i/>
              </w:rPr>
              <w:t>LOIPR status</w:t>
            </w:r>
          </w:p>
        </w:tc>
        <w:tc>
          <w:tcPr>
            <w:tcW w:w="11299" w:type="dxa"/>
            <w:gridSpan w:val="7"/>
            <w:shd w:val="clear" w:color="auto" w:fill="auto"/>
          </w:tcPr>
          <w:p w14:paraId="28CA507D" w14:textId="77777777" w:rsidR="00E0602A" w:rsidRPr="006C7D4D" w:rsidRDefault="00E0602A" w:rsidP="006E23F7">
            <w:r w:rsidRPr="006C7D4D">
              <w:t xml:space="preserve">N/A </w:t>
            </w:r>
          </w:p>
        </w:tc>
      </w:tr>
      <w:tr w:rsidR="00E0602A" w:rsidRPr="006C7D4D" w14:paraId="3E229534" w14:textId="77777777" w:rsidTr="004F5B49">
        <w:tc>
          <w:tcPr>
            <w:tcW w:w="1401" w:type="dxa"/>
            <w:vMerge/>
            <w:shd w:val="clear" w:color="auto" w:fill="auto"/>
          </w:tcPr>
          <w:p w14:paraId="35662A29" w14:textId="77777777" w:rsidR="00E0602A" w:rsidRPr="006C7D4D" w:rsidRDefault="00E0602A" w:rsidP="00EF6755"/>
        </w:tc>
        <w:tc>
          <w:tcPr>
            <w:tcW w:w="2418" w:type="dxa"/>
            <w:gridSpan w:val="2"/>
            <w:shd w:val="clear" w:color="auto" w:fill="auto"/>
          </w:tcPr>
          <w:p w14:paraId="2B6C42FC" w14:textId="77777777" w:rsidR="00E0602A" w:rsidRPr="006C7D4D" w:rsidRDefault="00E0602A" w:rsidP="00EF6755">
            <w:pPr>
              <w:rPr>
                <w:b/>
                <w:i/>
              </w:rPr>
            </w:pPr>
            <w:r w:rsidRPr="006C7D4D">
              <w:rPr>
                <w:b/>
                <w:i/>
              </w:rPr>
              <w:t>Follow-up paragraphs</w:t>
            </w:r>
          </w:p>
        </w:tc>
        <w:tc>
          <w:tcPr>
            <w:tcW w:w="11299" w:type="dxa"/>
            <w:gridSpan w:val="7"/>
            <w:shd w:val="clear" w:color="auto" w:fill="auto"/>
          </w:tcPr>
          <w:p w14:paraId="73527A16" w14:textId="77777777" w:rsidR="00E0602A" w:rsidRPr="006C7D4D" w:rsidRDefault="00E0602A" w:rsidP="00EF6755">
            <w:r w:rsidRPr="006C7D4D">
              <w:t>10, 11, and 12</w:t>
            </w:r>
          </w:p>
        </w:tc>
      </w:tr>
      <w:tr w:rsidR="00E0602A" w:rsidRPr="006C7D4D" w14:paraId="3F64EF84" w14:textId="77777777" w:rsidTr="004F5B49">
        <w:tc>
          <w:tcPr>
            <w:tcW w:w="1401" w:type="dxa"/>
            <w:vMerge/>
            <w:shd w:val="clear" w:color="auto" w:fill="auto"/>
          </w:tcPr>
          <w:p w14:paraId="4FC2C56E" w14:textId="77777777" w:rsidR="00E0602A" w:rsidRPr="006C7D4D" w:rsidRDefault="00E0602A" w:rsidP="00EF6755"/>
        </w:tc>
        <w:tc>
          <w:tcPr>
            <w:tcW w:w="2418" w:type="dxa"/>
            <w:gridSpan w:val="2"/>
            <w:shd w:val="clear" w:color="auto" w:fill="auto"/>
          </w:tcPr>
          <w:p w14:paraId="7E1CE91F" w14:textId="77777777" w:rsidR="00E0602A" w:rsidRPr="006C7D4D" w:rsidRDefault="00E0602A" w:rsidP="00EF6755">
            <w:pPr>
              <w:rPr>
                <w:b/>
                <w:i/>
              </w:rPr>
            </w:pPr>
            <w:r w:rsidRPr="006C7D4D">
              <w:rPr>
                <w:b/>
                <w:i/>
              </w:rPr>
              <w:t>Due date of follow-up report</w:t>
            </w:r>
          </w:p>
        </w:tc>
        <w:tc>
          <w:tcPr>
            <w:tcW w:w="11299" w:type="dxa"/>
            <w:gridSpan w:val="7"/>
            <w:shd w:val="clear" w:color="auto" w:fill="auto"/>
          </w:tcPr>
          <w:p w14:paraId="36283423" w14:textId="77777777" w:rsidR="00E0602A" w:rsidRPr="006C7D4D" w:rsidRDefault="00E0602A" w:rsidP="00EF6755">
            <w:r w:rsidRPr="006C7D4D">
              <w:t>29 October 2014</w:t>
            </w:r>
          </w:p>
        </w:tc>
      </w:tr>
      <w:tr w:rsidR="001223A3" w:rsidRPr="006C7D4D" w14:paraId="1F8E773D" w14:textId="77777777" w:rsidTr="004F5B49">
        <w:tc>
          <w:tcPr>
            <w:tcW w:w="1401" w:type="dxa"/>
            <w:vMerge/>
            <w:shd w:val="clear" w:color="auto" w:fill="auto"/>
          </w:tcPr>
          <w:p w14:paraId="1E457BC3" w14:textId="77777777" w:rsidR="001223A3" w:rsidRPr="006C7D4D" w:rsidRDefault="001223A3" w:rsidP="00EF6755"/>
        </w:tc>
        <w:tc>
          <w:tcPr>
            <w:tcW w:w="2418" w:type="dxa"/>
            <w:gridSpan w:val="2"/>
            <w:shd w:val="clear" w:color="auto" w:fill="auto"/>
          </w:tcPr>
          <w:p w14:paraId="6AA9B563" w14:textId="77777777" w:rsidR="001223A3" w:rsidRPr="006C7D4D" w:rsidRDefault="001223A3" w:rsidP="00EF6755">
            <w:pPr>
              <w:rPr>
                <w:b/>
                <w:i/>
              </w:rPr>
            </w:pPr>
            <w:r w:rsidRPr="006C7D4D">
              <w:rPr>
                <w:b/>
                <w:i/>
              </w:rPr>
              <w:t>Date of receipt of follow-up report</w:t>
            </w:r>
          </w:p>
        </w:tc>
        <w:tc>
          <w:tcPr>
            <w:tcW w:w="3962" w:type="dxa"/>
            <w:gridSpan w:val="2"/>
            <w:shd w:val="clear" w:color="auto" w:fill="auto"/>
          </w:tcPr>
          <w:p w14:paraId="0BA09719" w14:textId="77777777" w:rsidR="001223A3" w:rsidRPr="006C7D4D" w:rsidRDefault="00436820" w:rsidP="00E0602A">
            <w:pPr>
              <w:rPr>
                <w:b/>
              </w:rPr>
            </w:pPr>
            <w:hyperlink r:id="rId183" w:history="1">
              <w:r w:rsidR="001223A3" w:rsidRPr="006C7D4D">
                <w:rPr>
                  <w:rStyle w:val="Hyperlink"/>
                </w:rPr>
                <w:t>15 January 2015</w:t>
              </w:r>
            </w:hyperlink>
            <w:r w:rsidR="001223A3" w:rsidRPr="006C7D4D">
              <w:rPr>
                <w:b/>
              </w:rPr>
              <w:t xml:space="preserve"> </w:t>
            </w:r>
            <w:r w:rsidR="001223A3" w:rsidRPr="006C7D4D">
              <w:rPr>
                <w:szCs w:val="20"/>
                <w:lang w:val="en-GB"/>
              </w:rPr>
              <w:t>(1st)</w:t>
            </w:r>
          </w:p>
        </w:tc>
        <w:tc>
          <w:tcPr>
            <w:tcW w:w="7337" w:type="dxa"/>
            <w:gridSpan w:val="5"/>
            <w:shd w:val="clear" w:color="auto" w:fill="auto"/>
          </w:tcPr>
          <w:p w14:paraId="385492BF" w14:textId="6E70AF2B" w:rsidR="001223A3" w:rsidRPr="006C7D4D" w:rsidRDefault="001223A3" w:rsidP="001223A3">
            <w:pPr>
              <w:rPr>
                <w:b/>
              </w:rPr>
            </w:pPr>
            <w:r w:rsidRPr="006C7D4D">
              <w:rPr>
                <w:szCs w:val="20"/>
                <w:lang w:val="en-GB"/>
              </w:rPr>
              <w:t xml:space="preserve"> </w:t>
            </w:r>
            <w:hyperlink r:id="rId184" w:history="1">
              <w:r w:rsidRPr="006C7D4D">
                <w:rPr>
                  <w:rStyle w:val="Hyperlink"/>
                </w:rPr>
                <w:t>8 November 2015</w:t>
              </w:r>
            </w:hyperlink>
            <w:r w:rsidRPr="006C7D4D">
              <w:rPr>
                <w:b/>
              </w:rPr>
              <w:t xml:space="preserve"> </w:t>
            </w:r>
            <w:r w:rsidRPr="006C7D4D">
              <w:rPr>
                <w:szCs w:val="20"/>
                <w:lang w:val="en-GB"/>
              </w:rPr>
              <w:t>(2nd)</w:t>
            </w:r>
          </w:p>
        </w:tc>
      </w:tr>
      <w:tr w:rsidR="001223A3" w:rsidRPr="006C7D4D" w14:paraId="0386E033" w14:textId="77777777" w:rsidTr="004F5B49">
        <w:tc>
          <w:tcPr>
            <w:tcW w:w="1401" w:type="dxa"/>
            <w:vMerge/>
            <w:shd w:val="clear" w:color="auto" w:fill="auto"/>
          </w:tcPr>
          <w:p w14:paraId="37812E6F" w14:textId="77777777" w:rsidR="001223A3" w:rsidRPr="006C7D4D" w:rsidRDefault="001223A3" w:rsidP="00EF6755"/>
        </w:tc>
        <w:tc>
          <w:tcPr>
            <w:tcW w:w="2418" w:type="dxa"/>
            <w:gridSpan w:val="2"/>
            <w:shd w:val="clear" w:color="auto" w:fill="auto"/>
          </w:tcPr>
          <w:p w14:paraId="71DF38E7" w14:textId="77777777" w:rsidR="001223A3" w:rsidRPr="006C7D4D" w:rsidRDefault="001223A3" w:rsidP="00EF6755">
            <w:pPr>
              <w:rPr>
                <w:b/>
                <w:i/>
              </w:rPr>
            </w:pPr>
            <w:r w:rsidRPr="006C7D4D">
              <w:rPr>
                <w:i/>
              </w:rPr>
              <w:t>NGOs follow-up reports</w:t>
            </w:r>
          </w:p>
        </w:tc>
        <w:tc>
          <w:tcPr>
            <w:tcW w:w="3962" w:type="dxa"/>
            <w:gridSpan w:val="2"/>
            <w:shd w:val="clear" w:color="auto" w:fill="auto"/>
          </w:tcPr>
          <w:p w14:paraId="1B96FB4B" w14:textId="77777777" w:rsidR="001223A3" w:rsidRPr="006C7D4D" w:rsidRDefault="00436820" w:rsidP="00E0602A">
            <w:hyperlink r:id="rId185" w:history="1">
              <w:r w:rsidR="001223A3" w:rsidRPr="006C7D4D">
                <w:rPr>
                  <w:rStyle w:val="Hyperlink"/>
                </w:rPr>
                <w:t>Alkarama</w:t>
              </w:r>
            </w:hyperlink>
            <w:r w:rsidR="001223A3" w:rsidRPr="006C7D4D">
              <w:t>, 30 January 2015</w:t>
            </w:r>
          </w:p>
        </w:tc>
        <w:tc>
          <w:tcPr>
            <w:tcW w:w="7337" w:type="dxa"/>
            <w:gridSpan w:val="5"/>
            <w:shd w:val="clear" w:color="auto" w:fill="auto"/>
          </w:tcPr>
          <w:p w14:paraId="682C38AB" w14:textId="77777777" w:rsidR="001223A3" w:rsidRPr="006C7D4D" w:rsidRDefault="001223A3" w:rsidP="00EF6755">
            <w:pPr>
              <w:rPr>
                <w:szCs w:val="20"/>
                <w:lang w:val="en-GB"/>
              </w:rPr>
            </w:pPr>
          </w:p>
        </w:tc>
      </w:tr>
      <w:tr w:rsidR="001223A3" w:rsidRPr="006C7D4D" w14:paraId="6156DA8C" w14:textId="77777777" w:rsidTr="004F5B49">
        <w:tc>
          <w:tcPr>
            <w:tcW w:w="1401" w:type="dxa"/>
            <w:vMerge/>
            <w:shd w:val="clear" w:color="auto" w:fill="auto"/>
          </w:tcPr>
          <w:p w14:paraId="6853C377" w14:textId="77777777" w:rsidR="001223A3" w:rsidRPr="006C7D4D" w:rsidRDefault="001223A3" w:rsidP="00EF6755"/>
        </w:tc>
        <w:tc>
          <w:tcPr>
            <w:tcW w:w="2418" w:type="dxa"/>
            <w:gridSpan w:val="2"/>
            <w:shd w:val="clear" w:color="auto" w:fill="auto"/>
          </w:tcPr>
          <w:p w14:paraId="707E9C3F" w14:textId="77777777" w:rsidR="001223A3" w:rsidRPr="006C7D4D" w:rsidRDefault="001223A3" w:rsidP="00EF6755">
            <w:pPr>
              <w:rPr>
                <w:b/>
                <w:i/>
              </w:rPr>
            </w:pPr>
            <w:r w:rsidRPr="006C7D4D">
              <w:rPr>
                <w:b/>
                <w:i/>
              </w:rPr>
              <w:t>Notes</w:t>
            </w:r>
          </w:p>
        </w:tc>
        <w:tc>
          <w:tcPr>
            <w:tcW w:w="3962" w:type="dxa"/>
            <w:gridSpan w:val="2"/>
            <w:shd w:val="clear" w:color="auto" w:fill="auto"/>
          </w:tcPr>
          <w:p w14:paraId="443D0BEE" w14:textId="77777777" w:rsidR="001223A3" w:rsidRPr="006C7D4D" w:rsidRDefault="00436820" w:rsidP="00EF6755">
            <w:hyperlink r:id="rId186" w:history="1">
              <w:r w:rsidR="001223A3" w:rsidRPr="006C7D4D">
                <w:rPr>
                  <w:rStyle w:val="Hyperlink"/>
                </w:rPr>
                <w:t>Evaluated in July 2015 (114th session), see CCPR/C/114/2</w:t>
              </w:r>
            </w:hyperlink>
            <w:r w:rsidR="001223A3" w:rsidRPr="006C7D4D">
              <w:t>: Additional information required on paragraphs 10</w:t>
            </w:r>
            <w:r w:rsidR="001223A3" w:rsidRPr="006C7D4D">
              <w:rPr>
                <w:b/>
              </w:rPr>
              <w:t>[D1]</w:t>
            </w:r>
            <w:r w:rsidR="001223A3" w:rsidRPr="006C7D4D">
              <w:t>,11</w:t>
            </w:r>
            <w:r w:rsidR="001223A3" w:rsidRPr="006C7D4D">
              <w:rPr>
                <w:b/>
              </w:rPr>
              <w:t>[C2][D1][B2]</w:t>
            </w:r>
            <w:r w:rsidR="001223A3" w:rsidRPr="006C7D4D">
              <w:t xml:space="preserve"> and 12</w:t>
            </w:r>
            <w:r w:rsidR="001223A3" w:rsidRPr="006C7D4D">
              <w:rPr>
                <w:b/>
              </w:rPr>
              <w:t>[D1]</w:t>
            </w:r>
          </w:p>
        </w:tc>
        <w:tc>
          <w:tcPr>
            <w:tcW w:w="7337" w:type="dxa"/>
            <w:gridSpan w:val="5"/>
            <w:shd w:val="clear" w:color="auto" w:fill="auto"/>
          </w:tcPr>
          <w:p w14:paraId="0A7C65B7" w14:textId="7C02C2BA" w:rsidR="001223A3" w:rsidRPr="006C7D4D" w:rsidRDefault="00436820" w:rsidP="00EF6755">
            <w:pPr>
              <w:rPr>
                <w:sz w:val="20"/>
                <w:szCs w:val="20"/>
              </w:rPr>
            </w:pPr>
            <w:hyperlink r:id="rId187" w:history="1">
              <w:r w:rsidR="001223A3" w:rsidRPr="006C7D4D">
                <w:rPr>
                  <w:rStyle w:val="Hyperlink"/>
                </w:rPr>
                <w:t>Evaluated in March 2016 (116th session), see CCPR/C/116/2</w:t>
              </w:r>
            </w:hyperlink>
            <w:r w:rsidR="001223A3" w:rsidRPr="006C7D4D">
              <w:t xml:space="preserve">: Additional information required on paragraphs 10 </w:t>
            </w:r>
            <w:r w:rsidR="001223A3" w:rsidRPr="006C7D4D">
              <w:rPr>
                <w:b/>
              </w:rPr>
              <w:t>[C1][C1][C1]</w:t>
            </w:r>
            <w:r w:rsidR="001223A3" w:rsidRPr="006C7D4D">
              <w:t xml:space="preserve">, 11 </w:t>
            </w:r>
            <w:r w:rsidR="001223A3" w:rsidRPr="006C7D4D">
              <w:rPr>
                <w:b/>
              </w:rPr>
              <w:t>[C2][B2][B2]</w:t>
            </w:r>
            <w:r w:rsidR="001223A3" w:rsidRPr="006C7D4D">
              <w:t xml:space="preserve"> and 12 </w:t>
            </w:r>
            <w:r w:rsidR="001223A3" w:rsidRPr="006C7D4D">
              <w:rPr>
                <w:b/>
              </w:rPr>
              <w:t>[D1][C1][C2]</w:t>
            </w:r>
          </w:p>
        </w:tc>
      </w:tr>
      <w:tr w:rsidR="001223A3" w:rsidRPr="006C7D4D" w14:paraId="0CC073D1" w14:textId="77777777" w:rsidTr="004F5B49">
        <w:trPr>
          <w:trHeight w:val="473"/>
        </w:trPr>
        <w:tc>
          <w:tcPr>
            <w:tcW w:w="1401" w:type="dxa"/>
            <w:vMerge/>
            <w:shd w:val="clear" w:color="auto" w:fill="auto"/>
          </w:tcPr>
          <w:p w14:paraId="5C0B081F" w14:textId="77777777" w:rsidR="001223A3" w:rsidRPr="006C7D4D" w:rsidRDefault="001223A3" w:rsidP="00EF6755"/>
        </w:tc>
        <w:tc>
          <w:tcPr>
            <w:tcW w:w="2418" w:type="dxa"/>
            <w:gridSpan w:val="2"/>
            <w:shd w:val="clear" w:color="auto" w:fill="auto"/>
          </w:tcPr>
          <w:p w14:paraId="2E43703E" w14:textId="77777777" w:rsidR="001223A3" w:rsidRPr="006C7D4D" w:rsidRDefault="001223A3" w:rsidP="00EF6755">
            <w:pPr>
              <w:rPr>
                <w:b/>
                <w:i/>
              </w:rPr>
            </w:pPr>
            <w:r w:rsidRPr="006C7D4D">
              <w:rPr>
                <w:b/>
                <w:i/>
              </w:rPr>
              <w:t>Action</w:t>
            </w:r>
          </w:p>
        </w:tc>
        <w:tc>
          <w:tcPr>
            <w:tcW w:w="3962" w:type="dxa"/>
            <w:gridSpan w:val="2"/>
            <w:shd w:val="clear" w:color="auto" w:fill="auto"/>
          </w:tcPr>
          <w:p w14:paraId="6C35D256" w14:textId="77777777" w:rsidR="001223A3" w:rsidRPr="006C7D4D" w:rsidRDefault="00436820" w:rsidP="00BD42F9">
            <w:hyperlink r:id="rId188" w:history="1">
              <w:r w:rsidR="001223A3" w:rsidRPr="006C7D4D">
                <w:rPr>
                  <w:rStyle w:val="Hyperlink"/>
                </w:rPr>
                <w:t>Follow-up letter dated 10 August 2015</w:t>
              </w:r>
            </w:hyperlink>
            <w:r w:rsidR="001223A3" w:rsidRPr="006C7D4D">
              <w:rPr>
                <w:rStyle w:val="Hyperlink"/>
              </w:rPr>
              <w:t xml:space="preserve"> </w:t>
            </w:r>
            <w:r w:rsidR="001223A3" w:rsidRPr="006C7D4D">
              <w:t>(deadline: 3 September 2015)</w:t>
            </w:r>
          </w:p>
        </w:tc>
        <w:tc>
          <w:tcPr>
            <w:tcW w:w="7337" w:type="dxa"/>
            <w:gridSpan w:val="5"/>
            <w:shd w:val="clear" w:color="auto" w:fill="auto"/>
          </w:tcPr>
          <w:p w14:paraId="2AD6C7EC" w14:textId="16A1F447" w:rsidR="001223A3" w:rsidRPr="006C7D4D" w:rsidRDefault="001223A3" w:rsidP="00EF6755">
            <w:pPr>
              <w:rPr>
                <w:lang w:val="en-GB"/>
              </w:rPr>
            </w:pPr>
            <w:r w:rsidRPr="006C7D4D">
              <w:t xml:space="preserve">Follow-up procedure discontinued. </w:t>
            </w:r>
            <w:hyperlink r:id="rId189" w:history="1">
              <w:r w:rsidRPr="006C7D4D">
                <w:rPr>
                  <w:rStyle w:val="Hyperlink"/>
                  <w:lang w:val="en-GB"/>
                </w:rPr>
                <w:t>Discontinuance letter dated 15 April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tc>
      </w:tr>
      <w:tr w:rsidR="00E0602A" w:rsidRPr="006C7D4D" w14:paraId="7561E886" w14:textId="77777777" w:rsidTr="004F5B49">
        <w:trPr>
          <w:trHeight w:val="473"/>
        </w:trPr>
        <w:tc>
          <w:tcPr>
            <w:tcW w:w="1401" w:type="dxa"/>
            <w:vMerge/>
            <w:shd w:val="clear" w:color="auto" w:fill="auto"/>
          </w:tcPr>
          <w:p w14:paraId="4E27CC8D" w14:textId="77777777" w:rsidR="00E0602A" w:rsidRPr="006C7D4D" w:rsidRDefault="00E0602A" w:rsidP="00EF6755"/>
        </w:tc>
        <w:tc>
          <w:tcPr>
            <w:tcW w:w="13717" w:type="dxa"/>
            <w:gridSpan w:val="9"/>
            <w:shd w:val="clear" w:color="auto" w:fill="auto"/>
            <w:vAlign w:val="center"/>
          </w:tcPr>
          <w:p w14:paraId="67DF1CD4" w14:textId="77777777" w:rsidR="00E0602A" w:rsidRPr="006C7D4D" w:rsidRDefault="00E0602A" w:rsidP="00E0602A">
            <w:pPr>
              <w:jc w:val="center"/>
              <w:rPr>
                <w:lang w:val="en-GB"/>
              </w:rPr>
            </w:pPr>
            <w:r w:rsidRPr="006C7D4D">
              <w:t>FOLLOW-UP PROCEDURE DISCONTINUED</w:t>
            </w:r>
          </w:p>
        </w:tc>
      </w:tr>
      <w:tr w:rsidR="00047590" w:rsidRPr="006C7D4D" w14:paraId="67B14EAC" w14:textId="77777777" w:rsidTr="004F5B49">
        <w:tc>
          <w:tcPr>
            <w:tcW w:w="15118" w:type="dxa"/>
            <w:gridSpan w:val="10"/>
            <w:shd w:val="clear" w:color="auto" w:fill="D9D9D9" w:themeFill="background1" w:themeFillShade="D9"/>
          </w:tcPr>
          <w:p w14:paraId="48225204" w14:textId="77777777" w:rsidR="00047590" w:rsidRPr="006C7D4D" w:rsidRDefault="00047590" w:rsidP="00EF6755">
            <w:pPr>
              <w:rPr>
                <w:lang w:val="en-GB"/>
              </w:rPr>
            </w:pPr>
          </w:p>
        </w:tc>
      </w:tr>
      <w:tr w:rsidR="005225E7" w:rsidRPr="006C7D4D" w14:paraId="7053B388" w14:textId="77777777" w:rsidTr="004F5B49">
        <w:trPr>
          <w:trHeight w:val="317"/>
        </w:trPr>
        <w:tc>
          <w:tcPr>
            <w:tcW w:w="1401" w:type="dxa"/>
            <w:vMerge w:val="restart"/>
            <w:shd w:val="clear" w:color="auto" w:fill="auto"/>
          </w:tcPr>
          <w:p w14:paraId="182419EB" w14:textId="77777777" w:rsidR="005225E7" w:rsidRPr="006C7D4D" w:rsidRDefault="005225E7" w:rsidP="009414FE">
            <w:pPr>
              <w:jc w:val="both"/>
              <w:rPr>
                <w:b/>
                <w:lang w:val="en-GB"/>
              </w:rPr>
            </w:pPr>
            <w:r w:rsidRPr="006C7D4D">
              <w:rPr>
                <w:b/>
              </w:rPr>
              <w:t>Mozambique</w:t>
            </w:r>
          </w:p>
        </w:tc>
        <w:tc>
          <w:tcPr>
            <w:tcW w:w="2418" w:type="dxa"/>
            <w:gridSpan w:val="2"/>
            <w:shd w:val="clear" w:color="auto" w:fill="auto"/>
          </w:tcPr>
          <w:p w14:paraId="3C030265"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5A7FB51B" w14:textId="77777777" w:rsidR="005225E7" w:rsidRPr="006C7D4D" w:rsidRDefault="00436820" w:rsidP="00EF6755">
            <w:pPr>
              <w:spacing w:after="200" w:line="276" w:lineRule="auto"/>
              <w:rPr>
                <w:szCs w:val="20"/>
                <w:lang w:val="en-GB"/>
              </w:rPr>
            </w:pPr>
            <w:hyperlink r:id="rId190" w:history="1">
              <w:r w:rsidR="005225E7" w:rsidRPr="006C7D4D">
                <w:rPr>
                  <w:color w:val="0000CC"/>
                </w:rPr>
                <w:t>CCPR/C/MOZ/CO/1</w:t>
              </w:r>
            </w:hyperlink>
            <w:r w:rsidR="005225E7" w:rsidRPr="006C7D4D">
              <w:rPr>
                <w:lang w:val="en-GB"/>
              </w:rPr>
              <w:t xml:space="preserve"> </w:t>
            </w:r>
            <w:r w:rsidR="005225E7" w:rsidRPr="006C7D4D">
              <w:rPr>
                <w:szCs w:val="20"/>
                <w:lang w:val="en-GB"/>
              </w:rPr>
              <w:t>(30 October 2013)</w:t>
            </w:r>
          </w:p>
        </w:tc>
      </w:tr>
      <w:tr w:rsidR="005225E7" w:rsidRPr="006C7D4D" w14:paraId="0509ADA0" w14:textId="77777777" w:rsidTr="004F5B49">
        <w:tc>
          <w:tcPr>
            <w:tcW w:w="1401" w:type="dxa"/>
            <w:vMerge/>
            <w:shd w:val="clear" w:color="auto" w:fill="auto"/>
          </w:tcPr>
          <w:p w14:paraId="561B69BB" w14:textId="77777777" w:rsidR="005225E7" w:rsidRPr="006C7D4D" w:rsidRDefault="005225E7" w:rsidP="00EF6755"/>
        </w:tc>
        <w:tc>
          <w:tcPr>
            <w:tcW w:w="2418" w:type="dxa"/>
            <w:gridSpan w:val="2"/>
            <w:shd w:val="clear" w:color="auto" w:fill="auto"/>
          </w:tcPr>
          <w:p w14:paraId="74B4188D"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3C1ECF76" w14:textId="77777777" w:rsidR="005225E7" w:rsidRPr="006C7D4D" w:rsidRDefault="005225E7" w:rsidP="00EF6755">
            <w:r w:rsidRPr="006C7D4D">
              <w:t>1 November 2017</w:t>
            </w:r>
          </w:p>
        </w:tc>
      </w:tr>
      <w:tr w:rsidR="005225E7" w:rsidRPr="006C7D4D" w14:paraId="12CE3719" w14:textId="77777777" w:rsidTr="004F5B49">
        <w:tc>
          <w:tcPr>
            <w:tcW w:w="1401" w:type="dxa"/>
            <w:vMerge/>
            <w:shd w:val="clear" w:color="auto" w:fill="auto"/>
          </w:tcPr>
          <w:p w14:paraId="5F5678BD" w14:textId="77777777" w:rsidR="005225E7" w:rsidRPr="006C7D4D" w:rsidRDefault="005225E7" w:rsidP="00EF6755"/>
        </w:tc>
        <w:tc>
          <w:tcPr>
            <w:tcW w:w="2418" w:type="dxa"/>
            <w:gridSpan w:val="2"/>
            <w:shd w:val="clear" w:color="auto" w:fill="auto"/>
          </w:tcPr>
          <w:p w14:paraId="1362CB8C" w14:textId="77777777" w:rsidR="005225E7" w:rsidRPr="006C7D4D" w:rsidRDefault="005225E7" w:rsidP="00EF6755">
            <w:pPr>
              <w:rPr>
                <w:b/>
                <w:i/>
              </w:rPr>
            </w:pPr>
            <w:r w:rsidRPr="006C7D4D">
              <w:rPr>
                <w:b/>
                <w:i/>
              </w:rPr>
              <w:t>LOIPR status</w:t>
            </w:r>
          </w:p>
        </w:tc>
        <w:tc>
          <w:tcPr>
            <w:tcW w:w="11299" w:type="dxa"/>
            <w:gridSpan w:val="7"/>
            <w:shd w:val="clear" w:color="auto" w:fill="auto"/>
          </w:tcPr>
          <w:p w14:paraId="50276804" w14:textId="77777777" w:rsidR="005225E7" w:rsidRPr="006C7D4D" w:rsidRDefault="005225E7" w:rsidP="00EF6755">
            <w:r w:rsidRPr="006C7D4D">
              <w:t xml:space="preserve">N/A </w:t>
            </w:r>
          </w:p>
        </w:tc>
      </w:tr>
      <w:tr w:rsidR="005225E7" w:rsidRPr="006C7D4D" w14:paraId="183EC744" w14:textId="77777777" w:rsidTr="004F5B49">
        <w:tc>
          <w:tcPr>
            <w:tcW w:w="1401" w:type="dxa"/>
            <w:vMerge/>
            <w:shd w:val="clear" w:color="auto" w:fill="auto"/>
          </w:tcPr>
          <w:p w14:paraId="0C24852A" w14:textId="77777777" w:rsidR="005225E7" w:rsidRPr="006C7D4D" w:rsidRDefault="005225E7" w:rsidP="00EF6755"/>
        </w:tc>
        <w:tc>
          <w:tcPr>
            <w:tcW w:w="2418" w:type="dxa"/>
            <w:gridSpan w:val="2"/>
            <w:shd w:val="clear" w:color="auto" w:fill="auto"/>
          </w:tcPr>
          <w:p w14:paraId="70154FE1"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7CA670B5" w14:textId="77777777" w:rsidR="005225E7" w:rsidRPr="006C7D4D" w:rsidRDefault="005225E7" w:rsidP="00375DBE">
            <w:r w:rsidRPr="006C7D4D">
              <w:t>13, 14, and 15</w:t>
            </w:r>
          </w:p>
        </w:tc>
      </w:tr>
      <w:tr w:rsidR="005225E7" w:rsidRPr="006C7D4D" w14:paraId="24D2621E" w14:textId="77777777" w:rsidTr="004F5B49">
        <w:tc>
          <w:tcPr>
            <w:tcW w:w="1401" w:type="dxa"/>
            <w:vMerge/>
            <w:shd w:val="clear" w:color="auto" w:fill="auto"/>
          </w:tcPr>
          <w:p w14:paraId="3B6F4AC1" w14:textId="77777777" w:rsidR="005225E7" w:rsidRPr="006C7D4D" w:rsidRDefault="005225E7" w:rsidP="00EF6755"/>
        </w:tc>
        <w:tc>
          <w:tcPr>
            <w:tcW w:w="2418" w:type="dxa"/>
            <w:gridSpan w:val="2"/>
            <w:shd w:val="clear" w:color="auto" w:fill="auto"/>
          </w:tcPr>
          <w:p w14:paraId="379399CB"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347FC5C2" w14:textId="77777777" w:rsidR="005225E7" w:rsidRPr="006C7D4D" w:rsidRDefault="005225E7" w:rsidP="00EF6755">
            <w:r w:rsidRPr="006C7D4D">
              <w:t>30 October 2014</w:t>
            </w:r>
          </w:p>
        </w:tc>
      </w:tr>
      <w:tr w:rsidR="001223A3" w:rsidRPr="006C7D4D" w14:paraId="6ADB9D16" w14:textId="77777777" w:rsidTr="004F5B49">
        <w:tc>
          <w:tcPr>
            <w:tcW w:w="1401" w:type="dxa"/>
            <w:vMerge/>
            <w:shd w:val="clear" w:color="auto" w:fill="auto"/>
          </w:tcPr>
          <w:p w14:paraId="360AED0B" w14:textId="77777777" w:rsidR="001223A3" w:rsidRPr="006C7D4D" w:rsidRDefault="001223A3" w:rsidP="00EF6755"/>
        </w:tc>
        <w:tc>
          <w:tcPr>
            <w:tcW w:w="2418" w:type="dxa"/>
            <w:gridSpan w:val="2"/>
            <w:shd w:val="clear" w:color="auto" w:fill="auto"/>
          </w:tcPr>
          <w:p w14:paraId="5C349829" w14:textId="77777777" w:rsidR="001223A3" w:rsidRPr="006C7D4D" w:rsidRDefault="001223A3" w:rsidP="00EF6755">
            <w:pPr>
              <w:rPr>
                <w:b/>
                <w:i/>
              </w:rPr>
            </w:pPr>
            <w:r w:rsidRPr="006C7D4D">
              <w:rPr>
                <w:b/>
                <w:i/>
              </w:rPr>
              <w:t>Date of receipt of follow-up report</w:t>
            </w:r>
          </w:p>
        </w:tc>
        <w:tc>
          <w:tcPr>
            <w:tcW w:w="11299" w:type="dxa"/>
            <w:gridSpan w:val="7"/>
            <w:shd w:val="clear" w:color="auto" w:fill="auto"/>
          </w:tcPr>
          <w:p w14:paraId="1D4E95F5" w14:textId="2E4B0581" w:rsidR="001223A3" w:rsidRPr="006C7D4D" w:rsidRDefault="00436820" w:rsidP="001223A3">
            <w:pPr>
              <w:spacing w:after="200"/>
              <w:rPr>
                <w:szCs w:val="20"/>
                <w:lang w:val="en-GB"/>
              </w:rPr>
            </w:pPr>
            <w:hyperlink r:id="rId191" w:history="1">
              <w:r w:rsidR="001223A3" w:rsidRPr="006C7D4D">
                <w:rPr>
                  <w:rStyle w:val="Hyperlink"/>
                </w:rPr>
                <w:t>24 November 2015</w:t>
              </w:r>
            </w:hyperlink>
            <w:r w:rsidR="001223A3" w:rsidRPr="006C7D4D">
              <w:rPr>
                <w:szCs w:val="20"/>
                <w:lang w:val="en-GB"/>
              </w:rPr>
              <w:t xml:space="preserve"> (1st)</w:t>
            </w:r>
            <w:r w:rsidR="001223A3" w:rsidRPr="006C7D4D">
              <w:t xml:space="preserve"> </w:t>
            </w:r>
            <w:r w:rsidR="001223A3" w:rsidRPr="006C7D4D">
              <w:rPr>
                <w:szCs w:val="20"/>
                <w:lang w:val="en-GB"/>
              </w:rPr>
              <w:t xml:space="preserve">– report received after the </w:t>
            </w:r>
            <w:hyperlink r:id="rId192" w:history="1">
              <w:r w:rsidR="001223A3" w:rsidRPr="006C7D4D">
                <w:rPr>
                  <w:rStyle w:val="Hyperlink"/>
                  <w:szCs w:val="20"/>
                  <w:lang w:val="en-GB"/>
                </w:rPr>
                <w:t>1st (24 November 2014)</w:t>
              </w:r>
            </w:hyperlink>
            <w:r w:rsidR="001223A3" w:rsidRPr="006C7D4D">
              <w:rPr>
                <w:szCs w:val="20"/>
                <w:lang w:val="en-GB"/>
              </w:rPr>
              <w:t xml:space="preserve"> and </w:t>
            </w:r>
            <w:hyperlink r:id="rId193" w:history="1">
              <w:r w:rsidR="001223A3" w:rsidRPr="006C7D4D">
                <w:rPr>
                  <w:rStyle w:val="Hyperlink"/>
                  <w:szCs w:val="20"/>
                  <w:lang w:val="en-GB"/>
                </w:rPr>
                <w:t>2nd (9 June 2015) reminders</w:t>
              </w:r>
            </w:hyperlink>
            <w:r w:rsidR="001223A3" w:rsidRPr="006C7D4D">
              <w:rPr>
                <w:szCs w:val="20"/>
                <w:lang w:val="en-GB"/>
              </w:rPr>
              <w:t xml:space="preserve"> and a </w:t>
            </w:r>
            <w:hyperlink r:id="rId194" w:history="1">
              <w:r w:rsidR="001223A3" w:rsidRPr="006C7D4D">
                <w:rPr>
                  <w:rStyle w:val="Hyperlink"/>
                  <w:szCs w:val="20"/>
                  <w:lang w:val="en-GB"/>
                </w:rPr>
                <w:t>meeting request (1 October 2015)</w:t>
              </w:r>
            </w:hyperlink>
          </w:p>
        </w:tc>
      </w:tr>
      <w:tr w:rsidR="001223A3" w:rsidRPr="006C7D4D" w14:paraId="7A2BD312" w14:textId="77777777" w:rsidTr="004F5B49">
        <w:tc>
          <w:tcPr>
            <w:tcW w:w="1401" w:type="dxa"/>
            <w:vMerge/>
            <w:shd w:val="clear" w:color="auto" w:fill="auto"/>
          </w:tcPr>
          <w:p w14:paraId="062640F8" w14:textId="77777777" w:rsidR="001223A3" w:rsidRPr="006C7D4D" w:rsidRDefault="001223A3" w:rsidP="00EF6755"/>
        </w:tc>
        <w:tc>
          <w:tcPr>
            <w:tcW w:w="2418" w:type="dxa"/>
            <w:gridSpan w:val="2"/>
            <w:shd w:val="clear" w:color="auto" w:fill="auto"/>
          </w:tcPr>
          <w:p w14:paraId="049713D5" w14:textId="77777777" w:rsidR="001223A3" w:rsidRPr="006C7D4D" w:rsidRDefault="001223A3" w:rsidP="00E542EC">
            <w:pPr>
              <w:rPr>
                <w:b/>
                <w:i/>
              </w:rPr>
            </w:pPr>
            <w:r w:rsidRPr="006C7D4D">
              <w:rPr>
                <w:i/>
              </w:rPr>
              <w:t>NGO follow-up reports</w:t>
            </w:r>
          </w:p>
        </w:tc>
        <w:tc>
          <w:tcPr>
            <w:tcW w:w="11299" w:type="dxa"/>
            <w:gridSpan w:val="7"/>
            <w:shd w:val="clear" w:color="auto" w:fill="auto"/>
          </w:tcPr>
          <w:p w14:paraId="06D02519" w14:textId="6B3A9417" w:rsidR="001223A3" w:rsidRPr="006C7D4D" w:rsidRDefault="00436820" w:rsidP="00EF6755">
            <w:pPr>
              <w:rPr>
                <w:szCs w:val="20"/>
                <w:lang w:val="en-GB"/>
              </w:rPr>
            </w:pPr>
            <w:hyperlink r:id="rId195" w:history="1">
              <w:r w:rsidR="001223A3" w:rsidRPr="006C7D4D">
                <w:rPr>
                  <w:rStyle w:val="Hyperlink"/>
                </w:rPr>
                <w:t>Joint NGO report</w:t>
              </w:r>
            </w:hyperlink>
            <w:r w:rsidR="001223A3" w:rsidRPr="006C7D4D">
              <w:t>, March 2015</w:t>
            </w:r>
          </w:p>
        </w:tc>
      </w:tr>
      <w:tr w:rsidR="001223A3" w:rsidRPr="006C7D4D" w14:paraId="294D97EF" w14:textId="77777777" w:rsidTr="004F5B49">
        <w:tc>
          <w:tcPr>
            <w:tcW w:w="1401" w:type="dxa"/>
            <w:vMerge/>
            <w:shd w:val="clear" w:color="auto" w:fill="auto"/>
          </w:tcPr>
          <w:p w14:paraId="7E4D5312" w14:textId="77777777" w:rsidR="001223A3" w:rsidRPr="006C7D4D" w:rsidRDefault="001223A3" w:rsidP="00EF6755"/>
        </w:tc>
        <w:tc>
          <w:tcPr>
            <w:tcW w:w="2418" w:type="dxa"/>
            <w:gridSpan w:val="2"/>
            <w:shd w:val="clear" w:color="auto" w:fill="auto"/>
            <w:vAlign w:val="center"/>
          </w:tcPr>
          <w:p w14:paraId="7778CB5A" w14:textId="77777777" w:rsidR="001223A3" w:rsidRPr="006C7D4D" w:rsidRDefault="001223A3" w:rsidP="00EF6755">
            <w:pPr>
              <w:rPr>
                <w:b/>
                <w:i/>
              </w:rPr>
            </w:pPr>
            <w:r w:rsidRPr="006C7D4D">
              <w:rPr>
                <w:b/>
                <w:i/>
              </w:rPr>
              <w:t>Notes</w:t>
            </w:r>
          </w:p>
        </w:tc>
        <w:tc>
          <w:tcPr>
            <w:tcW w:w="11299" w:type="dxa"/>
            <w:gridSpan w:val="7"/>
            <w:shd w:val="clear" w:color="auto" w:fill="auto"/>
          </w:tcPr>
          <w:p w14:paraId="1E9FC25A" w14:textId="77777777" w:rsidR="001223A3" w:rsidRPr="006C7D4D" w:rsidRDefault="001223A3" w:rsidP="00EF6755">
            <w:pPr>
              <w:rPr>
                <w:rStyle w:val="Hyperlink"/>
              </w:rPr>
            </w:pPr>
          </w:p>
          <w:p w14:paraId="15262BB7" w14:textId="77777777" w:rsidR="001223A3" w:rsidRPr="006C7D4D" w:rsidRDefault="00436820" w:rsidP="00EF6755">
            <w:pPr>
              <w:rPr>
                <w:b/>
              </w:rPr>
            </w:pPr>
            <w:hyperlink r:id="rId196" w:history="1">
              <w:r w:rsidR="001223A3" w:rsidRPr="006C7D4D">
                <w:rPr>
                  <w:rStyle w:val="Hyperlink"/>
                </w:rPr>
                <w:t>Evaluated in October 2016 (118th session), see CCPR/C/118/2</w:t>
              </w:r>
            </w:hyperlink>
            <w:r w:rsidR="001223A3" w:rsidRPr="006C7D4D">
              <w:t>: Additional information required on paragraphs 13</w:t>
            </w:r>
            <w:r w:rsidR="001223A3" w:rsidRPr="006C7D4D">
              <w:rPr>
                <w:b/>
              </w:rPr>
              <w:t>[B2][C1]</w:t>
            </w:r>
            <w:r w:rsidR="001223A3" w:rsidRPr="006C7D4D">
              <w:t>, 14</w:t>
            </w:r>
            <w:r w:rsidR="001223A3" w:rsidRPr="006C7D4D">
              <w:rPr>
                <w:b/>
              </w:rPr>
              <w:t>[B1][B2][B2][C1][D]</w:t>
            </w:r>
            <w:r w:rsidR="001223A3" w:rsidRPr="006C7D4D">
              <w:t>, 15</w:t>
            </w:r>
            <w:r w:rsidR="001223A3" w:rsidRPr="006C7D4D">
              <w:rPr>
                <w:b/>
              </w:rPr>
              <w:t>[C1][C1][D]</w:t>
            </w:r>
          </w:p>
          <w:p w14:paraId="6A4D0F37" w14:textId="71EFBCAD" w:rsidR="001223A3" w:rsidRPr="006C7D4D" w:rsidRDefault="001223A3" w:rsidP="00EF6755">
            <w:pPr>
              <w:rPr>
                <w:sz w:val="20"/>
                <w:szCs w:val="20"/>
              </w:rPr>
            </w:pPr>
          </w:p>
        </w:tc>
      </w:tr>
      <w:tr w:rsidR="001223A3" w:rsidRPr="006C7D4D" w14:paraId="4F7991C8" w14:textId="77777777" w:rsidTr="004F5B49">
        <w:tc>
          <w:tcPr>
            <w:tcW w:w="1401" w:type="dxa"/>
            <w:vMerge/>
            <w:shd w:val="clear" w:color="auto" w:fill="auto"/>
          </w:tcPr>
          <w:p w14:paraId="20CA7555" w14:textId="77777777" w:rsidR="001223A3" w:rsidRPr="006C7D4D" w:rsidRDefault="001223A3" w:rsidP="00EF6755">
            <w:pPr>
              <w:rPr>
                <w:b/>
              </w:rPr>
            </w:pPr>
          </w:p>
        </w:tc>
        <w:tc>
          <w:tcPr>
            <w:tcW w:w="2418" w:type="dxa"/>
            <w:gridSpan w:val="2"/>
            <w:shd w:val="clear" w:color="auto" w:fill="auto"/>
            <w:vAlign w:val="center"/>
          </w:tcPr>
          <w:p w14:paraId="1203F8A0" w14:textId="77777777" w:rsidR="001223A3" w:rsidRPr="006C7D4D" w:rsidRDefault="001223A3" w:rsidP="00EF6755">
            <w:pPr>
              <w:rPr>
                <w:b/>
                <w:i/>
              </w:rPr>
            </w:pPr>
            <w:r w:rsidRPr="006C7D4D">
              <w:rPr>
                <w:b/>
                <w:i/>
              </w:rPr>
              <w:t>Action</w:t>
            </w:r>
          </w:p>
        </w:tc>
        <w:tc>
          <w:tcPr>
            <w:tcW w:w="11299" w:type="dxa"/>
            <w:gridSpan w:val="7"/>
            <w:shd w:val="clear" w:color="auto" w:fill="auto"/>
          </w:tcPr>
          <w:p w14:paraId="06F5F5DD" w14:textId="77777777" w:rsidR="001223A3" w:rsidRPr="006C7D4D" w:rsidRDefault="001223A3" w:rsidP="00A259B1">
            <w:pPr>
              <w:rPr>
                <w:rStyle w:val="Hyperlink"/>
                <w:color w:val="auto"/>
              </w:rPr>
            </w:pPr>
          </w:p>
          <w:p w14:paraId="25D57548" w14:textId="090103A8" w:rsidR="001223A3" w:rsidRPr="006C7D4D" w:rsidRDefault="001223A3" w:rsidP="00A259B1">
            <w:pPr>
              <w:rPr>
                <w:lang w:val="en-GB"/>
              </w:rPr>
            </w:pPr>
            <w:r w:rsidRPr="006C7D4D">
              <w:rPr>
                <w:rStyle w:val="Hyperlink"/>
                <w:color w:val="auto"/>
              </w:rPr>
              <w:t xml:space="preserve">Follow-up procedure discontinued. </w:t>
            </w:r>
            <w:hyperlink r:id="rId197" w:history="1">
              <w:r w:rsidRPr="006C7D4D">
                <w:rPr>
                  <w:rStyle w:val="Hyperlink"/>
                </w:rPr>
                <w:t>Discontinuance letter dated 6 December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36BB6E0C" w14:textId="1A72167D" w:rsidR="001223A3" w:rsidRPr="006C7D4D" w:rsidRDefault="001223A3" w:rsidP="00EF6755">
            <w:r w:rsidRPr="006C7D4D">
              <w:t xml:space="preserve"> </w:t>
            </w:r>
          </w:p>
        </w:tc>
      </w:tr>
      <w:tr w:rsidR="005225E7" w:rsidRPr="006C7D4D" w14:paraId="3F00690B" w14:textId="77777777" w:rsidTr="004F5B49">
        <w:tc>
          <w:tcPr>
            <w:tcW w:w="1401" w:type="dxa"/>
            <w:vMerge/>
            <w:shd w:val="clear" w:color="auto" w:fill="auto"/>
          </w:tcPr>
          <w:p w14:paraId="05DA942E" w14:textId="77777777" w:rsidR="005225E7" w:rsidRPr="006C7D4D" w:rsidRDefault="005225E7" w:rsidP="00EF6755">
            <w:pPr>
              <w:rPr>
                <w:b/>
              </w:rPr>
            </w:pPr>
          </w:p>
        </w:tc>
        <w:tc>
          <w:tcPr>
            <w:tcW w:w="13717" w:type="dxa"/>
            <w:gridSpan w:val="9"/>
            <w:shd w:val="clear" w:color="auto" w:fill="auto"/>
          </w:tcPr>
          <w:p w14:paraId="2D73591E" w14:textId="77777777" w:rsidR="005225E7" w:rsidRPr="006C7D4D" w:rsidRDefault="005225E7" w:rsidP="008350AD"/>
          <w:p w14:paraId="6302BE4D" w14:textId="77777777" w:rsidR="005225E7" w:rsidRPr="006C7D4D" w:rsidRDefault="005225E7" w:rsidP="00FD4EEB">
            <w:pPr>
              <w:jc w:val="center"/>
            </w:pPr>
            <w:r w:rsidRPr="006C7D4D">
              <w:t>FOLLOW-UP PROCEDURE DISCONTINUED</w:t>
            </w:r>
          </w:p>
          <w:p w14:paraId="3D2E946A" w14:textId="61E6817F" w:rsidR="00623FE2" w:rsidRPr="006C7D4D" w:rsidRDefault="00623FE2" w:rsidP="00FD4EEB">
            <w:pPr>
              <w:jc w:val="center"/>
            </w:pPr>
          </w:p>
        </w:tc>
      </w:tr>
      <w:tr w:rsidR="00047590" w:rsidRPr="006C7D4D" w14:paraId="33D763C2" w14:textId="77777777" w:rsidTr="004F5B49">
        <w:tc>
          <w:tcPr>
            <w:tcW w:w="15118" w:type="dxa"/>
            <w:gridSpan w:val="10"/>
            <w:shd w:val="clear" w:color="auto" w:fill="D9D9D9" w:themeFill="background1" w:themeFillShade="D9"/>
          </w:tcPr>
          <w:p w14:paraId="0DCAB03A" w14:textId="77777777" w:rsidR="00047590" w:rsidRPr="006C7D4D" w:rsidRDefault="00047590" w:rsidP="00EF6755"/>
        </w:tc>
      </w:tr>
      <w:tr w:rsidR="005225E7" w:rsidRPr="006C7D4D" w14:paraId="4F2F70E6" w14:textId="77777777" w:rsidTr="004F5B49">
        <w:trPr>
          <w:trHeight w:val="317"/>
        </w:trPr>
        <w:tc>
          <w:tcPr>
            <w:tcW w:w="1401" w:type="dxa"/>
            <w:vMerge w:val="restart"/>
            <w:shd w:val="clear" w:color="auto" w:fill="auto"/>
          </w:tcPr>
          <w:p w14:paraId="691AD647" w14:textId="77777777" w:rsidR="005225E7" w:rsidRPr="006C7D4D" w:rsidRDefault="005225E7" w:rsidP="00EF6755">
            <w:pPr>
              <w:rPr>
                <w:b/>
              </w:rPr>
            </w:pPr>
            <w:r w:rsidRPr="006C7D4D">
              <w:rPr>
                <w:b/>
              </w:rPr>
              <w:t>Uruguay</w:t>
            </w:r>
          </w:p>
        </w:tc>
        <w:tc>
          <w:tcPr>
            <w:tcW w:w="2418" w:type="dxa"/>
            <w:gridSpan w:val="2"/>
            <w:shd w:val="clear" w:color="auto" w:fill="auto"/>
          </w:tcPr>
          <w:p w14:paraId="459B429A"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7056DB7E" w14:textId="77777777" w:rsidR="005225E7" w:rsidRPr="006C7D4D" w:rsidRDefault="00436820" w:rsidP="00EF6755">
            <w:pPr>
              <w:spacing w:after="200" w:line="276" w:lineRule="auto"/>
              <w:rPr>
                <w:szCs w:val="20"/>
                <w:lang w:val="en-GB"/>
              </w:rPr>
            </w:pPr>
            <w:hyperlink r:id="rId198" w:history="1">
              <w:r w:rsidR="005225E7" w:rsidRPr="006C7D4D">
                <w:rPr>
                  <w:rStyle w:val="Hyperlink"/>
                </w:rPr>
                <w:t>CCPR/C/URY/CO/5</w:t>
              </w:r>
            </w:hyperlink>
            <w:r w:rsidR="005225E7" w:rsidRPr="006C7D4D">
              <w:t xml:space="preserve"> (30 October 2013)</w:t>
            </w:r>
          </w:p>
        </w:tc>
      </w:tr>
      <w:tr w:rsidR="005225E7" w:rsidRPr="006C7D4D" w14:paraId="68BBE9D5" w14:textId="77777777" w:rsidTr="004F5B49">
        <w:tc>
          <w:tcPr>
            <w:tcW w:w="1401" w:type="dxa"/>
            <w:vMerge/>
            <w:shd w:val="clear" w:color="auto" w:fill="auto"/>
          </w:tcPr>
          <w:p w14:paraId="6A0B18C5" w14:textId="77777777" w:rsidR="005225E7" w:rsidRPr="006C7D4D" w:rsidRDefault="005225E7" w:rsidP="00EF6755"/>
        </w:tc>
        <w:tc>
          <w:tcPr>
            <w:tcW w:w="2418" w:type="dxa"/>
            <w:gridSpan w:val="2"/>
            <w:shd w:val="clear" w:color="auto" w:fill="auto"/>
          </w:tcPr>
          <w:p w14:paraId="46C22903"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21AC4410" w14:textId="77777777" w:rsidR="005225E7" w:rsidRPr="006C7D4D" w:rsidRDefault="005225E7" w:rsidP="00EF6755">
            <w:r w:rsidRPr="006C7D4D">
              <w:t>1 November 2018</w:t>
            </w:r>
          </w:p>
        </w:tc>
      </w:tr>
      <w:tr w:rsidR="005225E7" w:rsidRPr="006C7D4D" w14:paraId="4CE035C6" w14:textId="77777777" w:rsidTr="004F5B49">
        <w:tc>
          <w:tcPr>
            <w:tcW w:w="1401" w:type="dxa"/>
            <w:vMerge/>
            <w:shd w:val="clear" w:color="auto" w:fill="auto"/>
          </w:tcPr>
          <w:p w14:paraId="0C069049" w14:textId="77777777" w:rsidR="005225E7" w:rsidRPr="006C7D4D" w:rsidRDefault="005225E7" w:rsidP="00EF6755"/>
        </w:tc>
        <w:tc>
          <w:tcPr>
            <w:tcW w:w="2418" w:type="dxa"/>
            <w:gridSpan w:val="2"/>
            <w:shd w:val="clear" w:color="auto" w:fill="auto"/>
          </w:tcPr>
          <w:p w14:paraId="72D9F651" w14:textId="77777777" w:rsidR="005225E7" w:rsidRPr="006C7D4D" w:rsidRDefault="005225E7" w:rsidP="00EF6755">
            <w:pPr>
              <w:rPr>
                <w:b/>
                <w:i/>
              </w:rPr>
            </w:pPr>
            <w:r w:rsidRPr="006C7D4D">
              <w:rPr>
                <w:b/>
                <w:i/>
              </w:rPr>
              <w:t>LOIPR status</w:t>
            </w:r>
          </w:p>
        </w:tc>
        <w:tc>
          <w:tcPr>
            <w:tcW w:w="11299" w:type="dxa"/>
            <w:gridSpan w:val="7"/>
            <w:shd w:val="clear" w:color="auto" w:fill="auto"/>
          </w:tcPr>
          <w:p w14:paraId="2ECB6B4D" w14:textId="77777777" w:rsidR="005225E7" w:rsidRPr="006C7D4D" w:rsidRDefault="005225E7" w:rsidP="00EF6755">
            <w:r w:rsidRPr="006C7D4D">
              <w:t>LOIPR</w:t>
            </w:r>
          </w:p>
        </w:tc>
      </w:tr>
      <w:tr w:rsidR="005225E7" w:rsidRPr="006C7D4D" w14:paraId="5EFA284E" w14:textId="77777777" w:rsidTr="004F5B49">
        <w:tc>
          <w:tcPr>
            <w:tcW w:w="1401" w:type="dxa"/>
            <w:vMerge/>
            <w:shd w:val="clear" w:color="auto" w:fill="auto"/>
          </w:tcPr>
          <w:p w14:paraId="507BCDBD" w14:textId="77777777" w:rsidR="005225E7" w:rsidRPr="006C7D4D" w:rsidRDefault="005225E7" w:rsidP="00EF6755"/>
        </w:tc>
        <w:tc>
          <w:tcPr>
            <w:tcW w:w="2418" w:type="dxa"/>
            <w:gridSpan w:val="2"/>
            <w:shd w:val="clear" w:color="auto" w:fill="auto"/>
          </w:tcPr>
          <w:p w14:paraId="38909936"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1E528662" w14:textId="77777777" w:rsidR="005225E7" w:rsidRPr="006C7D4D" w:rsidRDefault="005225E7" w:rsidP="00EF6755">
            <w:r w:rsidRPr="006C7D4D">
              <w:t>7, 8, and 19</w:t>
            </w:r>
          </w:p>
        </w:tc>
      </w:tr>
      <w:tr w:rsidR="005225E7" w:rsidRPr="006C7D4D" w14:paraId="5AA0186A" w14:textId="77777777" w:rsidTr="004F5B49">
        <w:tc>
          <w:tcPr>
            <w:tcW w:w="1401" w:type="dxa"/>
            <w:vMerge/>
            <w:shd w:val="clear" w:color="auto" w:fill="auto"/>
          </w:tcPr>
          <w:p w14:paraId="3DE915D9" w14:textId="77777777" w:rsidR="005225E7" w:rsidRPr="006C7D4D" w:rsidRDefault="005225E7" w:rsidP="00EF6755"/>
        </w:tc>
        <w:tc>
          <w:tcPr>
            <w:tcW w:w="2418" w:type="dxa"/>
            <w:gridSpan w:val="2"/>
            <w:shd w:val="clear" w:color="auto" w:fill="auto"/>
          </w:tcPr>
          <w:p w14:paraId="31F7F3AF"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104C4FDA" w14:textId="77777777" w:rsidR="005225E7" w:rsidRPr="006C7D4D" w:rsidRDefault="005225E7" w:rsidP="00EF6755">
            <w:r w:rsidRPr="006C7D4D">
              <w:t>30 October 2014</w:t>
            </w:r>
          </w:p>
        </w:tc>
      </w:tr>
      <w:tr w:rsidR="001223A3" w:rsidRPr="006C7D4D" w14:paraId="7407C398" w14:textId="77777777" w:rsidTr="004F5B49">
        <w:tc>
          <w:tcPr>
            <w:tcW w:w="1401" w:type="dxa"/>
            <w:vMerge/>
            <w:shd w:val="clear" w:color="auto" w:fill="auto"/>
          </w:tcPr>
          <w:p w14:paraId="4AD57984" w14:textId="77777777" w:rsidR="001223A3" w:rsidRPr="006C7D4D" w:rsidRDefault="001223A3" w:rsidP="00EF6755"/>
        </w:tc>
        <w:tc>
          <w:tcPr>
            <w:tcW w:w="2418" w:type="dxa"/>
            <w:gridSpan w:val="2"/>
            <w:shd w:val="clear" w:color="auto" w:fill="auto"/>
          </w:tcPr>
          <w:p w14:paraId="7AA3A314" w14:textId="77777777" w:rsidR="001223A3" w:rsidRPr="006C7D4D" w:rsidRDefault="001223A3" w:rsidP="00EF6755">
            <w:pPr>
              <w:rPr>
                <w:b/>
                <w:i/>
              </w:rPr>
            </w:pPr>
            <w:r w:rsidRPr="006C7D4D">
              <w:rPr>
                <w:b/>
                <w:i/>
              </w:rPr>
              <w:t>Date of receipt of follow-up report</w:t>
            </w:r>
          </w:p>
        </w:tc>
        <w:tc>
          <w:tcPr>
            <w:tcW w:w="3962" w:type="dxa"/>
            <w:gridSpan w:val="2"/>
            <w:shd w:val="clear" w:color="auto" w:fill="auto"/>
          </w:tcPr>
          <w:p w14:paraId="72B42635" w14:textId="77777777" w:rsidR="001223A3" w:rsidRPr="006C7D4D" w:rsidRDefault="00436820" w:rsidP="00601EAF">
            <w:pPr>
              <w:rPr>
                <w:b/>
              </w:rPr>
            </w:pPr>
            <w:hyperlink r:id="rId199" w:history="1">
              <w:r w:rsidR="001223A3" w:rsidRPr="006C7D4D">
                <w:rPr>
                  <w:rStyle w:val="Hyperlink"/>
                </w:rPr>
                <w:t>CCPR/C/URY/CO/5/Add.1</w:t>
              </w:r>
            </w:hyperlink>
            <w:r w:rsidR="001223A3" w:rsidRPr="006C7D4D">
              <w:t>, 1 December 2014</w:t>
            </w:r>
            <w:r w:rsidR="001223A3" w:rsidRPr="006C7D4D">
              <w:rPr>
                <w:b/>
              </w:rPr>
              <w:t xml:space="preserve"> </w:t>
            </w:r>
            <w:r w:rsidR="001223A3" w:rsidRPr="006C7D4D">
              <w:rPr>
                <w:szCs w:val="20"/>
                <w:lang w:val="en-GB"/>
              </w:rPr>
              <w:t>(1st)</w:t>
            </w:r>
          </w:p>
        </w:tc>
        <w:tc>
          <w:tcPr>
            <w:tcW w:w="7337" w:type="dxa"/>
            <w:gridSpan w:val="5"/>
            <w:shd w:val="clear" w:color="auto" w:fill="auto"/>
          </w:tcPr>
          <w:p w14:paraId="7367E6A2" w14:textId="7F828111" w:rsidR="001223A3" w:rsidRPr="006C7D4D" w:rsidRDefault="00436820" w:rsidP="001223A3">
            <w:pPr>
              <w:spacing w:after="200"/>
              <w:rPr>
                <w:lang w:val="en-GB"/>
              </w:rPr>
            </w:pPr>
            <w:hyperlink r:id="rId200" w:history="1">
              <w:r w:rsidR="001223A3" w:rsidRPr="006C7D4D">
                <w:rPr>
                  <w:rStyle w:val="Hyperlink"/>
                </w:rPr>
                <w:t>CCPR/C/URY/CO/5/Add.2</w:t>
              </w:r>
            </w:hyperlink>
            <w:r w:rsidR="001223A3" w:rsidRPr="006C7D4D">
              <w:t xml:space="preserve">, </w:t>
            </w:r>
            <w:r w:rsidR="001223A3" w:rsidRPr="006C7D4D">
              <w:rPr>
                <w:szCs w:val="20"/>
                <w:lang w:val="en-GB"/>
              </w:rPr>
              <w:t>21 October 2016 (2nd)  – report received after 2 reminders</w:t>
            </w:r>
          </w:p>
        </w:tc>
      </w:tr>
      <w:tr w:rsidR="001223A3" w:rsidRPr="006C7D4D" w14:paraId="4782AFCE" w14:textId="77777777" w:rsidTr="004F5B49">
        <w:tc>
          <w:tcPr>
            <w:tcW w:w="1401" w:type="dxa"/>
            <w:vMerge/>
            <w:shd w:val="clear" w:color="auto" w:fill="auto"/>
          </w:tcPr>
          <w:p w14:paraId="68E78A0A" w14:textId="77777777" w:rsidR="001223A3" w:rsidRPr="006C7D4D" w:rsidRDefault="001223A3" w:rsidP="00EF6755"/>
        </w:tc>
        <w:tc>
          <w:tcPr>
            <w:tcW w:w="2418" w:type="dxa"/>
            <w:gridSpan w:val="2"/>
            <w:shd w:val="clear" w:color="auto" w:fill="auto"/>
          </w:tcPr>
          <w:p w14:paraId="15A78A29" w14:textId="77777777" w:rsidR="001223A3" w:rsidRPr="006C7D4D" w:rsidRDefault="001223A3" w:rsidP="00EF6755">
            <w:pPr>
              <w:rPr>
                <w:b/>
                <w:i/>
              </w:rPr>
            </w:pPr>
            <w:r w:rsidRPr="006C7D4D">
              <w:rPr>
                <w:i/>
              </w:rPr>
              <w:t>NGO follow-up reports</w:t>
            </w:r>
          </w:p>
        </w:tc>
        <w:tc>
          <w:tcPr>
            <w:tcW w:w="3962" w:type="dxa"/>
            <w:gridSpan w:val="2"/>
            <w:shd w:val="clear" w:color="auto" w:fill="auto"/>
          </w:tcPr>
          <w:p w14:paraId="576C0948" w14:textId="77777777" w:rsidR="001223A3" w:rsidRPr="006C7D4D" w:rsidRDefault="00436820" w:rsidP="00754AB1">
            <w:pPr>
              <w:rPr>
                <w:lang w:val="es-ES"/>
              </w:rPr>
            </w:pPr>
            <w:hyperlink r:id="rId201" w:history="1">
              <w:r w:rsidR="001223A3" w:rsidRPr="006C7D4D">
                <w:rPr>
                  <w:rStyle w:val="Hyperlink"/>
                  <w:lang w:val="es-ES"/>
                </w:rPr>
                <w:t>Instituto de estudios legales y sociales del Uruguay (IELSUR)</w:t>
              </w:r>
            </w:hyperlink>
            <w:r w:rsidR="001223A3" w:rsidRPr="006C7D4D">
              <w:rPr>
                <w:lang w:val="es-ES"/>
              </w:rPr>
              <w:t xml:space="preserve">,  </w:t>
            </w:r>
            <w:proofErr w:type="spellStart"/>
            <w:r w:rsidR="001223A3" w:rsidRPr="006C7D4D">
              <w:rPr>
                <w:lang w:val="es-ES"/>
              </w:rPr>
              <w:t>January</w:t>
            </w:r>
            <w:proofErr w:type="spellEnd"/>
            <w:r w:rsidR="001223A3" w:rsidRPr="006C7D4D">
              <w:rPr>
                <w:lang w:val="es-ES"/>
              </w:rPr>
              <w:t xml:space="preserve"> 2015</w:t>
            </w:r>
          </w:p>
        </w:tc>
        <w:tc>
          <w:tcPr>
            <w:tcW w:w="7337" w:type="dxa"/>
            <w:gridSpan w:val="5"/>
            <w:shd w:val="clear" w:color="auto" w:fill="auto"/>
          </w:tcPr>
          <w:p w14:paraId="121194B5" w14:textId="77777777" w:rsidR="001223A3" w:rsidRPr="006C7D4D" w:rsidRDefault="001223A3" w:rsidP="00EF6755">
            <w:pPr>
              <w:rPr>
                <w:szCs w:val="20"/>
                <w:lang w:val="es-ES"/>
              </w:rPr>
            </w:pPr>
          </w:p>
        </w:tc>
      </w:tr>
      <w:tr w:rsidR="001223A3" w:rsidRPr="006C7D4D" w14:paraId="0DFD3FE0" w14:textId="77777777" w:rsidTr="004F5B49">
        <w:tc>
          <w:tcPr>
            <w:tcW w:w="1401" w:type="dxa"/>
            <w:vMerge/>
            <w:shd w:val="clear" w:color="auto" w:fill="auto"/>
          </w:tcPr>
          <w:p w14:paraId="7B9F59AF" w14:textId="77777777" w:rsidR="001223A3" w:rsidRPr="006C7D4D" w:rsidRDefault="001223A3" w:rsidP="00EF6755">
            <w:pPr>
              <w:rPr>
                <w:lang w:val="es-ES"/>
              </w:rPr>
            </w:pPr>
          </w:p>
        </w:tc>
        <w:tc>
          <w:tcPr>
            <w:tcW w:w="2418" w:type="dxa"/>
            <w:gridSpan w:val="2"/>
            <w:shd w:val="clear" w:color="auto" w:fill="auto"/>
            <w:vAlign w:val="center"/>
          </w:tcPr>
          <w:p w14:paraId="2B408556" w14:textId="77777777" w:rsidR="001223A3" w:rsidRPr="006C7D4D" w:rsidRDefault="001223A3" w:rsidP="00EF6755">
            <w:pPr>
              <w:rPr>
                <w:b/>
                <w:i/>
              </w:rPr>
            </w:pPr>
            <w:r w:rsidRPr="006C7D4D">
              <w:rPr>
                <w:b/>
                <w:i/>
              </w:rPr>
              <w:t>Notes</w:t>
            </w:r>
          </w:p>
        </w:tc>
        <w:tc>
          <w:tcPr>
            <w:tcW w:w="3962" w:type="dxa"/>
            <w:gridSpan w:val="2"/>
            <w:shd w:val="clear" w:color="auto" w:fill="auto"/>
          </w:tcPr>
          <w:p w14:paraId="65480A55" w14:textId="77777777" w:rsidR="001223A3" w:rsidRPr="006C7D4D" w:rsidRDefault="00436820" w:rsidP="00EF6755">
            <w:pPr>
              <w:rPr>
                <w:color w:val="0000CC"/>
              </w:rPr>
            </w:pPr>
            <w:hyperlink r:id="rId202" w:history="1">
              <w:r w:rsidR="001223A3" w:rsidRPr="006C7D4D">
                <w:rPr>
                  <w:rStyle w:val="Hyperlink"/>
                </w:rPr>
                <w:t>Evaluated in March-April 2015 (113th session), see CCPR/C/113/2</w:t>
              </w:r>
            </w:hyperlink>
            <w:r w:rsidR="001223A3" w:rsidRPr="006C7D4D">
              <w:t>: Additional information required on paragraphs 7</w:t>
            </w:r>
            <w:r w:rsidR="001223A3" w:rsidRPr="006C7D4D">
              <w:rPr>
                <w:b/>
              </w:rPr>
              <w:t>[C2][B2][A]</w:t>
            </w:r>
            <w:r w:rsidR="001223A3" w:rsidRPr="006C7D4D">
              <w:t>, 8</w:t>
            </w:r>
            <w:r w:rsidR="001223A3" w:rsidRPr="006C7D4D">
              <w:rPr>
                <w:b/>
              </w:rPr>
              <w:t>[C1]</w:t>
            </w:r>
            <w:r w:rsidR="001223A3" w:rsidRPr="006C7D4D">
              <w:t xml:space="preserve"> and 19</w:t>
            </w:r>
            <w:r w:rsidR="001223A3" w:rsidRPr="006C7D4D">
              <w:rPr>
                <w:b/>
              </w:rPr>
              <w:t>[C2]</w:t>
            </w:r>
          </w:p>
        </w:tc>
        <w:tc>
          <w:tcPr>
            <w:tcW w:w="7337" w:type="dxa"/>
            <w:gridSpan w:val="5"/>
            <w:shd w:val="clear" w:color="auto" w:fill="auto"/>
          </w:tcPr>
          <w:p w14:paraId="6EB76DD4" w14:textId="3FDE98F5" w:rsidR="001223A3" w:rsidRPr="006C7D4D" w:rsidRDefault="001223A3" w:rsidP="00EF6755">
            <w:pPr>
              <w:rPr>
                <w:sz w:val="20"/>
                <w:szCs w:val="20"/>
              </w:rPr>
            </w:pPr>
            <w:r w:rsidRPr="006C7D4D">
              <w:t xml:space="preserve">Follow-up procedure discontinued. </w:t>
            </w:r>
            <w:hyperlink r:id="rId203" w:history="1">
              <w:r w:rsidRPr="006C7D4D">
                <w:rPr>
                  <w:rStyle w:val="Hyperlink"/>
                </w:rPr>
                <w:t>Discontinuance letter dated 20 November 2017</w:t>
              </w:r>
            </w:hyperlink>
          </w:p>
        </w:tc>
      </w:tr>
      <w:tr w:rsidR="001223A3" w:rsidRPr="006C7D4D" w14:paraId="3403E5F7" w14:textId="77777777" w:rsidTr="004F5B49">
        <w:tc>
          <w:tcPr>
            <w:tcW w:w="1401" w:type="dxa"/>
            <w:vMerge/>
            <w:shd w:val="clear" w:color="auto" w:fill="auto"/>
          </w:tcPr>
          <w:p w14:paraId="4788308B" w14:textId="77777777" w:rsidR="001223A3" w:rsidRPr="006C7D4D" w:rsidRDefault="001223A3" w:rsidP="00EF6755"/>
        </w:tc>
        <w:tc>
          <w:tcPr>
            <w:tcW w:w="2418" w:type="dxa"/>
            <w:gridSpan w:val="2"/>
            <w:shd w:val="clear" w:color="auto" w:fill="auto"/>
            <w:vAlign w:val="center"/>
          </w:tcPr>
          <w:p w14:paraId="4EBB18DD" w14:textId="77777777" w:rsidR="001223A3" w:rsidRPr="006C7D4D" w:rsidRDefault="001223A3" w:rsidP="00EF6755">
            <w:pPr>
              <w:rPr>
                <w:b/>
                <w:i/>
              </w:rPr>
            </w:pPr>
            <w:r w:rsidRPr="006C7D4D">
              <w:rPr>
                <w:b/>
                <w:i/>
              </w:rPr>
              <w:t>Action</w:t>
            </w:r>
          </w:p>
        </w:tc>
        <w:tc>
          <w:tcPr>
            <w:tcW w:w="3962" w:type="dxa"/>
            <w:gridSpan w:val="2"/>
            <w:shd w:val="clear" w:color="auto" w:fill="auto"/>
          </w:tcPr>
          <w:p w14:paraId="7AB5C45A" w14:textId="77777777" w:rsidR="001223A3" w:rsidRPr="006C7D4D" w:rsidRDefault="00436820" w:rsidP="00064C31">
            <w:hyperlink r:id="rId204" w:history="1">
              <w:r w:rsidR="001223A3" w:rsidRPr="006C7D4D">
                <w:rPr>
                  <w:rStyle w:val="Hyperlink"/>
                </w:rPr>
                <w:t>Follow-up letter dated 14 April 2015</w:t>
              </w:r>
            </w:hyperlink>
            <w:r w:rsidR="001223A3" w:rsidRPr="006C7D4D">
              <w:rPr>
                <w:rStyle w:val="Hyperlink"/>
              </w:rPr>
              <w:t xml:space="preserve"> </w:t>
            </w:r>
            <w:r w:rsidR="001223A3" w:rsidRPr="006C7D4D">
              <w:t>(deadline: 15 May 2015)</w:t>
            </w:r>
          </w:p>
          <w:p w14:paraId="2A3AAA61" w14:textId="77777777" w:rsidR="001223A3" w:rsidRPr="006C7D4D" w:rsidRDefault="001223A3" w:rsidP="00064C31"/>
          <w:p w14:paraId="27A7247B" w14:textId="77777777" w:rsidR="001223A3" w:rsidRPr="006C7D4D" w:rsidRDefault="00436820" w:rsidP="00CC5818">
            <w:pPr>
              <w:rPr>
                <w:color w:val="0000FF"/>
              </w:rPr>
            </w:pPr>
            <w:hyperlink r:id="rId205" w:history="1">
              <w:r w:rsidR="001223A3" w:rsidRPr="006C7D4D">
                <w:rPr>
                  <w:rStyle w:val="Hyperlink"/>
                </w:rPr>
                <w:t>1st reminder dated 1 October 2015</w:t>
              </w:r>
            </w:hyperlink>
            <w:r w:rsidR="001223A3" w:rsidRPr="006C7D4D">
              <w:rPr>
                <w:rStyle w:val="Hyperlink"/>
              </w:rPr>
              <w:t xml:space="preserve"> </w:t>
            </w:r>
            <w:r w:rsidR="001223A3" w:rsidRPr="006C7D4D">
              <w:t>(deadline: 21 December 2015)</w:t>
            </w:r>
          </w:p>
          <w:p w14:paraId="522F42F9" w14:textId="77777777" w:rsidR="001223A3" w:rsidRPr="006C7D4D" w:rsidRDefault="001223A3" w:rsidP="00CC5818">
            <w:pPr>
              <w:rPr>
                <w:color w:val="0000FF"/>
              </w:rPr>
            </w:pPr>
          </w:p>
          <w:p w14:paraId="7A291E73" w14:textId="77777777" w:rsidR="001223A3" w:rsidRPr="006C7D4D" w:rsidRDefault="00436820" w:rsidP="00A259B1">
            <w:hyperlink r:id="rId206" w:history="1">
              <w:r w:rsidR="001223A3" w:rsidRPr="006C7D4D">
                <w:rPr>
                  <w:rStyle w:val="Hyperlink"/>
                </w:rPr>
                <w:t>2nd reminder dated 16 August 2016</w:t>
              </w:r>
            </w:hyperlink>
            <w:r w:rsidR="001223A3" w:rsidRPr="006C7D4D">
              <w:rPr>
                <w:color w:val="0000FF"/>
              </w:rPr>
              <w:t xml:space="preserve"> </w:t>
            </w:r>
          </w:p>
        </w:tc>
        <w:tc>
          <w:tcPr>
            <w:tcW w:w="7337" w:type="dxa"/>
            <w:gridSpan w:val="5"/>
            <w:shd w:val="clear" w:color="auto" w:fill="auto"/>
          </w:tcPr>
          <w:p w14:paraId="21CB7F58" w14:textId="77777777" w:rsidR="001223A3" w:rsidRPr="006C7D4D" w:rsidRDefault="001223A3" w:rsidP="009911DA"/>
          <w:p w14:paraId="16363A46" w14:textId="396639FD" w:rsidR="001223A3" w:rsidRPr="006C7D4D" w:rsidRDefault="001223A3" w:rsidP="009911DA">
            <w:r w:rsidRPr="006C7D4D">
              <w:t>The follow-up report (</w:t>
            </w:r>
            <w:hyperlink r:id="rId207" w:history="1">
              <w:r w:rsidRPr="006C7D4D">
                <w:rPr>
                  <w:rStyle w:val="Hyperlink"/>
                </w:rPr>
                <w:t>CCPR/C/URY/CO/5/Add.2</w:t>
              </w:r>
            </w:hyperlink>
            <w:r w:rsidRPr="006C7D4D">
              <w:rPr>
                <w:rStyle w:val="Hyperlink"/>
                <w:color w:val="auto"/>
                <w:szCs w:val="20"/>
                <w:lang w:val="en-GB"/>
              </w:rPr>
              <w:t>)</w:t>
            </w:r>
            <w:r w:rsidRPr="006C7D4D">
              <w:rPr>
                <w:rStyle w:val="Hyperlink"/>
                <w:szCs w:val="20"/>
                <w:lang w:val="en-GB"/>
              </w:rPr>
              <w:t xml:space="preserve"> </w:t>
            </w:r>
            <w:r w:rsidRPr="006C7D4D">
              <w:t>taken into account for the preparation of the list of issues prior to submission of the sixth periodic report of Uruguay (LOIPR adopted at the 122nd session in March-April 2018)</w:t>
            </w:r>
          </w:p>
          <w:p w14:paraId="56B9E145" w14:textId="77777777" w:rsidR="001223A3" w:rsidRPr="006C7D4D" w:rsidRDefault="001223A3" w:rsidP="00EF6755"/>
        </w:tc>
      </w:tr>
      <w:tr w:rsidR="005225E7" w:rsidRPr="006C7D4D" w14:paraId="5EA8B424" w14:textId="77777777" w:rsidTr="004F5B49">
        <w:tc>
          <w:tcPr>
            <w:tcW w:w="1401" w:type="dxa"/>
            <w:vMerge/>
            <w:shd w:val="clear" w:color="auto" w:fill="auto"/>
          </w:tcPr>
          <w:p w14:paraId="1499FCAA" w14:textId="77777777" w:rsidR="005225E7" w:rsidRPr="006C7D4D" w:rsidRDefault="005225E7" w:rsidP="00EF6755"/>
        </w:tc>
        <w:tc>
          <w:tcPr>
            <w:tcW w:w="13717" w:type="dxa"/>
            <w:gridSpan w:val="9"/>
            <w:shd w:val="clear" w:color="auto" w:fill="auto"/>
          </w:tcPr>
          <w:p w14:paraId="727EC79E" w14:textId="77777777" w:rsidR="005225E7" w:rsidRPr="006C7D4D" w:rsidRDefault="005225E7" w:rsidP="00EF6755"/>
          <w:p w14:paraId="18075826" w14:textId="77777777" w:rsidR="005225E7" w:rsidRPr="006C7D4D" w:rsidRDefault="005225E7" w:rsidP="00FD4EEB">
            <w:pPr>
              <w:jc w:val="center"/>
            </w:pPr>
            <w:r w:rsidRPr="006C7D4D">
              <w:t>FOLLOW-UP PROCEDURE DISCONTINUED</w:t>
            </w:r>
          </w:p>
          <w:p w14:paraId="04BCEBA4" w14:textId="7B4B6FA7" w:rsidR="00623FE2" w:rsidRPr="006C7D4D" w:rsidRDefault="00623FE2" w:rsidP="00FD4EEB">
            <w:pPr>
              <w:jc w:val="center"/>
            </w:pPr>
          </w:p>
        </w:tc>
      </w:tr>
      <w:tr w:rsidR="00047590" w:rsidRPr="006C7D4D" w14:paraId="50FF074F" w14:textId="77777777" w:rsidTr="004F5B49">
        <w:tc>
          <w:tcPr>
            <w:tcW w:w="15118" w:type="dxa"/>
            <w:gridSpan w:val="10"/>
            <w:shd w:val="clear" w:color="auto" w:fill="D9D9D9" w:themeFill="background1" w:themeFillShade="D9"/>
          </w:tcPr>
          <w:p w14:paraId="0913A073" w14:textId="77777777" w:rsidR="00047590" w:rsidRPr="006C7D4D" w:rsidRDefault="0089783F" w:rsidP="00EF6755">
            <w:pPr>
              <w:rPr>
                <w:sz w:val="30"/>
                <w:szCs w:val="30"/>
              </w:rPr>
            </w:pPr>
            <w:r w:rsidRPr="006C7D4D">
              <w:rPr>
                <w:b/>
                <w:sz w:val="30"/>
                <w:szCs w:val="30"/>
              </w:rPr>
              <w:t>110th session (10 – 28 March 2014)</w:t>
            </w:r>
          </w:p>
        </w:tc>
      </w:tr>
      <w:tr w:rsidR="005225E7" w:rsidRPr="006C7D4D" w14:paraId="41B9BCA7" w14:textId="77777777" w:rsidTr="004F5B49">
        <w:trPr>
          <w:trHeight w:val="317"/>
        </w:trPr>
        <w:tc>
          <w:tcPr>
            <w:tcW w:w="1401" w:type="dxa"/>
            <w:vMerge w:val="restart"/>
          </w:tcPr>
          <w:p w14:paraId="62C84FFE" w14:textId="77777777" w:rsidR="005225E7" w:rsidRPr="006C7D4D" w:rsidRDefault="005225E7" w:rsidP="009414FE">
            <w:pPr>
              <w:rPr>
                <w:b/>
              </w:rPr>
            </w:pPr>
            <w:r w:rsidRPr="006C7D4D">
              <w:rPr>
                <w:b/>
              </w:rPr>
              <w:t>Chad</w:t>
            </w:r>
          </w:p>
        </w:tc>
        <w:tc>
          <w:tcPr>
            <w:tcW w:w="2418" w:type="dxa"/>
            <w:gridSpan w:val="2"/>
          </w:tcPr>
          <w:p w14:paraId="39B1AB80" w14:textId="77777777" w:rsidR="005225E7" w:rsidRPr="006C7D4D" w:rsidRDefault="005225E7" w:rsidP="00EF6755">
            <w:pPr>
              <w:rPr>
                <w:b/>
                <w:i/>
              </w:rPr>
            </w:pPr>
            <w:r w:rsidRPr="006C7D4D">
              <w:rPr>
                <w:b/>
                <w:i/>
              </w:rPr>
              <w:t>Concluding observations</w:t>
            </w:r>
          </w:p>
        </w:tc>
        <w:tc>
          <w:tcPr>
            <w:tcW w:w="11299" w:type="dxa"/>
            <w:gridSpan w:val="7"/>
          </w:tcPr>
          <w:p w14:paraId="700D1A60" w14:textId="77777777" w:rsidR="005225E7" w:rsidRPr="006C7D4D" w:rsidRDefault="00436820" w:rsidP="005D70CB">
            <w:pPr>
              <w:spacing w:after="200" w:line="276" w:lineRule="auto"/>
              <w:rPr>
                <w:szCs w:val="20"/>
                <w:lang w:val="en-GB"/>
              </w:rPr>
            </w:pPr>
            <w:hyperlink r:id="rId208" w:history="1">
              <w:r w:rsidR="005225E7" w:rsidRPr="006C7D4D">
                <w:rPr>
                  <w:rStyle w:val="Hyperlink"/>
                </w:rPr>
                <w:t>CCPR/C/TCD/CO/2</w:t>
              </w:r>
            </w:hyperlink>
            <w:r w:rsidR="005225E7" w:rsidRPr="006C7D4D">
              <w:t xml:space="preserve"> (26 March 2014)</w:t>
            </w:r>
          </w:p>
        </w:tc>
      </w:tr>
      <w:tr w:rsidR="005225E7" w:rsidRPr="006C7D4D" w14:paraId="2CC05DF0" w14:textId="77777777" w:rsidTr="004F5B49">
        <w:tc>
          <w:tcPr>
            <w:tcW w:w="1401" w:type="dxa"/>
            <w:vMerge/>
          </w:tcPr>
          <w:p w14:paraId="0D871C2D" w14:textId="77777777" w:rsidR="005225E7" w:rsidRPr="006C7D4D" w:rsidRDefault="005225E7" w:rsidP="00EF6755"/>
        </w:tc>
        <w:tc>
          <w:tcPr>
            <w:tcW w:w="2418" w:type="dxa"/>
            <w:gridSpan w:val="2"/>
          </w:tcPr>
          <w:p w14:paraId="1350A518" w14:textId="77777777" w:rsidR="005225E7" w:rsidRPr="006C7D4D" w:rsidRDefault="005225E7" w:rsidP="00EF6755">
            <w:pPr>
              <w:rPr>
                <w:b/>
                <w:i/>
              </w:rPr>
            </w:pPr>
            <w:r w:rsidRPr="006C7D4D">
              <w:rPr>
                <w:b/>
                <w:i/>
              </w:rPr>
              <w:t>Next periodic report</w:t>
            </w:r>
          </w:p>
        </w:tc>
        <w:tc>
          <w:tcPr>
            <w:tcW w:w="11299" w:type="dxa"/>
            <w:gridSpan w:val="7"/>
          </w:tcPr>
          <w:p w14:paraId="17DA4CC8" w14:textId="77777777" w:rsidR="005225E7" w:rsidRPr="006C7D4D" w:rsidRDefault="005225E7" w:rsidP="00EF6755">
            <w:r w:rsidRPr="006C7D4D">
              <w:t>28 March 2018</w:t>
            </w:r>
          </w:p>
        </w:tc>
      </w:tr>
      <w:tr w:rsidR="005225E7" w:rsidRPr="006C7D4D" w14:paraId="5469B0D5" w14:textId="77777777" w:rsidTr="004F5B49">
        <w:tc>
          <w:tcPr>
            <w:tcW w:w="1401" w:type="dxa"/>
            <w:vMerge/>
          </w:tcPr>
          <w:p w14:paraId="6AE08C63" w14:textId="77777777" w:rsidR="005225E7" w:rsidRPr="006C7D4D" w:rsidRDefault="005225E7" w:rsidP="00EF6755"/>
        </w:tc>
        <w:tc>
          <w:tcPr>
            <w:tcW w:w="2418" w:type="dxa"/>
            <w:gridSpan w:val="2"/>
          </w:tcPr>
          <w:p w14:paraId="4376A7C1" w14:textId="77777777" w:rsidR="005225E7" w:rsidRPr="006C7D4D" w:rsidRDefault="005225E7" w:rsidP="00EF6755">
            <w:pPr>
              <w:rPr>
                <w:b/>
                <w:i/>
              </w:rPr>
            </w:pPr>
            <w:r w:rsidRPr="006C7D4D">
              <w:rPr>
                <w:b/>
                <w:i/>
              </w:rPr>
              <w:t>LOIPR status</w:t>
            </w:r>
          </w:p>
        </w:tc>
        <w:tc>
          <w:tcPr>
            <w:tcW w:w="11299" w:type="dxa"/>
            <w:gridSpan w:val="7"/>
          </w:tcPr>
          <w:p w14:paraId="3A0E5F45" w14:textId="77777777" w:rsidR="005225E7" w:rsidRPr="006C7D4D" w:rsidRDefault="005225E7" w:rsidP="00EF6755">
            <w:r w:rsidRPr="006C7D4D">
              <w:t>LOIPR</w:t>
            </w:r>
          </w:p>
        </w:tc>
      </w:tr>
      <w:tr w:rsidR="005225E7" w:rsidRPr="006C7D4D" w14:paraId="334008FA" w14:textId="77777777" w:rsidTr="004F5B49">
        <w:tc>
          <w:tcPr>
            <w:tcW w:w="1401" w:type="dxa"/>
            <w:vMerge/>
          </w:tcPr>
          <w:p w14:paraId="75B1C241" w14:textId="77777777" w:rsidR="005225E7" w:rsidRPr="006C7D4D" w:rsidRDefault="005225E7" w:rsidP="00EF6755"/>
        </w:tc>
        <w:tc>
          <w:tcPr>
            <w:tcW w:w="2418" w:type="dxa"/>
            <w:gridSpan w:val="2"/>
          </w:tcPr>
          <w:p w14:paraId="3F762083" w14:textId="77777777" w:rsidR="005225E7" w:rsidRPr="006C7D4D" w:rsidRDefault="005225E7" w:rsidP="00EF6755">
            <w:pPr>
              <w:rPr>
                <w:b/>
                <w:i/>
              </w:rPr>
            </w:pPr>
            <w:r w:rsidRPr="006C7D4D">
              <w:rPr>
                <w:b/>
                <w:i/>
              </w:rPr>
              <w:t>Follow-up paragraphs</w:t>
            </w:r>
          </w:p>
        </w:tc>
        <w:tc>
          <w:tcPr>
            <w:tcW w:w="11299" w:type="dxa"/>
            <w:gridSpan w:val="7"/>
          </w:tcPr>
          <w:p w14:paraId="31CA26D2" w14:textId="77777777" w:rsidR="005225E7" w:rsidRPr="006C7D4D" w:rsidRDefault="005225E7" w:rsidP="00EF6755">
            <w:r w:rsidRPr="006C7D4D">
              <w:t>5, 10, 13, and 16</w:t>
            </w:r>
          </w:p>
        </w:tc>
      </w:tr>
      <w:tr w:rsidR="005225E7" w:rsidRPr="006C7D4D" w14:paraId="7117DBB1" w14:textId="77777777" w:rsidTr="004F5B49">
        <w:tc>
          <w:tcPr>
            <w:tcW w:w="1401" w:type="dxa"/>
            <w:vMerge/>
          </w:tcPr>
          <w:p w14:paraId="3AA52B9F" w14:textId="77777777" w:rsidR="005225E7" w:rsidRPr="006C7D4D" w:rsidRDefault="005225E7" w:rsidP="00EF6755"/>
        </w:tc>
        <w:tc>
          <w:tcPr>
            <w:tcW w:w="2418" w:type="dxa"/>
            <w:gridSpan w:val="2"/>
          </w:tcPr>
          <w:p w14:paraId="6D875391" w14:textId="77777777" w:rsidR="005225E7" w:rsidRPr="006C7D4D" w:rsidRDefault="005225E7" w:rsidP="00EF6755">
            <w:pPr>
              <w:rPr>
                <w:b/>
                <w:i/>
              </w:rPr>
            </w:pPr>
            <w:r w:rsidRPr="006C7D4D">
              <w:rPr>
                <w:b/>
                <w:i/>
              </w:rPr>
              <w:t>Due date of follow-up report</w:t>
            </w:r>
          </w:p>
        </w:tc>
        <w:tc>
          <w:tcPr>
            <w:tcW w:w="11299" w:type="dxa"/>
            <w:gridSpan w:val="7"/>
          </w:tcPr>
          <w:p w14:paraId="7B9DD596" w14:textId="77777777" w:rsidR="005225E7" w:rsidRPr="006C7D4D" w:rsidRDefault="005225E7" w:rsidP="00EF6755">
            <w:r w:rsidRPr="006C7D4D">
              <w:t>26 March 2015</w:t>
            </w:r>
          </w:p>
        </w:tc>
      </w:tr>
      <w:tr w:rsidR="0010237D" w:rsidRPr="006C7D4D" w14:paraId="642936E7" w14:textId="77777777" w:rsidTr="004F5B49">
        <w:tc>
          <w:tcPr>
            <w:tcW w:w="1401" w:type="dxa"/>
            <w:vMerge/>
          </w:tcPr>
          <w:p w14:paraId="3B540D69" w14:textId="77777777" w:rsidR="0010237D" w:rsidRPr="006C7D4D" w:rsidRDefault="0010237D" w:rsidP="00EF6755"/>
        </w:tc>
        <w:tc>
          <w:tcPr>
            <w:tcW w:w="2418" w:type="dxa"/>
            <w:gridSpan w:val="2"/>
          </w:tcPr>
          <w:p w14:paraId="22935594" w14:textId="77777777" w:rsidR="0010237D" w:rsidRPr="006C7D4D" w:rsidRDefault="0010237D" w:rsidP="00EF6755">
            <w:pPr>
              <w:rPr>
                <w:b/>
                <w:i/>
              </w:rPr>
            </w:pPr>
            <w:r w:rsidRPr="006C7D4D">
              <w:rPr>
                <w:b/>
                <w:i/>
              </w:rPr>
              <w:t>Date of receipt of follow-up report</w:t>
            </w:r>
          </w:p>
        </w:tc>
        <w:tc>
          <w:tcPr>
            <w:tcW w:w="11299" w:type="dxa"/>
            <w:gridSpan w:val="7"/>
          </w:tcPr>
          <w:p w14:paraId="24B2385E" w14:textId="56183B88" w:rsidR="0010237D" w:rsidRPr="006C7D4D" w:rsidRDefault="0010237D" w:rsidP="00EF6755">
            <w:pPr>
              <w:spacing w:after="200" w:line="276" w:lineRule="auto"/>
              <w:rPr>
                <w:szCs w:val="20"/>
                <w:lang w:val="en-GB"/>
              </w:rPr>
            </w:pPr>
            <w:r w:rsidRPr="006C7D4D">
              <w:rPr>
                <w:szCs w:val="20"/>
                <w:lang w:val="en-GB"/>
              </w:rPr>
              <w:t>(1st) Not submitted</w:t>
            </w:r>
          </w:p>
        </w:tc>
      </w:tr>
      <w:tr w:rsidR="0010237D" w:rsidRPr="006C7D4D" w14:paraId="37F6D8A2" w14:textId="77777777" w:rsidTr="004F5B49">
        <w:tc>
          <w:tcPr>
            <w:tcW w:w="1401" w:type="dxa"/>
            <w:vMerge/>
          </w:tcPr>
          <w:p w14:paraId="1C2C2412" w14:textId="77777777" w:rsidR="0010237D" w:rsidRPr="006C7D4D" w:rsidRDefault="0010237D" w:rsidP="00EF6755"/>
        </w:tc>
        <w:tc>
          <w:tcPr>
            <w:tcW w:w="2418" w:type="dxa"/>
            <w:gridSpan w:val="2"/>
            <w:vAlign w:val="center"/>
          </w:tcPr>
          <w:p w14:paraId="64708C72" w14:textId="77777777" w:rsidR="0010237D" w:rsidRPr="006C7D4D" w:rsidRDefault="0010237D" w:rsidP="00EF6755">
            <w:pPr>
              <w:rPr>
                <w:b/>
                <w:i/>
              </w:rPr>
            </w:pPr>
            <w:r w:rsidRPr="006C7D4D">
              <w:rPr>
                <w:b/>
                <w:i/>
              </w:rPr>
              <w:t>Notes</w:t>
            </w:r>
          </w:p>
        </w:tc>
        <w:tc>
          <w:tcPr>
            <w:tcW w:w="11299" w:type="dxa"/>
            <w:gridSpan w:val="7"/>
          </w:tcPr>
          <w:p w14:paraId="28C85094" w14:textId="77777777" w:rsidR="0010237D" w:rsidRPr="006C7D4D" w:rsidRDefault="00436820" w:rsidP="003F0047">
            <w:hyperlink r:id="rId209" w:history="1">
              <w:r w:rsidR="0010237D" w:rsidRPr="006C7D4D">
                <w:rPr>
                  <w:rStyle w:val="Hyperlink"/>
                </w:rPr>
                <w:t>1st reminder dated 19 November 2015</w:t>
              </w:r>
            </w:hyperlink>
            <w:r w:rsidR="0010237D" w:rsidRPr="006C7D4D">
              <w:rPr>
                <w:rStyle w:val="Hyperlink"/>
              </w:rPr>
              <w:t xml:space="preserve"> </w:t>
            </w:r>
            <w:r w:rsidR="0010237D" w:rsidRPr="006C7D4D">
              <w:t>(deadline: 10 January 2016)</w:t>
            </w:r>
          </w:p>
          <w:p w14:paraId="27C7F3B7" w14:textId="77777777" w:rsidR="0010237D" w:rsidRPr="006C7D4D" w:rsidRDefault="0010237D" w:rsidP="003F0047"/>
          <w:p w14:paraId="781425B0" w14:textId="3CDD84EE" w:rsidR="0010237D" w:rsidRPr="006C7D4D" w:rsidRDefault="00436820" w:rsidP="00EF6755">
            <w:pPr>
              <w:rPr>
                <w:sz w:val="20"/>
                <w:szCs w:val="20"/>
              </w:rPr>
            </w:pPr>
            <w:hyperlink r:id="rId210" w:history="1">
              <w:r w:rsidR="0010237D" w:rsidRPr="006C7D4D">
                <w:rPr>
                  <w:rStyle w:val="Hyperlink"/>
                </w:rPr>
                <w:t>2nd reminder dated 19 April 2016</w:t>
              </w:r>
            </w:hyperlink>
            <w:r w:rsidR="0010237D" w:rsidRPr="006C7D4D">
              <w:rPr>
                <w:rStyle w:val="Hyperlink"/>
              </w:rPr>
              <w:t xml:space="preserve"> </w:t>
            </w:r>
            <w:r w:rsidR="0010237D" w:rsidRPr="006C7D4D">
              <w:t>(deadline: 10 June 2016)</w:t>
            </w:r>
          </w:p>
        </w:tc>
      </w:tr>
      <w:tr w:rsidR="0010237D" w:rsidRPr="006C7D4D" w14:paraId="6110071D" w14:textId="77777777" w:rsidTr="004F5B49">
        <w:tc>
          <w:tcPr>
            <w:tcW w:w="1401" w:type="dxa"/>
            <w:vMerge/>
          </w:tcPr>
          <w:p w14:paraId="13E196E5" w14:textId="77777777" w:rsidR="0010237D" w:rsidRPr="006C7D4D" w:rsidRDefault="0010237D" w:rsidP="00EF6755"/>
        </w:tc>
        <w:tc>
          <w:tcPr>
            <w:tcW w:w="2418" w:type="dxa"/>
            <w:gridSpan w:val="2"/>
            <w:vAlign w:val="center"/>
          </w:tcPr>
          <w:p w14:paraId="50669313" w14:textId="77777777" w:rsidR="0010237D" w:rsidRPr="006C7D4D" w:rsidRDefault="0010237D" w:rsidP="00EF6755">
            <w:pPr>
              <w:rPr>
                <w:b/>
                <w:i/>
              </w:rPr>
            </w:pPr>
            <w:r w:rsidRPr="006C7D4D">
              <w:rPr>
                <w:b/>
                <w:i/>
              </w:rPr>
              <w:t>Action</w:t>
            </w:r>
          </w:p>
        </w:tc>
        <w:tc>
          <w:tcPr>
            <w:tcW w:w="11299" w:type="dxa"/>
            <w:gridSpan w:val="7"/>
          </w:tcPr>
          <w:p w14:paraId="1AB267D7" w14:textId="77777777" w:rsidR="0010237D" w:rsidRPr="006C7D4D" w:rsidRDefault="0010237D" w:rsidP="007E7867"/>
          <w:p w14:paraId="1923D5A3" w14:textId="0EC79BD8" w:rsidR="0010237D" w:rsidRPr="006C7D4D" w:rsidRDefault="0010237D" w:rsidP="007E7867">
            <w:pPr>
              <w:rPr>
                <w:color w:val="FF0000"/>
              </w:rPr>
            </w:pPr>
            <w:r w:rsidRPr="006C7D4D">
              <w:t xml:space="preserve">Grade </w:t>
            </w:r>
            <w:r w:rsidRPr="006C7D4D">
              <w:rPr>
                <w:b/>
              </w:rPr>
              <w:t>[D]:</w:t>
            </w:r>
            <w:r w:rsidRPr="006C7D4D">
              <w:t xml:space="preserve"> Non-cooperation, see </w:t>
            </w:r>
            <w:hyperlink r:id="rId211" w:history="1">
              <w:r w:rsidRPr="006C7D4D">
                <w:rPr>
                  <w:rStyle w:val="Hyperlink"/>
                </w:rPr>
                <w:t>CCPR/C/119/2</w:t>
              </w:r>
            </w:hyperlink>
            <w:r w:rsidRPr="006C7D4D">
              <w:t xml:space="preserve"> (119th session, March 2017). Follow-up procedure discontinued. </w:t>
            </w:r>
            <w:hyperlink r:id="rId212" w:history="1">
              <w:r w:rsidRPr="006C7D4D">
                <w:rPr>
                  <w:rStyle w:val="Hyperlink"/>
                </w:rPr>
                <w:t>Discontinuance letter dated 18 April 2017</w:t>
              </w:r>
            </w:hyperlink>
            <w:r w:rsidRPr="006C7D4D">
              <w:t xml:space="preserve"> (the requested additional information to be included in the next periodic report)</w:t>
            </w:r>
          </w:p>
          <w:p w14:paraId="077CFD59" w14:textId="0AD143D4" w:rsidR="0010237D" w:rsidRPr="006C7D4D" w:rsidRDefault="0010237D" w:rsidP="00EF6755">
            <w:r w:rsidRPr="006C7D4D">
              <w:t xml:space="preserve"> </w:t>
            </w:r>
          </w:p>
        </w:tc>
      </w:tr>
      <w:tr w:rsidR="005225E7" w:rsidRPr="006C7D4D" w14:paraId="76AECFB0" w14:textId="77777777" w:rsidTr="004F5B49">
        <w:trPr>
          <w:trHeight w:val="547"/>
        </w:trPr>
        <w:tc>
          <w:tcPr>
            <w:tcW w:w="1401" w:type="dxa"/>
            <w:vMerge/>
          </w:tcPr>
          <w:p w14:paraId="3EEDBDD3" w14:textId="77777777" w:rsidR="005225E7" w:rsidRPr="006C7D4D" w:rsidRDefault="005225E7" w:rsidP="00EF6755"/>
        </w:tc>
        <w:tc>
          <w:tcPr>
            <w:tcW w:w="13717" w:type="dxa"/>
            <w:gridSpan w:val="9"/>
          </w:tcPr>
          <w:p w14:paraId="41981CC5" w14:textId="77777777" w:rsidR="005225E7" w:rsidRPr="006C7D4D" w:rsidRDefault="005225E7" w:rsidP="008350AD"/>
          <w:p w14:paraId="21013C7B" w14:textId="77777777" w:rsidR="005225E7" w:rsidRPr="006C7D4D" w:rsidRDefault="005225E7" w:rsidP="00FD4EEB">
            <w:pPr>
              <w:jc w:val="center"/>
            </w:pPr>
            <w:r w:rsidRPr="006C7D4D">
              <w:t>FOLLOW-UP PROCEDURE DISCONTINUED</w:t>
            </w:r>
          </w:p>
          <w:p w14:paraId="03949899" w14:textId="6CCD74A8" w:rsidR="00623FE2" w:rsidRPr="006C7D4D" w:rsidRDefault="00623FE2" w:rsidP="00FD4EEB">
            <w:pPr>
              <w:jc w:val="center"/>
            </w:pPr>
          </w:p>
        </w:tc>
      </w:tr>
      <w:tr w:rsidR="00047590" w:rsidRPr="006C7D4D" w14:paraId="002C5866" w14:textId="77777777" w:rsidTr="004F5B49">
        <w:tc>
          <w:tcPr>
            <w:tcW w:w="15118" w:type="dxa"/>
            <w:gridSpan w:val="10"/>
            <w:shd w:val="clear" w:color="auto" w:fill="D9D9D9" w:themeFill="background1" w:themeFillShade="D9"/>
          </w:tcPr>
          <w:p w14:paraId="2B62964A" w14:textId="77777777" w:rsidR="00047590" w:rsidRPr="006C7D4D" w:rsidRDefault="00047590" w:rsidP="00EF6755"/>
        </w:tc>
      </w:tr>
      <w:tr w:rsidR="005225E7" w:rsidRPr="006C7D4D" w14:paraId="7BB455F0" w14:textId="77777777" w:rsidTr="004F5B49">
        <w:trPr>
          <w:trHeight w:val="317"/>
        </w:trPr>
        <w:tc>
          <w:tcPr>
            <w:tcW w:w="1401" w:type="dxa"/>
            <w:vMerge w:val="restart"/>
            <w:shd w:val="clear" w:color="auto" w:fill="auto"/>
          </w:tcPr>
          <w:p w14:paraId="4047E76B" w14:textId="77777777" w:rsidR="005225E7" w:rsidRPr="006C7D4D" w:rsidRDefault="005225E7" w:rsidP="009414FE">
            <w:pPr>
              <w:rPr>
                <w:b/>
              </w:rPr>
            </w:pPr>
            <w:r w:rsidRPr="006C7D4D">
              <w:rPr>
                <w:b/>
              </w:rPr>
              <w:t>Kyrgyzstan</w:t>
            </w:r>
          </w:p>
        </w:tc>
        <w:tc>
          <w:tcPr>
            <w:tcW w:w="2418" w:type="dxa"/>
            <w:gridSpan w:val="2"/>
            <w:shd w:val="clear" w:color="auto" w:fill="auto"/>
          </w:tcPr>
          <w:p w14:paraId="2185CDB7" w14:textId="77777777" w:rsidR="005225E7" w:rsidRPr="006C7D4D" w:rsidRDefault="005225E7" w:rsidP="00EF6755">
            <w:pPr>
              <w:rPr>
                <w:b/>
                <w:i/>
              </w:rPr>
            </w:pPr>
            <w:r w:rsidRPr="006C7D4D">
              <w:rPr>
                <w:b/>
                <w:i/>
              </w:rPr>
              <w:t>Concluding observations</w:t>
            </w:r>
          </w:p>
        </w:tc>
        <w:tc>
          <w:tcPr>
            <w:tcW w:w="11299" w:type="dxa"/>
            <w:gridSpan w:val="7"/>
            <w:shd w:val="clear" w:color="auto" w:fill="auto"/>
          </w:tcPr>
          <w:p w14:paraId="25319F2D" w14:textId="77777777" w:rsidR="005225E7" w:rsidRPr="006C7D4D" w:rsidRDefault="00436820" w:rsidP="003F0047">
            <w:hyperlink r:id="rId213" w:history="1">
              <w:r w:rsidR="005225E7" w:rsidRPr="006C7D4D">
                <w:rPr>
                  <w:rStyle w:val="Hyperlink"/>
                </w:rPr>
                <w:t>CCPR/C/KGZ/CO/2</w:t>
              </w:r>
            </w:hyperlink>
            <w:r w:rsidR="005225E7" w:rsidRPr="006C7D4D">
              <w:t xml:space="preserve"> (25 March 2014)</w:t>
            </w:r>
          </w:p>
        </w:tc>
      </w:tr>
      <w:tr w:rsidR="005225E7" w:rsidRPr="006C7D4D" w14:paraId="5D482D34" w14:textId="77777777" w:rsidTr="004F5B49">
        <w:tc>
          <w:tcPr>
            <w:tcW w:w="1401" w:type="dxa"/>
            <w:vMerge/>
            <w:shd w:val="clear" w:color="auto" w:fill="auto"/>
          </w:tcPr>
          <w:p w14:paraId="5051DB29" w14:textId="77777777" w:rsidR="005225E7" w:rsidRPr="006C7D4D" w:rsidRDefault="005225E7" w:rsidP="00EF6755"/>
        </w:tc>
        <w:tc>
          <w:tcPr>
            <w:tcW w:w="2418" w:type="dxa"/>
            <w:gridSpan w:val="2"/>
            <w:shd w:val="clear" w:color="auto" w:fill="auto"/>
          </w:tcPr>
          <w:p w14:paraId="6F51A136" w14:textId="77777777" w:rsidR="005225E7" w:rsidRPr="006C7D4D" w:rsidRDefault="005225E7" w:rsidP="00EF6755">
            <w:pPr>
              <w:rPr>
                <w:b/>
                <w:i/>
              </w:rPr>
            </w:pPr>
            <w:r w:rsidRPr="006C7D4D">
              <w:rPr>
                <w:b/>
                <w:i/>
              </w:rPr>
              <w:t>Next periodic report</w:t>
            </w:r>
          </w:p>
        </w:tc>
        <w:tc>
          <w:tcPr>
            <w:tcW w:w="11299" w:type="dxa"/>
            <w:gridSpan w:val="7"/>
            <w:shd w:val="clear" w:color="auto" w:fill="auto"/>
          </w:tcPr>
          <w:p w14:paraId="29A29558" w14:textId="77777777" w:rsidR="005225E7" w:rsidRPr="006C7D4D" w:rsidRDefault="005225E7" w:rsidP="00EF6755">
            <w:r w:rsidRPr="006C7D4D">
              <w:t>28 March 2018</w:t>
            </w:r>
          </w:p>
        </w:tc>
      </w:tr>
      <w:tr w:rsidR="005225E7" w:rsidRPr="006C7D4D" w14:paraId="4EF37680" w14:textId="77777777" w:rsidTr="004F5B49">
        <w:tc>
          <w:tcPr>
            <w:tcW w:w="1401" w:type="dxa"/>
            <w:vMerge/>
            <w:shd w:val="clear" w:color="auto" w:fill="auto"/>
          </w:tcPr>
          <w:p w14:paraId="34FB14BC" w14:textId="77777777" w:rsidR="005225E7" w:rsidRPr="006C7D4D" w:rsidRDefault="005225E7" w:rsidP="00EF6755"/>
        </w:tc>
        <w:tc>
          <w:tcPr>
            <w:tcW w:w="2418" w:type="dxa"/>
            <w:gridSpan w:val="2"/>
            <w:shd w:val="clear" w:color="auto" w:fill="auto"/>
          </w:tcPr>
          <w:p w14:paraId="1F5738E8" w14:textId="77777777" w:rsidR="005225E7" w:rsidRPr="006C7D4D" w:rsidRDefault="005225E7" w:rsidP="00EF6755">
            <w:pPr>
              <w:rPr>
                <w:b/>
                <w:i/>
              </w:rPr>
            </w:pPr>
            <w:r w:rsidRPr="006C7D4D">
              <w:rPr>
                <w:b/>
                <w:i/>
              </w:rPr>
              <w:t>LOIPR status</w:t>
            </w:r>
          </w:p>
        </w:tc>
        <w:tc>
          <w:tcPr>
            <w:tcW w:w="11299" w:type="dxa"/>
            <w:gridSpan w:val="7"/>
            <w:shd w:val="clear" w:color="auto" w:fill="auto"/>
          </w:tcPr>
          <w:p w14:paraId="702ED021" w14:textId="77777777" w:rsidR="005225E7" w:rsidRPr="006C7D4D" w:rsidRDefault="005225E7" w:rsidP="00532E4D">
            <w:r w:rsidRPr="006C7D4D">
              <w:t xml:space="preserve">N/A </w:t>
            </w:r>
          </w:p>
        </w:tc>
      </w:tr>
      <w:tr w:rsidR="005225E7" w:rsidRPr="006C7D4D" w14:paraId="7E722227" w14:textId="77777777" w:rsidTr="004F5B49">
        <w:tc>
          <w:tcPr>
            <w:tcW w:w="1401" w:type="dxa"/>
            <w:vMerge/>
            <w:shd w:val="clear" w:color="auto" w:fill="auto"/>
          </w:tcPr>
          <w:p w14:paraId="6D15F7B8" w14:textId="77777777" w:rsidR="005225E7" w:rsidRPr="006C7D4D" w:rsidRDefault="005225E7" w:rsidP="00EF6755"/>
        </w:tc>
        <w:tc>
          <w:tcPr>
            <w:tcW w:w="2418" w:type="dxa"/>
            <w:gridSpan w:val="2"/>
            <w:shd w:val="clear" w:color="auto" w:fill="auto"/>
          </w:tcPr>
          <w:p w14:paraId="7ECD4B45" w14:textId="77777777" w:rsidR="005225E7" w:rsidRPr="006C7D4D" w:rsidRDefault="005225E7" w:rsidP="00EF6755">
            <w:pPr>
              <w:rPr>
                <w:b/>
                <w:i/>
              </w:rPr>
            </w:pPr>
            <w:r w:rsidRPr="006C7D4D">
              <w:rPr>
                <w:b/>
                <w:i/>
              </w:rPr>
              <w:t>Follow-up paragraphs</w:t>
            </w:r>
          </w:p>
        </w:tc>
        <w:tc>
          <w:tcPr>
            <w:tcW w:w="11299" w:type="dxa"/>
            <w:gridSpan w:val="7"/>
            <w:shd w:val="clear" w:color="auto" w:fill="auto"/>
          </w:tcPr>
          <w:p w14:paraId="24CD98F8" w14:textId="77777777" w:rsidR="005225E7" w:rsidRPr="006C7D4D" w:rsidRDefault="005225E7" w:rsidP="00EF6755">
            <w:r w:rsidRPr="006C7D4D">
              <w:t>14, 15, and 24</w:t>
            </w:r>
          </w:p>
        </w:tc>
      </w:tr>
      <w:tr w:rsidR="005225E7" w:rsidRPr="006C7D4D" w14:paraId="2382B28A" w14:textId="77777777" w:rsidTr="004F5B49">
        <w:tc>
          <w:tcPr>
            <w:tcW w:w="1401" w:type="dxa"/>
            <w:vMerge/>
            <w:shd w:val="clear" w:color="auto" w:fill="auto"/>
          </w:tcPr>
          <w:p w14:paraId="7B953DFB" w14:textId="77777777" w:rsidR="005225E7" w:rsidRPr="006C7D4D" w:rsidRDefault="005225E7" w:rsidP="00EF6755"/>
        </w:tc>
        <w:tc>
          <w:tcPr>
            <w:tcW w:w="2418" w:type="dxa"/>
            <w:gridSpan w:val="2"/>
            <w:shd w:val="clear" w:color="auto" w:fill="auto"/>
          </w:tcPr>
          <w:p w14:paraId="2777C44A" w14:textId="77777777" w:rsidR="005225E7" w:rsidRPr="006C7D4D" w:rsidRDefault="005225E7" w:rsidP="00EF6755">
            <w:pPr>
              <w:rPr>
                <w:b/>
                <w:i/>
              </w:rPr>
            </w:pPr>
            <w:r w:rsidRPr="006C7D4D">
              <w:rPr>
                <w:b/>
                <w:i/>
              </w:rPr>
              <w:t>Due date of follow-up report</w:t>
            </w:r>
          </w:p>
        </w:tc>
        <w:tc>
          <w:tcPr>
            <w:tcW w:w="11299" w:type="dxa"/>
            <w:gridSpan w:val="7"/>
            <w:shd w:val="clear" w:color="auto" w:fill="auto"/>
          </w:tcPr>
          <w:p w14:paraId="38B21955" w14:textId="77777777" w:rsidR="005225E7" w:rsidRPr="006C7D4D" w:rsidRDefault="005225E7" w:rsidP="00EF6755">
            <w:r w:rsidRPr="006C7D4D">
              <w:t>25 March 2015</w:t>
            </w:r>
          </w:p>
        </w:tc>
      </w:tr>
      <w:tr w:rsidR="00485A03" w:rsidRPr="006C7D4D" w14:paraId="66195B02" w14:textId="77777777" w:rsidTr="004F5B49">
        <w:tc>
          <w:tcPr>
            <w:tcW w:w="1401" w:type="dxa"/>
            <w:vMerge/>
            <w:shd w:val="clear" w:color="auto" w:fill="auto"/>
          </w:tcPr>
          <w:p w14:paraId="680817BF" w14:textId="77777777" w:rsidR="00485A03" w:rsidRPr="006C7D4D" w:rsidRDefault="00485A03" w:rsidP="00EF6755"/>
        </w:tc>
        <w:tc>
          <w:tcPr>
            <w:tcW w:w="2418" w:type="dxa"/>
            <w:gridSpan w:val="2"/>
            <w:shd w:val="clear" w:color="auto" w:fill="auto"/>
          </w:tcPr>
          <w:p w14:paraId="1983DC65" w14:textId="77777777" w:rsidR="00485A03" w:rsidRPr="006C7D4D" w:rsidRDefault="00485A03" w:rsidP="00EF6755">
            <w:pPr>
              <w:rPr>
                <w:b/>
                <w:i/>
              </w:rPr>
            </w:pPr>
            <w:r w:rsidRPr="006C7D4D">
              <w:rPr>
                <w:b/>
                <w:i/>
              </w:rPr>
              <w:t>Date of receipt of follow-up report</w:t>
            </w:r>
          </w:p>
        </w:tc>
        <w:tc>
          <w:tcPr>
            <w:tcW w:w="11299" w:type="dxa"/>
            <w:gridSpan w:val="7"/>
            <w:shd w:val="clear" w:color="auto" w:fill="auto"/>
          </w:tcPr>
          <w:p w14:paraId="5ED9D6FC" w14:textId="2510907D" w:rsidR="00485A03" w:rsidRPr="006C7D4D" w:rsidRDefault="00436820" w:rsidP="00485A03">
            <w:pPr>
              <w:spacing w:after="200"/>
              <w:rPr>
                <w:szCs w:val="20"/>
              </w:rPr>
            </w:pPr>
            <w:hyperlink r:id="rId214" w:history="1">
              <w:r w:rsidR="00485A03" w:rsidRPr="006C7D4D">
                <w:rPr>
                  <w:rStyle w:val="Hyperlink"/>
                </w:rPr>
                <w:t>CCPR/C/KGZ/CO/2/Add.1</w:t>
              </w:r>
            </w:hyperlink>
            <w:r w:rsidR="00485A03" w:rsidRPr="006C7D4D">
              <w:t xml:space="preserve">, </w:t>
            </w:r>
            <w:r w:rsidR="00485A03" w:rsidRPr="006C7D4D">
              <w:rPr>
                <w:szCs w:val="20"/>
                <w:lang w:val="en-GB"/>
              </w:rPr>
              <w:t>31 October 2016 (1st) - report received after reminders dated</w:t>
            </w:r>
            <w:hyperlink r:id="rId215" w:history="1">
              <w:r w:rsidR="00485A03" w:rsidRPr="006C7D4D">
                <w:rPr>
                  <w:rStyle w:val="Hyperlink"/>
                </w:rPr>
                <w:t xml:space="preserve"> 9 June 2015</w:t>
              </w:r>
            </w:hyperlink>
            <w:r w:rsidR="00485A03" w:rsidRPr="006C7D4D">
              <w:rPr>
                <w:rStyle w:val="Hyperlink"/>
              </w:rPr>
              <w:t xml:space="preserve">, </w:t>
            </w:r>
            <w:hyperlink r:id="rId216" w:history="1">
              <w:r w:rsidR="00485A03" w:rsidRPr="006C7D4D">
                <w:rPr>
                  <w:rStyle w:val="Hyperlink"/>
                </w:rPr>
                <w:t>19 November 2015</w:t>
              </w:r>
            </w:hyperlink>
            <w:r w:rsidR="00485A03" w:rsidRPr="006C7D4D">
              <w:rPr>
                <w:rStyle w:val="Hyperlink"/>
              </w:rPr>
              <w:t xml:space="preserve"> </w:t>
            </w:r>
            <w:r w:rsidR="00485A03" w:rsidRPr="006C7D4D">
              <w:rPr>
                <w:rStyle w:val="Hyperlink"/>
                <w:color w:val="auto"/>
              </w:rPr>
              <w:t>and</w:t>
            </w:r>
            <w:r w:rsidR="00485A03" w:rsidRPr="006C7D4D">
              <w:rPr>
                <w:rStyle w:val="Hyperlink"/>
              </w:rPr>
              <w:t xml:space="preserve"> </w:t>
            </w:r>
            <w:hyperlink r:id="rId217" w:history="1">
              <w:r w:rsidR="00485A03" w:rsidRPr="006C7D4D">
                <w:rPr>
                  <w:rStyle w:val="Hyperlink"/>
                </w:rPr>
                <w:t>16 August 2016</w:t>
              </w:r>
            </w:hyperlink>
          </w:p>
        </w:tc>
      </w:tr>
      <w:tr w:rsidR="00485A03" w:rsidRPr="006C7D4D" w14:paraId="3594A438" w14:textId="77777777" w:rsidTr="004F5B49">
        <w:tc>
          <w:tcPr>
            <w:tcW w:w="1401" w:type="dxa"/>
            <w:vMerge/>
            <w:shd w:val="clear" w:color="auto" w:fill="auto"/>
          </w:tcPr>
          <w:p w14:paraId="75C55748" w14:textId="77777777" w:rsidR="00485A03" w:rsidRPr="006C7D4D" w:rsidRDefault="00485A03" w:rsidP="00EF6755"/>
        </w:tc>
        <w:tc>
          <w:tcPr>
            <w:tcW w:w="2418" w:type="dxa"/>
            <w:gridSpan w:val="2"/>
            <w:shd w:val="clear" w:color="auto" w:fill="auto"/>
            <w:vAlign w:val="center"/>
          </w:tcPr>
          <w:p w14:paraId="2EB25327" w14:textId="77777777" w:rsidR="00485A03" w:rsidRPr="006C7D4D" w:rsidRDefault="00485A03" w:rsidP="00EF6755">
            <w:pPr>
              <w:rPr>
                <w:b/>
                <w:i/>
              </w:rPr>
            </w:pPr>
            <w:r w:rsidRPr="006C7D4D">
              <w:rPr>
                <w:b/>
                <w:i/>
              </w:rPr>
              <w:t>Notes</w:t>
            </w:r>
          </w:p>
        </w:tc>
        <w:tc>
          <w:tcPr>
            <w:tcW w:w="11299" w:type="dxa"/>
            <w:gridSpan w:val="7"/>
            <w:shd w:val="clear" w:color="auto" w:fill="auto"/>
          </w:tcPr>
          <w:p w14:paraId="51894359" w14:textId="77777777" w:rsidR="00485A03" w:rsidRPr="006C7D4D" w:rsidRDefault="00485A03" w:rsidP="00EF6755"/>
          <w:p w14:paraId="307A6312" w14:textId="77777777" w:rsidR="00485A03" w:rsidRPr="006C7D4D" w:rsidRDefault="00485A03" w:rsidP="00EF6755">
            <w:pPr>
              <w:rPr>
                <w:b/>
                <w:lang w:val="en-GB"/>
              </w:rPr>
            </w:pPr>
            <w:r w:rsidRPr="006C7D4D">
              <w:t xml:space="preserve">Evaluated in July 2017 (120th session), see </w:t>
            </w:r>
            <w:hyperlink r:id="rId218"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w:t>
            </w:r>
            <w:r w:rsidRPr="006C7D4D">
              <w:rPr>
                <w:lang w:val="en-GB"/>
              </w:rPr>
              <w:t>14</w:t>
            </w:r>
            <w:r w:rsidRPr="006C7D4D">
              <w:rPr>
                <w:b/>
                <w:lang w:val="en-GB"/>
              </w:rPr>
              <w:t>[B][B]</w:t>
            </w:r>
            <w:r w:rsidRPr="006C7D4D">
              <w:rPr>
                <w:lang w:val="en-GB"/>
              </w:rPr>
              <w:t>, 15</w:t>
            </w:r>
            <w:r w:rsidRPr="006C7D4D">
              <w:rPr>
                <w:b/>
                <w:lang w:val="en-GB"/>
              </w:rPr>
              <w:t>[C][B][B]</w:t>
            </w:r>
            <w:r w:rsidRPr="006C7D4D">
              <w:rPr>
                <w:lang w:val="en-GB"/>
              </w:rPr>
              <w:t xml:space="preserve"> and 24</w:t>
            </w:r>
            <w:r w:rsidRPr="006C7D4D">
              <w:rPr>
                <w:b/>
                <w:lang w:val="en-GB"/>
              </w:rPr>
              <w:t>[C]</w:t>
            </w:r>
          </w:p>
          <w:p w14:paraId="583CF520" w14:textId="19E9915D" w:rsidR="00485A03" w:rsidRPr="006C7D4D" w:rsidRDefault="00485A03" w:rsidP="00EF6755">
            <w:pPr>
              <w:rPr>
                <w:sz w:val="20"/>
                <w:szCs w:val="20"/>
              </w:rPr>
            </w:pPr>
          </w:p>
        </w:tc>
      </w:tr>
      <w:tr w:rsidR="00485A03" w:rsidRPr="006C7D4D" w14:paraId="11FC753C" w14:textId="77777777" w:rsidTr="004F5B49">
        <w:tc>
          <w:tcPr>
            <w:tcW w:w="1401" w:type="dxa"/>
            <w:vMerge/>
            <w:shd w:val="clear" w:color="auto" w:fill="auto"/>
          </w:tcPr>
          <w:p w14:paraId="226CB8C9" w14:textId="77777777" w:rsidR="00485A03" w:rsidRPr="006C7D4D" w:rsidRDefault="00485A03" w:rsidP="00EF6755"/>
        </w:tc>
        <w:tc>
          <w:tcPr>
            <w:tcW w:w="2418" w:type="dxa"/>
            <w:gridSpan w:val="2"/>
            <w:shd w:val="clear" w:color="auto" w:fill="auto"/>
            <w:vAlign w:val="center"/>
          </w:tcPr>
          <w:p w14:paraId="3FF9B296" w14:textId="77777777" w:rsidR="00485A03" w:rsidRPr="006C7D4D" w:rsidRDefault="00485A03" w:rsidP="00EF6755">
            <w:pPr>
              <w:rPr>
                <w:b/>
                <w:i/>
              </w:rPr>
            </w:pPr>
            <w:r w:rsidRPr="006C7D4D">
              <w:rPr>
                <w:b/>
                <w:i/>
              </w:rPr>
              <w:t>Action</w:t>
            </w:r>
          </w:p>
        </w:tc>
        <w:tc>
          <w:tcPr>
            <w:tcW w:w="11299" w:type="dxa"/>
            <w:gridSpan w:val="7"/>
            <w:shd w:val="clear" w:color="auto" w:fill="auto"/>
          </w:tcPr>
          <w:p w14:paraId="48B20B21" w14:textId="77777777" w:rsidR="00485A03" w:rsidRPr="006C7D4D" w:rsidRDefault="00485A03" w:rsidP="00EF6755">
            <w:pPr>
              <w:rPr>
                <w:rStyle w:val="Hyperlink"/>
                <w:color w:val="auto"/>
              </w:rPr>
            </w:pPr>
          </w:p>
          <w:p w14:paraId="511F6C84" w14:textId="3D92ED9A" w:rsidR="00485A03" w:rsidRPr="006C7D4D" w:rsidRDefault="00485A03" w:rsidP="00EF6755">
            <w:r w:rsidRPr="006C7D4D">
              <w:rPr>
                <w:rStyle w:val="Hyperlink"/>
                <w:color w:val="auto"/>
              </w:rPr>
              <w:t xml:space="preserve">Follow-up procedure discontinued. </w:t>
            </w:r>
            <w:hyperlink r:id="rId219" w:history="1">
              <w:r w:rsidRPr="006C7D4D">
                <w:rPr>
                  <w:rStyle w:val="Hyperlink"/>
                </w:rPr>
                <w:t>Discontinuance letter dated 8 August 2017</w:t>
              </w:r>
            </w:hyperlink>
            <w:r w:rsidRPr="006C7D4D">
              <w:t xml:space="preserve"> </w:t>
            </w:r>
            <w:r w:rsidRPr="006C7D4D">
              <w:rPr>
                <w:rStyle w:val="Hyperlink"/>
                <w:color w:val="auto"/>
                <w:lang w:val="en-GB"/>
              </w:rPr>
              <w:t>(the requested additional information to be included in the next periodic report)</w:t>
            </w:r>
          </w:p>
          <w:p w14:paraId="021F9DFC" w14:textId="3DDFE34A" w:rsidR="00485A03" w:rsidRPr="006C7D4D" w:rsidRDefault="00485A03" w:rsidP="00EF6755">
            <w:r w:rsidRPr="006C7D4D">
              <w:t xml:space="preserve"> </w:t>
            </w:r>
          </w:p>
        </w:tc>
      </w:tr>
      <w:tr w:rsidR="005225E7" w:rsidRPr="006C7D4D" w14:paraId="7EB314F7" w14:textId="77777777" w:rsidTr="004F5B49">
        <w:tc>
          <w:tcPr>
            <w:tcW w:w="1401" w:type="dxa"/>
            <w:vMerge/>
            <w:shd w:val="clear" w:color="auto" w:fill="auto"/>
          </w:tcPr>
          <w:p w14:paraId="1D2A4A7B" w14:textId="77777777" w:rsidR="005225E7" w:rsidRPr="006C7D4D" w:rsidRDefault="005225E7" w:rsidP="00EF6755"/>
        </w:tc>
        <w:tc>
          <w:tcPr>
            <w:tcW w:w="13717" w:type="dxa"/>
            <w:gridSpan w:val="9"/>
            <w:shd w:val="clear" w:color="auto" w:fill="auto"/>
          </w:tcPr>
          <w:p w14:paraId="7A780654" w14:textId="77777777" w:rsidR="005225E7" w:rsidRPr="006C7D4D" w:rsidRDefault="005225E7" w:rsidP="00AF059C">
            <w:pPr>
              <w:jc w:val="center"/>
            </w:pPr>
          </w:p>
          <w:p w14:paraId="2E6FCD03" w14:textId="77777777" w:rsidR="005225E7" w:rsidRPr="006C7D4D" w:rsidRDefault="005225E7" w:rsidP="00797844">
            <w:pPr>
              <w:jc w:val="center"/>
            </w:pPr>
            <w:r w:rsidRPr="006C7D4D">
              <w:t>FOLLOW-UP PROCEDURE DISCONTINUED</w:t>
            </w:r>
          </w:p>
          <w:p w14:paraId="6997C6D0" w14:textId="477A0071" w:rsidR="00623FE2" w:rsidRPr="006C7D4D" w:rsidRDefault="00623FE2" w:rsidP="00797844">
            <w:pPr>
              <w:jc w:val="center"/>
            </w:pPr>
          </w:p>
        </w:tc>
      </w:tr>
      <w:tr w:rsidR="00047590" w:rsidRPr="006C7D4D" w14:paraId="061B02EA" w14:textId="77777777" w:rsidTr="004F5B49">
        <w:tc>
          <w:tcPr>
            <w:tcW w:w="15118" w:type="dxa"/>
            <w:gridSpan w:val="10"/>
            <w:shd w:val="clear" w:color="auto" w:fill="D9D9D9" w:themeFill="background1" w:themeFillShade="D9"/>
          </w:tcPr>
          <w:p w14:paraId="37384E27" w14:textId="77777777" w:rsidR="00047590" w:rsidRPr="006C7D4D" w:rsidRDefault="00047590" w:rsidP="00EF6755"/>
        </w:tc>
      </w:tr>
      <w:tr w:rsidR="00AE0D79" w:rsidRPr="006C7D4D" w14:paraId="6B25713D" w14:textId="77777777" w:rsidTr="004F5B49">
        <w:trPr>
          <w:trHeight w:val="317"/>
        </w:trPr>
        <w:tc>
          <w:tcPr>
            <w:tcW w:w="1401" w:type="dxa"/>
            <w:vMerge w:val="restart"/>
          </w:tcPr>
          <w:p w14:paraId="554B8F31" w14:textId="77777777" w:rsidR="00AE0D79" w:rsidRPr="006C7D4D" w:rsidRDefault="00AE0D79" w:rsidP="009414FE">
            <w:pPr>
              <w:rPr>
                <w:b/>
              </w:rPr>
            </w:pPr>
            <w:r w:rsidRPr="006C7D4D">
              <w:rPr>
                <w:b/>
              </w:rPr>
              <w:t>Latvia</w:t>
            </w:r>
          </w:p>
        </w:tc>
        <w:tc>
          <w:tcPr>
            <w:tcW w:w="2418" w:type="dxa"/>
            <w:gridSpan w:val="2"/>
          </w:tcPr>
          <w:p w14:paraId="4EC12FE1" w14:textId="77777777" w:rsidR="00AE0D79" w:rsidRPr="006C7D4D" w:rsidRDefault="00AE0D79" w:rsidP="00EF6755">
            <w:pPr>
              <w:rPr>
                <w:b/>
                <w:i/>
              </w:rPr>
            </w:pPr>
            <w:r w:rsidRPr="006C7D4D">
              <w:rPr>
                <w:b/>
                <w:i/>
              </w:rPr>
              <w:t>Concluding observations</w:t>
            </w:r>
          </w:p>
        </w:tc>
        <w:tc>
          <w:tcPr>
            <w:tcW w:w="11299" w:type="dxa"/>
            <w:gridSpan w:val="7"/>
          </w:tcPr>
          <w:p w14:paraId="6456A5D9" w14:textId="77777777" w:rsidR="00AE0D79" w:rsidRPr="006C7D4D" w:rsidRDefault="00436820" w:rsidP="009636E3">
            <w:hyperlink r:id="rId220" w:history="1">
              <w:r w:rsidR="00AE0D79" w:rsidRPr="006C7D4D">
                <w:rPr>
                  <w:rStyle w:val="Hyperlink"/>
                </w:rPr>
                <w:t>CCPR/C/LVA/CO/3</w:t>
              </w:r>
            </w:hyperlink>
            <w:r w:rsidR="00AE0D79" w:rsidRPr="006C7D4D">
              <w:t xml:space="preserve"> (25 March 2014)</w:t>
            </w:r>
          </w:p>
        </w:tc>
      </w:tr>
      <w:tr w:rsidR="00AE0D79" w:rsidRPr="006C7D4D" w14:paraId="7E5E4735" w14:textId="77777777" w:rsidTr="004F5B49">
        <w:tc>
          <w:tcPr>
            <w:tcW w:w="1401" w:type="dxa"/>
            <w:vMerge/>
          </w:tcPr>
          <w:p w14:paraId="16761139" w14:textId="77777777" w:rsidR="00AE0D79" w:rsidRPr="006C7D4D" w:rsidRDefault="00AE0D79" w:rsidP="00EF6755"/>
        </w:tc>
        <w:tc>
          <w:tcPr>
            <w:tcW w:w="2418" w:type="dxa"/>
            <w:gridSpan w:val="2"/>
          </w:tcPr>
          <w:p w14:paraId="4A7F6616" w14:textId="77777777" w:rsidR="00AE0D79" w:rsidRPr="006C7D4D" w:rsidRDefault="00AE0D79" w:rsidP="00EF6755">
            <w:pPr>
              <w:rPr>
                <w:b/>
                <w:i/>
              </w:rPr>
            </w:pPr>
            <w:r w:rsidRPr="006C7D4D">
              <w:rPr>
                <w:b/>
                <w:i/>
              </w:rPr>
              <w:t>Next periodic report</w:t>
            </w:r>
          </w:p>
        </w:tc>
        <w:tc>
          <w:tcPr>
            <w:tcW w:w="11299" w:type="dxa"/>
            <w:gridSpan w:val="7"/>
          </w:tcPr>
          <w:p w14:paraId="147C448B" w14:textId="77777777" w:rsidR="00AE0D79" w:rsidRPr="006C7D4D" w:rsidRDefault="00AE0D79" w:rsidP="00EF6755">
            <w:r w:rsidRPr="006C7D4D">
              <w:t>28 March 2020</w:t>
            </w:r>
          </w:p>
        </w:tc>
      </w:tr>
      <w:tr w:rsidR="00AE0D79" w:rsidRPr="006C7D4D" w14:paraId="6B42BC55" w14:textId="77777777" w:rsidTr="004F5B49">
        <w:tc>
          <w:tcPr>
            <w:tcW w:w="1401" w:type="dxa"/>
            <w:vMerge/>
          </w:tcPr>
          <w:p w14:paraId="01DEBDBC" w14:textId="77777777" w:rsidR="00AE0D79" w:rsidRPr="006C7D4D" w:rsidRDefault="00AE0D79" w:rsidP="00EF6755"/>
        </w:tc>
        <w:tc>
          <w:tcPr>
            <w:tcW w:w="2418" w:type="dxa"/>
            <w:gridSpan w:val="2"/>
          </w:tcPr>
          <w:p w14:paraId="592183FA" w14:textId="77777777" w:rsidR="00AE0D79" w:rsidRPr="006C7D4D" w:rsidRDefault="00AE0D79" w:rsidP="00EF6755">
            <w:pPr>
              <w:rPr>
                <w:b/>
                <w:i/>
              </w:rPr>
            </w:pPr>
            <w:r w:rsidRPr="006C7D4D">
              <w:rPr>
                <w:b/>
                <w:i/>
              </w:rPr>
              <w:t>LOIPR status</w:t>
            </w:r>
          </w:p>
        </w:tc>
        <w:tc>
          <w:tcPr>
            <w:tcW w:w="11299" w:type="dxa"/>
            <w:gridSpan w:val="7"/>
          </w:tcPr>
          <w:p w14:paraId="75D0EDE1" w14:textId="77777777" w:rsidR="00AE0D79" w:rsidRPr="006C7D4D" w:rsidRDefault="00AE0D79" w:rsidP="009636E3">
            <w:r w:rsidRPr="006C7D4D">
              <w:t xml:space="preserve">N/A </w:t>
            </w:r>
          </w:p>
        </w:tc>
      </w:tr>
      <w:tr w:rsidR="00AE0D79" w:rsidRPr="006C7D4D" w14:paraId="1213C9BE" w14:textId="77777777" w:rsidTr="004F5B49">
        <w:tc>
          <w:tcPr>
            <w:tcW w:w="1401" w:type="dxa"/>
            <w:vMerge/>
          </w:tcPr>
          <w:p w14:paraId="7A4002C9" w14:textId="77777777" w:rsidR="00AE0D79" w:rsidRPr="006C7D4D" w:rsidRDefault="00AE0D79" w:rsidP="00EF6755"/>
        </w:tc>
        <w:tc>
          <w:tcPr>
            <w:tcW w:w="2418" w:type="dxa"/>
            <w:gridSpan w:val="2"/>
          </w:tcPr>
          <w:p w14:paraId="04B7C73E" w14:textId="77777777" w:rsidR="00AE0D79" w:rsidRPr="006C7D4D" w:rsidRDefault="00AE0D79" w:rsidP="00EF6755">
            <w:pPr>
              <w:rPr>
                <w:b/>
                <w:i/>
              </w:rPr>
            </w:pPr>
            <w:r w:rsidRPr="006C7D4D">
              <w:rPr>
                <w:b/>
                <w:i/>
              </w:rPr>
              <w:t>Follow-up paragraphs</w:t>
            </w:r>
          </w:p>
        </w:tc>
        <w:tc>
          <w:tcPr>
            <w:tcW w:w="11299" w:type="dxa"/>
            <w:gridSpan w:val="7"/>
          </w:tcPr>
          <w:p w14:paraId="1963507F" w14:textId="77777777" w:rsidR="00AE0D79" w:rsidRPr="006C7D4D" w:rsidRDefault="00AE0D79" w:rsidP="00EF6755">
            <w:r w:rsidRPr="006C7D4D">
              <w:t>15, 19, and 20</w:t>
            </w:r>
          </w:p>
        </w:tc>
      </w:tr>
      <w:tr w:rsidR="00AE0D79" w:rsidRPr="006C7D4D" w14:paraId="2DD4ACA6" w14:textId="77777777" w:rsidTr="004F5B49">
        <w:tc>
          <w:tcPr>
            <w:tcW w:w="1401" w:type="dxa"/>
            <w:vMerge/>
          </w:tcPr>
          <w:p w14:paraId="1C2F3AF1" w14:textId="77777777" w:rsidR="00AE0D79" w:rsidRPr="006C7D4D" w:rsidRDefault="00AE0D79" w:rsidP="00EF6755"/>
        </w:tc>
        <w:tc>
          <w:tcPr>
            <w:tcW w:w="2418" w:type="dxa"/>
            <w:gridSpan w:val="2"/>
          </w:tcPr>
          <w:p w14:paraId="5AF4FCE0" w14:textId="77777777" w:rsidR="00AE0D79" w:rsidRPr="006C7D4D" w:rsidRDefault="00AE0D79" w:rsidP="00EF6755">
            <w:pPr>
              <w:rPr>
                <w:b/>
                <w:i/>
              </w:rPr>
            </w:pPr>
            <w:r w:rsidRPr="006C7D4D">
              <w:rPr>
                <w:b/>
                <w:i/>
              </w:rPr>
              <w:t>Due date of follow-up report</w:t>
            </w:r>
          </w:p>
        </w:tc>
        <w:tc>
          <w:tcPr>
            <w:tcW w:w="11299" w:type="dxa"/>
            <w:gridSpan w:val="7"/>
          </w:tcPr>
          <w:p w14:paraId="0396089A" w14:textId="77777777" w:rsidR="00AE0D79" w:rsidRPr="006C7D4D" w:rsidRDefault="00AE0D79" w:rsidP="00EF6755">
            <w:r w:rsidRPr="006C7D4D">
              <w:t>25 March 2015</w:t>
            </w:r>
          </w:p>
        </w:tc>
      </w:tr>
      <w:tr w:rsidR="0065263B" w:rsidRPr="006C7D4D" w14:paraId="5D3C2427" w14:textId="77777777" w:rsidTr="004F5B49">
        <w:tc>
          <w:tcPr>
            <w:tcW w:w="1401" w:type="dxa"/>
            <w:vMerge/>
          </w:tcPr>
          <w:p w14:paraId="52F038B1" w14:textId="77777777" w:rsidR="0065263B" w:rsidRPr="006C7D4D" w:rsidRDefault="0065263B" w:rsidP="00EF6755"/>
        </w:tc>
        <w:tc>
          <w:tcPr>
            <w:tcW w:w="2418" w:type="dxa"/>
            <w:gridSpan w:val="2"/>
          </w:tcPr>
          <w:p w14:paraId="64BBB6B7" w14:textId="77777777" w:rsidR="0065263B" w:rsidRPr="006C7D4D" w:rsidRDefault="0065263B" w:rsidP="00EF6755">
            <w:pPr>
              <w:rPr>
                <w:b/>
                <w:i/>
              </w:rPr>
            </w:pPr>
            <w:r w:rsidRPr="006C7D4D">
              <w:rPr>
                <w:b/>
                <w:i/>
              </w:rPr>
              <w:t>Date of receipt of follow-up report</w:t>
            </w:r>
          </w:p>
        </w:tc>
        <w:tc>
          <w:tcPr>
            <w:tcW w:w="3962" w:type="dxa"/>
            <w:gridSpan w:val="2"/>
          </w:tcPr>
          <w:p w14:paraId="105D7136" w14:textId="77777777" w:rsidR="0065263B" w:rsidRPr="006C7D4D" w:rsidRDefault="00436820" w:rsidP="00187354">
            <w:pPr>
              <w:rPr>
                <w:b/>
              </w:rPr>
            </w:pPr>
            <w:hyperlink r:id="rId221" w:history="1">
              <w:r w:rsidR="0065263B" w:rsidRPr="006C7D4D">
                <w:rPr>
                  <w:rStyle w:val="Hyperlink"/>
                </w:rPr>
                <w:t>CCPR/C/LVA/CO/3/Add.1</w:t>
              </w:r>
            </w:hyperlink>
            <w:r w:rsidR="0065263B" w:rsidRPr="006C7D4D">
              <w:t>, 24 November 2015</w:t>
            </w:r>
            <w:r w:rsidR="0065263B" w:rsidRPr="006C7D4D">
              <w:rPr>
                <w:b/>
              </w:rPr>
              <w:t xml:space="preserve"> </w:t>
            </w:r>
            <w:r w:rsidR="0065263B" w:rsidRPr="006C7D4D">
              <w:rPr>
                <w:szCs w:val="20"/>
                <w:lang w:val="en-GB"/>
              </w:rPr>
              <w:t>(1st)</w:t>
            </w:r>
            <w:r w:rsidR="0065263B" w:rsidRPr="006C7D4D">
              <w:t xml:space="preserve"> – report received after the </w:t>
            </w:r>
            <w:hyperlink r:id="rId222" w:history="1">
              <w:r w:rsidR="0065263B" w:rsidRPr="006C7D4D">
                <w:rPr>
                  <w:rStyle w:val="Hyperlink"/>
                </w:rPr>
                <w:t>1st (9 Jun 2015)</w:t>
              </w:r>
            </w:hyperlink>
            <w:r w:rsidR="0065263B" w:rsidRPr="006C7D4D">
              <w:t xml:space="preserve"> and </w:t>
            </w:r>
            <w:hyperlink r:id="rId223" w:history="1">
              <w:r w:rsidR="0065263B" w:rsidRPr="006C7D4D">
                <w:rPr>
                  <w:rStyle w:val="Hyperlink"/>
                </w:rPr>
                <w:t xml:space="preserve">2nd ( 19 Nov 2015) reminders </w:t>
              </w:r>
            </w:hyperlink>
          </w:p>
        </w:tc>
        <w:tc>
          <w:tcPr>
            <w:tcW w:w="7337" w:type="dxa"/>
            <w:gridSpan w:val="5"/>
          </w:tcPr>
          <w:p w14:paraId="2E7D0E13" w14:textId="77777777" w:rsidR="0065263B" w:rsidRPr="006C7D4D" w:rsidRDefault="00436820" w:rsidP="00705A29">
            <w:hyperlink r:id="rId224" w:history="1">
              <w:r w:rsidR="0065263B" w:rsidRPr="006C7D4D">
                <w:rPr>
                  <w:rStyle w:val="Hyperlink"/>
                  <w:szCs w:val="20"/>
                  <w:lang w:val="en-GB"/>
                </w:rPr>
                <w:t>CCPR/C/LVA/CO/3/Add.2</w:t>
              </w:r>
            </w:hyperlink>
            <w:r w:rsidR="0065263B" w:rsidRPr="006C7D4D">
              <w:rPr>
                <w:szCs w:val="20"/>
                <w:lang w:val="en-GB"/>
              </w:rPr>
              <w:t xml:space="preserve"> and </w:t>
            </w:r>
            <w:hyperlink r:id="rId225" w:history="1">
              <w:r w:rsidR="0065263B" w:rsidRPr="006C7D4D">
                <w:rPr>
                  <w:rStyle w:val="Hyperlink"/>
                  <w:szCs w:val="20"/>
                  <w:lang w:val="en-GB"/>
                </w:rPr>
                <w:t>Annex</w:t>
              </w:r>
            </w:hyperlink>
            <w:r w:rsidR="0065263B" w:rsidRPr="006C7D4D">
              <w:rPr>
                <w:szCs w:val="20"/>
                <w:lang w:val="en-GB"/>
              </w:rPr>
              <w:t xml:space="preserve">, 27 March 2017 (2nd) - report received after </w:t>
            </w:r>
            <w:hyperlink r:id="rId226" w:history="1">
              <w:r w:rsidR="0065263B" w:rsidRPr="006C7D4D">
                <w:rPr>
                  <w:rStyle w:val="Hyperlink"/>
                </w:rPr>
                <w:t>reminder dated 7 December 2016</w:t>
              </w:r>
            </w:hyperlink>
            <w:r w:rsidR="0065263B" w:rsidRPr="006C7D4D">
              <w:rPr>
                <w:rStyle w:val="Hyperlink"/>
              </w:rPr>
              <w:t xml:space="preserve"> </w:t>
            </w:r>
          </w:p>
          <w:p w14:paraId="2CB60074" w14:textId="5FB143A6" w:rsidR="0065263B" w:rsidRPr="006C7D4D" w:rsidRDefault="0065263B" w:rsidP="00EF6755">
            <w:pPr>
              <w:spacing w:after="200" w:line="276" w:lineRule="auto"/>
              <w:rPr>
                <w:szCs w:val="20"/>
                <w:lang w:val="en-GB"/>
              </w:rPr>
            </w:pPr>
            <w:r w:rsidRPr="006C7D4D">
              <w:rPr>
                <w:szCs w:val="20"/>
                <w:lang w:val="en-GB"/>
              </w:rPr>
              <w:t xml:space="preserve"> (3rd) N/A</w:t>
            </w:r>
          </w:p>
        </w:tc>
      </w:tr>
      <w:tr w:rsidR="0065263B" w:rsidRPr="006C7D4D" w14:paraId="011122A5" w14:textId="77777777" w:rsidTr="004F5B49">
        <w:tc>
          <w:tcPr>
            <w:tcW w:w="1401" w:type="dxa"/>
            <w:vMerge/>
          </w:tcPr>
          <w:p w14:paraId="6743C6FB" w14:textId="77777777" w:rsidR="0065263B" w:rsidRPr="006C7D4D" w:rsidRDefault="0065263B" w:rsidP="00EF6755"/>
        </w:tc>
        <w:tc>
          <w:tcPr>
            <w:tcW w:w="2418" w:type="dxa"/>
            <w:gridSpan w:val="2"/>
            <w:vAlign w:val="center"/>
          </w:tcPr>
          <w:p w14:paraId="2E356AB8" w14:textId="77777777" w:rsidR="0065263B" w:rsidRPr="006C7D4D" w:rsidRDefault="0065263B" w:rsidP="00EF6755">
            <w:pPr>
              <w:rPr>
                <w:b/>
                <w:i/>
              </w:rPr>
            </w:pPr>
            <w:r w:rsidRPr="006C7D4D">
              <w:rPr>
                <w:b/>
                <w:i/>
              </w:rPr>
              <w:t>Notes</w:t>
            </w:r>
          </w:p>
        </w:tc>
        <w:tc>
          <w:tcPr>
            <w:tcW w:w="3962" w:type="dxa"/>
            <w:gridSpan w:val="2"/>
          </w:tcPr>
          <w:p w14:paraId="524BDF06" w14:textId="77777777" w:rsidR="0065263B" w:rsidRPr="006C7D4D" w:rsidRDefault="00436820" w:rsidP="00EF6755">
            <w:hyperlink r:id="rId227" w:history="1">
              <w:r w:rsidR="0065263B" w:rsidRPr="006C7D4D">
                <w:rPr>
                  <w:rStyle w:val="Hyperlink"/>
                </w:rPr>
                <w:t>Evaluated in July 2016 (117th session), see CCPR/C/117/2</w:t>
              </w:r>
            </w:hyperlink>
            <w:r w:rsidR="0065263B" w:rsidRPr="006C7D4D">
              <w:t>: Additional information required on paragraphs 15</w:t>
            </w:r>
            <w:r w:rsidR="0065263B" w:rsidRPr="006C7D4D">
              <w:rPr>
                <w:b/>
              </w:rPr>
              <w:t>[B2][B2][C1]</w:t>
            </w:r>
            <w:r w:rsidR="0065263B" w:rsidRPr="006C7D4D">
              <w:t>, 19</w:t>
            </w:r>
            <w:r w:rsidR="0065263B" w:rsidRPr="006C7D4D">
              <w:rPr>
                <w:b/>
              </w:rPr>
              <w:t>[B1][B2][B2]</w:t>
            </w:r>
            <w:r w:rsidR="0065263B" w:rsidRPr="006C7D4D">
              <w:t xml:space="preserve"> and 20</w:t>
            </w:r>
            <w:r w:rsidR="0065263B" w:rsidRPr="006C7D4D">
              <w:rPr>
                <w:b/>
              </w:rPr>
              <w:t>[B2]</w:t>
            </w:r>
          </w:p>
        </w:tc>
        <w:tc>
          <w:tcPr>
            <w:tcW w:w="7337" w:type="dxa"/>
            <w:gridSpan w:val="5"/>
          </w:tcPr>
          <w:p w14:paraId="6FFD61D3" w14:textId="77777777" w:rsidR="0065263B" w:rsidRPr="006C7D4D" w:rsidRDefault="0065263B" w:rsidP="00EF6755"/>
          <w:p w14:paraId="7ABEB420" w14:textId="37707320" w:rsidR="0065263B" w:rsidRPr="006C7D4D" w:rsidRDefault="0065263B" w:rsidP="00EF6755">
            <w:pPr>
              <w:rPr>
                <w:sz w:val="20"/>
                <w:szCs w:val="20"/>
              </w:rPr>
            </w:pPr>
            <w:r w:rsidRPr="006C7D4D">
              <w:t xml:space="preserve">Follow-up procedure discontinued. </w:t>
            </w:r>
            <w:hyperlink r:id="rId228" w:history="1">
              <w:r w:rsidRPr="006C7D4D">
                <w:rPr>
                  <w:rStyle w:val="Hyperlink"/>
                </w:rPr>
                <w:t>Discontinuance letter dated 20 November 2017</w:t>
              </w:r>
            </w:hyperlink>
          </w:p>
        </w:tc>
      </w:tr>
      <w:tr w:rsidR="0065263B" w:rsidRPr="006C7D4D" w14:paraId="5EBBF314" w14:textId="77777777" w:rsidTr="004F5B49">
        <w:tc>
          <w:tcPr>
            <w:tcW w:w="1401" w:type="dxa"/>
            <w:vMerge/>
          </w:tcPr>
          <w:p w14:paraId="096AC087" w14:textId="77777777" w:rsidR="0065263B" w:rsidRPr="006C7D4D" w:rsidRDefault="0065263B" w:rsidP="00EF6755"/>
        </w:tc>
        <w:tc>
          <w:tcPr>
            <w:tcW w:w="2418" w:type="dxa"/>
            <w:gridSpan w:val="2"/>
            <w:vAlign w:val="center"/>
          </w:tcPr>
          <w:p w14:paraId="5F68B171" w14:textId="77777777" w:rsidR="0065263B" w:rsidRPr="006C7D4D" w:rsidRDefault="0065263B" w:rsidP="00EF6755">
            <w:pPr>
              <w:rPr>
                <w:b/>
                <w:i/>
              </w:rPr>
            </w:pPr>
            <w:r w:rsidRPr="006C7D4D">
              <w:rPr>
                <w:b/>
                <w:i/>
              </w:rPr>
              <w:t>Action</w:t>
            </w:r>
          </w:p>
        </w:tc>
        <w:tc>
          <w:tcPr>
            <w:tcW w:w="3962" w:type="dxa"/>
            <w:gridSpan w:val="2"/>
          </w:tcPr>
          <w:p w14:paraId="4E6C1C72" w14:textId="77777777" w:rsidR="0065263B" w:rsidRPr="006C7D4D" w:rsidRDefault="00436820" w:rsidP="00A24A3A">
            <w:hyperlink r:id="rId229" w:history="1">
              <w:r w:rsidR="0065263B" w:rsidRPr="006C7D4D">
                <w:rPr>
                  <w:rStyle w:val="Hyperlink"/>
                </w:rPr>
                <w:t>Follow-up letter dated 16 Aug 2016</w:t>
              </w:r>
            </w:hyperlink>
            <w:r w:rsidR="0065263B" w:rsidRPr="006C7D4D">
              <w:t xml:space="preserve"> (deadline: 1 November 2016)</w:t>
            </w:r>
          </w:p>
          <w:p w14:paraId="248C2239" w14:textId="77777777" w:rsidR="0065263B" w:rsidRPr="006C7D4D" w:rsidRDefault="0065263B" w:rsidP="00A24A3A"/>
          <w:p w14:paraId="2F09B242" w14:textId="77777777" w:rsidR="0065263B" w:rsidRPr="006C7D4D" w:rsidRDefault="00436820" w:rsidP="006D6FBE">
            <w:hyperlink r:id="rId230" w:history="1">
              <w:r w:rsidR="0065263B" w:rsidRPr="006C7D4D">
                <w:rPr>
                  <w:rStyle w:val="Hyperlink"/>
                </w:rPr>
                <w:t>1st reminder dated 7 December 2016</w:t>
              </w:r>
            </w:hyperlink>
            <w:r w:rsidR="0065263B" w:rsidRPr="006C7D4D">
              <w:rPr>
                <w:rStyle w:val="Hyperlink"/>
              </w:rPr>
              <w:t xml:space="preserve"> </w:t>
            </w:r>
            <w:r w:rsidR="0065263B" w:rsidRPr="006C7D4D">
              <w:t>(deadline: 7 March 2017)</w:t>
            </w:r>
          </w:p>
        </w:tc>
        <w:tc>
          <w:tcPr>
            <w:tcW w:w="7337" w:type="dxa"/>
            <w:gridSpan w:val="5"/>
          </w:tcPr>
          <w:p w14:paraId="750F4D34" w14:textId="77777777" w:rsidR="0065263B" w:rsidRPr="006C7D4D" w:rsidRDefault="0065263B" w:rsidP="00EF6755"/>
          <w:p w14:paraId="3780AEBA" w14:textId="2CD0DEBE" w:rsidR="0065263B" w:rsidRPr="006C7D4D" w:rsidRDefault="0065263B" w:rsidP="00EF6755">
            <w:r w:rsidRPr="006C7D4D">
              <w:t>The follow-up report (</w:t>
            </w:r>
            <w:hyperlink r:id="rId231" w:history="1">
              <w:r w:rsidRPr="006C7D4D">
                <w:rPr>
                  <w:rStyle w:val="Hyperlink"/>
                  <w:szCs w:val="20"/>
                  <w:lang w:val="en-GB"/>
                </w:rPr>
                <w:t>CCPR/C/LVA/CO/3/Add.2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AE0D79" w:rsidRPr="006C7D4D" w14:paraId="5384FB3E" w14:textId="77777777" w:rsidTr="004F5B49">
        <w:tc>
          <w:tcPr>
            <w:tcW w:w="1401" w:type="dxa"/>
            <w:vMerge/>
          </w:tcPr>
          <w:p w14:paraId="6B693A7A" w14:textId="77777777" w:rsidR="00AE0D79" w:rsidRPr="006C7D4D" w:rsidRDefault="00AE0D79" w:rsidP="00EF6755"/>
        </w:tc>
        <w:tc>
          <w:tcPr>
            <w:tcW w:w="13717" w:type="dxa"/>
            <w:gridSpan w:val="9"/>
          </w:tcPr>
          <w:p w14:paraId="3EF54FF5" w14:textId="77777777" w:rsidR="00AE0D79" w:rsidRPr="006C7D4D" w:rsidRDefault="00AE0D79" w:rsidP="00272953">
            <w:pPr>
              <w:jc w:val="center"/>
            </w:pPr>
          </w:p>
          <w:p w14:paraId="5A265BE0" w14:textId="77777777" w:rsidR="00694D72" w:rsidRPr="006C7D4D" w:rsidRDefault="00AE0D79" w:rsidP="00797844">
            <w:pPr>
              <w:jc w:val="center"/>
            </w:pPr>
            <w:r w:rsidRPr="006C7D4D">
              <w:t>FOLLOW-UP PROCEDURE DISCONTINUED</w:t>
            </w:r>
          </w:p>
          <w:p w14:paraId="64094ABC" w14:textId="1218BD64" w:rsidR="00623FE2" w:rsidRPr="006C7D4D" w:rsidRDefault="00623FE2" w:rsidP="00797844">
            <w:pPr>
              <w:jc w:val="center"/>
            </w:pPr>
          </w:p>
        </w:tc>
      </w:tr>
      <w:tr w:rsidR="00047590" w:rsidRPr="006C7D4D" w14:paraId="41D12179" w14:textId="77777777" w:rsidTr="004F5B49">
        <w:tc>
          <w:tcPr>
            <w:tcW w:w="15118" w:type="dxa"/>
            <w:gridSpan w:val="10"/>
            <w:shd w:val="clear" w:color="auto" w:fill="D9D9D9" w:themeFill="background1" w:themeFillShade="D9"/>
          </w:tcPr>
          <w:p w14:paraId="2FA75769" w14:textId="77777777" w:rsidR="00047590" w:rsidRPr="006C7D4D" w:rsidRDefault="00047590" w:rsidP="00EF6755"/>
        </w:tc>
      </w:tr>
      <w:tr w:rsidR="00694D72" w:rsidRPr="006C7D4D" w14:paraId="68448B0C" w14:textId="77777777" w:rsidTr="004F5B49">
        <w:trPr>
          <w:trHeight w:val="317"/>
        </w:trPr>
        <w:tc>
          <w:tcPr>
            <w:tcW w:w="1401" w:type="dxa"/>
            <w:vMerge w:val="restart"/>
            <w:shd w:val="clear" w:color="auto" w:fill="auto"/>
          </w:tcPr>
          <w:p w14:paraId="0EFDFFFE" w14:textId="77777777" w:rsidR="00694D72" w:rsidRPr="006C7D4D" w:rsidRDefault="00694D72" w:rsidP="009414FE">
            <w:pPr>
              <w:rPr>
                <w:b/>
              </w:rPr>
            </w:pPr>
            <w:r w:rsidRPr="006C7D4D">
              <w:rPr>
                <w:b/>
              </w:rPr>
              <w:t>Nepal</w:t>
            </w:r>
          </w:p>
        </w:tc>
        <w:tc>
          <w:tcPr>
            <w:tcW w:w="2418" w:type="dxa"/>
            <w:gridSpan w:val="2"/>
            <w:shd w:val="clear" w:color="auto" w:fill="auto"/>
          </w:tcPr>
          <w:p w14:paraId="41526F5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1287368D" w14:textId="77777777" w:rsidR="00694D72" w:rsidRPr="006C7D4D" w:rsidRDefault="00436820" w:rsidP="00EF6755">
            <w:pPr>
              <w:spacing w:after="200" w:line="276" w:lineRule="auto"/>
              <w:rPr>
                <w:szCs w:val="20"/>
                <w:lang w:val="en-GB"/>
              </w:rPr>
            </w:pPr>
            <w:hyperlink r:id="rId232" w:history="1">
              <w:r w:rsidR="00694D72" w:rsidRPr="006C7D4D">
                <w:rPr>
                  <w:rStyle w:val="Hyperlink"/>
                </w:rPr>
                <w:t>CCPR/C/NPL/CO/2</w:t>
              </w:r>
            </w:hyperlink>
            <w:r w:rsidR="00694D72" w:rsidRPr="006C7D4D">
              <w:t xml:space="preserve"> (26 March 2014)</w:t>
            </w:r>
          </w:p>
        </w:tc>
      </w:tr>
      <w:tr w:rsidR="00694D72" w:rsidRPr="006C7D4D" w14:paraId="2C6D62C2" w14:textId="77777777" w:rsidTr="004F5B49">
        <w:tc>
          <w:tcPr>
            <w:tcW w:w="1401" w:type="dxa"/>
            <w:vMerge/>
            <w:shd w:val="clear" w:color="auto" w:fill="auto"/>
          </w:tcPr>
          <w:p w14:paraId="289744AC" w14:textId="77777777" w:rsidR="00694D72" w:rsidRPr="006C7D4D" w:rsidRDefault="00694D72" w:rsidP="00EF6755"/>
        </w:tc>
        <w:tc>
          <w:tcPr>
            <w:tcW w:w="2418" w:type="dxa"/>
            <w:gridSpan w:val="2"/>
            <w:shd w:val="clear" w:color="auto" w:fill="auto"/>
          </w:tcPr>
          <w:p w14:paraId="4E3230E2"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768A22FE" w14:textId="77777777" w:rsidR="00694D72" w:rsidRPr="006C7D4D" w:rsidRDefault="00694D72" w:rsidP="00EF6755">
            <w:r w:rsidRPr="006C7D4D">
              <w:t>28 March 2018</w:t>
            </w:r>
          </w:p>
        </w:tc>
      </w:tr>
      <w:tr w:rsidR="00694D72" w:rsidRPr="006C7D4D" w14:paraId="3D0E6B1C" w14:textId="77777777" w:rsidTr="004F5B49">
        <w:tc>
          <w:tcPr>
            <w:tcW w:w="1401" w:type="dxa"/>
            <w:vMerge/>
            <w:shd w:val="clear" w:color="auto" w:fill="auto"/>
          </w:tcPr>
          <w:p w14:paraId="7B72894F" w14:textId="77777777" w:rsidR="00694D72" w:rsidRPr="006C7D4D" w:rsidRDefault="00694D72" w:rsidP="00EF6755"/>
        </w:tc>
        <w:tc>
          <w:tcPr>
            <w:tcW w:w="2418" w:type="dxa"/>
            <w:gridSpan w:val="2"/>
            <w:shd w:val="clear" w:color="auto" w:fill="auto"/>
          </w:tcPr>
          <w:p w14:paraId="740A9DEC"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6595B3F" w14:textId="77777777" w:rsidR="00694D72" w:rsidRPr="006C7D4D" w:rsidRDefault="00694D72" w:rsidP="009636E3">
            <w:r w:rsidRPr="006C7D4D">
              <w:t xml:space="preserve">N/A </w:t>
            </w:r>
          </w:p>
        </w:tc>
      </w:tr>
      <w:tr w:rsidR="00694D72" w:rsidRPr="006C7D4D" w14:paraId="452B7307" w14:textId="77777777" w:rsidTr="004F5B49">
        <w:tc>
          <w:tcPr>
            <w:tcW w:w="1401" w:type="dxa"/>
            <w:vMerge/>
            <w:shd w:val="clear" w:color="auto" w:fill="auto"/>
          </w:tcPr>
          <w:p w14:paraId="6D2FE83C" w14:textId="77777777" w:rsidR="00694D72" w:rsidRPr="006C7D4D" w:rsidRDefault="00694D72" w:rsidP="00EF6755"/>
        </w:tc>
        <w:tc>
          <w:tcPr>
            <w:tcW w:w="2418" w:type="dxa"/>
            <w:gridSpan w:val="2"/>
            <w:shd w:val="clear" w:color="auto" w:fill="auto"/>
          </w:tcPr>
          <w:p w14:paraId="61ED488C"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6704FB59" w14:textId="77777777" w:rsidR="00694D72" w:rsidRPr="006C7D4D" w:rsidRDefault="00694D72" w:rsidP="00EF6755">
            <w:r w:rsidRPr="006C7D4D">
              <w:t>5, 7, and 10</w:t>
            </w:r>
          </w:p>
        </w:tc>
      </w:tr>
      <w:tr w:rsidR="00694D72" w:rsidRPr="006C7D4D" w14:paraId="0406A668" w14:textId="77777777" w:rsidTr="004F5B49">
        <w:tc>
          <w:tcPr>
            <w:tcW w:w="1401" w:type="dxa"/>
            <w:vMerge/>
            <w:shd w:val="clear" w:color="auto" w:fill="auto"/>
          </w:tcPr>
          <w:p w14:paraId="2EE8AA63" w14:textId="77777777" w:rsidR="00694D72" w:rsidRPr="006C7D4D" w:rsidRDefault="00694D72" w:rsidP="00EF6755"/>
        </w:tc>
        <w:tc>
          <w:tcPr>
            <w:tcW w:w="2418" w:type="dxa"/>
            <w:gridSpan w:val="2"/>
            <w:shd w:val="clear" w:color="auto" w:fill="auto"/>
          </w:tcPr>
          <w:p w14:paraId="2EDD5F73"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7DA37D30" w14:textId="77777777" w:rsidR="00694D72" w:rsidRPr="006C7D4D" w:rsidRDefault="00694D72" w:rsidP="00EF6755">
            <w:r w:rsidRPr="006C7D4D">
              <w:t>26 March 2015</w:t>
            </w:r>
          </w:p>
        </w:tc>
      </w:tr>
      <w:tr w:rsidR="0065263B" w:rsidRPr="006C7D4D" w14:paraId="710B3A82" w14:textId="77777777" w:rsidTr="004F5B49">
        <w:tc>
          <w:tcPr>
            <w:tcW w:w="1401" w:type="dxa"/>
            <w:vMerge/>
            <w:shd w:val="clear" w:color="auto" w:fill="auto"/>
          </w:tcPr>
          <w:p w14:paraId="0E2AA2F3" w14:textId="77777777" w:rsidR="0065263B" w:rsidRPr="006C7D4D" w:rsidRDefault="0065263B" w:rsidP="00EF6755"/>
        </w:tc>
        <w:tc>
          <w:tcPr>
            <w:tcW w:w="2418" w:type="dxa"/>
            <w:gridSpan w:val="2"/>
            <w:shd w:val="clear" w:color="auto" w:fill="auto"/>
          </w:tcPr>
          <w:p w14:paraId="14B9FC7A" w14:textId="77777777" w:rsidR="0065263B" w:rsidRPr="006C7D4D" w:rsidRDefault="0065263B" w:rsidP="00EF6755">
            <w:pPr>
              <w:rPr>
                <w:b/>
                <w:i/>
              </w:rPr>
            </w:pPr>
            <w:r w:rsidRPr="006C7D4D">
              <w:rPr>
                <w:b/>
                <w:i/>
              </w:rPr>
              <w:t>Date of receipt of follow-up report</w:t>
            </w:r>
          </w:p>
        </w:tc>
        <w:tc>
          <w:tcPr>
            <w:tcW w:w="3962" w:type="dxa"/>
            <w:gridSpan w:val="2"/>
            <w:shd w:val="clear" w:color="auto" w:fill="auto"/>
          </w:tcPr>
          <w:p w14:paraId="3E1790A3" w14:textId="77777777" w:rsidR="0065263B" w:rsidRPr="006C7D4D" w:rsidRDefault="00436820" w:rsidP="0023389E">
            <w:pPr>
              <w:spacing w:after="200" w:line="276" w:lineRule="auto"/>
              <w:rPr>
                <w:szCs w:val="20"/>
                <w:lang w:val="en-GB"/>
              </w:rPr>
            </w:pPr>
            <w:hyperlink r:id="rId233" w:history="1">
              <w:r w:rsidR="0065263B" w:rsidRPr="006C7D4D">
                <w:rPr>
                  <w:rStyle w:val="Hyperlink"/>
                </w:rPr>
                <w:t>10 June 2015</w:t>
              </w:r>
            </w:hyperlink>
            <w:r w:rsidR="0065263B" w:rsidRPr="006C7D4D">
              <w:rPr>
                <w:szCs w:val="20"/>
                <w:lang w:val="en-GB"/>
              </w:rPr>
              <w:t xml:space="preserve"> (1st)</w:t>
            </w:r>
            <w:r w:rsidR="0065263B" w:rsidRPr="006C7D4D">
              <w:t xml:space="preserve"> </w:t>
            </w:r>
            <w:r w:rsidR="0065263B" w:rsidRPr="006C7D4D">
              <w:rPr>
                <w:szCs w:val="20"/>
                <w:lang w:val="en-GB"/>
              </w:rPr>
              <w:t xml:space="preserve">– report received after the </w:t>
            </w:r>
            <w:hyperlink r:id="rId234" w:history="1">
              <w:r w:rsidR="0065263B" w:rsidRPr="006C7D4D">
                <w:rPr>
                  <w:rStyle w:val="Hyperlink"/>
                  <w:szCs w:val="20"/>
                  <w:lang w:val="en-GB"/>
                </w:rPr>
                <w:t>1st reminder dated 9 June 2015</w:t>
              </w:r>
            </w:hyperlink>
          </w:p>
        </w:tc>
        <w:tc>
          <w:tcPr>
            <w:tcW w:w="7337" w:type="dxa"/>
            <w:gridSpan w:val="5"/>
            <w:tcBorders>
              <w:top w:val="single" w:sz="4" w:space="0" w:color="auto"/>
            </w:tcBorders>
            <w:shd w:val="clear" w:color="auto" w:fill="auto"/>
          </w:tcPr>
          <w:p w14:paraId="7DECCCD4" w14:textId="77777777" w:rsidR="0065263B" w:rsidRPr="006C7D4D" w:rsidRDefault="0065263B" w:rsidP="00EF6755">
            <w:pPr>
              <w:spacing w:after="200" w:line="276" w:lineRule="auto"/>
            </w:pPr>
            <w:r w:rsidRPr="006C7D4D">
              <w:rPr>
                <w:szCs w:val="20"/>
                <w:lang w:val="en-GB"/>
              </w:rPr>
              <w:t xml:space="preserve"> (2nd) Not submitted</w:t>
            </w:r>
          </w:p>
          <w:p w14:paraId="17389726" w14:textId="6101384A" w:rsidR="0065263B" w:rsidRPr="006C7D4D" w:rsidRDefault="0065263B" w:rsidP="0065263B">
            <w:pPr>
              <w:spacing w:after="200" w:line="276" w:lineRule="auto"/>
              <w:rPr>
                <w:szCs w:val="20"/>
                <w:lang w:val="en-GB"/>
              </w:rPr>
            </w:pPr>
          </w:p>
        </w:tc>
      </w:tr>
      <w:tr w:rsidR="0065263B" w:rsidRPr="006C7D4D" w14:paraId="3C89734C" w14:textId="77777777" w:rsidTr="004F5B49">
        <w:tc>
          <w:tcPr>
            <w:tcW w:w="1401" w:type="dxa"/>
            <w:vMerge/>
            <w:shd w:val="clear" w:color="auto" w:fill="auto"/>
          </w:tcPr>
          <w:p w14:paraId="56D085C9" w14:textId="77777777" w:rsidR="0065263B" w:rsidRPr="006C7D4D" w:rsidRDefault="0065263B" w:rsidP="00EF6755"/>
        </w:tc>
        <w:tc>
          <w:tcPr>
            <w:tcW w:w="2418" w:type="dxa"/>
            <w:gridSpan w:val="2"/>
            <w:shd w:val="clear" w:color="auto" w:fill="auto"/>
          </w:tcPr>
          <w:p w14:paraId="18A953E7" w14:textId="77777777" w:rsidR="0065263B" w:rsidRPr="006C7D4D" w:rsidRDefault="0065263B" w:rsidP="00EF6755">
            <w:pPr>
              <w:rPr>
                <w:b/>
                <w:i/>
              </w:rPr>
            </w:pPr>
            <w:r w:rsidRPr="006C7D4D">
              <w:rPr>
                <w:i/>
              </w:rPr>
              <w:t>NGO follow-up reports</w:t>
            </w:r>
          </w:p>
        </w:tc>
        <w:tc>
          <w:tcPr>
            <w:tcW w:w="3962" w:type="dxa"/>
            <w:gridSpan w:val="2"/>
            <w:shd w:val="clear" w:color="auto" w:fill="auto"/>
          </w:tcPr>
          <w:p w14:paraId="33047D44" w14:textId="77777777" w:rsidR="0065263B" w:rsidRPr="006C7D4D" w:rsidRDefault="00436820" w:rsidP="0023389E">
            <w:hyperlink r:id="rId235" w:history="1">
              <w:r w:rsidR="0065263B" w:rsidRPr="006C7D4D">
                <w:rPr>
                  <w:rStyle w:val="Hyperlink"/>
                </w:rPr>
                <w:t>TRIAL and others</w:t>
              </w:r>
            </w:hyperlink>
            <w:r w:rsidR="0065263B" w:rsidRPr="006C7D4D">
              <w:t>, March 2015</w:t>
            </w:r>
          </w:p>
          <w:p w14:paraId="4E4663F5" w14:textId="77777777" w:rsidR="0065263B" w:rsidRPr="006C7D4D" w:rsidRDefault="0065263B" w:rsidP="0023389E"/>
          <w:p w14:paraId="7D758810" w14:textId="77777777" w:rsidR="0065263B" w:rsidRPr="006C7D4D" w:rsidRDefault="00436820" w:rsidP="0023389E">
            <w:hyperlink r:id="rId236" w:history="1">
              <w:r w:rsidR="0065263B" w:rsidRPr="006C7D4D">
                <w:rPr>
                  <w:rStyle w:val="Hyperlink"/>
                </w:rPr>
                <w:t>Joint NGO report</w:t>
              </w:r>
            </w:hyperlink>
            <w:r w:rsidR="0065263B" w:rsidRPr="006C7D4D">
              <w:t>, April 2015</w:t>
            </w:r>
          </w:p>
        </w:tc>
        <w:tc>
          <w:tcPr>
            <w:tcW w:w="7337" w:type="dxa"/>
            <w:gridSpan w:val="5"/>
            <w:shd w:val="clear" w:color="auto" w:fill="auto"/>
          </w:tcPr>
          <w:p w14:paraId="7961EB36" w14:textId="77777777" w:rsidR="0065263B" w:rsidRPr="006C7D4D" w:rsidRDefault="0065263B" w:rsidP="00EF6755">
            <w:pPr>
              <w:rPr>
                <w:szCs w:val="20"/>
                <w:lang w:val="en-GB"/>
              </w:rPr>
            </w:pPr>
          </w:p>
        </w:tc>
      </w:tr>
      <w:tr w:rsidR="0065263B" w:rsidRPr="006C7D4D" w14:paraId="39A90FD8" w14:textId="77777777" w:rsidTr="004F5B49">
        <w:tc>
          <w:tcPr>
            <w:tcW w:w="1401" w:type="dxa"/>
            <w:vMerge/>
            <w:shd w:val="clear" w:color="auto" w:fill="auto"/>
          </w:tcPr>
          <w:p w14:paraId="00190E0B" w14:textId="77777777" w:rsidR="0065263B" w:rsidRPr="006C7D4D" w:rsidRDefault="0065263B" w:rsidP="00EF6755"/>
        </w:tc>
        <w:tc>
          <w:tcPr>
            <w:tcW w:w="2418" w:type="dxa"/>
            <w:gridSpan w:val="2"/>
            <w:shd w:val="clear" w:color="auto" w:fill="auto"/>
          </w:tcPr>
          <w:p w14:paraId="5C3C70E5" w14:textId="77777777" w:rsidR="0065263B" w:rsidRPr="006C7D4D" w:rsidRDefault="0065263B" w:rsidP="00EF6755">
            <w:pPr>
              <w:rPr>
                <w:b/>
                <w:i/>
              </w:rPr>
            </w:pPr>
            <w:r w:rsidRPr="006C7D4D">
              <w:rPr>
                <w:b/>
                <w:i/>
              </w:rPr>
              <w:t>Notes</w:t>
            </w:r>
          </w:p>
        </w:tc>
        <w:tc>
          <w:tcPr>
            <w:tcW w:w="3962" w:type="dxa"/>
            <w:gridSpan w:val="2"/>
            <w:shd w:val="clear" w:color="auto" w:fill="auto"/>
          </w:tcPr>
          <w:p w14:paraId="15C3E42D" w14:textId="77777777" w:rsidR="0065263B" w:rsidRPr="006C7D4D" w:rsidRDefault="00436820" w:rsidP="009636E3">
            <w:hyperlink r:id="rId237" w:history="1">
              <w:r w:rsidR="0065263B" w:rsidRPr="006C7D4D">
                <w:rPr>
                  <w:rStyle w:val="Hyperlink"/>
                </w:rPr>
                <w:t>Evaluated in October 2015 (115th session), see CCPR/C/115/2</w:t>
              </w:r>
            </w:hyperlink>
            <w:r w:rsidR="0065263B" w:rsidRPr="006C7D4D">
              <w:t>: Additional information required on paragraphs</w:t>
            </w:r>
          </w:p>
          <w:p w14:paraId="17155171" w14:textId="77777777" w:rsidR="0065263B" w:rsidRPr="006C7D4D" w:rsidRDefault="0065263B" w:rsidP="009636E3">
            <w:r w:rsidRPr="006C7D4D">
              <w:t>5</w:t>
            </w:r>
            <w:r w:rsidRPr="006C7D4D">
              <w:rPr>
                <w:b/>
              </w:rPr>
              <w:t>[B2][C1][B2][C2][C2]</w:t>
            </w:r>
            <w:r w:rsidRPr="006C7D4D">
              <w:t>, 7</w:t>
            </w:r>
            <w:r w:rsidRPr="006C7D4D">
              <w:rPr>
                <w:b/>
              </w:rPr>
              <w:t xml:space="preserve">[C1] </w:t>
            </w:r>
            <w:r w:rsidRPr="006C7D4D">
              <w:t>and 10</w:t>
            </w:r>
            <w:r w:rsidRPr="006C7D4D">
              <w:rPr>
                <w:b/>
              </w:rPr>
              <w:t>[C2][B2][C1][D1]</w:t>
            </w:r>
          </w:p>
        </w:tc>
        <w:tc>
          <w:tcPr>
            <w:tcW w:w="7337" w:type="dxa"/>
            <w:gridSpan w:val="5"/>
            <w:shd w:val="clear" w:color="auto" w:fill="auto"/>
          </w:tcPr>
          <w:p w14:paraId="540A40E3" w14:textId="77777777" w:rsidR="0065263B" w:rsidRPr="006C7D4D" w:rsidRDefault="00436820" w:rsidP="003B2E7E">
            <w:hyperlink r:id="rId238" w:history="1">
              <w:r w:rsidR="0065263B" w:rsidRPr="006C7D4D">
                <w:rPr>
                  <w:rStyle w:val="Hyperlink"/>
                </w:rPr>
                <w:t>1st reminder dated 16 August 2016</w:t>
              </w:r>
            </w:hyperlink>
          </w:p>
          <w:p w14:paraId="2868153D" w14:textId="77777777" w:rsidR="0065263B" w:rsidRPr="006C7D4D" w:rsidRDefault="0065263B" w:rsidP="003B2E7E"/>
          <w:p w14:paraId="770C9B27" w14:textId="3C0397A8" w:rsidR="0065263B" w:rsidRPr="006C7D4D" w:rsidRDefault="00436820" w:rsidP="00EF6755">
            <w:pPr>
              <w:rPr>
                <w:sz w:val="20"/>
                <w:szCs w:val="20"/>
              </w:rPr>
            </w:pPr>
            <w:hyperlink r:id="rId239" w:history="1">
              <w:r w:rsidR="0065263B" w:rsidRPr="006C7D4D">
                <w:rPr>
                  <w:rStyle w:val="Hyperlink"/>
                </w:rPr>
                <w:t>Invitation to a meeting with the Special Rapporteur for Follow-Up on Concluding Observations</w:t>
              </w:r>
            </w:hyperlink>
            <w:r w:rsidR="0065263B" w:rsidRPr="006C7D4D">
              <w:t xml:space="preserve"> dated 21 February 2017 (no response received)</w:t>
            </w:r>
          </w:p>
        </w:tc>
      </w:tr>
      <w:tr w:rsidR="0065263B" w:rsidRPr="006C7D4D" w14:paraId="1B9DAFB4" w14:textId="77777777" w:rsidTr="004F5B49">
        <w:tc>
          <w:tcPr>
            <w:tcW w:w="1401" w:type="dxa"/>
            <w:vMerge/>
            <w:shd w:val="clear" w:color="auto" w:fill="auto"/>
          </w:tcPr>
          <w:p w14:paraId="25D1A1DE" w14:textId="77777777" w:rsidR="0065263B" w:rsidRPr="006C7D4D" w:rsidRDefault="0065263B" w:rsidP="00EF6755"/>
        </w:tc>
        <w:tc>
          <w:tcPr>
            <w:tcW w:w="2418" w:type="dxa"/>
            <w:gridSpan w:val="2"/>
            <w:shd w:val="clear" w:color="auto" w:fill="auto"/>
          </w:tcPr>
          <w:p w14:paraId="763B97AA" w14:textId="77777777" w:rsidR="0065263B" w:rsidRPr="006C7D4D" w:rsidRDefault="0065263B" w:rsidP="00EF6755">
            <w:pPr>
              <w:rPr>
                <w:b/>
                <w:i/>
              </w:rPr>
            </w:pPr>
            <w:r w:rsidRPr="006C7D4D">
              <w:rPr>
                <w:b/>
                <w:i/>
              </w:rPr>
              <w:t>Action</w:t>
            </w:r>
          </w:p>
        </w:tc>
        <w:tc>
          <w:tcPr>
            <w:tcW w:w="3962" w:type="dxa"/>
            <w:gridSpan w:val="2"/>
            <w:shd w:val="clear" w:color="auto" w:fill="auto"/>
          </w:tcPr>
          <w:p w14:paraId="673642AD" w14:textId="77777777" w:rsidR="0065263B" w:rsidRPr="006C7D4D" w:rsidRDefault="00436820" w:rsidP="00A24A3A">
            <w:hyperlink r:id="rId240" w:history="1">
              <w:r w:rsidR="0065263B" w:rsidRPr="006C7D4D">
                <w:rPr>
                  <w:rStyle w:val="Hyperlink"/>
                </w:rPr>
                <w:t>Follow-up letter dated 10 December 2015</w:t>
              </w:r>
            </w:hyperlink>
            <w:r w:rsidR="0065263B" w:rsidRPr="006C7D4D">
              <w:t xml:space="preserve"> (deadline: 11 April 2016)</w:t>
            </w:r>
          </w:p>
          <w:p w14:paraId="27A8D2AC" w14:textId="77777777" w:rsidR="0065263B" w:rsidRPr="006C7D4D" w:rsidRDefault="0065263B" w:rsidP="00A24A3A"/>
        </w:tc>
        <w:tc>
          <w:tcPr>
            <w:tcW w:w="7337" w:type="dxa"/>
            <w:gridSpan w:val="5"/>
            <w:shd w:val="clear" w:color="auto" w:fill="auto"/>
          </w:tcPr>
          <w:p w14:paraId="24E90CD3" w14:textId="5E9AF510" w:rsidR="0065263B" w:rsidRPr="006C7D4D" w:rsidRDefault="0065263B" w:rsidP="00EF6755">
            <w:r w:rsidRPr="006C7D4D">
              <w:t xml:space="preserve">Grade </w:t>
            </w:r>
            <w:r w:rsidRPr="006C7D4D">
              <w:rPr>
                <w:b/>
              </w:rPr>
              <w:t>[D]:</w:t>
            </w:r>
            <w:r w:rsidRPr="006C7D4D">
              <w:t xml:space="preserve"> Non-cooperation, see </w:t>
            </w:r>
            <w:hyperlink r:id="rId241" w:history="1">
              <w:r w:rsidRPr="006C7D4D">
                <w:rPr>
                  <w:rStyle w:val="Hyperlink"/>
                </w:rPr>
                <w:t>CCPR/C/120/2</w:t>
              </w:r>
            </w:hyperlink>
            <w:r w:rsidRPr="006C7D4D">
              <w:t xml:space="preserve"> (120th session, July 2017). Follow-up procedure discontinued. </w:t>
            </w:r>
            <w:hyperlink r:id="rId242" w:history="1">
              <w:r w:rsidRPr="006C7D4D">
                <w:rPr>
                  <w:rStyle w:val="Hyperlink"/>
                </w:rPr>
                <w:t>Discontinuance letter dated 8 August 2017</w:t>
              </w:r>
            </w:hyperlink>
            <w:r w:rsidRPr="006C7D4D">
              <w:t xml:space="preserve"> (the requested additional information to be included in the next periodic report)</w:t>
            </w:r>
          </w:p>
        </w:tc>
      </w:tr>
      <w:tr w:rsidR="00694D72" w:rsidRPr="006C7D4D" w14:paraId="14F06964" w14:textId="77777777" w:rsidTr="004F5B49">
        <w:tc>
          <w:tcPr>
            <w:tcW w:w="1401" w:type="dxa"/>
            <w:vMerge/>
            <w:shd w:val="clear" w:color="auto" w:fill="auto"/>
          </w:tcPr>
          <w:p w14:paraId="0B6A56F3" w14:textId="77777777" w:rsidR="00694D72" w:rsidRPr="006C7D4D" w:rsidRDefault="00694D72" w:rsidP="00EF6755"/>
        </w:tc>
        <w:tc>
          <w:tcPr>
            <w:tcW w:w="13717" w:type="dxa"/>
            <w:gridSpan w:val="9"/>
            <w:shd w:val="clear" w:color="auto" w:fill="auto"/>
          </w:tcPr>
          <w:p w14:paraId="0996517E" w14:textId="77777777" w:rsidR="00694D72" w:rsidRPr="006C7D4D" w:rsidRDefault="00694D72" w:rsidP="00957DDE">
            <w:pPr>
              <w:jc w:val="center"/>
            </w:pPr>
          </w:p>
          <w:p w14:paraId="5E795222" w14:textId="77777777" w:rsidR="00694D72" w:rsidRPr="006C7D4D" w:rsidRDefault="00694D72" w:rsidP="00797844">
            <w:pPr>
              <w:jc w:val="center"/>
            </w:pPr>
            <w:r w:rsidRPr="006C7D4D">
              <w:t>FOLLOW-UP PROCEDURE DISCONTINUED</w:t>
            </w:r>
          </w:p>
          <w:p w14:paraId="66C0FE80" w14:textId="0C9F8335" w:rsidR="00623FE2" w:rsidRPr="006C7D4D" w:rsidRDefault="00623FE2" w:rsidP="00797844">
            <w:pPr>
              <w:jc w:val="center"/>
            </w:pPr>
          </w:p>
        </w:tc>
      </w:tr>
      <w:tr w:rsidR="00047590" w:rsidRPr="006C7D4D" w14:paraId="578C9CB6" w14:textId="77777777" w:rsidTr="004F5B49">
        <w:tc>
          <w:tcPr>
            <w:tcW w:w="15118" w:type="dxa"/>
            <w:gridSpan w:val="10"/>
            <w:shd w:val="clear" w:color="auto" w:fill="D9D9D9" w:themeFill="background1" w:themeFillShade="D9"/>
          </w:tcPr>
          <w:p w14:paraId="6607E297" w14:textId="77777777" w:rsidR="00047590" w:rsidRPr="006C7D4D" w:rsidRDefault="00047590" w:rsidP="00EF6755"/>
        </w:tc>
      </w:tr>
      <w:tr w:rsidR="00694D72" w:rsidRPr="006C7D4D" w14:paraId="0E675681" w14:textId="77777777" w:rsidTr="004F5B49">
        <w:trPr>
          <w:trHeight w:val="317"/>
        </w:trPr>
        <w:tc>
          <w:tcPr>
            <w:tcW w:w="1401" w:type="dxa"/>
            <w:vMerge w:val="restart"/>
            <w:shd w:val="clear" w:color="auto" w:fill="auto"/>
          </w:tcPr>
          <w:p w14:paraId="4864D47F" w14:textId="77777777" w:rsidR="00694D72" w:rsidRPr="006C7D4D" w:rsidRDefault="00694D72" w:rsidP="009414FE">
            <w:pPr>
              <w:rPr>
                <w:b/>
              </w:rPr>
            </w:pPr>
            <w:r w:rsidRPr="006C7D4D">
              <w:rPr>
                <w:b/>
              </w:rPr>
              <w:t>Sierra Leone</w:t>
            </w:r>
          </w:p>
        </w:tc>
        <w:tc>
          <w:tcPr>
            <w:tcW w:w="2418" w:type="dxa"/>
            <w:gridSpan w:val="2"/>
            <w:shd w:val="clear" w:color="auto" w:fill="auto"/>
          </w:tcPr>
          <w:p w14:paraId="5F38F8E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27B2B8C6" w14:textId="77777777" w:rsidR="00694D72" w:rsidRPr="006C7D4D" w:rsidRDefault="00436820" w:rsidP="00186D16">
            <w:hyperlink r:id="rId243" w:history="1">
              <w:r w:rsidR="00694D72" w:rsidRPr="006C7D4D">
                <w:rPr>
                  <w:rStyle w:val="Hyperlink"/>
                </w:rPr>
                <w:t>CCPR/C/SLE/CO/1</w:t>
              </w:r>
            </w:hyperlink>
            <w:r w:rsidR="00694D72" w:rsidRPr="006C7D4D">
              <w:t xml:space="preserve"> (25 March 2014)</w:t>
            </w:r>
          </w:p>
        </w:tc>
      </w:tr>
      <w:tr w:rsidR="00694D72" w:rsidRPr="006C7D4D" w14:paraId="09A084D1" w14:textId="77777777" w:rsidTr="004F5B49">
        <w:tc>
          <w:tcPr>
            <w:tcW w:w="1401" w:type="dxa"/>
            <w:vMerge/>
            <w:shd w:val="clear" w:color="auto" w:fill="auto"/>
          </w:tcPr>
          <w:p w14:paraId="2D6E4CC9" w14:textId="77777777" w:rsidR="00694D72" w:rsidRPr="006C7D4D" w:rsidRDefault="00694D72" w:rsidP="00EF6755"/>
        </w:tc>
        <w:tc>
          <w:tcPr>
            <w:tcW w:w="2418" w:type="dxa"/>
            <w:gridSpan w:val="2"/>
            <w:shd w:val="clear" w:color="auto" w:fill="auto"/>
          </w:tcPr>
          <w:p w14:paraId="7B847E27"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24E894C8" w14:textId="77777777" w:rsidR="00694D72" w:rsidRPr="006C7D4D" w:rsidRDefault="00694D72" w:rsidP="00EF6755">
            <w:r w:rsidRPr="006C7D4D">
              <w:t>28 March 2017</w:t>
            </w:r>
          </w:p>
        </w:tc>
      </w:tr>
      <w:tr w:rsidR="00694D72" w:rsidRPr="006C7D4D" w14:paraId="74189A2B" w14:textId="77777777" w:rsidTr="004F5B49">
        <w:tc>
          <w:tcPr>
            <w:tcW w:w="1401" w:type="dxa"/>
            <w:vMerge/>
            <w:shd w:val="clear" w:color="auto" w:fill="auto"/>
          </w:tcPr>
          <w:p w14:paraId="6E13F654" w14:textId="77777777" w:rsidR="00694D72" w:rsidRPr="006C7D4D" w:rsidRDefault="00694D72" w:rsidP="00EF6755"/>
        </w:tc>
        <w:tc>
          <w:tcPr>
            <w:tcW w:w="2418" w:type="dxa"/>
            <w:gridSpan w:val="2"/>
            <w:shd w:val="clear" w:color="auto" w:fill="auto"/>
          </w:tcPr>
          <w:p w14:paraId="0EDDDB65" w14:textId="77777777" w:rsidR="00694D72" w:rsidRPr="006C7D4D" w:rsidRDefault="00694D72" w:rsidP="00EF6755">
            <w:pPr>
              <w:rPr>
                <w:b/>
                <w:i/>
              </w:rPr>
            </w:pPr>
            <w:r w:rsidRPr="006C7D4D">
              <w:rPr>
                <w:b/>
                <w:i/>
              </w:rPr>
              <w:t>LOIPR status</w:t>
            </w:r>
          </w:p>
        </w:tc>
        <w:tc>
          <w:tcPr>
            <w:tcW w:w="11299" w:type="dxa"/>
            <w:gridSpan w:val="7"/>
            <w:shd w:val="clear" w:color="auto" w:fill="auto"/>
          </w:tcPr>
          <w:p w14:paraId="7036744D" w14:textId="77777777" w:rsidR="00694D72" w:rsidRPr="006C7D4D" w:rsidRDefault="00694D72" w:rsidP="00186D16">
            <w:r w:rsidRPr="006C7D4D">
              <w:t xml:space="preserve">N/A </w:t>
            </w:r>
          </w:p>
        </w:tc>
      </w:tr>
      <w:tr w:rsidR="00694D72" w:rsidRPr="006C7D4D" w14:paraId="6F3746AC" w14:textId="77777777" w:rsidTr="004F5B49">
        <w:tc>
          <w:tcPr>
            <w:tcW w:w="1401" w:type="dxa"/>
            <w:vMerge/>
            <w:shd w:val="clear" w:color="auto" w:fill="auto"/>
          </w:tcPr>
          <w:p w14:paraId="6EDF488C" w14:textId="77777777" w:rsidR="00694D72" w:rsidRPr="006C7D4D" w:rsidRDefault="00694D72" w:rsidP="00EF6755"/>
        </w:tc>
        <w:tc>
          <w:tcPr>
            <w:tcW w:w="2418" w:type="dxa"/>
            <w:gridSpan w:val="2"/>
            <w:shd w:val="clear" w:color="auto" w:fill="auto"/>
          </w:tcPr>
          <w:p w14:paraId="06EF167A"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1D3E044A" w14:textId="77777777" w:rsidR="00694D72" w:rsidRPr="006C7D4D" w:rsidRDefault="00694D72" w:rsidP="00EF6755">
            <w:r w:rsidRPr="006C7D4D">
              <w:t>14, 16, and 20</w:t>
            </w:r>
          </w:p>
        </w:tc>
      </w:tr>
      <w:tr w:rsidR="00694D72" w:rsidRPr="006C7D4D" w14:paraId="0E0907A9" w14:textId="77777777" w:rsidTr="004F5B49">
        <w:tc>
          <w:tcPr>
            <w:tcW w:w="1401" w:type="dxa"/>
            <w:vMerge/>
            <w:shd w:val="clear" w:color="auto" w:fill="auto"/>
          </w:tcPr>
          <w:p w14:paraId="369F32BD" w14:textId="77777777" w:rsidR="00694D72" w:rsidRPr="006C7D4D" w:rsidRDefault="00694D72" w:rsidP="00EF6755"/>
        </w:tc>
        <w:tc>
          <w:tcPr>
            <w:tcW w:w="2418" w:type="dxa"/>
            <w:gridSpan w:val="2"/>
            <w:shd w:val="clear" w:color="auto" w:fill="auto"/>
          </w:tcPr>
          <w:p w14:paraId="146A590D"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4EE6F9C6" w14:textId="77777777" w:rsidR="00694D72" w:rsidRPr="006C7D4D" w:rsidRDefault="00694D72" w:rsidP="00EF6755">
            <w:r w:rsidRPr="006C7D4D">
              <w:t>25 March 2015</w:t>
            </w:r>
          </w:p>
        </w:tc>
      </w:tr>
      <w:tr w:rsidR="004F783D" w:rsidRPr="006C7D4D" w14:paraId="4CBDB00D" w14:textId="77777777" w:rsidTr="004F5B49">
        <w:tc>
          <w:tcPr>
            <w:tcW w:w="1401" w:type="dxa"/>
            <w:vMerge/>
            <w:shd w:val="clear" w:color="auto" w:fill="auto"/>
          </w:tcPr>
          <w:p w14:paraId="0B7792FF" w14:textId="77777777" w:rsidR="004F783D" w:rsidRPr="006C7D4D" w:rsidRDefault="004F783D" w:rsidP="00EF6755"/>
        </w:tc>
        <w:tc>
          <w:tcPr>
            <w:tcW w:w="2418" w:type="dxa"/>
            <w:gridSpan w:val="2"/>
            <w:shd w:val="clear" w:color="auto" w:fill="auto"/>
          </w:tcPr>
          <w:p w14:paraId="054F07BF" w14:textId="77777777" w:rsidR="004F783D" w:rsidRPr="006C7D4D" w:rsidRDefault="004F783D" w:rsidP="00EF6755">
            <w:pPr>
              <w:rPr>
                <w:b/>
                <w:i/>
              </w:rPr>
            </w:pPr>
            <w:r w:rsidRPr="006C7D4D">
              <w:rPr>
                <w:b/>
                <w:i/>
              </w:rPr>
              <w:t>Date of receipt of follow-up report</w:t>
            </w:r>
          </w:p>
        </w:tc>
        <w:tc>
          <w:tcPr>
            <w:tcW w:w="11299" w:type="dxa"/>
            <w:gridSpan w:val="7"/>
            <w:shd w:val="clear" w:color="auto" w:fill="auto"/>
          </w:tcPr>
          <w:p w14:paraId="0F6FBD4B" w14:textId="7278BA55" w:rsidR="004F783D" w:rsidRPr="006C7D4D" w:rsidRDefault="004F783D" w:rsidP="00EF6755">
            <w:pPr>
              <w:spacing w:after="200" w:line="276" w:lineRule="auto"/>
              <w:rPr>
                <w:szCs w:val="20"/>
                <w:lang w:val="en-GB"/>
              </w:rPr>
            </w:pPr>
            <w:r w:rsidRPr="006C7D4D">
              <w:rPr>
                <w:szCs w:val="20"/>
                <w:lang w:val="en-GB"/>
              </w:rPr>
              <w:t>(1st) Not submitted</w:t>
            </w:r>
          </w:p>
        </w:tc>
      </w:tr>
      <w:tr w:rsidR="004F783D" w:rsidRPr="006C7D4D" w14:paraId="46820957" w14:textId="77777777" w:rsidTr="004F5B49">
        <w:tc>
          <w:tcPr>
            <w:tcW w:w="1401" w:type="dxa"/>
            <w:vMerge/>
            <w:shd w:val="clear" w:color="auto" w:fill="auto"/>
          </w:tcPr>
          <w:p w14:paraId="2417B957" w14:textId="77777777" w:rsidR="004F783D" w:rsidRPr="006C7D4D" w:rsidRDefault="004F783D" w:rsidP="00EF6755"/>
        </w:tc>
        <w:tc>
          <w:tcPr>
            <w:tcW w:w="2418" w:type="dxa"/>
            <w:gridSpan w:val="2"/>
            <w:shd w:val="clear" w:color="auto" w:fill="auto"/>
          </w:tcPr>
          <w:p w14:paraId="3D2E178C" w14:textId="77777777" w:rsidR="004F783D" w:rsidRPr="006C7D4D" w:rsidRDefault="004F783D" w:rsidP="00EF6755">
            <w:pPr>
              <w:rPr>
                <w:b/>
                <w:i/>
              </w:rPr>
            </w:pPr>
            <w:r w:rsidRPr="006C7D4D">
              <w:rPr>
                <w:i/>
              </w:rPr>
              <w:t>NGO follow-up reports</w:t>
            </w:r>
          </w:p>
        </w:tc>
        <w:tc>
          <w:tcPr>
            <w:tcW w:w="11299" w:type="dxa"/>
            <w:gridSpan w:val="7"/>
            <w:shd w:val="clear" w:color="auto" w:fill="auto"/>
          </w:tcPr>
          <w:p w14:paraId="618F0364" w14:textId="1D16F3AC" w:rsidR="004F783D" w:rsidRPr="006C7D4D" w:rsidRDefault="00436820" w:rsidP="00EF6755">
            <w:pPr>
              <w:rPr>
                <w:szCs w:val="20"/>
                <w:lang w:val="en-GB"/>
              </w:rPr>
            </w:pPr>
            <w:hyperlink r:id="rId244" w:history="1">
              <w:r w:rsidR="004F783D" w:rsidRPr="006C7D4D">
                <w:rPr>
                  <w:rStyle w:val="Hyperlink"/>
                  <w:szCs w:val="20"/>
                  <w:lang w:val="en-GB"/>
                </w:rPr>
                <w:t>Prison Watch Sierra Leone</w:t>
              </w:r>
            </w:hyperlink>
            <w:r w:rsidR="004F783D" w:rsidRPr="006C7D4D">
              <w:rPr>
                <w:szCs w:val="20"/>
                <w:lang w:val="en-GB"/>
              </w:rPr>
              <w:t>, December 2015</w:t>
            </w:r>
          </w:p>
        </w:tc>
      </w:tr>
      <w:tr w:rsidR="004F783D" w:rsidRPr="006C7D4D" w14:paraId="09B2C7F5" w14:textId="77777777" w:rsidTr="004F5B49">
        <w:tc>
          <w:tcPr>
            <w:tcW w:w="1401" w:type="dxa"/>
            <w:vMerge/>
            <w:shd w:val="clear" w:color="auto" w:fill="auto"/>
          </w:tcPr>
          <w:p w14:paraId="05AD2BAC" w14:textId="77777777" w:rsidR="004F783D" w:rsidRPr="006C7D4D" w:rsidRDefault="004F783D" w:rsidP="00EF6755"/>
        </w:tc>
        <w:tc>
          <w:tcPr>
            <w:tcW w:w="2418" w:type="dxa"/>
            <w:gridSpan w:val="2"/>
            <w:shd w:val="clear" w:color="auto" w:fill="auto"/>
            <w:vAlign w:val="center"/>
          </w:tcPr>
          <w:p w14:paraId="5F710986" w14:textId="77777777" w:rsidR="004F783D" w:rsidRPr="006C7D4D" w:rsidRDefault="004F783D" w:rsidP="00EF6755">
            <w:pPr>
              <w:rPr>
                <w:b/>
                <w:i/>
              </w:rPr>
            </w:pPr>
            <w:r w:rsidRPr="006C7D4D">
              <w:rPr>
                <w:b/>
                <w:i/>
              </w:rPr>
              <w:t>Notes</w:t>
            </w:r>
          </w:p>
        </w:tc>
        <w:tc>
          <w:tcPr>
            <w:tcW w:w="11299" w:type="dxa"/>
            <w:gridSpan w:val="7"/>
            <w:shd w:val="clear" w:color="auto" w:fill="auto"/>
          </w:tcPr>
          <w:p w14:paraId="5400E2F8" w14:textId="2784BABC" w:rsidR="004F783D" w:rsidRPr="006C7D4D" w:rsidRDefault="00436820" w:rsidP="00186D16">
            <w:hyperlink r:id="rId245" w:history="1">
              <w:r w:rsidR="004F783D" w:rsidRPr="006C7D4D">
                <w:rPr>
                  <w:rStyle w:val="Hyperlink"/>
                </w:rPr>
                <w:t>1st reminder dated 9 June 2015</w:t>
              </w:r>
            </w:hyperlink>
            <w:r w:rsidR="004F783D" w:rsidRPr="006C7D4D">
              <w:t xml:space="preserve"> (deadline: 1 August 2015)</w:t>
            </w:r>
          </w:p>
          <w:p w14:paraId="41102E7E" w14:textId="77777777" w:rsidR="004F783D" w:rsidRPr="006C7D4D" w:rsidRDefault="004F783D" w:rsidP="00186D16"/>
          <w:p w14:paraId="24D46EEB" w14:textId="77777777" w:rsidR="004F783D" w:rsidRPr="006C7D4D" w:rsidRDefault="00436820" w:rsidP="00186D16">
            <w:hyperlink r:id="rId246" w:history="1">
              <w:r w:rsidR="004F783D" w:rsidRPr="006C7D4D">
                <w:rPr>
                  <w:rStyle w:val="Hyperlink"/>
                </w:rPr>
                <w:t>2nd reminder dated 19 November 2015</w:t>
              </w:r>
            </w:hyperlink>
            <w:r w:rsidR="004F783D" w:rsidRPr="006C7D4D">
              <w:t xml:space="preserve"> (deadline: 10 January 2016)</w:t>
            </w:r>
          </w:p>
          <w:p w14:paraId="04AFEA5E" w14:textId="77777777" w:rsidR="004F783D" w:rsidRPr="006C7D4D" w:rsidRDefault="004F783D" w:rsidP="00186D16"/>
          <w:p w14:paraId="19591622" w14:textId="6BBEC614" w:rsidR="004F783D" w:rsidRPr="006C7D4D" w:rsidRDefault="00436820" w:rsidP="00EF6755">
            <w:pPr>
              <w:rPr>
                <w:sz w:val="20"/>
                <w:szCs w:val="20"/>
              </w:rPr>
            </w:pPr>
            <w:hyperlink r:id="rId247" w:history="1">
              <w:r w:rsidR="004F783D" w:rsidRPr="006C7D4D">
                <w:rPr>
                  <w:rStyle w:val="Hyperlink"/>
                </w:rPr>
                <w:t>Reminder dated 16 August 2016</w:t>
              </w:r>
            </w:hyperlink>
            <w:r w:rsidR="004F783D" w:rsidRPr="006C7D4D">
              <w:rPr>
                <w:color w:val="0000FF"/>
              </w:rPr>
              <w:t xml:space="preserve"> </w:t>
            </w:r>
          </w:p>
        </w:tc>
      </w:tr>
      <w:tr w:rsidR="004F783D" w:rsidRPr="006C7D4D" w14:paraId="28623A17" w14:textId="77777777" w:rsidTr="004F5B49">
        <w:tc>
          <w:tcPr>
            <w:tcW w:w="1401" w:type="dxa"/>
            <w:vMerge/>
            <w:shd w:val="clear" w:color="auto" w:fill="auto"/>
          </w:tcPr>
          <w:p w14:paraId="2AADBEEC" w14:textId="77777777" w:rsidR="004F783D" w:rsidRPr="006C7D4D" w:rsidRDefault="004F783D" w:rsidP="00EF6755"/>
        </w:tc>
        <w:tc>
          <w:tcPr>
            <w:tcW w:w="2418" w:type="dxa"/>
            <w:gridSpan w:val="2"/>
            <w:shd w:val="clear" w:color="auto" w:fill="auto"/>
            <w:vAlign w:val="center"/>
          </w:tcPr>
          <w:p w14:paraId="6682310F" w14:textId="77777777" w:rsidR="004F783D" w:rsidRPr="006C7D4D" w:rsidRDefault="004F783D" w:rsidP="00EF6755">
            <w:pPr>
              <w:rPr>
                <w:b/>
                <w:i/>
              </w:rPr>
            </w:pPr>
            <w:r w:rsidRPr="006C7D4D">
              <w:rPr>
                <w:b/>
                <w:i/>
              </w:rPr>
              <w:t>Action</w:t>
            </w:r>
          </w:p>
        </w:tc>
        <w:tc>
          <w:tcPr>
            <w:tcW w:w="11299" w:type="dxa"/>
            <w:gridSpan w:val="7"/>
            <w:shd w:val="clear" w:color="auto" w:fill="auto"/>
          </w:tcPr>
          <w:p w14:paraId="5E522C6F" w14:textId="77777777" w:rsidR="004F783D" w:rsidRPr="006C7D4D" w:rsidRDefault="004F783D" w:rsidP="001C6E40">
            <w:pPr>
              <w:rPr>
                <w:rStyle w:val="Hyperlink"/>
                <w:color w:val="auto"/>
              </w:rPr>
            </w:pPr>
          </w:p>
          <w:p w14:paraId="557DE5A0" w14:textId="59DF15BF" w:rsidR="004F783D" w:rsidRPr="006C7D4D" w:rsidRDefault="004F783D" w:rsidP="001C6E40">
            <w:pPr>
              <w:rPr>
                <w:color w:val="FF0000"/>
              </w:rPr>
            </w:pPr>
            <w:r w:rsidRPr="006C7D4D">
              <w:rPr>
                <w:rStyle w:val="Hyperlink"/>
                <w:color w:val="auto"/>
              </w:rPr>
              <w:t xml:space="preserve">Follow-up procedure discontinued. </w:t>
            </w:r>
            <w:hyperlink r:id="rId248" w:history="1">
              <w:r w:rsidRPr="006C7D4D">
                <w:rPr>
                  <w:rStyle w:val="Hyperlink"/>
                </w:rPr>
                <w:t>Discontinuance letter dated 9 January 2016</w:t>
              </w:r>
            </w:hyperlink>
            <w:r w:rsidRPr="006C7D4D">
              <w:rPr>
                <w:rStyle w:val="Hyperlink"/>
                <w:lang w:val="en-GB"/>
              </w:rPr>
              <w:t xml:space="preserve"> </w:t>
            </w:r>
            <w:r w:rsidRPr="006C7D4D">
              <w:rPr>
                <w:rStyle w:val="Hyperlink"/>
                <w:color w:val="auto"/>
                <w:lang w:val="en-GB"/>
              </w:rPr>
              <w:t>(the requested additional information to be included in the next periodic report)</w:t>
            </w:r>
          </w:p>
          <w:p w14:paraId="1433F59D" w14:textId="49943339" w:rsidR="004F783D" w:rsidRPr="006C7D4D" w:rsidRDefault="004F783D" w:rsidP="00EF6755">
            <w:r w:rsidRPr="006C7D4D">
              <w:t xml:space="preserve"> </w:t>
            </w:r>
          </w:p>
        </w:tc>
      </w:tr>
      <w:tr w:rsidR="00694D72" w:rsidRPr="006C7D4D" w14:paraId="1A689DA4" w14:textId="77777777" w:rsidTr="004F5B49">
        <w:tc>
          <w:tcPr>
            <w:tcW w:w="1401" w:type="dxa"/>
            <w:vMerge/>
            <w:shd w:val="clear" w:color="auto" w:fill="auto"/>
          </w:tcPr>
          <w:p w14:paraId="5B5B44B8" w14:textId="77777777" w:rsidR="00694D72" w:rsidRPr="006C7D4D" w:rsidRDefault="00694D72" w:rsidP="00EF6755"/>
        </w:tc>
        <w:tc>
          <w:tcPr>
            <w:tcW w:w="13717" w:type="dxa"/>
            <w:gridSpan w:val="9"/>
            <w:shd w:val="clear" w:color="auto" w:fill="auto"/>
          </w:tcPr>
          <w:p w14:paraId="576821CE" w14:textId="77777777" w:rsidR="00694D72" w:rsidRPr="006C7D4D" w:rsidRDefault="00694D72" w:rsidP="008350AD">
            <w:pPr>
              <w:jc w:val="center"/>
            </w:pPr>
          </w:p>
          <w:p w14:paraId="07E02F03" w14:textId="77777777" w:rsidR="00694D72" w:rsidRPr="006C7D4D" w:rsidRDefault="00694D72" w:rsidP="00ED0466">
            <w:pPr>
              <w:jc w:val="center"/>
            </w:pPr>
            <w:r w:rsidRPr="006C7D4D">
              <w:t>FOLLOW-UP PROCEDURE DISCONTINUED</w:t>
            </w:r>
          </w:p>
          <w:p w14:paraId="50E5C94E" w14:textId="6F50BFEF" w:rsidR="00623FE2" w:rsidRPr="006C7D4D" w:rsidRDefault="00623FE2" w:rsidP="00ED0466">
            <w:pPr>
              <w:jc w:val="center"/>
            </w:pPr>
          </w:p>
        </w:tc>
      </w:tr>
      <w:tr w:rsidR="006D02DD" w:rsidRPr="006C7D4D" w14:paraId="1A4A051B" w14:textId="77777777" w:rsidTr="004F5B49">
        <w:tc>
          <w:tcPr>
            <w:tcW w:w="15118" w:type="dxa"/>
            <w:gridSpan w:val="10"/>
            <w:shd w:val="clear" w:color="auto" w:fill="D9D9D9" w:themeFill="background1" w:themeFillShade="D9"/>
          </w:tcPr>
          <w:p w14:paraId="3A744A0F" w14:textId="77777777" w:rsidR="006D02DD" w:rsidRPr="006C7D4D" w:rsidRDefault="006D02DD" w:rsidP="00EF6755"/>
        </w:tc>
      </w:tr>
      <w:tr w:rsidR="00694D72" w:rsidRPr="006C7D4D" w14:paraId="3D637187" w14:textId="77777777" w:rsidTr="004F5B49">
        <w:trPr>
          <w:trHeight w:val="317"/>
        </w:trPr>
        <w:tc>
          <w:tcPr>
            <w:tcW w:w="1401" w:type="dxa"/>
            <w:vMerge w:val="restart"/>
            <w:shd w:val="clear" w:color="auto" w:fill="auto"/>
          </w:tcPr>
          <w:p w14:paraId="24B2A69D" w14:textId="77777777" w:rsidR="00694D72" w:rsidRPr="006C7D4D" w:rsidRDefault="00694D72" w:rsidP="009414FE">
            <w:pPr>
              <w:rPr>
                <w:b/>
              </w:rPr>
            </w:pPr>
            <w:r w:rsidRPr="006C7D4D">
              <w:rPr>
                <w:b/>
              </w:rPr>
              <w:t>United States of America</w:t>
            </w:r>
          </w:p>
        </w:tc>
        <w:tc>
          <w:tcPr>
            <w:tcW w:w="2418" w:type="dxa"/>
            <w:gridSpan w:val="2"/>
            <w:shd w:val="clear" w:color="auto" w:fill="auto"/>
          </w:tcPr>
          <w:p w14:paraId="74AEABA6"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6BFBFE9B" w14:textId="77777777" w:rsidR="00694D72" w:rsidRPr="006C7D4D" w:rsidRDefault="00436820" w:rsidP="00EF6755">
            <w:pPr>
              <w:spacing w:after="200" w:line="276" w:lineRule="auto"/>
              <w:rPr>
                <w:szCs w:val="20"/>
                <w:lang w:val="en-GB"/>
              </w:rPr>
            </w:pPr>
            <w:hyperlink r:id="rId249" w:history="1">
              <w:r w:rsidR="00694D72" w:rsidRPr="006C7D4D">
                <w:rPr>
                  <w:rStyle w:val="Hyperlink"/>
                </w:rPr>
                <w:t>CCPR/C/USA/CO/4</w:t>
              </w:r>
            </w:hyperlink>
            <w:r w:rsidR="00694D72" w:rsidRPr="006C7D4D">
              <w:t xml:space="preserve"> (26 March 2014)</w:t>
            </w:r>
          </w:p>
        </w:tc>
      </w:tr>
      <w:tr w:rsidR="00694D72" w:rsidRPr="006C7D4D" w14:paraId="36C8FD0D" w14:textId="77777777" w:rsidTr="004F5B49">
        <w:tc>
          <w:tcPr>
            <w:tcW w:w="1401" w:type="dxa"/>
            <w:vMerge/>
            <w:shd w:val="clear" w:color="auto" w:fill="auto"/>
          </w:tcPr>
          <w:p w14:paraId="2B070D34" w14:textId="77777777" w:rsidR="00694D72" w:rsidRPr="006C7D4D" w:rsidRDefault="00694D72" w:rsidP="00EF6755"/>
        </w:tc>
        <w:tc>
          <w:tcPr>
            <w:tcW w:w="2418" w:type="dxa"/>
            <w:gridSpan w:val="2"/>
            <w:shd w:val="clear" w:color="auto" w:fill="auto"/>
          </w:tcPr>
          <w:p w14:paraId="48925078"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3025D77F" w14:textId="77777777" w:rsidR="00694D72" w:rsidRPr="006C7D4D" w:rsidRDefault="00694D72" w:rsidP="00EF6755">
            <w:r w:rsidRPr="006C7D4D">
              <w:t>28 March 2019</w:t>
            </w:r>
          </w:p>
        </w:tc>
      </w:tr>
      <w:tr w:rsidR="00694D72" w:rsidRPr="006C7D4D" w14:paraId="4B14442B" w14:textId="77777777" w:rsidTr="004F5B49">
        <w:tc>
          <w:tcPr>
            <w:tcW w:w="1401" w:type="dxa"/>
            <w:vMerge/>
            <w:shd w:val="clear" w:color="auto" w:fill="auto"/>
          </w:tcPr>
          <w:p w14:paraId="57A0B45D" w14:textId="77777777" w:rsidR="00694D72" w:rsidRPr="006C7D4D" w:rsidRDefault="00694D72" w:rsidP="00EF6755"/>
        </w:tc>
        <w:tc>
          <w:tcPr>
            <w:tcW w:w="2418" w:type="dxa"/>
            <w:gridSpan w:val="2"/>
            <w:shd w:val="clear" w:color="auto" w:fill="auto"/>
          </w:tcPr>
          <w:p w14:paraId="4B34290E" w14:textId="77777777" w:rsidR="00694D72" w:rsidRPr="006C7D4D" w:rsidRDefault="00694D72" w:rsidP="00EF6755">
            <w:pPr>
              <w:rPr>
                <w:b/>
                <w:i/>
              </w:rPr>
            </w:pPr>
            <w:r w:rsidRPr="006C7D4D">
              <w:rPr>
                <w:b/>
                <w:i/>
              </w:rPr>
              <w:t>LOIPR status</w:t>
            </w:r>
          </w:p>
        </w:tc>
        <w:tc>
          <w:tcPr>
            <w:tcW w:w="11299" w:type="dxa"/>
            <w:gridSpan w:val="7"/>
            <w:shd w:val="clear" w:color="auto" w:fill="auto"/>
          </w:tcPr>
          <w:p w14:paraId="2B17CCB0" w14:textId="77777777" w:rsidR="00694D72" w:rsidRPr="006C7D4D" w:rsidRDefault="0057643F" w:rsidP="00765AC3">
            <w:r w:rsidRPr="006C7D4D">
              <w:t>LOIPR</w:t>
            </w:r>
            <w:r w:rsidR="00694D72" w:rsidRPr="006C7D4D">
              <w:t xml:space="preserve"> </w:t>
            </w:r>
          </w:p>
        </w:tc>
      </w:tr>
      <w:tr w:rsidR="00694D72" w:rsidRPr="006C7D4D" w14:paraId="492BB386" w14:textId="77777777" w:rsidTr="004F5B49">
        <w:tc>
          <w:tcPr>
            <w:tcW w:w="1401" w:type="dxa"/>
            <w:vMerge/>
            <w:shd w:val="clear" w:color="auto" w:fill="auto"/>
          </w:tcPr>
          <w:p w14:paraId="6388035B" w14:textId="77777777" w:rsidR="00694D72" w:rsidRPr="006C7D4D" w:rsidRDefault="00694D72" w:rsidP="00EF6755"/>
        </w:tc>
        <w:tc>
          <w:tcPr>
            <w:tcW w:w="2418" w:type="dxa"/>
            <w:gridSpan w:val="2"/>
            <w:shd w:val="clear" w:color="auto" w:fill="auto"/>
          </w:tcPr>
          <w:p w14:paraId="73F59CD0"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308DC0D7" w14:textId="77777777" w:rsidR="00694D72" w:rsidRPr="006C7D4D" w:rsidRDefault="00694D72" w:rsidP="00EF6755">
            <w:r w:rsidRPr="006C7D4D">
              <w:t>5, 10, 21,  and 22</w:t>
            </w:r>
          </w:p>
        </w:tc>
      </w:tr>
      <w:tr w:rsidR="00694D72" w:rsidRPr="006C7D4D" w14:paraId="62BD8374" w14:textId="77777777" w:rsidTr="004F5B49">
        <w:tc>
          <w:tcPr>
            <w:tcW w:w="1401" w:type="dxa"/>
            <w:vMerge/>
            <w:shd w:val="clear" w:color="auto" w:fill="auto"/>
          </w:tcPr>
          <w:p w14:paraId="2C92F718" w14:textId="77777777" w:rsidR="00694D72" w:rsidRPr="006C7D4D" w:rsidRDefault="00694D72" w:rsidP="00EF6755"/>
        </w:tc>
        <w:tc>
          <w:tcPr>
            <w:tcW w:w="2418" w:type="dxa"/>
            <w:gridSpan w:val="2"/>
            <w:shd w:val="clear" w:color="auto" w:fill="auto"/>
          </w:tcPr>
          <w:p w14:paraId="1D1E1E46"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277C3301" w14:textId="77777777" w:rsidR="00694D72" w:rsidRPr="006C7D4D" w:rsidRDefault="00694D72" w:rsidP="00EF6755">
            <w:r w:rsidRPr="006C7D4D">
              <w:t>26 March 2015</w:t>
            </w:r>
          </w:p>
        </w:tc>
      </w:tr>
      <w:tr w:rsidR="00694D72" w:rsidRPr="006C7D4D" w14:paraId="7225F499" w14:textId="77777777" w:rsidTr="004F5B49">
        <w:tc>
          <w:tcPr>
            <w:tcW w:w="1401" w:type="dxa"/>
            <w:vMerge/>
            <w:shd w:val="clear" w:color="auto" w:fill="auto"/>
          </w:tcPr>
          <w:p w14:paraId="1B68EE08" w14:textId="77777777" w:rsidR="00694D72" w:rsidRPr="006C7D4D" w:rsidRDefault="00694D72" w:rsidP="00EF6755"/>
        </w:tc>
        <w:tc>
          <w:tcPr>
            <w:tcW w:w="2418" w:type="dxa"/>
            <w:gridSpan w:val="2"/>
            <w:shd w:val="clear" w:color="auto" w:fill="auto"/>
          </w:tcPr>
          <w:p w14:paraId="23806A2C" w14:textId="77777777" w:rsidR="00694D72" w:rsidRPr="006C7D4D" w:rsidRDefault="00694D72" w:rsidP="00EF6755">
            <w:pPr>
              <w:rPr>
                <w:b/>
                <w:i/>
              </w:rPr>
            </w:pPr>
            <w:r w:rsidRPr="006C7D4D">
              <w:rPr>
                <w:b/>
                <w:i/>
              </w:rPr>
              <w:t>Date of receipt of follow-up report</w:t>
            </w:r>
          </w:p>
        </w:tc>
        <w:tc>
          <w:tcPr>
            <w:tcW w:w="3962" w:type="dxa"/>
            <w:gridSpan w:val="2"/>
            <w:shd w:val="clear" w:color="auto" w:fill="auto"/>
          </w:tcPr>
          <w:p w14:paraId="1075D57B" w14:textId="77777777" w:rsidR="00694D72" w:rsidRPr="006C7D4D" w:rsidRDefault="00436820" w:rsidP="00EF6755">
            <w:pPr>
              <w:spacing w:after="200" w:line="276" w:lineRule="auto"/>
              <w:rPr>
                <w:szCs w:val="20"/>
                <w:lang w:val="en-GB"/>
              </w:rPr>
            </w:pPr>
            <w:hyperlink r:id="rId250" w:history="1">
              <w:r w:rsidR="00694D72" w:rsidRPr="006C7D4D">
                <w:rPr>
                  <w:rStyle w:val="Hyperlink"/>
                </w:rPr>
                <w:t>1 April 2015</w:t>
              </w:r>
            </w:hyperlink>
            <w:r w:rsidR="00694D72" w:rsidRPr="006C7D4D">
              <w:rPr>
                <w:szCs w:val="20"/>
                <w:lang w:val="en-GB"/>
              </w:rPr>
              <w:t xml:space="preserve"> (1st)</w:t>
            </w:r>
          </w:p>
        </w:tc>
        <w:tc>
          <w:tcPr>
            <w:tcW w:w="3612" w:type="dxa"/>
            <w:gridSpan w:val="2"/>
            <w:shd w:val="clear" w:color="auto" w:fill="auto"/>
          </w:tcPr>
          <w:p w14:paraId="138B8BB4" w14:textId="77777777" w:rsidR="00694D72" w:rsidRPr="006C7D4D" w:rsidRDefault="00436820" w:rsidP="00EF6755">
            <w:pPr>
              <w:spacing w:after="200" w:line="276" w:lineRule="auto"/>
            </w:pPr>
            <w:hyperlink r:id="rId251" w:history="1">
              <w:r w:rsidR="00694D72" w:rsidRPr="006C7D4D">
                <w:rPr>
                  <w:rStyle w:val="Hyperlink"/>
                </w:rPr>
                <w:t>12 October 2015</w:t>
              </w:r>
            </w:hyperlink>
            <w:r w:rsidR="00694D72" w:rsidRPr="006C7D4D">
              <w:rPr>
                <w:szCs w:val="20"/>
                <w:lang w:val="en-GB"/>
              </w:rPr>
              <w:t xml:space="preserve"> (2nd)</w:t>
            </w:r>
          </w:p>
        </w:tc>
        <w:tc>
          <w:tcPr>
            <w:tcW w:w="3725" w:type="dxa"/>
            <w:gridSpan w:val="3"/>
            <w:shd w:val="clear" w:color="auto" w:fill="auto"/>
          </w:tcPr>
          <w:p w14:paraId="6B7B3ED2" w14:textId="77777777" w:rsidR="00694D72" w:rsidRPr="006C7D4D" w:rsidRDefault="00436820" w:rsidP="00EF6755">
            <w:pPr>
              <w:spacing w:after="200" w:line="276" w:lineRule="auto"/>
              <w:rPr>
                <w:szCs w:val="20"/>
                <w:lang w:val="en-GB"/>
              </w:rPr>
            </w:pPr>
            <w:hyperlink r:id="rId252" w:history="1">
              <w:r w:rsidR="00694D72" w:rsidRPr="006C7D4D">
                <w:rPr>
                  <w:rStyle w:val="Hyperlink"/>
                  <w:szCs w:val="20"/>
                  <w:lang w:val="en-GB"/>
                </w:rPr>
                <w:t>CCPR/C/USA/CO/4/Add.1</w:t>
              </w:r>
            </w:hyperlink>
            <w:r w:rsidR="00694D72" w:rsidRPr="006C7D4D">
              <w:rPr>
                <w:szCs w:val="20"/>
                <w:lang w:val="en-GB"/>
              </w:rPr>
              <w:t>, 11 October 2017 (3rd)</w:t>
            </w:r>
          </w:p>
        </w:tc>
      </w:tr>
      <w:tr w:rsidR="00694D72" w:rsidRPr="006C7D4D" w14:paraId="481FA757" w14:textId="77777777" w:rsidTr="004F5B49">
        <w:tc>
          <w:tcPr>
            <w:tcW w:w="1401" w:type="dxa"/>
            <w:vMerge/>
            <w:shd w:val="clear" w:color="auto" w:fill="auto"/>
          </w:tcPr>
          <w:p w14:paraId="35258A98" w14:textId="77777777" w:rsidR="00694D72" w:rsidRPr="006C7D4D" w:rsidRDefault="00694D72" w:rsidP="00EF6755"/>
        </w:tc>
        <w:tc>
          <w:tcPr>
            <w:tcW w:w="2418" w:type="dxa"/>
            <w:gridSpan w:val="2"/>
            <w:shd w:val="clear" w:color="auto" w:fill="auto"/>
          </w:tcPr>
          <w:p w14:paraId="7C42AA2E" w14:textId="77777777" w:rsidR="00694D72" w:rsidRPr="006C7D4D" w:rsidRDefault="00694D72" w:rsidP="00EF6755">
            <w:pPr>
              <w:rPr>
                <w:b/>
                <w:i/>
              </w:rPr>
            </w:pPr>
            <w:r w:rsidRPr="006C7D4D">
              <w:rPr>
                <w:b/>
                <w:i/>
              </w:rPr>
              <w:t>Notes</w:t>
            </w:r>
          </w:p>
        </w:tc>
        <w:tc>
          <w:tcPr>
            <w:tcW w:w="3962" w:type="dxa"/>
            <w:gridSpan w:val="2"/>
            <w:shd w:val="clear" w:color="auto" w:fill="auto"/>
          </w:tcPr>
          <w:p w14:paraId="2487930F" w14:textId="77777777" w:rsidR="00694D72" w:rsidRPr="006C7D4D" w:rsidRDefault="00436820" w:rsidP="00312789">
            <w:hyperlink r:id="rId253" w:history="1">
              <w:r w:rsidR="00694D72" w:rsidRPr="006C7D4D">
                <w:rPr>
                  <w:rStyle w:val="Hyperlink"/>
                </w:rPr>
                <w:t>Evaluated in July 2015 (114th session), see CCPR/C/114/2</w:t>
              </w:r>
            </w:hyperlink>
            <w:r w:rsidR="00694D72" w:rsidRPr="006C7D4D">
              <w:t>: Additional information required on paragraphs</w:t>
            </w:r>
          </w:p>
          <w:p w14:paraId="0021731B" w14:textId="77777777" w:rsidR="00694D72" w:rsidRPr="006C7D4D" w:rsidRDefault="00694D72" w:rsidP="00312789">
            <w:r w:rsidRPr="006C7D4D">
              <w:t>5</w:t>
            </w:r>
            <w:r w:rsidRPr="006C7D4D">
              <w:rPr>
                <w:b/>
              </w:rPr>
              <w:t>[B2][C1][C1][B1]</w:t>
            </w:r>
            <w:r w:rsidRPr="006C7D4D">
              <w:t>, 10</w:t>
            </w:r>
            <w:r w:rsidRPr="006C7D4D">
              <w:rPr>
                <w:b/>
              </w:rPr>
              <w:t>[C1][C1]</w:t>
            </w:r>
            <w:r w:rsidRPr="006C7D4D">
              <w:t>, 21</w:t>
            </w:r>
            <w:r w:rsidRPr="006C7D4D">
              <w:rPr>
                <w:b/>
              </w:rPr>
              <w:t>[B2][C2]</w:t>
            </w:r>
            <w:r w:rsidRPr="006C7D4D">
              <w:t xml:space="preserve"> and</w:t>
            </w:r>
          </w:p>
          <w:p w14:paraId="1E497F52" w14:textId="77777777" w:rsidR="00694D72" w:rsidRPr="006C7D4D" w:rsidRDefault="00694D72" w:rsidP="00312789">
            <w:r w:rsidRPr="006C7D4D">
              <w:t>22</w:t>
            </w:r>
            <w:r w:rsidRPr="006C7D4D">
              <w:rPr>
                <w:b/>
              </w:rPr>
              <w:t>[B2][C1][C1][D1][C2]</w:t>
            </w:r>
          </w:p>
        </w:tc>
        <w:tc>
          <w:tcPr>
            <w:tcW w:w="3612" w:type="dxa"/>
            <w:gridSpan w:val="2"/>
            <w:shd w:val="clear" w:color="auto" w:fill="auto"/>
          </w:tcPr>
          <w:p w14:paraId="04A61C39" w14:textId="77777777" w:rsidR="00694D72" w:rsidRPr="006C7D4D" w:rsidRDefault="00436820" w:rsidP="006E617B">
            <w:hyperlink r:id="rId254" w:history="1">
              <w:r w:rsidR="00694D72" w:rsidRPr="006C7D4D">
                <w:rPr>
                  <w:rStyle w:val="Hyperlink"/>
                </w:rPr>
                <w:t>Evaluated in July 2016 (117th session), see CCPR/C/117/2</w:t>
              </w:r>
            </w:hyperlink>
            <w:r w:rsidR="00694D72" w:rsidRPr="006C7D4D">
              <w:t>: 5</w:t>
            </w:r>
            <w:r w:rsidR="00694D72" w:rsidRPr="006C7D4D">
              <w:rPr>
                <w:b/>
              </w:rPr>
              <w:t>[B2][D1][D1][C2]</w:t>
            </w:r>
            <w:r w:rsidR="00694D72" w:rsidRPr="006C7D4D">
              <w:t>, 10</w:t>
            </w:r>
            <w:r w:rsidR="00694D72" w:rsidRPr="006C7D4D">
              <w:rPr>
                <w:b/>
              </w:rPr>
              <w:t>[C2][C2]</w:t>
            </w:r>
            <w:r w:rsidR="00694D72" w:rsidRPr="006C7D4D">
              <w:t>, 21</w:t>
            </w:r>
            <w:r w:rsidR="00694D72" w:rsidRPr="006C7D4D">
              <w:rPr>
                <w:b/>
              </w:rPr>
              <w:t>[B2][C1][B1]</w:t>
            </w:r>
            <w:r w:rsidR="00694D72" w:rsidRPr="006C7D4D">
              <w:t xml:space="preserve"> and 22</w:t>
            </w:r>
            <w:r w:rsidR="00694D72" w:rsidRPr="006C7D4D">
              <w:rPr>
                <w:b/>
              </w:rPr>
              <w:t>[B1][B1][D1][B2][D1]</w:t>
            </w:r>
          </w:p>
        </w:tc>
        <w:tc>
          <w:tcPr>
            <w:tcW w:w="3725" w:type="dxa"/>
            <w:gridSpan w:val="3"/>
            <w:shd w:val="clear" w:color="auto" w:fill="auto"/>
          </w:tcPr>
          <w:p w14:paraId="739577BE" w14:textId="77777777" w:rsidR="00694D72" w:rsidRPr="006C7D4D" w:rsidRDefault="00694D72" w:rsidP="00EF6755">
            <w:pPr>
              <w:rPr>
                <w:sz w:val="20"/>
                <w:szCs w:val="20"/>
              </w:rPr>
            </w:pPr>
            <w:r w:rsidRPr="006C7D4D">
              <w:t xml:space="preserve">Follow-up procedure discontinued. </w:t>
            </w:r>
            <w:hyperlink r:id="rId255" w:history="1">
              <w:r w:rsidRPr="006C7D4D">
                <w:rPr>
                  <w:rStyle w:val="Hyperlink"/>
                </w:rPr>
                <w:t>Discontinuance letter dated 20 November 2017</w:t>
              </w:r>
            </w:hyperlink>
          </w:p>
        </w:tc>
      </w:tr>
      <w:tr w:rsidR="00694D72" w:rsidRPr="006C7D4D" w14:paraId="520A1364" w14:textId="77777777" w:rsidTr="004F5B49">
        <w:tc>
          <w:tcPr>
            <w:tcW w:w="1401" w:type="dxa"/>
            <w:vMerge/>
            <w:shd w:val="clear" w:color="auto" w:fill="auto"/>
          </w:tcPr>
          <w:p w14:paraId="01637D11" w14:textId="77777777" w:rsidR="00694D72" w:rsidRPr="006C7D4D" w:rsidRDefault="00694D72" w:rsidP="00EF6755"/>
        </w:tc>
        <w:tc>
          <w:tcPr>
            <w:tcW w:w="2418" w:type="dxa"/>
            <w:gridSpan w:val="2"/>
            <w:shd w:val="clear" w:color="auto" w:fill="auto"/>
          </w:tcPr>
          <w:p w14:paraId="60C19B16" w14:textId="77777777" w:rsidR="00694D72" w:rsidRPr="006C7D4D" w:rsidRDefault="00694D72" w:rsidP="00EF6755">
            <w:pPr>
              <w:rPr>
                <w:b/>
                <w:i/>
              </w:rPr>
            </w:pPr>
            <w:r w:rsidRPr="006C7D4D">
              <w:rPr>
                <w:i/>
              </w:rPr>
              <w:t>NGO follow-up reports</w:t>
            </w:r>
          </w:p>
        </w:tc>
        <w:tc>
          <w:tcPr>
            <w:tcW w:w="3962" w:type="dxa"/>
            <w:gridSpan w:val="2"/>
            <w:shd w:val="clear" w:color="auto" w:fill="auto"/>
          </w:tcPr>
          <w:p w14:paraId="7E6797BF" w14:textId="77777777" w:rsidR="00694D72" w:rsidRPr="006C7D4D" w:rsidRDefault="00694D72" w:rsidP="00312789">
            <w:r w:rsidRPr="006C7D4D">
              <w:t xml:space="preserve">Available </w:t>
            </w:r>
            <w:hyperlink r:id="rId256" w:history="1">
              <w:r w:rsidRPr="006C7D4D">
                <w:rPr>
                  <w:rStyle w:val="Hyperlink"/>
                </w:rPr>
                <w:t>here</w:t>
              </w:r>
            </w:hyperlink>
          </w:p>
        </w:tc>
        <w:tc>
          <w:tcPr>
            <w:tcW w:w="3612" w:type="dxa"/>
            <w:gridSpan w:val="2"/>
            <w:shd w:val="clear" w:color="auto" w:fill="auto"/>
          </w:tcPr>
          <w:p w14:paraId="6735703F" w14:textId="77777777" w:rsidR="00694D72" w:rsidRPr="006C7D4D" w:rsidRDefault="00694D72" w:rsidP="006E617B"/>
        </w:tc>
        <w:tc>
          <w:tcPr>
            <w:tcW w:w="3725" w:type="dxa"/>
            <w:gridSpan w:val="3"/>
            <w:shd w:val="clear" w:color="auto" w:fill="auto"/>
          </w:tcPr>
          <w:p w14:paraId="08201674" w14:textId="77777777" w:rsidR="00694D72" w:rsidRPr="006C7D4D" w:rsidRDefault="00694D72" w:rsidP="00EF6755">
            <w:pPr>
              <w:rPr>
                <w:sz w:val="20"/>
                <w:szCs w:val="20"/>
              </w:rPr>
            </w:pPr>
          </w:p>
        </w:tc>
      </w:tr>
      <w:tr w:rsidR="00694D72" w:rsidRPr="006C7D4D" w14:paraId="31C5B966" w14:textId="77777777" w:rsidTr="004F5B49">
        <w:tc>
          <w:tcPr>
            <w:tcW w:w="1401" w:type="dxa"/>
            <w:vMerge/>
            <w:shd w:val="clear" w:color="auto" w:fill="auto"/>
          </w:tcPr>
          <w:p w14:paraId="6796C675" w14:textId="77777777" w:rsidR="00694D72" w:rsidRPr="006C7D4D" w:rsidRDefault="00694D72" w:rsidP="00EF6755"/>
        </w:tc>
        <w:tc>
          <w:tcPr>
            <w:tcW w:w="2418" w:type="dxa"/>
            <w:gridSpan w:val="2"/>
            <w:shd w:val="clear" w:color="auto" w:fill="auto"/>
          </w:tcPr>
          <w:p w14:paraId="1E485C42" w14:textId="77777777" w:rsidR="00694D72" w:rsidRPr="006C7D4D" w:rsidRDefault="00694D72" w:rsidP="00EF6755">
            <w:pPr>
              <w:rPr>
                <w:b/>
                <w:i/>
              </w:rPr>
            </w:pPr>
            <w:r w:rsidRPr="006C7D4D">
              <w:rPr>
                <w:b/>
                <w:i/>
              </w:rPr>
              <w:t>Action</w:t>
            </w:r>
          </w:p>
        </w:tc>
        <w:tc>
          <w:tcPr>
            <w:tcW w:w="3962" w:type="dxa"/>
            <w:gridSpan w:val="2"/>
            <w:shd w:val="clear" w:color="auto" w:fill="auto"/>
          </w:tcPr>
          <w:p w14:paraId="59081D14" w14:textId="77777777" w:rsidR="00694D72" w:rsidRPr="006C7D4D" w:rsidRDefault="00436820" w:rsidP="00F55783">
            <w:hyperlink r:id="rId257" w:history="1">
              <w:r w:rsidR="00694D72" w:rsidRPr="006C7D4D">
                <w:rPr>
                  <w:rStyle w:val="Hyperlink"/>
                </w:rPr>
                <w:t>Follow-up letter dated 6 August 2015</w:t>
              </w:r>
            </w:hyperlink>
            <w:r w:rsidR="00694D72" w:rsidRPr="006C7D4D">
              <w:t xml:space="preserve"> (deadline: 6 September 2015)</w:t>
            </w:r>
          </w:p>
        </w:tc>
        <w:tc>
          <w:tcPr>
            <w:tcW w:w="3612" w:type="dxa"/>
            <w:gridSpan w:val="2"/>
            <w:shd w:val="clear" w:color="auto" w:fill="auto"/>
          </w:tcPr>
          <w:p w14:paraId="27505E96" w14:textId="77777777" w:rsidR="00694D72" w:rsidRPr="006C7D4D" w:rsidRDefault="00436820" w:rsidP="007D147A">
            <w:hyperlink r:id="rId258" w:history="1">
              <w:r w:rsidR="00694D72" w:rsidRPr="006C7D4D">
                <w:rPr>
                  <w:rStyle w:val="Hyperlink"/>
                </w:rPr>
                <w:t>Follow-up letter dated 16 August 2016</w:t>
              </w:r>
            </w:hyperlink>
            <w:r w:rsidR="00694D72" w:rsidRPr="006C7D4D">
              <w:t xml:space="preserve"> (deadline: 1 November  2016)</w:t>
            </w:r>
          </w:p>
          <w:p w14:paraId="51495D8F" w14:textId="77777777" w:rsidR="00694D72" w:rsidRPr="006C7D4D" w:rsidRDefault="00694D72" w:rsidP="007D147A"/>
          <w:p w14:paraId="06971237" w14:textId="77777777" w:rsidR="00694D72" w:rsidRPr="006C7D4D" w:rsidRDefault="00436820" w:rsidP="00F55783">
            <w:hyperlink r:id="rId259" w:history="1">
              <w:r w:rsidR="00694D72" w:rsidRPr="006C7D4D">
                <w:rPr>
                  <w:rStyle w:val="Hyperlink"/>
                </w:rPr>
                <w:t>Reminder dated 7 December 2016</w:t>
              </w:r>
            </w:hyperlink>
            <w:r w:rsidR="00694D72" w:rsidRPr="006C7D4D">
              <w:rPr>
                <w:rStyle w:val="Hyperlink"/>
              </w:rPr>
              <w:t xml:space="preserve"> </w:t>
            </w:r>
            <w:r w:rsidR="00694D72" w:rsidRPr="006C7D4D">
              <w:t>(deadline: 7 March 2017)</w:t>
            </w:r>
          </w:p>
        </w:tc>
        <w:tc>
          <w:tcPr>
            <w:tcW w:w="3725" w:type="dxa"/>
            <w:gridSpan w:val="3"/>
            <w:shd w:val="clear" w:color="auto" w:fill="auto"/>
          </w:tcPr>
          <w:p w14:paraId="6CA28498" w14:textId="77777777" w:rsidR="00694D72" w:rsidRPr="006C7D4D" w:rsidRDefault="00694D72" w:rsidP="00EF6755">
            <w:r w:rsidRPr="006C7D4D">
              <w:t>The follow-up report (</w:t>
            </w:r>
            <w:hyperlink r:id="rId260" w:history="1">
              <w:r w:rsidRPr="006C7D4D">
                <w:rPr>
                  <w:rStyle w:val="Hyperlink"/>
                  <w:szCs w:val="20"/>
                  <w:lang w:val="en-GB"/>
                </w:rPr>
                <w:t>CCPR/C/USA/CO/4/Add.1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61B40EE8" w14:textId="77777777" w:rsidTr="004F5B49">
        <w:tc>
          <w:tcPr>
            <w:tcW w:w="1401" w:type="dxa"/>
            <w:vMerge/>
            <w:shd w:val="clear" w:color="auto" w:fill="auto"/>
          </w:tcPr>
          <w:p w14:paraId="09665367" w14:textId="77777777" w:rsidR="00694D72" w:rsidRPr="006C7D4D" w:rsidRDefault="00694D72" w:rsidP="00EF6755"/>
        </w:tc>
        <w:tc>
          <w:tcPr>
            <w:tcW w:w="13717" w:type="dxa"/>
            <w:gridSpan w:val="9"/>
            <w:shd w:val="clear" w:color="auto" w:fill="auto"/>
          </w:tcPr>
          <w:p w14:paraId="359A45A0" w14:textId="77777777" w:rsidR="00694D72" w:rsidRPr="006C7D4D" w:rsidRDefault="00694D72" w:rsidP="00EF6755"/>
          <w:p w14:paraId="2311DAB3" w14:textId="77777777" w:rsidR="00694D72" w:rsidRPr="006C7D4D" w:rsidRDefault="00694D72" w:rsidP="00ED0466">
            <w:pPr>
              <w:jc w:val="center"/>
            </w:pPr>
            <w:r w:rsidRPr="006C7D4D">
              <w:t>FOLLOW-UP PROCEDURE DISCONTINUED</w:t>
            </w:r>
          </w:p>
          <w:p w14:paraId="7A6DCF3B" w14:textId="3E782AE1" w:rsidR="00623FE2" w:rsidRPr="006C7D4D" w:rsidRDefault="00623FE2" w:rsidP="00ED0466">
            <w:pPr>
              <w:jc w:val="center"/>
            </w:pPr>
          </w:p>
        </w:tc>
      </w:tr>
      <w:tr w:rsidR="00312789" w:rsidRPr="006C7D4D" w14:paraId="2455D1A0" w14:textId="77777777" w:rsidTr="004F5B49">
        <w:tc>
          <w:tcPr>
            <w:tcW w:w="15118" w:type="dxa"/>
            <w:gridSpan w:val="10"/>
            <w:shd w:val="clear" w:color="auto" w:fill="D9D9D9" w:themeFill="background1" w:themeFillShade="D9"/>
          </w:tcPr>
          <w:p w14:paraId="53ACB984" w14:textId="77777777" w:rsidR="00312789" w:rsidRPr="006C7D4D" w:rsidRDefault="00312789" w:rsidP="00EF6755">
            <w:pPr>
              <w:rPr>
                <w:sz w:val="30"/>
                <w:szCs w:val="30"/>
              </w:rPr>
            </w:pPr>
            <w:r w:rsidRPr="006C7D4D">
              <w:rPr>
                <w:b/>
                <w:sz w:val="30"/>
                <w:szCs w:val="30"/>
              </w:rPr>
              <w:t>111th session (7 – 25 July 2014)</w:t>
            </w:r>
          </w:p>
        </w:tc>
      </w:tr>
      <w:tr w:rsidR="00694D72" w:rsidRPr="006C7D4D" w14:paraId="515A4AF8" w14:textId="77777777" w:rsidTr="004F5B49">
        <w:trPr>
          <w:trHeight w:val="317"/>
        </w:trPr>
        <w:tc>
          <w:tcPr>
            <w:tcW w:w="1401" w:type="dxa"/>
            <w:vMerge w:val="restart"/>
            <w:shd w:val="clear" w:color="auto" w:fill="auto"/>
          </w:tcPr>
          <w:p w14:paraId="0B57A458" w14:textId="77777777" w:rsidR="00694D72" w:rsidRPr="006C7D4D" w:rsidRDefault="00694D72" w:rsidP="009414FE">
            <w:pPr>
              <w:rPr>
                <w:b/>
              </w:rPr>
            </w:pPr>
            <w:r w:rsidRPr="006C7D4D">
              <w:rPr>
                <w:b/>
              </w:rPr>
              <w:t>Chile</w:t>
            </w:r>
          </w:p>
        </w:tc>
        <w:tc>
          <w:tcPr>
            <w:tcW w:w="2418" w:type="dxa"/>
            <w:gridSpan w:val="2"/>
            <w:shd w:val="clear" w:color="auto" w:fill="auto"/>
          </w:tcPr>
          <w:p w14:paraId="3C4886CE"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45686793" w14:textId="77777777" w:rsidR="00694D72" w:rsidRPr="006C7D4D" w:rsidRDefault="00436820" w:rsidP="00312789">
            <w:hyperlink r:id="rId261" w:history="1">
              <w:r w:rsidR="00694D72" w:rsidRPr="006C7D4D">
                <w:rPr>
                  <w:rStyle w:val="Hyperlink"/>
                </w:rPr>
                <w:t>CCPR/C/CHL/CO/6</w:t>
              </w:r>
            </w:hyperlink>
            <w:r w:rsidR="00694D72" w:rsidRPr="006C7D4D">
              <w:t xml:space="preserve"> (22 July 2014)</w:t>
            </w:r>
          </w:p>
        </w:tc>
      </w:tr>
      <w:tr w:rsidR="00694D72" w:rsidRPr="006C7D4D" w14:paraId="65CB320A" w14:textId="77777777" w:rsidTr="004F5B49">
        <w:tc>
          <w:tcPr>
            <w:tcW w:w="1401" w:type="dxa"/>
            <w:vMerge/>
            <w:shd w:val="clear" w:color="auto" w:fill="auto"/>
          </w:tcPr>
          <w:p w14:paraId="0FFADA66" w14:textId="77777777" w:rsidR="00694D72" w:rsidRPr="006C7D4D" w:rsidRDefault="00694D72" w:rsidP="00EF6755"/>
        </w:tc>
        <w:tc>
          <w:tcPr>
            <w:tcW w:w="2418" w:type="dxa"/>
            <w:gridSpan w:val="2"/>
            <w:shd w:val="clear" w:color="auto" w:fill="auto"/>
          </w:tcPr>
          <w:p w14:paraId="2599276A"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7F89D55C" w14:textId="77777777" w:rsidR="00694D72" w:rsidRPr="006C7D4D" w:rsidRDefault="00694D72" w:rsidP="00EF6755">
            <w:r w:rsidRPr="006C7D4D">
              <w:t>31 July 2019</w:t>
            </w:r>
          </w:p>
        </w:tc>
      </w:tr>
      <w:tr w:rsidR="00694D72" w:rsidRPr="006C7D4D" w14:paraId="34246543" w14:textId="77777777" w:rsidTr="004F5B49">
        <w:tc>
          <w:tcPr>
            <w:tcW w:w="1401" w:type="dxa"/>
            <w:vMerge/>
            <w:shd w:val="clear" w:color="auto" w:fill="auto"/>
          </w:tcPr>
          <w:p w14:paraId="3F4BA125" w14:textId="77777777" w:rsidR="00694D72" w:rsidRPr="006C7D4D" w:rsidRDefault="00694D72" w:rsidP="00EF6755"/>
        </w:tc>
        <w:tc>
          <w:tcPr>
            <w:tcW w:w="2418" w:type="dxa"/>
            <w:gridSpan w:val="2"/>
            <w:shd w:val="clear" w:color="auto" w:fill="auto"/>
          </w:tcPr>
          <w:p w14:paraId="5371D76A"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161E894" w14:textId="77777777" w:rsidR="00694D72" w:rsidRPr="006C7D4D" w:rsidRDefault="005E5C68" w:rsidP="008A583B">
            <w:r w:rsidRPr="006C7D4D">
              <w:t>LOIPR</w:t>
            </w:r>
            <w:r w:rsidR="00694D72" w:rsidRPr="006C7D4D">
              <w:t xml:space="preserve"> </w:t>
            </w:r>
          </w:p>
        </w:tc>
      </w:tr>
      <w:tr w:rsidR="00694D72" w:rsidRPr="006C7D4D" w14:paraId="12798AB3" w14:textId="77777777" w:rsidTr="004F5B49">
        <w:tc>
          <w:tcPr>
            <w:tcW w:w="1401" w:type="dxa"/>
            <w:vMerge/>
            <w:shd w:val="clear" w:color="auto" w:fill="auto"/>
          </w:tcPr>
          <w:p w14:paraId="734D799A" w14:textId="77777777" w:rsidR="00694D72" w:rsidRPr="006C7D4D" w:rsidRDefault="00694D72" w:rsidP="00EF6755"/>
        </w:tc>
        <w:tc>
          <w:tcPr>
            <w:tcW w:w="2418" w:type="dxa"/>
            <w:gridSpan w:val="2"/>
            <w:shd w:val="clear" w:color="auto" w:fill="auto"/>
          </w:tcPr>
          <w:p w14:paraId="7E3F06F9"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2FB6C60" w14:textId="77777777" w:rsidR="00694D72" w:rsidRPr="006C7D4D" w:rsidRDefault="00694D72" w:rsidP="00EF6755">
            <w:r w:rsidRPr="006C7D4D">
              <w:t>7, 15, and 19</w:t>
            </w:r>
          </w:p>
        </w:tc>
      </w:tr>
      <w:tr w:rsidR="00694D72" w:rsidRPr="006C7D4D" w14:paraId="663B65A8" w14:textId="77777777" w:rsidTr="004F5B49">
        <w:tc>
          <w:tcPr>
            <w:tcW w:w="1401" w:type="dxa"/>
            <w:vMerge/>
            <w:shd w:val="clear" w:color="auto" w:fill="auto"/>
          </w:tcPr>
          <w:p w14:paraId="5BCAB71D" w14:textId="77777777" w:rsidR="00694D72" w:rsidRPr="006C7D4D" w:rsidRDefault="00694D72" w:rsidP="00EF6755"/>
        </w:tc>
        <w:tc>
          <w:tcPr>
            <w:tcW w:w="2418" w:type="dxa"/>
            <w:gridSpan w:val="2"/>
            <w:shd w:val="clear" w:color="auto" w:fill="auto"/>
          </w:tcPr>
          <w:p w14:paraId="0ADFB552"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433BBFD7" w14:textId="77777777" w:rsidR="00694D72" w:rsidRPr="006C7D4D" w:rsidRDefault="00694D72" w:rsidP="00EF6755">
            <w:r w:rsidRPr="006C7D4D">
              <w:t>22 July 2015</w:t>
            </w:r>
          </w:p>
        </w:tc>
      </w:tr>
      <w:tr w:rsidR="004F783D" w:rsidRPr="006C7D4D" w14:paraId="7BD6F45E" w14:textId="77777777" w:rsidTr="004F5B49">
        <w:tc>
          <w:tcPr>
            <w:tcW w:w="1401" w:type="dxa"/>
            <w:vMerge/>
            <w:shd w:val="clear" w:color="auto" w:fill="auto"/>
          </w:tcPr>
          <w:p w14:paraId="0FB7D3F9" w14:textId="77777777" w:rsidR="004F783D" w:rsidRPr="006C7D4D" w:rsidRDefault="004F783D" w:rsidP="00EF6755"/>
        </w:tc>
        <w:tc>
          <w:tcPr>
            <w:tcW w:w="2418" w:type="dxa"/>
            <w:gridSpan w:val="2"/>
            <w:shd w:val="clear" w:color="auto" w:fill="auto"/>
          </w:tcPr>
          <w:p w14:paraId="1A4BA730" w14:textId="77777777" w:rsidR="004F783D" w:rsidRPr="006C7D4D" w:rsidRDefault="004F783D" w:rsidP="00EF6755">
            <w:pPr>
              <w:rPr>
                <w:b/>
                <w:i/>
              </w:rPr>
            </w:pPr>
            <w:r w:rsidRPr="006C7D4D">
              <w:rPr>
                <w:b/>
                <w:i/>
              </w:rPr>
              <w:t>Date of receipt of follow-up report</w:t>
            </w:r>
          </w:p>
        </w:tc>
        <w:tc>
          <w:tcPr>
            <w:tcW w:w="3962" w:type="dxa"/>
            <w:gridSpan w:val="2"/>
            <w:shd w:val="clear" w:color="auto" w:fill="auto"/>
          </w:tcPr>
          <w:p w14:paraId="6359AAF6" w14:textId="77777777" w:rsidR="004F783D" w:rsidRPr="006C7D4D" w:rsidRDefault="004F783D" w:rsidP="00345470">
            <w:pPr>
              <w:rPr>
                <w:szCs w:val="20"/>
                <w:lang w:val="en-GB"/>
              </w:rPr>
            </w:pPr>
            <w:r w:rsidRPr="006C7D4D">
              <w:rPr>
                <w:szCs w:val="20"/>
                <w:lang w:val="en-GB"/>
              </w:rPr>
              <w:t xml:space="preserve">5 January 2016 (1st): </w:t>
            </w:r>
            <w:hyperlink r:id="rId262" w:history="1">
              <w:r w:rsidRPr="006C7D4D">
                <w:rPr>
                  <w:rStyle w:val="Hyperlink"/>
                  <w:szCs w:val="20"/>
                  <w:lang w:val="en-GB"/>
                </w:rPr>
                <w:t>CCPR/C/CHL/CO/6/Add.1</w:t>
              </w:r>
            </w:hyperlink>
            <w:r w:rsidRPr="006C7D4D">
              <w:rPr>
                <w:rStyle w:val="Hyperlink"/>
                <w:lang w:val="en-GB"/>
              </w:rPr>
              <w:t xml:space="preserve">;    </w:t>
            </w:r>
            <w:hyperlink r:id="rId263" w:history="1">
              <w:r w:rsidRPr="006C7D4D">
                <w:rPr>
                  <w:rStyle w:val="Hyperlink"/>
                  <w:lang w:val="en-GB"/>
                </w:rPr>
                <w:t>Annex 1</w:t>
              </w:r>
            </w:hyperlink>
            <w:r w:rsidRPr="006C7D4D">
              <w:rPr>
                <w:lang w:val="en-GB"/>
              </w:rPr>
              <w:t xml:space="preserve">;   </w:t>
            </w:r>
            <w:hyperlink r:id="rId264" w:history="1">
              <w:r w:rsidRPr="006C7D4D">
                <w:rPr>
                  <w:rStyle w:val="Hyperlink"/>
                  <w:lang w:val="en-GB"/>
                </w:rPr>
                <w:t>Annex 2</w:t>
              </w:r>
            </w:hyperlink>
            <w:r w:rsidRPr="006C7D4D">
              <w:rPr>
                <w:rStyle w:val="Hyperlink"/>
                <w:lang w:val="en-GB"/>
              </w:rPr>
              <w:t>;</w:t>
            </w:r>
            <w:r w:rsidRPr="006C7D4D">
              <w:rPr>
                <w:lang w:val="en-GB"/>
              </w:rPr>
              <w:t xml:space="preserve">    </w:t>
            </w:r>
            <w:hyperlink r:id="rId265" w:history="1">
              <w:r w:rsidRPr="006C7D4D">
                <w:rPr>
                  <w:rStyle w:val="Hyperlink"/>
                  <w:lang w:val="en-GB"/>
                </w:rPr>
                <w:t>Annex 3</w:t>
              </w:r>
            </w:hyperlink>
            <w:r w:rsidRPr="006C7D4D">
              <w:rPr>
                <w:rStyle w:val="Hyperlink"/>
                <w:lang w:val="en-GB"/>
              </w:rPr>
              <w:t xml:space="preserve">; </w:t>
            </w:r>
            <w:hyperlink r:id="rId266" w:history="1">
              <w:r w:rsidRPr="006C7D4D">
                <w:rPr>
                  <w:rStyle w:val="Hyperlink"/>
                  <w:lang w:val="en-GB"/>
                </w:rPr>
                <w:t>Annex 4</w:t>
              </w:r>
            </w:hyperlink>
            <w:r w:rsidRPr="006C7D4D">
              <w:rPr>
                <w:rStyle w:val="Hyperlink"/>
                <w:lang w:val="en-GB"/>
              </w:rPr>
              <w:t xml:space="preserve"> – </w:t>
            </w:r>
            <w:r w:rsidRPr="006C7D4D">
              <w:rPr>
                <w:rStyle w:val="Hyperlink"/>
                <w:color w:val="auto"/>
                <w:lang w:val="en-GB"/>
              </w:rPr>
              <w:t xml:space="preserve">report received after the </w:t>
            </w:r>
            <w:hyperlink r:id="rId267" w:history="1">
              <w:r w:rsidRPr="006C7D4D">
                <w:rPr>
                  <w:rStyle w:val="Hyperlink"/>
                  <w:lang w:val="en-GB"/>
                </w:rPr>
                <w:t>1st reminder dated 1 October 2015</w:t>
              </w:r>
            </w:hyperlink>
          </w:p>
        </w:tc>
        <w:tc>
          <w:tcPr>
            <w:tcW w:w="7337" w:type="dxa"/>
            <w:gridSpan w:val="5"/>
            <w:shd w:val="clear" w:color="auto" w:fill="auto"/>
          </w:tcPr>
          <w:p w14:paraId="6947A021" w14:textId="346973E6" w:rsidR="004F783D" w:rsidRPr="006C7D4D" w:rsidRDefault="00436820" w:rsidP="00EF6755">
            <w:pPr>
              <w:spacing w:after="200" w:line="276" w:lineRule="auto"/>
              <w:rPr>
                <w:lang w:val="en-GB"/>
              </w:rPr>
            </w:pPr>
            <w:hyperlink r:id="rId268" w:history="1">
              <w:r w:rsidR="004F783D" w:rsidRPr="006C7D4D">
                <w:rPr>
                  <w:rStyle w:val="Hyperlink"/>
                  <w:szCs w:val="20"/>
                  <w:lang w:val="en-GB"/>
                </w:rPr>
                <w:t>CCPR/C/CHL/CO/6/Add.2</w:t>
              </w:r>
            </w:hyperlink>
            <w:r w:rsidR="004F783D" w:rsidRPr="006C7D4D">
              <w:rPr>
                <w:szCs w:val="20"/>
                <w:lang w:val="en-GB"/>
              </w:rPr>
              <w:t>, 17 July 2017 (2nd)</w:t>
            </w:r>
          </w:p>
        </w:tc>
      </w:tr>
      <w:tr w:rsidR="004F783D" w:rsidRPr="006C7D4D" w14:paraId="35E06036" w14:textId="77777777" w:rsidTr="004F5B49">
        <w:tc>
          <w:tcPr>
            <w:tcW w:w="1401" w:type="dxa"/>
            <w:vMerge/>
            <w:shd w:val="clear" w:color="auto" w:fill="auto"/>
          </w:tcPr>
          <w:p w14:paraId="0069BDF4" w14:textId="77777777" w:rsidR="004F783D" w:rsidRPr="006C7D4D" w:rsidRDefault="004F783D" w:rsidP="00EF6755"/>
        </w:tc>
        <w:tc>
          <w:tcPr>
            <w:tcW w:w="2418" w:type="dxa"/>
            <w:gridSpan w:val="2"/>
            <w:shd w:val="clear" w:color="auto" w:fill="auto"/>
          </w:tcPr>
          <w:p w14:paraId="73A8DA3B" w14:textId="77777777" w:rsidR="004F783D" w:rsidRPr="006C7D4D" w:rsidRDefault="004F783D" w:rsidP="00EF6755">
            <w:pPr>
              <w:rPr>
                <w:b/>
                <w:i/>
              </w:rPr>
            </w:pPr>
            <w:r w:rsidRPr="006C7D4D">
              <w:rPr>
                <w:i/>
              </w:rPr>
              <w:t>NGO follow-up reports</w:t>
            </w:r>
          </w:p>
        </w:tc>
        <w:tc>
          <w:tcPr>
            <w:tcW w:w="3962" w:type="dxa"/>
            <w:gridSpan w:val="2"/>
            <w:shd w:val="clear" w:color="auto" w:fill="auto"/>
          </w:tcPr>
          <w:p w14:paraId="2FC90A2A" w14:textId="77777777" w:rsidR="004F783D" w:rsidRPr="006C7D4D" w:rsidRDefault="00436820" w:rsidP="00345470">
            <w:pPr>
              <w:rPr>
                <w:szCs w:val="20"/>
                <w:lang w:val="en-GB"/>
              </w:rPr>
            </w:pPr>
            <w:hyperlink r:id="rId269" w:history="1">
              <w:r w:rsidR="004F783D" w:rsidRPr="006C7D4D">
                <w:rPr>
                  <w:rStyle w:val="Hyperlink"/>
                  <w:szCs w:val="20"/>
                  <w:lang w:val="en-GB"/>
                </w:rPr>
                <w:t>Joint NGO submission</w:t>
              </w:r>
            </w:hyperlink>
            <w:r w:rsidR="004F783D" w:rsidRPr="006C7D4D">
              <w:rPr>
                <w:szCs w:val="20"/>
                <w:lang w:val="en-GB"/>
              </w:rPr>
              <w:t>, September 2015</w:t>
            </w:r>
          </w:p>
        </w:tc>
        <w:tc>
          <w:tcPr>
            <w:tcW w:w="7337" w:type="dxa"/>
            <w:gridSpan w:val="5"/>
            <w:shd w:val="clear" w:color="auto" w:fill="auto"/>
          </w:tcPr>
          <w:p w14:paraId="2C7C4143" w14:textId="77777777" w:rsidR="004F783D" w:rsidRPr="006C7D4D" w:rsidRDefault="004F783D" w:rsidP="00EF6755">
            <w:pPr>
              <w:rPr>
                <w:szCs w:val="20"/>
                <w:lang w:val="en-GB"/>
              </w:rPr>
            </w:pPr>
          </w:p>
        </w:tc>
      </w:tr>
      <w:tr w:rsidR="004F783D" w:rsidRPr="006C7D4D" w14:paraId="143D11FB" w14:textId="77777777" w:rsidTr="004F5B49">
        <w:tc>
          <w:tcPr>
            <w:tcW w:w="1401" w:type="dxa"/>
            <w:vMerge/>
            <w:shd w:val="clear" w:color="auto" w:fill="auto"/>
          </w:tcPr>
          <w:p w14:paraId="7BD7CC48" w14:textId="77777777" w:rsidR="004F783D" w:rsidRPr="006C7D4D" w:rsidRDefault="004F783D" w:rsidP="00EF6755"/>
        </w:tc>
        <w:tc>
          <w:tcPr>
            <w:tcW w:w="2418" w:type="dxa"/>
            <w:gridSpan w:val="2"/>
            <w:shd w:val="clear" w:color="auto" w:fill="auto"/>
          </w:tcPr>
          <w:p w14:paraId="20C4F01A" w14:textId="77777777" w:rsidR="004F783D" w:rsidRPr="006C7D4D" w:rsidRDefault="004F783D" w:rsidP="00EF6755">
            <w:pPr>
              <w:rPr>
                <w:b/>
                <w:i/>
              </w:rPr>
            </w:pPr>
            <w:r w:rsidRPr="006C7D4D">
              <w:rPr>
                <w:b/>
                <w:i/>
              </w:rPr>
              <w:t>Notes</w:t>
            </w:r>
          </w:p>
        </w:tc>
        <w:tc>
          <w:tcPr>
            <w:tcW w:w="3962" w:type="dxa"/>
            <w:gridSpan w:val="2"/>
            <w:shd w:val="clear" w:color="auto" w:fill="auto"/>
          </w:tcPr>
          <w:p w14:paraId="3E3BD85B" w14:textId="77777777" w:rsidR="004F783D" w:rsidRPr="006C7D4D" w:rsidRDefault="00436820" w:rsidP="00EF6755">
            <w:pPr>
              <w:rPr>
                <w:b/>
              </w:rPr>
            </w:pPr>
            <w:hyperlink r:id="rId270" w:history="1">
              <w:r w:rsidR="004F783D" w:rsidRPr="006C7D4D">
                <w:rPr>
                  <w:rStyle w:val="Hyperlink"/>
                </w:rPr>
                <w:t>Evaluated in March 2017 (119th session), see CCPR/C/119/2</w:t>
              </w:r>
            </w:hyperlink>
            <w:r w:rsidR="004F783D" w:rsidRPr="006C7D4D">
              <w:t xml:space="preserve">: Additional information </w:t>
            </w:r>
            <w:r w:rsidR="004F783D" w:rsidRPr="006C7D4D">
              <w:lastRenderedPageBreak/>
              <w:t>required on paragraphs 7</w:t>
            </w:r>
            <w:r w:rsidR="004F783D" w:rsidRPr="006C7D4D">
              <w:rPr>
                <w:b/>
              </w:rPr>
              <w:t>[B]</w:t>
            </w:r>
            <w:r w:rsidR="004F783D" w:rsidRPr="006C7D4D">
              <w:t>, 15</w:t>
            </w:r>
            <w:r w:rsidR="004F783D" w:rsidRPr="006C7D4D">
              <w:rPr>
                <w:b/>
              </w:rPr>
              <w:t>[B][B]</w:t>
            </w:r>
            <w:r w:rsidR="004F783D" w:rsidRPr="006C7D4D">
              <w:t xml:space="preserve"> and 19</w:t>
            </w:r>
            <w:r w:rsidR="004F783D" w:rsidRPr="006C7D4D">
              <w:rPr>
                <w:b/>
              </w:rPr>
              <w:t>[B][C]</w:t>
            </w:r>
          </w:p>
        </w:tc>
        <w:tc>
          <w:tcPr>
            <w:tcW w:w="7337" w:type="dxa"/>
            <w:gridSpan w:val="5"/>
            <w:shd w:val="clear" w:color="auto" w:fill="auto"/>
          </w:tcPr>
          <w:p w14:paraId="16D8BFA6" w14:textId="04D65BEA" w:rsidR="004F783D" w:rsidRPr="006C7D4D" w:rsidRDefault="004F783D" w:rsidP="00EF6755">
            <w:pPr>
              <w:rPr>
                <w:sz w:val="20"/>
                <w:szCs w:val="20"/>
              </w:rPr>
            </w:pPr>
            <w:r w:rsidRPr="006C7D4D">
              <w:lastRenderedPageBreak/>
              <w:t xml:space="preserve">Follow-up procedure discontinued. </w:t>
            </w:r>
            <w:hyperlink r:id="rId271" w:history="1">
              <w:r w:rsidRPr="006C7D4D">
                <w:rPr>
                  <w:rStyle w:val="Hyperlink"/>
                </w:rPr>
                <w:t>Discontinuance letter dated 20 November 2017</w:t>
              </w:r>
            </w:hyperlink>
          </w:p>
        </w:tc>
      </w:tr>
      <w:tr w:rsidR="004F783D" w:rsidRPr="006C7D4D" w14:paraId="2E5256E6" w14:textId="77777777" w:rsidTr="004F5B49">
        <w:tc>
          <w:tcPr>
            <w:tcW w:w="1401" w:type="dxa"/>
            <w:vMerge/>
            <w:shd w:val="clear" w:color="auto" w:fill="auto"/>
          </w:tcPr>
          <w:p w14:paraId="05E79963" w14:textId="77777777" w:rsidR="004F783D" w:rsidRPr="006C7D4D" w:rsidRDefault="004F783D" w:rsidP="00EF6755"/>
        </w:tc>
        <w:tc>
          <w:tcPr>
            <w:tcW w:w="2418" w:type="dxa"/>
            <w:gridSpan w:val="2"/>
            <w:shd w:val="clear" w:color="auto" w:fill="auto"/>
          </w:tcPr>
          <w:p w14:paraId="20F41E38" w14:textId="77777777" w:rsidR="004F783D" w:rsidRPr="006C7D4D" w:rsidRDefault="004F783D" w:rsidP="00EF6755">
            <w:pPr>
              <w:rPr>
                <w:b/>
                <w:i/>
              </w:rPr>
            </w:pPr>
            <w:r w:rsidRPr="006C7D4D">
              <w:rPr>
                <w:b/>
                <w:i/>
              </w:rPr>
              <w:t>Action</w:t>
            </w:r>
          </w:p>
        </w:tc>
        <w:tc>
          <w:tcPr>
            <w:tcW w:w="3962" w:type="dxa"/>
            <w:gridSpan w:val="2"/>
            <w:shd w:val="clear" w:color="auto" w:fill="auto"/>
          </w:tcPr>
          <w:p w14:paraId="5038071C" w14:textId="77777777" w:rsidR="004F783D" w:rsidRPr="006C7D4D" w:rsidRDefault="00436820" w:rsidP="00EC5D20">
            <w:hyperlink r:id="rId272" w:history="1">
              <w:r w:rsidR="004F783D" w:rsidRPr="006C7D4D">
                <w:rPr>
                  <w:rStyle w:val="Hyperlink"/>
                </w:rPr>
                <w:t>Follow-up letter dated 18 April 2017</w:t>
              </w:r>
            </w:hyperlink>
            <w:r w:rsidR="004F783D" w:rsidRPr="006C7D4D">
              <w:rPr>
                <w:rStyle w:val="Hyperlink"/>
              </w:rPr>
              <w:t xml:space="preserve"> </w:t>
            </w:r>
            <w:r w:rsidR="004F783D" w:rsidRPr="006C7D4D">
              <w:t>(deadline: 18 July 2017)</w:t>
            </w:r>
          </w:p>
          <w:p w14:paraId="1075A2ED" w14:textId="77777777" w:rsidR="004F783D" w:rsidRPr="006C7D4D" w:rsidRDefault="004F783D" w:rsidP="00EF6755"/>
        </w:tc>
        <w:tc>
          <w:tcPr>
            <w:tcW w:w="7337" w:type="dxa"/>
            <w:gridSpan w:val="5"/>
            <w:shd w:val="clear" w:color="auto" w:fill="auto"/>
          </w:tcPr>
          <w:p w14:paraId="4A9E19D8" w14:textId="4B574E6D" w:rsidR="004F783D" w:rsidRPr="006C7D4D" w:rsidRDefault="004F783D" w:rsidP="00EF6755">
            <w:r w:rsidRPr="006C7D4D">
              <w:t>The follow-up report (</w:t>
            </w:r>
            <w:hyperlink r:id="rId273" w:history="1">
              <w:r w:rsidRPr="006C7D4D">
                <w:rPr>
                  <w:rStyle w:val="Hyperlink"/>
                  <w:szCs w:val="20"/>
                  <w:lang w:val="en-GB"/>
                </w:rPr>
                <w:t>CCPR/C/CHL/CO/6/Add.2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86BE46E" w14:textId="77777777" w:rsidTr="004F5B49">
        <w:tc>
          <w:tcPr>
            <w:tcW w:w="1401" w:type="dxa"/>
            <w:vMerge/>
            <w:shd w:val="clear" w:color="auto" w:fill="auto"/>
          </w:tcPr>
          <w:p w14:paraId="27DC90D2" w14:textId="77777777" w:rsidR="00694D72" w:rsidRPr="006C7D4D" w:rsidRDefault="00694D72" w:rsidP="00EF6755"/>
        </w:tc>
        <w:tc>
          <w:tcPr>
            <w:tcW w:w="13717" w:type="dxa"/>
            <w:gridSpan w:val="9"/>
            <w:shd w:val="clear" w:color="auto" w:fill="auto"/>
          </w:tcPr>
          <w:p w14:paraId="53AC84E8" w14:textId="77777777" w:rsidR="00694D72" w:rsidRPr="006C7D4D" w:rsidRDefault="00694D72" w:rsidP="00EF6755"/>
          <w:p w14:paraId="33953BB1" w14:textId="77777777" w:rsidR="00694D72" w:rsidRPr="006C7D4D" w:rsidRDefault="00694D72" w:rsidP="00ED0466">
            <w:pPr>
              <w:jc w:val="center"/>
            </w:pPr>
            <w:r w:rsidRPr="006C7D4D">
              <w:t>FOLLOW-UP PROCEDURE DISCONTINUED</w:t>
            </w:r>
          </w:p>
          <w:p w14:paraId="1C73901A" w14:textId="7EFFBA26" w:rsidR="00623FE2" w:rsidRPr="006C7D4D" w:rsidRDefault="00623FE2" w:rsidP="00ED0466">
            <w:pPr>
              <w:jc w:val="center"/>
            </w:pPr>
          </w:p>
        </w:tc>
      </w:tr>
      <w:tr w:rsidR="00047590" w:rsidRPr="006C7D4D" w14:paraId="3917D8BB" w14:textId="77777777" w:rsidTr="004F5B49">
        <w:tc>
          <w:tcPr>
            <w:tcW w:w="15118" w:type="dxa"/>
            <w:gridSpan w:val="10"/>
            <w:shd w:val="clear" w:color="auto" w:fill="D9D9D9" w:themeFill="background1" w:themeFillShade="D9"/>
          </w:tcPr>
          <w:p w14:paraId="7E26FF2A" w14:textId="77777777" w:rsidR="00047590" w:rsidRPr="006C7D4D" w:rsidRDefault="00047590" w:rsidP="00EF6755"/>
        </w:tc>
      </w:tr>
      <w:tr w:rsidR="00694D72" w:rsidRPr="006C7D4D" w14:paraId="78A7CE3A" w14:textId="77777777" w:rsidTr="004F5B49">
        <w:trPr>
          <w:trHeight w:val="317"/>
        </w:trPr>
        <w:tc>
          <w:tcPr>
            <w:tcW w:w="1401" w:type="dxa"/>
            <w:vMerge w:val="restart"/>
            <w:shd w:val="clear" w:color="auto" w:fill="auto"/>
          </w:tcPr>
          <w:p w14:paraId="62E25C1E" w14:textId="77777777" w:rsidR="00694D72" w:rsidRPr="006C7D4D" w:rsidRDefault="00694D72" w:rsidP="009414FE">
            <w:pPr>
              <w:rPr>
                <w:b/>
              </w:rPr>
            </w:pPr>
            <w:r w:rsidRPr="006C7D4D">
              <w:rPr>
                <w:b/>
              </w:rPr>
              <w:t>Georgia</w:t>
            </w:r>
          </w:p>
        </w:tc>
        <w:tc>
          <w:tcPr>
            <w:tcW w:w="2418" w:type="dxa"/>
            <w:gridSpan w:val="2"/>
            <w:shd w:val="clear" w:color="auto" w:fill="auto"/>
          </w:tcPr>
          <w:p w14:paraId="20F4D11A"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6B06A2FE" w14:textId="77777777" w:rsidR="00694D72" w:rsidRPr="006C7D4D" w:rsidRDefault="00694D72" w:rsidP="00E5249C">
            <w:r w:rsidRPr="006C7D4D">
              <w:t xml:space="preserve"> </w:t>
            </w:r>
            <w:hyperlink r:id="rId274" w:history="1">
              <w:r w:rsidRPr="006C7D4D">
                <w:rPr>
                  <w:rFonts w:eastAsia="Calibri"/>
                  <w:color w:val="0000CC"/>
                </w:rPr>
                <w:t>CCPR/C/GEO/CO/4</w:t>
              </w:r>
            </w:hyperlink>
            <w:r w:rsidRPr="006C7D4D">
              <w:t xml:space="preserve"> (23 July 2014)</w:t>
            </w:r>
          </w:p>
        </w:tc>
      </w:tr>
      <w:tr w:rsidR="00694D72" w:rsidRPr="006C7D4D" w14:paraId="5F03B2A2" w14:textId="77777777" w:rsidTr="004F5B49">
        <w:tc>
          <w:tcPr>
            <w:tcW w:w="1401" w:type="dxa"/>
            <w:vMerge/>
            <w:shd w:val="clear" w:color="auto" w:fill="auto"/>
          </w:tcPr>
          <w:p w14:paraId="589F6CE6" w14:textId="77777777" w:rsidR="00694D72" w:rsidRPr="006C7D4D" w:rsidRDefault="00694D72" w:rsidP="00EF6755"/>
        </w:tc>
        <w:tc>
          <w:tcPr>
            <w:tcW w:w="2418" w:type="dxa"/>
            <w:gridSpan w:val="2"/>
            <w:shd w:val="clear" w:color="auto" w:fill="auto"/>
          </w:tcPr>
          <w:p w14:paraId="772187B2"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5C5FB731" w14:textId="77777777" w:rsidR="00694D72" w:rsidRPr="006C7D4D" w:rsidRDefault="00694D72" w:rsidP="00EF6755">
            <w:r w:rsidRPr="006C7D4D">
              <w:t>31 July 2019</w:t>
            </w:r>
          </w:p>
        </w:tc>
      </w:tr>
      <w:tr w:rsidR="00694D72" w:rsidRPr="006C7D4D" w14:paraId="058D8A1D" w14:textId="77777777" w:rsidTr="004F5B49">
        <w:tc>
          <w:tcPr>
            <w:tcW w:w="1401" w:type="dxa"/>
            <w:vMerge/>
            <w:shd w:val="clear" w:color="auto" w:fill="auto"/>
          </w:tcPr>
          <w:p w14:paraId="2BE8D6E8" w14:textId="77777777" w:rsidR="00694D72" w:rsidRPr="006C7D4D" w:rsidRDefault="00694D72" w:rsidP="00EF6755"/>
        </w:tc>
        <w:tc>
          <w:tcPr>
            <w:tcW w:w="2418" w:type="dxa"/>
            <w:gridSpan w:val="2"/>
            <w:shd w:val="clear" w:color="auto" w:fill="auto"/>
          </w:tcPr>
          <w:p w14:paraId="1E8944E5" w14:textId="77777777" w:rsidR="00694D72" w:rsidRPr="006C7D4D" w:rsidRDefault="00694D72" w:rsidP="00EF6755">
            <w:pPr>
              <w:rPr>
                <w:b/>
                <w:i/>
              </w:rPr>
            </w:pPr>
            <w:r w:rsidRPr="006C7D4D">
              <w:rPr>
                <w:b/>
                <w:i/>
              </w:rPr>
              <w:t>LOIPR status</w:t>
            </w:r>
          </w:p>
        </w:tc>
        <w:tc>
          <w:tcPr>
            <w:tcW w:w="11299" w:type="dxa"/>
            <w:gridSpan w:val="7"/>
            <w:shd w:val="clear" w:color="auto" w:fill="auto"/>
          </w:tcPr>
          <w:p w14:paraId="1324CB07" w14:textId="77777777" w:rsidR="00694D72" w:rsidRPr="006C7D4D" w:rsidRDefault="00694D72" w:rsidP="00EF6755">
            <w:r w:rsidRPr="006C7D4D">
              <w:t>N/A</w:t>
            </w:r>
          </w:p>
        </w:tc>
      </w:tr>
      <w:tr w:rsidR="00694D72" w:rsidRPr="006C7D4D" w14:paraId="47108764" w14:textId="77777777" w:rsidTr="004F5B49">
        <w:tc>
          <w:tcPr>
            <w:tcW w:w="1401" w:type="dxa"/>
            <w:vMerge/>
            <w:shd w:val="clear" w:color="auto" w:fill="auto"/>
          </w:tcPr>
          <w:p w14:paraId="21F8215A" w14:textId="77777777" w:rsidR="00694D72" w:rsidRPr="006C7D4D" w:rsidRDefault="00694D72" w:rsidP="00EF6755"/>
        </w:tc>
        <w:tc>
          <w:tcPr>
            <w:tcW w:w="2418" w:type="dxa"/>
            <w:gridSpan w:val="2"/>
            <w:shd w:val="clear" w:color="auto" w:fill="auto"/>
          </w:tcPr>
          <w:p w14:paraId="4724309E"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269FCB5" w14:textId="77777777" w:rsidR="00694D72" w:rsidRPr="006C7D4D" w:rsidRDefault="00694D72" w:rsidP="00EF6755">
            <w:r w:rsidRPr="006C7D4D">
              <w:t>13 and 14</w:t>
            </w:r>
          </w:p>
        </w:tc>
      </w:tr>
      <w:tr w:rsidR="00694D72" w:rsidRPr="006C7D4D" w14:paraId="28A5B8A6" w14:textId="77777777" w:rsidTr="004F5B49">
        <w:tc>
          <w:tcPr>
            <w:tcW w:w="1401" w:type="dxa"/>
            <w:vMerge/>
            <w:shd w:val="clear" w:color="auto" w:fill="auto"/>
          </w:tcPr>
          <w:p w14:paraId="6026E6C9" w14:textId="77777777" w:rsidR="00694D72" w:rsidRPr="006C7D4D" w:rsidRDefault="00694D72" w:rsidP="00EF6755"/>
        </w:tc>
        <w:tc>
          <w:tcPr>
            <w:tcW w:w="2418" w:type="dxa"/>
            <w:gridSpan w:val="2"/>
            <w:shd w:val="clear" w:color="auto" w:fill="auto"/>
          </w:tcPr>
          <w:p w14:paraId="4F709698"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2D4E1C70" w14:textId="77777777" w:rsidR="00694D72" w:rsidRPr="006C7D4D" w:rsidRDefault="00694D72" w:rsidP="00EF6755">
            <w:r w:rsidRPr="006C7D4D">
              <w:t>23 July 2015</w:t>
            </w:r>
          </w:p>
        </w:tc>
      </w:tr>
      <w:tr w:rsidR="00694D72" w:rsidRPr="006C7D4D" w14:paraId="5B960687" w14:textId="77777777" w:rsidTr="004F5B49">
        <w:tc>
          <w:tcPr>
            <w:tcW w:w="1401" w:type="dxa"/>
            <w:vMerge/>
            <w:shd w:val="clear" w:color="auto" w:fill="auto"/>
          </w:tcPr>
          <w:p w14:paraId="78A9887A" w14:textId="77777777" w:rsidR="00694D72" w:rsidRPr="006C7D4D" w:rsidRDefault="00694D72" w:rsidP="00EF6755"/>
        </w:tc>
        <w:tc>
          <w:tcPr>
            <w:tcW w:w="2418" w:type="dxa"/>
            <w:gridSpan w:val="2"/>
            <w:shd w:val="clear" w:color="auto" w:fill="auto"/>
          </w:tcPr>
          <w:p w14:paraId="1AE597CD" w14:textId="77777777" w:rsidR="00694D72" w:rsidRPr="006C7D4D" w:rsidRDefault="00694D72" w:rsidP="00EF6755">
            <w:pPr>
              <w:rPr>
                <w:b/>
                <w:i/>
              </w:rPr>
            </w:pPr>
            <w:r w:rsidRPr="006C7D4D">
              <w:rPr>
                <w:b/>
                <w:i/>
              </w:rPr>
              <w:t>Date of receipt of follow-up report</w:t>
            </w:r>
          </w:p>
        </w:tc>
        <w:tc>
          <w:tcPr>
            <w:tcW w:w="3962" w:type="dxa"/>
            <w:gridSpan w:val="2"/>
            <w:shd w:val="clear" w:color="auto" w:fill="auto"/>
          </w:tcPr>
          <w:p w14:paraId="74FD411A" w14:textId="77777777" w:rsidR="00694D72" w:rsidRPr="006C7D4D" w:rsidRDefault="00436820" w:rsidP="00FE6ED1">
            <w:pPr>
              <w:spacing w:after="200"/>
              <w:rPr>
                <w:szCs w:val="20"/>
                <w:lang w:val="en-GB"/>
              </w:rPr>
            </w:pPr>
            <w:hyperlink r:id="rId275" w:history="1">
              <w:r w:rsidR="00694D72" w:rsidRPr="006C7D4D">
                <w:rPr>
                  <w:rStyle w:val="Hyperlink"/>
                </w:rPr>
                <w:t>CCPR/C/GEO/CO/4/Add.1</w:t>
              </w:r>
            </w:hyperlink>
            <w:r w:rsidR="00694D72" w:rsidRPr="006C7D4D">
              <w:t>, 9 July 2015</w:t>
            </w:r>
            <w:r w:rsidR="00694D72" w:rsidRPr="006C7D4D">
              <w:rPr>
                <w:b/>
              </w:rPr>
              <w:t xml:space="preserve"> </w:t>
            </w:r>
            <w:r w:rsidR="00694D72" w:rsidRPr="006C7D4D">
              <w:rPr>
                <w:szCs w:val="20"/>
                <w:lang w:val="en-GB"/>
              </w:rPr>
              <w:t>(1st)</w:t>
            </w:r>
          </w:p>
        </w:tc>
        <w:tc>
          <w:tcPr>
            <w:tcW w:w="3612" w:type="dxa"/>
            <w:gridSpan w:val="2"/>
            <w:shd w:val="clear" w:color="auto" w:fill="auto"/>
          </w:tcPr>
          <w:p w14:paraId="32B7740A" w14:textId="77777777" w:rsidR="00694D72" w:rsidRPr="006C7D4D" w:rsidRDefault="00436820" w:rsidP="00E5249C">
            <w:pPr>
              <w:rPr>
                <w:b/>
              </w:rPr>
            </w:pPr>
            <w:hyperlink r:id="rId276" w:history="1">
              <w:r w:rsidR="00694D72" w:rsidRPr="006C7D4D">
                <w:rPr>
                  <w:rStyle w:val="Hyperlink"/>
                </w:rPr>
                <w:t>1 April 2016</w:t>
              </w:r>
            </w:hyperlink>
            <w:r w:rsidR="00694D72" w:rsidRPr="006C7D4D">
              <w:rPr>
                <w:b/>
              </w:rPr>
              <w:t xml:space="preserve"> </w:t>
            </w:r>
            <w:r w:rsidR="00694D72" w:rsidRPr="006C7D4D">
              <w:rPr>
                <w:szCs w:val="20"/>
                <w:lang w:val="en-GB"/>
              </w:rPr>
              <w:t>(2nd)</w:t>
            </w:r>
          </w:p>
        </w:tc>
        <w:tc>
          <w:tcPr>
            <w:tcW w:w="3725" w:type="dxa"/>
            <w:gridSpan w:val="3"/>
            <w:shd w:val="clear" w:color="auto" w:fill="auto"/>
          </w:tcPr>
          <w:p w14:paraId="42EB6532" w14:textId="77777777" w:rsidR="00694D72" w:rsidRPr="006C7D4D" w:rsidRDefault="00436820" w:rsidP="00EF6755">
            <w:pPr>
              <w:spacing w:after="200" w:line="276" w:lineRule="auto"/>
              <w:rPr>
                <w:szCs w:val="20"/>
                <w:lang w:val="en-GB"/>
              </w:rPr>
            </w:pPr>
            <w:hyperlink r:id="rId277" w:history="1">
              <w:r w:rsidR="00694D72" w:rsidRPr="006C7D4D">
                <w:rPr>
                  <w:rStyle w:val="Hyperlink"/>
                  <w:szCs w:val="20"/>
                  <w:lang w:val="en-GB"/>
                </w:rPr>
                <w:t>CCPR/C/GEO/CO/4/Add.2</w:t>
              </w:r>
            </w:hyperlink>
            <w:r w:rsidR="00694D72" w:rsidRPr="006C7D4D">
              <w:rPr>
                <w:szCs w:val="20"/>
                <w:lang w:val="en-GB"/>
              </w:rPr>
              <w:t>, 18 July 2017 (3rd)</w:t>
            </w:r>
          </w:p>
        </w:tc>
      </w:tr>
      <w:tr w:rsidR="00694D72" w:rsidRPr="006C7D4D" w14:paraId="3B5EA6BA" w14:textId="77777777" w:rsidTr="004F5B49">
        <w:tc>
          <w:tcPr>
            <w:tcW w:w="1401" w:type="dxa"/>
            <w:vMerge/>
            <w:shd w:val="clear" w:color="auto" w:fill="auto"/>
          </w:tcPr>
          <w:p w14:paraId="2585614E" w14:textId="77777777" w:rsidR="00694D72" w:rsidRPr="006C7D4D" w:rsidRDefault="00694D72" w:rsidP="00EF6755"/>
        </w:tc>
        <w:tc>
          <w:tcPr>
            <w:tcW w:w="2418" w:type="dxa"/>
            <w:gridSpan w:val="2"/>
            <w:shd w:val="clear" w:color="auto" w:fill="auto"/>
          </w:tcPr>
          <w:p w14:paraId="08F2B545" w14:textId="77777777" w:rsidR="00694D72" w:rsidRPr="006C7D4D" w:rsidRDefault="00694D72" w:rsidP="00EF6755">
            <w:pPr>
              <w:rPr>
                <w:b/>
                <w:i/>
              </w:rPr>
            </w:pPr>
            <w:r w:rsidRPr="006C7D4D">
              <w:rPr>
                <w:b/>
                <w:i/>
              </w:rPr>
              <w:t>Notes</w:t>
            </w:r>
          </w:p>
        </w:tc>
        <w:tc>
          <w:tcPr>
            <w:tcW w:w="3962" w:type="dxa"/>
            <w:gridSpan w:val="2"/>
            <w:shd w:val="clear" w:color="auto" w:fill="auto"/>
          </w:tcPr>
          <w:p w14:paraId="6220D9ED" w14:textId="77777777" w:rsidR="00694D72" w:rsidRPr="006C7D4D" w:rsidRDefault="00436820" w:rsidP="00E5249C">
            <w:hyperlink r:id="rId278" w:history="1">
              <w:r w:rsidR="00694D72" w:rsidRPr="006C7D4D">
                <w:rPr>
                  <w:rStyle w:val="Hyperlink"/>
                </w:rPr>
                <w:t>Evaluated in October 2015 (115th session), see CCPR/C/115/2</w:t>
              </w:r>
            </w:hyperlink>
            <w:r w:rsidR="00694D72" w:rsidRPr="006C7D4D">
              <w:t>: Additional information required on paragraphs</w:t>
            </w:r>
          </w:p>
          <w:p w14:paraId="21554C57" w14:textId="77777777" w:rsidR="00694D72" w:rsidRPr="006C7D4D" w:rsidRDefault="00694D72" w:rsidP="00E5249C">
            <w:r w:rsidRPr="006C7D4D">
              <w:t>13</w:t>
            </w:r>
            <w:r w:rsidRPr="006C7D4D">
              <w:rPr>
                <w:b/>
              </w:rPr>
              <w:t>[B1][B2]</w:t>
            </w:r>
            <w:r w:rsidRPr="006C7D4D">
              <w:t xml:space="preserve"> and 14</w:t>
            </w:r>
            <w:r w:rsidRPr="006C7D4D">
              <w:rPr>
                <w:b/>
              </w:rPr>
              <w:t>[B2]</w:t>
            </w:r>
          </w:p>
        </w:tc>
        <w:tc>
          <w:tcPr>
            <w:tcW w:w="3612" w:type="dxa"/>
            <w:gridSpan w:val="2"/>
            <w:shd w:val="clear" w:color="auto" w:fill="auto"/>
          </w:tcPr>
          <w:p w14:paraId="605E6704" w14:textId="77777777" w:rsidR="00694D72" w:rsidRPr="006C7D4D" w:rsidRDefault="00436820" w:rsidP="00776605">
            <w:pPr>
              <w:rPr>
                <w:b/>
              </w:rPr>
            </w:pPr>
            <w:hyperlink r:id="rId279" w:history="1">
              <w:r w:rsidR="00694D72" w:rsidRPr="006C7D4D">
                <w:rPr>
                  <w:rStyle w:val="Hyperlink"/>
                </w:rPr>
                <w:t>Evaluated in March 2017 (119th session), see CCPR/C/119/2</w:t>
              </w:r>
            </w:hyperlink>
            <w:r w:rsidR="00694D72" w:rsidRPr="006C7D4D">
              <w:t>: Additional information required on paragraphs 13</w:t>
            </w:r>
            <w:r w:rsidR="00694D72" w:rsidRPr="006C7D4D">
              <w:rPr>
                <w:b/>
              </w:rPr>
              <w:t>[B][A][C][B]</w:t>
            </w:r>
            <w:r w:rsidR="00694D72" w:rsidRPr="006C7D4D">
              <w:t>, and 14</w:t>
            </w:r>
            <w:r w:rsidR="00694D72" w:rsidRPr="006C7D4D">
              <w:rPr>
                <w:b/>
              </w:rPr>
              <w:t>[B]</w:t>
            </w:r>
          </w:p>
          <w:p w14:paraId="20A2F440" w14:textId="77777777" w:rsidR="00694D72" w:rsidRPr="006C7D4D" w:rsidRDefault="00694D72" w:rsidP="00E5249C">
            <w:pPr>
              <w:spacing w:after="200"/>
            </w:pPr>
          </w:p>
        </w:tc>
        <w:tc>
          <w:tcPr>
            <w:tcW w:w="3725" w:type="dxa"/>
            <w:gridSpan w:val="3"/>
            <w:shd w:val="clear" w:color="auto" w:fill="auto"/>
          </w:tcPr>
          <w:p w14:paraId="2680EF07" w14:textId="77777777" w:rsidR="00694D72" w:rsidRPr="006C7D4D" w:rsidRDefault="00694D72" w:rsidP="00EF6755">
            <w:pPr>
              <w:rPr>
                <w:sz w:val="20"/>
                <w:szCs w:val="20"/>
              </w:rPr>
            </w:pPr>
            <w:r w:rsidRPr="006C7D4D">
              <w:t xml:space="preserve">Follow-up procedure discontinued. </w:t>
            </w:r>
            <w:hyperlink r:id="rId280" w:history="1">
              <w:r w:rsidRPr="006C7D4D">
                <w:rPr>
                  <w:rStyle w:val="Hyperlink"/>
                </w:rPr>
                <w:t>Discontinuance letter dated 20 November 2017</w:t>
              </w:r>
            </w:hyperlink>
          </w:p>
        </w:tc>
      </w:tr>
      <w:tr w:rsidR="00694D72" w:rsidRPr="006C7D4D" w14:paraId="1F6DDC5C" w14:textId="77777777" w:rsidTr="004F5B49">
        <w:tc>
          <w:tcPr>
            <w:tcW w:w="1401" w:type="dxa"/>
            <w:vMerge/>
            <w:shd w:val="clear" w:color="auto" w:fill="auto"/>
          </w:tcPr>
          <w:p w14:paraId="392EF67A" w14:textId="77777777" w:rsidR="00694D72" w:rsidRPr="006C7D4D" w:rsidRDefault="00694D72" w:rsidP="00EF6755"/>
        </w:tc>
        <w:tc>
          <w:tcPr>
            <w:tcW w:w="2418" w:type="dxa"/>
            <w:gridSpan w:val="2"/>
            <w:shd w:val="clear" w:color="auto" w:fill="auto"/>
          </w:tcPr>
          <w:p w14:paraId="59B2760B" w14:textId="77777777" w:rsidR="00694D72" w:rsidRPr="006C7D4D" w:rsidRDefault="00694D72" w:rsidP="00EF6755">
            <w:pPr>
              <w:rPr>
                <w:b/>
                <w:i/>
              </w:rPr>
            </w:pPr>
            <w:r w:rsidRPr="006C7D4D">
              <w:rPr>
                <w:b/>
                <w:i/>
              </w:rPr>
              <w:t>Action</w:t>
            </w:r>
          </w:p>
        </w:tc>
        <w:tc>
          <w:tcPr>
            <w:tcW w:w="3962" w:type="dxa"/>
            <w:gridSpan w:val="2"/>
            <w:shd w:val="clear" w:color="auto" w:fill="auto"/>
          </w:tcPr>
          <w:p w14:paraId="2E676807" w14:textId="77777777" w:rsidR="00694D72" w:rsidRPr="006C7D4D" w:rsidRDefault="00436820" w:rsidP="00345470">
            <w:hyperlink r:id="rId281" w:history="1">
              <w:r w:rsidR="00694D72" w:rsidRPr="006C7D4D">
                <w:rPr>
                  <w:rStyle w:val="Hyperlink"/>
                </w:rPr>
                <w:t>Follow-up letter dated 10 December 2015</w:t>
              </w:r>
            </w:hyperlink>
            <w:r w:rsidR="00694D72" w:rsidRPr="006C7D4D">
              <w:t xml:space="preserve"> (deadline: 11 April 2016)</w:t>
            </w:r>
          </w:p>
        </w:tc>
        <w:tc>
          <w:tcPr>
            <w:tcW w:w="3612" w:type="dxa"/>
            <w:gridSpan w:val="2"/>
            <w:shd w:val="clear" w:color="auto" w:fill="auto"/>
          </w:tcPr>
          <w:p w14:paraId="500E9AD3" w14:textId="77777777" w:rsidR="00694D72" w:rsidRPr="006C7D4D" w:rsidRDefault="00436820" w:rsidP="00D91731">
            <w:hyperlink r:id="rId282" w:history="1">
              <w:r w:rsidR="00694D72" w:rsidRPr="006C7D4D">
                <w:rPr>
                  <w:rStyle w:val="Hyperlink"/>
                </w:rPr>
                <w:t>Follow-up letter dated 18 April 2017</w:t>
              </w:r>
            </w:hyperlink>
            <w:r w:rsidR="00694D72" w:rsidRPr="006C7D4D">
              <w:rPr>
                <w:rStyle w:val="Hyperlink"/>
              </w:rPr>
              <w:t xml:space="preserve"> </w:t>
            </w:r>
            <w:r w:rsidR="00694D72" w:rsidRPr="006C7D4D">
              <w:t>(deadline: 18 July 2017)</w:t>
            </w:r>
          </w:p>
        </w:tc>
        <w:tc>
          <w:tcPr>
            <w:tcW w:w="3725" w:type="dxa"/>
            <w:gridSpan w:val="3"/>
            <w:shd w:val="clear" w:color="auto" w:fill="auto"/>
          </w:tcPr>
          <w:p w14:paraId="5B567907" w14:textId="77777777" w:rsidR="00694D72" w:rsidRPr="006C7D4D" w:rsidRDefault="00694D72" w:rsidP="00820B2A">
            <w:r w:rsidRPr="006C7D4D">
              <w:t>The follow-up report (</w:t>
            </w:r>
            <w:hyperlink r:id="rId283" w:history="1">
              <w:r w:rsidRPr="006C7D4D">
                <w:rPr>
                  <w:rStyle w:val="Hyperlink"/>
                  <w:szCs w:val="20"/>
                  <w:lang w:val="en-GB"/>
                </w:rPr>
                <w:t>CCPR/C/GEO/CO/4/Add.2</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694D72" w:rsidRPr="006C7D4D" w14:paraId="1FB3C781" w14:textId="77777777" w:rsidTr="004F5B49">
        <w:tc>
          <w:tcPr>
            <w:tcW w:w="1401" w:type="dxa"/>
            <w:vMerge/>
            <w:shd w:val="clear" w:color="auto" w:fill="auto"/>
          </w:tcPr>
          <w:p w14:paraId="54AB6E97" w14:textId="77777777" w:rsidR="00694D72" w:rsidRPr="006C7D4D" w:rsidRDefault="00694D72" w:rsidP="00EF6755"/>
        </w:tc>
        <w:tc>
          <w:tcPr>
            <w:tcW w:w="13717" w:type="dxa"/>
            <w:gridSpan w:val="9"/>
            <w:shd w:val="clear" w:color="auto" w:fill="auto"/>
          </w:tcPr>
          <w:p w14:paraId="4FBE8766" w14:textId="77777777" w:rsidR="00694D72" w:rsidRPr="006C7D4D" w:rsidRDefault="00694D72" w:rsidP="007D72BB">
            <w:pPr>
              <w:jc w:val="center"/>
            </w:pPr>
          </w:p>
          <w:p w14:paraId="00328296" w14:textId="77777777" w:rsidR="00694D72" w:rsidRPr="006C7D4D" w:rsidRDefault="00694D72" w:rsidP="00ED0466">
            <w:pPr>
              <w:jc w:val="center"/>
            </w:pPr>
            <w:r w:rsidRPr="006C7D4D">
              <w:t>FOLLOW-UP PROCEDURE DISCONTINUED</w:t>
            </w:r>
          </w:p>
          <w:p w14:paraId="5B5D2726" w14:textId="7F1FC0C0" w:rsidR="00623FE2" w:rsidRPr="006C7D4D" w:rsidRDefault="00623FE2" w:rsidP="00ED0466">
            <w:pPr>
              <w:jc w:val="center"/>
            </w:pPr>
          </w:p>
        </w:tc>
      </w:tr>
      <w:tr w:rsidR="00047590" w:rsidRPr="006C7D4D" w14:paraId="51C4D6D3" w14:textId="77777777" w:rsidTr="004F5B49">
        <w:tc>
          <w:tcPr>
            <w:tcW w:w="15118" w:type="dxa"/>
            <w:gridSpan w:val="10"/>
            <w:shd w:val="clear" w:color="auto" w:fill="D9D9D9" w:themeFill="background1" w:themeFillShade="D9"/>
          </w:tcPr>
          <w:p w14:paraId="4EF96C84" w14:textId="77777777" w:rsidR="00047590" w:rsidRPr="006C7D4D" w:rsidRDefault="00047590" w:rsidP="00EF6755"/>
        </w:tc>
      </w:tr>
      <w:tr w:rsidR="00FF3D61" w:rsidRPr="006C7D4D" w14:paraId="55BBD11C" w14:textId="77777777" w:rsidTr="004F5B49">
        <w:trPr>
          <w:trHeight w:val="317"/>
        </w:trPr>
        <w:tc>
          <w:tcPr>
            <w:tcW w:w="1401" w:type="dxa"/>
            <w:vMerge w:val="restart"/>
          </w:tcPr>
          <w:p w14:paraId="07723273" w14:textId="77777777" w:rsidR="00FF3D61" w:rsidRPr="006C7D4D" w:rsidRDefault="00FF3D61" w:rsidP="009414FE">
            <w:pPr>
              <w:rPr>
                <w:b/>
              </w:rPr>
            </w:pPr>
            <w:r w:rsidRPr="006C7D4D">
              <w:rPr>
                <w:b/>
              </w:rPr>
              <w:t>Ireland</w:t>
            </w:r>
          </w:p>
        </w:tc>
        <w:tc>
          <w:tcPr>
            <w:tcW w:w="2418" w:type="dxa"/>
            <w:gridSpan w:val="2"/>
          </w:tcPr>
          <w:p w14:paraId="4306186E" w14:textId="77777777" w:rsidR="00FF3D61" w:rsidRPr="006C7D4D" w:rsidRDefault="00FF3D61" w:rsidP="00EF6755">
            <w:pPr>
              <w:rPr>
                <w:b/>
                <w:i/>
              </w:rPr>
            </w:pPr>
            <w:r w:rsidRPr="006C7D4D">
              <w:rPr>
                <w:b/>
                <w:i/>
              </w:rPr>
              <w:t>Concluding observations</w:t>
            </w:r>
          </w:p>
        </w:tc>
        <w:tc>
          <w:tcPr>
            <w:tcW w:w="11299" w:type="dxa"/>
            <w:gridSpan w:val="7"/>
          </w:tcPr>
          <w:p w14:paraId="5BE405B5" w14:textId="77777777" w:rsidR="00FF3D61" w:rsidRPr="006C7D4D" w:rsidRDefault="00436820" w:rsidP="00EF6755">
            <w:pPr>
              <w:spacing w:after="200" w:line="276" w:lineRule="auto"/>
              <w:rPr>
                <w:szCs w:val="20"/>
                <w:lang w:val="en-GB"/>
              </w:rPr>
            </w:pPr>
            <w:hyperlink r:id="rId284" w:history="1">
              <w:r w:rsidR="00FF3D61" w:rsidRPr="006C7D4D">
                <w:rPr>
                  <w:rStyle w:val="Hyperlink"/>
                </w:rPr>
                <w:t>CCPR/C/IRL/CO/4</w:t>
              </w:r>
            </w:hyperlink>
            <w:r w:rsidR="00FF3D61" w:rsidRPr="006C7D4D">
              <w:t xml:space="preserve"> (23 July 2014)</w:t>
            </w:r>
          </w:p>
        </w:tc>
      </w:tr>
      <w:tr w:rsidR="00FF3D61" w:rsidRPr="006C7D4D" w14:paraId="4CD10DE5" w14:textId="77777777" w:rsidTr="004F5B49">
        <w:tc>
          <w:tcPr>
            <w:tcW w:w="1401" w:type="dxa"/>
            <w:vMerge/>
          </w:tcPr>
          <w:p w14:paraId="21520FA4" w14:textId="77777777" w:rsidR="00FF3D61" w:rsidRPr="006C7D4D" w:rsidRDefault="00FF3D61" w:rsidP="00EF6755"/>
        </w:tc>
        <w:tc>
          <w:tcPr>
            <w:tcW w:w="2418" w:type="dxa"/>
            <w:gridSpan w:val="2"/>
          </w:tcPr>
          <w:p w14:paraId="642ED2B4" w14:textId="77777777" w:rsidR="00FF3D61" w:rsidRPr="006C7D4D" w:rsidRDefault="00FF3D61" w:rsidP="00EF6755">
            <w:pPr>
              <w:rPr>
                <w:b/>
                <w:i/>
              </w:rPr>
            </w:pPr>
            <w:r w:rsidRPr="006C7D4D">
              <w:rPr>
                <w:b/>
                <w:i/>
              </w:rPr>
              <w:t>Next periodic report</w:t>
            </w:r>
          </w:p>
        </w:tc>
        <w:tc>
          <w:tcPr>
            <w:tcW w:w="11299" w:type="dxa"/>
            <w:gridSpan w:val="7"/>
          </w:tcPr>
          <w:p w14:paraId="73563235" w14:textId="77777777" w:rsidR="00FF3D61" w:rsidRPr="006C7D4D" w:rsidRDefault="00FF3D61" w:rsidP="00EF6755">
            <w:r w:rsidRPr="006C7D4D">
              <w:t>31 July 2019</w:t>
            </w:r>
          </w:p>
        </w:tc>
      </w:tr>
      <w:tr w:rsidR="00FF3D61" w:rsidRPr="006C7D4D" w14:paraId="711826D5" w14:textId="77777777" w:rsidTr="004F5B49">
        <w:tc>
          <w:tcPr>
            <w:tcW w:w="1401" w:type="dxa"/>
            <w:vMerge/>
          </w:tcPr>
          <w:p w14:paraId="0B0EE0BD" w14:textId="77777777" w:rsidR="00FF3D61" w:rsidRPr="006C7D4D" w:rsidRDefault="00FF3D61" w:rsidP="00EF6755"/>
        </w:tc>
        <w:tc>
          <w:tcPr>
            <w:tcW w:w="2418" w:type="dxa"/>
            <w:gridSpan w:val="2"/>
          </w:tcPr>
          <w:p w14:paraId="54D05E44" w14:textId="77777777" w:rsidR="00FF3D61" w:rsidRPr="006C7D4D" w:rsidRDefault="00FF3D61" w:rsidP="00EF6755">
            <w:pPr>
              <w:rPr>
                <w:b/>
                <w:i/>
              </w:rPr>
            </w:pPr>
            <w:r w:rsidRPr="006C7D4D">
              <w:rPr>
                <w:b/>
                <w:i/>
              </w:rPr>
              <w:t>LOIPR status</w:t>
            </w:r>
          </w:p>
        </w:tc>
        <w:tc>
          <w:tcPr>
            <w:tcW w:w="11299" w:type="dxa"/>
            <w:gridSpan w:val="7"/>
          </w:tcPr>
          <w:p w14:paraId="58BD4BF7" w14:textId="77777777" w:rsidR="00FF3D61" w:rsidRPr="006C7D4D" w:rsidRDefault="00FF3D61" w:rsidP="00160B6B">
            <w:r w:rsidRPr="006C7D4D">
              <w:t xml:space="preserve">N/A </w:t>
            </w:r>
          </w:p>
        </w:tc>
      </w:tr>
      <w:tr w:rsidR="00FF3D61" w:rsidRPr="006C7D4D" w14:paraId="2E1C0B56" w14:textId="77777777" w:rsidTr="004F5B49">
        <w:tc>
          <w:tcPr>
            <w:tcW w:w="1401" w:type="dxa"/>
            <w:vMerge/>
          </w:tcPr>
          <w:p w14:paraId="4696ACFE" w14:textId="77777777" w:rsidR="00FF3D61" w:rsidRPr="006C7D4D" w:rsidRDefault="00FF3D61" w:rsidP="00EF6755"/>
        </w:tc>
        <w:tc>
          <w:tcPr>
            <w:tcW w:w="2418" w:type="dxa"/>
            <w:gridSpan w:val="2"/>
          </w:tcPr>
          <w:p w14:paraId="1D77709B" w14:textId="77777777" w:rsidR="00FF3D61" w:rsidRPr="006C7D4D" w:rsidRDefault="00FF3D61" w:rsidP="00EF6755">
            <w:pPr>
              <w:rPr>
                <w:b/>
                <w:i/>
              </w:rPr>
            </w:pPr>
            <w:r w:rsidRPr="006C7D4D">
              <w:rPr>
                <w:b/>
                <w:i/>
              </w:rPr>
              <w:t>Follow-up paragraphs</w:t>
            </w:r>
          </w:p>
        </w:tc>
        <w:tc>
          <w:tcPr>
            <w:tcW w:w="11299" w:type="dxa"/>
            <w:gridSpan w:val="7"/>
          </w:tcPr>
          <w:p w14:paraId="0A27A61B" w14:textId="77777777" w:rsidR="00FF3D61" w:rsidRPr="006C7D4D" w:rsidRDefault="00FF3D61" w:rsidP="00EF6755">
            <w:r w:rsidRPr="006C7D4D">
              <w:t>10, 11, and 15</w:t>
            </w:r>
          </w:p>
        </w:tc>
      </w:tr>
      <w:tr w:rsidR="00FF3D61" w:rsidRPr="006C7D4D" w14:paraId="07DDA6B5" w14:textId="77777777" w:rsidTr="004F5B49">
        <w:tc>
          <w:tcPr>
            <w:tcW w:w="1401" w:type="dxa"/>
            <w:vMerge/>
          </w:tcPr>
          <w:p w14:paraId="04EBBE8F" w14:textId="77777777" w:rsidR="00FF3D61" w:rsidRPr="006C7D4D" w:rsidRDefault="00FF3D61" w:rsidP="00EF6755"/>
        </w:tc>
        <w:tc>
          <w:tcPr>
            <w:tcW w:w="2418" w:type="dxa"/>
            <w:gridSpan w:val="2"/>
          </w:tcPr>
          <w:p w14:paraId="62FA1F08" w14:textId="77777777" w:rsidR="00FF3D61" w:rsidRPr="006C7D4D" w:rsidRDefault="00FF3D61" w:rsidP="00EF6755">
            <w:pPr>
              <w:rPr>
                <w:b/>
                <w:i/>
              </w:rPr>
            </w:pPr>
            <w:r w:rsidRPr="006C7D4D">
              <w:rPr>
                <w:b/>
                <w:i/>
              </w:rPr>
              <w:t>Due date of follow-up report</w:t>
            </w:r>
          </w:p>
        </w:tc>
        <w:tc>
          <w:tcPr>
            <w:tcW w:w="11299" w:type="dxa"/>
            <w:gridSpan w:val="7"/>
          </w:tcPr>
          <w:p w14:paraId="308560C1" w14:textId="77777777" w:rsidR="00FF3D61" w:rsidRPr="006C7D4D" w:rsidRDefault="00FF3D61" w:rsidP="00EF6755">
            <w:r w:rsidRPr="006C7D4D">
              <w:t>23 July 2015</w:t>
            </w:r>
          </w:p>
        </w:tc>
      </w:tr>
      <w:tr w:rsidR="00FF3D61" w:rsidRPr="006C7D4D" w14:paraId="7DE20CFB" w14:textId="77777777" w:rsidTr="004F5B49">
        <w:tc>
          <w:tcPr>
            <w:tcW w:w="1401" w:type="dxa"/>
            <w:vMerge/>
          </w:tcPr>
          <w:p w14:paraId="5D511205" w14:textId="77777777" w:rsidR="00FF3D61" w:rsidRPr="006C7D4D" w:rsidRDefault="00FF3D61" w:rsidP="00EF6755"/>
        </w:tc>
        <w:tc>
          <w:tcPr>
            <w:tcW w:w="2418" w:type="dxa"/>
            <w:gridSpan w:val="2"/>
          </w:tcPr>
          <w:p w14:paraId="0A2D205D" w14:textId="77777777" w:rsidR="00FF3D61" w:rsidRPr="006C7D4D" w:rsidRDefault="00FF3D61" w:rsidP="00EF6755">
            <w:pPr>
              <w:rPr>
                <w:b/>
                <w:i/>
              </w:rPr>
            </w:pPr>
            <w:r w:rsidRPr="006C7D4D">
              <w:rPr>
                <w:b/>
                <w:i/>
              </w:rPr>
              <w:t>Date of receipt of follow-up report</w:t>
            </w:r>
          </w:p>
        </w:tc>
        <w:tc>
          <w:tcPr>
            <w:tcW w:w="3962" w:type="dxa"/>
            <w:gridSpan w:val="2"/>
          </w:tcPr>
          <w:p w14:paraId="003F3B66" w14:textId="77777777" w:rsidR="00FF3D61" w:rsidRPr="006C7D4D" w:rsidRDefault="00436820" w:rsidP="00EF6755">
            <w:pPr>
              <w:spacing w:after="200" w:line="276" w:lineRule="auto"/>
              <w:rPr>
                <w:szCs w:val="20"/>
                <w:lang w:val="en-GB"/>
              </w:rPr>
            </w:pPr>
            <w:hyperlink r:id="rId285" w:history="1">
              <w:r w:rsidR="00FF3D61" w:rsidRPr="006C7D4D">
                <w:rPr>
                  <w:rStyle w:val="Hyperlink"/>
                </w:rPr>
                <w:t>20 July 2015</w:t>
              </w:r>
            </w:hyperlink>
            <w:r w:rsidR="00FF3D61" w:rsidRPr="006C7D4D">
              <w:rPr>
                <w:szCs w:val="20"/>
                <w:lang w:val="en-GB"/>
              </w:rPr>
              <w:t xml:space="preserve"> (1st)</w:t>
            </w:r>
          </w:p>
        </w:tc>
        <w:tc>
          <w:tcPr>
            <w:tcW w:w="3612" w:type="dxa"/>
            <w:gridSpan w:val="2"/>
          </w:tcPr>
          <w:p w14:paraId="14D66098" w14:textId="77777777" w:rsidR="00FF3D61" w:rsidRPr="006C7D4D" w:rsidRDefault="00436820" w:rsidP="00160B6B">
            <w:pPr>
              <w:rPr>
                <w:b/>
              </w:rPr>
            </w:pPr>
            <w:hyperlink r:id="rId286" w:history="1">
              <w:r w:rsidR="00FF3D61" w:rsidRPr="006C7D4D">
                <w:rPr>
                  <w:rStyle w:val="Hyperlink"/>
                </w:rPr>
                <w:t>13 June 2016</w:t>
              </w:r>
            </w:hyperlink>
            <w:r w:rsidR="00FF3D61" w:rsidRPr="006C7D4D">
              <w:rPr>
                <w:szCs w:val="20"/>
                <w:lang w:val="en-GB"/>
              </w:rPr>
              <w:t xml:space="preserve"> (2nd)</w:t>
            </w:r>
          </w:p>
        </w:tc>
        <w:tc>
          <w:tcPr>
            <w:tcW w:w="3725" w:type="dxa"/>
            <w:gridSpan w:val="3"/>
          </w:tcPr>
          <w:p w14:paraId="7F4464F5" w14:textId="77777777" w:rsidR="00FF3D61" w:rsidRPr="006C7D4D" w:rsidRDefault="00436820" w:rsidP="00EF6755">
            <w:pPr>
              <w:spacing w:after="200" w:line="276" w:lineRule="auto"/>
              <w:rPr>
                <w:szCs w:val="20"/>
                <w:lang w:val="en-GB"/>
              </w:rPr>
            </w:pPr>
            <w:hyperlink r:id="rId287" w:history="1">
              <w:r w:rsidR="00FF3D61" w:rsidRPr="006C7D4D">
                <w:rPr>
                  <w:rStyle w:val="Hyperlink"/>
                  <w:szCs w:val="20"/>
                  <w:lang w:val="en-GB"/>
                </w:rPr>
                <w:t>CCPR/C/IRL/CO/4/Add.1</w:t>
              </w:r>
            </w:hyperlink>
            <w:r w:rsidR="00FF3D61" w:rsidRPr="006C7D4D">
              <w:rPr>
                <w:szCs w:val="20"/>
                <w:lang w:val="en-GB"/>
              </w:rPr>
              <w:t>, 25 July 2017 (3rd)</w:t>
            </w:r>
          </w:p>
        </w:tc>
      </w:tr>
      <w:tr w:rsidR="00FF3D61" w:rsidRPr="006C7D4D" w14:paraId="618E9B15" w14:textId="77777777" w:rsidTr="004F5B49">
        <w:tc>
          <w:tcPr>
            <w:tcW w:w="1401" w:type="dxa"/>
            <w:vMerge/>
          </w:tcPr>
          <w:p w14:paraId="641906DF" w14:textId="77777777" w:rsidR="00FF3D61" w:rsidRPr="006C7D4D" w:rsidRDefault="00FF3D61" w:rsidP="00EF6755"/>
        </w:tc>
        <w:tc>
          <w:tcPr>
            <w:tcW w:w="2418" w:type="dxa"/>
            <w:gridSpan w:val="2"/>
          </w:tcPr>
          <w:p w14:paraId="2F29856F" w14:textId="77777777" w:rsidR="00FF3D61" w:rsidRPr="006C7D4D" w:rsidRDefault="00FF3D61" w:rsidP="00EF6755">
            <w:pPr>
              <w:rPr>
                <w:i/>
              </w:rPr>
            </w:pPr>
            <w:r w:rsidRPr="006C7D4D">
              <w:rPr>
                <w:i/>
              </w:rPr>
              <w:t>NGO and NHRI follow-up reports</w:t>
            </w:r>
          </w:p>
        </w:tc>
        <w:tc>
          <w:tcPr>
            <w:tcW w:w="3962" w:type="dxa"/>
            <w:gridSpan w:val="2"/>
          </w:tcPr>
          <w:p w14:paraId="66F0C6CB" w14:textId="77777777" w:rsidR="00FF3D61" w:rsidRPr="006C7D4D" w:rsidRDefault="00436820" w:rsidP="00EF6755">
            <w:hyperlink r:id="rId288" w:history="1">
              <w:r w:rsidR="00FF3D61" w:rsidRPr="006C7D4D">
                <w:rPr>
                  <w:rStyle w:val="Hyperlink"/>
                </w:rPr>
                <w:t>Irish Human Rights and Equality Commission</w:t>
              </w:r>
            </w:hyperlink>
            <w:r w:rsidR="00FF3D61" w:rsidRPr="006C7D4D">
              <w:t>, September 2015</w:t>
            </w:r>
          </w:p>
          <w:p w14:paraId="3E0740EC" w14:textId="77777777" w:rsidR="00FF3D61" w:rsidRPr="006C7D4D" w:rsidRDefault="00FF3D61" w:rsidP="00EF6755"/>
          <w:p w14:paraId="37527C25" w14:textId="77777777" w:rsidR="00FF3D61" w:rsidRPr="006C7D4D" w:rsidRDefault="00436820" w:rsidP="00EF6755">
            <w:hyperlink r:id="rId289" w:history="1">
              <w:r w:rsidR="00FF3D61" w:rsidRPr="006C7D4D">
                <w:rPr>
                  <w:rStyle w:val="Hyperlink"/>
                </w:rPr>
                <w:t>Irish Council for Civil Liberties</w:t>
              </w:r>
            </w:hyperlink>
            <w:r w:rsidR="00FF3D61" w:rsidRPr="006C7D4D">
              <w:t>, September 2015</w:t>
            </w:r>
          </w:p>
          <w:p w14:paraId="72716C2F" w14:textId="77777777" w:rsidR="00FF3D61" w:rsidRPr="006C7D4D" w:rsidRDefault="00FF3D61" w:rsidP="00EF6755"/>
          <w:p w14:paraId="045031A0" w14:textId="77777777" w:rsidR="00FF3D61" w:rsidRPr="006C7D4D" w:rsidRDefault="00436820" w:rsidP="00EF6755">
            <w:hyperlink r:id="rId290" w:history="1">
              <w:r w:rsidR="00FF3D61" w:rsidRPr="006C7D4D">
                <w:rPr>
                  <w:rStyle w:val="Hyperlink"/>
                </w:rPr>
                <w:t xml:space="preserve">Justice for </w:t>
              </w:r>
              <w:proofErr w:type="spellStart"/>
              <w:r w:rsidR="00FF3D61" w:rsidRPr="006C7D4D">
                <w:rPr>
                  <w:rStyle w:val="Hyperlink"/>
                </w:rPr>
                <w:t>Magdalenes</w:t>
              </w:r>
              <w:proofErr w:type="spellEnd"/>
              <w:r w:rsidR="00FF3D61" w:rsidRPr="006C7D4D">
                <w:rPr>
                  <w:rStyle w:val="Hyperlink"/>
                </w:rPr>
                <w:t xml:space="preserve"> Research</w:t>
              </w:r>
            </w:hyperlink>
          </w:p>
          <w:p w14:paraId="138C85FE" w14:textId="77777777" w:rsidR="00FF3D61" w:rsidRPr="006C7D4D" w:rsidRDefault="00FF3D61" w:rsidP="00EF6755"/>
          <w:p w14:paraId="10FD23F6" w14:textId="77777777" w:rsidR="00FF3D61" w:rsidRPr="006C7D4D" w:rsidRDefault="00436820" w:rsidP="00EF6755">
            <w:hyperlink r:id="rId291" w:history="1">
              <w:r w:rsidR="00FF3D61" w:rsidRPr="006C7D4D">
                <w:rPr>
                  <w:rStyle w:val="Hyperlink"/>
                </w:rPr>
                <w:t>Adoption Rights Alliance</w:t>
              </w:r>
            </w:hyperlink>
            <w:r w:rsidR="00FF3D61" w:rsidRPr="006C7D4D">
              <w:t>, September 2015</w:t>
            </w:r>
          </w:p>
          <w:p w14:paraId="5A59612B" w14:textId="77777777" w:rsidR="00FF3D61" w:rsidRPr="006C7D4D" w:rsidRDefault="00FF3D61" w:rsidP="00EF6755"/>
          <w:p w14:paraId="31F18F6E" w14:textId="77777777" w:rsidR="00FF3D61" w:rsidRPr="006C7D4D" w:rsidRDefault="00436820" w:rsidP="00EF6755">
            <w:hyperlink r:id="rId292" w:history="1">
              <w:r w:rsidR="00FF3D61" w:rsidRPr="006C7D4D">
                <w:rPr>
                  <w:rStyle w:val="Hyperlink"/>
                </w:rPr>
                <w:t xml:space="preserve">Survivors of </w:t>
              </w:r>
              <w:proofErr w:type="spellStart"/>
              <w:r w:rsidR="00FF3D61" w:rsidRPr="006C7D4D">
                <w:rPr>
                  <w:rStyle w:val="Hyperlink"/>
                </w:rPr>
                <w:t>Symphysiotomy</w:t>
              </w:r>
              <w:proofErr w:type="spellEnd"/>
              <w:r w:rsidR="00FF3D61" w:rsidRPr="006C7D4D">
                <w:rPr>
                  <w:rStyle w:val="Hyperlink"/>
                </w:rPr>
                <w:t xml:space="preserve"> (</w:t>
              </w:r>
              <w:proofErr w:type="spellStart"/>
              <w:r w:rsidR="00FF3D61" w:rsidRPr="006C7D4D">
                <w:rPr>
                  <w:rStyle w:val="Hyperlink"/>
                </w:rPr>
                <w:t>SoS</w:t>
              </w:r>
              <w:proofErr w:type="spellEnd"/>
            </w:hyperlink>
            <w:r w:rsidR="00FF3D61" w:rsidRPr="006C7D4D">
              <w:t>), September 2015</w:t>
            </w:r>
          </w:p>
        </w:tc>
        <w:tc>
          <w:tcPr>
            <w:tcW w:w="3612" w:type="dxa"/>
            <w:gridSpan w:val="2"/>
          </w:tcPr>
          <w:p w14:paraId="1B183C84" w14:textId="77777777" w:rsidR="00FF3D61" w:rsidRPr="006C7D4D" w:rsidRDefault="00FF3D61" w:rsidP="00160B6B"/>
        </w:tc>
        <w:tc>
          <w:tcPr>
            <w:tcW w:w="3725" w:type="dxa"/>
            <w:gridSpan w:val="3"/>
          </w:tcPr>
          <w:p w14:paraId="0BD6475C" w14:textId="77777777" w:rsidR="00FF3D61" w:rsidRPr="006C7D4D" w:rsidRDefault="00436820" w:rsidP="00EF6755">
            <w:pPr>
              <w:rPr>
                <w:szCs w:val="20"/>
                <w:lang w:val="en-GB"/>
              </w:rPr>
            </w:pPr>
            <w:hyperlink r:id="rId293" w:history="1">
              <w:r w:rsidR="00FF3D61" w:rsidRPr="006C7D4D">
                <w:rPr>
                  <w:rStyle w:val="Hyperlink"/>
                  <w:szCs w:val="20"/>
                  <w:lang w:val="en-GB"/>
                </w:rPr>
                <w:t>Irish Penal Reform Trust</w:t>
              </w:r>
            </w:hyperlink>
            <w:r w:rsidR="00FF3D61" w:rsidRPr="006C7D4D">
              <w:rPr>
                <w:szCs w:val="20"/>
                <w:lang w:val="en-GB"/>
              </w:rPr>
              <w:t>, 11 September 2017</w:t>
            </w:r>
          </w:p>
          <w:p w14:paraId="367C38C3" w14:textId="77777777" w:rsidR="00FF3D61" w:rsidRPr="006C7D4D" w:rsidRDefault="00FF3D61" w:rsidP="00EF6755">
            <w:pPr>
              <w:rPr>
                <w:szCs w:val="20"/>
                <w:lang w:val="en-GB"/>
              </w:rPr>
            </w:pPr>
          </w:p>
          <w:p w14:paraId="569A6E59" w14:textId="77777777" w:rsidR="00FF3D61" w:rsidRPr="006C7D4D" w:rsidRDefault="00436820" w:rsidP="00EF6755">
            <w:pPr>
              <w:rPr>
                <w:szCs w:val="20"/>
                <w:lang w:val="en-GB"/>
              </w:rPr>
            </w:pPr>
            <w:hyperlink r:id="rId294" w:history="1">
              <w:r w:rsidR="00FF3D61" w:rsidRPr="006C7D4D">
                <w:rPr>
                  <w:rStyle w:val="Hyperlink"/>
                </w:rPr>
                <w:t>Letter</w:t>
              </w:r>
            </w:hyperlink>
            <w:r w:rsidR="00FF3D61" w:rsidRPr="006C7D4D">
              <w:t xml:space="preserve"> and </w:t>
            </w:r>
            <w:hyperlink r:id="rId295" w:history="1">
              <w:r w:rsidR="00FF3D61" w:rsidRPr="006C7D4D">
                <w:rPr>
                  <w:rStyle w:val="Hyperlink"/>
                </w:rPr>
                <w:t xml:space="preserve">follow-up report by the </w:t>
              </w:r>
              <w:r w:rsidR="00FF3D61" w:rsidRPr="006C7D4D">
                <w:rPr>
                  <w:rStyle w:val="Hyperlink"/>
                  <w:szCs w:val="20"/>
                  <w:lang w:val="en-GB"/>
                </w:rPr>
                <w:t>Irish Human Rights and Equality Commission</w:t>
              </w:r>
            </w:hyperlink>
            <w:r w:rsidR="00FF3D61" w:rsidRPr="006C7D4D">
              <w:rPr>
                <w:szCs w:val="20"/>
                <w:lang w:val="en-GB"/>
              </w:rPr>
              <w:t xml:space="preserve"> (NHRI), 14 September 2017</w:t>
            </w:r>
          </w:p>
          <w:p w14:paraId="7D88408B" w14:textId="77777777" w:rsidR="00FF3D61" w:rsidRPr="006C7D4D" w:rsidRDefault="00FF3D61" w:rsidP="00EF6755">
            <w:pPr>
              <w:rPr>
                <w:szCs w:val="20"/>
                <w:lang w:val="en-GB"/>
              </w:rPr>
            </w:pPr>
          </w:p>
          <w:p w14:paraId="6F210A22" w14:textId="77777777" w:rsidR="00FF3D61" w:rsidRPr="006C7D4D" w:rsidRDefault="00436820" w:rsidP="00EF6755">
            <w:pPr>
              <w:rPr>
                <w:szCs w:val="20"/>
                <w:lang w:val="en-GB"/>
              </w:rPr>
            </w:pPr>
            <w:hyperlink r:id="rId296" w:history="1">
              <w:r w:rsidR="00FF3D61" w:rsidRPr="006C7D4D">
                <w:rPr>
                  <w:rStyle w:val="Hyperlink"/>
                  <w:szCs w:val="20"/>
                  <w:lang w:val="en-GB"/>
                </w:rPr>
                <w:t>Survivors of Symphysiotomy</w:t>
              </w:r>
            </w:hyperlink>
            <w:r w:rsidR="00FF3D61" w:rsidRPr="006C7D4D">
              <w:rPr>
                <w:szCs w:val="20"/>
                <w:lang w:val="en-GB"/>
              </w:rPr>
              <w:t>​, 10 October 2017</w:t>
            </w:r>
          </w:p>
        </w:tc>
      </w:tr>
      <w:tr w:rsidR="00FF3D61" w:rsidRPr="006C7D4D" w14:paraId="1877A226" w14:textId="77777777" w:rsidTr="004F5B49">
        <w:tc>
          <w:tcPr>
            <w:tcW w:w="1401" w:type="dxa"/>
            <w:vMerge/>
          </w:tcPr>
          <w:p w14:paraId="36E061A7" w14:textId="77777777" w:rsidR="00FF3D61" w:rsidRPr="006C7D4D" w:rsidRDefault="00FF3D61" w:rsidP="00EF6755"/>
        </w:tc>
        <w:tc>
          <w:tcPr>
            <w:tcW w:w="2418" w:type="dxa"/>
            <w:gridSpan w:val="2"/>
          </w:tcPr>
          <w:p w14:paraId="590F0228" w14:textId="77777777" w:rsidR="00FF3D61" w:rsidRPr="006C7D4D" w:rsidRDefault="00FF3D61" w:rsidP="00EF6755">
            <w:pPr>
              <w:rPr>
                <w:b/>
                <w:i/>
              </w:rPr>
            </w:pPr>
            <w:r w:rsidRPr="006C7D4D">
              <w:rPr>
                <w:b/>
                <w:i/>
              </w:rPr>
              <w:t>Notes</w:t>
            </w:r>
          </w:p>
        </w:tc>
        <w:tc>
          <w:tcPr>
            <w:tcW w:w="3962" w:type="dxa"/>
            <w:gridSpan w:val="2"/>
          </w:tcPr>
          <w:p w14:paraId="2FD2A51B" w14:textId="77777777" w:rsidR="00FF3D61" w:rsidRPr="006C7D4D" w:rsidRDefault="00436820" w:rsidP="00EF6755">
            <w:hyperlink r:id="rId297" w:history="1">
              <w:r w:rsidR="00FF3D61" w:rsidRPr="006C7D4D">
                <w:rPr>
                  <w:rStyle w:val="Hyperlink"/>
                </w:rPr>
                <w:t>Evaluated in March 2016 (116th session), see CCPR/C/116/2</w:t>
              </w:r>
            </w:hyperlink>
            <w:r w:rsidR="00FF3D61" w:rsidRPr="006C7D4D">
              <w:rPr>
                <w:color w:val="0000FF"/>
              </w:rPr>
              <w:t xml:space="preserve">: </w:t>
            </w:r>
            <w:r w:rsidR="00FF3D61" w:rsidRPr="006C7D4D">
              <w:t xml:space="preserve">Additional information required on paragraphs 10 </w:t>
            </w:r>
            <w:r w:rsidR="00FF3D61" w:rsidRPr="006C7D4D">
              <w:rPr>
                <w:b/>
              </w:rPr>
              <w:t>[B2][C2][B2]</w:t>
            </w:r>
            <w:r w:rsidR="00FF3D61" w:rsidRPr="006C7D4D">
              <w:t xml:space="preserve">, </w:t>
            </w:r>
            <w:r w:rsidR="00FF3D61" w:rsidRPr="006C7D4D">
              <w:lastRenderedPageBreak/>
              <w:t xml:space="preserve">11 </w:t>
            </w:r>
            <w:r w:rsidR="00FF3D61" w:rsidRPr="006C7D4D">
              <w:rPr>
                <w:b/>
              </w:rPr>
              <w:t>[C1][C1][C2]</w:t>
            </w:r>
            <w:r w:rsidR="00FF3D61" w:rsidRPr="006C7D4D">
              <w:t xml:space="preserve"> and 15 </w:t>
            </w:r>
            <w:r w:rsidR="00FF3D61" w:rsidRPr="006C7D4D">
              <w:rPr>
                <w:b/>
              </w:rPr>
              <w:t>[B1][B1][C1][B2]</w:t>
            </w:r>
          </w:p>
        </w:tc>
        <w:tc>
          <w:tcPr>
            <w:tcW w:w="3612" w:type="dxa"/>
            <w:gridSpan w:val="2"/>
          </w:tcPr>
          <w:p w14:paraId="3F14B7DA" w14:textId="77777777" w:rsidR="00FF3D61" w:rsidRPr="006C7D4D" w:rsidRDefault="00436820" w:rsidP="00673DE5">
            <w:pPr>
              <w:rPr>
                <w:b/>
              </w:rPr>
            </w:pPr>
            <w:hyperlink r:id="rId298" w:history="1">
              <w:r w:rsidR="00FF3D61" w:rsidRPr="006C7D4D">
                <w:rPr>
                  <w:rStyle w:val="Hyperlink"/>
                </w:rPr>
                <w:t>Evaluated in March 2017 (119th session), see CCPR/C/119/2</w:t>
              </w:r>
            </w:hyperlink>
            <w:r w:rsidR="00FF3D61" w:rsidRPr="006C7D4D">
              <w:t xml:space="preserve">: Additional information required on </w:t>
            </w:r>
            <w:r w:rsidR="00FF3D61" w:rsidRPr="006C7D4D">
              <w:lastRenderedPageBreak/>
              <w:t>paragraphs 10</w:t>
            </w:r>
            <w:r w:rsidR="00FF3D61" w:rsidRPr="006C7D4D">
              <w:rPr>
                <w:b/>
              </w:rPr>
              <w:t>[B][C][B]</w:t>
            </w:r>
            <w:r w:rsidR="00FF3D61" w:rsidRPr="006C7D4D">
              <w:t>, 11</w:t>
            </w:r>
            <w:r w:rsidR="00FF3D61" w:rsidRPr="006C7D4D">
              <w:rPr>
                <w:b/>
              </w:rPr>
              <w:t>[C][A][B][C]</w:t>
            </w:r>
            <w:r w:rsidR="00FF3D61" w:rsidRPr="006C7D4D">
              <w:t xml:space="preserve"> and 15</w:t>
            </w:r>
            <w:r w:rsidR="00FF3D61" w:rsidRPr="006C7D4D">
              <w:rPr>
                <w:b/>
              </w:rPr>
              <w:t>[B][B][C][B]</w:t>
            </w:r>
          </w:p>
        </w:tc>
        <w:tc>
          <w:tcPr>
            <w:tcW w:w="3725" w:type="dxa"/>
            <w:gridSpan w:val="3"/>
          </w:tcPr>
          <w:p w14:paraId="18DE0522" w14:textId="77777777" w:rsidR="00FF3D61" w:rsidRPr="006C7D4D" w:rsidRDefault="00FF3D61" w:rsidP="00EF6755">
            <w:pPr>
              <w:rPr>
                <w:sz w:val="20"/>
                <w:szCs w:val="20"/>
              </w:rPr>
            </w:pPr>
            <w:r w:rsidRPr="006C7D4D">
              <w:lastRenderedPageBreak/>
              <w:t xml:space="preserve">Follow-up procedure discontinued. </w:t>
            </w:r>
            <w:hyperlink r:id="rId299" w:history="1">
              <w:r w:rsidRPr="006C7D4D">
                <w:rPr>
                  <w:rStyle w:val="Hyperlink"/>
                </w:rPr>
                <w:t>Discontinuance letter dated 20 November 2017</w:t>
              </w:r>
            </w:hyperlink>
          </w:p>
        </w:tc>
      </w:tr>
      <w:tr w:rsidR="00FF3D61" w:rsidRPr="006C7D4D" w14:paraId="4BD2E3FD" w14:textId="77777777" w:rsidTr="004F5B49">
        <w:tc>
          <w:tcPr>
            <w:tcW w:w="1401" w:type="dxa"/>
            <w:vMerge/>
          </w:tcPr>
          <w:p w14:paraId="40945981" w14:textId="77777777" w:rsidR="00FF3D61" w:rsidRPr="006C7D4D" w:rsidRDefault="00FF3D61" w:rsidP="00EF6755"/>
        </w:tc>
        <w:tc>
          <w:tcPr>
            <w:tcW w:w="2418" w:type="dxa"/>
            <w:gridSpan w:val="2"/>
          </w:tcPr>
          <w:p w14:paraId="163A9191" w14:textId="77777777" w:rsidR="00FF3D61" w:rsidRPr="006C7D4D" w:rsidRDefault="00FF3D61" w:rsidP="00EF6755">
            <w:pPr>
              <w:rPr>
                <w:b/>
                <w:i/>
              </w:rPr>
            </w:pPr>
            <w:r w:rsidRPr="006C7D4D">
              <w:rPr>
                <w:b/>
                <w:i/>
              </w:rPr>
              <w:t>Action</w:t>
            </w:r>
          </w:p>
        </w:tc>
        <w:tc>
          <w:tcPr>
            <w:tcW w:w="3962" w:type="dxa"/>
            <w:gridSpan w:val="2"/>
          </w:tcPr>
          <w:p w14:paraId="5FEF2A23" w14:textId="77777777" w:rsidR="00FF3D61" w:rsidRPr="006C7D4D" w:rsidRDefault="00436820" w:rsidP="00C84645">
            <w:hyperlink r:id="rId300" w:history="1">
              <w:r w:rsidR="00FF3D61" w:rsidRPr="006C7D4D">
                <w:rPr>
                  <w:rStyle w:val="Hyperlink"/>
                </w:rPr>
                <w:t>Follow-up letter dated 15 April 2016</w:t>
              </w:r>
            </w:hyperlink>
            <w:r w:rsidR="00FF3D61" w:rsidRPr="006C7D4D">
              <w:t xml:space="preserve"> (deadline: 10 June 2016)</w:t>
            </w:r>
          </w:p>
        </w:tc>
        <w:tc>
          <w:tcPr>
            <w:tcW w:w="3612" w:type="dxa"/>
            <w:gridSpan w:val="2"/>
          </w:tcPr>
          <w:p w14:paraId="75305EF9" w14:textId="77777777" w:rsidR="00FF3D61" w:rsidRPr="006C7D4D" w:rsidRDefault="00436820" w:rsidP="00D91731">
            <w:hyperlink r:id="rId301" w:history="1">
              <w:r w:rsidR="00FF3D61" w:rsidRPr="006C7D4D">
                <w:rPr>
                  <w:rStyle w:val="Hyperlink"/>
                </w:rPr>
                <w:t>Follow-up letter dated 18 April 2017</w:t>
              </w:r>
            </w:hyperlink>
            <w:r w:rsidR="00FF3D61" w:rsidRPr="006C7D4D">
              <w:rPr>
                <w:rStyle w:val="Hyperlink"/>
              </w:rPr>
              <w:t xml:space="preserve"> </w:t>
            </w:r>
            <w:r w:rsidR="00FF3D61" w:rsidRPr="006C7D4D">
              <w:t>(deadline: 18 July 2017)</w:t>
            </w:r>
          </w:p>
        </w:tc>
        <w:tc>
          <w:tcPr>
            <w:tcW w:w="3725" w:type="dxa"/>
            <w:gridSpan w:val="3"/>
          </w:tcPr>
          <w:p w14:paraId="5BB863A0" w14:textId="77777777" w:rsidR="00FF3D61" w:rsidRPr="006C7D4D" w:rsidRDefault="00FF3D61" w:rsidP="00EF6755">
            <w:r w:rsidRPr="006C7D4D">
              <w:t>The follow-up report (</w:t>
            </w:r>
            <w:hyperlink r:id="rId302" w:history="1">
              <w:r w:rsidRPr="006C7D4D">
                <w:rPr>
                  <w:rStyle w:val="Hyperlink"/>
                  <w:szCs w:val="20"/>
                  <w:lang w:val="en-GB"/>
                </w:rPr>
                <w:t>CCPR/C/IRL/CO/4/Add.1</w:t>
              </w:r>
            </w:hyperlink>
            <w:r w:rsidRPr="006C7D4D">
              <w:rPr>
                <w:rStyle w:val="Hyperlink"/>
                <w:color w:val="auto"/>
                <w:szCs w:val="20"/>
                <w:lang w:val="en-GB"/>
              </w:rPr>
              <w:t>)</w:t>
            </w:r>
            <w:r w:rsidRPr="006C7D4D">
              <w:rPr>
                <w:rStyle w:val="Hyperlink"/>
                <w:szCs w:val="20"/>
                <w:lang w:val="en-GB"/>
              </w:rPr>
              <w:t xml:space="preserve"> </w:t>
            </w:r>
            <w:r w:rsidRPr="006C7D4D">
              <w:t>will be taken into account in the context of the next reporting cycle</w:t>
            </w:r>
          </w:p>
        </w:tc>
      </w:tr>
      <w:tr w:rsidR="00FF3D61" w:rsidRPr="006C7D4D" w14:paraId="7F514076" w14:textId="77777777" w:rsidTr="004F5B49">
        <w:tc>
          <w:tcPr>
            <w:tcW w:w="1401" w:type="dxa"/>
            <w:vMerge/>
          </w:tcPr>
          <w:p w14:paraId="74814C34" w14:textId="77777777" w:rsidR="00FF3D61" w:rsidRPr="006C7D4D" w:rsidRDefault="00FF3D61" w:rsidP="00EF6755"/>
        </w:tc>
        <w:tc>
          <w:tcPr>
            <w:tcW w:w="13717" w:type="dxa"/>
            <w:gridSpan w:val="9"/>
          </w:tcPr>
          <w:p w14:paraId="1F556B4B" w14:textId="77777777" w:rsidR="00FF3D61" w:rsidRPr="006C7D4D" w:rsidRDefault="00FF3D61" w:rsidP="00937B71">
            <w:pPr>
              <w:jc w:val="center"/>
            </w:pPr>
          </w:p>
          <w:p w14:paraId="1D16001E" w14:textId="77777777" w:rsidR="00FF3D61" w:rsidRPr="006C7D4D" w:rsidRDefault="00FF3D61" w:rsidP="00ED0466">
            <w:pPr>
              <w:jc w:val="center"/>
            </w:pPr>
            <w:r w:rsidRPr="006C7D4D">
              <w:t>FOLLOW-UP PROCEDURE DISCONTINUED</w:t>
            </w:r>
          </w:p>
          <w:p w14:paraId="2B01CE3A" w14:textId="2CC85949" w:rsidR="00623FE2" w:rsidRPr="006C7D4D" w:rsidRDefault="00623FE2" w:rsidP="00ED0466">
            <w:pPr>
              <w:jc w:val="center"/>
            </w:pPr>
          </w:p>
        </w:tc>
      </w:tr>
      <w:tr w:rsidR="00047590" w:rsidRPr="006C7D4D" w14:paraId="37038E3C" w14:textId="77777777" w:rsidTr="004F5B49">
        <w:tc>
          <w:tcPr>
            <w:tcW w:w="15118" w:type="dxa"/>
            <w:gridSpan w:val="10"/>
            <w:shd w:val="clear" w:color="auto" w:fill="D9D9D9" w:themeFill="background1" w:themeFillShade="D9"/>
          </w:tcPr>
          <w:p w14:paraId="6B22F450" w14:textId="77777777" w:rsidR="00047590" w:rsidRPr="006C7D4D" w:rsidRDefault="00047590" w:rsidP="00EF6755"/>
        </w:tc>
      </w:tr>
      <w:tr w:rsidR="00694D72" w:rsidRPr="006C7D4D" w14:paraId="1A63F3C5" w14:textId="77777777" w:rsidTr="004F5B49">
        <w:trPr>
          <w:trHeight w:val="317"/>
        </w:trPr>
        <w:tc>
          <w:tcPr>
            <w:tcW w:w="1401" w:type="dxa"/>
            <w:vMerge w:val="restart"/>
            <w:shd w:val="clear" w:color="auto" w:fill="auto"/>
          </w:tcPr>
          <w:p w14:paraId="1E74604D" w14:textId="77777777" w:rsidR="00694D72" w:rsidRPr="006C7D4D" w:rsidRDefault="00694D72" w:rsidP="009414FE">
            <w:pPr>
              <w:rPr>
                <w:b/>
              </w:rPr>
            </w:pPr>
            <w:r w:rsidRPr="006C7D4D">
              <w:rPr>
                <w:b/>
              </w:rPr>
              <w:t>Japan</w:t>
            </w:r>
          </w:p>
        </w:tc>
        <w:tc>
          <w:tcPr>
            <w:tcW w:w="2418" w:type="dxa"/>
            <w:gridSpan w:val="2"/>
            <w:shd w:val="clear" w:color="auto" w:fill="auto"/>
          </w:tcPr>
          <w:p w14:paraId="719F2EE7" w14:textId="77777777" w:rsidR="00694D72" w:rsidRPr="006C7D4D" w:rsidRDefault="00694D72" w:rsidP="00EF6755">
            <w:pPr>
              <w:rPr>
                <w:b/>
                <w:i/>
              </w:rPr>
            </w:pPr>
            <w:r w:rsidRPr="006C7D4D">
              <w:rPr>
                <w:b/>
                <w:i/>
              </w:rPr>
              <w:t>Concluding observations</w:t>
            </w:r>
          </w:p>
        </w:tc>
        <w:tc>
          <w:tcPr>
            <w:tcW w:w="11299" w:type="dxa"/>
            <w:gridSpan w:val="7"/>
            <w:shd w:val="clear" w:color="auto" w:fill="auto"/>
          </w:tcPr>
          <w:p w14:paraId="02D75852" w14:textId="77777777" w:rsidR="00694D72" w:rsidRPr="006C7D4D" w:rsidRDefault="00436820" w:rsidP="00C57FB3">
            <w:hyperlink r:id="rId303" w:history="1">
              <w:r w:rsidR="00694D72" w:rsidRPr="006C7D4D">
                <w:rPr>
                  <w:rStyle w:val="Hyperlink"/>
                </w:rPr>
                <w:t>CCPR/C/JPN/CO/6</w:t>
              </w:r>
            </w:hyperlink>
            <w:r w:rsidR="00694D72" w:rsidRPr="006C7D4D">
              <w:rPr>
                <w:rStyle w:val="Hyperlink"/>
              </w:rPr>
              <w:t xml:space="preserve"> (</w:t>
            </w:r>
            <w:r w:rsidR="00694D72" w:rsidRPr="006C7D4D">
              <w:t>23 July 2014)</w:t>
            </w:r>
          </w:p>
        </w:tc>
      </w:tr>
      <w:tr w:rsidR="00694D72" w:rsidRPr="006C7D4D" w14:paraId="47FE1044" w14:textId="77777777" w:rsidTr="004F5B49">
        <w:tc>
          <w:tcPr>
            <w:tcW w:w="1401" w:type="dxa"/>
            <w:vMerge/>
            <w:shd w:val="clear" w:color="auto" w:fill="auto"/>
          </w:tcPr>
          <w:p w14:paraId="078B85F8" w14:textId="77777777" w:rsidR="00694D72" w:rsidRPr="006C7D4D" w:rsidRDefault="00694D72" w:rsidP="00EF6755"/>
        </w:tc>
        <w:tc>
          <w:tcPr>
            <w:tcW w:w="2418" w:type="dxa"/>
            <w:gridSpan w:val="2"/>
            <w:shd w:val="clear" w:color="auto" w:fill="auto"/>
          </w:tcPr>
          <w:p w14:paraId="0E9F2475" w14:textId="77777777" w:rsidR="00694D72" w:rsidRPr="006C7D4D" w:rsidRDefault="00694D72" w:rsidP="00EF6755">
            <w:pPr>
              <w:rPr>
                <w:b/>
                <w:i/>
              </w:rPr>
            </w:pPr>
            <w:r w:rsidRPr="006C7D4D">
              <w:rPr>
                <w:b/>
                <w:i/>
              </w:rPr>
              <w:t>Next periodic report</w:t>
            </w:r>
          </w:p>
        </w:tc>
        <w:tc>
          <w:tcPr>
            <w:tcW w:w="11299" w:type="dxa"/>
            <w:gridSpan w:val="7"/>
            <w:shd w:val="clear" w:color="auto" w:fill="auto"/>
          </w:tcPr>
          <w:p w14:paraId="0A465A2C" w14:textId="77777777" w:rsidR="00694D72" w:rsidRPr="006C7D4D" w:rsidRDefault="00694D72" w:rsidP="00EF6755">
            <w:r w:rsidRPr="006C7D4D">
              <w:t>31 July 2018</w:t>
            </w:r>
          </w:p>
        </w:tc>
      </w:tr>
      <w:tr w:rsidR="00694D72" w:rsidRPr="006C7D4D" w14:paraId="111DDFA8" w14:textId="77777777" w:rsidTr="004F5B49">
        <w:tc>
          <w:tcPr>
            <w:tcW w:w="1401" w:type="dxa"/>
            <w:vMerge/>
            <w:shd w:val="clear" w:color="auto" w:fill="auto"/>
          </w:tcPr>
          <w:p w14:paraId="78C2E913" w14:textId="77777777" w:rsidR="00694D72" w:rsidRPr="006C7D4D" w:rsidRDefault="00694D72" w:rsidP="00EF6755"/>
        </w:tc>
        <w:tc>
          <w:tcPr>
            <w:tcW w:w="2418" w:type="dxa"/>
            <w:gridSpan w:val="2"/>
            <w:shd w:val="clear" w:color="auto" w:fill="auto"/>
          </w:tcPr>
          <w:p w14:paraId="68747F14" w14:textId="77777777" w:rsidR="00694D72" w:rsidRPr="006C7D4D" w:rsidRDefault="00694D72" w:rsidP="00EF6755">
            <w:pPr>
              <w:rPr>
                <w:b/>
                <w:i/>
              </w:rPr>
            </w:pPr>
            <w:r w:rsidRPr="006C7D4D">
              <w:rPr>
                <w:b/>
                <w:i/>
              </w:rPr>
              <w:t>LOIPR status</w:t>
            </w:r>
          </w:p>
        </w:tc>
        <w:tc>
          <w:tcPr>
            <w:tcW w:w="11299" w:type="dxa"/>
            <w:gridSpan w:val="7"/>
            <w:shd w:val="clear" w:color="auto" w:fill="auto"/>
          </w:tcPr>
          <w:p w14:paraId="583C01CC" w14:textId="77777777" w:rsidR="00694D72" w:rsidRPr="006C7D4D" w:rsidRDefault="00694D72" w:rsidP="00EF6755">
            <w:r w:rsidRPr="006C7D4D">
              <w:t>LOIPR</w:t>
            </w:r>
          </w:p>
        </w:tc>
      </w:tr>
      <w:tr w:rsidR="00694D72" w:rsidRPr="006C7D4D" w14:paraId="4DBE0AF7" w14:textId="77777777" w:rsidTr="004F5B49">
        <w:tc>
          <w:tcPr>
            <w:tcW w:w="1401" w:type="dxa"/>
            <w:vMerge/>
            <w:shd w:val="clear" w:color="auto" w:fill="auto"/>
          </w:tcPr>
          <w:p w14:paraId="4219DCC3" w14:textId="77777777" w:rsidR="00694D72" w:rsidRPr="006C7D4D" w:rsidRDefault="00694D72" w:rsidP="00EF6755"/>
        </w:tc>
        <w:tc>
          <w:tcPr>
            <w:tcW w:w="2418" w:type="dxa"/>
            <w:gridSpan w:val="2"/>
            <w:shd w:val="clear" w:color="auto" w:fill="auto"/>
          </w:tcPr>
          <w:p w14:paraId="75370F89" w14:textId="77777777" w:rsidR="00694D72" w:rsidRPr="006C7D4D" w:rsidRDefault="00694D72" w:rsidP="00EF6755">
            <w:pPr>
              <w:rPr>
                <w:b/>
                <w:i/>
              </w:rPr>
            </w:pPr>
            <w:r w:rsidRPr="006C7D4D">
              <w:rPr>
                <w:b/>
                <w:i/>
              </w:rPr>
              <w:t>Follow-up paragraphs</w:t>
            </w:r>
          </w:p>
        </w:tc>
        <w:tc>
          <w:tcPr>
            <w:tcW w:w="11299" w:type="dxa"/>
            <w:gridSpan w:val="7"/>
            <w:shd w:val="clear" w:color="auto" w:fill="auto"/>
          </w:tcPr>
          <w:p w14:paraId="5C5BEDC8" w14:textId="77777777" w:rsidR="00694D72" w:rsidRPr="006C7D4D" w:rsidRDefault="00694D72" w:rsidP="00EF6755">
            <w:r w:rsidRPr="006C7D4D">
              <w:t>13, 14, 16, and 18</w:t>
            </w:r>
          </w:p>
        </w:tc>
      </w:tr>
      <w:tr w:rsidR="00694D72" w:rsidRPr="006C7D4D" w14:paraId="7963015B" w14:textId="77777777" w:rsidTr="004F5B49">
        <w:tc>
          <w:tcPr>
            <w:tcW w:w="1401" w:type="dxa"/>
            <w:vMerge/>
            <w:shd w:val="clear" w:color="auto" w:fill="auto"/>
          </w:tcPr>
          <w:p w14:paraId="0EB7827F" w14:textId="77777777" w:rsidR="00694D72" w:rsidRPr="006C7D4D" w:rsidRDefault="00694D72" w:rsidP="00EF6755"/>
        </w:tc>
        <w:tc>
          <w:tcPr>
            <w:tcW w:w="2418" w:type="dxa"/>
            <w:gridSpan w:val="2"/>
            <w:shd w:val="clear" w:color="auto" w:fill="auto"/>
          </w:tcPr>
          <w:p w14:paraId="3115F0AB" w14:textId="77777777" w:rsidR="00694D72" w:rsidRPr="006C7D4D" w:rsidRDefault="00694D72" w:rsidP="00EF6755">
            <w:pPr>
              <w:rPr>
                <w:b/>
                <w:i/>
              </w:rPr>
            </w:pPr>
            <w:r w:rsidRPr="006C7D4D">
              <w:rPr>
                <w:b/>
                <w:i/>
              </w:rPr>
              <w:t>Due date of follow-up report</w:t>
            </w:r>
          </w:p>
        </w:tc>
        <w:tc>
          <w:tcPr>
            <w:tcW w:w="11299" w:type="dxa"/>
            <w:gridSpan w:val="7"/>
            <w:shd w:val="clear" w:color="auto" w:fill="auto"/>
          </w:tcPr>
          <w:p w14:paraId="31BEA23E" w14:textId="77777777" w:rsidR="00694D72" w:rsidRPr="006C7D4D" w:rsidRDefault="00694D72" w:rsidP="00EF6755">
            <w:r w:rsidRPr="006C7D4D">
              <w:t>23 July 2015</w:t>
            </w:r>
          </w:p>
        </w:tc>
      </w:tr>
      <w:tr w:rsidR="008C6E42" w:rsidRPr="006C7D4D" w14:paraId="7FFA243E" w14:textId="77777777" w:rsidTr="004F5B49">
        <w:tc>
          <w:tcPr>
            <w:tcW w:w="1401" w:type="dxa"/>
            <w:vMerge/>
            <w:shd w:val="clear" w:color="auto" w:fill="auto"/>
          </w:tcPr>
          <w:p w14:paraId="66380248" w14:textId="77777777" w:rsidR="008C6E42" w:rsidRPr="006C7D4D" w:rsidRDefault="008C6E42" w:rsidP="00EF6755"/>
        </w:tc>
        <w:tc>
          <w:tcPr>
            <w:tcW w:w="2418" w:type="dxa"/>
            <w:gridSpan w:val="2"/>
            <w:shd w:val="clear" w:color="auto" w:fill="auto"/>
          </w:tcPr>
          <w:p w14:paraId="0DBC78AC" w14:textId="77777777" w:rsidR="008C6E42" w:rsidRPr="006C7D4D" w:rsidRDefault="008C6E42" w:rsidP="00EF6755">
            <w:pPr>
              <w:rPr>
                <w:b/>
                <w:i/>
              </w:rPr>
            </w:pPr>
            <w:r w:rsidRPr="006C7D4D">
              <w:rPr>
                <w:b/>
                <w:i/>
              </w:rPr>
              <w:t>Date of receipt of follow-up report</w:t>
            </w:r>
          </w:p>
        </w:tc>
        <w:tc>
          <w:tcPr>
            <w:tcW w:w="3962" w:type="dxa"/>
            <w:gridSpan w:val="2"/>
            <w:shd w:val="clear" w:color="auto" w:fill="auto"/>
          </w:tcPr>
          <w:p w14:paraId="126E2346" w14:textId="77777777" w:rsidR="008C6E42" w:rsidRPr="006C7D4D" w:rsidRDefault="00436820" w:rsidP="00AC75EB">
            <w:pPr>
              <w:rPr>
                <w:b/>
              </w:rPr>
            </w:pPr>
            <w:hyperlink r:id="rId304" w:history="1">
              <w:r w:rsidR="008C6E42" w:rsidRPr="006C7D4D">
                <w:rPr>
                  <w:rStyle w:val="Hyperlink"/>
                </w:rPr>
                <w:t>31 August 2015</w:t>
              </w:r>
            </w:hyperlink>
            <w:r w:rsidR="008C6E42" w:rsidRPr="006C7D4D">
              <w:t xml:space="preserve"> and </w:t>
            </w:r>
            <w:hyperlink r:id="rId305" w:history="1">
              <w:r w:rsidR="008C6E42" w:rsidRPr="006C7D4D">
                <w:rPr>
                  <w:rStyle w:val="Hyperlink"/>
                </w:rPr>
                <w:t>17 March 2016</w:t>
              </w:r>
            </w:hyperlink>
            <w:r w:rsidR="008C6E42" w:rsidRPr="006C7D4D">
              <w:t xml:space="preserve"> (1st)</w:t>
            </w:r>
          </w:p>
        </w:tc>
        <w:tc>
          <w:tcPr>
            <w:tcW w:w="7337" w:type="dxa"/>
            <w:gridSpan w:val="5"/>
            <w:shd w:val="clear" w:color="auto" w:fill="auto"/>
          </w:tcPr>
          <w:p w14:paraId="4796D1C4" w14:textId="05C99D38" w:rsidR="008C6E42" w:rsidRPr="006C7D4D" w:rsidRDefault="00436820" w:rsidP="008D5464">
            <w:pPr>
              <w:spacing w:after="200" w:line="276" w:lineRule="auto"/>
            </w:pPr>
            <w:hyperlink r:id="rId306" w:history="1">
              <w:r w:rsidR="008C6E42" w:rsidRPr="006C7D4D">
                <w:rPr>
                  <w:rStyle w:val="Hyperlink"/>
                </w:rPr>
                <w:t>13 June 2016</w:t>
              </w:r>
            </w:hyperlink>
            <w:r w:rsidR="008C6E42" w:rsidRPr="006C7D4D">
              <w:rPr>
                <w:szCs w:val="20"/>
                <w:lang w:val="en-GB"/>
              </w:rPr>
              <w:t xml:space="preserve"> and  </w:t>
            </w:r>
            <w:hyperlink r:id="rId307" w:history="1">
              <w:r w:rsidR="008C6E42" w:rsidRPr="006C7D4D">
                <w:rPr>
                  <w:rStyle w:val="Hyperlink"/>
                  <w:szCs w:val="20"/>
                  <w:lang w:val="en-GB"/>
                </w:rPr>
                <w:t>27 December 2016</w:t>
              </w:r>
            </w:hyperlink>
            <w:r w:rsidR="008C6E42" w:rsidRPr="006C7D4D">
              <w:rPr>
                <w:szCs w:val="20"/>
                <w:lang w:val="en-GB"/>
              </w:rPr>
              <w:t xml:space="preserve"> (2nd)</w:t>
            </w:r>
          </w:p>
        </w:tc>
      </w:tr>
      <w:tr w:rsidR="008C6E42" w:rsidRPr="006C7D4D" w14:paraId="36BFCE73" w14:textId="77777777" w:rsidTr="004F5B49">
        <w:tc>
          <w:tcPr>
            <w:tcW w:w="1401" w:type="dxa"/>
            <w:vMerge/>
            <w:shd w:val="clear" w:color="auto" w:fill="auto"/>
          </w:tcPr>
          <w:p w14:paraId="3A4D48C6" w14:textId="77777777" w:rsidR="008C6E42" w:rsidRPr="006C7D4D" w:rsidRDefault="008C6E42" w:rsidP="00EF6755"/>
        </w:tc>
        <w:tc>
          <w:tcPr>
            <w:tcW w:w="2418" w:type="dxa"/>
            <w:gridSpan w:val="2"/>
            <w:shd w:val="clear" w:color="auto" w:fill="auto"/>
          </w:tcPr>
          <w:p w14:paraId="41ED9D49" w14:textId="77777777" w:rsidR="008C6E42" w:rsidRPr="006C7D4D" w:rsidRDefault="008C6E42" w:rsidP="005B6BE8">
            <w:pPr>
              <w:rPr>
                <w:b/>
                <w:i/>
              </w:rPr>
            </w:pPr>
            <w:r w:rsidRPr="006C7D4D">
              <w:rPr>
                <w:i/>
              </w:rPr>
              <w:t>NGO  follow-up reports</w:t>
            </w:r>
          </w:p>
        </w:tc>
        <w:tc>
          <w:tcPr>
            <w:tcW w:w="3962" w:type="dxa"/>
            <w:gridSpan w:val="2"/>
            <w:shd w:val="clear" w:color="auto" w:fill="auto"/>
          </w:tcPr>
          <w:p w14:paraId="53B7CCB0" w14:textId="77777777" w:rsidR="008C6E42" w:rsidRPr="006C7D4D" w:rsidRDefault="00436820" w:rsidP="00487CD1">
            <w:hyperlink r:id="rId308" w:history="1">
              <w:r w:rsidR="008C6E42" w:rsidRPr="006C7D4D">
                <w:rPr>
                  <w:rStyle w:val="Hyperlink"/>
                </w:rPr>
                <w:t>Joint NGO report</w:t>
              </w:r>
            </w:hyperlink>
            <w:r w:rsidR="008C6E42" w:rsidRPr="006C7D4D">
              <w:t>, August 2015</w:t>
            </w:r>
          </w:p>
        </w:tc>
        <w:tc>
          <w:tcPr>
            <w:tcW w:w="7337" w:type="dxa"/>
            <w:gridSpan w:val="5"/>
            <w:shd w:val="clear" w:color="auto" w:fill="auto"/>
          </w:tcPr>
          <w:p w14:paraId="7573FF6D" w14:textId="77777777" w:rsidR="008C6E42" w:rsidRPr="006C7D4D" w:rsidRDefault="00436820" w:rsidP="00EF6755">
            <w:hyperlink r:id="rId309" w:history="1">
              <w:r w:rsidR="008C6E42" w:rsidRPr="006C7D4D">
                <w:rPr>
                  <w:rStyle w:val="Hyperlink"/>
                </w:rPr>
                <w:t>Center for Prisoners’ Rights and Solidarity Network with Migrants Japan</w:t>
              </w:r>
            </w:hyperlink>
            <w:r w:rsidR="008C6E42" w:rsidRPr="006C7D4D">
              <w:t>, 14 September 2016</w:t>
            </w:r>
          </w:p>
          <w:p w14:paraId="7E1AFE31" w14:textId="77777777" w:rsidR="008C6E42" w:rsidRPr="006C7D4D" w:rsidRDefault="008C6E42" w:rsidP="00EF6755"/>
          <w:p w14:paraId="5B07010A" w14:textId="6C9698E8" w:rsidR="008C6E42" w:rsidRPr="006C7D4D" w:rsidRDefault="00436820" w:rsidP="00EF6755">
            <w:pPr>
              <w:rPr>
                <w:szCs w:val="20"/>
                <w:lang w:val="en-GB"/>
              </w:rPr>
            </w:pPr>
            <w:hyperlink r:id="rId310" w:history="1">
              <w:r w:rsidR="008C6E42" w:rsidRPr="006C7D4D">
                <w:rPr>
                  <w:rStyle w:val="Hyperlink"/>
                </w:rPr>
                <w:t>The Korean Council for the Women Drafted for Military Slavery by Japan</w:t>
              </w:r>
            </w:hyperlink>
            <w:r w:rsidR="008C6E42" w:rsidRPr="006C7D4D">
              <w:t>, 12 May 2017</w:t>
            </w:r>
          </w:p>
        </w:tc>
      </w:tr>
      <w:tr w:rsidR="008C6E42" w:rsidRPr="006C7D4D" w14:paraId="5EE7ABB0" w14:textId="77777777" w:rsidTr="004F5B49">
        <w:tc>
          <w:tcPr>
            <w:tcW w:w="1401" w:type="dxa"/>
            <w:vMerge/>
            <w:shd w:val="clear" w:color="auto" w:fill="auto"/>
          </w:tcPr>
          <w:p w14:paraId="775FE83E" w14:textId="77777777" w:rsidR="008C6E42" w:rsidRPr="006C7D4D" w:rsidRDefault="008C6E42" w:rsidP="00EF6755"/>
        </w:tc>
        <w:tc>
          <w:tcPr>
            <w:tcW w:w="2418" w:type="dxa"/>
            <w:gridSpan w:val="2"/>
            <w:shd w:val="clear" w:color="auto" w:fill="auto"/>
          </w:tcPr>
          <w:p w14:paraId="355D83E4" w14:textId="77777777" w:rsidR="008C6E42" w:rsidRPr="006C7D4D" w:rsidRDefault="008C6E42" w:rsidP="00EF6755">
            <w:pPr>
              <w:rPr>
                <w:b/>
                <w:i/>
              </w:rPr>
            </w:pPr>
            <w:r w:rsidRPr="006C7D4D">
              <w:rPr>
                <w:b/>
                <w:i/>
              </w:rPr>
              <w:t>Notes</w:t>
            </w:r>
          </w:p>
        </w:tc>
        <w:tc>
          <w:tcPr>
            <w:tcW w:w="3962" w:type="dxa"/>
            <w:gridSpan w:val="2"/>
            <w:shd w:val="clear" w:color="auto" w:fill="auto"/>
          </w:tcPr>
          <w:p w14:paraId="5F9994EC" w14:textId="77777777" w:rsidR="008C6E42" w:rsidRPr="006C7D4D" w:rsidRDefault="00436820" w:rsidP="00EF6755">
            <w:hyperlink r:id="rId311" w:history="1">
              <w:r w:rsidR="008C6E42" w:rsidRPr="006C7D4D">
                <w:rPr>
                  <w:rStyle w:val="Hyperlink"/>
                </w:rPr>
                <w:t>Evaluated in March 2016 (116th session), see CCPR/C/116/2</w:t>
              </w:r>
            </w:hyperlink>
            <w:r w:rsidR="008C6E42" w:rsidRPr="006C7D4D">
              <w:rPr>
                <w:color w:val="0000FF"/>
              </w:rPr>
              <w:t xml:space="preserve">: </w:t>
            </w:r>
            <w:r w:rsidR="008C6E42" w:rsidRPr="006C7D4D">
              <w:t xml:space="preserve">Additional information required on paragraphs 13 </w:t>
            </w:r>
            <w:r w:rsidR="008C6E42" w:rsidRPr="006C7D4D">
              <w:rPr>
                <w:b/>
              </w:rPr>
              <w:t>[E][B2]</w:t>
            </w:r>
            <w:r w:rsidR="008C6E42" w:rsidRPr="006C7D4D">
              <w:t xml:space="preserve">, 14 </w:t>
            </w:r>
            <w:r w:rsidR="008C6E42" w:rsidRPr="006C7D4D">
              <w:rPr>
                <w:b/>
              </w:rPr>
              <w:t>[B2]</w:t>
            </w:r>
            <w:r w:rsidR="008C6E42" w:rsidRPr="006C7D4D">
              <w:t xml:space="preserve">, 16 </w:t>
            </w:r>
            <w:r w:rsidR="008C6E42" w:rsidRPr="006C7D4D">
              <w:rPr>
                <w:b/>
              </w:rPr>
              <w:t>[B2][C2][C2]</w:t>
            </w:r>
            <w:r w:rsidR="008C6E42" w:rsidRPr="006C7D4D">
              <w:t xml:space="preserve"> and 18 </w:t>
            </w:r>
            <w:r w:rsidR="008C6E42" w:rsidRPr="006C7D4D">
              <w:rPr>
                <w:b/>
              </w:rPr>
              <w:t>[C2][B2][B2][C2]</w:t>
            </w:r>
          </w:p>
        </w:tc>
        <w:tc>
          <w:tcPr>
            <w:tcW w:w="7337" w:type="dxa"/>
            <w:gridSpan w:val="5"/>
            <w:shd w:val="clear" w:color="auto" w:fill="auto"/>
          </w:tcPr>
          <w:p w14:paraId="0430CAFB" w14:textId="754659F0" w:rsidR="008C6E42" w:rsidRPr="006C7D4D" w:rsidRDefault="008C6E42" w:rsidP="00EF6755">
            <w:pPr>
              <w:rPr>
                <w:sz w:val="20"/>
                <w:szCs w:val="20"/>
              </w:rPr>
            </w:pPr>
            <w:r w:rsidRPr="006C7D4D">
              <w:t xml:space="preserve">Evaluated in July 2017 (120th session), see </w:t>
            </w:r>
            <w:hyperlink r:id="rId312" w:history="1">
              <w:r w:rsidRPr="006C7D4D">
                <w:rPr>
                  <w:rStyle w:val="Hyperlink"/>
                </w:rPr>
                <w:t>CCPR/C/120/2</w:t>
              </w:r>
            </w:hyperlink>
            <w:r w:rsidRPr="006C7D4D">
              <w:t xml:space="preserve">: </w:t>
            </w:r>
            <w:r w:rsidRPr="006C7D4D">
              <w:rPr>
                <w:lang w:val="en-GB"/>
              </w:rPr>
              <w:t xml:space="preserve"> </w:t>
            </w:r>
            <w:r w:rsidRPr="006C7D4D">
              <w:rPr>
                <w:bCs/>
                <w:color w:val="000000"/>
              </w:rPr>
              <w:t xml:space="preserve">Additional information required on paragraphs 13 </w:t>
            </w:r>
            <w:r w:rsidRPr="006C7D4D">
              <w:rPr>
                <w:b/>
                <w:bCs/>
                <w:color w:val="000000"/>
              </w:rPr>
              <w:t>[E][B]</w:t>
            </w:r>
            <w:r w:rsidRPr="006C7D4D">
              <w:rPr>
                <w:bCs/>
                <w:color w:val="000000"/>
              </w:rPr>
              <w:t xml:space="preserve">, 14 </w:t>
            </w:r>
            <w:r w:rsidRPr="006C7D4D">
              <w:rPr>
                <w:b/>
                <w:bCs/>
                <w:color w:val="000000"/>
              </w:rPr>
              <w:t>[B][C]</w:t>
            </w:r>
            <w:r w:rsidRPr="006C7D4D">
              <w:rPr>
                <w:bCs/>
                <w:color w:val="000000"/>
              </w:rPr>
              <w:t xml:space="preserve">, 16 </w:t>
            </w:r>
            <w:r w:rsidRPr="006C7D4D">
              <w:rPr>
                <w:b/>
                <w:bCs/>
                <w:color w:val="000000"/>
              </w:rPr>
              <w:t>[B][C][C]</w:t>
            </w:r>
            <w:r w:rsidRPr="006C7D4D">
              <w:rPr>
                <w:bCs/>
                <w:color w:val="000000"/>
              </w:rPr>
              <w:t xml:space="preserve"> and 18 </w:t>
            </w:r>
            <w:r w:rsidRPr="006C7D4D">
              <w:rPr>
                <w:b/>
                <w:bCs/>
                <w:color w:val="000000"/>
              </w:rPr>
              <w:t>[C][B]</w:t>
            </w:r>
          </w:p>
        </w:tc>
      </w:tr>
      <w:tr w:rsidR="008D5464" w:rsidRPr="006C7D4D" w14:paraId="6726666C" w14:textId="77777777" w:rsidTr="004F5B49">
        <w:tc>
          <w:tcPr>
            <w:tcW w:w="1401" w:type="dxa"/>
            <w:vMerge/>
            <w:shd w:val="clear" w:color="auto" w:fill="auto"/>
          </w:tcPr>
          <w:p w14:paraId="78B27B17" w14:textId="77777777" w:rsidR="008D5464" w:rsidRPr="006C7D4D" w:rsidRDefault="008D5464" w:rsidP="00EF6755"/>
        </w:tc>
        <w:tc>
          <w:tcPr>
            <w:tcW w:w="2418" w:type="dxa"/>
            <w:gridSpan w:val="2"/>
            <w:shd w:val="clear" w:color="auto" w:fill="auto"/>
          </w:tcPr>
          <w:p w14:paraId="722920BB" w14:textId="77777777" w:rsidR="008D5464" w:rsidRPr="006C7D4D" w:rsidRDefault="008D5464" w:rsidP="00EF6755">
            <w:pPr>
              <w:rPr>
                <w:b/>
                <w:i/>
              </w:rPr>
            </w:pPr>
            <w:r w:rsidRPr="006C7D4D">
              <w:rPr>
                <w:b/>
                <w:i/>
              </w:rPr>
              <w:t>Action</w:t>
            </w:r>
          </w:p>
        </w:tc>
        <w:tc>
          <w:tcPr>
            <w:tcW w:w="3962" w:type="dxa"/>
            <w:gridSpan w:val="2"/>
            <w:shd w:val="clear" w:color="auto" w:fill="auto"/>
          </w:tcPr>
          <w:p w14:paraId="2ED99E0C" w14:textId="77777777" w:rsidR="008D5464" w:rsidRPr="006C7D4D" w:rsidRDefault="00436820" w:rsidP="0082028E">
            <w:hyperlink r:id="rId313" w:history="1">
              <w:r w:rsidR="008D5464" w:rsidRPr="006C7D4D">
                <w:rPr>
                  <w:rStyle w:val="Hyperlink"/>
                </w:rPr>
                <w:t>Follow-up letter dated 19 April 2016</w:t>
              </w:r>
            </w:hyperlink>
            <w:r w:rsidR="008D5464" w:rsidRPr="006C7D4D">
              <w:rPr>
                <w:rStyle w:val="Hyperlink"/>
              </w:rPr>
              <w:t xml:space="preserve"> </w:t>
            </w:r>
            <w:r w:rsidR="008D5464" w:rsidRPr="006C7D4D">
              <w:t>(deadline: 10 June 2016)</w:t>
            </w:r>
          </w:p>
        </w:tc>
        <w:tc>
          <w:tcPr>
            <w:tcW w:w="7337" w:type="dxa"/>
            <w:gridSpan w:val="5"/>
            <w:shd w:val="clear" w:color="auto" w:fill="auto"/>
          </w:tcPr>
          <w:p w14:paraId="6BCB0908" w14:textId="423DED5E" w:rsidR="008D5464" w:rsidRPr="006C7D4D" w:rsidRDefault="008D5464" w:rsidP="00EF6755">
            <w:r w:rsidRPr="006C7D4D">
              <w:rPr>
                <w:rStyle w:val="Hyperlink"/>
                <w:color w:val="auto"/>
              </w:rPr>
              <w:t xml:space="preserve">Follow-up procedure discontinued. </w:t>
            </w:r>
            <w:hyperlink r:id="rId314" w:history="1">
              <w:r w:rsidRPr="006C7D4D">
                <w:rPr>
                  <w:rStyle w:val="Hyperlink"/>
                </w:rPr>
                <w:t>Discontinuance letter dated 8 August 2017</w:t>
              </w:r>
            </w:hyperlink>
            <w:r w:rsidRPr="006C7D4D">
              <w:t>. The</w:t>
            </w:r>
            <w:r w:rsidRPr="006C7D4D">
              <w:rPr>
                <w:rStyle w:val="Hyperlink"/>
                <w:color w:val="auto"/>
                <w:lang w:val="en-GB"/>
              </w:rPr>
              <w:t xml:space="preserve"> </w:t>
            </w:r>
            <w:r w:rsidRPr="006C7D4D">
              <w:t xml:space="preserve">information requested was included in the list of issues prior to submission of the seventh periodic report of Japan (LOIPR adopted at the 121st </w:t>
            </w:r>
            <w:r w:rsidR="0058271A" w:rsidRPr="006C7D4D">
              <w:t>session in October-</w:t>
            </w:r>
            <w:r w:rsidRPr="006C7D4D">
              <w:t>November 2017).</w:t>
            </w:r>
          </w:p>
        </w:tc>
      </w:tr>
      <w:tr w:rsidR="00694D72" w:rsidRPr="006C7D4D" w14:paraId="699566AD" w14:textId="77777777" w:rsidTr="004F5B49">
        <w:tc>
          <w:tcPr>
            <w:tcW w:w="1401" w:type="dxa"/>
            <w:vMerge/>
            <w:shd w:val="clear" w:color="auto" w:fill="auto"/>
          </w:tcPr>
          <w:p w14:paraId="47343A70" w14:textId="77777777" w:rsidR="00694D72" w:rsidRPr="006C7D4D" w:rsidRDefault="00694D72" w:rsidP="00EF6755"/>
        </w:tc>
        <w:tc>
          <w:tcPr>
            <w:tcW w:w="13717" w:type="dxa"/>
            <w:gridSpan w:val="9"/>
            <w:shd w:val="clear" w:color="auto" w:fill="auto"/>
          </w:tcPr>
          <w:p w14:paraId="39B2C888" w14:textId="77777777" w:rsidR="00694D72" w:rsidRPr="006C7D4D" w:rsidRDefault="00694D72" w:rsidP="006938C1">
            <w:pPr>
              <w:jc w:val="center"/>
            </w:pPr>
          </w:p>
          <w:p w14:paraId="147382E0" w14:textId="77777777" w:rsidR="00694D72" w:rsidRPr="006C7D4D" w:rsidRDefault="00694D72" w:rsidP="00ED0466">
            <w:pPr>
              <w:jc w:val="center"/>
            </w:pPr>
            <w:r w:rsidRPr="006C7D4D">
              <w:t>FOLLOW-UP PROCEDURE DISCONTINUED</w:t>
            </w:r>
          </w:p>
          <w:p w14:paraId="1AC3EE30" w14:textId="700F4268" w:rsidR="00623FE2" w:rsidRPr="006C7D4D" w:rsidRDefault="00623FE2" w:rsidP="00ED0466">
            <w:pPr>
              <w:jc w:val="center"/>
            </w:pPr>
          </w:p>
        </w:tc>
      </w:tr>
      <w:tr w:rsidR="009C0D55" w:rsidRPr="006C7D4D" w14:paraId="07FCA170" w14:textId="77777777" w:rsidTr="004F5B49">
        <w:tc>
          <w:tcPr>
            <w:tcW w:w="15118" w:type="dxa"/>
            <w:gridSpan w:val="10"/>
            <w:shd w:val="clear" w:color="auto" w:fill="D9D9D9" w:themeFill="background1" w:themeFillShade="D9"/>
          </w:tcPr>
          <w:p w14:paraId="2390E061" w14:textId="77777777" w:rsidR="009C0D55" w:rsidRPr="006C7D4D" w:rsidRDefault="009C0D55" w:rsidP="00EF6755"/>
        </w:tc>
      </w:tr>
      <w:tr w:rsidR="00FF3D61" w:rsidRPr="006C7D4D" w14:paraId="0492F85B" w14:textId="77777777" w:rsidTr="004F5B49">
        <w:trPr>
          <w:trHeight w:val="317"/>
        </w:trPr>
        <w:tc>
          <w:tcPr>
            <w:tcW w:w="1401" w:type="dxa"/>
            <w:vMerge w:val="restart"/>
          </w:tcPr>
          <w:p w14:paraId="01CA0202" w14:textId="77777777" w:rsidR="00FF3D61" w:rsidRPr="006C7D4D" w:rsidRDefault="00FF3D61" w:rsidP="009414FE">
            <w:pPr>
              <w:rPr>
                <w:b/>
              </w:rPr>
            </w:pPr>
            <w:r w:rsidRPr="006C7D4D">
              <w:rPr>
                <w:b/>
              </w:rPr>
              <w:t>Malawi</w:t>
            </w:r>
          </w:p>
        </w:tc>
        <w:tc>
          <w:tcPr>
            <w:tcW w:w="2418" w:type="dxa"/>
            <w:gridSpan w:val="2"/>
          </w:tcPr>
          <w:p w14:paraId="3DBBC2AB" w14:textId="77777777" w:rsidR="00FF3D61" w:rsidRPr="006C7D4D" w:rsidRDefault="00FF3D61" w:rsidP="00EF6755">
            <w:pPr>
              <w:rPr>
                <w:b/>
                <w:i/>
              </w:rPr>
            </w:pPr>
            <w:r w:rsidRPr="006C7D4D">
              <w:rPr>
                <w:b/>
                <w:i/>
              </w:rPr>
              <w:t>Concluding observations</w:t>
            </w:r>
          </w:p>
        </w:tc>
        <w:tc>
          <w:tcPr>
            <w:tcW w:w="11299" w:type="dxa"/>
            <w:gridSpan w:val="7"/>
          </w:tcPr>
          <w:p w14:paraId="6727FFF3" w14:textId="77777777" w:rsidR="00FF3D61" w:rsidRPr="006C7D4D" w:rsidRDefault="00436820" w:rsidP="00FD17A7">
            <w:hyperlink r:id="rId315" w:history="1">
              <w:r w:rsidR="00FF3D61" w:rsidRPr="006C7D4D">
                <w:rPr>
                  <w:rStyle w:val="Hyperlink"/>
                </w:rPr>
                <w:t>CCPR/C/MWI/CO/1/Add.1</w:t>
              </w:r>
            </w:hyperlink>
            <w:r w:rsidR="00FF3D61" w:rsidRPr="006C7D4D">
              <w:t xml:space="preserve"> (23 July 2014)</w:t>
            </w:r>
          </w:p>
        </w:tc>
      </w:tr>
      <w:tr w:rsidR="00FF3D61" w:rsidRPr="006C7D4D" w14:paraId="2E818F36" w14:textId="77777777" w:rsidTr="004F5B49">
        <w:tc>
          <w:tcPr>
            <w:tcW w:w="1401" w:type="dxa"/>
            <w:vMerge/>
          </w:tcPr>
          <w:p w14:paraId="154E5DD4" w14:textId="77777777" w:rsidR="00FF3D61" w:rsidRPr="006C7D4D" w:rsidRDefault="00FF3D61" w:rsidP="00EF6755"/>
        </w:tc>
        <w:tc>
          <w:tcPr>
            <w:tcW w:w="2418" w:type="dxa"/>
            <w:gridSpan w:val="2"/>
          </w:tcPr>
          <w:p w14:paraId="7A724C47" w14:textId="77777777" w:rsidR="00FF3D61" w:rsidRPr="006C7D4D" w:rsidRDefault="00FF3D61" w:rsidP="00EF6755">
            <w:pPr>
              <w:rPr>
                <w:b/>
                <w:i/>
              </w:rPr>
            </w:pPr>
            <w:r w:rsidRPr="006C7D4D">
              <w:rPr>
                <w:b/>
                <w:i/>
              </w:rPr>
              <w:t>Next periodic report</w:t>
            </w:r>
          </w:p>
        </w:tc>
        <w:tc>
          <w:tcPr>
            <w:tcW w:w="11299" w:type="dxa"/>
            <w:gridSpan w:val="7"/>
          </w:tcPr>
          <w:p w14:paraId="0DE53DD3" w14:textId="77777777" w:rsidR="00FF3D61" w:rsidRPr="006C7D4D" w:rsidRDefault="00FF3D61" w:rsidP="00EF6755">
            <w:r w:rsidRPr="006C7D4D">
              <w:t>31 July 2018</w:t>
            </w:r>
          </w:p>
        </w:tc>
      </w:tr>
      <w:tr w:rsidR="00FF3D61" w:rsidRPr="006C7D4D" w14:paraId="2D959288" w14:textId="77777777" w:rsidTr="004F5B49">
        <w:tc>
          <w:tcPr>
            <w:tcW w:w="1401" w:type="dxa"/>
            <w:vMerge/>
          </w:tcPr>
          <w:p w14:paraId="3B5FD000" w14:textId="77777777" w:rsidR="00FF3D61" w:rsidRPr="006C7D4D" w:rsidRDefault="00FF3D61" w:rsidP="00EF6755"/>
        </w:tc>
        <w:tc>
          <w:tcPr>
            <w:tcW w:w="2418" w:type="dxa"/>
            <w:gridSpan w:val="2"/>
          </w:tcPr>
          <w:p w14:paraId="65BB717B" w14:textId="77777777" w:rsidR="00FF3D61" w:rsidRPr="006C7D4D" w:rsidRDefault="00FF3D61" w:rsidP="00EF6755">
            <w:pPr>
              <w:rPr>
                <w:b/>
                <w:i/>
              </w:rPr>
            </w:pPr>
            <w:r w:rsidRPr="006C7D4D">
              <w:rPr>
                <w:b/>
                <w:i/>
              </w:rPr>
              <w:t>LOIPR status</w:t>
            </w:r>
          </w:p>
        </w:tc>
        <w:tc>
          <w:tcPr>
            <w:tcW w:w="11299" w:type="dxa"/>
            <w:gridSpan w:val="7"/>
          </w:tcPr>
          <w:p w14:paraId="62FD6196" w14:textId="77777777" w:rsidR="00FF3D61" w:rsidRPr="006C7D4D" w:rsidRDefault="00FF3D61" w:rsidP="00FD17A7">
            <w:r w:rsidRPr="006C7D4D">
              <w:t xml:space="preserve">N/A </w:t>
            </w:r>
          </w:p>
        </w:tc>
      </w:tr>
      <w:tr w:rsidR="00FF3D61" w:rsidRPr="006C7D4D" w14:paraId="3C169DFF" w14:textId="77777777" w:rsidTr="004F5B49">
        <w:tc>
          <w:tcPr>
            <w:tcW w:w="1401" w:type="dxa"/>
            <w:vMerge/>
          </w:tcPr>
          <w:p w14:paraId="5E23397B" w14:textId="77777777" w:rsidR="00FF3D61" w:rsidRPr="006C7D4D" w:rsidRDefault="00FF3D61" w:rsidP="00EF6755"/>
        </w:tc>
        <w:tc>
          <w:tcPr>
            <w:tcW w:w="2418" w:type="dxa"/>
            <w:gridSpan w:val="2"/>
          </w:tcPr>
          <w:p w14:paraId="086107DE" w14:textId="77777777" w:rsidR="00FF3D61" w:rsidRPr="006C7D4D" w:rsidRDefault="00FF3D61" w:rsidP="00EF6755">
            <w:pPr>
              <w:rPr>
                <w:b/>
                <w:i/>
              </w:rPr>
            </w:pPr>
            <w:r w:rsidRPr="006C7D4D">
              <w:rPr>
                <w:b/>
                <w:i/>
              </w:rPr>
              <w:t>Follow-up paragraphs</w:t>
            </w:r>
          </w:p>
        </w:tc>
        <w:tc>
          <w:tcPr>
            <w:tcW w:w="11299" w:type="dxa"/>
            <w:gridSpan w:val="7"/>
          </w:tcPr>
          <w:p w14:paraId="0D777D82" w14:textId="77777777" w:rsidR="00FF3D61" w:rsidRPr="006C7D4D" w:rsidRDefault="00FF3D61" w:rsidP="00EF6755">
            <w:r w:rsidRPr="006C7D4D">
              <w:t>12, 13, 24, and 25</w:t>
            </w:r>
          </w:p>
        </w:tc>
      </w:tr>
      <w:tr w:rsidR="00FF3D61" w:rsidRPr="006C7D4D" w14:paraId="23163FA6" w14:textId="77777777" w:rsidTr="004F5B49">
        <w:tc>
          <w:tcPr>
            <w:tcW w:w="1401" w:type="dxa"/>
            <w:vMerge/>
          </w:tcPr>
          <w:p w14:paraId="4AB81B33" w14:textId="77777777" w:rsidR="00FF3D61" w:rsidRPr="006C7D4D" w:rsidRDefault="00FF3D61" w:rsidP="00EF6755"/>
        </w:tc>
        <w:tc>
          <w:tcPr>
            <w:tcW w:w="2418" w:type="dxa"/>
            <w:gridSpan w:val="2"/>
          </w:tcPr>
          <w:p w14:paraId="13F84C05" w14:textId="77777777" w:rsidR="00FF3D61" w:rsidRPr="006C7D4D" w:rsidRDefault="00FF3D61" w:rsidP="00EF6755">
            <w:pPr>
              <w:rPr>
                <w:b/>
                <w:i/>
              </w:rPr>
            </w:pPr>
            <w:r w:rsidRPr="006C7D4D">
              <w:rPr>
                <w:b/>
                <w:i/>
              </w:rPr>
              <w:t>Due date of follow-up report</w:t>
            </w:r>
          </w:p>
        </w:tc>
        <w:tc>
          <w:tcPr>
            <w:tcW w:w="11299" w:type="dxa"/>
            <w:gridSpan w:val="7"/>
          </w:tcPr>
          <w:p w14:paraId="37892326" w14:textId="77777777" w:rsidR="00FF3D61" w:rsidRPr="006C7D4D" w:rsidRDefault="00FF3D61" w:rsidP="00EF6755">
            <w:r w:rsidRPr="006C7D4D">
              <w:t>23 July 2015</w:t>
            </w:r>
          </w:p>
        </w:tc>
      </w:tr>
      <w:tr w:rsidR="00D80D6E" w:rsidRPr="006C7D4D" w14:paraId="0FA0942F" w14:textId="77777777" w:rsidTr="004F5B49">
        <w:tc>
          <w:tcPr>
            <w:tcW w:w="1401" w:type="dxa"/>
            <w:vMerge/>
          </w:tcPr>
          <w:p w14:paraId="27948ACA" w14:textId="77777777" w:rsidR="00D80D6E" w:rsidRPr="006C7D4D" w:rsidRDefault="00D80D6E" w:rsidP="00EF6755"/>
        </w:tc>
        <w:tc>
          <w:tcPr>
            <w:tcW w:w="2418" w:type="dxa"/>
            <w:gridSpan w:val="2"/>
          </w:tcPr>
          <w:p w14:paraId="089D25CD" w14:textId="77777777" w:rsidR="00D80D6E" w:rsidRPr="006C7D4D" w:rsidRDefault="00D80D6E" w:rsidP="00EF6755">
            <w:pPr>
              <w:rPr>
                <w:b/>
                <w:i/>
              </w:rPr>
            </w:pPr>
            <w:r w:rsidRPr="006C7D4D">
              <w:rPr>
                <w:b/>
                <w:i/>
              </w:rPr>
              <w:t>Date of receipt of follow-up report</w:t>
            </w:r>
          </w:p>
        </w:tc>
        <w:tc>
          <w:tcPr>
            <w:tcW w:w="11299" w:type="dxa"/>
            <w:gridSpan w:val="7"/>
          </w:tcPr>
          <w:p w14:paraId="13145F81" w14:textId="1AB37745" w:rsidR="00D80D6E" w:rsidRPr="006C7D4D" w:rsidRDefault="00436820" w:rsidP="00D80D6E">
            <w:pPr>
              <w:spacing w:after="200"/>
              <w:rPr>
                <w:szCs w:val="20"/>
                <w:lang w:val="en-GB"/>
              </w:rPr>
            </w:pPr>
            <w:hyperlink r:id="rId316" w:history="1">
              <w:r w:rsidR="00D80D6E" w:rsidRPr="006C7D4D">
                <w:rPr>
                  <w:rStyle w:val="Hyperlink"/>
                </w:rPr>
                <w:t>CCPR/C/MWI/CO/1/Add.2</w:t>
              </w:r>
            </w:hyperlink>
            <w:r w:rsidR="00D80D6E" w:rsidRPr="006C7D4D">
              <w:t xml:space="preserve">, </w:t>
            </w:r>
            <w:r w:rsidR="00D80D6E" w:rsidRPr="006C7D4D">
              <w:rPr>
                <w:szCs w:val="20"/>
                <w:lang w:val="en-GB"/>
              </w:rPr>
              <w:t xml:space="preserve">18 November 2016 (1st) – report received after reminders dated </w:t>
            </w:r>
            <w:hyperlink r:id="rId317" w:history="1">
              <w:r w:rsidR="00D80D6E" w:rsidRPr="006C7D4D">
                <w:rPr>
                  <w:rStyle w:val="Hyperlink"/>
                </w:rPr>
                <w:t>1 October 2015</w:t>
              </w:r>
            </w:hyperlink>
            <w:r w:rsidR="00D80D6E" w:rsidRPr="006C7D4D">
              <w:rPr>
                <w:rStyle w:val="Hyperlink"/>
              </w:rPr>
              <w:t xml:space="preserve"> </w:t>
            </w:r>
            <w:r w:rsidR="00D80D6E" w:rsidRPr="006C7D4D">
              <w:rPr>
                <w:rStyle w:val="Hyperlink"/>
                <w:color w:val="auto"/>
              </w:rPr>
              <w:t xml:space="preserve">and </w:t>
            </w:r>
            <w:hyperlink r:id="rId318" w:history="1">
              <w:r w:rsidR="00D80D6E" w:rsidRPr="006C7D4D">
                <w:rPr>
                  <w:rStyle w:val="Hyperlink"/>
                </w:rPr>
                <w:t>16 August 2016</w:t>
              </w:r>
            </w:hyperlink>
          </w:p>
        </w:tc>
      </w:tr>
      <w:tr w:rsidR="00D80D6E" w:rsidRPr="006C7D4D" w14:paraId="6447A1C4" w14:textId="77777777" w:rsidTr="004F5B49">
        <w:tc>
          <w:tcPr>
            <w:tcW w:w="1401" w:type="dxa"/>
            <w:vMerge/>
          </w:tcPr>
          <w:p w14:paraId="1E618B05" w14:textId="77777777" w:rsidR="00D80D6E" w:rsidRPr="006C7D4D" w:rsidRDefault="00D80D6E" w:rsidP="00EF6755"/>
        </w:tc>
        <w:tc>
          <w:tcPr>
            <w:tcW w:w="2418" w:type="dxa"/>
            <w:gridSpan w:val="2"/>
            <w:vAlign w:val="center"/>
          </w:tcPr>
          <w:p w14:paraId="1F1EFE48" w14:textId="77777777" w:rsidR="00D80D6E" w:rsidRPr="006C7D4D" w:rsidRDefault="00D80D6E" w:rsidP="00EF6755">
            <w:pPr>
              <w:rPr>
                <w:b/>
                <w:i/>
              </w:rPr>
            </w:pPr>
            <w:r w:rsidRPr="006C7D4D">
              <w:rPr>
                <w:b/>
                <w:i/>
              </w:rPr>
              <w:t>Notes</w:t>
            </w:r>
          </w:p>
        </w:tc>
        <w:tc>
          <w:tcPr>
            <w:tcW w:w="11299" w:type="dxa"/>
            <w:gridSpan w:val="7"/>
          </w:tcPr>
          <w:p w14:paraId="1EF31DD3" w14:textId="77777777" w:rsidR="00D80D6E" w:rsidRPr="006C7D4D" w:rsidRDefault="00D80D6E" w:rsidP="00944576">
            <w:pPr>
              <w:rPr>
                <w:szCs w:val="20"/>
              </w:rPr>
            </w:pPr>
          </w:p>
          <w:p w14:paraId="60ED0212" w14:textId="71F3543A" w:rsidR="00D80D6E" w:rsidRPr="006C7D4D" w:rsidRDefault="00D80D6E" w:rsidP="00944576">
            <w:pPr>
              <w:rPr>
                <w:szCs w:val="20"/>
              </w:rPr>
            </w:pPr>
            <w:r w:rsidRPr="006C7D4D">
              <w:rPr>
                <w:szCs w:val="20"/>
              </w:rPr>
              <w:t xml:space="preserve">Evaluated in October 2017 (121st session), see </w:t>
            </w:r>
            <w:hyperlink r:id="rId319" w:history="1">
              <w:r w:rsidRPr="006C7D4D">
                <w:rPr>
                  <w:rStyle w:val="Hyperlink"/>
                  <w:szCs w:val="20"/>
                </w:rPr>
                <w:t>CCPR/C/121/4</w:t>
              </w:r>
            </w:hyperlink>
            <w:r w:rsidRPr="006C7D4D">
              <w:rPr>
                <w:szCs w:val="20"/>
              </w:rPr>
              <w:t xml:space="preserve">: </w:t>
            </w:r>
          </w:p>
          <w:p w14:paraId="177AFCF9" w14:textId="7F755C7A" w:rsidR="00D80D6E" w:rsidRPr="006C7D4D" w:rsidRDefault="00D80D6E" w:rsidP="00EF6755">
            <w:pPr>
              <w:rPr>
                <w:sz w:val="20"/>
                <w:szCs w:val="20"/>
              </w:rPr>
            </w:pPr>
            <w:r w:rsidRPr="006C7D4D">
              <w:t>Additional information required on paragraphs 12</w:t>
            </w:r>
            <w:r w:rsidRPr="006C7D4D">
              <w:rPr>
                <w:b/>
              </w:rPr>
              <w:t>[B]</w:t>
            </w:r>
            <w:r w:rsidRPr="006C7D4D">
              <w:t>, 13</w:t>
            </w:r>
            <w:r w:rsidRPr="006C7D4D">
              <w:rPr>
                <w:b/>
              </w:rPr>
              <w:t>[C][C]</w:t>
            </w:r>
            <w:r w:rsidRPr="006C7D4D">
              <w:t>, 24</w:t>
            </w:r>
            <w:r w:rsidRPr="006C7D4D">
              <w:rPr>
                <w:b/>
              </w:rPr>
              <w:t>[C][C]</w:t>
            </w:r>
            <w:r w:rsidRPr="006C7D4D">
              <w:t xml:space="preserve"> and 25</w:t>
            </w:r>
            <w:r w:rsidRPr="006C7D4D">
              <w:rPr>
                <w:b/>
              </w:rPr>
              <w:t>[C]</w:t>
            </w:r>
          </w:p>
        </w:tc>
      </w:tr>
      <w:tr w:rsidR="00D80D6E" w:rsidRPr="006C7D4D" w14:paraId="20C4BF21" w14:textId="77777777" w:rsidTr="004F5B49">
        <w:tc>
          <w:tcPr>
            <w:tcW w:w="1401" w:type="dxa"/>
            <w:vMerge/>
          </w:tcPr>
          <w:p w14:paraId="2B15B6B8" w14:textId="77777777" w:rsidR="00D80D6E" w:rsidRPr="006C7D4D" w:rsidRDefault="00D80D6E" w:rsidP="00EF6755"/>
        </w:tc>
        <w:tc>
          <w:tcPr>
            <w:tcW w:w="2418" w:type="dxa"/>
            <w:gridSpan w:val="2"/>
            <w:vAlign w:val="center"/>
          </w:tcPr>
          <w:p w14:paraId="7B0F7480" w14:textId="77777777" w:rsidR="00D80D6E" w:rsidRPr="006C7D4D" w:rsidRDefault="00D80D6E" w:rsidP="00EF6755">
            <w:pPr>
              <w:rPr>
                <w:b/>
                <w:i/>
              </w:rPr>
            </w:pPr>
            <w:r w:rsidRPr="006C7D4D">
              <w:rPr>
                <w:b/>
                <w:i/>
              </w:rPr>
              <w:t>Action</w:t>
            </w:r>
          </w:p>
        </w:tc>
        <w:tc>
          <w:tcPr>
            <w:tcW w:w="11299" w:type="dxa"/>
            <w:gridSpan w:val="7"/>
          </w:tcPr>
          <w:p w14:paraId="7A4656CC" w14:textId="77777777" w:rsidR="00D80D6E" w:rsidRPr="006C7D4D" w:rsidRDefault="00D80D6E" w:rsidP="00EF6755"/>
          <w:p w14:paraId="13D9ACBE" w14:textId="34796193" w:rsidR="00D80D6E" w:rsidRPr="006C7D4D" w:rsidRDefault="00D80D6E" w:rsidP="00EF6755">
            <w:r w:rsidRPr="006C7D4D">
              <w:t xml:space="preserve">Follow-up procedure discontinued. </w:t>
            </w:r>
            <w:hyperlink r:id="rId320" w:history="1">
              <w:r w:rsidRPr="006C7D4D">
                <w:rPr>
                  <w:rStyle w:val="Hyperlink"/>
                </w:rPr>
                <w:t>Discontinuance letter dated 20 November 2017</w:t>
              </w:r>
            </w:hyperlink>
            <w:r w:rsidRPr="006C7D4D">
              <w:t xml:space="preserve"> (the requested additional information to be included in the next periodic report)</w:t>
            </w:r>
          </w:p>
        </w:tc>
      </w:tr>
      <w:tr w:rsidR="00FF3D61" w:rsidRPr="006C7D4D" w14:paraId="226B70A3" w14:textId="77777777" w:rsidTr="004F5B49">
        <w:tc>
          <w:tcPr>
            <w:tcW w:w="1401" w:type="dxa"/>
            <w:vMerge/>
          </w:tcPr>
          <w:p w14:paraId="36E5211E" w14:textId="77777777" w:rsidR="00FF3D61" w:rsidRPr="006C7D4D" w:rsidRDefault="00FF3D61" w:rsidP="00EF6755"/>
        </w:tc>
        <w:tc>
          <w:tcPr>
            <w:tcW w:w="13717" w:type="dxa"/>
            <w:gridSpan w:val="9"/>
          </w:tcPr>
          <w:p w14:paraId="0F34445B" w14:textId="77777777" w:rsidR="00FF3D61" w:rsidRPr="006C7D4D" w:rsidRDefault="00FF3D61" w:rsidP="009D13D9">
            <w:pPr>
              <w:jc w:val="center"/>
            </w:pPr>
          </w:p>
          <w:p w14:paraId="2CBF42DE" w14:textId="77777777" w:rsidR="00FF3D61" w:rsidRPr="006C7D4D" w:rsidRDefault="00FF3D61" w:rsidP="00ED0466">
            <w:pPr>
              <w:jc w:val="center"/>
            </w:pPr>
            <w:r w:rsidRPr="006C7D4D">
              <w:t>FOLLOW-UP PROCEDURE DISCONTINUED</w:t>
            </w:r>
          </w:p>
          <w:p w14:paraId="632F2355" w14:textId="2E707EDA" w:rsidR="00623FE2" w:rsidRPr="006C7D4D" w:rsidRDefault="00623FE2" w:rsidP="00ED0466">
            <w:pPr>
              <w:jc w:val="center"/>
            </w:pPr>
          </w:p>
        </w:tc>
      </w:tr>
      <w:tr w:rsidR="009C0D55" w:rsidRPr="006C7D4D" w14:paraId="64EA2B64" w14:textId="77777777" w:rsidTr="004F5B49">
        <w:tc>
          <w:tcPr>
            <w:tcW w:w="15118" w:type="dxa"/>
            <w:gridSpan w:val="10"/>
            <w:shd w:val="clear" w:color="auto" w:fill="D9D9D9" w:themeFill="background1" w:themeFillShade="D9"/>
          </w:tcPr>
          <w:p w14:paraId="0ECCE141" w14:textId="77777777" w:rsidR="009C0D55" w:rsidRPr="006C7D4D" w:rsidRDefault="009C0D55" w:rsidP="00EF6755"/>
        </w:tc>
      </w:tr>
      <w:tr w:rsidR="00932B9F" w:rsidRPr="006C7D4D" w14:paraId="43D0E731" w14:textId="77777777" w:rsidTr="004F5B49">
        <w:trPr>
          <w:trHeight w:val="317"/>
        </w:trPr>
        <w:tc>
          <w:tcPr>
            <w:tcW w:w="1401" w:type="dxa"/>
            <w:vMerge w:val="restart"/>
            <w:shd w:val="clear" w:color="auto" w:fill="auto"/>
          </w:tcPr>
          <w:p w14:paraId="068F7EB0" w14:textId="77777777" w:rsidR="00932B9F" w:rsidRPr="006C7D4D" w:rsidRDefault="00932B9F" w:rsidP="009414FE">
            <w:pPr>
              <w:rPr>
                <w:b/>
              </w:rPr>
            </w:pPr>
            <w:r w:rsidRPr="006C7D4D">
              <w:rPr>
                <w:b/>
              </w:rPr>
              <w:t>Sudan</w:t>
            </w:r>
          </w:p>
        </w:tc>
        <w:tc>
          <w:tcPr>
            <w:tcW w:w="2418" w:type="dxa"/>
            <w:gridSpan w:val="2"/>
            <w:shd w:val="clear" w:color="auto" w:fill="auto"/>
          </w:tcPr>
          <w:p w14:paraId="49FBD3DE"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5CFBD2C0" w14:textId="77777777" w:rsidR="00932B9F" w:rsidRPr="006C7D4D" w:rsidRDefault="00436820" w:rsidP="00FD17A7">
            <w:hyperlink r:id="rId321" w:history="1">
              <w:r w:rsidR="00932B9F" w:rsidRPr="006C7D4D">
                <w:rPr>
                  <w:rStyle w:val="Hyperlink"/>
                </w:rPr>
                <w:t>CCPR/C/SDN/CO/4</w:t>
              </w:r>
            </w:hyperlink>
            <w:r w:rsidR="00932B9F" w:rsidRPr="006C7D4D">
              <w:t xml:space="preserve"> (22 July 2014)</w:t>
            </w:r>
          </w:p>
        </w:tc>
      </w:tr>
      <w:tr w:rsidR="00932B9F" w:rsidRPr="006C7D4D" w14:paraId="5E23D82A" w14:textId="77777777" w:rsidTr="004F5B49">
        <w:tc>
          <w:tcPr>
            <w:tcW w:w="1401" w:type="dxa"/>
            <w:vMerge/>
            <w:shd w:val="clear" w:color="auto" w:fill="auto"/>
          </w:tcPr>
          <w:p w14:paraId="40421BAB" w14:textId="77777777" w:rsidR="00932B9F" w:rsidRPr="006C7D4D" w:rsidRDefault="00932B9F" w:rsidP="00EF6755"/>
        </w:tc>
        <w:tc>
          <w:tcPr>
            <w:tcW w:w="2418" w:type="dxa"/>
            <w:gridSpan w:val="2"/>
            <w:shd w:val="clear" w:color="auto" w:fill="auto"/>
          </w:tcPr>
          <w:p w14:paraId="432C32EE"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1AABD10" w14:textId="77777777" w:rsidR="00932B9F" w:rsidRPr="006C7D4D" w:rsidRDefault="00932B9F" w:rsidP="00EF6755">
            <w:r w:rsidRPr="006C7D4D">
              <w:t>31 July 2017</w:t>
            </w:r>
          </w:p>
        </w:tc>
      </w:tr>
      <w:tr w:rsidR="00932B9F" w:rsidRPr="006C7D4D" w14:paraId="4C675ADC" w14:textId="77777777" w:rsidTr="004F5B49">
        <w:tc>
          <w:tcPr>
            <w:tcW w:w="1401" w:type="dxa"/>
            <w:vMerge/>
            <w:shd w:val="clear" w:color="auto" w:fill="auto"/>
          </w:tcPr>
          <w:p w14:paraId="2028BCCB" w14:textId="77777777" w:rsidR="00932B9F" w:rsidRPr="006C7D4D" w:rsidRDefault="00932B9F" w:rsidP="00EF6755"/>
        </w:tc>
        <w:tc>
          <w:tcPr>
            <w:tcW w:w="2418" w:type="dxa"/>
            <w:gridSpan w:val="2"/>
            <w:shd w:val="clear" w:color="auto" w:fill="auto"/>
          </w:tcPr>
          <w:p w14:paraId="55DF830C" w14:textId="77777777" w:rsidR="00932B9F" w:rsidRPr="006C7D4D" w:rsidRDefault="00932B9F" w:rsidP="00EF6755">
            <w:pPr>
              <w:rPr>
                <w:b/>
                <w:i/>
              </w:rPr>
            </w:pPr>
            <w:r w:rsidRPr="006C7D4D">
              <w:rPr>
                <w:b/>
                <w:i/>
              </w:rPr>
              <w:t>LOIPR status</w:t>
            </w:r>
          </w:p>
        </w:tc>
        <w:tc>
          <w:tcPr>
            <w:tcW w:w="11299" w:type="dxa"/>
            <w:gridSpan w:val="7"/>
            <w:shd w:val="clear" w:color="auto" w:fill="auto"/>
          </w:tcPr>
          <w:p w14:paraId="7AB35240" w14:textId="77777777" w:rsidR="00932B9F" w:rsidRPr="006C7D4D" w:rsidRDefault="00932B9F" w:rsidP="00EF6755">
            <w:r w:rsidRPr="006C7D4D">
              <w:t>N/A</w:t>
            </w:r>
          </w:p>
        </w:tc>
      </w:tr>
      <w:tr w:rsidR="00932B9F" w:rsidRPr="006C7D4D" w14:paraId="1D72D222" w14:textId="77777777" w:rsidTr="004F5B49">
        <w:tc>
          <w:tcPr>
            <w:tcW w:w="1401" w:type="dxa"/>
            <w:vMerge/>
            <w:shd w:val="clear" w:color="auto" w:fill="auto"/>
          </w:tcPr>
          <w:p w14:paraId="34157C45" w14:textId="77777777" w:rsidR="00932B9F" w:rsidRPr="006C7D4D" w:rsidRDefault="00932B9F" w:rsidP="00EF6755"/>
        </w:tc>
        <w:tc>
          <w:tcPr>
            <w:tcW w:w="2418" w:type="dxa"/>
            <w:gridSpan w:val="2"/>
            <w:shd w:val="clear" w:color="auto" w:fill="auto"/>
          </w:tcPr>
          <w:p w14:paraId="374D2E72"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26FB9AEA" w14:textId="77777777" w:rsidR="00932B9F" w:rsidRPr="006C7D4D" w:rsidRDefault="00932B9F" w:rsidP="00EF6755">
            <w:r w:rsidRPr="006C7D4D">
              <w:t>10, 14, 15, and 18</w:t>
            </w:r>
          </w:p>
        </w:tc>
      </w:tr>
      <w:tr w:rsidR="00932B9F" w:rsidRPr="006C7D4D" w14:paraId="0DBD9D18" w14:textId="77777777" w:rsidTr="004F5B49">
        <w:tc>
          <w:tcPr>
            <w:tcW w:w="1401" w:type="dxa"/>
            <w:vMerge/>
            <w:shd w:val="clear" w:color="auto" w:fill="auto"/>
          </w:tcPr>
          <w:p w14:paraId="58F434FF" w14:textId="77777777" w:rsidR="00932B9F" w:rsidRPr="006C7D4D" w:rsidRDefault="00932B9F" w:rsidP="00EF6755"/>
        </w:tc>
        <w:tc>
          <w:tcPr>
            <w:tcW w:w="2418" w:type="dxa"/>
            <w:gridSpan w:val="2"/>
            <w:shd w:val="clear" w:color="auto" w:fill="auto"/>
          </w:tcPr>
          <w:p w14:paraId="2BA201E4"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012F46D9" w14:textId="77777777" w:rsidR="00932B9F" w:rsidRPr="006C7D4D" w:rsidRDefault="00932B9F" w:rsidP="00EF6755">
            <w:r w:rsidRPr="006C7D4D">
              <w:t>22 July 2015</w:t>
            </w:r>
          </w:p>
        </w:tc>
      </w:tr>
      <w:tr w:rsidR="00DF0DC7" w:rsidRPr="006C7D4D" w14:paraId="0A58FDF3" w14:textId="77777777" w:rsidTr="004F5B49">
        <w:tc>
          <w:tcPr>
            <w:tcW w:w="1401" w:type="dxa"/>
            <w:vMerge/>
            <w:shd w:val="clear" w:color="auto" w:fill="auto"/>
          </w:tcPr>
          <w:p w14:paraId="3E406648" w14:textId="77777777" w:rsidR="00DF0DC7" w:rsidRPr="006C7D4D" w:rsidRDefault="00DF0DC7" w:rsidP="00EF6755"/>
        </w:tc>
        <w:tc>
          <w:tcPr>
            <w:tcW w:w="2418" w:type="dxa"/>
            <w:gridSpan w:val="2"/>
            <w:shd w:val="clear" w:color="auto" w:fill="auto"/>
          </w:tcPr>
          <w:p w14:paraId="47A09EDA" w14:textId="77777777" w:rsidR="00DF0DC7" w:rsidRPr="006C7D4D" w:rsidRDefault="00DF0DC7" w:rsidP="00EF6755">
            <w:pPr>
              <w:rPr>
                <w:b/>
                <w:i/>
              </w:rPr>
            </w:pPr>
            <w:r w:rsidRPr="006C7D4D">
              <w:rPr>
                <w:b/>
                <w:i/>
              </w:rPr>
              <w:t>Date of receipt of follow-up report</w:t>
            </w:r>
          </w:p>
        </w:tc>
        <w:tc>
          <w:tcPr>
            <w:tcW w:w="11299" w:type="dxa"/>
            <w:gridSpan w:val="7"/>
            <w:shd w:val="clear" w:color="auto" w:fill="auto"/>
          </w:tcPr>
          <w:p w14:paraId="2EBFACE8" w14:textId="679FC2DC" w:rsidR="00DF0DC7" w:rsidRPr="006C7D4D" w:rsidRDefault="00DF0DC7" w:rsidP="00EF6755">
            <w:pPr>
              <w:spacing w:after="200" w:line="276" w:lineRule="auto"/>
              <w:rPr>
                <w:szCs w:val="20"/>
                <w:lang w:val="en-GB"/>
              </w:rPr>
            </w:pPr>
            <w:r w:rsidRPr="006C7D4D">
              <w:rPr>
                <w:szCs w:val="20"/>
                <w:lang w:val="en-GB"/>
              </w:rPr>
              <w:t>(1st) Not submitted</w:t>
            </w:r>
          </w:p>
        </w:tc>
      </w:tr>
      <w:tr w:rsidR="00DF0DC7" w:rsidRPr="006C7D4D" w14:paraId="0800A9B9" w14:textId="77777777" w:rsidTr="004F5B49">
        <w:tc>
          <w:tcPr>
            <w:tcW w:w="1401" w:type="dxa"/>
            <w:vMerge/>
            <w:shd w:val="clear" w:color="auto" w:fill="auto"/>
          </w:tcPr>
          <w:p w14:paraId="13131990" w14:textId="77777777" w:rsidR="00DF0DC7" w:rsidRPr="006C7D4D" w:rsidRDefault="00DF0DC7" w:rsidP="00EF6755"/>
        </w:tc>
        <w:tc>
          <w:tcPr>
            <w:tcW w:w="2418" w:type="dxa"/>
            <w:gridSpan w:val="2"/>
            <w:shd w:val="clear" w:color="auto" w:fill="auto"/>
            <w:vAlign w:val="center"/>
          </w:tcPr>
          <w:p w14:paraId="5EC86B53" w14:textId="77777777" w:rsidR="00DF0DC7" w:rsidRPr="006C7D4D" w:rsidRDefault="00DF0DC7" w:rsidP="00EF6755">
            <w:pPr>
              <w:rPr>
                <w:b/>
                <w:i/>
              </w:rPr>
            </w:pPr>
            <w:r w:rsidRPr="006C7D4D">
              <w:rPr>
                <w:b/>
                <w:i/>
              </w:rPr>
              <w:t>Notes</w:t>
            </w:r>
          </w:p>
        </w:tc>
        <w:tc>
          <w:tcPr>
            <w:tcW w:w="11299" w:type="dxa"/>
            <w:gridSpan w:val="7"/>
            <w:shd w:val="clear" w:color="auto" w:fill="auto"/>
          </w:tcPr>
          <w:p w14:paraId="79350D41" w14:textId="77777777" w:rsidR="00DF0DC7" w:rsidRPr="006C7D4D" w:rsidRDefault="00436820" w:rsidP="00FD17A7">
            <w:hyperlink r:id="rId322" w:history="1">
              <w:r w:rsidR="00DF0DC7" w:rsidRPr="006C7D4D">
                <w:rPr>
                  <w:rStyle w:val="Hyperlink"/>
                </w:rPr>
                <w:t>1st reminder dated 1 October 2015</w:t>
              </w:r>
            </w:hyperlink>
            <w:r w:rsidR="00DF0DC7" w:rsidRPr="006C7D4D">
              <w:t xml:space="preserve"> (deadline: 21 December 2015) </w:t>
            </w:r>
          </w:p>
          <w:p w14:paraId="034A703A" w14:textId="77777777" w:rsidR="00DF0DC7" w:rsidRPr="006C7D4D" w:rsidRDefault="00DF0DC7" w:rsidP="00FD17A7">
            <w:pPr>
              <w:rPr>
                <w:color w:val="0000FF"/>
              </w:rPr>
            </w:pPr>
          </w:p>
          <w:p w14:paraId="79CEA79A" w14:textId="59C00D0D" w:rsidR="00DF0DC7" w:rsidRPr="006C7D4D" w:rsidRDefault="00436820" w:rsidP="00EF6755">
            <w:pPr>
              <w:rPr>
                <w:sz w:val="20"/>
                <w:szCs w:val="20"/>
              </w:rPr>
            </w:pPr>
            <w:hyperlink r:id="rId323" w:history="1">
              <w:r w:rsidR="00DF0DC7" w:rsidRPr="006C7D4D">
                <w:rPr>
                  <w:rStyle w:val="Hyperlink"/>
                </w:rPr>
                <w:t>2nd reminder dated 16 August 2016</w:t>
              </w:r>
            </w:hyperlink>
            <w:r w:rsidR="00DF0DC7" w:rsidRPr="006C7D4D">
              <w:rPr>
                <w:color w:val="0000FF"/>
              </w:rPr>
              <w:t xml:space="preserve"> </w:t>
            </w:r>
          </w:p>
        </w:tc>
      </w:tr>
      <w:tr w:rsidR="00DF0DC7" w:rsidRPr="006C7D4D" w14:paraId="6D2A29B0" w14:textId="77777777" w:rsidTr="004F5B49">
        <w:tc>
          <w:tcPr>
            <w:tcW w:w="1401" w:type="dxa"/>
            <w:vMerge/>
            <w:shd w:val="clear" w:color="auto" w:fill="auto"/>
          </w:tcPr>
          <w:p w14:paraId="1C7BCB8B" w14:textId="77777777" w:rsidR="00DF0DC7" w:rsidRPr="006C7D4D" w:rsidRDefault="00DF0DC7" w:rsidP="00EF6755"/>
        </w:tc>
        <w:tc>
          <w:tcPr>
            <w:tcW w:w="2418" w:type="dxa"/>
            <w:gridSpan w:val="2"/>
            <w:shd w:val="clear" w:color="auto" w:fill="auto"/>
            <w:vAlign w:val="center"/>
          </w:tcPr>
          <w:p w14:paraId="543C42DA" w14:textId="77777777" w:rsidR="00DF0DC7" w:rsidRPr="006C7D4D" w:rsidRDefault="00DF0DC7" w:rsidP="00EF6755">
            <w:pPr>
              <w:rPr>
                <w:b/>
                <w:i/>
              </w:rPr>
            </w:pPr>
            <w:r w:rsidRPr="006C7D4D">
              <w:rPr>
                <w:b/>
                <w:i/>
              </w:rPr>
              <w:t>Action</w:t>
            </w:r>
          </w:p>
        </w:tc>
        <w:tc>
          <w:tcPr>
            <w:tcW w:w="11299" w:type="dxa"/>
            <w:gridSpan w:val="7"/>
            <w:shd w:val="clear" w:color="auto" w:fill="auto"/>
          </w:tcPr>
          <w:p w14:paraId="060FFCE4" w14:textId="77777777" w:rsidR="00DF0DC7" w:rsidRPr="006C7D4D" w:rsidRDefault="00DF0DC7" w:rsidP="0082028E"/>
          <w:p w14:paraId="08A2EB51" w14:textId="7C6B478A" w:rsidR="00DF0DC7" w:rsidRPr="006C7D4D" w:rsidRDefault="00DF0DC7" w:rsidP="00EF6755">
            <w:r w:rsidRPr="006C7D4D">
              <w:t xml:space="preserve">Grade </w:t>
            </w:r>
            <w:r w:rsidRPr="006C7D4D">
              <w:rPr>
                <w:b/>
              </w:rPr>
              <w:t>[D]:</w:t>
            </w:r>
            <w:r w:rsidRPr="006C7D4D">
              <w:t xml:space="preserve"> Non-cooperation, see </w:t>
            </w:r>
            <w:hyperlink r:id="rId324" w:history="1">
              <w:r w:rsidRPr="006C7D4D">
                <w:rPr>
                  <w:rStyle w:val="Hyperlink"/>
                </w:rPr>
                <w:t>CCPR/C/119/2</w:t>
              </w:r>
            </w:hyperlink>
            <w:r w:rsidRPr="006C7D4D">
              <w:t xml:space="preserve"> (119th session, March 2017). Follow-up procedure discontinued. </w:t>
            </w:r>
            <w:hyperlink r:id="rId325" w:history="1">
              <w:r w:rsidRPr="006C7D4D">
                <w:rPr>
                  <w:rStyle w:val="Hyperlink"/>
                </w:rPr>
                <w:t>Discontinuance letter dated 18 April 2017</w:t>
              </w:r>
            </w:hyperlink>
            <w:r w:rsidRPr="006C7D4D">
              <w:t xml:space="preserve"> (the requested information to be included in the next periodic report)</w:t>
            </w:r>
          </w:p>
        </w:tc>
      </w:tr>
      <w:tr w:rsidR="00932B9F" w:rsidRPr="006C7D4D" w14:paraId="49B78A08" w14:textId="77777777" w:rsidTr="004F5B49">
        <w:tc>
          <w:tcPr>
            <w:tcW w:w="1401" w:type="dxa"/>
            <w:vMerge/>
            <w:shd w:val="clear" w:color="auto" w:fill="auto"/>
          </w:tcPr>
          <w:p w14:paraId="058E25AC" w14:textId="77777777" w:rsidR="00932B9F" w:rsidRPr="006C7D4D" w:rsidRDefault="00932B9F" w:rsidP="00EF6755"/>
        </w:tc>
        <w:tc>
          <w:tcPr>
            <w:tcW w:w="13717" w:type="dxa"/>
            <w:gridSpan w:val="9"/>
            <w:shd w:val="clear" w:color="auto" w:fill="auto"/>
          </w:tcPr>
          <w:p w14:paraId="3947FE24" w14:textId="77777777" w:rsidR="00932B9F" w:rsidRPr="006C7D4D" w:rsidRDefault="00932B9F" w:rsidP="008350AD">
            <w:pPr>
              <w:jc w:val="center"/>
            </w:pPr>
          </w:p>
          <w:p w14:paraId="672805DB" w14:textId="77777777" w:rsidR="00932B9F" w:rsidRPr="006C7D4D" w:rsidRDefault="00932B9F" w:rsidP="00ED0466">
            <w:pPr>
              <w:jc w:val="center"/>
            </w:pPr>
            <w:r w:rsidRPr="006C7D4D">
              <w:t>FOLLOW-UP PROCEDURE DISCONTINUED</w:t>
            </w:r>
          </w:p>
          <w:p w14:paraId="19ED8FEF" w14:textId="4075180A" w:rsidR="00623FE2" w:rsidRPr="006C7D4D" w:rsidRDefault="00623FE2" w:rsidP="00ED0466">
            <w:pPr>
              <w:jc w:val="center"/>
            </w:pPr>
          </w:p>
        </w:tc>
      </w:tr>
      <w:tr w:rsidR="009C0D55" w:rsidRPr="006C7D4D" w14:paraId="5E2B79FF" w14:textId="77777777" w:rsidTr="004F5B49">
        <w:tc>
          <w:tcPr>
            <w:tcW w:w="15118" w:type="dxa"/>
            <w:gridSpan w:val="10"/>
            <w:shd w:val="clear" w:color="auto" w:fill="D9D9D9" w:themeFill="background1" w:themeFillShade="D9"/>
          </w:tcPr>
          <w:p w14:paraId="21373651" w14:textId="77777777" w:rsidR="009C0D55" w:rsidRPr="006C7D4D" w:rsidRDefault="003F31B6" w:rsidP="00EF6755">
            <w:pPr>
              <w:rPr>
                <w:sz w:val="30"/>
                <w:szCs w:val="30"/>
              </w:rPr>
            </w:pPr>
            <w:r w:rsidRPr="006C7D4D">
              <w:rPr>
                <w:b/>
                <w:sz w:val="30"/>
                <w:szCs w:val="30"/>
              </w:rPr>
              <w:t>112th session (7 – 31 October 2014)</w:t>
            </w:r>
          </w:p>
        </w:tc>
      </w:tr>
      <w:tr w:rsidR="004C4BDF" w:rsidRPr="006C7D4D" w14:paraId="78F0E560" w14:textId="77777777" w:rsidTr="004F5B49">
        <w:trPr>
          <w:trHeight w:val="317"/>
        </w:trPr>
        <w:tc>
          <w:tcPr>
            <w:tcW w:w="1401" w:type="dxa"/>
            <w:vMerge w:val="restart"/>
            <w:shd w:val="clear" w:color="auto" w:fill="auto"/>
          </w:tcPr>
          <w:p w14:paraId="44F40ACC" w14:textId="77777777" w:rsidR="004C4BDF" w:rsidRPr="006C7D4D" w:rsidRDefault="004C4BDF" w:rsidP="009414FE">
            <w:pPr>
              <w:rPr>
                <w:b/>
              </w:rPr>
            </w:pPr>
            <w:r w:rsidRPr="006C7D4D">
              <w:rPr>
                <w:b/>
              </w:rPr>
              <w:t>Burundi</w:t>
            </w:r>
          </w:p>
        </w:tc>
        <w:tc>
          <w:tcPr>
            <w:tcW w:w="2418" w:type="dxa"/>
            <w:gridSpan w:val="2"/>
            <w:shd w:val="clear" w:color="auto" w:fill="auto"/>
          </w:tcPr>
          <w:p w14:paraId="614F01CF" w14:textId="77777777" w:rsidR="004C4BDF" w:rsidRPr="006C7D4D" w:rsidRDefault="004C4BDF" w:rsidP="00EF6755">
            <w:pPr>
              <w:rPr>
                <w:b/>
                <w:i/>
              </w:rPr>
            </w:pPr>
            <w:r w:rsidRPr="006C7D4D">
              <w:rPr>
                <w:b/>
                <w:i/>
              </w:rPr>
              <w:t>Concluding observations</w:t>
            </w:r>
          </w:p>
        </w:tc>
        <w:tc>
          <w:tcPr>
            <w:tcW w:w="11299" w:type="dxa"/>
            <w:gridSpan w:val="7"/>
            <w:shd w:val="clear" w:color="auto" w:fill="auto"/>
          </w:tcPr>
          <w:p w14:paraId="2F0549E7" w14:textId="77777777" w:rsidR="004C4BDF" w:rsidRPr="006C7D4D" w:rsidRDefault="00436820" w:rsidP="00ED7C7F">
            <w:hyperlink r:id="rId326" w:history="1">
              <w:r w:rsidR="004C4BDF" w:rsidRPr="006C7D4D">
                <w:rPr>
                  <w:rStyle w:val="Hyperlink"/>
                </w:rPr>
                <w:t>CCPR/C/BDI/CO/2</w:t>
              </w:r>
            </w:hyperlink>
            <w:r w:rsidR="004C4BDF" w:rsidRPr="006C7D4D">
              <w:t xml:space="preserve">;  </w:t>
            </w:r>
            <w:hyperlink r:id="rId327" w:history="1">
              <w:r w:rsidR="004C4BDF" w:rsidRPr="006C7D4D">
                <w:rPr>
                  <w:rStyle w:val="Hyperlink"/>
                </w:rPr>
                <w:t>CCPR/C/BDI/CO/2/Corr.1</w:t>
              </w:r>
            </w:hyperlink>
            <w:r w:rsidR="004C4BDF" w:rsidRPr="006C7D4D">
              <w:t xml:space="preserve"> (27 October 2014)</w:t>
            </w:r>
          </w:p>
        </w:tc>
      </w:tr>
      <w:tr w:rsidR="004C4BDF" w:rsidRPr="006C7D4D" w14:paraId="448B0FBC" w14:textId="77777777" w:rsidTr="004F5B49">
        <w:tc>
          <w:tcPr>
            <w:tcW w:w="1401" w:type="dxa"/>
            <w:vMerge/>
            <w:shd w:val="clear" w:color="auto" w:fill="auto"/>
          </w:tcPr>
          <w:p w14:paraId="4C9C987F" w14:textId="77777777" w:rsidR="004C4BDF" w:rsidRPr="006C7D4D" w:rsidRDefault="004C4BDF" w:rsidP="00EF6755"/>
        </w:tc>
        <w:tc>
          <w:tcPr>
            <w:tcW w:w="2418" w:type="dxa"/>
            <w:gridSpan w:val="2"/>
            <w:shd w:val="clear" w:color="auto" w:fill="auto"/>
          </w:tcPr>
          <w:p w14:paraId="2E932D75" w14:textId="77777777" w:rsidR="004C4BDF" w:rsidRPr="006C7D4D" w:rsidRDefault="004C4BDF" w:rsidP="00EF6755">
            <w:pPr>
              <w:rPr>
                <w:b/>
                <w:i/>
              </w:rPr>
            </w:pPr>
            <w:r w:rsidRPr="006C7D4D">
              <w:rPr>
                <w:b/>
                <w:i/>
              </w:rPr>
              <w:t>Next periodic report</w:t>
            </w:r>
          </w:p>
        </w:tc>
        <w:tc>
          <w:tcPr>
            <w:tcW w:w="11299" w:type="dxa"/>
            <w:gridSpan w:val="7"/>
            <w:shd w:val="clear" w:color="auto" w:fill="auto"/>
          </w:tcPr>
          <w:p w14:paraId="5F43BBDE" w14:textId="77777777" w:rsidR="004C4BDF" w:rsidRPr="006C7D4D" w:rsidRDefault="004C4BDF" w:rsidP="00EF6755">
            <w:r w:rsidRPr="006C7D4D">
              <w:t>31 October 2018</w:t>
            </w:r>
          </w:p>
        </w:tc>
      </w:tr>
      <w:tr w:rsidR="004C4BDF" w:rsidRPr="006C7D4D" w14:paraId="7540D9D1" w14:textId="77777777" w:rsidTr="004F5B49">
        <w:tc>
          <w:tcPr>
            <w:tcW w:w="1401" w:type="dxa"/>
            <w:vMerge/>
            <w:shd w:val="clear" w:color="auto" w:fill="auto"/>
          </w:tcPr>
          <w:p w14:paraId="25E78234" w14:textId="77777777" w:rsidR="004C4BDF" w:rsidRPr="006C7D4D" w:rsidRDefault="004C4BDF" w:rsidP="00EF6755"/>
        </w:tc>
        <w:tc>
          <w:tcPr>
            <w:tcW w:w="2418" w:type="dxa"/>
            <w:gridSpan w:val="2"/>
            <w:shd w:val="clear" w:color="auto" w:fill="auto"/>
          </w:tcPr>
          <w:p w14:paraId="3D7AD5BD" w14:textId="77777777" w:rsidR="004C4BDF" w:rsidRPr="006C7D4D" w:rsidRDefault="004C4BDF" w:rsidP="00EF6755">
            <w:pPr>
              <w:rPr>
                <w:b/>
                <w:i/>
              </w:rPr>
            </w:pPr>
            <w:r w:rsidRPr="006C7D4D">
              <w:rPr>
                <w:b/>
                <w:i/>
              </w:rPr>
              <w:t>LOIPR status</w:t>
            </w:r>
          </w:p>
        </w:tc>
        <w:tc>
          <w:tcPr>
            <w:tcW w:w="11299" w:type="dxa"/>
            <w:gridSpan w:val="7"/>
            <w:shd w:val="clear" w:color="auto" w:fill="auto"/>
          </w:tcPr>
          <w:p w14:paraId="2C668D20" w14:textId="77777777" w:rsidR="004C4BDF" w:rsidRPr="006C7D4D" w:rsidRDefault="004C4BDF" w:rsidP="00ED7C7F">
            <w:r w:rsidRPr="006C7D4D">
              <w:t xml:space="preserve">N/A </w:t>
            </w:r>
          </w:p>
        </w:tc>
      </w:tr>
      <w:tr w:rsidR="004C4BDF" w:rsidRPr="006C7D4D" w14:paraId="0B37A5FA" w14:textId="77777777" w:rsidTr="004F5B49">
        <w:tc>
          <w:tcPr>
            <w:tcW w:w="1401" w:type="dxa"/>
            <w:vMerge/>
            <w:shd w:val="clear" w:color="auto" w:fill="auto"/>
          </w:tcPr>
          <w:p w14:paraId="53F114EB" w14:textId="77777777" w:rsidR="004C4BDF" w:rsidRPr="006C7D4D" w:rsidRDefault="004C4BDF" w:rsidP="00EF6755"/>
        </w:tc>
        <w:tc>
          <w:tcPr>
            <w:tcW w:w="2418" w:type="dxa"/>
            <w:gridSpan w:val="2"/>
            <w:shd w:val="clear" w:color="auto" w:fill="auto"/>
          </w:tcPr>
          <w:p w14:paraId="62BC6E16" w14:textId="77777777" w:rsidR="004C4BDF" w:rsidRPr="006C7D4D" w:rsidRDefault="004C4BDF" w:rsidP="00EF6755">
            <w:pPr>
              <w:rPr>
                <w:b/>
                <w:i/>
              </w:rPr>
            </w:pPr>
            <w:r w:rsidRPr="006C7D4D">
              <w:rPr>
                <w:b/>
                <w:i/>
              </w:rPr>
              <w:t>Follow-up paragraphs</w:t>
            </w:r>
          </w:p>
        </w:tc>
        <w:tc>
          <w:tcPr>
            <w:tcW w:w="11299" w:type="dxa"/>
            <w:gridSpan w:val="7"/>
            <w:shd w:val="clear" w:color="auto" w:fill="auto"/>
          </w:tcPr>
          <w:p w14:paraId="71D81F5A" w14:textId="77777777" w:rsidR="004C4BDF" w:rsidRPr="006C7D4D" w:rsidRDefault="004C4BDF" w:rsidP="00EF6755">
            <w:r w:rsidRPr="006C7D4D">
              <w:t>8, 13, 14, and 18</w:t>
            </w:r>
          </w:p>
        </w:tc>
      </w:tr>
      <w:tr w:rsidR="004C4BDF" w:rsidRPr="006C7D4D" w14:paraId="44B6BE14" w14:textId="77777777" w:rsidTr="004F5B49">
        <w:tc>
          <w:tcPr>
            <w:tcW w:w="1401" w:type="dxa"/>
            <w:vMerge/>
            <w:shd w:val="clear" w:color="auto" w:fill="auto"/>
          </w:tcPr>
          <w:p w14:paraId="70E7190C" w14:textId="77777777" w:rsidR="004C4BDF" w:rsidRPr="006C7D4D" w:rsidRDefault="004C4BDF" w:rsidP="00EF6755"/>
        </w:tc>
        <w:tc>
          <w:tcPr>
            <w:tcW w:w="2418" w:type="dxa"/>
            <w:gridSpan w:val="2"/>
            <w:shd w:val="clear" w:color="auto" w:fill="auto"/>
          </w:tcPr>
          <w:p w14:paraId="6CB8C829" w14:textId="77777777" w:rsidR="004C4BDF" w:rsidRPr="006C7D4D" w:rsidRDefault="004C4BDF" w:rsidP="00EF6755">
            <w:pPr>
              <w:rPr>
                <w:b/>
                <w:i/>
              </w:rPr>
            </w:pPr>
            <w:r w:rsidRPr="006C7D4D">
              <w:rPr>
                <w:b/>
                <w:i/>
              </w:rPr>
              <w:t>Due date of follow-up report</w:t>
            </w:r>
          </w:p>
        </w:tc>
        <w:tc>
          <w:tcPr>
            <w:tcW w:w="11299" w:type="dxa"/>
            <w:gridSpan w:val="7"/>
            <w:shd w:val="clear" w:color="auto" w:fill="auto"/>
          </w:tcPr>
          <w:p w14:paraId="07E3AED4" w14:textId="77777777" w:rsidR="004C4BDF" w:rsidRPr="006C7D4D" w:rsidRDefault="004C4BDF" w:rsidP="00EF6755">
            <w:r w:rsidRPr="006C7D4D">
              <w:t>27 October 2015</w:t>
            </w:r>
          </w:p>
        </w:tc>
      </w:tr>
      <w:tr w:rsidR="00CF778F" w:rsidRPr="006C7D4D" w14:paraId="5FC292D3" w14:textId="77777777" w:rsidTr="004F5B49">
        <w:tc>
          <w:tcPr>
            <w:tcW w:w="1401" w:type="dxa"/>
            <w:vMerge/>
            <w:shd w:val="clear" w:color="auto" w:fill="auto"/>
          </w:tcPr>
          <w:p w14:paraId="31A6CE8C" w14:textId="77777777" w:rsidR="00CF778F" w:rsidRPr="006C7D4D" w:rsidRDefault="00CF778F" w:rsidP="00EF6755"/>
        </w:tc>
        <w:tc>
          <w:tcPr>
            <w:tcW w:w="2418" w:type="dxa"/>
            <w:gridSpan w:val="2"/>
            <w:shd w:val="clear" w:color="auto" w:fill="auto"/>
          </w:tcPr>
          <w:p w14:paraId="674E9D0F" w14:textId="77777777" w:rsidR="00CF778F" w:rsidRPr="006C7D4D" w:rsidRDefault="00CF778F" w:rsidP="00EF6755">
            <w:pPr>
              <w:rPr>
                <w:b/>
                <w:i/>
              </w:rPr>
            </w:pPr>
            <w:r w:rsidRPr="006C7D4D">
              <w:rPr>
                <w:b/>
                <w:i/>
              </w:rPr>
              <w:t>Date of receipt of follow-up report</w:t>
            </w:r>
          </w:p>
        </w:tc>
        <w:tc>
          <w:tcPr>
            <w:tcW w:w="11299" w:type="dxa"/>
            <w:gridSpan w:val="7"/>
            <w:shd w:val="clear" w:color="auto" w:fill="auto"/>
          </w:tcPr>
          <w:p w14:paraId="0D5A6432" w14:textId="0D14ACCD" w:rsidR="00CF778F" w:rsidRPr="006C7D4D" w:rsidRDefault="00CF778F" w:rsidP="00EF6755">
            <w:pPr>
              <w:spacing w:after="200" w:line="276" w:lineRule="auto"/>
              <w:rPr>
                <w:szCs w:val="20"/>
                <w:lang w:val="en-GB"/>
              </w:rPr>
            </w:pPr>
            <w:r w:rsidRPr="006C7D4D">
              <w:rPr>
                <w:szCs w:val="20"/>
                <w:lang w:val="en-GB"/>
              </w:rPr>
              <w:t>(1st) Not submitted</w:t>
            </w:r>
          </w:p>
        </w:tc>
      </w:tr>
      <w:tr w:rsidR="00CF778F" w:rsidRPr="006C7D4D" w14:paraId="1D73278D" w14:textId="77777777" w:rsidTr="004F5B49">
        <w:tc>
          <w:tcPr>
            <w:tcW w:w="1401" w:type="dxa"/>
            <w:vMerge/>
            <w:shd w:val="clear" w:color="auto" w:fill="auto"/>
          </w:tcPr>
          <w:p w14:paraId="46879F7D" w14:textId="77777777" w:rsidR="00CF778F" w:rsidRPr="006C7D4D" w:rsidRDefault="00CF778F" w:rsidP="00EF6755"/>
        </w:tc>
        <w:tc>
          <w:tcPr>
            <w:tcW w:w="2418" w:type="dxa"/>
            <w:gridSpan w:val="2"/>
            <w:shd w:val="clear" w:color="auto" w:fill="auto"/>
            <w:vAlign w:val="center"/>
          </w:tcPr>
          <w:p w14:paraId="5BFE5B65" w14:textId="77777777" w:rsidR="00CF778F" w:rsidRPr="006C7D4D" w:rsidRDefault="00CF778F" w:rsidP="00EF6755">
            <w:pPr>
              <w:rPr>
                <w:b/>
                <w:i/>
              </w:rPr>
            </w:pPr>
            <w:r w:rsidRPr="006C7D4D">
              <w:rPr>
                <w:b/>
                <w:i/>
              </w:rPr>
              <w:t>Notes</w:t>
            </w:r>
          </w:p>
        </w:tc>
        <w:tc>
          <w:tcPr>
            <w:tcW w:w="11299" w:type="dxa"/>
            <w:gridSpan w:val="7"/>
            <w:shd w:val="clear" w:color="auto" w:fill="auto"/>
          </w:tcPr>
          <w:p w14:paraId="20FB193C" w14:textId="77777777" w:rsidR="00CF778F" w:rsidRPr="006C7D4D" w:rsidRDefault="00436820" w:rsidP="004F27E8">
            <w:hyperlink r:id="rId328" w:history="1">
              <w:r w:rsidR="00CF778F" w:rsidRPr="006C7D4D">
                <w:rPr>
                  <w:rStyle w:val="Hyperlink"/>
                </w:rPr>
                <w:t>1st reminder dated 19 November 2015</w:t>
              </w:r>
            </w:hyperlink>
            <w:r w:rsidR="00CF778F" w:rsidRPr="006C7D4D">
              <w:t xml:space="preserve"> (deadline: 10 January 2016)</w:t>
            </w:r>
          </w:p>
          <w:p w14:paraId="5C03DBED" w14:textId="77777777" w:rsidR="00CF778F" w:rsidRPr="006C7D4D" w:rsidRDefault="00CF778F" w:rsidP="004F27E8"/>
          <w:p w14:paraId="1B18F7BB" w14:textId="77777777" w:rsidR="00CF778F" w:rsidRPr="006C7D4D" w:rsidRDefault="00436820" w:rsidP="004F27E8">
            <w:hyperlink r:id="rId329" w:history="1">
              <w:r w:rsidR="00CF778F" w:rsidRPr="006C7D4D">
                <w:rPr>
                  <w:rStyle w:val="Hyperlink"/>
                </w:rPr>
                <w:t>2nd reminder dated 19 April 2016</w:t>
              </w:r>
            </w:hyperlink>
            <w:r w:rsidR="00CF778F" w:rsidRPr="006C7D4D">
              <w:t xml:space="preserve"> (deadline 10 June 2016)</w:t>
            </w:r>
          </w:p>
          <w:p w14:paraId="27E4723D" w14:textId="77777777" w:rsidR="00CF778F" w:rsidRPr="006C7D4D" w:rsidRDefault="00CF778F" w:rsidP="004F27E8"/>
          <w:p w14:paraId="01FF5592" w14:textId="77777777" w:rsidR="00CF778F" w:rsidRPr="006C7D4D" w:rsidRDefault="00CF778F" w:rsidP="009A3CDA">
            <w:r w:rsidRPr="006C7D4D">
              <w:t xml:space="preserve">Meeting with the Special Rapporteur for Follow-Up on Concluding Observations held on 10 October 2016. </w:t>
            </w:r>
            <w:hyperlink r:id="rId330" w:history="1">
              <w:r w:rsidRPr="006C7D4D">
                <w:rPr>
                  <w:rStyle w:val="Hyperlink"/>
                </w:rPr>
                <w:t>Follow-up letter dated 13 October 2016</w:t>
              </w:r>
            </w:hyperlink>
          </w:p>
          <w:p w14:paraId="3B82797D" w14:textId="77777777" w:rsidR="00CF778F" w:rsidRPr="006C7D4D" w:rsidRDefault="00CF778F" w:rsidP="009A3CDA"/>
          <w:p w14:paraId="28CB61C9" w14:textId="51BBB667" w:rsidR="00CF778F" w:rsidRPr="006C7D4D" w:rsidRDefault="00436820" w:rsidP="00EF6755">
            <w:hyperlink r:id="rId331" w:history="1">
              <w:r w:rsidR="00CF778F" w:rsidRPr="006C7D4D">
                <w:rPr>
                  <w:rStyle w:val="Hyperlink"/>
                </w:rPr>
                <w:t>Follow-up letter dated 20 November 2017</w:t>
              </w:r>
            </w:hyperlink>
            <w:r w:rsidR="00CF778F" w:rsidRPr="006C7D4D">
              <w:t xml:space="preserve"> (</w:t>
            </w:r>
            <w:r w:rsidR="00CF778F" w:rsidRPr="006C7D4D">
              <w:rPr>
                <w:i/>
              </w:rPr>
              <w:t>new deadline</w:t>
            </w:r>
            <w:r w:rsidR="00CF778F" w:rsidRPr="006C7D4D">
              <w:t xml:space="preserve"> for the submission of the follow-up report: 1 March 2018)</w:t>
            </w:r>
          </w:p>
        </w:tc>
      </w:tr>
      <w:tr w:rsidR="00CF778F" w:rsidRPr="006C7D4D" w14:paraId="1EA6AD3B" w14:textId="77777777" w:rsidTr="004F5B49">
        <w:tc>
          <w:tcPr>
            <w:tcW w:w="1401" w:type="dxa"/>
            <w:vMerge/>
            <w:shd w:val="clear" w:color="auto" w:fill="auto"/>
          </w:tcPr>
          <w:p w14:paraId="65C1034B" w14:textId="77777777" w:rsidR="00CF778F" w:rsidRPr="006C7D4D" w:rsidRDefault="00CF778F" w:rsidP="00EF6755"/>
        </w:tc>
        <w:tc>
          <w:tcPr>
            <w:tcW w:w="2418" w:type="dxa"/>
            <w:gridSpan w:val="2"/>
            <w:shd w:val="clear" w:color="auto" w:fill="auto"/>
            <w:vAlign w:val="center"/>
          </w:tcPr>
          <w:p w14:paraId="38A8417E" w14:textId="77777777" w:rsidR="00CF778F" w:rsidRPr="006C7D4D" w:rsidRDefault="00CF778F" w:rsidP="00EF6755">
            <w:pPr>
              <w:rPr>
                <w:b/>
                <w:i/>
                <w:color w:val="000000" w:themeColor="text1"/>
              </w:rPr>
            </w:pPr>
            <w:r w:rsidRPr="006C7D4D">
              <w:rPr>
                <w:b/>
                <w:i/>
                <w:color w:val="000000" w:themeColor="text1"/>
              </w:rPr>
              <w:t>Action</w:t>
            </w:r>
          </w:p>
        </w:tc>
        <w:tc>
          <w:tcPr>
            <w:tcW w:w="11299" w:type="dxa"/>
            <w:gridSpan w:val="7"/>
            <w:shd w:val="clear" w:color="auto" w:fill="auto"/>
          </w:tcPr>
          <w:p w14:paraId="2662004F" w14:textId="77777777" w:rsidR="00CF778F" w:rsidRPr="006C7D4D" w:rsidRDefault="00CF778F" w:rsidP="008243B7"/>
          <w:p w14:paraId="2FCE768C" w14:textId="1F7731FA" w:rsidR="00CF778F" w:rsidRPr="006C7D4D" w:rsidRDefault="00CF778F" w:rsidP="00EF6755">
            <w:pPr>
              <w:rPr>
                <w:color w:val="000000" w:themeColor="text1"/>
              </w:rPr>
            </w:pPr>
            <w:r w:rsidRPr="006C7D4D">
              <w:t xml:space="preserve">Grade </w:t>
            </w:r>
            <w:r w:rsidRPr="006C7D4D">
              <w:rPr>
                <w:b/>
              </w:rPr>
              <w:t>[D]:</w:t>
            </w:r>
            <w:r w:rsidRPr="006C7D4D">
              <w:t xml:space="preserve"> Non-cooperation, see </w:t>
            </w:r>
            <w:hyperlink r:id="rId332" w:history="1">
              <w:r w:rsidRPr="006C7D4D">
                <w:rPr>
                  <w:rStyle w:val="Hyperlink"/>
                </w:rPr>
                <w:t>CCPR/C/123/2</w:t>
              </w:r>
            </w:hyperlink>
            <w:r w:rsidRPr="006C7D4D">
              <w:t xml:space="preserve"> (123rd session, July 2018). Follow-up procedure discontinued. </w:t>
            </w:r>
            <w:hyperlink r:id="rId333" w:history="1">
              <w:r w:rsidRPr="006C7D4D">
                <w:rPr>
                  <w:rStyle w:val="Hyperlink"/>
                </w:rPr>
                <w:t>Discontinuance letter dated 1 August 2018</w:t>
              </w:r>
            </w:hyperlink>
            <w:r w:rsidRPr="006C7D4D">
              <w:t xml:space="preserve"> (the requested information to be included in the next periodic report)</w:t>
            </w:r>
          </w:p>
        </w:tc>
      </w:tr>
      <w:tr w:rsidR="004C4BDF" w:rsidRPr="006C7D4D" w14:paraId="6F9DC6F6" w14:textId="77777777" w:rsidTr="004F5B49">
        <w:tc>
          <w:tcPr>
            <w:tcW w:w="1401" w:type="dxa"/>
            <w:vMerge/>
            <w:shd w:val="clear" w:color="auto" w:fill="auto"/>
          </w:tcPr>
          <w:p w14:paraId="240597CE" w14:textId="77777777" w:rsidR="004C4BDF" w:rsidRPr="006C7D4D" w:rsidRDefault="004C4BDF" w:rsidP="00EF6755"/>
        </w:tc>
        <w:tc>
          <w:tcPr>
            <w:tcW w:w="13717" w:type="dxa"/>
            <w:gridSpan w:val="9"/>
            <w:shd w:val="clear" w:color="auto" w:fill="auto"/>
          </w:tcPr>
          <w:p w14:paraId="37597D09" w14:textId="77777777" w:rsidR="004C4BDF" w:rsidRPr="006C7D4D" w:rsidRDefault="004C4BDF" w:rsidP="00EF6755"/>
          <w:p w14:paraId="0AD57CD4" w14:textId="77777777" w:rsidR="004C4BDF" w:rsidRPr="006C7D4D" w:rsidRDefault="004C4BDF" w:rsidP="004C4BDF">
            <w:pPr>
              <w:jc w:val="center"/>
            </w:pPr>
            <w:r w:rsidRPr="006C7D4D">
              <w:t>FOLLOW-UP PROCEDURE DISCONTINUED</w:t>
            </w:r>
          </w:p>
          <w:p w14:paraId="4980DCA7" w14:textId="057594AE" w:rsidR="00623FE2" w:rsidRPr="006C7D4D" w:rsidRDefault="00623FE2" w:rsidP="004C4BDF">
            <w:pPr>
              <w:jc w:val="center"/>
            </w:pPr>
          </w:p>
        </w:tc>
      </w:tr>
      <w:tr w:rsidR="009C0D55" w:rsidRPr="006C7D4D" w14:paraId="591DD066" w14:textId="77777777" w:rsidTr="004F5B49">
        <w:tc>
          <w:tcPr>
            <w:tcW w:w="15118" w:type="dxa"/>
            <w:gridSpan w:val="10"/>
            <w:shd w:val="clear" w:color="auto" w:fill="D9D9D9" w:themeFill="background1" w:themeFillShade="D9"/>
          </w:tcPr>
          <w:p w14:paraId="7B507823" w14:textId="77777777" w:rsidR="009C0D55" w:rsidRPr="006C7D4D" w:rsidRDefault="009C0D55" w:rsidP="00EF6755"/>
        </w:tc>
      </w:tr>
      <w:tr w:rsidR="004C4BDF" w:rsidRPr="006C7D4D" w14:paraId="7D602072" w14:textId="77777777" w:rsidTr="004F5B49">
        <w:trPr>
          <w:trHeight w:val="317"/>
        </w:trPr>
        <w:tc>
          <w:tcPr>
            <w:tcW w:w="1401" w:type="dxa"/>
            <w:vMerge w:val="restart"/>
            <w:shd w:val="clear" w:color="auto" w:fill="auto"/>
          </w:tcPr>
          <w:p w14:paraId="67D0B24B" w14:textId="77777777" w:rsidR="004C4BDF" w:rsidRPr="006C7D4D" w:rsidRDefault="004C4BDF" w:rsidP="009414FE">
            <w:pPr>
              <w:rPr>
                <w:b/>
              </w:rPr>
            </w:pPr>
            <w:r w:rsidRPr="006C7D4D">
              <w:rPr>
                <w:b/>
              </w:rPr>
              <w:t>Haiti</w:t>
            </w:r>
          </w:p>
        </w:tc>
        <w:tc>
          <w:tcPr>
            <w:tcW w:w="2418" w:type="dxa"/>
            <w:gridSpan w:val="2"/>
            <w:shd w:val="clear" w:color="auto" w:fill="auto"/>
          </w:tcPr>
          <w:p w14:paraId="4C54CDE6" w14:textId="77777777" w:rsidR="004C4BDF" w:rsidRPr="006C7D4D" w:rsidRDefault="004C4BDF" w:rsidP="00EF6755">
            <w:pPr>
              <w:rPr>
                <w:b/>
                <w:i/>
              </w:rPr>
            </w:pPr>
            <w:r w:rsidRPr="006C7D4D">
              <w:rPr>
                <w:b/>
                <w:i/>
              </w:rPr>
              <w:t>Concluding observations</w:t>
            </w:r>
          </w:p>
        </w:tc>
        <w:tc>
          <w:tcPr>
            <w:tcW w:w="11299" w:type="dxa"/>
            <w:gridSpan w:val="7"/>
            <w:shd w:val="clear" w:color="auto" w:fill="auto"/>
          </w:tcPr>
          <w:p w14:paraId="6C6BC48C" w14:textId="77777777" w:rsidR="004C4BDF" w:rsidRPr="006C7D4D" w:rsidRDefault="00436820" w:rsidP="004F27E8">
            <w:pPr>
              <w:rPr>
                <w:szCs w:val="20"/>
                <w:lang w:val="en-GB"/>
              </w:rPr>
            </w:pPr>
            <w:hyperlink r:id="rId334" w:history="1">
              <w:r w:rsidR="004C4BDF" w:rsidRPr="006C7D4D">
                <w:rPr>
                  <w:rStyle w:val="Hyperlink"/>
                  <w:szCs w:val="20"/>
                  <w:lang w:val="en-GB"/>
                </w:rPr>
                <w:t>CCPR/C/HTI/CO/1</w:t>
              </w:r>
            </w:hyperlink>
            <w:r w:rsidR="004C4BDF" w:rsidRPr="006C7D4D">
              <w:rPr>
                <w:szCs w:val="20"/>
                <w:lang w:val="en-GB"/>
              </w:rPr>
              <w:t xml:space="preserve"> (27 October 2014)</w:t>
            </w:r>
          </w:p>
        </w:tc>
      </w:tr>
      <w:tr w:rsidR="004C4BDF" w:rsidRPr="006C7D4D" w14:paraId="7A8F6790" w14:textId="77777777" w:rsidTr="004F5B49">
        <w:tc>
          <w:tcPr>
            <w:tcW w:w="1401" w:type="dxa"/>
            <w:vMerge/>
            <w:shd w:val="clear" w:color="auto" w:fill="auto"/>
          </w:tcPr>
          <w:p w14:paraId="6BC9C3B3" w14:textId="77777777" w:rsidR="004C4BDF" w:rsidRPr="006C7D4D" w:rsidRDefault="004C4BDF" w:rsidP="00EF6755"/>
        </w:tc>
        <w:tc>
          <w:tcPr>
            <w:tcW w:w="2418" w:type="dxa"/>
            <w:gridSpan w:val="2"/>
            <w:shd w:val="clear" w:color="auto" w:fill="auto"/>
          </w:tcPr>
          <w:p w14:paraId="3665A7D5" w14:textId="77777777" w:rsidR="004C4BDF" w:rsidRPr="006C7D4D" w:rsidRDefault="004C4BDF" w:rsidP="00EF6755">
            <w:pPr>
              <w:rPr>
                <w:b/>
                <w:i/>
              </w:rPr>
            </w:pPr>
            <w:r w:rsidRPr="006C7D4D">
              <w:rPr>
                <w:b/>
                <w:i/>
              </w:rPr>
              <w:t>Next periodic report</w:t>
            </w:r>
          </w:p>
        </w:tc>
        <w:tc>
          <w:tcPr>
            <w:tcW w:w="11299" w:type="dxa"/>
            <w:gridSpan w:val="7"/>
            <w:shd w:val="clear" w:color="auto" w:fill="auto"/>
          </w:tcPr>
          <w:p w14:paraId="74E46F51" w14:textId="77777777" w:rsidR="004C4BDF" w:rsidRPr="006C7D4D" w:rsidRDefault="004C4BDF" w:rsidP="00EF6755">
            <w:r w:rsidRPr="006C7D4D">
              <w:t>31 October 2018</w:t>
            </w:r>
          </w:p>
        </w:tc>
      </w:tr>
      <w:tr w:rsidR="004C4BDF" w:rsidRPr="006C7D4D" w14:paraId="6564E044" w14:textId="77777777" w:rsidTr="004F5B49">
        <w:tc>
          <w:tcPr>
            <w:tcW w:w="1401" w:type="dxa"/>
            <w:vMerge/>
            <w:shd w:val="clear" w:color="auto" w:fill="auto"/>
          </w:tcPr>
          <w:p w14:paraId="6A850A4D" w14:textId="77777777" w:rsidR="004C4BDF" w:rsidRPr="006C7D4D" w:rsidRDefault="004C4BDF" w:rsidP="00EF6755"/>
        </w:tc>
        <w:tc>
          <w:tcPr>
            <w:tcW w:w="2418" w:type="dxa"/>
            <w:gridSpan w:val="2"/>
            <w:shd w:val="clear" w:color="auto" w:fill="auto"/>
          </w:tcPr>
          <w:p w14:paraId="0CE92A15" w14:textId="77777777" w:rsidR="004C4BDF" w:rsidRPr="006C7D4D" w:rsidRDefault="004C4BDF" w:rsidP="00EF6755">
            <w:pPr>
              <w:rPr>
                <w:b/>
                <w:i/>
              </w:rPr>
            </w:pPr>
            <w:r w:rsidRPr="006C7D4D">
              <w:rPr>
                <w:b/>
                <w:i/>
              </w:rPr>
              <w:t>LOIPR status</w:t>
            </w:r>
          </w:p>
        </w:tc>
        <w:tc>
          <w:tcPr>
            <w:tcW w:w="11299" w:type="dxa"/>
            <w:gridSpan w:val="7"/>
            <w:shd w:val="clear" w:color="auto" w:fill="auto"/>
          </w:tcPr>
          <w:p w14:paraId="68000FA3" w14:textId="77777777" w:rsidR="004C4BDF" w:rsidRPr="006C7D4D" w:rsidRDefault="004C4BDF" w:rsidP="004F27E8">
            <w:r w:rsidRPr="006C7D4D">
              <w:t xml:space="preserve">N/A </w:t>
            </w:r>
          </w:p>
        </w:tc>
      </w:tr>
      <w:tr w:rsidR="004C4BDF" w:rsidRPr="006C7D4D" w14:paraId="3B98E451" w14:textId="77777777" w:rsidTr="004F5B49">
        <w:tc>
          <w:tcPr>
            <w:tcW w:w="1401" w:type="dxa"/>
            <w:vMerge/>
            <w:shd w:val="clear" w:color="auto" w:fill="auto"/>
          </w:tcPr>
          <w:p w14:paraId="69FC7ACD" w14:textId="77777777" w:rsidR="004C4BDF" w:rsidRPr="006C7D4D" w:rsidRDefault="004C4BDF" w:rsidP="00EF6755"/>
        </w:tc>
        <w:tc>
          <w:tcPr>
            <w:tcW w:w="2418" w:type="dxa"/>
            <w:gridSpan w:val="2"/>
            <w:shd w:val="clear" w:color="auto" w:fill="auto"/>
          </w:tcPr>
          <w:p w14:paraId="15FFEC1B" w14:textId="77777777" w:rsidR="004C4BDF" w:rsidRPr="006C7D4D" w:rsidRDefault="004C4BDF" w:rsidP="00EF6755">
            <w:pPr>
              <w:rPr>
                <w:b/>
                <w:i/>
              </w:rPr>
            </w:pPr>
            <w:r w:rsidRPr="006C7D4D">
              <w:rPr>
                <w:b/>
                <w:i/>
              </w:rPr>
              <w:t>Follow-up paragraphs</w:t>
            </w:r>
          </w:p>
        </w:tc>
        <w:tc>
          <w:tcPr>
            <w:tcW w:w="11299" w:type="dxa"/>
            <w:gridSpan w:val="7"/>
            <w:shd w:val="clear" w:color="auto" w:fill="auto"/>
          </w:tcPr>
          <w:p w14:paraId="1611954A" w14:textId="77777777" w:rsidR="004C4BDF" w:rsidRPr="006C7D4D" w:rsidRDefault="004C4BDF" w:rsidP="00EF6755">
            <w:r w:rsidRPr="006C7D4D">
              <w:t>7, 10, 19, and 20</w:t>
            </w:r>
          </w:p>
        </w:tc>
      </w:tr>
      <w:tr w:rsidR="004C4BDF" w:rsidRPr="006C7D4D" w14:paraId="19524412" w14:textId="77777777" w:rsidTr="004F5B49">
        <w:tc>
          <w:tcPr>
            <w:tcW w:w="1401" w:type="dxa"/>
            <w:vMerge/>
            <w:shd w:val="clear" w:color="auto" w:fill="auto"/>
          </w:tcPr>
          <w:p w14:paraId="737BC63F" w14:textId="77777777" w:rsidR="004C4BDF" w:rsidRPr="006C7D4D" w:rsidRDefault="004C4BDF" w:rsidP="00EF6755"/>
        </w:tc>
        <w:tc>
          <w:tcPr>
            <w:tcW w:w="2418" w:type="dxa"/>
            <w:gridSpan w:val="2"/>
            <w:shd w:val="clear" w:color="auto" w:fill="auto"/>
          </w:tcPr>
          <w:p w14:paraId="6E716262" w14:textId="77777777" w:rsidR="004C4BDF" w:rsidRPr="006C7D4D" w:rsidRDefault="004C4BDF" w:rsidP="00EF6755">
            <w:pPr>
              <w:rPr>
                <w:b/>
                <w:i/>
              </w:rPr>
            </w:pPr>
            <w:r w:rsidRPr="006C7D4D">
              <w:rPr>
                <w:b/>
                <w:i/>
              </w:rPr>
              <w:t>Due date of follow-up report</w:t>
            </w:r>
          </w:p>
        </w:tc>
        <w:tc>
          <w:tcPr>
            <w:tcW w:w="11299" w:type="dxa"/>
            <w:gridSpan w:val="7"/>
            <w:shd w:val="clear" w:color="auto" w:fill="auto"/>
          </w:tcPr>
          <w:p w14:paraId="0ED8416A" w14:textId="77777777" w:rsidR="004C4BDF" w:rsidRPr="006C7D4D" w:rsidRDefault="004C4BDF" w:rsidP="00EF6755">
            <w:r w:rsidRPr="006C7D4D">
              <w:rPr>
                <w:szCs w:val="20"/>
                <w:lang w:val="en-GB"/>
              </w:rPr>
              <w:t>27 October 2015</w:t>
            </w:r>
          </w:p>
        </w:tc>
      </w:tr>
      <w:tr w:rsidR="00876F8F" w:rsidRPr="006C7D4D" w14:paraId="7F60228B" w14:textId="77777777" w:rsidTr="004F5B49">
        <w:trPr>
          <w:trHeight w:val="628"/>
        </w:trPr>
        <w:tc>
          <w:tcPr>
            <w:tcW w:w="1401" w:type="dxa"/>
            <w:vMerge/>
            <w:shd w:val="clear" w:color="auto" w:fill="auto"/>
          </w:tcPr>
          <w:p w14:paraId="040A21BD" w14:textId="77777777" w:rsidR="00876F8F" w:rsidRPr="006C7D4D" w:rsidRDefault="00876F8F" w:rsidP="00EF6755"/>
        </w:tc>
        <w:tc>
          <w:tcPr>
            <w:tcW w:w="2418" w:type="dxa"/>
            <w:gridSpan w:val="2"/>
            <w:shd w:val="clear" w:color="auto" w:fill="auto"/>
          </w:tcPr>
          <w:p w14:paraId="13BCEFCF" w14:textId="77777777" w:rsidR="00876F8F" w:rsidRPr="006C7D4D" w:rsidRDefault="00876F8F" w:rsidP="00EF6755">
            <w:pPr>
              <w:rPr>
                <w:b/>
                <w:i/>
              </w:rPr>
            </w:pPr>
            <w:r w:rsidRPr="006C7D4D">
              <w:rPr>
                <w:b/>
                <w:i/>
              </w:rPr>
              <w:t>Date of receipt of follow-up report</w:t>
            </w:r>
          </w:p>
        </w:tc>
        <w:tc>
          <w:tcPr>
            <w:tcW w:w="11299" w:type="dxa"/>
            <w:gridSpan w:val="7"/>
            <w:shd w:val="clear" w:color="auto" w:fill="auto"/>
          </w:tcPr>
          <w:p w14:paraId="59ADE612" w14:textId="4158BD85" w:rsidR="00876F8F" w:rsidRPr="006C7D4D" w:rsidRDefault="00436820" w:rsidP="00876F8F">
            <w:pPr>
              <w:spacing w:after="200"/>
              <w:rPr>
                <w:color w:val="0000CC"/>
                <w:szCs w:val="20"/>
                <w:lang w:val="en-GB"/>
              </w:rPr>
            </w:pPr>
            <w:hyperlink r:id="rId335" w:history="1">
              <w:r w:rsidR="00876F8F" w:rsidRPr="006C7D4D">
                <w:rPr>
                  <w:rStyle w:val="Hyperlink"/>
                </w:rPr>
                <w:t>4 February 2016</w:t>
              </w:r>
            </w:hyperlink>
            <w:r w:rsidR="00876F8F" w:rsidRPr="006C7D4D">
              <w:rPr>
                <w:b/>
              </w:rPr>
              <w:t xml:space="preserve"> </w:t>
            </w:r>
            <w:r w:rsidR="00876F8F" w:rsidRPr="006C7D4D">
              <w:rPr>
                <w:szCs w:val="20"/>
                <w:lang w:val="en-GB"/>
              </w:rPr>
              <w:t>(1st)</w:t>
            </w:r>
            <w:r w:rsidR="00876F8F" w:rsidRPr="006C7D4D">
              <w:t xml:space="preserve"> – r</w:t>
            </w:r>
            <w:r w:rsidR="00876F8F" w:rsidRPr="006C7D4D">
              <w:rPr>
                <w:szCs w:val="20"/>
                <w:lang w:val="en-GB"/>
              </w:rPr>
              <w:t xml:space="preserve">eport received after the </w:t>
            </w:r>
            <w:hyperlink r:id="rId336" w:history="1">
              <w:r w:rsidR="00876F8F" w:rsidRPr="006C7D4D">
                <w:rPr>
                  <w:rStyle w:val="Hyperlink"/>
                  <w:szCs w:val="20"/>
                  <w:lang w:val="en-GB"/>
                </w:rPr>
                <w:t>1st reminder dated 19 November 2015</w:t>
              </w:r>
            </w:hyperlink>
          </w:p>
        </w:tc>
      </w:tr>
      <w:tr w:rsidR="00876F8F" w:rsidRPr="006C7D4D" w14:paraId="208013ED" w14:textId="77777777" w:rsidTr="004F5B49">
        <w:trPr>
          <w:trHeight w:val="627"/>
        </w:trPr>
        <w:tc>
          <w:tcPr>
            <w:tcW w:w="1401" w:type="dxa"/>
            <w:vMerge/>
            <w:shd w:val="clear" w:color="auto" w:fill="auto"/>
          </w:tcPr>
          <w:p w14:paraId="261A1ED1" w14:textId="77777777" w:rsidR="00876F8F" w:rsidRPr="006C7D4D" w:rsidRDefault="00876F8F" w:rsidP="00EF6755"/>
        </w:tc>
        <w:tc>
          <w:tcPr>
            <w:tcW w:w="2418" w:type="dxa"/>
            <w:gridSpan w:val="2"/>
            <w:shd w:val="clear" w:color="auto" w:fill="auto"/>
          </w:tcPr>
          <w:p w14:paraId="531CF631" w14:textId="77777777" w:rsidR="00876F8F" w:rsidRPr="006C7D4D" w:rsidRDefault="00876F8F" w:rsidP="00EF6755">
            <w:pPr>
              <w:rPr>
                <w:i/>
              </w:rPr>
            </w:pPr>
            <w:r w:rsidRPr="006C7D4D">
              <w:rPr>
                <w:i/>
              </w:rPr>
              <w:t>NGO  follow-up reports</w:t>
            </w:r>
          </w:p>
        </w:tc>
        <w:tc>
          <w:tcPr>
            <w:tcW w:w="11299" w:type="dxa"/>
            <w:gridSpan w:val="7"/>
            <w:shd w:val="clear" w:color="auto" w:fill="auto"/>
          </w:tcPr>
          <w:p w14:paraId="427869CF" w14:textId="1D09C8D6" w:rsidR="00876F8F" w:rsidRPr="006C7D4D" w:rsidRDefault="00436820" w:rsidP="00EF6755">
            <w:pPr>
              <w:rPr>
                <w:szCs w:val="20"/>
                <w:lang w:val="fr-CH"/>
              </w:rPr>
            </w:pPr>
            <w:hyperlink r:id="rId337" w:history="1">
              <w:r w:rsidR="00876F8F" w:rsidRPr="006C7D4D">
                <w:rPr>
                  <w:rStyle w:val="Hyperlink"/>
                  <w:lang w:val="fr-CH"/>
                </w:rPr>
                <w:t>Coalition des Organisations Haïtiennes des Droits Humains</w:t>
              </w:r>
            </w:hyperlink>
            <w:r w:rsidR="00876F8F" w:rsidRPr="006C7D4D">
              <w:rPr>
                <w:lang w:val="fr-CH"/>
              </w:rPr>
              <w:t xml:space="preserve">, 20 </w:t>
            </w:r>
            <w:proofErr w:type="spellStart"/>
            <w:r w:rsidR="00876F8F" w:rsidRPr="006C7D4D">
              <w:rPr>
                <w:lang w:val="fr-CH"/>
              </w:rPr>
              <w:t>September</w:t>
            </w:r>
            <w:proofErr w:type="spellEnd"/>
            <w:r w:rsidR="00876F8F" w:rsidRPr="006C7D4D">
              <w:rPr>
                <w:lang w:val="fr-CH"/>
              </w:rPr>
              <w:t xml:space="preserve"> 2016</w:t>
            </w:r>
          </w:p>
        </w:tc>
      </w:tr>
      <w:tr w:rsidR="00876F8F" w:rsidRPr="006C7D4D" w14:paraId="5D49152C" w14:textId="77777777" w:rsidTr="004F5B49">
        <w:tc>
          <w:tcPr>
            <w:tcW w:w="1401" w:type="dxa"/>
            <w:vMerge/>
            <w:shd w:val="clear" w:color="auto" w:fill="auto"/>
          </w:tcPr>
          <w:p w14:paraId="6C8929E3" w14:textId="77777777" w:rsidR="00876F8F" w:rsidRPr="006C7D4D" w:rsidRDefault="00876F8F" w:rsidP="00EF6755">
            <w:pPr>
              <w:rPr>
                <w:lang w:val="fr-CH"/>
              </w:rPr>
            </w:pPr>
          </w:p>
        </w:tc>
        <w:tc>
          <w:tcPr>
            <w:tcW w:w="2418" w:type="dxa"/>
            <w:gridSpan w:val="2"/>
            <w:shd w:val="clear" w:color="auto" w:fill="auto"/>
            <w:vAlign w:val="center"/>
          </w:tcPr>
          <w:p w14:paraId="6518CB8B" w14:textId="77777777" w:rsidR="00876F8F" w:rsidRPr="006C7D4D" w:rsidRDefault="00876F8F" w:rsidP="00EF6755">
            <w:pPr>
              <w:rPr>
                <w:b/>
                <w:i/>
              </w:rPr>
            </w:pPr>
            <w:r w:rsidRPr="006C7D4D">
              <w:rPr>
                <w:b/>
                <w:i/>
              </w:rPr>
              <w:t>Notes</w:t>
            </w:r>
          </w:p>
        </w:tc>
        <w:tc>
          <w:tcPr>
            <w:tcW w:w="11299" w:type="dxa"/>
            <w:gridSpan w:val="7"/>
            <w:shd w:val="clear" w:color="auto" w:fill="auto"/>
          </w:tcPr>
          <w:p w14:paraId="27A1CB8F" w14:textId="77777777" w:rsidR="00876F8F" w:rsidRPr="006C7D4D" w:rsidRDefault="00876F8F" w:rsidP="00EF6755">
            <w:pPr>
              <w:rPr>
                <w:rStyle w:val="Hyperlink"/>
              </w:rPr>
            </w:pPr>
          </w:p>
          <w:p w14:paraId="128EEAE1" w14:textId="77777777" w:rsidR="00876F8F" w:rsidRPr="006C7D4D" w:rsidRDefault="00436820" w:rsidP="00EF6755">
            <w:pPr>
              <w:rPr>
                <w:b/>
              </w:rPr>
            </w:pPr>
            <w:hyperlink r:id="rId338" w:history="1">
              <w:r w:rsidR="00876F8F" w:rsidRPr="006C7D4D">
                <w:rPr>
                  <w:rStyle w:val="Hyperlink"/>
                </w:rPr>
                <w:t>Evaluated in October 2016 (118th session), see CCPR/C/118/2</w:t>
              </w:r>
            </w:hyperlink>
            <w:r w:rsidR="00876F8F" w:rsidRPr="006C7D4D">
              <w:t xml:space="preserve">: Additional information required on paragraphs 7 </w:t>
            </w:r>
            <w:r w:rsidR="00876F8F" w:rsidRPr="006C7D4D">
              <w:rPr>
                <w:b/>
              </w:rPr>
              <w:t>[C1]</w:t>
            </w:r>
            <w:r w:rsidR="00876F8F" w:rsidRPr="006C7D4D">
              <w:t xml:space="preserve">, 10 </w:t>
            </w:r>
            <w:r w:rsidR="00876F8F" w:rsidRPr="006C7D4D">
              <w:rPr>
                <w:b/>
              </w:rPr>
              <w:t>[B2]</w:t>
            </w:r>
            <w:r w:rsidR="00876F8F" w:rsidRPr="006C7D4D">
              <w:t xml:space="preserve">, 19 </w:t>
            </w:r>
            <w:r w:rsidR="00876F8F" w:rsidRPr="006C7D4D">
              <w:rPr>
                <w:b/>
              </w:rPr>
              <w:t>[C1]</w:t>
            </w:r>
            <w:r w:rsidR="00876F8F" w:rsidRPr="006C7D4D">
              <w:t xml:space="preserve"> and 20</w:t>
            </w:r>
            <w:r w:rsidR="00876F8F" w:rsidRPr="006C7D4D">
              <w:rPr>
                <w:b/>
              </w:rPr>
              <w:t>[B2]</w:t>
            </w:r>
          </w:p>
          <w:p w14:paraId="2298DC53" w14:textId="050B036C" w:rsidR="00876F8F" w:rsidRPr="006C7D4D" w:rsidRDefault="00876F8F" w:rsidP="00EF6755">
            <w:pPr>
              <w:rPr>
                <w:sz w:val="20"/>
                <w:szCs w:val="20"/>
              </w:rPr>
            </w:pPr>
          </w:p>
        </w:tc>
      </w:tr>
      <w:tr w:rsidR="00876F8F" w:rsidRPr="006C7D4D" w14:paraId="2CE04154" w14:textId="77777777" w:rsidTr="004F5B49">
        <w:tc>
          <w:tcPr>
            <w:tcW w:w="1401" w:type="dxa"/>
            <w:vMerge/>
            <w:shd w:val="clear" w:color="auto" w:fill="auto"/>
          </w:tcPr>
          <w:p w14:paraId="57BE1B97" w14:textId="77777777" w:rsidR="00876F8F" w:rsidRPr="006C7D4D" w:rsidRDefault="00876F8F" w:rsidP="00EF6755"/>
        </w:tc>
        <w:tc>
          <w:tcPr>
            <w:tcW w:w="2418" w:type="dxa"/>
            <w:gridSpan w:val="2"/>
            <w:shd w:val="clear" w:color="auto" w:fill="auto"/>
            <w:vAlign w:val="center"/>
          </w:tcPr>
          <w:p w14:paraId="33354B32" w14:textId="77777777" w:rsidR="00876F8F" w:rsidRPr="006C7D4D" w:rsidRDefault="00876F8F" w:rsidP="00EF6755">
            <w:pPr>
              <w:rPr>
                <w:b/>
                <w:i/>
              </w:rPr>
            </w:pPr>
            <w:r w:rsidRPr="006C7D4D">
              <w:rPr>
                <w:b/>
                <w:i/>
              </w:rPr>
              <w:t>Action</w:t>
            </w:r>
          </w:p>
        </w:tc>
        <w:tc>
          <w:tcPr>
            <w:tcW w:w="11299" w:type="dxa"/>
            <w:gridSpan w:val="7"/>
            <w:shd w:val="clear" w:color="auto" w:fill="auto"/>
          </w:tcPr>
          <w:p w14:paraId="76909777" w14:textId="77777777" w:rsidR="00876F8F" w:rsidRPr="006C7D4D" w:rsidRDefault="00436820" w:rsidP="001E6FF6">
            <w:hyperlink r:id="rId339" w:history="1">
              <w:r w:rsidR="00876F8F" w:rsidRPr="006C7D4D">
                <w:rPr>
                  <w:rStyle w:val="Hyperlink"/>
                </w:rPr>
                <w:t>Follow-up letter dated 7 December 2016</w:t>
              </w:r>
            </w:hyperlink>
            <w:r w:rsidR="00876F8F" w:rsidRPr="006C7D4D">
              <w:t xml:space="preserve"> (deadline: 7 March 2017)</w:t>
            </w:r>
          </w:p>
          <w:p w14:paraId="240FA69F" w14:textId="77777777" w:rsidR="00876F8F" w:rsidRPr="006C7D4D" w:rsidRDefault="00876F8F" w:rsidP="001E6FF6"/>
          <w:p w14:paraId="0777D4F1" w14:textId="77777777" w:rsidR="00876F8F" w:rsidRPr="006C7D4D" w:rsidRDefault="00436820" w:rsidP="00F83F2C">
            <w:hyperlink r:id="rId340" w:history="1">
              <w:r w:rsidR="00876F8F" w:rsidRPr="006C7D4D">
                <w:rPr>
                  <w:rStyle w:val="Hyperlink"/>
                </w:rPr>
                <w:t>Reminder dated 18 April 2017</w:t>
              </w:r>
            </w:hyperlink>
            <w:r w:rsidR="00876F8F" w:rsidRPr="006C7D4D">
              <w:t xml:space="preserve"> (deadline: 18 July 2017)</w:t>
            </w:r>
          </w:p>
          <w:p w14:paraId="1B30D75A" w14:textId="77777777" w:rsidR="00876F8F" w:rsidRPr="006C7D4D" w:rsidRDefault="00876F8F" w:rsidP="00F83F2C"/>
          <w:p w14:paraId="3746A978" w14:textId="7B9ADBD3" w:rsidR="00876F8F" w:rsidRPr="006C7D4D" w:rsidRDefault="00876F8F" w:rsidP="00EF6755">
            <w:r w:rsidRPr="006C7D4D">
              <w:rPr>
                <w:rStyle w:val="Hyperlink"/>
                <w:color w:val="auto"/>
              </w:rPr>
              <w:t xml:space="preserve">Follow-up procedure discontinued. </w:t>
            </w:r>
            <w:hyperlink r:id="rId341" w:history="1">
              <w:r w:rsidRPr="006C7D4D">
                <w:rPr>
                  <w:rStyle w:val="Hyperlink"/>
                </w:rPr>
                <w:t>Discontinuance letter dated 1 August 2018</w:t>
              </w:r>
            </w:hyperlink>
            <w:r w:rsidRPr="006C7D4D">
              <w:t xml:space="preserve"> (the requested additional information to be included in the next periodic report)</w:t>
            </w:r>
          </w:p>
        </w:tc>
      </w:tr>
      <w:tr w:rsidR="004C4BDF" w:rsidRPr="006C7D4D" w14:paraId="4BC57398" w14:textId="77777777" w:rsidTr="004F5B49">
        <w:tc>
          <w:tcPr>
            <w:tcW w:w="1401" w:type="dxa"/>
            <w:vMerge/>
            <w:shd w:val="clear" w:color="auto" w:fill="auto"/>
          </w:tcPr>
          <w:p w14:paraId="3236FA19" w14:textId="77777777" w:rsidR="004C4BDF" w:rsidRPr="006C7D4D" w:rsidRDefault="004C4BDF" w:rsidP="00EF6755"/>
        </w:tc>
        <w:tc>
          <w:tcPr>
            <w:tcW w:w="13717" w:type="dxa"/>
            <w:gridSpan w:val="9"/>
            <w:shd w:val="clear" w:color="auto" w:fill="auto"/>
          </w:tcPr>
          <w:p w14:paraId="0108BC2A" w14:textId="77777777" w:rsidR="004C4BDF" w:rsidRPr="006C7D4D" w:rsidRDefault="004C4BDF" w:rsidP="00EF6755"/>
          <w:p w14:paraId="374FDB4A" w14:textId="77777777" w:rsidR="004C4BDF" w:rsidRPr="006C7D4D" w:rsidRDefault="004C4BDF" w:rsidP="004C4BDF">
            <w:pPr>
              <w:jc w:val="center"/>
            </w:pPr>
            <w:r w:rsidRPr="006C7D4D">
              <w:t>FOLLOW-UP PROCEDURE DISCONTINUED</w:t>
            </w:r>
          </w:p>
          <w:p w14:paraId="7F0DB429" w14:textId="3B228B89" w:rsidR="00623FE2" w:rsidRPr="006C7D4D" w:rsidRDefault="00623FE2" w:rsidP="004C4BDF">
            <w:pPr>
              <w:jc w:val="center"/>
            </w:pPr>
          </w:p>
        </w:tc>
      </w:tr>
      <w:tr w:rsidR="009C0D55" w:rsidRPr="006C7D4D" w14:paraId="4FDAEFE2" w14:textId="77777777" w:rsidTr="004F5B49">
        <w:tc>
          <w:tcPr>
            <w:tcW w:w="15118" w:type="dxa"/>
            <w:gridSpan w:val="10"/>
            <w:shd w:val="clear" w:color="auto" w:fill="D9D9D9" w:themeFill="background1" w:themeFillShade="D9"/>
          </w:tcPr>
          <w:p w14:paraId="70F05ADE" w14:textId="77777777" w:rsidR="009C0D55" w:rsidRPr="006C7D4D" w:rsidRDefault="009C0D55" w:rsidP="00EF6755"/>
        </w:tc>
      </w:tr>
      <w:tr w:rsidR="004A3CD3" w:rsidRPr="006C7D4D" w14:paraId="41D3EFC3" w14:textId="77777777" w:rsidTr="004F5B49">
        <w:trPr>
          <w:trHeight w:val="317"/>
        </w:trPr>
        <w:tc>
          <w:tcPr>
            <w:tcW w:w="1401" w:type="dxa"/>
            <w:vMerge w:val="restart"/>
          </w:tcPr>
          <w:p w14:paraId="1D31870C" w14:textId="77777777" w:rsidR="004A3CD3" w:rsidRPr="006C7D4D" w:rsidRDefault="004A3CD3" w:rsidP="009414FE">
            <w:pPr>
              <w:rPr>
                <w:b/>
              </w:rPr>
            </w:pPr>
            <w:r w:rsidRPr="006C7D4D">
              <w:rPr>
                <w:b/>
              </w:rPr>
              <w:t>Israel</w:t>
            </w:r>
          </w:p>
        </w:tc>
        <w:tc>
          <w:tcPr>
            <w:tcW w:w="2418" w:type="dxa"/>
            <w:gridSpan w:val="2"/>
          </w:tcPr>
          <w:p w14:paraId="101697F3" w14:textId="77777777" w:rsidR="004A3CD3" w:rsidRPr="006C7D4D" w:rsidRDefault="004A3CD3" w:rsidP="00EF6755">
            <w:pPr>
              <w:rPr>
                <w:b/>
                <w:i/>
              </w:rPr>
            </w:pPr>
            <w:r w:rsidRPr="006C7D4D">
              <w:rPr>
                <w:b/>
                <w:i/>
              </w:rPr>
              <w:t>Concluding observations</w:t>
            </w:r>
          </w:p>
        </w:tc>
        <w:tc>
          <w:tcPr>
            <w:tcW w:w="11299" w:type="dxa"/>
            <w:gridSpan w:val="7"/>
          </w:tcPr>
          <w:p w14:paraId="4DD00EC8" w14:textId="77777777" w:rsidR="004A3CD3" w:rsidRPr="006C7D4D" w:rsidRDefault="00436820" w:rsidP="004F27E8">
            <w:hyperlink r:id="rId342" w:history="1">
              <w:r w:rsidR="004A3CD3" w:rsidRPr="006C7D4D">
                <w:rPr>
                  <w:rStyle w:val="Hyperlink"/>
                </w:rPr>
                <w:t>CCPR/C/ISR/CO/4</w:t>
              </w:r>
            </w:hyperlink>
            <w:r w:rsidR="004A3CD3" w:rsidRPr="006C7D4D">
              <w:t xml:space="preserve"> (28 October 2014)</w:t>
            </w:r>
          </w:p>
        </w:tc>
      </w:tr>
      <w:tr w:rsidR="004A3CD3" w:rsidRPr="006C7D4D" w14:paraId="5B3791EA" w14:textId="77777777" w:rsidTr="004F5B49">
        <w:tc>
          <w:tcPr>
            <w:tcW w:w="1401" w:type="dxa"/>
            <w:vMerge/>
          </w:tcPr>
          <w:p w14:paraId="7AA1F543" w14:textId="77777777" w:rsidR="004A3CD3" w:rsidRPr="006C7D4D" w:rsidRDefault="004A3CD3" w:rsidP="00EF6755"/>
        </w:tc>
        <w:tc>
          <w:tcPr>
            <w:tcW w:w="2418" w:type="dxa"/>
            <w:gridSpan w:val="2"/>
          </w:tcPr>
          <w:p w14:paraId="324AFAFC" w14:textId="77777777" w:rsidR="004A3CD3" w:rsidRPr="006C7D4D" w:rsidRDefault="004A3CD3" w:rsidP="00EF6755">
            <w:pPr>
              <w:rPr>
                <w:b/>
                <w:i/>
              </w:rPr>
            </w:pPr>
            <w:r w:rsidRPr="006C7D4D">
              <w:rPr>
                <w:b/>
                <w:i/>
              </w:rPr>
              <w:t>Next periodic report</w:t>
            </w:r>
          </w:p>
        </w:tc>
        <w:tc>
          <w:tcPr>
            <w:tcW w:w="11299" w:type="dxa"/>
            <w:gridSpan w:val="7"/>
          </w:tcPr>
          <w:p w14:paraId="018B61E7" w14:textId="77777777" w:rsidR="004A3CD3" w:rsidRPr="006C7D4D" w:rsidRDefault="004A3CD3" w:rsidP="00EF6755">
            <w:r w:rsidRPr="006C7D4D">
              <w:t>31 October 2018</w:t>
            </w:r>
          </w:p>
        </w:tc>
      </w:tr>
      <w:tr w:rsidR="004A3CD3" w:rsidRPr="006C7D4D" w14:paraId="09B9E5B8" w14:textId="77777777" w:rsidTr="004F5B49">
        <w:tc>
          <w:tcPr>
            <w:tcW w:w="1401" w:type="dxa"/>
            <w:vMerge/>
          </w:tcPr>
          <w:p w14:paraId="7DE5A448" w14:textId="77777777" w:rsidR="004A3CD3" w:rsidRPr="006C7D4D" w:rsidRDefault="004A3CD3" w:rsidP="00EF6755"/>
        </w:tc>
        <w:tc>
          <w:tcPr>
            <w:tcW w:w="2418" w:type="dxa"/>
            <w:gridSpan w:val="2"/>
          </w:tcPr>
          <w:p w14:paraId="6DDC677F" w14:textId="77777777" w:rsidR="004A3CD3" w:rsidRPr="006C7D4D" w:rsidRDefault="004A3CD3" w:rsidP="00EF6755">
            <w:pPr>
              <w:rPr>
                <w:b/>
                <w:i/>
              </w:rPr>
            </w:pPr>
            <w:r w:rsidRPr="006C7D4D">
              <w:rPr>
                <w:b/>
                <w:i/>
              </w:rPr>
              <w:t>LOIPR status</w:t>
            </w:r>
          </w:p>
        </w:tc>
        <w:tc>
          <w:tcPr>
            <w:tcW w:w="11299" w:type="dxa"/>
            <w:gridSpan w:val="7"/>
          </w:tcPr>
          <w:p w14:paraId="3B7B7164" w14:textId="77777777" w:rsidR="004A3CD3" w:rsidRPr="006C7D4D" w:rsidRDefault="004A3CD3" w:rsidP="00EF6755">
            <w:r w:rsidRPr="006C7D4D">
              <w:t>LOIPR</w:t>
            </w:r>
          </w:p>
        </w:tc>
      </w:tr>
      <w:tr w:rsidR="004A3CD3" w:rsidRPr="006C7D4D" w14:paraId="3FB9AC59" w14:textId="77777777" w:rsidTr="004F5B49">
        <w:tc>
          <w:tcPr>
            <w:tcW w:w="1401" w:type="dxa"/>
            <w:vMerge/>
          </w:tcPr>
          <w:p w14:paraId="3BAE75E5" w14:textId="77777777" w:rsidR="004A3CD3" w:rsidRPr="006C7D4D" w:rsidRDefault="004A3CD3" w:rsidP="00EF6755"/>
        </w:tc>
        <w:tc>
          <w:tcPr>
            <w:tcW w:w="2418" w:type="dxa"/>
            <w:gridSpan w:val="2"/>
          </w:tcPr>
          <w:p w14:paraId="2EEDB8EB" w14:textId="77777777" w:rsidR="004A3CD3" w:rsidRPr="006C7D4D" w:rsidRDefault="004A3CD3" w:rsidP="00EF6755">
            <w:pPr>
              <w:rPr>
                <w:b/>
                <w:i/>
              </w:rPr>
            </w:pPr>
            <w:r w:rsidRPr="006C7D4D">
              <w:rPr>
                <w:b/>
                <w:i/>
              </w:rPr>
              <w:t>Follow-up paragraphs</w:t>
            </w:r>
          </w:p>
        </w:tc>
        <w:tc>
          <w:tcPr>
            <w:tcW w:w="11299" w:type="dxa"/>
            <w:gridSpan w:val="7"/>
          </w:tcPr>
          <w:p w14:paraId="70DBEA55" w14:textId="77777777" w:rsidR="004A3CD3" w:rsidRPr="006C7D4D" w:rsidRDefault="004A3CD3" w:rsidP="00EF6755">
            <w:r w:rsidRPr="006C7D4D">
              <w:t>9, 12, 14, and 19</w:t>
            </w:r>
          </w:p>
        </w:tc>
      </w:tr>
      <w:tr w:rsidR="004A3CD3" w:rsidRPr="006C7D4D" w14:paraId="5234BFCC" w14:textId="77777777" w:rsidTr="004F5B49">
        <w:tc>
          <w:tcPr>
            <w:tcW w:w="1401" w:type="dxa"/>
            <w:vMerge/>
          </w:tcPr>
          <w:p w14:paraId="5115BAB5" w14:textId="77777777" w:rsidR="004A3CD3" w:rsidRPr="006C7D4D" w:rsidRDefault="004A3CD3" w:rsidP="00EF6755"/>
        </w:tc>
        <w:tc>
          <w:tcPr>
            <w:tcW w:w="2418" w:type="dxa"/>
            <w:gridSpan w:val="2"/>
          </w:tcPr>
          <w:p w14:paraId="49A88C91" w14:textId="77777777" w:rsidR="004A3CD3" w:rsidRPr="006C7D4D" w:rsidRDefault="004A3CD3" w:rsidP="00EF6755">
            <w:pPr>
              <w:rPr>
                <w:b/>
                <w:i/>
              </w:rPr>
            </w:pPr>
            <w:r w:rsidRPr="006C7D4D">
              <w:rPr>
                <w:b/>
                <w:i/>
              </w:rPr>
              <w:t>Due date of follow-up report</w:t>
            </w:r>
          </w:p>
        </w:tc>
        <w:tc>
          <w:tcPr>
            <w:tcW w:w="11299" w:type="dxa"/>
            <w:gridSpan w:val="7"/>
          </w:tcPr>
          <w:p w14:paraId="62257635" w14:textId="77777777" w:rsidR="004A3CD3" w:rsidRPr="006C7D4D" w:rsidRDefault="004A3CD3" w:rsidP="00EF6755">
            <w:r w:rsidRPr="006C7D4D">
              <w:t>28 October 2015</w:t>
            </w:r>
          </w:p>
        </w:tc>
      </w:tr>
      <w:tr w:rsidR="00094EDF" w:rsidRPr="006C7D4D" w14:paraId="23683A22" w14:textId="77777777" w:rsidTr="004F5B49">
        <w:tc>
          <w:tcPr>
            <w:tcW w:w="1401" w:type="dxa"/>
            <w:vMerge/>
          </w:tcPr>
          <w:p w14:paraId="4CAEC834" w14:textId="77777777" w:rsidR="00094EDF" w:rsidRPr="006C7D4D" w:rsidRDefault="00094EDF" w:rsidP="00EF6755"/>
        </w:tc>
        <w:tc>
          <w:tcPr>
            <w:tcW w:w="2418" w:type="dxa"/>
            <w:gridSpan w:val="2"/>
          </w:tcPr>
          <w:p w14:paraId="68435D96" w14:textId="77777777" w:rsidR="00094EDF" w:rsidRPr="006C7D4D" w:rsidRDefault="00094EDF" w:rsidP="00EF6755">
            <w:pPr>
              <w:rPr>
                <w:b/>
                <w:i/>
              </w:rPr>
            </w:pPr>
            <w:r w:rsidRPr="006C7D4D">
              <w:rPr>
                <w:b/>
                <w:i/>
              </w:rPr>
              <w:t>Date of receipt of follow-up report</w:t>
            </w:r>
          </w:p>
        </w:tc>
        <w:tc>
          <w:tcPr>
            <w:tcW w:w="11299" w:type="dxa"/>
            <w:gridSpan w:val="7"/>
          </w:tcPr>
          <w:p w14:paraId="5BA35106" w14:textId="593FC6BA" w:rsidR="00094EDF" w:rsidRPr="006C7D4D" w:rsidRDefault="00436820" w:rsidP="00094EDF">
            <w:pPr>
              <w:spacing w:after="200"/>
              <w:rPr>
                <w:szCs w:val="20"/>
                <w:lang w:val="en-GB"/>
              </w:rPr>
            </w:pPr>
            <w:hyperlink r:id="rId343" w:history="1">
              <w:r w:rsidR="00094EDF" w:rsidRPr="006C7D4D">
                <w:rPr>
                  <w:rStyle w:val="Hyperlink"/>
                  <w:szCs w:val="20"/>
                  <w:lang w:val="en-GB"/>
                </w:rPr>
                <w:t>CCPR/C/ISR/CO/4/Add.1</w:t>
              </w:r>
            </w:hyperlink>
            <w:r w:rsidR="00094EDF" w:rsidRPr="006C7D4D">
              <w:rPr>
                <w:szCs w:val="20"/>
                <w:lang w:val="en-GB"/>
              </w:rPr>
              <w:t xml:space="preserve">,19 January 2017 (1st) – report received after reminders dated </w:t>
            </w:r>
            <w:hyperlink r:id="rId344" w:history="1">
              <w:r w:rsidR="00094EDF" w:rsidRPr="006C7D4D">
                <w:rPr>
                  <w:rStyle w:val="Hyperlink"/>
                </w:rPr>
                <w:t>19 November 2015</w:t>
              </w:r>
            </w:hyperlink>
            <w:r w:rsidR="00094EDF" w:rsidRPr="006C7D4D">
              <w:rPr>
                <w:rStyle w:val="Hyperlink"/>
              </w:rPr>
              <w:t xml:space="preserve"> </w:t>
            </w:r>
            <w:r w:rsidR="00094EDF" w:rsidRPr="006C7D4D">
              <w:rPr>
                <w:rStyle w:val="Hyperlink"/>
                <w:color w:val="auto"/>
              </w:rPr>
              <w:t>and</w:t>
            </w:r>
            <w:r w:rsidR="00094EDF" w:rsidRPr="006C7D4D">
              <w:rPr>
                <w:rStyle w:val="Hyperlink"/>
              </w:rPr>
              <w:t xml:space="preserve"> </w:t>
            </w:r>
            <w:hyperlink r:id="rId345" w:history="1">
              <w:r w:rsidR="00094EDF" w:rsidRPr="006C7D4D">
                <w:rPr>
                  <w:rStyle w:val="Hyperlink"/>
                </w:rPr>
                <w:t>19 April 2016</w:t>
              </w:r>
            </w:hyperlink>
            <w:r w:rsidR="00094EDF" w:rsidRPr="006C7D4D">
              <w:rPr>
                <w:rStyle w:val="Hyperlink"/>
              </w:rPr>
              <w:t xml:space="preserve">, </w:t>
            </w:r>
            <w:r w:rsidR="00094EDF" w:rsidRPr="006C7D4D">
              <w:rPr>
                <w:rStyle w:val="Hyperlink"/>
                <w:color w:val="auto"/>
              </w:rPr>
              <w:t>and a meeting with the Special Rapporteur for Follow-Up on Concluding Observations held on 27 October 2016</w:t>
            </w:r>
          </w:p>
        </w:tc>
      </w:tr>
      <w:tr w:rsidR="00094EDF" w:rsidRPr="006C7D4D" w14:paraId="403A76A0" w14:textId="77777777" w:rsidTr="004F5B49">
        <w:tc>
          <w:tcPr>
            <w:tcW w:w="1401" w:type="dxa"/>
            <w:vMerge/>
          </w:tcPr>
          <w:p w14:paraId="708AF3DB" w14:textId="77777777" w:rsidR="00094EDF" w:rsidRPr="006C7D4D" w:rsidRDefault="00094EDF" w:rsidP="00EF6755"/>
        </w:tc>
        <w:tc>
          <w:tcPr>
            <w:tcW w:w="2418" w:type="dxa"/>
            <w:gridSpan w:val="2"/>
          </w:tcPr>
          <w:p w14:paraId="1DB9F9AB" w14:textId="77777777" w:rsidR="00094EDF" w:rsidRPr="006C7D4D" w:rsidRDefault="00094EDF" w:rsidP="00EF6755">
            <w:pPr>
              <w:rPr>
                <w:b/>
                <w:i/>
              </w:rPr>
            </w:pPr>
            <w:r w:rsidRPr="006C7D4D">
              <w:rPr>
                <w:i/>
              </w:rPr>
              <w:t>NGO  follow-up reports</w:t>
            </w:r>
          </w:p>
        </w:tc>
        <w:tc>
          <w:tcPr>
            <w:tcW w:w="11299" w:type="dxa"/>
            <w:gridSpan w:val="7"/>
          </w:tcPr>
          <w:p w14:paraId="5E8DEBEF" w14:textId="77777777" w:rsidR="00094EDF" w:rsidRPr="006C7D4D" w:rsidRDefault="00436820" w:rsidP="00704E0C">
            <w:hyperlink r:id="rId346" w:history="1">
              <w:r w:rsidR="00094EDF" w:rsidRPr="006C7D4D">
                <w:rPr>
                  <w:rStyle w:val="Hyperlink"/>
                </w:rPr>
                <w:t>Al-Haq</w:t>
              </w:r>
            </w:hyperlink>
            <w:r w:rsidR="00094EDF" w:rsidRPr="006C7D4D">
              <w:t>, 16 May 2017</w:t>
            </w:r>
          </w:p>
          <w:p w14:paraId="05A1283D" w14:textId="77777777" w:rsidR="00094EDF" w:rsidRPr="006C7D4D" w:rsidRDefault="00094EDF" w:rsidP="00704E0C"/>
          <w:p w14:paraId="0A0A17A9" w14:textId="12915BAB" w:rsidR="00094EDF" w:rsidRPr="006C7D4D" w:rsidRDefault="00436820" w:rsidP="00EF6755">
            <w:pPr>
              <w:rPr>
                <w:szCs w:val="20"/>
                <w:lang w:val="en-GB"/>
              </w:rPr>
            </w:pPr>
            <w:hyperlink r:id="rId347" w:history="1">
              <w:r w:rsidR="00094EDF" w:rsidRPr="006C7D4D">
                <w:rPr>
                  <w:rStyle w:val="Hyperlink"/>
                </w:rPr>
                <w:t>BADIL</w:t>
              </w:r>
            </w:hyperlink>
            <w:r w:rsidR="00094EDF" w:rsidRPr="006C7D4D">
              <w:t>, 27 June 2017</w:t>
            </w:r>
          </w:p>
        </w:tc>
      </w:tr>
      <w:tr w:rsidR="00094EDF" w:rsidRPr="006C7D4D" w14:paraId="1B5AB1CF" w14:textId="77777777" w:rsidTr="004F5B49">
        <w:tc>
          <w:tcPr>
            <w:tcW w:w="1401" w:type="dxa"/>
            <w:vMerge/>
          </w:tcPr>
          <w:p w14:paraId="1DE5B5DD" w14:textId="77777777" w:rsidR="00094EDF" w:rsidRPr="006C7D4D" w:rsidRDefault="00094EDF" w:rsidP="00EF6755"/>
        </w:tc>
        <w:tc>
          <w:tcPr>
            <w:tcW w:w="2418" w:type="dxa"/>
            <w:gridSpan w:val="2"/>
            <w:vAlign w:val="center"/>
          </w:tcPr>
          <w:p w14:paraId="107E9BAE" w14:textId="77777777" w:rsidR="00094EDF" w:rsidRPr="006C7D4D" w:rsidRDefault="00094EDF" w:rsidP="00EF6755">
            <w:pPr>
              <w:rPr>
                <w:b/>
                <w:i/>
              </w:rPr>
            </w:pPr>
            <w:r w:rsidRPr="006C7D4D">
              <w:rPr>
                <w:b/>
                <w:i/>
              </w:rPr>
              <w:t>Notes</w:t>
            </w:r>
          </w:p>
        </w:tc>
        <w:tc>
          <w:tcPr>
            <w:tcW w:w="11299" w:type="dxa"/>
            <w:gridSpan w:val="7"/>
          </w:tcPr>
          <w:p w14:paraId="663F5D15" w14:textId="77777777" w:rsidR="00094EDF" w:rsidRPr="006C7D4D" w:rsidRDefault="00094EDF" w:rsidP="00EF6755"/>
          <w:p w14:paraId="2E80B98A" w14:textId="2921ECC4" w:rsidR="00094EDF" w:rsidRPr="006C7D4D" w:rsidRDefault="00094EDF" w:rsidP="00EF6755">
            <w:pPr>
              <w:rPr>
                <w:color w:val="0000CC"/>
              </w:rPr>
            </w:pPr>
            <w:r w:rsidRPr="006C7D4D">
              <w:t xml:space="preserve">Follow-up procedure discontinued (forthcoming adoption of LOIPR). </w:t>
            </w:r>
            <w:hyperlink r:id="rId348" w:history="1">
              <w:r w:rsidRPr="006C7D4D">
                <w:rPr>
                  <w:rStyle w:val="Hyperlink"/>
                </w:rPr>
                <w:t>Discontinuance letter dated 19 April 2018</w:t>
              </w:r>
            </w:hyperlink>
          </w:p>
        </w:tc>
      </w:tr>
      <w:tr w:rsidR="00094EDF" w:rsidRPr="006C7D4D" w14:paraId="4C25129A" w14:textId="77777777" w:rsidTr="004F5B49">
        <w:tc>
          <w:tcPr>
            <w:tcW w:w="1401" w:type="dxa"/>
            <w:vMerge/>
          </w:tcPr>
          <w:p w14:paraId="01642167" w14:textId="77777777" w:rsidR="00094EDF" w:rsidRPr="006C7D4D" w:rsidRDefault="00094EDF" w:rsidP="00EF6755"/>
        </w:tc>
        <w:tc>
          <w:tcPr>
            <w:tcW w:w="2418" w:type="dxa"/>
            <w:gridSpan w:val="2"/>
            <w:vAlign w:val="center"/>
          </w:tcPr>
          <w:p w14:paraId="79621FAA" w14:textId="77777777" w:rsidR="00094EDF" w:rsidRPr="006C7D4D" w:rsidRDefault="00094EDF" w:rsidP="00EF6755">
            <w:pPr>
              <w:rPr>
                <w:b/>
                <w:i/>
              </w:rPr>
            </w:pPr>
            <w:r w:rsidRPr="006C7D4D">
              <w:rPr>
                <w:b/>
                <w:i/>
              </w:rPr>
              <w:t>Action</w:t>
            </w:r>
          </w:p>
        </w:tc>
        <w:tc>
          <w:tcPr>
            <w:tcW w:w="11299" w:type="dxa"/>
            <w:gridSpan w:val="7"/>
          </w:tcPr>
          <w:p w14:paraId="29F60C80" w14:textId="77777777" w:rsidR="00094EDF" w:rsidRPr="006C7D4D" w:rsidRDefault="00094EDF" w:rsidP="000241D6"/>
          <w:p w14:paraId="5B9A5E6B" w14:textId="4304FFBE" w:rsidR="00094EDF" w:rsidRPr="006C7D4D" w:rsidRDefault="00094EDF" w:rsidP="00EF6755">
            <w:pPr>
              <w:rPr>
                <w:color w:val="FF0000"/>
              </w:rPr>
            </w:pPr>
            <w:r w:rsidRPr="006C7D4D">
              <w:t>The follow-up report (</w:t>
            </w:r>
            <w:hyperlink r:id="rId349" w:history="1">
              <w:r w:rsidRPr="006C7D4D">
                <w:rPr>
                  <w:rStyle w:val="Hyperlink"/>
                  <w:szCs w:val="20"/>
                  <w:lang w:val="en-GB"/>
                </w:rPr>
                <w:t>CCPR/C/ISR/CO/4/Add.1</w:t>
              </w:r>
            </w:hyperlink>
            <w:r w:rsidRPr="006C7D4D">
              <w:rPr>
                <w:rStyle w:val="Hyperlink"/>
                <w:color w:val="auto"/>
                <w:szCs w:val="20"/>
                <w:lang w:val="en-GB"/>
              </w:rPr>
              <w:t>)</w:t>
            </w:r>
            <w:r w:rsidRPr="006C7D4D">
              <w:t xml:space="preserve"> taken into account for the preparation of the list of issues prior to submission of the fifth periodic report of Israel</w:t>
            </w:r>
          </w:p>
        </w:tc>
      </w:tr>
      <w:tr w:rsidR="004A3CD3" w:rsidRPr="006C7D4D" w14:paraId="1DC0B1FE" w14:textId="77777777" w:rsidTr="004F5B49">
        <w:tc>
          <w:tcPr>
            <w:tcW w:w="1401" w:type="dxa"/>
            <w:vMerge/>
          </w:tcPr>
          <w:p w14:paraId="45476EB8" w14:textId="77777777" w:rsidR="004A3CD3" w:rsidRPr="006C7D4D" w:rsidRDefault="004A3CD3" w:rsidP="00EF6755"/>
        </w:tc>
        <w:tc>
          <w:tcPr>
            <w:tcW w:w="13717" w:type="dxa"/>
            <w:gridSpan w:val="9"/>
          </w:tcPr>
          <w:p w14:paraId="606F5B57" w14:textId="77777777" w:rsidR="004A3CD3" w:rsidRPr="006C7D4D" w:rsidRDefault="004A3CD3" w:rsidP="00EF6755"/>
          <w:p w14:paraId="473BB51F" w14:textId="77777777" w:rsidR="004A3CD3" w:rsidRPr="006C7D4D" w:rsidRDefault="004A3CD3" w:rsidP="004A3CD3">
            <w:pPr>
              <w:jc w:val="center"/>
            </w:pPr>
            <w:r w:rsidRPr="006C7D4D">
              <w:t>FOLLOW-UP PROCEDURE DISCONTINUED</w:t>
            </w:r>
          </w:p>
          <w:p w14:paraId="2B0FF1EC" w14:textId="0D9C7B87" w:rsidR="00623FE2" w:rsidRPr="006C7D4D" w:rsidRDefault="00623FE2" w:rsidP="004A3CD3">
            <w:pPr>
              <w:jc w:val="center"/>
            </w:pPr>
          </w:p>
        </w:tc>
      </w:tr>
      <w:tr w:rsidR="009C0D55" w:rsidRPr="006C7D4D" w14:paraId="37C5D668" w14:textId="77777777" w:rsidTr="004F5B49">
        <w:tc>
          <w:tcPr>
            <w:tcW w:w="15118" w:type="dxa"/>
            <w:gridSpan w:val="10"/>
            <w:shd w:val="clear" w:color="auto" w:fill="D9D9D9" w:themeFill="background1" w:themeFillShade="D9"/>
          </w:tcPr>
          <w:p w14:paraId="04792D27" w14:textId="77777777" w:rsidR="009C0D55" w:rsidRPr="006C7D4D" w:rsidRDefault="009C0D55" w:rsidP="00EF6755"/>
        </w:tc>
      </w:tr>
      <w:tr w:rsidR="001D543D" w:rsidRPr="006C7D4D" w14:paraId="3BA2844C" w14:textId="77777777" w:rsidTr="004F5B49">
        <w:trPr>
          <w:trHeight w:val="317"/>
        </w:trPr>
        <w:tc>
          <w:tcPr>
            <w:tcW w:w="1401" w:type="dxa"/>
            <w:vMerge w:val="restart"/>
            <w:shd w:val="clear" w:color="auto" w:fill="auto"/>
          </w:tcPr>
          <w:p w14:paraId="3BBF3830" w14:textId="77777777" w:rsidR="001D543D" w:rsidRPr="006C7D4D" w:rsidRDefault="001D543D" w:rsidP="009414FE">
            <w:pPr>
              <w:rPr>
                <w:b/>
              </w:rPr>
            </w:pPr>
            <w:r w:rsidRPr="006C7D4D">
              <w:rPr>
                <w:b/>
              </w:rPr>
              <w:t>Malta</w:t>
            </w:r>
          </w:p>
        </w:tc>
        <w:tc>
          <w:tcPr>
            <w:tcW w:w="2418" w:type="dxa"/>
            <w:gridSpan w:val="2"/>
            <w:shd w:val="clear" w:color="auto" w:fill="auto"/>
          </w:tcPr>
          <w:p w14:paraId="31DB4C33" w14:textId="77777777" w:rsidR="001D543D" w:rsidRPr="006C7D4D" w:rsidRDefault="001D543D" w:rsidP="00EF6755">
            <w:pPr>
              <w:rPr>
                <w:b/>
                <w:i/>
              </w:rPr>
            </w:pPr>
            <w:r w:rsidRPr="006C7D4D">
              <w:rPr>
                <w:b/>
                <w:i/>
              </w:rPr>
              <w:t>Concluding observations</w:t>
            </w:r>
          </w:p>
        </w:tc>
        <w:tc>
          <w:tcPr>
            <w:tcW w:w="11299" w:type="dxa"/>
            <w:gridSpan w:val="7"/>
            <w:shd w:val="clear" w:color="auto" w:fill="auto"/>
          </w:tcPr>
          <w:p w14:paraId="4507144C" w14:textId="77777777" w:rsidR="001D543D" w:rsidRPr="006C7D4D" w:rsidRDefault="00436820" w:rsidP="004F27E8">
            <w:hyperlink r:id="rId350" w:history="1">
              <w:r w:rsidR="001D543D" w:rsidRPr="006C7D4D">
                <w:rPr>
                  <w:rStyle w:val="Hyperlink"/>
                </w:rPr>
                <w:t>CCPR/C/MLT/CO/2</w:t>
              </w:r>
            </w:hyperlink>
            <w:r w:rsidR="001D543D" w:rsidRPr="006C7D4D">
              <w:t xml:space="preserve"> (28 October 2014)</w:t>
            </w:r>
          </w:p>
        </w:tc>
      </w:tr>
      <w:tr w:rsidR="001D543D" w:rsidRPr="006C7D4D" w14:paraId="5DD53A9B" w14:textId="77777777" w:rsidTr="004F5B49">
        <w:tc>
          <w:tcPr>
            <w:tcW w:w="1401" w:type="dxa"/>
            <w:vMerge/>
            <w:shd w:val="clear" w:color="auto" w:fill="auto"/>
          </w:tcPr>
          <w:p w14:paraId="64BA2588" w14:textId="77777777" w:rsidR="001D543D" w:rsidRPr="006C7D4D" w:rsidRDefault="001D543D" w:rsidP="00EF6755"/>
        </w:tc>
        <w:tc>
          <w:tcPr>
            <w:tcW w:w="2418" w:type="dxa"/>
            <w:gridSpan w:val="2"/>
            <w:shd w:val="clear" w:color="auto" w:fill="auto"/>
          </w:tcPr>
          <w:p w14:paraId="543ECF03" w14:textId="77777777" w:rsidR="001D543D" w:rsidRPr="006C7D4D" w:rsidRDefault="001D543D" w:rsidP="00EF6755">
            <w:pPr>
              <w:rPr>
                <w:b/>
                <w:i/>
              </w:rPr>
            </w:pPr>
            <w:r w:rsidRPr="006C7D4D">
              <w:rPr>
                <w:b/>
                <w:i/>
              </w:rPr>
              <w:t>Next periodic report</w:t>
            </w:r>
          </w:p>
        </w:tc>
        <w:tc>
          <w:tcPr>
            <w:tcW w:w="11299" w:type="dxa"/>
            <w:gridSpan w:val="7"/>
            <w:shd w:val="clear" w:color="auto" w:fill="auto"/>
          </w:tcPr>
          <w:p w14:paraId="0898828E" w14:textId="77777777" w:rsidR="001D543D" w:rsidRPr="006C7D4D" w:rsidRDefault="001D543D" w:rsidP="00EF6755">
            <w:r w:rsidRPr="006C7D4D">
              <w:t>31 October 2020</w:t>
            </w:r>
          </w:p>
        </w:tc>
      </w:tr>
      <w:tr w:rsidR="001D543D" w:rsidRPr="006C7D4D" w14:paraId="183C5212" w14:textId="77777777" w:rsidTr="004F5B49">
        <w:tc>
          <w:tcPr>
            <w:tcW w:w="1401" w:type="dxa"/>
            <w:vMerge/>
            <w:shd w:val="clear" w:color="auto" w:fill="auto"/>
          </w:tcPr>
          <w:p w14:paraId="58362EEA" w14:textId="77777777" w:rsidR="001D543D" w:rsidRPr="006C7D4D" w:rsidRDefault="001D543D" w:rsidP="00EF6755"/>
        </w:tc>
        <w:tc>
          <w:tcPr>
            <w:tcW w:w="2418" w:type="dxa"/>
            <w:gridSpan w:val="2"/>
            <w:shd w:val="clear" w:color="auto" w:fill="auto"/>
          </w:tcPr>
          <w:p w14:paraId="31B2A259" w14:textId="77777777" w:rsidR="001D543D" w:rsidRPr="006C7D4D" w:rsidRDefault="001D543D" w:rsidP="00EF6755">
            <w:pPr>
              <w:rPr>
                <w:b/>
                <w:i/>
              </w:rPr>
            </w:pPr>
            <w:r w:rsidRPr="006C7D4D">
              <w:rPr>
                <w:b/>
                <w:i/>
              </w:rPr>
              <w:t>LOIPR status</w:t>
            </w:r>
          </w:p>
        </w:tc>
        <w:tc>
          <w:tcPr>
            <w:tcW w:w="11299" w:type="dxa"/>
            <w:gridSpan w:val="7"/>
            <w:shd w:val="clear" w:color="auto" w:fill="auto"/>
          </w:tcPr>
          <w:p w14:paraId="2D0AF3EB" w14:textId="77777777" w:rsidR="001D543D" w:rsidRPr="006C7D4D" w:rsidRDefault="001D543D" w:rsidP="004F27E8">
            <w:r w:rsidRPr="006C7D4D">
              <w:t xml:space="preserve">N/A </w:t>
            </w:r>
          </w:p>
        </w:tc>
      </w:tr>
      <w:tr w:rsidR="001D543D" w:rsidRPr="006C7D4D" w14:paraId="435110AD" w14:textId="77777777" w:rsidTr="004F5B49">
        <w:tc>
          <w:tcPr>
            <w:tcW w:w="1401" w:type="dxa"/>
            <w:vMerge/>
            <w:shd w:val="clear" w:color="auto" w:fill="auto"/>
          </w:tcPr>
          <w:p w14:paraId="5D252BE4" w14:textId="77777777" w:rsidR="001D543D" w:rsidRPr="006C7D4D" w:rsidRDefault="001D543D" w:rsidP="00EF6755"/>
        </w:tc>
        <w:tc>
          <w:tcPr>
            <w:tcW w:w="2418" w:type="dxa"/>
            <w:gridSpan w:val="2"/>
            <w:shd w:val="clear" w:color="auto" w:fill="auto"/>
          </w:tcPr>
          <w:p w14:paraId="7611C23C" w14:textId="77777777" w:rsidR="001D543D" w:rsidRPr="006C7D4D" w:rsidRDefault="001D543D" w:rsidP="00EF6755">
            <w:pPr>
              <w:rPr>
                <w:b/>
                <w:i/>
              </w:rPr>
            </w:pPr>
            <w:r w:rsidRPr="006C7D4D">
              <w:rPr>
                <w:b/>
                <w:i/>
              </w:rPr>
              <w:t>Follow-up paragraphs</w:t>
            </w:r>
          </w:p>
        </w:tc>
        <w:tc>
          <w:tcPr>
            <w:tcW w:w="11299" w:type="dxa"/>
            <w:gridSpan w:val="7"/>
            <w:shd w:val="clear" w:color="auto" w:fill="auto"/>
          </w:tcPr>
          <w:p w14:paraId="22557408" w14:textId="77777777" w:rsidR="001D543D" w:rsidRPr="006C7D4D" w:rsidRDefault="001D543D" w:rsidP="00EF6755">
            <w:r w:rsidRPr="006C7D4D">
              <w:t>13 and 16</w:t>
            </w:r>
          </w:p>
        </w:tc>
      </w:tr>
      <w:tr w:rsidR="001D543D" w:rsidRPr="006C7D4D" w14:paraId="0AB1E1B4" w14:textId="77777777" w:rsidTr="004F5B49">
        <w:tc>
          <w:tcPr>
            <w:tcW w:w="1401" w:type="dxa"/>
            <w:vMerge/>
            <w:shd w:val="clear" w:color="auto" w:fill="auto"/>
          </w:tcPr>
          <w:p w14:paraId="17F9986A" w14:textId="77777777" w:rsidR="001D543D" w:rsidRPr="006C7D4D" w:rsidRDefault="001D543D" w:rsidP="00EF6755"/>
        </w:tc>
        <w:tc>
          <w:tcPr>
            <w:tcW w:w="2418" w:type="dxa"/>
            <w:gridSpan w:val="2"/>
            <w:shd w:val="clear" w:color="auto" w:fill="auto"/>
          </w:tcPr>
          <w:p w14:paraId="5D58CCA2" w14:textId="77777777" w:rsidR="001D543D" w:rsidRPr="006C7D4D" w:rsidRDefault="001D543D" w:rsidP="00EF6755">
            <w:pPr>
              <w:rPr>
                <w:b/>
                <w:i/>
              </w:rPr>
            </w:pPr>
            <w:r w:rsidRPr="006C7D4D">
              <w:rPr>
                <w:b/>
                <w:i/>
              </w:rPr>
              <w:t>Due date of follow-up report</w:t>
            </w:r>
          </w:p>
        </w:tc>
        <w:tc>
          <w:tcPr>
            <w:tcW w:w="11299" w:type="dxa"/>
            <w:gridSpan w:val="7"/>
            <w:tcBorders>
              <w:bottom w:val="single" w:sz="4" w:space="0" w:color="auto"/>
            </w:tcBorders>
            <w:shd w:val="clear" w:color="auto" w:fill="auto"/>
          </w:tcPr>
          <w:p w14:paraId="32AF508C" w14:textId="77777777" w:rsidR="001D543D" w:rsidRPr="006C7D4D" w:rsidRDefault="001D543D" w:rsidP="00EF6755">
            <w:r w:rsidRPr="006C7D4D">
              <w:t>28 October 2015</w:t>
            </w:r>
          </w:p>
        </w:tc>
      </w:tr>
      <w:tr w:rsidR="00561278" w:rsidRPr="006C7D4D" w14:paraId="7AC4C78B" w14:textId="77777777" w:rsidTr="004F5B49">
        <w:tc>
          <w:tcPr>
            <w:tcW w:w="1401" w:type="dxa"/>
            <w:vMerge/>
            <w:shd w:val="clear" w:color="auto" w:fill="auto"/>
          </w:tcPr>
          <w:p w14:paraId="652C7DDF" w14:textId="77777777" w:rsidR="00561278" w:rsidRPr="006C7D4D" w:rsidRDefault="00561278" w:rsidP="00EF6755"/>
        </w:tc>
        <w:tc>
          <w:tcPr>
            <w:tcW w:w="2418" w:type="dxa"/>
            <w:gridSpan w:val="2"/>
            <w:shd w:val="clear" w:color="auto" w:fill="auto"/>
          </w:tcPr>
          <w:p w14:paraId="76E5B8CA" w14:textId="77777777" w:rsidR="00561278" w:rsidRPr="006C7D4D" w:rsidRDefault="00561278" w:rsidP="00EF6755">
            <w:pPr>
              <w:rPr>
                <w:b/>
                <w:i/>
              </w:rPr>
            </w:pPr>
            <w:r w:rsidRPr="006C7D4D">
              <w:rPr>
                <w:b/>
                <w:i/>
              </w:rPr>
              <w:t>Date of receipt of follow-up report</w:t>
            </w:r>
          </w:p>
        </w:tc>
        <w:tc>
          <w:tcPr>
            <w:tcW w:w="11299" w:type="dxa"/>
            <w:gridSpan w:val="7"/>
            <w:tcBorders>
              <w:top w:val="single" w:sz="4" w:space="0" w:color="auto"/>
            </w:tcBorders>
            <w:shd w:val="clear" w:color="auto" w:fill="auto"/>
          </w:tcPr>
          <w:p w14:paraId="7CAFAE75" w14:textId="68C6CCEB" w:rsidR="00561278" w:rsidRPr="006C7D4D" w:rsidRDefault="00561278" w:rsidP="00561278">
            <w:pPr>
              <w:spacing w:after="200"/>
              <w:rPr>
                <w:szCs w:val="20"/>
                <w:lang w:val="en-GB"/>
              </w:rPr>
            </w:pPr>
            <w:r w:rsidRPr="006C7D4D">
              <w:rPr>
                <w:szCs w:val="20"/>
                <w:lang w:val="en-GB"/>
              </w:rPr>
              <w:t xml:space="preserve">5 October 2016 (1st):  </w:t>
            </w:r>
            <w:hyperlink r:id="rId351" w:history="1">
              <w:r w:rsidRPr="006C7D4D">
                <w:rPr>
                  <w:rStyle w:val="Hyperlink"/>
                  <w:szCs w:val="20"/>
                  <w:lang w:val="en-GB"/>
                </w:rPr>
                <w:t>Report</w:t>
              </w:r>
            </w:hyperlink>
            <w:r w:rsidRPr="006C7D4D">
              <w:rPr>
                <w:szCs w:val="20"/>
                <w:lang w:val="en-GB"/>
              </w:rPr>
              <w:t xml:space="preserve">;    </w:t>
            </w:r>
            <w:hyperlink r:id="rId352" w:history="1">
              <w:r w:rsidRPr="006C7D4D">
                <w:rPr>
                  <w:rStyle w:val="Hyperlink"/>
                  <w:szCs w:val="20"/>
                  <w:lang w:val="en-GB"/>
                </w:rPr>
                <w:t>Annex 1</w:t>
              </w:r>
            </w:hyperlink>
            <w:r w:rsidRPr="006C7D4D">
              <w:rPr>
                <w:szCs w:val="20"/>
                <w:lang w:val="en-GB"/>
              </w:rPr>
              <w:t xml:space="preserve">;   </w:t>
            </w:r>
            <w:hyperlink r:id="rId353" w:history="1">
              <w:r w:rsidRPr="006C7D4D">
                <w:rPr>
                  <w:rStyle w:val="Hyperlink"/>
                  <w:szCs w:val="20"/>
                  <w:lang w:val="en-GB"/>
                </w:rPr>
                <w:t>Annex 2</w:t>
              </w:r>
            </w:hyperlink>
            <w:r w:rsidRPr="006C7D4D">
              <w:rPr>
                <w:szCs w:val="20"/>
                <w:lang w:val="en-GB"/>
              </w:rPr>
              <w:t xml:space="preserve">;    </w:t>
            </w:r>
            <w:hyperlink r:id="rId354" w:history="1">
              <w:r w:rsidRPr="006C7D4D">
                <w:rPr>
                  <w:rStyle w:val="Hyperlink"/>
                  <w:szCs w:val="20"/>
                  <w:lang w:val="en-GB"/>
                </w:rPr>
                <w:t>Annex 3</w:t>
              </w:r>
            </w:hyperlink>
            <w:r w:rsidRPr="006C7D4D">
              <w:rPr>
                <w:szCs w:val="20"/>
                <w:lang w:val="en-GB"/>
              </w:rPr>
              <w:t xml:space="preserve">  – report received after the </w:t>
            </w:r>
            <w:hyperlink r:id="rId355" w:history="1">
              <w:r w:rsidRPr="006C7D4D">
                <w:rPr>
                  <w:rStyle w:val="Hyperlink"/>
                  <w:szCs w:val="20"/>
                  <w:lang w:val="en-GB"/>
                </w:rPr>
                <w:t>1st (19 Nov 2015)</w:t>
              </w:r>
            </w:hyperlink>
            <w:r w:rsidRPr="006C7D4D">
              <w:rPr>
                <w:szCs w:val="20"/>
                <w:lang w:val="en-GB"/>
              </w:rPr>
              <w:t xml:space="preserve"> and </w:t>
            </w:r>
            <w:hyperlink r:id="rId356" w:history="1">
              <w:r w:rsidRPr="006C7D4D">
                <w:rPr>
                  <w:rStyle w:val="Hyperlink"/>
                  <w:szCs w:val="20"/>
                  <w:lang w:val="en-GB"/>
                </w:rPr>
                <w:t xml:space="preserve">2nd (19 Apr 2016) reminders </w:t>
              </w:r>
            </w:hyperlink>
            <w:r w:rsidRPr="006C7D4D">
              <w:rPr>
                <w:rStyle w:val="Hyperlink"/>
                <w:color w:val="auto"/>
                <w:szCs w:val="20"/>
                <w:lang w:val="en-GB"/>
              </w:rPr>
              <w:t>and a request for a meeting with the Special Rapporteur for Follow-Up on Concluding Observations on 12 October 2016</w:t>
            </w:r>
          </w:p>
        </w:tc>
      </w:tr>
      <w:tr w:rsidR="00561278" w:rsidRPr="006C7D4D" w14:paraId="5E9D646C" w14:textId="77777777" w:rsidTr="004F5B49">
        <w:tc>
          <w:tcPr>
            <w:tcW w:w="1401" w:type="dxa"/>
            <w:vMerge/>
            <w:shd w:val="clear" w:color="auto" w:fill="auto"/>
          </w:tcPr>
          <w:p w14:paraId="6A28283D" w14:textId="77777777" w:rsidR="00561278" w:rsidRPr="006C7D4D" w:rsidRDefault="00561278" w:rsidP="00EF6755"/>
        </w:tc>
        <w:tc>
          <w:tcPr>
            <w:tcW w:w="2418" w:type="dxa"/>
            <w:gridSpan w:val="2"/>
            <w:shd w:val="clear" w:color="auto" w:fill="auto"/>
            <w:vAlign w:val="center"/>
          </w:tcPr>
          <w:p w14:paraId="219C9908" w14:textId="77777777" w:rsidR="00561278" w:rsidRPr="006C7D4D" w:rsidRDefault="00561278" w:rsidP="00EF6755">
            <w:pPr>
              <w:rPr>
                <w:b/>
                <w:i/>
              </w:rPr>
            </w:pPr>
            <w:r w:rsidRPr="006C7D4D">
              <w:rPr>
                <w:b/>
                <w:i/>
              </w:rPr>
              <w:t>Notes</w:t>
            </w:r>
          </w:p>
        </w:tc>
        <w:tc>
          <w:tcPr>
            <w:tcW w:w="11299" w:type="dxa"/>
            <w:gridSpan w:val="7"/>
            <w:shd w:val="clear" w:color="auto" w:fill="auto"/>
          </w:tcPr>
          <w:p w14:paraId="58B90CE5" w14:textId="77777777" w:rsidR="00561278" w:rsidRPr="006C7D4D" w:rsidRDefault="00561278" w:rsidP="00EF6755"/>
          <w:p w14:paraId="7EA36D19" w14:textId="2530B5BE" w:rsidR="00561278" w:rsidRPr="006C7D4D" w:rsidRDefault="00561278" w:rsidP="00EF6755">
            <w:pPr>
              <w:rPr>
                <w:sz w:val="20"/>
                <w:szCs w:val="20"/>
              </w:rPr>
            </w:pPr>
            <w:r w:rsidRPr="006C7D4D">
              <w:t xml:space="preserve">Evaluated in July 2018 (123rd session), see </w:t>
            </w:r>
            <w:hyperlink r:id="rId357" w:history="1">
              <w:r w:rsidRPr="006C7D4D">
                <w:rPr>
                  <w:rStyle w:val="Hyperlink"/>
                </w:rPr>
                <w:t>CCPR/C/123/2</w:t>
              </w:r>
            </w:hyperlink>
            <w:r w:rsidRPr="006C7D4D">
              <w:t>: Additional information required on paragraphs 13</w:t>
            </w:r>
            <w:r w:rsidRPr="006C7D4D">
              <w:rPr>
                <w:b/>
              </w:rPr>
              <w:t>[E]</w:t>
            </w:r>
            <w:r w:rsidRPr="006C7D4D">
              <w:rPr>
                <w:b/>
                <w:bCs/>
              </w:rPr>
              <w:t>[C]</w:t>
            </w:r>
            <w:r w:rsidRPr="006C7D4D">
              <w:t xml:space="preserve"> and 16</w:t>
            </w:r>
            <w:r w:rsidRPr="006C7D4D">
              <w:rPr>
                <w:b/>
                <w:bCs/>
              </w:rPr>
              <w:t>[B][B][C]</w:t>
            </w:r>
          </w:p>
        </w:tc>
      </w:tr>
      <w:tr w:rsidR="00561278" w:rsidRPr="006C7D4D" w14:paraId="7660D34D" w14:textId="77777777" w:rsidTr="004F5B49">
        <w:tc>
          <w:tcPr>
            <w:tcW w:w="1401" w:type="dxa"/>
            <w:vMerge/>
            <w:shd w:val="clear" w:color="auto" w:fill="auto"/>
          </w:tcPr>
          <w:p w14:paraId="57226550" w14:textId="77777777" w:rsidR="00561278" w:rsidRPr="006C7D4D" w:rsidRDefault="00561278" w:rsidP="00EF6755"/>
        </w:tc>
        <w:tc>
          <w:tcPr>
            <w:tcW w:w="2418" w:type="dxa"/>
            <w:gridSpan w:val="2"/>
            <w:shd w:val="clear" w:color="auto" w:fill="auto"/>
            <w:vAlign w:val="center"/>
          </w:tcPr>
          <w:p w14:paraId="5D95A559" w14:textId="77777777" w:rsidR="00561278" w:rsidRPr="006C7D4D" w:rsidRDefault="00561278" w:rsidP="00EF6755">
            <w:pPr>
              <w:rPr>
                <w:b/>
                <w:i/>
              </w:rPr>
            </w:pPr>
            <w:r w:rsidRPr="006C7D4D">
              <w:rPr>
                <w:b/>
                <w:i/>
              </w:rPr>
              <w:t>Action</w:t>
            </w:r>
          </w:p>
        </w:tc>
        <w:tc>
          <w:tcPr>
            <w:tcW w:w="11299" w:type="dxa"/>
            <w:gridSpan w:val="7"/>
            <w:shd w:val="clear" w:color="auto" w:fill="auto"/>
          </w:tcPr>
          <w:p w14:paraId="01AAB30A" w14:textId="77777777" w:rsidR="00561278" w:rsidRPr="006C7D4D" w:rsidRDefault="00561278" w:rsidP="00D63503"/>
          <w:p w14:paraId="63D17ACC" w14:textId="06CDEE04" w:rsidR="00561278" w:rsidRPr="006C7D4D" w:rsidRDefault="00561278" w:rsidP="00EF6755">
            <w:r w:rsidRPr="006C7D4D">
              <w:t xml:space="preserve">Follow-up procedure discontinued. </w:t>
            </w:r>
            <w:hyperlink r:id="rId358" w:history="1">
              <w:r w:rsidRPr="006C7D4D">
                <w:rPr>
                  <w:rStyle w:val="Hyperlink"/>
                </w:rPr>
                <w:t>Discontinuance letter dated 1 August 2018</w:t>
              </w:r>
            </w:hyperlink>
            <w:r w:rsidRPr="006C7D4D">
              <w:t xml:space="preserve"> (the requested additional information to be included in the next periodic report)</w:t>
            </w:r>
          </w:p>
        </w:tc>
      </w:tr>
      <w:tr w:rsidR="001D543D" w:rsidRPr="006C7D4D" w14:paraId="32F3CF24" w14:textId="77777777" w:rsidTr="004F5B49">
        <w:tc>
          <w:tcPr>
            <w:tcW w:w="1401" w:type="dxa"/>
            <w:vMerge/>
            <w:shd w:val="clear" w:color="auto" w:fill="auto"/>
          </w:tcPr>
          <w:p w14:paraId="418FF0EB" w14:textId="77777777" w:rsidR="001D543D" w:rsidRPr="006C7D4D" w:rsidRDefault="001D543D" w:rsidP="00EF6755"/>
        </w:tc>
        <w:tc>
          <w:tcPr>
            <w:tcW w:w="13717" w:type="dxa"/>
            <w:gridSpan w:val="9"/>
            <w:shd w:val="clear" w:color="auto" w:fill="auto"/>
          </w:tcPr>
          <w:p w14:paraId="455ACC99" w14:textId="77777777" w:rsidR="001D543D" w:rsidRPr="006C7D4D" w:rsidRDefault="001D543D" w:rsidP="00EF6755"/>
          <w:p w14:paraId="6F087816" w14:textId="4767D183" w:rsidR="001D543D" w:rsidRPr="006C7D4D" w:rsidRDefault="001D543D" w:rsidP="00907B70">
            <w:pPr>
              <w:jc w:val="center"/>
            </w:pPr>
            <w:r w:rsidRPr="006C7D4D">
              <w:t>FOLLOW-UP PROCEDURE DISCONTINUED</w:t>
            </w:r>
          </w:p>
        </w:tc>
      </w:tr>
      <w:tr w:rsidR="00E43747" w:rsidRPr="006C7D4D" w14:paraId="6F19DE76" w14:textId="77777777" w:rsidTr="004F5B49">
        <w:trPr>
          <w:trHeight w:val="127"/>
        </w:trPr>
        <w:tc>
          <w:tcPr>
            <w:tcW w:w="15118" w:type="dxa"/>
            <w:gridSpan w:val="10"/>
            <w:shd w:val="clear" w:color="auto" w:fill="D9D9D9" w:themeFill="background1" w:themeFillShade="D9"/>
          </w:tcPr>
          <w:p w14:paraId="07C01608" w14:textId="77777777" w:rsidR="00E43747" w:rsidRPr="006C7D4D" w:rsidRDefault="00E43747" w:rsidP="00EF6755"/>
        </w:tc>
      </w:tr>
      <w:tr w:rsidR="00A26755" w:rsidRPr="006C7D4D" w14:paraId="27278276" w14:textId="77777777" w:rsidTr="004F5B49">
        <w:trPr>
          <w:trHeight w:val="317"/>
        </w:trPr>
        <w:tc>
          <w:tcPr>
            <w:tcW w:w="1401" w:type="dxa"/>
            <w:vMerge w:val="restart"/>
            <w:shd w:val="clear" w:color="auto" w:fill="auto"/>
          </w:tcPr>
          <w:p w14:paraId="18EC20C2" w14:textId="77777777" w:rsidR="00A26755" w:rsidRPr="006C7D4D" w:rsidRDefault="00A26755" w:rsidP="00EF6755">
            <w:pPr>
              <w:rPr>
                <w:b/>
              </w:rPr>
            </w:pPr>
            <w:r w:rsidRPr="006C7D4D">
              <w:rPr>
                <w:b/>
              </w:rPr>
              <w:t>Montenegro</w:t>
            </w:r>
          </w:p>
          <w:p w14:paraId="35B160EF" w14:textId="77777777" w:rsidR="00A26755" w:rsidRPr="006C7D4D" w:rsidRDefault="00A26755" w:rsidP="00EF6755"/>
          <w:p w14:paraId="59B7F314" w14:textId="77777777" w:rsidR="00A26755" w:rsidRPr="006C7D4D" w:rsidRDefault="00A26755" w:rsidP="00EF6755">
            <w:pPr>
              <w:rPr>
                <w:b/>
              </w:rPr>
            </w:pPr>
          </w:p>
        </w:tc>
        <w:tc>
          <w:tcPr>
            <w:tcW w:w="2418" w:type="dxa"/>
            <w:gridSpan w:val="2"/>
            <w:shd w:val="clear" w:color="auto" w:fill="auto"/>
          </w:tcPr>
          <w:p w14:paraId="00F53517" w14:textId="77777777" w:rsidR="00A26755" w:rsidRPr="006C7D4D" w:rsidRDefault="00A26755" w:rsidP="00EF6755">
            <w:pPr>
              <w:rPr>
                <w:b/>
                <w:i/>
              </w:rPr>
            </w:pPr>
            <w:r w:rsidRPr="006C7D4D">
              <w:rPr>
                <w:b/>
                <w:i/>
              </w:rPr>
              <w:t>Concluding observations</w:t>
            </w:r>
          </w:p>
        </w:tc>
        <w:tc>
          <w:tcPr>
            <w:tcW w:w="11299" w:type="dxa"/>
            <w:gridSpan w:val="7"/>
            <w:shd w:val="clear" w:color="auto" w:fill="auto"/>
          </w:tcPr>
          <w:p w14:paraId="5A025945" w14:textId="77777777" w:rsidR="00A26755" w:rsidRPr="006C7D4D" w:rsidRDefault="00436820" w:rsidP="00297EDF">
            <w:hyperlink r:id="rId359" w:history="1">
              <w:r w:rsidR="00A26755" w:rsidRPr="006C7D4D">
                <w:rPr>
                  <w:rStyle w:val="Hyperlink"/>
                </w:rPr>
                <w:t>CCPR/C/MNE/CO/1</w:t>
              </w:r>
            </w:hyperlink>
            <w:r w:rsidR="00A26755" w:rsidRPr="006C7D4D">
              <w:t xml:space="preserve"> (28 October 2014)</w:t>
            </w:r>
          </w:p>
        </w:tc>
      </w:tr>
      <w:tr w:rsidR="00A26755" w:rsidRPr="006C7D4D" w14:paraId="372E3528" w14:textId="77777777" w:rsidTr="004F5B49">
        <w:tc>
          <w:tcPr>
            <w:tcW w:w="1401" w:type="dxa"/>
            <w:vMerge/>
            <w:shd w:val="clear" w:color="auto" w:fill="auto"/>
          </w:tcPr>
          <w:p w14:paraId="31C4B85E" w14:textId="77777777" w:rsidR="00A26755" w:rsidRPr="006C7D4D" w:rsidRDefault="00A26755" w:rsidP="00EF6755"/>
        </w:tc>
        <w:tc>
          <w:tcPr>
            <w:tcW w:w="2418" w:type="dxa"/>
            <w:gridSpan w:val="2"/>
            <w:shd w:val="clear" w:color="auto" w:fill="auto"/>
          </w:tcPr>
          <w:p w14:paraId="62E1BD45" w14:textId="77777777" w:rsidR="00A26755" w:rsidRPr="006C7D4D" w:rsidRDefault="00A26755" w:rsidP="00EF6755">
            <w:pPr>
              <w:rPr>
                <w:b/>
                <w:i/>
              </w:rPr>
            </w:pPr>
            <w:r w:rsidRPr="006C7D4D">
              <w:rPr>
                <w:b/>
                <w:i/>
              </w:rPr>
              <w:t>Next periodic report</w:t>
            </w:r>
          </w:p>
        </w:tc>
        <w:tc>
          <w:tcPr>
            <w:tcW w:w="11299" w:type="dxa"/>
            <w:gridSpan w:val="7"/>
            <w:shd w:val="clear" w:color="auto" w:fill="auto"/>
          </w:tcPr>
          <w:p w14:paraId="0926F914" w14:textId="77777777" w:rsidR="00A26755" w:rsidRPr="006C7D4D" w:rsidRDefault="00A26755" w:rsidP="00EF6755">
            <w:r w:rsidRPr="006C7D4D">
              <w:t>31 October 2020</w:t>
            </w:r>
          </w:p>
        </w:tc>
      </w:tr>
      <w:tr w:rsidR="00A26755" w:rsidRPr="006C7D4D" w14:paraId="0836E0DF" w14:textId="77777777" w:rsidTr="004F5B49">
        <w:tc>
          <w:tcPr>
            <w:tcW w:w="1401" w:type="dxa"/>
            <w:vMerge/>
            <w:shd w:val="clear" w:color="auto" w:fill="auto"/>
          </w:tcPr>
          <w:p w14:paraId="02B9FE8D" w14:textId="77777777" w:rsidR="00A26755" w:rsidRPr="006C7D4D" w:rsidRDefault="00A26755" w:rsidP="00EF6755"/>
        </w:tc>
        <w:tc>
          <w:tcPr>
            <w:tcW w:w="2418" w:type="dxa"/>
            <w:gridSpan w:val="2"/>
            <w:shd w:val="clear" w:color="auto" w:fill="auto"/>
          </w:tcPr>
          <w:p w14:paraId="3467117C" w14:textId="77777777" w:rsidR="00A26755" w:rsidRPr="006C7D4D" w:rsidRDefault="00A26755" w:rsidP="00EF6755">
            <w:pPr>
              <w:rPr>
                <w:b/>
                <w:i/>
              </w:rPr>
            </w:pPr>
            <w:r w:rsidRPr="006C7D4D">
              <w:rPr>
                <w:b/>
                <w:i/>
              </w:rPr>
              <w:t>LOIPR status</w:t>
            </w:r>
          </w:p>
        </w:tc>
        <w:tc>
          <w:tcPr>
            <w:tcW w:w="11299" w:type="dxa"/>
            <w:gridSpan w:val="7"/>
            <w:shd w:val="clear" w:color="auto" w:fill="auto"/>
          </w:tcPr>
          <w:p w14:paraId="7116869B" w14:textId="77777777" w:rsidR="00A26755" w:rsidRPr="006C7D4D" w:rsidRDefault="00A26755" w:rsidP="00EF6755">
            <w:r w:rsidRPr="006C7D4D">
              <w:t>LOIPR</w:t>
            </w:r>
          </w:p>
        </w:tc>
      </w:tr>
      <w:tr w:rsidR="00A26755" w:rsidRPr="006C7D4D" w14:paraId="65CB5749" w14:textId="77777777" w:rsidTr="004F5B49">
        <w:tc>
          <w:tcPr>
            <w:tcW w:w="1401" w:type="dxa"/>
            <w:vMerge/>
            <w:shd w:val="clear" w:color="auto" w:fill="auto"/>
          </w:tcPr>
          <w:p w14:paraId="3C5D8887" w14:textId="77777777" w:rsidR="00A26755" w:rsidRPr="006C7D4D" w:rsidRDefault="00A26755" w:rsidP="00EF6755"/>
        </w:tc>
        <w:tc>
          <w:tcPr>
            <w:tcW w:w="2418" w:type="dxa"/>
            <w:gridSpan w:val="2"/>
            <w:shd w:val="clear" w:color="auto" w:fill="auto"/>
          </w:tcPr>
          <w:p w14:paraId="6B4B81C0" w14:textId="77777777" w:rsidR="00A26755" w:rsidRPr="006C7D4D" w:rsidRDefault="00A26755" w:rsidP="00EF6755">
            <w:pPr>
              <w:rPr>
                <w:b/>
                <w:i/>
              </w:rPr>
            </w:pPr>
            <w:r w:rsidRPr="006C7D4D">
              <w:rPr>
                <w:b/>
                <w:i/>
              </w:rPr>
              <w:t>Follow-up paragraphs</w:t>
            </w:r>
          </w:p>
        </w:tc>
        <w:tc>
          <w:tcPr>
            <w:tcW w:w="11299" w:type="dxa"/>
            <w:gridSpan w:val="7"/>
            <w:shd w:val="clear" w:color="auto" w:fill="auto"/>
          </w:tcPr>
          <w:p w14:paraId="4ABD935E" w14:textId="77777777" w:rsidR="00A26755" w:rsidRPr="006C7D4D" w:rsidRDefault="00A26755" w:rsidP="00EF6755">
            <w:r w:rsidRPr="006C7D4D">
              <w:t>7, 9, and 18</w:t>
            </w:r>
          </w:p>
        </w:tc>
      </w:tr>
      <w:tr w:rsidR="00A26755" w:rsidRPr="006C7D4D" w14:paraId="3BF97BBA" w14:textId="77777777" w:rsidTr="004F5B49">
        <w:tc>
          <w:tcPr>
            <w:tcW w:w="1401" w:type="dxa"/>
            <w:vMerge/>
            <w:shd w:val="clear" w:color="auto" w:fill="auto"/>
          </w:tcPr>
          <w:p w14:paraId="44E07911" w14:textId="77777777" w:rsidR="00A26755" w:rsidRPr="006C7D4D" w:rsidRDefault="00A26755" w:rsidP="00EF6755"/>
        </w:tc>
        <w:tc>
          <w:tcPr>
            <w:tcW w:w="2418" w:type="dxa"/>
            <w:gridSpan w:val="2"/>
            <w:shd w:val="clear" w:color="auto" w:fill="auto"/>
          </w:tcPr>
          <w:p w14:paraId="72914A14" w14:textId="77777777" w:rsidR="00A26755" w:rsidRPr="006C7D4D" w:rsidRDefault="00A26755" w:rsidP="00EF6755">
            <w:pPr>
              <w:rPr>
                <w:b/>
                <w:i/>
              </w:rPr>
            </w:pPr>
            <w:r w:rsidRPr="006C7D4D">
              <w:rPr>
                <w:b/>
                <w:i/>
              </w:rPr>
              <w:t>Due date of follow-up report</w:t>
            </w:r>
          </w:p>
        </w:tc>
        <w:tc>
          <w:tcPr>
            <w:tcW w:w="11299" w:type="dxa"/>
            <w:gridSpan w:val="7"/>
            <w:shd w:val="clear" w:color="auto" w:fill="auto"/>
          </w:tcPr>
          <w:p w14:paraId="4AD3D75A" w14:textId="77777777" w:rsidR="00A26755" w:rsidRPr="006C7D4D" w:rsidRDefault="00A26755" w:rsidP="00EF6755">
            <w:r w:rsidRPr="006C7D4D">
              <w:t>28 October 2015</w:t>
            </w:r>
          </w:p>
        </w:tc>
      </w:tr>
      <w:tr w:rsidR="00BC401C" w:rsidRPr="006C7D4D" w14:paraId="41EDD3D5" w14:textId="77777777" w:rsidTr="004F5B49">
        <w:tc>
          <w:tcPr>
            <w:tcW w:w="1401" w:type="dxa"/>
            <w:vMerge/>
            <w:shd w:val="clear" w:color="auto" w:fill="auto"/>
          </w:tcPr>
          <w:p w14:paraId="6D0C54DA" w14:textId="77777777" w:rsidR="00BC401C" w:rsidRPr="006C7D4D" w:rsidRDefault="00BC401C" w:rsidP="00EF6755"/>
        </w:tc>
        <w:tc>
          <w:tcPr>
            <w:tcW w:w="2418" w:type="dxa"/>
            <w:gridSpan w:val="2"/>
            <w:shd w:val="clear" w:color="auto" w:fill="auto"/>
          </w:tcPr>
          <w:p w14:paraId="0D201793" w14:textId="77777777" w:rsidR="00BC401C" w:rsidRPr="006C7D4D" w:rsidRDefault="00BC401C" w:rsidP="00EF6755">
            <w:pPr>
              <w:rPr>
                <w:b/>
                <w:i/>
              </w:rPr>
            </w:pPr>
            <w:r w:rsidRPr="006C7D4D">
              <w:rPr>
                <w:b/>
                <w:i/>
              </w:rPr>
              <w:t>Date of receipt of follow-up report</w:t>
            </w:r>
          </w:p>
        </w:tc>
        <w:tc>
          <w:tcPr>
            <w:tcW w:w="11299" w:type="dxa"/>
            <w:gridSpan w:val="7"/>
            <w:shd w:val="clear" w:color="auto" w:fill="auto"/>
          </w:tcPr>
          <w:p w14:paraId="6B62A200" w14:textId="6F0A4C92" w:rsidR="00BC401C" w:rsidRPr="006C7D4D" w:rsidRDefault="00436820" w:rsidP="00BC401C">
            <w:pPr>
              <w:spacing w:after="200"/>
              <w:rPr>
                <w:szCs w:val="20"/>
                <w:lang w:val="en-GB"/>
              </w:rPr>
            </w:pPr>
            <w:hyperlink r:id="rId360" w:history="1">
              <w:r w:rsidR="00BC401C" w:rsidRPr="006C7D4D">
                <w:rPr>
                  <w:rStyle w:val="Hyperlink"/>
                  <w:szCs w:val="20"/>
                  <w:lang w:val="en-GB"/>
                </w:rPr>
                <w:t>26 October 2016</w:t>
              </w:r>
            </w:hyperlink>
            <w:r w:rsidR="00BC401C" w:rsidRPr="006C7D4D">
              <w:rPr>
                <w:szCs w:val="20"/>
                <w:lang w:val="en-GB"/>
              </w:rPr>
              <w:t xml:space="preserve"> (1st) – report received after the </w:t>
            </w:r>
            <w:hyperlink r:id="rId361" w:history="1">
              <w:r w:rsidR="00BC401C" w:rsidRPr="006C7D4D">
                <w:rPr>
                  <w:rStyle w:val="Hyperlink"/>
                </w:rPr>
                <w:t>1st (19 November 2015</w:t>
              </w:r>
            </w:hyperlink>
            <w:r w:rsidR="00BC401C" w:rsidRPr="006C7D4D">
              <w:rPr>
                <w:rStyle w:val="Hyperlink"/>
              </w:rPr>
              <w:t xml:space="preserve">) </w:t>
            </w:r>
            <w:r w:rsidR="00BC401C" w:rsidRPr="006C7D4D">
              <w:rPr>
                <w:rStyle w:val="Hyperlink"/>
                <w:color w:val="auto"/>
              </w:rPr>
              <w:t>and</w:t>
            </w:r>
            <w:r w:rsidR="00BC401C" w:rsidRPr="006C7D4D">
              <w:rPr>
                <w:rStyle w:val="Hyperlink"/>
              </w:rPr>
              <w:t xml:space="preserve"> </w:t>
            </w:r>
            <w:hyperlink r:id="rId362" w:history="1">
              <w:r w:rsidR="00BC401C" w:rsidRPr="006C7D4D">
                <w:rPr>
                  <w:rStyle w:val="Hyperlink"/>
                </w:rPr>
                <w:t>2nd (19 April 2016</w:t>
              </w:r>
            </w:hyperlink>
            <w:r w:rsidR="00BC401C" w:rsidRPr="006C7D4D">
              <w:rPr>
                <w:rStyle w:val="Hyperlink"/>
              </w:rPr>
              <w:t xml:space="preserve">) reminders </w:t>
            </w:r>
            <w:r w:rsidR="00BC401C" w:rsidRPr="006C7D4D">
              <w:rPr>
                <w:rStyle w:val="Hyperlink"/>
                <w:color w:val="auto"/>
              </w:rPr>
              <w:t>and a meeting with the Special Rapporteur for Follow-Up on Concluding Observations held on 18 October 2016</w:t>
            </w:r>
          </w:p>
        </w:tc>
      </w:tr>
      <w:tr w:rsidR="00BC401C" w:rsidRPr="006C7D4D" w14:paraId="5D445002" w14:textId="77777777" w:rsidTr="004F5B49">
        <w:tc>
          <w:tcPr>
            <w:tcW w:w="1401" w:type="dxa"/>
            <w:vMerge/>
            <w:shd w:val="clear" w:color="auto" w:fill="auto"/>
          </w:tcPr>
          <w:p w14:paraId="5BE479B4" w14:textId="77777777" w:rsidR="00BC401C" w:rsidRPr="006C7D4D" w:rsidRDefault="00BC401C" w:rsidP="00EF6755"/>
        </w:tc>
        <w:tc>
          <w:tcPr>
            <w:tcW w:w="2418" w:type="dxa"/>
            <w:gridSpan w:val="2"/>
            <w:shd w:val="clear" w:color="auto" w:fill="auto"/>
            <w:vAlign w:val="center"/>
          </w:tcPr>
          <w:p w14:paraId="671DDABC" w14:textId="77777777" w:rsidR="00BC401C" w:rsidRPr="006C7D4D" w:rsidRDefault="00BC401C" w:rsidP="00EF6755">
            <w:pPr>
              <w:rPr>
                <w:b/>
                <w:i/>
              </w:rPr>
            </w:pPr>
            <w:r w:rsidRPr="006C7D4D">
              <w:rPr>
                <w:b/>
                <w:i/>
              </w:rPr>
              <w:t>Notes</w:t>
            </w:r>
          </w:p>
        </w:tc>
        <w:tc>
          <w:tcPr>
            <w:tcW w:w="11299" w:type="dxa"/>
            <w:gridSpan w:val="7"/>
            <w:shd w:val="clear" w:color="auto" w:fill="auto"/>
          </w:tcPr>
          <w:p w14:paraId="19729ED7" w14:textId="46474D67" w:rsidR="00BC401C" w:rsidRPr="006C7D4D" w:rsidRDefault="00BC401C" w:rsidP="00EF6755">
            <w:pPr>
              <w:rPr>
                <w:sz w:val="20"/>
                <w:szCs w:val="20"/>
              </w:rPr>
            </w:pPr>
            <w:r w:rsidRPr="006C7D4D">
              <w:rPr>
                <w:lang w:val="en-GB"/>
              </w:rPr>
              <w:t xml:space="preserve">Evaluated in October 2018 (124th session), see </w:t>
            </w:r>
            <w:hyperlink r:id="rId363" w:history="1">
              <w:r w:rsidRPr="006C7D4D">
                <w:rPr>
                  <w:rStyle w:val="Hyperlink"/>
                  <w:lang w:val="en-GB"/>
                </w:rPr>
                <w:t>CCPR/C/124/2</w:t>
              </w:r>
            </w:hyperlink>
            <w:r w:rsidRPr="006C7D4D">
              <w:rPr>
                <w:lang w:val="en-GB"/>
              </w:rPr>
              <w:t>: Additional information required on paragraphs 7</w:t>
            </w:r>
            <w:r w:rsidRPr="006C7D4D">
              <w:rPr>
                <w:b/>
                <w:lang w:val="en-GB"/>
              </w:rPr>
              <w:t>[B]</w:t>
            </w:r>
            <w:r w:rsidRPr="006C7D4D">
              <w:rPr>
                <w:lang w:val="en-GB"/>
              </w:rPr>
              <w:t>, 9</w:t>
            </w:r>
            <w:r w:rsidRPr="006C7D4D">
              <w:rPr>
                <w:b/>
                <w:lang w:val="en-GB"/>
              </w:rPr>
              <w:t>[C][B]</w:t>
            </w:r>
            <w:r w:rsidRPr="006C7D4D">
              <w:rPr>
                <w:lang w:val="en-GB"/>
              </w:rPr>
              <w:t xml:space="preserve"> and 18</w:t>
            </w:r>
            <w:r w:rsidRPr="006C7D4D">
              <w:rPr>
                <w:b/>
                <w:lang w:val="en-GB"/>
              </w:rPr>
              <w:t>[C]</w:t>
            </w:r>
          </w:p>
        </w:tc>
      </w:tr>
      <w:tr w:rsidR="00BC401C" w:rsidRPr="006C7D4D" w14:paraId="4F830C4B" w14:textId="77777777" w:rsidTr="004F5B49">
        <w:tc>
          <w:tcPr>
            <w:tcW w:w="1401" w:type="dxa"/>
            <w:vMerge/>
            <w:shd w:val="clear" w:color="auto" w:fill="auto"/>
          </w:tcPr>
          <w:p w14:paraId="20BE3585" w14:textId="77777777" w:rsidR="00BC401C" w:rsidRPr="006C7D4D" w:rsidRDefault="00BC401C" w:rsidP="00EF6755"/>
        </w:tc>
        <w:tc>
          <w:tcPr>
            <w:tcW w:w="2418" w:type="dxa"/>
            <w:gridSpan w:val="2"/>
            <w:shd w:val="clear" w:color="auto" w:fill="auto"/>
            <w:vAlign w:val="center"/>
          </w:tcPr>
          <w:p w14:paraId="3C17EC29" w14:textId="77777777" w:rsidR="00BC401C" w:rsidRPr="006C7D4D" w:rsidRDefault="00BC401C" w:rsidP="00EF6755">
            <w:pPr>
              <w:rPr>
                <w:b/>
                <w:i/>
              </w:rPr>
            </w:pPr>
            <w:r w:rsidRPr="006C7D4D">
              <w:rPr>
                <w:b/>
                <w:i/>
              </w:rPr>
              <w:t>Action</w:t>
            </w:r>
          </w:p>
        </w:tc>
        <w:tc>
          <w:tcPr>
            <w:tcW w:w="11299" w:type="dxa"/>
            <w:gridSpan w:val="7"/>
            <w:shd w:val="clear" w:color="auto" w:fill="auto"/>
          </w:tcPr>
          <w:p w14:paraId="270717B0" w14:textId="77777777" w:rsidR="00BC401C" w:rsidRPr="006C7D4D" w:rsidRDefault="00BC401C" w:rsidP="001F19BE">
            <w:pPr>
              <w:rPr>
                <w:lang w:val="en-GB"/>
              </w:rPr>
            </w:pPr>
          </w:p>
          <w:p w14:paraId="39676B10" w14:textId="3742942C" w:rsidR="00BC401C" w:rsidRPr="006C7D4D" w:rsidRDefault="00BC401C" w:rsidP="00EF6755">
            <w:pPr>
              <w:rPr>
                <w:lang w:val="en-GB"/>
              </w:rPr>
            </w:pPr>
            <w:r w:rsidRPr="006C7D4D">
              <w:rPr>
                <w:lang w:val="en-GB"/>
              </w:rPr>
              <w:t xml:space="preserve">Follow-up procedure discontinued. </w:t>
            </w:r>
            <w:hyperlink r:id="rId364" w:history="1">
              <w:r w:rsidRPr="006C7D4D">
                <w:rPr>
                  <w:rStyle w:val="Hyperlink"/>
                  <w:lang w:val="en-GB"/>
                </w:rPr>
                <w:t>Discontinuance letter dated 8 November 2018</w:t>
              </w:r>
            </w:hyperlink>
            <w:r w:rsidRPr="006C7D4D">
              <w:rPr>
                <w:lang w:val="en-GB"/>
              </w:rPr>
              <w:t>. The additional information requested by the Committee will be included, as appropriate, in the list of issues prior to submission of the second periodic report of Montenegro</w:t>
            </w:r>
          </w:p>
        </w:tc>
      </w:tr>
      <w:tr w:rsidR="00A26755" w:rsidRPr="006C7D4D" w14:paraId="583B4CBA" w14:textId="77777777" w:rsidTr="004F5B49">
        <w:tc>
          <w:tcPr>
            <w:tcW w:w="1401" w:type="dxa"/>
            <w:vMerge/>
            <w:shd w:val="clear" w:color="auto" w:fill="auto"/>
          </w:tcPr>
          <w:p w14:paraId="3F324FF7" w14:textId="75FB5B7A" w:rsidR="00A26755" w:rsidRPr="006C7D4D" w:rsidRDefault="00A26755" w:rsidP="00EF6755"/>
        </w:tc>
        <w:tc>
          <w:tcPr>
            <w:tcW w:w="13717" w:type="dxa"/>
            <w:gridSpan w:val="9"/>
            <w:shd w:val="clear" w:color="auto" w:fill="auto"/>
          </w:tcPr>
          <w:p w14:paraId="79679383" w14:textId="77777777" w:rsidR="00A26755" w:rsidRPr="006C7D4D" w:rsidRDefault="00A26755" w:rsidP="00EF6755"/>
          <w:p w14:paraId="16CDB6DD" w14:textId="77777777" w:rsidR="00A26755" w:rsidRPr="006C7D4D" w:rsidRDefault="00A26755" w:rsidP="00A26755">
            <w:pPr>
              <w:jc w:val="center"/>
            </w:pPr>
            <w:r w:rsidRPr="006C7D4D">
              <w:t>FOLLOW-UP PROCEDURE DISCONTINUED</w:t>
            </w:r>
          </w:p>
          <w:p w14:paraId="5245BB9D" w14:textId="58A04040" w:rsidR="00623FE2" w:rsidRPr="006C7D4D" w:rsidRDefault="00623FE2" w:rsidP="00A26755">
            <w:pPr>
              <w:jc w:val="center"/>
            </w:pPr>
          </w:p>
        </w:tc>
      </w:tr>
      <w:tr w:rsidR="009C0D55" w:rsidRPr="006C7D4D" w14:paraId="299E91C9" w14:textId="77777777" w:rsidTr="004F5B49">
        <w:tc>
          <w:tcPr>
            <w:tcW w:w="15118" w:type="dxa"/>
            <w:gridSpan w:val="10"/>
            <w:shd w:val="clear" w:color="auto" w:fill="D9D9D9" w:themeFill="background1" w:themeFillShade="D9"/>
          </w:tcPr>
          <w:p w14:paraId="717B7E06" w14:textId="77777777" w:rsidR="009C0D55" w:rsidRPr="006C7D4D" w:rsidRDefault="009C0D55" w:rsidP="00EF6755"/>
        </w:tc>
      </w:tr>
      <w:tr w:rsidR="00932B9F" w:rsidRPr="006C7D4D" w14:paraId="2E6FD0B7" w14:textId="77777777" w:rsidTr="004F5B49">
        <w:trPr>
          <w:trHeight w:val="317"/>
        </w:trPr>
        <w:tc>
          <w:tcPr>
            <w:tcW w:w="1401" w:type="dxa"/>
            <w:vMerge w:val="restart"/>
            <w:shd w:val="clear" w:color="auto" w:fill="auto"/>
          </w:tcPr>
          <w:p w14:paraId="434B8B2F" w14:textId="77777777" w:rsidR="00932B9F" w:rsidRPr="006C7D4D" w:rsidRDefault="00932B9F" w:rsidP="003A04F1">
            <w:pPr>
              <w:rPr>
                <w:b/>
              </w:rPr>
            </w:pPr>
            <w:r w:rsidRPr="006C7D4D">
              <w:rPr>
                <w:b/>
              </w:rPr>
              <w:t>Sri Lanka</w:t>
            </w:r>
          </w:p>
        </w:tc>
        <w:tc>
          <w:tcPr>
            <w:tcW w:w="2418" w:type="dxa"/>
            <w:gridSpan w:val="2"/>
            <w:shd w:val="clear" w:color="auto" w:fill="auto"/>
          </w:tcPr>
          <w:p w14:paraId="442768A2"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36E5F188" w14:textId="77777777" w:rsidR="00932B9F" w:rsidRPr="006C7D4D" w:rsidRDefault="00436820" w:rsidP="00EF6755">
            <w:pPr>
              <w:spacing w:after="200" w:line="276" w:lineRule="auto"/>
              <w:rPr>
                <w:szCs w:val="20"/>
                <w:lang w:val="en-GB"/>
              </w:rPr>
            </w:pPr>
            <w:hyperlink r:id="rId365" w:history="1">
              <w:r w:rsidR="00932B9F" w:rsidRPr="006C7D4D">
                <w:rPr>
                  <w:rStyle w:val="Hyperlink"/>
                </w:rPr>
                <w:t>CCPR/C/LKA/CO/5</w:t>
              </w:r>
            </w:hyperlink>
            <w:r w:rsidR="00932B9F" w:rsidRPr="006C7D4D">
              <w:t xml:space="preserve"> (27 October 2014)</w:t>
            </w:r>
          </w:p>
        </w:tc>
      </w:tr>
      <w:tr w:rsidR="00932B9F" w:rsidRPr="006C7D4D" w14:paraId="7F8733D3" w14:textId="77777777" w:rsidTr="004F5B49">
        <w:tc>
          <w:tcPr>
            <w:tcW w:w="1401" w:type="dxa"/>
            <w:vMerge/>
            <w:shd w:val="clear" w:color="auto" w:fill="auto"/>
          </w:tcPr>
          <w:p w14:paraId="12A6BBF3" w14:textId="77777777" w:rsidR="00932B9F" w:rsidRPr="006C7D4D" w:rsidRDefault="00932B9F" w:rsidP="00EF6755"/>
        </w:tc>
        <w:tc>
          <w:tcPr>
            <w:tcW w:w="2418" w:type="dxa"/>
            <w:gridSpan w:val="2"/>
            <w:shd w:val="clear" w:color="auto" w:fill="auto"/>
          </w:tcPr>
          <w:p w14:paraId="218506FC"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0769C3BF" w14:textId="77777777" w:rsidR="00932B9F" w:rsidRPr="006C7D4D" w:rsidRDefault="00932B9F" w:rsidP="00EF6755">
            <w:r w:rsidRPr="006C7D4D">
              <w:t>31 October 2017</w:t>
            </w:r>
          </w:p>
        </w:tc>
      </w:tr>
      <w:tr w:rsidR="00932B9F" w:rsidRPr="006C7D4D" w14:paraId="617BC097" w14:textId="77777777" w:rsidTr="004F5B49">
        <w:tc>
          <w:tcPr>
            <w:tcW w:w="1401" w:type="dxa"/>
            <w:vMerge/>
            <w:shd w:val="clear" w:color="auto" w:fill="auto"/>
          </w:tcPr>
          <w:p w14:paraId="00DC23C3" w14:textId="77777777" w:rsidR="00932B9F" w:rsidRPr="006C7D4D" w:rsidRDefault="00932B9F" w:rsidP="00EF6755"/>
        </w:tc>
        <w:tc>
          <w:tcPr>
            <w:tcW w:w="2418" w:type="dxa"/>
            <w:gridSpan w:val="2"/>
            <w:shd w:val="clear" w:color="auto" w:fill="auto"/>
          </w:tcPr>
          <w:p w14:paraId="185497EE" w14:textId="77777777" w:rsidR="00932B9F" w:rsidRPr="006C7D4D" w:rsidRDefault="00932B9F" w:rsidP="00EF6755">
            <w:pPr>
              <w:rPr>
                <w:b/>
                <w:i/>
              </w:rPr>
            </w:pPr>
            <w:r w:rsidRPr="006C7D4D">
              <w:rPr>
                <w:b/>
                <w:i/>
              </w:rPr>
              <w:t>LOIPR status</w:t>
            </w:r>
          </w:p>
        </w:tc>
        <w:tc>
          <w:tcPr>
            <w:tcW w:w="11299" w:type="dxa"/>
            <w:gridSpan w:val="7"/>
            <w:shd w:val="clear" w:color="auto" w:fill="auto"/>
          </w:tcPr>
          <w:p w14:paraId="00553FC3" w14:textId="77777777" w:rsidR="00932B9F" w:rsidRPr="006C7D4D" w:rsidRDefault="00932B9F" w:rsidP="0038011F">
            <w:r w:rsidRPr="006C7D4D">
              <w:t xml:space="preserve">N/A </w:t>
            </w:r>
          </w:p>
        </w:tc>
      </w:tr>
      <w:tr w:rsidR="00932B9F" w:rsidRPr="006C7D4D" w14:paraId="18A90CE2" w14:textId="77777777" w:rsidTr="004F5B49">
        <w:tc>
          <w:tcPr>
            <w:tcW w:w="1401" w:type="dxa"/>
            <w:vMerge/>
            <w:shd w:val="clear" w:color="auto" w:fill="auto"/>
          </w:tcPr>
          <w:p w14:paraId="63985183" w14:textId="77777777" w:rsidR="00932B9F" w:rsidRPr="006C7D4D" w:rsidRDefault="00932B9F" w:rsidP="00EF6755"/>
        </w:tc>
        <w:tc>
          <w:tcPr>
            <w:tcW w:w="2418" w:type="dxa"/>
            <w:gridSpan w:val="2"/>
            <w:shd w:val="clear" w:color="auto" w:fill="auto"/>
          </w:tcPr>
          <w:p w14:paraId="657BE74E"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5D657792" w14:textId="77777777" w:rsidR="00932B9F" w:rsidRPr="006C7D4D" w:rsidRDefault="00932B9F" w:rsidP="00EF6755">
            <w:r w:rsidRPr="006C7D4D">
              <w:t>5, 14, 15, and 21</w:t>
            </w:r>
          </w:p>
        </w:tc>
      </w:tr>
      <w:tr w:rsidR="00932B9F" w:rsidRPr="006C7D4D" w14:paraId="74B4D8AB" w14:textId="77777777" w:rsidTr="004F5B49">
        <w:tc>
          <w:tcPr>
            <w:tcW w:w="1401" w:type="dxa"/>
            <w:vMerge/>
            <w:shd w:val="clear" w:color="auto" w:fill="auto"/>
          </w:tcPr>
          <w:p w14:paraId="286002B5" w14:textId="77777777" w:rsidR="00932B9F" w:rsidRPr="006C7D4D" w:rsidRDefault="00932B9F" w:rsidP="00EF6755"/>
        </w:tc>
        <w:tc>
          <w:tcPr>
            <w:tcW w:w="2418" w:type="dxa"/>
            <w:gridSpan w:val="2"/>
            <w:tcBorders>
              <w:bottom w:val="single" w:sz="4" w:space="0" w:color="auto"/>
            </w:tcBorders>
            <w:shd w:val="clear" w:color="auto" w:fill="auto"/>
          </w:tcPr>
          <w:p w14:paraId="0654B3F9" w14:textId="77777777" w:rsidR="00932B9F" w:rsidRPr="006C7D4D" w:rsidRDefault="00932B9F" w:rsidP="00EF6755">
            <w:pPr>
              <w:rPr>
                <w:b/>
                <w:i/>
              </w:rPr>
            </w:pPr>
            <w:r w:rsidRPr="006C7D4D">
              <w:rPr>
                <w:b/>
                <w:i/>
              </w:rPr>
              <w:t>Due date of follow-up report</w:t>
            </w:r>
          </w:p>
        </w:tc>
        <w:tc>
          <w:tcPr>
            <w:tcW w:w="11299" w:type="dxa"/>
            <w:gridSpan w:val="7"/>
            <w:tcBorders>
              <w:bottom w:val="single" w:sz="4" w:space="0" w:color="auto"/>
            </w:tcBorders>
            <w:shd w:val="clear" w:color="auto" w:fill="auto"/>
          </w:tcPr>
          <w:p w14:paraId="7A88FF3E" w14:textId="77777777" w:rsidR="00932B9F" w:rsidRPr="006C7D4D" w:rsidRDefault="00932B9F" w:rsidP="00EF6755">
            <w:r w:rsidRPr="006C7D4D">
              <w:t>27 October 2015</w:t>
            </w:r>
          </w:p>
        </w:tc>
      </w:tr>
      <w:tr w:rsidR="00001632" w:rsidRPr="006C7D4D" w14:paraId="267AA4F9" w14:textId="77777777" w:rsidTr="004F5B49">
        <w:tc>
          <w:tcPr>
            <w:tcW w:w="1401" w:type="dxa"/>
            <w:vMerge/>
            <w:tcBorders>
              <w:right w:val="single" w:sz="4" w:space="0" w:color="auto"/>
            </w:tcBorders>
            <w:shd w:val="clear" w:color="auto" w:fill="auto"/>
          </w:tcPr>
          <w:p w14:paraId="58E90EBB" w14:textId="77777777" w:rsidR="00001632" w:rsidRPr="006C7D4D"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6C7D4D" w:rsidRDefault="00001632" w:rsidP="00EF6755">
            <w:pPr>
              <w:rPr>
                <w:b/>
                <w:i/>
              </w:rPr>
            </w:pPr>
            <w:r w:rsidRPr="006C7D4D">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6C7D4D" w:rsidRDefault="00436820" w:rsidP="00EF6755">
            <w:pPr>
              <w:spacing w:after="200" w:line="276" w:lineRule="auto"/>
              <w:rPr>
                <w:szCs w:val="20"/>
                <w:lang w:val="en-GB"/>
              </w:rPr>
            </w:pPr>
            <w:hyperlink r:id="rId366" w:history="1">
              <w:r w:rsidR="00001632" w:rsidRPr="006C7D4D">
                <w:rPr>
                  <w:rStyle w:val="Hyperlink"/>
                </w:rPr>
                <w:t>16 October 2015</w:t>
              </w:r>
            </w:hyperlink>
            <w:r w:rsidR="00001632" w:rsidRPr="006C7D4D">
              <w:rPr>
                <w:szCs w:val="20"/>
                <w:lang w:val="en-GB"/>
              </w:rPr>
              <w:t xml:space="preserve"> and </w:t>
            </w:r>
            <w:hyperlink r:id="rId367" w:history="1">
              <w:r w:rsidR="00001632" w:rsidRPr="006C7D4D">
                <w:rPr>
                  <w:rStyle w:val="Hyperlink"/>
                  <w:szCs w:val="20"/>
                  <w:lang w:val="en-GB"/>
                </w:rPr>
                <w:t>7 June 2016</w:t>
              </w:r>
            </w:hyperlink>
            <w:r w:rsidR="00001632" w:rsidRPr="006C7D4D">
              <w:rPr>
                <w:szCs w:val="20"/>
                <w:lang w:val="en-GB"/>
              </w:rPr>
              <w:t xml:space="preserve"> (1st)</w:t>
            </w:r>
          </w:p>
        </w:tc>
        <w:tc>
          <w:tcPr>
            <w:tcW w:w="7337" w:type="dxa"/>
            <w:gridSpan w:val="5"/>
            <w:tcBorders>
              <w:top w:val="single" w:sz="4" w:space="0" w:color="auto"/>
              <w:left w:val="single" w:sz="4" w:space="0" w:color="auto"/>
            </w:tcBorders>
            <w:shd w:val="clear" w:color="auto" w:fill="auto"/>
          </w:tcPr>
          <w:p w14:paraId="2E30F02C" w14:textId="6E921381" w:rsidR="00001632" w:rsidRPr="006C7D4D" w:rsidRDefault="00436820" w:rsidP="0037245D">
            <w:pPr>
              <w:spacing w:after="200"/>
            </w:pPr>
            <w:hyperlink r:id="rId368" w:history="1">
              <w:r w:rsidR="00001632" w:rsidRPr="006C7D4D">
                <w:rPr>
                  <w:rStyle w:val="Hyperlink"/>
                  <w:szCs w:val="20"/>
                  <w:lang w:val="en-GB"/>
                </w:rPr>
                <w:t>10 August 2017</w:t>
              </w:r>
            </w:hyperlink>
            <w:r w:rsidR="00001632" w:rsidRPr="006C7D4D">
              <w:rPr>
                <w:szCs w:val="20"/>
                <w:lang w:val="en-GB"/>
              </w:rPr>
              <w:t xml:space="preserve"> (2nd) - follow-up reply </w:t>
            </w:r>
            <w:r w:rsidR="00001632" w:rsidRPr="006C7D4D">
              <w:rPr>
                <w:szCs w:val="20"/>
                <w:u w:val="single"/>
                <w:lang w:val="en-GB"/>
              </w:rPr>
              <w:t>received after the discontinuation of the follow-up procedure</w:t>
            </w:r>
            <w:r w:rsidR="00001632" w:rsidRPr="006C7D4D">
              <w:rPr>
                <w:szCs w:val="20"/>
                <w:lang w:val="en-GB"/>
              </w:rPr>
              <w:t xml:space="preserve"> in July 2017</w:t>
            </w:r>
          </w:p>
        </w:tc>
      </w:tr>
      <w:tr w:rsidR="00001632" w:rsidRPr="006C7D4D" w14:paraId="794ECC56" w14:textId="77777777" w:rsidTr="004F5B49">
        <w:tc>
          <w:tcPr>
            <w:tcW w:w="1401" w:type="dxa"/>
            <w:vMerge/>
            <w:shd w:val="clear" w:color="auto" w:fill="auto"/>
          </w:tcPr>
          <w:p w14:paraId="4A17A7E4" w14:textId="77777777" w:rsidR="00001632" w:rsidRPr="006C7D4D" w:rsidRDefault="00001632" w:rsidP="00EF6755"/>
        </w:tc>
        <w:tc>
          <w:tcPr>
            <w:tcW w:w="2418" w:type="dxa"/>
            <w:gridSpan w:val="2"/>
            <w:shd w:val="clear" w:color="auto" w:fill="auto"/>
            <w:vAlign w:val="center"/>
          </w:tcPr>
          <w:p w14:paraId="0890C1F4" w14:textId="77777777" w:rsidR="00001632" w:rsidRPr="006C7D4D" w:rsidRDefault="00001632" w:rsidP="00EF6755">
            <w:pPr>
              <w:rPr>
                <w:b/>
                <w:i/>
              </w:rPr>
            </w:pPr>
            <w:r w:rsidRPr="006C7D4D">
              <w:rPr>
                <w:b/>
                <w:i/>
              </w:rPr>
              <w:t>Notes</w:t>
            </w:r>
          </w:p>
        </w:tc>
        <w:tc>
          <w:tcPr>
            <w:tcW w:w="3962" w:type="dxa"/>
            <w:gridSpan w:val="2"/>
            <w:shd w:val="clear" w:color="auto" w:fill="auto"/>
          </w:tcPr>
          <w:p w14:paraId="346D653D" w14:textId="77777777" w:rsidR="00001632" w:rsidRPr="006C7D4D" w:rsidRDefault="00436820" w:rsidP="00EF6755">
            <w:hyperlink r:id="rId369" w:history="1">
              <w:r w:rsidR="00001632" w:rsidRPr="006C7D4D">
                <w:rPr>
                  <w:rStyle w:val="Hyperlink"/>
                </w:rPr>
                <w:t>Evaluated in July 2016 (117th session), see CCPR/C/117/2</w:t>
              </w:r>
            </w:hyperlink>
            <w:r w:rsidR="00001632" w:rsidRPr="006C7D4D">
              <w:t>: Additional information required on paragraphs 5</w:t>
            </w:r>
            <w:r w:rsidR="00001632" w:rsidRPr="006C7D4D">
              <w:rPr>
                <w:b/>
              </w:rPr>
              <w:t>[B1][B2][B1]</w:t>
            </w:r>
            <w:r w:rsidR="00001632" w:rsidRPr="006C7D4D">
              <w:t xml:space="preserve"> 14</w:t>
            </w:r>
            <w:r w:rsidR="00001632" w:rsidRPr="006C7D4D">
              <w:rPr>
                <w:b/>
              </w:rPr>
              <w:t>[C1][B1]</w:t>
            </w:r>
            <w:r w:rsidR="00001632" w:rsidRPr="006C7D4D">
              <w:t>, 15</w:t>
            </w:r>
            <w:r w:rsidR="00001632" w:rsidRPr="006C7D4D">
              <w:rPr>
                <w:b/>
              </w:rPr>
              <w:t>[B2][B2]</w:t>
            </w:r>
            <w:r w:rsidR="00001632" w:rsidRPr="006C7D4D">
              <w:t xml:space="preserve"> and 21</w:t>
            </w:r>
            <w:r w:rsidR="00001632" w:rsidRPr="006C7D4D">
              <w:rPr>
                <w:b/>
              </w:rPr>
              <w:t>[B2]</w:t>
            </w:r>
          </w:p>
        </w:tc>
        <w:tc>
          <w:tcPr>
            <w:tcW w:w="7337" w:type="dxa"/>
            <w:gridSpan w:val="5"/>
            <w:shd w:val="clear" w:color="auto" w:fill="auto"/>
          </w:tcPr>
          <w:p w14:paraId="7CEBB369" w14:textId="77777777" w:rsidR="00001632" w:rsidRPr="006C7D4D" w:rsidRDefault="00001632" w:rsidP="00EF6755">
            <w:pPr>
              <w:rPr>
                <w:sz w:val="20"/>
                <w:szCs w:val="20"/>
              </w:rPr>
            </w:pPr>
          </w:p>
        </w:tc>
      </w:tr>
      <w:tr w:rsidR="00001632" w:rsidRPr="006C7D4D" w14:paraId="76110400" w14:textId="77777777" w:rsidTr="004F5B49">
        <w:tc>
          <w:tcPr>
            <w:tcW w:w="1401" w:type="dxa"/>
            <w:vMerge/>
            <w:shd w:val="clear" w:color="auto" w:fill="auto"/>
          </w:tcPr>
          <w:p w14:paraId="5F01EF8F" w14:textId="77777777" w:rsidR="00001632" w:rsidRPr="006C7D4D" w:rsidRDefault="00001632" w:rsidP="00EF6755"/>
        </w:tc>
        <w:tc>
          <w:tcPr>
            <w:tcW w:w="2418" w:type="dxa"/>
            <w:gridSpan w:val="2"/>
            <w:shd w:val="clear" w:color="auto" w:fill="auto"/>
            <w:vAlign w:val="center"/>
          </w:tcPr>
          <w:p w14:paraId="68502593" w14:textId="77777777" w:rsidR="00001632" w:rsidRPr="006C7D4D" w:rsidRDefault="00001632" w:rsidP="00EF6755">
            <w:pPr>
              <w:rPr>
                <w:b/>
                <w:i/>
              </w:rPr>
            </w:pPr>
            <w:r w:rsidRPr="006C7D4D">
              <w:rPr>
                <w:b/>
                <w:i/>
              </w:rPr>
              <w:t>Action</w:t>
            </w:r>
          </w:p>
        </w:tc>
        <w:tc>
          <w:tcPr>
            <w:tcW w:w="3962" w:type="dxa"/>
            <w:gridSpan w:val="2"/>
            <w:shd w:val="clear" w:color="auto" w:fill="auto"/>
          </w:tcPr>
          <w:p w14:paraId="65BE766E" w14:textId="77777777" w:rsidR="00001632" w:rsidRPr="006C7D4D" w:rsidRDefault="00436820" w:rsidP="00DA3D50">
            <w:hyperlink r:id="rId370" w:history="1">
              <w:r w:rsidR="00001632" w:rsidRPr="006C7D4D">
                <w:rPr>
                  <w:rStyle w:val="Hyperlink"/>
                </w:rPr>
                <w:t>Follow-up letter dated 16 August 2016</w:t>
              </w:r>
            </w:hyperlink>
            <w:r w:rsidR="00001632" w:rsidRPr="006C7D4D">
              <w:t xml:space="preserve"> (deadline: 1 November 2016)</w:t>
            </w:r>
          </w:p>
          <w:p w14:paraId="56D247BB" w14:textId="77777777" w:rsidR="00001632" w:rsidRPr="006C7D4D" w:rsidRDefault="00001632" w:rsidP="00DA3D50"/>
          <w:p w14:paraId="5C16AEBE" w14:textId="77777777" w:rsidR="00001632" w:rsidRPr="006C7D4D" w:rsidRDefault="00436820" w:rsidP="00DA3D50">
            <w:hyperlink r:id="rId371" w:history="1">
              <w:r w:rsidR="00001632" w:rsidRPr="006C7D4D">
                <w:rPr>
                  <w:rStyle w:val="Hyperlink"/>
                </w:rPr>
                <w:t>1st reminder dated 7 December 2016</w:t>
              </w:r>
            </w:hyperlink>
            <w:r w:rsidR="00001632" w:rsidRPr="006C7D4D">
              <w:rPr>
                <w:rStyle w:val="Hyperlink"/>
              </w:rPr>
              <w:t xml:space="preserve"> </w:t>
            </w:r>
            <w:r w:rsidR="00001632" w:rsidRPr="006C7D4D">
              <w:t>(deadline: 7 March 2017)</w:t>
            </w:r>
          </w:p>
          <w:p w14:paraId="6D3A98BF" w14:textId="77777777" w:rsidR="00001632" w:rsidRPr="006C7D4D" w:rsidRDefault="00001632" w:rsidP="00DA3D50"/>
          <w:p w14:paraId="7C02BC89" w14:textId="77777777" w:rsidR="00001632" w:rsidRPr="006C7D4D" w:rsidRDefault="00001632" w:rsidP="00DA3D50">
            <w:r w:rsidRPr="006C7D4D">
              <w:t xml:space="preserve">Grade </w:t>
            </w:r>
            <w:r w:rsidRPr="006C7D4D">
              <w:rPr>
                <w:b/>
              </w:rPr>
              <w:t>[D]:</w:t>
            </w:r>
            <w:r w:rsidRPr="006C7D4D">
              <w:t xml:space="preserve"> Non-cooperation, see </w:t>
            </w:r>
            <w:hyperlink r:id="rId372" w:history="1">
              <w:r w:rsidRPr="006C7D4D">
                <w:rPr>
                  <w:rStyle w:val="Hyperlink"/>
                </w:rPr>
                <w:t>CCPR/C/120/2</w:t>
              </w:r>
            </w:hyperlink>
            <w:r w:rsidRPr="006C7D4D">
              <w:t xml:space="preserve"> (120th session, July 2017). Follow-up procedure discontinued. </w:t>
            </w:r>
            <w:hyperlink r:id="rId373" w:history="1">
              <w:r w:rsidRPr="006C7D4D">
                <w:rPr>
                  <w:rStyle w:val="Hyperlink"/>
                </w:rPr>
                <w:t>Discontinuance letter dated 8 August 2017</w:t>
              </w:r>
            </w:hyperlink>
            <w:r w:rsidRPr="006C7D4D">
              <w:t xml:space="preserve"> (the requested additional information to be included in the next periodic report)</w:t>
            </w:r>
          </w:p>
        </w:tc>
        <w:tc>
          <w:tcPr>
            <w:tcW w:w="7337" w:type="dxa"/>
            <w:gridSpan w:val="5"/>
            <w:shd w:val="clear" w:color="auto" w:fill="auto"/>
          </w:tcPr>
          <w:p w14:paraId="189DBAB9" w14:textId="750322D0" w:rsidR="00001632" w:rsidRPr="006C7D4D" w:rsidRDefault="00001632" w:rsidP="00EF6755">
            <w:r w:rsidRPr="006C7D4D">
              <w:t>The follow-up report dated 10 August 2017 to be taken into account in the context of the next reporting cycle</w:t>
            </w:r>
          </w:p>
        </w:tc>
      </w:tr>
      <w:tr w:rsidR="00932B9F" w:rsidRPr="006C7D4D" w14:paraId="34EEC9A9" w14:textId="77777777" w:rsidTr="004F5B49">
        <w:tc>
          <w:tcPr>
            <w:tcW w:w="1401" w:type="dxa"/>
            <w:vMerge/>
            <w:shd w:val="clear" w:color="auto" w:fill="auto"/>
          </w:tcPr>
          <w:p w14:paraId="05D36811" w14:textId="77777777" w:rsidR="00932B9F" w:rsidRPr="006C7D4D" w:rsidRDefault="00932B9F" w:rsidP="00EF6755"/>
        </w:tc>
        <w:tc>
          <w:tcPr>
            <w:tcW w:w="13717" w:type="dxa"/>
            <w:gridSpan w:val="9"/>
            <w:shd w:val="clear" w:color="auto" w:fill="auto"/>
          </w:tcPr>
          <w:p w14:paraId="1A4C1597" w14:textId="77777777" w:rsidR="00932B9F" w:rsidRPr="006C7D4D" w:rsidRDefault="00932B9F" w:rsidP="004A6E0B">
            <w:pPr>
              <w:jc w:val="center"/>
            </w:pPr>
          </w:p>
          <w:p w14:paraId="57696C83" w14:textId="77777777" w:rsidR="00932B9F" w:rsidRPr="006C7D4D" w:rsidRDefault="00932B9F" w:rsidP="00CD1057">
            <w:pPr>
              <w:jc w:val="center"/>
            </w:pPr>
            <w:r w:rsidRPr="006C7D4D">
              <w:t>FOLLOW-UP PROCEDURE DISCONTINUED</w:t>
            </w:r>
          </w:p>
          <w:p w14:paraId="73E50B48" w14:textId="6CECE711" w:rsidR="00623FE2" w:rsidRPr="006C7D4D" w:rsidRDefault="00623FE2" w:rsidP="00CD1057">
            <w:pPr>
              <w:jc w:val="center"/>
            </w:pPr>
          </w:p>
        </w:tc>
      </w:tr>
      <w:tr w:rsidR="009C0D55" w:rsidRPr="006C7D4D" w14:paraId="70BA198A" w14:textId="77777777" w:rsidTr="004F5B49">
        <w:tc>
          <w:tcPr>
            <w:tcW w:w="15118" w:type="dxa"/>
            <w:gridSpan w:val="10"/>
            <w:shd w:val="clear" w:color="auto" w:fill="D9D9D9" w:themeFill="background1" w:themeFillShade="D9"/>
          </w:tcPr>
          <w:p w14:paraId="47BB1FA7" w14:textId="77777777" w:rsidR="009C0D55" w:rsidRPr="006C7D4D" w:rsidRDefault="0038011F" w:rsidP="00EF6755">
            <w:pPr>
              <w:rPr>
                <w:sz w:val="30"/>
                <w:szCs w:val="30"/>
              </w:rPr>
            </w:pPr>
            <w:r w:rsidRPr="006C7D4D">
              <w:rPr>
                <w:b/>
                <w:sz w:val="30"/>
                <w:szCs w:val="30"/>
              </w:rPr>
              <w:t>113th session (16 March 2015 - 2 April 2015)</w:t>
            </w:r>
          </w:p>
        </w:tc>
      </w:tr>
      <w:tr w:rsidR="005B5FD7" w:rsidRPr="006C7D4D" w14:paraId="6A8B1FA5" w14:textId="77777777" w:rsidTr="004F5B49">
        <w:trPr>
          <w:trHeight w:val="317"/>
        </w:trPr>
        <w:tc>
          <w:tcPr>
            <w:tcW w:w="1401" w:type="dxa"/>
            <w:vMerge w:val="restart"/>
            <w:shd w:val="clear" w:color="auto" w:fill="auto"/>
          </w:tcPr>
          <w:p w14:paraId="2E72B51A" w14:textId="77777777" w:rsidR="005B5FD7" w:rsidRPr="006C7D4D" w:rsidRDefault="005B5FD7" w:rsidP="0038011F">
            <w:pPr>
              <w:rPr>
                <w:b/>
              </w:rPr>
            </w:pPr>
            <w:r w:rsidRPr="006C7D4D">
              <w:rPr>
                <w:b/>
              </w:rPr>
              <w:t xml:space="preserve">Cambodia   </w:t>
            </w:r>
          </w:p>
        </w:tc>
        <w:tc>
          <w:tcPr>
            <w:tcW w:w="2418" w:type="dxa"/>
            <w:gridSpan w:val="2"/>
            <w:shd w:val="clear" w:color="auto" w:fill="auto"/>
          </w:tcPr>
          <w:p w14:paraId="019A6491" w14:textId="77777777" w:rsidR="005B5FD7" w:rsidRPr="006C7D4D" w:rsidRDefault="005B5FD7" w:rsidP="00EF6755">
            <w:pPr>
              <w:rPr>
                <w:b/>
                <w:i/>
              </w:rPr>
            </w:pPr>
            <w:r w:rsidRPr="006C7D4D">
              <w:rPr>
                <w:b/>
                <w:i/>
              </w:rPr>
              <w:t>Concluding observations</w:t>
            </w:r>
          </w:p>
        </w:tc>
        <w:tc>
          <w:tcPr>
            <w:tcW w:w="11299" w:type="dxa"/>
            <w:gridSpan w:val="7"/>
            <w:shd w:val="clear" w:color="auto" w:fill="auto"/>
          </w:tcPr>
          <w:p w14:paraId="1B10B20B" w14:textId="77777777" w:rsidR="005B5FD7" w:rsidRPr="006C7D4D" w:rsidRDefault="00436820" w:rsidP="0038011F">
            <w:hyperlink r:id="rId374" w:history="1">
              <w:r w:rsidR="005B5FD7" w:rsidRPr="006C7D4D">
                <w:rPr>
                  <w:rStyle w:val="Hyperlink"/>
                </w:rPr>
                <w:t>CCPR/C/KHM/CO/2</w:t>
              </w:r>
            </w:hyperlink>
            <w:r w:rsidR="005B5FD7" w:rsidRPr="006C7D4D">
              <w:t xml:space="preserve"> (31 March 2015)</w:t>
            </w:r>
          </w:p>
        </w:tc>
      </w:tr>
      <w:tr w:rsidR="005B5FD7" w:rsidRPr="006C7D4D" w14:paraId="4D330867" w14:textId="77777777" w:rsidTr="004F5B49">
        <w:tc>
          <w:tcPr>
            <w:tcW w:w="1401" w:type="dxa"/>
            <w:vMerge/>
            <w:shd w:val="clear" w:color="auto" w:fill="auto"/>
          </w:tcPr>
          <w:p w14:paraId="7649E580" w14:textId="77777777" w:rsidR="005B5FD7" w:rsidRPr="006C7D4D" w:rsidRDefault="005B5FD7" w:rsidP="00EF6755"/>
        </w:tc>
        <w:tc>
          <w:tcPr>
            <w:tcW w:w="2418" w:type="dxa"/>
            <w:gridSpan w:val="2"/>
            <w:shd w:val="clear" w:color="auto" w:fill="auto"/>
          </w:tcPr>
          <w:p w14:paraId="0BF65EE2" w14:textId="77777777" w:rsidR="005B5FD7" w:rsidRPr="006C7D4D" w:rsidRDefault="005B5FD7" w:rsidP="00EF6755">
            <w:pPr>
              <w:rPr>
                <w:b/>
                <w:i/>
              </w:rPr>
            </w:pPr>
            <w:r w:rsidRPr="006C7D4D">
              <w:rPr>
                <w:b/>
                <w:i/>
              </w:rPr>
              <w:t>Next periodic report</w:t>
            </w:r>
          </w:p>
        </w:tc>
        <w:tc>
          <w:tcPr>
            <w:tcW w:w="11299" w:type="dxa"/>
            <w:gridSpan w:val="7"/>
            <w:shd w:val="clear" w:color="auto" w:fill="auto"/>
          </w:tcPr>
          <w:p w14:paraId="05A2AF7D" w14:textId="77777777" w:rsidR="005B5FD7" w:rsidRPr="006C7D4D" w:rsidRDefault="005B5FD7" w:rsidP="00EF6755">
            <w:r w:rsidRPr="006C7D4D">
              <w:t>2 April 2019</w:t>
            </w:r>
          </w:p>
        </w:tc>
      </w:tr>
      <w:tr w:rsidR="005B5FD7" w:rsidRPr="006C7D4D" w14:paraId="63445F33" w14:textId="77777777" w:rsidTr="004F5B49">
        <w:tc>
          <w:tcPr>
            <w:tcW w:w="1401" w:type="dxa"/>
            <w:vMerge/>
            <w:shd w:val="clear" w:color="auto" w:fill="auto"/>
          </w:tcPr>
          <w:p w14:paraId="39D647E3" w14:textId="77777777" w:rsidR="005B5FD7" w:rsidRPr="006C7D4D" w:rsidRDefault="005B5FD7" w:rsidP="00EF6755"/>
        </w:tc>
        <w:tc>
          <w:tcPr>
            <w:tcW w:w="2418" w:type="dxa"/>
            <w:gridSpan w:val="2"/>
            <w:shd w:val="clear" w:color="auto" w:fill="auto"/>
          </w:tcPr>
          <w:p w14:paraId="6C909B97" w14:textId="77777777" w:rsidR="005B5FD7" w:rsidRPr="006C7D4D" w:rsidRDefault="005B5FD7" w:rsidP="00EF6755">
            <w:pPr>
              <w:rPr>
                <w:b/>
                <w:i/>
              </w:rPr>
            </w:pPr>
            <w:r w:rsidRPr="006C7D4D">
              <w:rPr>
                <w:b/>
                <w:i/>
              </w:rPr>
              <w:t>LOIPR status</w:t>
            </w:r>
          </w:p>
        </w:tc>
        <w:tc>
          <w:tcPr>
            <w:tcW w:w="11299" w:type="dxa"/>
            <w:gridSpan w:val="7"/>
            <w:shd w:val="clear" w:color="auto" w:fill="auto"/>
          </w:tcPr>
          <w:p w14:paraId="02ADDEAE" w14:textId="77777777" w:rsidR="005B5FD7" w:rsidRPr="006C7D4D" w:rsidRDefault="005B5FD7" w:rsidP="0038011F">
            <w:r w:rsidRPr="006C7D4D">
              <w:t xml:space="preserve">N/A </w:t>
            </w:r>
          </w:p>
        </w:tc>
      </w:tr>
      <w:tr w:rsidR="005B5FD7" w:rsidRPr="006C7D4D" w14:paraId="36456867" w14:textId="77777777" w:rsidTr="004F5B49">
        <w:tc>
          <w:tcPr>
            <w:tcW w:w="1401" w:type="dxa"/>
            <w:vMerge/>
            <w:shd w:val="clear" w:color="auto" w:fill="auto"/>
          </w:tcPr>
          <w:p w14:paraId="510504E4" w14:textId="77777777" w:rsidR="005B5FD7" w:rsidRPr="006C7D4D" w:rsidRDefault="005B5FD7" w:rsidP="00EF6755"/>
        </w:tc>
        <w:tc>
          <w:tcPr>
            <w:tcW w:w="2418" w:type="dxa"/>
            <w:gridSpan w:val="2"/>
            <w:shd w:val="clear" w:color="auto" w:fill="auto"/>
          </w:tcPr>
          <w:p w14:paraId="489975BF" w14:textId="77777777" w:rsidR="005B5FD7" w:rsidRPr="006C7D4D" w:rsidRDefault="005B5FD7" w:rsidP="00EF6755">
            <w:pPr>
              <w:rPr>
                <w:b/>
                <w:i/>
              </w:rPr>
            </w:pPr>
            <w:r w:rsidRPr="006C7D4D">
              <w:rPr>
                <w:b/>
                <w:i/>
              </w:rPr>
              <w:t>Follow-up paragraphs</w:t>
            </w:r>
          </w:p>
        </w:tc>
        <w:tc>
          <w:tcPr>
            <w:tcW w:w="11299" w:type="dxa"/>
            <w:gridSpan w:val="7"/>
            <w:shd w:val="clear" w:color="auto" w:fill="auto"/>
          </w:tcPr>
          <w:p w14:paraId="4246EED6" w14:textId="77777777" w:rsidR="005B5FD7" w:rsidRPr="006C7D4D" w:rsidRDefault="005B5FD7" w:rsidP="00EF6755">
            <w:r w:rsidRPr="006C7D4D">
              <w:t>11, 13, and 21</w:t>
            </w:r>
          </w:p>
        </w:tc>
      </w:tr>
      <w:tr w:rsidR="005B5FD7" w:rsidRPr="006C7D4D" w14:paraId="29887AEC" w14:textId="77777777" w:rsidTr="004F5B49">
        <w:tc>
          <w:tcPr>
            <w:tcW w:w="1401" w:type="dxa"/>
            <w:vMerge/>
            <w:shd w:val="clear" w:color="auto" w:fill="auto"/>
          </w:tcPr>
          <w:p w14:paraId="1FC2F709" w14:textId="77777777" w:rsidR="005B5FD7" w:rsidRPr="006C7D4D" w:rsidRDefault="005B5FD7" w:rsidP="00EF6755"/>
        </w:tc>
        <w:tc>
          <w:tcPr>
            <w:tcW w:w="2418" w:type="dxa"/>
            <w:gridSpan w:val="2"/>
            <w:shd w:val="clear" w:color="auto" w:fill="auto"/>
          </w:tcPr>
          <w:p w14:paraId="158BCFEA" w14:textId="77777777" w:rsidR="005B5FD7" w:rsidRPr="006C7D4D" w:rsidRDefault="005B5FD7" w:rsidP="00EF6755">
            <w:pPr>
              <w:rPr>
                <w:b/>
                <w:i/>
              </w:rPr>
            </w:pPr>
            <w:r w:rsidRPr="006C7D4D">
              <w:rPr>
                <w:b/>
                <w:i/>
              </w:rPr>
              <w:t>Due date of follow-up report</w:t>
            </w:r>
          </w:p>
        </w:tc>
        <w:tc>
          <w:tcPr>
            <w:tcW w:w="11299" w:type="dxa"/>
            <w:gridSpan w:val="7"/>
            <w:shd w:val="clear" w:color="auto" w:fill="auto"/>
          </w:tcPr>
          <w:p w14:paraId="2FB40DF7" w14:textId="77777777" w:rsidR="005B5FD7" w:rsidRPr="006C7D4D" w:rsidRDefault="005B5FD7" w:rsidP="00EF6755">
            <w:r w:rsidRPr="006C7D4D">
              <w:t>31 March 2016</w:t>
            </w:r>
          </w:p>
        </w:tc>
      </w:tr>
      <w:tr w:rsidR="004652E6" w:rsidRPr="006C7D4D" w14:paraId="5D716382" w14:textId="77777777" w:rsidTr="004F5B49">
        <w:tc>
          <w:tcPr>
            <w:tcW w:w="1401" w:type="dxa"/>
            <w:vMerge/>
            <w:shd w:val="clear" w:color="auto" w:fill="auto"/>
          </w:tcPr>
          <w:p w14:paraId="73E0806E" w14:textId="77777777" w:rsidR="004652E6" w:rsidRPr="006C7D4D" w:rsidRDefault="004652E6" w:rsidP="00EF6755"/>
        </w:tc>
        <w:tc>
          <w:tcPr>
            <w:tcW w:w="2418" w:type="dxa"/>
            <w:gridSpan w:val="2"/>
            <w:shd w:val="clear" w:color="auto" w:fill="auto"/>
          </w:tcPr>
          <w:p w14:paraId="06ABEDDB" w14:textId="77777777" w:rsidR="004652E6" w:rsidRPr="006C7D4D" w:rsidRDefault="004652E6" w:rsidP="00EF6755">
            <w:pPr>
              <w:rPr>
                <w:b/>
                <w:i/>
              </w:rPr>
            </w:pPr>
            <w:r w:rsidRPr="006C7D4D">
              <w:rPr>
                <w:b/>
                <w:i/>
              </w:rPr>
              <w:t>Date of receipt of follow-up report</w:t>
            </w:r>
          </w:p>
        </w:tc>
        <w:tc>
          <w:tcPr>
            <w:tcW w:w="11299" w:type="dxa"/>
            <w:gridSpan w:val="7"/>
            <w:shd w:val="clear" w:color="auto" w:fill="auto"/>
          </w:tcPr>
          <w:p w14:paraId="2D3821B2" w14:textId="7570D827" w:rsidR="004652E6" w:rsidRPr="006C7D4D" w:rsidRDefault="00436820" w:rsidP="004652E6">
            <w:pPr>
              <w:spacing w:after="200"/>
              <w:rPr>
                <w:szCs w:val="20"/>
                <w:lang w:val="en-GB"/>
              </w:rPr>
            </w:pPr>
            <w:hyperlink r:id="rId375" w:history="1">
              <w:r w:rsidR="004652E6" w:rsidRPr="006C7D4D">
                <w:rPr>
                  <w:rStyle w:val="Hyperlink"/>
                  <w:szCs w:val="20"/>
                  <w:lang w:val="en-GB"/>
                </w:rPr>
                <w:t>CCPR/C/KHM/CO/2/Add.1</w:t>
              </w:r>
            </w:hyperlink>
            <w:r w:rsidR="004652E6" w:rsidRPr="006C7D4D">
              <w:rPr>
                <w:szCs w:val="20"/>
                <w:lang w:val="en-GB"/>
              </w:rPr>
              <w:t xml:space="preserve">, 11 January 2017 (1st) – report received after the </w:t>
            </w:r>
            <w:r w:rsidR="004652E6" w:rsidRPr="006C7D4D">
              <w:rPr>
                <w:rStyle w:val="Hyperlink"/>
              </w:rPr>
              <w:t>1st</w:t>
            </w:r>
            <w:r w:rsidR="004652E6" w:rsidRPr="006C7D4D">
              <w:t xml:space="preserve"> </w:t>
            </w:r>
            <w:hyperlink r:id="rId376" w:history="1">
              <w:r w:rsidR="004652E6" w:rsidRPr="006C7D4D">
                <w:rPr>
                  <w:rStyle w:val="Hyperlink"/>
                </w:rPr>
                <w:t>reminder dated 16 August 2016</w:t>
              </w:r>
            </w:hyperlink>
          </w:p>
        </w:tc>
      </w:tr>
      <w:tr w:rsidR="004652E6" w:rsidRPr="006C7D4D" w14:paraId="2D4904E2" w14:textId="77777777" w:rsidTr="004F5B49">
        <w:tc>
          <w:tcPr>
            <w:tcW w:w="1401" w:type="dxa"/>
            <w:vMerge/>
            <w:shd w:val="clear" w:color="auto" w:fill="auto"/>
          </w:tcPr>
          <w:p w14:paraId="620354C1" w14:textId="77777777" w:rsidR="004652E6" w:rsidRPr="006C7D4D" w:rsidRDefault="004652E6" w:rsidP="00EF6755"/>
        </w:tc>
        <w:tc>
          <w:tcPr>
            <w:tcW w:w="2418" w:type="dxa"/>
            <w:gridSpan w:val="2"/>
            <w:shd w:val="clear" w:color="auto" w:fill="auto"/>
          </w:tcPr>
          <w:p w14:paraId="34D76AD9" w14:textId="77777777" w:rsidR="004652E6" w:rsidRPr="006C7D4D" w:rsidRDefault="004652E6" w:rsidP="00EF6755">
            <w:pPr>
              <w:rPr>
                <w:b/>
                <w:i/>
              </w:rPr>
            </w:pPr>
            <w:r w:rsidRPr="006C7D4D">
              <w:rPr>
                <w:i/>
              </w:rPr>
              <w:t>NGO  follow-up reports</w:t>
            </w:r>
          </w:p>
        </w:tc>
        <w:tc>
          <w:tcPr>
            <w:tcW w:w="11299" w:type="dxa"/>
            <w:gridSpan w:val="7"/>
            <w:shd w:val="clear" w:color="auto" w:fill="auto"/>
          </w:tcPr>
          <w:p w14:paraId="50D6FB65" w14:textId="77777777" w:rsidR="004652E6" w:rsidRPr="006C7D4D" w:rsidRDefault="00436820" w:rsidP="005A5BB9">
            <w:hyperlink r:id="rId377" w:history="1">
              <w:r w:rsidR="004652E6" w:rsidRPr="006C7D4D">
                <w:rPr>
                  <w:rStyle w:val="Hyperlink"/>
                </w:rPr>
                <w:t>Joint NGO report</w:t>
              </w:r>
            </w:hyperlink>
            <w:r w:rsidR="004652E6" w:rsidRPr="006C7D4D">
              <w:t>, 23 February 2016</w:t>
            </w:r>
          </w:p>
          <w:p w14:paraId="627729CE" w14:textId="77777777" w:rsidR="004652E6" w:rsidRPr="006C7D4D" w:rsidRDefault="004652E6" w:rsidP="005A5BB9"/>
          <w:p w14:paraId="1B7C0F8F" w14:textId="77777777" w:rsidR="004652E6" w:rsidRPr="006C7D4D" w:rsidRDefault="00436820" w:rsidP="00EF6755">
            <w:hyperlink r:id="rId378" w:history="1">
              <w:r w:rsidR="004652E6" w:rsidRPr="006C7D4D">
                <w:rPr>
                  <w:rStyle w:val="Hyperlink"/>
                </w:rPr>
                <w:t>Cambodian Center for Human Rights (CCHR), Addendum to the Joint NGO report</w:t>
              </w:r>
            </w:hyperlink>
            <w:r w:rsidR="004652E6" w:rsidRPr="006C7D4D">
              <w:t>, 14 June 2016</w:t>
            </w:r>
          </w:p>
          <w:p w14:paraId="422F57D3" w14:textId="73BFADD1" w:rsidR="004652E6" w:rsidRPr="006C7D4D" w:rsidRDefault="004652E6" w:rsidP="00EF6755">
            <w:pPr>
              <w:rPr>
                <w:szCs w:val="20"/>
                <w:lang w:val="en-GB"/>
              </w:rPr>
            </w:pPr>
          </w:p>
        </w:tc>
      </w:tr>
      <w:tr w:rsidR="004652E6" w:rsidRPr="006C7D4D" w14:paraId="3F73F182" w14:textId="77777777" w:rsidTr="004F5B49">
        <w:tc>
          <w:tcPr>
            <w:tcW w:w="1401" w:type="dxa"/>
            <w:vMerge/>
            <w:shd w:val="clear" w:color="auto" w:fill="auto"/>
          </w:tcPr>
          <w:p w14:paraId="654D13A9" w14:textId="77777777" w:rsidR="004652E6" w:rsidRPr="006C7D4D" w:rsidRDefault="004652E6" w:rsidP="00EF6755"/>
        </w:tc>
        <w:tc>
          <w:tcPr>
            <w:tcW w:w="2418" w:type="dxa"/>
            <w:gridSpan w:val="2"/>
            <w:shd w:val="clear" w:color="auto" w:fill="auto"/>
            <w:vAlign w:val="center"/>
          </w:tcPr>
          <w:p w14:paraId="58F8381F" w14:textId="77777777" w:rsidR="004652E6" w:rsidRPr="006C7D4D" w:rsidRDefault="004652E6" w:rsidP="00EF6755">
            <w:pPr>
              <w:rPr>
                <w:b/>
                <w:i/>
              </w:rPr>
            </w:pPr>
            <w:r w:rsidRPr="006C7D4D">
              <w:rPr>
                <w:b/>
                <w:i/>
              </w:rPr>
              <w:t>Notes</w:t>
            </w:r>
          </w:p>
        </w:tc>
        <w:tc>
          <w:tcPr>
            <w:tcW w:w="11299" w:type="dxa"/>
            <w:gridSpan w:val="7"/>
            <w:shd w:val="clear" w:color="auto" w:fill="auto"/>
          </w:tcPr>
          <w:p w14:paraId="04415E3E" w14:textId="77777777" w:rsidR="004652E6" w:rsidRPr="006C7D4D" w:rsidRDefault="004652E6" w:rsidP="00EF6755">
            <w:pPr>
              <w:rPr>
                <w:b/>
              </w:rPr>
            </w:pPr>
            <w:r w:rsidRPr="006C7D4D">
              <w:t>Evaluated in July 2018 (123</w:t>
            </w:r>
            <w:r w:rsidRPr="006C7D4D">
              <w:rPr>
                <w:vertAlign w:val="superscript"/>
              </w:rPr>
              <w:t>rd</w:t>
            </w:r>
            <w:r w:rsidRPr="006C7D4D">
              <w:t xml:space="preserve"> session), see </w:t>
            </w:r>
            <w:hyperlink r:id="rId379" w:history="1">
              <w:r w:rsidRPr="006C7D4D">
                <w:rPr>
                  <w:rStyle w:val="Hyperlink"/>
                </w:rPr>
                <w:t>CCPR/C/123/2</w:t>
              </w:r>
            </w:hyperlink>
            <w:r w:rsidRPr="006C7D4D">
              <w:t>: Additional information required on paragraphs 11</w:t>
            </w:r>
            <w:r w:rsidRPr="006C7D4D">
              <w:rPr>
                <w:b/>
              </w:rPr>
              <w:t>[C],</w:t>
            </w:r>
            <w:r w:rsidRPr="006C7D4D">
              <w:t xml:space="preserve"> 13</w:t>
            </w:r>
            <w:r w:rsidRPr="006C7D4D">
              <w:rPr>
                <w:b/>
              </w:rPr>
              <w:t xml:space="preserve">[C] </w:t>
            </w:r>
            <w:r w:rsidRPr="006C7D4D">
              <w:t>and 21</w:t>
            </w:r>
            <w:r w:rsidRPr="006C7D4D">
              <w:rPr>
                <w:b/>
              </w:rPr>
              <w:t xml:space="preserve"> [C][C][C][B]</w:t>
            </w:r>
          </w:p>
          <w:p w14:paraId="0C1291E7" w14:textId="5EC9F177" w:rsidR="004652E6" w:rsidRPr="006C7D4D" w:rsidRDefault="004652E6" w:rsidP="00EF6755">
            <w:pPr>
              <w:rPr>
                <w:sz w:val="20"/>
                <w:szCs w:val="20"/>
              </w:rPr>
            </w:pPr>
          </w:p>
        </w:tc>
      </w:tr>
      <w:tr w:rsidR="004652E6" w:rsidRPr="006C7D4D" w14:paraId="1160D58C" w14:textId="77777777" w:rsidTr="004F5B49">
        <w:tc>
          <w:tcPr>
            <w:tcW w:w="1401" w:type="dxa"/>
            <w:vMerge/>
            <w:shd w:val="clear" w:color="auto" w:fill="auto"/>
          </w:tcPr>
          <w:p w14:paraId="5E04D09B" w14:textId="77777777" w:rsidR="004652E6" w:rsidRPr="006C7D4D" w:rsidRDefault="004652E6" w:rsidP="00EF6755"/>
        </w:tc>
        <w:tc>
          <w:tcPr>
            <w:tcW w:w="2418" w:type="dxa"/>
            <w:gridSpan w:val="2"/>
            <w:shd w:val="clear" w:color="auto" w:fill="auto"/>
            <w:vAlign w:val="center"/>
          </w:tcPr>
          <w:p w14:paraId="79C3B5FA" w14:textId="77777777" w:rsidR="004652E6" w:rsidRPr="006C7D4D" w:rsidRDefault="004652E6" w:rsidP="00EF6755">
            <w:pPr>
              <w:rPr>
                <w:b/>
                <w:i/>
              </w:rPr>
            </w:pPr>
            <w:r w:rsidRPr="006C7D4D">
              <w:rPr>
                <w:b/>
                <w:i/>
              </w:rPr>
              <w:t>Action</w:t>
            </w:r>
          </w:p>
        </w:tc>
        <w:tc>
          <w:tcPr>
            <w:tcW w:w="11299" w:type="dxa"/>
            <w:gridSpan w:val="7"/>
            <w:shd w:val="clear" w:color="auto" w:fill="auto"/>
          </w:tcPr>
          <w:p w14:paraId="6F409F25" w14:textId="77777777" w:rsidR="004652E6" w:rsidRPr="006C7D4D" w:rsidRDefault="004652E6" w:rsidP="007D5506"/>
          <w:p w14:paraId="3381B09A" w14:textId="6150CC6F" w:rsidR="004652E6" w:rsidRPr="006C7D4D" w:rsidRDefault="004652E6" w:rsidP="00EF6755">
            <w:r w:rsidRPr="006C7D4D">
              <w:t xml:space="preserve">Follow-up procedure discontinued. </w:t>
            </w:r>
            <w:hyperlink r:id="rId380" w:history="1">
              <w:r w:rsidRPr="006C7D4D">
                <w:rPr>
                  <w:rStyle w:val="Hyperlink"/>
                </w:rPr>
                <w:t>Discontinuance letter dated 1 August 2018</w:t>
              </w:r>
            </w:hyperlink>
            <w:r w:rsidRPr="006C7D4D">
              <w:t xml:space="preserve"> (the requested additional information to be included in the next periodic report)</w:t>
            </w:r>
          </w:p>
        </w:tc>
      </w:tr>
      <w:tr w:rsidR="005B5FD7" w:rsidRPr="006C7D4D" w14:paraId="5699BEC5" w14:textId="77777777" w:rsidTr="004F5B49">
        <w:tc>
          <w:tcPr>
            <w:tcW w:w="1401" w:type="dxa"/>
            <w:vMerge/>
            <w:shd w:val="clear" w:color="auto" w:fill="auto"/>
          </w:tcPr>
          <w:p w14:paraId="7D395D34" w14:textId="77777777" w:rsidR="005B5FD7" w:rsidRPr="006C7D4D" w:rsidRDefault="005B5FD7" w:rsidP="00EF6755"/>
        </w:tc>
        <w:tc>
          <w:tcPr>
            <w:tcW w:w="13717" w:type="dxa"/>
            <w:gridSpan w:val="9"/>
            <w:shd w:val="clear" w:color="auto" w:fill="auto"/>
          </w:tcPr>
          <w:p w14:paraId="0160F1C3" w14:textId="77777777" w:rsidR="005B5FD7" w:rsidRPr="006C7D4D" w:rsidRDefault="005B5FD7" w:rsidP="00EF6755"/>
          <w:p w14:paraId="5548AAA1" w14:textId="77777777" w:rsidR="005B5FD7" w:rsidRPr="006C7D4D" w:rsidRDefault="005B5FD7" w:rsidP="005B5FD7">
            <w:pPr>
              <w:jc w:val="center"/>
            </w:pPr>
            <w:r w:rsidRPr="006C7D4D">
              <w:t>FOLLOW-UP PROCEDURE DISCONTINUED</w:t>
            </w:r>
          </w:p>
          <w:p w14:paraId="52FD32FC" w14:textId="0274C8D1" w:rsidR="00623FE2" w:rsidRPr="006C7D4D" w:rsidRDefault="00623FE2" w:rsidP="005B5FD7">
            <w:pPr>
              <w:jc w:val="center"/>
            </w:pPr>
          </w:p>
        </w:tc>
      </w:tr>
      <w:tr w:rsidR="009C0D55" w:rsidRPr="006C7D4D" w14:paraId="025594B9" w14:textId="77777777" w:rsidTr="004F5B49">
        <w:tc>
          <w:tcPr>
            <w:tcW w:w="15118" w:type="dxa"/>
            <w:gridSpan w:val="10"/>
            <w:shd w:val="clear" w:color="auto" w:fill="D9D9D9" w:themeFill="background1" w:themeFillShade="D9"/>
          </w:tcPr>
          <w:p w14:paraId="4AED07EB" w14:textId="77777777" w:rsidR="009C0D55" w:rsidRPr="006C7D4D" w:rsidRDefault="009C0D55" w:rsidP="00EF6755"/>
        </w:tc>
      </w:tr>
      <w:tr w:rsidR="00932B9F" w:rsidRPr="006C7D4D" w14:paraId="1870E82F" w14:textId="77777777" w:rsidTr="004F5B49">
        <w:trPr>
          <w:trHeight w:val="317"/>
        </w:trPr>
        <w:tc>
          <w:tcPr>
            <w:tcW w:w="1401" w:type="dxa"/>
            <w:vMerge w:val="restart"/>
            <w:shd w:val="clear" w:color="auto" w:fill="auto"/>
          </w:tcPr>
          <w:p w14:paraId="28372239" w14:textId="77777777" w:rsidR="00932B9F" w:rsidRPr="006C7D4D" w:rsidRDefault="00932B9F" w:rsidP="00EF6755">
            <w:pPr>
              <w:rPr>
                <w:b/>
              </w:rPr>
            </w:pPr>
            <w:r w:rsidRPr="006C7D4D">
              <w:rPr>
                <w:b/>
              </w:rPr>
              <w:t xml:space="preserve">Côte d'Ivoire   </w:t>
            </w:r>
          </w:p>
        </w:tc>
        <w:tc>
          <w:tcPr>
            <w:tcW w:w="2418" w:type="dxa"/>
            <w:gridSpan w:val="2"/>
            <w:shd w:val="clear" w:color="auto" w:fill="auto"/>
          </w:tcPr>
          <w:p w14:paraId="6628B435"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2963B62" w14:textId="77777777" w:rsidR="00932B9F" w:rsidRPr="006C7D4D" w:rsidRDefault="00436820" w:rsidP="0038011F">
            <w:pPr>
              <w:rPr>
                <w:lang w:val="en-GB"/>
              </w:rPr>
            </w:pPr>
            <w:hyperlink r:id="rId381" w:history="1">
              <w:r w:rsidR="00932B9F" w:rsidRPr="006C7D4D">
                <w:rPr>
                  <w:rStyle w:val="Hyperlink"/>
                  <w:lang w:val="en-GB"/>
                </w:rPr>
                <w:t>CCPR/C/CIV/CO/1</w:t>
              </w:r>
            </w:hyperlink>
            <w:r w:rsidR="00932B9F" w:rsidRPr="006C7D4D">
              <w:rPr>
                <w:lang w:val="en-GB"/>
              </w:rPr>
              <w:t xml:space="preserve"> (31 March 2015)</w:t>
            </w:r>
          </w:p>
        </w:tc>
      </w:tr>
      <w:tr w:rsidR="00932B9F" w:rsidRPr="006C7D4D" w14:paraId="48CE0AE1" w14:textId="77777777" w:rsidTr="004F5B49">
        <w:tc>
          <w:tcPr>
            <w:tcW w:w="1401" w:type="dxa"/>
            <w:vMerge/>
            <w:shd w:val="clear" w:color="auto" w:fill="auto"/>
          </w:tcPr>
          <w:p w14:paraId="3E8814C9" w14:textId="77777777" w:rsidR="00932B9F" w:rsidRPr="006C7D4D" w:rsidRDefault="00932B9F" w:rsidP="00EF6755">
            <w:pPr>
              <w:rPr>
                <w:lang w:val="en-GB"/>
              </w:rPr>
            </w:pPr>
          </w:p>
        </w:tc>
        <w:tc>
          <w:tcPr>
            <w:tcW w:w="2418" w:type="dxa"/>
            <w:gridSpan w:val="2"/>
            <w:shd w:val="clear" w:color="auto" w:fill="auto"/>
          </w:tcPr>
          <w:p w14:paraId="05924854"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57ED61CE" w14:textId="77777777" w:rsidR="00932B9F" w:rsidRPr="006C7D4D" w:rsidRDefault="00932B9F" w:rsidP="00EF6755">
            <w:r w:rsidRPr="006C7D4D">
              <w:t>2 April 2019</w:t>
            </w:r>
          </w:p>
        </w:tc>
      </w:tr>
      <w:tr w:rsidR="00932B9F" w:rsidRPr="006C7D4D" w14:paraId="0640915E" w14:textId="77777777" w:rsidTr="004F5B49">
        <w:tc>
          <w:tcPr>
            <w:tcW w:w="1401" w:type="dxa"/>
            <w:vMerge/>
            <w:shd w:val="clear" w:color="auto" w:fill="auto"/>
          </w:tcPr>
          <w:p w14:paraId="23843AEC" w14:textId="77777777" w:rsidR="00932B9F" w:rsidRPr="006C7D4D" w:rsidRDefault="00932B9F" w:rsidP="00EF6755"/>
        </w:tc>
        <w:tc>
          <w:tcPr>
            <w:tcW w:w="2418" w:type="dxa"/>
            <w:gridSpan w:val="2"/>
            <w:shd w:val="clear" w:color="auto" w:fill="auto"/>
          </w:tcPr>
          <w:p w14:paraId="22D539C4" w14:textId="77777777" w:rsidR="00932B9F" w:rsidRPr="006C7D4D" w:rsidRDefault="00932B9F" w:rsidP="00EF6755">
            <w:pPr>
              <w:rPr>
                <w:b/>
                <w:i/>
              </w:rPr>
            </w:pPr>
            <w:r w:rsidRPr="006C7D4D">
              <w:rPr>
                <w:b/>
                <w:i/>
              </w:rPr>
              <w:t>LOIPR status</w:t>
            </w:r>
          </w:p>
        </w:tc>
        <w:tc>
          <w:tcPr>
            <w:tcW w:w="11299" w:type="dxa"/>
            <w:gridSpan w:val="7"/>
            <w:shd w:val="clear" w:color="auto" w:fill="auto"/>
          </w:tcPr>
          <w:p w14:paraId="6915D95C" w14:textId="77777777" w:rsidR="00932B9F" w:rsidRPr="006C7D4D" w:rsidRDefault="00932B9F" w:rsidP="004C0631">
            <w:r w:rsidRPr="006C7D4D">
              <w:t xml:space="preserve">N/A </w:t>
            </w:r>
          </w:p>
        </w:tc>
      </w:tr>
      <w:tr w:rsidR="00932B9F" w:rsidRPr="006C7D4D" w14:paraId="49B34703" w14:textId="77777777" w:rsidTr="004F5B49">
        <w:tc>
          <w:tcPr>
            <w:tcW w:w="1401" w:type="dxa"/>
            <w:vMerge/>
            <w:shd w:val="clear" w:color="auto" w:fill="auto"/>
          </w:tcPr>
          <w:p w14:paraId="761568AF" w14:textId="77777777" w:rsidR="00932B9F" w:rsidRPr="006C7D4D" w:rsidRDefault="00932B9F" w:rsidP="00EF6755"/>
        </w:tc>
        <w:tc>
          <w:tcPr>
            <w:tcW w:w="2418" w:type="dxa"/>
            <w:gridSpan w:val="2"/>
            <w:shd w:val="clear" w:color="auto" w:fill="auto"/>
          </w:tcPr>
          <w:p w14:paraId="2E5E01DA"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6779E0D5" w14:textId="77777777" w:rsidR="00932B9F" w:rsidRPr="006C7D4D" w:rsidRDefault="00932B9F" w:rsidP="00EF6755">
            <w:r w:rsidRPr="006C7D4D">
              <w:t>14, 16, and 18</w:t>
            </w:r>
          </w:p>
        </w:tc>
      </w:tr>
      <w:tr w:rsidR="00932B9F" w:rsidRPr="006C7D4D" w14:paraId="0FEAA4D6" w14:textId="77777777" w:rsidTr="004F5B49">
        <w:tc>
          <w:tcPr>
            <w:tcW w:w="1401" w:type="dxa"/>
            <w:vMerge/>
            <w:shd w:val="clear" w:color="auto" w:fill="auto"/>
          </w:tcPr>
          <w:p w14:paraId="7DB80CB0" w14:textId="77777777" w:rsidR="00932B9F" w:rsidRPr="006C7D4D" w:rsidRDefault="00932B9F" w:rsidP="00EF6755"/>
        </w:tc>
        <w:tc>
          <w:tcPr>
            <w:tcW w:w="2418" w:type="dxa"/>
            <w:gridSpan w:val="2"/>
            <w:shd w:val="clear" w:color="auto" w:fill="auto"/>
          </w:tcPr>
          <w:p w14:paraId="18CBAA89"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585A0124" w14:textId="77777777" w:rsidR="00932B9F" w:rsidRPr="006C7D4D" w:rsidRDefault="00932B9F" w:rsidP="00EF6755">
            <w:r w:rsidRPr="006C7D4D">
              <w:rPr>
                <w:lang w:val="es-ES"/>
              </w:rPr>
              <w:t xml:space="preserve">31 </w:t>
            </w:r>
            <w:proofErr w:type="spellStart"/>
            <w:r w:rsidRPr="006C7D4D">
              <w:rPr>
                <w:lang w:val="es-ES"/>
              </w:rPr>
              <w:t>March</w:t>
            </w:r>
            <w:proofErr w:type="spellEnd"/>
            <w:r w:rsidRPr="006C7D4D">
              <w:rPr>
                <w:lang w:val="es-ES"/>
              </w:rPr>
              <w:t xml:space="preserve"> 2016</w:t>
            </w:r>
          </w:p>
        </w:tc>
      </w:tr>
      <w:tr w:rsidR="004652E6" w:rsidRPr="006C7D4D" w14:paraId="542D4451" w14:textId="77777777" w:rsidTr="004F5B49">
        <w:tc>
          <w:tcPr>
            <w:tcW w:w="1401" w:type="dxa"/>
            <w:vMerge/>
            <w:shd w:val="clear" w:color="auto" w:fill="auto"/>
          </w:tcPr>
          <w:p w14:paraId="37C268A7" w14:textId="77777777" w:rsidR="004652E6" w:rsidRPr="006C7D4D" w:rsidRDefault="004652E6" w:rsidP="00EF6755"/>
        </w:tc>
        <w:tc>
          <w:tcPr>
            <w:tcW w:w="2418" w:type="dxa"/>
            <w:gridSpan w:val="2"/>
            <w:shd w:val="clear" w:color="auto" w:fill="auto"/>
          </w:tcPr>
          <w:p w14:paraId="3835B060" w14:textId="77777777" w:rsidR="004652E6" w:rsidRPr="006C7D4D" w:rsidRDefault="004652E6" w:rsidP="00EF6755">
            <w:pPr>
              <w:rPr>
                <w:b/>
                <w:i/>
              </w:rPr>
            </w:pPr>
            <w:r w:rsidRPr="006C7D4D">
              <w:rPr>
                <w:b/>
                <w:i/>
              </w:rPr>
              <w:t>Date of receipt of follow-up report</w:t>
            </w:r>
          </w:p>
        </w:tc>
        <w:tc>
          <w:tcPr>
            <w:tcW w:w="11299" w:type="dxa"/>
            <w:gridSpan w:val="7"/>
            <w:shd w:val="clear" w:color="auto" w:fill="auto"/>
          </w:tcPr>
          <w:p w14:paraId="3051FB95" w14:textId="2D5E34A4" w:rsidR="004652E6" w:rsidRPr="006C7D4D" w:rsidRDefault="004652E6" w:rsidP="00EF6755">
            <w:pPr>
              <w:spacing w:after="200" w:line="276" w:lineRule="auto"/>
              <w:rPr>
                <w:szCs w:val="20"/>
                <w:lang w:val="en-GB"/>
              </w:rPr>
            </w:pPr>
            <w:r w:rsidRPr="006C7D4D">
              <w:rPr>
                <w:szCs w:val="20"/>
                <w:lang w:val="en-GB"/>
              </w:rPr>
              <w:t>(1st) Not submitted</w:t>
            </w:r>
          </w:p>
        </w:tc>
      </w:tr>
      <w:tr w:rsidR="004652E6" w:rsidRPr="006C7D4D" w14:paraId="7EFD6976" w14:textId="77777777" w:rsidTr="004F5B49">
        <w:tc>
          <w:tcPr>
            <w:tcW w:w="1401" w:type="dxa"/>
            <w:vMerge/>
            <w:shd w:val="clear" w:color="auto" w:fill="auto"/>
          </w:tcPr>
          <w:p w14:paraId="67A2B250" w14:textId="77777777" w:rsidR="004652E6" w:rsidRPr="006C7D4D" w:rsidRDefault="004652E6" w:rsidP="00EF6755"/>
        </w:tc>
        <w:tc>
          <w:tcPr>
            <w:tcW w:w="2418" w:type="dxa"/>
            <w:gridSpan w:val="2"/>
            <w:shd w:val="clear" w:color="auto" w:fill="auto"/>
            <w:vAlign w:val="center"/>
          </w:tcPr>
          <w:p w14:paraId="679F8D90" w14:textId="77777777" w:rsidR="004652E6" w:rsidRPr="006C7D4D" w:rsidRDefault="004652E6" w:rsidP="00EF6755">
            <w:pPr>
              <w:rPr>
                <w:b/>
                <w:i/>
              </w:rPr>
            </w:pPr>
            <w:r w:rsidRPr="006C7D4D">
              <w:rPr>
                <w:b/>
                <w:i/>
              </w:rPr>
              <w:t>Notes</w:t>
            </w:r>
          </w:p>
        </w:tc>
        <w:tc>
          <w:tcPr>
            <w:tcW w:w="11299" w:type="dxa"/>
            <w:gridSpan w:val="7"/>
            <w:shd w:val="clear" w:color="auto" w:fill="auto"/>
          </w:tcPr>
          <w:p w14:paraId="7AEE222E" w14:textId="77777777" w:rsidR="004652E6" w:rsidRPr="006C7D4D" w:rsidRDefault="004652E6" w:rsidP="00EF6755">
            <w:pPr>
              <w:rPr>
                <w:rStyle w:val="Hyperlink"/>
              </w:rPr>
            </w:pPr>
          </w:p>
          <w:p w14:paraId="1800E0FF" w14:textId="4F449FB5" w:rsidR="004652E6" w:rsidRPr="006C7D4D" w:rsidRDefault="00436820" w:rsidP="00EF6755">
            <w:hyperlink r:id="rId382" w:history="1">
              <w:r w:rsidR="004652E6" w:rsidRPr="006C7D4D">
                <w:rPr>
                  <w:rStyle w:val="Hyperlink"/>
                </w:rPr>
                <w:t>1st reminder dated 16 August 2016</w:t>
              </w:r>
            </w:hyperlink>
            <w:r w:rsidR="004652E6" w:rsidRPr="006C7D4D">
              <w:t xml:space="preserve"> </w:t>
            </w:r>
          </w:p>
          <w:p w14:paraId="16AFAFDC" w14:textId="6CFA3AE0" w:rsidR="000A2DBE" w:rsidRPr="006C7D4D" w:rsidRDefault="000A2DBE" w:rsidP="00EF6755"/>
          <w:p w14:paraId="38C52A88" w14:textId="674F3BBC" w:rsidR="004652E6" w:rsidRPr="006C7D4D" w:rsidRDefault="00436820" w:rsidP="00EF6755">
            <w:hyperlink r:id="rId383" w:history="1">
              <w:r w:rsidR="000A2DBE" w:rsidRPr="006C7D4D">
                <w:rPr>
                  <w:rStyle w:val="Hyperlink"/>
                </w:rPr>
                <w:t>Invitation to a meeting with the Special Rapporteur for Follow-Up on Concluding Observations</w:t>
              </w:r>
            </w:hyperlink>
            <w:r w:rsidR="000A2DBE" w:rsidRPr="006C7D4D">
              <w:t xml:space="preserve"> dated 21 February 2017 (no response received)</w:t>
            </w:r>
          </w:p>
        </w:tc>
      </w:tr>
      <w:tr w:rsidR="004652E6" w:rsidRPr="006C7D4D" w14:paraId="312072EA" w14:textId="77777777" w:rsidTr="004F5B49">
        <w:tc>
          <w:tcPr>
            <w:tcW w:w="1401" w:type="dxa"/>
            <w:vMerge/>
            <w:shd w:val="clear" w:color="auto" w:fill="auto"/>
          </w:tcPr>
          <w:p w14:paraId="5AC3CDB3" w14:textId="77777777" w:rsidR="004652E6" w:rsidRPr="006C7D4D" w:rsidRDefault="004652E6" w:rsidP="00EF6755"/>
        </w:tc>
        <w:tc>
          <w:tcPr>
            <w:tcW w:w="2418" w:type="dxa"/>
            <w:gridSpan w:val="2"/>
            <w:shd w:val="clear" w:color="auto" w:fill="auto"/>
            <w:vAlign w:val="center"/>
          </w:tcPr>
          <w:p w14:paraId="24B7335B" w14:textId="77777777" w:rsidR="004652E6" w:rsidRPr="006C7D4D" w:rsidRDefault="004652E6" w:rsidP="00EF6755">
            <w:pPr>
              <w:rPr>
                <w:b/>
                <w:i/>
              </w:rPr>
            </w:pPr>
            <w:r w:rsidRPr="006C7D4D">
              <w:rPr>
                <w:b/>
                <w:i/>
              </w:rPr>
              <w:t>Action</w:t>
            </w:r>
          </w:p>
        </w:tc>
        <w:tc>
          <w:tcPr>
            <w:tcW w:w="11299" w:type="dxa"/>
            <w:gridSpan w:val="7"/>
            <w:shd w:val="clear" w:color="auto" w:fill="auto"/>
          </w:tcPr>
          <w:p w14:paraId="2D867C3B" w14:textId="77777777" w:rsidR="004652E6" w:rsidRPr="006C7D4D" w:rsidRDefault="004652E6" w:rsidP="000D19C7">
            <w:pPr>
              <w:rPr>
                <w:rStyle w:val="Hyperlink"/>
              </w:rPr>
            </w:pPr>
          </w:p>
          <w:p w14:paraId="5D842230" w14:textId="0EBA68C7" w:rsidR="004652E6" w:rsidRPr="006C7D4D" w:rsidRDefault="004652E6" w:rsidP="00EF6755">
            <w:r w:rsidRPr="006C7D4D">
              <w:t xml:space="preserve">Grade </w:t>
            </w:r>
            <w:r w:rsidRPr="006C7D4D">
              <w:rPr>
                <w:b/>
              </w:rPr>
              <w:t>[D]:</w:t>
            </w:r>
            <w:r w:rsidRPr="006C7D4D">
              <w:t xml:space="preserve"> Non-cooperation, see </w:t>
            </w:r>
            <w:hyperlink r:id="rId384" w:history="1">
              <w:r w:rsidRPr="006C7D4D">
                <w:rPr>
                  <w:rStyle w:val="Hyperlink"/>
                </w:rPr>
                <w:t>CCPR/C/120/2</w:t>
              </w:r>
            </w:hyperlink>
            <w:r w:rsidRPr="006C7D4D">
              <w:t xml:space="preserve"> (120th session, July 2017). Follow-up procedure discontinued. </w:t>
            </w:r>
            <w:hyperlink r:id="rId385" w:history="1">
              <w:r w:rsidRPr="006C7D4D">
                <w:rPr>
                  <w:rStyle w:val="Hyperlink"/>
                </w:rPr>
                <w:t>Discontinuance letter dated 8 August 2017</w:t>
              </w:r>
            </w:hyperlink>
            <w:r w:rsidRPr="006C7D4D">
              <w:t xml:space="preserve"> (the requested information to be included in the next periodic report)</w:t>
            </w:r>
          </w:p>
        </w:tc>
      </w:tr>
      <w:tr w:rsidR="00932B9F" w:rsidRPr="006C7D4D" w14:paraId="6F3FABD1" w14:textId="77777777" w:rsidTr="004F5B49">
        <w:tc>
          <w:tcPr>
            <w:tcW w:w="1401" w:type="dxa"/>
            <w:vMerge/>
            <w:shd w:val="clear" w:color="auto" w:fill="auto"/>
          </w:tcPr>
          <w:p w14:paraId="44E54EED" w14:textId="77777777" w:rsidR="00932B9F" w:rsidRPr="006C7D4D" w:rsidRDefault="00932B9F" w:rsidP="00EF6755"/>
        </w:tc>
        <w:tc>
          <w:tcPr>
            <w:tcW w:w="13717" w:type="dxa"/>
            <w:gridSpan w:val="9"/>
            <w:shd w:val="clear" w:color="auto" w:fill="auto"/>
          </w:tcPr>
          <w:p w14:paraId="2C11C4B9" w14:textId="77777777" w:rsidR="00932B9F" w:rsidRPr="006C7D4D" w:rsidRDefault="00932B9F" w:rsidP="00247B16">
            <w:pPr>
              <w:jc w:val="center"/>
            </w:pPr>
          </w:p>
          <w:p w14:paraId="669586CB" w14:textId="77777777" w:rsidR="00932B9F" w:rsidRPr="006C7D4D" w:rsidRDefault="00932B9F" w:rsidP="00CD1057">
            <w:pPr>
              <w:jc w:val="center"/>
            </w:pPr>
            <w:r w:rsidRPr="006C7D4D">
              <w:t>FOLLOW-UP PROCEDURE DISCONTINUED</w:t>
            </w:r>
          </w:p>
          <w:p w14:paraId="40B4B2E4" w14:textId="5FC6BEE0" w:rsidR="00623FE2" w:rsidRPr="006C7D4D" w:rsidRDefault="00623FE2" w:rsidP="00CD1057">
            <w:pPr>
              <w:jc w:val="center"/>
            </w:pPr>
          </w:p>
        </w:tc>
      </w:tr>
      <w:tr w:rsidR="003430F6" w:rsidRPr="006C7D4D" w14:paraId="7CEA3849" w14:textId="77777777" w:rsidTr="004F5B49">
        <w:tc>
          <w:tcPr>
            <w:tcW w:w="15118" w:type="dxa"/>
            <w:gridSpan w:val="10"/>
            <w:shd w:val="clear" w:color="auto" w:fill="D9D9D9" w:themeFill="background1" w:themeFillShade="D9"/>
          </w:tcPr>
          <w:p w14:paraId="78AF6CB4" w14:textId="77777777" w:rsidR="003430F6" w:rsidRPr="006C7D4D" w:rsidRDefault="003430F6" w:rsidP="00EF6755"/>
        </w:tc>
      </w:tr>
      <w:tr w:rsidR="00932B9F" w:rsidRPr="006C7D4D" w14:paraId="764B3B2A" w14:textId="77777777" w:rsidTr="004F5B49">
        <w:trPr>
          <w:trHeight w:val="317"/>
        </w:trPr>
        <w:tc>
          <w:tcPr>
            <w:tcW w:w="1401" w:type="dxa"/>
            <w:vMerge w:val="restart"/>
          </w:tcPr>
          <w:p w14:paraId="407E554F" w14:textId="77777777" w:rsidR="00932B9F" w:rsidRPr="006C7D4D" w:rsidRDefault="00932B9F" w:rsidP="00EF6755">
            <w:pPr>
              <w:rPr>
                <w:b/>
              </w:rPr>
            </w:pPr>
            <w:r w:rsidRPr="006C7D4D">
              <w:rPr>
                <w:b/>
              </w:rPr>
              <w:t xml:space="preserve">Croatia   </w:t>
            </w:r>
          </w:p>
        </w:tc>
        <w:tc>
          <w:tcPr>
            <w:tcW w:w="2418" w:type="dxa"/>
            <w:gridSpan w:val="2"/>
          </w:tcPr>
          <w:p w14:paraId="499B9D3A" w14:textId="77777777" w:rsidR="00932B9F" w:rsidRPr="006C7D4D" w:rsidRDefault="00932B9F" w:rsidP="00EF6755">
            <w:pPr>
              <w:rPr>
                <w:b/>
                <w:i/>
              </w:rPr>
            </w:pPr>
            <w:r w:rsidRPr="006C7D4D">
              <w:rPr>
                <w:b/>
                <w:i/>
              </w:rPr>
              <w:t>Concluding observations</w:t>
            </w:r>
          </w:p>
        </w:tc>
        <w:tc>
          <w:tcPr>
            <w:tcW w:w="11299" w:type="dxa"/>
            <w:gridSpan w:val="7"/>
          </w:tcPr>
          <w:p w14:paraId="71EB98A1" w14:textId="77777777" w:rsidR="00932B9F" w:rsidRPr="006C7D4D" w:rsidRDefault="00436820" w:rsidP="00F57251">
            <w:hyperlink r:id="rId386" w:history="1">
              <w:r w:rsidR="00932B9F" w:rsidRPr="006C7D4D">
                <w:rPr>
                  <w:rStyle w:val="Hyperlink"/>
                </w:rPr>
                <w:t>CCPR/C/HRV/CO/3</w:t>
              </w:r>
            </w:hyperlink>
            <w:r w:rsidR="00932B9F" w:rsidRPr="006C7D4D">
              <w:t xml:space="preserve"> (31 March 2015)</w:t>
            </w:r>
          </w:p>
        </w:tc>
      </w:tr>
      <w:tr w:rsidR="00932B9F" w:rsidRPr="006C7D4D" w14:paraId="492E30E9" w14:textId="77777777" w:rsidTr="004F5B49">
        <w:tc>
          <w:tcPr>
            <w:tcW w:w="1401" w:type="dxa"/>
            <w:vMerge/>
          </w:tcPr>
          <w:p w14:paraId="3F29C301" w14:textId="77777777" w:rsidR="00932B9F" w:rsidRPr="006C7D4D" w:rsidRDefault="00932B9F" w:rsidP="00EF6755"/>
        </w:tc>
        <w:tc>
          <w:tcPr>
            <w:tcW w:w="2418" w:type="dxa"/>
            <w:gridSpan w:val="2"/>
          </w:tcPr>
          <w:p w14:paraId="402AC3DF" w14:textId="77777777" w:rsidR="00932B9F" w:rsidRPr="006C7D4D" w:rsidRDefault="00932B9F" w:rsidP="00EF6755">
            <w:pPr>
              <w:rPr>
                <w:b/>
                <w:i/>
              </w:rPr>
            </w:pPr>
            <w:r w:rsidRPr="006C7D4D">
              <w:rPr>
                <w:b/>
                <w:i/>
              </w:rPr>
              <w:t>Next periodic report</w:t>
            </w:r>
          </w:p>
        </w:tc>
        <w:tc>
          <w:tcPr>
            <w:tcW w:w="11299" w:type="dxa"/>
            <w:gridSpan w:val="7"/>
          </w:tcPr>
          <w:p w14:paraId="43A918EE" w14:textId="77777777" w:rsidR="00932B9F" w:rsidRPr="006C7D4D" w:rsidRDefault="00932B9F" w:rsidP="00EF6755">
            <w:r w:rsidRPr="006C7D4D">
              <w:t>2 April 2020</w:t>
            </w:r>
          </w:p>
        </w:tc>
      </w:tr>
      <w:tr w:rsidR="00932B9F" w:rsidRPr="006C7D4D" w14:paraId="71F6A479" w14:textId="77777777" w:rsidTr="004F5B49">
        <w:tc>
          <w:tcPr>
            <w:tcW w:w="1401" w:type="dxa"/>
            <w:vMerge/>
          </w:tcPr>
          <w:p w14:paraId="0C173B4E" w14:textId="77777777" w:rsidR="00932B9F" w:rsidRPr="006C7D4D" w:rsidRDefault="00932B9F" w:rsidP="00EF6755"/>
        </w:tc>
        <w:tc>
          <w:tcPr>
            <w:tcW w:w="2418" w:type="dxa"/>
            <w:gridSpan w:val="2"/>
          </w:tcPr>
          <w:p w14:paraId="724ADEF3" w14:textId="77777777" w:rsidR="00932B9F" w:rsidRPr="006C7D4D" w:rsidRDefault="00932B9F" w:rsidP="00EF6755">
            <w:pPr>
              <w:rPr>
                <w:b/>
                <w:i/>
              </w:rPr>
            </w:pPr>
            <w:r w:rsidRPr="006C7D4D">
              <w:rPr>
                <w:b/>
                <w:i/>
              </w:rPr>
              <w:t>LOIPR status</w:t>
            </w:r>
          </w:p>
        </w:tc>
        <w:tc>
          <w:tcPr>
            <w:tcW w:w="11299" w:type="dxa"/>
            <w:gridSpan w:val="7"/>
          </w:tcPr>
          <w:p w14:paraId="3D57F249" w14:textId="77777777" w:rsidR="00932B9F" w:rsidRPr="006C7D4D" w:rsidRDefault="00932B9F" w:rsidP="00EF6755">
            <w:r w:rsidRPr="006C7D4D">
              <w:t>LOIPR</w:t>
            </w:r>
          </w:p>
        </w:tc>
      </w:tr>
      <w:tr w:rsidR="00932B9F" w:rsidRPr="006C7D4D" w14:paraId="26290B83" w14:textId="77777777" w:rsidTr="004F5B49">
        <w:tc>
          <w:tcPr>
            <w:tcW w:w="1401" w:type="dxa"/>
            <w:vMerge/>
          </w:tcPr>
          <w:p w14:paraId="1E109A83" w14:textId="77777777" w:rsidR="00932B9F" w:rsidRPr="006C7D4D" w:rsidRDefault="00932B9F" w:rsidP="00EF6755"/>
        </w:tc>
        <w:tc>
          <w:tcPr>
            <w:tcW w:w="2418" w:type="dxa"/>
            <w:gridSpan w:val="2"/>
          </w:tcPr>
          <w:p w14:paraId="7E04646F" w14:textId="77777777" w:rsidR="00932B9F" w:rsidRPr="006C7D4D" w:rsidRDefault="00932B9F" w:rsidP="00EF6755">
            <w:pPr>
              <w:rPr>
                <w:b/>
                <w:i/>
              </w:rPr>
            </w:pPr>
            <w:r w:rsidRPr="006C7D4D">
              <w:rPr>
                <w:b/>
                <w:i/>
              </w:rPr>
              <w:t>Follow-up paragraphs</w:t>
            </w:r>
          </w:p>
        </w:tc>
        <w:tc>
          <w:tcPr>
            <w:tcW w:w="11299" w:type="dxa"/>
            <w:gridSpan w:val="7"/>
          </w:tcPr>
          <w:p w14:paraId="098DF628" w14:textId="77777777" w:rsidR="00932B9F" w:rsidRPr="006C7D4D" w:rsidRDefault="00932B9F" w:rsidP="00EF6755">
            <w:r w:rsidRPr="006C7D4D">
              <w:t>11, 13, and 23</w:t>
            </w:r>
          </w:p>
        </w:tc>
      </w:tr>
      <w:tr w:rsidR="00932B9F" w:rsidRPr="006C7D4D" w14:paraId="70D8B430" w14:textId="77777777" w:rsidTr="004F5B49">
        <w:tc>
          <w:tcPr>
            <w:tcW w:w="1401" w:type="dxa"/>
            <w:vMerge/>
          </w:tcPr>
          <w:p w14:paraId="0FAB7629" w14:textId="77777777" w:rsidR="00932B9F" w:rsidRPr="006C7D4D" w:rsidRDefault="00932B9F" w:rsidP="00EF6755"/>
        </w:tc>
        <w:tc>
          <w:tcPr>
            <w:tcW w:w="2418" w:type="dxa"/>
            <w:gridSpan w:val="2"/>
          </w:tcPr>
          <w:p w14:paraId="3FE0C701" w14:textId="77777777" w:rsidR="00932B9F" w:rsidRPr="006C7D4D" w:rsidRDefault="00932B9F" w:rsidP="00EF6755">
            <w:pPr>
              <w:rPr>
                <w:b/>
                <w:i/>
              </w:rPr>
            </w:pPr>
            <w:r w:rsidRPr="006C7D4D">
              <w:rPr>
                <w:b/>
                <w:i/>
              </w:rPr>
              <w:t>Due date of follow-up report</w:t>
            </w:r>
          </w:p>
        </w:tc>
        <w:tc>
          <w:tcPr>
            <w:tcW w:w="11299" w:type="dxa"/>
            <w:gridSpan w:val="7"/>
          </w:tcPr>
          <w:p w14:paraId="2D3F4F7A" w14:textId="77777777" w:rsidR="00932B9F" w:rsidRPr="006C7D4D" w:rsidRDefault="00932B9F" w:rsidP="00EF6755">
            <w:r w:rsidRPr="006C7D4D">
              <w:t>31 March 2016</w:t>
            </w:r>
          </w:p>
        </w:tc>
      </w:tr>
      <w:tr w:rsidR="008F24B8" w:rsidRPr="006C7D4D" w14:paraId="4A159407" w14:textId="77777777" w:rsidTr="004F5B49">
        <w:tc>
          <w:tcPr>
            <w:tcW w:w="1401" w:type="dxa"/>
            <w:vMerge/>
          </w:tcPr>
          <w:p w14:paraId="44859078" w14:textId="77777777" w:rsidR="008F24B8" w:rsidRPr="006C7D4D" w:rsidRDefault="008F24B8" w:rsidP="00EF6755"/>
        </w:tc>
        <w:tc>
          <w:tcPr>
            <w:tcW w:w="2418" w:type="dxa"/>
            <w:gridSpan w:val="2"/>
          </w:tcPr>
          <w:p w14:paraId="53042F53" w14:textId="77777777" w:rsidR="008F24B8" w:rsidRPr="006C7D4D" w:rsidRDefault="008F24B8" w:rsidP="00EF6755">
            <w:pPr>
              <w:rPr>
                <w:b/>
                <w:i/>
              </w:rPr>
            </w:pPr>
            <w:r w:rsidRPr="006C7D4D">
              <w:rPr>
                <w:b/>
                <w:i/>
              </w:rPr>
              <w:t>Date of receipt of follow-up report</w:t>
            </w:r>
          </w:p>
        </w:tc>
        <w:tc>
          <w:tcPr>
            <w:tcW w:w="3962" w:type="dxa"/>
            <w:gridSpan w:val="2"/>
          </w:tcPr>
          <w:p w14:paraId="629853EC" w14:textId="77777777" w:rsidR="008F24B8" w:rsidRPr="006C7D4D" w:rsidRDefault="00436820" w:rsidP="00EF6755">
            <w:pPr>
              <w:spacing w:after="200" w:line="276" w:lineRule="auto"/>
              <w:rPr>
                <w:szCs w:val="20"/>
                <w:lang w:val="en-GB"/>
              </w:rPr>
            </w:pPr>
            <w:hyperlink r:id="rId387" w:history="1">
              <w:r w:rsidR="008F24B8" w:rsidRPr="006C7D4D">
                <w:rPr>
                  <w:rStyle w:val="Hyperlink"/>
                </w:rPr>
                <w:t>20 April 2016</w:t>
              </w:r>
            </w:hyperlink>
            <w:r w:rsidR="008F24B8" w:rsidRPr="006C7D4D">
              <w:rPr>
                <w:szCs w:val="20"/>
                <w:lang w:val="en-GB"/>
              </w:rPr>
              <w:t xml:space="preserve"> (1st)</w:t>
            </w:r>
          </w:p>
        </w:tc>
        <w:tc>
          <w:tcPr>
            <w:tcW w:w="7337" w:type="dxa"/>
            <w:gridSpan w:val="5"/>
          </w:tcPr>
          <w:p w14:paraId="74570988" w14:textId="16CFD9B4" w:rsidR="008F24B8" w:rsidRPr="006C7D4D" w:rsidRDefault="00436820" w:rsidP="00EF6755">
            <w:pPr>
              <w:spacing w:after="200" w:line="276" w:lineRule="auto"/>
              <w:rPr>
                <w:lang w:val="en-GB"/>
              </w:rPr>
            </w:pPr>
            <w:hyperlink r:id="rId388" w:history="1">
              <w:r w:rsidR="008F24B8" w:rsidRPr="006C7D4D">
                <w:rPr>
                  <w:rStyle w:val="Hyperlink"/>
                  <w:szCs w:val="20"/>
                  <w:lang w:val="en-GB"/>
                </w:rPr>
                <w:t>CCPR/C/HRV/CO/3/Add.1</w:t>
              </w:r>
            </w:hyperlink>
            <w:r w:rsidR="008F24B8" w:rsidRPr="006C7D4D">
              <w:rPr>
                <w:szCs w:val="20"/>
                <w:lang w:val="en-GB"/>
              </w:rPr>
              <w:t>, 5 April 2017 (2nd)</w:t>
            </w:r>
          </w:p>
        </w:tc>
      </w:tr>
      <w:tr w:rsidR="008F24B8" w:rsidRPr="006C7D4D" w14:paraId="6E19A260" w14:textId="77777777" w:rsidTr="004F5B49">
        <w:tc>
          <w:tcPr>
            <w:tcW w:w="1401" w:type="dxa"/>
            <w:vMerge/>
          </w:tcPr>
          <w:p w14:paraId="38DCA07E" w14:textId="77777777" w:rsidR="008F24B8" w:rsidRPr="006C7D4D" w:rsidRDefault="008F24B8" w:rsidP="00EF6755"/>
        </w:tc>
        <w:tc>
          <w:tcPr>
            <w:tcW w:w="2418" w:type="dxa"/>
            <w:gridSpan w:val="2"/>
          </w:tcPr>
          <w:p w14:paraId="0305D459" w14:textId="77777777" w:rsidR="008F24B8" w:rsidRPr="006C7D4D" w:rsidRDefault="008F24B8" w:rsidP="00EF6755">
            <w:pPr>
              <w:rPr>
                <w:b/>
                <w:i/>
              </w:rPr>
            </w:pPr>
            <w:r w:rsidRPr="006C7D4D">
              <w:rPr>
                <w:b/>
                <w:i/>
              </w:rPr>
              <w:t>Notes</w:t>
            </w:r>
          </w:p>
        </w:tc>
        <w:tc>
          <w:tcPr>
            <w:tcW w:w="3962" w:type="dxa"/>
            <w:gridSpan w:val="2"/>
          </w:tcPr>
          <w:p w14:paraId="11B01441" w14:textId="77777777" w:rsidR="008F24B8" w:rsidRPr="006C7D4D" w:rsidRDefault="00436820" w:rsidP="007C7E78">
            <w:hyperlink r:id="rId389" w:history="1">
              <w:r w:rsidR="008F24B8" w:rsidRPr="006C7D4D">
                <w:rPr>
                  <w:rStyle w:val="Hyperlink"/>
                </w:rPr>
                <w:t>Evaluated in October 2016 (118th session), see CCPR/C/118/2</w:t>
              </w:r>
            </w:hyperlink>
            <w:r w:rsidR="008F24B8" w:rsidRPr="006C7D4D">
              <w:t>: Additional information required on paragraphs 11</w:t>
            </w:r>
            <w:r w:rsidR="008F24B8" w:rsidRPr="006C7D4D">
              <w:rPr>
                <w:b/>
              </w:rPr>
              <w:t>[C1][B2]</w:t>
            </w:r>
            <w:r w:rsidR="008F24B8" w:rsidRPr="006C7D4D">
              <w:t>, 13</w:t>
            </w:r>
            <w:r w:rsidR="008F24B8" w:rsidRPr="006C7D4D">
              <w:rPr>
                <w:b/>
              </w:rPr>
              <w:t>[B2][B1]</w:t>
            </w:r>
            <w:r w:rsidR="008F24B8" w:rsidRPr="006C7D4D">
              <w:t>, and 23</w:t>
            </w:r>
            <w:r w:rsidR="008F24B8" w:rsidRPr="006C7D4D">
              <w:rPr>
                <w:b/>
              </w:rPr>
              <w:t>[B2][C2]</w:t>
            </w:r>
          </w:p>
        </w:tc>
        <w:tc>
          <w:tcPr>
            <w:tcW w:w="7337" w:type="dxa"/>
            <w:gridSpan w:val="5"/>
          </w:tcPr>
          <w:p w14:paraId="1759E101" w14:textId="78386AC4" w:rsidR="008F24B8" w:rsidRPr="006C7D4D" w:rsidRDefault="008F24B8" w:rsidP="00EF6755">
            <w:pPr>
              <w:rPr>
                <w:sz w:val="20"/>
                <w:szCs w:val="20"/>
              </w:rPr>
            </w:pPr>
            <w:r w:rsidRPr="006C7D4D">
              <w:rPr>
                <w:rStyle w:val="Hyperlink"/>
                <w:color w:val="auto"/>
              </w:rPr>
              <w:t xml:space="preserve">Follow-up procedure discontinued. </w:t>
            </w:r>
            <w:hyperlink r:id="rId390" w:history="1">
              <w:r w:rsidRPr="006C7D4D">
                <w:rPr>
                  <w:rStyle w:val="Hyperlink"/>
                </w:rPr>
                <w:t>Discontinuance letter dated 20 November 2017</w:t>
              </w:r>
            </w:hyperlink>
          </w:p>
        </w:tc>
      </w:tr>
      <w:tr w:rsidR="008F24B8" w:rsidRPr="006C7D4D" w14:paraId="73100B06" w14:textId="77777777" w:rsidTr="004F5B49">
        <w:tc>
          <w:tcPr>
            <w:tcW w:w="1401" w:type="dxa"/>
            <w:vMerge/>
          </w:tcPr>
          <w:p w14:paraId="687733DC" w14:textId="77777777" w:rsidR="008F24B8" w:rsidRPr="006C7D4D" w:rsidRDefault="008F24B8" w:rsidP="00EF6755"/>
        </w:tc>
        <w:tc>
          <w:tcPr>
            <w:tcW w:w="2418" w:type="dxa"/>
            <w:gridSpan w:val="2"/>
          </w:tcPr>
          <w:p w14:paraId="400D69D8" w14:textId="77777777" w:rsidR="008F24B8" w:rsidRPr="006C7D4D" w:rsidRDefault="008F24B8" w:rsidP="00EF6755">
            <w:pPr>
              <w:rPr>
                <w:b/>
                <w:i/>
              </w:rPr>
            </w:pPr>
            <w:r w:rsidRPr="006C7D4D">
              <w:rPr>
                <w:b/>
                <w:i/>
              </w:rPr>
              <w:t>Action</w:t>
            </w:r>
          </w:p>
        </w:tc>
        <w:tc>
          <w:tcPr>
            <w:tcW w:w="3962" w:type="dxa"/>
            <w:gridSpan w:val="2"/>
          </w:tcPr>
          <w:p w14:paraId="5DA26506" w14:textId="77777777" w:rsidR="008F24B8" w:rsidRPr="006C7D4D" w:rsidRDefault="00436820" w:rsidP="005A5BB9">
            <w:hyperlink r:id="rId391" w:history="1">
              <w:r w:rsidR="008F24B8" w:rsidRPr="006C7D4D">
                <w:rPr>
                  <w:rStyle w:val="Hyperlink"/>
                </w:rPr>
                <w:t xml:space="preserve">Follow-up letter dated 6 December 2016 </w:t>
              </w:r>
            </w:hyperlink>
            <w:r w:rsidR="008F24B8" w:rsidRPr="006C7D4D">
              <w:t xml:space="preserve"> (deadline: 6 March 2017)</w:t>
            </w:r>
          </w:p>
        </w:tc>
        <w:tc>
          <w:tcPr>
            <w:tcW w:w="7337" w:type="dxa"/>
            <w:gridSpan w:val="5"/>
          </w:tcPr>
          <w:p w14:paraId="4078BDA4" w14:textId="4563978E" w:rsidR="008F24B8" w:rsidRPr="006C7D4D" w:rsidRDefault="008F24B8" w:rsidP="00EF6755">
            <w:r w:rsidRPr="006C7D4D">
              <w:t>The follow-up report (</w:t>
            </w:r>
            <w:hyperlink r:id="rId392" w:history="1">
              <w:r w:rsidRPr="006C7D4D">
                <w:rPr>
                  <w:rStyle w:val="Hyperlink"/>
                  <w:szCs w:val="20"/>
                  <w:lang w:val="en-GB"/>
                </w:rPr>
                <w:t>CCPR/C/HRV/CO/3/Add.1</w:t>
              </w:r>
            </w:hyperlink>
            <w:r w:rsidRPr="006C7D4D">
              <w:rPr>
                <w:rStyle w:val="Hyperlink"/>
                <w:color w:val="auto"/>
                <w:szCs w:val="20"/>
                <w:lang w:val="en-GB"/>
              </w:rPr>
              <w:t>)</w:t>
            </w:r>
            <w:r w:rsidRPr="006C7D4D">
              <w:rPr>
                <w:rStyle w:val="Hyperlink"/>
                <w:szCs w:val="20"/>
                <w:lang w:val="en-GB"/>
              </w:rPr>
              <w:t xml:space="preserve"> </w:t>
            </w:r>
            <w:r w:rsidR="00B4015B" w:rsidRPr="006C7D4D">
              <w:t>to</w:t>
            </w:r>
            <w:r w:rsidRPr="006C7D4D">
              <w:t xml:space="preserve"> be taken into account for the preparation of the list of issues prior to submission of the fourth periodic report of Croatia</w:t>
            </w:r>
          </w:p>
        </w:tc>
      </w:tr>
      <w:tr w:rsidR="00932B9F" w:rsidRPr="006C7D4D" w14:paraId="01689CC0" w14:textId="77777777" w:rsidTr="004F5B49">
        <w:tc>
          <w:tcPr>
            <w:tcW w:w="1401" w:type="dxa"/>
            <w:vMerge/>
          </w:tcPr>
          <w:p w14:paraId="4983EC33" w14:textId="77777777" w:rsidR="00932B9F" w:rsidRPr="006C7D4D" w:rsidRDefault="00932B9F" w:rsidP="00EF6755"/>
        </w:tc>
        <w:tc>
          <w:tcPr>
            <w:tcW w:w="13717" w:type="dxa"/>
            <w:gridSpan w:val="9"/>
          </w:tcPr>
          <w:p w14:paraId="650946A7" w14:textId="77777777" w:rsidR="00932B9F" w:rsidRPr="006C7D4D" w:rsidRDefault="00932B9F" w:rsidP="001257DD">
            <w:pPr>
              <w:jc w:val="center"/>
            </w:pPr>
          </w:p>
          <w:p w14:paraId="2AB1C15C" w14:textId="77777777" w:rsidR="00932B9F" w:rsidRPr="006C7D4D" w:rsidRDefault="00932B9F" w:rsidP="00CD1057">
            <w:pPr>
              <w:jc w:val="center"/>
            </w:pPr>
            <w:r w:rsidRPr="006C7D4D">
              <w:t>FOLLOW-UP PROCEDURE DISCONTINUED</w:t>
            </w:r>
          </w:p>
          <w:p w14:paraId="2FE8649D" w14:textId="3BB1AFCB" w:rsidR="00E972CF" w:rsidRPr="006C7D4D" w:rsidRDefault="00E972CF" w:rsidP="00CD1057">
            <w:pPr>
              <w:jc w:val="center"/>
            </w:pPr>
          </w:p>
        </w:tc>
      </w:tr>
      <w:tr w:rsidR="009C0D55" w:rsidRPr="006C7D4D" w14:paraId="5D22BFF4" w14:textId="77777777" w:rsidTr="004F5B49">
        <w:tc>
          <w:tcPr>
            <w:tcW w:w="15118" w:type="dxa"/>
            <w:gridSpan w:val="10"/>
            <w:shd w:val="clear" w:color="auto" w:fill="D9D9D9" w:themeFill="background1" w:themeFillShade="D9"/>
          </w:tcPr>
          <w:p w14:paraId="255230B1" w14:textId="77777777" w:rsidR="009C0D55" w:rsidRPr="006C7D4D" w:rsidRDefault="009C0D55" w:rsidP="00EF6755"/>
        </w:tc>
      </w:tr>
      <w:tr w:rsidR="000A6BC5" w:rsidRPr="006C7D4D" w14:paraId="0D67E291" w14:textId="77777777" w:rsidTr="004F5B49">
        <w:trPr>
          <w:trHeight w:val="317"/>
        </w:trPr>
        <w:tc>
          <w:tcPr>
            <w:tcW w:w="1401" w:type="dxa"/>
            <w:vMerge w:val="restart"/>
            <w:shd w:val="clear" w:color="auto" w:fill="auto"/>
          </w:tcPr>
          <w:p w14:paraId="192AEE30" w14:textId="77777777" w:rsidR="000A6BC5" w:rsidRPr="006C7D4D" w:rsidRDefault="000A6BC5" w:rsidP="00EF6755">
            <w:pPr>
              <w:rPr>
                <w:b/>
              </w:rPr>
            </w:pPr>
            <w:r w:rsidRPr="006C7D4D">
              <w:rPr>
                <w:b/>
              </w:rPr>
              <w:t xml:space="preserve">Cyprus   </w:t>
            </w:r>
          </w:p>
        </w:tc>
        <w:tc>
          <w:tcPr>
            <w:tcW w:w="2418" w:type="dxa"/>
            <w:gridSpan w:val="2"/>
            <w:shd w:val="clear" w:color="auto" w:fill="auto"/>
          </w:tcPr>
          <w:p w14:paraId="1F0070DF" w14:textId="77777777" w:rsidR="000A6BC5" w:rsidRPr="006C7D4D" w:rsidRDefault="000A6BC5" w:rsidP="00EF6755">
            <w:pPr>
              <w:rPr>
                <w:b/>
                <w:i/>
              </w:rPr>
            </w:pPr>
            <w:r w:rsidRPr="006C7D4D">
              <w:rPr>
                <w:b/>
                <w:i/>
              </w:rPr>
              <w:t>Concluding observations</w:t>
            </w:r>
          </w:p>
        </w:tc>
        <w:tc>
          <w:tcPr>
            <w:tcW w:w="11299" w:type="dxa"/>
            <w:gridSpan w:val="7"/>
            <w:shd w:val="clear" w:color="auto" w:fill="auto"/>
          </w:tcPr>
          <w:p w14:paraId="6EF6CEC9" w14:textId="77777777" w:rsidR="000A6BC5" w:rsidRPr="006C7D4D" w:rsidRDefault="00436820" w:rsidP="00F57251">
            <w:hyperlink r:id="rId393" w:history="1">
              <w:r w:rsidR="000A6BC5" w:rsidRPr="006C7D4D">
                <w:rPr>
                  <w:rStyle w:val="Hyperlink"/>
                </w:rPr>
                <w:t>CCPR/C/CYP/CO/4</w:t>
              </w:r>
            </w:hyperlink>
            <w:r w:rsidR="000A6BC5" w:rsidRPr="006C7D4D">
              <w:t xml:space="preserve"> (31 March 2015)</w:t>
            </w:r>
          </w:p>
        </w:tc>
      </w:tr>
      <w:tr w:rsidR="000A6BC5" w:rsidRPr="006C7D4D" w14:paraId="15A496D6" w14:textId="77777777" w:rsidTr="004F5B49">
        <w:tc>
          <w:tcPr>
            <w:tcW w:w="1401" w:type="dxa"/>
            <w:vMerge/>
            <w:shd w:val="clear" w:color="auto" w:fill="auto"/>
          </w:tcPr>
          <w:p w14:paraId="656B9DBB" w14:textId="77777777" w:rsidR="000A6BC5" w:rsidRPr="006C7D4D" w:rsidRDefault="000A6BC5" w:rsidP="00EF6755"/>
        </w:tc>
        <w:tc>
          <w:tcPr>
            <w:tcW w:w="2418" w:type="dxa"/>
            <w:gridSpan w:val="2"/>
            <w:shd w:val="clear" w:color="auto" w:fill="auto"/>
          </w:tcPr>
          <w:p w14:paraId="6C8EEC97" w14:textId="77777777" w:rsidR="000A6BC5" w:rsidRPr="006C7D4D" w:rsidRDefault="000A6BC5" w:rsidP="00EF6755">
            <w:pPr>
              <w:rPr>
                <w:b/>
                <w:i/>
              </w:rPr>
            </w:pPr>
            <w:r w:rsidRPr="006C7D4D">
              <w:rPr>
                <w:b/>
                <w:i/>
              </w:rPr>
              <w:t>Next periodic report</w:t>
            </w:r>
          </w:p>
        </w:tc>
        <w:tc>
          <w:tcPr>
            <w:tcW w:w="11299" w:type="dxa"/>
            <w:gridSpan w:val="7"/>
            <w:shd w:val="clear" w:color="auto" w:fill="auto"/>
          </w:tcPr>
          <w:p w14:paraId="42175F02" w14:textId="77777777" w:rsidR="000A6BC5" w:rsidRPr="006C7D4D" w:rsidRDefault="000A6BC5" w:rsidP="00EF6755">
            <w:r w:rsidRPr="006C7D4D">
              <w:t>2 April 2020</w:t>
            </w:r>
          </w:p>
        </w:tc>
      </w:tr>
      <w:tr w:rsidR="000A6BC5" w:rsidRPr="006C7D4D" w14:paraId="2589C2D4" w14:textId="77777777" w:rsidTr="004F5B49">
        <w:tc>
          <w:tcPr>
            <w:tcW w:w="1401" w:type="dxa"/>
            <w:vMerge/>
            <w:shd w:val="clear" w:color="auto" w:fill="auto"/>
          </w:tcPr>
          <w:p w14:paraId="663B51AD" w14:textId="77777777" w:rsidR="000A6BC5" w:rsidRPr="006C7D4D" w:rsidRDefault="000A6BC5" w:rsidP="00EF6755"/>
        </w:tc>
        <w:tc>
          <w:tcPr>
            <w:tcW w:w="2418" w:type="dxa"/>
            <w:gridSpan w:val="2"/>
            <w:shd w:val="clear" w:color="auto" w:fill="auto"/>
          </w:tcPr>
          <w:p w14:paraId="0CB9540F" w14:textId="77777777" w:rsidR="000A6BC5" w:rsidRPr="006C7D4D" w:rsidRDefault="000A6BC5" w:rsidP="00EF6755">
            <w:pPr>
              <w:rPr>
                <w:b/>
                <w:i/>
              </w:rPr>
            </w:pPr>
            <w:r w:rsidRPr="006C7D4D">
              <w:rPr>
                <w:b/>
                <w:i/>
              </w:rPr>
              <w:t>LOIPR status</w:t>
            </w:r>
          </w:p>
        </w:tc>
        <w:tc>
          <w:tcPr>
            <w:tcW w:w="11299" w:type="dxa"/>
            <w:gridSpan w:val="7"/>
            <w:shd w:val="clear" w:color="auto" w:fill="auto"/>
          </w:tcPr>
          <w:p w14:paraId="3CDA80BE" w14:textId="77777777" w:rsidR="000A6BC5" w:rsidRPr="006C7D4D" w:rsidRDefault="000A6BC5" w:rsidP="00EF6755">
            <w:r w:rsidRPr="006C7D4D">
              <w:t>LOIPR</w:t>
            </w:r>
          </w:p>
        </w:tc>
      </w:tr>
      <w:tr w:rsidR="000A6BC5" w:rsidRPr="006C7D4D" w14:paraId="315C5729" w14:textId="77777777" w:rsidTr="004F5B49">
        <w:tc>
          <w:tcPr>
            <w:tcW w:w="1401" w:type="dxa"/>
            <w:vMerge/>
            <w:shd w:val="clear" w:color="auto" w:fill="auto"/>
          </w:tcPr>
          <w:p w14:paraId="310415A2" w14:textId="77777777" w:rsidR="000A6BC5" w:rsidRPr="006C7D4D" w:rsidRDefault="000A6BC5" w:rsidP="00EF6755"/>
        </w:tc>
        <w:tc>
          <w:tcPr>
            <w:tcW w:w="2418" w:type="dxa"/>
            <w:gridSpan w:val="2"/>
            <w:shd w:val="clear" w:color="auto" w:fill="auto"/>
          </w:tcPr>
          <w:p w14:paraId="04BEC0CC" w14:textId="77777777" w:rsidR="000A6BC5" w:rsidRPr="006C7D4D" w:rsidRDefault="000A6BC5" w:rsidP="00EF6755">
            <w:pPr>
              <w:rPr>
                <w:b/>
                <w:i/>
              </w:rPr>
            </w:pPr>
            <w:r w:rsidRPr="006C7D4D">
              <w:rPr>
                <w:b/>
                <w:i/>
              </w:rPr>
              <w:t>Follow-up paragraphs</w:t>
            </w:r>
          </w:p>
        </w:tc>
        <w:tc>
          <w:tcPr>
            <w:tcW w:w="11299" w:type="dxa"/>
            <w:gridSpan w:val="7"/>
            <w:shd w:val="clear" w:color="auto" w:fill="auto"/>
          </w:tcPr>
          <w:p w14:paraId="24F6F687" w14:textId="77777777" w:rsidR="000A6BC5" w:rsidRPr="006C7D4D" w:rsidRDefault="000A6BC5" w:rsidP="00EF6755">
            <w:r w:rsidRPr="006C7D4D">
              <w:t>5, 10, and 23</w:t>
            </w:r>
          </w:p>
        </w:tc>
      </w:tr>
      <w:tr w:rsidR="000A6BC5" w:rsidRPr="006C7D4D" w14:paraId="07CFC0AE" w14:textId="77777777" w:rsidTr="004F5B49">
        <w:tc>
          <w:tcPr>
            <w:tcW w:w="1401" w:type="dxa"/>
            <w:vMerge/>
            <w:shd w:val="clear" w:color="auto" w:fill="auto"/>
          </w:tcPr>
          <w:p w14:paraId="3E8889A0" w14:textId="77777777" w:rsidR="000A6BC5" w:rsidRPr="006C7D4D" w:rsidRDefault="000A6BC5" w:rsidP="00EF6755"/>
        </w:tc>
        <w:tc>
          <w:tcPr>
            <w:tcW w:w="2418" w:type="dxa"/>
            <w:gridSpan w:val="2"/>
            <w:shd w:val="clear" w:color="auto" w:fill="auto"/>
          </w:tcPr>
          <w:p w14:paraId="17148EC7" w14:textId="77777777" w:rsidR="000A6BC5" w:rsidRPr="006C7D4D" w:rsidRDefault="000A6BC5" w:rsidP="00EF6755">
            <w:pPr>
              <w:rPr>
                <w:b/>
                <w:i/>
              </w:rPr>
            </w:pPr>
            <w:r w:rsidRPr="006C7D4D">
              <w:rPr>
                <w:b/>
                <w:i/>
              </w:rPr>
              <w:t>Due date of follow-up report</w:t>
            </w:r>
          </w:p>
        </w:tc>
        <w:tc>
          <w:tcPr>
            <w:tcW w:w="11299" w:type="dxa"/>
            <w:gridSpan w:val="7"/>
            <w:shd w:val="clear" w:color="auto" w:fill="auto"/>
          </w:tcPr>
          <w:p w14:paraId="0AB61EFF" w14:textId="77777777" w:rsidR="000A6BC5" w:rsidRPr="006C7D4D" w:rsidRDefault="000A6BC5" w:rsidP="00EF6755">
            <w:r w:rsidRPr="006C7D4D">
              <w:t>31 March 2016</w:t>
            </w:r>
          </w:p>
        </w:tc>
      </w:tr>
      <w:tr w:rsidR="00D21B16" w:rsidRPr="006C7D4D" w14:paraId="55211F0A" w14:textId="77777777" w:rsidTr="004F5B49">
        <w:tc>
          <w:tcPr>
            <w:tcW w:w="1401" w:type="dxa"/>
            <w:vMerge/>
            <w:shd w:val="clear" w:color="auto" w:fill="auto"/>
          </w:tcPr>
          <w:p w14:paraId="481F94D9" w14:textId="77777777" w:rsidR="00D21B16" w:rsidRPr="006C7D4D" w:rsidRDefault="00D21B16" w:rsidP="00EF6755"/>
        </w:tc>
        <w:tc>
          <w:tcPr>
            <w:tcW w:w="2418" w:type="dxa"/>
            <w:gridSpan w:val="2"/>
            <w:shd w:val="clear" w:color="auto" w:fill="auto"/>
          </w:tcPr>
          <w:p w14:paraId="7E9E272A" w14:textId="77777777" w:rsidR="00D21B16" w:rsidRPr="006C7D4D" w:rsidRDefault="00D21B16" w:rsidP="00EF6755">
            <w:pPr>
              <w:rPr>
                <w:b/>
                <w:i/>
              </w:rPr>
            </w:pPr>
            <w:r w:rsidRPr="006C7D4D">
              <w:rPr>
                <w:b/>
                <w:i/>
              </w:rPr>
              <w:t>Date of receipt of follow-up report</w:t>
            </w:r>
          </w:p>
        </w:tc>
        <w:tc>
          <w:tcPr>
            <w:tcW w:w="3962" w:type="dxa"/>
            <w:gridSpan w:val="2"/>
            <w:shd w:val="clear" w:color="auto" w:fill="auto"/>
          </w:tcPr>
          <w:p w14:paraId="14516A66" w14:textId="77777777" w:rsidR="00D21B16" w:rsidRPr="006C7D4D" w:rsidRDefault="00436820" w:rsidP="00EF6755">
            <w:pPr>
              <w:spacing w:after="200" w:line="276" w:lineRule="auto"/>
              <w:rPr>
                <w:szCs w:val="20"/>
                <w:lang w:val="en-GB"/>
              </w:rPr>
            </w:pPr>
            <w:hyperlink r:id="rId394" w:history="1">
              <w:r w:rsidR="00D21B16" w:rsidRPr="006C7D4D">
                <w:rPr>
                  <w:rStyle w:val="Hyperlink"/>
                </w:rPr>
                <w:t>29 April 2016</w:t>
              </w:r>
            </w:hyperlink>
            <w:r w:rsidR="00D21B16" w:rsidRPr="006C7D4D">
              <w:rPr>
                <w:szCs w:val="20"/>
                <w:lang w:val="en-GB"/>
              </w:rPr>
              <w:t xml:space="preserve"> (1st)</w:t>
            </w:r>
          </w:p>
        </w:tc>
        <w:tc>
          <w:tcPr>
            <w:tcW w:w="7337" w:type="dxa"/>
            <w:gridSpan w:val="5"/>
            <w:shd w:val="clear" w:color="auto" w:fill="auto"/>
          </w:tcPr>
          <w:p w14:paraId="4406D4DE" w14:textId="053F531F" w:rsidR="00D21B16" w:rsidRPr="006C7D4D" w:rsidRDefault="00436820" w:rsidP="00EF6755">
            <w:pPr>
              <w:spacing w:after="200" w:line="276" w:lineRule="auto"/>
            </w:pPr>
            <w:hyperlink r:id="rId395" w:history="1">
              <w:r w:rsidR="00D21B16" w:rsidRPr="006C7D4D">
                <w:rPr>
                  <w:rStyle w:val="Hyperlink"/>
                </w:rPr>
                <w:t>CCPR/C/CYP/CO/4/Add.1</w:t>
              </w:r>
            </w:hyperlink>
            <w:r w:rsidR="00D21B16" w:rsidRPr="006C7D4D">
              <w:rPr>
                <w:rStyle w:val="Hyperlink"/>
                <w:color w:val="auto"/>
              </w:rPr>
              <w:t>, 19 December 2017</w:t>
            </w:r>
            <w:r w:rsidR="00D21B16" w:rsidRPr="006C7D4D">
              <w:rPr>
                <w:szCs w:val="20"/>
                <w:lang w:val="en-GB"/>
              </w:rPr>
              <w:t xml:space="preserve"> (2nd)</w:t>
            </w:r>
          </w:p>
        </w:tc>
      </w:tr>
      <w:tr w:rsidR="00D21B16" w:rsidRPr="006C7D4D" w14:paraId="42DE2971" w14:textId="77777777" w:rsidTr="004F5B49">
        <w:tc>
          <w:tcPr>
            <w:tcW w:w="1401" w:type="dxa"/>
            <w:vMerge/>
            <w:shd w:val="clear" w:color="auto" w:fill="auto"/>
          </w:tcPr>
          <w:p w14:paraId="72B0AD07" w14:textId="77777777" w:rsidR="00D21B16" w:rsidRPr="006C7D4D" w:rsidRDefault="00D21B16" w:rsidP="00EF6755"/>
        </w:tc>
        <w:tc>
          <w:tcPr>
            <w:tcW w:w="2418" w:type="dxa"/>
            <w:gridSpan w:val="2"/>
            <w:shd w:val="clear" w:color="auto" w:fill="auto"/>
          </w:tcPr>
          <w:p w14:paraId="7EEAE30B" w14:textId="77777777" w:rsidR="00D21B16" w:rsidRPr="006C7D4D" w:rsidRDefault="00D21B16" w:rsidP="00EF6755">
            <w:pPr>
              <w:rPr>
                <w:b/>
                <w:i/>
              </w:rPr>
            </w:pPr>
            <w:r w:rsidRPr="006C7D4D">
              <w:rPr>
                <w:b/>
                <w:i/>
              </w:rPr>
              <w:t>Notes</w:t>
            </w:r>
          </w:p>
        </w:tc>
        <w:tc>
          <w:tcPr>
            <w:tcW w:w="3962" w:type="dxa"/>
            <w:gridSpan w:val="2"/>
            <w:shd w:val="clear" w:color="auto" w:fill="auto"/>
          </w:tcPr>
          <w:p w14:paraId="141526CB" w14:textId="77777777" w:rsidR="00D21B16" w:rsidRPr="006C7D4D" w:rsidRDefault="00436820" w:rsidP="007C7E78">
            <w:hyperlink r:id="rId396" w:history="1">
              <w:r w:rsidR="00D21B16" w:rsidRPr="006C7D4D">
                <w:rPr>
                  <w:rStyle w:val="Hyperlink"/>
                </w:rPr>
                <w:t>Evaluated in October 2016 (118th session), see CCPR/C/118/2</w:t>
              </w:r>
            </w:hyperlink>
            <w:r w:rsidR="00D21B16" w:rsidRPr="006C7D4D">
              <w:t xml:space="preserve">: Additional information required on paragraphs 5 </w:t>
            </w:r>
            <w:r w:rsidR="00D21B16" w:rsidRPr="006C7D4D">
              <w:rPr>
                <w:b/>
              </w:rPr>
              <w:t>[B2]</w:t>
            </w:r>
            <w:r w:rsidR="00D21B16" w:rsidRPr="006C7D4D">
              <w:t xml:space="preserve">, 10 </w:t>
            </w:r>
            <w:r w:rsidR="00D21B16" w:rsidRPr="006C7D4D">
              <w:rPr>
                <w:b/>
              </w:rPr>
              <w:t>[C1]</w:t>
            </w:r>
            <w:r w:rsidR="00D21B16" w:rsidRPr="006C7D4D">
              <w:t xml:space="preserve"> and 23</w:t>
            </w:r>
            <w:r w:rsidR="00D21B16" w:rsidRPr="006C7D4D">
              <w:rPr>
                <w:b/>
              </w:rPr>
              <w:t>[C1][C2]</w:t>
            </w:r>
          </w:p>
        </w:tc>
        <w:tc>
          <w:tcPr>
            <w:tcW w:w="7337" w:type="dxa"/>
            <w:gridSpan w:val="5"/>
            <w:shd w:val="clear" w:color="auto" w:fill="auto"/>
          </w:tcPr>
          <w:p w14:paraId="1C3BF2CB" w14:textId="665C4FD6" w:rsidR="00D21B16" w:rsidRPr="006C7D4D" w:rsidRDefault="00D21B16" w:rsidP="00EF6755">
            <w:pPr>
              <w:rPr>
                <w:sz w:val="20"/>
                <w:szCs w:val="20"/>
              </w:rPr>
            </w:pPr>
            <w:r w:rsidRPr="006C7D4D">
              <w:t xml:space="preserve">Follow-up procedure discontinued. </w:t>
            </w:r>
            <w:hyperlink r:id="rId397" w:history="1">
              <w:r w:rsidRPr="006C7D4D">
                <w:rPr>
                  <w:rStyle w:val="Hyperlink"/>
                </w:rPr>
                <w:t>Discontinuance letter dated 19 April 2018</w:t>
              </w:r>
            </w:hyperlink>
          </w:p>
        </w:tc>
      </w:tr>
      <w:tr w:rsidR="00D21B16" w:rsidRPr="006C7D4D" w14:paraId="6BDFA55A" w14:textId="77777777" w:rsidTr="004F5B49">
        <w:tc>
          <w:tcPr>
            <w:tcW w:w="1401" w:type="dxa"/>
            <w:vMerge/>
            <w:shd w:val="clear" w:color="auto" w:fill="auto"/>
          </w:tcPr>
          <w:p w14:paraId="5FE8A9C4" w14:textId="77777777" w:rsidR="00D21B16" w:rsidRPr="006C7D4D" w:rsidRDefault="00D21B16" w:rsidP="00EF6755"/>
        </w:tc>
        <w:tc>
          <w:tcPr>
            <w:tcW w:w="2418" w:type="dxa"/>
            <w:gridSpan w:val="2"/>
            <w:shd w:val="clear" w:color="auto" w:fill="auto"/>
          </w:tcPr>
          <w:p w14:paraId="7BC5BC9C" w14:textId="77777777" w:rsidR="00D21B16" w:rsidRPr="006C7D4D" w:rsidRDefault="00D21B16" w:rsidP="00EF6755">
            <w:pPr>
              <w:rPr>
                <w:b/>
                <w:i/>
              </w:rPr>
            </w:pPr>
            <w:r w:rsidRPr="006C7D4D">
              <w:rPr>
                <w:b/>
                <w:i/>
              </w:rPr>
              <w:t>Action</w:t>
            </w:r>
          </w:p>
        </w:tc>
        <w:tc>
          <w:tcPr>
            <w:tcW w:w="3962" w:type="dxa"/>
            <w:gridSpan w:val="2"/>
            <w:shd w:val="clear" w:color="auto" w:fill="auto"/>
          </w:tcPr>
          <w:p w14:paraId="6BE1A8E7" w14:textId="77777777" w:rsidR="00D21B16" w:rsidRPr="006C7D4D" w:rsidRDefault="00436820" w:rsidP="005A5BB9">
            <w:hyperlink r:id="rId398" w:history="1">
              <w:r w:rsidR="00D21B16" w:rsidRPr="006C7D4D">
                <w:rPr>
                  <w:rStyle w:val="Hyperlink"/>
                </w:rPr>
                <w:t xml:space="preserve">Follow-up letter dated 6 December 2016 </w:t>
              </w:r>
            </w:hyperlink>
            <w:r w:rsidR="00D21B16" w:rsidRPr="006C7D4D">
              <w:t xml:space="preserve"> (deadline: 6 March 2017)</w:t>
            </w:r>
          </w:p>
          <w:p w14:paraId="4B19860D" w14:textId="77777777" w:rsidR="00D21B16" w:rsidRPr="006C7D4D" w:rsidRDefault="00D21B16" w:rsidP="005A5BB9"/>
          <w:p w14:paraId="2D387C5D" w14:textId="77777777" w:rsidR="00D21B16" w:rsidRPr="006C7D4D" w:rsidRDefault="00436820" w:rsidP="005A5BB9">
            <w:hyperlink r:id="rId399" w:history="1">
              <w:r w:rsidR="00D21B16" w:rsidRPr="006C7D4D">
                <w:rPr>
                  <w:rStyle w:val="Hyperlink"/>
                </w:rPr>
                <w:t>Reminder dated 18 April 2017</w:t>
              </w:r>
            </w:hyperlink>
            <w:r w:rsidR="00D21B16" w:rsidRPr="006C7D4D">
              <w:t xml:space="preserve"> (deadline: 18 July 2017)</w:t>
            </w:r>
          </w:p>
        </w:tc>
        <w:tc>
          <w:tcPr>
            <w:tcW w:w="7337" w:type="dxa"/>
            <w:gridSpan w:val="5"/>
            <w:shd w:val="clear" w:color="auto" w:fill="auto"/>
          </w:tcPr>
          <w:p w14:paraId="798B686A" w14:textId="77777777" w:rsidR="00822261" w:rsidRPr="006C7D4D" w:rsidRDefault="00822261" w:rsidP="00EF6755"/>
          <w:p w14:paraId="21B30550" w14:textId="54BF6D7B" w:rsidR="00D21B16" w:rsidRPr="006C7D4D" w:rsidRDefault="00D21B16" w:rsidP="00EF6755">
            <w:r w:rsidRPr="006C7D4D">
              <w:t>The follow-up report (</w:t>
            </w:r>
            <w:hyperlink r:id="rId400" w:history="1">
              <w:r w:rsidRPr="006C7D4D">
                <w:rPr>
                  <w:rStyle w:val="Hyperlink"/>
                </w:rPr>
                <w:t>CCPR/C/CYP/CO/4/Add.1</w:t>
              </w:r>
            </w:hyperlink>
            <w:r w:rsidR="002B4036" w:rsidRPr="006C7D4D">
              <w:t xml:space="preserve">) to </w:t>
            </w:r>
            <w:r w:rsidRPr="006C7D4D">
              <w:t xml:space="preserve">be taken into account for the preparation of the list of issues prior to submission of the fifth periodic report of Cyprus </w:t>
            </w:r>
          </w:p>
        </w:tc>
      </w:tr>
      <w:tr w:rsidR="000A6BC5" w:rsidRPr="006C7D4D" w14:paraId="6580989C" w14:textId="77777777" w:rsidTr="004F5B49">
        <w:tc>
          <w:tcPr>
            <w:tcW w:w="1401" w:type="dxa"/>
            <w:vMerge/>
            <w:shd w:val="clear" w:color="auto" w:fill="auto"/>
          </w:tcPr>
          <w:p w14:paraId="7DD75EFC" w14:textId="77777777" w:rsidR="000A6BC5" w:rsidRPr="006C7D4D" w:rsidRDefault="000A6BC5" w:rsidP="00EF6755"/>
        </w:tc>
        <w:tc>
          <w:tcPr>
            <w:tcW w:w="13717" w:type="dxa"/>
            <w:gridSpan w:val="9"/>
            <w:shd w:val="clear" w:color="auto" w:fill="auto"/>
          </w:tcPr>
          <w:p w14:paraId="4A63DBF6" w14:textId="77777777" w:rsidR="000A6BC5" w:rsidRPr="006C7D4D" w:rsidRDefault="000A6BC5" w:rsidP="000A6BC5">
            <w:pPr>
              <w:jc w:val="center"/>
            </w:pPr>
          </w:p>
          <w:p w14:paraId="25041E8B" w14:textId="77777777" w:rsidR="000A6BC5" w:rsidRPr="006C7D4D" w:rsidRDefault="000A6BC5" w:rsidP="000A6BC5">
            <w:pPr>
              <w:jc w:val="center"/>
            </w:pPr>
            <w:r w:rsidRPr="006C7D4D">
              <w:t>FOLLOW-UP PROCEDURE DISCONTINUED</w:t>
            </w:r>
          </w:p>
          <w:p w14:paraId="73FA544A" w14:textId="0053AC42" w:rsidR="00E972CF" w:rsidRPr="006C7D4D" w:rsidRDefault="00E972CF" w:rsidP="000A6BC5">
            <w:pPr>
              <w:jc w:val="center"/>
            </w:pPr>
          </w:p>
        </w:tc>
      </w:tr>
      <w:tr w:rsidR="009C0D55" w:rsidRPr="006C7D4D" w14:paraId="66A9A87F" w14:textId="77777777" w:rsidTr="004F5B49">
        <w:tc>
          <w:tcPr>
            <w:tcW w:w="15118" w:type="dxa"/>
            <w:gridSpan w:val="10"/>
            <w:shd w:val="clear" w:color="auto" w:fill="D9D9D9" w:themeFill="background1" w:themeFillShade="D9"/>
          </w:tcPr>
          <w:p w14:paraId="116B9116" w14:textId="77777777" w:rsidR="009C0D55" w:rsidRPr="006C7D4D" w:rsidRDefault="009C0D55" w:rsidP="00EF6755"/>
        </w:tc>
      </w:tr>
      <w:tr w:rsidR="00225E98" w:rsidRPr="006C7D4D" w14:paraId="60F1CE1C" w14:textId="77777777" w:rsidTr="004F5B49">
        <w:trPr>
          <w:trHeight w:val="317"/>
        </w:trPr>
        <w:tc>
          <w:tcPr>
            <w:tcW w:w="1401" w:type="dxa"/>
            <w:vMerge w:val="restart"/>
            <w:shd w:val="clear" w:color="auto" w:fill="auto"/>
          </w:tcPr>
          <w:p w14:paraId="15B1F01F" w14:textId="77777777" w:rsidR="00225E98" w:rsidRPr="006C7D4D" w:rsidRDefault="00225E98" w:rsidP="00EF6755">
            <w:pPr>
              <w:rPr>
                <w:b/>
              </w:rPr>
            </w:pPr>
            <w:r w:rsidRPr="006C7D4D">
              <w:rPr>
                <w:b/>
              </w:rPr>
              <w:t xml:space="preserve">Monaco   </w:t>
            </w:r>
          </w:p>
        </w:tc>
        <w:tc>
          <w:tcPr>
            <w:tcW w:w="2418" w:type="dxa"/>
            <w:gridSpan w:val="2"/>
            <w:shd w:val="clear" w:color="auto" w:fill="auto"/>
          </w:tcPr>
          <w:p w14:paraId="6655A2E3" w14:textId="77777777" w:rsidR="00225E98" w:rsidRPr="006C7D4D" w:rsidRDefault="00225E98" w:rsidP="00EF6755">
            <w:pPr>
              <w:rPr>
                <w:b/>
                <w:i/>
              </w:rPr>
            </w:pPr>
            <w:r w:rsidRPr="006C7D4D">
              <w:rPr>
                <w:b/>
                <w:i/>
              </w:rPr>
              <w:t>Concluding observations</w:t>
            </w:r>
          </w:p>
        </w:tc>
        <w:tc>
          <w:tcPr>
            <w:tcW w:w="11299" w:type="dxa"/>
            <w:gridSpan w:val="7"/>
            <w:shd w:val="clear" w:color="auto" w:fill="auto"/>
          </w:tcPr>
          <w:p w14:paraId="7E56BF32" w14:textId="77777777" w:rsidR="00225E98" w:rsidRPr="006C7D4D" w:rsidRDefault="00436820" w:rsidP="003C6C15">
            <w:pPr>
              <w:rPr>
                <w:lang w:val="en-GB"/>
              </w:rPr>
            </w:pPr>
            <w:hyperlink r:id="rId401" w:history="1">
              <w:r w:rsidR="00225E98" w:rsidRPr="006C7D4D">
                <w:rPr>
                  <w:rStyle w:val="Hyperlink"/>
                  <w:lang w:val="en-GB"/>
                </w:rPr>
                <w:t>CCPR/C/MCO/CO/3</w:t>
              </w:r>
            </w:hyperlink>
            <w:r w:rsidR="00225E98" w:rsidRPr="006C7D4D">
              <w:rPr>
                <w:lang w:val="en-GB"/>
              </w:rPr>
              <w:t xml:space="preserve"> (31 March 2015)</w:t>
            </w:r>
          </w:p>
        </w:tc>
      </w:tr>
      <w:tr w:rsidR="00225E98" w:rsidRPr="006C7D4D" w14:paraId="215A8904" w14:textId="77777777" w:rsidTr="004F5B49">
        <w:tc>
          <w:tcPr>
            <w:tcW w:w="1401" w:type="dxa"/>
            <w:vMerge/>
            <w:shd w:val="clear" w:color="auto" w:fill="auto"/>
          </w:tcPr>
          <w:p w14:paraId="377CE635" w14:textId="77777777" w:rsidR="00225E98" w:rsidRPr="006C7D4D" w:rsidRDefault="00225E98" w:rsidP="00EF6755">
            <w:pPr>
              <w:rPr>
                <w:lang w:val="en-GB"/>
              </w:rPr>
            </w:pPr>
          </w:p>
        </w:tc>
        <w:tc>
          <w:tcPr>
            <w:tcW w:w="2418" w:type="dxa"/>
            <w:gridSpan w:val="2"/>
            <w:shd w:val="clear" w:color="auto" w:fill="auto"/>
          </w:tcPr>
          <w:p w14:paraId="4D985785" w14:textId="77777777" w:rsidR="00225E98" w:rsidRPr="006C7D4D" w:rsidRDefault="00225E98" w:rsidP="00EF6755">
            <w:pPr>
              <w:rPr>
                <w:b/>
                <w:i/>
              </w:rPr>
            </w:pPr>
            <w:r w:rsidRPr="006C7D4D">
              <w:rPr>
                <w:b/>
                <w:i/>
              </w:rPr>
              <w:t>Next periodic report</w:t>
            </w:r>
          </w:p>
        </w:tc>
        <w:tc>
          <w:tcPr>
            <w:tcW w:w="11299" w:type="dxa"/>
            <w:gridSpan w:val="7"/>
            <w:shd w:val="clear" w:color="auto" w:fill="auto"/>
          </w:tcPr>
          <w:p w14:paraId="6862621B" w14:textId="77777777" w:rsidR="00225E98" w:rsidRPr="006C7D4D" w:rsidRDefault="00225E98" w:rsidP="00EF6755">
            <w:r w:rsidRPr="006C7D4D">
              <w:t>2 April 2021</w:t>
            </w:r>
          </w:p>
        </w:tc>
      </w:tr>
      <w:tr w:rsidR="00225E98" w:rsidRPr="006C7D4D" w14:paraId="58DB7858" w14:textId="77777777" w:rsidTr="004F5B49">
        <w:tc>
          <w:tcPr>
            <w:tcW w:w="1401" w:type="dxa"/>
            <w:vMerge/>
            <w:shd w:val="clear" w:color="auto" w:fill="auto"/>
          </w:tcPr>
          <w:p w14:paraId="294724D0" w14:textId="77777777" w:rsidR="00225E98" w:rsidRPr="006C7D4D" w:rsidRDefault="00225E98" w:rsidP="00EF6755"/>
        </w:tc>
        <w:tc>
          <w:tcPr>
            <w:tcW w:w="2418" w:type="dxa"/>
            <w:gridSpan w:val="2"/>
            <w:shd w:val="clear" w:color="auto" w:fill="auto"/>
          </w:tcPr>
          <w:p w14:paraId="295C088B" w14:textId="77777777" w:rsidR="00225E98" w:rsidRPr="006C7D4D" w:rsidRDefault="00225E98" w:rsidP="00EF6755">
            <w:pPr>
              <w:rPr>
                <w:b/>
                <w:i/>
              </w:rPr>
            </w:pPr>
            <w:r w:rsidRPr="006C7D4D">
              <w:rPr>
                <w:b/>
                <w:i/>
              </w:rPr>
              <w:t>LOIPR status</w:t>
            </w:r>
          </w:p>
        </w:tc>
        <w:tc>
          <w:tcPr>
            <w:tcW w:w="11299" w:type="dxa"/>
            <w:gridSpan w:val="7"/>
            <w:shd w:val="clear" w:color="auto" w:fill="auto"/>
          </w:tcPr>
          <w:p w14:paraId="4AC09330" w14:textId="77777777" w:rsidR="00225E98" w:rsidRPr="006C7D4D" w:rsidRDefault="00225E98" w:rsidP="00EF6755">
            <w:r w:rsidRPr="006C7D4D">
              <w:t>LOIPR</w:t>
            </w:r>
          </w:p>
        </w:tc>
      </w:tr>
      <w:tr w:rsidR="00225E98" w:rsidRPr="006C7D4D" w14:paraId="23C1104B" w14:textId="77777777" w:rsidTr="004F5B49">
        <w:tc>
          <w:tcPr>
            <w:tcW w:w="1401" w:type="dxa"/>
            <w:vMerge/>
            <w:shd w:val="clear" w:color="auto" w:fill="auto"/>
          </w:tcPr>
          <w:p w14:paraId="76A4B4FD" w14:textId="77777777" w:rsidR="00225E98" w:rsidRPr="006C7D4D" w:rsidRDefault="00225E98" w:rsidP="00EF6755"/>
        </w:tc>
        <w:tc>
          <w:tcPr>
            <w:tcW w:w="2418" w:type="dxa"/>
            <w:gridSpan w:val="2"/>
            <w:shd w:val="clear" w:color="auto" w:fill="auto"/>
          </w:tcPr>
          <w:p w14:paraId="27C032C4" w14:textId="77777777" w:rsidR="00225E98" w:rsidRPr="006C7D4D" w:rsidRDefault="00225E98" w:rsidP="00EF6755">
            <w:pPr>
              <w:rPr>
                <w:b/>
                <w:i/>
              </w:rPr>
            </w:pPr>
            <w:r w:rsidRPr="006C7D4D">
              <w:rPr>
                <w:b/>
                <w:i/>
              </w:rPr>
              <w:t>Follow-up paragraphs</w:t>
            </w:r>
          </w:p>
        </w:tc>
        <w:tc>
          <w:tcPr>
            <w:tcW w:w="11299" w:type="dxa"/>
            <w:gridSpan w:val="7"/>
            <w:shd w:val="clear" w:color="auto" w:fill="auto"/>
          </w:tcPr>
          <w:p w14:paraId="13684F90" w14:textId="77777777" w:rsidR="00225E98" w:rsidRPr="006C7D4D" w:rsidRDefault="00225E98" w:rsidP="00EF6755">
            <w:r w:rsidRPr="006C7D4D">
              <w:t>10</w:t>
            </w:r>
          </w:p>
        </w:tc>
      </w:tr>
      <w:tr w:rsidR="00225E98" w:rsidRPr="006C7D4D" w14:paraId="1259C684" w14:textId="77777777" w:rsidTr="004F5B49">
        <w:tc>
          <w:tcPr>
            <w:tcW w:w="1401" w:type="dxa"/>
            <w:vMerge/>
            <w:shd w:val="clear" w:color="auto" w:fill="auto"/>
          </w:tcPr>
          <w:p w14:paraId="409AE3F0" w14:textId="77777777" w:rsidR="00225E98" w:rsidRPr="006C7D4D" w:rsidRDefault="00225E98" w:rsidP="00EF6755"/>
        </w:tc>
        <w:tc>
          <w:tcPr>
            <w:tcW w:w="2418" w:type="dxa"/>
            <w:gridSpan w:val="2"/>
            <w:shd w:val="clear" w:color="auto" w:fill="auto"/>
          </w:tcPr>
          <w:p w14:paraId="11274E19" w14:textId="77777777" w:rsidR="00225E98" w:rsidRPr="006C7D4D" w:rsidRDefault="00225E98" w:rsidP="00EF6755">
            <w:pPr>
              <w:rPr>
                <w:b/>
                <w:i/>
              </w:rPr>
            </w:pPr>
            <w:r w:rsidRPr="006C7D4D">
              <w:rPr>
                <w:b/>
                <w:i/>
              </w:rPr>
              <w:t>Due date of follow-up report</w:t>
            </w:r>
          </w:p>
        </w:tc>
        <w:tc>
          <w:tcPr>
            <w:tcW w:w="11299" w:type="dxa"/>
            <w:gridSpan w:val="7"/>
            <w:shd w:val="clear" w:color="auto" w:fill="auto"/>
          </w:tcPr>
          <w:p w14:paraId="2BEBDBBE" w14:textId="77777777" w:rsidR="00225E98" w:rsidRPr="006C7D4D" w:rsidRDefault="00225E98" w:rsidP="00EF6755">
            <w:r w:rsidRPr="006C7D4D">
              <w:t>31 March 2016</w:t>
            </w:r>
          </w:p>
        </w:tc>
      </w:tr>
      <w:tr w:rsidR="00822261" w:rsidRPr="006C7D4D" w14:paraId="7558AE73" w14:textId="77777777" w:rsidTr="004F5B49">
        <w:tc>
          <w:tcPr>
            <w:tcW w:w="1401" w:type="dxa"/>
            <w:vMerge/>
            <w:shd w:val="clear" w:color="auto" w:fill="auto"/>
          </w:tcPr>
          <w:p w14:paraId="19217C2A" w14:textId="77777777" w:rsidR="00822261" w:rsidRPr="006C7D4D" w:rsidRDefault="00822261" w:rsidP="00EF6755"/>
        </w:tc>
        <w:tc>
          <w:tcPr>
            <w:tcW w:w="2418" w:type="dxa"/>
            <w:gridSpan w:val="2"/>
            <w:shd w:val="clear" w:color="auto" w:fill="auto"/>
          </w:tcPr>
          <w:p w14:paraId="34A5124D" w14:textId="77777777" w:rsidR="00822261" w:rsidRPr="006C7D4D" w:rsidRDefault="00822261" w:rsidP="00EF6755">
            <w:pPr>
              <w:rPr>
                <w:b/>
                <w:i/>
              </w:rPr>
            </w:pPr>
            <w:r w:rsidRPr="006C7D4D">
              <w:rPr>
                <w:b/>
                <w:i/>
              </w:rPr>
              <w:t>Date of receipt of follow-up report</w:t>
            </w:r>
          </w:p>
        </w:tc>
        <w:tc>
          <w:tcPr>
            <w:tcW w:w="11299" w:type="dxa"/>
            <w:gridSpan w:val="7"/>
            <w:shd w:val="clear" w:color="auto" w:fill="auto"/>
          </w:tcPr>
          <w:p w14:paraId="43D8F5C0" w14:textId="291E92DB" w:rsidR="00822261" w:rsidRPr="006C7D4D" w:rsidRDefault="00436820" w:rsidP="00822261">
            <w:pPr>
              <w:spacing w:after="200"/>
              <w:rPr>
                <w:szCs w:val="20"/>
                <w:lang w:val="en-GB"/>
              </w:rPr>
            </w:pPr>
            <w:hyperlink r:id="rId402" w:history="1">
              <w:r w:rsidR="00822261" w:rsidRPr="006C7D4D">
                <w:rPr>
                  <w:rStyle w:val="Hyperlink"/>
                </w:rPr>
                <w:t>CCPR/C/MCO/CO/3/Add.1</w:t>
              </w:r>
            </w:hyperlink>
            <w:r w:rsidR="00822261" w:rsidRPr="006C7D4D">
              <w:t>, 20 September 2016</w:t>
            </w:r>
            <w:r w:rsidR="00822261" w:rsidRPr="006C7D4D">
              <w:rPr>
                <w:szCs w:val="20"/>
                <w:lang w:val="en-GB"/>
              </w:rPr>
              <w:t xml:space="preserve"> (1st)</w:t>
            </w:r>
            <w:r w:rsidR="00822261" w:rsidRPr="006C7D4D">
              <w:t xml:space="preserve"> </w:t>
            </w:r>
            <w:r w:rsidR="00822261" w:rsidRPr="006C7D4D">
              <w:rPr>
                <w:szCs w:val="20"/>
                <w:lang w:val="en-GB"/>
              </w:rPr>
              <w:t xml:space="preserve">– report received after the </w:t>
            </w:r>
            <w:hyperlink r:id="rId403" w:history="1">
              <w:r w:rsidR="00822261" w:rsidRPr="006C7D4D">
                <w:rPr>
                  <w:rStyle w:val="Hyperlink"/>
                  <w:szCs w:val="20"/>
                  <w:lang w:val="en-GB"/>
                </w:rPr>
                <w:t>1st reminder dated 16 August 2016</w:t>
              </w:r>
            </w:hyperlink>
          </w:p>
        </w:tc>
      </w:tr>
      <w:tr w:rsidR="00822261" w:rsidRPr="006C7D4D" w14:paraId="54FE2C79" w14:textId="77777777" w:rsidTr="004F5B49">
        <w:tc>
          <w:tcPr>
            <w:tcW w:w="1401" w:type="dxa"/>
            <w:vMerge/>
            <w:shd w:val="clear" w:color="auto" w:fill="auto"/>
          </w:tcPr>
          <w:p w14:paraId="66295A9A" w14:textId="77777777" w:rsidR="00822261" w:rsidRPr="006C7D4D" w:rsidRDefault="00822261" w:rsidP="00EF6755"/>
        </w:tc>
        <w:tc>
          <w:tcPr>
            <w:tcW w:w="2418" w:type="dxa"/>
            <w:gridSpan w:val="2"/>
            <w:shd w:val="clear" w:color="auto" w:fill="auto"/>
          </w:tcPr>
          <w:p w14:paraId="5B85A447" w14:textId="77777777" w:rsidR="00822261" w:rsidRPr="006C7D4D" w:rsidRDefault="00822261" w:rsidP="00EF6755">
            <w:pPr>
              <w:rPr>
                <w:b/>
                <w:i/>
              </w:rPr>
            </w:pPr>
            <w:r w:rsidRPr="006C7D4D">
              <w:rPr>
                <w:b/>
                <w:i/>
              </w:rPr>
              <w:t>Notes</w:t>
            </w:r>
          </w:p>
        </w:tc>
        <w:tc>
          <w:tcPr>
            <w:tcW w:w="11299" w:type="dxa"/>
            <w:gridSpan w:val="7"/>
            <w:shd w:val="clear" w:color="auto" w:fill="auto"/>
          </w:tcPr>
          <w:p w14:paraId="06A9EC3A" w14:textId="62F4FA8E" w:rsidR="00822261" w:rsidRPr="006C7D4D" w:rsidRDefault="00822261" w:rsidP="00EF6755">
            <w:pPr>
              <w:rPr>
                <w:szCs w:val="20"/>
              </w:rPr>
            </w:pPr>
            <w:r w:rsidRPr="006C7D4D">
              <w:rPr>
                <w:szCs w:val="20"/>
              </w:rPr>
              <w:t>Evaluated in March 2018 (122nd session), see</w:t>
            </w:r>
            <w:r w:rsidRPr="006C7D4D">
              <w:t xml:space="preserve"> </w:t>
            </w:r>
            <w:hyperlink r:id="rId404" w:history="1">
              <w:r w:rsidRPr="006C7D4D">
                <w:rPr>
                  <w:rStyle w:val="Hyperlink"/>
                </w:rPr>
                <w:t>CCPR/C/122/3</w:t>
              </w:r>
            </w:hyperlink>
            <w:r w:rsidRPr="006C7D4D">
              <w:rPr>
                <w:szCs w:val="20"/>
              </w:rPr>
              <w:t xml:space="preserve">: </w:t>
            </w:r>
            <w:r w:rsidRPr="006C7D4D">
              <w:rPr>
                <w:bCs/>
              </w:rPr>
              <w:t>Additional information required on paragraph 10</w:t>
            </w:r>
            <w:r w:rsidRPr="006C7D4D">
              <w:rPr>
                <w:b/>
                <w:bCs/>
              </w:rPr>
              <w:t>[C]</w:t>
            </w:r>
          </w:p>
          <w:p w14:paraId="5F081AEF" w14:textId="14F4994D" w:rsidR="00822261" w:rsidRPr="006C7D4D" w:rsidRDefault="00822261" w:rsidP="00EF6755">
            <w:pPr>
              <w:rPr>
                <w:sz w:val="20"/>
                <w:szCs w:val="20"/>
              </w:rPr>
            </w:pPr>
          </w:p>
        </w:tc>
      </w:tr>
      <w:tr w:rsidR="00822261" w:rsidRPr="006C7D4D" w14:paraId="3E5A5570" w14:textId="77777777" w:rsidTr="004F5B49">
        <w:tc>
          <w:tcPr>
            <w:tcW w:w="1401" w:type="dxa"/>
            <w:vMerge/>
            <w:shd w:val="clear" w:color="auto" w:fill="auto"/>
          </w:tcPr>
          <w:p w14:paraId="35FCFC25" w14:textId="77777777" w:rsidR="00822261" w:rsidRPr="006C7D4D" w:rsidRDefault="00822261" w:rsidP="00EF6755"/>
        </w:tc>
        <w:tc>
          <w:tcPr>
            <w:tcW w:w="2418" w:type="dxa"/>
            <w:gridSpan w:val="2"/>
            <w:shd w:val="clear" w:color="auto" w:fill="auto"/>
          </w:tcPr>
          <w:p w14:paraId="4561D748" w14:textId="77777777" w:rsidR="00822261" w:rsidRPr="006C7D4D" w:rsidRDefault="00822261" w:rsidP="00EF6755">
            <w:pPr>
              <w:rPr>
                <w:b/>
                <w:i/>
              </w:rPr>
            </w:pPr>
            <w:r w:rsidRPr="006C7D4D">
              <w:rPr>
                <w:b/>
                <w:i/>
              </w:rPr>
              <w:t>Action</w:t>
            </w:r>
          </w:p>
        </w:tc>
        <w:tc>
          <w:tcPr>
            <w:tcW w:w="11299" w:type="dxa"/>
            <w:gridSpan w:val="7"/>
            <w:shd w:val="clear" w:color="auto" w:fill="auto"/>
          </w:tcPr>
          <w:p w14:paraId="7B7E7BA5" w14:textId="27BDF0DA" w:rsidR="00822261" w:rsidRPr="006C7D4D" w:rsidRDefault="00822261" w:rsidP="00EF6755">
            <w:r w:rsidRPr="006C7D4D">
              <w:t xml:space="preserve">Follow-up procedure discontinued. </w:t>
            </w:r>
            <w:hyperlink r:id="rId405" w:history="1">
              <w:r w:rsidRPr="006C7D4D">
                <w:rPr>
                  <w:rStyle w:val="Hyperlink"/>
                </w:rPr>
                <w:t>Discontinuance letter dated 18 April 2018</w:t>
              </w:r>
            </w:hyperlink>
            <w:r w:rsidRPr="006C7D4D">
              <w:t>. The additional information requested by the Committee will be included in the list of issues prior to submission of the fourth periodic report of Monaco</w:t>
            </w:r>
          </w:p>
        </w:tc>
      </w:tr>
      <w:tr w:rsidR="00225E98" w:rsidRPr="006C7D4D" w14:paraId="4854C6EF" w14:textId="77777777" w:rsidTr="004F5B49">
        <w:tc>
          <w:tcPr>
            <w:tcW w:w="1401" w:type="dxa"/>
            <w:vMerge/>
            <w:shd w:val="clear" w:color="auto" w:fill="auto"/>
          </w:tcPr>
          <w:p w14:paraId="2A8C8421" w14:textId="77777777" w:rsidR="00225E98" w:rsidRPr="006C7D4D" w:rsidRDefault="00225E98" w:rsidP="00EF6755"/>
        </w:tc>
        <w:tc>
          <w:tcPr>
            <w:tcW w:w="13717" w:type="dxa"/>
            <w:gridSpan w:val="9"/>
            <w:shd w:val="clear" w:color="auto" w:fill="auto"/>
          </w:tcPr>
          <w:p w14:paraId="6BB5A2AE" w14:textId="77777777" w:rsidR="00225E98" w:rsidRPr="006C7D4D" w:rsidRDefault="00225E98" w:rsidP="00EF6755"/>
          <w:p w14:paraId="70A5BD27" w14:textId="77777777" w:rsidR="00225E98" w:rsidRPr="006C7D4D" w:rsidRDefault="00225E98" w:rsidP="00000E3D">
            <w:pPr>
              <w:jc w:val="center"/>
            </w:pPr>
            <w:r w:rsidRPr="006C7D4D">
              <w:t>FOLLOW-UP PROCEDURE DISCONTINUED</w:t>
            </w:r>
          </w:p>
          <w:p w14:paraId="322ECBFF" w14:textId="2A1487AD" w:rsidR="00E972CF" w:rsidRPr="006C7D4D" w:rsidRDefault="00E972CF" w:rsidP="00000E3D">
            <w:pPr>
              <w:jc w:val="center"/>
            </w:pPr>
          </w:p>
        </w:tc>
      </w:tr>
      <w:tr w:rsidR="009C0D55" w:rsidRPr="006C7D4D" w14:paraId="50435E20" w14:textId="77777777" w:rsidTr="004F5B49">
        <w:tc>
          <w:tcPr>
            <w:tcW w:w="15118" w:type="dxa"/>
            <w:gridSpan w:val="10"/>
            <w:shd w:val="clear" w:color="auto" w:fill="D9D9D9" w:themeFill="background1" w:themeFillShade="D9"/>
          </w:tcPr>
          <w:p w14:paraId="77609BBB" w14:textId="77777777" w:rsidR="009C0D55" w:rsidRPr="006C7D4D" w:rsidRDefault="009C0D55" w:rsidP="00EF6755"/>
        </w:tc>
      </w:tr>
      <w:tr w:rsidR="00932B9F" w:rsidRPr="006C7D4D" w14:paraId="5B1F29D4" w14:textId="77777777" w:rsidTr="004F5B49">
        <w:trPr>
          <w:trHeight w:val="317"/>
        </w:trPr>
        <w:tc>
          <w:tcPr>
            <w:tcW w:w="1401" w:type="dxa"/>
            <w:vMerge w:val="restart"/>
            <w:shd w:val="clear" w:color="auto" w:fill="auto"/>
          </w:tcPr>
          <w:p w14:paraId="437EE1F1" w14:textId="77777777" w:rsidR="00932B9F" w:rsidRPr="006C7D4D" w:rsidRDefault="00932B9F" w:rsidP="00EF6755">
            <w:pPr>
              <w:rPr>
                <w:b/>
              </w:rPr>
            </w:pPr>
            <w:r w:rsidRPr="006C7D4D">
              <w:rPr>
                <w:b/>
              </w:rPr>
              <w:t xml:space="preserve">Russian Federation   </w:t>
            </w:r>
          </w:p>
        </w:tc>
        <w:tc>
          <w:tcPr>
            <w:tcW w:w="2418" w:type="dxa"/>
            <w:gridSpan w:val="2"/>
            <w:shd w:val="clear" w:color="auto" w:fill="auto"/>
          </w:tcPr>
          <w:p w14:paraId="75AEBF1A"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BE63F82" w14:textId="77777777" w:rsidR="00932B9F" w:rsidRPr="006C7D4D" w:rsidRDefault="00436820" w:rsidP="003C6C15">
            <w:hyperlink r:id="rId406" w:history="1">
              <w:r w:rsidR="00932B9F" w:rsidRPr="006C7D4D">
                <w:rPr>
                  <w:rStyle w:val="Hyperlink"/>
                </w:rPr>
                <w:t>CCPR/C/RUS/CO/7</w:t>
              </w:r>
            </w:hyperlink>
            <w:r w:rsidR="00932B9F" w:rsidRPr="006C7D4D">
              <w:rPr>
                <w:rStyle w:val="Hyperlink"/>
              </w:rPr>
              <w:t xml:space="preserve"> (</w:t>
            </w:r>
            <w:r w:rsidR="00932B9F" w:rsidRPr="006C7D4D">
              <w:t>31 March 2015)</w:t>
            </w:r>
          </w:p>
        </w:tc>
      </w:tr>
      <w:tr w:rsidR="00932B9F" w:rsidRPr="006C7D4D" w14:paraId="4BA01378" w14:textId="77777777" w:rsidTr="004F5B49">
        <w:tc>
          <w:tcPr>
            <w:tcW w:w="1401" w:type="dxa"/>
            <w:vMerge/>
            <w:shd w:val="clear" w:color="auto" w:fill="auto"/>
          </w:tcPr>
          <w:p w14:paraId="55948E6B" w14:textId="77777777" w:rsidR="00932B9F" w:rsidRPr="006C7D4D" w:rsidRDefault="00932B9F" w:rsidP="00EF6755"/>
        </w:tc>
        <w:tc>
          <w:tcPr>
            <w:tcW w:w="2418" w:type="dxa"/>
            <w:gridSpan w:val="2"/>
            <w:shd w:val="clear" w:color="auto" w:fill="auto"/>
          </w:tcPr>
          <w:p w14:paraId="3F2887FF"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0F61569" w14:textId="77777777" w:rsidR="00932B9F" w:rsidRPr="006C7D4D" w:rsidRDefault="00932B9F" w:rsidP="00EF6755">
            <w:r w:rsidRPr="006C7D4D">
              <w:t>2 April 2019</w:t>
            </w:r>
          </w:p>
        </w:tc>
      </w:tr>
      <w:tr w:rsidR="00932B9F" w:rsidRPr="006C7D4D" w14:paraId="0BF1D188" w14:textId="77777777" w:rsidTr="004F5B49">
        <w:tc>
          <w:tcPr>
            <w:tcW w:w="1401" w:type="dxa"/>
            <w:vMerge/>
            <w:shd w:val="clear" w:color="auto" w:fill="auto"/>
          </w:tcPr>
          <w:p w14:paraId="5717B085" w14:textId="77777777" w:rsidR="00932B9F" w:rsidRPr="006C7D4D" w:rsidRDefault="00932B9F" w:rsidP="00EF6755"/>
        </w:tc>
        <w:tc>
          <w:tcPr>
            <w:tcW w:w="2418" w:type="dxa"/>
            <w:gridSpan w:val="2"/>
            <w:shd w:val="clear" w:color="auto" w:fill="auto"/>
          </w:tcPr>
          <w:p w14:paraId="42DBB48F" w14:textId="77777777" w:rsidR="00932B9F" w:rsidRPr="006C7D4D" w:rsidRDefault="00932B9F" w:rsidP="00EF6755">
            <w:pPr>
              <w:rPr>
                <w:b/>
                <w:i/>
              </w:rPr>
            </w:pPr>
            <w:r w:rsidRPr="006C7D4D">
              <w:rPr>
                <w:b/>
                <w:i/>
              </w:rPr>
              <w:t>LOIPR status</w:t>
            </w:r>
          </w:p>
        </w:tc>
        <w:tc>
          <w:tcPr>
            <w:tcW w:w="11299" w:type="dxa"/>
            <w:gridSpan w:val="7"/>
            <w:shd w:val="clear" w:color="auto" w:fill="auto"/>
          </w:tcPr>
          <w:p w14:paraId="01AAAE6A" w14:textId="77777777" w:rsidR="00932B9F" w:rsidRPr="006C7D4D" w:rsidRDefault="00932B9F" w:rsidP="003C6C15">
            <w:r w:rsidRPr="006C7D4D">
              <w:t xml:space="preserve">N/A </w:t>
            </w:r>
          </w:p>
        </w:tc>
      </w:tr>
      <w:tr w:rsidR="00932B9F" w:rsidRPr="006C7D4D" w14:paraId="627397FB" w14:textId="77777777" w:rsidTr="004F5B49">
        <w:tc>
          <w:tcPr>
            <w:tcW w:w="1401" w:type="dxa"/>
            <w:vMerge/>
            <w:shd w:val="clear" w:color="auto" w:fill="auto"/>
          </w:tcPr>
          <w:p w14:paraId="57000AA6" w14:textId="77777777" w:rsidR="00932B9F" w:rsidRPr="006C7D4D" w:rsidRDefault="00932B9F" w:rsidP="00EF6755"/>
        </w:tc>
        <w:tc>
          <w:tcPr>
            <w:tcW w:w="2418" w:type="dxa"/>
            <w:gridSpan w:val="2"/>
            <w:shd w:val="clear" w:color="auto" w:fill="auto"/>
          </w:tcPr>
          <w:p w14:paraId="37A574A3"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617862CF" w14:textId="77777777" w:rsidR="00932B9F" w:rsidRPr="006C7D4D" w:rsidRDefault="00932B9F" w:rsidP="00EF6755">
            <w:r w:rsidRPr="006C7D4D">
              <w:t>7, 19, and 22</w:t>
            </w:r>
          </w:p>
        </w:tc>
      </w:tr>
      <w:tr w:rsidR="00932B9F" w:rsidRPr="006C7D4D" w14:paraId="3E089942" w14:textId="77777777" w:rsidTr="004F5B49">
        <w:tc>
          <w:tcPr>
            <w:tcW w:w="1401" w:type="dxa"/>
            <w:vMerge/>
            <w:shd w:val="clear" w:color="auto" w:fill="auto"/>
          </w:tcPr>
          <w:p w14:paraId="079A70E6" w14:textId="77777777" w:rsidR="00932B9F" w:rsidRPr="006C7D4D" w:rsidRDefault="00932B9F" w:rsidP="00EF6755"/>
        </w:tc>
        <w:tc>
          <w:tcPr>
            <w:tcW w:w="2418" w:type="dxa"/>
            <w:gridSpan w:val="2"/>
            <w:shd w:val="clear" w:color="auto" w:fill="auto"/>
          </w:tcPr>
          <w:p w14:paraId="4AE9CC92"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0659CC8B" w14:textId="77777777" w:rsidR="00932B9F" w:rsidRPr="006C7D4D" w:rsidRDefault="00932B9F" w:rsidP="00EF6755">
            <w:r w:rsidRPr="006C7D4D">
              <w:t>31 March 2016</w:t>
            </w:r>
          </w:p>
        </w:tc>
      </w:tr>
      <w:tr w:rsidR="00B32B09" w:rsidRPr="006C7D4D" w14:paraId="2243A5E2" w14:textId="77777777" w:rsidTr="004F5B49">
        <w:tc>
          <w:tcPr>
            <w:tcW w:w="1401" w:type="dxa"/>
            <w:vMerge/>
            <w:shd w:val="clear" w:color="auto" w:fill="auto"/>
          </w:tcPr>
          <w:p w14:paraId="6AEC4B9F" w14:textId="77777777" w:rsidR="00B32B09" w:rsidRPr="006C7D4D" w:rsidRDefault="00B32B09" w:rsidP="00EF6755"/>
        </w:tc>
        <w:tc>
          <w:tcPr>
            <w:tcW w:w="2418" w:type="dxa"/>
            <w:gridSpan w:val="2"/>
            <w:shd w:val="clear" w:color="auto" w:fill="auto"/>
          </w:tcPr>
          <w:p w14:paraId="061DFA04" w14:textId="77777777" w:rsidR="00B32B09" w:rsidRPr="006C7D4D" w:rsidRDefault="00B32B09" w:rsidP="00EF6755">
            <w:pPr>
              <w:rPr>
                <w:b/>
                <w:i/>
              </w:rPr>
            </w:pPr>
            <w:r w:rsidRPr="006C7D4D">
              <w:rPr>
                <w:b/>
                <w:i/>
              </w:rPr>
              <w:t>Date of receipt of follow-up report</w:t>
            </w:r>
          </w:p>
        </w:tc>
        <w:tc>
          <w:tcPr>
            <w:tcW w:w="11299" w:type="dxa"/>
            <w:gridSpan w:val="7"/>
            <w:shd w:val="clear" w:color="auto" w:fill="auto"/>
          </w:tcPr>
          <w:p w14:paraId="3B7212AF" w14:textId="0EF450D1" w:rsidR="00B32B09" w:rsidRPr="006C7D4D" w:rsidRDefault="00436820" w:rsidP="00B32B09">
            <w:pPr>
              <w:spacing w:after="200"/>
              <w:rPr>
                <w:szCs w:val="20"/>
              </w:rPr>
            </w:pPr>
            <w:hyperlink r:id="rId407" w:history="1">
              <w:r w:rsidR="00B32B09" w:rsidRPr="006C7D4D">
                <w:rPr>
                  <w:rStyle w:val="Hyperlink"/>
                </w:rPr>
                <w:t>CCPR/C/RUS/CO/7/Add.1</w:t>
              </w:r>
            </w:hyperlink>
            <w:r w:rsidR="00B32B09" w:rsidRPr="006C7D4D">
              <w:t>, 29 March 2016</w:t>
            </w:r>
          </w:p>
        </w:tc>
      </w:tr>
      <w:tr w:rsidR="00B32B09" w:rsidRPr="006C7D4D" w14:paraId="088E590E" w14:textId="77777777" w:rsidTr="004F5B49">
        <w:tc>
          <w:tcPr>
            <w:tcW w:w="1401" w:type="dxa"/>
            <w:vMerge/>
            <w:shd w:val="clear" w:color="auto" w:fill="auto"/>
          </w:tcPr>
          <w:p w14:paraId="183F8E92" w14:textId="77777777" w:rsidR="00B32B09" w:rsidRPr="006C7D4D" w:rsidRDefault="00B32B09" w:rsidP="00EF6755"/>
        </w:tc>
        <w:tc>
          <w:tcPr>
            <w:tcW w:w="2418" w:type="dxa"/>
            <w:gridSpan w:val="2"/>
            <w:shd w:val="clear" w:color="auto" w:fill="auto"/>
            <w:vAlign w:val="center"/>
          </w:tcPr>
          <w:p w14:paraId="594D24BE" w14:textId="77777777" w:rsidR="00B32B09" w:rsidRPr="006C7D4D" w:rsidRDefault="00B32B09" w:rsidP="00EF6755">
            <w:pPr>
              <w:rPr>
                <w:b/>
                <w:i/>
              </w:rPr>
            </w:pPr>
            <w:r w:rsidRPr="006C7D4D">
              <w:rPr>
                <w:b/>
                <w:i/>
              </w:rPr>
              <w:t>Notes</w:t>
            </w:r>
          </w:p>
        </w:tc>
        <w:tc>
          <w:tcPr>
            <w:tcW w:w="11299" w:type="dxa"/>
            <w:gridSpan w:val="7"/>
            <w:shd w:val="clear" w:color="auto" w:fill="auto"/>
          </w:tcPr>
          <w:p w14:paraId="71350ECB" w14:textId="77777777" w:rsidR="00B32B09" w:rsidRPr="006C7D4D" w:rsidRDefault="00436820" w:rsidP="00EF6755">
            <w:pPr>
              <w:rPr>
                <w:b/>
              </w:rPr>
            </w:pPr>
            <w:hyperlink r:id="rId408" w:history="1">
              <w:r w:rsidR="00B32B09" w:rsidRPr="006C7D4D">
                <w:rPr>
                  <w:rStyle w:val="Hyperlink"/>
                </w:rPr>
                <w:t>Evaluated in March 2017 (119th session), see CCPR/C/119/2</w:t>
              </w:r>
            </w:hyperlink>
            <w:r w:rsidR="00B32B09" w:rsidRPr="006C7D4D">
              <w:t>: Additional information required on paragraphs 7</w:t>
            </w:r>
            <w:r w:rsidR="00B32B09" w:rsidRPr="006C7D4D">
              <w:rPr>
                <w:b/>
              </w:rPr>
              <w:t>[C][C]</w:t>
            </w:r>
            <w:r w:rsidR="00B32B09" w:rsidRPr="006C7D4D">
              <w:t>, 19</w:t>
            </w:r>
            <w:r w:rsidR="00B32B09" w:rsidRPr="006C7D4D">
              <w:rPr>
                <w:b/>
              </w:rPr>
              <w:t>[B][C][C][C][C][C]</w:t>
            </w:r>
            <w:r w:rsidR="00B32B09" w:rsidRPr="006C7D4D">
              <w:t xml:space="preserve"> and 22</w:t>
            </w:r>
            <w:r w:rsidR="00B32B09" w:rsidRPr="006C7D4D">
              <w:rPr>
                <w:b/>
              </w:rPr>
              <w:t>[C][C]</w:t>
            </w:r>
          </w:p>
          <w:p w14:paraId="1ABE1091" w14:textId="2E78F3FD" w:rsidR="00B32B09" w:rsidRPr="006C7D4D" w:rsidRDefault="00B32B09" w:rsidP="00EF6755">
            <w:pPr>
              <w:rPr>
                <w:sz w:val="20"/>
                <w:szCs w:val="20"/>
              </w:rPr>
            </w:pPr>
          </w:p>
        </w:tc>
      </w:tr>
      <w:tr w:rsidR="00B32B09" w:rsidRPr="006C7D4D" w14:paraId="52C6045F" w14:textId="77777777" w:rsidTr="004F5B49">
        <w:tc>
          <w:tcPr>
            <w:tcW w:w="1401" w:type="dxa"/>
            <w:vMerge/>
            <w:shd w:val="clear" w:color="auto" w:fill="auto"/>
          </w:tcPr>
          <w:p w14:paraId="57FB2169" w14:textId="77777777" w:rsidR="00B32B09" w:rsidRPr="006C7D4D" w:rsidRDefault="00B32B09" w:rsidP="00EF6755"/>
        </w:tc>
        <w:tc>
          <w:tcPr>
            <w:tcW w:w="2418" w:type="dxa"/>
            <w:gridSpan w:val="2"/>
            <w:shd w:val="clear" w:color="auto" w:fill="auto"/>
            <w:vAlign w:val="center"/>
          </w:tcPr>
          <w:p w14:paraId="583DA33E" w14:textId="77777777" w:rsidR="00B32B09" w:rsidRPr="006C7D4D" w:rsidRDefault="00B32B09" w:rsidP="00EF6755">
            <w:pPr>
              <w:rPr>
                <w:b/>
                <w:i/>
              </w:rPr>
            </w:pPr>
            <w:r w:rsidRPr="006C7D4D">
              <w:rPr>
                <w:b/>
                <w:i/>
              </w:rPr>
              <w:t>Action</w:t>
            </w:r>
          </w:p>
        </w:tc>
        <w:tc>
          <w:tcPr>
            <w:tcW w:w="11299" w:type="dxa"/>
            <w:gridSpan w:val="7"/>
            <w:shd w:val="clear" w:color="auto" w:fill="auto"/>
          </w:tcPr>
          <w:p w14:paraId="43261DBD" w14:textId="77777777" w:rsidR="00B32B09" w:rsidRPr="006C7D4D" w:rsidRDefault="00436820" w:rsidP="004B5414">
            <w:hyperlink r:id="rId409" w:history="1">
              <w:r w:rsidR="00B32B09" w:rsidRPr="006C7D4D">
                <w:rPr>
                  <w:rStyle w:val="Hyperlink"/>
                </w:rPr>
                <w:t>Follow-up letter dated 18 April 2017</w:t>
              </w:r>
            </w:hyperlink>
            <w:r w:rsidR="00B32B09" w:rsidRPr="006C7D4D">
              <w:rPr>
                <w:rStyle w:val="Hyperlink"/>
              </w:rPr>
              <w:t xml:space="preserve"> </w:t>
            </w:r>
            <w:r w:rsidR="00B32B09" w:rsidRPr="006C7D4D">
              <w:t>(deadline: 18 July 2017)</w:t>
            </w:r>
          </w:p>
          <w:p w14:paraId="284FADEF" w14:textId="77777777" w:rsidR="00B32B09" w:rsidRPr="006C7D4D" w:rsidRDefault="00B32B09" w:rsidP="004B5414"/>
          <w:p w14:paraId="0844CF01" w14:textId="0AADF939" w:rsidR="00B32B09" w:rsidRPr="006C7D4D" w:rsidRDefault="00B32B09" w:rsidP="00EF6755">
            <w:r w:rsidRPr="006C7D4D">
              <w:t xml:space="preserve">Follow-up procedure discontinued. The additional information requested in the </w:t>
            </w:r>
            <w:hyperlink r:id="rId410" w:history="1">
              <w:r w:rsidRPr="006C7D4D">
                <w:rPr>
                  <w:rStyle w:val="Hyperlink"/>
                </w:rPr>
                <w:t>follow-up letter dated 18 April 2017</w:t>
              </w:r>
            </w:hyperlink>
            <w:r w:rsidRPr="006C7D4D">
              <w:rPr>
                <w:rStyle w:val="Hyperlink"/>
              </w:rPr>
              <w:t xml:space="preserve"> </w:t>
            </w:r>
            <w:r w:rsidRPr="006C7D4D">
              <w:t>to be included in the next periodic report</w:t>
            </w:r>
          </w:p>
        </w:tc>
      </w:tr>
      <w:tr w:rsidR="00932B9F" w:rsidRPr="006C7D4D" w14:paraId="24903A88" w14:textId="77777777" w:rsidTr="004F5B49">
        <w:tc>
          <w:tcPr>
            <w:tcW w:w="1401" w:type="dxa"/>
            <w:vMerge/>
            <w:shd w:val="clear" w:color="auto" w:fill="auto"/>
          </w:tcPr>
          <w:p w14:paraId="11A29465" w14:textId="77777777" w:rsidR="00932B9F" w:rsidRPr="006C7D4D" w:rsidRDefault="00932B9F" w:rsidP="00EF6755"/>
        </w:tc>
        <w:tc>
          <w:tcPr>
            <w:tcW w:w="13717" w:type="dxa"/>
            <w:gridSpan w:val="9"/>
            <w:shd w:val="clear" w:color="auto" w:fill="auto"/>
          </w:tcPr>
          <w:p w14:paraId="25239F0A" w14:textId="77777777" w:rsidR="00932B9F" w:rsidRPr="006C7D4D" w:rsidRDefault="00932B9F" w:rsidP="00EF6755"/>
          <w:p w14:paraId="0EC7CA06" w14:textId="77777777" w:rsidR="00932B9F" w:rsidRPr="006C7D4D" w:rsidRDefault="00932B9F" w:rsidP="00CD1057">
            <w:pPr>
              <w:jc w:val="center"/>
            </w:pPr>
            <w:r w:rsidRPr="006C7D4D">
              <w:t>FOLLOW-UP PROCEDURE DISCONTINUED</w:t>
            </w:r>
          </w:p>
          <w:p w14:paraId="62990CE3" w14:textId="2156820C" w:rsidR="00E972CF" w:rsidRPr="006C7D4D" w:rsidRDefault="00E972CF" w:rsidP="00CD1057">
            <w:pPr>
              <w:jc w:val="center"/>
            </w:pPr>
          </w:p>
        </w:tc>
      </w:tr>
      <w:tr w:rsidR="009C0D55" w:rsidRPr="006C7D4D" w14:paraId="572327C9" w14:textId="77777777" w:rsidTr="004F5B49">
        <w:tc>
          <w:tcPr>
            <w:tcW w:w="15118" w:type="dxa"/>
            <w:gridSpan w:val="10"/>
            <w:shd w:val="clear" w:color="auto" w:fill="D9D9D9" w:themeFill="background1" w:themeFillShade="D9"/>
          </w:tcPr>
          <w:p w14:paraId="4C22339F" w14:textId="77777777" w:rsidR="009C0D55" w:rsidRPr="006C7D4D" w:rsidRDefault="00A63F31" w:rsidP="00EF6755">
            <w:pPr>
              <w:rPr>
                <w:sz w:val="30"/>
                <w:szCs w:val="30"/>
              </w:rPr>
            </w:pPr>
            <w:r w:rsidRPr="006C7D4D">
              <w:rPr>
                <w:b/>
                <w:sz w:val="30"/>
                <w:szCs w:val="30"/>
              </w:rPr>
              <w:t>114th session (29 June 2015 - 24 July 2015)</w:t>
            </w:r>
          </w:p>
        </w:tc>
      </w:tr>
      <w:tr w:rsidR="00556755" w:rsidRPr="006C7D4D" w14:paraId="51121A11" w14:textId="77777777" w:rsidTr="004F5B49">
        <w:trPr>
          <w:trHeight w:val="317"/>
        </w:trPr>
        <w:tc>
          <w:tcPr>
            <w:tcW w:w="1401" w:type="dxa"/>
            <w:vMerge w:val="restart"/>
            <w:shd w:val="clear" w:color="auto" w:fill="auto"/>
          </w:tcPr>
          <w:p w14:paraId="7ABA3FBB" w14:textId="77777777" w:rsidR="00556755" w:rsidRPr="006C7D4D" w:rsidRDefault="00556755" w:rsidP="00EF6755">
            <w:pPr>
              <w:rPr>
                <w:b/>
              </w:rPr>
            </w:pPr>
            <w:r w:rsidRPr="006C7D4D">
              <w:rPr>
                <w:b/>
              </w:rPr>
              <w:t xml:space="preserve">Canada   </w:t>
            </w:r>
          </w:p>
        </w:tc>
        <w:tc>
          <w:tcPr>
            <w:tcW w:w="2418" w:type="dxa"/>
            <w:gridSpan w:val="2"/>
            <w:shd w:val="clear" w:color="auto" w:fill="auto"/>
          </w:tcPr>
          <w:p w14:paraId="562BD07C" w14:textId="77777777" w:rsidR="00556755" w:rsidRPr="006C7D4D" w:rsidRDefault="00556755" w:rsidP="00EF6755">
            <w:pPr>
              <w:rPr>
                <w:b/>
                <w:i/>
              </w:rPr>
            </w:pPr>
            <w:r w:rsidRPr="006C7D4D">
              <w:rPr>
                <w:b/>
                <w:i/>
              </w:rPr>
              <w:t>Concluding observations</w:t>
            </w:r>
          </w:p>
        </w:tc>
        <w:tc>
          <w:tcPr>
            <w:tcW w:w="11299" w:type="dxa"/>
            <w:gridSpan w:val="7"/>
            <w:shd w:val="clear" w:color="auto" w:fill="auto"/>
          </w:tcPr>
          <w:p w14:paraId="69EA0015" w14:textId="77777777" w:rsidR="00556755" w:rsidRPr="006C7D4D" w:rsidRDefault="00436820" w:rsidP="00A63F31">
            <w:hyperlink r:id="rId411" w:history="1">
              <w:r w:rsidR="00556755" w:rsidRPr="006C7D4D">
                <w:rPr>
                  <w:rStyle w:val="Hyperlink"/>
                </w:rPr>
                <w:t>CCPR/C/CAN/CO/6</w:t>
              </w:r>
            </w:hyperlink>
            <w:r w:rsidR="00556755" w:rsidRPr="006C7D4D">
              <w:t xml:space="preserve"> (20 July 2015)</w:t>
            </w:r>
          </w:p>
        </w:tc>
      </w:tr>
      <w:tr w:rsidR="00556755" w:rsidRPr="006C7D4D" w14:paraId="29D9CFA9" w14:textId="77777777" w:rsidTr="004F5B49">
        <w:tc>
          <w:tcPr>
            <w:tcW w:w="1401" w:type="dxa"/>
            <w:vMerge/>
            <w:shd w:val="clear" w:color="auto" w:fill="auto"/>
          </w:tcPr>
          <w:p w14:paraId="3E7EE25B" w14:textId="77777777" w:rsidR="00556755" w:rsidRPr="006C7D4D" w:rsidRDefault="00556755" w:rsidP="00EF6755"/>
        </w:tc>
        <w:tc>
          <w:tcPr>
            <w:tcW w:w="2418" w:type="dxa"/>
            <w:gridSpan w:val="2"/>
            <w:shd w:val="clear" w:color="auto" w:fill="auto"/>
          </w:tcPr>
          <w:p w14:paraId="24BE9148" w14:textId="77777777" w:rsidR="00556755" w:rsidRPr="006C7D4D" w:rsidRDefault="00556755" w:rsidP="00EF6755">
            <w:pPr>
              <w:rPr>
                <w:b/>
                <w:i/>
              </w:rPr>
            </w:pPr>
            <w:r w:rsidRPr="006C7D4D">
              <w:rPr>
                <w:b/>
                <w:i/>
              </w:rPr>
              <w:t>Next periodic report</w:t>
            </w:r>
          </w:p>
        </w:tc>
        <w:tc>
          <w:tcPr>
            <w:tcW w:w="11299" w:type="dxa"/>
            <w:gridSpan w:val="7"/>
            <w:shd w:val="clear" w:color="auto" w:fill="auto"/>
          </w:tcPr>
          <w:p w14:paraId="3DD830ED" w14:textId="77777777" w:rsidR="00556755" w:rsidRPr="006C7D4D" w:rsidRDefault="00556755" w:rsidP="00EF6755">
            <w:r w:rsidRPr="006C7D4D">
              <w:t>24 July 2020</w:t>
            </w:r>
          </w:p>
        </w:tc>
      </w:tr>
      <w:tr w:rsidR="00556755" w:rsidRPr="006C7D4D" w14:paraId="3B74591F" w14:textId="77777777" w:rsidTr="004F5B49">
        <w:tc>
          <w:tcPr>
            <w:tcW w:w="1401" w:type="dxa"/>
            <w:vMerge/>
            <w:shd w:val="clear" w:color="auto" w:fill="auto"/>
          </w:tcPr>
          <w:p w14:paraId="24005EE3" w14:textId="77777777" w:rsidR="00556755" w:rsidRPr="006C7D4D" w:rsidRDefault="00556755" w:rsidP="00EF6755"/>
        </w:tc>
        <w:tc>
          <w:tcPr>
            <w:tcW w:w="2418" w:type="dxa"/>
            <w:gridSpan w:val="2"/>
            <w:shd w:val="clear" w:color="auto" w:fill="auto"/>
          </w:tcPr>
          <w:p w14:paraId="3D44F1CC" w14:textId="77777777" w:rsidR="00556755" w:rsidRPr="006C7D4D" w:rsidRDefault="00556755" w:rsidP="00EF6755">
            <w:pPr>
              <w:rPr>
                <w:b/>
                <w:i/>
              </w:rPr>
            </w:pPr>
            <w:r w:rsidRPr="006C7D4D">
              <w:rPr>
                <w:b/>
                <w:i/>
              </w:rPr>
              <w:t>LOIPR status</w:t>
            </w:r>
          </w:p>
        </w:tc>
        <w:tc>
          <w:tcPr>
            <w:tcW w:w="11299" w:type="dxa"/>
            <w:gridSpan w:val="7"/>
            <w:shd w:val="clear" w:color="auto" w:fill="auto"/>
          </w:tcPr>
          <w:p w14:paraId="18FCF5F4" w14:textId="3F6BFB50" w:rsidR="00556755" w:rsidRPr="006C7D4D" w:rsidRDefault="00556755" w:rsidP="00976C63">
            <w:r w:rsidRPr="006C7D4D">
              <w:t>LOIPR</w:t>
            </w:r>
            <w:r w:rsidR="00542881" w:rsidRPr="006C7D4D">
              <w:t xml:space="preserve"> (</w:t>
            </w:r>
            <w:r w:rsidR="00976C63" w:rsidRPr="006C7D4D">
              <w:t xml:space="preserve">as of </w:t>
            </w:r>
            <w:r w:rsidR="00542881" w:rsidRPr="006C7D4D">
              <w:t>4 September 2018)</w:t>
            </w:r>
          </w:p>
        </w:tc>
      </w:tr>
      <w:tr w:rsidR="00556755" w:rsidRPr="006C7D4D" w14:paraId="5E906DB6" w14:textId="77777777" w:rsidTr="004F5B49">
        <w:tc>
          <w:tcPr>
            <w:tcW w:w="1401" w:type="dxa"/>
            <w:vMerge/>
            <w:shd w:val="clear" w:color="auto" w:fill="auto"/>
          </w:tcPr>
          <w:p w14:paraId="798BDF09" w14:textId="77777777" w:rsidR="00556755" w:rsidRPr="006C7D4D" w:rsidRDefault="00556755" w:rsidP="00EF6755"/>
        </w:tc>
        <w:tc>
          <w:tcPr>
            <w:tcW w:w="2418" w:type="dxa"/>
            <w:gridSpan w:val="2"/>
            <w:shd w:val="clear" w:color="auto" w:fill="auto"/>
          </w:tcPr>
          <w:p w14:paraId="05F8683D" w14:textId="77777777" w:rsidR="00556755" w:rsidRPr="006C7D4D" w:rsidRDefault="00556755" w:rsidP="00EF6755">
            <w:pPr>
              <w:rPr>
                <w:b/>
                <w:i/>
              </w:rPr>
            </w:pPr>
            <w:r w:rsidRPr="006C7D4D">
              <w:rPr>
                <w:b/>
                <w:i/>
              </w:rPr>
              <w:t>Follow-up paragraphs</w:t>
            </w:r>
          </w:p>
        </w:tc>
        <w:tc>
          <w:tcPr>
            <w:tcW w:w="11299" w:type="dxa"/>
            <w:gridSpan w:val="7"/>
            <w:shd w:val="clear" w:color="auto" w:fill="auto"/>
          </w:tcPr>
          <w:p w14:paraId="25C3AB54" w14:textId="77777777" w:rsidR="00556755" w:rsidRPr="006C7D4D" w:rsidRDefault="00556755" w:rsidP="00EF6755">
            <w:r w:rsidRPr="006C7D4D">
              <w:t>9, 12, and 16</w:t>
            </w:r>
          </w:p>
        </w:tc>
      </w:tr>
      <w:tr w:rsidR="00556755" w:rsidRPr="006C7D4D" w14:paraId="7ECD384F" w14:textId="77777777" w:rsidTr="004F5B49">
        <w:tc>
          <w:tcPr>
            <w:tcW w:w="1401" w:type="dxa"/>
            <w:vMerge/>
            <w:shd w:val="clear" w:color="auto" w:fill="auto"/>
          </w:tcPr>
          <w:p w14:paraId="65CDC1CC" w14:textId="77777777" w:rsidR="00556755" w:rsidRPr="006C7D4D" w:rsidRDefault="00556755" w:rsidP="00EF6755"/>
        </w:tc>
        <w:tc>
          <w:tcPr>
            <w:tcW w:w="2418" w:type="dxa"/>
            <w:gridSpan w:val="2"/>
            <w:shd w:val="clear" w:color="auto" w:fill="auto"/>
          </w:tcPr>
          <w:p w14:paraId="2190916B" w14:textId="77777777" w:rsidR="00556755" w:rsidRPr="006C7D4D" w:rsidRDefault="00556755" w:rsidP="00EF6755">
            <w:pPr>
              <w:rPr>
                <w:b/>
                <w:i/>
              </w:rPr>
            </w:pPr>
            <w:r w:rsidRPr="006C7D4D">
              <w:rPr>
                <w:b/>
                <w:i/>
              </w:rPr>
              <w:t>Due date of follow-up report</w:t>
            </w:r>
          </w:p>
        </w:tc>
        <w:tc>
          <w:tcPr>
            <w:tcW w:w="11299" w:type="dxa"/>
            <w:gridSpan w:val="7"/>
            <w:shd w:val="clear" w:color="auto" w:fill="auto"/>
          </w:tcPr>
          <w:p w14:paraId="42277556" w14:textId="77777777" w:rsidR="00556755" w:rsidRPr="006C7D4D" w:rsidRDefault="00556755" w:rsidP="00EF6755">
            <w:r w:rsidRPr="006C7D4D">
              <w:t>20 July 2016</w:t>
            </w:r>
          </w:p>
        </w:tc>
      </w:tr>
      <w:tr w:rsidR="00BC52C2" w:rsidRPr="006C7D4D" w14:paraId="4E9B33EC" w14:textId="77777777" w:rsidTr="004F5B49">
        <w:tc>
          <w:tcPr>
            <w:tcW w:w="1401" w:type="dxa"/>
            <w:vMerge/>
            <w:shd w:val="clear" w:color="auto" w:fill="auto"/>
          </w:tcPr>
          <w:p w14:paraId="21F62743" w14:textId="77777777" w:rsidR="00BC52C2" w:rsidRPr="006C7D4D" w:rsidRDefault="00BC52C2" w:rsidP="00EF6755"/>
        </w:tc>
        <w:tc>
          <w:tcPr>
            <w:tcW w:w="2418" w:type="dxa"/>
            <w:gridSpan w:val="2"/>
            <w:shd w:val="clear" w:color="auto" w:fill="auto"/>
          </w:tcPr>
          <w:p w14:paraId="7B4CF2DA" w14:textId="77777777" w:rsidR="00BC52C2" w:rsidRPr="006C7D4D" w:rsidRDefault="00BC52C2" w:rsidP="00EF6755">
            <w:pPr>
              <w:rPr>
                <w:b/>
                <w:i/>
              </w:rPr>
            </w:pPr>
            <w:r w:rsidRPr="006C7D4D">
              <w:rPr>
                <w:b/>
                <w:i/>
              </w:rPr>
              <w:t>Date of receipt of follow-up report</w:t>
            </w:r>
          </w:p>
        </w:tc>
        <w:tc>
          <w:tcPr>
            <w:tcW w:w="11299" w:type="dxa"/>
            <w:gridSpan w:val="7"/>
            <w:shd w:val="clear" w:color="auto" w:fill="auto"/>
          </w:tcPr>
          <w:p w14:paraId="3EC60ADA" w14:textId="371A0108" w:rsidR="00BC52C2" w:rsidRPr="006C7D4D" w:rsidRDefault="00BC52C2" w:rsidP="00BC52C2">
            <w:pPr>
              <w:spacing w:after="200"/>
              <w:rPr>
                <w:szCs w:val="20"/>
                <w:lang w:val="en-GB"/>
              </w:rPr>
            </w:pPr>
            <w:r w:rsidRPr="006C7D4D">
              <w:rPr>
                <w:szCs w:val="20"/>
                <w:lang w:val="en-GB"/>
              </w:rPr>
              <w:t>16 September</w:t>
            </w:r>
            <w:r w:rsidR="005F7BCE" w:rsidRPr="006C7D4D">
              <w:rPr>
                <w:szCs w:val="20"/>
                <w:lang w:val="en-GB"/>
              </w:rPr>
              <w:t xml:space="preserve"> 2016</w:t>
            </w:r>
            <w:r w:rsidRPr="006C7D4D">
              <w:rPr>
                <w:szCs w:val="20"/>
                <w:lang w:val="en-GB"/>
              </w:rPr>
              <w:t xml:space="preserve">: </w:t>
            </w:r>
            <w:hyperlink r:id="rId412" w:history="1">
              <w:r w:rsidRPr="006C7D4D">
                <w:rPr>
                  <w:rStyle w:val="Hyperlink"/>
                </w:rPr>
                <w:t>Report</w:t>
              </w:r>
            </w:hyperlink>
            <w:r w:rsidRPr="006C7D4D">
              <w:t xml:space="preserve"> and </w:t>
            </w:r>
            <w:hyperlink r:id="rId413" w:history="1">
              <w:r w:rsidRPr="006C7D4D">
                <w:rPr>
                  <w:rStyle w:val="Hyperlink"/>
                </w:rPr>
                <w:t>Annex</w:t>
              </w:r>
            </w:hyperlink>
          </w:p>
        </w:tc>
      </w:tr>
      <w:tr w:rsidR="00BC52C2" w:rsidRPr="006C7D4D" w14:paraId="2AA62218" w14:textId="77777777" w:rsidTr="004F5B49">
        <w:tc>
          <w:tcPr>
            <w:tcW w:w="1401" w:type="dxa"/>
            <w:vMerge/>
            <w:shd w:val="clear" w:color="auto" w:fill="auto"/>
          </w:tcPr>
          <w:p w14:paraId="3323BFB3" w14:textId="77777777" w:rsidR="00BC52C2" w:rsidRPr="006C7D4D" w:rsidRDefault="00BC52C2" w:rsidP="00EF6755"/>
        </w:tc>
        <w:tc>
          <w:tcPr>
            <w:tcW w:w="2418" w:type="dxa"/>
            <w:gridSpan w:val="2"/>
            <w:shd w:val="clear" w:color="auto" w:fill="auto"/>
          </w:tcPr>
          <w:p w14:paraId="7D7DFD22" w14:textId="77777777" w:rsidR="00BC52C2" w:rsidRPr="006C7D4D" w:rsidRDefault="00BC52C2" w:rsidP="00EF6755">
            <w:pPr>
              <w:rPr>
                <w:i/>
              </w:rPr>
            </w:pPr>
            <w:r w:rsidRPr="006C7D4D">
              <w:rPr>
                <w:i/>
              </w:rPr>
              <w:t>NGO follow-up reports</w:t>
            </w:r>
          </w:p>
        </w:tc>
        <w:tc>
          <w:tcPr>
            <w:tcW w:w="11299" w:type="dxa"/>
            <w:gridSpan w:val="7"/>
            <w:shd w:val="clear" w:color="auto" w:fill="auto"/>
          </w:tcPr>
          <w:p w14:paraId="5E99992A" w14:textId="77777777" w:rsidR="00BC52C2" w:rsidRPr="006C7D4D" w:rsidRDefault="00436820" w:rsidP="000967DC">
            <w:pPr>
              <w:rPr>
                <w:szCs w:val="20"/>
                <w:lang w:val="en-GB"/>
              </w:rPr>
            </w:pPr>
            <w:hyperlink r:id="rId414" w:history="1">
              <w:r w:rsidR="00BC52C2" w:rsidRPr="006C7D4D">
                <w:rPr>
                  <w:rStyle w:val="Hyperlink"/>
                  <w:szCs w:val="20"/>
                  <w:lang w:val="en-GB"/>
                </w:rPr>
                <w:t>Amnesty International</w:t>
              </w:r>
            </w:hyperlink>
            <w:r w:rsidR="00BC52C2" w:rsidRPr="006C7D4D">
              <w:rPr>
                <w:szCs w:val="20"/>
                <w:lang w:val="en-GB"/>
              </w:rPr>
              <w:t>, 2 June 2017</w:t>
            </w:r>
          </w:p>
          <w:p w14:paraId="4595D31F" w14:textId="77777777" w:rsidR="00BC52C2" w:rsidRPr="006C7D4D" w:rsidRDefault="00BC52C2" w:rsidP="000967DC">
            <w:pPr>
              <w:rPr>
                <w:szCs w:val="20"/>
                <w:lang w:val="en-GB"/>
              </w:rPr>
            </w:pPr>
          </w:p>
          <w:p w14:paraId="11C416AA" w14:textId="1FD13790" w:rsidR="00BC52C2" w:rsidRPr="006C7D4D" w:rsidRDefault="00436820" w:rsidP="00EF6755">
            <w:pPr>
              <w:rPr>
                <w:szCs w:val="20"/>
                <w:lang w:val="en-GB"/>
              </w:rPr>
            </w:pPr>
            <w:hyperlink r:id="rId415" w:history="1">
              <w:r w:rsidR="00BC52C2" w:rsidRPr="006C7D4D">
                <w:rPr>
                  <w:rStyle w:val="Hyperlink"/>
                  <w:szCs w:val="20"/>
                  <w:lang w:val="en-GB"/>
                </w:rPr>
                <w:t>The Canadian Feminist Alliance for International Action (FAFIA)</w:t>
              </w:r>
            </w:hyperlink>
            <w:r w:rsidR="00BC52C2" w:rsidRPr="006C7D4D">
              <w:rPr>
                <w:szCs w:val="20"/>
                <w:lang w:val="en-GB"/>
              </w:rPr>
              <w:t>, 8 July 2017</w:t>
            </w:r>
          </w:p>
        </w:tc>
      </w:tr>
      <w:tr w:rsidR="00BC52C2" w:rsidRPr="006C7D4D" w14:paraId="77766E42" w14:textId="77777777" w:rsidTr="004F5B49">
        <w:tc>
          <w:tcPr>
            <w:tcW w:w="1401" w:type="dxa"/>
            <w:vMerge/>
            <w:shd w:val="clear" w:color="auto" w:fill="auto"/>
          </w:tcPr>
          <w:p w14:paraId="4276BE3F" w14:textId="77777777" w:rsidR="00BC52C2" w:rsidRPr="006C7D4D" w:rsidRDefault="00BC52C2" w:rsidP="00EF6755"/>
        </w:tc>
        <w:tc>
          <w:tcPr>
            <w:tcW w:w="2418" w:type="dxa"/>
            <w:gridSpan w:val="2"/>
            <w:shd w:val="clear" w:color="auto" w:fill="auto"/>
            <w:vAlign w:val="center"/>
          </w:tcPr>
          <w:p w14:paraId="606D5452" w14:textId="77777777" w:rsidR="00BC52C2" w:rsidRPr="006C7D4D" w:rsidRDefault="00BC52C2" w:rsidP="00EF6755">
            <w:pPr>
              <w:rPr>
                <w:b/>
                <w:i/>
              </w:rPr>
            </w:pPr>
            <w:r w:rsidRPr="006C7D4D">
              <w:rPr>
                <w:b/>
                <w:i/>
              </w:rPr>
              <w:t>Notes</w:t>
            </w:r>
          </w:p>
        </w:tc>
        <w:tc>
          <w:tcPr>
            <w:tcW w:w="11299" w:type="dxa"/>
            <w:gridSpan w:val="7"/>
            <w:shd w:val="clear" w:color="auto" w:fill="auto"/>
          </w:tcPr>
          <w:p w14:paraId="5FC39259" w14:textId="77777777" w:rsidR="00BC52C2" w:rsidRPr="006C7D4D" w:rsidRDefault="00BC52C2" w:rsidP="00EF6755"/>
          <w:p w14:paraId="7EFE28F6" w14:textId="1D54F83A" w:rsidR="00BC52C2" w:rsidRPr="006C7D4D" w:rsidRDefault="00BC52C2" w:rsidP="00EF6755">
            <w:pPr>
              <w:rPr>
                <w:sz w:val="20"/>
                <w:szCs w:val="20"/>
              </w:rPr>
            </w:pPr>
            <w:r w:rsidRPr="006C7D4D">
              <w:lastRenderedPageBreak/>
              <w:t>Evaluated in July 2018 (123</w:t>
            </w:r>
            <w:r w:rsidRPr="006C7D4D">
              <w:rPr>
                <w:vertAlign w:val="superscript"/>
              </w:rPr>
              <w:t>rd</w:t>
            </w:r>
            <w:r w:rsidRPr="006C7D4D">
              <w:t xml:space="preserve"> session), see </w:t>
            </w:r>
            <w:hyperlink r:id="rId416" w:history="1">
              <w:r w:rsidRPr="006C7D4D">
                <w:rPr>
                  <w:rStyle w:val="Hyperlink"/>
                </w:rPr>
                <w:t>CCPR/C/123/2</w:t>
              </w:r>
            </w:hyperlink>
            <w:r w:rsidRPr="006C7D4D">
              <w:t>: Additional information required on paragraphs 9</w:t>
            </w:r>
            <w:r w:rsidRPr="006C7D4D">
              <w:rPr>
                <w:b/>
              </w:rPr>
              <w:t>[B][B][C][B],</w:t>
            </w:r>
            <w:r w:rsidRPr="006C7D4D">
              <w:t xml:space="preserve"> 12</w:t>
            </w:r>
            <w:r w:rsidRPr="006C7D4D">
              <w:rPr>
                <w:b/>
              </w:rPr>
              <w:t>[C]</w:t>
            </w:r>
            <w:r w:rsidRPr="006C7D4D">
              <w:t xml:space="preserve"> and 16</w:t>
            </w:r>
            <w:r w:rsidRPr="006C7D4D">
              <w:rPr>
                <w:b/>
              </w:rPr>
              <w:t>[B][C]</w:t>
            </w:r>
          </w:p>
        </w:tc>
      </w:tr>
      <w:tr w:rsidR="00BC52C2" w:rsidRPr="006C7D4D" w14:paraId="3A31BFB2" w14:textId="77777777" w:rsidTr="004F5B49">
        <w:tc>
          <w:tcPr>
            <w:tcW w:w="1401" w:type="dxa"/>
            <w:vMerge/>
            <w:shd w:val="clear" w:color="auto" w:fill="auto"/>
          </w:tcPr>
          <w:p w14:paraId="1570D4C9" w14:textId="77777777" w:rsidR="00BC52C2" w:rsidRPr="006C7D4D" w:rsidRDefault="00BC52C2" w:rsidP="00EF6755"/>
        </w:tc>
        <w:tc>
          <w:tcPr>
            <w:tcW w:w="2418" w:type="dxa"/>
            <w:gridSpan w:val="2"/>
            <w:shd w:val="clear" w:color="auto" w:fill="auto"/>
            <w:vAlign w:val="center"/>
          </w:tcPr>
          <w:p w14:paraId="249FF1C5" w14:textId="77777777" w:rsidR="00BC52C2" w:rsidRPr="006C7D4D" w:rsidRDefault="00BC52C2" w:rsidP="00EF6755">
            <w:pPr>
              <w:rPr>
                <w:b/>
                <w:i/>
              </w:rPr>
            </w:pPr>
            <w:r w:rsidRPr="006C7D4D">
              <w:rPr>
                <w:b/>
                <w:i/>
              </w:rPr>
              <w:t>Action</w:t>
            </w:r>
          </w:p>
        </w:tc>
        <w:tc>
          <w:tcPr>
            <w:tcW w:w="11299" w:type="dxa"/>
            <w:gridSpan w:val="7"/>
            <w:shd w:val="clear" w:color="auto" w:fill="auto"/>
          </w:tcPr>
          <w:p w14:paraId="5BC310FA" w14:textId="77777777" w:rsidR="00BC52C2" w:rsidRPr="006C7D4D" w:rsidRDefault="00BC52C2" w:rsidP="00EF6755"/>
          <w:p w14:paraId="5C0EADE3" w14:textId="086E5EF1" w:rsidR="00BC52C2" w:rsidRPr="006C7D4D" w:rsidRDefault="00BC52C2" w:rsidP="00EF6755">
            <w:pPr>
              <w:rPr>
                <w:color w:val="FF0000"/>
              </w:rPr>
            </w:pPr>
            <w:r w:rsidRPr="006C7D4D">
              <w:t xml:space="preserve">Follow-up procedure discontinued. </w:t>
            </w:r>
            <w:hyperlink r:id="rId417" w:history="1">
              <w:r w:rsidRPr="006C7D4D">
                <w:rPr>
                  <w:rStyle w:val="Hyperlink"/>
                </w:rPr>
                <w:t>Discontinuance letter dated 1 August 2018</w:t>
              </w:r>
            </w:hyperlink>
            <w:r w:rsidRPr="006C7D4D">
              <w:t xml:space="preserve"> (the requested additional information to be included in the next periodic report) </w:t>
            </w:r>
          </w:p>
        </w:tc>
      </w:tr>
      <w:tr w:rsidR="00556755" w:rsidRPr="006C7D4D" w14:paraId="6A7A89C1" w14:textId="77777777" w:rsidTr="004F5B49">
        <w:tc>
          <w:tcPr>
            <w:tcW w:w="1401" w:type="dxa"/>
            <w:vMerge/>
            <w:shd w:val="clear" w:color="auto" w:fill="auto"/>
          </w:tcPr>
          <w:p w14:paraId="040311B9" w14:textId="77777777" w:rsidR="00556755" w:rsidRPr="006C7D4D" w:rsidRDefault="00556755" w:rsidP="00EF6755"/>
        </w:tc>
        <w:tc>
          <w:tcPr>
            <w:tcW w:w="13717" w:type="dxa"/>
            <w:gridSpan w:val="9"/>
            <w:shd w:val="clear" w:color="auto" w:fill="auto"/>
          </w:tcPr>
          <w:p w14:paraId="44499C0A" w14:textId="77777777" w:rsidR="00556755" w:rsidRPr="006C7D4D" w:rsidRDefault="00556755" w:rsidP="00EF6755"/>
          <w:p w14:paraId="44EBCC48" w14:textId="77777777" w:rsidR="00556755" w:rsidRPr="006C7D4D" w:rsidRDefault="00556755" w:rsidP="00556755">
            <w:pPr>
              <w:jc w:val="center"/>
            </w:pPr>
            <w:r w:rsidRPr="006C7D4D">
              <w:t>FOLLOW-UP PROCEDURE DISCONTINUED</w:t>
            </w:r>
          </w:p>
          <w:p w14:paraId="7987D16F" w14:textId="219DFC7B" w:rsidR="00E972CF" w:rsidRPr="006C7D4D" w:rsidRDefault="00E972CF" w:rsidP="00556755">
            <w:pPr>
              <w:jc w:val="center"/>
            </w:pPr>
          </w:p>
        </w:tc>
      </w:tr>
      <w:tr w:rsidR="009C0D55" w:rsidRPr="006C7D4D" w14:paraId="433262DF" w14:textId="77777777" w:rsidTr="004F5B49">
        <w:tc>
          <w:tcPr>
            <w:tcW w:w="15118" w:type="dxa"/>
            <w:gridSpan w:val="10"/>
            <w:shd w:val="clear" w:color="auto" w:fill="D9D9D9" w:themeFill="background1" w:themeFillShade="D9"/>
          </w:tcPr>
          <w:p w14:paraId="2193EE87" w14:textId="77777777" w:rsidR="009C0D55" w:rsidRPr="006C7D4D" w:rsidRDefault="009C0D55" w:rsidP="00EF6755"/>
        </w:tc>
      </w:tr>
      <w:tr w:rsidR="00932B9F" w:rsidRPr="006C7D4D" w14:paraId="7C3A401B" w14:textId="77777777" w:rsidTr="004F5B49">
        <w:trPr>
          <w:trHeight w:val="317"/>
        </w:trPr>
        <w:tc>
          <w:tcPr>
            <w:tcW w:w="1401" w:type="dxa"/>
            <w:vMerge w:val="restart"/>
            <w:shd w:val="clear" w:color="auto" w:fill="auto"/>
          </w:tcPr>
          <w:p w14:paraId="7F07D6D4" w14:textId="77777777" w:rsidR="00932B9F" w:rsidRPr="006C7D4D" w:rsidRDefault="00932B9F" w:rsidP="00EF6755">
            <w:pPr>
              <w:rPr>
                <w:b/>
              </w:rPr>
            </w:pPr>
            <w:r w:rsidRPr="006C7D4D">
              <w:rPr>
                <w:b/>
              </w:rPr>
              <w:t xml:space="preserve">France   </w:t>
            </w:r>
          </w:p>
        </w:tc>
        <w:tc>
          <w:tcPr>
            <w:tcW w:w="2418" w:type="dxa"/>
            <w:gridSpan w:val="2"/>
            <w:shd w:val="clear" w:color="auto" w:fill="auto"/>
          </w:tcPr>
          <w:p w14:paraId="6AC990B4"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51C135D0" w14:textId="77777777" w:rsidR="00932B9F" w:rsidRPr="006C7D4D" w:rsidRDefault="00436820" w:rsidP="00EF6755">
            <w:pPr>
              <w:spacing w:after="200" w:line="276" w:lineRule="auto"/>
              <w:rPr>
                <w:szCs w:val="20"/>
                <w:lang w:val="en-GB"/>
              </w:rPr>
            </w:pPr>
            <w:hyperlink r:id="rId418" w:history="1">
              <w:r w:rsidR="00932B9F" w:rsidRPr="006C7D4D">
                <w:rPr>
                  <w:rStyle w:val="Hyperlink"/>
                </w:rPr>
                <w:t>CCPR/C/FRA/CO/5</w:t>
              </w:r>
            </w:hyperlink>
            <w:r w:rsidR="00932B9F" w:rsidRPr="006C7D4D">
              <w:t xml:space="preserve"> (21 July 2015)</w:t>
            </w:r>
          </w:p>
        </w:tc>
      </w:tr>
      <w:tr w:rsidR="00932B9F" w:rsidRPr="006C7D4D" w14:paraId="56616293" w14:textId="77777777" w:rsidTr="004F5B49">
        <w:tc>
          <w:tcPr>
            <w:tcW w:w="1401" w:type="dxa"/>
            <w:vMerge/>
            <w:shd w:val="clear" w:color="auto" w:fill="auto"/>
          </w:tcPr>
          <w:p w14:paraId="61BA39F4" w14:textId="77777777" w:rsidR="00932B9F" w:rsidRPr="006C7D4D" w:rsidRDefault="00932B9F" w:rsidP="00EF6755"/>
        </w:tc>
        <w:tc>
          <w:tcPr>
            <w:tcW w:w="2418" w:type="dxa"/>
            <w:gridSpan w:val="2"/>
            <w:shd w:val="clear" w:color="auto" w:fill="auto"/>
          </w:tcPr>
          <w:p w14:paraId="404E2014"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10318253" w14:textId="77777777" w:rsidR="00932B9F" w:rsidRPr="006C7D4D" w:rsidRDefault="00932B9F" w:rsidP="00EF6755">
            <w:r w:rsidRPr="006C7D4D">
              <w:t>24 July 2020</w:t>
            </w:r>
          </w:p>
        </w:tc>
      </w:tr>
      <w:tr w:rsidR="00932B9F" w:rsidRPr="006C7D4D" w14:paraId="2497EC71" w14:textId="77777777" w:rsidTr="004F5B49">
        <w:tc>
          <w:tcPr>
            <w:tcW w:w="1401" w:type="dxa"/>
            <w:vMerge/>
            <w:shd w:val="clear" w:color="auto" w:fill="auto"/>
          </w:tcPr>
          <w:p w14:paraId="710F729F" w14:textId="77777777" w:rsidR="00932B9F" w:rsidRPr="006C7D4D" w:rsidRDefault="00932B9F" w:rsidP="00EF6755"/>
        </w:tc>
        <w:tc>
          <w:tcPr>
            <w:tcW w:w="2418" w:type="dxa"/>
            <w:gridSpan w:val="2"/>
            <w:shd w:val="clear" w:color="auto" w:fill="auto"/>
          </w:tcPr>
          <w:p w14:paraId="78AD3A11" w14:textId="77777777" w:rsidR="00932B9F" w:rsidRPr="006C7D4D" w:rsidRDefault="00932B9F" w:rsidP="00EF6755">
            <w:pPr>
              <w:rPr>
                <w:b/>
                <w:i/>
              </w:rPr>
            </w:pPr>
            <w:r w:rsidRPr="006C7D4D">
              <w:rPr>
                <w:b/>
                <w:i/>
              </w:rPr>
              <w:t>LOIPR status</w:t>
            </w:r>
          </w:p>
        </w:tc>
        <w:tc>
          <w:tcPr>
            <w:tcW w:w="11299" w:type="dxa"/>
            <w:gridSpan w:val="7"/>
            <w:shd w:val="clear" w:color="auto" w:fill="auto"/>
          </w:tcPr>
          <w:p w14:paraId="28998534" w14:textId="77777777" w:rsidR="00932B9F" w:rsidRPr="006C7D4D" w:rsidRDefault="00932B9F" w:rsidP="00EF6755">
            <w:r w:rsidRPr="006C7D4D">
              <w:t>N/A</w:t>
            </w:r>
          </w:p>
        </w:tc>
      </w:tr>
      <w:tr w:rsidR="00932B9F" w:rsidRPr="006C7D4D" w14:paraId="0B3CB77C" w14:textId="77777777" w:rsidTr="004F5B49">
        <w:tc>
          <w:tcPr>
            <w:tcW w:w="1401" w:type="dxa"/>
            <w:vMerge/>
            <w:shd w:val="clear" w:color="auto" w:fill="auto"/>
          </w:tcPr>
          <w:p w14:paraId="735668A4" w14:textId="77777777" w:rsidR="00932B9F" w:rsidRPr="006C7D4D" w:rsidRDefault="00932B9F" w:rsidP="00EF6755"/>
        </w:tc>
        <w:tc>
          <w:tcPr>
            <w:tcW w:w="2418" w:type="dxa"/>
            <w:gridSpan w:val="2"/>
            <w:shd w:val="clear" w:color="auto" w:fill="auto"/>
          </w:tcPr>
          <w:p w14:paraId="54F94141"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7949472E" w14:textId="77777777" w:rsidR="00932B9F" w:rsidRPr="006C7D4D" w:rsidRDefault="00932B9F" w:rsidP="00EF6755">
            <w:r w:rsidRPr="006C7D4D">
              <w:t>11, 12, and 16</w:t>
            </w:r>
          </w:p>
        </w:tc>
      </w:tr>
      <w:tr w:rsidR="00932B9F" w:rsidRPr="006C7D4D" w14:paraId="375C0B02" w14:textId="77777777" w:rsidTr="004F5B49">
        <w:tc>
          <w:tcPr>
            <w:tcW w:w="1401" w:type="dxa"/>
            <w:vMerge/>
            <w:shd w:val="clear" w:color="auto" w:fill="auto"/>
          </w:tcPr>
          <w:p w14:paraId="3357C89E" w14:textId="77777777" w:rsidR="00932B9F" w:rsidRPr="006C7D4D" w:rsidRDefault="00932B9F" w:rsidP="00EF6755"/>
        </w:tc>
        <w:tc>
          <w:tcPr>
            <w:tcW w:w="2418" w:type="dxa"/>
            <w:gridSpan w:val="2"/>
            <w:shd w:val="clear" w:color="auto" w:fill="auto"/>
          </w:tcPr>
          <w:p w14:paraId="49B8348F"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3AC51FA7" w14:textId="77777777" w:rsidR="00932B9F" w:rsidRPr="006C7D4D" w:rsidRDefault="00932B9F" w:rsidP="00EF6755">
            <w:r w:rsidRPr="006C7D4D">
              <w:t>21 July 2016</w:t>
            </w:r>
          </w:p>
        </w:tc>
      </w:tr>
      <w:tr w:rsidR="00BC52C2" w:rsidRPr="006C7D4D" w14:paraId="31FB1753" w14:textId="77777777" w:rsidTr="004F5B49">
        <w:tc>
          <w:tcPr>
            <w:tcW w:w="1401" w:type="dxa"/>
            <w:vMerge/>
            <w:shd w:val="clear" w:color="auto" w:fill="auto"/>
          </w:tcPr>
          <w:p w14:paraId="611F0E30" w14:textId="77777777" w:rsidR="00BC52C2" w:rsidRPr="006C7D4D" w:rsidRDefault="00BC52C2" w:rsidP="00EF6755"/>
        </w:tc>
        <w:tc>
          <w:tcPr>
            <w:tcW w:w="2418" w:type="dxa"/>
            <w:gridSpan w:val="2"/>
            <w:shd w:val="clear" w:color="auto" w:fill="auto"/>
          </w:tcPr>
          <w:p w14:paraId="7F7025B2" w14:textId="77777777" w:rsidR="00BC52C2" w:rsidRPr="006C7D4D" w:rsidRDefault="00BC52C2" w:rsidP="00EF6755">
            <w:pPr>
              <w:rPr>
                <w:b/>
                <w:i/>
              </w:rPr>
            </w:pPr>
            <w:r w:rsidRPr="006C7D4D">
              <w:rPr>
                <w:b/>
                <w:i/>
              </w:rPr>
              <w:t>Date of receipt of follow-up report</w:t>
            </w:r>
          </w:p>
        </w:tc>
        <w:tc>
          <w:tcPr>
            <w:tcW w:w="11299" w:type="dxa"/>
            <w:gridSpan w:val="7"/>
            <w:shd w:val="clear" w:color="auto" w:fill="auto"/>
          </w:tcPr>
          <w:p w14:paraId="717BB5D1" w14:textId="24731711" w:rsidR="00BC52C2" w:rsidRPr="006C7D4D" w:rsidRDefault="00436820" w:rsidP="00BC52C2">
            <w:pPr>
              <w:spacing w:after="200"/>
              <w:rPr>
                <w:szCs w:val="20"/>
              </w:rPr>
            </w:pPr>
            <w:hyperlink r:id="rId419" w:history="1">
              <w:r w:rsidR="00BC52C2" w:rsidRPr="006C7D4D">
                <w:rPr>
                  <w:rStyle w:val="Hyperlink"/>
                </w:rPr>
                <w:t>CCPR/C/FRA/CO/5/Add.1</w:t>
              </w:r>
            </w:hyperlink>
            <w:r w:rsidR="00BC52C2" w:rsidRPr="006C7D4D">
              <w:t>, 19 July 2016</w:t>
            </w:r>
          </w:p>
        </w:tc>
      </w:tr>
      <w:tr w:rsidR="00BC52C2" w:rsidRPr="006C7D4D" w14:paraId="20081BED" w14:textId="77777777" w:rsidTr="004F5B49">
        <w:tc>
          <w:tcPr>
            <w:tcW w:w="1401" w:type="dxa"/>
            <w:vMerge/>
            <w:shd w:val="clear" w:color="auto" w:fill="auto"/>
          </w:tcPr>
          <w:p w14:paraId="08BAA37F" w14:textId="77777777" w:rsidR="00BC52C2" w:rsidRPr="006C7D4D" w:rsidRDefault="00BC52C2" w:rsidP="00EF6755"/>
        </w:tc>
        <w:tc>
          <w:tcPr>
            <w:tcW w:w="2418" w:type="dxa"/>
            <w:gridSpan w:val="2"/>
            <w:shd w:val="clear" w:color="auto" w:fill="auto"/>
            <w:vAlign w:val="center"/>
          </w:tcPr>
          <w:p w14:paraId="7B1EF887" w14:textId="77777777" w:rsidR="00BC52C2" w:rsidRPr="006C7D4D" w:rsidRDefault="00BC52C2" w:rsidP="00EF6755">
            <w:pPr>
              <w:rPr>
                <w:b/>
                <w:i/>
              </w:rPr>
            </w:pPr>
            <w:r w:rsidRPr="006C7D4D">
              <w:rPr>
                <w:b/>
                <w:i/>
              </w:rPr>
              <w:t>Notes</w:t>
            </w:r>
          </w:p>
        </w:tc>
        <w:tc>
          <w:tcPr>
            <w:tcW w:w="11299" w:type="dxa"/>
            <w:gridSpan w:val="7"/>
            <w:shd w:val="clear" w:color="auto" w:fill="auto"/>
          </w:tcPr>
          <w:p w14:paraId="366DC6C1" w14:textId="2CE395DC" w:rsidR="00BC52C2" w:rsidRPr="006C7D4D" w:rsidRDefault="00BC52C2" w:rsidP="00EF6755">
            <w:pPr>
              <w:rPr>
                <w:szCs w:val="20"/>
              </w:rPr>
            </w:pPr>
            <w:r w:rsidRPr="006C7D4D">
              <w:rPr>
                <w:szCs w:val="20"/>
              </w:rPr>
              <w:t xml:space="preserve">Evaluated in October 2017 (121st session), see </w:t>
            </w:r>
            <w:hyperlink r:id="rId420" w:history="1">
              <w:r w:rsidRPr="006C7D4D">
                <w:rPr>
                  <w:rStyle w:val="Hyperlink"/>
                  <w:szCs w:val="20"/>
                </w:rPr>
                <w:t>CCPR/C/121/4</w:t>
              </w:r>
            </w:hyperlink>
            <w:r w:rsidRPr="006C7D4D">
              <w:rPr>
                <w:szCs w:val="20"/>
              </w:rPr>
              <w:t xml:space="preserve">: </w:t>
            </w:r>
            <w:r w:rsidRPr="006C7D4D">
              <w:rPr>
                <w:lang w:val="en-CA"/>
              </w:rPr>
              <w:t xml:space="preserve">Additional information required on paragraphs </w:t>
            </w:r>
            <w:r w:rsidRPr="006C7D4D">
              <w:rPr>
                <w:bCs/>
                <w:lang w:val="en-CA"/>
              </w:rPr>
              <w:t>11</w:t>
            </w:r>
            <w:r w:rsidRPr="006C7D4D">
              <w:rPr>
                <w:b/>
                <w:bCs/>
                <w:lang w:val="en-CA"/>
              </w:rPr>
              <w:t>[B]</w:t>
            </w:r>
            <w:r w:rsidRPr="006C7D4D">
              <w:rPr>
                <w:bCs/>
                <w:lang w:val="en-CA"/>
              </w:rPr>
              <w:t>, 12</w:t>
            </w:r>
            <w:r w:rsidRPr="006C7D4D">
              <w:rPr>
                <w:b/>
                <w:bCs/>
                <w:lang w:val="en-CA"/>
              </w:rPr>
              <w:t>[B][B][B]</w:t>
            </w:r>
            <w:r w:rsidRPr="006C7D4D">
              <w:rPr>
                <w:bCs/>
                <w:lang w:val="en-CA"/>
              </w:rPr>
              <w:t xml:space="preserve"> and 16</w:t>
            </w:r>
            <w:r w:rsidRPr="006C7D4D">
              <w:rPr>
                <w:b/>
                <w:bCs/>
                <w:lang w:val="en-CA"/>
              </w:rPr>
              <w:t>[B]</w:t>
            </w:r>
          </w:p>
          <w:p w14:paraId="6C414BDC" w14:textId="1DEA0926" w:rsidR="00BC52C2" w:rsidRPr="006C7D4D" w:rsidRDefault="00BC52C2" w:rsidP="00EF6755">
            <w:pPr>
              <w:rPr>
                <w:sz w:val="20"/>
                <w:szCs w:val="20"/>
              </w:rPr>
            </w:pPr>
          </w:p>
        </w:tc>
      </w:tr>
      <w:tr w:rsidR="00BC52C2" w:rsidRPr="006C7D4D" w14:paraId="0B7CFC9A" w14:textId="77777777" w:rsidTr="004F5B49">
        <w:tc>
          <w:tcPr>
            <w:tcW w:w="1401" w:type="dxa"/>
            <w:vMerge/>
            <w:shd w:val="clear" w:color="auto" w:fill="auto"/>
          </w:tcPr>
          <w:p w14:paraId="7224273D" w14:textId="77777777" w:rsidR="00BC52C2" w:rsidRPr="006C7D4D" w:rsidRDefault="00BC52C2" w:rsidP="00EF6755"/>
        </w:tc>
        <w:tc>
          <w:tcPr>
            <w:tcW w:w="2418" w:type="dxa"/>
            <w:gridSpan w:val="2"/>
            <w:shd w:val="clear" w:color="auto" w:fill="auto"/>
            <w:vAlign w:val="center"/>
          </w:tcPr>
          <w:p w14:paraId="70024EAF" w14:textId="77777777" w:rsidR="00BC52C2" w:rsidRPr="006C7D4D" w:rsidRDefault="00BC52C2" w:rsidP="00EF6755">
            <w:pPr>
              <w:rPr>
                <w:b/>
                <w:i/>
              </w:rPr>
            </w:pPr>
            <w:r w:rsidRPr="006C7D4D">
              <w:rPr>
                <w:b/>
                <w:i/>
              </w:rPr>
              <w:t>Action</w:t>
            </w:r>
          </w:p>
        </w:tc>
        <w:tc>
          <w:tcPr>
            <w:tcW w:w="11299" w:type="dxa"/>
            <w:gridSpan w:val="7"/>
            <w:shd w:val="clear" w:color="auto" w:fill="auto"/>
          </w:tcPr>
          <w:p w14:paraId="6BF01D2A" w14:textId="77777777" w:rsidR="00BC52C2" w:rsidRPr="006C7D4D" w:rsidRDefault="00BC52C2" w:rsidP="00EF6755">
            <w:r w:rsidRPr="006C7D4D">
              <w:t xml:space="preserve">Follow-up procedure discontinued. </w:t>
            </w:r>
            <w:hyperlink r:id="rId421" w:history="1">
              <w:r w:rsidRPr="006C7D4D">
                <w:rPr>
                  <w:rStyle w:val="Hyperlink"/>
                </w:rPr>
                <w:t>Discontinuance letter dated 20 November 2017</w:t>
              </w:r>
            </w:hyperlink>
            <w:r w:rsidRPr="006C7D4D">
              <w:t xml:space="preserve"> (the requested additional information to be included in the next periodic report)</w:t>
            </w:r>
          </w:p>
          <w:p w14:paraId="58C1523E" w14:textId="0EEE6D9F" w:rsidR="00BC52C2" w:rsidRPr="006C7D4D" w:rsidRDefault="00BC52C2" w:rsidP="00EF6755">
            <w:r w:rsidRPr="006C7D4D">
              <w:t xml:space="preserve"> </w:t>
            </w:r>
          </w:p>
        </w:tc>
      </w:tr>
      <w:tr w:rsidR="00932B9F" w:rsidRPr="006C7D4D" w14:paraId="62BA2BBB" w14:textId="77777777" w:rsidTr="004F5B49">
        <w:tc>
          <w:tcPr>
            <w:tcW w:w="1401" w:type="dxa"/>
            <w:vMerge/>
            <w:shd w:val="clear" w:color="auto" w:fill="auto"/>
          </w:tcPr>
          <w:p w14:paraId="54F35EE2" w14:textId="77777777" w:rsidR="00932B9F" w:rsidRPr="006C7D4D" w:rsidRDefault="00932B9F" w:rsidP="00EF6755"/>
        </w:tc>
        <w:tc>
          <w:tcPr>
            <w:tcW w:w="13717" w:type="dxa"/>
            <w:gridSpan w:val="9"/>
            <w:shd w:val="clear" w:color="auto" w:fill="auto"/>
          </w:tcPr>
          <w:p w14:paraId="178BF41F" w14:textId="77777777" w:rsidR="00932B9F" w:rsidRPr="006C7D4D" w:rsidRDefault="00932B9F" w:rsidP="00EF6755"/>
          <w:p w14:paraId="5A9DD81C" w14:textId="77777777" w:rsidR="00932B9F" w:rsidRPr="006C7D4D" w:rsidRDefault="00932B9F" w:rsidP="00CD1057">
            <w:pPr>
              <w:jc w:val="center"/>
            </w:pPr>
            <w:r w:rsidRPr="006C7D4D">
              <w:t>FOLLOW-UP PROCEDURE DISCONTINUED</w:t>
            </w:r>
          </w:p>
          <w:p w14:paraId="6F2111F1" w14:textId="2508B894" w:rsidR="00E972CF" w:rsidRPr="006C7D4D" w:rsidRDefault="00E972CF" w:rsidP="00CD1057">
            <w:pPr>
              <w:jc w:val="center"/>
            </w:pPr>
          </w:p>
        </w:tc>
      </w:tr>
      <w:tr w:rsidR="009C0D55" w:rsidRPr="006C7D4D" w14:paraId="186C5C8C" w14:textId="77777777" w:rsidTr="004F5B49">
        <w:tc>
          <w:tcPr>
            <w:tcW w:w="15118" w:type="dxa"/>
            <w:gridSpan w:val="10"/>
            <w:shd w:val="clear" w:color="auto" w:fill="D9D9D9" w:themeFill="background1" w:themeFillShade="D9"/>
          </w:tcPr>
          <w:p w14:paraId="1B2C9567" w14:textId="77777777" w:rsidR="009C0D55" w:rsidRPr="006C7D4D" w:rsidRDefault="009C0D55" w:rsidP="00EF6755"/>
        </w:tc>
      </w:tr>
      <w:tr w:rsidR="00225E98" w:rsidRPr="006C7D4D" w14:paraId="0BDDA80F" w14:textId="77777777" w:rsidTr="004F5B49">
        <w:trPr>
          <w:trHeight w:val="317"/>
        </w:trPr>
        <w:tc>
          <w:tcPr>
            <w:tcW w:w="1401" w:type="dxa"/>
            <w:vMerge w:val="restart"/>
          </w:tcPr>
          <w:p w14:paraId="10272F51" w14:textId="77777777" w:rsidR="00225E98" w:rsidRPr="006C7D4D" w:rsidRDefault="00225E98" w:rsidP="00EF6755">
            <w:pPr>
              <w:rPr>
                <w:b/>
              </w:rPr>
            </w:pPr>
            <w:r w:rsidRPr="006C7D4D">
              <w:rPr>
                <w:b/>
              </w:rPr>
              <w:t xml:space="preserve">Spain   </w:t>
            </w:r>
          </w:p>
        </w:tc>
        <w:tc>
          <w:tcPr>
            <w:tcW w:w="2418" w:type="dxa"/>
            <w:gridSpan w:val="2"/>
          </w:tcPr>
          <w:p w14:paraId="4A4F02B4" w14:textId="77777777" w:rsidR="00225E98" w:rsidRPr="006C7D4D" w:rsidRDefault="00225E98" w:rsidP="00EF6755">
            <w:pPr>
              <w:rPr>
                <w:b/>
                <w:i/>
              </w:rPr>
            </w:pPr>
            <w:r w:rsidRPr="006C7D4D">
              <w:rPr>
                <w:b/>
                <w:i/>
              </w:rPr>
              <w:t>Concluding observations</w:t>
            </w:r>
          </w:p>
        </w:tc>
        <w:tc>
          <w:tcPr>
            <w:tcW w:w="11299" w:type="dxa"/>
            <w:gridSpan w:val="7"/>
          </w:tcPr>
          <w:p w14:paraId="542789C8" w14:textId="77777777" w:rsidR="00225E98" w:rsidRPr="006C7D4D" w:rsidRDefault="00436820" w:rsidP="00786CC7">
            <w:hyperlink r:id="rId422" w:history="1">
              <w:r w:rsidR="00225E98" w:rsidRPr="006C7D4D">
                <w:rPr>
                  <w:rStyle w:val="Hyperlink"/>
                </w:rPr>
                <w:t>CCPR/C/ESP/CO/6</w:t>
              </w:r>
            </w:hyperlink>
            <w:r w:rsidR="00225E98" w:rsidRPr="006C7D4D">
              <w:t xml:space="preserve"> (20 July 2015)</w:t>
            </w:r>
          </w:p>
        </w:tc>
      </w:tr>
      <w:tr w:rsidR="00225E98" w:rsidRPr="006C7D4D" w14:paraId="486B0301" w14:textId="77777777" w:rsidTr="004F5B49">
        <w:tc>
          <w:tcPr>
            <w:tcW w:w="1401" w:type="dxa"/>
            <w:vMerge/>
          </w:tcPr>
          <w:p w14:paraId="5184F83A" w14:textId="77777777" w:rsidR="00225E98" w:rsidRPr="006C7D4D" w:rsidRDefault="00225E98" w:rsidP="00EF6755"/>
        </w:tc>
        <w:tc>
          <w:tcPr>
            <w:tcW w:w="2418" w:type="dxa"/>
            <w:gridSpan w:val="2"/>
          </w:tcPr>
          <w:p w14:paraId="7533AC6C" w14:textId="77777777" w:rsidR="00225E98" w:rsidRPr="006C7D4D" w:rsidRDefault="00225E98" w:rsidP="00EF6755">
            <w:pPr>
              <w:rPr>
                <w:b/>
                <w:i/>
              </w:rPr>
            </w:pPr>
            <w:r w:rsidRPr="006C7D4D">
              <w:rPr>
                <w:b/>
                <w:i/>
              </w:rPr>
              <w:t>Next periodic report</w:t>
            </w:r>
          </w:p>
        </w:tc>
        <w:tc>
          <w:tcPr>
            <w:tcW w:w="11299" w:type="dxa"/>
            <w:gridSpan w:val="7"/>
          </w:tcPr>
          <w:p w14:paraId="5A6AA5E4" w14:textId="77777777" w:rsidR="00225E98" w:rsidRPr="006C7D4D" w:rsidRDefault="00225E98" w:rsidP="00EF6755">
            <w:r w:rsidRPr="006C7D4D">
              <w:t>24 July 2020</w:t>
            </w:r>
          </w:p>
        </w:tc>
      </w:tr>
      <w:tr w:rsidR="00225E98" w:rsidRPr="006C7D4D" w14:paraId="77346C22" w14:textId="77777777" w:rsidTr="004F5B49">
        <w:tc>
          <w:tcPr>
            <w:tcW w:w="1401" w:type="dxa"/>
            <w:vMerge/>
          </w:tcPr>
          <w:p w14:paraId="4C5F1BC6" w14:textId="77777777" w:rsidR="00225E98" w:rsidRPr="006C7D4D" w:rsidRDefault="00225E98" w:rsidP="00EF6755"/>
        </w:tc>
        <w:tc>
          <w:tcPr>
            <w:tcW w:w="2418" w:type="dxa"/>
            <w:gridSpan w:val="2"/>
          </w:tcPr>
          <w:p w14:paraId="77B94FAC" w14:textId="77777777" w:rsidR="00225E98" w:rsidRPr="006C7D4D" w:rsidRDefault="00225E98" w:rsidP="00EF6755">
            <w:pPr>
              <w:rPr>
                <w:b/>
                <w:i/>
              </w:rPr>
            </w:pPr>
            <w:r w:rsidRPr="006C7D4D">
              <w:rPr>
                <w:b/>
                <w:i/>
              </w:rPr>
              <w:t>LOIPR status</w:t>
            </w:r>
          </w:p>
        </w:tc>
        <w:tc>
          <w:tcPr>
            <w:tcW w:w="11299" w:type="dxa"/>
            <w:gridSpan w:val="7"/>
          </w:tcPr>
          <w:p w14:paraId="1B326409" w14:textId="2B3EF5E1" w:rsidR="00225E98" w:rsidRPr="006C7D4D" w:rsidRDefault="00225E98" w:rsidP="002D7172">
            <w:r w:rsidRPr="006C7D4D">
              <w:t>LOIPR</w:t>
            </w:r>
            <w:r w:rsidR="00976C63" w:rsidRPr="006C7D4D">
              <w:t xml:space="preserve"> (as of </w:t>
            </w:r>
            <w:r w:rsidR="002D7172" w:rsidRPr="006C7D4D">
              <w:t>2 October 2015</w:t>
            </w:r>
            <w:r w:rsidR="00976C63" w:rsidRPr="006C7D4D">
              <w:t>)</w:t>
            </w:r>
          </w:p>
        </w:tc>
      </w:tr>
      <w:tr w:rsidR="00225E98" w:rsidRPr="006C7D4D" w14:paraId="3070D7A7" w14:textId="77777777" w:rsidTr="004F5B49">
        <w:tc>
          <w:tcPr>
            <w:tcW w:w="1401" w:type="dxa"/>
            <w:vMerge/>
          </w:tcPr>
          <w:p w14:paraId="31253D67" w14:textId="77777777" w:rsidR="00225E98" w:rsidRPr="006C7D4D" w:rsidRDefault="00225E98" w:rsidP="00EF6755"/>
        </w:tc>
        <w:tc>
          <w:tcPr>
            <w:tcW w:w="2418" w:type="dxa"/>
            <w:gridSpan w:val="2"/>
          </w:tcPr>
          <w:p w14:paraId="7CB1655E" w14:textId="77777777" w:rsidR="00225E98" w:rsidRPr="006C7D4D" w:rsidRDefault="00225E98" w:rsidP="00EF6755">
            <w:pPr>
              <w:rPr>
                <w:b/>
                <w:i/>
              </w:rPr>
            </w:pPr>
            <w:r w:rsidRPr="006C7D4D">
              <w:rPr>
                <w:b/>
                <w:i/>
              </w:rPr>
              <w:t>Follow-up paragraphs</w:t>
            </w:r>
          </w:p>
        </w:tc>
        <w:tc>
          <w:tcPr>
            <w:tcW w:w="11299" w:type="dxa"/>
            <w:gridSpan w:val="7"/>
          </w:tcPr>
          <w:p w14:paraId="3C8AB5E5" w14:textId="77777777" w:rsidR="00225E98" w:rsidRPr="006C7D4D" w:rsidRDefault="00225E98" w:rsidP="00EF6755">
            <w:r w:rsidRPr="006C7D4D">
              <w:t>14, 21, and 23</w:t>
            </w:r>
          </w:p>
        </w:tc>
      </w:tr>
      <w:tr w:rsidR="00225E98" w:rsidRPr="006C7D4D" w14:paraId="559A44BB" w14:textId="77777777" w:rsidTr="004F5B49">
        <w:tc>
          <w:tcPr>
            <w:tcW w:w="1401" w:type="dxa"/>
            <w:vMerge/>
          </w:tcPr>
          <w:p w14:paraId="740DE3C0" w14:textId="77777777" w:rsidR="00225E98" w:rsidRPr="006C7D4D" w:rsidRDefault="00225E98" w:rsidP="00EF6755"/>
        </w:tc>
        <w:tc>
          <w:tcPr>
            <w:tcW w:w="2418" w:type="dxa"/>
            <w:gridSpan w:val="2"/>
          </w:tcPr>
          <w:p w14:paraId="53E744E5" w14:textId="77777777" w:rsidR="00225E98" w:rsidRPr="006C7D4D" w:rsidRDefault="00225E98" w:rsidP="00EF6755">
            <w:pPr>
              <w:rPr>
                <w:b/>
                <w:i/>
              </w:rPr>
            </w:pPr>
            <w:r w:rsidRPr="006C7D4D">
              <w:rPr>
                <w:b/>
                <w:i/>
              </w:rPr>
              <w:t>Due date of follow-up report</w:t>
            </w:r>
          </w:p>
        </w:tc>
        <w:tc>
          <w:tcPr>
            <w:tcW w:w="11299" w:type="dxa"/>
            <w:gridSpan w:val="7"/>
          </w:tcPr>
          <w:p w14:paraId="6A4AE0AD" w14:textId="77777777" w:rsidR="00225E98" w:rsidRPr="006C7D4D" w:rsidRDefault="00225E98" w:rsidP="00EF6755">
            <w:r w:rsidRPr="006C7D4D">
              <w:t>20 July 2016</w:t>
            </w:r>
          </w:p>
        </w:tc>
      </w:tr>
      <w:tr w:rsidR="00BC52C2" w:rsidRPr="006C7D4D" w14:paraId="6C40CD5E" w14:textId="77777777" w:rsidTr="004F5B49">
        <w:tc>
          <w:tcPr>
            <w:tcW w:w="1401" w:type="dxa"/>
            <w:vMerge/>
          </w:tcPr>
          <w:p w14:paraId="1A4BABC1" w14:textId="77777777" w:rsidR="00BC52C2" w:rsidRPr="006C7D4D" w:rsidRDefault="00BC52C2" w:rsidP="00EF6755"/>
        </w:tc>
        <w:tc>
          <w:tcPr>
            <w:tcW w:w="2418" w:type="dxa"/>
            <w:gridSpan w:val="2"/>
          </w:tcPr>
          <w:p w14:paraId="6408BB37" w14:textId="77777777" w:rsidR="00BC52C2" w:rsidRPr="006C7D4D" w:rsidRDefault="00BC52C2" w:rsidP="00EF6755">
            <w:pPr>
              <w:rPr>
                <w:b/>
                <w:i/>
              </w:rPr>
            </w:pPr>
            <w:r w:rsidRPr="006C7D4D">
              <w:rPr>
                <w:b/>
                <w:i/>
              </w:rPr>
              <w:t>Date of receipt of follow-up report</w:t>
            </w:r>
          </w:p>
        </w:tc>
        <w:tc>
          <w:tcPr>
            <w:tcW w:w="11299" w:type="dxa"/>
            <w:gridSpan w:val="7"/>
          </w:tcPr>
          <w:p w14:paraId="0B3898B5" w14:textId="77777777" w:rsidR="00BC52C2" w:rsidRPr="006C7D4D" w:rsidRDefault="00BC52C2" w:rsidP="00ED2DAD">
            <w:pPr>
              <w:rPr>
                <w:color w:val="0000CC"/>
              </w:rPr>
            </w:pPr>
            <w:r w:rsidRPr="006C7D4D">
              <w:t>21 July 2016</w:t>
            </w:r>
            <w:r w:rsidRPr="006C7D4D">
              <w:rPr>
                <w:szCs w:val="20"/>
                <w:lang w:val="en-GB"/>
              </w:rPr>
              <w:t xml:space="preserve"> (1st): </w:t>
            </w:r>
            <w:hyperlink r:id="rId423" w:history="1">
              <w:r w:rsidRPr="006C7D4D">
                <w:rPr>
                  <w:rStyle w:val="Hyperlink"/>
                  <w:szCs w:val="20"/>
                  <w:lang w:val="en-GB"/>
                </w:rPr>
                <w:t>CCPR/C/ESP/CO/6/Add.1</w:t>
              </w:r>
            </w:hyperlink>
            <w:r w:rsidRPr="006C7D4D">
              <w:rPr>
                <w:rStyle w:val="Hyperlink"/>
              </w:rPr>
              <w:t>;</w:t>
            </w:r>
            <w:r w:rsidRPr="006C7D4D">
              <w:t xml:space="preserve"> </w:t>
            </w:r>
            <w:r w:rsidRPr="006C7D4D">
              <w:br/>
            </w:r>
            <w:hyperlink r:id="rId424" w:history="1">
              <w:r w:rsidRPr="006C7D4D">
                <w:rPr>
                  <w:rStyle w:val="Hyperlink"/>
                </w:rPr>
                <w:t>Annex 1</w:t>
              </w:r>
            </w:hyperlink>
            <w:r w:rsidRPr="006C7D4D">
              <w:rPr>
                <w:rStyle w:val="Hyperlink"/>
              </w:rPr>
              <w:t xml:space="preserve"> </w:t>
            </w:r>
            <w:r w:rsidRPr="006C7D4D">
              <w:rPr>
                <w:rStyle w:val="Hyperlink"/>
                <w:color w:val="auto"/>
              </w:rPr>
              <w:t>and</w:t>
            </w:r>
            <w:r w:rsidRPr="006C7D4D">
              <w:rPr>
                <w:rStyle w:val="Hyperlink"/>
              </w:rPr>
              <w:t xml:space="preserve"> </w:t>
            </w:r>
            <w:hyperlink r:id="rId425" w:history="1">
              <w:r w:rsidRPr="006C7D4D">
                <w:rPr>
                  <w:rStyle w:val="Hyperlink"/>
                </w:rPr>
                <w:t>Annex 2</w:t>
              </w:r>
            </w:hyperlink>
          </w:p>
          <w:p w14:paraId="3549D36D" w14:textId="511170B9" w:rsidR="00BC52C2" w:rsidRPr="006C7D4D" w:rsidRDefault="00BC52C2" w:rsidP="00BC52C2">
            <w:pPr>
              <w:rPr>
                <w:szCs w:val="20"/>
                <w:lang w:val="en-GB"/>
              </w:rPr>
            </w:pPr>
            <w:r w:rsidRPr="006C7D4D">
              <w:rPr>
                <w:szCs w:val="20"/>
                <w:lang w:val="en-GB"/>
              </w:rPr>
              <w:t xml:space="preserve"> </w:t>
            </w:r>
          </w:p>
        </w:tc>
      </w:tr>
      <w:tr w:rsidR="00BC52C2" w:rsidRPr="006C7D4D" w14:paraId="4BDC437B" w14:textId="77777777" w:rsidTr="004F5B49">
        <w:tc>
          <w:tcPr>
            <w:tcW w:w="1401" w:type="dxa"/>
            <w:vMerge/>
          </w:tcPr>
          <w:p w14:paraId="0D138803" w14:textId="77777777" w:rsidR="00BC52C2" w:rsidRPr="006C7D4D" w:rsidRDefault="00BC52C2" w:rsidP="00EF6755"/>
        </w:tc>
        <w:tc>
          <w:tcPr>
            <w:tcW w:w="2418" w:type="dxa"/>
            <w:gridSpan w:val="2"/>
          </w:tcPr>
          <w:p w14:paraId="41558E1E" w14:textId="77777777" w:rsidR="00BC52C2" w:rsidRPr="006C7D4D" w:rsidRDefault="00BC52C2" w:rsidP="00EF6755">
            <w:pPr>
              <w:rPr>
                <w:b/>
                <w:i/>
              </w:rPr>
            </w:pPr>
            <w:r w:rsidRPr="006C7D4D">
              <w:rPr>
                <w:i/>
              </w:rPr>
              <w:t>NGO  follow-up reports</w:t>
            </w:r>
          </w:p>
        </w:tc>
        <w:tc>
          <w:tcPr>
            <w:tcW w:w="11299" w:type="dxa"/>
            <w:gridSpan w:val="7"/>
          </w:tcPr>
          <w:p w14:paraId="7AB1CC6F" w14:textId="77777777" w:rsidR="00BC52C2" w:rsidRPr="006C7D4D" w:rsidRDefault="00436820" w:rsidP="00ED2DAD">
            <w:pPr>
              <w:rPr>
                <w:lang w:val="es-ES"/>
              </w:rPr>
            </w:pPr>
            <w:hyperlink r:id="rId426" w:history="1">
              <w:r w:rsidR="00BC52C2" w:rsidRPr="006C7D4D">
                <w:rPr>
                  <w:rStyle w:val="Hyperlink"/>
                  <w:lang w:val="es-ES"/>
                </w:rPr>
                <w:t>Asociación española para el derecho internacional de los derechos humanos (AEDIDH)</w:t>
              </w:r>
            </w:hyperlink>
            <w:r w:rsidR="00BC52C2" w:rsidRPr="006C7D4D">
              <w:rPr>
                <w:lang w:val="es-ES"/>
              </w:rPr>
              <w:t xml:space="preserve">, 22 </w:t>
            </w:r>
            <w:proofErr w:type="spellStart"/>
            <w:r w:rsidR="00BC52C2" w:rsidRPr="006C7D4D">
              <w:rPr>
                <w:lang w:val="es-ES"/>
              </w:rPr>
              <w:t>May</w:t>
            </w:r>
            <w:proofErr w:type="spellEnd"/>
            <w:r w:rsidR="00BC52C2" w:rsidRPr="006C7D4D">
              <w:rPr>
                <w:lang w:val="es-ES"/>
              </w:rPr>
              <w:t xml:space="preserve"> 2017</w:t>
            </w:r>
          </w:p>
          <w:p w14:paraId="11FCAC3F" w14:textId="77777777" w:rsidR="00BC52C2" w:rsidRPr="006C7D4D" w:rsidRDefault="00BC52C2" w:rsidP="00ED2DAD">
            <w:pPr>
              <w:rPr>
                <w:lang w:val="es-ES"/>
              </w:rPr>
            </w:pPr>
          </w:p>
          <w:p w14:paraId="417C335B" w14:textId="77777777" w:rsidR="00BC52C2" w:rsidRPr="006C7D4D" w:rsidRDefault="00436820" w:rsidP="00EF6755">
            <w:pPr>
              <w:rPr>
                <w:lang w:val="es-ES"/>
              </w:rPr>
            </w:pPr>
            <w:hyperlink r:id="rId427" w:history="1">
              <w:proofErr w:type="spellStart"/>
              <w:r w:rsidR="00BC52C2" w:rsidRPr="006C7D4D">
                <w:rPr>
                  <w:rStyle w:val="Hyperlink"/>
                  <w:lang w:val="es-ES"/>
                </w:rPr>
                <w:t>Amnesty</w:t>
              </w:r>
              <w:proofErr w:type="spellEnd"/>
              <w:r w:rsidR="00BC52C2" w:rsidRPr="006C7D4D">
                <w:rPr>
                  <w:rStyle w:val="Hyperlink"/>
                  <w:lang w:val="es-ES"/>
                </w:rPr>
                <w:t xml:space="preserve"> International</w:t>
              </w:r>
            </w:hyperlink>
            <w:r w:rsidR="00BC52C2" w:rsidRPr="006C7D4D">
              <w:rPr>
                <w:lang w:val="es-ES"/>
              </w:rPr>
              <w:t>, 15 June 2017</w:t>
            </w:r>
          </w:p>
          <w:p w14:paraId="336BDBCE" w14:textId="71681861" w:rsidR="005B1B66" w:rsidRPr="006C7D4D" w:rsidRDefault="005B1B66" w:rsidP="00EF6755">
            <w:pPr>
              <w:rPr>
                <w:szCs w:val="20"/>
                <w:lang w:val="es-ES"/>
              </w:rPr>
            </w:pPr>
          </w:p>
        </w:tc>
      </w:tr>
      <w:tr w:rsidR="005B1B66" w:rsidRPr="006C7D4D" w14:paraId="2D329DE8" w14:textId="77777777" w:rsidTr="004F5B49">
        <w:tc>
          <w:tcPr>
            <w:tcW w:w="1401" w:type="dxa"/>
            <w:vMerge/>
          </w:tcPr>
          <w:p w14:paraId="5C1590C3" w14:textId="77777777" w:rsidR="005B1B66" w:rsidRPr="006C7D4D" w:rsidRDefault="005B1B66" w:rsidP="00EF6755">
            <w:pPr>
              <w:rPr>
                <w:lang w:val="es-ES"/>
              </w:rPr>
            </w:pPr>
          </w:p>
        </w:tc>
        <w:tc>
          <w:tcPr>
            <w:tcW w:w="2418" w:type="dxa"/>
            <w:gridSpan w:val="2"/>
            <w:vAlign w:val="center"/>
          </w:tcPr>
          <w:p w14:paraId="425F62D4" w14:textId="77777777" w:rsidR="005B1B66" w:rsidRPr="006C7D4D" w:rsidRDefault="005B1B66" w:rsidP="00EF6755">
            <w:pPr>
              <w:rPr>
                <w:b/>
                <w:i/>
              </w:rPr>
            </w:pPr>
            <w:r w:rsidRPr="006C7D4D">
              <w:rPr>
                <w:b/>
                <w:i/>
              </w:rPr>
              <w:t>Notes</w:t>
            </w:r>
          </w:p>
        </w:tc>
        <w:tc>
          <w:tcPr>
            <w:tcW w:w="11299" w:type="dxa"/>
            <w:gridSpan w:val="7"/>
          </w:tcPr>
          <w:p w14:paraId="198A8048" w14:textId="4FAD9805" w:rsidR="005B1B66" w:rsidRPr="006C7D4D" w:rsidRDefault="005B1B66" w:rsidP="00EF6755">
            <w:pPr>
              <w:rPr>
                <w:szCs w:val="20"/>
              </w:rPr>
            </w:pPr>
            <w:r w:rsidRPr="006C7D4D">
              <w:rPr>
                <w:szCs w:val="20"/>
              </w:rPr>
              <w:t>Evaluated in March 2018 (122nd session), see</w:t>
            </w:r>
            <w:r w:rsidRPr="006C7D4D">
              <w:t xml:space="preserve"> </w:t>
            </w:r>
            <w:hyperlink r:id="rId428" w:history="1">
              <w:r w:rsidRPr="006C7D4D">
                <w:rPr>
                  <w:rStyle w:val="Hyperlink"/>
                </w:rPr>
                <w:t>CCPR/C/122/3</w:t>
              </w:r>
            </w:hyperlink>
            <w:r w:rsidRPr="006C7D4D">
              <w:rPr>
                <w:szCs w:val="20"/>
              </w:rPr>
              <w:t xml:space="preserve">: </w:t>
            </w:r>
            <w:r w:rsidRPr="006C7D4D">
              <w:rPr>
                <w:bCs/>
              </w:rPr>
              <w:t>Additional information required on paragraphs 14</w:t>
            </w:r>
            <w:r w:rsidRPr="006C7D4D">
              <w:rPr>
                <w:b/>
                <w:bCs/>
              </w:rPr>
              <w:t>[B][C][B]</w:t>
            </w:r>
            <w:r w:rsidRPr="006C7D4D">
              <w:rPr>
                <w:bCs/>
              </w:rPr>
              <w:t>, 21</w:t>
            </w:r>
            <w:r w:rsidRPr="006C7D4D">
              <w:rPr>
                <w:b/>
                <w:bCs/>
              </w:rPr>
              <w:t>[E][C]</w:t>
            </w:r>
            <w:r w:rsidRPr="006C7D4D">
              <w:rPr>
                <w:bCs/>
              </w:rPr>
              <w:t xml:space="preserve"> and 23</w:t>
            </w:r>
            <w:r w:rsidRPr="006C7D4D">
              <w:rPr>
                <w:b/>
                <w:bCs/>
              </w:rPr>
              <w:t>[B]</w:t>
            </w:r>
          </w:p>
          <w:p w14:paraId="3AE98F7E" w14:textId="21B78C35" w:rsidR="005B1B66" w:rsidRPr="006C7D4D" w:rsidRDefault="005B1B66" w:rsidP="00EF6755">
            <w:pPr>
              <w:rPr>
                <w:sz w:val="20"/>
                <w:szCs w:val="20"/>
              </w:rPr>
            </w:pPr>
          </w:p>
        </w:tc>
      </w:tr>
      <w:tr w:rsidR="005B1B66" w:rsidRPr="006C7D4D" w14:paraId="60234335" w14:textId="77777777" w:rsidTr="004F5B49">
        <w:tc>
          <w:tcPr>
            <w:tcW w:w="1401" w:type="dxa"/>
            <w:vMerge/>
          </w:tcPr>
          <w:p w14:paraId="09E08B8D" w14:textId="77777777" w:rsidR="005B1B66" w:rsidRPr="006C7D4D" w:rsidRDefault="005B1B66" w:rsidP="00EF6755"/>
        </w:tc>
        <w:tc>
          <w:tcPr>
            <w:tcW w:w="2418" w:type="dxa"/>
            <w:gridSpan w:val="2"/>
            <w:vAlign w:val="center"/>
          </w:tcPr>
          <w:p w14:paraId="06565188" w14:textId="77777777" w:rsidR="005B1B66" w:rsidRPr="006C7D4D" w:rsidRDefault="005B1B66" w:rsidP="00EF6755">
            <w:pPr>
              <w:rPr>
                <w:b/>
                <w:i/>
              </w:rPr>
            </w:pPr>
            <w:r w:rsidRPr="006C7D4D">
              <w:rPr>
                <w:b/>
                <w:i/>
              </w:rPr>
              <w:t>Action</w:t>
            </w:r>
          </w:p>
        </w:tc>
        <w:tc>
          <w:tcPr>
            <w:tcW w:w="11299" w:type="dxa"/>
            <w:gridSpan w:val="7"/>
            <w:shd w:val="clear" w:color="auto" w:fill="auto"/>
          </w:tcPr>
          <w:p w14:paraId="6824A037" w14:textId="2EECD4AE" w:rsidR="005B1B66" w:rsidRPr="006C7D4D" w:rsidRDefault="005B1B66" w:rsidP="00EF6755">
            <w:r w:rsidRPr="006C7D4D">
              <w:t xml:space="preserve">Follow-up procedure discontinued. </w:t>
            </w:r>
            <w:hyperlink r:id="rId429" w:history="1">
              <w:r w:rsidRPr="006C7D4D">
                <w:rPr>
                  <w:rStyle w:val="Hyperlink"/>
                </w:rPr>
                <w:t>Discontinuance letter dated 18 April 2018</w:t>
              </w:r>
            </w:hyperlink>
            <w:r w:rsidRPr="006C7D4D">
              <w:t xml:space="preserve">. </w:t>
            </w:r>
            <w:r w:rsidR="009A2F8F" w:rsidRPr="006C7D4D">
              <w:t>The request for additional information will be included, as appropriate, in the list of issues prior to submission</w:t>
            </w:r>
            <w:r w:rsidRPr="006C7D4D">
              <w:t xml:space="preserve"> of the seventh periodic report of Spain</w:t>
            </w:r>
          </w:p>
        </w:tc>
      </w:tr>
      <w:tr w:rsidR="00225E98" w:rsidRPr="006C7D4D" w14:paraId="4B4A3F3B" w14:textId="77777777" w:rsidTr="004F5B49">
        <w:tc>
          <w:tcPr>
            <w:tcW w:w="1401" w:type="dxa"/>
            <w:vMerge/>
          </w:tcPr>
          <w:p w14:paraId="43D6314E" w14:textId="77777777" w:rsidR="00225E98" w:rsidRPr="006C7D4D" w:rsidRDefault="00225E98" w:rsidP="00EF6755"/>
        </w:tc>
        <w:tc>
          <w:tcPr>
            <w:tcW w:w="13717" w:type="dxa"/>
            <w:gridSpan w:val="9"/>
          </w:tcPr>
          <w:p w14:paraId="0B2E4A24" w14:textId="77777777" w:rsidR="00225E98" w:rsidRPr="006C7D4D" w:rsidRDefault="00225E98" w:rsidP="00EF6755"/>
          <w:p w14:paraId="52022F82" w14:textId="77777777" w:rsidR="00225E98" w:rsidRPr="006C7D4D" w:rsidRDefault="00225E98" w:rsidP="00D77931">
            <w:pPr>
              <w:jc w:val="center"/>
            </w:pPr>
            <w:r w:rsidRPr="006C7D4D">
              <w:t>FOLLOW-UP PROCEDURE DISCONTINUED</w:t>
            </w:r>
          </w:p>
          <w:p w14:paraId="09DF0187" w14:textId="74789BE9" w:rsidR="00E972CF" w:rsidRPr="006C7D4D" w:rsidRDefault="00E972CF" w:rsidP="00D77931">
            <w:pPr>
              <w:jc w:val="center"/>
            </w:pPr>
          </w:p>
        </w:tc>
      </w:tr>
      <w:tr w:rsidR="009C0D55" w:rsidRPr="006C7D4D" w14:paraId="190A333C" w14:textId="77777777" w:rsidTr="004F5B49">
        <w:tc>
          <w:tcPr>
            <w:tcW w:w="15118" w:type="dxa"/>
            <w:gridSpan w:val="10"/>
            <w:shd w:val="clear" w:color="auto" w:fill="D9D9D9" w:themeFill="background1" w:themeFillShade="D9"/>
          </w:tcPr>
          <w:p w14:paraId="7A689432" w14:textId="77777777" w:rsidR="009C0D55" w:rsidRPr="006C7D4D" w:rsidRDefault="009C0D55" w:rsidP="00EF6755"/>
        </w:tc>
      </w:tr>
      <w:tr w:rsidR="00932B9F" w:rsidRPr="006C7D4D" w14:paraId="458AAF1B" w14:textId="77777777" w:rsidTr="004F5B49">
        <w:trPr>
          <w:trHeight w:val="317"/>
        </w:trPr>
        <w:tc>
          <w:tcPr>
            <w:tcW w:w="1401" w:type="dxa"/>
            <w:vMerge w:val="restart"/>
            <w:shd w:val="clear" w:color="auto" w:fill="auto"/>
          </w:tcPr>
          <w:p w14:paraId="375C3C05" w14:textId="77777777" w:rsidR="00932B9F" w:rsidRPr="006C7D4D" w:rsidRDefault="00932B9F" w:rsidP="00EF6755">
            <w:pPr>
              <w:rPr>
                <w:b/>
              </w:rPr>
            </w:pPr>
            <w:r w:rsidRPr="006C7D4D">
              <w:rPr>
                <w:b/>
              </w:rPr>
              <w:t xml:space="preserve">The former Yugoslav Republic of Macedonia   </w:t>
            </w:r>
          </w:p>
        </w:tc>
        <w:tc>
          <w:tcPr>
            <w:tcW w:w="2418" w:type="dxa"/>
            <w:gridSpan w:val="2"/>
            <w:shd w:val="clear" w:color="auto" w:fill="auto"/>
          </w:tcPr>
          <w:p w14:paraId="687760A2"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46C3185E" w14:textId="77777777" w:rsidR="00932B9F" w:rsidRPr="006C7D4D" w:rsidRDefault="00436820" w:rsidP="000C3E29">
            <w:hyperlink r:id="rId430" w:history="1">
              <w:r w:rsidR="00932B9F" w:rsidRPr="006C7D4D">
                <w:rPr>
                  <w:rStyle w:val="Hyperlink"/>
                </w:rPr>
                <w:t>CCPR/C/MKD/CO/3</w:t>
              </w:r>
            </w:hyperlink>
            <w:r w:rsidR="00932B9F" w:rsidRPr="006C7D4D">
              <w:t xml:space="preserve"> (20 July 2015)</w:t>
            </w:r>
          </w:p>
        </w:tc>
      </w:tr>
      <w:tr w:rsidR="00932B9F" w:rsidRPr="006C7D4D" w14:paraId="5BEE2B4E" w14:textId="77777777" w:rsidTr="004F5B49">
        <w:tc>
          <w:tcPr>
            <w:tcW w:w="1401" w:type="dxa"/>
            <w:vMerge/>
            <w:shd w:val="clear" w:color="auto" w:fill="auto"/>
          </w:tcPr>
          <w:p w14:paraId="746C7A4B" w14:textId="77777777" w:rsidR="00932B9F" w:rsidRPr="006C7D4D" w:rsidRDefault="00932B9F" w:rsidP="00EF6755"/>
        </w:tc>
        <w:tc>
          <w:tcPr>
            <w:tcW w:w="2418" w:type="dxa"/>
            <w:gridSpan w:val="2"/>
            <w:shd w:val="clear" w:color="auto" w:fill="auto"/>
          </w:tcPr>
          <w:p w14:paraId="009C8723" w14:textId="77777777" w:rsidR="00932B9F" w:rsidRPr="006C7D4D" w:rsidRDefault="00932B9F" w:rsidP="00EF6755">
            <w:pPr>
              <w:rPr>
                <w:b/>
                <w:i/>
              </w:rPr>
            </w:pPr>
            <w:r w:rsidRPr="006C7D4D">
              <w:rPr>
                <w:b/>
                <w:i/>
              </w:rPr>
              <w:t>Next periodic report</w:t>
            </w:r>
          </w:p>
        </w:tc>
        <w:tc>
          <w:tcPr>
            <w:tcW w:w="11299" w:type="dxa"/>
            <w:gridSpan w:val="7"/>
            <w:shd w:val="clear" w:color="auto" w:fill="auto"/>
          </w:tcPr>
          <w:p w14:paraId="0FF8EECF" w14:textId="77777777" w:rsidR="00932B9F" w:rsidRPr="006C7D4D" w:rsidRDefault="00932B9F" w:rsidP="00EF6755">
            <w:r w:rsidRPr="006C7D4D">
              <w:t>24 July 2020</w:t>
            </w:r>
          </w:p>
        </w:tc>
      </w:tr>
      <w:tr w:rsidR="00932B9F" w:rsidRPr="006C7D4D" w14:paraId="2DCF7567" w14:textId="77777777" w:rsidTr="004F5B49">
        <w:tc>
          <w:tcPr>
            <w:tcW w:w="1401" w:type="dxa"/>
            <w:vMerge/>
            <w:shd w:val="clear" w:color="auto" w:fill="auto"/>
          </w:tcPr>
          <w:p w14:paraId="5B0025D7" w14:textId="77777777" w:rsidR="00932B9F" w:rsidRPr="006C7D4D" w:rsidRDefault="00932B9F" w:rsidP="00EF6755"/>
        </w:tc>
        <w:tc>
          <w:tcPr>
            <w:tcW w:w="2418" w:type="dxa"/>
            <w:gridSpan w:val="2"/>
            <w:shd w:val="clear" w:color="auto" w:fill="auto"/>
          </w:tcPr>
          <w:p w14:paraId="2FB88AD0" w14:textId="77777777" w:rsidR="00932B9F" w:rsidRPr="006C7D4D" w:rsidRDefault="00932B9F" w:rsidP="00EF6755">
            <w:pPr>
              <w:rPr>
                <w:b/>
                <w:i/>
              </w:rPr>
            </w:pPr>
            <w:r w:rsidRPr="006C7D4D">
              <w:rPr>
                <w:b/>
                <w:i/>
              </w:rPr>
              <w:t>LOIPR status</w:t>
            </w:r>
          </w:p>
        </w:tc>
        <w:tc>
          <w:tcPr>
            <w:tcW w:w="11299" w:type="dxa"/>
            <w:gridSpan w:val="7"/>
            <w:shd w:val="clear" w:color="auto" w:fill="auto"/>
          </w:tcPr>
          <w:p w14:paraId="55B22201" w14:textId="77777777" w:rsidR="00932B9F" w:rsidRPr="006C7D4D" w:rsidRDefault="00932B9F" w:rsidP="00EF6755">
            <w:r w:rsidRPr="006C7D4D">
              <w:t>N/A</w:t>
            </w:r>
          </w:p>
        </w:tc>
      </w:tr>
      <w:tr w:rsidR="00932B9F" w:rsidRPr="006C7D4D" w14:paraId="1A794219" w14:textId="77777777" w:rsidTr="004F5B49">
        <w:tc>
          <w:tcPr>
            <w:tcW w:w="1401" w:type="dxa"/>
            <w:vMerge/>
            <w:shd w:val="clear" w:color="auto" w:fill="auto"/>
          </w:tcPr>
          <w:p w14:paraId="0AD7BF9F" w14:textId="77777777" w:rsidR="00932B9F" w:rsidRPr="006C7D4D" w:rsidRDefault="00932B9F" w:rsidP="00EF6755"/>
        </w:tc>
        <w:tc>
          <w:tcPr>
            <w:tcW w:w="2418" w:type="dxa"/>
            <w:gridSpan w:val="2"/>
            <w:shd w:val="clear" w:color="auto" w:fill="auto"/>
          </w:tcPr>
          <w:p w14:paraId="11DEEA04"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2FC45839" w14:textId="77777777" w:rsidR="00932B9F" w:rsidRPr="006C7D4D" w:rsidRDefault="00932B9F" w:rsidP="00EF6755">
            <w:r w:rsidRPr="006C7D4D">
              <w:t>15, 16, and 23</w:t>
            </w:r>
          </w:p>
        </w:tc>
      </w:tr>
      <w:tr w:rsidR="00932B9F" w:rsidRPr="006C7D4D" w14:paraId="655C37D0" w14:textId="77777777" w:rsidTr="004F5B49">
        <w:tc>
          <w:tcPr>
            <w:tcW w:w="1401" w:type="dxa"/>
            <w:vMerge/>
            <w:shd w:val="clear" w:color="auto" w:fill="auto"/>
          </w:tcPr>
          <w:p w14:paraId="38E9862F" w14:textId="77777777" w:rsidR="00932B9F" w:rsidRPr="006C7D4D" w:rsidRDefault="00932B9F" w:rsidP="00EF6755"/>
        </w:tc>
        <w:tc>
          <w:tcPr>
            <w:tcW w:w="2418" w:type="dxa"/>
            <w:gridSpan w:val="2"/>
            <w:shd w:val="clear" w:color="auto" w:fill="auto"/>
          </w:tcPr>
          <w:p w14:paraId="71CD8F64"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7602D2C1" w14:textId="77777777" w:rsidR="00932B9F" w:rsidRPr="006C7D4D" w:rsidRDefault="00932B9F" w:rsidP="00EF6755">
            <w:r w:rsidRPr="006C7D4D">
              <w:t>20 July 2016</w:t>
            </w:r>
          </w:p>
        </w:tc>
      </w:tr>
      <w:tr w:rsidR="005B1B66" w:rsidRPr="006C7D4D" w14:paraId="28106C27" w14:textId="77777777" w:rsidTr="004F5B49">
        <w:tc>
          <w:tcPr>
            <w:tcW w:w="1401" w:type="dxa"/>
            <w:vMerge/>
            <w:shd w:val="clear" w:color="auto" w:fill="auto"/>
          </w:tcPr>
          <w:p w14:paraId="1DD61097" w14:textId="77777777" w:rsidR="005B1B66" w:rsidRPr="006C7D4D" w:rsidRDefault="005B1B66" w:rsidP="00EF6755"/>
        </w:tc>
        <w:tc>
          <w:tcPr>
            <w:tcW w:w="2418" w:type="dxa"/>
            <w:gridSpan w:val="2"/>
            <w:shd w:val="clear" w:color="auto" w:fill="auto"/>
          </w:tcPr>
          <w:p w14:paraId="38472528" w14:textId="77777777" w:rsidR="005B1B66" w:rsidRPr="006C7D4D" w:rsidRDefault="005B1B66" w:rsidP="00EF6755">
            <w:pPr>
              <w:rPr>
                <w:b/>
                <w:i/>
              </w:rPr>
            </w:pPr>
            <w:r w:rsidRPr="006C7D4D">
              <w:rPr>
                <w:b/>
                <w:i/>
              </w:rPr>
              <w:t>Date of receipt of follow-up report</w:t>
            </w:r>
          </w:p>
        </w:tc>
        <w:tc>
          <w:tcPr>
            <w:tcW w:w="11299" w:type="dxa"/>
            <w:gridSpan w:val="7"/>
            <w:shd w:val="clear" w:color="auto" w:fill="auto"/>
          </w:tcPr>
          <w:p w14:paraId="1649CB7E" w14:textId="715E268A" w:rsidR="005B1B66" w:rsidRPr="006C7D4D" w:rsidRDefault="00436820" w:rsidP="00EF6755">
            <w:pPr>
              <w:spacing w:after="200" w:line="276" w:lineRule="auto"/>
              <w:rPr>
                <w:szCs w:val="20"/>
                <w:lang w:val="en-GB"/>
              </w:rPr>
            </w:pPr>
            <w:hyperlink r:id="rId431" w:history="1">
              <w:r w:rsidR="005B1B66" w:rsidRPr="006C7D4D">
                <w:rPr>
                  <w:rStyle w:val="Hyperlink"/>
                </w:rPr>
                <w:t>30 August 2016</w:t>
              </w:r>
            </w:hyperlink>
          </w:p>
        </w:tc>
      </w:tr>
      <w:tr w:rsidR="005B1B66" w:rsidRPr="006C7D4D" w14:paraId="725C24E8" w14:textId="77777777" w:rsidTr="004F5B49">
        <w:tc>
          <w:tcPr>
            <w:tcW w:w="1401" w:type="dxa"/>
            <w:vMerge/>
            <w:shd w:val="clear" w:color="auto" w:fill="auto"/>
          </w:tcPr>
          <w:p w14:paraId="1911E3AB" w14:textId="77777777" w:rsidR="005B1B66" w:rsidRPr="006C7D4D" w:rsidRDefault="005B1B66" w:rsidP="00EF6755"/>
        </w:tc>
        <w:tc>
          <w:tcPr>
            <w:tcW w:w="2418" w:type="dxa"/>
            <w:gridSpan w:val="2"/>
            <w:shd w:val="clear" w:color="auto" w:fill="auto"/>
            <w:vAlign w:val="center"/>
          </w:tcPr>
          <w:p w14:paraId="5E57E63E" w14:textId="77777777" w:rsidR="005B1B66" w:rsidRPr="006C7D4D" w:rsidRDefault="005B1B66" w:rsidP="00EF6755">
            <w:pPr>
              <w:rPr>
                <w:b/>
                <w:i/>
              </w:rPr>
            </w:pPr>
            <w:r w:rsidRPr="006C7D4D">
              <w:rPr>
                <w:b/>
                <w:i/>
              </w:rPr>
              <w:t>Notes</w:t>
            </w:r>
          </w:p>
        </w:tc>
        <w:tc>
          <w:tcPr>
            <w:tcW w:w="11299" w:type="dxa"/>
            <w:gridSpan w:val="7"/>
            <w:shd w:val="clear" w:color="auto" w:fill="auto"/>
          </w:tcPr>
          <w:p w14:paraId="511C6EC2" w14:textId="7492E4AD" w:rsidR="005B1B66" w:rsidRPr="006C7D4D" w:rsidRDefault="005B1B66" w:rsidP="00EF6755">
            <w:pPr>
              <w:rPr>
                <w:szCs w:val="20"/>
              </w:rPr>
            </w:pPr>
            <w:r w:rsidRPr="006C7D4D">
              <w:rPr>
                <w:szCs w:val="20"/>
              </w:rPr>
              <w:t xml:space="preserve">Evaluated in October 2017 (121st session), see </w:t>
            </w:r>
            <w:hyperlink r:id="rId432" w:history="1">
              <w:r w:rsidRPr="006C7D4D">
                <w:rPr>
                  <w:rStyle w:val="Hyperlink"/>
                  <w:szCs w:val="20"/>
                </w:rPr>
                <w:t>CCPR/C/121/4</w:t>
              </w:r>
            </w:hyperlink>
            <w:r w:rsidRPr="006C7D4D">
              <w:rPr>
                <w:szCs w:val="20"/>
              </w:rPr>
              <w:t xml:space="preserve">: </w:t>
            </w:r>
            <w:r w:rsidRPr="006C7D4D">
              <w:rPr>
                <w:bCs/>
                <w:color w:val="000000"/>
              </w:rPr>
              <w:t>Additional information required on paragraphs 15</w:t>
            </w:r>
            <w:r w:rsidRPr="006C7D4D">
              <w:rPr>
                <w:b/>
                <w:bCs/>
                <w:color w:val="000000"/>
              </w:rPr>
              <w:t>[B][C]</w:t>
            </w:r>
            <w:r w:rsidRPr="006C7D4D">
              <w:rPr>
                <w:bCs/>
                <w:color w:val="000000"/>
              </w:rPr>
              <w:t>, 16</w:t>
            </w:r>
            <w:r w:rsidRPr="006C7D4D">
              <w:rPr>
                <w:b/>
                <w:bCs/>
                <w:color w:val="000000"/>
              </w:rPr>
              <w:t>[B]</w:t>
            </w:r>
            <w:r w:rsidRPr="006C7D4D">
              <w:rPr>
                <w:bCs/>
                <w:color w:val="000000"/>
              </w:rPr>
              <w:t xml:space="preserve"> and 23</w:t>
            </w:r>
            <w:r w:rsidRPr="006C7D4D">
              <w:rPr>
                <w:b/>
                <w:bCs/>
                <w:color w:val="000000"/>
              </w:rPr>
              <w:t>[C][B]</w:t>
            </w:r>
          </w:p>
          <w:p w14:paraId="7E007381" w14:textId="4A9BABD9" w:rsidR="005B1B66" w:rsidRPr="006C7D4D" w:rsidRDefault="005B1B66" w:rsidP="00EF6755">
            <w:pPr>
              <w:rPr>
                <w:sz w:val="20"/>
                <w:szCs w:val="20"/>
              </w:rPr>
            </w:pPr>
          </w:p>
        </w:tc>
      </w:tr>
      <w:tr w:rsidR="005B1B66" w:rsidRPr="006C7D4D" w14:paraId="590C4268" w14:textId="77777777" w:rsidTr="004F5B49">
        <w:tc>
          <w:tcPr>
            <w:tcW w:w="1401" w:type="dxa"/>
            <w:vMerge/>
            <w:shd w:val="clear" w:color="auto" w:fill="auto"/>
          </w:tcPr>
          <w:p w14:paraId="5400BAA9" w14:textId="77777777" w:rsidR="005B1B66" w:rsidRPr="006C7D4D" w:rsidRDefault="005B1B66" w:rsidP="00EF6755"/>
        </w:tc>
        <w:tc>
          <w:tcPr>
            <w:tcW w:w="2418" w:type="dxa"/>
            <w:gridSpan w:val="2"/>
            <w:shd w:val="clear" w:color="auto" w:fill="auto"/>
            <w:vAlign w:val="center"/>
          </w:tcPr>
          <w:p w14:paraId="3B05D244" w14:textId="77777777" w:rsidR="005B1B66" w:rsidRPr="006C7D4D" w:rsidRDefault="005B1B66" w:rsidP="00EF6755">
            <w:pPr>
              <w:rPr>
                <w:b/>
                <w:i/>
              </w:rPr>
            </w:pPr>
            <w:r w:rsidRPr="006C7D4D">
              <w:rPr>
                <w:b/>
                <w:i/>
              </w:rPr>
              <w:t>Action</w:t>
            </w:r>
          </w:p>
        </w:tc>
        <w:tc>
          <w:tcPr>
            <w:tcW w:w="11299" w:type="dxa"/>
            <w:gridSpan w:val="7"/>
            <w:shd w:val="clear" w:color="auto" w:fill="auto"/>
          </w:tcPr>
          <w:p w14:paraId="2EDC6B47" w14:textId="0BA161E0" w:rsidR="005B1B66" w:rsidRPr="006C7D4D" w:rsidRDefault="005B1B66" w:rsidP="00EF6755">
            <w:r w:rsidRPr="006C7D4D">
              <w:t xml:space="preserve">Follow-up procedure discontinued. </w:t>
            </w:r>
            <w:hyperlink r:id="rId433"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20AA9CE" w14:textId="77777777" w:rsidTr="004F5B49">
        <w:tc>
          <w:tcPr>
            <w:tcW w:w="1401" w:type="dxa"/>
            <w:vMerge/>
            <w:shd w:val="clear" w:color="auto" w:fill="auto"/>
          </w:tcPr>
          <w:p w14:paraId="465C71CA" w14:textId="77777777" w:rsidR="00932B9F" w:rsidRPr="006C7D4D" w:rsidRDefault="00932B9F" w:rsidP="00EF6755"/>
        </w:tc>
        <w:tc>
          <w:tcPr>
            <w:tcW w:w="13717" w:type="dxa"/>
            <w:gridSpan w:val="9"/>
            <w:shd w:val="clear" w:color="auto" w:fill="auto"/>
          </w:tcPr>
          <w:p w14:paraId="63861C56" w14:textId="77777777" w:rsidR="00932B9F" w:rsidRPr="006C7D4D" w:rsidRDefault="00932B9F" w:rsidP="00EF6755"/>
          <w:p w14:paraId="523DF836" w14:textId="77777777" w:rsidR="00932B9F" w:rsidRPr="006C7D4D" w:rsidRDefault="00932B9F" w:rsidP="00CD1057">
            <w:pPr>
              <w:jc w:val="center"/>
            </w:pPr>
            <w:r w:rsidRPr="006C7D4D">
              <w:t>FOLLOW-UP PROCEDURE DISCONTINUED</w:t>
            </w:r>
          </w:p>
          <w:p w14:paraId="2AF9F3CC" w14:textId="38E55D6D" w:rsidR="00E972CF" w:rsidRPr="006C7D4D" w:rsidRDefault="00E972CF" w:rsidP="00CD1057">
            <w:pPr>
              <w:jc w:val="center"/>
            </w:pPr>
          </w:p>
        </w:tc>
      </w:tr>
      <w:tr w:rsidR="009C0D55" w:rsidRPr="006C7D4D" w14:paraId="5B16FE01" w14:textId="77777777" w:rsidTr="004F5B49">
        <w:trPr>
          <w:trHeight w:val="144"/>
        </w:trPr>
        <w:tc>
          <w:tcPr>
            <w:tcW w:w="15118" w:type="dxa"/>
            <w:gridSpan w:val="10"/>
            <w:shd w:val="clear" w:color="auto" w:fill="D9D9D9" w:themeFill="background1" w:themeFillShade="D9"/>
          </w:tcPr>
          <w:p w14:paraId="7E2135B9" w14:textId="77777777" w:rsidR="009C0D55" w:rsidRPr="006C7D4D" w:rsidRDefault="009C0D55" w:rsidP="00EF6755"/>
        </w:tc>
      </w:tr>
      <w:tr w:rsidR="003F00F0" w:rsidRPr="006C7D4D" w14:paraId="57EBAF55" w14:textId="77777777" w:rsidTr="004F5B49">
        <w:trPr>
          <w:trHeight w:val="317"/>
        </w:trPr>
        <w:tc>
          <w:tcPr>
            <w:tcW w:w="1401" w:type="dxa"/>
            <w:vMerge w:val="restart"/>
          </w:tcPr>
          <w:p w14:paraId="1C1B59B0" w14:textId="77777777" w:rsidR="003F00F0" w:rsidRPr="006C7D4D" w:rsidRDefault="003F00F0" w:rsidP="00486E2A">
            <w:pPr>
              <w:rPr>
                <w:b/>
              </w:rPr>
            </w:pPr>
            <w:r w:rsidRPr="006C7D4D">
              <w:rPr>
                <w:b/>
              </w:rPr>
              <w:t xml:space="preserve">United Kingdom of Great Britain and Northern Ireland   </w:t>
            </w:r>
          </w:p>
        </w:tc>
        <w:tc>
          <w:tcPr>
            <w:tcW w:w="2418" w:type="dxa"/>
            <w:gridSpan w:val="2"/>
          </w:tcPr>
          <w:p w14:paraId="604C68F0" w14:textId="77777777" w:rsidR="003F00F0" w:rsidRPr="006C7D4D" w:rsidRDefault="003F00F0" w:rsidP="00EF6755">
            <w:pPr>
              <w:rPr>
                <w:b/>
                <w:i/>
              </w:rPr>
            </w:pPr>
            <w:r w:rsidRPr="006C7D4D">
              <w:rPr>
                <w:b/>
                <w:i/>
              </w:rPr>
              <w:t>Concluding observations</w:t>
            </w:r>
          </w:p>
        </w:tc>
        <w:tc>
          <w:tcPr>
            <w:tcW w:w="11299" w:type="dxa"/>
            <w:gridSpan w:val="7"/>
          </w:tcPr>
          <w:p w14:paraId="6E629B46" w14:textId="77777777" w:rsidR="003F00F0" w:rsidRPr="006C7D4D" w:rsidRDefault="00436820" w:rsidP="00EF6755">
            <w:pPr>
              <w:spacing w:after="200" w:line="276" w:lineRule="auto"/>
              <w:rPr>
                <w:szCs w:val="20"/>
                <w:lang w:val="en-GB"/>
              </w:rPr>
            </w:pPr>
            <w:hyperlink r:id="rId434" w:history="1">
              <w:r w:rsidR="003F00F0" w:rsidRPr="006C7D4D">
                <w:rPr>
                  <w:rStyle w:val="Hyperlink"/>
                </w:rPr>
                <w:t>CCPR/C/GBR/CO/7</w:t>
              </w:r>
            </w:hyperlink>
            <w:r w:rsidR="003F00F0" w:rsidRPr="006C7D4D">
              <w:t xml:space="preserve"> (21 July 2015)</w:t>
            </w:r>
          </w:p>
        </w:tc>
      </w:tr>
      <w:tr w:rsidR="003F00F0" w:rsidRPr="006C7D4D" w14:paraId="3CC29BAE" w14:textId="77777777" w:rsidTr="004F5B49">
        <w:tc>
          <w:tcPr>
            <w:tcW w:w="1401" w:type="dxa"/>
            <w:vMerge/>
          </w:tcPr>
          <w:p w14:paraId="07B24718" w14:textId="77777777" w:rsidR="003F00F0" w:rsidRPr="006C7D4D" w:rsidRDefault="003F00F0" w:rsidP="00EF6755"/>
        </w:tc>
        <w:tc>
          <w:tcPr>
            <w:tcW w:w="2418" w:type="dxa"/>
            <w:gridSpan w:val="2"/>
          </w:tcPr>
          <w:p w14:paraId="5D5E16D2" w14:textId="77777777" w:rsidR="003F00F0" w:rsidRPr="006C7D4D" w:rsidRDefault="003F00F0" w:rsidP="00EF6755">
            <w:pPr>
              <w:rPr>
                <w:b/>
                <w:i/>
              </w:rPr>
            </w:pPr>
            <w:r w:rsidRPr="006C7D4D">
              <w:rPr>
                <w:b/>
                <w:i/>
              </w:rPr>
              <w:t>Next periodic report</w:t>
            </w:r>
          </w:p>
        </w:tc>
        <w:tc>
          <w:tcPr>
            <w:tcW w:w="11299" w:type="dxa"/>
            <w:gridSpan w:val="7"/>
          </w:tcPr>
          <w:p w14:paraId="7D9E4B7B" w14:textId="77777777" w:rsidR="003F00F0" w:rsidRPr="006C7D4D" w:rsidRDefault="003F00F0" w:rsidP="00EF6755">
            <w:r w:rsidRPr="006C7D4D">
              <w:t>24 July 2020</w:t>
            </w:r>
          </w:p>
        </w:tc>
      </w:tr>
      <w:tr w:rsidR="003F00F0" w:rsidRPr="006C7D4D" w14:paraId="3A6E2B5B" w14:textId="77777777" w:rsidTr="004F5B49">
        <w:tc>
          <w:tcPr>
            <w:tcW w:w="1401" w:type="dxa"/>
            <w:vMerge/>
          </w:tcPr>
          <w:p w14:paraId="10DB2E91" w14:textId="77777777" w:rsidR="003F00F0" w:rsidRPr="006C7D4D" w:rsidRDefault="003F00F0" w:rsidP="00EF6755"/>
        </w:tc>
        <w:tc>
          <w:tcPr>
            <w:tcW w:w="2418" w:type="dxa"/>
            <w:gridSpan w:val="2"/>
          </w:tcPr>
          <w:p w14:paraId="439627AC" w14:textId="77777777" w:rsidR="003F00F0" w:rsidRPr="006C7D4D" w:rsidRDefault="003F00F0" w:rsidP="00EF6755">
            <w:pPr>
              <w:rPr>
                <w:b/>
                <w:i/>
              </w:rPr>
            </w:pPr>
            <w:r w:rsidRPr="006C7D4D">
              <w:rPr>
                <w:b/>
                <w:i/>
              </w:rPr>
              <w:t>LOIPR status</w:t>
            </w:r>
          </w:p>
        </w:tc>
        <w:tc>
          <w:tcPr>
            <w:tcW w:w="11299" w:type="dxa"/>
            <w:gridSpan w:val="7"/>
          </w:tcPr>
          <w:p w14:paraId="727CD7C2" w14:textId="69F81FDB" w:rsidR="003F00F0" w:rsidRPr="006C7D4D" w:rsidRDefault="00C34075" w:rsidP="008B1334">
            <w:r w:rsidRPr="006C7D4D">
              <w:t>LOIPR</w:t>
            </w:r>
            <w:r w:rsidR="002D7172" w:rsidRPr="006C7D4D">
              <w:t xml:space="preserve"> (as of </w:t>
            </w:r>
            <w:r w:rsidR="008B1334" w:rsidRPr="006C7D4D">
              <w:t>7 June 2018</w:t>
            </w:r>
            <w:r w:rsidR="002D7172" w:rsidRPr="006C7D4D">
              <w:t>)</w:t>
            </w:r>
          </w:p>
        </w:tc>
      </w:tr>
      <w:tr w:rsidR="003F00F0" w:rsidRPr="006C7D4D" w14:paraId="37EE8751" w14:textId="77777777" w:rsidTr="004F5B49">
        <w:tc>
          <w:tcPr>
            <w:tcW w:w="1401" w:type="dxa"/>
            <w:vMerge/>
          </w:tcPr>
          <w:p w14:paraId="2F8221E5" w14:textId="77777777" w:rsidR="003F00F0" w:rsidRPr="006C7D4D" w:rsidRDefault="003F00F0" w:rsidP="00EF6755"/>
        </w:tc>
        <w:tc>
          <w:tcPr>
            <w:tcW w:w="2418" w:type="dxa"/>
            <w:gridSpan w:val="2"/>
          </w:tcPr>
          <w:p w14:paraId="2E5B0DE2" w14:textId="77777777" w:rsidR="003F00F0" w:rsidRPr="006C7D4D" w:rsidRDefault="003F00F0" w:rsidP="00EF6755">
            <w:pPr>
              <w:rPr>
                <w:b/>
                <w:i/>
              </w:rPr>
            </w:pPr>
            <w:r w:rsidRPr="006C7D4D">
              <w:rPr>
                <w:b/>
                <w:i/>
              </w:rPr>
              <w:t>Follow-up paragraphs</w:t>
            </w:r>
          </w:p>
        </w:tc>
        <w:tc>
          <w:tcPr>
            <w:tcW w:w="11299" w:type="dxa"/>
            <w:gridSpan w:val="7"/>
          </w:tcPr>
          <w:p w14:paraId="763059B6" w14:textId="77777777" w:rsidR="003F00F0" w:rsidRPr="006C7D4D" w:rsidRDefault="003F00F0" w:rsidP="00EF6755">
            <w:r w:rsidRPr="006C7D4D">
              <w:t>8 and 9</w:t>
            </w:r>
          </w:p>
        </w:tc>
      </w:tr>
      <w:tr w:rsidR="003F00F0" w:rsidRPr="006C7D4D" w14:paraId="241E7B20" w14:textId="77777777" w:rsidTr="004F5B49">
        <w:tc>
          <w:tcPr>
            <w:tcW w:w="1401" w:type="dxa"/>
            <w:vMerge/>
          </w:tcPr>
          <w:p w14:paraId="54C9ECFD" w14:textId="77777777" w:rsidR="003F00F0" w:rsidRPr="006C7D4D" w:rsidRDefault="003F00F0" w:rsidP="00EF6755"/>
        </w:tc>
        <w:tc>
          <w:tcPr>
            <w:tcW w:w="2418" w:type="dxa"/>
            <w:gridSpan w:val="2"/>
          </w:tcPr>
          <w:p w14:paraId="61959973" w14:textId="77777777" w:rsidR="003F00F0" w:rsidRPr="006C7D4D" w:rsidRDefault="003F00F0" w:rsidP="00EF6755">
            <w:pPr>
              <w:rPr>
                <w:b/>
                <w:i/>
              </w:rPr>
            </w:pPr>
            <w:r w:rsidRPr="006C7D4D">
              <w:rPr>
                <w:b/>
                <w:i/>
              </w:rPr>
              <w:t>Due date of follow-up report</w:t>
            </w:r>
          </w:p>
        </w:tc>
        <w:tc>
          <w:tcPr>
            <w:tcW w:w="11299" w:type="dxa"/>
            <w:gridSpan w:val="7"/>
          </w:tcPr>
          <w:p w14:paraId="432CAE10" w14:textId="77777777" w:rsidR="003F00F0" w:rsidRPr="006C7D4D" w:rsidRDefault="003F00F0" w:rsidP="00EF6755">
            <w:r w:rsidRPr="006C7D4D">
              <w:t>21 July 2016</w:t>
            </w:r>
          </w:p>
        </w:tc>
      </w:tr>
      <w:tr w:rsidR="00C45548" w:rsidRPr="006C7D4D" w14:paraId="3F1200E8" w14:textId="77777777" w:rsidTr="004F5B49">
        <w:tc>
          <w:tcPr>
            <w:tcW w:w="1401" w:type="dxa"/>
            <w:vMerge/>
          </w:tcPr>
          <w:p w14:paraId="40662FE6" w14:textId="77777777" w:rsidR="00C45548" w:rsidRPr="006C7D4D" w:rsidRDefault="00C45548" w:rsidP="00EF6755"/>
        </w:tc>
        <w:tc>
          <w:tcPr>
            <w:tcW w:w="2418" w:type="dxa"/>
            <w:gridSpan w:val="2"/>
          </w:tcPr>
          <w:p w14:paraId="2B486A04" w14:textId="77777777" w:rsidR="00C45548" w:rsidRPr="006C7D4D" w:rsidRDefault="00C45548" w:rsidP="00EF6755">
            <w:pPr>
              <w:rPr>
                <w:b/>
                <w:i/>
              </w:rPr>
            </w:pPr>
            <w:r w:rsidRPr="006C7D4D">
              <w:rPr>
                <w:b/>
                <w:i/>
              </w:rPr>
              <w:t>Date of receipt of follow-up report</w:t>
            </w:r>
          </w:p>
        </w:tc>
        <w:tc>
          <w:tcPr>
            <w:tcW w:w="11299" w:type="dxa"/>
            <w:gridSpan w:val="7"/>
          </w:tcPr>
          <w:p w14:paraId="2FA098C8" w14:textId="3C35551D" w:rsidR="00C45548" w:rsidRPr="006C7D4D" w:rsidRDefault="00436820" w:rsidP="00EF6755">
            <w:pPr>
              <w:spacing w:after="200" w:line="276" w:lineRule="auto"/>
              <w:rPr>
                <w:szCs w:val="20"/>
                <w:lang w:val="en-GB"/>
              </w:rPr>
            </w:pPr>
            <w:hyperlink r:id="rId435" w:history="1">
              <w:r w:rsidR="00C45548" w:rsidRPr="006C7D4D">
                <w:rPr>
                  <w:rStyle w:val="Hyperlink"/>
                </w:rPr>
                <w:t>23 August 2016</w:t>
              </w:r>
            </w:hyperlink>
          </w:p>
        </w:tc>
      </w:tr>
      <w:tr w:rsidR="00C45548" w:rsidRPr="006C7D4D" w14:paraId="1AB82AE1" w14:textId="77777777" w:rsidTr="004F5B49">
        <w:tc>
          <w:tcPr>
            <w:tcW w:w="1401" w:type="dxa"/>
            <w:vMerge/>
          </w:tcPr>
          <w:p w14:paraId="30B98C5D" w14:textId="77777777" w:rsidR="00C45548" w:rsidRPr="006C7D4D" w:rsidRDefault="00C45548" w:rsidP="00EF6755"/>
        </w:tc>
        <w:tc>
          <w:tcPr>
            <w:tcW w:w="2418" w:type="dxa"/>
            <w:gridSpan w:val="2"/>
          </w:tcPr>
          <w:p w14:paraId="594A9B95" w14:textId="77777777" w:rsidR="00C45548" w:rsidRPr="006C7D4D" w:rsidRDefault="00C45548" w:rsidP="00EF6755">
            <w:pPr>
              <w:rPr>
                <w:i/>
              </w:rPr>
            </w:pPr>
            <w:r w:rsidRPr="006C7D4D">
              <w:rPr>
                <w:i/>
              </w:rPr>
              <w:t>NGO follow-up reports</w:t>
            </w:r>
          </w:p>
        </w:tc>
        <w:tc>
          <w:tcPr>
            <w:tcW w:w="11299" w:type="dxa"/>
            <w:gridSpan w:val="7"/>
          </w:tcPr>
          <w:p w14:paraId="6A887087" w14:textId="77777777" w:rsidR="00C45548" w:rsidRPr="006C7D4D" w:rsidRDefault="00436820" w:rsidP="00EF6755">
            <w:hyperlink r:id="rId436" w:history="1">
              <w:r w:rsidR="00C45548" w:rsidRPr="006C7D4D">
                <w:rPr>
                  <w:rStyle w:val="Hyperlink"/>
                </w:rPr>
                <w:t>Committee on the Administration of Justice</w:t>
              </w:r>
            </w:hyperlink>
            <w:r w:rsidR="00C45548" w:rsidRPr="006C7D4D">
              <w:t>, 7 June 2017</w:t>
            </w:r>
          </w:p>
          <w:p w14:paraId="2EF57C8E" w14:textId="6A196018" w:rsidR="00C45548" w:rsidRPr="006C7D4D" w:rsidRDefault="00C45548" w:rsidP="00EF6755">
            <w:pPr>
              <w:rPr>
                <w:szCs w:val="20"/>
                <w:lang w:val="en-GB"/>
              </w:rPr>
            </w:pPr>
          </w:p>
        </w:tc>
      </w:tr>
      <w:tr w:rsidR="00C45548" w:rsidRPr="006C7D4D" w14:paraId="147B92F7" w14:textId="77777777" w:rsidTr="004F5B49">
        <w:tc>
          <w:tcPr>
            <w:tcW w:w="1401" w:type="dxa"/>
            <w:vMerge/>
          </w:tcPr>
          <w:p w14:paraId="2651C4AB" w14:textId="77777777" w:rsidR="00C45548" w:rsidRPr="006C7D4D" w:rsidRDefault="00C45548" w:rsidP="00EF6755"/>
        </w:tc>
        <w:tc>
          <w:tcPr>
            <w:tcW w:w="2418" w:type="dxa"/>
            <w:gridSpan w:val="2"/>
            <w:vAlign w:val="center"/>
          </w:tcPr>
          <w:p w14:paraId="29F2A02D" w14:textId="77777777" w:rsidR="00C45548" w:rsidRPr="006C7D4D" w:rsidRDefault="00C45548" w:rsidP="00EF6755">
            <w:pPr>
              <w:rPr>
                <w:b/>
                <w:i/>
              </w:rPr>
            </w:pPr>
            <w:r w:rsidRPr="006C7D4D">
              <w:rPr>
                <w:b/>
                <w:i/>
              </w:rPr>
              <w:t>Notes</w:t>
            </w:r>
          </w:p>
        </w:tc>
        <w:tc>
          <w:tcPr>
            <w:tcW w:w="11299" w:type="dxa"/>
            <w:gridSpan w:val="7"/>
          </w:tcPr>
          <w:p w14:paraId="0AFB38EA" w14:textId="20DB006A" w:rsidR="00C45548" w:rsidRPr="006C7D4D" w:rsidRDefault="00C45548" w:rsidP="00EF6755">
            <w:pPr>
              <w:rPr>
                <w:szCs w:val="20"/>
              </w:rPr>
            </w:pPr>
            <w:r w:rsidRPr="006C7D4D">
              <w:rPr>
                <w:szCs w:val="20"/>
              </w:rPr>
              <w:t>Evaluated in March 2018 (122nd session), see</w:t>
            </w:r>
            <w:r w:rsidRPr="006C7D4D">
              <w:t xml:space="preserve"> </w:t>
            </w:r>
            <w:hyperlink r:id="rId437" w:history="1">
              <w:r w:rsidRPr="006C7D4D">
                <w:rPr>
                  <w:rStyle w:val="Hyperlink"/>
                </w:rPr>
                <w:t>CCPR/C/122/</w:t>
              </w:r>
              <w:r w:rsidR="00B7594E" w:rsidRPr="006C7D4D">
                <w:rPr>
                  <w:rStyle w:val="Hyperlink"/>
                </w:rPr>
                <w:t>2</w:t>
              </w:r>
            </w:hyperlink>
            <w:r w:rsidRPr="006C7D4D">
              <w:rPr>
                <w:szCs w:val="20"/>
              </w:rPr>
              <w:t xml:space="preserve">: </w:t>
            </w:r>
            <w:r w:rsidRPr="006C7D4D">
              <w:rPr>
                <w:bCs/>
              </w:rPr>
              <w:t>Additional information required on paragraphs 8</w:t>
            </w:r>
            <w:r w:rsidRPr="006C7D4D">
              <w:rPr>
                <w:b/>
                <w:bCs/>
              </w:rPr>
              <w:t>[B][C][C][C][C]</w:t>
            </w:r>
            <w:r w:rsidRPr="006C7D4D">
              <w:rPr>
                <w:bCs/>
              </w:rPr>
              <w:t xml:space="preserve"> and 9</w:t>
            </w:r>
            <w:r w:rsidRPr="006C7D4D">
              <w:rPr>
                <w:b/>
                <w:bCs/>
              </w:rPr>
              <w:t>[C][C][C]</w:t>
            </w:r>
          </w:p>
          <w:p w14:paraId="099782A4" w14:textId="0410939A" w:rsidR="00C45548" w:rsidRPr="006C7D4D" w:rsidRDefault="00C45548" w:rsidP="00EF6755">
            <w:pPr>
              <w:rPr>
                <w:sz w:val="20"/>
                <w:szCs w:val="20"/>
              </w:rPr>
            </w:pPr>
          </w:p>
        </w:tc>
      </w:tr>
      <w:tr w:rsidR="00C45548" w:rsidRPr="006C7D4D" w14:paraId="21636788" w14:textId="77777777" w:rsidTr="004F5B49">
        <w:tc>
          <w:tcPr>
            <w:tcW w:w="1401" w:type="dxa"/>
            <w:vMerge/>
          </w:tcPr>
          <w:p w14:paraId="63C1C8D9" w14:textId="77777777" w:rsidR="00C45548" w:rsidRPr="006C7D4D" w:rsidRDefault="00C45548" w:rsidP="00EF6755"/>
        </w:tc>
        <w:tc>
          <w:tcPr>
            <w:tcW w:w="2418" w:type="dxa"/>
            <w:gridSpan w:val="2"/>
            <w:vAlign w:val="center"/>
          </w:tcPr>
          <w:p w14:paraId="1C4312BD" w14:textId="77777777" w:rsidR="00C45548" w:rsidRPr="006C7D4D" w:rsidRDefault="00C45548" w:rsidP="00EF6755">
            <w:pPr>
              <w:rPr>
                <w:b/>
                <w:i/>
              </w:rPr>
            </w:pPr>
            <w:r w:rsidRPr="006C7D4D">
              <w:rPr>
                <w:b/>
                <w:i/>
              </w:rPr>
              <w:t>Action</w:t>
            </w:r>
          </w:p>
        </w:tc>
        <w:tc>
          <w:tcPr>
            <w:tcW w:w="11299" w:type="dxa"/>
            <w:gridSpan w:val="7"/>
          </w:tcPr>
          <w:p w14:paraId="63752D9A" w14:textId="39A18F3D" w:rsidR="00C45548" w:rsidRPr="006C7D4D" w:rsidRDefault="00C45548" w:rsidP="00EF6755">
            <w:r w:rsidRPr="006C7D4D">
              <w:t xml:space="preserve">Follow-up procedure discontinued. </w:t>
            </w:r>
            <w:hyperlink r:id="rId438" w:history="1">
              <w:r w:rsidRPr="006C7D4D">
                <w:rPr>
                  <w:rStyle w:val="Hyperlink"/>
                </w:rPr>
                <w:t>Discontinuance letter dated 18 April 2018</w:t>
              </w:r>
            </w:hyperlink>
            <w:r w:rsidRPr="006C7D4D">
              <w:t xml:space="preserve"> (the requested additional information to be includ</w:t>
            </w:r>
            <w:r w:rsidR="00306D0B" w:rsidRPr="006C7D4D">
              <w:t>ed in the next periodic report)</w:t>
            </w:r>
          </w:p>
        </w:tc>
      </w:tr>
      <w:tr w:rsidR="003F00F0" w:rsidRPr="006C7D4D" w14:paraId="3A115BCA" w14:textId="77777777" w:rsidTr="004F5B49">
        <w:tc>
          <w:tcPr>
            <w:tcW w:w="1401" w:type="dxa"/>
            <w:vMerge/>
          </w:tcPr>
          <w:p w14:paraId="7D87862C" w14:textId="77777777" w:rsidR="003F00F0" w:rsidRPr="006C7D4D" w:rsidRDefault="003F00F0" w:rsidP="00EF6755"/>
        </w:tc>
        <w:tc>
          <w:tcPr>
            <w:tcW w:w="13717" w:type="dxa"/>
            <w:gridSpan w:val="9"/>
          </w:tcPr>
          <w:p w14:paraId="533347E9" w14:textId="77777777" w:rsidR="003F00F0" w:rsidRPr="006C7D4D" w:rsidRDefault="003F00F0" w:rsidP="00EF6755"/>
          <w:p w14:paraId="69A40F23" w14:textId="77777777" w:rsidR="003F00F0" w:rsidRPr="006C7D4D" w:rsidRDefault="003F00F0" w:rsidP="00876C31">
            <w:pPr>
              <w:jc w:val="center"/>
            </w:pPr>
            <w:r w:rsidRPr="006C7D4D">
              <w:t>FOLLOW-UP PROCEDURE DISCONTINUED</w:t>
            </w:r>
          </w:p>
          <w:p w14:paraId="715A8E48" w14:textId="2E6812C0" w:rsidR="00E972CF" w:rsidRPr="006C7D4D" w:rsidRDefault="00E972CF" w:rsidP="00876C31">
            <w:pPr>
              <w:jc w:val="center"/>
            </w:pPr>
          </w:p>
        </w:tc>
      </w:tr>
      <w:tr w:rsidR="009C0D55" w:rsidRPr="006C7D4D" w14:paraId="2B7FA585" w14:textId="77777777" w:rsidTr="004F5B49">
        <w:trPr>
          <w:trHeight w:val="144"/>
        </w:trPr>
        <w:tc>
          <w:tcPr>
            <w:tcW w:w="15118" w:type="dxa"/>
            <w:gridSpan w:val="10"/>
            <w:shd w:val="clear" w:color="auto" w:fill="D9D9D9" w:themeFill="background1" w:themeFillShade="D9"/>
          </w:tcPr>
          <w:p w14:paraId="46FB2322" w14:textId="77777777" w:rsidR="009C0D55" w:rsidRPr="006C7D4D" w:rsidRDefault="009C0D55" w:rsidP="00EF6755"/>
        </w:tc>
      </w:tr>
      <w:tr w:rsidR="00932B9F" w:rsidRPr="006C7D4D" w14:paraId="1276EDA0" w14:textId="77777777" w:rsidTr="004F5B49">
        <w:trPr>
          <w:trHeight w:val="317"/>
        </w:trPr>
        <w:tc>
          <w:tcPr>
            <w:tcW w:w="1401" w:type="dxa"/>
            <w:vMerge w:val="restart"/>
            <w:shd w:val="clear" w:color="auto" w:fill="auto"/>
          </w:tcPr>
          <w:p w14:paraId="5AFDB4CF" w14:textId="77777777" w:rsidR="00932B9F" w:rsidRPr="006C7D4D" w:rsidRDefault="00932B9F" w:rsidP="00EF6755">
            <w:pPr>
              <w:rPr>
                <w:b/>
              </w:rPr>
            </w:pPr>
            <w:r w:rsidRPr="006C7D4D">
              <w:rPr>
                <w:b/>
              </w:rPr>
              <w:t xml:space="preserve">Uzbekistan  </w:t>
            </w:r>
          </w:p>
        </w:tc>
        <w:tc>
          <w:tcPr>
            <w:tcW w:w="2418" w:type="dxa"/>
            <w:gridSpan w:val="2"/>
            <w:shd w:val="clear" w:color="auto" w:fill="auto"/>
          </w:tcPr>
          <w:p w14:paraId="520E4CB4" w14:textId="77777777" w:rsidR="00932B9F" w:rsidRPr="006C7D4D" w:rsidRDefault="00932B9F" w:rsidP="00EF6755">
            <w:pPr>
              <w:rPr>
                <w:b/>
                <w:i/>
              </w:rPr>
            </w:pPr>
            <w:r w:rsidRPr="006C7D4D">
              <w:rPr>
                <w:b/>
                <w:i/>
              </w:rPr>
              <w:t>Concluding observations</w:t>
            </w:r>
          </w:p>
        </w:tc>
        <w:tc>
          <w:tcPr>
            <w:tcW w:w="11299" w:type="dxa"/>
            <w:gridSpan w:val="7"/>
            <w:shd w:val="clear" w:color="auto" w:fill="auto"/>
          </w:tcPr>
          <w:p w14:paraId="09A177A0" w14:textId="77777777" w:rsidR="00932B9F" w:rsidRPr="006C7D4D" w:rsidRDefault="00436820" w:rsidP="00486E2A">
            <w:hyperlink r:id="rId439" w:history="1">
              <w:r w:rsidR="00932B9F" w:rsidRPr="006C7D4D">
                <w:rPr>
                  <w:rStyle w:val="Hyperlink"/>
                </w:rPr>
                <w:t>CCPR/C/UZB/CO/4</w:t>
              </w:r>
            </w:hyperlink>
            <w:r w:rsidR="00932B9F" w:rsidRPr="006C7D4D">
              <w:t xml:space="preserve"> (20 July 2015)</w:t>
            </w:r>
          </w:p>
        </w:tc>
      </w:tr>
      <w:tr w:rsidR="00932B9F" w:rsidRPr="006C7D4D" w14:paraId="17568826" w14:textId="77777777" w:rsidTr="004F5B49">
        <w:tc>
          <w:tcPr>
            <w:tcW w:w="1401" w:type="dxa"/>
            <w:vMerge/>
            <w:shd w:val="clear" w:color="auto" w:fill="auto"/>
          </w:tcPr>
          <w:p w14:paraId="7786C4F3" w14:textId="77777777" w:rsidR="00932B9F" w:rsidRPr="006C7D4D" w:rsidRDefault="00932B9F" w:rsidP="00EF6755"/>
        </w:tc>
        <w:tc>
          <w:tcPr>
            <w:tcW w:w="2418" w:type="dxa"/>
            <w:gridSpan w:val="2"/>
            <w:shd w:val="clear" w:color="auto" w:fill="auto"/>
          </w:tcPr>
          <w:p w14:paraId="083E9677" w14:textId="3E7629E4" w:rsidR="00932B9F" w:rsidRPr="006C7D4D" w:rsidRDefault="00932B9F" w:rsidP="00EF6755">
            <w:pPr>
              <w:rPr>
                <w:b/>
                <w:i/>
              </w:rPr>
            </w:pPr>
            <w:r w:rsidRPr="006C7D4D">
              <w:rPr>
                <w:b/>
                <w:i/>
              </w:rPr>
              <w:t>Next periodic report</w:t>
            </w:r>
            <w:r w:rsidR="00534CFF" w:rsidRPr="006C7D4D">
              <w:rPr>
                <w:b/>
                <w:i/>
              </w:rPr>
              <w:t xml:space="preserve"> </w:t>
            </w:r>
          </w:p>
        </w:tc>
        <w:tc>
          <w:tcPr>
            <w:tcW w:w="11299" w:type="dxa"/>
            <w:gridSpan w:val="7"/>
            <w:shd w:val="clear" w:color="auto" w:fill="auto"/>
          </w:tcPr>
          <w:p w14:paraId="641F1431" w14:textId="77777777" w:rsidR="00932B9F" w:rsidRPr="006C7D4D" w:rsidRDefault="00932B9F" w:rsidP="00EF6755">
            <w:r w:rsidRPr="006C7D4D">
              <w:t>24 July 2018</w:t>
            </w:r>
          </w:p>
        </w:tc>
      </w:tr>
      <w:tr w:rsidR="00932B9F" w:rsidRPr="006C7D4D" w14:paraId="42EF21BB" w14:textId="77777777" w:rsidTr="004F5B49">
        <w:tc>
          <w:tcPr>
            <w:tcW w:w="1401" w:type="dxa"/>
            <w:vMerge/>
            <w:shd w:val="clear" w:color="auto" w:fill="auto"/>
          </w:tcPr>
          <w:p w14:paraId="6DB1E64E" w14:textId="77777777" w:rsidR="00932B9F" w:rsidRPr="006C7D4D" w:rsidRDefault="00932B9F" w:rsidP="00EF6755"/>
        </w:tc>
        <w:tc>
          <w:tcPr>
            <w:tcW w:w="2418" w:type="dxa"/>
            <w:gridSpan w:val="2"/>
            <w:shd w:val="clear" w:color="auto" w:fill="auto"/>
          </w:tcPr>
          <w:p w14:paraId="5CDD29A2" w14:textId="77777777" w:rsidR="00932B9F" w:rsidRPr="006C7D4D" w:rsidRDefault="00932B9F" w:rsidP="00EF6755">
            <w:pPr>
              <w:rPr>
                <w:b/>
                <w:i/>
              </w:rPr>
            </w:pPr>
            <w:r w:rsidRPr="006C7D4D">
              <w:rPr>
                <w:b/>
                <w:i/>
              </w:rPr>
              <w:t>LOIPR status</w:t>
            </w:r>
          </w:p>
        </w:tc>
        <w:tc>
          <w:tcPr>
            <w:tcW w:w="11299" w:type="dxa"/>
            <w:gridSpan w:val="7"/>
            <w:shd w:val="clear" w:color="auto" w:fill="auto"/>
          </w:tcPr>
          <w:p w14:paraId="2B9309E3" w14:textId="77777777" w:rsidR="00932B9F" w:rsidRPr="006C7D4D" w:rsidRDefault="00932B9F" w:rsidP="00486E2A">
            <w:r w:rsidRPr="006C7D4D">
              <w:t xml:space="preserve">N/A </w:t>
            </w:r>
          </w:p>
        </w:tc>
      </w:tr>
      <w:tr w:rsidR="00932B9F" w:rsidRPr="006C7D4D" w14:paraId="5252D8A1" w14:textId="77777777" w:rsidTr="004F5B49">
        <w:tc>
          <w:tcPr>
            <w:tcW w:w="1401" w:type="dxa"/>
            <w:vMerge/>
            <w:shd w:val="clear" w:color="auto" w:fill="auto"/>
          </w:tcPr>
          <w:p w14:paraId="6AEDDBB9" w14:textId="77777777" w:rsidR="00932B9F" w:rsidRPr="006C7D4D" w:rsidRDefault="00932B9F" w:rsidP="00EF6755"/>
        </w:tc>
        <w:tc>
          <w:tcPr>
            <w:tcW w:w="2418" w:type="dxa"/>
            <w:gridSpan w:val="2"/>
            <w:shd w:val="clear" w:color="auto" w:fill="auto"/>
          </w:tcPr>
          <w:p w14:paraId="42132B6A" w14:textId="77777777" w:rsidR="00932B9F" w:rsidRPr="006C7D4D" w:rsidRDefault="00932B9F" w:rsidP="00EF6755">
            <w:pPr>
              <w:rPr>
                <w:b/>
                <w:i/>
              </w:rPr>
            </w:pPr>
            <w:r w:rsidRPr="006C7D4D">
              <w:rPr>
                <w:b/>
                <w:i/>
              </w:rPr>
              <w:t>Follow-up paragraphs</w:t>
            </w:r>
          </w:p>
        </w:tc>
        <w:tc>
          <w:tcPr>
            <w:tcW w:w="11299" w:type="dxa"/>
            <w:gridSpan w:val="7"/>
            <w:shd w:val="clear" w:color="auto" w:fill="auto"/>
          </w:tcPr>
          <w:p w14:paraId="747547DD" w14:textId="77777777" w:rsidR="00932B9F" w:rsidRPr="006C7D4D" w:rsidRDefault="00932B9F" w:rsidP="00EF6755">
            <w:r w:rsidRPr="006C7D4D">
              <w:t>11, 13, and 19</w:t>
            </w:r>
          </w:p>
        </w:tc>
      </w:tr>
      <w:tr w:rsidR="00932B9F" w:rsidRPr="006C7D4D" w14:paraId="0B518F22" w14:textId="77777777" w:rsidTr="004F5B49">
        <w:tc>
          <w:tcPr>
            <w:tcW w:w="1401" w:type="dxa"/>
            <w:vMerge/>
            <w:shd w:val="clear" w:color="auto" w:fill="auto"/>
          </w:tcPr>
          <w:p w14:paraId="4F4D6F54" w14:textId="77777777" w:rsidR="00932B9F" w:rsidRPr="006C7D4D" w:rsidRDefault="00932B9F" w:rsidP="00EF6755"/>
        </w:tc>
        <w:tc>
          <w:tcPr>
            <w:tcW w:w="2418" w:type="dxa"/>
            <w:gridSpan w:val="2"/>
            <w:shd w:val="clear" w:color="auto" w:fill="auto"/>
          </w:tcPr>
          <w:p w14:paraId="68B4D75C" w14:textId="77777777" w:rsidR="00932B9F" w:rsidRPr="006C7D4D" w:rsidRDefault="00932B9F" w:rsidP="00EF6755">
            <w:pPr>
              <w:rPr>
                <w:b/>
                <w:i/>
              </w:rPr>
            </w:pPr>
            <w:r w:rsidRPr="006C7D4D">
              <w:rPr>
                <w:b/>
                <w:i/>
              </w:rPr>
              <w:t>Due date of follow-up report</w:t>
            </w:r>
          </w:p>
        </w:tc>
        <w:tc>
          <w:tcPr>
            <w:tcW w:w="11299" w:type="dxa"/>
            <w:gridSpan w:val="7"/>
            <w:shd w:val="clear" w:color="auto" w:fill="auto"/>
          </w:tcPr>
          <w:p w14:paraId="7CB6C932" w14:textId="77777777" w:rsidR="00932B9F" w:rsidRPr="006C7D4D" w:rsidRDefault="00932B9F" w:rsidP="00EF6755">
            <w:r w:rsidRPr="006C7D4D">
              <w:t>20 July 2016</w:t>
            </w:r>
          </w:p>
        </w:tc>
      </w:tr>
      <w:tr w:rsidR="00384013" w:rsidRPr="006C7D4D" w14:paraId="251514AD" w14:textId="77777777" w:rsidTr="004F5B49">
        <w:tc>
          <w:tcPr>
            <w:tcW w:w="1401" w:type="dxa"/>
            <w:vMerge/>
            <w:shd w:val="clear" w:color="auto" w:fill="auto"/>
          </w:tcPr>
          <w:p w14:paraId="52ECCA84" w14:textId="77777777" w:rsidR="00384013" w:rsidRPr="006C7D4D" w:rsidRDefault="00384013" w:rsidP="00EF6755"/>
        </w:tc>
        <w:tc>
          <w:tcPr>
            <w:tcW w:w="2418" w:type="dxa"/>
            <w:gridSpan w:val="2"/>
            <w:shd w:val="clear" w:color="auto" w:fill="auto"/>
          </w:tcPr>
          <w:p w14:paraId="61220883" w14:textId="77777777" w:rsidR="00384013" w:rsidRPr="006C7D4D" w:rsidRDefault="00384013" w:rsidP="00EF6755">
            <w:pPr>
              <w:rPr>
                <w:b/>
                <w:i/>
              </w:rPr>
            </w:pPr>
            <w:r w:rsidRPr="006C7D4D">
              <w:rPr>
                <w:b/>
                <w:i/>
              </w:rPr>
              <w:t>Date of receipt of follow-up report</w:t>
            </w:r>
          </w:p>
        </w:tc>
        <w:tc>
          <w:tcPr>
            <w:tcW w:w="11299" w:type="dxa"/>
            <w:gridSpan w:val="7"/>
            <w:shd w:val="clear" w:color="auto" w:fill="auto"/>
          </w:tcPr>
          <w:p w14:paraId="42E6A357" w14:textId="6376531F" w:rsidR="00384013" w:rsidRPr="006C7D4D" w:rsidRDefault="00436820" w:rsidP="00384013">
            <w:pPr>
              <w:rPr>
                <w:lang w:val="en-GB"/>
              </w:rPr>
            </w:pPr>
            <w:hyperlink r:id="rId440" w:history="1">
              <w:r w:rsidR="00384013" w:rsidRPr="006C7D4D">
                <w:rPr>
                  <w:rStyle w:val="Hyperlink"/>
                </w:rPr>
                <w:t>CCPR/C/UZB/CO.4/Add.2</w:t>
              </w:r>
            </w:hyperlink>
            <w:r w:rsidR="00384013" w:rsidRPr="006C7D4D">
              <w:rPr>
                <w:rStyle w:val="Hyperlink"/>
              </w:rPr>
              <w:t xml:space="preserve"> </w:t>
            </w:r>
            <w:r w:rsidR="00C4611C" w:rsidRPr="006C7D4D">
              <w:rPr>
                <w:rStyle w:val="Hyperlink"/>
                <w:color w:val="auto"/>
              </w:rPr>
              <w:t>(7 September 2016)</w:t>
            </w:r>
          </w:p>
        </w:tc>
      </w:tr>
      <w:tr w:rsidR="00384013" w:rsidRPr="006C7D4D" w14:paraId="4F1D83AE" w14:textId="77777777" w:rsidTr="004F5B49">
        <w:tc>
          <w:tcPr>
            <w:tcW w:w="1401" w:type="dxa"/>
            <w:vMerge/>
            <w:shd w:val="clear" w:color="auto" w:fill="auto"/>
          </w:tcPr>
          <w:p w14:paraId="34C7030C" w14:textId="77777777" w:rsidR="00384013" w:rsidRPr="006C7D4D" w:rsidRDefault="00384013" w:rsidP="00EF6755"/>
        </w:tc>
        <w:tc>
          <w:tcPr>
            <w:tcW w:w="2418" w:type="dxa"/>
            <w:gridSpan w:val="2"/>
            <w:shd w:val="clear" w:color="auto" w:fill="auto"/>
            <w:vAlign w:val="center"/>
          </w:tcPr>
          <w:p w14:paraId="51CCA0CD" w14:textId="77777777" w:rsidR="00384013" w:rsidRPr="006C7D4D" w:rsidRDefault="00384013" w:rsidP="00EF6755">
            <w:pPr>
              <w:rPr>
                <w:b/>
                <w:i/>
              </w:rPr>
            </w:pPr>
            <w:r w:rsidRPr="006C7D4D">
              <w:rPr>
                <w:b/>
                <w:i/>
              </w:rPr>
              <w:t>Notes</w:t>
            </w:r>
          </w:p>
        </w:tc>
        <w:tc>
          <w:tcPr>
            <w:tcW w:w="11299" w:type="dxa"/>
            <w:gridSpan w:val="7"/>
            <w:shd w:val="clear" w:color="auto" w:fill="auto"/>
          </w:tcPr>
          <w:p w14:paraId="65BBE6D3" w14:textId="4A0D832F" w:rsidR="00384013" w:rsidRPr="006C7D4D" w:rsidRDefault="00384013" w:rsidP="00EF6755">
            <w:pPr>
              <w:rPr>
                <w:szCs w:val="20"/>
              </w:rPr>
            </w:pPr>
            <w:r w:rsidRPr="006C7D4D">
              <w:rPr>
                <w:szCs w:val="20"/>
              </w:rPr>
              <w:t xml:space="preserve">Evaluated in October 2017 (121st session), see </w:t>
            </w:r>
            <w:hyperlink r:id="rId441" w:history="1">
              <w:r w:rsidRPr="006C7D4D">
                <w:rPr>
                  <w:rStyle w:val="Hyperlink"/>
                  <w:szCs w:val="20"/>
                </w:rPr>
                <w:t>CCPR/C/121/4</w:t>
              </w:r>
            </w:hyperlink>
            <w:r w:rsidRPr="006C7D4D">
              <w:rPr>
                <w:szCs w:val="20"/>
              </w:rPr>
              <w:t xml:space="preserve">: </w:t>
            </w:r>
            <w:r w:rsidRPr="006C7D4D">
              <w:rPr>
                <w:bCs/>
              </w:rPr>
              <w:t>Additional information required on paragraphs 11</w:t>
            </w:r>
            <w:r w:rsidRPr="006C7D4D">
              <w:rPr>
                <w:b/>
                <w:bCs/>
              </w:rPr>
              <w:t>[B][C]</w:t>
            </w:r>
            <w:r w:rsidRPr="006C7D4D">
              <w:rPr>
                <w:bCs/>
              </w:rPr>
              <w:t>, 13</w:t>
            </w:r>
            <w:r w:rsidRPr="006C7D4D">
              <w:rPr>
                <w:b/>
                <w:bCs/>
              </w:rPr>
              <w:t>[E][E]</w:t>
            </w:r>
            <w:r w:rsidRPr="006C7D4D">
              <w:rPr>
                <w:bCs/>
              </w:rPr>
              <w:t xml:space="preserve"> and 19</w:t>
            </w:r>
            <w:r w:rsidRPr="006C7D4D">
              <w:rPr>
                <w:b/>
                <w:bCs/>
              </w:rPr>
              <w:t>[B][C]</w:t>
            </w:r>
            <w:r w:rsidRPr="006C7D4D">
              <w:rPr>
                <w:szCs w:val="20"/>
              </w:rPr>
              <w:t xml:space="preserve"> </w:t>
            </w:r>
          </w:p>
          <w:p w14:paraId="005B717D" w14:textId="526AC95D" w:rsidR="00384013" w:rsidRPr="006C7D4D" w:rsidRDefault="00384013" w:rsidP="00EF6755">
            <w:pPr>
              <w:rPr>
                <w:sz w:val="20"/>
                <w:szCs w:val="20"/>
              </w:rPr>
            </w:pPr>
          </w:p>
        </w:tc>
      </w:tr>
      <w:tr w:rsidR="00384013" w:rsidRPr="006C7D4D" w14:paraId="145B2854" w14:textId="77777777" w:rsidTr="004F5B49">
        <w:tc>
          <w:tcPr>
            <w:tcW w:w="1401" w:type="dxa"/>
            <w:vMerge/>
            <w:shd w:val="clear" w:color="auto" w:fill="auto"/>
          </w:tcPr>
          <w:p w14:paraId="3A5177B0" w14:textId="77777777" w:rsidR="00384013" w:rsidRPr="006C7D4D" w:rsidRDefault="00384013" w:rsidP="00EF6755"/>
        </w:tc>
        <w:tc>
          <w:tcPr>
            <w:tcW w:w="2418" w:type="dxa"/>
            <w:gridSpan w:val="2"/>
            <w:shd w:val="clear" w:color="auto" w:fill="auto"/>
            <w:vAlign w:val="center"/>
          </w:tcPr>
          <w:p w14:paraId="62697C1E" w14:textId="77777777" w:rsidR="00384013" w:rsidRPr="006C7D4D" w:rsidRDefault="00384013" w:rsidP="00EF6755">
            <w:pPr>
              <w:rPr>
                <w:b/>
                <w:i/>
              </w:rPr>
            </w:pPr>
            <w:r w:rsidRPr="006C7D4D">
              <w:rPr>
                <w:b/>
                <w:i/>
              </w:rPr>
              <w:t>Action</w:t>
            </w:r>
          </w:p>
        </w:tc>
        <w:tc>
          <w:tcPr>
            <w:tcW w:w="11299" w:type="dxa"/>
            <w:gridSpan w:val="7"/>
            <w:shd w:val="clear" w:color="auto" w:fill="auto"/>
          </w:tcPr>
          <w:p w14:paraId="7CB3AF5B" w14:textId="26B93651" w:rsidR="00384013" w:rsidRPr="006C7D4D" w:rsidRDefault="00384013" w:rsidP="00EF6755">
            <w:r w:rsidRPr="006C7D4D">
              <w:t xml:space="preserve">Follow-up procedure discontinued. </w:t>
            </w:r>
            <w:hyperlink r:id="rId442" w:history="1">
              <w:r w:rsidRPr="006C7D4D">
                <w:rPr>
                  <w:rStyle w:val="Hyperlink"/>
                </w:rPr>
                <w:t>Discontinuance letter dated 20 November 2017</w:t>
              </w:r>
            </w:hyperlink>
            <w:r w:rsidRPr="006C7D4D">
              <w:t xml:space="preserve"> (the requested additional information to be included in the next periodic report)</w:t>
            </w:r>
          </w:p>
        </w:tc>
      </w:tr>
      <w:tr w:rsidR="00932B9F" w:rsidRPr="006C7D4D" w14:paraId="55F065F7" w14:textId="77777777" w:rsidTr="004F5B49">
        <w:tc>
          <w:tcPr>
            <w:tcW w:w="1401" w:type="dxa"/>
            <w:vMerge/>
            <w:shd w:val="clear" w:color="auto" w:fill="auto"/>
          </w:tcPr>
          <w:p w14:paraId="0826D225" w14:textId="77777777" w:rsidR="00932B9F" w:rsidRPr="006C7D4D" w:rsidRDefault="00932B9F" w:rsidP="00EF6755"/>
        </w:tc>
        <w:tc>
          <w:tcPr>
            <w:tcW w:w="13717" w:type="dxa"/>
            <w:gridSpan w:val="9"/>
            <w:shd w:val="clear" w:color="auto" w:fill="auto"/>
          </w:tcPr>
          <w:p w14:paraId="54588EB0" w14:textId="77777777" w:rsidR="00932B9F" w:rsidRPr="006C7D4D" w:rsidRDefault="00932B9F" w:rsidP="00553ABA">
            <w:pPr>
              <w:jc w:val="center"/>
            </w:pPr>
          </w:p>
          <w:p w14:paraId="65FEAC07" w14:textId="77777777" w:rsidR="00932B9F" w:rsidRPr="006C7D4D" w:rsidRDefault="00932B9F" w:rsidP="00CD1057">
            <w:pPr>
              <w:jc w:val="center"/>
            </w:pPr>
            <w:r w:rsidRPr="006C7D4D">
              <w:t>FOLLOW-UP PROCEDURE DISCONTINUED</w:t>
            </w:r>
          </w:p>
          <w:p w14:paraId="6466C715" w14:textId="55E5A52E" w:rsidR="00E972CF" w:rsidRPr="006C7D4D" w:rsidRDefault="00E972CF" w:rsidP="00CD1057">
            <w:pPr>
              <w:jc w:val="center"/>
            </w:pPr>
          </w:p>
        </w:tc>
      </w:tr>
      <w:tr w:rsidR="009C0D55" w:rsidRPr="006C7D4D" w14:paraId="34F36AF8" w14:textId="77777777" w:rsidTr="004F5B49">
        <w:tc>
          <w:tcPr>
            <w:tcW w:w="15118" w:type="dxa"/>
            <w:gridSpan w:val="10"/>
            <w:shd w:val="clear" w:color="auto" w:fill="D9D9D9" w:themeFill="background1" w:themeFillShade="D9"/>
          </w:tcPr>
          <w:p w14:paraId="02849FCF" w14:textId="77777777" w:rsidR="009C0D55" w:rsidRPr="006C7D4D" w:rsidRDefault="009C0D55" w:rsidP="00EF6755"/>
        </w:tc>
      </w:tr>
      <w:tr w:rsidR="00225E98" w:rsidRPr="006C7D4D" w14:paraId="4E5722F4" w14:textId="77777777" w:rsidTr="004F5B49">
        <w:trPr>
          <w:trHeight w:val="317"/>
        </w:trPr>
        <w:tc>
          <w:tcPr>
            <w:tcW w:w="1401" w:type="dxa"/>
            <w:vMerge w:val="restart"/>
          </w:tcPr>
          <w:p w14:paraId="795B6A5C" w14:textId="77777777" w:rsidR="00225E98" w:rsidRPr="006C7D4D" w:rsidRDefault="00225E98" w:rsidP="00EF6755">
            <w:pPr>
              <w:rPr>
                <w:b/>
              </w:rPr>
            </w:pPr>
            <w:r w:rsidRPr="006C7D4D">
              <w:rPr>
                <w:b/>
              </w:rPr>
              <w:t xml:space="preserve">Venezuela (Bolivarian Republic of)   </w:t>
            </w:r>
          </w:p>
        </w:tc>
        <w:tc>
          <w:tcPr>
            <w:tcW w:w="2418" w:type="dxa"/>
            <w:gridSpan w:val="2"/>
          </w:tcPr>
          <w:p w14:paraId="430C3A17" w14:textId="77777777" w:rsidR="00225E98" w:rsidRPr="006C7D4D" w:rsidRDefault="00225E98" w:rsidP="00EF6755">
            <w:pPr>
              <w:rPr>
                <w:b/>
                <w:i/>
              </w:rPr>
            </w:pPr>
            <w:r w:rsidRPr="006C7D4D">
              <w:rPr>
                <w:b/>
                <w:i/>
              </w:rPr>
              <w:t>Concluding observations</w:t>
            </w:r>
          </w:p>
        </w:tc>
        <w:tc>
          <w:tcPr>
            <w:tcW w:w="11299" w:type="dxa"/>
            <w:gridSpan w:val="7"/>
          </w:tcPr>
          <w:p w14:paraId="471D6922" w14:textId="77777777" w:rsidR="00225E98" w:rsidRPr="006C7D4D" w:rsidRDefault="00436820" w:rsidP="00486E2A">
            <w:hyperlink r:id="rId443" w:history="1">
              <w:r w:rsidR="00225E98" w:rsidRPr="006C7D4D">
                <w:rPr>
                  <w:rStyle w:val="Hyperlink"/>
                </w:rPr>
                <w:t>CCPR/C/VEN/CO/4</w:t>
              </w:r>
            </w:hyperlink>
            <w:r w:rsidR="00225E98" w:rsidRPr="006C7D4D">
              <w:t xml:space="preserve"> (21 July 2015)</w:t>
            </w:r>
          </w:p>
        </w:tc>
      </w:tr>
      <w:tr w:rsidR="00225E98" w:rsidRPr="006C7D4D" w14:paraId="470CC960" w14:textId="77777777" w:rsidTr="004F5B49">
        <w:tc>
          <w:tcPr>
            <w:tcW w:w="1401" w:type="dxa"/>
            <w:vMerge/>
          </w:tcPr>
          <w:p w14:paraId="7FE4D02A" w14:textId="77777777" w:rsidR="00225E98" w:rsidRPr="006C7D4D" w:rsidRDefault="00225E98" w:rsidP="00EF6755"/>
        </w:tc>
        <w:tc>
          <w:tcPr>
            <w:tcW w:w="2418" w:type="dxa"/>
            <w:gridSpan w:val="2"/>
          </w:tcPr>
          <w:p w14:paraId="0812E02F" w14:textId="77777777" w:rsidR="00225E98" w:rsidRPr="006C7D4D" w:rsidRDefault="00225E98" w:rsidP="00EF6755">
            <w:pPr>
              <w:rPr>
                <w:b/>
                <w:i/>
              </w:rPr>
            </w:pPr>
            <w:r w:rsidRPr="006C7D4D">
              <w:rPr>
                <w:b/>
                <w:i/>
              </w:rPr>
              <w:t>Next periodic report</w:t>
            </w:r>
          </w:p>
        </w:tc>
        <w:tc>
          <w:tcPr>
            <w:tcW w:w="11299" w:type="dxa"/>
            <w:gridSpan w:val="7"/>
          </w:tcPr>
          <w:p w14:paraId="572F278A" w14:textId="77777777" w:rsidR="00225E98" w:rsidRPr="006C7D4D" w:rsidRDefault="00225E98" w:rsidP="00EF6755">
            <w:r w:rsidRPr="006C7D4D">
              <w:t>24 July 2018</w:t>
            </w:r>
          </w:p>
        </w:tc>
      </w:tr>
      <w:tr w:rsidR="00225E98" w:rsidRPr="006C7D4D" w14:paraId="2F302650" w14:textId="77777777" w:rsidTr="004F5B49">
        <w:tc>
          <w:tcPr>
            <w:tcW w:w="1401" w:type="dxa"/>
            <w:vMerge/>
          </w:tcPr>
          <w:p w14:paraId="50964576" w14:textId="77777777" w:rsidR="00225E98" w:rsidRPr="006C7D4D" w:rsidRDefault="00225E98" w:rsidP="00EF6755"/>
        </w:tc>
        <w:tc>
          <w:tcPr>
            <w:tcW w:w="2418" w:type="dxa"/>
            <w:gridSpan w:val="2"/>
          </w:tcPr>
          <w:p w14:paraId="2FF394B0" w14:textId="77777777" w:rsidR="00225E98" w:rsidRPr="006C7D4D" w:rsidRDefault="00225E98" w:rsidP="00EF6755">
            <w:pPr>
              <w:rPr>
                <w:b/>
                <w:i/>
              </w:rPr>
            </w:pPr>
            <w:r w:rsidRPr="006C7D4D">
              <w:rPr>
                <w:b/>
                <w:i/>
              </w:rPr>
              <w:t>LOIPR status</w:t>
            </w:r>
          </w:p>
        </w:tc>
        <w:tc>
          <w:tcPr>
            <w:tcW w:w="11299" w:type="dxa"/>
            <w:gridSpan w:val="7"/>
          </w:tcPr>
          <w:p w14:paraId="2E9BEF18" w14:textId="77777777" w:rsidR="00225E98" w:rsidRPr="006C7D4D" w:rsidRDefault="00225E98" w:rsidP="00486E2A">
            <w:r w:rsidRPr="006C7D4D">
              <w:t xml:space="preserve">N/A </w:t>
            </w:r>
          </w:p>
        </w:tc>
      </w:tr>
      <w:tr w:rsidR="00225E98" w:rsidRPr="006C7D4D" w14:paraId="281AD093" w14:textId="77777777" w:rsidTr="004F5B49">
        <w:tc>
          <w:tcPr>
            <w:tcW w:w="1401" w:type="dxa"/>
            <w:vMerge/>
          </w:tcPr>
          <w:p w14:paraId="653AA68C" w14:textId="77777777" w:rsidR="00225E98" w:rsidRPr="006C7D4D" w:rsidRDefault="00225E98" w:rsidP="00EF6755"/>
        </w:tc>
        <w:tc>
          <w:tcPr>
            <w:tcW w:w="2418" w:type="dxa"/>
            <w:gridSpan w:val="2"/>
          </w:tcPr>
          <w:p w14:paraId="161440BF" w14:textId="77777777" w:rsidR="00225E98" w:rsidRPr="006C7D4D" w:rsidRDefault="00225E98" w:rsidP="00EF6755">
            <w:pPr>
              <w:rPr>
                <w:b/>
                <w:i/>
              </w:rPr>
            </w:pPr>
            <w:r w:rsidRPr="006C7D4D">
              <w:rPr>
                <w:b/>
                <w:i/>
              </w:rPr>
              <w:t>Follow-up paragraphs</w:t>
            </w:r>
          </w:p>
        </w:tc>
        <w:tc>
          <w:tcPr>
            <w:tcW w:w="11299" w:type="dxa"/>
            <w:gridSpan w:val="7"/>
          </w:tcPr>
          <w:p w14:paraId="2204AAD7" w14:textId="77777777" w:rsidR="00225E98" w:rsidRPr="006C7D4D" w:rsidRDefault="00225E98" w:rsidP="00EF6755">
            <w:r w:rsidRPr="006C7D4D">
              <w:t>14, 15, 17, and 18</w:t>
            </w:r>
          </w:p>
        </w:tc>
      </w:tr>
      <w:tr w:rsidR="00225E98" w:rsidRPr="006C7D4D" w14:paraId="267BD9AA" w14:textId="77777777" w:rsidTr="004F5B49">
        <w:tc>
          <w:tcPr>
            <w:tcW w:w="1401" w:type="dxa"/>
            <w:vMerge/>
          </w:tcPr>
          <w:p w14:paraId="27C06268" w14:textId="77777777" w:rsidR="00225E98" w:rsidRPr="006C7D4D" w:rsidRDefault="00225E98" w:rsidP="00EF6755"/>
        </w:tc>
        <w:tc>
          <w:tcPr>
            <w:tcW w:w="2418" w:type="dxa"/>
            <w:gridSpan w:val="2"/>
          </w:tcPr>
          <w:p w14:paraId="1A8C02CE" w14:textId="77777777" w:rsidR="00225E98" w:rsidRPr="006C7D4D" w:rsidRDefault="00225E98" w:rsidP="00EF6755">
            <w:pPr>
              <w:rPr>
                <w:b/>
                <w:i/>
              </w:rPr>
            </w:pPr>
            <w:r w:rsidRPr="006C7D4D">
              <w:rPr>
                <w:b/>
                <w:i/>
              </w:rPr>
              <w:t>Due date of follow-up report</w:t>
            </w:r>
          </w:p>
        </w:tc>
        <w:tc>
          <w:tcPr>
            <w:tcW w:w="11299" w:type="dxa"/>
            <w:gridSpan w:val="7"/>
          </w:tcPr>
          <w:p w14:paraId="08545635" w14:textId="77777777" w:rsidR="00225E98" w:rsidRPr="006C7D4D" w:rsidRDefault="00225E98" w:rsidP="00EF6755">
            <w:r w:rsidRPr="006C7D4D">
              <w:t>21 July 2016</w:t>
            </w:r>
          </w:p>
        </w:tc>
      </w:tr>
      <w:tr w:rsidR="00441CD8" w:rsidRPr="006C7D4D" w14:paraId="388209A3" w14:textId="77777777" w:rsidTr="004F5B49">
        <w:tc>
          <w:tcPr>
            <w:tcW w:w="1401" w:type="dxa"/>
            <w:vMerge/>
          </w:tcPr>
          <w:p w14:paraId="785A2140" w14:textId="77777777" w:rsidR="00441CD8" w:rsidRPr="006C7D4D" w:rsidRDefault="00441CD8" w:rsidP="00EF6755"/>
        </w:tc>
        <w:tc>
          <w:tcPr>
            <w:tcW w:w="2418" w:type="dxa"/>
            <w:gridSpan w:val="2"/>
          </w:tcPr>
          <w:p w14:paraId="34BA93EE" w14:textId="77777777" w:rsidR="00441CD8" w:rsidRPr="006C7D4D" w:rsidRDefault="00441CD8" w:rsidP="00EF6755">
            <w:pPr>
              <w:rPr>
                <w:b/>
                <w:i/>
              </w:rPr>
            </w:pPr>
            <w:r w:rsidRPr="006C7D4D">
              <w:rPr>
                <w:b/>
                <w:i/>
              </w:rPr>
              <w:t>Date of receipt of follow-up report</w:t>
            </w:r>
          </w:p>
        </w:tc>
        <w:tc>
          <w:tcPr>
            <w:tcW w:w="11299" w:type="dxa"/>
            <w:gridSpan w:val="7"/>
          </w:tcPr>
          <w:p w14:paraId="56529098" w14:textId="76129367" w:rsidR="00441CD8" w:rsidRPr="006C7D4D" w:rsidRDefault="00441CD8" w:rsidP="00EF6755">
            <w:pPr>
              <w:spacing w:after="200" w:line="276" w:lineRule="auto"/>
              <w:rPr>
                <w:szCs w:val="20"/>
                <w:lang w:val="en-GB"/>
              </w:rPr>
            </w:pPr>
            <w:r w:rsidRPr="006C7D4D">
              <w:rPr>
                <w:szCs w:val="20"/>
                <w:lang w:val="en-GB"/>
              </w:rPr>
              <w:t>Not submitted</w:t>
            </w:r>
          </w:p>
        </w:tc>
      </w:tr>
      <w:tr w:rsidR="00441CD8" w:rsidRPr="006C7D4D" w14:paraId="2B0D4594" w14:textId="77777777" w:rsidTr="004F5B49">
        <w:tc>
          <w:tcPr>
            <w:tcW w:w="1401" w:type="dxa"/>
            <w:vMerge/>
          </w:tcPr>
          <w:p w14:paraId="6FB873B3" w14:textId="77777777" w:rsidR="00441CD8" w:rsidRPr="006C7D4D" w:rsidRDefault="00441CD8" w:rsidP="00EF6755"/>
        </w:tc>
        <w:tc>
          <w:tcPr>
            <w:tcW w:w="2418" w:type="dxa"/>
            <w:gridSpan w:val="2"/>
            <w:vAlign w:val="center"/>
          </w:tcPr>
          <w:p w14:paraId="123B90CB" w14:textId="77777777" w:rsidR="00441CD8" w:rsidRPr="006C7D4D" w:rsidRDefault="00441CD8" w:rsidP="00EF6755">
            <w:pPr>
              <w:rPr>
                <w:b/>
                <w:i/>
              </w:rPr>
            </w:pPr>
            <w:r w:rsidRPr="006C7D4D">
              <w:rPr>
                <w:b/>
                <w:i/>
              </w:rPr>
              <w:t>Notes</w:t>
            </w:r>
          </w:p>
        </w:tc>
        <w:tc>
          <w:tcPr>
            <w:tcW w:w="11299" w:type="dxa"/>
            <w:gridSpan w:val="7"/>
          </w:tcPr>
          <w:p w14:paraId="493C4014" w14:textId="77F320E9" w:rsidR="00441CD8" w:rsidRPr="006C7D4D" w:rsidRDefault="00436820" w:rsidP="00EF6755">
            <w:hyperlink r:id="rId444" w:history="1">
              <w:r w:rsidR="00441CD8" w:rsidRPr="006C7D4D">
                <w:rPr>
                  <w:rStyle w:val="Hyperlink"/>
                </w:rPr>
                <w:t>Reminder dated 6 December 2016</w:t>
              </w:r>
            </w:hyperlink>
            <w:r w:rsidR="00441CD8" w:rsidRPr="006C7D4D">
              <w:t xml:space="preserve"> (deadline: 6 March 2017)</w:t>
            </w:r>
          </w:p>
          <w:p w14:paraId="4542757E" w14:textId="21A23D84" w:rsidR="0008557F" w:rsidRPr="006C7D4D" w:rsidRDefault="0008557F" w:rsidP="00EF6755"/>
          <w:p w14:paraId="45D50E4D" w14:textId="77777777" w:rsidR="0008557F" w:rsidRPr="006C7D4D" w:rsidRDefault="0008557F" w:rsidP="0008557F">
            <w:r w:rsidRPr="006C7D4D">
              <w:t>Meeting with the Special Rapporteur for Follow-Up on Concluding Observations held on 31 October 2017</w:t>
            </w:r>
          </w:p>
          <w:p w14:paraId="1992813B" w14:textId="77777777" w:rsidR="0008557F" w:rsidRPr="006C7D4D" w:rsidRDefault="0008557F" w:rsidP="0008557F"/>
          <w:p w14:paraId="732D4717" w14:textId="158F8210" w:rsidR="00441CD8" w:rsidRPr="006C7D4D" w:rsidRDefault="00436820" w:rsidP="00EF6755">
            <w:hyperlink r:id="rId445" w:history="1">
              <w:r w:rsidR="0008557F" w:rsidRPr="006C7D4D">
                <w:rPr>
                  <w:rStyle w:val="Hyperlink"/>
                </w:rPr>
                <w:t>Reminder dated 10 November 2017</w:t>
              </w:r>
            </w:hyperlink>
            <w:r w:rsidR="0008557F" w:rsidRPr="006C7D4D">
              <w:t xml:space="preserve"> (deadline: 31 January 2018)</w:t>
            </w:r>
          </w:p>
        </w:tc>
      </w:tr>
      <w:tr w:rsidR="00441CD8" w:rsidRPr="006C7D4D" w14:paraId="0696141A" w14:textId="77777777" w:rsidTr="004F5B49">
        <w:tc>
          <w:tcPr>
            <w:tcW w:w="1401" w:type="dxa"/>
            <w:vMerge/>
          </w:tcPr>
          <w:p w14:paraId="3732FAEF" w14:textId="77777777" w:rsidR="00441CD8" w:rsidRPr="006C7D4D" w:rsidRDefault="00441CD8" w:rsidP="00EF6755"/>
        </w:tc>
        <w:tc>
          <w:tcPr>
            <w:tcW w:w="2418" w:type="dxa"/>
            <w:gridSpan w:val="2"/>
            <w:vAlign w:val="center"/>
          </w:tcPr>
          <w:p w14:paraId="39D17732" w14:textId="77777777" w:rsidR="00441CD8" w:rsidRPr="006C7D4D" w:rsidRDefault="00441CD8" w:rsidP="00EF6755">
            <w:pPr>
              <w:rPr>
                <w:b/>
                <w:i/>
              </w:rPr>
            </w:pPr>
            <w:r w:rsidRPr="006C7D4D">
              <w:rPr>
                <w:b/>
                <w:i/>
              </w:rPr>
              <w:t>Action</w:t>
            </w:r>
          </w:p>
        </w:tc>
        <w:tc>
          <w:tcPr>
            <w:tcW w:w="11299" w:type="dxa"/>
            <w:gridSpan w:val="7"/>
          </w:tcPr>
          <w:p w14:paraId="78EBF6AE" w14:textId="77777777" w:rsidR="00441CD8" w:rsidRPr="006C7D4D" w:rsidRDefault="00441CD8" w:rsidP="007A4630"/>
          <w:p w14:paraId="651F8DF6" w14:textId="322720BD" w:rsidR="00441CD8" w:rsidRPr="006C7D4D" w:rsidRDefault="00441CD8" w:rsidP="00EF6755">
            <w:pPr>
              <w:rPr>
                <w:b/>
              </w:rPr>
            </w:pPr>
            <w:r w:rsidRPr="006C7D4D">
              <w:t xml:space="preserve">Grade </w:t>
            </w:r>
            <w:r w:rsidRPr="006C7D4D">
              <w:rPr>
                <w:b/>
              </w:rPr>
              <w:t>[D]:</w:t>
            </w:r>
            <w:r w:rsidRPr="006C7D4D">
              <w:t xml:space="preserve"> Non-cooperation, see </w:t>
            </w:r>
            <w:hyperlink r:id="rId446" w:history="1">
              <w:r w:rsidRPr="006C7D4D">
                <w:rPr>
                  <w:rStyle w:val="Hyperlink"/>
                </w:rPr>
                <w:t>CCPR/C/122/3</w:t>
              </w:r>
            </w:hyperlink>
            <w:r w:rsidRPr="006C7D4D">
              <w:t xml:space="preserve"> (122nd session, March-April 2018). Follow-up procedure discontinued. </w:t>
            </w:r>
            <w:hyperlink r:id="rId447" w:history="1">
              <w:r w:rsidRPr="006C7D4D">
                <w:rPr>
                  <w:rStyle w:val="Hyperlink"/>
                </w:rPr>
                <w:t>Discontinuance letter dated 20 April 2018</w:t>
              </w:r>
            </w:hyperlink>
            <w:r w:rsidRPr="006C7D4D">
              <w:t xml:space="preserve"> (the requested information to be included in the next periodic report)</w:t>
            </w:r>
          </w:p>
        </w:tc>
      </w:tr>
      <w:tr w:rsidR="00225E98" w:rsidRPr="006C7D4D" w14:paraId="5475B6B7" w14:textId="77777777" w:rsidTr="004F5B49">
        <w:tc>
          <w:tcPr>
            <w:tcW w:w="1401" w:type="dxa"/>
            <w:vMerge/>
          </w:tcPr>
          <w:p w14:paraId="468DD4FB" w14:textId="77777777" w:rsidR="00225E98" w:rsidRPr="006C7D4D" w:rsidRDefault="00225E98" w:rsidP="00EF6755"/>
        </w:tc>
        <w:tc>
          <w:tcPr>
            <w:tcW w:w="13717" w:type="dxa"/>
            <w:gridSpan w:val="9"/>
          </w:tcPr>
          <w:p w14:paraId="4A30691D" w14:textId="77777777" w:rsidR="00225E98" w:rsidRPr="006C7D4D" w:rsidRDefault="00225E98" w:rsidP="00EF6755"/>
          <w:p w14:paraId="3E3D65C3" w14:textId="1681914A" w:rsidR="00225E98" w:rsidRPr="006C7D4D" w:rsidRDefault="00225E98" w:rsidP="00D77931">
            <w:pPr>
              <w:jc w:val="center"/>
            </w:pPr>
            <w:r w:rsidRPr="006C7D4D">
              <w:t>FOLLOW-UP PROCEDURE DISCONTINUED</w:t>
            </w:r>
            <w:r w:rsidR="00E972CF" w:rsidRPr="006C7D4D">
              <w:br/>
            </w:r>
          </w:p>
        </w:tc>
      </w:tr>
      <w:tr w:rsidR="009C0D55" w:rsidRPr="006C7D4D" w14:paraId="184286FE" w14:textId="77777777" w:rsidTr="004F5B49">
        <w:tc>
          <w:tcPr>
            <w:tcW w:w="15118" w:type="dxa"/>
            <w:gridSpan w:val="10"/>
            <w:shd w:val="clear" w:color="auto" w:fill="D9D9D9" w:themeFill="background1" w:themeFillShade="D9"/>
          </w:tcPr>
          <w:p w14:paraId="3331CAEC" w14:textId="77777777" w:rsidR="009C0D55" w:rsidRPr="006C7D4D" w:rsidRDefault="00FE1687" w:rsidP="00EF6755">
            <w:pPr>
              <w:rPr>
                <w:sz w:val="30"/>
                <w:szCs w:val="30"/>
              </w:rPr>
            </w:pPr>
            <w:r w:rsidRPr="006C7D4D">
              <w:rPr>
                <w:b/>
                <w:sz w:val="30"/>
                <w:szCs w:val="30"/>
              </w:rPr>
              <w:t>115th session (19 October 2015 - 6 November 2015)</w:t>
            </w:r>
          </w:p>
        </w:tc>
      </w:tr>
      <w:tr w:rsidR="000E008C" w:rsidRPr="006C7D4D" w14:paraId="128D3134" w14:textId="77777777" w:rsidTr="004F5B49">
        <w:trPr>
          <w:trHeight w:val="317"/>
        </w:trPr>
        <w:tc>
          <w:tcPr>
            <w:tcW w:w="1401" w:type="dxa"/>
            <w:vMerge w:val="restart"/>
            <w:shd w:val="clear" w:color="auto" w:fill="auto"/>
          </w:tcPr>
          <w:p w14:paraId="4B418E26" w14:textId="77777777" w:rsidR="000E008C" w:rsidRPr="006C7D4D" w:rsidRDefault="000E008C" w:rsidP="007E7DA7">
            <w:pPr>
              <w:rPr>
                <w:b/>
              </w:rPr>
            </w:pPr>
            <w:r w:rsidRPr="006C7D4D">
              <w:rPr>
                <w:b/>
              </w:rPr>
              <w:t xml:space="preserve">Suriname   </w:t>
            </w:r>
          </w:p>
        </w:tc>
        <w:tc>
          <w:tcPr>
            <w:tcW w:w="2418" w:type="dxa"/>
            <w:gridSpan w:val="2"/>
            <w:shd w:val="clear" w:color="auto" w:fill="auto"/>
          </w:tcPr>
          <w:p w14:paraId="2CF71369" w14:textId="77777777" w:rsidR="000E008C" w:rsidRPr="006C7D4D" w:rsidRDefault="000E008C" w:rsidP="007E7DA7">
            <w:pPr>
              <w:rPr>
                <w:b/>
                <w:i/>
              </w:rPr>
            </w:pPr>
            <w:r w:rsidRPr="006C7D4D">
              <w:rPr>
                <w:b/>
                <w:i/>
              </w:rPr>
              <w:t>Concluding observations</w:t>
            </w:r>
          </w:p>
        </w:tc>
        <w:tc>
          <w:tcPr>
            <w:tcW w:w="11299" w:type="dxa"/>
            <w:gridSpan w:val="7"/>
            <w:shd w:val="clear" w:color="auto" w:fill="auto"/>
          </w:tcPr>
          <w:p w14:paraId="1DB06130" w14:textId="77777777" w:rsidR="000E008C" w:rsidRPr="006C7D4D" w:rsidRDefault="00436820" w:rsidP="007E7DA7">
            <w:hyperlink r:id="rId448" w:history="1">
              <w:r w:rsidR="000E008C" w:rsidRPr="006C7D4D">
                <w:rPr>
                  <w:rStyle w:val="Hyperlink"/>
                </w:rPr>
                <w:t>CCPR/C/SUR/CO/3</w:t>
              </w:r>
            </w:hyperlink>
            <w:r w:rsidR="000E008C" w:rsidRPr="006C7D4D">
              <w:t xml:space="preserve"> (3 November 2015)</w:t>
            </w:r>
          </w:p>
        </w:tc>
      </w:tr>
      <w:tr w:rsidR="000E008C" w:rsidRPr="006C7D4D" w14:paraId="789DC402" w14:textId="77777777" w:rsidTr="004F5B49">
        <w:tc>
          <w:tcPr>
            <w:tcW w:w="1401" w:type="dxa"/>
            <w:vMerge/>
            <w:shd w:val="clear" w:color="auto" w:fill="auto"/>
          </w:tcPr>
          <w:p w14:paraId="4DA5454C" w14:textId="77777777" w:rsidR="000E008C" w:rsidRPr="006C7D4D" w:rsidRDefault="000E008C" w:rsidP="007E7DA7"/>
        </w:tc>
        <w:tc>
          <w:tcPr>
            <w:tcW w:w="2418" w:type="dxa"/>
            <w:gridSpan w:val="2"/>
            <w:shd w:val="clear" w:color="auto" w:fill="auto"/>
          </w:tcPr>
          <w:p w14:paraId="5860514B" w14:textId="77777777" w:rsidR="000E008C" w:rsidRPr="006C7D4D" w:rsidRDefault="000E008C" w:rsidP="007E7DA7">
            <w:pPr>
              <w:rPr>
                <w:b/>
                <w:i/>
              </w:rPr>
            </w:pPr>
            <w:r w:rsidRPr="006C7D4D">
              <w:rPr>
                <w:b/>
                <w:i/>
              </w:rPr>
              <w:t>Next periodic report</w:t>
            </w:r>
          </w:p>
        </w:tc>
        <w:tc>
          <w:tcPr>
            <w:tcW w:w="11299" w:type="dxa"/>
            <w:gridSpan w:val="7"/>
            <w:shd w:val="clear" w:color="auto" w:fill="auto"/>
          </w:tcPr>
          <w:p w14:paraId="021B9E8A" w14:textId="77777777" w:rsidR="000E008C" w:rsidRPr="006C7D4D" w:rsidRDefault="000E008C" w:rsidP="007E7DA7">
            <w:r w:rsidRPr="006C7D4D">
              <w:t>6 November 2020</w:t>
            </w:r>
          </w:p>
        </w:tc>
      </w:tr>
      <w:tr w:rsidR="000E008C" w:rsidRPr="006C7D4D" w14:paraId="64830DAB" w14:textId="77777777" w:rsidTr="004F5B49">
        <w:tc>
          <w:tcPr>
            <w:tcW w:w="1401" w:type="dxa"/>
            <w:vMerge/>
            <w:shd w:val="clear" w:color="auto" w:fill="auto"/>
          </w:tcPr>
          <w:p w14:paraId="5775838D" w14:textId="77777777" w:rsidR="000E008C" w:rsidRPr="006C7D4D" w:rsidRDefault="000E008C" w:rsidP="007E7DA7"/>
        </w:tc>
        <w:tc>
          <w:tcPr>
            <w:tcW w:w="2418" w:type="dxa"/>
            <w:gridSpan w:val="2"/>
            <w:shd w:val="clear" w:color="auto" w:fill="auto"/>
          </w:tcPr>
          <w:p w14:paraId="5244AEAF" w14:textId="77777777" w:rsidR="000E008C" w:rsidRPr="006C7D4D" w:rsidRDefault="000E008C" w:rsidP="007E7DA7">
            <w:pPr>
              <w:rPr>
                <w:b/>
                <w:i/>
              </w:rPr>
            </w:pPr>
            <w:r w:rsidRPr="006C7D4D">
              <w:rPr>
                <w:b/>
                <w:i/>
              </w:rPr>
              <w:t>LOIPR status</w:t>
            </w:r>
          </w:p>
        </w:tc>
        <w:tc>
          <w:tcPr>
            <w:tcW w:w="11299" w:type="dxa"/>
            <w:gridSpan w:val="7"/>
            <w:shd w:val="clear" w:color="auto" w:fill="auto"/>
          </w:tcPr>
          <w:p w14:paraId="2FEE5015" w14:textId="77777777" w:rsidR="000E008C" w:rsidRPr="006C7D4D" w:rsidRDefault="000E008C" w:rsidP="007E7DA7">
            <w:r w:rsidRPr="006C7D4D">
              <w:t>N/A</w:t>
            </w:r>
          </w:p>
        </w:tc>
      </w:tr>
      <w:tr w:rsidR="000E008C" w:rsidRPr="006C7D4D" w14:paraId="367906D0" w14:textId="77777777" w:rsidTr="004F5B49">
        <w:tc>
          <w:tcPr>
            <w:tcW w:w="1401" w:type="dxa"/>
            <w:vMerge/>
            <w:shd w:val="clear" w:color="auto" w:fill="auto"/>
          </w:tcPr>
          <w:p w14:paraId="12B0435F" w14:textId="77777777" w:rsidR="000E008C" w:rsidRPr="006C7D4D" w:rsidRDefault="000E008C" w:rsidP="007E7DA7"/>
        </w:tc>
        <w:tc>
          <w:tcPr>
            <w:tcW w:w="2418" w:type="dxa"/>
            <w:gridSpan w:val="2"/>
            <w:shd w:val="clear" w:color="auto" w:fill="auto"/>
          </w:tcPr>
          <w:p w14:paraId="0F155CB8" w14:textId="77777777" w:rsidR="000E008C" w:rsidRPr="006C7D4D" w:rsidRDefault="000E008C" w:rsidP="007E7DA7">
            <w:pPr>
              <w:rPr>
                <w:b/>
                <w:i/>
              </w:rPr>
            </w:pPr>
            <w:r w:rsidRPr="006C7D4D">
              <w:rPr>
                <w:b/>
                <w:i/>
              </w:rPr>
              <w:t>Follow-up paragraphs</w:t>
            </w:r>
          </w:p>
        </w:tc>
        <w:tc>
          <w:tcPr>
            <w:tcW w:w="11299" w:type="dxa"/>
            <w:gridSpan w:val="7"/>
            <w:shd w:val="clear" w:color="auto" w:fill="auto"/>
          </w:tcPr>
          <w:p w14:paraId="4192C414" w14:textId="77777777" w:rsidR="000E008C" w:rsidRPr="006C7D4D" w:rsidRDefault="000E008C" w:rsidP="007E7DA7">
            <w:r w:rsidRPr="006C7D4D">
              <w:t>10, 22, and 32</w:t>
            </w:r>
          </w:p>
        </w:tc>
      </w:tr>
      <w:tr w:rsidR="000E008C" w:rsidRPr="006C7D4D" w14:paraId="598733BE" w14:textId="77777777" w:rsidTr="004F5B49">
        <w:tc>
          <w:tcPr>
            <w:tcW w:w="1401" w:type="dxa"/>
            <w:vMerge/>
            <w:shd w:val="clear" w:color="auto" w:fill="auto"/>
          </w:tcPr>
          <w:p w14:paraId="5C072158" w14:textId="77777777" w:rsidR="000E008C" w:rsidRPr="006C7D4D" w:rsidRDefault="000E008C" w:rsidP="007E7DA7"/>
        </w:tc>
        <w:tc>
          <w:tcPr>
            <w:tcW w:w="2418" w:type="dxa"/>
            <w:gridSpan w:val="2"/>
            <w:shd w:val="clear" w:color="auto" w:fill="auto"/>
          </w:tcPr>
          <w:p w14:paraId="18970743" w14:textId="77777777" w:rsidR="000E008C" w:rsidRPr="006C7D4D" w:rsidRDefault="000E008C" w:rsidP="007E7DA7">
            <w:pPr>
              <w:rPr>
                <w:b/>
                <w:i/>
              </w:rPr>
            </w:pPr>
            <w:r w:rsidRPr="006C7D4D">
              <w:rPr>
                <w:b/>
                <w:i/>
              </w:rPr>
              <w:t>Due date of follow-up report</w:t>
            </w:r>
          </w:p>
        </w:tc>
        <w:tc>
          <w:tcPr>
            <w:tcW w:w="11299" w:type="dxa"/>
            <w:gridSpan w:val="7"/>
            <w:shd w:val="clear" w:color="auto" w:fill="auto"/>
          </w:tcPr>
          <w:p w14:paraId="74FE4418" w14:textId="77777777" w:rsidR="000E008C" w:rsidRPr="006C7D4D" w:rsidRDefault="000E008C" w:rsidP="007E7DA7">
            <w:r w:rsidRPr="006C7D4D">
              <w:t>3 November 2016</w:t>
            </w:r>
          </w:p>
        </w:tc>
      </w:tr>
      <w:tr w:rsidR="002F659A" w:rsidRPr="006C7D4D" w14:paraId="1C4F5A4E" w14:textId="77777777" w:rsidTr="004F5B49">
        <w:tc>
          <w:tcPr>
            <w:tcW w:w="1401" w:type="dxa"/>
            <w:vMerge/>
            <w:shd w:val="clear" w:color="auto" w:fill="auto"/>
          </w:tcPr>
          <w:p w14:paraId="32D8F6F0" w14:textId="77777777" w:rsidR="002F659A" w:rsidRPr="006C7D4D" w:rsidRDefault="002F659A" w:rsidP="007E7DA7"/>
        </w:tc>
        <w:tc>
          <w:tcPr>
            <w:tcW w:w="2418" w:type="dxa"/>
            <w:gridSpan w:val="2"/>
            <w:shd w:val="clear" w:color="auto" w:fill="auto"/>
          </w:tcPr>
          <w:p w14:paraId="488612C7" w14:textId="77777777" w:rsidR="002F659A" w:rsidRPr="006C7D4D" w:rsidRDefault="002F659A" w:rsidP="007E7DA7">
            <w:pPr>
              <w:rPr>
                <w:b/>
                <w:i/>
              </w:rPr>
            </w:pPr>
            <w:r w:rsidRPr="006C7D4D">
              <w:rPr>
                <w:b/>
                <w:i/>
              </w:rPr>
              <w:t>Date of receipt of follow-up report</w:t>
            </w:r>
          </w:p>
        </w:tc>
        <w:tc>
          <w:tcPr>
            <w:tcW w:w="11299" w:type="dxa"/>
            <w:gridSpan w:val="7"/>
            <w:shd w:val="clear" w:color="auto" w:fill="auto"/>
          </w:tcPr>
          <w:p w14:paraId="50EC824B" w14:textId="0AEC3EA4" w:rsidR="002F659A" w:rsidRPr="006C7D4D" w:rsidRDefault="00436820" w:rsidP="007E7DA7">
            <w:pPr>
              <w:spacing w:after="200" w:line="276" w:lineRule="auto"/>
              <w:rPr>
                <w:szCs w:val="20"/>
                <w:lang w:val="en-GB"/>
              </w:rPr>
            </w:pPr>
            <w:hyperlink r:id="rId449" w:history="1">
              <w:r w:rsidR="002F659A" w:rsidRPr="006C7D4D">
                <w:rPr>
                  <w:rStyle w:val="Hyperlink"/>
                </w:rPr>
                <w:t xml:space="preserve">3 </w:t>
              </w:r>
              <w:r w:rsidR="002F659A" w:rsidRPr="006C7D4D">
                <w:rPr>
                  <w:rStyle w:val="Hyperlink"/>
                  <w:szCs w:val="20"/>
                  <w:lang w:val="en-GB"/>
                </w:rPr>
                <w:t>November 2016</w:t>
              </w:r>
            </w:hyperlink>
          </w:p>
        </w:tc>
      </w:tr>
      <w:tr w:rsidR="002F659A" w:rsidRPr="006C7D4D" w14:paraId="2CDA2665" w14:textId="77777777" w:rsidTr="004F5B49">
        <w:trPr>
          <w:trHeight w:val="416"/>
        </w:trPr>
        <w:tc>
          <w:tcPr>
            <w:tcW w:w="1401" w:type="dxa"/>
            <w:vMerge/>
            <w:shd w:val="clear" w:color="auto" w:fill="auto"/>
          </w:tcPr>
          <w:p w14:paraId="2B481AC2" w14:textId="77777777" w:rsidR="002F659A" w:rsidRPr="006C7D4D" w:rsidRDefault="002F659A" w:rsidP="007E7DA7"/>
        </w:tc>
        <w:tc>
          <w:tcPr>
            <w:tcW w:w="2418" w:type="dxa"/>
            <w:gridSpan w:val="2"/>
            <w:shd w:val="clear" w:color="auto" w:fill="auto"/>
            <w:vAlign w:val="center"/>
          </w:tcPr>
          <w:p w14:paraId="083755B4" w14:textId="77777777" w:rsidR="002F659A" w:rsidRPr="006C7D4D" w:rsidRDefault="002F659A" w:rsidP="007E7DA7">
            <w:pPr>
              <w:rPr>
                <w:b/>
                <w:i/>
              </w:rPr>
            </w:pPr>
            <w:r w:rsidRPr="006C7D4D">
              <w:rPr>
                <w:b/>
                <w:i/>
              </w:rPr>
              <w:t>Notes</w:t>
            </w:r>
          </w:p>
        </w:tc>
        <w:tc>
          <w:tcPr>
            <w:tcW w:w="11299" w:type="dxa"/>
            <w:gridSpan w:val="7"/>
            <w:shd w:val="clear" w:color="auto" w:fill="auto"/>
          </w:tcPr>
          <w:p w14:paraId="79378303" w14:textId="77777777" w:rsidR="002F659A" w:rsidRPr="006C7D4D" w:rsidRDefault="002F659A" w:rsidP="007E7DA7">
            <w:pPr>
              <w:rPr>
                <w:b/>
              </w:rPr>
            </w:pPr>
            <w:r w:rsidRPr="006C7D4D">
              <w:t xml:space="preserve">Evaluated in July 2018 (123rd session), see </w:t>
            </w:r>
            <w:hyperlink r:id="rId450" w:history="1">
              <w:r w:rsidRPr="006C7D4D">
                <w:rPr>
                  <w:rStyle w:val="Hyperlink"/>
                </w:rPr>
                <w:t>CCPR/C/123/2</w:t>
              </w:r>
            </w:hyperlink>
            <w:r w:rsidRPr="006C7D4D">
              <w:t>: Additional information required on paragraphs 10</w:t>
            </w:r>
            <w:r w:rsidRPr="006C7D4D">
              <w:rPr>
                <w:b/>
              </w:rPr>
              <w:t>[B],</w:t>
            </w:r>
            <w:r w:rsidRPr="006C7D4D">
              <w:t xml:space="preserve"> 22</w:t>
            </w:r>
            <w:r w:rsidRPr="006C7D4D">
              <w:rPr>
                <w:b/>
              </w:rPr>
              <w:t>[E][C]</w:t>
            </w:r>
            <w:r w:rsidRPr="006C7D4D">
              <w:t xml:space="preserve"> and 32 </w:t>
            </w:r>
            <w:r w:rsidRPr="006C7D4D">
              <w:rPr>
                <w:b/>
              </w:rPr>
              <w:t>[C]</w:t>
            </w:r>
          </w:p>
          <w:p w14:paraId="4E6C53DD" w14:textId="228F9443" w:rsidR="002F659A" w:rsidRPr="006C7D4D" w:rsidRDefault="002F659A" w:rsidP="007E7DA7">
            <w:pPr>
              <w:rPr>
                <w:sz w:val="20"/>
                <w:szCs w:val="20"/>
              </w:rPr>
            </w:pPr>
          </w:p>
        </w:tc>
      </w:tr>
      <w:tr w:rsidR="002F659A" w:rsidRPr="006C7D4D" w14:paraId="14E6E16E" w14:textId="77777777" w:rsidTr="004F5B49">
        <w:tc>
          <w:tcPr>
            <w:tcW w:w="1401" w:type="dxa"/>
            <w:vMerge/>
            <w:shd w:val="clear" w:color="auto" w:fill="auto"/>
          </w:tcPr>
          <w:p w14:paraId="47FFB3C1" w14:textId="77777777" w:rsidR="002F659A" w:rsidRPr="006C7D4D" w:rsidRDefault="002F659A" w:rsidP="007E7DA7"/>
        </w:tc>
        <w:tc>
          <w:tcPr>
            <w:tcW w:w="2418" w:type="dxa"/>
            <w:gridSpan w:val="2"/>
            <w:shd w:val="clear" w:color="auto" w:fill="auto"/>
            <w:vAlign w:val="center"/>
          </w:tcPr>
          <w:p w14:paraId="379FBC65" w14:textId="77777777" w:rsidR="002F659A" w:rsidRPr="006C7D4D" w:rsidRDefault="002F659A" w:rsidP="007E7DA7">
            <w:pPr>
              <w:rPr>
                <w:b/>
                <w:i/>
              </w:rPr>
            </w:pPr>
            <w:r w:rsidRPr="006C7D4D">
              <w:rPr>
                <w:b/>
                <w:i/>
              </w:rPr>
              <w:t>Action</w:t>
            </w:r>
          </w:p>
        </w:tc>
        <w:tc>
          <w:tcPr>
            <w:tcW w:w="11299" w:type="dxa"/>
            <w:gridSpan w:val="7"/>
            <w:shd w:val="clear" w:color="auto" w:fill="auto"/>
          </w:tcPr>
          <w:p w14:paraId="48A59F8E" w14:textId="0B0DF9C6" w:rsidR="002F659A" w:rsidRPr="006C7D4D" w:rsidRDefault="002F659A" w:rsidP="007E7DA7">
            <w:r w:rsidRPr="006C7D4D">
              <w:t xml:space="preserve">Follow-up procedure discontinued. </w:t>
            </w:r>
            <w:hyperlink r:id="rId451" w:history="1">
              <w:r w:rsidRPr="006C7D4D">
                <w:rPr>
                  <w:rStyle w:val="Hyperlink"/>
                </w:rPr>
                <w:t>Discontinuance letter dated 1 August 2018</w:t>
              </w:r>
            </w:hyperlink>
            <w:r w:rsidRPr="006C7D4D">
              <w:t xml:space="preserve"> (the requested additional information to be included in the next periodic report)</w:t>
            </w:r>
          </w:p>
        </w:tc>
      </w:tr>
      <w:tr w:rsidR="000E008C" w:rsidRPr="006C7D4D" w14:paraId="62CE4D5C" w14:textId="77777777" w:rsidTr="004F5B49">
        <w:tc>
          <w:tcPr>
            <w:tcW w:w="1401" w:type="dxa"/>
            <w:vMerge/>
            <w:shd w:val="clear" w:color="auto" w:fill="auto"/>
          </w:tcPr>
          <w:p w14:paraId="0E8C82F9" w14:textId="77777777" w:rsidR="000E008C" w:rsidRPr="006C7D4D" w:rsidRDefault="000E008C" w:rsidP="007E7DA7"/>
        </w:tc>
        <w:tc>
          <w:tcPr>
            <w:tcW w:w="13717" w:type="dxa"/>
            <w:gridSpan w:val="9"/>
            <w:shd w:val="clear" w:color="auto" w:fill="auto"/>
          </w:tcPr>
          <w:p w14:paraId="624A9596" w14:textId="77777777" w:rsidR="000E008C" w:rsidRPr="006C7D4D" w:rsidRDefault="000E008C" w:rsidP="007E7DA7">
            <w:pPr>
              <w:rPr>
                <w:sz w:val="20"/>
                <w:szCs w:val="20"/>
              </w:rPr>
            </w:pPr>
          </w:p>
          <w:p w14:paraId="7CA85FEB" w14:textId="77777777" w:rsidR="000E008C" w:rsidRPr="006C7D4D" w:rsidRDefault="000E008C" w:rsidP="000E008C">
            <w:pPr>
              <w:jc w:val="center"/>
            </w:pPr>
            <w:r w:rsidRPr="006C7D4D">
              <w:t>FOLLOW-UP PROCEDURE DISCONTINUED</w:t>
            </w:r>
          </w:p>
          <w:p w14:paraId="11682133" w14:textId="03AF71AB" w:rsidR="00E972CF" w:rsidRPr="006C7D4D" w:rsidRDefault="00E972CF" w:rsidP="000E008C">
            <w:pPr>
              <w:jc w:val="center"/>
              <w:rPr>
                <w:sz w:val="20"/>
                <w:szCs w:val="20"/>
              </w:rPr>
            </w:pPr>
          </w:p>
        </w:tc>
      </w:tr>
      <w:tr w:rsidR="004B4A0C" w:rsidRPr="006C7D4D" w14:paraId="0914D3D5" w14:textId="77777777" w:rsidTr="004F5B49">
        <w:tc>
          <w:tcPr>
            <w:tcW w:w="15118" w:type="dxa"/>
            <w:gridSpan w:val="10"/>
            <w:shd w:val="clear" w:color="auto" w:fill="D9D9D9" w:themeFill="background1" w:themeFillShade="D9"/>
          </w:tcPr>
          <w:p w14:paraId="78630070" w14:textId="77777777" w:rsidR="004B4A0C" w:rsidRPr="006C7D4D" w:rsidRDefault="004B4A0C" w:rsidP="00EF6755">
            <w:pPr>
              <w:rPr>
                <w:b/>
                <w:sz w:val="28"/>
              </w:rPr>
            </w:pPr>
          </w:p>
        </w:tc>
      </w:tr>
      <w:tr w:rsidR="00E972CF" w:rsidRPr="006C7D4D" w14:paraId="20A730EB" w14:textId="77777777" w:rsidTr="004F5B49">
        <w:trPr>
          <w:trHeight w:val="317"/>
        </w:trPr>
        <w:tc>
          <w:tcPr>
            <w:tcW w:w="1401" w:type="dxa"/>
            <w:vMerge w:val="restart"/>
          </w:tcPr>
          <w:p w14:paraId="5A24663B" w14:textId="77777777" w:rsidR="00E972CF" w:rsidRPr="006C7D4D" w:rsidRDefault="00E972CF" w:rsidP="00EF6755">
            <w:pPr>
              <w:rPr>
                <w:b/>
              </w:rPr>
            </w:pPr>
            <w:r w:rsidRPr="006C7D4D">
              <w:rPr>
                <w:b/>
              </w:rPr>
              <w:t xml:space="preserve">Austria  </w:t>
            </w:r>
          </w:p>
          <w:p w14:paraId="4172CBDC" w14:textId="77777777" w:rsidR="00E972CF" w:rsidRPr="006C7D4D" w:rsidRDefault="00E972CF" w:rsidP="00EF6755"/>
          <w:p w14:paraId="7F0F51B1" w14:textId="77777777" w:rsidR="00E972CF" w:rsidRPr="006C7D4D" w:rsidRDefault="00E972CF" w:rsidP="000846CD">
            <w:pPr>
              <w:jc w:val="center"/>
              <w:rPr>
                <w:b/>
              </w:rPr>
            </w:pPr>
          </w:p>
        </w:tc>
        <w:tc>
          <w:tcPr>
            <w:tcW w:w="2418" w:type="dxa"/>
            <w:gridSpan w:val="2"/>
          </w:tcPr>
          <w:p w14:paraId="09BDDFCD" w14:textId="77777777" w:rsidR="00E972CF" w:rsidRPr="006C7D4D" w:rsidRDefault="00E972CF" w:rsidP="00EF6755">
            <w:pPr>
              <w:rPr>
                <w:b/>
                <w:i/>
              </w:rPr>
            </w:pPr>
            <w:r w:rsidRPr="006C7D4D">
              <w:rPr>
                <w:b/>
                <w:i/>
              </w:rPr>
              <w:t>Concluding observations</w:t>
            </w:r>
          </w:p>
        </w:tc>
        <w:tc>
          <w:tcPr>
            <w:tcW w:w="11299" w:type="dxa"/>
            <w:gridSpan w:val="7"/>
          </w:tcPr>
          <w:p w14:paraId="543F6F8C" w14:textId="77777777" w:rsidR="00E972CF" w:rsidRPr="006C7D4D" w:rsidRDefault="00436820" w:rsidP="009C0040">
            <w:hyperlink r:id="rId452" w:history="1">
              <w:r w:rsidR="00E972CF" w:rsidRPr="006C7D4D">
                <w:rPr>
                  <w:rStyle w:val="Hyperlink"/>
                </w:rPr>
                <w:t>CCPR/C/AUT/CO/5</w:t>
              </w:r>
            </w:hyperlink>
            <w:r w:rsidR="00E972CF" w:rsidRPr="006C7D4D">
              <w:t xml:space="preserve"> (3 November 2015)</w:t>
            </w:r>
          </w:p>
        </w:tc>
      </w:tr>
      <w:tr w:rsidR="00E972CF" w:rsidRPr="006C7D4D" w14:paraId="50EC374C" w14:textId="77777777" w:rsidTr="004F5B49">
        <w:tc>
          <w:tcPr>
            <w:tcW w:w="1401" w:type="dxa"/>
            <w:vMerge/>
          </w:tcPr>
          <w:p w14:paraId="490C5FCB" w14:textId="77777777" w:rsidR="00E972CF" w:rsidRPr="006C7D4D" w:rsidRDefault="00E972CF" w:rsidP="000846CD">
            <w:pPr>
              <w:jc w:val="center"/>
            </w:pPr>
          </w:p>
        </w:tc>
        <w:tc>
          <w:tcPr>
            <w:tcW w:w="2418" w:type="dxa"/>
            <w:gridSpan w:val="2"/>
          </w:tcPr>
          <w:p w14:paraId="7AC3BFF7" w14:textId="77777777" w:rsidR="00E972CF" w:rsidRPr="006C7D4D" w:rsidRDefault="00E972CF" w:rsidP="00EF6755">
            <w:pPr>
              <w:rPr>
                <w:b/>
                <w:i/>
              </w:rPr>
            </w:pPr>
            <w:r w:rsidRPr="006C7D4D">
              <w:rPr>
                <w:b/>
                <w:i/>
              </w:rPr>
              <w:t>Next periodic report</w:t>
            </w:r>
          </w:p>
        </w:tc>
        <w:tc>
          <w:tcPr>
            <w:tcW w:w="11299" w:type="dxa"/>
            <w:gridSpan w:val="7"/>
          </w:tcPr>
          <w:p w14:paraId="42A86309" w14:textId="77777777" w:rsidR="00E972CF" w:rsidRPr="006C7D4D" w:rsidRDefault="00E972CF" w:rsidP="00EF6755">
            <w:r w:rsidRPr="006C7D4D">
              <w:t>6 November 2021</w:t>
            </w:r>
          </w:p>
        </w:tc>
      </w:tr>
      <w:tr w:rsidR="00E972CF" w:rsidRPr="006C7D4D" w14:paraId="36280481" w14:textId="77777777" w:rsidTr="004F5B49">
        <w:tc>
          <w:tcPr>
            <w:tcW w:w="1401" w:type="dxa"/>
            <w:vMerge/>
          </w:tcPr>
          <w:p w14:paraId="11122F16" w14:textId="77777777" w:rsidR="00E972CF" w:rsidRPr="006C7D4D" w:rsidRDefault="00E972CF" w:rsidP="000846CD">
            <w:pPr>
              <w:jc w:val="center"/>
            </w:pPr>
          </w:p>
        </w:tc>
        <w:tc>
          <w:tcPr>
            <w:tcW w:w="2418" w:type="dxa"/>
            <w:gridSpan w:val="2"/>
          </w:tcPr>
          <w:p w14:paraId="01A5159E" w14:textId="77777777" w:rsidR="00E972CF" w:rsidRPr="006C7D4D" w:rsidRDefault="00E972CF" w:rsidP="00EF6755">
            <w:pPr>
              <w:rPr>
                <w:b/>
                <w:i/>
              </w:rPr>
            </w:pPr>
            <w:r w:rsidRPr="006C7D4D">
              <w:rPr>
                <w:b/>
                <w:i/>
              </w:rPr>
              <w:t>LOIPR status</w:t>
            </w:r>
          </w:p>
        </w:tc>
        <w:tc>
          <w:tcPr>
            <w:tcW w:w="11299" w:type="dxa"/>
            <w:gridSpan w:val="7"/>
          </w:tcPr>
          <w:p w14:paraId="353B11D6" w14:textId="77777777" w:rsidR="00E972CF" w:rsidRPr="006C7D4D" w:rsidRDefault="00E972CF" w:rsidP="00EF6755">
            <w:r w:rsidRPr="006C7D4D">
              <w:t>N/A</w:t>
            </w:r>
          </w:p>
        </w:tc>
      </w:tr>
      <w:tr w:rsidR="00E972CF" w:rsidRPr="006C7D4D" w14:paraId="60D1BEA1" w14:textId="77777777" w:rsidTr="004F5B49">
        <w:tc>
          <w:tcPr>
            <w:tcW w:w="1401" w:type="dxa"/>
            <w:vMerge/>
          </w:tcPr>
          <w:p w14:paraId="38418BF6" w14:textId="77777777" w:rsidR="00E972CF" w:rsidRPr="006C7D4D" w:rsidRDefault="00E972CF" w:rsidP="000846CD">
            <w:pPr>
              <w:jc w:val="center"/>
            </w:pPr>
          </w:p>
        </w:tc>
        <w:tc>
          <w:tcPr>
            <w:tcW w:w="2418" w:type="dxa"/>
            <w:gridSpan w:val="2"/>
          </w:tcPr>
          <w:p w14:paraId="45A33C46" w14:textId="77777777" w:rsidR="00E972CF" w:rsidRPr="006C7D4D" w:rsidRDefault="00E972CF" w:rsidP="00EF6755">
            <w:pPr>
              <w:rPr>
                <w:b/>
                <w:i/>
              </w:rPr>
            </w:pPr>
            <w:r w:rsidRPr="006C7D4D">
              <w:rPr>
                <w:b/>
                <w:i/>
              </w:rPr>
              <w:t>Follow-up paragraphs</w:t>
            </w:r>
          </w:p>
        </w:tc>
        <w:tc>
          <w:tcPr>
            <w:tcW w:w="11299" w:type="dxa"/>
            <w:gridSpan w:val="7"/>
          </w:tcPr>
          <w:p w14:paraId="224C3674" w14:textId="77777777" w:rsidR="00E972CF" w:rsidRPr="006C7D4D" w:rsidRDefault="00E972CF" w:rsidP="00EF6755">
            <w:r w:rsidRPr="006C7D4D">
              <w:t>20, 22, and 30</w:t>
            </w:r>
          </w:p>
        </w:tc>
      </w:tr>
      <w:tr w:rsidR="00E972CF" w:rsidRPr="006C7D4D" w14:paraId="6BE82FEE" w14:textId="77777777" w:rsidTr="004F5B49">
        <w:tc>
          <w:tcPr>
            <w:tcW w:w="1401" w:type="dxa"/>
            <w:vMerge/>
          </w:tcPr>
          <w:p w14:paraId="698B130F" w14:textId="77777777" w:rsidR="00E972CF" w:rsidRPr="006C7D4D" w:rsidRDefault="00E972CF" w:rsidP="000846CD">
            <w:pPr>
              <w:jc w:val="center"/>
            </w:pPr>
          </w:p>
        </w:tc>
        <w:tc>
          <w:tcPr>
            <w:tcW w:w="2418" w:type="dxa"/>
            <w:gridSpan w:val="2"/>
          </w:tcPr>
          <w:p w14:paraId="176707DC" w14:textId="77777777" w:rsidR="00E972CF" w:rsidRPr="006C7D4D" w:rsidRDefault="00E972CF" w:rsidP="00EF6755">
            <w:pPr>
              <w:rPr>
                <w:b/>
                <w:i/>
              </w:rPr>
            </w:pPr>
            <w:r w:rsidRPr="006C7D4D">
              <w:rPr>
                <w:b/>
                <w:i/>
              </w:rPr>
              <w:t>Due date of follow-up report</w:t>
            </w:r>
          </w:p>
        </w:tc>
        <w:tc>
          <w:tcPr>
            <w:tcW w:w="11299" w:type="dxa"/>
            <w:gridSpan w:val="7"/>
          </w:tcPr>
          <w:p w14:paraId="66A53B7E" w14:textId="77777777" w:rsidR="00E972CF" w:rsidRPr="006C7D4D" w:rsidRDefault="00E972CF" w:rsidP="00EF6755">
            <w:r w:rsidRPr="006C7D4D">
              <w:t>3 November 2016</w:t>
            </w:r>
          </w:p>
        </w:tc>
      </w:tr>
      <w:tr w:rsidR="00E972CF" w:rsidRPr="006C7D4D" w14:paraId="4111E3EA" w14:textId="77777777" w:rsidTr="004F5B49">
        <w:tc>
          <w:tcPr>
            <w:tcW w:w="1401" w:type="dxa"/>
            <w:vMerge/>
          </w:tcPr>
          <w:p w14:paraId="4583B186" w14:textId="77777777" w:rsidR="00E972CF" w:rsidRPr="006C7D4D" w:rsidRDefault="00E972CF" w:rsidP="000846CD">
            <w:pPr>
              <w:jc w:val="center"/>
            </w:pPr>
          </w:p>
        </w:tc>
        <w:tc>
          <w:tcPr>
            <w:tcW w:w="2418" w:type="dxa"/>
            <w:gridSpan w:val="2"/>
          </w:tcPr>
          <w:p w14:paraId="683E4974" w14:textId="77777777" w:rsidR="00E972CF" w:rsidRPr="006C7D4D" w:rsidRDefault="00E972CF" w:rsidP="00EF6755">
            <w:pPr>
              <w:rPr>
                <w:b/>
                <w:i/>
              </w:rPr>
            </w:pPr>
            <w:r w:rsidRPr="006C7D4D">
              <w:rPr>
                <w:b/>
                <w:i/>
              </w:rPr>
              <w:t>Date of receipt of follow-up report</w:t>
            </w:r>
          </w:p>
        </w:tc>
        <w:tc>
          <w:tcPr>
            <w:tcW w:w="11299" w:type="dxa"/>
            <w:gridSpan w:val="7"/>
          </w:tcPr>
          <w:p w14:paraId="2DF592EA" w14:textId="2B6E30D4" w:rsidR="00E972CF" w:rsidRPr="006C7D4D" w:rsidRDefault="00436820" w:rsidP="002F659A">
            <w:pPr>
              <w:spacing w:after="200"/>
              <w:rPr>
                <w:szCs w:val="20"/>
                <w:lang w:val="en-GB"/>
              </w:rPr>
            </w:pPr>
            <w:hyperlink r:id="rId453" w:history="1">
              <w:r w:rsidR="00E972CF" w:rsidRPr="006C7D4D">
                <w:rPr>
                  <w:rStyle w:val="Hyperlink"/>
                  <w:szCs w:val="20"/>
                  <w:lang w:val="en-GB"/>
                </w:rPr>
                <w:t>CCPR/C/AUT/CO/5/Add.1</w:t>
              </w:r>
            </w:hyperlink>
            <w:r w:rsidR="00E972CF" w:rsidRPr="006C7D4D">
              <w:rPr>
                <w:szCs w:val="20"/>
                <w:lang w:val="en-GB"/>
              </w:rPr>
              <w:t>, 16 December 2016</w:t>
            </w:r>
          </w:p>
        </w:tc>
      </w:tr>
      <w:tr w:rsidR="00E972CF" w:rsidRPr="006C7D4D" w14:paraId="15EF9E88" w14:textId="77777777" w:rsidTr="004F5B49">
        <w:tc>
          <w:tcPr>
            <w:tcW w:w="1401" w:type="dxa"/>
            <w:vMerge/>
          </w:tcPr>
          <w:p w14:paraId="666157BB" w14:textId="77777777" w:rsidR="00E972CF" w:rsidRPr="006C7D4D" w:rsidRDefault="00E972CF" w:rsidP="000846CD">
            <w:pPr>
              <w:jc w:val="center"/>
            </w:pPr>
          </w:p>
        </w:tc>
        <w:tc>
          <w:tcPr>
            <w:tcW w:w="2418" w:type="dxa"/>
            <w:gridSpan w:val="2"/>
          </w:tcPr>
          <w:p w14:paraId="3F6F84F7" w14:textId="77777777" w:rsidR="00E972CF" w:rsidRPr="006C7D4D" w:rsidRDefault="00E972CF" w:rsidP="00EF6755">
            <w:pPr>
              <w:rPr>
                <w:b/>
                <w:i/>
              </w:rPr>
            </w:pPr>
            <w:r w:rsidRPr="006C7D4D">
              <w:rPr>
                <w:b/>
                <w:i/>
              </w:rPr>
              <w:t>Notes</w:t>
            </w:r>
          </w:p>
        </w:tc>
        <w:tc>
          <w:tcPr>
            <w:tcW w:w="11299" w:type="dxa"/>
            <w:gridSpan w:val="7"/>
          </w:tcPr>
          <w:p w14:paraId="6501ED0B" w14:textId="204181B0" w:rsidR="00E972CF" w:rsidRPr="006C7D4D" w:rsidRDefault="00E972CF" w:rsidP="00222145">
            <w:pPr>
              <w:rPr>
                <w:b/>
                <w:bCs/>
                <w:lang w:val="en-GB"/>
              </w:rPr>
            </w:pPr>
            <w:r w:rsidRPr="006C7D4D">
              <w:rPr>
                <w:lang w:val="en-GB"/>
              </w:rPr>
              <w:t xml:space="preserve">Evaluated in March 2019 (125th session), see </w:t>
            </w:r>
            <w:hyperlink r:id="rId454" w:history="1">
              <w:r w:rsidRPr="006C7D4D">
                <w:rPr>
                  <w:rStyle w:val="Hyperlink"/>
                  <w:lang w:val="en-GB"/>
                </w:rPr>
                <w:t>CCPR/C/125/3</w:t>
              </w:r>
            </w:hyperlink>
            <w:r w:rsidRPr="006C7D4D">
              <w:rPr>
                <w:lang w:val="en-GB"/>
              </w:rPr>
              <w:t xml:space="preserve"> and </w:t>
            </w:r>
            <w:hyperlink r:id="rId455" w:history="1">
              <w:r w:rsidRPr="006C7D4D">
                <w:rPr>
                  <w:rStyle w:val="Hyperlink"/>
                  <w:lang w:val="en-GB"/>
                </w:rPr>
                <w:t>CCPR/C/125/3/Add.1</w:t>
              </w:r>
            </w:hyperlink>
            <w:hyperlink r:id="rId456" w:history="1"/>
            <w:r w:rsidRPr="006C7D4D">
              <w:rPr>
                <w:lang w:val="en-GB"/>
              </w:rPr>
              <w:t xml:space="preserve">: </w:t>
            </w:r>
            <w:r w:rsidRPr="006C7D4D">
              <w:t>Additional information required on paragraphs 20</w:t>
            </w:r>
            <w:r w:rsidRPr="006C7D4D">
              <w:rPr>
                <w:b/>
                <w:bCs/>
              </w:rPr>
              <w:t>[C</w:t>
            </w:r>
            <w:r w:rsidRPr="006C7D4D">
              <w:t>], 22</w:t>
            </w:r>
            <w:r w:rsidRPr="006C7D4D">
              <w:rPr>
                <w:b/>
                <w:bCs/>
              </w:rPr>
              <w:t>[B]</w:t>
            </w:r>
            <w:r w:rsidRPr="006C7D4D">
              <w:t xml:space="preserve"> and 30</w:t>
            </w:r>
            <w:r w:rsidRPr="006C7D4D">
              <w:rPr>
                <w:b/>
                <w:bCs/>
              </w:rPr>
              <w:t>[C]</w:t>
            </w:r>
          </w:p>
        </w:tc>
      </w:tr>
      <w:tr w:rsidR="00E972CF" w:rsidRPr="006C7D4D" w14:paraId="75C0C0D3" w14:textId="77777777" w:rsidTr="004F5B49">
        <w:tc>
          <w:tcPr>
            <w:tcW w:w="1401" w:type="dxa"/>
            <w:vMerge/>
          </w:tcPr>
          <w:p w14:paraId="24A19196" w14:textId="77777777" w:rsidR="00E972CF" w:rsidRPr="006C7D4D" w:rsidRDefault="00E972CF" w:rsidP="000846CD">
            <w:pPr>
              <w:jc w:val="center"/>
            </w:pPr>
          </w:p>
        </w:tc>
        <w:tc>
          <w:tcPr>
            <w:tcW w:w="2418" w:type="dxa"/>
            <w:gridSpan w:val="2"/>
          </w:tcPr>
          <w:p w14:paraId="655AFA96" w14:textId="77777777" w:rsidR="00E972CF" w:rsidRPr="006C7D4D" w:rsidRDefault="00E972CF" w:rsidP="00EF6755">
            <w:pPr>
              <w:rPr>
                <w:b/>
                <w:i/>
              </w:rPr>
            </w:pPr>
            <w:r w:rsidRPr="006C7D4D">
              <w:rPr>
                <w:b/>
                <w:i/>
              </w:rPr>
              <w:t>Action</w:t>
            </w:r>
          </w:p>
        </w:tc>
        <w:tc>
          <w:tcPr>
            <w:tcW w:w="11299" w:type="dxa"/>
            <w:gridSpan w:val="7"/>
          </w:tcPr>
          <w:p w14:paraId="56397816" w14:textId="13FC4500" w:rsidR="00E972CF" w:rsidRPr="006C7D4D" w:rsidRDefault="00E972CF" w:rsidP="00E84294">
            <w:r w:rsidRPr="006C7D4D">
              <w:rPr>
                <w:lang w:val="en-GB"/>
              </w:rPr>
              <w:t xml:space="preserve">Follow-up procedure discontinued. </w:t>
            </w:r>
            <w:hyperlink r:id="rId457"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E972CF" w:rsidRPr="006C7D4D" w14:paraId="75BFB541" w14:textId="77777777" w:rsidTr="004F5B49">
        <w:tc>
          <w:tcPr>
            <w:tcW w:w="1401" w:type="dxa"/>
            <w:vMerge/>
            <w:tcBorders>
              <w:bottom w:val="nil"/>
            </w:tcBorders>
          </w:tcPr>
          <w:p w14:paraId="79779620" w14:textId="6AB94B5D" w:rsidR="00E972CF" w:rsidRPr="006C7D4D" w:rsidRDefault="00E972CF" w:rsidP="000846CD">
            <w:pPr>
              <w:jc w:val="center"/>
            </w:pPr>
          </w:p>
        </w:tc>
        <w:tc>
          <w:tcPr>
            <w:tcW w:w="13717" w:type="dxa"/>
            <w:gridSpan w:val="9"/>
            <w:tcBorders>
              <w:bottom w:val="nil"/>
            </w:tcBorders>
          </w:tcPr>
          <w:p w14:paraId="44C5F9B9" w14:textId="77777777" w:rsidR="00E972CF" w:rsidRPr="006C7D4D" w:rsidRDefault="00E972CF" w:rsidP="000846CD">
            <w:pPr>
              <w:jc w:val="center"/>
            </w:pPr>
          </w:p>
          <w:p w14:paraId="703F2ADF" w14:textId="77777777" w:rsidR="00E972CF" w:rsidRPr="006C7D4D" w:rsidRDefault="00E972CF" w:rsidP="000846CD">
            <w:pPr>
              <w:jc w:val="center"/>
            </w:pPr>
            <w:r w:rsidRPr="006C7D4D">
              <w:t>FOLLOW-UP PROCEDURE DISCONTINUED</w:t>
            </w:r>
          </w:p>
          <w:p w14:paraId="1893B627" w14:textId="7A0A17C7" w:rsidR="00E972CF" w:rsidRPr="006C7D4D" w:rsidRDefault="00E972CF" w:rsidP="000846CD">
            <w:pPr>
              <w:jc w:val="center"/>
              <w:rPr>
                <w:lang w:val="en-GB"/>
              </w:rPr>
            </w:pPr>
          </w:p>
        </w:tc>
      </w:tr>
      <w:tr w:rsidR="009C0D55" w:rsidRPr="006C7D4D" w14:paraId="1C3B65E4" w14:textId="77777777" w:rsidTr="004F5B49">
        <w:tc>
          <w:tcPr>
            <w:tcW w:w="15118" w:type="dxa"/>
            <w:gridSpan w:val="10"/>
            <w:shd w:val="clear" w:color="auto" w:fill="D9D9D9" w:themeFill="background1" w:themeFillShade="D9"/>
          </w:tcPr>
          <w:p w14:paraId="7EB260E0" w14:textId="77777777" w:rsidR="009C0D55" w:rsidRPr="006C7D4D" w:rsidRDefault="009C0D55" w:rsidP="00EF6755"/>
        </w:tc>
      </w:tr>
      <w:tr w:rsidR="00202FF9" w:rsidRPr="006C7D4D" w14:paraId="6D57A72A" w14:textId="77777777" w:rsidTr="004F5B49">
        <w:trPr>
          <w:trHeight w:val="317"/>
        </w:trPr>
        <w:tc>
          <w:tcPr>
            <w:tcW w:w="1401" w:type="dxa"/>
            <w:vMerge w:val="restart"/>
            <w:shd w:val="clear" w:color="auto" w:fill="auto"/>
          </w:tcPr>
          <w:p w14:paraId="2DC0A0B0" w14:textId="77777777" w:rsidR="00202FF9" w:rsidRPr="006C7D4D" w:rsidRDefault="00202FF9" w:rsidP="00EF6755">
            <w:pPr>
              <w:rPr>
                <w:b/>
                <w:color w:val="000000" w:themeColor="text1"/>
              </w:rPr>
            </w:pPr>
            <w:r w:rsidRPr="006C7D4D">
              <w:rPr>
                <w:b/>
                <w:color w:val="000000" w:themeColor="text1"/>
              </w:rPr>
              <w:t xml:space="preserve">Benin   </w:t>
            </w:r>
          </w:p>
        </w:tc>
        <w:tc>
          <w:tcPr>
            <w:tcW w:w="2418" w:type="dxa"/>
            <w:gridSpan w:val="2"/>
            <w:shd w:val="clear" w:color="auto" w:fill="auto"/>
          </w:tcPr>
          <w:p w14:paraId="51E15701" w14:textId="77777777" w:rsidR="00202FF9" w:rsidRPr="006C7D4D" w:rsidRDefault="00202FF9" w:rsidP="00EF6755">
            <w:pPr>
              <w:rPr>
                <w:b/>
                <w:i/>
                <w:color w:val="000000" w:themeColor="text1"/>
              </w:rPr>
            </w:pPr>
            <w:r w:rsidRPr="006C7D4D">
              <w:rPr>
                <w:b/>
                <w:i/>
                <w:color w:val="000000" w:themeColor="text1"/>
              </w:rPr>
              <w:t>Concluding observations</w:t>
            </w:r>
          </w:p>
        </w:tc>
        <w:tc>
          <w:tcPr>
            <w:tcW w:w="11299" w:type="dxa"/>
            <w:gridSpan w:val="7"/>
            <w:shd w:val="clear" w:color="auto" w:fill="auto"/>
          </w:tcPr>
          <w:p w14:paraId="4CD39DC0" w14:textId="77777777" w:rsidR="00202FF9" w:rsidRPr="006C7D4D" w:rsidRDefault="00436820" w:rsidP="009C0040">
            <w:pPr>
              <w:rPr>
                <w:color w:val="000000" w:themeColor="text1"/>
              </w:rPr>
            </w:pPr>
            <w:hyperlink r:id="rId458" w:history="1">
              <w:r w:rsidR="00202FF9" w:rsidRPr="006C7D4D">
                <w:rPr>
                  <w:rStyle w:val="Hyperlink"/>
                  <w:color w:val="000000" w:themeColor="text1"/>
                </w:rPr>
                <w:t>CCPR/C/BEN/CO/2</w:t>
              </w:r>
            </w:hyperlink>
            <w:r w:rsidR="00202FF9" w:rsidRPr="006C7D4D">
              <w:rPr>
                <w:color w:val="000000" w:themeColor="text1"/>
              </w:rPr>
              <w:t xml:space="preserve"> (3 November 2015)</w:t>
            </w:r>
          </w:p>
        </w:tc>
      </w:tr>
      <w:tr w:rsidR="00202FF9" w:rsidRPr="006C7D4D" w14:paraId="20702102" w14:textId="77777777" w:rsidTr="004F5B49">
        <w:tc>
          <w:tcPr>
            <w:tcW w:w="1401" w:type="dxa"/>
            <w:vMerge/>
            <w:shd w:val="clear" w:color="auto" w:fill="auto"/>
          </w:tcPr>
          <w:p w14:paraId="56B4DCFC" w14:textId="77777777" w:rsidR="00202FF9" w:rsidRPr="006C7D4D" w:rsidRDefault="00202FF9" w:rsidP="00EF6755">
            <w:pPr>
              <w:rPr>
                <w:color w:val="000000" w:themeColor="text1"/>
              </w:rPr>
            </w:pPr>
          </w:p>
        </w:tc>
        <w:tc>
          <w:tcPr>
            <w:tcW w:w="2418" w:type="dxa"/>
            <w:gridSpan w:val="2"/>
            <w:shd w:val="clear" w:color="auto" w:fill="auto"/>
          </w:tcPr>
          <w:p w14:paraId="738E8A95" w14:textId="77777777" w:rsidR="00202FF9" w:rsidRPr="006C7D4D" w:rsidRDefault="00202FF9" w:rsidP="00EF6755">
            <w:pPr>
              <w:rPr>
                <w:b/>
                <w:i/>
                <w:color w:val="000000" w:themeColor="text1"/>
              </w:rPr>
            </w:pPr>
            <w:r w:rsidRPr="006C7D4D">
              <w:rPr>
                <w:b/>
                <w:i/>
                <w:color w:val="000000" w:themeColor="text1"/>
              </w:rPr>
              <w:t>Next periodic report</w:t>
            </w:r>
          </w:p>
        </w:tc>
        <w:tc>
          <w:tcPr>
            <w:tcW w:w="11299" w:type="dxa"/>
            <w:gridSpan w:val="7"/>
            <w:shd w:val="clear" w:color="auto" w:fill="auto"/>
          </w:tcPr>
          <w:p w14:paraId="3E676A91" w14:textId="77777777" w:rsidR="00202FF9" w:rsidRPr="006C7D4D" w:rsidRDefault="00202FF9" w:rsidP="00EF6755">
            <w:pPr>
              <w:rPr>
                <w:color w:val="000000" w:themeColor="text1"/>
              </w:rPr>
            </w:pPr>
            <w:r w:rsidRPr="006C7D4D">
              <w:rPr>
                <w:color w:val="000000" w:themeColor="text1"/>
              </w:rPr>
              <w:t>6 November 2019</w:t>
            </w:r>
          </w:p>
        </w:tc>
      </w:tr>
      <w:tr w:rsidR="00202FF9" w:rsidRPr="006C7D4D" w14:paraId="475B941F" w14:textId="77777777" w:rsidTr="004F5B49">
        <w:tc>
          <w:tcPr>
            <w:tcW w:w="1401" w:type="dxa"/>
            <w:vMerge/>
            <w:shd w:val="clear" w:color="auto" w:fill="auto"/>
          </w:tcPr>
          <w:p w14:paraId="08AF0586" w14:textId="77777777" w:rsidR="00202FF9" w:rsidRPr="006C7D4D" w:rsidRDefault="00202FF9" w:rsidP="00EF6755">
            <w:pPr>
              <w:rPr>
                <w:color w:val="000000" w:themeColor="text1"/>
              </w:rPr>
            </w:pPr>
          </w:p>
        </w:tc>
        <w:tc>
          <w:tcPr>
            <w:tcW w:w="2418" w:type="dxa"/>
            <w:gridSpan w:val="2"/>
            <w:shd w:val="clear" w:color="auto" w:fill="auto"/>
          </w:tcPr>
          <w:p w14:paraId="3D739735" w14:textId="77777777" w:rsidR="00202FF9" w:rsidRPr="006C7D4D" w:rsidRDefault="00202FF9" w:rsidP="00EF6755">
            <w:pPr>
              <w:rPr>
                <w:b/>
                <w:i/>
                <w:color w:val="000000" w:themeColor="text1"/>
              </w:rPr>
            </w:pPr>
            <w:r w:rsidRPr="006C7D4D">
              <w:rPr>
                <w:b/>
                <w:i/>
                <w:color w:val="000000" w:themeColor="text1"/>
              </w:rPr>
              <w:t>LOIPR status</w:t>
            </w:r>
          </w:p>
        </w:tc>
        <w:tc>
          <w:tcPr>
            <w:tcW w:w="11299" w:type="dxa"/>
            <w:gridSpan w:val="7"/>
            <w:shd w:val="clear" w:color="auto" w:fill="auto"/>
          </w:tcPr>
          <w:p w14:paraId="167CA892" w14:textId="77777777" w:rsidR="00202FF9" w:rsidRPr="006C7D4D" w:rsidRDefault="00202FF9" w:rsidP="00EF6755">
            <w:pPr>
              <w:rPr>
                <w:color w:val="000000" w:themeColor="text1"/>
              </w:rPr>
            </w:pPr>
            <w:r w:rsidRPr="006C7D4D">
              <w:rPr>
                <w:color w:val="000000" w:themeColor="text1"/>
              </w:rPr>
              <w:t>N/A</w:t>
            </w:r>
          </w:p>
        </w:tc>
      </w:tr>
      <w:tr w:rsidR="00202FF9" w:rsidRPr="006C7D4D" w14:paraId="0A39F924" w14:textId="77777777" w:rsidTr="004F5B49">
        <w:tc>
          <w:tcPr>
            <w:tcW w:w="1401" w:type="dxa"/>
            <w:vMerge/>
            <w:shd w:val="clear" w:color="auto" w:fill="auto"/>
          </w:tcPr>
          <w:p w14:paraId="1F4E541D" w14:textId="77777777" w:rsidR="00202FF9" w:rsidRPr="006C7D4D" w:rsidRDefault="00202FF9" w:rsidP="00EF6755">
            <w:pPr>
              <w:rPr>
                <w:color w:val="000000" w:themeColor="text1"/>
              </w:rPr>
            </w:pPr>
          </w:p>
        </w:tc>
        <w:tc>
          <w:tcPr>
            <w:tcW w:w="2418" w:type="dxa"/>
            <w:gridSpan w:val="2"/>
            <w:shd w:val="clear" w:color="auto" w:fill="auto"/>
          </w:tcPr>
          <w:p w14:paraId="1AFD90C3" w14:textId="77777777" w:rsidR="00202FF9" w:rsidRPr="006C7D4D" w:rsidRDefault="00202FF9" w:rsidP="00EF6755">
            <w:pPr>
              <w:rPr>
                <w:b/>
                <w:i/>
                <w:color w:val="000000" w:themeColor="text1"/>
              </w:rPr>
            </w:pPr>
            <w:r w:rsidRPr="006C7D4D">
              <w:rPr>
                <w:b/>
                <w:i/>
                <w:color w:val="000000" w:themeColor="text1"/>
              </w:rPr>
              <w:t>Follow-up paragraphs</w:t>
            </w:r>
          </w:p>
        </w:tc>
        <w:tc>
          <w:tcPr>
            <w:tcW w:w="11299" w:type="dxa"/>
            <w:gridSpan w:val="7"/>
            <w:shd w:val="clear" w:color="auto" w:fill="auto"/>
          </w:tcPr>
          <w:p w14:paraId="0CA75379" w14:textId="77777777" w:rsidR="00202FF9" w:rsidRPr="006C7D4D" w:rsidRDefault="00202FF9" w:rsidP="00EF6755">
            <w:pPr>
              <w:rPr>
                <w:color w:val="000000" w:themeColor="text1"/>
              </w:rPr>
            </w:pPr>
            <w:r w:rsidRPr="006C7D4D">
              <w:rPr>
                <w:color w:val="000000" w:themeColor="text1"/>
              </w:rPr>
              <w:t>9, 19, and 23</w:t>
            </w:r>
          </w:p>
        </w:tc>
      </w:tr>
      <w:tr w:rsidR="00202FF9" w:rsidRPr="006C7D4D" w14:paraId="57F9E9F4" w14:textId="77777777" w:rsidTr="004F5B49">
        <w:tc>
          <w:tcPr>
            <w:tcW w:w="1401" w:type="dxa"/>
            <w:vMerge/>
            <w:shd w:val="clear" w:color="auto" w:fill="auto"/>
          </w:tcPr>
          <w:p w14:paraId="6D1785AF" w14:textId="77777777" w:rsidR="00202FF9" w:rsidRPr="006C7D4D" w:rsidRDefault="00202FF9" w:rsidP="00EF6755">
            <w:pPr>
              <w:rPr>
                <w:color w:val="000000" w:themeColor="text1"/>
              </w:rPr>
            </w:pPr>
          </w:p>
        </w:tc>
        <w:tc>
          <w:tcPr>
            <w:tcW w:w="2418" w:type="dxa"/>
            <w:gridSpan w:val="2"/>
            <w:shd w:val="clear" w:color="auto" w:fill="auto"/>
          </w:tcPr>
          <w:p w14:paraId="3A707FD6" w14:textId="77777777" w:rsidR="00202FF9" w:rsidRPr="006C7D4D" w:rsidRDefault="00202FF9" w:rsidP="00EF6755">
            <w:pPr>
              <w:rPr>
                <w:b/>
                <w:i/>
                <w:color w:val="000000" w:themeColor="text1"/>
              </w:rPr>
            </w:pPr>
            <w:r w:rsidRPr="006C7D4D">
              <w:rPr>
                <w:b/>
                <w:i/>
                <w:color w:val="000000" w:themeColor="text1"/>
              </w:rPr>
              <w:t>Due date of follow-up report</w:t>
            </w:r>
          </w:p>
        </w:tc>
        <w:tc>
          <w:tcPr>
            <w:tcW w:w="11299" w:type="dxa"/>
            <w:gridSpan w:val="7"/>
            <w:shd w:val="clear" w:color="auto" w:fill="auto"/>
          </w:tcPr>
          <w:p w14:paraId="08E518ED" w14:textId="77777777" w:rsidR="00202FF9" w:rsidRPr="006C7D4D" w:rsidRDefault="00202FF9" w:rsidP="00EF6755">
            <w:pPr>
              <w:rPr>
                <w:color w:val="000000" w:themeColor="text1"/>
              </w:rPr>
            </w:pPr>
            <w:r w:rsidRPr="006C7D4D">
              <w:rPr>
                <w:color w:val="000000" w:themeColor="text1"/>
              </w:rPr>
              <w:t>3 November 2016</w:t>
            </w:r>
          </w:p>
        </w:tc>
      </w:tr>
      <w:tr w:rsidR="009B1050" w:rsidRPr="006C7D4D" w14:paraId="622D9204" w14:textId="77777777" w:rsidTr="004F5B49">
        <w:tc>
          <w:tcPr>
            <w:tcW w:w="1401" w:type="dxa"/>
            <w:vMerge/>
            <w:shd w:val="clear" w:color="auto" w:fill="auto"/>
          </w:tcPr>
          <w:p w14:paraId="299115C6" w14:textId="77777777" w:rsidR="009B1050" w:rsidRPr="006C7D4D" w:rsidRDefault="009B1050" w:rsidP="00EF6755">
            <w:pPr>
              <w:rPr>
                <w:color w:val="000000" w:themeColor="text1"/>
              </w:rPr>
            </w:pPr>
          </w:p>
        </w:tc>
        <w:tc>
          <w:tcPr>
            <w:tcW w:w="2418" w:type="dxa"/>
            <w:gridSpan w:val="2"/>
            <w:shd w:val="clear" w:color="auto" w:fill="auto"/>
          </w:tcPr>
          <w:p w14:paraId="3DFD287E" w14:textId="77777777" w:rsidR="009B1050" w:rsidRPr="006C7D4D" w:rsidRDefault="009B1050" w:rsidP="00EF6755">
            <w:pPr>
              <w:rPr>
                <w:b/>
                <w:i/>
                <w:color w:val="000000" w:themeColor="text1"/>
              </w:rPr>
            </w:pPr>
            <w:r w:rsidRPr="006C7D4D">
              <w:rPr>
                <w:b/>
                <w:i/>
                <w:color w:val="000000" w:themeColor="text1"/>
              </w:rPr>
              <w:t>Date of receipt of follow-up report</w:t>
            </w:r>
          </w:p>
        </w:tc>
        <w:tc>
          <w:tcPr>
            <w:tcW w:w="11299" w:type="dxa"/>
            <w:gridSpan w:val="7"/>
            <w:shd w:val="clear" w:color="auto" w:fill="auto"/>
          </w:tcPr>
          <w:p w14:paraId="4EA31A1C" w14:textId="61DAE20E" w:rsidR="009B1050" w:rsidRPr="006C7D4D" w:rsidRDefault="00436820" w:rsidP="009B1050">
            <w:pPr>
              <w:spacing w:after="200"/>
              <w:rPr>
                <w:color w:val="000000" w:themeColor="text1"/>
                <w:szCs w:val="20"/>
                <w:lang w:val="en-GB"/>
              </w:rPr>
            </w:pPr>
            <w:hyperlink r:id="rId459" w:history="1">
              <w:r w:rsidR="009B1050" w:rsidRPr="006C7D4D">
                <w:rPr>
                  <w:rStyle w:val="Hyperlink"/>
                </w:rPr>
                <w:t>CCPR/C/BEN/CO/2/Add.1</w:t>
              </w:r>
            </w:hyperlink>
            <w:r w:rsidR="00C4611C" w:rsidRPr="006C7D4D">
              <w:rPr>
                <w:color w:val="000000" w:themeColor="text1"/>
                <w:szCs w:val="20"/>
                <w:lang w:val="en-GB"/>
              </w:rPr>
              <w:t>, 26 January 2018</w:t>
            </w:r>
            <w:r w:rsidR="009B1050" w:rsidRPr="006C7D4D">
              <w:rPr>
                <w:color w:val="000000" w:themeColor="text1"/>
                <w:szCs w:val="20"/>
                <w:lang w:val="en-GB"/>
              </w:rPr>
              <w:t xml:space="preserve"> - report received after the </w:t>
            </w:r>
            <w:hyperlink r:id="rId460" w:history="1">
              <w:r w:rsidR="009B1050" w:rsidRPr="006C7D4D">
                <w:rPr>
                  <w:rStyle w:val="Hyperlink"/>
                </w:rPr>
                <w:t>reminder dated 18 April 2017</w:t>
              </w:r>
            </w:hyperlink>
            <w:r w:rsidR="009B1050" w:rsidRPr="006C7D4D">
              <w:rPr>
                <w:color w:val="000000" w:themeColor="text1"/>
              </w:rPr>
              <w:t xml:space="preserve"> </w:t>
            </w:r>
            <w:r w:rsidR="009B1050" w:rsidRPr="006C7D4D">
              <w:rPr>
                <w:color w:val="000000" w:themeColor="text1"/>
                <w:szCs w:val="20"/>
                <w:lang w:val="en-GB"/>
              </w:rPr>
              <w:t xml:space="preserve">and a </w:t>
            </w:r>
            <w:hyperlink r:id="rId461" w:history="1">
              <w:r w:rsidR="009B1050" w:rsidRPr="006C7D4D">
                <w:rPr>
                  <w:rStyle w:val="Hyperlink"/>
                </w:rPr>
                <w:t>meeting with the Special Rapporteur held on 1 November 2017</w:t>
              </w:r>
            </w:hyperlink>
          </w:p>
        </w:tc>
      </w:tr>
      <w:tr w:rsidR="009B1050" w:rsidRPr="006C7D4D" w14:paraId="72DA2FC7" w14:textId="77777777" w:rsidTr="004F5B49">
        <w:tc>
          <w:tcPr>
            <w:tcW w:w="1401" w:type="dxa"/>
            <w:vMerge/>
            <w:shd w:val="clear" w:color="auto" w:fill="auto"/>
          </w:tcPr>
          <w:p w14:paraId="0947883C" w14:textId="77777777" w:rsidR="009B1050" w:rsidRPr="006C7D4D" w:rsidRDefault="009B1050" w:rsidP="00EF6755">
            <w:pPr>
              <w:rPr>
                <w:color w:val="000000" w:themeColor="text1"/>
              </w:rPr>
            </w:pPr>
          </w:p>
        </w:tc>
        <w:tc>
          <w:tcPr>
            <w:tcW w:w="2418" w:type="dxa"/>
            <w:gridSpan w:val="2"/>
            <w:shd w:val="clear" w:color="auto" w:fill="auto"/>
            <w:vAlign w:val="center"/>
          </w:tcPr>
          <w:p w14:paraId="1842250A" w14:textId="77777777" w:rsidR="009B1050" w:rsidRPr="006C7D4D" w:rsidRDefault="009B1050" w:rsidP="00EF6755">
            <w:pPr>
              <w:rPr>
                <w:b/>
                <w:i/>
                <w:color w:val="000000" w:themeColor="text1"/>
              </w:rPr>
            </w:pPr>
            <w:r w:rsidRPr="006C7D4D">
              <w:rPr>
                <w:b/>
                <w:i/>
                <w:color w:val="000000" w:themeColor="text1"/>
              </w:rPr>
              <w:t>Notes</w:t>
            </w:r>
          </w:p>
        </w:tc>
        <w:tc>
          <w:tcPr>
            <w:tcW w:w="11299" w:type="dxa"/>
            <w:gridSpan w:val="7"/>
            <w:shd w:val="clear" w:color="auto" w:fill="auto"/>
          </w:tcPr>
          <w:p w14:paraId="12851F19" w14:textId="77777777" w:rsidR="009B1050" w:rsidRPr="006C7D4D" w:rsidRDefault="009B1050" w:rsidP="00EF6755">
            <w:pPr>
              <w:rPr>
                <w:b/>
                <w:bCs/>
                <w:lang w:val="en-GB"/>
              </w:rPr>
            </w:pPr>
            <w:r w:rsidRPr="006C7D4D">
              <w:rPr>
                <w:lang w:val="en-GB"/>
              </w:rPr>
              <w:t xml:space="preserve">Evaluated in October 2018 (124th session), see </w:t>
            </w:r>
            <w:hyperlink r:id="rId462" w:history="1">
              <w:r w:rsidRPr="006C7D4D">
                <w:rPr>
                  <w:rStyle w:val="Hyperlink"/>
                  <w:lang w:val="en-GB"/>
                </w:rPr>
                <w:t>CCPR/C/124/2</w:t>
              </w:r>
            </w:hyperlink>
            <w:r w:rsidRPr="006C7D4D">
              <w:rPr>
                <w:lang w:val="en-GB"/>
              </w:rPr>
              <w:t>: Additional information required on paragraphs 9</w:t>
            </w:r>
            <w:r w:rsidRPr="006C7D4D">
              <w:rPr>
                <w:b/>
                <w:bCs/>
                <w:lang w:val="en-GB"/>
              </w:rPr>
              <w:t>[B]</w:t>
            </w:r>
            <w:r w:rsidRPr="006C7D4D">
              <w:rPr>
                <w:lang w:val="en-GB"/>
              </w:rPr>
              <w:t>, 19</w:t>
            </w:r>
            <w:r w:rsidRPr="006C7D4D">
              <w:rPr>
                <w:b/>
                <w:bCs/>
                <w:lang w:val="en-GB"/>
              </w:rPr>
              <w:t>[B]</w:t>
            </w:r>
            <w:r w:rsidRPr="006C7D4D">
              <w:rPr>
                <w:lang w:val="en-GB"/>
              </w:rPr>
              <w:t xml:space="preserve"> and 23</w:t>
            </w:r>
            <w:r w:rsidRPr="006C7D4D">
              <w:rPr>
                <w:b/>
                <w:lang w:val="en-GB"/>
              </w:rPr>
              <w:t>[B]</w:t>
            </w:r>
            <w:r w:rsidRPr="006C7D4D">
              <w:rPr>
                <w:b/>
                <w:bCs/>
                <w:lang w:val="en-GB"/>
              </w:rPr>
              <w:t>[C]</w:t>
            </w:r>
          </w:p>
          <w:p w14:paraId="15B599CE" w14:textId="343C90A0" w:rsidR="009B1050" w:rsidRPr="006C7D4D" w:rsidRDefault="009B1050" w:rsidP="00EF6755">
            <w:pPr>
              <w:rPr>
                <w:color w:val="000000" w:themeColor="text1"/>
                <w:sz w:val="20"/>
                <w:szCs w:val="20"/>
              </w:rPr>
            </w:pPr>
          </w:p>
        </w:tc>
      </w:tr>
      <w:tr w:rsidR="009B1050" w:rsidRPr="006C7D4D" w14:paraId="2A6B87E2" w14:textId="77777777" w:rsidTr="004F5B49">
        <w:tc>
          <w:tcPr>
            <w:tcW w:w="1401" w:type="dxa"/>
            <w:vMerge/>
            <w:shd w:val="clear" w:color="auto" w:fill="auto"/>
          </w:tcPr>
          <w:p w14:paraId="3767CB1F" w14:textId="77777777" w:rsidR="009B1050" w:rsidRPr="006C7D4D" w:rsidRDefault="009B1050" w:rsidP="00EF6755">
            <w:pPr>
              <w:rPr>
                <w:color w:val="000000" w:themeColor="text1"/>
              </w:rPr>
            </w:pPr>
          </w:p>
        </w:tc>
        <w:tc>
          <w:tcPr>
            <w:tcW w:w="2418" w:type="dxa"/>
            <w:gridSpan w:val="2"/>
            <w:shd w:val="clear" w:color="auto" w:fill="auto"/>
            <w:vAlign w:val="center"/>
          </w:tcPr>
          <w:p w14:paraId="23E83869" w14:textId="77777777" w:rsidR="009B1050" w:rsidRPr="006C7D4D" w:rsidRDefault="009B1050" w:rsidP="00EF6755">
            <w:pPr>
              <w:rPr>
                <w:b/>
                <w:i/>
                <w:color w:val="000000" w:themeColor="text1"/>
              </w:rPr>
            </w:pPr>
            <w:r w:rsidRPr="006C7D4D">
              <w:rPr>
                <w:b/>
                <w:i/>
                <w:color w:val="000000" w:themeColor="text1"/>
              </w:rPr>
              <w:t>Action</w:t>
            </w:r>
          </w:p>
        </w:tc>
        <w:tc>
          <w:tcPr>
            <w:tcW w:w="11299" w:type="dxa"/>
            <w:gridSpan w:val="7"/>
            <w:shd w:val="clear" w:color="auto" w:fill="auto"/>
          </w:tcPr>
          <w:p w14:paraId="6700F2B2" w14:textId="6249C2E7" w:rsidR="009B1050" w:rsidRPr="006C7D4D" w:rsidRDefault="009B1050" w:rsidP="00EF6755">
            <w:pPr>
              <w:rPr>
                <w:color w:val="000000" w:themeColor="text1"/>
              </w:rPr>
            </w:pPr>
            <w:r w:rsidRPr="006C7D4D">
              <w:rPr>
                <w:color w:val="000000" w:themeColor="text1"/>
              </w:rPr>
              <w:t xml:space="preserve">Follow-up procedure discontinued. </w:t>
            </w:r>
            <w:hyperlink r:id="rId463" w:history="1">
              <w:r w:rsidRPr="006C7D4D">
                <w:rPr>
                  <w:rStyle w:val="Hyperlink"/>
                </w:rPr>
                <w:t>Discontinuance letter dated 8 November 2018</w:t>
              </w:r>
            </w:hyperlink>
            <w:r w:rsidRPr="006C7D4D">
              <w:rPr>
                <w:color w:val="000000" w:themeColor="text1"/>
              </w:rPr>
              <w:t xml:space="preserve"> (the information requested should be addressed in the State party’s next periodic report)</w:t>
            </w:r>
          </w:p>
        </w:tc>
      </w:tr>
      <w:tr w:rsidR="00202FF9" w:rsidRPr="006C7D4D" w14:paraId="0233E11E" w14:textId="77777777" w:rsidTr="004F5B49">
        <w:tc>
          <w:tcPr>
            <w:tcW w:w="1401" w:type="dxa"/>
            <w:vMerge/>
            <w:tcBorders>
              <w:bottom w:val="single" w:sz="4" w:space="0" w:color="auto"/>
            </w:tcBorders>
            <w:shd w:val="clear" w:color="auto" w:fill="auto"/>
          </w:tcPr>
          <w:p w14:paraId="49AD74E8" w14:textId="77777777" w:rsidR="00202FF9" w:rsidRPr="006C7D4D" w:rsidRDefault="00202FF9" w:rsidP="00EF6755">
            <w:pPr>
              <w:rPr>
                <w:color w:val="000000" w:themeColor="text1"/>
              </w:rPr>
            </w:pPr>
          </w:p>
        </w:tc>
        <w:tc>
          <w:tcPr>
            <w:tcW w:w="13717" w:type="dxa"/>
            <w:gridSpan w:val="9"/>
            <w:tcBorders>
              <w:bottom w:val="single" w:sz="4" w:space="0" w:color="auto"/>
            </w:tcBorders>
            <w:shd w:val="clear" w:color="auto" w:fill="auto"/>
          </w:tcPr>
          <w:p w14:paraId="0C4BEB7D" w14:textId="29D465F5" w:rsidR="00202FF9" w:rsidRPr="006C7D4D" w:rsidRDefault="00202FF9" w:rsidP="00202FF9">
            <w:pPr>
              <w:rPr>
                <w:sz w:val="20"/>
                <w:szCs w:val="20"/>
              </w:rPr>
            </w:pPr>
          </w:p>
          <w:p w14:paraId="0EE7922E" w14:textId="77777777" w:rsidR="00202FF9" w:rsidRPr="006C7D4D" w:rsidRDefault="00202FF9" w:rsidP="00202FF9">
            <w:pPr>
              <w:jc w:val="center"/>
            </w:pPr>
            <w:r w:rsidRPr="006C7D4D">
              <w:t>FOLLOW-UP PROCEDURE DISCONTINUED</w:t>
            </w:r>
          </w:p>
          <w:p w14:paraId="36EECCCF" w14:textId="7D5DB4A1" w:rsidR="00E972CF" w:rsidRPr="006C7D4D" w:rsidRDefault="00E972CF" w:rsidP="00202FF9">
            <w:pPr>
              <w:jc w:val="center"/>
              <w:rPr>
                <w:color w:val="000000" w:themeColor="text1"/>
              </w:rPr>
            </w:pPr>
          </w:p>
        </w:tc>
      </w:tr>
      <w:tr w:rsidR="009C0D55" w:rsidRPr="006C7D4D" w14:paraId="514F2D0C" w14:textId="77777777" w:rsidTr="004F5B49">
        <w:tc>
          <w:tcPr>
            <w:tcW w:w="15118" w:type="dxa"/>
            <w:gridSpan w:val="10"/>
            <w:tcBorders>
              <w:top w:val="single" w:sz="4" w:space="0" w:color="auto"/>
            </w:tcBorders>
            <w:shd w:val="clear" w:color="auto" w:fill="D9D9D9" w:themeFill="background1" w:themeFillShade="D9"/>
          </w:tcPr>
          <w:p w14:paraId="7A48AE2F" w14:textId="77777777" w:rsidR="009C0D55" w:rsidRPr="006C7D4D" w:rsidRDefault="009C0D55" w:rsidP="00EF6755"/>
        </w:tc>
      </w:tr>
      <w:tr w:rsidR="00102789" w:rsidRPr="006C7D4D" w14:paraId="5F55554F" w14:textId="77777777" w:rsidTr="004F5B49">
        <w:trPr>
          <w:trHeight w:val="317"/>
        </w:trPr>
        <w:tc>
          <w:tcPr>
            <w:tcW w:w="1401" w:type="dxa"/>
            <w:vMerge w:val="restart"/>
          </w:tcPr>
          <w:p w14:paraId="657FF575" w14:textId="77777777" w:rsidR="00102789" w:rsidRPr="006C7D4D" w:rsidRDefault="00102789" w:rsidP="00EF6755">
            <w:pPr>
              <w:rPr>
                <w:b/>
              </w:rPr>
            </w:pPr>
            <w:r w:rsidRPr="006C7D4D">
              <w:rPr>
                <w:b/>
              </w:rPr>
              <w:t xml:space="preserve">Greece   </w:t>
            </w:r>
          </w:p>
        </w:tc>
        <w:tc>
          <w:tcPr>
            <w:tcW w:w="2418" w:type="dxa"/>
            <w:gridSpan w:val="2"/>
          </w:tcPr>
          <w:p w14:paraId="78F86A02" w14:textId="77777777" w:rsidR="00102789" w:rsidRPr="006C7D4D" w:rsidRDefault="00102789" w:rsidP="00EF6755">
            <w:pPr>
              <w:rPr>
                <w:b/>
                <w:i/>
              </w:rPr>
            </w:pPr>
            <w:r w:rsidRPr="006C7D4D">
              <w:rPr>
                <w:b/>
                <w:i/>
              </w:rPr>
              <w:t>Concluding observations</w:t>
            </w:r>
          </w:p>
        </w:tc>
        <w:tc>
          <w:tcPr>
            <w:tcW w:w="11299" w:type="dxa"/>
            <w:gridSpan w:val="7"/>
          </w:tcPr>
          <w:p w14:paraId="6D07CD21" w14:textId="77777777" w:rsidR="00102789" w:rsidRPr="006C7D4D" w:rsidRDefault="00436820" w:rsidP="00957E2D">
            <w:hyperlink r:id="rId464" w:history="1">
              <w:r w:rsidR="00102789" w:rsidRPr="006C7D4D">
                <w:rPr>
                  <w:rStyle w:val="Hyperlink"/>
                </w:rPr>
                <w:t>CCPR/C/GRC/CO/2</w:t>
              </w:r>
            </w:hyperlink>
            <w:r w:rsidR="00102789" w:rsidRPr="006C7D4D">
              <w:t xml:space="preserve"> (3 November 2015)</w:t>
            </w:r>
          </w:p>
        </w:tc>
      </w:tr>
      <w:tr w:rsidR="00102789" w:rsidRPr="006C7D4D" w14:paraId="5DA83128" w14:textId="77777777" w:rsidTr="004F5B49">
        <w:tc>
          <w:tcPr>
            <w:tcW w:w="1401" w:type="dxa"/>
            <w:vMerge/>
          </w:tcPr>
          <w:p w14:paraId="67B6AE4F" w14:textId="77777777" w:rsidR="00102789" w:rsidRPr="006C7D4D" w:rsidRDefault="00102789" w:rsidP="00EF6755"/>
        </w:tc>
        <w:tc>
          <w:tcPr>
            <w:tcW w:w="2418" w:type="dxa"/>
            <w:gridSpan w:val="2"/>
          </w:tcPr>
          <w:p w14:paraId="6649FB24" w14:textId="77777777" w:rsidR="00102789" w:rsidRPr="006C7D4D" w:rsidRDefault="00102789" w:rsidP="00EF6755">
            <w:pPr>
              <w:rPr>
                <w:b/>
                <w:i/>
              </w:rPr>
            </w:pPr>
            <w:r w:rsidRPr="006C7D4D">
              <w:rPr>
                <w:b/>
                <w:i/>
              </w:rPr>
              <w:t>Next periodic report</w:t>
            </w:r>
          </w:p>
        </w:tc>
        <w:tc>
          <w:tcPr>
            <w:tcW w:w="11299" w:type="dxa"/>
            <w:gridSpan w:val="7"/>
          </w:tcPr>
          <w:p w14:paraId="3F348A3E" w14:textId="77777777" w:rsidR="00102789" w:rsidRPr="006C7D4D" w:rsidRDefault="00102789" w:rsidP="00EF6755">
            <w:r w:rsidRPr="006C7D4D">
              <w:t>6 November 2020</w:t>
            </w:r>
          </w:p>
        </w:tc>
      </w:tr>
      <w:tr w:rsidR="00102789" w:rsidRPr="006C7D4D" w14:paraId="29571633" w14:textId="77777777" w:rsidTr="004F5B49">
        <w:tc>
          <w:tcPr>
            <w:tcW w:w="1401" w:type="dxa"/>
            <w:vMerge/>
          </w:tcPr>
          <w:p w14:paraId="1872B40F" w14:textId="77777777" w:rsidR="00102789" w:rsidRPr="006C7D4D" w:rsidRDefault="00102789" w:rsidP="00EF6755"/>
        </w:tc>
        <w:tc>
          <w:tcPr>
            <w:tcW w:w="2418" w:type="dxa"/>
            <w:gridSpan w:val="2"/>
          </w:tcPr>
          <w:p w14:paraId="037265D7" w14:textId="77777777" w:rsidR="00102789" w:rsidRPr="006C7D4D" w:rsidRDefault="00102789" w:rsidP="00EF6755">
            <w:pPr>
              <w:rPr>
                <w:b/>
                <w:i/>
              </w:rPr>
            </w:pPr>
            <w:r w:rsidRPr="006C7D4D">
              <w:rPr>
                <w:b/>
                <w:i/>
              </w:rPr>
              <w:t>LOIPR status</w:t>
            </w:r>
          </w:p>
        </w:tc>
        <w:tc>
          <w:tcPr>
            <w:tcW w:w="11299" w:type="dxa"/>
            <w:gridSpan w:val="7"/>
          </w:tcPr>
          <w:p w14:paraId="56B99A08" w14:textId="77777777" w:rsidR="00102789" w:rsidRPr="006C7D4D" w:rsidRDefault="00102789" w:rsidP="00EF6755">
            <w:r w:rsidRPr="006C7D4D">
              <w:t xml:space="preserve">N/A </w:t>
            </w:r>
          </w:p>
        </w:tc>
      </w:tr>
      <w:tr w:rsidR="00102789" w:rsidRPr="006C7D4D" w14:paraId="1AE07421" w14:textId="77777777" w:rsidTr="004F5B49">
        <w:tc>
          <w:tcPr>
            <w:tcW w:w="1401" w:type="dxa"/>
            <w:vMerge/>
          </w:tcPr>
          <w:p w14:paraId="0CFB6E95" w14:textId="77777777" w:rsidR="00102789" w:rsidRPr="006C7D4D" w:rsidRDefault="00102789" w:rsidP="00EF6755"/>
        </w:tc>
        <w:tc>
          <w:tcPr>
            <w:tcW w:w="2418" w:type="dxa"/>
            <w:gridSpan w:val="2"/>
          </w:tcPr>
          <w:p w14:paraId="24CE0B9E" w14:textId="77777777" w:rsidR="00102789" w:rsidRPr="006C7D4D" w:rsidRDefault="00102789" w:rsidP="00EF6755">
            <w:pPr>
              <w:rPr>
                <w:b/>
                <w:i/>
              </w:rPr>
            </w:pPr>
            <w:r w:rsidRPr="006C7D4D">
              <w:rPr>
                <w:b/>
                <w:i/>
              </w:rPr>
              <w:t>Follow-up paragraphs</w:t>
            </w:r>
          </w:p>
        </w:tc>
        <w:tc>
          <w:tcPr>
            <w:tcW w:w="11299" w:type="dxa"/>
            <w:gridSpan w:val="7"/>
          </w:tcPr>
          <w:p w14:paraId="0FA07CCD" w14:textId="77777777" w:rsidR="00102789" w:rsidRPr="006C7D4D" w:rsidRDefault="00102789" w:rsidP="00EF6755">
            <w:r w:rsidRPr="006C7D4D">
              <w:t>16, 32, and 34</w:t>
            </w:r>
          </w:p>
        </w:tc>
      </w:tr>
      <w:tr w:rsidR="00102789" w:rsidRPr="006C7D4D" w14:paraId="4FAE1957" w14:textId="77777777" w:rsidTr="004F5B49">
        <w:tc>
          <w:tcPr>
            <w:tcW w:w="1401" w:type="dxa"/>
            <w:vMerge/>
          </w:tcPr>
          <w:p w14:paraId="2FD3DD8C" w14:textId="77777777" w:rsidR="00102789" w:rsidRPr="006C7D4D" w:rsidRDefault="00102789" w:rsidP="00EF6755"/>
        </w:tc>
        <w:tc>
          <w:tcPr>
            <w:tcW w:w="2418" w:type="dxa"/>
            <w:gridSpan w:val="2"/>
          </w:tcPr>
          <w:p w14:paraId="6DE7093E" w14:textId="77777777" w:rsidR="00102789" w:rsidRPr="006C7D4D" w:rsidRDefault="00102789" w:rsidP="00EF6755">
            <w:pPr>
              <w:rPr>
                <w:b/>
                <w:i/>
              </w:rPr>
            </w:pPr>
            <w:r w:rsidRPr="006C7D4D">
              <w:rPr>
                <w:b/>
                <w:i/>
              </w:rPr>
              <w:t>Due date of follow-up report</w:t>
            </w:r>
          </w:p>
        </w:tc>
        <w:tc>
          <w:tcPr>
            <w:tcW w:w="11299" w:type="dxa"/>
            <w:gridSpan w:val="7"/>
          </w:tcPr>
          <w:p w14:paraId="535A7101" w14:textId="77777777" w:rsidR="00102789" w:rsidRPr="006C7D4D" w:rsidRDefault="00102789" w:rsidP="00EF6755">
            <w:r w:rsidRPr="006C7D4D">
              <w:t>3 November 2016</w:t>
            </w:r>
          </w:p>
        </w:tc>
      </w:tr>
      <w:tr w:rsidR="009B1050" w:rsidRPr="006C7D4D" w14:paraId="0DB22B59" w14:textId="77777777" w:rsidTr="004F5B49">
        <w:tc>
          <w:tcPr>
            <w:tcW w:w="1401" w:type="dxa"/>
            <w:vMerge/>
          </w:tcPr>
          <w:p w14:paraId="650F009C" w14:textId="77777777" w:rsidR="009B1050" w:rsidRPr="006C7D4D" w:rsidRDefault="009B1050" w:rsidP="00EF6755"/>
        </w:tc>
        <w:tc>
          <w:tcPr>
            <w:tcW w:w="2418" w:type="dxa"/>
            <w:gridSpan w:val="2"/>
          </w:tcPr>
          <w:p w14:paraId="0B9750FE" w14:textId="77777777" w:rsidR="009B1050" w:rsidRPr="006C7D4D" w:rsidRDefault="009B1050" w:rsidP="00EF6755">
            <w:pPr>
              <w:rPr>
                <w:b/>
                <w:i/>
              </w:rPr>
            </w:pPr>
            <w:r w:rsidRPr="006C7D4D">
              <w:rPr>
                <w:b/>
                <w:i/>
              </w:rPr>
              <w:t>Date of receipt of follow-up report</w:t>
            </w:r>
          </w:p>
        </w:tc>
        <w:tc>
          <w:tcPr>
            <w:tcW w:w="11299" w:type="dxa"/>
            <w:gridSpan w:val="7"/>
          </w:tcPr>
          <w:p w14:paraId="6B1A7153" w14:textId="77B334A3" w:rsidR="009B1050" w:rsidRPr="006C7D4D" w:rsidRDefault="00436820" w:rsidP="009B1050">
            <w:pPr>
              <w:spacing w:after="200"/>
              <w:rPr>
                <w:szCs w:val="20"/>
                <w:lang w:val="en-GB"/>
              </w:rPr>
            </w:pPr>
            <w:hyperlink r:id="rId465" w:history="1">
              <w:r w:rsidR="009B1050" w:rsidRPr="006C7D4D">
                <w:rPr>
                  <w:rStyle w:val="Hyperlink"/>
                </w:rPr>
                <w:t>CCPR/C/GRC/CO/2/Add.1</w:t>
              </w:r>
            </w:hyperlink>
            <w:r w:rsidR="009B1050" w:rsidRPr="006C7D4D">
              <w:t xml:space="preserve">, </w:t>
            </w:r>
            <w:r w:rsidR="00C4611C" w:rsidRPr="006C7D4D">
              <w:rPr>
                <w:szCs w:val="20"/>
                <w:lang w:val="en-GB"/>
              </w:rPr>
              <w:t>6 December 2016</w:t>
            </w:r>
          </w:p>
          <w:p w14:paraId="713EB4FC" w14:textId="25DB0C37" w:rsidR="009B1050" w:rsidRPr="006C7D4D" w:rsidRDefault="009B1050" w:rsidP="00EF6755">
            <w:pPr>
              <w:spacing w:after="200" w:line="276" w:lineRule="auto"/>
              <w:rPr>
                <w:szCs w:val="20"/>
                <w:lang w:val="en-GB"/>
              </w:rPr>
            </w:pPr>
          </w:p>
        </w:tc>
      </w:tr>
      <w:tr w:rsidR="009B1050" w:rsidRPr="006C7D4D" w14:paraId="4ADA8765" w14:textId="77777777" w:rsidTr="004F5B49">
        <w:tc>
          <w:tcPr>
            <w:tcW w:w="1401" w:type="dxa"/>
            <w:vMerge/>
          </w:tcPr>
          <w:p w14:paraId="0735BC4B" w14:textId="77777777" w:rsidR="009B1050" w:rsidRPr="006C7D4D" w:rsidRDefault="009B1050" w:rsidP="00EF6755"/>
        </w:tc>
        <w:tc>
          <w:tcPr>
            <w:tcW w:w="2418" w:type="dxa"/>
            <w:gridSpan w:val="2"/>
          </w:tcPr>
          <w:p w14:paraId="33853D3F" w14:textId="6D5AB60E" w:rsidR="009B1050" w:rsidRPr="006C7D4D" w:rsidRDefault="00E90444" w:rsidP="00EF6755">
            <w:pPr>
              <w:rPr>
                <w:i/>
              </w:rPr>
            </w:pPr>
            <w:r w:rsidRPr="006C7D4D">
              <w:rPr>
                <w:i/>
              </w:rPr>
              <w:t>Alternative follow-up reports</w:t>
            </w:r>
          </w:p>
        </w:tc>
        <w:tc>
          <w:tcPr>
            <w:tcW w:w="11299" w:type="dxa"/>
            <w:gridSpan w:val="7"/>
          </w:tcPr>
          <w:p w14:paraId="204C3851" w14:textId="77777777" w:rsidR="009B1050" w:rsidRPr="006C7D4D" w:rsidRDefault="00436820" w:rsidP="007838C6">
            <w:hyperlink r:id="rId466" w:history="1">
              <w:r w:rsidR="009B1050" w:rsidRPr="006C7D4D">
                <w:rPr>
                  <w:rStyle w:val="Hyperlink"/>
                </w:rPr>
                <w:t>Greek Helsinki Monitor</w:t>
              </w:r>
            </w:hyperlink>
            <w:r w:rsidR="009B1050" w:rsidRPr="006C7D4D">
              <w:t>, 3 April 2017</w:t>
            </w:r>
          </w:p>
          <w:p w14:paraId="27192DEE" w14:textId="77777777" w:rsidR="009B1050" w:rsidRPr="006C7D4D" w:rsidRDefault="009B1050" w:rsidP="007838C6"/>
          <w:p w14:paraId="21D6DC9F" w14:textId="55D6458B" w:rsidR="009B1050" w:rsidRPr="006C7D4D" w:rsidRDefault="00436820" w:rsidP="00EF6755">
            <w:hyperlink r:id="rId467" w:history="1">
              <w:r w:rsidR="009B1050" w:rsidRPr="006C7D4D">
                <w:rPr>
                  <w:rStyle w:val="Hyperlink"/>
                </w:rPr>
                <w:t>Médecins du Monde</w:t>
              </w:r>
            </w:hyperlink>
            <w:r w:rsidR="009B1050" w:rsidRPr="006C7D4D">
              <w:t>, 19 April 2017</w:t>
            </w:r>
          </w:p>
        </w:tc>
      </w:tr>
      <w:tr w:rsidR="009B1050" w:rsidRPr="006C7D4D" w14:paraId="368F2CA5" w14:textId="77777777" w:rsidTr="004F5B49">
        <w:tc>
          <w:tcPr>
            <w:tcW w:w="1401" w:type="dxa"/>
            <w:vMerge/>
          </w:tcPr>
          <w:p w14:paraId="3C88FA0B" w14:textId="77777777" w:rsidR="009B1050" w:rsidRPr="006C7D4D" w:rsidRDefault="009B1050" w:rsidP="00EF6755"/>
        </w:tc>
        <w:tc>
          <w:tcPr>
            <w:tcW w:w="2418" w:type="dxa"/>
            <w:gridSpan w:val="2"/>
            <w:vAlign w:val="center"/>
          </w:tcPr>
          <w:p w14:paraId="6DED555B" w14:textId="77777777" w:rsidR="009B1050" w:rsidRPr="006C7D4D" w:rsidRDefault="009B1050" w:rsidP="00EF6755">
            <w:pPr>
              <w:rPr>
                <w:b/>
                <w:i/>
              </w:rPr>
            </w:pPr>
            <w:r w:rsidRPr="006C7D4D">
              <w:rPr>
                <w:b/>
                <w:i/>
              </w:rPr>
              <w:t>Notes</w:t>
            </w:r>
          </w:p>
        </w:tc>
        <w:tc>
          <w:tcPr>
            <w:tcW w:w="11299" w:type="dxa"/>
            <w:gridSpan w:val="7"/>
          </w:tcPr>
          <w:p w14:paraId="36F41EBF" w14:textId="77777777" w:rsidR="009B1050" w:rsidRPr="006C7D4D" w:rsidRDefault="009B1050" w:rsidP="00EF6755"/>
          <w:p w14:paraId="7A269E2D" w14:textId="666E77BB" w:rsidR="009B1050" w:rsidRPr="006C7D4D" w:rsidRDefault="009B1050" w:rsidP="00EF6755">
            <w:pPr>
              <w:rPr>
                <w:sz w:val="20"/>
                <w:szCs w:val="20"/>
              </w:rPr>
            </w:pPr>
            <w:r w:rsidRPr="006C7D4D">
              <w:t xml:space="preserve">Evaluated in October 2018 (124th session), see </w:t>
            </w:r>
            <w:hyperlink r:id="rId468" w:history="1">
              <w:r w:rsidRPr="006C7D4D">
                <w:rPr>
                  <w:rStyle w:val="Hyperlink"/>
                </w:rPr>
                <w:t>CCPR/C/124/2</w:t>
              </w:r>
            </w:hyperlink>
            <w:r w:rsidRPr="006C7D4D">
              <w:t>: Additional information required on paragraphs 16</w:t>
            </w:r>
            <w:r w:rsidRPr="006C7D4D">
              <w:rPr>
                <w:b/>
              </w:rPr>
              <w:t>[B][C]</w:t>
            </w:r>
            <w:r w:rsidRPr="006C7D4D">
              <w:t>, 32</w:t>
            </w:r>
            <w:r w:rsidRPr="006C7D4D">
              <w:rPr>
                <w:b/>
              </w:rPr>
              <w:t>[C][B]</w:t>
            </w:r>
            <w:r w:rsidRPr="006C7D4D">
              <w:t xml:space="preserve"> and 34</w:t>
            </w:r>
            <w:r w:rsidRPr="006C7D4D">
              <w:rPr>
                <w:b/>
              </w:rPr>
              <w:t>[C]</w:t>
            </w:r>
          </w:p>
        </w:tc>
      </w:tr>
      <w:tr w:rsidR="009B1050" w:rsidRPr="006C7D4D" w14:paraId="5BE87D9A" w14:textId="77777777" w:rsidTr="004F5B49">
        <w:tc>
          <w:tcPr>
            <w:tcW w:w="1401" w:type="dxa"/>
            <w:vMerge/>
          </w:tcPr>
          <w:p w14:paraId="2DB07901" w14:textId="77777777" w:rsidR="009B1050" w:rsidRPr="006C7D4D" w:rsidRDefault="009B1050" w:rsidP="00EF6755"/>
        </w:tc>
        <w:tc>
          <w:tcPr>
            <w:tcW w:w="2418" w:type="dxa"/>
            <w:gridSpan w:val="2"/>
            <w:vAlign w:val="center"/>
          </w:tcPr>
          <w:p w14:paraId="661EE4A4" w14:textId="77777777" w:rsidR="009B1050" w:rsidRPr="006C7D4D" w:rsidRDefault="009B1050" w:rsidP="00EF6755">
            <w:pPr>
              <w:rPr>
                <w:b/>
                <w:i/>
              </w:rPr>
            </w:pPr>
            <w:r w:rsidRPr="006C7D4D">
              <w:rPr>
                <w:b/>
                <w:i/>
              </w:rPr>
              <w:t>Action</w:t>
            </w:r>
          </w:p>
        </w:tc>
        <w:tc>
          <w:tcPr>
            <w:tcW w:w="11299" w:type="dxa"/>
            <w:gridSpan w:val="7"/>
          </w:tcPr>
          <w:p w14:paraId="06CC945A" w14:textId="77777777" w:rsidR="009B1050" w:rsidRPr="006C7D4D" w:rsidRDefault="009B1050" w:rsidP="003032C0">
            <w:pPr>
              <w:rPr>
                <w:lang w:val="en-GB"/>
              </w:rPr>
            </w:pPr>
          </w:p>
          <w:p w14:paraId="355368CE" w14:textId="5BA8666E" w:rsidR="009B1050" w:rsidRPr="006C7D4D" w:rsidRDefault="009B1050" w:rsidP="00EF6755">
            <w:pPr>
              <w:rPr>
                <w:lang w:val="en-GB"/>
              </w:rPr>
            </w:pPr>
            <w:r w:rsidRPr="006C7D4D">
              <w:rPr>
                <w:lang w:val="en-GB"/>
              </w:rPr>
              <w:t xml:space="preserve">Follow-up procedure discontinued. </w:t>
            </w:r>
            <w:hyperlink r:id="rId469"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102789" w:rsidRPr="006C7D4D" w14:paraId="50A41D83" w14:textId="77777777" w:rsidTr="004F5B49">
        <w:tc>
          <w:tcPr>
            <w:tcW w:w="1401" w:type="dxa"/>
            <w:vMerge/>
          </w:tcPr>
          <w:p w14:paraId="79E46FA5" w14:textId="77777777" w:rsidR="00102789" w:rsidRPr="006C7D4D" w:rsidRDefault="00102789" w:rsidP="00EF6755"/>
        </w:tc>
        <w:tc>
          <w:tcPr>
            <w:tcW w:w="13717" w:type="dxa"/>
            <w:gridSpan w:val="9"/>
          </w:tcPr>
          <w:p w14:paraId="7D2BE544" w14:textId="77777777" w:rsidR="00102789" w:rsidRPr="006C7D4D" w:rsidRDefault="00102789" w:rsidP="00EF6755"/>
          <w:p w14:paraId="6192E677" w14:textId="77777777" w:rsidR="00102789" w:rsidRPr="006C7D4D" w:rsidRDefault="00102789" w:rsidP="00102789">
            <w:pPr>
              <w:jc w:val="center"/>
            </w:pPr>
            <w:r w:rsidRPr="006C7D4D">
              <w:t>FOLLOW-UP PROCEDURE DISCONTINUED</w:t>
            </w:r>
          </w:p>
          <w:p w14:paraId="4B5D2D6A" w14:textId="6C039C5F" w:rsidR="00E972CF" w:rsidRPr="006C7D4D" w:rsidRDefault="00E972CF" w:rsidP="00102789">
            <w:pPr>
              <w:jc w:val="center"/>
            </w:pPr>
          </w:p>
        </w:tc>
      </w:tr>
      <w:tr w:rsidR="009C0D55" w:rsidRPr="006C7D4D" w14:paraId="5F2D5830" w14:textId="77777777" w:rsidTr="004F5B49">
        <w:tc>
          <w:tcPr>
            <w:tcW w:w="15118" w:type="dxa"/>
            <w:gridSpan w:val="10"/>
            <w:shd w:val="clear" w:color="auto" w:fill="D9D9D9" w:themeFill="background1" w:themeFillShade="D9"/>
          </w:tcPr>
          <w:p w14:paraId="012763D3" w14:textId="77777777" w:rsidR="009C0D55" w:rsidRPr="006C7D4D" w:rsidRDefault="009C0D55" w:rsidP="00EF6755"/>
        </w:tc>
      </w:tr>
      <w:tr w:rsidR="00225E98" w:rsidRPr="006C7D4D" w14:paraId="75B7AC13" w14:textId="77777777" w:rsidTr="004F5B49">
        <w:trPr>
          <w:trHeight w:val="317"/>
        </w:trPr>
        <w:tc>
          <w:tcPr>
            <w:tcW w:w="1401" w:type="dxa"/>
            <w:vMerge w:val="restart"/>
            <w:shd w:val="clear" w:color="auto" w:fill="auto"/>
          </w:tcPr>
          <w:p w14:paraId="699D0EAA" w14:textId="77777777" w:rsidR="00225E98" w:rsidRPr="006C7D4D" w:rsidRDefault="00225E98" w:rsidP="00EF6755">
            <w:pPr>
              <w:rPr>
                <w:b/>
              </w:rPr>
            </w:pPr>
            <w:r w:rsidRPr="006C7D4D">
              <w:rPr>
                <w:b/>
              </w:rPr>
              <w:t>Iraq</w:t>
            </w:r>
          </w:p>
        </w:tc>
        <w:tc>
          <w:tcPr>
            <w:tcW w:w="2418" w:type="dxa"/>
            <w:gridSpan w:val="2"/>
            <w:shd w:val="clear" w:color="auto" w:fill="auto"/>
          </w:tcPr>
          <w:p w14:paraId="49488445" w14:textId="77777777" w:rsidR="00225E98" w:rsidRPr="006C7D4D" w:rsidRDefault="00225E98" w:rsidP="00EF6755">
            <w:pPr>
              <w:rPr>
                <w:b/>
                <w:i/>
              </w:rPr>
            </w:pPr>
            <w:r w:rsidRPr="006C7D4D">
              <w:rPr>
                <w:b/>
                <w:i/>
              </w:rPr>
              <w:t>Concluding observations</w:t>
            </w:r>
          </w:p>
        </w:tc>
        <w:tc>
          <w:tcPr>
            <w:tcW w:w="11299" w:type="dxa"/>
            <w:gridSpan w:val="7"/>
            <w:shd w:val="clear" w:color="auto" w:fill="auto"/>
          </w:tcPr>
          <w:p w14:paraId="7E073636" w14:textId="77777777" w:rsidR="00225E98" w:rsidRPr="006C7D4D" w:rsidRDefault="00436820" w:rsidP="002B76DD">
            <w:hyperlink r:id="rId470" w:history="1">
              <w:r w:rsidR="00225E98" w:rsidRPr="006C7D4D">
                <w:rPr>
                  <w:rStyle w:val="Hyperlink"/>
                </w:rPr>
                <w:t>CCPR/C/IRQ/CO/5</w:t>
              </w:r>
            </w:hyperlink>
            <w:r w:rsidR="00225E98" w:rsidRPr="006C7D4D">
              <w:t xml:space="preserve"> (4 November 2015)</w:t>
            </w:r>
          </w:p>
        </w:tc>
      </w:tr>
      <w:tr w:rsidR="00225E98" w:rsidRPr="006C7D4D" w14:paraId="0C9C9945" w14:textId="77777777" w:rsidTr="004F5B49">
        <w:tc>
          <w:tcPr>
            <w:tcW w:w="1401" w:type="dxa"/>
            <w:vMerge/>
            <w:shd w:val="clear" w:color="auto" w:fill="auto"/>
          </w:tcPr>
          <w:p w14:paraId="22515BDA" w14:textId="77777777" w:rsidR="00225E98" w:rsidRPr="006C7D4D" w:rsidRDefault="00225E98" w:rsidP="00EF6755"/>
        </w:tc>
        <w:tc>
          <w:tcPr>
            <w:tcW w:w="2418" w:type="dxa"/>
            <w:gridSpan w:val="2"/>
            <w:shd w:val="clear" w:color="auto" w:fill="auto"/>
          </w:tcPr>
          <w:p w14:paraId="263D72EB" w14:textId="77777777" w:rsidR="00225E98" w:rsidRPr="006C7D4D" w:rsidRDefault="00225E98" w:rsidP="00EF6755">
            <w:pPr>
              <w:rPr>
                <w:b/>
                <w:i/>
              </w:rPr>
            </w:pPr>
            <w:r w:rsidRPr="006C7D4D">
              <w:rPr>
                <w:b/>
                <w:i/>
              </w:rPr>
              <w:t>Next periodic report</w:t>
            </w:r>
          </w:p>
        </w:tc>
        <w:tc>
          <w:tcPr>
            <w:tcW w:w="11299" w:type="dxa"/>
            <w:gridSpan w:val="7"/>
            <w:shd w:val="clear" w:color="auto" w:fill="auto"/>
          </w:tcPr>
          <w:p w14:paraId="1E6E681B" w14:textId="77777777" w:rsidR="00225E98" w:rsidRPr="006C7D4D" w:rsidRDefault="00225E98" w:rsidP="00EF6755">
            <w:r w:rsidRPr="006C7D4D">
              <w:t>6 November 2018</w:t>
            </w:r>
          </w:p>
        </w:tc>
      </w:tr>
      <w:tr w:rsidR="00225E98" w:rsidRPr="006C7D4D" w14:paraId="02F9E8BB" w14:textId="77777777" w:rsidTr="004F5B49">
        <w:tc>
          <w:tcPr>
            <w:tcW w:w="1401" w:type="dxa"/>
            <w:vMerge/>
            <w:shd w:val="clear" w:color="auto" w:fill="auto"/>
          </w:tcPr>
          <w:p w14:paraId="6EB0AE27" w14:textId="77777777" w:rsidR="00225E98" w:rsidRPr="006C7D4D" w:rsidRDefault="00225E98" w:rsidP="00EF6755"/>
        </w:tc>
        <w:tc>
          <w:tcPr>
            <w:tcW w:w="2418" w:type="dxa"/>
            <w:gridSpan w:val="2"/>
            <w:shd w:val="clear" w:color="auto" w:fill="auto"/>
          </w:tcPr>
          <w:p w14:paraId="0B15EFF4" w14:textId="77777777" w:rsidR="00225E98" w:rsidRPr="006C7D4D" w:rsidRDefault="00225E98" w:rsidP="00EF6755">
            <w:pPr>
              <w:rPr>
                <w:b/>
                <w:i/>
              </w:rPr>
            </w:pPr>
            <w:r w:rsidRPr="006C7D4D">
              <w:rPr>
                <w:b/>
                <w:i/>
              </w:rPr>
              <w:t>LOIPR status</w:t>
            </w:r>
          </w:p>
        </w:tc>
        <w:tc>
          <w:tcPr>
            <w:tcW w:w="11299" w:type="dxa"/>
            <w:gridSpan w:val="7"/>
            <w:shd w:val="clear" w:color="auto" w:fill="auto"/>
          </w:tcPr>
          <w:p w14:paraId="63A318C3" w14:textId="77777777" w:rsidR="00225E98" w:rsidRPr="006C7D4D" w:rsidRDefault="00225E98" w:rsidP="002B76DD">
            <w:r w:rsidRPr="006C7D4D">
              <w:t>N/A</w:t>
            </w:r>
          </w:p>
        </w:tc>
      </w:tr>
      <w:tr w:rsidR="00225E98" w:rsidRPr="006C7D4D" w14:paraId="70F29C04" w14:textId="77777777" w:rsidTr="004F5B49">
        <w:tc>
          <w:tcPr>
            <w:tcW w:w="1401" w:type="dxa"/>
            <w:vMerge/>
            <w:shd w:val="clear" w:color="auto" w:fill="auto"/>
          </w:tcPr>
          <w:p w14:paraId="4861F306" w14:textId="77777777" w:rsidR="00225E98" w:rsidRPr="006C7D4D" w:rsidRDefault="00225E98" w:rsidP="00EF6755"/>
        </w:tc>
        <w:tc>
          <w:tcPr>
            <w:tcW w:w="2418" w:type="dxa"/>
            <w:gridSpan w:val="2"/>
            <w:shd w:val="clear" w:color="auto" w:fill="auto"/>
          </w:tcPr>
          <w:p w14:paraId="70B503A6" w14:textId="77777777" w:rsidR="00225E98" w:rsidRPr="006C7D4D" w:rsidRDefault="00225E98" w:rsidP="00EF6755">
            <w:pPr>
              <w:rPr>
                <w:b/>
                <w:i/>
              </w:rPr>
            </w:pPr>
            <w:r w:rsidRPr="006C7D4D">
              <w:rPr>
                <w:b/>
                <w:i/>
              </w:rPr>
              <w:t>Follow-up paragraphs</w:t>
            </w:r>
          </w:p>
        </w:tc>
        <w:tc>
          <w:tcPr>
            <w:tcW w:w="11299" w:type="dxa"/>
            <w:gridSpan w:val="7"/>
            <w:shd w:val="clear" w:color="auto" w:fill="auto"/>
          </w:tcPr>
          <w:p w14:paraId="6B59D94F" w14:textId="77777777" w:rsidR="00225E98" w:rsidRPr="006C7D4D" w:rsidRDefault="00225E98" w:rsidP="00EF6755">
            <w:r w:rsidRPr="006C7D4D">
              <w:t>20, 26, 28, and 30</w:t>
            </w:r>
          </w:p>
        </w:tc>
      </w:tr>
      <w:tr w:rsidR="00225E98" w:rsidRPr="006C7D4D" w14:paraId="065CF728" w14:textId="77777777" w:rsidTr="004F5B49">
        <w:tc>
          <w:tcPr>
            <w:tcW w:w="1401" w:type="dxa"/>
            <w:vMerge/>
            <w:shd w:val="clear" w:color="auto" w:fill="auto"/>
          </w:tcPr>
          <w:p w14:paraId="26582A15" w14:textId="77777777" w:rsidR="00225E98" w:rsidRPr="006C7D4D" w:rsidRDefault="00225E98" w:rsidP="00EF6755"/>
        </w:tc>
        <w:tc>
          <w:tcPr>
            <w:tcW w:w="2418" w:type="dxa"/>
            <w:gridSpan w:val="2"/>
            <w:shd w:val="clear" w:color="auto" w:fill="auto"/>
          </w:tcPr>
          <w:p w14:paraId="1F533F5F" w14:textId="77777777" w:rsidR="00225E98" w:rsidRPr="006C7D4D" w:rsidRDefault="00225E98" w:rsidP="00EF6755">
            <w:pPr>
              <w:rPr>
                <w:b/>
                <w:i/>
              </w:rPr>
            </w:pPr>
            <w:r w:rsidRPr="006C7D4D">
              <w:rPr>
                <w:b/>
                <w:i/>
              </w:rPr>
              <w:t>Due date of follow-up report</w:t>
            </w:r>
          </w:p>
        </w:tc>
        <w:tc>
          <w:tcPr>
            <w:tcW w:w="11299" w:type="dxa"/>
            <w:gridSpan w:val="7"/>
            <w:shd w:val="clear" w:color="auto" w:fill="auto"/>
          </w:tcPr>
          <w:p w14:paraId="57B2EDE3" w14:textId="77777777" w:rsidR="00225E98" w:rsidRPr="006C7D4D" w:rsidRDefault="00225E98" w:rsidP="00EF6755">
            <w:r w:rsidRPr="006C7D4D">
              <w:t>4 November 2016</w:t>
            </w:r>
          </w:p>
        </w:tc>
      </w:tr>
      <w:tr w:rsidR="001B714E" w:rsidRPr="006C7D4D" w14:paraId="01330E8F" w14:textId="77777777" w:rsidTr="004F5B49">
        <w:tc>
          <w:tcPr>
            <w:tcW w:w="1401" w:type="dxa"/>
            <w:vMerge/>
            <w:shd w:val="clear" w:color="auto" w:fill="auto"/>
          </w:tcPr>
          <w:p w14:paraId="37827D44" w14:textId="77777777" w:rsidR="001B714E" w:rsidRPr="006C7D4D" w:rsidRDefault="001B714E" w:rsidP="00EF6755"/>
        </w:tc>
        <w:tc>
          <w:tcPr>
            <w:tcW w:w="2418" w:type="dxa"/>
            <w:gridSpan w:val="2"/>
            <w:shd w:val="clear" w:color="auto" w:fill="auto"/>
          </w:tcPr>
          <w:p w14:paraId="240C7B56" w14:textId="77777777" w:rsidR="001B714E" w:rsidRPr="006C7D4D" w:rsidRDefault="001B714E" w:rsidP="00EF6755">
            <w:pPr>
              <w:rPr>
                <w:b/>
                <w:i/>
              </w:rPr>
            </w:pPr>
            <w:r w:rsidRPr="006C7D4D">
              <w:rPr>
                <w:b/>
                <w:i/>
              </w:rPr>
              <w:t>Date of receipt of follow-up report</w:t>
            </w:r>
          </w:p>
        </w:tc>
        <w:tc>
          <w:tcPr>
            <w:tcW w:w="11299" w:type="dxa"/>
            <w:gridSpan w:val="7"/>
            <w:shd w:val="clear" w:color="auto" w:fill="auto"/>
          </w:tcPr>
          <w:p w14:paraId="5B41AA67" w14:textId="5703E82F" w:rsidR="001B714E" w:rsidRPr="006C7D4D" w:rsidRDefault="00436820" w:rsidP="000221DC">
            <w:pPr>
              <w:spacing w:after="200"/>
              <w:rPr>
                <w:szCs w:val="20"/>
                <w:lang w:val="en-GB"/>
              </w:rPr>
            </w:pPr>
            <w:hyperlink r:id="rId471" w:history="1">
              <w:r w:rsidR="001B714E" w:rsidRPr="006C7D4D">
                <w:rPr>
                  <w:rStyle w:val="Hyperlink"/>
                  <w:szCs w:val="20"/>
                  <w:lang w:val="en-GB"/>
                </w:rPr>
                <w:t>CCPR/C/IRQ/CO/5/Add.1</w:t>
              </w:r>
            </w:hyperlink>
            <w:r w:rsidR="001B714E" w:rsidRPr="006C7D4D">
              <w:rPr>
                <w:szCs w:val="20"/>
                <w:lang w:val="en-GB"/>
              </w:rPr>
              <w:t>, 19 July 2017</w:t>
            </w:r>
            <w:r w:rsidR="001B714E" w:rsidRPr="006C7D4D">
              <w:t xml:space="preserve"> - </w:t>
            </w:r>
            <w:r w:rsidR="001B714E" w:rsidRPr="006C7D4D">
              <w:rPr>
                <w:szCs w:val="20"/>
                <w:lang w:val="en-GB"/>
              </w:rPr>
              <w:t xml:space="preserve">report received after the </w:t>
            </w:r>
            <w:hyperlink r:id="rId472" w:history="1">
              <w:r w:rsidR="001B714E" w:rsidRPr="006C7D4D">
                <w:rPr>
                  <w:rStyle w:val="Hyperlink"/>
                </w:rPr>
                <w:t>reminder dated 18 April 2017</w:t>
              </w:r>
            </w:hyperlink>
          </w:p>
        </w:tc>
      </w:tr>
      <w:tr w:rsidR="001B714E" w:rsidRPr="006C7D4D" w14:paraId="1611DF9E" w14:textId="77777777" w:rsidTr="004F5B49">
        <w:tc>
          <w:tcPr>
            <w:tcW w:w="1401" w:type="dxa"/>
            <w:vMerge/>
            <w:shd w:val="clear" w:color="auto" w:fill="auto"/>
          </w:tcPr>
          <w:p w14:paraId="1EC22EF6" w14:textId="77777777" w:rsidR="001B714E" w:rsidRPr="006C7D4D" w:rsidRDefault="001B714E" w:rsidP="00EF6755"/>
        </w:tc>
        <w:tc>
          <w:tcPr>
            <w:tcW w:w="2418" w:type="dxa"/>
            <w:gridSpan w:val="2"/>
            <w:shd w:val="clear" w:color="auto" w:fill="auto"/>
          </w:tcPr>
          <w:p w14:paraId="1A9050E3" w14:textId="27D4989D" w:rsidR="001B714E" w:rsidRPr="006C7D4D" w:rsidRDefault="00E90444" w:rsidP="00EF6755">
            <w:pPr>
              <w:rPr>
                <w:b/>
                <w:i/>
              </w:rPr>
            </w:pPr>
            <w:r w:rsidRPr="006C7D4D">
              <w:rPr>
                <w:i/>
              </w:rPr>
              <w:t>Alternative follow-up reports</w:t>
            </w:r>
          </w:p>
        </w:tc>
        <w:tc>
          <w:tcPr>
            <w:tcW w:w="11299" w:type="dxa"/>
            <w:gridSpan w:val="7"/>
            <w:shd w:val="clear" w:color="auto" w:fill="auto"/>
          </w:tcPr>
          <w:p w14:paraId="6F89D734" w14:textId="36B5D5CE" w:rsidR="001B714E" w:rsidRPr="006C7D4D" w:rsidRDefault="00436820" w:rsidP="00EF6755">
            <w:pPr>
              <w:rPr>
                <w:szCs w:val="20"/>
                <w:lang w:val="en-GB"/>
              </w:rPr>
            </w:pPr>
            <w:hyperlink r:id="rId473" w:history="1">
              <w:r w:rsidR="001B714E" w:rsidRPr="006C7D4D">
                <w:rPr>
                  <w:rStyle w:val="Hyperlink"/>
                </w:rPr>
                <w:t>Alkarama</w:t>
              </w:r>
            </w:hyperlink>
            <w:r w:rsidR="001B714E" w:rsidRPr="006C7D4D">
              <w:t>, 6 October 2017</w:t>
            </w:r>
          </w:p>
        </w:tc>
      </w:tr>
      <w:tr w:rsidR="001B714E" w:rsidRPr="006C7D4D" w14:paraId="4E0A5705" w14:textId="77777777" w:rsidTr="004F5B49">
        <w:tc>
          <w:tcPr>
            <w:tcW w:w="1401" w:type="dxa"/>
            <w:vMerge/>
            <w:shd w:val="clear" w:color="auto" w:fill="auto"/>
          </w:tcPr>
          <w:p w14:paraId="46BC6A9E" w14:textId="77777777" w:rsidR="001B714E" w:rsidRPr="006C7D4D" w:rsidRDefault="001B714E" w:rsidP="00EF6755"/>
        </w:tc>
        <w:tc>
          <w:tcPr>
            <w:tcW w:w="2418" w:type="dxa"/>
            <w:gridSpan w:val="2"/>
            <w:shd w:val="clear" w:color="auto" w:fill="auto"/>
            <w:vAlign w:val="center"/>
          </w:tcPr>
          <w:p w14:paraId="45530E68" w14:textId="77777777" w:rsidR="001B714E" w:rsidRPr="006C7D4D" w:rsidRDefault="001B714E" w:rsidP="00EF6755">
            <w:pPr>
              <w:rPr>
                <w:b/>
                <w:i/>
              </w:rPr>
            </w:pPr>
            <w:r w:rsidRPr="006C7D4D">
              <w:rPr>
                <w:b/>
                <w:i/>
              </w:rPr>
              <w:t>Notes</w:t>
            </w:r>
          </w:p>
        </w:tc>
        <w:tc>
          <w:tcPr>
            <w:tcW w:w="11299" w:type="dxa"/>
            <w:gridSpan w:val="7"/>
            <w:shd w:val="clear" w:color="auto" w:fill="auto"/>
          </w:tcPr>
          <w:p w14:paraId="626F0133" w14:textId="77777777" w:rsidR="000221DC" w:rsidRPr="006C7D4D" w:rsidRDefault="000221DC" w:rsidP="00A430EB">
            <w:pPr>
              <w:rPr>
                <w:szCs w:val="20"/>
              </w:rPr>
            </w:pPr>
          </w:p>
          <w:p w14:paraId="695070F5" w14:textId="38B1D209" w:rsidR="001B714E" w:rsidRPr="006C7D4D" w:rsidRDefault="001B714E" w:rsidP="00EF6755">
            <w:pPr>
              <w:rPr>
                <w:szCs w:val="20"/>
              </w:rPr>
            </w:pPr>
            <w:r w:rsidRPr="006C7D4D">
              <w:rPr>
                <w:szCs w:val="20"/>
              </w:rPr>
              <w:t>Evaluated in March 2018 (122nd session), see</w:t>
            </w:r>
            <w:r w:rsidRPr="006C7D4D">
              <w:t xml:space="preserve"> </w:t>
            </w:r>
            <w:hyperlink r:id="rId474" w:history="1">
              <w:r w:rsidRPr="006C7D4D">
                <w:rPr>
                  <w:rStyle w:val="Hyperlink"/>
                </w:rPr>
                <w:t>CCPR/C/122/3</w:t>
              </w:r>
            </w:hyperlink>
            <w:r w:rsidRPr="006C7D4D">
              <w:rPr>
                <w:szCs w:val="20"/>
              </w:rPr>
              <w:t>:</w:t>
            </w:r>
            <w:r w:rsidR="000221DC" w:rsidRPr="006C7D4D">
              <w:rPr>
                <w:szCs w:val="20"/>
              </w:rPr>
              <w:t xml:space="preserve"> </w:t>
            </w:r>
            <w:r w:rsidRPr="006C7D4D">
              <w:rPr>
                <w:bCs/>
              </w:rPr>
              <w:t xml:space="preserve">Additional information required on paragraphs </w:t>
            </w:r>
            <w:r w:rsidRPr="006C7D4D">
              <w:t>20</w:t>
            </w:r>
            <w:r w:rsidRPr="006C7D4D">
              <w:rPr>
                <w:b/>
                <w:bCs/>
              </w:rPr>
              <w:t>[C][B]</w:t>
            </w:r>
            <w:r w:rsidRPr="006C7D4D">
              <w:t>, 26</w:t>
            </w:r>
            <w:r w:rsidRPr="006C7D4D">
              <w:rPr>
                <w:b/>
                <w:bCs/>
              </w:rPr>
              <w:t>[C][C]</w:t>
            </w:r>
            <w:r w:rsidRPr="006C7D4D">
              <w:t>, 28</w:t>
            </w:r>
            <w:r w:rsidRPr="006C7D4D">
              <w:rPr>
                <w:b/>
                <w:bCs/>
              </w:rPr>
              <w:t>[C]</w:t>
            </w:r>
            <w:r w:rsidRPr="006C7D4D">
              <w:t xml:space="preserve"> and 30</w:t>
            </w:r>
            <w:r w:rsidRPr="006C7D4D">
              <w:rPr>
                <w:b/>
                <w:bCs/>
              </w:rPr>
              <w:t>[B][C][B]</w:t>
            </w:r>
          </w:p>
        </w:tc>
      </w:tr>
      <w:tr w:rsidR="001B714E" w:rsidRPr="006C7D4D" w14:paraId="43055B43" w14:textId="77777777" w:rsidTr="004F5B49">
        <w:tc>
          <w:tcPr>
            <w:tcW w:w="1401" w:type="dxa"/>
            <w:vMerge/>
            <w:shd w:val="clear" w:color="auto" w:fill="auto"/>
          </w:tcPr>
          <w:p w14:paraId="7DB949DB" w14:textId="77777777" w:rsidR="001B714E" w:rsidRPr="006C7D4D" w:rsidRDefault="001B714E" w:rsidP="00EF6755"/>
        </w:tc>
        <w:tc>
          <w:tcPr>
            <w:tcW w:w="2418" w:type="dxa"/>
            <w:gridSpan w:val="2"/>
            <w:shd w:val="clear" w:color="auto" w:fill="auto"/>
            <w:vAlign w:val="center"/>
          </w:tcPr>
          <w:p w14:paraId="48535E1B" w14:textId="77777777" w:rsidR="001B714E" w:rsidRPr="006C7D4D" w:rsidRDefault="001B714E" w:rsidP="00EF6755">
            <w:pPr>
              <w:rPr>
                <w:b/>
                <w:i/>
              </w:rPr>
            </w:pPr>
            <w:r w:rsidRPr="006C7D4D">
              <w:rPr>
                <w:b/>
                <w:i/>
              </w:rPr>
              <w:t>Action</w:t>
            </w:r>
          </w:p>
        </w:tc>
        <w:tc>
          <w:tcPr>
            <w:tcW w:w="11299" w:type="dxa"/>
            <w:gridSpan w:val="7"/>
            <w:shd w:val="clear" w:color="auto" w:fill="auto"/>
          </w:tcPr>
          <w:p w14:paraId="4FEB157E" w14:textId="77777777" w:rsidR="000221DC" w:rsidRPr="006C7D4D" w:rsidRDefault="000221DC" w:rsidP="00B328FF"/>
          <w:p w14:paraId="33CC632C" w14:textId="66FFE754" w:rsidR="001B714E" w:rsidRPr="006C7D4D" w:rsidRDefault="001B714E" w:rsidP="00EF6755">
            <w:r w:rsidRPr="006C7D4D">
              <w:t xml:space="preserve">Follow-up procedure discontinued. </w:t>
            </w:r>
            <w:hyperlink r:id="rId475" w:history="1">
              <w:r w:rsidRPr="006C7D4D">
                <w:rPr>
                  <w:rStyle w:val="Hyperlink"/>
                </w:rPr>
                <w:t>Discontinuance letter dated 18 April 2018</w:t>
              </w:r>
            </w:hyperlink>
            <w:r w:rsidRPr="006C7D4D">
              <w:t xml:space="preserve"> (the requested additional information to be included in the next periodic report)</w:t>
            </w:r>
          </w:p>
        </w:tc>
      </w:tr>
      <w:tr w:rsidR="00225E98" w:rsidRPr="006C7D4D" w14:paraId="2113822C" w14:textId="77777777" w:rsidTr="004F5B49">
        <w:tc>
          <w:tcPr>
            <w:tcW w:w="1401" w:type="dxa"/>
            <w:vMerge/>
            <w:shd w:val="clear" w:color="auto" w:fill="auto"/>
          </w:tcPr>
          <w:p w14:paraId="3F8AEFBC" w14:textId="77777777" w:rsidR="00225E98" w:rsidRPr="006C7D4D" w:rsidRDefault="00225E98" w:rsidP="00EF6755"/>
        </w:tc>
        <w:tc>
          <w:tcPr>
            <w:tcW w:w="13717" w:type="dxa"/>
            <w:gridSpan w:val="9"/>
            <w:shd w:val="clear" w:color="auto" w:fill="auto"/>
          </w:tcPr>
          <w:p w14:paraId="501BC355" w14:textId="77777777" w:rsidR="00225E98" w:rsidRPr="006C7D4D" w:rsidRDefault="00225E98" w:rsidP="00EF6755"/>
          <w:p w14:paraId="2F47D6B6" w14:textId="77777777" w:rsidR="00225E98" w:rsidRPr="006C7D4D" w:rsidRDefault="00225E98" w:rsidP="00D77931">
            <w:pPr>
              <w:jc w:val="center"/>
            </w:pPr>
            <w:r w:rsidRPr="006C7D4D">
              <w:t>FOLLOW-UP PROCEDURE DISCONTINUED</w:t>
            </w:r>
          </w:p>
          <w:p w14:paraId="54216B05" w14:textId="5BA04A1B" w:rsidR="00E972CF" w:rsidRPr="006C7D4D" w:rsidRDefault="00E972CF" w:rsidP="00D77931">
            <w:pPr>
              <w:jc w:val="center"/>
            </w:pPr>
          </w:p>
        </w:tc>
      </w:tr>
      <w:tr w:rsidR="009C0D55" w:rsidRPr="006C7D4D" w14:paraId="3078D8E5" w14:textId="77777777" w:rsidTr="004F5B49">
        <w:tc>
          <w:tcPr>
            <w:tcW w:w="15118" w:type="dxa"/>
            <w:gridSpan w:val="10"/>
            <w:shd w:val="clear" w:color="auto" w:fill="D9D9D9" w:themeFill="background1" w:themeFillShade="D9"/>
          </w:tcPr>
          <w:p w14:paraId="0475A648" w14:textId="77777777" w:rsidR="009C0D55" w:rsidRPr="006C7D4D" w:rsidRDefault="009C0D55" w:rsidP="00EF6755"/>
        </w:tc>
      </w:tr>
      <w:tr w:rsidR="005D1D1F" w:rsidRPr="006C7D4D" w14:paraId="5755A444" w14:textId="77777777" w:rsidTr="004F5B49">
        <w:trPr>
          <w:trHeight w:val="317"/>
        </w:trPr>
        <w:tc>
          <w:tcPr>
            <w:tcW w:w="1401" w:type="dxa"/>
            <w:vMerge w:val="restart"/>
            <w:shd w:val="clear" w:color="auto" w:fill="auto"/>
          </w:tcPr>
          <w:p w14:paraId="2725A0A2" w14:textId="77777777" w:rsidR="005D1D1F" w:rsidRPr="006C7D4D" w:rsidRDefault="005D1D1F" w:rsidP="00EF6755">
            <w:pPr>
              <w:rPr>
                <w:b/>
              </w:rPr>
            </w:pPr>
            <w:r w:rsidRPr="006C7D4D">
              <w:rPr>
                <w:b/>
              </w:rPr>
              <w:t xml:space="preserve">Republic of Korea   </w:t>
            </w:r>
          </w:p>
        </w:tc>
        <w:tc>
          <w:tcPr>
            <w:tcW w:w="2418" w:type="dxa"/>
            <w:gridSpan w:val="2"/>
            <w:shd w:val="clear" w:color="auto" w:fill="auto"/>
          </w:tcPr>
          <w:p w14:paraId="69903FB7" w14:textId="77777777" w:rsidR="005D1D1F" w:rsidRPr="006C7D4D" w:rsidRDefault="005D1D1F" w:rsidP="00EF6755">
            <w:pPr>
              <w:rPr>
                <w:b/>
                <w:i/>
              </w:rPr>
            </w:pPr>
            <w:r w:rsidRPr="006C7D4D">
              <w:rPr>
                <w:b/>
                <w:i/>
              </w:rPr>
              <w:t>Concluding observations</w:t>
            </w:r>
          </w:p>
        </w:tc>
        <w:tc>
          <w:tcPr>
            <w:tcW w:w="11299" w:type="dxa"/>
            <w:gridSpan w:val="7"/>
            <w:shd w:val="clear" w:color="auto" w:fill="auto"/>
          </w:tcPr>
          <w:p w14:paraId="5DE939A7" w14:textId="77777777" w:rsidR="005D1D1F" w:rsidRPr="006C7D4D" w:rsidRDefault="00436820" w:rsidP="00710D93">
            <w:hyperlink r:id="rId476" w:history="1">
              <w:r w:rsidR="005D1D1F" w:rsidRPr="006C7D4D">
                <w:rPr>
                  <w:rStyle w:val="Hyperlink"/>
                </w:rPr>
                <w:t>CCPR/C/KOR/CO/4</w:t>
              </w:r>
            </w:hyperlink>
            <w:r w:rsidR="005D1D1F" w:rsidRPr="006C7D4D">
              <w:t xml:space="preserve"> (3 November 2015)</w:t>
            </w:r>
          </w:p>
        </w:tc>
      </w:tr>
      <w:tr w:rsidR="005D1D1F" w:rsidRPr="006C7D4D" w14:paraId="17606787" w14:textId="77777777" w:rsidTr="004F5B49">
        <w:tc>
          <w:tcPr>
            <w:tcW w:w="1401" w:type="dxa"/>
            <w:vMerge/>
            <w:shd w:val="clear" w:color="auto" w:fill="auto"/>
          </w:tcPr>
          <w:p w14:paraId="0B8BB46D" w14:textId="77777777" w:rsidR="005D1D1F" w:rsidRPr="006C7D4D" w:rsidRDefault="005D1D1F" w:rsidP="00EF6755"/>
        </w:tc>
        <w:tc>
          <w:tcPr>
            <w:tcW w:w="2418" w:type="dxa"/>
            <w:gridSpan w:val="2"/>
            <w:shd w:val="clear" w:color="auto" w:fill="auto"/>
          </w:tcPr>
          <w:p w14:paraId="09956669" w14:textId="77777777" w:rsidR="005D1D1F" w:rsidRPr="006C7D4D" w:rsidRDefault="005D1D1F" w:rsidP="00EF6755">
            <w:pPr>
              <w:rPr>
                <w:b/>
                <w:i/>
              </w:rPr>
            </w:pPr>
            <w:r w:rsidRPr="006C7D4D">
              <w:rPr>
                <w:b/>
                <w:i/>
              </w:rPr>
              <w:t>Next periodic report</w:t>
            </w:r>
          </w:p>
        </w:tc>
        <w:tc>
          <w:tcPr>
            <w:tcW w:w="11299" w:type="dxa"/>
            <w:gridSpan w:val="7"/>
            <w:shd w:val="clear" w:color="auto" w:fill="auto"/>
          </w:tcPr>
          <w:p w14:paraId="43866F16" w14:textId="77777777" w:rsidR="005D1D1F" w:rsidRPr="006C7D4D" w:rsidRDefault="005D1D1F" w:rsidP="00EF6755">
            <w:r w:rsidRPr="006C7D4D">
              <w:t>6 November 2019</w:t>
            </w:r>
          </w:p>
        </w:tc>
      </w:tr>
      <w:tr w:rsidR="005D1D1F" w:rsidRPr="006C7D4D" w14:paraId="08B2515C" w14:textId="77777777" w:rsidTr="004F5B49">
        <w:tc>
          <w:tcPr>
            <w:tcW w:w="1401" w:type="dxa"/>
            <w:vMerge/>
            <w:shd w:val="clear" w:color="auto" w:fill="auto"/>
          </w:tcPr>
          <w:p w14:paraId="687052EC" w14:textId="77777777" w:rsidR="005D1D1F" w:rsidRPr="006C7D4D" w:rsidRDefault="005D1D1F" w:rsidP="00EF6755"/>
        </w:tc>
        <w:tc>
          <w:tcPr>
            <w:tcW w:w="2418" w:type="dxa"/>
            <w:gridSpan w:val="2"/>
            <w:shd w:val="clear" w:color="auto" w:fill="auto"/>
          </w:tcPr>
          <w:p w14:paraId="382A205F" w14:textId="77777777" w:rsidR="005D1D1F" w:rsidRPr="006C7D4D" w:rsidRDefault="005D1D1F" w:rsidP="00EF6755">
            <w:pPr>
              <w:rPr>
                <w:b/>
                <w:i/>
              </w:rPr>
            </w:pPr>
            <w:r w:rsidRPr="006C7D4D">
              <w:rPr>
                <w:b/>
                <w:i/>
              </w:rPr>
              <w:t>LOIPR status</w:t>
            </w:r>
          </w:p>
        </w:tc>
        <w:tc>
          <w:tcPr>
            <w:tcW w:w="11299" w:type="dxa"/>
            <w:gridSpan w:val="7"/>
            <w:shd w:val="clear" w:color="auto" w:fill="auto"/>
          </w:tcPr>
          <w:p w14:paraId="4328A0EC" w14:textId="50839F61" w:rsidR="005D1D1F" w:rsidRPr="006C7D4D" w:rsidRDefault="00EB5900" w:rsidP="00EB5900">
            <w:r w:rsidRPr="006C7D4D">
              <w:t>LOIPR (as of 28 August 2018)</w:t>
            </w:r>
          </w:p>
        </w:tc>
      </w:tr>
      <w:tr w:rsidR="005D1D1F" w:rsidRPr="006C7D4D" w14:paraId="58E41F15" w14:textId="77777777" w:rsidTr="004F5B49">
        <w:tc>
          <w:tcPr>
            <w:tcW w:w="1401" w:type="dxa"/>
            <w:vMerge/>
            <w:shd w:val="clear" w:color="auto" w:fill="auto"/>
          </w:tcPr>
          <w:p w14:paraId="3BE7DECF" w14:textId="77777777" w:rsidR="005D1D1F" w:rsidRPr="006C7D4D" w:rsidRDefault="005D1D1F" w:rsidP="00EF6755"/>
        </w:tc>
        <w:tc>
          <w:tcPr>
            <w:tcW w:w="2418" w:type="dxa"/>
            <w:gridSpan w:val="2"/>
            <w:shd w:val="clear" w:color="auto" w:fill="auto"/>
          </w:tcPr>
          <w:p w14:paraId="495B815E" w14:textId="77777777" w:rsidR="005D1D1F" w:rsidRPr="006C7D4D" w:rsidRDefault="005D1D1F" w:rsidP="00EF6755">
            <w:pPr>
              <w:rPr>
                <w:b/>
                <w:i/>
              </w:rPr>
            </w:pPr>
            <w:r w:rsidRPr="006C7D4D">
              <w:rPr>
                <w:b/>
                <w:i/>
              </w:rPr>
              <w:t>Follow-up paragraphs</w:t>
            </w:r>
          </w:p>
        </w:tc>
        <w:tc>
          <w:tcPr>
            <w:tcW w:w="11299" w:type="dxa"/>
            <w:gridSpan w:val="7"/>
            <w:shd w:val="clear" w:color="auto" w:fill="auto"/>
          </w:tcPr>
          <w:p w14:paraId="567EC8A4" w14:textId="77777777" w:rsidR="005D1D1F" w:rsidRPr="006C7D4D" w:rsidRDefault="005D1D1F" w:rsidP="00EF6755">
            <w:r w:rsidRPr="006C7D4D">
              <w:t>15, 45, and 53</w:t>
            </w:r>
          </w:p>
        </w:tc>
      </w:tr>
      <w:tr w:rsidR="005D1D1F" w:rsidRPr="006C7D4D" w14:paraId="39145EA8" w14:textId="77777777" w:rsidTr="004F5B49">
        <w:tc>
          <w:tcPr>
            <w:tcW w:w="1401" w:type="dxa"/>
            <w:vMerge/>
            <w:shd w:val="clear" w:color="auto" w:fill="auto"/>
          </w:tcPr>
          <w:p w14:paraId="42894ADC" w14:textId="77777777" w:rsidR="005D1D1F" w:rsidRPr="006C7D4D" w:rsidRDefault="005D1D1F" w:rsidP="00EF6755"/>
        </w:tc>
        <w:tc>
          <w:tcPr>
            <w:tcW w:w="2418" w:type="dxa"/>
            <w:gridSpan w:val="2"/>
            <w:shd w:val="clear" w:color="auto" w:fill="auto"/>
          </w:tcPr>
          <w:p w14:paraId="2809B8C8" w14:textId="77777777" w:rsidR="005D1D1F" w:rsidRPr="006C7D4D" w:rsidRDefault="005D1D1F" w:rsidP="00EF6755">
            <w:pPr>
              <w:rPr>
                <w:b/>
                <w:i/>
              </w:rPr>
            </w:pPr>
            <w:r w:rsidRPr="006C7D4D">
              <w:rPr>
                <w:b/>
                <w:i/>
              </w:rPr>
              <w:t>Due date of follow-up report</w:t>
            </w:r>
          </w:p>
        </w:tc>
        <w:tc>
          <w:tcPr>
            <w:tcW w:w="11299" w:type="dxa"/>
            <w:gridSpan w:val="7"/>
            <w:shd w:val="clear" w:color="auto" w:fill="auto"/>
          </w:tcPr>
          <w:p w14:paraId="1802A8DA" w14:textId="77777777" w:rsidR="005D1D1F" w:rsidRPr="006C7D4D" w:rsidRDefault="005D1D1F" w:rsidP="00EF6755">
            <w:r w:rsidRPr="006C7D4D">
              <w:t>3 November 2016</w:t>
            </w:r>
          </w:p>
        </w:tc>
      </w:tr>
      <w:tr w:rsidR="000221DC" w:rsidRPr="006C7D4D" w14:paraId="47EC7E97" w14:textId="77777777" w:rsidTr="004F5B49">
        <w:tc>
          <w:tcPr>
            <w:tcW w:w="1401" w:type="dxa"/>
            <w:vMerge/>
            <w:shd w:val="clear" w:color="auto" w:fill="auto"/>
          </w:tcPr>
          <w:p w14:paraId="5D8013FE" w14:textId="77777777" w:rsidR="000221DC" w:rsidRPr="006C7D4D" w:rsidRDefault="000221DC" w:rsidP="00EF6755"/>
        </w:tc>
        <w:tc>
          <w:tcPr>
            <w:tcW w:w="2418" w:type="dxa"/>
            <w:gridSpan w:val="2"/>
            <w:shd w:val="clear" w:color="auto" w:fill="auto"/>
          </w:tcPr>
          <w:p w14:paraId="158BE39F" w14:textId="77777777" w:rsidR="000221DC" w:rsidRPr="006C7D4D" w:rsidRDefault="000221DC" w:rsidP="00EF6755">
            <w:pPr>
              <w:rPr>
                <w:b/>
                <w:i/>
              </w:rPr>
            </w:pPr>
            <w:r w:rsidRPr="006C7D4D">
              <w:rPr>
                <w:b/>
                <w:i/>
              </w:rPr>
              <w:t>Date of receipt of follow-up report</w:t>
            </w:r>
          </w:p>
        </w:tc>
        <w:tc>
          <w:tcPr>
            <w:tcW w:w="11299" w:type="dxa"/>
            <w:gridSpan w:val="7"/>
            <w:shd w:val="clear" w:color="auto" w:fill="auto"/>
          </w:tcPr>
          <w:p w14:paraId="62CF5B40" w14:textId="0D9F304F" w:rsidR="000221DC" w:rsidRPr="006C7D4D" w:rsidRDefault="00436820" w:rsidP="000221DC">
            <w:pPr>
              <w:spacing w:after="200"/>
              <w:rPr>
                <w:szCs w:val="20"/>
                <w:lang w:val="en-GB"/>
              </w:rPr>
            </w:pPr>
            <w:hyperlink r:id="rId477" w:history="1">
              <w:r w:rsidR="000221DC" w:rsidRPr="006C7D4D">
                <w:rPr>
                  <w:rStyle w:val="Hyperlink"/>
                  <w:szCs w:val="20"/>
                  <w:lang w:val="en-GB"/>
                </w:rPr>
                <w:t>CCPR/C/KOR/CO/4/Add.1</w:t>
              </w:r>
            </w:hyperlink>
            <w:r w:rsidR="000221DC" w:rsidRPr="006C7D4D">
              <w:rPr>
                <w:szCs w:val="20"/>
                <w:lang w:val="en-GB"/>
              </w:rPr>
              <w:t xml:space="preserve">, 23 June 2017 – report received after the </w:t>
            </w:r>
            <w:hyperlink r:id="rId478" w:history="1">
              <w:r w:rsidR="000221DC" w:rsidRPr="006C7D4D">
                <w:rPr>
                  <w:rStyle w:val="Hyperlink"/>
                </w:rPr>
                <w:t>reminder dated 18 April 2017</w:t>
              </w:r>
            </w:hyperlink>
            <w:r w:rsidR="000221DC" w:rsidRPr="006C7D4D">
              <w:t xml:space="preserve"> </w:t>
            </w:r>
            <w:r w:rsidR="000221DC" w:rsidRPr="006C7D4D">
              <w:rPr>
                <w:szCs w:val="20"/>
                <w:lang w:val="en-GB"/>
              </w:rPr>
              <w:t xml:space="preserve"> </w:t>
            </w:r>
          </w:p>
        </w:tc>
      </w:tr>
      <w:tr w:rsidR="000221DC" w:rsidRPr="006C7D4D" w14:paraId="1C523768" w14:textId="77777777" w:rsidTr="004F5B49">
        <w:tc>
          <w:tcPr>
            <w:tcW w:w="1401" w:type="dxa"/>
            <w:vMerge/>
            <w:shd w:val="clear" w:color="auto" w:fill="auto"/>
          </w:tcPr>
          <w:p w14:paraId="56C1469D" w14:textId="77777777" w:rsidR="000221DC" w:rsidRPr="006C7D4D" w:rsidRDefault="000221DC" w:rsidP="00EF6755"/>
        </w:tc>
        <w:tc>
          <w:tcPr>
            <w:tcW w:w="2418" w:type="dxa"/>
            <w:gridSpan w:val="2"/>
            <w:shd w:val="clear" w:color="auto" w:fill="auto"/>
          </w:tcPr>
          <w:p w14:paraId="4FBED41E" w14:textId="131FFA06" w:rsidR="000221DC" w:rsidRPr="006C7D4D" w:rsidRDefault="00E90444" w:rsidP="006E31AC">
            <w:pPr>
              <w:rPr>
                <w:i/>
              </w:rPr>
            </w:pPr>
            <w:r w:rsidRPr="006C7D4D">
              <w:rPr>
                <w:i/>
              </w:rPr>
              <w:t>Alternative follow-up reports</w:t>
            </w:r>
          </w:p>
        </w:tc>
        <w:tc>
          <w:tcPr>
            <w:tcW w:w="11299" w:type="dxa"/>
            <w:gridSpan w:val="7"/>
            <w:shd w:val="clear" w:color="auto" w:fill="auto"/>
          </w:tcPr>
          <w:p w14:paraId="6004342B" w14:textId="2C19A356" w:rsidR="000221DC" w:rsidRPr="006C7D4D" w:rsidRDefault="00436820" w:rsidP="00EF6755">
            <w:pPr>
              <w:rPr>
                <w:szCs w:val="20"/>
                <w:lang w:val="en-GB"/>
              </w:rPr>
            </w:pPr>
            <w:hyperlink r:id="rId479" w:history="1">
              <w:r w:rsidR="000221DC" w:rsidRPr="006C7D4D">
                <w:rPr>
                  <w:rStyle w:val="Hyperlink"/>
                  <w:szCs w:val="20"/>
                  <w:lang w:val="en-GB"/>
                </w:rPr>
                <w:t>South Korean Human Rights Organizations Network</w:t>
              </w:r>
            </w:hyperlink>
            <w:r w:rsidR="000221DC" w:rsidRPr="006C7D4D">
              <w:rPr>
                <w:szCs w:val="20"/>
                <w:lang w:val="en-GB"/>
              </w:rPr>
              <w:t>, 3 November 2016</w:t>
            </w:r>
          </w:p>
        </w:tc>
      </w:tr>
      <w:tr w:rsidR="000221DC" w:rsidRPr="006C7D4D" w14:paraId="5D4F1B24" w14:textId="77777777" w:rsidTr="004F5B49">
        <w:tc>
          <w:tcPr>
            <w:tcW w:w="1401" w:type="dxa"/>
            <w:vMerge/>
            <w:shd w:val="clear" w:color="auto" w:fill="auto"/>
          </w:tcPr>
          <w:p w14:paraId="192445D5" w14:textId="77777777" w:rsidR="000221DC" w:rsidRPr="006C7D4D" w:rsidRDefault="000221DC" w:rsidP="00EF6755"/>
        </w:tc>
        <w:tc>
          <w:tcPr>
            <w:tcW w:w="2418" w:type="dxa"/>
            <w:gridSpan w:val="2"/>
            <w:shd w:val="clear" w:color="auto" w:fill="auto"/>
            <w:vAlign w:val="center"/>
          </w:tcPr>
          <w:p w14:paraId="1F97C6EF" w14:textId="77777777" w:rsidR="000221DC" w:rsidRPr="006C7D4D" w:rsidRDefault="000221DC" w:rsidP="00EF6755">
            <w:pPr>
              <w:rPr>
                <w:b/>
                <w:i/>
              </w:rPr>
            </w:pPr>
            <w:r w:rsidRPr="006C7D4D">
              <w:rPr>
                <w:b/>
                <w:i/>
              </w:rPr>
              <w:t>Notes</w:t>
            </w:r>
          </w:p>
        </w:tc>
        <w:tc>
          <w:tcPr>
            <w:tcW w:w="11299" w:type="dxa"/>
            <w:gridSpan w:val="7"/>
            <w:shd w:val="clear" w:color="auto" w:fill="auto"/>
          </w:tcPr>
          <w:p w14:paraId="5BDE2BFF" w14:textId="77777777" w:rsidR="000221DC" w:rsidRPr="006C7D4D" w:rsidRDefault="000221DC" w:rsidP="00EF6755"/>
          <w:p w14:paraId="22D84155" w14:textId="3AF17339" w:rsidR="000221DC" w:rsidRPr="006C7D4D" w:rsidRDefault="000221DC" w:rsidP="00EF6755">
            <w:pPr>
              <w:rPr>
                <w:sz w:val="20"/>
                <w:szCs w:val="20"/>
              </w:rPr>
            </w:pPr>
            <w:r w:rsidRPr="006C7D4D">
              <w:t xml:space="preserve">Evaluated in October 2018 (124th session), see </w:t>
            </w:r>
            <w:hyperlink r:id="rId480" w:history="1">
              <w:r w:rsidRPr="006C7D4D">
                <w:rPr>
                  <w:rStyle w:val="Hyperlink"/>
                </w:rPr>
                <w:t>CCPR/C/124/2</w:t>
              </w:r>
            </w:hyperlink>
            <w:r w:rsidRPr="006C7D4D">
              <w:t>: Additional information required on paragraphs 15</w:t>
            </w:r>
            <w:r w:rsidRPr="006C7D4D">
              <w:rPr>
                <w:b/>
                <w:bCs/>
              </w:rPr>
              <w:t>[E]</w:t>
            </w:r>
            <w:r w:rsidRPr="006C7D4D">
              <w:t>, 45</w:t>
            </w:r>
            <w:r w:rsidRPr="006C7D4D">
              <w:rPr>
                <w:b/>
                <w:bCs/>
              </w:rPr>
              <w:t>[C]</w:t>
            </w:r>
            <w:r w:rsidRPr="006C7D4D">
              <w:t xml:space="preserve"> and 53</w:t>
            </w:r>
            <w:r w:rsidRPr="006C7D4D">
              <w:rPr>
                <w:b/>
                <w:bCs/>
              </w:rPr>
              <w:t>[C]</w:t>
            </w:r>
          </w:p>
        </w:tc>
      </w:tr>
      <w:tr w:rsidR="000221DC" w:rsidRPr="006C7D4D" w14:paraId="1A4FA4B9" w14:textId="77777777" w:rsidTr="004F5B49">
        <w:tc>
          <w:tcPr>
            <w:tcW w:w="1401" w:type="dxa"/>
            <w:vMerge/>
            <w:shd w:val="clear" w:color="auto" w:fill="auto"/>
          </w:tcPr>
          <w:p w14:paraId="3ED115EF" w14:textId="77777777" w:rsidR="000221DC" w:rsidRPr="006C7D4D" w:rsidRDefault="000221DC" w:rsidP="00EF6755"/>
        </w:tc>
        <w:tc>
          <w:tcPr>
            <w:tcW w:w="2418" w:type="dxa"/>
            <w:gridSpan w:val="2"/>
            <w:shd w:val="clear" w:color="auto" w:fill="auto"/>
            <w:vAlign w:val="center"/>
          </w:tcPr>
          <w:p w14:paraId="76435434" w14:textId="77777777" w:rsidR="000221DC" w:rsidRPr="006C7D4D" w:rsidRDefault="000221DC" w:rsidP="00EF6755">
            <w:pPr>
              <w:rPr>
                <w:b/>
                <w:i/>
              </w:rPr>
            </w:pPr>
            <w:r w:rsidRPr="006C7D4D">
              <w:rPr>
                <w:b/>
                <w:i/>
              </w:rPr>
              <w:t>Action</w:t>
            </w:r>
          </w:p>
        </w:tc>
        <w:tc>
          <w:tcPr>
            <w:tcW w:w="11299" w:type="dxa"/>
            <w:gridSpan w:val="7"/>
            <w:shd w:val="clear" w:color="auto" w:fill="auto"/>
          </w:tcPr>
          <w:p w14:paraId="70B3C09E" w14:textId="77777777" w:rsidR="000221DC" w:rsidRPr="006C7D4D" w:rsidRDefault="000221DC" w:rsidP="00EF6755"/>
          <w:p w14:paraId="6E96628D" w14:textId="13EEB044" w:rsidR="000221DC" w:rsidRPr="006C7D4D" w:rsidRDefault="000221DC" w:rsidP="00EF6755">
            <w:r w:rsidRPr="006C7D4D">
              <w:t xml:space="preserve">Follow-up procedure discontinued. </w:t>
            </w:r>
            <w:hyperlink r:id="rId481" w:history="1">
              <w:r w:rsidRPr="006C7D4D">
                <w:rPr>
                  <w:rStyle w:val="Hyperlink"/>
                  <w:lang w:val="en-GB"/>
                </w:rPr>
                <w:t>Discontinuance letter dated 8 November 2018</w:t>
              </w:r>
            </w:hyperlink>
            <w:r w:rsidRPr="006C7D4D">
              <w:rPr>
                <w:lang w:val="en-GB"/>
              </w:rPr>
              <w:t xml:space="preserve">. </w:t>
            </w:r>
            <w:r w:rsidR="002B5670" w:rsidRPr="006C7D4D">
              <w:rPr>
                <w:lang w:val="en-GB"/>
              </w:rPr>
              <w:t>The request for additional information will be included</w:t>
            </w:r>
            <w:r w:rsidRPr="006C7D4D">
              <w:rPr>
                <w:lang w:val="en-GB"/>
              </w:rPr>
              <w:t>, as appropriate, in the list of issues prior to submission of the fifth periodic report of the Republic of Korea</w:t>
            </w:r>
          </w:p>
        </w:tc>
      </w:tr>
      <w:tr w:rsidR="005D1D1F" w:rsidRPr="006C7D4D" w14:paraId="207870C1" w14:textId="77777777" w:rsidTr="004F5B49">
        <w:tc>
          <w:tcPr>
            <w:tcW w:w="1401" w:type="dxa"/>
            <w:vMerge/>
            <w:shd w:val="clear" w:color="auto" w:fill="auto"/>
          </w:tcPr>
          <w:p w14:paraId="2E1F5B78" w14:textId="77777777" w:rsidR="005D1D1F" w:rsidRPr="006C7D4D" w:rsidRDefault="005D1D1F" w:rsidP="00EF6755"/>
        </w:tc>
        <w:tc>
          <w:tcPr>
            <w:tcW w:w="13717" w:type="dxa"/>
            <w:gridSpan w:val="9"/>
            <w:shd w:val="clear" w:color="auto" w:fill="auto"/>
          </w:tcPr>
          <w:p w14:paraId="56F30902" w14:textId="77777777" w:rsidR="005D1D1F" w:rsidRPr="006C7D4D" w:rsidRDefault="005D1D1F" w:rsidP="00EF6755"/>
          <w:p w14:paraId="3BB9003C" w14:textId="77777777" w:rsidR="005D1D1F" w:rsidRPr="006C7D4D" w:rsidRDefault="005D1D1F" w:rsidP="005D1D1F">
            <w:pPr>
              <w:jc w:val="center"/>
            </w:pPr>
            <w:r w:rsidRPr="006C7D4D">
              <w:t>FOLLOW-UP PROCEDURE DISCONTINUED</w:t>
            </w:r>
          </w:p>
          <w:p w14:paraId="486D3433" w14:textId="7204C2FB" w:rsidR="00E972CF" w:rsidRPr="006C7D4D" w:rsidRDefault="00E972CF" w:rsidP="005D1D1F">
            <w:pPr>
              <w:jc w:val="center"/>
            </w:pPr>
          </w:p>
        </w:tc>
      </w:tr>
      <w:tr w:rsidR="009C0D55" w:rsidRPr="006C7D4D" w14:paraId="4DC9D996" w14:textId="77777777" w:rsidTr="004F5B49">
        <w:tc>
          <w:tcPr>
            <w:tcW w:w="15118" w:type="dxa"/>
            <w:gridSpan w:val="10"/>
            <w:shd w:val="clear" w:color="auto" w:fill="D9D9D9" w:themeFill="background1" w:themeFillShade="D9"/>
          </w:tcPr>
          <w:p w14:paraId="7C6F1D74" w14:textId="77777777" w:rsidR="009C0D55" w:rsidRPr="006C7D4D" w:rsidRDefault="009C0D55" w:rsidP="00EF6755"/>
        </w:tc>
      </w:tr>
      <w:tr w:rsidR="009C0D55" w:rsidRPr="006C7D4D" w14:paraId="1A8F177F" w14:textId="77777777" w:rsidTr="004F5B49">
        <w:trPr>
          <w:trHeight w:val="317"/>
        </w:trPr>
        <w:tc>
          <w:tcPr>
            <w:tcW w:w="1401" w:type="dxa"/>
            <w:vMerge w:val="restart"/>
            <w:shd w:val="clear" w:color="auto" w:fill="auto"/>
          </w:tcPr>
          <w:p w14:paraId="53AD1F71" w14:textId="77777777" w:rsidR="009C0D55" w:rsidRPr="006C7D4D" w:rsidRDefault="008773C0" w:rsidP="00EF6755">
            <w:pPr>
              <w:rPr>
                <w:b/>
              </w:rPr>
            </w:pPr>
            <w:r w:rsidRPr="006C7D4D">
              <w:rPr>
                <w:b/>
              </w:rPr>
              <w:t xml:space="preserve">San Marino   </w:t>
            </w:r>
          </w:p>
        </w:tc>
        <w:tc>
          <w:tcPr>
            <w:tcW w:w="2418" w:type="dxa"/>
            <w:gridSpan w:val="2"/>
            <w:shd w:val="clear" w:color="auto" w:fill="auto"/>
          </w:tcPr>
          <w:p w14:paraId="339C049F" w14:textId="77777777" w:rsidR="009C0D55" w:rsidRPr="006C7D4D" w:rsidRDefault="009C0D55" w:rsidP="00EF6755">
            <w:pPr>
              <w:rPr>
                <w:b/>
                <w:i/>
              </w:rPr>
            </w:pPr>
            <w:r w:rsidRPr="006C7D4D">
              <w:rPr>
                <w:b/>
                <w:i/>
              </w:rPr>
              <w:t>Concluding observations</w:t>
            </w:r>
          </w:p>
        </w:tc>
        <w:tc>
          <w:tcPr>
            <w:tcW w:w="11299" w:type="dxa"/>
            <w:gridSpan w:val="7"/>
            <w:shd w:val="clear" w:color="auto" w:fill="auto"/>
          </w:tcPr>
          <w:p w14:paraId="036A280C" w14:textId="77777777" w:rsidR="009C0D55" w:rsidRPr="006C7D4D" w:rsidRDefault="00436820" w:rsidP="008D53B7">
            <w:hyperlink r:id="rId482" w:history="1">
              <w:r w:rsidR="008D53B7" w:rsidRPr="006C7D4D">
                <w:rPr>
                  <w:rStyle w:val="Hyperlink"/>
                </w:rPr>
                <w:t>CCPR/C/SMR/CO/3</w:t>
              </w:r>
            </w:hyperlink>
            <w:r w:rsidR="008D53B7" w:rsidRPr="006C7D4D">
              <w:t xml:space="preserve"> (3 November 2015)</w:t>
            </w:r>
          </w:p>
        </w:tc>
      </w:tr>
      <w:tr w:rsidR="009C0D55" w:rsidRPr="006C7D4D" w14:paraId="3A566245" w14:textId="77777777" w:rsidTr="004F5B49">
        <w:tc>
          <w:tcPr>
            <w:tcW w:w="1401" w:type="dxa"/>
            <w:vMerge/>
            <w:shd w:val="clear" w:color="auto" w:fill="auto"/>
          </w:tcPr>
          <w:p w14:paraId="7E853362" w14:textId="77777777" w:rsidR="009C0D55" w:rsidRPr="006C7D4D" w:rsidRDefault="009C0D55" w:rsidP="00EF6755"/>
        </w:tc>
        <w:tc>
          <w:tcPr>
            <w:tcW w:w="2418" w:type="dxa"/>
            <w:gridSpan w:val="2"/>
            <w:shd w:val="clear" w:color="auto" w:fill="auto"/>
          </w:tcPr>
          <w:p w14:paraId="5711250B" w14:textId="77777777" w:rsidR="009C0D55" w:rsidRPr="006C7D4D" w:rsidRDefault="009C0D55" w:rsidP="00EF6755">
            <w:pPr>
              <w:rPr>
                <w:b/>
                <w:i/>
              </w:rPr>
            </w:pPr>
            <w:r w:rsidRPr="006C7D4D">
              <w:rPr>
                <w:b/>
                <w:i/>
              </w:rPr>
              <w:t>Next periodic report</w:t>
            </w:r>
          </w:p>
        </w:tc>
        <w:tc>
          <w:tcPr>
            <w:tcW w:w="11299" w:type="dxa"/>
            <w:gridSpan w:val="7"/>
            <w:shd w:val="clear" w:color="auto" w:fill="auto"/>
          </w:tcPr>
          <w:p w14:paraId="47C70D4F" w14:textId="77777777" w:rsidR="009C0D55" w:rsidRPr="006C7D4D" w:rsidRDefault="008D53B7" w:rsidP="00EF6755">
            <w:r w:rsidRPr="006C7D4D">
              <w:t>6 November 2022</w:t>
            </w:r>
          </w:p>
        </w:tc>
      </w:tr>
      <w:tr w:rsidR="009C0D55" w:rsidRPr="006C7D4D" w14:paraId="68A56391" w14:textId="77777777" w:rsidTr="004F5B49">
        <w:tc>
          <w:tcPr>
            <w:tcW w:w="1401" w:type="dxa"/>
            <w:vMerge/>
            <w:shd w:val="clear" w:color="auto" w:fill="auto"/>
          </w:tcPr>
          <w:p w14:paraId="1F04D15A" w14:textId="77777777" w:rsidR="009C0D55" w:rsidRPr="006C7D4D" w:rsidRDefault="009C0D55" w:rsidP="00EF6755"/>
        </w:tc>
        <w:tc>
          <w:tcPr>
            <w:tcW w:w="2418" w:type="dxa"/>
            <w:gridSpan w:val="2"/>
            <w:shd w:val="clear" w:color="auto" w:fill="auto"/>
          </w:tcPr>
          <w:p w14:paraId="16E02CD5" w14:textId="77777777" w:rsidR="009C0D55" w:rsidRPr="006C7D4D" w:rsidRDefault="009C0D55" w:rsidP="00EF6755">
            <w:pPr>
              <w:rPr>
                <w:b/>
                <w:i/>
              </w:rPr>
            </w:pPr>
            <w:r w:rsidRPr="006C7D4D">
              <w:rPr>
                <w:b/>
                <w:i/>
              </w:rPr>
              <w:t>LOIPR status</w:t>
            </w:r>
          </w:p>
        </w:tc>
        <w:tc>
          <w:tcPr>
            <w:tcW w:w="11299" w:type="dxa"/>
            <w:gridSpan w:val="7"/>
            <w:shd w:val="clear" w:color="auto" w:fill="auto"/>
          </w:tcPr>
          <w:p w14:paraId="3124B7A1" w14:textId="003C8AFD" w:rsidR="009C0D55" w:rsidRPr="006C7D4D" w:rsidRDefault="007E7DA7" w:rsidP="00584AA0">
            <w:r w:rsidRPr="006C7D4D">
              <w:t>LOIPR</w:t>
            </w:r>
            <w:r w:rsidR="00584AA0" w:rsidRPr="006C7D4D">
              <w:t xml:space="preserve"> (as of 23 February 2011)</w:t>
            </w:r>
          </w:p>
        </w:tc>
      </w:tr>
      <w:tr w:rsidR="009C0D55" w:rsidRPr="006C7D4D" w14:paraId="333681D3" w14:textId="77777777" w:rsidTr="004F5B49">
        <w:tc>
          <w:tcPr>
            <w:tcW w:w="1401" w:type="dxa"/>
            <w:vMerge/>
            <w:shd w:val="clear" w:color="auto" w:fill="auto"/>
          </w:tcPr>
          <w:p w14:paraId="2BE9A7D7" w14:textId="77777777" w:rsidR="009C0D55" w:rsidRPr="006C7D4D" w:rsidRDefault="009C0D55" w:rsidP="00EF6755"/>
        </w:tc>
        <w:tc>
          <w:tcPr>
            <w:tcW w:w="2418" w:type="dxa"/>
            <w:gridSpan w:val="2"/>
            <w:shd w:val="clear" w:color="auto" w:fill="auto"/>
          </w:tcPr>
          <w:p w14:paraId="3DD8A7BE" w14:textId="77777777" w:rsidR="009C0D55" w:rsidRPr="006C7D4D" w:rsidRDefault="009C0D55" w:rsidP="00EF6755">
            <w:pPr>
              <w:rPr>
                <w:b/>
                <w:i/>
              </w:rPr>
            </w:pPr>
            <w:r w:rsidRPr="006C7D4D">
              <w:rPr>
                <w:b/>
                <w:i/>
              </w:rPr>
              <w:t>Follow-up paragraphs</w:t>
            </w:r>
          </w:p>
        </w:tc>
        <w:tc>
          <w:tcPr>
            <w:tcW w:w="11299" w:type="dxa"/>
            <w:gridSpan w:val="7"/>
            <w:shd w:val="clear" w:color="auto" w:fill="auto"/>
          </w:tcPr>
          <w:p w14:paraId="3BA7E630" w14:textId="77777777" w:rsidR="009C0D55" w:rsidRPr="006C7D4D" w:rsidRDefault="008D53B7" w:rsidP="00EF6755">
            <w:r w:rsidRPr="006C7D4D">
              <w:t>7 and 9</w:t>
            </w:r>
          </w:p>
        </w:tc>
      </w:tr>
      <w:tr w:rsidR="009C0D55" w:rsidRPr="006C7D4D" w14:paraId="414BB02B" w14:textId="77777777" w:rsidTr="004F5B49">
        <w:tc>
          <w:tcPr>
            <w:tcW w:w="1401" w:type="dxa"/>
            <w:vMerge/>
            <w:shd w:val="clear" w:color="auto" w:fill="auto"/>
          </w:tcPr>
          <w:p w14:paraId="4D1F52F1" w14:textId="77777777" w:rsidR="009C0D55" w:rsidRPr="006C7D4D" w:rsidRDefault="009C0D55" w:rsidP="00EF6755"/>
        </w:tc>
        <w:tc>
          <w:tcPr>
            <w:tcW w:w="2418" w:type="dxa"/>
            <w:gridSpan w:val="2"/>
            <w:shd w:val="clear" w:color="auto" w:fill="auto"/>
          </w:tcPr>
          <w:p w14:paraId="45BDD8D8" w14:textId="77777777" w:rsidR="009C0D55" w:rsidRPr="006C7D4D" w:rsidRDefault="009C0D55" w:rsidP="00EF6755">
            <w:pPr>
              <w:rPr>
                <w:b/>
                <w:i/>
              </w:rPr>
            </w:pPr>
            <w:r w:rsidRPr="006C7D4D">
              <w:rPr>
                <w:b/>
                <w:i/>
              </w:rPr>
              <w:t>Due date of follow-up report</w:t>
            </w:r>
          </w:p>
        </w:tc>
        <w:tc>
          <w:tcPr>
            <w:tcW w:w="11299" w:type="dxa"/>
            <w:gridSpan w:val="7"/>
            <w:shd w:val="clear" w:color="auto" w:fill="auto"/>
          </w:tcPr>
          <w:p w14:paraId="1F34A286" w14:textId="77777777" w:rsidR="009C0D55" w:rsidRPr="006C7D4D" w:rsidRDefault="008D53B7" w:rsidP="00EF6755">
            <w:r w:rsidRPr="006C7D4D">
              <w:t>3 November 2016</w:t>
            </w:r>
          </w:p>
        </w:tc>
      </w:tr>
      <w:tr w:rsidR="00B60383" w:rsidRPr="006C7D4D" w14:paraId="06E6BB0A" w14:textId="77777777" w:rsidTr="004F5B49">
        <w:tc>
          <w:tcPr>
            <w:tcW w:w="1401" w:type="dxa"/>
            <w:vMerge/>
            <w:shd w:val="clear" w:color="auto" w:fill="auto"/>
          </w:tcPr>
          <w:p w14:paraId="0FB23206" w14:textId="77777777" w:rsidR="00B60383" w:rsidRPr="006C7D4D" w:rsidRDefault="00B60383" w:rsidP="00EF6755"/>
        </w:tc>
        <w:tc>
          <w:tcPr>
            <w:tcW w:w="2418" w:type="dxa"/>
            <w:gridSpan w:val="2"/>
            <w:shd w:val="clear" w:color="auto" w:fill="auto"/>
          </w:tcPr>
          <w:p w14:paraId="4235BFD6" w14:textId="77777777" w:rsidR="00B60383" w:rsidRPr="006C7D4D" w:rsidRDefault="00B60383" w:rsidP="00EF6755">
            <w:pPr>
              <w:rPr>
                <w:b/>
                <w:i/>
              </w:rPr>
            </w:pPr>
            <w:r w:rsidRPr="006C7D4D">
              <w:rPr>
                <w:b/>
                <w:i/>
              </w:rPr>
              <w:t>Date of receipt of follow-up report</w:t>
            </w:r>
          </w:p>
        </w:tc>
        <w:tc>
          <w:tcPr>
            <w:tcW w:w="11299" w:type="dxa"/>
            <w:gridSpan w:val="7"/>
            <w:shd w:val="clear" w:color="auto" w:fill="auto"/>
          </w:tcPr>
          <w:p w14:paraId="1D59538B" w14:textId="2A16210B" w:rsidR="00B60383" w:rsidRPr="006C7D4D" w:rsidRDefault="00436820" w:rsidP="00B60383">
            <w:pPr>
              <w:spacing w:after="200"/>
              <w:rPr>
                <w:szCs w:val="20"/>
              </w:rPr>
            </w:pPr>
            <w:hyperlink r:id="rId483" w:history="1">
              <w:r w:rsidR="00B60383" w:rsidRPr="006C7D4D">
                <w:rPr>
                  <w:rStyle w:val="Hyperlink"/>
                  <w:szCs w:val="20"/>
                  <w:lang w:val="en-GB"/>
                </w:rPr>
                <w:t>CCPR/C/SMR/CO/3/Add.1</w:t>
              </w:r>
            </w:hyperlink>
            <w:r w:rsidR="00B60383" w:rsidRPr="006C7D4D">
              <w:rPr>
                <w:szCs w:val="20"/>
                <w:lang w:val="en-GB"/>
              </w:rPr>
              <w:t xml:space="preserve">, 11 July </w:t>
            </w:r>
            <w:r w:rsidR="00C4611C" w:rsidRPr="006C7D4D">
              <w:rPr>
                <w:szCs w:val="20"/>
                <w:lang w:val="en-GB"/>
              </w:rPr>
              <w:t>2018</w:t>
            </w:r>
            <w:r w:rsidR="00B60383" w:rsidRPr="006C7D4D">
              <w:rPr>
                <w:szCs w:val="20"/>
                <w:lang w:val="en-GB"/>
              </w:rPr>
              <w:t xml:space="preserve"> – report received after the </w:t>
            </w:r>
            <w:hyperlink r:id="rId484" w:history="1">
              <w:r w:rsidR="00B60383" w:rsidRPr="006C7D4D">
                <w:rPr>
                  <w:rStyle w:val="Hyperlink"/>
                </w:rPr>
                <w:t>reminder dated 18 April 2017</w:t>
              </w:r>
            </w:hyperlink>
          </w:p>
        </w:tc>
      </w:tr>
      <w:tr w:rsidR="00B15854" w:rsidRPr="006C7D4D" w14:paraId="01EE4782" w14:textId="77777777" w:rsidTr="004F5B49">
        <w:tc>
          <w:tcPr>
            <w:tcW w:w="1401" w:type="dxa"/>
            <w:vMerge/>
            <w:shd w:val="clear" w:color="auto" w:fill="auto"/>
          </w:tcPr>
          <w:p w14:paraId="5CA2234E" w14:textId="77777777" w:rsidR="00B15854" w:rsidRPr="006C7D4D" w:rsidRDefault="00B15854" w:rsidP="00B15854"/>
        </w:tc>
        <w:tc>
          <w:tcPr>
            <w:tcW w:w="2418" w:type="dxa"/>
            <w:gridSpan w:val="2"/>
            <w:shd w:val="clear" w:color="auto" w:fill="auto"/>
          </w:tcPr>
          <w:p w14:paraId="53315BC6" w14:textId="77777777" w:rsidR="00B15854" w:rsidRPr="006C7D4D" w:rsidRDefault="00B15854" w:rsidP="00B15854">
            <w:pPr>
              <w:rPr>
                <w:b/>
                <w:i/>
              </w:rPr>
            </w:pPr>
            <w:r w:rsidRPr="006C7D4D">
              <w:rPr>
                <w:b/>
                <w:i/>
              </w:rPr>
              <w:t>Notes</w:t>
            </w:r>
          </w:p>
        </w:tc>
        <w:tc>
          <w:tcPr>
            <w:tcW w:w="11299" w:type="dxa"/>
            <w:gridSpan w:val="7"/>
            <w:shd w:val="clear" w:color="auto" w:fill="auto"/>
          </w:tcPr>
          <w:p w14:paraId="57F8E176" w14:textId="127A3A34" w:rsidR="00B15854" w:rsidRPr="006C7D4D" w:rsidRDefault="00B15854" w:rsidP="00B15854">
            <w:pPr>
              <w:rPr>
                <w:sz w:val="20"/>
                <w:szCs w:val="20"/>
              </w:rPr>
            </w:pPr>
            <w:r w:rsidRPr="006C7D4D">
              <w:t>Evaluated in March 2021 (131</w:t>
            </w:r>
            <w:r w:rsidRPr="006C7D4D">
              <w:rPr>
                <w:vertAlign w:val="superscript"/>
              </w:rPr>
              <w:t>st</w:t>
            </w:r>
            <w:r w:rsidRPr="006C7D4D">
              <w:t xml:space="preserve"> session), see </w:t>
            </w:r>
            <w:hyperlink r:id="rId485" w:history="1">
              <w:r w:rsidRPr="006C7D4D">
                <w:rPr>
                  <w:rStyle w:val="Hyperlink"/>
                  <w:shd w:val="clear" w:color="auto" w:fill="FFFFFF"/>
                </w:rPr>
                <w:t>CCPR/C/131/2</w:t>
              </w:r>
            </w:hyperlink>
            <w:r w:rsidRPr="006C7D4D">
              <w:t xml:space="preserve"> and </w:t>
            </w:r>
            <w:hyperlink r:id="rId486" w:history="1">
              <w:r w:rsidRPr="006C7D4D">
                <w:rPr>
                  <w:rStyle w:val="Hyperlink"/>
                  <w:bCs/>
                </w:rPr>
                <w:t>CCPR/C/131/2/Add.3</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 xml:space="preserve">]. </w:t>
            </w:r>
          </w:p>
        </w:tc>
      </w:tr>
      <w:tr w:rsidR="00B15854" w:rsidRPr="006C7D4D" w14:paraId="5DD93CB1" w14:textId="77777777" w:rsidTr="004F5B49">
        <w:tc>
          <w:tcPr>
            <w:tcW w:w="1401" w:type="dxa"/>
            <w:vMerge/>
            <w:shd w:val="clear" w:color="auto" w:fill="auto"/>
          </w:tcPr>
          <w:p w14:paraId="2D39FF53" w14:textId="77777777" w:rsidR="00B15854" w:rsidRPr="006C7D4D" w:rsidRDefault="00B15854" w:rsidP="00B15854"/>
        </w:tc>
        <w:tc>
          <w:tcPr>
            <w:tcW w:w="2418" w:type="dxa"/>
            <w:gridSpan w:val="2"/>
            <w:shd w:val="clear" w:color="auto" w:fill="auto"/>
          </w:tcPr>
          <w:p w14:paraId="2504D65E" w14:textId="77777777" w:rsidR="00B15854" w:rsidRPr="006C7D4D" w:rsidRDefault="00B15854" w:rsidP="00B15854">
            <w:pPr>
              <w:rPr>
                <w:b/>
                <w:i/>
              </w:rPr>
            </w:pPr>
            <w:r w:rsidRPr="006C7D4D">
              <w:rPr>
                <w:b/>
                <w:i/>
              </w:rPr>
              <w:t>Action</w:t>
            </w:r>
          </w:p>
        </w:tc>
        <w:tc>
          <w:tcPr>
            <w:tcW w:w="11299" w:type="dxa"/>
            <w:gridSpan w:val="7"/>
            <w:shd w:val="clear" w:color="auto" w:fill="auto"/>
          </w:tcPr>
          <w:p w14:paraId="663A18E0" w14:textId="4CED64E0" w:rsidR="00B15854" w:rsidRPr="006C7D4D" w:rsidRDefault="00B15854" w:rsidP="00B1585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B15854" w:rsidRPr="006C7D4D" w14:paraId="41366FBD" w14:textId="77777777" w:rsidTr="004F5B49">
        <w:tc>
          <w:tcPr>
            <w:tcW w:w="1401" w:type="dxa"/>
            <w:shd w:val="clear" w:color="auto" w:fill="auto"/>
          </w:tcPr>
          <w:p w14:paraId="52AE7E46" w14:textId="77777777" w:rsidR="00B15854" w:rsidRPr="006C7D4D" w:rsidRDefault="00B15854" w:rsidP="00B15854"/>
        </w:tc>
        <w:tc>
          <w:tcPr>
            <w:tcW w:w="2418" w:type="dxa"/>
            <w:gridSpan w:val="2"/>
            <w:shd w:val="clear" w:color="auto" w:fill="auto"/>
          </w:tcPr>
          <w:p w14:paraId="0B2F1E2C" w14:textId="77777777" w:rsidR="00B15854" w:rsidRPr="006C7D4D" w:rsidRDefault="00B15854" w:rsidP="00B15854">
            <w:pPr>
              <w:rPr>
                <w:b/>
                <w:i/>
              </w:rPr>
            </w:pPr>
          </w:p>
        </w:tc>
        <w:tc>
          <w:tcPr>
            <w:tcW w:w="11299" w:type="dxa"/>
            <w:gridSpan w:val="7"/>
            <w:shd w:val="clear" w:color="auto" w:fill="auto"/>
          </w:tcPr>
          <w:p w14:paraId="63B62A64" w14:textId="77777777" w:rsidR="00B15854" w:rsidRPr="006C7D4D" w:rsidRDefault="00B15854" w:rsidP="00B15854">
            <w:pPr>
              <w:jc w:val="center"/>
            </w:pPr>
          </w:p>
          <w:p w14:paraId="493C0F75" w14:textId="0311FA26" w:rsidR="00B15854" w:rsidRPr="006C7D4D" w:rsidRDefault="00B15854" w:rsidP="00B15854">
            <w:pPr>
              <w:jc w:val="center"/>
            </w:pPr>
            <w:r w:rsidRPr="006C7D4D">
              <w:t>FOLLOW-UP PROCEDURE DISCONTINUED</w:t>
            </w:r>
          </w:p>
          <w:p w14:paraId="29A53030" w14:textId="77777777" w:rsidR="00B15854" w:rsidRPr="006C7D4D" w:rsidRDefault="00B15854" w:rsidP="00B15854">
            <w:pPr>
              <w:rPr>
                <w:color w:val="000000" w:themeColor="text1"/>
              </w:rPr>
            </w:pPr>
          </w:p>
        </w:tc>
      </w:tr>
      <w:tr w:rsidR="00B15854" w:rsidRPr="006C7D4D" w14:paraId="2506580E" w14:textId="77777777" w:rsidTr="004F5B49">
        <w:tc>
          <w:tcPr>
            <w:tcW w:w="15118" w:type="dxa"/>
            <w:gridSpan w:val="10"/>
            <w:shd w:val="clear" w:color="auto" w:fill="D9D9D9" w:themeFill="background1" w:themeFillShade="D9"/>
          </w:tcPr>
          <w:p w14:paraId="71FA2911" w14:textId="77777777" w:rsidR="00B15854" w:rsidRPr="006C7D4D" w:rsidRDefault="00B15854" w:rsidP="00B15854">
            <w:pPr>
              <w:rPr>
                <w:sz w:val="30"/>
                <w:szCs w:val="30"/>
              </w:rPr>
            </w:pPr>
            <w:r w:rsidRPr="006C7D4D">
              <w:rPr>
                <w:b/>
                <w:sz w:val="30"/>
                <w:szCs w:val="30"/>
              </w:rPr>
              <w:t>116th session (7 - 31 March 2016)</w:t>
            </w:r>
          </w:p>
        </w:tc>
      </w:tr>
      <w:tr w:rsidR="00B15854" w:rsidRPr="006C7D4D" w14:paraId="29C4DB60" w14:textId="77777777" w:rsidTr="004F5B49">
        <w:trPr>
          <w:trHeight w:val="317"/>
        </w:trPr>
        <w:tc>
          <w:tcPr>
            <w:tcW w:w="1401" w:type="dxa"/>
            <w:vMerge w:val="restart"/>
            <w:shd w:val="clear" w:color="auto" w:fill="auto"/>
          </w:tcPr>
          <w:p w14:paraId="7F6CD3B2" w14:textId="77777777" w:rsidR="00B15854" w:rsidRPr="006C7D4D" w:rsidRDefault="00B15854" w:rsidP="00B15854">
            <w:pPr>
              <w:rPr>
                <w:b/>
              </w:rPr>
            </w:pPr>
            <w:r w:rsidRPr="006C7D4D">
              <w:rPr>
                <w:b/>
              </w:rPr>
              <w:t>Costa Rica</w:t>
            </w:r>
          </w:p>
        </w:tc>
        <w:tc>
          <w:tcPr>
            <w:tcW w:w="2418" w:type="dxa"/>
            <w:gridSpan w:val="2"/>
            <w:shd w:val="clear" w:color="auto" w:fill="auto"/>
          </w:tcPr>
          <w:p w14:paraId="0D023FDD"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2A58BFDA" w14:textId="77777777" w:rsidR="00B15854" w:rsidRPr="006C7D4D" w:rsidRDefault="00436820" w:rsidP="00B15854">
            <w:pPr>
              <w:rPr>
                <w:lang w:val="en-GB"/>
              </w:rPr>
            </w:pPr>
            <w:hyperlink r:id="rId487" w:history="1">
              <w:r w:rsidR="00B15854" w:rsidRPr="006C7D4D">
                <w:rPr>
                  <w:rStyle w:val="Hyperlink"/>
                  <w:lang w:val="en-GB"/>
                </w:rPr>
                <w:t>CCPR/C/CRI/CO/6</w:t>
              </w:r>
            </w:hyperlink>
            <w:r w:rsidR="00B15854" w:rsidRPr="006C7D4D">
              <w:rPr>
                <w:lang w:val="en-GB"/>
              </w:rPr>
              <w:t xml:space="preserve"> (24 March 2016)</w:t>
            </w:r>
          </w:p>
        </w:tc>
      </w:tr>
      <w:tr w:rsidR="00B15854" w:rsidRPr="006C7D4D" w14:paraId="70E33E25" w14:textId="77777777" w:rsidTr="004F5B49">
        <w:tc>
          <w:tcPr>
            <w:tcW w:w="1401" w:type="dxa"/>
            <w:vMerge/>
            <w:shd w:val="clear" w:color="auto" w:fill="auto"/>
          </w:tcPr>
          <w:p w14:paraId="0020A8CD" w14:textId="77777777" w:rsidR="00B15854" w:rsidRPr="006C7D4D" w:rsidRDefault="00B15854" w:rsidP="00B15854">
            <w:pPr>
              <w:rPr>
                <w:lang w:val="en-GB"/>
              </w:rPr>
            </w:pPr>
          </w:p>
        </w:tc>
        <w:tc>
          <w:tcPr>
            <w:tcW w:w="2418" w:type="dxa"/>
            <w:gridSpan w:val="2"/>
            <w:shd w:val="clear" w:color="auto" w:fill="auto"/>
          </w:tcPr>
          <w:p w14:paraId="7FF8796A"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A56D982" w14:textId="77777777" w:rsidR="00B15854" w:rsidRPr="006C7D4D" w:rsidRDefault="00B15854" w:rsidP="00B15854">
            <w:r w:rsidRPr="006C7D4D">
              <w:t>31 March 2021</w:t>
            </w:r>
          </w:p>
        </w:tc>
      </w:tr>
      <w:tr w:rsidR="00B15854" w:rsidRPr="006C7D4D" w14:paraId="744AAE8F" w14:textId="77777777" w:rsidTr="004F5B49">
        <w:tc>
          <w:tcPr>
            <w:tcW w:w="1401" w:type="dxa"/>
            <w:vMerge/>
            <w:shd w:val="clear" w:color="auto" w:fill="auto"/>
          </w:tcPr>
          <w:p w14:paraId="58D3FD43" w14:textId="77777777" w:rsidR="00B15854" w:rsidRPr="006C7D4D" w:rsidRDefault="00B15854" w:rsidP="00B15854"/>
        </w:tc>
        <w:tc>
          <w:tcPr>
            <w:tcW w:w="2418" w:type="dxa"/>
            <w:gridSpan w:val="2"/>
            <w:shd w:val="clear" w:color="auto" w:fill="auto"/>
          </w:tcPr>
          <w:p w14:paraId="57A7DBDD"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DAA9609" w14:textId="77777777" w:rsidR="00B15854" w:rsidRPr="006C7D4D" w:rsidRDefault="00B15854" w:rsidP="00B15854">
            <w:r w:rsidRPr="006C7D4D">
              <w:t xml:space="preserve">N/A </w:t>
            </w:r>
          </w:p>
        </w:tc>
      </w:tr>
      <w:tr w:rsidR="00B15854" w:rsidRPr="006C7D4D" w14:paraId="0EB76FE3" w14:textId="77777777" w:rsidTr="004F5B49">
        <w:tc>
          <w:tcPr>
            <w:tcW w:w="1401" w:type="dxa"/>
            <w:vMerge/>
            <w:shd w:val="clear" w:color="auto" w:fill="auto"/>
          </w:tcPr>
          <w:p w14:paraId="7017953D" w14:textId="77777777" w:rsidR="00B15854" w:rsidRPr="006C7D4D" w:rsidRDefault="00B15854" w:rsidP="00B15854"/>
        </w:tc>
        <w:tc>
          <w:tcPr>
            <w:tcW w:w="2418" w:type="dxa"/>
            <w:gridSpan w:val="2"/>
            <w:shd w:val="clear" w:color="auto" w:fill="auto"/>
          </w:tcPr>
          <w:p w14:paraId="53C53793"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FF1EA54" w14:textId="77777777" w:rsidR="00B15854" w:rsidRPr="006C7D4D" w:rsidRDefault="00B15854" w:rsidP="00B15854">
            <w:r w:rsidRPr="006C7D4D">
              <w:t>10, 18, and 42</w:t>
            </w:r>
          </w:p>
        </w:tc>
      </w:tr>
      <w:tr w:rsidR="00B15854" w:rsidRPr="006C7D4D" w14:paraId="193F84D1" w14:textId="77777777" w:rsidTr="004F5B49">
        <w:tc>
          <w:tcPr>
            <w:tcW w:w="1401" w:type="dxa"/>
            <w:vMerge/>
            <w:shd w:val="clear" w:color="auto" w:fill="auto"/>
          </w:tcPr>
          <w:p w14:paraId="2E4C0300" w14:textId="77777777" w:rsidR="00B15854" w:rsidRPr="006C7D4D" w:rsidRDefault="00B15854" w:rsidP="00B15854"/>
        </w:tc>
        <w:tc>
          <w:tcPr>
            <w:tcW w:w="2418" w:type="dxa"/>
            <w:gridSpan w:val="2"/>
            <w:shd w:val="clear" w:color="auto" w:fill="auto"/>
          </w:tcPr>
          <w:p w14:paraId="351BDEEF"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94438B1" w14:textId="6D1DBDBB" w:rsidR="00B15854" w:rsidRPr="006C7D4D" w:rsidRDefault="00B15854" w:rsidP="00B15854">
            <w:r w:rsidRPr="006C7D4D">
              <w:t>24 March 2017 (</w:t>
            </w:r>
            <w:r w:rsidRPr="006C7D4D">
              <w:rPr>
                <w:i/>
              </w:rPr>
              <w:t>new deadline</w:t>
            </w:r>
            <w:r w:rsidRPr="006C7D4D">
              <w:t>: June 2018)</w:t>
            </w:r>
          </w:p>
        </w:tc>
      </w:tr>
      <w:tr w:rsidR="00B15854" w:rsidRPr="006C7D4D" w14:paraId="6CD719F5" w14:textId="77777777" w:rsidTr="004F5B49">
        <w:tc>
          <w:tcPr>
            <w:tcW w:w="1401" w:type="dxa"/>
            <w:vMerge/>
            <w:shd w:val="clear" w:color="auto" w:fill="auto"/>
          </w:tcPr>
          <w:p w14:paraId="34D70757" w14:textId="77777777" w:rsidR="00B15854" w:rsidRPr="006C7D4D" w:rsidRDefault="00B15854" w:rsidP="00B15854"/>
        </w:tc>
        <w:tc>
          <w:tcPr>
            <w:tcW w:w="2418" w:type="dxa"/>
            <w:gridSpan w:val="2"/>
            <w:shd w:val="clear" w:color="auto" w:fill="auto"/>
          </w:tcPr>
          <w:p w14:paraId="38415E09"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B6AD76C" w14:textId="687D88D5" w:rsidR="00B15854" w:rsidRPr="006C7D4D" w:rsidRDefault="00436820" w:rsidP="00B15854">
            <w:pPr>
              <w:spacing w:after="200"/>
              <w:rPr>
                <w:szCs w:val="20"/>
              </w:rPr>
            </w:pPr>
            <w:hyperlink r:id="rId488" w:history="1">
              <w:r w:rsidR="00B15854" w:rsidRPr="006C7D4D">
                <w:rPr>
                  <w:rStyle w:val="Hyperlink"/>
                  <w:szCs w:val="20"/>
                  <w:lang w:val="en-GB"/>
                </w:rPr>
                <w:t>CCPR/C/CRI/CO/6/Add.1</w:t>
              </w:r>
            </w:hyperlink>
            <w:r w:rsidR="00B15854" w:rsidRPr="006C7D4D">
              <w:rPr>
                <w:szCs w:val="20"/>
                <w:lang w:val="en-GB"/>
              </w:rPr>
              <w:t xml:space="preserve">, 12 </w:t>
            </w:r>
            <w:hyperlink r:id="rId489" w:history="1">
              <w:r w:rsidR="00B15854" w:rsidRPr="006C7D4D">
                <w:rPr>
                  <w:rStyle w:val="Hyperlink"/>
                  <w:szCs w:val="20"/>
                  <w:lang w:val="en-GB"/>
                </w:rPr>
                <w:t>October</w:t>
              </w:r>
            </w:hyperlink>
            <w:r w:rsidR="00B15854" w:rsidRPr="006C7D4D">
              <w:rPr>
                <w:szCs w:val="20"/>
                <w:lang w:val="en-GB"/>
              </w:rPr>
              <w:t xml:space="preserve"> 2018 – report received after the </w:t>
            </w:r>
            <w:hyperlink r:id="rId490" w:history="1">
              <w:r w:rsidR="00B15854" w:rsidRPr="006C7D4D">
                <w:rPr>
                  <w:rStyle w:val="Hyperlink"/>
                </w:rPr>
                <w:t>reminder dated 8 August 2017</w:t>
              </w:r>
            </w:hyperlink>
          </w:p>
        </w:tc>
      </w:tr>
      <w:tr w:rsidR="00B15854" w:rsidRPr="006C7D4D" w14:paraId="1AB6607E" w14:textId="77777777" w:rsidTr="004F5B49">
        <w:tc>
          <w:tcPr>
            <w:tcW w:w="1401" w:type="dxa"/>
            <w:vMerge/>
            <w:shd w:val="clear" w:color="auto" w:fill="auto"/>
          </w:tcPr>
          <w:p w14:paraId="130BB009" w14:textId="77777777" w:rsidR="00B15854" w:rsidRPr="006C7D4D" w:rsidRDefault="00B15854" w:rsidP="00B15854"/>
        </w:tc>
        <w:tc>
          <w:tcPr>
            <w:tcW w:w="2418" w:type="dxa"/>
            <w:gridSpan w:val="2"/>
            <w:shd w:val="clear" w:color="auto" w:fill="auto"/>
          </w:tcPr>
          <w:p w14:paraId="426D0FA1" w14:textId="77777777" w:rsidR="00B15854" w:rsidRPr="006C7D4D" w:rsidRDefault="00B15854" w:rsidP="00B15854">
            <w:pPr>
              <w:rPr>
                <w:b/>
                <w:i/>
              </w:rPr>
            </w:pPr>
            <w:r w:rsidRPr="006C7D4D">
              <w:rPr>
                <w:b/>
                <w:i/>
              </w:rPr>
              <w:t>Notes</w:t>
            </w:r>
          </w:p>
        </w:tc>
        <w:tc>
          <w:tcPr>
            <w:tcW w:w="11299" w:type="dxa"/>
            <w:gridSpan w:val="7"/>
            <w:shd w:val="clear" w:color="auto" w:fill="auto"/>
          </w:tcPr>
          <w:p w14:paraId="4C4F5681" w14:textId="05FA41FC" w:rsidR="00B15854" w:rsidRPr="006C7D4D" w:rsidRDefault="00B15854" w:rsidP="00B15854">
            <w:pPr>
              <w:pStyle w:val="NormalWeb"/>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491" w:history="1">
              <w:r w:rsidRPr="006C7D4D">
                <w:rPr>
                  <w:rStyle w:val="Hyperlink"/>
                  <w:sz w:val="22"/>
                  <w:szCs w:val="22"/>
                </w:rPr>
                <w:t>CCPR/C/128/3</w:t>
              </w:r>
            </w:hyperlink>
            <w:r w:rsidRPr="006C7D4D">
              <w:rPr>
                <w:sz w:val="22"/>
                <w:szCs w:val="22"/>
              </w:rPr>
              <w:t xml:space="preserve"> and </w:t>
            </w:r>
            <w:hyperlink r:id="rId492" w:history="1">
              <w:r w:rsidRPr="006C7D4D">
                <w:rPr>
                  <w:rStyle w:val="Hyperlink"/>
                  <w:sz w:val="22"/>
                  <w:szCs w:val="22"/>
                </w:rPr>
                <w:t>CCPR/C/128/3/Add.4</w:t>
              </w:r>
            </w:hyperlink>
            <w:r w:rsidRPr="006C7D4D">
              <w:rPr>
                <w:sz w:val="22"/>
                <w:szCs w:val="22"/>
              </w:rPr>
              <w:t xml:space="preserve">:  Additional information required on paragraphs </w:t>
            </w:r>
            <w:r w:rsidRPr="006C7D4D">
              <w:rPr>
                <w:rFonts w:ascii="TimesNewRomanPSMT" w:hAnsi="TimesNewRomanPSMT" w:cs="TimesNewRomanPSMT"/>
                <w:sz w:val="22"/>
                <w:szCs w:val="22"/>
              </w:rPr>
              <w:t>10</w:t>
            </w:r>
            <w:r w:rsidRPr="006C7D4D">
              <w:rPr>
                <w:rFonts w:ascii="TimesNewRomanPS" w:hAnsi="TimesNewRomanPS"/>
                <w:b/>
                <w:bCs/>
                <w:sz w:val="22"/>
                <w:szCs w:val="22"/>
              </w:rPr>
              <w:t xml:space="preserve">[B], </w:t>
            </w:r>
            <w:r w:rsidRPr="006C7D4D">
              <w:rPr>
                <w:rFonts w:ascii="TimesNewRomanPSMT" w:hAnsi="TimesNewRomanPSMT" w:cs="TimesNewRomanPSMT"/>
                <w:sz w:val="22"/>
                <w:szCs w:val="22"/>
              </w:rPr>
              <w:t>18</w:t>
            </w:r>
            <w:r w:rsidRPr="006C7D4D">
              <w:rPr>
                <w:rFonts w:ascii="TimesNewRomanPS" w:hAnsi="TimesNewRomanPS"/>
                <w:b/>
                <w:bCs/>
                <w:sz w:val="22"/>
                <w:szCs w:val="22"/>
              </w:rPr>
              <w:t xml:space="preserve">[C] </w:t>
            </w:r>
            <w:r w:rsidRPr="006C7D4D">
              <w:rPr>
                <w:rFonts w:ascii="TimesNewRomanPSMT" w:hAnsi="TimesNewRomanPSMT" w:cs="TimesNewRomanPSMT"/>
                <w:sz w:val="22"/>
                <w:szCs w:val="22"/>
              </w:rPr>
              <w:t>y 42</w:t>
            </w:r>
            <w:r w:rsidRPr="006C7D4D">
              <w:rPr>
                <w:rFonts w:ascii="TimesNewRomanPS" w:hAnsi="TimesNewRomanPS"/>
                <w:b/>
                <w:bCs/>
                <w:sz w:val="22"/>
                <w:szCs w:val="22"/>
              </w:rPr>
              <w:t>[B][C]</w:t>
            </w:r>
            <w:r w:rsidRPr="006C7D4D">
              <w:rPr>
                <w:rFonts w:ascii="TimesNewRomanPS" w:hAnsi="TimesNewRomanPS"/>
                <w:b/>
                <w:bCs/>
                <w:sz w:val="18"/>
                <w:szCs w:val="18"/>
              </w:rPr>
              <w:t xml:space="preserve"> </w:t>
            </w:r>
          </w:p>
        </w:tc>
      </w:tr>
      <w:tr w:rsidR="00B15854" w:rsidRPr="006C7D4D" w14:paraId="4273E808" w14:textId="77777777" w:rsidTr="004F5B49">
        <w:tc>
          <w:tcPr>
            <w:tcW w:w="1401" w:type="dxa"/>
            <w:vMerge/>
          </w:tcPr>
          <w:p w14:paraId="61A07C24" w14:textId="77777777" w:rsidR="00B15854" w:rsidRPr="006C7D4D" w:rsidRDefault="00B15854" w:rsidP="00B15854"/>
        </w:tc>
        <w:tc>
          <w:tcPr>
            <w:tcW w:w="2418" w:type="dxa"/>
            <w:gridSpan w:val="2"/>
          </w:tcPr>
          <w:p w14:paraId="64C75E06" w14:textId="77777777" w:rsidR="00B15854" w:rsidRPr="006C7D4D" w:rsidRDefault="00B15854" w:rsidP="00B15854">
            <w:pPr>
              <w:rPr>
                <w:b/>
                <w:i/>
              </w:rPr>
            </w:pPr>
            <w:r w:rsidRPr="006C7D4D">
              <w:rPr>
                <w:b/>
                <w:i/>
              </w:rPr>
              <w:t>Action</w:t>
            </w:r>
          </w:p>
        </w:tc>
        <w:tc>
          <w:tcPr>
            <w:tcW w:w="11299" w:type="dxa"/>
            <w:gridSpan w:val="7"/>
          </w:tcPr>
          <w:p w14:paraId="7ED16746" w14:textId="4FC8307B" w:rsidR="00B15854" w:rsidRPr="006C7D4D" w:rsidRDefault="00B15854" w:rsidP="00B15854">
            <w:r w:rsidRPr="006C7D4D">
              <w:rPr>
                <w:color w:val="000000" w:themeColor="text1"/>
                <w:sz w:val="22"/>
                <w:szCs w:val="22"/>
              </w:rPr>
              <w:t xml:space="preserve">Follow-up procedure discontinued. </w:t>
            </w:r>
            <w:hyperlink r:id="rId493"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seventh</w:t>
            </w:r>
            <w:r w:rsidRPr="006C7D4D">
              <w:rPr>
                <w:color w:val="000000"/>
                <w:sz w:val="22"/>
                <w:szCs w:val="22"/>
                <w:lang w:val="en-GB"/>
              </w:rPr>
              <w:t xml:space="preserve"> periodic report of the State party.</w:t>
            </w:r>
          </w:p>
        </w:tc>
      </w:tr>
      <w:tr w:rsidR="00B15854" w:rsidRPr="006C7D4D" w14:paraId="3E10E412" w14:textId="77777777" w:rsidTr="00A20841">
        <w:tc>
          <w:tcPr>
            <w:tcW w:w="1401" w:type="dxa"/>
          </w:tcPr>
          <w:p w14:paraId="45B5B55C" w14:textId="77777777" w:rsidR="00B15854" w:rsidRPr="006C7D4D" w:rsidRDefault="00B15854" w:rsidP="00B15854"/>
        </w:tc>
        <w:tc>
          <w:tcPr>
            <w:tcW w:w="13717" w:type="dxa"/>
            <w:gridSpan w:val="9"/>
          </w:tcPr>
          <w:p w14:paraId="3BCADE86" w14:textId="77777777" w:rsidR="00B15854" w:rsidRPr="006C7D4D" w:rsidRDefault="00B15854" w:rsidP="00B15854">
            <w:pPr>
              <w:jc w:val="center"/>
            </w:pPr>
          </w:p>
          <w:p w14:paraId="28827A21" w14:textId="309413DD" w:rsidR="00B15854" w:rsidRPr="006C7D4D" w:rsidRDefault="00B15854" w:rsidP="00B15854">
            <w:pPr>
              <w:jc w:val="center"/>
            </w:pPr>
            <w:r w:rsidRPr="006C7D4D">
              <w:t>FOLLOW-UP PROCEDURE DISCONTINUED</w:t>
            </w:r>
          </w:p>
          <w:p w14:paraId="54117DB8" w14:textId="77777777" w:rsidR="00B15854" w:rsidRPr="006C7D4D" w:rsidRDefault="00B15854" w:rsidP="00B15854">
            <w:pPr>
              <w:rPr>
                <w:color w:val="000000" w:themeColor="text1"/>
                <w:sz w:val="22"/>
                <w:szCs w:val="22"/>
              </w:rPr>
            </w:pPr>
          </w:p>
        </w:tc>
      </w:tr>
      <w:tr w:rsidR="00B15854" w:rsidRPr="006C7D4D" w14:paraId="5E435ED0" w14:textId="77777777" w:rsidTr="004F5B49">
        <w:trPr>
          <w:trHeight w:val="143"/>
        </w:trPr>
        <w:tc>
          <w:tcPr>
            <w:tcW w:w="15118" w:type="dxa"/>
            <w:gridSpan w:val="10"/>
            <w:shd w:val="clear" w:color="auto" w:fill="D9D9D9" w:themeFill="background1" w:themeFillShade="D9"/>
          </w:tcPr>
          <w:p w14:paraId="739961A1" w14:textId="77777777" w:rsidR="00B15854" w:rsidRPr="006C7D4D" w:rsidRDefault="00B15854" w:rsidP="00B15854"/>
        </w:tc>
      </w:tr>
      <w:tr w:rsidR="00B15854" w:rsidRPr="006C7D4D" w14:paraId="40AB4224" w14:textId="77777777" w:rsidTr="004F5B49">
        <w:trPr>
          <w:trHeight w:val="317"/>
        </w:trPr>
        <w:tc>
          <w:tcPr>
            <w:tcW w:w="1401" w:type="dxa"/>
            <w:vMerge w:val="restart"/>
            <w:shd w:val="clear" w:color="auto" w:fill="auto"/>
          </w:tcPr>
          <w:p w14:paraId="59993F2E" w14:textId="77777777" w:rsidR="00B15854" w:rsidRPr="006C7D4D" w:rsidRDefault="00B15854" w:rsidP="00B15854">
            <w:pPr>
              <w:rPr>
                <w:b/>
              </w:rPr>
            </w:pPr>
            <w:r w:rsidRPr="006C7D4D">
              <w:rPr>
                <w:b/>
              </w:rPr>
              <w:t>Namibia</w:t>
            </w:r>
          </w:p>
        </w:tc>
        <w:tc>
          <w:tcPr>
            <w:tcW w:w="2418" w:type="dxa"/>
            <w:gridSpan w:val="2"/>
            <w:shd w:val="clear" w:color="auto" w:fill="auto"/>
          </w:tcPr>
          <w:p w14:paraId="6719BDF2"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198DEE1" w14:textId="77777777" w:rsidR="00B15854" w:rsidRPr="006C7D4D" w:rsidRDefault="00436820" w:rsidP="00B15854">
            <w:hyperlink r:id="rId494" w:history="1">
              <w:r w:rsidR="00B15854" w:rsidRPr="006C7D4D">
                <w:rPr>
                  <w:rStyle w:val="Hyperlink"/>
                </w:rPr>
                <w:t>CCPR/C/NAM/CO/2</w:t>
              </w:r>
            </w:hyperlink>
            <w:r w:rsidR="00B15854" w:rsidRPr="006C7D4D">
              <w:t xml:space="preserve"> (23 March 2016)</w:t>
            </w:r>
          </w:p>
        </w:tc>
      </w:tr>
      <w:tr w:rsidR="00B15854" w:rsidRPr="006C7D4D" w14:paraId="128FD98F" w14:textId="77777777" w:rsidTr="004F5B49">
        <w:tc>
          <w:tcPr>
            <w:tcW w:w="1401" w:type="dxa"/>
            <w:vMerge/>
            <w:shd w:val="clear" w:color="auto" w:fill="auto"/>
          </w:tcPr>
          <w:p w14:paraId="05154835" w14:textId="77777777" w:rsidR="00B15854" w:rsidRPr="006C7D4D" w:rsidRDefault="00B15854" w:rsidP="00B15854"/>
        </w:tc>
        <w:tc>
          <w:tcPr>
            <w:tcW w:w="2418" w:type="dxa"/>
            <w:gridSpan w:val="2"/>
            <w:shd w:val="clear" w:color="auto" w:fill="auto"/>
          </w:tcPr>
          <w:p w14:paraId="1C7FC6AA"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CF51E14" w14:textId="77777777" w:rsidR="00B15854" w:rsidRPr="006C7D4D" w:rsidRDefault="00B15854" w:rsidP="00B15854">
            <w:r w:rsidRPr="006C7D4D">
              <w:t>31 March 2020</w:t>
            </w:r>
          </w:p>
        </w:tc>
      </w:tr>
      <w:tr w:rsidR="00B15854" w:rsidRPr="006C7D4D" w14:paraId="3A3C29FF" w14:textId="77777777" w:rsidTr="004F5B49">
        <w:tc>
          <w:tcPr>
            <w:tcW w:w="1401" w:type="dxa"/>
            <w:vMerge/>
            <w:shd w:val="clear" w:color="auto" w:fill="auto"/>
          </w:tcPr>
          <w:p w14:paraId="3399F2D4" w14:textId="77777777" w:rsidR="00B15854" w:rsidRPr="006C7D4D" w:rsidRDefault="00B15854" w:rsidP="00B15854"/>
        </w:tc>
        <w:tc>
          <w:tcPr>
            <w:tcW w:w="2418" w:type="dxa"/>
            <w:gridSpan w:val="2"/>
            <w:shd w:val="clear" w:color="auto" w:fill="auto"/>
          </w:tcPr>
          <w:p w14:paraId="34058B7A"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3C4A6B4" w14:textId="77777777" w:rsidR="00B15854" w:rsidRPr="006C7D4D" w:rsidRDefault="00B15854" w:rsidP="00B15854">
            <w:r w:rsidRPr="006C7D4D">
              <w:t>N/A</w:t>
            </w:r>
          </w:p>
        </w:tc>
      </w:tr>
      <w:tr w:rsidR="00B15854" w:rsidRPr="006C7D4D" w14:paraId="312C9B0A" w14:textId="77777777" w:rsidTr="004F5B49">
        <w:tc>
          <w:tcPr>
            <w:tcW w:w="1401" w:type="dxa"/>
            <w:vMerge/>
            <w:shd w:val="clear" w:color="auto" w:fill="auto"/>
          </w:tcPr>
          <w:p w14:paraId="3123F6FA" w14:textId="77777777" w:rsidR="00B15854" w:rsidRPr="006C7D4D" w:rsidRDefault="00B15854" w:rsidP="00B15854"/>
        </w:tc>
        <w:tc>
          <w:tcPr>
            <w:tcW w:w="2418" w:type="dxa"/>
            <w:gridSpan w:val="2"/>
            <w:shd w:val="clear" w:color="auto" w:fill="auto"/>
          </w:tcPr>
          <w:p w14:paraId="4BC6986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CD1A17B" w14:textId="77777777" w:rsidR="00B15854" w:rsidRPr="006C7D4D" w:rsidRDefault="00B15854" w:rsidP="00B15854">
            <w:r w:rsidRPr="006C7D4D">
              <w:t>10, 22 , and 24</w:t>
            </w:r>
          </w:p>
        </w:tc>
      </w:tr>
      <w:tr w:rsidR="00B15854" w:rsidRPr="006C7D4D" w14:paraId="1EDD78E1" w14:textId="77777777" w:rsidTr="004F5B49">
        <w:tc>
          <w:tcPr>
            <w:tcW w:w="1401" w:type="dxa"/>
            <w:vMerge/>
            <w:shd w:val="clear" w:color="auto" w:fill="auto"/>
          </w:tcPr>
          <w:p w14:paraId="1744A0AF" w14:textId="77777777" w:rsidR="00B15854" w:rsidRPr="006C7D4D" w:rsidRDefault="00B15854" w:rsidP="00B15854"/>
        </w:tc>
        <w:tc>
          <w:tcPr>
            <w:tcW w:w="2418" w:type="dxa"/>
            <w:gridSpan w:val="2"/>
            <w:shd w:val="clear" w:color="auto" w:fill="auto"/>
          </w:tcPr>
          <w:p w14:paraId="3ED50914"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DCA2441" w14:textId="77777777" w:rsidR="00B15854" w:rsidRPr="006C7D4D" w:rsidRDefault="00B15854" w:rsidP="00B15854">
            <w:r w:rsidRPr="006C7D4D">
              <w:t>23 March 2017</w:t>
            </w:r>
          </w:p>
        </w:tc>
      </w:tr>
      <w:tr w:rsidR="00B15854" w:rsidRPr="006C7D4D" w14:paraId="46545E51" w14:textId="77777777" w:rsidTr="004F5B49">
        <w:tc>
          <w:tcPr>
            <w:tcW w:w="1401" w:type="dxa"/>
            <w:vMerge/>
            <w:shd w:val="clear" w:color="auto" w:fill="auto"/>
          </w:tcPr>
          <w:p w14:paraId="31730A1C" w14:textId="77777777" w:rsidR="00B15854" w:rsidRPr="006C7D4D" w:rsidRDefault="00B15854" w:rsidP="00B15854"/>
        </w:tc>
        <w:tc>
          <w:tcPr>
            <w:tcW w:w="2418" w:type="dxa"/>
            <w:gridSpan w:val="2"/>
            <w:shd w:val="clear" w:color="auto" w:fill="auto"/>
          </w:tcPr>
          <w:p w14:paraId="25579AC2"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51B2758C" w14:textId="667F0C8C" w:rsidR="00B15854" w:rsidRPr="006C7D4D" w:rsidRDefault="00436820" w:rsidP="00B15854">
            <w:pPr>
              <w:rPr>
                <w:szCs w:val="20"/>
              </w:rPr>
            </w:pPr>
            <w:hyperlink r:id="rId495" w:history="1">
              <w:r w:rsidR="00B15854" w:rsidRPr="006C7D4D">
                <w:rPr>
                  <w:rStyle w:val="Hyperlink"/>
                </w:rPr>
                <w:t>CCPR/C/NAM/CO/2/Add.1</w:t>
              </w:r>
            </w:hyperlink>
            <w:r w:rsidR="00B15854" w:rsidRPr="006C7D4D">
              <w:t xml:space="preserve">, 10 July 2018 </w:t>
            </w:r>
            <w:r w:rsidR="00B15854" w:rsidRPr="006C7D4D">
              <w:rPr>
                <w:szCs w:val="20"/>
                <w:lang w:val="en-GB"/>
              </w:rPr>
              <w:t xml:space="preserve">(1st) – report received after the </w:t>
            </w:r>
            <w:hyperlink r:id="rId496" w:history="1">
              <w:r w:rsidR="00B15854" w:rsidRPr="006C7D4D">
                <w:rPr>
                  <w:rStyle w:val="Hyperlink"/>
                </w:rPr>
                <w:t>reminder dated 8 August 2017</w:t>
              </w:r>
            </w:hyperlink>
            <w:r w:rsidR="00B15854" w:rsidRPr="006C7D4D">
              <w:t xml:space="preserve"> </w:t>
            </w:r>
          </w:p>
        </w:tc>
      </w:tr>
      <w:tr w:rsidR="00B15854" w:rsidRPr="006C7D4D" w14:paraId="0402287E" w14:textId="77777777" w:rsidTr="004F5B49">
        <w:tc>
          <w:tcPr>
            <w:tcW w:w="1401" w:type="dxa"/>
            <w:vMerge/>
            <w:shd w:val="clear" w:color="auto" w:fill="auto"/>
          </w:tcPr>
          <w:p w14:paraId="2DB316D4" w14:textId="77777777" w:rsidR="00B15854" w:rsidRPr="006C7D4D" w:rsidRDefault="00B15854" w:rsidP="00B15854"/>
        </w:tc>
        <w:tc>
          <w:tcPr>
            <w:tcW w:w="2418" w:type="dxa"/>
            <w:gridSpan w:val="2"/>
            <w:shd w:val="clear" w:color="auto" w:fill="auto"/>
          </w:tcPr>
          <w:p w14:paraId="4A7F8ED8" w14:textId="77777777" w:rsidR="00B15854" w:rsidRPr="006C7D4D" w:rsidRDefault="00B15854" w:rsidP="00B15854">
            <w:pPr>
              <w:rPr>
                <w:b/>
                <w:i/>
              </w:rPr>
            </w:pPr>
            <w:r w:rsidRPr="006C7D4D">
              <w:rPr>
                <w:b/>
                <w:i/>
              </w:rPr>
              <w:t>Notes</w:t>
            </w:r>
          </w:p>
        </w:tc>
        <w:tc>
          <w:tcPr>
            <w:tcW w:w="11299" w:type="dxa"/>
            <w:gridSpan w:val="7"/>
            <w:shd w:val="clear" w:color="auto" w:fill="auto"/>
          </w:tcPr>
          <w:p w14:paraId="20F8CDF6" w14:textId="6A109C0B"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CCPR/C/126/2/Add.4: additional information required on paragraphs </w:t>
            </w:r>
            <w:r w:rsidRPr="006C7D4D">
              <w:t>10</w:t>
            </w:r>
            <w:r w:rsidRPr="006C7D4D">
              <w:rPr>
                <w:b/>
                <w:bCs/>
              </w:rPr>
              <w:t>[C][C]</w:t>
            </w:r>
            <w:r w:rsidRPr="006C7D4D">
              <w:t>, 22</w:t>
            </w:r>
            <w:r w:rsidRPr="006C7D4D">
              <w:rPr>
                <w:b/>
                <w:bCs/>
              </w:rPr>
              <w:t>[B][C]</w:t>
            </w:r>
            <w:r w:rsidRPr="006C7D4D">
              <w:t xml:space="preserve"> and 24</w:t>
            </w:r>
            <w:r w:rsidRPr="006C7D4D">
              <w:rPr>
                <w:b/>
                <w:bCs/>
              </w:rPr>
              <w:t>[C][B]</w:t>
            </w:r>
          </w:p>
        </w:tc>
      </w:tr>
      <w:tr w:rsidR="00B15854" w:rsidRPr="006C7D4D" w14:paraId="3F2FE9AD" w14:textId="77777777" w:rsidTr="004F5B49">
        <w:tc>
          <w:tcPr>
            <w:tcW w:w="1401" w:type="dxa"/>
            <w:vMerge/>
            <w:shd w:val="clear" w:color="auto" w:fill="auto"/>
          </w:tcPr>
          <w:p w14:paraId="61D8203F" w14:textId="77777777" w:rsidR="00B15854" w:rsidRPr="006C7D4D" w:rsidRDefault="00B15854" w:rsidP="00B15854"/>
        </w:tc>
        <w:tc>
          <w:tcPr>
            <w:tcW w:w="2418" w:type="dxa"/>
            <w:gridSpan w:val="2"/>
            <w:shd w:val="clear" w:color="auto" w:fill="auto"/>
          </w:tcPr>
          <w:p w14:paraId="3B59ECC0" w14:textId="77777777" w:rsidR="00B15854" w:rsidRPr="006C7D4D" w:rsidRDefault="00B15854" w:rsidP="00B15854">
            <w:pPr>
              <w:rPr>
                <w:b/>
                <w:i/>
              </w:rPr>
            </w:pPr>
            <w:r w:rsidRPr="006C7D4D">
              <w:rPr>
                <w:b/>
                <w:i/>
              </w:rPr>
              <w:t>Action</w:t>
            </w:r>
          </w:p>
        </w:tc>
        <w:tc>
          <w:tcPr>
            <w:tcW w:w="11299" w:type="dxa"/>
            <w:gridSpan w:val="7"/>
            <w:shd w:val="clear" w:color="auto" w:fill="auto"/>
          </w:tcPr>
          <w:p w14:paraId="19647D84" w14:textId="3FFE8C7C"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Namibia.</w:t>
            </w:r>
          </w:p>
        </w:tc>
      </w:tr>
      <w:tr w:rsidR="00B15854" w:rsidRPr="006C7D4D" w14:paraId="791E4F03" w14:textId="77777777" w:rsidTr="00534CFF">
        <w:tc>
          <w:tcPr>
            <w:tcW w:w="1401" w:type="dxa"/>
            <w:shd w:val="clear" w:color="auto" w:fill="auto"/>
          </w:tcPr>
          <w:p w14:paraId="495053B8" w14:textId="77777777" w:rsidR="00B15854" w:rsidRPr="006C7D4D" w:rsidRDefault="00B15854" w:rsidP="00B15854"/>
        </w:tc>
        <w:tc>
          <w:tcPr>
            <w:tcW w:w="13717" w:type="dxa"/>
            <w:gridSpan w:val="9"/>
            <w:shd w:val="clear" w:color="auto" w:fill="auto"/>
          </w:tcPr>
          <w:p w14:paraId="10765D40" w14:textId="77777777" w:rsidR="00B15854" w:rsidRPr="006C7D4D" w:rsidRDefault="00B15854" w:rsidP="00B15854">
            <w:pPr>
              <w:jc w:val="center"/>
            </w:pPr>
          </w:p>
          <w:p w14:paraId="65B8E0FF" w14:textId="009C8A68" w:rsidR="00B15854" w:rsidRPr="006C7D4D" w:rsidRDefault="00B15854" w:rsidP="00B15854">
            <w:pPr>
              <w:jc w:val="center"/>
            </w:pPr>
            <w:r w:rsidRPr="006C7D4D">
              <w:t>FOLLOW-UP PROCEDURE DISCONTINUED</w:t>
            </w:r>
          </w:p>
          <w:p w14:paraId="445E84ED" w14:textId="77777777" w:rsidR="00B15854" w:rsidRPr="006C7D4D" w:rsidRDefault="00B15854" w:rsidP="00B15854">
            <w:pPr>
              <w:rPr>
                <w:color w:val="000000" w:themeColor="text1"/>
              </w:rPr>
            </w:pPr>
          </w:p>
        </w:tc>
      </w:tr>
      <w:tr w:rsidR="00B15854" w:rsidRPr="006C7D4D" w14:paraId="09671197" w14:textId="77777777" w:rsidTr="004F5B49">
        <w:tc>
          <w:tcPr>
            <w:tcW w:w="15118" w:type="dxa"/>
            <w:gridSpan w:val="10"/>
            <w:shd w:val="clear" w:color="auto" w:fill="D9D9D9" w:themeFill="background1" w:themeFillShade="D9"/>
          </w:tcPr>
          <w:p w14:paraId="2C245895" w14:textId="77777777" w:rsidR="00B15854" w:rsidRPr="006C7D4D" w:rsidRDefault="00B15854" w:rsidP="00B15854"/>
        </w:tc>
      </w:tr>
      <w:tr w:rsidR="00B15854" w:rsidRPr="006C7D4D" w14:paraId="3DEC41CD" w14:textId="77777777" w:rsidTr="004F5B49">
        <w:trPr>
          <w:trHeight w:val="317"/>
        </w:trPr>
        <w:tc>
          <w:tcPr>
            <w:tcW w:w="1401" w:type="dxa"/>
            <w:vMerge w:val="restart"/>
          </w:tcPr>
          <w:p w14:paraId="521A8FF1" w14:textId="77777777" w:rsidR="00B15854" w:rsidRPr="006C7D4D" w:rsidRDefault="00B15854" w:rsidP="00B15854">
            <w:pPr>
              <w:rPr>
                <w:b/>
              </w:rPr>
            </w:pPr>
            <w:r w:rsidRPr="006C7D4D">
              <w:rPr>
                <w:b/>
              </w:rPr>
              <w:t>New Zealand</w:t>
            </w:r>
          </w:p>
        </w:tc>
        <w:tc>
          <w:tcPr>
            <w:tcW w:w="2418" w:type="dxa"/>
            <w:gridSpan w:val="2"/>
          </w:tcPr>
          <w:p w14:paraId="6010F255" w14:textId="77777777" w:rsidR="00B15854" w:rsidRPr="006C7D4D" w:rsidRDefault="00B15854" w:rsidP="00B15854">
            <w:pPr>
              <w:rPr>
                <w:b/>
                <w:i/>
              </w:rPr>
            </w:pPr>
            <w:r w:rsidRPr="006C7D4D">
              <w:rPr>
                <w:b/>
                <w:i/>
              </w:rPr>
              <w:t>Concluding observations</w:t>
            </w:r>
          </w:p>
        </w:tc>
        <w:tc>
          <w:tcPr>
            <w:tcW w:w="11299" w:type="dxa"/>
            <w:gridSpan w:val="7"/>
          </w:tcPr>
          <w:p w14:paraId="052D824C" w14:textId="77777777" w:rsidR="00B15854" w:rsidRPr="006C7D4D" w:rsidRDefault="00436820" w:rsidP="00B15854">
            <w:pPr>
              <w:rPr>
                <w:lang w:val="en-GB"/>
              </w:rPr>
            </w:pPr>
            <w:hyperlink r:id="rId497" w:history="1">
              <w:r w:rsidR="00B15854" w:rsidRPr="006C7D4D">
                <w:rPr>
                  <w:rStyle w:val="Hyperlink"/>
                  <w:lang w:val="en-GB"/>
                </w:rPr>
                <w:t>CCPR/C/NZL/CO/6</w:t>
              </w:r>
            </w:hyperlink>
            <w:r w:rsidR="00B15854" w:rsidRPr="006C7D4D">
              <w:rPr>
                <w:lang w:val="en-GB"/>
              </w:rPr>
              <w:t xml:space="preserve"> (24 March 2016)</w:t>
            </w:r>
          </w:p>
        </w:tc>
      </w:tr>
      <w:tr w:rsidR="00B15854" w:rsidRPr="006C7D4D" w14:paraId="3876BC62" w14:textId="77777777" w:rsidTr="004F5B49">
        <w:tc>
          <w:tcPr>
            <w:tcW w:w="1401" w:type="dxa"/>
            <w:vMerge/>
          </w:tcPr>
          <w:p w14:paraId="2BA5250C" w14:textId="77777777" w:rsidR="00B15854" w:rsidRPr="006C7D4D" w:rsidRDefault="00B15854" w:rsidP="00B15854">
            <w:pPr>
              <w:rPr>
                <w:lang w:val="en-GB"/>
              </w:rPr>
            </w:pPr>
          </w:p>
        </w:tc>
        <w:tc>
          <w:tcPr>
            <w:tcW w:w="2418" w:type="dxa"/>
            <w:gridSpan w:val="2"/>
          </w:tcPr>
          <w:p w14:paraId="798B1373" w14:textId="77777777" w:rsidR="00B15854" w:rsidRPr="006C7D4D" w:rsidRDefault="00B15854" w:rsidP="00B15854">
            <w:pPr>
              <w:rPr>
                <w:b/>
                <w:i/>
              </w:rPr>
            </w:pPr>
            <w:r w:rsidRPr="006C7D4D">
              <w:rPr>
                <w:b/>
                <w:i/>
              </w:rPr>
              <w:t>Next periodic report</w:t>
            </w:r>
          </w:p>
        </w:tc>
        <w:tc>
          <w:tcPr>
            <w:tcW w:w="11299" w:type="dxa"/>
            <w:gridSpan w:val="7"/>
          </w:tcPr>
          <w:p w14:paraId="677617AA" w14:textId="77777777" w:rsidR="00B15854" w:rsidRPr="006C7D4D" w:rsidRDefault="00B15854" w:rsidP="00B15854">
            <w:r w:rsidRPr="006C7D4D">
              <w:t>31 March 2023</w:t>
            </w:r>
          </w:p>
        </w:tc>
      </w:tr>
      <w:tr w:rsidR="00B15854" w:rsidRPr="006C7D4D" w14:paraId="34B33481" w14:textId="77777777" w:rsidTr="004F5B49">
        <w:tc>
          <w:tcPr>
            <w:tcW w:w="1401" w:type="dxa"/>
            <w:vMerge/>
          </w:tcPr>
          <w:p w14:paraId="3E25DD75" w14:textId="77777777" w:rsidR="00B15854" w:rsidRPr="006C7D4D" w:rsidRDefault="00B15854" w:rsidP="00B15854"/>
        </w:tc>
        <w:tc>
          <w:tcPr>
            <w:tcW w:w="2418" w:type="dxa"/>
            <w:gridSpan w:val="2"/>
          </w:tcPr>
          <w:p w14:paraId="4DADB3E2" w14:textId="77777777" w:rsidR="00B15854" w:rsidRPr="006C7D4D" w:rsidRDefault="00B15854" w:rsidP="00B15854">
            <w:pPr>
              <w:rPr>
                <w:b/>
                <w:i/>
              </w:rPr>
            </w:pPr>
            <w:r w:rsidRPr="006C7D4D">
              <w:rPr>
                <w:b/>
                <w:i/>
              </w:rPr>
              <w:t>LOIPR status</w:t>
            </w:r>
          </w:p>
        </w:tc>
        <w:tc>
          <w:tcPr>
            <w:tcW w:w="11299" w:type="dxa"/>
            <w:gridSpan w:val="7"/>
          </w:tcPr>
          <w:p w14:paraId="1BDAD1E6" w14:textId="2AB0DC56" w:rsidR="00B15854" w:rsidRPr="006C7D4D" w:rsidRDefault="00B15854" w:rsidP="00B15854">
            <w:r w:rsidRPr="006C7D4D">
              <w:t>LOIPR (as of 28 January 2011)</w:t>
            </w:r>
          </w:p>
        </w:tc>
      </w:tr>
      <w:tr w:rsidR="00B15854" w:rsidRPr="006C7D4D" w14:paraId="50F5D572" w14:textId="77777777" w:rsidTr="004F5B49">
        <w:tc>
          <w:tcPr>
            <w:tcW w:w="1401" w:type="dxa"/>
            <w:vMerge/>
          </w:tcPr>
          <w:p w14:paraId="59F20B6F" w14:textId="77777777" w:rsidR="00B15854" w:rsidRPr="006C7D4D" w:rsidRDefault="00B15854" w:rsidP="00B15854"/>
        </w:tc>
        <w:tc>
          <w:tcPr>
            <w:tcW w:w="2418" w:type="dxa"/>
            <w:gridSpan w:val="2"/>
          </w:tcPr>
          <w:p w14:paraId="35AD819C" w14:textId="77777777" w:rsidR="00B15854" w:rsidRPr="006C7D4D" w:rsidRDefault="00B15854" w:rsidP="00B15854">
            <w:pPr>
              <w:rPr>
                <w:b/>
                <w:i/>
              </w:rPr>
            </w:pPr>
            <w:r w:rsidRPr="006C7D4D">
              <w:rPr>
                <w:b/>
                <w:i/>
              </w:rPr>
              <w:t>Follow-up paragraphs</w:t>
            </w:r>
          </w:p>
        </w:tc>
        <w:tc>
          <w:tcPr>
            <w:tcW w:w="11299" w:type="dxa"/>
            <w:gridSpan w:val="7"/>
          </w:tcPr>
          <w:p w14:paraId="5C5200CE" w14:textId="77777777" w:rsidR="00B15854" w:rsidRPr="006C7D4D" w:rsidRDefault="00B15854" w:rsidP="00B15854">
            <w:r w:rsidRPr="006C7D4D">
              <w:t>30, 32, and 44</w:t>
            </w:r>
          </w:p>
        </w:tc>
      </w:tr>
      <w:tr w:rsidR="00B15854" w:rsidRPr="006C7D4D" w14:paraId="2BA0D3A3" w14:textId="77777777" w:rsidTr="004F5B49">
        <w:tc>
          <w:tcPr>
            <w:tcW w:w="1401" w:type="dxa"/>
            <w:vMerge/>
          </w:tcPr>
          <w:p w14:paraId="020A64DD" w14:textId="77777777" w:rsidR="00B15854" w:rsidRPr="006C7D4D" w:rsidRDefault="00B15854" w:rsidP="00B15854"/>
        </w:tc>
        <w:tc>
          <w:tcPr>
            <w:tcW w:w="2418" w:type="dxa"/>
            <w:gridSpan w:val="2"/>
          </w:tcPr>
          <w:p w14:paraId="63CC1BB8" w14:textId="77777777" w:rsidR="00B15854" w:rsidRPr="006C7D4D" w:rsidRDefault="00B15854" w:rsidP="00B15854">
            <w:pPr>
              <w:rPr>
                <w:b/>
                <w:i/>
              </w:rPr>
            </w:pPr>
            <w:r w:rsidRPr="006C7D4D">
              <w:rPr>
                <w:b/>
                <w:i/>
              </w:rPr>
              <w:t>Due date of follow-up report</w:t>
            </w:r>
          </w:p>
        </w:tc>
        <w:tc>
          <w:tcPr>
            <w:tcW w:w="11299" w:type="dxa"/>
            <w:gridSpan w:val="7"/>
          </w:tcPr>
          <w:p w14:paraId="28504CD8" w14:textId="77777777" w:rsidR="00B15854" w:rsidRPr="006C7D4D" w:rsidRDefault="00B15854" w:rsidP="00B15854">
            <w:r w:rsidRPr="006C7D4D">
              <w:t>24 March 2017</w:t>
            </w:r>
          </w:p>
        </w:tc>
      </w:tr>
      <w:tr w:rsidR="00B15854" w:rsidRPr="006C7D4D" w14:paraId="08583293" w14:textId="77777777" w:rsidTr="004F5B49">
        <w:tc>
          <w:tcPr>
            <w:tcW w:w="1401" w:type="dxa"/>
            <w:vMerge/>
          </w:tcPr>
          <w:p w14:paraId="53E3CD89" w14:textId="77777777" w:rsidR="00B15854" w:rsidRPr="006C7D4D" w:rsidRDefault="00B15854" w:rsidP="00B15854"/>
        </w:tc>
        <w:tc>
          <w:tcPr>
            <w:tcW w:w="2418" w:type="dxa"/>
            <w:gridSpan w:val="2"/>
          </w:tcPr>
          <w:p w14:paraId="6550D8E2" w14:textId="77777777" w:rsidR="00B15854" w:rsidRPr="006C7D4D" w:rsidRDefault="00B15854" w:rsidP="00B15854">
            <w:pPr>
              <w:rPr>
                <w:b/>
                <w:i/>
              </w:rPr>
            </w:pPr>
            <w:r w:rsidRPr="006C7D4D">
              <w:rPr>
                <w:b/>
                <w:i/>
              </w:rPr>
              <w:t>Date of receipt of follow-up report</w:t>
            </w:r>
          </w:p>
        </w:tc>
        <w:tc>
          <w:tcPr>
            <w:tcW w:w="11299" w:type="dxa"/>
            <w:gridSpan w:val="7"/>
          </w:tcPr>
          <w:p w14:paraId="2E442BFC" w14:textId="02C3C313" w:rsidR="00B15854" w:rsidRPr="006C7D4D" w:rsidRDefault="00436820" w:rsidP="00B15854">
            <w:pPr>
              <w:spacing w:after="200"/>
              <w:rPr>
                <w:lang w:val="en-GB"/>
              </w:rPr>
            </w:pPr>
            <w:hyperlink r:id="rId498" w:history="1">
              <w:r w:rsidR="00B15854" w:rsidRPr="006C7D4D">
                <w:rPr>
                  <w:rStyle w:val="Hyperlink"/>
                  <w:lang w:val="en-GB"/>
                </w:rPr>
                <w:t>CCPR/C/NZL/CO/6/Add.1</w:t>
              </w:r>
            </w:hyperlink>
            <w:r w:rsidR="00B15854" w:rsidRPr="006C7D4D">
              <w:rPr>
                <w:lang w:val="en-GB"/>
              </w:rPr>
              <w:t xml:space="preserve">, 30 August 2017 - report received after the </w:t>
            </w:r>
            <w:hyperlink r:id="rId499" w:history="1">
              <w:r w:rsidR="00B15854" w:rsidRPr="006C7D4D">
                <w:rPr>
                  <w:rStyle w:val="Hyperlink"/>
                </w:rPr>
                <w:t>reminder dated 8 August 2017</w:t>
              </w:r>
            </w:hyperlink>
            <w:r w:rsidR="00B15854" w:rsidRPr="006C7D4D">
              <w:rPr>
                <w:lang w:val="en-GB"/>
              </w:rPr>
              <w:t xml:space="preserve"> </w:t>
            </w:r>
          </w:p>
        </w:tc>
      </w:tr>
      <w:tr w:rsidR="00992F0E" w:rsidRPr="006C7D4D" w14:paraId="755209AD" w14:textId="77777777" w:rsidTr="004F5B49">
        <w:tc>
          <w:tcPr>
            <w:tcW w:w="1401" w:type="dxa"/>
            <w:vMerge/>
          </w:tcPr>
          <w:p w14:paraId="3A98E494" w14:textId="77777777" w:rsidR="00992F0E" w:rsidRPr="006C7D4D" w:rsidRDefault="00992F0E" w:rsidP="00992F0E"/>
        </w:tc>
        <w:tc>
          <w:tcPr>
            <w:tcW w:w="2418" w:type="dxa"/>
            <w:gridSpan w:val="2"/>
          </w:tcPr>
          <w:p w14:paraId="1685DDEE" w14:textId="77777777" w:rsidR="00992F0E" w:rsidRPr="006C7D4D" w:rsidRDefault="00992F0E" w:rsidP="00992F0E">
            <w:pPr>
              <w:rPr>
                <w:b/>
                <w:i/>
              </w:rPr>
            </w:pPr>
            <w:r w:rsidRPr="006C7D4D">
              <w:rPr>
                <w:b/>
                <w:i/>
              </w:rPr>
              <w:t>Notes</w:t>
            </w:r>
          </w:p>
        </w:tc>
        <w:tc>
          <w:tcPr>
            <w:tcW w:w="11299" w:type="dxa"/>
            <w:gridSpan w:val="7"/>
          </w:tcPr>
          <w:p w14:paraId="055A53EB" w14:textId="1FAD21BA" w:rsidR="00992F0E" w:rsidRPr="006C7D4D" w:rsidRDefault="00992F0E" w:rsidP="00992F0E">
            <w:r w:rsidRPr="006C7D4D">
              <w:t>Evaluated in July 2021 (13</w:t>
            </w:r>
            <w:r w:rsidR="00A66B58" w:rsidRPr="006C7D4D">
              <w:t>2</w:t>
            </w:r>
            <w:r w:rsidR="00382A1F" w:rsidRPr="006C7D4D">
              <w:rPr>
                <w:vertAlign w:val="superscript"/>
              </w:rPr>
              <w:t xml:space="preserve">nd </w:t>
            </w:r>
            <w:r w:rsidRPr="006C7D4D">
              <w:t>session), see</w:t>
            </w:r>
            <w:r w:rsidR="007E2092" w:rsidRPr="006C7D4D">
              <w:t xml:space="preserve"> </w:t>
            </w:r>
            <w:hyperlink r:id="rId500" w:history="1">
              <w:r w:rsidR="007E2092"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30[</w:t>
            </w:r>
            <w:r w:rsidRPr="006C7D4D">
              <w:rPr>
                <w:b/>
                <w:bCs/>
              </w:rPr>
              <w:t>A</w:t>
            </w:r>
            <w:r w:rsidRPr="006C7D4D">
              <w:t>], 32[</w:t>
            </w:r>
            <w:r w:rsidRPr="006C7D4D">
              <w:rPr>
                <w:b/>
                <w:bCs/>
              </w:rPr>
              <w:t>A][B]</w:t>
            </w:r>
            <w:r w:rsidRPr="006C7D4D">
              <w:t xml:space="preserve"> and 44[</w:t>
            </w:r>
            <w:r w:rsidRPr="006C7D4D">
              <w:rPr>
                <w:b/>
                <w:bCs/>
              </w:rPr>
              <w:t>C</w:t>
            </w:r>
            <w:r w:rsidRPr="006C7D4D">
              <w:t>]</w:t>
            </w:r>
          </w:p>
        </w:tc>
      </w:tr>
      <w:tr w:rsidR="00992F0E" w:rsidRPr="006C7D4D" w14:paraId="1FDF1CF9" w14:textId="77777777" w:rsidTr="004F5B49">
        <w:tc>
          <w:tcPr>
            <w:tcW w:w="1401" w:type="dxa"/>
            <w:vMerge/>
          </w:tcPr>
          <w:p w14:paraId="674A3199" w14:textId="77777777" w:rsidR="00992F0E" w:rsidRPr="006C7D4D" w:rsidRDefault="00992F0E" w:rsidP="00992F0E"/>
        </w:tc>
        <w:tc>
          <w:tcPr>
            <w:tcW w:w="2418" w:type="dxa"/>
            <w:gridSpan w:val="2"/>
          </w:tcPr>
          <w:p w14:paraId="245DAF3F" w14:textId="77777777" w:rsidR="00992F0E" w:rsidRPr="006C7D4D" w:rsidRDefault="00992F0E" w:rsidP="00992F0E">
            <w:pPr>
              <w:rPr>
                <w:b/>
                <w:i/>
              </w:rPr>
            </w:pPr>
            <w:r w:rsidRPr="006C7D4D">
              <w:rPr>
                <w:b/>
                <w:i/>
              </w:rPr>
              <w:t>Action</w:t>
            </w:r>
          </w:p>
        </w:tc>
        <w:tc>
          <w:tcPr>
            <w:tcW w:w="11299" w:type="dxa"/>
            <w:gridSpan w:val="7"/>
          </w:tcPr>
          <w:p w14:paraId="29B1AA4D" w14:textId="2C0D329B" w:rsidR="00992F0E" w:rsidRPr="006C7D4D" w:rsidRDefault="00992F0E" w:rsidP="00992F0E">
            <w:r w:rsidRPr="006C7D4D">
              <w:rPr>
                <w:color w:val="000000" w:themeColor="text1"/>
              </w:rPr>
              <w:t xml:space="preserve">Follow-up procedure discontinued. </w:t>
            </w:r>
            <w:hyperlink r:id="rId501" w:history="1">
              <w:r w:rsidRPr="006C7D4D">
                <w:rPr>
                  <w:rStyle w:val="Hyperlink"/>
                </w:rPr>
                <w:t>Discontinuance letter</w:t>
              </w:r>
            </w:hyperlink>
            <w:r w:rsidRPr="006C7D4D">
              <w:rPr>
                <w:color w:val="000000" w:themeColor="text1"/>
              </w:rPr>
              <w:t xml:space="preserve"> dated</w:t>
            </w:r>
            <w:r w:rsidR="007E2092" w:rsidRPr="006C7D4D">
              <w:rPr>
                <w:color w:val="000000" w:themeColor="text1"/>
              </w:rPr>
              <w:t xml:space="preserve"> 6 August 2021</w:t>
            </w:r>
            <w:r w:rsidRPr="006C7D4D">
              <w:rPr>
                <w:color w:val="000000" w:themeColor="text1"/>
              </w:rPr>
              <w:t xml:space="preserve">. </w:t>
            </w:r>
            <w:r w:rsidRPr="006C7D4D">
              <w:rPr>
                <w:color w:val="000000"/>
                <w:sz w:val="23"/>
                <w:szCs w:val="23"/>
                <w:lang w:val="en-GB"/>
              </w:rPr>
              <w:t>The information requested should be included in the s</w:t>
            </w:r>
            <w:r w:rsidR="00D06800" w:rsidRPr="006C7D4D">
              <w:rPr>
                <w:color w:val="000000"/>
                <w:sz w:val="23"/>
                <w:szCs w:val="23"/>
                <w:lang w:val="en-GB"/>
              </w:rPr>
              <w:t xml:space="preserve">eventh </w:t>
            </w:r>
            <w:r w:rsidRPr="006C7D4D">
              <w:rPr>
                <w:color w:val="000000"/>
                <w:sz w:val="23"/>
                <w:szCs w:val="23"/>
                <w:lang w:val="en-GB"/>
              </w:rPr>
              <w:t>periodic report of the State party.</w:t>
            </w:r>
          </w:p>
        </w:tc>
      </w:tr>
      <w:tr w:rsidR="00992F0E" w:rsidRPr="006C7D4D" w14:paraId="04EC5E07" w14:textId="77777777" w:rsidTr="00A55F8F">
        <w:tc>
          <w:tcPr>
            <w:tcW w:w="1401" w:type="dxa"/>
          </w:tcPr>
          <w:p w14:paraId="6FEEFC3C" w14:textId="77777777" w:rsidR="00992F0E" w:rsidRPr="006C7D4D" w:rsidRDefault="00992F0E" w:rsidP="00B15854"/>
        </w:tc>
        <w:tc>
          <w:tcPr>
            <w:tcW w:w="13717" w:type="dxa"/>
            <w:gridSpan w:val="9"/>
          </w:tcPr>
          <w:p w14:paraId="147F9A32" w14:textId="77777777" w:rsidR="00992F0E" w:rsidRPr="006C7D4D" w:rsidRDefault="00992F0E" w:rsidP="00992F0E">
            <w:pPr>
              <w:jc w:val="center"/>
            </w:pPr>
          </w:p>
          <w:p w14:paraId="273D3979" w14:textId="72D29A8A" w:rsidR="00992F0E" w:rsidRPr="006C7D4D" w:rsidRDefault="00992F0E" w:rsidP="00992F0E">
            <w:pPr>
              <w:jc w:val="center"/>
            </w:pPr>
            <w:r w:rsidRPr="006C7D4D">
              <w:t>FOLLOW-UP PROCEDURE DISCONTINUED</w:t>
            </w:r>
          </w:p>
          <w:p w14:paraId="0C17B7A1" w14:textId="77777777" w:rsidR="00992F0E" w:rsidRPr="006C7D4D" w:rsidRDefault="00992F0E" w:rsidP="00B15854"/>
        </w:tc>
      </w:tr>
      <w:tr w:rsidR="00B15854" w:rsidRPr="006C7D4D" w14:paraId="0CAEFE17" w14:textId="77777777" w:rsidTr="004F5B49">
        <w:tc>
          <w:tcPr>
            <w:tcW w:w="15118" w:type="dxa"/>
            <w:gridSpan w:val="10"/>
            <w:shd w:val="clear" w:color="auto" w:fill="D9D9D9" w:themeFill="background1" w:themeFillShade="D9"/>
          </w:tcPr>
          <w:p w14:paraId="4D673D7F" w14:textId="77777777" w:rsidR="00B15854" w:rsidRPr="006C7D4D" w:rsidRDefault="00B15854" w:rsidP="00B15854"/>
        </w:tc>
      </w:tr>
      <w:tr w:rsidR="00B15854" w:rsidRPr="006C7D4D" w14:paraId="40D62755" w14:textId="77777777" w:rsidTr="004F5B49">
        <w:trPr>
          <w:trHeight w:val="317"/>
        </w:trPr>
        <w:tc>
          <w:tcPr>
            <w:tcW w:w="1401" w:type="dxa"/>
            <w:vMerge w:val="restart"/>
            <w:shd w:val="clear" w:color="auto" w:fill="auto"/>
          </w:tcPr>
          <w:p w14:paraId="305680BD" w14:textId="77777777" w:rsidR="00B15854" w:rsidRPr="006C7D4D" w:rsidRDefault="00B15854" w:rsidP="00B15854">
            <w:pPr>
              <w:rPr>
                <w:b/>
              </w:rPr>
            </w:pPr>
            <w:r w:rsidRPr="006C7D4D">
              <w:rPr>
                <w:b/>
              </w:rPr>
              <w:t>Rwanda</w:t>
            </w:r>
          </w:p>
        </w:tc>
        <w:tc>
          <w:tcPr>
            <w:tcW w:w="2418" w:type="dxa"/>
            <w:gridSpan w:val="2"/>
            <w:shd w:val="clear" w:color="auto" w:fill="auto"/>
          </w:tcPr>
          <w:p w14:paraId="019597F9"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2F3DF9B" w14:textId="77777777" w:rsidR="00B15854" w:rsidRPr="006C7D4D" w:rsidRDefault="00436820" w:rsidP="00B15854">
            <w:pPr>
              <w:rPr>
                <w:lang w:val="en-GB"/>
              </w:rPr>
            </w:pPr>
            <w:hyperlink r:id="rId502" w:history="1">
              <w:r w:rsidR="00B15854" w:rsidRPr="006C7D4D">
                <w:rPr>
                  <w:rStyle w:val="Hyperlink"/>
                  <w:lang w:val="en-GB"/>
                </w:rPr>
                <w:t>CCPR/C/RWA/CO/4</w:t>
              </w:r>
            </w:hyperlink>
            <w:r w:rsidR="00B15854" w:rsidRPr="006C7D4D">
              <w:rPr>
                <w:lang w:val="en-GB"/>
              </w:rPr>
              <w:t xml:space="preserve"> (24 March 2016)</w:t>
            </w:r>
          </w:p>
        </w:tc>
      </w:tr>
      <w:tr w:rsidR="00B15854" w:rsidRPr="006C7D4D" w14:paraId="4A84E530" w14:textId="77777777" w:rsidTr="004F5B49">
        <w:tc>
          <w:tcPr>
            <w:tcW w:w="1401" w:type="dxa"/>
            <w:vMerge/>
            <w:shd w:val="clear" w:color="auto" w:fill="auto"/>
          </w:tcPr>
          <w:p w14:paraId="72AFCE01" w14:textId="77777777" w:rsidR="00B15854" w:rsidRPr="006C7D4D" w:rsidRDefault="00B15854" w:rsidP="00B15854">
            <w:pPr>
              <w:rPr>
                <w:lang w:val="en-GB"/>
              </w:rPr>
            </w:pPr>
          </w:p>
        </w:tc>
        <w:tc>
          <w:tcPr>
            <w:tcW w:w="2418" w:type="dxa"/>
            <w:gridSpan w:val="2"/>
            <w:shd w:val="clear" w:color="auto" w:fill="auto"/>
          </w:tcPr>
          <w:p w14:paraId="5D7EEC4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93C548F" w14:textId="77777777" w:rsidR="00B15854" w:rsidRPr="006C7D4D" w:rsidRDefault="00B15854" w:rsidP="00B15854">
            <w:r w:rsidRPr="006C7D4D">
              <w:t>31 March 2019</w:t>
            </w:r>
          </w:p>
        </w:tc>
      </w:tr>
      <w:tr w:rsidR="00B15854" w:rsidRPr="006C7D4D" w14:paraId="79FA26B3" w14:textId="77777777" w:rsidTr="004F5B49">
        <w:tc>
          <w:tcPr>
            <w:tcW w:w="1401" w:type="dxa"/>
            <w:vMerge/>
            <w:shd w:val="clear" w:color="auto" w:fill="auto"/>
          </w:tcPr>
          <w:p w14:paraId="67594A36" w14:textId="77777777" w:rsidR="00B15854" w:rsidRPr="006C7D4D" w:rsidRDefault="00B15854" w:rsidP="00B15854"/>
        </w:tc>
        <w:tc>
          <w:tcPr>
            <w:tcW w:w="2418" w:type="dxa"/>
            <w:gridSpan w:val="2"/>
            <w:shd w:val="clear" w:color="auto" w:fill="auto"/>
          </w:tcPr>
          <w:p w14:paraId="6780E968"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7873B48" w14:textId="77777777" w:rsidR="00B15854" w:rsidRPr="006C7D4D" w:rsidRDefault="00B15854" w:rsidP="00B15854">
            <w:r w:rsidRPr="006C7D4D">
              <w:t>N/A</w:t>
            </w:r>
          </w:p>
        </w:tc>
      </w:tr>
      <w:tr w:rsidR="00B15854" w:rsidRPr="006C7D4D" w14:paraId="580615D1" w14:textId="77777777" w:rsidTr="004F5B49">
        <w:tc>
          <w:tcPr>
            <w:tcW w:w="1401" w:type="dxa"/>
            <w:vMerge/>
            <w:shd w:val="clear" w:color="auto" w:fill="auto"/>
          </w:tcPr>
          <w:p w14:paraId="0CAB904D" w14:textId="77777777" w:rsidR="00B15854" w:rsidRPr="006C7D4D" w:rsidRDefault="00B15854" w:rsidP="00B15854"/>
        </w:tc>
        <w:tc>
          <w:tcPr>
            <w:tcW w:w="2418" w:type="dxa"/>
            <w:gridSpan w:val="2"/>
            <w:shd w:val="clear" w:color="auto" w:fill="auto"/>
          </w:tcPr>
          <w:p w14:paraId="2CCB8369"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67D17C8" w14:textId="77777777" w:rsidR="00B15854" w:rsidRPr="006C7D4D" w:rsidRDefault="00B15854" w:rsidP="00B15854">
            <w:r w:rsidRPr="006C7D4D">
              <w:t>16, 20, 32, and 40</w:t>
            </w:r>
          </w:p>
        </w:tc>
      </w:tr>
      <w:tr w:rsidR="00B15854" w:rsidRPr="006C7D4D" w14:paraId="228693A7" w14:textId="77777777" w:rsidTr="004F5B49">
        <w:tc>
          <w:tcPr>
            <w:tcW w:w="1401" w:type="dxa"/>
            <w:vMerge/>
            <w:shd w:val="clear" w:color="auto" w:fill="auto"/>
          </w:tcPr>
          <w:p w14:paraId="7C7FDBAC" w14:textId="77777777" w:rsidR="00B15854" w:rsidRPr="006C7D4D" w:rsidRDefault="00B15854" w:rsidP="00B15854"/>
        </w:tc>
        <w:tc>
          <w:tcPr>
            <w:tcW w:w="2418" w:type="dxa"/>
            <w:gridSpan w:val="2"/>
            <w:shd w:val="clear" w:color="auto" w:fill="auto"/>
          </w:tcPr>
          <w:p w14:paraId="501B5323"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3515715" w14:textId="77777777" w:rsidR="00B15854" w:rsidRPr="006C7D4D" w:rsidRDefault="00B15854" w:rsidP="00B15854">
            <w:r w:rsidRPr="006C7D4D">
              <w:t>24 March 2017</w:t>
            </w:r>
          </w:p>
        </w:tc>
      </w:tr>
      <w:tr w:rsidR="00B15854" w:rsidRPr="006C7D4D" w14:paraId="08714FEA" w14:textId="77777777" w:rsidTr="004F5B49">
        <w:tc>
          <w:tcPr>
            <w:tcW w:w="1401" w:type="dxa"/>
            <w:vMerge/>
            <w:shd w:val="clear" w:color="auto" w:fill="auto"/>
          </w:tcPr>
          <w:p w14:paraId="1FDB2B09" w14:textId="77777777" w:rsidR="00B15854" w:rsidRPr="006C7D4D" w:rsidRDefault="00B15854" w:rsidP="00B15854"/>
        </w:tc>
        <w:tc>
          <w:tcPr>
            <w:tcW w:w="2418" w:type="dxa"/>
            <w:gridSpan w:val="2"/>
            <w:shd w:val="clear" w:color="auto" w:fill="auto"/>
          </w:tcPr>
          <w:p w14:paraId="360EC90B"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69F4D9C" w14:textId="63B87E5F" w:rsidR="00B15854" w:rsidRPr="006C7D4D" w:rsidRDefault="00436820" w:rsidP="00B15854">
            <w:pPr>
              <w:spacing w:after="200"/>
              <w:rPr>
                <w:szCs w:val="20"/>
                <w:lang w:val="en-GB"/>
              </w:rPr>
            </w:pPr>
            <w:hyperlink r:id="rId503" w:history="1">
              <w:r w:rsidR="00B15854" w:rsidRPr="006C7D4D">
                <w:rPr>
                  <w:rStyle w:val="Hyperlink"/>
                  <w:szCs w:val="20"/>
                  <w:lang w:val="en-GB"/>
                </w:rPr>
                <w:t>CCPR/C/RWA/CO/4/Add.1</w:t>
              </w:r>
            </w:hyperlink>
            <w:r w:rsidR="00B15854" w:rsidRPr="006C7D4D">
              <w:rPr>
                <w:szCs w:val="20"/>
                <w:lang w:val="en-GB"/>
              </w:rPr>
              <w:t xml:space="preserve">, 8 May 2018 - report received after the </w:t>
            </w:r>
            <w:hyperlink r:id="rId504" w:history="1">
              <w:r w:rsidR="00B15854" w:rsidRPr="006C7D4D">
                <w:rPr>
                  <w:rStyle w:val="Hyperlink"/>
                </w:rPr>
                <w:t>reminder dated 8 August 2017</w:t>
              </w:r>
            </w:hyperlink>
            <w:r w:rsidR="00B15854" w:rsidRPr="006C7D4D">
              <w:rPr>
                <w:rStyle w:val="Hyperlink"/>
              </w:rPr>
              <w:t xml:space="preserve"> </w:t>
            </w:r>
            <w:r w:rsidR="00B15854" w:rsidRPr="006C7D4D">
              <w:rPr>
                <w:szCs w:val="20"/>
                <w:lang w:val="en-GB"/>
              </w:rPr>
              <w:t>and the meeting with the Special Rapporteur for Follow-Up on Concluding Observations held on 4 April 2018</w:t>
            </w:r>
          </w:p>
        </w:tc>
      </w:tr>
      <w:tr w:rsidR="00B15854" w:rsidRPr="006C7D4D" w14:paraId="5788BA51" w14:textId="77777777" w:rsidTr="004F5B49">
        <w:tc>
          <w:tcPr>
            <w:tcW w:w="1401" w:type="dxa"/>
            <w:vMerge/>
            <w:shd w:val="clear" w:color="auto" w:fill="auto"/>
          </w:tcPr>
          <w:p w14:paraId="7E13693E" w14:textId="77777777" w:rsidR="00B15854" w:rsidRPr="006C7D4D" w:rsidRDefault="00B15854" w:rsidP="00B15854"/>
        </w:tc>
        <w:tc>
          <w:tcPr>
            <w:tcW w:w="2418" w:type="dxa"/>
            <w:gridSpan w:val="2"/>
            <w:shd w:val="clear" w:color="auto" w:fill="auto"/>
            <w:vAlign w:val="center"/>
          </w:tcPr>
          <w:p w14:paraId="49B97A4A" w14:textId="77777777" w:rsidR="00B15854" w:rsidRPr="006C7D4D" w:rsidRDefault="00B15854" w:rsidP="00B15854">
            <w:pPr>
              <w:rPr>
                <w:b/>
                <w:i/>
              </w:rPr>
            </w:pPr>
            <w:r w:rsidRPr="006C7D4D">
              <w:rPr>
                <w:b/>
                <w:i/>
              </w:rPr>
              <w:t>Notes</w:t>
            </w:r>
          </w:p>
        </w:tc>
        <w:tc>
          <w:tcPr>
            <w:tcW w:w="11299" w:type="dxa"/>
            <w:gridSpan w:val="7"/>
            <w:shd w:val="clear" w:color="auto" w:fill="auto"/>
          </w:tcPr>
          <w:p w14:paraId="43E4EA2B" w14:textId="77777777" w:rsidR="00B15854" w:rsidRPr="006C7D4D" w:rsidRDefault="00B15854" w:rsidP="00B15854"/>
          <w:p w14:paraId="456BE6F9" w14:textId="251646A1" w:rsidR="00B15854" w:rsidRPr="006C7D4D" w:rsidRDefault="00B15854" w:rsidP="00B15854">
            <w:pPr>
              <w:rPr>
                <w:sz w:val="20"/>
                <w:szCs w:val="20"/>
              </w:rPr>
            </w:pPr>
            <w:r w:rsidRPr="006C7D4D">
              <w:t xml:space="preserve">Evaluated in October 2018 (124th session), see </w:t>
            </w:r>
            <w:hyperlink r:id="rId505" w:history="1">
              <w:r w:rsidRPr="006C7D4D">
                <w:rPr>
                  <w:rStyle w:val="Hyperlink"/>
                </w:rPr>
                <w:t>CCPR/C/124/2</w:t>
              </w:r>
            </w:hyperlink>
            <w:r w:rsidRPr="006C7D4D">
              <w:t>: Additional information required on paragraphs 16</w:t>
            </w:r>
            <w:r w:rsidRPr="006C7D4D">
              <w:rPr>
                <w:b/>
                <w:bCs/>
              </w:rPr>
              <w:t>[B][C]</w:t>
            </w:r>
            <w:r w:rsidRPr="006C7D4D">
              <w:t>, 20</w:t>
            </w:r>
            <w:r w:rsidRPr="006C7D4D">
              <w:rPr>
                <w:b/>
                <w:bCs/>
              </w:rPr>
              <w:t>[C]</w:t>
            </w:r>
            <w:r w:rsidRPr="006C7D4D">
              <w:t>, 32</w:t>
            </w:r>
            <w:r w:rsidRPr="006C7D4D">
              <w:rPr>
                <w:b/>
                <w:bCs/>
              </w:rPr>
              <w:t>[B]</w:t>
            </w:r>
            <w:r w:rsidRPr="006C7D4D">
              <w:t xml:space="preserve"> and 40</w:t>
            </w:r>
            <w:r w:rsidRPr="006C7D4D">
              <w:rPr>
                <w:b/>
              </w:rPr>
              <w:t>[B]</w:t>
            </w:r>
            <w:r w:rsidRPr="006C7D4D">
              <w:rPr>
                <w:b/>
                <w:bCs/>
              </w:rPr>
              <w:t>[C]</w:t>
            </w:r>
          </w:p>
        </w:tc>
      </w:tr>
      <w:tr w:rsidR="00B15854" w:rsidRPr="006C7D4D" w14:paraId="18970BD7" w14:textId="77777777" w:rsidTr="004F5B49">
        <w:tc>
          <w:tcPr>
            <w:tcW w:w="1401" w:type="dxa"/>
            <w:vMerge/>
            <w:shd w:val="clear" w:color="auto" w:fill="auto"/>
          </w:tcPr>
          <w:p w14:paraId="3360A9CA" w14:textId="77777777" w:rsidR="00B15854" w:rsidRPr="006C7D4D" w:rsidRDefault="00B15854" w:rsidP="00B15854"/>
        </w:tc>
        <w:tc>
          <w:tcPr>
            <w:tcW w:w="2418" w:type="dxa"/>
            <w:gridSpan w:val="2"/>
            <w:shd w:val="clear" w:color="auto" w:fill="auto"/>
            <w:vAlign w:val="center"/>
          </w:tcPr>
          <w:p w14:paraId="1E5E8799" w14:textId="77777777" w:rsidR="00B15854" w:rsidRPr="006C7D4D" w:rsidRDefault="00B15854" w:rsidP="00B15854">
            <w:pPr>
              <w:rPr>
                <w:b/>
                <w:i/>
              </w:rPr>
            </w:pPr>
            <w:r w:rsidRPr="006C7D4D">
              <w:rPr>
                <w:b/>
                <w:i/>
              </w:rPr>
              <w:t>Action</w:t>
            </w:r>
          </w:p>
        </w:tc>
        <w:tc>
          <w:tcPr>
            <w:tcW w:w="11299" w:type="dxa"/>
            <w:gridSpan w:val="7"/>
            <w:shd w:val="clear" w:color="auto" w:fill="auto"/>
          </w:tcPr>
          <w:p w14:paraId="262212F1" w14:textId="77777777" w:rsidR="00B15854" w:rsidRPr="006C7D4D" w:rsidRDefault="00B15854" w:rsidP="00B15854">
            <w:pPr>
              <w:rPr>
                <w:lang w:val="en-GB"/>
              </w:rPr>
            </w:pPr>
          </w:p>
          <w:p w14:paraId="00B771D8" w14:textId="69D4DCA8" w:rsidR="00B15854" w:rsidRPr="006C7D4D" w:rsidRDefault="00B15854" w:rsidP="00B15854">
            <w:pPr>
              <w:rPr>
                <w:lang w:val="en-GB"/>
              </w:rPr>
            </w:pPr>
            <w:r w:rsidRPr="006C7D4D">
              <w:rPr>
                <w:lang w:val="en-GB"/>
              </w:rPr>
              <w:t xml:space="preserve">Follow-up procedure discontinued. </w:t>
            </w:r>
            <w:hyperlink r:id="rId506" w:history="1">
              <w:r w:rsidRPr="006C7D4D">
                <w:rPr>
                  <w:rStyle w:val="Hyperlink"/>
                  <w:lang w:val="en-GB"/>
                </w:rPr>
                <w:t>Discontinuance letter dated 8 November 2018</w:t>
              </w:r>
            </w:hyperlink>
            <w:r w:rsidRPr="006C7D4D">
              <w:rPr>
                <w:lang w:val="en-GB"/>
              </w:rPr>
              <w:t xml:space="preserve"> (the information requested should be addressed in the State party’s next periodic report)</w:t>
            </w:r>
          </w:p>
        </w:tc>
      </w:tr>
      <w:tr w:rsidR="00B15854" w:rsidRPr="006C7D4D" w14:paraId="552107FB" w14:textId="77777777" w:rsidTr="004F5B49">
        <w:tc>
          <w:tcPr>
            <w:tcW w:w="1401" w:type="dxa"/>
            <w:vMerge/>
            <w:shd w:val="clear" w:color="auto" w:fill="auto"/>
          </w:tcPr>
          <w:p w14:paraId="657B84CA" w14:textId="77777777" w:rsidR="00B15854" w:rsidRPr="006C7D4D" w:rsidRDefault="00B15854" w:rsidP="00B15854"/>
        </w:tc>
        <w:tc>
          <w:tcPr>
            <w:tcW w:w="13717" w:type="dxa"/>
            <w:gridSpan w:val="9"/>
            <w:shd w:val="clear" w:color="auto" w:fill="auto"/>
          </w:tcPr>
          <w:p w14:paraId="0991B4C9" w14:textId="77777777" w:rsidR="00B15854" w:rsidRPr="006C7D4D" w:rsidRDefault="00B15854" w:rsidP="00B15854">
            <w:pPr>
              <w:rPr>
                <w:lang w:val="en-GB"/>
              </w:rPr>
            </w:pPr>
          </w:p>
          <w:p w14:paraId="17300FBE" w14:textId="77777777" w:rsidR="00B15854" w:rsidRPr="006C7D4D" w:rsidRDefault="00B15854" w:rsidP="00B15854">
            <w:pPr>
              <w:jc w:val="center"/>
            </w:pPr>
            <w:r w:rsidRPr="006C7D4D">
              <w:t>FOLLOW-UP PROCEDURE DISCONTINUED</w:t>
            </w:r>
          </w:p>
          <w:p w14:paraId="79B2A2EB" w14:textId="29B4C681" w:rsidR="00B15854" w:rsidRPr="006C7D4D" w:rsidRDefault="00B15854" w:rsidP="00B15854">
            <w:pPr>
              <w:jc w:val="center"/>
            </w:pPr>
          </w:p>
        </w:tc>
      </w:tr>
      <w:tr w:rsidR="00B15854" w:rsidRPr="006C7D4D" w14:paraId="2EBF1444" w14:textId="77777777" w:rsidTr="004F5B49">
        <w:tc>
          <w:tcPr>
            <w:tcW w:w="15118" w:type="dxa"/>
            <w:gridSpan w:val="10"/>
            <w:shd w:val="clear" w:color="auto" w:fill="D9D9D9" w:themeFill="background1" w:themeFillShade="D9"/>
          </w:tcPr>
          <w:p w14:paraId="75ADFC90" w14:textId="77777777" w:rsidR="00B15854" w:rsidRPr="006C7D4D" w:rsidRDefault="00B15854" w:rsidP="00B15854"/>
        </w:tc>
      </w:tr>
      <w:tr w:rsidR="00B15854" w:rsidRPr="006C7D4D" w14:paraId="68DF91BB" w14:textId="77777777" w:rsidTr="004F5B49">
        <w:trPr>
          <w:trHeight w:val="317"/>
        </w:trPr>
        <w:tc>
          <w:tcPr>
            <w:tcW w:w="1401" w:type="dxa"/>
            <w:vMerge w:val="restart"/>
          </w:tcPr>
          <w:p w14:paraId="73793ECE" w14:textId="77777777" w:rsidR="00B15854" w:rsidRPr="006C7D4D" w:rsidRDefault="00B15854" w:rsidP="00B15854">
            <w:pPr>
              <w:rPr>
                <w:b/>
              </w:rPr>
            </w:pPr>
            <w:r w:rsidRPr="006C7D4D">
              <w:rPr>
                <w:b/>
              </w:rPr>
              <w:t>Slovenia</w:t>
            </w:r>
          </w:p>
        </w:tc>
        <w:tc>
          <w:tcPr>
            <w:tcW w:w="2418" w:type="dxa"/>
            <w:gridSpan w:val="2"/>
          </w:tcPr>
          <w:p w14:paraId="0D6B5754" w14:textId="77777777" w:rsidR="00B15854" w:rsidRPr="006C7D4D" w:rsidRDefault="00B15854" w:rsidP="00B15854">
            <w:pPr>
              <w:rPr>
                <w:b/>
                <w:i/>
              </w:rPr>
            </w:pPr>
            <w:r w:rsidRPr="006C7D4D">
              <w:rPr>
                <w:b/>
                <w:i/>
              </w:rPr>
              <w:t>Concluding observations</w:t>
            </w:r>
          </w:p>
        </w:tc>
        <w:tc>
          <w:tcPr>
            <w:tcW w:w="11299" w:type="dxa"/>
            <w:gridSpan w:val="7"/>
          </w:tcPr>
          <w:p w14:paraId="6A01F9F8" w14:textId="77777777" w:rsidR="00B15854" w:rsidRPr="006C7D4D" w:rsidRDefault="00436820" w:rsidP="00B15854">
            <w:pPr>
              <w:rPr>
                <w:lang w:val="en-GB"/>
              </w:rPr>
            </w:pPr>
            <w:hyperlink r:id="rId507" w:history="1">
              <w:r w:rsidR="00B15854" w:rsidRPr="006C7D4D">
                <w:rPr>
                  <w:rStyle w:val="Hyperlink"/>
                  <w:lang w:val="en-GB"/>
                </w:rPr>
                <w:t>CCPR/C/SVN/CO/3</w:t>
              </w:r>
            </w:hyperlink>
            <w:r w:rsidR="00B15854" w:rsidRPr="006C7D4D">
              <w:rPr>
                <w:lang w:val="en-GB"/>
              </w:rPr>
              <w:t xml:space="preserve"> (24 March 2016)</w:t>
            </w:r>
          </w:p>
        </w:tc>
      </w:tr>
      <w:tr w:rsidR="00B15854" w:rsidRPr="006C7D4D" w14:paraId="37C4A9F5" w14:textId="77777777" w:rsidTr="004F5B49">
        <w:tc>
          <w:tcPr>
            <w:tcW w:w="1401" w:type="dxa"/>
            <w:vMerge/>
          </w:tcPr>
          <w:p w14:paraId="63E6AFB0" w14:textId="77777777" w:rsidR="00B15854" w:rsidRPr="006C7D4D" w:rsidRDefault="00B15854" w:rsidP="00B15854">
            <w:pPr>
              <w:rPr>
                <w:lang w:val="en-GB"/>
              </w:rPr>
            </w:pPr>
          </w:p>
        </w:tc>
        <w:tc>
          <w:tcPr>
            <w:tcW w:w="2418" w:type="dxa"/>
            <w:gridSpan w:val="2"/>
          </w:tcPr>
          <w:p w14:paraId="23EEDD56" w14:textId="77777777" w:rsidR="00B15854" w:rsidRPr="006C7D4D" w:rsidRDefault="00B15854" w:rsidP="00B15854">
            <w:pPr>
              <w:rPr>
                <w:b/>
                <w:i/>
              </w:rPr>
            </w:pPr>
            <w:r w:rsidRPr="006C7D4D">
              <w:rPr>
                <w:b/>
                <w:i/>
              </w:rPr>
              <w:t>Next periodic report</w:t>
            </w:r>
          </w:p>
        </w:tc>
        <w:tc>
          <w:tcPr>
            <w:tcW w:w="11299" w:type="dxa"/>
            <w:gridSpan w:val="7"/>
          </w:tcPr>
          <w:p w14:paraId="1DAE0363" w14:textId="77777777" w:rsidR="00B15854" w:rsidRPr="006C7D4D" w:rsidRDefault="00B15854" w:rsidP="00B15854">
            <w:r w:rsidRPr="006C7D4D">
              <w:t>31 March 2021</w:t>
            </w:r>
          </w:p>
        </w:tc>
      </w:tr>
      <w:tr w:rsidR="00B15854" w:rsidRPr="006C7D4D" w14:paraId="6CD399D0" w14:textId="77777777" w:rsidTr="004F5B49">
        <w:tc>
          <w:tcPr>
            <w:tcW w:w="1401" w:type="dxa"/>
            <w:vMerge/>
          </w:tcPr>
          <w:p w14:paraId="0EB8F04D" w14:textId="77777777" w:rsidR="00B15854" w:rsidRPr="006C7D4D" w:rsidRDefault="00B15854" w:rsidP="00B15854"/>
        </w:tc>
        <w:tc>
          <w:tcPr>
            <w:tcW w:w="2418" w:type="dxa"/>
            <w:gridSpan w:val="2"/>
          </w:tcPr>
          <w:p w14:paraId="67E77AB5" w14:textId="77777777" w:rsidR="00B15854" w:rsidRPr="006C7D4D" w:rsidRDefault="00B15854" w:rsidP="00B15854">
            <w:pPr>
              <w:rPr>
                <w:b/>
                <w:i/>
              </w:rPr>
            </w:pPr>
            <w:r w:rsidRPr="006C7D4D">
              <w:rPr>
                <w:b/>
                <w:i/>
              </w:rPr>
              <w:t>LOIPR status</w:t>
            </w:r>
          </w:p>
        </w:tc>
        <w:tc>
          <w:tcPr>
            <w:tcW w:w="11299" w:type="dxa"/>
            <w:gridSpan w:val="7"/>
          </w:tcPr>
          <w:p w14:paraId="365B6F8F" w14:textId="77777777" w:rsidR="00B15854" w:rsidRPr="006C7D4D" w:rsidRDefault="00B15854" w:rsidP="00B15854">
            <w:r w:rsidRPr="006C7D4D">
              <w:t>N/A</w:t>
            </w:r>
          </w:p>
        </w:tc>
      </w:tr>
      <w:tr w:rsidR="00B15854" w:rsidRPr="006C7D4D" w14:paraId="62B86DB4" w14:textId="77777777" w:rsidTr="004F5B49">
        <w:tc>
          <w:tcPr>
            <w:tcW w:w="1401" w:type="dxa"/>
            <w:vMerge/>
          </w:tcPr>
          <w:p w14:paraId="0CC0AABD" w14:textId="77777777" w:rsidR="00B15854" w:rsidRPr="006C7D4D" w:rsidRDefault="00B15854" w:rsidP="00B15854"/>
        </w:tc>
        <w:tc>
          <w:tcPr>
            <w:tcW w:w="2418" w:type="dxa"/>
            <w:gridSpan w:val="2"/>
          </w:tcPr>
          <w:p w14:paraId="5662D6F8" w14:textId="77777777" w:rsidR="00B15854" w:rsidRPr="006C7D4D" w:rsidRDefault="00B15854" w:rsidP="00B15854">
            <w:pPr>
              <w:rPr>
                <w:b/>
                <w:i/>
              </w:rPr>
            </w:pPr>
            <w:r w:rsidRPr="006C7D4D">
              <w:rPr>
                <w:b/>
                <w:i/>
              </w:rPr>
              <w:t>Follow-up paragraphs</w:t>
            </w:r>
          </w:p>
        </w:tc>
        <w:tc>
          <w:tcPr>
            <w:tcW w:w="11299" w:type="dxa"/>
            <w:gridSpan w:val="7"/>
          </w:tcPr>
          <w:p w14:paraId="28DDDEC8" w14:textId="77777777" w:rsidR="00B15854" w:rsidRPr="006C7D4D" w:rsidRDefault="00B15854" w:rsidP="00B15854">
            <w:r w:rsidRPr="006C7D4D">
              <w:t>8, 16, and 20</w:t>
            </w:r>
          </w:p>
        </w:tc>
      </w:tr>
      <w:tr w:rsidR="00B15854" w:rsidRPr="006C7D4D" w14:paraId="6E50A23E" w14:textId="77777777" w:rsidTr="004F5B49">
        <w:tc>
          <w:tcPr>
            <w:tcW w:w="1401" w:type="dxa"/>
            <w:vMerge/>
          </w:tcPr>
          <w:p w14:paraId="5855846E" w14:textId="77777777" w:rsidR="00B15854" w:rsidRPr="006C7D4D" w:rsidRDefault="00B15854" w:rsidP="00B15854"/>
        </w:tc>
        <w:tc>
          <w:tcPr>
            <w:tcW w:w="2418" w:type="dxa"/>
            <w:gridSpan w:val="2"/>
          </w:tcPr>
          <w:p w14:paraId="63C65B55" w14:textId="77777777" w:rsidR="00B15854" w:rsidRPr="006C7D4D" w:rsidRDefault="00B15854" w:rsidP="00B15854">
            <w:pPr>
              <w:rPr>
                <w:b/>
                <w:i/>
              </w:rPr>
            </w:pPr>
            <w:r w:rsidRPr="006C7D4D">
              <w:rPr>
                <w:b/>
                <w:i/>
              </w:rPr>
              <w:t>Due date of follow-up report</w:t>
            </w:r>
          </w:p>
        </w:tc>
        <w:tc>
          <w:tcPr>
            <w:tcW w:w="11299" w:type="dxa"/>
            <w:gridSpan w:val="7"/>
          </w:tcPr>
          <w:p w14:paraId="4BAAB0E2" w14:textId="77777777" w:rsidR="00B15854" w:rsidRPr="006C7D4D" w:rsidRDefault="00B15854" w:rsidP="00B15854">
            <w:r w:rsidRPr="006C7D4D">
              <w:t>24 March 2017</w:t>
            </w:r>
          </w:p>
        </w:tc>
      </w:tr>
      <w:tr w:rsidR="00B15854" w:rsidRPr="006C7D4D" w14:paraId="4974E1C8" w14:textId="77777777" w:rsidTr="004F5B49">
        <w:tc>
          <w:tcPr>
            <w:tcW w:w="1401" w:type="dxa"/>
            <w:vMerge/>
          </w:tcPr>
          <w:p w14:paraId="266D240E" w14:textId="77777777" w:rsidR="00B15854" w:rsidRPr="006C7D4D" w:rsidRDefault="00B15854" w:rsidP="00B15854"/>
        </w:tc>
        <w:tc>
          <w:tcPr>
            <w:tcW w:w="2418" w:type="dxa"/>
            <w:gridSpan w:val="2"/>
          </w:tcPr>
          <w:p w14:paraId="440CE68E" w14:textId="77777777" w:rsidR="00B15854" w:rsidRPr="006C7D4D" w:rsidRDefault="00B15854" w:rsidP="00B15854">
            <w:pPr>
              <w:rPr>
                <w:b/>
                <w:i/>
              </w:rPr>
            </w:pPr>
            <w:r w:rsidRPr="006C7D4D">
              <w:rPr>
                <w:b/>
                <w:i/>
              </w:rPr>
              <w:t>Date of receipt of follow-up report</w:t>
            </w:r>
          </w:p>
        </w:tc>
        <w:tc>
          <w:tcPr>
            <w:tcW w:w="11299" w:type="dxa"/>
            <w:gridSpan w:val="7"/>
          </w:tcPr>
          <w:p w14:paraId="18672EA3" w14:textId="17448C9C" w:rsidR="00B15854" w:rsidRPr="006C7D4D" w:rsidRDefault="00436820" w:rsidP="00B15854">
            <w:pPr>
              <w:spacing w:after="200"/>
              <w:rPr>
                <w:szCs w:val="20"/>
              </w:rPr>
            </w:pPr>
            <w:hyperlink r:id="rId508" w:history="1">
              <w:r w:rsidR="00B15854" w:rsidRPr="006C7D4D">
                <w:rPr>
                  <w:rStyle w:val="Hyperlink"/>
                  <w:szCs w:val="20"/>
                  <w:lang w:val="en-GB"/>
                </w:rPr>
                <w:t>CCPR/C/SVN/CO/3/Add.1</w:t>
              </w:r>
            </w:hyperlink>
            <w:r w:rsidR="00B15854" w:rsidRPr="006C7D4D">
              <w:rPr>
                <w:szCs w:val="20"/>
                <w:lang w:val="en-GB"/>
              </w:rPr>
              <w:t xml:space="preserve">, 8 November 2017 – report received after the </w:t>
            </w:r>
            <w:hyperlink r:id="rId509" w:history="1">
              <w:r w:rsidR="00B15854" w:rsidRPr="006C7D4D">
                <w:rPr>
                  <w:rStyle w:val="Hyperlink"/>
                </w:rPr>
                <w:t>reminder dated 8 August 2017</w:t>
              </w:r>
            </w:hyperlink>
          </w:p>
        </w:tc>
      </w:tr>
      <w:tr w:rsidR="00B15854" w:rsidRPr="006C7D4D" w14:paraId="049FE665" w14:textId="77777777" w:rsidTr="00401505">
        <w:trPr>
          <w:trHeight w:val="575"/>
        </w:trPr>
        <w:tc>
          <w:tcPr>
            <w:tcW w:w="1401" w:type="dxa"/>
            <w:vMerge/>
          </w:tcPr>
          <w:p w14:paraId="240682D6" w14:textId="77777777" w:rsidR="00B15854" w:rsidRPr="006C7D4D" w:rsidRDefault="00B15854" w:rsidP="00B15854"/>
        </w:tc>
        <w:tc>
          <w:tcPr>
            <w:tcW w:w="2418" w:type="dxa"/>
            <w:gridSpan w:val="2"/>
          </w:tcPr>
          <w:p w14:paraId="28D602AB" w14:textId="313F17C0" w:rsidR="00B15854" w:rsidRPr="006C7D4D" w:rsidRDefault="00B15854" w:rsidP="00B15854">
            <w:pPr>
              <w:rPr>
                <w:b/>
                <w:i/>
              </w:rPr>
            </w:pPr>
            <w:r w:rsidRPr="006C7D4D">
              <w:rPr>
                <w:b/>
                <w:i/>
              </w:rPr>
              <w:t>Notes</w:t>
            </w:r>
          </w:p>
        </w:tc>
        <w:tc>
          <w:tcPr>
            <w:tcW w:w="11299" w:type="dxa"/>
            <w:gridSpan w:val="7"/>
          </w:tcPr>
          <w:p w14:paraId="649D6105" w14:textId="208CEF10"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10" w:history="1">
              <w:r w:rsidRPr="006C7D4D">
                <w:rPr>
                  <w:rStyle w:val="Hyperlink"/>
                  <w:sz w:val="22"/>
                  <w:szCs w:val="22"/>
                </w:rPr>
                <w:t>CCPR/C/128/3</w:t>
              </w:r>
            </w:hyperlink>
            <w:r w:rsidRPr="006C7D4D">
              <w:rPr>
                <w:sz w:val="22"/>
                <w:szCs w:val="22"/>
              </w:rPr>
              <w:t xml:space="preserve"> and </w:t>
            </w:r>
            <w:hyperlink r:id="rId511" w:history="1">
              <w:r w:rsidRPr="006C7D4D">
                <w:rPr>
                  <w:rStyle w:val="Hyperlink"/>
                  <w:sz w:val="22"/>
                  <w:szCs w:val="22"/>
                </w:rPr>
                <w:t>CCPR/C/128/3/Add.2</w:t>
              </w:r>
            </w:hyperlink>
            <w:r w:rsidRPr="006C7D4D">
              <w:rPr>
                <w:sz w:val="22"/>
                <w:szCs w:val="22"/>
              </w:rPr>
              <w:t>: Additional information required on paragraphs 8</w:t>
            </w:r>
            <w:r w:rsidRPr="006C7D4D">
              <w:rPr>
                <w:b/>
                <w:bCs/>
                <w:sz w:val="22"/>
                <w:szCs w:val="22"/>
              </w:rPr>
              <w:t>[A][C]</w:t>
            </w:r>
            <w:r w:rsidRPr="006C7D4D">
              <w:rPr>
                <w:sz w:val="22"/>
                <w:szCs w:val="22"/>
              </w:rPr>
              <w:t>, 16</w:t>
            </w:r>
            <w:r w:rsidRPr="006C7D4D">
              <w:rPr>
                <w:b/>
                <w:bCs/>
                <w:sz w:val="22"/>
                <w:szCs w:val="22"/>
              </w:rPr>
              <w:t xml:space="preserve">[C] </w:t>
            </w:r>
            <w:r w:rsidRPr="006C7D4D">
              <w:rPr>
                <w:sz w:val="22"/>
                <w:szCs w:val="22"/>
              </w:rPr>
              <w:t>and 20</w:t>
            </w:r>
            <w:r w:rsidRPr="006C7D4D">
              <w:rPr>
                <w:b/>
                <w:bCs/>
                <w:sz w:val="22"/>
                <w:szCs w:val="22"/>
              </w:rPr>
              <w:t xml:space="preserve">[C] </w:t>
            </w:r>
          </w:p>
        </w:tc>
      </w:tr>
      <w:tr w:rsidR="00B15854" w:rsidRPr="006C7D4D" w14:paraId="5A251F16" w14:textId="77777777" w:rsidTr="004F5B49">
        <w:tc>
          <w:tcPr>
            <w:tcW w:w="1401" w:type="dxa"/>
            <w:vMerge/>
          </w:tcPr>
          <w:p w14:paraId="0556618C" w14:textId="77777777" w:rsidR="00B15854" w:rsidRPr="006C7D4D" w:rsidRDefault="00B15854" w:rsidP="00B15854"/>
        </w:tc>
        <w:tc>
          <w:tcPr>
            <w:tcW w:w="2418" w:type="dxa"/>
            <w:gridSpan w:val="2"/>
          </w:tcPr>
          <w:p w14:paraId="5DE8FBD1" w14:textId="77777777" w:rsidR="00B15854" w:rsidRPr="006C7D4D" w:rsidRDefault="00B15854" w:rsidP="00B15854">
            <w:pPr>
              <w:rPr>
                <w:b/>
                <w:i/>
              </w:rPr>
            </w:pPr>
            <w:r w:rsidRPr="006C7D4D">
              <w:rPr>
                <w:b/>
                <w:i/>
              </w:rPr>
              <w:t>Action</w:t>
            </w:r>
          </w:p>
        </w:tc>
        <w:tc>
          <w:tcPr>
            <w:tcW w:w="11299" w:type="dxa"/>
            <w:gridSpan w:val="7"/>
          </w:tcPr>
          <w:p w14:paraId="790BF0E3" w14:textId="472E7D7A" w:rsidR="00B15854" w:rsidRPr="006C7D4D" w:rsidRDefault="00B15854" w:rsidP="00B15854">
            <w:pPr>
              <w:rPr>
                <w:sz w:val="22"/>
                <w:szCs w:val="22"/>
              </w:rPr>
            </w:pPr>
            <w:r w:rsidRPr="006C7D4D">
              <w:rPr>
                <w:color w:val="000000" w:themeColor="text1"/>
                <w:sz w:val="22"/>
                <w:szCs w:val="22"/>
              </w:rPr>
              <w:t xml:space="preserve">Follow-up procedure discontinued. </w:t>
            </w:r>
            <w:hyperlink r:id="rId512"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 xml:space="preserve">The information requested should be included in the </w:t>
            </w:r>
            <w:r w:rsidRPr="006C7D4D">
              <w:rPr>
                <w:color w:val="000000"/>
                <w:lang w:val="en-GB"/>
              </w:rPr>
              <w:t>fourth</w:t>
            </w:r>
            <w:r w:rsidRPr="006C7D4D">
              <w:rPr>
                <w:color w:val="000000"/>
                <w:sz w:val="22"/>
                <w:szCs w:val="22"/>
                <w:lang w:val="en-GB"/>
              </w:rPr>
              <w:t xml:space="preserve"> periodic report of the State party.</w:t>
            </w:r>
          </w:p>
        </w:tc>
      </w:tr>
      <w:tr w:rsidR="00B15854" w:rsidRPr="006C7D4D" w14:paraId="25EE920C" w14:textId="77777777" w:rsidTr="00281E9B">
        <w:tc>
          <w:tcPr>
            <w:tcW w:w="1401" w:type="dxa"/>
          </w:tcPr>
          <w:p w14:paraId="6FBD69F8" w14:textId="77777777" w:rsidR="00B15854" w:rsidRPr="006C7D4D" w:rsidRDefault="00B15854" w:rsidP="00B15854"/>
        </w:tc>
        <w:tc>
          <w:tcPr>
            <w:tcW w:w="13717" w:type="dxa"/>
            <w:gridSpan w:val="9"/>
          </w:tcPr>
          <w:p w14:paraId="2D33677F" w14:textId="77777777" w:rsidR="00B15854" w:rsidRPr="006C7D4D" w:rsidRDefault="00B15854" w:rsidP="00B15854">
            <w:pPr>
              <w:jc w:val="center"/>
            </w:pPr>
          </w:p>
          <w:p w14:paraId="23E916CF" w14:textId="401CD565" w:rsidR="00B15854" w:rsidRPr="006C7D4D" w:rsidRDefault="00B15854" w:rsidP="00B15854">
            <w:pPr>
              <w:jc w:val="center"/>
            </w:pPr>
            <w:r w:rsidRPr="006C7D4D">
              <w:t>FOLLOW-UP PROCEDURE DISCONTINUED</w:t>
            </w:r>
          </w:p>
          <w:p w14:paraId="5337FCEA" w14:textId="77777777" w:rsidR="00B15854" w:rsidRPr="006C7D4D" w:rsidRDefault="00B15854" w:rsidP="00B15854">
            <w:pPr>
              <w:rPr>
                <w:color w:val="000000" w:themeColor="text1"/>
                <w:sz w:val="22"/>
                <w:szCs w:val="22"/>
              </w:rPr>
            </w:pPr>
          </w:p>
        </w:tc>
      </w:tr>
      <w:tr w:rsidR="00B15854" w:rsidRPr="006C7D4D" w14:paraId="284DE57F" w14:textId="77777777" w:rsidTr="004F5B49">
        <w:tc>
          <w:tcPr>
            <w:tcW w:w="15118" w:type="dxa"/>
            <w:gridSpan w:val="10"/>
            <w:shd w:val="clear" w:color="auto" w:fill="D9D9D9" w:themeFill="background1" w:themeFillShade="D9"/>
          </w:tcPr>
          <w:p w14:paraId="5D267B1D" w14:textId="77777777" w:rsidR="00B15854" w:rsidRPr="006C7D4D" w:rsidRDefault="00B15854" w:rsidP="00B15854"/>
        </w:tc>
      </w:tr>
      <w:tr w:rsidR="00B15854" w:rsidRPr="006C7D4D" w14:paraId="2625335F" w14:textId="77777777" w:rsidTr="004F5B49">
        <w:trPr>
          <w:trHeight w:val="317"/>
        </w:trPr>
        <w:tc>
          <w:tcPr>
            <w:tcW w:w="1401" w:type="dxa"/>
            <w:vMerge w:val="restart"/>
            <w:shd w:val="clear" w:color="auto" w:fill="auto"/>
          </w:tcPr>
          <w:p w14:paraId="4F6A0A6F" w14:textId="77777777" w:rsidR="00B15854" w:rsidRPr="006C7D4D" w:rsidRDefault="00B15854" w:rsidP="00B15854">
            <w:pPr>
              <w:rPr>
                <w:b/>
              </w:rPr>
            </w:pPr>
            <w:r w:rsidRPr="006C7D4D">
              <w:rPr>
                <w:b/>
              </w:rPr>
              <w:t>South Africa</w:t>
            </w:r>
          </w:p>
        </w:tc>
        <w:tc>
          <w:tcPr>
            <w:tcW w:w="2418" w:type="dxa"/>
            <w:gridSpan w:val="2"/>
            <w:shd w:val="clear" w:color="auto" w:fill="auto"/>
          </w:tcPr>
          <w:p w14:paraId="321F213D"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F4ADDA0" w14:textId="77777777" w:rsidR="00B15854" w:rsidRPr="006C7D4D" w:rsidRDefault="00436820" w:rsidP="00B15854">
            <w:hyperlink r:id="rId513" w:history="1">
              <w:r w:rsidR="00B15854" w:rsidRPr="006C7D4D">
                <w:rPr>
                  <w:rStyle w:val="Hyperlink"/>
                </w:rPr>
                <w:t>CCPR/C/ZAF/CO/1</w:t>
              </w:r>
            </w:hyperlink>
            <w:r w:rsidR="00B15854" w:rsidRPr="006C7D4D">
              <w:t xml:space="preserve"> (23 March 2016)</w:t>
            </w:r>
          </w:p>
        </w:tc>
      </w:tr>
      <w:tr w:rsidR="00B15854" w:rsidRPr="006C7D4D" w14:paraId="3A2240E7" w14:textId="77777777" w:rsidTr="004F5B49">
        <w:tc>
          <w:tcPr>
            <w:tcW w:w="1401" w:type="dxa"/>
            <w:vMerge/>
            <w:shd w:val="clear" w:color="auto" w:fill="auto"/>
          </w:tcPr>
          <w:p w14:paraId="7C307AE1" w14:textId="77777777" w:rsidR="00B15854" w:rsidRPr="006C7D4D" w:rsidRDefault="00B15854" w:rsidP="00B15854"/>
        </w:tc>
        <w:tc>
          <w:tcPr>
            <w:tcW w:w="2418" w:type="dxa"/>
            <w:gridSpan w:val="2"/>
            <w:shd w:val="clear" w:color="auto" w:fill="auto"/>
          </w:tcPr>
          <w:p w14:paraId="6AE712D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DCB44FC" w14:textId="77777777" w:rsidR="00B15854" w:rsidRPr="006C7D4D" w:rsidRDefault="00B15854" w:rsidP="00B15854">
            <w:r w:rsidRPr="006C7D4D">
              <w:t>31 March 2020</w:t>
            </w:r>
          </w:p>
        </w:tc>
      </w:tr>
      <w:tr w:rsidR="00B15854" w:rsidRPr="006C7D4D" w14:paraId="58BE8058" w14:textId="77777777" w:rsidTr="004F5B49">
        <w:tc>
          <w:tcPr>
            <w:tcW w:w="1401" w:type="dxa"/>
            <w:vMerge/>
            <w:shd w:val="clear" w:color="auto" w:fill="auto"/>
          </w:tcPr>
          <w:p w14:paraId="4F20B116" w14:textId="77777777" w:rsidR="00B15854" w:rsidRPr="006C7D4D" w:rsidRDefault="00B15854" w:rsidP="00B15854"/>
        </w:tc>
        <w:tc>
          <w:tcPr>
            <w:tcW w:w="2418" w:type="dxa"/>
            <w:gridSpan w:val="2"/>
            <w:shd w:val="clear" w:color="auto" w:fill="auto"/>
          </w:tcPr>
          <w:p w14:paraId="34368AA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B723DED" w14:textId="77777777" w:rsidR="00B15854" w:rsidRPr="006C7D4D" w:rsidRDefault="00B15854" w:rsidP="00B15854">
            <w:r w:rsidRPr="006C7D4D">
              <w:t>N/A</w:t>
            </w:r>
          </w:p>
        </w:tc>
      </w:tr>
      <w:tr w:rsidR="00B15854" w:rsidRPr="006C7D4D" w14:paraId="4AE1002A" w14:textId="77777777" w:rsidTr="004F5B49">
        <w:tc>
          <w:tcPr>
            <w:tcW w:w="1401" w:type="dxa"/>
            <w:vMerge/>
            <w:shd w:val="clear" w:color="auto" w:fill="auto"/>
          </w:tcPr>
          <w:p w14:paraId="1F4E823E" w14:textId="77777777" w:rsidR="00B15854" w:rsidRPr="006C7D4D" w:rsidRDefault="00B15854" w:rsidP="00B15854"/>
        </w:tc>
        <w:tc>
          <w:tcPr>
            <w:tcW w:w="2418" w:type="dxa"/>
            <w:gridSpan w:val="2"/>
            <w:shd w:val="clear" w:color="auto" w:fill="auto"/>
          </w:tcPr>
          <w:p w14:paraId="21E748EF"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0E5CC72" w14:textId="77777777" w:rsidR="00B15854" w:rsidRPr="006C7D4D" w:rsidRDefault="00B15854" w:rsidP="00B15854">
            <w:r w:rsidRPr="006C7D4D">
              <w:t>13, 15, and 31</w:t>
            </w:r>
          </w:p>
        </w:tc>
      </w:tr>
      <w:tr w:rsidR="00B15854" w:rsidRPr="006C7D4D" w14:paraId="19392328" w14:textId="77777777" w:rsidTr="004F5B49">
        <w:tc>
          <w:tcPr>
            <w:tcW w:w="1401" w:type="dxa"/>
            <w:vMerge/>
            <w:shd w:val="clear" w:color="auto" w:fill="auto"/>
          </w:tcPr>
          <w:p w14:paraId="34D0216D" w14:textId="77777777" w:rsidR="00B15854" w:rsidRPr="006C7D4D" w:rsidRDefault="00B15854" w:rsidP="00B15854"/>
        </w:tc>
        <w:tc>
          <w:tcPr>
            <w:tcW w:w="2418" w:type="dxa"/>
            <w:gridSpan w:val="2"/>
            <w:shd w:val="clear" w:color="auto" w:fill="auto"/>
          </w:tcPr>
          <w:p w14:paraId="2F9F2818"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7D1DDDD" w14:textId="77777777" w:rsidR="00B15854" w:rsidRPr="006C7D4D" w:rsidRDefault="00B15854" w:rsidP="00B15854">
            <w:r w:rsidRPr="006C7D4D">
              <w:t>23 March 2017</w:t>
            </w:r>
          </w:p>
        </w:tc>
      </w:tr>
      <w:tr w:rsidR="00B15854" w:rsidRPr="006C7D4D" w14:paraId="2C882697" w14:textId="77777777" w:rsidTr="004F5B49">
        <w:tc>
          <w:tcPr>
            <w:tcW w:w="1401" w:type="dxa"/>
            <w:vMerge/>
            <w:shd w:val="clear" w:color="auto" w:fill="auto"/>
          </w:tcPr>
          <w:p w14:paraId="40066E07" w14:textId="77777777" w:rsidR="00B15854" w:rsidRPr="006C7D4D" w:rsidRDefault="00B15854" w:rsidP="00B15854"/>
        </w:tc>
        <w:tc>
          <w:tcPr>
            <w:tcW w:w="2418" w:type="dxa"/>
            <w:gridSpan w:val="2"/>
            <w:shd w:val="clear" w:color="auto" w:fill="auto"/>
          </w:tcPr>
          <w:p w14:paraId="51B7DABC"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0728350F" w14:textId="0BF4C359" w:rsidR="00B15854" w:rsidRPr="006C7D4D" w:rsidRDefault="00436820" w:rsidP="00B15854">
            <w:pPr>
              <w:spacing w:after="200" w:line="276" w:lineRule="auto"/>
              <w:rPr>
                <w:szCs w:val="20"/>
                <w:lang w:val="en-GB"/>
              </w:rPr>
            </w:pPr>
            <w:hyperlink r:id="rId514" w:history="1">
              <w:r w:rsidR="00B15854" w:rsidRPr="006C7D4D">
                <w:rPr>
                  <w:rStyle w:val="Hyperlink"/>
                  <w:szCs w:val="20"/>
                  <w:lang w:val="en-GB"/>
                </w:rPr>
                <w:t>CCPR/C/ZAF/CO/1/Add.1</w:t>
              </w:r>
            </w:hyperlink>
            <w:r w:rsidR="00B15854" w:rsidRPr="006C7D4D">
              <w:rPr>
                <w:szCs w:val="20"/>
                <w:lang w:val="en-GB"/>
              </w:rPr>
              <w:t>, 12 May 2017</w:t>
            </w:r>
          </w:p>
        </w:tc>
      </w:tr>
      <w:tr w:rsidR="00B15854" w:rsidRPr="006C7D4D" w14:paraId="74505F19" w14:textId="77777777" w:rsidTr="004F5B49">
        <w:tc>
          <w:tcPr>
            <w:tcW w:w="1401" w:type="dxa"/>
            <w:vMerge/>
            <w:shd w:val="clear" w:color="auto" w:fill="auto"/>
          </w:tcPr>
          <w:p w14:paraId="7E3D33C9" w14:textId="77777777" w:rsidR="00B15854" w:rsidRPr="006C7D4D" w:rsidRDefault="00B15854" w:rsidP="00B15854"/>
        </w:tc>
        <w:tc>
          <w:tcPr>
            <w:tcW w:w="2418" w:type="dxa"/>
            <w:gridSpan w:val="2"/>
            <w:shd w:val="clear" w:color="auto" w:fill="auto"/>
          </w:tcPr>
          <w:p w14:paraId="0CF8AA6C" w14:textId="77777777" w:rsidR="00B15854" w:rsidRPr="006C7D4D" w:rsidRDefault="00B15854" w:rsidP="00B15854">
            <w:pPr>
              <w:rPr>
                <w:b/>
                <w:i/>
              </w:rPr>
            </w:pPr>
            <w:r w:rsidRPr="006C7D4D">
              <w:rPr>
                <w:b/>
                <w:i/>
              </w:rPr>
              <w:t>Notes</w:t>
            </w:r>
          </w:p>
        </w:tc>
        <w:tc>
          <w:tcPr>
            <w:tcW w:w="11299" w:type="dxa"/>
            <w:gridSpan w:val="7"/>
            <w:shd w:val="clear" w:color="auto" w:fill="auto"/>
          </w:tcPr>
          <w:p w14:paraId="2CD7F7F6" w14:textId="0F8AB600" w:rsidR="00B15854" w:rsidRPr="006C7D4D" w:rsidRDefault="00B15854" w:rsidP="00B15854">
            <w:pPr>
              <w:rPr>
                <w:sz w:val="20"/>
                <w:szCs w:val="20"/>
                <w:lang w:val="en-GB"/>
              </w:rPr>
            </w:pPr>
            <w:r w:rsidRPr="006C7D4D">
              <w:rPr>
                <w:lang w:val="en-GB"/>
              </w:rPr>
              <w:t xml:space="preserve">Evaluated in March 2019 (125th session), see </w:t>
            </w:r>
            <w:hyperlink r:id="rId515" w:history="1">
              <w:r w:rsidRPr="006C7D4D">
                <w:rPr>
                  <w:rStyle w:val="Hyperlink"/>
                  <w:lang w:val="en-GB"/>
                </w:rPr>
                <w:t>CCPR/C/125/3</w:t>
              </w:r>
            </w:hyperlink>
            <w:r w:rsidRPr="006C7D4D">
              <w:rPr>
                <w:lang w:val="en-GB"/>
              </w:rPr>
              <w:t xml:space="preserve"> and </w:t>
            </w:r>
            <w:hyperlink r:id="rId516" w:history="1">
              <w:r w:rsidRPr="006C7D4D">
                <w:rPr>
                  <w:rStyle w:val="Hyperlink"/>
                  <w:lang w:val="en-GB"/>
                </w:rPr>
                <w:t>CCPR/C/125/3/Add.2</w:t>
              </w:r>
            </w:hyperlink>
            <w:hyperlink r:id="rId517" w:history="1"/>
            <w:r w:rsidRPr="006C7D4D">
              <w:rPr>
                <w:lang w:val="en-GB"/>
              </w:rPr>
              <w:t>: Additional information required on paragraphs 13</w:t>
            </w:r>
            <w:r w:rsidRPr="006C7D4D">
              <w:rPr>
                <w:b/>
                <w:lang w:val="en-GB"/>
              </w:rPr>
              <w:t>[B]</w:t>
            </w:r>
            <w:r w:rsidRPr="006C7D4D">
              <w:rPr>
                <w:lang w:val="en-GB"/>
              </w:rPr>
              <w:t>, 15</w:t>
            </w:r>
            <w:r w:rsidRPr="006C7D4D">
              <w:rPr>
                <w:b/>
                <w:lang w:val="en-GB"/>
              </w:rPr>
              <w:t>[B][C]</w:t>
            </w:r>
            <w:r w:rsidRPr="006C7D4D">
              <w:rPr>
                <w:lang w:val="en-GB"/>
              </w:rPr>
              <w:t xml:space="preserve"> and 31</w:t>
            </w:r>
            <w:r w:rsidRPr="006C7D4D">
              <w:rPr>
                <w:b/>
                <w:lang w:val="en-GB"/>
              </w:rPr>
              <w:t>[B]</w:t>
            </w:r>
          </w:p>
        </w:tc>
      </w:tr>
      <w:tr w:rsidR="00B15854" w:rsidRPr="006C7D4D" w14:paraId="3F84832F" w14:textId="77777777" w:rsidTr="004F5B49">
        <w:tc>
          <w:tcPr>
            <w:tcW w:w="1401" w:type="dxa"/>
            <w:vMerge/>
            <w:shd w:val="clear" w:color="auto" w:fill="auto"/>
          </w:tcPr>
          <w:p w14:paraId="4A5D2DE7" w14:textId="77777777" w:rsidR="00B15854" w:rsidRPr="006C7D4D" w:rsidRDefault="00B15854" w:rsidP="00B15854"/>
        </w:tc>
        <w:tc>
          <w:tcPr>
            <w:tcW w:w="2418" w:type="dxa"/>
            <w:gridSpan w:val="2"/>
            <w:shd w:val="clear" w:color="auto" w:fill="auto"/>
          </w:tcPr>
          <w:p w14:paraId="73B6DF71" w14:textId="77777777" w:rsidR="00B15854" w:rsidRPr="006C7D4D" w:rsidRDefault="00B15854" w:rsidP="00B15854">
            <w:pPr>
              <w:rPr>
                <w:b/>
                <w:i/>
              </w:rPr>
            </w:pPr>
            <w:r w:rsidRPr="006C7D4D">
              <w:rPr>
                <w:b/>
                <w:i/>
              </w:rPr>
              <w:t>Action</w:t>
            </w:r>
          </w:p>
        </w:tc>
        <w:tc>
          <w:tcPr>
            <w:tcW w:w="11299" w:type="dxa"/>
            <w:gridSpan w:val="7"/>
            <w:shd w:val="clear" w:color="auto" w:fill="auto"/>
          </w:tcPr>
          <w:p w14:paraId="1A3006E0" w14:textId="6CE3CF11" w:rsidR="00B15854" w:rsidRPr="006C7D4D" w:rsidRDefault="00B15854" w:rsidP="00B15854">
            <w:r w:rsidRPr="006C7D4D">
              <w:rPr>
                <w:lang w:val="en-GB"/>
              </w:rPr>
              <w:t xml:space="preserve">Follow-up procedure discontinued. </w:t>
            </w:r>
            <w:hyperlink r:id="rId518"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0324CE2" w14:textId="77777777" w:rsidTr="004F5B49">
        <w:tc>
          <w:tcPr>
            <w:tcW w:w="1401" w:type="dxa"/>
            <w:shd w:val="clear" w:color="auto" w:fill="auto"/>
          </w:tcPr>
          <w:p w14:paraId="3CAC07CE" w14:textId="77777777" w:rsidR="00B15854" w:rsidRPr="006C7D4D" w:rsidRDefault="00B15854" w:rsidP="00B15854"/>
          <w:p w14:paraId="71F51DD7" w14:textId="226B0A76" w:rsidR="00B15854" w:rsidRPr="006C7D4D" w:rsidRDefault="00B15854" w:rsidP="00B15854">
            <w:pPr>
              <w:jc w:val="center"/>
            </w:pPr>
          </w:p>
        </w:tc>
        <w:tc>
          <w:tcPr>
            <w:tcW w:w="13717" w:type="dxa"/>
            <w:gridSpan w:val="9"/>
            <w:shd w:val="clear" w:color="auto" w:fill="auto"/>
          </w:tcPr>
          <w:p w14:paraId="72CD2FA4" w14:textId="77777777" w:rsidR="00B15854" w:rsidRPr="006C7D4D" w:rsidRDefault="00B15854" w:rsidP="00B15854">
            <w:pPr>
              <w:jc w:val="center"/>
            </w:pPr>
          </w:p>
          <w:p w14:paraId="372499E9" w14:textId="77777777" w:rsidR="00B15854" w:rsidRPr="006C7D4D" w:rsidRDefault="00B15854" w:rsidP="00B15854">
            <w:pPr>
              <w:jc w:val="center"/>
            </w:pPr>
            <w:r w:rsidRPr="006C7D4D">
              <w:t>FOLLOW-UP PROCEDURE DISCONTINUED</w:t>
            </w:r>
          </w:p>
          <w:p w14:paraId="0D48E2D2" w14:textId="44A98A1F" w:rsidR="00B15854" w:rsidRPr="006C7D4D" w:rsidRDefault="00B15854" w:rsidP="00B15854">
            <w:pPr>
              <w:jc w:val="center"/>
              <w:rPr>
                <w:lang w:val="en-GB"/>
              </w:rPr>
            </w:pPr>
          </w:p>
        </w:tc>
      </w:tr>
      <w:tr w:rsidR="00B15854" w:rsidRPr="006C7D4D" w14:paraId="5839D834" w14:textId="77777777" w:rsidTr="004F5B49">
        <w:tc>
          <w:tcPr>
            <w:tcW w:w="15118" w:type="dxa"/>
            <w:gridSpan w:val="10"/>
            <w:shd w:val="clear" w:color="auto" w:fill="D9D9D9" w:themeFill="background1" w:themeFillShade="D9"/>
          </w:tcPr>
          <w:p w14:paraId="59A98AAC" w14:textId="77777777" w:rsidR="00B15854" w:rsidRPr="006C7D4D" w:rsidRDefault="00B15854" w:rsidP="00B15854"/>
        </w:tc>
      </w:tr>
      <w:tr w:rsidR="00B15854" w:rsidRPr="006C7D4D" w14:paraId="30010135" w14:textId="77777777" w:rsidTr="004F5B49">
        <w:trPr>
          <w:trHeight w:val="317"/>
        </w:trPr>
        <w:tc>
          <w:tcPr>
            <w:tcW w:w="1401" w:type="dxa"/>
            <w:vMerge w:val="restart"/>
          </w:tcPr>
          <w:p w14:paraId="3E281610" w14:textId="77777777" w:rsidR="00B15854" w:rsidRPr="006C7D4D" w:rsidRDefault="00B15854" w:rsidP="00B15854">
            <w:pPr>
              <w:rPr>
                <w:b/>
              </w:rPr>
            </w:pPr>
            <w:r w:rsidRPr="006C7D4D">
              <w:rPr>
                <w:b/>
              </w:rPr>
              <w:t>Sweden</w:t>
            </w:r>
          </w:p>
        </w:tc>
        <w:tc>
          <w:tcPr>
            <w:tcW w:w="2418" w:type="dxa"/>
            <w:gridSpan w:val="2"/>
          </w:tcPr>
          <w:p w14:paraId="22E32F1E" w14:textId="77777777" w:rsidR="00B15854" w:rsidRPr="006C7D4D" w:rsidRDefault="00B15854" w:rsidP="00B15854">
            <w:pPr>
              <w:rPr>
                <w:b/>
                <w:i/>
              </w:rPr>
            </w:pPr>
            <w:r w:rsidRPr="006C7D4D">
              <w:rPr>
                <w:b/>
                <w:i/>
              </w:rPr>
              <w:t>Concluding observations</w:t>
            </w:r>
          </w:p>
        </w:tc>
        <w:tc>
          <w:tcPr>
            <w:tcW w:w="11299" w:type="dxa"/>
            <w:gridSpan w:val="7"/>
          </w:tcPr>
          <w:p w14:paraId="00935A6F" w14:textId="77777777" w:rsidR="00B15854" w:rsidRPr="006C7D4D" w:rsidRDefault="00436820" w:rsidP="00B15854">
            <w:hyperlink r:id="rId519" w:history="1">
              <w:r w:rsidR="00B15854" w:rsidRPr="006C7D4D">
                <w:rPr>
                  <w:rStyle w:val="Hyperlink"/>
                </w:rPr>
                <w:t>CCPR/C/SWE/CO/7</w:t>
              </w:r>
            </w:hyperlink>
            <w:r w:rsidR="00B15854" w:rsidRPr="006C7D4D">
              <w:t xml:space="preserve"> (23 March 2016)</w:t>
            </w:r>
          </w:p>
        </w:tc>
      </w:tr>
      <w:tr w:rsidR="00B15854" w:rsidRPr="006C7D4D" w14:paraId="2B5D9DCF" w14:textId="77777777" w:rsidTr="004F5B49">
        <w:tc>
          <w:tcPr>
            <w:tcW w:w="1401" w:type="dxa"/>
            <w:vMerge/>
          </w:tcPr>
          <w:p w14:paraId="31982087" w14:textId="77777777" w:rsidR="00B15854" w:rsidRPr="006C7D4D" w:rsidRDefault="00B15854" w:rsidP="00B15854"/>
        </w:tc>
        <w:tc>
          <w:tcPr>
            <w:tcW w:w="2418" w:type="dxa"/>
            <w:gridSpan w:val="2"/>
          </w:tcPr>
          <w:p w14:paraId="3424AAF4" w14:textId="77777777" w:rsidR="00B15854" w:rsidRPr="006C7D4D" w:rsidRDefault="00B15854" w:rsidP="00B15854">
            <w:pPr>
              <w:rPr>
                <w:b/>
                <w:i/>
              </w:rPr>
            </w:pPr>
            <w:r w:rsidRPr="006C7D4D">
              <w:rPr>
                <w:b/>
                <w:i/>
              </w:rPr>
              <w:t>Next periodic report</w:t>
            </w:r>
          </w:p>
        </w:tc>
        <w:tc>
          <w:tcPr>
            <w:tcW w:w="11299" w:type="dxa"/>
            <w:gridSpan w:val="7"/>
          </w:tcPr>
          <w:p w14:paraId="7DBF34E8" w14:textId="77777777" w:rsidR="00B15854" w:rsidRPr="006C7D4D" w:rsidRDefault="00B15854" w:rsidP="00B15854">
            <w:r w:rsidRPr="006C7D4D">
              <w:t>31 March 2023</w:t>
            </w:r>
          </w:p>
        </w:tc>
      </w:tr>
      <w:tr w:rsidR="00B15854" w:rsidRPr="006C7D4D" w14:paraId="387F5628" w14:textId="77777777" w:rsidTr="004F5B49">
        <w:tc>
          <w:tcPr>
            <w:tcW w:w="1401" w:type="dxa"/>
            <w:vMerge/>
          </w:tcPr>
          <w:p w14:paraId="417BD143" w14:textId="77777777" w:rsidR="00B15854" w:rsidRPr="006C7D4D" w:rsidRDefault="00B15854" w:rsidP="00B15854"/>
        </w:tc>
        <w:tc>
          <w:tcPr>
            <w:tcW w:w="2418" w:type="dxa"/>
            <w:gridSpan w:val="2"/>
          </w:tcPr>
          <w:p w14:paraId="4617C09F" w14:textId="77777777" w:rsidR="00B15854" w:rsidRPr="006C7D4D" w:rsidRDefault="00B15854" w:rsidP="00B15854">
            <w:pPr>
              <w:rPr>
                <w:b/>
                <w:i/>
              </w:rPr>
            </w:pPr>
            <w:r w:rsidRPr="006C7D4D">
              <w:rPr>
                <w:b/>
                <w:i/>
              </w:rPr>
              <w:t>LOIPR status</w:t>
            </w:r>
          </w:p>
        </w:tc>
        <w:tc>
          <w:tcPr>
            <w:tcW w:w="11299" w:type="dxa"/>
            <w:gridSpan w:val="7"/>
          </w:tcPr>
          <w:p w14:paraId="18455FF7" w14:textId="7199870D" w:rsidR="00B15854" w:rsidRPr="006C7D4D" w:rsidRDefault="00B15854" w:rsidP="00B15854">
            <w:r w:rsidRPr="006C7D4D">
              <w:t>LOIPR (as of 20 June 2013)</w:t>
            </w:r>
          </w:p>
        </w:tc>
      </w:tr>
      <w:tr w:rsidR="00B15854" w:rsidRPr="006C7D4D" w14:paraId="7217F39A" w14:textId="77777777" w:rsidTr="004F5B49">
        <w:tc>
          <w:tcPr>
            <w:tcW w:w="1401" w:type="dxa"/>
            <w:vMerge/>
          </w:tcPr>
          <w:p w14:paraId="081904B1" w14:textId="77777777" w:rsidR="00B15854" w:rsidRPr="006C7D4D" w:rsidRDefault="00B15854" w:rsidP="00B15854"/>
        </w:tc>
        <w:tc>
          <w:tcPr>
            <w:tcW w:w="2418" w:type="dxa"/>
            <w:gridSpan w:val="2"/>
          </w:tcPr>
          <w:p w14:paraId="42D5AAB4" w14:textId="77777777" w:rsidR="00B15854" w:rsidRPr="006C7D4D" w:rsidRDefault="00B15854" w:rsidP="00B15854">
            <w:pPr>
              <w:rPr>
                <w:b/>
                <w:i/>
              </w:rPr>
            </w:pPr>
            <w:r w:rsidRPr="006C7D4D">
              <w:rPr>
                <w:b/>
                <w:i/>
              </w:rPr>
              <w:t>Follow-up paragraphs</w:t>
            </w:r>
          </w:p>
        </w:tc>
        <w:tc>
          <w:tcPr>
            <w:tcW w:w="11299" w:type="dxa"/>
            <w:gridSpan w:val="7"/>
          </w:tcPr>
          <w:p w14:paraId="1A02A245" w14:textId="77777777" w:rsidR="00B15854" w:rsidRPr="006C7D4D" w:rsidRDefault="00B15854" w:rsidP="00B15854">
            <w:r w:rsidRPr="006C7D4D">
              <w:t>17 and 33</w:t>
            </w:r>
          </w:p>
        </w:tc>
      </w:tr>
      <w:tr w:rsidR="00B15854" w:rsidRPr="006C7D4D" w14:paraId="6439543C" w14:textId="77777777" w:rsidTr="004F5B49">
        <w:tc>
          <w:tcPr>
            <w:tcW w:w="1401" w:type="dxa"/>
            <w:vMerge/>
          </w:tcPr>
          <w:p w14:paraId="1BE9402D" w14:textId="77777777" w:rsidR="00B15854" w:rsidRPr="006C7D4D" w:rsidRDefault="00B15854" w:rsidP="00B15854"/>
        </w:tc>
        <w:tc>
          <w:tcPr>
            <w:tcW w:w="2418" w:type="dxa"/>
            <w:gridSpan w:val="2"/>
          </w:tcPr>
          <w:p w14:paraId="5E4FC11B" w14:textId="77777777" w:rsidR="00B15854" w:rsidRPr="006C7D4D" w:rsidRDefault="00B15854" w:rsidP="00B15854">
            <w:pPr>
              <w:rPr>
                <w:b/>
                <w:i/>
              </w:rPr>
            </w:pPr>
            <w:r w:rsidRPr="006C7D4D">
              <w:rPr>
                <w:b/>
                <w:i/>
              </w:rPr>
              <w:t>Due date of follow-up report</w:t>
            </w:r>
          </w:p>
        </w:tc>
        <w:tc>
          <w:tcPr>
            <w:tcW w:w="11299" w:type="dxa"/>
            <w:gridSpan w:val="7"/>
          </w:tcPr>
          <w:p w14:paraId="34B022F1" w14:textId="77777777" w:rsidR="00B15854" w:rsidRPr="006C7D4D" w:rsidRDefault="00B15854" w:rsidP="00B15854">
            <w:r w:rsidRPr="006C7D4D">
              <w:t>23 March 2017</w:t>
            </w:r>
          </w:p>
        </w:tc>
      </w:tr>
      <w:tr w:rsidR="00B15854" w:rsidRPr="006C7D4D" w14:paraId="4595C0E1" w14:textId="77777777" w:rsidTr="004F5B49">
        <w:tc>
          <w:tcPr>
            <w:tcW w:w="1401" w:type="dxa"/>
            <w:vMerge/>
          </w:tcPr>
          <w:p w14:paraId="06617617" w14:textId="77777777" w:rsidR="00B15854" w:rsidRPr="006C7D4D" w:rsidRDefault="00B15854" w:rsidP="00B15854"/>
        </w:tc>
        <w:tc>
          <w:tcPr>
            <w:tcW w:w="2418" w:type="dxa"/>
            <w:gridSpan w:val="2"/>
          </w:tcPr>
          <w:p w14:paraId="63FC003C" w14:textId="77777777" w:rsidR="00B15854" w:rsidRPr="006C7D4D" w:rsidRDefault="00B15854" w:rsidP="00B15854">
            <w:pPr>
              <w:rPr>
                <w:b/>
                <w:i/>
              </w:rPr>
            </w:pPr>
            <w:r w:rsidRPr="006C7D4D">
              <w:rPr>
                <w:b/>
                <w:i/>
              </w:rPr>
              <w:t>Date of receipt of follow-up report</w:t>
            </w:r>
          </w:p>
        </w:tc>
        <w:tc>
          <w:tcPr>
            <w:tcW w:w="11299" w:type="dxa"/>
            <w:gridSpan w:val="7"/>
          </w:tcPr>
          <w:p w14:paraId="3357AD07" w14:textId="73B4C459" w:rsidR="00B15854" w:rsidRPr="006C7D4D" w:rsidRDefault="00436820" w:rsidP="00B15854">
            <w:pPr>
              <w:spacing w:after="200" w:line="276" w:lineRule="auto"/>
              <w:rPr>
                <w:szCs w:val="20"/>
                <w:lang w:val="en-GB"/>
              </w:rPr>
            </w:pPr>
            <w:hyperlink r:id="rId520" w:history="1">
              <w:r w:rsidR="00B15854" w:rsidRPr="006C7D4D">
                <w:rPr>
                  <w:rStyle w:val="Hyperlink"/>
                  <w:szCs w:val="20"/>
                  <w:lang w:val="en-GB"/>
                </w:rPr>
                <w:t>CCPR/C/SWE/CO/7/Add.1</w:t>
              </w:r>
            </w:hyperlink>
            <w:r w:rsidR="00B15854" w:rsidRPr="006C7D4D">
              <w:rPr>
                <w:szCs w:val="20"/>
                <w:lang w:val="en-GB"/>
              </w:rPr>
              <w:t>, 26 April 2017</w:t>
            </w:r>
          </w:p>
        </w:tc>
      </w:tr>
      <w:tr w:rsidR="00B15854" w:rsidRPr="006C7D4D" w14:paraId="467B5BE8" w14:textId="77777777" w:rsidTr="004F5B49">
        <w:tc>
          <w:tcPr>
            <w:tcW w:w="1401" w:type="dxa"/>
            <w:vMerge/>
          </w:tcPr>
          <w:p w14:paraId="1D1561B0" w14:textId="77777777" w:rsidR="00B15854" w:rsidRPr="006C7D4D" w:rsidRDefault="00B15854" w:rsidP="00B15854"/>
        </w:tc>
        <w:tc>
          <w:tcPr>
            <w:tcW w:w="2418" w:type="dxa"/>
            <w:gridSpan w:val="2"/>
          </w:tcPr>
          <w:p w14:paraId="585170A2" w14:textId="77777777" w:rsidR="00B15854" w:rsidRPr="006C7D4D" w:rsidRDefault="00B15854" w:rsidP="00B15854">
            <w:pPr>
              <w:rPr>
                <w:b/>
                <w:i/>
              </w:rPr>
            </w:pPr>
            <w:r w:rsidRPr="006C7D4D">
              <w:rPr>
                <w:b/>
                <w:i/>
              </w:rPr>
              <w:t>Notes</w:t>
            </w:r>
          </w:p>
        </w:tc>
        <w:tc>
          <w:tcPr>
            <w:tcW w:w="11299" w:type="dxa"/>
            <w:gridSpan w:val="7"/>
          </w:tcPr>
          <w:p w14:paraId="602354DC" w14:textId="1CB18977" w:rsidR="00B15854" w:rsidRPr="006C7D4D" w:rsidRDefault="00B15854" w:rsidP="00B15854">
            <w:pPr>
              <w:rPr>
                <w:lang w:val="en-GB"/>
              </w:rPr>
            </w:pPr>
            <w:r w:rsidRPr="006C7D4D">
              <w:rPr>
                <w:lang w:val="en-GB"/>
              </w:rPr>
              <w:t xml:space="preserve">Evaluated in March 2019 (125th session), see </w:t>
            </w:r>
            <w:hyperlink r:id="rId521" w:history="1">
              <w:r w:rsidRPr="006C7D4D">
                <w:rPr>
                  <w:rStyle w:val="Hyperlink"/>
                  <w:lang w:val="en-GB"/>
                </w:rPr>
                <w:t>CCPR/C/125/3</w:t>
              </w:r>
            </w:hyperlink>
            <w:r w:rsidRPr="006C7D4D">
              <w:rPr>
                <w:lang w:val="en-GB"/>
              </w:rPr>
              <w:t xml:space="preserve"> and </w:t>
            </w:r>
            <w:hyperlink r:id="rId522" w:history="1">
              <w:r w:rsidRPr="006C7D4D">
                <w:rPr>
                  <w:rStyle w:val="Hyperlink"/>
                  <w:lang w:val="en-GB"/>
                </w:rPr>
                <w:t>CCPR/C/125/3/Add.3</w:t>
              </w:r>
            </w:hyperlink>
            <w:hyperlink r:id="rId523" w:history="1"/>
            <w:r w:rsidRPr="006C7D4D">
              <w:rPr>
                <w:lang w:val="en-GB"/>
              </w:rPr>
              <w:t xml:space="preserve">: Additional information required on paragraphs 17 </w:t>
            </w:r>
            <w:r w:rsidRPr="006C7D4D">
              <w:rPr>
                <w:b/>
                <w:lang w:val="en-GB"/>
              </w:rPr>
              <w:t xml:space="preserve">[A] </w:t>
            </w:r>
            <w:r w:rsidRPr="006C7D4D">
              <w:rPr>
                <w:lang w:val="en-GB"/>
              </w:rPr>
              <w:t xml:space="preserve">and 33 </w:t>
            </w:r>
            <w:r w:rsidRPr="006C7D4D">
              <w:rPr>
                <w:b/>
                <w:lang w:val="en-GB"/>
              </w:rPr>
              <w:t>[B][C]</w:t>
            </w:r>
          </w:p>
        </w:tc>
      </w:tr>
      <w:tr w:rsidR="00B15854" w:rsidRPr="006C7D4D" w14:paraId="679F61A3" w14:textId="77777777" w:rsidTr="004F5B49">
        <w:tc>
          <w:tcPr>
            <w:tcW w:w="1401" w:type="dxa"/>
            <w:vMerge/>
          </w:tcPr>
          <w:p w14:paraId="0581AC60" w14:textId="77777777" w:rsidR="00B15854" w:rsidRPr="006C7D4D" w:rsidRDefault="00B15854" w:rsidP="00B15854"/>
        </w:tc>
        <w:tc>
          <w:tcPr>
            <w:tcW w:w="2418" w:type="dxa"/>
            <w:gridSpan w:val="2"/>
          </w:tcPr>
          <w:p w14:paraId="5ABE913A" w14:textId="77777777" w:rsidR="00B15854" w:rsidRPr="006C7D4D" w:rsidRDefault="00B15854" w:rsidP="00B15854">
            <w:pPr>
              <w:rPr>
                <w:b/>
                <w:i/>
              </w:rPr>
            </w:pPr>
            <w:r w:rsidRPr="006C7D4D">
              <w:rPr>
                <w:b/>
                <w:i/>
              </w:rPr>
              <w:t>Action</w:t>
            </w:r>
          </w:p>
        </w:tc>
        <w:tc>
          <w:tcPr>
            <w:tcW w:w="11299" w:type="dxa"/>
            <w:gridSpan w:val="7"/>
          </w:tcPr>
          <w:p w14:paraId="24F1B452" w14:textId="41F4E89C" w:rsidR="00B15854" w:rsidRPr="006C7D4D" w:rsidRDefault="00B15854" w:rsidP="00B15854">
            <w:r w:rsidRPr="006C7D4D">
              <w:t xml:space="preserve">Follow-up procedure discontinued. </w:t>
            </w:r>
            <w:hyperlink r:id="rId524"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eighth periodic report of Sweden.</w:t>
            </w:r>
          </w:p>
        </w:tc>
      </w:tr>
      <w:tr w:rsidR="00B15854" w:rsidRPr="006C7D4D" w14:paraId="21C53910" w14:textId="77777777" w:rsidTr="004F5B49">
        <w:tc>
          <w:tcPr>
            <w:tcW w:w="15118" w:type="dxa"/>
            <w:gridSpan w:val="10"/>
          </w:tcPr>
          <w:p w14:paraId="09C61227" w14:textId="77777777" w:rsidR="00B15854" w:rsidRPr="006C7D4D" w:rsidRDefault="00B15854" w:rsidP="00B15854"/>
          <w:p w14:paraId="068586CA" w14:textId="77777777" w:rsidR="00B15854" w:rsidRPr="006C7D4D" w:rsidRDefault="00B15854" w:rsidP="00B15854">
            <w:pPr>
              <w:jc w:val="center"/>
            </w:pPr>
            <w:r w:rsidRPr="006C7D4D">
              <w:t>FOLLOW-UP PROCEDURE DISCONTINUED</w:t>
            </w:r>
          </w:p>
          <w:p w14:paraId="55A7CF36" w14:textId="12314089" w:rsidR="00B15854" w:rsidRPr="006C7D4D" w:rsidRDefault="00B15854" w:rsidP="00B15854">
            <w:pPr>
              <w:jc w:val="center"/>
            </w:pPr>
          </w:p>
        </w:tc>
      </w:tr>
      <w:tr w:rsidR="00B15854" w:rsidRPr="006C7D4D" w14:paraId="69E330B7" w14:textId="77777777" w:rsidTr="004F5B49">
        <w:tc>
          <w:tcPr>
            <w:tcW w:w="15118" w:type="dxa"/>
            <w:gridSpan w:val="10"/>
            <w:shd w:val="clear" w:color="auto" w:fill="D9D9D9" w:themeFill="background1" w:themeFillShade="D9"/>
          </w:tcPr>
          <w:p w14:paraId="68719EBA" w14:textId="77777777" w:rsidR="00B15854" w:rsidRPr="006C7D4D" w:rsidRDefault="00B15854" w:rsidP="00B15854">
            <w:pPr>
              <w:rPr>
                <w:sz w:val="30"/>
                <w:szCs w:val="30"/>
              </w:rPr>
            </w:pPr>
            <w:r w:rsidRPr="006C7D4D">
              <w:rPr>
                <w:b/>
                <w:sz w:val="30"/>
                <w:szCs w:val="30"/>
              </w:rPr>
              <w:t>117th session (20 June 2016 - 15 July 2016)</w:t>
            </w:r>
          </w:p>
        </w:tc>
      </w:tr>
      <w:tr w:rsidR="00B15854" w:rsidRPr="006C7D4D" w14:paraId="692688A8" w14:textId="77777777" w:rsidTr="004F5B49">
        <w:trPr>
          <w:trHeight w:val="317"/>
        </w:trPr>
        <w:tc>
          <w:tcPr>
            <w:tcW w:w="1401" w:type="dxa"/>
            <w:vMerge w:val="restart"/>
            <w:shd w:val="clear" w:color="auto" w:fill="auto"/>
          </w:tcPr>
          <w:p w14:paraId="4BD0D2F1" w14:textId="77777777" w:rsidR="00B15854" w:rsidRPr="006C7D4D" w:rsidRDefault="00B15854" w:rsidP="00B15854">
            <w:pPr>
              <w:rPr>
                <w:b/>
              </w:rPr>
            </w:pPr>
            <w:r w:rsidRPr="006C7D4D">
              <w:rPr>
                <w:b/>
              </w:rPr>
              <w:t>Argentina</w:t>
            </w:r>
          </w:p>
        </w:tc>
        <w:tc>
          <w:tcPr>
            <w:tcW w:w="2418" w:type="dxa"/>
            <w:gridSpan w:val="2"/>
            <w:shd w:val="clear" w:color="auto" w:fill="auto"/>
          </w:tcPr>
          <w:p w14:paraId="2539480F"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218E3F7E" w14:textId="77777777" w:rsidR="00B15854" w:rsidRPr="006C7D4D" w:rsidRDefault="00436820" w:rsidP="00B15854">
            <w:hyperlink r:id="rId525" w:history="1">
              <w:r w:rsidR="00B15854" w:rsidRPr="006C7D4D">
                <w:rPr>
                  <w:rStyle w:val="Hyperlink"/>
                </w:rPr>
                <w:t>CCPR/C/ARG/CO/5</w:t>
              </w:r>
            </w:hyperlink>
            <w:r w:rsidR="00B15854" w:rsidRPr="006C7D4D">
              <w:t xml:space="preserve"> (11 July 2016)</w:t>
            </w:r>
          </w:p>
        </w:tc>
      </w:tr>
      <w:tr w:rsidR="00B15854" w:rsidRPr="006C7D4D" w14:paraId="46B678C2" w14:textId="77777777" w:rsidTr="004F5B49">
        <w:tc>
          <w:tcPr>
            <w:tcW w:w="1401" w:type="dxa"/>
            <w:vMerge/>
            <w:shd w:val="clear" w:color="auto" w:fill="auto"/>
          </w:tcPr>
          <w:p w14:paraId="0655849A" w14:textId="77777777" w:rsidR="00B15854" w:rsidRPr="006C7D4D" w:rsidRDefault="00B15854" w:rsidP="00B15854"/>
        </w:tc>
        <w:tc>
          <w:tcPr>
            <w:tcW w:w="2418" w:type="dxa"/>
            <w:gridSpan w:val="2"/>
            <w:shd w:val="clear" w:color="auto" w:fill="auto"/>
          </w:tcPr>
          <w:p w14:paraId="19CCCD2F"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0E83141" w14:textId="77777777" w:rsidR="00B15854" w:rsidRPr="006C7D4D" w:rsidRDefault="00B15854" w:rsidP="00B15854">
            <w:r w:rsidRPr="006C7D4D">
              <w:t>15 July 2022</w:t>
            </w:r>
          </w:p>
        </w:tc>
      </w:tr>
      <w:tr w:rsidR="00B15854" w:rsidRPr="006C7D4D" w14:paraId="6A6AFA79" w14:textId="77777777" w:rsidTr="004F5B49">
        <w:tc>
          <w:tcPr>
            <w:tcW w:w="1401" w:type="dxa"/>
            <w:vMerge/>
            <w:shd w:val="clear" w:color="auto" w:fill="auto"/>
          </w:tcPr>
          <w:p w14:paraId="614384C3" w14:textId="77777777" w:rsidR="00B15854" w:rsidRPr="006C7D4D" w:rsidRDefault="00B15854" w:rsidP="00B15854"/>
        </w:tc>
        <w:tc>
          <w:tcPr>
            <w:tcW w:w="2418" w:type="dxa"/>
            <w:gridSpan w:val="2"/>
            <w:shd w:val="clear" w:color="auto" w:fill="auto"/>
          </w:tcPr>
          <w:p w14:paraId="76492852"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F9CB8D0" w14:textId="32B5FCB0" w:rsidR="00B15854" w:rsidRPr="006C7D4D" w:rsidRDefault="00B15854" w:rsidP="00B15854">
            <w:r w:rsidRPr="006C7D4D">
              <w:t>LOIPR (as of 20 September 2013)</w:t>
            </w:r>
          </w:p>
        </w:tc>
      </w:tr>
      <w:tr w:rsidR="00B15854" w:rsidRPr="006C7D4D" w14:paraId="181A3C2A" w14:textId="77777777" w:rsidTr="004F5B49">
        <w:tc>
          <w:tcPr>
            <w:tcW w:w="1401" w:type="dxa"/>
            <w:vMerge/>
            <w:shd w:val="clear" w:color="auto" w:fill="auto"/>
          </w:tcPr>
          <w:p w14:paraId="2517D7FD" w14:textId="77777777" w:rsidR="00B15854" w:rsidRPr="006C7D4D" w:rsidRDefault="00B15854" w:rsidP="00B15854"/>
        </w:tc>
        <w:tc>
          <w:tcPr>
            <w:tcW w:w="2418" w:type="dxa"/>
            <w:gridSpan w:val="2"/>
            <w:shd w:val="clear" w:color="auto" w:fill="auto"/>
          </w:tcPr>
          <w:p w14:paraId="1EC5CB3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2510FF2E" w14:textId="77777777" w:rsidR="00B15854" w:rsidRPr="006C7D4D" w:rsidRDefault="00B15854" w:rsidP="00B15854">
            <w:r w:rsidRPr="006C7D4D">
              <w:t>12, 14, and 24</w:t>
            </w:r>
          </w:p>
        </w:tc>
      </w:tr>
      <w:tr w:rsidR="00B15854" w:rsidRPr="006C7D4D" w14:paraId="2FB9E0AF" w14:textId="77777777" w:rsidTr="004F5B49">
        <w:tc>
          <w:tcPr>
            <w:tcW w:w="1401" w:type="dxa"/>
            <w:vMerge/>
            <w:shd w:val="clear" w:color="auto" w:fill="auto"/>
          </w:tcPr>
          <w:p w14:paraId="4182D06E" w14:textId="77777777" w:rsidR="00B15854" w:rsidRPr="006C7D4D" w:rsidRDefault="00B15854" w:rsidP="00B15854"/>
        </w:tc>
        <w:tc>
          <w:tcPr>
            <w:tcW w:w="2418" w:type="dxa"/>
            <w:gridSpan w:val="2"/>
            <w:shd w:val="clear" w:color="auto" w:fill="auto"/>
          </w:tcPr>
          <w:p w14:paraId="5282D624"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05DF62E" w14:textId="77777777" w:rsidR="00B15854" w:rsidRPr="006C7D4D" w:rsidRDefault="00B15854" w:rsidP="00B15854">
            <w:r w:rsidRPr="006C7D4D">
              <w:t>11 July 2017</w:t>
            </w:r>
          </w:p>
        </w:tc>
      </w:tr>
      <w:tr w:rsidR="00B15854" w:rsidRPr="006C7D4D" w14:paraId="1549809A" w14:textId="77777777" w:rsidTr="004F5B49">
        <w:tc>
          <w:tcPr>
            <w:tcW w:w="1401" w:type="dxa"/>
            <w:vMerge/>
            <w:shd w:val="clear" w:color="auto" w:fill="auto"/>
          </w:tcPr>
          <w:p w14:paraId="08ED663B" w14:textId="77777777" w:rsidR="00B15854" w:rsidRPr="006C7D4D" w:rsidRDefault="00B15854" w:rsidP="00B15854"/>
        </w:tc>
        <w:tc>
          <w:tcPr>
            <w:tcW w:w="2418" w:type="dxa"/>
            <w:gridSpan w:val="2"/>
            <w:shd w:val="clear" w:color="auto" w:fill="auto"/>
          </w:tcPr>
          <w:p w14:paraId="1677A05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22B7F06C" w14:textId="39D7F2B4" w:rsidR="00B15854" w:rsidRPr="006C7D4D" w:rsidRDefault="00436820" w:rsidP="00B15854">
            <w:pPr>
              <w:spacing w:after="200" w:line="276" w:lineRule="auto"/>
              <w:rPr>
                <w:szCs w:val="20"/>
                <w:lang w:val="en-GB"/>
              </w:rPr>
            </w:pPr>
            <w:hyperlink r:id="rId526" w:history="1">
              <w:r w:rsidR="00B15854" w:rsidRPr="006C7D4D">
                <w:rPr>
                  <w:rStyle w:val="Hyperlink"/>
                  <w:szCs w:val="20"/>
                  <w:lang w:val="en-GB"/>
                </w:rPr>
                <w:t>CCPR/C/ARG/CO/5/Add.1</w:t>
              </w:r>
            </w:hyperlink>
            <w:r w:rsidR="00B15854" w:rsidRPr="006C7D4D">
              <w:rPr>
                <w:szCs w:val="20"/>
                <w:lang w:val="en-GB"/>
              </w:rPr>
              <w:t>, 14 July 2017</w:t>
            </w:r>
          </w:p>
          <w:p w14:paraId="10512D74" w14:textId="3BF1CB33" w:rsidR="00B15854" w:rsidRPr="006C7D4D" w:rsidRDefault="00436820" w:rsidP="00B15854">
            <w:pPr>
              <w:spacing w:after="200" w:line="276" w:lineRule="auto"/>
              <w:rPr>
                <w:szCs w:val="20"/>
                <w:lang w:val="en-GB"/>
              </w:rPr>
            </w:pPr>
            <w:hyperlink r:id="rId527" w:history="1">
              <w:r w:rsidR="00B15854" w:rsidRPr="006C7D4D">
                <w:rPr>
                  <w:rStyle w:val="Hyperlink"/>
                  <w:szCs w:val="20"/>
                  <w:lang w:val="en-GB"/>
                </w:rPr>
                <w:t>Additional information on para. 24</w:t>
              </w:r>
            </w:hyperlink>
            <w:r w:rsidR="00B15854" w:rsidRPr="006C7D4D">
              <w:rPr>
                <w:szCs w:val="20"/>
                <w:lang w:val="en-GB"/>
              </w:rPr>
              <w:t>, 14 July 2017</w:t>
            </w:r>
          </w:p>
        </w:tc>
      </w:tr>
      <w:tr w:rsidR="00B15854" w:rsidRPr="006C7D4D" w14:paraId="2D695ABF" w14:textId="77777777" w:rsidTr="004F5B49">
        <w:tc>
          <w:tcPr>
            <w:tcW w:w="1401" w:type="dxa"/>
            <w:vMerge/>
            <w:shd w:val="clear" w:color="auto" w:fill="auto"/>
          </w:tcPr>
          <w:p w14:paraId="3FD75608" w14:textId="77777777" w:rsidR="00B15854" w:rsidRPr="006C7D4D" w:rsidRDefault="00B15854" w:rsidP="00B15854"/>
        </w:tc>
        <w:tc>
          <w:tcPr>
            <w:tcW w:w="2418" w:type="dxa"/>
            <w:gridSpan w:val="2"/>
            <w:shd w:val="clear" w:color="auto" w:fill="auto"/>
          </w:tcPr>
          <w:p w14:paraId="430C52B0" w14:textId="77777777" w:rsidR="00B15854" w:rsidRPr="006C7D4D" w:rsidRDefault="00B15854" w:rsidP="00B15854">
            <w:pPr>
              <w:rPr>
                <w:i/>
              </w:rPr>
            </w:pPr>
            <w:r w:rsidRPr="006C7D4D">
              <w:rPr>
                <w:i/>
              </w:rPr>
              <w:t>Alternative follow-up reports</w:t>
            </w:r>
          </w:p>
        </w:tc>
        <w:tc>
          <w:tcPr>
            <w:tcW w:w="11299" w:type="dxa"/>
            <w:gridSpan w:val="7"/>
            <w:shd w:val="clear" w:color="auto" w:fill="auto"/>
          </w:tcPr>
          <w:p w14:paraId="2CD61ED3" w14:textId="25055857" w:rsidR="00B15854" w:rsidRPr="006C7D4D" w:rsidRDefault="00436820" w:rsidP="00B15854">
            <w:pPr>
              <w:rPr>
                <w:szCs w:val="20"/>
                <w:lang w:val="pt-BR"/>
              </w:rPr>
            </w:pPr>
            <w:hyperlink r:id="rId528" w:history="1">
              <w:r w:rsidR="00B15854" w:rsidRPr="006C7D4D">
                <w:rPr>
                  <w:rStyle w:val="Hyperlink"/>
                  <w:lang w:val="pt-BR"/>
                </w:rPr>
                <w:t>Procuración Penitenciaria de la Nación</w:t>
              </w:r>
            </w:hyperlink>
            <w:r w:rsidR="00B15854" w:rsidRPr="006C7D4D">
              <w:rPr>
                <w:lang w:val="pt-BR"/>
              </w:rPr>
              <w:t>, 18 October 2017</w:t>
            </w:r>
          </w:p>
        </w:tc>
      </w:tr>
      <w:tr w:rsidR="00B15854" w:rsidRPr="006C7D4D" w14:paraId="2D4C1AD4" w14:textId="77777777" w:rsidTr="004F5B49">
        <w:tc>
          <w:tcPr>
            <w:tcW w:w="1401" w:type="dxa"/>
            <w:vMerge/>
            <w:shd w:val="clear" w:color="auto" w:fill="auto"/>
          </w:tcPr>
          <w:p w14:paraId="3DCB1FE9" w14:textId="77777777" w:rsidR="00B15854" w:rsidRPr="006C7D4D" w:rsidRDefault="00B15854" w:rsidP="00B15854">
            <w:pPr>
              <w:rPr>
                <w:lang w:val="pt-BR"/>
              </w:rPr>
            </w:pPr>
          </w:p>
        </w:tc>
        <w:tc>
          <w:tcPr>
            <w:tcW w:w="2418" w:type="dxa"/>
            <w:gridSpan w:val="2"/>
            <w:shd w:val="clear" w:color="auto" w:fill="auto"/>
          </w:tcPr>
          <w:p w14:paraId="34941545" w14:textId="77777777" w:rsidR="00B15854" w:rsidRPr="006C7D4D" w:rsidRDefault="00B15854" w:rsidP="00B15854">
            <w:pPr>
              <w:rPr>
                <w:b/>
                <w:i/>
              </w:rPr>
            </w:pPr>
            <w:r w:rsidRPr="006C7D4D">
              <w:rPr>
                <w:b/>
                <w:i/>
              </w:rPr>
              <w:t>Notes</w:t>
            </w:r>
          </w:p>
        </w:tc>
        <w:tc>
          <w:tcPr>
            <w:tcW w:w="11299" w:type="dxa"/>
            <w:gridSpan w:val="7"/>
            <w:shd w:val="clear" w:color="auto" w:fill="auto"/>
          </w:tcPr>
          <w:p w14:paraId="5CF7E654" w14:textId="658AC49E" w:rsidR="00B15854" w:rsidRPr="006C7D4D" w:rsidRDefault="00B15854" w:rsidP="00B15854">
            <w:pPr>
              <w:rPr>
                <w:color w:val="000000" w:themeColor="text1"/>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CCPR/C/126/2/Add.1: additional information required on paragraphs </w:t>
            </w:r>
            <w:r w:rsidRPr="006C7D4D">
              <w:rPr>
                <w:rFonts w:eastAsiaTheme="minorEastAsia"/>
                <w:color w:val="000000" w:themeColor="text1"/>
                <w:lang w:val="en-GB" w:eastAsia="zh-CN"/>
              </w:rPr>
              <w:t>12</w:t>
            </w:r>
            <w:r w:rsidRPr="006C7D4D">
              <w:rPr>
                <w:rFonts w:eastAsiaTheme="minorEastAsia"/>
                <w:b/>
                <w:color w:val="000000" w:themeColor="text1"/>
                <w:lang w:val="en-GB" w:eastAsia="zh-CN"/>
              </w:rPr>
              <w:t>[C][A],</w:t>
            </w:r>
            <w:r w:rsidRPr="006C7D4D">
              <w:rPr>
                <w:rFonts w:eastAsiaTheme="minorEastAsia"/>
                <w:color w:val="000000" w:themeColor="text1"/>
                <w:lang w:val="en-GB" w:eastAsia="zh-CN"/>
              </w:rPr>
              <w:t xml:space="preserve"> 14</w:t>
            </w:r>
            <w:r w:rsidRPr="006C7D4D">
              <w:rPr>
                <w:rFonts w:eastAsiaTheme="minorEastAsia"/>
                <w:b/>
                <w:color w:val="000000" w:themeColor="text1"/>
                <w:lang w:val="en-GB" w:eastAsia="zh-CN"/>
              </w:rPr>
              <w:t>[C][B]</w:t>
            </w:r>
            <w:r w:rsidRPr="006C7D4D">
              <w:rPr>
                <w:rFonts w:eastAsiaTheme="minorEastAsia"/>
                <w:color w:val="000000" w:themeColor="text1"/>
                <w:lang w:val="en-GB" w:eastAsia="zh-CN"/>
              </w:rPr>
              <w:t xml:space="preserve"> y 24</w:t>
            </w:r>
            <w:r w:rsidRPr="006C7D4D">
              <w:rPr>
                <w:rFonts w:eastAsiaTheme="minorEastAsia"/>
                <w:b/>
                <w:color w:val="000000" w:themeColor="text1"/>
                <w:lang w:val="en-GB" w:eastAsia="zh-CN"/>
              </w:rPr>
              <w:t>[B]</w:t>
            </w:r>
          </w:p>
        </w:tc>
      </w:tr>
      <w:tr w:rsidR="00B15854" w:rsidRPr="006C7D4D" w14:paraId="32FD09D4" w14:textId="77777777" w:rsidTr="004F5B49">
        <w:tc>
          <w:tcPr>
            <w:tcW w:w="1401" w:type="dxa"/>
            <w:vMerge/>
            <w:shd w:val="clear" w:color="auto" w:fill="auto"/>
          </w:tcPr>
          <w:p w14:paraId="5BAE0996" w14:textId="77777777" w:rsidR="00B15854" w:rsidRPr="006C7D4D" w:rsidRDefault="00B15854" w:rsidP="00B15854"/>
        </w:tc>
        <w:tc>
          <w:tcPr>
            <w:tcW w:w="2418" w:type="dxa"/>
            <w:gridSpan w:val="2"/>
            <w:shd w:val="clear" w:color="auto" w:fill="auto"/>
          </w:tcPr>
          <w:p w14:paraId="3EB29FC7" w14:textId="77777777" w:rsidR="00B15854" w:rsidRPr="006C7D4D" w:rsidRDefault="00B15854" w:rsidP="00B15854">
            <w:pPr>
              <w:rPr>
                <w:b/>
                <w:i/>
              </w:rPr>
            </w:pPr>
            <w:r w:rsidRPr="006C7D4D">
              <w:rPr>
                <w:b/>
                <w:i/>
              </w:rPr>
              <w:t>Action</w:t>
            </w:r>
          </w:p>
        </w:tc>
        <w:tc>
          <w:tcPr>
            <w:tcW w:w="11299" w:type="dxa"/>
            <w:gridSpan w:val="7"/>
            <w:shd w:val="clear" w:color="auto" w:fill="auto"/>
          </w:tcPr>
          <w:p w14:paraId="102693B4" w14:textId="7195DA87" w:rsidR="00B15854" w:rsidRPr="006C7D4D" w:rsidRDefault="00B15854" w:rsidP="00B15854">
            <w:pPr>
              <w:rPr>
                <w:color w:val="000000" w:themeColor="text1"/>
              </w:rPr>
            </w:pPr>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sixth periodic report of Argentina.</w:t>
            </w:r>
          </w:p>
        </w:tc>
      </w:tr>
      <w:tr w:rsidR="00B15854" w:rsidRPr="006C7D4D" w14:paraId="71D9C0BB" w14:textId="77777777" w:rsidTr="00534CFF">
        <w:tc>
          <w:tcPr>
            <w:tcW w:w="1401" w:type="dxa"/>
            <w:shd w:val="clear" w:color="auto" w:fill="auto"/>
          </w:tcPr>
          <w:p w14:paraId="1405D4F6" w14:textId="77777777" w:rsidR="00B15854" w:rsidRPr="006C7D4D" w:rsidRDefault="00B15854" w:rsidP="00B15854"/>
        </w:tc>
        <w:tc>
          <w:tcPr>
            <w:tcW w:w="13717" w:type="dxa"/>
            <w:gridSpan w:val="9"/>
            <w:shd w:val="clear" w:color="auto" w:fill="auto"/>
          </w:tcPr>
          <w:p w14:paraId="06B77587" w14:textId="77777777" w:rsidR="00B15854" w:rsidRPr="006C7D4D" w:rsidRDefault="00B15854" w:rsidP="00B15854">
            <w:pPr>
              <w:rPr>
                <w:color w:val="000000" w:themeColor="text1"/>
              </w:rPr>
            </w:pPr>
          </w:p>
          <w:p w14:paraId="47245E83" w14:textId="77777777" w:rsidR="00B15854" w:rsidRPr="006C7D4D" w:rsidRDefault="00B15854" w:rsidP="00B15854">
            <w:pPr>
              <w:jc w:val="center"/>
            </w:pPr>
            <w:r w:rsidRPr="006C7D4D">
              <w:t>FOLLOW-UP PROCEDURE DISCONTINUED</w:t>
            </w:r>
          </w:p>
          <w:p w14:paraId="0935D930" w14:textId="2F270354" w:rsidR="00B15854" w:rsidRPr="006C7D4D" w:rsidRDefault="00B15854" w:rsidP="00B15854">
            <w:pPr>
              <w:rPr>
                <w:color w:val="000000" w:themeColor="text1"/>
              </w:rPr>
            </w:pPr>
          </w:p>
        </w:tc>
      </w:tr>
      <w:tr w:rsidR="00B15854" w:rsidRPr="006C7D4D" w14:paraId="25FA9ED5" w14:textId="77777777" w:rsidTr="004F5B49">
        <w:tc>
          <w:tcPr>
            <w:tcW w:w="15118" w:type="dxa"/>
            <w:gridSpan w:val="10"/>
            <w:shd w:val="clear" w:color="auto" w:fill="D9D9D9" w:themeFill="background1" w:themeFillShade="D9"/>
          </w:tcPr>
          <w:p w14:paraId="306ECEA7" w14:textId="77777777" w:rsidR="00B15854" w:rsidRPr="006C7D4D" w:rsidRDefault="00B15854" w:rsidP="00B15854"/>
        </w:tc>
      </w:tr>
      <w:tr w:rsidR="00B15854" w:rsidRPr="006C7D4D" w14:paraId="1427C43B" w14:textId="77777777" w:rsidTr="004F5B49">
        <w:trPr>
          <w:trHeight w:val="317"/>
        </w:trPr>
        <w:tc>
          <w:tcPr>
            <w:tcW w:w="1401" w:type="dxa"/>
            <w:vMerge w:val="restart"/>
          </w:tcPr>
          <w:p w14:paraId="1AAC13C5" w14:textId="77777777" w:rsidR="00B15854" w:rsidRPr="006C7D4D" w:rsidRDefault="00B15854" w:rsidP="00B15854">
            <w:pPr>
              <w:rPr>
                <w:b/>
              </w:rPr>
            </w:pPr>
            <w:r w:rsidRPr="006C7D4D">
              <w:rPr>
                <w:b/>
              </w:rPr>
              <w:t>Burkina Faso</w:t>
            </w:r>
          </w:p>
        </w:tc>
        <w:tc>
          <w:tcPr>
            <w:tcW w:w="2418" w:type="dxa"/>
            <w:gridSpan w:val="2"/>
          </w:tcPr>
          <w:p w14:paraId="567F1D7E" w14:textId="77777777" w:rsidR="00B15854" w:rsidRPr="006C7D4D" w:rsidRDefault="00B15854" w:rsidP="00B15854">
            <w:pPr>
              <w:rPr>
                <w:b/>
                <w:i/>
              </w:rPr>
            </w:pPr>
            <w:r w:rsidRPr="006C7D4D">
              <w:rPr>
                <w:b/>
                <w:i/>
              </w:rPr>
              <w:t>Concluding observations</w:t>
            </w:r>
          </w:p>
        </w:tc>
        <w:tc>
          <w:tcPr>
            <w:tcW w:w="11299" w:type="dxa"/>
            <w:gridSpan w:val="7"/>
          </w:tcPr>
          <w:p w14:paraId="659B5C10" w14:textId="77777777" w:rsidR="00B15854" w:rsidRPr="006C7D4D" w:rsidRDefault="00436820" w:rsidP="00B15854">
            <w:hyperlink r:id="rId529" w:history="1">
              <w:r w:rsidR="00B15854" w:rsidRPr="006C7D4D">
                <w:rPr>
                  <w:rStyle w:val="Hyperlink"/>
                </w:rPr>
                <w:t>CCPR/C/BFA/CO/1</w:t>
              </w:r>
            </w:hyperlink>
            <w:r w:rsidR="00B15854" w:rsidRPr="006C7D4D">
              <w:t xml:space="preserve"> (11 July 2016)</w:t>
            </w:r>
          </w:p>
        </w:tc>
      </w:tr>
      <w:tr w:rsidR="00B15854" w:rsidRPr="006C7D4D" w14:paraId="793B9411" w14:textId="77777777" w:rsidTr="004F5B49">
        <w:tc>
          <w:tcPr>
            <w:tcW w:w="1401" w:type="dxa"/>
            <w:vMerge/>
          </w:tcPr>
          <w:p w14:paraId="549FCCEC" w14:textId="77777777" w:rsidR="00B15854" w:rsidRPr="006C7D4D" w:rsidRDefault="00B15854" w:rsidP="00B15854"/>
        </w:tc>
        <w:tc>
          <w:tcPr>
            <w:tcW w:w="2418" w:type="dxa"/>
            <w:gridSpan w:val="2"/>
          </w:tcPr>
          <w:p w14:paraId="11854A23" w14:textId="77777777" w:rsidR="00B15854" w:rsidRPr="006C7D4D" w:rsidRDefault="00B15854" w:rsidP="00B15854">
            <w:pPr>
              <w:rPr>
                <w:b/>
                <w:i/>
              </w:rPr>
            </w:pPr>
            <w:r w:rsidRPr="006C7D4D">
              <w:rPr>
                <w:b/>
                <w:i/>
              </w:rPr>
              <w:t>Next periodic report</w:t>
            </w:r>
          </w:p>
        </w:tc>
        <w:tc>
          <w:tcPr>
            <w:tcW w:w="11299" w:type="dxa"/>
            <w:gridSpan w:val="7"/>
          </w:tcPr>
          <w:p w14:paraId="4179D05F" w14:textId="77777777" w:rsidR="00B15854" w:rsidRPr="006C7D4D" w:rsidRDefault="00B15854" w:rsidP="00B15854">
            <w:r w:rsidRPr="006C7D4D">
              <w:t>15 July 2020</w:t>
            </w:r>
          </w:p>
        </w:tc>
      </w:tr>
      <w:tr w:rsidR="00B15854" w:rsidRPr="006C7D4D" w14:paraId="0D77C1CB" w14:textId="77777777" w:rsidTr="004F5B49">
        <w:tc>
          <w:tcPr>
            <w:tcW w:w="1401" w:type="dxa"/>
            <w:vMerge/>
          </w:tcPr>
          <w:p w14:paraId="7DAC3BEB" w14:textId="77777777" w:rsidR="00B15854" w:rsidRPr="006C7D4D" w:rsidRDefault="00B15854" w:rsidP="00B15854"/>
        </w:tc>
        <w:tc>
          <w:tcPr>
            <w:tcW w:w="2418" w:type="dxa"/>
            <w:gridSpan w:val="2"/>
          </w:tcPr>
          <w:p w14:paraId="5383AE5D" w14:textId="77777777" w:rsidR="00B15854" w:rsidRPr="006C7D4D" w:rsidRDefault="00B15854" w:rsidP="00B15854">
            <w:pPr>
              <w:rPr>
                <w:b/>
                <w:i/>
              </w:rPr>
            </w:pPr>
            <w:r w:rsidRPr="006C7D4D">
              <w:rPr>
                <w:b/>
                <w:i/>
              </w:rPr>
              <w:t>LOIPR status</w:t>
            </w:r>
          </w:p>
        </w:tc>
        <w:tc>
          <w:tcPr>
            <w:tcW w:w="11299" w:type="dxa"/>
            <w:gridSpan w:val="7"/>
          </w:tcPr>
          <w:p w14:paraId="7DC519B2" w14:textId="6358E91C" w:rsidR="00B15854" w:rsidRPr="006C7D4D" w:rsidRDefault="00B15854" w:rsidP="00B15854">
            <w:r w:rsidRPr="006C7D4D">
              <w:t>LOIPR (as of 3 July 2017)</w:t>
            </w:r>
          </w:p>
        </w:tc>
      </w:tr>
      <w:tr w:rsidR="00B15854" w:rsidRPr="006C7D4D" w14:paraId="48D1AFFA" w14:textId="77777777" w:rsidTr="004F5B49">
        <w:tc>
          <w:tcPr>
            <w:tcW w:w="1401" w:type="dxa"/>
            <w:vMerge/>
          </w:tcPr>
          <w:p w14:paraId="46525399" w14:textId="77777777" w:rsidR="00B15854" w:rsidRPr="006C7D4D" w:rsidRDefault="00B15854" w:rsidP="00B15854"/>
        </w:tc>
        <w:tc>
          <w:tcPr>
            <w:tcW w:w="2418" w:type="dxa"/>
            <w:gridSpan w:val="2"/>
          </w:tcPr>
          <w:p w14:paraId="5F5E0007" w14:textId="77777777" w:rsidR="00B15854" w:rsidRPr="006C7D4D" w:rsidRDefault="00B15854" w:rsidP="00B15854">
            <w:pPr>
              <w:rPr>
                <w:b/>
                <w:i/>
              </w:rPr>
            </w:pPr>
            <w:r w:rsidRPr="006C7D4D">
              <w:rPr>
                <w:b/>
                <w:i/>
              </w:rPr>
              <w:t>Follow-up paragraphs</w:t>
            </w:r>
          </w:p>
        </w:tc>
        <w:tc>
          <w:tcPr>
            <w:tcW w:w="11299" w:type="dxa"/>
            <w:gridSpan w:val="7"/>
          </w:tcPr>
          <w:p w14:paraId="3433F884" w14:textId="77777777" w:rsidR="00B15854" w:rsidRPr="006C7D4D" w:rsidRDefault="00B15854" w:rsidP="00B15854">
            <w:r w:rsidRPr="006C7D4D">
              <w:t>16, 24, and 36</w:t>
            </w:r>
          </w:p>
        </w:tc>
      </w:tr>
      <w:tr w:rsidR="00B15854" w:rsidRPr="006C7D4D" w14:paraId="37DF7518" w14:textId="77777777" w:rsidTr="004F5B49">
        <w:tc>
          <w:tcPr>
            <w:tcW w:w="1401" w:type="dxa"/>
            <w:vMerge/>
          </w:tcPr>
          <w:p w14:paraId="2F58E35C" w14:textId="77777777" w:rsidR="00B15854" w:rsidRPr="006C7D4D" w:rsidRDefault="00B15854" w:rsidP="00B15854"/>
        </w:tc>
        <w:tc>
          <w:tcPr>
            <w:tcW w:w="2418" w:type="dxa"/>
            <w:gridSpan w:val="2"/>
          </w:tcPr>
          <w:p w14:paraId="00171C97" w14:textId="77777777" w:rsidR="00B15854" w:rsidRPr="006C7D4D" w:rsidRDefault="00B15854" w:rsidP="00B15854">
            <w:pPr>
              <w:rPr>
                <w:b/>
                <w:i/>
              </w:rPr>
            </w:pPr>
            <w:r w:rsidRPr="006C7D4D">
              <w:rPr>
                <w:b/>
                <w:i/>
              </w:rPr>
              <w:t>Due date of follow-up report</w:t>
            </w:r>
          </w:p>
        </w:tc>
        <w:tc>
          <w:tcPr>
            <w:tcW w:w="11299" w:type="dxa"/>
            <w:gridSpan w:val="7"/>
          </w:tcPr>
          <w:p w14:paraId="11B06A01" w14:textId="77777777" w:rsidR="00B15854" w:rsidRPr="006C7D4D" w:rsidRDefault="00B15854" w:rsidP="00B15854">
            <w:r w:rsidRPr="006C7D4D">
              <w:t>11 July 2017</w:t>
            </w:r>
          </w:p>
        </w:tc>
      </w:tr>
      <w:tr w:rsidR="00B15854" w:rsidRPr="006C7D4D" w14:paraId="5DF95A95" w14:textId="77777777" w:rsidTr="004F5B49">
        <w:tc>
          <w:tcPr>
            <w:tcW w:w="1401" w:type="dxa"/>
            <w:vMerge/>
          </w:tcPr>
          <w:p w14:paraId="495A84B4" w14:textId="77777777" w:rsidR="00B15854" w:rsidRPr="006C7D4D" w:rsidRDefault="00B15854" w:rsidP="00B15854"/>
        </w:tc>
        <w:tc>
          <w:tcPr>
            <w:tcW w:w="2418" w:type="dxa"/>
            <w:gridSpan w:val="2"/>
          </w:tcPr>
          <w:p w14:paraId="30A1DC36" w14:textId="6D55DCB6" w:rsidR="00B15854" w:rsidRPr="006C7D4D" w:rsidRDefault="00B15854" w:rsidP="00B15854">
            <w:pPr>
              <w:rPr>
                <w:b/>
                <w:i/>
              </w:rPr>
            </w:pPr>
            <w:r w:rsidRPr="006C7D4D">
              <w:rPr>
                <w:b/>
                <w:i/>
              </w:rPr>
              <w:t>Date of receipt of follow-up report</w:t>
            </w:r>
          </w:p>
        </w:tc>
        <w:tc>
          <w:tcPr>
            <w:tcW w:w="11299" w:type="dxa"/>
            <w:gridSpan w:val="7"/>
          </w:tcPr>
          <w:p w14:paraId="4C89CFE5" w14:textId="17C98514" w:rsidR="00B15854" w:rsidRPr="006C7D4D" w:rsidRDefault="00436820" w:rsidP="00B15854">
            <w:hyperlink r:id="rId530" w:history="1">
              <w:r w:rsidR="00B15854" w:rsidRPr="006C7D4D">
                <w:rPr>
                  <w:rStyle w:val="Hyperlink"/>
                  <w:szCs w:val="20"/>
                  <w:lang w:val="en-GB"/>
                </w:rPr>
                <w:t>CCPR/C/BFA/CO/1/Add.1</w:t>
              </w:r>
            </w:hyperlink>
            <w:r w:rsidR="00B15854" w:rsidRPr="006C7D4D">
              <w:rPr>
                <w:szCs w:val="20"/>
                <w:lang w:val="en-GB"/>
              </w:rPr>
              <w:t>, 18 July 2017</w:t>
            </w:r>
          </w:p>
        </w:tc>
      </w:tr>
      <w:tr w:rsidR="00B15854" w:rsidRPr="006C7D4D" w14:paraId="3E3FA3CF" w14:textId="77777777" w:rsidTr="004F5B49">
        <w:tc>
          <w:tcPr>
            <w:tcW w:w="1401" w:type="dxa"/>
            <w:vMerge/>
          </w:tcPr>
          <w:p w14:paraId="65BB52F7" w14:textId="77777777" w:rsidR="00B15854" w:rsidRPr="006C7D4D" w:rsidRDefault="00B15854" w:rsidP="00B15854"/>
        </w:tc>
        <w:tc>
          <w:tcPr>
            <w:tcW w:w="2418" w:type="dxa"/>
            <w:gridSpan w:val="2"/>
          </w:tcPr>
          <w:p w14:paraId="5E6AB461" w14:textId="58C01571" w:rsidR="00B15854" w:rsidRPr="006C7D4D" w:rsidRDefault="00B15854" w:rsidP="00B15854">
            <w:pPr>
              <w:rPr>
                <w:b/>
                <w:i/>
              </w:rPr>
            </w:pPr>
            <w:r w:rsidRPr="006C7D4D">
              <w:rPr>
                <w:i/>
              </w:rPr>
              <w:t>Alternative follow-up reports</w:t>
            </w:r>
          </w:p>
        </w:tc>
        <w:tc>
          <w:tcPr>
            <w:tcW w:w="11299" w:type="dxa"/>
            <w:gridSpan w:val="7"/>
          </w:tcPr>
          <w:p w14:paraId="3E96E799" w14:textId="298D2561" w:rsidR="00B15854" w:rsidRPr="006C7D4D" w:rsidRDefault="00436820" w:rsidP="00B15854">
            <w:pPr>
              <w:rPr>
                <w:lang w:val="fr-CH"/>
              </w:rPr>
            </w:pPr>
            <w:hyperlink r:id="rId531" w:history="1">
              <w:r w:rsidR="00B15854" w:rsidRPr="006C7D4D">
                <w:rPr>
                  <w:rStyle w:val="Hyperlink"/>
                  <w:lang w:val="fr-CH"/>
                </w:rPr>
                <w:t>Centre d’information et de formation en matière de droits humains en Afrique (CIFDHA)</w:t>
              </w:r>
            </w:hyperlink>
            <w:r w:rsidR="00B15854" w:rsidRPr="006C7D4D">
              <w:rPr>
                <w:lang w:val="fr-CH"/>
              </w:rPr>
              <w:t xml:space="preserve">, 18 </w:t>
            </w:r>
            <w:proofErr w:type="spellStart"/>
            <w:r w:rsidR="00B15854" w:rsidRPr="006C7D4D">
              <w:rPr>
                <w:lang w:val="fr-CH"/>
              </w:rPr>
              <w:t>December</w:t>
            </w:r>
            <w:proofErr w:type="spellEnd"/>
            <w:r w:rsidR="00B15854" w:rsidRPr="006C7D4D">
              <w:rPr>
                <w:lang w:val="fr-CH"/>
              </w:rPr>
              <w:t xml:space="preserve"> 2018</w:t>
            </w:r>
          </w:p>
        </w:tc>
      </w:tr>
      <w:tr w:rsidR="00B15854" w:rsidRPr="006C7D4D" w14:paraId="769F3329" w14:textId="77777777" w:rsidTr="004F5B49">
        <w:tc>
          <w:tcPr>
            <w:tcW w:w="1401" w:type="dxa"/>
            <w:vMerge/>
          </w:tcPr>
          <w:p w14:paraId="7B2E775E" w14:textId="77777777" w:rsidR="00B15854" w:rsidRPr="006C7D4D" w:rsidRDefault="00B15854" w:rsidP="00B15854">
            <w:pPr>
              <w:rPr>
                <w:lang w:val="fr-CH"/>
              </w:rPr>
            </w:pPr>
          </w:p>
        </w:tc>
        <w:tc>
          <w:tcPr>
            <w:tcW w:w="2418" w:type="dxa"/>
            <w:gridSpan w:val="2"/>
          </w:tcPr>
          <w:p w14:paraId="40A650E7" w14:textId="77777777" w:rsidR="00B15854" w:rsidRPr="006C7D4D" w:rsidRDefault="00B15854" w:rsidP="00B15854">
            <w:pPr>
              <w:rPr>
                <w:b/>
                <w:i/>
              </w:rPr>
            </w:pPr>
            <w:r w:rsidRPr="006C7D4D">
              <w:rPr>
                <w:b/>
                <w:i/>
              </w:rPr>
              <w:t>Notes</w:t>
            </w:r>
          </w:p>
        </w:tc>
        <w:tc>
          <w:tcPr>
            <w:tcW w:w="11299" w:type="dxa"/>
            <w:gridSpan w:val="7"/>
          </w:tcPr>
          <w:p w14:paraId="28A5AB09" w14:textId="13869DE9"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CCPR/C/126/2/Add.3: additional information required on paragraphs </w:t>
            </w:r>
            <w:r w:rsidRPr="006C7D4D">
              <w:t>16</w:t>
            </w:r>
            <w:r w:rsidRPr="006C7D4D">
              <w:rPr>
                <w:b/>
              </w:rPr>
              <w:t>[C][B]</w:t>
            </w:r>
            <w:r w:rsidRPr="006C7D4D">
              <w:t>, 24</w:t>
            </w:r>
            <w:r w:rsidRPr="006C7D4D">
              <w:rPr>
                <w:b/>
              </w:rPr>
              <w:t>[B]</w:t>
            </w:r>
            <w:r w:rsidRPr="006C7D4D">
              <w:t xml:space="preserve"> and 36</w:t>
            </w:r>
            <w:r w:rsidRPr="006C7D4D">
              <w:rPr>
                <w:b/>
              </w:rPr>
              <w:t>[A][B][C]</w:t>
            </w:r>
          </w:p>
        </w:tc>
      </w:tr>
      <w:tr w:rsidR="00B15854" w:rsidRPr="006C7D4D" w14:paraId="22CBA48F" w14:textId="77777777" w:rsidTr="004F5B49">
        <w:tc>
          <w:tcPr>
            <w:tcW w:w="1401" w:type="dxa"/>
            <w:vMerge/>
          </w:tcPr>
          <w:p w14:paraId="547AA341" w14:textId="77777777" w:rsidR="00B15854" w:rsidRPr="006C7D4D" w:rsidRDefault="00B15854" w:rsidP="00B15854"/>
        </w:tc>
        <w:tc>
          <w:tcPr>
            <w:tcW w:w="2418" w:type="dxa"/>
            <w:gridSpan w:val="2"/>
          </w:tcPr>
          <w:p w14:paraId="7FD5DC16" w14:textId="77777777" w:rsidR="00B15854" w:rsidRPr="006C7D4D" w:rsidRDefault="00B15854" w:rsidP="00B15854">
            <w:pPr>
              <w:rPr>
                <w:b/>
                <w:i/>
              </w:rPr>
            </w:pPr>
            <w:r w:rsidRPr="006C7D4D">
              <w:rPr>
                <w:b/>
                <w:i/>
              </w:rPr>
              <w:t>Action</w:t>
            </w:r>
          </w:p>
        </w:tc>
        <w:tc>
          <w:tcPr>
            <w:tcW w:w="11299" w:type="dxa"/>
            <w:gridSpan w:val="7"/>
          </w:tcPr>
          <w:p w14:paraId="5081E8C5" w14:textId="19138A41"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second periodic report of Burkina Faso.</w:t>
            </w:r>
          </w:p>
        </w:tc>
      </w:tr>
      <w:tr w:rsidR="00B15854" w:rsidRPr="006C7D4D" w14:paraId="6EF108C5" w14:textId="77777777" w:rsidTr="00534CFF">
        <w:tc>
          <w:tcPr>
            <w:tcW w:w="1401" w:type="dxa"/>
          </w:tcPr>
          <w:p w14:paraId="2872E485" w14:textId="77777777" w:rsidR="00B15854" w:rsidRPr="006C7D4D" w:rsidRDefault="00B15854" w:rsidP="00B15854"/>
        </w:tc>
        <w:tc>
          <w:tcPr>
            <w:tcW w:w="13717" w:type="dxa"/>
            <w:gridSpan w:val="9"/>
          </w:tcPr>
          <w:p w14:paraId="43F0E8E6" w14:textId="77777777" w:rsidR="00B15854" w:rsidRPr="006C7D4D" w:rsidRDefault="00B15854" w:rsidP="00B15854">
            <w:pPr>
              <w:jc w:val="center"/>
            </w:pPr>
          </w:p>
          <w:p w14:paraId="1C1F845E" w14:textId="0025C486" w:rsidR="00B15854" w:rsidRPr="006C7D4D" w:rsidRDefault="00B15854" w:rsidP="00B15854">
            <w:pPr>
              <w:jc w:val="center"/>
            </w:pPr>
            <w:r w:rsidRPr="006C7D4D">
              <w:t>FOLLOW-UP PROCEDURE DISCONTINUED</w:t>
            </w:r>
          </w:p>
          <w:p w14:paraId="01B0992D" w14:textId="77777777" w:rsidR="00B15854" w:rsidRPr="006C7D4D" w:rsidRDefault="00B15854" w:rsidP="00B15854">
            <w:pPr>
              <w:rPr>
                <w:color w:val="000000" w:themeColor="text1"/>
              </w:rPr>
            </w:pPr>
          </w:p>
        </w:tc>
      </w:tr>
      <w:tr w:rsidR="00B15854" w:rsidRPr="006C7D4D" w14:paraId="29824CBF" w14:textId="77777777" w:rsidTr="004F5B49">
        <w:trPr>
          <w:trHeight w:val="144"/>
        </w:trPr>
        <w:tc>
          <w:tcPr>
            <w:tcW w:w="15118" w:type="dxa"/>
            <w:gridSpan w:val="10"/>
            <w:shd w:val="clear" w:color="auto" w:fill="D9D9D9" w:themeFill="background1" w:themeFillShade="D9"/>
          </w:tcPr>
          <w:p w14:paraId="01AEC9D9" w14:textId="77777777" w:rsidR="00B15854" w:rsidRPr="006C7D4D" w:rsidRDefault="00B15854" w:rsidP="00B15854"/>
        </w:tc>
      </w:tr>
      <w:tr w:rsidR="00B15854" w:rsidRPr="006C7D4D" w14:paraId="21006B7B" w14:textId="77777777" w:rsidTr="004F5B49">
        <w:trPr>
          <w:trHeight w:val="317"/>
        </w:trPr>
        <w:tc>
          <w:tcPr>
            <w:tcW w:w="1401" w:type="dxa"/>
            <w:vMerge w:val="restart"/>
            <w:shd w:val="clear" w:color="auto" w:fill="auto"/>
          </w:tcPr>
          <w:p w14:paraId="7C54D8FF" w14:textId="77777777" w:rsidR="00B15854" w:rsidRPr="006C7D4D" w:rsidRDefault="00B15854" w:rsidP="00B15854">
            <w:pPr>
              <w:rPr>
                <w:b/>
              </w:rPr>
            </w:pPr>
            <w:r w:rsidRPr="006C7D4D">
              <w:rPr>
                <w:b/>
              </w:rPr>
              <w:t>Denmark</w:t>
            </w:r>
          </w:p>
        </w:tc>
        <w:tc>
          <w:tcPr>
            <w:tcW w:w="2418" w:type="dxa"/>
            <w:gridSpan w:val="2"/>
            <w:shd w:val="clear" w:color="auto" w:fill="auto"/>
          </w:tcPr>
          <w:p w14:paraId="5E15BA74"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029ECBE3" w14:textId="77777777" w:rsidR="00B15854" w:rsidRPr="006C7D4D" w:rsidRDefault="00436820" w:rsidP="00B15854">
            <w:hyperlink r:id="rId532" w:history="1">
              <w:r w:rsidR="00B15854" w:rsidRPr="006C7D4D">
                <w:rPr>
                  <w:rStyle w:val="Hyperlink"/>
                </w:rPr>
                <w:t>CCPR/C/DNK/CO/6</w:t>
              </w:r>
            </w:hyperlink>
            <w:r w:rsidR="00B15854" w:rsidRPr="006C7D4D">
              <w:t xml:space="preserve"> (7 July 2016)</w:t>
            </w:r>
          </w:p>
        </w:tc>
      </w:tr>
      <w:tr w:rsidR="00B15854" w:rsidRPr="006C7D4D" w14:paraId="7880A56D" w14:textId="77777777" w:rsidTr="004F5B49">
        <w:tc>
          <w:tcPr>
            <w:tcW w:w="1401" w:type="dxa"/>
            <w:vMerge/>
            <w:shd w:val="clear" w:color="auto" w:fill="auto"/>
          </w:tcPr>
          <w:p w14:paraId="28280103" w14:textId="77777777" w:rsidR="00B15854" w:rsidRPr="006C7D4D" w:rsidRDefault="00B15854" w:rsidP="00B15854"/>
        </w:tc>
        <w:tc>
          <w:tcPr>
            <w:tcW w:w="2418" w:type="dxa"/>
            <w:gridSpan w:val="2"/>
            <w:shd w:val="clear" w:color="auto" w:fill="auto"/>
          </w:tcPr>
          <w:p w14:paraId="21BBAAD5"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7955F95" w14:textId="77777777" w:rsidR="00B15854" w:rsidRPr="006C7D4D" w:rsidRDefault="00B15854" w:rsidP="00B15854">
            <w:r w:rsidRPr="006C7D4D">
              <w:t>15 July 2022</w:t>
            </w:r>
          </w:p>
        </w:tc>
      </w:tr>
      <w:tr w:rsidR="00B15854" w:rsidRPr="006C7D4D" w14:paraId="26D9E237" w14:textId="77777777" w:rsidTr="004F5B49">
        <w:tc>
          <w:tcPr>
            <w:tcW w:w="1401" w:type="dxa"/>
            <w:vMerge/>
            <w:shd w:val="clear" w:color="auto" w:fill="auto"/>
          </w:tcPr>
          <w:p w14:paraId="7A573FAE" w14:textId="77777777" w:rsidR="00B15854" w:rsidRPr="006C7D4D" w:rsidRDefault="00B15854" w:rsidP="00B15854"/>
        </w:tc>
        <w:tc>
          <w:tcPr>
            <w:tcW w:w="2418" w:type="dxa"/>
            <w:gridSpan w:val="2"/>
            <w:shd w:val="clear" w:color="auto" w:fill="auto"/>
          </w:tcPr>
          <w:p w14:paraId="0032E46F" w14:textId="77777777" w:rsidR="00B15854" w:rsidRPr="006C7D4D" w:rsidRDefault="00B15854" w:rsidP="00B15854">
            <w:pPr>
              <w:rPr>
                <w:b/>
                <w:i/>
              </w:rPr>
            </w:pPr>
            <w:r w:rsidRPr="006C7D4D">
              <w:rPr>
                <w:b/>
                <w:i/>
              </w:rPr>
              <w:t>LOIPR status</w:t>
            </w:r>
          </w:p>
        </w:tc>
        <w:tc>
          <w:tcPr>
            <w:tcW w:w="11299" w:type="dxa"/>
            <w:gridSpan w:val="7"/>
            <w:shd w:val="clear" w:color="auto" w:fill="auto"/>
          </w:tcPr>
          <w:p w14:paraId="3B72314B" w14:textId="18809DCB" w:rsidR="00B15854" w:rsidRPr="006C7D4D" w:rsidRDefault="00B15854" w:rsidP="00B15854">
            <w:r w:rsidRPr="006C7D4D">
              <w:t>LOIPR (as of 2 March 2011)</w:t>
            </w:r>
          </w:p>
        </w:tc>
      </w:tr>
      <w:tr w:rsidR="00B15854" w:rsidRPr="006C7D4D" w14:paraId="74437D5D" w14:textId="77777777" w:rsidTr="004F5B49">
        <w:tc>
          <w:tcPr>
            <w:tcW w:w="1401" w:type="dxa"/>
            <w:vMerge/>
            <w:shd w:val="clear" w:color="auto" w:fill="auto"/>
          </w:tcPr>
          <w:p w14:paraId="0FC82349" w14:textId="77777777" w:rsidR="00B15854" w:rsidRPr="006C7D4D" w:rsidRDefault="00B15854" w:rsidP="00B15854"/>
        </w:tc>
        <w:tc>
          <w:tcPr>
            <w:tcW w:w="2418" w:type="dxa"/>
            <w:gridSpan w:val="2"/>
            <w:shd w:val="clear" w:color="auto" w:fill="auto"/>
          </w:tcPr>
          <w:p w14:paraId="0BFE700E"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3B1D75F8" w14:textId="77777777" w:rsidR="00B15854" w:rsidRPr="006C7D4D" w:rsidRDefault="00B15854" w:rsidP="00B15854">
            <w:r w:rsidRPr="006C7D4D">
              <w:t>20, 24, and 32</w:t>
            </w:r>
          </w:p>
        </w:tc>
      </w:tr>
      <w:tr w:rsidR="00B15854" w:rsidRPr="006C7D4D" w14:paraId="04217072" w14:textId="77777777" w:rsidTr="004F5B49">
        <w:tc>
          <w:tcPr>
            <w:tcW w:w="1401" w:type="dxa"/>
            <w:vMerge/>
            <w:shd w:val="clear" w:color="auto" w:fill="auto"/>
          </w:tcPr>
          <w:p w14:paraId="5C2D438E" w14:textId="77777777" w:rsidR="00B15854" w:rsidRPr="006C7D4D" w:rsidRDefault="00B15854" w:rsidP="00B15854"/>
        </w:tc>
        <w:tc>
          <w:tcPr>
            <w:tcW w:w="2418" w:type="dxa"/>
            <w:gridSpan w:val="2"/>
            <w:shd w:val="clear" w:color="auto" w:fill="auto"/>
          </w:tcPr>
          <w:p w14:paraId="4F8598A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533DC7A9" w14:textId="77777777" w:rsidR="00B15854" w:rsidRPr="006C7D4D" w:rsidRDefault="00B15854" w:rsidP="00B15854">
            <w:r w:rsidRPr="006C7D4D">
              <w:t>7 July 2017</w:t>
            </w:r>
          </w:p>
        </w:tc>
      </w:tr>
      <w:tr w:rsidR="00B15854" w:rsidRPr="006C7D4D" w14:paraId="0B86760C" w14:textId="77777777" w:rsidTr="004F5B49">
        <w:tc>
          <w:tcPr>
            <w:tcW w:w="1401" w:type="dxa"/>
            <w:vMerge/>
            <w:shd w:val="clear" w:color="auto" w:fill="auto"/>
          </w:tcPr>
          <w:p w14:paraId="11E374EC" w14:textId="77777777" w:rsidR="00B15854" w:rsidRPr="006C7D4D" w:rsidRDefault="00B15854" w:rsidP="00B15854"/>
        </w:tc>
        <w:tc>
          <w:tcPr>
            <w:tcW w:w="2418" w:type="dxa"/>
            <w:gridSpan w:val="2"/>
            <w:shd w:val="clear" w:color="auto" w:fill="auto"/>
          </w:tcPr>
          <w:p w14:paraId="5E093B5A"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4FE12648" w14:textId="77AE2241" w:rsidR="00B15854" w:rsidRPr="006C7D4D" w:rsidRDefault="00436820" w:rsidP="00B15854">
            <w:pPr>
              <w:spacing w:after="200" w:line="276" w:lineRule="auto"/>
              <w:rPr>
                <w:szCs w:val="20"/>
                <w:lang w:val="en-GB"/>
              </w:rPr>
            </w:pPr>
            <w:hyperlink r:id="rId533" w:history="1">
              <w:r w:rsidR="00B15854" w:rsidRPr="006C7D4D">
                <w:rPr>
                  <w:rStyle w:val="Hyperlink"/>
                  <w:szCs w:val="20"/>
                  <w:lang w:val="en-GB"/>
                </w:rPr>
                <w:t>CCPR/C/DNK/CO/6/Add.1</w:t>
              </w:r>
            </w:hyperlink>
            <w:r w:rsidR="00B15854" w:rsidRPr="006C7D4D">
              <w:rPr>
                <w:szCs w:val="20"/>
                <w:lang w:val="en-GB"/>
              </w:rPr>
              <w:t>, 14 July 2017</w:t>
            </w:r>
          </w:p>
        </w:tc>
      </w:tr>
      <w:tr w:rsidR="00B15854" w:rsidRPr="006C7D4D" w14:paraId="48FBB645" w14:textId="77777777" w:rsidTr="004F5B49">
        <w:tc>
          <w:tcPr>
            <w:tcW w:w="1401" w:type="dxa"/>
            <w:vMerge/>
            <w:shd w:val="clear" w:color="auto" w:fill="auto"/>
          </w:tcPr>
          <w:p w14:paraId="406B4E53" w14:textId="77777777" w:rsidR="00B15854" w:rsidRPr="006C7D4D" w:rsidRDefault="00B15854" w:rsidP="00B15854"/>
        </w:tc>
        <w:tc>
          <w:tcPr>
            <w:tcW w:w="2418" w:type="dxa"/>
            <w:gridSpan w:val="2"/>
            <w:shd w:val="clear" w:color="auto" w:fill="auto"/>
          </w:tcPr>
          <w:p w14:paraId="6FA8A72F" w14:textId="178BE9D2" w:rsidR="00B15854" w:rsidRPr="006C7D4D" w:rsidRDefault="00B15854" w:rsidP="00B15854">
            <w:pPr>
              <w:rPr>
                <w:i/>
              </w:rPr>
            </w:pPr>
            <w:r w:rsidRPr="006C7D4D">
              <w:rPr>
                <w:i/>
              </w:rPr>
              <w:t>Alternative  follow-up reports</w:t>
            </w:r>
          </w:p>
        </w:tc>
        <w:tc>
          <w:tcPr>
            <w:tcW w:w="11299" w:type="dxa"/>
            <w:gridSpan w:val="7"/>
            <w:shd w:val="clear" w:color="auto" w:fill="auto"/>
          </w:tcPr>
          <w:p w14:paraId="355CB1A8" w14:textId="77777777" w:rsidR="00B15854" w:rsidRPr="006C7D4D" w:rsidRDefault="00436820" w:rsidP="00B15854">
            <w:pPr>
              <w:rPr>
                <w:rStyle w:val="Hyperlink"/>
                <w:color w:val="auto"/>
              </w:rPr>
            </w:pPr>
            <w:hyperlink r:id="rId534" w:history="1">
              <w:r w:rsidR="00B15854" w:rsidRPr="006C7D4D">
                <w:rPr>
                  <w:rStyle w:val="Hyperlink"/>
                </w:rPr>
                <w:t>Danish Institute for Human Rights</w:t>
              </w:r>
            </w:hyperlink>
            <w:r w:rsidR="00B15854" w:rsidRPr="006C7D4D">
              <w:rPr>
                <w:rStyle w:val="Hyperlink"/>
                <w:color w:val="auto"/>
              </w:rPr>
              <w:t xml:space="preserve"> (NHRI), 21 August 2017</w:t>
            </w:r>
          </w:p>
          <w:p w14:paraId="40183F31" w14:textId="77777777" w:rsidR="00B15854" w:rsidRPr="006C7D4D" w:rsidRDefault="00B15854" w:rsidP="00B15854">
            <w:pPr>
              <w:rPr>
                <w:rStyle w:val="Hyperlink"/>
              </w:rPr>
            </w:pPr>
          </w:p>
          <w:p w14:paraId="237C99EF" w14:textId="77777777" w:rsidR="00B15854" w:rsidRPr="006C7D4D" w:rsidRDefault="00436820" w:rsidP="00B15854">
            <w:hyperlink r:id="rId535" w:history="1">
              <w:r w:rsidR="00B15854" w:rsidRPr="006C7D4D">
                <w:rPr>
                  <w:rStyle w:val="Hyperlink"/>
                </w:rPr>
                <w:t>DIGNITY and others</w:t>
              </w:r>
            </w:hyperlink>
            <w:r w:rsidR="00B15854" w:rsidRPr="006C7D4D">
              <w:t xml:space="preserve">; </w:t>
            </w:r>
            <w:hyperlink r:id="rId536" w:history="1">
              <w:r w:rsidR="00B15854" w:rsidRPr="006C7D4D">
                <w:rPr>
                  <w:rStyle w:val="Hyperlink"/>
                </w:rPr>
                <w:t>Annex A</w:t>
              </w:r>
            </w:hyperlink>
            <w:r w:rsidR="00B15854" w:rsidRPr="006C7D4D">
              <w:t xml:space="preserve">; </w:t>
            </w:r>
            <w:hyperlink r:id="rId537" w:history="1">
              <w:r w:rsidR="00B15854" w:rsidRPr="006C7D4D">
                <w:rPr>
                  <w:rStyle w:val="Hyperlink"/>
                </w:rPr>
                <w:t>Annex B</w:t>
              </w:r>
            </w:hyperlink>
            <w:r w:rsidR="00B15854" w:rsidRPr="006C7D4D">
              <w:t>,  1 November 2017</w:t>
            </w:r>
          </w:p>
          <w:p w14:paraId="44749EC5" w14:textId="74E5806C" w:rsidR="00B15854" w:rsidRPr="006C7D4D" w:rsidRDefault="00B15854" w:rsidP="00B15854">
            <w:pPr>
              <w:rPr>
                <w:szCs w:val="20"/>
                <w:lang w:val="en-GB"/>
              </w:rPr>
            </w:pPr>
          </w:p>
        </w:tc>
      </w:tr>
      <w:tr w:rsidR="00B15854" w:rsidRPr="006C7D4D" w14:paraId="30C84026" w14:textId="77777777" w:rsidTr="004F5B49">
        <w:tc>
          <w:tcPr>
            <w:tcW w:w="1401" w:type="dxa"/>
            <w:vMerge/>
            <w:shd w:val="clear" w:color="auto" w:fill="auto"/>
          </w:tcPr>
          <w:p w14:paraId="7B8C5293" w14:textId="77777777" w:rsidR="00B15854" w:rsidRPr="006C7D4D" w:rsidRDefault="00B15854" w:rsidP="00B15854"/>
        </w:tc>
        <w:tc>
          <w:tcPr>
            <w:tcW w:w="2418" w:type="dxa"/>
            <w:gridSpan w:val="2"/>
            <w:shd w:val="clear" w:color="auto" w:fill="auto"/>
          </w:tcPr>
          <w:p w14:paraId="5148C59E" w14:textId="77777777" w:rsidR="00B15854" w:rsidRPr="006C7D4D" w:rsidRDefault="00B15854" w:rsidP="00B15854">
            <w:pPr>
              <w:rPr>
                <w:b/>
                <w:i/>
              </w:rPr>
            </w:pPr>
            <w:r w:rsidRPr="006C7D4D">
              <w:rPr>
                <w:b/>
                <w:i/>
              </w:rPr>
              <w:t>Notes</w:t>
            </w:r>
          </w:p>
        </w:tc>
        <w:tc>
          <w:tcPr>
            <w:tcW w:w="11299" w:type="dxa"/>
            <w:gridSpan w:val="7"/>
            <w:shd w:val="clear" w:color="auto" w:fill="auto"/>
          </w:tcPr>
          <w:p w14:paraId="35AFB53A" w14:textId="089D34C8" w:rsidR="00B15854" w:rsidRPr="006C7D4D" w:rsidRDefault="00B15854" w:rsidP="00B15854">
            <w:pPr>
              <w:rPr>
                <w:lang w:val="en-GB"/>
              </w:rPr>
            </w:pPr>
            <w:r w:rsidRPr="006C7D4D">
              <w:rPr>
                <w:lang w:val="en-GB"/>
              </w:rPr>
              <w:t xml:space="preserve">Evaluated in March 2019 (125th session), see </w:t>
            </w:r>
            <w:hyperlink r:id="rId538" w:history="1">
              <w:r w:rsidRPr="006C7D4D">
                <w:rPr>
                  <w:rStyle w:val="Hyperlink"/>
                  <w:lang w:val="en-GB"/>
                </w:rPr>
                <w:t>CCPR/C/125/3</w:t>
              </w:r>
            </w:hyperlink>
            <w:r w:rsidRPr="006C7D4D">
              <w:rPr>
                <w:lang w:val="en-GB"/>
              </w:rPr>
              <w:t xml:space="preserve"> and </w:t>
            </w:r>
            <w:hyperlink r:id="rId539" w:history="1">
              <w:r w:rsidRPr="006C7D4D">
                <w:rPr>
                  <w:rStyle w:val="Hyperlink"/>
                  <w:lang w:val="en-GB"/>
                </w:rPr>
                <w:t>CCPR/C/125/3/Add.4</w:t>
              </w:r>
            </w:hyperlink>
            <w:hyperlink r:id="rId540" w:history="1"/>
            <w:r w:rsidRPr="006C7D4D">
              <w:rPr>
                <w:lang w:val="en-GB"/>
              </w:rPr>
              <w:t xml:space="preserve">: Additional information required on paragraphs 20 </w:t>
            </w:r>
            <w:r w:rsidRPr="006C7D4D">
              <w:rPr>
                <w:b/>
                <w:lang w:val="en-GB"/>
              </w:rPr>
              <w:t>[A]</w:t>
            </w:r>
            <w:r w:rsidRPr="006C7D4D">
              <w:rPr>
                <w:lang w:val="en-GB"/>
              </w:rPr>
              <w:t xml:space="preserve">, 24 </w:t>
            </w:r>
            <w:r w:rsidRPr="006C7D4D">
              <w:rPr>
                <w:b/>
                <w:lang w:val="en-GB"/>
              </w:rPr>
              <w:t>[C]</w:t>
            </w:r>
            <w:r w:rsidRPr="006C7D4D">
              <w:rPr>
                <w:lang w:val="en-GB"/>
              </w:rPr>
              <w:t xml:space="preserve"> and 32 </w:t>
            </w:r>
            <w:r w:rsidRPr="006C7D4D">
              <w:rPr>
                <w:b/>
                <w:lang w:val="en-GB"/>
              </w:rPr>
              <w:t>[B][B][C][E]</w:t>
            </w:r>
          </w:p>
        </w:tc>
      </w:tr>
      <w:tr w:rsidR="00B15854" w:rsidRPr="006C7D4D" w14:paraId="4D62E9C0" w14:textId="77777777" w:rsidTr="004F5B49">
        <w:tc>
          <w:tcPr>
            <w:tcW w:w="1401" w:type="dxa"/>
            <w:vMerge/>
            <w:shd w:val="clear" w:color="auto" w:fill="auto"/>
          </w:tcPr>
          <w:p w14:paraId="0D51AFA0" w14:textId="77777777" w:rsidR="00B15854" w:rsidRPr="006C7D4D" w:rsidRDefault="00B15854" w:rsidP="00B15854"/>
        </w:tc>
        <w:tc>
          <w:tcPr>
            <w:tcW w:w="2418" w:type="dxa"/>
            <w:gridSpan w:val="2"/>
            <w:shd w:val="clear" w:color="auto" w:fill="auto"/>
          </w:tcPr>
          <w:p w14:paraId="11CB3AFC" w14:textId="77777777" w:rsidR="00B15854" w:rsidRPr="006C7D4D" w:rsidRDefault="00B15854" w:rsidP="00B15854">
            <w:pPr>
              <w:rPr>
                <w:b/>
                <w:i/>
              </w:rPr>
            </w:pPr>
            <w:r w:rsidRPr="006C7D4D">
              <w:rPr>
                <w:b/>
                <w:i/>
              </w:rPr>
              <w:t>Action</w:t>
            </w:r>
          </w:p>
        </w:tc>
        <w:tc>
          <w:tcPr>
            <w:tcW w:w="11299" w:type="dxa"/>
            <w:gridSpan w:val="7"/>
            <w:shd w:val="clear" w:color="auto" w:fill="auto"/>
          </w:tcPr>
          <w:p w14:paraId="79304F66" w14:textId="656F71B0" w:rsidR="00B15854" w:rsidRPr="006C7D4D" w:rsidRDefault="00B15854" w:rsidP="00B15854">
            <w:r w:rsidRPr="006C7D4D">
              <w:t xml:space="preserve">Follow-up procedure discontinued. </w:t>
            </w:r>
            <w:hyperlink r:id="rId541" w:history="1">
              <w:r w:rsidRPr="006C7D4D">
                <w:rPr>
                  <w:rStyle w:val="Hyperlink"/>
                </w:rPr>
                <w:t>Discontinuance letter dated 1 April 2019</w:t>
              </w:r>
            </w:hyperlink>
            <w:r w:rsidRPr="006C7D4D">
              <w:rPr>
                <w:lang w:val="en-GB"/>
              </w:rPr>
              <w:t>. The requests for additional information will be included, as appropriate, in the list of issues prior to submission of the seventh periodic report of Denmark.</w:t>
            </w:r>
          </w:p>
        </w:tc>
      </w:tr>
      <w:tr w:rsidR="00B15854" w:rsidRPr="006C7D4D" w14:paraId="00BA0654" w14:textId="77777777" w:rsidTr="004F5B49">
        <w:tc>
          <w:tcPr>
            <w:tcW w:w="1401" w:type="dxa"/>
            <w:vMerge/>
            <w:shd w:val="clear" w:color="auto" w:fill="auto"/>
          </w:tcPr>
          <w:p w14:paraId="7006B5E5" w14:textId="77777777" w:rsidR="00B15854" w:rsidRPr="006C7D4D" w:rsidRDefault="00B15854" w:rsidP="00B15854"/>
        </w:tc>
        <w:tc>
          <w:tcPr>
            <w:tcW w:w="13717" w:type="dxa"/>
            <w:gridSpan w:val="9"/>
            <w:shd w:val="clear" w:color="auto" w:fill="auto"/>
          </w:tcPr>
          <w:p w14:paraId="09BE2A20" w14:textId="77777777" w:rsidR="00B15854" w:rsidRPr="006C7D4D" w:rsidRDefault="00B15854" w:rsidP="00B15854"/>
          <w:p w14:paraId="4D5BD0C4" w14:textId="77777777" w:rsidR="00B15854" w:rsidRPr="006C7D4D" w:rsidRDefault="00B15854" w:rsidP="00B15854">
            <w:pPr>
              <w:jc w:val="center"/>
            </w:pPr>
            <w:r w:rsidRPr="006C7D4D">
              <w:t>FOLLOW-UP PROCEDURE DISCONTINUED</w:t>
            </w:r>
          </w:p>
          <w:p w14:paraId="74E14251" w14:textId="0C239D72" w:rsidR="00B15854" w:rsidRPr="006C7D4D" w:rsidRDefault="00B15854" w:rsidP="00B15854">
            <w:pPr>
              <w:jc w:val="center"/>
            </w:pPr>
          </w:p>
        </w:tc>
      </w:tr>
      <w:tr w:rsidR="00B15854" w:rsidRPr="006C7D4D" w14:paraId="46172BB3" w14:textId="77777777" w:rsidTr="004F5B49">
        <w:tc>
          <w:tcPr>
            <w:tcW w:w="15118" w:type="dxa"/>
            <w:gridSpan w:val="10"/>
            <w:shd w:val="clear" w:color="auto" w:fill="D9D9D9" w:themeFill="background1" w:themeFillShade="D9"/>
          </w:tcPr>
          <w:p w14:paraId="66AE4197" w14:textId="77777777" w:rsidR="00B15854" w:rsidRPr="006C7D4D" w:rsidRDefault="00B15854" w:rsidP="00B15854"/>
        </w:tc>
      </w:tr>
      <w:tr w:rsidR="00B15854" w:rsidRPr="006C7D4D" w14:paraId="0CB7FB8C" w14:textId="77777777" w:rsidTr="004F5B49">
        <w:trPr>
          <w:trHeight w:val="317"/>
        </w:trPr>
        <w:tc>
          <w:tcPr>
            <w:tcW w:w="1401" w:type="dxa"/>
            <w:vMerge w:val="restart"/>
          </w:tcPr>
          <w:p w14:paraId="01F456CF" w14:textId="77777777" w:rsidR="00B15854" w:rsidRPr="006C7D4D" w:rsidRDefault="00B15854" w:rsidP="00B15854">
            <w:pPr>
              <w:rPr>
                <w:b/>
              </w:rPr>
            </w:pPr>
            <w:r w:rsidRPr="006C7D4D">
              <w:rPr>
                <w:b/>
              </w:rPr>
              <w:t>Ecuador</w:t>
            </w:r>
          </w:p>
        </w:tc>
        <w:tc>
          <w:tcPr>
            <w:tcW w:w="2418" w:type="dxa"/>
            <w:gridSpan w:val="2"/>
          </w:tcPr>
          <w:p w14:paraId="15B30271" w14:textId="77777777" w:rsidR="00B15854" w:rsidRPr="006C7D4D" w:rsidRDefault="00B15854" w:rsidP="00B15854">
            <w:pPr>
              <w:rPr>
                <w:b/>
                <w:i/>
              </w:rPr>
            </w:pPr>
            <w:r w:rsidRPr="006C7D4D">
              <w:rPr>
                <w:b/>
                <w:i/>
              </w:rPr>
              <w:t>Concluding observations</w:t>
            </w:r>
          </w:p>
        </w:tc>
        <w:tc>
          <w:tcPr>
            <w:tcW w:w="11299" w:type="dxa"/>
            <w:gridSpan w:val="7"/>
          </w:tcPr>
          <w:p w14:paraId="0F716839" w14:textId="77777777" w:rsidR="00B15854" w:rsidRPr="006C7D4D" w:rsidRDefault="00436820" w:rsidP="00B15854">
            <w:hyperlink r:id="rId542" w:history="1">
              <w:r w:rsidR="00B15854" w:rsidRPr="006C7D4D">
                <w:rPr>
                  <w:rStyle w:val="Hyperlink"/>
                </w:rPr>
                <w:t>CCPR/C/ECU/CO/6</w:t>
              </w:r>
            </w:hyperlink>
            <w:r w:rsidR="00B15854" w:rsidRPr="006C7D4D">
              <w:t xml:space="preserve"> (11 July 2016)</w:t>
            </w:r>
          </w:p>
        </w:tc>
      </w:tr>
      <w:tr w:rsidR="00B15854" w:rsidRPr="006C7D4D" w14:paraId="2536CDAC" w14:textId="77777777" w:rsidTr="004F5B49">
        <w:tc>
          <w:tcPr>
            <w:tcW w:w="1401" w:type="dxa"/>
            <w:vMerge/>
          </w:tcPr>
          <w:p w14:paraId="0939DD1D" w14:textId="77777777" w:rsidR="00B15854" w:rsidRPr="006C7D4D" w:rsidRDefault="00B15854" w:rsidP="00B15854"/>
        </w:tc>
        <w:tc>
          <w:tcPr>
            <w:tcW w:w="2418" w:type="dxa"/>
            <w:gridSpan w:val="2"/>
          </w:tcPr>
          <w:p w14:paraId="0BE45E4E" w14:textId="77777777" w:rsidR="00B15854" w:rsidRPr="006C7D4D" w:rsidRDefault="00B15854" w:rsidP="00B15854">
            <w:pPr>
              <w:rPr>
                <w:b/>
                <w:i/>
              </w:rPr>
            </w:pPr>
            <w:r w:rsidRPr="006C7D4D">
              <w:rPr>
                <w:b/>
                <w:i/>
              </w:rPr>
              <w:t>Next periodic report</w:t>
            </w:r>
          </w:p>
        </w:tc>
        <w:tc>
          <w:tcPr>
            <w:tcW w:w="11299" w:type="dxa"/>
            <w:gridSpan w:val="7"/>
          </w:tcPr>
          <w:p w14:paraId="530295B9" w14:textId="77777777" w:rsidR="00B15854" w:rsidRPr="006C7D4D" w:rsidRDefault="00B15854" w:rsidP="00B15854">
            <w:r w:rsidRPr="006C7D4D">
              <w:t>15 July 2021</w:t>
            </w:r>
          </w:p>
        </w:tc>
      </w:tr>
      <w:tr w:rsidR="00B15854" w:rsidRPr="006C7D4D" w14:paraId="06CDD8B2" w14:textId="77777777" w:rsidTr="004F5B49">
        <w:tc>
          <w:tcPr>
            <w:tcW w:w="1401" w:type="dxa"/>
            <w:vMerge/>
          </w:tcPr>
          <w:p w14:paraId="427D15CD" w14:textId="77777777" w:rsidR="00B15854" w:rsidRPr="006C7D4D" w:rsidRDefault="00B15854" w:rsidP="00B15854"/>
        </w:tc>
        <w:tc>
          <w:tcPr>
            <w:tcW w:w="2418" w:type="dxa"/>
            <w:gridSpan w:val="2"/>
          </w:tcPr>
          <w:p w14:paraId="53BA3CE7" w14:textId="77777777" w:rsidR="00B15854" w:rsidRPr="006C7D4D" w:rsidRDefault="00B15854" w:rsidP="00B15854">
            <w:pPr>
              <w:rPr>
                <w:b/>
                <w:i/>
              </w:rPr>
            </w:pPr>
            <w:r w:rsidRPr="006C7D4D">
              <w:rPr>
                <w:b/>
                <w:i/>
              </w:rPr>
              <w:t>LOIPR status</w:t>
            </w:r>
          </w:p>
        </w:tc>
        <w:tc>
          <w:tcPr>
            <w:tcW w:w="11299" w:type="dxa"/>
            <w:gridSpan w:val="7"/>
          </w:tcPr>
          <w:p w14:paraId="2ABF452F" w14:textId="64309003" w:rsidR="00B15854" w:rsidRPr="006C7D4D" w:rsidRDefault="00B15854" w:rsidP="00B15854">
            <w:r w:rsidRPr="006C7D4D">
              <w:t>LOIPR (as of 1 March 2013)</w:t>
            </w:r>
          </w:p>
        </w:tc>
      </w:tr>
      <w:tr w:rsidR="00B15854" w:rsidRPr="006C7D4D" w14:paraId="15A31ED5" w14:textId="77777777" w:rsidTr="004F5B49">
        <w:tc>
          <w:tcPr>
            <w:tcW w:w="1401" w:type="dxa"/>
            <w:vMerge/>
          </w:tcPr>
          <w:p w14:paraId="21FED61E" w14:textId="77777777" w:rsidR="00B15854" w:rsidRPr="006C7D4D" w:rsidRDefault="00B15854" w:rsidP="00B15854"/>
        </w:tc>
        <w:tc>
          <w:tcPr>
            <w:tcW w:w="2418" w:type="dxa"/>
            <w:gridSpan w:val="2"/>
          </w:tcPr>
          <w:p w14:paraId="4869123E" w14:textId="77777777" w:rsidR="00B15854" w:rsidRPr="006C7D4D" w:rsidRDefault="00B15854" w:rsidP="00B15854">
            <w:pPr>
              <w:rPr>
                <w:b/>
                <w:i/>
              </w:rPr>
            </w:pPr>
            <w:r w:rsidRPr="006C7D4D">
              <w:rPr>
                <w:b/>
                <w:i/>
              </w:rPr>
              <w:t>Follow-up paragraphs</w:t>
            </w:r>
          </w:p>
        </w:tc>
        <w:tc>
          <w:tcPr>
            <w:tcW w:w="11299" w:type="dxa"/>
            <w:gridSpan w:val="7"/>
          </w:tcPr>
          <w:p w14:paraId="01EDAA18" w14:textId="77777777" w:rsidR="00B15854" w:rsidRPr="006C7D4D" w:rsidRDefault="00B15854" w:rsidP="00B15854">
            <w:r w:rsidRPr="006C7D4D">
              <w:t>20, 24, and 28</w:t>
            </w:r>
          </w:p>
        </w:tc>
      </w:tr>
      <w:tr w:rsidR="00B15854" w:rsidRPr="006C7D4D" w14:paraId="7254C3DE" w14:textId="77777777" w:rsidTr="004F5B49">
        <w:tc>
          <w:tcPr>
            <w:tcW w:w="1401" w:type="dxa"/>
            <w:vMerge/>
          </w:tcPr>
          <w:p w14:paraId="2DE28921" w14:textId="77777777" w:rsidR="00B15854" w:rsidRPr="006C7D4D" w:rsidRDefault="00B15854" w:rsidP="00B15854"/>
        </w:tc>
        <w:tc>
          <w:tcPr>
            <w:tcW w:w="2418" w:type="dxa"/>
            <w:gridSpan w:val="2"/>
          </w:tcPr>
          <w:p w14:paraId="66B386DC" w14:textId="77777777" w:rsidR="00B15854" w:rsidRPr="006C7D4D" w:rsidRDefault="00B15854" w:rsidP="00B15854">
            <w:pPr>
              <w:rPr>
                <w:b/>
                <w:i/>
              </w:rPr>
            </w:pPr>
            <w:r w:rsidRPr="006C7D4D">
              <w:rPr>
                <w:b/>
                <w:i/>
              </w:rPr>
              <w:t>Due date of follow-up report</w:t>
            </w:r>
          </w:p>
        </w:tc>
        <w:tc>
          <w:tcPr>
            <w:tcW w:w="11299" w:type="dxa"/>
            <w:gridSpan w:val="7"/>
          </w:tcPr>
          <w:p w14:paraId="104997E4" w14:textId="77777777" w:rsidR="00B15854" w:rsidRPr="006C7D4D" w:rsidRDefault="00B15854" w:rsidP="00B15854">
            <w:r w:rsidRPr="006C7D4D">
              <w:t>11 July 2017</w:t>
            </w:r>
          </w:p>
        </w:tc>
      </w:tr>
      <w:tr w:rsidR="00B15854" w:rsidRPr="006C7D4D" w14:paraId="6B400DE1" w14:textId="77777777" w:rsidTr="004F5B49">
        <w:tc>
          <w:tcPr>
            <w:tcW w:w="1401" w:type="dxa"/>
            <w:vMerge/>
          </w:tcPr>
          <w:p w14:paraId="38EB04C6" w14:textId="77777777" w:rsidR="00B15854" w:rsidRPr="006C7D4D" w:rsidRDefault="00B15854" w:rsidP="00B15854"/>
        </w:tc>
        <w:tc>
          <w:tcPr>
            <w:tcW w:w="2418" w:type="dxa"/>
            <w:gridSpan w:val="2"/>
          </w:tcPr>
          <w:p w14:paraId="2B22F3C7" w14:textId="77777777" w:rsidR="00B15854" w:rsidRPr="006C7D4D" w:rsidRDefault="00B15854" w:rsidP="00B15854">
            <w:pPr>
              <w:rPr>
                <w:b/>
                <w:i/>
              </w:rPr>
            </w:pPr>
            <w:r w:rsidRPr="006C7D4D">
              <w:rPr>
                <w:b/>
                <w:i/>
              </w:rPr>
              <w:t>Date of receipt of follow-up report</w:t>
            </w:r>
          </w:p>
        </w:tc>
        <w:tc>
          <w:tcPr>
            <w:tcW w:w="11299" w:type="dxa"/>
            <w:gridSpan w:val="7"/>
          </w:tcPr>
          <w:p w14:paraId="1283F44E" w14:textId="541641C8" w:rsidR="00B15854" w:rsidRPr="006C7D4D" w:rsidRDefault="00436820" w:rsidP="00B15854">
            <w:pPr>
              <w:spacing w:after="200" w:line="276" w:lineRule="auto"/>
              <w:rPr>
                <w:szCs w:val="20"/>
                <w:lang w:val="en-GB"/>
              </w:rPr>
            </w:pPr>
            <w:hyperlink r:id="rId543" w:history="1">
              <w:r w:rsidR="00B15854" w:rsidRPr="006C7D4D">
                <w:rPr>
                  <w:rStyle w:val="Hyperlink"/>
                  <w:szCs w:val="20"/>
                  <w:lang w:val="en-GB"/>
                </w:rPr>
                <w:t>CCPR/C/ECU/CO/6/Add.1</w:t>
              </w:r>
            </w:hyperlink>
            <w:r w:rsidR="00B15854" w:rsidRPr="006C7D4D">
              <w:rPr>
                <w:szCs w:val="20"/>
                <w:lang w:val="en-GB"/>
              </w:rPr>
              <w:t xml:space="preserve">, 7 August 2017 </w:t>
            </w:r>
          </w:p>
        </w:tc>
      </w:tr>
      <w:tr w:rsidR="00B15854" w:rsidRPr="006C7D4D" w14:paraId="50F9D260" w14:textId="77777777" w:rsidTr="004F5B49">
        <w:tc>
          <w:tcPr>
            <w:tcW w:w="1401" w:type="dxa"/>
            <w:vMerge/>
          </w:tcPr>
          <w:p w14:paraId="13615DC3" w14:textId="77777777" w:rsidR="00B15854" w:rsidRPr="006C7D4D" w:rsidRDefault="00B15854" w:rsidP="00B15854"/>
        </w:tc>
        <w:tc>
          <w:tcPr>
            <w:tcW w:w="2418" w:type="dxa"/>
            <w:gridSpan w:val="2"/>
          </w:tcPr>
          <w:p w14:paraId="1956C068" w14:textId="494D5B8E" w:rsidR="00B15854" w:rsidRPr="006C7D4D" w:rsidRDefault="00B15854" w:rsidP="00B15854">
            <w:pPr>
              <w:rPr>
                <w:i/>
              </w:rPr>
            </w:pPr>
            <w:r w:rsidRPr="006C7D4D">
              <w:rPr>
                <w:i/>
              </w:rPr>
              <w:t>Alternative follow-up reports</w:t>
            </w:r>
          </w:p>
        </w:tc>
        <w:tc>
          <w:tcPr>
            <w:tcW w:w="11299" w:type="dxa"/>
            <w:gridSpan w:val="7"/>
          </w:tcPr>
          <w:p w14:paraId="096359E8" w14:textId="77777777" w:rsidR="00B15854" w:rsidRPr="006C7D4D" w:rsidRDefault="00436820" w:rsidP="00B15854">
            <w:pPr>
              <w:rPr>
                <w:lang w:val="pt-BR"/>
              </w:rPr>
            </w:pPr>
            <w:hyperlink r:id="rId544" w:history="1">
              <w:r w:rsidR="00B15854" w:rsidRPr="006C7D4D">
                <w:rPr>
                  <w:rStyle w:val="Hyperlink"/>
                  <w:lang w:val="pt-BR"/>
                </w:rPr>
                <w:t>Comisión Ecuménica de Derechos Humanos</w:t>
              </w:r>
            </w:hyperlink>
            <w:r w:rsidR="00B15854" w:rsidRPr="006C7D4D">
              <w:rPr>
                <w:lang w:val="pt-BR"/>
              </w:rPr>
              <w:t>, 9 October 2017</w:t>
            </w:r>
          </w:p>
          <w:p w14:paraId="437CD333" w14:textId="77777777" w:rsidR="00B15854" w:rsidRPr="006C7D4D" w:rsidRDefault="00B15854" w:rsidP="00B15854">
            <w:pPr>
              <w:rPr>
                <w:lang w:val="pt-BR"/>
              </w:rPr>
            </w:pPr>
          </w:p>
          <w:p w14:paraId="26BF3507" w14:textId="77777777" w:rsidR="00B15854" w:rsidRPr="006C7D4D" w:rsidRDefault="00436820" w:rsidP="00B15854">
            <w:pPr>
              <w:rPr>
                <w:lang w:val="pt-BR"/>
              </w:rPr>
            </w:pPr>
            <w:hyperlink r:id="rId545" w:history="1">
              <w:r w:rsidR="00B15854" w:rsidRPr="006C7D4D">
                <w:rPr>
                  <w:rStyle w:val="Hyperlink"/>
                  <w:lang w:val="pt-BR"/>
                </w:rPr>
                <w:t>Comité Permanente por la Defensa de los Derechos Humanos</w:t>
              </w:r>
            </w:hyperlink>
            <w:r w:rsidR="00B15854" w:rsidRPr="006C7D4D">
              <w:rPr>
                <w:lang w:val="pt-BR"/>
              </w:rPr>
              <w:t>, 15 February 2018</w:t>
            </w:r>
          </w:p>
          <w:p w14:paraId="10621DCB" w14:textId="77777777" w:rsidR="00B15854" w:rsidRPr="006C7D4D" w:rsidRDefault="00B15854" w:rsidP="00B15854">
            <w:pPr>
              <w:rPr>
                <w:lang w:val="pt-BR"/>
              </w:rPr>
            </w:pPr>
          </w:p>
          <w:p w14:paraId="3E7A768F" w14:textId="14F5F8E1" w:rsidR="00B15854" w:rsidRPr="006C7D4D" w:rsidRDefault="00436820" w:rsidP="00B15854">
            <w:pPr>
              <w:rPr>
                <w:lang w:val="pt-BR"/>
              </w:rPr>
            </w:pPr>
            <w:hyperlink r:id="rId546" w:history="1">
              <w:r w:rsidR="00B15854" w:rsidRPr="006C7D4D">
                <w:rPr>
                  <w:rStyle w:val="Hyperlink"/>
                  <w:lang w:val="pt-BR"/>
                </w:rPr>
                <w:t>Coalición Nacional de Mujeres del Ecuador</w:t>
              </w:r>
            </w:hyperlink>
            <w:r w:rsidR="00B15854" w:rsidRPr="006C7D4D">
              <w:rPr>
                <w:lang w:val="pt-BR"/>
              </w:rPr>
              <w:t>, 15 March 2019</w:t>
            </w:r>
          </w:p>
          <w:p w14:paraId="3696C469" w14:textId="52E1E0D0" w:rsidR="00B15854" w:rsidRPr="006C7D4D" w:rsidRDefault="00B15854" w:rsidP="00B15854">
            <w:pPr>
              <w:rPr>
                <w:szCs w:val="20"/>
                <w:lang w:val="pt-BR"/>
              </w:rPr>
            </w:pPr>
          </w:p>
        </w:tc>
      </w:tr>
      <w:tr w:rsidR="00B15854" w:rsidRPr="006C7D4D" w14:paraId="21549328" w14:textId="77777777" w:rsidTr="004F5B49">
        <w:tc>
          <w:tcPr>
            <w:tcW w:w="1401" w:type="dxa"/>
            <w:vMerge/>
          </w:tcPr>
          <w:p w14:paraId="1B088BBD" w14:textId="77777777" w:rsidR="00B15854" w:rsidRPr="006C7D4D" w:rsidRDefault="00B15854" w:rsidP="00B15854">
            <w:pPr>
              <w:rPr>
                <w:lang w:val="pt-BR"/>
              </w:rPr>
            </w:pPr>
          </w:p>
        </w:tc>
        <w:tc>
          <w:tcPr>
            <w:tcW w:w="2418" w:type="dxa"/>
            <w:gridSpan w:val="2"/>
          </w:tcPr>
          <w:p w14:paraId="31E5837D" w14:textId="77777777" w:rsidR="00B15854" w:rsidRPr="006C7D4D" w:rsidRDefault="00B15854" w:rsidP="00B15854">
            <w:pPr>
              <w:rPr>
                <w:b/>
                <w:i/>
              </w:rPr>
            </w:pPr>
            <w:r w:rsidRPr="006C7D4D">
              <w:rPr>
                <w:b/>
                <w:i/>
              </w:rPr>
              <w:t>Notes</w:t>
            </w:r>
          </w:p>
        </w:tc>
        <w:tc>
          <w:tcPr>
            <w:tcW w:w="11299" w:type="dxa"/>
            <w:gridSpan w:val="7"/>
          </w:tcPr>
          <w:p w14:paraId="36F648D3" w14:textId="60B6546F" w:rsidR="00B15854" w:rsidRPr="006C7D4D" w:rsidRDefault="00B15854" w:rsidP="00B15854">
            <w:pPr>
              <w:rPr>
                <w:sz w:val="20"/>
                <w:szCs w:val="20"/>
              </w:rPr>
            </w:pPr>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CCPR/C/126/2/Add.2: additional information required on paragraphs </w:t>
            </w:r>
            <w:r w:rsidRPr="006C7D4D">
              <w:rPr>
                <w:rFonts w:eastAsiaTheme="minorEastAsia"/>
                <w:lang w:val="en-GB" w:eastAsia="zh-CN"/>
              </w:rPr>
              <w:t>20</w:t>
            </w:r>
            <w:r w:rsidRPr="006C7D4D">
              <w:rPr>
                <w:rFonts w:eastAsiaTheme="minorEastAsia"/>
                <w:b/>
                <w:lang w:val="en-GB" w:eastAsia="zh-CN"/>
              </w:rPr>
              <w:t>[B]</w:t>
            </w:r>
            <w:r w:rsidRPr="006C7D4D">
              <w:rPr>
                <w:rFonts w:eastAsiaTheme="minorEastAsia"/>
                <w:lang w:val="en-GB" w:eastAsia="zh-CN"/>
              </w:rPr>
              <w:t>, 24</w:t>
            </w:r>
            <w:r w:rsidRPr="006C7D4D">
              <w:rPr>
                <w:rFonts w:eastAsiaTheme="minorEastAsia"/>
                <w:b/>
                <w:lang w:val="en-GB" w:eastAsia="zh-CN"/>
              </w:rPr>
              <w:t>[B]</w:t>
            </w:r>
            <w:r w:rsidRPr="006C7D4D">
              <w:rPr>
                <w:rFonts w:eastAsiaTheme="minorEastAsia"/>
                <w:lang w:val="en-GB" w:eastAsia="zh-CN"/>
              </w:rPr>
              <w:t xml:space="preserve"> y 28</w:t>
            </w:r>
            <w:r w:rsidRPr="006C7D4D">
              <w:rPr>
                <w:rFonts w:eastAsiaTheme="minorEastAsia"/>
                <w:b/>
                <w:lang w:val="en-GB" w:eastAsia="zh-CN"/>
              </w:rPr>
              <w:t>[B]</w:t>
            </w:r>
          </w:p>
        </w:tc>
      </w:tr>
      <w:tr w:rsidR="00B15854" w:rsidRPr="006C7D4D" w14:paraId="3137A718" w14:textId="77777777" w:rsidTr="004F5B49">
        <w:trPr>
          <w:trHeight w:val="584"/>
        </w:trPr>
        <w:tc>
          <w:tcPr>
            <w:tcW w:w="1401" w:type="dxa"/>
            <w:vMerge/>
          </w:tcPr>
          <w:p w14:paraId="449E38DA" w14:textId="77777777" w:rsidR="00B15854" w:rsidRPr="006C7D4D" w:rsidRDefault="00B15854" w:rsidP="00B15854"/>
        </w:tc>
        <w:tc>
          <w:tcPr>
            <w:tcW w:w="2418" w:type="dxa"/>
            <w:gridSpan w:val="2"/>
          </w:tcPr>
          <w:p w14:paraId="04F7DC70" w14:textId="77777777" w:rsidR="00B15854" w:rsidRPr="006C7D4D" w:rsidRDefault="00B15854" w:rsidP="00B15854">
            <w:pPr>
              <w:rPr>
                <w:b/>
                <w:i/>
              </w:rPr>
            </w:pPr>
            <w:r w:rsidRPr="006C7D4D">
              <w:rPr>
                <w:b/>
                <w:i/>
              </w:rPr>
              <w:t>Action</w:t>
            </w:r>
          </w:p>
        </w:tc>
        <w:tc>
          <w:tcPr>
            <w:tcW w:w="11299" w:type="dxa"/>
            <w:gridSpan w:val="7"/>
          </w:tcPr>
          <w:p w14:paraId="13BC1328" w14:textId="0E1A10CD" w:rsidR="00B15854" w:rsidRPr="006C7D4D" w:rsidRDefault="00B15854" w:rsidP="00B15854">
            <w:r w:rsidRPr="006C7D4D">
              <w:rPr>
                <w:color w:val="000000" w:themeColor="text1"/>
              </w:rPr>
              <w:t>Follow-up procedure discontinued. Discontinuance letter dated 2 August 2019</w:t>
            </w:r>
            <w:r w:rsidRPr="006C7D4D">
              <w:rPr>
                <w:color w:val="000000" w:themeColor="text1"/>
                <w:lang w:val="en-GB"/>
              </w:rPr>
              <w:t>. The requests for additional information will be included, as appropriate, in the list of issues prior to submission of the seventh periodic report of Ecuador.</w:t>
            </w:r>
          </w:p>
        </w:tc>
      </w:tr>
      <w:tr w:rsidR="00B15854" w:rsidRPr="006C7D4D" w14:paraId="1B9EEF78" w14:textId="77777777" w:rsidTr="00534CFF">
        <w:trPr>
          <w:trHeight w:val="584"/>
        </w:trPr>
        <w:tc>
          <w:tcPr>
            <w:tcW w:w="1401" w:type="dxa"/>
          </w:tcPr>
          <w:p w14:paraId="64D0C760" w14:textId="77777777" w:rsidR="00B15854" w:rsidRPr="006C7D4D" w:rsidRDefault="00B15854" w:rsidP="00B15854"/>
        </w:tc>
        <w:tc>
          <w:tcPr>
            <w:tcW w:w="13717" w:type="dxa"/>
            <w:gridSpan w:val="9"/>
          </w:tcPr>
          <w:p w14:paraId="0D9CE27E" w14:textId="77777777" w:rsidR="00B15854" w:rsidRPr="006C7D4D" w:rsidRDefault="00B15854" w:rsidP="00B15854">
            <w:pPr>
              <w:jc w:val="center"/>
            </w:pPr>
          </w:p>
          <w:p w14:paraId="0A1C12E5" w14:textId="720D91BD" w:rsidR="00B15854" w:rsidRPr="006C7D4D" w:rsidRDefault="00B15854" w:rsidP="00B15854">
            <w:pPr>
              <w:jc w:val="center"/>
            </w:pPr>
            <w:r w:rsidRPr="006C7D4D">
              <w:t>FOLLOW-UP PROCEDURE DISCONTINUED</w:t>
            </w:r>
          </w:p>
          <w:p w14:paraId="47D6EF16" w14:textId="77777777" w:rsidR="00B15854" w:rsidRPr="006C7D4D" w:rsidRDefault="00B15854" w:rsidP="00B15854">
            <w:pPr>
              <w:rPr>
                <w:color w:val="000000" w:themeColor="text1"/>
              </w:rPr>
            </w:pPr>
          </w:p>
        </w:tc>
      </w:tr>
      <w:tr w:rsidR="00B15854" w:rsidRPr="006C7D4D" w14:paraId="34A5ECE4" w14:textId="77777777" w:rsidTr="004F5B49">
        <w:tc>
          <w:tcPr>
            <w:tcW w:w="15118" w:type="dxa"/>
            <w:gridSpan w:val="10"/>
            <w:shd w:val="clear" w:color="auto" w:fill="D9D9D9" w:themeFill="background1" w:themeFillShade="D9"/>
          </w:tcPr>
          <w:p w14:paraId="3F121B16" w14:textId="77777777" w:rsidR="00B15854" w:rsidRPr="006C7D4D" w:rsidRDefault="00B15854" w:rsidP="00B15854"/>
        </w:tc>
      </w:tr>
      <w:tr w:rsidR="00B15854" w:rsidRPr="006C7D4D" w14:paraId="1FD9B67B" w14:textId="77777777" w:rsidTr="004F5B49">
        <w:trPr>
          <w:trHeight w:val="317"/>
        </w:trPr>
        <w:tc>
          <w:tcPr>
            <w:tcW w:w="1401" w:type="dxa"/>
            <w:vMerge w:val="restart"/>
            <w:shd w:val="clear" w:color="auto" w:fill="auto"/>
          </w:tcPr>
          <w:p w14:paraId="5C7DAEC2" w14:textId="77777777" w:rsidR="00B15854" w:rsidRPr="006C7D4D" w:rsidRDefault="00B15854" w:rsidP="00B15854">
            <w:pPr>
              <w:rPr>
                <w:b/>
              </w:rPr>
            </w:pPr>
            <w:r w:rsidRPr="006C7D4D">
              <w:rPr>
                <w:b/>
              </w:rPr>
              <w:t>Ghana</w:t>
            </w:r>
          </w:p>
        </w:tc>
        <w:tc>
          <w:tcPr>
            <w:tcW w:w="2418" w:type="dxa"/>
            <w:gridSpan w:val="2"/>
            <w:shd w:val="clear" w:color="auto" w:fill="auto"/>
          </w:tcPr>
          <w:p w14:paraId="5CA630B3"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6EA73644" w14:textId="77777777" w:rsidR="00B15854" w:rsidRPr="006C7D4D" w:rsidRDefault="00436820" w:rsidP="00B15854">
            <w:hyperlink r:id="rId547" w:history="1">
              <w:r w:rsidR="00B15854" w:rsidRPr="006C7D4D">
                <w:rPr>
                  <w:rStyle w:val="Hyperlink"/>
                </w:rPr>
                <w:t>CCPR/C/GHA/CO/1</w:t>
              </w:r>
            </w:hyperlink>
            <w:r w:rsidR="00B15854" w:rsidRPr="006C7D4D">
              <w:t xml:space="preserve"> (8 July 2016)</w:t>
            </w:r>
          </w:p>
        </w:tc>
      </w:tr>
      <w:tr w:rsidR="00B15854" w:rsidRPr="006C7D4D" w14:paraId="66DFA003" w14:textId="77777777" w:rsidTr="004F5B49">
        <w:tc>
          <w:tcPr>
            <w:tcW w:w="1401" w:type="dxa"/>
            <w:vMerge/>
            <w:shd w:val="clear" w:color="auto" w:fill="auto"/>
          </w:tcPr>
          <w:p w14:paraId="7E3A562F" w14:textId="77777777" w:rsidR="00B15854" w:rsidRPr="006C7D4D" w:rsidRDefault="00B15854" w:rsidP="00B15854"/>
        </w:tc>
        <w:tc>
          <w:tcPr>
            <w:tcW w:w="2418" w:type="dxa"/>
            <w:gridSpan w:val="2"/>
            <w:shd w:val="clear" w:color="auto" w:fill="auto"/>
          </w:tcPr>
          <w:p w14:paraId="1F09508C"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4363CDEC" w14:textId="77777777" w:rsidR="00B15854" w:rsidRPr="006C7D4D" w:rsidRDefault="00B15854" w:rsidP="00B15854">
            <w:r w:rsidRPr="006C7D4D">
              <w:t>15 July 2020</w:t>
            </w:r>
          </w:p>
        </w:tc>
      </w:tr>
      <w:tr w:rsidR="00B15854" w:rsidRPr="006C7D4D" w14:paraId="0804AF2A" w14:textId="77777777" w:rsidTr="004F5B49">
        <w:tc>
          <w:tcPr>
            <w:tcW w:w="1401" w:type="dxa"/>
            <w:vMerge/>
            <w:shd w:val="clear" w:color="auto" w:fill="auto"/>
          </w:tcPr>
          <w:p w14:paraId="2C0A85A8" w14:textId="77777777" w:rsidR="00B15854" w:rsidRPr="006C7D4D" w:rsidRDefault="00B15854" w:rsidP="00B15854"/>
        </w:tc>
        <w:tc>
          <w:tcPr>
            <w:tcW w:w="2418" w:type="dxa"/>
            <w:gridSpan w:val="2"/>
            <w:shd w:val="clear" w:color="auto" w:fill="auto"/>
          </w:tcPr>
          <w:p w14:paraId="2AB64D75"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EC649A9" w14:textId="77777777" w:rsidR="00B15854" w:rsidRPr="006C7D4D" w:rsidRDefault="00B15854" w:rsidP="00B15854">
            <w:r w:rsidRPr="006C7D4D">
              <w:t>N/A</w:t>
            </w:r>
          </w:p>
        </w:tc>
      </w:tr>
      <w:tr w:rsidR="00B15854" w:rsidRPr="006C7D4D" w14:paraId="059D778F" w14:textId="77777777" w:rsidTr="004F5B49">
        <w:tc>
          <w:tcPr>
            <w:tcW w:w="1401" w:type="dxa"/>
            <w:vMerge/>
            <w:shd w:val="clear" w:color="auto" w:fill="auto"/>
          </w:tcPr>
          <w:p w14:paraId="36C09EC6" w14:textId="77777777" w:rsidR="00B15854" w:rsidRPr="006C7D4D" w:rsidRDefault="00B15854" w:rsidP="00B15854"/>
        </w:tc>
        <w:tc>
          <w:tcPr>
            <w:tcW w:w="2418" w:type="dxa"/>
            <w:gridSpan w:val="2"/>
            <w:shd w:val="clear" w:color="auto" w:fill="auto"/>
          </w:tcPr>
          <w:p w14:paraId="1697D47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59BEBE75" w14:textId="77777777" w:rsidR="00B15854" w:rsidRPr="006C7D4D" w:rsidRDefault="00B15854" w:rsidP="00B15854">
            <w:r w:rsidRPr="006C7D4D">
              <w:t>18, 28, and 30</w:t>
            </w:r>
          </w:p>
        </w:tc>
      </w:tr>
      <w:tr w:rsidR="00B15854" w:rsidRPr="006C7D4D" w14:paraId="435CAE86" w14:textId="77777777" w:rsidTr="004F5B49">
        <w:tc>
          <w:tcPr>
            <w:tcW w:w="1401" w:type="dxa"/>
            <w:vMerge/>
            <w:shd w:val="clear" w:color="auto" w:fill="auto"/>
          </w:tcPr>
          <w:p w14:paraId="05004F64" w14:textId="77777777" w:rsidR="00B15854" w:rsidRPr="006C7D4D" w:rsidRDefault="00B15854" w:rsidP="00B15854"/>
        </w:tc>
        <w:tc>
          <w:tcPr>
            <w:tcW w:w="2418" w:type="dxa"/>
            <w:gridSpan w:val="2"/>
            <w:shd w:val="clear" w:color="auto" w:fill="auto"/>
          </w:tcPr>
          <w:p w14:paraId="77F269C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29D09E7B" w14:textId="77777777" w:rsidR="00B15854" w:rsidRPr="006C7D4D" w:rsidRDefault="00B15854" w:rsidP="00B15854">
            <w:r w:rsidRPr="006C7D4D">
              <w:t>11 July 2017</w:t>
            </w:r>
          </w:p>
        </w:tc>
      </w:tr>
      <w:tr w:rsidR="00B15854" w:rsidRPr="006C7D4D" w14:paraId="014AF356" w14:textId="77777777" w:rsidTr="004F5B49">
        <w:trPr>
          <w:trHeight w:val="740"/>
        </w:trPr>
        <w:tc>
          <w:tcPr>
            <w:tcW w:w="1401" w:type="dxa"/>
            <w:vMerge/>
            <w:shd w:val="clear" w:color="auto" w:fill="auto"/>
          </w:tcPr>
          <w:p w14:paraId="55A01C5A" w14:textId="77777777" w:rsidR="00B15854" w:rsidRPr="006C7D4D" w:rsidRDefault="00B15854" w:rsidP="00B15854"/>
        </w:tc>
        <w:tc>
          <w:tcPr>
            <w:tcW w:w="2418" w:type="dxa"/>
            <w:gridSpan w:val="2"/>
            <w:shd w:val="clear" w:color="auto" w:fill="auto"/>
          </w:tcPr>
          <w:p w14:paraId="7A6C821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F67EF0F" w14:textId="71C5B57C" w:rsidR="00B15854" w:rsidRPr="006C7D4D" w:rsidRDefault="00436820" w:rsidP="00B15854">
            <w:pPr>
              <w:spacing w:after="200"/>
              <w:rPr>
                <w:szCs w:val="20"/>
              </w:rPr>
            </w:pPr>
            <w:hyperlink r:id="rId548" w:history="1">
              <w:r w:rsidR="00B15854" w:rsidRPr="006C7D4D">
                <w:rPr>
                  <w:rStyle w:val="Hyperlink"/>
                  <w:szCs w:val="20"/>
                  <w:lang w:val="en-GB"/>
                </w:rPr>
                <w:t>CCPR/C/GHA/CO/1/Add.1,</w:t>
              </w:r>
            </w:hyperlink>
            <w:r w:rsidR="00B15854" w:rsidRPr="006C7D4D">
              <w:rPr>
                <w:szCs w:val="20"/>
                <w:lang w:val="en-GB"/>
              </w:rPr>
              <w:t xml:space="preserve"> 27 November 2017 – report received after the </w:t>
            </w:r>
            <w:hyperlink r:id="rId549" w:history="1">
              <w:r w:rsidR="00B15854" w:rsidRPr="006C7D4D">
                <w:rPr>
                  <w:rStyle w:val="Hyperlink"/>
                </w:rPr>
                <w:t>reminder dated 20 November 2017</w:t>
              </w:r>
            </w:hyperlink>
          </w:p>
        </w:tc>
      </w:tr>
      <w:tr w:rsidR="00B15854" w:rsidRPr="006C7D4D" w14:paraId="4A35A57C" w14:textId="77777777" w:rsidTr="004F5B49">
        <w:tc>
          <w:tcPr>
            <w:tcW w:w="1401" w:type="dxa"/>
            <w:vMerge/>
            <w:shd w:val="clear" w:color="auto" w:fill="auto"/>
          </w:tcPr>
          <w:p w14:paraId="27DCBCC1" w14:textId="77777777" w:rsidR="00B15854" w:rsidRPr="006C7D4D" w:rsidRDefault="00B15854" w:rsidP="00B15854"/>
        </w:tc>
        <w:tc>
          <w:tcPr>
            <w:tcW w:w="2418" w:type="dxa"/>
            <w:gridSpan w:val="2"/>
            <w:shd w:val="clear" w:color="auto" w:fill="auto"/>
          </w:tcPr>
          <w:p w14:paraId="5A41F268" w14:textId="2406683D" w:rsidR="00B15854" w:rsidRPr="006C7D4D" w:rsidRDefault="00B15854" w:rsidP="00B15854">
            <w:pPr>
              <w:rPr>
                <w:b/>
                <w:i/>
              </w:rPr>
            </w:pPr>
            <w:r w:rsidRPr="006C7D4D">
              <w:rPr>
                <w:i/>
              </w:rPr>
              <w:t>Alternative follow-up reports</w:t>
            </w:r>
          </w:p>
        </w:tc>
        <w:tc>
          <w:tcPr>
            <w:tcW w:w="11299" w:type="dxa"/>
            <w:gridSpan w:val="7"/>
            <w:shd w:val="clear" w:color="auto" w:fill="auto"/>
          </w:tcPr>
          <w:p w14:paraId="2EFD65C3" w14:textId="1672EB39" w:rsidR="00B15854" w:rsidRPr="006C7D4D" w:rsidRDefault="00436820" w:rsidP="00B15854">
            <w:pPr>
              <w:rPr>
                <w:rStyle w:val="Hyperlink"/>
                <w:szCs w:val="20"/>
                <w:lang w:val="en-GB"/>
              </w:rPr>
            </w:pPr>
            <w:hyperlink r:id="rId550" w:history="1">
              <w:r w:rsidR="00B15854" w:rsidRPr="006C7D4D">
                <w:rPr>
                  <w:rStyle w:val="Hyperlink"/>
                  <w:szCs w:val="20"/>
                  <w:lang w:val="en-GB"/>
                </w:rPr>
                <w:t>Human Rights Advocacy Centre</w:t>
              </w:r>
            </w:hyperlink>
            <w:r w:rsidR="00B15854" w:rsidRPr="006C7D4D">
              <w:rPr>
                <w:rStyle w:val="Hyperlink"/>
                <w:color w:val="auto"/>
                <w:szCs w:val="20"/>
                <w:lang w:val="en-GB"/>
              </w:rPr>
              <w:t>, 15 January 2019</w:t>
            </w:r>
          </w:p>
        </w:tc>
      </w:tr>
      <w:tr w:rsidR="00B15854" w:rsidRPr="006C7D4D" w14:paraId="51FC58F7" w14:textId="77777777" w:rsidTr="004F5B49">
        <w:tc>
          <w:tcPr>
            <w:tcW w:w="1401" w:type="dxa"/>
            <w:vMerge/>
            <w:shd w:val="clear" w:color="auto" w:fill="auto"/>
          </w:tcPr>
          <w:p w14:paraId="3365D879" w14:textId="77777777" w:rsidR="00B15854" w:rsidRPr="006C7D4D" w:rsidRDefault="00B15854" w:rsidP="00B15854"/>
        </w:tc>
        <w:tc>
          <w:tcPr>
            <w:tcW w:w="2418" w:type="dxa"/>
            <w:gridSpan w:val="2"/>
            <w:shd w:val="clear" w:color="auto" w:fill="auto"/>
          </w:tcPr>
          <w:p w14:paraId="652E7691" w14:textId="77777777" w:rsidR="00B15854" w:rsidRPr="006C7D4D" w:rsidRDefault="00B15854" w:rsidP="00B15854">
            <w:pPr>
              <w:rPr>
                <w:b/>
                <w:i/>
              </w:rPr>
            </w:pPr>
            <w:r w:rsidRPr="006C7D4D">
              <w:rPr>
                <w:b/>
                <w:i/>
              </w:rPr>
              <w:t>Notes</w:t>
            </w:r>
          </w:p>
        </w:tc>
        <w:tc>
          <w:tcPr>
            <w:tcW w:w="11299" w:type="dxa"/>
            <w:gridSpan w:val="7"/>
            <w:shd w:val="clear" w:color="auto" w:fill="auto"/>
          </w:tcPr>
          <w:p w14:paraId="34F2643D" w14:textId="3007AF65" w:rsidR="00B15854" w:rsidRPr="006C7D4D" w:rsidRDefault="00B15854" w:rsidP="00B15854">
            <w:r w:rsidRPr="006C7D4D">
              <w:t>Evaluated in October 2019 (127</w:t>
            </w:r>
            <w:r w:rsidRPr="006C7D4D">
              <w:rPr>
                <w:vertAlign w:val="superscript"/>
              </w:rPr>
              <w:t>th</w:t>
            </w:r>
            <w:r w:rsidRPr="006C7D4D">
              <w:t xml:space="preserve"> session), see </w:t>
            </w:r>
            <w:hyperlink r:id="rId551" w:history="1">
              <w:r w:rsidRPr="006C7D4D">
                <w:rPr>
                  <w:rStyle w:val="Hyperlink"/>
                </w:rPr>
                <w:t>CCPR/C/127/2</w:t>
              </w:r>
            </w:hyperlink>
            <w:r w:rsidRPr="006C7D4D">
              <w:rPr>
                <w:color w:val="444444"/>
              </w:rPr>
              <w:t xml:space="preserve"> and </w:t>
            </w:r>
            <w:hyperlink r:id="rId552" w:history="1">
              <w:r w:rsidRPr="006C7D4D">
                <w:rPr>
                  <w:rStyle w:val="Hyperlink"/>
                </w:rPr>
                <w:t>CCPR/C/127/2/Add.1</w:t>
              </w:r>
            </w:hyperlink>
            <w:r w:rsidRPr="006C7D4D">
              <w:rPr>
                <w:color w:val="444444"/>
              </w:rPr>
              <w:t xml:space="preserve">: </w:t>
            </w:r>
            <w:r w:rsidRPr="006C7D4D">
              <w:t>Additional information required on paragraphs 18</w:t>
            </w:r>
            <w:r w:rsidRPr="006C7D4D">
              <w:rPr>
                <w:b/>
              </w:rPr>
              <w:t>[B][C]</w:t>
            </w:r>
            <w:r w:rsidRPr="006C7D4D">
              <w:t>, 28</w:t>
            </w:r>
            <w:r w:rsidRPr="006C7D4D">
              <w:rPr>
                <w:b/>
              </w:rPr>
              <w:t>[C][B]</w:t>
            </w:r>
            <w:r w:rsidRPr="006C7D4D">
              <w:t xml:space="preserve"> and 30</w:t>
            </w:r>
            <w:r w:rsidRPr="006C7D4D">
              <w:rPr>
                <w:b/>
              </w:rPr>
              <w:t xml:space="preserve">[B]  </w:t>
            </w:r>
          </w:p>
        </w:tc>
      </w:tr>
      <w:tr w:rsidR="00B15854" w:rsidRPr="006C7D4D" w14:paraId="00A0D89D" w14:textId="77777777" w:rsidTr="004F5B49">
        <w:tc>
          <w:tcPr>
            <w:tcW w:w="1401" w:type="dxa"/>
            <w:vMerge/>
            <w:shd w:val="clear" w:color="auto" w:fill="auto"/>
          </w:tcPr>
          <w:p w14:paraId="58EDEFA5" w14:textId="77777777" w:rsidR="00B15854" w:rsidRPr="006C7D4D" w:rsidRDefault="00B15854" w:rsidP="00B15854"/>
        </w:tc>
        <w:tc>
          <w:tcPr>
            <w:tcW w:w="2418" w:type="dxa"/>
            <w:gridSpan w:val="2"/>
            <w:shd w:val="clear" w:color="auto" w:fill="auto"/>
          </w:tcPr>
          <w:p w14:paraId="3B0F66B5" w14:textId="77777777" w:rsidR="00B15854" w:rsidRPr="006C7D4D" w:rsidRDefault="00B15854" w:rsidP="00B15854">
            <w:pPr>
              <w:rPr>
                <w:b/>
                <w:i/>
              </w:rPr>
            </w:pPr>
            <w:r w:rsidRPr="006C7D4D">
              <w:rPr>
                <w:b/>
                <w:i/>
              </w:rPr>
              <w:t>Action</w:t>
            </w:r>
          </w:p>
        </w:tc>
        <w:tc>
          <w:tcPr>
            <w:tcW w:w="11299" w:type="dxa"/>
            <w:gridSpan w:val="7"/>
            <w:shd w:val="clear" w:color="auto" w:fill="auto"/>
          </w:tcPr>
          <w:p w14:paraId="19522D4E" w14:textId="56F2889F" w:rsidR="00B15854" w:rsidRPr="006C7D4D" w:rsidRDefault="00B15854" w:rsidP="00B15854">
            <w:pPr>
              <w:pStyle w:val="Default"/>
            </w:pPr>
            <w:r w:rsidRPr="006C7D4D">
              <w:rPr>
                <w:color w:val="000000" w:themeColor="text1"/>
              </w:rPr>
              <w:t xml:space="preserve">Follow-up procedure discontinued. </w:t>
            </w:r>
            <w:hyperlink r:id="rId553" w:history="1">
              <w:r w:rsidRPr="006C7D4D">
                <w:rPr>
                  <w:rStyle w:val="Hyperlink"/>
                </w:rPr>
                <w:t>Discontinuance letter dated 15 November 2019</w:t>
              </w:r>
            </w:hyperlink>
            <w:r w:rsidRPr="006C7D4D">
              <w:rPr>
                <w:color w:val="000000" w:themeColor="text1"/>
              </w:rPr>
              <w:t xml:space="preserve">. </w:t>
            </w:r>
            <w:r w:rsidRPr="006C7D4D">
              <w:rPr>
                <w:sz w:val="23"/>
                <w:szCs w:val="23"/>
              </w:rPr>
              <w:t>The information requested should be included in the second periodic report of the State party.</w:t>
            </w:r>
          </w:p>
        </w:tc>
      </w:tr>
      <w:tr w:rsidR="00B15854" w:rsidRPr="006C7D4D" w14:paraId="748C538F" w14:textId="77777777" w:rsidTr="00E46370">
        <w:tc>
          <w:tcPr>
            <w:tcW w:w="1401" w:type="dxa"/>
            <w:shd w:val="clear" w:color="auto" w:fill="auto"/>
          </w:tcPr>
          <w:p w14:paraId="4B7DB489" w14:textId="77777777" w:rsidR="00B15854" w:rsidRPr="006C7D4D" w:rsidRDefault="00B15854" w:rsidP="00B15854"/>
        </w:tc>
        <w:tc>
          <w:tcPr>
            <w:tcW w:w="13717" w:type="dxa"/>
            <w:gridSpan w:val="9"/>
            <w:shd w:val="clear" w:color="auto" w:fill="auto"/>
          </w:tcPr>
          <w:p w14:paraId="237D05C3" w14:textId="77777777" w:rsidR="00B15854" w:rsidRPr="006C7D4D" w:rsidRDefault="00B15854" w:rsidP="00B15854">
            <w:pPr>
              <w:jc w:val="center"/>
            </w:pPr>
          </w:p>
          <w:p w14:paraId="5C1E7653" w14:textId="5DA87AD4" w:rsidR="00B15854" w:rsidRPr="006C7D4D" w:rsidRDefault="00B15854" w:rsidP="00B15854">
            <w:pPr>
              <w:jc w:val="center"/>
            </w:pPr>
            <w:r w:rsidRPr="006C7D4D">
              <w:t>FOLLOW-UP PROCEDURE DISCONTINUED</w:t>
            </w:r>
          </w:p>
          <w:p w14:paraId="4A2124C4" w14:textId="77777777" w:rsidR="00B15854" w:rsidRPr="006C7D4D" w:rsidRDefault="00B15854" w:rsidP="00B15854">
            <w:pPr>
              <w:pStyle w:val="Default"/>
              <w:rPr>
                <w:color w:val="000000" w:themeColor="text1"/>
              </w:rPr>
            </w:pPr>
          </w:p>
        </w:tc>
      </w:tr>
      <w:tr w:rsidR="00B15854" w:rsidRPr="006C7D4D" w14:paraId="4C962836" w14:textId="77777777" w:rsidTr="004F5B49">
        <w:trPr>
          <w:trHeight w:val="144"/>
        </w:trPr>
        <w:tc>
          <w:tcPr>
            <w:tcW w:w="15118" w:type="dxa"/>
            <w:gridSpan w:val="10"/>
            <w:shd w:val="clear" w:color="auto" w:fill="D9D9D9" w:themeFill="background1" w:themeFillShade="D9"/>
          </w:tcPr>
          <w:p w14:paraId="19F44F62" w14:textId="77777777" w:rsidR="00B15854" w:rsidRPr="006C7D4D" w:rsidRDefault="00B15854" w:rsidP="00B15854"/>
        </w:tc>
      </w:tr>
      <w:tr w:rsidR="00B15854" w:rsidRPr="006C7D4D" w14:paraId="04ACE10A" w14:textId="77777777" w:rsidTr="004F5B49">
        <w:trPr>
          <w:trHeight w:val="317"/>
        </w:trPr>
        <w:tc>
          <w:tcPr>
            <w:tcW w:w="1401" w:type="dxa"/>
            <w:vMerge w:val="restart"/>
          </w:tcPr>
          <w:p w14:paraId="13DBB25B" w14:textId="77777777" w:rsidR="00B15854" w:rsidRPr="006C7D4D" w:rsidRDefault="00B15854" w:rsidP="00B15854">
            <w:pPr>
              <w:rPr>
                <w:b/>
              </w:rPr>
            </w:pPr>
            <w:r w:rsidRPr="006C7D4D">
              <w:rPr>
                <w:b/>
              </w:rPr>
              <w:t>Kazakhstan</w:t>
            </w:r>
          </w:p>
        </w:tc>
        <w:tc>
          <w:tcPr>
            <w:tcW w:w="2418" w:type="dxa"/>
            <w:gridSpan w:val="2"/>
          </w:tcPr>
          <w:p w14:paraId="6E560E9E" w14:textId="77777777" w:rsidR="00B15854" w:rsidRPr="006C7D4D" w:rsidRDefault="00B15854" w:rsidP="00B15854">
            <w:pPr>
              <w:rPr>
                <w:b/>
                <w:i/>
              </w:rPr>
            </w:pPr>
            <w:r w:rsidRPr="006C7D4D">
              <w:rPr>
                <w:b/>
                <w:i/>
              </w:rPr>
              <w:t>Concluding observations</w:t>
            </w:r>
          </w:p>
        </w:tc>
        <w:tc>
          <w:tcPr>
            <w:tcW w:w="11299" w:type="dxa"/>
            <w:gridSpan w:val="7"/>
          </w:tcPr>
          <w:p w14:paraId="767BC120" w14:textId="77777777" w:rsidR="00B15854" w:rsidRPr="006C7D4D" w:rsidRDefault="00436820" w:rsidP="00B15854">
            <w:hyperlink r:id="rId554" w:history="1">
              <w:r w:rsidR="00B15854" w:rsidRPr="006C7D4D">
                <w:rPr>
                  <w:rStyle w:val="Hyperlink"/>
                </w:rPr>
                <w:t>CCPR/C/KAZ/CO/2</w:t>
              </w:r>
            </w:hyperlink>
            <w:r w:rsidR="00B15854" w:rsidRPr="006C7D4D">
              <w:t xml:space="preserve"> (11 July 2016)</w:t>
            </w:r>
          </w:p>
        </w:tc>
      </w:tr>
      <w:tr w:rsidR="00B15854" w:rsidRPr="006C7D4D" w14:paraId="39A64158" w14:textId="77777777" w:rsidTr="004F5B49">
        <w:tc>
          <w:tcPr>
            <w:tcW w:w="1401" w:type="dxa"/>
            <w:vMerge/>
          </w:tcPr>
          <w:p w14:paraId="7741EC36" w14:textId="77777777" w:rsidR="00B15854" w:rsidRPr="006C7D4D" w:rsidRDefault="00B15854" w:rsidP="00B15854"/>
        </w:tc>
        <w:tc>
          <w:tcPr>
            <w:tcW w:w="2418" w:type="dxa"/>
            <w:gridSpan w:val="2"/>
          </w:tcPr>
          <w:p w14:paraId="370FBA92" w14:textId="77777777" w:rsidR="00B15854" w:rsidRPr="006C7D4D" w:rsidRDefault="00B15854" w:rsidP="00B15854">
            <w:pPr>
              <w:rPr>
                <w:b/>
                <w:i/>
              </w:rPr>
            </w:pPr>
            <w:r w:rsidRPr="006C7D4D">
              <w:rPr>
                <w:b/>
                <w:i/>
              </w:rPr>
              <w:t>Next periodic report</w:t>
            </w:r>
          </w:p>
        </w:tc>
        <w:tc>
          <w:tcPr>
            <w:tcW w:w="11299" w:type="dxa"/>
            <w:gridSpan w:val="7"/>
          </w:tcPr>
          <w:p w14:paraId="71753CB1" w14:textId="77777777" w:rsidR="00B15854" w:rsidRPr="006C7D4D" w:rsidRDefault="00B15854" w:rsidP="00B15854">
            <w:r w:rsidRPr="006C7D4D">
              <w:t>15 July 2020</w:t>
            </w:r>
          </w:p>
        </w:tc>
      </w:tr>
      <w:tr w:rsidR="00B15854" w:rsidRPr="006C7D4D" w14:paraId="5DA789EB" w14:textId="77777777" w:rsidTr="004F5B49">
        <w:tc>
          <w:tcPr>
            <w:tcW w:w="1401" w:type="dxa"/>
            <w:vMerge/>
          </w:tcPr>
          <w:p w14:paraId="3A25AE4D" w14:textId="77777777" w:rsidR="00B15854" w:rsidRPr="006C7D4D" w:rsidRDefault="00B15854" w:rsidP="00B15854"/>
        </w:tc>
        <w:tc>
          <w:tcPr>
            <w:tcW w:w="2418" w:type="dxa"/>
            <w:gridSpan w:val="2"/>
          </w:tcPr>
          <w:p w14:paraId="529C97F0" w14:textId="77777777" w:rsidR="00B15854" w:rsidRPr="006C7D4D" w:rsidRDefault="00B15854" w:rsidP="00B15854">
            <w:pPr>
              <w:rPr>
                <w:b/>
                <w:i/>
              </w:rPr>
            </w:pPr>
            <w:r w:rsidRPr="006C7D4D">
              <w:rPr>
                <w:b/>
                <w:i/>
              </w:rPr>
              <w:t>LOIPR status</w:t>
            </w:r>
          </w:p>
        </w:tc>
        <w:tc>
          <w:tcPr>
            <w:tcW w:w="11299" w:type="dxa"/>
            <w:gridSpan w:val="7"/>
          </w:tcPr>
          <w:p w14:paraId="5C7DB577" w14:textId="77777777" w:rsidR="00B15854" w:rsidRPr="006C7D4D" w:rsidRDefault="00B15854" w:rsidP="00B15854">
            <w:r w:rsidRPr="006C7D4D">
              <w:t>N/A</w:t>
            </w:r>
          </w:p>
        </w:tc>
      </w:tr>
      <w:tr w:rsidR="00B15854" w:rsidRPr="006C7D4D" w14:paraId="1E260971" w14:textId="77777777" w:rsidTr="004F5B49">
        <w:tc>
          <w:tcPr>
            <w:tcW w:w="1401" w:type="dxa"/>
            <w:vMerge/>
          </w:tcPr>
          <w:p w14:paraId="7F62E797" w14:textId="77777777" w:rsidR="00B15854" w:rsidRPr="006C7D4D" w:rsidRDefault="00B15854" w:rsidP="00B15854"/>
        </w:tc>
        <w:tc>
          <w:tcPr>
            <w:tcW w:w="2418" w:type="dxa"/>
            <w:gridSpan w:val="2"/>
          </w:tcPr>
          <w:p w14:paraId="105B894A" w14:textId="77777777" w:rsidR="00B15854" w:rsidRPr="006C7D4D" w:rsidRDefault="00B15854" w:rsidP="00B15854">
            <w:pPr>
              <w:rPr>
                <w:b/>
                <w:i/>
              </w:rPr>
            </w:pPr>
            <w:r w:rsidRPr="006C7D4D">
              <w:rPr>
                <w:b/>
                <w:i/>
              </w:rPr>
              <w:t>Follow-up paragraphs</w:t>
            </w:r>
          </w:p>
        </w:tc>
        <w:tc>
          <w:tcPr>
            <w:tcW w:w="11299" w:type="dxa"/>
            <w:gridSpan w:val="7"/>
          </w:tcPr>
          <w:p w14:paraId="22AE920F" w14:textId="77777777" w:rsidR="00B15854" w:rsidRPr="006C7D4D" w:rsidRDefault="00B15854" w:rsidP="00B15854">
            <w:r w:rsidRPr="006C7D4D">
              <w:t>18, 24, and 54</w:t>
            </w:r>
          </w:p>
        </w:tc>
      </w:tr>
      <w:tr w:rsidR="00B15854" w:rsidRPr="006C7D4D" w14:paraId="2527A5CF" w14:textId="77777777" w:rsidTr="004F5B49">
        <w:tc>
          <w:tcPr>
            <w:tcW w:w="1401" w:type="dxa"/>
            <w:vMerge/>
          </w:tcPr>
          <w:p w14:paraId="3444EC2C" w14:textId="77777777" w:rsidR="00B15854" w:rsidRPr="006C7D4D" w:rsidRDefault="00B15854" w:rsidP="00B15854"/>
        </w:tc>
        <w:tc>
          <w:tcPr>
            <w:tcW w:w="2418" w:type="dxa"/>
            <w:gridSpan w:val="2"/>
          </w:tcPr>
          <w:p w14:paraId="53252FB2" w14:textId="77777777" w:rsidR="00B15854" w:rsidRPr="006C7D4D" w:rsidRDefault="00B15854" w:rsidP="00B15854">
            <w:pPr>
              <w:rPr>
                <w:b/>
                <w:i/>
              </w:rPr>
            </w:pPr>
            <w:r w:rsidRPr="006C7D4D">
              <w:rPr>
                <w:b/>
                <w:i/>
              </w:rPr>
              <w:t>Due date of follow-up report</w:t>
            </w:r>
          </w:p>
        </w:tc>
        <w:tc>
          <w:tcPr>
            <w:tcW w:w="11299" w:type="dxa"/>
            <w:gridSpan w:val="7"/>
          </w:tcPr>
          <w:p w14:paraId="54A3A617" w14:textId="77777777" w:rsidR="00B15854" w:rsidRPr="006C7D4D" w:rsidRDefault="00B15854" w:rsidP="00B15854">
            <w:r w:rsidRPr="006C7D4D">
              <w:t>11 July 2017</w:t>
            </w:r>
          </w:p>
        </w:tc>
      </w:tr>
      <w:tr w:rsidR="00B15854" w:rsidRPr="006C7D4D" w14:paraId="08D2A83E" w14:textId="77777777" w:rsidTr="004F5B49">
        <w:tc>
          <w:tcPr>
            <w:tcW w:w="1401" w:type="dxa"/>
            <w:vMerge/>
          </w:tcPr>
          <w:p w14:paraId="7D10CDC9" w14:textId="77777777" w:rsidR="00B15854" w:rsidRPr="006C7D4D" w:rsidRDefault="00B15854" w:rsidP="00B15854"/>
        </w:tc>
        <w:tc>
          <w:tcPr>
            <w:tcW w:w="2418" w:type="dxa"/>
            <w:gridSpan w:val="2"/>
          </w:tcPr>
          <w:p w14:paraId="08B3A530" w14:textId="77777777" w:rsidR="00B15854" w:rsidRPr="006C7D4D" w:rsidRDefault="00B15854" w:rsidP="00B15854">
            <w:pPr>
              <w:rPr>
                <w:b/>
                <w:i/>
              </w:rPr>
            </w:pPr>
            <w:r w:rsidRPr="006C7D4D">
              <w:rPr>
                <w:b/>
                <w:i/>
              </w:rPr>
              <w:t>Date of receipt of follow-up report</w:t>
            </w:r>
          </w:p>
        </w:tc>
        <w:tc>
          <w:tcPr>
            <w:tcW w:w="11299" w:type="dxa"/>
            <w:gridSpan w:val="7"/>
          </w:tcPr>
          <w:p w14:paraId="3D6AB20C" w14:textId="58C2367C" w:rsidR="00B15854" w:rsidRPr="006C7D4D" w:rsidRDefault="00436820" w:rsidP="00B15854">
            <w:pPr>
              <w:spacing w:after="200"/>
              <w:rPr>
                <w:szCs w:val="20"/>
                <w:lang w:val="en-GB"/>
              </w:rPr>
            </w:pPr>
            <w:hyperlink r:id="rId555" w:history="1">
              <w:r w:rsidR="00B15854" w:rsidRPr="006C7D4D">
                <w:rPr>
                  <w:rStyle w:val="Hyperlink"/>
                </w:rPr>
                <w:t>CCPR/C/KAZ/CO/2/Add.1</w:t>
              </w:r>
            </w:hyperlink>
            <w:r w:rsidR="00B15854" w:rsidRPr="006C7D4D">
              <w:t xml:space="preserve">, </w:t>
            </w:r>
            <w:r w:rsidR="00B15854" w:rsidRPr="006C7D4D">
              <w:rPr>
                <w:lang w:val="en-GB"/>
              </w:rPr>
              <w:t>7 December 2016</w:t>
            </w:r>
            <w:r w:rsidR="00B15854" w:rsidRPr="006C7D4D">
              <w:rPr>
                <w:szCs w:val="20"/>
                <w:lang w:val="en-GB"/>
              </w:rPr>
              <w:t xml:space="preserve"> - information on follow-up to para. 18 only </w:t>
            </w:r>
          </w:p>
          <w:p w14:paraId="7389CEE2" w14:textId="77A6400A" w:rsidR="00B15854" w:rsidRPr="006C7D4D" w:rsidRDefault="00436820" w:rsidP="00B15854">
            <w:pPr>
              <w:spacing w:after="200"/>
              <w:rPr>
                <w:szCs w:val="20"/>
                <w:lang w:val="en-GB"/>
              </w:rPr>
            </w:pPr>
            <w:hyperlink r:id="rId556" w:history="1">
              <w:r w:rsidR="00B15854" w:rsidRPr="006C7D4D">
                <w:rPr>
                  <w:rStyle w:val="Hyperlink"/>
                  <w:szCs w:val="20"/>
                  <w:lang w:val="en-GB"/>
                </w:rPr>
                <w:t>CCPR/C/KAZ/CO/2/Add.2</w:t>
              </w:r>
            </w:hyperlink>
            <w:r w:rsidR="00B15854" w:rsidRPr="006C7D4D">
              <w:rPr>
                <w:szCs w:val="20"/>
                <w:lang w:val="en-GB"/>
              </w:rPr>
              <w:t>, 18 April 2017 - information on follow-up to paras. 24 and 54</w:t>
            </w:r>
          </w:p>
        </w:tc>
      </w:tr>
      <w:tr w:rsidR="00B15854" w:rsidRPr="006C7D4D" w14:paraId="73959F07" w14:textId="77777777" w:rsidTr="004F5B49">
        <w:tc>
          <w:tcPr>
            <w:tcW w:w="1401" w:type="dxa"/>
            <w:vMerge/>
          </w:tcPr>
          <w:p w14:paraId="148D1AFB" w14:textId="77777777" w:rsidR="00B15854" w:rsidRPr="006C7D4D" w:rsidRDefault="00B15854" w:rsidP="00B15854"/>
        </w:tc>
        <w:tc>
          <w:tcPr>
            <w:tcW w:w="2418" w:type="dxa"/>
            <w:gridSpan w:val="2"/>
          </w:tcPr>
          <w:p w14:paraId="0450DB77" w14:textId="75D43C9A" w:rsidR="00B15854" w:rsidRPr="006C7D4D" w:rsidRDefault="00B15854" w:rsidP="00B15854">
            <w:pPr>
              <w:rPr>
                <w:i/>
              </w:rPr>
            </w:pPr>
            <w:r w:rsidRPr="006C7D4D">
              <w:rPr>
                <w:i/>
              </w:rPr>
              <w:t>Alternative follow-up reports</w:t>
            </w:r>
          </w:p>
        </w:tc>
        <w:tc>
          <w:tcPr>
            <w:tcW w:w="11299" w:type="dxa"/>
            <w:gridSpan w:val="7"/>
          </w:tcPr>
          <w:p w14:paraId="6B0FA350" w14:textId="77777777" w:rsidR="00B15854" w:rsidRPr="006C7D4D" w:rsidRDefault="00436820" w:rsidP="00B15854">
            <w:hyperlink r:id="rId557" w:history="1">
              <w:r w:rsidR="00B15854" w:rsidRPr="006C7D4D">
                <w:rPr>
                  <w:rStyle w:val="Hyperlink"/>
                </w:rPr>
                <w:t>NGO coalition</w:t>
              </w:r>
            </w:hyperlink>
            <w:r w:rsidR="00B15854" w:rsidRPr="006C7D4D">
              <w:t>, 7 June 2017</w:t>
            </w:r>
          </w:p>
          <w:p w14:paraId="51F91698" w14:textId="77777777" w:rsidR="00B15854" w:rsidRPr="006C7D4D" w:rsidRDefault="00B15854" w:rsidP="00B15854"/>
          <w:p w14:paraId="5BE499A9" w14:textId="77777777" w:rsidR="00B15854" w:rsidRPr="006C7D4D" w:rsidRDefault="00436820" w:rsidP="00B15854">
            <w:hyperlink r:id="rId558" w:history="1">
              <w:r w:rsidR="00B15854" w:rsidRPr="006C7D4D">
                <w:rPr>
                  <w:rStyle w:val="Hyperlink"/>
                </w:rPr>
                <w:t>Confederation of Independent Trade Unions</w:t>
              </w:r>
            </w:hyperlink>
            <w:r w:rsidR="00B15854" w:rsidRPr="006C7D4D">
              <w:t>, 7 June 2017</w:t>
            </w:r>
          </w:p>
          <w:p w14:paraId="6BE7DD6E" w14:textId="77777777" w:rsidR="00B15854" w:rsidRPr="006C7D4D" w:rsidRDefault="00B15854" w:rsidP="00B15854"/>
          <w:p w14:paraId="16B33219" w14:textId="3926BA86" w:rsidR="00B15854" w:rsidRPr="006C7D4D" w:rsidRDefault="00436820" w:rsidP="00B15854">
            <w:pPr>
              <w:rPr>
                <w:szCs w:val="20"/>
                <w:lang w:val="en-GB"/>
              </w:rPr>
            </w:pPr>
            <w:hyperlink r:id="rId559" w:history="1">
              <w:r w:rsidR="00B15854" w:rsidRPr="006C7D4D">
                <w:rPr>
                  <w:rStyle w:val="Hyperlink"/>
                </w:rPr>
                <w:t>Amnesty International</w:t>
              </w:r>
            </w:hyperlink>
            <w:r w:rsidR="00B15854" w:rsidRPr="006C7D4D">
              <w:t>, 13 June 2017</w:t>
            </w:r>
          </w:p>
        </w:tc>
      </w:tr>
      <w:tr w:rsidR="00B15854" w:rsidRPr="006C7D4D" w14:paraId="333C1EAD" w14:textId="77777777" w:rsidTr="004F5B49">
        <w:tc>
          <w:tcPr>
            <w:tcW w:w="1401" w:type="dxa"/>
            <w:vMerge/>
          </w:tcPr>
          <w:p w14:paraId="4E02C75A" w14:textId="77777777" w:rsidR="00B15854" w:rsidRPr="006C7D4D" w:rsidRDefault="00B15854" w:rsidP="00B15854"/>
        </w:tc>
        <w:tc>
          <w:tcPr>
            <w:tcW w:w="2418" w:type="dxa"/>
            <w:gridSpan w:val="2"/>
            <w:vAlign w:val="center"/>
          </w:tcPr>
          <w:p w14:paraId="5BA6B29E" w14:textId="77777777" w:rsidR="00B15854" w:rsidRPr="006C7D4D" w:rsidRDefault="00B15854" w:rsidP="00B15854">
            <w:pPr>
              <w:rPr>
                <w:b/>
                <w:i/>
              </w:rPr>
            </w:pPr>
            <w:r w:rsidRPr="006C7D4D">
              <w:rPr>
                <w:b/>
                <w:i/>
              </w:rPr>
              <w:t>Notes</w:t>
            </w:r>
          </w:p>
        </w:tc>
        <w:tc>
          <w:tcPr>
            <w:tcW w:w="11299" w:type="dxa"/>
            <w:gridSpan w:val="7"/>
          </w:tcPr>
          <w:p w14:paraId="170174BF" w14:textId="77777777" w:rsidR="00B15854" w:rsidRPr="006C7D4D" w:rsidRDefault="00B15854" w:rsidP="00B15854">
            <w:pPr>
              <w:rPr>
                <w:b/>
                <w:bCs/>
              </w:rPr>
            </w:pPr>
            <w:r w:rsidRPr="006C7D4D">
              <w:t xml:space="preserve">Evaluated in July 2018 (123rd session), see </w:t>
            </w:r>
            <w:hyperlink r:id="rId560" w:history="1">
              <w:r w:rsidRPr="006C7D4D">
                <w:rPr>
                  <w:rStyle w:val="Hyperlink"/>
                </w:rPr>
                <w:t>CCPR/C/123/2</w:t>
              </w:r>
            </w:hyperlink>
            <w:r w:rsidRPr="006C7D4D">
              <w:t>: Additional information required on paragraphs 18</w:t>
            </w:r>
            <w:r w:rsidRPr="006C7D4D">
              <w:rPr>
                <w:b/>
                <w:bCs/>
              </w:rPr>
              <w:t>[C]</w:t>
            </w:r>
            <w:r w:rsidRPr="006C7D4D">
              <w:t>, 24</w:t>
            </w:r>
            <w:r w:rsidRPr="006C7D4D">
              <w:rPr>
                <w:b/>
                <w:bCs/>
              </w:rPr>
              <w:t>[B][C]</w:t>
            </w:r>
            <w:r w:rsidRPr="006C7D4D">
              <w:t xml:space="preserve"> and 54</w:t>
            </w:r>
            <w:r w:rsidRPr="006C7D4D">
              <w:rPr>
                <w:b/>
                <w:bCs/>
              </w:rPr>
              <w:t>[C][C][B]</w:t>
            </w:r>
          </w:p>
          <w:p w14:paraId="4E83D982" w14:textId="01DD047A" w:rsidR="00B15854" w:rsidRPr="006C7D4D" w:rsidRDefault="00B15854" w:rsidP="00B15854">
            <w:pPr>
              <w:rPr>
                <w:sz w:val="20"/>
                <w:szCs w:val="20"/>
              </w:rPr>
            </w:pPr>
          </w:p>
        </w:tc>
      </w:tr>
      <w:tr w:rsidR="00B15854" w:rsidRPr="006C7D4D" w14:paraId="6163DC6D" w14:textId="77777777" w:rsidTr="004F5B49">
        <w:trPr>
          <w:trHeight w:val="201"/>
        </w:trPr>
        <w:tc>
          <w:tcPr>
            <w:tcW w:w="1401" w:type="dxa"/>
            <w:vMerge/>
          </w:tcPr>
          <w:p w14:paraId="2471B382" w14:textId="77777777" w:rsidR="00B15854" w:rsidRPr="006C7D4D" w:rsidRDefault="00B15854" w:rsidP="00B15854"/>
        </w:tc>
        <w:tc>
          <w:tcPr>
            <w:tcW w:w="2418" w:type="dxa"/>
            <w:gridSpan w:val="2"/>
            <w:vAlign w:val="center"/>
          </w:tcPr>
          <w:p w14:paraId="390041D7" w14:textId="77777777" w:rsidR="00B15854" w:rsidRPr="006C7D4D" w:rsidRDefault="00B15854" w:rsidP="00B15854">
            <w:pPr>
              <w:rPr>
                <w:b/>
                <w:i/>
              </w:rPr>
            </w:pPr>
            <w:r w:rsidRPr="006C7D4D">
              <w:rPr>
                <w:b/>
                <w:i/>
              </w:rPr>
              <w:t>Action</w:t>
            </w:r>
          </w:p>
        </w:tc>
        <w:tc>
          <w:tcPr>
            <w:tcW w:w="11299" w:type="dxa"/>
            <w:gridSpan w:val="7"/>
          </w:tcPr>
          <w:p w14:paraId="66C9A8F6" w14:textId="23D377D7" w:rsidR="00B15854" w:rsidRPr="006C7D4D" w:rsidRDefault="00B15854" w:rsidP="00B15854">
            <w:r w:rsidRPr="006C7D4D">
              <w:t xml:space="preserve">Follow-up procedure discontinued. </w:t>
            </w:r>
            <w:hyperlink r:id="rId561" w:history="1">
              <w:r w:rsidRPr="006C7D4D">
                <w:rPr>
                  <w:rStyle w:val="Hyperlink"/>
                </w:rPr>
                <w:t>Discontinuance letter dated 1 August 2018</w:t>
              </w:r>
            </w:hyperlink>
            <w:r w:rsidRPr="006C7D4D">
              <w:t xml:space="preserve"> (the requested additional information to be included in the next periodic report)</w:t>
            </w:r>
          </w:p>
        </w:tc>
      </w:tr>
      <w:tr w:rsidR="00B15854" w:rsidRPr="006C7D4D" w14:paraId="7CF8FA7B" w14:textId="77777777" w:rsidTr="004F5B49">
        <w:trPr>
          <w:trHeight w:val="201"/>
        </w:trPr>
        <w:tc>
          <w:tcPr>
            <w:tcW w:w="1401" w:type="dxa"/>
            <w:vMerge/>
          </w:tcPr>
          <w:p w14:paraId="17E56792" w14:textId="77777777" w:rsidR="00B15854" w:rsidRPr="006C7D4D" w:rsidRDefault="00B15854" w:rsidP="00B15854"/>
        </w:tc>
        <w:tc>
          <w:tcPr>
            <w:tcW w:w="13717" w:type="dxa"/>
            <w:gridSpan w:val="9"/>
          </w:tcPr>
          <w:p w14:paraId="3194646E" w14:textId="77777777" w:rsidR="00B15854" w:rsidRPr="006C7D4D" w:rsidRDefault="00B15854" w:rsidP="00B15854"/>
          <w:p w14:paraId="4A135520" w14:textId="77777777" w:rsidR="00B15854" w:rsidRPr="006C7D4D" w:rsidRDefault="00B15854" w:rsidP="00B15854">
            <w:pPr>
              <w:jc w:val="center"/>
            </w:pPr>
            <w:r w:rsidRPr="006C7D4D">
              <w:t>FOLLOW-UP PROCEDURE DISCONTINUED</w:t>
            </w:r>
          </w:p>
          <w:p w14:paraId="248427D6" w14:textId="56A9C5BA" w:rsidR="00B15854" w:rsidRPr="006C7D4D" w:rsidRDefault="00B15854" w:rsidP="00B15854">
            <w:pPr>
              <w:jc w:val="center"/>
            </w:pPr>
          </w:p>
        </w:tc>
      </w:tr>
      <w:tr w:rsidR="00B15854" w:rsidRPr="006C7D4D" w14:paraId="4A9556C4" w14:textId="77777777" w:rsidTr="004F5B49">
        <w:trPr>
          <w:trHeight w:val="127"/>
        </w:trPr>
        <w:tc>
          <w:tcPr>
            <w:tcW w:w="15118" w:type="dxa"/>
            <w:gridSpan w:val="10"/>
            <w:shd w:val="clear" w:color="auto" w:fill="D9D9D9" w:themeFill="background1" w:themeFillShade="D9"/>
          </w:tcPr>
          <w:p w14:paraId="62254357" w14:textId="77777777" w:rsidR="00B15854" w:rsidRPr="006C7D4D" w:rsidRDefault="00B15854" w:rsidP="00B15854"/>
        </w:tc>
      </w:tr>
      <w:tr w:rsidR="00B15854" w:rsidRPr="006C7D4D" w14:paraId="4E1180A9" w14:textId="77777777" w:rsidTr="004F5B49">
        <w:trPr>
          <w:trHeight w:val="317"/>
        </w:trPr>
        <w:tc>
          <w:tcPr>
            <w:tcW w:w="1401" w:type="dxa"/>
            <w:vMerge w:val="restart"/>
            <w:shd w:val="clear" w:color="auto" w:fill="auto"/>
          </w:tcPr>
          <w:p w14:paraId="734CEDAC" w14:textId="77777777" w:rsidR="00B15854" w:rsidRPr="006C7D4D" w:rsidRDefault="00B15854" w:rsidP="00B15854">
            <w:pPr>
              <w:rPr>
                <w:b/>
              </w:rPr>
            </w:pPr>
            <w:r w:rsidRPr="006C7D4D">
              <w:rPr>
                <w:b/>
              </w:rPr>
              <w:t>Kuwait</w:t>
            </w:r>
          </w:p>
          <w:p w14:paraId="6946E6CD" w14:textId="77777777" w:rsidR="00B15854" w:rsidRPr="006C7D4D" w:rsidRDefault="00B15854" w:rsidP="00B15854"/>
          <w:p w14:paraId="45728EB7" w14:textId="77777777" w:rsidR="00B15854" w:rsidRPr="006C7D4D" w:rsidRDefault="00B15854" w:rsidP="00B15854">
            <w:pPr>
              <w:rPr>
                <w:b/>
              </w:rPr>
            </w:pPr>
          </w:p>
        </w:tc>
        <w:tc>
          <w:tcPr>
            <w:tcW w:w="2418" w:type="dxa"/>
            <w:gridSpan w:val="2"/>
            <w:shd w:val="clear" w:color="auto" w:fill="auto"/>
          </w:tcPr>
          <w:p w14:paraId="56D9D5E0"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DEED294" w14:textId="77777777" w:rsidR="00B15854" w:rsidRPr="006C7D4D" w:rsidRDefault="00436820" w:rsidP="00B15854">
            <w:hyperlink r:id="rId562" w:history="1">
              <w:r w:rsidR="00B15854" w:rsidRPr="006C7D4D">
                <w:rPr>
                  <w:rStyle w:val="Hyperlink"/>
                </w:rPr>
                <w:t>CCPR/C/KWT/CO/3</w:t>
              </w:r>
            </w:hyperlink>
            <w:r w:rsidR="00B15854" w:rsidRPr="006C7D4D">
              <w:t xml:space="preserve"> (8 July 2016)</w:t>
            </w:r>
          </w:p>
        </w:tc>
      </w:tr>
      <w:tr w:rsidR="00B15854" w:rsidRPr="006C7D4D" w14:paraId="2309EF2D" w14:textId="77777777" w:rsidTr="004F5B49">
        <w:tc>
          <w:tcPr>
            <w:tcW w:w="1401" w:type="dxa"/>
            <w:vMerge/>
            <w:shd w:val="clear" w:color="auto" w:fill="auto"/>
          </w:tcPr>
          <w:p w14:paraId="1081A7D8" w14:textId="77777777" w:rsidR="00B15854" w:rsidRPr="006C7D4D" w:rsidRDefault="00B15854" w:rsidP="00B15854"/>
        </w:tc>
        <w:tc>
          <w:tcPr>
            <w:tcW w:w="2418" w:type="dxa"/>
            <w:gridSpan w:val="2"/>
            <w:shd w:val="clear" w:color="auto" w:fill="auto"/>
          </w:tcPr>
          <w:p w14:paraId="5910B1C7"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08114DA" w14:textId="77777777" w:rsidR="00B15854" w:rsidRPr="006C7D4D" w:rsidRDefault="00B15854" w:rsidP="00B15854">
            <w:r w:rsidRPr="006C7D4D">
              <w:t>15 July 2020</w:t>
            </w:r>
          </w:p>
        </w:tc>
      </w:tr>
      <w:tr w:rsidR="00B15854" w:rsidRPr="006C7D4D" w14:paraId="56A044F0" w14:textId="77777777" w:rsidTr="004F5B49">
        <w:tc>
          <w:tcPr>
            <w:tcW w:w="1401" w:type="dxa"/>
            <w:vMerge/>
            <w:shd w:val="clear" w:color="auto" w:fill="auto"/>
          </w:tcPr>
          <w:p w14:paraId="4F294E1D" w14:textId="77777777" w:rsidR="00B15854" w:rsidRPr="006C7D4D" w:rsidRDefault="00B15854" w:rsidP="00B15854"/>
        </w:tc>
        <w:tc>
          <w:tcPr>
            <w:tcW w:w="2418" w:type="dxa"/>
            <w:gridSpan w:val="2"/>
            <w:shd w:val="clear" w:color="auto" w:fill="auto"/>
          </w:tcPr>
          <w:p w14:paraId="7EA6944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5793A7FC" w14:textId="77777777" w:rsidR="00B15854" w:rsidRPr="006C7D4D" w:rsidRDefault="00B15854" w:rsidP="00B15854">
            <w:r w:rsidRPr="006C7D4D">
              <w:t>N/A</w:t>
            </w:r>
          </w:p>
        </w:tc>
      </w:tr>
      <w:tr w:rsidR="00B15854" w:rsidRPr="006C7D4D" w14:paraId="2B48898D" w14:textId="77777777" w:rsidTr="004F5B49">
        <w:tc>
          <w:tcPr>
            <w:tcW w:w="1401" w:type="dxa"/>
            <w:vMerge/>
            <w:shd w:val="clear" w:color="auto" w:fill="auto"/>
          </w:tcPr>
          <w:p w14:paraId="5D819596" w14:textId="77777777" w:rsidR="00B15854" w:rsidRPr="006C7D4D" w:rsidRDefault="00B15854" w:rsidP="00B15854"/>
        </w:tc>
        <w:tc>
          <w:tcPr>
            <w:tcW w:w="2418" w:type="dxa"/>
            <w:gridSpan w:val="2"/>
            <w:shd w:val="clear" w:color="auto" w:fill="auto"/>
          </w:tcPr>
          <w:p w14:paraId="4F5472A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75BE9434" w14:textId="77777777" w:rsidR="00B15854" w:rsidRPr="006C7D4D" w:rsidRDefault="00B15854" w:rsidP="00B15854">
            <w:r w:rsidRPr="006C7D4D">
              <w:t>11, 43, and 45</w:t>
            </w:r>
          </w:p>
        </w:tc>
      </w:tr>
      <w:tr w:rsidR="00B15854" w:rsidRPr="006C7D4D" w14:paraId="6FF1D830" w14:textId="77777777" w:rsidTr="004F5B49">
        <w:tc>
          <w:tcPr>
            <w:tcW w:w="1401" w:type="dxa"/>
            <w:vMerge/>
            <w:shd w:val="clear" w:color="auto" w:fill="auto"/>
          </w:tcPr>
          <w:p w14:paraId="18D1A70A" w14:textId="77777777" w:rsidR="00B15854" w:rsidRPr="006C7D4D" w:rsidRDefault="00B15854" w:rsidP="00B15854"/>
        </w:tc>
        <w:tc>
          <w:tcPr>
            <w:tcW w:w="2418" w:type="dxa"/>
            <w:gridSpan w:val="2"/>
            <w:shd w:val="clear" w:color="auto" w:fill="auto"/>
          </w:tcPr>
          <w:p w14:paraId="3E01E2AE"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696201F4" w14:textId="77777777" w:rsidR="00B15854" w:rsidRPr="006C7D4D" w:rsidRDefault="00B15854" w:rsidP="00B15854">
            <w:r w:rsidRPr="006C7D4D">
              <w:t>11 July 2017</w:t>
            </w:r>
          </w:p>
        </w:tc>
      </w:tr>
      <w:tr w:rsidR="00B15854" w:rsidRPr="006C7D4D" w14:paraId="71218CF0" w14:textId="77777777" w:rsidTr="004F5B49">
        <w:tc>
          <w:tcPr>
            <w:tcW w:w="1401" w:type="dxa"/>
            <w:vMerge/>
            <w:shd w:val="clear" w:color="auto" w:fill="auto"/>
          </w:tcPr>
          <w:p w14:paraId="2BFF8E84" w14:textId="77777777" w:rsidR="00B15854" w:rsidRPr="006C7D4D" w:rsidRDefault="00B15854" w:rsidP="00B15854"/>
        </w:tc>
        <w:tc>
          <w:tcPr>
            <w:tcW w:w="2418" w:type="dxa"/>
            <w:gridSpan w:val="2"/>
            <w:shd w:val="clear" w:color="auto" w:fill="auto"/>
          </w:tcPr>
          <w:p w14:paraId="060B392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73AA8E49" w14:textId="207A8DFB" w:rsidR="00B15854" w:rsidRPr="006C7D4D" w:rsidRDefault="00436820" w:rsidP="00B15854">
            <w:pPr>
              <w:spacing w:after="200"/>
              <w:rPr>
                <w:szCs w:val="20"/>
                <w:lang w:val="en-GB"/>
              </w:rPr>
            </w:pPr>
            <w:hyperlink r:id="rId563" w:history="1">
              <w:r w:rsidR="00B15854" w:rsidRPr="006C7D4D">
                <w:rPr>
                  <w:rStyle w:val="Hyperlink"/>
                  <w:szCs w:val="20"/>
                  <w:lang w:val="en-GB"/>
                </w:rPr>
                <w:t>CCPR/C/KWT/CO/3/Add.1</w:t>
              </w:r>
            </w:hyperlink>
            <w:r w:rsidR="00B15854" w:rsidRPr="006C7D4D">
              <w:rPr>
                <w:szCs w:val="20"/>
                <w:lang w:val="en-GB"/>
              </w:rPr>
              <w:t>, 27 April 2017</w:t>
            </w:r>
          </w:p>
        </w:tc>
      </w:tr>
      <w:tr w:rsidR="00B15854" w:rsidRPr="006C7D4D" w14:paraId="5ED42A50" w14:textId="77777777" w:rsidTr="004F5B49">
        <w:tc>
          <w:tcPr>
            <w:tcW w:w="1401" w:type="dxa"/>
            <w:vMerge/>
            <w:shd w:val="clear" w:color="auto" w:fill="auto"/>
          </w:tcPr>
          <w:p w14:paraId="2F28CE4C" w14:textId="77777777" w:rsidR="00B15854" w:rsidRPr="006C7D4D" w:rsidRDefault="00B15854" w:rsidP="00B15854"/>
        </w:tc>
        <w:tc>
          <w:tcPr>
            <w:tcW w:w="2418" w:type="dxa"/>
            <w:gridSpan w:val="2"/>
            <w:shd w:val="clear" w:color="auto" w:fill="auto"/>
          </w:tcPr>
          <w:p w14:paraId="4B7EFDDE" w14:textId="096FDC09" w:rsidR="00B15854" w:rsidRPr="006C7D4D" w:rsidRDefault="00B15854" w:rsidP="00B15854">
            <w:pPr>
              <w:rPr>
                <w:b/>
                <w:i/>
              </w:rPr>
            </w:pPr>
            <w:r w:rsidRPr="006C7D4D">
              <w:rPr>
                <w:i/>
              </w:rPr>
              <w:t>Alternative follow-up reports</w:t>
            </w:r>
          </w:p>
        </w:tc>
        <w:tc>
          <w:tcPr>
            <w:tcW w:w="11299" w:type="dxa"/>
            <w:gridSpan w:val="7"/>
            <w:shd w:val="clear" w:color="auto" w:fill="auto"/>
          </w:tcPr>
          <w:p w14:paraId="4AA356C8" w14:textId="77777777" w:rsidR="00B15854" w:rsidRPr="006C7D4D" w:rsidRDefault="00436820" w:rsidP="00B15854">
            <w:hyperlink r:id="rId564" w:history="1">
              <w:r w:rsidR="00B15854" w:rsidRPr="006C7D4D">
                <w:rPr>
                  <w:rStyle w:val="Hyperlink"/>
                </w:rPr>
                <w:t>Alkarama</w:t>
              </w:r>
            </w:hyperlink>
            <w:r w:rsidR="00B15854" w:rsidRPr="006C7D4D">
              <w:t>, 1 November 2017</w:t>
            </w:r>
          </w:p>
          <w:p w14:paraId="4CC93A73" w14:textId="4CD96277" w:rsidR="00B15854" w:rsidRPr="006C7D4D" w:rsidRDefault="00B15854" w:rsidP="00B15854">
            <w:pPr>
              <w:rPr>
                <w:szCs w:val="20"/>
                <w:lang w:val="en-GB"/>
              </w:rPr>
            </w:pPr>
          </w:p>
        </w:tc>
      </w:tr>
      <w:tr w:rsidR="00B15854" w:rsidRPr="006C7D4D" w14:paraId="1ABF2C1C" w14:textId="77777777" w:rsidTr="004F5B49">
        <w:tc>
          <w:tcPr>
            <w:tcW w:w="1401" w:type="dxa"/>
            <w:vMerge/>
            <w:shd w:val="clear" w:color="auto" w:fill="auto"/>
          </w:tcPr>
          <w:p w14:paraId="0C68256B" w14:textId="77777777" w:rsidR="00B15854" w:rsidRPr="006C7D4D" w:rsidRDefault="00B15854" w:rsidP="00B15854"/>
        </w:tc>
        <w:tc>
          <w:tcPr>
            <w:tcW w:w="2418" w:type="dxa"/>
            <w:gridSpan w:val="2"/>
            <w:shd w:val="clear" w:color="auto" w:fill="auto"/>
          </w:tcPr>
          <w:p w14:paraId="127031FF" w14:textId="77777777" w:rsidR="00B15854" w:rsidRPr="006C7D4D" w:rsidRDefault="00B15854" w:rsidP="00B15854">
            <w:pPr>
              <w:rPr>
                <w:b/>
                <w:i/>
              </w:rPr>
            </w:pPr>
            <w:r w:rsidRPr="006C7D4D">
              <w:rPr>
                <w:b/>
                <w:i/>
              </w:rPr>
              <w:t>Notes</w:t>
            </w:r>
          </w:p>
        </w:tc>
        <w:tc>
          <w:tcPr>
            <w:tcW w:w="11299" w:type="dxa"/>
            <w:gridSpan w:val="7"/>
            <w:shd w:val="clear" w:color="auto" w:fill="auto"/>
          </w:tcPr>
          <w:p w14:paraId="2EA212FC" w14:textId="1C5E7D91" w:rsidR="00B15854" w:rsidRPr="006C7D4D" w:rsidRDefault="00B15854" w:rsidP="00B15854">
            <w:pPr>
              <w:rPr>
                <w:sz w:val="20"/>
                <w:szCs w:val="20"/>
              </w:rPr>
            </w:pPr>
            <w:r w:rsidRPr="006C7D4D">
              <w:rPr>
                <w:lang w:val="en-GB"/>
              </w:rPr>
              <w:t xml:space="preserve">Evaluated in March 2019 (125th session), see </w:t>
            </w:r>
            <w:hyperlink r:id="rId565" w:history="1">
              <w:r w:rsidRPr="006C7D4D">
                <w:rPr>
                  <w:rStyle w:val="Hyperlink"/>
                  <w:lang w:val="en-GB"/>
                </w:rPr>
                <w:t>CCPR/C/125/3</w:t>
              </w:r>
            </w:hyperlink>
            <w:r w:rsidRPr="006C7D4D">
              <w:rPr>
                <w:lang w:val="en-GB"/>
              </w:rPr>
              <w:t xml:space="preserve"> and </w:t>
            </w:r>
            <w:hyperlink r:id="rId566" w:history="1">
              <w:r w:rsidRPr="006C7D4D">
                <w:rPr>
                  <w:rStyle w:val="Hyperlink"/>
                  <w:lang w:val="en-GB"/>
                </w:rPr>
                <w:t>CCPR/C/125/3/Add.5</w:t>
              </w:r>
            </w:hyperlink>
            <w:hyperlink r:id="rId567" w:history="1"/>
            <w:r w:rsidRPr="006C7D4D">
              <w:rPr>
                <w:lang w:val="en-GB"/>
              </w:rPr>
              <w:t>: Additional information required on paragraphs 11</w:t>
            </w:r>
            <w:r w:rsidRPr="006C7D4D">
              <w:rPr>
                <w:b/>
                <w:lang w:val="en-GB"/>
              </w:rPr>
              <w:t>[E][C][B][C][E][E]</w:t>
            </w:r>
            <w:r w:rsidRPr="006C7D4D">
              <w:rPr>
                <w:lang w:val="en-GB"/>
              </w:rPr>
              <w:t>, 43</w:t>
            </w:r>
            <w:r w:rsidRPr="006C7D4D">
              <w:rPr>
                <w:b/>
                <w:lang w:val="en-GB"/>
              </w:rPr>
              <w:t>[C][B]</w:t>
            </w:r>
            <w:r w:rsidRPr="006C7D4D">
              <w:rPr>
                <w:lang w:val="en-GB"/>
              </w:rPr>
              <w:t xml:space="preserve"> and 45</w:t>
            </w:r>
            <w:r w:rsidRPr="006C7D4D">
              <w:rPr>
                <w:b/>
                <w:lang w:val="en-GB"/>
              </w:rPr>
              <w:t>[C][B]</w:t>
            </w:r>
          </w:p>
        </w:tc>
      </w:tr>
      <w:tr w:rsidR="00B15854" w:rsidRPr="006C7D4D" w14:paraId="2B4F0489" w14:textId="77777777" w:rsidTr="004F5B49">
        <w:tc>
          <w:tcPr>
            <w:tcW w:w="1401" w:type="dxa"/>
            <w:vMerge/>
            <w:shd w:val="clear" w:color="auto" w:fill="auto"/>
          </w:tcPr>
          <w:p w14:paraId="330BEA7E" w14:textId="77777777" w:rsidR="00B15854" w:rsidRPr="006C7D4D" w:rsidRDefault="00B15854" w:rsidP="00B15854"/>
        </w:tc>
        <w:tc>
          <w:tcPr>
            <w:tcW w:w="2418" w:type="dxa"/>
            <w:gridSpan w:val="2"/>
            <w:shd w:val="clear" w:color="auto" w:fill="auto"/>
          </w:tcPr>
          <w:p w14:paraId="6B2F9FB7" w14:textId="77777777" w:rsidR="00B15854" w:rsidRPr="006C7D4D" w:rsidRDefault="00B15854" w:rsidP="00B15854">
            <w:pPr>
              <w:rPr>
                <w:b/>
                <w:i/>
              </w:rPr>
            </w:pPr>
            <w:r w:rsidRPr="006C7D4D">
              <w:rPr>
                <w:b/>
                <w:i/>
              </w:rPr>
              <w:t>Action</w:t>
            </w:r>
          </w:p>
        </w:tc>
        <w:tc>
          <w:tcPr>
            <w:tcW w:w="11299" w:type="dxa"/>
            <w:gridSpan w:val="7"/>
            <w:shd w:val="clear" w:color="auto" w:fill="auto"/>
          </w:tcPr>
          <w:p w14:paraId="3AB776A2" w14:textId="262419A8" w:rsidR="00B15854" w:rsidRPr="006C7D4D" w:rsidRDefault="00B15854" w:rsidP="00B15854">
            <w:r w:rsidRPr="006C7D4D">
              <w:rPr>
                <w:lang w:val="en-GB"/>
              </w:rPr>
              <w:t xml:space="preserve">Follow-up procedure discontinued. </w:t>
            </w:r>
            <w:hyperlink r:id="rId568" w:history="1">
              <w:r w:rsidRPr="006C7D4D">
                <w:rPr>
                  <w:rStyle w:val="Hyperlink"/>
                  <w:lang w:val="en-GB"/>
                </w:rPr>
                <w:t>Discontinuance letter dated 1 April 2019</w:t>
              </w:r>
            </w:hyperlink>
            <w:r w:rsidRPr="006C7D4D">
              <w:rPr>
                <w:lang w:val="en-GB"/>
              </w:rPr>
              <w:t xml:space="preserve"> (the information requested should be addressed in the State party’s next periodic report)</w:t>
            </w:r>
          </w:p>
        </w:tc>
      </w:tr>
      <w:tr w:rsidR="00B15854" w:rsidRPr="006C7D4D" w14:paraId="4C805096" w14:textId="77777777" w:rsidTr="004F5B49">
        <w:tc>
          <w:tcPr>
            <w:tcW w:w="1401" w:type="dxa"/>
            <w:vMerge/>
            <w:shd w:val="clear" w:color="auto" w:fill="auto"/>
          </w:tcPr>
          <w:p w14:paraId="74055E8C" w14:textId="71A057BE" w:rsidR="00B15854" w:rsidRPr="006C7D4D" w:rsidRDefault="00B15854" w:rsidP="00B15854"/>
        </w:tc>
        <w:tc>
          <w:tcPr>
            <w:tcW w:w="13717" w:type="dxa"/>
            <w:gridSpan w:val="9"/>
            <w:shd w:val="clear" w:color="auto" w:fill="auto"/>
          </w:tcPr>
          <w:p w14:paraId="1216296B" w14:textId="77777777" w:rsidR="00B15854" w:rsidRPr="006C7D4D" w:rsidRDefault="00B15854" w:rsidP="00B15854">
            <w:pPr>
              <w:rPr>
                <w:lang w:val="en-GB"/>
              </w:rPr>
            </w:pPr>
          </w:p>
          <w:p w14:paraId="6795A4AE" w14:textId="77777777" w:rsidR="00B15854" w:rsidRPr="006C7D4D" w:rsidRDefault="00B15854" w:rsidP="00B15854">
            <w:pPr>
              <w:jc w:val="center"/>
            </w:pPr>
            <w:r w:rsidRPr="006C7D4D">
              <w:t>FOLLOW-UP PROCEDURE DISCONTINUED</w:t>
            </w:r>
          </w:p>
          <w:p w14:paraId="313800B8" w14:textId="62B57D52" w:rsidR="00B15854" w:rsidRPr="006C7D4D" w:rsidRDefault="00B15854" w:rsidP="00B15854">
            <w:pPr>
              <w:jc w:val="center"/>
              <w:rPr>
                <w:lang w:val="en-GB"/>
              </w:rPr>
            </w:pPr>
          </w:p>
        </w:tc>
      </w:tr>
      <w:tr w:rsidR="00B15854" w:rsidRPr="006C7D4D" w14:paraId="3D667652" w14:textId="77777777" w:rsidTr="004F5B49">
        <w:tc>
          <w:tcPr>
            <w:tcW w:w="15118" w:type="dxa"/>
            <w:gridSpan w:val="10"/>
            <w:shd w:val="clear" w:color="auto" w:fill="FFFFFF" w:themeFill="background1"/>
          </w:tcPr>
          <w:p w14:paraId="116DD3E3" w14:textId="77777777" w:rsidR="00B15854" w:rsidRPr="006C7D4D" w:rsidRDefault="00B15854" w:rsidP="00B15854"/>
        </w:tc>
      </w:tr>
      <w:tr w:rsidR="00B15854" w:rsidRPr="006C7D4D" w14:paraId="0FED12FD" w14:textId="77777777" w:rsidTr="004F5B49">
        <w:tc>
          <w:tcPr>
            <w:tcW w:w="15118" w:type="dxa"/>
            <w:gridSpan w:val="10"/>
            <w:shd w:val="clear" w:color="auto" w:fill="D9D9D9" w:themeFill="background1" w:themeFillShade="D9"/>
          </w:tcPr>
          <w:p w14:paraId="1ED5ECE0" w14:textId="77777777" w:rsidR="00B15854" w:rsidRPr="006C7D4D" w:rsidRDefault="00B15854" w:rsidP="00B15854">
            <w:pPr>
              <w:rPr>
                <w:sz w:val="30"/>
                <w:szCs w:val="30"/>
              </w:rPr>
            </w:pPr>
            <w:r w:rsidRPr="006C7D4D">
              <w:rPr>
                <w:b/>
                <w:sz w:val="30"/>
                <w:szCs w:val="30"/>
              </w:rPr>
              <w:t>118th session (17 October 2016 - 4 November 2016)</w:t>
            </w:r>
          </w:p>
        </w:tc>
      </w:tr>
      <w:tr w:rsidR="00B15854" w:rsidRPr="006C7D4D" w14:paraId="38754E1F" w14:textId="77777777" w:rsidTr="004F5B49">
        <w:trPr>
          <w:trHeight w:val="317"/>
        </w:trPr>
        <w:tc>
          <w:tcPr>
            <w:tcW w:w="1401" w:type="dxa"/>
            <w:vMerge w:val="restart"/>
            <w:shd w:val="clear" w:color="auto" w:fill="auto"/>
          </w:tcPr>
          <w:p w14:paraId="14FE1D93" w14:textId="77777777" w:rsidR="00B15854" w:rsidRPr="006C7D4D" w:rsidRDefault="00B15854" w:rsidP="00B15854">
            <w:pPr>
              <w:rPr>
                <w:b/>
              </w:rPr>
            </w:pPr>
            <w:r w:rsidRPr="006C7D4D">
              <w:rPr>
                <w:b/>
              </w:rPr>
              <w:t>Azerbaijan</w:t>
            </w:r>
          </w:p>
        </w:tc>
        <w:tc>
          <w:tcPr>
            <w:tcW w:w="2418" w:type="dxa"/>
            <w:gridSpan w:val="2"/>
            <w:shd w:val="clear" w:color="auto" w:fill="auto"/>
          </w:tcPr>
          <w:p w14:paraId="73C14393"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584A60ED" w14:textId="77777777" w:rsidR="00B15854" w:rsidRPr="006C7D4D" w:rsidRDefault="00436820" w:rsidP="00B15854">
            <w:hyperlink r:id="rId569" w:history="1">
              <w:r w:rsidR="00B15854" w:rsidRPr="006C7D4D">
                <w:rPr>
                  <w:rStyle w:val="Hyperlink"/>
                </w:rPr>
                <w:t>CCPR/C/AZE/CO/4</w:t>
              </w:r>
            </w:hyperlink>
            <w:r w:rsidR="00B15854" w:rsidRPr="006C7D4D">
              <w:t xml:space="preserve"> (2 November 2016)</w:t>
            </w:r>
          </w:p>
        </w:tc>
      </w:tr>
      <w:tr w:rsidR="00B15854" w:rsidRPr="006C7D4D" w14:paraId="31AD2757" w14:textId="77777777" w:rsidTr="004F5B49">
        <w:tc>
          <w:tcPr>
            <w:tcW w:w="1401" w:type="dxa"/>
            <w:vMerge/>
            <w:shd w:val="clear" w:color="auto" w:fill="auto"/>
          </w:tcPr>
          <w:p w14:paraId="0742D5EE" w14:textId="77777777" w:rsidR="00B15854" w:rsidRPr="006C7D4D" w:rsidRDefault="00B15854" w:rsidP="00B15854"/>
        </w:tc>
        <w:tc>
          <w:tcPr>
            <w:tcW w:w="2418" w:type="dxa"/>
            <w:gridSpan w:val="2"/>
            <w:shd w:val="clear" w:color="auto" w:fill="auto"/>
          </w:tcPr>
          <w:p w14:paraId="2A15B6B2"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1E0E9D16" w14:textId="77777777" w:rsidR="00B15854" w:rsidRPr="006C7D4D" w:rsidRDefault="00B15854" w:rsidP="00B15854">
            <w:r w:rsidRPr="006C7D4D">
              <w:t>4 November 2020</w:t>
            </w:r>
          </w:p>
        </w:tc>
      </w:tr>
      <w:tr w:rsidR="00B15854" w:rsidRPr="006C7D4D" w14:paraId="02DB1CB2" w14:textId="77777777" w:rsidTr="004F5B49">
        <w:tc>
          <w:tcPr>
            <w:tcW w:w="1401" w:type="dxa"/>
            <w:vMerge/>
            <w:shd w:val="clear" w:color="auto" w:fill="auto"/>
          </w:tcPr>
          <w:p w14:paraId="5ACAFFFB" w14:textId="77777777" w:rsidR="00B15854" w:rsidRPr="006C7D4D" w:rsidRDefault="00B15854" w:rsidP="00B15854"/>
        </w:tc>
        <w:tc>
          <w:tcPr>
            <w:tcW w:w="2418" w:type="dxa"/>
            <w:gridSpan w:val="2"/>
            <w:shd w:val="clear" w:color="auto" w:fill="auto"/>
          </w:tcPr>
          <w:p w14:paraId="38CB360C"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6E5397B" w14:textId="635FCDDE" w:rsidR="00B15854" w:rsidRPr="006C7D4D" w:rsidRDefault="00B15854" w:rsidP="00B15854">
            <w:r w:rsidRPr="006C7D4D">
              <w:t>LOIPR (as of 21 May 2018)</w:t>
            </w:r>
          </w:p>
        </w:tc>
      </w:tr>
      <w:tr w:rsidR="00B15854" w:rsidRPr="006C7D4D" w14:paraId="5DAEA4E5" w14:textId="77777777" w:rsidTr="004F5B49">
        <w:tc>
          <w:tcPr>
            <w:tcW w:w="1401" w:type="dxa"/>
            <w:vMerge/>
            <w:shd w:val="clear" w:color="auto" w:fill="auto"/>
          </w:tcPr>
          <w:p w14:paraId="2AE8998E" w14:textId="77777777" w:rsidR="00B15854" w:rsidRPr="006C7D4D" w:rsidRDefault="00B15854" w:rsidP="00B15854"/>
        </w:tc>
        <w:tc>
          <w:tcPr>
            <w:tcW w:w="2418" w:type="dxa"/>
            <w:gridSpan w:val="2"/>
            <w:shd w:val="clear" w:color="auto" w:fill="auto"/>
          </w:tcPr>
          <w:p w14:paraId="38579B9B"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13F94A93" w14:textId="77777777" w:rsidR="00B15854" w:rsidRPr="006C7D4D" w:rsidRDefault="00B15854" w:rsidP="00B15854">
            <w:r w:rsidRPr="006C7D4D">
              <w:t>19 (</w:t>
            </w:r>
            <w:r w:rsidRPr="006C7D4D">
              <w:rPr>
                <w:i/>
              </w:rPr>
              <w:t>torture and ill-treatment</w:t>
            </w:r>
            <w:r w:rsidRPr="006C7D4D">
              <w:t>), 29 (</w:t>
            </w:r>
            <w:r w:rsidRPr="006C7D4D">
              <w:rPr>
                <w:i/>
              </w:rPr>
              <w:t>independence and safety of lawyers</w:t>
            </w:r>
            <w:r w:rsidRPr="006C7D4D">
              <w:t>) and 37 (</w:t>
            </w:r>
            <w:r w:rsidRPr="006C7D4D">
              <w:rPr>
                <w:i/>
              </w:rPr>
              <w:t>freedom of expression</w:t>
            </w:r>
            <w:r w:rsidRPr="006C7D4D">
              <w:t>)</w:t>
            </w:r>
          </w:p>
        </w:tc>
      </w:tr>
      <w:tr w:rsidR="00B15854" w:rsidRPr="006C7D4D" w14:paraId="46DAEDDF" w14:textId="77777777" w:rsidTr="004F5B49">
        <w:tc>
          <w:tcPr>
            <w:tcW w:w="1401" w:type="dxa"/>
            <w:vMerge/>
            <w:shd w:val="clear" w:color="auto" w:fill="auto"/>
          </w:tcPr>
          <w:p w14:paraId="0FF8C793" w14:textId="77777777" w:rsidR="00B15854" w:rsidRPr="006C7D4D" w:rsidRDefault="00B15854" w:rsidP="00B15854"/>
        </w:tc>
        <w:tc>
          <w:tcPr>
            <w:tcW w:w="2418" w:type="dxa"/>
            <w:gridSpan w:val="2"/>
            <w:shd w:val="clear" w:color="auto" w:fill="auto"/>
          </w:tcPr>
          <w:p w14:paraId="560D18D5" w14:textId="77777777" w:rsidR="00B15854" w:rsidRPr="006C7D4D" w:rsidRDefault="00B15854" w:rsidP="00B15854">
            <w:pPr>
              <w:rPr>
                <w:b/>
                <w:i/>
              </w:rPr>
            </w:pPr>
            <w:r w:rsidRPr="006C7D4D">
              <w:rPr>
                <w:b/>
                <w:i/>
              </w:rPr>
              <w:t>Due date of follow-up report</w:t>
            </w:r>
          </w:p>
        </w:tc>
        <w:tc>
          <w:tcPr>
            <w:tcW w:w="11299" w:type="dxa"/>
            <w:gridSpan w:val="7"/>
            <w:tcBorders>
              <w:bottom w:val="single" w:sz="4" w:space="0" w:color="auto"/>
            </w:tcBorders>
            <w:shd w:val="clear" w:color="auto" w:fill="auto"/>
          </w:tcPr>
          <w:p w14:paraId="4F7E99B1" w14:textId="77777777" w:rsidR="00B15854" w:rsidRPr="006C7D4D" w:rsidRDefault="00B15854" w:rsidP="00B15854">
            <w:r w:rsidRPr="006C7D4D">
              <w:t>2 November 2017</w:t>
            </w:r>
          </w:p>
        </w:tc>
      </w:tr>
      <w:tr w:rsidR="00B15854" w:rsidRPr="006C7D4D" w14:paraId="557FD3AB" w14:textId="77777777" w:rsidTr="004F5B49">
        <w:tc>
          <w:tcPr>
            <w:tcW w:w="1401" w:type="dxa"/>
            <w:vMerge/>
            <w:shd w:val="clear" w:color="auto" w:fill="auto"/>
          </w:tcPr>
          <w:p w14:paraId="57E4644B" w14:textId="77777777" w:rsidR="00B15854" w:rsidRPr="006C7D4D" w:rsidRDefault="00B15854" w:rsidP="00B15854"/>
        </w:tc>
        <w:tc>
          <w:tcPr>
            <w:tcW w:w="2418" w:type="dxa"/>
            <w:gridSpan w:val="2"/>
            <w:shd w:val="clear" w:color="auto" w:fill="auto"/>
          </w:tcPr>
          <w:p w14:paraId="6FE87ABE" w14:textId="77777777" w:rsidR="00B15854" w:rsidRPr="006C7D4D" w:rsidRDefault="00B15854" w:rsidP="00B15854">
            <w:pPr>
              <w:rPr>
                <w:b/>
                <w:i/>
              </w:rPr>
            </w:pPr>
            <w:r w:rsidRPr="006C7D4D">
              <w:rPr>
                <w:b/>
                <w:i/>
              </w:rPr>
              <w:t>Date of receipt of follow-up report</w:t>
            </w:r>
          </w:p>
        </w:tc>
        <w:tc>
          <w:tcPr>
            <w:tcW w:w="11299" w:type="dxa"/>
            <w:gridSpan w:val="7"/>
            <w:tcBorders>
              <w:top w:val="single" w:sz="4" w:space="0" w:color="auto"/>
            </w:tcBorders>
            <w:shd w:val="clear" w:color="auto" w:fill="auto"/>
          </w:tcPr>
          <w:p w14:paraId="15D2DD48" w14:textId="4C9BC7AC" w:rsidR="00B15854" w:rsidRPr="006C7D4D" w:rsidRDefault="00436820" w:rsidP="00B15854">
            <w:pPr>
              <w:spacing w:after="200"/>
              <w:rPr>
                <w:szCs w:val="20"/>
                <w:lang w:val="en-GB"/>
              </w:rPr>
            </w:pPr>
            <w:hyperlink r:id="rId570" w:history="1">
              <w:r w:rsidR="00B15854" w:rsidRPr="006C7D4D">
                <w:rPr>
                  <w:rStyle w:val="Hyperlink"/>
                  <w:szCs w:val="20"/>
                  <w:lang w:val="en-GB"/>
                </w:rPr>
                <w:t>CCPR/C/AZE/CO/4/Add.1</w:t>
              </w:r>
            </w:hyperlink>
            <w:r w:rsidR="00B15854" w:rsidRPr="006C7D4D">
              <w:rPr>
                <w:szCs w:val="20"/>
                <w:lang w:val="en-GB"/>
              </w:rPr>
              <w:t xml:space="preserve">, 25 May 2018 - report received after the </w:t>
            </w:r>
            <w:hyperlink r:id="rId571" w:history="1">
              <w:r w:rsidR="00B15854" w:rsidRPr="006C7D4D">
                <w:rPr>
                  <w:rStyle w:val="Hyperlink"/>
                </w:rPr>
                <w:t>reminder dated 18 April 2018</w:t>
              </w:r>
            </w:hyperlink>
          </w:p>
        </w:tc>
      </w:tr>
      <w:tr w:rsidR="00B15854" w:rsidRPr="006C7D4D" w14:paraId="48F5A8F1" w14:textId="77777777" w:rsidTr="004F5B49">
        <w:tc>
          <w:tcPr>
            <w:tcW w:w="1401" w:type="dxa"/>
            <w:vMerge/>
            <w:shd w:val="clear" w:color="auto" w:fill="auto"/>
          </w:tcPr>
          <w:p w14:paraId="23E83006" w14:textId="77777777" w:rsidR="00B15854" w:rsidRPr="006C7D4D" w:rsidRDefault="00B15854" w:rsidP="00B15854"/>
        </w:tc>
        <w:tc>
          <w:tcPr>
            <w:tcW w:w="2418" w:type="dxa"/>
            <w:gridSpan w:val="2"/>
            <w:shd w:val="clear" w:color="auto" w:fill="auto"/>
          </w:tcPr>
          <w:p w14:paraId="1D87150C" w14:textId="77777777" w:rsidR="00B15854" w:rsidRPr="006C7D4D" w:rsidRDefault="00B15854" w:rsidP="00B15854">
            <w:pPr>
              <w:rPr>
                <w:b/>
                <w:i/>
              </w:rPr>
            </w:pPr>
            <w:r w:rsidRPr="006C7D4D">
              <w:rPr>
                <w:b/>
                <w:i/>
              </w:rPr>
              <w:t>Notes</w:t>
            </w:r>
          </w:p>
        </w:tc>
        <w:tc>
          <w:tcPr>
            <w:tcW w:w="11299" w:type="dxa"/>
            <w:gridSpan w:val="7"/>
            <w:shd w:val="clear" w:color="auto" w:fill="auto"/>
          </w:tcPr>
          <w:p w14:paraId="34234AB4" w14:textId="1193169E" w:rsidR="00B15854" w:rsidRPr="006C7D4D" w:rsidRDefault="00B15854" w:rsidP="00B15854">
            <w:pPr>
              <w:rPr>
                <w:b/>
              </w:rPr>
            </w:pPr>
            <w:r w:rsidRPr="006C7D4D">
              <w:t>Evaluated in October 2019 (127</w:t>
            </w:r>
            <w:r w:rsidRPr="006C7D4D">
              <w:rPr>
                <w:vertAlign w:val="superscript"/>
              </w:rPr>
              <w:t>th</w:t>
            </w:r>
            <w:r w:rsidRPr="006C7D4D">
              <w:t xml:space="preserve"> session), see </w:t>
            </w:r>
            <w:hyperlink r:id="rId572" w:history="1">
              <w:r w:rsidRPr="006C7D4D">
                <w:rPr>
                  <w:rStyle w:val="Hyperlink"/>
                </w:rPr>
                <w:t>CCPR/C/127/2</w:t>
              </w:r>
            </w:hyperlink>
            <w:r w:rsidRPr="006C7D4D">
              <w:rPr>
                <w:color w:val="444444"/>
              </w:rPr>
              <w:t xml:space="preserve"> and </w:t>
            </w:r>
            <w:hyperlink r:id="rId573" w:history="1">
              <w:r w:rsidRPr="006C7D4D">
                <w:rPr>
                  <w:rStyle w:val="Hyperlink"/>
                </w:rPr>
                <w:t>CCPR/C/127/2/Add.3</w:t>
              </w:r>
            </w:hyperlink>
            <w:r w:rsidRPr="006C7D4D">
              <w:rPr>
                <w:color w:val="444444"/>
              </w:rPr>
              <w:t xml:space="preserve">: </w:t>
            </w:r>
            <w:r w:rsidRPr="006C7D4D">
              <w:t>Additional information required on paragraphs 19</w:t>
            </w:r>
            <w:r w:rsidRPr="006C7D4D">
              <w:rPr>
                <w:b/>
              </w:rPr>
              <w:t>[C]</w:t>
            </w:r>
            <w:r w:rsidRPr="006C7D4D">
              <w:t>, 29</w:t>
            </w:r>
            <w:r w:rsidRPr="006C7D4D">
              <w:rPr>
                <w:b/>
              </w:rPr>
              <w:t>[C]</w:t>
            </w:r>
            <w:r w:rsidRPr="006C7D4D">
              <w:t xml:space="preserve"> and 37</w:t>
            </w:r>
            <w:r w:rsidRPr="006C7D4D">
              <w:rPr>
                <w:b/>
              </w:rPr>
              <w:t>[C].</w:t>
            </w:r>
          </w:p>
        </w:tc>
      </w:tr>
      <w:tr w:rsidR="00B15854" w:rsidRPr="006C7D4D" w14:paraId="416D91AD" w14:textId="77777777" w:rsidTr="004F5B49">
        <w:tc>
          <w:tcPr>
            <w:tcW w:w="1401" w:type="dxa"/>
            <w:vMerge/>
            <w:shd w:val="clear" w:color="auto" w:fill="auto"/>
          </w:tcPr>
          <w:p w14:paraId="135EFF51" w14:textId="77777777" w:rsidR="00B15854" w:rsidRPr="006C7D4D" w:rsidRDefault="00B15854" w:rsidP="00B15854"/>
        </w:tc>
        <w:tc>
          <w:tcPr>
            <w:tcW w:w="2418" w:type="dxa"/>
            <w:gridSpan w:val="2"/>
            <w:shd w:val="clear" w:color="auto" w:fill="auto"/>
          </w:tcPr>
          <w:p w14:paraId="3E759121" w14:textId="77777777" w:rsidR="00B15854" w:rsidRPr="006C7D4D" w:rsidRDefault="00B15854" w:rsidP="00B15854">
            <w:pPr>
              <w:rPr>
                <w:b/>
                <w:i/>
              </w:rPr>
            </w:pPr>
            <w:r w:rsidRPr="006C7D4D">
              <w:rPr>
                <w:b/>
                <w:i/>
              </w:rPr>
              <w:t>Action</w:t>
            </w:r>
          </w:p>
        </w:tc>
        <w:tc>
          <w:tcPr>
            <w:tcW w:w="11299" w:type="dxa"/>
            <w:gridSpan w:val="7"/>
            <w:shd w:val="clear" w:color="auto" w:fill="auto"/>
          </w:tcPr>
          <w:p w14:paraId="218333F9" w14:textId="1D3A9634" w:rsidR="00B15854" w:rsidRPr="006C7D4D" w:rsidRDefault="00B15854" w:rsidP="00B15854">
            <w:r w:rsidRPr="006C7D4D">
              <w:t xml:space="preserve"> </w:t>
            </w:r>
            <w:r w:rsidRPr="006C7D4D">
              <w:rPr>
                <w:color w:val="000000" w:themeColor="text1"/>
              </w:rPr>
              <w:t xml:space="preserve">Follow-up procedure discontinued. </w:t>
            </w:r>
            <w:hyperlink r:id="rId574"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B15854" w:rsidRPr="006C7D4D" w14:paraId="3F6A90BA" w14:textId="77777777" w:rsidTr="00E46370">
        <w:tc>
          <w:tcPr>
            <w:tcW w:w="1401" w:type="dxa"/>
            <w:shd w:val="clear" w:color="auto" w:fill="auto"/>
          </w:tcPr>
          <w:p w14:paraId="3C853A9E" w14:textId="77777777" w:rsidR="00B15854" w:rsidRPr="006C7D4D" w:rsidRDefault="00B15854" w:rsidP="00B15854"/>
        </w:tc>
        <w:tc>
          <w:tcPr>
            <w:tcW w:w="13717" w:type="dxa"/>
            <w:gridSpan w:val="9"/>
            <w:shd w:val="clear" w:color="auto" w:fill="auto"/>
          </w:tcPr>
          <w:p w14:paraId="36D99E32" w14:textId="77777777" w:rsidR="00B15854" w:rsidRPr="006C7D4D" w:rsidRDefault="00B15854" w:rsidP="00B15854">
            <w:pPr>
              <w:rPr>
                <w:lang w:val="en-GB"/>
              </w:rPr>
            </w:pPr>
          </w:p>
          <w:p w14:paraId="5596C5CB" w14:textId="77777777" w:rsidR="00B15854" w:rsidRPr="006C7D4D" w:rsidRDefault="00B15854" w:rsidP="00B15854">
            <w:pPr>
              <w:jc w:val="center"/>
            </w:pPr>
            <w:r w:rsidRPr="006C7D4D">
              <w:t>FOLLOW-UP PROCEDURE DISCONTINUED</w:t>
            </w:r>
          </w:p>
          <w:p w14:paraId="06BDEE45" w14:textId="77777777" w:rsidR="00B15854" w:rsidRPr="006C7D4D" w:rsidRDefault="00B15854" w:rsidP="00B15854"/>
        </w:tc>
      </w:tr>
      <w:tr w:rsidR="00B15854" w:rsidRPr="006C7D4D" w14:paraId="4364DC79" w14:textId="77777777" w:rsidTr="004F5B49">
        <w:trPr>
          <w:trHeight w:val="127"/>
        </w:trPr>
        <w:tc>
          <w:tcPr>
            <w:tcW w:w="15118" w:type="dxa"/>
            <w:gridSpan w:val="10"/>
            <w:shd w:val="clear" w:color="auto" w:fill="D9D9D9" w:themeFill="background1" w:themeFillShade="D9"/>
          </w:tcPr>
          <w:p w14:paraId="3A2BF50E" w14:textId="77777777" w:rsidR="00B15854" w:rsidRPr="006C7D4D" w:rsidRDefault="00B15854" w:rsidP="00B15854"/>
        </w:tc>
      </w:tr>
      <w:tr w:rsidR="00B15854" w:rsidRPr="006C7D4D" w14:paraId="77DE577C" w14:textId="77777777" w:rsidTr="004F5B49">
        <w:trPr>
          <w:trHeight w:val="317"/>
        </w:trPr>
        <w:tc>
          <w:tcPr>
            <w:tcW w:w="1401" w:type="dxa"/>
            <w:vMerge w:val="restart"/>
            <w:shd w:val="clear" w:color="auto" w:fill="auto"/>
          </w:tcPr>
          <w:p w14:paraId="11ACDC85" w14:textId="77777777" w:rsidR="00B15854" w:rsidRPr="006C7D4D" w:rsidRDefault="00B15854" w:rsidP="00B15854">
            <w:pPr>
              <w:rPr>
                <w:b/>
              </w:rPr>
            </w:pPr>
            <w:r w:rsidRPr="006C7D4D">
              <w:rPr>
                <w:b/>
              </w:rPr>
              <w:t>Colombia</w:t>
            </w:r>
          </w:p>
        </w:tc>
        <w:tc>
          <w:tcPr>
            <w:tcW w:w="2418" w:type="dxa"/>
            <w:gridSpan w:val="2"/>
            <w:shd w:val="clear" w:color="auto" w:fill="auto"/>
          </w:tcPr>
          <w:p w14:paraId="2F949C08"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3329DD8" w14:textId="77777777" w:rsidR="00B15854" w:rsidRPr="006C7D4D" w:rsidRDefault="00436820" w:rsidP="00B15854">
            <w:hyperlink r:id="rId575" w:history="1">
              <w:r w:rsidR="00B15854" w:rsidRPr="006C7D4D">
                <w:rPr>
                  <w:rStyle w:val="Hyperlink"/>
                </w:rPr>
                <w:t>CCPR/C/COL/CO/7</w:t>
              </w:r>
            </w:hyperlink>
            <w:r w:rsidR="00B15854" w:rsidRPr="006C7D4D">
              <w:t xml:space="preserve"> (1 November 2016)</w:t>
            </w:r>
          </w:p>
        </w:tc>
      </w:tr>
      <w:tr w:rsidR="00B15854" w:rsidRPr="006C7D4D" w14:paraId="3DFA2883" w14:textId="77777777" w:rsidTr="004F5B49">
        <w:tc>
          <w:tcPr>
            <w:tcW w:w="1401" w:type="dxa"/>
            <w:vMerge/>
            <w:shd w:val="clear" w:color="auto" w:fill="auto"/>
          </w:tcPr>
          <w:p w14:paraId="27CF1F2B" w14:textId="77777777" w:rsidR="00B15854" w:rsidRPr="006C7D4D" w:rsidRDefault="00B15854" w:rsidP="00B15854"/>
        </w:tc>
        <w:tc>
          <w:tcPr>
            <w:tcW w:w="2418" w:type="dxa"/>
            <w:gridSpan w:val="2"/>
            <w:shd w:val="clear" w:color="auto" w:fill="auto"/>
          </w:tcPr>
          <w:p w14:paraId="4FEB767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172D3FED" w14:textId="77777777" w:rsidR="00B15854" w:rsidRPr="006C7D4D" w:rsidRDefault="00B15854" w:rsidP="00B15854">
            <w:r w:rsidRPr="006C7D4D">
              <w:t>4 November 2020</w:t>
            </w:r>
          </w:p>
        </w:tc>
      </w:tr>
      <w:tr w:rsidR="00B15854" w:rsidRPr="006C7D4D" w14:paraId="0EF1A07F" w14:textId="77777777" w:rsidTr="004F5B49">
        <w:tc>
          <w:tcPr>
            <w:tcW w:w="1401" w:type="dxa"/>
            <w:vMerge/>
            <w:shd w:val="clear" w:color="auto" w:fill="auto"/>
          </w:tcPr>
          <w:p w14:paraId="40F0F305" w14:textId="77777777" w:rsidR="00B15854" w:rsidRPr="006C7D4D" w:rsidRDefault="00B15854" w:rsidP="00B15854"/>
        </w:tc>
        <w:tc>
          <w:tcPr>
            <w:tcW w:w="2418" w:type="dxa"/>
            <w:gridSpan w:val="2"/>
            <w:shd w:val="clear" w:color="auto" w:fill="auto"/>
          </w:tcPr>
          <w:p w14:paraId="76A7E0F4"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16DDE30" w14:textId="77777777" w:rsidR="00B15854" w:rsidRPr="006C7D4D" w:rsidRDefault="00B15854" w:rsidP="00B15854">
            <w:r w:rsidRPr="006C7D4D">
              <w:t>N/A</w:t>
            </w:r>
          </w:p>
        </w:tc>
      </w:tr>
      <w:tr w:rsidR="00B15854" w:rsidRPr="006C7D4D" w14:paraId="399D2802" w14:textId="77777777" w:rsidTr="004F5B49">
        <w:tc>
          <w:tcPr>
            <w:tcW w:w="1401" w:type="dxa"/>
            <w:vMerge/>
            <w:shd w:val="clear" w:color="auto" w:fill="auto"/>
          </w:tcPr>
          <w:p w14:paraId="66A6DF6F" w14:textId="77777777" w:rsidR="00B15854" w:rsidRPr="006C7D4D" w:rsidRDefault="00B15854" w:rsidP="00B15854"/>
        </w:tc>
        <w:tc>
          <w:tcPr>
            <w:tcW w:w="2418" w:type="dxa"/>
            <w:gridSpan w:val="2"/>
            <w:shd w:val="clear" w:color="auto" w:fill="auto"/>
          </w:tcPr>
          <w:p w14:paraId="2AD6811D"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0223FC92" w14:textId="77777777" w:rsidR="00B15854" w:rsidRPr="006C7D4D" w:rsidRDefault="00B15854" w:rsidP="00B15854">
            <w:r w:rsidRPr="006C7D4D">
              <w:t>9 (</w:t>
            </w:r>
            <w:r w:rsidRPr="006C7D4D">
              <w:rPr>
                <w:i/>
              </w:rPr>
              <w:t>internal armed conflict</w:t>
            </w:r>
            <w:r w:rsidRPr="006C7D4D">
              <w:t>), 29 (</w:t>
            </w:r>
            <w:r w:rsidRPr="006C7D4D">
              <w:rPr>
                <w:i/>
              </w:rPr>
              <w:t>conditions of detention</w:t>
            </w:r>
            <w:r w:rsidRPr="006C7D4D">
              <w:t>) and 39 (</w:t>
            </w:r>
            <w:r w:rsidRPr="006C7D4D">
              <w:rPr>
                <w:i/>
              </w:rPr>
              <w:t>alleged acts of intimidation, threats or attacks targeting human rights defenders, journalists, trade unionists, judicial officials, lawyers or social or human rights activists</w:t>
            </w:r>
            <w:r w:rsidRPr="006C7D4D">
              <w:t>)</w:t>
            </w:r>
          </w:p>
        </w:tc>
      </w:tr>
      <w:tr w:rsidR="00B15854" w:rsidRPr="006C7D4D" w14:paraId="697613DF" w14:textId="77777777" w:rsidTr="004F5B49">
        <w:tc>
          <w:tcPr>
            <w:tcW w:w="1401" w:type="dxa"/>
            <w:vMerge/>
            <w:shd w:val="clear" w:color="auto" w:fill="auto"/>
          </w:tcPr>
          <w:p w14:paraId="5D14ACB1" w14:textId="77777777" w:rsidR="00B15854" w:rsidRPr="006C7D4D" w:rsidRDefault="00B15854" w:rsidP="00B15854"/>
        </w:tc>
        <w:tc>
          <w:tcPr>
            <w:tcW w:w="2418" w:type="dxa"/>
            <w:gridSpan w:val="2"/>
            <w:shd w:val="clear" w:color="auto" w:fill="auto"/>
          </w:tcPr>
          <w:p w14:paraId="7D31FC95"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01B3CAC2" w14:textId="77777777" w:rsidR="00B15854" w:rsidRPr="006C7D4D" w:rsidRDefault="00B15854" w:rsidP="00B15854">
            <w:r w:rsidRPr="006C7D4D">
              <w:t>1 November 2017</w:t>
            </w:r>
          </w:p>
        </w:tc>
      </w:tr>
      <w:tr w:rsidR="00B15854" w:rsidRPr="006C7D4D" w14:paraId="45798826" w14:textId="77777777" w:rsidTr="004F5B49">
        <w:tc>
          <w:tcPr>
            <w:tcW w:w="1401" w:type="dxa"/>
            <w:vMerge/>
            <w:shd w:val="clear" w:color="auto" w:fill="auto"/>
          </w:tcPr>
          <w:p w14:paraId="71E52FF9" w14:textId="77777777" w:rsidR="00B15854" w:rsidRPr="006C7D4D" w:rsidRDefault="00B15854" w:rsidP="00B15854"/>
        </w:tc>
        <w:tc>
          <w:tcPr>
            <w:tcW w:w="2418" w:type="dxa"/>
            <w:gridSpan w:val="2"/>
            <w:shd w:val="clear" w:color="auto" w:fill="auto"/>
          </w:tcPr>
          <w:p w14:paraId="006E4BC3"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0A6450B9" w14:textId="440F734B" w:rsidR="00B15854" w:rsidRPr="006C7D4D" w:rsidRDefault="00436820" w:rsidP="00B15854">
            <w:pPr>
              <w:spacing w:after="200" w:line="276" w:lineRule="auto"/>
              <w:rPr>
                <w:szCs w:val="20"/>
                <w:lang w:val="en-GB"/>
              </w:rPr>
            </w:pPr>
            <w:hyperlink r:id="rId576" w:history="1">
              <w:r w:rsidR="00B15854" w:rsidRPr="006C7D4D">
                <w:rPr>
                  <w:rStyle w:val="Hyperlink"/>
                  <w:szCs w:val="20"/>
                  <w:lang w:val="en-GB"/>
                </w:rPr>
                <w:t>CCPR/C/COL/CO/7/Add.1</w:t>
              </w:r>
            </w:hyperlink>
            <w:r w:rsidR="00B15854" w:rsidRPr="006C7D4D">
              <w:rPr>
                <w:szCs w:val="20"/>
                <w:lang w:val="en-GB"/>
              </w:rPr>
              <w:t>, 18 December 2017</w:t>
            </w:r>
          </w:p>
        </w:tc>
      </w:tr>
      <w:tr w:rsidR="00B15854" w:rsidRPr="006C7D4D" w14:paraId="6C446DE3" w14:textId="77777777" w:rsidTr="004F5B49">
        <w:tc>
          <w:tcPr>
            <w:tcW w:w="1401" w:type="dxa"/>
            <w:vMerge/>
            <w:shd w:val="clear" w:color="auto" w:fill="auto"/>
          </w:tcPr>
          <w:p w14:paraId="0444C97D" w14:textId="77777777" w:rsidR="00B15854" w:rsidRPr="006C7D4D" w:rsidRDefault="00B15854" w:rsidP="00B15854"/>
        </w:tc>
        <w:tc>
          <w:tcPr>
            <w:tcW w:w="2418" w:type="dxa"/>
            <w:gridSpan w:val="2"/>
            <w:shd w:val="clear" w:color="auto" w:fill="auto"/>
          </w:tcPr>
          <w:p w14:paraId="5DF278D4" w14:textId="4B3CC686" w:rsidR="00B15854" w:rsidRPr="006C7D4D" w:rsidRDefault="00B15854" w:rsidP="00B15854">
            <w:pPr>
              <w:rPr>
                <w:b/>
                <w:i/>
              </w:rPr>
            </w:pPr>
            <w:r w:rsidRPr="006C7D4D">
              <w:rPr>
                <w:b/>
                <w:i/>
              </w:rPr>
              <w:t>Alternative follow-up reports</w:t>
            </w:r>
          </w:p>
        </w:tc>
        <w:tc>
          <w:tcPr>
            <w:tcW w:w="11299" w:type="dxa"/>
            <w:gridSpan w:val="7"/>
            <w:shd w:val="clear" w:color="auto" w:fill="auto"/>
          </w:tcPr>
          <w:p w14:paraId="3A12549A" w14:textId="7DC1BB75" w:rsidR="00B15854" w:rsidRPr="006C7D4D" w:rsidRDefault="00B15854" w:rsidP="00B15854">
            <w:pPr>
              <w:rPr>
                <w:lang w:val="es-AR"/>
              </w:rPr>
            </w:pPr>
            <w:r w:rsidRPr="006C7D4D">
              <w:rPr>
                <w:color w:val="000000" w:themeColor="text1"/>
                <w:lang w:val="es-AR"/>
              </w:rPr>
              <w:t xml:space="preserve">Colombian </w:t>
            </w:r>
            <w:proofErr w:type="spellStart"/>
            <w:r w:rsidRPr="006C7D4D">
              <w:rPr>
                <w:color w:val="000000" w:themeColor="text1"/>
                <w:lang w:val="es-AR"/>
              </w:rPr>
              <w:t>Commission</w:t>
            </w:r>
            <w:proofErr w:type="spellEnd"/>
            <w:r w:rsidRPr="006C7D4D">
              <w:rPr>
                <w:color w:val="000000" w:themeColor="text1"/>
                <w:lang w:val="es-AR"/>
              </w:rPr>
              <w:t xml:space="preserve"> of </w:t>
            </w:r>
            <w:proofErr w:type="spellStart"/>
            <w:r w:rsidRPr="006C7D4D">
              <w:rPr>
                <w:color w:val="000000" w:themeColor="text1"/>
                <w:lang w:val="es-AR"/>
              </w:rPr>
              <w:t>Jurists</w:t>
            </w:r>
            <w:proofErr w:type="spellEnd"/>
            <w:r w:rsidRPr="006C7D4D">
              <w:rPr>
                <w:color w:val="000000" w:themeColor="text1"/>
                <w:lang w:val="es-AR"/>
              </w:rPr>
              <w:t xml:space="preserve"> and </w:t>
            </w:r>
            <w:proofErr w:type="spellStart"/>
            <w:r w:rsidRPr="006C7D4D">
              <w:rPr>
                <w:color w:val="000000" w:themeColor="text1"/>
                <w:lang w:val="es-AR"/>
              </w:rPr>
              <w:t>the</w:t>
            </w:r>
            <w:proofErr w:type="spellEnd"/>
            <w:r w:rsidRPr="006C7D4D">
              <w:rPr>
                <w:color w:val="000000" w:themeColor="text1"/>
                <w:lang w:val="es-AR"/>
              </w:rPr>
              <w:t xml:space="preserve"> Fundación Comité de Solidaridad con Presos Políticos</w:t>
            </w:r>
          </w:p>
        </w:tc>
      </w:tr>
      <w:tr w:rsidR="00B15854" w:rsidRPr="006C7D4D" w14:paraId="6296A6DB" w14:textId="77777777" w:rsidTr="004F5B49">
        <w:tc>
          <w:tcPr>
            <w:tcW w:w="1401" w:type="dxa"/>
            <w:vMerge/>
            <w:shd w:val="clear" w:color="auto" w:fill="auto"/>
          </w:tcPr>
          <w:p w14:paraId="6268E375" w14:textId="77777777" w:rsidR="00B15854" w:rsidRPr="006C7D4D" w:rsidRDefault="00B15854" w:rsidP="00B15854">
            <w:pPr>
              <w:rPr>
                <w:lang w:val="es-AR"/>
              </w:rPr>
            </w:pPr>
          </w:p>
        </w:tc>
        <w:tc>
          <w:tcPr>
            <w:tcW w:w="2418" w:type="dxa"/>
            <w:gridSpan w:val="2"/>
            <w:shd w:val="clear" w:color="auto" w:fill="auto"/>
          </w:tcPr>
          <w:p w14:paraId="6CEAEE8C" w14:textId="77777777" w:rsidR="00B15854" w:rsidRPr="006C7D4D" w:rsidRDefault="00B15854" w:rsidP="00B15854">
            <w:pPr>
              <w:rPr>
                <w:b/>
                <w:i/>
                <w:sz w:val="22"/>
                <w:szCs w:val="22"/>
              </w:rPr>
            </w:pPr>
            <w:r w:rsidRPr="006C7D4D">
              <w:rPr>
                <w:b/>
                <w:i/>
                <w:sz w:val="22"/>
                <w:szCs w:val="22"/>
              </w:rPr>
              <w:t>Notes</w:t>
            </w:r>
          </w:p>
        </w:tc>
        <w:tc>
          <w:tcPr>
            <w:tcW w:w="11299" w:type="dxa"/>
            <w:gridSpan w:val="7"/>
            <w:shd w:val="clear" w:color="auto" w:fill="auto"/>
          </w:tcPr>
          <w:p w14:paraId="5977C392" w14:textId="1772BFBC"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77" w:history="1">
              <w:r w:rsidRPr="006C7D4D">
                <w:rPr>
                  <w:rStyle w:val="Hyperlink"/>
                  <w:sz w:val="22"/>
                  <w:szCs w:val="22"/>
                </w:rPr>
                <w:t>CCPR/C/128/3</w:t>
              </w:r>
            </w:hyperlink>
            <w:r w:rsidRPr="006C7D4D">
              <w:rPr>
                <w:sz w:val="22"/>
                <w:szCs w:val="22"/>
              </w:rPr>
              <w:t xml:space="preserve"> and </w:t>
            </w:r>
            <w:hyperlink r:id="rId578" w:history="1">
              <w:r w:rsidRPr="006C7D4D">
                <w:rPr>
                  <w:rStyle w:val="Hyperlink"/>
                  <w:sz w:val="22"/>
                  <w:szCs w:val="22"/>
                </w:rPr>
                <w:t>CCPR/C/128/3/Add.1</w:t>
              </w:r>
            </w:hyperlink>
            <w:r w:rsidRPr="006C7D4D">
              <w:rPr>
                <w:sz w:val="22"/>
                <w:szCs w:val="22"/>
              </w:rPr>
              <w:t>:  Additional information required on paragraphs 9</w:t>
            </w:r>
            <w:r w:rsidRPr="006C7D4D">
              <w:rPr>
                <w:b/>
                <w:bCs/>
                <w:sz w:val="22"/>
                <w:szCs w:val="22"/>
              </w:rPr>
              <w:t>[B]</w:t>
            </w:r>
            <w:r w:rsidRPr="006C7D4D">
              <w:rPr>
                <w:sz w:val="22"/>
                <w:szCs w:val="22"/>
              </w:rPr>
              <w:t>, 29</w:t>
            </w:r>
            <w:r w:rsidRPr="006C7D4D">
              <w:rPr>
                <w:b/>
                <w:bCs/>
                <w:sz w:val="22"/>
                <w:szCs w:val="22"/>
              </w:rPr>
              <w:t xml:space="preserve">[B] </w:t>
            </w:r>
            <w:r w:rsidRPr="006C7D4D">
              <w:rPr>
                <w:sz w:val="22"/>
                <w:szCs w:val="22"/>
              </w:rPr>
              <w:t>and 39</w:t>
            </w:r>
            <w:r w:rsidRPr="006C7D4D">
              <w:rPr>
                <w:b/>
                <w:bCs/>
                <w:sz w:val="22"/>
                <w:szCs w:val="22"/>
              </w:rPr>
              <w:t>[B]</w:t>
            </w:r>
          </w:p>
        </w:tc>
      </w:tr>
      <w:tr w:rsidR="00B15854" w:rsidRPr="006C7D4D" w14:paraId="57A54277" w14:textId="77777777" w:rsidTr="004F5B49">
        <w:tc>
          <w:tcPr>
            <w:tcW w:w="1401" w:type="dxa"/>
            <w:vMerge/>
            <w:shd w:val="clear" w:color="auto" w:fill="auto"/>
          </w:tcPr>
          <w:p w14:paraId="488C1233" w14:textId="77777777" w:rsidR="00B15854" w:rsidRPr="006C7D4D" w:rsidRDefault="00B15854" w:rsidP="00B15854"/>
        </w:tc>
        <w:tc>
          <w:tcPr>
            <w:tcW w:w="2418" w:type="dxa"/>
            <w:gridSpan w:val="2"/>
            <w:shd w:val="clear" w:color="auto" w:fill="auto"/>
          </w:tcPr>
          <w:p w14:paraId="40A304EC" w14:textId="77777777" w:rsidR="00B15854" w:rsidRPr="006C7D4D" w:rsidRDefault="00B15854" w:rsidP="00B15854">
            <w:pPr>
              <w:rPr>
                <w:b/>
                <w:i/>
              </w:rPr>
            </w:pPr>
            <w:r w:rsidRPr="006C7D4D">
              <w:rPr>
                <w:b/>
                <w:i/>
              </w:rPr>
              <w:t>Action</w:t>
            </w:r>
          </w:p>
        </w:tc>
        <w:tc>
          <w:tcPr>
            <w:tcW w:w="11299" w:type="dxa"/>
            <w:gridSpan w:val="7"/>
            <w:shd w:val="clear" w:color="auto" w:fill="auto"/>
          </w:tcPr>
          <w:p w14:paraId="2DA96C1C" w14:textId="2FBFCBB7" w:rsidR="00B15854" w:rsidRPr="006C7D4D" w:rsidRDefault="00B15854" w:rsidP="00B15854">
            <w:r w:rsidRPr="006C7D4D">
              <w:rPr>
                <w:color w:val="000000" w:themeColor="text1"/>
              </w:rPr>
              <w:t xml:space="preserve">Follow-up procedure discontinued. </w:t>
            </w:r>
            <w:hyperlink r:id="rId579"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eighth periodic report of the State party.</w:t>
            </w:r>
          </w:p>
        </w:tc>
      </w:tr>
      <w:tr w:rsidR="00B15854" w:rsidRPr="006C7D4D" w14:paraId="6996225A" w14:textId="77777777" w:rsidTr="00A20841">
        <w:tc>
          <w:tcPr>
            <w:tcW w:w="1401" w:type="dxa"/>
            <w:shd w:val="clear" w:color="auto" w:fill="auto"/>
          </w:tcPr>
          <w:p w14:paraId="461206EB" w14:textId="77777777" w:rsidR="00B15854" w:rsidRPr="006C7D4D" w:rsidRDefault="00B15854" w:rsidP="00B15854"/>
        </w:tc>
        <w:tc>
          <w:tcPr>
            <w:tcW w:w="13717" w:type="dxa"/>
            <w:gridSpan w:val="9"/>
            <w:shd w:val="clear" w:color="auto" w:fill="auto"/>
          </w:tcPr>
          <w:p w14:paraId="51C32260" w14:textId="77777777" w:rsidR="00B15854" w:rsidRPr="006C7D4D" w:rsidRDefault="00B15854" w:rsidP="00B15854">
            <w:pPr>
              <w:jc w:val="center"/>
            </w:pPr>
          </w:p>
          <w:p w14:paraId="0A883611" w14:textId="268EDD0E" w:rsidR="00B15854" w:rsidRPr="006C7D4D" w:rsidRDefault="00B15854" w:rsidP="00B15854">
            <w:pPr>
              <w:jc w:val="center"/>
            </w:pPr>
            <w:r w:rsidRPr="006C7D4D">
              <w:t>FOLLOW-UP PROCEDURE DISCONTINUED</w:t>
            </w:r>
          </w:p>
          <w:p w14:paraId="6BDF1E31" w14:textId="77777777" w:rsidR="00B15854" w:rsidRPr="006C7D4D" w:rsidRDefault="00B15854" w:rsidP="00B15854">
            <w:pPr>
              <w:rPr>
                <w:color w:val="000000" w:themeColor="text1"/>
              </w:rPr>
            </w:pPr>
          </w:p>
        </w:tc>
      </w:tr>
      <w:tr w:rsidR="00B15854" w:rsidRPr="006C7D4D" w14:paraId="7C05A609" w14:textId="77777777" w:rsidTr="004F5B49">
        <w:trPr>
          <w:trHeight w:val="120"/>
        </w:trPr>
        <w:tc>
          <w:tcPr>
            <w:tcW w:w="15118" w:type="dxa"/>
            <w:gridSpan w:val="10"/>
            <w:shd w:val="clear" w:color="auto" w:fill="D9D9D9" w:themeFill="background1" w:themeFillShade="D9"/>
          </w:tcPr>
          <w:p w14:paraId="43B1187F" w14:textId="77777777" w:rsidR="00B15854" w:rsidRPr="006C7D4D" w:rsidRDefault="00B15854" w:rsidP="00B15854"/>
        </w:tc>
      </w:tr>
      <w:tr w:rsidR="00B15854" w:rsidRPr="006C7D4D" w14:paraId="42554550" w14:textId="77777777" w:rsidTr="004F5B49">
        <w:trPr>
          <w:trHeight w:val="317"/>
        </w:trPr>
        <w:tc>
          <w:tcPr>
            <w:tcW w:w="1401" w:type="dxa"/>
            <w:vMerge w:val="restart"/>
            <w:shd w:val="clear" w:color="auto" w:fill="auto"/>
          </w:tcPr>
          <w:p w14:paraId="3713CCBB" w14:textId="77777777" w:rsidR="00B15854" w:rsidRPr="006C7D4D" w:rsidRDefault="00B15854" w:rsidP="00B15854">
            <w:pPr>
              <w:rPr>
                <w:b/>
              </w:rPr>
            </w:pPr>
            <w:r w:rsidRPr="006C7D4D">
              <w:rPr>
                <w:b/>
              </w:rPr>
              <w:t>Jamaica</w:t>
            </w:r>
          </w:p>
        </w:tc>
        <w:tc>
          <w:tcPr>
            <w:tcW w:w="2418" w:type="dxa"/>
            <w:gridSpan w:val="2"/>
            <w:shd w:val="clear" w:color="auto" w:fill="auto"/>
          </w:tcPr>
          <w:p w14:paraId="0DA1ECB7"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1802E699" w14:textId="77777777" w:rsidR="00B15854" w:rsidRPr="006C7D4D" w:rsidRDefault="00436820" w:rsidP="00B15854">
            <w:hyperlink r:id="rId580" w:history="1">
              <w:r w:rsidR="00B15854" w:rsidRPr="006C7D4D">
                <w:rPr>
                  <w:rStyle w:val="Hyperlink"/>
                </w:rPr>
                <w:t>CCPR/C/JAM/CO/4</w:t>
              </w:r>
            </w:hyperlink>
            <w:r w:rsidR="00B15854" w:rsidRPr="006C7D4D">
              <w:t xml:space="preserve"> (1 November 2016)</w:t>
            </w:r>
          </w:p>
        </w:tc>
      </w:tr>
      <w:tr w:rsidR="00B15854" w:rsidRPr="006C7D4D" w14:paraId="0FC89F8A" w14:textId="77777777" w:rsidTr="004F5B49">
        <w:tc>
          <w:tcPr>
            <w:tcW w:w="1401" w:type="dxa"/>
            <w:vMerge/>
            <w:shd w:val="clear" w:color="auto" w:fill="auto"/>
          </w:tcPr>
          <w:p w14:paraId="5C50DDB6" w14:textId="77777777" w:rsidR="00B15854" w:rsidRPr="006C7D4D" w:rsidRDefault="00B15854" w:rsidP="00B15854"/>
        </w:tc>
        <w:tc>
          <w:tcPr>
            <w:tcW w:w="2418" w:type="dxa"/>
            <w:gridSpan w:val="2"/>
            <w:shd w:val="clear" w:color="auto" w:fill="auto"/>
          </w:tcPr>
          <w:p w14:paraId="25566C2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7F80EB1C" w14:textId="77777777" w:rsidR="00B15854" w:rsidRPr="006C7D4D" w:rsidRDefault="00B15854" w:rsidP="00B15854">
            <w:r w:rsidRPr="006C7D4D">
              <w:t>4 November 2021</w:t>
            </w:r>
          </w:p>
        </w:tc>
      </w:tr>
      <w:tr w:rsidR="00B15854" w:rsidRPr="006C7D4D" w14:paraId="764F9ECF" w14:textId="77777777" w:rsidTr="004F5B49">
        <w:tc>
          <w:tcPr>
            <w:tcW w:w="1401" w:type="dxa"/>
            <w:vMerge/>
            <w:shd w:val="clear" w:color="auto" w:fill="auto"/>
          </w:tcPr>
          <w:p w14:paraId="1E9D291B" w14:textId="77777777" w:rsidR="00B15854" w:rsidRPr="006C7D4D" w:rsidRDefault="00B15854" w:rsidP="00B15854"/>
        </w:tc>
        <w:tc>
          <w:tcPr>
            <w:tcW w:w="2418" w:type="dxa"/>
            <w:gridSpan w:val="2"/>
            <w:shd w:val="clear" w:color="auto" w:fill="auto"/>
          </w:tcPr>
          <w:p w14:paraId="0E3EBE96" w14:textId="77777777" w:rsidR="00B15854" w:rsidRPr="006C7D4D" w:rsidRDefault="00B15854" w:rsidP="00B15854">
            <w:pPr>
              <w:rPr>
                <w:b/>
                <w:i/>
              </w:rPr>
            </w:pPr>
            <w:r w:rsidRPr="006C7D4D">
              <w:rPr>
                <w:b/>
                <w:i/>
              </w:rPr>
              <w:t>LOIPR status</w:t>
            </w:r>
          </w:p>
        </w:tc>
        <w:tc>
          <w:tcPr>
            <w:tcW w:w="11299" w:type="dxa"/>
            <w:gridSpan w:val="7"/>
            <w:shd w:val="clear" w:color="auto" w:fill="auto"/>
          </w:tcPr>
          <w:p w14:paraId="182248CD" w14:textId="77777777" w:rsidR="00B15854" w:rsidRPr="006C7D4D" w:rsidRDefault="00B15854" w:rsidP="00B15854">
            <w:r w:rsidRPr="006C7D4D">
              <w:t>N/A</w:t>
            </w:r>
          </w:p>
        </w:tc>
      </w:tr>
      <w:tr w:rsidR="00B15854" w:rsidRPr="006C7D4D" w14:paraId="2B13437B" w14:textId="77777777" w:rsidTr="004F5B49">
        <w:tc>
          <w:tcPr>
            <w:tcW w:w="1401" w:type="dxa"/>
            <w:vMerge/>
            <w:shd w:val="clear" w:color="auto" w:fill="auto"/>
          </w:tcPr>
          <w:p w14:paraId="678C7032" w14:textId="77777777" w:rsidR="00B15854" w:rsidRPr="006C7D4D" w:rsidRDefault="00B15854" w:rsidP="00B15854"/>
        </w:tc>
        <w:tc>
          <w:tcPr>
            <w:tcW w:w="2418" w:type="dxa"/>
            <w:gridSpan w:val="2"/>
            <w:shd w:val="clear" w:color="auto" w:fill="auto"/>
          </w:tcPr>
          <w:p w14:paraId="11B917E4"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04D6449F" w14:textId="77777777" w:rsidR="00B15854" w:rsidRPr="006C7D4D" w:rsidRDefault="00B15854" w:rsidP="00B15854">
            <w:r w:rsidRPr="006C7D4D">
              <w:t>26 (</w:t>
            </w:r>
            <w:r w:rsidRPr="006C7D4D">
              <w:rPr>
                <w:i/>
              </w:rPr>
              <w:t>voluntary termination of pregnancy</w:t>
            </w:r>
            <w:r w:rsidRPr="006C7D4D">
              <w:t>), 32 (</w:t>
            </w:r>
            <w:r w:rsidRPr="006C7D4D">
              <w:rPr>
                <w:i/>
              </w:rPr>
              <w:t>prohibition of torture and other cruel, inhuman or degrading treatment or punishment</w:t>
            </w:r>
            <w:r w:rsidRPr="006C7D4D">
              <w:t>) and 44 (</w:t>
            </w:r>
            <w:r w:rsidRPr="006C7D4D">
              <w:rPr>
                <w:i/>
              </w:rPr>
              <w:t>rights of the child</w:t>
            </w:r>
            <w:r w:rsidRPr="006C7D4D">
              <w:t>)</w:t>
            </w:r>
          </w:p>
        </w:tc>
      </w:tr>
      <w:tr w:rsidR="00B15854" w:rsidRPr="006C7D4D" w14:paraId="1F19C117" w14:textId="77777777" w:rsidTr="004F5B49">
        <w:tc>
          <w:tcPr>
            <w:tcW w:w="1401" w:type="dxa"/>
            <w:vMerge/>
            <w:shd w:val="clear" w:color="auto" w:fill="auto"/>
          </w:tcPr>
          <w:p w14:paraId="1D10969C" w14:textId="77777777" w:rsidR="00B15854" w:rsidRPr="006C7D4D" w:rsidRDefault="00B15854" w:rsidP="00B15854"/>
        </w:tc>
        <w:tc>
          <w:tcPr>
            <w:tcW w:w="2418" w:type="dxa"/>
            <w:gridSpan w:val="2"/>
            <w:shd w:val="clear" w:color="auto" w:fill="auto"/>
          </w:tcPr>
          <w:p w14:paraId="206E98BE"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DE68218" w14:textId="77777777" w:rsidR="00B15854" w:rsidRPr="006C7D4D" w:rsidRDefault="00B15854" w:rsidP="00B15854">
            <w:r w:rsidRPr="006C7D4D">
              <w:t>1 November 2017</w:t>
            </w:r>
          </w:p>
        </w:tc>
      </w:tr>
      <w:tr w:rsidR="00B15854" w:rsidRPr="006C7D4D" w14:paraId="680C9C66" w14:textId="77777777" w:rsidTr="004F5B49">
        <w:tc>
          <w:tcPr>
            <w:tcW w:w="1401" w:type="dxa"/>
            <w:vMerge/>
            <w:shd w:val="clear" w:color="auto" w:fill="auto"/>
          </w:tcPr>
          <w:p w14:paraId="3A115830" w14:textId="77777777" w:rsidR="00B15854" w:rsidRPr="006C7D4D" w:rsidRDefault="00B15854" w:rsidP="00B15854"/>
        </w:tc>
        <w:tc>
          <w:tcPr>
            <w:tcW w:w="2418" w:type="dxa"/>
            <w:gridSpan w:val="2"/>
            <w:shd w:val="clear" w:color="auto" w:fill="auto"/>
          </w:tcPr>
          <w:p w14:paraId="4670F231"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87F55D5" w14:textId="275BB56F" w:rsidR="00B15854" w:rsidRPr="006C7D4D" w:rsidRDefault="00436820" w:rsidP="00B15854">
            <w:pPr>
              <w:spacing w:after="200"/>
              <w:rPr>
                <w:szCs w:val="20"/>
              </w:rPr>
            </w:pPr>
            <w:hyperlink r:id="rId581" w:history="1">
              <w:r w:rsidR="00B15854" w:rsidRPr="006C7D4D">
                <w:rPr>
                  <w:rStyle w:val="Hyperlink"/>
                  <w:szCs w:val="20"/>
                  <w:lang w:val="en-GB"/>
                </w:rPr>
                <w:t>CCPR/C/JAM/CO/4/Add.1</w:t>
              </w:r>
            </w:hyperlink>
            <w:r w:rsidR="00B15854" w:rsidRPr="006C7D4D">
              <w:rPr>
                <w:szCs w:val="20"/>
                <w:lang w:val="en-GB"/>
              </w:rPr>
              <w:t xml:space="preserve">, 19 July 2018 – report received after the </w:t>
            </w:r>
            <w:hyperlink r:id="rId582" w:history="1">
              <w:r w:rsidR="00B15854" w:rsidRPr="006C7D4D">
                <w:rPr>
                  <w:rStyle w:val="Hyperlink"/>
                </w:rPr>
                <w:t>reminder dated 18 April 2018</w:t>
              </w:r>
            </w:hyperlink>
            <w:r w:rsidR="00B15854" w:rsidRPr="006C7D4D">
              <w:t xml:space="preserve"> </w:t>
            </w:r>
          </w:p>
        </w:tc>
      </w:tr>
      <w:tr w:rsidR="00B15854" w:rsidRPr="006C7D4D" w14:paraId="40918281" w14:textId="77777777" w:rsidTr="004F5B49">
        <w:tc>
          <w:tcPr>
            <w:tcW w:w="1401" w:type="dxa"/>
            <w:vMerge/>
            <w:shd w:val="clear" w:color="auto" w:fill="auto"/>
          </w:tcPr>
          <w:p w14:paraId="2AFE5663" w14:textId="77777777" w:rsidR="00B15854" w:rsidRPr="006C7D4D" w:rsidRDefault="00B15854" w:rsidP="00B15854"/>
        </w:tc>
        <w:tc>
          <w:tcPr>
            <w:tcW w:w="2418" w:type="dxa"/>
            <w:gridSpan w:val="2"/>
            <w:shd w:val="clear" w:color="auto" w:fill="auto"/>
          </w:tcPr>
          <w:p w14:paraId="7A44D333" w14:textId="29487884" w:rsidR="00B15854" w:rsidRPr="006C7D4D" w:rsidRDefault="00B15854" w:rsidP="00B15854">
            <w:pPr>
              <w:rPr>
                <w:b/>
                <w:i/>
              </w:rPr>
            </w:pPr>
            <w:r w:rsidRPr="006C7D4D">
              <w:rPr>
                <w:b/>
                <w:i/>
              </w:rPr>
              <w:t>Alternative follow-up reports</w:t>
            </w:r>
          </w:p>
        </w:tc>
        <w:tc>
          <w:tcPr>
            <w:tcW w:w="11299" w:type="dxa"/>
            <w:gridSpan w:val="7"/>
            <w:shd w:val="clear" w:color="auto" w:fill="auto"/>
          </w:tcPr>
          <w:p w14:paraId="3D67576B" w14:textId="4D894F29" w:rsidR="00B15854" w:rsidRPr="006C7D4D" w:rsidRDefault="00436820" w:rsidP="00B15854">
            <w:pPr>
              <w:rPr>
                <w:rStyle w:val="Hyperlink"/>
                <w:szCs w:val="20"/>
                <w:lang w:val="en-GB"/>
              </w:rPr>
            </w:pPr>
            <w:hyperlink r:id="rId583" w:history="1">
              <w:r w:rsidR="00B15854" w:rsidRPr="006C7D4D">
                <w:rPr>
                  <w:rStyle w:val="Hyperlink"/>
                  <w:szCs w:val="20"/>
                  <w:lang w:val="en-GB"/>
                </w:rPr>
                <w:t>CCPR Centre for Civil and Political Rights</w:t>
              </w:r>
            </w:hyperlink>
          </w:p>
        </w:tc>
      </w:tr>
      <w:tr w:rsidR="00607CD4" w:rsidRPr="006C7D4D" w14:paraId="1B966F7C" w14:textId="77777777" w:rsidTr="004F5B49">
        <w:tc>
          <w:tcPr>
            <w:tcW w:w="1401" w:type="dxa"/>
            <w:vMerge/>
            <w:shd w:val="clear" w:color="auto" w:fill="auto"/>
          </w:tcPr>
          <w:p w14:paraId="46D8F4F5" w14:textId="77777777" w:rsidR="00607CD4" w:rsidRPr="006C7D4D" w:rsidRDefault="00607CD4" w:rsidP="00607CD4"/>
        </w:tc>
        <w:tc>
          <w:tcPr>
            <w:tcW w:w="2418" w:type="dxa"/>
            <w:gridSpan w:val="2"/>
            <w:shd w:val="clear" w:color="auto" w:fill="auto"/>
          </w:tcPr>
          <w:p w14:paraId="0C3A372B" w14:textId="77777777" w:rsidR="00607CD4" w:rsidRPr="006C7D4D" w:rsidRDefault="00607CD4" w:rsidP="00607CD4">
            <w:pPr>
              <w:rPr>
                <w:b/>
                <w:i/>
              </w:rPr>
            </w:pPr>
            <w:r w:rsidRPr="006C7D4D">
              <w:rPr>
                <w:b/>
                <w:i/>
              </w:rPr>
              <w:t>Notes</w:t>
            </w:r>
          </w:p>
        </w:tc>
        <w:tc>
          <w:tcPr>
            <w:tcW w:w="11299" w:type="dxa"/>
            <w:gridSpan w:val="7"/>
            <w:shd w:val="clear" w:color="auto" w:fill="auto"/>
          </w:tcPr>
          <w:p w14:paraId="20DEBA1B" w14:textId="7DFC805E"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584" w:history="1">
              <w:r w:rsidRPr="006C7D4D">
                <w:rPr>
                  <w:rStyle w:val="Hyperlink"/>
                  <w:shd w:val="clear" w:color="auto" w:fill="FFFFFF"/>
                </w:rPr>
                <w:t>CCPR/C/131/2</w:t>
              </w:r>
            </w:hyperlink>
            <w:r w:rsidRPr="006C7D4D">
              <w:t xml:space="preserve"> and </w:t>
            </w:r>
            <w:hyperlink r:id="rId585" w:history="1">
              <w:r w:rsidRPr="006C7D4D">
                <w:rPr>
                  <w:rStyle w:val="Hyperlink"/>
                  <w:bCs/>
                </w:rPr>
                <w:t>CCPR/C/131/2/Add.1</w:t>
              </w:r>
            </w:hyperlink>
            <w:r w:rsidRPr="006C7D4D">
              <w:t xml:space="preserve">: </w:t>
            </w:r>
            <w:r w:rsidRPr="006C7D4D">
              <w:rPr>
                <w:bCs/>
                <w:color w:val="000000" w:themeColor="text1"/>
              </w:rPr>
              <w:t xml:space="preserve">Additional information required on paragraphs </w:t>
            </w:r>
            <w:r w:rsidRPr="006C7D4D">
              <w:t>26[</w:t>
            </w:r>
            <w:r w:rsidRPr="006C7D4D">
              <w:rPr>
                <w:b/>
                <w:bCs/>
              </w:rPr>
              <w:t>C</w:t>
            </w:r>
            <w:r w:rsidRPr="006C7D4D">
              <w:t>], 32</w:t>
            </w:r>
            <w:r w:rsidRPr="006C7D4D">
              <w:rPr>
                <w:bCs/>
              </w:rPr>
              <w:t>[</w:t>
            </w:r>
            <w:r w:rsidRPr="006C7D4D">
              <w:rPr>
                <w:b/>
              </w:rPr>
              <w:t>B</w:t>
            </w:r>
            <w:r w:rsidRPr="006C7D4D">
              <w:rPr>
                <w:bCs/>
              </w:rPr>
              <w:t>][</w:t>
            </w:r>
            <w:r w:rsidRPr="006C7D4D">
              <w:rPr>
                <w:b/>
                <w:bCs/>
              </w:rPr>
              <w:t>C</w:t>
            </w:r>
            <w:r w:rsidRPr="006C7D4D">
              <w:rPr>
                <w:bCs/>
              </w:rPr>
              <w:t>]</w:t>
            </w:r>
            <w:r w:rsidRPr="006C7D4D">
              <w:t xml:space="preserve"> and 44[</w:t>
            </w:r>
            <w:r w:rsidRPr="006C7D4D">
              <w:rPr>
                <w:b/>
                <w:bCs/>
              </w:rPr>
              <w:t>B</w:t>
            </w:r>
            <w:r w:rsidRPr="006C7D4D">
              <w:t xml:space="preserve">]. </w:t>
            </w:r>
          </w:p>
        </w:tc>
      </w:tr>
      <w:tr w:rsidR="00607CD4" w:rsidRPr="006C7D4D" w14:paraId="2829865D" w14:textId="77777777" w:rsidTr="004F5B49">
        <w:tc>
          <w:tcPr>
            <w:tcW w:w="1401" w:type="dxa"/>
            <w:vMerge/>
            <w:shd w:val="clear" w:color="auto" w:fill="auto"/>
          </w:tcPr>
          <w:p w14:paraId="753F9B12" w14:textId="77777777" w:rsidR="00607CD4" w:rsidRPr="006C7D4D" w:rsidRDefault="00607CD4" w:rsidP="00607CD4"/>
        </w:tc>
        <w:tc>
          <w:tcPr>
            <w:tcW w:w="2418" w:type="dxa"/>
            <w:gridSpan w:val="2"/>
            <w:shd w:val="clear" w:color="auto" w:fill="auto"/>
          </w:tcPr>
          <w:p w14:paraId="242CF621" w14:textId="77777777" w:rsidR="00607CD4" w:rsidRPr="006C7D4D" w:rsidRDefault="00607CD4" w:rsidP="00607CD4">
            <w:pPr>
              <w:rPr>
                <w:b/>
                <w:i/>
              </w:rPr>
            </w:pPr>
            <w:r w:rsidRPr="006C7D4D">
              <w:rPr>
                <w:b/>
                <w:i/>
              </w:rPr>
              <w:t>Action</w:t>
            </w:r>
          </w:p>
        </w:tc>
        <w:tc>
          <w:tcPr>
            <w:tcW w:w="11299" w:type="dxa"/>
            <w:gridSpan w:val="7"/>
            <w:shd w:val="clear" w:color="auto" w:fill="auto"/>
          </w:tcPr>
          <w:p w14:paraId="0CD02509" w14:textId="4F51C84E" w:rsidR="00607CD4" w:rsidRPr="006C7D4D" w:rsidRDefault="00607CD4" w:rsidP="00607CD4">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22755DBA" w14:textId="77777777" w:rsidTr="004F5B49">
        <w:tc>
          <w:tcPr>
            <w:tcW w:w="1401" w:type="dxa"/>
            <w:shd w:val="clear" w:color="auto" w:fill="auto"/>
          </w:tcPr>
          <w:p w14:paraId="14981EF6" w14:textId="77777777" w:rsidR="00607CD4" w:rsidRPr="006C7D4D" w:rsidRDefault="00607CD4" w:rsidP="00607CD4"/>
        </w:tc>
        <w:tc>
          <w:tcPr>
            <w:tcW w:w="2418" w:type="dxa"/>
            <w:gridSpan w:val="2"/>
            <w:shd w:val="clear" w:color="auto" w:fill="auto"/>
          </w:tcPr>
          <w:p w14:paraId="2AE8866E" w14:textId="77777777" w:rsidR="00607CD4" w:rsidRPr="006C7D4D" w:rsidRDefault="00607CD4" w:rsidP="00607CD4">
            <w:pPr>
              <w:rPr>
                <w:b/>
                <w:i/>
              </w:rPr>
            </w:pPr>
          </w:p>
        </w:tc>
        <w:tc>
          <w:tcPr>
            <w:tcW w:w="11299" w:type="dxa"/>
            <w:gridSpan w:val="7"/>
            <w:shd w:val="clear" w:color="auto" w:fill="auto"/>
          </w:tcPr>
          <w:p w14:paraId="0B9977FF" w14:textId="1C2A4378" w:rsidR="00607CD4" w:rsidRPr="006C7D4D" w:rsidRDefault="00607CD4" w:rsidP="00607CD4">
            <w:pPr>
              <w:jc w:val="center"/>
            </w:pPr>
            <w:r w:rsidRPr="006C7D4D">
              <w:br/>
              <w:t>FOLLOW-UP PROCEDURE DISCONTINUED</w:t>
            </w:r>
          </w:p>
          <w:p w14:paraId="3579F33E" w14:textId="77777777" w:rsidR="00607CD4" w:rsidRPr="006C7D4D" w:rsidRDefault="00607CD4" w:rsidP="00607CD4">
            <w:pPr>
              <w:rPr>
                <w:color w:val="000000" w:themeColor="text1"/>
              </w:rPr>
            </w:pPr>
          </w:p>
        </w:tc>
      </w:tr>
      <w:tr w:rsidR="00B15854" w:rsidRPr="006C7D4D" w14:paraId="1660DC45" w14:textId="77777777" w:rsidTr="004F5B49">
        <w:tc>
          <w:tcPr>
            <w:tcW w:w="15118" w:type="dxa"/>
            <w:gridSpan w:val="10"/>
            <w:shd w:val="clear" w:color="auto" w:fill="D9D9D9" w:themeFill="background1" w:themeFillShade="D9"/>
          </w:tcPr>
          <w:p w14:paraId="5C146B2F" w14:textId="77777777" w:rsidR="00B15854" w:rsidRPr="006C7D4D" w:rsidRDefault="00B15854" w:rsidP="00B15854"/>
        </w:tc>
      </w:tr>
      <w:tr w:rsidR="00B15854" w:rsidRPr="006C7D4D" w14:paraId="2098D1AA" w14:textId="77777777" w:rsidTr="004F5B49">
        <w:trPr>
          <w:trHeight w:val="317"/>
        </w:trPr>
        <w:tc>
          <w:tcPr>
            <w:tcW w:w="1401" w:type="dxa"/>
            <w:vMerge w:val="restart"/>
            <w:shd w:val="clear" w:color="auto" w:fill="auto"/>
          </w:tcPr>
          <w:p w14:paraId="1CEEEFA7" w14:textId="77777777" w:rsidR="00B15854" w:rsidRPr="006C7D4D" w:rsidRDefault="00B15854" w:rsidP="00B15854">
            <w:pPr>
              <w:rPr>
                <w:b/>
              </w:rPr>
            </w:pPr>
            <w:r w:rsidRPr="006C7D4D">
              <w:rPr>
                <w:b/>
              </w:rPr>
              <w:t>Morocco</w:t>
            </w:r>
          </w:p>
        </w:tc>
        <w:tc>
          <w:tcPr>
            <w:tcW w:w="2418" w:type="dxa"/>
            <w:gridSpan w:val="2"/>
            <w:shd w:val="clear" w:color="auto" w:fill="auto"/>
          </w:tcPr>
          <w:p w14:paraId="156C9012"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00DFB113" w14:textId="77777777" w:rsidR="00B15854" w:rsidRPr="006C7D4D" w:rsidRDefault="00436820" w:rsidP="00B15854">
            <w:hyperlink r:id="rId586" w:history="1">
              <w:r w:rsidR="00B15854" w:rsidRPr="006C7D4D">
                <w:rPr>
                  <w:rStyle w:val="Hyperlink"/>
                </w:rPr>
                <w:t>CCPR/C/MAR/CO/6</w:t>
              </w:r>
            </w:hyperlink>
            <w:r w:rsidR="00B15854" w:rsidRPr="006C7D4D">
              <w:t xml:space="preserve"> (2 November 2016)</w:t>
            </w:r>
          </w:p>
        </w:tc>
      </w:tr>
      <w:tr w:rsidR="00B15854" w:rsidRPr="006C7D4D" w14:paraId="25B5A537" w14:textId="77777777" w:rsidTr="004F5B49">
        <w:tc>
          <w:tcPr>
            <w:tcW w:w="1401" w:type="dxa"/>
            <w:vMerge/>
            <w:shd w:val="clear" w:color="auto" w:fill="auto"/>
          </w:tcPr>
          <w:p w14:paraId="21B01D3C" w14:textId="77777777" w:rsidR="00B15854" w:rsidRPr="006C7D4D" w:rsidRDefault="00B15854" w:rsidP="00B15854"/>
        </w:tc>
        <w:tc>
          <w:tcPr>
            <w:tcW w:w="2418" w:type="dxa"/>
            <w:gridSpan w:val="2"/>
            <w:shd w:val="clear" w:color="auto" w:fill="auto"/>
          </w:tcPr>
          <w:p w14:paraId="7C5E47CB"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47F539C2" w14:textId="77777777" w:rsidR="00B15854" w:rsidRPr="006C7D4D" w:rsidRDefault="00B15854" w:rsidP="00B15854">
            <w:r w:rsidRPr="006C7D4D">
              <w:t>4 November 2020</w:t>
            </w:r>
          </w:p>
        </w:tc>
      </w:tr>
      <w:tr w:rsidR="00B15854" w:rsidRPr="006C7D4D" w14:paraId="40D05804" w14:textId="77777777" w:rsidTr="004F5B49">
        <w:tc>
          <w:tcPr>
            <w:tcW w:w="1401" w:type="dxa"/>
            <w:vMerge/>
            <w:shd w:val="clear" w:color="auto" w:fill="auto"/>
          </w:tcPr>
          <w:p w14:paraId="448FEB5F" w14:textId="77777777" w:rsidR="00B15854" w:rsidRPr="006C7D4D" w:rsidRDefault="00B15854" w:rsidP="00B15854"/>
        </w:tc>
        <w:tc>
          <w:tcPr>
            <w:tcW w:w="2418" w:type="dxa"/>
            <w:gridSpan w:val="2"/>
            <w:shd w:val="clear" w:color="auto" w:fill="auto"/>
          </w:tcPr>
          <w:p w14:paraId="604584C9" w14:textId="77777777" w:rsidR="00B15854" w:rsidRPr="006C7D4D" w:rsidRDefault="00B15854" w:rsidP="00B15854">
            <w:pPr>
              <w:rPr>
                <w:b/>
                <w:i/>
              </w:rPr>
            </w:pPr>
            <w:r w:rsidRPr="006C7D4D">
              <w:rPr>
                <w:b/>
                <w:i/>
              </w:rPr>
              <w:t>LOIPR status</w:t>
            </w:r>
          </w:p>
        </w:tc>
        <w:tc>
          <w:tcPr>
            <w:tcW w:w="11299" w:type="dxa"/>
            <w:gridSpan w:val="7"/>
            <w:shd w:val="clear" w:color="auto" w:fill="auto"/>
          </w:tcPr>
          <w:p w14:paraId="6603F4B9" w14:textId="77777777" w:rsidR="00B15854" w:rsidRPr="006C7D4D" w:rsidRDefault="00B15854" w:rsidP="00B15854">
            <w:r w:rsidRPr="006C7D4D">
              <w:t>N/A</w:t>
            </w:r>
          </w:p>
        </w:tc>
      </w:tr>
      <w:tr w:rsidR="00B15854" w:rsidRPr="006C7D4D" w14:paraId="3C693DDA" w14:textId="77777777" w:rsidTr="004F5B49">
        <w:tc>
          <w:tcPr>
            <w:tcW w:w="1401" w:type="dxa"/>
            <w:vMerge/>
            <w:shd w:val="clear" w:color="auto" w:fill="auto"/>
          </w:tcPr>
          <w:p w14:paraId="13CD6021" w14:textId="77777777" w:rsidR="00B15854" w:rsidRPr="006C7D4D" w:rsidRDefault="00B15854" w:rsidP="00B15854"/>
        </w:tc>
        <w:tc>
          <w:tcPr>
            <w:tcW w:w="2418" w:type="dxa"/>
            <w:gridSpan w:val="2"/>
            <w:shd w:val="clear" w:color="auto" w:fill="auto"/>
          </w:tcPr>
          <w:p w14:paraId="48EDA130"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5F4D880D" w14:textId="77777777" w:rsidR="00B15854" w:rsidRPr="006C7D4D" w:rsidRDefault="00B15854" w:rsidP="00B15854">
            <w:r w:rsidRPr="006C7D4D">
              <w:t>18 (</w:t>
            </w:r>
            <w:r w:rsidRPr="006C7D4D">
              <w:rPr>
                <w:i/>
              </w:rPr>
              <w:t>counter-terrorism</w:t>
            </w:r>
            <w:r w:rsidRPr="006C7D4D">
              <w:t>), 24 (</w:t>
            </w:r>
            <w:r w:rsidRPr="006C7D4D">
              <w:rPr>
                <w:i/>
              </w:rPr>
              <w:t>prohibition of torture and ill-treatment</w:t>
            </w:r>
            <w:r w:rsidRPr="006C7D4D">
              <w:t>) and 42 (</w:t>
            </w:r>
            <w:r w:rsidRPr="006C7D4D">
              <w:rPr>
                <w:i/>
              </w:rPr>
              <w:t>freedom of association and the activities of human rights defenders</w:t>
            </w:r>
            <w:r w:rsidRPr="006C7D4D">
              <w:t>)</w:t>
            </w:r>
          </w:p>
        </w:tc>
      </w:tr>
      <w:tr w:rsidR="00B15854" w:rsidRPr="006C7D4D" w14:paraId="56467A04" w14:textId="77777777" w:rsidTr="004F5B49">
        <w:tc>
          <w:tcPr>
            <w:tcW w:w="1401" w:type="dxa"/>
            <w:vMerge/>
          </w:tcPr>
          <w:p w14:paraId="2C76B9F3" w14:textId="77777777" w:rsidR="00B15854" w:rsidRPr="006C7D4D" w:rsidRDefault="00B15854" w:rsidP="00B15854"/>
        </w:tc>
        <w:tc>
          <w:tcPr>
            <w:tcW w:w="2418" w:type="dxa"/>
            <w:gridSpan w:val="2"/>
          </w:tcPr>
          <w:p w14:paraId="61C86C60" w14:textId="77777777" w:rsidR="00B15854" w:rsidRPr="006C7D4D" w:rsidRDefault="00B15854" w:rsidP="00B15854">
            <w:pPr>
              <w:rPr>
                <w:b/>
                <w:i/>
              </w:rPr>
            </w:pPr>
            <w:r w:rsidRPr="006C7D4D">
              <w:rPr>
                <w:b/>
                <w:i/>
              </w:rPr>
              <w:t>Due date of follow-up report</w:t>
            </w:r>
          </w:p>
        </w:tc>
        <w:tc>
          <w:tcPr>
            <w:tcW w:w="11299" w:type="dxa"/>
            <w:gridSpan w:val="7"/>
          </w:tcPr>
          <w:p w14:paraId="60F29B8E" w14:textId="77777777" w:rsidR="00B15854" w:rsidRPr="006C7D4D" w:rsidRDefault="00B15854" w:rsidP="00B15854">
            <w:r w:rsidRPr="006C7D4D">
              <w:t>2 November 2017</w:t>
            </w:r>
          </w:p>
        </w:tc>
      </w:tr>
      <w:tr w:rsidR="00B15854" w:rsidRPr="006C7D4D" w14:paraId="23108689" w14:textId="77777777" w:rsidTr="004F5B49">
        <w:tc>
          <w:tcPr>
            <w:tcW w:w="1401" w:type="dxa"/>
            <w:vMerge/>
          </w:tcPr>
          <w:p w14:paraId="68C3C6B7" w14:textId="77777777" w:rsidR="00B15854" w:rsidRPr="006C7D4D" w:rsidRDefault="00B15854" w:rsidP="00B15854"/>
        </w:tc>
        <w:tc>
          <w:tcPr>
            <w:tcW w:w="2418" w:type="dxa"/>
            <w:gridSpan w:val="2"/>
          </w:tcPr>
          <w:p w14:paraId="39AB3D76" w14:textId="77777777" w:rsidR="00B15854" w:rsidRPr="006C7D4D" w:rsidRDefault="00B15854" w:rsidP="00B15854">
            <w:pPr>
              <w:rPr>
                <w:b/>
                <w:i/>
              </w:rPr>
            </w:pPr>
            <w:r w:rsidRPr="006C7D4D">
              <w:rPr>
                <w:b/>
                <w:i/>
              </w:rPr>
              <w:t>Date of receipt of follow-up report</w:t>
            </w:r>
          </w:p>
        </w:tc>
        <w:tc>
          <w:tcPr>
            <w:tcW w:w="11299" w:type="dxa"/>
            <w:gridSpan w:val="7"/>
          </w:tcPr>
          <w:p w14:paraId="41598A04" w14:textId="55FFB0FC" w:rsidR="00B15854" w:rsidRPr="006C7D4D" w:rsidRDefault="00436820" w:rsidP="00B15854">
            <w:pPr>
              <w:rPr>
                <w:szCs w:val="20"/>
                <w:lang w:val="en-GB"/>
              </w:rPr>
            </w:pPr>
            <w:hyperlink r:id="rId587" w:history="1">
              <w:r w:rsidR="00B15854" w:rsidRPr="006C7D4D">
                <w:rPr>
                  <w:rStyle w:val="Hyperlink"/>
                  <w:szCs w:val="20"/>
                  <w:lang w:val="en-GB"/>
                </w:rPr>
                <w:t>CCPR/C/MAR/CO/6/Add.1</w:t>
              </w:r>
            </w:hyperlink>
            <w:r w:rsidR="00B15854" w:rsidRPr="006C7D4D">
              <w:rPr>
                <w:szCs w:val="20"/>
                <w:lang w:val="en-GB"/>
              </w:rPr>
              <w:t xml:space="preserve">, 27 December 2018 – report received after the </w:t>
            </w:r>
            <w:hyperlink r:id="rId588" w:history="1">
              <w:r w:rsidR="00B15854" w:rsidRPr="006C7D4D">
                <w:rPr>
                  <w:rStyle w:val="Hyperlink"/>
                </w:rPr>
                <w:t>reminder dated 18 April 2018</w:t>
              </w:r>
            </w:hyperlink>
            <w:r w:rsidR="00B15854" w:rsidRPr="006C7D4D">
              <w:t xml:space="preserve"> and the </w:t>
            </w:r>
            <w:hyperlink r:id="rId589" w:history="1">
              <w:r w:rsidR="00B15854" w:rsidRPr="006C7D4D">
                <w:rPr>
                  <w:rStyle w:val="Hyperlink"/>
                </w:rPr>
                <w:t>meeting with the Special Rapporteur for Follow-Up on Concluding Observations held on 31 October 2018</w:t>
              </w:r>
            </w:hyperlink>
          </w:p>
        </w:tc>
      </w:tr>
      <w:tr w:rsidR="00B15854" w:rsidRPr="006C7D4D" w14:paraId="2EBDB9A5" w14:textId="77777777" w:rsidTr="004F5B49">
        <w:tc>
          <w:tcPr>
            <w:tcW w:w="1401" w:type="dxa"/>
            <w:vMerge/>
          </w:tcPr>
          <w:p w14:paraId="4C05E965" w14:textId="77777777" w:rsidR="00B15854" w:rsidRPr="006C7D4D" w:rsidRDefault="00B15854" w:rsidP="00B15854"/>
        </w:tc>
        <w:tc>
          <w:tcPr>
            <w:tcW w:w="2418" w:type="dxa"/>
            <w:gridSpan w:val="2"/>
            <w:vAlign w:val="center"/>
          </w:tcPr>
          <w:p w14:paraId="19D7A74D" w14:textId="77777777" w:rsidR="00B15854" w:rsidRPr="006C7D4D" w:rsidRDefault="00B15854" w:rsidP="00B15854">
            <w:pPr>
              <w:rPr>
                <w:b/>
                <w:i/>
              </w:rPr>
            </w:pPr>
            <w:r w:rsidRPr="006C7D4D">
              <w:rPr>
                <w:b/>
                <w:i/>
              </w:rPr>
              <w:t>Notes</w:t>
            </w:r>
          </w:p>
        </w:tc>
        <w:tc>
          <w:tcPr>
            <w:tcW w:w="11299" w:type="dxa"/>
            <w:gridSpan w:val="7"/>
          </w:tcPr>
          <w:p w14:paraId="4EA1C2DF" w14:textId="27A558DA" w:rsidR="00B15854" w:rsidRPr="006C7D4D" w:rsidRDefault="00B15854" w:rsidP="00B15854">
            <w:pPr>
              <w:rPr>
                <w:color w:val="0000CC"/>
              </w:rPr>
            </w:pPr>
            <w:r w:rsidRPr="006C7D4D">
              <w:t>Evaluated in October 2019 (127</w:t>
            </w:r>
            <w:r w:rsidRPr="006C7D4D">
              <w:rPr>
                <w:vertAlign w:val="superscript"/>
              </w:rPr>
              <w:t>th</w:t>
            </w:r>
            <w:r w:rsidRPr="006C7D4D">
              <w:t xml:space="preserve"> session), see </w:t>
            </w:r>
            <w:hyperlink r:id="rId590" w:history="1">
              <w:r w:rsidRPr="006C7D4D">
                <w:rPr>
                  <w:rStyle w:val="Hyperlink"/>
                </w:rPr>
                <w:t>CCPR/C/127/2</w:t>
              </w:r>
            </w:hyperlink>
            <w:r w:rsidRPr="006C7D4D">
              <w:rPr>
                <w:color w:val="444444"/>
              </w:rPr>
              <w:t xml:space="preserve"> and </w:t>
            </w:r>
            <w:hyperlink r:id="rId591" w:history="1">
              <w:r w:rsidRPr="006C7D4D">
                <w:rPr>
                  <w:rStyle w:val="Hyperlink"/>
                </w:rPr>
                <w:t>CCPR/C/127/2/Add.4</w:t>
              </w:r>
            </w:hyperlink>
            <w:r w:rsidRPr="006C7D4D">
              <w:rPr>
                <w:color w:val="444444"/>
              </w:rPr>
              <w:t xml:space="preserve">: </w:t>
            </w:r>
            <w:r w:rsidRPr="006C7D4D">
              <w:t>Additional information required on paragraphs 18</w:t>
            </w:r>
            <w:r w:rsidRPr="006C7D4D">
              <w:rPr>
                <w:b/>
              </w:rPr>
              <w:t>[C]</w:t>
            </w:r>
            <w:r w:rsidRPr="006C7D4D">
              <w:t>, 24</w:t>
            </w:r>
            <w:r w:rsidRPr="006C7D4D">
              <w:rPr>
                <w:b/>
              </w:rPr>
              <w:t>[C][A]</w:t>
            </w:r>
            <w:r w:rsidRPr="006C7D4D">
              <w:t xml:space="preserve"> and 42</w:t>
            </w:r>
            <w:r w:rsidRPr="006C7D4D">
              <w:rPr>
                <w:b/>
              </w:rPr>
              <w:t xml:space="preserve">[C]. </w:t>
            </w:r>
          </w:p>
        </w:tc>
      </w:tr>
      <w:tr w:rsidR="00B15854" w:rsidRPr="006C7D4D" w14:paraId="38587F59" w14:textId="77777777" w:rsidTr="004F5B49">
        <w:tc>
          <w:tcPr>
            <w:tcW w:w="1401" w:type="dxa"/>
            <w:vMerge/>
          </w:tcPr>
          <w:p w14:paraId="3F87BBD1" w14:textId="77777777" w:rsidR="00B15854" w:rsidRPr="006C7D4D" w:rsidRDefault="00B15854" w:rsidP="00B15854"/>
        </w:tc>
        <w:tc>
          <w:tcPr>
            <w:tcW w:w="2418" w:type="dxa"/>
            <w:gridSpan w:val="2"/>
            <w:vAlign w:val="center"/>
          </w:tcPr>
          <w:p w14:paraId="553D28B3" w14:textId="77777777" w:rsidR="00B15854" w:rsidRPr="006C7D4D" w:rsidRDefault="00B15854" w:rsidP="00B15854">
            <w:pPr>
              <w:rPr>
                <w:b/>
                <w:i/>
              </w:rPr>
            </w:pPr>
            <w:r w:rsidRPr="006C7D4D">
              <w:rPr>
                <w:b/>
                <w:i/>
              </w:rPr>
              <w:t>Action</w:t>
            </w:r>
          </w:p>
        </w:tc>
        <w:tc>
          <w:tcPr>
            <w:tcW w:w="11299" w:type="dxa"/>
            <w:gridSpan w:val="7"/>
          </w:tcPr>
          <w:p w14:paraId="62462724" w14:textId="1987DC86" w:rsidR="00B15854" w:rsidRPr="006C7D4D" w:rsidRDefault="00B15854" w:rsidP="00B15854">
            <w:r w:rsidRPr="006C7D4D">
              <w:rPr>
                <w:color w:val="000000" w:themeColor="text1"/>
              </w:rPr>
              <w:t xml:space="preserve">Follow-up procedure discontinued. </w:t>
            </w:r>
            <w:hyperlink r:id="rId592"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B15854" w:rsidRPr="006C7D4D" w14:paraId="419F41D4" w14:textId="77777777" w:rsidTr="00E46370">
        <w:tc>
          <w:tcPr>
            <w:tcW w:w="1401" w:type="dxa"/>
          </w:tcPr>
          <w:p w14:paraId="66FD3568" w14:textId="77777777" w:rsidR="00B15854" w:rsidRPr="006C7D4D" w:rsidRDefault="00B15854" w:rsidP="00B15854"/>
        </w:tc>
        <w:tc>
          <w:tcPr>
            <w:tcW w:w="13717" w:type="dxa"/>
            <w:gridSpan w:val="9"/>
            <w:vAlign w:val="center"/>
          </w:tcPr>
          <w:p w14:paraId="1788F0F9" w14:textId="77777777" w:rsidR="00B15854" w:rsidRPr="006C7D4D" w:rsidRDefault="00B15854" w:rsidP="00B15854">
            <w:pPr>
              <w:jc w:val="center"/>
            </w:pPr>
          </w:p>
          <w:p w14:paraId="15AD2C7F" w14:textId="76A79EED" w:rsidR="00B15854" w:rsidRPr="006C7D4D" w:rsidRDefault="00B15854" w:rsidP="00B15854">
            <w:pPr>
              <w:jc w:val="center"/>
            </w:pPr>
            <w:r w:rsidRPr="006C7D4D">
              <w:t>FOLLOW-UP PROCEDURE DISCONTINUED</w:t>
            </w:r>
          </w:p>
          <w:p w14:paraId="0A859484" w14:textId="77777777" w:rsidR="00B15854" w:rsidRPr="006C7D4D" w:rsidRDefault="00B15854" w:rsidP="00B15854">
            <w:pPr>
              <w:rPr>
                <w:color w:val="000000" w:themeColor="text1"/>
              </w:rPr>
            </w:pPr>
          </w:p>
        </w:tc>
      </w:tr>
      <w:tr w:rsidR="00B15854" w:rsidRPr="006C7D4D" w14:paraId="2971821E" w14:textId="77777777" w:rsidTr="004F5B49">
        <w:tc>
          <w:tcPr>
            <w:tcW w:w="15118" w:type="dxa"/>
            <w:gridSpan w:val="10"/>
            <w:shd w:val="clear" w:color="auto" w:fill="D9D9D9" w:themeFill="background1" w:themeFillShade="D9"/>
          </w:tcPr>
          <w:p w14:paraId="361A490F" w14:textId="77777777" w:rsidR="00B15854" w:rsidRPr="006C7D4D" w:rsidRDefault="00B15854" w:rsidP="00B15854"/>
        </w:tc>
      </w:tr>
      <w:tr w:rsidR="00B15854" w:rsidRPr="006C7D4D" w14:paraId="4ECA135F" w14:textId="77777777" w:rsidTr="004F5B49">
        <w:trPr>
          <w:trHeight w:val="317"/>
        </w:trPr>
        <w:tc>
          <w:tcPr>
            <w:tcW w:w="1401" w:type="dxa"/>
            <w:vMerge w:val="restart"/>
            <w:shd w:val="clear" w:color="auto" w:fill="auto"/>
          </w:tcPr>
          <w:p w14:paraId="02997F2F" w14:textId="77777777" w:rsidR="00B15854" w:rsidRPr="006C7D4D" w:rsidRDefault="00B15854" w:rsidP="00B15854">
            <w:pPr>
              <w:rPr>
                <w:b/>
              </w:rPr>
            </w:pPr>
            <w:r w:rsidRPr="006C7D4D">
              <w:rPr>
                <w:b/>
              </w:rPr>
              <w:t>Poland</w:t>
            </w:r>
          </w:p>
        </w:tc>
        <w:tc>
          <w:tcPr>
            <w:tcW w:w="2418" w:type="dxa"/>
            <w:gridSpan w:val="2"/>
            <w:shd w:val="clear" w:color="auto" w:fill="auto"/>
          </w:tcPr>
          <w:p w14:paraId="55B0F016"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7FF756CE" w14:textId="77777777" w:rsidR="00B15854" w:rsidRPr="006C7D4D" w:rsidRDefault="00436820" w:rsidP="00B15854">
            <w:hyperlink r:id="rId593" w:history="1">
              <w:r w:rsidR="00B15854" w:rsidRPr="006C7D4D">
                <w:rPr>
                  <w:rStyle w:val="Hyperlink"/>
                </w:rPr>
                <w:t>CCPR/C/POL/CO/7</w:t>
              </w:r>
            </w:hyperlink>
            <w:r w:rsidR="00B15854" w:rsidRPr="006C7D4D">
              <w:t xml:space="preserve"> (31 October 2016)</w:t>
            </w:r>
          </w:p>
        </w:tc>
      </w:tr>
      <w:tr w:rsidR="00B15854" w:rsidRPr="006C7D4D" w14:paraId="0AD123AC" w14:textId="77777777" w:rsidTr="004F5B49">
        <w:tc>
          <w:tcPr>
            <w:tcW w:w="1401" w:type="dxa"/>
            <w:vMerge/>
            <w:shd w:val="clear" w:color="auto" w:fill="auto"/>
          </w:tcPr>
          <w:p w14:paraId="39560B23" w14:textId="77777777" w:rsidR="00B15854" w:rsidRPr="006C7D4D" w:rsidRDefault="00B15854" w:rsidP="00B15854"/>
        </w:tc>
        <w:tc>
          <w:tcPr>
            <w:tcW w:w="2418" w:type="dxa"/>
            <w:gridSpan w:val="2"/>
            <w:shd w:val="clear" w:color="auto" w:fill="auto"/>
          </w:tcPr>
          <w:p w14:paraId="34F61F92"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6126066B" w14:textId="77777777" w:rsidR="00B15854" w:rsidRPr="006C7D4D" w:rsidRDefault="00B15854" w:rsidP="00B15854">
            <w:r w:rsidRPr="006C7D4D">
              <w:t>4 November 2021</w:t>
            </w:r>
          </w:p>
        </w:tc>
      </w:tr>
      <w:tr w:rsidR="00B15854" w:rsidRPr="006C7D4D" w14:paraId="217105A4" w14:textId="77777777" w:rsidTr="004F5B49">
        <w:tc>
          <w:tcPr>
            <w:tcW w:w="1401" w:type="dxa"/>
            <w:vMerge/>
            <w:shd w:val="clear" w:color="auto" w:fill="auto"/>
          </w:tcPr>
          <w:p w14:paraId="14522713" w14:textId="77777777" w:rsidR="00B15854" w:rsidRPr="006C7D4D" w:rsidRDefault="00B15854" w:rsidP="00B15854"/>
        </w:tc>
        <w:tc>
          <w:tcPr>
            <w:tcW w:w="2418" w:type="dxa"/>
            <w:gridSpan w:val="2"/>
            <w:shd w:val="clear" w:color="auto" w:fill="auto"/>
          </w:tcPr>
          <w:p w14:paraId="2EB1B01D" w14:textId="77777777" w:rsidR="00B15854" w:rsidRPr="006C7D4D" w:rsidRDefault="00B15854" w:rsidP="00B15854">
            <w:pPr>
              <w:rPr>
                <w:b/>
                <w:i/>
              </w:rPr>
            </w:pPr>
            <w:r w:rsidRPr="006C7D4D">
              <w:rPr>
                <w:b/>
                <w:i/>
              </w:rPr>
              <w:t>LOIPR status</w:t>
            </w:r>
          </w:p>
        </w:tc>
        <w:tc>
          <w:tcPr>
            <w:tcW w:w="11299" w:type="dxa"/>
            <w:gridSpan w:val="7"/>
            <w:shd w:val="clear" w:color="auto" w:fill="auto"/>
          </w:tcPr>
          <w:p w14:paraId="71BE0274" w14:textId="7BC70232" w:rsidR="00B15854" w:rsidRPr="006C7D4D" w:rsidRDefault="00B15854" w:rsidP="00B15854">
            <w:r w:rsidRPr="006C7D4D">
              <w:t>LOIPR (as of 6 March 2012)</w:t>
            </w:r>
          </w:p>
        </w:tc>
      </w:tr>
      <w:tr w:rsidR="00B15854" w:rsidRPr="006C7D4D" w14:paraId="0EB4F1D0" w14:textId="77777777" w:rsidTr="004F5B49">
        <w:tc>
          <w:tcPr>
            <w:tcW w:w="1401" w:type="dxa"/>
            <w:vMerge/>
            <w:shd w:val="clear" w:color="auto" w:fill="auto"/>
          </w:tcPr>
          <w:p w14:paraId="07F234D4" w14:textId="77777777" w:rsidR="00B15854" w:rsidRPr="006C7D4D" w:rsidRDefault="00B15854" w:rsidP="00B15854"/>
        </w:tc>
        <w:tc>
          <w:tcPr>
            <w:tcW w:w="2418" w:type="dxa"/>
            <w:gridSpan w:val="2"/>
            <w:shd w:val="clear" w:color="auto" w:fill="auto"/>
          </w:tcPr>
          <w:p w14:paraId="71E17118"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70BC9BE1" w14:textId="77777777" w:rsidR="00B15854" w:rsidRPr="006C7D4D" w:rsidRDefault="00B15854" w:rsidP="00B15854">
            <w:r w:rsidRPr="006C7D4D">
              <w:t>8 (</w:t>
            </w:r>
            <w:r w:rsidRPr="006C7D4D">
              <w:rPr>
                <w:i/>
              </w:rPr>
              <w:t>constitutional and legal framework within which the Covenant is implemented</w:t>
            </w:r>
            <w:r w:rsidRPr="006C7D4D">
              <w:t>), 24 (</w:t>
            </w:r>
            <w:r w:rsidRPr="006C7D4D">
              <w:rPr>
                <w:i/>
              </w:rPr>
              <w:t>voluntary termination of pregnancy</w:t>
            </w:r>
            <w:r w:rsidRPr="006C7D4D">
              <w:t>) and 32 (</w:t>
            </w:r>
            <w:r w:rsidRPr="006C7D4D">
              <w:rPr>
                <w:i/>
              </w:rPr>
              <w:t>rights of aliens</w:t>
            </w:r>
            <w:r w:rsidRPr="006C7D4D">
              <w:t>)</w:t>
            </w:r>
          </w:p>
        </w:tc>
      </w:tr>
      <w:tr w:rsidR="00B15854" w:rsidRPr="006C7D4D" w14:paraId="1CA902AD" w14:textId="77777777" w:rsidTr="004F5B49">
        <w:tc>
          <w:tcPr>
            <w:tcW w:w="1401" w:type="dxa"/>
            <w:vMerge/>
            <w:shd w:val="clear" w:color="auto" w:fill="auto"/>
          </w:tcPr>
          <w:p w14:paraId="4EAD81C4" w14:textId="77777777" w:rsidR="00B15854" w:rsidRPr="006C7D4D" w:rsidRDefault="00B15854" w:rsidP="00B15854"/>
        </w:tc>
        <w:tc>
          <w:tcPr>
            <w:tcW w:w="2418" w:type="dxa"/>
            <w:gridSpan w:val="2"/>
            <w:shd w:val="clear" w:color="auto" w:fill="auto"/>
          </w:tcPr>
          <w:p w14:paraId="715827CC"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5DFBB704" w14:textId="77777777" w:rsidR="00B15854" w:rsidRPr="006C7D4D" w:rsidRDefault="00B15854" w:rsidP="00B15854">
            <w:r w:rsidRPr="006C7D4D">
              <w:t>31 October 2017</w:t>
            </w:r>
          </w:p>
        </w:tc>
      </w:tr>
      <w:tr w:rsidR="00B15854" w:rsidRPr="006C7D4D" w14:paraId="10F267BC" w14:textId="77777777" w:rsidTr="004F5B49">
        <w:tc>
          <w:tcPr>
            <w:tcW w:w="1401" w:type="dxa"/>
            <w:vMerge/>
            <w:shd w:val="clear" w:color="auto" w:fill="auto"/>
          </w:tcPr>
          <w:p w14:paraId="1AD861BE" w14:textId="77777777" w:rsidR="00B15854" w:rsidRPr="006C7D4D" w:rsidRDefault="00B15854" w:rsidP="00B15854"/>
        </w:tc>
        <w:tc>
          <w:tcPr>
            <w:tcW w:w="2418" w:type="dxa"/>
            <w:gridSpan w:val="2"/>
            <w:shd w:val="clear" w:color="auto" w:fill="auto"/>
          </w:tcPr>
          <w:p w14:paraId="7A2A8705"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6360BAFD" w14:textId="60E9E86E" w:rsidR="00B15854" w:rsidRPr="006C7D4D" w:rsidRDefault="00436820" w:rsidP="00B15854">
            <w:pPr>
              <w:spacing w:after="200" w:line="276" w:lineRule="auto"/>
              <w:rPr>
                <w:szCs w:val="20"/>
                <w:lang w:val="en-GB"/>
              </w:rPr>
            </w:pPr>
            <w:hyperlink r:id="rId594" w:history="1">
              <w:r w:rsidR="00B15854" w:rsidRPr="006C7D4D">
                <w:rPr>
                  <w:rStyle w:val="Hyperlink"/>
                  <w:szCs w:val="20"/>
                  <w:lang w:val="en-GB"/>
                </w:rPr>
                <w:t>CCPR/C/POL/CO/7/Add.1</w:t>
              </w:r>
            </w:hyperlink>
            <w:r w:rsidR="00B15854" w:rsidRPr="006C7D4D">
              <w:rPr>
                <w:szCs w:val="20"/>
                <w:lang w:val="en-GB"/>
              </w:rPr>
              <w:t>, 10 November 2017</w:t>
            </w:r>
          </w:p>
        </w:tc>
      </w:tr>
      <w:tr w:rsidR="00B15854" w:rsidRPr="006C7D4D" w14:paraId="295D8D11" w14:textId="77777777" w:rsidTr="004F5B49">
        <w:tc>
          <w:tcPr>
            <w:tcW w:w="1401" w:type="dxa"/>
            <w:vMerge/>
            <w:shd w:val="clear" w:color="auto" w:fill="auto"/>
          </w:tcPr>
          <w:p w14:paraId="3E825962" w14:textId="77777777" w:rsidR="00B15854" w:rsidRPr="006C7D4D" w:rsidRDefault="00B15854" w:rsidP="00B15854"/>
        </w:tc>
        <w:tc>
          <w:tcPr>
            <w:tcW w:w="2418" w:type="dxa"/>
            <w:gridSpan w:val="2"/>
            <w:shd w:val="clear" w:color="auto" w:fill="auto"/>
          </w:tcPr>
          <w:p w14:paraId="29ABE662" w14:textId="0F94AFDC" w:rsidR="00B15854" w:rsidRPr="006C7D4D" w:rsidRDefault="00B15854" w:rsidP="00B15854">
            <w:pPr>
              <w:rPr>
                <w:b/>
                <w:i/>
              </w:rPr>
            </w:pPr>
            <w:r w:rsidRPr="006C7D4D">
              <w:rPr>
                <w:b/>
                <w:i/>
              </w:rPr>
              <w:t>Alternative follow-up reports</w:t>
            </w:r>
          </w:p>
        </w:tc>
        <w:tc>
          <w:tcPr>
            <w:tcW w:w="11299" w:type="dxa"/>
            <w:gridSpan w:val="7"/>
            <w:shd w:val="clear" w:color="auto" w:fill="auto"/>
          </w:tcPr>
          <w:p w14:paraId="31B04678" w14:textId="77777777" w:rsidR="00B15854" w:rsidRPr="006C7D4D" w:rsidRDefault="00436820" w:rsidP="00B15854">
            <w:hyperlink r:id="rId595" w:history="1">
              <w:r w:rsidR="00B15854" w:rsidRPr="006C7D4D">
                <w:rPr>
                  <w:rStyle w:val="Hyperlink"/>
                </w:rPr>
                <w:t xml:space="preserve">Ordo </w:t>
              </w:r>
              <w:proofErr w:type="spellStart"/>
              <w:r w:rsidR="00B15854" w:rsidRPr="006C7D4D">
                <w:rPr>
                  <w:rStyle w:val="Hyperlink"/>
                </w:rPr>
                <w:t>Iuris</w:t>
              </w:r>
              <w:proofErr w:type="spellEnd"/>
              <w:r w:rsidR="00B15854" w:rsidRPr="006C7D4D">
                <w:rPr>
                  <w:rStyle w:val="Hyperlink"/>
                </w:rPr>
                <w:t xml:space="preserve"> Institute for Legal Culture and others</w:t>
              </w:r>
            </w:hyperlink>
            <w:r w:rsidR="00B15854" w:rsidRPr="006C7D4D">
              <w:t>, 22 January 2018</w:t>
            </w:r>
          </w:p>
          <w:p w14:paraId="6D0D114C" w14:textId="6D38A8CA" w:rsidR="00B15854" w:rsidRPr="006C7D4D" w:rsidRDefault="00B15854" w:rsidP="00B15854">
            <w:pPr>
              <w:rPr>
                <w:szCs w:val="20"/>
                <w:lang w:val="en-GB"/>
              </w:rPr>
            </w:pPr>
          </w:p>
        </w:tc>
      </w:tr>
      <w:tr w:rsidR="00B15854" w:rsidRPr="006C7D4D" w14:paraId="644E51A1" w14:textId="77777777" w:rsidTr="004F5B49">
        <w:tc>
          <w:tcPr>
            <w:tcW w:w="1401" w:type="dxa"/>
            <w:vMerge/>
            <w:shd w:val="clear" w:color="auto" w:fill="auto"/>
          </w:tcPr>
          <w:p w14:paraId="04F993C8" w14:textId="77777777" w:rsidR="00B15854" w:rsidRPr="006C7D4D" w:rsidRDefault="00B15854" w:rsidP="00B15854"/>
        </w:tc>
        <w:tc>
          <w:tcPr>
            <w:tcW w:w="2418" w:type="dxa"/>
            <w:gridSpan w:val="2"/>
            <w:shd w:val="clear" w:color="auto" w:fill="auto"/>
          </w:tcPr>
          <w:p w14:paraId="75A70185" w14:textId="77777777" w:rsidR="00B15854" w:rsidRPr="006C7D4D" w:rsidRDefault="00B15854" w:rsidP="00B15854">
            <w:pPr>
              <w:rPr>
                <w:b/>
                <w:i/>
              </w:rPr>
            </w:pPr>
            <w:r w:rsidRPr="006C7D4D">
              <w:rPr>
                <w:b/>
                <w:i/>
              </w:rPr>
              <w:t>Notes</w:t>
            </w:r>
          </w:p>
        </w:tc>
        <w:tc>
          <w:tcPr>
            <w:tcW w:w="11299" w:type="dxa"/>
            <w:gridSpan w:val="7"/>
            <w:shd w:val="clear" w:color="auto" w:fill="auto"/>
          </w:tcPr>
          <w:p w14:paraId="7F5E6B7B" w14:textId="18EF7B5A" w:rsidR="00B15854" w:rsidRPr="006C7D4D" w:rsidRDefault="00B15854" w:rsidP="00B15854">
            <w:pPr>
              <w:pStyle w:val="NormalWeb"/>
              <w:rPr>
                <w:sz w:val="22"/>
                <w:szCs w:val="22"/>
              </w:rPr>
            </w:pPr>
            <w:r w:rsidRPr="006C7D4D">
              <w:rPr>
                <w:sz w:val="22"/>
                <w:szCs w:val="22"/>
              </w:rPr>
              <w:t>Evaluated in July 2020 (128</w:t>
            </w:r>
            <w:r w:rsidRPr="006C7D4D">
              <w:rPr>
                <w:sz w:val="22"/>
                <w:szCs w:val="22"/>
                <w:vertAlign w:val="superscript"/>
              </w:rPr>
              <w:t>th</w:t>
            </w:r>
            <w:r w:rsidRPr="006C7D4D">
              <w:rPr>
                <w:sz w:val="22"/>
                <w:szCs w:val="22"/>
              </w:rPr>
              <w:t xml:space="preserve"> session), </w:t>
            </w:r>
            <w:hyperlink r:id="rId596" w:history="1">
              <w:r w:rsidRPr="006C7D4D">
                <w:rPr>
                  <w:rStyle w:val="Hyperlink"/>
                  <w:sz w:val="22"/>
                  <w:szCs w:val="22"/>
                </w:rPr>
                <w:t>CCPR/C/128/3</w:t>
              </w:r>
            </w:hyperlink>
            <w:r w:rsidRPr="006C7D4D">
              <w:rPr>
                <w:sz w:val="22"/>
                <w:szCs w:val="22"/>
              </w:rPr>
              <w:t xml:space="preserve"> and </w:t>
            </w:r>
            <w:hyperlink r:id="rId597" w:history="1">
              <w:r w:rsidRPr="006C7D4D">
                <w:rPr>
                  <w:rStyle w:val="Hyperlink"/>
                  <w:sz w:val="22"/>
                  <w:szCs w:val="22"/>
                </w:rPr>
                <w:t>CCPR/C/128/3/Add.3</w:t>
              </w:r>
            </w:hyperlink>
            <w:r w:rsidRPr="006C7D4D">
              <w:rPr>
                <w:sz w:val="22"/>
                <w:szCs w:val="22"/>
              </w:rPr>
              <w:t>:  Additional information required on paragraphs 8</w:t>
            </w:r>
            <w:r w:rsidRPr="006C7D4D">
              <w:rPr>
                <w:b/>
                <w:bCs/>
                <w:sz w:val="22"/>
                <w:szCs w:val="22"/>
              </w:rPr>
              <w:t>[C]</w:t>
            </w:r>
            <w:r w:rsidRPr="006C7D4D">
              <w:rPr>
                <w:sz w:val="22"/>
                <w:szCs w:val="22"/>
              </w:rPr>
              <w:t>, 24</w:t>
            </w:r>
            <w:r w:rsidRPr="006C7D4D">
              <w:rPr>
                <w:b/>
                <w:bCs/>
                <w:sz w:val="22"/>
                <w:szCs w:val="22"/>
              </w:rPr>
              <w:t xml:space="preserve">[C] </w:t>
            </w:r>
            <w:r w:rsidRPr="006C7D4D">
              <w:rPr>
                <w:sz w:val="22"/>
                <w:szCs w:val="22"/>
              </w:rPr>
              <w:t xml:space="preserve">and 32 </w:t>
            </w:r>
            <w:r w:rsidRPr="006C7D4D">
              <w:rPr>
                <w:b/>
                <w:bCs/>
                <w:sz w:val="22"/>
                <w:szCs w:val="22"/>
              </w:rPr>
              <w:t>[C]</w:t>
            </w:r>
          </w:p>
        </w:tc>
      </w:tr>
      <w:tr w:rsidR="00B15854" w:rsidRPr="006C7D4D" w14:paraId="326A47EF" w14:textId="77777777" w:rsidTr="004F5B49">
        <w:tc>
          <w:tcPr>
            <w:tcW w:w="1401" w:type="dxa"/>
            <w:vMerge/>
            <w:shd w:val="clear" w:color="auto" w:fill="auto"/>
          </w:tcPr>
          <w:p w14:paraId="2B9E88BF" w14:textId="77777777" w:rsidR="00B15854" w:rsidRPr="006C7D4D" w:rsidRDefault="00B15854" w:rsidP="00B15854"/>
        </w:tc>
        <w:tc>
          <w:tcPr>
            <w:tcW w:w="2418" w:type="dxa"/>
            <w:gridSpan w:val="2"/>
            <w:shd w:val="clear" w:color="auto" w:fill="auto"/>
          </w:tcPr>
          <w:p w14:paraId="7BF0D981" w14:textId="77777777" w:rsidR="00B15854" w:rsidRPr="006C7D4D" w:rsidRDefault="00B15854" w:rsidP="00B15854">
            <w:pPr>
              <w:rPr>
                <w:b/>
                <w:i/>
              </w:rPr>
            </w:pPr>
            <w:r w:rsidRPr="006C7D4D">
              <w:rPr>
                <w:b/>
                <w:i/>
              </w:rPr>
              <w:t>Action</w:t>
            </w:r>
          </w:p>
        </w:tc>
        <w:tc>
          <w:tcPr>
            <w:tcW w:w="11299" w:type="dxa"/>
            <w:gridSpan w:val="7"/>
            <w:shd w:val="clear" w:color="auto" w:fill="auto"/>
          </w:tcPr>
          <w:p w14:paraId="78F38CB7" w14:textId="022A84F2" w:rsidR="00B15854" w:rsidRPr="006C7D4D" w:rsidRDefault="00B15854" w:rsidP="00B15854">
            <w:pPr>
              <w:rPr>
                <w:sz w:val="22"/>
                <w:szCs w:val="22"/>
              </w:rPr>
            </w:pPr>
            <w:r w:rsidRPr="006C7D4D">
              <w:rPr>
                <w:color w:val="000000" w:themeColor="text1"/>
                <w:sz w:val="22"/>
                <w:szCs w:val="22"/>
              </w:rPr>
              <w:t xml:space="preserve">Follow-up procedure discontinued. </w:t>
            </w:r>
            <w:hyperlink r:id="rId598" w:history="1">
              <w:r w:rsidRPr="006C7D4D">
                <w:rPr>
                  <w:rStyle w:val="Hyperlink"/>
                  <w:sz w:val="22"/>
                  <w:szCs w:val="22"/>
                </w:rPr>
                <w:t>Discontinuance letter dated 4 August 2020</w:t>
              </w:r>
            </w:hyperlink>
            <w:r w:rsidRPr="006C7D4D">
              <w:rPr>
                <w:color w:val="000000" w:themeColor="text1"/>
                <w:sz w:val="22"/>
                <w:szCs w:val="22"/>
              </w:rPr>
              <w:t>.</w:t>
            </w:r>
            <w:r w:rsidRPr="006C7D4D">
              <w:rPr>
                <w:color w:val="000000" w:themeColor="text1"/>
                <w:sz w:val="22"/>
                <w:szCs w:val="22"/>
                <w:lang w:val="en-GB"/>
              </w:rPr>
              <w:t xml:space="preserve"> </w:t>
            </w:r>
            <w:r w:rsidRPr="006C7D4D">
              <w:rPr>
                <w:color w:val="000000"/>
                <w:sz w:val="22"/>
                <w:szCs w:val="22"/>
                <w:lang w:val="en-GB"/>
              </w:rPr>
              <w:t>The information requested should be included in the eighth periodic report of the State party.</w:t>
            </w:r>
          </w:p>
        </w:tc>
      </w:tr>
      <w:tr w:rsidR="00B15854" w:rsidRPr="006C7D4D" w14:paraId="04E17D81" w14:textId="77777777" w:rsidTr="00281E9B">
        <w:tc>
          <w:tcPr>
            <w:tcW w:w="1401" w:type="dxa"/>
            <w:shd w:val="clear" w:color="auto" w:fill="auto"/>
          </w:tcPr>
          <w:p w14:paraId="5E995427" w14:textId="77777777" w:rsidR="00B15854" w:rsidRPr="006C7D4D" w:rsidRDefault="00B15854" w:rsidP="00B15854"/>
        </w:tc>
        <w:tc>
          <w:tcPr>
            <w:tcW w:w="13717" w:type="dxa"/>
            <w:gridSpan w:val="9"/>
            <w:shd w:val="clear" w:color="auto" w:fill="auto"/>
          </w:tcPr>
          <w:p w14:paraId="7520EE31" w14:textId="77777777" w:rsidR="00B15854" w:rsidRPr="006C7D4D" w:rsidRDefault="00B15854" w:rsidP="00B15854">
            <w:pPr>
              <w:jc w:val="center"/>
            </w:pPr>
          </w:p>
          <w:p w14:paraId="360962CF" w14:textId="21207478" w:rsidR="00B15854" w:rsidRPr="006C7D4D" w:rsidRDefault="00B15854" w:rsidP="00B15854">
            <w:pPr>
              <w:jc w:val="center"/>
            </w:pPr>
            <w:r w:rsidRPr="006C7D4D">
              <w:t>FOLLOW-UP PROCEDURE DISCONTINUED</w:t>
            </w:r>
          </w:p>
          <w:p w14:paraId="5FD837CC" w14:textId="77777777" w:rsidR="00B15854" w:rsidRPr="006C7D4D" w:rsidRDefault="00B15854" w:rsidP="00B15854">
            <w:pPr>
              <w:rPr>
                <w:color w:val="000000" w:themeColor="text1"/>
                <w:sz w:val="22"/>
                <w:szCs w:val="22"/>
              </w:rPr>
            </w:pPr>
          </w:p>
        </w:tc>
      </w:tr>
      <w:tr w:rsidR="00B15854" w:rsidRPr="006C7D4D" w14:paraId="39C48E3E" w14:textId="77777777" w:rsidTr="004F5B49">
        <w:tc>
          <w:tcPr>
            <w:tcW w:w="15118" w:type="dxa"/>
            <w:gridSpan w:val="10"/>
            <w:shd w:val="clear" w:color="auto" w:fill="D9D9D9" w:themeFill="background1" w:themeFillShade="D9"/>
          </w:tcPr>
          <w:p w14:paraId="3256749E" w14:textId="77777777" w:rsidR="00B15854" w:rsidRPr="006C7D4D" w:rsidRDefault="00B15854" w:rsidP="00B15854"/>
        </w:tc>
      </w:tr>
      <w:tr w:rsidR="00B15854" w:rsidRPr="006C7D4D" w14:paraId="23C412B3" w14:textId="77777777" w:rsidTr="004F5B49">
        <w:trPr>
          <w:trHeight w:val="317"/>
        </w:trPr>
        <w:tc>
          <w:tcPr>
            <w:tcW w:w="1401" w:type="dxa"/>
            <w:vMerge w:val="restart"/>
            <w:shd w:val="clear" w:color="auto" w:fill="auto"/>
          </w:tcPr>
          <w:p w14:paraId="4491A6E2" w14:textId="77777777" w:rsidR="00B15854" w:rsidRPr="006C7D4D" w:rsidRDefault="00B15854" w:rsidP="00B15854">
            <w:pPr>
              <w:rPr>
                <w:b/>
              </w:rPr>
            </w:pPr>
            <w:r w:rsidRPr="006C7D4D">
              <w:rPr>
                <w:b/>
              </w:rPr>
              <w:t>Republic of Moldova</w:t>
            </w:r>
          </w:p>
        </w:tc>
        <w:tc>
          <w:tcPr>
            <w:tcW w:w="2418" w:type="dxa"/>
            <w:gridSpan w:val="2"/>
            <w:shd w:val="clear" w:color="auto" w:fill="auto"/>
          </w:tcPr>
          <w:p w14:paraId="22BBF515" w14:textId="77777777" w:rsidR="00B15854" w:rsidRPr="006C7D4D" w:rsidRDefault="00B15854" w:rsidP="00B15854">
            <w:pPr>
              <w:rPr>
                <w:b/>
                <w:i/>
              </w:rPr>
            </w:pPr>
            <w:r w:rsidRPr="006C7D4D">
              <w:rPr>
                <w:b/>
                <w:i/>
              </w:rPr>
              <w:t>Concluding observations</w:t>
            </w:r>
          </w:p>
        </w:tc>
        <w:tc>
          <w:tcPr>
            <w:tcW w:w="11299" w:type="dxa"/>
            <w:gridSpan w:val="7"/>
            <w:shd w:val="clear" w:color="auto" w:fill="auto"/>
          </w:tcPr>
          <w:p w14:paraId="1FB5FD53" w14:textId="77777777" w:rsidR="00B15854" w:rsidRPr="006C7D4D" w:rsidRDefault="00436820" w:rsidP="00B15854">
            <w:hyperlink r:id="rId599" w:history="1">
              <w:r w:rsidR="00B15854" w:rsidRPr="006C7D4D">
                <w:rPr>
                  <w:rStyle w:val="Hyperlink"/>
                </w:rPr>
                <w:t>CCPR/C/MDA/CO/3</w:t>
              </w:r>
            </w:hyperlink>
            <w:r w:rsidR="00B15854" w:rsidRPr="006C7D4D">
              <w:t xml:space="preserve"> (31 October 2016)</w:t>
            </w:r>
          </w:p>
        </w:tc>
      </w:tr>
      <w:tr w:rsidR="00B15854" w:rsidRPr="006C7D4D" w14:paraId="49FB8A07" w14:textId="77777777" w:rsidTr="004F5B49">
        <w:tc>
          <w:tcPr>
            <w:tcW w:w="1401" w:type="dxa"/>
            <w:vMerge/>
            <w:shd w:val="clear" w:color="auto" w:fill="auto"/>
          </w:tcPr>
          <w:p w14:paraId="340E23B0" w14:textId="77777777" w:rsidR="00B15854" w:rsidRPr="006C7D4D" w:rsidRDefault="00B15854" w:rsidP="00B15854"/>
        </w:tc>
        <w:tc>
          <w:tcPr>
            <w:tcW w:w="2418" w:type="dxa"/>
            <w:gridSpan w:val="2"/>
            <w:shd w:val="clear" w:color="auto" w:fill="auto"/>
          </w:tcPr>
          <w:p w14:paraId="1D7BD56E" w14:textId="77777777" w:rsidR="00B15854" w:rsidRPr="006C7D4D" w:rsidRDefault="00B15854" w:rsidP="00B15854">
            <w:pPr>
              <w:rPr>
                <w:b/>
                <w:i/>
              </w:rPr>
            </w:pPr>
            <w:r w:rsidRPr="006C7D4D">
              <w:rPr>
                <w:b/>
                <w:i/>
              </w:rPr>
              <w:t>Next periodic report</w:t>
            </w:r>
          </w:p>
        </w:tc>
        <w:tc>
          <w:tcPr>
            <w:tcW w:w="11299" w:type="dxa"/>
            <w:gridSpan w:val="7"/>
            <w:shd w:val="clear" w:color="auto" w:fill="auto"/>
          </w:tcPr>
          <w:p w14:paraId="32B7A32B" w14:textId="77777777" w:rsidR="00B15854" w:rsidRPr="006C7D4D" w:rsidRDefault="00B15854" w:rsidP="00B15854">
            <w:r w:rsidRPr="006C7D4D">
              <w:t>4 November 2022</w:t>
            </w:r>
          </w:p>
        </w:tc>
      </w:tr>
      <w:tr w:rsidR="00B15854" w:rsidRPr="006C7D4D" w14:paraId="6F5C434D" w14:textId="77777777" w:rsidTr="004F5B49">
        <w:tc>
          <w:tcPr>
            <w:tcW w:w="1401" w:type="dxa"/>
            <w:vMerge/>
            <w:shd w:val="clear" w:color="auto" w:fill="auto"/>
          </w:tcPr>
          <w:p w14:paraId="51EB0D7A" w14:textId="77777777" w:rsidR="00B15854" w:rsidRPr="006C7D4D" w:rsidRDefault="00B15854" w:rsidP="00B15854"/>
        </w:tc>
        <w:tc>
          <w:tcPr>
            <w:tcW w:w="2418" w:type="dxa"/>
            <w:gridSpan w:val="2"/>
            <w:shd w:val="clear" w:color="auto" w:fill="auto"/>
          </w:tcPr>
          <w:p w14:paraId="4170E07B" w14:textId="77777777" w:rsidR="00B15854" w:rsidRPr="006C7D4D" w:rsidRDefault="00B15854" w:rsidP="00B15854">
            <w:pPr>
              <w:rPr>
                <w:b/>
                <w:i/>
              </w:rPr>
            </w:pPr>
            <w:r w:rsidRPr="006C7D4D">
              <w:rPr>
                <w:b/>
                <w:i/>
              </w:rPr>
              <w:t>LOIPR status</w:t>
            </w:r>
          </w:p>
        </w:tc>
        <w:tc>
          <w:tcPr>
            <w:tcW w:w="11299" w:type="dxa"/>
            <w:gridSpan w:val="7"/>
            <w:shd w:val="clear" w:color="auto" w:fill="auto"/>
          </w:tcPr>
          <w:p w14:paraId="22609C63" w14:textId="0C256312" w:rsidR="00B15854" w:rsidRPr="006C7D4D" w:rsidRDefault="00B15854" w:rsidP="00B15854">
            <w:r w:rsidRPr="006C7D4D">
              <w:t>LOIPR (as of 18 March 2011)</w:t>
            </w:r>
          </w:p>
        </w:tc>
      </w:tr>
      <w:tr w:rsidR="00B15854" w:rsidRPr="006C7D4D" w14:paraId="5B3E741B" w14:textId="77777777" w:rsidTr="004F5B49">
        <w:tc>
          <w:tcPr>
            <w:tcW w:w="1401" w:type="dxa"/>
            <w:vMerge/>
            <w:shd w:val="clear" w:color="auto" w:fill="auto"/>
          </w:tcPr>
          <w:p w14:paraId="418EC9CC" w14:textId="77777777" w:rsidR="00B15854" w:rsidRPr="006C7D4D" w:rsidRDefault="00B15854" w:rsidP="00B15854"/>
        </w:tc>
        <w:tc>
          <w:tcPr>
            <w:tcW w:w="2418" w:type="dxa"/>
            <w:gridSpan w:val="2"/>
            <w:shd w:val="clear" w:color="auto" w:fill="auto"/>
          </w:tcPr>
          <w:p w14:paraId="1DE07572" w14:textId="77777777" w:rsidR="00B15854" w:rsidRPr="006C7D4D" w:rsidRDefault="00B15854" w:rsidP="00B15854">
            <w:pPr>
              <w:rPr>
                <w:b/>
                <w:i/>
              </w:rPr>
            </w:pPr>
            <w:r w:rsidRPr="006C7D4D">
              <w:rPr>
                <w:b/>
                <w:i/>
              </w:rPr>
              <w:t>Follow-up paragraphs</w:t>
            </w:r>
          </w:p>
        </w:tc>
        <w:tc>
          <w:tcPr>
            <w:tcW w:w="11299" w:type="dxa"/>
            <w:gridSpan w:val="7"/>
            <w:shd w:val="clear" w:color="auto" w:fill="auto"/>
          </w:tcPr>
          <w:p w14:paraId="47066431" w14:textId="77777777" w:rsidR="00B15854" w:rsidRPr="006C7D4D" w:rsidRDefault="00B15854" w:rsidP="00B15854">
            <w:r w:rsidRPr="006C7D4D">
              <w:t>10 (</w:t>
            </w:r>
            <w:r w:rsidRPr="006C7D4D">
              <w:rPr>
                <w:i/>
              </w:rPr>
              <w:t>national human rights framework</w:t>
            </w:r>
            <w:r w:rsidRPr="006C7D4D">
              <w:t>), 24 (</w:t>
            </w:r>
            <w:r w:rsidRPr="006C7D4D">
              <w:rPr>
                <w:i/>
              </w:rPr>
              <w:t>abuse and ill-treatment in residential institutions and psychiatric hospitals</w:t>
            </w:r>
            <w:r w:rsidRPr="006C7D4D">
              <w:t>) and 28 (</w:t>
            </w:r>
            <w:r w:rsidRPr="006C7D4D">
              <w:rPr>
                <w:i/>
              </w:rPr>
              <w:t>conditions of detention</w:t>
            </w:r>
            <w:r w:rsidRPr="006C7D4D">
              <w:t>)</w:t>
            </w:r>
          </w:p>
        </w:tc>
      </w:tr>
      <w:tr w:rsidR="00B15854" w:rsidRPr="006C7D4D" w14:paraId="1D9F893F" w14:textId="77777777" w:rsidTr="004F5B49">
        <w:tc>
          <w:tcPr>
            <w:tcW w:w="1401" w:type="dxa"/>
            <w:vMerge/>
            <w:shd w:val="clear" w:color="auto" w:fill="auto"/>
          </w:tcPr>
          <w:p w14:paraId="05F91484" w14:textId="77777777" w:rsidR="00B15854" w:rsidRPr="006C7D4D" w:rsidRDefault="00B15854" w:rsidP="00B15854"/>
        </w:tc>
        <w:tc>
          <w:tcPr>
            <w:tcW w:w="2418" w:type="dxa"/>
            <w:gridSpan w:val="2"/>
            <w:shd w:val="clear" w:color="auto" w:fill="auto"/>
          </w:tcPr>
          <w:p w14:paraId="3F94C43A" w14:textId="77777777" w:rsidR="00B15854" w:rsidRPr="006C7D4D" w:rsidRDefault="00B15854" w:rsidP="00B15854">
            <w:pPr>
              <w:rPr>
                <w:b/>
                <w:i/>
              </w:rPr>
            </w:pPr>
            <w:r w:rsidRPr="006C7D4D">
              <w:rPr>
                <w:b/>
                <w:i/>
              </w:rPr>
              <w:t>Due date of follow-up report</w:t>
            </w:r>
          </w:p>
        </w:tc>
        <w:tc>
          <w:tcPr>
            <w:tcW w:w="11299" w:type="dxa"/>
            <w:gridSpan w:val="7"/>
            <w:shd w:val="clear" w:color="auto" w:fill="auto"/>
          </w:tcPr>
          <w:p w14:paraId="4938A85B" w14:textId="77777777" w:rsidR="00B15854" w:rsidRPr="006C7D4D" w:rsidRDefault="00B15854" w:rsidP="00B15854">
            <w:r w:rsidRPr="006C7D4D">
              <w:t>31 October 2017</w:t>
            </w:r>
          </w:p>
        </w:tc>
      </w:tr>
      <w:tr w:rsidR="00B15854" w:rsidRPr="006C7D4D" w14:paraId="3F203F72" w14:textId="77777777" w:rsidTr="004F5B49">
        <w:tc>
          <w:tcPr>
            <w:tcW w:w="1401" w:type="dxa"/>
            <w:vMerge/>
            <w:shd w:val="clear" w:color="auto" w:fill="auto"/>
          </w:tcPr>
          <w:p w14:paraId="0C60F5BB" w14:textId="77777777" w:rsidR="00B15854" w:rsidRPr="006C7D4D" w:rsidRDefault="00B15854" w:rsidP="00B15854"/>
        </w:tc>
        <w:tc>
          <w:tcPr>
            <w:tcW w:w="2418" w:type="dxa"/>
            <w:gridSpan w:val="2"/>
            <w:shd w:val="clear" w:color="auto" w:fill="auto"/>
          </w:tcPr>
          <w:p w14:paraId="7EBFB11D" w14:textId="77777777" w:rsidR="00B15854" w:rsidRPr="006C7D4D" w:rsidRDefault="00B15854" w:rsidP="00B15854">
            <w:pPr>
              <w:rPr>
                <w:b/>
                <w:i/>
              </w:rPr>
            </w:pPr>
            <w:r w:rsidRPr="006C7D4D">
              <w:rPr>
                <w:b/>
                <w:i/>
              </w:rPr>
              <w:t>Date of receipt of follow-up report</w:t>
            </w:r>
          </w:p>
        </w:tc>
        <w:tc>
          <w:tcPr>
            <w:tcW w:w="11299" w:type="dxa"/>
            <w:gridSpan w:val="7"/>
            <w:shd w:val="clear" w:color="auto" w:fill="auto"/>
          </w:tcPr>
          <w:p w14:paraId="1127CE41" w14:textId="33A93D7B" w:rsidR="00B15854" w:rsidRPr="006C7D4D" w:rsidRDefault="00436820" w:rsidP="00B15854">
            <w:pPr>
              <w:spacing w:after="200"/>
              <w:rPr>
                <w:szCs w:val="20"/>
                <w:lang w:val="en-GB"/>
              </w:rPr>
            </w:pPr>
            <w:hyperlink r:id="rId600" w:history="1">
              <w:r w:rsidR="00B15854" w:rsidRPr="006C7D4D">
                <w:rPr>
                  <w:rStyle w:val="Hyperlink"/>
                  <w:szCs w:val="20"/>
                  <w:lang w:val="en-GB"/>
                </w:rPr>
                <w:t>CCPR/C/MDA/CO/3/Add.1</w:t>
              </w:r>
            </w:hyperlink>
            <w:r w:rsidR="00B15854" w:rsidRPr="006C7D4D">
              <w:rPr>
                <w:szCs w:val="20"/>
                <w:lang w:val="en-GB"/>
              </w:rPr>
              <w:t xml:space="preserve">, 5 September 2018 - report received after the </w:t>
            </w:r>
            <w:hyperlink r:id="rId601" w:history="1">
              <w:r w:rsidR="00B15854" w:rsidRPr="006C7D4D">
                <w:rPr>
                  <w:rStyle w:val="Hyperlink"/>
                </w:rPr>
                <w:t>reminder dated 18 April 2018</w:t>
              </w:r>
            </w:hyperlink>
          </w:p>
        </w:tc>
      </w:tr>
      <w:tr w:rsidR="00607CD4" w:rsidRPr="006C7D4D" w14:paraId="486B19BD" w14:textId="77777777" w:rsidTr="004F5B49">
        <w:tc>
          <w:tcPr>
            <w:tcW w:w="1401" w:type="dxa"/>
            <w:vMerge/>
            <w:shd w:val="clear" w:color="auto" w:fill="auto"/>
          </w:tcPr>
          <w:p w14:paraId="532EDC38" w14:textId="77777777" w:rsidR="00607CD4" w:rsidRPr="006C7D4D" w:rsidRDefault="00607CD4" w:rsidP="00607CD4"/>
        </w:tc>
        <w:tc>
          <w:tcPr>
            <w:tcW w:w="2418" w:type="dxa"/>
            <w:gridSpan w:val="2"/>
            <w:shd w:val="clear" w:color="auto" w:fill="auto"/>
          </w:tcPr>
          <w:p w14:paraId="47C32816" w14:textId="77777777" w:rsidR="00607CD4" w:rsidRPr="006C7D4D" w:rsidRDefault="00607CD4" w:rsidP="00607CD4">
            <w:pPr>
              <w:rPr>
                <w:b/>
                <w:i/>
              </w:rPr>
            </w:pPr>
            <w:r w:rsidRPr="006C7D4D">
              <w:rPr>
                <w:b/>
                <w:i/>
              </w:rPr>
              <w:t>Notes</w:t>
            </w:r>
          </w:p>
        </w:tc>
        <w:tc>
          <w:tcPr>
            <w:tcW w:w="11299" w:type="dxa"/>
            <w:gridSpan w:val="7"/>
            <w:shd w:val="clear" w:color="auto" w:fill="auto"/>
          </w:tcPr>
          <w:p w14:paraId="525600D7" w14:textId="5B373411"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2" w:history="1">
              <w:r w:rsidRPr="006C7D4D">
                <w:rPr>
                  <w:rStyle w:val="Hyperlink"/>
                  <w:shd w:val="clear" w:color="auto" w:fill="FFFFFF"/>
                </w:rPr>
                <w:t>CCPR/C/131/2</w:t>
              </w:r>
            </w:hyperlink>
            <w:r w:rsidRPr="006C7D4D">
              <w:t xml:space="preserve"> and </w:t>
            </w:r>
            <w:hyperlink r:id="rId603" w:history="1">
              <w:r w:rsidRPr="006C7D4D">
                <w:rPr>
                  <w:rStyle w:val="Hyperlink"/>
                  <w:bCs/>
                </w:rPr>
                <w:t>CCPR/C/131/2/Add.4</w:t>
              </w:r>
            </w:hyperlink>
            <w:r w:rsidRPr="006C7D4D">
              <w:t xml:space="preserve">: </w:t>
            </w:r>
            <w:r w:rsidRPr="006C7D4D">
              <w:rPr>
                <w:bCs/>
                <w:color w:val="000000" w:themeColor="text1"/>
              </w:rPr>
              <w:t xml:space="preserve">Additional information required on paragraphs </w:t>
            </w:r>
            <w:r w:rsidRPr="006C7D4D">
              <w:rPr>
                <w:rFonts w:eastAsiaTheme="minorEastAsia"/>
              </w:rPr>
              <w:t>10</w:t>
            </w:r>
            <w:r w:rsidRPr="006C7D4D">
              <w:rPr>
                <w:rFonts w:eastAsiaTheme="minorEastAsia"/>
                <w:bCs/>
              </w:rPr>
              <w:t>[</w:t>
            </w:r>
            <w:r w:rsidRPr="006C7D4D">
              <w:rPr>
                <w:rFonts w:eastAsiaTheme="minorEastAsia"/>
                <w:b/>
              </w:rPr>
              <w:t>A</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rPr>
              <w:t xml:space="preserve">, 24 </w:t>
            </w:r>
            <w:r w:rsidRPr="006C7D4D">
              <w:rPr>
                <w:rFonts w:eastAsiaTheme="minorEastAsia"/>
                <w:bCs/>
              </w:rPr>
              <w:t>[</w:t>
            </w:r>
            <w:r w:rsidRPr="006C7D4D">
              <w:rPr>
                <w:rFonts w:eastAsiaTheme="minorEastAsia"/>
                <w:b/>
              </w:rPr>
              <w:t>B</w:t>
            </w:r>
            <w:r w:rsidRPr="006C7D4D">
              <w:rPr>
                <w:rFonts w:eastAsiaTheme="minorEastAsia"/>
                <w:bCs/>
              </w:rPr>
              <w:t>][</w:t>
            </w:r>
            <w:r w:rsidRPr="006C7D4D">
              <w:rPr>
                <w:rFonts w:eastAsiaTheme="minorEastAsia"/>
                <w:b/>
              </w:rPr>
              <w:t>C</w:t>
            </w:r>
            <w:r w:rsidRPr="006C7D4D">
              <w:rPr>
                <w:rFonts w:eastAsiaTheme="minorEastAsia"/>
                <w:bCs/>
              </w:rPr>
              <w:t>]</w:t>
            </w:r>
            <w:r w:rsidRPr="006C7D4D">
              <w:rPr>
                <w:rFonts w:eastAsiaTheme="minorEastAsia"/>
              </w:rPr>
              <w:t xml:space="preserve"> and 28</w:t>
            </w:r>
            <w:r w:rsidRPr="006C7D4D">
              <w:rPr>
                <w:rFonts w:eastAsiaTheme="minorEastAsia"/>
                <w:bCs/>
              </w:rPr>
              <w:t>[</w:t>
            </w:r>
            <w:r w:rsidRPr="006C7D4D">
              <w:rPr>
                <w:rFonts w:eastAsiaTheme="minorEastAsia"/>
                <w:b/>
              </w:rPr>
              <w:t>B</w:t>
            </w:r>
            <w:r w:rsidRPr="006C7D4D">
              <w:rPr>
                <w:rFonts w:eastAsiaTheme="minorEastAsia"/>
                <w:bCs/>
              </w:rPr>
              <w:t>].</w:t>
            </w:r>
          </w:p>
        </w:tc>
      </w:tr>
      <w:tr w:rsidR="00607CD4" w:rsidRPr="006C7D4D" w14:paraId="68047917" w14:textId="77777777" w:rsidTr="004F5B49">
        <w:tc>
          <w:tcPr>
            <w:tcW w:w="1401" w:type="dxa"/>
            <w:vMerge/>
            <w:shd w:val="clear" w:color="auto" w:fill="auto"/>
          </w:tcPr>
          <w:p w14:paraId="4FC73523" w14:textId="77777777" w:rsidR="00607CD4" w:rsidRPr="006C7D4D" w:rsidRDefault="00607CD4" w:rsidP="00607CD4"/>
        </w:tc>
        <w:tc>
          <w:tcPr>
            <w:tcW w:w="2418" w:type="dxa"/>
            <w:gridSpan w:val="2"/>
            <w:shd w:val="clear" w:color="auto" w:fill="auto"/>
          </w:tcPr>
          <w:p w14:paraId="284E5283" w14:textId="77777777" w:rsidR="00607CD4" w:rsidRPr="006C7D4D" w:rsidRDefault="00607CD4" w:rsidP="00607CD4">
            <w:pPr>
              <w:rPr>
                <w:b/>
                <w:i/>
              </w:rPr>
            </w:pPr>
            <w:r w:rsidRPr="006C7D4D">
              <w:rPr>
                <w:b/>
                <w:i/>
              </w:rPr>
              <w:t>Action</w:t>
            </w:r>
          </w:p>
        </w:tc>
        <w:tc>
          <w:tcPr>
            <w:tcW w:w="11299" w:type="dxa"/>
            <w:gridSpan w:val="7"/>
            <w:shd w:val="clear" w:color="auto" w:fill="auto"/>
          </w:tcPr>
          <w:p w14:paraId="17B07851" w14:textId="6FD1746A" w:rsidR="00607CD4" w:rsidRPr="006C7D4D" w:rsidRDefault="00607CD4" w:rsidP="00607CD4">
            <w:r w:rsidRPr="006C7D4D">
              <w:rPr>
                <w:color w:val="000000" w:themeColor="text1"/>
              </w:rPr>
              <w:t xml:space="preserve">Follow-up procedure discontinued. </w:t>
            </w:r>
            <w:hyperlink r:id="rId604" w:history="1">
              <w:r w:rsidRPr="006C7D4D">
                <w:rPr>
                  <w:rStyle w:val="Hyperlink"/>
                </w:rPr>
                <w:t>Discontinuance letter.</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607CD4" w:rsidRPr="006C7D4D" w14:paraId="2C04E2FA" w14:textId="77777777" w:rsidTr="004F5B49">
        <w:tc>
          <w:tcPr>
            <w:tcW w:w="1401" w:type="dxa"/>
            <w:shd w:val="clear" w:color="auto" w:fill="auto"/>
          </w:tcPr>
          <w:p w14:paraId="0617A216" w14:textId="77777777" w:rsidR="00607CD4" w:rsidRPr="006C7D4D" w:rsidRDefault="00607CD4" w:rsidP="00607CD4"/>
        </w:tc>
        <w:tc>
          <w:tcPr>
            <w:tcW w:w="2418" w:type="dxa"/>
            <w:gridSpan w:val="2"/>
            <w:shd w:val="clear" w:color="auto" w:fill="auto"/>
          </w:tcPr>
          <w:p w14:paraId="53B1CB28" w14:textId="77777777" w:rsidR="00607CD4" w:rsidRPr="006C7D4D" w:rsidRDefault="00607CD4" w:rsidP="00607CD4">
            <w:pPr>
              <w:rPr>
                <w:b/>
                <w:i/>
              </w:rPr>
            </w:pPr>
          </w:p>
        </w:tc>
        <w:tc>
          <w:tcPr>
            <w:tcW w:w="11299" w:type="dxa"/>
            <w:gridSpan w:val="7"/>
            <w:shd w:val="clear" w:color="auto" w:fill="auto"/>
          </w:tcPr>
          <w:p w14:paraId="15CA5583" w14:textId="77777777" w:rsidR="00607CD4" w:rsidRPr="006C7D4D" w:rsidRDefault="00607CD4" w:rsidP="00607CD4">
            <w:pPr>
              <w:jc w:val="center"/>
            </w:pPr>
          </w:p>
          <w:p w14:paraId="3C057230" w14:textId="0CF107F1" w:rsidR="00607CD4" w:rsidRPr="006C7D4D" w:rsidRDefault="00607CD4" w:rsidP="00607CD4">
            <w:pPr>
              <w:jc w:val="center"/>
            </w:pPr>
            <w:r w:rsidRPr="006C7D4D">
              <w:t>FOLLOW-UP PROCEDURE DISCONTINUED</w:t>
            </w:r>
          </w:p>
          <w:p w14:paraId="66CB9AF7" w14:textId="77777777" w:rsidR="00607CD4" w:rsidRPr="006C7D4D" w:rsidRDefault="00607CD4" w:rsidP="00607CD4">
            <w:pPr>
              <w:rPr>
                <w:color w:val="000000" w:themeColor="text1"/>
              </w:rPr>
            </w:pPr>
          </w:p>
        </w:tc>
      </w:tr>
      <w:tr w:rsidR="00607CD4" w:rsidRPr="006C7D4D" w14:paraId="1DF16C61" w14:textId="77777777" w:rsidTr="004F5B49">
        <w:tc>
          <w:tcPr>
            <w:tcW w:w="15118" w:type="dxa"/>
            <w:gridSpan w:val="10"/>
            <w:shd w:val="clear" w:color="auto" w:fill="D9D9D9" w:themeFill="background1" w:themeFillShade="D9"/>
          </w:tcPr>
          <w:p w14:paraId="0EA65401" w14:textId="77777777" w:rsidR="00607CD4" w:rsidRPr="006C7D4D" w:rsidRDefault="00607CD4" w:rsidP="00607CD4"/>
        </w:tc>
      </w:tr>
      <w:tr w:rsidR="00607CD4" w:rsidRPr="006C7D4D" w14:paraId="0366A1D0" w14:textId="77777777" w:rsidTr="004F5B49">
        <w:trPr>
          <w:trHeight w:val="317"/>
        </w:trPr>
        <w:tc>
          <w:tcPr>
            <w:tcW w:w="1401" w:type="dxa"/>
            <w:vMerge w:val="restart"/>
            <w:shd w:val="clear" w:color="auto" w:fill="auto"/>
          </w:tcPr>
          <w:p w14:paraId="51D779B0" w14:textId="77777777" w:rsidR="00607CD4" w:rsidRPr="006C7D4D" w:rsidRDefault="00607CD4" w:rsidP="00607CD4">
            <w:pPr>
              <w:rPr>
                <w:b/>
              </w:rPr>
            </w:pPr>
            <w:r w:rsidRPr="006C7D4D">
              <w:rPr>
                <w:b/>
              </w:rPr>
              <w:t>Slovakia</w:t>
            </w:r>
          </w:p>
        </w:tc>
        <w:tc>
          <w:tcPr>
            <w:tcW w:w="2418" w:type="dxa"/>
            <w:gridSpan w:val="2"/>
            <w:shd w:val="clear" w:color="auto" w:fill="auto"/>
          </w:tcPr>
          <w:p w14:paraId="52643478" w14:textId="77777777" w:rsidR="00607CD4" w:rsidRPr="006C7D4D" w:rsidRDefault="00607CD4" w:rsidP="00607CD4">
            <w:pPr>
              <w:rPr>
                <w:b/>
                <w:i/>
              </w:rPr>
            </w:pPr>
            <w:r w:rsidRPr="006C7D4D">
              <w:rPr>
                <w:b/>
                <w:i/>
              </w:rPr>
              <w:t>Concluding observations</w:t>
            </w:r>
          </w:p>
        </w:tc>
        <w:tc>
          <w:tcPr>
            <w:tcW w:w="11299" w:type="dxa"/>
            <w:gridSpan w:val="7"/>
            <w:shd w:val="clear" w:color="auto" w:fill="auto"/>
          </w:tcPr>
          <w:p w14:paraId="693DD022" w14:textId="77777777" w:rsidR="00607CD4" w:rsidRPr="006C7D4D" w:rsidRDefault="00436820" w:rsidP="00607CD4">
            <w:hyperlink r:id="rId605" w:history="1">
              <w:r w:rsidR="00607CD4" w:rsidRPr="006C7D4D">
                <w:rPr>
                  <w:rStyle w:val="Hyperlink"/>
                </w:rPr>
                <w:t>CCPR/C/SVK/CO/4</w:t>
              </w:r>
            </w:hyperlink>
            <w:r w:rsidR="00607CD4" w:rsidRPr="006C7D4D">
              <w:t xml:space="preserve"> (31 October 2016)</w:t>
            </w:r>
          </w:p>
        </w:tc>
      </w:tr>
      <w:tr w:rsidR="00607CD4" w:rsidRPr="006C7D4D" w14:paraId="0929556C" w14:textId="77777777" w:rsidTr="004F5B49">
        <w:tc>
          <w:tcPr>
            <w:tcW w:w="1401" w:type="dxa"/>
            <w:vMerge/>
            <w:shd w:val="clear" w:color="auto" w:fill="auto"/>
          </w:tcPr>
          <w:p w14:paraId="135A6CE6" w14:textId="77777777" w:rsidR="00607CD4" w:rsidRPr="006C7D4D" w:rsidRDefault="00607CD4" w:rsidP="00607CD4"/>
        </w:tc>
        <w:tc>
          <w:tcPr>
            <w:tcW w:w="2418" w:type="dxa"/>
            <w:gridSpan w:val="2"/>
            <w:shd w:val="clear" w:color="auto" w:fill="auto"/>
          </w:tcPr>
          <w:p w14:paraId="0F108036" w14:textId="77777777" w:rsidR="00607CD4" w:rsidRPr="006C7D4D" w:rsidRDefault="00607CD4" w:rsidP="00607CD4">
            <w:pPr>
              <w:rPr>
                <w:b/>
                <w:i/>
              </w:rPr>
            </w:pPr>
            <w:r w:rsidRPr="006C7D4D">
              <w:rPr>
                <w:b/>
                <w:i/>
              </w:rPr>
              <w:t>Next periodic report</w:t>
            </w:r>
          </w:p>
        </w:tc>
        <w:tc>
          <w:tcPr>
            <w:tcW w:w="11299" w:type="dxa"/>
            <w:gridSpan w:val="7"/>
            <w:shd w:val="clear" w:color="auto" w:fill="auto"/>
          </w:tcPr>
          <w:p w14:paraId="07134421" w14:textId="77777777" w:rsidR="00607CD4" w:rsidRPr="006C7D4D" w:rsidRDefault="00607CD4" w:rsidP="00607CD4">
            <w:r w:rsidRPr="006C7D4D">
              <w:t>4 November 2021</w:t>
            </w:r>
          </w:p>
        </w:tc>
      </w:tr>
      <w:tr w:rsidR="00607CD4" w:rsidRPr="006C7D4D" w14:paraId="6A87CBEC" w14:textId="77777777" w:rsidTr="004F5B49">
        <w:tc>
          <w:tcPr>
            <w:tcW w:w="1401" w:type="dxa"/>
            <w:vMerge/>
            <w:shd w:val="clear" w:color="auto" w:fill="auto"/>
          </w:tcPr>
          <w:p w14:paraId="11BEC2E4" w14:textId="77777777" w:rsidR="00607CD4" w:rsidRPr="006C7D4D" w:rsidRDefault="00607CD4" w:rsidP="00607CD4"/>
        </w:tc>
        <w:tc>
          <w:tcPr>
            <w:tcW w:w="2418" w:type="dxa"/>
            <w:gridSpan w:val="2"/>
            <w:shd w:val="clear" w:color="auto" w:fill="auto"/>
          </w:tcPr>
          <w:p w14:paraId="5E475036" w14:textId="77777777" w:rsidR="00607CD4" w:rsidRPr="006C7D4D" w:rsidRDefault="00607CD4" w:rsidP="00607CD4">
            <w:pPr>
              <w:rPr>
                <w:b/>
                <w:i/>
              </w:rPr>
            </w:pPr>
            <w:r w:rsidRPr="006C7D4D">
              <w:rPr>
                <w:b/>
                <w:i/>
              </w:rPr>
              <w:t>LOIPR status</w:t>
            </w:r>
          </w:p>
        </w:tc>
        <w:tc>
          <w:tcPr>
            <w:tcW w:w="11299" w:type="dxa"/>
            <w:gridSpan w:val="7"/>
            <w:shd w:val="clear" w:color="auto" w:fill="auto"/>
          </w:tcPr>
          <w:p w14:paraId="70DD07F9" w14:textId="77777777" w:rsidR="00607CD4" w:rsidRPr="006C7D4D" w:rsidRDefault="00607CD4" w:rsidP="00607CD4">
            <w:r w:rsidRPr="006C7D4D">
              <w:t>N/A</w:t>
            </w:r>
          </w:p>
        </w:tc>
      </w:tr>
      <w:tr w:rsidR="00607CD4" w:rsidRPr="006C7D4D" w14:paraId="779B4762" w14:textId="77777777" w:rsidTr="004F5B49">
        <w:tc>
          <w:tcPr>
            <w:tcW w:w="1401" w:type="dxa"/>
            <w:vMerge/>
            <w:shd w:val="clear" w:color="auto" w:fill="auto"/>
          </w:tcPr>
          <w:p w14:paraId="76A70F4C" w14:textId="77777777" w:rsidR="00607CD4" w:rsidRPr="006C7D4D" w:rsidRDefault="00607CD4" w:rsidP="00607CD4"/>
        </w:tc>
        <w:tc>
          <w:tcPr>
            <w:tcW w:w="2418" w:type="dxa"/>
            <w:gridSpan w:val="2"/>
            <w:shd w:val="clear" w:color="auto" w:fill="auto"/>
          </w:tcPr>
          <w:p w14:paraId="0202CC67" w14:textId="77777777" w:rsidR="00607CD4" w:rsidRPr="006C7D4D" w:rsidRDefault="00607CD4" w:rsidP="00607CD4">
            <w:pPr>
              <w:rPr>
                <w:b/>
                <w:i/>
              </w:rPr>
            </w:pPr>
            <w:r w:rsidRPr="006C7D4D">
              <w:rPr>
                <w:b/>
                <w:i/>
              </w:rPr>
              <w:t>Follow-up paragraphs</w:t>
            </w:r>
          </w:p>
        </w:tc>
        <w:tc>
          <w:tcPr>
            <w:tcW w:w="11299" w:type="dxa"/>
            <w:gridSpan w:val="7"/>
            <w:shd w:val="clear" w:color="auto" w:fill="auto"/>
          </w:tcPr>
          <w:p w14:paraId="40682D36" w14:textId="77777777" w:rsidR="00607CD4" w:rsidRPr="006C7D4D" w:rsidRDefault="00607CD4" w:rsidP="00607CD4">
            <w:r w:rsidRPr="006C7D4D">
              <w:t>13 (</w:t>
            </w:r>
            <w:r w:rsidRPr="006C7D4D">
              <w:rPr>
                <w:i/>
              </w:rPr>
              <w:t>hate crime, hate speech and increasing radicalization in political discourse and in the media</w:t>
            </w:r>
            <w:r w:rsidRPr="006C7D4D">
              <w:t>), 25 (</w:t>
            </w:r>
            <w:r w:rsidRPr="006C7D4D">
              <w:rPr>
                <w:i/>
              </w:rPr>
              <w:t>violence against women, including domestic violence</w:t>
            </w:r>
            <w:r w:rsidRPr="006C7D4D">
              <w:t>) and 33 (</w:t>
            </w:r>
            <w:r w:rsidRPr="006C7D4D">
              <w:rPr>
                <w:i/>
              </w:rPr>
              <w:t>unaccompanied minors</w:t>
            </w:r>
            <w:r w:rsidRPr="006C7D4D">
              <w:t>)</w:t>
            </w:r>
          </w:p>
        </w:tc>
      </w:tr>
      <w:tr w:rsidR="00607CD4" w:rsidRPr="006C7D4D" w14:paraId="26F2DB57" w14:textId="77777777" w:rsidTr="004F5B49">
        <w:tc>
          <w:tcPr>
            <w:tcW w:w="1401" w:type="dxa"/>
            <w:vMerge/>
            <w:shd w:val="clear" w:color="auto" w:fill="auto"/>
          </w:tcPr>
          <w:p w14:paraId="1B0E787C" w14:textId="77777777" w:rsidR="00607CD4" w:rsidRPr="006C7D4D" w:rsidRDefault="00607CD4" w:rsidP="00607CD4"/>
        </w:tc>
        <w:tc>
          <w:tcPr>
            <w:tcW w:w="2418" w:type="dxa"/>
            <w:gridSpan w:val="2"/>
            <w:shd w:val="clear" w:color="auto" w:fill="auto"/>
          </w:tcPr>
          <w:p w14:paraId="1530E685" w14:textId="77777777" w:rsidR="00607CD4" w:rsidRPr="006C7D4D" w:rsidRDefault="00607CD4" w:rsidP="00607CD4">
            <w:pPr>
              <w:rPr>
                <w:b/>
                <w:i/>
              </w:rPr>
            </w:pPr>
            <w:r w:rsidRPr="006C7D4D">
              <w:rPr>
                <w:b/>
                <w:i/>
              </w:rPr>
              <w:t>Due date of follow-up report</w:t>
            </w:r>
          </w:p>
        </w:tc>
        <w:tc>
          <w:tcPr>
            <w:tcW w:w="11299" w:type="dxa"/>
            <w:gridSpan w:val="7"/>
            <w:shd w:val="clear" w:color="auto" w:fill="auto"/>
          </w:tcPr>
          <w:p w14:paraId="10083C02" w14:textId="77777777" w:rsidR="00607CD4" w:rsidRPr="006C7D4D" w:rsidRDefault="00607CD4" w:rsidP="00607CD4">
            <w:r w:rsidRPr="006C7D4D">
              <w:t>31 October 2017</w:t>
            </w:r>
          </w:p>
        </w:tc>
      </w:tr>
      <w:tr w:rsidR="00607CD4" w:rsidRPr="006C7D4D" w14:paraId="64D6D886" w14:textId="77777777" w:rsidTr="004F5B49">
        <w:tc>
          <w:tcPr>
            <w:tcW w:w="1401" w:type="dxa"/>
            <w:vMerge/>
            <w:shd w:val="clear" w:color="auto" w:fill="auto"/>
          </w:tcPr>
          <w:p w14:paraId="4DD55E70" w14:textId="77777777" w:rsidR="00607CD4" w:rsidRPr="006C7D4D" w:rsidRDefault="00607CD4" w:rsidP="00607CD4"/>
        </w:tc>
        <w:tc>
          <w:tcPr>
            <w:tcW w:w="2418" w:type="dxa"/>
            <w:gridSpan w:val="2"/>
            <w:shd w:val="clear" w:color="auto" w:fill="auto"/>
          </w:tcPr>
          <w:p w14:paraId="0D94D39F" w14:textId="77777777" w:rsidR="00607CD4" w:rsidRPr="006C7D4D" w:rsidRDefault="00607CD4" w:rsidP="00607CD4">
            <w:pPr>
              <w:rPr>
                <w:b/>
                <w:i/>
              </w:rPr>
            </w:pPr>
            <w:r w:rsidRPr="006C7D4D">
              <w:rPr>
                <w:b/>
                <w:i/>
              </w:rPr>
              <w:t>Date of receipt of follow-up report</w:t>
            </w:r>
          </w:p>
        </w:tc>
        <w:tc>
          <w:tcPr>
            <w:tcW w:w="11299" w:type="dxa"/>
            <w:gridSpan w:val="7"/>
            <w:shd w:val="clear" w:color="auto" w:fill="auto"/>
          </w:tcPr>
          <w:p w14:paraId="5A21FC3F" w14:textId="4E10424C" w:rsidR="00607CD4" w:rsidRPr="006C7D4D" w:rsidRDefault="00436820" w:rsidP="00607CD4">
            <w:pPr>
              <w:spacing w:after="200" w:line="276" w:lineRule="auto"/>
              <w:rPr>
                <w:szCs w:val="20"/>
                <w:lang w:val="en-GB"/>
              </w:rPr>
            </w:pPr>
            <w:hyperlink r:id="rId606" w:history="1">
              <w:r w:rsidR="00607CD4" w:rsidRPr="006C7D4D">
                <w:rPr>
                  <w:rStyle w:val="Hyperlink"/>
                  <w:szCs w:val="20"/>
                  <w:lang w:val="en-GB"/>
                </w:rPr>
                <w:t>CCPR/C/SVK/CO/4/Add.1</w:t>
              </w:r>
            </w:hyperlink>
            <w:r w:rsidR="00607CD4" w:rsidRPr="006C7D4D">
              <w:rPr>
                <w:szCs w:val="20"/>
                <w:lang w:val="en-GB"/>
              </w:rPr>
              <w:t>, 18 October 2017</w:t>
            </w:r>
          </w:p>
        </w:tc>
      </w:tr>
      <w:tr w:rsidR="00607CD4" w:rsidRPr="006C7D4D" w14:paraId="63D9241D" w14:textId="77777777" w:rsidTr="004F5B49">
        <w:tc>
          <w:tcPr>
            <w:tcW w:w="1401" w:type="dxa"/>
            <w:vMerge/>
            <w:shd w:val="clear" w:color="auto" w:fill="auto"/>
          </w:tcPr>
          <w:p w14:paraId="213D6C24" w14:textId="77777777" w:rsidR="00607CD4" w:rsidRPr="006C7D4D" w:rsidRDefault="00607CD4" w:rsidP="00607CD4"/>
        </w:tc>
        <w:tc>
          <w:tcPr>
            <w:tcW w:w="2418" w:type="dxa"/>
            <w:gridSpan w:val="2"/>
            <w:shd w:val="clear" w:color="auto" w:fill="auto"/>
          </w:tcPr>
          <w:p w14:paraId="4C6A644A" w14:textId="77777777" w:rsidR="00607CD4" w:rsidRPr="006C7D4D" w:rsidRDefault="00607CD4" w:rsidP="00607CD4">
            <w:pPr>
              <w:rPr>
                <w:b/>
                <w:i/>
              </w:rPr>
            </w:pPr>
            <w:r w:rsidRPr="006C7D4D">
              <w:rPr>
                <w:b/>
                <w:i/>
              </w:rPr>
              <w:t>Notes</w:t>
            </w:r>
          </w:p>
        </w:tc>
        <w:tc>
          <w:tcPr>
            <w:tcW w:w="11299" w:type="dxa"/>
            <w:gridSpan w:val="7"/>
            <w:shd w:val="clear" w:color="auto" w:fill="auto"/>
          </w:tcPr>
          <w:p w14:paraId="73F39CF4" w14:textId="40B215A0" w:rsidR="00607CD4" w:rsidRPr="006C7D4D" w:rsidRDefault="00607CD4" w:rsidP="00607CD4">
            <w:pPr>
              <w:rPr>
                <w:sz w:val="20"/>
                <w:szCs w:val="20"/>
              </w:rPr>
            </w:pPr>
            <w:r w:rsidRPr="006C7D4D">
              <w:t>Evaluated in March 2021 (131</w:t>
            </w:r>
            <w:r w:rsidRPr="006C7D4D">
              <w:rPr>
                <w:vertAlign w:val="superscript"/>
              </w:rPr>
              <w:t>st</w:t>
            </w:r>
            <w:r w:rsidRPr="006C7D4D">
              <w:t xml:space="preserve"> session), see </w:t>
            </w:r>
            <w:hyperlink r:id="rId607" w:history="1">
              <w:r w:rsidRPr="006C7D4D">
                <w:rPr>
                  <w:rStyle w:val="Hyperlink"/>
                  <w:shd w:val="clear" w:color="auto" w:fill="FFFFFF"/>
                </w:rPr>
                <w:t>CCPR/C/131/2</w:t>
              </w:r>
            </w:hyperlink>
            <w:r w:rsidRPr="006C7D4D">
              <w:t xml:space="preserve"> and </w:t>
            </w:r>
            <w:hyperlink r:id="rId608" w:history="1">
              <w:r w:rsidRPr="006C7D4D">
                <w:rPr>
                  <w:rStyle w:val="Hyperlink"/>
                  <w:bCs/>
                </w:rPr>
                <w:t>CCPR/C/131/2/Add.2</w:t>
              </w:r>
            </w:hyperlink>
            <w:r w:rsidRPr="006C7D4D">
              <w:t xml:space="preserve">: </w:t>
            </w:r>
            <w:r w:rsidRPr="006C7D4D">
              <w:rPr>
                <w:bCs/>
                <w:color w:val="000000" w:themeColor="text1"/>
              </w:rPr>
              <w:t xml:space="preserve">Additional information required on paragraphs </w:t>
            </w:r>
            <w:r w:rsidRPr="006C7D4D">
              <w:t>13</w:t>
            </w:r>
            <w:r w:rsidRPr="006C7D4D">
              <w:rPr>
                <w:bCs/>
              </w:rPr>
              <w:t>[</w:t>
            </w:r>
            <w:r w:rsidRPr="006C7D4D">
              <w:rPr>
                <w:b/>
                <w:bCs/>
              </w:rPr>
              <w:t>B</w:t>
            </w:r>
            <w:r w:rsidRPr="006C7D4D">
              <w:rPr>
                <w:bCs/>
              </w:rPr>
              <w:t>],</w:t>
            </w:r>
            <w:r w:rsidRPr="006C7D4D">
              <w:t xml:space="preserve"> 25</w:t>
            </w:r>
            <w:r w:rsidRPr="006C7D4D">
              <w:rPr>
                <w:bCs/>
              </w:rPr>
              <w:t>[</w:t>
            </w:r>
            <w:r w:rsidRPr="006C7D4D">
              <w:rPr>
                <w:b/>
                <w:bCs/>
              </w:rPr>
              <w:t>B</w:t>
            </w:r>
            <w:r w:rsidRPr="006C7D4D">
              <w:rPr>
                <w:bCs/>
              </w:rPr>
              <w:t>][</w:t>
            </w:r>
            <w:r w:rsidRPr="006C7D4D">
              <w:rPr>
                <w:b/>
                <w:bCs/>
              </w:rPr>
              <w:t>C</w:t>
            </w:r>
            <w:r w:rsidRPr="006C7D4D">
              <w:rPr>
                <w:bCs/>
              </w:rPr>
              <w:t>]</w:t>
            </w:r>
            <w:r w:rsidRPr="006C7D4D">
              <w:t xml:space="preserve"> and 33</w:t>
            </w:r>
            <w:r w:rsidRPr="006C7D4D">
              <w:rPr>
                <w:bCs/>
              </w:rPr>
              <w:t>[</w:t>
            </w:r>
            <w:r w:rsidRPr="006C7D4D">
              <w:rPr>
                <w:b/>
                <w:bCs/>
              </w:rPr>
              <w:t>B</w:t>
            </w:r>
            <w:r w:rsidRPr="006C7D4D">
              <w:rPr>
                <w:bCs/>
              </w:rPr>
              <w:t>][</w:t>
            </w:r>
            <w:r w:rsidRPr="006C7D4D">
              <w:rPr>
                <w:b/>
                <w:bCs/>
              </w:rPr>
              <w:t>C</w:t>
            </w:r>
            <w:r w:rsidRPr="006C7D4D">
              <w:rPr>
                <w:bCs/>
              </w:rPr>
              <w:t>][</w:t>
            </w:r>
            <w:r w:rsidRPr="006C7D4D">
              <w:rPr>
                <w:b/>
                <w:bCs/>
              </w:rPr>
              <w:t>C</w:t>
            </w:r>
            <w:r w:rsidRPr="006C7D4D">
              <w:rPr>
                <w:bCs/>
              </w:rPr>
              <w:t>]</w:t>
            </w:r>
          </w:p>
        </w:tc>
      </w:tr>
      <w:tr w:rsidR="00607CD4" w:rsidRPr="006C7D4D" w14:paraId="495DC904" w14:textId="77777777" w:rsidTr="004F5B49">
        <w:tc>
          <w:tcPr>
            <w:tcW w:w="1401" w:type="dxa"/>
            <w:vMerge/>
            <w:shd w:val="clear" w:color="auto" w:fill="auto"/>
          </w:tcPr>
          <w:p w14:paraId="1C4B66E5" w14:textId="77777777" w:rsidR="00607CD4" w:rsidRPr="006C7D4D" w:rsidRDefault="00607CD4" w:rsidP="00607CD4"/>
        </w:tc>
        <w:tc>
          <w:tcPr>
            <w:tcW w:w="2418" w:type="dxa"/>
            <w:gridSpan w:val="2"/>
            <w:shd w:val="clear" w:color="auto" w:fill="auto"/>
          </w:tcPr>
          <w:p w14:paraId="13B72A6C" w14:textId="77777777" w:rsidR="00607CD4" w:rsidRPr="006C7D4D" w:rsidRDefault="00607CD4" w:rsidP="00607CD4">
            <w:pPr>
              <w:rPr>
                <w:b/>
                <w:i/>
              </w:rPr>
            </w:pPr>
            <w:r w:rsidRPr="006C7D4D">
              <w:rPr>
                <w:b/>
                <w:i/>
              </w:rPr>
              <w:t>Action</w:t>
            </w:r>
          </w:p>
        </w:tc>
        <w:tc>
          <w:tcPr>
            <w:tcW w:w="11299" w:type="dxa"/>
            <w:gridSpan w:val="7"/>
            <w:shd w:val="clear" w:color="auto" w:fill="auto"/>
          </w:tcPr>
          <w:p w14:paraId="3BC6815E" w14:textId="41E75141" w:rsidR="00607CD4" w:rsidRPr="006C7D4D" w:rsidRDefault="00607CD4" w:rsidP="00607CD4">
            <w:r w:rsidRPr="006C7D4D">
              <w:t xml:space="preserve"> </w:t>
            </w:r>
            <w:r w:rsidRPr="006C7D4D">
              <w:rPr>
                <w:color w:val="000000" w:themeColor="text1"/>
              </w:rPr>
              <w:t>Follow-up procedure discontinued. Discontinuance letter.</w:t>
            </w:r>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607CD4" w:rsidRPr="006C7D4D" w14:paraId="38284A88" w14:textId="77777777" w:rsidTr="004F5B49">
        <w:tc>
          <w:tcPr>
            <w:tcW w:w="1401" w:type="dxa"/>
            <w:shd w:val="clear" w:color="auto" w:fill="auto"/>
          </w:tcPr>
          <w:p w14:paraId="3A494518" w14:textId="77777777" w:rsidR="00607CD4" w:rsidRPr="006C7D4D" w:rsidRDefault="00607CD4" w:rsidP="00607CD4"/>
        </w:tc>
        <w:tc>
          <w:tcPr>
            <w:tcW w:w="2418" w:type="dxa"/>
            <w:gridSpan w:val="2"/>
            <w:shd w:val="clear" w:color="auto" w:fill="auto"/>
          </w:tcPr>
          <w:p w14:paraId="27EC8EF3" w14:textId="77777777" w:rsidR="00607CD4" w:rsidRPr="006C7D4D" w:rsidRDefault="00607CD4" w:rsidP="00607CD4">
            <w:pPr>
              <w:rPr>
                <w:b/>
                <w:i/>
              </w:rPr>
            </w:pPr>
          </w:p>
        </w:tc>
        <w:tc>
          <w:tcPr>
            <w:tcW w:w="11299" w:type="dxa"/>
            <w:gridSpan w:val="7"/>
            <w:shd w:val="clear" w:color="auto" w:fill="auto"/>
          </w:tcPr>
          <w:p w14:paraId="188B0956" w14:textId="77777777" w:rsidR="00607CD4" w:rsidRPr="006C7D4D" w:rsidRDefault="00607CD4" w:rsidP="00607CD4">
            <w:pPr>
              <w:jc w:val="center"/>
            </w:pPr>
          </w:p>
          <w:p w14:paraId="3AD87E3F" w14:textId="0F3C54B9" w:rsidR="00607CD4" w:rsidRPr="006C7D4D" w:rsidRDefault="00607CD4" w:rsidP="00607CD4">
            <w:pPr>
              <w:jc w:val="center"/>
            </w:pPr>
            <w:r w:rsidRPr="006C7D4D">
              <w:t>FOLLOW-UP PROCEDURE DISCONTINUED</w:t>
            </w:r>
          </w:p>
          <w:p w14:paraId="3934C2F7" w14:textId="77777777" w:rsidR="00607CD4" w:rsidRPr="006C7D4D" w:rsidRDefault="00607CD4" w:rsidP="00607CD4"/>
        </w:tc>
      </w:tr>
      <w:tr w:rsidR="00607CD4" w:rsidRPr="006C7D4D" w14:paraId="3A35DDB1" w14:textId="77777777" w:rsidTr="004F5B49">
        <w:tc>
          <w:tcPr>
            <w:tcW w:w="15118" w:type="dxa"/>
            <w:gridSpan w:val="10"/>
            <w:shd w:val="clear" w:color="auto" w:fill="D9D9D9" w:themeFill="background1" w:themeFillShade="D9"/>
          </w:tcPr>
          <w:p w14:paraId="2EE249CC" w14:textId="77777777" w:rsidR="00607CD4" w:rsidRPr="006C7D4D" w:rsidRDefault="00607CD4" w:rsidP="00607CD4">
            <w:pPr>
              <w:rPr>
                <w:sz w:val="30"/>
                <w:szCs w:val="30"/>
              </w:rPr>
            </w:pPr>
            <w:r w:rsidRPr="006C7D4D">
              <w:rPr>
                <w:b/>
                <w:sz w:val="30"/>
                <w:szCs w:val="30"/>
              </w:rPr>
              <w:t>119th session (6 – 29 March 2017)</w:t>
            </w:r>
          </w:p>
        </w:tc>
      </w:tr>
      <w:tr w:rsidR="00607CD4" w:rsidRPr="006C7D4D" w14:paraId="12B79441" w14:textId="77777777" w:rsidTr="004F5B49">
        <w:trPr>
          <w:trHeight w:val="317"/>
        </w:trPr>
        <w:tc>
          <w:tcPr>
            <w:tcW w:w="1401" w:type="dxa"/>
            <w:vMerge w:val="restart"/>
            <w:shd w:val="clear" w:color="auto" w:fill="auto"/>
          </w:tcPr>
          <w:p w14:paraId="3F86AD30" w14:textId="77777777" w:rsidR="00607CD4" w:rsidRPr="006C7D4D" w:rsidRDefault="00607CD4" w:rsidP="00607CD4">
            <w:pPr>
              <w:rPr>
                <w:b/>
              </w:rPr>
            </w:pPr>
            <w:r w:rsidRPr="006C7D4D">
              <w:rPr>
                <w:b/>
              </w:rPr>
              <w:t>Bangladesh</w:t>
            </w:r>
          </w:p>
        </w:tc>
        <w:tc>
          <w:tcPr>
            <w:tcW w:w="2418" w:type="dxa"/>
            <w:gridSpan w:val="2"/>
            <w:shd w:val="clear" w:color="auto" w:fill="auto"/>
          </w:tcPr>
          <w:p w14:paraId="2CAED4C5" w14:textId="77777777" w:rsidR="00607CD4" w:rsidRPr="006C7D4D" w:rsidRDefault="00607CD4" w:rsidP="00607CD4">
            <w:pPr>
              <w:rPr>
                <w:b/>
                <w:i/>
              </w:rPr>
            </w:pPr>
            <w:r w:rsidRPr="006C7D4D">
              <w:rPr>
                <w:b/>
                <w:i/>
              </w:rPr>
              <w:t>Concluding observations</w:t>
            </w:r>
          </w:p>
        </w:tc>
        <w:tc>
          <w:tcPr>
            <w:tcW w:w="11299" w:type="dxa"/>
            <w:gridSpan w:val="7"/>
            <w:shd w:val="clear" w:color="auto" w:fill="auto"/>
          </w:tcPr>
          <w:p w14:paraId="4A25443C" w14:textId="77777777" w:rsidR="00607CD4" w:rsidRPr="006C7D4D" w:rsidRDefault="00436820" w:rsidP="00607CD4">
            <w:hyperlink r:id="rId609" w:history="1">
              <w:r w:rsidR="00607CD4" w:rsidRPr="006C7D4D">
                <w:rPr>
                  <w:rStyle w:val="Hyperlink"/>
                </w:rPr>
                <w:t>CCPR/C/BGD/CO/1</w:t>
              </w:r>
            </w:hyperlink>
            <w:r w:rsidR="00607CD4" w:rsidRPr="006C7D4D">
              <w:t xml:space="preserve"> (22 March 2017)</w:t>
            </w:r>
          </w:p>
        </w:tc>
      </w:tr>
      <w:tr w:rsidR="00607CD4" w:rsidRPr="006C7D4D" w14:paraId="497CA348" w14:textId="77777777" w:rsidTr="004F5B49">
        <w:tc>
          <w:tcPr>
            <w:tcW w:w="1401" w:type="dxa"/>
            <w:vMerge/>
            <w:shd w:val="clear" w:color="auto" w:fill="auto"/>
          </w:tcPr>
          <w:p w14:paraId="27BF4F04" w14:textId="77777777" w:rsidR="00607CD4" w:rsidRPr="006C7D4D" w:rsidRDefault="00607CD4" w:rsidP="00607CD4"/>
        </w:tc>
        <w:tc>
          <w:tcPr>
            <w:tcW w:w="2418" w:type="dxa"/>
            <w:gridSpan w:val="2"/>
            <w:shd w:val="clear" w:color="auto" w:fill="auto"/>
          </w:tcPr>
          <w:p w14:paraId="71471847" w14:textId="77777777" w:rsidR="00607CD4" w:rsidRPr="006C7D4D" w:rsidRDefault="00607CD4" w:rsidP="00607CD4">
            <w:pPr>
              <w:rPr>
                <w:b/>
                <w:i/>
              </w:rPr>
            </w:pPr>
            <w:r w:rsidRPr="006C7D4D">
              <w:rPr>
                <w:b/>
                <w:i/>
              </w:rPr>
              <w:t>Next periodic report</w:t>
            </w:r>
          </w:p>
        </w:tc>
        <w:tc>
          <w:tcPr>
            <w:tcW w:w="11299" w:type="dxa"/>
            <w:gridSpan w:val="7"/>
            <w:shd w:val="clear" w:color="auto" w:fill="auto"/>
          </w:tcPr>
          <w:p w14:paraId="4F7B551A" w14:textId="77777777" w:rsidR="00607CD4" w:rsidRPr="006C7D4D" w:rsidRDefault="00607CD4" w:rsidP="00607CD4">
            <w:r w:rsidRPr="006C7D4D">
              <w:t>29 March 2021</w:t>
            </w:r>
          </w:p>
        </w:tc>
      </w:tr>
      <w:tr w:rsidR="00607CD4" w:rsidRPr="006C7D4D" w14:paraId="5252300E" w14:textId="77777777" w:rsidTr="004F5B49">
        <w:tc>
          <w:tcPr>
            <w:tcW w:w="1401" w:type="dxa"/>
            <w:vMerge/>
            <w:shd w:val="clear" w:color="auto" w:fill="auto"/>
          </w:tcPr>
          <w:p w14:paraId="4D90DD05" w14:textId="77777777" w:rsidR="00607CD4" w:rsidRPr="006C7D4D" w:rsidRDefault="00607CD4" w:rsidP="00607CD4"/>
        </w:tc>
        <w:tc>
          <w:tcPr>
            <w:tcW w:w="2418" w:type="dxa"/>
            <w:gridSpan w:val="2"/>
            <w:shd w:val="clear" w:color="auto" w:fill="auto"/>
          </w:tcPr>
          <w:p w14:paraId="497BD6D1" w14:textId="77777777" w:rsidR="00607CD4" w:rsidRPr="006C7D4D" w:rsidRDefault="00607CD4" w:rsidP="00607CD4">
            <w:pPr>
              <w:rPr>
                <w:b/>
                <w:i/>
              </w:rPr>
            </w:pPr>
            <w:r w:rsidRPr="006C7D4D">
              <w:rPr>
                <w:b/>
                <w:i/>
              </w:rPr>
              <w:t>LOIPR status</w:t>
            </w:r>
          </w:p>
        </w:tc>
        <w:tc>
          <w:tcPr>
            <w:tcW w:w="11299" w:type="dxa"/>
            <w:gridSpan w:val="7"/>
            <w:shd w:val="clear" w:color="auto" w:fill="auto"/>
          </w:tcPr>
          <w:p w14:paraId="2EECED23" w14:textId="77777777" w:rsidR="00607CD4" w:rsidRPr="006C7D4D" w:rsidRDefault="00607CD4" w:rsidP="00607CD4">
            <w:r w:rsidRPr="006C7D4D">
              <w:t>N/A</w:t>
            </w:r>
          </w:p>
        </w:tc>
      </w:tr>
      <w:tr w:rsidR="00607CD4" w:rsidRPr="006C7D4D" w14:paraId="2B8E1240" w14:textId="77777777" w:rsidTr="004F5B49">
        <w:tc>
          <w:tcPr>
            <w:tcW w:w="1401" w:type="dxa"/>
            <w:vMerge/>
            <w:shd w:val="clear" w:color="auto" w:fill="auto"/>
          </w:tcPr>
          <w:p w14:paraId="360A68D8" w14:textId="77777777" w:rsidR="00607CD4" w:rsidRPr="006C7D4D" w:rsidRDefault="00607CD4" w:rsidP="00607CD4"/>
        </w:tc>
        <w:tc>
          <w:tcPr>
            <w:tcW w:w="2418" w:type="dxa"/>
            <w:gridSpan w:val="2"/>
            <w:shd w:val="clear" w:color="auto" w:fill="auto"/>
          </w:tcPr>
          <w:p w14:paraId="4865058D" w14:textId="77777777" w:rsidR="00607CD4" w:rsidRPr="006C7D4D" w:rsidRDefault="00607CD4" w:rsidP="00607CD4">
            <w:pPr>
              <w:rPr>
                <w:b/>
                <w:i/>
              </w:rPr>
            </w:pPr>
            <w:r w:rsidRPr="006C7D4D">
              <w:rPr>
                <w:b/>
                <w:i/>
              </w:rPr>
              <w:t>Follow-up paragraphs</w:t>
            </w:r>
          </w:p>
        </w:tc>
        <w:tc>
          <w:tcPr>
            <w:tcW w:w="11299" w:type="dxa"/>
            <w:gridSpan w:val="7"/>
            <w:shd w:val="clear" w:color="auto" w:fill="auto"/>
          </w:tcPr>
          <w:p w14:paraId="6692DF51" w14:textId="77777777" w:rsidR="00607CD4" w:rsidRPr="006C7D4D" w:rsidRDefault="00607CD4" w:rsidP="00607CD4">
            <w:r w:rsidRPr="006C7D4D">
              <w:t>14 (</w:t>
            </w:r>
            <w:r w:rsidRPr="006C7D4D">
              <w:rPr>
                <w:i/>
              </w:rPr>
              <w:t>early marriage and harmful traditional practices</w:t>
            </w:r>
            <w:r w:rsidRPr="006C7D4D">
              <w:t>), 20 (</w:t>
            </w:r>
            <w:r w:rsidRPr="006C7D4D">
              <w:rPr>
                <w:i/>
              </w:rPr>
              <w:t>extrajudicial killings and enforced disappearances</w:t>
            </w:r>
            <w:r w:rsidRPr="006C7D4D">
              <w:t>) and 22 (</w:t>
            </w:r>
            <w:r w:rsidRPr="006C7D4D">
              <w:rPr>
                <w:i/>
              </w:rPr>
              <w:t>torture and ill-treatment</w:t>
            </w:r>
            <w:r w:rsidRPr="006C7D4D">
              <w:t>)</w:t>
            </w:r>
          </w:p>
        </w:tc>
      </w:tr>
      <w:tr w:rsidR="00607CD4" w:rsidRPr="006C7D4D" w14:paraId="12A7CAC7" w14:textId="77777777" w:rsidTr="004F5B49">
        <w:tc>
          <w:tcPr>
            <w:tcW w:w="1401" w:type="dxa"/>
            <w:vMerge/>
            <w:shd w:val="clear" w:color="auto" w:fill="auto"/>
          </w:tcPr>
          <w:p w14:paraId="045EE357" w14:textId="77777777" w:rsidR="00607CD4" w:rsidRPr="006C7D4D" w:rsidRDefault="00607CD4" w:rsidP="00607CD4"/>
        </w:tc>
        <w:tc>
          <w:tcPr>
            <w:tcW w:w="2418" w:type="dxa"/>
            <w:gridSpan w:val="2"/>
            <w:shd w:val="clear" w:color="auto" w:fill="auto"/>
          </w:tcPr>
          <w:p w14:paraId="47443C06" w14:textId="77777777" w:rsidR="00607CD4" w:rsidRPr="006C7D4D" w:rsidRDefault="00607CD4" w:rsidP="00607CD4">
            <w:pPr>
              <w:rPr>
                <w:b/>
                <w:i/>
              </w:rPr>
            </w:pPr>
            <w:r w:rsidRPr="006C7D4D">
              <w:rPr>
                <w:b/>
                <w:i/>
                <w:color w:val="FF0000"/>
              </w:rPr>
              <w:t>Due date of follow-up report</w:t>
            </w:r>
          </w:p>
        </w:tc>
        <w:tc>
          <w:tcPr>
            <w:tcW w:w="11299" w:type="dxa"/>
            <w:gridSpan w:val="7"/>
            <w:shd w:val="clear" w:color="auto" w:fill="auto"/>
          </w:tcPr>
          <w:p w14:paraId="1FBF8D98" w14:textId="77777777" w:rsidR="00607CD4" w:rsidRPr="006C7D4D" w:rsidRDefault="00607CD4" w:rsidP="00607CD4">
            <w:r w:rsidRPr="006C7D4D">
              <w:t>22 March 2018</w:t>
            </w:r>
          </w:p>
        </w:tc>
      </w:tr>
      <w:tr w:rsidR="00607CD4" w:rsidRPr="006C7D4D" w14:paraId="3A9887FA" w14:textId="77777777" w:rsidTr="004F5B49">
        <w:tc>
          <w:tcPr>
            <w:tcW w:w="1401" w:type="dxa"/>
            <w:vMerge/>
            <w:shd w:val="clear" w:color="auto" w:fill="auto"/>
          </w:tcPr>
          <w:p w14:paraId="4A1ADD81" w14:textId="77777777" w:rsidR="00607CD4" w:rsidRPr="006C7D4D" w:rsidRDefault="00607CD4" w:rsidP="00607CD4"/>
        </w:tc>
        <w:tc>
          <w:tcPr>
            <w:tcW w:w="2418" w:type="dxa"/>
            <w:gridSpan w:val="2"/>
            <w:shd w:val="clear" w:color="auto" w:fill="auto"/>
          </w:tcPr>
          <w:p w14:paraId="03B073F6" w14:textId="77777777" w:rsidR="00607CD4" w:rsidRPr="006C7D4D" w:rsidRDefault="00607CD4" w:rsidP="00607CD4">
            <w:pPr>
              <w:rPr>
                <w:b/>
                <w:i/>
                <w:color w:val="FF0000"/>
              </w:rPr>
            </w:pPr>
            <w:r w:rsidRPr="006C7D4D">
              <w:rPr>
                <w:b/>
                <w:i/>
              </w:rPr>
              <w:t>Date of receipt of follow-up report</w:t>
            </w:r>
          </w:p>
        </w:tc>
        <w:tc>
          <w:tcPr>
            <w:tcW w:w="11299" w:type="dxa"/>
            <w:gridSpan w:val="7"/>
            <w:shd w:val="clear" w:color="auto" w:fill="auto"/>
          </w:tcPr>
          <w:p w14:paraId="4D4DBEAB" w14:textId="2AF4F327" w:rsidR="00607CD4" w:rsidRPr="006C7D4D" w:rsidRDefault="00436820" w:rsidP="00607CD4">
            <w:hyperlink r:id="rId610" w:history="1">
              <w:r w:rsidR="00607CD4" w:rsidRPr="006C7D4D">
                <w:rPr>
                  <w:rStyle w:val="Hyperlink"/>
                  <w:szCs w:val="20"/>
                  <w:lang w:val="en-GB"/>
                </w:rPr>
                <w:t>18 March 2020</w:t>
              </w:r>
            </w:hyperlink>
            <w:r w:rsidR="00607CD4" w:rsidRPr="006C7D4D">
              <w:rPr>
                <w:rStyle w:val="Hyperlink"/>
                <w:szCs w:val="20"/>
                <w:lang w:val="en-GB"/>
              </w:rPr>
              <w:t xml:space="preserve"> and 3 August 2020</w:t>
            </w:r>
          </w:p>
        </w:tc>
      </w:tr>
      <w:tr w:rsidR="00D06800" w:rsidRPr="006C7D4D" w14:paraId="412F778A" w14:textId="77777777" w:rsidTr="004F5B49">
        <w:tc>
          <w:tcPr>
            <w:tcW w:w="1401" w:type="dxa"/>
            <w:vMerge/>
            <w:shd w:val="clear" w:color="auto" w:fill="auto"/>
          </w:tcPr>
          <w:p w14:paraId="08A56434" w14:textId="77777777" w:rsidR="00D06800" w:rsidRPr="006C7D4D" w:rsidRDefault="00D06800" w:rsidP="00D06800"/>
        </w:tc>
        <w:tc>
          <w:tcPr>
            <w:tcW w:w="2418" w:type="dxa"/>
            <w:gridSpan w:val="2"/>
            <w:shd w:val="clear" w:color="auto" w:fill="auto"/>
          </w:tcPr>
          <w:p w14:paraId="4C01E553" w14:textId="77777777" w:rsidR="00D06800" w:rsidRPr="006C7D4D" w:rsidRDefault="00D06800" w:rsidP="00D06800">
            <w:pPr>
              <w:rPr>
                <w:b/>
                <w:i/>
              </w:rPr>
            </w:pPr>
            <w:r w:rsidRPr="006C7D4D">
              <w:rPr>
                <w:b/>
                <w:i/>
              </w:rPr>
              <w:t>Notes</w:t>
            </w:r>
          </w:p>
        </w:tc>
        <w:tc>
          <w:tcPr>
            <w:tcW w:w="11299" w:type="dxa"/>
            <w:gridSpan w:val="7"/>
            <w:shd w:val="clear" w:color="auto" w:fill="auto"/>
          </w:tcPr>
          <w:p w14:paraId="4C750AE3" w14:textId="3AB8B5CA" w:rsidR="00D06800" w:rsidRPr="006C7D4D" w:rsidRDefault="00D06800" w:rsidP="00D06800">
            <w:r w:rsidRPr="006C7D4D">
              <w:t>Evaluated in July 2021 (132</w:t>
            </w:r>
            <w:r w:rsidRPr="006C7D4D">
              <w:rPr>
                <w:vertAlign w:val="superscript"/>
              </w:rPr>
              <w:t>nd</w:t>
            </w:r>
            <w:r w:rsidRPr="006C7D4D">
              <w:t xml:space="preserve"> session), see </w:t>
            </w:r>
            <w:hyperlink r:id="rId611" w:history="1">
              <w:r w:rsidR="00677F3E" w:rsidRPr="006C7D4D">
                <w:rPr>
                  <w:rStyle w:val="Hyperlink"/>
                </w:rPr>
                <w:t>CCPR/C/132/2/Add.1</w:t>
              </w:r>
            </w:hyperlink>
            <w:r w:rsidRPr="006C7D4D">
              <w:t xml:space="preserve">: </w:t>
            </w:r>
            <w:r w:rsidRPr="006C7D4D">
              <w:rPr>
                <w:bCs/>
                <w:color w:val="000000" w:themeColor="text1"/>
              </w:rPr>
              <w:t>Additional information required on paragraphs</w:t>
            </w:r>
            <w:r w:rsidRPr="006C7D4D">
              <w:t xml:space="preserve"> 14[</w:t>
            </w:r>
            <w:r w:rsidRPr="006C7D4D">
              <w:rPr>
                <w:b/>
                <w:bCs/>
              </w:rPr>
              <w:t>B</w:t>
            </w:r>
            <w:r w:rsidRPr="006C7D4D">
              <w:t>]</w:t>
            </w:r>
            <w:r w:rsidRPr="006C7D4D">
              <w:rPr>
                <w:b/>
                <w:bCs/>
              </w:rPr>
              <w:t>[C]</w:t>
            </w:r>
            <w:r w:rsidRPr="006C7D4D">
              <w:t>, 20[</w:t>
            </w:r>
            <w:r w:rsidRPr="006C7D4D">
              <w:rPr>
                <w:b/>
                <w:bCs/>
              </w:rPr>
              <w:t>C</w:t>
            </w:r>
            <w:r w:rsidRPr="006C7D4D">
              <w:t>] and 22[</w:t>
            </w:r>
            <w:r w:rsidRPr="006C7D4D">
              <w:rPr>
                <w:b/>
                <w:bCs/>
              </w:rPr>
              <w:t>C</w:t>
            </w:r>
            <w:r w:rsidRPr="006C7D4D">
              <w:t>]</w:t>
            </w:r>
          </w:p>
        </w:tc>
      </w:tr>
      <w:tr w:rsidR="00D06800" w:rsidRPr="006C7D4D" w14:paraId="04D95109" w14:textId="77777777" w:rsidTr="004F5B49">
        <w:tc>
          <w:tcPr>
            <w:tcW w:w="1401" w:type="dxa"/>
            <w:vMerge/>
            <w:shd w:val="clear" w:color="auto" w:fill="auto"/>
          </w:tcPr>
          <w:p w14:paraId="5509B123" w14:textId="77777777" w:rsidR="00D06800" w:rsidRPr="006C7D4D" w:rsidRDefault="00D06800" w:rsidP="00D06800"/>
        </w:tc>
        <w:tc>
          <w:tcPr>
            <w:tcW w:w="2418" w:type="dxa"/>
            <w:gridSpan w:val="2"/>
            <w:shd w:val="clear" w:color="auto" w:fill="auto"/>
          </w:tcPr>
          <w:p w14:paraId="6FDD7AE8" w14:textId="77777777" w:rsidR="00D06800" w:rsidRPr="006C7D4D" w:rsidRDefault="00D06800" w:rsidP="00D06800">
            <w:pPr>
              <w:rPr>
                <w:b/>
                <w:i/>
              </w:rPr>
            </w:pPr>
            <w:r w:rsidRPr="006C7D4D">
              <w:rPr>
                <w:b/>
                <w:i/>
              </w:rPr>
              <w:t>Action</w:t>
            </w:r>
          </w:p>
        </w:tc>
        <w:tc>
          <w:tcPr>
            <w:tcW w:w="11299" w:type="dxa"/>
            <w:gridSpan w:val="7"/>
            <w:shd w:val="clear" w:color="auto" w:fill="auto"/>
          </w:tcPr>
          <w:p w14:paraId="6DF90247" w14:textId="6A6859EE" w:rsidR="00D06800" w:rsidRPr="006C7D4D" w:rsidRDefault="00D06800" w:rsidP="00D06800">
            <w:r w:rsidRPr="006C7D4D">
              <w:rPr>
                <w:color w:val="000000" w:themeColor="text1"/>
              </w:rPr>
              <w:t xml:space="preserve">Follow-up procedure discontinued. </w:t>
            </w:r>
            <w:hyperlink r:id="rId612"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second periodic report of the State party.</w:t>
            </w:r>
          </w:p>
        </w:tc>
      </w:tr>
      <w:tr w:rsidR="006431C8" w:rsidRPr="006C7D4D" w14:paraId="62BC09F3" w14:textId="77777777" w:rsidTr="00B038AD">
        <w:tc>
          <w:tcPr>
            <w:tcW w:w="1401" w:type="dxa"/>
            <w:shd w:val="clear" w:color="auto" w:fill="auto"/>
          </w:tcPr>
          <w:p w14:paraId="2AC9C735" w14:textId="77777777" w:rsidR="006431C8" w:rsidRPr="006C7D4D" w:rsidRDefault="006431C8" w:rsidP="00D06800"/>
        </w:tc>
        <w:tc>
          <w:tcPr>
            <w:tcW w:w="13717" w:type="dxa"/>
            <w:gridSpan w:val="9"/>
            <w:shd w:val="clear" w:color="auto" w:fill="auto"/>
          </w:tcPr>
          <w:p w14:paraId="02A1E4C3" w14:textId="77777777" w:rsidR="006431C8" w:rsidRPr="006C7D4D" w:rsidRDefault="006431C8" w:rsidP="006431C8">
            <w:pPr>
              <w:jc w:val="center"/>
            </w:pPr>
          </w:p>
          <w:p w14:paraId="17D1BF0B" w14:textId="77777777" w:rsidR="006431C8" w:rsidRPr="006C7D4D" w:rsidRDefault="006431C8" w:rsidP="006431C8">
            <w:pPr>
              <w:jc w:val="center"/>
            </w:pPr>
            <w:r w:rsidRPr="006C7D4D">
              <w:t>FOLLOW-UP PROCEDURE DISCONTINUED</w:t>
            </w:r>
          </w:p>
          <w:p w14:paraId="10748FC4" w14:textId="77777777" w:rsidR="006431C8" w:rsidRPr="006C7D4D" w:rsidRDefault="006431C8" w:rsidP="00D06800">
            <w:pPr>
              <w:rPr>
                <w:color w:val="000000" w:themeColor="text1"/>
              </w:rPr>
            </w:pPr>
          </w:p>
        </w:tc>
      </w:tr>
      <w:tr w:rsidR="00D06800" w:rsidRPr="006C7D4D" w14:paraId="5AEFE736" w14:textId="77777777" w:rsidTr="004F5B49">
        <w:trPr>
          <w:trHeight w:val="144"/>
        </w:trPr>
        <w:tc>
          <w:tcPr>
            <w:tcW w:w="15118" w:type="dxa"/>
            <w:gridSpan w:val="10"/>
            <w:shd w:val="clear" w:color="auto" w:fill="D9D9D9" w:themeFill="background1" w:themeFillShade="D9"/>
          </w:tcPr>
          <w:p w14:paraId="1C1B35E9" w14:textId="2138C76B" w:rsidR="00D06800" w:rsidRPr="006C7D4D" w:rsidRDefault="00D06800" w:rsidP="00D06800">
            <w:pPr>
              <w:tabs>
                <w:tab w:val="left" w:pos="13891"/>
              </w:tabs>
            </w:pPr>
            <w:r w:rsidRPr="006C7D4D">
              <w:tab/>
            </w:r>
          </w:p>
        </w:tc>
      </w:tr>
      <w:tr w:rsidR="00D06800" w:rsidRPr="006C7D4D" w14:paraId="2EAE113E" w14:textId="77777777" w:rsidTr="004F5B49">
        <w:trPr>
          <w:trHeight w:val="317"/>
        </w:trPr>
        <w:tc>
          <w:tcPr>
            <w:tcW w:w="1401" w:type="dxa"/>
            <w:vMerge w:val="restart"/>
            <w:shd w:val="clear" w:color="auto" w:fill="auto"/>
          </w:tcPr>
          <w:p w14:paraId="4F02EA48" w14:textId="77777777" w:rsidR="00D06800" w:rsidRPr="006C7D4D" w:rsidRDefault="00D06800" w:rsidP="00D06800">
            <w:pPr>
              <w:rPr>
                <w:b/>
              </w:rPr>
            </w:pPr>
            <w:r w:rsidRPr="006C7D4D">
              <w:rPr>
                <w:b/>
              </w:rPr>
              <w:t>Bosnia and Herzegovina</w:t>
            </w:r>
          </w:p>
        </w:tc>
        <w:tc>
          <w:tcPr>
            <w:tcW w:w="2418" w:type="dxa"/>
            <w:gridSpan w:val="2"/>
            <w:shd w:val="clear" w:color="auto" w:fill="auto"/>
          </w:tcPr>
          <w:p w14:paraId="3DE2BA7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E17B601" w14:textId="77777777" w:rsidR="00D06800" w:rsidRPr="006C7D4D" w:rsidRDefault="00436820" w:rsidP="00D06800">
            <w:hyperlink r:id="rId613" w:history="1">
              <w:r w:rsidR="00D06800" w:rsidRPr="006C7D4D">
                <w:rPr>
                  <w:rStyle w:val="Hyperlink"/>
                </w:rPr>
                <w:t>CCPR/C/BIH/CO/3</w:t>
              </w:r>
            </w:hyperlink>
            <w:r w:rsidR="00D06800" w:rsidRPr="006C7D4D">
              <w:t xml:space="preserve"> (23 March 2017)</w:t>
            </w:r>
          </w:p>
        </w:tc>
      </w:tr>
      <w:tr w:rsidR="00D06800" w:rsidRPr="006C7D4D" w14:paraId="10705851" w14:textId="77777777" w:rsidTr="004F5B49">
        <w:tc>
          <w:tcPr>
            <w:tcW w:w="1401" w:type="dxa"/>
            <w:vMerge/>
            <w:shd w:val="clear" w:color="auto" w:fill="auto"/>
          </w:tcPr>
          <w:p w14:paraId="66D838EF" w14:textId="77777777" w:rsidR="00D06800" w:rsidRPr="006C7D4D" w:rsidRDefault="00D06800" w:rsidP="00D06800"/>
        </w:tc>
        <w:tc>
          <w:tcPr>
            <w:tcW w:w="2418" w:type="dxa"/>
            <w:gridSpan w:val="2"/>
            <w:shd w:val="clear" w:color="auto" w:fill="auto"/>
          </w:tcPr>
          <w:p w14:paraId="100D189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61763F89" w14:textId="77777777" w:rsidR="00D06800" w:rsidRPr="006C7D4D" w:rsidRDefault="00D06800" w:rsidP="00D06800">
            <w:r w:rsidRPr="006C7D4D">
              <w:t>29 March 2022</w:t>
            </w:r>
          </w:p>
        </w:tc>
      </w:tr>
      <w:tr w:rsidR="00D06800" w:rsidRPr="006C7D4D" w14:paraId="0854581B" w14:textId="77777777" w:rsidTr="004F5B49">
        <w:tc>
          <w:tcPr>
            <w:tcW w:w="1401" w:type="dxa"/>
            <w:vMerge/>
            <w:shd w:val="clear" w:color="auto" w:fill="auto"/>
          </w:tcPr>
          <w:p w14:paraId="40F8E455" w14:textId="77777777" w:rsidR="00D06800" w:rsidRPr="006C7D4D" w:rsidRDefault="00D06800" w:rsidP="00D06800"/>
        </w:tc>
        <w:tc>
          <w:tcPr>
            <w:tcW w:w="2418" w:type="dxa"/>
            <w:gridSpan w:val="2"/>
            <w:shd w:val="clear" w:color="auto" w:fill="auto"/>
          </w:tcPr>
          <w:p w14:paraId="275C609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1DF2D7FA" w14:textId="073CB899" w:rsidR="00D06800" w:rsidRPr="006C7D4D" w:rsidRDefault="00D06800" w:rsidP="00D06800">
            <w:r w:rsidRPr="006C7D4D">
              <w:t>LOIPR (as of 1 February 2011)</w:t>
            </w:r>
          </w:p>
        </w:tc>
      </w:tr>
      <w:tr w:rsidR="00D06800" w:rsidRPr="006C7D4D" w14:paraId="44359F5D" w14:textId="77777777" w:rsidTr="004F5B49">
        <w:tc>
          <w:tcPr>
            <w:tcW w:w="1401" w:type="dxa"/>
            <w:vMerge/>
            <w:shd w:val="clear" w:color="auto" w:fill="auto"/>
          </w:tcPr>
          <w:p w14:paraId="26C4C5D3" w14:textId="77777777" w:rsidR="00D06800" w:rsidRPr="006C7D4D" w:rsidRDefault="00D06800" w:rsidP="00D06800"/>
        </w:tc>
        <w:tc>
          <w:tcPr>
            <w:tcW w:w="2418" w:type="dxa"/>
            <w:gridSpan w:val="2"/>
            <w:shd w:val="clear" w:color="auto" w:fill="auto"/>
          </w:tcPr>
          <w:p w14:paraId="65E5E41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F6C98FB" w14:textId="77777777" w:rsidR="00D06800" w:rsidRPr="006C7D4D" w:rsidRDefault="00D06800" w:rsidP="00D06800">
            <w:r w:rsidRPr="006C7D4D">
              <w:t>14 (</w:t>
            </w:r>
            <w:r w:rsidRPr="006C7D4D">
              <w:rPr>
                <w:i/>
              </w:rPr>
              <w:t>crimes against humanity and other international crimes</w:t>
            </w:r>
            <w:r w:rsidRPr="006C7D4D">
              <w:t>), 20 (</w:t>
            </w:r>
            <w:r w:rsidRPr="006C7D4D">
              <w:rPr>
                <w:i/>
              </w:rPr>
              <w:t>enforced disappearance and missing persons</w:t>
            </w:r>
            <w:r w:rsidRPr="006C7D4D">
              <w:t>) and 36 (</w:t>
            </w:r>
            <w:r w:rsidRPr="006C7D4D">
              <w:rPr>
                <w:i/>
              </w:rPr>
              <w:t>refugees and displaced persons</w:t>
            </w:r>
            <w:r w:rsidRPr="006C7D4D">
              <w:t>)</w:t>
            </w:r>
          </w:p>
        </w:tc>
      </w:tr>
      <w:tr w:rsidR="00D06800" w:rsidRPr="006C7D4D" w14:paraId="7403C879" w14:textId="77777777" w:rsidTr="004F5B49">
        <w:tc>
          <w:tcPr>
            <w:tcW w:w="1401" w:type="dxa"/>
            <w:vMerge/>
            <w:shd w:val="clear" w:color="auto" w:fill="auto"/>
          </w:tcPr>
          <w:p w14:paraId="582F85E1" w14:textId="77777777" w:rsidR="00D06800" w:rsidRPr="006C7D4D" w:rsidRDefault="00D06800" w:rsidP="00D06800"/>
        </w:tc>
        <w:tc>
          <w:tcPr>
            <w:tcW w:w="2418" w:type="dxa"/>
            <w:gridSpan w:val="2"/>
            <w:shd w:val="clear" w:color="auto" w:fill="auto"/>
          </w:tcPr>
          <w:p w14:paraId="322FF37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49ADC56" w14:textId="77777777" w:rsidR="00D06800" w:rsidRPr="006C7D4D" w:rsidRDefault="00D06800" w:rsidP="00D06800">
            <w:r w:rsidRPr="006C7D4D">
              <w:t>23 March 2018</w:t>
            </w:r>
          </w:p>
        </w:tc>
      </w:tr>
      <w:tr w:rsidR="00D06800" w:rsidRPr="006C7D4D" w14:paraId="461E6A2F" w14:textId="77777777" w:rsidTr="004F5B49">
        <w:tc>
          <w:tcPr>
            <w:tcW w:w="1401" w:type="dxa"/>
            <w:vMerge/>
            <w:shd w:val="clear" w:color="auto" w:fill="auto"/>
          </w:tcPr>
          <w:p w14:paraId="502EC643" w14:textId="77777777" w:rsidR="00D06800" w:rsidRPr="006C7D4D" w:rsidRDefault="00D06800" w:rsidP="00D06800"/>
        </w:tc>
        <w:tc>
          <w:tcPr>
            <w:tcW w:w="2418" w:type="dxa"/>
            <w:gridSpan w:val="2"/>
            <w:shd w:val="clear" w:color="auto" w:fill="auto"/>
          </w:tcPr>
          <w:p w14:paraId="2D78DF5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8E96DD4" w14:textId="3E66F335" w:rsidR="00D06800" w:rsidRPr="006C7D4D" w:rsidRDefault="00436820" w:rsidP="00D06800">
            <w:hyperlink r:id="rId614" w:history="1">
              <w:r w:rsidR="00D06800" w:rsidRPr="006C7D4D">
                <w:rPr>
                  <w:rStyle w:val="Hyperlink"/>
                  <w:szCs w:val="20"/>
                  <w:lang w:val="en-GB"/>
                </w:rPr>
                <w:t>CCPR/C/BIH/CO/3/Add.1</w:t>
              </w:r>
            </w:hyperlink>
            <w:r w:rsidR="00D06800" w:rsidRPr="006C7D4D">
              <w:rPr>
                <w:szCs w:val="20"/>
                <w:lang w:val="en-GB"/>
              </w:rPr>
              <w:t xml:space="preserve">, 5 July 2018 – report received after the </w:t>
            </w:r>
            <w:hyperlink r:id="rId615" w:history="1">
              <w:r w:rsidR="00D06800" w:rsidRPr="006C7D4D">
                <w:rPr>
                  <w:rStyle w:val="Hyperlink"/>
                </w:rPr>
                <w:t>reminder dated 18 April 2018</w:t>
              </w:r>
            </w:hyperlink>
          </w:p>
          <w:p w14:paraId="439855BF" w14:textId="6B28821B" w:rsidR="00D06800" w:rsidRPr="006C7D4D" w:rsidRDefault="00D06800" w:rsidP="00D06800"/>
        </w:tc>
      </w:tr>
      <w:tr w:rsidR="00D06800" w:rsidRPr="006C7D4D" w14:paraId="5C39CE28" w14:textId="77777777" w:rsidTr="004F5B49">
        <w:tc>
          <w:tcPr>
            <w:tcW w:w="1401" w:type="dxa"/>
            <w:vMerge/>
            <w:shd w:val="clear" w:color="auto" w:fill="auto"/>
          </w:tcPr>
          <w:p w14:paraId="17DC7933" w14:textId="77777777" w:rsidR="00D06800" w:rsidRPr="006C7D4D" w:rsidRDefault="00D06800" w:rsidP="00D06800"/>
        </w:tc>
        <w:tc>
          <w:tcPr>
            <w:tcW w:w="2418" w:type="dxa"/>
            <w:gridSpan w:val="2"/>
            <w:shd w:val="clear" w:color="auto" w:fill="auto"/>
          </w:tcPr>
          <w:p w14:paraId="00225121" w14:textId="7DF51C7E" w:rsidR="00D06800" w:rsidRPr="006C7D4D" w:rsidRDefault="00D06800" w:rsidP="00D06800">
            <w:pPr>
              <w:rPr>
                <w:b/>
                <w:i/>
              </w:rPr>
            </w:pPr>
            <w:r w:rsidRPr="006C7D4D">
              <w:rPr>
                <w:b/>
                <w:i/>
              </w:rPr>
              <w:t>Alternative follow-up reports</w:t>
            </w:r>
          </w:p>
        </w:tc>
        <w:tc>
          <w:tcPr>
            <w:tcW w:w="11299" w:type="dxa"/>
            <w:gridSpan w:val="7"/>
            <w:shd w:val="clear" w:color="auto" w:fill="auto"/>
          </w:tcPr>
          <w:p w14:paraId="7ECF09DA" w14:textId="77777777" w:rsidR="00D06800" w:rsidRPr="006C7D4D" w:rsidRDefault="00436820" w:rsidP="00D06800">
            <w:pPr>
              <w:rPr>
                <w:szCs w:val="20"/>
                <w:lang w:val="en-GB"/>
              </w:rPr>
            </w:pPr>
            <w:hyperlink r:id="rId616" w:history="1">
              <w:r w:rsidR="00D06800" w:rsidRPr="006C7D4D">
                <w:rPr>
                  <w:rStyle w:val="Hyperlink"/>
                  <w:szCs w:val="20"/>
                  <w:lang w:val="en-GB"/>
                </w:rPr>
                <w:t>TRIAL International and Yale Law School</w:t>
              </w:r>
            </w:hyperlink>
            <w:r w:rsidR="00D06800" w:rsidRPr="006C7D4D">
              <w:rPr>
                <w:szCs w:val="20"/>
                <w:lang w:val="en-GB"/>
              </w:rPr>
              <w:t>, 29 March 2018</w:t>
            </w:r>
          </w:p>
          <w:p w14:paraId="6D7C7FA5" w14:textId="0C1438AD" w:rsidR="00D06800" w:rsidRPr="006C7D4D" w:rsidRDefault="00D06800" w:rsidP="00D06800">
            <w:pPr>
              <w:rPr>
                <w:szCs w:val="20"/>
                <w:lang w:val="en-GB"/>
              </w:rPr>
            </w:pPr>
          </w:p>
        </w:tc>
      </w:tr>
      <w:tr w:rsidR="00D06800" w:rsidRPr="006C7D4D" w14:paraId="68376E56" w14:textId="77777777" w:rsidTr="004F5B49">
        <w:tc>
          <w:tcPr>
            <w:tcW w:w="1401" w:type="dxa"/>
            <w:vMerge/>
            <w:shd w:val="clear" w:color="auto" w:fill="auto"/>
          </w:tcPr>
          <w:p w14:paraId="30A6C00E" w14:textId="77777777" w:rsidR="00D06800" w:rsidRPr="006C7D4D" w:rsidRDefault="00D06800" w:rsidP="00D06800"/>
        </w:tc>
        <w:tc>
          <w:tcPr>
            <w:tcW w:w="2418" w:type="dxa"/>
            <w:gridSpan w:val="2"/>
            <w:shd w:val="clear" w:color="auto" w:fill="auto"/>
          </w:tcPr>
          <w:p w14:paraId="0822A5AB" w14:textId="77777777" w:rsidR="00D06800" w:rsidRPr="006C7D4D" w:rsidRDefault="00D06800" w:rsidP="00D06800">
            <w:pPr>
              <w:rPr>
                <w:b/>
                <w:i/>
              </w:rPr>
            </w:pPr>
            <w:r w:rsidRPr="006C7D4D">
              <w:rPr>
                <w:b/>
                <w:i/>
              </w:rPr>
              <w:t>Notes</w:t>
            </w:r>
          </w:p>
        </w:tc>
        <w:tc>
          <w:tcPr>
            <w:tcW w:w="11299" w:type="dxa"/>
            <w:gridSpan w:val="7"/>
            <w:shd w:val="clear" w:color="auto" w:fill="auto"/>
          </w:tcPr>
          <w:p w14:paraId="384FCB4F" w14:textId="772686AD"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17" w:history="1">
              <w:r w:rsidRPr="006C7D4D">
                <w:rPr>
                  <w:rStyle w:val="Hyperlink"/>
                  <w:sz w:val="22"/>
                  <w:szCs w:val="22"/>
                </w:rPr>
                <w:t>CCPR/C/129/2</w:t>
              </w:r>
            </w:hyperlink>
            <w:r w:rsidRPr="006C7D4D">
              <w:rPr>
                <w:sz w:val="22"/>
                <w:szCs w:val="22"/>
              </w:rPr>
              <w:t xml:space="preserve"> and </w:t>
            </w:r>
            <w:hyperlink r:id="rId618" w:history="1">
              <w:r w:rsidRPr="006C7D4D">
                <w:rPr>
                  <w:rStyle w:val="Hyperlink"/>
                  <w:sz w:val="22"/>
                  <w:szCs w:val="22"/>
                </w:rPr>
                <w:t>CCPR/C/129/2/Add.3</w:t>
              </w:r>
            </w:hyperlink>
            <w:r w:rsidRPr="006C7D4D">
              <w:rPr>
                <w:sz w:val="22"/>
                <w:szCs w:val="22"/>
              </w:rPr>
              <w:t>:  Additional information required on paragraphs 14</w:t>
            </w:r>
            <w:r w:rsidRPr="006C7D4D">
              <w:rPr>
                <w:b/>
                <w:bCs/>
                <w:sz w:val="22"/>
                <w:szCs w:val="22"/>
              </w:rPr>
              <w:t>[C]</w:t>
            </w:r>
            <w:r w:rsidRPr="006C7D4D">
              <w:rPr>
                <w:sz w:val="22"/>
                <w:szCs w:val="22"/>
              </w:rPr>
              <w:t>, 20</w:t>
            </w:r>
            <w:r w:rsidRPr="006C7D4D">
              <w:rPr>
                <w:b/>
                <w:bCs/>
                <w:sz w:val="22"/>
                <w:szCs w:val="22"/>
              </w:rPr>
              <w:t xml:space="preserve">[C] </w:t>
            </w:r>
            <w:r w:rsidRPr="006C7D4D">
              <w:rPr>
                <w:sz w:val="22"/>
                <w:szCs w:val="22"/>
              </w:rPr>
              <w:t>and 36</w:t>
            </w:r>
            <w:r w:rsidRPr="006C7D4D">
              <w:rPr>
                <w:b/>
                <w:bCs/>
                <w:sz w:val="22"/>
                <w:szCs w:val="22"/>
              </w:rPr>
              <w:t xml:space="preserve">[C] </w:t>
            </w:r>
          </w:p>
        </w:tc>
      </w:tr>
      <w:tr w:rsidR="00D06800" w:rsidRPr="006C7D4D" w14:paraId="61FF6142" w14:textId="77777777" w:rsidTr="004F5B49">
        <w:tc>
          <w:tcPr>
            <w:tcW w:w="1401" w:type="dxa"/>
            <w:vMerge/>
            <w:shd w:val="clear" w:color="auto" w:fill="auto"/>
          </w:tcPr>
          <w:p w14:paraId="3190D4E0" w14:textId="77777777" w:rsidR="00D06800" w:rsidRPr="006C7D4D" w:rsidRDefault="00D06800" w:rsidP="00D06800"/>
        </w:tc>
        <w:tc>
          <w:tcPr>
            <w:tcW w:w="2418" w:type="dxa"/>
            <w:gridSpan w:val="2"/>
            <w:shd w:val="clear" w:color="auto" w:fill="auto"/>
          </w:tcPr>
          <w:p w14:paraId="1C4363FA" w14:textId="77777777" w:rsidR="00D06800" w:rsidRPr="006C7D4D" w:rsidRDefault="00D06800" w:rsidP="00D06800">
            <w:pPr>
              <w:rPr>
                <w:b/>
                <w:i/>
              </w:rPr>
            </w:pPr>
            <w:r w:rsidRPr="006C7D4D">
              <w:rPr>
                <w:b/>
                <w:i/>
              </w:rPr>
              <w:t>Action</w:t>
            </w:r>
          </w:p>
        </w:tc>
        <w:tc>
          <w:tcPr>
            <w:tcW w:w="11299" w:type="dxa"/>
            <w:gridSpan w:val="7"/>
            <w:shd w:val="clear" w:color="auto" w:fill="auto"/>
          </w:tcPr>
          <w:p w14:paraId="3FA96E75" w14:textId="1E05EAE3" w:rsidR="00D06800" w:rsidRPr="006C7D4D" w:rsidRDefault="00D06800" w:rsidP="00D06800">
            <w:r w:rsidRPr="006C7D4D">
              <w:rPr>
                <w:color w:val="000000" w:themeColor="text1"/>
              </w:rPr>
              <w:t xml:space="preserve">Follow-up procedure discontinued. </w:t>
            </w:r>
            <w:hyperlink r:id="rId619" w:history="1">
              <w:r w:rsidRPr="006C7D4D">
                <w:rPr>
                  <w:rStyle w:val="Hyperlink"/>
                </w:rPr>
                <w:t>Discontinuance letter dated 4 August 2020.</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49DCECDF" w14:textId="77777777" w:rsidTr="00281E9B">
        <w:tc>
          <w:tcPr>
            <w:tcW w:w="1401" w:type="dxa"/>
            <w:shd w:val="clear" w:color="auto" w:fill="auto"/>
          </w:tcPr>
          <w:p w14:paraId="44AF8EC0" w14:textId="77777777" w:rsidR="00D06800" w:rsidRPr="006C7D4D" w:rsidRDefault="00D06800" w:rsidP="00D06800"/>
        </w:tc>
        <w:tc>
          <w:tcPr>
            <w:tcW w:w="13717" w:type="dxa"/>
            <w:gridSpan w:val="9"/>
            <w:shd w:val="clear" w:color="auto" w:fill="auto"/>
          </w:tcPr>
          <w:p w14:paraId="49857DD2" w14:textId="77777777" w:rsidR="00D06800" w:rsidRPr="006C7D4D" w:rsidRDefault="00D06800" w:rsidP="00D06800">
            <w:pPr>
              <w:jc w:val="center"/>
            </w:pPr>
          </w:p>
          <w:p w14:paraId="2EFEB341" w14:textId="7C2F9C20" w:rsidR="00D06800" w:rsidRPr="006C7D4D" w:rsidRDefault="00D06800" w:rsidP="00D06800">
            <w:pPr>
              <w:jc w:val="center"/>
            </w:pPr>
            <w:r w:rsidRPr="006C7D4D">
              <w:t>FOLLOW-UP PROCEDURE DISCONTINUED</w:t>
            </w:r>
          </w:p>
          <w:p w14:paraId="23352BC5" w14:textId="77777777" w:rsidR="00D06800" w:rsidRPr="006C7D4D" w:rsidRDefault="00D06800" w:rsidP="00D06800">
            <w:pPr>
              <w:rPr>
                <w:color w:val="000000" w:themeColor="text1"/>
              </w:rPr>
            </w:pPr>
          </w:p>
        </w:tc>
      </w:tr>
      <w:tr w:rsidR="00D06800" w:rsidRPr="006C7D4D" w14:paraId="2FED1AF5" w14:textId="77777777" w:rsidTr="004F5B49">
        <w:tc>
          <w:tcPr>
            <w:tcW w:w="15118" w:type="dxa"/>
            <w:gridSpan w:val="10"/>
            <w:shd w:val="clear" w:color="auto" w:fill="D9D9D9" w:themeFill="background1" w:themeFillShade="D9"/>
          </w:tcPr>
          <w:p w14:paraId="1D430A41" w14:textId="77777777" w:rsidR="00D06800" w:rsidRPr="006C7D4D" w:rsidRDefault="00D06800" w:rsidP="00D06800"/>
        </w:tc>
      </w:tr>
      <w:tr w:rsidR="00D06800" w:rsidRPr="006C7D4D" w14:paraId="71E77B38" w14:textId="77777777" w:rsidTr="004F5B49">
        <w:trPr>
          <w:trHeight w:val="317"/>
        </w:trPr>
        <w:tc>
          <w:tcPr>
            <w:tcW w:w="1401" w:type="dxa"/>
            <w:vMerge w:val="restart"/>
            <w:shd w:val="clear" w:color="auto" w:fill="auto"/>
          </w:tcPr>
          <w:p w14:paraId="362FFD73" w14:textId="77777777" w:rsidR="00D06800" w:rsidRPr="006C7D4D" w:rsidRDefault="00D06800" w:rsidP="00D06800">
            <w:pPr>
              <w:rPr>
                <w:b/>
              </w:rPr>
            </w:pPr>
            <w:r w:rsidRPr="006C7D4D">
              <w:rPr>
                <w:b/>
              </w:rPr>
              <w:t>Italy</w:t>
            </w:r>
          </w:p>
        </w:tc>
        <w:tc>
          <w:tcPr>
            <w:tcW w:w="2418" w:type="dxa"/>
            <w:gridSpan w:val="2"/>
            <w:shd w:val="clear" w:color="auto" w:fill="auto"/>
          </w:tcPr>
          <w:p w14:paraId="6A1AF37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6FA7857" w14:textId="77777777" w:rsidR="00D06800" w:rsidRPr="006C7D4D" w:rsidRDefault="00436820" w:rsidP="00D06800">
            <w:hyperlink r:id="rId620" w:history="1">
              <w:r w:rsidR="00D06800" w:rsidRPr="006C7D4D">
                <w:rPr>
                  <w:rStyle w:val="Hyperlink"/>
                </w:rPr>
                <w:t>CCPR/C/ITA/CO/6</w:t>
              </w:r>
            </w:hyperlink>
            <w:r w:rsidR="00D06800" w:rsidRPr="006C7D4D">
              <w:t xml:space="preserve"> (23 March 2017)</w:t>
            </w:r>
          </w:p>
        </w:tc>
      </w:tr>
      <w:tr w:rsidR="00D06800" w:rsidRPr="006C7D4D" w14:paraId="729ED88D" w14:textId="77777777" w:rsidTr="004F5B49">
        <w:tc>
          <w:tcPr>
            <w:tcW w:w="1401" w:type="dxa"/>
            <w:vMerge/>
            <w:shd w:val="clear" w:color="auto" w:fill="auto"/>
          </w:tcPr>
          <w:p w14:paraId="586EF679" w14:textId="77777777" w:rsidR="00D06800" w:rsidRPr="006C7D4D" w:rsidRDefault="00D06800" w:rsidP="00D06800"/>
        </w:tc>
        <w:tc>
          <w:tcPr>
            <w:tcW w:w="2418" w:type="dxa"/>
            <w:gridSpan w:val="2"/>
            <w:shd w:val="clear" w:color="auto" w:fill="auto"/>
          </w:tcPr>
          <w:p w14:paraId="33F265C9"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537A416" w14:textId="77777777" w:rsidR="00D06800" w:rsidRPr="006C7D4D" w:rsidRDefault="00D06800" w:rsidP="00D06800">
            <w:r w:rsidRPr="006C7D4D">
              <w:t>29 March 2022</w:t>
            </w:r>
          </w:p>
        </w:tc>
      </w:tr>
      <w:tr w:rsidR="00D06800" w:rsidRPr="006C7D4D" w14:paraId="3CFA5FF9" w14:textId="77777777" w:rsidTr="004F5B49">
        <w:tc>
          <w:tcPr>
            <w:tcW w:w="1401" w:type="dxa"/>
            <w:vMerge/>
            <w:shd w:val="clear" w:color="auto" w:fill="auto"/>
          </w:tcPr>
          <w:p w14:paraId="52E67D1A" w14:textId="77777777" w:rsidR="00D06800" w:rsidRPr="006C7D4D" w:rsidRDefault="00D06800" w:rsidP="00D06800"/>
        </w:tc>
        <w:tc>
          <w:tcPr>
            <w:tcW w:w="2418" w:type="dxa"/>
            <w:gridSpan w:val="2"/>
            <w:shd w:val="clear" w:color="auto" w:fill="auto"/>
          </w:tcPr>
          <w:p w14:paraId="6F5A2D3A"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18601A7" w14:textId="215BEE31" w:rsidR="00D06800" w:rsidRPr="006C7D4D" w:rsidRDefault="00D06800" w:rsidP="00D06800">
            <w:r w:rsidRPr="006C7D4D">
              <w:t>LOIPR (as of 23 May 2018)</w:t>
            </w:r>
          </w:p>
        </w:tc>
      </w:tr>
      <w:tr w:rsidR="00D06800" w:rsidRPr="006C7D4D" w14:paraId="24F4E184" w14:textId="77777777" w:rsidTr="004F5B49">
        <w:tc>
          <w:tcPr>
            <w:tcW w:w="1401" w:type="dxa"/>
            <w:vMerge/>
            <w:shd w:val="clear" w:color="auto" w:fill="auto"/>
          </w:tcPr>
          <w:p w14:paraId="6C40BA7B" w14:textId="77777777" w:rsidR="00D06800" w:rsidRPr="006C7D4D" w:rsidRDefault="00D06800" w:rsidP="00D06800"/>
        </w:tc>
        <w:tc>
          <w:tcPr>
            <w:tcW w:w="2418" w:type="dxa"/>
            <w:gridSpan w:val="2"/>
            <w:shd w:val="clear" w:color="auto" w:fill="auto"/>
          </w:tcPr>
          <w:p w14:paraId="0A3EF786"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CAA8674" w14:textId="77777777" w:rsidR="00D06800" w:rsidRPr="006C7D4D" w:rsidRDefault="00D06800" w:rsidP="00D06800">
            <w:r w:rsidRPr="006C7D4D">
              <w:t>7 (</w:t>
            </w:r>
            <w:r w:rsidRPr="006C7D4D">
              <w:rPr>
                <w:i/>
              </w:rPr>
              <w:t>national human rights institution</w:t>
            </w:r>
            <w:r w:rsidRPr="006C7D4D">
              <w:t>), 25 (</w:t>
            </w:r>
            <w:r w:rsidRPr="006C7D4D">
              <w:rPr>
                <w:i/>
              </w:rPr>
              <w:t>migrants, asylum seekers and refugees</w:t>
            </w:r>
            <w:r w:rsidRPr="006C7D4D">
              <w:t>) and 27 (</w:t>
            </w:r>
            <w:r w:rsidRPr="006C7D4D">
              <w:rPr>
                <w:i/>
              </w:rPr>
              <w:t>unaccompanied minors</w:t>
            </w:r>
            <w:r w:rsidRPr="006C7D4D">
              <w:t>)</w:t>
            </w:r>
          </w:p>
        </w:tc>
      </w:tr>
      <w:tr w:rsidR="00D06800" w:rsidRPr="006C7D4D" w14:paraId="2E4C40FF" w14:textId="77777777" w:rsidTr="004F5B49">
        <w:tc>
          <w:tcPr>
            <w:tcW w:w="1401" w:type="dxa"/>
            <w:vMerge/>
            <w:shd w:val="clear" w:color="auto" w:fill="auto"/>
          </w:tcPr>
          <w:p w14:paraId="617C4278" w14:textId="77777777" w:rsidR="00D06800" w:rsidRPr="006C7D4D" w:rsidRDefault="00D06800" w:rsidP="00D06800"/>
        </w:tc>
        <w:tc>
          <w:tcPr>
            <w:tcW w:w="2418" w:type="dxa"/>
            <w:gridSpan w:val="2"/>
            <w:shd w:val="clear" w:color="auto" w:fill="auto"/>
          </w:tcPr>
          <w:p w14:paraId="770ED44D"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0EF37E98" w14:textId="77777777" w:rsidR="00D06800" w:rsidRPr="006C7D4D" w:rsidRDefault="00D06800" w:rsidP="00D06800">
            <w:r w:rsidRPr="006C7D4D">
              <w:t>23 March 2018</w:t>
            </w:r>
          </w:p>
        </w:tc>
      </w:tr>
      <w:tr w:rsidR="00D06800" w:rsidRPr="006C7D4D" w14:paraId="060B9D6C" w14:textId="77777777" w:rsidTr="004F5B49">
        <w:tc>
          <w:tcPr>
            <w:tcW w:w="1401" w:type="dxa"/>
            <w:vMerge/>
            <w:shd w:val="clear" w:color="auto" w:fill="auto"/>
          </w:tcPr>
          <w:p w14:paraId="3E663DD2" w14:textId="77777777" w:rsidR="00D06800" w:rsidRPr="006C7D4D" w:rsidRDefault="00D06800" w:rsidP="00D06800"/>
        </w:tc>
        <w:tc>
          <w:tcPr>
            <w:tcW w:w="2418" w:type="dxa"/>
            <w:gridSpan w:val="2"/>
            <w:shd w:val="clear" w:color="auto" w:fill="auto"/>
          </w:tcPr>
          <w:p w14:paraId="735E6A31"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0754950" w14:textId="49CCA09A" w:rsidR="00D06800" w:rsidRPr="006C7D4D" w:rsidRDefault="00436820" w:rsidP="00D06800">
            <w:hyperlink r:id="rId621" w:history="1">
              <w:r w:rsidR="00D06800" w:rsidRPr="006C7D4D">
                <w:rPr>
                  <w:rStyle w:val="Hyperlink"/>
                </w:rPr>
                <w:t>CCPR/C/ITA/CO/6/Add.1</w:t>
              </w:r>
            </w:hyperlink>
            <w:r w:rsidR="00D06800" w:rsidRPr="006C7D4D">
              <w:t>, 21 March 2018</w:t>
            </w:r>
          </w:p>
          <w:p w14:paraId="54601B7E" w14:textId="3E8EBF18" w:rsidR="00D06800" w:rsidRPr="006C7D4D" w:rsidRDefault="00D06800" w:rsidP="00D06800"/>
        </w:tc>
      </w:tr>
      <w:tr w:rsidR="00D06800" w:rsidRPr="006C7D4D" w14:paraId="7FD02DDE" w14:textId="77777777" w:rsidTr="004F5B49">
        <w:tc>
          <w:tcPr>
            <w:tcW w:w="1401" w:type="dxa"/>
            <w:vMerge/>
            <w:shd w:val="clear" w:color="auto" w:fill="auto"/>
          </w:tcPr>
          <w:p w14:paraId="06A2FA40" w14:textId="77777777" w:rsidR="00D06800" w:rsidRPr="006C7D4D" w:rsidRDefault="00D06800" w:rsidP="00D06800"/>
        </w:tc>
        <w:tc>
          <w:tcPr>
            <w:tcW w:w="2418" w:type="dxa"/>
            <w:gridSpan w:val="2"/>
            <w:shd w:val="clear" w:color="auto" w:fill="auto"/>
          </w:tcPr>
          <w:p w14:paraId="35671DB3" w14:textId="77777777" w:rsidR="00D06800" w:rsidRPr="006C7D4D" w:rsidRDefault="00D06800" w:rsidP="00D06800">
            <w:pPr>
              <w:rPr>
                <w:b/>
                <w:i/>
              </w:rPr>
            </w:pPr>
            <w:r w:rsidRPr="006C7D4D">
              <w:rPr>
                <w:b/>
                <w:i/>
              </w:rPr>
              <w:t>Notes</w:t>
            </w:r>
          </w:p>
        </w:tc>
        <w:tc>
          <w:tcPr>
            <w:tcW w:w="11299" w:type="dxa"/>
            <w:gridSpan w:val="7"/>
            <w:shd w:val="clear" w:color="auto" w:fill="auto"/>
          </w:tcPr>
          <w:p w14:paraId="0E58CD7F" w14:textId="55F85DAF"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22" w:history="1">
              <w:r w:rsidRPr="006C7D4D">
                <w:rPr>
                  <w:rStyle w:val="Hyperlink"/>
                  <w:sz w:val="22"/>
                  <w:szCs w:val="22"/>
                </w:rPr>
                <w:t>CCPR/C/129/2</w:t>
              </w:r>
            </w:hyperlink>
            <w:r w:rsidRPr="006C7D4D">
              <w:rPr>
                <w:sz w:val="22"/>
                <w:szCs w:val="22"/>
              </w:rPr>
              <w:t xml:space="preserve"> and </w:t>
            </w:r>
            <w:hyperlink r:id="rId623" w:history="1">
              <w:r w:rsidRPr="006C7D4D">
                <w:rPr>
                  <w:rStyle w:val="Hyperlink"/>
                  <w:sz w:val="22"/>
                  <w:szCs w:val="22"/>
                </w:rPr>
                <w:t>CCPR/C/129/2/Add.</w:t>
              </w:r>
              <w:r w:rsidRPr="006C7D4D">
                <w:rPr>
                  <w:rStyle w:val="Hyperlink"/>
                </w:rPr>
                <w:t>4</w:t>
              </w:r>
            </w:hyperlink>
            <w:r w:rsidRPr="006C7D4D">
              <w:rPr>
                <w:sz w:val="22"/>
                <w:szCs w:val="22"/>
              </w:rPr>
              <w:t xml:space="preserve">:  Additional information required on paragraphs </w:t>
            </w:r>
            <w:r w:rsidRPr="006C7D4D">
              <w:rPr>
                <w:rFonts w:ascii="TimesNewRomanPSMT" w:hAnsi="TimesNewRomanPSMT" w:cs="TimesNewRomanPSMT"/>
                <w:sz w:val="18"/>
                <w:szCs w:val="18"/>
              </w:rPr>
              <w:t>7</w:t>
            </w:r>
            <w:r w:rsidRPr="006C7D4D">
              <w:rPr>
                <w:rFonts w:ascii="TimesNewRomanPS" w:hAnsi="TimesNewRomanPS"/>
                <w:b/>
                <w:bCs/>
                <w:sz w:val="18"/>
                <w:szCs w:val="18"/>
              </w:rPr>
              <w:t>[C]</w:t>
            </w:r>
            <w:r w:rsidRPr="006C7D4D">
              <w:rPr>
                <w:rFonts w:ascii="TimesNewRomanPSMT" w:hAnsi="TimesNewRomanPSMT" w:cs="TimesNewRomanPSMT"/>
                <w:sz w:val="18"/>
                <w:szCs w:val="18"/>
              </w:rPr>
              <w:t>, 25</w:t>
            </w:r>
            <w:r w:rsidRPr="006C7D4D">
              <w:rPr>
                <w:rFonts w:ascii="TimesNewRomanPS" w:hAnsi="TimesNewRomanPS"/>
                <w:b/>
                <w:bCs/>
                <w:sz w:val="18"/>
                <w:szCs w:val="18"/>
              </w:rPr>
              <w:t xml:space="preserve">[C] </w:t>
            </w:r>
            <w:r w:rsidRPr="006C7D4D">
              <w:rPr>
                <w:rFonts w:ascii="TimesNewRomanPSMT" w:hAnsi="TimesNewRomanPSMT" w:cs="TimesNewRomanPSMT"/>
                <w:sz w:val="18"/>
                <w:szCs w:val="18"/>
              </w:rPr>
              <w:t>and 27</w:t>
            </w:r>
            <w:r w:rsidRPr="006C7D4D">
              <w:rPr>
                <w:rFonts w:ascii="TimesNewRomanPS" w:hAnsi="TimesNewRomanPS"/>
                <w:b/>
                <w:bCs/>
                <w:sz w:val="18"/>
                <w:szCs w:val="18"/>
              </w:rPr>
              <w:t xml:space="preserve">[B][C] </w:t>
            </w:r>
          </w:p>
        </w:tc>
      </w:tr>
      <w:tr w:rsidR="00D06800" w:rsidRPr="006C7D4D" w14:paraId="31CBBA89" w14:textId="77777777" w:rsidTr="004F5B49">
        <w:tc>
          <w:tcPr>
            <w:tcW w:w="1401" w:type="dxa"/>
            <w:vMerge/>
            <w:shd w:val="clear" w:color="auto" w:fill="auto"/>
          </w:tcPr>
          <w:p w14:paraId="707C8858" w14:textId="77777777" w:rsidR="00D06800" w:rsidRPr="006C7D4D" w:rsidRDefault="00D06800" w:rsidP="00D06800"/>
        </w:tc>
        <w:tc>
          <w:tcPr>
            <w:tcW w:w="2418" w:type="dxa"/>
            <w:gridSpan w:val="2"/>
            <w:shd w:val="clear" w:color="auto" w:fill="auto"/>
          </w:tcPr>
          <w:p w14:paraId="74878AFB" w14:textId="77777777" w:rsidR="00D06800" w:rsidRPr="006C7D4D" w:rsidRDefault="00D06800" w:rsidP="00D06800">
            <w:pPr>
              <w:rPr>
                <w:b/>
                <w:i/>
              </w:rPr>
            </w:pPr>
            <w:r w:rsidRPr="006C7D4D">
              <w:rPr>
                <w:b/>
                <w:i/>
              </w:rPr>
              <w:t>Action</w:t>
            </w:r>
          </w:p>
        </w:tc>
        <w:tc>
          <w:tcPr>
            <w:tcW w:w="11299" w:type="dxa"/>
            <w:gridSpan w:val="7"/>
            <w:shd w:val="clear" w:color="auto" w:fill="auto"/>
          </w:tcPr>
          <w:p w14:paraId="0411969D" w14:textId="24BD9E56" w:rsidR="00D06800" w:rsidRPr="006C7D4D" w:rsidRDefault="00D06800" w:rsidP="00D06800">
            <w:r w:rsidRPr="006C7D4D">
              <w:rPr>
                <w:color w:val="000000" w:themeColor="text1"/>
              </w:rPr>
              <w:t xml:space="preserve">Follow-up procedure discontinued. </w:t>
            </w:r>
            <w:hyperlink r:id="rId624"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43C88131" w14:textId="77777777" w:rsidTr="00281E9B">
        <w:tc>
          <w:tcPr>
            <w:tcW w:w="1401" w:type="dxa"/>
            <w:shd w:val="clear" w:color="auto" w:fill="auto"/>
          </w:tcPr>
          <w:p w14:paraId="50CA565A" w14:textId="77777777" w:rsidR="00D06800" w:rsidRPr="006C7D4D" w:rsidRDefault="00D06800" w:rsidP="00D06800"/>
        </w:tc>
        <w:tc>
          <w:tcPr>
            <w:tcW w:w="13717" w:type="dxa"/>
            <w:gridSpan w:val="9"/>
            <w:shd w:val="clear" w:color="auto" w:fill="auto"/>
          </w:tcPr>
          <w:p w14:paraId="0C5DF42F" w14:textId="77777777" w:rsidR="00D06800" w:rsidRPr="006C7D4D" w:rsidRDefault="00D06800" w:rsidP="00D06800">
            <w:pPr>
              <w:jc w:val="center"/>
            </w:pPr>
          </w:p>
          <w:p w14:paraId="76D2AD4F" w14:textId="0B4FB84C" w:rsidR="00D06800" w:rsidRPr="006C7D4D" w:rsidRDefault="00D06800" w:rsidP="00D06800">
            <w:pPr>
              <w:jc w:val="center"/>
            </w:pPr>
            <w:r w:rsidRPr="006C7D4D">
              <w:t>FOLLOW-UP PROCEDURE DISCONTINUED</w:t>
            </w:r>
          </w:p>
          <w:p w14:paraId="584AAC80" w14:textId="77777777" w:rsidR="00D06800" w:rsidRPr="006C7D4D" w:rsidRDefault="00D06800" w:rsidP="00D06800">
            <w:pPr>
              <w:rPr>
                <w:color w:val="000000" w:themeColor="text1"/>
              </w:rPr>
            </w:pPr>
          </w:p>
        </w:tc>
      </w:tr>
      <w:tr w:rsidR="00D06800" w:rsidRPr="006C7D4D" w14:paraId="302B4DC7" w14:textId="77777777" w:rsidTr="004F5B49">
        <w:tc>
          <w:tcPr>
            <w:tcW w:w="15118" w:type="dxa"/>
            <w:gridSpan w:val="10"/>
            <w:shd w:val="clear" w:color="auto" w:fill="D9D9D9" w:themeFill="background1" w:themeFillShade="D9"/>
          </w:tcPr>
          <w:p w14:paraId="6FBFE7C4" w14:textId="77777777" w:rsidR="00D06800" w:rsidRPr="006C7D4D" w:rsidRDefault="00D06800" w:rsidP="00D06800"/>
        </w:tc>
      </w:tr>
      <w:tr w:rsidR="00D06800" w:rsidRPr="006C7D4D" w14:paraId="49E1C135" w14:textId="77777777" w:rsidTr="004F5B49">
        <w:trPr>
          <w:trHeight w:val="317"/>
        </w:trPr>
        <w:tc>
          <w:tcPr>
            <w:tcW w:w="1401" w:type="dxa"/>
            <w:vMerge w:val="restart"/>
            <w:shd w:val="clear" w:color="auto" w:fill="auto"/>
          </w:tcPr>
          <w:p w14:paraId="0853A3A3" w14:textId="77777777" w:rsidR="00D06800" w:rsidRPr="006C7D4D" w:rsidRDefault="00D06800" w:rsidP="00D06800">
            <w:pPr>
              <w:rPr>
                <w:b/>
              </w:rPr>
            </w:pPr>
            <w:r w:rsidRPr="006C7D4D">
              <w:rPr>
                <w:b/>
              </w:rPr>
              <w:t>Serbia</w:t>
            </w:r>
          </w:p>
        </w:tc>
        <w:tc>
          <w:tcPr>
            <w:tcW w:w="2418" w:type="dxa"/>
            <w:gridSpan w:val="2"/>
            <w:shd w:val="clear" w:color="auto" w:fill="auto"/>
          </w:tcPr>
          <w:p w14:paraId="0BB95D9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14908C1" w14:textId="77777777" w:rsidR="00D06800" w:rsidRPr="006C7D4D" w:rsidRDefault="00436820" w:rsidP="00D06800">
            <w:hyperlink r:id="rId625" w:history="1">
              <w:r w:rsidR="00D06800" w:rsidRPr="006C7D4D">
                <w:rPr>
                  <w:rStyle w:val="Hyperlink"/>
                </w:rPr>
                <w:t>CCPR/C/SRB/CO/3</w:t>
              </w:r>
            </w:hyperlink>
            <w:r w:rsidR="00D06800" w:rsidRPr="006C7D4D">
              <w:t xml:space="preserve"> (23 March 2017)</w:t>
            </w:r>
          </w:p>
        </w:tc>
      </w:tr>
      <w:tr w:rsidR="00D06800" w:rsidRPr="006C7D4D" w14:paraId="7E8E7478" w14:textId="77777777" w:rsidTr="004F5B49">
        <w:tc>
          <w:tcPr>
            <w:tcW w:w="1401" w:type="dxa"/>
            <w:vMerge/>
            <w:shd w:val="clear" w:color="auto" w:fill="auto"/>
          </w:tcPr>
          <w:p w14:paraId="74BDFA13" w14:textId="77777777" w:rsidR="00D06800" w:rsidRPr="006C7D4D" w:rsidRDefault="00D06800" w:rsidP="00D06800"/>
        </w:tc>
        <w:tc>
          <w:tcPr>
            <w:tcW w:w="2418" w:type="dxa"/>
            <w:gridSpan w:val="2"/>
            <w:shd w:val="clear" w:color="auto" w:fill="auto"/>
          </w:tcPr>
          <w:p w14:paraId="372F935A"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734C5A1" w14:textId="77777777" w:rsidR="00D06800" w:rsidRPr="006C7D4D" w:rsidRDefault="00D06800" w:rsidP="00D06800">
            <w:r w:rsidRPr="006C7D4D">
              <w:t>29 March 2021</w:t>
            </w:r>
          </w:p>
        </w:tc>
      </w:tr>
      <w:tr w:rsidR="00D06800" w:rsidRPr="006C7D4D" w14:paraId="49E8AC9F" w14:textId="77777777" w:rsidTr="004F5B49">
        <w:tc>
          <w:tcPr>
            <w:tcW w:w="1401" w:type="dxa"/>
            <w:vMerge/>
            <w:shd w:val="clear" w:color="auto" w:fill="auto"/>
          </w:tcPr>
          <w:p w14:paraId="3A172EA2" w14:textId="77777777" w:rsidR="00D06800" w:rsidRPr="006C7D4D" w:rsidRDefault="00D06800" w:rsidP="00D06800"/>
        </w:tc>
        <w:tc>
          <w:tcPr>
            <w:tcW w:w="2418" w:type="dxa"/>
            <w:gridSpan w:val="2"/>
            <w:shd w:val="clear" w:color="auto" w:fill="auto"/>
          </w:tcPr>
          <w:p w14:paraId="2664CD4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22E646" w14:textId="77777777" w:rsidR="00D06800" w:rsidRPr="006C7D4D" w:rsidRDefault="00D06800" w:rsidP="00D06800">
            <w:r w:rsidRPr="006C7D4D">
              <w:t>N/A</w:t>
            </w:r>
          </w:p>
        </w:tc>
      </w:tr>
      <w:tr w:rsidR="00D06800" w:rsidRPr="006C7D4D" w14:paraId="5BDD1BF0" w14:textId="77777777" w:rsidTr="004F5B49">
        <w:tc>
          <w:tcPr>
            <w:tcW w:w="1401" w:type="dxa"/>
            <w:vMerge/>
            <w:shd w:val="clear" w:color="auto" w:fill="auto"/>
          </w:tcPr>
          <w:p w14:paraId="7E333B81" w14:textId="77777777" w:rsidR="00D06800" w:rsidRPr="006C7D4D" w:rsidRDefault="00D06800" w:rsidP="00D06800"/>
        </w:tc>
        <w:tc>
          <w:tcPr>
            <w:tcW w:w="2418" w:type="dxa"/>
            <w:gridSpan w:val="2"/>
            <w:shd w:val="clear" w:color="auto" w:fill="auto"/>
          </w:tcPr>
          <w:p w14:paraId="0E7ECBB6"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159C4BC" w14:textId="77777777" w:rsidR="00D06800" w:rsidRPr="006C7D4D" w:rsidRDefault="00D06800" w:rsidP="00D06800">
            <w:r w:rsidRPr="006C7D4D">
              <w:t>15 (</w:t>
            </w:r>
            <w:r w:rsidRPr="006C7D4D">
              <w:rPr>
                <w:i/>
              </w:rPr>
              <w:t>Roma exclusion</w:t>
            </w:r>
            <w:r w:rsidRPr="006C7D4D">
              <w:t>), 33 (</w:t>
            </w:r>
            <w:r w:rsidRPr="006C7D4D">
              <w:rPr>
                <w:i/>
              </w:rPr>
              <w:t>refugees and asylum seekers</w:t>
            </w:r>
            <w:r w:rsidRPr="006C7D4D">
              <w:t>) and 39 (</w:t>
            </w:r>
            <w:r w:rsidRPr="006C7D4D">
              <w:rPr>
                <w:i/>
              </w:rPr>
              <w:t>freedom of expression</w:t>
            </w:r>
            <w:r w:rsidRPr="006C7D4D">
              <w:t>)</w:t>
            </w:r>
          </w:p>
        </w:tc>
      </w:tr>
      <w:tr w:rsidR="00D06800" w:rsidRPr="006C7D4D" w14:paraId="5101D091" w14:textId="77777777" w:rsidTr="004F5B49">
        <w:tc>
          <w:tcPr>
            <w:tcW w:w="1401" w:type="dxa"/>
            <w:vMerge/>
            <w:shd w:val="clear" w:color="auto" w:fill="auto"/>
          </w:tcPr>
          <w:p w14:paraId="4C85B681" w14:textId="77777777" w:rsidR="00D06800" w:rsidRPr="006C7D4D" w:rsidRDefault="00D06800" w:rsidP="00D06800"/>
        </w:tc>
        <w:tc>
          <w:tcPr>
            <w:tcW w:w="2418" w:type="dxa"/>
            <w:gridSpan w:val="2"/>
            <w:shd w:val="clear" w:color="auto" w:fill="auto"/>
          </w:tcPr>
          <w:p w14:paraId="40B7576B"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4A17491" w14:textId="77777777" w:rsidR="00D06800" w:rsidRPr="006C7D4D" w:rsidRDefault="00D06800" w:rsidP="00D06800">
            <w:r w:rsidRPr="006C7D4D">
              <w:t>23 March 2018</w:t>
            </w:r>
          </w:p>
        </w:tc>
      </w:tr>
      <w:tr w:rsidR="00D06800" w:rsidRPr="006C7D4D" w14:paraId="55669C2D" w14:textId="77777777" w:rsidTr="004F5B49">
        <w:tc>
          <w:tcPr>
            <w:tcW w:w="1401" w:type="dxa"/>
            <w:vMerge/>
            <w:shd w:val="clear" w:color="auto" w:fill="auto"/>
          </w:tcPr>
          <w:p w14:paraId="4DAB281C" w14:textId="77777777" w:rsidR="00D06800" w:rsidRPr="006C7D4D" w:rsidRDefault="00D06800" w:rsidP="00D06800"/>
        </w:tc>
        <w:tc>
          <w:tcPr>
            <w:tcW w:w="2418" w:type="dxa"/>
            <w:gridSpan w:val="2"/>
            <w:shd w:val="clear" w:color="auto" w:fill="auto"/>
          </w:tcPr>
          <w:p w14:paraId="3A2EA76B"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6271BE8" w14:textId="6B788396" w:rsidR="00D06800" w:rsidRPr="006C7D4D" w:rsidRDefault="00436820" w:rsidP="00D06800">
            <w:hyperlink r:id="rId626" w:history="1">
              <w:r w:rsidR="00D06800" w:rsidRPr="006C7D4D">
                <w:rPr>
                  <w:rStyle w:val="Hyperlink"/>
                </w:rPr>
                <w:t>CCPR/C/SRB/CO/3/Add.1</w:t>
              </w:r>
            </w:hyperlink>
            <w:r w:rsidR="00D06800" w:rsidRPr="006C7D4D">
              <w:t xml:space="preserve">, 14 January 2019 – report submitted after the </w:t>
            </w:r>
            <w:hyperlink r:id="rId627" w:history="1">
              <w:r w:rsidR="00D06800" w:rsidRPr="006C7D4D">
                <w:rPr>
                  <w:rStyle w:val="Hyperlink"/>
                </w:rPr>
                <w:t>reminder dated 18 April 2018</w:t>
              </w:r>
            </w:hyperlink>
          </w:p>
        </w:tc>
      </w:tr>
      <w:tr w:rsidR="00D06800" w:rsidRPr="006C7D4D" w14:paraId="3A3A2F34" w14:textId="77777777" w:rsidTr="004F5B49">
        <w:tc>
          <w:tcPr>
            <w:tcW w:w="1401" w:type="dxa"/>
            <w:vMerge/>
            <w:shd w:val="clear" w:color="auto" w:fill="auto"/>
          </w:tcPr>
          <w:p w14:paraId="6CFBEE43" w14:textId="77777777" w:rsidR="00D06800" w:rsidRPr="006C7D4D" w:rsidRDefault="00D06800" w:rsidP="00D06800"/>
        </w:tc>
        <w:tc>
          <w:tcPr>
            <w:tcW w:w="2418" w:type="dxa"/>
            <w:gridSpan w:val="2"/>
            <w:shd w:val="clear" w:color="auto" w:fill="auto"/>
          </w:tcPr>
          <w:p w14:paraId="17F067BE" w14:textId="5F20B24A" w:rsidR="00D06800" w:rsidRPr="006C7D4D" w:rsidRDefault="00D06800" w:rsidP="00D06800">
            <w:pPr>
              <w:rPr>
                <w:b/>
                <w:i/>
              </w:rPr>
            </w:pPr>
            <w:r w:rsidRPr="006C7D4D">
              <w:rPr>
                <w:b/>
                <w:i/>
              </w:rPr>
              <w:t>Alternative follow-up reports</w:t>
            </w:r>
          </w:p>
        </w:tc>
        <w:tc>
          <w:tcPr>
            <w:tcW w:w="11299" w:type="dxa"/>
            <w:gridSpan w:val="7"/>
            <w:shd w:val="clear" w:color="auto" w:fill="auto"/>
          </w:tcPr>
          <w:p w14:paraId="523D07D2" w14:textId="77777777" w:rsidR="00D06800" w:rsidRPr="006C7D4D" w:rsidRDefault="00436820" w:rsidP="00D06800">
            <w:pPr>
              <w:rPr>
                <w:rStyle w:val="Hyperlink"/>
                <w:color w:val="auto"/>
              </w:rPr>
            </w:pPr>
            <w:hyperlink r:id="rId628" w:history="1">
              <w:r w:rsidR="00D06800" w:rsidRPr="006C7D4D">
                <w:rPr>
                  <w:rStyle w:val="Hyperlink"/>
                </w:rPr>
                <w:t>A 11 – Initiative for Economic and Social Rights</w:t>
              </w:r>
            </w:hyperlink>
            <w:r w:rsidR="00D06800" w:rsidRPr="006C7D4D">
              <w:rPr>
                <w:rStyle w:val="Hyperlink"/>
                <w:color w:val="auto"/>
              </w:rPr>
              <w:t>, 13 March 2019</w:t>
            </w:r>
          </w:p>
          <w:p w14:paraId="66D79362" w14:textId="77777777" w:rsidR="00D06800" w:rsidRPr="006C7D4D" w:rsidRDefault="00D06800" w:rsidP="00D06800">
            <w:pPr>
              <w:rPr>
                <w:rStyle w:val="Hyperlink"/>
                <w:color w:val="auto"/>
              </w:rPr>
            </w:pPr>
          </w:p>
          <w:p w14:paraId="7CC8B0F9" w14:textId="35EAFEDF" w:rsidR="00D06800" w:rsidRPr="006C7D4D" w:rsidRDefault="00436820" w:rsidP="00D06800">
            <w:pPr>
              <w:rPr>
                <w:rStyle w:val="Hyperlink"/>
              </w:rPr>
            </w:pPr>
            <w:hyperlink r:id="rId629" w:history="1">
              <w:r w:rsidR="00D06800" w:rsidRPr="006C7D4D">
                <w:rPr>
                  <w:rStyle w:val="Hyperlink"/>
                </w:rPr>
                <w:t>NGO Praxis</w:t>
              </w:r>
            </w:hyperlink>
            <w:r w:rsidR="00D06800" w:rsidRPr="006C7D4D">
              <w:rPr>
                <w:rStyle w:val="Hyperlink"/>
              </w:rPr>
              <w:t xml:space="preserve">, </w:t>
            </w:r>
            <w:r w:rsidR="00D06800" w:rsidRPr="006C7D4D">
              <w:rPr>
                <w:rStyle w:val="Hyperlink"/>
                <w:color w:val="auto"/>
              </w:rPr>
              <w:t>13 March 2019</w:t>
            </w:r>
          </w:p>
        </w:tc>
      </w:tr>
      <w:tr w:rsidR="00D06800" w:rsidRPr="006C7D4D" w14:paraId="57E58441" w14:textId="77777777" w:rsidTr="004F5B49">
        <w:tc>
          <w:tcPr>
            <w:tcW w:w="1401" w:type="dxa"/>
            <w:vMerge/>
            <w:shd w:val="clear" w:color="auto" w:fill="auto"/>
          </w:tcPr>
          <w:p w14:paraId="5C823ECA" w14:textId="77777777" w:rsidR="00D06800" w:rsidRPr="006C7D4D" w:rsidRDefault="00D06800" w:rsidP="00D06800"/>
        </w:tc>
        <w:tc>
          <w:tcPr>
            <w:tcW w:w="2418" w:type="dxa"/>
            <w:gridSpan w:val="2"/>
            <w:shd w:val="clear" w:color="auto" w:fill="auto"/>
          </w:tcPr>
          <w:p w14:paraId="0BAFC06D" w14:textId="77777777" w:rsidR="00D06800" w:rsidRPr="006C7D4D" w:rsidRDefault="00D06800" w:rsidP="00D06800">
            <w:pPr>
              <w:rPr>
                <w:b/>
                <w:i/>
              </w:rPr>
            </w:pPr>
            <w:r w:rsidRPr="006C7D4D">
              <w:rPr>
                <w:b/>
                <w:i/>
              </w:rPr>
              <w:t>Notes</w:t>
            </w:r>
          </w:p>
        </w:tc>
        <w:tc>
          <w:tcPr>
            <w:tcW w:w="11299" w:type="dxa"/>
            <w:gridSpan w:val="7"/>
            <w:shd w:val="clear" w:color="auto" w:fill="auto"/>
          </w:tcPr>
          <w:p w14:paraId="50E0B751" w14:textId="0EF030DC" w:rsidR="00D06800" w:rsidRPr="006C7D4D" w:rsidRDefault="00D06800" w:rsidP="00D06800">
            <w:r w:rsidRPr="006C7D4D">
              <w:t>Evaluated in October 2020 (130</w:t>
            </w:r>
            <w:r w:rsidRPr="006C7D4D">
              <w:rPr>
                <w:vertAlign w:val="superscript"/>
              </w:rPr>
              <w:t>th</w:t>
            </w:r>
            <w:r w:rsidRPr="006C7D4D">
              <w:t xml:space="preserve"> session), see </w:t>
            </w:r>
            <w:hyperlink r:id="rId630" w:history="1">
              <w:r w:rsidRPr="006C7D4D">
                <w:rPr>
                  <w:rStyle w:val="Hyperlink"/>
                  <w:bCs/>
                </w:rPr>
                <w:t>CCPR/C/130/2</w:t>
              </w:r>
            </w:hyperlink>
            <w:r w:rsidRPr="006C7D4D">
              <w:t xml:space="preserve"> and </w:t>
            </w:r>
            <w:hyperlink r:id="rId631" w:history="1">
              <w:r w:rsidRPr="006C7D4D">
                <w:rPr>
                  <w:rStyle w:val="Hyperlink"/>
                  <w:bCs/>
                </w:rPr>
                <w:t>CCPR/C/130/2/Add.4</w:t>
              </w:r>
            </w:hyperlink>
            <w:r w:rsidRPr="006C7D4D">
              <w:t xml:space="preserve">: </w:t>
            </w:r>
            <w:r w:rsidRPr="006C7D4D">
              <w:rPr>
                <w:bCs/>
                <w:color w:val="000000" w:themeColor="text1"/>
              </w:rPr>
              <w:t xml:space="preserve">Additional information required on paragraphs </w:t>
            </w:r>
            <w:r w:rsidRPr="006C7D4D">
              <w:t>15 [</w:t>
            </w:r>
            <w:r w:rsidRPr="006C7D4D">
              <w:rPr>
                <w:b/>
              </w:rPr>
              <w:t>B</w:t>
            </w:r>
            <w:r w:rsidRPr="006C7D4D">
              <w:t>][</w:t>
            </w:r>
            <w:r w:rsidRPr="006C7D4D">
              <w:rPr>
                <w:b/>
              </w:rPr>
              <w:t>C</w:t>
            </w:r>
            <w:r w:rsidRPr="006C7D4D">
              <w:t>], 33[</w:t>
            </w:r>
            <w:r w:rsidRPr="006C7D4D">
              <w:rPr>
                <w:b/>
              </w:rPr>
              <w:t>C</w:t>
            </w:r>
            <w:r w:rsidRPr="006C7D4D">
              <w:t>] and 39[</w:t>
            </w:r>
            <w:r w:rsidRPr="006C7D4D">
              <w:rPr>
                <w:b/>
              </w:rPr>
              <w:t>C</w:t>
            </w:r>
            <w:r w:rsidRPr="006C7D4D">
              <w:t>]</w:t>
            </w:r>
          </w:p>
        </w:tc>
      </w:tr>
      <w:tr w:rsidR="00D06800" w:rsidRPr="006C7D4D" w14:paraId="03400CFE" w14:textId="77777777" w:rsidTr="004F5B49">
        <w:tc>
          <w:tcPr>
            <w:tcW w:w="1401" w:type="dxa"/>
            <w:vMerge/>
            <w:shd w:val="clear" w:color="auto" w:fill="auto"/>
          </w:tcPr>
          <w:p w14:paraId="1B0F85AF" w14:textId="77777777" w:rsidR="00D06800" w:rsidRPr="006C7D4D" w:rsidRDefault="00D06800" w:rsidP="00D06800"/>
        </w:tc>
        <w:tc>
          <w:tcPr>
            <w:tcW w:w="2418" w:type="dxa"/>
            <w:gridSpan w:val="2"/>
            <w:shd w:val="clear" w:color="auto" w:fill="auto"/>
          </w:tcPr>
          <w:p w14:paraId="3D885CC5" w14:textId="77777777" w:rsidR="00D06800" w:rsidRPr="006C7D4D" w:rsidRDefault="00D06800" w:rsidP="00D06800">
            <w:pPr>
              <w:rPr>
                <w:b/>
                <w:i/>
              </w:rPr>
            </w:pPr>
            <w:r w:rsidRPr="006C7D4D">
              <w:rPr>
                <w:b/>
                <w:i/>
              </w:rPr>
              <w:t>Action</w:t>
            </w:r>
          </w:p>
        </w:tc>
        <w:tc>
          <w:tcPr>
            <w:tcW w:w="11299" w:type="dxa"/>
            <w:gridSpan w:val="7"/>
            <w:shd w:val="clear" w:color="auto" w:fill="auto"/>
          </w:tcPr>
          <w:p w14:paraId="65157540" w14:textId="76CCCDB0" w:rsidR="00D06800" w:rsidRPr="006C7D4D" w:rsidRDefault="00D06800" w:rsidP="00D06800">
            <w:r w:rsidRPr="006C7D4D">
              <w:rPr>
                <w:color w:val="000000" w:themeColor="text1"/>
              </w:rPr>
              <w:t xml:space="preserve">Follow-up procedure discontinued. </w:t>
            </w:r>
            <w:hyperlink r:id="rId632"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fourth periodic report of the State party.</w:t>
            </w:r>
          </w:p>
        </w:tc>
      </w:tr>
      <w:tr w:rsidR="00D06800" w:rsidRPr="006C7D4D" w14:paraId="05A503FD" w14:textId="77777777" w:rsidTr="004D228C">
        <w:tc>
          <w:tcPr>
            <w:tcW w:w="1401" w:type="dxa"/>
            <w:shd w:val="clear" w:color="auto" w:fill="auto"/>
          </w:tcPr>
          <w:p w14:paraId="4492E2B8" w14:textId="77777777" w:rsidR="00D06800" w:rsidRPr="006C7D4D" w:rsidRDefault="00D06800" w:rsidP="00D06800"/>
        </w:tc>
        <w:tc>
          <w:tcPr>
            <w:tcW w:w="13717" w:type="dxa"/>
            <w:gridSpan w:val="9"/>
            <w:shd w:val="clear" w:color="auto" w:fill="auto"/>
          </w:tcPr>
          <w:p w14:paraId="410D75F5" w14:textId="77777777" w:rsidR="00D06800" w:rsidRPr="006C7D4D" w:rsidRDefault="00D06800" w:rsidP="00D06800">
            <w:pPr>
              <w:jc w:val="center"/>
            </w:pPr>
          </w:p>
          <w:p w14:paraId="0B83F977" w14:textId="610612D6" w:rsidR="00D06800" w:rsidRPr="006C7D4D" w:rsidRDefault="00D06800" w:rsidP="00D06800">
            <w:pPr>
              <w:jc w:val="center"/>
            </w:pPr>
            <w:r w:rsidRPr="006C7D4D">
              <w:t>FOLLOW-UP PROCEDURE DISCONTINUED</w:t>
            </w:r>
          </w:p>
          <w:p w14:paraId="5C821679" w14:textId="77777777" w:rsidR="00D06800" w:rsidRPr="006C7D4D" w:rsidRDefault="00D06800" w:rsidP="00D06800">
            <w:pPr>
              <w:rPr>
                <w:color w:val="000000" w:themeColor="text1"/>
              </w:rPr>
            </w:pPr>
          </w:p>
        </w:tc>
      </w:tr>
      <w:tr w:rsidR="00D06800" w:rsidRPr="006C7D4D" w14:paraId="60854971" w14:textId="77777777" w:rsidTr="004F5B49">
        <w:trPr>
          <w:trHeight w:val="237"/>
        </w:trPr>
        <w:tc>
          <w:tcPr>
            <w:tcW w:w="15118" w:type="dxa"/>
            <w:gridSpan w:val="10"/>
            <w:shd w:val="clear" w:color="auto" w:fill="D9D9D9" w:themeFill="background1" w:themeFillShade="D9"/>
          </w:tcPr>
          <w:p w14:paraId="33E48313" w14:textId="77777777" w:rsidR="00D06800" w:rsidRPr="006C7D4D" w:rsidRDefault="00D06800" w:rsidP="00D06800"/>
        </w:tc>
      </w:tr>
      <w:tr w:rsidR="00D06800" w:rsidRPr="006C7D4D" w14:paraId="1A550232" w14:textId="77777777" w:rsidTr="004F5B49">
        <w:trPr>
          <w:trHeight w:val="317"/>
        </w:trPr>
        <w:tc>
          <w:tcPr>
            <w:tcW w:w="1401" w:type="dxa"/>
            <w:vMerge w:val="restart"/>
            <w:shd w:val="clear" w:color="auto" w:fill="auto"/>
          </w:tcPr>
          <w:p w14:paraId="18887DD9" w14:textId="77777777" w:rsidR="00D06800" w:rsidRPr="006C7D4D" w:rsidRDefault="00D06800" w:rsidP="00D06800">
            <w:pPr>
              <w:rPr>
                <w:b/>
              </w:rPr>
            </w:pPr>
            <w:r w:rsidRPr="006C7D4D">
              <w:rPr>
                <w:b/>
              </w:rPr>
              <w:t>Thailand</w:t>
            </w:r>
          </w:p>
        </w:tc>
        <w:tc>
          <w:tcPr>
            <w:tcW w:w="2418" w:type="dxa"/>
            <w:gridSpan w:val="2"/>
            <w:shd w:val="clear" w:color="auto" w:fill="auto"/>
          </w:tcPr>
          <w:p w14:paraId="4750B23E"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DD2C824" w14:textId="77777777" w:rsidR="00D06800" w:rsidRPr="006C7D4D" w:rsidRDefault="00436820" w:rsidP="00D06800">
            <w:hyperlink r:id="rId633" w:history="1">
              <w:r w:rsidR="00D06800" w:rsidRPr="006C7D4D">
                <w:rPr>
                  <w:rStyle w:val="Hyperlink"/>
                </w:rPr>
                <w:t>CCPR/C/THA/CO/2</w:t>
              </w:r>
            </w:hyperlink>
            <w:r w:rsidR="00D06800" w:rsidRPr="006C7D4D">
              <w:t xml:space="preserve"> (23 March 2017)</w:t>
            </w:r>
          </w:p>
        </w:tc>
      </w:tr>
      <w:tr w:rsidR="00D06800" w:rsidRPr="006C7D4D" w14:paraId="136BEC13" w14:textId="77777777" w:rsidTr="004F5B49">
        <w:tc>
          <w:tcPr>
            <w:tcW w:w="1401" w:type="dxa"/>
            <w:vMerge/>
            <w:shd w:val="clear" w:color="auto" w:fill="auto"/>
          </w:tcPr>
          <w:p w14:paraId="4A41E80B" w14:textId="77777777" w:rsidR="00D06800" w:rsidRPr="006C7D4D" w:rsidRDefault="00D06800" w:rsidP="00D06800"/>
        </w:tc>
        <w:tc>
          <w:tcPr>
            <w:tcW w:w="2418" w:type="dxa"/>
            <w:gridSpan w:val="2"/>
            <w:shd w:val="clear" w:color="auto" w:fill="auto"/>
          </w:tcPr>
          <w:p w14:paraId="5D6FCA7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4B6C9E4" w14:textId="77777777" w:rsidR="00D06800" w:rsidRPr="006C7D4D" w:rsidRDefault="00D06800" w:rsidP="00D06800">
            <w:r w:rsidRPr="006C7D4D">
              <w:t>29 March 2021</w:t>
            </w:r>
          </w:p>
        </w:tc>
      </w:tr>
      <w:tr w:rsidR="00D06800" w:rsidRPr="006C7D4D" w14:paraId="4C1FB18D" w14:textId="77777777" w:rsidTr="004F5B49">
        <w:tc>
          <w:tcPr>
            <w:tcW w:w="1401" w:type="dxa"/>
            <w:vMerge/>
            <w:shd w:val="clear" w:color="auto" w:fill="auto"/>
          </w:tcPr>
          <w:p w14:paraId="2E4C49E1" w14:textId="77777777" w:rsidR="00D06800" w:rsidRPr="006C7D4D" w:rsidRDefault="00D06800" w:rsidP="00D06800"/>
        </w:tc>
        <w:tc>
          <w:tcPr>
            <w:tcW w:w="2418" w:type="dxa"/>
            <w:gridSpan w:val="2"/>
            <w:shd w:val="clear" w:color="auto" w:fill="auto"/>
          </w:tcPr>
          <w:p w14:paraId="3FBB0053"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0843DA" w14:textId="3284444B" w:rsidR="00D06800" w:rsidRPr="006C7D4D" w:rsidRDefault="00D06800" w:rsidP="00D06800">
            <w:r w:rsidRPr="006C7D4D">
              <w:t>LOIPR (as of 3 April 2018)</w:t>
            </w:r>
          </w:p>
        </w:tc>
      </w:tr>
      <w:tr w:rsidR="00D06800" w:rsidRPr="006C7D4D" w14:paraId="47474E91" w14:textId="77777777" w:rsidTr="004F5B49">
        <w:tc>
          <w:tcPr>
            <w:tcW w:w="1401" w:type="dxa"/>
            <w:vMerge/>
            <w:shd w:val="clear" w:color="auto" w:fill="auto"/>
          </w:tcPr>
          <w:p w14:paraId="76EB4044" w14:textId="77777777" w:rsidR="00D06800" w:rsidRPr="006C7D4D" w:rsidRDefault="00D06800" w:rsidP="00D06800"/>
        </w:tc>
        <w:tc>
          <w:tcPr>
            <w:tcW w:w="2418" w:type="dxa"/>
            <w:gridSpan w:val="2"/>
            <w:shd w:val="clear" w:color="auto" w:fill="auto"/>
          </w:tcPr>
          <w:p w14:paraId="3A0D6CE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018ECF5" w14:textId="77777777" w:rsidR="00D06800" w:rsidRPr="006C7D4D" w:rsidRDefault="00D06800" w:rsidP="00D06800">
            <w:r w:rsidRPr="006C7D4D">
              <w:t>8 (</w:t>
            </w:r>
            <w:r w:rsidRPr="006C7D4D">
              <w:rPr>
                <w:i/>
              </w:rPr>
              <w:t>constitution and legal framework</w:t>
            </w:r>
            <w:r w:rsidRPr="006C7D4D">
              <w:t>), 22 (</w:t>
            </w:r>
            <w:r w:rsidRPr="006C7D4D">
              <w:rPr>
                <w:i/>
              </w:rPr>
              <w:t>extrajudicial killings, enforced disappearances and torture</w:t>
            </w:r>
            <w:r w:rsidRPr="006C7D4D">
              <w:t>) and 34 (</w:t>
            </w:r>
            <w:r w:rsidRPr="006C7D4D">
              <w:rPr>
                <w:i/>
              </w:rPr>
              <w:t>conditions of detention</w:t>
            </w:r>
            <w:r w:rsidRPr="006C7D4D">
              <w:t>)</w:t>
            </w:r>
          </w:p>
        </w:tc>
      </w:tr>
      <w:tr w:rsidR="00D06800" w:rsidRPr="006C7D4D" w14:paraId="60E84C87" w14:textId="77777777" w:rsidTr="004F5B49">
        <w:tc>
          <w:tcPr>
            <w:tcW w:w="1401" w:type="dxa"/>
            <w:vMerge/>
            <w:shd w:val="clear" w:color="auto" w:fill="auto"/>
          </w:tcPr>
          <w:p w14:paraId="159DE92B" w14:textId="77777777" w:rsidR="00D06800" w:rsidRPr="006C7D4D" w:rsidRDefault="00D06800" w:rsidP="00D06800"/>
        </w:tc>
        <w:tc>
          <w:tcPr>
            <w:tcW w:w="2418" w:type="dxa"/>
            <w:gridSpan w:val="2"/>
            <w:shd w:val="clear" w:color="auto" w:fill="auto"/>
          </w:tcPr>
          <w:p w14:paraId="6606DDF3"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07DB07C" w14:textId="77777777" w:rsidR="00D06800" w:rsidRPr="006C7D4D" w:rsidRDefault="00D06800" w:rsidP="00D06800">
            <w:r w:rsidRPr="006C7D4D">
              <w:t>23 March 2018</w:t>
            </w:r>
          </w:p>
        </w:tc>
      </w:tr>
      <w:tr w:rsidR="00D06800" w:rsidRPr="006C7D4D" w14:paraId="1196793B" w14:textId="77777777" w:rsidTr="004F5B49">
        <w:tc>
          <w:tcPr>
            <w:tcW w:w="1401" w:type="dxa"/>
            <w:vMerge/>
            <w:shd w:val="clear" w:color="auto" w:fill="auto"/>
          </w:tcPr>
          <w:p w14:paraId="4ACCBBD2" w14:textId="77777777" w:rsidR="00D06800" w:rsidRPr="006C7D4D" w:rsidRDefault="00D06800" w:rsidP="00D06800"/>
        </w:tc>
        <w:tc>
          <w:tcPr>
            <w:tcW w:w="2418" w:type="dxa"/>
            <w:gridSpan w:val="2"/>
            <w:shd w:val="clear" w:color="auto" w:fill="auto"/>
          </w:tcPr>
          <w:p w14:paraId="2B4E4CE5"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E6EBDB2" w14:textId="7A472EBB" w:rsidR="00D06800" w:rsidRPr="006C7D4D" w:rsidRDefault="00436820" w:rsidP="00D06800">
            <w:hyperlink r:id="rId634" w:history="1">
              <w:r w:rsidR="00D06800" w:rsidRPr="006C7D4D">
                <w:rPr>
                  <w:rStyle w:val="Hyperlink"/>
                  <w:szCs w:val="20"/>
                  <w:lang w:val="en-GB"/>
                </w:rPr>
                <w:t>CCPR/C/THA/CO/2/Add.1</w:t>
              </w:r>
            </w:hyperlink>
            <w:r w:rsidR="00D06800" w:rsidRPr="006C7D4D">
              <w:rPr>
                <w:szCs w:val="20"/>
                <w:lang w:val="en-GB"/>
              </w:rPr>
              <w:t xml:space="preserve">, 18 July 2018 – report received after </w:t>
            </w:r>
            <w:hyperlink r:id="rId635" w:history="1">
              <w:r w:rsidR="00D06800" w:rsidRPr="006C7D4D">
                <w:rPr>
                  <w:rStyle w:val="Hyperlink"/>
                </w:rPr>
                <w:t>reminder dated 18 April 2018</w:t>
              </w:r>
            </w:hyperlink>
            <w:r w:rsidR="00D06800" w:rsidRPr="006C7D4D">
              <w:t xml:space="preserve"> </w:t>
            </w:r>
          </w:p>
          <w:p w14:paraId="7A28FD9D" w14:textId="20AE2617" w:rsidR="00D06800" w:rsidRPr="006C7D4D" w:rsidRDefault="00D06800" w:rsidP="00D06800"/>
        </w:tc>
      </w:tr>
      <w:tr w:rsidR="00D06800" w:rsidRPr="006C7D4D" w14:paraId="4DA4C118" w14:textId="77777777" w:rsidTr="004F5B49">
        <w:tc>
          <w:tcPr>
            <w:tcW w:w="1401" w:type="dxa"/>
            <w:vMerge/>
            <w:shd w:val="clear" w:color="auto" w:fill="auto"/>
          </w:tcPr>
          <w:p w14:paraId="54B59663" w14:textId="77777777" w:rsidR="00D06800" w:rsidRPr="006C7D4D" w:rsidRDefault="00D06800" w:rsidP="00D06800"/>
        </w:tc>
        <w:tc>
          <w:tcPr>
            <w:tcW w:w="2418" w:type="dxa"/>
            <w:gridSpan w:val="2"/>
            <w:shd w:val="clear" w:color="auto" w:fill="auto"/>
          </w:tcPr>
          <w:p w14:paraId="55573885" w14:textId="44ADFC85" w:rsidR="00D06800" w:rsidRPr="006C7D4D" w:rsidRDefault="00D06800" w:rsidP="00D06800">
            <w:pPr>
              <w:rPr>
                <w:b/>
                <w:i/>
              </w:rPr>
            </w:pPr>
            <w:r w:rsidRPr="006C7D4D">
              <w:rPr>
                <w:b/>
                <w:i/>
              </w:rPr>
              <w:t>Alternative follow-up reports</w:t>
            </w:r>
          </w:p>
        </w:tc>
        <w:tc>
          <w:tcPr>
            <w:tcW w:w="11299" w:type="dxa"/>
            <w:gridSpan w:val="7"/>
            <w:shd w:val="clear" w:color="auto" w:fill="auto"/>
          </w:tcPr>
          <w:p w14:paraId="05849CF0" w14:textId="77777777" w:rsidR="00D06800" w:rsidRPr="006C7D4D" w:rsidRDefault="00436820" w:rsidP="00D06800">
            <w:pPr>
              <w:rPr>
                <w:szCs w:val="20"/>
                <w:lang w:val="en-GB"/>
              </w:rPr>
            </w:pPr>
            <w:hyperlink r:id="rId636" w:history="1">
              <w:r w:rsidR="00D06800" w:rsidRPr="006C7D4D">
                <w:rPr>
                  <w:rStyle w:val="Hyperlink"/>
                  <w:szCs w:val="20"/>
                  <w:lang w:val="en-GB"/>
                </w:rPr>
                <w:t>Joint NGO follow-up report</w:t>
              </w:r>
            </w:hyperlink>
            <w:r w:rsidR="00D06800" w:rsidRPr="006C7D4D">
              <w:rPr>
                <w:szCs w:val="20"/>
                <w:lang w:val="en-GB"/>
              </w:rPr>
              <w:t>, 8 March 2018</w:t>
            </w:r>
          </w:p>
          <w:p w14:paraId="4B8565CC" w14:textId="77777777" w:rsidR="00D06800" w:rsidRPr="006C7D4D" w:rsidRDefault="00D06800" w:rsidP="00D06800">
            <w:pPr>
              <w:rPr>
                <w:szCs w:val="20"/>
                <w:lang w:val="en-GB"/>
              </w:rPr>
            </w:pPr>
          </w:p>
          <w:p w14:paraId="579F2F4E" w14:textId="77777777" w:rsidR="00D06800" w:rsidRPr="006C7D4D" w:rsidRDefault="00436820" w:rsidP="00D06800">
            <w:pPr>
              <w:rPr>
                <w:szCs w:val="20"/>
                <w:lang w:val="en-GB"/>
              </w:rPr>
            </w:pPr>
            <w:hyperlink r:id="rId637" w:history="1">
              <w:r w:rsidR="00D06800" w:rsidRPr="006C7D4D">
                <w:rPr>
                  <w:rStyle w:val="Hyperlink"/>
                  <w:szCs w:val="20"/>
                  <w:lang w:val="en-GB"/>
                </w:rPr>
                <w:t>Joint follow-up report by the International Commission of Jurists and others</w:t>
              </w:r>
            </w:hyperlink>
            <w:r w:rsidR="00D06800" w:rsidRPr="006C7D4D">
              <w:rPr>
                <w:szCs w:val="20"/>
                <w:lang w:val="en-GB"/>
              </w:rPr>
              <w:t>, 27 March 2018</w:t>
            </w:r>
          </w:p>
          <w:p w14:paraId="10E6A844" w14:textId="77777777" w:rsidR="00D06800" w:rsidRPr="006C7D4D" w:rsidRDefault="00D06800" w:rsidP="00D06800">
            <w:pPr>
              <w:rPr>
                <w:szCs w:val="20"/>
                <w:lang w:val="en-GB"/>
              </w:rPr>
            </w:pPr>
          </w:p>
          <w:p w14:paraId="7BD205E0" w14:textId="77777777" w:rsidR="00D06800" w:rsidRPr="006C7D4D" w:rsidRDefault="00436820" w:rsidP="00D06800">
            <w:pPr>
              <w:rPr>
                <w:szCs w:val="20"/>
                <w:lang w:val="en-GB"/>
              </w:rPr>
            </w:pPr>
            <w:hyperlink r:id="rId638" w:history="1">
              <w:r w:rsidR="00D06800" w:rsidRPr="006C7D4D">
                <w:rPr>
                  <w:rStyle w:val="Hyperlink"/>
                  <w:szCs w:val="20"/>
                  <w:lang w:val="en-GB"/>
                </w:rPr>
                <w:t>Fortify Rights</w:t>
              </w:r>
            </w:hyperlink>
            <w:r w:rsidR="00D06800" w:rsidRPr="006C7D4D">
              <w:rPr>
                <w:szCs w:val="20"/>
                <w:lang w:val="en-GB"/>
              </w:rPr>
              <w:t>, 17 July 2018</w:t>
            </w:r>
          </w:p>
          <w:p w14:paraId="43386606" w14:textId="77777777" w:rsidR="00D06800" w:rsidRPr="006C7D4D" w:rsidRDefault="00D06800" w:rsidP="00D06800">
            <w:pPr>
              <w:rPr>
                <w:szCs w:val="20"/>
                <w:lang w:val="en-GB"/>
              </w:rPr>
            </w:pPr>
          </w:p>
          <w:p w14:paraId="69439BB5" w14:textId="77777777" w:rsidR="00D06800" w:rsidRPr="006C7D4D" w:rsidRDefault="00436820" w:rsidP="00D06800">
            <w:pPr>
              <w:rPr>
                <w:szCs w:val="20"/>
                <w:lang w:val="en-GB"/>
              </w:rPr>
            </w:pPr>
            <w:hyperlink r:id="rId639" w:history="1">
              <w:r w:rsidR="00D06800" w:rsidRPr="006C7D4D">
                <w:rPr>
                  <w:rStyle w:val="Hyperlink"/>
                  <w:szCs w:val="20"/>
                  <w:lang w:val="en-GB"/>
                </w:rPr>
                <w:t>Joint follow-up report by FIDH and others</w:t>
              </w:r>
            </w:hyperlink>
            <w:r w:rsidR="00D06800" w:rsidRPr="006C7D4D">
              <w:rPr>
                <w:szCs w:val="20"/>
                <w:lang w:val="en-GB"/>
              </w:rPr>
              <w:t>, 14 August 2018</w:t>
            </w:r>
          </w:p>
          <w:p w14:paraId="1C42E701" w14:textId="7EF71DEA" w:rsidR="00D06800" w:rsidRPr="006C7D4D" w:rsidRDefault="00D06800" w:rsidP="00D06800">
            <w:pPr>
              <w:rPr>
                <w:szCs w:val="20"/>
                <w:lang w:val="en-GB"/>
              </w:rPr>
            </w:pPr>
          </w:p>
        </w:tc>
      </w:tr>
      <w:tr w:rsidR="00D06800" w:rsidRPr="006C7D4D" w14:paraId="7CA2C277" w14:textId="77777777" w:rsidTr="004F5B49">
        <w:tc>
          <w:tcPr>
            <w:tcW w:w="1401" w:type="dxa"/>
            <w:vMerge/>
            <w:shd w:val="clear" w:color="auto" w:fill="auto"/>
          </w:tcPr>
          <w:p w14:paraId="4490843E" w14:textId="77777777" w:rsidR="00D06800" w:rsidRPr="006C7D4D" w:rsidRDefault="00D06800" w:rsidP="00D06800"/>
        </w:tc>
        <w:tc>
          <w:tcPr>
            <w:tcW w:w="2418" w:type="dxa"/>
            <w:gridSpan w:val="2"/>
            <w:shd w:val="clear" w:color="auto" w:fill="auto"/>
          </w:tcPr>
          <w:p w14:paraId="772E2625" w14:textId="77777777" w:rsidR="00D06800" w:rsidRPr="006C7D4D" w:rsidRDefault="00D06800" w:rsidP="00D06800">
            <w:pPr>
              <w:rPr>
                <w:b/>
                <w:i/>
              </w:rPr>
            </w:pPr>
            <w:r w:rsidRPr="006C7D4D">
              <w:rPr>
                <w:b/>
                <w:i/>
              </w:rPr>
              <w:t>Notes</w:t>
            </w:r>
          </w:p>
        </w:tc>
        <w:tc>
          <w:tcPr>
            <w:tcW w:w="11299" w:type="dxa"/>
            <w:gridSpan w:val="7"/>
            <w:shd w:val="clear" w:color="auto" w:fill="auto"/>
          </w:tcPr>
          <w:p w14:paraId="320172ED" w14:textId="745A5357"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40" w:history="1">
              <w:r w:rsidRPr="006C7D4D">
                <w:rPr>
                  <w:rStyle w:val="Hyperlink"/>
                  <w:sz w:val="22"/>
                  <w:szCs w:val="22"/>
                </w:rPr>
                <w:t>CCPR/C/129/2</w:t>
              </w:r>
            </w:hyperlink>
            <w:r w:rsidRPr="006C7D4D">
              <w:rPr>
                <w:sz w:val="22"/>
                <w:szCs w:val="22"/>
              </w:rPr>
              <w:t xml:space="preserve"> and </w:t>
            </w:r>
            <w:hyperlink r:id="rId641" w:history="1">
              <w:r w:rsidRPr="006C7D4D">
                <w:rPr>
                  <w:rStyle w:val="Hyperlink"/>
                  <w:sz w:val="22"/>
                  <w:szCs w:val="22"/>
                </w:rPr>
                <w:t>CCPR/C/129/2/Add.2</w:t>
              </w:r>
            </w:hyperlink>
            <w:r w:rsidRPr="006C7D4D">
              <w:rPr>
                <w:sz w:val="22"/>
                <w:szCs w:val="22"/>
              </w:rPr>
              <w:t>:  Additional information required on paragraphs 8</w:t>
            </w:r>
            <w:r w:rsidRPr="006C7D4D">
              <w:rPr>
                <w:b/>
                <w:bCs/>
                <w:sz w:val="22"/>
                <w:szCs w:val="22"/>
              </w:rPr>
              <w:t>[C]</w:t>
            </w:r>
            <w:r w:rsidRPr="006C7D4D">
              <w:rPr>
                <w:sz w:val="22"/>
                <w:szCs w:val="22"/>
              </w:rPr>
              <w:t>, 22</w:t>
            </w:r>
            <w:r w:rsidRPr="006C7D4D">
              <w:rPr>
                <w:b/>
                <w:bCs/>
                <w:sz w:val="22"/>
                <w:szCs w:val="22"/>
              </w:rPr>
              <w:t xml:space="preserve">[B][C] </w:t>
            </w:r>
            <w:r w:rsidRPr="006C7D4D">
              <w:rPr>
                <w:sz w:val="22"/>
                <w:szCs w:val="22"/>
              </w:rPr>
              <w:t>and 34</w:t>
            </w:r>
            <w:r w:rsidRPr="006C7D4D">
              <w:rPr>
                <w:b/>
                <w:bCs/>
                <w:sz w:val="22"/>
                <w:szCs w:val="22"/>
              </w:rPr>
              <w:t xml:space="preserve">[B] </w:t>
            </w:r>
          </w:p>
        </w:tc>
      </w:tr>
      <w:tr w:rsidR="00D06800" w:rsidRPr="006C7D4D" w14:paraId="7E268A39" w14:textId="77777777" w:rsidTr="004F5B49">
        <w:tc>
          <w:tcPr>
            <w:tcW w:w="1401" w:type="dxa"/>
            <w:vMerge/>
            <w:shd w:val="clear" w:color="auto" w:fill="auto"/>
          </w:tcPr>
          <w:p w14:paraId="0B0B3D4E" w14:textId="77777777" w:rsidR="00D06800" w:rsidRPr="006C7D4D" w:rsidRDefault="00D06800" w:rsidP="00D06800"/>
        </w:tc>
        <w:tc>
          <w:tcPr>
            <w:tcW w:w="2418" w:type="dxa"/>
            <w:gridSpan w:val="2"/>
            <w:shd w:val="clear" w:color="auto" w:fill="auto"/>
          </w:tcPr>
          <w:p w14:paraId="493B865E" w14:textId="77777777" w:rsidR="00D06800" w:rsidRPr="006C7D4D" w:rsidRDefault="00D06800" w:rsidP="00D06800">
            <w:pPr>
              <w:rPr>
                <w:b/>
                <w:i/>
              </w:rPr>
            </w:pPr>
            <w:r w:rsidRPr="006C7D4D">
              <w:rPr>
                <w:b/>
                <w:i/>
              </w:rPr>
              <w:t>Action</w:t>
            </w:r>
          </w:p>
        </w:tc>
        <w:tc>
          <w:tcPr>
            <w:tcW w:w="11299" w:type="dxa"/>
            <w:gridSpan w:val="7"/>
            <w:shd w:val="clear" w:color="auto" w:fill="auto"/>
          </w:tcPr>
          <w:p w14:paraId="60141996" w14:textId="6FEC41E3" w:rsidR="00D06800" w:rsidRPr="006C7D4D" w:rsidRDefault="00D06800" w:rsidP="00D06800">
            <w:r w:rsidRPr="006C7D4D">
              <w:rPr>
                <w:color w:val="000000" w:themeColor="text1"/>
              </w:rPr>
              <w:t xml:space="preserve">Follow-up procedure discontinued. </w:t>
            </w:r>
            <w:hyperlink r:id="rId642"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1D671E71" w14:textId="77777777" w:rsidTr="00281E9B">
        <w:tc>
          <w:tcPr>
            <w:tcW w:w="1401" w:type="dxa"/>
            <w:shd w:val="clear" w:color="auto" w:fill="auto"/>
          </w:tcPr>
          <w:p w14:paraId="2C832C26" w14:textId="77777777" w:rsidR="00D06800" w:rsidRPr="006C7D4D" w:rsidRDefault="00D06800" w:rsidP="00D06800"/>
        </w:tc>
        <w:tc>
          <w:tcPr>
            <w:tcW w:w="13717" w:type="dxa"/>
            <w:gridSpan w:val="9"/>
            <w:shd w:val="clear" w:color="auto" w:fill="auto"/>
          </w:tcPr>
          <w:p w14:paraId="1591EA4D" w14:textId="77777777" w:rsidR="00D06800" w:rsidRPr="006C7D4D" w:rsidRDefault="00D06800" w:rsidP="00D06800">
            <w:pPr>
              <w:jc w:val="center"/>
            </w:pPr>
          </w:p>
          <w:p w14:paraId="6250F20A" w14:textId="56625634" w:rsidR="00D06800" w:rsidRPr="006C7D4D" w:rsidRDefault="00D06800" w:rsidP="00D06800">
            <w:pPr>
              <w:jc w:val="center"/>
            </w:pPr>
            <w:r w:rsidRPr="006C7D4D">
              <w:t>FOLLOW-UP PROCEDURE DISCONTINUED</w:t>
            </w:r>
          </w:p>
          <w:p w14:paraId="4F5F7DBA" w14:textId="77777777" w:rsidR="00D06800" w:rsidRPr="006C7D4D" w:rsidRDefault="00D06800" w:rsidP="00D06800">
            <w:pPr>
              <w:rPr>
                <w:color w:val="000000" w:themeColor="text1"/>
              </w:rPr>
            </w:pPr>
          </w:p>
        </w:tc>
      </w:tr>
      <w:tr w:rsidR="00D06800" w:rsidRPr="006C7D4D" w14:paraId="17EB97B1" w14:textId="77777777" w:rsidTr="004F5B49">
        <w:tc>
          <w:tcPr>
            <w:tcW w:w="15118" w:type="dxa"/>
            <w:gridSpan w:val="10"/>
            <w:shd w:val="clear" w:color="auto" w:fill="D9D9D9" w:themeFill="background1" w:themeFillShade="D9"/>
          </w:tcPr>
          <w:p w14:paraId="27919AC7" w14:textId="77777777" w:rsidR="00D06800" w:rsidRPr="006C7D4D" w:rsidRDefault="00D06800" w:rsidP="00D06800"/>
        </w:tc>
      </w:tr>
      <w:tr w:rsidR="00D06800" w:rsidRPr="006C7D4D" w14:paraId="3F87BCB9" w14:textId="77777777" w:rsidTr="004F5B49">
        <w:trPr>
          <w:trHeight w:val="317"/>
        </w:trPr>
        <w:tc>
          <w:tcPr>
            <w:tcW w:w="1401" w:type="dxa"/>
            <w:vMerge w:val="restart"/>
            <w:shd w:val="clear" w:color="auto" w:fill="auto"/>
          </w:tcPr>
          <w:p w14:paraId="44271B25" w14:textId="77777777" w:rsidR="00D06800" w:rsidRPr="006C7D4D" w:rsidRDefault="00D06800" w:rsidP="00D06800">
            <w:pPr>
              <w:rPr>
                <w:b/>
              </w:rPr>
            </w:pPr>
            <w:r w:rsidRPr="006C7D4D">
              <w:rPr>
                <w:b/>
              </w:rPr>
              <w:t>Turkmenistan</w:t>
            </w:r>
          </w:p>
        </w:tc>
        <w:tc>
          <w:tcPr>
            <w:tcW w:w="2418" w:type="dxa"/>
            <w:gridSpan w:val="2"/>
            <w:shd w:val="clear" w:color="auto" w:fill="auto"/>
          </w:tcPr>
          <w:p w14:paraId="2B493CF9"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3B4F0D4" w14:textId="77777777" w:rsidR="00D06800" w:rsidRPr="006C7D4D" w:rsidRDefault="00436820" w:rsidP="00D06800">
            <w:hyperlink r:id="rId643" w:history="1">
              <w:r w:rsidR="00D06800" w:rsidRPr="006C7D4D">
                <w:rPr>
                  <w:rStyle w:val="Hyperlink"/>
                </w:rPr>
                <w:t>CCPR/C/TKM/CO/2</w:t>
              </w:r>
            </w:hyperlink>
            <w:r w:rsidR="00D06800" w:rsidRPr="006C7D4D">
              <w:t xml:space="preserve"> (23 March 2017)</w:t>
            </w:r>
          </w:p>
        </w:tc>
      </w:tr>
      <w:tr w:rsidR="00D06800" w:rsidRPr="006C7D4D" w14:paraId="2F42B532" w14:textId="77777777" w:rsidTr="004F5B49">
        <w:tc>
          <w:tcPr>
            <w:tcW w:w="1401" w:type="dxa"/>
            <w:vMerge/>
            <w:shd w:val="clear" w:color="auto" w:fill="auto"/>
          </w:tcPr>
          <w:p w14:paraId="555FD887" w14:textId="77777777" w:rsidR="00D06800" w:rsidRPr="006C7D4D" w:rsidRDefault="00D06800" w:rsidP="00D06800"/>
        </w:tc>
        <w:tc>
          <w:tcPr>
            <w:tcW w:w="2418" w:type="dxa"/>
            <w:gridSpan w:val="2"/>
            <w:shd w:val="clear" w:color="auto" w:fill="auto"/>
          </w:tcPr>
          <w:p w14:paraId="59028C48"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1CC8CCF" w14:textId="77777777" w:rsidR="00D06800" w:rsidRPr="006C7D4D" w:rsidRDefault="00D06800" w:rsidP="00D06800">
            <w:r w:rsidRPr="006C7D4D">
              <w:t>29 March  2020</w:t>
            </w:r>
          </w:p>
        </w:tc>
      </w:tr>
      <w:tr w:rsidR="00D06800" w:rsidRPr="006C7D4D" w14:paraId="604E6914" w14:textId="77777777" w:rsidTr="004F5B49">
        <w:tc>
          <w:tcPr>
            <w:tcW w:w="1401" w:type="dxa"/>
            <w:vMerge/>
            <w:shd w:val="clear" w:color="auto" w:fill="auto"/>
          </w:tcPr>
          <w:p w14:paraId="2D2E0A65" w14:textId="77777777" w:rsidR="00D06800" w:rsidRPr="006C7D4D" w:rsidRDefault="00D06800" w:rsidP="00D06800"/>
        </w:tc>
        <w:tc>
          <w:tcPr>
            <w:tcW w:w="2418" w:type="dxa"/>
            <w:gridSpan w:val="2"/>
            <w:shd w:val="clear" w:color="auto" w:fill="auto"/>
          </w:tcPr>
          <w:p w14:paraId="5A51864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49842FC" w14:textId="77777777" w:rsidR="00D06800" w:rsidRPr="006C7D4D" w:rsidRDefault="00D06800" w:rsidP="00D06800">
            <w:r w:rsidRPr="006C7D4D">
              <w:t>N/A</w:t>
            </w:r>
          </w:p>
        </w:tc>
      </w:tr>
      <w:tr w:rsidR="00D06800" w:rsidRPr="006C7D4D" w14:paraId="44FED17C" w14:textId="77777777" w:rsidTr="004F5B49">
        <w:tc>
          <w:tcPr>
            <w:tcW w:w="1401" w:type="dxa"/>
            <w:vMerge/>
            <w:shd w:val="clear" w:color="auto" w:fill="auto"/>
          </w:tcPr>
          <w:p w14:paraId="3B221290" w14:textId="77777777" w:rsidR="00D06800" w:rsidRPr="006C7D4D" w:rsidRDefault="00D06800" w:rsidP="00D06800"/>
        </w:tc>
        <w:tc>
          <w:tcPr>
            <w:tcW w:w="2418" w:type="dxa"/>
            <w:gridSpan w:val="2"/>
            <w:shd w:val="clear" w:color="auto" w:fill="auto"/>
          </w:tcPr>
          <w:p w14:paraId="252EE02D"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125AEB3A" w14:textId="77777777" w:rsidR="00D06800" w:rsidRPr="006C7D4D" w:rsidRDefault="00D06800" w:rsidP="00D06800">
            <w:r w:rsidRPr="006C7D4D">
              <w:t>17 (</w:t>
            </w:r>
            <w:r w:rsidRPr="006C7D4D">
              <w:rPr>
                <w:i/>
              </w:rPr>
              <w:t>secret detention and enforced disappearances</w:t>
            </w:r>
            <w:r w:rsidRPr="006C7D4D">
              <w:t>), 21 (</w:t>
            </w:r>
            <w:r w:rsidRPr="006C7D4D">
              <w:rPr>
                <w:i/>
              </w:rPr>
              <w:t>torture and ill-treatment</w:t>
            </w:r>
            <w:r w:rsidRPr="006C7D4D">
              <w:t>) and 23 (</w:t>
            </w:r>
            <w:r w:rsidRPr="006C7D4D">
              <w:rPr>
                <w:i/>
              </w:rPr>
              <w:t>treatment of prisoners</w:t>
            </w:r>
            <w:r w:rsidRPr="006C7D4D">
              <w:t>)</w:t>
            </w:r>
          </w:p>
        </w:tc>
      </w:tr>
      <w:tr w:rsidR="00D06800" w:rsidRPr="006C7D4D" w14:paraId="1D5EA280" w14:textId="77777777" w:rsidTr="004F5B49">
        <w:tc>
          <w:tcPr>
            <w:tcW w:w="1401" w:type="dxa"/>
            <w:vMerge/>
            <w:shd w:val="clear" w:color="auto" w:fill="auto"/>
          </w:tcPr>
          <w:p w14:paraId="7EB74B79" w14:textId="77777777" w:rsidR="00D06800" w:rsidRPr="006C7D4D" w:rsidRDefault="00D06800" w:rsidP="00D06800"/>
        </w:tc>
        <w:tc>
          <w:tcPr>
            <w:tcW w:w="2418" w:type="dxa"/>
            <w:gridSpan w:val="2"/>
            <w:shd w:val="clear" w:color="auto" w:fill="auto"/>
          </w:tcPr>
          <w:p w14:paraId="58D76175" w14:textId="77777777" w:rsidR="00D06800" w:rsidRPr="006C7D4D" w:rsidRDefault="00D06800" w:rsidP="00D06800">
            <w:pPr>
              <w:rPr>
                <w:b/>
                <w:i/>
              </w:rPr>
            </w:pPr>
            <w:r w:rsidRPr="006C7D4D">
              <w:rPr>
                <w:b/>
                <w:i/>
              </w:rPr>
              <w:t>Due date of follow-up report</w:t>
            </w:r>
          </w:p>
        </w:tc>
        <w:tc>
          <w:tcPr>
            <w:tcW w:w="11299" w:type="dxa"/>
            <w:gridSpan w:val="7"/>
            <w:shd w:val="clear" w:color="auto" w:fill="auto"/>
          </w:tcPr>
          <w:p w14:paraId="59C2B31F" w14:textId="77777777" w:rsidR="00D06800" w:rsidRPr="006C7D4D" w:rsidRDefault="00D06800" w:rsidP="00D06800">
            <w:r w:rsidRPr="006C7D4D">
              <w:t>23 March 2018</w:t>
            </w:r>
          </w:p>
        </w:tc>
      </w:tr>
      <w:tr w:rsidR="00D06800" w:rsidRPr="006C7D4D" w14:paraId="676D207C" w14:textId="77777777" w:rsidTr="004F5B49">
        <w:tc>
          <w:tcPr>
            <w:tcW w:w="1401" w:type="dxa"/>
            <w:vMerge/>
            <w:shd w:val="clear" w:color="auto" w:fill="auto"/>
          </w:tcPr>
          <w:p w14:paraId="528CD41A" w14:textId="77777777" w:rsidR="00D06800" w:rsidRPr="006C7D4D" w:rsidRDefault="00D06800" w:rsidP="00D06800"/>
        </w:tc>
        <w:tc>
          <w:tcPr>
            <w:tcW w:w="2418" w:type="dxa"/>
            <w:gridSpan w:val="2"/>
            <w:shd w:val="clear" w:color="auto" w:fill="auto"/>
          </w:tcPr>
          <w:p w14:paraId="7FB1CDD8"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0F6D759" w14:textId="73B23164" w:rsidR="00D06800" w:rsidRPr="006C7D4D" w:rsidRDefault="00436820" w:rsidP="00D06800">
            <w:hyperlink r:id="rId644" w:history="1">
              <w:r w:rsidR="00D06800" w:rsidRPr="006C7D4D">
                <w:rPr>
                  <w:rStyle w:val="Hyperlink"/>
                  <w:szCs w:val="20"/>
                  <w:lang w:val="en-GB"/>
                </w:rPr>
                <w:t>CCPR/C/TKM/CO/2/Add.1</w:t>
              </w:r>
            </w:hyperlink>
            <w:r w:rsidR="00D06800" w:rsidRPr="006C7D4D">
              <w:rPr>
                <w:szCs w:val="20"/>
                <w:lang w:val="en-GB"/>
              </w:rPr>
              <w:t>, 25 December 2017</w:t>
            </w:r>
          </w:p>
          <w:p w14:paraId="32D318DA" w14:textId="021886FC" w:rsidR="00D06800" w:rsidRPr="006C7D4D" w:rsidRDefault="00D06800" w:rsidP="00D06800"/>
        </w:tc>
      </w:tr>
      <w:tr w:rsidR="00D06800" w:rsidRPr="006C7D4D" w14:paraId="5B3C7EFB" w14:textId="77777777" w:rsidTr="004F5B49">
        <w:tc>
          <w:tcPr>
            <w:tcW w:w="1401" w:type="dxa"/>
            <w:vMerge/>
            <w:shd w:val="clear" w:color="auto" w:fill="auto"/>
          </w:tcPr>
          <w:p w14:paraId="60842536" w14:textId="77777777" w:rsidR="00D06800" w:rsidRPr="006C7D4D" w:rsidRDefault="00D06800" w:rsidP="00D06800"/>
        </w:tc>
        <w:tc>
          <w:tcPr>
            <w:tcW w:w="2418" w:type="dxa"/>
            <w:gridSpan w:val="2"/>
            <w:shd w:val="clear" w:color="auto" w:fill="auto"/>
          </w:tcPr>
          <w:p w14:paraId="48948599" w14:textId="77777777" w:rsidR="00D06800" w:rsidRPr="006C7D4D" w:rsidRDefault="00D06800" w:rsidP="00D06800">
            <w:pPr>
              <w:rPr>
                <w:b/>
                <w:i/>
              </w:rPr>
            </w:pPr>
            <w:r w:rsidRPr="006C7D4D">
              <w:rPr>
                <w:b/>
                <w:i/>
              </w:rPr>
              <w:t>Notes</w:t>
            </w:r>
          </w:p>
        </w:tc>
        <w:tc>
          <w:tcPr>
            <w:tcW w:w="11299" w:type="dxa"/>
            <w:gridSpan w:val="7"/>
            <w:shd w:val="clear" w:color="auto" w:fill="auto"/>
          </w:tcPr>
          <w:p w14:paraId="24513A76" w14:textId="02D20DB2" w:rsidR="00D06800" w:rsidRPr="006C7D4D" w:rsidRDefault="00D06800" w:rsidP="00D06800">
            <w:r w:rsidRPr="006C7D4D">
              <w:rPr>
                <w:color w:val="000000" w:themeColor="text1"/>
              </w:rPr>
              <w:t>Evaluated in July 2019 (126</w:t>
            </w:r>
            <w:r w:rsidRPr="006C7D4D">
              <w:rPr>
                <w:color w:val="000000" w:themeColor="text1"/>
                <w:vertAlign w:val="superscript"/>
              </w:rPr>
              <w:t>th</w:t>
            </w:r>
            <w:r w:rsidRPr="006C7D4D">
              <w:rPr>
                <w:color w:val="000000" w:themeColor="text1"/>
              </w:rPr>
              <w:t xml:space="preserve"> session), see CCPR/C/126/2 and CCPR/C/126/2/Add.5: additional information required on paragraphs </w:t>
            </w:r>
            <w:r w:rsidRPr="006C7D4D">
              <w:t>17</w:t>
            </w:r>
            <w:r w:rsidRPr="006C7D4D">
              <w:rPr>
                <w:b/>
                <w:bCs/>
              </w:rPr>
              <w:t>[C]</w:t>
            </w:r>
            <w:r w:rsidRPr="006C7D4D">
              <w:t>, 21</w:t>
            </w:r>
            <w:r w:rsidRPr="006C7D4D">
              <w:rPr>
                <w:b/>
                <w:bCs/>
              </w:rPr>
              <w:t>[C]</w:t>
            </w:r>
            <w:r w:rsidRPr="006C7D4D">
              <w:t xml:space="preserve"> and 23</w:t>
            </w:r>
            <w:r w:rsidRPr="006C7D4D">
              <w:rPr>
                <w:b/>
                <w:bCs/>
              </w:rPr>
              <w:t>[C][B]</w:t>
            </w:r>
          </w:p>
        </w:tc>
      </w:tr>
      <w:tr w:rsidR="00D06800" w:rsidRPr="006C7D4D" w14:paraId="4E4D6730" w14:textId="77777777" w:rsidTr="004F5B49">
        <w:tc>
          <w:tcPr>
            <w:tcW w:w="1401" w:type="dxa"/>
            <w:vMerge/>
            <w:shd w:val="clear" w:color="auto" w:fill="auto"/>
          </w:tcPr>
          <w:p w14:paraId="3AE05347" w14:textId="77777777" w:rsidR="00D06800" w:rsidRPr="006C7D4D" w:rsidRDefault="00D06800" w:rsidP="00D06800"/>
        </w:tc>
        <w:tc>
          <w:tcPr>
            <w:tcW w:w="2418" w:type="dxa"/>
            <w:gridSpan w:val="2"/>
            <w:shd w:val="clear" w:color="auto" w:fill="auto"/>
          </w:tcPr>
          <w:p w14:paraId="4AE79A71" w14:textId="77777777" w:rsidR="00D06800" w:rsidRPr="006C7D4D" w:rsidRDefault="00D06800" w:rsidP="00D06800">
            <w:pPr>
              <w:rPr>
                <w:b/>
                <w:i/>
              </w:rPr>
            </w:pPr>
            <w:r w:rsidRPr="006C7D4D">
              <w:rPr>
                <w:b/>
                <w:i/>
              </w:rPr>
              <w:t>Action</w:t>
            </w:r>
          </w:p>
        </w:tc>
        <w:tc>
          <w:tcPr>
            <w:tcW w:w="11299" w:type="dxa"/>
            <w:gridSpan w:val="7"/>
            <w:shd w:val="clear" w:color="auto" w:fill="auto"/>
          </w:tcPr>
          <w:p w14:paraId="13B628F1" w14:textId="7D2B8E08" w:rsidR="00D06800" w:rsidRPr="006C7D4D" w:rsidRDefault="00D06800" w:rsidP="00D06800">
            <w:r w:rsidRPr="006C7D4D">
              <w:rPr>
                <w:color w:val="000000" w:themeColor="text1"/>
              </w:rPr>
              <w:t>Follow-up procedure discontinued. Discontinuance letter dated 2 August 2019</w:t>
            </w:r>
            <w:r w:rsidRPr="006C7D4D">
              <w:rPr>
                <w:color w:val="000000" w:themeColor="text1"/>
                <w:lang w:val="en-GB"/>
              </w:rPr>
              <w:t>. The requests for additional information should be included, as appropriate, in the third periodic report of Turkmenistan.</w:t>
            </w:r>
          </w:p>
        </w:tc>
      </w:tr>
      <w:tr w:rsidR="00D06800" w:rsidRPr="006C7D4D" w14:paraId="4503E8AB" w14:textId="77777777" w:rsidTr="00534CFF">
        <w:tc>
          <w:tcPr>
            <w:tcW w:w="1401" w:type="dxa"/>
            <w:shd w:val="clear" w:color="auto" w:fill="auto"/>
          </w:tcPr>
          <w:p w14:paraId="2954B254" w14:textId="77777777" w:rsidR="00D06800" w:rsidRPr="006C7D4D" w:rsidRDefault="00D06800" w:rsidP="00D06800"/>
        </w:tc>
        <w:tc>
          <w:tcPr>
            <w:tcW w:w="13717" w:type="dxa"/>
            <w:gridSpan w:val="9"/>
            <w:shd w:val="clear" w:color="auto" w:fill="auto"/>
          </w:tcPr>
          <w:p w14:paraId="11E5423E" w14:textId="77777777" w:rsidR="00D06800" w:rsidRPr="006C7D4D" w:rsidRDefault="00D06800" w:rsidP="00D06800">
            <w:pPr>
              <w:jc w:val="center"/>
            </w:pPr>
          </w:p>
          <w:p w14:paraId="3A88A7A9" w14:textId="2794C8BA" w:rsidR="00D06800" w:rsidRPr="006C7D4D" w:rsidRDefault="00D06800" w:rsidP="00D06800">
            <w:pPr>
              <w:jc w:val="center"/>
            </w:pPr>
            <w:r w:rsidRPr="006C7D4D">
              <w:t>FOLLOW-UP PROCEDURE DISCONTINUED</w:t>
            </w:r>
          </w:p>
          <w:p w14:paraId="02F325F5" w14:textId="77777777" w:rsidR="00D06800" w:rsidRPr="006C7D4D" w:rsidRDefault="00D06800" w:rsidP="00D06800">
            <w:pPr>
              <w:rPr>
                <w:color w:val="000000" w:themeColor="text1"/>
              </w:rPr>
            </w:pPr>
          </w:p>
        </w:tc>
      </w:tr>
      <w:tr w:rsidR="00D06800" w:rsidRPr="006C7D4D" w14:paraId="67E63D81" w14:textId="77777777" w:rsidTr="004F5B49">
        <w:tc>
          <w:tcPr>
            <w:tcW w:w="15118" w:type="dxa"/>
            <w:gridSpan w:val="10"/>
            <w:shd w:val="clear" w:color="auto" w:fill="auto"/>
          </w:tcPr>
          <w:p w14:paraId="2AF72F81" w14:textId="77777777" w:rsidR="00D06800" w:rsidRPr="006C7D4D" w:rsidRDefault="00D06800" w:rsidP="00D06800"/>
        </w:tc>
      </w:tr>
      <w:tr w:rsidR="00D06800" w:rsidRPr="006C7D4D" w14:paraId="647ECBB4" w14:textId="77777777" w:rsidTr="004F5B49">
        <w:tc>
          <w:tcPr>
            <w:tcW w:w="15118" w:type="dxa"/>
            <w:gridSpan w:val="10"/>
            <w:shd w:val="clear" w:color="auto" w:fill="D9D9D9" w:themeFill="background1" w:themeFillShade="D9"/>
          </w:tcPr>
          <w:p w14:paraId="0A7C7AC7" w14:textId="77777777" w:rsidR="00D06800" w:rsidRPr="006C7D4D" w:rsidRDefault="00D06800" w:rsidP="00D06800">
            <w:pPr>
              <w:rPr>
                <w:sz w:val="30"/>
                <w:szCs w:val="30"/>
              </w:rPr>
            </w:pPr>
            <w:r w:rsidRPr="006C7D4D">
              <w:rPr>
                <w:b/>
                <w:sz w:val="30"/>
                <w:szCs w:val="30"/>
              </w:rPr>
              <w:t>120th session (3 – 28 July 2017)</w:t>
            </w:r>
          </w:p>
        </w:tc>
      </w:tr>
      <w:tr w:rsidR="00D06800" w:rsidRPr="006C7D4D" w14:paraId="5CAB471F" w14:textId="77777777" w:rsidTr="004F5B49">
        <w:trPr>
          <w:trHeight w:val="317"/>
        </w:trPr>
        <w:tc>
          <w:tcPr>
            <w:tcW w:w="1401" w:type="dxa"/>
            <w:vMerge w:val="restart"/>
            <w:shd w:val="clear" w:color="auto" w:fill="auto"/>
          </w:tcPr>
          <w:p w14:paraId="6F59A70F" w14:textId="77777777" w:rsidR="00D06800" w:rsidRPr="006C7D4D" w:rsidRDefault="00D06800" w:rsidP="00D06800">
            <w:pPr>
              <w:rPr>
                <w:b/>
              </w:rPr>
            </w:pPr>
            <w:r w:rsidRPr="006C7D4D">
              <w:rPr>
                <w:b/>
              </w:rPr>
              <w:t>Honduras</w:t>
            </w:r>
          </w:p>
        </w:tc>
        <w:tc>
          <w:tcPr>
            <w:tcW w:w="2418" w:type="dxa"/>
            <w:gridSpan w:val="2"/>
            <w:shd w:val="clear" w:color="auto" w:fill="auto"/>
          </w:tcPr>
          <w:p w14:paraId="5D6ACF27"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599E9CD" w14:textId="77777777" w:rsidR="00D06800" w:rsidRPr="006C7D4D" w:rsidRDefault="00436820" w:rsidP="00D06800">
            <w:hyperlink r:id="rId645" w:history="1">
              <w:r w:rsidR="00D06800" w:rsidRPr="006C7D4D">
                <w:rPr>
                  <w:rStyle w:val="Hyperlink"/>
                </w:rPr>
                <w:t>CCPR/C/HND/CO/2</w:t>
              </w:r>
            </w:hyperlink>
            <w:r w:rsidR="00D06800" w:rsidRPr="006C7D4D">
              <w:t xml:space="preserve"> (24 July 2017)</w:t>
            </w:r>
          </w:p>
        </w:tc>
      </w:tr>
      <w:tr w:rsidR="00D06800" w:rsidRPr="006C7D4D" w14:paraId="33EF29DF" w14:textId="77777777" w:rsidTr="004F5B49">
        <w:tc>
          <w:tcPr>
            <w:tcW w:w="1401" w:type="dxa"/>
            <w:vMerge/>
            <w:shd w:val="clear" w:color="auto" w:fill="auto"/>
          </w:tcPr>
          <w:p w14:paraId="31D44E73" w14:textId="77777777" w:rsidR="00D06800" w:rsidRPr="006C7D4D" w:rsidRDefault="00D06800" w:rsidP="00D06800"/>
        </w:tc>
        <w:tc>
          <w:tcPr>
            <w:tcW w:w="2418" w:type="dxa"/>
            <w:gridSpan w:val="2"/>
            <w:shd w:val="clear" w:color="auto" w:fill="auto"/>
          </w:tcPr>
          <w:p w14:paraId="38D2519E"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791EAF1" w14:textId="77777777" w:rsidR="00D06800" w:rsidRPr="006C7D4D" w:rsidRDefault="00D06800" w:rsidP="00D06800">
            <w:r w:rsidRPr="006C7D4D">
              <w:t>28 July 2021</w:t>
            </w:r>
          </w:p>
        </w:tc>
      </w:tr>
      <w:tr w:rsidR="00D06800" w:rsidRPr="006C7D4D" w14:paraId="3263D53A" w14:textId="77777777" w:rsidTr="004F5B49">
        <w:tc>
          <w:tcPr>
            <w:tcW w:w="1401" w:type="dxa"/>
            <w:vMerge/>
            <w:shd w:val="clear" w:color="auto" w:fill="auto"/>
          </w:tcPr>
          <w:p w14:paraId="79260F79" w14:textId="77777777" w:rsidR="00D06800" w:rsidRPr="006C7D4D" w:rsidRDefault="00D06800" w:rsidP="00D06800"/>
        </w:tc>
        <w:tc>
          <w:tcPr>
            <w:tcW w:w="2418" w:type="dxa"/>
            <w:gridSpan w:val="2"/>
            <w:shd w:val="clear" w:color="auto" w:fill="auto"/>
          </w:tcPr>
          <w:p w14:paraId="442C8F64"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C85C1AC" w14:textId="77777777" w:rsidR="00D06800" w:rsidRPr="006C7D4D" w:rsidRDefault="00D06800" w:rsidP="00D06800">
            <w:r w:rsidRPr="006C7D4D">
              <w:t>N/A</w:t>
            </w:r>
          </w:p>
        </w:tc>
      </w:tr>
      <w:tr w:rsidR="00D06800" w:rsidRPr="006C7D4D" w14:paraId="49D34393" w14:textId="77777777" w:rsidTr="004F5B49">
        <w:tc>
          <w:tcPr>
            <w:tcW w:w="1401" w:type="dxa"/>
            <w:vMerge/>
            <w:shd w:val="clear" w:color="auto" w:fill="auto"/>
          </w:tcPr>
          <w:p w14:paraId="3AF7E1B8" w14:textId="77777777" w:rsidR="00D06800" w:rsidRPr="006C7D4D" w:rsidRDefault="00D06800" w:rsidP="00D06800"/>
        </w:tc>
        <w:tc>
          <w:tcPr>
            <w:tcW w:w="2418" w:type="dxa"/>
            <w:gridSpan w:val="2"/>
            <w:shd w:val="clear" w:color="auto" w:fill="auto"/>
          </w:tcPr>
          <w:p w14:paraId="529B2CE7"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6168AB0" w14:textId="77777777" w:rsidR="00D06800" w:rsidRPr="006C7D4D" w:rsidRDefault="00D06800" w:rsidP="00D06800">
            <w:r w:rsidRPr="006C7D4D">
              <w:t>17</w:t>
            </w:r>
            <w:r w:rsidRPr="006C7D4D">
              <w:rPr>
                <w:b/>
              </w:rPr>
              <w:t xml:space="preserve"> </w:t>
            </w:r>
            <w:r w:rsidRPr="006C7D4D">
              <w:t>(</w:t>
            </w:r>
            <w:r w:rsidRPr="006C7D4D">
              <w:rPr>
                <w:i/>
              </w:rPr>
              <w:t>voluntary termination of pregnancy</w:t>
            </w:r>
            <w:r w:rsidRPr="006C7D4D">
              <w:t>),</w:t>
            </w:r>
            <w:r w:rsidRPr="006C7D4D">
              <w:rPr>
                <w:b/>
              </w:rPr>
              <w:t xml:space="preserve"> </w:t>
            </w:r>
            <w:r w:rsidRPr="006C7D4D">
              <w:t>21 (</w:t>
            </w:r>
            <w:r w:rsidRPr="006C7D4D">
              <w:rPr>
                <w:i/>
              </w:rPr>
              <w:t>right to life</w:t>
            </w:r>
            <w:r w:rsidRPr="006C7D4D">
              <w:t>), 41 (</w:t>
            </w:r>
            <w:r w:rsidRPr="006C7D4D">
              <w:rPr>
                <w:i/>
              </w:rPr>
              <w:t>freedom of expression and human rights defenders</w:t>
            </w:r>
            <w:r w:rsidRPr="006C7D4D">
              <w:t>) and 47 (</w:t>
            </w:r>
            <w:r w:rsidRPr="006C7D4D">
              <w:rPr>
                <w:i/>
              </w:rPr>
              <w:t>rights of minorities and indigenous peoples</w:t>
            </w:r>
            <w:r w:rsidRPr="006C7D4D">
              <w:t>)</w:t>
            </w:r>
          </w:p>
        </w:tc>
      </w:tr>
      <w:tr w:rsidR="00D06800" w:rsidRPr="006C7D4D" w14:paraId="173F90FB" w14:textId="77777777" w:rsidTr="004F5B49">
        <w:tc>
          <w:tcPr>
            <w:tcW w:w="1401" w:type="dxa"/>
            <w:vMerge/>
            <w:shd w:val="clear" w:color="auto" w:fill="auto"/>
          </w:tcPr>
          <w:p w14:paraId="48D43CBD" w14:textId="77777777" w:rsidR="00D06800" w:rsidRPr="006C7D4D" w:rsidRDefault="00D06800" w:rsidP="00D06800"/>
        </w:tc>
        <w:tc>
          <w:tcPr>
            <w:tcW w:w="2418" w:type="dxa"/>
            <w:gridSpan w:val="2"/>
            <w:shd w:val="clear" w:color="auto" w:fill="auto"/>
          </w:tcPr>
          <w:p w14:paraId="112AEC7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6BD4CFF" w14:textId="77777777" w:rsidR="00D06800" w:rsidRPr="006C7D4D" w:rsidRDefault="00D06800" w:rsidP="00D06800">
            <w:r w:rsidRPr="006C7D4D">
              <w:t>24 July 2018 (extension granted until 15 August 2018)</w:t>
            </w:r>
          </w:p>
        </w:tc>
      </w:tr>
      <w:tr w:rsidR="00D06800" w:rsidRPr="006C7D4D" w14:paraId="6CD72311" w14:textId="77777777" w:rsidTr="004F5B49">
        <w:tc>
          <w:tcPr>
            <w:tcW w:w="1401" w:type="dxa"/>
            <w:vMerge/>
            <w:shd w:val="clear" w:color="auto" w:fill="auto"/>
          </w:tcPr>
          <w:p w14:paraId="7CA9A574" w14:textId="77777777" w:rsidR="00D06800" w:rsidRPr="006C7D4D" w:rsidRDefault="00D06800" w:rsidP="00D06800"/>
        </w:tc>
        <w:tc>
          <w:tcPr>
            <w:tcW w:w="2418" w:type="dxa"/>
            <w:gridSpan w:val="2"/>
            <w:shd w:val="clear" w:color="auto" w:fill="auto"/>
          </w:tcPr>
          <w:p w14:paraId="133D3CCB"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16B5E86" w14:textId="7EEA4485" w:rsidR="00D06800" w:rsidRPr="006C7D4D" w:rsidRDefault="00436820" w:rsidP="00D06800">
            <w:hyperlink r:id="rId646" w:history="1">
              <w:r w:rsidR="00D06800" w:rsidRPr="006C7D4D">
                <w:rPr>
                  <w:rStyle w:val="Hyperlink"/>
                  <w:szCs w:val="20"/>
                  <w:lang w:val="en-GB"/>
                </w:rPr>
                <w:t>CCPR/C/HND/CO/2/Add.1</w:t>
              </w:r>
            </w:hyperlink>
            <w:r w:rsidR="00D06800" w:rsidRPr="006C7D4D">
              <w:rPr>
                <w:szCs w:val="20"/>
                <w:lang w:val="en-GB"/>
              </w:rPr>
              <w:t xml:space="preserve"> and </w:t>
            </w:r>
            <w:hyperlink r:id="rId647" w:history="1">
              <w:r w:rsidR="00D06800" w:rsidRPr="006C7D4D">
                <w:rPr>
                  <w:rStyle w:val="Hyperlink"/>
                  <w:szCs w:val="20"/>
                  <w:lang w:val="en-GB"/>
                </w:rPr>
                <w:t>Annex 1</w:t>
              </w:r>
            </w:hyperlink>
            <w:r w:rsidR="00D06800" w:rsidRPr="006C7D4D">
              <w:rPr>
                <w:szCs w:val="20"/>
                <w:lang w:val="en-GB"/>
              </w:rPr>
              <w:t xml:space="preserve">; </w:t>
            </w:r>
            <w:hyperlink r:id="rId648" w:history="1">
              <w:r w:rsidR="00D06800" w:rsidRPr="006C7D4D">
                <w:rPr>
                  <w:rStyle w:val="Hyperlink"/>
                  <w:szCs w:val="20"/>
                  <w:lang w:val="en-GB"/>
                </w:rPr>
                <w:t>Annex 2</w:t>
              </w:r>
            </w:hyperlink>
            <w:r w:rsidR="00D06800" w:rsidRPr="006C7D4D">
              <w:rPr>
                <w:szCs w:val="20"/>
                <w:lang w:val="en-GB"/>
              </w:rPr>
              <w:t xml:space="preserve">; </w:t>
            </w:r>
            <w:hyperlink r:id="rId649" w:history="1">
              <w:r w:rsidR="00D06800" w:rsidRPr="006C7D4D">
                <w:rPr>
                  <w:rStyle w:val="Hyperlink"/>
                  <w:szCs w:val="20"/>
                  <w:lang w:val="en-GB"/>
                </w:rPr>
                <w:t>Annex 3</w:t>
              </w:r>
            </w:hyperlink>
            <w:r w:rsidR="00D06800" w:rsidRPr="006C7D4D">
              <w:rPr>
                <w:szCs w:val="20"/>
                <w:lang w:val="en-GB"/>
              </w:rPr>
              <w:t xml:space="preserve">; </w:t>
            </w:r>
            <w:hyperlink r:id="rId650" w:history="1">
              <w:r w:rsidR="00D06800" w:rsidRPr="006C7D4D">
                <w:rPr>
                  <w:rStyle w:val="Hyperlink"/>
                  <w:szCs w:val="20"/>
                  <w:lang w:val="en-GB"/>
                </w:rPr>
                <w:t>Annex 4</w:t>
              </w:r>
            </w:hyperlink>
            <w:r w:rsidR="00D06800" w:rsidRPr="006C7D4D">
              <w:rPr>
                <w:szCs w:val="20"/>
                <w:lang w:val="en-GB"/>
              </w:rPr>
              <w:t xml:space="preserve">: </w:t>
            </w:r>
            <w:hyperlink r:id="rId651" w:history="1">
              <w:r w:rsidR="00D06800" w:rsidRPr="006C7D4D">
                <w:rPr>
                  <w:rStyle w:val="Hyperlink"/>
                  <w:szCs w:val="20"/>
                  <w:lang w:val="en-GB"/>
                </w:rPr>
                <w:t>Annex 5</w:t>
              </w:r>
            </w:hyperlink>
            <w:r w:rsidR="00D06800" w:rsidRPr="006C7D4D">
              <w:rPr>
                <w:szCs w:val="20"/>
                <w:lang w:val="en-GB"/>
              </w:rPr>
              <w:t xml:space="preserve">; </w:t>
            </w:r>
            <w:hyperlink r:id="rId652" w:history="1">
              <w:r w:rsidR="00D06800" w:rsidRPr="006C7D4D">
                <w:rPr>
                  <w:rStyle w:val="Hyperlink"/>
                  <w:szCs w:val="20"/>
                  <w:lang w:val="en-GB"/>
                </w:rPr>
                <w:t>Annex 6</w:t>
              </w:r>
            </w:hyperlink>
            <w:r w:rsidR="00D06800" w:rsidRPr="006C7D4D">
              <w:rPr>
                <w:szCs w:val="20"/>
                <w:lang w:val="en-GB"/>
              </w:rPr>
              <w:t xml:space="preserve">; </w:t>
            </w:r>
            <w:hyperlink r:id="rId653" w:history="1">
              <w:r w:rsidR="00D06800" w:rsidRPr="006C7D4D">
                <w:rPr>
                  <w:rStyle w:val="Hyperlink"/>
                  <w:szCs w:val="20"/>
                  <w:lang w:val="en-GB"/>
                </w:rPr>
                <w:t>Annex 7</w:t>
              </w:r>
            </w:hyperlink>
            <w:r w:rsidR="00D06800" w:rsidRPr="006C7D4D">
              <w:rPr>
                <w:szCs w:val="20"/>
                <w:lang w:val="en-GB"/>
              </w:rPr>
              <w:t xml:space="preserve">; </w:t>
            </w:r>
            <w:hyperlink r:id="rId654" w:history="1">
              <w:r w:rsidR="00D06800" w:rsidRPr="006C7D4D">
                <w:rPr>
                  <w:rStyle w:val="Hyperlink"/>
                  <w:szCs w:val="20"/>
                  <w:lang w:val="en-GB"/>
                </w:rPr>
                <w:t>Annex 8</w:t>
              </w:r>
            </w:hyperlink>
            <w:r w:rsidR="00D06800" w:rsidRPr="006C7D4D">
              <w:rPr>
                <w:szCs w:val="20"/>
                <w:lang w:val="en-GB"/>
              </w:rPr>
              <w:t>, 15 August 2018</w:t>
            </w:r>
          </w:p>
          <w:p w14:paraId="7566339E" w14:textId="23EEB410" w:rsidR="00D06800" w:rsidRPr="006C7D4D" w:rsidRDefault="00D06800" w:rsidP="00D06800"/>
        </w:tc>
      </w:tr>
      <w:tr w:rsidR="00D06800" w:rsidRPr="006C7D4D" w14:paraId="4EF9F718" w14:textId="77777777" w:rsidTr="004F5B49">
        <w:tc>
          <w:tcPr>
            <w:tcW w:w="1401" w:type="dxa"/>
            <w:vMerge/>
            <w:shd w:val="clear" w:color="auto" w:fill="auto"/>
          </w:tcPr>
          <w:p w14:paraId="146927F5" w14:textId="77777777" w:rsidR="00D06800" w:rsidRPr="006C7D4D" w:rsidRDefault="00D06800" w:rsidP="00D06800"/>
        </w:tc>
        <w:tc>
          <w:tcPr>
            <w:tcW w:w="2418" w:type="dxa"/>
            <w:gridSpan w:val="2"/>
            <w:shd w:val="clear" w:color="auto" w:fill="auto"/>
          </w:tcPr>
          <w:p w14:paraId="212EA152" w14:textId="288F4B03" w:rsidR="00D06800" w:rsidRPr="006C7D4D" w:rsidRDefault="00D06800" w:rsidP="00D06800">
            <w:pPr>
              <w:rPr>
                <w:b/>
                <w:i/>
              </w:rPr>
            </w:pPr>
            <w:r w:rsidRPr="006C7D4D">
              <w:rPr>
                <w:b/>
                <w:i/>
              </w:rPr>
              <w:t>Alternative follow-up reports</w:t>
            </w:r>
          </w:p>
        </w:tc>
        <w:tc>
          <w:tcPr>
            <w:tcW w:w="11299" w:type="dxa"/>
            <w:gridSpan w:val="7"/>
            <w:shd w:val="clear" w:color="auto" w:fill="auto"/>
          </w:tcPr>
          <w:p w14:paraId="49EFFD3F" w14:textId="77777777" w:rsidR="00D06800" w:rsidRPr="006C7D4D" w:rsidRDefault="00436820" w:rsidP="00D06800">
            <w:pPr>
              <w:rPr>
                <w:lang w:val="es-AR"/>
              </w:rPr>
            </w:pPr>
            <w:hyperlink r:id="rId655" w:history="1">
              <w:r w:rsidR="00D06800" w:rsidRPr="006C7D4D">
                <w:rPr>
                  <w:rStyle w:val="Hyperlink"/>
                  <w:lang w:val="es-AR"/>
                </w:rPr>
                <w:t>Grupo Estratégico de la Píldora de Anticoncepción de Emergencia</w:t>
              </w:r>
            </w:hyperlink>
            <w:r w:rsidR="00D06800" w:rsidRPr="006C7D4D">
              <w:rPr>
                <w:lang w:val="es-AR"/>
              </w:rPr>
              <w:t xml:space="preserve">, 25 </w:t>
            </w:r>
            <w:proofErr w:type="spellStart"/>
            <w:r w:rsidR="00D06800" w:rsidRPr="006C7D4D">
              <w:rPr>
                <w:lang w:val="es-AR"/>
              </w:rPr>
              <w:t>August</w:t>
            </w:r>
            <w:proofErr w:type="spellEnd"/>
            <w:r w:rsidR="00D06800" w:rsidRPr="006C7D4D">
              <w:rPr>
                <w:lang w:val="es-AR"/>
              </w:rPr>
              <w:t xml:space="preserve"> 2018</w:t>
            </w:r>
          </w:p>
          <w:p w14:paraId="16D32B69" w14:textId="77777777" w:rsidR="00D06800" w:rsidRPr="006C7D4D" w:rsidRDefault="00D06800" w:rsidP="00D06800">
            <w:pPr>
              <w:rPr>
                <w:lang w:val="es-AR"/>
              </w:rPr>
            </w:pPr>
          </w:p>
          <w:p w14:paraId="6DE598D7" w14:textId="77777777" w:rsidR="00D06800" w:rsidRPr="006C7D4D" w:rsidRDefault="00436820" w:rsidP="00D06800">
            <w:pPr>
              <w:rPr>
                <w:lang w:val="es-AR"/>
              </w:rPr>
            </w:pPr>
            <w:hyperlink r:id="rId656" w:history="1">
              <w:r w:rsidR="00D06800" w:rsidRPr="006C7D4D">
                <w:rPr>
                  <w:rStyle w:val="Hyperlink"/>
                  <w:lang w:val="es-AR"/>
                </w:rPr>
                <w:t>Plataforma "Somos Muchas, por la Libertad y la Vida de las Mujeres"</w:t>
              </w:r>
            </w:hyperlink>
            <w:r w:rsidR="00D06800" w:rsidRPr="006C7D4D">
              <w:rPr>
                <w:lang w:val="es-AR"/>
              </w:rPr>
              <w:t xml:space="preserve">, 14 </w:t>
            </w:r>
            <w:proofErr w:type="spellStart"/>
            <w:r w:rsidR="00D06800" w:rsidRPr="006C7D4D">
              <w:rPr>
                <w:lang w:val="es-AR"/>
              </w:rPr>
              <w:t>September</w:t>
            </w:r>
            <w:proofErr w:type="spellEnd"/>
            <w:r w:rsidR="00D06800" w:rsidRPr="006C7D4D">
              <w:rPr>
                <w:lang w:val="es-AR"/>
              </w:rPr>
              <w:t xml:space="preserve"> 2018</w:t>
            </w:r>
          </w:p>
          <w:p w14:paraId="01A5C16C" w14:textId="016DD734" w:rsidR="00D06800" w:rsidRPr="006C7D4D" w:rsidRDefault="00D06800" w:rsidP="00D06800">
            <w:pPr>
              <w:rPr>
                <w:lang w:val="es-AR"/>
              </w:rPr>
            </w:pPr>
          </w:p>
        </w:tc>
      </w:tr>
      <w:tr w:rsidR="00D06800" w:rsidRPr="006C7D4D" w14:paraId="08F73949" w14:textId="77777777" w:rsidTr="004F5B49">
        <w:tc>
          <w:tcPr>
            <w:tcW w:w="1401" w:type="dxa"/>
            <w:vMerge/>
            <w:shd w:val="clear" w:color="auto" w:fill="auto"/>
          </w:tcPr>
          <w:p w14:paraId="668929A9" w14:textId="77777777" w:rsidR="00D06800" w:rsidRPr="006C7D4D" w:rsidRDefault="00D06800" w:rsidP="00D06800">
            <w:pPr>
              <w:rPr>
                <w:lang w:val="es-AR"/>
              </w:rPr>
            </w:pPr>
          </w:p>
        </w:tc>
        <w:tc>
          <w:tcPr>
            <w:tcW w:w="2418" w:type="dxa"/>
            <w:gridSpan w:val="2"/>
            <w:shd w:val="clear" w:color="auto" w:fill="auto"/>
          </w:tcPr>
          <w:p w14:paraId="37102AD0" w14:textId="77777777" w:rsidR="00D06800" w:rsidRPr="006C7D4D" w:rsidRDefault="00D06800" w:rsidP="00D06800">
            <w:pPr>
              <w:rPr>
                <w:i/>
              </w:rPr>
            </w:pPr>
            <w:r w:rsidRPr="006C7D4D">
              <w:rPr>
                <w:b/>
                <w:i/>
              </w:rPr>
              <w:t>Notes</w:t>
            </w:r>
          </w:p>
        </w:tc>
        <w:tc>
          <w:tcPr>
            <w:tcW w:w="11299" w:type="dxa"/>
            <w:gridSpan w:val="7"/>
            <w:shd w:val="clear" w:color="auto" w:fill="auto"/>
          </w:tcPr>
          <w:p w14:paraId="7FE4D61E" w14:textId="5A4691DA" w:rsidR="00D06800" w:rsidRPr="006C7D4D" w:rsidRDefault="00D06800" w:rsidP="00D06800">
            <w:r w:rsidRPr="006C7D4D">
              <w:t>Evaluated in October 2020 (130</w:t>
            </w:r>
            <w:r w:rsidRPr="006C7D4D">
              <w:rPr>
                <w:vertAlign w:val="superscript"/>
              </w:rPr>
              <w:t>th</w:t>
            </w:r>
            <w:r w:rsidRPr="006C7D4D">
              <w:t xml:space="preserve"> session), see </w:t>
            </w:r>
            <w:hyperlink r:id="rId657" w:history="1">
              <w:r w:rsidRPr="006C7D4D">
                <w:rPr>
                  <w:rStyle w:val="Hyperlink"/>
                  <w:bCs/>
                </w:rPr>
                <w:t>CCPR/C/130/2</w:t>
              </w:r>
            </w:hyperlink>
            <w:r w:rsidRPr="006C7D4D">
              <w:t xml:space="preserve"> and </w:t>
            </w:r>
            <w:hyperlink r:id="rId658" w:history="1">
              <w:r w:rsidRPr="006C7D4D">
                <w:rPr>
                  <w:rStyle w:val="Hyperlink"/>
                  <w:bCs/>
                </w:rPr>
                <w:t>CCPR/C/130/2/Add.3:</w:t>
              </w:r>
            </w:hyperlink>
            <w:r w:rsidRPr="006C7D4D">
              <w:rPr>
                <w:bCs/>
                <w:color w:val="000000" w:themeColor="text1"/>
              </w:rPr>
              <w:t xml:space="preserve"> Additional information required on paragraphs </w:t>
            </w:r>
            <w:r w:rsidRPr="006C7D4D">
              <w:rPr>
                <w:rFonts w:eastAsia="SimSun"/>
              </w:rPr>
              <w:t>1</w:t>
            </w:r>
            <w:r w:rsidRPr="006C7D4D">
              <w:t xml:space="preserve">7 </w:t>
            </w:r>
            <w:r w:rsidRPr="006C7D4D">
              <w:rPr>
                <w:rFonts w:eastAsia="SimSun"/>
                <w:bCs/>
              </w:rPr>
              <w:t>[</w:t>
            </w:r>
            <w:r w:rsidRPr="006C7D4D">
              <w:rPr>
                <w:b/>
                <w:bCs/>
              </w:rPr>
              <w:t>C</w:t>
            </w:r>
            <w:r w:rsidRPr="006C7D4D">
              <w:rPr>
                <w:rFonts w:eastAsia="SimSun"/>
                <w:bCs/>
              </w:rPr>
              <w:t>]</w:t>
            </w:r>
            <w:r w:rsidRPr="006C7D4D">
              <w:rPr>
                <w:rFonts w:eastAsia="SimSun"/>
              </w:rPr>
              <w:t xml:space="preserve">, </w:t>
            </w:r>
            <w:r w:rsidRPr="006C7D4D">
              <w:t xml:space="preserve">21 </w:t>
            </w:r>
            <w:r w:rsidRPr="006C7D4D">
              <w:rPr>
                <w:rFonts w:eastAsia="SimSun"/>
                <w:bCs/>
              </w:rPr>
              <w:t>[</w:t>
            </w:r>
            <w:r w:rsidRPr="006C7D4D">
              <w:rPr>
                <w:b/>
                <w:bCs/>
              </w:rPr>
              <w:t>B</w:t>
            </w:r>
            <w:r w:rsidRPr="006C7D4D">
              <w:rPr>
                <w:rFonts w:eastAsia="SimSun"/>
                <w:bCs/>
              </w:rPr>
              <w:t>]</w:t>
            </w:r>
            <w:r w:rsidRPr="006C7D4D">
              <w:rPr>
                <w:bCs/>
              </w:rPr>
              <w:t>, 41 [</w:t>
            </w:r>
            <w:r w:rsidRPr="006C7D4D">
              <w:rPr>
                <w:b/>
                <w:bCs/>
              </w:rPr>
              <w:t>B</w:t>
            </w:r>
            <w:r w:rsidRPr="006C7D4D">
              <w:rPr>
                <w:bCs/>
              </w:rPr>
              <w:t>][</w:t>
            </w:r>
            <w:r w:rsidRPr="006C7D4D">
              <w:rPr>
                <w:b/>
                <w:bCs/>
              </w:rPr>
              <w:t>C</w:t>
            </w:r>
            <w:r w:rsidRPr="006C7D4D">
              <w:rPr>
                <w:bCs/>
              </w:rPr>
              <w:t>]</w:t>
            </w:r>
            <w:r w:rsidRPr="006C7D4D">
              <w:rPr>
                <w:rFonts w:eastAsia="SimSun"/>
              </w:rPr>
              <w:t xml:space="preserve"> and </w:t>
            </w:r>
            <w:r w:rsidRPr="006C7D4D">
              <w:t xml:space="preserve">47 </w:t>
            </w:r>
            <w:r w:rsidRPr="006C7D4D">
              <w:rPr>
                <w:rFonts w:eastAsia="SimSun"/>
                <w:bCs/>
              </w:rPr>
              <w:t>[</w:t>
            </w:r>
            <w:r w:rsidRPr="006C7D4D">
              <w:rPr>
                <w:b/>
                <w:bCs/>
              </w:rPr>
              <w:t>B</w:t>
            </w:r>
            <w:r w:rsidRPr="006C7D4D">
              <w:rPr>
                <w:rFonts w:eastAsia="SimSun"/>
                <w:bCs/>
              </w:rPr>
              <w:t>]</w:t>
            </w:r>
          </w:p>
        </w:tc>
      </w:tr>
      <w:tr w:rsidR="00D06800" w:rsidRPr="006C7D4D" w14:paraId="69EE677F" w14:textId="77777777" w:rsidTr="004D228C">
        <w:tc>
          <w:tcPr>
            <w:tcW w:w="1401" w:type="dxa"/>
            <w:vMerge/>
            <w:shd w:val="clear" w:color="auto" w:fill="auto"/>
          </w:tcPr>
          <w:p w14:paraId="0F5D5DCB" w14:textId="77777777" w:rsidR="00D06800" w:rsidRPr="006C7D4D" w:rsidRDefault="00D06800" w:rsidP="00D06800">
            <w:pPr>
              <w:rPr>
                <w:lang w:val="en-GB"/>
              </w:rPr>
            </w:pPr>
          </w:p>
        </w:tc>
        <w:tc>
          <w:tcPr>
            <w:tcW w:w="2418" w:type="dxa"/>
            <w:gridSpan w:val="2"/>
            <w:shd w:val="clear" w:color="auto" w:fill="auto"/>
          </w:tcPr>
          <w:p w14:paraId="0BE3F809" w14:textId="77777777" w:rsidR="00D06800" w:rsidRPr="006C7D4D" w:rsidRDefault="00D06800" w:rsidP="00D06800">
            <w:pPr>
              <w:rPr>
                <w:b/>
                <w:i/>
              </w:rPr>
            </w:pPr>
            <w:r w:rsidRPr="006C7D4D">
              <w:rPr>
                <w:b/>
                <w:i/>
              </w:rPr>
              <w:t>Action</w:t>
            </w:r>
          </w:p>
        </w:tc>
        <w:tc>
          <w:tcPr>
            <w:tcW w:w="11299" w:type="dxa"/>
            <w:gridSpan w:val="7"/>
            <w:shd w:val="clear" w:color="auto" w:fill="auto"/>
          </w:tcPr>
          <w:p w14:paraId="31C83D8F" w14:textId="1ED1010B" w:rsidR="00D06800" w:rsidRPr="006C7D4D" w:rsidRDefault="00D06800" w:rsidP="00D06800">
            <w:r w:rsidRPr="006C7D4D">
              <w:rPr>
                <w:color w:val="000000" w:themeColor="text1"/>
              </w:rPr>
              <w:t xml:space="preserve">Follow-up procedure discontinued. </w:t>
            </w:r>
            <w:hyperlink r:id="rId659" w:history="1">
              <w:r w:rsidRPr="006C7D4D">
                <w:rPr>
                  <w:rStyle w:val="Hyperlink"/>
                </w:rPr>
                <w:t>Discontinuance letter dated 21 January 2021</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third periodic report of the State party.</w:t>
            </w:r>
          </w:p>
        </w:tc>
      </w:tr>
      <w:tr w:rsidR="00D06800" w:rsidRPr="006C7D4D" w14:paraId="5518BF03" w14:textId="77777777" w:rsidTr="004D228C">
        <w:tc>
          <w:tcPr>
            <w:tcW w:w="1401" w:type="dxa"/>
            <w:shd w:val="clear" w:color="auto" w:fill="auto"/>
          </w:tcPr>
          <w:p w14:paraId="46D20652" w14:textId="77777777" w:rsidR="00D06800" w:rsidRPr="006C7D4D" w:rsidRDefault="00D06800" w:rsidP="00D06800">
            <w:pPr>
              <w:rPr>
                <w:lang w:val="en-GB"/>
              </w:rPr>
            </w:pPr>
          </w:p>
        </w:tc>
        <w:tc>
          <w:tcPr>
            <w:tcW w:w="13717" w:type="dxa"/>
            <w:gridSpan w:val="9"/>
            <w:shd w:val="clear" w:color="auto" w:fill="auto"/>
          </w:tcPr>
          <w:p w14:paraId="12A23697" w14:textId="77777777" w:rsidR="00D06800" w:rsidRPr="006C7D4D" w:rsidRDefault="00D06800" w:rsidP="00D06800">
            <w:pPr>
              <w:jc w:val="center"/>
            </w:pPr>
          </w:p>
          <w:p w14:paraId="7414FFE4" w14:textId="77777777" w:rsidR="00D06800" w:rsidRPr="006C7D4D" w:rsidRDefault="00D06800" w:rsidP="00D06800">
            <w:pPr>
              <w:jc w:val="center"/>
            </w:pPr>
            <w:r w:rsidRPr="006C7D4D">
              <w:t>FOLLOW-UP PROCEDURE DISCONTINUED</w:t>
            </w:r>
          </w:p>
          <w:p w14:paraId="4F5D9B39" w14:textId="77777777" w:rsidR="00D06800" w:rsidRPr="006C7D4D" w:rsidRDefault="00D06800" w:rsidP="00D06800">
            <w:pPr>
              <w:rPr>
                <w:color w:val="000000" w:themeColor="text1"/>
              </w:rPr>
            </w:pPr>
          </w:p>
        </w:tc>
      </w:tr>
      <w:tr w:rsidR="00D06800" w:rsidRPr="006C7D4D" w14:paraId="39EAF309" w14:textId="77777777" w:rsidTr="004F5B49">
        <w:tc>
          <w:tcPr>
            <w:tcW w:w="15118" w:type="dxa"/>
            <w:gridSpan w:val="10"/>
            <w:shd w:val="clear" w:color="auto" w:fill="D9D9D9" w:themeFill="background1" w:themeFillShade="D9"/>
          </w:tcPr>
          <w:p w14:paraId="7A055716" w14:textId="77777777" w:rsidR="00D06800" w:rsidRPr="006C7D4D" w:rsidRDefault="00D06800" w:rsidP="00D06800"/>
        </w:tc>
      </w:tr>
      <w:tr w:rsidR="00D06800" w:rsidRPr="006C7D4D" w14:paraId="35F16906" w14:textId="77777777" w:rsidTr="004F5B49">
        <w:trPr>
          <w:trHeight w:val="317"/>
        </w:trPr>
        <w:tc>
          <w:tcPr>
            <w:tcW w:w="1401" w:type="dxa"/>
            <w:vMerge w:val="restart"/>
            <w:shd w:val="clear" w:color="auto" w:fill="auto"/>
          </w:tcPr>
          <w:p w14:paraId="057A667B" w14:textId="77777777" w:rsidR="00D06800" w:rsidRPr="006C7D4D" w:rsidRDefault="00D06800" w:rsidP="00D06800">
            <w:pPr>
              <w:rPr>
                <w:b/>
              </w:rPr>
            </w:pPr>
            <w:r w:rsidRPr="006C7D4D">
              <w:rPr>
                <w:b/>
              </w:rPr>
              <w:t>Liechtenstein</w:t>
            </w:r>
          </w:p>
        </w:tc>
        <w:tc>
          <w:tcPr>
            <w:tcW w:w="2418" w:type="dxa"/>
            <w:gridSpan w:val="2"/>
            <w:shd w:val="clear" w:color="auto" w:fill="auto"/>
          </w:tcPr>
          <w:p w14:paraId="43BA37BA"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59F8B981" w14:textId="77777777" w:rsidR="00D06800" w:rsidRPr="006C7D4D" w:rsidRDefault="00436820" w:rsidP="00D06800">
            <w:hyperlink r:id="rId660" w:history="1">
              <w:r w:rsidR="00D06800" w:rsidRPr="006C7D4D">
                <w:rPr>
                  <w:rStyle w:val="Hyperlink"/>
                </w:rPr>
                <w:t>CCPR/C/LIE/CO/2</w:t>
              </w:r>
            </w:hyperlink>
            <w:r w:rsidR="00D06800" w:rsidRPr="006C7D4D">
              <w:t xml:space="preserve"> (24 July 2017)</w:t>
            </w:r>
          </w:p>
        </w:tc>
      </w:tr>
      <w:tr w:rsidR="00D06800" w:rsidRPr="006C7D4D" w14:paraId="509FDBD9" w14:textId="77777777" w:rsidTr="004F5B49">
        <w:tc>
          <w:tcPr>
            <w:tcW w:w="1401" w:type="dxa"/>
            <w:vMerge/>
            <w:shd w:val="clear" w:color="auto" w:fill="auto"/>
          </w:tcPr>
          <w:p w14:paraId="0956D8E2" w14:textId="77777777" w:rsidR="00D06800" w:rsidRPr="006C7D4D" w:rsidRDefault="00D06800" w:rsidP="00D06800"/>
        </w:tc>
        <w:tc>
          <w:tcPr>
            <w:tcW w:w="2418" w:type="dxa"/>
            <w:gridSpan w:val="2"/>
            <w:shd w:val="clear" w:color="auto" w:fill="auto"/>
          </w:tcPr>
          <w:p w14:paraId="63CB1770"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14F0C84" w14:textId="77777777" w:rsidR="00D06800" w:rsidRPr="006C7D4D" w:rsidRDefault="00D06800" w:rsidP="00D06800">
            <w:r w:rsidRPr="006C7D4D">
              <w:t>28 July 2023</w:t>
            </w:r>
          </w:p>
        </w:tc>
      </w:tr>
      <w:tr w:rsidR="00D06800" w:rsidRPr="006C7D4D" w14:paraId="26675D8C" w14:textId="77777777" w:rsidTr="004F5B49">
        <w:tc>
          <w:tcPr>
            <w:tcW w:w="1401" w:type="dxa"/>
            <w:vMerge/>
            <w:shd w:val="clear" w:color="auto" w:fill="auto"/>
          </w:tcPr>
          <w:p w14:paraId="1FC20102" w14:textId="77777777" w:rsidR="00D06800" w:rsidRPr="006C7D4D" w:rsidRDefault="00D06800" w:rsidP="00D06800"/>
        </w:tc>
        <w:tc>
          <w:tcPr>
            <w:tcW w:w="2418" w:type="dxa"/>
            <w:gridSpan w:val="2"/>
            <w:shd w:val="clear" w:color="auto" w:fill="auto"/>
          </w:tcPr>
          <w:p w14:paraId="70AD5B4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592A8ED" w14:textId="77777777" w:rsidR="00D06800" w:rsidRPr="006C7D4D" w:rsidRDefault="00D06800" w:rsidP="00D06800">
            <w:r w:rsidRPr="006C7D4D">
              <w:t>N/A</w:t>
            </w:r>
          </w:p>
        </w:tc>
      </w:tr>
      <w:tr w:rsidR="00D06800" w:rsidRPr="006C7D4D" w14:paraId="6463DE4E" w14:textId="77777777" w:rsidTr="004F5B49">
        <w:tc>
          <w:tcPr>
            <w:tcW w:w="1401" w:type="dxa"/>
            <w:vMerge/>
            <w:shd w:val="clear" w:color="auto" w:fill="auto"/>
          </w:tcPr>
          <w:p w14:paraId="667C8858" w14:textId="77777777" w:rsidR="00D06800" w:rsidRPr="006C7D4D" w:rsidRDefault="00D06800" w:rsidP="00D06800"/>
        </w:tc>
        <w:tc>
          <w:tcPr>
            <w:tcW w:w="2418" w:type="dxa"/>
            <w:gridSpan w:val="2"/>
            <w:shd w:val="clear" w:color="auto" w:fill="auto"/>
          </w:tcPr>
          <w:p w14:paraId="5287728E"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142A294" w14:textId="77777777" w:rsidR="00D06800" w:rsidRPr="006C7D4D" w:rsidRDefault="00D06800" w:rsidP="00D06800">
            <w:r w:rsidRPr="006C7D4D">
              <w:t>12 (</w:t>
            </w:r>
            <w:r w:rsidRPr="006C7D4D">
              <w:rPr>
                <w:i/>
              </w:rPr>
              <w:t>anti-discrimination legislation</w:t>
            </w:r>
            <w:r w:rsidRPr="006C7D4D">
              <w:t>), 22 (</w:t>
            </w:r>
            <w:r w:rsidRPr="006C7D4D">
              <w:rPr>
                <w:i/>
              </w:rPr>
              <w:t>sexual and reproductive rights</w:t>
            </w:r>
            <w:r w:rsidRPr="006C7D4D">
              <w:t>) and 30 (</w:t>
            </w:r>
            <w:r w:rsidRPr="006C7D4D">
              <w:rPr>
                <w:i/>
              </w:rPr>
              <w:t>prohibition on torture</w:t>
            </w:r>
            <w:r w:rsidRPr="006C7D4D">
              <w:t>)</w:t>
            </w:r>
          </w:p>
        </w:tc>
      </w:tr>
      <w:tr w:rsidR="00D06800" w:rsidRPr="006C7D4D" w14:paraId="2ADFD702" w14:textId="77777777" w:rsidTr="004F5B49">
        <w:tc>
          <w:tcPr>
            <w:tcW w:w="1401" w:type="dxa"/>
            <w:vMerge/>
            <w:shd w:val="clear" w:color="auto" w:fill="auto"/>
          </w:tcPr>
          <w:p w14:paraId="66544EAB" w14:textId="77777777" w:rsidR="00D06800" w:rsidRPr="006C7D4D" w:rsidRDefault="00D06800" w:rsidP="00D06800"/>
        </w:tc>
        <w:tc>
          <w:tcPr>
            <w:tcW w:w="2418" w:type="dxa"/>
            <w:gridSpan w:val="2"/>
            <w:shd w:val="clear" w:color="auto" w:fill="auto"/>
          </w:tcPr>
          <w:p w14:paraId="4B5AEB6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A04F2B4" w14:textId="77777777" w:rsidR="00D06800" w:rsidRPr="006C7D4D" w:rsidRDefault="00D06800" w:rsidP="00D06800">
            <w:r w:rsidRPr="006C7D4D">
              <w:t>24 July 2018</w:t>
            </w:r>
          </w:p>
        </w:tc>
      </w:tr>
      <w:tr w:rsidR="00D06800" w:rsidRPr="006C7D4D" w14:paraId="525505F2" w14:textId="77777777" w:rsidTr="004F5B49">
        <w:trPr>
          <w:trHeight w:val="600"/>
        </w:trPr>
        <w:tc>
          <w:tcPr>
            <w:tcW w:w="1401" w:type="dxa"/>
            <w:vMerge/>
            <w:shd w:val="clear" w:color="auto" w:fill="auto"/>
          </w:tcPr>
          <w:p w14:paraId="684825B1" w14:textId="77777777" w:rsidR="00D06800" w:rsidRPr="006C7D4D" w:rsidRDefault="00D06800" w:rsidP="00D06800"/>
        </w:tc>
        <w:tc>
          <w:tcPr>
            <w:tcW w:w="2418" w:type="dxa"/>
            <w:gridSpan w:val="2"/>
            <w:shd w:val="clear" w:color="auto" w:fill="auto"/>
          </w:tcPr>
          <w:p w14:paraId="32DAD975"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55BEB0D" w14:textId="54E237D3" w:rsidR="00D06800" w:rsidRPr="006C7D4D" w:rsidRDefault="00436820" w:rsidP="00D06800">
            <w:pPr>
              <w:rPr>
                <w:szCs w:val="20"/>
                <w:lang w:val="en-GB"/>
              </w:rPr>
            </w:pPr>
            <w:hyperlink r:id="rId661" w:history="1">
              <w:r w:rsidR="00D06800" w:rsidRPr="006C7D4D">
                <w:rPr>
                  <w:rStyle w:val="Hyperlink"/>
                  <w:szCs w:val="20"/>
                  <w:lang w:val="en-GB"/>
                </w:rPr>
                <w:t>CCPR/C/LIE/CO/2/Add.1</w:t>
              </w:r>
            </w:hyperlink>
            <w:r w:rsidR="00D06800" w:rsidRPr="006C7D4D">
              <w:rPr>
                <w:szCs w:val="20"/>
                <w:lang w:val="en-GB"/>
              </w:rPr>
              <w:t>, 24 August 2018</w:t>
            </w:r>
          </w:p>
        </w:tc>
      </w:tr>
      <w:tr w:rsidR="00D06800" w:rsidRPr="006C7D4D" w14:paraId="5EE4D046" w14:textId="77777777" w:rsidTr="004F5B49">
        <w:tc>
          <w:tcPr>
            <w:tcW w:w="1401" w:type="dxa"/>
            <w:vMerge/>
            <w:shd w:val="clear" w:color="auto" w:fill="auto"/>
          </w:tcPr>
          <w:p w14:paraId="4D354F8D" w14:textId="77777777" w:rsidR="00D06800" w:rsidRPr="006C7D4D" w:rsidRDefault="00D06800" w:rsidP="00D06800">
            <w:pPr>
              <w:rPr>
                <w:lang w:val="en-GB"/>
              </w:rPr>
            </w:pPr>
          </w:p>
        </w:tc>
        <w:tc>
          <w:tcPr>
            <w:tcW w:w="2418" w:type="dxa"/>
            <w:gridSpan w:val="2"/>
            <w:shd w:val="clear" w:color="auto" w:fill="auto"/>
          </w:tcPr>
          <w:p w14:paraId="1139B93B" w14:textId="77777777" w:rsidR="00D06800" w:rsidRPr="006C7D4D" w:rsidRDefault="00D06800" w:rsidP="00D06800">
            <w:pPr>
              <w:rPr>
                <w:b/>
                <w:i/>
              </w:rPr>
            </w:pPr>
            <w:r w:rsidRPr="006C7D4D">
              <w:rPr>
                <w:b/>
                <w:i/>
              </w:rPr>
              <w:t>Notes</w:t>
            </w:r>
          </w:p>
        </w:tc>
        <w:tc>
          <w:tcPr>
            <w:tcW w:w="11299" w:type="dxa"/>
            <w:gridSpan w:val="7"/>
            <w:shd w:val="clear" w:color="auto" w:fill="auto"/>
          </w:tcPr>
          <w:p w14:paraId="4E8BA925" w14:textId="223FEF4E" w:rsidR="00D06800" w:rsidRPr="006C7D4D" w:rsidRDefault="00D06800" w:rsidP="00D06800">
            <w:r w:rsidRPr="006C7D4D">
              <w:t>Evaluated in July 2021 (132</w:t>
            </w:r>
            <w:r w:rsidRPr="006C7D4D">
              <w:rPr>
                <w:vertAlign w:val="superscript"/>
              </w:rPr>
              <w:t xml:space="preserve">nd </w:t>
            </w:r>
            <w:r w:rsidRPr="006C7D4D">
              <w:t xml:space="preserve">session), see </w:t>
            </w:r>
            <w:hyperlink r:id="rId662" w:history="1">
              <w:r w:rsidR="006431C8" w:rsidRPr="006C7D4D">
                <w:rPr>
                  <w:rStyle w:val="Hyperlink"/>
                </w:rPr>
                <w:t>CCPR/C/132/2/Add.2</w:t>
              </w:r>
            </w:hyperlink>
            <w:r w:rsidRPr="006C7D4D">
              <w:t xml:space="preserve">: </w:t>
            </w:r>
            <w:r w:rsidRPr="006C7D4D">
              <w:rPr>
                <w:bCs/>
                <w:color w:val="000000" w:themeColor="text1"/>
              </w:rPr>
              <w:t>Additional information required on paragraphs</w:t>
            </w:r>
            <w:r w:rsidRPr="006C7D4D">
              <w:t xml:space="preserve"> 12</w:t>
            </w:r>
            <w:r w:rsidRPr="006C7D4D">
              <w:rPr>
                <w:bCs/>
              </w:rPr>
              <w:t>[</w:t>
            </w:r>
            <w:r w:rsidRPr="006C7D4D">
              <w:rPr>
                <w:b/>
              </w:rPr>
              <w:t>C</w:t>
            </w:r>
            <w:r w:rsidRPr="006C7D4D">
              <w:rPr>
                <w:bCs/>
              </w:rPr>
              <w:t>][</w:t>
            </w:r>
            <w:r w:rsidRPr="006C7D4D">
              <w:rPr>
                <w:b/>
              </w:rPr>
              <w:t>B</w:t>
            </w:r>
            <w:r w:rsidRPr="006C7D4D">
              <w:rPr>
                <w:bCs/>
              </w:rPr>
              <w:t>]</w:t>
            </w:r>
            <w:r w:rsidRPr="006C7D4D">
              <w:t>, 22[</w:t>
            </w:r>
            <w:r w:rsidRPr="006C7D4D">
              <w:rPr>
                <w:b/>
                <w:bCs/>
              </w:rPr>
              <w:t>C</w:t>
            </w:r>
            <w:r w:rsidRPr="006C7D4D">
              <w:t>]</w:t>
            </w:r>
            <w:r w:rsidRPr="006C7D4D">
              <w:rPr>
                <w:b/>
                <w:bCs/>
              </w:rPr>
              <w:t>[B]</w:t>
            </w:r>
            <w:r w:rsidRPr="006C7D4D">
              <w:t xml:space="preserve"> and 30[</w:t>
            </w:r>
            <w:r w:rsidRPr="006C7D4D">
              <w:rPr>
                <w:b/>
                <w:bCs/>
              </w:rPr>
              <w:t>A</w:t>
            </w:r>
            <w:r w:rsidRPr="006C7D4D">
              <w:t>][</w:t>
            </w:r>
            <w:r w:rsidRPr="006C7D4D">
              <w:rPr>
                <w:b/>
                <w:bCs/>
              </w:rPr>
              <w:t>B</w:t>
            </w:r>
            <w:r w:rsidRPr="006C7D4D">
              <w:t>]</w:t>
            </w:r>
            <w:r w:rsidRPr="006C7D4D">
              <w:rPr>
                <w:bCs/>
              </w:rPr>
              <w:t>[</w:t>
            </w:r>
            <w:r w:rsidRPr="006C7D4D">
              <w:rPr>
                <w:b/>
              </w:rPr>
              <w:t>C</w:t>
            </w:r>
            <w:r w:rsidRPr="006C7D4D">
              <w:rPr>
                <w:bCs/>
              </w:rPr>
              <w:t>]</w:t>
            </w:r>
          </w:p>
        </w:tc>
      </w:tr>
      <w:tr w:rsidR="00D06800" w:rsidRPr="006C7D4D" w14:paraId="209D022E" w14:textId="77777777" w:rsidTr="004F5B49">
        <w:tc>
          <w:tcPr>
            <w:tcW w:w="1401" w:type="dxa"/>
            <w:vMerge/>
            <w:shd w:val="clear" w:color="auto" w:fill="auto"/>
          </w:tcPr>
          <w:p w14:paraId="0B16F37C" w14:textId="77777777" w:rsidR="00D06800" w:rsidRPr="006C7D4D" w:rsidRDefault="00D06800" w:rsidP="00D06800"/>
        </w:tc>
        <w:tc>
          <w:tcPr>
            <w:tcW w:w="2418" w:type="dxa"/>
            <w:gridSpan w:val="2"/>
            <w:shd w:val="clear" w:color="auto" w:fill="auto"/>
          </w:tcPr>
          <w:p w14:paraId="0A879EA9" w14:textId="77777777" w:rsidR="00D06800" w:rsidRPr="006C7D4D" w:rsidRDefault="00D06800" w:rsidP="00D06800">
            <w:pPr>
              <w:rPr>
                <w:b/>
                <w:i/>
              </w:rPr>
            </w:pPr>
            <w:r w:rsidRPr="006C7D4D">
              <w:rPr>
                <w:b/>
                <w:i/>
              </w:rPr>
              <w:t>Action</w:t>
            </w:r>
          </w:p>
        </w:tc>
        <w:tc>
          <w:tcPr>
            <w:tcW w:w="11299" w:type="dxa"/>
            <w:gridSpan w:val="7"/>
            <w:shd w:val="clear" w:color="auto" w:fill="auto"/>
          </w:tcPr>
          <w:p w14:paraId="65C3B8FF" w14:textId="692B2BB7" w:rsidR="00D06800" w:rsidRPr="006C7D4D" w:rsidRDefault="00D06800" w:rsidP="00D06800">
            <w:r w:rsidRPr="006C7D4D">
              <w:rPr>
                <w:color w:val="000000" w:themeColor="text1"/>
              </w:rPr>
              <w:t xml:space="preserve">Follow-up procedure discontinued. </w:t>
            </w:r>
            <w:hyperlink r:id="rId663" w:history="1">
              <w:r w:rsidRPr="006C7D4D">
                <w:rPr>
                  <w:rStyle w:val="Hyperlink"/>
                </w:rPr>
                <w:t>Discontinuance letter</w:t>
              </w:r>
            </w:hyperlink>
            <w:r w:rsidRPr="006C7D4D">
              <w:rPr>
                <w:color w:val="000000" w:themeColor="text1"/>
              </w:rPr>
              <w:t xml:space="preserve"> dated </w:t>
            </w:r>
            <w:r w:rsidR="00677F3E"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third periodic report of the State party.</w:t>
            </w:r>
          </w:p>
        </w:tc>
      </w:tr>
      <w:tr w:rsidR="00D06800" w:rsidRPr="006C7D4D" w14:paraId="2480306D" w14:textId="77777777" w:rsidTr="00DF3415">
        <w:trPr>
          <w:trHeight w:val="152"/>
        </w:trPr>
        <w:tc>
          <w:tcPr>
            <w:tcW w:w="1401" w:type="dxa"/>
            <w:shd w:val="clear" w:color="auto" w:fill="auto"/>
          </w:tcPr>
          <w:p w14:paraId="73DFC828" w14:textId="77777777" w:rsidR="00D06800" w:rsidRPr="006C7D4D" w:rsidRDefault="00D06800" w:rsidP="00D06800"/>
        </w:tc>
        <w:tc>
          <w:tcPr>
            <w:tcW w:w="13717" w:type="dxa"/>
            <w:gridSpan w:val="9"/>
            <w:shd w:val="clear" w:color="auto" w:fill="auto"/>
          </w:tcPr>
          <w:p w14:paraId="0D15D146" w14:textId="77777777" w:rsidR="00D06800" w:rsidRPr="006C7D4D" w:rsidRDefault="00D06800" w:rsidP="00D06800">
            <w:pPr>
              <w:jc w:val="center"/>
            </w:pPr>
          </w:p>
          <w:p w14:paraId="578B9D65" w14:textId="2221FDE4" w:rsidR="00D06800" w:rsidRPr="006C7D4D" w:rsidRDefault="00D06800" w:rsidP="00D06800">
            <w:pPr>
              <w:jc w:val="center"/>
            </w:pPr>
            <w:r w:rsidRPr="006C7D4D">
              <w:t>FOLLOW-UP PROCEDURE DISCONTINUED</w:t>
            </w:r>
          </w:p>
          <w:p w14:paraId="2AAF5C99" w14:textId="77777777" w:rsidR="00D06800" w:rsidRPr="006C7D4D" w:rsidRDefault="00D06800" w:rsidP="00D06800"/>
        </w:tc>
      </w:tr>
      <w:tr w:rsidR="00D06800" w:rsidRPr="006C7D4D" w14:paraId="5E070729" w14:textId="77777777" w:rsidTr="004F5B49">
        <w:tc>
          <w:tcPr>
            <w:tcW w:w="15118" w:type="dxa"/>
            <w:gridSpan w:val="10"/>
            <w:shd w:val="clear" w:color="auto" w:fill="D9D9D9" w:themeFill="background1" w:themeFillShade="D9"/>
          </w:tcPr>
          <w:p w14:paraId="426955A2" w14:textId="77777777" w:rsidR="00D06800" w:rsidRPr="006C7D4D" w:rsidRDefault="00D06800" w:rsidP="00D06800"/>
        </w:tc>
      </w:tr>
      <w:tr w:rsidR="00D06800" w:rsidRPr="006C7D4D" w14:paraId="40385137" w14:textId="77777777" w:rsidTr="004F5B49">
        <w:trPr>
          <w:trHeight w:val="317"/>
        </w:trPr>
        <w:tc>
          <w:tcPr>
            <w:tcW w:w="1401" w:type="dxa"/>
            <w:vMerge w:val="restart"/>
            <w:shd w:val="clear" w:color="auto" w:fill="auto"/>
          </w:tcPr>
          <w:p w14:paraId="4EAA8B88" w14:textId="77777777" w:rsidR="00D06800" w:rsidRPr="006C7D4D" w:rsidRDefault="00D06800" w:rsidP="00D06800">
            <w:pPr>
              <w:rPr>
                <w:b/>
              </w:rPr>
            </w:pPr>
            <w:r w:rsidRPr="006C7D4D">
              <w:rPr>
                <w:b/>
              </w:rPr>
              <w:t>Madagascar</w:t>
            </w:r>
          </w:p>
        </w:tc>
        <w:tc>
          <w:tcPr>
            <w:tcW w:w="2418" w:type="dxa"/>
            <w:gridSpan w:val="2"/>
            <w:shd w:val="clear" w:color="auto" w:fill="auto"/>
          </w:tcPr>
          <w:p w14:paraId="7FB7BFD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7486ADC" w14:textId="77777777" w:rsidR="00D06800" w:rsidRPr="006C7D4D" w:rsidRDefault="00436820" w:rsidP="00D06800">
            <w:hyperlink r:id="rId664" w:history="1">
              <w:r w:rsidR="00D06800" w:rsidRPr="006C7D4D">
                <w:rPr>
                  <w:rStyle w:val="Hyperlink"/>
                </w:rPr>
                <w:t>CCPR/C/MDG/CO/4</w:t>
              </w:r>
            </w:hyperlink>
            <w:r w:rsidR="00D06800" w:rsidRPr="006C7D4D">
              <w:t xml:space="preserve"> (25 July 2017)</w:t>
            </w:r>
          </w:p>
        </w:tc>
      </w:tr>
      <w:tr w:rsidR="00D06800" w:rsidRPr="006C7D4D" w14:paraId="78878B59" w14:textId="77777777" w:rsidTr="004F5B49">
        <w:tc>
          <w:tcPr>
            <w:tcW w:w="1401" w:type="dxa"/>
            <w:vMerge/>
            <w:shd w:val="clear" w:color="auto" w:fill="auto"/>
          </w:tcPr>
          <w:p w14:paraId="4B9075E9" w14:textId="77777777" w:rsidR="00D06800" w:rsidRPr="006C7D4D" w:rsidRDefault="00D06800" w:rsidP="00D06800"/>
        </w:tc>
        <w:tc>
          <w:tcPr>
            <w:tcW w:w="2418" w:type="dxa"/>
            <w:gridSpan w:val="2"/>
            <w:shd w:val="clear" w:color="auto" w:fill="auto"/>
          </w:tcPr>
          <w:p w14:paraId="000837B3"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64D8F83" w14:textId="77777777" w:rsidR="00D06800" w:rsidRPr="006C7D4D" w:rsidRDefault="00D06800" w:rsidP="00D06800">
            <w:r w:rsidRPr="006C7D4D">
              <w:t>28 July 2021</w:t>
            </w:r>
          </w:p>
        </w:tc>
      </w:tr>
      <w:tr w:rsidR="00D06800" w:rsidRPr="006C7D4D" w14:paraId="0C6664A0" w14:textId="77777777" w:rsidTr="004F5B49">
        <w:tc>
          <w:tcPr>
            <w:tcW w:w="1401" w:type="dxa"/>
            <w:vMerge/>
            <w:shd w:val="clear" w:color="auto" w:fill="auto"/>
          </w:tcPr>
          <w:p w14:paraId="02F9DF5B" w14:textId="77777777" w:rsidR="00D06800" w:rsidRPr="006C7D4D" w:rsidRDefault="00D06800" w:rsidP="00D06800"/>
        </w:tc>
        <w:tc>
          <w:tcPr>
            <w:tcW w:w="2418" w:type="dxa"/>
            <w:gridSpan w:val="2"/>
            <w:shd w:val="clear" w:color="auto" w:fill="auto"/>
          </w:tcPr>
          <w:p w14:paraId="46FA49A6"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AE849DD" w14:textId="77777777" w:rsidR="00D06800" w:rsidRPr="006C7D4D" w:rsidRDefault="00D06800" w:rsidP="00D06800">
            <w:r w:rsidRPr="006C7D4D">
              <w:t>N/A</w:t>
            </w:r>
          </w:p>
        </w:tc>
      </w:tr>
      <w:tr w:rsidR="00D06800" w:rsidRPr="006C7D4D" w14:paraId="38E53C29" w14:textId="77777777" w:rsidTr="004F5B49">
        <w:tc>
          <w:tcPr>
            <w:tcW w:w="1401" w:type="dxa"/>
            <w:vMerge/>
            <w:shd w:val="clear" w:color="auto" w:fill="auto"/>
          </w:tcPr>
          <w:p w14:paraId="4F2F1096" w14:textId="77777777" w:rsidR="00D06800" w:rsidRPr="006C7D4D" w:rsidRDefault="00D06800" w:rsidP="00D06800"/>
        </w:tc>
        <w:tc>
          <w:tcPr>
            <w:tcW w:w="2418" w:type="dxa"/>
            <w:gridSpan w:val="2"/>
            <w:shd w:val="clear" w:color="auto" w:fill="auto"/>
          </w:tcPr>
          <w:p w14:paraId="5B9C28C0"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10D43AEC" w14:textId="77777777" w:rsidR="00D06800" w:rsidRPr="006C7D4D" w:rsidRDefault="00D06800" w:rsidP="00D06800">
            <w:r w:rsidRPr="006C7D4D">
              <w:t>8 (</w:t>
            </w:r>
            <w:r w:rsidRPr="006C7D4D">
              <w:rPr>
                <w:i/>
              </w:rPr>
              <w:t xml:space="preserve">Independent National Human Rights Commission and the High Council for the </w:t>
            </w:r>
            <w:proofErr w:type="spellStart"/>
            <w:r w:rsidRPr="006C7D4D">
              <w:rPr>
                <w:i/>
              </w:rPr>
              <w:t>Defence</w:t>
            </w:r>
            <w:proofErr w:type="spellEnd"/>
            <w:r w:rsidRPr="006C7D4D">
              <w:rPr>
                <w:i/>
              </w:rPr>
              <w:t xml:space="preserve"> of Democracy and the Rule of Law</w:t>
            </w:r>
            <w:r w:rsidRPr="006C7D4D">
              <w:t>), 14 (</w:t>
            </w:r>
            <w:r w:rsidRPr="006C7D4D">
              <w:rPr>
                <w:i/>
              </w:rPr>
              <w:t>investigations of human rights violations committed between 2009 and 2013 and the process of national reconciliation</w:t>
            </w:r>
            <w:r w:rsidRPr="006C7D4D">
              <w:t>) and 30 (</w:t>
            </w:r>
            <w:r w:rsidRPr="006C7D4D">
              <w:rPr>
                <w:i/>
              </w:rPr>
              <w:t>the prohibition of torture and ill-treatment</w:t>
            </w:r>
            <w:r w:rsidRPr="006C7D4D">
              <w:t>)</w:t>
            </w:r>
          </w:p>
        </w:tc>
      </w:tr>
      <w:tr w:rsidR="00D06800" w:rsidRPr="006C7D4D" w14:paraId="7588EDBB" w14:textId="77777777" w:rsidTr="004F5B49">
        <w:tc>
          <w:tcPr>
            <w:tcW w:w="1401" w:type="dxa"/>
            <w:vMerge/>
            <w:shd w:val="clear" w:color="auto" w:fill="auto"/>
          </w:tcPr>
          <w:p w14:paraId="4D41D539" w14:textId="77777777" w:rsidR="00D06800" w:rsidRPr="006C7D4D" w:rsidRDefault="00D06800" w:rsidP="00D06800"/>
        </w:tc>
        <w:tc>
          <w:tcPr>
            <w:tcW w:w="2418" w:type="dxa"/>
            <w:gridSpan w:val="2"/>
            <w:shd w:val="clear" w:color="auto" w:fill="auto"/>
          </w:tcPr>
          <w:p w14:paraId="719DCDDC"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DEF6F2D" w14:textId="77777777" w:rsidR="00D06800" w:rsidRPr="006C7D4D" w:rsidRDefault="00D06800" w:rsidP="00D06800">
            <w:r w:rsidRPr="006C7D4D">
              <w:t>25 July 2018</w:t>
            </w:r>
          </w:p>
        </w:tc>
      </w:tr>
      <w:tr w:rsidR="00D06800" w:rsidRPr="006C7D4D" w14:paraId="6209D342" w14:textId="77777777" w:rsidTr="004F5B49">
        <w:tc>
          <w:tcPr>
            <w:tcW w:w="1401" w:type="dxa"/>
            <w:vMerge/>
            <w:shd w:val="clear" w:color="auto" w:fill="auto"/>
          </w:tcPr>
          <w:p w14:paraId="21151DB7" w14:textId="77777777" w:rsidR="00D06800" w:rsidRPr="006C7D4D" w:rsidRDefault="00D06800" w:rsidP="00D06800"/>
        </w:tc>
        <w:tc>
          <w:tcPr>
            <w:tcW w:w="2418" w:type="dxa"/>
            <w:gridSpan w:val="2"/>
            <w:shd w:val="clear" w:color="auto" w:fill="auto"/>
          </w:tcPr>
          <w:p w14:paraId="4221B5D8"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B193B6F" w14:textId="023BE16A" w:rsidR="00D06800" w:rsidRPr="006C7D4D" w:rsidRDefault="00436820" w:rsidP="00D06800">
            <w:hyperlink r:id="rId665" w:history="1">
              <w:r w:rsidR="00D06800" w:rsidRPr="006C7D4D">
                <w:rPr>
                  <w:rStyle w:val="Hyperlink"/>
                </w:rPr>
                <w:t>CCPR/C/MDG/CO/4/Add.1</w:t>
              </w:r>
            </w:hyperlink>
            <w:r w:rsidR="00D06800" w:rsidRPr="006C7D4D">
              <w:rPr>
                <w:rStyle w:val="Hyperlink"/>
                <w:color w:val="auto"/>
              </w:rPr>
              <w:t xml:space="preserve">, 15 March 2019 – report received after the </w:t>
            </w:r>
            <w:hyperlink r:id="rId666" w:history="1">
              <w:r w:rsidR="00D06800" w:rsidRPr="006C7D4D">
                <w:rPr>
                  <w:rStyle w:val="Hyperlink"/>
                </w:rPr>
                <w:t>reminder dated 8 November 2018</w:t>
              </w:r>
            </w:hyperlink>
          </w:p>
        </w:tc>
      </w:tr>
      <w:tr w:rsidR="00D06800" w:rsidRPr="006C7D4D" w14:paraId="325F039B" w14:textId="77777777" w:rsidTr="004F5B49">
        <w:tc>
          <w:tcPr>
            <w:tcW w:w="1401" w:type="dxa"/>
            <w:vMerge/>
            <w:shd w:val="clear" w:color="auto" w:fill="auto"/>
          </w:tcPr>
          <w:p w14:paraId="2DFA8530" w14:textId="77777777" w:rsidR="00D06800" w:rsidRPr="006C7D4D" w:rsidRDefault="00D06800" w:rsidP="00D06800"/>
        </w:tc>
        <w:tc>
          <w:tcPr>
            <w:tcW w:w="2418" w:type="dxa"/>
            <w:gridSpan w:val="2"/>
            <w:shd w:val="clear" w:color="auto" w:fill="auto"/>
          </w:tcPr>
          <w:p w14:paraId="7ED43FBA" w14:textId="77777777" w:rsidR="00D06800" w:rsidRPr="006C7D4D" w:rsidRDefault="00D06800" w:rsidP="00D06800">
            <w:pPr>
              <w:rPr>
                <w:b/>
                <w:i/>
              </w:rPr>
            </w:pPr>
            <w:r w:rsidRPr="006C7D4D">
              <w:rPr>
                <w:b/>
                <w:i/>
              </w:rPr>
              <w:t>Notes</w:t>
            </w:r>
          </w:p>
        </w:tc>
        <w:tc>
          <w:tcPr>
            <w:tcW w:w="11299" w:type="dxa"/>
            <w:gridSpan w:val="7"/>
            <w:shd w:val="clear" w:color="auto" w:fill="auto"/>
          </w:tcPr>
          <w:p w14:paraId="4FDED35A" w14:textId="4CDC2A92" w:rsidR="00D06800" w:rsidRPr="006C7D4D" w:rsidRDefault="00D06800" w:rsidP="00D06800">
            <w:r w:rsidRPr="006C7D4D">
              <w:t>Evaluated in October 2020 (130</w:t>
            </w:r>
            <w:r w:rsidRPr="006C7D4D">
              <w:rPr>
                <w:vertAlign w:val="superscript"/>
              </w:rPr>
              <w:t>th</w:t>
            </w:r>
            <w:r w:rsidRPr="006C7D4D">
              <w:t xml:space="preserve"> session), see </w:t>
            </w:r>
            <w:hyperlink r:id="rId667" w:history="1">
              <w:r w:rsidRPr="006C7D4D">
                <w:rPr>
                  <w:rStyle w:val="Hyperlink"/>
                  <w:bCs/>
                </w:rPr>
                <w:t>CCPR/C/130/2</w:t>
              </w:r>
            </w:hyperlink>
            <w:r w:rsidRPr="006C7D4D">
              <w:t xml:space="preserve"> and </w:t>
            </w:r>
            <w:hyperlink r:id="rId668" w:history="1">
              <w:r w:rsidRPr="006C7D4D">
                <w:rPr>
                  <w:rStyle w:val="Hyperlink"/>
                  <w:bCs/>
                </w:rPr>
                <w:t>CCPR/C/130/2/Add.2</w:t>
              </w:r>
            </w:hyperlink>
            <w:r w:rsidRPr="006C7D4D">
              <w:rPr>
                <w:bCs/>
                <w:color w:val="000000" w:themeColor="text1"/>
              </w:rPr>
              <w:t xml:space="preserve">: Additional information required on paragraphs </w:t>
            </w:r>
            <w:r w:rsidRPr="006C7D4D">
              <w:t>8</w:t>
            </w:r>
            <w:r w:rsidRPr="006C7D4D">
              <w:rPr>
                <w:b/>
              </w:rPr>
              <w:t>[A],</w:t>
            </w:r>
            <w:r w:rsidRPr="006C7D4D">
              <w:t xml:space="preserve"> </w:t>
            </w:r>
            <w:r w:rsidRPr="006C7D4D">
              <w:rPr>
                <w:b/>
              </w:rPr>
              <w:t>[B]</w:t>
            </w:r>
            <w:r w:rsidRPr="006C7D4D">
              <w:t>, 14</w:t>
            </w:r>
            <w:r w:rsidRPr="006C7D4D">
              <w:rPr>
                <w:b/>
              </w:rPr>
              <w:t xml:space="preserve">[C][B] </w:t>
            </w:r>
            <w:r w:rsidRPr="006C7D4D">
              <w:t>and 30</w:t>
            </w:r>
            <w:r w:rsidRPr="006C7D4D">
              <w:rPr>
                <w:b/>
              </w:rPr>
              <w:t>[B][C]</w:t>
            </w:r>
          </w:p>
        </w:tc>
      </w:tr>
      <w:tr w:rsidR="00D06800" w:rsidRPr="006C7D4D" w14:paraId="4968ECA1" w14:textId="77777777" w:rsidTr="004F5B49">
        <w:tc>
          <w:tcPr>
            <w:tcW w:w="1401" w:type="dxa"/>
            <w:vMerge/>
            <w:shd w:val="clear" w:color="auto" w:fill="auto"/>
          </w:tcPr>
          <w:p w14:paraId="021A17F8" w14:textId="77777777" w:rsidR="00D06800" w:rsidRPr="006C7D4D" w:rsidRDefault="00D06800" w:rsidP="00D06800"/>
        </w:tc>
        <w:tc>
          <w:tcPr>
            <w:tcW w:w="2418" w:type="dxa"/>
            <w:gridSpan w:val="2"/>
            <w:shd w:val="clear" w:color="auto" w:fill="auto"/>
          </w:tcPr>
          <w:p w14:paraId="3E164396" w14:textId="77777777" w:rsidR="00D06800" w:rsidRPr="006C7D4D" w:rsidRDefault="00D06800" w:rsidP="00D06800">
            <w:pPr>
              <w:rPr>
                <w:b/>
                <w:i/>
              </w:rPr>
            </w:pPr>
            <w:r w:rsidRPr="006C7D4D">
              <w:rPr>
                <w:b/>
                <w:i/>
              </w:rPr>
              <w:t>Action</w:t>
            </w:r>
          </w:p>
        </w:tc>
        <w:tc>
          <w:tcPr>
            <w:tcW w:w="11299" w:type="dxa"/>
            <w:gridSpan w:val="7"/>
            <w:shd w:val="clear" w:color="auto" w:fill="auto"/>
          </w:tcPr>
          <w:p w14:paraId="5E67A670" w14:textId="5D6E8E46" w:rsidR="00D06800" w:rsidRPr="006C7D4D" w:rsidRDefault="00D06800" w:rsidP="00D06800">
            <w:r w:rsidRPr="006C7D4D">
              <w:rPr>
                <w:color w:val="000000" w:themeColor="text1"/>
              </w:rPr>
              <w:t xml:space="preserve">Follow-up procedure discontinued. </w:t>
            </w:r>
            <w:hyperlink r:id="rId669" w:history="1">
              <w:r w:rsidRPr="006C7D4D">
                <w:rPr>
                  <w:rStyle w:val="Hyperlink"/>
                </w:rPr>
                <w:t>Discontinuance letter dated 24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fifth periodic report of the State party.</w:t>
            </w:r>
          </w:p>
        </w:tc>
      </w:tr>
      <w:tr w:rsidR="00D06800" w:rsidRPr="006C7D4D" w14:paraId="26C786E7" w14:textId="77777777" w:rsidTr="004D228C">
        <w:tc>
          <w:tcPr>
            <w:tcW w:w="1401" w:type="dxa"/>
            <w:shd w:val="clear" w:color="auto" w:fill="auto"/>
          </w:tcPr>
          <w:p w14:paraId="5E7E19FF" w14:textId="77777777" w:rsidR="00D06800" w:rsidRPr="006C7D4D" w:rsidRDefault="00D06800" w:rsidP="00D06800"/>
        </w:tc>
        <w:tc>
          <w:tcPr>
            <w:tcW w:w="13717" w:type="dxa"/>
            <w:gridSpan w:val="9"/>
            <w:shd w:val="clear" w:color="auto" w:fill="auto"/>
          </w:tcPr>
          <w:p w14:paraId="42E21B05" w14:textId="77777777" w:rsidR="00D06800" w:rsidRPr="006C7D4D" w:rsidRDefault="00D06800" w:rsidP="00D06800">
            <w:pPr>
              <w:jc w:val="center"/>
            </w:pPr>
          </w:p>
          <w:p w14:paraId="77335B77" w14:textId="77777777" w:rsidR="00D06800" w:rsidRPr="006C7D4D" w:rsidRDefault="00D06800" w:rsidP="00D06800">
            <w:pPr>
              <w:jc w:val="center"/>
            </w:pPr>
            <w:r w:rsidRPr="006C7D4D">
              <w:t>FOLLOW-UP PROCEDURE DISCONTINUED</w:t>
            </w:r>
          </w:p>
          <w:p w14:paraId="06849151" w14:textId="77777777" w:rsidR="00D06800" w:rsidRPr="006C7D4D" w:rsidRDefault="00D06800" w:rsidP="00D06800"/>
        </w:tc>
      </w:tr>
      <w:tr w:rsidR="00D06800" w:rsidRPr="006C7D4D" w14:paraId="24388F8F" w14:textId="77777777" w:rsidTr="004F5B49">
        <w:tc>
          <w:tcPr>
            <w:tcW w:w="15118" w:type="dxa"/>
            <w:gridSpan w:val="10"/>
            <w:shd w:val="clear" w:color="auto" w:fill="D9D9D9" w:themeFill="background1" w:themeFillShade="D9"/>
          </w:tcPr>
          <w:p w14:paraId="594AC370" w14:textId="77777777" w:rsidR="00D06800" w:rsidRPr="006C7D4D" w:rsidRDefault="00D06800" w:rsidP="00D06800"/>
        </w:tc>
      </w:tr>
      <w:tr w:rsidR="00D06800" w:rsidRPr="006C7D4D" w14:paraId="246C2D8D" w14:textId="77777777" w:rsidTr="004F5B49">
        <w:trPr>
          <w:trHeight w:val="317"/>
        </w:trPr>
        <w:tc>
          <w:tcPr>
            <w:tcW w:w="1401" w:type="dxa"/>
            <w:vMerge w:val="restart"/>
            <w:shd w:val="clear" w:color="auto" w:fill="auto"/>
          </w:tcPr>
          <w:p w14:paraId="28E81BB2" w14:textId="77777777" w:rsidR="00D06800" w:rsidRPr="006C7D4D" w:rsidRDefault="00D06800" w:rsidP="00D06800">
            <w:pPr>
              <w:rPr>
                <w:b/>
              </w:rPr>
            </w:pPr>
            <w:r w:rsidRPr="006C7D4D">
              <w:rPr>
                <w:b/>
              </w:rPr>
              <w:t xml:space="preserve">Mongolia  </w:t>
            </w:r>
          </w:p>
        </w:tc>
        <w:tc>
          <w:tcPr>
            <w:tcW w:w="2418" w:type="dxa"/>
            <w:gridSpan w:val="2"/>
            <w:shd w:val="clear" w:color="auto" w:fill="auto"/>
          </w:tcPr>
          <w:p w14:paraId="6B7B3EB9"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2222ED9" w14:textId="77777777" w:rsidR="00D06800" w:rsidRPr="006C7D4D" w:rsidRDefault="00436820" w:rsidP="00D06800">
            <w:hyperlink r:id="rId670" w:history="1">
              <w:r w:rsidR="00D06800" w:rsidRPr="006C7D4D">
                <w:rPr>
                  <w:rStyle w:val="Hyperlink"/>
                </w:rPr>
                <w:t>CCPR/C/MNG/CO/6</w:t>
              </w:r>
            </w:hyperlink>
            <w:r w:rsidR="00D06800" w:rsidRPr="006C7D4D">
              <w:t xml:space="preserve"> (24 July 2017)</w:t>
            </w:r>
          </w:p>
        </w:tc>
      </w:tr>
      <w:tr w:rsidR="00D06800" w:rsidRPr="006C7D4D" w14:paraId="004601D5" w14:textId="77777777" w:rsidTr="004F5B49">
        <w:tc>
          <w:tcPr>
            <w:tcW w:w="1401" w:type="dxa"/>
            <w:vMerge/>
            <w:shd w:val="clear" w:color="auto" w:fill="auto"/>
          </w:tcPr>
          <w:p w14:paraId="651C314B" w14:textId="77777777" w:rsidR="00D06800" w:rsidRPr="006C7D4D" w:rsidRDefault="00D06800" w:rsidP="00D06800"/>
        </w:tc>
        <w:tc>
          <w:tcPr>
            <w:tcW w:w="2418" w:type="dxa"/>
            <w:gridSpan w:val="2"/>
            <w:shd w:val="clear" w:color="auto" w:fill="auto"/>
          </w:tcPr>
          <w:p w14:paraId="059BF77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4B72702B" w14:textId="77777777" w:rsidR="00D06800" w:rsidRPr="006C7D4D" w:rsidRDefault="00D06800" w:rsidP="00D06800">
            <w:r w:rsidRPr="006C7D4D">
              <w:t>28 July 2022</w:t>
            </w:r>
          </w:p>
        </w:tc>
      </w:tr>
      <w:tr w:rsidR="00D06800" w:rsidRPr="006C7D4D" w14:paraId="70F1C59E" w14:textId="77777777" w:rsidTr="004F5B49">
        <w:tc>
          <w:tcPr>
            <w:tcW w:w="1401" w:type="dxa"/>
            <w:vMerge/>
            <w:shd w:val="clear" w:color="auto" w:fill="auto"/>
          </w:tcPr>
          <w:p w14:paraId="18C1048D" w14:textId="77777777" w:rsidR="00D06800" w:rsidRPr="006C7D4D" w:rsidRDefault="00D06800" w:rsidP="00D06800"/>
        </w:tc>
        <w:tc>
          <w:tcPr>
            <w:tcW w:w="2418" w:type="dxa"/>
            <w:gridSpan w:val="2"/>
            <w:shd w:val="clear" w:color="auto" w:fill="auto"/>
          </w:tcPr>
          <w:p w14:paraId="3FD8433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6980481" w14:textId="40A798BA" w:rsidR="00D06800" w:rsidRPr="006C7D4D" w:rsidRDefault="00D06800" w:rsidP="00D06800">
            <w:r w:rsidRPr="006C7D4D">
              <w:t>LOIPR (as of 15 February 2018)</w:t>
            </w:r>
          </w:p>
        </w:tc>
      </w:tr>
      <w:tr w:rsidR="00D06800" w:rsidRPr="006C7D4D" w14:paraId="2F58999B" w14:textId="77777777" w:rsidTr="004F5B49">
        <w:tc>
          <w:tcPr>
            <w:tcW w:w="1401" w:type="dxa"/>
            <w:vMerge/>
            <w:shd w:val="clear" w:color="auto" w:fill="auto"/>
          </w:tcPr>
          <w:p w14:paraId="063728CD" w14:textId="77777777" w:rsidR="00D06800" w:rsidRPr="006C7D4D" w:rsidRDefault="00D06800" w:rsidP="00D06800"/>
        </w:tc>
        <w:tc>
          <w:tcPr>
            <w:tcW w:w="2418" w:type="dxa"/>
            <w:gridSpan w:val="2"/>
            <w:shd w:val="clear" w:color="auto" w:fill="auto"/>
          </w:tcPr>
          <w:p w14:paraId="0D24F141"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D48079A" w14:textId="77777777" w:rsidR="00D06800" w:rsidRPr="006C7D4D" w:rsidRDefault="00D06800" w:rsidP="00D06800">
            <w:r w:rsidRPr="006C7D4D">
              <w:t>12 (</w:t>
            </w:r>
            <w:r w:rsidRPr="006C7D4D">
              <w:rPr>
                <w:i/>
              </w:rPr>
              <w:t>discrimination on the grounds of sexual orientation and gender identity</w:t>
            </w:r>
            <w:r w:rsidRPr="006C7D4D">
              <w:t>), 18 (</w:t>
            </w:r>
            <w:r w:rsidRPr="006C7D4D">
              <w:rPr>
                <w:i/>
              </w:rPr>
              <w:t>violence against women and children, including domestic violence</w:t>
            </w:r>
            <w:r w:rsidRPr="006C7D4D">
              <w:t>) and 22 (</w:t>
            </w:r>
            <w:r w:rsidRPr="006C7D4D">
              <w:rPr>
                <w:i/>
              </w:rPr>
              <w:t>right to life and prohibition of torture and other cruel, inhuman or degrading treatment or punishment</w:t>
            </w:r>
            <w:r w:rsidRPr="006C7D4D">
              <w:t>)</w:t>
            </w:r>
          </w:p>
        </w:tc>
      </w:tr>
      <w:tr w:rsidR="00D06800" w:rsidRPr="006C7D4D" w14:paraId="0CFB254A" w14:textId="77777777" w:rsidTr="004F5B49">
        <w:tc>
          <w:tcPr>
            <w:tcW w:w="1401" w:type="dxa"/>
            <w:vMerge/>
            <w:shd w:val="clear" w:color="auto" w:fill="auto"/>
          </w:tcPr>
          <w:p w14:paraId="7509900B" w14:textId="77777777" w:rsidR="00D06800" w:rsidRPr="006C7D4D" w:rsidRDefault="00D06800" w:rsidP="00D06800"/>
        </w:tc>
        <w:tc>
          <w:tcPr>
            <w:tcW w:w="2418" w:type="dxa"/>
            <w:gridSpan w:val="2"/>
            <w:shd w:val="clear" w:color="auto" w:fill="auto"/>
          </w:tcPr>
          <w:p w14:paraId="0AE7F3CE"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F80D869" w14:textId="77777777" w:rsidR="00D06800" w:rsidRPr="006C7D4D" w:rsidRDefault="00D06800" w:rsidP="00D06800">
            <w:r w:rsidRPr="006C7D4D">
              <w:t>24 July 2018</w:t>
            </w:r>
          </w:p>
        </w:tc>
      </w:tr>
      <w:tr w:rsidR="00D06800" w:rsidRPr="006C7D4D" w14:paraId="3ED1EDF1" w14:textId="77777777" w:rsidTr="004F5B49">
        <w:tc>
          <w:tcPr>
            <w:tcW w:w="1401" w:type="dxa"/>
            <w:vMerge/>
            <w:shd w:val="clear" w:color="auto" w:fill="auto"/>
          </w:tcPr>
          <w:p w14:paraId="19D24627" w14:textId="77777777" w:rsidR="00D06800" w:rsidRPr="006C7D4D" w:rsidRDefault="00D06800" w:rsidP="00D06800"/>
        </w:tc>
        <w:tc>
          <w:tcPr>
            <w:tcW w:w="2418" w:type="dxa"/>
            <w:gridSpan w:val="2"/>
            <w:shd w:val="clear" w:color="auto" w:fill="auto"/>
          </w:tcPr>
          <w:p w14:paraId="32D9F779"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D696199" w14:textId="052DE1F4" w:rsidR="00D06800" w:rsidRPr="006C7D4D" w:rsidRDefault="00436820" w:rsidP="00D06800">
            <w:hyperlink r:id="rId671" w:history="1">
              <w:r w:rsidR="00D06800" w:rsidRPr="006C7D4D">
                <w:rPr>
                  <w:rStyle w:val="Hyperlink"/>
                </w:rPr>
                <w:t>CCPR/C/MNG/CO/6/Add.1</w:t>
              </w:r>
            </w:hyperlink>
            <w:r w:rsidR="00D06800" w:rsidRPr="006C7D4D">
              <w:t xml:space="preserve">, 16 January 2019 – report received after the </w:t>
            </w:r>
            <w:hyperlink r:id="rId672" w:history="1">
              <w:r w:rsidR="00D06800" w:rsidRPr="006C7D4D">
                <w:rPr>
                  <w:rStyle w:val="Hyperlink"/>
                </w:rPr>
                <w:t>reminder dated 8 November 2018</w:t>
              </w:r>
            </w:hyperlink>
          </w:p>
        </w:tc>
      </w:tr>
      <w:tr w:rsidR="00D06800" w:rsidRPr="006C7D4D" w14:paraId="569AF521" w14:textId="77777777" w:rsidTr="004F5B49">
        <w:tc>
          <w:tcPr>
            <w:tcW w:w="1401" w:type="dxa"/>
            <w:vMerge/>
            <w:shd w:val="clear" w:color="auto" w:fill="auto"/>
          </w:tcPr>
          <w:p w14:paraId="16A21BB5" w14:textId="77777777" w:rsidR="00D06800" w:rsidRPr="006C7D4D" w:rsidRDefault="00D06800" w:rsidP="00D06800"/>
        </w:tc>
        <w:tc>
          <w:tcPr>
            <w:tcW w:w="2418" w:type="dxa"/>
            <w:gridSpan w:val="2"/>
            <w:shd w:val="clear" w:color="auto" w:fill="auto"/>
          </w:tcPr>
          <w:p w14:paraId="640DAA78" w14:textId="77777777" w:rsidR="00D06800" w:rsidRPr="006C7D4D" w:rsidRDefault="00D06800" w:rsidP="00D06800">
            <w:pPr>
              <w:rPr>
                <w:b/>
                <w:i/>
              </w:rPr>
            </w:pPr>
            <w:r w:rsidRPr="006C7D4D">
              <w:rPr>
                <w:b/>
                <w:i/>
              </w:rPr>
              <w:t>Notes</w:t>
            </w:r>
          </w:p>
        </w:tc>
        <w:tc>
          <w:tcPr>
            <w:tcW w:w="11299" w:type="dxa"/>
            <w:gridSpan w:val="7"/>
            <w:shd w:val="clear" w:color="auto" w:fill="auto"/>
          </w:tcPr>
          <w:p w14:paraId="0894FC2D" w14:textId="2D4C3266" w:rsidR="00D06800" w:rsidRPr="006C7D4D" w:rsidRDefault="00D06800" w:rsidP="00D06800">
            <w:pPr>
              <w:pStyle w:val="NormalWeb"/>
            </w:pPr>
            <w:r w:rsidRPr="006C7D4D">
              <w:rPr>
                <w:sz w:val="22"/>
                <w:szCs w:val="22"/>
              </w:rPr>
              <w:t>Evaluated in July 2020 (129</w:t>
            </w:r>
            <w:r w:rsidRPr="006C7D4D">
              <w:rPr>
                <w:sz w:val="22"/>
                <w:szCs w:val="22"/>
                <w:vertAlign w:val="superscript"/>
              </w:rPr>
              <w:t>th</w:t>
            </w:r>
            <w:r w:rsidRPr="006C7D4D">
              <w:rPr>
                <w:sz w:val="22"/>
                <w:szCs w:val="22"/>
              </w:rPr>
              <w:t xml:space="preserve"> session), </w:t>
            </w:r>
            <w:hyperlink r:id="rId673" w:history="1">
              <w:r w:rsidRPr="006C7D4D">
                <w:rPr>
                  <w:rStyle w:val="Hyperlink"/>
                  <w:sz w:val="22"/>
                  <w:szCs w:val="22"/>
                </w:rPr>
                <w:t>CCPR/C/129/2</w:t>
              </w:r>
            </w:hyperlink>
            <w:r w:rsidRPr="006C7D4D">
              <w:rPr>
                <w:sz w:val="22"/>
                <w:szCs w:val="22"/>
              </w:rPr>
              <w:t xml:space="preserve"> and </w:t>
            </w:r>
            <w:hyperlink r:id="rId674" w:history="1">
              <w:r w:rsidRPr="006C7D4D">
                <w:rPr>
                  <w:rStyle w:val="Hyperlink"/>
                  <w:sz w:val="22"/>
                  <w:szCs w:val="22"/>
                </w:rPr>
                <w:t>CCPR/C/129/2/Add.1</w:t>
              </w:r>
            </w:hyperlink>
            <w:r w:rsidRPr="006C7D4D">
              <w:rPr>
                <w:sz w:val="22"/>
                <w:szCs w:val="22"/>
              </w:rPr>
              <w:t>:  Additional information required on paragraphs 12</w:t>
            </w:r>
            <w:r w:rsidRPr="006C7D4D">
              <w:rPr>
                <w:b/>
                <w:bCs/>
                <w:sz w:val="22"/>
                <w:szCs w:val="22"/>
              </w:rPr>
              <w:t>[B][C]</w:t>
            </w:r>
            <w:r w:rsidRPr="006C7D4D">
              <w:rPr>
                <w:sz w:val="22"/>
                <w:szCs w:val="22"/>
              </w:rPr>
              <w:t>, 18</w:t>
            </w:r>
            <w:r w:rsidRPr="006C7D4D">
              <w:rPr>
                <w:b/>
                <w:bCs/>
                <w:sz w:val="22"/>
                <w:szCs w:val="22"/>
              </w:rPr>
              <w:t xml:space="preserve">[B] </w:t>
            </w:r>
            <w:r w:rsidRPr="006C7D4D">
              <w:rPr>
                <w:sz w:val="22"/>
                <w:szCs w:val="22"/>
              </w:rPr>
              <w:t>and 22</w:t>
            </w:r>
            <w:r w:rsidRPr="006C7D4D">
              <w:rPr>
                <w:b/>
                <w:bCs/>
                <w:sz w:val="22"/>
                <w:szCs w:val="22"/>
              </w:rPr>
              <w:t>[B][C]</w:t>
            </w:r>
          </w:p>
        </w:tc>
      </w:tr>
      <w:tr w:rsidR="00D06800" w:rsidRPr="006C7D4D" w14:paraId="27539433" w14:textId="77777777" w:rsidTr="004F5B49">
        <w:tc>
          <w:tcPr>
            <w:tcW w:w="1401" w:type="dxa"/>
            <w:vMerge/>
            <w:shd w:val="clear" w:color="auto" w:fill="auto"/>
          </w:tcPr>
          <w:p w14:paraId="11BAE854" w14:textId="77777777" w:rsidR="00D06800" w:rsidRPr="006C7D4D" w:rsidRDefault="00D06800" w:rsidP="00D06800"/>
        </w:tc>
        <w:tc>
          <w:tcPr>
            <w:tcW w:w="2418" w:type="dxa"/>
            <w:gridSpan w:val="2"/>
            <w:shd w:val="clear" w:color="auto" w:fill="auto"/>
          </w:tcPr>
          <w:p w14:paraId="4A6FA339" w14:textId="77777777" w:rsidR="00D06800" w:rsidRPr="006C7D4D" w:rsidRDefault="00D06800" w:rsidP="00D06800">
            <w:pPr>
              <w:rPr>
                <w:b/>
                <w:i/>
              </w:rPr>
            </w:pPr>
            <w:r w:rsidRPr="006C7D4D">
              <w:rPr>
                <w:b/>
                <w:i/>
              </w:rPr>
              <w:t>Action</w:t>
            </w:r>
          </w:p>
        </w:tc>
        <w:tc>
          <w:tcPr>
            <w:tcW w:w="11299" w:type="dxa"/>
            <w:gridSpan w:val="7"/>
            <w:shd w:val="clear" w:color="auto" w:fill="auto"/>
          </w:tcPr>
          <w:p w14:paraId="1BFBD629" w14:textId="29BF2DDC" w:rsidR="00D06800" w:rsidRPr="006C7D4D" w:rsidRDefault="00D06800" w:rsidP="00D06800">
            <w:r w:rsidRPr="006C7D4D">
              <w:rPr>
                <w:color w:val="000000" w:themeColor="text1"/>
              </w:rPr>
              <w:t xml:space="preserve">Follow-up procedure discontinued. </w:t>
            </w:r>
            <w:hyperlink r:id="rId675" w:history="1">
              <w:r w:rsidRPr="006C7D4D">
                <w:rPr>
                  <w:rStyle w:val="Hyperlink"/>
                </w:rPr>
                <w:t>Discontinuance letter dated 4 August 2020</w:t>
              </w:r>
            </w:hyperlink>
            <w:r w:rsidRPr="006C7D4D">
              <w:rPr>
                <w:color w:val="000000" w:themeColor="text1"/>
              </w:rPr>
              <w:t>.</w:t>
            </w:r>
            <w:r w:rsidRPr="006C7D4D">
              <w:rPr>
                <w:color w:val="000000" w:themeColor="text1"/>
                <w:lang w:val="en-GB"/>
              </w:rPr>
              <w:t xml:space="preserve"> </w:t>
            </w:r>
            <w:r w:rsidRPr="006C7D4D">
              <w:rPr>
                <w:color w:val="000000"/>
                <w:sz w:val="23"/>
                <w:szCs w:val="23"/>
                <w:lang w:val="en-GB"/>
              </w:rPr>
              <w:t>The information requested should be included in the seventh periodic report of the State party.</w:t>
            </w:r>
          </w:p>
        </w:tc>
      </w:tr>
      <w:tr w:rsidR="00D06800" w:rsidRPr="006C7D4D" w14:paraId="118EB4FB" w14:textId="77777777" w:rsidTr="00281E9B">
        <w:tc>
          <w:tcPr>
            <w:tcW w:w="1401" w:type="dxa"/>
            <w:shd w:val="clear" w:color="auto" w:fill="auto"/>
          </w:tcPr>
          <w:p w14:paraId="48FC9EA2" w14:textId="77777777" w:rsidR="00D06800" w:rsidRPr="006C7D4D" w:rsidRDefault="00D06800" w:rsidP="00D06800"/>
        </w:tc>
        <w:tc>
          <w:tcPr>
            <w:tcW w:w="13717" w:type="dxa"/>
            <w:gridSpan w:val="9"/>
            <w:shd w:val="clear" w:color="auto" w:fill="auto"/>
          </w:tcPr>
          <w:p w14:paraId="4B985A13" w14:textId="77777777" w:rsidR="00D06800" w:rsidRPr="006C7D4D" w:rsidRDefault="00D06800" w:rsidP="00D06800">
            <w:pPr>
              <w:jc w:val="center"/>
            </w:pPr>
          </w:p>
          <w:p w14:paraId="5900F19F" w14:textId="1442392E" w:rsidR="00D06800" w:rsidRPr="006C7D4D" w:rsidRDefault="00D06800" w:rsidP="00D06800">
            <w:pPr>
              <w:jc w:val="center"/>
            </w:pPr>
            <w:r w:rsidRPr="006C7D4D">
              <w:t>FOLLOW-UP PROCEDURE DISCONTINUED</w:t>
            </w:r>
          </w:p>
          <w:p w14:paraId="2DA0EC1C" w14:textId="77777777" w:rsidR="00D06800" w:rsidRPr="006C7D4D" w:rsidRDefault="00D06800" w:rsidP="00D06800">
            <w:pPr>
              <w:rPr>
                <w:color w:val="000000" w:themeColor="text1"/>
              </w:rPr>
            </w:pPr>
          </w:p>
        </w:tc>
      </w:tr>
      <w:tr w:rsidR="00D06800" w:rsidRPr="006C7D4D" w14:paraId="06598EF3" w14:textId="77777777" w:rsidTr="004F5B49">
        <w:trPr>
          <w:trHeight w:val="120"/>
        </w:trPr>
        <w:tc>
          <w:tcPr>
            <w:tcW w:w="15118" w:type="dxa"/>
            <w:gridSpan w:val="10"/>
            <w:shd w:val="clear" w:color="auto" w:fill="D9D9D9" w:themeFill="background1" w:themeFillShade="D9"/>
          </w:tcPr>
          <w:p w14:paraId="1A1A847E" w14:textId="77777777" w:rsidR="00D06800" w:rsidRPr="006C7D4D" w:rsidRDefault="00D06800" w:rsidP="00D06800"/>
        </w:tc>
      </w:tr>
      <w:tr w:rsidR="00D06800" w:rsidRPr="006C7D4D" w14:paraId="3D746CCF" w14:textId="77777777" w:rsidTr="004F5B49">
        <w:trPr>
          <w:trHeight w:val="317"/>
        </w:trPr>
        <w:tc>
          <w:tcPr>
            <w:tcW w:w="1401" w:type="dxa"/>
            <w:vMerge w:val="restart"/>
            <w:shd w:val="clear" w:color="auto" w:fill="auto"/>
          </w:tcPr>
          <w:p w14:paraId="6CF14D93" w14:textId="77777777" w:rsidR="00D06800" w:rsidRPr="006C7D4D" w:rsidRDefault="00D06800" w:rsidP="00D06800">
            <w:pPr>
              <w:rPr>
                <w:b/>
              </w:rPr>
            </w:pPr>
            <w:r w:rsidRPr="006C7D4D">
              <w:rPr>
                <w:b/>
              </w:rPr>
              <w:t>Pakistan</w:t>
            </w:r>
          </w:p>
        </w:tc>
        <w:tc>
          <w:tcPr>
            <w:tcW w:w="2418" w:type="dxa"/>
            <w:gridSpan w:val="2"/>
            <w:shd w:val="clear" w:color="auto" w:fill="auto"/>
          </w:tcPr>
          <w:p w14:paraId="0039E5A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82B3A9D" w14:textId="6C9C9BFD" w:rsidR="00D06800" w:rsidRPr="006C7D4D" w:rsidRDefault="00436820" w:rsidP="00D06800">
            <w:hyperlink r:id="rId676" w:history="1">
              <w:r w:rsidR="00D06800" w:rsidRPr="006C7D4D">
                <w:rPr>
                  <w:rStyle w:val="Hyperlink"/>
                </w:rPr>
                <w:t>CCPR/C/PAK/CO/1</w:t>
              </w:r>
            </w:hyperlink>
            <w:r w:rsidR="00D06800" w:rsidRPr="006C7D4D">
              <w:t xml:space="preserve"> (26 July 2017)</w:t>
            </w:r>
          </w:p>
        </w:tc>
      </w:tr>
      <w:tr w:rsidR="00D06800" w:rsidRPr="006C7D4D" w14:paraId="52F6399D" w14:textId="77777777" w:rsidTr="004F5B49">
        <w:tc>
          <w:tcPr>
            <w:tcW w:w="1401" w:type="dxa"/>
            <w:vMerge/>
            <w:shd w:val="clear" w:color="auto" w:fill="auto"/>
          </w:tcPr>
          <w:p w14:paraId="367F05E9" w14:textId="77777777" w:rsidR="00D06800" w:rsidRPr="006C7D4D" w:rsidRDefault="00D06800" w:rsidP="00D06800"/>
        </w:tc>
        <w:tc>
          <w:tcPr>
            <w:tcW w:w="2418" w:type="dxa"/>
            <w:gridSpan w:val="2"/>
            <w:shd w:val="clear" w:color="auto" w:fill="auto"/>
          </w:tcPr>
          <w:p w14:paraId="421284C6"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B7C848F" w14:textId="77777777" w:rsidR="00D06800" w:rsidRPr="006C7D4D" w:rsidRDefault="00D06800" w:rsidP="00D06800">
            <w:r w:rsidRPr="006C7D4D">
              <w:t>28 July 2020</w:t>
            </w:r>
          </w:p>
        </w:tc>
      </w:tr>
      <w:tr w:rsidR="00D06800" w:rsidRPr="006C7D4D" w14:paraId="7B70FEE8" w14:textId="77777777" w:rsidTr="004F5B49">
        <w:tc>
          <w:tcPr>
            <w:tcW w:w="1401" w:type="dxa"/>
            <w:vMerge/>
            <w:shd w:val="clear" w:color="auto" w:fill="auto"/>
          </w:tcPr>
          <w:p w14:paraId="4B0D29CE" w14:textId="77777777" w:rsidR="00D06800" w:rsidRPr="006C7D4D" w:rsidRDefault="00D06800" w:rsidP="00D06800"/>
        </w:tc>
        <w:tc>
          <w:tcPr>
            <w:tcW w:w="2418" w:type="dxa"/>
            <w:gridSpan w:val="2"/>
            <w:shd w:val="clear" w:color="auto" w:fill="auto"/>
          </w:tcPr>
          <w:p w14:paraId="5309A1A5" w14:textId="77777777" w:rsidR="00D06800" w:rsidRPr="006C7D4D" w:rsidRDefault="00D06800" w:rsidP="00D06800">
            <w:pPr>
              <w:rPr>
                <w:b/>
                <w:i/>
              </w:rPr>
            </w:pPr>
            <w:r w:rsidRPr="006C7D4D">
              <w:rPr>
                <w:b/>
                <w:i/>
              </w:rPr>
              <w:t>LOIPR status</w:t>
            </w:r>
          </w:p>
        </w:tc>
        <w:tc>
          <w:tcPr>
            <w:tcW w:w="11299" w:type="dxa"/>
            <w:gridSpan w:val="7"/>
            <w:shd w:val="clear" w:color="auto" w:fill="auto"/>
          </w:tcPr>
          <w:p w14:paraId="338B20AB" w14:textId="77777777" w:rsidR="00D06800" w:rsidRPr="006C7D4D" w:rsidRDefault="00D06800" w:rsidP="00D06800">
            <w:r w:rsidRPr="006C7D4D">
              <w:t>N/A</w:t>
            </w:r>
          </w:p>
        </w:tc>
      </w:tr>
      <w:tr w:rsidR="00D06800" w:rsidRPr="006C7D4D" w14:paraId="48533038" w14:textId="77777777" w:rsidTr="004F5B49">
        <w:tc>
          <w:tcPr>
            <w:tcW w:w="1401" w:type="dxa"/>
            <w:vMerge/>
            <w:shd w:val="clear" w:color="auto" w:fill="auto"/>
          </w:tcPr>
          <w:p w14:paraId="38F012BA" w14:textId="77777777" w:rsidR="00D06800" w:rsidRPr="006C7D4D" w:rsidRDefault="00D06800" w:rsidP="00D06800"/>
        </w:tc>
        <w:tc>
          <w:tcPr>
            <w:tcW w:w="2418" w:type="dxa"/>
            <w:gridSpan w:val="2"/>
            <w:shd w:val="clear" w:color="auto" w:fill="auto"/>
          </w:tcPr>
          <w:p w14:paraId="6D0B3A91"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62D2B413" w14:textId="77777777" w:rsidR="00D06800" w:rsidRPr="006C7D4D" w:rsidRDefault="00D06800" w:rsidP="00D06800">
            <w:r w:rsidRPr="006C7D4D">
              <w:t>18 (</w:t>
            </w:r>
            <w:r w:rsidRPr="006C7D4D">
              <w:rPr>
                <w:i/>
              </w:rPr>
              <w:t>death penalty</w:t>
            </w:r>
            <w:r w:rsidRPr="006C7D4D">
              <w:t>), 20 (</w:t>
            </w:r>
            <w:r w:rsidRPr="006C7D4D">
              <w:rPr>
                <w:i/>
              </w:rPr>
              <w:t>enforced disappearance and extrajudicial killings</w:t>
            </w:r>
            <w:r w:rsidRPr="006C7D4D">
              <w:t>) and 34 (</w:t>
            </w:r>
            <w:r w:rsidRPr="006C7D4D">
              <w:rPr>
                <w:i/>
              </w:rPr>
              <w:t>freedom of religion, conscience and belief</w:t>
            </w:r>
            <w:r w:rsidRPr="006C7D4D">
              <w:t>)</w:t>
            </w:r>
          </w:p>
        </w:tc>
      </w:tr>
      <w:tr w:rsidR="00D06800" w:rsidRPr="006C7D4D" w14:paraId="6EAE5B45" w14:textId="77777777" w:rsidTr="004F5B49">
        <w:tc>
          <w:tcPr>
            <w:tcW w:w="1401" w:type="dxa"/>
            <w:vMerge/>
            <w:shd w:val="clear" w:color="auto" w:fill="auto"/>
          </w:tcPr>
          <w:p w14:paraId="3A6D9CBA" w14:textId="77777777" w:rsidR="00D06800" w:rsidRPr="006C7D4D" w:rsidRDefault="00D06800" w:rsidP="00D06800"/>
        </w:tc>
        <w:tc>
          <w:tcPr>
            <w:tcW w:w="2418" w:type="dxa"/>
            <w:gridSpan w:val="2"/>
            <w:shd w:val="clear" w:color="auto" w:fill="auto"/>
          </w:tcPr>
          <w:p w14:paraId="1A2250E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185A241" w14:textId="77777777" w:rsidR="00D06800" w:rsidRPr="006C7D4D" w:rsidRDefault="00D06800" w:rsidP="00D06800">
            <w:r w:rsidRPr="006C7D4D">
              <w:t>26 July 2018</w:t>
            </w:r>
          </w:p>
        </w:tc>
      </w:tr>
      <w:tr w:rsidR="00D06800" w:rsidRPr="006C7D4D" w14:paraId="5091D9D3" w14:textId="77777777" w:rsidTr="004F5B49">
        <w:tc>
          <w:tcPr>
            <w:tcW w:w="1401" w:type="dxa"/>
            <w:vMerge/>
            <w:shd w:val="clear" w:color="auto" w:fill="auto"/>
          </w:tcPr>
          <w:p w14:paraId="560F03EF" w14:textId="77777777" w:rsidR="00D06800" w:rsidRPr="006C7D4D" w:rsidRDefault="00D06800" w:rsidP="00D06800"/>
        </w:tc>
        <w:tc>
          <w:tcPr>
            <w:tcW w:w="2418" w:type="dxa"/>
            <w:gridSpan w:val="2"/>
            <w:shd w:val="clear" w:color="auto" w:fill="auto"/>
          </w:tcPr>
          <w:p w14:paraId="1916CC4E" w14:textId="5CED1D48"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AA89611" w14:textId="4B6038C3" w:rsidR="00D06800" w:rsidRPr="006C7D4D" w:rsidRDefault="00436820" w:rsidP="00D06800">
            <w:hyperlink r:id="rId677" w:history="1">
              <w:r w:rsidR="00D06800" w:rsidRPr="006C7D4D">
                <w:rPr>
                  <w:rStyle w:val="Hyperlink"/>
                </w:rPr>
                <w:t>CCPR/C/PAK/CO/1/Add.1</w:t>
              </w:r>
            </w:hyperlink>
            <w:r w:rsidR="00D06800" w:rsidRPr="006C7D4D">
              <w:t xml:space="preserve">, 16 May 2019 – report received after </w:t>
            </w:r>
            <w:hyperlink r:id="rId678" w:history="1">
              <w:r w:rsidR="00D06800" w:rsidRPr="006C7D4D">
                <w:rPr>
                  <w:rStyle w:val="Hyperlink"/>
                </w:rPr>
                <w:t>Reminder dated 8 November 2018</w:t>
              </w:r>
            </w:hyperlink>
            <w:r w:rsidR="00D06800" w:rsidRPr="006C7D4D">
              <w:t xml:space="preserve">  and </w:t>
            </w:r>
            <w:hyperlink r:id="rId679" w:history="1">
              <w:r w:rsidR="00D06800" w:rsidRPr="006C7D4D">
                <w:rPr>
                  <w:rStyle w:val="Hyperlink"/>
                </w:rPr>
                <w:t>Meeting with the Special Rapporteur for Follow-Up on Concluding Observations held on 27 March 2019</w:t>
              </w:r>
            </w:hyperlink>
          </w:p>
        </w:tc>
      </w:tr>
      <w:tr w:rsidR="00D06800" w:rsidRPr="006C7D4D" w14:paraId="74455180" w14:textId="77777777" w:rsidTr="004F5B49">
        <w:trPr>
          <w:trHeight w:val="353"/>
        </w:trPr>
        <w:tc>
          <w:tcPr>
            <w:tcW w:w="1401" w:type="dxa"/>
            <w:vMerge/>
            <w:shd w:val="clear" w:color="auto" w:fill="auto"/>
          </w:tcPr>
          <w:p w14:paraId="321EB160" w14:textId="77777777" w:rsidR="00D06800" w:rsidRPr="006C7D4D" w:rsidRDefault="00D06800" w:rsidP="00D06800"/>
        </w:tc>
        <w:tc>
          <w:tcPr>
            <w:tcW w:w="2418" w:type="dxa"/>
            <w:gridSpan w:val="2"/>
            <w:shd w:val="clear" w:color="auto" w:fill="auto"/>
          </w:tcPr>
          <w:p w14:paraId="5E877CE6" w14:textId="77777777" w:rsidR="00D06800" w:rsidRPr="006C7D4D" w:rsidRDefault="00D06800" w:rsidP="00D06800">
            <w:pPr>
              <w:rPr>
                <w:b/>
                <w:i/>
              </w:rPr>
            </w:pPr>
            <w:r w:rsidRPr="006C7D4D">
              <w:rPr>
                <w:b/>
                <w:i/>
              </w:rPr>
              <w:t>Notes</w:t>
            </w:r>
          </w:p>
        </w:tc>
        <w:tc>
          <w:tcPr>
            <w:tcW w:w="11299" w:type="dxa"/>
            <w:gridSpan w:val="7"/>
            <w:shd w:val="clear" w:color="auto" w:fill="auto"/>
          </w:tcPr>
          <w:p w14:paraId="486C0D41" w14:textId="7D0EB44A" w:rsidR="00D06800" w:rsidRPr="006C7D4D" w:rsidRDefault="00D06800" w:rsidP="00D06800">
            <w:r w:rsidRPr="006C7D4D">
              <w:t>Evaluated in October 2019 (127</w:t>
            </w:r>
            <w:r w:rsidRPr="006C7D4D">
              <w:rPr>
                <w:vertAlign w:val="superscript"/>
              </w:rPr>
              <w:t>th</w:t>
            </w:r>
            <w:r w:rsidRPr="006C7D4D">
              <w:t xml:space="preserve"> session), see </w:t>
            </w:r>
            <w:hyperlink r:id="rId680" w:history="1">
              <w:r w:rsidRPr="006C7D4D">
                <w:rPr>
                  <w:rStyle w:val="Hyperlink"/>
                </w:rPr>
                <w:t>CCPR/C/127/2</w:t>
              </w:r>
            </w:hyperlink>
            <w:r w:rsidRPr="006C7D4D">
              <w:rPr>
                <w:color w:val="444444"/>
              </w:rPr>
              <w:t xml:space="preserve"> and </w:t>
            </w:r>
            <w:hyperlink r:id="rId681" w:history="1">
              <w:r w:rsidRPr="006C7D4D">
                <w:rPr>
                  <w:rStyle w:val="Hyperlink"/>
                </w:rPr>
                <w:t>CCPR/C/127/2/Add.2</w:t>
              </w:r>
            </w:hyperlink>
            <w:r w:rsidRPr="006C7D4D">
              <w:rPr>
                <w:color w:val="444444"/>
              </w:rPr>
              <w:t xml:space="preserve">: </w:t>
            </w:r>
            <w:r w:rsidRPr="006C7D4D">
              <w:t>Additional information required on paragraphs 18</w:t>
            </w:r>
            <w:r w:rsidRPr="006C7D4D">
              <w:rPr>
                <w:b/>
              </w:rPr>
              <w:t>[B][C]</w:t>
            </w:r>
            <w:r w:rsidRPr="006C7D4D">
              <w:t>, 20</w:t>
            </w:r>
            <w:r w:rsidRPr="006C7D4D">
              <w:rPr>
                <w:b/>
              </w:rPr>
              <w:t>[C]</w:t>
            </w:r>
            <w:r w:rsidRPr="006C7D4D">
              <w:t xml:space="preserve"> and 34</w:t>
            </w:r>
            <w:r w:rsidRPr="006C7D4D">
              <w:rPr>
                <w:b/>
              </w:rPr>
              <w:t>[C][B]</w:t>
            </w:r>
          </w:p>
        </w:tc>
      </w:tr>
      <w:tr w:rsidR="00D06800" w:rsidRPr="006C7D4D" w14:paraId="010C4917" w14:textId="77777777" w:rsidTr="004F5B49">
        <w:tc>
          <w:tcPr>
            <w:tcW w:w="1401" w:type="dxa"/>
            <w:vMerge/>
            <w:shd w:val="clear" w:color="auto" w:fill="auto"/>
          </w:tcPr>
          <w:p w14:paraId="22548201" w14:textId="77777777" w:rsidR="00D06800" w:rsidRPr="006C7D4D" w:rsidRDefault="00D06800" w:rsidP="00D06800"/>
        </w:tc>
        <w:tc>
          <w:tcPr>
            <w:tcW w:w="2418" w:type="dxa"/>
            <w:gridSpan w:val="2"/>
            <w:shd w:val="clear" w:color="auto" w:fill="auto"/>
          </w:tcPr>
          <w:p w14:paraId="1F0C266C" w14:textId="77777777" w:rsidR="00D06800" w:rsidRPr="006C7D4D" w:rsidRDefault="00D06800" w:rsidP="00D06800">
            <w:pPr>
              <w:rPr>
                <w:b/>
                <w:i/>
              </w:rPr>
            </w:pPr>
            <w:r w:rsidRPr="006C7D4D">
              <w:rPr>
                <w:b/>
                <w:i/>
              </w:rPr>
              <w:t>Action</w:t>
            </w:r>
          </w:p>
        </w:tc>
        <w:tc>
          <w:tcPr>
            <w:tcW w:w="11299" w:type="dxa"/>
            <w:gridSpan w:val="7"/>
            <w:shd w:val="clear" w:color="auto" w:fill="auto"/>
          </w:tcPr>
          <w:p w14:paraId="75957090" w14:textId="65CE48B2" w:rsidR="00D06800" w:rsidRPr="006C7D4D" w:rsidRDefault="00D06800" w:rsidP="00D06800">
            <w:r w:rsidRPr="006C7D4D">
              <w:rPr>
                <w:color w:val="000000" w:themeColor="text1"/>
              </w:rPr>
              <w:t xml:space="preserve">Follow-up procedure discontinued. </w:t>
            </w:r>
            <w:hyperlink r:id="rId682" w:history="1">
              <w:r w:rsidRPr="006C7D4D">
                <w:rPr>
                  <w:rStyle w:val="Hyperlink"/>
                </w:rPr>
                <w:t>Discontinuance letter dated 15 November 2019</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0A6DA378" w14:textId="77777777" w:rsidTr="00E46370">
        <w:tc>
          <w:tcPr>
            <w:tcW w:w="1401" w:type="dxa"/>
            <w:shd w:val="clear" w:color="auto" w:fill="auto"/>
          </w:tcPr>
          <w:p w14:paraId="793877D2" w14:textId="77777777" w:rsidR="00D06800" w:rsidRPr="006C7D4D" w:rsidRDefault="00D06800" w:rsidP="00D06800"/>
        </w:tc>
        <w:tc>
          <w:tcPr>
            <w:tcW w:w="13717" w:type="dxa"/>
            <w:gridSpan w:val="9"/>
            <w:shd w:val="clear" w:color="auto" w:fill="auto"/>
          </w:tcPr>
          <w:p w14:paraId="2D0B772F" w14:textId="77777777" w:rsidR="00D06800" w:rsidRPr="006C7D4D" w:rsidRDefault="00D06800" w:rsidP="00D06800">
            <w:pPr>
              <w:jc w:val="center"/>
            </w:pPr>
          </w:p>
          <w:p w14:paraId="2B24E7B8" w14:textId="1285AB5B" w:rsidR="00D06800" w:rsidRPr="006C7D4D" w:rsidRDefault="00D06800" w:rsidP="00D06800">
            <w:pPr>
              <w:jc w:val="center"/>
            </w:pPr>
            <w:r w:rsidRPr="006C7D4D">
              <w:t>FOLLOW-UP PROCEDURE DISCONTINUED</w:t>
            </w:r>
          </w:p>
          <w:p w14:paraId="39C6606A" w14:textId="77777777" w:rsidR="00D06800" w:rsidRPr="006C7D4D" w:rsidRDefault="00D06800" w:rsidP="00D06800">
            <w:pPr>
              <w:rPr>
                <w:color w:val="000000" w:themeColor="text1"/>
              </w:rPr>
            </w:pPr>
          </w:p>
        </w:tc>
      </w:tr>
      <w:tr w:rsidR="00D06800" w:rsidRPr="006C7D4D" w14:paraId="304F07D9" w14:textId="77777777" w:rsidTr="004F5B49">
        <w:trPr>
          <w:trHeight w:val="120"/>
        </w:trPr>
        <w:tc>
          <w:tcPr>
            <w:tcW w:w="15118" w:type="dxa"/>
            <w:gridSpan w:val="10"/>
            <w:shd w:val="clear" w:color="auto" w:fill="D9D9D9" w:themeFill="background1" w:themeFillShade="D9"/>
          </w:tcPr>
          <w:p w14:paraId="4F5CA5BC" w14:textId="77777777" w:rsidR="00D06800" w:rsidRPr="006C7D4D" w:rsidRDefault="00D06800" w:rsidP="00D06800"/>
        </w:tc>
      </w:tr>
      <w:tr w:rsidR="00D06800" w:rsidRPr="006C7D4D" w14:paraId="52D2B195" w14:textId="77777777" w:rsidTr="004F5B49">
        <w:trPr>
          <w:trHeight w:val="317"/>
        </w:trPr>
        <w:tc>
          <w:tcPr>
            <w:tcW w:w="1401" w:type="dxa"/>
            <w:vMerge w:val="restart"/>
            <w:shd w:val="clear" w:color="auto" w:fill="auto"/>
          </w:tcPr>
          <w:p w14:paraId="62ECDA02" w14:textId="010428EA" w:rsidR="00D06800" w:rsidRPr="006C7D4D" w:rsidRDefault="00D06800" w:rsidP="00D06800">
            <w:pPr>
              <w:rPr>
                <w:b/>
              </w:rPr>
            </w:pPr>
            <w:r w:rsidRPr="006C7D4D">
              <w:rPr>
                <w:b/>
              </w:rPr>
              <w:t xml:space="preserve">Eswatini </w:t>
            </w:r>
            <w:r w:rsidRPr="006C7D4D">
              <w:t>(formerly Swaziland)</w:t>
            </w:r>
          </w:p>
        </w:tc>
        <w:tc>
          <w:tcPr>
            <w:tcW w:w="2418" w:type="dxa"/>
            <w:gridSpan w:val="2"/>
            <w:shd w:val="clear" w:color="auto" w:fill="auto"/>
          </w:tcPr>
          <w:p w14:paraId="33747830"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6338DC6" w14:textId="77777777" w:rsidR="00D06800" w:rsidRPr="006C7D4D" w:rsidRDefault="00436820" w:rsidP="00D06800">
            <w:hyperlink r:id="rId683" w:history="1">
              <w:r w:rsidR="00D06800" w:rsidRPr="006C7D4D">
                <w:rPr>
                  <w:rStyle w:val="Hyperlink"/>
                </w:rPr>
                <w:t>CCPR/C/SWZ/CO/1</w:t>
              </w:r>
            </w:hyperlink>
            <w:r w:rsidR="00D06800" w:rsidRPr="006C7D4D">
              <w:t xml:space="preserve"> (25 July 2017)</w:t>
            </w:r>
          </w:p>
        </w:tc>
      </w:tr>
      <w:tr w:rsidR="00D06800" w:rsidRPr="006C7D4D" w14:paraId="2DB21F75" w14:textId="77777777" w:rsidTr="004F5B49">
        <w:tc>
          <w:tcPr>
            <w:tcW w:w="1401" w:type="dxa"/>
            <w:vMerge/>
            <w:shd w:val="clear" w:color="auto" w:fill="auto"/>
          </w:tcPr>
          <w:p w14:paraId="77F373FF" w14:textId="77777777" w:rsidR="00D06800" w:rsidRPr="006C7D4D" w:rsidRDefault="00D06800" w:rsidP="00D06800"/>
        </w:tc>
        <w:tc>
          <w:tcPr>
            <w:tcW w:w="2418" w:type="dxa"/>
            <w:gridSpan w:val="2"/>
            <w:shd w:val="clear" w:color="auto" w:fill="auto"/>
          </w:tcPr>
          <w:p w14:paraId="51B5F9CB"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4D3CB9D6" w14:textId="77777777" w:rsidR="00D06800" w:rsidRPr="006C7D4D" w:rsidRDefault="00D06800" w:rsidP="00D06800">
            <w:r w:rsidRPr="006C7D4D">
              <w:t>28 July 2021</w:t>
            </w:r>
          </w:p>
        </w:tc>
      </w:tr>
      <w:tr w:rsidR="00D06800" w:rsidRPr="006C7D4D" w14:paraId="0B903CE3" w14:textId="77777777" w:rsidTr="004F5B49">
        <w:tc>
          <w:tcPr>
            <w:tcW w:w="1401" w:type="dxa"/>
            <w:vMerge/>
            <w:shd w:val="clear" w:color="auto" w:fill="auto"/>
          </w:tcPr>
          <w:p w14:paraId="256DA7BE" w14:textId="77777777" w:rsidR="00D06800" w:rsidRPr="006C7D4D" w:rsidRDefault="00D06800" w:rsidP="00D06800"/>
        </w:tc>
        <w:tc>
          <w:tcPr>
            <w:tcW w:w="2418" w:type="dxa"/>
            <w:gridSpan w:val="2"/>
            <w:shd w:val="clear" w:color="auto" w:fill="auto"/>
          </w:tcPr>
          <w:p w14:paraId="7AC8EE8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9729379" w14:textId="77777777" w:rsidR="00D06800" w:rsidRPr="006C7D4D" w:rsidRDefault="00D06800" w:rsidP="00D06800">
            <w:r w:rsidRPr="006C7D4D">
              <w:t>N/A</w:t>
            </w:r>
          </w:p>
        </w:tc>
      </w:tr>
      <w:tr w:rsidR="00D06800" w:rsidRPr="006C7D4D" w14:paraId="6E8B5A88" w14:textId="77777777" w:rsidTr="004F5B49">
        <w:tc>
          <w:tcPr>
            <w:tcW w:w="1401" w:type="dxa"/>
            <w:vMerge/>
            <w:shd w:val="clear" w:color="auto" w:fill="auto"/>
          </w:tcPr>
          <w:p w14:paraId="377C7F39" w14:textId="77777777" w:rsidR="00D06800" w:rsidRPr="006C7D4D" w:rsidRDefault="00D06800" w:rsidP="00D06800"/>
        </w:tc>
        <w:tc>
          <w:tcPr>
            <w:tcW w:w="2418" w:type="dxa"/>
            <w:gridSpan w:val="2"/>
            <w:shd w:val="clear" w:color="auto" w:fill="auto"/>
          </w:tcPr>
          <w:p w14:paraId="3E296E5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67C02FC" w14:textId="77777777" w:rsidR="00D06800" w:rsidRPr="006C7D4D" w:rsidRDefault="00D06800" w:rsidP="00D06800">
            <w:r w:rsidRPr="006C7D4D">
              <w:t>27 (</w:t>
            </w:r>
            <w:r w:rsidRPr="006C7D4D">
              <w:rPr>
                <w:i/>
              </w:rPr>
              <w:t>violence against women</w:t>
            </w:r>
            <w:r w:rsidRPr="006C7D4D">
              <w:t>), 45 (</w:t>
            </w:r>
            <w:r w:rsidRPr="006C7D4D">
              <w:rPr>
                <w:i/>
              </w:rPr>
              <w:t>freedom of expression, assembly and association</w:t>
            </w:r>
            <w:r w:rsidRPr="006C7D4D">
              <w:t>) and 53 (</w:t>
            </w:r>
            <w:r w:rsidRPr="006C7D4D">
              <w:rPr>
                <w:i/>
              </w:rPr>
              <w:t>participation in public affairs and corruption</w:t>
            </w:r>
            <w:r w:rsidRPr="006C7D4D">
              <w:t>)</w:t>
            </w:r>
          </w:p>
        </w:tc>
      </w:tr>
      <w:tr w:rsidR="00D06800" w:rsidRPr="006C7D4D" w14:paraId="6C85B0E3" w14:textId="77777777" w:rsidTr="004F5B49">
        <w:tc>
          <w:tcPr>
            <w:tcW w:w="1401" w:type="dxa"/>
            <w:vMerge/>
            <w:shd w:val="clear" w:color="auto" w:fill="auto"/>
          </w:tcPr>
          <w:p w14:paraId="731CFD34" w14:textId="77777777" w:rsidR="00D06800" w:rsidRPr="006C7D4D" w:rsidRDefault="00D06800" w:rsidP="00D06800"/>
        </w:tc>
        <w:tc>
          <w:tcPr>
            <w:tcW w:w="2418" w:type="dxa"/>
            <w:gridSpan w:val="2"/>
            <w:shd w:val="clear" w:color="auto" w:fill="auto"/>
          </w:tcPr>
          <w:p w14:paraId="3A2AA003"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10497121" w14:textId="77777777" w:rsidR="00D06800" w:rsidRPr="006C7D4D" w:rsidRDefault="00D06800" w:rsidP="00D06800">
            <w:r w:rsidRPr="006C7D4D">
              <w:t>25 July 2018</w:t>
            </w:r>
          </w:p>
        </w:tc>
      </w:tr>
      <w:tr w:rsidR="00D06800" w:rsidRPr="006C7D4D" w14:paraId="1AFC6458" w14:textId="77777777" w:rsidTr="004F5B49">
        <w:tc>
          <w:tcPr>
            <w:tcW w:w="1401" w:type="dxa"/>
            <w:vMerge/>
            <w:shd w:val="clear" w:color="auto" w:fill="auto"/>
          </w:tcPr>
          <w:p w14:paraId="5FDFF39E" w14:textId="77777777" w:rsidR="00D06800" w:rsidRPr="006C7D4D" w:rsidRDefault="00D06800" w:rsidP="00D06800"/>
        </w:tc>
        <w:tc>
          <w:tcPr>
            <w:tcW w:w="2418" w:type="dxa"/>
            <w:gridSpan w:val="2"/>
            <w:shd w:val="clear" w:color="auto" w:fill="auto"/>
          </w:tcPr>
          <w:p w14:paraId="2D91D7A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9BDA1FF" w14:textId="619BA613" w:rsidR="00D06800" w:rsidRPr="006C7D4D" w:rsidRDefault="00D06800" w:rsidP="00D06800">
            <w:r w:rsidRPr="006C7D4D">
              <w:t>30 July 2019</w:t>
            </w:r>
          </w:p>
        </w:tc>
      </w:tr>
      <w:tr w:rsidR="00D06800" w:rsidRPr="006C7D4D" w14:paraId="059BF1C7" w14:textId="77777777" w:rsidTr="004F5B49">
        <w:tc>
          <w:tcPr>
            <w:tcW w:w="1401" w:type="dxa"/>
            <w:vMerge/>
            <w:shd w:val="clear" w:color="auto" w:fill="auto"/>
          </w:tcPr>
          <w:p w14:paraId="45A02C7D" w14:textId="77777777" w:rsidR="00D06800" w:rsidRPr="006C7D4D" w:rsidRDefault="00D06800" w:rsidP="00D06800"/>
        </w:tc>
        <w:tc>
          <w:tcPr>
            <w:tcW w:w="2418" w:type="dxa"/>
            <w:gridSpan w:val="2"/>
            <w:shd w:val="clear" w:color="auto" w:fill="auto"/>
          </w:tcPr>
          <w:p w14:paraId="2CD7826A" w14:textId="4E5DEC36" w:rsidR="00D06800" w:rsidRPr="006C7D4D" w:rsidRDefault="00D06800" w:rsidP="00D06800">
            <w:pPr>
              <w:rPr>
                <w:b/>
                <w:i/>
              </w:rPr>
            </w:pPr>
            <w:r w:rsidRPr="006C7D4D">
              <w:rPr>
                <w:b/>
                <w:i/>
              </w:rPr>
              <w:t>Alternative follow-up reports</w:t>
            </w:r>
          </w:p>
        </w:tc>
        <w:tc>
          <w:tcPr>
            <w:tcW w:w="11299" w:type="dxa"/>
            <w:gridSpan w:val="7"/>
            <w:shd w:val="clear" w:color="auto" w:fill="auto"/>
          </w:tcPr>
          <w:p w14:paraId="62B2EF87" w14:textId="4E5D3EE9" w:rsidR="00D06800" w:rsidRPr="006C7D4D" w:rsidRDefault="00436820" w:rsidP="00D06800">
            <w:pPr>
              <w:rPr>
                <w:szCs w:val="20"/>
                <w:lang w:val="en-GB"/>
              </w:rPr>
            </w:pPr>
            <w:hyperlink r:id="rId684" w:history="1">
              <w:r w:rsidR="00D06800" w:rsidRPr="006C7D4D">
                <w:rPr>
                  <w:rStyle w:val="Hyperlink"/>
                  <w:szCs w:val="20"/>
                  <w:lang w:val="en-GB"/>
                </w:rPr>
                <w:t>Joint NGO follow-up report</w:t>
              </w:r>
            </w:hyperlink>
            <w:r w:rsidR="00D06800" w:rsidRPr="006C7D4D">
              <w:rPr>
                <w:szCs w:val="20"/>
                <w:lang w:val="en-GB"/>
              </w:rPr>
              <w:t>, 12 November 2018</w:t>
            </w:r>
          </w:p>
        </w:tc>
      </w:tr>
      <w:tr w:rsidR="00D06800" w:rsidRPr="006C7D4D" w14:paraId="30B1EB43" w14:textId="77777777" w:rsidTr="004F5B49">
        <w:tc>
          <w:tcPr>
            <w:tcW w:w="1401" w:type="dxa"/>
            <w:vMerge/>
            <w:shd w:val="clear" w:color="auto" w:fill="auto"/>
          </w:tcPr>
          <w:p w14:paraId="5FA239FE" w14:textId="77777777" w:rsidR="00D06800" w:rsidRPr="006C7D4D" w:rsidRDefault="00D06800" w:rsidP="00D06800"/>
        </w:tc>
        <w:tc>
          <w:tcPr>
            <w:tcW w:w="2418" w:type="dxa"/>
            <w:gridSpan w:val="2"/>
            <w:shd w:val="clear" w:color="auto" w:fill="auto"/>
          </w:tcPr>
          <w:p w14:paraId="6D979DB0" w14:textId="77777777" w:rsidR="00D06800" w:rsidRPr="006C7D4D" w:rsidRDefault="00D06800" w:rsidP="00D06800">
            <w:pPr>
              <w:rPr>
                <w:b/>
                <w:i/>
              </w:rPr>
            </w:pPr>
            <w:r w:rsidRPr="006C7D4D">
              <w:rPr>
                <w:b/>
                <w:i/>
              </w:rPr>
              <w:t>Notes</w:t>
            </w:r>
          </w:p>
        </w:tc>
        <w:tc>
          <w:tcPr>
            <w:tcW w:w="11299" w:type="dxa"/>
            <w:gridSpan w:val="7"/>
            <w:shd w:val="clear" w:color="auto" w:fill="auto"/>
          </w:tcPr>
          <w:p w14:paraId="73A03FA8" w14:textId="78F73D1B" w:rsidR="00D06800" w:rsidRPr="006C7D4D" w:rsidRDefault="00436820" w:rsidP="00D06800">
            <w:hyperlink r:id="rId685" w:history="1">
              <w:r w:rsidR="00D06800" w:rsidRPr="006C7D4D">
                <w:rPr>
                  <w:rStyle w:val="Hyperlink"/>
                </w:rPr>
                <w:t>Reminder dated 8 November 2018</w:t>
              </w:r>
            </w:hyperlink>
            <w:r w:rsidR="00D06800" w:rsidRPr="006C7D4D">
              <w:t xml:space="preserve"> (deadline: 8 February 2019)</w:t>
            </w:r>
          </w:p>
          <w:p w14:paraId="27DC4BE7" w14:textId="3FF01D55" w:rsidR="00D06800" w:rsidRPr="006C7D4D" w:rsidRDefault="00436820" w:rsidP="00D06800">
            <w:pPr>
              <w:rPr>
                <w:rStyle w:val="Hyperlink"/>
              </w:rPr>
            </w:pPr>
            <w:hyperlink r:id="rId686" w:history="1">
              <w:r w:rsidR="00D06800" w:rsidRPr="006C7D4D">
                <w:rPr>
                  <w:rStyle w:val="Hyperlink"/>
                </w:rPr>
                <w:t>Invitation letter for a meeting with the SR dated 24 June 2019</w:t>
              </w:r>
            </w:hyperlink>
          </w:p>
          <w:p w14:paraId="6AC207CB" w14:textId="516C7A82" w:rsidR="00D06800" w:rsidRPr="006C7D4D" w:rsidRDefault="00D06800" w:rsidP="00D06800">
            <w:r w:rsidRPr="006C7D4D">
              <w:t>Evaluated in October 2020 (130</w:t>
            </w:r>
            <w:r w:rsidRPr="006C7D4D">
              <w:rPr>
                <w:vertAlign w:val="superscript"/>
              </w:rPr>
              <w:t>th</w:t>
            </w:r>
            <w:r w:rsidRPr="006C7D4D">
              <w:t xml:space="preserve"> session), see </w:t>
            </w:r>
            <w:hyperlink r:id="rId687" w:history="1">
              <w:r w:rsidRPr="006C7D4D">
                <w:rPr>
                  <w:rStyle w:val="Hyperlink"/>
                  <w:bCs/>
                </w:rPr>
                <w:t>CCPR/C/130/2</w:t>
              </w:r>
            </w:hyperlink>
            <w:r w:rsidRPr="006C7D4D">
              <w:t xml:space="preserve"> and </w:t>
            </w:r>
            <w:hyperlink r:id="rId688" w:history="1">
              <w:r w:rsidRPr="006C7D4D">
                <w:rPr>
                  <w:rStyle w:val="Hyperlink"/>
                  <w:bCs/>
                </w:rPr>
                <w:t>CCPR/C/130/2/Add.1</w:t>
              </w:r>
            </w:hyperlink>
            <w:r w:rsidRPr="006C7D4D">
              <w:rPr>
                <w:bCs/>
                <w:color w:val="000000" w:themeColor="text1"/>
              </w:rPr>
              <w:t xml:space="preserve">: Additional information required on paragraphs </w:t>
            </w:r>
            <w:r w:rsidRPr="006C7D4D">
              <w:rPr>
                <w:color w:val="000000" w:themeColor="text1"/>
              </w:rPr>
              <w:t>27</w:t>
            </w:r>
            <w:r w:rsidRPr="006C7D4D">
              <w:rPr>
                <w:b/>
                <w:color w:val="000000" w:themeColor="text1"/>
              </w:rPr>
              <w:t xml:space="preserve">[B][C], </w:t>
            </w:r>
            <w:r w:rsidRPr="006C7D4D">
              <w:rPr>
                <w:color w:val="000000" w:themeColor="text1"/>
              </w:rPr>
              <w:t>45</w:t>
            </w:r>
            <w:r w:rsidRPr="006C7D4D">
              <w:rPr>
                <w:b/>
                <w:color w:val="000000" w:themeColor="text1"/>
              </w:rPr>
              <w:t>[B]</w:t>
            </w:r>
            <w:r w:rsidRPr="006C7D4D">
              <w:rPr>
                <w:color w:val="000000" w:themeColor="text1"/>
              </w:rPr>
              <w:t xml:space="preserve"> and 53</w:t>
            </w:r>
            <w:r w:rsidRPr="006C7D4D">
              <w:rPr>
                <w:b/>
                <w:color w:val="000000" w:themeColor="text1"/>
              </w:rPr>
              <w:t>[C]</w:t>
            </w:r>
          </w:p>
        </w:tc>
      </w:tr>
      <w:tr w:rsidR="00D06800" w:rsidRPr="006C7D4D" w14:paraId="11514291" w14:textId="77777777" w:rsidTr="004F5B49">
        <w:tc>
          <w:tcPr>
            <w:tcW w:w="1401" w:type="dxa"/>
            <w:vMerge/>
            <w:shd w:val="clear" w:color="auto" w:fill="auto"/>
          </w:tcPr>
          <w:p w14:paraId="349B2E20" w14:textId="77777777" w:rsidR="00D06800" w:rsidRPr="006C7D4D" w:rsidRDefault="00D06800" w:rsidP="00D06800"/>
        </w:tc>
        <w:tc>
          <w:tcPr>
            <w:tcW w:w="2418" w:type="dxa"/>
            <w:gridSpan w:val="2"/>
            <w:shd w:val="clear" w:color="auto" w:fill="auto"/>
          </w:tcPr>
          <w:p w14:paraId="404551B9" w14:textId="77777777" w:rsidR="00D06800" w:rsidRPr="006C7D4D" w:rsidRDefault="00D06800" w:rsidP="00D06800">
            <w:pPr>
              <w:rPr>
                <w:b/>
                <w:i/>
              </w:rPr>
            </w:pPr>
            <w:r w:rsidRPr="006C7D4D">
              <w:rPr>
                <w:b/>
                <w:i/>
              </w:rPr>
              <w:t>Action</w:t>
            </w:r>
          </w:p>
        </w:tc>
        <w:tc>
          <w:tcPr>
            <w:tcW w:w="11299" w:type="dxa"/>
            <w:gridSpan w:val="7"/>
            <w:shd w:val="clear" w:color="auto" w:fill="auto"/>
          </w:tcPr>
          <w:p w14:paraId="11D77286" w14:textId="049FEF1D" w:rsidR="00D06800" w:rsidRPr="006C7D4D" w:rsidRDefault="00D06800" w:rsidP="00D06800">
            <w:pPr>
              <w:rPr>
                <w:color w:val="FF0000"/>
                <w:vertAlign w:val="superscript"/>
              </w:rPr>
            </w:pPr>
            <w:r w:rsidRPr="006C7D4D">
              <w:rPr>
                <w:color w:val="000000" w:themeColor="text1"/>
              </w:rPr>
              <w:t xml:space="preserve">Follow-up procedure discontinued. </w:t>
            </w:r>
            <w:hyperlink r:id="rId689" w:history="1">
              <w:r w:rsidRPr="006C7D4D">
                <w:rPr>
                  <w:rStyle w:val="Hyperlink"/>
                </w:rPr>
                <w:t>Discontinuance letter dated 26 November 2020</w:t>
              </w:r>
              <w:r w:rsidRPr="006C7D4D">
                <w:rPr>
                  <w:rStyle w:val="Hyperlink"/>
                  <w:lang w:val="en-GB"/>
                </w:rPr>
                <w:t>.</w:t>
              </w:r>
            </w:hyperlink>
            <w:r w:rsidRPr="006C7D4D">
              <w:rPr>
                <w:color w:val="000000" w:themeColor="text1"/>
                <w:lang w:val="en-GB"/>
              </w:rPr>
              <w:t xml:space="preserve"> </w:t>
            </w:r>
            <w:r w:rsidRPr="006C7D4D">
              <w:rPr>
                <w:color w:val="000000"/>
                <w:sz w:val="23"/>
                <w:szCs w:val="23"/>
                <w:lang w:val="en-GB"/>
              </w:rPr>
              <w:t>The information requested should be included in the second periodic report of the State party.</w:t>
            </w:r>
          </w:p>
        </w:tc>
      </w:tr>
      <w:tr w:rsidR="00D06800" w:rsidRPr="006C7D4D" w14:paraId="4C4AE541" w14:textId="77777777" w:rsidTr="004D228C">
        <w:tc>
          <w:tcPr>
            <w:tcW w:w="1401" w:type="dxa"/>
            <w:shd w:val="clear" w:color="auto" w:fill="auto"/>
          </w:tcPr>
          <w:p w14:paraId="3D21F450" w14:textId="77777777" w:rsidR="00D06800" w:rsidRPr="006C7D4D" w:rsidRDefault="00D06800" w:rsidP="00D06800"/>
        </w:tc>
        <w:tc>
          <w:tcPr>
            <w:tcW w:w="13717" w:type="dxa"/>
            <w:gridSpan w:val="9"/>
            <w:shd w:val="clear" w:color="auto" w:fill="auto"/>
          </w:tcPr>
          <w:p w14:paraId="2CA6B89B" w14:textId="77777777" w:rsidR="00D06800" w:rsidRPr="006C7D4D" w:rsidRDefault="00D06800" w:rsidP="00D06800">
            <w:pPr>
              <w:jc w:val="center"/>
            </w:pPr>
          </w:p>
          <w:p w14:paraId="315D7271" w14:textId="68FC2866" w:rsidR="00D06800" w:rsidRPr="006C7D4D" w:rsidRDefault="00D06800" w:rsidP="00D06800">
            <w:pPr>
              <w:jc w:val="center"/>
            </w:pPr>
            <w:r w:rsidRPr="006C7D4D">
              <w:t>FOLLOW-UP PROCEDURE DISCONTINUED</w:t>
            </w:r>
          </w:p>
          <w:p w14:paraId="3DB7B942" w14:textId="77777777" w:rsidR="00D06800" w:rsidRPr="006C7D4D" w:rsidRDefault="00D06800" w:rsidP="00D06800">
            <w:pPr>
              <w:rPr>
                <w:color w:val="000000" w:themeColor="text1"/>
              </w:rPr>
            </w:pPr>
          </w:p>
        </w:tc>
      </w:tr>
      <w:tr w:rsidR="00D06800" w:rsidRPr="006C7D4D" w14:paraId="35F13BC5" w14:textId="77777777" w:rsidTr="004F5B49">
        <w:trPr>
          <w:trHeight w:val="144"/>
        </w:trPr>
        <w:tc>
          <w:tcPr>
            <w:tcW w:w="15118" w:type="dxa"/>
            <w:gridSpan w:val="10"/>
            <w:shd w:val="clear" w:color="auto" w:fill="D9D9D9" w:themeFill="background1" w:themeFillShade="D9"/>
          </w:tcPr>
          <w:p w14:paraId="68E1B532" w14:textId="77777777" w:rsidR="00D06800" w:rsidRPr="006C7D4D" w:rsidRDefault="00D06800" w:rsidP="00D06800"/>
        </w:tc>
      </w:tr>
      <w:tr w:rsidR="00D06800" w:rsidRPr="006C7D4D" w14:paraId="0F09CFFB" w14:textId="77777777" w:rsidTr="004F5B49">
        <w:trPr>
          <w:trHeight w:val="317"/>
        </w:trPr>
        <w:tc>
          <w:tcPr>
            <w:tcW w:w="1401" w:type="dxa"/>
            <w:vMerge w:val="restart"/>
            <w:shd w:val="clear" w:color="auto" w:fill="auto"/>
          </w:tcPr>
          <w:p w14:paraId="253312CA" w14:textId="77777777" w:rsidR="00D06800" w:rsidRPr="006C7D4D" w:rsidRDefault="00D06800" w:rsidP="00D06800">
            <w:pPr>
              <w:rPr>
                <w:b/>
              </w:rPr>
            </w:pPr>
            <w:r w:rsidRPr="006C7D4D">
              <w:rPr>
                <w:b/>
              </w:rPr>
              <w:t>Switzerland</w:t>
            </w:r>
          </w:p>
        </w:tc>
        <w:tc>
          <w:tcPr>
            <w:tcW w:w="2418" w:type="dxa"/>
            <w:gridSpan w:val="2"/>
            <w:shd w:val="clear" w:color="auto" w:fill="auto"/>
          </w:tcPr>
          <w:p w14:paraId="3364972A"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508008C" w14:textId="77777777" w:rsidR="00D06800" w:rsidRPr="006C7D4D" w:rsidRDefault="00436820" w:rsidP="00D06800">
            <w:hyperlink r:id="rId690" w:history="1">
              <w:r w:rsidR="00D06800" w:rsidRPr="006C7D4D">
                <w:rPr>
                  <w:rStyle w:val="Hyperlink"/>
                </w:rPr>
                <w:t>CCPR/C/CHE/CO/4</w:t>
              </w:r>
            </w:hyperlink>
            <w:r w:rsidR="00D06800" w:rsidRPr="006C7D4D">
              <w:t xml:space="preserve"> (24 July 2017)</w:t>
            </w:r>
          </w:p>
        </w:tc>
      </w:tr>
      <w:tr w:rsidR="00D06800" w:rsidRPr="006C7D4D" w14:paraId="7239F9A9" w14:textId="77777777" w:rsidTr="004F5B49">
        <w:tc>
          <w:tcPr>
            <w:tcW w:w="1401" w:type="dxa"/>
            <w:vMerge/>
            <w:shd w:val="clear" w:color="auto" w:fill="auto"/>
          </w:tcPr>
          <w:p w14:paraId="067C90DA" w14:textId="77777777" w:rsidR="00D06800" w:rsidRPr="006C7D4D" w:rsidRDefault="00D06800" w:rsidP="00D06800"/>
        </w:tc>
        <w:tc>
          <w:tcPr>
            <w:tcW w:w="2418" w:type="dxa"/>
            <w:gridSpan w:val="2"/>
            <w:shd w:val="clear" w:color="auto" w:fill="auto"/>
          </w:tcPr>
          <w:p w14:paraId="73CDA54D"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34B7E53" w14:textId="77777777" w:rsidR="00D06800" w:rsidRPr="006C7D4D" w:rsidRDefault="00D06800" w:rsidP="00D06800">
            <w:r w:rsidRPr="006C7D4D">
              <w:t>28 July 2023</w:t>
            </w:r>
          </w:p>
        </w:tc>
      </w:tr>
      <w:tr w:rsidR="00D06800" w:rsidRPr="006C7D4D" w14:paraId="55AFDB1A" w14:textId="77777777" w:rsidTr="004F5B49">
        <w:tc>
          <w:tcPr>
            <w:tcW w:w="1401" w:type="dxa"/>
            <w:vMerge/>
            <w:shd w:val="clear" w:color="auto" w:fill="auto"/>
          </w:tcPr>
          <w:p w14:paraId="352BBB7C" w14:textId="77777777" w:rsidR="00D06800" w:rsidRPr="006C7D4D" w:rsidRDefault="00D06800" w:rsidP="00D06800"/>
        </w:tc>
        <w:tc>
          <w:tcPr>
            <w:tcW w:w="2418" w:type="dxa"/>
            <w:gridSpan w:val="2"/>
            <w:shd w:val="clear" w:color="auto" w:fill="auto"/>
          </w:tcPr>
          <w:p w14:paraId="69C45DE2" w14:textId="77777777" w:rsidR="00D06800" w:rsidRPr="006C7D4D" w:rsidRDefault="00D06800" w:rsidP="00D06800">
            <w:pPr>
              <w:rPr>
                <w:b/>
                <w:i/>
              </w:rPr>
            </w:pPr>
            <w:r w:rsidRPr="006C7D4D">
              <w:rPr>
                <w:b/>
                <w:i/>
              </w:rPr>
              <w:t>LOIPR status</w:t>
            </w:r>
          </w:p>
        </w:tc>
        <w:tc>
          <w:tcPr>
            <w:tcW w:w="11299" w:type="dxa"/>
            <w:gridSpan w:val="7"/>
            <w:shd w:val="clear" w:color="auto" w:fill="auto"/>
          </w:tcPr>
          <w:p w14:paraId="2D529F23" w14:textId="76D5370E" w:rsidR="00D06800" w:rsidRPr="006C7D4D" w:rsidRDefault="00D06800" w:rsidP="00D06800">
            <w:r w:rsidRPr="006C7D4D">
              <w:t>LOIPR (as of 23 January 2014)</w:t>
            </w:r>
          </w:p>
        </w:tc>
      </w:tr>
      <w:tr w:rsidR="00D06800" w:rsidRPr="006C7D4D" w14:paraId="3737A390" w14:textId="77777777" w:rsidTr="004F5B49">
        <w:tc>
          <w:tcPr>
            <w:tcW w:w="1401" w:type="dxa"/>
            <w:vMerge/>
            <w:shd w:val="clear" w:color="auto" w:fill="auto"/>
          </w:tcPr>
          <w:p w14:paraId="56756908" w14:textId="77777777" w:rsidR="00D06800" w:rsidRPr="006C7D4D" w:rsidRDefault="00D06800" w:rsidP="00D06800"/>
        </w:tc>
        <w:tc>
          <w:tcPr>
            <w:tcW w:w="2418" w:type="dxa"/>
            <w:gridSpan w:val="2"/>
            <w:shd w:val="clear" w:color="auto" w:fill="auto"/>
          </w:tcPr>
          <w:p w14:paraId="714B4A05"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0639428" w14:textId="77777777" w:rsidR="00D06800" w:rsidRPr="006C7D4D" w:rsidRDefault="00D06800" w:rsidP="00D06800">
            <w:r w:rsidRPr="006C7D4D">
              <w:t>7 (</w:t>
            </w:r>
            <w:r w:rsidRPr="006C7D4D">
              <w:rPr>
                <w:i/>
              </w:rPr>
              <w:t>Constitutional and legal framework within which the Covenant is implemented</w:t>
            </w:r>
            <w:r w:rsidRPr="006C7D4D">
              <w:t>), 15 (</w:t>
            </w:r>
            <w:r w:rsidRPr="006C7D4D">
              <w:rPr>
                <w:i/>
              </w:rPr>
              <w:t>National human rights institution</w:t>
            </w:r>
            <w:r w:rsidRPr="006C7D4D">
              <w:t>) and 29 (</w:t>
            </w:r>
            <w:r w:rsidRPr="006C7D4D">
              <w:rPr>
                <w:i/>
              </w:rPr>
              <w:t>Conduct of police officers</w:t>
            </w:r>
            <w:r w:rsidRPr="006C7D4D">
              <w:t>)</w:t>
            </w:r>
          </w:p>
        </w:tc>
      </w:tr>
      <w:tr w:rsidR="00D06800" w:rsidRPr="006C7D4D" w14:paraId="37A804A0" w14:textId="77777777" w:rsidTr="004F5B49">
        <w:tc>
          <w:tcPr>
            <w:tcW w:w="1401" w:type="dxa"/>
            <w:vMerge/>
            <w:shd w:val="clear" w:color="auto" w:fill="auto"/>
          </w:tcPr>
          <w:p w14:paraId="6C8AADD7" w14:textId="77777777" w:rsidR="00D06800" w:rsidRPr="006C7D4D" w:rsidRDefault="00D06800" w:rsidP="00D06800"/>
        </w:tc>
        <w:tc>
          <w:tcPr>
            <w:tcW w:w="2418" w:type="dxa"/>
            <w:gridSpan w:val="2"/>
            <w:shd w:val="clear" w:color="auto" w:fill="auto"/>
          </w:tcPr>
          <w:p w14:paraId="1F3C0BD7"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D9EFEF6" w14:textId="77777777" w:rsidR="00D06800" w:rsidRPr="006C7D4D" w:rsidRDefault="00D06800" w:rsidP="00D06800">
            <w:r w:rsidRPr="006C7D4D">
              <w:t>24 July 2018</w:t>
            </w:r>
          </w:p>
        </w:tc>
      </w:tr>
      <w:tr w:rsidR="00D06800" w:rsidRPr="006C7D4D" w14:paraId="50662ACF" w14:textId="77777777" w:rsidTr="004F5B49">
        <w:tc>
          <w:tcPr>
            <w:tcW w:w="1401" w:type="dxa"/>
            <w:vMerge/>
            <w:shd w:val="clear" w:color="auto" w:fill="auto"/>
          </w:tcPr>
          <w:p w14:paraId="43C63F1F" w14:textId="77777777" w:rsidR="00D06800" w:rsidRPr="006C7D4D" w:rsidRDefault="00D06800" w:rsidP="00D06800"/>
        </w:tc>
        <w:tc>
          <w:tcPr>
            <w:tcW w:w="2418" w:type="dxa"/>
            <w:gridSpan w:val="2"/>
            <w:shd w:val="clear" w:color="auto" w:fill="auto"/>
          </w:tcPr>
          <w:p w14:paraId="27706FAA"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56A05ED" w14:textId="3E074606" w:rsidR="00D06800" w:rsidRPr="006C7D4D" w:rsidRDefault="00436820" w:rsidP="00D06800">
            <w:hyperlink r:id="rId691" w:history="1">
              <w:r w:rsidR="00D06800" w:rsidRPr="006C7D4D">
                <w:rPr>
                  <w:rStyle w:val="Hyperlink"/>
                  <w:szCs w:val="20"/>
                  <w:lang w:val="en-GB"/>
                </w:rPr>
                <w:t>CCPR/C/CHE/CO/4/Add.1</w:t>
              </w:r>
            </w:hyperlink>
            <w:r w:rsidR="00D06800" w:rsidRPr="006C7D4D">
              <w:rPr>
                <w:szCs w:val="20"/>
                <w:lang w:val="en-GB"/>
              </w:rPr>
              <w:t>, 6 July 2018</w:t>
            </w:r>
          </w:p>
          <w:p w14:paraId="70ADA37F" w14:textId="07ABC841" w:rsidR="00D06800" w:rsidRPr="006C7D4D" w:rsidRDefault="00D06800" w:rsidP="00D06800"/>
        </w:tc>
      </w:tr>
      <w:tr w:rsidR="00D06800" w:rsidRPr="006C7D4D" w14:paraId="0FD7B7B4" w14:textId="77777777" w:rsidTr="004F5B49">
        <w:tc>
          <w:tcPr>
            <w:tcW w:w="1401" w:type="dxa"/>
            <w:vMerge/>
            <w:shd w:val="clear" w:color="auto" w:fill="auto"/>
          </w:tcPr>
          <w:p w14:paraId="7A8521C9" w14:textId="77777777" w:rsidR="00D06800" w:rsidRPr="006C7D4D" w:rsidRDefault="00D06800" w:rsidP="00D06800"/>
        </w:tc>
        <w:tc>
          <w:tcPr>
            <w:tcW w:w="2418" w:type="dxa"/>
            <w:gridSpan w:val="2"/>
            <w:shd w:val="clear" w:color="auto" w:fill="auto"/>
          </w:tcPr>
          <w:p w14:paraId="606E0D02" w14:textId="77777777" w:rsidR="00D06800" w:rsidRPr="006C7D4D" w:rsidRDefault="00D06800" w:rsidP="00D06800">
            <w:pPr>
              <w:rPr>
                <w:b/>
                <w:i/>
              </w:rPr>
            </w:pPr>
            <w:r w:rsidRPr="006C7D4D">
              <w:rPr>
                <w:b/>
                <w:i/>
              </w:rPr>
              <w:t>Notes</w:t>
            </w:r>
          </w:p>
        </w:tc>
        <w:tc>
          <w:tcPr>
            <w:tcW w:w="11299" w:type="dxa"/>
            <w:gridSpan w:val="7"/>
            <w:shd w:val="clear" w:color="auto" w:fill="auto"/>
          </w:tcPr>
          <w:p w14:paraId="10CFD2D4" w14:textId="4DD4CFCD" w:rsidR="00D06800" w:rsidRPr="006C7D4D" w:rsidRDefault="00D06800" w:rsidP="00D06800">
            <w:r w:rsidRPr="006C7D4D">
              <w:t>Evaluated in July 2021 (132</w:t>
            </w:r>
            <w:r w:rsidRPr="006C7D4D">
              <w:rPr>
                <w:vertAlign w:val="superscript"/>
              </w:rPr>
              <w:t>nd</w:t>
            </w:r>
            <w:r w:rsidRPr="006C7D4D">
              <w:t xml:space="preserve"> session), see </w:t>
            </w:r>
            <w:hyperlink r:id="rId692" w:history="1">
              <w:r w:rsidR="007E2092" w:rsidRPr="006C7D4D">
                <w:rPr>
                  <w:rStyle w:val="Hyperlink"/>
                  <w:shd w:val="clear" w:color="auto" w:fill="FFFFFF"/>
                </w:rPr>
                <w:t>CCPR/C/132/2/Add.4</w:t>
              </w:r>
            </w:hyperlink>
            <w:r w:rsidRPr="006C7D4D">
              <w:t xml:space="preserve">: </w:t>
            </w:r>
            <w:r w:rsidRPr="006C7D4D">
              <w:rPr>
                <w:bCs/>
                <w:color w:val="000000" w:themeColor="text1"/>
              </w:rPr>
              <w:t>Additional information required on paragraphs</w:t>
            </w:r>
            <w:r w:rsidRPr="006C7D4D">
              <w:t xml:space="preserve"> 7[</w:t>
            </w:r>
            <w:r w:rsidRPr="006C7D4D">
              <w:rPr>
                <w:b/>
              </w:rPr>
              <w:t>C</w:t>
            </w:r>
            <w:r w:rsidRPr="006C7D4D">
              <w:t>], 15[</w:t>
            </w:r>
            <w:r w:rsidRPr="006C7D4D">
              <w:rPr>
                <w:b/>
              </w:rPr>
              <w:t>C</w:t>
            </w:r>
            <w:r w:rsidRPr="006C7D4D">
              <w:t>] and 29[</w:t>
            </w:r>
            <w:r w:rsidRPr="006C7D4D">
              <w:rPr>
                <w:b/>
              </w:rPr>
              <w:t>C</w:t>
            </w:r>
            <w:r w:rsidRPr="006C7D4D">
              <w:t>]</w:t>
            </w:r>
          </w:p>
        </w:tc>
      </w:tr>
      <w:tr w:rsidR="00D06800" w:rsidRPr="006C7D4D" w14:paraId="710DE91F" w14:textId="77777777" w:rsidTr="004F5B49">
        <w:tc>
          <w:tcPr>
            <w:tcW w:w="1401" w:type="dxa"/>
            <w:vMerge/>
            <w:shd w:val="clear" w:color="auto" w:fill="auto"/>
          </w:tcPr>
          <w:p w14:paraId="61AF4011" w14:textId="77777777" w:rsidR="00D06800" w:rsidRPr="006C7D4D" w:rsidRDefault="00D06800" w:rsidP="00D06800"/>
        </w:tc>
        <w:tc>
          <w:tcPr>
            <w:tcW w:w="2418" w:type="dxa"/>
            <w:gridSpan w:val="2"/>
            <w:shd w:val="clear" w:color="auto" w:fill="auto"/>
          </w:tcPr>
          <w:p w14:paraId="1B39B78D" w14:textId="77777777" w:rsidR="00D06800" w:rsidRPr="006C7D4D" w:rsidRDefault="00D06800" w:rsidP="00D06800">
            <w:pPr>
              <w:rPr>
                <w:b/>
                <w:i/>
              </w:rPr>
            </w:pPr>
            <w:r w:rsidRPr="006C7D4D">
              <w:rPr>
                <w:b/>
                <w:i/>
              </w:rPr>
              <w:t>Action</w:t>
            </w:r>
          </w:p>
        </w:tc>
        <w:tc>
          <w:tcPr>
            <w:tcW w:w="11299" w:type="dxa"/>
            <w:gridSpan w:val="7"/>
            <w:shd w:val="clear" w:color="auto" w:fill="auto"/>
          </w:tcPr>
          <w:p w14:paraId="0301A46F" w14:textId="1A14AAA7" w:rsidR="00D06800" w:rsidRPr="006C7D4D" w:rsidRDefault="00D06800" w:rsidP="00D06800">
            <w:r w:rsidRPr="006C7D4D">
              <w:rPr>
                <w:color w:val="000000" w:themeColor="text1"/>
              </w:rPr>
              <w:t xml:space="preserve">Follow-up procedure discontinued. </w:t>
            </w:r>
            <w:hyperlink r:id="rId693" w:history="1">
              <w:r w:rsidRPr="006C7D4D">
                <w:rPr>
                  <w:rStyle w:val="Hyperlink"/>
                </w:rPr>
                <w:t>Discontinuance letter</w:t>
              </w:r>
            </w:hyperlink>
            <w:r w:rsidRPr="006C7D4D">
              <w:rPr>
                <w:color w:val="000000" w:themeColor="text1"/>
              </w:rPr>
              <w:t xml:space="preserve"> dated </w:t>
            </w:r>
            <w:r w:rsidR="007E2092" w:rsidRPr="006C7D4D">
              <w:rPr>
                <w:color w:val="000000" w:themeColor="text1"/>
              </w:rPr>
              <w:t>6 August 2021</w:t>
            </w:r>
            <w:r w:rsidRPr="006C7D4D">
              <w:rPr>
                <w:color w:val="000000" w:themeColor="text1"/>
              </w:rPr>
              <w:t xml:space="preserve"> . </w:t>
            </w:r>
            <w:r w:rsidRPr="006C7D4D">
              <w:rPr>
                <w:color w:val="000000"/>
                <w:sz w:val="23"/>
                <w:szCs w:val="23"/>
                <w:lang w:val="en-GB"/>
              </w:rPr>
              <w:t>The information requested should be included in the fifth periodic report of the State party.</w:t>
            </w:r>
          </w:p>
        </w:tc>
      </w:tr>
      <w:tr w:rsidR="00D06800" w:rsidRPr="006C7D4D" w14:paraId="663E3473" w14:textId="77777777" w:rsidTr="004F5B49">
        <w:tc>
          <w:tcPr>
            <w:tcW w:w="15118" w:type="dxa"/>
            <w:gridSpan w:val="10"/>
            <w:shd w:val="clear" w:color="auto" w:fill="auto"/>
          </w:tcPr>
          <w:p w14:paraId="1EF75299" w14:textId="77777777" w:rsidR="00D06800" w:rsidRPr="006C7D4D" w:rsidRDefault="00D06800" w:rsidP="00D06800">
            <w:pPr>
              <w:jc w:val="center"/>
            </w:pPr>
          </w:p>
          <w:p w14:paraId="263EF914" w14:textId="2CA3B22E" w:rsidR="00D06800" w:rsidRPr="006C7D4D" w:rsidRDefault="00D06800" w:rsidP="00D06800">
            <w:pPr>
              <w:jc w:val="center"/>
            </w:pPr>
            <w:r w:rsidRPr="006C7D4D">
              <w:t>FOLLOW-UP PROCEDURE DISCONTINUED</w:t>
            </w:r>
          </w:p>
          <w:p w14:paraId="3607D9E0" w14:textId="77777777" w:rsidR="00D06800" w:rsidRPr="006C7D4D" w:rsidRDefault="00D06800" w:rsidP="00D06800"/>
        </w:tc>
      </w:tr>
      <w:tr w:rsidR="00D06800" w:rsidRPr="006C7D4D" w14:paraId="6FD6D5D1" w14:textId="77777777" w:rsidTr="004F5B49">
        <w:tc>
          <w:tcPr>
            <w:tcW w:w="15118" w:type="dxa"/>
            <w:gridSpan w:val="10"/>
            <w:shd w:val="clear" w:color="auto" w:fill="D9D9D9" w:themeFill="background1" w:themeFillShade="D9"/>
          </w:tcPr>
          <w:p w14:paraId="3DB55050" w14:textId="77777777" w:rsidR="00D06800" w:rsidRPr="006C7D4D" w:rsidRDefault="00D06800" w:rsidP="00D06800">
            <w:pPr>
              <w:rPr>
                <w:sz w:val="30"/>
                <w:szCs w:val="30"/>
              </w:rPr>
            </w:pPr>
            <w:r w:rsidRPr="006C7D4D">
              <w:rPr>
                <w:b/>
                <w:sz w:val="30"/>
                <w:szCs w:val="30"/>
              </w:rPr>
              <w:t>121st session (16 October – 10 November 2017)</w:t>
            </w:r>
          </w:p>
        </w:tc>
      </w:tr>
      <w:tr w:rsidR="00D06800" w:rsidRPr="006C7D4D" w14:paraId="535AC5F0" w14:textId="77777777" w:rsidTr="004F5B49">
        <w:trPr>
          <w:trHeight w:val="317"/>
        </w:trPr>
        <w:tc>
          <w:tcPr>
            <w:tcW w:w="1401" w:type="dxa"/>
            <w:vMerge w:val="restart"/>
            <w:shd w:val="clear" w:color="auto" w:fill="auto"/>
          </w:tcPr>
          <w:p w14:paraId="1FD59B14" w14:textId="77777777" w:rsidR="00D06800" w:rsidRPr="006C7D4D" w:rsidRDefault="00D06800" w:rsidP="00D06800">
            <w:pPr>
              <w:rPr>
                <w:b/>
              </w:rPr>
            </w:pPr>
            <w:r w:rsidRPr="006C7D4D">
              <w:rPr>
                <w:b/>
              </w:rPr>
              <w:t>Australia</w:t>
            </w:r>
          </w:p>
        </w:tc>
        <w:tc>
          <w:tcPr>
            <w:tcW w:w="2418" w:type="dxa"/>
            <w:gridSpan w:val="2"/>
            <w:shd w:val="clear" w:color="auto" w:fill="auto"/>
          </w:tcPr>
          <w:p w14:paraId="60AB145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E3787A0" w14:textId="77777777" w:rsidR="00D06800" w:rsidRPr="006C7D4D" w:rsidRDefault="00436820" w:rsidP="00D06800">
            <w:hyperlink r:id="rId694" w:history="1">
              <w:r w:rsidR="00D06800" w:rsidRPr="006C7D4D">
                <w:rPr>
                  <w:rStyle w:val="Hyperlink"/>
                </w:rPr>
                <w:t>CCPR/C/AUS/CO/6</w:t>
              </w:r>
            </w:hyperlink>
            <w:r w:rsidR="00D06800" w:rsidRPr="006C7D4D">
              <w:t xml:space="preserve"> (6 November 2017)</w:t>
            </w:r>
          </w:p>
        </w:tc>
      </w:tr>
      <w:tr w:rsidR="00D06800" w:rsidRPr="006C7D4D" w14:paraId="19C0BA1C" w14:textId="77777777" w:rsidTr="004F5B49">
        <w:tc>
          <w:tcPr>
            <w:tcW w:w="1401" w:type="dxa"/>
            <w:vMerge/>
            <w:shd w:val="clear" w:color="auto" w:fill="auto"/>
          </w:tcPr>
          <w:p w14:paraId="5C686699" w14:textId="77777777" w:rsidR="00D06800" w:rsidRPr="006C7D4D" w:rsidRDefault="00D06800" w:rsidP="00D06800"/>
        </w:tc>
        <w:tc>
          <w:tcPr>
            <w:tcW w:w="2418" w:type="dxa"/>
            <w:gridSpan w:val="2"/>
            <w:shd w:val="clear" w:color="auto" w:fill="auto"/>
          </w:tcPr>
          <w:p w14:paraId="2C34D054"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128EAB4" w14:textId="77777777" w:rsidR="00D06800" w:rsidRPr="006C7D4D" w:rsidRDefault="00D06800" w:rsidP="00D06800">
            <w:r w:rsidRPr="006C7D4D">
              <w:t>10 November 2023</w:t>
            </w:r>
          </w:p>
        </w:tc>
      </w:tr>
      <w:tr w:rsidR="00D06800" w:rsidRPr="006C7D4D" w14:paraId="49351378" w14:textId="77777777" w:rsidTr="004F5B49">
        <w:tc>
          <w:tcPr>
            <w:tcW w:w="1401" w:type="dxa"/>
            <w:vMerge/>
            <w:shd w:val="clear" w:color="auto" w:fill="auto"/>
          </w:tcPr>
          <w:p w14:paraId="11B078ED" w14:textId="77777777" w:rsidR="00D06800" w:rsidRPr="006C7D4D" w:rsidRDefault="00D06800" w:rsidP="00D06800"/>
        </w:tc>
        <w:tc>
          <w:tcPr>
            <w:tcW w:w="2418" w:type="dxa"/>
            <w:gridSpan w:val="2"/>
            <w:shd w:val="clear" w:color="auto" w:fill="auto"/>
          </w:tcPr>
          <w:p w14:paraId="3A1BD64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8F85080" w14:textId="4E2EE632" w:rsidR="00D06800" w:rsidRPr="006C7D4D" w:rsidRDefault="00D06800" w:rsidP="00D06800">
            <w:r w:rsidRPr="006C7D4D">
              <w:t>LOIPR (as of 10 March 2011)</w:t>
            </w:r>
          </w:p>
        </w:tc>
      </w:tr>
      <w:tr w:rsidR="00D06800" w:rsidRPr="006C7D4D" w14:paraId="71017FBD" w14:textId="77777777" w:rsidTr="004F5B49">
        <w:tc>
          <w:tcPr>
            <w:tcW w:w="1401" w:type="dxa"/>
            <w:vMerge/>
            <w:shd w:val="clear" w:color="auto" w:fill="auto"/>
          </w:tcPr>
          <w:p w14:paraId="1438BBB0" w14:textId="77777777" w:rsidR="00D06800" w:rsidRPr="006C7D4D" w:rsidRDefault="00D06800" w:rsidP="00D06800"/>
        </w:tc>
        <w:tc>
          <w:tcPr>
            <w:tcW w:w="2418" w:type="dxa"/>
            <w:gridSpan w:val="2"/>
            <w:shd w:val="clear" w:color="auto" w:fill="auto"/>
          </w:tcPr>
          <w:p w14:paraId="5F85014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C8F501F" w14:textId="77777777" w:rsidR="00D06800" w:rsidRPr="006C7D4D" w:rsidRDefault="00D06800" w:rsidP="00D06800">
            <w:r w:rsidRPr="006C7D4D">
              <w:t xml:space="preserve">34 </w:t>
            </w:r>
            <w:r w:rsidRPr="006C7D4D">
              <w:rPr>
                <w:i/>
              </w:rPr>
              <w:t>(non-refoulement</w:t>
            </w:r>
            <w:r w:rsidRPr="006C7D4D">
              <w:t>), 36 (</w:t>
            </w:r>
            <w:r w:rsidRPr="006C7D4D">
              <w:rPr>
                <w:i/>
              </w:rPr>
              <w:t>offshore immigration processing facilities</w:t>
            </w:r>
            <w:r w:rsidRPr="006C7D4D">
              <w:t>) and 38 (</w:t>
            </w:r>
            <w:r w:rsidRPr="006C7D4D">
              <w:rPr>
                <w:i/>
              </w:rPr>
              <w:t>mandatory immigration detention</w:t>
            </w:r>
            <w:r w:rsidRPr="006C7D4D">
              <w:t>)</w:t>
            </w:r>
          </w:p>
        </w:tc>
      </w:tr>
      <w:tr w:rsidR="00D06800" w:rsidRPr="006C7D4D" w14:paraId="02E78C2D" w14:textId="77777777" w:rsidTr="004F5B49">
        <w:tc>
          <w:tcPr>
            <w:tcW w:w="1401" w:type="dxa"/>
            <w:vMerge/>
            <w:shd w:val="clear" w:color="auto" w:fill="auto"/>
          </w:tcPr>
          <w:p w14:paraId="618E64A1" w14:textId="77777777" w:rsidR="00D06800" w:rsidRPr="006C7D4D" w:rsidRDefault="00D06800" w:rsidP="00D06800"/>
        </w:tc>
        <w:tc>
          <w:tcPr>
            <w:tcW w:w="2418" w:type="dxa"/>
            <w:gridSpan w:val="2"/>
            <w:shd w:val="clear" w:color="auto" w:fill="auto"/>
          </w:tcPr>
          <w:p w14:paraId="2EB74EC7"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955FD69" w14:textId="77777777" w:rsidR="00D06800" w:rsidRPr="006C7D4D" w:rsidRDefault="00D06800" w:rsidP="00D06800">
            <w:r w:rsidRPr="006C7D4D">
              <w:t>10 November 2019</w:t>
            </w:r>
          </w:p>
        </w:tc>
      </w:tr>
      <w:tr w:rsidR="00D06800" w:rsidRPr="006C7D4D" w14:paraId="512BCEA8" w14:textId="77777777" w:rsidTr="004F5B49">
        <w:tc>
          <w:tcPr>
            <w:tcW w:w="1401" w:type="dxa"/>
            <w:vMerge/>
            <w:shd w:val="clear" w:color="auto" w:fill="auto"/>
          </w:tcPr>
          <w:p w14:paraId="07F94476" w14:textId="77777777" w:rsidR="00D06800" w:rsidRPr="006C7D4D" w:rsidRDefault="00D06800" w:rsidP="00D06800"/>
        </w:tc>
        <w:tc>
          <w:tcPr>
            <w:tcW w:w="2418" w:type="dxa"/>
            <w:gridSpan w:val="2"/>
            <w:shd w:val="clear" w:color="auto" w:fill="auto"/>
          </w:tcPr>
          <w:p w14:paraId="00C4197F"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478A8EF" w14:textId="548727F3" w:rsidR="00D06800" w:rsidRPr="006C7D4D" w:rsidRDefault="00D06800" w:rsidP="00D06800"/>
          <w:p w14:paraId="32F08BB1" w14:textId="5AE1BB20" w:rsidR="00D06800" w:rsidRPr="006C7D4D" w:rsidRDefault="00D06800" w:rsidP="00D06800">
            <w:r w:rsidRPr="006C7D4D">
              <w:t>8 November 2019</w:t>
            </w:r>
          </w:p>
        </w:tc>
      </w:tr>
      <w:tr w:rsidR="00D06800" w:rsidRPr="006C7D4D" w14:paraId="05FDC7A2" w14:textId="77777777" w:rsidTr="004F5B49">
        <w:tc>
          <w:tcPr>
            <w:tcW w:w="1401" w:type="dxa"/>
            <w:vMerge/>
            <w:shd w:val="clear" w:color="auto" w:fill="auto"/>
          </w:tcPr>
          <w:p w14:paraId="37AD4CE0" w14:textId="77777777" w:rsidR="00D06800" w:rsidRPr="006C7D4D" w:rsidRDefault="00D06800" w:rsidP="00D06800"/>
        </w:tc>
        <w:tc>
          <w:tcPr>
            <w:tcW w:w="2418" w:type="dxa"/>
            <w:gridSpan w:val="2"/>
            <w:shd w:val="clear" w:color="auto" w:fill="auto"/>
          </w:tcPr>
          <w:p w14:paraId="0E6AF9CE" w14:textId="0E9F3EAC" w:rsidR="00D06800" w:rsidRPr="006C7D4D" w:rsidRDefault="00D06800" w:rsidP="00D06800">
            <w:pPr>
              <w:rPr>
                <w:b/>
                <w:i/>
              </w:rPr>
            </w:pPr>
            <w:r w:rsidRPr="006C7D4D">
              <w:rPr>
                <w:b/>
                <w:i/>
              </w:rPr>
              <w:t>Alternative follow-up reports</w:t>
            </w:r>
          </w:p>
        </w:tc>
        <w:tc>
          <w:tcPr>
            <w:tcW w:w="11299" w:type="dxa"/>
            <w:gridSpan w:val="7"/>
            <w:shd w:val="clear" w:color="auto" w:fill="auto"/>
          </w:tcPr>
          <w:p w14:paraId="38FE11CD" w14:textId="4FD4E528" w:rsidR="00D06800" w:rsidRPr="006C7D4D" w:rsidRDefault="00D06800" w:rsidP="00D06800"/>
        </w:tc>
      </w:tr>
      <w:tr w:rsidR="00D06800" w:rsidRPr="006C7D4D" w14:paraId="516E79FD" w14:textId="77777777" w:rsidTr="004F5B49">
        <w:tc>
          <w:tcPr>
            <w:tcW w:w="1401" w:type="dxa"/>
            <w:vMerge/>
            <w:shd w:val="clear" w:color="auto" w:fill="auto"/>
          </w:tcPr>
          <w:p w14:paraId="18A3D634" w14:textId="77777777" w:rsidR="00D06800" w:rsidRPr="006C7D4D" w:rsidRDefault="00D06800" w:rsidP="00D06800"/>
        </w:tc>
        <w:tc>
          <w:tcPr>
            <w:tcW w:w="2418" w:type="dxa"/>
            <w:gridSpan w:val="2"/>
            <w:shd w:val="clear" w:color="auto" w:fill="auto"/>
          </w:tcPr>
          <w:p w14:paraId="605D5431" w14:textId="77777777" w:rsidR="00D06800" w:rsidRPr="006C7D4D" w:rsidRDefault="00D06800" w:rsidP="00D06800">
            <w:pPr>
              <w:rPr>
                <w:b/>
                <w:i/>
              </w:rPr>
            </w:pPr>
            <w:r w:rsidRPr="006C7D4D">
              <w:rPr>
                <w:b/>
                <w:i/>
              </w:rPr>
              <w:t>Notes</w:t>
            </w:r>
          </w:p>
        </w:tc>
        <w:tc>
          <w:tcPr>
            <w:tcW w:w="11299" w:type="dxa"/>
            <w:gridSpan w:val="7"/>
            <w:shd w:val="clear" w:color="auto" w:fill="auto"/>
          </w:tcPr>
          <w:p w14:paraId="3033E1E9" w14:textId="676C835F" w:rsidR="00D06800" w:rsidRPr="006C7D4D" w:rsidRDefault="00D06800" w:rsidP="00D06800">
            <w:r w:rsidRPr="006C7D4D">
              <w:t>Pending evaluation at a future session</w:t>
            </w:r>
          </w:p>
        </w:tc>
      </w:tr>
      <w:tr w:rsidR="00D06800" w:rsidRPr="006C7D4D" w14:paraId="1E16C22A" w14:textId="77777777" w:rsidTr="004F5B49">
        <w:tc>
          <w:tcPr>
            <w:tcW w:w="1401" w:type="dxa"/>
            <w:vMerge/>
            <w:shd w:val="clear" w:color="auto" w:fill="auto"/>
          </w:tcPr>
          <w:p w14:paraId="164AD0A7" w14:textId="77777777" w:rsidR="00D06800" w:rsidRPr="006C7D4D" w:rsidRDefault="00D06800" w:rsidP="00D06800"/>
        </w:tc>
        <w:tc>
          <w:tcPr>
            <w:tcW w:w="2418" w:type="dxa"/>
            <w:gridSpan w:val="2"/>
            <w:shd w:val="clear" w:color="auto" w:fill="auto"/>
          </w:tcPr>
          <w:p w14:paraId="4F33662B" w14:textId="77777777" w:rsidR="00D06800" w:rsidRPr="006C7D4D" w:rsidRDefault="00D06800" w:rsidP="00D06800">
            <w:pPr>
              <w:rPr>
                <w:b/>
                <w:i/>
              </w:rPr>
            </w:pPr>
            <w:r w:rsidRPr="006C7D4D">
              <w:rPr>
                <w:b/>
                <w:i/>
              </w:rPr>
              <w:t>Action</w:t>
            </w:r>
          </w:p>
        </w:tc>
        <w:tc>
          <w:tcPr>
            <w:tcW w:w="11299" w:type="dxa"/>
            <w:gridSpan w:val="7"/>
            <w:shd w:val="clear" w:color="auto" w:fill="auto"/>
          </w:tcPr>
          <w:p w14:paraId="0850C809" w14:textId="77777777" w:rsidR="00D06800" w:rsidRPr="006C7D4D" w:rsidRDefault="00D06800" w:rsidP="00D06800"/>
        </w:tc>
      </w:tr>
      <w:tr w:rsidR="00D06800" w:rsidRPr="006C7D4D" w14:paraId="6D48A096" w14:textId="77777777" w:rsidTr="004F5B49">
        <w:tc>
          <w:tcPr>
            <w:tcW w:w="15118" w:type="dxa"/>
            <w:gridSpan w:val="10"/>
            <w:shd w:val="clear" w:color="auto" w:fill="D9D9D9" w:themeFill="background1" w:themeFillShade="D9"/>
          </w:tcPr>
          <w:p w14:paraId="6A2374E7" w14:textId="77777777" w:rsidR="00D06800" w:rsidRPr="006C7D4D" w:rsidRDefault="00D06800" w:rsidP="00D06800"/>
        </w:tc>
      </w:tr>
      <w:tr w:rsidR="00D06800" w:rsidRPr="006C7D4D" w14:paraId="0266A149" w14:textId="77777777" w:rsidTr="004F5B49">
        <w:trPr>
          <w:trHeight w:val="317"/>
        </w:trPr>
        <w:tc>
          <w:tcPr>
            <w:tcW w:w="1401" w:type="dxa"/>
            <w:vMerge w:val="restart"/>
            <w:shd w:val="clear" w:color="auto" w:fill="auto"/>
          </w:tcPr>
          <w:p w14:paraId="16459AC6" w14:textId="77777777" w:rsidR="00D06800" w:rsidRPr="006C7D4D" w:rsidRDefault="00D06800" w:rsidP="00D06800">
            <w:pPr>
              <w:rPr>
                <w:b/>
              </w:rPr>
            </w:pPr>
            <w:r w:rsidRPr="006C7D4D">
              <w:rPr>
                <w:b/>
              </w:rPr>
              <w:t>Cameroon</w:t>
            </w:r>
          </w:p>
        </w:tc>
        <w:tc>
          <w:tcPr>
            <w:tcW w:w="2418" w:type="dxa"/>
            <w:gridSpan w:val="2"/>
            <w:shd w:val="clear" w:color="auto" w:fill="auto"/>
          </w:tcPr>
          <w:p w14:paraId="074F5036"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08C4D687" w14:textId="77777777" w:rsidR="00D06800" w:rsidRPr="006C7D4D" w:rsidRDefault="00436820" w:rsidP="00D06800">
            <w:hyperlink r:id="rId695" w:history="1">
              <w:r w:rsidR="00D06800" w:rsidRPr="006C7D4D">
                <w:rPr>
                  <w:rStyle w:val="Hyperlink"/>
                </w:rPr>
                <w:t>CCPR/C/CMR/CO/5</w:t>
              </w:r>
            </w:hyperlink>
            <w:r w:rsidR="00D06800" w:rsidRPr="006C7D4D">
              <w:t xml:space="preserve"> (6 November 2017)</w:t>
            </w:r>
          </w:p>
        </w:tc>
      </w:tr>
      <w:tr w:rsidR="00D06800" w:rsidRPr="006C7D4D" w14:paraId="51E4F13A" w14:textId="77777777" w:rsidTr="004F5B49">
        <w:tc>
          <w:tcPr>
            <w:tcW w:w="1401" w:type="dxa"/>
            <w:vMerge/>
            <w:shd w:val="clear" w:color="auto" w:fill="auto"/>
          </w:tcPr>
          <w:p w14:paraId="36460F63" w14:textId="77777777" w:rsidR="00D06800" w:rsidRPr="006C7D4D" w:rsidRDefault="00D06800" w:rsidP="00D06800"/>
        </w:tc>
        <w:tc>
          <w:tcPr>
            <w:tcW w:w="2418" w:type="dxa"/>
            <w:gridSpan w:val="2"/>
            <w:shd w:val="clear" w:color="auto" w:fill="auto"/>
          </w:tcPr>
          <w:p w14:paraId="38C926B4"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7DE9ACA" w14:textId="77777777" w:rsidR="00D06800" w:rsidRPr="006C7D4D" w:rsidRDefault="00D06800" w:rsidP="00D06800">
            <w:r w:rsidRPr="006C7D4D">
              <w:t>10 November 2022</w:t>
            </w:r>
          </w:p>
        </w:tc>
      </w:tr>
      <w:tr w:rsidR="00D06800" w:rsidRPr="006C7D4D" w14:paraId="339E12AC" w14:textId="77777777" w:rsidTr="004F5B49">
        <w:tc>
          <w:tcPr>
            <w:tcW w:w="1401" w:type="dxa"/>
            <w:vMerge/>
            <w:shd w:val="clear" w:color="auto" w:fill="auto"/>
          </w:tcPr>
          <w:p w14:paraId="5707209A" w14:textId="77777777" w:rsidR="00D06800" w:rsidRPr="006C7D4D" w:rsidRDefault="00D06800" w:rsidP="00D06800"/>
        </w:tc>
        <w:tc>
          <w:tcPr>
            <w:tcW w:w="2418" w:type="dxa"/>
            <w:gridSpan w:val="2"/>
            <w:shd w:val="clear" w:color="auto" w:fill="auto"/>
          </w:tcPr>
          <w:p w14:paraId="477A885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2CC5322" w14:textId="6BD89654" w:rsidR="00D06800" w:rsidRPr="006C7D4D" w:rsidRDefault="00D06800" w:rsidP="00D06800">
            <w:r w:rsidRPr="006C7D4D">
              <w:t>LOIPR (as of 2 February 2011)</w:t>
            </w:r>
          </w:p>
        </w:tc>
      </w:tr>
      <w:tr w:rsidR="00D06800" w:rsidRPr="006C7D4D" w14:paraId="76806599" w14:textId="77777777" w:rsidTr="004F5B49">
        <w:tc>
          <w:tcPr>
            <w:tcW w:w="1401" w:type="dxa"/>
            <w:vMerge/>
            <w:shd w:val="clear" w:color="auto" w:fill="auto"/>
          </w:tcPr>
          <w:p w14:paraId="523F29B9" w14:textId="77777777" w:rsidR="00D06800" w:rsidRPr="006C7D4D" w:rsidRDefault="00D06800" w:rsidP="00D06800"/>
        </w:tc>
        <w:tc>
          <w:tcPr>
            <w:tcW w:w="2418" w:type="dxa"/>
            <w:gridSpan w:val="2"/>
            <w:shd w:val="clear" w:color="auto" w:fill="auto"/>
          </w:tcPr>
          <w:p w14:paraId="5C3084DB"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4C65BFEB" w14:textId="77777777" w:rsidR="00D06800" w:rsidRPr="006C7D4D" w:rsidRDefault="00D06800" w:rsidP="00D06800">
            <w:r w:rsidRPr="006C7D4D">
              <w:t>26 (</w:t>
            </w:r>
            <w:r w:rsidRPr="006C7D4D">
              <w:rPr>
                <w:i/>
              </w:rPr>
              <w:t>extrajudicial killings</w:t>
            </w:r>
            <w:r w:rsidRPr="006C7D4D">
              <w:t xml:space="preserve">), 28 </w:t>
            </w:r>
            <w:r w:rsidRPr="006C7D4D">
              <w:rPr>
                <w:i/>
              </w:rPr>
              <w:t>(torture and cruel, inhuman or degrading treatment</w:t>
            </w:r>
            <w:r w:rsidRPr="006C7D4D">
              <w:t>) and 42 (</w:t>
            </w:r>
            <w:r w:rsidRPr="006C7D4D">
              <w:rPr>
                <w:i/>
              </w:rPr>
              <w:t>freedom of expression and freedom of assembly and protection of journalists and human rights defenders</w:t>
            </w:r>
            <w:r w:rsidRPr="006C7D4D">
              <w:t>)</w:t>
            </w:r>
          </w:p>
        </w:tc>
      </w:tr>
      <w:tr w:rsidR="00D06800" w:rsidRPr="006C7D4D" w14:paraId="217745DF" w14:textId="77777777" w:rsidTr="004F5B49">
        <w:tc>
          <w:tcPr>
            <w:tcW w:w="1401" w:type="dxa"/>
            <w:vMerge/>
            <w:shd w:val="clear" w:color="auto" w:fill="auto"/>
          </w:tcPr>
          <w:p w14:paraId="36C68682" w14:textId="77777777" w:rsidR="00D06800" w:rsidRPr="006C7D4D" w:rsidRDefault="00D06800" w:rsidP="00D06800"/>
        </w:tc>
        <w:tc>
          <w:tcPr>
            <w:tcW w:w="2418" w:type="dxa"/>
            <w:gridSpan w:val="2"/>
            <w:shd w:val="clear" w:color="auto" w:fill="auto"/>
          </w:tcPr>
          <w:p w14:paraId="792300AA"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EDD78FC" w14:textId="77777777" w:rsidR="00D06800" w:rsidRPr="006C7D4D" w:rsidRDefault="00D06800" w:rsidP="00D06800">
            <w:r w:rsidRPr="006C7D4D">
              <w:t>10 November 2019</w:t>
            </w:r>
          </w:p>
        </w:tc>
      </w:tr>
      <w:tr w:rsidR="00D06800" w:rsidRPr="006C7D4D" w14:paraId="765EFEF6" w14:textId="77777777" w:rsidTr="004F5B49">
        <w:tc>
          <w:tcPr>
            <w:tcW w:w="1401" w:type="dxa"/>
            <w:vMerge/>
            <w:shd w:val="clear" w:color="auto" w:fill="auto"/>
          </w:tcPr>
          <w:p w14:paraId="77C04C2F" w14:textId="77777777" w:rsidR="00D06800" w:rsidRPr="006C7D4D" w:rsidRDefault="00D06800" w:rsidP="00D06800"/>
        </w:tc>
        <w:tc>
          <w:tcPr>
            <w:tcW w:w="2418" w:type="dxa"/>
            <w:gridSpan w:val="2"/>
            <w:shd w:val="clear" w:color="auto" w:fill="auto"/>
          </w:tcPr>
          <w:p w14:paraId="27378E8D"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64F4759" w14:textId="269267AA" w:rsidR="00D06800" w:rsidRPr="006C7D4D" w:rsidRDefault="00D06800" w:rsidP="00D06800"/>
          <w:p w14:paraId="413DAE92" w14:textId="27B53880" w:rsidR="00D06800" w:rsidRPr="006C7D4D" w:rsidRDefault="00D06800" w:rsidP="00D06800"/>
        </w:tc>
      </w:tr>
      <w:tr w:rsidR="00D06800" w:rsidRPr="006C7D4D" w14:paraId="37CBB3DD" w14:textId="77777777" w:rsidTr="004F5B49">
        <w:tc>
          <w:tcPr>
            <w:tcW w:w="1401" w:type="dxa"/>
            <w:vMerge/>
            <w:shd w:val="clear" w:color="auto" w:fill="auto"/>
          </w:tcPr>
          <w:p w14:paraId="35682119" w14:textId="77777777" w:rsidR="00D06800" w:rsidRPr="006C7D4D" w:rsidRDefault="00D06800" w:rsidP="00D06800"/>
        </w:tc>
        <w:tc>
          <w:tcPr>
            <w:tcW w:w="2418" w:type="dxa"/>
            <w:gridSpan w:val="2"/>
            <w:shd w:val="clear" w:color="auto" w:fill="auto"/>
          </w:tcPr>
          <w:p w14:paraId="76CA8E20" w14:textId="77777777" w:rsidR="00D06800" w:rsidRPr="006C7D4D" w:rsidRDefault="00D06800" w:rsidP="00D06800">
            <w:pPr>
              <w:rPr>
                <w:b/>
                <w:i/>
              </w:rPr>
            </w:pPr>
            <w:r w:rsidRPr="006C7D4D">
              <w:rPr>
                <w:b/>
                <w:i/>
              </w:rPr>
              <w:t>Notes</w:t>
            </w:r>
          </w:p>
        </w:tc>
        <w:tc>
          <w:tcPr>
            <w:tcW w:w="11299" w:type="dxa"/>
            <w:gridSpan w:val="7"/>
            <w:shd w:val="clear" w:color="auto" w:fill="auto"/>
          </w:tcPr>
          <w:p w14:paraId="211B56BC" w14:textId="1DE92FEF" w:rsidR="00D06800" w:rsidRPr="006C7D4D" w:rsidRDefault="00436820" w:rsidP="00D06800">
            <w:hyperlink r:id="rId696" w:history="1">
              <w:r w:rsidR="00D06800" w:rsidRPr="006C7D4D">
                <w:rPr>
                  <w:rStyle w:val="Hyperlink"/>
                </w:rPr>
                <w:t>Reminder dated 26 April 2021</w:t>
              </w:r>
            </w:hyperlink>
            <w:r w:rsidR="00D06800" w:rsidRPr="006C7D4D">
              <w:t xml:space="preserve"> (deadline: 28 June 2021)</w:t>
            </w:r>
          </w:p>
          <w:p w14:paraId="560C7AB1" w14:textId="77777777" w:rsidR="00D06800" w:rsidRPr="006C7D4D" w:rsidRDefault="00D06800" w:rsidP="00D06800"/>
        </w:tc>
      </w:tr>
      <w:tr w:rsidR="00D06800" w:rsidRPr="006C7D4D" w14:paraId="556A532E" w14:textId="77777777" w:rsidTr="004F5B49">
        <w:tc>
          <w:tcPr>
            <w:tcW w:w="1401" w:type="dxa"/>
            <w:vMerge/>
            <w:shd w:val="clear" w:color="auto" w:fill="auto"/>
          </w:tcPr>
          <w:p w14:paraId="1CBFFDC7" w14:textId="77777777" w:rsidR="00D06800" w:rsidRPr="006C7D4D" w:rsidRDefault="00D06800" w:rsidP="00D06800"/>
        </w:tc>
        <w:tc>
          <w:tcPr>
            <w:tcW w:w="2418" w:type="dxa"/>
            <w:gridSpan w:val="2"/>
            <w:shd w:val="clear" w:color="auto" w:fill="auto"/>
          </w:tcPr>
          <w:p w14:paraId="0C7782A1" w14:textId="77777777" w:rsidR="00D06800" w:rsidRPr="006C7D4D" w:rsidRDefault="00D06800" w:rsidP="00D06800">
            <w:pPr>
              <w:rPr>
                <w:b/>
                <w:i/>
              </w:rPr>
            </w:pPr>
            <w:r w:rsidRPr="006C7D4D">
              <w:rPr>
                <w:b/>
                <w:i/>
              </w:rPr>
              <w:t>Action</w:t>
            </w:r>
          </w:p>
        </w:tc>
        <w:tc>
          <w:tcPr>
            <w:tcW w:w="11299" w:type="dxa"/>
            <w:gridSpan w:val="7"/>
            <w:shd w:val="clear" w:color="auto" w:fill="auto"/>
          </w:tcPr>
          <w:p w14:paraId="71409393" w14:textId="77777777" w:rsidR="00D06800" w:rsidRPr="006C7D4D" w:rsidRDefault="00D06800" w:rsidP="00D06800"/>
        </w:tc>
      </w:tr>
      <w:tr w:rsidR="00D06800" w:rsidRPr="006C7D4D" w14:paraId="397F0DA5" w14:textId="77777777" w:rsidTr="004F5B49">
        <w:trPr>
          <w:trHeight w:val="144"/>
        </w:trPr>
        <w:tc>
          <w:tcPr>
            <w:tcW w:w="15118" w:type="dxa"/>
            <w:gridSpan w:val="10"/>
            <w:shd w:val="clear" w:color="auto" w:fill="D9D9D9" w:themeFill="background1" w:themeFillShade="D9"/>
          </w:tcPr>
          <w:p w14:paraId="0534110F" w14:textId="77777777" w:rsidR="00D06800" w:rsidRPr="006C7D4D" w:rsidRDefault="00D06800" w:rsidP="00D06800"/>
        </w:tc>
      </w:tr>
      <w:tr w:rsidR="00D06800" w:rsidRPr="006C7D4D" w14:paraId="48584FC2" w14:textId="77777777" w:rsidTr="004F5B49">
        <w:trPr>
          <w:trHeight w:val="317"/>
        </w:trPr>
        <w:tc>
          <w:tcPr>
            <w:tcW w:w="1401" w:type="dxa"/>
            <w:vMerge w:val="restart"/>
            <w:shd w:val="clear" w:color="auto" w:fill="auto"/>
          </w:tcPr>
          <w:p w14:paraId="4C973C4E" w14:textId="77777777" w:rsidR="00D06800" w:rsidRPr="006C7D4D" w:rsidRDefault="00D06800" w:rsidP="00D06800">
            <w:pPr>
              <w:rPr>
                <w:b/>
              </w:rPr>
            </w:pPr>
            <w:r w:rsidRPr="006C7D4D">
              <w:rPr>
                <w:b/>
              </w:rPr>
              <w:t>Democratic Republic of the Congo</w:t>
            </w:r>
          </w:p>
        </w:tc>
        <w:tc>
          <w:tcPr>
            <w:tcW w:w="2418" w:type="dxa"/>
            <w:gridSpan w:val="2"/>
            <w:shd w:val="clear" w:color="auto" w:fill="auto"/>
          </w:tcPr>
          <w:p w14:paraId="60F15F64"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6E55E1D" w14:textId="77777777" w:rsidR="00D06800" w:rsidRPr="006C7D4D" w:rsidRDefault="00436820" w:rsidP="00D06800">
            <w:hyperlink r:id="rId697" w:history="1">
              <w:r w:rsidR="00D06800" w:rsidRPr="006C7D4D">
                <w:rPr>
                  <w:rStyle w:val="Hyperlink"/>
                </w:rPr>
                <w:t>CCPR/C/COD/CO/4</w:t>
              </w:r>
            </w:hyperlink>
            <w:r w:rsidR="00D06800" w:rsidRPr="006C7D4D">
              <w:t xml:space="preserve"> (6 November 2017)</w:t>
            </w:r>
          </w:p>
        </w:tc>
      </w:tr>
      <w:tr w:rsidR="00D06800" w:rsidRPr="006C7D4D" w14:paraId="7DC81560" w14:textId="77777777" w:rsidTr="004F5B49">
        <w:tc>
          <w:tcPr>
            <w:tcW w:w="1401" w:type="dxa"/>
            <w:vMerge/>
            <w:shd w:val="clear" w:color="auto" w:fill="auto"/>
          </w:tcPr>
          <w:p w14:paraId="7EF89B6A" w14:textId="77777777" w:rsidR="00D06800" w:rsidRPr="006C7D4D" w:rsidRDefault="00D06800" w:rsidP="00D06800"/>
        </w:tc>
        <w:tc>
          <w:tcPr>
            <w:tcW w:w="2418" w:type="dxa"/>
            <w:gridSpan w:val="2"/>
            <w:shd w:val="clear" w:color="auto" w:fill="auto"/>
          </w:tcPr>
          <w:p w14:paraId="226F3ED3"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0C9EE4F" w14:textId="77777777" w:rsidR="00D06800" w:rsidRPr="006C7D4D" w:rsidRDefault="00D06800" w:rsidP="00D06800">
            <w:r w:rsidRPr="006C7D4D">
              <w:t>10 November 2021</w:t>
            </w:r>
          </w:p>
        </w:tc>
      </w:tr>
      <w:tr w:rsidR="00D06800" w:rsidRPr="006C7D4D" w14:paraId="5EE5ED9F" w14:textId="77777777" w:rsidTr="004F5B49">
        <w:tc>
          <w:tcPr>
            <w:tcW w:w="1401" w:type="dxa"/>
            <w:vMerge/>
            <w:shd w:val="clear" w:color="auto" w:fill="auto"/>
          </w:tcPr>
          <w:p w14:paraId="7FE90B6B" w14:textId="77777777" w:rsidR="00D06800" w:rsidRPr="006C7D4D" w:rsidRDefault="00D06800" w:rsidP="00D06800"/>
        </w:tc>
        <w:tc>
          <w:tcPr>
            <w:tcW w:w="2418" w:type="dxa"/>
            <w:gridSpan w:val="2"/>
            <w:shd w:val="clear" w:color="auto" w:fill="auto"/>
          </w:tcPr>
          <w:p w14:paraId="2A67F857"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1AEEDCE" w14:textId="77777777" w:rsidR="00D06800" w:rsidRPr="006C7D4D" w:rsidRDefault="00D06800" w:rsidP="00D06800">
            <w:r w:rsidRPr="006C7D4D">
              <w:t>N/A</w:t>
            </w:r>
          </w:p>
        </w:tc>
      </w:tr>
      <w:tr w:rsidR="00D06800" w:rsidRPr="006C7D4D" w14:paraId="7DCAE492" w14:textId="77777777" w:rsidTr="004F5B49">
        <w:tc>
          <w:tcPr>
            <w:tcW w:w="1401" w:type="dxa"/>
            <w:vMerge/>
            <w:shd w:val="clear" w:color="auto" w:fill="auto"/>
          </w:tcPr>
          <w:p w14:paraId="35D9DB48" w14:textId="77777777" w:rsidR="00D06800" w:rsidRPr="006C7D4D" w:rsidRDefault="00D06800" w:rsidP="00D06800"/>
        </w:tc>
        <w:tc>
          <w:tcPr>
            <w:tcW w:w="2418" w:type="dxa"/>
            <w:gridSpan w:val="2"/>
            <w:shd w:val="clear" w:color="auto" w:fill="auto"/>
          </w:tcPr>
          <w:p w14:paraId="01BE2FED"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841579C" w14:textId="77777777" w:rsidR="00D06800" w:rsidRPr="006C7D4D" w:rsidRDefault="00D06800" w:rsidP="00D06800">
            <w:r w:rsidRPr="006C7D4D">
              <w:t>20 (</w:t>
            </w:r>
            <w:r w:rsidRPr="006C7D4D">
              <w:rPr>
                <w:i/>
              </w:rPr>
              <w:t>sexual violence</w:t>
            </w:r>
            <w:r w:rsidRPr="006C7D4D">
              <w:t>), 28 (</w:t>
            </w:r>
            <w:r w:rsidRPr="006C7D4D">
              <w:rPr>
                <w:i/>
              </w:rPr>
              <w:t>situation in Kasai</w:t>
            </w:r>
            <w:r w:rsidRPr="006C7D4D">
              <w:t>) and 48 (</w:t>
            </w:r>
            <w:r w:rsidRPr="006C7D4D">
              <w:rPr>
                <w:i/>
              </w:rPr>
              <w:t>participation in public affairs and elections</w:t>
            </w:r>
            <w:r w:rsidRPr="006C7D4D">
              <w:t>)</w:t>
            </w:r>
          </w:p>
        </w:tc>
      </w:tr>
      <w:tr w:rsidR="00D06800" w:rsidRPr="006C7D4D" w14:paraId="43173507" w14:textId="77777777" w:rsidTr="004F5B49">
        <w:tc>
          <w:tcPr>
            <w:tcW w:w="1401" w:type="dxa"/>
            <w:vMerge/>
            <w:shd w:val="clear" w:color="auto" w:fill="auto"/>
          </w:tcPr>
          <w:p w14:paraId="6BAFB158" w14:textId="77777777" w:rsidR="00D06800" w:rsidRPr="006C7D4D" w:rsidRDefault="00D06800" w:rsidP="00D06800"/>
        </w:tc>
        <w:tc>
          <w:tcPr>
            <w:tcW w:w="2418" w:type="dxa"/>
            <w:gridSpan w:val="2"/>
            <w:shd w:val="clear" w:color="auto" w:fill="auto"/>
          </w:tcPr>
          <w:p w14:paraId="4E3363FF"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248FFE30" w14:textId="77777777" w:rsidR="00D06800" w:rsidRPr="006C7D4D" w:rsidRDefault="00D06800" w:rsidP="00D06800">
            <w:r w:rsidRPr="006C7D4D">
              <w:t>10 November 2019</w:t>
            </w:r>
          </w:p>
        </w:tc>
      </w:tr>
      <w:tr w:rsidR="00D06800" w:rsidRPr="006C7D4D" w14:paraId="404BD002" w14:textId="77777777" w:rsidTr="004F5B49">
        <w:tc>
          <w:tcPr>
            <w:tcW w:w="1401" w:type="dxa"/>
            <w:vMerge/>
            <w:shd w:val="clear" w:color="auto" w:fill="auto"/>
          </w:tcPr>
          <w:p w14:paraId="6C5A3338" w14:textId="77777777" w:rsidR="00D06800" w:rsidRPr="006C7D4D" w:rsidRDefault="00D06800" w:rsidP="00D06800"/>
        </w:tc>
        <w:tc>
          <w:tcPr>
            <w:tcW w:w="2418" w:type="dxa"/>
            <w:gridSpan w:val="2"/>
            <w:shd w:val="clear" w:color="auto" w:fill="auto"/>
          </w:tcPr>
          <w:p w14:paraId="5B6BD7D7"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CE2776E" w14:textId="77A70DA4" w:rsidR="00D06800" w:rsidRPr="006C7D4D" w:rsidRDefault="00D06800" w:rsidP="00D06800"/>
          <w:p w14:paraId="7994108C" w14:textId="22AC25BA" w:rsidR="00D06800" w:rsidRPr="006C7D4D" w:rsidRDefault="00D06800" w:rsidP="00D06800"/>
        </w:tc>
      </w:tr>
      <w:tr w:rsidR="00D06800" w:rsidRPr="006C7D4D" w14:paraId="5284CA03" w14:textId="77777777" w:rsidTr="004F5B49">
        <w:tc>
          <w:tcPr>
            <w:tcW w:w="1401" w:type="dxa"/>
            <w:vMerge/>
            <w:shd w:val="clear" w:color="auto" w:fill="auto"/>
          </w:tcPr>
          <w:p w14:paraId="3777AE06" w14:textId="77777777" w:rsidR="00D06800" w:rsidRPr="006C7D4D" w:rsidRDefault="00D06800" w:rsidP="00D06800"/>
        </w:tc>
        <w:tc>
          <w:tcPr>
            <w:tcW w:w="2418" w:type="dxa"/>
            <w:gridSpan w:val="2"/>
            <w:shd w:val="clear" w:color="auto" w:fill="auto"/>
          </w:tcPr>
          <w:p w14:paraId="055BF918" w14:textId="77777777" w:rsidR="00D06800" w:rsidRPr="006C7D4D" w:rsidRDefault="00D06800" w:rsidP="00D06800">
            <w:pPr>
              <w:rPr>
                <w:b/>
                <w:i/>
              </w:rPr>
            </w:pPr>
            <w:r w:rsidRPr="006C7D4D">
              <w:rPr>
                <w:b/>
                <w:i/>
              </w:rPr>
              <w:t>Notes</w:t>
            </w:r>
          </w:p>
        </w:tc>
        <w:tc>
          <w:tcPr>
            <w:tcW w:w="11299" w:type="dxa"/>
            <w:gridSpan w:val="7"/>
            <w:shd w:val="clear" w:color="auto" w:fill="auto"/>
          </w:tcPr>
          <w:p w14:paraId="15E0B75F" w14:textId="580AF531" w:rsidR="00D06800" w:rsidRPr="006C7D4D" w:rsidRDefault="00436820" w:rsidP="00D06800">
            <w:hyperlink r:id="rId698" w:history="1">
              <w:r w:rsidR="00D06800" w:rsidRPr="006C7D4D">
                <w:rPr>
                  <w:rStyle w:val="Hyperlink"/>
                </w:rPr>
                <w:t>Reminder dated 26 April 2021</w:t>
              </w:r>
            </w:hyperlink>
            <w:r w:rsidR="00D06800" w:rsidRPr="006C7D4D">
              <w:t xml:space="preserve"> (deadline: 28 June 2021)</w:t>
            </w:r>
          </w:p>
          <w:p w14:paraId="3FAC5D51" w14:textId="77777777" w:rsidR="00D06800" w:rsidRPr="006C7D4D" w:rsidRDefault="00D06800" w:rsidP="00D06800"/>
        </w:tc>
      </w:tr>
      <w:tr w:rsidR="00D06800" w:rsidRPr="006C7D4D" w14:paraId="6E184318" w14:textId="77777777" w:rsidTr="004F5B49">
        <w:tc>
          <w:tcPr>
            <w:tcW w:w="1401" w:type="dxa"/>
            <w:vMerge/>
            <w:shd w:val="clear" w:color="auto" w:fill="auto"/>
          </w:tcPr>
          <w:p w14:paraId="4B46A9E9" w14:textId="77777777" w:rsidR="00D06800" w:rsidRPr="006C7D4D" w:rsidRDefault="00D06800" w:rsidP="00D06800"/>
        </w:tc>
        <w:tc>
          <w:tcPr>
            <w:tcW w:w="2418" w:type="dxa"/>
            <w:gridSpan w:val="2"/>
            <w:shd w:val="clear" w:color="auto" w:fill="auto"/>
          </w:tcPr>
          <w:p w14:paraId="70F11ACC" w14:textId="77777777" w:rsidR="00D06800" w:rsidRPr="006C7D4D" w:rsidRDefault="00D06800" w:rsidP="00D06800">
            <w:pPr>
              <w:rPr>
                <w:b/>
                <w:i/>
              </w:rPr>
            </w:pPr>
            <w:r w:rsidRPr="006C7D4D">
              <w:rPr>
                <w:b/>
                <w:i/>
              </w:rPr>
              <w:t>Action</w:t>
            </w:r>
          </w:p>
        </w:tc>
        <w:tc>
          <w:tcPr>
            <w:tcW w:w="11299" w:type="dxa"/>
            <w:gridSpan w:val="7"/>
            <w:shd w:val="clear" w:color="auto" w:fill="auto"/>
          </w:tcPr>
          <w:p w14:paraId="006998D1" w14:textId="77777777" w:rsidR="00D06800" w:rsidRPr="006C7D4D" w:rsidRDefault="00D06800" w:rsidP="00D06800"/>
        </w:tc>
      </w:tr>
      <w:tr w:rsidR="00D06800" w:rsidRPr="006C7D4D" w14:paraId="3BF24BD2" w14:textId="77777777" w:rsidTr="004F5B49">
        <w:tc>
          <w:tcPr>
            <w:tcW w:w="15118" w:type="dxa"/>
            <w:gridSpan w:val="10"/>
            <w:shd w:val="clear" w:color="auto" w:fill="D9D9D9" w:themeFill="background1" w:themeFillShade="D9"/>
          </w:tcPr>
          <w:p w14:paraId="33D2E043" w14:textId="77777777" w:rsidR="00D06800" w:rsidRPr="006C7D4D" w:rsidRDefault="00D06800" w:rsidP="00D06800"/>
        </w:tc>
      </w:tr>
      <w:tr w:rsidR="00D06800" w:rsidRPr="006C7D4D" w14:paraId="1B624A0B" w14:textId="77777777" w:rsidTr="004F5B49">
        <w:trPr>
          <w:trHeight w:val="317"/>
        </w:trPr>
        <w:tc>
          <w:tcPr>
            <w:tcW w:w="1401" w:type="dxa"/>
            <w:vMerge w:val="restart"/>
            <w:shd w:val="clear" w:color="auto" w:fill="auto"/>
          </w:tcPr>
          <w:p w14:paraId="59539D31" w14:textId="77777777" w:rsidR="00D06800" w:rsidRPr="006C7D4D" w:rsidRDefault="00D06800" w:rsidP="00D06800">
            <w:pPr>
              <w:rPr>
                <w:b/>
              </w:rPr>
            </w:pPr>
            <w:r w:rsidRPr="006C7D4D">
              <w:rPr>
                <w:b/>
              </w:rPr>
              <w:t>Dominican Republic</w:t>
            </w:r>
          </w:p>
        </w:tc>
        <w:tc>
          <w:tcPr>
            <w:tcW w:w="2418" w:type="dxa"/>
            <w:gridSpan w:val="2"/>
            <w:shd w:val="clear" w:color="auto" w:fill="auto"/>
          </w:tcPr>
          <w:p w14:paraId="77C23BD6"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17E752E" w14:textId="77777777" w:rsidR="00D06800" w:rsidRPr="006C7D4D" w:rsidRDefault="00436820" w:rsidP="00D06800">
            <w:hyperlink r:id="rId699" w:history="1">
              <w:r w:rsidR="00D06800" w:rsidRPr="006C7D4D">
                <w:rPr>
                  <w:rStyle w:val="Hyperlink"/>
                </w:rPr>
                <w:t>CCPR/C/DOM/CO/6</w:t>
              </w:r>
            </w:hyperlink>
            <w:r w:rsidR="00D06800" w:rsidRPr="006C7D4D">
              <w:t xml:space="preserve"> (3 November 2017)</w:t>
            </w:r>
          </w:p>
        </w:tc>
      </w:tr>
      <w:tr w:rsidR="00D06800" w:rsidRPr="006C7D4D" w14:paraId="167E03AD" w14:textId="77777777" w:rsidTr="004F5B49">
        <w:tc>
          <w:tcPr>
            <w:tcW w:w="1401" w:type="dxa"/>
            <w:vMerge/>
            <w:shd w:val="clear" w:color="auto" w:fill="auto"/>
          </w:tcPr>
          <w:p w14:paraId="24BF43DE" w14:textId="77777777" w:rsidR="00D06800" w:rsidRPr="006C7D4D" w:rsidRDefault="00D06800" w:rsidP="00D06800"/>
        </w:tc>
        <w:tc>
          <w:tcPr>
            <w:tcW w:w="2418" w:type="dxa"/>
            <w:gridSpan w:val="2"/>
            <w:shd w:val="clear" w:color="auto" w:fill="auto"/>
          </w:tcPr>
          <w:p w14:paraId="589B542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9F7E7A1" w14:textId="77777777" w:rsidR="00D06800" w:rsidRPr="006C7D4D" w:rsidRDefault="00D06800" w:rsidP="00D06800">
            <w:r w:rsidRPr="006C7D4D">
              <w:t>10 November 2022</w:t>
            </w:r>
          </w:p>
        </w:tc>
      </w:tr>
      <w:tr w:rsidR="00D06800" w:rsidRPr="006C7D4D" w14:paraId="555BCC76" w14:textId="77777777" w:rsidTr="004F5B49">
        <w:tc>
          <w:tcPr>
            <w:tcW w:w="1401" w:type="dxa"/>
            <w:vMerge/>
            <w:shd w:val="clear" w:color="auto" w:fill="auto"/>
          </w:tcPr>
          <w:p w14:paraId="7B5FC4CF" w14:textId="77777777" w:rsidR="00D06800" w:rsidRPr="006C7D4D" w:rsidRDefault="00D06800" w:rsidP="00D06800"/>
        </w:tc>
        <w:tc>
          <w:tcPr>
            <w:tcW w:w="2418" w:type="dxa"/>
            <w:gridSpan w:val="2"/>
            <w:shd w:val="clear" w:color="auto" w:fill="auto"/>
          </w:tcPr>
          <w:p w14:paraId="240E258C"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DC33883" w14:textId="77777777" w:rsidR="00D06800" w:rsidRPr="006C7D4D" w:rsidRDefault="00D06800" w:rsidP="00D06800">
            <w:r w:rsidRPr="006C7D4D">
              <w:t>N/A</w:t>
            </w:r>
          </w:p>
        </w:tc>
      </w:tr>
      <w:tr w:rsidR="00D06800" w:rsidRPr="006C7D4D" w14:paraId="4EAEF043" w14:textId="77777777" w:rsidTr="004F5B49">
        <w:tc>
          <w:tcPr>
            <w:tcW w:w="1401" w:type="dxa"/>
            <w:vMerge/>
            <w:shd w:val="clear" w:color="auto" w:fill="auto"/>
          </w:tcPr>
          <w:p w14:paraId="3DBFA0A9" w14:textId="77777777" w:rsidR="00D06800" w:rsidRPr="006C7D4D" w:rsidRDefault="00D06800" w:rsidP="00D06800"/>
        </w:tc>
        <w:tc>
          <w:tcPr>
            <w:tcW w:w="2418" w:type="dxa"/>
            <w:gridSpan w:val="2"/>
            <w:shd w:val="clear" w:color="auto" w:fill="auto"/>
          </w:tcPr>
          <w:p w14:paraId="7B834C68"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71729E3" w14:textId="77777777" w:rsidR="00D06800" w:rsidRPr="006C7D4D" w:rsidRDefault="00D06800" w:rsidP="00D06800">
            <w:r w:rsidRPr="006C7D4D">
              <w:t>10 (</w:t>
            </w:r>
            <w:r w:rsidRPr="006C7D4D">
              <w:rPr>
                <w:i/>
              </w:rPr>
              <w:t>non-discrimination</w:t>
            </w:r>
            <w:r w:rsidRPr="006C7D4D">
              <w:t>), 16 (</w:t>
            </w:r>
            <w:r w:rsidRPr="006C7D4D">
              <w:rPr>
                <w:i/>
              </w:rPr>
              <w:t>voluntary termination of pregnancy and reproductive rights</w:t>
            </w:r>
            <w:r w:rsidRPr="006C7D4D">
              <w:t>) and 26 (</w:t>
            </w:r>
            <w:r w:rsidRPr="006C7D4D">
              <w:rPr>
                <w:i/>
              </w:rPr>
              <w:t>statelessness</w:t>
            </w:r>
            <w:r w:rsidRPr="006C7D4D">
              <w:t>)</w:t>
            </w:r>
          </w:p>
        </w:tc>
      </w:tr>
      <w:tr w:rsidR="00D06800" w:rsidRPr="006C7D4D" w14:paraId="1A9B38FB" w14:textId="77777777" w:rsidTr="004F5B49">
        <w:tc>
          <w:tcPr>
            <w:tcW w:w="1401" w:type="dxa"/>
            <w:vMerge/>
            <w:shd w:val="clear" w:color="auto" w:fill="auto"/>
          </w:tcPr>
          <w:p w14:paraId="28440B7D" w14:textId="77777777" w:rsidR="00D06800" w:rsidRPr="006C7D4D" w:rsidRDefault="00D06800" w:rsidP="00D06800"/>
        </w:tc>
        <w:tc>
          <w:tcPr>
            <w:tcW w:w="2418" w:type="dxa"/>
            <w:gridSpan w:val="2"/>
            <w:shd w:val="clear" w:color="auto" w:fill="auto"/>
          </w:tcPr>
          <w:p w14:paraId="55798962"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2985FAD" w14:textId="77777777" w:rsidR="00D06800" w:rsidRPr="006C7D4D" w:rsidRDefault="00D06800" w:rsidP="00D06800">
            <w:r w:rsidRPr="006C7D4D">
              <w:t>10 November 2019</w:t>
            </w:r>
          </w:p>
        </w:tc>
      </w:tr>
      <w:tr w:rsidR="00D06800" w:rsidRPr="006C7D4D" w14:paraId="3DC824CE" w14:textId="77777777" w:rsidTr="004F5B49">
        <w:tc>
          <w:tcPr>
            <w:tcW w:w="1401" w:type="dxa"/>
            <w:vMerge/>
            <w:shd w:val="clear" w:color="auto" w:fill="auto"/>
          </w:tcPr>
          <w:p w14:paraId="4FE5B373" w14:textId="77777777" w:rsidR="00D06800" w:rsidRPr="006C7D4D" w:rsidRDefault="00D06800" w:rsidP="00D06800"/>
        </w:tc>
        <w:tc>
          <w:tcPr>
            <w:tcW w:w="2418" w:type="dxa"/>
            <w:gridSpan w:val="2"/>
            <w:shd w:val="clear" w:color="auto" w:fill="auto"/>
          </w:tcPr>
          <w:p w14:paraId="3A221A7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5C0A2579" w14:textId="348AA0B4" w:rsidR="00D06800" w:rsidRPr="006C7D4D" w:rsidRDefault="00D06800" w:rsidP="00D06800"/>
          <w:p w14:paraId="1BA5AC1A" w14:textId="0A7362E4" w:rsidR="00D06800" w:rsidRPr="006C7D4D" w:rsidRDefault="00D06800" w:rsidP="00D06800">
            <w:r w:rsidRPr="006C7D4D">
              <w:t>17 June 2021</w:t>
            </w:r>
          </w:p>
        </w:tc>
      </w:tr>
      <w:tr w:rsidR="00D06800" w:rsidRPr="006C7D4D" w14:paraId="180C0BA8" w14:textId="77777777" w:rsidTr="004F5B49">
        <w:tc>
          <w:tcPr>
            <w:tcW w:w="1401" w:type="dxa"/>
            <w:vMerge/>
            <w:shd w:val="clear" w:color="auto" w:fill="auto"/>
          </w:tcPr>
          <w:p w14:paraId="4238D7FD" w14:textId="77777777" w:rsidR="00D06800" w:rsidRPr="006C7D4D" w:rsidRDefault="00D06800" w:rsidP="00D06800"/>
        </w:tc>
        <w:tc>
          <w:tcPr>
            <w:tcW w:w="2418" w:type="dxa"/>
            <w:gridSpan w:val="2"/>
            <w:shd w:val="clear" w:color="auto" w:fill="auto"/>
          </w:tcPr>
          <w:p w14:paraId="19C2E6FE" w14:textId="77777777" w:rsidR="00D06800" w:rsidRPr="006C7D4D" w:rsidRDefault="00D06800" w:rsidP="00D06800">
            <w:pPr>
              <w:rPr>
                <w:b/>
                <w:i/>
              </w:rPr>
            </w:pPr>
            <w:r w:rsidRPr="006C7D4D">
              <w:rPr>
                <w:b/>
                <w:i/>
              </w:rPr>
              <w:t>Notes</w:t>
            </w:r>
          </w:p>
        </w:tc>
        <w:tc>
          <w:tcPr>
            <w:tcW w:w="11299" w:type="dxa"/>
            <w:gridSpan w:val="7"/>
            <w:shd w:val="clear" w:color="auto" w:fill="auto"/>
          </w:tcPr>
          <w:p w14:paraId="2A6A28FA" w14:textId="77777777" w:rsidR="00D06800" w:rsidRPr="006C7D4D" w:rsidRDefault="00436820" w:rsidP="00D06800">
            <w:hyperlink r:id="rId700" w:history="1">
              <w:r w:rsidR="00D06800" w:rsidRPr="006C7D4D">
                <w:rPr>
                  <w:rStyle w:val="Hyperlink"/>
                </w:rPr>
                <w:t>Reminder dated 26 April 2021</w:t>
              </w:r>
            </w:hyperlink>
            <w:r w:rsidR="00D06800" w:rsidRPr="006C7D4D">
              <w:t xml:space="preserve"> (deadline: 28 June 2021)</w:t>
            </w:r>
          </w:p>
          <w:p w14:paraId="41CAB199" w14:textId="45B2B631" w:rsidR="00D06800" w:rsidRPr="006C7D4D" w:rsidRDefault="00D06800" w:rsidP="00D06800">
            <w:r w:rsidRPr="006C7D4D">
              <w:t>Pending evaluation at a future session</w:t>
            </w:r>
          </w:p>
        </w:tc>
      </w:tr>
      <w:tr w:rsidR="00D06800" w:rsidRPr="006C7D4D" w14:paraId="363598F0" w14:textId="77777777" w:rsidTr="004F5B49">
        <w:tc>
          <w:tcPr>
            <w:tcW w:w="1401" w:type="dxa"/>
            <w:vMerge/>
            <w:shd w:val="clear" w:color="auto" w:fill="auto"/>
          </w:tcPr>
          <w:p w14:paraId="2127F40A" w14:textId="77777777" w:rsidR="00D06800" w:rsidRPr="006C7D4D" w:rsidRDefault="00D06800" w:rsidP="00D06800"/>
        </w:tc>
        <w:tc>
          <w:tcPr>
            <w:tcW w:w="2418" w:type="dxa"/>
            <w:gridSpan w:val="2"/>
            <w:shd w:val="clear" w:color="auto" w:fill="auto"/>
          </w:tcPr>
          <w:p w14:paraId="14C9EC77" w14:textId="77777777" w:rsidR="00D06800" w:rsidRPr="006C7D4D" w:rsidRDefault="00D06800" w:rsidP="00D06800">
            <w:pPr>
              <w:rPr>
                <w:b/>
                <w:i/>
              </w:rPr>
            </w:pPr>
            <w:r w:rsidRPr="006C7D4D">
              <w:rPr>
                <w:b/>
                <w:i/>
              </w:rPr>
              <w:t>Action</w:t>
            </w:r>
          </w:p>
        </w:tc>
        <w:tc>
          <w:tcPr>
            <w:tcW w:w="11299" w:type="dxa"/>
            <w:gridSpan w:val="7"/>
            <w:shd w:val="clear" w:color="auto" w:fill="auto"/>
          </w:tcPr>
          <w:p w14:paraId="7A6600B2" w14:textId="77777777" w:rsidR="00D06800" w:rsidRPr="006C7D4D" w:rsidRDefault="00D06800" w:rsidP="00D06800"/>
        </w:tc>
      </w:tr>
      <w:tr w:rsidR="00D06800" w:rsidRPr="006C7D4D" w14:paraId="41140622" w14:textId="77777777" w:rsidTr="004F5B49">
        <w:tc>
          <w:tcPr>
            <w:tcW w:w="15118" w:type="dxa"/>
            <w:gridSpan w:val="10"/>
            <w:shd w:val="clear" w:color="auto" w:fill="D9D9D9" w:themeFill="background1" w:themeFillShade="D9"/>
          </w:tcPr>
          <w:p w14:paraId="4138F4CC" w14:textId="77777777" w:rsidR="00D06800" w:rsidRPr="006C7D4D" w:rsidRDefault="00D06800" w:rsidP="00D06800"/>
        </w:tc>
      </w:tr>
      <w:tr w:rsidR="00D06800" w:rsidRPr="006C7D4D" w14:paraId="2FB1E3D3" w14:textId="77777777" w:rsidTr="004F5B49">
        <w:trPr>
          <w:trHeight w:val="317"/>
        </w:trPr>
        <w:tc>
          <w:tcPr>
            <w:tcW w:w="1401" w:type="dxa"/>
            <w:vMerge w:val="restart"/>
            <w:shd w:val="clear" w:color="auto" w:fill="auto"/>
          </w:tcPr>
          <w:p w14:paraId="383C1FE4" w14:textId="77777777" w:rsidR="00D06800" w:rsidRPr="006C7D4D" w:rsidRDefault="00D06800" w:rsidP="00D06800">
            <w:pPr>
              <w:rPr>
                <w:b/>
              </w:rPr>
            </w:pPr>
            <w:r w:rsidRPr="006C7D4D">
              <w:rPr>
                <w:b/>
              </w:rPr>
              <w:t>Jordan</w:t>
            </w:r>
          </w:p>
        </w:tc>
        <w:tc>
          <w:tcPr>
            <w:tcW w:w="2418" w:type="dxa"/>
            <w:gridSpan w:val="2"/>
            <w:shd w:val="clear" w:color="auto" w:fill="auto"/>
          </w:tcPr>
          <w:p w14:paraId="75A049F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14358C9" w14:textId="77777777" w:rsidR="00D06800" w:rsidRPr="006C7D4D" w:rsidRDefault="00436820" w:rsidP="00D06800">
            <w:hyperlink r:id="rId701" w:history="1">
              <w:r w:rsidR="00D06800" w:rsidRPr="006C7D4D">
                <w:rPr>
                  <w:rStyle w:val="Hyperlink"/>
                </w:rPr>
                <w:t>CCPR/C/JOR/CO/5</w:t>
              </w:r>
            </w:hyperlink>
            <w:r w:rsidR="00D06800" w:rsidRPr="006C7D4D">
              <w:t xml:space="preserve"> (7 November 2017)</w:t>
            </w:r>
          </w:p>
        </w:tc>
      </w:tr>
      <w:tr w:rsidR="00D06800" w:rsidRPr="006C7D4D" w14:paraId="50B0141A" w14:textId="77777777" w:rsidTr="004F5B49">
        <w:tc>
          <w:tcPr>
            <w:tcW w:w="1401" w:type="dxa"/>
            <w:vMerge/>
            <w:shd w:val="clear" w:color="auto" w:fill="auto"/>
          </w:tcPr>
          <w:p w14:paraId="567DD018" w14:textId="77777777" w:rsidR="00D06800" w:rsidRPr="006C7D4D" w:rsidRDefault="00D06800" w:rsidP="00D06800"/>
        </w:tc>
        <w:tc>
          <w:tcPr>
            <w:tcW w:w="2418" w:type="dxa"/>
            <w:gridSpan w:val="2"/>
            <w:shd w:val="clear" w:color="auto" w:fill="auto"/>
          </w:tcPr>
          <w:p w14:paraId="33A51CA2"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60484C9D" w14:textId="77777777" w:rsidR="00D06800" w:rsidRPr="006C7D4D" w:rsidRDefault="00D06800" w:rsidP="00D06800">
            <w:r w:rsidRPr="006C7D4D">
              <w:t>10 November 2022</w:t>
            </w:r>
          </w:p>
        </w:tc>
      </w:tr>
      <w:tr w:rsidR="00D06800" w:rsidRPr="006C7D4D" w14:paraId="6184ADF6" w14:textId="77777777" w:rsidTr="004F5B49">
        <w:tc>
          <w:tcPr>
            <w:tcW w:w="1401" w:type="dxa"/>
            <w:vMerge/>
            <w:shd w:val="clear" w:color="auto" w:fill="auto"/>
          </w:tcPr>
          <w:p w14:paraId="0E0006F6" w14:textId="77777777" w:rsidR="00D06800" w:rsidRPr="006C7D4D" w:rsidRDefault="00D06800" w:rsidP="00D06800"/>
        </w:tc>
        <w:tc>
          <w:tcPr>
            <w:tcW w:w="2418" w:type="dxa"/>
            <w:gridSpan w:val="2"/>
            <w:shd w:val="clear" w:color="auto" w:fill="auto"/>
          </w:tcPr>
          <w:p w14:paraId="3217B2D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2354AD5" w14:textId="77777777" w:rsidR="00D06800" w:rsidRPr="006C7D4D" w:rsidRDefault="00D06800" w:rsidP="00D06800">
            <w:r w:rsidRPr="006C7D4D">
              <w:t>N/A</w:t>
            </w:r>
          </w:p>
        </w:tc>
      </w:tr>
      <w:tr w:rsidR="00D06800" w:rsidRPr="006C7D4D" w14:paraId="347412C7" w14:textId="77777777" w:rsidTr="004F5B49">
        <w:tc>
          <w:tcPr>
            <w:tcW w:w="1401" w:type="dxa"/>
            <w:vMerge/>
            <w:shd w:val="clear" w:color="auto" w:fill="auto"/>
          </w:tcPr>
          <w:p w14:paraId="3A129560" w14:textId="77777777" w:rsidR="00D06800" w:rsidRPr="006C7D4D" w:rsidRDefault="00D06800" w:rsidP="00D06800"/>
        </w:tc>
        <w:tc>
          <w:tcPr>
            <w:tcW w:w="2418" w:type="dxa"/>
            <w:gridSpan w:val="2"/>
            <w:shd w:val="clear" w:color="auto" w:fill="auto"/>
          </w:tcPr>
          <w:p w14:paraId="75F96A00"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C6471F1" w14:textId="77777777" w:rsidR="00D06800" w:rsidRPr="006C7D4D" w:rsidRDefault="00D06800" w:rsidP="00D06800">
            <w:r w:rsidRPr="006C7D4D">
              <w:t>11 (</w:t>
            </w:r>
            <w:r w:rsidRPr="006C7D4D">
              <w:rPr>
                <w:i/>
              </w:rPr>
              <w:t>violence against women, including domestic violence</w:t>
            </w:r>
            <w:r w:rsidRPr="006C7D4D">
              <w:t xml:space="preserve">), 19 </w:t>
            </w:r>
            <w:r w:rsidRPr="006C7D4D">
              <w:rPr>
                <w:i/>
              </w:rPr>
              <w:t>(right to life, liberty and security of person and humane treatment of persons deprived of their liberty</w:t>
            </w:r>
            <w:r w:rsidRPr="006C7D4D">
              <w:t>) and 25 (</w:t>
            </w:r>
            <w:r w:rsidRPr="006C7D4D">
              <w:rPr>
                <w:i/>
              </w:rPr>
              <w:t>refugees and non-refoulement</w:t>
            </w:r>
            <w:r w:rsidRPr="006C7D4D">
              <w:t>)</w:t>
            </w:r>
          </w:p>
        </w:tc>
      </w:tr>
      <w:tr w:rsidR="00D06800" w:rsidRPr="006C7D4D" w14:paraId="3B3DF764" w14:textId="77777777" w:rsidTr="004F5B49">
        <w:tc>
          <w:tcPr>
            <w:tcW w:w="1401" w:type="dxa"/>
            <w:vMerge/>
            <w:shd w:val="clear" w:color="auto" w:fill="auto"/>
          </w:tcPr>
          <w:p w14:paraId="6401293E" w14:textId="77777777" w:rsidR="00D06800" w:rsidRPr="006C7D4D" w:rsidRDefault="00D06800" w:rsidP="00D06800"/>
        </w:tc>
        <w:tc>
          <w:tcPr>
            <w:tcW w:w="2418" w:type="dxa"/>
            <w:gridSpan w:val="2"/>
            <w:shd w:val="clear" w:color="auto" w:fill="auto"/>
          </w:tcPr>
          <w:p w14:paraId="1B981E45"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5CE0260" w14:textId="77777777" w:rsidR="00D06800" w:rsidRPr="006C7D4D" w:rsidRDefault="00D06800" w:rsidP="00D06800">
            <w:r w:rsidRPr="006C7D4D">
              <w:t>10 November 2019</w:t>
            </w:r>
          </w:p>
        </w:tc>
      </w:tr>
      <w:tr w:rsidR="00D06800" w:rsidRPr="006C7D4D" w14:paraId="69E21A94" w14:textId="77777777" w:rsidTr="004F5B49">
        <w:tc>
          <w:tcPr>
            <w:tcW w:w="1401" w:type="dxa"/>
            <w:vMerge/>
            <w:shd w:val="clear" w:color="auto" w:fill="auto"/>
          </w:tcPr>
          <w:p w14:paraId="53487AFD" w14:textId="77777777" w:rsidR="00D06800" w:rsidRPr="006C7D4D" w:rsidRDefault="00D06800" w:rsidP="00D06800"/>
        </w:tc>
        <w:tc>
          <w:tcPr>
            <w:tcW w:w="2418" w:type="dxa"/>
            <w:gridSpan w:val="2"/>
            <w:shd w:val="clear" w:color="auto" w:fill="auto"/>
          </w:tcPr>
          <w:p w14:paraId="1EA31693"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4A8E96D0" w14:textId="0730F914" w:rsidR="00D06800" w:rsidRPr="006C7D4D" w:rsidRDefault="00D06800" w:rsidP="00D06800">
            <w:r w:rsidRPr="006C7D4D">
              <w:t>23 December 2020</w:t>
            </w:r>
          </w:p>
          <w:p w14:paraId="0235ED6D" w14:textId="0A70BE4E" w:rsidR="00D06800" w:rsidRPr="006C7D4D" w:rsidRDefault="00D06800" w:rsidP="00D06800"/>
        </w:tc>
      </w:tr>
      <w:tr w:rsidR="00D06800" w:rsidRPr="006C7D4D" w14:paraId="1D378034" w14:textId="77777777" w:rsidTr="004F5B49">
        <w:tc>
          <w:tcPr>
            <w:tcW w:w="1401" w:type="dxa"/>
            <w:vMerge/>
            <w:shd w:val="clear" w:color="auto" w:fill="auto"/>
          </w:tcPr>
          <w:p w14:paraId="22229183" w14:textId="77777777" w:rsidR="00D06800" w:rsidRPr="006C7D4D" w:rsidRDefault="00D06800" w:rsidP="00D06800"/>
        </w:tc>
        <w:tc>
          <w:tcPr>
            <w:tcW w:w="2418" w:type="dxa"/>
            <w:gridSpan w:val="2"/>
            <w:shd w:val="clear" w:color="auto" w:fill="auto"/>
          </w:tcPr>
          <w:p w14:paraId="23350EBB" w14:textId="77777777" w:rsidR="00D06800" w:rsidRPr="006C7D4D" w:rsidRDefault="00D06800" w:rsidP="00D06800">
            <w:pPr>
              <w:rPr>
                <w:b/>
                <w:i/>
              </w:rPr>
            </w:pPr>
            <w:r w:rsidRPr="006C7D4D">
              <w:rPr>
                <w:b/>
                <w:i/>
              </w:rPr>
              <w:t>Notes</w:t>
            </w:r>
          </w:p>
        </w:tc>
        <w:tc>
          <w:tcPr>
            <w:tcW w:w="11299" w:type="dxa"/>
            <w:gridSpan w:val="7"/>
            <w:shd w:val="clear" w:color="auto" w:fill="auto"/>
          </w:tcPr>
          <w:p w14:paraId="4924A0BE" w14:textId="77777777" w:rsidR="00D06800" w:rsidRPr="006C7D4D" w:rsidRDefault="00D06800" w:rsidP="00D06800"/>
        </w:tc>
      </w:tr>
      <w:tr w:rsidR="00D06800" w:rsidRPr="006C7D4D" w14:paraId="16A286D8" w14:textId="77777777" w:rsidTr="004F5B49">
        <w:tc>
          <w:tcPr>
            <w:tcW w:w="1401" w:type="dxa"/>
            <w:vMerge/>
            <w:shd w:val="clear" w:color="auto" w:fill="auto"/>
          </w:tcPr>
          <w:p w14:paraId="753E02EF" w14:textId="77777777" w:rsidR="00D06800" w:rsidRPr="006C7D4D" w:rsidRDefault="00D06800" w:rsidP="00D06800"/>
        </w:tc>
        <w:tc>
          <w:tcPr>
            <w:tcW w:w="2418" w:type="dxa"/>
            <w:gridSpan w:val="2"/>
            <w:shd w:val="clear" w:color="auto" w:fill="auto"/>
          </w:tcPr>
          <w:p w14:paraId="670385EE" w14:textId="77777777" w:rsidR="00D06800" w:rsidRPr="006C7D4D" w:rsidRDefault="00D06800" w:rsidP="00D06800">
            <w:pPr>
              <w:rPr>
                <w:b/>
                <w:i/>
              </w:rPr>
            </w:pPr>
            <w:r w:rsidRPr="006C7D4D">
              <w:rPr>
                <w:b/>
                <w:i/>
              </w:rPr>
              <w:t>Action</w:t>
            </w:r>
          </w:p>
        </w:tc>
        <w:tc>
          <w:tcPr>
            <w:tcW w:w="11299" w:type="dxa"/>
            <w:gridSpan w:val="7"/>
            <w:shd w:val="clear" w:color="auto" w:fill="auto"/>
          </w:tcPr>
          <w:p w14:paraId="67C89FAC" w14:textId="4DF9628F" w:rsidR="00D06800" w:rsidRPr="006C7D4D" w:rsidRDefault="00D06800" w:rsidP="00D06800">
            <w:r w:rsidRPr="006C7D4D">
              <w:t>Pending evaluation at a future session</w:t>
            </w:r>
          </w:p>
        </w:tc>
      </w:tr>
      <w:tr w:rsidR="00D06800" w:rsidRPr="006C7D4D" w14:paraId="66F5E037" w14:textId="77777777" w:rsidTr="004F5B49">
        <w:tc>
          <w:tcPr>
            <w:tcW w:w="15118" w:type="dxa"/>
            <w:gridSpan w:val="10"/>
            <w:shd w:val="clear" w:color="auto" w:fill="D9D9D9" w:themeFill="background1" w:themeFillShade="D9"/>
          </w:tcPr>
          <w:p w14:paraId="741BBB85" w14:textId="77777777" w:rsidR="00D06800" w:rsidRPr="006C7D4D" w:rsidRDefault="00D06800" w:rsidP="00D06800"/>
        </w:tc>
      </w:tr>
      <w:tr w:rsidR="00D06800" w:rsidRPr="006C7D4D" w14:paraId="78395044" w14:textId="77777777" w:rsidTr="004F5B49">
        <w:trPr>
          <w:trHeight w:val="317"/>
        </w:trPr>
        <w:tc>
          <w:tcPr>
            <w:tcW w:w="1401" w:type="dxa"/>
            <w:vMerge w:val="restart"/>
            <w:shd w:val="clear" w:color="auto" w:fill="auto"/>
          </w:tcPr>
          <w:p w14:paraId="01A78469" w14:textId="77777777" w:rsidR="00D06800" w:rsidRPr="006C7D4D" w:rsidRDefault="00D06800" w:rsidP="00D06800">
            <w:pPr>
              <w:rPr>
                <w:b/>
              </w:rPr>
            </w:pPr>
            <w:r w:rsidRPr="006C7D4D">
              <w:rPr>
                <w:b/>
              </w:rPr>
              <w:t>Mauritius</w:t>
            </w:r>
          </w:p>
        </w:tc>
        <w:tc>
          <w:tcPr>
            <w:tcW w:w="2418" w:type="dxa"/>
            <w:gridSpan w:val="2"/>
            <w:shd w:val="clear" w:color="auto" w:fill="auto"/>
          </w:tcPr>
          <w:p w14:paraId="128F6F3D"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3AB2864" w14:textId="77777777" w:rsidR="00D06800" w:rsidRPr="006C7D4D" w:rsidRDefault="00436820" w:rsidP="00D06800">
            <w:hyperlink r:id="rId702" w:history="1">
              <w:r w:rsidR="00D06800" w:rsidRPr="006C7D4D">
                <w:rPr>
                  <w:rStyle w:val="Hyperlink"/>
                </w:rPr>
                <w:t>CCPR/C/MUS/CO/5</w:t>
              </w:r>
            </w:hyperlink>
            <w:r w:rsidR="00D06800" w:rsidRPr="006C7D4D">
              <w:t xml:space="preserve"> (6 November 2017)</w:t>
            </w:r>
          </w:p>
        </w:tc>
      </w:tr>
      <w:tr w:rsidR="00D06800" w:rsidRPr="006C7D4D" w14:paraId="16CB0CB2" w14:textId="77777777" w:rsidTr="004F5B49">
        <w:tc>
          <w:tcPr>
            <w:tcW w:w="1401" w:type="dxa"/>
            <w:vMerge/>
            <w:shd w:val="clear" w:color="auto" w:fill="auto"/>
          </w:tcPr>
          <w:p w14:paraId="49C93148" w14:textId="77777777" w:rsidR="00D06800" w:rsidRPr="006C7D4D" w:rsidRDefault="00D06800" w:rsidP="00D06800"/>
        </w:tc>
        <w:tc>
          <w:tcPr>
            <w:tcW w:w="2418" w:type="dxa"/>
            <w:gridSpan w:val="2"/>
            <w:shd w:val="clear" w:color="auto" w:fill="auto"/>
          </w:tcPr>
          <w:p w14:paraId="46748108"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7E86DCA1" w14:textId="77777777" w:rsidR="00D06800" w:rsidRPr="006C7D4D" w:rsidRDefault="00D06800" w:rsidP="00D06800">
            <w:r w:rsidRPr="006C7D4D">
              <w:t>10 November 2022</w:t>
            </w:r>
          </w:p>
        </w:tc>
      </w:tr>
      <w:tr w:rsidR="00D06800" w:rsidRPr="006C7D4D" w14:paraId="78213267" w14:textId="77777777" w:rsidTr="004F5B49">
        <w:tc>
          <w:tcPr>
            <w:tcW w:w="1401" w:type="dxa"/>
            <w:vMerge/>
            <w:shd w:val="clear" w:color="auto" w:fill="auto"/>
          </w:tcPr>
          <w:p w14:paraId="06B2B40D" w14:textId="77777777" w:rsidR="00D06800" w:rsidRPr="006C7D4D" w:rsidRDefault="00D06800" w:rsidP="00D06800"/>
        </w:tc>
        <w:tc>
          <w:tcPr>
            <w:tcW w:w="2418" w:type="dxa"/>
            <w:gridSpan w:val="2"/>
            <w:shd w:val="clear" w:color="auto" w:fill="auto"/>
          </w:tcPr>
          <w:p w14:paraId="10B210B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1A382CF3" w14:textId="77777777" w:rsidR="00D06800" w:rsidRPr="006C7D4D" w:rsidRDefault="00D06800" w:rsidP="00D06800">
            <w:r w:rsidRPr="006C7D4D">
              <w:t>N/A</w:t>
            </w:r>
          </w:p>
        </w:tc>
      </w:tr>
      <w:tr w:rsidR="00D06800" w:rsidRPr="006C7D4D" w14:paraId="28522E8E" w14:textId="77777777" w:rsidTr="004F5B49">
        <w:tc>
          <w:tcPr>
            <w:tcW w:w="1401" w:type="dxa"/>
            <w:vMerge/>
            <w:shd w:val="clear" w:color="auto" w:fill="auto"/>
          </w:tcPr>
          <w:p w14:paraId="2C97883D" w14:textId="77777777" w:rsidR="00D06800" w:rsidRPr="006C7D4D" w:rsidRDefault="00D06800" w:rsidP="00D06800"/>
        </w:tc>
        <w:tc>
          <w:tcPr>
            <w:tcW w:w="2418" w:type="dxa"/>
            <w:gridSpan w:val="2"/>
            <w:shd w:val="clear" w:color="auto" w:fill="auto"/>
          </w:tcPr>
          <w:p w14:paraId="4C525883"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E1A76F4" w14:textId="77777777" w:rsidR="00D06800" w:rsidRPr="006C7D4D" w:rsidRDefault="00D06800" w:rsidP="00D06800">
            <w:r w:rsidRPr="006C7D4D">
              <w:t>8 (</w:t>
            </w:r>
            <w:r w:rsidRPr="006C7D4D">
              <w:rPr>
                <w:i/>
              </w:rPr>
              <w:t>national human rights commission</w:t>
            </w:r>
            <w:r w:rsidRPr="006C7D4D">
              <w:t>), 38 (</w:t>
            </w:r>
            <w:r w:rsidRPr="006C7D4D">
              <w:rPr>
                <w:i/>
              </w:rPr>
              <w:t>refugees, asylum seekers and stateless persons</w:t>
            </w:r>
            <w:r w:rsidRPr="006C7D4D">
              <w:t>) and 40 (</w:t>
            </w:r>
            <w:r w:rsidRPr="006C7D4D">
              <w:rPr>
                <w:i/>
              </w:rPr>
              <w:t>juvenile justice</w:t>
            </w:r>
            <w:r w:rsidRPr="006C7D4D">
              <w:t>)</w:t>
            </w:r>
          </w:p>
        </w:tc>
      </w:tr>
      <w:tr w:rsidR="00D06800" w:rsidRPr="006C7D4D" w14:paraId="062AC251" w14:textId="77777777" w:rsidTr="004F5B49">
        <w:tc>
          <w:tcPr>
            <w:tcW w:w="1401" w:type="dxa"/>
            <w:vMerge/>
            <w:shd w:val="clear" w:color="auto" w:fill="auto"/>
          </w:tcPr>
          <w:p w14:paraId="73D0D519" w14:textId="77777777" w:rsidR="00D06800" w:rsidRPr="006C7D4D" w:rsidRDefault="00D06800" w:rsidP="00D06800"/>
        </w:tc>
        <w:tc>
          <w:tcPr>
            <w:tcW w:w="2418" w:type="dxa"/>
            <w:gridSpan w:val="2"/>
            <w:shd w:val="clear" w:color="auto" w:fill="auto"/>
          </w:tcPr>
          <w:p w14:paraId="2D8C2648"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4A557EB" w14:textId="77777777" w:rsidR="00D06800" w:rsidRPr="006C7D4D" w:rsidRDefault="00D06800" w:rsidP="00D06800">
            <w:r w:rsidRPr="006C7D4D">
              <w:t>10 November 2019</w:t>
            </w:r>
          </w:p>
        </w:tc>
      </w:tr>
      <w:tr w:rsidR="00D06800" w:rsidRPr="006C7D4D" w14:paraId="2721D323" w14:textId="77777777" w:rsidTr="004F5B49">
        <w:tc>
          <w:tcPr>
            <w:tcW w:w="1401" w:type="dxa"/>
            <w:vMerge/>
            <w:shd w:val="clear" w:color="auto" w:fill="auto"/>
          </w:tcPr>
          <w:p w14:paraId="316D5F4A" w14:textId="77777777" w:rsidR="00D06800" w:rsidRPr="006C7D4D" w:rsidRDefault="00D06800" w:rsidP="00D06800"/>
        </w:tc>
        <w:tc>
          <w:tcPr>
            <w:tcW w:w="2418" w:type="dxa"/>
            <w:gridSpan w:val="2"/>
            <w:shd w:val="clear" w:color="auto" w:fill="auto"/>
          </w:tcPr>
          <w:p w14:paraId="4BED66C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56A1648" w14:textId="657F022D" w:rsidR="00D06800" w:rsidRPr="006C7D4D" w:rsidRDefault="00D06800" w:rsidP="00D06800">
            <w:r w:rsidRPr="006C7D4D">
              <w:rPr>
                <w:szCs w:val="20"/>
                <w:lang w:val="en-GB"/>
              </w:rPr>
              <w:t>8 November 2019</w:t>
            </w:r>
          </w:p>
          <w:p w14:paraId="30256F0B" w14:textId="00FF340E" w:rsidR="00D06800" w:rsidRPr="006C7D4D" w:rsidRDefault="00D06800" w:rsidP="00D06800"/>
        </w:tc>
      </w:tr>
      <w:tr w:rsidR="00D06800" w:rsidRPr="006C7D4D" w14:paraId="338E58C0" w14:textId="77777777" w:rsidTr="004F5B49">
        <w:tc>
          <w:tcPr>
            <w:tcW w:w="1401" w:type="dxa"/>
            <w:vMerge/>
            <w:shd w:val="clear" w:color="auto" w:fill="auto"/>
          </w:tcPr>
          <w:p w14:paraId="57ADACE5" w14:textId="77777777" w:rsidR="00D06800" w:rsidRPr="006C7D4D" w:rsidRDefault="00D06800" w:rsidP="00D06800"/>
        </w:tc>
        <w:tc>
          <w:tcPr>
            <w:tcW w:w="2418" w:type="dxa"/>
            <w:gridSpan w:val="2"/>
            <w:shd w:val="clear" w:color="auto" w:fill="auto"/>
          </w:tcPr>
          <w:p w14:paraId="3CCEBC76" w14:textId="77777777" w:rsidR="00D06800" w:rsidRPr="006C7D4D" w:rsidRDefault="00D06800" w:rsidP="00D06800">
            <w:pPr>
              <w:rPr>
                <w:b/>
                <w:i/>
              </w:rPr>
            </w:pPr>
            <w:r w:rsidRPr="006C7D4D">
              <w:rPr>
                <w:b/>
                <w:i/>
              </w:rPr>
              <w:t>Notes</w:t>
            </w:r>
          </w:p>
        </w:tc>
        <w:tc>
          <w:tcPr>
            <w:tcW w:w="11299" w:type="dxa"/>
            <w:gridSpan w:val="7"/>
            <w:shd w:val="clear" w:color="auto" w:fill="auto"/>
          </w:tcPr>
          <w:p w14:paraId="1F08E6E3" w14:textId="77777777" w:rsidR="00D06800" w:rsidRPr="006C7D4D" w:rsidRDefault="00D06800" w:rsidP="00D06800"/>
        </w:tc>
      </w:tr>
      <w:tr w:rsidR="00D06800" w:rsidRPr="006C7D4D" w14:paraId="4A814AA2" w14:textId="77777777" w:rsidTr="004F5B49">
        <w:tc>
          <w:tcPr>
            <w:tcW w:w="1401" w:type="dxa"/>
            <w:vMerge/>
            <w:shd w:val="clear" w:color="auto" w:fill="auto"/>
          </w:tcPr>
          <w:p w14:paraId="76EF7FC2" w14:textId="77777777" w:rsidR="00D06800" w:rsidRPr="006C7D4D" w:rsidRDefault="00D06800" w:rsidP="00D06800"/>
        </w:tc>
        <w:tc>
          <w:tcPr>
            <w:tcW w:w="2418" w:type="dxa"/>
            <w:gridSpan w:val="2"/>
            <w:shd w:val="clear" w:color="auto" w:fill="auto"/>
          </w:tcPr>
          <w:p w14:paraId="5D0536A7" w14:textId="77777777" w:rsidR="00D06800" w:rsidRPr="006C7D4D" w:rsidRDefault="00D06800" w:rsidP="00D06800">
            <w:pPr>
              <w:rPr>
                <w:b/>
                <w:i/>
              </w:rPr>
            </w:pPr>
            <w:r w:rsidRPr="006C7D4D">
              <w:rPr>
                <w:b/>
                <w:i/>
              </w:rPr>
              <w:t>Action</w:t>
            </w:r>
          </w:p>
        </w:tc>
        <w:tc>
          <w:tcPr>
            <w:tcW w:w="11299" w:type="dxa"/>
            <w:gridSpan w:val="7"/>
            <w:shd w:val="clear" w:color="auto" w:fill="auto"/>
          </w:tcPr>
          <w:p w14:paraId="43F28912" w14:textId="4D340A44" w:rsidR="00D06800" w:rsidRPr="006C7D4D" w:rsidRDefault="00D06800" w:rsidP="00D06800">
            <w:r w:rsidRPr="006C7D4D">
              <w:t>Pending evaluation at a future session</w:t>
            </w:r>
          </w:p>
        </w:tc>
      </w:tr>
      <w:tr w:rsidR="00D06800" w:rsidRPr="006C7D4D" w14:paraId="260FD4E0" w14:textId="77777777" w:rsidTr="004F5B49">
        <w:tc>
          <w:tcPr>
            <w:tcW w:w="15118" w:type="dxa"/>
            <w:gridSpan w:val="10"/>
            <w:shd w:val="clear" w:color="auto" w:fill="D9D9D9" w:themeFill="background1" w:themeFillShade="D9"/>
          </w:tcPr>
          <w:p w14:paraId="5D19138C" w14:textId="77777777" w:rsidR="00D06800" w:rsidRPr="006C7D4D" w:rsidRDefault="00D06800" w:rsidP="00D06800"/>
        </w:tc>
      </w:tr>
      <w:tr w:rsidR="00D06800" w:rsidRPr="006C7D4D" w14:paraId="52AC3CD1" w14:textId="77777777" w:rsidTr="004F5B49">
        <w:trPr>
          <w:trHeight w:val="317"/>
        </w:trPr>
        <w:tc>
          <w:tcPr>
            <w:tcW w:w="1401" w:type="dxa"/>
            <w:vMerge w:val="restart"/>
            <w:shd w:val="clear" w:color="auto" w:fill="auto"/>
          </w:tcPr>
          <w:p w14:paraId="4866683F" w14:textId="77777777" w:rsidR="00D06800" w:rsidRPr="006C7D4D" w:rsidRDefault="00D06800" w:rsidP="00D06800">
            <w:pPr>
              <w:rPr>
                <w:b/>
              </w:rPr>
            </w:pPr>
            <w:r w:rsidRPr="006C7D4D">
              <w:rPr>
                <w:b/>
              </w:rPr>
              <w:t>Romania</w:t>
            </w:r>
          </w:p>
        </w:tc>
        <w:tc>
          <w:tcPr>
            <w:tcW w:w="2418" w:type="dxa"/>
            <w:gridSpan w:val="2"/>
            <w:shd w:val="clear" w:color="auto" w:fill="auto"/>
          </w:tcPr>
          <w:p w14:paraId="1BBA0EAF"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BD2023A" w14:textId="77777777" w:rsidR="00D06800" w:rsidRPr="006C7D4D" w:rsidRDefault="00436820" w:rsidP="00D06800">
            <w:hyperlink r:id="rId703" w:history="1">
              <w:r w:rsidR="00D06800" w:rsidRPr="006C7D4D">
                <w:rPr>
                  <w:rStyle w:val="Hyperlink"/>
                </w:rPr>
                <w:t>CCPR/C/ROU/CO/5</w:t>
              </w:r>
            </w:hyperlink>
            <w:r w:rsidR="00D06800" w:rsidRPr="006C7D4D">
              <w:t xml:space="preserve"> (6 November 2017)</w:t>
            </w:r>
          </w:p>
        </w:tc>
      </w:tr>
      <w:tr w:rsidR="00D06800" w:rsidRPr="006C7D4D" w14:paraId="0C777413" w14:textId="77777777" w:rsidTr="004F5B49">
        <w:tc>
          <w:tcPr>
            <w:tcW w:w="1401" w:type="dxa"/>
            <w:vMerge/>
            <w:shd w:val="clear" w:color="auto" w:fill="auto"/>
          </w:tcPr>
          <w:p w14:paraId="34A5FE49" w14:textId="77777777" w:rsidR="00D06800" w:rsidRPr="006C7D4D" w:rsidRDefault="00D06800" w:rsidP="00D06800"/>
        </w:tc>
        <w:tc>
          <w:tcPr>
            <w:tcW w:w="2418" w:type="dxa"/>
            <w:gridSpan w:val="2"/>
            <w:shd w:val="clear" w:color="auto" w:fill="auto"/>
          </w:tcPr>
          <w:p w14:paraId="5F19009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D39C640" w14:textId="77777777" w:rsidR="00D06800" w:rsidRPr="006C7D4D" w:rsidRDefault="00D06800" w:rsidP="00D06800">
            <w:r w:rsidRPr="006C7D4D">
              <w:t>6 November 2023</w:t>
            </w:r>
          </w:p>
        </w:tc>
      </w:tr>
      <w:tr w:rsidR="00D06800" w:rsidRPr="006C7D4D" w14:paraId="2B56C0CC" w14:textId="77777777" w:rsidTr="004F5B49">
        <w:tc>
          <w:tcPr>
            <w:tcW w:w="1401" w:type="dxa"/>
            <w:vMerge/>
            <w:shd w:val="clear" w:color="auto" w:fill="auto"/>
          </w:tcPr>
          <w:p w14:paraId="5DACA2D1" w14:textId="77777777" w:rsidR="00D06800" w:rsidRPr="006C7D4D" w:rsidRDefault="00D06800" w:rsidP="00D06800"/>
        </w:tc>
        <w:tc>
          <w:tcPr>
            <w:tcW w:w="2418" w:type="dxa"/>
            <w:gridSpan w:val="2"/>
            <w:shd w:val="clear" w:color="auto" w:fill="auto"/>
          </w:tcPr>
          <w:p w14:paraId="42EF025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638C7D2" w14:textId="659EE820" w:rsidR="00D06800" w:rsidRPr="006C7D4D" w:rsidRDefault="00D06800" w:rsidP="00D06800">
            <w:r w:rsidRPr="006C7D4D">
              <w:t>LOIPR (as of 31 July 2013)</w:t>
            </w:r>
          </w:p>
        </w:tc>
      </w:tr>
      <w:tr w:rsidR="00D06800" w:rsidRPr="006C7D4D" w14:paraId="7AF35147" w14:textId="77777777" w:rsidTr="004F5B49">
        <w:tc>
          <w:tcPr>
            <w:tcW w:w="1401" w:type="dxa"/>
            <w:vMerge/>
            <w:shd w:val="clear" w:color="auto" w:fill="auto"/>
          </w:tcPr>
          <w:p w14:paraId="3A2F0F1A" w14:textId="77777777" w:rsidR="00D06800" w:rsidRPr="006C7D4D" w:rsidRDefault="00D06800" w:rsidP="00D06800"/>
        </w:tc>
        <w:tc>
          <w:tcPr>
            <w:tcW w:w="2418" w:type="dxa"/>
            <w:gridSpan w:val="2"/>
            <w:shd w:val="clear" w:color="auto" w:fill="auto"/>
          </w:tcPr>
          <w:p w14:paraId="3A632CBE"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9B835C4" w14:textId="77777777" w:rsidR="00D06800" w:rsidRPr="006C7D4D" w:rsidRDefault="00D06800" w:rsidP="00D06800">
            <w:r w:rsidRPr="006C7D4D">
              <w:t>12 (</w:t>
            </w:r>
            <w:r w:rsidRPr="006C7D4D">
              <w:rPr>
                <w:i/>
              </w:rPr>
              <w:t>equality and non-discrimination of Roma</w:t>
            </w:r>
            <w:r w:rsidRPr="006C7D4D">
              <w:t>), 30 (</w:t>
            </w:r>
            <w:r w:rsidRPr="006C7D4D">
              <w:rPr>
                <w:i/>
              </w:rPr>
              <w:t>ill-treatment in public care facilities</w:t>
            </w:r>
            <w:r w:rsidRPr="006C7D4D">
              <w:t>) and 42 (</w:t>
            </w:r>
            <w:r w:rsidRPr="006C7D4D">
              <w:rPr>
                <w:i/>
              </w:rPr>
              <w:t>protection of minors and rights of the child</w:t>
            </w:r>
            <w:r w:rsidRPr="006C7D4D">
              <w:t>)</w:t>
            </w:r>
          </w:p>
        </w:tc>
      </w:tr>
      <w:tr w:rsidR="00D06800" w:rsidRPr="006C7D4D" w14:paraId="0CD889BB" w14:textId="77777777" w:rsidTr="004F5B49">
        <w:tc>
          <w:tcPr>
            <w:tcW w:w="1401" w:type="dxa"/>
            <w:vMerge/>
            <w:shd w:val="clear" w:color="auto" w:fill="auto"/>
          </w:tcPr>
          <w:p w14:paraId="63821005" w14:textId="77777777" w:rsidR="00D06800" w:rsidRPr="006C7D4D" w:rsidRDefault="00D06800" w:rsidP="00D06800"/>
        </w:tc>
        <w:tc>
          <w:tcPr>
            <w:tcW w:w="2418" w:type="dxa"/>
            <w:gridSpan w:val="2"/>
            <w:shd w:val="clear" w:color="auto" w:fill="auto"/>
          </w:tcPr>
          <w:p w14:paraId="0FAD7A25"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0D338741" w14:textId="77777777" w:rsidR="00D06800" w:rsidRPr="006C7D4D" w:rsidRDefault="00D06800" w:rsidP="00D06800">
            <w:r w:rsidRPr="006C7D4D">
              <w:t>10 November 2019</w:t>
            </w:r>
          </w:p>
        </w:tc>
      </w:tr>
      <w:tr w:rsidR="00D06800" w:rsidRPr="006C7D4D" w14:paraId="643D4B45" w14:textId="77777777" w:rsidTr="004F5B49">
        <w:tc>
          <w:tcPr>
            <w:tcW w:w="1401" w:type="dxa"/>
            <w:vMerge/>
            <w:shd w:val="clear" w:color="auto" w:fill="auto"/>
          </w:tcPr>
          <w:p w14:paraId="6A28787D" w14:textId="77777777" w:rsidR="00D06800" w:rsidRPr="006C7D4D" w:rsidRDefault="00D06800" w:rsidP="00D06800"/>
        </w:tc>
        <w:tc>
          <w:tcPr>
            <w:tcW w:w="2418" w:type="dxa"/>
            <w:gridSpan w:val="2"/>
            <w:shd w:val="clear" w:color="auto" w:fill="auto"/>
          </w:tcPr>
          <w:p w14:paraId="2DA33E09"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3B7FBA2" w14:textId="57B4258D" w:rsidR="00D06800" w:rsidRPr="006C7D4D" w:rsidRDefault="00D06800" w:rsidP="00D06800">
            <w:r w:rsidRPr="006C7D4D">
              <w:t>6 October 2020</w:t>
            </w:r>
          </w:p>
        </w:tc>
      </w:tr>
      <w:tr w:rsidR="00D06800" w:rsidRPr="006C7D4D" w14:paraId="1C614C64" w14:textId="77777777" w:rsidTr="004F5B49">
        <w:tc>
          <w:tcPr>
            <w:tcW w:w="1401" w:type="dxa"/>
            <w:vMerge/>
            <w:shd w:val="clear" w:color="auto" w:fill="auto"/>
          </w:tcPr>
          <w:p w14:paraId="1E7D729B" w14:textId="77777777" w:rsidR="00D06800" w:rsidRPr="006C7D4D" w:rsidRDefault="00D06800" w:rsidP="00D06800"/>
        </w:tc>
        <w:tc>
          <w:tcPr>
            <w:tcW w:w="2418" w:type="dxa"/>
            <w:gridSpan w:val="2"/>
            <w:shd w:val="clear" w:color="auto" w:fill="auto"/>
          </w:tcPr>
          <w:p w14:paraId="4DA2644C" w14:textId="77777777" w:rsidR="00D06800" w:rsidRPr="006C7D4D" w:rsidRDefault="00D06800" w:rsidP="00D06800">
            <w:pPr>
              <w:rPr>
                <w:b/>
                <w:i/>
              </w:rPr>
            </w:pPr>
            <w:r w:rsidRPr="006C7D4D">
              <w:rPr>
                <w:b/>
                <w:i/>
              </w:rPr>
              <w:t>Notes</w:t>
            </w:r>
          </w:p>
        </w:tc>
        <w:tc>
          <w:tcPr>
            <w:tcW w:w="11299" w:type="dxa"/>
            <w:gridSpan w:val="7"/>
            <w:shd w:val="clear" w:color="auto" w:fill="auto"/>
          </w:tcPr>
          <w:p w14:paraId="0100F26F" w14:textId="26009504" w:rsidR="00D06800" w:rsidRPr="006C7D4D" w:rsidRDefault="00D06800" w:rsidP="00D06800"/>
        </w:tc>
      </w:tr>
      <w:tr w:rsidR="00D06800" w:rsidRPr="006C7D4D" w14:paraId="6D15C624" w14:textId="77777777" w:rsidTr="004F5B49">
        <w:tc>
          <w:tcPr>
            <w:tcW w:w="1401" w:type="dxa"/>
            <w:vMerge/>
            <w:shd w:val="clear" w:color="auto" w:fill="auto"/>
          </w:tcPr>
          <w:p w14:paraId="5BBC576B" w14:textId="77777777" w:rsidR="00D06800" w:rsidRPr="006C7D4D" w:rsidRDefault="00D06800" w:rsidP="00D06800"/>
        </w:tc>
        <w:tc>
          <w:tcPr>
            <w:tcW w:w="2418" w:type="dxa"/>
            <w:gridSpan w:val="2"/>
            <w:shd w:val="clear" w:color="auto" w:fill="auto"/>
          </w:tcPr>
          <w:p w14:paraId="637286F6" w14:textId="77777777" w:rsidR="00D06800" w:rsidRPr="006C7D4D" w:rsidRDefault="00D06800" w:rsidP="00D06800">
            <w:pPr>
              <w:rPr>
                <w:b/>
                <w:i/>
              </w:rPr>
            </w:pPr>
            <w:r w:rsidRPr="006C7D4D">
              <w:rPr>
                <w:b/>
                <w:i/>
              </w:rPr>
              <w:t>Action</w:t>
            </w:r>
          </w:p>
        </w:tc>
        <w:tc>
          <w:tcPr>
            <w:tcW w:w="11299" w:type="dxa"/>
            <w:gridSpan w:val="7"/>
            <w:shd w:val="clear" w:color="auto" w:fill="auto"/>
          </w:tcPr>
          <w:p w14:paraId="7D4C2433" w14:textId="77777777" w:rsidR="00D06800" w:rsidRPr="006C7D4D" w:rsidRDefault="00D06800" w:rsidP="00D06800"/>
        </w:tc>
      </w:tr>
      <w:tr w:rsidR="00D06800" w:rsidRPr="006C7D4D" w14:paraId="1B0B70F2" w14:textId="77777777" w:rsidTr="004F5B49">
        <w:tc>
          <w:tcPr>
            <w:tcW w:w="15118" w:type="dxa"/>
            <w:gridSpan w:val="10"/>
            <w:shd w:val="clear" w:color="auto" w:fill="auto"/>
          </w:tcPr>
          <w:p w14:paraId="775F389A" w14:textId="77777777" w:rsidR="00D06800" w:rsidRPr="006C7D4D" w:rsidRDefault="00D06800" w:rsidP="00D06800"/>
        </w:tc>
      </w:tr>
      <w:tr w:rsidR="00D06800" w:rsidRPr="006C7D4D" w14:paraId="009BDD96" w14:textId="77777777" w:rsidTr="004F5B49">
        <w:tc>
          <w:tcPr>
            <w:tcW w:w="15118" w:type="dxa"/>
            <w:gridSpan w:val="10"/>
            <w:shd w:val="clear" w:color="auto" w:fill="D9D9D9" w:themeFill="background1" w:themeFillShade="D9"/>
          </w:tcPr>
          <w:p w14:paraId="20F8B747" w14:textId="77777777" w:rsidR="00D06800" w:rsidRPr="006C7D4D" w:rsidRDefault="00D06800" w:rsidP="00D06800">
            <w:pPr>
              <w:rPr>
                <w:sz w:val="30"/>
                <w:szCs w:val="30"/>
              </w:rPr>
            </w:pPr>
            <w:r w:rsidRPr="006C7D4D">
              <w:rPr>
                <w:b/>
                <w:sz w:val="30"/>
                <w:szCs w:val="30"/>
              </w:rPr>
              <w:t>122nd session (12 March – 6 April 2018)</w:t>
            </w:r>
          </w:p>
        </w:tc>
      </w:tr>
      <w:tr w:rsidR="00D06800" w:rsidRPr="006C7D4D" w14:paraId="1EDE70D6" w14:textId="77777777" w:rsidTr="004F5B49">
        <w:trPr>
          <w:trHeight w:val="317"/>
        </w:trPr>
        <w:tc>
          <w:tcPr>
            <w:tcW w:w="1401" w:type="dxa"/>
            <w:vMerge w:val="restart"/>
            <w:shd w:val="clear" w:color="auto" w:fill="auto"/>
          </w:tcPr>
          <w:p w14:paraId="76907F35" w14:textId="4A7B056F" w:rsidR="00D06800" w:rsidRPr="006C7D4D" w:rsidRDefault="00D06800" w:rsidP="00D06800">
            <w:pPr>
              <w:rPr>
                <w:b/>
              </w:rPr>
            </w:pPr>
            <w:r w:rsidRPr="006C7D4D">
              <w:rPr>
                <w:b/>
              </w:rPr>
              <w:t>El Salvador</w:t>
            </w:r>
          </w:p>
        </w:tc>
        <w:tc>
          <w:tcPr>
            <w:tcW w:w="2418" w:type="dxa"/>
            <w:gridSpan w:val="2"/>
            <w:shd w:val="clear" w:color="auto" w:fill="auto"/>
          </w:tcPr>
          <w:p w14:paraId="206D0B8B"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260991C" w14:textId="2ACCFFED" w:rsidR="00D06800" w:rsidRPr="006C7D4D" w:rsidRDefault="00436820" w:rsidP="00D06800">
            <w:hyperlink r:id="rId704" w:history="1">
              <w:r w:rsidR="00D06800" w:rsidRPr="006C7D4D">
                <w:rPr>
                  <w:rStyle w:val="Hyperlink"/>
                </w:rPr>
                <w:t>CCPR/C/SLV/CO/7</w:t>
              </w:r>
            </w:hyperlink>
            <w:r w:rsidR="00D06800" w:rsidRPr="006C7D4D">
              <w:t xml:space="preserve"> (29 March 2018)</w:t>
            </w:r>
          </w:p>
        </w:tc>
      </w:tr>
      <w:tr w:rsidR="00D06800" w:rsidRPr="006C7D4D" w14:paraId="2AC104E2" w14:textId="77777777" w:rsidTr="004F5B49">
        <w:tc>
          <w:tcPr>
            <w:tcW w:w="1401" w:type="dxa"/>
            <w:vMerge/>
            <w:shd w:val="clear" w:color="auto" w:fill="auto"/>
          </w:tcPr>
          <w:p w14:paraId="569B74EB" w14:textId="77777777" w:rsidR="00D06800" w:rsidRPr="006C7D4D" w:rsidRDefault="00D06800" w:rsidP="00D06800"/>
        </w:tc>
        <w:tc>
          <w:tcPr>
            <w:tcW w:w="2418" w:type="dxa"/>
            <w:gridSpan w:val="2"/>
            <w:shd w:val="clear" w:color="auto" w:fill="auto"/>
          </w:tcPr>
          <w:p w14:paraId="24E13789"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6F1C4647" w14:textId="77777777" w:rsidR="00D06800" w:rsidRPr="006C7D4D" w:rsidRDefault="00D06800" w:rsidP="00D06800">
            <w:r w:rsidRPr="006C7D4D">
              <w:t>6 April 2023</w:t>
            </w:r>
          </w:p>
        </w:tc>
      </w:tr>
      <w:tr w:rsidR="00D06800" w:rsidRPr="006C7D4D" w14:paraId="559E5F62" w14:textId="77777777" w:rsidTr="004F5B49">
        <w:tc>
          <w:tcPr>
            <w:tcW w:w="1401" w:type="dxa"/>
            <w:vMerge/>
            <w:shd w:val="clear" w:color="auto" w:fill="auto"/>
          </w:tcPr>
          <w:p w14:paraId="49E52BF1" w14:textId="77777777" w:rsidR="00D06800" w:rsidRPr="006C7D4D" w:rsidRDefault="00D06800" w:rsidP="00D06800"/>
        </w:tc>
        <w:tc>
          <w:tcPr>
            <w:tcW w:w="2418" w:type="dxa"/>
            <w:gridSpan w:val="2"/>
            <w:shd w:val="clear" w:color="auto" w:fill="auto"/>
          </w:tcPr>
          <w:p w14:paraId="77D38E3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A03FA1A" w14:textId="0050BFC7" w:rsidR="00D06800" w:rsidRPr="006C7D4D" w:rsidRDefault="00D06800" w:rsidP="00D06800">
            <w:r w:rsidRPr="006C7D4D">
              <w:t>LOIPR (as of 11 February 2014)</w:t>
            </w:r>
          </w:p>
        </w:tc>
      </w:tr>
      <w:tr w:rsidR="00D06800" w:rsidRPr="006C7D4D" w14:paraId="3A6CFE8C" w14:textId="77777777" w:rsidTr="004F5B49">
        <w:tc>
          <w:tcPr>
            <w:tcW w:w="1401" w:type="dxa"/>
            <w:vMerge/>
            <w:shd w:val="clear" w:color="auto" w:fill="auto"/>
          </w:tcPr>
          <w:p w14:paraId="37BE0553" w14:textId="77777777" w:rsidR="00D06800" w:rsidRPr="006C7D4D" w:rsidRDefault="00D06800" w:rsidP="00D06800"/>
        </w:tc>
        <w:tc>
          <w:tcPr>
            <w:tcW w:w="2418" w:type="dxa"/>
            <w:gridSpan w:val="2"/>
            <w:shd w:val="clear" w:color="auto" w:fill="auto"/>
          </w:tcPr>
          <w:p w14:paraId="0FDF0903"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A6972FB" w14:textId="4E7D4F84" w:rsidR="00D06800" w:rsidRPr="006C7D4D" w:rsidRDefault="00D06800" w:rsidP="00D06800">
            <w:r w:rsidRPr="006C7D4D">
              <w:t>16 (</w:t>
            </w:r>
            <w:r w:rsidRPr="006C7D4D">
              <w:rPr>
                <w:i/>
              </w:rPr>
              <w:t>voluntary termination of pregnancy</w:t>
            </w:r>
            <w:r w:rsidRPr="006C7D4D">
              <w:t>), 18 (</w:t>
            </w:r>
            <w:r w:rsidRPr="006C7D4D">
              <w:rPr>
                <w:i/>
              </w:rPr>
              <w:t>serious human rights violations that took place during the armed conflict</w:t>
            </w:r>
            <w:r w:rsidRPr="006C7D4D">
              <w:t>) and 22 (</w:t>
            </w:r>
            <w:r w:rsidRPr="006C7D4D">
              <w:rPr>
                <w:i/>
              </w:rPr>
              <w:t>extrajudicial executions and enforced disappearances</w:t>
            </w:r>
            <w:r w:rsidRPr="006C7D4D">
              <w:t>)</w:t>
            </w:r>
          </w:p>
        </w:tc>
      </w:tr>
      <w:tr w:rsidR="00D06800" w:rsidRPr="006C7D4D" w14:paraId="0C594D31" w14:textId="77777777" w:rsidTr="004F5B49">
        <w:tc>
          <w:tcPr>
            <w:tcW w:w="1401" w:type="dxa"/>
            <w:vMerge/>
            <w:shd w:val="clear" w:color="auto" w:fill="auto"/>
          </w:tcPr>
          <w:p w14:paraId="026E01FA" w14:textId="77777777" w:rsidR="00D06800" w:rsidRPr="006C7D4D" w:rsidRDefault="00D06800" w:rsidP="00D06800"/>
        </w:tc>
        <w:tc>
          <w:tcPr>
            <w:tcW w:w="2418" w:type="dxa"/>
            <w:gridSpan w:val="2"/>
            <w:shd w:val="clear" w:color="auto" w:fill="auto"/>
          </w:tcPr>
          <w:p w14:paraId="514E816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BC62A80" w14:textId="77777777" w:rsidR="00D06800" w:rsidRPr="006C7D4D" w:rsidRDefault="00D06800" w:rsidP="00D06800">
            <w:r w:rsidRPr="006C7D4D">
              <w:t>6 April 2020</w:t>
            </w:r>
          </w:p>
        </w:tc>
      </w:tr>
      <w:tr w:rsidR="00D06800" w:rsidRPr="006C7D4D" w14:paraId="3BF359BC" w14:textId="77777777" w:rsidTr="004F5B49">
        <w:tc>
          <w:tcPr>
            <w:tcW w:w="1401" w:type="dxa"/>
            <w:vMerge/>
            <w:shd w:val="clear" w:color="auto" w:fill="auto"/>
          </w:tcPr>
          <w:p w14:paraId="58F2F85D" w14:textId="77777777" w:rsidR="00D06800" w:rsidRPr="006C7D4D" w:rsidRDefault="00D06800" w:rsidP="00D06800"/>
        </w:tc>
        <w:tc>
          <w:tcPr>
            <w:tcW w:w="2418" w:type="dxa"/>
            <w:gridSpan w:val="2"/>
            <w:shd w:val="clear" w:color="auto" w:fill="auto"/>
          </w:tcPr>
          <w:p w14:paraId="7C2EDE06"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04D5EC1" w14:textId="63099311" w:rsidR="00D06800" w:rsidRPr="006C7D4D" w:rsidRDefault="00D06800" w:rsidP="00D06800">
            <w:r w:rsidRPr="006C7D4D">
              <w:t>5 October 2020 (</w:t>
            </w:r>
            <w:hyperlink r:id="rId705" w:history="1">
              <w:r w:rsidRPr="006C7D4D">
                <w:rPr>
                  <w:rStyle w:val="Hyperlink"/>
                  <w:bCs/>
                </w:rPr>
                <w:t>CCPR/C/SLV/RCO/7</w:t>
              </w:r>
            </w:hyperlink>
            <w:r w:rsidRPr="006C7D4D">
              <w:rPr>
                <w:bCs/>
                <w:color w:val="1D498A"/>
              </w:rPr>
              <w:t>)</w:t>
            </w:r>
          </w:p>
          <w:p w14:paraId="3C62F8E6" w14:textId="526814D3" w:rsidR="00D06800" w:rsidRPr="006C7D4D" w:rsidRDefault="00D06800" w:rsidP="00D06800"/>
        </w:tc>
      </w:tr>
      <w:tr w:rsidR="00D06800" w:rsidRPr="006C7D4D" w14:paraId="4EB68C5C" w14:textId="77777777" w:rsidTr="004F5B49">
        <w:tc>
          <w:tcPr>
            <w:tcW w:w="1401" w:type="dxa"/>
            <w:vMerge/>
            <w:shd w:val="clear" w:color="auto" w:fill="auto"/>
          </w:tcPr>
          <w:p w14:paraId="01C65465" w14:textId="77777777" w:rsidR="00D06800" w:rsidRPr="006C7D4D" w:rsidRDefault="00D06800" w:rsidP="00D06800"/>
        </w:tc>
        <w:tc>
          <w:tcPr>
            <w:tcW w:w="2418" w:type="dxa"/>
            <w:gridSpan w:val="2"/>
            <w:shd w:val="clear" w:color="auto" w:fill="auto"/>
          </w:tcPr>
          <w:p w14:paraId="30A06B07" w14:textId="77777777" w:rsidR="00D06800" w:rsidRPr="006C7D4D" w:rsidRDefault="00D06800" w:rsidP="00D06800">
            <w:pPr>
              <w:rPr>
                <w:b/>
                <w:i/>
              </w:rPr>
            </w:pPr>
            <w:r w:rsidRPr="006C7D4D">
              <w:rPr>
                <w:b/>
                <w:i/>
              </w:rPr>
              <w:t>Notes</w:t>
            </w:r>
          </w:p>
        </w:tc>
        <w:tc>
          <w:tcPr>
            <w:tcW w:w="11299" w:type="dxa"/>
            <w:gridSpan w:val="7"/>
            <w:shd w:val="clear" w:color="auto" w:fill="auto"/>
          </w:tcPr>
          <w:p w14:paraId="6F454009" w14:textId="593FC2FB" w:rsidR="00D06800" w:rsidRPr="006C7D4D" w:rsidRDefault="00D06800" w:rsidP="00D06800">
            <w:r w:rsidRPr="006C7D4D">
              <w:t>Pending evaluation at a future session</w:t>
            </w:r>
          </w:p>
        </w:tc>
      </w:tr>
      <w:tr w:rsidR="00D06800" w:rsidRPr="006C7D4D" w14:paraId="60760957" w14:textId="77777777" w:rsidTr="004F5B49">
        <w:tc>
          <w:tcPr>
            <w:tcW w:w="1401" w:type="dxa"/>
            <w:vMerge/>
            <w:shd w:val="clear" w:color="auto" w:fill="auto"/>
          </w:tcPr>
          <w:p w14:paraId="4C337F43" w14:textId="77777777" w:rsidR="00D06800" w:rsidRPr="006C7D4D" w:rsidRDefault="00D06800" w:rsidP="00D06800"/>
        </w:tc>
        <w:tc>
          <w:tcPr>
            <w:tcW w:w="2418" w:type="dxa"/>
            <w:gridSpan w:val="2"/>
            <w:shd w:val="clear" w:color="auto" w:fill="auto"/>
          </w:tcPr>
          <w:p w14:paraId="6EA5FF02" w14:textId="77777777" w:rsidR="00D06800" w:rsidRPr="006C7D4D" w:rsidRDefault="00D06800" w:rsidP="00D06800">
            <w:pPr>
              <w:rPr>
                <w:b/>
                <w:i/>
              </w:rPr>
            </w:pPr>
            <w:r w:rsidRPr="006C7D4D">
              <w:rPr>
                <w:b/>
                <w:i/>
              </w:rPr>
              <w:t>Action</w:t>
            </w:r>
          </w:p>
        </w:tc>
        <w:tc>
          <w:tcPr>
            <w:tcW w:w="11299" w:type="dxa"/>
            <w:gridSpan w:val="7"/>
            <w:shd w:val="clear" w:color="auto" w:fill="auto"/>
          </w:tcPr>
          <w:p w14:paraId="16D40FFD" w14:textId="77777777" w:rsidR="00D06800" w:rsidRPr="006C7D4D" w:rsidRDefault="00D06800" w:rsidP="00D06800"/>
        </w:tc>
      </w:tr>
      <w:tr w:rsidR="00D06800" w:rsidRPr="006C7D4D" w14:paraId="67A29FE1" w14:textId="77777777" w:rsidTr="004F5B49">
        <w:tc>
          <w:tcPr>
            <w:tcW w:w="15118" w:type="dxa"/>
            <w:gridSpan w:val="10"/>
            <w:shd w:val="clear" w:color="auto" w:fill="D9D9D9" w:themeFill="background1" w:themeFillShade="D9"/>
          </w:tcPr>
          <w:p w14:paraId="2B5143CB" w14:textId="77777777" w:rsidR="00D06800" w:rsidRPr="006C7D4D" w:rsidRDefault="00D06800" w:rsidP="00D06800"/>
        </w:tc>
      </w:tr>
      <w:tr w:rsidR="00D06800" w:rsidRPr="006C7D4D" w14:paraId="3A7B8365" w14:textId="77777777" w:rsidTr="004F5B49">
        <w:trPr>
          <w:trHeight w:val="317"/>
        </w:trPr>
        <w:tc>
          <w:tcPr>
            <w:tcW w:w="1401" w:type="dxa"/>
            <w:vMerge w:val="restart"/>
            <w:shd w:val="clear" w:color="auto" w:fill="auto"/>
          </w:tcPr>
          <w:p w14:paraId="64DC7279" w14:textId="77777777" w:rsidR="00D06800" w:rsidRPr="006C7D4D" w:rsidRDefault="00D06800" w:rsidP="00D06800">
            <w:pPr>
              <w:rPr>
                <w:b/>
              </w:rPr>
            </w:pPr>
            <w:r w:rsidRPr="006C7D4D">
              <w:rPr>
                <w:b/>
              </w:rPr>
              <w:t>Guatemala</w:t>
            </w:r>
          </w:p>
        </w:tc>
        <w:tc>
          <w:tcPr>
            <w:tcW w:w="2418" w:type="dxa"/>
            <w:gridSpan w:val="2"/>
            <w:shd w:val="clear" w:color="auto" w:fill="auto"/>
          </w:tcPr>
          <w:p w14:paraId="78206FD5"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0F6F4374" w14:textId="77777777" w:rsidR="00D06800" w:rsidRPr="006C7D4D" w:rsidRDefault="00436820" w:rsidP="00D06800">
            <w:hyperlink r:id="rId706" w:history="1">
              <w:r w:rsidR="00D06800" w:rsidRPr="006C7D4D">
                <w:rPr>
                  <w:rStyle w:val="Hyperlink"/>
                </w:rPr>
                <w:t>CCPR/C/GTM/CO/4</w:t>
              </w:r>
            </w:hyperlink>
            <w:r w:rsidR="00D06800" w:rsidRPr="006C7D4D">
              <w:t xml:space="preserve"> (28 March 2018)</w:t>
            </w:r>
          </w:p>
        </w:tc>
      </w:tr>
      <w:tr w:rsidR="00D06800" w:rsidRPr="006C7D4D" w14:paraId="198B4DDE" w14:textId="77777777" w:rsidTr="004F5B49">
        <w:tc>
          <w:tcPr>
            <w:tcW w:w="1401" w:type="dxa"/>
            <w:vMerge/>
            <w:shd w:val="clear" w:color="auto" w:fill="auto"/>
          </w:tcPr>
          <w:p w14:paraId="2F6C93C2" w14:textId="77777777" w:rsidR="00D06800" w:rsidRPr="006C7D4D" w:rsidRDefault="00D06800" w:rsidP="00D06800"/>
        </w:tc>
        <w:tc>
          <w:tcPr>
            <w:tcW w:w="2418" w:type="dxa"/>
            <w:gridSpan w:val="2"/>
            <w:shd w:val="clear" w:color="auto" w:fill="auto"/>
          </w:tcPr>
          <w:p w14:paraId="736D39B0"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404B0854" w14:textId="77777777" w:rsidR="00D06800" w:rsidRPr="006C7D4D" w:rsidRDefault="00D06800" w:rsidP="00D06800">
            <w:r w:rsidRPr="006C7D4D">
              <w:t>6 April 2023</w:t>
            </w:r>
          </w:p>
        </w:tc>
      </w:tr>
      <w:tr w:rsidR="00D06800" w:rsidRPr="006C7D4D" w14:paraId="2C8E4655" w14:textId="77777777" w:rsidTr="004F5B49">
        <w:tc>
          <w:tcPr>
            <w:tcW w:w="1401" w:type="dxa"/>
            <w:vMerge/>
            <w:shd w:val="clear" w:color="auto" w:fill="auto"/>
          </w:tcPr>
          <w:p w14:paraId="1036FED7" w14:textId="77777777" w:rsidR="00D06800" w:rsidRPr="006C7D4D" w:rsidRDefault="00D06800" w:rsidP="00D06800"/>
        </w:tc>
        <w:tc>
          <w:tcPr>
            <w:tcW w:w="2418" w:type="dxa"/>
            <w:gridSpan w:val="2"/>
            <w:shd w:val="clear" w:color="auto" w:fill="auto"/>
          </w:tcPr>
          <w:p w14:paraId="28DB32A2"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C3230FD" w14:textId="0E5AA8FC" w:rsidR="00D06800" w:rsidRPr="006C7D4D" w:rsidRDefault="00D06800" w:rsidP="00D06800">
            <w:r w:rsidRPr="006C7D4D">
              <w:t>LOIPR (as of 15 July 2013)</w:t>
            </w:r>
          </w:p>
        </w:tc>
      </w:tr>
      <w:tr w:rsidR="00D06800" w:rsidRPr="006C7D4D" w14:paraId="7E5BC23C" w14:textId="77777777" w:rsidTr="004F5B49">
        <w:tc>
          <w:tcPr>
            <w:tcW w:w="1401" w:type="dxa"/>
            <w:vMerge/>
            <w:shd w:val="clear" w:color="auto" w:fill="auto"/>
          </w:tcPr>
          <w:p w14:paraId="692CFE6C" w14:textId="77777777" w:rsidR="00D06800" w:rsidRPr="006C7D4D" w:rsidRDefault="00D06800" w:rsidP="00D06800"/>
        </w:tc>
        <w:tc>
          <w:tcPr>
            <w:tcW w:w="2418" w:type="dxa"/>
            <w:gridSpan w:val="2"/>
            <w:shd w:val="clear" w:color="auto" w:fill="auto"/>
          </w:tcPr>
          <w:p w14:paraId="7E296360"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14D65A88" w14:textId="29B477AA" w:rsidR="00D06800" w:rsidRPr="006C7D4D" w:rsidRDefault="00D06800" w:rsidP="00D06800">
            <w:r w:rsidRPr="006C7D4D">
              <w:t>31 (</w:t>
            </w:r>
            <w:r w:rsidRPr="006C7D4D">
              <w:rPr>
                <w:i/>
              </w:rPr>
              <w:t>Judicial independence, autonomy of the public prosecution service and efforts to combat corruption</w:t>
            </w:r>
            <w:r w:rsidRPr="006C7D4D">
              <w:t>), 37 (</w:t>
            </w:r>
            <w:r w:rsidRPr="006C7D4D">
              <w:rPr>
                <w:i/>
              </w:rPr>
              <w:t>Freedom of expression, assembly and association</w:t>
            </w:r>
            <w:r w:rsidRPr="006C7D4D">
              <w:t>) and 39 (</w:t>
            </w:r>
            <w:r w:rsidRPr="006C7D4D">
              <w:rPr>
                <w:i/>
              </w:rPr>
              <w:t>Rights of indigenous peoples</w:t>
            </w:r>
            <w:r w:rsidRPr="006C7D4D">
              <w:t>)</w:t>
            </w:r>
          </w:p>
        </w:tc>
      </w:tr>
      <w:tr w:rsidR="00D06800" w:rsidRPr="006C7D4D" w14:paraId="18927255" w14:textId="77777777" w:rsidTr="004F5B49">
        <w:tc>
          <w:tcPr>
            <w:tcW w:w="1401" w:type="dxa"/>
            <w:vMerge/>
            <w:shd w:val="clear" w:color="auto" w:fill="auto"/>
          </w:tcPr>
          <w:p w14:paraId="213765CB" w14:textId="77777777" w:rsidR="00D06800" w:rsidRPr="006C7D4D" w:rsidRDefault="00D06800" w:rsidP="00D06800"/>
        </w:tc>
        <w:tc>
          <w:tcPr>
            <w:tcW w:w="2418" w:type="dxa"/>
            <w:gridSpan w:val="2"/>
            <w:shd w:val="clear" w:color="auto" w:fill="auto"/>
          </w:tcPr>
          <w:p w14:paraId="6548E919"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9234172" w14:textId="77777777" w:rsidR="00D06800" w:rsidRPr="006C7D4D" w:rsidRDefault="00D06800" w:rsidP="00D06800">
            <w:r w:rsidRPr="006C7D4D">
              <w:t>6 April 2020</w:t>
            </w:r>
          </w:p>
        </w:tc>
      </w:tr>
      <w:tr w:rsidR="00D06800" w:rsidRPr="006C7D4D" w14:paraId="36FF1BA1" w14:textId="77777777" w:rsidTr="004F5B49">
        <w:tc>
          <w:tcPr>
            <w:tcW w:w="1401" w:type="dxa"/>
            <w:vMerge/>
            <w:shd w:val="clear" w:color="auto" w:fill="auto"/>
          </w:tcPr>
          <w:p w14:paraId="4538D808" w14:textId="77777777" w:rsidR="00D06800" w:rsidRPr="006C7D4D" w:rsidRDefault="00D06800" w:rsidP="00D06800"/>
        </w:tc>
        <w:tc>
          <w:tcPr>
            <w:tcW w:w="2418" w:type="dxa"/>
            <w:gridSpan w:val="2"/>
            <w:shd w:val="clear" w:color="auto" w:fill="auto"/>
          </w:tcPr>
          <w:p w14:paraId="30C48AB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66CC2DE9" w14:textId="4C772140" w:rsidR="00D06800" w:rsidRPr="006C7D4D" w:rsidRDefault="00D06800" w:rsidP="00D06800">
            <w:r w:rsidRPr="006C7D4D">
              <w:t>9 April 2020</w:t>
            </w:r>
          </w:p>
          <w:p w14:paraId="71A3E117" w14:textId="07A87E60" w:rsidR="00D06800" w:rsidRPr="006C7D4D" w:rsidRDefault="00D06800" w:rsidP="00D06800"/>
        </w:tc>
      </w:tr>
      <w:tr w:rsidR="00D06800" w:rsidRPr="006C7D4D" w14:paraId="1D1952A6" w14:textId="77777777" w:rsidTr="004F5B49">
        <w:tc>
          <w:tcPr>
            <w:tcW w:w="1401" w:type="dxa"/>
            <w:vMerge/>
            <w:shd w:val="clear" w:color="auto" w:fill="auto"/>
          </w:tcPr>
          <w:p w14:paraId="73D3B518" w14:textId="77777777" w:rsidR="00D06800" w:rsidRPr="006C7D4D" w:rsidRDefault="00D06800" w:rsidP="00D06800"/>
        </w:tc>
        <w:tc>
          <w:tcPr>
            <w:tcW w:w="2418" w:type="dxa"/>
            <w:gridSpan w:val="2"/>
            <w:shd w:val="clear" w:color="auto" w:fill="auto"/>
          </w:tcPr>
          <w:p w14:paraId="1BD7501C" w14:textId="77777777" w:rsidR="00D06800" w:rsidRPr="006C7D4D" w:rsidRDefault="00D06800" w:rsidP="00D06800">
            <w:pPr>
              <w:rPr>
                <w:b/>
                <w:i/>
              </w:rPr>
            </w:pPr>
            <w:r w:rsidRPr="006C7D4D">
              <w:rPr>
                <w:b/>
                <w:i/>
              </w:rPr>
              <w:t>Notes</w:t>
            </w:r>
          </w:p>
        </w:tc>
        <w:tc>
          <w:tcPr>
            <w:tcW w:w="11299" w:type="dxa"/>
            <w:gridSpan w:val="7"/>
            <w:shd w:val="clear" w:color="auto" w:fill="auto"/>
          </w:tcPr>
          <w:p w14:paraId="7459337E" w14:textId="70D5AC28" w:rsidR="00D06800" w:rsidRPr="006C7D4D" w:rsidRDefault="00D06800" w:rsidP="00D06800">
            <w:r w:rsidRPr="006C7D4D">
              <w:t>Pending evaluation at a future session</w:t>
            </w:r>
          </w:p>
        </w:tc>
      </w:tr>
      <w:tr w:rsidR="00D06800" w:rsidRPr="006C7D4D" w14:paraId="0A7CB1B4" w14:textId="77777777" w:rsidTr="004F5B49">
        <w:tc>
          <w:tcPr>
            <w:tcW w:w="1401" w:type="dxa"/>
            <w:vMerge/>
            <w:shd w:val="clear" w:color="auto" w:fill="auto"/>
          </w:tcPr>
          <w:p w14:paraId="6F84771B" w14:textId="77777777" w:rsidR="00D06800" w:rsidRPr="006C7D4D" w:rsidRDefault="00D06800" w:rsidP="00D06800"/>
        </w:tc>
        <w:tc>
          <w:tcPr>
            <w:tcW w:w="2418" w:type="dxa"/>
            <w:gridSpan w:val="2"/>
            <w:shd w:val="clear" w:color="auto" w:fill="auto"/>
          </w:tcPr>
          <w:p w14:paraId="47DA279E" w14:textId="77777777" w:rsidR="00D06800" w:rsidRPr="006C7D4D" w:rsidRDefault="00D06800" w:rsidP="00D06800">
            <w:pPr>
              <w:rPr>
                <w:b/>
                <w:i/>
              </w:rPr>
            </w:pPr>
            <w:r w:rsidRPr="006C7D4D">
              <w:rPr>
                <w:b/>
                <w:i/>
              </w:rPr>
              <w:t>Action</w:t>
            </w:r>
          </w:p>
        </w:tc>
        <w:tc>
          <w:tcPr>
            <w:tcW w:w="11299" w:type="dxa"/>
            <w:gridSpan w:val="7"/>
            <w:shd w:val="clear" w:color="auto" w:fill="auto"/>
          </w:tcPr>
          <w:p w14:paraId="73A1350A" w14:textId="77777777" w:rsidR="00D06800" w:rsidRPr="006C7D4D" w:rsidRDefault="00D06800" w:rsidP="00D06800"/>
        </w:tc>
      </w:tr>
      <w:tr w:rsidR="00D06800" w:rsidRPr="006C7D4D" w14:paraId="364344DB" w14:textId="77777777" w:rsidTr="004F5B49">
        <w:tc>
          <w:tcPr>
            <w:tcW w:w="15118" w:type="dxa"/>
            <w:gridSpan w:val="10"/>
            <w:shd w:val="clear" w:color="auto" w:fill="D9D9D9" w:themeFill="background1" w:themeFillShade="D9"/>
          </w:tcPr>
          <w:p w14:paraId="6CB9FD9C" w14:textId="77777777" w:rsidR="00D06800" w:rsidRPr="006C7D4D" w:rsidRDefault="00D06800" w:rsidP="00D06800"/>
        </w:tc>
      </w:tr>
      <w:tr w:rsidR="00D06800" w:rsidRPr="006C7D4D" w14:paraId="6FE460D9" w14:textId="77777777" w:rsidTr="004F5B49">
        <w:trPr>
          <w:trHeight w:val="317"/>
        </w:trPr>
        <w:tc>
          <w:tcPr>
            <w:tcW w:w="1401" w:type="dxa"/>
            <w:vMerge w:val="restart"/>
            <w:shd w:val="clear" w:color="auto" w:fill="auto"/>
          </w:tcPr>
          <w:p w14:paraId="4DB550B6" w14:textId="77777777" w:rsidR="00D06800" w:rsidRPr="006C7D4D" w:rsidRDefault="00D06800" w:rsidP="00D06800">
            <w:pPr>
              <w:rPr>
                <w:b/>
              </w:rPr>
            </w:pPr>
            <w:r w:rsidRPr="006C7D4D">
              <w:rPr>
                <w:b/>
              </w:rPr>
              <w:t>Hungary</w:t>
            </w:r>
          </w:p>
        </w:tc>
        <w:tc>
          <w:tcPr>
            <w:tcW w:w="2418" w:type="dxa"/>
            <w:gridSpan w:val="2"/>
            <w:shd w:val="clear" w:color="auto" w:fill="auto"/>
          </w:tcPr>
          <w:p w14:paraId="3FE6371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7DDBAF63" w14:textId="77777777" w:rsidR="00D06800" w:rsidRPr="006C7D4D" w:rsidRDefault="00436820" w:rsidP="00D06800">
            <w:hyperlink r:id="rId707" w:history="1">
              <w:r w:rsidR="00D06800" w:rsidRPr="006C7D4D">
                <w:rPr>
                  <w:rStyle w:val="Hyperlink"/>
                </w:rPr>
                <w:t>CCPR/C/HUN/CO/6</w:t>
              </w:r>
            </w:hyperlink>
            <w:r w:rsidR="00D06800" w:rsidRPr="006C7D4D">
              <w:t xml:space="preserve"> (29 March 2018)</w:t>
            </w:r>
          </w:p>
        </w:tc>
      </w:tr>
      <w:tr w:rsidR="00D06800" w:rsidRPr="006C7D4D" w14:paraId="31877FBD" w14:textId="77777777" w:rsidTr="004F5B49">
        <w:tc>
          <w:tcPr>
            <w:tcW w:w="1401" w:type="dxa"/>
            <w:vMerge/>
            <w:shd w:val="clear" w:color="auto" w:fill="auto"/>
          </w:tcPr>
          <w:p w14:paraId="276456A6" w14:textId="77777777" w:rsidR="00D06800" w:rsidRPr="006C7D4D" w:rsidRDefault="00D06800" w:rsidP="00D06800"/>
        </w:tc>
        <w:tc>
          <w:tcPr>
            <w:tcW w:w="2418" w:type="dxa"/>
            <w:gridSpan w:val="2"/>
            <w:shd w:val="clear" w:color="auto" w:fill="auto"/>
          </w:tcPr>
          <w:p w14:paraId="4F5CF4D9"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C29FACE" w14:textId="77777777" w:rsidR="00D06800" w:rsidRPr="006C7D4D" w:rsidRDefault="00D06800" w:rsidP="00D06800">
            <w:r w:rsidRPr="006C7D4D">
              <w:t>6 April 2023</w:t>
            </w:r>
          </w:p>
        </w:tc>
      </w:tr>
      <w:tr w:rsidR="00D06800" w:rsidRPr="006C7D4D" w14:paraId="352D4D10" w14:textId="77777777" w:rsidTr="004F5B49">
        <w:tc>
          <w:tcPr>
            <w:tcW w:w="1401" w:type="dxa"/>
            <w:vMerge/>
            <w:shd w:val="clear" w:color="auto" w:fill="auto"/>
          </w:tcPr>
          <w:p w14:paraId="363C3367" w14:textId="77777777" w:rsidR="00D06800" w:rsidRPr="006C7D4D" w:rsidRDefault="00D06800" w:rsidP="00D06800"/>
        </w:tc>
        <w:tc>
          <w:tcPr>
            <w:tcW w:w="2418" w:type="dxa"/>
            <w:gridSpan w:val="2"/>
            <w:shd w:val="clear" w:color="auto" w:fill="auto"/>
          </w:tcPr>
          <w:p w14:paraId="3E8CC3A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393B5B60" w14:textId="57352872" w:rsidR="00D06800" w:rsidRPr="006C7D4D" w:rsidRDefault="00D06800" w:rsidP="00D06800">
            <w:r w:rsidRPr="006C7D4D">
              <w:t>LOIPR (as of 15 October 2014)</w:t>
            </w:r>
          </w:p>
        </w:tc>
      </w:tr>
      <w:tr w:rsidR="00D06800" w:rsidRPr="006C7D4D" w14:paraId="3574E4BE" w14:textId="77777777" w:rsidTr="004F5B49">
        <w:tc>
          <w:tcPr>
            <w:tcW w:w="1401" w:type="dxa"/>
            <w:vMerge/>
            <w:shd w:val="clear" w:color="auto" w:fill="auto"/>
          </w:tcPr>
          <w:p w14:paraId="25F23AD4" w14:textId="77777777" w:rsidR="00D06800" w:rsidRPr="006C7D4D" w:rsidRDefault="00D06800" w:rsidP="00D06800"/>
        </w:tc>
        <w:tc>
          <w:tcPr>
            <w:tcW w:w="2418" w:type="dxa"/>
            <w:gridSpan w:val="2"/>
            <w:shd w:val="clear" w:color="auto" w:fill="auto"/>
          </w:tcPr>
          <w:p w14:paraId="58C78C97"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A6951D2" w14:textId="77777777" w:rsidR="00D06800" w:rsidRPr="006C7D4D" w:rsidRDefault="00D06800" w:rsidP="00D06800">
            <w:r w:rsidRPr="006C7D4D">
              <w:t>46 (</w:t>
            </w:r>
            <w:r w:rsidRPr="006C7D4D">
              <w:rPr>
                <w:i/>
              </w:rPr>
              <w:t>Holding migrants in transit zones and immigration detention</w:t>
            </w:r>
            <w:r w:rsidRPr="006C7D4D">
              <w:t>), 48 (</w:t>
            </w:r>
            <w:r w:rsidRPr="006C7D4D">
              <w:rPr>
                <w:i/>
              </w:rPr>
              <w:t>Non-refoulement and excessive use of force</w:t>
            </w:r>
            <w:r w:rsidRPr="006C7D4D">
              <w:t xml:space="preserve">) and 56 </w:t>
            </w:r>
            <w:r w:rsidRPr="006C7D4D">
              <w:rPr>
                <w:i/>
              </w:rPr>
              <w:t>(“Stop-Soros” package</w:t>
            </w:r>
            <w:r w:rsidRPr="006C7D4D">
              <w:t>)</w:t>
            </w:r>
          </w:p>
        </w:tc>
      </w:tr>
      <w:tr w:rsidR="00D06800" w:rsidRPr="006C7D4D" w14:paraId="4CDD4327" w14:textId="77777777" w:rsidTr="004F5B49">
        <w:tc>
          <w:tcPr>
            <w:tcW w:w="1401" w:type="dxa"/>
            <w:vMerge/>
            <w:shd w:val="clear" w:color="auto" w:fill="auto"/>
          </w:tcPr>
          <w:p w14:paraId="607825D0" w14:textId="77777777" w:rsidR="00D06800" w:rsidRPr="006C7D4D" w:rsidRDefault="00D06800" w:rsidP="00D06800"/>
        </w:tc>
        <w:tc>
          <w:tcPr>
            <w:tcW w:w="2418" w:type="dxa"/>
            <w:gridSpan w:val="2"/>
            <w:shd w:val="clear" w:color="auto" w:fill="auto"/>
          </w:tcPr>
          <w:p w14:paraId="7C4F7FC4"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10E56EED" w14:textId="77777777" w:rsidR="00D06800" w:rsidRPr="006C7D4D" w:rsidRDefault="00D06800" w:rsidP="00D06800">
            <w:r w:rsidRPr="006C7D4D">
              <w:t>6 April 2020</w:t>
            </w:r>
          </w:p>
        </w:tc>
      </w:tr>
      <w:tr w:rsidR="00D06800" w:rsidRPr="006C7D4D" w14:paraId="338C5F27" w14:textId="77777777" w:rsidTr="004F5B49">
        <w:tc>
          <w:tcPr>
            <w:tcW w:w="1401" w:type="dxa"/>
            <w:vMerge/>
            <w:shd w:val="clear" w:color="auto" w:fill="auto"/>
          </w:tcPr>
          <w:p w14:paraId="5F660CD4" w14:textId="77777777" w:rsidR="00D06800" w:rsidRPr="006C7D4D" w:rsidRDefault="00D06800" w:rsidP="00D06800"/>
        </w:tc>
        <w:tc>
          <w:tcPr>
            <w:tcW w:w="2418" w:type="dxa"/>
            <w:gridSpan w:val="2"/>
            <w:shd w:val="clear" w:color="auto" w:fill="auto"/>
          </w:tcPr>
          <w:p w14:paraId="6906FCCD"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170EF2FC" w14:textId="1CA47FF3" w:rsidR="00D06800" w:rsidRPr="006C7D4D" w:rsidRDefault="00D06800" w:rsidP="00D06800">
            <w:r w:rsidRPr="006C7D4D">
              <w:t>14 October 2002 (</w:t>
            </w:r>
            <w:hyperlink r:id="rId708" w:history="1">
              <w:r w:rsidRPr="006C7D4D">
                <w:rPr>
                  <w:rStyle w:val="Hyperlink"/>
                </w:rPr>
                <w:t>CCPR/C/HUN/FCO/6</w:t>
              </w:r>
            </w:hyperlink>
            <w:r w:rsidRPr="006C7D4D">
              <w:t>)</w:t>
            </w:r>
          </w:p>
        </w:tc>
      </w:tr>
      <w:tr w:rsidR="00D06800" w:rsidRPr="006C7D4D" w14:paraId="13A9A70D" w14:textId="77777777" w:rsidTr="004F5B49">
        <w:tc>
          <w:tcPr>
            <w:tcW w:w="1401" w:type="dxa"/>
            <w:vMerge/>
            <w:shd w:val="clear" w:color="auto" w:fill="auto"/>
          </w:tcPr>
          <w:p w14:paraId="2B2B1816" w14:textId="77777777" w:rsidR="00D06800" w:rsidRPr="006C7D4D" w:rsidRDefault="00D06800" w:rsidP="00D06800"/>
        </w:tc>
        <w:tc>
          <w:tcPr>
            <w:tcW w:w="2418" w:type="dxa"/>
            <w:gridSpan w:val="2"/>
            <w:shd w:val="clear" w:color="auto" w:fill="auto"/>
          </w:tcPr>
          <w:p w14:paraId="2F47D152" w14:textId="77777777" w:rsidR="00D06800" w:rsidRPr="006C7D4D" w:rsidRDefault="00D06800" w:rsidP="00D06800">
            <w:pPr>
              <w:rPr>
                <w:b/>
                <w:i/>
              </w:rPr>
            </w:pPr>
            <w:r w:rsidRPr="006C7D4D">
              <w:rPr>
                <w:b/>
                <w:i/>
              </w:rPr>
              <w:t>Notes</w:t>
            </w:r>
          </w:p>
        </w:tc>
        <w:tc>
          <w:tcPr>
            <w:tcW w:w="11299" w:type="dxa"/>
            <w:gridSpan w:val="7"/>
            <w:shd w:val="clear" w:color="auto" w:fill="auto"/>
          </w:tcPr>
          <w:p w14:paraId="3F03E65F" w14:textId="0EFD68B2" w:rsidR="00D06800" w:rsidRPr="006C7D4D" w:rsidRDefault="00D06800" w:rsidP="00D06800">
            <w:r w:rsidRPr="006C7D4D">
              <w:t>Pending evaluation at a future session</w:t>
            </w:r>
          </w:p>
        </w:tc>
      </w:tr>
      <w:tr w:rsidR="00D06800" w:rsidRPr="006C7D4D" w14:paraId="51EF06D9" w14:textId="77777777" w:rsidTr="004F5B49">
        <w:tc>
          <w:tcPr>
            <w:tcW w:w="1401" w:type="dxa"/>
            <w:vMerge/>
            <w:shd w:val="clear" w:color="auto" w:fill="auto"/>
          </w:tcPr>
          <w:p w14:paraId="6E7A5DB5" w14:textId="77777777" w:rsidR="00D06800" w:rsidRPr="006C7D4D" w:rsidRDefault="00D06800" w:rsidP="00D06800"/>
        </w:tc>
        <w:tc>
          <w:tcPr>
            <w:tcW w:w="2418" w:type="dxa"/>
            <w:gridSpan w:val="2"/>
            <w:shd w:val="clear" w:color="auto" w:fill="auto"/>
          </w:tcPr>
          <w:p w14:paraId="6769ED9A" w14:textId="77777777" w:rsidR="00D06800" w:rsidRPr="006C7D4D" w:rsidRDefault="00D06800" w:rsidP="00D06800">
            <w:pPr>
              <w:rPr>
                <w:b/>
                <w:i/>
              </w:rPr>
            </w:pPr>
            <w:r w:rsidRPr="006C7D4D">
              <w:rPr>
                <w:b/>
                <w:i/>
              </w:rPr>
              <w:t>Action</w:t>
            </w:r>
          </w:p>
        </w:tc>
        <w:tc>
          <w:tcPr>
            <w:tcW w:w="11299" w:type="dxa"/>
            <w:gridSpan w:val="7"/>
            <w:shd w:val="clear" w:color="auto" w:fill="auto"/>
          </w:tcPr>
          <w:p w14:paraId="05D4DB55" w14:textId="77777777" w:rsidR="00D06800" w:rsidRPr="006C7D4D" w:rsidRDefault="00D06800" w:rsidP="00D06800"/>
        </w:tc>
      </w:tr>
      <w:tr w:rsidR="00D06800" w:rsidRPr="006C7D4D" w14:paraId="7C679763" w14:textId="77777777" w:rsidTr="004F5B49">
        <w:tc>
          <w:tcPr>
            <w:tcW w:w="15118" w:type="dxa"/>
            <w:gridSpan w:val="10"/>
            <w:shd w:val="clear" w:color="auto" w:fill="D9D9D9" w:themeFill="background1" w:themeFillShade="D9"/>
          </w:tcPr>
          <w:p w14:paraId="59E68ACC" w14:textId="77777777" w:rsidR="00D06800" w:rsidRPr="006C7D4D" w:rsidRDefault="00D06800" w:rsidP="00D06800"/>
        </w:tc>
      </w:tr>
      <w:tr w:rsidR="00D06800" w:rsidRPr="006C7D4D" w14:paraId="1E05F795" w14:textId="77777777" w:rsidTr="004F5B49">
        <w:trPr>
          <w:trHeight w:val="317"/>
        </w:trPr>
        <w:tc>
          <w:tcPr>
            <w:tcW w:w="1401" w:type="dxa"/>
            <w:vMerge w:val="restart"/>
            <w:shd w:val="clear" w:color="auto" w:fill="auto"/>
          </w:tcPr>
          <w:p w14:paraId="2D27A4A8" w14:textId="77777777" w:rsidR="00D06800" w:rsidRPr="006C7D4D" w:rsidRDefault="00D06800" w:rsidP="00D06800">
            <w:pPr>
              <w:rPr>
                <w:b/>
              </w:rPr>
            </w:pPr>
            <w:r w:rsidRPr="006C7D4D">
              <w:rPr>
                <w:b/>
              </w:rPr>
              <w:t>Lebanon</w:t>
            </w:r>
          </w:p>
        </w:tc>
        <w:tc>
          <w:tcPr>
            <w:tcW w:w="2418" w:type="dxa"/>
            <w:gridSpan w:val="2"/>
            <w:shd w:val="clear" w:color="auto" w:fill="auto"/>
          </w:tcPr>
          <w:p w14:paraId="64E485E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DF152E5" w14:textId="77777777" w:rsidR="00D06800" w:rsidRPr="006C7D4D" w:rsidRDefault="00436820" w:rsidP="00D06800">
            <w:hyperlink r:id="rId709" w:history="1">
              <w:r w:rsidR="00D06800" w:rsidRPr="006C7D4D">
                <w:rPr>
                  <w:rStyle w:val="Hyperlink"/>
                </w:rPr>
                <w:t>CCPR/C/LBN/CO/3</w:t>
              </w:r>
            </w:hyperlink>
            <w:r w:rsidR="00D06800" w:rsidRPr="006C7D4D">
              <w:t xml:space="preserve"> (3 April 2018)</w:t>
            </w:r>
          </w:p>
        </w:tc>
      </w:tr>
      <w:tr w:rsidR="00D06800" w:rsidRPr="006C7D4D" w14:paraId="4F242CED" w14:textId="77777777" w:rsidTr="004F5B49">
        <w:tc>
          <w:tcPr>
            <w:tcW w:w="1401" w:type="dxa"/>
            <w:vMerge/>
            <w:shd w:val="clear" w:color="auto" w:fill="auto"/>
          </w:tcPr>
          <w:p w14:paraId="65F7C12E" w14:textId="77777777" w:rsidR="00D06800" w:rsidRPr="006C7D4D" w:rsidRDefault="00D06800" w:rsidP="00D06800"/>
        </w:tc>
        <w:tc>
          <w:tcPr>
            <w:tcW w:w="2418" w:type="dxa"/>
            <w:gridSpan w:val="2"/>
            <w:shd w:val="clear" w:color="auto" w:fill="auto"/>
          </w:tcPr>
          <w:p w14:paraId="6CBAE86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973EBA6" w14:textId="77777777" w:rsidR="00D06800" w:rsidRPr="006C7D4D" w:rsidRDefault="00D06800" w:rsidP="00D06800">
            <w:r w:rsidRPr="006C7D4D">
              <w:t>6 April 2023</w:t>
            </w:r>
          </w:p>
        </w:tc>
      </w:tr>
      <w:tr w:rsidR="00D06800" w:rsidRPr="006C7D4D" w14:paraId="47E8D252" w14:textId="77777777" w:rsidTr="004F5B49">
        <w:tc>
          <w:tcPr>
            <w:tcW w:w="1401" w:type="dxa"/>
            <w:vMerge/>
            <w:shd w:val="clear" w:color="auto" w:fill="auto"/>
          </w:tcPr>
          <w:p w14:paraId="39DC4FF9" w14:textId="77777777" w:rsidR="00D06800" w:rsidRPr="006C7D4D" w:rsidRDefault="00D06800" w:rsidP="00D06800"/>
        </w:tc>
        <w:tc>
          <w:tcPr>
            <w:tcW w:w="2418" w:type="dxa"/>
            <w:gridSpan w:val="2"/>
            <w:shd w:val="clear" w:color="auto" w:fill="auto"/>
          </w:tcPr>
          <w:p w14:paraId="53F4CF0F"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1B856DA" w14:textId="77777777" w:rsidR="00D06800" w:rsidRPr="006C7D4D" w:rsidRDefault="00D06800" w:rsidP="00D06800">
            <w:r w:rsidRPr="006C7D4D">
              <w:t>N/A</w:t>
            </w:r>
          </w:p>
        </w:tc>
      </w:tr>
      <w:tr w:rsidR="00D06800" w:rsidRPr="006C7D4D" w14:paraId="04EC1787" w14:textId="77777777" w:rsidTr="004F5B49">
        <w:tc>
          <w:tcPr>
            <w:tcW w:w="1401" w:type="dxa"/>
            <w:vMerge/>
            <w:shd w:val="clear" w:color="auto" w:fill="auto"/>
          </w:tcPr>
          <w:p w14:paraId="49D967A2" w14:textId="77777777" w:rsidR="00D06800" w:rsidRPr="006C7D4D" w:rsidRDefault="00D06800" w:rsidP="00D06800"/>
        </w:tc>
        <w:tc>
          <w:tcPr>
            <w:tcW w:w="2418" w:type="dxa"/>
            <w:gridSpan w:val="2"/>
            <w:shd w:val="clear" w:color="auto" w:fill="auto"/>
          </w:tcPr>
          <w:p w14:paraId="34699582"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1996608" w14:textId="77777777" w:rsidR="00D06800" w:rsidRPr="006C7D4D" w:rsidRDefault="00D06800" w:rsidP="00D06800">
            <w:r w:rsidRPr="006C7D4D">
              <w:t>20 (</w:t>
            </w:r>
            <w:r w:rsidRPr="006C7D4D">
              <w:rPr>
                <w:i/>
              </w:rPr>
              <w:t>violence against women, including domestic and sexual violence</w:t>
            </w:r>
            <w:r w:rsidRPr="006C7D4D">
              <w:t>), 38 (</w:t>
            </w:r>
            <w:r w:rsidRPr="006C7D4D">
              <w:rPr>
                <w:i/>
              </w:rPr>
              <w:t>refugees and asylum seekers</w:t>
            </w:r>
            <w:r w:rsidRPr="006C7D4D">
              <w:t>) and 40 (</w:t>
            </w:r>
            <w:r w:rsidRPr="006C7D4D">
              <w:rPr>
                <w:i/>
              </w:rPr>
              <w:t>migrant domestic workers</w:t>
            </w:r>
            <w:r w:rsidRPr="006C7D4D">
              <w:t>)</w:t>
            </w:r>
          </w:p>
        </w:tc>
      </w:tr>
      <w:tr w:rsidR="00D06800" w:rsidRPr="006C7D4D" w14:paraId="263A9082" w14:textId="77777777" w:rsidTr="004F5B49">
        <w:tc>
          <w:tcPr>
            <w:tcW w:w="1401" w:type="dxa"/>
            <w:vMerge/>
            <w:shd w:val="clear" w:color="auto" w:fill="auto"/>
          </w:tcPr>
          <w:p w14:paraId="704F489E" w14:textId="77777777" w:rsidR="00D06800" w:rsidRPr="006C7D4D" w:rsidRDefault="00D06800" w:rsidP="00D06800"/>
        </w:tc>
        <w:tc>
          <w:tcPr>
            <w:tcW w:w="2418" w:type="dxa"/>
            <w:gridSpan w:val="2"/>
            <w:shd w:val="clear" w:color="auto" w:fill="auto"/>
          </w:tcPr>
          <w:p w14:paraId="2CA1C68B"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54A80C3" w14:textId="77777777" w:rsidR="00D06800" w:rsidRPr="006C7D4D" w:rsidRDefault="00D06800" w:rsidP="00D06800">
            <w:r w:rsidRPr="006C7D4D">
              <w:t>6 April 2020</w:t>
            </w:r>
          </w:p>
        </w:tc>
      </w:tr>
      <w:tr w:rsidR="00D06800" w:rsidRPr="006C7D4D" w14:paraId="71FED3AC" w14:textId="77777777" w:rsidTr="004F5B49">
        <w:tc>
          <w:tcPr>
            <w:tcW w:w="1401" w:type="dxa"/>
            <w:vMerge/>
            <w:shd w:val="clear" w:color="auto" w:fill="auto"/>
          </w:tcPr>
          <w:p w14:paraId="2FC692A2" w14:textId="77777777" w:rsidR="00D06800" w:rsidRPr="006C7D4D" w:rsidRDefault="00D06800" w:rsidP="00D06800"/>
        </w:tc>
        <w:tc>
          <w:tcPr>
            <w:tcW w:w="2418" w:type="dxa"/>
            <w:gridSpan w:val="2"/>
            <w:shd w:val="clear" w:color="auto" w:fill="auto"/>
          </w:tcPr>
          <w:p w14:paraId="6FF42EA9"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3B1AB21" w14:textId="6EB53764" w:rsidR="00D06800" w:rsidRPr="006C7D4D" w:rsidRDefault="00D06800" w:rsidP="00D06800">
            <w:r w:rsidRPr="006C7D4D">
              <w:t>14 April 2020</w:t>
            </w:r>
          </w:p>
        </w:tc>
      </w:tr>
      <w:tr w:rsidR="00D06800" w:rsidRPr="006C7D4D" w14:paraId="2AC49962" w14:textId="77777777" w:rsidTr="004F5B49">
        <w:tc>
          <w:tcPr>
            <w:tcW w:w="1401" w:type="dxa"/>
            <w:vMerge/>
            <w:shd w:val="clear" w:color="auto" w:fill="auto"/>
          </w:tcPr>
          <w:p w14:paraId="580B60A6" w14:textId="77777777" w:rsidR="00D06800" w:rsidRPr="006C7D4D" w:rsidRDefault="00D06800" w:rsidP="00D06800"/>
        </w:tc>
        <w:tc>
          <w:tcPr>
            <w:tcW w:w="2418" w:type="dxa"/>
            <w:gridSpan w:val="2"/>
            <w:shd w:val="clear" w:color="auto" w:fill="auto"/>
          </w:tcPr>
          <w:p w14:paraId="4787A130" w14:textId="77777777" w:rsidR="00D06800" w:rsidRPr="006C7D4D" w:rsidRDefault="00D06800" w:rsidP="00D06800">
            <w:pPr>
              <w:rPr>
                <w:b/>
                <w:i/>
              </w:rPr>
            </w:pPr>
            <w:r w:rsidRPr="006C7D4D">
              <w:rPr>
                <w:b/>
                <w:i/>
              </w:rPr>
              <w:t>Notes</w:t>
            </w:r>
          </w:p>
        </w:tc>
        <w:tc>
          <w:tcPr>
            <w:tcW w:w="11299" w:type="dxa"/>
            <w:gridSpan w:val="7"/>
            <w:shd w:val="clear" w:color="auto" w:fill="auto"/>
          </w:tcPr>
          <w:p w14:paraId="548FC6A5" w14:textId="114A11B7" w:rsidR="00D06800" w:rsidRPr="006C7D4D" w:rsidRDefault="00D06800" w:rsidP="00D06800">
            <w:r w:rsidRPr="006C7D4D">
              <w:t>Pending evaluation at a future session</w:t>
            </w:r>
          </w:p>
        </w:tc>
      </w:tr>
      <w:tr w:rsidR="00D06800" w:rsidRPr="006C7D4D" w14:paraId="585E2E8F" w14:textId="77777777" w:rsidTr="004F5B49">
        <w:tc>
          <w:tcPr>
            <w:tcW w:w="1401" w:type="dxa"/>
            <w:vMerge/>
            <w:shd w:val="clear" w:color="auto" w:fill="auto"/>
          </w:tcPr>
          <w:p w14:paraId="533D1E97" w14:textId="77777777" w:rsidR="00D06800" w:rsidRPr="006C7D4D" w:rsidRDefault="00D06800" w:rsidP="00D06800"/>
        </w:tc>
        <w:tc>
          <w:tcPr>
            <w:tcW w:w="2418" w:type="dxa"/>
            <w:gridSpan w:val="2"/>
            <w:shd w:val="clear" w:color="auto" w:fill="auto"/>
          </w:tcPr>
          <w:p w14:paraId="6ACB6676" w14:textId="77777777" w:rsidR="00D06800" w:rsidRPr="006C7D4D" w:rsidRDefault="00D06800" w:rsidP="00D06800">
            <w:pPr>
              <w:rPr>
                <w:b/>
                <w:i/>
              </w:rPr>
            </w:pPr>
            <w:r w:rsidRPr="006C7D4D">
              <w:rPr>
                <w:b/>
                <w:i/>
              </w:rPr>
              <w:t>Action</w:t>
            </w:r>
          </w:p>
        </w:tc>
        <w:tc>
          <w:tcPr>
            <w:tcW w:w="11299" w:type="dxa"/>
            <w:gridSpan w:val="7"/>
            <w:shd w:val="clear" w:color="auto" w:fill="auto"/>
          </w:tcPr>
          <w:p w14:paraId="1FE2BC4A" w14:textId="77777777" w:rsidR="00D06800" w:rsidRPr="006C7D4D" w:rsidRDefault="00D06800" w:rsidP="00D06800"/>
        </w:tc>
      </w:tr>
      <w:tr w:rsidR="00D06800" w:rsidRPr="006C7D4D" w14:paraId="4BB1A1CB" w14:textId="77777777" w:rsidTr="004F5B49">
        <w:tc>
          <w:tcPr>
            <w:tcW w:w="15118" w:type="dxa"/>
            <w:gridSpan w:val="10"/>
            <w:shd w:val="clear" w:color="auto" w:fill="D9D9D9" w:themeFill="background1" w:themeFillShade="D9"/>
          </w:tcPr>
          <w:p w14:paraId="302D0F53" w14:textId="77777777" w:rsidR="00D06800" w:rsidRPr="006C7D4D" w:rsidRDefault="00D06800" w:rsidP="00D06800"/>
        </w:tc>
      </w:tr>
      <w:tr w:rsidR="00D06800" w:rsidRPr="006C7D4D" w14:paraId="782E28DC" w14:textId="77777777" w:rsidTr="004F5B49">
        <w:trPr>
          <w:trHeight w:val="317"/>
        </w:trPr>
        <w:tc>
          <w:tcPr>
            <w:tcW w:w="1401" w:type="dxa"/>
            <w:vMerge w:val="restart"/>
            <w:shd w:val="clear" w:color="auto" w:fill="auto"/>
          </w:tcPr>
          <w:p w14:paraId="7898BCE3" w14:textId="77777777" w:rsidR="00D06800" w:rsidRPr="006C7D4D" w:rsidRDefault="00D06800" w:rsidP="00D06800">
            <w:pPr>
              <w:rPr>
                <w:b/>
              </w:rPr>
            </w:pPr>
            <w:r w:rsidRPr="006C7D4D">
              <w:rPr>
                <w:b/>
              </w:rPr>
              <w:t>Norway</w:t>
            </w:r>
          </w:p>
        </w:tc>
        <w:tc>
          <w:tcPr>
            <w:tcW w:w="2418" w:type="dxa"/>
            <w:gridSpan w:val="2"/>
            <w:shd w:val="clear" w:color="auto" w:fill="auto"/>
          </w:tcPr>
          <w:p w14:paraId="16934FFF"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C70A31C" w14:textId="77777777" w:rsidR="00D06800" w:rsidRPr="006C7D4D" w:rsidRDefault="00436820" w:rsidP="00D06800">
            <w:hyperlink r:id="rId710" w:history="1">
              <w:r w:rsidR="00D06800" w:rsidRPr="006C7D4D">
                <w:rPr>
                  <w:rStyle w:val="Hyperlink"/>
                </w:rPr>
                <w:t>CCPR/C/NOR/CO/7</w:t>
              </w:r>
            </w:hyperlink>
            <w:r w:rsidR="00D06800" w:rsidRPr="006C7D4D">
              <w:t xml:space="preserve"> (29 March 2018)</w:t>
            </w:r>
          </w:p>
        </w:tc>
      </w:tr>
      <w:tr w:rsidR="00D06800" w:rsidRPr="006C7D4D" w14:paraId="69F00742" w14:textId="77777777" w:rsidTr="004F5B49">
        <w:tc>
          <w:tcPr>
            <w:tcW w:w="1401" w:type="dxa"/>
            <w:vMerge/>
            <w:shd w:val="clear" w:color="auto" w:fill="auto"/>
          </w:tcPr>
          <w:p w14:paraId="1DE268E6" w14:textId="77777777" w:rsidR="00D06800" w:rsidRPr="006C7D4D" w:rsidRDefault="00D06800" w:rsidP="00D06800"/>
        </w:tc>
        <w:tc>
          <w:tcPr>
            <w:tcW w:w="2418" w:type="dxa"/>
            <w:gridSpan w:val="2"/>
            <w:shd w:val="clear" w:color="auto" w:fill="auto"/>
          </w:tcPr>
          <w:p w14:paraId="11DF0577"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3E16BC4" w14:textId="77777777" w:rsidR="00D06800" w:rsidRPr="006C7D4D" w:rsidRDefault="00D06800" w:rsidP="00D06800">
            <w:r w:rsidRPr="006C7D4D">
              <w:t>6 April 2024</w:t>
            </w:r>
          </w:p>
        </w:tc>
      </w:tr>
      <w:tr w:rsidR="00D06800" w:rsidRPr="006C7D4D" w14:paraId="7927EA05" w14:textId="77777777" w:rsidTr="004F5B49">
        <w:tc>
          <w:tcPr>
            <w:tcW w:w="1401" w:type="dxa"/>
            <w:vMerge/>
            <w:shd w:val="clear" w:color="auto" w:fill="auto"/>
          </w:tcPr>
          <w:p w14:paraId="38534CA3" w14:textId="77777777" w:rsidR="00D06800" w:rsidRPr="006C7D4D" w:rsidRDefault="00D06800" w:rsidP="00D06800"/>
        </w:tc>
        <w:tc>
          <w:tcPr>
            <w:tcW w:w="2418" w:type="dxa"/>
            <w:gridSpan w:val="2"/>
            <w:shd w:val="clear" w:color="auto" w:fill="auto"/>
          </w:tcPr>
          <w:p w14:paraId="6EAFE500"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CF11E65" w14:textId="25B03977" w:rsidR="00D06800" w:rsidRPr="006C7D4D" w:rsidRDefault="00D06800" w:rsidP="00D06800">
            <w:r w:rsidRPr="006C7D4D">
              <w:t>LOIPR (as of 5 April 2013)</w:t>
            </w:r>
          </w:p>
        </w:tc>
      </w:tr>
      <w:tr w:rsidR="00D06800" w:rsidRPr="006C7D4D" w14:paraId="736FD2B8" w14:textId="77777777" w:rsidTr="004F5B49">
        <w:tc>
          <w:tcPr>
            <w:tcW w:w="1401" w:type="dxa"/>
            <w:vMerge/>
            <w:shd w:val="clear" w:color="auto" w:fill="auto"/>
          </w:tcPr>
          <w:p w14:paraId="0B49C039" w14:textId="77777777" w:rsidR="00D06800" w:rsidRPr="006C7D4D" w:rsidRDefault="00D06800" w:rsidP="00D06800"/>
        </w:tc>
        <w:tc>
          <w:tcPr>
            <w:tcW w:w="2418" w:type="dxa"/>
            <w:gridSpan w:val="2"/>
            <w:shd w:val="clear" w:color="auto" w:fill="auto"/>
          </w:tcPr>
          <w:p w14:paraId="27600EAB"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B1F864C" w14:textId="77777777" w:rsidR="00D06800" w:rsidRPr="006C7D4D" w:rsidRDefault="00D06800" w:rsidP="00D06800">
            <w:r w:rsidRPr="006C7D4D">
              <w:t>15 (</w:t>
            </w:r>
            <w:r w:rsidRPr="006C7D4D">
              <w:rPr>
                <w:i/>
              </w:rPr>
              <w:t>violence against women</w:t>
            </w:r>
            <w:r w:rsidRPr="006C7D4D">
              <w:t>), 33 (</w:t>
            </w:r>
            <w:r w:rsidRPr="006C7D4D">
              <w:rPr>
                <w:i/>
              </w:rPr>
              <w:t>asylum seekers and non-refoulement</w:t>
            </w:r>
            <w:r w:rsidRPr="006C7D4D">
              <w:t>) and 37 (</w:t>
            </w:r>
            <w:r w:rsidRPr="006C7D4D">
              <w:rPr>
                <w:i/>
              </w:rPr>
              <w:t>rights of indigenous peoples</w:t>
            </w:r>
            <w:r w:rsidRPr="006C7D4D">
              <w:t>)</w:t>
            </w:r>
          </w:p>
        </w:tc>
      </w:tr>
      <w:tr w:rsidR="00D06800" w:rsidRPr="006C7D4D" w14:paraId="4AF92CD1" w14:textId="77777777" w:rsidTr="004F5B49">
        <w:tc>
          <w:tcPr>
            <w:tcW w:w="1401" w:type="dxa"/>
            <w:vMerge/>
            <w:shd w:val="clear" w:color="auto" w:fill="auto"/>
          </w:tcPr>
          <w:p w14:paraId="23F3D721" w14:textId="77777777" w:rsidR="00D06800" w:rsidRPr="006C7D4D" w:rsidRDefault="00D06800" w:rsidP="00D06800"/>
        </w:tc>
        <w:tc>
          <w:tcPr>
            <w:tcW w:w="2418" w:type="dxa"/>
            <w:gridSpan w:val="2"/>
            <w:shd w:val="clear" w:color="auto" w:fill="auto"/>
          </w:tcPr>
          <w:p w14:paraId="5C90D13F"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AB849EF" w14:textId="77777777" w:rsidR="00D06800" w:rsidRPr="006C7D4D" w:rsidRDefault="00D06800" w:rsidP="00D06800">
            <w:r w:rsidRPr="006C7D4D">
              <w:t>6 April 2020</w:t>
            </w:r>
          </w:p>
        </w:tc>
      </w:tr>
      <w:tr w:rsidR="00D06800" w:rsidRPr="006C7D4D" w14:paraId="156BFEF2" w14:textId="77777777" w:rsidTr="004F5B49">
        <w:tc>
          <w:tcPr>
            <w:tcW w:w="1401" w:type="dxa"/>
            <w:vMerge/>
            <w:shd w:val="clear" w:color="auto" w:fill="auto"/>
          </w:tcPr>
          <w:p w14:paraId="54392358" w14:textId="77777777" w:rsidR="00D06800" w:rsidRPr="006C7D4D" w:rsidRDefault="00D06800" w:rsidP="00D06800"/>
        </w:tc>
        <w:tc>
          <w:tcPr>
            <w:tcW w:w="2418" w:type="dxa"/>
            <w:gridSpan w:val="2"/>
            <w:shd w:val="clear" w:color="auto" w:fill="auto"/>
          </w:tcPr>
          <w:p w14:paraId="2F0DC38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5651A677" w14:textId="58CBD82E" w:rsidR="00D06800" w:rsidRPr="006C7D4D" w:rsidRDefault="00D06800" w:rsidP="00D06800">
            <w:r w:rsidRPr="006C7D4D">
              <w:t>20 April 2020</w:t>
            </w:r>
          </w:p>
        </w:tc>
      </w:tr>
      <w:tr w:rsidR="00D06800" w:rsidRPr="006C7D4D" w14:paraId="02F3D31D" w14:textId="77777777" w:rsidTr="004F5B49">
        <w:tc>
          <w:tcPr>
            <w:tcW w:w="1401" w:type="dxa"/>
            <w:vMerge/>
            <w:shd w:val="clear" w:color="auto" w:fill="auto"/>
          </w:tcPr>
          <w:p w14:paraId="6B2049FA" w14:textId="77777777" w:rsidR="00D06800" w:rsidRPr="006C7D4D" w:rsidRDefault="00D06800" w:rsidP="00D06800"/>
        </w:tc>
        <w:tc>
          <w:tcPr>
            <w:tcW w:w="2418" w:type="dxa"/>
            <w:gridSpan w:val="2"/>
            <w:shd w:val="clear" w:color="auto" w:fill="auto"/>
          </w:tcPr>
          <w:p w14:paraId="50C2E146" w14:textId="77777777" w:rsidR="00D06800" w:rsidRPr="006C7D4D" w:rsidRDefault="00D06800" w:rsidP="00D06800">
            <w:pPr>
              <w:rPr>
                <w:b/>
                <w:i/>
              </w:rPr>
            </w:pPr>
            <w:r w:rsidRPr="006C7D4D">
              <w:rPr>
                <w:b/>
                <w:i/>
              </w:rPr>
              <w:t>Notes</w:t>
            </w:r>
          </w:p>
        </w:tc>
        <w:tc>
          <w:tcPr>
            <w:tcW w:w="11299" w:type="dxa"/>
            <w:gridSpan w:val="7"/>
            <w:shd w:val="clear" w:color="auto" w:fill="auto"/>
          </w:tcPr>
          <w:p w14:paraId="114AF05D" w14:textId="70563CE2" w:rsidR="00D06800" w:rsidRPr="006C7D4D" w:rsidRDefault="00D06800" w:rsidP="00D06800">
            <w:r w:rsidRPr="006C7D4D">
              <w:t>Pending evaluation at a future session</w:t>
            </w:r>
          </w:p>
        </w:tc>
      </w:tr>
      <w:tr w:rsidR="00D06800" w:rsidRPr="006C7D4D" w14:paraId="706A34A6" w14:textId="77777777" w:rsidTr="004F5B49">
        <w:tc>
          <w:tcPr>
            <w:tcW w:w="1401" w:type="dxa"/>
            <w:vMerge/>
            <w:shd w:val="clear" w:color="auto" w:fill="auto"/>
          </w:tcPr>
          <w:p w14:paraId="5EF6C345" w14:textId="77777777" w:rsidR="00D06800" w:rsidRPr="006C7D4D" w:rsidRDefault="00D06800" w:rsidP="00D06800"/>
        </w:tc>
        <w:tc>
          <w:tcPr>
            <w:tcW w:w="2418" w:type="dxa"/>
            <w:gridSpan w:val="2"/>
            <w:shd w:val="clear" w:color="auto" w:fill="auto"/>
          </w:tcPr>
          <w:p w14:paraId="3BAE0FB3" w14:textId="77777777" w:rsidR="00D06800" w:rsidRPr="006C7D4D" w:rsidRDefault="00D06800" w:rsidP="00D06800">
            <w:pPr>
              <w:rPr>
                <w:b/>
                <w:i/>
              </w:rPr>
            </w:pPr>
            <w:r w:rsidRPr="006C7D4D">
              <w:rPr>
                <w:b/>
                <w:i/>
              </w:rPr>
              <w:t>Action</w:t>
            </w:r>
          </w:p>
        </w:tc>
        <w:tc>
          <w:tcPr>
            <w:tcW w:w="11299" w:type="dxa"/>
            <w:gridSpan w:val="7"/>
            <w:shd w:val="clear" w:color="auto" w:fill="auto"/>
          </w:tcPr>
          <w:p w14:paraId="6B7486F4" w14:textId="77777777" w:rsidR="00D06800" w:rsidRPr="006C7D4D" w:rsidRDefault="00D06800" w:rsidP="00D06800"/>
        </w:tc>
      </w:tr>
      <w:tr w:rsidR="00D06800" w:rsidRPr="006C7D4D" w14:paraId="61B912E9" w14:textId="77777777" w:rsidTr="004F5B49">
        <w:trPr>
          <w:trHeight w:val="144"/>
        </w:trPr>
        <w:tc>
          <w:tcPr>
            <w:tcW w:w="15118" w:type="dxa"/>
            <w:gridSpan w:val="10"/>
            <w:shd w:val="clear" w:color="auto" w:fill="auto"/>
          </w:tcPr>
          <w:p w14:paraId="3B059F32" w14:textId="77777777" w:rsidR="00D06800" w:rsidRPr="006C7D4D" w:rsidRDefault="00D06800" w:rsidP="00D06800"/>
        </w:tc>
      </w:tr>
      <w:tr w:rsidR="00D06800" w:rsidRPr="006C7D4D" w14:paraId="197AD4F4" w14:textId="77777777" w:rsidTr="004F5B49">
        <w:tc>
          <w:tcPr>
            <w:tcW w:w="15118" w:type="dxa"/>
            <w:gridSpan w:val="10"/>
            <w:shd w:val="clear" w:color="auto" w:fill="D9D9D9" w:themeFill="background1" w:themeFillShade="D9"/>
          </w:tcPr>
          <w:p w14:paraId="231FE402" w14:textId="77777777" w:rsidR="00D06800" w:rsidRPr="006C7D4D" w:rsidRDefault="00D06800" w:rsidP="00D06800">
            <w:pPr>
              <w:rPr>
                <w:sz w:val="30"/>
                <w:szCs w:val="30"/>
              </w:rPr>
            </w:pPr>
            <w:r w:rsidRPr="006C7D4D">
              <w:rPr>
                <w:b/>
                <w:sz w:val="30"/>
                <w:szCs w:val="30"/>
              </w:rPr>
              <w:t>123rd session (2 – 31 July 2018)</w:t>
            </w:r>
          </w:p>
        </w:tc>
      </w:tr>
      <w:tr w:rsidR="00D06800" w:rsidRPr="006C7D4D" w14:paraId="1BC4E2D8" w14:textId="77777777" w:rsidTr="004F5B49">
        <w:trPr>
          <w:trHeight w:val="317"/>
        </w:trPr>
        <w:tc>
          <w:tcPr>
            <w:tcW w:w="1401" w:type="dxa"/>
            <w:vMerge w:val="restart"/>
            <w:shd w:val="clear" w:color="auto" w:fill="auto"/>
          </w:tcPr>
          <w:p w14:paraId="18485F46" w14:textId="77777777" w:rsidR="00D06800" w:rsidRPr="006C7D4D" w:rsidRDefault="00D06800" w:rsidP="00D06800">
            <w:pPr>
              <w:rPr>
                <w:b/>
              </w:rPr>
            </w:pPr>
            <w:r w:rsidRPr="006C7D4D">
              <w:rPr>
                <w:b/>
              </w:rPr>
              <w:t>Algeria</w:t>
            </w:r>
          </w:p>
        </w:tc>
        <w:tc>
          <w:tcPr>
            <w:tcW w:w="2418" w:type="dxa"/>
            <w:gridSpan w:val="2"/>
            <w:shd w:val="clear" w:color="auto" w:fill="auto"/>
          </w:tcPr>
          <w:p w14:paraId="2B7BB09C"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433322A5" w14:textId="5689111A" w:rsidR="00D06800" w:rsidRPr="006C7D4D" w:rsidRDefault="00436820" w:rsidP="00D06800">
            <w:hyperlink r:id="rId711" w:history="1">
              <w:r w:rsidR="00D06800" w:rsidRPr="006C7D4D">
                <w:rPr>
                  <w:rStyle w:val="Hyperlink"/>
                </w:rPr>
                <w:t>CCPR/C/DZA/CO/4</w:t>
              </w:r>
            </w:hyperlink>
            <w:r w:rsidR="00D06800" w:rsidRPr="006C7D4D">
              <w:t xml:space="preserve"> (20 July 2018)</w:t>
            </w:r>
          </w:p>
        </w:tc>
      </w:tr>
      <w:tr w:rsidR="00D06800" w:rsidRPr="006C7D4D" w14:paraId="1D0DF30E" w14:textId="77777777" w:rsidTr="004F5B49">
        <w:tc>
          <w:tcPr>
            <w:tcW w:w="1401" w:type="dxa"/>
            <w:vMerge/>
            <w:shd w:val="clear" w:color="auto" w:fill="auto"/>
          </w:tcPr>
          <w:p w14:paraId="6B3F3635" w14:textId="77777777" w:rsidR="00D06800" w:rsidRPr="006C7D4D" w:rsidRDefault="00D06800" w:rsidP="00D06800"/>
        </w:tc>
        <w:tc>
          <w:tcPr>
            <w:tcW w:w="2418" w:type="dxa"/>
            <w:gridSpan w:val="2"/>
            <w:shd w:val="clear" w:color="auto" w:fill="auto"/>
          </w:tcPr>
          <w:p w14:paraId="730F82DE"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51C62FA" w14:textId="77777777" w:rsidR="00D06800" w:rsidRPr="006C7D4D" w:rsidRDefault="00D06800" w:rsidP="00D06800">
            <w:pPr>
              <w:pStyle w:val="Default"/>
              <w:rPr>
                <w:sz w:val="22"/>
                <w:szCs w:val="22"/>
              </w:rPr>
            </w:pPr>
            <w:r w:rsidRPr="006C7D4D">
              <w:rPr>
                <w:sz w:val="22"/>
                <w:szCs w:val="22"/>
              </w:rPr>
              <w:t>27 July 2022</w:t>
            </w:r>
          </w:p>
        </w:tc>
      </w:tr>
      <w:tr w:rsidR="00D06800" w:rsidRPr="006C7D4D" w14:paraId="5A191AFF" w14:textId="77777777" w:rsidTr="004F5B49">
        <w:tc>
          <w:tcPr>
            <w:tcW w:w="1401" w:type="dxa"/>
            <w:vMerge/>
            <w:shd w:val="clear" w:color="auto" w:fill="auto"/>
          </w:tcPr>
          <w:p w14:paraId="3B321895" w14:textId="77777777" w:rsidR="00D06800" w:rsidRPr="006C7D4D" w:rsidRDefault="00D06800" w:rsidP="00D06800"/>
        </w:tc>
        <w:tc>
          <w:tcPr>
            <w:tcW w:w="2418" w:type="dxa"/>
            <w:gridSpan w:val="2"/>
            <w:shd w:val="clear" w:color="auto" w:fill="auto"/>
          </w:tcPr>
          <w:p w14:paraId="0BE5E453"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D74EF9D" w14:textId="77777777" w:rsidR="00D06800" w:rsidRPr="006C7D4D" w:rsidRDefault="00D06800" w:rsidP="00D06800">
            <w:r w:rsidRPr="006C7D4D">
              <w:t>N/A</w:t>
            </w:r>
          </w:p>
        </w:tc>
      </w:tr>
      <w:tr w:rsidR="00D06800" w:rsidRPr="006C7D4D" w14:paraId="262F7A11" w14:textId="77777777" w:rsidTr="004F5B49">
        <w:tc>
          <w:tcPr>
            <w:tcW w:w="1401" w:type="dxa"/>
            <w:vMerge/>
            <w:shd w:val="clear" w:color="auto" w:fill="auto"/>
          </w:tcPr>
          <w:p w14:paraId="102D94FC" w14:textId="77777777" w:rsidR="00D06800" w:rsidRPr="006C7D4D" w:rsidRDefault="00D06800" w:rsidP="00D06800"/>
        </w:tc>
        <w:tc>
          <w:tcPr>
            <w:tcW w:w="2418" w:type="dxa"/>
            <w:gridSpan w:val="2"/>
            <w:shd w:val="clear" w:color="auto" w:fill="auto"/>
          </w:tcPr>
          <w:p w14:paraId="3FB9540D"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43DA3BA8" w14:textId="43B48742" w:rsidR="00D06800" w:rsidRPr="006C7D4D" w:rsidRDefault="00D06800" w:rsidP="00D06800">
            <w:pPr>
              <w:rPr>
                <w:lang w:val="en-GB"/>
              </w:rPr>
            </w:pPr>
            <w:r w:rsidRPr="006C7D4D">
              <w:rPr>
                <w:lang w:val="en-GB"/>
              </w:rPr>
              <w:t>30 (</w:t>
            </w:r>
            <w:r w:rsidRPr="006C7D4D">
              <w:rPr>
                <w:i/>
                <w:lang w:val="en-GB"/>
              </w:rPr>
              <w:t>enforced disappearance</w:t>
            </w:r>
            <w:r w:rsidRPr="006C7D4D">
              <w:rPr>
                <w:lang w:val="en-GB"/>
              </w:rPr>
              <w:t>), 38 (</w:t>
            </w:r>
            <w:r w:rsidRPr="006C7D4D">
              <w:rPr>
                <w:i/>
                <w:lang w:val="en-GB"/>
              </w:rPr>
              <w:t>refugees, asylum seekers and migrants</w:t>
            </w:r>
            <w:r w:rsidRPr="006C7D4D">
              <w:rPr>
                <w:lang w:val="en-GB"/>
              </w:rPr>
              <w:t>) and 46 (</w:t>
            </w:r>
            <w:r w:rsidRPr="006C7D4D">
              <w:rPr>
                <w:i/>
                <w:lang w:val="en-GB"/>
              </w:rPr>
              <w:t>right to peaceful assembly</w:t>
            </w:r>
            <w:r w:rsidRPr="006C7D4D">
              <w:rPr>
                <w:lang w:val="en-GB"/>
              </w:rPr>
              <w:t>)</w:t>
            </w:r>
          </w:p>
        </w:tc>
      </w:tr>
      <w:tr w:rsidR="00D06800" w:rsidRPr="006C7D4D" w14:paraId="6C0F5F6B" w14:textId="77777777" w:rsidTr="004F5B49">
        <w:tc>
          <w:tcPr>
            <w:tcW w:w="1401" w:type="dxa"/>
            <w:vMerge/>
            <w:shd w:val="clear" w:color="auto" w:fill="auto"/>
          </w:tcPr>
          <w:p w14:paraId="066AB672" w14:textId="77777777" w:rsidR="00D06800" w:rsidRPr="006C7D4D" w:rsidRDefault="00D06800" w:rsidP="00D06800">
            <w:pPr>
              <w:rPr>
                <w:lang w:val="en-GB"/>
              </w:rPr>
            </w:pPr>
          </w:p>
        </w:tc>
        <w:tc>
          <w:tcPr>
            <w:tcW w:w="2418" w:type="dxa"/>
            <w:gridSpan w:val="2"/>
            <w:shd w:val="clear" w:color="auto" w:fill="auto"/>
          </w:tcPr>
          <w:p w14:paraId="46E5E5D7"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CAF4C4F" w14:textId="77777777" w:rsidR="00D06800" w:rsidRPr="006C7D4D" w:rsidRDefault="00D06800" w:rsidP="00D06800">
            <w:r w:rsidRPr="006C7D4D">
              <w:t>27 July 2020</w:t>
            </w:r>
          </w:p>
        </w:tc>
      </w:tr>
      <w:tr w:rsidR="00D06800" w:rsidRPr="006C7D4D" w14:paraId="021E2CC3" w14:textId="77777777" w:rsidTr="004F5B49">
        <w:tc>
          <w:tcPr>
            <w:tcW w:w="1401" w:type="dxa"/>
            <w:vMerge/>
            <w:shd w:val="clear" w:color="auto" w:fill="auto"/>
          </w:tcPr>
          <w:p w14:paraId="24CC7B4B" w14:textId="77777777" w:rsidR="00D06800" w:rsidRPr="006C7D4D" w:rsidRDefault="00D06800" w:rsidP="00D06800"/>
        </w:tc>
        <w:tc>
          <w:tcPr>
            <w:tcW w:w="2418" w:type="dxa"/>
            <w:gridSpan w:val="2"/>
            <w:shd w:val="clear" w:color="auto" w:fill="auto"/>
          </w:tcPr>
          <w:p w14:paraId="53A2A39E"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EC40C71" w14:textId="4442CB6D" w:rsidR="00D06800" w:rsidRPr="006C7D4D" w:rsidRDefault="00D06800" w:rsidP="00D06800">
            <w:r w:rsidRPr="006C7D4D">
              <w:t>24 June 2021</w:t>
            </w:r>
          </w:p>
        </w:tc>
      </w:tr>
      <w:tr w:rsidR="00D06800" w:rsidRPr="006C7D4D" w14:paraId="5DB5F9B1" w14:textId="77777777" w:rsidTr="004F5B49">
        <w:tc>
          <w:tcPr>
            <w:tcW w:w="1401" w:type="dxa"/>
            <w:vMerge/>
            <w:shd w:val="clear" w:color="auto" w:fill="auto"/>
          </w:tcPr>
          <w:p w14:paraId="5AA7E2EB" w14:textId="77777777" w:rsidR="00D06800" w:rsidRPr="006C7D4D" w:rsidRDefault="00D06800" w:rsidP="00D06800"/>
        </w:tc>
        <w:tc>
          <w:tcPr>
            <w:tcW w:w="2418" w:type="dxa"/>
            <w:gridSpan w:val="2"/>
            <w:shd w:val="clear" w:color="auto" w:fill="auto"/>
          </w:tcPr>
          <w:p w14:paraId="75B94669" w14:textId="77777777" w:rsidR="00D06800" w:rsidRPr="006C7D4D" w:rsidRDefault="00D06800" w:rsidP="00D06800">
            <w:pPr>
              <w:rPr>
                <w:b/>
                <w:i/>
              </w:rPr>
            </w:pPr>
            <w:r w:rsidRPr="006C7D4D">
              <w:rPr>
                <w:b/>
                <w:i/>
              </w:rPr>
              <w:t>Notes</w:t>
            </w:r>
          </w:p>
        </w:tc>
        <w:tc>
          <w:tcPr>
            <w:tcW w:w="11299" w:type="dxa"/>
            <w:gridSpan w:val="7"/>
            <w:shd w:val="clear" w:color="auto" w:fill="auto"/>
          </w:tcPr>
          <w:p w14:paraId="583EA1FF" w14:textId="252B6BD4" w:rsidR="00D06800" w:rsidRPr="006C7D4D" w:rsidRDefault="00436820" w:rsidP="00D06800">
            <w:hyperlink r:id="rId712" w:history="1">
              <w:r w:rsidR="00D06800" w:rsidRPr="006C7D4D">
                <w:rPr>
                  <w:rStyle w:val="Hyperlink"/>
                </w:rPr>
                <w:t>Reminder dated 26 April 2021</w:t>
              </w:r>
            </w:hyperlink>
            <w:r w:rsidR="00D06800" w:rsidRPr="006C7D4D">
              <w:t xml:space="preserve"> (deadline: 28 June 2021)</w:t>
            </w:r>
          </w:p>
          <w:p w14:paraId="25B2F6E2" w14:textId="24BD6A7C" w:rsidR="00D06800" w:rsidRPr="006C7D4D" w:rsidRDefault="00D06800" w:rsidP="00D06800">
            <w:r w:rsidRPr="006C7D4D">
              <w:t>Pending evaluation at a future session</w:t>
            </w:r>
          </w:p>
        </w:tc>
      </w:tr>
      <w:tr w:rsidR="00D06800" w:rsidRPr="006C7D4D" w14:paraId="5340B98A" w14:textId="77777777" w:rsidTr="004F5B49">
        <w:tc>
          <w:tcPr>
            <w:tcW w:w="1401" w:type="dxa"/>
            <w:vMerge/>
            <w:shd w:val="clear" w:color="auto" w:fill="auto"/>
          </w:tcPr>
          <w:p w14:paraId="2938E0FB" w14:textId="77777777" w:rsidR="00D06800" w:rsidRPr="006C7D4D" w:rsidRDefault="00D06800" w:rsidP="00D06800"/>
        </w:tc>
        <w:tc>
          <w:tcPr>
            <w:tcW w:w="2418" w:type="dxa"/>
            <w:gridSpan w:val="2"/>
            <w:shd w:val="clear" w:color="auto" w:fill="auto"/>
          </w:tcPr>
          <w:p w14:paraId="061BC352" w14:textId="77777777" w:rsidR="00D06800" w:rsidRPr="006C7D4D" w:rsidRDefault="00D06800" w:rsidP="00D06800">
            <w:pPr>
              <w:rPr>
                <w:b/>
                <w:i/>
              </w:rPr>
            </w:pPr>
            <w:r w:rsidRPr="006C7D4D">
              <w:rPr>
                <w:b/>
                <w:i/>
              </w:rPr>
              <w:t>Action</w:t>
            </w:r>
          </w:p>
        </w:tc>
        <w:tc>
          <w:tcPr>
            <w:tcW w:w="11299" w:type="dxa"/>
            <w:gridSpan w:val="7"/>
            <w:shd w:val="clear" w:color="auto" w:fill="auto"/>
          </w:tcPr>
          <w:p w14:paraId="70930556" w14:textId="77777777" w:rsidR="00D06800" w:rsidRPr="006C7D4D" w:rsidRDefault="00D06800" w:rsidP="00D06800"/>
        </w:tc>
      </w:tr>
      <w:tr w:rsidR="00D06800" w:rsidRPr="006C7D4D" w14:paraId="06C6AF93" w14:textId="77777777" w:rsidTr="004F5B49">
        <w:tc>
          <w:tcPr>
            <w:tcW w:w="15118" w:type="dxa"/>
            <w:gridSpan w:val="10"/>
            <w:shd w:val="clear" w:color="auto" w:fill="D9D9D9" w:themeFill="background1" w:themeFillShade="D9"/>
          </w:tcPr>
          <w:p w14:paraId="0D5EBEB4" w14:textId="77777777" w:rsidR="00D06800" w:rsidRPr="006C7D4D" w:rsidRDefault="00D06800" w:rsidP="00D06800"/>
        </w:tc>
      </w:tr>
      <w:tr w:rsidR="00D06800" w:rsidRPr="006C7D4D" w14:paraId="5E0CC2CD" w14:textId="77777777" w:rsidTr="004F5B49">
        <w:trPr>
          <w:trHeight w:val="317"/>
        </w:trPr>
        <w:tc>
          <w:tcPr>
            <w:tcW w:w="1401" w:type="dxa"/>
            <w:vMerge w:val="restart"/>
            <w:shd w:val="clear" w:color="auto" w:fill="auto"/>
          </w:tcPr>
          <w:p w14:paraId="751AC25D" w14:textId="77777777" w:rsidR="00D06800" w:rsidRPr="006C7D4D" w:rsidRDefault="00D06800" w:rsidP="00D06800">
            <w:pPr>
              <w:rPr>
                <w:b/>
              </w:rPr>
            </w:pPr>
            <w:r w:rsidRPr="006C7D4D">
              <w:rPr>
                <w:b/>
              </w:rPr>
              <w:t>Bahrain</w:t>
            </w:r>
          </w:p>
        </w:tc>
        <w:tc>
          <w:tcPr>
            <w:tcW w:w="2418" w:type="dxa"/>
            <w:gridSpan w:val="2"/>
            <w:shd w:val="clear" w:color="auto" w:fill="auto"/>
          </w:tcPr>
          <w:p w14:paraId="1E9F64D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3EB89A7" w14:textId="1FF2013D" w:rsidR="00D06800" w:rsidRPr="006C7D4D" w:rsidRDefault="00436820" w:rsidP="00D06800">
            <w:hyperlink r:id="rId713" w:history="1">
              <w:r w:rsidR="00D06800" w:rsidRPr="006C7D4D">
                <w:rPr>
                  <w:rStyle w:val="Hyperlink"/>
                </w:rPr>
                <w:t>CCPR/C/BHR/CO/1</w:t>
              </w:r>
            </w:hyperlink>
            <w:r w:rsidR="00D06800" w:rsidRPr="006C7D4D">
              <w:t xml:space="preserve"> (19 July 2018)</w:t>
            </w:r>
          </w:p>
        </w:tc>
      </w:tr>
      <w:tr w:rsidR="00D06800" w:rsidRPr="006C7D4D" w14:paraId="4027AD2F" w14:textId="77777777" w:rsidTr="004F5B49">
        <w:tc>
          <w:tcPr>
            <w:tcW w:w="1401" w:type="dxa"/>
            <w:vMerge/>
            <w:shd w:val="clear" w:color="auto" w:fill="auto"/>
          </w:tcPr>
          <w:p w14:paraId="2A9A2B55" w14:textId="77777777" w:rsidR="00D06800" w:rsidRPr="006C7D4D" w:rsidRDefault="00D06800" w:rsidP="00D06800"/>
        </w:tc>
        <w:tc>
          <w:tcPr>
            <w:tcW w:w="2418" w:type="dxa"/>
            <w:gridSpan w:val="2"/>
            <w:shd w:val="clear" w:color="auto" w:fill="auto"/>
          </w:tcPr>
          <w:p w14:paraId="777D3531"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96E866C" w14:textId="77777777" w:rsidR="00D06800" w:rsidRPr="006C7D4D" w:rsidRDefault="00D06800" w:rsidP="00D06800">
            <w:pPr>
              <w:pStyle w:val="Default"/>
              <w:rPr>
                <w:sz w:val="22"/>
                <w:szCs w:val="22"/>
              </w:rPr>
            </w:pPr>
            <w:r w:rsidRPr="006C7D4D">
              <w:rPr>
                <w:sz w:val="22"/>
                <w:szCs w:val="22"/>
              </w:rPr>
              <w:t>27 July 2022</w:t>
            </w:r>
          </w:p>
        </w:tc>
      </w:tr>
      <w:tr w:rsidR="00D06800" w:rsidRPr="006C7D4D" w14:paraId="445A5D81" w14:textId="77777777" w:rsidTr="004F5B49">
        <w:tc>
          <w:tcPr>
            <w:tcW w:w="1401" w:type="dxa"/>
            <w:vMerge/>
            <w:shd w:val="clear" w:color="auto" w:fill="auto"/>
          </w:tcPr>
          <w:p w14:paraId="4D2BB6A5" w14:textId="77777777" w:rsidR="00D06800" w:rsidRPr="006C7D4D" w:rsidRDefault="00D06800" w:rsidP="00D06800"/>
        </w:tc>
        <w:tc>
          <w:tcPr>
            <w:tcW w:w="2418" w:type="dxa"/>
            <w:gridSpan w:val="2"/>
            <w:shd w:val="clear" w:color="auto" w:fill="auto"/>
          </w:tcPr>
          <w:p w14:paraId="210AB83A" w14:textId="77777777" w:rsidR="00D06800" w:rsidRPr="006C7D4D" w:rsidRDefault="00D06800" w:rsidP="00D06800">
            <w:pPr>
              <w:rPr>
                <w:b/>
                <w:i/>
              </w:rPr>
            </w:pPr>
            <w:r w:rsidRPr="006C7D4D">
              <w:rPr>
                <w:b/>
                <w:i/>
              </w:rPr>
              <w:t>LOIPR status</w:t>
            </w:r>
          </w:p>
        </w:tc>
        <w:tc>
          <w:tcPr>
            <w:tcW w:w="11299" w:type="dxa"/>
            <w:gridSpan w:val="7"/>
            <w:shd w:val="clear" w:color="auto" w:fill="auto"/>
          </w:tcPr>
          <w:p w14:paraId="334A4C35" w14:textId="77777777" w:rsidR="00D06800" w:rsidRPr="006C7D4D" w:rsidRDefault="00D06800" w:rsidP="00D06800">
            <w:r w:rsidRPr="006C7D4D">
              <w:t>N/A</w:t>
            </w:r>
          </w:p>
        </w:tc>
      </w:tr>
      <w:tr w:rsidR="00D06800" w:rsidRPr="006C7D4D" w14:paraId="2C317210" w14:textId="77777777" w:rsidTr="004F5B49">
        <w:tc>
          <w:tcPr>
            <w:tcW w:w="1401" w:type="dxa"/>
            <w:vMerge/>
            <w:shd w:val="clear" w:color="auto" w:fill="auto"/>
          </w:tcPr>
          <w:p w14:paraId="59C1E5F1" w14:textId="77777777" w:rsidR="00D06800" w:rsidRPr="006C7D4D" w:rsidRDefault="00D06800" w:rsidP="00D06800"/>
        </w:tc>
        <w:tc>
          <w:tcPr>
            <w:tcW w:w="2418" w:type="dxa"/>
            <w:gridSpan w:val="2"/>
            <w:shd w:val="clear" w:color="auto" w:fill="auto"/>
          </w:tcPr>
          <w:p w14:paraId="7E9F44B6"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3F1BE51D" w14:textId="385C26FA" w:rsidR="00D06800" w:rsidRPr="006C7D4D" w:rsidRDefault="00D06800" w:rsidP="00D06800">
            <w:r w:rsidRPr="006C7D4D">
              <w:rPr>
                <w:bCs/>
              </w:rPr>
              <w:t>13 (</w:t>
            </w:r>
            <w:r w:rsidRPr="006C7D4D">
              <w:rPr>
                <w:bCs/>
                <w:i/>
              </w:rPr>
              <w:t>military tribunals</w:t>
            </w:r>
            <w:r w:rsidRPr="006C7D4D">
              <w:rPr>
                <w:bCs/>
              </w:rPr>
              <w:t>), 31 (</w:t>
            </w:r>
            <w:r w:rsidRPr="006C7D4D">
              <w:rPr>
                <w:bCs/>
                <w:i/>
              </w:rPr>
              <w:t>death penalty</w:t>
            </w:r>
            <w:r w:rsidRPr="006C7D4D">
              <w:rPr>
                <w:bCs/>
              </w:rPr>
              <w:t>) and 53 (</w:t>
            </w:r>
            <w:r w:rsidRPr="006C7D4D">
              <w:rPr>
                <w:bCs/>
                <w:i/>
              </w:rPr>
              <w:t>freedom of expression</w:t>
            </w:r>
            <w:r w:rsidRPr="006C7D4D">
              <w:rPr>
                <w:bCs/>
              </w:rPr>
              <w:t>)</w:t>
            </w:r>
          </w:p>
        </w:tc>
      </w:tr>
      <w:tr w:rsidR="00D06800" w:rsidRPr="006C7D4D" w14:paraId="42C9D457" w14:textId="77777777" w:rsidTr="004F5B49">
        <w:tc>
          <w:tcPr>
            <w:tcW w:w="1401" w:type="dxa"/>
            <w:vMerge/>
            <w:shd w:val="clear" w:color="auto" w:fill="auto"/>
          </w:tcPr>
          <w:p w14:paraId="7FF19232" w14:textId="77777777" w:rsidR="00D06800" w:rsidRPr="006C7D4D" w:rsidRDefault="00D06800" w:rsidP="00D06800"/>
        </w:tc>
        <w:tc>
          <w:tcPr>
            <w:tcW w:w="2418" w:type="dxa"/>
            <w:gridSpan w:val="2"/>
            <w:shd w:val="clear" w:color="auto" w:fill="auto"/>
          </w:tcPr>
          <w:p w14:paraId="718285D1"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3754944B" w14:textId="59750277" w:rsidR="00D06800" w:rsidRPr="006C7D4D" w:rsidRDefault="00D06800" w:rsidP="00D06800">
            <w:r w:rsidRPr="006C7D4D">
              <w:t>27 July 2020</w:t>
            </w:r>
          </w:p>
        </w:tc>
      </w:tr>
      <w:tr w:rsidR="00D06800" w:rsidRPr="006C7D4D" w14:paraId="7A262A88" w14:textId="77777777" w:rsidTr="004F5B49">
        <w:trPr>
          <w:trHeight w:val="70"/>
        </w:trPr>
        <w:tc>
          <w:tcPr>
            <w:tcW w:w="1401" w:type="dxa"/>
            <w:vMerge/>
            <w:shd w:val="clear" w:color="auto" w:fill="auto"/>
          </w:tcPr>
          <w:p w14:paraId="53E3F84D" w14:textId="77777777" w:rsidR="00D06800" w:rsidRPr="006C7D4D" w:rsidRDefault="00D06800" w:rsidP="00D06800"/>
        </w:tc>
        <w:tc>
          <w:tcPr>
            <w:tcW w:w="2418" w:type="dxa"/>
            <w:gridSpan w:val="2"/>
            <w:shd w:val="clear" w:color="auto" w:fill="auto"/>
          </w:tcPr>
          <w:p w14:paraId="6BB994FC"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5F54DE96" w14:textId="50701D13" w:rsidR="00D06800" w:rsidRPr="006C7D4D" w:rsidRDefault="00D06800" w:rsidP="00D06800">
            <w:r w:rsidRPr="006C7D4D">
              <w:t>14 June 2021</w:t>
            </w:r>
          </w:p>
          <w:p w14:paraId="077A4E9A" w14:textId="6492AA1F" w:rsidR="00D06800" w:rsidRPr="006C7D4D" w:rsidRDefault="00D06800" w:rsidP="00D06800"/>
        </w:tc>
      </w:tr>
      <w:tr w:rsidR="00D06800" w:rsidRPr="006C7D4D" w14:paraId="5CDC8ED1" w14:textId="77777777" w:rsidTr="004F5B49">
        <w:tc>
          <w:tcPr>
            <w:tcW w:w="1401" w:type="dxa"/>
            <w:vMerge/>
            <w:shd w:val="clear" w:color="auto" w:fill="auto"/>
          </w:tcPr>
          <w:p w14:paraId="253A9347" w14:textId="77777777" w:rsidR="00D06800" w:rsidRPr="006C7D4D" w:rsidRDefault="00D06800" w:rsidP="00D06800"/>
        </w:tc>
        <w:tc>
          <w:tcPr>
            <w:tcW w:w="2418" w:type="dxa"/>
            <w:gridSpan w:val="2"/>
            <w:shd w:val="clear" w:color="auto" w:fill="auto"/>
          </w:tcPr>
          <w:p w14:paraId="5330C59C" w14:textId="77777777" w:rsidR="00D06800" w:rsidRPr="006C7D4D" w:rsidRDefault="00D06800" w:rsidP="00D06800">
            <w:pPr>
              <w:rPr>
                <w:b/>
                <w:i/>
              </w:rPr>
            </w:pPr>
            <w:r w:rsidRPr="006C7D4D">
              <w:rPr>
                <w:b/>
                <w:i/>
              </w:rPr>
              <w:t>Notes</w:t>
            </w:r>
          </w:p>
        </w:tc>
        <w:tc>
          <w:tcPr>
            <w:tcW w:w="11299" w:type="dxa"/>
            <w:gridSpan w:val="7"/>
            <w:shd w:val="clear" w:color="auto" w:fill="auto"/>
          </w:tcPr>
          <w:p w14:paraId="110C70A0" w14:textId="77777777" w:rsidR="00D06800" w:rsidRPr="006C7D4D" w:rsidRDefault="00436820" w:rsidP="00D06800">
            <w:hyperlink r:id="rId714" w:history="1">
              <w:r w:rsidR="00D06800" w:rsidRPr="006C7D4D">
                <w:rPr>
                  <w:rStyle w:val="Hyperlink"/>
                </w:rPr>
                <w:t>Reminder dated 26 April 2021</w:t>
              </w:r>
            </w:hyperlink>
            <w:r w:rsidR="00D06800" w:rsidRPr="006C7D4D">
              <w:t xml:space="preserve"> (deadline: 28 June 2021)</w:t>
            </w:r>
          </w:p>
          <w:p w14:paraId="29026B56" w14:textId="1A8DC197" w:rsidR="00D06800" w:rsidRPr="006C7D4D" w:rsidRDefault="00D06800" w:rsidP="00D06800">
            <w:r w:rsidRPr="006C7D4D">
              <w:t>Pending evaluation at a future session</w:t>
            </w:r>
          </w:p>
        </w:tc>
      </w:tr>
      <w:tr w:rsidR="00D06800" w:rsidRPr="006C7D4D" w14:paraId="34C99E02" w14:textId="77777777" w:rsidTr="004F5B49">
        <w:tc>
          <w:tcPr>
            <w:tcW w:w="1401" w:type="dxa"/>
            <w:vMerge/>
            <w:shd w:val="clear" w:color="auto" w:fill="auto"/>
          </w:tcPr>
          <w:p w14:paraId="145FDA32" w14:textId="77777777" w:rsidR="00D06800" w:rsidRPr="006C7D4D" w:rsidRDefault="00D06800" w:rsidP="00D06800"/>
        </w:tc>
        <w:tc>
          <w:tcPr>
            <w:tcW w:w="2418" w:type="dxa"/>
            <w:gridSpan w:val="2"/>
            <w:shd w:val="clear" w:color="auto" w:fill="auto"/>
          </w:tcPr>
          <w:p w14:paraId="3C4263B7" w14:textId="77777777" w:rsidR="00D06800" w:rsidRPr="006C7D4D" w:rsidRDefault="00D06800" w:rsidP="00D06800">
            <w:pPr>
              <w:rPr>
                <w:b/>
                <w:i/>
              </w:rPr>
            </w:pPr>
            <w:r w:rsidRPr="006C7D4D">
              <w:rPr>
                <w:b/>
                <w:i/>
              </w:rPr>
              <w:t>Action</w:t>
            </w:r>
          </w:p>
        </w:tc>
        <w:tc>
          <w:tcPr>
            <w:tcW w:w="11299" w:type="dxa"/>
            <w:gridSpan w:val="7"/>
            <w:shd w:val="clear" w:color="auto" w:fill="auto"/>
          </w:tcPr>
          <w:p w14:paraId="23274688" w14:textId="5DC521AB" w:rsidR="00D06800" w:rsidRPr="006C7D4D" w:rsidRDefault="00D06800" w:rsidP="00D06800"/>
        </w:tc>
      </w:tr>
      <w:tr w:rsidR="00D06800" w:rsidRPr="006C7D4D" w14:paraId="6C3D17FD" w14:textId="77777777" w:rsidTr="004F5B49">
        <w:tc>
          <w:tcPr>
            <w:tcW w:w="15118" w:type="dxa"/>
            <w:gridSpan w:val="10"/>
            <w:shd w:val="clear" w:color="auto" w:fill="D9D9D9" w:themeFill="background1" w:themeFillShade="D9"/>
          </w:tcPr>
          <w:p w14:paraId="2ED2E8E3" w14:textId="77777777" w:rsidR="00D06800" w:rsidRPr="006C7D4D" w:rsidRDefault="00D06800" w:rsidP="00D06800"/>
        </w:tc>
      </w:tr>
      <w:tr w:rsidR="00D06800" w:rsidRPr="006C7D4D" w14:paraId="2931A2C9" w14:textId="77777777" w:rsidTr="004F5B49">
        <w:trPr>
          <w:trHeight w:val="317"/>
        </w:trPr>
        <w:tc>
          <w:tcPr>
            <w:tcW w:w="1401" w:type="dxa"/>
            <w:vMerge w:val="restart"/>
            <w:shd w:val="clear" w:color="auto" w:fill="auto"/>
          </w:tcPr>
          <w:p w14:paraId="35BF7AF5" w14:textId="77777777" w:rsidR="00D06800" w:rsidRPr="006C7D4D" w:rsidRDefault="00D06800" w:rsidP="00D06800">
            <w:pPr>
              <w:rPr>
                <w:b/>
              </w:rPr>
            </w:pPr>
            <w:r w:rsidRPr="006C7D4D">
              <w:rPr>
                <w:b/>
              </w:rPr>
              <w:t>Lao Peoples Democratic Republic</w:t>
            </w:r>
          </w:p>
        </w:tc>
        <w:tc>
          <w:tcPr>
            <w:tcW w:w="2418" w:type="dxa"/>
            <w:gridSpan w:val="2"/>
            <w:shd w:val="clear" w:color="auto" w:fill="auto"/>
          </w:tcPr>
          <w:p w14:paraId="0DDCE6BE"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E8CC36A" w14:textId="5AAC6BB0" w:rsidR="00D06800" w:rsidRPr="006C7D4D" w:rsidRDefault="00436820" w:rsidP="00D06800">
            <w:hyperlink r:id="rId715" w:history="1">
              <w:r w:rsidR="00D06800" w:rsidRPr="006C7D4D">
                <w:rPr>
                  <w:rStyle w:val="Hyperlink"/>
                </w:rPr>
                <w:t>CCPR/C/LAO/CO/1</w:t>
              </w:r>
            </w:hyperlink>
            <w:r w:rsidR="00D06800" w:rsidRPr="006C7D4D">
              <w:t xml:space="preserve"> (23 July 2018)</w:t>
            </w:r>
          </w:p>
        </w:tc>
      </w:tr>
      <w:tr w:rsidR="00D06800" w:rsidRPr="006C7D4D" w14:paraId="7C700792" w14:textId="77777777" w:rsidTr="004F5B49">
        <w:tc>
          <w:tcPr>
            <w:tcW w:w="1401" w:type="dxa"/>
            <w:vMerge/>
            <w:shd w:val="clear" w:color="auto" w:fill="auto"/>
          </w:tcPr>
          <w:p w14:paraId="703EB46F" w14:textId="77777777" w:rsidR="00D06800" w:rsidRPr="006C7D4D" w:rsidRDefault="00D06800" w:rsidP="00D06800"/>
        </w:tc>
        <w:tc>
          <w:tcPr>
            <w:tcW w:w="2418" w:type="dxa"/>
            <w:gridSpan w:val="2"/>
            <w:shd w:val="clear" w:color="auto" w:fill="auto"/>
          </w:tcPr>
          <w:p w14:paraId="309D081A"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34C9801" w14:textId="77777777" w:rsidR="00D06800" w:rsidRPr="006C7D4D" w:rsidRDefault="00D06800" w:rsidP="00D06800">
            <w:pPr>
              <w:pStyle w:val="Default"/>
              <w:rPr>
                <w:sz w:val="22"/>
                <w:szCs w:val="22"/>
              </w:rPr>
            </w:pPr>
            <w:r w:rsidRPr="006C7D4D">
              <w:rPr>
                <w:sz w:val="22"/>
                <w:szCs w:val="22"/>
              </w:rPr>
              <w:t>27 July 2022</w:t>
            </w:r>
          </w:p>
        </w:tc>
      </w:tr>
      <w:tr w:rsidR="00D06800" w:rsidRPr="006C7D4D" w14:paraId="7F96686E" w14:textId="77777777" w:rsidTr="004F5B49">
        <w:tc>
          <w:tcPr>
            <w:tcW w:w="1401" w:type="dxa"/>
            <w:vMerge/>
            <w:shd w:val="clear" w:color="auto" w:fill="auto"/>
          </w:tcPr>
          <w:p w14:paraId="70DF687E" w14:textId="77777777" w:rsidR="00D06800" w:rsidRPr="006C7D4D" w:rsidRDefault="00D06800" w:rsidP="00D06800"/>
        </w:tc>
        <w:tc>
          <w:tcPr>
            <w:tcW w:w="2418" w:type="dxa"/>
            <w:gridSpan w:val="2"/>
            <w:shd w:val="clear" w:color="auto" w:fill="auto"/>
          </w:tcPr>
          <w:p w14:paraId="45B89EBD"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6AE80F7" w14:textId="77777777" w:rsidR="00D06800" w:rsidRPr="006C7D4D" w:rsidRDefault="00D06800" w:rsidP="00D06800">
            <w:r w:rsidRPr="006C7D4D">
              <w:t>N/A</w:t>
            </w:r>
          </w:p>
        </w:tc>
      </w:tr>
      <w:tr w:rsidR="00D06800" w:rsidRPr="006C7D4D" w14:paraId="245CD74A" w14:textId="77777777" w:rsidTr="004F5B49">
        <w:tc>
          <w:tcPr>
            <w:tcW w:w="1401" w:type="dxa"/>
            <w:vMerge/>
            <w:shd w:val="clear" w:color="auto" w:fill="auto"/>
          </w:tcPr>
          <w:p w14:paraId="483148F5" w14:textId="77777777" w:rsidR="00D06800" w:rsidRPr="006C7D4D" w:rsidRDefault="00D06800" w:rsidP="00D06800"/>
        </w:tc>
        <w:tc>
          <w:tcPr>
            <w:tcW w:w="2418" w:type="dxa"/>
            <w:gridSpan w:val="2"/>
            <w:shd w:val="clear" w:color="auto" w:fill="auto"/>
          </w:tcPr>
          <w:p w14:paraId="25C8C8BB"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2C96CBA" w14:textId="77777777" w:rsidR="00D06800" w:rsidRPr="006C7D4D" w:rsidRDefault="00D06800" w:rsidP="00D06800">
            <w:r w:rsidRPr="006C7D4D">
              <w:rPr>
                <w:bCs/>
              </w:rPr>
              <w:t>20 (</w:t>
            </w:r>
            <w:r w:rsidRPr="006C7D4D">
              <w:rPr>
                <w:bCs/>
                <w:i/>
              </w:rPr>
              <w:t>enforced disappearances</w:t>
            </w:r>
            <w:r w:rsidRPr="006C7D4D">
              <w:rPr>
                <w:bCs/>
              </w:rPr>
              <w:t>), 38 (</w:t>
            </w:r>
            <w:r w:rsidRPr="006C7D4D">
              <w:rPr>
                <w:bCs/>
                <w:i/>
              </w:rPr>
              <w:t>participation in public affairs and the right to vote</w:t>
            </w:r>
            <w:r w:rsidRPr="006C7D4D">
              <w:rPr>
                <w:bCs/>
              </w:rPr>
              <w:t>) and 40 (</w:t>
            </w:r>
            <w:r w:rsidRPr="006C7D4D">
              <w:rPr>
                <w:bCs/>
                <w:i/>
              </w:rPr>
              <w:t>rights of persons belonging to minorities</w:t>
            </w:r>
            <w:r w:rsidRPr="006C7D4D">
              <w:rPr>
                <w:bCs/>
              </w:rPr>
              <w:t>)</w:t>
            </w:r>
          </w:p>
        </w:tc>
      </w:tr>
      <w:tr w:rsidR="00D06800" w:rsidRPr="006C7D4D" w14:paraId="0803B63D" w14:textId="77777777" w:rsidTr="004F5B49">
        <w:tc>
          <w:tcPr>
            <w:tcW w:w="1401" w:type="dxa"/>
            <w:vMerge/>
            <w:shd w:val="clear" w:color="auto" w:fill="auto"/>
          </w:tcPr>
          <w:p w14:paraId="18BC02CF" w14:textId="77777777" w:rsidR="00D06800" w:rsidRPr="006C7D4D" w:rsidRDefault="00D06800" w:rsidP="00D06800"/>
        </w:tc>
        <w:tc>
          <w:tcPr>
            <w:tcW w:w="2418" w:type="dxa"/>
            <w:gridSpan w:val="2"/>
            <w:shd w:val="clear" w:color="auto" w:fill="auto"/>
          </w:tcPr>
          <w:p w14:paraId="7FC47944"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2F6D1D24" w14:textId="77777777" w:rsidR="00D06800" w:rsidRPr="006C7D4D" w:rsidRDefault="00D06800" w:rsidP="00D06800">
            <w:r w:rsidRPr="006C7D4D">
              <w:t>27 July 2020</w:t>
            </w:r>
          </w:p>
        </w:tc>
      </w:tr>
      <w:tr w:rsidR="00D06800" w:rsidRPr="006C7D4D" w14:paraId="5E2106A5" w14:textId="77777777" w:rsidTr="004F5B49">
        <w:tc>
          <w:tcPr>
            <w:tcW w:w="1401" w:type="dxa"/>
            <w:vMerge/>
            <w:shd w:val="clear" w:color="auto" w:fill="auto"/>
          </w:tcPr>
          <w:p w14:paraId="1172F291" w14:textId="77777777" w:rsidR="00D06800" w:rsidRPr="006C7D4D" w:rsidRDefault="00D06800" w:rsidP="00D06800"/>
        </w:tc>
        <w:tc>
          <w:tcPr>
            <w:tcW w:w="2418" w:type="dxa"/>
            <w:gridSpan w:val="2"/>
            <w:shd w:val="clear" w:color="auto" w:fill="auto"/>
          </w:tcPr>
          <w:p w14:paraId="01D06531"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E2F7E33" w14:textId="0A6F6DC0" w:rsidR="00D06800" w:rsidRPr="006C7D4D" w:rsidRDefault="00D06800" w:rsidP="00D06800"/>
          <w:p w14:paraId="0F73877A" w14:textId="22FF6C57" w:rsidR="00D06800" w:rsidRPr="006C7D4D" w:rsidRDefault="00D06800" w:rsidP="00D06800"/>
        </w:tc>
      </w:tr>
      <w:tr w:rsidR="00D06800" w:rsidRPr="006C7D4D" w14:paraId="1CC88A0E" w14:textId="77777777" w:rsidTr="004F5B49">
        <w:tc>
          <w:tcPr>
            <w:tcW w:w="1401" w:type="dxa"/>
            <w:vMerge/>
            <w:shd w:val="clear" w:color="auto" w:fill="auto"/>
          </w:tcPr>
          <w:p w14:paraId="3408D20A" w14:textId="77777777" w:rsidR="00D06800" w:rsidRPr="006C7D4D" w:rsidRDefault="00D06800" w:rsidP="00D06800"/>
        </w:tc>
        <w:tc>
          <w:tcPr>
            <w:tcW w:w="2418" w:type="dxa"/>
            <w:gridSpan w:val="2"/>
            <w:shd w:val="clear" w:color="auto" w:fill="auto"/>
          </w:tcPr>
          <w:p w14:paraId="516EAB43" w14:textId="77777777" w:rsidR="00D06800" w:rsidRPr="006C7D4D" w:rsidRDefault="00D06800" w:rsidP="00D06800">
            <w:pPr>
              <w:rPr>
                <w:b/>
                <w:i/>
              </w:rPr>
            </w:pPr>
            <w:r w:rsidRPr="006C7D4D">
              <w:rPr>
                <w:b/>
                <w:i/>
              </w:rPr>
              <w:t>Notes</w:t>
            </w:r>
          </w:p>
        </w:tc>
        <w:tc>
          <w:tcPr>
            <w:tcW w:w="11299" w:type="dxa"/>
            <w:gridSpan w:val="7"/>
            <w:shd w:val="clear" w:color="auto" w:fill="auto"/>
          </w:tcPr>
          <w:p w14:paraId="15454082" w14:textId="18C3F19D" w:rsidR="00D06800" w:rsidRPr="006C7D4D" w:rsidRDefault="00436820" w:rsidP="00D06800">
            <w:hyperlink r:id="rId716" w:history="1">
              <w:r w:rsidR="00D06800" w:rsidRPr="006C7D4D">
                <w:rPr>
                  <w:rStyle w:val="Hyperlink"/>
                </w:rPr>
                <w:t>Reminder dated 26 April 2021</w:t>
              </w:r>
            </w:hyperlink>
            <w:r w:rsidR="00D06800" w:rsidRPr="006C7D4D">
              <w:t xml:space="preserve"> (deadline: 28 June 2021)</w:t>
            </w:r>
          </w:p>
        </w:tc>
      </w:tr>
      <w:tr w:rsidR="00D06800" w:rsidRPr="006C7D4D" w14:paraId="605C067F" w14:textId="77777777" w:rsidTr="004F5B49">
        <w:tc>
          <w:tcPr>
            <w:tcW w:w="1401" w:type="dxa"/>
            <w:vMerge/>
            <w:shd w:val="clear" w:color="auto" w:fill="auto"/>
          </w:tcPr>
          <w:p w14:paraId="5464F1DC" w14:textId="77777777" w:rsidR="00D06800" w:rsidRPr="006C7D4D" w:rsidRDefault="00D06800" w:rsidP="00D06800"/>
        </w:tc>
        <w:tc>
          <w:tcPr>
            <w:tcW w:w="2418" w:type="dxa"/>
            <w:gridSpan w:val="2"/>
            <w:shd w:val="clear" w:color="auto" w:fill="auto"/>
          </w:tcPr>
          <w:p w14:paraId="3F9F564B" w14:textId="77777777" w:rsidR="00D06800" w:rsidRPr="006C7D4D" w:rsidRDefault="00D06800" w:rsidP="00D06800">
            <w:pPr>
              <w:rPr>
                <w:b/>
                <w:i/>
              </w:rPr>
            </w:pPr>
            <w:r w:rsidRPr="006C7D4D">
              <w:rPr>
                <w:b/>
                <w:i/>
              </w:rPr>
              <w:t>Action</w:t>
            </w:r>
          </w:p>
        </w:tc>
        <w:tc>
          <w:tcPr>
            <w:tcW w:w="11299" w:type="dxa"/>
            <w:gridSpan w:val="7"/>
            <w:shd w:val="clear" w:color="auto" w:fill="auto"/>
          </w:tcPr>
          <w:p w14:paraId="48542D56" w14:textId="77777777" w:rsidR="00D06800" w:rsidRPr="006C7D4D" w:rsidRDefault="00D06800" w:rsidP="00D06800"/>
        </w:tc>
      </w:tr>
      <w:tr w:rsidR="00D06800" w:rsidRPr="006C7D4D" w14:paraId="06D58035" w14:textId="77777777" w:rsidTr="004F5B49">
        <w:tc>
          <w:tcPr>
            <w:tcW w:w="15118" w:type="dxa"/>
            <w:gridSpan w:val="10"/>
            <w:shd w:val="clear" w:color="auto" w:fill="D9D9D9" w:themeFill="background1" w:themeFillShade="D9"/>
          </w:tcPr>
          <w:p w14:paraId="0A94BAF8" w14:textId="77777777" w:rsidR="00D06800" w:rsidRPr="006C7D4D" w:rsidRDefault="00D06800" w:rsidP="00D06800"/>
        </w:tc>
      </w:tr>
      <w:tr w:rsidR="00D06800" w:rsidRPr="006C7D4D" w14:paraId="3AD5CC18" w14:textId="77777777" w:rsidTr="004F5B49">
        <w:trPr>
          <w:trHeight w:val="317"/>
        </w:trPr>
        <w:tc>
          <w:tcPr>
            <w:tcW w:w="1401" w:type="dxa"/>
            <w:vMerge w:val="restart"/>
            <w:shd w:val="clear" w:color="auto" w:fill="auto"/>
          </w:tcPr>
          <w:p w14:paraId="45721033" w14:textId="77777777" w:rsidR="00D06800" w:rsidRPr="006C7D4D" w:rsidRDefault="00D06800" w:rsidP="00D06800">
            <w:pPr>
              <w:rPr>
                <w:b/>
              </w:rPr>
            </w:pPr>
            <w:r w:rsidRPr="006C7D4D">
              <w:rPr>
                <w:b/>
              </w:rPr>
              <w:t>Liberia</w:t>
            </w:r>
          </w:p>
        </w:tc>
        <w:tc>
          <w:tcPr>
            <w:tcW w:w="2418" w:type="dxa"/>
            <w:gridSpan w:val="2"/>
            <w:shd w:val="clear" w:color="auto" w:fill="auto"/>
          </w:tcPr>
          <w:p w14:paraId="43E45B1B"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A87E7D6" w14:textId="30414F9A" w:rsidR="00D06800" w:rsidRPr="006C7D4D" w:rsidRDefault="00436820" w:rsidP="00D06800">
            <w:hyperlink r:id="rId717" w:history="1">
              <w:r w:rsidR="00D06800" w:rsidRPr="006C7D4D">
                <w:rPr>
                  <w:rStyle w:val="Hyperlink"/>
                </w:rPr>
                <w:t>CCPR/C/LBR/CO/1</w:t>
              </w:r>
            </w:hyperlink>
            <w:r w:rsidR="00D06800" w:rsidRPr="006C7D4D">
              <w:t xml:space="preserve"> (23 July 2018)</w:t>
            </w:r>
          </w:p>
        </w:tc>
      </w:tr>
      <w:tr w:rsidR="00D06800" w:rsidRPr="006C7D4D" w14:paraId="2768A9AF" w14:textId="77777777" w:rsidTr="004F5B49">
        <w:tc>
          <w:tcPr>
            <w:tcW w:w="1401" w:type="dxa"/>
            <w:vMerge/>
            <w:shd w:val="clear" w:color="auto" w:fill="auto"/>
          </w:tcPr>
          <w:p w14:paraId="370375E8" w14:textId="77777777" w:rsidR="00D06800" w:rsidRPr="006C7D4D" w:rsidRDefault="00D06800" w:rsidP="00D06800"/>
        </w:tc>
        <w:tc>
          <w:tcPr>
            <w:tcW w:w="2418" w:type="dxa"/>
            <w:gridSpan w:val="2"/>
            <w:shd w:val="clear" w:color="auto" w:fill="auto"/>
          </w:tcPr>
          <w:p w14:paraId="1ACF202C"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711F820" w14:textId="77777777" w:rsidR="00D06800" w:rsidRPr="006C7D4D" w:rsidRDefault="00D06800" w:rsidP="00D06800">
            <w:pPr>
              <w:pStyle w:val="Default"/>
              <w:rPr>
                <w:sz w:val="22"/>
                <w:szCs w:val="22"/>
              </w:rPr>
            </w:pPr>
            <w:r w:rsidRPr="006C7D4D">
              <w:rPr>
                <w:sz w:val="22"/>
                <w:szCs w:val="22"/>
              </w:rPr>
              <w:t>27 July 2022</w:t>
            </w:r>
          </w:p>
        </w:tc>
      </w:tr>
      <w:tr w:rsidR="00D06800" w:rsidRPr="006C7D4D" w14:paraId="2D96A44F" w14:textId="77777777" w:rsidTr="004F5B49">
        <w:tc>
          <w:tcPr>
            <w:tcW w:w="1401" w:type="dxa"/>
            <w:vMerge/>
            <w:shd w:val="clear" w:color="auto" w:fill="auto"/>
          </w:tcPr>
          <w:p w14:paraId="7542720B" w14:textId="77777777" w:rsidR="00D06800" w:rsidRPr="006C7D4D" w:rsidRDefault="00D06800" w:rsidP="00D06800"/>
        </w:tc>
        <w:tc>
          <w:tcPr>
            <w:tcW w:w="2418" w:type="dxa"/>
            <w:gridSpan w:val="2"/>
            <w:shd w:val="clear" w:color="auto" w:fill="auto"/>
          </w:tcPr>
          <w:p w14:paraId="111DF72D"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5A03178" w14:textId="77777777" w:rsidR="00D06800" w:rsidRPr="006C7D4D" w:rsidRDefault="00D06800" w:rsidP="00D06800">
            <w:r w:rsidRPr="006C7D4D">
              <w:t>N/A</w:t>
            </w:r>
          </w:p>
        </w:tc>
      </w:tr>
      <w:tr w:rsidR="00D06800" w:rsidRPr="006C7D4D" w14:paraId="06BE9C9F" w14:textId="77777777" w:rsidTr="004F5B49">
        <w:tc>
          <w:tcPr>
            <w:tcW w:w="1401" w:type="dxa"/>
            <w:vMerge/>
            <w:shd w:val="clear" w:color="auto" w:fill="auto"/>
          </w:tcPr>
          <w:p w14:paraId="072A2AC4" w14:textId="77777777" w:rsidR="00D06800" w:rsidRPr="006C7D4D" w:rsidRDefault="00D06800" w:rsidP="00D06800"/>
        </w:tc>
        <w:tc>
          <w:tcPr>
            <w:tcW w:w="2418" w:type="dxa"/>
            <w:gridSpan w:val="2"/>
            <w:shd w:val="clear" w:color="auto" w:fill="auto"/>
          </w:tcPr>
          <w:p w14:paraId="77B7604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0F5F4D6" w14:textId="77777777" w:rsidR="00D06800" w:rsidRPr="006C7D4D" w:rsidRDefault="00D06800" w:rsidP="00D06800">
            <w:r w:rsidRPr="006C7D4D">
              <w:t>11(</w:t>
            </w:r>
            <w:r w:rsidRPr="006C7D4D">
              <w:rPr>
                <w:i/>
              </w:rPr>
              <w:t>impunity and past human rights violations</w:t>
            </w:r>
            <w:r w:rsidRPr="006C7D4D">
              <w:t>), 37 (</w:t>
            </w:r>
            <w:r w:rsidRPr="006C7D4D">
              <w:rPr>
                <w:i/>
              </w:rPr>
              <w:t>administration of justice and fair trial</w:t>
            </w:r>
            <w:r w:rsidRPr="006C7D4D">
              <w:t>) and 47 (</w:t>
            </w:r>
            <w:r w:rsidRPr="006C7D4D">
              <w:rPr>
                <w:i/>
              </w:rPr>
              <w:t>customary land</w:t>
            </w:r>
            <w:r w:rsidRPr="006C7D4D">
              <w:t>)</w:t>
            </w:r>
          </w:p>
        </w:tc>
      </w:tr>
      <w:tr w:rsidR="00D06800" w:rsidRPr="006C7D4D" w14:paraId="041EDC8D" w14:textId="77777777" w:rsidTr="004F5B49">
        <w:tc>
          <w:tcPr>
            <w:tcW w:w="1401" w:type="dxa"/>
            <w:vMerge/>
            <w:shd w:val="clear" w:color="auto" w:fill="auto"/>
          </w:tcPr>
          <w:p w14:paraId="598B424C" w14:textId="77777777" w:rsidR="00D06800" w:rsidRPr="006C7D4D" w:rsidRDefault="00D06800" w:rsidP="00D06800"/>
        </w:tc>
        <w:tc>
          <w:tcPr>
            <w:tcW w:w="2418" w:type="dxa"/>
            <w:gridSpan w:val="2"/>
            <w:shd w:val="clear" w:color="auto" w:fill="auto"/>
          </w:tcPr>
          <w:p w14:paraId="4E7B42D6"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69BFF4CA" w14:textId="77777777" w:rsidR="00D06800" w:rsidRPr="006C7D4D" w:rsidRDefault="00D06800" w:rsidP="00D06800">
            <w:r w:rsidRPr="006C7D4D">
              <w:t>27 July 2020</w:t>
            </w:r>
          </w:p>
        </w:tc>
      </w:tr>
      <w:tr w:rsidR="00D06800" w:rsidRPr="006C7D4D" w14:paraId="05F6E328" w14:textId="77777777" w:rsidTr="004F5B49">
        <w:tc>
          <w:tcPr>
            <w:tcW w:w="1401" w:type="dxa"/>
            <w:vMerge/>
            <w:shd w:val="clear" w:color="auto" w:fill="auto"/>
          </w:tcPr>
          <w:p w14:paraId="2EFFC7AB" w14:textId="77777777" w:rsidR="00D06800" w:rsidRPr="006C7D4D" w:rsidRDefault="00D06800" w:rsidP="00D06800"/>
        </w:tc>
        <w:tc>
          <w:tcPr>
            <w:tcW w:w="2418" w:type="dxa"/>
            <w:gridSpan w:val="2"/>
            <w:shd w:val="clear" w:color="auto" w:fill="auto"/>
          </w:tcPr>
          <w:p w14:paraId="259BB8AC"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79F9F9F3" w14:textId="0BAFB3E5" w:rsidR="00D06800" w:rsidRPr="006C7D4D" w:rsidRDefault="00D06800" w:rsidP="00D06800"/>
        </w:tc>
      </w:tr>
      <w:tr w:rsidR="00D06800" w:rsidRPr="006C7D4D" w14:paraId="07C0D014" w14:textId="77777777" w:rsidTr="004F5B49">
        <w:tc>
          <w:tcPr>
            <w:tcW w:w="1401" w:type="dxa"/>
            <w:vMerge/>
            <w:shd w:val="clear" w:color="auto" w:fill="auto"/>
          </w:tcPr>
          <w:p w14:paraId="6B751D04" w14:textId="77777777" w:rsidR="00D06800" w:rsidRPr="006C7D4D" w:rsidRDefault="00D06800" w:rsidP="00D06800"/>
        </w:tc>
        <w:tc>
          <w:tcPr>
            <w:tcW w:w="2418" w:type="dxa"/>
            <w:gridSpan w:val="2"/>
            <w:shd w:val="clear" w:color="auto" w:fill="auto"/>
          </w:tcPr>
          <w:p w14:paraId="06E71818" w14:textId="77777777" w:rsidR="00D06800" w:rsidRPr="006C7D4D" w:rsidRDefault="00D06800" w:rsidP="00D06800">
            <w:pPr>
              <w:rPr>
                <w:b/>
                <w:i/>
              </w:rPr>
            </w:pPr>
            <w:r w:rsidRPr="006C7D4D">
              <w:rPr>
                <w:b/>
                <w:i/>
              </w:rPr>
              <w:t>Notes</w:t>
            </w:r>
          </w:p>
        </w:tc>
        <w:tc>
          <w:tcPr>
            <w:tcW w:w="11299" w:type="dxa"/>
            <w:gridSpan w:val="7"/>
            <w:shd w:val="clear" w:color="auto" w:fill="auto"/>
          </w:tcPr>
          <w:p w14:paraId="4C7A37F0" w14:textId="56FC60D0" w:rsidR="00D06800" w:rsidRPr="006C7D4D" w:rsidRDefault="00436820" w:rsidP="00D06800">
            <w:hyperlink r:id="rId718" w:history="1">
              <w:r w:rsidR="00D06800" w:rsidRPr="006C7D4D">
                <w:rPr>
                  <w:rStyle w:val="Hyperlink"/>
                </w:rPr>
                <w:t>Reminder dated 26 April 2021</w:t>
              </w:r>
            </w:hyperlink>
            <w:r w:rsidR="00D06800" w:rsidRPr="006C7D4D">
              <w:t xml:space="preserve"> (deadline: 28 June 2021)</w:t>
            </w:r>
          </w:p>
        </w:tc>
      </w:tr>
      <w:tr w:rsidR="00D06800" w:rsidRPr="006C7D4D" w14:paraId="5A02186E" w14:textId="77777777" w:rsidTr="004F5B49">
        <w:tc>
          <w:tcPr>
            <w:tcW w:w="1401" w:type="dxa"/>
            <w:vMerge/>
            <w:shd w:val="clear" w:color="auto" w:fill="auto"/>
          </w:tcPr>
          <w:p w14:paraId="0AFB333C" w14:textId="77777777" w:rsidR="00D06800" w:rsidRPr="006C7D4D" w:rsidRDefault="00D06800" w:rsidP="00D06800"/>
        </w:tc>
        <w:tc>
          <w:tcPr>
            <w:tcW w:w="2418" w:type="dxa"/>
            <w:gridSpan w:val="2"/>
            <w:shd w:val="clear" w:color="auto" w:fill="auto"/>
          </w:tcPr>
          <w:p w14:paraId="61E93F77" w14:textId="77777777" w:rsidR="00D06800" w:rsidRPr="006C7D4D" w:rsidRDefault="00D06800" w:rsidP="00D06800">
            <w:pPr>
              <w:rPr>
                <w:b/>
                <w:i/>
              </w:rPr>
            </w:pPr>
            <w:r w:rsidRPr="006C7D4D">
              <w:rPr>
                <w:b/>
                <w:i/>
              </w:rPr>
              <w:t>Action</w:t>
            </w:r>
          </w:p>
        </w:tc>
        <w:tc>
          <w:tcPr>
            <w:tcW w:w="11299" w:type="dxa"/>
            <w:gridSpan w:val="7"/>
            <w:shd w:val="clear" w:color="auto" w:fill="auto"/>
          </w:tcPr>
          <w:p w14:paraId="191F1F57" w14:textId="77777777" w:rsidR="00D06800" w:rsidRPr="006C7D4D" w:rsidRDefault="00D06800" w:rsidP="00D06800"/>
        </w:tc>
      </w:tr>
      <w:tr w:rsidR="00D06800" w:rsidRPr="006C7D4D" w14:paraId="106B05A1" w14:textId="77777777" w:rsidTr="004F5B49">
        <w:tc>
          <w:tcPr>
            <w:tcW w:w="15118" w:type="dxa"/>
            <w:gridSpan w:val="10"/>
            <w:shd w:val="clear" w:color="auto" w:fill="D9D9D9" w:themeFill="background1" w:themeFillShade="D9"/>
          </w:tcPr>
          <w:p w14:paraId="0D444DD8" w14:textId="77777777" w:rsidR="00D06800" w:rsidRPr="006C7D4D" w:rsidRDefault="00D06800" w:rsidP="00D06800"/>
        </w:tc>
      </w:tr>
      <w:tr w:rsidR="00D06800" w:rsidRPr="006C7D4D" w14:paraId="59503DD7" w14:textId="77777777" w:rsidTr="004F5B49">
        <w:trPr>
          <w:trHeight w:val="317"/>
        </w:trPr>
        <w:tc>
          <w:tcPr>
            <w:tcW w:w="1401" w:type="dxa"/>
            <w:vMerge w:val="restart"/>
            <w:shd w:val="clear" w:color="auto" w:fill="auto"/>
          </w:tcPr>
          <w:p w14:paraId="1D702D46" w14:textId="77777777" w:rsidR="00D06800" w:rsidRPr="006C7D4D" w:rsidRDefault="00D06800" w:rsidP="00D06800">
            <w:pPr>
              <w:rPr>
                <w:b/>
              </w:rPr>
            </w:pPr>
            <w:r w:rsidRPr="006C7D4D">
              <w:rPr>
                <w:b/>
              </w:rPr>
              <w:t>Lithuania</w:t>
            </w:r>
          </w:p>
        </w:tc>
        <w:tc>
          <w:tcPr>
            <w:tcW w:w="2418" w:type="dxa"/>
            <w:gridSpan w:val="2"/>
            <w:shd w:val="clear" w:color="auto" w:fill="auto"/>
          </w:tcPr>
          <w:p w14:paraId="73858CD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657875E8" w14:textId="12C5DBE5" w:rsidR="00D06800" w:rsidRPr="006C7D4D" w:rsidRDefault="00436820" w:rsidP="00D06800">
            <w:hyperlink r:id="rId719" w:history="1">
              <w:r w:rsidR="00D06800" w:rsidRPr="006C7D4D">
                <w:rPr>
                  <w:rStyle w:val="Hyperlink"/>
                </w:rPr>
                <w:t>CCPR/C/LTU/CO/4</w:t>
              </w:r>
            </w:hyperlink>
            <w:r w:rsidR="00D06800" w:rsidRPr="006C7D4D">
              <w:t xml:space="preserve"> (20 July 2018)</w:t>
            </w:r>
          </w:p>
        </w:tc>
      </w:tr>
      <w:tr w:rsidR="00D06800" w:rsidRPr="006C7D4D" w14:paraId="403EFD2A" w14:textId="77777777" w:rsidTr="004F5B49">
        <w:tc>
          <w:tcPr>
            <w:tcW w:w="1401" w:type="dxa"/>
            <w:vMerge/>
            <w:shd w:val="clear" w:color="auto" w:fill="auto"/>
          </w:tcPr>
          <w:p w14:paraId="766144E8" w14:textId="77777777" w:rsidR="00D06800" w:rsidRPr="006C7D4D" w:rsidRDefault="00D06800" w:rsidP="00D06800"/>
        </w:tc>
        <w:tc>
          <w:tcPr>
            <w:tcW w:w="2418" w:type="dxa"/>
            <w:gridSpan w:val="2"/>
            <w:shd w:val="clear" w:color="auto" w:fill="auto"/>
          </w:tcPr>
          <w:p w14:paraId="0C9D7664"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FD3826B" w14:textId="77777777" w:rsidR="00D06800" w:rsidRPr="006C7D4D" w:rsidRDefault="00D06800" w:rsidP="00D06800">
            <w:pPr>
              <w:pStyle w:val="Default"/>
              <w:rPr>
                <w:sz w:val="22"/>
                <w:szCs w:val="22"/>
              </w:rPr>
            </w:pPr>
            <w:r w:rsidRPr="006C7D4D">
              <w:rPr>
                <w:bCs/>
                <w:sz w:val="22"/>
                <w:szCs w:val="22"/>
              </w:rPr>
              <w:t>27 July 2024</w:t>
            </w:r>
          </w:p>
        </w:tc>
      </w:tr>
      <w:tr w:rsidR="00D06800" w:rsidRPr="006C7D4D" w14:paraId="13A5CB04" w14:textId="77777777" w:rsidTr="004F5B49">
        <w:tc>
          <w:tcPr>
            <w:tcW w:w="1401" w:type="dxa"/>
            <w:vMerge/>
            <w:shd w:val="clear" w:color="auto" w:fill="auto"/>
          </w:tcPr>
          <w:p w14:paraId="4B831A3C" w14:textId="77777777" w:rsidR="00D06800" w:rsidRPr="006C7D4D" w:rsidRDefault="00D06800" w:rsidP="00D06800"/>
        </w:tc>
        <w:tc>
          <w:tcPr>
            <w:tcW w:w="2418" w:type="dxa"/>
            <w:gridSpan w:val="2"/>
            <w:shd w:val="clear" w:color="auto" w:fill="auto"/>
          </w:tcPr>
          <w:p w14:paraId="7F9251CD" w14:textId="77777777" w:rsidR="00D06800" w:rsidRPr="006C7D4D" w:rsidRDefault="00D06800" w:rsidP="00D06800">
            <w:pPr>
              <w:rPr>
                <w:b/>
                <w:i/>
              </w:rPr>
            </w:pPr>
            <w:r w:rsidRPr="006C7D4D">
              <w:rPr>
                <w:b/>
                <w:i/>
              </w:rPr>
              <w:t>LOIPR status</w:t>
            </w:r>
          </w:p>
        </w:tc>
        <w:tc>
          <w:tcPr>
            <w:tcW w:w="11299" w:type="dxa"/>
            <w:gridSpan w:val="7"/>
            <w:shd w:val="clear" w:color="auto" w:fill="auto"/>
          </w:tcPr>
          <w:p w14:paraId="2B5915CB" w14:textId="3C1C61E6" w:rsidR="00D06800" w:rsidRPr="006C7D4D" w:rsidRDefault="00D06800" w:rsidP="00D06800">
            <w:r w:rsidRPr="006C7D4D">
              <w:t>LOIPR (as of 20 May 2013)</w:t>
            </w:r>
          </w:p>
        </w:tc>
      </w:tr>
      <w:tr w:rsidR="00D06800" w:rsidRPr="006C7D4D" w14:paraId="1116515F" w14:textId="77777777" w:rsidTr="004F5B49">
        <w:tc>
          <w:tcPr>
            <w:tcW w:w="1401" w:type="dxa"/>
            <w:vMerge/>
            <w:shd w:val="clear" w:color="auto" w:fill="auto"/>
          </w:tcPr>
          <w:p w14:paraId="5A6A09C1" w14:textId="77777777" w:rsidR="00D06800" w:rsidRPr="006C7D4D" w:rsidRDefault="00D06800" w:rsidP="00D06800"/>
        </w:tc>
        <w:tc>
          <w:tcPr>
            <w:tcW w:w="2418" w:type="dxa"/>
            <w:gridSpan w:val="2"/>
            <w:shd w:val="clear" w:color="auto" w:fill="auto"/>
          </w:tcPr>
          <w:p w14:paraId="31051EE2"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C7EA1EA" w14:textId="77777777" w:rsidR="00D06800" w:rsidRPr="006C7D4D" w:rsidRDefault="00D06800" w:rsidP="00D06800">
            <w:r w:rsidRPr="006C7D4D">
              <w:rPr>
                <w:bCs/>
              </w:rPr>
              <w:t>10 (</w:t>
            </w:r>
            <w:r w:rsidRPr="006C7D4D">
              <w:rPr>
                <w:bCs/>
                <w:i/>
              </w:rPr>
              <w:t>discrimination on the grounds of sexual orientation and gender identity</w:t>
            </w:r>
            <w:r w:rsidRPr="006C7D4D">
              <w:rPr>
                <w:bCs/>
              </w:rPr>
              <w:t xml:space="preserve">), 20 </w:t>
            </w:r>
            <w:r w:rsidRPr="006C7D4D">
              <w:rPr>
                <w:bCs/>
                <w:i/>
              </w:rPr>
              <w:t>(migrants and asylum seekers</w:t>
            </w:r>
            <w:r w:rsidRPr="006C7D4D">
              <w:rPr>
                <w:bCs/>
              </w:rPr>
              <w:t>) and 22 (</w:t>
            </w:r>
            <w:r w:rsidRPr="006C7D4D">
              <w:rPr>
                <w:bCs/>
                <w:i/>
              </w:rPr>
              <w:t>Persons deprived of liberty and detention conditions</w:t>
            </w:r>
            <w:r w:rsidRPr="006C7D4D">
              <w:rPr>
                <w:bCs/>
              </w:rPr>
              <w:t>)</w:t>
            </w:r>
          </w:p>
        </w:tc>
      </w:tr>
      <w:tr w:rsidR="00D06800" w:rsidRPr="006C7D4D" w14:paraId="128B032A" w14:textId="77777777" w:rsidTr="004F5B49">
        <w:tc>
          <w:tcPr>
            <w:tcW w:w="1401" w:type="dxa"/>
            <w:vMerge/>
            <w:shd w:val="clear" w:color="auto" w:fill="auto"/>
          </w:tcPr>
          <w:p w14:paraId="203C684E" w14:textId="77777777" w:rsidR="00D06800" w:rsidRPr="006C7D4D" w:rsidRDefault="00D06800" w:rsidP="00D06800"/>
        </w:tc>
        <w:tc>
          <w:tcPr>
            <w:tcW w:w="2418" w:type="dxa"/>
            <w:gridSpan w:val="2"/>
            <w:shd w:val="clear" w:color="auto" w:fill="auto"/>
          </w:tcPr>
          <w:p w14:paraId="487A340E"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132BCE03" w14:textId="77777777" w:rsidR="00D06800" w:rsidRPr="006C7D4D" w:rsidRDefault="00D06800" w:rsidP="00D06800">
            <w:r w:rsidRPr="006C7D4D">
              <w:t>27 July 2020</w:t>
            </w:r>
          </w:p>
        </w:tc>
      </w:tr>
      <w:tr w:rsidR="00D06800" w:rsidRPr="006C7D4D" w14:paraId="667DACE6" w14:textId="77777777" w:rsidTr="004F5B49">
        <w:tc>
          <w:tcPr>
            <w:tcW w:w="1401" w:type="dxa"/>
            <w:vMerge/>
            <w:shd w:val="clear" w:color="auto" w:fill="auto"/>
          </w:tcPr>
          <w:p w14:paraId="7A050CF7" w14:textId="77777777" w:rsidR="00D06800" w:rsidRPr="006C7D4D" w:rsidRDefault="00D06800" w:rsidP="00D06800"/>
        </w:tc>
        <w:tc>
          <w:tcPr>
            <w:tcW w:w="2418" w:type="dxa"/>
            <w:gridSpan w:val="2"/>
            <w:shd w:val="clear" w:color="auto" w:fill="auto"/>
          </w:tcPr>
          <w:p w14:paraId="2ECF4E1A"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6957C06B" w14:textId="7FF27F89" w:rsidR="00D06800" w:rsidRPr="006C7D4D" w:rsidRDefault="00D06800" w:rsidP="00D06800">
            <w:r w:rsidRPr="006C7D4D">
              <w:t>23 June 2021</w:t>
            </w:r>
          </w:p>
        </w:tc>
      </w:tr>
      <w:tr w:rsidR="00D06800" w:rsidRPr="006C7D4D" w14:paraId="357734AA" w14:textId="77777777" w:rsidTr="004F5B49">
        <w:tc>
          <w:tcPr>
            <w:tcW w:w="1401" w:type="dxa"/>
            <w:vMerge/>
            <w:shd w:val="clear" w:color="auto" w:fill="auto"/>
          </w:tcPr>
          <w:p w14:paraId="7E5EE032" w14:textId="77777777" w:rsidR="00D06800" w:rsidRPr="006C7D4D" w:rsidRDefault="00D06800" w:rsidP="00D06800"/>
        </w:tc>
        <w:tc>
          <w:tcPr>
            <w:tcW w:w="2418" w:type="dxa"/>
            <w:gridSpan w:val="2"/>
            <w:shd w:val="clear" w:color="auto" w:fill="auto"/>
          </w:tcPr>
          <w:p w14:paraId="18CBECE8" w14:textId="77777777" w:rsidR="00D06800" w:rsidRPr="006C7D4D" w:rsidRDefault="00D06800" w:rsidP="00D06800">
            <w:pPr>
              <w:rPr>
                <w:b/>
                <w:i/>
              </w:rPr>
            </w:pPr>
            <w:r w:rsidRPr="006C7D4D">
              <w:rPr>
                <w:b/>
                <w:i/>
              </w:rPr>
              <w:t>Notes</w:t>
            </w:r>
          </w:p>
        </w:tc>
        <w:tc>
          <w:tcPr>
            <w:tcW w:w="11299" w:type="dxa"/>
            <w:gridSpan w:val="7"/>
            <w:shd w:val="clear" w:color="auto" w:fill="auto"/>
          </w:tcPr>
          <w:p w14:paraId="2092A957" w14:textId="3A55B44B" w:rsidR="00D06800" w:rsidRPr="006C7D4D" w:rsidRDefault="00D06800" w:rsidP="00D06800">
            <w:r w:rsidRPr="006C7D4D">
              <w:rPr>
                <w:bCs/>
                <w:szCs w:val="28"/>
              </w:rPr>
              <w:t>Office of the Equal Opportunities Ombudsperson of the Republic of Lithuania</w:t>
            </w:r>
            <w:r w:rsidRPr="006C7D4D">
              <w:t xml:space="preserve"> and </w:t>
            </w:r>
            <w:r w:rsidRPr="006C7D4D">
              <w:rPr>
                <w:color w:val="212121"/>
                <w:shd w:val="clear" w:color="auto" w:fill="FFFFFF"/>
              </w:rPr>
              <w:t>National LGBT rights organization</w:t>
            </w:r>
            <w:r w:rsidRPr="006C7D4D">
              <w:t xml:space="preserve"> received on 27 July 2020 </w:t>
            </w:r>
          </w:p>
        </w:tc>
      </w:tr>
      <w:tr w:rsidR="00D06800" w:rsidRPr="006C7D4D" w14:paraId="7C04BF3D" w14:textId="77777777" w:rsidTr="004F5B49">
        <w:tc>
          <w:tcPr>
            <w:tcW w:w="1401" w:type="dxa"/>
            <w:vMerge/>
            <w:shd w:val="clear" w:color="auto" w:fill="auto"/>
          </w:tcPr>
          <w:p w14:paraId="392C313B" w14:textId="77777777" w:rsidR="00D06800" w:rsidRPr="006C7D4D" w:rsidRDefault="00D06800" w:rsidP="00D06800"/>
        </w:tc>
        <w:tc>
          <w:tcPr>
            <w:tcW w:w="2418" w:type="dxa"/>
            <w:gridSpan w:val="2"/>
            <w:shd w:val="clear" w:color="auto" w:fill="auto"/>
          </w:tcPr>
          <w:p w14:paraId="6F69653E" w14:textId="77777777" w:rsidR="00D06800" w:rsidRPr="006C7D4D" w:rsidRDefault="00D06800" w:rsidP="00D06800">
            <w:pPr>
              <w:rPr>
                <w:b/>
                <w:i/>
              </w:rPr>
            </w:pPr>
            <w:r w:rsidRPr="006C7D4D">
              <w:rPr>
                <w:b/>
                <w:i/>
              </w:rPr>
              <w:t>Action</w:t>
            </w:r>
          </w:p>
        </w:tc>
        <w:tc>
          <w:tcPr>
            <w:tcW w:w="11299" w:type="dxa"/>
            <w:gridSpan w:val="7"/>
            <w:shd w:val="clear" w:color="auto" w:fill="auto"/>
          </w:tcPr>
          <w:p w14:paraId="663E385A" w14:textId="77777777" w:rsidR="00D06800" w:rsidRPr="006C7D4D" w:rsidRDefault="00D06800" w:rsidP="00D06800"/>
        </w:tc>
      </w:tr>
      <w:tr w:rsidR="00D06800" w:rsidRPr="006C7D4D" w14:paraId="22D4A419" w14:textId="77777777" w:rsidTr="004F5B49">
        <w:tc>
          <w:tcPr>
            <w:tcW w:w="15118" w:type="dxa"/>
            <w:gridSpan w:val="10"/>
            <w:shd w:val="clear" w:color="auto" w:fill="D9D9D9" w:themeFill="background1" w:themeFillShade="D9"/>
          </w:tcPr>
          <w:p w14:paraId="2DF4C920" w14:textId="77777777" w:rsidR="00D06800" w:rsidRPr="006C7D4D" w:rsidRDefault="00D06800" w:rsidP="00D06800"/>
        </w:tc>
      </w:tr>
      <w:tr w:rsidR="00D06800" w:rsidRPr="006C7D4D" w14:paraId="6461F0B8" w14:textId="77777777" w:rsidTr="004F5B49">
        <w:trPr>
          <w:trHeight w:val="317"/>
        </w:trPr>
        <w:tc>
          <w:tcPr>
            <w:tcW w:w="1401" w:type="dxa"/>
            <w:vMerge w:val="restart"/>
            <w:shd w:val="clear" w:color="auto" w:fill="auto"/>
          </w:tcPr>
          <w:p w14:paraId="5D29929A" w14:textId="77777777" w:rsidR="00D06800" w:rsidRPr="006C7D4D" w:rsidRDefault="00D06800" w:rsidP="00D06800">
            <w:pPr>
              <w:rPr>
                <w:b/>
              </w:rPr>
            </w:pPr>
            <w:r w:rsidRPr="006C7D4D">
              <w:rPr>
                <w:b/>
              </w:rPr>
              <w:t>Gambia</w:t>
            </w:r>
          </w:p>
        </w:tc>
        <w:tc>
          <w:tcPr>
            <w:tcW w:w="2418" w:type="dxa"/>
            <w:gridSpan w:val="2"/>
            <w:shd w:val="clear" w:color="auto" w:fill="auto"/>
          </w:tcPr>
          <w:p w14:paraId="1EE9F923"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107695E" w14:textId="5A284709" w:rsidR="00D06800" w:rsidRPr="006C7D4D" w:rsidRDefault="00436820" w:rsidP="00D06800">
            <w:hyperlink r:id="rId720" w:history="1">
              <w:r w:rsidR="00D06800" w:rsidRPr="006C7D4D">
                <w:rPr>
                  <w:rStyle w:val="Hyperlink"/>
                </w:rPr>
                <w:t>CCPR/C/GMB/CO/2</w:t>
              </w:r>
            </w:hyperlink>
            <w:r w:rsidR="00D06800" w:rsidRPr="006C7D4D">
              <w:t xml:space="preserve"> (19 July 2018)</w:t>
            </w:r>
          </w:p>
        </w:tc>
      </w:tr>
      <w:tr w:rsidR="00D06800" w:rsidRPr="006C7D4D" w14:paraId="58E20DA7" w14:textId="77777777" w:rsidTr="004F5B49">
        <w:tc>
          <w:tcPr>
            <w:tcW w:w="1401" w:type="dxa"/>
            <w:vMerge/>
            <w:shd w:val="clear" w:color="auto" w:fill="auto"/>
          </w:tcPr>
          <w:p w14:paraId="1C5CBE2E" w14:textId="77777777" w:rsidR="00D06800" w:rsidRPr="006C7D4D" w:rsidRDefault="00D06800" w:rsidP="00D06800"/>
        </w:tc>
        <w:tc>
          <w:tcPr>
            <w:tcW w:w="2418" w:type="dxa"/>
            <w:gridSpan w:val="2"/>
            <w:shd w:val="clear" w:color="auto" w:fill="auto"/>
          </w:tcPr>
          <w:p w14:paraId="2CF89D70"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58BCAA67" w14:textId="77777777" w:rsidR="00D06800" w:rsidRPr="006C7D4D" w:rsidRDefault="00D06800" w:rsidP="00D06800">
            <w:pPr>
              <w:pStyle w:val="Default"/>
              <w:rPr>
                <w:sz w:val="22"/>
                <w:szCs w:val="22"/>
              </w:rPr>
            </w:pPr>
            <w:r w:rsidRPr="006C7D4D">
              <w:rPr>
                <w:sz w:val="22"/>
                <w:szCs w:val="22"/>
              </w:rPr>
              <w:t>27 July 2022</w:t>
            </w:r>
          </w:p>
        </w:tc>
      </w:tr>
      <w:tr w:rsidR="00D06800" w:rsidRPr="006C7D4D" w14:paraId="30C4D956" w14:textId="77777777" w:rsidTr="004F5B49">
        <w:tc>
          <w:tcPr>
            <w:tcW w:w="1401" w:type="dxa"/>
            <w:vMerge/>
            <w:shd w:val="clear" w:color="auto" w:fill="auto"/>
          </w:tcPr>
          <w:p w14:paraId="7332B082" w14:textId="77777777" w:rsidR="00D06800" w:rsidRPr="006C7D4D" w:rsidRDefault="00D06800" w:rsidP="00D06800"/>
        </w:tc>
        <w:tc>
          <w:tcPr>
            <w:tcW w:w="2418" w:type="dxa"/>
            <w:gridSpan w:val="2"/>
            <w:shd w:val="clear" w:color="auto" w:fill="auto"/>
          </w:tcPr>
          <w:p w14:paraId="7AAA5A3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74530A73" w14:textId="77777777" w:rsidR="00D06800" w:rsidRPr="006C7D4D" w:rsidRDefault="00D06800" w:rsidP="00D06800">
            <w:r w:rsidRPr="006C7D4D">
              <w:t>N/A</w:t>
            </w:r>
          </w:p>
        </w:tc>
      </w:tr>
      <w:tr w:rsidR="00D06800" w:rsidRPr="006C7D4D" w14:paraId="5395ACF1" w14:textId="77777777" w:rsidTr="004F5B49">
        <w:tc>
          <w:tcPr>
            <w:tcW w:w="1401" w:type="dxa"/>
            <w:vMerge/>
            <w:shd w:val="clear" w:color="auto" w:fill="auto"/>
          </w:tcPr>
          <w:p w14:paraId="0AD27FF4" w14:textId="77777777" w:rsidR="00D06800" w:rsidRPr="006C7D4D" w:rsidRDefault="00D06800" w:rsidP="00D06800"/>
        </w:tc>
        <w:tc>
          <w:tcPr>
            <w:tcW w:w="2418" w:type="dxa"/>
            <w:gridSpan w:val="2"/>
            <w:shd w:val="clear" w:color="auto" w:fill="auto"/>
          </w:tcPr>
          <w:p w14:paraId="48836099"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31DA6D2" w14:textId="77777777" w:rsidR="00D06800" w:rsidRPr="006C7D4D" w:rsidRDefault="00D06800" w:rsidP="00D06800">
            <w:r w:rsidRPr="006C7D4D">
              <w:rPr>
                <w:bCs/>
              </w:rPr>
              <w:t>8 (</w:t>
            </w:r>
            <w:r w:rsidRPr="006C7D4D">
              <w:rPr>
                <w:bCs/>
                <w:i/>
              </w:rPr>
              <w:t>role of the Covenant in domestic legal order</w:t>
            </w:r>
            <w:r w:rsidRPr="006C7D4D">
              <w:rPr>
                <w:bCs/>
              </w:rPr>
              <w:t>), 24 (</w:t>
            </w:r>
            <w:r w:rsidRPr="006C7D4D">
              <w:rPr>
                <w:bCs/>
                <w:i/>
              </w:rPr>
              <w:t>transitional justice</w:t>
            </w:r>
            <w:r w:rsidRPr="006C7D4D">
              <w:rPr>
                <w:bCs/>
              </w:rPr>
              <w:t>) and 34 (</w:t>
            </w:r>
            <w:r w:rsidRPr="006C7D4D">
              <w:rPr>
                <w:bCs/>
                <w:i/>
              </w:rPr>
              <w:t>torture, ill treatment, conditions of prison</w:t>
            </w:r>
            <w:r w:rsidRPr="006C7D4D">
              <w:rPr>
                <w:bCs/>
              </w:rPr>
              <w:t>)</w:t>
            </w:r>
          </w:p>
        </w:tc>
      </w:tr>
      <w:tr w:rsidR="00D06800" w:rsidRPr="006C7D4D" w14:paraId="3191CD25" w14:textId="77777777" w:rsidTr="004F5B49">
        <w:tc>
          <w:tcPr>
            <w:tcW w:w="1401" w:type="dxa"/>
            <w:vMerge/>
            <w:shd w:val="clear" w:color="auto" w:fill="auto"/>
          </w:tcPr>
          <w:p w14:paraId="30186DB2" w14:textId="77777777" w:rsidR="00D06800" w:rsidRPr="006C7D4D" w:rsidRDefault="00D06800" w:rsidP="00D06800"/>
        </w:tc>
        <w:tc>
          <w:tcPr>
            <w:tcW w:w="2418" w:type="dxa"/>
            <w:gridSpan w:val="2"/>
            <w:shd w:val="clear" w:color="auto" w:fill="auto"/>
          </w:tcPr>
          <w:p w14:paraId="34351ED4"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4EC8AB2" w14:textId="77777777" w:rsidR="00D06800" w:rsidRPr="006C7D4D" w:rsidRDefault="00D06800" w:rsidP="00D06800">
            <w:r w:rsidRPr="006C7D4D">
              <w:t>27 July 2020</w:t>
            </w:r>
          </w:p>
        </w:tc>
      </w:tr>
      <w:tr w:rsidR="00D06800" w:rsidRPr="006C7D4D" w14:paraId="4CF77DAE" w14:textId="77777777" w:rsidTr="004F5B49">
        <w:tc>
          <w:tcPr>
            <w:tcW w:w="1401" w:type="dxa"/>
            <w:vMerge/>
            <w:shd w:val="clear" w:color="auto" w:fill="auto"/>
          </w:tcPr>
          <w:p w14:paraId="4177CF4C" w14:textId="77777777" w:rsidR="00D06800" w:rsidRPr="006C7D4D" w:rsidRDefault="00D06800" w:rsidP="00D06800"/>
        </w:tc>
        <w:tc>
          <w:tcPr>
            <w:tcW w:w="2418" w:type="dxa"/>
            <w:gridSpan w:val="2"/>
            <w:shd w:val="clear" w:color="auto" w:fill="auto"/>
          </w:tcPr>
          <w:p w14:paraId="2C585BB2"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44E62A74" w14:textId="2446C844" w:rsidR="00D06800" w:rsidRPr="006C7D4D" w:rsidRDefault="00D06800" w:rsidP="00D06800"/>
        </w:tc>
      </w:tr>
      <w:tr w:rsidR="00D06800" w:rsidRPr="006C7D4D" w14:paraId="1900DEC1" w14:textId="77777777" w:rsidTr="004F5B49">
        <w:tc>
          <w:tcPr>
            <w:tcW w:w="1401" w:type="dxa"/>
            <w:vMerge/>
            <w:shd w:val="clear" w:color="auto" w:fill="auto"/>
          </w:tcPr>
          <w:p w14:paraId="4D9D585F" w14:textId="77777777" w:rsidR="00D06800" w:rsidRPr="006C7D4D" w:rsidRDefault="00D06800" w:rsidP="00D06800"/>
        </w:tc>
        <w:tc>
          <w:tcPr>
            <w:tcW w:w="2418" w:type="dxa"/>
            <w:gridSpan w:val="2"/>
            <w:shd w:val="clear" w:color="auto" w:fill="auto"/>
          </w:tcPr>
          <w:p w14:paraId="28541E63" w14:textId="77777777" w:rsidR="00D06800" w:rsidRPr="006C7D4D" w:rsidRDefault="00D06800" w:rsidP="00D06800">
            <w:pPr>
              <w:rPr>
                <w:b/>
                <w:i/>
              </w:rPr>
            </w:pPr>
            <w:r w:rsidRPr="006C7D4D">
              <w:rPr>
                <w:b/>
                <w:i/>
              </w:rPr>
              <w:t>Notes</w:t>
            </w:r>
          </w:p>
        </w:tc>
        <w:tc>
          <w:tcPr>
            <w:tcW w:w="11299" w:type="dxa"/>
            <w:gridSpan w:val="7"/>
            <w:shd w:val="clear" w:color="auto" w:fill="auto"/>
          </w:tcPr>
          <w:p w14:paraId="346EC824" w14:textId="79AFE1D6" w:rsidR="00D06800" w:rsidRPr="006C7D4D" w:rsidRDefault="00436820" w:rsidP="00D06800">
            <w:hyperlink r:id="rId721" w:history="1">
              <w:r w:rsidR="00D06800" w:rsidRPr="006C7D4D">
                <w:rPr>
                  <w:rStyle w:val="Hyperlink"/>
                </w:rPr>
                <w:t>Reminder dated 26 April 2021</w:t>
              </w:r>
            </w:hyperlink>
            <w:r w:rsidR="00D06800" w:rsidRPr="006C7D4D">
              <w:t xml:space="preserve"> (deadline: 28 June 2021)</w:t>
            </w:r>
          </w:p>
        </w:tc>
      </w:tr>
      <w:tr w:rsidR="00D06800" w:rsidRPr="006C7D4D" w14:paraId="77F5D3E8" w14:textId="77777777" w:rsidTr="004F5B49">
        <w:tc>
          <w:tcPr>
            <w:tcW w:w="1401" w:type="dxa"/>
            <w:vMerge/>
            <w:shd w:val="clear" w:color="auto" w:fill="auto"/>
          </w:tcPr>
          <w:p w14:paraId="516E4524" w14:textId="77777777" w:rsidR="00D06800" w:rsidRPr="006C7D4D" w:rsidRDefault="00D06800" w:rsidP="00D06800"/>
        </w:tc>
        <w:tc>
          <w:tcPr>
            <w:tcW w:w="2418" w:type="dxa"/>
            <w:gridSpan w:val="2"/>
            <w:shd w:val="clear" w:color="auto" w:fill="auto"/>
          </w:tcPr>
          <w:p w14:paraId="0E5F444E" w14:textId="77777777" w:rsidR="00D06800" w:rsidRPr="006C7D4D" w:rsidRDefault="00D06800" w:rsidP="00D06800">
            <w:pPr>
              <w:rPr>
                <w:b/>
                <w:i/>
              </w:rPr>
            </w:pPr>
            <w:r w:rsidRPr="006C7D4D">
              <w:rPr>
                <w:b/>
                <w:i/>
              </w:rPr>
              <w:t>Action</w:t>
            </w:r>
          </w:p>
        </w:tc>
        <w:tc>
          <w:tcPr>
            <w:tcW w:w="11299" w:type="dxa"/>
            <w:gridSpan w:val="7"/>
            <w:shd w:val="clear" w:color="auto" w:fill="auto"/>
          </w:tcPr>
          <w:p w14:paraId="6F5DAE55" w14:textId="77777777" w:rsidR="00D06800" w:rsidRPr="006C7D4D" w:rsidRDefault="00D06800" w:rsidP="00D06800"/>
        </w:tc>
      </w:tr>
      <w:tr w:rsidR="00D06800" w:rsidRPr="006C7D4D" w14:paraId="155F26DD" w14:textId="77777777" w:rsidTr="004F5B49">
        <w:tc>
          <w:tcPr>
            <w:tcW w:w="15118" w:type="dxa"/>
            <w:gridSpan w:val="10"/>
            <w:shd w:val="clear" w:color="auto" w:fill="auto"/>
          </w:tcPr>
          <w:p w14:paraId="05547D7F" w14:textId="77777777" w:rsidR="00D06800" w:rsidRPr="006C7D4D" w:rsidRDefault="00D06800" w:rsidP="00D06800"/>
        </w:tc>
      </w:tr>
      <w:tr w:rsidR="00D06800" w:rsidRPr="006C7D4D" w14:paraId="38A62B3D" w14:textId="77777777" w:rsidTr="004F5B49">
        <w:tc>
          <w:tcPr>
            <w:tcW w:w="15118" w:type="dxa"/>
            <w:gridSpan w:val="10"/>
            <w:shd w:val="clear" w:color="auto" w:fill="D9D9D9" w:themeFill="background1" w:themeFillShade="D9"/>
          </w:tcPr>
          <w:p w14:paraId="16684184" w14:textId="7EDC5DEA" w:rsidR="00D06800" w:rsidRPr="006C7D4D" w:rsidRDefault="00D06800" w:rsidP="00D06800">
            <w:pPr>
              <w:rPr>
                <w:sz w:val="30"/>
                <w:szCs w:val="30"/>
              </w:rPr>
            </w:pPr>
            <w:r w:rsidRPr="006C7D4D">
              <w:rPr>
                <w:b/>
                <w:sz w:val="30"/>
                <w:szCs w:val="30"/>
              </w:rPr>
              <w:t>124th session (8 October– 2 November 2018)</w:t>
            </w:r>
          </w:p>
        </w:tc>
      </w:tr>
      <w:tr w:rsidR="00D06800" w:rsidRPr="006C7D4D" w14:paraId="4835AC32" w14:textId="77777777" w:rsidTr="004F5B49">
        <w:trPr>
          <w:trHeight w:val="317"/>
        </w:trPr>
        <w:tc>
          <w:tcPr>
            <w:tcW w:w="1401" w:type="dxa"/>
            <w:vMerge w:val="restart"/>
            <w:shd w:val="clear" w:color="auto" w:fill="auto"/>
          </w:tcPr>
          <w:p w14:paraId="59D5852C" w14:textId="27F4FF3D" w:rsidR="00D06800" w:rsidRPr="006C7D4D" w:rsidRDefault="00D06800" w:rsidP="00D06800">
            <w:pPr>
              <w:rPr>
                <w:b/>
              </w:rPr>
            </w:pPr>
            <w:r w:rsidRPr="006C7D4D">
              <w:rPr>
                <w:b/>
              </w:rPr>
              <w:t>Belarus</w:t>
            </w:r>
          </w:p>
        </w:tc>
        <w:tc>
          <w:tcPr>
            <w:tcW w:w="2418" w:type="dxa"/>
            <w:gridSpan w:val="2"/>
            <w:shd w:val="clear" w:color="auto" w:fill="auto"/>
          </w:tcPr>
          <w:p w14:paraId="6F62C3CB"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3AFE48A5" w14:textId="71074E7F" w:rsidR="00D06800" w:rsidRPr="006C7D4D" w:rsidRDefault="00436820" w:rsidP="00D06800">
            <w:hyperlink r:id="rId722" w:history="1">
              <w:r w:rsidR="00D06800" w:rsidRPr="006C7D4D">
                <w:rPr>
                  <w:rStyle w:val="Hyperlink"/>
                </w:rPr>
                <w:t>CCPR/C/BLR/CO/5</w:t>
              </w:r>
            </w:hyperlink>
            <w:r w:rsidR="00D06800" w:rsidRPr="006C7D4D">
              <w:t xml:space="preserve"> (25 October 2018)</w:t>
            </w:r>
          </w:p>
        </w:tc>
      </w:tr>
      <w:tr w:rsidR="00D06800" w:rsidRPr="006C7D4D" w14:paraId="6D11183A" w14:textId="77777777" w:rsidTr="004F5B49">
        <w:tc>
          <w:tcPr>
            <w:tcW w:w="1401" w:type="dxa"/>
            <w:vMerge/>
            <w:shd w:val="clear" w:color="auto" w:fill="auto"/>
          </w:tcPr>
          <w:p w14:paraId="4E1BD43A" w14:textId="77777777" w:rsidR="00D06800" w:rsidRPr="006C7D4D" w:rsidRDefault="00D06800" w:rsidP="00D06800"/>
        </w:tc>
        <w:tc>
          <w:tcPr>
            <w:tcW w:w="2418" w:type="dxa"/>
            <w:gridSpan w:val="2"/>
            <w:shd w:val="clear" w:color="auto" w:fill="auto"/>
          </w:tcPr>
          <w:p w14:paraId="1CA99BA6"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1C4FC55" w14:textId="214BA43E" w:rsidR="00D06800" w:rsidRPr="006C7D4D" w:rsidRDefault="00D06800" w:rsidP="00D06800">
            <w:pPr>
              <w:pStyle w:val="Default"/>
              <w:rPr>
                <w:sz w:val="22"/>
                <w:szCs w:val="22"/>
              </w:rPr>
            </w:pPr>
            <w:r w:rsidRPr="006C7D4D">
              <w:rPr>
                <w:sz w:val="22"/>
                <w:szCs w:val="22"/>
              </w:rPr>
              <w:t>2 November 2022</w:t>
            </w:r>
          </w:p>
        </w:tc>
      </w:tr>
      <w:tr w:rsidR="00D06800" w:rsidRPr="006C7D4D" w14:paraId="3FE0BB0A" w14:textId="77777777" w:rsidTr="004F5B49">
        <w:tc>
          <w:tcPr>
            <w:tcW w:w="1401" w:type="dxa"/>
            <w:vMerge/>
            <w:shd w:val="clear" w:color="auto" w:fill="auto"/>
          </w:tcPr>
          <w:p w14:paraId="43DB509F" w14:textId="77777777" w:rsidR="00D06800" w:rsidRPr="006C7D4D" w:rsidRDefault="00D06800" w:rsidP="00D06800"/>
        </w:tc>
        <w:tc>
          <w:tcPr>
            <w:tcW w:w="2418" w:type="dxa"/>
            <w:gridSpan w:val="2"/>
            <w:shd w:val="clear" w:color="auto" w:fill="auto"/>
          </w:tcPr>
          <w:p w14:paraId="4FB0BECD" w14:textId="77777777" w:rsidR="00D06800" w:rsidRPr="006C7D4D" w:rsidRDefault="00D06800" w:rsidP="00D06800">
            <w:pPr>
              <w:rPr>
                <w:b/>
                <w:i/>
              </w:rPr>
            </w:pPr>
            <w:r w:rsidRPr="006C7D4D">
              <w:rPr>
                <w:b/>
                <w:i/>
              </w:rPr>
              <w:t>LOIPR status</w:t>
            </w:r>
          </w:p>
        </w:tc>
        <w:tc>
          <w:tcPr>
            <w:tcW w:w="11299" w:type="dxa"/>
            <w:gridSpan w:val="7"/>
            <w:shd w:val="clear" w:color="auto" w:fill="auto"/>
          </w:tcPr>
          <w:p w14:paraId="4A948C8C" w14:textId="47020BA1" w:rsidR="00D06800" w:rsidRPr="006C7D4D" w:rsidRDefault="00D06800" w:rsidP="00D06800">
            <w:r w:rsidRPr="006C7D4D">
              <w:t>LOIPR (as of 18 February 2014)</w:t>
            </w:r>
          </w:p>
        </w:tc>
      </w:tr>
      <w:tr w:rsidR="00D06800" w:rsidRPr="006C7D4D" w14:paraId="7870AEC1" w14:textId="77777777" w:rsidTr="004F5B49">
        <w:tc>
          <w:tcPr>
            <w:tcW w:w="1401" w:type="dxa"/>
            <w:vMerge/>
            <w:shd w:val="clear" w:color="auto" w:fill="auto"/>
          </w:tcPr>
          <w:p w14:paraId="2B7442DB" w14:textId="77777777" w:rsidR="00D06800" w:rsidRPr="006C7D4D" w:rsidRDefault="00D06800" w:rsidP="00D06800"/>
        </w:tc>
        <w:tc>
          <w:tcPr>
            <w:tcW w:w="2418" w:type="dxa"/>
            <w:gridSpan w:val="2"/>
            <w:shd w:val="clear" w:color="auto" w:fill="auto"/>
          </w:tcPr>
          <w:p w14:paraId="26358555"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6E48C313" w14:textId="09BD4367" w:rsidR="00D06800" w:rsidRPr="006C7D4D" w:rsidRDefault="00D06800" w:rsidP="00D06800">
            <w:pPr>
              <w:rPr>
                <w:i/>
                <w:lang w:val="en-GB"/>
              </w:rPr>
            </w:pPr>
            <w:r w:rsidRPr="006C7D4D">
              <w:rPr>
                <w:lang w:val="en-GB"/>
              </w:rPr>
              <w:t>12 (</w:t>
            </w:r>
            <w:r w:rsidRPr="006C7D4D">
              <w:rPr>
                <w:i/>
                <w:lang w:val="en-GB"/>
              </w:rPr>
              <w:t>Views under the Optional Protocol and interim measures of protection</w:t>
            </w:r>
            <w:r w:rsidRPr="006C7D4D">
              <w:rPr>
                <w:lang w:val="en-GB"/>
              </w:rPr>
              <w:t>), 28 (</w:t>
            </w:r>
            <w:r w:rsidRPr="006C7D4D">
              <w:rPr>
                <w:i/>
                <w:lang w:val="en-GB"/>
              </w:rPr>
              <w:t>death penalty</w:t>
            </w:r>
            <w:r w:rsidRPr="006C7D4D">
              <w:rPr>
                <w:lang w:val="en-GB"/>
              </w:rPr>
              <w:t>) and 53 (</w:t>
            </w:r>
            <w:r w:rsidRPr="006C7D4D">
              <w:rPr>
                <w:i/>
                <w:lang w:val="en-GB"/>
              </w:rPr>
              <w:t>freedom of peaceful assembly</w:t>
            </w:r>
            <w:r w:rsidRPr="006C7D4D">
              <w:rPr>
                <w:lang w:val="en-GB"/>
              </w:rPr>
              <w:t>)</w:t>
            </w:r>
          </w:p>
        </w:tc>
      </w:tr>
      <w:tr w:rsidR="00D06800" w:rsidRPr="006C7D4D" w14:paraId="5E528731" w14:textId="77777777" w:rsidTr="004F5B49">
        <w:tc>
          <w:tcPr>
            <w:tcW w:w="1401" w:type="dxa"/>
            <w:vMerge/>
            <w:shd w:val="clear" w:color="auto" w:fill="auto"/>
          </w:tcPr>
          <w:p w14:paraId="15ED0FE3" w14:textId="77777777" w:rsidR="00D06800" w:rsidRPr="006C7D4D" w:rsidRDefault="00D06800" w:rsidP="00D06800">
            <w:pPr>
              <w:rPr>
                <w:lang w:val="en-GB"/>
              </w:rPr>
            </w:pPr>
          </w:p>
        </w:tc>
        <w:tc>
          <w:tcPr>
            <w:tcW w:w="2418" w:type="dxa"/>
            <w:gridSpan w:val="2"/>
            <w:shd w:val="clear" w:color="auto" w:fill="auto"/>
          </w:tcPr>
          <w:p w14:paraId="42872EFD"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57226A3D" w14:textId="7A0F7290" w:rsidR="00D06800" w:rsidRPr="006C7D4D" w:rsidRDefault="00D06800" w:rsidP="00D06800">
            <w:r w:rsidRPr="006C7D4D">
              <w:t>2 November 2020</w:t>
            </w:r>
          </w:p>
        </w:tc>
      </w:tr>
      <w:tr w:rsidR="00D06800" w:rsidRPr="006C7D4D" w14:paraId="6C158C05" w14:textId="77777777" w:rsidTr="004F5B49">
        <w:tc>
          <w:tcPr>
            <w:tcW w:w="1401" w:type="dxa"/>
            <w:vMerge/>
            <w:shd w:val="clear" w:color="auto" w:fill="auto"/>
          </w:tcPr>
          <w:p w14:paraId="1F194542" w14:textId="77777777" w:rsidR="00D06800" w:rsidRPr="006C7D4D" w:rsidRDefault="00D06800" w:rsidP="00D06800"/>
        </w:tc>
        <w:tc>
          <w:tcPr>
            <w:tcW w:w="2418" w:type="dxa"/>
            <w:gridSpan w:val="2"/>
            <w:shd w:val="clear" w:color="auto" w:fill="auto"/>
          </w:tcPr>
          <w:p w14:paraId="2782C261"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218F602E" w14:textId="772D93B1" w:rsidR="00D06800" w:rsidRPr="006C7D4D" w:rsidRDefault="00D06800" w:rsidP="00D06800">
            <w:pPr>
              <w:tabs>
                <w:tab w:val="left" w:pos="1157"/>
              </w:tabs>
            </w:pPr>
            <w:r w:rsidRPr="006C7D4D">
              <w:t>12 July 2021</w:t>
            </w:r>
          </w:p>
          <w:p w14:paraId="4F7F921F" w14:textId="7BC65BCB" w:rsidR="00D06800" w:rsidRPr="006C7D4D" w:rsidRDefault="00D06800" w:rsidP="00D06800"/>
        </w:tc>
      </w:tr>
      <w:tr w:rsidR="00D06800" w:rsidRPr="006C7D4D" w14:paraId="12877BB5" w14:textId="77777777" w:rsidTr="004F5B49">
        <w:tc>
          <w:tcPr>
            <w:tcW w:w="1401" w:type="dxa"/>
            <w:vMerge/>
            <w:shd w:val="clear" w:color="auto" w:fill="auto"/>
          </w:tcPr>
          <w:p w14:paraId="11A99714" w14:textId="77777777" w:rsidR="00D06800" w:rsidRPr="006C7D4D" w:rsidRDefault="00D06800" w:rsidP="00D06800"/>
        </w:tc>
        <w:tc>
          <w:tcPr>
            <w:tcW w:w="2418" w:type="dxa"/>
            <w:gridSpan w:val="2"/>
            <w:shd w:val="clear" w:color="auto" w:fill="auto"/>
          </w:tcPr>
          <w:p w14:paraId="3215861A" w14:textId="77777777" w:rsidR="00D06800" w:rsidRPr="006C7D4D" w:rsidRDefault="00D06800" w:rsidP="00D06800">
            <w:pPr>
              <w:rPr>
                <w:b/>
                <w:i/>
              </w:rPr>
            </w:pPr>
            <w:r w:rsidRPr="006C7D4D">
              <w:rPr>
                <w:b/>
                <w:i/>
              </w:rPr>
              <w:t>Notes</w:t>
            </w:r>
          </w:p>
        </w:tc>
        <w:tc>
          <w:tcPr>
            <w:tcW w:w="11299" w:type="dxa"/>
            <w:gridSpan w:val="7"/>
            <w:shd w:val="clear" w:color="auto" w:fill="auto"/>
          </w:tcPr>
          <w:p w14:paraId="1919EC35" w14:textId="01808F21" w:rsidR="00D06800" w:rsidRPr="006C7D4D" w:rsidRDefault="00436820" w:rsidP="00D06800">
            <w:hyperlink r:id="rId723" w:history="1">
              <w:r w:rsidR="00D06800" w:rsidRPr="006C7D4D">
                <w:rPr>
                  <w:rStyle w:val="Hyperlink"/>
                </w:rPr>
                <w:t>Reminder dated 26 April 2021</w:t>
              </w:r>
            </w:hyperlink>
            <w:r w:rsidR="00D06800" w:rsidRPr="006C7D4D">
              <w:t xml:space="preserve"> (deadline: 28 June 2021)</w:t>
            </w:r>
          </w:p>
        </w:tc>
      </w:tr>
      <w:tr w:rsidR="00D06800" w:rsidRPr="006C7D4D" w14:paraId="67E85655" w14:textId="77777777" w:rsidTr="004F5B49">
        <w:tc>
          <w:tcPr>
            <w:tcW w:w="1401" w:type="dxa"/>
            <w:vMerge/>
            <w:shd w:val="clear" w:color="auto" w:fill="auto"/>
          </w:tcPr>
          <w:p w14:paraId="72A1890C" w14:textId="77777777" w:rsidR="00D06800" w:rsidRPr="006C7D4D" w:rsidRDefault="00D06800" w:rsidP="00D06800"/>
        </w:tc>
        <w:tc>
          <w:tcPr>
            <w:tcW w:w="2418" w:type="dxa"/>
            <w:gridSpan w:val="2"/>
            <w:shd w:val="clear" w:color="auto" w:fill="auto"/>
          </w:tcPr>
          <w:p w14:paraId="3A137756" w14:textId="77777777" w:rsidR="00D06800" w:rsidRPr="006C7D4D" w:rsidRDefault="00D06800" w:rsidP="00D06800">
            <w:pPr>
              <w:rPr>
                <w:b/>
                <w:i/>
              </w:rPr>
            </w:pPr>
            <w:r w:rsidRPr="006C7D4D">
              <w:rPr>
                <w:b/>
                <w:i/>
              </w:rPr>
              <w:t>Action</w:t>
            </w:r>
          </w:p>
        </w:tc>
        <w:tc>
          <w:tcPr>
            <w:tcW w:w="11299" w:type="dxa"/>
            <w:gridSpan w:val="7"/>
            <w:shd w:val="clear" w:color="auto" w:fill="auto"/>
          </w:tcPr>
          <w:p w14:paraId="07D74114" w14:textId="77777777" w:rsidR="00D06800" w:rsidRPr="006C7D4D" w:rsidRDefault="00D06800" w:rsidP="00D06800"/>
        </w:tc>
      </w:tr>
      <w:tr w:rsidR="00D06800" w:rsidRPr="006C7D4D" w14:paraId="5FC9B94E" w14:textId="77777777" w:rsidTr="004F5B49">
        <w:tc>
          <w:tcPr>
            <w:tcW w:w="15118" w:type="dxa"/>
            <w:gridSpan w:val="10"/>
            <w:shd w:val="clear" w:color="auto" w:fill="D9D9D9" w:themeFill="background1" w:themeFillShade="D9"/>
          </w:tcPr>
          <w:p w14:paraId="75552DC4" w14:textId="77777777" w:rsidR="00D06800" w:rsidRPr="006C7D4D" w:rsidRDefault="00D06800" w:rsidP="00D06800"/>
        </w:tc>
      </w:tr>
      <w:tr w:rsidR="00D06800" w:rsidRPr="006C7D4D" w14:paraId="5B1CE349" w14:textId="77777777" w:rsidTr="004F5B49">
        <w:trPr>
          <w:trHeight w:val="317"/>
        </w:trPr>
        <w:tc>
          <w:tcPr>
            <w:tcW w:w="1401" w:type="dxa"/>
            <w:vMerge w:val="restart"/>
            <w:shd w:val="clear" w:color="auto" w:fill="auto"/>
          </w:tcPr>
          <w:p w14:paraId="5744F250" w14:textId="40C0D777" w:rsidR="00D06800" w:rsidRPr="006C7D4D" w:rsidRDefault="00D06800" w:rsidP="00D06800">
            <w:pPr>
              <w:rPr>
                <w:b/>
              </w:rPr>
            </w:pPr>
            <w:r w:rsidRPr="006C7D4D">
              <w:rPr>
                <w:b/>
              </w:rPr>
              <w:t>Belize</w:t>
            </w:r>
          </w:p>
        </w:tc>
        <w:tc>
          <w:tcPr>
            <w:tcW w:w="2418" w:type="dxa"/>
            <w:gridSpan w:val="2"/>
            <w:shd w:val="clear" w:color="auto" w:fill="auto"/>
          </w:tcPr>
          <w:p w14:paraId="0B10D56F"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FD8CC28" w14:textId="2E5CE544" w:rsidR="00D06800" w:rsidRPr="006C7D4D" w:rsidRDefault="00436820" w:rsidP="00D06800">
            <w:hyperlink r:id="rId724" w:history="1">
              <w:r w:rsidR="00D06800" w:rsidRPr="006C7D4D">
                <w:rPr>
                  <w:rStyle w:val="Hyperlink"/>
                </w:rPr>
                <w:t>CCPR/C/BLZ/CO/1/Add.1</w:t>
              </w:r>
            </w:hyperlink>
            <w:r w:rsidR="00D06800" w:rsidRPr="006C7D4D">
              <w:t xml:space="preserve"> (29 October 2018)</w:t>
            </w:r>
          </w:p>
        </w:tc>
      </w:tr>
      <w:tr w:rsidR="00D06800" w:rsidRPr="006C7D4D" w14:paraId="656D18FE" w14:textId="77777777" w:rsidTr="004F5B49">
        <w:tc>
          <w:tcPr>
            <w:tcW w:w="1401" w:type="dxa"/>
            <w:vMerge/>
            <w:shd w:val="clear" w:color="auto" w:fill="auto"/>
          </w:tcPr>
          <w:p w14:paraId="7E484FAB" w14:textId="77777777" w:rsidR="00D06800" w:rsidRPr="006C7D4D" w:rsidRDefault="00D06800" w:rsidP="00D06800"/>
        </w:tc>
        <w:tc>
          <w:tcPr>
            <w:tcW w:w="2418" w:type="dxa"/>
            <w:gridSpan w:val="2"/>
            <w:shd w:val="clear" w:color="auto" w:fill="auto"/>
          </w:tcPr>
          <w:p w14:paraId="37253F6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AFDCB4D" w14:textId="1A12D673" w:rsidR="00D06800" w:rsidRPr="006C7D4D" w:rsidRDefault="00D06800" w:rsidP="00D06800">
            <w:pPr>
              <w:pStyle w:val="Default"/>
              <w:rPr>
                <w:sz w:val="22"/>
                <w:szCs w:val="22"/>
              </w:rPr>
            </w:pPr>
            <w:r w:rsidRPr="006C7D4D">
              <w:rPr>
                <w:sz w:val="22"/>
                <w:szCs w:val="22"/>
              </w:rPr>
              <w:t>2 November 2022</w:t>
            </w:r>
          </w:p>
        </w:tc>
      </w:tr>
      <w:tr w:rsidR="00D06800" w:rsidRPr="006C7D4D" w14:paraId="3521352C" w14:textId="77777777" w:rsidTr="004F5B49">
        <w:tc>
          <w:tcPr>
            <w:tcW w:w="1401" w:type="dxa"/>
            <w:vMerge/>
            <w:shd w:val="clear" w:color="auto" w:fill="auto"/>
          </w:tcPr>
          <w:p w14:paraId="2564C82E" w14:textId="77777777" w:rsidR="00D06800" w:rsidRPr="006C7D4D" w:rsidRDefault="00D06800" w:rsidP="00D06800"/>
        </w:tc>
        <w:tc>
          <w:tcPr>
            <w:tcW w:w="2418" w:type="dxa"/>
            <w:gridSpan w:val="2"/>
            <w:shd w:val="clear" w:color="auto" w:fill="auto"/>
          </w:tcPr>
          <w:p w14:paraId="26604283"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5E45F19" w14:textId="77777777" w:rsidR="00D06800" w:rsidRPr="006C7D4D" w:rsidRDefault="00D06800" w:rsidP="00D06800">
            <w:r w:rsidRPr="006C7D4D">
              <w:t>N/A</w:t>
            </w:r>
          </w:p>
        </w:tc>
      </w:tr>
      <w:tr w:rsidR="00D06800" w:rsidRPr="006C7D4D" w14:paraId="1FD391B9" w14:textId="77777777" w:rsidTr="004F5B49">
        <w:tc>
          <w:tcPr>
            <w:tcW w:w="1401" w:type="dxa"/>
            <w:vMerge/>
            <w:shd w:val="clear" w:color="auto" w:fill="auto"/>
          </w:tcPr>
          <w:p w14:paraId="5601B2D3" w14:textId="77777777" w:rsidR="00D06800" w:rsidRPr="006C7D4D" w:rsidRDefault="00D06800" w:rsidP="00D06800"/>
        </w:tc>
        <w:tc>
          <w:tcPr>
            <w:tcW w:w="2418" w:type="dxa"/>
            <w:gridSpan w:val="2"/>
            <w:shd w:val="clear" w:color="auto" w:fill="auto"/>
          </w:tcPr>
          <w:p w14:paraId="1A361A54"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89CBB8B" w14:textId="3AA3F01F" w:rsidR="00D06800" w:rsidRPr="006C7D4D" w:rsidRDefault="00D06800" w:rsidP="00D06800">
            <w:r w:rsidRPr="006C7D4D">
              <w:t>15 (</w:t>
            </w:r>
            <w:r w:rsidRPr="006C7D4D">
              <w:rPr>
                <w:i/>
              </w:rPr>
              <w:t>Discrimination based on sexual orientation and gender identity</w:t>
            </w:r>
            <w:r w:rsidRPr="006C7D4D">
              <w:t>), 25 (</w:t>
            </w:r>
            <w:r w:rsidRPr="006C7D4D">
              <w:rPr>
                <w:i/>
              </w:rPr>
              <w:t>Duty to protect the right to life</w:t>
            </w:r>
            <w:r w:rsidRPr="006C7D4D">
              <w:t>) and 42 (</w:t>
            </w:r>
            <w:r w:rsidRPr="006C7D4D">
              <w:rPr>
                <w:i/>
              </w:rPr>
              <w:t>Refugees, asylum seekers and migrants</w:t>
            </w:r>
            <w:r w:rsidRPr="006C7D4D">
              <w:t>)</w:t>
            </w:r>
          </w:p>
        </w:tc>
      </w:tr>
      <w:tr w:rsidR="00D06800" w:rsidRPr="006C7D4D" w14:paraId="22C2F5B7" w14:textId="77777777" w:rsidTr="004F5B49">
        <w:tc>
          <w:tcPr>
            <w:tcW w:w="1401" w:type="dxa"/>
            <w:vMerge/>
            <w:shd w:val="clear" w:color="auto" w:fill="auto"/>
          </w:tcPr>
          <w:p w14:paraId="128A31F6" w14:textId="77777777" w:rsidR="00D06800" w:rsidRPr="006C7D4D" w:rsidRDefault="00D06800" w:rsidP="00D06800"/>
        </w:tc>
        <w:tc>
          <w:tcPr>
            <w:tcW w:w="2418" w:type="dxa"/>
            <w:gridSpan w:val="2"/>
            <w:shd w:val="clear" w:color="auto" w:fill="auto"/>
          </w:tcPr>
          <w:p w14:paraId="5AAB7658"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7EE7EED9" w14:textId="5853C6B8" w:rsidR="00D06800" w:rsidRPr="006C7D4D" w:rsidRDefault="00D06800" w:rsidP="00D06800">
            <w:r w:rsidRPr="006C7D4D">
              <w:t>2 November 2020</w:t>
            </w:r>
          </w:p>
        </w:tc>
      </w:tr>
      <w:tr w:rsidR="00D06800" w:rsidRPr="006C7D4D" w14:paraId="10FD49DA" w14:textId="77777777" w:rsidTr="004F5B49">
        <w:trPr>
          <w:trHeight w:val="70"/>
        </w:trPr>
        <w:tc>
          <w:tcPr>
            <w:tcW w:w="1401" w:type="dxa"/>
            <w:vMerge/>
            <w:shd w:val="clear" w:color="auto" w:fill="auto"/>
          </w:tcPr>
          <w:p w14:paraId="2C594320" w14:textId="77777777" w:rsidR="00D06800" w:rsidRPr="006C7D4D" w:rsidRDefault="00D06800" w:rsidP="00D06800"/>
        </w:tc>
        <w:tc>
          <w:tcPr>
            <w:tcW w:w="2418" w:type="dxa"/>
            <w:gridSpan w:val="2"/>
            <w:shd w:val="clear" w:color="auto" w:fill="auto"/>
          </w:tcPr>
          <w:p w14:paraId="7770EDB3"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5B8824EC" w14:textId="65783B21" w:rsidR="00D06800" w:rsidRPr="006C7D4D" w:rsidRDefault="00D06800" w:rsidP="00D06800"/>
        </w:tc>
      </w:tr>
      <w:tr w:rsidR="00D06800" w:rsidRPr="006C7D4D" w14:paraId="4B14DD3F" w14:textId="77777777" w:rsidTr="004F5B49">
        <w:tc>
          <w:tcPr>
            <w:tcW w:w="1401" w:type="dxa"/>
            <w:vMerge/>
            <w:shd w:val="clear" w:color="auto" w:fill="auto"/>
          </w:tcPr>
          <w:p w14:paraId="6006FB0C" w14:textId="77777777" w:rsidR="00D06800" w:rsidRPr="006C7D4D" w:rsidRDefault="00D06800" w:rsidP="00D06800"/>
        </w:tc>
        <w:tc>
          <w:tcPr>
            <w:tcW w:w="2418" w:type="dxa"/>
            <w:gridSpan w:val="2"/>
            <w:shd w:val="clear" w:color="auto" w:fill="auto"/>
          </w:tcPr>
          <w:p w14:paraId="06D9E6CF" w14:textId="77777777" w:rsidR="00D06800" w:rsidRPr="006C7D4D" w:rsidRDefault="00D06800" w:rsidP="00D06800">
            <w:pPr>
              <w:rPr>
                <w:b/>
                <w:i/>
              </w:rPr>
            </w:pPr>
            <w:r w:rsidRPr="006C7D4D">
              <w:rPr>
                <w:b/>
                <w:i/>
              </w:rPr>
              <w:t>Notes</w:t>
            </w:r>
          </w:p>
        </w:tc>
        <w:tc>
          <w:tcPr>
            <w:tcW w:w="11299" w:type="dxa"/>
            <w:gridSpan w:val="7"/>
            <w:shd w:val="clear" w:color="auto" w:fill="auto"/>
          </w:tcPr>
          <w:p w14:paraId="53F3CD39" w14:textId="4D8F6149" w:rsidR="00D06800" w:rsidRPr="006C7D4D" w:rsidRDefault="00436820" w:rsidP="00D06800">
            <w:hyperlink r:id="rId725" w:history="1">
              <w:r w:rsidR="00D06800" w:rsidRPr="006C7D4D">
                <w:rPr>
                  <w:rStyle w:val="Hyperlink"/>
                </w:rPr>
                <w:t>Reminder dated 26 April 2021</w:t>
              </w:r>
            </w:hyperlink>
            <w:r w:rsidR="00D06800" w:rsidRPr="006C7D4D">
              <w:t xml:space="preserve"> (deadline: 28 June 2021)</w:t>
            </w:r>
          </w:p>
        </w:tc>
      </w:tr>
      <w:tr w:rsidR="00D06800" w:rsidRPr="006C7D4D" w14:paraId="20381DC0" w14:textId="77777777" w:rsidTr="004F5B49">
        <w:tc>
          <w:tcPr>
            <w:tcW w:w="1401" w:type="dxa"/>
            <w:vMerge/>
            <w:shd w:val="clear" w:color="auto" w:fill="auto"/>
          </w:tcPr>
          <w:p w14:paraId="7A78960C" w14:textId="77777777" w:rsidR="00D06800" w:rsidRPr="006C7D4D" w:rsidRDefault="00D06800" w:rsidP="00D06800"/>
        </w:tc>
        <w:tc>
          <w:tcPr>
            <w:tcW w:w="2418" w:type="dxa"/>
            <w:gridSpan w:val="2"/>
            <w:shd w:val="clear" w:color="auto" w:fill="auto"/>
          </w:tcPr>
          <w:p w14:paraId="7F21343B" w14:textId="77777777" w:rsidR="00D06800" w:rsidRPr="006C7D4D" w:rsidRDefault="00D06800" w:rsidP="00D06800">
            <w:pPr>
              <w:rPr>
                <w:b/>
                <w:i/>
              </w:rPr>
            </w:pPr>
            <w:r w:rsidRPr="006C7D4D">
              <w:rPr>
                <w:b/>
                <w:i/>
              </w:rPr>
              <w:t>Action</w:t>
            </w:r>
          </w:p>
        </w:tc>
        <w:tc>
          <w:tcPr>
            <w:tcW w:w="11299" w:type="dxa"/>
            <w:gridSpan w:val="7"/>
            <w:shd w:val="clear" w:color="auto" w:fill="auto"/>
          </w:tcPr>
          <w:p w14:paraId="4E800477" w14:textId="77777777" w:rsidR="00D06800" w:rsidRPr="006C7D4D" w:rsidRDefault="00D06800" w:rsidP="00D06800"/>
        </w:tc>
      </w:tr>
      <w:tr w:rsidR="00D06800" w:rsidRPr="006C7D4D" w14:paraId="0E4E4354" w14:textId="77777777" w:rsidTr="004F5B49">
        <w:tc>
          <w:tcPr>
            <w:tcW w:w="15118" w:type="dxa"/>
            <w:gridSpan w:val="10"/>
            <w:shd w:val="clear" w:color="auto" w:fill="D9D9D9" w:themeFill="background1" w:themeFillShade="D9"/>
          </w:tcPr>
          <w:p w14:paraId="14FB7899" w14:textId="77777777" w:rsidR="00D06800" w:rsidRPr="006C7D4D" w:rsidRDefault="00D06800" w:rsidP="00D06800"/>
        </w:tc>
      </w:tr>
      <w:tr w:rsidR="00D06800" w:rsidRPr="006C7D4D" w14:paraId="48E97332" w14:textId="77777777" w:rsidTr="004F5B49">
        <w:trPr>
          <w:trHeight w:val="317"/>
        </w:trPr>
        <w:tc>
          <w:tcPr>
            <w:tcW w:w="1401" w:type="dxa"/>
            <w:vMerge w:val="restart"/>
            <w:shd w:val="clear" w:color="auto" w:fill="auto"/>
          </w:tcPr>
          <w:p w14:paraId="23DA2465" w14:textId="1005E00D" w:rsidR="00D06800" w:rsidRPr="006C7D4D" w:rsidRDefault="00D06800" w:rsidP="00D06800">
            <w:pPr>
              <w:rPr>
                <w:b/>
              </w:rPr>
            </w:pPr>
            <w:r w:rsidRPr="006C7D4D">
              <w:rPr>
                <w:b/>
              </w:rPr>
              <w:t>Bulgaria</w:t>
            </w:r>
          </w:p>
        </w:tc>
        <w:tc>
          <w:tcPr>
            <w:tcW w:w="2418" w:type="dxa"/>
            <w:gridSpan w:val="2"/>
            <w:shd w:val="clear" w:color="auto" w:fill="auto"/>
          </w:tcPr>
          <w:p w14:paraId="02B301C6"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2857BC8F" w14:textId="07253713" w:rsidR="00D06800" w:rsidRPr="006C7D4D" w:rsidRDefault="00436820" w:rsidP="00D06800">
            <w:hyperlink r:id="rId726" w:history="1">
              <w:r w:rsidR="00D06800" w:rsidRPr="006C7D4D">
                <w:rPr>
                  <w:rStyle w:val="Hyperlink"/>
                </w:rPr>
                <w:t>CCPR/C/BGR/CO/4</w:t>
              </w:r>
            </w:hyperlink>
            <w:r w:rsidR="00D06800" w:rsidRPr="006C7D4D">
              <w:t xml:space="preserve"> (29 October 2018)</w:t>
            </w:r>
          </w:p>
        </w:tc>
      </w:tr>
      <w:tr w:rsidR="00D06800" w:rsidRPr="006C7D4D" w14:paraId="20F2755A" w14:textId="77777777" w:rsidTr="004F5B49">
        <w:tc>
          <w:tcPr>
            <w:tcW w:w="1401" w:type="dxa"/>
            <w:vMerge/>
            <w:shd w:val="clear" w:color="auto" w:fill="auto"/>
          </w:tcPr>
          <w:p w14:paraId="3EF52D51" w14:textId="77777777" w:rsidR="00D06800" w:rsidRPr="006C7D4D" w:rsidRDefault="00D06800" w:rsidP="00D06800"/>
        </w:tc>
        <w:tc>
          <w:tcPr>
            <w:tcW w:w="2418" w:type="dxa"/>
            <w:gridSpan w:val="2"/>
            <w:shd w:val="clear" w:color="auto" w:fill="auto"/>
          </w:tcPr>
          <w:p w14:paraId="5ED8425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2975A2C7" w14:textId="39D117EE" w:rsidR="00D06800" w:rsidRPr="006C7D4D" w:rsidRDefault="00D06800" w:rsidP="00D06800">
            <w:pPr>
              <w:pStyle w:val="Default"/>
              <w:rPr>
                <w:sz w:val="22"/>
                <w:szCs w:val="22"/>
              </w:rPr>
            </w:pPr>
            <w:r w:rsidRPr="006C7D4D">
              <w:rPr>
                <w:sz w:val="22"/>
                <w:szCs w:val="22"/>
              </w:rPr>
              <w:t>2 November 2023</w:t>
            </w:r>
          </w:p>
        </w:tc>
      </w:tr>
      <w:tr w:rsidR="00D06800" w:rsidRPr="006C7D4D" w14:paraId="52CF0BCD" w14:textId="77777777" w:rsidTr="004F5B49">
        <w:tc>
          <w:tcPr>
            <w:tcW w:w="1401" w:type="dxa"/>
            <w:vMerge/>
            <w:shd w:val="clear" w:color="auto" w:fill="auto"/>
          </w:tcPr>
          <w:p w14:paraId="108CB4FF" w14:textId="77777777" w:rsidR="00D06800" w:rsidRPr="006C7D4D" w:rsidRDefault="00D06800" w:rsidP="00D06800"/>
        </w:tc>
        <w:tc>
          <w:tcPr>
            <w:tcW w:w="2418" w:type="dxa"/>
            <w:gridSpan w:val="2"/>
            <w:shd w:val="clear" w:color="auto" w:fill="auto"/>
          </w:tcPr>
          <w:p w14:paraId="01085011" w14:textId="77777777" w:rsidR="00D06800" w:rsidRPr="006C7D4D" w:rsidRDefault="00D06800" w:rsidP="00D06800">
            <w:pPr>
              <w:rPr>
                <w:b/>
                <w:i/>
              </w:rPr>
            </w:pPr>
            <w:r w:rsidRPr="006C7D4D">
              <w:rPr>
                <w:b/>
                <w:i/>
              </w:rPr>
              <w:t>LOIPR status</w:t>
            </w:r>
          </w:p>
        </w:tc>
        <w:tc>
          <w:tcPr>
            <w:tcW w:w="11299" w:type="dxa"/>
            <w:gridSpan w:val="7"/>
            <w:shd w:val="clear" w:color="auto" w:fill="auto"/>
          </w:tcPr>
          <w:p w14:paraId="36F43CD8" w14:textId="4045D4E8" w:rsidR="00D06800" w:rsidRPr="006C7D4D" w:rsidRDefault="00D06800" w:rsidP="00D06800">
            <w:r w:rsidRPr="006C7D4D">
              <w:t>LOIPR (as of 20 February 2014)</w:t>
            </w:r>
          </w:p>
        </w:tc>
      </w:tr>
      <w:tr w:rsidR="00D06800" w:rsidRPr="006C7D4D" w14:paraId="2EE86BDC" w14:textId="77777777" w:rsidTr="004F5B49">
        <w:tc>
          <w:tcPr>
            <w:tcW w:w="1401" w:type="dxa"/>
            <w:vMerge/>
            <w:shd w:val="clear" w:color="auto" w:fill="auto"/>
          </w:tcPr>
          <w:p w14:paraId="6C049AE6" w14:textId="77777777" w:rsidR="00D06800" w:rsidRPr="006C7D4D" w:rsidRDefault="00D06800" w:rsidP="00D06800"/>
        </w:tc>
        <w:tc>
          <w:tcPr>
            <w:tcW w:w="2418" w:type="dxa"/>
            <w:gridSpan w:val="2"/>
            <w:shd w:val="clear" w:color="auto" w:fill="auto"/>
          </w:tcPr>
          <w:p w14:paraId="07B76B2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2297A6D8" w14:textId="49838A5B" w:rsidR="00D06800" w:rsidRPr="006C7D4D" w:rsidRDefault="00D06800" w:rsidP="00D06800">
            <w:r w:rsidRPr="006C7D4D">
              <w:t>10 (</w:t>
            </w:r>
            <w:r w:rsidRPr="006C7D4D">
              <w:rPr>
                <w:i/>
              </w:rPr>
              <w:t>hate speech and hate crimes</w:t>
            </w:r>
            <w:r w:rsidRPr="006C7D4D">
              <w:t>), 36 (</w:t>
            </w:r>
            <w:r w:rsidRPr="006C7D4D">
              <w:rPr>
                <w:i/>
              </w:rPr>
              <w:t>national, ethnic and religious minorities</w:t>
            </w:r>
            <w:r w:rsidRPr="006C7D4D">
              <w:t>) and 38 (</w:t>
            </w:r>
            <w:r w:rsidRPr="006C7D4D">
              <w:rPr>
                <w:i/>
              </w:rPr>
              <w:t>freedom of expression</w:t>
            </w:r>
            <w:r w:rsidRPr="006C7D4D">
              <w:t>)</w:t>
            </w:r>
          </w:p>
        </w:tc>
      </w:tr>
      <w:tr w:rsidR="00D06800" w:rsidRPr="006C7D4D" w14:paraId="2FCAC4F1" w14:textId="77777777" w:rsidTr="004F5B49">
        <w:tc>
          <w:tcPr>
            <w:tcW w:w="1401" w:type="dxa"/>
            <w:vMerge/>
            <w:shd w:val="clear" w:color="auto" w:fill="auto"/>
          </w:tcPr>
          <w:p w14:paraId="257EA406" w14:textId="77777777" w:rsidR="00D06800" w:rsidRPr="006C7D4D" w:rsidRDefault="00D06800" w:rsidP="00D06800"/>
        </w:tc>
        <w:tc>
          <w:tcPr>
            <w:tcW w:w="2418" w:type="dxa"/>
            <w:gridSpan w:val="2"/>
            <w:shd w:val="clear" w:color="auto" w:fill="auto"/>
          </w:tcPr>
          <w:p w14:paraId="0667508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487FB91" w14:textId="6A450A08" w:rsidR="00D06800" w:rsidRPr="006C7D4D" w:rsidRDefault="00D06800" w:rsidP="00D06800">
            <w:r w:rsidRPr="006C7D4D">
              <w:t>2 November 2020</w:t>
            </w:r>
          </w:p>
        </w:tc>
      </w:tr>
      <w:tr w:rsidR="00D06800" w:rsidRPr="006C7D4D" w14:paraId="4AF6DD6E" w14:textId="77777777" w:rsidTr="004F5B49">
        <w:tc>
          <w:tcPr>
            <w:tcW w:w="1401" w:type="dxa"/>
            <w:vMerge/>
            <w:shd w:val="clear" w:color="auto" w:fill="auto"/>
          </w:tcPr>
          <w:p w14:paraId="10F20E2C" w14:textId="77777777" w:rsidR="00D06800" w:rsidRPr="006C7D4D" w:rsidRDefault="00D06800" w:rsidP="00D06800"/>
        </w:tc>
        <w:tc>
          <w:tcPr>
            <w:tcW w:w="2418" w:type="dxa"/>
            <w:gridSpan w:val="2"/>
            <w:shd w:val="clear" w:color="auto" w:fill="auto"/>
          </w:tcPr>
          <w:p w14:paraId="31165F70"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3A2FD1A5" w14:textId="15145634" w:rsidR="00D06800" w:rsidRPr="006C7D4D" w:rsidRDefault="00436820" w:rsidP="00D06800">
            <w:hyperlink r:id="rId727" w:history="1">
              <w:r w:rsidR="00D06800" w:rsidRPr="006C7D4D">
                <w:rPr>
                  <w:rStyle w:val="Hyperlink"/>
                </w:rPr>
                <w:t>10 February 2021</w:t>
              </w:r>
            </w:hyperlink>
            <w:r w:rsidR="00D06800" w:rsidRPr="006C7D4D">
              <w:t xml:space="preserve"> </w:t>
            </w:r>
          </w:p>
          <w:p w14:paraId="49F80579" w14:textId="4817AB3D" w:rsidR="00D06800" w:rsidRPr="006C7D4D" w:rsidRDefault="00D06800" w:rsidP="00D06800"/>
        </w:tc>
      </w:tr>
      <w:tr w:rsidR="00D06800" w:rsidRPr="006C7D4D" w14:paraId="37D9CCFC" w14:textId="77777777" w:rsidTr="004F5B49">
        <w:tc>
          <w:tcPr>
            <w:tcW w:w="1401" w:type="dxa"/>
            <w:vMerge/>
            <w:shd w:val="clear" w:color="auto" w:fill="auto"/>
          </w:tcPr>
          <w:p w14:paraId="7B99A311" w14:textId="77777777" w:rsidR="00D06800" w:rsidRPr="006C7D4D" w:rsidRDefault="00D06800" w:rsidP="00D06800"/>
        </w:tc>
        <w:tc>
          <w:tcPr>
            <w:tcW w:w="2418" w:type="dxa"/>
            <w:gridSpan w:val="2"/>
            <w:shd w:val="clear" w:color="auto" w:fill="auto"/>
          </w:tcPr>
          <w:p w14:paraId="5011C8C6" w14:textId="77777777" w:rsidR="00D06800" w:rsidRPr="006C7D4D" w:rsidRDefault="00D06800" w:rsidP="00D06800">
            <w:pPr>
              <w:rPr>
                <w:b/>
                <w:i/>
              </w:rPr>
            </w:pPr>
            <w:r w:rsidRPr="006C7D4D">
              <w:rPr>
                <w:b/>
                <w:i/>
              </w:rPr>
              <w:t>Notes</w:t>
            </w:r>
          </w:p>
        </w:tc>
        <w:tc>
          <w:tcPr>
            <w:tcW w:w="11299" w:type="dxa"/>
            <w:gridSpan w:val="7"/>
            <w:shd w:val="clear" w:color="auto" w:fill="auto"/>
          </w:tcPr>
          <w:p w14:paraId="7F353907" w14:textId="77777777" w:rsidR="00D06800" w:rsidRPr="006C7D4D" w:rsidRDefault="00D06800" w:rsidP="00D06800"/>
        </w:tc>
      </w:tr>
      <w:tr w:rsidR="00D06800" w:rsidRPr="006C7D4D" w14:paraId="1D9AA22B" w14:textId="77777777" w:rsidTr="004F5B49">
        <w:tc>
          <w:tcPr>
            <w:tcW w:w="1401" w:type="dxa"/>
            <w:vMerge/>
            <w:shd w:val="clear" w:color="auto" w:fill="auto"/>
          </w:tcPr>
          <w:p w14:paraId="3999BABC" w14:textId="77777777" w:rsidR="00D06800" w:rsidRPr="006C7D4D" w:rsidRDefault="00D06800" w:rsidP="00D06800"/>
        </w:tc>
        <w:tc>
          <w:tcPr>
            <w:tcW w:w="2418" w:type="dxa"/>
            <w:gridSpan w:val="2"/>
            <w:shd w:val="clear" w:color="auto" w:fill="auto"/>
          </w:tcPr>
          <w:p w14:paraId="599D9A4F" w14:textId="77777777" w:rsidR="00D06800" w:rsidRPr="006C7D4D" w:rsidRDefault="00D06800" w:rsidP="00D06800">
            <w:pPr>
              <w:rPr>
                <w:b/>
                <w:i/>
              </w:rPr>
            </w:pPr>
            <w:r w:rsidRPr="006C7D4D">
              <w:rPr>
                <w:b/>
                <w:i/>
              </w:rPr>
              <w:t>Action</w:t>
            </w:r>
          </w:p>
        </w:tc>
        <w:tc>
          <w:tcPr>
            <w:tcW w:w="11299" w:type="dxa"/>
            <w:gridSpan w:val="7"/>
            <w:shd w:val="clear" w:color="auto" w:fill="auto"/>
          </w:tcPr>
          <w:p w14:paraId="3AF9D62F" w14:textId="77777777" w:rsidR="00D06800" w:rsidRPr="006C7D4D" w:rsidRDefault="00D06800" w:rsidP="00D06800"/>
        </w:tc>
      </w:tr>
      <w:tr w:rsidR="00D06800" w:rsidRPr="006C7D4D" w14:paraId="6BCBD72C" w14:textId="77777777" w:rsidTr="004F5B49">
        <w:tc>
          <w:tcPr>
            <w:tcW w:w="15118" w:type="dxa"/>
            <w:gridSpan w:val="10"/>
            <w:shd w:val="clear" w:color="auto" w:fill="D9D9D9" w:themeFill="background1" w:themeFillShade="D9"/>
          </w:tcPr>
          <w:p w14:paraId="14C88610" w14:textId="77777777" w:rsidR="00D06800" w:rsidRPr="006C7D4D" w:rsidRDefault="00D06800" w:rsidP="00D06800"/>
        </w:tc>
      </w:tr>
      <w:tr w:rsidR="00D06800" w:rsidRPr="006C7D4D" w14:paraId="03170C0D" w14:textId="77777777" w:rsidTr="004F5B49">
        <w:trPr>
          <w:trHeight w:val="317"/>
        </w:trPr>
        <w:tc>
          <w:tcPr>
            <w:tcW w:w="1401" w:type="dxa"/>
            <w:vMerge w:val="restart"/>
            <w:shd w:val="clear" w:color="auto" w:fill="auto"/>
          </w:tcPr>
          <w:p w14:paraId="504BFDF9" w14:textId="75AA4AB1" w:rsidR="00D06800" w:rsidRPr="006C7D4D" w:rsidRDefault="00D06800" w:rsidP="00D06800">
            <w:pPr>
              <w:rPr>
                <w:b/>
              </w:rPr>
            </w:pPr>
            <w:r w:rsidRPr="006C7D4D">
              <w:rPr>
                <w:b/>
              </w:rPr>
              <w:t>Guinea</w:t>
            </w:r>
          </w:p>
        </w:tc>
        <w:tc>
          <w:tcPr>
            <w:tcW w:w="2418" w:type="dxa"/>
            <w:gridSpan w:val="2"/>
            <w:shd w:val="clear" w:color="auto" w:fill="auto"/>
          </w:tcPr>
          <w:p w14:paraId="0E5B15B2"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575C1824" w14:textId="4CB390EF" w:rsidR="00D06800" w:rsidRPr="006C7D4D" w:rsidRDefault="00436820" w:rsidP="00D06800">
            <w:hyperlink r:id="rId728" w:history="1">
              <w:r w:rsidR="00D06800" w:rsidRPr="006C7D4D">
                <w:rPr>
                  <w:rStyle w:val="Hyperlink"/>
                </w:rPr>
                <w:t>CCPR/C/GIN/CO/3</w:t>
              </w:r>
            </w:hyperlink>
            <w:r w:rsidR="00D06800" w:rsidRPr="006C7D4D">
              <w:t xml:space="preserve"> (26 October 2018)</w:t>
            </w:r>
          </w:p>
        </w:tc>
      </w:tr>
      <w:tr w:rsidR="00D06800" w:rsidRPr="006C7D4D" w14:paraId="0EEC27E9" w14:textId="77777777" w:rsidTr="004F5B49">
        <w:tc>
          <w:tcPr>
            <w:tcW w:w="1401" w:type="dxa"/>
            <w:vMerge/>
            <w:shd w:val="clear" w:color="auto" w:fill="auto"/>
          </w:tcPr>
          <w:p w14:paraId="26360293" w14:textId="77777777" w:rsidR="00D06800" w:rsidRPr="006C7D4D" w:rsidRDefault="00D06800" w:rsidP="00D06800"/>
        </w:tc>
        <w:tc>
          <w:tcPr>
            <w:tcW w:w="2418" w:type="dxa"/>
            <w:gridSpan w:val="2"/>
            <w:shd w:val="clear" w:color="auto" w:fill="auto"/>
          </w:tcPr>
          <w:p w14:paraId="010D8F8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0491661" w14:textId="22FD9507" w:rsidR="00D06800" w:rsidRPr="006C7D4D" w:rsidRDefault="00D06800" w:rsidP="00D06800">
            <w:pPr>
              <w:pStyle w:val="Default"/>
              <w:rPr>
                <w:sz w:val="22"/>
                <w:szCs w:val="22"/>
              </w:rPr>
            </w:pPr>
            <w:r w:rsidRPr="006C7D4D">
              <w:rPr>
                <w:sz w:val="22"/>
                <w:szCs w:val="22"/>
              </w:rPr>
              <w:t>2 November 2022</w:t>
            </w:r>
          </w:p>
        </w:tc>
      </w:tr>
      <w:tr w:rsidR="00D06800" w:rsidRPr="006C7D4D" w14:paraId="46E4BCF7" w14:textId="77777777" w:rsidTr="004F5B49">
        <w:tc>
          <w:tcPr>
            <w:tcW w:w="1401" w:type="dxa"/>
            <w:vMerge/>
            <w:shd w:val="clear" w:color="auto" w:fill="auto"/>
          </w:tcPr>
          <w:p w14:paraId="14C3DC1E" w14:textId="77777777" w:rsidR="00D06800" w:rsidRPr="006C7D4D" w:rsidRDefault="00D06800" w:rsidP="00D06800"/>
        </w:tc>
        <w:tc>
          <w:tcPr>
            <w:tcW w:w="2418" w:type="dxa"/>
            <w:gridSpan w:val="2"/>
            <w:shd w:val="clear" w:color="auto" w:fill="auto"/>
          </w:tcPr>
          <w:p w14:paraId="38E01708" w14:textId="77777777" w:rsidR="00D06800" w:rsidRPr="006C7D4D" w:rsidRDefault="00D06800" w:rsidP="00D06800">
            <w:pPr>
              <w:rPr>
                <w:b/>
                <w:i/>
              </w:rPr>
            </w:pPr>
            <w:r w:rsidRPr="006C7D4D">
              <w:rPr>
                <w:b/>
                <w:i/>
              </w:rPr>
              <w:t>LOIPR status</w:t>
            </w:r>
          </w:p>
        </w:tc>
        <w:tc>
          <w:tcPr>
            <w:tcW w:w="11299" w:type="dxa"/>
            <w:gridSpan w:val="7"/>
            <w:shd w:val="clear" w:color="auto" w:fill="auto"/>
          </w:tcPr>
          <w:p w14:paraId="07E06739" w14:textId="77777777" w:rsidR="00D06800" w:rsidRPr="006C7D4D" w:rsidRDefault="00D06800" w:rsidP="00D06800">
            <w:r w:rsidRPr="006C7D4D">
              <w:t>N/A</w:t>
            </w:r>
          </w:p>
        </w:tc>
      </w:tr>
      <w:tr w:rsidR="00D06800" w:rsidRPr="006C7D4D" w14:paraId="7C52707B" w14:textId="77777777" w:rsidTr="004F5B49">
        <w:tc>
          <w:tcPr>
            <w:tcW w:w="1401" w:type="dxa"/>
            <w:vMerge/>
            <w:shd w:val="clear" w:color="auto" w:fill="auto"/>
          </w:tcPr>
          <w:p w14:paraId="50321F9A" w14:textId="77777777" w:rsidR="00D06800" w:rsidRPr="006C7D4D" w:rsidRDefault="00D06800" w:rsidP="00D06800"/>
        </w:tc>
        <w:tc>
          <w:tcPr>
            <w:tcW w:w="2418" w:type="dxa"/>
            <w:gridSpan w:val="2"/>
            <w:shd w:val="clear" w:color="auto" w:fill="auto"/>
          </w:tcPr>
          <w:p w14:paraId="2DF348E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76F534E5" w14:textId="05F81D6C" w:rsidR="00D06800" w:rsidRPr="006C7D4D" w:rsidRDefault="00D06800" w:rsidP="00D06800">
            <w:pPr>
              <w:rPr>
                <w:i/>
                <w:lang w:val="fr-CH"/>
              </w:rPr>
            </w:pPr>
            <w:r w:rsidRPr="006C7D4D">
              <w:rPr>
                <w:lang w:val="fr-CH"/>
              </w:rPr>
              <w:t>12 (</w:t>
            </w:r>
            <w:r w:rsidRPr="006C7D4D">
              <w:rPr>
                <w:i/>
                <w:lang w:val="fr-CH"/>
              </w:rPr>
              <w:t>Lutte contre la corruption</w:t>
            </w:r>
            <w:r w:rsidRPr="006C7D4D">
              <w:rPr>
                <w:lang w:val="fr-CH"/>
              </w:rPr>
              <w:t>), 16 (</w:t>
            </w:r>
            <w:r w:rsidRPr="006C7D4D">
              <w:rPr>
                <w:i/>
                <w:lang w:val="fr-CH"/>
              </w:rPr>
              <w:t>Violations passées des droits de l’homme, lutte contre l’impunité</w:t>
            </w:r>
          </w:p>
          <w:p w14:paraId="6940F70C" w14:textId="08DF3368" w:rsidR="00D06800" w:rsidRPr="006C7D4D" w:rsidRDefault="00D06800" w:rsidP="00D06800">
            <w:pPr>
              <w:rPr>
                <w:lang w:val="fr-CH"/>
              </w:rPr>
            </w:pPr>
            <w:r w:rsidRPr="006C7D4D">
              <w:rPr>
                <w:i/>
                <w:lang w:val="fr-CH"/>
              </w:rPr>
              <w:t>et réconciliation nationale</w:t>
            </w:r>
            <w:r w:rsidRPr="006C7D4D">
              <w:rPr>
                <w:lang w:val="fr-CH"/>
              </w:rPr>
              <w:t>) et 34 (</w:t>
            </w:r>
            <w:r w:rsidRPr="006C7D4D">
              <w:rPr>
                <w:i/>
                <w:lang w:val="fr-CH"/>
              </w:rPr>
              <w:t>Torture, traitements cruels, inhumains ou dégradants</w:t>
            </w:r>
            <w:r w:rsidRPr="006C7D4D">
              <w:rPr>
                <w:lang w:val="fr-CH"/>
              </w:rPr>
              <w:t>)</w:t>
            </w:r>
          </w:p>
        </w:tc>
      </w:tr>
      <w:tr w:rsidR="00D06800" w:rsidRPr="006C7D4D" w14:paraId="7149B864" w14:textId="77777777" w:rsidTr="004F5B49">
        <w:tc>
          <w:tcPr>
            <w:tcW w:w="1401" w:type="dxa"/>
            <w:vMerge/>
            <w:shd w:val="clear" w:color="auto" w:fill="auto"/>
          </w:tcPr>
          <w:p w14:paraId="01B218D2" w14:textId="77777777" w:rsidR="00D06800" w:rsidRPr="006C7D4D" w:rsidRDefault="00D06800" w:rsidP="00D06800">
            <w:pPr>
              <w:rPr>
                <w:lang w:val="fr-CH"/>
              </w:rPr>
            </w:pPr>
          </w:p>
        </w:tc>
        <w:tc>
          <w:tcPr>
            <w:tcW w:w="2418" w:type="dxa"/>
            <w:gridSpan w:val="2"/>
            <w:shd w:val="clear" w:color="auto" w:fill="auto"/>
          </w:tcPr>
          <w:p w14:paraId="286EE6C4"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197A2B4" w14:textId="6637C950" w:rsidR="00D06800" w:rsidRPr="006C7D4D" w:rsidRDefault="00D06800" w:rsidP="00D06800">
            <w:r w:rsidRPr="006C7D4D">
              <w:t>2 November 2020</w:t>
            </w:r>
          </w:p>
        </w:tc>
      </w:tr>
      <w:tr w:rsidR="00D06800" w:rsidRPr="006C7D4D" w14:paraId="39B3E9E4" w14:textId="77777777" w:rsidTr="004F5B49">
        <w:tc>
          <w:tcPr>
            <w:tcW w:w="1401" w:type="dxa"/>
            <w:vMerge/>
            <w:shd w:val="clear" w:color="auto" w:fill="auto"/>
          </w:tcPr>
          <w:p w14:paraId="3433CED6" w14:textId="77777777" w:rsidR="00D06800" w:rsidRPr="006C7D4D" w:rsidRDefault="00D06800" w:rsidP="00D06800"/>
        </w:tc>
        <w:tc>
          <w:tcPr>
            <w:tcW w:w="2418" w:type="dxa"/>
            <w:gridSpan w:val="2"/>
            <w:shd w:val="clear" w:color="auto" w:fill="auto"/>
          </w:tcPr>
          <w:p w14:paraId="4292C0FB"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2BC43A6" w14:textId="785265C8" w:rsidR="00D06800" w:rsidRPr="006C7D4D" w:rsidRDefault="00D06800" w:rsidP="00D06800"/>
          <w:p w14:paraId="58F13CBC" w14:textId="78F78332" w:rsidR="00D06800" w:rsidRPr="006C7D4D" w:rsidRDefault="00D06800" w:rsidP="00D06800"/>
        </w:tc>
      </w:tr>
      <w:tr w:rsidR="00D06800" w:rsidRPr="006C7D4D" w14:paraId="34920CC0" w14:textId="77777777" w:rsidTr="004F5B49">
        <w:tc>
          <w:tcPr>
            <w:tcW w:w="1401" w:type="dxa"/>
            <w:vMerge/>
            <w:shd w:val="clear" w:color="auto" w:fill="auto"/>
          </w:tcPr>
          <w:p w14:paraId="46209164" w14:textId="77777777" w:rsidR="00D06800" w:rsidRPr="006C7D4D" w:rsidRDefault="00D06800" w:rsidP="00D06800"/>
        </w:tc>
        <w:tc>
          <w:tcPr>
            <w:tcW w:w="2418" w:type="dxa"/>
            <w:gridSpan w:val="2"/>
            <w:shd w:val="clear" w:color="auto" w:fill="auto"/>
          </w:tcPr>
          <w:p w14:paraId="6A7680B1" w14:textId="77777777" w:rsidR="00D06800" w:rsidRPr="006C7D4D" w:rsidRDefault="00D06800" w:rsidP="00D06800">
            <w:pPr>
              <w:rPr>
                <w:b/>
                <w:i/>
              </w:rPr>
            </w:pPr>
            <w:r w:rsidRPr="006C7D4D">
              <w:rPr>
                <w:b/>
                <w:i/>
              </w:rPr>
              <w:t>Notes</w:t>
            </w:r>
          </w:p>
        </w:tc>
        <w:tc>
          <w:tcPr>
            <w:tcW w:w="11299" w:type="dxa"/>
            <w:gridSpan w:val="7"/>
            <w:shd w:val="clear" w:color="auto" w:fill="auto"/>
          </w:tcPr>
          <w:p w14:paraId="68B9A23E" w14:textId="4122894B" w:rsidR="00D06800" w:rsidRPr="006C7D4D" w:rsidRDefault="00436820" w:rsidP="00D06800">
            <w:hyperlink r:id="rId729" w:history="1">
              <w:r w:rsidR="00D06800" w:rsidRPr="006C7D4D">
                <w:rPr>
                  <w:rStyle w:val="Hyperlink"/>
                </w:rPr>
                <w:t>Reminder dated 26 April 2021</w:t>
              </w:r>
            </w:hyperlink>
            <w:r w:rsidR="00D06800" w:rsidRPr="006C7D4D">
              <w:t xml:space="preserve"> (deadline: 28 June 2021)</w:t>
            </w:r>
          </w:p>
        </w:tc>
      </w:tr>
      <w:tr w:rsidR="00D06800" w:rsidRPr="006C7D4D" w14:paraId="0C38EB24" w14:textId="77777777" w:rsidTr="004F5B49">
        <w:tc>
          <w:tcPr>
            <w:tcW w:w="1401" w:type="dxa"/>
            <w:vMerge/>
            <w:shd w:val="clear" w:color="auto" w:fill="auto"/>
          </w:tcPr>
          <w:p w14:paraId="61FFEEA0" w14:textId="77777777" w:rsidR="00D06800" w:rsidRPr="006C7D4D" w:rsidRDefault="00D06800" w:rsidP="00D06800"/>
        </w:tc>
        <w:tc>
          <w:tcPr>
            <w:tcW w:w="2418" w:type="dxa"/>
            <w:gridSpan w:val="2"/>
            <w:shd w:val="clear" w:color="auto" w:fill="auto"/>
          </w:tcPr>
          <w:p w14:paraId="327257E7" w14:textId="77777777" w:rsidR="00D06800" w:rsidRPr="006C7D4D" w:rsidRDefault="00D06800" w:rsidP="00D06800">
            <w:pPr>
              <w:rPr>
                <w:b/>
                <w:i/>
              </w:rPr>
            </w:pPr>
            <w:r w:rsidRPr="006C7D4D">
              <w:rPr>
                <w:b/>
                <w:i/>
              </w:rPr>
              <w:t>Action</w:t>
            </w:r>
          </w:p>
        </w:tc>
        <w:tc>
          <w:tcPr>
            <w:tcW w:w="11299" w:type="dxa"/>
            <w:gridSpan w:val="7"/>
            <w:shd w:val="clear" w:color="auto" w:fill="auto"/>
          </w:tcPr>
          <w:p w14:paraId="739DEA78" w14:textId="77777777" w:rsidR="00D06800" w:rsidRPr="006C7D4D" w:rsidRDefault="00D06800" w:rsidP="00D06800"/>
        </w:tc>
      </w:tr>
      <w:tr w:rsidR="00D06800" w:rsidRPr="006C7D4D" w14:paraId="1E8A1B29" w14:textId="77777777" w:rsidTr="004F5B49">
        <w:tc>
          <w:tcPr>
            <w:tcW w:w="15118" w:type="dxa"/>
            <w:gridSpan w:val="10"/>
            <w:shd w:val="clear" w:color="auto" w:fill="D9D9D9" w:themeFill="background1" w:themeFillShade="D9"/>
          </w:tcPr>
          <w:p w14:paraId="422EF56C" w14:textId="77777777" w:rsidR="00D06800" w:rsidRPr="006C7D4D" w:rsidRDefault="00D06800" w:rsidP="00D06800"/>
        </w:tc>
      </w:tr>
      <w:tr w:rsidR="00D06800" w:rsidRPr="006C7D4D" w14:paraId="5CA57B83" w14:textId="77777777" w:rsidTr="004F5B49">
        <w:trPr>
          <w:trHeight w:val="317"/>
        </w:trPr>
        <w:tc>
          <w:tcPr>
            <w:tcW w:w="1401" w:type="dxa"/>
            <w:vMerge w:val="restart"/>
            <w:shd w:val="clear" w:color="auto" w:fill="auto"/>
          </w:tcPr>
          <w:p w14:paraId="7EA18D21" w14:textId="70E7360C" w:rsidR="00D06800" w:rsidRPr="006C7D4D" w:rsidRDefault="00D06800" w:rsidP="00D06800">
            <w:pPr>
              <w:rPr>
                <w:b/>
              </w:rPr>
            </w:pPr>
            <w:r w:rsidRPr="006C7D4D">
              <w:rPr>
                <w:b/>
              </w:rPr>
              <w:t>Sudan</w:t>
            </w:r>
          </w:p>
        </w:tc>
        <w:tc>
          <w:tcPr>
            <w:tcW w:w="2418" w:type="dxa"/>
            <w:gridSpan w:val="2"/>
            <w:shd w:val="clear" w:color="auto" w:fill="auto"/>
          </w:tcPr>
          <w:p w14:paraId="16B02F04"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00086208" w14:textId="42E34924" w:rsidR="00D06800" w:rsidRPr="006C7D4D" w:rsidRDefault="00436820" w:rsidP="00D06800">
            <w:hyperlink r:id="rId730" w:history="1">
              <w:r w:rsidR="00D06800" w:rsidRPr="006C7D4D">
                <w:rPr>
                  <w:rStyle w:val="Hyperlink"/>
                </w:rPr>
                <w:t>CCPR/C/SDN/CO/5</w:t>
              </w:r>
            </w:hyperlink>
            <w:r w:rsidR="00D06800" w:rsidRPr="006C7D4D">
              <w:t xml:space="preserve"> (25 October 2018)</w:t>
            </w:r>
          </w:p>
        </w:tc>
      </w:tr>
      <w:tr w:rsidR="00D06800" w:rsidRPr="006C7D4D" w14:paraId="7E9225E5" w14:textId="77777777" w:rsidTr="004F5B49">
        <w:tc>
          <w:tcPr>
            <w:tcW w:w="1401" w:type="dxa"/>
            <w:vMerge/>
            <w:shd w:val="clear" w:color="auto" w:fill="auto"/>
          </w:tcPr>
          <w:p w14:paraId="538029AE" w14:textId="77777777" w:rsidR="00D06800" w:rsidRPr="006C7D4D" w:rsidRDefault="00D06800" w:rsidP="00D06800"/>
        </w:tc>
        <w:tc>
          <w:tcPr>
            <w:tcW w:w="2418" w:type="dxa"/>
            <w:gridSpan w:val="2"/>
            <w:shd w:val="clear" w:color="auto" w:fill="auto"/>
          </w:tcPr>
          <w:p w14:paraId="76CBDE8F"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062618CD" w14:textId="54BB6D95" w:rsidR="00D06800" w:rsidRPr="006C7D4D" w:rsidRDefault="00D06800" w:rsidP="00D06800">
            <w:pPr>
              <w:pStyle w:val="Default"/>
              <w:rPr>
                <w:sz w:val="22"/>
                <w:szCs w:val="22"/>
              </w:rPr>
            </w:pPr>
            <w:r w:rsidRPr="006C7D4D">
              <w:rPr>
                <w:sz w:val="22"/>
                <w:szCs w:val="22"/>
              </w:rPr>
              <w:t>2 November 2022</w:t>
            </w:r>
          </w:p>
        </w:tc>
      </w:tr>
      <w:tr w:rsidR="00D06800" w:rsidRPr="006C7D4D" w14:paraId="2E504CAE" w14:textId="77777777" w:rsidTr="004F5B49">
        <w:tc>
          <w:tcPr>
            <w:tcW w:w="1401" w:type="dxa"/>
            <w:vMerge/>
            <w:shd w:val="clear" w:color="auto" w:fill="auto"/>
          </w:tcPr>
          <w:p w14:paraId="47C4AF96" w14:textId="77777777" w:rsidR="00D06800" w:rsidRPr="006C7D4D" w:rsidRDefault="00D06800" w:rsidP="00D06800"/>
        </w:tc>
        <w:tc>
          <w:tcPr>
            <w:tcW w:w="2418" w:type="dxa"/>
            <w:gridSpan w:val="2"/>
            <w:shd w:val="clear" w:color="auto" w:fill="auto"/>
          </w:tcPr>
          <w:p w14:paraId="5F90EED3" w14:textId="77777777" w:rsidR="00D06800" w:rsidRPr="006C7D4D" w:rsidRDefault="00D06800" w:rsidP="00D06800">
            <w:pPr>
              <w:rPr>
                <w:b/>
                <w:i/>
              </w:rPr>
            </w:pPr>
            <w:r w:rsidRPr="006C7D4D">
              <w:rPr>
                <w:b/>
                <w:i/>
              </w:rPr>
              <w:t>LOIPR status</w:t>
            </w:r>
          </w:p>
        </w:tc>
        <w:tc>
          <w:tcPr>
            <w:tcW w:w="11299" w:type="dxa"/>
            <w:gridSpan w:val="7"/>
            <w:shd w:val="clear" w:color="auto" w:fill="auto"/>
          </w:tcPr>
          <w:p w14:paraId="5626EC9E" w14:textId="793B32BA" w:rsidR="00D06800" w:rsidRPr="006C7D4D" w:rsidRDefault="00D06800" w:rsidP="00D06800">
            <w:r w:rsidRPr="006C7D4D">
              <w:t>N/A</w:t>
            </w:r>
          </w:p>
        </w:tc>
      </w:tr>
      <w:tr w:rsidR="00D06800" w:rsidRPr="006C7D4D" w14:paraId="3C32BEFE" w14:textId="77777777" w:rsidTr="004F5B49">
        <w:tc>
          <w:tcPr>
            <w:tcW w:w="1401" w:type="dxa"/>
            <w:vMerge/>
            <w:shd w:val="clear" w:color="auto" w:fill="auto"/>
          </w:tcPr>
          <w:p w14:paraId="599A7C89" w14:textId="77777777" w:rsidR="00D06800" w:rsidRPr="006C7D4D" w:rsidRDefault="00D06800" w:rsidP="00D06800"/>
        </w:tc>
        <w:tc>
          <w:tcPr>
            <w:tcW w:w="2418" w:type="dxa"/>
            <w:gridSpan w:val="2"/>
            <w:shd w:val="clear" w:color="auto" w:fill="auto"/>
          </w:tcPr>
          <w:p w14:paraId="16A87EFF"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591CAD57" w14:textId="6EF125F4" w:rsidR="00D06800" w:rsidRPr="006C7D4D" w:rsidRDefault="00D06800" w:rsidP="00D06800">
            <w:r w:rsidRPr="006C7D4D">
              <w:t>13 (</w:t>
            </w:r>
            <w:r w:rsidRPr="006C7D4D">
              <w:rPr>
                <w:i/>
              </w:rPr>
              <w:t>impunity, effective remedies and reparations</w:t>
            </w:r>
            <w:r w:rsidRPr="006C7D4D">
              <w:t>), 30 (</w:t>
            </w:r>
            <w:r w:rsidRPr="006C7D4D">
              <w:rPr>
                <w:i/>
              </w:rPr>
              <w:t>death penalty</w:t>
            </w:r>
            <w:r w:rsidRPr="006C7D4D">
              <w:t>) and 46 (</w:t>
            </w:r>
            <w:r w:rsidRPr="006C7D4D">
              <w:rPr>
                <w:i/>
              </w:rPr>
              <w:t>Freedom of expression, peaceful assembly and association</w:t>
            </w:r>
            <w:r w:rsidRPr="006C7D4D">
              <w:t>)</w:t>
            </w:r>
          </w:p>
        </w:tc>
      </w:tr>
      <w:tr w:rsidR="00D06800" w:rsidRPr="006C7D4D" w14:paraId="082EB750" w14:textId="77777777" w:rsidTr="004F5B49">
        <w:tc>
          <w:tcPr>
            <w:tcW w:w="1401" w:type="dxa"/>
            <w:vMerge/>
            <w:shd w:val="clear" w:color="auto" w:fill="auto"/>
          </w:tcPr>
          <w:p w14:paraId="01D5EEB1" w14:textId="77777777" w:rsidR="00D06800" w:rsidRPr="006C7D4D" w:rsidRDefault="00D06800" w:rsidP="00D06800"/>
        </w:tc>
        <w:tc>
          <w:tcPr>
            <w:tcW w:w="2418" w:type="dxa"/>
            <w:gridSpan w:val="2"/>
            <w:shd w:val="clear" w:color="auto" w:fill="auto"/>
          </w:tcPr>
          <w:p w14:paraId="0732BCAB"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07CA0B9" w14:textId="0CC8EBF8" w:rsidR="00D06800" w:rsidRPr="006C7D4D" w:rsidRDefault="00D06800" w:rsidP="00D06800">
            <w:r w:rsidRPr="006C7D4D">
              <w:t>2 November 2020</w:t>
            </w:r>
          </w:p>
        </w:tc>
      </w:tr>
      <w:tr w:rsidR="00D06800" w:rsidRPr="006C7D4D" w14:paraId="50EACBF3" w14:textId="77777777" w:rsidTr="004F5B49">
        <w:tc>
          <w:tcPr>
            <w:tcW w:w="1401" w:type="dxa"/>
            <w:vMerge/>
            <w:shd w:val="clear" w:color="auto" w:fill="auto"/>
          </w:tcPr>
          <w:p w14:paraId="033B21A7" w14:textId="77777777" w:rsidR="00D06800" w:rsidRPr="006C7D4D" w:rsidRDefault="00D06800" w:rsidP="00D06800"/>
        </w:tc>
        <w:tc>
          <w:tcPr>
            <w:tcW w:w="2418" w:type="dxa"/>
            <w:gridSpan w:val="2"/>
            <w:shd w:val="clear" w:color="auto" w:fill="auto"/>
          </w:tcPr>
          <w:p w14:paraId="0E86AFE1"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607DEF33" w14:textId="7A7EAEF3" w:rsidR="00D06800" w:rsidRPr="006C7D4D" w:rsidRDefault="00D06800" w:rsidP="00D06800"/>
          <w:p w14:paraId="47BDA188" w14:textId="2A9E3963" w:rsidR="00D06800" w:rsidRPr="006C7D4D" w:rsidRDefault="00D06800" w:rsidP="00D06800"/>
        </w:tc>
      </w:tr>
      <w:tr w:rsidR="00D06800" w:rsidRPr="006C7D4D" w14:paraId="40D787DF" w14:textId="77777777" w:rsidTr="004F5B49">
        <w:tc>
          <w:tcPr>
            <w:tcW w:w="1401" w:type="dxa"/>
            <w:vMerge/>
            <w:shd w:val="clear" w:color="auto" w:fill="auto"/>
          </w:tcPr>
          <w:p w14:paraId="5A9F188B" w14:textId="77777777" w:rsidR="00D06800" w:rsidRPr="006C7D4D" w:rsidRDefault="00D06800" w:rsidP="00D06800"/>
        </w:tc>
        <w:tc>
          <w:tcPr>
            <w:tcW w:w="2418" w:type="dxa"/>
            <w:gridSpan w:val="2"/>
            <w:shd w:val="clear" w:color="auto" w:fill="auto"/>
          </w:tcPr>
          <w:p w14:paraId="247D8296" w14:textId="77777777" w:rsidR="00D06800" w:rsidRPr="006C7D4D" w:rsidRDefault="00D06800" w:rsidP="00D06800">
            <w:pPr>
              <w:rPr>
                <w:b/>
                <w:i/>
              </w:rPr>
            </w:pPr>
            <w:r w:rsidRPr="006C7D4D">
              <w:rPr>
                <w:b/>
                <w:i/>
              </w:rPr>
              <w:t>Notes</w:t>
            </w:r>
          </w:p>
        </w:tc>
        <w:tc>
          <w:tcPr>
            <w:tcW w:w="11299" w:type="dxa"/>
            <w:gridSpan w:val="7"/>
            <w:shd w:val="clear" w:color="auto" w:fill="auto"/>
          </w:tcPr>
          <w:p w14:paraId="7EB3552C" w14:textId="52641BF9" w:rsidR="00D06800" w:rsidRPr="006C7D4D" w:rsidRDefault="00436820" w:rsidP="00D06800">
            <w:hyperlink r:id="rId731" w:history="1">
              <w:r w:rsidR="00D06800" w:rsidRPr="006C7D4D">
                <w:rPr>
                  <w:rStyle w:val="Hyperlink"/>
                </w:rPr>
                <w:t>Reminder dated 26 April 2021</w:t>
              </w:r>
            </w:hyperlink>
            <w:r w:rsidR="00D06800" w:rsidRPr="006C7D4D">
              <w:t xml:space="preserve"> (deadline: 28 June 2021)</w:t>
            </w:r>
          </w:p>
        </w:tc>
      </w:tr>
      <w:tr w:rsidR="00D06800" w:rsidRPr="006C7D4D" w14:paraId="2562777A" w14:textId="77777777" w:rsidTr="004F5B49">
        <w:trPr>
          <w:trHeight w:val="323"/>
        </w:trPr>
        <w:tc>
          <w:tcPr>
            <w:tcW w:w="1401" w:type="dxa"/>
            <w:vMerge/>
            <w:shd w:val="clear" w:color="auto" w:fill="auto"/>
          </w:tcPr>
          <w:p w14:paraId="27845ED7" w14:textId="77777777" w:rsidR="00D06800" w:rsidRPr="006C7D4D" w:rsidRDefault="00D06800" w:rsidP="00D06800"/>
        </w:tc>
        <w:tc>
          <w:tcPr>
            <w:tcW w:w="2418" w:type="dxa"/>
            <w:gridSpan w:val="2"/>
            <w:shd w:val="clear" w:color="auto" w:fill="auto"/>
          </w:tcPr>
          <w:p w14:paraId="1C371601" w14:textId="77777777" w:rsidR="00D06800" w:rsidRPr="006C7D4D" w:rsidRDefault="00D06800" w:rsidP="00D06800">
            <w:pPr>
              <w:rPr>
                <w:b/>
                <w:i/>
              </w:rPr>
            </w:pPr>
            <w:r w:rsidRPr="006C7D4D">
              <w:rPr>
                <w:b/>
                <w:i/>
              </w:rPr>
              <w:t>Action</w:t>
            </w:r>
          </w:p>
        </w:tc>
        <w:tc>
          <w:tcPr>
            <w:tcW w:w="11299" w:type="dxa"/>
            <w:gridSpan w:val="7"/>
            <w:shd w:val="clear" w:color="auto" w:fill="auto"/>
          </w:tcPr>
          <w:p w14:paraId="1671C36A" w14:textId="77777777" w:rsidR="00D06800" w:rsidRPr="006C7D4D" w:rsidRDefault="00D06800" w:rsidP="00D06800"/>
        </w:tc>
      </w:tr>
      <w:tr w:rsidR="00D06800" w:rsidRPr="006C7D4D" w14:paraId="30444A50" w14:textId="77777777" w:rsidTr="004F5B49">
        <w:tc>
          <w:tcPr>
            <w:tcW w:w="15118" w:type="dxa"/>
            <w:gridSpan w:val="10"/>
            <w:shd w:val="clear" w:color="auto" w:fill="auto"/>
          </w:tcPr>
          <w:p w14:paraId="495A8244" w14:textId="77777777" w:rsidR="00D06800" w:rsidRPr="006C7D4D" w:rsidRDefault="00D06800" w:rsidP="00D06800"/>
        </w:tc>
      </w:tr>
      <w:tr w:rsidR="00D06800" w:rsidRPr="006C7D4D" w14:paraId="30DF1B29" w14:textId="77777777" w:rsidTr="004F5B49">
        <w:tc>
          <w:tcPr>
            <w:tcW w:w="15118" w:type="dxa"/>
            <w:gridSpan w:val="10"/>
            <w:shd w:val="clear" w:color="auto" w:fill="D9D9D9" w:themeFill="background1" w:themeFillShade="D9"/>
          </w:tcPr>
          <w:p w14:paraId="0C8A4E00" w14:textId="77E96452" w:rsidR="00D06800" w:rsidRPr="006C7D4D" w:rsidRDefault="00D06800" w:rsidP="00D06800">
            <w:pPr>
              <w:rPr>
                <w:sz w:val="30"/>
                <w:szCs w:val="30"/>
              </w:rPr>
            </w:pPr>
            <w:r w:rsidRPr="006C7D4D">
              <w:rPr>
                <w:b/>
                <w:sz w:val="30"/>
                <w:szCs w:val="30"/>
              </w:rPr>
              <w:t>125th session (4– 29 March 2019)</w:t>
            </w:r>
          </w:p>
        </w:tc>
      </w:tr>
      <w:tr w:rsidR="00D06800" w:rsidRPr="006C7D4D" w14:paraId="3BC48C54" w14:textId="77777777" w:rsidTr="004F5B49">
        <w:trPr>
          <w:trHeight w:val="317"/>
        </w:trPr>
        <w:tc>
          <w:tcPr>
            <w:tcW w:w="1401" w:type="dxa"/>
            <w:vMerge w:val="restart"/>
            <w:shd w:val="clear" w:color="auto" w:fill="auto"/>
          </w:tcPr>
          <w:p w14:paraId="7A21C078" w14:textId="6C357D6F" w:rsidR="00D06800" w:rsidRPr="006C7D4D" w:rsidRDefault="00D06800" w:rsidP="00D06800">
            <w:pPr>
              <w:rPr>
                <w:b/>
              </w:rPr>
            </w:pPr>
            <w:r w:rsidRPr="006C7D4D">
              <w:rPr>
                <w:b/>
              </w:rPr>
              <w:t>Angola</w:t>
            </w:r>
          </w:p>
        </w:tc>
        <w:tc>
          <w:tcPr>
            <w:tcW w:w="2418" w:type="dxa"/>
            <w:gridSpan w:val="2"/>
            <w:shd w:val="clear" w:color="auto" w:fill="auto"/>
          </w:tcPr>
          <w:p w14:paraId="7BE1ADDB"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1BD7AAEA" w14:textId="7F7DEFB5" w:rsidR="00D06800" w:rsidRPr="006C7D4D" w:rsidRDefault="00436820" w:rsidP="00D06800">
            <w:hyperlink r:id="rId732" w:history="1">
              <w:r w:rsidR="00D06800" w:rsidRPr="006C7D4D">
                <w:rPr>
                  <w:rStyle w:val="Hyperlink"/>
                </w:rPr>
                <w:t>CCPR/C/AGO/CO/2</w:t>
              </w:r>
            </w:hyperlink>
            <w:r w:rsidR="00D06800" w:rsidRPr="006C7D4D">
              <w:rPr>
                <w:rStyle w:val="Hyperlink"/>
              </w:rPr>
              <w:t xml:space="preserve"> </w:t>
            </w:r>
            <w:r w:rsidR="00D06800" w:rsidRPr="006C7D4D">
              <w:t>(22 March 2019)</w:t>
            </w:r>
          </w:p>
        </w:tc>
      </w:tr>
      <w:tr w:rsidR="00D06800" w:rsidRPr="006C7D4D" w14:paraId="30667C96" w14:textId="77777777" w:rsidTr="004F5B49">
        <w:tc>
          <w:tcPr>
            <w:tcW w:w="1401" w:type="dxa"/>
            <w:vMerge/>
            <w:shd w:val="clear" w:color="auto" w:fill="auto"/>
          </w:tcPr>
          <w:p w14:paraId="7E484AA1" w14:textId="77777777" w:rsidR="00D06800" w:rsidRPr="006C7D4D" w:rsidRDefault="00D06800" w:rsidP="00D06800"/>
        </w:tc>
        <w:tc>
          <w:tcPr>
            <w:tcW w:w="2418" w:type="dxa"/>
            <w:gridSpan w:val="2"/>
            <w:shd w:val="clear" w:color="auto" w:fill="auto"/>
          </w:tcPr>
          <w:p w14:paraId="3663F3B5"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33892BEA" w14:textId="2E9D2B36" w:rsidR="00D06800" w:rsidRPr="006C7D4D" w:rsidRDefault="00D06800" w:rsidP="00D06800">
            <w:pPr>
              <w:pStyle w:val="Default"/>
              <w:rPr>
                <w:sz w:val="22"/>
                <w:szCs w:val="22"/>
              </w:rPr>
            </w:pPr>
            <w:r w:rsidRPr="006C7D4D">
              <w:rPr>
                <w:sz w:val="22"/>
                <w:szCs w:val="22"/>
              </w:rPr>
              <w:t>29 March 2023</w:t>
            </w:r>
          </w:p>
        </w:tc>
      </w:tr>
      <w:tr w:rsidR="00D06800" w:rsidRPr="006C7D4D" w14:paraId="4FEC3F8C" w14:textId="77777777" w:rsidTr="004F5B49">
        <w:tc>
          <w:tcPr>
            <w:tcW w:w="1401" w:type="dxa"/>
            <w:vMerge/>
            <w:shd w:val="clear" w:color="auto" w:fill="auto"/>
          </w:tcPr>
          <w:p w14:paraId="66C65264" w14:textId="77777777" w:rsidR="00D06800" w:rsidRPr="006C7D4D" w:rsidRDefault="00D06800" w:rsidP="00D06800"/>
        </w:tc>
        <w:tc>
          <w:tcPr>
            <w:tcW w:w="2418" w:type="dxa"/>
            <w:gridSpan w:val="2"/>
            <w:shd w:val="clear" w:color="auto" w:fill="auto"/>
          </w:tcPr>
          <w:p w14:paraId="6153C69B" w14:textId="77777777" w:rsidR="00D06800" w:rsidRPr="006C7D4D" w:rsidRDefault="00D06800" w:rsidP="00D06800">
            <w:pPr>
              <w:rPr>
                <w:b/>
                <w:i/>
              </w:rPr>
            </w:pPr>
            <w:r w:rsidRPr="006C7D4D">
              <w:rPr>
                <w:b/>
                <w:i/>
              </w:rPr>
              <w:t>LOIPR status</w:t>
            </w:r>
          </w:p>
        </w:tc>
        <w:tc>
          <w:tcPr>
            <w:tcW w:w="11299" w:type="dxa"/>
            <w:gridSpan w:val="7"/>
            <w:shd w:val="clear" w:color="auto" w:fill="auto"/>
          </w:tcPr>
          <w:p w14:paraId="65F700F2" w14:textId="3DF22345" w:rsidR="00D06800" w:rsidRPr="006C7D4D" w:rsidRDefault="00D06800" w:rsidP="00D06800">
            <w:r w:rsidRPr="006C7D4D">
              <w:t>N/A</w:t>
            </w:r>
          </w:p>
        </w:tc>
      </w:tr>
      <w:tr w:rsidR="00D06800" w:rsidRPr="006C7D4D" w14:paraId="3E0CABAF" w14:textId="77777777" w:rsidTr="004F5B49">
        <w:tc>
          <w:tcPr>
            <w:tcW w:w="1401" w:type="dxa"/>
            <w:vMerge/>
            <w:shd w:val="clear" w:color="auto" w:fill="auto"/>
          </w:tcPr>
          <w:p w14:paraId="354EAC76" w14:textId="77777777" w:rsidR="00D06800" w:rsidRPr="006C7D4D" w:rsidRDefault="00D06800" w:rsidP="00D06800"/>
        </w:tc>
        <w:tc>
          <w:tcPr>
            <w:tcW w:w="2418" w:type="dxa"/>
            <w:gridSpan w:val="2"/>
            <w:shd w:val="clear" w:color="auto" w:fill="auto"/>
          </w:tcPr>
          <w:p w14:paraId="263AF31A"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0E938FC0" w14:textId="240CF0D0" w:rsidR="00D06800" w:rsidRPr="006C7D4D" w:rsidRDefault="00D06800" w:rsidP="00D06800">
            <w:pPr>
              <w:rPr>
                <w:i/>
                <w:lang w:val="en-GB"/>
              </w:rPr>
            </w:pPr>
            <w:r w:rsidRPr="006C7D4D">
              <w:rPr>
                <w:lang w:val="en-GB"/>
              </w:rPr>
              <w:t xml:space="preserve">22 </w:t>
            </w:r>
            <w:r w:rsidRPr="006C7D4D">
              <w:rPr>
                <w:i/>
                <w:lang w:val="en-GB"/>
              </w:rPr>
              <w:t xml:space="preserve">(Voluntary termination of pregnancy and maternal mortality), </w:t>
            </w:r>
            <w:r w:rsidRPr="006C7D4D">
              <w:rPr>
                <w:lang w:val="en-GB"/>
              </w:rPr>
              <w:t>26</w:t>
            </w:r>
            <w:r w:rsidRPr="006C7D4D">
              <w:rPr>
                <w:i/>
                <w:lang w:val="en-GB"/>
              </w:rPr>
              <w:t xml:space="preserve"> (Excessive use of</w:t>
            </w:r>
          </w:p>
          <w:p w14:paraId="3E8CE3D1" w14:textId="4DFE784A" w:rsidR="00D06800" w:rsidRPr="006C7D4D" w:rsidRDefault="00D06800" w:rsidP="00D06800">
            <w:pPr>
              <w:rPr>
                <w:i/>
                <w:lang w:val="en-GB"/>
              </w:rPr>
            </w:pPr>
            <w:r w:rsidRPr="006C7D4D">
              <w:rPr>
                <w:i/>
                <w:lang w:val="en-GB"/>
              </w:rPr>
              <w:t xml:space="preserve">force and conduct of law enforcement officers) </w:t>
            </w:r>
            <w:r w:rsidRPr="006C7D4D">
              <w:rPr>
                <w:lang w:val="en-GB"/>
              </w:rPr>
              <w:t>and 46</w:t>
            </w:r>
            <w:r w:rsidRPr="006C7D4D">
              <w:rPr>
                <w:i/>
                <w:lang w:val="en-GB"/>
              </w:rPr>
              <w:t xml:space="preserve"> (Freedom of Assembly)</w:t>
            </w:r>
          </w:p>
        </w:tc>
      </w:tr>
      <w:tr w:rsidR="00D06800" w:rsidRPr="006C7D4D" w14:paraId="0D6629A1" w14:textId="77777777" w:rsidTr="004F5B49">
        <w:tc>
          <w:tcPr>
            <w:tcW w:w="1401" w:type="dxa"/>
            <w:vMerge/>
            <w:shd w:val="clear" w:color="auto" w:fill="auto"/>
          </w:tcPr>
          <w:p w14:paraId="07231B7D" w14:textId="77777777" w:rsidR="00D06800" w:rsidRPr="006C7D4D" w:rsidRDefault="00D06800" w:rsidP="00D06800">
            <w:pPr>
              <w:rPr>
                <w:lang w:val="en-GB"/>
              </w:rPr>
            </w:pPr>
          </w:p>
        </w:tc>
        <w:tc>
          <w:tcPr>
            <w:tcW w:w="2418" w:type="dxa"/>
            <w:gridSpan w:val="2"/>
            <w:shd w:val="clear" w:color="auto" w:fill="auto"/>
          </w:tcPr>
          <w:p w14:paraId="68E245C0"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B9AD18F" w14:textId="598D96FA" w:rsidR="00D06800" w:rsidRPr="006C7D4D" w:rsidRDefault="00D06800" w:rsidP="00D06800">
            <w:r w:rsidRPr="006C7D4D">
              <w:t>29 March 2021</w:t>
            </w:r>
          </w:p>
        </w:tc>
      </w:tr>
      <w:tr w:rsidR="00D06800" w:rsidRPr="006C7D4D" w14:paraId="5B891AD3" w14:textId="77777777" w:rsidTr="004F5B49">
        <w:tc>
          <w:tcPr>
            <w:tcW w:w="1401" w:type="dxa"/>
            <w:vMerge/>
            <w:shd w:val="clear" w:color="auto" w:fill="auto"/>
          </w:tcPr>
          <w:p w14:paraId="2357AE54" w14:textId="77777777" w:rsidR="00D06800" w:rsidRPr="006C7D4D" w:rsidRDefault="00D06800" w:rsidP="00D06800"/>
        </w:tc>
        <w:tc>
          <w:tcPr>
            <w:tcW w:w="2418" w:type="dxa"/>
            <w:gridSpan w:val="2"/>
            <w:shd w:val="clear" w:color="auto" w:fill="auto"/>
          </w:tcPr>
          <w:p w14:paraId="75C77FC3" w14:textId="77777777" w:rsidR="00D06800" w:rsidRPr="006C7D4D" w:rsidRDefault="00D06800" w:rsidP="00D06800">
            <w:pPr>
              <w:rPr>
                <w:b/>
                <w:i/>
                <w:color w:val="FF0000"/>
              </w:rPr>
            </w:pPr>
            <w:r w:rsidRPr="006C7D4D">
              <w:rPr>
                <w:b/>
                <w:i/>
              </w:rPr>
              <w:t>Date of receipt of follow-up report</w:t>
            </w:r>
          </w:p>
        </w:tc>
        <w:tc>
          <w:tcPr>
            <w:tcW w:w="11299" w:type="dxa"/>
            <w:gridSpan w:val="7"/>
            <w:shd w:val="clear" w:color="auto" w:fill="auto"/>
          </w:tcPr>
          <w:p w14:paraId="017D6556" w14:textId="369A2B47" w:rsidR="00D06800" w:rsidRPr="006C7D4D" w:rsidRDefault="00D06800" w:rsidP="00D06800">
            <w:r w:rsidRPr="006C7D4D">
              <w:t>29 March 2021</w:t>
            </w:r>
          </w:p>
          <w:p w14:paraId="42A553B5" w14:textId="77777777" w:rsidR="00D06800" w:rsidRPr="006C7D4D" w:rsidRDefault="00D06800" w:rsidP="00D06800"/>
        </w:tc>
      </w:tr>
      <w:tr w:rsidR="00D06800" w:rsidRPr="006C7D4D" w14:paraId="20A03A68" w14:textId="77777777" w:rsidTr="004F5B49">
        <w:tc>
          <w:tcPr>
            <w:tcW w:w="1401" w:type="dxa"/>
            <w:vMerge/>
            <w:shd w:val="clear" w:color="auto" w:fill="auto"/>
          </w:tcPr>
          <w:p w14:paraId="35D6EE50" w14:textId="77777777" w:rsidR="00D06800" w:rsidRPr="006C7D4D" w:rsidRDefault="00D06800" w:rsidP="00D06800"/>
        </w:tc>
        <w:tc>
          <w:tcPr>
            <w:tcW w:w="2418" w:type="dxa"/>
            <w:gridSpan w:val="2"/>
            <w:shd w:val="clear" w:color="auto" w:fill="auto"/>
          </w:tcPr>
          <w:p w14:paraId="11814EDA" w14:textId="77777777" w:rsidR="00D06800" w:rsidRPr="006C7D4D" w:rsidRDefault="00D06800" w:rsidP="00D06800">
            <w:pPr>
              <w:rPr>
                <w:b/>
                <w:i/>
              </w:rPr>
            </w:pPr>
            <w:r w:rsidRPr="006C7D4D">
              <w:rPr>
                <w:b/>
                <w:i/>
              </w:rPr>
              <w:t>Notes</w:t>
            </w:r>
          </w:p>
        </w:tc>
        <w:tc>
          <w:tcPr>
            <w:tcW w:w="11299" w:type="dxa"/>
            <w:gridSpan w:val="7"/>
            <w:shd w:val="clear" w:color="auto" w:fill="auto"/>
          </w:tcPr>
          <w:p w14:paraId="28BAC83B" w14:textId="77777777" w:rsidR="00D06800" w:rsidRPr="006C7D4D" w:rsidRDefault="00D06800" w:rsidP="00D06800"/>
        </w:tc>
      </w:tr>
      <w:tr w:rsidR="00D06800" w:rsidRPr="006C7D4D" w14:paraId="780DBED1" w14:textId="77777777" w:rsidTr="004F5B49">
        <w:tc>
          <w:tcPr>
            <w:tcW w:w="1401" w:type="dxa"/>
            <w:vMerge/>
            <w:shd w:val="clear" w:color="auto" w:fill="auto"/>
          </w:tcPr>
          <w:p w14:paraId="3DED5962" w14:textId="77777777" w:rsidR="00D06800" w:rsidRPr="006C7D4D" w:rsidRDefault="00D06800" w:rsidP="00D06800"/>
        </w:tc>
        <w:tc>
          <w:tcPr>
            <w:tcW w:w="2418" w:type="dxa"/>
            <w:gridSpan w:val="2"/>
            <w:shd w:val="clear" w:color="auto" w:fill="auto"/>
          </w:tcPr>
          <w:p w14:paraId="558AE7E1" w14:textId="77777777" w:rsidR="00D06800" w:rsidRPr="006C7D4D" w:rsidRDefault="00D06800" w:rsidP="00D06800">
            <w:pPr>
              <w:rPr>
                <w:b/>
                <w:i/>
              </w:rPr>
            </w:pPr>
            <w:r w:rsidRPr="006C7D4D">
              <w:rPr>
                <w:b/>
                <w:i/>
              </w:rPr>
              <w:t>Action</w:t>
            </w:r>
          </w:p>
        </w:tc>
        <w:tc>
          <w:tcPr>
            <w:tcW w:w="11299" w:type="dxa"/>
            <w:gridSpan w:val="7"/>
            <w:shd w:val="clear" w:color="auto" w:fill="auto"/>
          </w:tcPr>
          <w:p w14:paraId="4CEE966D" w14:textId="77777777" w:rsidR="00D06800" w:rsidRPr="006C7D4D" w:rsidRDefault="00D06800" w:rsidP="00D06800"/>
        </w:tc>
      </w:tr>
      <w:tr w:rsidR="00D06800" w:rsidRPr="006C7D4D" w14:paraId="7CEF09B0" w14:textId="77777777" w:rsidTr="004F5B49">
        <w:tc>
          <w:tcPr>
            <w:tcW w:w="15118" w:type="dxa"/>
            <w:gridSpan w:val="10"/>
            <w:shd w:val="clear" w:color="auto" w:fill="D9D9D9" w:themeFill="background1" w:themeFillShade="D9"/>
          </w:tcPr>
          <w:p w14:paraId="1698BF49" w14:textId="77777777" w:rsidR="00D06800" w:rsidRPr="006C7D4D" w:rsidRDefault="00D06800" w:rsidP="00D06800"/>
        </w:tc>
      </w:tr>
      <w:tr w:rsidR="00D06800" w:rsidRPr="006C7D4D" w14:paraId="4B573C3E" w14:textId="77777777" w:rsidTr="004F5B49">
        <w:trPr>
          <w:gridAfter w:val="2"/>
          <w:wAfter w:w="44" w:type="dxa"/>
          <w:trHeight w:val="317"/>
        </w:trPr>
        <w:tc>
          <w:tcPr>
            <w:tcW w:w="1401" w:type="dxa"/>
            <w:vMerge w:val="restart"/>
            <w:shd w:val="clear" w:color="auto" w:fill="auto"/>
          </w:tcPr>
          <w:p w14:paraId="0AD86906" w14:textId="7FCC4D23" w:rsidR="00D06800" w:rsidRPr="006C7D4D" w:rsidRDefault="00D06800" w:rsidP="00D06800">
            <w:pPr>
              <w:rPr>
                <w:b/>
              </w:rPr>
            </w:pPr>
            <w:r w:rsidRPr="006C7D4D">
              <w:rPr>
                <w:b/>
              </w:rPr>
              <w:t>Estonia</w:t>
            </w:r>
          </w:p>
        </w:tc>
        <w:tc>
          <w:tcPr>
            <w:tcW w:w="2374" w:type="dxa"/>
            <w:shd w:val="clear" w:color="auto" w:fill="auto"/>
          </w:tcPr>
          <w:p w14:paraId="2B41D237" w14:textId="77777777" w:rsidR="00D06800" w:rsidRPr="006C7D4D" w:rsidRDefault="00D06800" w:rsidP="00D06800">
            <w:pPr>
              <w:rPr>
                <w:b/>
                <w:i/>
              </w:rPr>
            </w:pPr>
            <w:r w:rsidRPr="006C7D4D">
              <w:rPr>
                <w:b/>
                <w:i/>
              </w:rPr>
              <w:t>Concluding observations</w:t>
            </w:r>
          </w:p>
        </w:tc>
        <w:tc>
          <w:tcPr>
            <w:tcW w:w="11299" w:type="dxa"/>
            <w:gridSpan w:val="6"/>
            <w:shd w:val="clear" w:color="auto" w:fill="auto"/>
          </w:tcPr>
          <w:p w14:paraId="172A42F4" w14:textId="2EDAE73B" w:rsidR="00D06800" w:rsidRPr="006C7D4D" w:rsidRDefault="00436820" w:rsidP="00D06800">
            <w:hyperlink r:id="rId733" w:history="1">
              <w:r w:rsidR="00D06800" w:rsidRPr="006C7D4D">
                <w:rPr>
                  <w:rStyle w:val="Hyperlink"/>
                </w:rPr>
                <w:t>CCPR/C/EST/CO/4</w:t>
              </w:r>
            </w:hyperlink>
            <w:r w:rsidR="00D06800" w:rsidRPr="006C7D4D">
              <w:t xml:space="preserve"> (21 March 2019)</w:t>
            </w:r>
          </w:p>
        </w:tc>
      </w:tr>
      <w:tr w:rsidR="00D06800" w:rsidRPr="006C7D4D" w14:paraId="39970EF7" w14:textId="77777777" w:rsidTr="004F5B49">
        <w:trPr>
          <w:gridAfter w:val="2"/>
          <w:wAfter w:w="44" w:type="dxa"/>
        </w:trPr>
        <w:tc>
          <w:tcPr>
            <w:tcW w:w="1401" w:type="dxa"/>
            <w:vMerge/>
            <w:shd w:val="clear" w:color="auto" w:fill="auto"/>
          </w:tcPr>
          <w:p w14:paraId="6CAEF9CD" w14:textId="77777777" w:rsidR="00D06800" w:rsidRPr="006C7D4D" w:rsidRDefault="00D06800" w:rsidP="00D06800"/>
        </w:tc>
        <w:tc>
          <w:tcPr>
            <w:tcW w:w="2374" w:type="dxa"/>
            <w:shd w:val="clear" w:color="auto" w:fill="auto"/>
          </w:tcPr>
          <w:p w14:paraId="0FB2212A" w14:textId="77777777" w:rsidR="00D06800" w:rsidRPr="006C7D4D" w:rsidRDefault="00D06800" w:rsidP="00D06800">
            <w:pPr>
              <w:rPr>
                <w:b/>
                <w:i/>
              </w:rPr>
            </w:pPr>
            <w:r w:rsidRPr="006C7D4D">
              <w:rPr>
                <w:b/>
                <w:i/>
              </w:rPr>
              <w:t>Next periodic report</w:t>
            </w:r>
          </w:p>
        </w:tc>
        <w:tc>
          <w:tcPr>
            <w:tcW w:w="11299" w:type="dxa"/>
            <w:gridSpan w:val="6"/>
            <w:shd w:val="clear" w:color="auto" w:fill="auto"/>
          </w:tcPr>
          <w:p w14:paraId="3FAF0D1E" w14:textId="648920A2" w:rsidR="00D06800" w:rsidRPr="006C7D4D" w:rsidRDefault="00D06800" w:rsidP="00D06800">
            <w:pPr>
              <w:pStyle w:val="Default"/>
              <w:rPr>
                <w:sz w:val="22"/>
                <w:szCs w:val="22"/>
              </w:rPr>
            </w:pPr>
            <w:r w:rsidRPr="006C7D4D">
              <w:rPr>
                <w:sz w:val="22"/>
                <w:szCs w:val="22"/>
              </w:rPr>
              <w:t>29 March 2025</w:t>
            </w:r>
          </w:p>
        </w:tc>
      </w:tr>
      <w:tr w:rsidR="00D06800" w:rsidRPr="006C7D4D" w14:paraId="45ADB459" w14:textId="77777777" w:rsidTr="004F5B49">
        <w:trPr>
          <w:gridAfter w:val="2"/>
          <w:wAfter w:w="44" w:type="dxa"/>
        </w:trPr>
        <w:tc>
          <w:tcPr>
            <w:tcW w:w="1401" w:type="dxa"/>
            <w:vMerge/>
            <w:shd w:val="clear" w:color="auto" w:fill="auto"/>
          </w:tcPr>
          <w:p w14:paraId="7325F61D" w14:textId="77777777" w:rsidR="00D06800" w:rsidRPr="006C7D4D" w:rsidRDefault="00D06800" w:rsidP="00D06800"/>
        </w:tc>
        <w:tc>
          <w:tcPr>
            <w:tcW w:w="2374" w:type="dxa"/>
            <w:shd w:val="clear" w:color="auto" w:fill="auto"/>
          </w:tcPr>
          <w:p w14:paraId="125FB551" w14:textId="77777777" w:rsidR="00D06800" w:rsidRPr="006C7D4D" w:rsidRDefault="00D06800" w:rsidP="00D06800">
            <w:pPr>
              <w:rPr>
                <w:b/>
                <w:i/>
              </w:rPr>
            </w:pPr>
            <w:r w:rsidRPr="006C7D4D">
              <w:rPr>
                <w:b/>
                <w:i/>
              </w:rPr>
              <w:t>LOIPR status</w:t>
            </w:r>
          </w:p>
        </w:tc>
        <w:tc>
          <w:tcPr>
            <w:tcW w:w="11299" w:type="dxa"/>
            <w:gridSpan w:val="6"/>
            <w:shd w:val="clear" w:color="auto" w:fill="auto"/>
          </w:tcPr>
          <w:p w14:paraId="7CBBA4C9" w14:textId="373117AE" w:rsidR="00D06800" w:rsidRPr="006C7D4D" w:rsidRDefault="00D06800" w:rsidP="00D06800">
            <w:r w:rsidRPr="006C7D4D">
              <w:t>LOIPR</w:t>
            </w:r>
          </w:p>
        </w:tc>
      </w:tr>
      <w:tr w:rsidR="00D06800" w:rsidRPr="006C7D4D" w14:paraId="2BE4CE2D" w14:textId="77777777" w:rsidTr="004F5B49">
        <w:trPr>
          <w:gridAfter w:val="2"/>
          <w:wAfter w:w="44" w:type="dxa"/>
        </w:trPr>
        <w:tc>
          <w:tcPr>
            <w:tcW w:w="1401" w:type="dxa"/>
            <w:vMerge/>
            <w:shd w:val="clear" w:color="auto" w:fill="auto"/>
          </w:tcPr>
          <w:p w14:paraId="33EC8197" w14:textId="77777777" w:rsidR="00D06800" w:rsidRPr="006C7D4D" w:rsidRDefault="00D06800" w:rsidP="00D06800"/>
        </w:tc>
        <w:tc>
          <w:tcPr>
            <w:tcW w:w="2374" w:type="dxa"/>
            <w:shd w:val="clear" w:color="auto" w:fill="auto"/>
          </w:tcPr>
          <w:p w14:paraId="13344DBB" w14:textId="77777777" w:rsidR="00D06800" w:rsidRPr="006C7D4D" w:rsidRDefault="00D06800" w:rsidP="00D06800">
            <w:pPr>
              <w:rPr>
                <w:b/>
                <w:i/>
              </w:rPr>
            </w:pPr>
            <w:r w:rsidRPr="006C7D4D">
              <w:rPr>
                <w:b/>
                <w:i/>
              </w:rPr>
              <w:t>Follow-up paragraphs</w:t>
            </w:r>
          </w:p>
        </w:tc>
        <w:tc>
          <w:tcPr>
            <w:tcW w:w="11299" w:type="dxa"/>
            <w:gridSpan w:val="6"/>
            <w:shd w:val="clear" w:color="auto" w:fill="auto"/>
          </w:tcPr>
          <w:p w14:paraId="5896CA89" w14:textId="19764768" w:rsidR="00D06800" w:rsidRPr="006C7D4D" w:rsidRDefault="00D06800" w:rsidP="00D06800">
            <w:pPr>
              <w:rPr>
                <w:i/>
                <w:lang w:val="en-GB"/>
              </w:rPr>
            </w:pPr>
            <w:r w:rsidRPr="006C7D4D">
              <w:rPr>
                <w:lang w:val="en-GB"/>
              </w:rPr>
              <w:t>14</w:t>
            </w:r>
            <w:r w:rsidRPr="006C7D4D">
              <w:rPr>
                <w:i/>
                <w:lang w:val="en-GB"/>
              </w:rPr>
              <w:t xml:space="preserve"> (Hate speech and hate crimes), </w:t>
            </w:r>
            <w:r w:rsidRPr="006C7D4D">
              <w:rPr>
                <w:lang w:val="en-GB"/>
              </w:rPr>
              <w:t>24</w:t>
            </w:r>
            <w:r w:rsidRPr="006C7D4D">
              <w:rPr>
                <w:i/>
                <w:lang w:val="en-GB"/>
              </w:rPr>
              <w:t xml:space="preserve"> (Non-consensual psychiatric treatment) </w:t>
            </w:r>
            <w:r w:rsidRPr="006C7D4D">
              <w:rPr>
                <w:lang w:val="en-GB"/>
              </w:rPr>
              <w:t>and 28</w:t>
            </w:r>
            <w:r w:rsidRPr="006C7D4D">
              <w:rPr>
                <w:i/>
                <w:lang w:val="en-GB"/>
              </w:rPr>
              <w:t xml:space="preserve"> (Refugees and asylum seekers)</w:t>
            </w:r>
          </w:p>
        </w:tc>
      </w:tr>
      <w:tr w:rsidR="00D06800" w:rsidRPr="006C7D4D" w14:paraId="08E2642A" w14:textId="77777777" w:rsidTr="004F5B49">
        <w:trPr>
          <w:gridAfter w:val="2"/>
          <w:wAfter w:w="44" w:type="dxa"/>
        </w:trPr>
        <w:tc>
          <w:tcPr>
            <w:tcW w:w="1401" w:type="dxa"/>
            <w:vMerge/>
            <w:shd w:val="clear" w:color="auto" w:fill="auto"/>
          </w:tcPr>
          <w:p w14:paraId="03C6571D" w14:textId="77777777" w:rsidR="00D06800" w:rsidRPr="006C7D4D" w:rsidRDefault="00D06800" w:rsidP="00D06800">
            <w:pPr>
              <w:rPr>
                <w:lang w:val="en-GB"/>
              </w:rPr>
            </w:pPr>
          </w:p>
        </w:tc>
        <w:tc>
          <w:tcPr>
            <w:tcW w:w="2374" w:type="dxa"/>
            <w:shd w:val="clear" w:color="auto" w:fill="auto"/>
          </w:tcPr>
          <w:p w14:paraId="6B08A0F0" w14:textId="77777777" w:rsidR="00D06800" w:rsidRPr="006C7D4D" w:rsidRDefault="00D06800" w:rsidP="00D06800">
            <w:pPr>
              <w:rPr>
                <w:b/>
                <w:i/>
              </w:rPr>
            </w:pPr>
            <w:r w:rsidRPr="006C7D4D">
              <w:rPr>
                <w:b/>
                <w:i/>
                <w:color w:val="FF0000"/>
              </w:rPr>
              <w:t>Due date of follow-up report</w:t>
            </w:r>
          </w:p>
        </w:tc>
        <w:tc>
          <w:tcPr>
            <w:tcW w:w="11299" w:type="dxa"/>
            <w:gridSpan w:val="6"/>
            <w:shd w:val="clear" w:color="auto" w:fill="auto"/>
          </w:tcPr>
          <w:p w14:paraId="45131A3D" w14:textId="77777777" w:rsidR="00D06800" w:rsidRPr="006C7D4D" w:rsidRDefault="00D06800" w:rsidP="00D06800">
            <w:r w:rsidRPr="006C7D4D">
              <w:t>29 March 2021</w:t>
            </w:r>
          </w:p>
        </w:tc>
      </w:tr>
      <w:tr w:rsidR="00D06800" w:rsidRPr="006C7D4D" w14:paraId="4069A38C" w14:textId="77777777" w:rsidTr="004F5B49">
        <w:trPr>
          <w:gridAfter w:val="2"/>
          <w:wAfter w:w="44" w:type="dxa"/>
        </w:trPr>
        <w:tc>
          <w:tcPr>
            <w:tcW w:w="1401" w:type="dxa"/>
            <w:vMerge/>
            <w:shd w:val="clear" w:color="auto" w:fill="auto"/>
          </w:tcPr>
          <w:p w14:paraId="7029561A" w14:textId="77777777" w:rsidR="00D06800" w:rsidRPr="006C7D4D" w:rsidRDefault="00D06800" w:rsidP="00D06800"/>
        </w:tc>
        <w:tc>
          <w:tcPr>
            <w:tcW w:w="2374" w:type="dxa"/>
            <w:shd w:val="clear" w:color="auto" w:fill="auto"/>
          </w:tcPr>
          <w:p w14:paraId="7CD92225" w14:textId="77777777" w:rsidR="00D06800" w:rsidRPr="006C7D4D" w:rsidRDefault="00D06800" w:rsidP="00D06800">
            <w:pPr>
              <w:rPr>
                <w:b/>
                <w:i/>
                <w:color w:val="FF0000"/>
              </w:rPr>
            </w:pPr>
            <w:r w:rsidRPr="006C7D4D">
              <w:rPr>
                <w:b/>
                <w:i/>
              </w:rPr>
              <w:t>Date of receipt of follow-up report</w:t>
            </w:r>
          </w:p>
        </w:tc>
        <w:tc>
          <w:tcPr>
            <w:tcW w:w="11299" w:type="dxa"/>
            <w:gridSpan w:val="6"/>
            <w:shd w:val="clear" w:color="auto" w:fill="auto"/>
          </w:tcPr>
          <w:p w14:paraId="30FFEBA4" w14:textId="77777777" w:rsidR="00D06800" w:rsidRPr="006C7D4D" w:rsidRDefault="00D06800" w:rsidP="00D06800"/>
          <w:p w14:paraId="64FFB257" w14:textId="4DFF99BC" w:rsidR="00D06800" w:rsidRPr="006C7D4D" w:rsidRDefault="00D06800" w:rsidP="00D06800">
            <w:r w:rsidRPr="006C7D4D">
              <w:t>22 March 2021</w:t>
            </w:r>
          </w:p>
        </w:tc>
      </w:tr>
      <w:tr w:rsidR="00D06800" w:rsidRPr="006C7D4D" w14:paraId="6901D49F" w14:textId="77777777" w:rsidTr="004F5B49">
        <w:trPr>
          <w:gridAfter w:val="2"/>
          <w:wAfter w:w="44" w:type="dxa"/>
        </w:trPr>
        <w:tc>
          <w:tcPr>
            <w:tcW w:w="1401" w:type="dxa"/>
            <w:vMerge/>
            <w:shd w:val="clear" w:color="auto" w:fill="auto"/>
          </w:tcPr>
          <w:p w14:paraId="2FB419F0" w14:textId="77777777" w:rsidR="00D06800" w:rsidRPr="006C7D4D" w:rsidRDefault="00D06800" w:rsidP="00D06800"/>
        </w:tc>
        <w:tc>
          <w:tcPr>
            <w:tcW w:w="2374" w:type="dxa"/>
            <w:shd w:val="clear" w:color="auto" w:fill="auto"/>
          </w:tcPr>
          <w:p w14:paraId="2B53CB21" w14:textId="77777777" w:rsidR="00D06800" w:rsidRPr="006C7D4D" w:rsidRDefault="00D06800" w:rsidP="00D06800">
            <w:pPr>
              <w:rPr>
                <w:b/>
                <w:i/>
              </w:rPr>
            </w:pPr>
            <w:r w:rsidRPr="006C7D4D">
              <w:rPr>
                <w:b/>
                <w:i/>
              </w:rPr>
              <w:t>Notes</w:t>
            </w:r>
          </w:p>
        </w:tc>
        <w:tc>
          <w:tcPr>
            <w:tcW w:w="11299" w:type="dxa"/>
            <w:gridSpan w:val="6"/>
            <w:shd w:val="clear" w:color="auto" w:fill="auto"/>
          </w:tcPr>
          <w:p w14:paraId="48A47AA5" w14:textId="77777777" w:rsidR="00D06800" w:rsidRPr="006C7D4D" w:rsidRDefault="00D06800" w:rsidP="00D06800"/>
        </w:tc>
      </w:tr>
      <w:tr w:rsidR="00D06800" w:rsidRPr="006C7D4D" w14:paraId="0D73B77C" w14:textId="77777777" w:rsidTr="004F5B49">
        <w:trPr>
          <w:gridAfter w:val="2"/>
          <w:wAfter w:w="44" w:type="dxa"/>
        </w:trPr>
        <w:tc>
          <w:tcPr>
            <w:tcW w:w="1401" w:type="dxa"/>
            <w:vMerge/>
            <w:shd w:val="clear" w:color="auto" w:fill="auto"/>
          </w:tcPr>
          <w:p w14:paraId="0646B8F3" w14:textId="77777777" w:rsidR="00D06800" w:rsidRPr="006C7D4D" w:rsidRDefault="00D06800" w:rsidP="00D06800"/>
        </w:tc>
        <w:tc>
          <w:tcPr>
            <w:tcW w:w="2374" w:type="dxa"/>
            <w:shd w:val="clear" w:color="auto" w:fill="auto"/>
          </w:tcPr>
          <w:p w14:paraId="6231E5F1" w14:textId="77777777" w:rsidR="00D06800" w:rsidRPr="006C7D4D" w:rsidRDefault="00D06800" w:rsidP="00D06800">
            <w:pPr>
              <w:rPr>
                <w:b/>
                <w:i/>
              </w:rPr>
            </w:pPr>
            <w:r w:rsidRPr="006C7D4D">
              <w:rPr>
                <w:b/>
                <w:i/>
              </w:rPr>
              <w:t>Action</w:t>
            </w:r>
          </w:p>
        </w:tc>
        <w:tc>
          <w:tcPr>
            <w:tcW w:w="11299" w:type="dxa"/>
            <w:gridSpan w:val="6"/>
            <w:shd w:val="clear" w:color="auto" w:fill="auto"/>
          </w:tcPr>
          <w:p w14:paraId="2F4F3A13" w14:textId="77777777" w:rsidR="00D06800" w:rsidRPr="006C7D4D" w:rsidRDefault="00D06800" w:rsidP="00D06800"/>
        </w:tc>
      </w:tr>
      <w:tr w:rsidR="00D06800" w:rsidRPr="006C7D4D" w14:paraId="6EA0428E" w14:textId="77777777" w:rsidTr="004F5B49">
        <w:tc>
          <w:tcPr>
            <w:tcW w:w="15118" w:type="dxa"/>
            <w:gridSpan w:val="10"/>
            <w:shd w:val="clear" w:color="auto" w:fill="D9D9D9" w:themeFill="background1" w:themeFillShade="D9"/>
          </w:tcPr>
          <w:p w14:paraId="4684C5AC" w14:textId="77777777" w:rsidR="00D06800" w:rsidRPr="006C7D4D" w:rsidRDefault="00D06800" w:rsidP="00D06800"/>
        </w:tc>
      </w:tr>
      <w:tr w:rsidR="00D06800" w:rsidRPr="006C7D4D" w14:paraId="618B7780" w14:textId="77777777" w:rsidTr="004F5B49">
        <w:trPr>
          <w:trHeight w:val="317"/>
        </w:trPr>
        <w:tc>
          <w:tcPr>
            <w:tcW w:w="1401" w:type="dxa"/>
            <w:vMerge w:val="restart"/>
            <w:shd w:val="clear" w:color="auto" w:fill="auto"/>
          </w:tcPr>
          <w:p w14:paraId="2B52B596" w14:textId="30A001FD" w:rsidR="00D06800" w:rsidRPr="006C7D4D" w:rsidRDefault="00D06800" w:rsidP="00D06800">
            <w:pPr>
              <w:rPr>
                <w:b/>
              </w:rPr>
            </w:pPr>
            <w:r w:rsidRPr="006C7D4D">
              <w:rPr>
                <w:b/>
              </w:rPr>
              <w:t>Niger</w:t>
            </w:r>
          </w:p>
        </w:tc>
        <w:tc>
          <w:tcPr>
            <w:tcW w:w="2418" w:type="dxa"/>
            <w:gridSpan w:val="2"/>
            <w:shd w:val="clear" w:color="auto" w:fill="auto"/>
          </w:tcPr>
          <w:p w14:paraId="1F0D1569" w14:textId="77777777" w:rsidR="00D06800" w:rsidRPr="006C7D4D" w:rsidRDefault="00D06800" w:rsidP="00D06800">
            <w:pPr>
              <w:rPr>
                <w:b/>
                <w:i/>
              </w:rPr>
            </w:pPr>
            <w:r w:rsidRPr="006C7D4D">
              <w:rPr>
                <w:b/>
                <w:i/>
              </w:rPr>
              <w:t>Concluding observations</w:t>
            </w:r>
          </w:p>
        </w:tc>
        <w:tc>
          <w:tcPr>
            <w:tcW w:w="11299" w:type="dxa"/>
            <w:gridSpan w:val="7"/>
            <w:shd w:val="clear" w:color="auto" w:fill="auto"/>
          </w:tcPr>
          <w:p w14:paraId="53FB0F6C" w14:textId="24353006" w:rsidR="00D06800" w:rsidRPr="006C7D4D" w:rsidRDefault="00436820" w:rsidP="00D06800">
            <w:hyperlink r:id="rId734" w:history="1">
              <w:r w:rsidR="00D06800" w:rsidRPr="006C7D4D">
                <w:rPr>
                  <w:rStyle w:val="Hyperlink"/>
                </w:rPr>
                <w:t>CCPR/C/NER/CO/2</w:t>
              </w:r>
            </w:hyperlink>
            <w:r w:rsidR="00D06800" w:rsidRPr="006C7D4D">
              <w:t xml:space="preserve"> (22 March 2019)</w:t>
            </w:r>
          </w:p>
        </w:tc>
      </w:tr>
      <w:tr w:rsidR="00D06800" w:rsidRPr="006C7D4D" w14:paraId="21ACEDB4" w14:textId="77777777" w:rsidTr="004F5B49">
        <w:tc>
          <w:tcPr>
            <w:tcW w:w="1401" w:type="dxa"/>
            <w:vMerge/>
            <w:shd w:val="clear" w:color="auto" w:fill="auto"/>
          </w:tcPr>
          <w:p w14:paraId="3E745E77" w14:textId="77777777" w:rsidR="00D06800" w:rsidRPr="006C7D4D" w:rsidRDefault="00D06800" w:rsidP="00D06800"/>
        </w:tc>
        <w:tc>
          <w:tcPr>
            <w:tcW w:w="2418" w:type="dxa"/>
            <w:gridSpan w:val="2"/>
            <w:shd w:val="clear" w:color="auto" w:fill="auto"/>
          </w:tcPr>
          <w:p w14:paraId="1158C377" w14:textId="77777777" w:rsidR="00D06800" w:rsidRPr="006C7D4D" w:rsidRDefault="00D06800" w:rsidP="00D06800">
            <w:pPr>
              <w:rPr>
                <w:b/>
                <w:i/>
              </w:rPr>
            </w:pPr>
            <w:r w:rsidRPr="006C7D4D">
              <w:rPr>
                <w:b/>
                <w:i/>
              </w:rPr>
              <w:t>Next periodic report</w:t>
            </w:r>
          </w:p>
        </w:tc>
        <w:tc>
          <w:tcPr>
            <w:tcW w:w="11299" w:type="dxa"/>
            <w:gridSpan w:val="7"/>
            <w:shd w:val="clear" w:color="auto" w:fill="auto"/>
          </w:tcPr>
          <w:p w14:paraId="154F639B" w14:textId="1E0F4663" w:rsidR="00D06800" w:rsidRPr="006C7D4D" w:rsidRDefault="00D06800" w:rsidP="00D06800">
            <w:pPr>
              <w:pStyle w:val="Default"/>
              <w:rPr>
                <w:sz w:val="22"/>
                <w:szCs w:val="22"/>
              </w:rPr>
            </w:pPr>
            <w:r w:rsidRPr="006C7D4D">
              <w:rPr>
                <w:sz w:val="22"/>
                <w:szCs w:val="22"/>
              </w:rPr>
              <w:t>29 March 2023</w:t>
            </w:r>
          </w:p>
        </w:tc>
      </w:tr>
      <w:tr w:rsidR="00D06800" w:rsidRPr="006C7D4D" w14:paraId="18EC29B6" w14:textId="77777777" w:rsidTr="004F5B49">
        <w:tc>
          <w:tcPr>
            <w:tcW w:w="1401" w:type="dxa"/>
            <w:vMerge/>
            <w:shd w:val="clear" w:color="auto" w:fill="auto"/>
          </w:tcPr>
          <w:p w14:paraId="0227D54E" w14:textId="77777777" w:rsidR="00D06800" w:rsidRPr="006C7D4D" w:rsidRDefault="00D06800" w:rsidP="00D06800"/>
        </w:tc>
        <w:tc>
          <w:tcPr>
            <w:tcW w:w="2418" w:type="dxa"/>
            <w:gridSpan w:val="2"/>
            <w:shd w:val="clear" w:color="auto" w:fill="auto"/>
          </w:tcPr>
          <w:p w14:paraId="4D2ECCAE" w14:textId="77777777" w:rsidR="00D06800" w:rsidRPr="006C7D4D" w:rsidRDefault="00D06800" w:rsidP="00D06800">
            <w:pPr>
              <w:rPr>
                <w:b/>
                <w:i/>
              </w:rPr>
            </w:pPr>
            <w:r w:rsidRPr="006C7D4D">
              <w:rPr>
                <w:b/>
                <w:i/>
              </w:rPr>
              <w:t>LOIPR status</w:t>
            </w:r>
          </w:p>
        </w:tc>
        <w:tc>
          <w:tcPr>
            <w:tcW w:w="11299" w:type="dxa"/>
            <w:gridSpan w:val="7"/>
            <w:shd w:val="clear" w:color="auto" w:fill="auto"/>
          </w:tcPr>
          <w:p w14:paraId="176F03A9" w14:textId="1B8203C7" w:rsidR="00D06800" w:rsidRPr="006C7D4D" w:rsidRDefault="00D06800" w:rsidP="00D06800">
            <w:r w:rsidRPr="006C7D4D">
              <w:t>N/A</w:t>
            </w:r>
          </w:p>
        </w:tc>
      </w:tr>
      <w:tr w:rsidR="00D06800" w:rsidRPr="006C7D4D" w14:paraId="23C25736" w14:textId="77777777" w:rsidTr="004F5B49">
        <w:tc>
          <w:tcPr>
            <w:tcW w:w="1401" w:type="dxa"/>
            <w:vMerge/>
            <w:shd w:val="clear" w:color="auto" w:fill="auto"/>
          </w:tcPr>
          <w:p w14:paraId="3708F140" w14:textId="77777777" w:rsidR="00D06800" w:rsidRPr="006C7D4D" w:rsidRDefault="00D06800" w:rsidP="00D06800"/>
        </w:tc>
        <w:tc>
          <w:tcPr>
            <w:tcW w:w="2418" w:type="dxa"/>
            <w:gridSpan w:val="2"/>
            <w:shd w:val="clear" w:color="auto" w:fill="auto"/>
          </w:tcPr>
          <w:p w14:paraId="6D1BFEB0" w14:textId="77777777" w:rsidR="00D06800" w:rsidRPr="006C7D4D" w:rsidRDefault="00D06800" w:rsidP="00D06800">
            <w:pPr>
              <w:rPr>
                <w:b/>
                <w:i/>
              </w:rPr>
            </w:pPr>
            <w:r w:rsidRPr="006C7D4D">
              <w:rPr>
                <w:b/>
                <w:i/>
              </w:rPr>
              <w:t>Follow-up paragraphs</w:t>
            </w:r>
          </w:p>
        </w:tc>
        <w:tc>
          <w:tcPr>
            <w:tcW w:w="11299" w:type="dxa"/>
            <w:gridSpan w:val="7"/>
            <w:shd w:val="clear" w:color="auto" w:fill="auto"/>
          </w:tcPr>
          <w:p w14:paraId="660688FE" w14:textId="1A445748" w:rsidR="00D06800" w:rsidRPr="006C7D4D" w:rsidRDefault="00D06800" w:rsidP="00D06800">
            <w:pPr>
              <w:rPr>
                <w:i/>
                <w:lang w:val="en-GB"/>
              </w:rPr>
            </w:pPr>
            <w:r w:rsidRPr="006C7D4D">
              <w:rPr>
                <w:lang w:val="en-GB"/>
              </w:rPr>
              <w:t>11</w:t>
            </w:r>
            <w:r w:rsidRPr="006C7D4D">
              <w:rPr>
                <w:i/>
                <w:lang w:val="en-GB"/>
              </w:rPr>
              <w:t xml:space="preserve"> (fight against corruption), </w:t>
            </w:r>
            <w:r w:rsidRPr="006C7D4D">
              <w:rPr>
                <w:lang w:val="en-GB"/>
              </w:rPr>
              <w:t>33</w:t>
            </w:r>
            <w:r w:rsidRPr="006C7D4D">
              <w:rPr>
                <w:i/>
                <w:lang w:val="en-GB"/>
              </w:rPr>
              <w:t xml:space="preserve"> (conditions of detention) </w:t>
            </w:r>
            <w:r w:rsidRPr="006C7D4D">
              <w:rPr>
                <w:lang w:val="en-GB"/>
              </w:rPr>
              <w:t>and 43</w:t>
            </w:r>
            <w:r w:rsidRPr="006C7D4D">
              <w:rPr>
                <w:i/>
                <w:lang w:val="en-GB"/>
              </w:rPr>
              <w:t xml:space="preserve"> (</w:t>
            </w:r>
            <w:proofErr w:type="spellStart"/>
            <w:r w:rsidRPr="006C7D4D">
              <w:rPr>
                <w:i/>
                <w:lang w:val="en-GB"/>
              </w:rPr>
              <w:t>fredons</w:t>
            </w:r>
            <w:proofErr w:type="spellEnd"/>
            <w:r w:rsidRPr="006C7D4D">
              <w:rPr>
                <w:i/>
                <w:lang w:val="en-GB"/>
              </w:rPr>
              <w:t xml:space="preserve"> of expression and assembly, protection of journalists and human rights defenders)</w:t>
            </w:r>
          </w:p>
        </w:tc>
      </w:tr>
      <w:tr w:rsidR="00D06800" w:rsidRPr="006C7D4D" w14:paraId="4DDF1869" w14:textId="77777777" w:rsidTr="004F5B49">
        <w:tc>
          <w:tcPr>
            <w:tcW w:w="1401" w:type="dxa"/>
            <w:vMerge/>
            <w:shd w:val="clear" w:color="auto" w:fill="auto"/>
          </w:tcPr>
          <w:p w14:paraId="71986B69" w14:textId="77777777" w:rsidR="00D06800" w:rsidRPr="006C7D4D" w:rsidRDefault="00D06800" w:rsidP="00D06800">
            <w:pPr>
              <w:rPr>
                <w:lang w:val="en-GB"/>
              </w:rPr>
            </w:pPr>
          </w:p>
        </w:tc>
        <w:tc>
          <w:tcPr>
            <w:tcW w:w="2418" w:type="dxa"/>
            <w:gridSpan w:val="2"/>
            <w:shd w:val="clear" w:color="auto" w:fill="auto"/>
          </w:tcPr>
          <w:p w14:paraId="7F5D8F34" w14:textId="77777777" w:rsidR="00D06800" w:rsidRPr="006C7D4D" w:rsidRDefault="00D06800" w:rsidP="00D06800">
            <w:pPr>
              <w:rPr>
                <w:b/>
                <w:i/>
              </w:rPr>
            </w:pPr>
            <w:r w:rsidRPr="006C7D4D">
              <w:rPr>
                <w:b/>
                <w:i/>
                <w:color w:val="FF0000"/>
              </w:rPr>
              <w:t>Due date of follow-up report</w:t>
            </w:r>
          </w:p>
        </w:tc>
        <w:tc>
          <w:tcPr>
            <w:tcW w:w="11299" w:type="dxa"/>
            <w:gridSpan w:val="7"/>
            <w:shd w:val="clear" w:color="auto" w:fill="auto"/>
          </w:tcPr>
          <w:p w14:paraId="434BCC08" w14:textId="77777777" w:rsidR="00D06800" w:rsidRPr="006C7D4D" w:rsidRDefault="00D06800" w:rsidP="00D06800">
            <w:r w:rsidRPr="006C7D4D">
              <w:t>29 March 2021</w:t>
            </w:r>
          </w:p>
        </w:tc>
      </w:tr>
      <w:tr w:rsidR="00475BEE" w:rsidRPr="006C7D4D" w14:paraId="64135077" w14:textId="77777777" w:rsidTr="004F5B49">
        <w:tc>
          <w:tcPr>
            <w:tcW w:w="1401" w:type="dxa"/>
            <w:vMerge/>
            <w:shd w:val="clear" w:color="auto" w:fill="auto"/>
          </w:tcPr>
          <w:p w14:paraId="02B85541" w14:textId="77777777" w:rsidR="00475BEE" w:rsidRPr="006C7D4D" w:rsidRDefault="00475BEE" w:rsidP="00475BEE"/>
        </w:tc>
        <w:tc>
          <w:tcPr>
            <w:tcW w:w="2418" w:type="dxa"/>
            <w:gridSpan w:val="2"/>
            <w:shd w:val="clear" w:color="auto" w:fill="auto"/>
          </w:tcPr>
          <w:p w14:paraId="74AB61AC" w14:textId="77777777"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37521C45" w14:textId="7AD6B367" w:rsidR="00475BEE" w:rsidRPr="006C7D4D" w:rsidRDefault="00475BEE" w:rsidP="00475BEE"/>
        </w:tc>
      </w:tr>
      <w:tr w:rsidR="00475BEE" w:rsidRPr="006C7D4D" w14:paraId="2338D8DA" w14:textId="77777777" w:rsidTr="004F5B49">
        <w:tc>
          <w:tcPr>
            <w:tcW w:w="1401" w:type="dxa"/>
            <w:vMerge/>
            <w:shd w:val="clear" w:color="auto" w:fill="auto"/>
          </w:tcPr>
          <w:p w14:paraId="5402D76C" w14:textId="77777777" w:rsidR="00475BEE" w:rsidRPr="006C7D4D" w:rsidRDefault="00475BEE" w:rsidP="00475BEE"/>
        </w:tc>
        <w:tc>
          <w:tcPr>
            <w:tcW w:w="2418" w:type="dxa"/>
            <w:gridSpan w:val="2"/>
            <w:shd w:val="clear" w:color="auto" w:fill="auto"/>
          </w:tcPr>
          <w:p w14:paraId="0C0F1D2F" w14:textId="77777777" w:rsidR="00475BEE" w:rsidRPr="006C7D4D" w:rsidRDefault="00475BEE" w:rsidP="00475BEE">
            <w:pPr>
              <w:rPr>
                <w:b/>
                <w:i/>
              </w:rPr>
            </w:pPr>
            <w:r w:rsidRPr="006C7D4D">
              <w:rPr>
                <w:b/>
                <w:i/>
              </w:rPr>
              <w:t>Notes</w:t>
            </w:r>
          </w:p>
        </w:tc>
        <w:tc>
          <w:tcPr>
            <w:tcW w:w="11299" w:type="dxa"/>
            <w:gridSpan w:val="7"/>
            <w:shd w:val="clear" w:color="auto" w:fill="auto"/>
          </w:tcPr>
          <w:p w14:paraId="1B98F603" w14:textId="77777777" w:rsidR="00475BEE" w:rsidRPr="006C7D4D" w:rsidRDefault="00436820" w:rsidP="00475BEE">
            <w:hyperlink r:id="rId735" w:history="1">
              <w:r w:rsidR="00475BEE" w:rsidRPr="006C7D4D">
                <w:rPr>
                  <w:rStyle w:val="Hyperlink"/>
                </w:rPr>
                <w:t>Reminder dated 8 September 2021</w:t>
              </w:r>
            </w:hyperlink>
            <w:r w:rsidR="00475BEE" w:rsidRPr="006C7D4D">
              <w:t xml:space="preserve"> (deadline: 15 November 2021)</w:t>
            </w:r>
          </w:p>
          <w:p w14:paraId="3ADF4A79" w14:textId="064A1495" w:rsidR="00475BEE" w:rsidRPr="006C7D4D" w:rsidRDefault="00475BEE" w:rsidP="00475BEE">
            <w:r w:rsidRPr="006C7D4D">
              <w:t>NGO information, 17 August 2021</w:t>
            </w:r>
          </w:p>
        </w:tc>
      </w:tr>
      <w:tr w:rsidR="00475BEE" w:rsidRPr="006C7D4D" w14:paraId="4D06EFE5" w14:textId="77777777" w:rsidTr="004F5B49">
        <w:tc>
          <w:tcPr>
            <w:tcW w:w="1401" w:type="dxa"/>
            <w:vMerge/>
            <w:shd w:val="clear" w:color="auto" w:fill="auto"/>
          </w:tcPr>
          <w:p w14:paraId="56E3F551" w14:textId="77777777" w:rsidR="00475BEE" w:rsidRPr="006C7D4D" w:rsidRDefault="00475BEE" w:rsidP="00475BEE"/>
        </w:tc>
        <w:tc>
          <w:tcPr>
            <w:tcW w:w="2418" w:type="dxa"/>
            <w:gridSpan w:val="2"/>
            <w:shd w:val="clear" w:color="auto" w:fill="auto"/>
          </w:tcPr>
          <w:p w14:paraId="02470144" w14:textId="77777777" w:rsidR="00475BEE" w:rsidRPr="006C7D4D" w:rsidRDefault="00475BEE" w:rsidP="00475BEE">
            <w:pPr>
              <w:rPr>
                <w:b/>
                <w:i/>
              </w:rPr>
            </w:pPr>
            <w:r w:rsidRPr="006C7D4D">
              <w:rPr>
                <w:b/>
                <w:i/>
              </w:rPr>
              <w:t>Action</w:t>
            </w:r>
          </w:p>
        </w:tc>
        <w:tc>
          <w:tcPr>
            <w:tcW w:w="11299" w:type="dxa"/>
            <w:gridSpan w:val="7"/>
            <w:shd w:val="clear" w:color="auto" w:fill="auto"/>
          </w:tcPr>
          <w:p w14:paraId="79084333" w14:textId="77777777" w:rsidR="00475BEE" w:rsidRPr="006C7D4D" w:rsidRDefault="00475BEE" w:rsidP="00475BEE"/>
        </w:tc>
      </w:tr>
      <w:tr w:rsidR="00475BEE" w:rsidRPr="006C7D4D" w14:paraId="7AB19816" w14:textId="77777777" w:rsidTr="004F5B49">
        <w:tc>
          <w:tcPr>
            <w:tcW w:w="15118" w:type="dxa"/>
            <w:gridSpan w:val="10"/>
            <w:shd w:val="clear" w:color="auto" w:fill="D9D9D9" w:themeFill="background1" w:themeFillShade="D9"/>
          </w:tcPr>
          <w:p w14:paraId="7AC535E5" w14:textId="77777777" w:rsidR="00475BEE" w:rsidRPr="006C7D4D" w:rsidRDefault="00475BEE" w:rsidP="00475BEE"/>
        </w:tc>
      </w:tr>
      <w:tr w:rsidR="00475BEE" w:rsidRPr="006C7D4D" w14:paraId="0C6F5151" w14:textId="77777777" w:rsidTr="004F5B49">
        <w:trPr>
          <w:trHeight w:val="317"/>
        </w:trPr>
        <w:tc>
          <w:tcPr>
            <w:tcW w:w="1401" w:type="dxa"/>
            <w:vMerge w:val="restart"/>
            <w:shd w:val="clear" w:color="auto" w:fill="auto"/>
          </w:tcPr>
          <w:p w14:paraId="1E2DF20B" w14:textId="249238E2" w:rsidR="00475BEE" w:rsidRPr="006C7D4D" w:rsidRDefault="00475BEE" w:rsidP="00475BEE">
            <w:pPr>
              <w:rPr>
                <w:b/>
              </w:rPr>
            </w:pPr>
            <w:r w:rsidRPr="006C7D4D">
              <w:rPr>
                <w:b/>
              </w:rPr>
              <w:t>Viet Nam</w:t>
            </w:r>
          </w:p>
        </w:tc>
        <w:tc>
          <w:tcPr>
            <w:tcW w:w="2418" w:type="dxa"/>
            <w:gridSpan w:val="2"/>
            <w:shd w:val="clear" w:color="auto" w:fill="auto"/>
          </w:tcPr>
          <w:p w14:paraId="63AB5F45" w14:textId="77777777" w:rsidR="00475BEE" w:rsidRPr="006C7D4D" w:rsidRDefault="00475BEE" w:rsidP="00475BEE">
            <w:pPr>
              <w:rPr>
                <w:b/>
                <w:i/>
              </w:rPr>
            </w:pPr>
            <w:r w:rsidRPr="006C7D4D">
              <w:rPr>
                <w:b/>
                <w:i/>
              </w:rPr>
              <w:t>Concluding observations</w:t>
            </w:r>
          </w:p>
        </w:tc>
        <w:tc>
          <w:tcPr>
            <w:tcW w:w="11299" w:type="dxa"/>
            <w:gridSpan w:val="7"/>
            <w:shd w:val="clear" w:color="auto" w:fill="auto"/>
          </w:tcPr>
          <w:p w14:paraId="4072BAA6" w14:textId="679EB7DC" w:rsidR="00475BEE" w:rsidRPr="006C7D4D" w:rsidRDefault="00436820" w:rsidP="00475BEE">
            <w:hyperlink r:id="rId736" w:history="1">
              <w:r w:rsidR="00475BEE" w:rsidRPr="006C7D4D">
                <w:rPr>
                  <w:rStyle w:val="Hyperlink"/>
                </w:rPr>
                <w:t>CCPR/C/VNM/CO/3</w:t>
              </w:r>
            </w:hyperlink>
            <w:r w:rsidR="00475BEE" w:rsidRPr="006C7D4D">
              <w:rPr>
                <w:rStyle w:val="Hyperlink"/>
              </w:rPr>
              <w:t xml:space="preserve"> </w:t>
            </w:r>
            <w:r w:rsidR="00475BEE" w:rsidRPr="006C7D4D">
              <w:t>(25 March 2019)</w:t>
            </w:r>
          </w:p>
        </w:tc>
      </w:tr>
      <w:tr w:rsidR="00475BEE" w:rsidRPr="006C7D4D" w14:paraId="674E685D" w14:textId="77777777" w:rsidTr="004F5B49">
        <w:tc>
          <w:tcPr>
            <w:tcW w:w="1401" w:type="dxa"/>
            <w:vMerge/>
            <w:shd w:val="clear" w:color="auto" w:fill="auto"/>
          </w:tcPr>
          <w:p w14:paraId="258F5031" w14:textId="77777777" w:rsidR="00475BEE" w:rsidRPr="006C7D4D" w:rsidRDefault="00475BEE" w:rsidP="00475BEE"/>
        </w:tc>
        <w:tc>
          <w:tcPr>
            <w:tcW w:w="2418" w:type="dxa"/>
            <w:gridSpan w:val="2"/>
            <w:shd w:val="clear" w:color="auto" w:fill="auto"/>
          </w:tcPr>
          <w:p w14:paraId="06043162" w14:textId="77777777" w:rsidR="00475BEE" w:rsidRPr="006C7D4D" w:rsidRDefault="00475BEE" w:rsidP="00475BEE">
            <w:pPr>
              <w:rPr>
                <w:b/>
                <w:i/>
              </w:rPr>
            </w:pPr>
            <w:r w:rsidRPr="006C7D4D">
              <w:rPr>
                <w:b/>
                <w:i/>
              </w:rPr>
              <w:t>Next periodic report</w:t>
            </w:r>
          </w:p>
        </w:tc>
        <w:tc>
          <w:tcPr>
            <w:tcW w:w="11299" w:type="dxa"/>
            <w:gridSpan w:val="7"/>
            <w:shd w:val="clear" w:color="auto" w:fill="auto"/>
          </w:tcPr>
          <w:p w14:paraId="69E73E50" w14:textId="0E906344" w:rsidR="00475BEE" w:rsidRPr="006C7D4D" w:rsidRDefault="00475BEE" w:rsidP="00475BEE">
            <w:pPr>
              <w:pStyle w:val="Default"/>
              <w:rPr>
                <w:sz w:val="22"/>
                <w:szCs w:val="22"/>
              </w:rPr>
            </w:pPr>
            <w:r w:rsidRPr="006C7D4D">
              <w:rPr>
                <w:sz w:val="22"/>
                <w:szCs w:val="22"/>
              </w:rPr>
              <w:t>29 March 2023</w:t>
            </w:r>
          </w:p>
        </w:tc>
      </w:tr>
      <w:tr w:rsidR="00475BEE" w:rsidRPr="006C7D4D" w14:paraId="2D2FCFBF" w14:textId="77777777" w:rsidTr="004F5B49">
        <w:tc>
          <w:tcPr>
            <w:tcW w:w="1401" w:type="dxa"/>
            <w:vMerge/>
            <w:shd w:val="clear" w:color="auto" w:fill="auto"/>
          </w:tcPr>
          <w:p w14:paraId="4606A7CE" w14:textId="77777777" w:rsidR="00475BEE" w:rsidRPr="006C7D4D" w:rsidRDefault="00475BEE" w:rsidP="00475BEE"/>
        </w:tc>
        <w:tc>
          <w:tcPr>
            <w:tcW w:w="2418" w:type="dxa"/>
            <w:gridSpan w:val="2"/>
            <w:shd w:val="clear" w:color="auto" w:fill="auto"/>
          </w:tcPr>
          <w:p w14:paraId="08605285" w14:textId="77777777" w:rsidR="00475BEE" w:rsidRPr="006C7D4D" w:rsidRDefault="00475BEE" w:rsidP="00475BEE">
            <w:pPr>
              <w:rPr>
                <w:b/>
                <w:i/>
              </w:rPr>
            </w:pPr>
            <w:r w:rsidRPr="006C7D4D">
              <w:rPr>
                <w:b/>
                <w:i/>
              </w:rPr>
              <w:t>LOIPR status</w:t>
            </w:r>
          </w:p>
        </w:tc>
        <w:tc>
          <w:tcPr>
            <w:tcW w:w="11299" w:type="dxa"/>
            <w:gridSpan w:val="7"/>
            <w:shd w:val="clear" w:color="auto" w:fill="auto"/>
          </w:tcPr>
          <w:p w14:paraId="724A7322" w14:textId="55079846" w:rsidR="00475BEE" w:rsidRPr="006C7D4D" w:rsidRDefault="00475BEE" w:rsidP="00475BEE">
            <w:r w:rsidRPr="006C7D4D">
              <w:t>N/A</w:t>
            </w:r>
          </w:p>
        </w:tc>
      </w:tr>
      <w:tr w:rsidR="00475BEE" w:rsidRPr="006C7D4D" w14:paraId="598A70C5" w14:textId="77777777" w:rsidTr="004F5B49">
        <w:tc>
          <w:tcPr>
            <w:tcW w:w="1401" w:type="dxa"/>
            <w:vMerge/>
            <w:shd w:val="clear" w:color="auto" w:fill="auto"/>
          </w:tcPr>
          <w:p w14:paraId="1E41978C" w14:textId="77777777" w:rsidR="00475BEE" w:rsidRPr="006C7D4D" w:rsidRDefault="00475BEE" w:rsidP="00475BEE"/>
        </w:tc>
        <w:tc>
          <w:tcPr>
            <w:tcW w:w="2418" w:type="dxa"/>
            <w:gridSpan w:val="2"/>
            <w:shd w:val="clear" w:color="auto" w:fill="auto"/>
          </w:tcPr>
          <w:p w14:paraId="555FA26F" w14:textId="77777777" w:rsidR="00475BEE" w:rsidRPr="006C7D4D" w:rsidRDefault="00475BEE" w:rsidP="00475BEE">
            <w:pPr>
              <w:rPr>
                <w:b/>
                <w:i/>
              </w:rPr>
            </w:pPr>
            <w:r w:rsidRPr="006C7D4D">
              <w:rPr>
                <w:b/>
                <w:i/>
              </w:rPr>
              <w:t>Follow-up paragraphs</w:t>
            </w:r>
          </w:p>
        </w:tc>
        <w:tc>
          <w:tcPr>
            <w:tcW w:w="11299" w:type="dxa"/>
            <w:gridSpan w:val="7"/>
            <w:shd w:val="clear" w:color="auto" w:fill="auto"/>
          </w:tcPr>
          <w:p w14:paraId="50E76E97" w14:textId="0E86D18F" w:rsidR="00475BEE" w:rsidRPr="006C7D4D" w:rsidRDefault="00475BEE" w:rsidP="00475BEE">
            <w:pPr>
              <w:rPr>
                <w:i/>
                <w:lang w:val="en-GB"/>
              </w:rPr>
            </w:pPr>
            <w:r w:rsidRPr="006C7D4D">
              <w:rPr>
                <w:lang w:val="en-GB"/>
              </w:rPr>
              <w:t xml:space="preserve">24 </w:t>
            </w:r>
            <w:r w:rsidRPr="006C7D4D">
              <w:rPr>
                <w:i/>
                <w:lang w:val="en-GB"/>
              </w:rPr>
              <w:t xml:space="preserve">(Death penalty), </w:t>
            </w:r>
            <w:r w:rsidRPr="006C7D4D">
              <w:rPr>
                <w:lang w:val="en-GB"/>
              </w:rPr>
              <w:t xml:space="preserve">46 </w:t>
            </w:r>
            <w:r w:rsidRPr="006C7D4D">
              <w:rPr>
                <w:i/>
                <w:lang w:val="en-GB"/>
              </w:rPr>
              <w:t xml:space="preserve">(Freedom of expression) </w:t>
            </w:r>
            <w:r w:rsidRPr="006C7D4D">
              <w:rPr>
                <w:lang w:val="en-GB"/>
              </w:rPr>
              <w:t>and 52</w:t>
            </w:r>
            <w:r w:rsidRPr="006C7D4D">
              <w:rPr>
                <w:i/>
                <w:lang w:val="en-GB"/>
              </w:rPr>
              <w:t xml:space="preserve"> (Human rights defenders)</w:t>
            </w:r>
          </w:p>
        </w:tc>
      </w:tr>
      <w:tr w:rsidR="00475BEE" w:rsidRPr="006C7D4D" w14:paraId="1392C564" w14:textId="77777777" w:rsidTr="004F5B49">
        <w:tc>
          <w:tcPr>
            <w:tcW w:w="1401" w:type="dxa"/>
            <w:vMerge/>
            <w:shd w:val="clear" w:color="auto" w:fill="auto"/>
          </w:tcPr>
          <w:p w14:paraId="2F150E35" w14:textId="77777777" w:rsidR="00475BEE" w:rsidRPr="006C7D4D" w:rsidRDefault="00475BEE" w:rsidP="00475BEE">
            <w:pPr>
              <w:rPr>
                <w:lang w:val="en-GB"/>
              </w:rPr>
            </w:pPr>
          </w:p>
        </w:tc>
        <w:tc>
          <w:tcPr>
            <w:tcW w:w="2418" w:type="dxa"/>
            <w:gridSpan w:val="2"/>
            <w:shd w:val="clear" w:color="auto" w:fill="auto"/>
          </w:tcPr>
          <w:p w14:paraId="55CEDC85" w14:textId="77777777"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7BEECF47" w14:textId="77777777" w:rsidR="00475BEE" w:rsidRPr="006C7D4D" w:rsidRDefault="00475BEE" w:rsidP="00475BEE">
            <w:r w:rsidRPr="006C7D4D">
              <w:t>29 March 2021</w:t>
            </w:r>
          </w:p>
        </w:tc>
      </w:tr>
      <w:tr w:rsidR="00475BEE" w:rsidRPr="006C7D4D" w14:paraId="3E5AA447" w14:textId="77777777" w:rsidTr="004F5B49">
        <w:tc>
          <w:tcPr>
            <w:tcW w:w="1401" w:type="dxa"/>
            <w:vMerge/>
            <w:shd w:val="clear" w:color="auto" w:fill="auto"/>
          </w:tcPr>
          <w:p w14:paraId="00AB44B4" w14:textId="77777777" w:rsidR="00475BEE" w:rsidRPr="006C7D4D" w:rsidRDefault="00475BEE" w:rsidP="00475BEE"/>
        </w:tc>
        <w:tc>
          <w:tcPr>
            <w:tcW w:w="2418" w:type="dxa"/>
            <w:gridSpan w:val="2"/>
            <w:shd w:val="clear" w:color="auto" w:fill="auto"/>
          </w:tcPr>
          <w:p w14:paraId="457769C8" w14:textId="77777777"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6170C5A1" w14:textId="07817F44" w:rsidR="00475BEE" w:rsidRPr="006C7D4D" w:rsidRDefault="00475BEE" w:rsidP="00475BEE">
            <w:r w:rsidRPr="006C7D4D">
              <w:t>29 March 2021</w:t>
            </w:r>
          </w:p>
        </w:tc>
      </w:tr>
      <w:tr w:rsidR="00475BEE" w:rsidRPr="006C7D4D" w14:paraId="0A070028" w14:textId="77777777" w:rsidTr="004F5B49">
        <w:tc>
          <w:tcPr>
            <w:tcW w:w="1401" w:type="dxa"/>
            <w:vMerge/>
            <w:shd w:val="clear" w:color="auto" w:fill="auto"/>
          </w:tcPr>
          <w:p w14:paraId="365D1C1F" w14:textId="77777777" w:rsidR="00475BEE" w:rsidRPr="006C7D4D" w:rsidRDefault="00475BEE" w:rsidP="00475BEE"/>
        </w:tc>
        <w:tc>
          <w:tcPr>
            <w:tcW w:w="2418" w:type="dxa"/>
            <w:gridSpan w:val="2"/>
            <w:shd w:val="clear" w:color="auto" w:fill="auto"/>
          </w:tcPr>
          <w:p w14:paraId="2D0CB36B" w14:textId="77777777" w:rsidR="00475BEE" w:rsidRPr="006C7D4D" w:rsidRDefault="00475BEE" w:rsidP="00475BEE">
            <w:pPr>
              <w:rPr>
                <w:b/>
                <w:i/>
              </w:rPr>
            </w:pPr>
            <w:r w:rsidRPr="006C7D4D">
              <w:rPr>
                <w:b/>
                <w:i/>
              </w:rPr>
              <w:t>Notes</w:t>
            </w:r>
          </w:p>
        </w:tc>
        <w:tc>
          <w:tcPr>
            <w:tcW w:w="11299" w:type="dxa"/>
            <w:gridSpan w:val="7"/>
            <w:shd w:val="clear" w:color="auto" w:fill="auto"/>
          </w:tcPr>
          <w:p w14:paraId="5B4BE7C3" w14:textId="745D7CAB" w:rsidR="00475BEE" w:rsidRPr="006C7D4D" w:rsidRDefault="00475BEE" w:rsidP="00475BEE"/>
        </w:tc>
      </w:tr>
      <w:tr w:rsidR="00475BEE" w:rsidRPr="006C7D4D" w14:paraId="57962EEE" w14:textId="77777777" w:rsidTr="004F5B49">
        <w:tc>
          <w:tcPr>
            <w:tcW w:w="1401" w:type="dxa"/>
            <w:vMerge/>
            <w:shd w:val="clear" w:color="auto" w:fill="auto"/>
          </w:tcPr>
          <w:p w14:paraId="499DA99D" w14:textId="77777777" w:rsidR="00475BEE" w:rsidRPr="006C7D4D" w:rsidRDefault="00475BEE" w:rsidP="00475BEE"/>
        </w:tc>
        <w:tc>
          <w:tcPr>
            <w:tcW w:w="2418" w:type="dxa"/>
            <w:gridSpan w:val="2"/>
            <w:shd w:val="clear" w:color="auto" w:fill="auto"/>
          </w:tcPr>
          <w:p w14:paraId="4080D6E2" w14:textId="77777777" w:rsidR="00475BEE" w:rsidRPr="006C7D4D" w:rsidRDefault="00475BEE" w:rsidP="00475BEE">
            <w:pPr>
              <w:rPr>
                <w:b/>
                <w:i/>
              </w:rPr>
            </w:pPr>
            <w:r w:rsidRPr="006C7D4D">
              <w:rPr>
                <w:b/>
                <w:i/>
              </w:rPr>
              <w:t>Action</w:t>
            </w:r>
          </w:p>
        </w:tc>
        <w:tc>
          <w:tcPr>
            <w:tcW w:w="11299" w:type="dxa"/>
            <w:gridSpan w:val="7"/>
            <w:shd w:val="clear" w:color="auto" w:fill="auto"/>
          </w:tcPr>
          <w:p w14:paraId="29C076B1" w14:textId="77777777" w:rsidR="00475BEE" w:rsidRPr="006C7D4D" w:rsidRDefault="00475BEE" w:rsidP="00475BEE"/>
        </w:tc>
      </w:tr>
      <w:tr w:rsidR="00475BEE" w:rsidRPr="006C7D4D" w14:paraId="4E1B2477" w14:textId="77777777" w:rsidTr="004F5B49">
        <w:tc>
          <w:tcPr>
            <w:tcW w:w="15118" w:type="dxa"/>
            <w:gridSpan w:val="10"/>
            <w:shd w:val="clear" w:color="auto" w:fill="D9D9D9" w:themeFill="background1" w:themeFillShade="D9"/>
          </w:tcPr>
          <w:p w14:paraId="4748C785" w14:textId="77777777" w:rsidR="00475BEE" w:rsidRPr="006C7D4D" w:rsidRDefault="00475BEE" w:rsidP="00475BEE"/>
        </w:tc>
      </w:tr>
      <w:tr w:rsidR="00475BEE" w:rsidRPr="006C7D4D" w14:paraId="2B3BFA68" w14:textId="77777777" w:rsidTr="004F5B49">
        <w:trPr>
          <w:trHeight w:val="317"/>
        </w:trPr>
        <w:tc>
          <w:tcPr>
            <w:tcW w:w="1401" w:type="dxa"/>
            <w:vMerge w:val="restart"/>
            <w:shd w:val="clear" w:color="auto" w:fill="auto"/>
          </w:tcPr>
          <w:p w14:paraId="36D0F924" w14:textId="0A0A43A3" w:rsidR="00475BEE" w:rsidRPr="006C7D4D" w:rsidRDefault="00475BEE" w:rsidP="00475BEE">
            <w:pPr>
              <w:rPr>
                <w:b/>
              </w:rPr>
            </w:pPr>
            <w:r w:rsidRPr="006C7D4D">
              <w:rPr>
                <w:b/>
              </w:rPr>
              <w:t>Eritrea</w:t>
            </w:r>
          </w:p>
        </w:tc>
        <w:tc>
          <w:tcPr>
            <w:tcW w:w="2418" w:type="dxa"/>
            <w:gridSpan w:val="2"/>
            <w:shd w:val="clear" w:color="auto" w:fill="auto"/>
          </w:tcPr>
          <w:p w14:paraId="09F2BE30" w14:textId="77777777" w:rsidR="00475BEE" w:rsidRPr="006C7D4D" w:rsidRDefault="00475BEE" w:rsidP="00475BEE">
            <w:pPr>
              <w:rPr>
                <w:b/>
                <w:i/>
              </w:rPr>
            </w:pPr>
            <w:r w:rsidRPr="006C7D4D">
              <w:rPr>
                <w:b/>
                <w:i/>
              </w:rPr>
              <w:t>Concluding observations</w:t>
            </w:r>
          </w:p>
        </w:tc>
        <w:tc>
          <w:tcPr>
            <w:tcW w:w="11299" w:type="dxa"/>
            <w:gridSpan w:val="7"/>
            <w:shd w:val="clear" w:color="auto" w:fill="auto"/>
          </w:tcPr>
          <w:p w14:paraId="4076DE53" w14:textId="542E0C23" w:rsidR="00475BEE" w:rsidRPr="006C7D4D" w:rsidRDefault="00436820" w:rsidP="00475BEE">
            <w:hyperlink r:id="rId737" w:history="1">
              <w:r w:rsidR="00475BEE" w:rsidRPr="006C7D4D">
                <w:rPr>
                  <w:rStyle w:val="Hyperlink"/>
                </w:rPr>
                <w:t>CCPR/C/ERI/CO/1</w:t>
              </w:r>
            </w:hyperlink>
            <w:r w:rsidR="00475BEE" w:rsidRPr="006C7D4D">
              <w:t xml:space="preserve"> (25 March 2019)</w:t>
            </w:r>
          </w:p>
        </w:tc>
      </w:tr>
      <w:tr w:rsidR="00475BEE" w:rsidRPr="006C7D4D" w14:paraId="71E75F6D" w14:textId="77777777" w:rsidTr="004F5B49">
        <w:tc>
          <w:tcPr>
            <w:tcW w:w="1401" w:type="dxa"/>
            <w:vMerge/>
            <w:shd w:val="clear" w:color="auto" w:fill="auto"/>
          </w:tcPr>
          <w:p w14:paraId="370242F8" w14:textId="77777777" w:rsidR="00475BEE" w:rsidRPr="006C7D4D" w:rsidRDefault="00475BEE" w:rsidP="00475BEE"/>
        </w:tc>
        <w:tc>
          <w:tcPr>
            <w:tcW w:w="2418" w:type="dxa"/>
            <w:gridSpan w:val="2"/>
            <w:shd w:val="clear" w:color="auto" w:fill="auto"/>
          </w:tcPr>
          <w:p w14:paraId="6CD0001A" w14:textId="77777777" w:rsidR="00475BEE" w:rsidRPr="006C7D4D" w:rsidRDefault="00475BEE" w:rsidP="00475BEE">
            <w:pPr>
              <w:rPr>
                <w:b/>
                <w:i/>
              </w:rPr>
            </w:pPr>
            <w:r w:rsidRPr="006C7D4D">
              <w:rPr>
                <w:b/>
                <w:i/>
              </w:rPr>
              <w:t>Next periodic report</w:t>
            </w:r>
          </w:p>
        </w:tc>
        <w:tc>
          <w:tcPr>
            <w:tcW w:w="11299" w:type="dxa"/>
            <w:gridSpan w:val="7"/>
            <w:shd w:val="clear" w:color="auto" w:fill="auto"/>
          </w:tcPr>
          <w:p w14:paraId="02A0E7C0" w14:textId="12FACB25" w:rsidR="00475BEE" w:rsidRPr="006C7D4D" w:rsidRDefault="00475BEE" w:rsidP="00475BEE">
            <w:pPr>
              <w:pStyle w:val="Default"/>
              <w:rPr>
                <w:sz w:val="22"/>
                <w:szCs w:val="22"/>
              </w:rPr>
            </w:pPr>
            <w:r w:rsidRPr="006C7D4D">
              <w:rPr>
                <w:sz w:val="22"/>
                <w:szCs w:val="22"/>
              </w:rPr>
              <w:t>29 March 2021</w:t>
            </w:r>
          </w:p>
        </w:tc>
      </w:tr>
      <w:tr w:rsidR="00475BEE" w:rsidRPr="006C7D4D" w14:paraId="505206C2" w14:textId="77777777" w:rsidTr="004F5B49">
        <w:tc>
          <w:tcPr>
            <w:tcW w:w="1401" w:type="dxa"/>
            <w:vMerge/>
            <w:shd w:val="clear" w:color="auto" w:fill="auto"/>
          </w:tcPr>
          <w:p w14:paraId="5444DF05" w14:textId="77777777" w:rsidR="00475BEE" w:rsidRPr="006C7D4D" w:rsidRDefault="00475BEE" w:rsidP="00475BEE"/>
        </w:tc>
        <w:tc>
          <w:tcPr>
            <w:tcW w:w="2418" w:type="dxa"/>
            <w:gridSpan w:val="2"/>
            <w:shd w:val="clear" w:color="auto" w:fill="auto"/>
          </w:tcPr>
          <w:p w14:paraId="712CAE7C" w14:textId="77777777" w:rsidR="00475BEE" w:rsidRPr="006C7D4D" w:rsidRDefault="00475BEE" w:rsidP="00475BEE">
            <w:pPr>
              <w:rPr>
                <w:b/>
                <w:i/>
              </w:rPr>
            </w:pPr>
            <w:r w:rsidRPr="006C7D4D">
              <w:rPr>
                <w:b/>
                <w:i/>
              </w:rPr>
              <w:t>LOIPR status</w:t>
            </w:r>
          </w:p>
        </w:tc>
        <w:tc>
          <w:tcPr>
            <w:tcW w:w="11299" w:type="dxa"/>
            <w:gridSpan w:val="7"/>
            <w:shd w:val="clear" w:color="auto" w:fill="auto"/>
          </w:tcPr>
          <w:p w14:paraId="5A2ECBEC" w14:textId="57B1A3C1" w:rsidR="00475BEE" w:rsidRPr="006C7D4D" w:rsidRDefault="00475BEE" w:rsidP="00475BEE">
            <w:r w:rsidRPr="006C7D4D">
              <w:t>N/A</w:t>
            </w:r>
          </w:p>
        </w:tc>
      </w:tr>
      <w:tr w:rsidR="00475BEE" w:rsidRPr="006C7D4D" w14:paraId="290C5949" w14:textId="77777777" w:rsidTr="004F5B49">
        <w:tc>
          <w:tcPr>
            <w:tcW w:w="1401" w:type="dxa"/>
            <w:vMerge/>
            <w:shd w:val="clear" w:color="auto" w:fill="auto"/>
          </w:tcPr>
          <w:p w14:paraId="75DA1B23" w14:textId="77777777" w:rsidR="00475BEE" w:rsidRPr="006C7D4D" w:rsidRDefault="00475BEE" w:rsidP="00475BEE"/>
        </w:tc>
        <w:tc>
          <w:tcPr>
            <w:tcW w:w="2418" w:type="dxa"/>
            <w:gridSpan w:val="2"/>
            <w:shd w:val="clear" w:color="auto" w:fill="auto"/>
          </w:tcPr>
          <w:p w14:paraId="4B5005AD" w14:textId="77777777" w:rsidR="00475BEE" w:rsidRPr="006C7D4D" w:rsidRDefault="00475BEE" w:rsidP="00475BEE">
            <w:pPr>
              <w:rPr>
                <w:b/>
                <w:i/>
              </w:rPr>
            </w:pPr>
            <w:r w:rsidRPr="006C7D4D">
              <w:rPr>
                <w:b/>
                <w:i/>
              </w:rPr>
              <w:t>Follow-up paragraphs</w:t>
            </w:r>
          </w:p>
        </w:tc>
        <w:tc>
          <w:tcPr>
            <w:tcW w:w="11299" w:type="dxa"/>
            <w:gridSpan w:val="7"/>
            <w:shd w:val="clear" w:color="auto" w:fill="auto"/>
          </w:tcPr>
          <w:p w14:paraId="57F69058" w14:textId="183D00D4" w:rsidR="00475BEE" w:rsidRPr="006C7D4D" w:rsidRDefault="00475BEE" w:rsidP="00475BEE">
            <w:pPr>
              <w:rPr>
                <w:i/>
                <w:lang w:val="en-GB"/>
              </w:rPr>
            </w:pPr>
            <w:r w:rsidRPr="006C7D4D">
              <w:rPr>
                <w:lang w:val="en-GB"/>
              </w:rPr>
              <w:t xml:space="preserve">8 </w:t>
            </w:r>
            <w:r w:rsidRPr="006C7D4D">
              <w:rPr>
                <w:i/>
                <w:lang w:val="en-GB"/>
              </w:rPr>
              <w:t xml:space="preserve">(constitutional and legal framework), </w:t>
            </w:r>
            <w:r w:rsidRPr="006C7D4D">
              <w:rPr>
                <w:lang w:val="en-GB"/>
              </w:rPr>
              <w:t xml:space="preserve">28 </w:t>
            </w:r>
            <w:r w:rsidRPr="006C7D4D">
              <w:rPr>
                <w:i/>
                <w:lang w:val="en-GB"/>
              </w:rPr>
              <w:t xml:space="preserve">(enforced disappearances, extrajudicial killings, arbitrary arrest and detention) </w:t>
            </w:r>
            <w:r w:rsidRPr="006C7D4D">
              <w:rPr>
                <w:lang w:val="en-GB"/>
              </w:rPr>
              <w:t>and 38</w:t>
            </w:r>
            <w:r w:rsidRPr="006C7D4D">
              <w:rPr>
                <w:i/>
                <w:lang w:val="en-GB"/>
              </w:rPr>
              <w:t xml:space="preserve"> (military and national service programme)</w:t>
            </w:r>
          </w:p>
        </w:tc>
      </w:tr>
      <w:tr w:rsidR="00475BEE" w:rsidRPr="006C7D4D" w14:paraId="7686061C" w14:textId="77777777" w:rsidTr="004F5B49">
        <w:tc>
          <w:tcPr>
            <w:tcW w:w="1401" w:type="dxa"/>
            <w:vMerge/>
            <w:shd w:val="clear" w:color="auto" w:fill="auto"/>
          </w:tcPr>
          <w:p w14:paraId="59CA0CC6" w14:textId="77777777" w:rsidR="00475BEE" w:rsidRPr="006C7D4D" w:rsidRDefault="00475BEE" w:rsidP="00475BEE">
            <w:pPr>
              <w:rPr>
                <w:lang w:val="en-GB"/>
              </w:rPr>
            </w:pPr>
          </w:p>
        </w:tc>
        <w:tc>
          <w:tcPr>
            <w:tcW w:w="2418" w:type="dxa"/>
            <w:gridSpan w:val="2"/>
            <w:shd w:val="clear" w:color="auto" w:fill="auto"/>
          </w:tcPr>
          <w:p w14:paraId="3758FE2B" w14:textId="77777777"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6C1B8339" w14:textId="77777777" w:rsidR="00475BEE" w:rsidRPr="006C7D4D" w:rsidRDefault="00475BEE" w:rsidP="00475BEE">
            <w:r w:rsidRPr="006C7D4D">
              <w:t>29 March 2021</w:t>
            </w:r>
          </w:p>
        </w:tc>
      </w:tr>
      <w:tr w:rsidR="00475BEE" w:rsidRPr="006C7D4D" w14:paraId="64ED8F5D" w14:textId="77777777" w:rsidTr="004F5B49">
        <w:tc>
          <w:tcPr>
            <w:tcW w:w="1401" w:type="dxa"/>
            <w:vMerge/>
            <w:shd w:val="clear" w:color="auto" w:fill="auto"/>
          </w:tcPr>
          <w:p w14:paraId="0EA5494D" w14:textId="77777777" w:rsidR="00475BEE" w:rsidRPr="006C7D4D" w:rsidRDefault="00475BEE" w:rsidP="00475BEE"/>
        </w:tc>
        <w:tc>
          <w:tcPr>
            <w:tcW w:w="2418" w:type="dxa"/>
            <w:gridSpan w:val="2"/>
            <w:shd w:val="clear" w:color="auto" w:fill="auto"/>
          </w:tcPr>
          <w:p w14:paraId="75F9BC73" w14:textId="77777777"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38490910" w14:textId="7B5BD55A" w:rsidR="00475BEE" w:rsidRPr="006C7D4D" w:rsidRDefault="00475BEE" w:rsidP="00475BEE"/>
        </w:tc>
      </w:tr>
      <w:tr w:rsidR="00475BEE" w:rsidRPr="006C7D4D" w14:paraId="5AD519CD" w14:textId="77777777" w:rsidTr="004F5B49">
        <w:tc>
          <w:tcPr>
            <w:tcW w:w="1401" w:type="dxa"/>
            <w:vMerge/>
            <w:shd w:val="clear" w:color="auto" w:fill="auto"/>
          </w:tcPr>
          <w:p w14:paraId="08A1D9DA" w14:textId="77777777" w:rsidR="00475BEE" w:rsidRPr="006C7D4D" w:rsidRDefault="00475BEE" w:rsidP="00475BEE"/>
        </w:tc>
        <w:tc>
          <w:tcPr>
            <w:tcW w:w="2418" w:type="dxa"/>
            <w:gridSpan w:val="2"/>
            <w:shd w:val="clear" w:color="auto" w:fill="auto"/>
          </w:tcPr>
          <w:p w14:paraId="442F255C" w14:textId="77777777" w:rsidR="00475BEE" w:rsidRPr="006C7D4D" w:rsidRDefault="00475BEE" w:rsidP="00475BEE">
            <w:pPr>
              <w:rPr>
                <w:b/>
                <w:i/>
              </w:rPr>
            </w:pPr>
            <w:r w:rsidRPr="006C7D4D">
              <w:rPr>
                <w:b/>
                <w:i/>
              </w:rPr>
              <w:t>Notes</w:t>
            </w:r>
          </w:p>
        </w:tc>
        <w:tc>
          <w:tcPr>
            <w:tcW w:w="11299" w:type="dxa"/>
            <w:gridSpan w:val="7"/>
            <w:shd w:val="clear" w:color="auto" w:fill="auto"/>
          </w:tcPr>
          <w:p w14:paraId="5FB917DB" w14:textId="3262A00A" w:rsidR="00475BEE" w:rsidRPr="006C7D4D" w:rsidRDefault="00436820" w:rsidP="00475BEE">
            <w:hyperlink r:id="rId738" w:history="1">
              <w:r w:rsidR="00475BEE" w:rsidRPr="006C7D4D">
                <w:rPr>
                  <w:rStyle w:val="Hyperlink"/>
                </w:rPr>
                <w:t>Reminder dated 8 September 2021</w:t>
              </w:r>
            </w:hyperlink>
            <w:r w:rsidR="00475BEE" w:rsidRPr="006C7D4D">
              <w:t xml:space="preserve"> (deadline: 15 November 2021)</w:t>
            </w:r>
          </w:p>
        </w:tc>
      </w:tr>
      <w:tr w:rsidR="00475BEE" w:rsidRPr="006C7D4D" w14:paraId="424B768B" w14:textId="77777777" w:rsidTr="004F5B49">
        <w:tc>
          <w:tcPr>
            <w:tcW w:w="1401" w:type="dxa"/>
            <w:vMerge/>
            <w:shd w:val="clear" w:color="auto" w:fill="auto"/>
          </w:tcPr>
          <w:p w14:paraId="3C4BC73B" w14:textId="77777777" w:rsidR="00475BEE" w:rsidRPr="006C7D4D" w:rsidRDefault="00475BEE" w:rsidP="00475BEE"/>
        </w:tc>
        <w:tc>
          <w:tcPr>
            <w:tcW w:w="2418" w:type="dxa"/>
            <w:gridSpan w:val="2"/>
            <w:shd w:val="clear" w:color="auto" w:fill="auto"/>
          </w:tcPr>
          <w:p w14:paraId="422702A4" w14:textId="77777777" w:rsidR="00475BEE" w:rsidRPr="006C7D4D" w:rsidRDefault="00475BEE" w:rsidP="00475BEE">
            <w:pPr>
              <w:rPr>
                <w:b/>
                <w:i/>
              </w:rPr>
            </w:pPr>
            <w:r w:rsidRPr="006C7D4D">
              <w:rPr>
                <w:b/>
                <w:i/>
              </w:rPr>
              <w:t>Action</w:t>
            </w:r>
          </w:p>
        </w:tc>
        <w:tc>
          <w:tcPr>
            <w:tcW w:w="11299" w:type="dxa"/>
            <w:gridSpan w:val="7"/>
            <w:shd w:val="clear" w:color="auto" w:fill="auto"/>
          </w:tcPr>
          <w:p w14:paraId="6D9D301B" w14:textId="77777777" w:rsidR="00475BEE" w:rsidRPr="006C7D4D" w:rsidRDefault="00475BEE" w:rsidP="00475BEE"/>
        </w:tc>
      </w:tr>
      <w:tr w:rsidR="00475BEE" w:rsidRPr="006C7D4D" w14:paraId="5F820220" w14:textId="77777777" w:rsidTr="004F5B49">
        <w:tc>
          <w:tcPr>
            <w:tcW w:w="15118" w:type="dxa"/>
            <w:gridSpan w:val="10"/>
            <w:shd w:val="clear" w:color="auto" w:fill="D9D9D9" w:themeFill="background1" w:themeFillShade="D9"/>
          </w:tcPr>
          <w:p w14:paraId="45D034AF" w14:textId="77777777" w:rsidR="00475BEE" w:rsidRPr="006C7D4D" w:rsidRDefault="00475BEE" w:rsidP="00475BEE"/>
        </w:tc>
      </w:tr>
      <w:tr w:rsidR="00475BEE" w:rsidRPr="006C7D4D" w14:paraId="43654F13" w14:textId="77777777" w:rsidTr="004F5B49">
        <w:trPr>
          <w:trHeight w:val="317"/>
        </w:trPr>
        <w:tc>
          <w:tcPr>
            <w:tcW w:w="1401" w:type="dxa"/>
            <w:vMerge w:val="restart"/>
            <w:shd w:val="clear" w:color="auto" w:fill="auto"/>
          </w:tcPr>
          <w:p w14:paraId="60CBF4A3" w14:textId="26FD67BC" w:rsidR="00475BEE" w:rsidRPr="006C7D4D" w:rsidRDefault="00475BEE" w:rsidP="00475BEE">
            <w:pPr>
              <w:rPr>
                <w:b/>
              </w:rPr>
            </w:pPr>
            <w:r w:rsidRPr="006C7D4D">
              <w:rPr>
                <w:b/>
              </w:rPr>
              <w:t>Saint Vincent and the Grenadines</w:t>
            </w:r>
          </w:p>
        </w:tc>
        <w:tc>
          <w:tcPr>
            <w:tcW w:w="2418" w:type="dxa"/>
            <w:gridSpan w:val="2"/>
            <w:shd w:val="clear" w:color="auto" w:fill="auto"/>
          </w:tcPr>
          <w:p w14:paraId="0B74F89F" w14:textId="77777777" w:rsidR="00475BEE" w:rsidRPr="006C7D4D" w:rsidRDefault="00475BEE" w:rsidP="00475BEE">
            <w:pPr>
              <w:rPr>
                <w:b/>
                <w:i/>
              </w:rPr>
            </w:pPr>
            <w:r w:rsidRPr="006C7D4D">
              <w:rPr>
                <w:b/>
                <w:i/>
              </w:rPr>
              <w:t>Concluding observations</w:t>
            </w:r>
          </w:p>
        </w:tc>
        <w:tc>
          <w:tcPr>
            <w:tcW w:w="11299" w:type="dxa"/>
            <w:gridSpan w:val="7"/>
            <w:shd w:val="clear" w:color="auto" w:fill="auto"/>
          </w:tcPr>
          <w:p w14:paraId="2172925A" w14:textId="68DAEA9F" w:rsidR="00475BEE" w:rsidRPr="006C7D4D" w:rsidRDefault="00436820" w:rsidP="00475BEE">
            <w:hyperlink r:id="rId739" w:history="1">
              <w:r w:rsidR="00475BEE" w:rsidRPr="006C7D4D">
                <w:rPr>
                  <w:rStyle w:val="Hyperlink"/>
                </w:rPr>
                <w:t>CCPR/C/VCT/CO/2/Add.1</w:t>
              </w:r>
            </w:hyperlink>
            <w:r w:rsidR="00475BEE" w:rsidRPr="006C7D4D">
              <w:rPr>
                <w:rStyle w:val="Hyperlink"/>
              </w:rPr>
              <w:t xml:space="preserve"> </w:t>
            </w:r>
            <w:r w:rsidR="00475BEE" w:rsidRPr="006C7D4D">
              <w:t>(21 March 2019)</w:t>
            </w:r>
          </w:p>
        </w:tc>
      </w:tr>
      <w:tr w:rsidR="00475BEE" w:rsidRPr="006C7D4D" w14:paraId="152B38A6" w14:textId="77777777" w:rsidTr="004F5B49">
        <w:tc>
          <w:tcPr>
            <w:tcW w:w="1401" w:type="dxa"/>
            <w:vMerge/>
            <w:shd w:val="clear" w:color="auto" w:fill="auto"/>
          </w:tcPr>
          <w:p w14:paraId="20977794" w14:textId="77777777" w:rsidR="00475BEE" w:rsidRPr="006C7D4D" w:rsidRDefault="00475BEE" w:rsidP="00475BEE"/>
        </w:tc>
        <w:tc>
          <w:tcPr>
            <w:tcW w:w="2418" w:type="dxa"/>
            <w:gridSpan w:val="2"/>
            <w:shd w:val="clear" w:color="auto" w:fill="auto"/>
          </w:tcPr>
          <w:p w14:paraId="6DD31CEA" w14:textId="77777777" w:rsidR="00475BEE" w:rsidRPr="006C7D4D" w:rsidRDefault="00475BEE" w:rsidP="00475BEE">
            <w:pPr>
              <w:rPr>
                <w:b/>
                <w:i/>
              </w:rPr>
            </w:pPr>
            <w:r w:rsidRPr="006C7D4D">
              <w:rPr>
                <w:b/>
                <w:i/>
              </w:rPr>
              <w:t>Next periodic report</w:t>
            </w:r>
          </w:p>
        </w:tc>
        <w:tc>
          <w:tcPr>
            <w:tcW w:w="11299" w:type="dxa"/>
            <w:gridSpan w:val="7"/>
            <w:shd w:val="clear" w:color="auto" w:fill="auto"/>
          </w:tcPr>
          <w:p w14:paraId="57092708" w14:textId="6553F191" w:rsidR="00475BEE" w:rsidRPr="006C7D4D" w:rsidRDefault="00475BEE" w:rsidP="00475BEE">
            <w:pPr>
              <w:pStyle w:val="Default"/>
              <w:rPr>
                <w:sz w:val="22"/>
                <w:szCs w:val="22"/>
              </w:rPr>
            </w:pPr>
            <w:r w:rsidRPr="006C7D4D">
              <w:rPr>
                <w:sz w:val="22"/>
                <w:szCs w:val="22"/>
              </w:rPr>
              <w:t>29 March 2024</w:t>
            </w:r>
          </w:p>
        </w:tc>
      </w:tr>
      <w:tr w:rsidR="00475BEE" w:rsidRPr="006C7D4D" w14:paraId="5AF4C30F" w14:textId="77777777" w:rsidTr="004F5B49">
        <w:tc>
          <w:tcPr>
            <w:tcW w:w="1401" w:type="dxa"/>
            <w:vMerge/>
            <w:shd w:val="clear" w:color="auto" w:fill="auto"/>
          </w:tcPr>
          <w:p w14:paraId="3628EA82" w14:textId="77777777" w:rsidR="00475BEE" w:rsidRPr="006C7D4D" w:rsidRDefault="00475BEE" w:rsidP="00475BEE"/>
        </w:tc>
        <w:tc>
          <w:tcPr>
            <w:tcW w:w="2418" w:type="dxa"/>
            <w:gridSpan w:val="2"/>
            <w:shd w:val="clear" w:color="auto" w:fill="auto"/>
          </w:tcPr>
          <w:p w14:paraId="5AB94B86" w14:textId="77777777" w:rsidR="00475BEE" w:rsidRPr="006C7D4D" w:rsidRDefault="00475BEE" w:rsidP="00475BEE">
            <w:pPr>
              <w:rPr>
                <w:b/>
                <w:i/>
              </w:rPr>
            </w:pPr>
            <w:r w:rsidRPr="006C7D4D">
              <w:rPr>
                <w:b/>
                <w:i/>
              </w:rPr>
              <w:t>LOIPR status</w:t>
            </w:r>
          </w:p>
        </w:tc>
        <w:tc>
          <w:tcPr>
            <w:tcW w:w="11299" w:type="dxa"/>
            <w:gridSpan w:val="7"/>
            <w:shd w:val="clear" w:color="auto" w:fill="auto"/>
          </w:tcPr>
          <w:p w14:paraId="11934CC4" w14:textId="27EBE1CA" w:rsidR="00475BEE" w:rsidRPr="006C7D4D" w:rsidRDefault="00475BEE" w:rsidP="00475BEE">
            <w:r w:rsidRPr="006C7D4D">
              <w:t>N/A</w:t>
            </w:r>
          </w:p>
        </w:tc>
      </w:tr>
      <w:tr w:rsidR="00475BEE" w:rsidRPr="006C7D4D" w14:paraId="5C06A0FD" w14:textId="77777777" w:rsidTr="004F5B49">
        <w:tc>
          <w:tcPr>
            <w:tcW w:w="1401" w:type="dxa"/>
            <w:vMerge/>
            <w:shd w:val="clear" w:color="auto" w:fill="auto"/>
          </w:tcPr>
          <w:p w14:paraId="7AEBF7B4" w14:textId="77777777" w:rsidR="00475BEE" w:rsidRPr="006C7D4D" w:rsidRDefault="00475BEE" w:rsidP="00475BEE"/>
        </w:tc>
        <w:tc>
          <w:tcPr>
            <w:tcW w:w="2418" w:type="dxa"/>
            <w:gridSpan w:val="2"/>
            <w:shd w:val="clear" w:color="auto" w:fill="auto"/>
          </w:tcPr>
          <w:p w14:paraId="498AABC0" w14:textId="77777777" w:rsidR="00475BEE" w:rsidRPr="006C7D4D" w:rsidRDefault="00475BEE" w:rsidP="00475BEE">
            <w:pPr>
              <w:rPr>
                <w:b/>
                <w:i/>
              </w:rPr>
            </w:pPr>
            <w:r w:rsidRPr="006C7D4D">
              <w:rPr>
                <w:b/>
                <w:i/>
              </w:rPr>
              <w:t>Follow-up paragraphs</w:t>
            </w:r>
          </w:p>
        </w:tc>
        <w:tc>
          <w:tcPr>
            <w:tcW w:w="11299" w:type="dxa"/>
            <w:gridSpan w:val="7"/>
            <w:shd w:val="clear" w:color="auto" w:fill="auto"/>
          </w:tcPr>
          <w:p w14:paraId="2D80EAC5" w14:textId="510D02C6" w:rsidR="00475BEE" w:rsidRPr="006C7D4D" w:rsidRDefault="00475BEE" w:rsidP="00475BEE">
            <w:pPr>
              <w:rPr>
                <w:i/>
                <w:lang w:val="en-GB"/>
              </w:rPr>
            </w:pPr>
            <w:r w:rsidRPr="006C7D4D">
              <w:rPr>
                <w:lang w:val="en-GB"/>
              </w:rPr>
              <w:t>19</w:t>
            </w:r>
            <w:r w:rsidRPr="006C7D4D">
              <w:rPr>
                <w:i/>
                <w:lang w:val="en-GB"/>
              </w:rPr>
              <w:t xml:space="preserve"> (violence against women and domestic violence), </w:t>
            </w:r>
            <w:r w:rsidRPr="006C7D4D">
              <w:rPr>
                <w:lang w:val="en-GB"/>
              </w:rPr>
              <w:t xml:space="preserve">25 </w:t>
            </w:r>
            <w:r w:rsidRPr="006C7D4D">
              <w:rPr>
                <w:i/>
                <w:lang w:val="en-GB"/>
              </w:rPr>
              <w:t xml:space="preserve">(torture and ill-treatment), </w:t>
            </w:r>
            <w:r w:rsidRPr="006C7D4D">
              <w:rPr>
                <w:lang w:val="en-GB"/>
              </w:rPr>
              <w:t>and 35</w:t>
            </w:r>
          </w:p>
          <w:p w14:paraId="67EBCC39" w14:textId="45BB5438" w:rsidR="00475BEE" w:rsidRPr="006C7D4D" w:rsidRDefault="00475BEE" w:rsidP="00475BEE">
            <w:pPr>
              <w:rPr>
                <w:i/>
                <w:lang w:val="en-GB"/>
              </w:rPr>
            </w:pPr>
            <w:r w:rsidRPr="006C7D4D">
              <w:rPr>
                <w:i/>
                <w:lang w:val="en-GB"/>
              </w:rPr>
              <w:t>(sexual exploitation and abuse of children)</w:t>
            </w:r>
          </w:p>
        </w:tc>
      </w:tr>
      <w:tr w:rsidR="00475BEE" w:rsidRPr="006C7D4D" w14:paraId="0CE7DBC6" w14:textId="77777777" w:rsidTr="004F5B49">
        <w:tc>
          <w:tcPr>
            <w:tcW w:w="1401" w:type="dxa"/>
            <w:vMerge/>
            <w:shd w:val="clear" w:color="auto" w:fill="auto"/>
          </w:tcPr>
          <w:p w14:paraId="055AF489" w14:textId="77777777" w:rsidR="00475BEE" w:rsidRPr="006C7D4D" w:rsidRDefault="00475BEE" w:rsidP="00475BEE">
            <w:pPr>
              <w:rPr>
                <w:lang w:val="en-GB"/>
              </w:rPr>
            </w:pPr>
          </w:p>
        </w:tc>
        <w:tc>
          <w:tcPr>
            <w:tcW w:w="2418" w:type="dxa"/>
            <w:gridSpan w:val="2"/>
            <w:shd w:val="clear" w:color="auto" w:fill="auto"/>
          </w:tcPr>
          <w:p w14:paraId="0D63F175" w14:textId="77777777"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4E32C622" w14:textId="77777777" w:rsidR="00475BEE" w:rsidRPr="006C7D4D" w:rsidRDefault="00475BEE" w:rsidP="00475BEE">
            <w:r w:rsidRPr="006C7D4D">
              <w:t>29 March 2021</w:t>
            </w:r>
          </w:p>
        </w:tc>
      </w:tr>
      <w:tr w:rsidR="00475BEE" w:rsidRPr="006C7D4D" w14:paraId="3B69F2C2" w14:textId="77777777" w:rsidTr="004F5B49">
        <w:tc>
          <w:tcPr>
            <w:tcW w:w="1401" w:type="dxa"/>
            <w:vMerge/>
            <w:shd w:val="clear" w:color="auto" w:fill="auto"/>
          </w:tcPr>
          <w:p w14:paraId="35E6F11B" w14:textId="77777777" w:rsidR="00475BEE" w:rsidRPr="006C7D4D" w:rsidRDefault="00475BEE" w:rsidP="00475BEE"/>
        </w:tc>
        <w:tc>
          <w:tcPr>
            <w:tcW w:w="2418" w:type="dxa"/>
            <w:gridSpan w:val="2"/>
            <w:shd w:val="clear" w:color="auto" w:fill="auto"/>
          </w:tcPr>
          <w:p w14:paraId="77BC58CB" w14:textId="77777777"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0FA76899" w14:textId="77777777" w:rsidR="00475BEE" w:rsidRPr="006C7D4D" w:rsidRDefault="00475BEE" w:rsidP="00475BEE"/>
          <w:p w14:paraId="24646B02" w14:textId="77777777" w:rsidR="00475BEE" w:rsidRPr="006C7D4D" w:rsidRDefault="00475BEE" w:rsidP="00475BEE"/>
        </w:tc>
      </w:tr>
      <w:tr w:rsidR="00475BEE" w:rsidRPr="006C7D4D" w14:paraId="5D0D0775" w14:textId="77777777" w:rsidTr="004F5B49">
        <w:tc>
          <w:tcPr>
            <w:tcW w:w="1401" w:type="dxa"/>
            <w:vMerge/>
            <w:shd w:val="clear" w:color="auto" w:fill="auto"/>
          </w:tcPr>
          <w:p w14:paraId="6A92DDCE" w14:textId="77777777" w:rsidR="00475BEE" w:rsidRPr="006C7D4D" w:rsidRDefault="00475BEE" w:rsidP="00475BEE"/>
        </w:tc>
        <w:tc>
          <w:tcPr>
            <w:tcW w:w="2418" w:type="dxa"/>
            <w:gridSpan w:val="2"/>
            <w:shd w:val="clear" w:color="auto" w:fill="auto"/>
          </w:tcPr>
          <w:p w14:paraId="1F54262B" w14:textId="77777777" w:rsidR="00475BEE" w:rsidRPr="006C7D4D" w:rsidRDefault="00475BEE" w:rsidP="00475BEE">
            <w:pPr>
              <w:rPr>
                <w:b/>
                <w:i/>
              </w:rPr>
            </w:pPr>
            <w:r w:rsidRPr="006C7D4D">
              <w:rPr>
                <w:b/>
                <w:i/>
              </w:rPr>
              <w:t>Notes</w:t>
            </w:r>
          </w:p>
        </w:tc>
        <w:tc>
          <w:tcPr>
            <w:tcW w:w="11299" w:type="dxa"/>
            <w:gridSpan w:val="7"/>
            <w:shd w:val="clear" w:color="auto" w:fill="auto"/>
          </w:tcPr>
          <w:p w14:paraId="7A48FC89" w14:textId="580C313C" w:rsidR="00475BEE" w:rsidRPr="006C7D4D" w:rsidRDefault="00436820" w:rsidP="00475BEE">
            <w:hyperlink r:id="rId740" w:history="1">
              <w:r w:rsidR="00475BEE" w:rsidRPr="006C7D4D">
                <w:rPr>
                  <w:rStyle w:val="Hyperlink"/>
                </w:rPr>
                <w:t>Reminder dated 7 September 2021</w:t>
              </w:r>
            </w:hyperlink>
            <w:r w:rsidR="00475BEE" w:rsidRPr="006C7D4D">
              <w:t xml:space="preserve"> (deadline: 15 November 2021)</w:t>
            </w:r>
          </w:p>
        </w:tc>
      </w:tr>
      <w:tr w:rsidR="00475BEE" w:rsidRPr="006C7D4D" w14:paraId="5BBE4D5C" w14:textId="77777777" w:rsidTr="004F5B49">
        <w:tc>
          <w:tcPr>
            <w:tcW w:w="1401" w:type="dxa"/>
            <w:vMerge/>
            <w:shd w:val="clear" w:color="auto" w:fill="auto"/>
          </w:tcPr>
          <w:p w14:paraId="57E3FEBA" w14:textId="77777777" w:rsidR="00475BEE" w:rsidRPr="006C7D4D" w:rsidRDefault="00475BEE" w:rsidP="00475BEE"/>
        </w:tc>
        <w:tc>
          <w:tcPr>
            <w:tcW w:w="2418" w:type="dxa"/>
            <w:gridSpan w:val="2"/>
            <w:shd w:val="clear" w:color="auto" w:fill="auto"/>
          </w:tcPr>
          <w:p w14:paraId="60AFFCA3" w14:textId="77777777" w:rsidR="00475BEE" w:rsidRPr="006C7D4D" w:rsidRDefault="00475BEE" w:rsidP="00475BEE">
            <w:pPr>
              <w:rPr>
                <w:b/>
                <w:i/>
              </w:rPr>
            </w:pPr>
            <w:r w:rsidRPr="006C7D4D">
              <w:rPr>
                <w:b/>
                <w:i/>
              </w:rPr>
              <w:t>Action</w:t>
            </w:r>
          </w:p>
        </w:tc>
        <w:tc>
          <w:tcPr>
            <w:tcW w:w="11299" w:type="dxa"/>
            <w:gridSpan w:val="7"/>
            <w:shd w:val="clear" w:color="auto" w:fill="auto"/>
          </w:tcPr>
          <w:p w14:paraId="5A7BD59A" w14:textId="77777777" w:rsidR="00475BEE" w:rsidRPr="006C7D4D" w:rsidRDefault="00475BEE" w:rsidP="00475BEE"/>
        </w:tc>
      </w:tr>
      <w:tr w:rsidR="00475BEE" w:rsidRPr="006C7D4D" w14:paraId="6B5D8E4F" w14:textId="77777777" w:rsidTr="004F5B49">
        <w:tc>
          <w:tcPr>
            <w:tcW w:w="15118" w:type="dxa"/>
            <w:gridSpan w:val="10"/>
            <w:shd w:val="clear" w:color="auto" w:fill="D9D9D9" w:themeFill="background1" w:themeFillShade="D9"/>
          </w:tcPr>
          <w:p w14:paraId="4E95FED2" w14:textId="7D85D8B0" w:rsidR="00475BEE" w:rsidRPr="006C7D4D" w:rsidRDefault="00475BEE" w:rsidP="00475BEE">
            <w:r w:rsidRPr="006C7D4D">
              <w:rPr>
                <w:b/>
                <w:sz w:val="30"/>
                <w:szCs w:val="30"/>
              </w:rPr>
              <w:t>126th session (1-26 July 2019)</w:t>
            </w:r>
          </w:p>
        </w:tc>
      </w:tr>
      <w:tr w:rsidR="00475BEE" w:rsidRPr="006C7D4D" w14:paraId="4D5DC4AA" w14:textId="77777777" w:rsidTr="004F5B49">
        <w:tc>
          <w:tcPr>
            <w:tcW w:w="1401" w:type="dxa"/>
            <w:vMerge w:val="restart"/>
            <w:shd w:val="clear" w:color="auto" w:fill="auto"/>
          </w:tcPr>
          <w:p w14:paraId="268DDD24" w14:textId="0400FA95" w:rsidR="00475BEE" w:rsidRPr="006C7D4D" w:rsidRDefault="00475BEE" w:rsidP="00475BEE">
            <w:pPr>
              <w:rPr>
                <w:b/>
              </w:rPr>
            </w:pPr>
            <w:r w:rsidRPr="006C7D4D">
              <w:rPr>
                <w:b/>
              </w:rPr>
              <w:t>Mauritania</w:t>
            </w:r>
          </w:p>
        </w:tc>
        <w:tc>
          <w:tcPr>
            <w:tcW w:w="2418" w:type="dxa"/>
            <w:gridSpan w:val="2"/>
            <w:shd w:val="clear" w:color="auto" w:fill="auto"/>
          </w:tcPr>
          <w:p w14:paraId="2B6964C7" w14:textId="5E0156EB" w:rsidR="00475BEE" w:rsidRPr="006C7D4D" w:rsidRDefault="00475BEE" w:rsidP="00475BEE">
            <w:pPr>
              <w:rPr>
                <w:b/>
                <w:i/>
              </w:rPr>
            </w:pPr>
            <w:r w:rsidRPr="006C7D4D">
              <w:rPr>
                <w:b/>
                <w:i/>
              </w:rPr>
              <w:t>Concluding observations</w:t>
            </w:r>
          </w:p>
        </w:tc>
        <w:tc>
          <w:tcPr>
            <w:tcW w:w="11299" w:type="dxa"/>
            <w:gridSpan w:val="7"/>
            <w:shd w:val="clear" w:color="auto" w:fill="auto"/>
          </w:tcPr>
          <w:p w14:paraId="054BF0B3" w14:textId="35C42181" w:rsidR="00475BEE" w:rsidRPr="006C7D4D" w:rsidRDefault="00436820" w:rsidP="00475BEE">
            <w:pPr>
              <w:pStyle w:val="NormalWeb"/>
              <w:rPr>
                <w:sz w:val="22"/>
                <w:szCs w:val="22"/>
              </w:rPr>
            </w:pPr>
            <w:hyperlink r:id="rId741" w:history="1">
              <w:r w:rsidR="00475BEE" w:rsidRPr="006C7D4D">
                <w:rPr>
                  <w:rStyle w:val="Hyperlink"/>
                  <w:sz w:val="22"/>
                  <w:szCs w:val="22"/>
                </w:rPr>
                <w:t>CCPR/C/MRT/CO/2</w:t>
              </w:r>
            </w:hyperlink>
            <w:r w:rsidR="00475BEE" w:rsidRPr="006C7D4D">
              <w:rPr>
                <w:sz w:val="22"/>
                <w:szCs w:val="22"/>
              </w:rPr>
              <w:t xml:space="preserve"> (25 July 2019)</w:t>
            </w:r>
          </w:p>
        </w:tc>
      </w:tr>
      <w:tr w:rsidR="00475BEE" w:rsidRPr="006C7D4D" w14:paraId="5459F322" w14:textId="77777777" w:rsidTr="004F5B49">
        <w:tc>
          <w:tcPr>
            <w:tcW w:w="1401" w:type="dxa"/>
            <w:vMerge/>
            <w:shd w:val="clear" w:color="auto" w:fill="auto"/>
          </w:tcPr>
          <w:p w14:paraId="273D2961" w14:textId="77777777" w:rsidR="00475BEE" w:rsidRPr="006C7D4D" w:rsidRDefault="00475BEE" w:rsidP="00475BEE">
            <w:pPr>
              <w:rPr>
                <w:b/>
                <w:lang w:val="en-GB"/>
              </w:rPr>
            </w:pPr>
          </w:p>
        </w:tc>
        <w:tc>
          <w:tcPr>
            <w:tcW w:w="2418" w:type="dxa"/>
            <w:gridSpan w:val="2"/>
            <w:shd w:val="clear" w:color="auto" w:fill="auto"/>
          </w:tcPr>
          <w:p w14:paraId="70694501" w14:textId="747063E3" w:rsidR="00475BEE" w:rsidRPr="006C7D4D" w:rsidRDefault="00475BEE" w:rsidP="00475BEE">
            <w:pPr>
              <w:rPr>
                <w:b/>
                <w:i/>
              </w:rPr>
            </w:pPr>
            <w:r w:rsidRPr="006C7D4D">
              <w:rPr>
                <w:b/>
                <w:i/>
              </w:rPr>
              <w:t>Next periodic report</w:t>
            </w:r>
          </w:p>
        </w:tc>
        <w:tc>
          <w:tcPr>
            <w:tcW w:w="11299" w:type="dxa"/>
            <w:gridSpan w:val="7"/>
            <w:shd w:val="clear" w:color="auto" w:fill="auto"/>
          </w:tcPr>
          <w:p w14:paraId="11891E3E" w14:textId="04DC1BF7" w:rsidR="00475BEE" w:rsidRPr="006C7D4D" w:rsidRDefault="00475BEE" w:rsidP="00475BEE">
            <w:pPr>
              <w:pStyle w:val="NormalWeb"/>
              <w:rPr>
                <w:sz w:val="22"/>
                <w:szCs w:val="22"/>
              </w:rPr>
            </w:pPr>
            <w:r w:rsidRPr="006C7D4D">
              <w:rPr>
                <w:bCs/>
                <w:sz w:val="22"/>
                <w:szCs w:val="22"/>
              </w:rPr>
              <w:t xml:space="preserve">26 July 2025 </w:t>
            </w:r>
          </w:p>
        </w:tc>
      </w:tr>
      <w:tr w:rsidR="00475BEE" w:rsidRPr="006C7D4D" w14:paraId="22FF4FDD" w14:textId="77777777" w:rsidTr="004F5B49">
        <w:tc>
          <w:tcPr>
            <w:tcW w:w="1401" w:type="dxa"/>
            <w:vMerge/>
            <w:shd w:val="clear" w:color="auto" w:fill="auto"/>
          </w:tcPr>
          <w:p w14:paraId="74FE788A" w14:textId="77777777" w:rsidR="00475BEE" w:rsidRPr="006C7D4D" w:rsidRDefault="00475BEE" w:rsidP="00475BEE">
            <w:pPr>
              <w:rPr>
                <w:b/>
              </w:rPr>
            </w:pPr>
          </w:p>
        </w:tc>
        <w:tc>
          <w:tcPr>
            <w:tcW w:w="2418" w:type="dxa"/>
            <w:gridSpan w:val="2"/>
            <w:shd w:val="clear" w:color="auto" w:fill="auto"/>
          </w:tcPr>
          <w:p w14:paraId="61632C7C" w14:textId="16B4F899" w:rsidR="00475BEE" w:rsidRPr="006C7D4D" w:rsidRDefault="00475BEE" w:rsidP="00475BEE">
            <w:pPr>
              <w:rPr>
                <w:b/>
                <w:i/>
              </w:rPr>
            </w:pPr>
            <w:r w:rsidRPr="006C7D4D">
              <w:rPr>
                <w:b/>
                <w:i/>
              </w:rPr>
              <w:t>LOIPR status</w:t>
            </w:r>
          </w:p>
        </w:tc>
        <w:tc>
          <w:tcPr>
            <w:tcW w:w="11299" w:type="dxa"/>
            <w:gridSpan w:val="7"/>
            <w:shd w:val="clear" w:color="auto" w:fill="auto"/>
          </w:tcPr>
          <w:p w14:paraId="34AE6FAF" w14:textId="79DBBE5C" w:rsidR="00475BEE" w:rsidRPr="006C7D4D" w:rsidRDefault="00475BEE" w:rsidP="00475BEE">
            <w:r w:rsidRPr="006C7D4D">
              <w:t>N/A</w:t>
            </w:r>
          </w:p>
        </w:tc>
      </w:tr>
      <w:tr w:rsidR="00475BEE" w:rsidRPr="006C7D4D" w14:paraId="110650F9" w14:textId="77777777" w:rsidTr="004F5B49">
        <w:tc>
          <w:tcPr>
            <w:tcW w:w="1401" w:type="dxa"/>
            <w:vMerge/>
            <w:shd w:val="clear" w:color="auto" w:fill="auto"/>
          </w:tcPr>
          <w:p w14:paraId="0CF97171" w14:textId="77777777" w:rsidR="00475BEE" w:rsidRPr="006C7D4D" w:rsidRDefault="00475BEE" w:rsidP="00475BEE">
            <w:pPr>
              <w:rPr>
                <w:b/>
              </w:rPr>
            </w:pPr>
          </w:p>
        </w:tc>
        <w:tc>
          <w:tcPr>
            <w:tcW w:w="2418" w:type="dxa"/>
            <w:gridSpan w:val="2"/>
            <w:shd w:val="clear" w:color="auto" w:fill="auto"/>
          </w:tcPr>
          <w:p w14:paraId="5881BD2A" w14:textId="37B1C63F" w:rsidR="00475BEE" w:rsidRPr="006C7D4D" w:rsidRDefault="00475BEE" w:rsidP="00475BEE">
            <w:pPr>
              <w:rPr>
                <w:b/>
                <w:i/>
              </w:rPr>
            </w:pPr>
            <w:r w:rsidRPr="006C7D4D">
              <w:rPr>
                <w:b/>
                <w:i/>
              </w:rPr>
              <w:t>Follow-up paragraphs</w:t>
            </w:r>
          </w:p>
        </w:tc>
        <w:tc>
          <w:tcPr>
            <w:tcW w:w="11299" w:type="dxa"/>
            <w:gridSpan w:val="7"/>
            <w:shd w:val="clear" w:color="auto" w:fill="auto"/>
          </w:tcPr>
          <w:p w14:paraId="0442C82E" w14:textId="08FB2C6E" w:rsidR="00475BEE" w:rsidRPr="006C7D4D" w:rsidRDefault="00475BEE" w:rsidP="00475BEE">
            <w:pPr>
              <w:pStyle w:val="NormalWeb"/>
              <w:rPr>
                <w:sz w:val="22"/>
                <w:szCs w:val="22"/>
                <w:lang w:val="fr-FR"/>
              </w:rPr>
            </w:pPr>
            <w:r w:rsidRPr="006C7D4D">
              <w:rPr>
                <w:bCs/>
                <w:sz w:val="22"/>
                <w:szCs w:val="22"/>
                <w:lang w:val="fr-FR"/>
              </w:rPr>
              <w:t xml:space="preserve">11 </w:t>
            </w:r>
            <w:r w:rsidRPr="006C7D4D">
              <w:rPr>
                <w:bCs/>
                <w:i/>
                <w:sz w:val="22"/>
                <w:szCs w:val="22"/>
                <w:lang w:val="fr-FR"/>
              </w:rPr>
              <w:t>(lutte contre l’</w:t>
            </w:r>
            <w:proofErr w:type="spellStart"/>
            <w:r w:rsidRPr="006C7D4D">
              <w:rPr>
                <w:bCs/>
                <w:i/>
                <w:sz w:val="22"/>
                <w:szCs w:val="22"/>
                <w:lang w:val="fr-FR"/>
              </w:rPr>
              <w:t>impunite</w:t>
            </w:r>
            <w:proofErr w:type="spellEnd"/>
            <w:r w:rsidRPr="006C7D4D">
              <w:rPr>
                <w:bCs/>
                <w:i/>
                <w:sz w:val="22"/>
                <w:szCs w:val="22"/>
                <w:lang w:val="fr-FR"/>
              </w:rPr>
              <w:t xml:space="preserve">́ et violations </w:t>
            </w:r>
            <w:proofErr w:type="spellStart"/>
            <w:r w:rsidRPr="006C7D4D">
              <w:rPr>
                <w:bCs/>
                <w:i/>
                <w:sz w:val="22"/>
                <w:szCs w:val="22"/>
                <w:lang w:val="fr-FR"/>
              </w:rPr>
              <w:t>passées</w:t>
            </w:r>
            <w:proofErr w:type="spellEnd"/>
            <w:r w:rsidRPr="006C7D4D">
              <w:rPr>
                <w:bCs/>
                <w:i/>
                <w:sz w:val="22"/>
                <w:szCs w:val="22"/>
                <w:lang w:val="fr-FR"/>
              </w:rPr>
              <w:t xml:space="preserve"> des droits de l’homme)</w:t>
            </w:r>
            <w:r w:rsidRPr="006C7D4D">
              <w:rPr>
                <w:bCs/>
                <w:sz w:val="22"/>
                <w:szCs w:val="22"/>
                <w:lang w:val="fr-FR"/>
              </w:rPr>
              <w:t xml:space="preserve">, 21 </w:t>
            </w:r>
            <w:r w:rsidRPr="006C7D4D">
              <w:rPr>
                <w:bCs/>
                <w:i/>
                <w:sz w:val="22"/>
                <w:szCs w:val="22"/>
                <w:lang w:val="fr-FR"/>
              </w:rPr>
              <w:t xml:space="preserve">(pratiques </w:t>
            </w:r>
            <w:proofErr w:type="spellStart"/>
            <w:r w:rsidRPr="006C7D4D">
              <w:rPr>
                <w:bCs/>
                <w:i/>
                <w:sz w:val="22"/>
                <w:szCs w:val="22"/>
                <w:lang w:val="fr-FR"/>
              </w:rPr>
              <w:t>préjudiciables</w:t>
            </w:r>
            <w:proofErr w:type="spellEnd"/>
            <w:r w:rsidRPr="006C7D4D">
              <w:rPr>
                <w:bCs/>
                <w:i/>
                <w:sz w:val="22"/>
                <w:szCs w:val="22"/>
                <w:lang w:val="fr-FR"/>
              </w:rPr>
              <w:t xml:space="preserve"> à l’</w:t>
            </w:r>
            <w:proofErr w:type="spellStart"/>
            <w:r w:rsidRPr="006C7D4D">
              <w:rPr>
                <w:bCs/>
                <w:i/>
                <w:sz w:val="22"/>
                <w:szCs w:val="22"/>
                <w:lang w:val="fr-FR"/>
              </w:rPr>
              <w:t>égard</w:t>
            </w:r>
            <w:proofErr w:type="spellEnd"/>
            <w:r w:rsidRPr="006C7D4D">
              <w:rPr>
                <w:bCs/>
                <w:i/>
                <w:sz w:val="22"/>
                <w:szCs w:val="22"/>
                <w:lang w:val="fr-FR"/>
              </w:rPr>
              <w:t xml:space="preserve"> des femmes et des filles)</w:t>
            </w:r>
            <w:r w:rsidRPr="006C7D4D">
              <w:rPr>
                <w:bCs/>
                <w:sz w:val="22"/>
                <w:szCs w:val="22"/>
                <w:lang w:val="fr-FR"/>
              </w:rPr>
              <w:t xml:space="preserve"> and 43 </w:t>
            </w:r>
            <w:r w:rsidRPr="006C7D4D">
              <w:rPr>
                <w:bCs/>
                <w:i/>
                <w:sz w:val="22"/>
                <w:szCs w:val="22"/>
                <w:lang w:val="fr-FR"/>
              </w:rPr>
              <w:t>(</w:t>
            </w:r>
            <w:proofErr w:type="spellStart"/>
            <w:r w:rsidRPr="006C7D4D">
              <w:rPr>
                <w:bCs/>
                <w:i/>
                <w:sz w:val="22"/>
                <w:szCs w:val="22"/>
                <w:lang w:val="fr-FR"/>
              </w:rPr>
              <w:t>liberte</w:t>
            </w:r>
            <w:proofErr w:type="spellEnd"/>
            <w:r w:rsidRPr="006C7D4D">
              <w:rPr>
                <w:bCs/>
                <w:i/>
                <w:sz w:val="22"/>
                <w:szCs w:val="22"/>
                <w:lang w:val="fr-FR"/>
              </w:rPr>
              <w:t xml:space="preserve">́ d’expression et protection des </w:t>
            </w:r>
            <w:proofErr w:type="spellStart"/>
            <w:r w:rsidRPr="006C7D4D">
              <w:rPr>
                <w:bCs/>
                <w:i/>
                <w:sz w:val="22"/>
                <w:szCs w:val="22"/>
                <w:lang w:val="fr-FR"/>
              </w:rPr>
              <w:t>défenseurs</w:t>
            </w:r>
            <w:proofErr w:type="spellEnd"/>
            <w:r w:rsidRPr="006C7D4D">
              <w:rPr>
                <w:bCs/>
                <w:i/>
                <w:sz w:val="22"/>
                <w:szCs w:val="22"/>
                <w:lang w:val="fr-FR"/>
              </w:rPr>
              <w:t xml:space="preserve"> des droits de l’homme)</w:t>
            </w:r>
            <w:r w:rsidRPr="006C7D4D">
              <w:rPr>
                <w:bCs/>
                <w:sz w:val="22"/>
                <w:szCs w:val="22"/>
                <w:lang w:val="fr-FR"/>
              </w:rPr>
              <w:t xml:space="preserve"> – English version not </w:t>
            </w:r>
            <w:proofErr w:type="spellStart"/>
            <w:r w:rsidRPr="006C7D4D">
              <w:rPr>
                <w:bCs/>
                <w:sz w:val="22"/>
                <w:szCs w:val="22"/>
                <w:lang w:val="fr-FR"/>
              </w:rPr>
              <w:t>yet</w:t>
            </w:r>
            <w:proofErr w:type="spellEnd"/>
            <w:r w:rsidRPr="006C7D4D">
              <w:rPr>
                <w:bCs/>
                <w:sz w:val="22"/>
                <w:szCs w:val="22"/>
                <w:lang w:val="fr-FR"/>
              </w:rPr>
              <w:t xml:space="preserve"> </w:t>
            </w:r>
            <w:proofErr w:type="spellStart"/>
            <w:r w:rsidRPr="006C7D4D">
              <w:rPr>
                <w:bCs/>
                <w:sz w:val="22"/>
                <w:szCs w:val="22"/>
                <w:lang w:val="fr-FR"/>
              </w:rPr>
              <w:t>available</w:t>
            </w:r>
            <w:proofErr w:type="spellEnd"/>
          </w:p>
        </w:tc>
      </w:tr>
      <w:tr w:rsidR="00475BEE" w:rsidRPr="006C7D4D" w14:paraId="3D0A53E0" w14:textId="77777777" w:rsidTr="004F5B49">
        <w:tc>
          <w:tcPr>
            <w:tcW w:w="1401" w:type="dxa"/>
            <w:vMerge/>
            <w:shd w:val="clear" w:color="auto" w:fill="auto"/>
          </w:tcPr>
          <w:p w14:paraId="635D633C" w14:textId="77777777" w:rsidR="00475BEE" w:rsidRPr="006C7D4D" w:rsidRDefault="00475BEE" w:rsidP="00475BEE">
            <w:pPr>
              <w:rPr>
                <w:b/>
                <w:lang w:val="fr-FR"/>
              </w:rPr>
            </w:pPr>
          </w:p>
        </w:tc>
        <w:tc>
          <w:tcPr>
            <w:tcW w:w="2418" w:type="dxa"/>
            <w:gridSpan w:val="2"/>
            <w:shd w:val="clear" w:color="auto" w:fill="auto"/>
          </w:tcPr>
          <w:p w14:paraId="10B4D41C" w14:textId="3A0F2F5C"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0439EB73" w14:textId="718E3C46" w:rsidR="00475BEE" w:rsidRPr="006C7D4D" w:rsidRDefault="00475BEE" w:rsidP="00475BEE">
            <w:r w:rsidRPr="006C7D4D">
              <w:t>26 July 2021</w:t>
            </w:r>
          </w:p>
        </w:tc>
      </w:tr>
      <w:tr w:rsidR="00475BEE" w:rsidRPr="006C7D4D" w14:paraId="770FF83E" w14:textId="77777777" w:rsidTr="004F5B49">
        <w:tc>
          <w:tcPr>
            <w:tcW w:w="1401" w:type="dxa"/>
            <w:vMerge/>
            <w:shd w:val="clear" w:color="auto" w:fill="auto"/>
          </w:tcPr>
          <w:p w14:paraId="1C2E572C" w14:textId="77777777" w:rsidR="00475BEE" w:rsidRPr="006C7D4D" w:rsidRDefault="00475BEE" w:rsidP="00475BEE">
            <w:pPr>
              <w:rPr>
                <w:b/>
              </w:rPr>
            </w:pPr>
          </w:p>
        </w:tc>
        <w:tc>
          <w:tcPr>
            <w:tcW w:w="2418" w:type="dxa"/>
            <w:gridSpan w:val="2"/>
            <w:shd w:val="clear" w:color="auto" w:fill="auto"/>
          </w:tcPr>
          <w:p w14:paraId="38D2F24D" w14:textId="7398B968" w:rsidR="00475BEE" w:rsidRPr="006C7D4D" w:rsidRDefault="00475BEE" w:rsidP="00475BEE">
            <w:pPr>
              <w:rPr>
                <w:b/>
                <w:i/>
              </w:rPr>
            </w:pPr>
            <w:r w:rsidRPr="006C7D4D">
              <w:rPr>
                <w:b/>
                <w:i/>
              </w:rPr>
              <w:t>Date of receipt of follow-up report</w:t>
            </w:r>
          </w:p>
        </w:tc>
        <w:tc>
          <w:tcPr>
            <w:tcW w:w="11299" w:type="dxa"/>
            <w:gridSpan w:val="7"/>
            <w:shd w:val="clear" w:color="auto" w:fill="auto"/>
          </w:tcPr>
          <w:p w14:paraId="0FA63A1C" w14:textId="77777777" w:rsidR="00475BEE" w:rsidRPr="006C7D4D" w:rsidRDefault="00475BEE" w:rsidP="00475BEE"/>
        </w:tc>
      </w:tr>
      <w:tr w:rsidR="00475BEE" w:rsidRPr="006C7D4D" w14:paraId="4615D824" w14:textId="77777777" w:rsidTr="004F5B49">
        <w:trPr>
          <w:trHeight w:val="70"/>
        </w:trPr>
        <w:tc>
          <w:tcPr>
            <w:tcW w:w="1401" w:type="dxa"/>
            <w:vMerge/>
            <w:shd w:val="clear" w:color="auto" w:fill="auto"/>
          </w:tcPr>
          <w:p w14:paraId="252AD6BD" w14:textId="77777777" w:rsidR="00475BEE" w:rsidRPr="006C7D4D" w:rsidRDefault="00475BEE" w:rsidP="00475BEE">
            <w:pPr>
              <w:rPr>
                <w:b/>
              </w:rPr>
            </w:pPr>
          </w:p>
        </w:tc>
        <w:tc>
          <w:tcPr>
            <w:tcW w:w="2418" w:type="dxa"/>
            <w:gridSpan w:val="2"/>
            <w:shd w:val="clear" w:color="auto" w:fill="auto"/>
          </w:tcPr>
          <w:p w14:paraId="777CCAA7" w14:textId="450DB494" w:rsidR="00475BEE" w:rsidRPr="006C7D4D" w:rsidRDefault="00475BEE" w:rsidP="00475BEE">
            <w:pPr>
              <w:rPr>
                <w:b/>
                <w:i/>
              </w:rPr>
            </w:pPr>
            <w:r w:rsidRPr="006C7D4D">
              <w:rPr>
                <w:b/>
                <w:i/>
              </w:rPr>
              <w:t>Notes</w:t>
            </w:r>
          </w:p>
        </w:tc>
        <w:tc>
          <w:tcPr>
            <w:tcW w:w="11299" w:type="dxa"/>
            <w:gridSpan w:val="7"/>
            <w:shd w:val="clear" w:color="auto" w:fill="auto"/>
          </w:tcPr>
          <w:p w14:paraId="3AA09CA1" w14:textId="4D18D6F2" w:rsidR="00475BEE" w:rsidRPr="006C7D4D" w:rsidRDefault="00436820" w:rsidP="00475BEE">
            <w:hyperlink r:id="rId742" w:history="1">
              <w:r w:rsidR="00475BEE" w:rsidRPr="006C7D4D">
                <w:rPr>
                  <w:rStyle w:val="Hyperlink"/>
                </w:rPr>
                <w:t>Reminder dated 7 September 2021</w:t>
              </w:r>
            </w:hyperlink>
            <w:r w:rsidR="00475BEE" w:rsidRPr="006C7D4D">
              <w:t xml:space="preserve"> (deadline: 15 November 2021)</w:t>
            </w:r>
          </w:p>
          <w:p w14:paraId="09777024" w14:textId="41DE4693" w:rsidR="00475BEE" w:rsidRPr="006C7D4D" w:rsidRDefault="00475BEE" w:rsidP="00475BEE">
            <w:r w:rsidRPr="006C7D4D">
              <w:t>NGO Report received</w:t>
            </w:r>
          </w:p>
        </w:tc>
      </w:tr>
      <w:tr w:rsidR="00475BEE" w:rsidRPr="006C7D4D" w14:paraId="090A6A0D" w14:textId="77777777" w:rsidTr="004F5B49">
        <w:tc>
          <w:tcPr>
            <w:tcW w:w="1401" w:type="dxa"/>
            <w:vMerge/>
            <w:shd w:val="clear" w:color="auto" w:fill="auto"/>
          </w:tcPr>
          <w:p w14:paraId="0A7406CB" w14:textId="77777777" w:rsidR="00475BEE" w:rsidRPr="006C7D4D" w:rsidRDefault="00475BEE" w:rsidP="00475BEE">
            <w:pPr>
              <w:rPr>
                <w:b/>
              </w:rPr>
            </w:pPr>
          </w:p>
        </w:tc>
        <w:tc>
          <w:tcPr>
            <w:tcW w:w="2418" w:type="dxa"/>
            <w:gridSpan w:val="2"/>
            <w:shd w:val="clear" w:color="auto" w:fill="auto"/>
          </w:tcPr>
          <w:p w14:paraId="20354774" w14:textId="39D57DE3" w:rsidR="00475BEE" w:rsidRPr="006C7D4D" w:rsidRDefault="00475BEE" w:rsidP="00475BEE">
            <w:pPr>
              <w:rPr>
                <w:b/>
                <w:i/>
              </w:rPr>
            </w:pPr>
            <w:r w:rsidRPr="006C7D4D">
              <w:rPr>
                <w:b/>
                <w:i/>
              </w:rPr>
              <w:t>Action</w:t>
            </w:r>
          </w:p>
        </w:tc>
        <w:tc>
          <w:tcPr>
            <w:tcW w:w="11299" w:type="dxa"/>
            <w:gridSpan w:val="7"/>
            <w:shd w:val="clear" w:color="auto" w:fill="auto"/>
          </w:tcPr>
          <w:p w14:paraId="3702FF56" w14:textId="77777777" w:rsidR="00475BEE" w:rsidRPr="006C7D4D" w:rsidRDefault="00475BEE" w:rsidP="00475BEE"/>
        </w:tc>
      </w:tr>
      <w:tr w:rsidR="00475BEE" w:rsidRPr="006C7D4D" w14:paraId="19919B5D" w14:textId="77777777" w:rsidTr="004F5B49">
        <w:tc>
          <w:tcPr>
            <w:tcW w:w="15118" w:type="dxa"/>
            <w:gridSpan w:val="10"/>
            <w:shd w:val="clear" w:color="auto" w:fill="D9D9D9" w:themeFill="background1" w:themeFillShade="D9"/>
          </w:tcPr>
          <w:p w14:paraId="714C5CD0" w14:textId="77777777" w:rsidR="00475BEE" w:rsidRPr="006C7D4D" w:rsidRDefault="00475BEE" w:rsidP="00475BEE">
            <w:pPr>
              <w:rPr>
                <w:b/>
              </w:rPr>
            </w:pPr>
          </w:p>
        </w:tc>
      </w:tr>
      <w:tr w:rsidR="00475BEE" w:rsidRPr="006C7D4D" w14:paraId="296D07F8" w14:textId="77777777" w:rsidTr="004F5B49">
        <w:tc>
          <w:tcPr>
            <w:tcW w:w="1401" w:type="dxa"/>
            <w:vMerge w:val="restart"/>
            <w:shd w:val="clear" w:color="auto" w:fill="auto"/>
          </w:tcPr>
          <w:p w14:paraId="6D8CA04F" w14:textId="2AD10F50" w:rsidR="00475BEE" w:rsidRPr="006C7D4D" w:rsidRDefault="00475BEE" w:rsidP="00475BEE">
            <w:pPr>
              <w:rPr>
                <w:b/>
              </w:rPr>
            </w:pPr>
            <w:r w:rsidRPr="006C7D4D">
              <w:rPr>
                <w:b/>
              </w:rPr>
              <w:t>Netherlands</w:t>
            </w:r>
          </w:p>
        </w:tc>
        <w:tc>
          <w:tcPr>
            <w:tcW w:w="2418" w:type="dxa"/>
            <w:gridSpan w:val="2"/>
            <w:shd w:val="clear" w:color="auto" w:fill="auto"/>
          </w:tcPr>
          <w:p w14:paraId="46EEECA3" w14:textId="2701AD33" w:rsidR="00475BEE" w:rsidRPr="006C7D4D" w:rsidRDefault="00475BEE" w:rsidP="00475BEE">
            <w:pPr>
              <w:rPr>
                <w:b/>
                <w:i/>
              </w:rPr>
            </w:pPr>
            <w:r w:rsidRPr="006C7D4D">
              <w:rPr>
                <w:b/>
                <w:i/>
              </w:rPr>
              <w:t>Concluding observations</w:t>
            </w:r>
          </w:p>
        </w:tc>
        <w:tc>
          <w:tcPr>
            <w:tcW w:w="11299" w:type="dxa"/>
            <w:gridSpan w:val="7"/>
            <w:shd w:val="clear" w:color="auto" w:fill="auto"/>
          </w:tcPr>
          <w:p w14:paraId="56F8FF75" w14:textId="7E9681EC" w:rsidR="00475BEE" w:rsidRPr="006C7D4D" w:rsidRDefault="00436820" w:rsidP="00475BEE">
            <w:pPr>
              <w:pStyle w:val="NormalWeb"/>
              <w:rPr>
                <w:sz w:val="22"/>
                <w:szCs w:val="22"/>
              </w:rPr>
            </w:pPr>
            <w:hyperlink r:id="rId743" w:history="1">
              <w:r w:rsidR="00475BEE" w:rsidRPr="006C7D4D">
                <w:rPr>
                  <w:rStyle w:val="Hyperlink"/>
                  <w:sz w:val="22"/>
                  <w:szCs w:val="22"/>
                </w:rPr>
                <w:t>CCPR/C/NLD/CO/5</w:t>
              </w:r>
            </w:hyperlink>
            <w:r w:rsidR="00475BEE" w:rsidRPr="006C7D4D">
              <w:rPr>
                <w:sz w:val="22"/>
                <w:szCs w:val="22"/>
              </w:rPr>
              <w:t xml:space="preserve"> (25 July 2019) </w:t>
            </w:r>
          </w:p>
        </w:tc>
      </w:tr>
      <w:tr w:rsidR="00475BEE" w:rsidRPr="006C7D4D" w14:paraId="52FF4856" w14:textId="77777777" w:rsidTr="004F5B49">
        <w:tc>
          <w:tcPr>
            <w:tcW w:w="1401" w:type="dxa"/>
            <w:vMerge/>
            <w:shd w:val="clear" w:color="auto" w:fill="auto"/>
          </w:tcPr>
          <w:p w14:paraId="5F5B256F" w14:textId="77777777" w:rsidR="00475BEE" w:rsidRPr="006C7D4D" w:rsidRDefault="00475BEE" w:rsidP="00475BEE">
            <w:pPr>
              <w:rPr>
                <w:b/>
              </w:rPr>
            </w:pPr>
          </w:p>
        </w:tc>
        <w:tc>
          <w:tcPr>
            <w:tcW w:w="2418" w:type="dxa"/>
            <w:gridSpan w:val="2"/>
            <w:shd w:val="clear" w:color="auto" w:fill="auto"/>
          </w:tcPr>
          <w:p w14:paraId="46B7EEE3" w14:textId="2686E216" w:rsidR="00475BEE" w:rsidRPr="006C7D4D" w:rsidRDefault="00475BEE" w:rsidP="00475BEE">
            <w:pPr>
              <w:rPr>
                <w:b/>
                <w:i/>
              </w:rPr>
            </w:pPr>
            <w:r w:rsidRPr="006C7D4D">
              <w:rPr>
                <w:b/>
                <w:i/>
              </w:rPr>
              <w:t>Next periodic report</w:t>
            </w:r>
          </w:p>
        </w:tc>
        <w:tc>
          <w:tcPr>
            <w:tcW w:w="11299" w:type="dxa"/>
            <w:gridSpan w:val="7"/>
            <w:shd w:val="clear" w:color="auto" w:fill="auto"/>
          </w:tcPr>
          <w:p w14:paraId="195452F5" w14:textId="6EBF5CC6" w:rsidR="00475BEE" w:rsidRPr="006C7D4D" w:rsidRDefault="00475BEE" w:rsidP="00475BEE">
            <w:r w:rsidRPr="006C7D4D">
              <w:rPr>
                <w:bCs/>
              </w:rPr>
              <w:t>26 July 2025</w:t>
            </w:r>
          </w:p>
        </w:tc>
      </w:tr>
      <w:tr w:rsidR="00475BEE" w:rsidRPr="006C7D4D" w14:paraId="50C52DF2" w14:textId="77777777" w:rsidTr="004F5B49">
        <w:tc>
          <w:tcPr>
            <w:tcW w:w="1401" w:type="dxa"/>
            <w:vMerge/>
            <w:shd w:val="clear" w:color="auto" w:fill="auto"/>
          </w:tcPr>
          <w:p w14:paraId="769F2114" w14:textId="77777777" w:rsidR="00475BEE" w:rsidRPr="006C7D4D" w:rsidRDefault="00475BEE" w:rsidP="00475BEE">
            <w:pPr>
              <w:rPr>
                <w:b/>
              </w:rPr>
            </w:pPr>
          </w:p>
        </w:tc>
        <w:tc>
          <w:tcPr>
            <w:tcW w:w="2418" w:type="dxa"/>
            <w:gridSpan w:val="2"/>
            <w:shd w:val="clear" w:color="auto" w:fill="auto"/>
          </w:tcPr>
          <w:p w14:paraId="51C50130" w14:textId="37807A80" w:rsidR="00475BEE" w:rsidRPr="006C7D4D" w:rsidRDefault="00475BEE" w:rsidP="00475BEE">
            <w:pPr>
              <w:rPr>
                <w:b/>
                <w:i/>
              </w:rPr>
            </w:pPr>
            <w:r w:rsidRPr="006C7D4D">
              <w:rPr>
                <w:b/>
                <w:i/>
              </w:rPr>
              <w:t>LOIPR status</w:t>
            </w:r>
          </w:p>
        </w:tc>
        <w:tc>
          <w:tcPr>
            <w:tcW w:w="11299" w:type="dxa"/>
            <w:gridSpan w:val="7"/>
            <w:shd w:val="clear" w:color="auto" w:fill="auto"/>
          </w:tcPr>
          <w:p w14:paraId="0DCB7145" w14:textId="6E32BF5A" w:rsidR="00475BEE" w:rsidRPr="006C7D4D" w:rsidRDefault="00475BEE" w:rsidP="00475BEE">
            <w:r w:rsidRPr="006C7D4D">
              <w:t>LOIPR</w:t>
            </w:r>
          </w:p>
        </w:tc>
      </w:tr>
      <w:tr w:rsidR="00475BEE" w:rsidRPr="006C7D4D" w14:paraId="7EAF4077" w14:textId="77777777" w:rsidTr="004F5B49">
        <w:tc>
          <w:tcPr>
            <w:tcW w:w="1401" w:type="dxa"/>
            <w:vMerge/>
            <w:shd w:val="clear" w:color="auto" w:fill="auto"/>
          </w:tcPr>
          <w:p w14:paraId="3C06F9B7" w14:textId="77777777" w:rsidR="00475BEE" w:rsidRPr="006C7D4D" w:rsidRDefault="00475BEE" w:rsidP="00475BEE">
            <w:pPr>
              <w:rPr>
                <w:b/>
              </w:rPr>
            </w:pPr>
          </w:p>
        </w:tc>
        <w:tc>
          <w:tcPr>
            <w:tcW w:w="2418" w:type="dxa"/>
            <w:gridSpan w:val="2"/>
            <w:shd w:val="clear" w:color="auto" w:fill="auto"/>
          </w:tcPr>
          <w:p w14:paraId="72A6B300" w14:textId="24490D92" w:rsidR="00475BEE" w:rsidRPr="006C7D4D" w:rsidRDefault="00475BEE" w:rsidP="00475BEE">
            <w:pPr>
              <w:rPr>
                <w:b/>
                <w:i/>
              </w:rPr>
            </w:pPr>
            <w:r w:rsidRPr="006C7D4D">
              <w:rPr>
                <w:b/>
                <w:i/>
              </w:rPr>
              <w:t>Follow-up paragraphs</w:t>
            </w:r>
          </w:p>
        </w:tc>
        <w:tc>
          <w:tcPr>
            <w:tcW w:w="11299" w:type="dxa"/>
            <w:gridSpan w:val="7"/>
            <w:shd w:val="clear" w:color="auto" w:fill="auto"/>
          </w:tcPr>
          <w:p w14:paraId="002DF8D2" w14:textId="249AFA98" w:rsidR="00475BEE" w:rsidRPr="006C7D4D" w:rsidRDefault="00475BEE" w:rsidP="00475BEE">
            <w:pPr>
              <w:pStyle w:val="NormalWeb"/>
              <w:rPr>
                <w:sz w:val="22"/>
                <w:szCs w:val="22"/>
              </w:rPr>
            </w:pPr>
            <w:r w:rsidRPr="006C7D4D">
              <w:rPr>
                <w:sz w:val="22"/>
                <w:szCs w:val="22"/>
              </w:rPr>
              <w:t>16 (</w:t>
            </w:r>
            <w:r w:rsidRPr="006C7D4D">
              <w:rPr>
                <w:i/>
                <w:sz w:val="22"/>
                <w:szCs w:val="22"/>
              </w:rPr>
              <w:t>racial discrimination, hate speech and hate crimes</w:t>
            </w:r>
            <w:r w:rsidRPr="006C7D4D">
              <w:rPr>
                <w:sz w:val="22"/>
                <w:szCs w:val="22"/>
              </w:rPr>
              <w:t>), 19 (</w:t>
            </w:r>
            <w:r w:rsidRPr="006C7D4D">
              <w:rPr>
                <w:i/>
                <w:sz w:val="22"/>
                <w:szCs w:val="22"/>
              </w:rPr>
              <w:t>refugees and asylum seekers</w:t>
            </w:r>
            <w:r w:rsidRPr="006C7D4D">
              <w:rPr>
                <w:sz w:val="22"/>
                <w:szCs w:val="22"/>
              </w:rPr>
              <w:t>) and 35 (</w:t>
            </w:r>
            <w:r w:rsidRPr="006C7D4D">
              <w:rPr>
                <w:i/>
                <w:sz w:val="22"/>
                <w:szCs w:val="22"/>
              </w:rPr>
              <w:t>gas extraction operations in Groningen</w:t>
            </w:r>
            <w:r w:rsidRPr="006C7D4D">
              <w:rPr>
                <w:sz w:val="22"/>
                <w:szCs w:val="22"/>
              </w:rPr>
              <w:t xml:space="preserve">) </w:t>
            </w:r>
          </w:p>
        </w:tc>
      </w:tr>
      <w:tr w:rsidR="00475BEE" w:rsidRPr="006C7D4D" w14:paraId="662E613D" w14:textId="77777777" w:rsidTr="004F5B49">
        <w:tc>
          <w:tcPr>
            <w:tcW w:w="1401" w:type="dxa"/>
            <w:vMerge/>
            <w:shd w:val="clear" w:color="auto" w:fill="auto"/>
          </w:tcPr>
          <w:p w14:paraId="36424882" w14:textId="77777777" w:rsidR="00475BEE" w:rsidRPr="006C7D4D" w:rsidRDefault="00475BEE" w:rsidP="00475BEE">
            <w:pPr>
              <w:rPr>
                <w:b/>
              </w:rPr>
            </w:pPr>
          </w:p>
        </w:tc>
        <w:tc>
          <w:tcPr>
            <w:tcW w:w="2418" w:type="dxa"/>
            <w:gridSpan w:val="2"/>
            <w:shd w:val="clear" w:color="auto" w:fill="auto"/>
          </w:tcPr>
          <w:p w14:paraId="27E46670" w14:textId="1C5557B3"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003AADE9" w14:textId="231749EA" w:rsidR="00475BEE" w:rsidRPr="006C7D4D" w:rsidRDefault="00475BEE" w:rsidP="00475BEE">
            <w:r w:rsidRPr="006C7D4D">
              <w:t>26 July 2021</w:t>
            </w:r>
          </w:p>
        </w:tc>
      </w:tr>
      <w:tr w:rsidR="00475BEE" w:rsidRPr="006C7D4D" w14:paraId="1626D79D" w14:textId="77777777" w:rsidTr="004F5B49">
        <w:tc>
          <w:tcPr>
            <w:tcW w:w="1401" w:type="dxa"/>
            <w:vMerge/>
            <w:shd w:val="clear" w:color="auto" w:fill="auto"/>
          </w:tcPr>
          <w:p w14:paraId="5084D6F4" w14:textId="77777777" w:rsidR="00475BEE" w:rsidRPr="006C7D4D" w:rsidRDefault="00475BEE" w:rsidP="00475BEE">
            <w:pPr>
              <w:rPr>
                <w:b/>
              </w:rPr>
            </w:pPr>
          </w:p>
        </w:tc>
        <w:tc>
          <w:tcPr>
            <w:tcW w:w="2418" w:type="dxa"/>
            <w:gridSpan w:val="2"/>
            <w:shd w:val="clear" w:color="auto" w:fill="auto"/>
          </w:tcPr>
          <w:p w14:paraId="13373406" w14:textId="6B2A5D3A"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47D37470" w14:textId="26212873" w:rsidR="00475BEE" w:rsidRPr="006C7D4D" w:rsidRDefault="00475BEE" w:rsidP="00475BEE">
            <w:r w:rsidRPr="006C7D4D">
              <w:t>22 July 2021</w:t>
            </w:r>
          </w:p>
        </w:tc>
      </w:tr>
      <w:tr w:rsidR="00475BEE" w:rsidRPr="006C7D4D" w14:paraId="5B4ABDE6" w14:textId="77777777" w:rsidTr="004F5B49">
        <w:tc>
          <w:tcPr>
            <w:tcW w:w="1401" w:type="dxa"/>
            <w:vMerge/>
            <w:shd w:val="clear" w:color="auto" w:fill="auto"/>
          </w:tcPr>
          <w:p w14:paraId="7928E48B" w14:textId="77777777" w:rsidR="00475BEE" w:rsidRPr="006C7D4D" w:rsidRDefault="00475BEE" w:rsidP="00475BEE">
            <w:pPr>
              <w:rPr>
                <w:b/>
              </w:rPr>
            </w:pPr>
          </w:p>
        </w:tc>
        <w:tc>
          <w:tcPr>
            <w:tcW w:w="2418" w:type="dxa"/>
            <w:gridSpan w:val="2"/>
            <w:shd w:val="clear" w:color="auto" w:fill="auto"/>
          </w:tcPr>
          <w:p w14:paraId="30D48EED" w14:textId="5D64033C" w:rsidR="00475BEE" w:rsidRPr="006C7D4D" w:rsidRDefault="00475BEE" w:rsidP="00475BEE">
            <w:pPr>
              <w:rPr>
                <w:b/>
                <w:i/>
              </w:rPr>
            </w:pPr>
            <w:r w:rsidRPr="006C7D4D">
              <w:rPr>
                <w:b/>
                <w:i/>
              </w:rPr>
              <w:t>Notes</w:t>
            </w:r>
          </w:p>
        </w:tc>
        <w:tc>
          <w:tcPr>
            <w:tcW w:w="11299" w:type="dxa"/>
            <w:gridSpan w:val="7"/>
            <w:shd w:val="clear" w:color="auto" w:fill="auto"/>
          </w:tcPr>
          <w:p w14:paraId="657BD943" w14:textId="77777777" w:rsidR="00475BEE" w:rsidRPr="006C7D4D" w:rsidRDefault="00475BEE" w:rsidP="00475BEE"/>
        </w:tc>
      </w:tr>
      <w:tr w:rsidR="00475BEE" w:rsidRPr="006C7D4D" w14:paraId="562297B1" w14:textId="77777777" w:rsidTr="004F5B49">
        <w:tc>
          <w:tcPr>
            <w:tcW w:w="1401" w:type="dxa"/>
            <w:vMerge/>
            <w:shd w:val="clear" w:color="auto" w:fill="auto"/>
          </w:tcPr>
          <w:p w14:paraId="1DF5A3B3" w14:textId="77777777" w:rsidR="00475BEE" w:rsidRPr="006C7D4D" w:rsidRDefault="00475BEE" w:rsidP="00475BEE">
            <w:pPr>
              <w:rPr>
                <w:b/>
              </w:rPr>
            </w:pPr>
          </w:p>
        </w:tc>
        <w:tc>
          <w:tcPr>
            <w:tcW w:w="2418" w:type="dxa"/>
            <w:gridSpan w:val="2"/>
            <w:shd w:val="clear" w:color="auto" w:fill="auto"/>
          </w:tcPr>
          <w:p w14:paraId="7395C777" w14:textId="082241F6" w:rsidR="00475BEE" w:rsidRPr="006C7D4D" w:rsidRDefault="00475BEE" w:rsidP="00475BEE">
            <w:pPr>
              <w:rPr>
                <w:b/>
                <w:i/>
              </w:rPr>
            </w:pPr>
            <w:r w:rsidRPr="006C7D4D">
              <w:rPr>
                <w:b/>
                <w:i/>
              </w:rPr>
              <w:t>Action</w:t>
            </w:r>
          </w:p>
        </w:tc>
        <w:tc>
          <w:tcPr>
            <w:tcW w:w="11299" w:type="dxa"/>
            <w:gridSpan w:val="7"/>
            <w:shd w:val="clear" w:color="auto" w:fill="auto"/>
          </w:tcPr>
          <w:p w14:paraId="54121E55" w14:textId="77777777" w:rsidR="00475BEE" w:rsidRPr="006C7D4D" w:rsidRDefault="00475BEE" w:rsidP="00475BEE"/>
        </w:tc>
      </w:tr>
      <w:tr w:rsidR="00475BEE" w:rsidRPr="006C7D4D" w14:paraId="60A95ECB" w14:textId="77777777" w:rsidTr="004F5B49">
        <w:tc>
          <w:tcPr>
            <w:tcW w:w="15118" w:type="dxa"/>
            <w:gridSpan w:val="10"/>
            <w:shd w:val="clear" w:color="auto" w:fill="D9D9D9" w:themeFill="background1" w:themeFillShade="D9"/>
          </w:tcPr>
          <w:p w14:paraId="66302932" w14:textId="77777777" w:rsidR="00475BEE" w:rsidRPr="006C7D4D" w:rsidRDefault="00475BEE" w:rsidP="00475BEE">
            <w:pPr>
              <w:rPr>
                <w:b/>
              </w:rPr>
            </w:pPr>
          </w:p>
        </w:tc>
      </w:tr>
      <w:tr w:rsidR="00475BEE" w:rsidRPr="006C7D4D" w14:paraId="1FC0DDAE" w14:textId="77777777" w:rsidTr="004F5B49">
        <w:trPr>
          <w:gridAfter w:val="2"/>
          <w:wAfter w:w="44" w:type="dxa"/>
        </w:trPr>
        <w:tc>
          <w:tcPr>
            <w:tcW w:w="1401" w:type="dxa"/>
            <w:vMerge w:val="restart"/>
            <w:shd w:val="clear" w:color="auto" w:fill="auto"/>
          </w:tcPr>
          <w:p w14:paraId="292C8010" w14:textId="52E91C37" w:rsidR="00475BEE" w:rsidRPr="006C7D4D" w:rsidRDefault="00475BEE" w:rsidP="00475BEE">
            <w:pPr>
              <w:rPr>
                <w:b/>
              </w:rPr>
            </w:pPr>
            <w:r w:rsidRPr="006C7D4D">
              <w:rPr>
                <w:b/>
              </w:rPr>
              <w:t>Paraguay</w:t>
            </w:r>
          </w:p>
        </w:tc>
        <w:tc>
          <w:tcPr>
            <w:tcW w:w="2374" w:type="dxa"/>
            <w:shd w:val="clear" w:color="auto" w:fill="auto"/>
          </w:tcPr>
          <w:p w14:paraId="2B39B22B" w14:textId="035198B1" w:rsidR="00475BEE" w:rsidRPr="006C7D4D" w:rsidRDefault="00475BEE" w:rsidP="00475BEE">
            <w:pPr>
              <w:rPr>
                <w:b/>
                <w:i/>
              </w:rPr>
            </w:pPr>
            <w:r w:rsidRPr="006C7D4D">
              <w:rPr>
                <w:b/>
                <w:i/>
              </w:rPr>
              <w:t>Concluding observations</w:t>
            </w:r>
          </w:p>
        </w:tc>
        <w:tc>
          <w:tcPr>
            <w:tcW w:w="11299" w:type="dxa"/>
            <w:gridSpan w:val="6"/>
            <w:shd w:val="clear" w:color="auto" w:fill="auto"/>
          </w:tcPr>
          <w:p w14:paraId="5F74D29E" w14:textId="2BBE4DD8" w:rsidR="00475BEE" w:rsidRPr="006C7D4D" w:rsidRDefault="00436820" w:rsidP="00475BEE">
            <w:pPr>
              <w:pStyle w:val="NormalWeb"/>
              <w:rPr>
                <w:sz w:val="22"/>
                <w:szCs w:val="22"/>
              </w:rPr>
            </w:pPr>
            <w:hyperlink r:id="rId744" w:history="1">
              <w:r w:rsidR="00475BEE" w:rsidRPr="006C7D4D">
                <w:rPr>
                  <w:rStyle w:val="Hyperlink"/>
                  <w:sz w:val="22"/>
                  <w:szCs w:val="22"/>
                </w:rPr>
                <w:t>CCPR/C/PRY/CO/4</w:t>
              </w:r>
            </w:hyperlink>
            <w:r w:rsidR="00475BEE" w:rsidRPr="006C7D4D">
              <w:rPr>
                <w:sz w:val="22"/>
                <w:szCs w:val="22"/>
              </w:rPr>
              <w:t xml:space="preserve"> (25 July 2019)</w:t>
            </w:r>
          </w:p>
        </w:tc>
      </w:tr>
      <w:tr w:rsidR="00475BEE" w:rsidRPr="006C7D4D" w14:paraId="7256F881" w14:textId="77777777" w:rsidTr="004F5B49">
        <w:trPr>
          <w:gridAfter w:val="2"/>
          <w:wAfter w:w="44" w:type="dxa"/>
        </w:trPr>
        <w:tc>
          <w:tcPr>
            <w:tcW w:w="1401" w:type="dxa"/>
            <w:vMerge/>
            <w:shd w:val="clear" w:color="auto" w:fill="auto"/>
          </w:tcPr>
          <w:p w14:paraId="0740CCC5" w14:textId="77777777" w:rsidR="00475BEE" w:rsidRPr="006C7D4D" w:rsidRDefault="00475BEE" w:rsidP="00475BEE">
            <w:pPr>
              <w:rPr>
                <w:b/>
              </w:rPr>
            </w:pPr>
          </w:p>
        </w:tc>
        <w:tc>
          <w:tcPr>
            <w:tcW w:w="2374" w:type="dxa"/>
            <w:shd w:val="clear" w:color="auto" w:fill="auto"/>
          </w:tcPr>
          <w:p w14:paraId="5BFC503F" w14:textId="0D886FEB" w:rsidR="00475BEE" w:rsidRPr="006C7D4D" w:rsidRDefault="00475BEE" w:rsidP="00475BEE">
            <w:pPr>
              <w:rPr>
                <w:b/>
                <w:i/>
              </w:rPr>
            </w:pPr>
            <w:r w:rsidRPr="006C7D4D">
              <w:rPr>
                <w:b/>
                <w:i/>
              </w:rPr>
              <w:t>Next periodic report</w:t>
            </w:r>
          </w:p>
        </w:tc>
        <w:tc>
          <w:tcPr>
            <w:tcW w:w="11299" w:type="dxa"/>
            <w:gridSpan w:val="6"/>
            <w:shd w:val="clear" w:color="auto" w:fill="auto"/>
          </w:tcPr>
          <w:p w14:paraId="799F60F1" w14:textId="37EA4067" w:rsidR="00475BEE" w:rsidRPr="006C7D4D" w:rsidRDefault="00475BEE" w:rsidP="00475BEE">
            <w:r w:rsidRPr="006C7D4D">
              <w:rPr>
                <w:bCs/>
              </w:rPr>
              <w:t>26 July 2025</w:t>
            </w:r>
          </w:p>
        </w:tc>
      </w:tr>
      <w:tr w:rsidR="00475BEE" w:rsidRPr="006C7D4D" w14:paraId="70B1CA08" w14:textId="77777777" w:rsidTr="004F5B49">
        <w:trPr>
          <w:gridAfter w:val="2"/>
          <w:wAfter w:w="44" w:type="dxa"/>
        </w:trPr>
        <w:tc>
          <w:tcPr>
            <w:tcW w:w="1401" w:type="dxa"/>
            <w:vMerge/>
            <w:shd w:val="clear" w:color="auto" w:fill="auto"/>
          </w:tcPr>
          <w:p w14:paraId="526378CD" w14:textId="77777777" w:rsidR="00475BEE" w:rsidRPr="006C7D4D" w:rsidRDefault="00475BEE" w:rsidP="00475BEE">
            <w:pPr>
              <w:rPr>
                <w:b/>
              </w:rPr>
            </w:pPr>
          </w:p>
        </w:tc>
        <w:tc>
          <w:tcPr>
            <w:tcW w:w="2374" w:type="dxa"/>
            <w:shd w:val="clear" w:color="auto" w:fill="auto"/>
          </w:tcPr>
          <w:p w14:paraId="4D1E2F8E" w14:textId="6FA07D5B" w:rsidR="00475BEE" w:rsidRPr="006C7D4D" w:rsidRDefault="00475BEE" w:rsidP="00475BEE">
            <w:pPr>
              <w:rPr>
                <w:b/>
                <w:i/>
              </w:rPr>
            </w:pPr>
            <w:r w:rsidRPr="006C7D4D">
              <w:rPr>
                <w:b/>
                <w:i/>
              </w:rPr>
              <w:t>LOIPR status</w:t>
            </w:r>
          </w:p>
        </w:tc>
        <w:tc>
          <w:tcPr>
            <w:tcW w:w="11299" w:type="dxa"/>
            <w:gridSpan w:val="6"/>
            <w:shd w:val="clear" w:color="auto" w:fill="auto"/>
          </w:tcPr>
          <w:p w14:paraId="1A1347AF" w14:textId="5420657A" w:rsidR="00475BEE" w:rsidRPr="006C7D4D" w:rsidRDefault="00475BEE" w:rsidP="00475BEE">
            <w:r w:rsidRPr="006C7D4D">
              <w:t>LOIPR</w:t>
            </w:r>
          </w:p>
        </w:tc>
      </w:tr>
      <w:tr w:rsidR="00475BEE" w:rsidRPr="006C7D4D" w14:paraId="49773A64" w14:textId="77777777" w:rsidTr="004F5B49">
        <w:trPr>
          <w:gridAfter w:val="2"/>
          <w:wAfter w:w="44" w:type="dxa"/>
        </w:trPr>
        <w:tc>
          <w:tcPr>
            <w:tcW w:w="1401" w:type="dxa"/>
            <w:vMerge/>
            <w:shd w:val="clear" w:color="auto" w:fill="auto"/>
          </w:tcPr>
          <w:p w14:paraId="6FA388C0" w14:textId="77777777" w:rsidR="00475BEE" w:rsidRPr="006C7D4D" w:rsidRDefault="00475BEE" w:rsidP="00475BEE">
            <w:pPr>
              <w:rPr>
                <w:b/>
              </w:rPr>
            </w:pPr>
          </w:p>
        </w:tc>
        <w:tc>
          <w:tcPr>
            <w:tcW w:w="2374" w:type="dxa"/>
            <w:shd w:val="clear" w:color="auto" w:fill="auto"/>
          </w:tcPr>
          <w:p w14:paraId="6FC21F90" w14:textId="7E07E431" w:rsidR="00475BEE" w:rsidRPr="006C7D4D" w:rsidRDefault="00475BEE" w:rsidP="00475BEE">
            <w:pPr>
              <w:rPr>
                <w:b/>
                <w:i/>
              </w:rPr>
            </w:pPr>
            <w:r w:rsidRPr="006C7D4D">
              <w:rPr>
                <w:b/>
                <w:i/>
              </w:rPr>
              <w:t>Follow-up paragraphs</w:t>
            </w:r>
          </w:p>
        </w:tc>
        <w:tc>
          <w:tcPr>
            <w:tcW w:w="11299" w:type="dxa"/>
            <w:gridSpan w:val="6"/>
            <w:shd w:val="clear" w:color="auto" w:fill="auto"/>
          </w:tcPr>
          <w:p w14:paraId="0541D439" w14:textId="79E1CD63" w:rsidR="00475BEE" w:rsidRPr="006C7D4D" w:rsidRDefault="00475BEE" w:rsidP="00475BEE">
            <w:pPr>
              <w:pStyle w:val="NormalWeb"/>
              <w:rPr>
                <w:sz w:val="22"/>
                <w:szCs w:val="22"/>
                <w:lang w:val="pt-BR"/>
              </w:rPr>
            </w:pPr>
            <w:r w:rsidRPr="006C7D4D">
              <w:rPr>
                <w:bCs/>
                <w:sz w:val="22"/>
                <w:szCs w:val="22"/>
                <w:lang w:val="pt-BR"/>
              </w:rPr>
              <w:t>13 (</w:t>
            </w:r>
            <w:r w:rsidRPr="006C7D4D">
              <w:rPr>
                <w:bCs/>
                <w:i/>
                <w:sz w:val="22"/>
                <w:szCs w:val="22"/>
                <w:lang w:val="pt-BR"/>
              </w:rPr>
              <w:t>Violaciones de derechos humanos durante el periodo de la dictadura</w:t>
            </w:r>
            <w:r w:rsidRPr="006C7D4D">
              <w:rPr>
                <w:bCs/>
                <w:sz w:val="22"/>
                <w:szCs w:val="22"/>
                <w:lang w:val="pt-BR"/>
              </w:rPr>
              <w:t>), 29 (</w:t>
            </w:r>
            <w:r w:rsidRPr="006C7D4D">
              <w:rPr>
                <w:bCs/>
                <w:i/>
                <w:sz w:val="22"/>
                <w:szCs w:val="22"/>
                <w:lang w:val="pt-BR"/>
              </w:rPr>
              <w:t>Prisión preventiva y garantías fundamentales</w:t>
            </w:r>
            <w:r w:rsidRPr="006C7D4D">
              <w:rPr>
                <w:bCs/>
                <w:sz w:val="22"/>
                <w:szCs w:val="22"/>
                <w:lang w:val="pt-BR"/>
              </w:rPr>
              <w:t>) y 35 (</w:t>
            </w:r>
            <w:r w:rsidRPr="006C7D4D">
              <w:rPr>
                <w:bCs/>
                <w:i/>
                <w:sz w:val="22"/>
                <w:szCs w:val="22"/>
                <w:lang w:val="pt-BR"/>
              </w:rPr>
              <w:t>Independencia del Poder Judicial</w:t>
            </w:r>
            <w:r w:rsidRPr="006C7D4D">
              <w:rPr>
                <w:bCs/>
                <w:sz w:val="22"/>
                <w:szCs w:val="22"/>
                <w:lang w:val="pt-BR"/>
              </w:rPr>
              <w:t xml:space="preserve">) </w:t>
            </w:r>
          </w:p>
        </w:tc>
      </w:tr>
      <w:tr w:rsidR="00475BEE" w:rsidRPr="006C7D4D" w14:paraId="57E2F3EA" w14:textId="77777777" w:rsidTr="004F5B49">
        <w:trPr>
          <w:gridAfter w:val="2"/>
          <w:wAfter w:w="44" w:type="dxa"/>
        </w:trPr>
        <w:tc>
          <w:tcPr>
            <w:tcW w:w="1401" w:type="dxa"/>
            <w:vMerge/>
            <w:shd w:val="clear" w:color="auto" w:fill="auto"/>
          </w:tcPr>
          <w:p w14:paraId="650BFA23" w14:textId="77777777" w:rsidR="00475BEE" w:rsidRPr="006C7D4D" w:rsidRDefault="00475BEE" w:rsidP="00475BEE">
            <w:pPr>
              <w:rPr>
                <w:b/>
                <w:lang w:val="pt-BR"/>
              </w:rPr>
            </w:pPr>
          </w:p>
        </w:tc>
        <w:tc>
          <w:tcPr>
            <w:tcW w:w="2374" w:type="dxa"/>
            <w:shd w:val="clear" w:color="auto" w:fill="auto"/>
          </w:tcPr>
          <w:p w14:paraId="1787EEFA" w14:textId="38B43C56" w:rsidR="00475BEE" w:rsidRPr="006C7D4D" w:rsidRDefault="00475BEE" w:rsidP="00475BEE">
            <w:pPr>
              <w:rPr>
                <w:b/>
                <w:i/>
              </w:rPr>
            </w:pPr>
            <w:r w:rsidRPr="006C7D4D">
              <w:rPr>
                <w:b/>
                <w:i/>
                <w:color w:val="FF0000"/>
              </w:rPr>
              <w:t>Due date of follow-up report</w:t>
            </w:r>
          </w:p>
        </w:tc>
        <w:tc>
          <w:tcPr>
            <w:tcW w:w="11299" w:type="dxa"/>
            <w:gridSpan w:val="6"/>
            <w:shd w:val="clear" w:color="auto" w:fill="auto"/>
          </w:tcPr>
          <w:p w14:paraId="54E7B3A0" w14:textId="32F5F1FB" w:rsidR="00475BEE" w:rsidRPr="006C7D4D" w:rsidRDefault="00475BEE" w:rsidP="00475BEE">
            <w:r w:rsidRPr="006C7D4D">
              <w:t>26 July 2021</w:t>
            </w:r>
          </w:p>
        </w:tc>
      </w:tr>
      <w:tr w:rsidR="00475BEE" w:rsidRPr="006C7D4D" w14:paraId="5CCDA3CF" w14:textId="77777777" w:rsidTr="004F5B49">
        <w:trPr>
          <w:gridAfter w:val="2"/>
          <w:wAfter w:w="44" w:type="dxa"/>
        </w:trPr>
        <w:tc>
          <w:tcPr>
            <w:tcW w:w="1401" w:type="dxa"/>
            <w:vMerge/>
            <w:shd w:val="clear" w:color="auto" w:fill="auto"/>
          </w:tcPr>
          <w:p w14:paraId="0B17F764" w14:textId="77777777" w:rsidR="00475BEE" w:rsidRPr="006C7D4D" w:rsidRDefault="00475BEE" w:rsidP="00475BEE">
            <w:pPr>
              <w:rPr>
                <w:b/>
              </w:rPr>
            </w:pPr>
          </w:p>
        </w:tc>
        <w:tc>
          <w:tcPr>
            <w:tcW w:w="2374" w:type="dxa"/>
            <w:shd w:val="clear" w:color="auto" w:fill="auto"/>
          </w:tcPr>
          <w:p w14:paraId="317A77B1" w14:textId="58122480" w:rsidR="00475BEE" w:rsidRPr="006C7D4D" w:rsidRDefault="00475BEE" w:rsidP="00475BEE">
            <w:pPr>
              <w:rPr>
                <w:b/>
                <w:i/>
                <w:color w:val="FF0000"/>
              </w:rPr>
            </w:pPr>
            <w:r w:rsidRPr="006C7D4D">
              <w:rPr>
                <w:b/>
                <w:i/>
              </w:rPr>
              <w:t>Date of receipt of follow-up report</w:t>
            </w:r>
          </w:p>
        </w:tc>
        <w:tc>
          <w:tcPr>
            <w:tcW w:w="11299" w:type="dxa"/>
            <w:gridSpan w:val="6"/>
            <w:shd w:val="clear" w:color="auto" w:fill="auto"/>
          </w:tcPr>
          <w:p w14:paraId="424E9C44" w14:textId="77777777" w:rsidR="00475BEE" w:rsidRPr="006C7D4D" w:rsidRDefault="00475BEE" w:rsidP="00475BEE"/>
        </w:tc>
      </w:tr>
      <w:tr w:rsidR="00475BEE" w:rsidRPr="006C7D4D" w14:paraId="5E0A7062" w14:textId="77777777" w:rsidTr="004F5B49">
        <w:trPr>
          <w:gridAfter w:val="2"/>
          <w:wAfter w:w="44" w:type="dxa"/>
        </w:trPr>
        <w:tc>
          <w:tcPr>
            <w:tcW w:w="1401" w:type="dxa"/>
            <w:vMerge/>
            <w:shd w:val="clear" w:color="auto" w:fill="auto"/>
          </w:tcPr>
          <w:p w14:paraId="0378B115" w14:textId="77777777" w:rsidR="00475BEE" w:rsidRPr="006C7D4D" w:rsidRDefault="00475BEE" w:rsidP="00475BEE">
            <w:pPr>
              <w:rPr>
                <w:b/>
              </w:rPr>
            </w:pPr>
          </w:p>
        </w:tc>
        <w:tc>
          <w:tcPr>
            <w:tcW w:w="2374" w:type="dxa"/>
            <w:shd w:val="clear" w:color="auto" w:fill="auto"/>
          </w:tcPr>
          <w:p w14:paraId="482E2535" w14:textId="51864FB2" w:rsidR="00475BEE" w:rsidRPr="006C7D4D" w:rsidRDefault="00475BEE" w:rsidP="00475BEE">
            <w:pPr>
              <w:rPr>
                <w:b/>
                <w:i/>
              </w:rPr>
            </w:pPr>
            <w:r w:rsidRPr="006C7D4D">
              <w:rPr>
                <w:b/>
                <w:i/>
              </w:rPr>
              <w:t>Notes</w:t>
            </w:r>
          </w:p>
        </w:tc>
        <w:tc>
          <w:tcPr>
            <w:tcW w:w="11299" w:type="dxa"/>
            <w:gridSpan w:val="6"/>
            <w:shd w:val="clear" w:color="auto" w:fill="auto"/>
          </w:tcPr>
          <w:p w14:paraId="2D562D09" w14:textId="77777777" w:rsidR="00475BEE" w:rsidRPr="006C7D4D" w:rsidRDefault="00475BEE" w:rsidP="00475BEE"/>
        </w:tc>
      </w:tr>
      <w:tr w:rsidR="00475BEE" w:rsidRPr="006C7D4D" w14:paraId="5FA8B10A" w14:textId="77777777" w:rsidTr="004F5B49">
        <w:trPr>
          <w:gridAfter w:val="2"/>
          <w:wAfter w:w="44" w:type="dxa"/>
        </w:trPr>
        <w:tc>
          <w:tcPr>
            <w:tcW w:w="1401" w:type="dxa"/>
            <w:vMerge/>
            <w:shd w:val="clear" w:color="auto" w:fill="auto"/>
          </w:tcPr>
          <w:p w14:paraId="5F3F879E" w14:textId="77777777" w:rsidR="00475BEE" w:rsidRPr="006C7D4D" w:rsidRDefault="00475BEE" w:rsidP="00475BEE">
            <w:pPr>
              <w:rPr>
                <w:b/>
              </w:rPr>
            </w:pPr>
          </w:p>
        </w:tc>
        <w:tc>
          <w:tcPr>
            <w:tcW w:w="2374" w:type="dxa"/>
            <w:shd w:val="clear" w:color="auto" w:fill="auto"/>
          </w:tcPr>
          <w:p w14:paraId="23429DB4" w14:textId="659CADD0" w:rsidR="00475BEE" w:rsidRPr="006C7D4D" w:rsidRDefault="00475BEE" w:rsidP="00475BEE">
            <w:pPr>
              <w:rPr>
                <w:b/>
                <w:i/>
              </w:rPr>
            </w:pPr>
            <w:r w:rsidRPr="006C7D4D">
              <w:rPr>
                <w:b/>
                <w:i/>
              </w:rPr>
              <w:t>Action</w:t>
            </w:r>
          </w:p>
        </w:tc>
        <w:tc>
          <w:tcPr>
            <w:tcW w:w="11299" w:type="dxa"/>
            <w:gridSpan w:val="6"/>
            <w:shd w:val="clear" w:color="auto" w:fill="auto"/>
          </w:tcPr>
          <w:p w14:paraId="4DA8CC0B" w14:textId="77777777" w:rsidR="00475BEE" w:rsidRPr="006C7D4D" w:rsidRDefault="00475BEE" w:rsidP="00475BEE"/>
        </w:tc>
      </w:tr>
      <w:tr w:rsidR="00475BEE" w:rsidRPr="006C7D4D" w14:paraId="2E5777EE" w14:textId="77777777" w:rsidTr="004F5B49">
        <w:tc>
          <w:tcPr>
            <w:tcW w:w="15118" w:type="dxa"/>
            <w:gridSpan w:val="10"/>
            <w:shd w:val="clear" w:color="auto" w:fill="D9D9D9" w:themeFill="background1" w:themeFillShade="D9"/>
          </w:tcPr>
          <w:p w14:paraId="12ADBDCF" w14:textId="77777777" w:rsidR="00475BEE" w:rsidRPr="006C7D4D" w:rsidRDefault="00475BEE" w:rsidP="00475BEE">
            <w:pPr>
              <w:rPr>
                <w:b/>
              </w:rPr>
            </w:pPr>
          </w:p>
        </w:tc>
      </w:tr>
      <w:tr w:rsidR="00475BEE" w:rsidRPr="006C7D4D" w14:paraId="1806C066" w14:textId="77777777" w:rsidTr="004F5B49">
        <w:tc>
          <w:tcPr>
            <w:tcW w:w="1401" w:type="dxa"/>
            <w:vMerge w:val="restart"/>
            <w:shd w:val="clear" w:color="auto" w:fill="auto"/>
          </w:tcPr>
          <w:p w14:paraId="4A95A83E" w14:textId="4E49679C" w:rsidR="00475BEE" w:rsidRPr="006C7D4D" w:rsidRDefault="00475BEE" w:rsidP="00475BEE">
            <w:pPr>
              <w:rPr>
                <w:b/>
              </w:rPr>
            </w:pPr>
            <w:r w:rsidRPr="006C7D4D">
              <w:rPr>
                <w:b/>
              </w:rPr>
              <w:t xml:space="preserve">Tajikistan </w:t>
            </w:r>
          </w:p>
        </w:tc>
        <w:tc>
          <w:tcPr>
            <w:tcW w:w="2418" w:type="dxa"/>
            <w:gridSpan w:val="2"/>
            <w:shd w:val="clear" w:color="auto" w:fill="auto"/>
          </w:tcPr>
          <w:p w14:paraId="6A64338E" w14:textId="37395CA7" w:rsidR="00475BEE" w:rsidRPr="006C7D4D" w:rsidRDefault="00475BEE" w:rsidP="00475BEE">
            <w:pPr>
              <w:rPr>
                <w:b/>
                <w:i/>
              </w:rPr>
            </w:pPr>
            <w:r w:rsidRPr="006C7D4D">
              <w:rPr>
                <w:b/>
                <w:i/>
              </w:rPr>
              <w:t>Concluding observations</w:t>
            </w:r>
          </w:p>
        </w:tc>
        <w:tc>
          <w:tcPr>
            <w:tcW w:w="11299" w:type="dxa"/>
            <w:gridSpan w:val="7"/>
            <w:shd w:val="clear" w:color="auto" w:fill="auto"/>
          </w:tcPr>
          <w:p w14:paraId="211AB10B" w14:textId="3925FE11" w:rsidR="00475BEE" w:rsidRPr="006C7D4D" w:rsidRDefault="00436820" w:rsidP="00475BEE">
            <w:pPr>
              <w:pStyle w:val="NormalWeb"/>
              <w:rPr>
                <w:sz w:val="22"/>
                <w:szCs w:val="22"/>
              </w:rPr>
            </w:pPr>
            <w:hyperlink r:id="rId745" w:history="1">
              <w:r w:rsidR="00475BEE" w:rsidRPr="006C7D4D">
                <w:rPr>
                  <w:rStyle w:val="Hyperlink"/>
                  <w:rFonts w:ascii="TimesNewRomanPSMT" w:hAnsi="TimesNewRomanPSMT"/>
                  <w:sz w:val="22"/>
                  <w:szCs w:val="22"/>
                </w:rPr>
                <w:t>CCPR/C/TJK/CO/3</w:t>
              </w:r>
            </w:hyperlink>
            <w:r w:rsidR="00475BEE" w:rsidRPr="006C7D4D">
              <w:rPr>
                <w:rFonts w:ascii="TimesNewRomanPSMT" w:hAnsi="TimesNewRomanPSMT"/>
                <w:sz w:val="22"/>
                <w:szCs w:val="22"/>
              </w:rPr>
              <w:t xml:space="preserve"> (25 July 2019)</w:t>
            </w:r>
          </w:p>
        </w:tc>
      </w:tr>
      <w:tr w:rsidR="00475BEE" w:rsidRPr="006C7D4D" w14:paraId="4E1C7752" w14:textId="77777777" w:rsidTr="004F5B49">
        <w:tc>
          <w:tcPr>
            <w:tcW w:w="1401" w:type="dxa"/>
            <w:vMerge/>
            <w:shd w:val="clear" w:color="auto" w:fill="auto"/>
          </w:tcPr>
          <w:p w14:paraId="463AD253" w14:textId="77777777" w:rsidR="00475BEE" w:rsidRPr="006C7D4D" w:rsidRDefault="00475BEE" w:rsidP="00475BEE">
            <w:pPr>
              <w:rPr>
                <w:b/>
              </w:rPr>
            </w:pPr>
          </w:p>
        </w:tc>
        <w:tc>
          <w:tcPr>
            <w:tcW w:w="2418" w:type="dxa"/>
            <w:gridSpan w:val="2"/>
            <w:shd w:val="clear" w:color="auto" w:fill="auto"/>
          </w:tcPr>
          <w:p w14:paraId="59A39976" w14:textId="351A6E84" w:rsidR="00475BEE" w:rsidRPr="006C7D4D" w:rsidRDefault="00475BEE" w:rsidP="00475BEE">
            <w:pPr>
              <w:rPr>
                <w:b/>
                <w:i/>
              </w:rPr>
            </w:pPr>
            <w:r w:rsidRPr="006C7D4D">
              <w:rPr>
                <w:b/>
                <w:i/>
              </w:rPr>
              <w:t>Next periodic report</w:t>
            </w:r>
          </w:p>
        </w:tc>
        <w:tc>
          <w:tcPr>
            <w:tcW w:w="11299" w:type="dxa"/>
            <w:gridSpan w:val="7"/>
            <w:shd w:val="clear" w:color="auto" w:fill="auto"/>
          </w:tcPr>
          <w:p w14:paraId="74431F80" w14:textId="25311964" w:rsidR="00475BEE" w:rsidRPr="006C7D4D" w:rsidRDefault="00475BEE" w:rsidP="00475BEE">
            <w:r w:rsidRPr="006C7D4D">
              <w:rPr>
                <w:bCs/>
              </w:rPr>
              <w:t>26 July 2025</w:t>
            </w:r>
          </w:p>
        </w:tc>
      </w:tr>
      <w:tr w:rsidR="00475BEE" w:rsidRPr="006C7D4D" w14:paraId="1AC8D350" w14:textId="77777777" w:rsidTr="004F5B49">
        <w:tc>
          <w:tcPr>
            <w:tcW w:w="1401" w:type="dxa"/>
            <w:vMerge/>
            <w:shd w:val="clear" w:color="auto" w:fill="auto"/>
          </w:tcPr>
          <w:p w14:paraId="50C0B15E" w14:textId="77777777" w:rsidR="00475BEE" w:rsidRPr="006C7D4D" w:rsidRDefault="00475BEE" w:rsidP="00475BEE">
            <w:pPr>
              <w:rPr>
                <w:b/>
              </w:rPr>
            </w:pPr>
          </w:p>
        </w:tc>
        <w:tc>
          <w:tcPr>
            <w:tcW w:w="2418" w:type="dxa"/>
            <w:gridSpan w:val="2"/>
            <w:shd w:val="clear" w:color="auto" w:fill="auto"/>
          </w:tcPr>
          <w:p w14:paraId="0B613439" w14:textId="255F6CD2" w:rsidR="00475BEE" w:rsidRPr="006C7D4D" w:rsidRDefault="00475BEE" w:rsidP="00475BEE">
            <w:pPr>
              <w:rPr>
                <w:b/>
                <w:i/>
              </w:rPr>
            </w:pPr>
            <w:r w:rsidRPr="006C7D4D">
              <w:rPr>
                <w:b/>
                <w:i/>
              </w:rPr>
              <w:t>LOIPR status</w:t>
            </w:r>
          </w:p>
        </w:tc>
        <w:tc>
          <w:tcPr>
            <w:tcW w:w="11299" w:type="dxa"/>
            <w:gridSpan w:val="7"/>
            <w:shd w:val="clear" w:color="auto" w:fill="auto"/>
          </w:tcPr>
          <w:p w14:paraId="2B1D36B7" w14:textId="5BE74B8B" w:rsidR="00475BEE" w:rsidRPr="006C7D4D" w:rsidRDefault="00475BEE" w:rsidP="00475BEE">
            <w:r w:rsidRPr="006C7D4D">
              <w:t>N/A</w:t>
            </w:r>
          </w:p>
        </w:tc>
      </w:tr>
      <w:tr w:rsidR="00475BEE" w:rsidRPr="006C7D4D" w14:paraId="7B29D585" w14:textId="77777777" w:rsidTr="004F5B49">
        <w:tc>
          <w:tcPr>
            <w:tcW w:w="1401" w:type="dxa"/>
            <w:vMerge/>
            <w:shd w:val="clear" w:color="auto" w:fill="auto"/>
          </w:tcPr>
          <w:p w14:paraId="00123929" w14:textId="77777777" w:rsidR="00475BEE" w:rsidRPr="006C7D4D" w:rsidRDefault="00475BEE" w:rsidP="00475BEE">
            <w:pPr>
              <w:rPr>
                <w:b/>
              </w:rPr>
            </w:pPr>
          </w:p>
        </w:tc>
        <w:tc>
          <w:tcPr>
            <w:tcW w:w="2418" w:type="dxa"/>
            <w:gridSpan w:val="2"/>
            <w:shd w:val="clear" w:color="auto" w:fill="auto"/>
          </w:tcPr>
          <w:p w14:paraId="56279131" w14:textId="0EF15943" w:rsidR="00475BEE" w:rsidRPr="006C7D4D" w:rsidRDefault="00475BEE" w:rsidP="00475BEE">
            <w:pPr>
              <w:rPr>
                <w:b/>
                <w:i/>
              </w:rPr>
            </w:pPr>
            <w:r w:rsidRPr="006C7D4D">
              <w:rPr>
                <w:b/>
                <w:i/>
              </w:rPr>
              <w:t>Follow-up paragraphs</w:t>
            </w:r>
          </w:p>
        </w:tc>
        <w:tc>
          <w:tcPr>
            <w:tcW w:w="11299" w:type="dxa"/>
            <w:gridSpan w:val="7"/>
            <w:shd w:val="clear" w:color="auto" w:fill="auto"/>
          </w:tcPr>
          <w:p w14:paraId="46F9E097" w14:textId="7CEBFAE4" w:rsidR="00475BEE" w:rsidRPr="006C7D4D" w:rsidRDefault="00475BEE" w:rsidP="00475BEE">
            <w:pPr>
              <w:pStyle w:val="NormalWeb"/>
              <w:rPr>
                <w:sz w:val="22"/>
                <w:szCs w:val="22"/>
              </w:rPr>
            </w:pPr>
            <w:r w:rsidRPr="006C7D4D">
              <w:rPr>
                <w:rFonts w:ascii="TimesNewRomanPS" w:hAnsi="TimesNewRomanPS"/>
                <w:bCs/>
                <w:sz w:val="22"/>
                <w:szCs w:val="22"/>
              </w:rPr>
              <w:t>42 (</w:t>
            </w:r>
            <w:r w:rsidRPr="006C7D4D">
              <w:rPr>
                <w:rFonts w:ascii="TimesNewRomanPS" w:hAnsi="TimesNewRomanPS"/>
                <w:bCs/>
                <w:i/>
                <w:sz w:val="22"/>
                <w:szCs w:val="22"/>
              </w:rPr>
              <w:t>Surveillance and interception of private communications</w:t>
            </w:r>
            <w:r w:rsidRPr="006C7D4D">
              <w:rPr>
                <w:rFonts w:ascii="TimesNewRomanPS" w:hAnsi="TimesNewRomanPS"/>
                <w:bCs/>
                <w:sz w:val="22"/>
                <w:szCs w:val="22"/>
              </w:rPr>
              <w:t>), 48 (</w:t>
            </w:r>
            <w:r w:rsidRPr="006C7D4D">
              <w:rPr>
                <w:rFonts w:ascii="TimesNewRomanPS" w:hAnsi="TimesNewRomanPS"/>
                <w:bCs/>
                <w:i/>
                <w:sz w:val="22"/>
                <w:szCs w:val="22"/>
              </w:rPr>
              <w:t>Freedom of expression</w:t>
            </w:r>
            <w:r w:rsidRPr="006C7D4D">
              <w:rPr>
                <w:rFonts w:ascii="TimesNewRomanPS" w:hAnsi="TimesNewRomanPS"/>
                <w:bCs/>
                <w:sz w:val="22"/>
                <w:szCs w:val="22"/>
              </w:rPr>
              <w:t xml:space="preserve">) and 55 </w:t>
            </w:r>
            <w:r w:rsidRPr="006C7D4D">
              <w:rPr>
                <w:rFonts w:ascii="TimesNewRomanPS" w:hAnsi="TimesNewRomanPS"/>
                <w:bCs/>
                <w:i/>
                <w:sz w:val="22"/>
                <w:szCs w:val="22"/>
              </w:rPr>
              <w:t>(Participation in public affairs)</w:t>
            </w:r>
            <w:r w:rsidRPr="006C7D4D">
              <w:rPr>
                <w:rFonts w:ascii="TimesNewRomanPS" w:hAnsi="TimesNewRomanPS"/>
                <w:bCs/>
                <w:sz w:val="22"/>
                <w:szCs w:val="22"/>
              </w:rPr>
              <w:t xml:space="preserve"> </w:t>
            </w:r>
          </w:p>
        </w:tc>
      </w:tr>
      <w:tr w:rsidR="00475BEE" w:rsidRPr="006C7D4D" w14:paraId="33D32E58" w14:textId="77777777" w:rsidTr="004F5B49">
        <w:tc>
          <w:tcPr>
            <w:tcW w:w="1401" w:type="dxa"/>
            <w:vMerge/>
            <w:shd w:val="clear" w:color="auto" w:fill="auto"/>
          </w:tcPr>
          <w:p w14:paraId="766E6B73" w14:textId="77777777" w:rsidR="00475BEE" w:rsidRPr="006C7D4D" w:rsidRDefault="00475BEE" w:rsidP="00475BEE">
            <w:pPr>
              <w:rPr>
                <w:b/>
              </w:rPr>
            </w:pPr>
          </w:p>
        </w:tc>
        <w:tc>
          <w:tcPr>
            <w:tcW w:w="2418" w:type="dxa"/>
            <w:gridSpan w:val="2"/>
            <w:shd w:val="clear" w:color="auto" w:fill="auto"/>
          </w:tcPr>
          <w:p w14:paraId="051D1058" w14:textId="47A5C79A"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4708B34B" w14:textId="4E662DE9" w:rsidR="00475BEE" w:rsidRPr="006C7D4D" w:rsidRDefault="00475BEE" w:rsidP="00475BEE">
            <w:r w:rsidRPr="006C7D4D">
              <w:t>26 July 2021</w:t>
            </w:r>
          </w:p>
        </w:tc>
      </w:tr>
      <w:tr w:rsidR="00475BEE" w:rsidRPr="006C7D4D" w14:paraId="6D980A63" w14:textId="77777777" w:rsidTr="004F5B49">
        <w:tc>
          <w:tcPr>
            <w:tcW w:w="1401" w:type="dxa"/>
            <w:vMerge/>
            <w:shd w:val="clear" w:color="auto" w:fill="auto"/>
          </w:tcPr>
          <w:p w14:paraId="4989AE12" w14:textId="77777777" w:rsidR="00475BEE" w:rsidRPr="006C7D4D" w:rsidRDefault="00475BEE" w:rsidP="00475BEE">
            <w:pPr>
              <w:rPr>
                <w:b/>
              </w:rPr>
            </w:pPr>
          </w:p>
        </w:tc>
        <w:tc>
          <w:tcPr>
            <w:tcW w:w="2418" w:type="dxa"/>
            <w:gridSpan w:val="2"/>
            <w:shd w:val="clear" w:color="auto" w:fill="auto"/>
          </w:tcPr>
          <w:p w14:paraId="41E7B9E9" w14:textId="7CD36894"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71D40385" w14:textId="2AC5BA11" w:rsidR="00475BEE" w:rsidRPr="006C7D4D" w:rsidRDefault="00475BEE" w:rsidP="00475BEE">
            <w:r w:rsidRPr="006C7D4D">
              <w:t>20 July 2021</w:t>
            </w:r>
          </w:p>
        </w:tc>
      </w:tr>
      <w:tr w:rsidR="00475BEE" w:rsidRPr="006C7D4D" w14:paraId="189CD0FE" w14:textId="77777777" w:rsidTr="004F5B49">
        <w:tc>
          <w:tcPr>
            <w:tcW w:w="1401" w:type="dxa"/>
            <w:vMerge/>
            <w:shd w:val="clear" w:color="auto" w:fill="auto"/>
          </w:tcPr>
          <w:p w14:paraId="50167425" w14:textId="77777777" w:rsidR="00475BEE" w:rsidRPr="006C7D4D" w:rsidRDefault="00475BEE" w:rsidP="00475BEE">
            <w:pPr>
              <w:rPr>
                <w:b/>
              </w:rPr>
            </w:pPr>
          </w:p>
        </w:tc>
        <w:tc>
          <w:tcPr>
            <w:tcW w:w="2418" w:type="dxa"/>
            <w:gridSpan w:val="2"/>
            <w:shd w:val="clear" w:color="auto" w:fill="auto"/>
          </w:tcPr>
          <w:p w14:paraId="087293D9" w14:textId="530A5698" w:rsidR="00475BEE" w:rsidRPr="006C7D4D" w:rsidRDefault="00475BEE" w:rsidP="00475BEE">
            <w:pPr>
              <w:rPr>
                <w:b/>
                <w:i/>
              </w:rPr>
            </w:pPr>
            <w:r w:rsidRPr="006C7D4D">
              <w:rPr>
                <w:b/>
                <w:i/>
              </w:rPr>
              <w:t>Notes</w:t>
            </w:r>
          </w:p>
        </w:tc>
        <w:tc>
          <w:tcPr>
            <w:tcW w:w="11299" w:type="dxa"/>
            <w:gridSpan w:val="7"/>
            <w:shd w:val="clear" w:color="auto" w:fill="auto"/>
          </w:tcPr>
          <w:p w14:paraId="2E9EAE98" w14:textId="77777777" w:rsidR="00475BEE" w:rsidRPr="006C7D4D" w:rsidRDefault="00475BEE" w:rsidP="00475BEE"/>
        </w:tc>
      </w:tr>
      <w:tr w:rsidR="00475BEE" w:rsidRPr="006C7D4D" w14:paraId="1DF4F73C" w14:textId="77777777" w:rsidTr="004F5B49">
        <w:tc>
          <w:tcPr>
            <w:tcW w:w="1401" w:type="dxa"/>
            <w:vMerge/>
            <w:shd w:val="clear" w:color="auto" w:fill="auto"/>
          </w:tcPr>
          <w:p w14:paraId="6754E678" w14:textId="77777777" w:rsidR="00475BEE" w:rsidRPr="006C7D4D" w:rsidRDefault="00475BEE" w:rsidP="00475BEE">
            <w:pPr>
              <w:rPr>
                <w:b/>
              </w:rPr>
            </w:pPr>
          </w:p>
        </w:tc>
        <w:tc>
          <w:tcPr>
            <w:tcW w:w="2418" w:type="dxa"/>
            <w:gridSpan w:val="2"/>
            <w:shd w:val="clear" w:color="auto" w:fill="auto"/>
          </w:tcPr>
          <w:p w14:paraId="3F1A6C33" w14:textId="59BD8CA4" w:rsidR="00475BEE" w:rsidRPr="006C7D4D" w:rsidRDefault="00475BEE" w:rsidP="00475BEE">
            <w:pPr>
              <w:rPr>
                <w:b/>
                <w:i/>
              </w:rPr>
            </w:pPr>
            <w:r w:rsidRPr="006C7D4D">
              <w:rPr>
                <w:b/>
                <w:i/>
              </w:rPr>
              <w:t>Action</w:t>
            </w:r>
          </w:p>
        </w:tc>
        <w:tc>
          <w:tcPr>
            <w:tcW w:w="11299" w:type="dxa"/>
            <w:gridSpan w:val="7"/>
            <w:shd w:val="clear" w:color="auto" w:fill="auto"/>
          </w:tcPr>
          <w:p w14:paraId="73B5BBDD" w14:textId="77777777" w:rsidR="00475BEE" w:rsidRPr="006C7D4D" w:rsidRDefault="00475BEE" w:rsidP="00475BEE"/>
        </w:tc>
      </w:tr>
      <w:tr w:rsidR="00475BEE" w:rsidRPr="006C7D4D" w14:paraId="5BAB4A1F" w14:textId="77777777" w:rsidTr="004F5B49">
        <w:tc>
          <w:tcPr>
            <w:tcW w:w="15118" w:type="dxa"/>
            <w:gridSpan w:val="10"/>
            <w:shd w:val="clear" w:color="auto" w:fill="D9D9D9" w:themeFill="background1" w:themeFillShade="D9"/>
          </w:tcPr>
          <w:p w14:paraId="488CC696" w14:textId="77777777" w:rsidR="00475BEE" w:rsidRPr="006C7D4D" w:rsidRDefault="00475BEE" w:rsidP="00475BEE">
            <w:pPr>
              <w:rPr>
                <w:b/>
              </w:rPr>
            </w:pPr>
          </w:p>
        </w:tc>
      </w:tr>
      <w:tr w:rsidR="00475BEE" w:rsidRPr="006C7D4D" w14:paraId="4476C842" w14:textId="77777777" w:rsidTr="004F5B49">
        <w:tc>
          <w:tcPr>
            <w:tcW w:w="1401" w:type="dxa"/>
            <w:vMerge w:val="restart"/>
            <w:shd w:val="clear" w:color="auto" w:fill="auto"/>
          </w:tcPr>
          <w:p w14:paraId="140E7191" w14:textId="7765523C" w:rsidR="00475BEE" w:rsidRPr="006C7D4D" w:rsidRDefault="00475BEE" w:rsidP="00475BEE">
            <w:pPr>
              <w:rPr>
                <w:b/>
              </w:rPr>
            </w:pPr>
            <w:r w:rsidRPr="006C7D4D">
              <w:rPr>
                <w:b/>
              </w:rPr>
              <w:t>Equatorial Guinea</w:t>
            </w:r>
          </w:p>
        </w:tc>
        <w:tc>
          <w:tcPr>
            <w:tcW w:w="2418" w:type="dxa"/>
            <w:gridSpan w:val="2"/>
            <w:shd w:val="clear" w:color="auto" w:fill="auto"/>
          </w:tcPr>
          <w:p w14:paraId="092791EF" w14:textId="3E5168F8" w:rsidR="00475BEE" w:rsidRPr="006C7D4D" w:rsidRDefault="00475BEE" w:rsidP="00475BEE">
            <w:pPr>
              <w:rPr>
                <w:b/>
                <w:i/>
              </w:rPr>
            </w:pPr>
            <w:r w:rsidRPr="006C7D4D">
              <w:rPr>
                <w:b/>
                <w:i/>
              </w:rPr>
              <w:t>Concluding observations</w:t>
            </w:r>
          </w:p>
        </w:tc>
        <w:tc>
          <w:tcPr>
            <w:tcW w:w="11299" w:type="dxa"/>
            <w:gridSpan w:val="7"/>
            <w:shd w:val="clear" w:color="auto" w:fill="auto"/>
          </w:tcPr>
          <w:p w14:paraId="429973CA" w14:textId="12978727" w:rsidR="00475BEE" w:rsidRPr="006C7D4D" w:rsidRDefault="00436820" w:rsidP="00475BEE">
            <w:pPr>
              <w:pStyle w:val="NormalWeb"/>
              <w:rPr>
                <w:sz w:val="22"/>
                <w:szCs w:val="22"/>
              </w:rPr>
            </w:pPr>
            <w:hyperlink r:id="rId746" w:history="1">
              <w:r w:rsidR="00475BEE" w:rsidRPr="006C7D4D">
                <w:rPr>
                  <w:rStyle w:val="Hyperlink"/>
                  <w:rFonts w:ascii="TimesNewRomanPSMT" w:hAnsi="TimesNewRomanPSMT"/>
                  <w:sz w:val="22"/>
                  <w:szCs w:val="22"/>
                </w:rPr>
                <w:t>CCPR/C/GNQ/CO/1</w:t>
              </w:r>
            </w:hyperlink>
            <w:r w:rsidR="00475BEE" w:rsidRPr="006C7D4D">
              <w:rPr>
                <w:rFonts w:ascii="TimesNewRomanPSMT" w:hAnsi="TimesNewRomanPSMT"/>
                <w:sz w:val="22"/>
                <w:szCs w:val="22"/>
              </w:rPr>
              <w:t xml:space="preserve"> (25 July 2019)</w:t>
            </w:r>
          </w:p>
          <w:p w14:paraId="4E163186" w14:textId="77777777" w:rsidR="00475BEE" w:rsidRPr="006C7D4D" w:rsidRDefault="00475BEE" w:rsidP="00475BEE"/>
        </w:tc>
      </w:tr>
      <w:tr w:rsidR="00475BEE" w:rsidRPr="006C7D4D" w14:paraId="0B07B7E7" w14:textId="77777777" w:rsidTr="004F5B49">
        <w:tc>
          <w:tcPr>
            <w:tcW w:w="1401" w:type="dxa"/>
            <w:vMerge/>
            <w:shd w:val="clear" w:color="auto" w:fill="auto"/>
          </w:tcPr>
          <w:p w14:paraId="4BA82B40" w14:textId="77777777" w:rsidR="00475BEE" w:rsidRPr="006C7D4D" w:rsidRDefault="00475BEE" w:rsidP="00475BEE"/>
        </w:tc>
        <w:tc>
          <w:tcPr>
            <w:tcW w:w="2418" w:type="dxa"/>
            <w:gridSpan w:val="2"/>
            <w:shd w:val="clear" w:color="auto" w:fill="auto"/>
          </w:tcPr>
          <w:p w14:paraId="0D900EBE" w14:textId="4226E066" w:rsidR="00475BEE" w:rsidRPr="006C7D4D" w:rsidRDefault="00475BEE" w:rsidP="00475BEE">
            <w:pPr>
              <w:rPr>
                <w:b/>
                <w:i/>
              </w:rPr>
            </w:pPr>
            <w:r w:rsidRPr="006C7D4D">
              <w:rPr>
                <w:b/>
                <w:i/>
              </w:rPr>
              <w:t>Next periodic report</w:t>
            </w:r>
          </w:p>
        </w:tc>
        <w:tc>
          <w:tcPr>
            <w:tcW w:w="11299" w:type="dxa"/>
            <w:gridSpan w:val="7"/>
            <w:shd w:val="clear" w:color="auto" w:fill="auto"/>
          </w:tcPr>
          <w:p w14:paraId="6A92565A" w14:textId="69B5F353" w:rsidR="00475BEE" w:rsidRPr="006C7D4D" w:rsidRDefault="00475BEE" w:rsidP="00475BEE">
            <w:r w:rsidRPr="006C7D4D">
              <w:rPr>
                <w:bCs/>
              </w:rPr>
              <w:t>26 July 2025</w:t>
            </w:r>
          </w:p>
        </w:tc>
      </w:tr>
      <w:tr w:rsidR="00475BEE" w:rsidRPr="006C7D4D" w14:paraId="690B7728" w14:textId="77777777" w:rsidTr="004F5B49">
        <w:tc>
          <w:tcPr>
            <w:tcW w:w="1401" w:type="dxa"/>
            <w:vMerge/>
            <w:shd w:val="clear" w:color="auto" w:fill="auto"/>
          </w:tcPr>
          <w:p w14:paraId="5F1E6FAD" w14:textId="77777777" w:rsidR="00475BEE" w:rsidRPr="006C7D4D" w:rsidRDefault="00475BEE" w:rsidP="00475BEE"/>
        </w:tc>
        <w:tc>
          <w:tcPr>
            <w:tcW w:w="2418" w:type="dxa"/>
            <w:gridSpan w:val="2"/>
            <w:shd w:val="clear" w:color="auto" w:fill="auto"/>
          </w:tcPr>
          <w:p w14:paraId="2DAF2288" w14:textId="77E733F6" w:rsidR="00475BEE" w:rsidRPr="006C7D4D" w:rsidRDefault="00475BEE" w:rsidP="00475BEE">
            <w:pPr>
              <w:rPr>
                <w:b/>
                <w:i/>
              </w:rPr>
            </w:pPr>
            <w:r w:rsidRPr="006C7D4D">
              <w:rPr>
                <w:b/>
                <w:i/>
              </w:rPr>
              <w:t>LOIPR status</w:t>
            </w:r>
          </w:p>
        </w:tc>
        <w:tc>
          <w:tcPr>
            <w:tcW w:w="11299" w:type="dxa"/>
            <w:gridSpan w:val="7"/>
            <w:shd w:val="clear" w:color="auto" w:fill="auto"/>
          </w:tcPr>
          <w:p w14:paraId="32CC775A" w14:textId="1B5FC2B7" w:rsidR="00475BEE" w:rsidRPr="006C7D4D" w:rsidRDefault="00475BEE" w:rsidP="00475BEE">
            <w:r w:rsidRPr="006C7D4D">
              <w:t>N/A</w:t>
            </w:r>
          </w:p>
        </w:tc>
      </w:tr>
      <w:tr w:rsidR="00475BEE" w:rsidRPr="006C7D4D" w14:paraId="40090506" w14:textId="77777777" w:rsidTr="004F5B49">
        <w:tc>
          <w:tcPr>
            <w:tcW w:w="1401" w:type="dxa"/>
            <w:vMerge/>
            <w:shd w:val="clear" w:color="auto" w:fill="auto"/>
          </w:tcPr>
          <w:p w14:paraId="31BD9788" w14:textId="77777777" w:rsidR="00475BEE" w:rsidRPr="006C7D4D" w:rsidRDefault="00475BEE" w:rsidP="00475BEE"/>
        </w:tc>
        <w:tc>
          <w:tcPr>
            <w:tcW w:w="2418" w:type="dxa"/>
            <w:gridSpan w:val="2"/>
            <w:shd w:val="clear" w:color="auto" w:fill="auto"/>
          </w:tcPr>
          <w:p w14:paraId="516B1259" w14:textId="3512984A" w:rsidR="00475BEE" w:rsidRPr="006C7D4D" w:rsidRDefault="00475BEE" w:rsidP="00475BEE">
            <w:pPr>
              <w:rPr>
                <w:b/>
                <w:i/>
              </w:rPr>
            </w:pPr>
            <w:r w:rsidRPr="006C7D4D">
              <w:rPr>
                <w:b/>
                <w:i/>
              </w:rPr>
              <w:t>Follow-up paragraphs</w:t>
            </w:r>
          </w:p>
        </w:tc>
        <w:tc>
          <w:tcPr>
            <w:tcW w:w="11299" w:type="dxa"/>
            <w:gridSpan w:val="7"/>
            <w:shd w:val="clear" w:color="auto" w:fill="auto"/>
          </w:tcPr>
          <w:p w14:paraId="13ABC749" w14:textId="1C453BEE" w:rsidR="00475BEE" w:rsidRPr="006C7D4D" w:rsidRDefault="00475BEE" w:rsidP="00475BEE">
            <w:pPr>
              <w:pStyle w:val="NormalWeb"/>
              <w:rPr>
                <w:sz w:val="22"/>
                <w:szCs w:val="22"/>
                <w:lang w:val="pt-BR"/>
              </w:rPr>
            </w:pPr>
            <w:r w:rsidRPr="006C7D4D">
              <w:rPr>
                <w:rFonts w:ascii="TimesNewRomanPS" w:hAnsi="TimesNewRomanPS"/>
                <w:bCs/>
                <w:sz w:val="22"/>
                <w:szCs w:val="22"/>
                <w:lang w:val="pt-BR"/>
              </w:rPr>
              <w:t>19 (</w:t>
            </w:r>
            <w:r w:rsidRPr="006C7D4D">
              <w:rPr>
                <w:rFonts w:ascii="TimesNewRomanPS" w:hAnsi="TimesNewRomanPS"/>
                <w:bCs/>
                <w:i/>
                <w:sz w:val="22"/>
                <w:szCs w:val="22"/>
                <w:lang w:val="pt-BR"/>
              </w:rPr>
              <w:t>Lucha contra la corrupción y gestión de los recursos naturales</w:t>
            </w:r>
            <w:r w:rsidRPr="006C7D4D">
              <w:rPr>
                <w:rFonts w:ascii="TimesNewRomanPS" w:hAnsi="TimesNewRomanPS"/>
                <w:bCs/>
                <w:sz w:val="22"/>
                <w:szCs w:val="22"/>
                <w:lang w:val="pt-BR"/>
              </w:rPr>
              <w:t>), 21 (</w:t>
            </w:r>
            <w:r w:rsidRPr="006C7D4D">
              <w:rPr>
                <w:rFonts w:ascii="TimesNewRomanPS" w:hAnsi="TimesNewRomanPS"/>
                <w:bCs/>
                <w:i/>
                <w:sz w:val="22"/>
                <w:szCs w:val="22"/>
                <w:lang w:val="pt-BR"/>
              </w:rPr>
              <w:t>Estado de excepción</w:t>
            </w:r>
            <w:r w:rsidRPr="006C7D4D">
              <w:rPr>
                <w:rFonts w:ascii="TimesNewRomanPS" w:hAnsi="TimesNewRomanPS"/>
                <w:bCs/>
                <w:sz w:val="22"/>
                <w:szCs w:val="22"/>
                <w:lang w:val="pt-BR"/>
              </w:rPr>
              <w:t>) y 39 (</w:t>
            </w:r>
            <w:r w:rsidRPr="006C7D4D">
              <w:rPr>
                <w:rFonts w:ascii="TimesNewRomanPS" w:hAnsi="TimesNewRomanPS"/>
                <w:bCs/>
                <w:i/>
                <w:sz w:val="22"/>
                <w:szCs w:val="22"/>
                <w:lang w:val="pt-BR"/>
              </w:rPr>
              <w:t>Prohibición de la tortura y otros tratos o penas crueles, inhumanos o degradantes</w:t>
            </w:r>
            <w:r w:rsidRPr="006C7D4D">
              <w:rPr>
                <w:rFonts w:ascii="TimesNewRomanPS" w:hAnsi="TimesNewRomanPS"/>
                <w:bCs/>
                <w:sz w:val="22"/>
                <w:szCs w:val="22"/>
                <w:lang w:val="pt-BR"/>
              </w:rPr>
              <w:t xml:space="preserve">) </w:t>
            </w:r>
            <w:r w:rsidRPr="006C7D4D">
              <w:rPr>
                <w:bCs/>
                <w:sz w:val="22"/>
                <w:szCs w:val="22"/>
                <w:lang w:val="pt-BR"/>
              </w:rPr>
              <w:t>– English version not yet available</w:t>
            </w:r>
          </w:p>
        </w:tc>
      </w:tr>
      <w:tr w:rsidR="00475BEE" w:rsidRPr="006C7D4D" w14:paraId="2FA7235C" w14:textId="77777777" w:rsidTr="004F5B49">
        <w:tc>
          <w:tcPr>
            <w:tcW w:w="1401" w:type="dxa"/>
            <w:vMerge/>
            <w:shd w:val="clear" w:color="auto" w:fill="auto"/>
          </w:tcPr>
          <w:p w14:paraId="0AE75193" w14:textId="77777777" w:rsidR="00475BEE" w:rsidRPr="006C7D4D" w:rsidRDefault="00475BEE" w:rsidP="00475BEE">
            <w:pPr>
              <w:rPr>
                <w:lang w:val="pt-BR"/>
              </w:rPr>
            </w:pPr>
          </w:p>
        </w:tc>
        <w:tc>
          <w:tcPr>
            <w:tcW w:w="2418" w:type="dxa"/>
            <w:gridSpan w:val="2"/>
            <w:shd w:val="clear" w:color="auto" w:fill="auto"/>
          </w:tcPr>
          <w:p w14:paraId="67313C8E" w14:textId="3A0442F5"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66ED10B7" w14:textId="068E6D0E" w:rsidR="00475BEE" w:rsidRPr="006C7D4D" w:rsidRDefault="00475BEE" w:rsidP="00475BEE">
            <w:r w:rsidRPr="006C7D4D">
              <w:t>26 July 2021</w:t>
            </w:r>
          </w:p>
        </w:tc>
      </w:tr>
      <w:tr w:rsidR="00475BEE" w:rsidRPr="006C7D4D" w14:paraId="209B2ED2" w14:textId="77777777" w:rsidTr="004F5B49">
        <w:tc>
          <w:tcPr>
            <w:tcW w:w="1401" w:type="dxa"/>
            <w:vMerge/>
            <w:shd w:val="clear" w:color="auto" w:fill="auto"/>
          </w:tcPr>
          <w:p w14:paraId="62AD50A3" w14:textId="77777777" w:rsidR="00475BEE" w:rsidRPr="006C7D4D" w:rsidRDefault="00475BEE" w:rsidP="00475BEE"/>
        </w:tc>
        <w:tc>
          <w:tcPr>
            <w:tcW w:w="2418" w:type="dxa"/>
            <w:gridSpan w:val="2"/>
            <w:shd w:val="clear" w:color="auto" w:fill="auto"/>
          </w:tcPr>
          <w:p w14:paraId="2DFB7121" w14:textId="7C5FE56F"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222FD8C1" w14:textId="77777777" w:rsidR="00475BEE" w:rsidRPr="006C7D4D" w:rsidRDefault="00475BEE" w:rsidP="00475BEE"/>
        </w:tc>
      </w:tr>
      <w:tr w:rsidR="00475BEE" w:rsidRPr="006C7D4D" w14:paraId="10DF8AA1" w14:textId="77777777" w:rsidTr="004F5B49">
        <w:tc>
          <w:tcPr>
            <w:tcW w:w="1401" w:type="dxa"/>
            <w:vMerge/>
            <w:shd w:val="clear" w:color="auto" w:fill="auto"/>
          </w:tcPr>
          <w:p w14:paraId="6C011EAF" w14:textId="77777777" w:rsidR="00475BEE" w:rsidRPr="006C7D4D" w:rsidRDefault="00475BEE" w:rsidP="00475BEE"/>
        </w:tc>
        <w:tc>
          <w:tcPr>
            <w:tcW w:w="2418" w:type="dxa"/>
            <w:gridSpan w:val="2"/>
            <w:shd w:val="clear" w:color="auto" w:fill="auto"/>
          </w:tcPr>
          <w:p w14:paraId="02030615" w14:textId="6AD5F3F0" w:rsidR="00475BEE" w:rsidRPr="006C7D4D" w:rsidRDefault="00475BEE" w:rsidP="00475BEE">
            <w:pPr>
              <w:rPr>
                <w:b/>
                <w:i/>
              </w:rPr>
            </w:pPr>
            <w:r w:rsidRPr="006C7D4D">
              <w:rPr>
                <w:b/>
                <w:i/>
              </w:rPr>
              <w:t>Notes</w:t>
            </w:r>
          </w:p>
        </w:tc>
        <w:tc>
          <w:tcPr>
            <w:tcW w:w="11299" w:type="dxa"/>
            <w:gridSpan w:val="7"/>
            <w:shd w:val="clear" w:color="auto" w:fill="auto"/>
          </w:tcPr>
          <w:p w14:paraId="490CF353" w14:textId="77777777" w:rsidR="00475BEE" w:rsidRPr="006C7D4D" w:rsidRDefault="00475BEE" w:rsidP="00475BEE"/>
        </w:tc>
      </w:tr>
      <w:tr w:rsidR="00475BEE" w:rsidRPr="006C7D4D" w14:paraId="0CA399A7" w14:textId="77777777" w:rsidTr="004F5B49">
        <w:tc>
          <w:tcPr>
            <w:tcW w:w="1401" w:type="dxa"/>
            <w:vMerge/>
            <w:shd w:val="clear" w:color="auto" w:fill="auto"/>
          </w:tcPr>
          <w:p w14:paraId="0CA83148" w14:textId="77777777" w:rsidR="00475BEE" w:rsidRPr="006C7D4D" w:rsidRDefault="00475BEE" w:rsidP="00475BEE"/>
        </w:tc>
        <w:tc>
          <w:tcPr>
            <w:tcW w:w="2418" w:type="dxa"/>
            <w:gridSpan w:val="2"/>
            <w:shd w:val="clear" w:color="auto" w:fill="auto"/>
          </w:tcPr>
          <w:p w14:paraId="2B775067" w14:textId="7B4A6060" w:rsidR="00475BEE" w:rsidRPr="006C7D4D" w:rsidRDefault="00475BEE" w:rsidP="00475BEE">
            <w:pPr>
              <w:rPr>
                <w:b/>
                <w:i/>
              </w:rPr>
            </w:pPr>
            <w:r w:rsidRPr="006C7D4D">
              <w:rPr>
                <w:b/>
                <w:i/>
              </w:rPr>
              <w:t>Action</w:t>
            </w:r>
          </w:p>
        </w:tc>
        <w:tc>
          <w:tcPr>
            <w:tcW w:w="11299" w:type="dxa"/>
            <w:gridSpan w:val="7"/>
            <w:shd w:val="clear" w:color="auto" w:fill="auto"/>
          </w:tcPr>
          <w:p w14:paraId="1B545091" w14:textId="77777777" w:rsidR="00475BEE" w:rsidRPr="006C7D4D" w:rsidRDefault="00475BEE" w:rsidP="00475BEE"/>
        </w:tc>
      </w:tr>
      <w:tr w:rsidR="00475BEE" w:rsidRPr="006C7D4D" w14:paraId="2F6FBD4D" w14:textId="77777777" w:rsidTr="003F390F">
        <w:tc>
          <w:tcPr>
            <w:tcW w:w="15118" w:type="dxa"/>
            <w:gridSpan w:val="10"/>
            <w:shd w:val="clear" w:color="auto" w:fill="D9D9D9" w:themeFill="background1" w:themeFillShade="D9"/>
          </w:tcPr>
          <w:p w14:paraId="164D52D7" w14:textId="77777777" w:rsidR="00475BEE" w:rsidRPr="006C7D4D" w:rsidRDefault="00475BEE" w:rsidP="00475BEE"/>
        </w:tc>
      </w:tr>
      <w:tr w:rsidR="00475BEE" w:rsidRPr="006C7D4D" w14:paraId="15641902" w14:textId="77777777" w:rsidTr="004F5B49">
        <w:tc>
          <w:tcPr>
            <w:tcW w:w="1401" w:type="dxa"/>
            <w:vMerge w:val="restart"/>
            <w:shd w:val="clear" w:color="auto" w:fill="auto"/>
          </w:tcPr>
          <w:p w14:paraId="6C6D2759" w14:textId="7D0B8D8C" w:rsidR="00475BEE" w:rsidRPr="006C7D4D" w:rsidRDefault="00475BEE" w:rsidP="00475BEE">
            <w:pPr>
              <w:rPr>
                <w:b/>
              </w:rPr>
            </w:pPr>
            <w:r w:rsidRPr="006C7D4D">
              <w:rPr>
                <w:b/>
              </w:rPr>
              <w:t>Nigeria</w:t>
            </w:r>
          </w:p>
        </w:tc>
        <w:tc>
          <w:tcPr>
            <w:tcW w:w="2418" w:type="dxa"/>
            <w:gridSpan w:val="2"/>
            <w:shd w:val="clear" w:color="auto" w:fill="auto"/>
          </w:tcPr>
          <w:p w14:paraId="328B6750" w14:textId="4A57ADD2" w:rsidR="00475BEE" w:rsidRPr="006C7D4D" w:rsidRDefault="00475BEE" w:rsidP="00475BEE">
            <w:pPr>
              <w:rPr>
                <w:b/>
                <w:i/>
              </w:rPr>
            </w:pPr>
            <w:r w:rsidRPr="006C7D4D">
              <w:rPr>
                <w:b/>
                <w:i/>
              </w:rPr>
              <w:t>Concluding observations</w:t>
            </w:r>
          </w:p>
        </w:tc>
        <w:tc>
          <w:tcPr>
            <w:tcW w:w="11299" w:type="dxa"/>
            <w:gridSpan w:val="7"/>
            <w:shd w:val="clear" w:color="auto" w:fill="auto"/>
          </w:tcPr>
          <w:p w14:paraId="29073AB6" w14:textId="7956280A" w:rsidR="00475BEE" w:rsidRPr="006C7D4D" w:rsidRDefault="00436820" w:rsidP="00475BEE">
            <w:pPr>
              <w:pStyle w:val="NormalWeb"/>
              <w:rPr>
                <w:sz w:val="22"/>
                <w:szCs w:val="22"/>
              </w:rPr>
            </w:pPr>
            <w:hyperlink r:id="rId747" w:history="1">
              <w:r w:rsidR="00475BEE" w:rsidRPr="006C7D4D">
                <w:rPr>
                  <w:rStyle w:val="Hyperlink"/>
                  <w:sz w:val="22"/>
                  <w:szCs w:val="22"/>
                </w:rPr>
                <w:t>CCPR/C/NGA/CO/2</w:t>
              </w:r>
            </w:hyperlink>
            <w:r w:rsidR="00475BEE" w:rsidRPr="006C7D4D">
              <w:rPr>
                <w:sz w:val="22"/>
                <w:szCs w:val="22"/>
              </w:rPr>
              <w:t xml:space="preserve"> </w:t>
            </w:r>
            <w:r w:rsidR="00475BEE" w:rsidRPr="006C7D4D">
              <w:rPr>
                <w:rFonts w:ascii="TimesNewRomanPSMT" w:hAnsi="TimesNewRomanPSMT"/>
                <w:sz w:val="22"/>
                <w:szCs w:val="22"/>
              </w:rPr>
              <w:t>(25 July 2019)</w:t>
            </w:r>
          </w:p>
        </w:tc>
      </w:tr>
      <w:tr w:rsidR="00475BEE" w:rsidRPr="006C7D4D" w14:paraId="1AB1D1FC" w14:textId="77777777" w:rsidTr="004F5B49">
        <w:tc>
          <w:tcPr>
            <w:tcW w:w="1401" w:type="dxa"/>
            <w:vMerge/>
            <w:shd w:val="clear" w:color="auto" w:fill="auto"/>
          </w:tcPr>
          <w:p w14:paraId="792284D7" w14:textId="77777777" w:rsidR="00475BEE" w:rsidRPr="006C7D4D" w:rsidRDefault="00475BEE" w:rsidP="00475BEE"/>
        </w:tc>
        <w:tc>
          <w:tcPr>
            <w:tcW w:w="2418" w:type="dxa"/>
            <w:gridSpan w:val="2"/>
            <w:shd w:val="clear" w:color="auto" w:fill="auto"/>
          </w:tcPr>
          <w:p w14:paraId="3C4F18FA" w14:textId="20B41C12" w:rsidR="00475BEE" w:rsidRPr="006C7D4D" w:rsidRDefault="00475BEE" w:rsidP="00475BEE">
            <w:pPr>
              <w:rPr>
                <w:b/>
                <w:i/>
              </w:rPr>
            </w:pPr>
            <w:r w:rsidRPr="006C7D4D">
              <w:rPr>
                <w:b/>
                <w:i/>
              </w:rPr>
              <w:t>Next periodic report</w:t>
            </w:r>
          </w:p>
        </w:tc>
        <w:tc>
          <w:tcPr>
            <w:tcW w:w="11299" w:type="dxa"/>
            <w:gridSpan w:val="7"/>
            <w:shd w:val="clear" w:color="auto" w:fill="auto"/>
          </w:tcPr>
          <w:p w14:paraId="417E05D0" w14:textId="794AF0E7" w:rsidR="00475BEE" w:rsidRPr="006C7D4D" w:rsidRDefault="00475BEE" w:rsidP="00475BEE">
            <w:r w:rsidRPr="006C7D4D">
              <w:rPr>
                <w:bCs/>
              </w:rPr>
              <w:t>26 July 2025</w:t>
            </w:r>
          </w:p>
        </w:tc>
      </w:tr>
      <w:tr w:rsidR="00475BEE" w:rsidRPr="006C7D4D" w14:paraId="4A980379" w14:textId="77777777" w:rsidTr="004F5B49">
        <w:tc>
          <w:tcPr>
            <w:tcW w:w="1401" w:type="dxa"/>
            <w:vMerge/>
            <w:shd w:val="clear" w:color="auto" w:fill="auto"/>
          </w:tcPr>
          <w:p w14:paraId="470F2A22" w14:textId="77777777" w:rsidR="00475BEE" w:rsidRPr="006C7D4D" w:rsidRDefault="00475BEE" w:rsidP="00475BEE"/>
        </w:tc>
        <w:tc>
          <w:tcPr>
            <w:tcW w:w="2418" w:type="dxa"/>
            <w:gridSpan w:val="2"/>
            <w:shd w:val="clear" w:color="auto" w:fill="auto"/>
          </w:tcPr>
          <w:p w14:paraId="2BD034CB" w14:textId="05302AD1" w:rsidR="00475BEE" w:rsidRPr="006C7D4D" w:rsidRDefault="00475BEE" w:rsidP="00475BEE">
            <w:pPr>
              <w:rPr>
                <w:b/>
                <w:i/>
              </w:rPr>
            </w:pPr>
            <w:r w:rsidRPr="006C7D4D">
              <w:rPr>
                <w:b/>
                <w:i/>
              </w:rPr>
              <w:t>LOIPR status</w:t>
            </w:r>
          </w:p>
        </w:tc>
        <w:tc>
          <w:tcPr>
            <w:tcW w:w="11299" w:type="dxa"/>
            <w:gridSpan w:val="7"/>
            <w:shd w:val="clear" w:color="auto" w:fill="auto"/>
          </w:tcPr>
          <w:p w14:paraId="6D860C70" w14:textId="4D36FE7F" w:rsidR="00475BEE" w:rsidRPr="006C7D4D" w:rsidRDefault="00475BEE" w:rsidP="00475BEE">
            <w:r w:rsidRPr="006C7D4D">
              <w:t>N/A</w:t>
            </w:r>
          </w:p>
        </w:tc>
      </w:tr>
      <w:tr w:rsidR="00475BEE" w:rsidRPr="006C7D4D" w14:paraId="5760DF59" w14:textId="77777777" w:rsidTr="004F5B49">
        <w:tc>
          <w:tcPr>
            <w:tcW w:w="1401" w:type="dxa"/>
            <w:vMerge/>
            <w:shd w:val="clear" w:color="auto" w:fill="auto"/>
          </w:tcPr>
          <w:p w14:paraId="0F01595A" w14:textId="77777777" w:rsidR="00475BEE" w:rsidRPr="006C7D4D" w:rsidRDefault="00475BEE" w:rsidP="00475BEE"/>
        </w:tc>
        <w:tc>
          <w:tcPr>
            <w:tcW w:w="2418" w:type="dxa"/>
            <w:gridSpan w:val="2"/>
            <w:shd w:val="clear" w:color="auto" w:fill="auto"/>
          </w:tcPr>
          <w:p w14:paraId="41CD94FB" w14:textId="23E7406F" w:rsidR="00475BEE" w:rsidRPr="006C7D4D" w:rsidRDefault="00475BEE" w:rsidP="00475BEE">
            <w:pPr>
              <w:rPr>
                <w:b/>
                <w:i/>
              </w:rPr>
            </w:pPr>
            <w:r w:rsidRPr="006C7D4D">
              <w:rPr>
                <w:b/>
                <w:i/>
              </w:rPr>
              <w:t>Follow-up paragraphs</w:t>
            </w:r>
          </w:p>
        </w:tc>
        <w:tc>
          <w:tcPr>
            <w:tcW w:w="11299" w:type="dxa"/>
            <w:gridSpan w:val="7"/>
            <w:shd w:val="clear" w:color="auto" w:fill="auto"/>
          </w:tcPr>
          <w:p w14:paraId="06D93F5F" w14:textId="047DFB64" w:rsidR="00475BEE" w:rsidRPr="006C7D4D" w:rsidRDefault="00475BEE" w:rsidP="00475BEE">
            <w:pPr>
              <w:pStyle w:val="NormalWeb"/>
              <w:rPr>
                <w:sz w:val="22"/>
                <w:szCs w:val="22"/>
              </w:rPr>
            </w:pPr>
            <w:r w:rsidRPr="006C7D4D">
              <w:rPr>
                <w:rFonts w:ascii="TimesNewRomanPS" w:hAnsi="TimesNewRomanPS"/>
                <w:bCs/>
                <w:sz w:val="22"/>
                <w:szCs w:val="22"/>
              </w:rPr>
              <w:t>23 (</w:t>
            </w:r>
            <w:r w:rsidRPr="006C7D4D">
              <w:rPr>
                <w:rFonts w:ascii="TimesNewRomanPS" w:hAnsi="TimesNewRomanPS"/>
                <w:bCs/>
                <w:i/>
                <w:sz w:val="22"/>
                <w:szCs w:val="22"/>
              </w:rPr>
              <w:t>maternal mortality, reproductive health and termination of pregnancy</w:t>
            </w:r>
            <w:r w:rsidRPr="006C7D4D">
              <w:rPr>
                <w:rFonts w:ascii="TimesNewRomanPS" w:hAnsi="TimesNewRomanPS"/>
                <w:bCs/>
                <w:sz w:val="22"/>
                <w:szCs w:val="22"/>
              </w:rPr>
              <w:t>), 29 (</w:t>
            </w:r>
            <w:r w:rsidRPr="006C7D4D">
              <w:rPr>
                <w:rFonts w:ascii="TimesNewRomanPS" w:hAnsi="TimesNewRomanPS"/>
                <w:bCs/>
                <w:i/>
                <w:sz w:val="22"/>
                <w:szCs w:val="22"/>
              </w:rPr>
              <w:t>intercommunal and inter-ethnic violence</w:t>
            </w:r>
            <w:r w:rsidRPr="006C7D4D">
              <w:rPr>
                <w:rFonts w:ascii="TimesNewRomanPS" w:hAnsi="TimesNewRomanPS"/>
                <w:bCs/>
                <w:sz w:val="22"/>
                <w:szCs w:val="22"/>
              </w:rPr>
              <w:t xml:space="preserve">), and 31 </w:t>
            </w:r>
            <w:r w:rsidRPr="006C7D4D">
              <w:rPr>
                <w:rFonts w:ascii="TimesNewRomanPS" w:hAnsi="TimesNewRomanPS"/>
                <w:bCs/>
                <w:i/>
                <w:sz w:val="22"/>
                <w:szCs w:val="22"/>
              </w:rPr>
              <w:t>(conflict with Boko Haram and civilian protection)</w:t>
            </w:r>
          </w:p>
        </w:tc>
      </w:tr>
      <w:tr w:rsidR="00475BEE" w:rsidRPr="006C7D4D" w14:paraId="0C382093" w14:textId="77777777" w:rsidTr="004F5B49">
        <w:tc>
          <w:tcPr>
            <w:tcW w:w="1401" w:type="dxa"/>
            <w:vMerge/>
            <w:shd w:val="clear" w:color="auto" w:fill="auto"/>
          </w:tcPr>
          <w:p w14:paraId="291CB279" w14:textId="77777777" w:rsidR="00475BEE" w:rsidRPr="006C7D4D" w:rsidRDefault="00475BEE" w:rsidP="00475BEE"/>
        </w:tc>
        <w:tc>
          <w:tcPr>
            <w:tcW w:w="2418" w:type="dxa"/>
            <w:gridSpan w:val="2"/>
            <w:shd w:val="clear" w:color="auto" w:fill="auto"/>
          </w:tcPr>
          <w:p w14:paraId="4CF7965C" w14:textId="799FB81D"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51502F6C" w14:textId="6E65CAE7" w:rsidR="00475BEE" w:rsidRPr="006C7D4D" w:rsidRDefault="00475BEE" w:rsidP="00475BEE">
            <w:r w:rsidRPr="006C7D4D">
              <w:t>26 July 2021</w:t>
            </w:r>
          </w:p>
        </w:tc>
      </w:tr>
      <w:tr w:rsidR="00475BEE" w:rsidRPr="006C7D4D" w14:paraId="66BD931D" w14:textId="77777777" w:rsidTr="004F5B49">
        <w:tc>
          <w:tcPr>
            <w:tcW w:w="1401" w:type="dxa"/>
            <w:vMerge/>
            <w:shd w:val="clear" w:color="auto" w:fill="auto"/>
          </w:tcPr>
          <w:p w14:paraId="70DEDAAE" w14:textId="77777777" w:rsidR="00475BEE" w:rsidRPr="006C7D4D" w:rsidRDefault="00475BEE" w:rsidP="00475BEE"/>
        </w:tc>
        <w:tc>
          <w:tcPr>
            <w:tcW w:w="2418" w:type="dxa"/>
            <w:gridSpan w:val="2"/>
            <w:shd w:val="clear" w:color="auto" w:fill="auto"/>
          </w:tcPr>
          <w:p w14:paraId="30782F63" w14:textId="0F58055F"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0DBEAB48" w14:textId="77777777" w:rsidR="00475BEE" w:rsidRPr="006C7D4D" w:rsidRDefault="00475BEE" w:rsidP="00475BEE"/>
        </w:tc>
      </w:tr>
      <w:tr w:rsidR="00475BEE" w:rsidRPr="006C7D4D" w14:paraId="2E0C5273" w14:textId="77777777" w:rsidTr="004F5B49">
        <w:tc>
          <w:tcPr>
            <w:tcW w:w="1401" w:type="dxa"/>
            <w:vMerge/>
            <w:shd w:val="clear" w:color="auto" w:fill="auto"/>
          </w:tcPr>
          <w:p w14:paraId="0A58F3B5" w14:textId="77777777" w:rsidR="00475BEE" w:rsidRPr="006C7D4D" w:rsidRDefault="00475BEE" w:rsidP="00475BEE"/>
        </w:tc>
        <w:tc>
          <w:tcPr>
            <w:tcW w:w="2418" w:type="dxa"/>
            <w:gridSpan w:val="2"/>
            <w:shd w:val="clear" w:color="auto" w:fill="auto"/>
          </w:tcPr>
          <w:p w14:paraId="118A1B6F" w14:textId="3ED2D106" w:rsidR="00475BEE" w:rsidRPr="006C7D4D" w:rsidRDefault="00475BEE" w:rsidP="00475BEE">
            <w:pPr>
              <w:rPr>
                <w:b/>
                <w:i/>
                <w:color w:val="FF0000"/>
              </w:rPr>
            </w:pPr>
            <w:r w:rsidRPr="006C7D4D">
              <w:rPr>
                <w:b/>
                <w:i/>
              </w:rPr>
              <w:t>Notes</w:t>
            </w:r>
          </w:p>
        </w:tc>
        <w:tc>
          <w:tcPr>
            <w:tcW w:w="11299" w:type="dxa"/>
            <w:gridSpan w:val="7"/>
            <w:shd w:val="clear" w:color="auto" w:fill="auto"/>
          </w:tcPr>
          <w:p w14:paraId="7A4B1908" w14:textId="3D8EBC04" w:rsidR="00475BEE" w:rsidRPr="006C7D4D" w:rsidRDefault="00475BEE" w:rsidP="00475BEE">
            <w:pPr>
              <w:tabs>
                <w:tab w:val="left" w:pos="1440"/>
              </w:tabs>
            </w:pPr>
          </w:p>
        </w:tc>
      </w:tr>
      <w:tr w:rsidR="00475BEE" w:rsidRPr="006C7D4D" w14:paraId="299B2254" w14:textId="77777777" w:rsidTr="004F5B49">
        <w:tc>
          <w:tcPr>
            <w:tcW w:w="1401" w:type="dxa"/>
            <w:vMerge/>
            <w:shd w:val="clear" w:color="auto" w:fill="auto"/>
          </w:tcPr>
          <w:p w14:paraId="5BFCB245" w14:textId="77777777" w:rsidR="00475BEE" w:rsidRPr="006C7D4D" w:rsidRDefault="00475BEE" w:rsidP="00475BEE"/>
        </w:tc>
        <w:tc>
          <w:tcPr>
            <w:tcW w:w="2418" w:type="dxa"/>
            <w:gridSpan w:val="2"/>
            <w:shd w:val="clear" w:color="auto" w:fill="auto"/>
          </w:tcPr>
          <w:p w14:paraId="084FF56F" w14:textId="2B3BE5B6" w:rsidR="00475BEE" w:rsidRPr="006C7D4D" w:rsidRDefault="00475BEE" w:rsidP="00475BEE">
            <w:pPr>
              <w:rPr>
                <w:bCs/>
                <w:i/>
              </w:rPr>
            </w:pPr>
            <w:r w:rsidRPr="006C7D4D">
              <w:rPr>
                <w:bCs/>
                <w:i/>
              </w:rPr>
              <w:t>NGO Follow-up reports</w:t>
            </w:r>
          </w:p>
        </w:tc>
        <w:tc>
          <w:tcPr>
            <w:tcW w:w="11299" w:type="dxa"/>
            <w:gridSpan w:val="7"/>
            <w:shd w:val="clear" w:color="auto" w:fill="auto"/>
          </w:tcPr>
          <w:p w14:paraId="7E875A2B" w14:textId="7A6E1808" w:rsidR="00475BEE" w:rsidRPr="006C7D4D" w:rsidRDefault="00475BEE" w:rsidP="00475BEE">
            <w:r w:rsidRPr="006C7D4D">
              <w:t>Submission by the Indigenous People of Biafra (IPOB) on the Concluding Observations adopted by the Human Rights Committee on Nigeria in the absence of its second periodic report</w:t>
            </w:r>
          </w:p>
        </w:tc>
      </w:tr>
      <w:tr w:rsidR="00475BEE" w:rsidRPr="006C7D4D" w14:paraId="0B00B040" w14:textId="77777777" w:rsidTr="004F5B49">
        <w:tc>
          <w:tcPr>
            <w:tcW w:w="1401" w:type="dxa"/>
            <w:vMerge/>
            <w:shd w:val="clear" w:color="auto" w:fill="auto"/>
          </w:tcPr>
          <w:p w14:paraId="7E0E1974" w14:textId="77777777" w:rsidR="00475BEE" w:rsidRPr="006C7D4D" w:rsidRDefault="00475BEE" w:rsidP="00475BEE"/>
        </w:tc>
        <w:tc>
          <w:tcPr>
            <w:tcW w:w="2418" w:type="dxa"/>
            <w:gridSpan w:val="2"/>
            <w:shd w:val="clear" w:color="auto" w:fill="auto"/>
          </w:tcPr>
          <w:p w14:paraId="7DF3649B" w14:textId="38A99FE8" w:rsidR="00475BEE" w:rsidRPr="006C7D4D" w:rsidRDefault="00475BEE" w:rsidP="00475BEE">
            <w:pPr>
              <w:rPr>
                <w:b/>
                <w:i/>
                <w:color w:val="FF0000"/>
              </w:rPr>
            </w:pPr>
            <w:r w:rsidRPr="006C7D4D">
              <w:rPr>
                <w:b/>
                <w:i/>
              </w:rPr>
              <w:t>Action</w:t>
            </w:r>
          </w:p>
        </w:tc>
        <w:tc>
          <w:tcPr>
            <w:tcW w:w="11299" w:type="dxa"/>
            <w:gridSpan w:val="7"/>
            <w:shd w:val="clear" w:color="auto" w:fill="auto"/>
          </w:tcPr>
          <w:p w14:paraId="7D679D0B" w14:textId="77777777" w:rsidR="00475BEE" w:rsidRPr="006C7D4D" w:rsidRDefault="00475BEE" w:rsidP="00475BEE"/>
        </w:tc>
      </w:tr>
      <w:tr w:rsidR="00475BEE" w:rsidRPr="006C7D4D" w14:paraId="147D0177" w14:textId="77777777" w:rsidTr="00F559FB">
        <w:tc>
          <w:tcPr>
            <w:tcW w:w="15118" w:type="dxa"/>
            <w:gridSpan w:val="10"/>
            <w:shd w:val="clear" w:color="auto" w:fill="D9D9D9" w:themeFill="background1" w:themeFillShade="D9"/>
          </w:tcPr>
          <w:p w14:paraId="605769A6" w14:textId="2549ED29" w:rsidR="00475BEE" w:rsidRPr="006C7D4D" w:rsidRDefault="00475BEE" w:rsidP="00475BEE">
            <w:r w:rsidRPr="006C7D4D">
              <w:rPr>
                <w:b/>
                <w:sz w:val="30"/>
                <w:szCs w:val="30"/>
              </w:rPr>
              <w:t>127th session (7 October to 8 November 2019)</w:t>
            </w:r>
          </w:p>
        </w:tc>
      </w:tr>
      <w:tr w:rsidR="00475BEE" w:rsidRPr="006C7D4D" w14:paraId="3CA2E705" w14:textId="77777777" w:rsidTr="004F5B49">
        <w:tc>
          <w:tcPr>
            <w:tcW w:w="1401" w:type="dxa"/>
            <w:vMerge w:val="restart"/>
            <w:shd w:val="clear" w:color="auto" w:fill="auto"/>
          </w:tcPr>
          <w:p w14:paraId="2A28137B" w14:textId="33B3894C" w:rsidR="00475BEE" w:rsidRPr="006C7D4D" w:rsidRDefault="00475BEE" w:rsidP="00475BEE">
            <w:pPr>
              <w:rPr>
                <w:b/>
              </w:rPr>
            </w:pPr>
            <w:r w:rsidRPr="006C7D4D">
              <w:rPr>
                <w:b/>
              </w:rPr>
              <w:t>Belgium</w:t>
            </w:r>
          </w:p>
        </w:tc>
        <w:tc>
          <w:tcPr>
            <w:tcW w:w="2418" w:type="dxa"/>
            <w:gridSpan w:val="2"/>
            <w:shd w:val="clear" w:color="auto" w:fill="auto"/>
          </w:tcPr>
          <w:p w14:paraId="5E802CD3" w14:textId="2F3E9BAF" w:rsidR="00475BEE" w:rsidRPr="006C7D4D" w:rsidRDefault="00475BEE" w:rsidP="00475BEE">
            <w:pPr>
              <w:rPr>
                <w:b/>
                <w:i/>
              </w:rPr>
            </w:pPr>
            <w:r w:rsidRPr="006C7D4D">
              <w:rPr>
                <w:b/>
                <w:i/>
              </w:rPr>
              <w:t>Concluding observations</w:t>
            </w:r>
          </w:p>
        </w:tc>
        <w:tc>
          <w:tcPr>
            <w:tcW w:w="11299" w:type="dxa"/>
            <w:gridSpan w:val="7"/>
            <w:shd w:val="clear" w:color="auto" w:fill="auto"/>
          </w:tcPr>
          <w:p w14:paraId="76447E01" w14:textId="40219134" w:rsidR="00475BEE" w:rsidRPr="006C7D4D" w:rsidRDefault="00436820" w:rsidP="00475BEE">
            <w:hyperlink r:id="rId748" w:history="1">
              <w:r w:rsidR="00475BEE" w:rsidRPr="006C7D4D">
                <w:rPr>
                  <w:rStyle w:val="Hyperlink"/>
                </w:rPr>
                <w:t>CCPR/C/BEL/CO/6</w:t>
              </w:r>
            </w:hyperlink>
            <w:r w:rsidR="00475BEE" w:rsidRPr="006C7D4D">
              <w:t xml:space="preserve"> (</w:t>
            </w:r>
            <w:r w:rsidR="00475BEE" w:rsidRPr="006C7D4D">
              <w:rPr>
                <w:rFonts w:eastAsia="SimSun"/>
                <w:lang w:eastAsia="zh-CN"/>
              </w:rPr>
              <w:t>7 November 2019</w:t>
            </w:r>
            <w:r w:rsidR="00475BEE" w:rsidRPr="006C7D4D">
              <w:t>)</w:t>
            </w:r>
          </w:p>
        </w:tc>
      </w:tr>
      <w:tr w:rsidR="00475BEE" w:rsidRPr="006C7D4D" w14:paraId="4E200754" w14:textId="77777777" w:rsidTr="004F5B49">
        <w:tc>
          <w:tcPr>
            <w:tcW w:w="1401" w:type="dxa"/>
            <w:vMerge/>
            <w:shd w:val="clear" w:color="auto" w:fill="auto"/>
          </w:tcPr>
          <w:p w14:paraId="645B1825" w14:textId="77777777" w:rsidR="00475BEE" w:rsidRPr="006C7D4D" w:rsidRDefault="00475BEE" w:rsidP="00475BEE">
            <w:pPr>
              <w:rPr>
                <w:b/>
              </w:rPr>
            </w:pPr>
          </w:p>
        </w:tc>
        <w:tc>
          <w:tcPr>
            <w:tcW w:w="2418" w:type="dxa"/>
            <w:gridSpan w:val="2"/>
            <w:shd w:val="clear" w:color="auto" w:fill="auto"/>
          </w:tcPr>
          <w:p w14:paraId="15BA2381" w14:textId="3DC60ED6" w:rsidR="00475BEE" w:rsidRPr="006C7D4D" w:rsidRDefault="00475BEE" w:rsidP="00475BEE">
            <w:pPr>
              <w:rPr>
                <w:b/>
                <w:i/>
              </w:rPr>
            </w:pPr>
            <w:r w:rsidRPr="006C7D4D">
              <w:rPr>
                <w:b/>
                <w:i/>
              </w:rPr>
              <w:t>Next periodic report</w:t>
            </w:r>
          </w:p>
        </w:tc>
        <w:tc>
          <w:tcPr>
            <w:tcW w:w="11299" w:type="dxa"/>
            <w:gridSpan w:val="7"/>
            <w:shd w:val="clear" w:color="auto" w:fill="auto"/>
          </w:tcPr>
          <w:p w14:paraId="20F0BA19" w14:textId="6EAB33FF" w:rsidR="00475BEE" w:rsidRPr="006C7D4D" w:rsidRDefault="00475BEE" w:rsidP="00475BEE">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475BEE" w:rsidRPr="006C7D4D" w14:paraId="613C5547" w14:textId="77777777" w:rsidTr="004F5B49">
        <w:tc>
          <w:tcPr>
            <w:tcW w:w="1401" w:type="dxa"/>
            <w:vMerge/>
            <w:shd w:val="clear" w:color="auto" w:fill="auto"/>
          </w:tcPr>
          <w:p w14:paraId="5B38D9D1" w14:textId="77777777" w:rsidR="00475BEE" w:rsidRPr="006C7D4D" w:rsidRDefault="00475BEE" w:rsidP="00475BEE">
            <w:pPr>
              <w:rPr>
                <w:b/>
              </w:rPr>
            </w:pPr>
          </w:p>
        </w:tc>
        <w:tc>
          <w:tcPr>
            <w:tcW w:w="2418" w:type="dxa"/>
            <w:gridSpan w:val="2"/>
            <w:shd w:val="clear" w:color="auto" w:fill="auto"/>
          </w:tcPr>
          <w:p w14:paraId="2F0907FF" w14:textId="62A0660C" w:rsidR="00475BEE" w:rsidRPr="006C7D4D" w:rsidRDefault="00475BEE" w:rsidP="00475BEE">
            <w:pPr>
              <w:rPr>
                <w:b/>
                <w:i/>
              </w:rPr>
            </w:pPr>
            <w:r w:rsidRPr="006C7D4D">
              <w:rPr>
                <w:b/>
                <w:i/>
              </w:rPr>
              <w:t>LOIPR status</w:t>
            </w:r>
          </w:p>
        </w:tc>
        <w:tc>
          <w:tcPr>
            <w:tcW w:w="11299" w:type="dxa"/>
            <w:gridSpan w:val="7"/>
            <w:shd w:val="clear" w:color="auto" w:fill="auto"/>
          </w:tcPr>
          <w:p w14:paraId="0884945C" w14:textId="11E18AD1" w:rsidR="00475BEE" w:rsidRPr="006C7D4D" w:rsidRDefault="00475BEE" w:rsidP="00475BEE">
            <w:pPr>
              <w:rPr>
                <w:bCs/>
              </w:rPr>
            </w:pPr>
          </w:p>
        </w:tc>
      </w:tr>
      <w:tr w:rsidR="00475BEE" w:rsidRPr="006C7D4D" w14:paraId="3B9676C6" w14:textId="77777777" w:rsidTr="004F5B49">
        <w:tc>
          <w:tcPr>
            <w:tcW w:w="1401" w:type="dxa"/>
            <w:vMerge/>
            <w:shd w:val="clear" w:color="auto" w:fill="auto"/>
          </w:tcPr>
          <w:p w14:paraId="64FA68DE" w14:textId="77777777" w:rsidR="00475BEE" w:rsidRPr="006C7D4D" w:rsidRDefault="00475BEE" w:rsidP="00475BEE">
            <w:pPr>
              <w:rPr>
                <w:b/>
              </w:rPr>
            </w:pPr>
          </w:p>
        </w:tc>
        <w:tc>
          <w:tcPr>
            <w:tcW w:w="2418" w:type="dxa"/>
            <w:gridSpan w:val="2"/>
            <w:shd w:val="clear" w:color="auto" w:fill="auto"/>
          </w:tcPr>
          <w:p w14:paraId="7595F518" w14:textId="16575B74" w:rsidR="00475BEE" w:rsidRPr="006C7D4D" w:rsidRDefault="00475BEE" w:rsidP="00475BEE">
            <w:pPr>
              <w:rPr>
                <w:b/>
                <w:i/>
              </w:rPr>
            </w:pPr>
            <w:r w:rsidRPr="006C7D4D">
              <w:rPr>
                <w:b/>
                <w:i/>
              </w:rPr>
              <w:t>Follow-up paragraphs</w:t>
            </w:r>
          </w:p>
        </w:tc>
        <w:tc>
          <w:tcPr>
            <w:tcW w:w="11299" w:type="dxa"/>
            <w:gridSpan w:val="7"/>
            <w:shd w:val="clear" w:color="auto" w:fill="auto"/>
          </w:tcPr>
          <w:p w14:paraId="14E8A1DE" w14:textId="4A3D53B4" w:rsidR="00475BEE" w:rsidRPr="006C7D4D" w:rsidRDefault="00475BEE" w:rsidP="00475BEE">
            <w:pPr>
              <w:rPr>
                <w:lang w:val="fr-FR"/>
              </w:rPr>
            </w:pPr>
            <w:r w:rsidRPr="006C7D4D">
              <w:rPr>
                <w:bCs/>
                <w:lang w:val="fr-FR"/>
              </w:rPr>
              <w:t xml:space="preserve">Paragraphes 10 </w:t>
            </w:r>
            <w:r w:rsidRPr="006C7D4D">
              <w:rPr>
                <w:bCs/>
                <w:i/>
                <w:lang w:val="fr-FR"/>
              </w:rPr>
              <w:t>(l’Institut fédéral pour la protection et la promotion des droits humains</w:t>
            </w:r>
            <w:r w:rsidRPr="006C7D4D">
              <w:rPr>
                <w:bCs/>
                <w:lang w:val="fr-FR"/>
              </w:rPr>
              <w:t>), 14 (</w:t>
            </w:r>
            <w:r w:rsidRPr="006C7D4D">
              <w:rPr>
                <w:bCs/>
                <w:i/>
                <w:lang w:val="fr-FR"/>
              </w:rPr>
              <w:t>rapatriement des tous les enfants de combattants étrangers belges</w:t>
            </w:r>
            <w:r w:rsidRPr="006C7D4D">
              <w:rPr>
                <w:bCs/>
                <w:lang w:val="fr-FR"/>
              </w:rPr>
              <w:t>) et 30 (</w:t>
            </w:r>
            <w:r w:rsidRPr="006C7D4D">
              <w:rPr>
                <w:bCs/>
                <w:i/>
                <w:lang w:val="fr-FR"/>
              </w:rPr>
              <w:t>détention pour des motifs liés à l’immigration</w:t>
            </w:r>
            <w:r w:rsidRPr="006C7D4D">
              <w:rPr>
                <w:bCs/>
                <w:lang w:val="fr-FR"/>
              </w:rPr>
              <w:t>)</w:t>
            </w:r>
          </w:p>
        </w:tc>
      </w:tr>
      <w:tr w:rsidR="00475BEE" w:rsidRPr="006C7D4D" w14:paraId="1FAA81A7" w14:textId="77777777" w:rsidTr="004F5B49">
        <w:tc>
          <w:tcPr>
            <w:tcW w:w="1401" w:type="dxa"/>
            <w:vMerge/>
            <w:shd w:val="clear" w:color="auto" w:fill="auto"/>
          </w:tcPr>
          <w:p w14:paraId="2A16FBC5" w14:textId="77777777" w:rsidR="00475BEE" w:rsidRPr="006C7D4D" w:rsidRDefault="00475BEE" w:rsidP="00475BEE">
            <w:pPr>
              <w:rPr>
                <w:b/>
                <w:lang w:val="fr-FR"/>
              </w:rPr>
            </w:pPr>
          </w:p>
        </w:tc>
        <w:tc>
          <w:tcPr>
            <w:tcW w:w="2418" w:type="dxa"/>
            <w:gridSpan w:val="2"/>
            <w:shd w:val="clear" w:color="auto" w:fill="auto"/>
          </w:tcPr>
          <w:p w14:paraId="4EC5856A" w14:textId="6B3CAB4C"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6F0AF561" w14:textId="1DBA13A1" w:rsidR="00475BEE" w:rsidRPr="006C7D4D" w:rsidRDefault="00475BEE" w:rsidP="00475BEE">
            <w:r w:rsidRPr="006C7D4D">
              <w:t>8 November 2021</w:t>
            </w:r>
          </w:p>
          <w:p w14:paraId="0A9C0CFA" w14:textId="068FC4B5" w:rsidR="00475BEE" w:rsidRPr="006C7D4D" w:rsidRDefault="00475BEE" w:rsidP="00475BEE">
            <w:pPr>
              <w:rPr>
                <w:bCs/>
                <w:lang w:val="fr-FR"/>
              </w:rPr>
            </w:pPr>
          </w:p>
        </w:tc>
      </w:tr>
      <w:tr w:rsidR="00475BEE" w:rsidRPr="006C7D4D" w14:paraId="1A3C4278" w14:textId="77777777" w:rsidTr="004F5B49">
        <w:tc>
          <w:tcPr>
            <w:tcW w:w="1401" w:type="dxa"/>
            <w:vMerge/>
            <w:shd w:val="clear" w:color="auto" w:fill="auto"/>
          </w:tcPr>
          <w:p w14:paraId="5A59AC4B" w14:textId="77777777" w:rsidR="00475BEE" w:rsidRPr="006C7D4D" w:rsidRDefault="00475BEE" w:rsidP="00475BEE">
            <w:pPr>
              <w:rPr>
                <w:b/>
              </w:rPr>
            </w:pPr>
          </w:p>
        </w:tc>
        <w:tc>
          <w:tcPr>
            <w:tcW w:w="2418" w:type="dxa"/>
            <w:gridSpan w:val="2"/>
            <w:shd w:val="clear" w:color="auto" w:fill="auto"/>
          </w:tcPr>
          <w:p w14:paraId="3D339BC7" w14:textId="14CEA2A1"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7FEBF5A9" w14:textId="77777777" w:rsidR="00475BEE" w:rsidRPr="006C7D4D" w:rsidRDefault="00475BEE" w:rsidP="00475BEE"/>
        </w:tc>
      </w:tr>
      <w:tr w:rsidR="00475BEE" w:rsidRPr="006C7D4D" w14:paraId="08CC8280" w14:textId="77777777" w:rsidTr="004F5B49">
        <w:tc>
          <w:tcPr>
            <w:tcW w:w="1401" w:type="dxa"/>
            <w:vMerge/>
            <w:shd w:val="clear" w:color="auto" w:fill="auto"/>
          </w:tcPr>
          <w:p w14:paraId="644A3AA8" w14:textId="77777777" w:rsidR="00475BEE" w:rsidRPr="006C7D4D" w:rsidRDefault="00475BEE" w:rsidP="00475BEE">
            <w:pPr>
              <w:rPr>
                <w:b/>
              </w:rPr>
            </w:pPr>
          </w:p>
        </w:tc>
        <w:tc>
          <w:tcPr>
            <w:tcW w:w="2418" w:type="dxa"/>
            <w:gridSpan w:val="2"/>
            <w:shd w:val="clear" w:color="auto" w:fill="auto"/>
          </w:tcPr>
          <w:p w14:paraId="0EB938B8" w14:textId="28B71648" w:rsidR="00475BEE" w:rsidRPr="006C7D4D" w:rsidRDefault="00475BEE" w:rsidP="00475BEE">
            <w:pPr>
              <w:rPr>
                <w:b/>
                <w:i/>
              </w:rPr>
            </w:pPr>
            <w:r w:rsidRPr="006C7D4D">
              <w:rPr>
                <w:b/>
                <w:i/>
              </w:rPr>
              <w:t>Notes</w:t>
            </w:r>
          </w:p>
        </w:tc>
        <w:tc>
          <w:tcPr>
            <w:tcW w:w="11299" w:type="dxa"/>
            <w:gridSpan w:val="7"/>
            <w:shd w:val="clear" w:color="auto" w:fill="auto"/>
          </w:tcPr>
          <w:p w14:paraId="72C19DB8" w14:textId="77777777" w:rsidR="00475BEE" w:rsidRPr="006C7D4D" w:rsidRDefault="00475BEE" w:rsidP="00475BEE"/>
        </w:tc>
      </w:tr>
      <w:tr w:rsidR="00475BEE" w:rsidRPr="006C7D4D" w14:paraId="2F642510" w14:textId="77777777" w:rsidTr="004F5B49">
        <w:tc>
          <w:tcPr>
            <w:tcW w:w="1401" w:type="dxa"/>
            <w:vMerge/>
            <w:shd w:val="clear" w:color="auto" w:fill="auto"/>
          </w:tcPr>
          <w:p w14:paraId="7E93CBC1" w14:textId="77777777" w:rsidR="00475BEE" w:rsidRPr="006C7D4D" w:rsidRDefault="00475BEE" w:rsidP="00475BEE">
            <w:pPr>
              <w:rPr>
                <w:b/>
              </w:rPr>
            </w:pPr>
          </w:p>
        </w:tc>
        <w:tc>
          <w:tcPr>
            <w:tcW w:w="2418" w:type="dxa"/>
            <w:gridSpan w:val="2"/>
            <w:shd w:val="clear" w:color="auto" w:fill="auto"/>
          </w:tcPr>
          <w:p w14:paraId="06FCAD91" w14:textId="2FEEAC28" w:rsidR="00475BEE" w:rsidRPr="006C7D4D" w:rsidRDefault="00475BEE" w:rsidP="00475BEE">
            <w:pPr>
              <w:rPr>
                <w:b/>
                <w:i/>
              </w:rPr>
            </w:pPr>
            <w:r w:rsidRPr="006C7D4D">
              <w:rPr>
                <w:b/>
                <w:i/>
              </w:rPr>
              <w:t>Action</w:t>
            </w:r>
          </w:p>
        </w:tc>
        <w:tc>
          <w:tcPr>
            <w:tcW w:w="11299" w:type="dxa"/>
            <w:gridSpan w:val="7"/>
            <w:shd w:val="clear" w:color="auto" w:fill="auto"/>
          </w:tcPr>
          <w:p w14:paraId="269B504B" w14:textId="77777777" w:rsidR="00475BEE" w:rsidRPr="006C7D4D" w:rsidRDefault="00475BEE" w:rsidP="00475BEE"/>
        </w:tc>
      </w:tr>
      <w:tr w:rsidR="00475BEE" w:rsidRPr="006C7D4D" w14:paraId="727C843C" w14:textId="77777777" w:rsidTr="00534CFF">
        <w:tc>
          <w:tcPr>
            <w:tcW w:w="15118" w:type="dxa"/>
            <w:gridSpan w:val="10"/>
            <w:shd w:val="clear" w:color="auto" w:fill="D9D9D9" w:themeFill="background1" w:themeFillShade="D9"/>
          </w:tcPr>
          <w:p w14:paraId="4EDC3F7D" w14:textId="77777777" w:rsidR="00475BEE" w:rsidRPr="006C7D4D" w:rsidRDefault="00475BEE" w:rsidP="00475BEE"/>
        </w:tc>
      </w:tr>
      <w:tr w:rsidR="00475BEE" w:rsidRPr="006C7D4D" w14:paraId="404B6099" w14:textId="77777777" w:rsidTr="004F5B49">
        <w:tc>
          <w:tcPr>
            <w:tcW w:w="1401" w:type="dxa"/>
            <w:vMerge w:val="restart"/>
            <w:shd w:val="clear" w:color="auto" w:fill="auto"/>
          </w:tcPr>
          <w:p w14:paraId="5567A9C5" w14:textId="07182FC2" w:rsidR="00475BEE" w:rsidRPr="006C7D4D" w:rsidRDefault="00475BEE" w:rsidP="00475BEE">
            <w:pPr>
              <w:rPr>
                <w:b/>
              </w:rPr>
            </w:pPr>
            <w:r w:rsidRPr="006C7D4D">
              <w:rPr>
                <w:b/>
              </w:rPr>
              <w:t>Cabo Verde</w:t>
            </w:r>
          </w:p>
        </w:tc>
        <w:tc>
          <w:tcPr>
            <w:tcW w:w="2418" w:type="dxa"/>
            <w:gridSpan w:val="2"/>
            <w:shd w:val="clear" w:color="auto" w:fill="auto"/>
          </w:tcPr>
          <w:p w14:paraId="04E8D0B3" w14:textId="096F57FE" w:rsidR="00475BEE" w:rsidRPr="006C7D4D" w:rsidRDefault="00475BEE" w:rsidP="00475BEE">
            <w:pPr>
              <w:rPr>
                <w:b/>
                <w:i/>
              </w:rPr>
            </w:pPr>
            <w:r w:rsidRPr="006C7D4D">
              <w:rPr>
                <w:b/>
                <w:i/>
              </w:rPr>
              <w:t>Concluding observations</w:t>
            </w:r>
          </w:p>
        </w:tc>
        <w:tc>
          <w:tcPr>
            <w:tcW w:w="11299" w:type="dxa"/>
            <w:gridSpan w:val="7"/>
            <w:shd w:val="clear" w:color="auto" w:fill="auto"/>
          </w:tcPr>
          <w:p w14:paraId="729B063E" w14:textId="0D5F013C" w:rsidR="00475BEE" w:rsidRPr="006C7D4D" w:rsidRDefault="00436820" w:rsidP="00475BEE">
            <w:hyperlink r:id="rId749" w:history="1">
              <w:r w:rsidR="00475BEE" w:rsidRPr="006C7D4D">
                <w:rPr>
                  <w:rStyle w:val="Hyperlink"/>
                </w:rPr>
                <w:t>CCPR/C/CPV/CO/1/Add.1</w:t>
              </w:r>
            </w:hyperlink>
            <w:r w:rsidR="00475BEE" w:rsidRPr="006C7D4D">
              <w:t xml:space="preserve"> (</w:t>
            </w:r>
            <w:r w:rsidR="00475BEE" w:rsidRPr="006C7D4D">
              <w:rPr>
                <w:rFonts w:eastAsia="SimSun"/>
                <w:lang w:eastAsia="zh-CN"/>
              </w:rPr>
              <w:t>7 November 2019</w:t>
            </w:r>
            <w:r w:rsidR="00475BEE" w:rsidRPr="006C7D4D">
              <w:t xml:space="preserve">) </w:t>
            </w:r>
          </w:p>
        </w:tc>
      </w:tr>
      <w:tr w:rsidR="00475BEE" w:rsidRPr="006C7D4D" w14:paraId="58E6359F" w14:textId="77777777" w:rsidTr="004F5B49">
        <w:tc>
          <w:tcPr>
            <w:tcW w:w="1401" w:type="dxa"/>
            <w:vMerge/>
            <w:shd w:val="clear" w:color="auto" w:fill="auto"/>
          </w:tcPr>
          <w:p w14:paraId="22BFB995" w14:textId="77777777" w:rsidR="00475BEE" w:rsidRPr="006C7D4D" w:rsidRDefault="00475BEE" w:rsidP="00475BEE">
            <w:pPr>
              <w:rPr>
                <w:b/>
              </w:rPr>
            </w:pPr>
          </w:p>
        </w:tc>
        <w:tc>
          <w:tcPr>
            <w:tcW w:w="2418" w:type="dxa"/>
            <w:gridSpan w:val="2"/>
            <w:shd w:val="clear" w:color="auto" w:fill="auto"/>
          </w:tcPr>
          <w:p w14:paraId="303F436D" w14:textId="12A40515" w:rsidR="00475BEE" w:rsidRPr="006C7D4D" w:rsidRDefault="00475BEE" w:rsidP="00475BEE">
            <w:pPr>
              <w:rPr>
                <w:b/>
                <w:i/>
              </w:rPr>
            </w:pPr>
            <w:r w:rsidRPr="006C7D4D">
              <w:rPr>
                <w:b/>
                <w:i/>
              </w:rPr>
              <w:t>Next periodic report</w:t>
            </w:r>
          </w:p>
        </w:tc>
        <w:tc>
          <w:tcPr>
            <w:tcW w:w="11299" w:type="dxa"/>
            <w:gridSpan w:val="7"/>
            <w:shd w:val="clear" w:color="auto" w:fill="auto"/>
          </w:tcPr>
          <w:p w14:paraId="060A6C37" w14:textId="15045C51" w:rsidR="00475BEE" w:rsidRPr="006C7D4D" w:rsidRDefault="00475BEE" w:rsidP="00475BEE">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475BEE" w:rsidRPr="006C7D4D" w14:paraId="1EDD0EA0" w14:textId="77777777" w:rsidTr="004F5B49">
        <w:tc>
          <w:tcPr>
            <w:tcW w:w="1401" w:type="dxa"/>
            <w:vMerge/>
            <w:shd w:val="clear" w:color="auto" w:fill="auto"/>
          </w:tcPr>
          <w:p w14:paraId="20DB5982" w14:textId="77777777" w:rsidR="00475BEE" w:rsidRPr="006C7D4D" w:rsidRDefault="00475BEE" w:rsidP="00475BEE">
            <w:pPr>
              <w:rPr>
                <w:b/>
              </w:rPr>
            </w:pPr>
          </w:p>
        </w:tc>
        <w:tc>
          <w:tcPr>
            <w:tcW w:w="2418" w:type="dxa"/>
            <w:gridSpan w:val="2"/>
            <w:shd w:val="clear" w:color="auto" w:fill="auto"/>
          </w:tcPr>
          <w:p w14:paraId="1A05A3A0" w14:textId="2186E47F" w:rsidR="00475BEE" w:rsidRPr="006C7D4D" w:rsidRDefault="00475BEE" w:rsidP="00475BEE">
            <w:pPr>
              <w:rPr>
                <w:b/>
                <w:i/>
              </w:rPr>
            </w:pPr>
            <w:r w:rsidRPr="006C7D4D">
              <w:rPr>
                <w:b/>
                <w:i/>
              </w:rPr>
              <w:t>LOIPR status</w:t>
            </w:r>
          </w:p>
        </w:tc>
        <w:tc>
          <w:tcPr>
            <w:tcW w:w="11299" w:type="dxa"/>
            <w:gridSpan w:val="7"/>
            <w:shd w:val="clear" w:color="auto" w:fill="auto"/>
          </w:tcPr>
          <w:p w14:paraId="6562EAF8" w14:textId="71FE7865" w:rsidR="00475BEE" w:rsidRPr="006C7D4D" w:rsidRDefault="00475BEE" w:rsidP="00475BEE">
            <w:pPr>
              <w:rPr>
                <w:bCs/>
              </w:rPr>
            </w:pPr>
          </w:p>
        </w:tc>
      </w:tr>
      <w:tr w:rsidR="00475BEE" w:rsidRPr="006C7D4D" w14:paraId="26ADC986" w14:textId="77777777" w:rsidTr="004F5B49">
        <w:tc>
          <w:tcPr>
            <w:tcW w:w="1401" w:type="dxa"/>
            <w:vMerge/>
            <w:shd w:val="clear" w:color="auto" w:fill="auto"/>
          </w:tcPr>
          <w:p w14:paraId="12CCDE81" w14:textId="77777777" w:rsidR="00475BEE" w:rsidRPr="006C7D4D" w:rsidRDefault="00475BEE" w:rsidP="00475BEE">
            <w:pPr>
              <w:rPr>
                <w:b/>
              </w:rPr>
            </w:pPr>
          </w:p>
        </w:tc>
        <w:tc>
          <w:tcPr>
            <w:tcW w:w="2418" w:type="dxa"/>
            <w:gridSpan w:val="2"/>
            <w:shd w:val="clear" w:color="auto" w:fill="auto"/>
          </w:tcPr>
          <w:p w14:paraId="5880C617" w14:textId="7418EB93" w:rsidR="00475BEE" w:rsidRPr="006C7D4D" w:rsidRDefault="00475BEE" w:rsidP="00475BEE">
            <w:pPr>
              <w:rPr>
                <w:b/>
                <w:i/>
              </w:rPr>
            </w:pPr>
            <w:r w:rsidRPr="006C7D4D">
              <w:rPr>
                <w:b/>
                <w:i/>
              </w:rPr>
              <w:t>Follow-up paragraphs</w:t>
            </w:r>
          </w:p>
        </w:tc>
        <w:tc>
          <w:tcPr>
            <w:tcW w:w="11299" w:type="dxa"/>
            <w:gridSpan w:val="7"/>
            <w:shd w:val="clear" w:color="auto" w:fill="auto"/>
          </w:tcPr>
          <w:p w14:paraId="5F3C4848" w14:textId="28291331" w:rsidR="00475BEE" w:rsidRPr="006C7D4D" w:rsidRDefault="00475BEE" w:rsidP="00475BEE">
            <w:r w:rsidRPr="006C7D4D">
              <w:rPr>
                <w:bCs/>
              </w:rPr>
              <w:t>Paragraphs 8 (</w:t>
            </w:r>
            <w:r w:rsidRPr="006C7D4D">
              <w:rPr>
                <w:bCs/>
                <w:i/>
              </w:rPr>
              <w:t>National Human Rights Institution</w:t>
            </w:r>
            <w:r w:rsidRPr="006C7D4D">
              <w:rPr>
                <w:bCs/>
              </w:rPr>
              <w:t>), 12 (</w:t>
            </w:r>
            <w:r w:rsidRPr="006C7D4D">
              <w:rPr>
                <w:bCs/>
                <w:i/>
              </w:rPr>
              <w:t>equality between men and women</w:t>
            </w:r>
            <w:r w:rsidRPr="006C7D4D">
              <w:rPr>
                <w:bCs/>
              </w:rPr>
              <w:t>) and 44 (</w:t>
            </w:r>
            <w:r w:rsidRPr="006C7D4D">
              <w:rPr>
                <w:bCs/>
                <w:i/>
              </w:rPr>
              <w:t>decentralization</w:t>
            </w:r>
            <w:r w:rsidRPr="006C7D4D">
              <w:rPr>
                <w:bCs/>
              </w:rPr>
              <w:t>)</w:t>
            </w:r>
          </w:p>
        </w:tc>
      </w:tr>
      <w:tr w:rsidR="00475BEE" w:rsidRPr="006C7D4D" w14:paraId="75603F67" w14:textId="77777777" w:rsidTr="004F5B49">
        <w:tc>
          <w:tcPr>
            <w:tcW w:w="1401" w:type="dxa"/>
            <w:vMerge/>
            <w:shd w:val="clear" w:color="auto" w:fill="auto"/>
          </w:tcPr>
          <w:p w14:paraId="689FC8F0" w14:textId="77777777" w:rsidR="00475BEE" w:rsidRPr="006C7D4D" w:rsidRDefault="00475BEE" w:rsidP="00475BEE">
            <w:pPr>
              <w:rPr>
                <w:b/>
              </w:rPr>
            </w:pPr>
          </w:p>
        </w:tc>
        <w:tc>
          <w:tcPr>
            <w:tcW w:w="2418" w:type="dxa"/>
            <w:gridSpan w:val="2"/>
            <w:shd w:val="clear" w:color="auto" w:fill="auto"/>
          </w:tcPr>
          <w:p w14:paraId="54ECA010" w14:textId="086D4A62"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2BB373A9" w14:textId="77777777" w:rsidR="00475BEE" w:rsidRPr="006C7D4D" w:rsidRDefault="00475BEE" w:rsidP="00475BEE">
            <w:r w:rsidRPr="006C7D4D">
              <w:t>8 November 2021</w:t>
            </w:r>
          </w:p>
          <w:p w14:paraId="14C56FD7" w14:textId="543260AB" w:rsidR="00475BEE" w:rsidRPr="006C7D4D" w:rsidRDefault="00475BEE" w:rsidP="00475BEE"/>
        </w:tc>
      </w:tr>
      <w:tr w:rsidR="00475BEE" w:rsidRPr="006C7D4D" w14:paraId="4C8671FD" w14:textId="77777777" w:rsidTr="004F5B49">
        <w:tc>
          <w:tcPr>
            <w:tcW w:w="1401" w:type="dxa"/>
            <w:vMerge/>
            <w:shd w:val="clear" w:color="auto" w:fill="auto"/>
          </w:tcPr>
          <w:p w14:paraId="65004E03" w14:textId="77777777" w:rsidR="00475BEE" w:rsidRPr="006C7D4D" w:rsidRDefault="00475BEE" w:rsidP="00475BEE">
            <w:pPr>
              <w:rPr>
                <w:b/>
              </w:rPr>
            </w:pPr>
          </w:p>
        </w:tc>
        <w:tc>
          <w:tcPr>
            <w:tcW w:w="2418" w:type="dxa"/>
            <w:gridSpan w:val="2"/>
            <w:shd w:val="clear" w:color="auto" w:fill="auto"/>
          </w:tcPr>
          <w:p w14:paraId="57BDBB6E" w14:textId="5CCFCC8D"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24CC4BD8" w14:textId="77777777" w:rsidR="00475BEE" w:rsidRPr="006C7D4D" w:rsidRDefault="00475BEE" w:rsidP="00475BEE"/>
        </w:tc>
      </w:tr>
      <w:tr w:rsidR="00475BEE" w:rsidRPr="006C7D4D" w14:paraId="0B6AB5E6" w14:textId="77777777" w:rsidTr="00A36347">
        <w:trPr>
          <w:trHeight w:val="70"/>
        </w:trPr>
        <w:tc>
          <w:tcPr>
            <w:tcW w:w="1401" w:type="dxa"/>
            <w:vMerge/>
            <w:shd w:val="clear" w:color="auto" w:fill="auto"/>
          </w:tcPr>
          <w:p w14:paraId="07CBDECA" w14:textId="77777777" w:rsidR="00475BEE" w:rsidRPr="006C7D4D" w:rsidRDefault="00475BEE" w:rsidP="00475BEE">
            <w:pPr>
              <w:rPr>
                <w:b/>
              </w:rPr>
            </w:pPr>
          </w:p>
        </w:tc>
        <w:tc>
          <w:tcPr>
            <w:tcW w:w="2418" w:type="dxa"/>
            <w:gridSpan w:val="2"/>
            <w:shd w:val="clear" w:color="auto" w:fill="auto"/>
          </w:tcPr>
          <w:p w14:paraId="332EAAFF" w14:textId="17D0F6BF" w:rsidR="00475BEE" w:rsidRPr="006C7D4D" w:rsidRDefault="00475BEE" w:rsidP="00475BEE">
            <w:pPr>
              <w:rPr>
                <w:b/>
                <w:i/>
              </w:rPr>
            </w:pPr>
            <w:r w:rsidRPr="006C7D4D">
              <w:rPr>
                <w:b/>
                <w:i/>
              </w:rPr>
              <w:t>Notes</w:t>
            </w:r>
          </w:p>
        </w:tc>
        <w:tc>
          <w:tcPr>
            <w:tcW w:w="11299" w:type="dxa"/>
            <w:gridSpan w:val="7"/>
            <w:shd w:val="clear" w:color="auto" w:fill="auto"/>
          </w:tcPr>
          <w:p w14:paraId="2062DAA5" w14:textId="77777777" w:rsidR="00475BEE" w:rsidRPr="006C7D4D" w:rsidRDefault="00475BEE" w:rsidP="00475BEE"/>
        </w:tc>
      </w:tr>
      <w:tr w:rsidR="00475BEE" w:rsidRPr="006C7D4D" w14:paraId="00AB9A12" w14:textId="77777777" w:rsidTr="004F5B49">
        <w:tc>
          <w:tcPr>
            <w:tcW w:w="1401" w:type="dxa"/>
            <w:vMerge/>
            <w:shd w:val="clear" w:color="auto" w:fill="auto"/>
          </w:tcPr>
          <w:p w14:paraId="19B48700" w14:textId="77777777" w:rsidR="00475BEE" w:rsidRPr="006C7D4D" w:rsidRDefault="00475BEE" w:rsidP="00475BEE">
            <w:pPr>
              <w:rPr>
                <w:b/>
              </w:rPr>
            </w:pPr>
          </w:p>
        </w:tc>
        <w:tc>
          <w:tcPr>
            <w:tcW w:w="2418" w:type="dxa"/>
            <w:gridSpan w:val="2"/>
            <w:shd w:val="clear" w:color="auto" w:fill="auto"/>
          </w:tcPr>
          <w:p w14:paraId="3DABB808" w14:textId="5242529F" w:rsidR="00475BEE" w:rsidRPr="006C7D4D" w:rsidRDefault="00475BEE" w:rsidP="00475BEE">
            <w:pPr>
              <w:rPr>
                <w:b/>
                <w:i/>
              </w:rPr>
            </w:pPr>
            <w:r w:rsidRPr="006C7D4D">
              <w:rPr>
                <w:b/>
                <w:i/>
              </w:rPr>
              <w:t>Action</w:t>
            </w:r>
          </w:p>
        </w:tc>
        <w:tc>
          <w:tcPr>
            <w:tcW w:w="11299" w:type="dxa"/>
            <w:gridSpan w:val="7"/>
            <w:shd w:val="clear" w:color="auto" w:fill="auto"/>
          </w:tcPr>
          <w:p w14:paraId="7FBFEB1C" w14:textId="77777777" w:rsidR="00475BEE" w:rsidRPr="006C7D4D" w:rsidRDefault="00475BEE" w:rsidP="00475BEE"/>
        </w:tc>
      </w:tr>
      <w:tr w:rsidR="00475BEE" w:rsidRPr="006C7D4D" w14:paraId="613FFBF4" w14:textId="77777777" w:rsidTr="00534CFF">
        <w:tc>
          <w:tcPr>
            <w:tcW w:w="15118" w:type="dxa"/>
            <w:gridSpan w:val="10"/>
            <w:shd w:val="clear" w:color="auto" w:fill="D9D9D9" w:themeFill="background1" w:themeFillShade="D9"/>
          </w:tcPr>
          <w:p w14:paraId="5E2F8CF8" w14:textId="77777777" w:rsidR="00475BEE" w:rsidRPr="006C7D4D" w:rsidRDefault="00475BEE" w:rsidP="00475BEE"/>
        </w:tc>
      </w:tr>
      <w:tr w:rsidR="00475BEE" w:rsidRPr="006C7D4D" w14:paraId="784FC59E" w14:textId="77777777" w:rsidTr="004F5B49">
        <w:tc>
          <w:tcPr>
            <w:tcW w:w="1401" w:type="dxa"/>
            <w:vMerge w:val="restart"/>
            <w:shd w:val="clear" w:color="auto" w:fill="auto"/>
          </w:tcPr>
          <w:p w14:paraId="44F0CDB2" w14:textId="3E356EC6" w:rsidR="00475BEE" w:rsidRPr="006C7D4D" w:rsidRDefault="00475BEE" w:rsidP="00475BEE">
            <w:pPr>
              <w:rPr>
                <w:b/>
              </w:rPr>
            </w:pPr>
            <w:r w:rsidRPr="006C7D4D">
              <w:rPr>
                <w:b/>
              </w:rPr>
              <w:t>Czech Republic</w:t>
            </w:r>
          </w:p>
        </w:tc>
        <w:tc>
          <w:tcPr>
            <w:tcW w:w="2418" w:type="dxa"/>
            <w:gridSpan w:val="2"/>
            <w:shd w:val="clear" w:color="auto" w:fill="auto"/>
          </w:tcPr>
          <w:p w14:paraId="650FF22A" w14:textId="3EFB0E7C" w:rsidR="00475BEE" w:rsidRPr="006C7D4D" w:rsidRDefault="00475BEE" w:rsidP="00475BEE">
            <w:pPr>
              <w:rPr>
                <w:b/>
                <w:i/>
              </w:rPr>
            </w:pPr>
            <w:r w:rsidRPr="006C7D4D">
              <w:rPr>
                <w:b/>
                <w:i/>
              </w:rPr>
              <w:t>Concluding observations</w:t>
            </w:r>
          </w:p>
        </w:tc>
        <w:tc>
          <w:tcPr>
            <w:tcW w:w="11299" w:type="dxa"/>
            <w:gridSpan w:val="7"/>
            <w:shd w:val="clear" w:color="auto" w:fill="auto"/>
          </w:tcPr>
          <w:p w14:paraId="2FCA208E" w14:textId="757A1E4D" w:rsidR="00475BEE" w:rsidRPr="006C7D4D" w:rsidRDefault="00436820" w:rsidP="00475BEE">
            <w:hyperlink r:id="rId750" w:history="1">
              <w:r w:rsidR="00475BEE" w:rsidRPr="006C7D4D">
                <w:rPr>
                  <w:rStyle w:val="Hyperlink"/>
                </w:rPr>
                <w:t>CCPR/C/CZE/CO/4</w:t>
              </w:r>
            </w:hyperlink>
            <w:r w:rsidR="00475BEE" w:rsidRPr="006C7D4D">
              <w:t xml:space="preserve"> (</w:t>
            </w:r>
            <w:r w:rsidR="00475BEE" w:rsidRPr="006C7D4D">
              <w:rPr>
                <w:rFonts w:eastAsia="SimSun"/>
                <w:lang w:eastAsia="zh-CN"/>
              </w:rPr>
              <w:t>7 November 2019</w:t>
            </w:r>
            <w:r w:rsidR="00475BEE" w:rsidRPr="006C7D4D">
              <w:t>)</w:t>
            </w:r>
          </w:p>
        </w:tc>
      </w:tr>
      <w:tr w:rsidR="00475BEE" w:rsidRPr="006C7D4D" w14:paraId="71A43B5A" w14:textId="77777777" w:rsidTr="004F5B49">
        <w:tc>
          <w:tcPr>
            <w:tcW w:w="1401" w:type="dxa"/>
            <w:vMerge/>
            <w:shd w:val="clear" w:color="auto" w:fill="auto"/>
          </w:tcPr>
          <w:p w14:paraId="7CE607DA" w14:textId="77777777" w:rsidR="00475BEE" w:rsidRPr="006C7D4D" w:rsidRDefault="00475BEE" w:rsidP="00475BEE">
            <w:pPr>
              <w:rPr>
                <w:b/>
              </w:rPr>
            </w:pPr>
          </w:p>
        </w:tc>
        <w:tc>
          <w:tcPr>
            <w:tcW w:w="2418" w:type="dxa"/>
            <w:gridSpan w:val="2"/>
            <w:shd w:val="clear" w:color="auto" w:fill="auto"/>
          </w:tcPr>
          <w:p w14:paraId="1FC826F7" w14:textId="4485DBB7" w:rsidR="00475BEE" w:rsidRPr="006C7D4D" w:rsidRDefault="00475BEE" w:rsidP="00475BEE">
            <w:pPr>
              <w:rPr>
                <w:b/>
                <w:i/>
              </w:rPr>
            </w:pPr>
            <w:r w:rsidRPr="006C7D4D">
              <w:rPr>
                <w:b/>
                <w:i/>
              </w:rPr>
              <w:t>Next periodic report</w:t>
            </w:r>
          </w:p>
        </w:tc>
        <w:tc>
          <w:tcPr>
            <w:tcW w:w="11299" w:type="dxa"/>
            <w:gridSpan w:val="7"/>
            <w:shd w:val="clear" w:color="auto" w:fill="auto"/>
          </w:tcPr>
          <w:p w14:paraId="5C8B9371" w14:textId="62FBB2C3" w:rsidR="00475BEE" w:rsidRPr="006C7D4D" w:rsidRDefault="00475BEE" w:rsidP="00475BEE">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475BEE" w:rsidRPr="006C7D4D" w14:paraId="2592D009" w14:textId="77777777" w:rsidTr="004F5B49">
        <w:tc>
          <w:tcPr>
            <w:tcW w:w="1401" w:type="dxa"/>
            <w:vMerge/>
            <w:shd w:val="clear" w:color="auto" w:fill="auto"/>
          </w:tcPr>
          <w:p w14:paraId="53438462" w14:textId="77777777" w:rsidR="00475BEE" w:rsidRPr="006C7D4D" w:rsidRDefault="00475BEE" w:rsidP="00475BEE">
            <w:pPr>
              <w:rPr>
                <w:b/>
              </w:rPr>
            </w:pPr>
          </w:p>
        </w:tc>
        <w:tc>
          <w:tcPr>
            <w:tcW w:w="2418" w:type="dxa"/>
            <w:gridSpan w:val="2"/>
            <w:shd w:val="clear" w:color="auto" w:fill="auto"/>
          </w:tcPr>
          <w:p w14:paraId="603A7D24" w14:textId="0C43B600" w:rsidR="00475BEE" w:rsidRPr="006C7D4D" w:rsidRDefault="00475BEE" w:rsidP="00475BEE">
            <w:pPr>
              <w:rPr>
                <w:b/>
                <w:i/>
              </w:rPr>
            </w:pPr>
            <w:r w:rsidRPr="006C7D4D">
              <w:rPr>
                <w:b/>
                <w:i/>
              </w:rPr>
              <w:t>LOIPR status</w:t>
            </w:r>
          </w:p>
        </w:tc>
        <w:tc>
          <w:tcPr>
            <w:tcW w:w="11299" w:type="dxa"/>
            <w:gridSpan w:val="7"/>
            <w:shd w:val="clear" w:color="auto" w:fill="auto"/>
          </w:tcPr>
          <w:p w14:paraId="3EDFAA3E" w14:textId="5966976F" w:rsidR="00475BEE" w:rsidRPr="006C7D4D" w:rsidRDefault="00475BEE" w:rsidP="00475BEE">
            <w:pPr>
              <w:rPr>
                <w:bCs/>
              </w:rPr>
            </w:pPr>
          </w:p>
        </w:tc>
      </w:tr>
      <w:tr w:rsidR="00475BEE" w:rsidRPr="006C7D4D" w14:paraId="50C96C74" w14:textId="77777777" w:rsidTr="004F5B49">
        <w:tc>
          <w:tcPr>
            <w:tcW w:w="1401" w:type="dxa"/>
            <w:vMerge/>
            <w:shd w:val="clear" w:color="auto" w:fill="auto"/>
          </w:tcPr>
          <w:p w14:paraId="3680694D" w14:textId="77777777" w:rsidR="00475BEE" w:rsidRPr="006C7D4D" w:rsidRDefault="00475BEE" w:rsidP="00475BEE">
            <w:pPr>
              <w:rPr>
                <w:b/>
              </w:rPr>
            </w:pPr>
          </w:p>
        </w:tc>
        <w:tc>
          <w:tcPr>
            <w:tcW w:w="2418" w:type="dxa"/>
            <w:gridSpan w:val="2"/>
            <w:shd w:val="clear" w:color="auto" w:fill="auto"/>
          </w:tcPr>
          <w:p w14:paraId="77547B06" w14:textId="5A52822B" w:rsidR="00475BEE" w:rsidRPr="006C7D4D" w:rsidRDefault="00475BEE" w:rsidP="00475BEE">
            <w:pPr>
              <w:rPr>
                <w:b/>
                <w:i/>
              </w:rPr>
            </w:pPr>
            <w:r w:rsidRPr="006C7D4D">
              <w:rPr>
                <w:b/>
                <w:i/>
              </w:rPr>
              <w:t>Follow-up paragraphs</w:t>
            </w:r>
          </w:p>
        </w:tc>
        <w:tc>
          <w:tcPr>
            <w:tcW w:w="11299" w:type="dxa"/>
            <w:gridSpan w:val="7"/>
            <w:shd w:val="clear" w:color="auto" w:fill="auto"/>
          </w:tcPr>
          <w:p w14:paraId="7F007D07" w14:textId="527E7BF7" w:rsidR="00475BEE" w:rsidRPr="006C7D4D" w:rsidRDefault="00475BEE" w:rsidP="00475BEE">
            <w:pPr>
              <w:rPr>
                <w:lang w:val="en-GB"/>
              </w:rPr>
            </w:pPr>
            <w:r w:rsidRPr="006C7D4D">
              <w:rPr>
                <w:bCs/>
              </w:rPr>
              <w:t>Paragraphs 17 (</w:t>
            </w:r>
            <w:r w:rsidRPr="006C7D4D">
              <w:rPr>
                <w:bCs/>
                <w:i/>
              </w:rPr>
              <w:t>racial discrimination, hate speech and hate crimes</w:t>
            </w:r>
            <w:r w:rsidRPr="006C7D4D">
              <w:rPr>
                <w:bCs/>
              </w:rPr>
              <w:t>), 27 (</w:t>
            </w:r>
            <w:r w:rsidRPr="006C7D4D">
              <w:rPr>
                <w:bCs/>
                <w:i/>
              </w:rPr>
              <w:t>restraint in psychiatric institutions</w:t>
            </w:r>
            <w:r w:rsidRPr="006C7D4D">
              <w:rPr>
                <w:bCs/>
              </w:rPr>
              <w:t>) and 29 (</w:t>
            </w:r>
            <w:r w:rsidRPr="006C7D4D">
              <w:rPr>
                <w:bCs/>
                <w:i/>
              </w:rPr>
              <w:t>detention under the Foreigners Act</w:t>
            </w:r>
            <w:r w:rsidRPr="006C7D4D">
              <w:rPr>
                <w:bCs/>
              </w:rPr>
              <w:t>)</w:t>
            </w:r>
          </w:p>
        </w:tc>
      </w:tr>
      <w:tr w:rsidR="00475BEE" w:rsidRPr="006C7D4D" w14:paraId="610D65FC" w14:textId="77777777" w:rsidTr="004F5B49">
        <w:tc>
          <w:tcPr>
            <w:tcW w:w="1401" w:type="dxa"/>
            <w:vMerge/>
            <w:shd w:val="clear" w:color="auto" w:fill="auto"/>
          </w:tcPr>
          <w:p w14:paraId="49BEE7BA" w14:textId="77777777" w:rsidR="00475BEE" w:rsidRPr="006C7D4D" w:rsidRDefault="00475BEE" w:rsidP="00475BEE">
            <w:pPr>
              <w:rPr>
                <w:b/>
                <w:lang w:val="en-GB"/>
              </w:rPr>
            </w:pPr>
          </w:p>
        </w:tc>
        <w:tc>
          <w:tcPr>
            <w:tcW w:w="2418" w:type="dxa"/>
            <w:gridSpan w:val="2"/>
            <w:shd w:val="clear" w:color="auto" w:fill="auto"/>
          </w:tcPr>
          <w:p w14:paraId="3BCCA4A2" w14:textId="5A0E6A42"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595D59D1" w14:textId="77777777" w:rsidR="00475BEE" w:rsidRPr="006C7D4D" w:rsidRDefault="00475BEE" w:rsidP="00475BEE">
            <w:r w:rsidRPr="006C7D4D">
              <w:t>8 November 2021</w:t>
            </w:r>
          </w:p>
          <w:p w14:paraId="34D4C16E" w14:textId="7FAADFEC" w:rsidR="00475BEE" w:rsidRPr="006C7D4D" w:rsidRDefault="00475BEE" w:rsidP="00475BEE">
            <w:pPr>
              <w:rPr>
                <w:bCs/>
                <w:lang w:val="pt-BR"/>
              </w:rPr>
            </w:pPr>
          </w:p>
        </w:tc>
      </w:tr>
      <w:tr w:rsidR="00475BEE" w:rsidRPr="006C7D4D" w14:paraId="0FFCC863" w14:textId="77777777" w:rsidTr="004F5B49">
        <w:tc>
          <w:tcPr>
            <w:tcW w:w="1401" w:type="dxa"/>
            <w:vMerge/>
            <w:shd w:val="clear" w:color="auto" w:fill="auto"/>
          </w:tcPr>
          <w:p w14:paraId="4B54DDBE" w14:textId="77777777" w:rsidR="00475BEE" w:rsidRPr="006C7D4D" w:rsidRDefault="00475BEE" w:rsidP="00475BEE">
            <w:pPr>
              <w:rPr>
                <w:b/>
              </w:rPr>
            </w:pPr>
          </w:p>
        </w:tc>
        <w:tc>
          <w:tcPr>
            <w:tcW w:w="2418" w:type="dxa"/>
            <w:gridSpan w:val="2"/>
            <w:shd w:val="clear" w:color="auto" w:fill="auto"/>
          </w:tcPr>
          <w:p w14:paraId="11CBA994" w14:textId="6FA04405"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4D35474A" w14:textId="77777777" w:rsidR="00475BEE" w:rsidRPr="006C7D4D" w:rsidRDefault="00475BEE" w:rsidP="00475BEE"/>
        </w:tc>
      </w:tr>
      <w:tr w:rsidR="00475BEE" w:rsidRPr="006C7D4D" w14:paraId="1175DCA9" w14:textId="77777777" w:rsidTr="004F5B49">
        <w:tc>
          <w:tcPr>
            <w:tcW w:w="1401" w:type="dxa"/>
            <w:vMerge/>
            <w:shd w:val="clear" w:color="auto" w:fill="auto"/>
          </w:tcPr>
          <w:p w14:paraId="7D017A1C" w14:textId="77777777" w:rsidR="00475BEE" w:rsidRPr="006C7D4D" w:rsidRDefault="00475BEE" w:rsidP="00475BEE">
            <w:pPr>
              <w:rPr>
                <w:b/>
              </w:rPr>
            </w:pPr>
          </w:p>
        </w:tc>
        <w:tc>
          <w:tcPr>
            <w:tcW w:w="2418" w:type="dxa"/>
            <w:gridSpan w:val="2"/>
            <w:shd w:val="clear" w:color="auto" w:fill="auto"/>
          </w:tcPr>
          <w:p w14:paraId="3CB691B6" w14:textId="719EFF75" w:rsidR="00475BEE" w:rsidRPr="006C7D4D" w:rsidRDefault="00475BEE" w:rsidP="00475BEE">
            <w:pPr>
              <w:rPr>
                <w:b/>
                <w:i/>
              </w:rPr>
            </w:pPr>
            <w:r w:rsidRPr="006C7D4D">
              <w:rPr>
                <w:b/>
                <w:i/>
              </w:rPr>
              <w:t>Notes</w:t>
            </w:r>
          </w:p>
        </w:tc>
        <w:tc>
          <w:tcPr>
            <w:tcW w:w="11299" w:type="dxa"/>
            <w:gridSpan w:val="7"/>
            <w:shd w:val="clear" w:color="auto" w:fill="auto"/>
          </w:tcPr>
          <w:p w14:paraId="4300D19A" w14:textId="77777777" w:rsidR="00475BEE" w:rsidRPr="006C7D4D" w:rsidRDefault="00475BEE" w:rsidP="00475BEE"/>
        </w:tc>
      </w:tr>
      <w:tr w:rsidR="00475BEE" w:rsidRPr="006C7D4D" w14:paraId="3923C2F6" w14:textId="77777777" w:rsidTr="004F5B49">
        <w:tc>
          <w:tcPr>
            <w:tcW w:w="1401" w:type="dxa"/>
            <w:vMerge/>
            <w:shd w:val="clear" w:color="auto" w:fill="auto"/>
          </w:tcPr>
          <w:p w14:paraId="404D5966" w14:textId="77777777" w:rsidR="00475BEE" w:rsidRPr="006C7D4D" w:rsidRDefault="00475BEE" w:rsidP="00475BEE">
            <w:pPr>
              <w:rPr>
                <w:b/>
              </w:rPr>
            </w:pPr>
          </w:p>
        </w:tc>
        <w:tc>
          <w:tcPr>
            <w:tcW w:w="2418" w:type="dxa"/>
            <w:gridSpan w:val="2"/>
            <w:shd w:val="clear" w:color="auto" w:fill="auto"/>
          </w:tcPr>
          <w:p w14:paraId="726B8408" w14:textId="2BFB3BEC" w:rsidR="00475BEE" w:rsidRPr="006C7D4D" w:rsidRDefault="00475BEE" w:rsidP="00475BEE">
            <w:pPr>
              <w:rPr>
                <w:b/>
                <w:i/>
              </w:rPr>
            </w:pPr>
            <w:r w:rsidRPr="006C7D4D">
              <w:rPr>
                <w:b/>
                <w:i/>
              </w:rPr>
              <w:t>Action</w:t>
            </w:r>
          </w:p>
        </w:tc>
        <w:tc>
          <w:tcPr>
            <w:tcW w:w="11299" w:type="dxa"/>
            <w:gridSpan w:val="7"/>
            <w:shd w:val="clear" w:color="auto" w:fill="auto"/>
          </w:tcPr>
          <w:p w14:paraId="21B508EA" w14:textId="77777777" w:rsidR="00475BEE" w:rsidRPr="006C7D4D" w:rsidRDefault="00475BEE" w:rsidP="00475BEE"/>
        </w:tc>
      </w:tr>
      <w:tr w:rsidR="00475BEE" w:rsidRPr="006C7D4D" w14:paraId="7EFC29C1" w14:textId="77777777" w:rsidTr="00534CFF">
        <w:tc>
          <w:tcPr>
            <w:tcW w:w="15118" w:type="dxa"/>
            <w:gridSpan w:val="10"/>
            <w:shd w:val="clear" w:color="auto" w:fill="D9D9D9" w:themeFill="background1" w:themeFillShade="D9"/>
          </w:tcPr>
          <w:p w14:paraId="1C763C83" w14:textId="77777777" w:rsidR="00475BEE" w:rsidRPr="006C7D4D" w:rsidRDefault="00475BEE" w:rsidP="00475BEE"/>
        </w:tc>
      </w:tr>
      <w:tr w:rsidR="00475BEE" w:rsidRPr="006C7D4D" w14:paraId="683A03B1" w14:textId="77777777" w:rsidTr="004F5B49">
        <w:tc>
          <w:tcPr>
            <w:tcW w:w="1401" w:type="dxa"/>
            <w:vMerge w:val="restart"/>
            <w:shd w:val="clear" w:color="auto" w:fill="auto"/>
          </w:tcPr>
          <w:p w14:paraId="5D878F29" w14:textId="1A4B28BC" w:rsidR="00475BEE" w:rsidRPr="006C7D4D" w:rsidRDefault="00475BEE" w:rsidP="00475BEE">
            <w:pPr>
              <w:rPr>
                <w:b/>
              </w:rPr>
            </w:pPr>
            <w:r w:rsidRPr="006C7D4D">
              <w:rPr>
                <w:b/>
              </w:rPr>
              <w:t>Mexico</w:t>
            </w:r>
          </w:p>
        </w:tc>
        <w:tc>
          <w:tcPr>
            <w:tcW w:w="2418" w:type="dxa"/>
            <w:gridSpan w:val="2"/>
            <w:shd w:val="clear" w:color="auto" w:fill="auto"/>
          </w:tcPr>
          <w:p w14:paraId="348BFF4C" w14:textId="3A1552B6" w:rsidR="00475BEE" w:rsidRPr="006C7D4D" w:rsidRDefault="00475BEE" w:rsidP="00475BEE">
            <w:pPr>
              <w:rPr>
                <w:b/>
                <w:i/>
              </w:rPr>
            </w:pPr>
            <w:r w:rsidRPr="006C7D4D">
              <w:rPr>
                <w:b/>
                <w:i/>
              </w:rPr>
              <w:t>Concluding observations</w:t>
            </w:r>
          </w:p>
        </w:tc>
        <w:tc>
          <w:tcPr>
            <w:tcW w:w="11299" w:type="dxa"/>
            <w:gridSpan w:val="7"/>
            <w:shd w:val="clear" w:color="auto" w:fill="auto"/>
          </w:tcPr>
          <w:p w14:paraId="79CDD38F" w14:textId="149DB65C" w:rsidR="00475BEE" w:rsidRPr="006C7D4D" w:rsidRDefault="00436820" w:rsidP="00475BEE">
            <w:hyperlink r:id="rId751" w:history="1">
              <w:r w:rsidR="00475BEE" w:rsidRPr="006C7D4D">
                <w:rPr>
                  <w:rStyle w:val="Hyperlink"/>
                </w:rPr>
                <w:t>CCPR/C/MEX/CO/6</w:t>
              </w:r>
            </w:hyperlink>
            <w:r w:rsidR="00475BEE" w:rsidRPr="006C7D4D">
              <w:t xml:space="preserve"> (</w:t>
            </w:r>
            <w:r w:rsidR="00475BEE" w:rsidRPr="006C7D4D">
              <w:rPr>
                <w:rFonts w:eastAsia="SimSun"/>
                <w:lang w:eastAsia="zh-CN"/>
              </w:rPr>
              <w:t>7 November 2019</w:t>
            </w:r>
            <w:r w:rsidR="00475BEE" w:rsidRPr="006C7D4D">
              <w:t>)</w:t>
            </w:r>
          </w:p>
        </w:tc>
      </w:tr>
      <w:tr w:rsidR="00475BEE" w:rsidRPr="006C7D4D" w14:paraId="529ABAEC" w14:textId="77777777" w:rsidTr="004F5B49">
        <w:tc>
          <w:tcPr>
            <w:tcW w:w="1401" w:type="dxa"/>
            <w:vMerge/>
            <w:shd w:val="clear" w:color="auto" w:fill="auto"/>
          </w:tcPr>
          <w:p w14:paraId="4AA2EFC7" w14:textId="77777777" w:rsidR="00475BEE" w:rsidRPr="006C7D4D" w:rsidRDefault="00475BEE" w:rsidP="00475BEE">
            <w:pPr>
              <w:rPr>
                <w:b/>
              </w:rPr>
            </w:pPr>
          </w:p>
        </w:tc>
        <w:tc>
          <w:tcPr>
            <w:tcW w:w="2418" w:type="dxa"/>
            <w:gridSpan w:val="2"/>
            <w:shd w:val="clear" w:color="auto" w:fill="auto"/>
          </w:tcPr>
          <w:p w14:paraId="67D576AA" w14:textId="1501E05B" w:rsidR="00475BEE" w:rsidRPr="006C7D4D" w:rsidRDefault="00475BEE" w:rsidP="00475BEE">
            <w:pPr>
              <w:rPr>
                <w:b/>
                <w:i/>
              </w:rPr>
            </w:pPr>
            <w:r w:rsidRPr="006C7D4D">
              <w:rPr>
                <w:b/>
                <w:i/>
              </w:rPr>
              <w:t>Next periodic report</w:t>
            </w:r>
          </w:p>
        </w:tc>
        <w:tc>
          <w:tcPr>
            <w:tcW w:w="11299" w:type="dxa"/>
            <w:gridSpan w:val="7"/>
            <w:shd w:val="clear" w:color="auto" w:fill="auto"/>
          </w:tcPr>
          <w:p w14:paraId="03363BA4" w14:textId="56BC8BB1" w:rsidR="00475BEE" w:rsidRPr="006C7D4D" w:rsidRDefault="00475BEE" w:rsidP="00475BEE">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475BEE" w:rsidRPr="006C7D4D" w14:paraId="7976D3CE" w14:textId="77777777" w:rsidTr="004F5B49">
        <w:tc>
          <w:tcPr>
            <w:tcW w:w="1401" w:type="dxa"/>
            <w:vMerge/>
            <w:shd w:val="clear" w:color="auto" w:fill="auto"/>
          </w:tcPr>
          <w:p w14:paraId="61473FEF" w14:textId="77777777" w:rsidR="00475BEE" w:rsidRPr="006C7D4D" w:rsidRDefault="00475BEE" w:rsidP="00475BEE">
            <w:pPr>
              <w:rPr>
                <w:b/>
              </w:rPr>
            </w:pPr>
          </w:p>
        </w:tc>
        <w:tc>
          <w:tcPr>
            <w:tcW w:w="2418" w:type="dxa"/>
            <w:gridSpan w:val="2"/>
            <w:shd w:val="clear" w:color="auto" w:fill="auto"/>
          </w:tcPr>
          <w:p w14:paraId="056C92D6" w14:textId="5EA86DE9" w:rsidR="00475BEE" w:rsidRPr="006C7D4D" w:rsidRDefault="00475BEE" w:rsidP="00475BEE">
            <w:pPr>
              <w:rPr>
                <w:b/>
                <w:i/>
              </w:rPr>
            </w:pPr>
            <w:r w:rsidRPr="006C7D4D">
              <w:rPr>
                <w:b/>
                <w:i/>
              </w:rPr>
              <w:t>LOIPR status</w:t>
            </w:r>
          </w:p>
        </w:tc>
        <w:tc>
          <w:tcPr>
            <w:tcW w:w="11299" w:type="dxa"/>
            <w:gridSpan w:val="7"/>
            <w:shd w:val="clear" w:color="auto" w:fill="auto"/>
          </w:tcPr>
          <w:p w14:paraId="3149DB82" w14:textId="72D407BA" w:rsidR="00475BEE" w:rsidRPr="006C7D4D" w:rsidRDefault="00475BEE" w:rsidP="00475BEE">
            <w:pPr>
              <w:rPr>
                <w:bCs/>
              </w:rPr>
            </w:pPr>
          </w:p>
        </w:tc>
      </w:tr>
      <w:tr w:rsidR="00475BEE" w:rsidRPr="006C7D4D" w14:paraId="1CD022BD" w14:textId="77777777" w:rsidTr="004F5B49">
        <w:tc>
          <w:tcPr>
            <w:tcW w:w="1401" w:type="dxa"/>
            <w:vMerge/>
            <w:shd w:val="clear" w:color="auto" w:fill="auto"/>
          </w:tcPr>
          <w:p w14:paraId="5C9C13C2" w14:textId="77777777" w:rsidR="00475BEE" w:rsidRPr="006C7D4D" w:rsidRDefault="00475BEE" w:rsidP="00475BEE">
            <w:pPr>
              <w:rPr>
                <w:b/>
              </w:rPr>
            </w:pPr>
          </w:p>
        </w:tc>
        <w:tc>
          <w:tcPr>
            <w:tcW w:w="2418" w:type="dxa"/>
            <w:gridSpan w:val="2"/>
            <w:shd w:val="clear" w:color="auto" w:fill="auto"/>
          </w:tcPr>
          <w:p w14:paraId="6AAED064" w14:textId="77D16C45" w:rsidR="00475BEE" w:rsidRPr="006C7D4D" w:rsidRDefault="00475BEE" w:rsidP="00475BEE">
            <w:pPr>
              <w:rPr>
                <w:b/>
                <w:i/>
              </w:rPr>
            </w:pPr>
            <w:r w:rsidRPr="006C7D4D">
              <w:rPr>
                <w:b/>
                <w:i/>
              </w:rPr>
              <w:t>Follow-up paragraphs</w:t>
            </w:r>
          </w:p>
        </w:tc>
        <w:tc>
          <w:tcPr>
            <w:tcW w:w="11299" w:type="dxa"/>
            <w:gridSpan w:val="7"/>
            <w:shd w:val="clear" w:color="auto" w:fill="auto"/>
          </w:tcPr>
          <w:p w14:paraId="4F7D8124" w14:textId="317FB00F" w:rsidR="00475BEE" w:rsidRPr="006C7D4D" w:rsidRDefault="00475BEE" w:rsidP="00475BEE">
            <w:pPr>
              <w:rPr>
                <w:lang w:val="es-AR"/>
              </w:rPr>
            </w:pPr>
            <w:r w:rsidRPr="006C7D4D">
              <w:rPr>
                <w:bCs/>
                <w:lang w:val="es-AR"/>
              </w:rPr>
              <w:t>Párrafos 19 (</w:t>
            </w:r>
            <w:r w:rsidRPr="006C7D4D">
              <w:rPr>
                <w:bCs/>
                <w:i/>
                <w:lang w:val="es-AR"/>
              </w:rPr>
              <w:t>Derecho a la vida y la seguridad personal</w:t>
            </w:r>
            <w:r w:rsidRPr="006C7D4D">
              <w:rPr>
                <w:bCs/>
                <w:lang w:val="es-AR"/>
              </w:rPr>
              <w:t xml:space="preserve">), 23 </w:t>
            </w:r>
            <w:r w:rsidRPr="006C7D4D">
              <w:rPr>
                <w:bCs/>
                <w:i/>
                <w:lang w:val="es-AR"/>
              </w:rPr>
              <w:t>(Impunidad</w:t>
            </w:r>
            <w:r w:rsidRPr="006C7D4D">
              <w:rPr>
                <w:bCs/>
                <w:lang w:val="es-AR"/>
              </w:rPr>
              <w:t>) y 43 (</w:t>
            </w:r>
            <w:r w:rsidRPr="006C7D4D">
              <w:rPr>
                <w:bCs/>
                <w:i/>
                <w:lang w:val="es-AR"/>
              </w:rPr>
              <w:t>Libertades de expresión y asociación</w:t>
            </w:r>
            <w:r w:rsidRPr="006C7D4D">
              <w:rPr>
                <w:bCs/>
                <w:lang w:val="es-AR"/>
              </w:rPr>
              <w:t>)</w:t>
            </w:r>
          </w:p>
        </w:tc>
      </w:tr>
      <w:tr w:rsidR="00475BEE" w:rsidRPr="006C7D4D" w14:paraId="05CA2DB0" w14:textId="77777777" w:rsidTr="004F5B49">
        <w:tc>
          <w:tcPr>
            <w:tcW w:w="1401" w:type="dxa"/>
            <w:vMerge/>
            <w:shd w:val="clear" w:color="auto" w:fill="auto"/>
          </w:tcPr>
          <w:p w14:paraId="184C0041" w14:textId="77777777" w:rsidR="00475BEE" w:rsidRPr="006C7D4D" w:rsidRDefault="00475BEE" w:rsidP="00475BEE">
            <w:pPr>
              <w:rPr>
                <w:b/>
                <w:lang w:val="es-AR"/>
              </w:rPr>
            </w:pPr>
          </w:p>
        </w:tc>
        <w:tc>
          <w:tcPr>
            <w:tcW w:w="2418" w:type="dxa"/>
            <w:gridSpan w:val="2"/>
            <w:shd w:val="clear" w:color="auto" w:fill="auto"/>
          </w:tcPr>
          <w:p w14:paraId="36B274B0" w14:textId="384772DC"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75005CE6" w14:textId="77777777" w:rsidR="00475BEE" w:rsidRPr="006C7D4D" w:rsidRDefault="00475BEE" w:rsidP="00475BEE">
            <w:r w:rsidRPr="006C7D4D">
              <w:t>8 November 2021</w:t>
            </w:r>
          </w:p>
          <w:p w14:paraId="77334AD1" w14:textId="6323F1CE" w:rsidR="00475BEE" w:rsidRPr="006C7D4D" w:rsidRDefault="00475BEE" w:rsidP="00475BEE">
            <w:pPr>
              <w:rPr>
                <w:bCs/>
              </w:rPr>
            </w:pPr>
          </w:p>
        </w:tc>
      </w:tr>
      <w:tr w:rsidR="00475BEE" w:rsidRPr="006C7D4D" w14:paraId="4C7E95B4" w14:textId="77777777" w:rsidTr="004F5B49">
        <w:tc>
          <w:tcPr>
            <w:tcW w:w="1401" w:type="dxa"/>
            <w:vMerge/>
            <w:shd w:val="clear" w:color="auto" w:fill="auto"/>
          </w:tcPr>
          <w:p w14:paraId="577FA517" w14:textId="77777777" w:rsidR="00475BEE" w:rsidRPr="006C7D4D" w:rsidRDefault="00475BEE" w:rsidP="00475BEE">
            <w:pPr>
              <w:rPr>
                <w:b/>
              </w:rPr>
            </w:pPr>
          </w:p>
        </w:tc>
        <w:tc>
          <w:tcPr>
            <w:tcW w:w="2418" w:type="dxa"/>
            <w:gridSpan w:val="2"/>
            <w:shd w:val="clear" w:color="auto" w:fill="auto"/>
          </w:tcPr>
          <w:p w14:paraId="56ED4BE1" w14:textId="2F41E552"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6884DF7C" w14:textId="77777777" w:rsidR="00475BEE" w:rsidRPr="006C7D4D" w:rsidRDefault="00475BEE" w:rsidP="00475BEE"/>
        </w:tc>
      </w:tr>
      <w:tr w:rsidR="00475BEE" w:rsidRPr="006C7D4D" w14:paraId="4C07FF8C" w14:textId="77777777" w:rsidTr="004F5B49">
        <w:tc>
          <w:tcPr>
            <w:tcW w:w="1401" w:type="dxa"/>
            <w:vMerge/>
            <w:shd w:val="clear" w:color="auto" w:fill="auto"/>
          </w:tcPr>
          <w:p w14:paraId="44490570" w14:textId="77777777" w:rsidR="00475BEE" w:rsidRPr="006C7D4D" w:rsidRDefault="00475BEE" w:rsidP="00475BEE">
            <w:pPr>
              <w:rPr>
                <w:b/>
              </w:rPr>
            </w:pPr>
          </w:p>
        </w:tc>
        <w:tc>
          <w:tcPr>
            <w:tcW w:w="2418" w:type="dxa"/>
            <w:gridSpan w:val="2"/>
            <w:shd w:val="clear" w:color="auto" w:fill="auto"/>
          </w:tcPr>
          <w:p w14:paraId="4062613F" w14:textId="69E383C2" w:rsidR="00475BEE" w:rsidRPr="006C7D4D" w:rsidRDefault="00475BEE" w:rsidP="00475BEE">
            <w:pPr>
              <w:rPr>
                <w:b/>
                <w:i/>
              </w:rPr>
            </w:pPr>
            <w:r w:rsidRPr="006C7D4D">
              <w:rPr>
                <w:b/>
                <w:i/>
              </w:rPr>
              <w:t>Notes</w:t>
            </w:r>
          </w:p>
        </w:tc>
        <w:tc>
          <w:tcPr>
            <w:tcW w:w="11299" w:type="dxa"/>
            <w:gridSpan w:val="7"/>
            <w:shd w:val="clear" w:color="auto" w:fill="auto"/>
          </w:tcPr>
          <w:p w14:paraId="19397346" w14:textId="22C46704" w:rsidR="00475BEE" w:rsidRPr="006C7D4D" w:rsidRDefault="00475BEE" w:rsidP="00475BEE">
            <w:r w:rsidRPr="006C7D4D">
              <w:t>NGO Report, 30 July 2021</w:t>
            </w:r>
          </w:p>
        </w:tc>
      </w:tr>
      <w:tr w:rsidR="00475BEE" w:rsidRPr="006C7D4D" w14:paraId="74E4FCB5" w14:textId="77777777" w:rsidTr="004F5B49">
        <w:tc>
          <w:tcPr>
            <w:tcW w:w="1401" w:type="dxa"/>
            <w:vMerge/>
            <w:shd w:val="clear" w:color="auto" w:fill="auto"/>
          </w:tcPr>
          <w:p w14:paraId="5B397F3E" w14:textId="77777777" w:rsidR="00475BEE" w:rsidRPr="006C7D4D" w:rsidRDefault="00475BEE" w:rsidP="00475BEE">
            <w:pPr>
              <w:rPr>
                <w:b/>
              </w:rPr>
            </w:pPr>
          </w:p>
        </w:tc>
        <w:tc>
          <w:tcPr>
            <w:tcW w:w="2418" w:type="dxa"/>
            <w:gridSpan w:val="2"/>
            <w:shd w:val="clear" w:color="auto" w:fill="auto"/>
          </w:tcPr>
          <w:p w14:paraId="47D34DA8" w14:textId="0FBF9974" w:rsidR="00475BEE" w:rsidRPr="006C7D4D" w:rsidRDefault="00475BEE" w:rsidP="00475BEE">
            <w:pPr>
              <w:rPr>
                <w:b/>
                <w:i/>
              </w:rPr>
            </w:pPr>
            <w:r w:rsidRPr="006C7D4D">
              <w:rPr>
                <w:b/>
                <w:i/>
              </w:rPr>
              <w:t>Action</w:t>
            </w:r>
          </w:p>
        </w:tc>
        <w:tc>
          <w:tcPr>
            <w:tcW w:w="11299" w:type="dxa"/>
            <w:gridSpan w:val="7"/>
            <w:shd w:val="clear" w:color="auto" w:fill="auto"/>
          </w:tcPr>
          <w:p w14:paraId="10570199" w14:textId="77777777" w:rsidR="00475BEE" w:rsidRPr="006C7D4D" w:rsidRDefault="00475BEE" w:rsidP="00475BEE"/>
        </w:tc>
      </w:tr>
      <w:tr w:rsidR="00475BEE" w:rsidRPr="006C7D4D" w14:paraId="32CCEF01" w14:textId="77777777" w:rsidTr="009D0C7A">
        <w:tc>
          <w:tcPr>
            <w:tcW w:w="15118" w:type="dxa"/>
            <w:gridSpan w:val="10"/>
            <w:shd w:val="clear" w:color="auto" w:fill="D9D9D9" w:themeFill="background1" w:themeFillShade="D9"/>
          </w:tcPr>
          <w:p w14:paraId="7A589159" w14:textId="77777777" w:rsidR="00475BEE" w:rsidRPr="006C7D4D" w:rsidRDefault="00475BEE" w:rsidP="00475BEE"/>
        </w:tc>
      </w:tr>
      <w:tr w:rsidR="00475BEE" w:rsidRPr="006C7D4D" w14:paraId="22A669DF" w14:textId="77777777" w:rsidTr="004F5B49">
        <w:tc>
          <w:tcPr>
            <w:tcW w:w="1401" w:type="dxa"/>
            <w:vMerge w:val="restart"/>
            <w:shd w:val="clear" w:color="auto" w:fill="auto"/>
          </w:tcPr>
          <w:p w14:paraId="0EE61DA6" w14:textId="5BCDEBCF" w:rsidR="00475BEE" w:rsidRPr="006C7D4D" w:rsidRDefault="00475BEE" w:rsidP="00475BEE">
            <w:pPr>
              <w:rPr>
                <w:b/>
              </w:rPr>
            </w:pPr>
            <w:r w:rsidRPr="006C7D4D">
              <w:rPr>
                <w:b/>
              </w:rPr>
              <w:t>Senegal</w:t>
            </w:r>
          </w:p>
        </w:tc>
        <w:tc>
          <w:tcPr>
            <w:tcW w:w="2418" w:type="dxa"/>
            <w:gridSpan w:val="2"/>
            <w:shd w:val="clear" w:color="auto" w:fill="auto"/>
          </w:tcPr>
          <w:p w14:paraId="2D0C11D8" w14:textId="5DB9658A" w:rsidR="00475BEE" w:rsidRPr="006C7D4D" w:rsidRDefault="00475BEE" w:rsidP="00475BEE">
            <w:pPr>
              <w:rPr>
                <w:b/>
                <w:i/>
              </w:rPr>
            </w:pPr>
            <w:r w:rsidRPr="006C7D4D">
              <w:rPr>
                <w:b/>
                <w:i/>
              </w:rPr>
              <w:t>Concluding observations</w:t>
            </w:r>
          </w:p>
        </w:tc>
        <w:tc>
          <w:tcPr>
            <w:tcW w:w="11299" w:type="dxa"/>
            <w:gridSpan w:val="7"/>
            <w:shd w:val="clear" w:color="auto" w:fill="auto"/>
          </w:tcPr>
          <w:p w14:paraId="43154936" w14:textId="3DDD7A2E" w:rsidR="00475BEE" w:rsidRPr="006C7D4D" w:rsidRDefault="00436820" w:rsidP="00475BEE">
            <w:hyperlink r:id="rId752" w:history="1">
              <w:r w:rsidR="00475BEE" w:rsidRPr="006C7D4D">
                <w:rPr>
                  <w:rStyle w:val="Hyperlink"/>
                </w:rPr>
                <w:t>CCPR/C/SEN/CO/5</w:t>
              </w:r>
            </w:hyperlink>
            <w:r w:rsidR="00475BEE" w:rsidRPr="006C7D4D">
              <w:t xml:space="preserve"> (</w:t>
            </w:r>
            <w:r w:rsidR="00475BEE" w:rsidRPr="006C7D4D">
              <w:rPr>
                <w:rFonts w:eastAsia="SimSun"/>
                <w:lang w:eastAsia="zh-CN"/>
              </w:rPr>
              <w:t>7 November 2019</w:t>
            </w:r>
            <w:r w:rsidR="00475BEE" w:rsidRPr="006C7D4D">
              <w:t>)</w:t>
            </w:r>
          </w:p>
        </w:tc>
      </w:tr>
      <w:tr w:rsidR="00475BEE" w:rsidRPr="006C7D4D" w14:paraId="23CDA54D" w14:textId="77777777" w:rsidTr="004F5B49">
        <w:tc>
          <w:tcPr>
            <w:tcW w:w="1401" w:type="dxa"/>
            <w:vMerge/>
            <w:shd w:val="clear" w:color="auto" w:fill="auto"/>
          </w:tcPr>
          <w:p w14:paraId="5131CD9E" w14:textId="77777777" w:rsidR="00475BEE" w:rsidRPr="006C7D4D" w:rsidRDefault="00475BEE" w:rsidP="00475BEE">
            <w:pPr>
              <w:rPr>
                <w:b/>
              </w:rPr>
            </w:pPr>
          </w:p>
        </w:tc>
        <w:tc>
          <w:tcPr>
            <w:tcW w:w="2418" w:type="dxa"/>
            <w:gridSpan w:val="2"/>
            <w:shd w:val="clear" w:color="auto" w:fill="auto"/>
          </w:tcPr>
          <w:p w14:paraId="7EAA0BA0" w14:textId="234B435B" w:rsidR="00475BEE" w:rsidRPr="006C7D4D" w:rsidRDefault="00475BEE" w:rsidP="00475BEE">
            <w:pPr>
              <w:rPr>
                <w:b/>
                <w:i/>
              </w:rPr>
            </w:pPr>
            <w:r w:rsidRPr="006C7D4D">
              <w:rPr>
                <w:b/>
                <w:i/>
              </w:rPr>
              <w:t>Next periodic report</w:t>
            </w:r>
          </w:p>
        </w:tc>
        <w:tc>
          <w:tcPr>
            <w:tcW w:w="11299" w:type="dxa"/>
            <w:gridSpan w:val="7"/>
            <w:shd w:val="clear" w:color="auto" w:fill="auto"/>
          </w:tcPr>
          <w:p w14:paraId="5C8CE22C" w14:textId="1963BF5F" w:rsidR="00475BEE" w:rsidRPr="006C7D4D" w:rsidRDefault="00475BEE" w:rsidP="00475BEE">
            <w:pPr>
              <w:rPr>
                <w:color w:val="444444"/>
              </w:rPr>
            </w:pPr>
            <w:r w:rsidRPr="006C7D4D">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475BEE" w:rsidRPr="006C7D4D" w14:paraId="2FBD7458" w14:textId="77777777" w:rsidTr="004F5B49">
        <w:tc>
          <w:tcPr>
            <w:tcW w:w="1401" w:type="dxa"/>
            <w:vMerge/>
            <w:shd w:val="clear" w:color="auto" w:fill="auto"/>
          </w:tcPr>
          <w:p w14:paraId="6CAF545D" w14:textId="77777777" w:rsidR="00475BEE" w:rsidRPr="006C7D4D" w:rsidRDefault="00475BEE" w:rsidP="00475BEE">
            <w:pPr>
              <w:rPr>
                <w:b/>
              </w:rPr>
            </w:pPr>
          </w:p>
        </w:tc>
        <w:tc>
          <w:tcPr>
            <w:tcW w:w="2418" w:type="dxa"/>
            <w:gridSpan w:val="2"/>
            <w:shd w:val="clear" w:color="auto" w:fill="auto"/>
          </w:tcPr>
          <w:p w14:paraId="1D446C92" w14:textId="12252379" w:rsidR="00475BEE" w:rsidRPr="006C7D4D" w:rsidRDefault="00475BEE" w:rsidP="00475BEE">
            <w:pPr>
              <w:rPr>
                <w:b/>
                <w:i/>
              </w:rPr>
            </w:pPr>
            <w:r w:rsidRPr="006C7D4D">
              <w:rPr>
                <w:b/>
                <w:i/>
              </w:rPr>
              <w:t>LOIPR status</w:t>
            </w:r>
          </w:p>
        </w:tc>
        <w:tc>
          <w:tcPr>
            <w:tcW w:w="11299" w:type="dxa"/>
            <w:gridSpan w:val="7"/>
            <w:shd w:val="clear" w:color="auto" w:fill="auto"/>
          </w:tcPr>
          <w:p w14:paraId="6505EF62" w14:textId="4B39539F" w:rsidR="00475BEE" w:rsidRPr="006C7D4D" w:rsidRDefault="00475BEE" w:rsidP="00475BEE">
            <w:pPr>
              <w:rPr>
                <w:bCs/>
              </w:rPr>
            </w:pPr>
          </w:p>
        </w:tc>
      </w:tr>
      <w:tr w:rsidR="00475BEE" w:rsidRPr="006C7D4D" w14:paraId="1542ABB7" w14:textId="77777777" w:rsidTr="004F5B49">
        <w:tc>
          <w:tcPr>
            <w:tcW w:w="1401" w:type="dxa"/>
            <w:vMerge/>
            <w:shd w:val="clear" w:color="auto" w:fill="auto"/>
          </w:tcPr>
          <w:p w14:paraId="21FD50A1" w14:textId="77777777" w:rsidR="00475BEE" w:rsidRPr="006C7D4D" w:rsidRDefault="00475BEE" w:rsidP="00475BEE">
            <w:pPr>
              <w:rPr>
                <w:b/>
              </w:rPr>
            </w:pPr>
          </w:p>
        </w:tc>
        <w:tc>
          <w:tcPr>
            <w:tcW w:w="2418" w:type="dxa"/>
            <w:gridSpan w:val="2"/>
            <w:shd w:val="clear" w:color="auto" w:fill="auto"/>
          </w:tcPr>
          <w:p w14:paraId="0E0AFC05" w14:textId="39C23883" w:rsidR="00475BEE" w:rsidRPr="006C7D4D" w:rsidRDefault="00475BEE" w:rsidP="00475BEE">
            <w:pPr>
              <w:rPr>
                <w:b/>
                <w:i/>
              </w:rPr>
            </w:pPr>
            <w:r w:rsidRPr="006C7D4D">
              <w:rPr>
                <w:b/>
                <w:i/>
              </w:rPr>
              <w:t>Follow-up paragraphs</w:t>
            </w:r>
          </w:p>
        </w:tc>
        <w:tc>
          <w:tcPr>
            <w:tcW w:w="11299" w:type="dxa"/>
            <w:gridSpan w:val="7"/>
            <w:shd w:val="clear" w:color="auto" w:fill="auto"/>
          </w:tcPr>
          <w:p w14:paraId="567302E3" w14:textId="5A1BB03A" w:rsidR="00475BEE" w:rsidRPr="006C7D4D" w:rsidRDefault="00475BEE" w:rsidP="00475BEE">
            <w:pPr>
              <w:rPr>
                <w:lang w:val="fr-FR"/>
              </w:rPr>
            </w:pPr>
            <w:r w:rsidRPr="006C7D4D">
              <w:rPr>
                <w:bCs/>
                <w:lang w:val="fr-FR"/>
              </w:rPr>
              <w:t>Paragraphes para. 27 (</w:t>
            </w:r>
            <w:r w:rsidRPr="006C7D4D">
              <w:rPr>
                <w:bCs/>
                <w:i/>
                <w:lang w:val="fr-FR"/>
              </w:rPr>
              <w:t>décès en détention</w:t>
            </w:r>
            <w:r w:rsidRPr="006C7D4D">
              <w:rPr>
                <w:bCs/>
                <w:lang w:val="fr-FR"/>
              </w:rPr>
              <w:t>), para. 33 (</w:t>
            </w:r>
            <w:r w:rsidRPr="006C7D4D">
              <w:rPr>
                <w:bCs/>
                <w:i/>
                <w:lang w:val="fr-FR"/>
              </w:rPr>
              <w:t>réfugiés et demandeurs d’asile</w:t>
            </w:r>
            <w:r w:rsidRPr="006C7D4D">
              <w:rPr>
                <w:bCs/>
                <w:lang w:val="fr-FR"/>
              </w:rPr>
              <w:t>) et 41 (</w:t>
            </w:r>
            <w:r w:rsidRPr="006C7D4D">
              <w:rPr>
                <w:bCs/>
                <w:i/>
                <w:lang w:val="fr-FR"/>
              </w:rPr>
              <w:t>exploitation et maltraitance des enfants</w:t>
            </w:r>
            <w:r w:rsidRPr="006C7D4D">
              <w:rPr>
                <w:bCs/>
                <w:lang w:val="fr-FR"/>
              </w:rPr>
              <w:t>).</w:t>
            </w:r>
          </w:p>
        </w:tc>
      </w:tr>
      <w:tr w:rsidR="00475BEE" w:rsidRPr="006C7D4D" w14:paraId="5449C534" w14:textId="77777777" w:rsidTr="004F5B49">
        <w:tc>
          <w:tcPr>
            <w:tcW w:w="1401" w:type="dxa"/>
            <w:vMerge/>
            <w:shd w:val="clear" w:color="auto" w:fill="auto"/>
          </w:tcPr>
          <w:p w14:paraId="17DE19E9" w14:textId="77777777" w:rsidR="00475BEE" w:rsidRPr="006C7D4D" w:rsidRDefault="00475BEE" w:rsidP="00475BEE">
            <w:pPr>
              <w:rPr>
                <w:b/>
                <w:lang w:val="fr-FR"/>
              </w:rPr>
            </w:pPr>
          </w:p>
        </w:tc>
        <w:tc>
          <w:tcPr>
            <w:tcW w:w="2418" w:type="dxa"/>
            <w:gridSpan w:val="2"/>
            <w:shd w:val="clear" w:color="auto" w:fill="auto"/>
          </w:tcPr>
          <w:p w14:paraId="3E94C0D5" w14:textId="2D1F4850" w:rsidR="00475BEE" w:rsidRPr="006C7D4D" w:rsidRDefault="00475BEE" w:rsidP="00475BEE">
            <w:pPr>
              <w:rPr>
                <w:b/>
                <w:i/>
                <w:lang w:val="en-GB"/>
              </w:rPr>
            </w:pPr>
            <w:r w:rsidRPr="006C7D4D">
              <w:rPr>
                <w:b/>
                <w:i/>
                <w:color w:val="FF0000"/>
                <w:lang w:val="en-GB"/>
              </w:rPr>
              <w:t>Due date of follow-up report</w:t>
            </w:r>
          </w:p>
        </w:tc>
        <w:tc>
          <w:tcPr>
            <w:tcW w:w="11299" w:type="dxa"/>
            <w:gridSpan w:val="7"/>
            <w:shd w:val="clear" w:color="auto" w:fill="auto"/>
          </w:tcPr>
          <w:p w14:paraId="2425F889" w14:textId="77777777" w:rsidR="00475BEE" w:rsidRPr="006C7D4D" w:rsidRDefault="00475BEE" w:rsidP="00475BEE">
            <w:pPr>
              <w:rPr>
                <w:lang w:val="fr-FR"/>
              </w:rPr>
            </w:pPr>
            <w:r w:rsidRPr="006C7D4D">
              <w:rPr>
                <w:lang w:val="fr-FR"/>
              </w:rPr>
              <w:t xml:space="preserve">8 </w:t>
            </w:r>
            <w:proofErr w:type="spellStart"/>
            <w:r w:rsidRPr="006C7D4D">
              <w:rPr>
                <w:lang w:val="fr-FR"/>
              </w:rPr>
              <w:t>November</w:t>
            </w:r>
            <w:proofErr w:type="spellEnd"/>
            <w:r w:rsidRPr="006C7D4D">
              <w:rPr>
                <w:lang w:val="fr-FR"/>
              </w:rPr>
              <w:t xml:space="preserve"> 2021</w:t>
            </w:r>
          </w:p>
          <w:p w14:paraId="6BB68644" w14:textId="77777777" w:rsidR="00475BEE" w:rsidRPr="006C7D4D" w:rsidRDefault="00475BEE" w:rsidP="00475BEE">
            <w:pPr>
              <w:rPr>
                <w:b/>
                <w:bCs/>
                <w:lang w:val="fr-FR"/>
              </w:rPr>
            </w:pPr>
          </w:p>
        </w:tc>
      </w:tr>
      <w:tr w:rsidR="00475BEE" w:rsidRPr="006C7D4D" w14:paraId="1102F4E5" w14:textId="77777777" w:rsidTr="004F5B49">
        <w:tc>
          <w:tcPr>
            <w:tcW w:w="1401" w:type="dxa"/>
            <w:vMerge/>
            <w:shd w:val="clear" w:color="auto" w:fill="auto"/>
          </w:tcPr>
          <w:p w14:paraId="31E0D7ED" w14:textId="77777777" w:rsidR="00475BEE" w:rsidRPr="006C7D4D" w:rsidRDefault="00475BEE" w:rsidP="00475BEE">
            <w:pPr>
              <w:rPr>
                <w:b/>
                <w:lang w:val="fr-FR"/>
              </w:rPr>
            </w:pPr>
          </w:p>
        </w:tc>
        <w:tc>
          <w:tcPr>
            <w:tcW w:w="2418" w:type="dxa"/>
            <w:gridSpan w:val="2"/>
            <w:shd w:val="clear" w:color="auto" w:fill="auto"/>
          </w:tcPr>
          <w:p w14:paraId="19C85DD1" w14:textId="3979AEE3" w:rsidR="00475BEE" w:rsidRPr="006C7D4D" w:rsidRDefault="00475BEE" w:rsidP="00475BEE">
            <w:pPr>
              <w:rPr>
                <w:b/>
                <w:i/>
                <w:color w:val="FF0000"/>
                <w:lang w:val="en-GB"/>
              </w:rPr>
            </w:pPr>
            <w:r w:rsidRPr="006C7D4D">
              <w:rPr>
                <w:b/>
                <w:i/>
                <w:lang w:val="en-GB"/>
              </w:rPr>
              <w:t>Date of receipt of follow-up report</w:t>
            </w:r>
          </w:p>
        </w:tc>
        <w:tc>
          <w:tcPr>
            <w:tcW w:w="11299" w:type="dxa"/>
            <w:gridSpan w:val="7"/>
            <w:shd w:val="clear" w:color="auto" w:fill="auto"/>
          </w:tcPr>
          <w:p w14:paraId="36C3CFAD" w14:textId="77777777" w:rsidR="00475BEE" w:rsidRPr="006C7D4D" w:rsidRDefault="00475BEE" w:rsidP="00475BEE">
            <w:pPr>
              <w:rPr>
                <w:lang w:val="en-GB"/>
              </w:rPr>
            </w:pPr>
          </w:p>
        </w:tc>
      </w:tr>
      <w:tr w:rsidR="00475BEE" w:rsidRPr="006C7D4D" w14:paraId="2A8CD90D" w14:textId="77777777" w:rsidTr="004F5B49">
        <w:tc>
          <w:tcPr>
            <w:tcW w:w="1401" w:type="dxa"/>
            <w:vMerge/>
            <w:shd w:val="clear" w:color="auto" w:fill="auto"/>
          </w:tcPr>
          <w:p w14:paraId="1889A2EF" w14:textId="77777777" w:rsidR="00475BEE" w:rsidRPr="006C7D4D" w:rsidRDefault="00475BEE" w:rsidP="00475BEE">
            <w:pPr>
              <w:rPr>
                <w:b/>
                <w:lang w:val="en-GB"/>
              </w:rPr>
            </w:pPr>
          </w:p>
        </w:tc>
        <w:tc>
          <w:tcPr>
            <w:tcW w:w="2418" w:type="dxa"/>
            <w:gridSpan w:val="2"/>
            <w:shd w:val="clear" w:color="auto" w:fill="auto"/>
          </w:tcPr>
          <w:p w14:paraId="733C608C" w14:textId="786FA142" w:rsidR="00475BEE" w:rsidRPr="006C7D4D" w:rsidRDefault="00475BEE" w:rsidP="00475BEE">
            <w:pPr>
              <w:rPr>
                <w:b/>
                <w:i/>
                <w:lang w:val="fr-FR"/>
              </w:rPr>
            </w:pPr>
            <w:r w:rsidRPr="006C7D4D">
              <w:rPr>
                <w:b/>
                <w:i/>
                <w:lang w:val="fr-FR"/>
              </w:rPr>
              <w:t>Notes</w:t>
            </w:r>
          </w:p>
        </w:tc>
        <w:tc>
          <w:tcPr>
            <w:tcW w:w="11299" w:type="dxa"/>
            <w:gridSpan w:val="7"/>
            <w:shd w:val="clear" w:color="auto" w:fill="auto"/>
          </w:tcPr>
          <w:p w14:paraId="6E50BDC3" w14:textId="77777777" w:rsidR="00475BEE" w:rsidRPr="006C7D4D" w:rsidRDefault="00475BEE" w:rsidP="00475BEE">
            <w:pPr>
              <w:rPr>
                <w:lang w:val="fr-FR"/>
              </w:rPr>
            </w:pPr>
          </w:p>
        </w:tc>
      </w:tr>
      <w:tr w:rsidR="00475BEE" w:rsidRPr="006C7D4D" w14:paraId="746ED7E8" w14:textId="77777777" w:rsidTr="004F5B49">
        <w:tc>
          <w:tcPr>
            <w:tcW w:w="1401" w:type="dxa"/>
            <w:vMerge/>
            <w:shd w:val="clear" w:color="auto" w:fill="auto"/>
          </w:tcPr>
          <w:p w14:paraId="19847B84" w14:textId="77777777" w:rsidR="00475BEE" w:rsidRPr="006C7D4D" w:rsidRDefault="00475BEE" w:rsidP="00475BEE">
            <w:pPr>
              <w:rPr>
                <w:b/>
                <w:lang w:val="fr-FR"/>
              </w:rPr>
            </w:pPr>
          </w:p>
        </w:tc>
        <w:tc>
          <w:tcPr>
            <w:tcW w:w="2418" w:type="dxa"/>
            <w:gridSpan w:val="2"/>
            <w:shd w:val="clear" w:color="auto" w:fill="auto"/>
          </w:tcPr>
          <w:p w14:paraId="0A8325DD" w14:textId="5B5DE361" w:rsidR="00475BEE" w:rsidRPr="006C7D4D" w:rsidRDefault="00475BEE" w:rsidP="00475BEE">
            <w:pPr>
              <w:rPr>
                <w:b/>
                <w:i/>
                <w:lang w:val="fr-FR"/>
              </w:rPr>
            </w:pPr>
            <w:r w:rsidRPr="006C7D4D">
              <w:rPr>
                <w:b/>
                <w:i/>
                <w:lang w:val="fr-FR"/>
              </w:rPr>
              <w:t>Action</w:t>
            </w:r>
          </w:p>
        </w:tc>
        <w:tc>
          <w:tcPr>
            <w:tcW w:w="11299" w:type="dxa"/>
            <w:gridSpan w:val="7"/>
            <w:shd w:val="clear" w:color="auto" w:fill="auto"/>
          </w:tcPr>
          <w:p w14:paraId="64503785" w14:textId="77777777" w:rsidR="00475BEE" w:rsidRPr="006C7D4D" w:rsidRDefault="00475BEE" w:rsidP="00475BEE">
            <w:pPr>
              <w:rPr>
                <w:lang w:val="fr-FR"/>
              </w:rPr>
            </w:pPr>
          </w:p>
        </w:tc>
      </w:tr>
      <w:tr w:rsidR="00475BEE" w:rsidRPr="006C7D4D" w14:paraId="23E24A82" w14:textId="77777777" w:rsidTr="00C7298B">
        <w:tc>
          <w:tcPr>
            <w:tcW w:w="15118" w:type="dxa"/>
            <w:gridSpan w:val="10"/>
            <w:shd w:val="clear" w:color="auto" w:fill="D9D9D9" w:themeFill="background1" w:themeFillShade="D9"/>
          </w:tcPr>
          <w:p w14:paraId="50E60889" w14:textId="13EF2910" w:rsidR="00475BEE" w:rsidRPr="006C7D4D" w:rsidRDefault="00475BEE" w:rsidP="00475BEE">
            <w:pPr>
              <w:rPr>
                <w:rFonts w:asciiTheme="minorHAnsi" w:hAnsiTheme="minorHAnsi" w:cstheme="minorBidi"/>
                <w:sz w:val="30"/>
                <w:szCs w:val="30"/>
              </w:rPr>
            </w:pPr>
            <w:r w:rsidRPr="006C7D4D">
              <w:rPr>
                <w:b/>
                <w:sz w:val="30"/>
                <w:szCs w:val="30"/>
              </w:rPr>
              <w:t xml:space="preserve">128th session </w:t>
            </w:r>
            <w:r w:rsidRPr="006C7D4D">
              <w:rPr>
                <w:b/>
                <w:color w:val="000000" w:themeColor="text1"/>
                <w:sz w:val="30"/>
                <w:szCs w:val="30"/>
              </w:rPr>
              <w:t>(</w:t>
            </w:r>
            <w:r w:rsidRPr="006C7D4D">
              <w:rPr>
                <w:b/>
                <w:bCs/>
                <w:color w:val="000000" w:themeColor="text1"/>
                <w:sz w:val="30"/>
                <w:szCs w:val="30"/>
              </w:rPr>
              <w:t>02 Mar 2020 - 27 Mar 2020</w:t>
            </w:r>
            <w:r w:rsidRPr="006C7D4D">
              <w:rPr>
                <w:b/>
                <w:color w:val="000000" w:themeColor="text1"/>
                <w:sz w:val="30"/>
                <w:szCs w:val="30"/>
              </w:rPr>
              <w:t>)</w:t>
            </w:r>
          </w:p>
        </w:tc>
      </w:tr>
      <w:tr w:rsidR="00475BEE" w:rsidRPr="006C7D4D" w14:paraId="36080257" w14:textId="77777777" w:rsidTr="004F5B49">
        <w:tc>
          <w:tcPr>
            <w:tcW w:w="1401" w:type="dxa"/>
            <w:shd w:val="clear" w:color="auto" w:fill="auto"/>
          </w:tcPr>
          <w:p w14:paraId="5EF352EC" w14:textId="470ABDFD" w:rsidR="00475BEE" w:rsidRPr="006C7D4D" w:rsidRDefault="00475BEE" w:rsidP="00475BEE">
            <w:pPr>
              <w:rPr>
                <w:b/>
                <w:sz w:val="22"/>
                <w:szCs w:val="22"/>
              </w:rPr>
            </w:pPr>
            <w:r w:rsidRPr="006C7D4D">
              <w:rPr>
                <w:b/>
              </w:rPr>
              <w:t>Central African Republic</w:t>
            </w:r>
          </w:p>
        </w:tc>
        <w:tc>
          <w:tcPr>
            <w:tcW w:w="2418" w:type="dxa"/>
            <w:gridSpan w:val="2"/>
            <w:shd w:val="clear" w:color="auto" w:fill="auto"/>
          </w:tcPr>
          <w:p w14:paraId="37C0FECD" w14:textId="1B29B310" w:rsidR="00475BEE" w:rsidRPr="006C7D4D" w:rsidRDefault="00475BEE" w:rsidP="00475BEE">
            <w:pPr>
              <w:rPr>
                <w:b/>
                <w:i/>
                <w:lang w:val="fr-FR"/>
              </w:rPr>
            </w:pPr>
            <w:r w:rsidRPr="006C7D4D">
              <w:rPr>
                <w:b/>
                <w:i/>
              </w:rPr>
              <w:t>Concluding observations</w:t>
            </w:r>
          </w:p>
        </w:tc>
        <w:tc>
          <w:tcPr>
            <w:tcW w:w="11299" w:type="dxa"/>
            <w:gridSpan w:val="7"/>
            <w:shd w:val="clear" w:color="auto" w:fill="auto"/>
          </w:tcPr>
          <w:p w14:paraId="01FBDADD" w14:textId="7BAAE9C4" w:rsidR="00475BEE" w:rsidRPr="006C7D4D" w:rsidRDefault="00436820" w:rsidP="00475BEE">
            <w:pPr>
              <w:rPr>
                <w:sz w:val="22"/>
                <w:szCs w:val="22"/>
              </w:rPr>
            </w:pPr>
            <w:hyperlink r:id="rId753" w:history="1">
              <w:r w:rsidR="00475BEE" w:rsidRPr="006C7D4D">
                <w:rPr>
                  <w:rStyle w:val="Hyperlink"/>
                  <w:sz w:val="22"/>
                  <w:szCs w:val="22"/>
                  <w:shd w:val="clear" w:color="auto" w:fill="FFFFFF"/>
                </w:rPr>
                <w:t>CCPR/C/CAF/CO/3</w:t>
              </w:r>
            </w:hyperlink>
            <w:r w:rsidR="00475BEE" w:rsidRPr="006C7D4D">
              <w:rPr>
                <w:sz w:val="22"/>
                <w:szCs w:val="22"/>
              </w:rPr>
              <w:t xml:space="preserve"> (</w:t>
            </w:r>
            <w:r w:rsidR="00475BEE" w:rsidRPr="006C7D4D">
              <w:rPr>
                <w:rFonts w:eastAsia="SimSun"/>
                <w:sz w:val="22"/>
                <w:szCs w:val="22"/>
                <w:lang w:eastAsia="zh-CN"/>
              </w:rPr>
              <w:t>30 April 2020</w:t>
            </w:r>
            <w:r w:rsidR="00475BEE" w:rsidRPr="006C7D4D">
              <w:rPr>
                <w:sz w:val="22"/>
                <w:szCs w:val="22"/>
              </w:rPr>
              <w:t>)</w:t>
            </w:r>
          </w:p>
        </w:tc>
      </w:tr>
      <w:tr w:rsidR="00475BEE" w:rsidRPr="006C7D4D" w14:paraId="5BEE948E" w14:textId="77777777" w:rsidTr="004F5B49">
        <w:tc>
          <w:tcPr>
            <w:tcW w:w="1401" w:type="dxa"/>
            <w:shd w:val="clear" w:color="auto" w:fill="auto"/>
          </w:tcPr>
          <w:p w14:paraId="255AE783" w14:textId="77777777" w:rsidR="00475BEE" w:rsidRPr="006C7D4D" w:rsidRDefault="00475BEE" w:rsidP="00475BEE">
            <w:pPr>
              <w:rPr>
                <w:b/>
              </w:rPr>
            </w:pPr>
          </w:p>
        </w:tc>
        <w:tc>
          <w:tcPr>
            <w:tcW w:w="2418" w:type="dxa"/>
            <w:gridSpan w:val="2"/>
            <w:shd w:val="clear" w:color="auto" w:fill="auto"/>
          </w:tcPr>
          <w:p w14:paraId="2B704E3B" w14:textId="6AC5FA41" w:rsidR="00475BEE" w:rsidRPr="006C7D4D" w:rsidRDefault="00475BEE" w:rsidP="00475BEE">
            <w:pPr>
              <w:rPr>
                <w:b/>
                <w:i/>
              </w:rPr>
            </w:pPr>
            <w:r w:rsidRPr="006C7D4D">
              <w:rPr>
                <w:b/>
                <w:i/>
              </w:rPr>
              <w:t>Next periodic report</w:t>
            </w:r>
          </w:p>
        </w:tc>
        <w:tc>
          <w:tcPr>
            <w:tcW w:w="11299" w:type="dxa"/>
            <w:gridSpan w:val="7"/>
            <w:shd w:val="clear" w:color="auto" w:fill="auto"/>
          </w:tcPr>
          <w:p w14:paraId="0E75E569" w14:textId="5D46DC66" w:rsidR="00475BEE" w:rsidRPr="006C7D4D" w:rsidRDefault="00475BEE" w:rsidP="00475BEE">
            <w:pPr>
              <w:rPr>
                <w:bCs/>
                <w:sz w:val="22"/>
                <w:szCs w:val="22"/>
              </w:rPr>
            </w:pPr>
            <w:r w:rsidRPr="006C7D4D">
              <w:rPr>
                <w:bCs/>
                <w:sz w:val="22"/>
                <w:szCs w:val="22"/>
              </w:rPr>
              <w:t>The State party will receive during 2025 the Committee’s list of issues prior to the submission of the report and will be expected to submit within one year its replies to the list of issues, which will constitute its fourth periodic report.</w:t>
            </w:r>
          </w:p>
        </w:tc>
      </w:tr>
      <w:tr w:rsidR="00475BEE" w:rsidRPr="006C7D4D" w14:paraId="78DA91C5" w14:textId="77777777" w:rsidTr="004F5B49">
        <w:tc>
          <w:tcPr>
            <w:tcW w:w="1401" w:type="dxa"/>
            <w:shd w:val="clear" w:color="auto" w:fill="auto"/>
          </w:tcPr>
          <w:p w14:paraId="47300EE8" w14:textId="77777777" w:rsidR="00475BEE" w:rsidRPr="006C7D4D" w:rsidRDefault="00475BEE" w:rsidP="00475BEE">
            <w:pPr>
              <w:rPr>
                <w:b/>
              </w:rPr>
            </w:pPr>
          </w:p>
        </w:tc>
        <w:tc>
          <w:tcPr>
            <w:tcW w:w="2418" w:type="dxa"/>
            <w:gridSpan w:val="2"/>
            <w:shd w:val="clear" w:color="auto" w:fill="auto"/>
          </w:tcPr>
          <w:p w14:paraId="19B8AAD5" w14:textId="74171F0F" w:rsidR="00475BEE" w:rsidRPr="006C7D4D" w:rsidRDefault="00475BEE" w:rsidP="00475BEE">
            <w:pPr>
              <w:rPr>
                <w:b/>
                <w:i/>
              </w:rPr>
            </w:pPr>
            <w:r w:rsidRPr="006C7D4D">
              <w:rPr>
                <w:b/>
                <w:i/>
              </w:rPr>
              <w:t>LOIPR status</w:t>
            </w:r>
          </w:p>
        </w:tc>
        <w:tc>
          <w:tcPr>
            <w:tcW w:w="11299" w:type="dxa"/>
            <w:gridSpan w:val="7"/>
            <w:shd w:val="clear" w:color="auto" w:fill="auto"/>
          </w:tcPr>
          <w:p w14:paraId="5C7E6AF8" w14:textId="77777777" w:rsidR="00475BEE" w:rsidRPr="006C7D4D" w:rsidRDefault="00475BEE" w:rsidP="00475BEE">
            <w:pPr>
              <w:rPr>
                <w:bCs/>
              </w:rPr>
            </w:pPr>
          </w:p>
        </w:tc>
      </w:tr>
      <w:tr w:rsidR="00475BEE" w:rsidRPr="006C7D4D" w14:paraId="11942897" w14:textId="77777777" w:rsidTr="004F5B49">
        <w:tc>
          <w:tcPr>
            <w:tcW w:w="1401" w:type="dxa"/>
            <w:shd w:val="clear" w:color="auto" w:fill="auto"/>
          </w:tcPr>
          <w:p w14:paraId="0EDB2C61" w14:textId="77777777" w:rsidR="00475BEE" w:rsidRPr="006C7D4D" w:rsidRDefault="00475BEE" w:rsidP="00475BEE">
            <w:pPr>
              <w:rPr>
                <w:b/>
              </w:rPr>
            </w:pPr>
          </w:p>
        </w:tc>
        <w:tc>
          <w:tcPr>
            <w:tcW w:w="2418" w:type="dxa"/>
            <w:gridSpan w:val="2"/>
            <w:shd w:val="clear" w:color="auto" w:fill="auto"/>
          </w:tcPr>
          <w:p w14:paraId="09423545" w14:textId="7BE5E5D8" w:rsidR="00475BEE" w:rsidRPr="006C7D4D" w:rsidRDefault="00475BEE" w:rsidP="00475BEE">
            <w:pPr>
              <w:rPr>
                <w:b/>
                <w:i/>
              </w:rPr>
            </w:pPr>
            <w:r w:rsidRPr="006C7D4D">
              <w:rPr>
                <w:b/>
                <w:i/>
              </w:rPr>
              <w:t>Follow-up paragraphs</w:t>
            </w:r>
          </w:p>
        </w:tc>
        <w:tc>
          <w:tcPr>
            <w:tcW w:w="11299" w:type="dxa"/>
            <w:gridSpan w:val="7"/>
            <w:shd w:val="clear" w:color="auto" w:fill="auto"/>
          </w:tcPr>
          <w:p w14:paraId="4C025C1A" w14:textId="2856D62F" w:rsidR="00475BEE" w:rsidRPr="006C7D4D" w:rsidRDefault="00475BEE" w:rsidP="00475BEE">
            <w:pPr>
              <w:rPr>
                <w:bCs/>
              </w:rPr>
            </w:pPr>
            <w:r w:rsidRPr="006C7D4D">
              <w:rPr>
                <w:bCs/>
                <w:lang w:val="fr-FR"/>
              </w:rPr>
              <w:t xml:space="preserve">Paragraphes </w:t>
            </w:r>
            <w:r w:rsidRPr="006C7D4D">
              <w:rPr>
                <w:bCs/>
              </w:rPr>
              <w:t>8 (</w:t>
            </w:r>
            <w:r w:rsidRPr="006C7D4D">
              <w:rPr>
                <w:bCs/>
                <w:i/>
              </w:rPr>
              <w:t>national human rights institution</w:t>
            </w:r>
            <w:r w:rsidRPr="006C7D4D">
              <w:rPr>
                <w:bCs/>
              </w:rPr>
              <w:t>), 10 (</w:t>
            </w:r>
            <w:r w:rsidRPr="006C7D4D">
              <w:rPr>
                <w:bCs/>
                <w:i/>
              </w:rPr>
              <w:t>measures against impunity</w:t>
            </w:r>
            <w:r w:rsidRPr="006C7D4D">
              <w:rPr>
                <w:bCs/>
              </w:rPr>
              <w:t>) and 20 (</w:t>
            </w:r>
            <w:r w:rsidRPr="006C7D4D">
              <w:rPr>
                <w:bCs/>
                <w:i/>
              </w:rPr>
              <w:t>right to life and protection of civilian populations</w:t>
            </w:r>
            <w:r w:rsidRPr="006C7D4D">
              <w:rPr>
                <w:bCs/>
              </w:rPr>
              <w:t>)</w:t>
            </w:r>
          </w:p>
        </w:tc>
      </w:tr>
      <w:tr w:rsidR="00475BEE" w:rsidRPr="006C7D4D" w14:paraId="4139CE5C" w14:textId="77777777" w:rsidTr="004F5B49">
        <w:tc>
          <w:tcPr>
            <w:tcW w:w="1401" w:type="dxa"/>
            <w:shd w:val="clear" w:color="auto" w:fill="auto"/>
          </w:tcPr>
          <w:p w14:paraId="23C4DD05" w14:textId="77777777" w:rsidR="00475BEE" w:rsidRPr="006C7D4D" w:rsidRDefault="00475BEE" w:rsidP="00475BEE">
            <w:pPr>
              <w:rPr>
                <w:b/>
              </w:rPr>
            </w:pPr>
          </w:p>
        </w:tc>
        <w:tc>
          <w:tcPr>
            <w:tcW w:w="2418" w:type="dxa"/>
            <w:gridSpan w:val="2"/>
            <w:shd w:val="clear" w:color="auto" w:fill="auto"/>
          </w:tcPr>
          <w:p w14:paraId="525FC788" w14:textId="61AE7F7A"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3F768785" w14:textId="1489F8A5" w:rsidR="00475BEE" w:rsidRPr="006C7D4D" w:rsidRDefault="00475BEE" w:rsidP="00475BEE">
            <w:pPr>
              <w:rPr>
                <w:bCs/>
                <w:lang w:val="fr-FR"/>
              </w:rPr>
            </w:pPr>
            <w:r w:rsidRPr="006C7D4D">
              <w:rPr>
                <w:bCs/>
              </w:rPr>
              <w:t>20 March 2022</w:t>
            </w:r>
          </w:p>
        </w:tc>
      </w:tr>
      <w:tr w:rsidR="00475BEE" w:rsidRPr="006C7D4D" w14:paraId="3E7F10C8" w14:textId="77777777" w:rsidTr="004F5B49">
        <w:tc>
          <w:tcPr>
            <w:tcW w:w="1401" w:type="dxa"/>
            <w:shd w:val="clear" w:color="auto" w:fill="auto"/>
          </w:tcPr>
          <w:p w14:paraId="54A11D44" w14:textId="77777777" w:rsidR="00475BEE" w:rsidRPr="006C7D4D" w:rsidRDefault="00475BEE" w:rsidP="00475BEE">
            <w:pPr>
              <w:rPr>
                <w:b/>
              </w:rPr>
            </w:pPr>
          </w:p>
        </w:tc>
        <w:tc>
          <w:tcPr>
            <w:tcW w:w="2418" w:type="dxa"/>
            <w:gridSpan w:val="2"/>
            <w:shd w:val="clear" w:color="auto" w:fill="auto"/>
          </w:tcPr>
          <w:p w14:paraId="43EC9C9C" w14:textId="2BB39DDA"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6740DD84" w14:textId="77777777" w:rsidR="00475BEE" w:rsidRPr="006C7D4D" w:rsidRDefault="00475BEE" w:rsidP="00475BEE"/>
        </w:tc>
      </w:tr>
      <w:tr w:rsidR="00475BEE" w:rsidRPr="006C7D4D" w14:paraId="4785D197" w14:textId="77777777" w:rsidTr="00C7298B">
        <w:trPr>
          <w:trHeight w:val="63"/>
        </w:trPr>
        <w:tc>
          <w:tcPr>
            <w:tcW w:w="1401" w:type="dxa"/>
            <w:shd w:val="clear" w:color="auto" w:fill="auto"/>
          </w:tcPr>
          <w:p w14:paraId="70C8E880" w14:textId="77777777" w:rsidR="00475BEE" w:rsidRPr="006C7D4D" w:rsidRDefault="00475BEE" w:rsidP="00475BEE">
            <w:pPr>
              <w:rPr>
                <w:b/>
              </w:rPr>
            </w:pPr>
          </w:p>
        </w:tc>
        <w:tc>
          <w:tcPr>
            <w:tcW w:w="2418" w:type="dxa"/>
            <w:gridSpan w:val="2"/>
            <w:shd w:val="clear" w:color="auto" w:fill="auto"/>
          </w:tcPr>
          <w:p w14:paraId="668C7461" w14:textId="73C676D4" w:rsidR="00475BEE" w:rsidRPr="006C7D4D" w:rsidRDefault="00475BEE" w:rsidP="00475BEE">
            <w:pPr>
              <w:rPr>
                <w:b/>
                <w:i/>
              </w:rPr>
            </w:pPr>
            <w:r w:rsidRPr="006C7D4D">
              <w:rPr>
                <w:b/>
                <w:i/>
              </w:rPr>
              <w:t>Notes</w:t>
            </w:r>
          </w:p>
        </w:tc>
        <w:tc>
          <w:tcPr>
            <w:tcW w:w="11299" w:type="dxa"/>
            <w:gridSpan w:val="7"/>
            <w:shd w:val="clear" w:color="auto" w:fill="auto"/>
          </w:tcPr>
          <w:p w14:paraId="35598D13" w14:textId="77777777" w:rsidR="00475BEE" w:rsidRPr="006C7D4D" w:rsidRDefault="00475BEE" w:rsidP="00475BEE"/>
        </w:tc>
      </w:tr>
      <w:tr w:rsidR="00475BEE" w:rsidRPr="006C7D4D" w14:paraId="28950F7A" w14:textId="77777777" w:rsidTr="004F5B49">
        <w:tc>
          <w:tcPr>
            <w:tcW w:w="1401" w:type="dxa"/>
            <w:shd w:val="clear" w:color="auto" w:fill="auto"/>
          </w:tcPr>
          <w:p w14:paraId="3331858E" w14:textId="77777777" w:rsidR="00475BEE" w:rsidRPr="006C7D4D" w:rsidRDefault="00475BEE" w:rsidP="00475BEE">
            <w:pPr>
              <w:rPr>
                <w:b/>
              </w:rPr>
            </w:pPr>
          </w:p>
        </w:tc>
        <w:tc>
          <w:tcPr>
            <w:tcW w:w="2418" w:type="dxa"/>
            <w:gridSpan w:val="2"/>
            <w:shd w:val="clear" w:color="auto" w:fill="auto"/>
          </w:tcPr>
          <w:p w14:paraId="0DDD77E6" w14:textId="797F7E87" w:rsidR="00475BEE" w:rsidRPr="006C7D4D" w:rsidRDefault="00475BEE" w:rsidP="00475BEE">
            <w:pPr>
              <w:rPr>
                <w:b/>
                <w:i/>
              </w:rPr>
            </w:pPr>
            <w:r w:rsidRPr="006C7D4D">
              <w:rPr>
                <w:b/>
                <w:i/>
              </w:rPr>
              <w:t>Action</w:t>
            </w:r>
          </w:p>
        </w:tc>
        <w:tc>
          <w:tcPr>
            <w:tcW w:w="11299" w:type="dxa"/>
            <w:gridSpan w:val="7"/>
            <w:shd w:val="clear" w:color="auto" w:fill="auto"/>
          </w:tcPr>
          <w:p w14:paraId="044D67D5" w14:textId="77777777" w:rsidR="00475BEE" w:rsidRPr="006C7D4D" w:rsidRDefault="00475BEE" w:rsidP="00475BEE"/>
        </w:tc>
      </w:tr>
      <w:tr w:rsidR="00475BEE" w:rsidRPr="006C7D4D" w14:paraId="3DE97AC0" w14:textId="77777777" w:rsidTr="004E40FF">
        <w:tc>
          <w:tcPr>
            <w:tcW w:w="15118" w:type="dxa"/>
            <w:gridSpan w:val="10"/>
            <w:shd w:val="clear" w:color="auto" w:fill="D9D9D9" w:themeFill="background1" w:themeFillShade="D9"/>
          </w:tcPr>
          <w:p w14:paraId="6556618E" w14:textId="77777777" w:rsidR="00475BEE" w:rsidRPr="006C7D4D" w:rsidRDefault="00475BEE" w:rsidP="00475BEE"/>
        </w:tc>
      </w:tr>
      <w:tr w:rsidR="00475BEE" w:rsidRPr="006C7D4D" w14:paraId="2CAF43F8" w14:textId="77777777" w:rsidTr="004F5B49">
        <w:tc>
          <w:tcPr>
            <w:tcW w:w="1401" w:type="dxa"/>
            <w:shd w:val="clear" w:color="auto" w:fill="auto"/>
          </w:tcPr>
          <w:p w14:paraId="217E56C6" w14:textId="06493712" w:rsidR="00475BEE" w:rsidRPr="006C7D4D" w:rsidRDefault="00475BEE" w:rsidP="00475BEE">
            <w:pPr>
              <w:rPr>
                <w:b/>
              </w:rPr>
            </w:pPr>
            <w:r w:rsidRPr="006C7D4D">
              <w:rPr>
                <w:b/>
              </w:rPr>
              <w:t>Portugal</w:t>
            </w:r>
          </w:p>
        </w:tc>
        <w:tc>
          <w:tcPr>
            <w:tcW w:w="2418" w:type="dxa"/>
            <w:gridSpan w:val="2"/>
            <w:shd w:val="clear" w:color="auto" w:fill="auto"/>
          </w:tcPr>
          <w:p w14:paraId="06D39D1C" w14:textId="7E0B2E8B" w:rsidR="00475BEE" w:rsidRPr="006C7D4D" w:rsidRDefault="00475BEE" w:rsidP="00475BEE">
            <w:pPr>
              <w:rPr>
                <w:b/>
                <w:i/>
              </w:rPr>
            </w:pPr>
            <w:r w:rsidRPr="006C7D4D">
              <w:rPr>
                <w:b/>
                <w:i/>
              </w:rPr>
              <w:t>Concluding observations</w:t>
            </w:r>
          </w:p>
        </w:tc>
        <w:tc>
          <w:tcPr>
            <w:tcW w:w="11299" w:type="dxa"/>
            <w:gridSpan w:val="7"/>
            <w:shd w:val="clear" w:color="auto" w:fill="auto"/>
          </w:tcPr>
          <w:p w14:paraId="13053A2B" w14:textId="0AA07F36" w:rsidR="00475BEE" w:rsidRPr="006C7D4D" w:rsidRDefault="00436820" w:rsidP="00475BEE">
            <w:hyperlink r:id="rId754" w:history="1">
              <w:r w:rsidR="00475BEE" w:rsidRPr="006C7D4D">
                <w:rPr>
                  <w:rStyle w:val="Hyperlink"/>
                </w:rPr>
                <w:t>CCPR/C/PRT/CO/5</w:t>
              </w:r>
            </w:hyperlink>
            <w:r w:rsidR="00475BEE" w:rsidRPr="006C7D4D">
              <w:t xml:space="preserve"> </w:t>
            </w:r>
            <w:r w:rsidR="00475BEE" w:rsidRPr="006C7D4D">
              <w:rPr>
                <w:sz w:val="22"/>
                <w:szCs w:val="22"/>
              </w:rPr>
              <w:t>(</w:t>
            </w:r>
            <w:r w:rsidR="00475BEE" w:rsidRPr="006C7D4D">
              <w:rPr>
                <w:rFonts w:eastAsia="SimSun"/>
                <w:lang w:eastAsia="zh-CN"/>
              </w:rPr>
              <w:t>28</w:t>
            </w:r>
            <w:r w:rsidR="00475BEE" w:rsidRPr="006C7D4D">
              <w:rPr>
                <w:rFonts w:eastAsia="SimSun"/>
                <w:sz w:val="22"/>
                <w:szCs w:val="22"/>
                <w:lang w:eastAsia="zh-CN"/>
              </w:rPr>
              <w:t xml:space="preserve"> April 2020</w:t>
            </w:r>
            <w:r w:rsidR="00475BEE" w:rsidRPr="006C7D4D">
              <w:rPr>
                <w:sz w:val="22"/>
                <w:szCs w:val="22"/>
              </w:rPr>
              <w:t>)</w:t>
            </w:r>
          </w:p>
          <w:p w14:paraId="7F3EF0F8" w14:textId="23692034" w:rsidR="00475BEE" w:rsidRPr="006C7D4D" w:rsidRDefault="00475BEE" w:rsidP="00475BEE"/>
        </w:tc>
      </w:tr>
      <w:tr w:rsidR="00475BEE" w:rsidRPr="006C7D4D" w14:paraId="4F46C7C0" w14:textId="77777777" w:rsidTr="004F5B49">
        <w:tc>
          <w:tcPr>
            <w:tcW w:w="1401" w:type="dxa"/>
            <w:shd w:val="clear" w:color="auto" w:fill="auto"/>
          </w:tcPr>
          <w:p w14:paraId="244E4513" w14:textId="77777777" w:rsidR="00475BEE" w:rsidRPr="006C7D4D" w:rsidRDefault="00475BEE" w:rsidP="00475BEE">
            <w:pPr>
              <w:rPr>
                <w:b/>
              </w:rPr>
            </w:pPr>
          </w:p>
        </w:tc>
        <w:tc>
          <w:tcPr>
            <w:tcW w:w="2418" w:type="dxa"/>
            <w:gridSpan w:val="2"/>
            <w:shd w:val="clear" w:color="auto" w:fill="auto"/>
          </w:tcPr>
          <w:p w14:paraId="69BCB6ED" w14:textId="6969EBA3" w:rsidR="00475BEE" w:rsidRPr="006C7D4D" w:rsidRDefault="00475BEE" w:rsidP="00475BEE">
            <w:pPr>
              <w:rPr>
                <w:b/>
                <w:i/>
              </w:rPr>
            </w:pPr>
            <w:r w:rsidRPr="006C7D4D">
              <w:rPr>
                <w:b/>
                <w:i/>
              </w:rPr>
              <w:t>Next periodic report</w:t>
            </w:r>
          </w:p>
        </w:tc>
        <w:tc>
          <w:tcPr>
            <w:tcW w:w="11299" w:type="dxa"/>
            <w:gridSpan w:val="7"/>
            <w:shd w:val="clear" w:color="auto" w:fill="auto"/>
          </w:tcPr>
          <w:p w14:paraId="07C297D0" w14:textId="65A9FD4B" w:rsidR="00475BEE" w:rsidRPr="006C7D4D" w:rsidRDefault="00475BEE" w:rsidP="00475BEE">
            <w:pPr>
              <w:rPr>
                <w:bCs/>
              </w:rPr>
            </w:pPr>
            <w:r w:rsidRPr="006C7D4D">
              <w:rPr>
                <w:bCs/>
                <w:sz w:val="22"/>
                <w:szCs w:val="22"/>
              </w:rPr>
              <w:t>The State party will receive during 202</w:t>
            </w:r>
            <w:r w:rsidRPr="006C7D4D">
              <w:rPr>
                <w:bCs/>
              </w:rPr>
              <w:t>6</w:t>
            </w:r>
            <w:r w:rsidRPr="006C7D4D">
              <w:rPr>
                <w:bCs/>
                <w:sz w:val="22"/>
                <w:szCs w:val="22"/>
              </w:rPr>
              <w:t xml:space="preserve"> the Committee’s list of issues prior to the submission of the report and will be expected to submit within one year its replies to the list of issues, which will constitute its </w:t>
            </w:r>
            <w:r w:rsidRPr="006C7D4D">
              <w:rPr>
                <w:bCs/>
              </w:rPr>
              <w:t xml:space="preserve">sixth </w:t>
            </w:r>
            <w:r w:rsidRPr="006C7D4D">
              <w:rPr>
                <w:bCs/>
                <w:sz w:val="22"/>
                <w:szCs w:val="22"/>
              </w:rPr>
              <w:t>periodic report.</w:t>
            </w:r>
          </w:p>
        </w:tc>
      </w:tr>
      <w:tr w:rsidR="00475BEE" w:rsidRPr="006C7D4D" w14:paraId="442D2681" w14:textId="77777777" w:rsidTr="004F5B49">
        <w:tc>
          <w:tcPr>
            <w:tcW w:w="1401" w:type="dxa"/>
            <w:shd w:val="clear" w:color="auto" w:fill="auto"/>
          </w:tcPr>
          <w:p w14:paraId="7BEAAF7C" w14:textId="77777777" w:rsidR="00475BEE" w:rsidRPr="006C7D4D" w:rsidRDefault="00475BEE" w:rsidP="00475BEE">
            <w:pPr>
              <w:rPr>
                <w:b/>
              </w:rPr>
            </w:pPr>
          </w:p>
        </w:tc>
        <w:tc>
          <w:tcPr>
            <w:tcW w:w="2418" w:type="dxa"/>
            <w:gridSpan w:val="2"/>
            <w:shd w:val="clear" w:color="auto" w:fill="auto"/>
          </w:tcPr>
          <w:p w14:paraId="755B2327" w14:textId="132B00D4" w:rsidR="00475BEE" w:rsidRPr="006C7D4D" w:rsidRDefault="00475BEE" w:rsidP="00475BEE">
            <w:pPr>
              <w:rPr>
                <w:b/>
                <w:i/>
              </w:rPr>
            </w:pPr>
            <w:r w:rsidRPr="006C7D4D">
              <w:rPr>
                <w:b/>
                <w:i/>
              </w:rPr>
              <w:t>LOIPR status</w:t>
            </w:r>
          </w:p>
        </w:tc>
        <w:tc>
          <w:tcPr>
            <w:tcW w:w="11299" w:type="dxa"/>
            <w:gridSpan w:val="7"/>
            <w:shd w:val="clear" w:color="auto" w:fill="auto"/>
          </w:tcPr>
          <w:p w14:paraId="446079CA" w14:textId="77777777" w:rsidR="00475BEE" w:rsidRPr="006C7D4D" w:rsidRDefault="00475BEE" w:rsidP="00475BEE">
            <w:pPr>
              <w:rPr>
                <w:bCs/>
              </w:rPr>
            </w:pPr>
          </w:p>
        </w:tc>
      </w:tr>
      <w:tr w:rsidR="00475BEE" w:rsidRPr="006C7D4D" w14:paraId="7ED09AF0" w14:textId="77777777" w:rsidTr="004F5B49">
        <w:tc>
          <w:tcPr>
            <w:tcW w:w="1401" w:type="dxa"/>
            <w:shd w:val="clear" w:color="auto" w:fill="auto"/>
          </w:tcPr>
          <w:p w14:paraId="4F274EF2" w14:textId="77777777" w:rsidR="00475BEE" w:rsidRPr="006C7D4D" w:rsidRDefault="00475BEE" w:rsidP="00475BEE">
            <w:pPr>
              <w:rPr>
                <w:b/>
              </w:rPr>
            </w:pPr>
          </w:p>
        </w:tc>
        <w:tc>
          <w:tcPr>
            <w:tcW w:w="2418" w:type="dxa"/>
            <w:gridSpan w:val="2"/>
            <w:shd w:val="clear" w:color="auto" w:fill="auto"/>
          </w:tcPr>
          <w:p w14:paraId="320C7780" w14:textId="23D4F083" w:rsidR="00475BEE" w:rsidRPr="006C7D4D" w:rsidRDefault="00475BEE" w:rsidP="00475BEE">
            <w:pPr>
              <w:rPr>
                <w:b/>
                <w:i/>
              </w:rPr>
            </w:pPr>
            <w:r w:rsidRPr="006C7D4D">
              <w:rPr>
                <w:b/>
                <w:i/>
              </w:rPr>
              <w:t>Follow-up paragraphs</w:t>
            </w:r>
          </w:p>
        </w:tc>
        <w:tc>
          <w:tcPr>
            <w:tcW w:w="11299" w:type="dxa"/>
            <w:gridSpan w:val="7"/>
            <w:shd w:val="clear" w:color="auto" w:fill="auto"/>
          </w:tcPr>
          <w:p w14:paraId="23513E52" w14:textId="5E373BFC" w:rsidR="00475BEE" w:rsidRPr="006C7D4D" w:rsidRDefault="00475BEE" w:rsidP="00475BEE">
            <w:pPr>
              <w:rPr>
                <w:bCs/>
              </w:rPr>
            </w:pPr>
            <w:r w:rsidRPr="006C7D4D">
              <w:rPr>
                <w:bCs/>
                <w:lang w:val="fr-FR"/>
              </w:rPr>
              <w:t xml:space="preserve">Paragraphes </w:t>
            </w:r>
            <w:r w:rsidRPr="006C7D4D">
              <w:t>33 (</w:t>
            </w:r>
            <w:r w:rsidRPr="006C7D4D">
              <w:rPr>
                <w:i/>
              </w:rPr>
              <w:t>trafficking in persons</w:t>
            </w:r>
            <w:r w:rsidRPr="006C7D4D">
              <w:t>), 37 (</w:t>
            </w:r>
            <w:r w:rsidRPr="006C7D4D">
              <w:rPr>
                <w:i/>
              </w:rPr>
              <w:t>unaccompanied minors</w:t>
            </w:r>
            <w:r w:rsidRPr="006C7D4D">
              <w:t>) and 41 (</w:t>
            </w:r>
            <w:r w:rsidRPr="006C7D4D">
              <w:rPr>
                <w:i/>
              </w:rPr>
              <w:t>pretrial detention</w:t>
            </w:r>
            <w:r w:rsidRPr="006C7D4D">
              <w:t>)</w:t>
            </w:r>
          </w:p>
        </w:tc>
      </w:tr>
      <w:tr w:rsidR="00475BEE" w:rsidRPr="006C7D4D" w14:paraId="3AAB8964" w14:textId="77777777" w:rsidTr="004F5B49">
        <w:tc>
          <w:tcPr>
            <w:tcW w:w="1401" w:type="dxa"/>
            <w:shd w:val="clear" w:color="auto" w:fill="auto"/>
          </w:tcPr>
          <w:p w14:paraId="5609F96F" w14:textId="77777777" w:rsidR="00475BEE" w:rsidRPr="006C7D4D" w:rsidRDefault="00475BEE" w:rsidP="00475BEE">
            <w:pPr>
              <w:rPr>
                <w:b/>
              </w:rPr>
            </w:pPr>
          </w:p>
        </w:tc>
        <w:tc>
          <w:tcPr>
            <w:tcW w:w="2418" w:type="dxa"/>
            <w:gridSpan w:val="2"/>
            <w:shd w:val="clear" w:color="auto" w:fill="auto"/>
          </w:tcPr>
          <w:p w14:paraId="57B2FE80" w14:textId="61C28583"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08DA52EA" w14:textId="5692D9AE" w:rsidR="00475BEE" w:rsidRPr="006C7D4D" w:rsidRDefault="00475BEE" w:rsidP="00475BEE">
            <w:pPr>
              <w:rPr>
                <w:bCs/>
                <w:lang w:val="fr-FR"/>
              </w:rPr>
            </w:pPr>
            <w:r w:rsidRPr="006C7D4D">
              <w:t>26 July 2021</w:t>
            </w:r>
          </w:p>
        </w:tc>
      </w:tr>
      <w:tr w:rsidR="00475BEE" w:rsidRPr="006C7D4D" w14:paraId="490C970B" w14:textId="77777777" w:rsidTr="004F5B49">
        <w:tc>
          <w:tcPr>
            <w:tcW w:w="1401" w:type="dxa"/>
            <w:shd w:val="clear" w:color="auto" w:fill="auto"/>
          </w:tcPr>
          <w:p w14:paraId="6F41A800" w14:textId="77777777" w:rsidR="00475BEE" w:rsidRPr="006C7D4D" w:rsidRDefault="00475BEE" w:rsidP="00475BEE">
            <w:pPr>
              <w:rPr>
                <w:b/>
              </w:rPr>
            </w:pPr>
          </w:p>
        </w:tc>
        <w:tc>
          <w:tcPr>
            <w:tcW w:w="2418" w:type="dxa"/>
            <w:gridSpan w:val="2"/>
            <w:shd w:val="clear" w:color="auto" w:fill="auto"/>
          </w:tcPr>
          <w:p w14:paraId="44D6F28C" w14:textId="030B4DCD"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0523CA17" w14:textId="77777777" w:rsidR="00475BEE" w:rsidRPr="006C7D4D" w:rsidRDefault="00475BEE" w:rsidP="00475BEE">
            <w:pPr>
              <w:rPr>
                <w:bCs/>
              </w:rPr>
            </w:pPr>
          </w:p>
        </w:tc>
      </w:tr>
      <w:tr w:rsidR="00475BEE" w:rsidRPr="006C7D4D" w14:paraId="3A21689F" w14:textId="77777777" w:rsidTr="004F5B49">
        <w:tc>
          <w:tcPr>
            <w:tcW w:w="1401" w:type="dxa"/>
            <w:shd w:val="clear" w:color="auto" w:fill="auto"/>
          </w:tcPr>
          <w:p w14:paraId="0605A781" w14:textId="77777777" w:rsidR="00475BEE" w:rsidRPr="006C7D4D" w:rsidRDefault="00475BEE" w:rsidP="00475BEE">
            <w:pPr>
              <w:rPr>
                <w:b/>
              </w:rPr>
            </w:pPr>
          </w:p>
        </w:tc>
        <w:tc>
          <w:tcPr>
            <w:tcW w:w="2418" w:type="dxa"/>
            <w:gridSpan w:val="2"/>
            <w:shd w:val="clear" w:color="auto" w:fill="auto"/>
          </w:tcPr>
          <w:p w14:paraId="21F7B7D6" w14:textId="2EB78077" w:rsidR="00475BEE" w:rsidRPr="006C7D4D" w:rsidRDefault="00475BEE" w:rsidP="00475BEE">
            <w:pPr>
              <w:rPr>
                <w:b/>
                <w:i/>
              </w:rPr>
            </w:pPr>
            <w:r w:rsidRPr="006C7D4D">
              <w:rPr>
                <w:b/>
                <w:i/>
              </w:rPr>
              <w:t>Notes</w:t>
            </w:r>
          </w:p>
        </w:tc>
        <w:tc>
          <w:tcPr>
            <w:tcW w:w="11299" w:type="dxa"/>
            <w:gridSpan w:val="7"/>
            <w:shd w:val="clear" w:color="auto" w:fill="auto"/>
          </w:tcPr>
          <w:p w14:paraId="37545A85" w14:textId="77777777" w:rsidR="00475BEE" w:rsidRPr="006C7D4D" w:rsidRDefault="00475BEE" w:rsidP="00475BEE">
            <w:pPr>
              <w:rPr>
                <w:bCs/>
              </w:rPr>
            </w:pPr>
          </w:p>
        </w:tc>
      </w:tr>
      <w:tr w:rsidR="00475BEE" w:rsidRPr="006C7D4D" w14:paraId="47284AE3" w14:textId="77777777" w:rsidTr="004F5B49">
        <w:tc>
          <w:tcPr>
            <w:tcW w:w="1401" w:type="dxa"/>
            <w:shd w:val="clear" w:color="auto" w:fill="auto"/>
          </w:tcPr>
          <w:p w14:paraId="45C643EE" w14:textId="77777777" w:rsidR="00475BEE" w:rsidRPr="006C7D4D" w:rsidRDefault="00475BEE" w:rsidP="00475BEE">
            <w:pPr>
              <w:rPr>
                <w:b/>
              </w:rPr>
            </w:pPr>
          </w:p>
        </w:tc>
        <w:tc>
          <w:tcPr>
            <w:tcW w:w="2418" w:type="dxa"/>
            <w:gridSpan w:val="2"/>
            <w:shd w:val="clear" w:color="auto" w:fill="auto"/>
          </w:tcPr>
          <w:p w14:paraId="6228D202" w14:textId="6FCDD2F5" w:rsidR="00475BEE" w:rsidRPr="006C7D4D" w:rsidRDefault="00475BEE" w:rsidP="00475BEE">
            <w:pPr>
              <w:rPr>
                <w:b/>
                <w:i/>
              </w:rPr>
            </w:pPr>
            <w:r w:rsidRPr="006C7D4D">
              <w:rPr>
                <w:b/>
                <w:i/>
              </w:rPr>
              <w:t>Action</w:t>
            </w:r>
          </w:p>
        </w:tc>
        <w:tc>
          <w:tcPr>
            <w:tcW w:w="11299" w:type="dxa"/>
            <w:gridSpan w:val="7"/>
            <w:shd w:val="clear" w:color="auto" w:fill="auto"/>
          </w:tcPr>
          <w:p w14:paraId="530D7AAE" w14:textId="77777777" w:rsidR="00475BEE" w:rsidRPr="006C7D4D" w:rsidRDefault="00475BEE" w:rsidP="00475BEE">
            <w:pPr>
              <w:rPr>
                <w:bCs/>
              </w:rPr>
            </w:pPr>
          </w:p>
        </w:tc>
      </w:tr>
      <w:tr w:rsidR="00475BEE" w:rsidRPr="006C7D4D" w14:paraId="6EA3F903" w14:textId="77777777" w:rsidTr="004E40FF">
        <w:tc>
          <w:tcPr>
            <w:tcW w:w="15118" w:type="dxa"/>
            <w:gridSpan w:val="10"/>
            <w:shd w:val="clear" w:color="auto" w:fill="D9D9D9" w:themeFill="background1" w:themeFillShade="D9"/>
          </w:tcPr>
          <w:p w14:paraId="5A0E38C0" w14:textId="77777777" w:rsidR="00475BEE" w:rsidRPr="006C7D4D" w:rsidRDefault="00475BEE" w:rsidP="00475BEE">
            <w:pPr>
              <w:rPr>
                <w:bCs/>
              </w:rPr>
            </w:pPr>
          </w:p>
        </w:tc>
      </w:tr>
      <w:tr w:rsidR="00475BEE" w:rsidRPr="006C7D4D" w14:paraId="4A219821" w14:textId="77777777" w:rsidTr="004F5B49">
        <w:tc>
          <w:tcPr>
            <w:tcW w:w="1401" w:type="dxa"/>
            <w:shd w:val="clear" w:color="auto" w:fill="auto"/>
          </w:tcPr>
          <w:p w14:paraId="3F6597E1" w14:textId="76B53242" w:rsidR="00475BEE" w:rsidRPr="006C7D4D" w:rsidRDefault="00475BEE" w:rsidP="00475BEE">
            <w:pPr>
              <w:rPr>
                <w:b/>
              </w:rPr>
            </w:pPr>
            <w:r w:rsidRPr="006C7D4D">
              <w:rPr>
                <w:b/>
              </w:rPr>
              <w:t>Tunisia</w:t>
            </w:r>
          </w:p>
        </w:tc>
        <w:tc>
          <w:tcPr>
            <w:tcW w:w="2418" w:type="dxa"/>
            <w:gridSpan w:val="2"/>
            <w:shd w:val="clear" w:color="auto" w:fill="auto"/>
          </w:tcPr>
          <w:p w14:paraId="3780574C" w14:textId="6C4B3912" w:rsidR="00475BEE" w:rsidRPr="006C7D4D" w:rsidRDefault="00475BEE" w:rsidP="00475BEE">
            <w:pPr>
              <w:rPr>
                <w:b/>
                <w:i/>
              </w:rPr>
            </w:pPr>
            <w:r w:rsidRPr="006C7D4D">
              <w:rPr>
                <w:b/>
                <w:i/>
              </w:rPr>
              <w:t>Concluding observations</w:t>
            </w:r>
          </w:p>
        </w:tc>
        <w:tc>
          <w:tcPr>
            <w:tcW w:w="11299" w:type="dxa"/>
            <w:gridSpan w:val="7"/>
            <w:shd w:val="clear" w:color="auto" w:fill="auto"/>
          </w:tcPr>
          <w:p w14:paraId="1CD94A12" w14:textId="5303CAB5" w:rsidR="00475BEE" w:rsidRPr="006C7D4D" w:rsidRDefault="00436820" w:rsidP="00475BEE">
            <w:pPr>
              <w:rPr>
                <w:sz w:val="22"/>
                <w:szCs w:val="22"/>
              </w:rPr>
            </w:pPr>
            <w:hyperlink r:id="rId755" w:history="1">
              <w:r w:rsidR="00475BEE" w:rsidRPr="006C7D4D">
                <w:rPr>
                  <w:rStyle w:val="Hyperlink"/>
                  <w:sz w:val="22"/>
                  <w:szCs w:val="22"/>
                  <w:shd w:val="clear" w:color="auto" w:fill="FFFFFF"/>
                </w:rPr>
                <w:t>CCPR/C/TUN/CO/6</w:t>
              </w:r>
            </w:hyperlink>
            <w:r w:rsidR="00475BEE" w:rsidRPr="006C7D4D">
              <w:rPr>
                <w:sz w:val="22"/>
                <w:szCs w:val="22"/>
              </w:rPr>
              <w:t xml:space="preserve"> (</w:t>
            </w:r>
            <w:r w:rsidR="00475BEE" w:rsidRPr="006C7D4D">
              <w:rPr>
                <w:rFonts w:eastAsia="SimSun"/>
                <w:sz w:val="22"/>
                <w:szCs w:val="22"/>
                <w:lang w:eastAsia="zh-CN"/>
              </w:rPr>
              <w:t>24 April 2020</w:t>
            </w:r>
            <w:r w:rsidR="00475BEE" w:rsidRPr="006C7D4D">
              <w:rPr>
                <w:sz w:val="22"/>
                <w:szCs w:val="22"/>
              </w:rPr>
              <w:t>)</w:t>
            </w:r>
          </w:p>
          <w:p w14:paraId="51A1E02A" w14:textId="77777777" w:rsidR="00475BEE" w:rsidRPr="006C7D4D" w:rsidRDefault="00475BEE" w:rsidP="00475BEE">
            <w:pPr>
              <w:rPr>
                <w:bCs/>
                <w:sz w:val="22"/>
                <w:szCs w:val="22"/>
              </w:rPr>
            </w:pPr>
          </w:p>
        </w:tc>
      </w:tr>
      <w:tr w:rsidR="00475BEE" w:rsidRPr="006C7D4D" w14:paraId="7A9E9498" w14:textId="77777777" w:rsidTr="004F5B49">
        <w:tc>
          <w:tcPr>
            <w:tcW w:w="1401" w:type="dxa"/>
            <w:shd w:val="clear" w:color="auto" w:fill="auto"/>
          </w:tcPr>
          <w:p w14:paraId="0FCE9CE6" w14:textId="77777777" w:rsidR="00475BEE" w:rsidRPr="006C7D4D" w:rsidRDefault="00475BEE" w:rsidP="00475BEE">
            <w:pPr>
              <w:rPr>
                <w:b/>
              </w:rPr>
            </w:pPr>
          </w:p>
        </w:tc>
        <w:tc>
          <w:tcPr>
            <w:tcW w:w="2418" w:type="dxa"/>
            <w:gridSpan w:val="2"/>
            <w:shd w:val="clear" w:color="auto" w:fill="auto"/>
          </w:tcPr>
          <w:p w14:paraId="0465E053" w14:textId="30B787E7" w:rsidR="00475BEE" w:rsidRPr="006C7D4D" w:rsidRDefault="00475BEE" w:rsidP="00475BEE">
            <w:pPr>
              <w:rPr>
                <w:b/>
                <w:i/>
              </w:rPr>
            </w:pPr>
            <w:r w:rsidRPr="006C7D4D">
              <w:rPr>
                <w:b/>
                <w:i/>
              </w:rPr>
              <w:t>Next periodic report</w:t>
            </w:r>
          </w:p>
        </w:tc>
        <w:tc>
          <w:tcPr>
            <w:tcW w:w="11299" w:type="dxa"/>
            <w:gridSpan w:val="7"/>
            <w:shd w:val="clear" w:color="auto" w:fill="auto"/>
          </w:tcPr>
          <w:p w14:paraId="535B8F8A" w14:textId="339FE00A" w:rsidR="00475BEE" w:rsidRPr="006C7D4D" w:rsidRDefault="00475BEE" w:rsidP="00475BEE">
            <w:pPr>
              <w:rPr>
                <w:sz w:val="22"/>
                <w:szCs w:val="22"/>
              </w:rPr>
            </w:pPr>
            <w:r w:rsidRPr="006C7D4D">
              <w:rPr>
                <w:bCs/>
                <w:sz w:val="22"/>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475BEE" w:rsidRPr="006C7D4D" w14:paraId="093B3A39" w14:textId="77777777" w:rsidTr="004F5B49">
        <w:tc>
          <w:tcPr>
            <w:tcW w:w="1401" w:type="dxa"/>
            <w:shd w:val="clear" w:color="auto" w:fill="auto"/>
          </w:tcPr>
          <w:p w14:paraId="264FEF42" w14:textId="77777777" w:rsidR="00475BEE" w:rsidRPr="006C7D4D" w:rsidRDefault="00475BEE" w:rsidP="00475BEE">
            <w:pPr>
              <w:rPr>
                <w:b/>
              </w:rPr>
            </w:pPr>
          </w:p>
        </w:tc>
        <w:tc>
          <w:tcPr>
            <w:tcW w:w="2418" w:type="dxa"/>
            <w:gridSpan w:val="2"/>
            <w:shd w:val="clear" w:color="auto" w:fill="auto"/>
          </w:tcPr>
          <w:p w14:paraId="639A886C" w14:textId="403540F9" w:rsidR="00475BEE" w:rsidRPr="006C7D4D" w:rsidRDefault="00475BEE" w:rsidP="00475BEE">
            <w:pPr>
              <w:rPr>
                <w:b/>
                <w:i/>
              </w:rPr>
            </w:pPr>
            <w:r w:rsidRPr="006C7D4D">
              <w:rPr>
                <w:b/>
                <w:i/>
              </w:rPr>
              <w:t>LOIPR status</w:t>
            </w:r>
          </w:p>
        </w:tc>
        <w:tc>
          <w:tcPr>
            <w:tcW w:w="11299" w:type="dxa"/>
            <w:gridSpan w:val="7"/>
            <w:shd w:val="clear" w:color="auto" w:fill="auto"/>
          </w:tcPr>
          <w:p w14:paraId="3A708215" w14:textId="77777777" w:rsidR="00475BEE" w:rsidRPr="006C7D4D" w:rsidRDefault="00475BEE" w:rsidP="00475BEE">
            <w:pPr>
              <w:rPr>
                <w:bCs/>
                <w:sz w:val="22"/>
                <w:szCs w:val="22"/>
              </w:rPr>
            </w:pPr>
          </w:p>
        </w:tc>
      </w:tr>
      <w:tr w:rsidR="00475BEE" w:rsidRPr="006C7D4D" w14:paraId="2B202306" w14:textId="77777777" w:rsidTr="004F5B49">
        <w:tc>
          <w:tcPr>
            <w:tcW w:w="1401" w:type="dxa"/>
            <w:shd w:val="clear" w:color="auto" w:fill="auto"/>
          </w:tcPr>
          <w:p w14:paraId="42F2E62A" w14:textId="77777777" w:rsidR="00475BEE" w:rsidRPr="006C7D4D" w:rsidRDefault="00475BEE" w:rsidP="00475BEE">
            <w:pPr>
              <w:rPr>
                <w:b/>
              </w:rPr>
            </w:pPr>
          </w:p>
        </w:tc>
        <w:tc>
          <w:tcPr>
            <w:tcW w:w="2418" w:type="dxa"/>
            <w:gridSpan w:val="2"/>
            <w:shd w:val="clear" w:color="auto" w:fill="auto"/>
          </w:tcPr>
          <w:p w14:paraId="7B74A681" w14:textId="0AEC60C5" w:rsidR="00475BEE" w:rsidRPr="006C7D4D" w:rsidRDefault="00475BEE" w:rsidP="00475BEE">
            <w:pPr>
              <w:rPr>
                <w:b/>
                <w:i/>
              </w:rPr>
            </w:pPr>
            <w:r w:rsidRPr="006C7D4D">
              <w:rPr>
                <w:b/>
                <w:i/>
              </w:rPr>
              <w:t>Follow-up paragraphs</w:t>
            </w:r>
          </w:p>
        </w:tc>
        <w:tc>
          <w:tcPr>
            <w:tcW w:w="11299" w:type="dxa"/>
            <w:gridSpan w:val="7"/>
            <w:shd w:val="clear" w:color="auto" w:fill="auto"/>
          </w:tcPr>
          <w:p w14:paraId="4524AD7B" w14:textId="1DCB7A64" w:rsidR="00475BEE" w:rsidRPr="006C7D4D" w:rsidRDefault="00475BEE" w:rsidP="00475BEE">
            <w:pPr>
              <w:rPr>
                <w:bCs/>
                <w:sz w:val="22"/>
                <w:szCs w:val="22"/>
              </w:rPr>
            </w:pPr>
            <w:r w:rsidRPr="006C7D4D">
              <w:rPr>
                <w:bCs/>
                <w:sz w:val="22"/>
                <w:szCs w:val="22"/>
                <w:lang w:val="fr-FR"/>
              </w:rPr>
              <w:t xml:space="preserve">Paragraphes </w:t>
            </w:r>
            <w:r w:rsidRPr="006C7D4D">
              <w:rPr>
                <w:bCs/>
                <w:sz w:val="22"/>
                <w:szCs w:val="22"/>
              </w:rPr>
              <w:t>8 (</w:t>
            </w:r>
            <w:r w:rsidRPr="006C7D4D">
              <w:rPr>
                <w:bCs/>
                <w:i/>
                <w:sz w:val="22"/>
                <w:szCs w:val="22"/>
              </w:rPr>
              <w:t>Constitutional Court),</w:t>
            </w:r>
            <w:r w:rsidRPr="006C7D4D">
              <w:rPr>
                <w:bCs/>
                <w:sz w:val="22"/>
                <w:szCs w:val="22"/>
              </w:rPr>
              <w:t xml:space="preserve"> 30 (</w:t>
            </w:r>
            <w:r w:rsidRPr="006C7D4D">
              <w:rPr>
                <w:bCs/>
                <w:i/>
                <w:sz w:val="22"/>
                <w:szCs w:val="22"/>
              </w:rPr>
              <w:t>State of emergency and counter-terrorism)</w:t>
            </w:r>
            <w:r w:rsidRPr="006C7D4D">
              <w:rPr>
                <w:bCs/>
                <w:sz w:val="22"/>
                <w:szCs w:val="22"/>
              </w:rPr>
              <w:t xml:space="preserve"> and 48 (</w:t>
            </w:r>
            <w:r w:rsidRPr="006C7D4D">
              <w:rPr>
                <w:bCs/>
                <w:i/>
                <w:sz w:val="22"/>
                <w:szCs w:val="22"/>
              </w:rPr>
              <w:t>Freedom of peaceful assembly and excessive use of force by State agents</w:t>
            </w:r>
            <w:r w:rsidRPr="006C7D4D">
              <w:rPr>
                <w:bCs/>
                <w:sz w:val="22"/>
                <w:szCs w:val="22"/>
              </w:rPr>
              <w:t>)</w:t>
            </w:r>
          </w:p>
        </w:tc>
      </w:tr>
      <w:tr w:rsidR="00475BEE" w:rsidRPr="006C7D4D" w14:paraId="0FC513FC" w14:textId="77777777" w:rsidTr="004F5B49">
        <w:tc>
          <w:tcPr>
            <w:tcW w:w="1401" w:type="dxa"/>
            <w:shd w:val="clear" w:color="auto" w:fill="auto"/>
          </w:tcPr>
          <w:p w14:paraId="4D73114A" w14:textId="77777777" w:rsidR="00475BEE" w:rsidRPr="006C7D4D" w:rsidRDefault="00475BEE" w:rsidP="00475BEE">
            <w:pPr>
              <w:rPr>
                <w:b/>
              </w:rPr>
            </w:pPr>
          </w:p>
        </w:tc>
        <w:tc>
          <w:tcPr>
            <w:tcW w:w="2418" w:type="dxa"/>
            <w:gridSpan w:val="2"/>
            <w:shd w:val="clear" w:color="auto" w:fill="auto"/>
          </w:tcPr>
          <w:p w14:paraId="526B33C0" w14:textId="169C73E8"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75AD2DDB" w14:textId="1E3FC991" w:rsidR="00475BEE" w:rsidRPr="006C7D4D" w:rsidRDefault="00475BEE" w:rsidP="00475BEE">
            <w:pPr>
              <w:rPr>
                <w:bCs/>
                <w:sz w:val="22"/>
                <w:szCs w:val="22"/>
                <w:lang w:val="fr-FR"/>
              </w:rPr>
            </w:pPr>
            <w:r w:rsidRPr="006C7D4D">
              <w:rPr>
                <w:bCs/>
                <w:sz w:val="22"/>
                <w:szCs w:val="22"/>
              </w:rPr>
              <w:t>27 March 2022</w:t>
            </w:r>
          </w:p>
        </w:tc>
      </w:tr>
      <w:tr w:rsidR="00475BEE" w:rsidRPr="006C7D4D" w14:paraId="4D0F6371" w14:textId="77777777" w:rsidTr="004F5B49">
        <w:tc>
          <w:tcPr>
            <w:tcW w:w="1401" w:type="dxa"/>
            <w:shd w:val="clear" w:color="auto" w:fill="auto"/>
          </w:tcPr>
          <w:p w14:paraId="23E3B951" w14:textId="77777777" w:rsidR="00475BEE" w:rsidRPr="006C7D4D" w:rsidRDefault="00475BEE" w:rsidP="00475BEE">
            <w:pPr>
              <w:rPr>
                <w:b/>
              </w:rPr>
            </w:pPr>
          </w:p>
        </w:tc>
        <w:tc>
          <w:tcPr>
            <w:tcW w:w="2418" w:type="dxa"/>
            <w:gridSpan w:val="2"/>
            <w:shd w:val="clear" w:color="auto" w:fill="auto"/>
          </w:tcPr>
          <w:p w14:paraId="724923CD" w14:textId="6266BFBD"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7AEF6555" w14:textId="77777777" w:rsidR="00475BEE" w:rsidRPr="006C7D4D" w:rsidRDefault="00475BEE" w:rsidP="00475BEE"/>
        </w:tc>
      </w:tr>
      <w:tr w:rsidR="00475BEE" w:rsidRPr="006C7D4D" w14:paraId="0175ED44" w14:textId="77777777" w:rsidTr="004F5B49">
        <w:tc>
          <w:tcPr>
            <w:tcW w:w="1401" w:type="dxa"/>
            <w:shd w:val="clear" w:color="auto" w:fill="auto"/>
          </w:tcPr>
          <w:p w14:paraId="0EAA051B" w14:textId="77777777" w:rsidR="00475BEE" w:rsidRPr="006C7D4D" w:rsidRDefault="00475BEE" w:rsidP="00475BEE">
            <w:pPr>
              <w:rPr>
                <w:b/>
              </w:rPr>
            </w:pPr>
          </w:p>
        </w:tc>
        <w:tc>
          <w:tcPr>
            <w:tcW w:w="2418" w:type="dxa"/>
            <w:gridSpan w:val="2"/>
            <w:shd w:val="clear" w:color="auto" w:fill="auto"/>
          </w:tcPr>
          <w:p w14:paraId="2B928545" w14:textId="241C0739" w:rsidR="00475BEE" w:rsidRPr="006C7D4D" w:rsidRDefault="00475BEE" w:rsidP="00475BEE">
            <w:pPr>
              <w:rPr>
                <w:b/>
                <w:i/>
              </w:rPr>
            </w:pPr>
            <w:r w:rsidRPr="006C7D4D">
              <w:rPr>
                <w:b/>
                <w:i/>
              </w:rPr>
              <w:t>Notes</w:t>
            </w:r>
          </w:p>
        </w:tc>
        <w:tc>
          <w:tcPr>
            <w:tcW w:w="11299" w:type="dxa"/>
            <w:gridSpan w:val="7"/>
            <w:shd w:val="clear" w:color="auto" w:fill="auto"/>
          </w:tcPr>
          <w:p w14:paraId="2F0F8534" w14:textId="77777777" w:rsidR="00475BEE" w:rsidRPr="006C7D4D" w:rsidRDefault="00475BEE" w:rsidP="00475BEE"/>
        </w:tc>
      </w:tr>
      <w:tr w:rsidR="00475BEE" w:rsidRPr="006C7D4D" w14:paraId="0D79B2AC" w14:textId="77777777" w:rsidTr="004F5B49">
        <w:tc>
          <w:tcPr>
            <w:tcW w:w="1401" w:type="dxa"/>
            <w:shd w:val="clear" w:color="auto" w:fill="auto"/>
          </w:tcPr>
          <w:p w14:paraId="02362CDB" w14:textId="77777777" w:rsidR="00475BEE" w:rsidRPr="006C7D4D" w:rsidRDefault="00475BEE" w:rsidP="00475BEE">
            <w:pPr>
              <w:rPr>
                <w:b/>
              </w:rPr>
            </w:pPr>
          </w:p>
        </w:tc>
        <w:tc>
          <w:tcPr>
            <w:tcW w:w="2418" w:type="dxa"/>
            <w:gridSpan w:val="2"/>
            <w:shd w:val="clear" w:color="auto" w:fill="auto"/>
          </w:tcPr>
          <w:p w14:paraId="73637232" w14:textId="10C818CD" w:rsidR="00475BEE" w:rsidRPr="006C7D4D" w:rsidRDefault="00475BEE" w:rsidP="00475BEE">
            <w:pPr>
              <w:rPr>
                <w:b/>
                <w:i/>
              </w:rPr>
            </w:pPr>
            <w:r w:rsidRPr="006C7D4D">
              <w:rPr>
                <w:b/>
                <w:i/>
              </w:rPr>
              <w:t>Action</w:t>
            </w:r>
          </w:p>
        </w:tc>
        <w:tc>
          <w:tcPr>
            <w:tcW w:w="11299" w:type="dxa"/>
            <w:gridSpan w:val="7"/>
            <w:shd w:val="clear" w:color="auto" w:fill="auto"/>
          </w:tcPr>
          <w:p w14:paraId="4920E18D" w14:textId="77777777" w:rsidR="00475BEE" w:rsidRPr="006C7D4D" w:rsidRDefault="00475BEE" w:rsidP="00475BEE"/>
        </w:tc>
      </w:tr>
      <w:tr w:rsidR="00475BEE" w:rsidRPr="006C7D4D" w14:paraId="0F53BE43" w14:textId="77777777" w:rsidTr="00376594">
        <w:tc>
          <w:tcPr>
            <w:tcW w:w="15118" w:type="dxa"/>
            <w:gridSpan w:val="10"/>
            <w:shd w:val="clear" w:color="auto" w:fill="D9D9D9" w:themeFill="background1" w:themeFillShade="D9"/>
          </w:tcPr>
          <w:p w14:paraId="5E416F32" w14:textId="77777777" w:rsidR="00475BEE" w:rsidRPr="006C7D4D" w:rsidRDefault="00475BEE" w:rsidP="00475BEE"/>
        </w:tc>
      </w:tr>
      <w:tr w:rsidR="00475BEE" w:rsidRPr="006C7D4D" w14:paraId="751B6CED" w14:textId="77777777" w:rsidTr="004F5B49">
        <w:tc>
          <w:tcPr>
            <w:tcW w:w="1401" w:type="dxa"/>
            <w:shd w:val="clear" w:color="auto" w:fill="auto"/>
          </w:tcPr>
          <w:p w14:paraId="6D88876B" w14:textId="5AB4E852" w:rsidR="00475BEE" w:rsidRPr="006C7D4D" w:rsidRDefault="00475BEE" w:rsidP="00475BEE">
            <w:pPr>
              <w:rPr>
                <w:b/>
              </w:rPr>
            </w:pPr>
            <w:r w:rsidRPr="006C7D4D">
              <w:rPr>
                <w:b/>
              </w:rPr>
              <w:t>Uzbekistan</w:t>
            </w:r>
          </w:p>
        </w:tc>
        <w:tc>
          <w:tcPr>
            <w:tcW w:w="2418" w:type="dxa"/>
            <w:gridSpan w:val="2"/>
            <w:shd w:val="clear" w:color="auto" w:fill="auto"/>
          </w:tcPr>
          <w:p w14:paraId="29C00BC2" w14:textId="7FB36835" w:rsidR="00475BEE" w:rsidRPr="006C7D4D" w:rsidRDefault="00475BEE" w:rsidP="00475BEE">
            <w:pPr>
              <w:rPr>
                <w:b/>
                <w:i/>
              </w:rPr>
            </w:pPr>
            <w:r w:rsidRPr="006C7D4D">
              <w:rPr>
                <w:b/>
                <w:i/>
              </w:rPr>
              <w:t>Concluding observations</w:t>
            </w:r>
          </w:p>
        </w:tc>
        <w:tc>
          <w:tcPr>
            <w:tcW w:w="11299" w:type="dxa"/>
            <w:gridSpan w:val="7"/>
            <w:shd w:val="clear" w:color="auto" w:fill="auto"/>
          </w:tcPr>
          <w:p w14:paraId="20B1ABD2" w14:textId="3FCBDF62" w:rsidR="00475BEE" w:rsidRPr="006C7D4D" w:rsidRDefault="00436820" w:rsidP="00475BEE">
            <w:pPr>
              <w:rPr>
                <w:sz w:val="22"/>
                <w:szCs w:val="22"/>
              </w:rPr>
            </w:pPr>
            <w:hyperlink r:id="rId756" w:history="1">
              <w:r w:rsidR="00475BEE" w:rsidRPr="006C7D4D">
                <w:rPr>
                  <w:rStyle w:val="Hyperlink"/>
                  <w:sz w:val="22"/>
                  <w:szCs w:val="22"/>
                  <w:shd w:val="clear" w:color="auto" w:fill="FFFFFF"/>
                </w:rPr>
                <w:t>CCPR/C/UZB/CO/5</w:t>
              </w:r>
            </w:hyperlink>
            <w:r w:rsidR="00475BEE" w:rsidRPr="006C7D4D">
              <w:rPr>
                <w:sz w:val="22"/>
                <w:szCs w:val="22"/>
              </w:rPr>
              <w:t xml:space="preserve"> (</w:t>
            </w:r>
            <w:r w:rsidR="00475BEE" w:rsidRPr="006C7D4D">
              <w:rPr>
                <w:rFonts w:eastAsia="SimSun"/>
                <w:sz w:val="22"/>
                <w:szCs w:val="22"/>
                <w:lang w:eastAsia="zh-CN"/>
              </w:rPr>
              <w:t>1 May 2020</w:t>
            </w:r>
            <w:r w:rsidR="00475BEE" w:rsidRPr="006C7D4D">
              <w:rPr>
                <w:sz w:val="22"/>
                <w:szCs w:val="22"/>
              </w:rPr>
              <w:t>)</w:t>
            </w:r>
          </w:p>
          <w:p w14:paraId="478FDCEE" w14:textId="77777777" w:rsidR="00475BEE" w:rsidRPr="006C7D4D" w:rsidRDefault="00475BEE" w:rsidP="00475BEE">
            <w:pPr>
              <w:rPr>
                <w:sz w:val="22"/>
                <w:szCs w:val="22"/>
              </w:rPr>
            </w:pPr>
          </w:p>
        </w:tc>
      </w:tr>
      <w:tr w:rsidR="00475BEE" w:rsidRPr="006C7D4D" w14:paraId="797BAAF7" w14:textId="77777777" w:rsidTr="004F5B49">
        <w:tc>
          <w:tcPr>
            <w:tcW w:w="1401" w:type="dxa"/>
            <w:shd w:val="clear" w:color="auto" w:fill="auto"/>
          </w:tcPr>
          <w:p w14:paraId="011DFD58" w14:textId="77777777" w:rsidR="00475BEE" w:rsidRPr="006C7D4D" w:rsidRDefault="00475BEE" w:rsidP="00475BEE">
            <w:pPr>
              <w:rPr>
                <w:b/>
              </w:rPr>
            </w:pPr>
          </w:p>
        </w:tc>
        <w:tc>
          <w:tcPr>
            <w:tcW w:w="2418" w:type="dxa"/>
            <w:gridSpan w:val="2"/>
            <w:shd w:val="clear" w:color="auto" w:fill="auto"/>
          </w:tcPr>
          <w:p w14:paraId="768CB896" w14:textId="185AD00D" w:rsidR="00475BEE" w:rsidRPr="006C7D4D" w:rsidRDefault="00475BEE" w:rsidP="00475BEE">
            <w:pPr>
              <w:rPr>
                <w:b/>
                <w:i/>
              </w:rPr>
            </w:pPr>
            <w:r w:rsidRPr="006C7D4D">
              <w:rPr>
                <w:b/>
                <w:i/>
              </w:rPr>
              <w:t>Next periodic report</w:t>
            </w:r>
          </w:p>
        </w:tc>
        <w:tc>
          <w:tcPr>
            <w:tcW w:w="11299" w:type="dxa"/>
            <w:gridSpan w:val="7"/>
            <w:shd w:val="clear" w:color="auto" w:fill="auto"/>
          </w:tcPr>
          <w:p w14:paraId="0F92455D" w14:textId="11C5902E" w:rsidR="00475BEE" w:rsidRPr="006C7D4D" w:rsidRDefault="00475BEE" w:rsidP="00475BEE">
            <w:pPr>
              <w:rPr>
                <w:color w:val="000000"/>
                <w:sz w:val="22"/>
                <w:szCs w:val="22"/>
                <w:shd w:val="clear" w:color="auto" w:fill="FFFFFF"/>
              </w:rPr>
            </w:pPr>
            <w:r w:rsidRPr="006C7D4D">
              <w:rPr>
                <w:bCs/>
                <w:sz w:val="22"/>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475BEE" w:rsidRPr="006C7D4D" w14:paraId="1DC3CD78" w14:textId="77777777" w:rsidTr="004F5B49">
        <w:tc>
          <w:tcPr>
            <w:tcW w:w="1401" w:type="dxa"/>
            <w:shd w:val="clear" w:color="auto" w:fill="auto"/>
          </w:tcPr>
          <w:p w14:paraId="61F16206" w14:textId="77777777" w:rsidR="00475BEE" w:rsidRPr="006C7D4D" w:rsidRDefault="00475BEE" w:rsidP="00475BEE">
            <w:pPr>
              <w:rPr>
                <w:b/>
              </w:rPr>
            </w:pPr>
          </w:p>
        </w:tc>
        <w:tc>
          <w:tcPr>
            <w:tcW w:w="2418" w:type="dxa"/>
            <w:gridSpan w:val="2"/>
            <w:shd w:val="clear" w:color="auto" w:fill="auto"/>
          </w:tcPr>
          <w:p w14:paraId="044A718D" w14:textId="7BAE455D" w:rsidR="00475BEE" w:rsidRPr="006C7D4D" w:rsidRDefault="00475BEE" w:rsidP="00475BEE">
            <w:pPr>
              <w:rPr>
                <w:b/>
                <w:i/>
              </w:rPr>
            </w:pPr>
            <w:r w:rsidRPr="006C7D4D">
              <w:rPr>
                <w:b/>
                <w:i/>
              </w:rPr>
              <w:t>LOIPR status</w:t>
            </w:r>
          </w:p>
        </w:tc>
        <w:tc>
          <w:tcPr>
            <w:tcW w:w="11299" w:type="dxa"/>
            <w:gridSpan w:val="7"/>
            <w:shd w:val="clear" w:color="auto" w:fill="auto"/>
          </w:tcPr>
          <w:p w14:paraId="36F2DAE1" w14:textId="77777777" w:rsidR="00475BEE" w:rsidRPr="006C7D4D" w:rsidRDefault="00475BEE" w:rsidP="00475BEE">
            <w:pPr>
              <w:rPr>
                <w:bCs/>
                <w:sz w:val="22"/>
                <w:szCs w:val="22"/>
              </w:rPr>
            </w:pPr>
          </w:p>
        </w:tc>
      </w:tr>
      <w:tr w:rsidR="00475BEE" w:rsidRPr="006C7D4D" w14:paraId="15F42477" w14:textId="77777777" w:rsidTr="004F5B49">
        <w:tc>
          <w:tcPr>
            <w:tcW w:w="1401" w:type="dxa"/>
            <w:shd w:val="clear" w:color="auto" w:fill="auto"/>
          </w:tcPr>
          <w:p w14:paraId="74D19E8F" w14:textId="77777777" w:rsidR="00475BEE" w:rsidRPr="006C7D4D" w:rsidRDefault="00475BEE" w:rsidP="00475BEE">
            <w:pPr>
              <w:rPr>
                <w:b/>
              </w:rPr>
            </w:pPr>
          </w:p>
        </w:tc>
        <w:tc>
          <w:tcPr>
            <w:tcW w:w="2418" w:type="dxa"/>
            <w:gridSpan w:val="2"/>
            <w:shd w:val="clear" w:color="auto" w:fill="auto"/>
          </w:tcPr>
          <w:p w14:paraId="28BCC64B" w14:textId="5227B6C8" w:rsidR="00475BEE" w:rsidRPr="006C7D4D" w:rsidRDefault="00475BEE" w:rsidP="00475BEE">
            <w:pPr>
              <w:rPr>
                <w:b/>
                <w:i/>
              </w:rPr>
            </w:pPr>
            <w:r w:rsidRPr="006C7D4D">
              <w:rPr>
                <w:b/>
                <w:i/>
              </w:rPr>
              <w:t>Follow-up paragraphs</w:t>
            </w:r>
          </w:p>
        </w:tc>
        <w:tc>
          <w:tcPr>
            <w:tcW w:w="11299" w:type="dxa"/>
            <w:gridSpan w:val="7"/>
            <w:shd w:val="clear" w:color="auto" w:fill="auto"/>
          </w:tcPr>
          <w:p w14:paraId="6D0FE5EA" w14:textId="1EA447DB" w:rsidR="00475BEE" w:rsidRPr="006C7D4D" w:rsidRDefault="00475BEE" w:rsidP="00475BEE">
            <w:pPr>
              <w:rPr>
                <w:bCs/>
                <w:sz w:val="22"/>
                <w:szCs w:val="22"/>
              </w:rPr>
            </w:pPr>
            <w:r w:rsidRPr="006C7D4D">
              <w:rPr>
                <w:bCs/>
                <w:sz w:val="22"/>
                <w:szCs w:val="22"/>
                <w:lang w:val="fr-FR"/>
              </w:rPr>
              <w:t xml:space="preserve">Paragraphes </w:t>
            </w:r>
            <w:r w:rsidRPr="006C7D4D">
              <w:rPr>
                <w:bCs/>
                <w:sz w:val="22"/>
                <w:szCs w:val="22"/>
              </w:rPr>
              <w:t>5 (</w:t>
            </w:r>
            <w:r w:rsidRPr="006C7D4D">
              <w:rPr>
                <w:bCs/>
                <w:i/>
                <w:sz w:val="22"/>
                <w:szCs w:val="22"/>
              </w:rPr>
              <w:t>implementation of pending views</w:t>
            </w:r>
            <w:r w:rsidRPr="006C7D4D">
              <w:rPr>
                <w:bCs/>
                <w:sz w:val="22"/>
                <w:szCs w:val="22"/>
              </w:rPr>
              <w:t>), 25 (</w:t>
            </w:r>
            <w:r w:rsidRPr="006C7D4D">
              <w:rPr>
                <w:bCs/>
                <w:i/>
                <w:sz w:val="22"/>
                <w:szCs w:val="22"/>
              </w:rPr>
              <w:t>prompt measures to eradicate torture and ill-treatment</w:t>
            </w:r>
            <w:r w:rsidRPr="006C7D4D">
              <w:rPr>
                <w:bCs/>
                <w:sz w:val="22"/>
                <w:szCs w:val="22"/>
              </w:rPr>
              <w:t>) and 29 (</w:t>
            </w:r>
            <w:r w:rsidRPr="006C7D4D">
              <w:rPr>
                <w:bCs/>
                <w:i/>
                <w:sz w:val="22"/>
                <w:szCs w:val="22"/>
              </w:rPr>
              <w:t>liberty and security of a person</w:t>
            </w:r>
            <w:r w:rsidRPr="006C7D4D">
              <w:rPr>
                <w:bCs/>
                <w:sz w:val="22"/>
                <w:szCs w:val="22"/>
              </w:rPr>
              <w:t>)</w:t>
            </w:r>
          </w:p>
        </w:tc>
      </w:tr>
      <w:tr w:rsidR="00475BEE" w:rsidRPr="006C7D4D" w14:paraId="09626BE8" w14:textId="77777777" w:rsidTr="004F5B49">
        <w:tc>
          <w:tcPr>
            <w:tcW w:w="1401" w:type="dxa"/>
            <w:shd w:val="clear" w:color="auto" w:fill="auto"/>
          </w:tcPr>
          <w:p w14:paraId="6625E803" w14:textId="77777777" w:rsidR="00475BEE" w:rsidRPr="006C7D4D" w:rsidRDefault="00475BEE" w:rsidP="00475BEE">
            <w:pPr>
              <w:rPr>
                <w:b/>
              </w:rPr>
            </w:pPr>
          </w:p>
        </w:tc>
        <w:tc>
          <w:tcPr>
            <w:tcW w:w="2418" w:type="dxa"/>
            <w:gridSpan w:val="2"/>
            <w:shd w:val="clear" w:color="auto" w:fill="auto"/>
          </w:tcPr>
          <w:p w14:paraId="57429BAC" w14:textId="1FD24680"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315AF47F" w14:textId="4B4AAF68" w:rsidR="00475BEE" w:rsidRPr="006C7D4D" w:rsidRDefault="00475BEE" w:rsidP="00475BEE">
            <w:pPr>
              <w:rPr>
                <w:bCs/>
                <w:sz w:val="22"/>
                <w:szCs w:val="22"/>
                <w:lang w:val="fr-FR"/>
              </w:rPr>
            </w:pPr>
            <w:r w:rsidRPr="006C7D4D">
              <w:rPr>
                <w:bCs/>
                <w:sz w:val="22"/>
                <w:szCs w:val="22"/>
              </w:rPr>
              <w:t>28 March 2022</w:t>
            </w:r>
          </w:p>
        </w:tc>
      </w:tr>
      <w:tr w:rsidR="00475BEE" w:rsidRPr="006C7D4D" w14:paraId="6B3A3A4D" w14:textId="77777777" w:rsidTr="004F5B49">
        <w:tc>
          <w:tcPr>
            <w:tcW w:w="1401" w:type="dxa"/>
            <w:shd w:val="clear" w:color="auto" w:fill="auto"/>
          </w:tcPr>
          <w:p w14:paraId="25FA07E9" w14:textId="77777777" w:rsidR="00475BEE" w:rsidRPr="006C7D4D" w:rsidRDefault="00475BEE" w:rsidP="00475BEE">
            <w:pPr>
              <w:rPr>
                <w:b/>
              </w:rPr>
            </w:pPr>
          </w:p>
        </w:tc>
        <w:tc>
          <w:tcPr>
            <w:tcW w:w="2418" w:type="dxa"/>
            <w:gridSpan w:val="2"/>
            <w:shd w:val="clear" w:color="auto" w:fill="auto"/>
          </w:tcPr>
          <w:p w14:paraId="040E3FAD" w14:textId="33DB8E3D" w:rsidR="00475BEE" w:rsidRPr="006C7D4D" w:rsidRDefault="00475BEE" w:rsidP="00475BEE">
            <w:pPr>
              <w:rPr>
                <w:b/>
                <w:i/>
                <w:color w:val="FF0000"/>
              </w:rPr>
            </w:pPr>
            <w:r w:rsidRPr="006C7D4D">
              <w:rPr>
                <w:b/>
                <w:i/>
              </w:rPr>
              <w:t>Date of receipt of follow-up report</w:t>
            </w:r>
          </w:p>
        </w:tc>
        <w:tc>
          <w:tcPr>
            <w:tcW w:w="11299" w:type="dxa"/>
            <w:gridSpan w:val="7"/>
            <w:shd w:val="clear" w:color="auto" w:fill="auto"/>
          </w:tcPr>
          <w:p w14:paraId="31AD9502" w14:textId="77777777" w:rsidR="00475BEE" w:rsidRPr="006C7D4D" w:rsidRDefault="00475BEE" w:rsidP="00475BEE">
            <w:pPr>
              <w:rPr>
                <w:bCs/>
                <w:sz w:val="22"/>
                <w:szCs w:val="22"/>
              </w:rPr>
            </w:pPr>
          </w:p>
        </w:tc>
      </w:tr>
      <w:tr w:rsidR="00475BEE" w:rsidRPr="006C7D4D" w14:paraId="20A34CC2" w14:textId="77777777" w:rsidTr="004F5B49">
        <w:tc>
          <w:tcPr>
            <w:tcW w:w="1401" w:type="dxa"/>
            <w:shd w:val="clear" w:color="auto" w:fill="auto"/>
          </w:tcPr>
          <w:p w14:paraId="5904C014" w14:textId="77777777" w:rsidR="00475BEE" w:rsidRPr="006C7D4D" w:rsidRDefault="00475BEE" w:rsidP="00475BEE">
            <w:pPr>
              <w:rPr>
                <w:b/>
              </w:rPr>
            </w:pPr>
          </w:p>
        </w:tc>
        <w:tc>
          <w:tcPr>
            <w:tcW w:w="2418" w:type="dxa"/>
            <w:gridSpan w:val="2"/>
            <w:shd w:val="clear" w:color="auto" w:fill="auto"/>
          </w:tcPr>
          <w:p w14:paraId="2649B14F" w14:textId="33C4829F" w:rsidR="00475BEE" w:rsidRPr="006C7D4D" w:rsidRDefault="00475BEE" w:rsidP="00475BEE">
            <w:pPr>
              <w:rPr>
                <w:b/>
                <w:i/>
              </w:rPr>
            </w:pPr>
            <w:r w:rsidRPr="006C7D4D">
              <w:rPr>
                <w:b/>
                <w:i/>
              </w:rPr>
              <w:t>Notes</w:t>
            </w:r>
          </w:p>
        </w:tc>
        <w:tc>
          <w:tcPr>
            <w:tcW w:w="11299" w:type="dxa"/>
            <w:gridSpan w:val="7"/>
            <w:shd w:val="clear" w:color="auto" w:fill="auto"/>
          </w:tcPr>
          <w:p w14:paraId="7423E8B5" w14:textId="77777777" w:rsidR="00475BEE" w:rsidRPr="006C7D4D" w:rsidRDefault="00475BEE" w:rsidP="00475BEE">
            <w:pPr>
              <w:rPr>
                <w:bCs/>
                <w:sz w:val="22"/>
                <w:szCs w:val="22"/>
              </w:rPr>
            </w:pPr>
          </w:p>
        </w:tc>
      </w:tr>
      <w:tr w:rsidR="00475BEE" w:rsidRPr="006C7D4D" w14:paraId="17F904E6" w14:textId="77777777" w:rsidTr="004F5B49">
        <w:tc>
          <w:tcPr>
            <w:tcW w:w="1401" w:type="dxa"/>
            <w:shd w:val="clear" w:color="auto" w:fill="auto"/>
          </w:tcPr>
          <w:p w14:paraId="49803FC8" w14:textId="77777777" w:rsidR="00475BEE" w:rsidRPr="006C7D4D" w:rsidRDefault="00475BEE" w:rsidP="00475BEE">
            <w:pPr>
              <w:rPr>
                <w:b/>
              </w:rPr>
            </w:pPr>
          </w:p>
        </w:tc>
        <w:tc>
          <w:tcPr>
            <w:tcW w:w="2418" w:type="dxa"/>
            <w:gridSpan w:val="2"/>
            <w:shd w:val="clear" w:color="auto" w:fill="auto"/>
          </w:tcPr>
          <w:p w14:paraId="581BC71A" w14:textId="473D9EBB" w:rsidR="00475BEE" w:rsidRPr="006C7D4D" w:rsidRDefault="00475BEE" w:rsidP="00475BEE">
            <w:pPr>
              <w:rPr>
                <w:b/>
                <w:i/>
              </w:rPr>
            </w:pPr>
            <w:r w:rsidRPr="006C7D4D">
              <w:rPr>
                <w:b/>
                <w:i/>
              </w:rPr>
              <w:t>Action</w:t>
            </w:r>
          </w:p>
        </w:tc>
        <w:tc>
          <w:tcPr>
            <w:tcW w:w="11299" w:type="dxa"/>
            <w:gridSpan w:val="7"/>
            <w:shd w:val="clear" w:color="auto" w:fill="auto"/>
          </w:tcPr>
          <w:p w14:paraId="3CB21C6B" w14:textId="77777777" w:rsidR="00475BEE" w:rsidRPr="006C7D4D" w:rsidRDefault="00475BEE" w:rsidP="00475BEE">
            <w:pPr>
              <w:rPr>
                <w:bCs/>
                <w:sz w:val="22"/>
                <w:szCs w:val="22"/>
              </w:rPr>
            </w:pPr>
          </w:p>
        </w:tc>
      </w:tr>
      <w:tr w:rsidR="00475BEE" w:rsidRPr="006C7D4D" w14:paraId="611FE899" w14:textId="77777777" w:rsidTr="00281E9B">
        <w:tc>
          <w:tcPr>
            <w:tcW w:w="15118" w:type="dxa"/>
            <w:gridSpan w:val="10"/>
            <w:shd w:val="clear" w:color="auto" w:fill="D9D9D9" w:themeFill="background1" w:themeFillShade="D9"/>
          </w:tcPr>
          <w:p w14:paraId="30DB1E23" w14:textId="7652BCA4" w:rsidR="00475BEE" w:rsidRPr="006C7D4D" w:rsidRDefault="00475BEE" w:rsidP="00475BEE">
            <w:pPr>
              <w:rPr>
                <w:color w:val="000000" w:themeColor="text1"/>
              </w:rPr>
            </w:pPr>
            <w:r w:rsidRPr="006C7D4D">
              <w:rPr>
                <w:b/>
                <w:color w:val="000000" w:themeColor="text1"/>
                <w:sz w:val="30"/>
                <w:szCs w:val="30"/>
              </w:rPr>
              <w:t xml:space="preserve">129th </w:t>
            </w:r>
            <w:r w:rsidRPr="006C7D4D">
              <w:rPr>
                <w:b/>
                <w:color w:val="000000" w:themeColor="text1"/>
                <w:sz w:val="32"/>
                <w:szCs w:val="32"/>
              </w:rPr>
              <w:t>session (</w:t>
            </w:r>
            <w:r w:rsidRPr="006C7D4D">
              <w:rPr>
                <w:b/>
                <w:bCs/>
                <w:color w:val="000000" w:themeColor="text1"/>
                <w:sz w:val="32"/>
                <w:szCs w:val="32"/>
              </w:rPr>
              <w:t>29 Jun 2020 - 24 Jul 2020</w:t>
            </w:r>
            <w:r w:rsidRPr="006C7D4D">
              <w:rPr>
                <w:b/>
                <w:color w:val="000000" w:themeColor="text1"/>
                <w:sz w:val="32"/>
                <w:szCs w:val="32"/>
              </w:rPr>
              <w:t>)</w:t>
            </w:r>
          </w:p>
        </w:tc>
      </w:tr>
      <w:tr w:rsidR="00475BEE" w:rsidRPr="006C7D4D" w14:paraId="7A8A0BEC" w14:textId="77777777" w:rsidTr="004D228C">
        <w:tc>
          <w:tcPr>
            <w:tcW w:w="1401" w:type="dxa"/>
            <w:shd w:val="clear" w:color="auto" w:fill="auto"/>
          </w:tcPr>
          <w:p w14:paraId="35A624F6" w14:textId="57624CFB" w:rsidR="00475BEE" w:rsidRPr="006C7D4D" w:rsidRDefault="00475BEE" w:rsidP="00475BEE">
            <w:pPr>
              <w:rPr>
                <w:b/>
              </w:rPr>
            </w:pPr>
          </w:p>
        </w:tc>
        <w:tc>
          <w:tcPr>
            <w:tcW w:w="13717" w:type="dxa"/>
            <w:gridSpan w:val="9"/>
            <w:shd w:val="clear" w:color="auto" w:fill="auto"/>
          </w:tcPr>
          <w:p w14:paraId="0200FA2C" w14:textId="22B5ED16" w:rsidR="00475BEE" w:rsidRPr="006C7D4D" w:rsidRDefault="00475BEE" w:rsidP="00475BEE">
            <w:r w:rsidRPr="006C7D4D">
              <w:t xml:space="preserve">Due to COVID-19, the examination of the States parties’ Reports (constructive dialogues) have been postponed to the 130th and future sessions. </w:t>
            </w:r>
          </w:p>
        </w:tc>
      </w:tr>
      <w:tr w:rsidR="00475BEE" w:rsidRPr="006C7D4D" w14:paraId="3DAD6AB9" w14:textId="77777777" w:rsidTr="009B5C21">
        <w:tc>
          <w:tcPr>
            <w:tcW w:w="15118" w:type="dxa"/>
            <w:gridSpan w:val="10"/>
            <w:shd w:val="clear" w:color="auto" w:fill="D9D9D9" w:themeFill="background1" w:themeFillShade="D9"/>
          </w:tcPr>
          <w:p w14:paraId="5FE70B67" w14:textId="351174D5" w:rsidR="00475BEE" w:rsidRPr="006C7D4D" w:rsidRDefault="00475BEE" w:rsidP="00475BEE">
            <w:r w:rsidRPr="006C7D4D">
              <w:rPr>
                <w:b/>
                <w:color w:val="000000" w:themeColor="text1"/>
                <w:sz w:val="30"/>
                <w:szCs w:val="30"/>
              </w:rPr>
              <w:t xml:space="preserve">130th </w:t>
            </w:r>
            <w:r w:rsidRPr="006C7D4D">
              <w:rPr>
                <w:b/>
                <w:color w:val="000000" w:themeColor="text1"/>
                <w:sz w:val="32"/>
                <w:szCs w:val="32"/>
              </w:rPr>
              <w:t>session (</w:t>
            </w:r>
            <w:r w:rsidRPr="006C7D4D">
              <w:rPr>
                <w:b/>
                <w:bCs/>
                <w:color w:val="000000" w:themeColor="text1"/>
                <w:sz w:val="32"/>
                <w:szCs w:val="32"/>
              </w:rPr>
              <w:t>12 Oct 2020 - 6 Nov 2020</w:t>
            </w:r>
            <w:r w:rsidRPr="006C7D4D">
              <w:rPr>
                <w:b/>
                <w:color w:val="000000" w:themeColor="text1"/>
                <w:sz w:val="32"/>
                <w:szCs w:val="32"/>
              </w:rPr>
              <w:t>)</w:t>
            </w:r>
          </w:p>
        </w:tc>
      </w:tr>
      <w:tr w:rsidR="00475BEE" w:rsidRPr="006C7D4D" w14:paraId="2E748B25" w14:textId="77777777" w:rsidTr="004D228C">
        <w:tc>
          <w:tcPr>
            <w:tcW w:w="1401" w:type="dxa"/>
            <w:shd w:val="clear" w:color="auto" w:fill="auto"/>
          </w:tcPr>
          <w:p w14:paraId="7E895229" w14:textId="77777777" w:rsidR="00475BEE" w:rsidRPr="006C7D4D" w:rsidRDefault="00475BEE" w:rsidP="00475BEE">
            <w:pPr>
              <w:rPr>
                <w:b/>
              </w:rPr>
            </w:pPr>
          </w:p>
        </w:tc>
        <w:tc>
          <w:tcPr>
            <w:tcW w:w="13717" w:type="dxa"/>
            <w:gridSpan w:val="9"/>
            <w:shd w:val="clear" w:color="auto" w:fill="auto"/>
          </w:tcPr>
          <w:p w14:paraId="7521D851" w14:textId="728C1FAD" w:rsidR="00475BEE" w:rsidRPr="006C7D4D" w:rsidRDefault="00475BEE" w:rsidP="00475BEE">
            <w:r w:rsidRPr="006C7D4D">
              <w:t>Due to COVID-19, the examination of the States parties’ Reports (constructive dialogues) have been postponed to the 131st and future sessions.</w:t>
            </w:r>
          </w:p>
        </w:tc>
      </w:tr>
      <w:tr w:rsidR="00475BEE" w:rsidRPr="006C7D4D" w14:paraId="25E76D6F" w14:textId="77777777" w:rsidTr="00A309F4">
        <w:tc>
          <w:tcPr>
            <w:tcW w:w="15118" w:type="dxa"/>
            <w:gridSpan w:val="10"/>
            <w:shd w:val="clear" w:color="auto" w:fill="D9D9D9" w:themeFill="background1" w:themeFillShade="D9"/>
          </w:tcPr>
          <w:p w14:paraId="3872C474" w14:textId="171CA463" w:rsidR="00475BEE" w:rsidRPr="006C7D4D" w:rsidRDefault="00475BEE" w:rsidP="00475BEE">
            <w:r w:rsidRPr="006C7D4D">
              <w:rPr>
                <w:b/>
                <w:sz w:val="30"/>
                <w:szCs w:val="30"/>
              </w:rPr>
              <w:t xml:space="preserve">131st session </w:t>
            </w:r>
            <w:r w:rsidRPr="006C7D4D">
              <w:rPr>
                <w:b/>
                <w:color w:val="000000" w:themeColor="text1"/>
                <w:sz w:val="30"/>
                <w:szCs w:val="30"/>
              </w:rPr>
              <w:t>(</w:t>
            </w:r>
            <w:r w:rsidRPr="006C7D4D">
              <w:rPr>
                <w:b/>
                <w:bCs/>
                <w:color w:val="000000" w:themeColor="text1"/>
                <w:sz w:val="30"/>
                <w:szCs w:val="30"/>
              </w:rPr>
              <w:t>02 Mar 2021 - 27 Mar 2021</w:t>
            </w:r>
            <w:r w:rsidRPr="006C7D4D">
              <w:rPr>
                <w:b/>
                <w:color w:val="000000" w:themeColor="text1"/>
                <w:sz w:val="30"/>
                <w:szCs w:val="30"/>
              </w:rPr>
              <w:t>)</w:t>
            </w:r>
          </w:p>
        </w:tc>
      </w:tr>
      <w:tr w:rsidR="00475BEE" w:rsidRPr="006C7D4D" w14:paraId="53D81D12" w14:textId="77777777" w:rsidTr="00A309F4">
        <w:tc>
          <w:tcPr>
            <w:tcW w:w="1401" w:type="dxa"/>
            <w:vMerge w:val="restart"/>
            <w:shd w:val="clear" w:color="auto" w:fill="auto"/>
          </w:tcPr>
          <w:p w14:paraId="3A5E0641" w14:textId="77777777" w:rsidR="00475BEE" w:rsidRPr="006C7D4D" w:rsidRDefault="00475BEE" w:rsidP="00475BEE">
            <w:pPr>
              <w:rPr>
                <w:b/>
              </w:rPr>
            </w:pPr>
            <w:r w:rsidRPr="006C7D4D">
              <w:rPr>
                <w:b/>
              </w:rPr>
              <w:t>Finland</w:t>
            </w:r>
          </w:p>
        </w:tc>
        <w:tc>
          <w:tcPr>
            <w:tcW w:w="2418" w:type="dxa"/>
            <w:gridSpan w:val="2"/>
            <w:shd w:val="clear" w:color="auto" w:fill="auto"/>
          </w:tcPr>
          <w:p w14:paraId="4422B7AA" w14:textId="77777777" w:rsidR="00475BEE" w:rsidRPr="006C7D4D" w:rsidRDefault="00475BEE" w:rsidP="00475BEE">
            <w:pPr>
              <w:rPr>
                <w:b/>
                <w:i/>
              </w:rPr>
            </w:pPr>
            <w:r w:rsidRPr="006C7D4D">
              <w:rPr>
                <w:b/>
                <w:i/>
              </w:rPr>
              <w:t>Concluding observations</w:t>
            </w:r>
          </w:p>
        </w:tc>
        <w:tc>
          <w:tcPr>
            <w:tcW w:w="11299" w:type="dxa"/>
            <w:gridSpan w:val="7"/>
            <w:shd w:val="clear" w:color="auto" w:fill="auto"/>
          </w:tcPr>
          <w:p w14:paraId="02ECDC9D" w14:textId="77777777" w:rsidR="00475BEE" w:rsidRPr="006C7D4D" w:rsidRDefault="00436820" w:rsidP="00475BEE">
            <w:hyperlink r:id="rId757" w:history="1">
              <w:r w:rsidR="00475BEE" w:rsidRPr="006C7D4D">
                <w:rPr>
                  <w:rStyle w:val="Hyperlink"/>
                  <w:bCs/>
                </w:rPr>
                <w:t>CCPR/C/FIN/CO/7</w:t>
              </w:r>
            </w:hyperlink>
            <w:r w:rsidR="00475BEE" w:rsidRPr="006C7D4D">
              <w:rPr>
                <w:bCs/>
                <w:color w:val="1D498A"/>
              </w:rPr>
              <w:t xml:space="preserve"> </w:t>
            </w:r>
            <w:r w:rsidR="00475BEE" w:rsidRPr="006C7D4D">
              <w:rPr>
                <w:bCs/>
                <w:color w:val="000000" w:themeColor="text1"/>
              </w:rPr>
              <w:t>(1 April 2021)</w:t>
            </w:r>
            <w:r w:rsidR="00475BEE" w:rsidRPr="006C7D4D">
              <w:rPr>
                <w:color w:val="000000" w:themeColor="text1"/>
              </w:rPr>
              <w:t xml:space="preserve"> </w:t>
            </w:r>
          </w:p>
        </w:tc>
      </w:tr>
      <w:tr w:rsidR="00475BEE" w:rsidRPr="006C7D4D" w14:paraId="60717096" w14:textId="77777777" w:rsidTr="00A309F4">
        <w:tc>
          <w:tcPr>
            <w:tcW w:w="1401" w:type="dxa"/>
            <w:vMerge/>
            <w:shd w:val="clear" w:color="auto" w:fill="auto"/>
          </w:tcPr>
          <w:p w14:paraId="24E01190" w14:textId="77777777" w:rsidR="00475BEE" w:rsidRPr="006C7D4D" w:rsidRDefault="00475BEE" w:rsidP="00475BEE"/>
        </w:tc>
        <w:tc>
          <w:tcPr>
            <w:tcW w:w="2418" w:type="dxa"/>
            <w:gridSpan w:val="2"/>
            <w:shd w:val="clear" w:color="auto" w:fill="auto"/>
          </w:tcPr>
          <w:p w14:paraId="430E7982" w14:textId="77777777" w:rsidR="00475BEE" w:rsidRPr="006C7D4D" w:rsidRDefault="00475BEE" w:rsidP="00475BEE">
            <w:pPr>
              <w:rPr>
                <w:b/>
                <w:i/>
              </w:rPr>
            </w:pPr>
            <w:r w:rsidRPr="006C7D4D">
              <w:rPr>
                <w:b/>
                <w:i/>
              </w:rPr>
              <w:t>Next periodic report</w:t>
            </w:r>
          </w:p>
        </w:tc>
        <w:tc>
          <w:tcPr>
            <w:tcW w:w="11299" w:type="dxa"/>
            <w:gridSpan w:val="7"/>
            <w:shd w:val="clear" w:color="auto" w:fill="auto"/>
          </w:tcPr>
          <w:p w14:paraId="1D5852E9" w14:textId="77777777" w:rsidR="00475BEE" w:rsidRPr="006C7D4D" w:rsidRDefault="00475BEE" w:rsidP="00475BEE">
            <w:r w:rsidRPr="006C7D4D">
              <w:rPr>
                <w:bCs/>
              </w:rPr>
              <w:t>The State party will receive during 2027 the Committee’s list of issues prior to the submission of the report and will be expected to submit within one year its replies to the list of issues, which will constitute its eighth periodic report.</w:t>
            </w:r>
          </w:p>
        </w:tc>
      </w:tr>
      <w:tr w:rsidR="00475BEE" w:rsidRPr="006C7D4D" w14:paraId="66339971" w14:textId="77777777" w:rsidTr="00A309F4">
        <w:tc>
          <w:tcPr>
            <w:tcW w:w="1401" w:type="dxa"/>
            <w:vMerge/>
            <w:shd w:val="clear" w:color="auto" w:fill="auto"/>
          </w:tcPr>
          <w:p w14:paraId="7AF91051" w14:textId="77777777" w:rsidR="00475BEE" w:rsidRPr="006C7D4D" w:rsidRDefault="00475BEE" w:rsidP="00475BEE"/>
        </w:tc>
        <w:tc>
          <w:tcPr>
            <w:tcW w:w="2418" w:type="dxa"/>
            <w:gridSpan w:val="2"/>
            <w:shd w:val="clear" w:color="auto" w:fill="auto"/>
          </w:tcPr>
          <w:p w14:paraId="3FF3EDDC" w14:textId="77777777" w:rsidR="00475BEE" w:rsidRPr="006C7D4D" w:rsidRDefault="00475BEE" w:rsidP="00475BEE">
            <w:pPr>
              <w:rPr>
                <w:b/>
                <w:i/>
              </w:rPr>
            </w:pPr>
            <w:r w:rsidRPr="006C7D4D">
              <w:rPr>
                <w:b/>
                <w:i/>
              </w:rPr>
              <w:t>LOIPR status</w:t>
            </w:r>
          </w:p>
        </w:tc>
        <w:tc>
          <w:tcPr>
            <w:tcW w:w="11299" w:type="dxa"/>
            <w:gridSpan w:val="7"/>
            <w:shd w:val="clear" w:color="auto" w:fill="auto"/>
          </w:tcPr>
          <w:p w14:paraId="0BF8E346" w14:textId="77777777" w:rsidR="00475BEE" w:rsidRPr="006C7D4D" w:rsidRDefault="00475BEE" w:rsidP="00475BEE">
            <w:r w:rsidRPr="006C7D4D">
              <w:t>LOIPR</w:t>
            </w:r>
          </w:p>
        </w:tc>
      </w:tr>
      <w:tr w:rsidR="00475BEE" w:rsidRPr="006C7D4D" w14:paraId="0ACC5CE4" w14:textId="77777777" w:rsidTr="00A309F4">
        <w:tc>
          <w:tcPr>
            <w:tcW w:w="1401" w:type="dxa"/>
            <w:vMerge/>
            <w:shd w:val="clear" w:color="auto" w:fill="auto"/>
          </w:tcPr>
          <w:p w14:paraId="649279E9" w14:textId="77777777" w:rsidR="00475BEE" w:rsidRPr="006C7D4D" w:rsidRDefault="00475BEE" w:rsidP="00475BEE"/>
        </w:tc>
        <w:tc>
          <w:tcPr>
            <w:tcW w:w="2418" w:type="dxa"/>
            <w:gridSpan w:val="2"/>
            <w:shd w:val="clear" w:color="auto" w:fill="auto"/>
          </w:tcPr>
          <w:p w14:paraId="625BD521" w14:textId="77777777" w:rsidR="00475BEE" w:rsidRPr="006C7D4D" w:rsidRDefault="00475BEE" w:rsidP="00475BEE">
            <w:pPr>
              <w:rPr>
                <w:b/>
                <w:i/>
              </w:rPr>
            </w:pPr>
            <w:r w:rsidRPr="006C7D4D">
              <w:rPr>
                <w:b/>
                <w:i/>
              </w:rPr>
              <w:t>Follow-up paragraphs</w:t>
            </w:r>
          </w:p>
        </w:tc>
        <w:tc>
          <w:tcPr>
            <w:tcW w:w="11299" w:type="dxa"/>
            <w:gridSpan w:val="7"/>
            <w:shd w:val="clear" w:color="auto" w:fill="auto"/>
          </w:tcPr>
          <w:p w14:paraId="780C4BFF" w14:textId="77777777" w:rsidR="00475BEE" w:rsidRPr="006C7D4D" w:rsidRDefault="00475BEE" w:rsidP="00475BEE">
            <w:pPr>
              <w:pStyle w:val="NormalWeb"/>
            </w:pPr>
            <w:r w:rsidRPr="006C7D4D">
              <w:rPr>
                <w:bCs/>
              </w:rPr>
              <w:t>Paragraphs 15 (</w:t>
            </w:r>
            <w:r w:rsidRPr="006C7D4D">
              <w:rPr>
                <w:bCs/>
                <w:i/>
              </w:rPr>
              <w:t>hate speech and hate crimes</w:t>
            </w:r>
            <w:r w:rsidRPr="006C7D4D">
              <w:rPr>
                <w:bCs/>
              </w:rPr>
              <w:t>), 19 (</w:t>
            </w:r>
            <w:r w:rsidRPr="006C7D4D">
              <w:rPr>
                <w:bCs/>
                <w:i/>
              </w:rPr>
              <w:t>violence against women</w:t>
            </w:r>
            <w:r w:rsidRPr="006C7D4D">
              <w:rPr>
                <w:bCs/>
              </w:rPr>
              <w:t>) and 43 (</w:t>
            </w:r>
            <w:r w:rsidRPr="006C7D4D">
              <w:rPr>
                <w:bCs/>
                <w:i/>
              </w:rPr>
              <w:t>rights of the Sami indigenous people</w:t>
            </w:r>
            <w:r w:rsidRPr="006C7D4D">
              <w:rPr>
                <w:bCs/>
              </w:rPr>
              <w:t xml:space="preserve">) </w:t>
            </w:r>
          </w:p>
        </w:tc>
      </w:tr>
      <w:tr w:rsidR="00475BEE" w:rsidRPr="006C7D4D" w14:paraId="6A6A7ED4" w14:textId="77777777" w:rsidTr="00A309F4">
        <w:tc>
          <w:tcPr>
            <w:tcW w:w="1401" w:type="dxa"/>
            <w:vMerge/>
            <w:shd w:val="clear" w:color="auto" w:fill="auto"/>
          </w:tcPr>
          <w:p w14:paraId="5D1455FE" w14:textId="77777777" w:rsidR="00475BEE" w:rsidRPr="006C7D4D" w:rsidRDefault="00475BEE" w:rsidP="00475BEE"/>
        </w:tc>
        <w:tc>
          <w:tcPr>
            <w:tcW w:w="2418" w:type="dxa"/>
            <w:gridSpan w:val="2"/>
            <w:shd w:val="clear" w:color="auto" w:fill="auto"/>
          </w:tcPr>
          <w:p w14:paraId="7033CFD5" w14:textId="77777777"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0EB90110" w14:textId="77777777" w:rsidR="00475BEE" w:rsidRPr="006C7D4D" w:rsidRDefault="00475BEE" w:rsidP="00475BEE">
            <w:pPr>
              <w:pStyle w:val="NormalWeb"/>
            </w:pPr>
            <w:r w:rsidRPr="006C7D4D">
              <w:rPr>
                <w:bCs/>
              </w:rPr>
              <w:t xml:space="preserve">26 March 2022 </w:t>
            </w:r>
          </w:p>
        </w:tc>
      </w:tr>
      <w:tr w:rsidR="00475BEE" w:rsidRPr="006C7D4D" w14:paraId="28B68F2E" w14:textId="77777777" w:rsidTr="00A309F4">
        <w:tc>
          <w:tcPr>
            <w:tcW w:w="1401" w:type="dxa"/>
            <w:vMerge/>
            <w:shd w:val="clear" w:color="auto" w:fill="auto"/>
          </w:tcPr>
          <w:p w14:paraId="129077D1" w14:textId="77777777" w:rsidR="00475BEE" w:rsidRPr="006C7D4D" w:rsidRDefault="00475BEE" w:rsidP="00475BEE"/>
        </w:tc>
        <w:tc>
          <w:tcPr>
            <w:tcW w:w="2418" w:type="dxa"/>
            <w:gridSpan w:val="2"/>
            <w:shd w:val="clear" w:color="auto" w:fill="auto"/>
          </w:tcPr>
          <w:p w14:paraId="4B513683" w14:textId="77777777" w:rsidR="00475BEE" w:rsidRPr="006C7D4D" w:rsidRDefault="00475BEE" w:rsidP="00475BEE">
            <w:pPr>
              <w:rPr>
                <w:b/>
                <w:i/>
              </w:rPr>
            </w:pPr>
            <w:r w:rsidRPr="006C7D4D">
              <w:rPr>
                <w:b/>
                <w:i/>
              </w:rPr>
              <w:t>Date of receipt of follow-up report</w:t>
            </w:r>
          </w:p>
        </w:tc>
        <w:tc>
          <w:tcPr>
            <w:tcW w:w="11299" w:type="dxa"/>
            <w:gridSpan w:val="7"/>
            <w:shd w:val="clear" w:color="auto" w:fill="auto"/>
          </w:tcPr>
          <w:p w14:paraId="05A5122A" w14:textId="77777777" w:rsidR="00475BEE" w:rsidRPr="006C7D4D" w:rsidRDefault="00475BEE" w:rsidP="00475BEE"/>
        </w:tc>
      </w:tr>
      <w:tr w:rsidR="00475BEE" w:rsidRPr="006C7D4D" w14:paraId="1DE8CDCA" w14:textId="77777777" w:rsidTr="00A309F4">
        <w:tc>
          <w:tcPr>
            <w:tcW w:w="1401" w:type="dxa"/>
            <w:vMerge/>
            <w:shd w:val="clear" w:color="auto" w:fill="auto"/>
          </w:tcPr>
          <w:p w14:paraId="7E9F9AD8" w14:textId="77777777" w:rsidR="00475BEE" w:rsidRPr="006C7D4D" w:rsidRDefault="00475BEE" w:rsidP="00475BEE"/>
        </w:tc>
        <w:tc>
          <w:tcPr>
            <w:tcW w:w="2418" w:type="dxa"/>
            <w:gridSpan w:val="2"/>
            <w:shd w:val="clear" w:color="auto" w:fill="auto"/>
          </w:tcPr>
          <w:p w14:paraId="4C044714" w14:textId="77777777" w:rsidR="00475BEE" w:rsidRPr="006C7D4D" w:rsidRDefault="00475BEE" w:rsidP="00475BEE">
            <w:pPr>
              <w:rPr>
                <w:b/>
                <w:i/>
              </w:rPr>
            </w:pPr>
            <w:r w:rsidRPr="006C7D4D">
              <w:rPr>
                <w:b/>
                <w:i/>
              </w:rPr>
              <w:t>Notes</w:t>
            </w:r>
          </w:p>
        </w:tc>
        <w:tc>
          <w:tcPr>
            <w:tcW w:w="11299" w:type="dxa"/>
            <w:gridSpan w:val="7"/>
            <w:shd w:val="clear" w:color="auto" w:fill="auto"/>
          </w:tcPr>
          <w:p w14:paraId="5B27B8C9" w14:textId="77777777" w:rsidR="00475BEE" w:rsidRPr="006C7D4D" w:rsidRDefault="00475BEE" w:rsidP="00475BEE"/>
        </w:tc>
      </w:tr>
      <w:tr w:rsidR="00475BEE" w:rsidRPr="006C7D4D" w14:paraId="512CD82D" w14:textId="77777777" w:rsidTr="00A309F4">
        <w:tc>
          <w:tcPr>
            <w:tcW w:w="1401" w:type="dxa"/>
            <w:vMerge/>
            <w:shd w:val="clear" w:color="auto" w:fill="auto"/>
          </w:tcPr>
          <w:p w14:paraId="072B7EE6" w14:textId="77777777" w:rsidR="00475BEE" w:rsidRPr="006C7D4D" w:rsidRDefault="00475BEE" w:rsidP="00475BEE"/>
        </w:tc>
        <w:tc>
          <w:tcPr>
            <w:tcW w:w="2418" w:type="dxa"/>
            <w:gridSpan w:val="2"/>
            <w:shd w:val="clear" w:color="auto" w:fill="auto"/>
          </w:tcPr>
          <w:p w14:paraId="2AB00018" w14:textId="77777777" w:rsidR="00475BEE" w:rsidRPr="006C7D4D" w:rsidRDefault="00475BEE" w:rsidP="00475BEE">
            <w:pPr>
              <w:rPr>
                <w:b/>
                <w:i/>
              </w:rPr>
            </w:pPr>
            <w:r w:rsidRPr="006C7D4D">
              <w:rPr>
                <w:b/>
                <w:i/>
              </w:rPr>
              <w:t>Action</w:t>
            </w:r>
          </w:p>
        </w:tc>
        <w:tc>
          <w:tcPr>
            <w:tcW w:w="11299" w:type="dxa"/>
            <w:gridSpan w:val="7"/>
            <w:shd w:val="clear" w:color="auto" w:fill="auto"/>
          </w:tcPr>
          <w:p w14:paraId="3D005796" w14:textId="77777777" w:rsidR="00475BEE" w:rsidRPr="006C7D4D" w:rsidRDefault="00475BEE" w:rsidP="00475BEE"/>
        </w:tc>
      </w:tr>
      <w:tr w:rsidR="00475BEE" w:rsidRPr="006C7D4D" w14:paraId="5D3B6765" w14:textId="77777777" w:rsidTr="00A309F4">
        <w:tc>
          <w:tcPr>
            <w:tcW w:w="15118" w:type="dxa"/>
            <w:gridSpan w:val="10"/>
            <w:shd w:val="clear" w:color="auto" w:fill="D9D9D9" w:themeFill="background1" w:themeFillShade="D9"/>
          </w:tcPr>
          <w:p w14:paraId="406E2983" w14:textId="77777777" w:rsidR="00475BEE" w:rsidRPr="006C7D4D" w:rsidRDefault="00475BEE" w:rsidP="00475BEE"/>
        </w:tc>
      </w:tr>
      <w:tr w:rsidR="00475BEE" w:rsidRPr="006C7D4D" w14:paraId="0E0F5125" w14:textId="77777777" w:rsidTr="00A309F4">
        <w:tc>
          <w:tcPr>
            <w:tcW w:w="1401" w:type="dxa"/>
            <w:vMerge w:val="restart"/>
            <w:shd w:val="clear" w:color="auto" w:fill="auto"/>
          </w:tcPr>
          <w:p w14:paraId="4AFA819B" w14:textId="77777777" w:rsidR="00475BEE" w:rsidRPr="006C7D4D" w:rsidRDefault="00475BEE" w:rsidP="00475BEE">
            <w:pPr>
              <w:rPr>
                <w:b/>
              </w:rPr>
            </w:pPr>
            <w:r w:rsidRPr="006C7D4D">
              <w:rPr>
                <w:b/>
              </w:rPr>
              <w:t>Kenya</w:t>
            </w:r>
          </w:p>
        </w:tc>
        <w:tc>
          <w:tcPr>
            <w:tcW w:w="2418" w:type="dxa"/>
            <w:gridSpan w:val="2"/>
            <w:shd w:val="clear" w:color="auto" w:fill="auto"/>
          </w:tcPr>
          <w:p w14:paraId="074AF114" w14:textId="77777777" w:rsidR="00475BEE" w:rsidRPr="006C7D4D" w:rsidRDefault="00475BEE" w:rsidP="00475BEE">
            <w:pPr>
              <w:rPr>
                <w:b/>
                <w:i/>
              </w:rPr>
            </w:pPr>
            <w:r w:rsidRPr="006C7D4D">
              <w:rPr>
                <w:b/>
                <w:i/>
              </w:rPr>
              <w:t>Concluding observations</w:t>
            </w:r>
          </w:p>
        </w:tc>
        <w:tc>
          <w:tcPr>
            <w:tcW w:w="11299" w:type="dxa"/>
            <w:gridSpan w:val="7"/>
            <w:shd w:val="clear" w:color="auto" w:fill="auto"/>
          </w:tcPr>
          <w:p w14:paraId="610F309B" w14:textId="77777777" w:rsidR="00475BEE" w:rsidRPr="006C7D4D" w:rsidRDefault="00436820" w:rsidP="00475BEE">
            <w:hyperlink r:id="rId758" w:history="1">
              <w:r w:rsidR="00475BEE" w:rsidRPr="006C7D4D">
                <w:rPr>
                  <w:rStyle w:val="Hyperlink"/>
                  <w:bCs/>
                </w:rPr>
                <w:t>CCPR/C/KEN/CO/4</w:t>
              </w:r>
            </w:hyperlink>
            <w:r w:rsidR="00475BEE" w:rsidRPr="006C7D4D">
              <w:rPr>
                <w:b/>
                <w:bCs/>
                <w:color w:val="1D498A"/>
              </w:rPr>
              <w:t xml:space="preserve"> </w:t>
            </w:r>
            <w:r w:rsidR="00475BEE" w:rsidRPr="006C7D4D">
              <w:rPr>
                <w:bCs/>
                <w:color w:val="000000" w:themeColor="text1"/>
              </w:rPr>
              <w:t>(1 April 2021)</w:t>
            </w:r>
          </w:p>
          <w:p w14:paraId="1EC887D2" w14:textId="77777777" w:rsidR="00475BEE" w:rsidRPr="006C7D4D" w:rsidRDefault="00475BEE" w:rsidP="00475BEE"/>
        </w:tc>
      </w:tr>
      <w:tr w:rsidR="00475BEE" w:rsidRPr="006C7D4D" w14:paraId="7173E28B" w14:textId="77777777" w:rsidTr="00A309F4">
        <w:tc>
          <w:tcPr>
            <w:tcW w:w="1401" w:type="dxa"/>
            <w:vMerge/>
            <w:shd w:val="clear" w:color="auto" w:fill="auto"/>
          </w:tcPr>
          <w:p w14:paraId="7CA8A159" w14:textId="77777777" w:rsidR="00475BEE" w:rsidRPr="006C7D4D" w:rsidRDefault="00475BEE" w:rsidP="00475BEE"/>
        </w:tc>
        <w:tc>
          <w:tcPr>
            <w:tcW w:w="2418" w:type="dxa"/>
            <w:gridSpan w:val="2"/>
            <w:shd w:val="clear" w:color="auto" w:fill="auto"/>
          </w:tcPr>
          <w:p w14:paraId="6C42DA47" w14:textId="77777777" w:rsidR="00475BEE" w:rsidRPr="006C7D4D" w:rsidRDefault="00475BEE" w:rsidP="00475BEE">
            <w:pPr>
              <w:rPr>
                <w:b/>
                <w:i/>
              </w:rPr>
            </w:pPr>
            <w:r w:rsidRPr="006C7D4D">
              <w:rPr>
                <w:b/>
                <w:i/>
              </w:rPr>
              <w:t>Next periodic report</w:t>
            </w:r>
          </w:p>
        </w:tc>
        <w:tc>
          <w:tcPr>
            <w:tcW w:w="11299" w:type="dxa"/>
            <w:gridSpan w:val="7"/>
            <w:shd w:val="clear" w:color="auto" w:fill="auto"/>
          </w:tcPr>
          <w:p w14:paraId="5BBCB4E0" w14:textId="77777777" w:rsidR="00475BEE" w:rsidRPr="006C7D4D" w:rsidRDefault="00475BEE" w:rsidP="00475BEE">
            <w:pPr>
              <w:pStyle w:val="NormalWeb"/>
            </w:pPr>
            <w:r w:rsidRPr="006C7D4D">
              <w:rPr>
                <w:bCs/>
              </w:rPr>
              <w:t>The State party will receive during 2027 the Committee’s list of issues prior to the submission of the report and will be expected to submit within one year its replies to the list of issues, which will constitute its fifth periodic report.</w:t>
            </w:r>
          </w:p>
        </w:tc>
      </w:tr>
      <w:tr w:rsidR="00475BEE" w:rsidRPr="006C7D4D" w14:paraId="30B8A8CD" w14:textId="77777777" w:rsidTr="00A309F4">
        <w:tc>
          <w:tcPr>
            <w:tcW w:w="1401" w:type="dxa"/>
            <w:vMerge/>
            <w:shd w:val="clear" w:color="auto" w:fill="auto"/>
          </w:tcPr>
          <w:p w14:paraId="05C6E14A" w14:textId="77777777" w:rsidR="00475BEE" w:rsidRPr="006C7D4D" w:rsidRDefault="00475BEE" w:rsidP="00475BEE"/>
        </w:tc>
        <w:tc>
          <w:tcPr>
            <w:tcW w:w="2418" w:type="dxa"/>
            <w:gridSpan w:val="2"/>
            <w:shd w:val="clear" w:color="auto" w:fill="auto"/>
          </w:tcPr>
          <w:p w14:paraId="39BD91D9" w14:textId="77777777" w:rsidR="00475BEE" w:rsidRPr="006C7D4D" w:rsidRDefault="00475BEE" w:rsidP="00475BEE">
            <w:pPr>
              <w:rPr>
                <w:b/>
                <w:i/>
              </w:rPr>
            </w:pPr>
            <w:r w:rsidRPr="006C7D4D">
              <w:rPr>
                <w:b/>
                <w:i/>
              </w:rPr>
              <w:t>LOIPR status</w:t>
            </w:r>
          </w:p>
        </w:tc>
        <w:tc>
          <w:tcPr>
            <w:tcW w:w="11299" w:type="dxa"/>
            <w:gridSpan w:val="7"/>
            <w:shd w:val="clear" w:color="auto" w:fill="auto"/>
          </w:tcPr>
          <w:p w14:paraId="389113FD" w14:textId="77777777" w:rsidR="00475BEE" w:rsidRPr="006C7D4D" w:rsidRDefault="00475BEE" w:rsidP="00475BEE">
            <w:r w:rsidRPr="006C7D4D">
              <w:t>LOIPR</w:t>
            </w:r>
          </w:p>
        </w:tc>
      </w:tr>
      <w:tr w:rsidR="00475BEE" w:rsidRPr="006C7D4D" w14:paraId="3F7515DB" w14:textId="77777777" w:rsidTr="00A309F4">
        <w:tc>
          <w:tcPr>
            <w:tcW w:w="1401" w:type="dxa"/>
            <w:vMerge/>
            <w:shd w:val="clear" w:color="auto" w:fill="auto"/>
          </w:tcPr>
          <w:p w14:paraId="37309CC9" w14:textId="77777777" w:rsidR="00475BEE" w:rsidRPr="006C7D4D" w:rsidRDefault="00475BEE" w:rsidP="00475BEE"/>
        </w:tc>
        <w:tc>
          <w:tcPr>
            <w:tcW w:w="2418" w:type="dxa"/>
            <w:gridSpan w:val="2"/>
            <w:shd w:val="clear" w:color="auto" w:fill="auto"/>
          </w:tcPr>
          <w:p w14:paraId="5EFB9C77" w14:textId="77777777" w:rsidR="00475BEE" w:rsidRPr="006C7D4D" w:rsidRDefault="00475BEE" w:rsidP="00475BEE">
            <w:pPr>
              <w:rPr>
                <w:b/>
                <w:i/>
              </w:rPr>
            </w:pPr>
            <w:r w:rsidRPr="006C7D4D">
              <w:rPr>
                <w:b/>
                <w:i/>
              </w:rPr>
              <w:t>Follow-up paragraphs</w:t>
            </w:r>
          </w:p>
        </w:tc>
        <w:tc>
          <w:tcPr>
            <w:tcW w:w="11299" w:type="dxa"/>
            <w:gridSpan w:val="7"/>
            <w:shd w:val="clear" w:color="auto" w:fill="auto"/>
          </w:tcPr>
          <w:p w14:paraId="75AE6C13" w14:textId="77777777" w:rsidR="00475BEE" w:rsidRPr="006C7D4D" w:rsidRDefault="00475BEE" w:rsidP="00475BEE">
            <w:pPr>
              <w:pStyle w:val="NormalWeb"/>
            </w:pPr>
            <w:r w:rsidRPr="006C7D4D">
              <w:rPr>
                <w:rFonts w:ascii="TimesNewRomanPS" w:hAnsi="TimesNewRomanPS"/>
                <w:bCs/>
              </w:rPr>
              <w:t>Paragraphs 19 (</w:t>
            </w:r>
            <w:r w:rsidRPr="006C7D4D">
              <w:rPr>
                <w:rFonts w:ascii="TimesNewRomanPS" w:hAnsi="TimesNewRomanPS"/>
                <w:bCs/>
                <w:i/>
              </w:rPr>
              <w:t>violence against women</w:t>
            </w:r>
            <w:r w:rsidRPr="006C7D4D">
              <w:rPr>
                <w:rFonts w:ascii="TimesNewRomanPS" w:hAnsi="TimesNewRomanPS"/>
                <w:bCs/>
              </w:rPr>
              <w:t>), 41 (</w:t>
            </w:r>
            <w:r w:rsidRPr="006C7D4D">
              <w:rPr>
                <w:rFonts w:ascii="TimesNewRomanPS" w:hAnsi="TimesNewRomanPS"/>
                <w:bCs/>
                <w:i/>
              </w:rPr>
              <w:t>forced evictions</w:t>
            </w:r>
            <w:r w:rsidRPr="006C7D4D">
              <w:rPr>
                <w:rFonts w:ascii="TimesNewRomanPS" w:hAnsi="TimesNewRomanPS"/>
                <w:bCs/>
              </w:rPr>
              <w:t>) and 49 (</w:t>
            </w:r>
            <w:r w:rsidRPr="006C7D4D">
              <w:rPr>
                <w:rFonts w:ascii="TimesNewRomanPS" w:hAnsi="TimesNewRomanPS"/>
                <w:bCs/>
                <w:i/>
              </w:rPr>
              <w:t>participation in public affairs</w:t>
            </w:r>
            <w:r w:rsidRPr="006C7D4D">
              <w:rPr>
                <w:rFonts w:ascii="TimesNewRomanPS" w:hAnsi="TimesNewRomanPS"/>
                <w:bCs/>
              </w:rPr>
              <w:t>)</w:t>
            </w:r>
          </w:p>
        </w:tc>
      </w:tr>
      <w:tr w:rsidR="00475BEE" w:rsidRPr="006C7D4D" w14:paraId="08DD20A3" w14:textId="77777777" w:rsidTr="00A309F4">
        <w:tc>
          <w:tcPr>
            <w:tcW w:w="1401" w:type="dxa"/>
            <w:vMerge/>
            <w:shd w:val="clear" w:color="auto" w:fill="auto"/>
          </w:tcPr>
          <w:p w14:paraId="09D43D44" w14:textId="77777777" w:rsidR="00475BEE" w:rsidRPr="006C7D4D" w:rsidRDefault="00475BEE" w:rsidP="00475BEE"/>
        </w:tc>
        <w:tc>
          <w:tcPr>
            <w:tcW w:w="2418" w:type="dxa"/>
            <w:gridSpan w:val="2"/>
            <w:shd w:val="clear" w:color="auto" w:fill="auto"/>
          </w:tcPr>
          <w:p w14:paraId="2E3F10DA" w14:textId="77777777"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4476490C" w14:textId="77777777" w:rsidR="00475BEE" w:rsidRPr="006C7D4D" w:rsidRDefault="00475BEE" w:rsidP="00475BEE">
            <w:pPr>
              <w:pStyle w:val="NormalWeb"/>
            </w:pPr>
            <w:r w:rsidRPr="006C7D4D">
              <w:rPr>
                <w:rFonts w:ascii="TimesNewRomanPS" w:hAnsi="TimesNewRomanPS"/>
                <w:bCs/>
              </w:rPr>
              <w:t xml:space="preserve">26 March 2023 </w:t>
            </w:r>
          </w:p>
        </w:tc>
      </w:tr>
      <w:tr w:rsidR="00475BEE" w:rsidRPr="006C7D4D" w14:paraId="7A8F794E" w14:textId="77777777" w:rsidTr="00A309F4">
        <w:tc>
          <w:tcPr>
            <w:tcW w:w="1401" w:type="dxa"/>
            <w:vMerge/>
            <w:shd w:val="clear" w:color="auto" w:fill="auto"/>
          </w:tcPr>
          <w:p w14:paraId="2639C770" w14:textId="77777777" w:rsidR="00475BEE" w:rsidRPr="006C7D4D" w:rsidRDefault="00475BEE" w:rsidP="00475BEE"/>
        </w:tc>
        <w:tc>
          <w:tcPr>
            <w:tcW w:w="2418" w:type="dxa"/>
            <w:gridSpan w:val="2"/>
            <w:shd w:val="clear" w:color="auto" w:fill="auto"/>
          </w:tcPr>
          <w:p w14:paraId="11A4CC56" w14:textId="77777777" w:rsidR="00475BEE" w:rsidRPr="006C7D4D" w:rsidRDefault="00475BEE" w:rsidP="00475BEE">
            <w:pPr>
              <w:rPr>
                <w:b/>
                <w:i/>
              </w:rPr>
            </w:pPr>
            <w:r w:rsidRPr="006C7D4D">
              <w:rPr>
                <w:b/>
                <w:i/>
              </w:rPr>
              <w:t>Date of receipt of follow-up report</w:t>
            </w:r>
          </w:p>
        </w:tc>
        <w:tc>
          <w:tcPr>
            <w:tcW w:w="11299" w:type="dxa"/>
            <w:gridSpan w:val="7"/>
            <w:shd w:val="clear" w:color="auto" w:fill="auto"/>
          </w:tcPr>
          <w:p w14:paraId="7A3FBF01" w14:textId="77777777" w:rsidR="00475BEE" w:rsidRPr="006C7D4D" w:rsidRDefault="00475BEE" w:rsidP="00475BEE"/>
        </w:tc>
      </w:tr>
      <w:tr w:rsidR="00475BEE" w:rsidRPr="006C7D4D" w14:paraId="5908502C" w14:textId="77777777" w:rsidTr="00A309F4">
        <w:tc>
          <w:tcPr>
            <w:tcW w:w="1401" w:type="dxa"/>
            <w:vMerge/>
            <w:shd w:val="clear" w:color="auto" w:fill="auto"/>
          </w:tcPr>
          <w:p w14:paraId="6D2D8D8F" w14:textId="77777777" w:rsidR="00475BEE" w:rsidRPr="006C7D4D" w:rsidRDefault="00475BEE" w:rsidP="00475BEE"/>
        </w:tc>
        <w:tc>
          <w:tcPr>
            <w:tcW w:w="2418" w:type="dxa"/>
            <w:gridSpan w:val="2"/>
            <w:shd w:val="clear" w:color="auto" w:fill="auto"/>
          </w:tcPr>
          <w:p w14:paraId="079C9A45" w14:textId="77777777" w:rsidR="00475BEE" w:rsidRPr="006C7D4D" w:rsidRDefault="00475BEE" w:rsidP="00475BEE">
            <w:pPr>
              <w:rPr>
                <w:b/>
                <w:i/>
              </w:rPr>
            </w:pPr>
            <w:r w:rsidRPr="006C7D4D">
              <w:rPr>
                <w:b/>
                <w:i/>
              </w:rPr>
              <w:t>Notes</w:t>
            </w:r>
          </w:p>
        </w:tc>
        <w:tc>
          <w:tcPr>
            <w:tcW w:w="11299" w:type="dxa"/>
            <w:gridSpan w:val="7"/>
            <w:shd w:val="clear" w:color="auto" w:fill="auto"/>
          </w:tcPr>
          <w:p w14:paraId="1DD6EB29" w14:textId="77777777" w:rsidR="00475BEE" w:rsidRPr="006C7D4D" w:rsidRDefault="00475BEE" w:rsidP="00475BEE"/>
        </w:tc>
      </w:tr>
      <w:tr w:rsidR="00475BEE" w:rsidRPr="006C7D4D" w14:paraId="33A73365" w14:textId="77777777" w:rsidTr="00A309F4">
        <w:tc>
          <w:tcPr>
            <w:tcW w:w="1401" w:type="dxa"/>
            <w:vMerge/>
            <w:shd w:val="clear" w:color="auto" w:fill="auto"/>
          </w:tcPr>
          <w:p w14:paraId="2EF87E61" w14:textId="77777777" w:rsidR="00475BEE" w:rsidRPr="006C7D4D" w:rsidRDefault="00475BEE" w:rsidP="00475BEE"/>
        </w:tc>
        <w:tc>
          <w:tcPr>
            <w:tcW w:w="2418" w:type="dxa"/>
            <w:gridSpan w:val="2"/>
            <w:shd w:val="clear" w:color="auto" w:fill="auto"/>
          </w:tcPr>
          <w:p w14:paraId="0E151347" w14:textId="77777777" w:rsidR="00475BEE" w:rsidRPr="006C7D4D" w:rsidRDefault="00475BEE" w:rsidP="00475BEE">
            <w:pPr>
              <w:rPr>
                <w:b/>
                <w:i/>
              </w:rPr>
            </w:pPr>
            <w:r w:rsidRPr="006C7D4D">
              <w:rPr>
                <w:b/>
                <w:i/>
              </w:rPr>
              <w:t>Action</w:t>
            </w:r>
          </w:p>
        </w:tc>
        <w:tc>
          <w:tcPr>
            <w:tcW w:w="11299" w:type="dxa"/>
            <w:gridSpan w:val="7"/>
            <w:shd w:val="clear" w:color="auto" w:fill="auto"/>
          </w:tcPr>
          <w:p w14:paraId="59913B92" w14:textId="77777777" w:rsidR="00475BEE" w:rsidRPr="006C7D4D" w:rsidRDefault="00475BEE" w:rsidP="00475BEE"/>
        </w:tc>
      </w:tr>
      <w:tr w:rsidR="00475BEE" w:rsidRPr="006C7D4D" w14:paraId="47B99B0E" w14:textId="77777777" w:rsidTr="009B5C21">
        <w:tc>
          <w:tcPr>
            <w:tcW w:w="15118" w:type="dxa"/>
            <w:gridSpan w:val="10"/>
            <w:shd w:val="clear" w:color="auto" w:fill="D9D9D9" w:themeFill="background1" w:themeFillShade="D9"/>
          </w:tcPr>
          <w:p w14:paraId="062154A9" w14:textId="340A86EF" w:rsidR="00475BEE" w:rsidRPr="006C7D4D" w:rsidRDefault="00475BEE" w:rsidP="00475BEE">
            <w:r w:rsidRPr="006C7D4D">
              <w:rPr>
                <w:b/>
                <w:sz w:val="30"/>
                <w:szCs w:val="30"/>
              </w:rPr>
              <w:t xml:space="preserve">132nd session </w:t>
            </w:r>
            <w:r w:rsidRPr="006C7D4D">
              <w:rPr>
                <w:b/>
                <w:color w:val="000000" w:themeColor="text1"/>
                <w:sz w:val="30"/>
                <w:szCs w:val="30"/>
              </w:rPr>
              <w:t>(</w:t>
            </w:r>
            <w:r w:rsidRPr="006C7D4D">
              <w:rPr>
                <w:b/>
                <w:bCs/>
                <w:color w:val="000000" w:themeColor="text1"/>
                <w:sz w:val="30"/>
                <w:szCs w:val="30"/>
              </w:rPr>
              <w:t>28 June 2021 - 23 July 2021</w:t>
            </w:r>
            <w:r w:rsidRPr="006C7D4D">
              <w:rPr>
                <w:b/>
                <w:color w:val="000000" w:themeColor="text1"/>
                <w:sz w:val="30"/>
                <w:szCs w:val="30"/>
              </w:rPr>
              <w:t>)</w:t>
            </w:r>
          </w:p>
        </w:tc>
      </w:tr>
      <w:tr w:rsidR="00475BEE" w:rsidRPr="006C7D4D" w14:paraId="33E39497" w14:textId="77777777" w:rsidTr="00A309F4">
        <w:tc>
          <w:tcPr>
            <w:tcW w:w="1401" w:type="dxa"/>
            <w:vMerge w:val="restart"/>
            <w:shd w:val="clear" w:color="auto" w:fill="auto"/>
          </w:tcPr>
          <w:p w14:paraId="154772AA" w14:textId="668127D6" w:rsidR="00475BEE" w:rsidRPr="006C7D4D" w:rsidRDefault="00475BEE" w:rsidP="00475BEE">
            <w:r w:rsidRPr="006C7D4D">
              <w:rPr>
                <w:b/>
              </w:rPr>
              <w:t>Togo</w:t>
            </w:r>
          </w:p>
        </w:tc>
        <w:tc>
          <w:tcPr>
            <w:tcW w:w="2418" w:type="dxa"/>
            <w:gridSpan w:val="2"/>
            <w:shd w:val="clear" w:color="auto" w:fill="auto"/>
          </w:tcPr>
          <w:p w14:paraId="7106AC10" w14:textId="41BC8664" w:rsidR="00475BEE" w:rsidRPr="006C7D4D" w:rsidRDefault="00475BEE" w:rsidP="00475BEE">
            <w:pPr>
              <w:rPr>
                <w:b/>
                <w:i/>
              </w:rPr>
            </w:pPr>
            <w:r w:rsidRPr="006C7D4D">
              <w:rPr>
                <w:b/>
                <w:i/>
              </w:rPr>
              <w:t>Concluding observations</w:t>
            </w:r>
          </w:p>
        </w:tc>
        <w:tc>
          <w:tcPr>
            <w:tcW w:w="11299" w:type="dxa"/>
            <w:gridSpan w:val="7"/>
            <w:shd w:val="clear" w:color="auto" w:fill="auto"/>
          </w:tcPr>
          <w:p w14:paraId="787C88F6" w14:textId="06EB5339" w:rsidR="00475BEE" w:rsidRPr="006C7D4D" w:rsidRDefault="00436820" w:rsidP="00475BEE">
            <w:hyperlink r:id="rId759" w:history="1">
              <w:r w:rsidR="00475BEE" w:rsidRPr="006C7D4D">
                <w:rPr>
                  <w:rStyle w:val="Hyperlink"/>
                </w:rPr>
                <w:t>CCPR/C/TGO/CO/5</w:t>
              </w:r>
            </w:hyperlink>
            <w:r w:rsidR="00475BEE" w:rsidRPr="006C7D4D">
              <w:rPr>
                <w:b/>
                <w:bCs/>
                <w:color w:val="1D498A"/>
              </w:rPr>
              <w:t xml:space="preserve"> </w:t>
            </w:r>
            <w:r w:rsidR="00475BEE" w:rsidRPr="006C7D4D">
              <w:rPr>
                <w:bCs/>
                <w:color w:val="000000" w:themeColor="text1"/>
              </w:rPr>
              <w:t>(29 July 2021)</w:t>
            </w:r>
          </w:p>
          <w:p w14:paraId="2803C685" w14:textId="77777777" w:rsidR="00475BEE" w:rsidRPr="006C7D4D" w:rsidRDefault="00475BEE" w:rsidP="00475BEE"/>
        </w:tc>
      </w:tr>
      <w:tr w:rsidR="00475BEE" w:rsidRPr="006C7D4D" w14:paraId="2A3C72E2" w14:textId="77777777" w:rsidTr="00A309F4">
        <w:tc>
          <w:tcPr>
            <w:tcW w:w="1401" w:type="dxa"/>
            <w:vMerge/>
            <w:shd w:val="clear" w:color="auto" w:fill="auto"/>
          </w:tcPr>
          <w:p w14:paraId="050C14BE" w14:textId="77777777" w:rsidR="00475BEE" w:rsidRPr="006C7D4D" w:rsidRDefault="00475BEE" w:rsidP="00475BEE"/>
        </w:tc>
        <w:tc>
          <w:tcPr>
            <w:tcW w:w="2418" w:type="dxa"/>
            <w:gridSpan w:val="2"/>
            <w:shd w:val="clear" w:color="auto" w:fill="auto"/>
          </w:tcPr>
          <w:p w14:paraId="3B846064" w14:textId="5C9F2F04" w:rsidR="00475BEE" w:rsidRPr="006C7D4D" w:rsidRDefault="00475BEE" w:rsidP="00475BEE">
            <w:pPr>
              <w:rPr>
                <w:b/>
                <w:i/>
              </w:rPr>
            </w:pPr>
            <w:r w:rsidRPr="006C7D4D">
              <w:rPr>
                <w:b/>
                <w:i/>
              </w:rPr>
              <w:t>Next periodic report</w:t>
            </w:r>
          </w:p>
        </w:tc>
        <w:tc>
          <w:tcPr>
            <w:tcW w:w="11299" w:type="dxa"/>
            <w:gridSpan w:val="7"/>
            <w:shd w:val="clear" w:color="auto" w:fill="auto"/>
          </w:tcPr>
          <w:p w14:paraId="6072ABFA" w14:textId="56BABE0E" w:rsidR="00475BEE" w:rsidRPr="006C7D4D" w:rsidRDefault="00475BEE" w:rsidP="00475BEE">
            <w:r w:rsidRPr="006C7D4D">
              <w:rPr>
                <w:bCs/>
              </w:rPr>
              <w:t>The State party will receive during 2027 the Committee’s list of issues prior to the submission of the report and will be expected to submit within one year its replies to the list of issues, which will constitute its sixth periodic report.</w:t>
            </w:r>
          </w:p>
        </w:tc>
      </w:tr>
      <w:tr w:rsidR="00475BEE" w:rsidRPr="006C7D4D" w14:paraId="4E9338D9" w14:textId="77777777" w:rsidTr="00A309F4">
        <w:tc>
          <w:tcPr>
            <w:tcW w:w="1401" w:type="dxa"/>
            <w:vMerge/>
            <w:shd w:val="clear" w:color="auto" w:fill="auto"/>
          </w:tcPr>
          <w:p w14:paraId="5BDC504A" w14:textId="77777777" w:rsidR="00475BEE" w:rsidRPr="006C7D4D" w:rsidRDefault="00475BEE" w:rsidP="00475BEE"/>
        </w:tc>
        <w:tc>
          <w:tcPr>
            <w:tcW w:w="2418" w:type="dxa"/>
            <w:gridSpan w:val="2"/>
            <w:shd w:val="clear" w:color="auto" w:fill="auto"/>
          </w:tcPr>
          <w:p w14:paraId="2E011F12" w14:textId="3E683529" w:rsidR="00475BEE" w:rsidRPr="006C7D4D" w:rsidRDefault="00475BEE" w:rsidP="00475BEE">
            <w:pPr>
              <w:rPr>
                <w:b/>
                <w:i/>
              </w:rPr>
            </w:pPr>
            <w:r w:rsidRPr="006C7D4D">
              <w:rPr>
                <w:b/>
                <w:i/>
              </w:rPr>
              <w:t>LOIPR status</w:t>
            </w:r>
          </w:p>
        </w:tc>
        <w:tc>
          <w:tcPr>
            <w:tcW w:w="11299" w:type="dxa"/>
            <w:gridSpan w:val="7"/>
            <w:shd w:val="clear" w:color="auto" w:fill="auto"/>
          </w:tcPr>
          <w:p w14:paraId="7C11B680" w14:textId="3ECC2E33" w:rsidR="00475BEE" w:rsidRPr="006C7D4D" w:rsidRDefault="00475BEE" w:rsidP="00475BEE">
            <w:r w:rsidRPr="006C7D4D">
              <w:t>LOIPR</w:t>
            </w:r>
          </w:p>
        </w:tc>
      </w:tr>
      <w:tr w:rsidR="00475BEE" w:rsidRPr="006C7D4D" w14:paraId="764EF687" w14:textId="77777777" w:rsidTr="00A309F4">
        <w:tc>
          <w:tcPr>
            <w:tcW w:w="1401" w:type="dxa"/>
            <w:vMerge/>
            <w:shd w:val="clear" w:color="auto" w:fill="auto"/>
          </w:tcPr>
          <w:p w14:paraId="096745DD" w14:textId="77777777" w:rsidR="00475BEE" w:rsidRPr="006C7D4D" w:rsidRDefault="00475BEE" w:rsidP="00475BEE"/>
        </w:tc>
        <w:tc>
          <w:tcPr>
            <w:tcW w:w="2418" w:type="dxa"/>
            <w:gridSpan w:val="2"/>
            <w:shd w:val="clear" w:color="auto" w:fill="auto"/>
          </w:tcPr>
          <w:p w14:paraId="59EFE72E" w14:textId="3A153F3B" w:rsidR="00475BEE" w:rsidRPr="006C7D4D" w:rsidRDefault="00475BEE" w:rsidP="00475BEE">
            <w:pPr>
              <w:rPr>
                <w:b/>
                <w:i/>
              </w:rPr>
            </w:pPr>
            <w:r w:rsidRPr="006C7D4D">
              <w:rPr>
                <w:b/>
                <w:i/>
              </w:rPr>
              <w:t>Follow-up paragraphs</w:t>
            </w:r>
          </w:p>
        </w:tc>
        <w:tc>
          <w:tcPr>
            <w:tcW w:w="11299" w:type="dxa"/>
            <w:gridSpan w:val="7"/>
            <w:shd w:val="clear" w:color="auto" w:fill="auto"/>
          </w:tcPr>
          <w:p w14:paraId="6384BCE1" w14:textId="602023A4" w:rsidR="00475BEE" w:rsidRPr="006C7D4D" w:rsidRDefault="00475BEE" w:rsidP="00475BEE">
            <w:pPr>
              <w:pStyle w:val="NormalWeb"/>
            </w:pPr>
            <w:r w:rsidRPr="006C7D4D">
              <w:rPr>
                <w:color w:val="1C190F"/>
              </w:rPr>
              <w:t xml:space="preserve">12 </w:t>
            </w:r>
            <w:r w:rsidRPr="006C7D4D">
              <w:rPr>
                <w:i/>
                <w:iCs/>
                <w:color w:val="1C190F"/>
              </w:rPr>
              <w:t>(fight against corruption)</w:t>
            </w:r>
            <w:r w:rsidRPr="006C7D4D">
              <w:rPr>
                <w:color w:val="1C190F"/>
              </w:rPr>
              <w:t>, 26 (</w:t>
            </w:r>
            <w:r w:rsidRPr="006C7D4D">
              <w:rPr>
                <w:i/>
              </w:rPr>
              <w:t>prohibition of torture and other cruel, inhuman or degrading treatment</w:t>
            </w:r>
            <w:r w:rsidRPr="006C7D4D">
              <w:rPr>
                <w:color w:val="1C190F"/>
              </w:rPr>
              <w:t xml:space="preserve">) and 44 </w:t>
            </w:r>
            <w:r w:rsidRPr="006C7D4D">
              <w:rPr>
                <w:i/>
                <w:iCs/>
                <w:color w:val="1C190F"/>
              </w:rPr>
              <w:t>(freedom of expression)</w:t>
            </w:r>
            <w:r w:rsidRPr="006C7D4D">
              <w:rPr>
                <w:color w:val="1C190F"/>
              </w:rPr>
              <w:t xml:space="preserve"> </w:t>
            </w:r>
          </w:p>
        </w:tc>
      </w:tr>
      <w:tr w:rsidR="00475BEE" w:rsidRPr="006C7D4D" w14:paraId="19EF9AC6" w14:textId="77777777" w:rsidTr="00A309F4">
        <w:tc>
          <w:tcPr>
            <w:tcW w:w="1401" w:type="dxa"/>
            <w:vMerge/>
            <w:shd w:val="clear" w:color="auto" w:fill="auto"/>
          </w:tcPr>
          <w:p w14:paraId="463A80B1" w14:textId="77777777" w:rsidR="00475BEE" w:rsidRPr="006C7D4D" w:rsidRDefault="00475BEE" w:rsidP="00475BEE"/>
        </w:tc>
        <w:tc>
          <w:tcPr>
            <w:tcW w:w="2418" w:type="dxa"/>
            <w:gridSpan w:val="2"/>
            <w:shd w:val="clear" w:color="auto" w:fill="auto"/>
          </w:tcPr>
          <w:p w14:paraId="4D67ECBA" w14:textId="76280AD2" w:rsidR="00475BEE" w:rsidRPr="006C7D4D" w:rsidRDefault="00475BEE" w:rsidP="00475BEE">
            <w:pPr>
              <w:rPr>
                <w:b/>
                <w:i/>
              </w:rPr>
            </w:pPr>
            <w:r w:rsidRPr="006C7D4D">
              <w:rPr>
                <w:b/>
                <w:i/>
                <w:color w:val="FF0000"/>
              </w:rPr>
              <w:t>Due date of follow-up report</w:t>
            </w:r>
          </w:p>
        </w:tc>
        <w:tc>
          <w:tcPr>
            <w:tcW w:w="11299" w:type="dxa"/>
            <w:gridSpan w:val="7"/>
            <w:shd w:val="clear" w:color="auto" w:fill="auto"/>
          </w:tcPr>
          <w:p w14:paraId="26F18106" w14:textId="08CDAA9D" w:rsidR="00475BEE" w:rsidRPr="006C7D4D" w:rsidRDefault="00475BEE" w:rsidP="00475BEE">
            <w:r w:rsidRPr="006C7D4D">
              <w:rPr>
                <w:rFonts w:ascii="TimesNewRomanPS" w:hAnsi="TimesNewRomanPS"/>
                <w:bCs/>
              </w:rPr>
              <w:t xml:space="preserve">26 July 2023 </w:t>
            </w:r>
          </w:p>
        </w:tc>
      </w:tr>
      <w:tr w:rsidR="00475BEE" w:rsidRPr="006C7D4D" w14:paraId="480DB918" w14:textId="77777777" w:rsidTr="00A309F4">
        <w:tc>
          <w:tcPr>
            <w:tcW w:w="1401" w:type="dxa"/>
            <w:vMerge/>
            <w:shd w:val="clear" w:color="auto" w:fill="auto"/>
          </w:tcPr>
          <w:p w14:paraId="6222BD2B" w14:textId="77777777" w:rsidR="00475BEE" w:rsidRPr="006C7D4D" w:rsidRDefault="00475BEE" w:rsidP="00475BEE"/>
        </w:tc>
        <w:tc>
          <w:tcPr>
            <w:tcW w:w="2418" w:type="dxa"/>
            <w:gridSpan w:val="2"/>
            <w:shd w:val="clear" w:color="auto" w:fill="auto"/>
          </w:tcPr>
          <w:p w14:paraId="69C011AE" w14:textId="5F8FDE05" w:rsidR="00475BEE" w:rsidRPr="006C7D4D" w:rsidRDefault="00475BEE" w:rsidP="00475BEE">
            <w:pPr>
              <w:rPr>
                <w:b/>
                <w:i/>
              </w:rPr>
            </w:pPr>
            <w:r w:rsidRPr="006C7D4D">
              <w:rPr>
                <w:b/>
                <w:i/>
              </w:rPr>
              <w:t>Date of receipt of follow-up report</w:t>
            </w:r>
          </w:p>
        </w:tc>
        <w:tc>
          <w:tcPr>
            <w:tcW w:w="11299" w:type="dxa"/>
            <w:gridSpan w:val="7"/>
            <w:shd w:val="clear" w:color="auto" w:fill="auto"/>
          </w:tcPr>
          <w:p w14:paraId="08733D92" w14:textId="77777777" w:rsidR="00475BEE" w:rsidRPr="006C7D4D" w:rsidRDefault="00475BEE" w:rsidP="00475BEE"/>
        </w:tc>
      </w:tr>
      <w:tr w:rsidR="00475BEE" w:rsidRPr="006C7D4D" w14:paraId="618256A6" w14:textId="77777777" w:rsidTr="00A309F4">
        <w:tc>
          <w:tcPr>
            <w:tcW w:w="1401" w:type="dxa"/>
            <w:vMerge/>
            <w:shd w:val="clear" w:color="auto" w:fill="auto"/>
          </w:tcPr>
          <w:p w14:paraId="724EDD34" w14:textId="77777777" w:rsidR="00475BEE" w:rsidRPr="006C7D4D" w:rsidRDefault="00475BEE" w:rsidP="00475BEE"/>
        </w:tc>
        <w:tc>
          <w:tcPr>
            <w:tcW w:w="2418" w:type="dxa"/>
            <w:gridSpan w:val="2"/>
            <w:shd w:val="clear" w:color="auto" w:fill="auto"/>
          </w:tcPr>
          <w:p w14:paraId="568911FE" w14:textId="2D453D69" w:rsidR="00475BEE" w:rsidRPr="006C7D4D" w:rsidRDefault="00475BEE" w:rsidP="00475BEE">
            <w:pPr>
              <w:rPr>
                <w:b/>
                <w:i/>
              </w:rPr>
            </w:pPr>
            <w:r w:rsidRPr="006C7D4D">
              <w:rPr>
                <w:b/>
                <w:i/>
              </w:rPr>
              <w:t>Notes</w:t>
            </w:r>
          </w:p>
        </w:tc>
        <w:tc>
          <w:tcPr>
            <w:tcW w:w="11299" w:type="dxa"/>
            <w:gridSpan w:val="7"/>
            <w:shd w:val="clear" w:color="auto" w:fill="auto"/>
          </w:tcPr>
          <w:p w14:paraId="63843216" w14:textId="77777777" w:rsidR="00475BEE" w:rsidRPr="006C7D4D" w:rsidRDefault="00475BEE" w:rsidP="00475BEE"/>
        </w:tc>
      </w:tr>
      <w:tr w:rsidR="00475BEE" w:rsidRPr="0020394F" w14:paraId="3061ED48" w14:textId="77777777" w:rsidTr="00A309F4">
        <w:tc>
          <w:tcPr>
            <w:tcW w:w="1401" w:type="dxa"/>
            <w:vMerge/>
            <w:shd w:val="clear" w:color="auto" w:fill="auto"/>
          </w:tcPr>
          <w:p w14:paraId="6DD63C98" w14:textId="77777777" w:rsidR="00475BEE" w:rsidRPr="006C7D4D" w:rsidRDefault="00475BEE" w:rsidP="00475BEE"/>
        </w:tc>
        <w:tc>
          <w:tcPr>
            <w:tcW w:w="2418" w:type="dxa"/>
            <w:gridSpan w:val="2"/>
            <w:shd w:val="clear" w:color="auto" w:fill="auto"/>
          </w:tcPr>
          <w:p w14:paraId="4EDF7A3F" w14:textId="5451A595" w:rsidR="00475BEE" w:rsidRPr="009A26D0" w:rsidRDefault="00475BEE" w:rsidP="00475BEE">
            <w:pPr>
              <w:rPr>
                <w:b/>
                <w:i/>
              </w:rPr>
            </w:pPr>
            <w:r w:rsidRPr="006C7D4D">
              <w:rPr>
                <w:b/>
                <w:i/>
              </w:rPr>
              <w:t>Action</w:t>
            </w:r>
          </w:p>
        </w:tc>
        <w:tc>
          <w:tcPr>
            <w:tcW w:w="11299" w:type="dxa"/>
            <w:gridSpan w:val="7"/>
            <w:shd w:val="clear" w:color="auto" w:fill="auto"/>
          </w:tcPr>
          <w:p w14:paraId="6E61936F" w14:textId="77777777" w:rsidR="00475BEE" w:rsidRPr="000F20B8" w:rsidRDefault="00475BEE" w:rsidP="00475BEE"/>
        </w:tc>
      </w:tr>
    </w:tbl>
    <w:p w14:paraId="306B7DFD" w14:textId="77777777" w:rsidR="00C847F9" w:rsidRPr="0020394F" w:rsidRDefault="00C847F9" w:rsidP="00C847F9">
      <w:pPr>
        <w:rPr>
          <w:b/>
          <w:lang w:val="fr-FR"/>
        </w:rPr>
      </w:pPr>
    </w:p>
    <w:p w14:paraId="2CCF742D" w14:textId="77777777" w:rsidR="007F0354" w:rsidRPr="0020394F" w:rsidRDefault="007F0354">
      <w:pPr>
        <w:rPr>
          <w:b/>
          <w:lang w:val="fr-FR"/>
        </w:rPr>
      </w:pPr>
    </w:p>
    <w:sectPr w:rsidR="007F0354" w:rsidRPr="0020394F" w:rsidSect="004C43E7">
      <w:headerReference w:type="default" r:id="rId76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95F29" w14:textId="77777777" w:rsidR="009F38B4" w:rsidRDefault="009F38B4" w:rsidP="004C43E7">
      <w:r>
        <w:separator/>
      </w:r>
    </w:p>
  </w:endnote>
  <w:endnote w:type="continuationSeparator" w:id="0">
    <w:p w14:paraId="013DBBE1" w14:textId="77777777" w:rsidR="009F38B4" w:rsidRDefault="009F38B4"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9A3D0" w14:textId="77777777" w:rsidR="009F38B4" w:rsidRDefault="009F38B4" w:rsidP="004C43E7">
      <w:r>
        <w:separator/>
      </w:r>
    </w:p>
  </w:footnote>
  <w:footnote w:type="continuationSeparator" w:id="0">
    <w:p w14:paraId="66DA78DB" w14:textId="77777777" w:rsidR="009F38B4" w:rsidRDefault="009F38B4" w:rsidP="004C43E7">
      <w:r>
        <w:continuationSeparator/>
      </w:r>
    </w:p>
  </w:footnote>
  <w:footnote w:id="1">
    <w:p w14:paraId="04F8DA89" w14:textId="1CD5358A" w:rsidR="004D228C" w:rsidRDefault="004D228C">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1224" w14:textId="77777777" w:rsidR="004D228C" w:rsidRPr="003927F5" w:rsidRDefault="004D228C"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4E31"/>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6990"/>
    <w:rsid w:val="00056F8C"/>
    <w:rsid w:val="000571A0"/>
    <w:rsid w:val="00057AC4"/>
    <w:rsid w:val="00061067"/>
    <w:rsid w:val="00062959"/>
    <w:rsid w:val="00063D57"/>
    <w:rsid w:val="00063F9C"/>
    <w:rsid w:val="000644F7"/>
    <w:rsid w:val="00064C31"/>
    <w:rsid w:val="000653A7"/>
    <w:rsid w:val="00065592"/>
    <w:rsid w:val="00070106"/>
    <w:rsid w:val="00071D21"/>
    <w:rsid w:val="00071F3D"/>
    <w:rsid w:val="0007283A"/>
    <w:rsid w:val="00072CF8"/>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2A3"/>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505"/>
    <w:rsid w:val="000E6953"/>
    <w:rsid w:val="000F086C"/>
    <w:rsid w:val="000F24C7"/>
    <w:rsid w:val="000F420C"/>
    <w:rsid w:val="000F5D57"/>
    <w:rsid w:val="000F668D"/>
    <w:rsid w:val="000F6794"/>
    <w:rsid w:val="00101090"/>
    <w:rsid w:val="0010165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2"/>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2094"/>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4A7"/>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C7F21"/>
    <w:rsid w:val="001D0D8D"/>
    <w:rsid w:val="001D2377"/>
    <w:rsid w:val="001D543D"/>
    <w:rsid w:val="001D56B9"/>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1D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065B"/>
    <w:rsid w:val="00241915"/>
    <w:rsid w:val="00244343"/>
    <w:rsid w:val="00244367"/>
    <w:rsid w:val="00246B41"/>
    <w:rsid w:val="00246E38"/>
    <w:rsid w:val="00247B16"/>
    <w:rsid w:val="00250223"/>
    <w:rsid w:val="002512D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1E9B"/>
    <w:rsid w:val="00283BC6"/>
    <w:rsid w:val="00283D00"/>
    <w:rsid w:val="00284334"/>
    <w:rsid w:val="002854E2"/>
    <w:rsid w:val="00285A2D"/>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A7FC5"/>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2B4E"/>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2CE6"/>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5F33"/>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2A1F"/>
    <w:rsid w:val="00382FAE"/>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3C0"/>
    <w:rsid w:val="003E3D92"/>
    <w:rsid w:val="003E44A2"/>
    <w:rsid w:val="003E4D46"/>
    <w:rsid w:val="003E5476"/>
    <w:rsid w:val="003E56A5"/>
    <w:rsid w:val="003E6DCC"/>
    <w:rsid w:val="003E7078"/>
    <w:rsid w:val="003E7961"/>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6820"/>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47D30"/>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441A"/>
    <w:rsid w:val="00475870"/>
    <w:rsid w:val="00475BEE"/>
    <w:rsid w:val="004801EB"/>
    <w:rsid w:val="00481EB3"/>
    <w:rsid w:val="004827A7"/>
    <w:rsid w:val="00485A03"/>
    <w:rsid w:val="00486E2A"/>
    <w:rsid w:val="004874F0"/>
    <w:rsid w:val="00487CD1"/>
    <w:rsid w:val="004913CB"/>
    <w:rsid w:val="00491909"/>
    <w:rsid w:val="00492E29"/>
    <w:rsid w:val="0049412F"/>
    <w:rsid w:val="00494C7F"/>
    <w:rsid w:val="0049540F"/>
    <w:rsid w:val="0049544B"/>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28C"/>
    <w:rsid w:val="004D2584"/>
    <w:rsid w:val="004D2E28"/>
    <w:rsid w:val="004D41CB"/>
    <w:rsid w:val="004D5A01"/>
    <w:rsid w:val="004D5D1F"/>
    <w:rsid w:val="004D5FE2"/>
    <w:rsid w:val="004D6F05"/>
    <w:rsid w:val="004D7164"/>
    <w:rsid w:val="004E18C5"/>
    <w:rsid w:val="004E32FD"/>
    <w:rsid w:val="004E39BA"/>
    <w:rsid w:val="004E40FF"/>
    <w:rsid w:val="004E44B2"/>
    <w:rsid w:val="004E4C40"/>
    <w:rsid w:val="004E645A"/>
    <w:rsid w:val="004E6CFF"/>
    <w:rsid w:val="004E7D41"/>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4F9B"/>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2DBA"/>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056C"/>
    <w:rsid w:val="005F0FCF"/>
    <w:rsid w:val="005F1D89"/>
    <w:rsid w:val="005F2BD9"/>
    <w:rsid w:val="005F3A7A"/>
    <w:rsid w:val="005F5155"/>
    <w:rsid w:val="005F5E76"/>
    <w:rsid w:val="005F6EA6"/>
    <w:rsid w:val="005F7BCE"/>
    <w:rsid w:val="00600988"/>
    <w:rsid w:val="00601E93"/>
    <w:rsid w:val="00601EAF"/>
    <w:rsid w:val="0060280E"/>
    <w:rsid w:val="0060313E"/>
    <w:rsid w:val="006037F6"/>
    <w:rsid w:val="00603C4D"/>
    <w:rsid w:val="00604434"/>
    <w:rsid w:val="00605251"/>
    <w:rsid w:val="00605A84"/>
    <w:rsid w:val="00607CD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31C8"/>
    <w:rsid w:val="00643F86"/>
    <w:rsid w:val="0064418C"/>
    <w:rsid w:val="0064454E"/>
    <w:rsid w:val="00645827"/>
    <w:rsid w:val="00645DEF"/>
    <w:rsid w:val="00646DDE"/>
    <w:rsid w:val="00646E0B"/>
    <w:rsid w:val="00647939"/>
    <w:rsid w:val="00650D30"/>
    <w:rsid w:val="0065263B"/>
    <w:rsid w:val="0065291F"/>
    <w:rsid w:val="0065500F"/>
    <w:rsid w:val="006559D1"/>
    <w:rsid w:val="00656CDF"/>
    <w:rsid w:val="00656D5E"/>
    <w:rsid w:val="00656F2C"/>
    <w:rsid w:val="00657C67"/>
    <w:rsid w:val="00657FB1"/>
    <w:rsid w:val="00660312"/>
    <w:rsid w:val="006603EE"/>
    <w:rsid w:val="006611D6"/>
    <w:rsid w:val="006630E1"/>
    <w:rsid w:val="00663B83"/>
    <w:rsid w:val="00665E6A"/>
    <w:rsid w:val="00665F86"/>
    <w:rsid w:val="006669F4"/>
    <w:rsid w:val="00666A27"/>
    <w:rsid w:val="00666DA7"/>
    <w:rsid w:val="006708B4"/>
    <w:rsid w:val="006731AA"/>
    <w:rsid w:val="00673DE5"/>
    <w:rsid w:val="006754A3"/>
    <w:rsid w:val="0067558D"/>
    <w:rsid w:val="006763D3"/>
    <w:rsid w:val="0067657C"/>
    <w:rsid w:val="00676585"/>
    <w:rsid w:val="006771C2"/>
    <w:rsid w:val="00677F3E"/>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5D1A"/>
    <w:rsid w:val="006A6747"/>
    <w:rsid w:val="006A7CC4"/>
    <w:rsid w:val="006B0537"/>
    <w:rsid w:val="006B060B"/>
    <w:rsid w:val="006B19AB"/>
    <w:rsid w:val="006B47F1"/>
    <w:rsid w:val="006B5C89"/>
    <w:rsid w:val="006B5FA8"/>
    <w:rsid w:val="006B65B0"/>
    <w:rsid w:val="006B7857"/>
    <w:rsid w:val="006B7996"/>
    <w:rsid w:val="006B7A40"/>
    <w:rsid w:val="006C1088"/>
    <w:rsid w:val="006C11A7"/>
    <w:rsid w:val="006C13C8"/>
    <w:rsid w:val="006C3303"/>
    <w:rsid w:val="006C375F"/>
    <w:rsid w:val="006C516D"/>
    <w:rsid w:val="006C5A0B"/>
    <w:rsid w:val="006C5CE5"/>
    <w:rsid w:val="006C5DA2"/>
    <w:rsid w:val="006C5DF1"/>
    <w:rsid w:val="006C69D1"/>
    <w:rsid w:val="006C6C8F"/>
    <w:rsid w:val="006C7BC3"/>
    <w:rsid w:val="006C7D4D"/>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022"/>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642"/>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092"/>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0DC"/>
    <w:rsid w:val="00830F9B"/>
    <w:rsid w:val="00831235"/>
    <w:rsid w:val="008313DE"/>
    <w:rsid w:val="00832C1B"/>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480"/>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369"/>
    <w:rsid w:val="008B17C8"/>
    <w:rsid w:val="008B1B51"/>
    <w:rsid w:val="008B1C07"/>
    <w:rsid w:val="008B1CB8"/>
    <w:rsid w:val="008B3121"/>
    <w:rsid w:val="008B3364"/>
    <w:rsid w:val="008B4C88"/>
    <w:rsid w:val="008B5554"/>
    <w:rsid w:val="008B5D0A"/>
    <w:rsid w:val="008B6C1C"/>
    <w:rsid w:val="008C0AD5"/>
    <w:rsid w:val="008C0C8D"/>
    <w:rsid w:val="008C0CC0"/>
    <w:rsid w:val="008C0E8E"/>
    <w:rsid w:val="008C4FFE"/>
    <w:rsid w:val="008C53C1"/>
    <w:rsid w:val="008C5C98"/>
    <w:rsid w:val="008C6D14"/>
    <w:rsid w:val="008C6E42"/>
    <w:rsid w:val="008D09C0"/>
    <w:rsid w:val="008D1833"/>
    <w:rsid w:val="008D19C7"/>
    <w:rsid w:val="008D1CFB"/>
    <w:rsid w:val="008D32DE"/>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158C3"/>
    <w:rsid w:val="00916DCB"/>
    <w:rsid w:val="0092013F"/>
    <w:rsid w:val="009205BC"/>
    <w:rsid w:val="009229E8"/>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2A80"/>
    <w:rsid w:val="00953D72"/>
    <w:rsid w:val="0095480A"/>
    <w:rsid w:val="00954F72"/>
    <w:rsid w:val="009559B5"/>
    <w:rsid w:val="0095609E"/>
    <w:rsid w:val="00956256"/>
    <w:rsid w:val="00956B1E"/>
    <w:rsid w:val="00957C26"/>
    <w:rsid w:val="00957DDE"/>
    <w:rsid w:val="00957E2D"/>
    <w:rsid w:val="009604ED"/>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AEF"/>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2F0E"/>
    <w:rsid w:val="00993432"/>
    <w:rsid w:val="00993DC7"/>
    <w:rsid w:val="009941FC"/>
    <w:rsid w:val="009943B5"/>
    <w:rsid w:val="0099796F"/>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5C21"/>
    <w:rsid w:val="009B6E41"/>
    <w:rsid w:val="009B71E8"/>
    <w:rsid w:val="009B731C"/>
    <w:rsid w:val="009B7A76"/>
    <w:rsid w:val="009C0040"/>
    <w:rsid w:val="009C052A"/>
    <w:rsid w:val="009C0D55"/>
    <w:rsid w:val="009C0DCD"/>
    <w:rsid w:val="009C0EF4"/>
    <w:rsid w:val="009C17D0"/>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214E"/>
    <w:rsid w:val="009E3D92"/>
    <w:rsid w:val="009E5834"/>
    <w:rsid w:val="009E5F8C"/>
    <w:rsid w:val="009E6BFE"/>
    <w:rsid w:val="009E7F1E"/>
    <w:rsid w:val="009F38B4"/>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32FF"/>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47E"/>
    <w:rsid w:val="00A54CC5"/>
    <w:rsid w:val="00A54E89"/>
    <w:rsid w:val="00A56239"/>
    <w:rsid w:val="00A56E6D"/>
    <w:rsid w:val="00A57559"/>
    <w:rsid w:val="00A57FDD"/>
    <w:rsid w:val="00A63E0C"/>
    <w:rsid w:val="00A63F31"/>
    <w:rsid w:val="00A65835"/>
    <w:rsid w:val="00A65D95"/>
    <w:rsid w:val="00A66A3A"/>
    <w:rsid w:val="00A66B58"/>
    <w:rsid w:val="00A671D5"/>
    <w:rsid w:val="00A72BEE"/>
    <w:rsid w:val="00A74B10"/>
    <w:rsid w:val="00A80884"/>
    <w:rsid w:val="00A8102C"/>
    <w:rsid w:val="00A82183"/>
    <w:rsid w:val="00A82594"/>
    <w:rsid w:val="00A835AD"/>
    <w:rsid w:val="00A84129"/>
    <w:rsid w:val="00A8700F"/>
    <w:rsid w:val="00A872CC"/>
    <w:rsid w:val="00A87B1A"/>
    <w:rsid w:val="00A90944"/>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0E20"/>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5DF9"/>
    <w:rsid w:val="00B07485"/>
    <w:rsid w:val="00B101B6"/>
    <w:rsid w:val="00B11A88"/>
    <w:rsid w:val="00B121A7"/>
    <w:rsid w:val="00B1333E"/>
    <w:rsid w:val="00B156A5"/>
    <w:rsid w:val="00B15854"/>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67C9"/>
    <w:rsid w:val="00B472EE"/>
    <w:rsid w:val="00B47F72"/>
    <w:rsid w:val="00B5271D"/>
    <w:rsid w:val="00B52817"/>
    <w:rsid w:val="00B52D5D"/>
    <w:rsid w:val="00B53488"/>
    <w:rsid w:val="00B55ADB"/>
    <w:rsid w:val="00B55FBB"/>
    <w:rsid w:val="00B572FD"/>
    <w:rsid w:val="00B579B1"/>
    <w:rsid w:val="00B60383"/>
    <w:rsid w:val="00B60738"/>
    <w:rsid w:val="00B60A34"/>
    <w:rsid w:val="00B61828"/>
    <w:rsid w:val="00B625BC"/>
    <w:rsid w:val="00B626DF"/>
    <w:rsid w:val="00B627B0"/>
    <w:rsid w:val="00B63091"/>
    <w:rsid w:val="00B631F4"/>
    <w:rsid w:val="00B63887"/>
    <w:rsid w:val="00B639CE"/>
    <w:rsid w:val="00B65D14"/>
    <w:rsid w:val="00B66A28"/>
    <w:rsid w:val="00B6782B"/>
    <w:rsid w:val="00B70A4E"/>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4748"/>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0045"/>
    <w:rsid w:val="00C41B7A"/>
    <w:rsid w:val="00C41F93"/>
    <w:rsid w:val="00C430F3"/>
    <w:rsid w:val="00C43719"/>
    <w:rsid w:val="00C43EF3"/>
    <w:rsid w:val="00C442BF"/>
    <w:rsid w:val="00C4448B"/>
    <w:rsid w:val="00C44BD9"/>
    <w:rsid w:val="00C45548"/>
    <w:rsid w:val="00C4562F"/>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7F9"/>
    <w:rsid w:val="00C84AB0"/>
    <w:rsid w:val="00C85392"/>
    <w:rsid w:val="00C85B1D"/>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E0302"/>
    <w:rsid w:val="00CE053F"/>
    <w:rsid w:val="00CE0950"/>
    <w:rsid w:val="00CE25F8"/>
    <w:rsid w:val="00CE3071"/>
    <w:rsid w:val="00CE3D20"/>
    <w:rsid w:val="00CE5F29"/>
    <w:rsid w:val="00CE61CE"/>
    <w:rsid w:val="00CF1465"/>
    <w:rsid w:val="00CF1C32"/>
    <w:rsid w:val="00CF1E31"/>
    <w:rsid w:val="00CF1E51"/>
    <w:rsid w:val="00CF4CC2"/>
    <w:rsid w:val="00CF5314"/>
    <w:rsid w:val="00CF719B"/>
    <w:rsid w:val="00CF778F"/>
    <w:rsid w:val="00CF7C36"/>
    <w:rsid w:val="00D00BFC"/>
    <w:rsid w:val="00D01A0F"/>
    <w:rsid w:val="00D03B80"/>
    <w:rsid w:val="00D04010"/>
    <w:rsid w:val="00D0446D"/>
    <w:rsid w:val="00D05362"/>
    <w:rsid w:val="00D05C13"/>
    <w:rsid w:val="00D06502"/>
    <w:rsid w:val="00D06800"/>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795"/>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848"/>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569F"/>
    <w:rsid w:val="00E05DAF"/>
    <w:rsid w:val="00E0602A"/>
    <w:rsid w:val="00E0773C"/>
    <w:rsid w:val="00E07C57"/>
    <w:rsid w:val="00E104B3"/>
    <w:rsid w:val="00E1248F"/>
    <w:rsid w:val="00E14283"/>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2A5"/>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446"/>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335E"/>
    <w:rsid w:val="00E943FD"/>
    <w:rsid w:val="00E945F7"/>
    <w:rsid w:val="00E9474C"/>
    <w:rsid w:val="00E94989"/>
    <w:rsid w:val="00E94F6C"/>
    <w:rsid w:val="00E95F34"/>
    <w:rsid w:val="00E960CB"/>
    <w:rsid w:val="00E9619C"/>
    <w:rsid w:val="00E972CF"/>
    <w:rsid w:val="00E97631"/>
    <w:rsid w:val="00E9788F"/>
    <w:rsid w:val="00E97B0C"/>
    <w:rsid w:val="00EA00D0"/>
    <w:rsid w:val="00EA073E"/>
    <w:rsid w:val="00EA0DB7"/>
    <w:rsid w:val="00EA0FC0"/>
    <w:rsid w:val="00EA2519"/>
    <w:rsid w:val="00EA29E9"/>
    <w:rsid w:val="00EA33F3"/>
    <w:rsid w:val="00EA3FCA"/>
    <w:rsid w:val="00EA4B05"/>
    <w:rsid w:val="00EA4E95"/>
    <w:rsid w:val="00EB068D"/>
    <w:rsid w:val="00EB0A2F"/>
    <w:rsid w:val="00EB2687"/>
    <w:rsid w:val="00EB4006"/>
    <w:rsid w:val="00EB55F9"/>
    <w:rsid w:val="00EB5900"/>
    <w:rsid w:val="00EB5910"/>
    <w:rsid w:val="00EB5E72"/>
    <w:rsid w:val="00EB6304"/>
    <w:rsid w:val="00EB6A38"/>
    <w:rsid w:val="00EB7133"/>
    <w:rsid w:val="00EC0ECB"/>
    <w:rsid w:val="00EC2021"/>
    <w:rsid w:val="00EC2ACC"/>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7C7F"/>
    <w:rsid w:val="00EE03D4"/>
    <w:rsid w:val="00EE09F9"/>
    <w:rsid w:val="00EE1B31"/>
    <w:rsid w:val="00EE33D9"/>
    <w:rsid w:val="00EE3679"/>
    <w:rsid w:val="00EE3E8F"/>
    <w:rsid w:val="00EE483A"/>
    <w:rsid w:val="00EE4929"/>
    <w:rsid w:val="00EE5724"/>
    <w:rsid w:val="00EE7509"/>
    <w:rsid w:val="00EE79A8"/>
    <w:rsid w:val="00EF0B18"/>
    <w:rsid w:val="00EF103E"/>
    <w:rsid w:val="00EF3383"/>
    <w:rsid w:val="00EF36E3"/>
    <w:rsid w:val="00EF6755"/>
    <w:rsid w:val="00F00E53"/>
    <w:rsid w:val="00F013C7"/>
    <w:rsid w:val="00F01ADF"/>
    <w:rsid w:val="00F029C0"/>
    <w:rsid w:val="00F03393"/>
    <w:rsid w:val="00F060FC"/>
    <w:rsid w:val="00F065C3"/>
    <w:rsid w:val="00F06AB6"/>
    <w:rsid w:val="00F1039F"/>
    <w:rsid w:val="00F118BF"/>
    <w:rsid w:val="00F127C1"/>
    <w:rsid w:val="00F12EEF"/>
    <w:rsid w:val="00F13198"/>
    <w:rsid w:val="00F131C9"/>
    <w:rsid w:val="00F13D0B"/>
    <w:rsid w:val="00F1413A"/>
    <w:rsid w:val="00F15541"/>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0EFE"/>
    <w:rsid w:val="00F51A0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67E15"/>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445A"/>
    <w:rsid w:val="00F9479A"/>
    <w:rsid w:val="00F955B0"/>
    <w:rsid w:val="00F95B79"/>
    <w:rsid w:val="00F96978"/>
    <w:rsid w:val="00F97A41"/>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9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2544">
      <w:bodyDiv w:val="1"/>
      <w:marLeft w:val="0"/>
      <w:marRight w:val="0"/>
      <w:marTop w:val="0"/>
      <w:marBottom w:val="0"/>
      <w:divBdr>
        <w:top w:val="none" w:sz="0" w:space="0" w:color="auto"/>
        <w:left w:val="none" w:sz="0" w:space="0" w:color="auto"/>
        <w:bottom w:val="none" w:sz="0" w:space="0" w:color="auto"/>
        <w:right w:val="none" w:sz="0" w:space="0" w:color="auto"/>
      </w:divBdr>
    </w:div>
    <w:div w:id="82730509">
      <w:bodyDiv w:val="1"/>
      <w:marLeft w:val="0"/>
      <w:marRight w:val="0"/>
      <w:marTop w:val="0"/>
      <w:marBottom w:val="0"/>
      <w:divBdr>
        <w:top w:val="none" w:sz="0" w:space="0" w:color="auto"/>
        <w:left w:val="none" w:sz="0" w:space="0" w:color="auto"/>
        <w:bottom w:val="none" w:sz="0" w:space="0" w:color="auto"/>
        <w:right w:val="none" w:sz="0" w:space="0" w:color="auto"/>
      </w:divBdr>
    </w:div>
    <w:div w:id="90511108">
      <w:bodyDiv w:val="1"/>
      <w:marLeft w:val="0"/>
      <w:marRight w:val="0"/>
      <w:marTop w:val="0"/>
      <w:marBottom w:val="0"/>
      <w:divBdr>
        <w:top w:val="none" w:sz="0" w:space="0" w:color="auto"/>
        <w:left w:val="none" w:sz="0" w:space="0" w:color="auto"/>
        <w:bottom w:val="none" w:sz="0" w:space="0" w:color="auto"/>
        <w:right w:val="none" w:sz="0" w:space="0" w:color="auto"/>
      </w:divBdr>
    </w:div>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94676">
      <w:bodyDiv w:val="1"/>
      <w:marLeft w:val="0"/>
      <w:marRight w:val="0"/>
      <w:marTop w:val="0"/>
      <w:marBottom w:val="0"/>
      <w:divBdr>
        <w:top w:val="none" w:sz="0" w:space="0" w:color="auto"/>
        <w:left w:val="none" w:sz="0" w:space="0" w:color="auto"/>
        <w:bottom w:val="none" w:sz="0" w:space="0" w:color="auto"/>
        <w:right w:val="none" w:sz="0" w:space="0" w:color="auto"/>
      </w:divBdr>
    </w:div>
    <w:div w:id="644892670">
      <w:bodyDiv w:val="1"/>
      <w:marLeft w:val="0"/>
      <w:marRight w:val="0"/>
      <w:marTop w:val="0"/>
      <w:marBottom w:val="0"/>
      <w:divBdr>
        <w:top w:val="none" w:sz="0" w:space="0" w:color="auto"/>
        <w:left w:val="none" w:sz="0" w:space="0" w:color="auto"/>
        <w:bottom w:val="none" w:sz="0" w:space="0" w:color="auto"/>
        <w:right w:val="none" w:sz="0" w:space="0" w:color="auto"/>
      </w:divBdr>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8437">
      <w:bodyDiv w:val="1"/>
      <w:marLeft w:val="0"/>
      <w:marRight w:val="0"/>
      <w:marTop w:val="0"/>
      <w:marBottom w:val="0"/>
      <w:divBdr>
        <w:top w:val="none" w:sz="0" w:space="0" w:color="auto"/>
        <w:left w:val="none" w:sz="0" w:space="0" w:color="auto"/>
        <w:bottom w:val="none" w:sz="0" w:space="0" w:color="auto"/>
        <w:right w:val="none" w:sz="0" w:space="0" w:color="auto"/>
      </w:divBdr>
    </w:div>
    <w:div w:id="984700958">
      <w:bodyDiv w:val="1"/>
      <w:marLeft w:val="0"/>
      <w:marRight w:val="0"/>
      <w:marTop w:val="0"/>
      <w:marBottom w:val="0"/>
      <w:divBdr>
        <w:top w:val="none" w:sz="0" w:space="0" w:color="auto"/>
        <w:left w:val="none" w:sz="0" w:space="0" w:color="auto"/>
        <w:bottom w:val="none" w:sz="0" w:space="0" w:color="auto"/>
        <w:right w:val="none" w:sz="0" w:space="0" w:color="auto"/>
      </w:divBdr>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189419">
      <w:bodyDiv w:val="1"/>
      <w:marLeft w:val="0"/>
      <w:marRight w:val="0"/>
      <w:marTop w:val="0"/>
      <w:marBottom w:val="0"/>
      <w:divBdr>
        <w:top w:val="none" w:sz="0" w:space="0" w:color="auto"/>
        <w:left w:val="none" w:sz="0" w:space="0" w:color="auto"/>
        <w:bottom w:val="none" w:sz="0" w:space="0" w:color="auto"/>
        <w:right w:val="none" w:sz="0" w:space="0" w:color="auto"/>
      </w:divBdr>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0411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036">
      <w:bodyDiv w:val="1"/>
      <w:marLeft w:val="0"/>
      <w:marRight w:val="0"/>
      <w:marTop w:val="0"/>
      <w:marBottom w:val="0"/>
      <w:divBdr>
        <w:top w:val="none" w:sz="0" w:space="0" w:color="auto"/>
        <w:left w:val="none" w:sz="0" w:space="0" w:color="auto"/>
        <w:bottom w:val="none" w:sz="0" w:space="0" w:color="auto"/>
        <w:right w:val="none" w:sz="0" w:space="0" w:color="auto"/>
      </w:divBdr>
      <w:divsChild>
        <w:div w:id="3290998">
          <w:marLeft w:val="0"/>
          <w:marRight w:val="0"/>
          <w:marTop w:val="0"/>
          <w:marBottom w:val="0"/>
          <w:divBdr>
            <w:top w:val="none" w:sz="0" w:space="0" w:color="auto"/>
            <w:left w:val="none" w:sz="0" w:space="0" w:color="auto"/>
            <w:bottom w:val="none" w:sz="0" w:space="0" w:color="auto"/>
            <w:right w:val="none" w:sz="0" w:space="0" w:color="auto"/>
          </w:divBdr>
          <w:divsChild>
            <w:div w:id="1340935943">
              <w:marLeft w:val="0"/>
              <w:marRight w:val="0"/>
              <w:marTop w:val="0"/>
              <w:marBottom w:val="0"/>
              <w:divBdr>
                <w:top w:val="none" w:sz="0" w:space="0" w:color="auto"/>
                <w:left w:val="none" w:sz="0" w:space="0" w:color="auto"/>
                <w:bottom w:val="none" w:sz="0" w:space="0" w:color="auto"/>
                <w:right w:val="none" w:sz="0" w:space="0" w:color="auto"/>
              </w:divBdr>
              <w:divsChild>
                <w:div w:id="203746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856">
      <w:bodyDiv w:val="1"/>
      <w:marLeft w:val="0"/>
      <w:marRight w:val="0"/>
      <w:marTop w:val="0"/>
      <w:marBottom w:val="0"/>
      <w:divBdr>
        <w:top w:val="none" w:sz="0" w:space="0" w:color="auto"/>
        <w:left w:val="none" w:sz="0" w:space="0" w:color="auto"/>
        <w:bottom w:val="none" w:sz="0" w:space="0" w:color="auto"/>
        <w:right w:val="none" w:sz="0" w:space="0" w:color="auto"/>
      </w:divBdr>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4883">
      <w:bodyDiv w:val="1"/>
      <w:marLeft w:val="0"/>
      <w:marRight w:val="0"/>
      <w:marTop w:val="0"/>
      <w:marBottom w:val="0"/>
      <w:divBdr>
        <w:top w:val="none" w:sz="0" w:space="0" w:color="auto"/>
        <w:left w:val="none" w:sz="0" w:space="0" w:color="auto"/>
        <w:bottom w:val="none" w:sz="0" w:space="0" w:color="auto"/>
        <w:right w:val="none" w:sz="0" w:space="0" w:color="auto"/>
      </w:divBdr>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857">
      <w:bodyDiv w:val="1"/>
      <w:marLeft w:val="0"/>
      <w:marRight w:val="0"/>
      <w:marTop w:val="0"/>
      <w:marBottom w:val="0"/>
      <w:divBdr>
        <w:top w:val="none" w:sz="0" w:space="0" w:color="auto"/>
        <w:left w:val="none" w:sz="0" w:space="0" w:color="auto"/>
        <w:bottom w:val="none" w:sz="0" w:space="0" w:color="auto"/>
        <w:right w:val="none" w:sz="0" w:space="0" w:color="auto"/>
      </w:divBdr>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12615497">
      <w:bodyDiv w:val="1"/>
      <w:marLeft w:val="0"/>
      <w:marRight w:val="0"/>
      <w:marTop w:val="0"/>
      <w:marBottom w:val="0"/>
      <w:divBdr>
        <w:top w:val="none" w:sz="0" w:space="0" w:color="auto"/>
        <w:left w:val="none" w:sz="0" w:space="0" w:color="auto"/>
        <w:bottom w:val="none" w:sz="0" w:space="0" w:color="auto"/>
        <w:right w:val="none" w:sz="0" w:space="0" w:color="auto"/>
      </w:divBdr>
      <w:divsChild>
        <w:div w:id="515772912">
          <w:marLeft w:val="0"/>
          <w:marRight w:val="0"/>
          <w:marTop w:val="0"/>
          <w:marBottom w:val="0"/>
          <w:divBdr>
            <w:top w:val="none" w:sz="0" w:space="0" w:color="auto"/>
            <w:left w:val="none" w:sz="0" w:space="0" w:color="auto"/>
            <w:bottom w:val="none" w:sz="0" w:space="0" w:color="auto"/>
            <w:right w:val="none" w:sz="0" w:space="0" w:color="auto"/>
          </w:divBdr>
          <w:divsChild>
            <w:div w:id="1851601388">
              <w:marLeft w:val="0"/>
              <w:marRight w:val="0"/>
              <w:marTop w:val="0"/>
              <w:marBottom w:val="0"/>
              <w:divBdr>
                <w:top w:val="none" w:sz="0" w:space="0" w:color="auto"/>
                <w:left w:val="none" w:sz="0" w:space="0" w:color="auto"/>
                <w:bottom w:val="none" w:sz="0" w:space="0" w:color="auto"/>
                <w:right w:val="none" w:sz="0" w:space="0" w:color="auto"/>
              </w:divBdr>
            </w:div>
            <w:div w:id="1318923317">
              <w:marLeft w:val="0"/>
              <w:marRight w:val="0"/>
              <w:marTop w:val="0"/>
              <w:marBottom w:val="0"/>
              <w:divBdr>
                <w:top w:val="none" w:sz="0" w:space="0" w:color="auto"/>
                <w:left w:val="none" w:sz="0" w:space="0" w:color="auto"/>
                <w:bottom w:val="none" w:sz="0" w:space="0" w:color="auto"/>
                <w:right w:val="none" w:sz="0" w:space="0" w:color="auto"/>
              </w:divBdr>
            </w:div>
            <w:div w:id="151220206">
              <w:marLeft w:val="0"/>
              <w:marRight w:val="0"/>
              <w:marTop w:val="0"/>
              <w:marBottom w:val="0"/>
              <w:divBdr>
                <w:top w:val="none" w:sz="0" w:space="0" w:color="auto"/>
                <w:left w:val="none" w:sz="0" w:space="0" w:color="auto"/>
                <w:bottom w:val="none" w:sz="0" w:space="0" w:color="auto"/>
                <w:right w:val="none" w:sz="0" w:space="0" w:color="auto"/>
              </w:divBdr>
            </w:div>
          </w:divsChild>
        </w:div>
        <w:div w:id="788741486">
          <w:marLeft w:val="0"/>
          <w:marRight w:val="0"/>
          <w:marTop w:val="0"/>
          <w:marBottom w:val="0"/>
          <w:divBdr>
            <w:top w:val="none" w:sz="0" w:space="0" w:color="auto"/>
            <w:left w:val="none" w:sz="0" w:space="0" w:color="auto"/>
            <w:bottom w:val="none" w:sz="0" w:space="0" w:color="auto"/>
            <w:right w:val="none" w:sz="0" w:space="0" w:color="auto"/>
          </w:divBdr>
        </w:div>
        <w:div w:id="1234581564">
          <w:marLeft w:val="0"/>
          <w:marRight w:val="0"/>
          <w:marTop w:val="0"/>
          <w:marBottom w:val="0"/>
          <w:divBdr>
            <w:top w:val="none" w:sz="0" w:space="0" w:color="auto"/>
            <w:left w:val="none" w:sz="0" w:space="0" w:color="auto"/>
            <w:bottom w:val="none" w:sz="0" w:space="0" w:color="auto"/>
            <w:right w:val="none" w:sz="0" w:space="0" w:color="auto"/>
          </w:divBdr>
        </w:div>
        <w:div w:id="1724258584">
          <w:marLeft w:val="0"/>
          <w:marRight w:val="0"/>
          <w:marTop w:val="0"/>
          <w:marBottom w:val="0"/>
          <w:divBdr>
            <w:top w:val="none" w:sz="0" w:space="0" w:color="auto"/>
            <w:left w:val="none" w:sz="0" w:space="0" w:color="auto"/>
            <w:bottom w:val="none" w:sz="0" w:space="0" w:color="auto"/>
            <w:right w:val="none" w:sz="0" w:space="0" w:color="auto"/>
          </w:divBdr>
        </w:div>
        <w:div w:id="908926589">
          <w:marLeft w:val="0"/>
          <w:marRight w:val="0"/>
          <w:marTop w:val="0"/>
          <w:marBottom w:val="0"/>
          <w:divBdr>
            <w:top w:val="none" w:sz="0" w:space="0" w:color="auto"/>
            <w:left w:val="none" w:sz="0" w:space="0" w:color="auto"/>
            <w:bottom w:val="none" w:sz="0" w:space="0" w:color="auto"/>
            <w:right w:val="none" w:sz="0" w:space="0" w:color="auto"/>
          </w:divBdr>
        </w:div>
        <w:div w:id="993027846">
          <w:marLeft w:val="0"/>
          <w:marRight w:val="0"/>
          <w:marTop w:val="0"/>
          <w:marBottom w:val="0"/>
          <w:divBdr>
            <w:top w:val="none" w:sz="0" w:space="0" w:color="auto"/>
            <w:left w:val="none" w:sz="0" w:space="0" w:color="auto"/>
            <w:bottom w:val="none" w:sz="0" w:space="0" w:color="auto"/>
            <w:right w:val="none" w:sz="0" w:space="0" w:color="auto"/>
          </w:divBdr>
        </w:div>
        <w:div w:id="2107655581">
          <w:marLeft w:val="0"/>
          <w:marRight w:val="0"/>
          <w:marTop w:val="0"/>
          <w:marBottom w:val="0"/>
          <w:divBdr>
            <w:top w:val="none" w:sz="0" w:space="0" w:color="auto"/>
            <w:left w:val="none" w:sz="0" w:space="0" w:color="auto"/>
            <w:bottom w:val="none" w:sz="0" w:space="0" w:color="auto"/>
            <w:right w:val="none" w:sz="0" w:space="0" w:color="auto"/>
          </w:divBdr>
        </w:div>
        <w:div w:id="1125195888">
          <w:marLeft w:val="0"/>
          <w:marRight w:val="0"/>
          <w:marTop w:val="0"/>
          <w:marBottom w:val="0"/>
          <w:divBdr>
            <w:top w:val="none" w:sz="0" w:space="0" w:color="auto"/>
            <w:left w:val="none" w:sz="0" w:space="0" w:color="auto"/>
            <w:bottom w:val="none" w:sz="0" w:space="0" w:color="auto"/>
            <w:right w:val="none" w:sz="0" w:space="0" w:color="auto"/>
          </w:divBdr>
        </w:div>
        <w:div w:id="1905677294">
          <w:marLeft w:val="0"/>
          <w:marRight w:val="0"/>
          <w:marTop w:val="0"/>
          <w:marBottom w:val="0"/>
          <w:divBdr>
            <w:top w:val="none" w:sz="0" w:space="0" w:color="auto"/>
            <w:left w:val="none" w:sz="0" w:space="0" w:color="auto"/>
            <w:bottom w:val="none" w:sz="0" w:space="0" w:color="auto"/>
            <w:right w:val="none" w:sz="0" w:space="0" w:color="auto"/>
          </w:divBdr>
        </w:div>
        <w:div w:id="2040005381">
          <w:marLeft w:val="0"/>
          <w:marRight w:val="0"/>
          <w:marTop w:val="0"/>
          <w:marBottom w:val="0"/>
          <w:divBdr>
            <w:top w:val="none" w:sz="0" w:space="0" w:color="auto"/>
            <w:left w:val="none" w:sz="0" w:space="0" w:color="auto"/>
            <w:bottom w:val="none" w:sz="0" w:space="0" w:color="auto"/>
            <w:right w:val="none" w:sz="0" w:space="0" w:color="auto"/>
          </w:divBdr>
        </w:div>
        <w:div w:id="1450975447">
          <w:marLeft w:val="0"/>
          <w:marRight w:val="0"/>
          <w:marTop w:val="0"/>
          <w:marBottom w:val="0"/>
          <w:divBdr>
            <w:top w:val="none" w:sz="0" w:space="0" w:color="auto"/>
            <w:left w:val="none" w:sz="0" w:space="0" w:color="auto"/>
            <w:bottom w:val="none" w:sz="0" w:space="0" w:color="auto"/>
            <w:right w:val="none" w:sz="0" w:space="0" w:color="auto"/>
          </w:divBdr>
        </w:div>
        <w:div w:id="2091998097">
          <w:marLeft w:val="0"/>
          <w:marRight w:val="0"/>
          <w:marTop w:val="0"/>
          <w:marBottom w:val="0"/>
          <w:divBdr>
            <w:top w:val="none" w:sz="0" w:space="0" w:color="auto"/>
            <w:left w:val="none" w:sz="0" w:space="0" w:color="auto"/>
            <w:bottom w:val="none" w:sz="0" w:space="0" w:color="auto"/>
            <w:right w:val="none" w:sz="0" w:space="0" w:color="auto"/>
          </w:divBdr>
        </w:div>
        <w:div w:id="2012875541">
          <w:marLeft w:val="0"/>
          <w:marRight w:val="0"/>
          <w:marTop w:val="0"/>
          <w:marBottom w:val="0"/>
          <w:divBdr>
            <w:top w:val="none" w:sz="0" w:space="0" w:color="auto"/>
            <w:left w:val="none" w:sz="0" w:space="0" w:color="auto"/>
            <w:bottom w:val="none" w:sz="0" w:space="0" w:color="auto"/>
            <w:right w:val="none" w:sz="0" w:space="0" w:color="auto"/>
          </w:divBdr>
        </w:div>
        <w:div w:id="494997237">
          <w:marLeft w:val="0"/>
          <w:marRight w:val="0"/>
          <w:marTop w:val="0"/>
          <w:marBottom w:val="0"/>
          <w:divBdr>
            <w:top w:val="none" w:sz="0" w:space="0" w:color="auto"/>
            <w:left w:val="none" w:sz="0" w:space="0" w:color="auto"/>
            <w:bottom w:val="none" w:sz="0" w:space="0" w:color="auto"/>
            <w:right w:val="none" w:sz="0" w:space="0" w:color="auto"/>
          </w:divBdr>
        </w:div>
        <w:div w:id="1651862403">
          <w:marLeft w:val="0"/>
          <w:marRight w:val="0"/>
          <w:marTop w:val="0"/>
          <w:marBottom w:val="0"/>
          <w:divBdr>
            <w:top w:val="none" w:sz="0" w:space="0" w:color="auto"/>
            <w:left w:val="none" w:sz="0" w:space="0" w:color="auto"/>
            <w:bottom w:val="none" w:sz="0" w:space="0" w:color="auto"/>
            <w:right w:val="none" w:sz="0" w:space="0" w:color="auto"/>
          </w:divBdr>
        </w:div>
        <w:div w:id="557981327">
          <w:marLeft w:val="0"/>
          <w:marRight w:val="0"/>
          <w:marTop w:val="0"/>
          <w:marBottom w:val="0"/>
          <w:divBdr>
            <w:top w:val="none" w:sz="0" w:space="0" w:color="auto"/>
            <w:left w:val="none" w:sz="0" w:space="0" w:color="auto"/>
            <w:bottom w:val="none" w:sz="0" w:space="0" w:color="auto"/>
            <w:right w:val="none" w:sz="0" w:space="0" w:color="auto"/>
          </w:divBdr>
        </w:div>
      </w:divsChild>
    </w:div>
    <w:div w:id="1937329224">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90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www.un.org/en/ga/search/view_doc.asp?symbol=CCPR/C/MNG/CO/6/Add.1"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s://tbinternet.ohchr.org/_layouts/treatybodyexternal/Download.aspx?symbolno=INT%2fCCPR%2fNGS%2fBFA%2f33281&amp;Lang=en" TargetMode="External"/><Relationship Id="rId629" Type="http://schemas.openxmlformats.org/officeDocument/2006/relationships/hyperlink" Target="https://tbinternet.ohchr.org/_layouts/treatybodyexternal/Download.aspx?symbolno=INT%2fCCPR%2fNGS%2fSRB%2f34264&amp;Lang=en" TargetMode="External"/><Relationship Id="rId170" Type="http://schemas.openxmlformats.org/officeDocument/2006/relationships/hyperlink" Target="http://tbinternet.ohchr.org/_layouts/treatybodyexternal/Download.aspx?symbolno=CCPR%2fC%2fBOL%2fCO%2f3%2fAdd.2&amp;Lang=en" TargetMode="Externa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hyperlink" Target="https://tbinternet.ohchr.org/_layouts/15/treatybodyexternal/Download.aspx?symbolno=INT%2fCCPR%2fFUL%2fPAK%2f39719&amp;Lang=en" TargetMode="Externa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tbinternet.ohchr.org/_layouts/treatybodyexternal/Download.aspx?symbolno=CCPR%2fC%2fECU%2fCO%2f6&amp;Lang=en"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15/treatybodyexternal/Download.aspx?symbolno=CCPR%2fC%2f131%2f2%2fAdd.3&amp;Lang=en" TargetMode="External"/><Relationship Id="rId693" Type="http://schemas.openxmlformats.org/officeDocument/2006/relationships/hyperlink" Target="https://tbinternet.ohchr.org/_layouts/15/treatybodyexternal/Download.aspx?symbolno=INT%2fCCPR%2fFUL%2fCHE%2f46586&amp;Lang=en" TargetMode="External"/><Relationship Id="rId707" Type="http://schemas.openxmlformats.org/officeDocument/2006/relationships/hyperlink" Target="http://tbinternet.ohchr.org/_layouts/treatybodyexternal/Download.aspx?symbolno=CCPR%2fC%2fHUN%2fCO%2f6&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s://tbinternet.ohchr.org/_layouts/15/treatybodyexternal/Download.aspx?symbolno=INT%2fCCPR%2fFUL%2fGHA%2f39717&amp;Lang=en" TargetMode="External"/><Relationship Id="rId760" Type="http://schemas.openxmlformats.org/officeDocument/2006/relationships/header" Target="header1.xm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tbinternet.ohchr.org/_layouts/treatybodyexternal/Download.aspx?symbolno=CCPR%2fC%2fNZL%2fCO%2f6&amp;Lang=en" TargetMode="External"/><Relationship Id="rId620" Type="http://schemas.openxmlformats.org/officeDocument/2006/relationships/hyperlink" Target="http://tbinternet.ohchr.org/_layouts/treatybodyexternal/Download.aspx?symbolno=CCPR%2fC%2fITA%2fCO%2f6&amp;Lang=en" TargetMode="External"/><Relationship Id="rId718" Type="http://schemas.openxmlformats.org/officeDocument/2006/relationships/hyperlink" Target="https://tbinternet.ohchr.org/_layouts/15/treatybodyexternal/Download.aspx?symbolno=INT%2fCCPR%2fFUL%2fLBR%2f44769&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tbinternet.ohchr.org/Treaties/CCPR/Shared%20Documents/KWT/INT_CCPR_NGS_KWT_29404_E.pdf"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s://tbinternet.ohchr.org/_layouts/15/treatybodyexternal/Download.aspx?symbolno=CCPR%2fC%2f130%2f2%2fAdd.4&amp;Lang=en" TargetMode="External"/><Relationship Id="rId729" Type="http://schemas.openxmlformats.org/officeDocument/2006/relationships/hyperlink" Target="https://tbinternet.ohchr.org/_layouts/15/treatybodyexternal/Download.aspx?symbolno=INT%2fCCPR%2fFUL%2fGIN%2f44771&amp;Lang=en"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tbinternet.ohchr.org/_layouts/treatybodyexternal/Download.aspx?symbolno=CCPR%2fC%2fCOL%2fCO%2f7&amp;Lang=en"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s://tbinternet.ohchr.org/_layouts/15/treatybodyexternal/Download.aspx?symbolno=INT%2fCCPR%2fFUL%2fTHA%2f42787&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tbinternet.ohchr.org/_layouts/treatybodyexternal/Download.aspx?symbolno=CCPR%2fC%2fRWA%2fCO%2f4&amp;Lang=en"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tbinternet.ohchr.org/_layouts/treatybodyexternal/Download.aspx?symbolno=CCPR%2fC%2fMAR%2fCO%2f6&amp;Lang=en"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Treaties/CCPR/Shared%20Documents/HND/INT_CCPR_FCO_HND_32138_S.pdf"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tbinternet.ohchr.org/_layouts/treatybodyexternal/Download.aspx?symbolno=CCPR%2fC%2fZAF%2fCO%2f1&amp;Lang=en" TargetMode="External"/><Relationship Id="rId597" Type="http://schemas.openxmlformats.org/officeDocument/2006/relationships/hyperlink" Target="https://tbinternet.ohchr.org/_layouts/15/treatybodyexternal/SessionDetails1.aspx?SessionID=1371&amp;Lang=en" TargetMode="External"/><Relationship Id="rId720" Type="http://schemas.openxmlformats.org/officeDocument/2006/relationships/hyperlink" Target="https://tbinternet.ohchr.org/_layouts/treatybodyexternal/Download.aspx?symbolno=CCPR%2fC%2fGMB%2fCO%2f2&amp;Lang=en"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tbinternet.ohchr.org/_layouts/treatybodyexternal/Download.aspx?symbolno=CCPR%2fC%2fMDG%2fCO%2f4&amp;Lang=en"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s://tbinternet.ohchr.org/Treaties/CCPR/Shared%20Documents/SWE/INT_CCPR_FUD_SWE_34519_E.pdf" TargetMode="External"/><Relationship Id="rId731" Type="http://schemas.openxmlformats.org/officeDocument/2006/relationships/hyperlink" Target="https://tbinternet.ohchr.org/_layouts/15/treatybodyexternal/Download.aspx?symbolno=INT%2fCCPR%2fFUL%2fSDN%2f44765&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s://tbinternet.ohchr.org/_layouts/15/treatybodyexternal/Download.aspx?symbolno=INT%2fCCPR%2fFUL%2fMNG%2f42786&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tbinternet.ohchr.org/_layouts/treatybodyexternal/Download.aspx?symbolno=INT%2fCCPR%2fNGS%2fDNK%2f29401&amp;Lang=en" TargetMode="External"/><Relationship Id="rId742" Type="http://schemas.openxmlformats.org/officeDocument/2006/relationships/hyperlink" Target="https://tbinternet.ohchr.org/_layouts/15/treatybodyexternal/Download.aspx?symbolno=INT%2fCCPR%2fFUL%2fMRT%2f46616&amp;Lang=en" TargetMode="Externa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s://tbinternet.ohchr.org/_layouts/15/treatybodyexternal/Download.aspx?symbolno=CCPR%2fC%2f131%2f2&amp;Lang=en"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hyperlink" Target="https://tbinternet.ohchr.org/Treaties/CCPR/Shared%20Documents/SWZ/INT_CCPR_FUL_SWZ_35425_E.pdf" TargetMode="Externa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s://tbinternet.ohchr.org/Treaties/CCPR/Shared%20Documents/ECU/INT_CCPR_NGS_ECU_30515_S.pdf" TargetMode="External"/><Relationship Id="rId753" Type="http://schemas.openxmlformats.org/officeDocument/2006/relationships/hyperlink" Target="https://tbinternet.ohchr.org/_layouts/15/treatybodyexternal/Download.aspx?symbolno=CCPR%2fC%2fCAF%2fCO%2f3&amp;Lang=en"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tbinternet.ohchr.org/_layouts/treatybodyexternal/Download.aspx?symbolno=CCPR%2fC%2fBIH%2fCO%2f3&amp;Lang=en" TargetMode="External"/><Relationship Id="rId697" Type="http://schemas.openxmlformats.org/officeDocument/2006/relationships/hyperlink" Target="http://tbinternet.ohchr.org/_layouts/treatybodyexternal/Download.aspx?symbolno=CCPR%2fC%2fCOD%2fCO%2f4&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tbinternet.ohchr.org/Treaties/CCPR/Shared%20Documents/KAZ/INT_CCPR_NGS_KAZ_27629_E.pdf" TargetMode="External"/><Relationship Id="rId764" Type="http://schemas.openxmlformats.org/officeDocument/2006/relationships/customXml" Target="../customXml/item3.xm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_layouts/15/treatybodyexternal/Download.aspx?symbolno=INT%2fCCPR%2fFUL%2fITA%2f42788&amp;Lang=en"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s://tbinternet.ohchr.org/Treaties/CCPR/Shared%20Documents/KWT/INT_CCPR_FUD_KWT_34517_E.pdf"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tbinternet.ohchr.org/Treaties/CCPR/Shared%20Documents/THA/INT_CCPR_FUL_THA_30932_E.pdf"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702" Type="http://schemas.openxmlformats.org/officeDocument/2006/relationships/hyperlink" Target="http://tbinternet.ohchr.org/_layouts/treatybodyexternal/Download.aspx?symbolno=CCPR%2fC%2fMUS%2fCO%2f5&amp;Lang=en"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s://tbinternet.ohchr.org/_layouts/15/treatybodyexternal/Download.aspx?symbolno=INT%2fCCPR%2fFUL%2fCOL%2f42785&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s://tbinternet.ohchr.org/_layouts/treatybodyexternal/Download.aspx?symbolno=INT%2fCCPR%2fFCO%2fHND%2f32131&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s://tbinternet.ohchr.org/Treaties/CCPR/Shared%20Documents/RWA/INT_CCPR_FUD_RWA_32977_E.pdf" TargetMode="External"/><Relationship Id="rId492" Type="http://schemas.openxmlformats.org/officeDocument/2006/relationships/hyperlink" Target="https://tbinternet.ohchr.org/_layouts/15/treatybodyexternal/SessionDetails1.aspx?SessionID=1371&amp;Lang=en" TargetMode="External"/><Relationship Id="rId713" Type="http://schemas.openxmlformats.org/officeDocument/2006/relationships/hyperlink" Target="https://tbinternet.ohchr.org/_layouts/treatybodyexternal/Download.aspx?symbolno=CCPR%2fC%2fBHR%2fCO%2f1&amp;Lang=en" TargetMode="Externa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657" Type="http://schemas.openxmlformats.org/officeDocument/2006/relationships/hyperlink" Target="https://tbinternet.ohchr.org/_layouts/15/treatybodyexternal/Download.aspx?symbolno=CCPR%2fC%2f130%2f2&amp;Lang=en" TargetMode="External"/><Relationship Id="rId296" Type="http://schemas.openxmlformats.org/officeDocument/2006/relationships/hyperlink" Target="http://tbinternet.ohchr.org/Treaties/CCPR/Shared%20Documents/IRL/INT_CCPR_FIT_IRL_29176_E.pdf" TargetMode="External"/><Relationship Id="rId517" Type="http://schemas.openxmlformats.org/officeDocument/2006/relationships/hyperlink" Target="https://tbinternet.ohchr.org/_layouts/treatybodyexternal/Download.aspx?symbolno=CCPR%2fC%2f124%2f2&amp;Lang=en" TargetMode="External"/><Relationship Id="rId724" Type="http://schemas.openxmlformats.org/officeDocument/2006/relationships/hyperlink" Target="https://tbinternet.ohchr.org/_layouts/treatybodyexternal/Download.aspx?symbolno=CCPR%2fC%2fBLZ%2fCO%2f1%2fAdd.1&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363" Type="http://schemas.openxmlformats.org/officeDocument/2006/relationships/hyperlink" Target="https://tbinternet.ohchr.org/_layouts/treatybodyexternal/Download.aspx?symbolno=CCPR%2fC%2f124%2f2&amp;Lang=en" TargetMode="External"/><Relationship Id="rId570" Type="http://schemas.openxmlformats.org/officeDocument/2006/relationships/hyperlink" Target="https://tbinternet.ohchr.org/_layouts/treatybodyexternal/Download.aspx?symbolno=INT%2fCCPR%2fFCO%2fAZE%2f32939&amp;Lang=en"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s://tbinternet.ohchr.org/_layouts/15/treatybodyexternal/Download.aspx?symbolno=CCPR%2fC%2f130%2f2%2fAdd.2&amp;Lang=en" TargetMode="External"/><Relationship Id="rId18" Type="http://schemas.openxmlformats.org/officeDocument/2006/relationships/hyperlink" Target="http://tbinternet.ohchr.org/_layouts/treatybodyexternal/Download.aspx?symbolno=CCPR%2fC%2fISL%2fCO%2f5&amp;Lang=en" TargetMode="External"/><Relationship Id="rId528" Type="http://schemas.openxmlformats.org/officeDocument/2006/relationships/hyperlink" Target="http://tbinternet.ohchr.org/_layouts/treatybodyexternal/Download.aspx?symbolno=INT%2fCCPR%2fNGS%2fARG%2f29285&amp;Lang=en" TargetMode="External"/><Relationship Id="rId735" Type="http://schemas.openxmlformats.org/officeDocument/2006/relationships/hyperlink" Target="https://tbinternet.ohchr.org/_layouts/15/treatybodyexternal/Download.aspx?symbolno=INT%2fCCPR%2fFUL%2fNER%2f46619&amp;Lang=en" TargetMode="External"/><Relationship Id="rId167" Type="http://schemas.openxmlformats.org/officeDocument/2006/relationships/hyperlink" Target="http://tbinternet.ohchr.org/_layouts/treatybodyexternal/Download.aspx?symbolno=CCPR%2fC%2fBOL%2fCO%2f3%2fAdd.1&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s://tbinternet.ohchr.org/_layouts/treatybodyexternal/Download.aspx?symbolno=CCPR%2fC%2fJAM%2fCO%2f4%2fAdd.1&amp;Lang=en"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79" Type="http://schemas.openxmlformats.org/officeDocument/2006/relationships/hyperlink" Target="https://tbinternet.ohchr.org/Treaties/CCPR/Shared%20Documents/PAK/INT_CCPR_FUL_PAK_34511_E.pdf"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441" Type="http://schemas.openxmlformats.org/officeDocument/2006/relationships/hyperlink" Target="http://tbinternet.ohchr.org/_layouts/treatybodyexternal/Download.aspx?symbolno=CCPR%2fC%2f121%2f4&amp;Lang=en" TargetMode="External"/><Relationship Id="rId539" Type="http://schemas.openxmlformats.org/officeDocument/2006/relationships/hyperlink" Target="https://tbinternet.ohchr.org/_layouts/treatybodyexternal/Download.aspx?symbolno=CCPR%2fC%2f125%2f3%2fAdd.4&amp;Lang=en" TargetMode="External"/><Relationship Id="rId746" Type="http://schemas.openxmlformats.org/officeDocument/2006/relationships/hyperlink" Target="https://tbinternet.ohchr.org/_layouts/15/treatybodyexternal/Download.aspx?symbolno=INT%2fCCPR%2fCOC%2fGNQ%2f35599&amp;Lang=en"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82" Type="http://schemas.openxmlformats.org/officeDocument/2006/relationships/hyperlink" Target="http://tbinternet.ohchr.org/Treaties/CCPR/Shared%20Documents/HKG/INT_CCPR_FUL_HKG_24975_E.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s://tbinternet.ohchr.org/_layouts/15/treatybodyexternal/Download.aspx?symbolno=INT%2fCCPR%2fFUL%2fMAR%2f39716&amp;Lang=en" TargetMode="External"/><Relationship Id="rId606" Type="http://schemas.openxmlformats.org/officeDocument/2006/relationships/hyperlink" Target="http://tbinternet.ohchr.org/_layouts/treatybodyexternal/Download.aspx?symbolno=CCPR%2fC%2fSVK%2fCO%2f4%2fAdd.1&amp;Lang=en" TargetMode="External"/><Relationship Id="rId245" Type="http://schemas.openxmlformats.org/officeDocument/2006/relationships/hyperlink" Target="http://tbinternet.ohchr.org/Treaties/CCPR/Shared%20Documents/SLE/INT_CCPR_FUL_SLE_20921_E.pdf" TargetMode="External"/><Relationship Id="rId452" Type="http://schemas.openxmlformats.org/officeDocument/2006/relationships/hyperlink" Target="http://tbinternet.ohchr.org/_layouts/treatybodyexternal/Download.aspx?symbolno=CCPR%2fC%2fAUT%2fCO%2f5&amp;Lang=en" TargetMode="External"/><Relationship Id="rId105" Type="http://schemas.openxmlformats.org/officeDocument/2006/relationships/hyperlink" Target="http://tbinternet.ohchr.org/_layouts/treatybodyexternal/Download.aspx?symbolno=CCPR%2fC%2fCZE%2fCO%2f3&amp;Lang=en" TargetMode="External"/><Relationship Id="rId312" Type="http://schemas.openxmlformats.org/officeDocument/2006/relationships/hyperlink" Target="http://tbinternet.ohchr.org/_layouts/treatybodyexternal/Download.aspx?symbolno=CCPR%2fC%2f120%2f2&amp;Lang=en" TargetMode="External"/><Relationship Id="rId757" Type="http://schemas.openxmlformats.org/officeDocument/2006/relationships/hyperlink" Target="https://tbinternet.ohchr.org/_layouts/15/treatybodyexternal/Download.aspx?symbolno=CCPR%2fC%2fFIN%2fCO%2f7&amp;Lang=en"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617" Type="http://schemas.openxmlformats.org/officeDocument/2006/relationships/hyperlink" Target="https://tbinternet.ohchr.org/_layouts/15/treatybodyexternal/SessionDetails1.aspx?SessionID=1374&amp;Lang=en" TargetMode="External"/><Relationship Id="rId256" Type="http://schemas.openxmlformats.org/officeDocument/2006/relationships/hyperlink" Target="http://tbinternet.ohchr.org/_layouts/TreatyBodyExternal/FollowUp.aspx?Treaty=CCPR&amp;Lang=en" TargetMode="External"/><Relationship Id="rId463" Type="http://schemas.openxmlformats.org/officeDocument/2006/relationships/hyperlink" Target="https://tbinternet.ohchr.org/Treaties/CCPR/Shared%20Documents/BEN/INT_CCPR_FUD_BEN_32973_F.pdf" TargetMode="External"/><Relationship Id="rId670" Type="http://schemas.openxmlformats.org/officeDocument/2006/relationships/hyperlink" Target="http://tbinternet.ohchr.org/_layouts/treatybodyexternal/Download.aspx?symbolno=CCPR%2fC%2fMNG%2fCO%2f6&amp;Lang=en" TargetMode="External"/><Relationship Id="rId116" Type="http://schemas.openxmlformats.org/officeDocument/2006/relationships/hyperlink" Target="http://tbinternet.ohchr.org/_layouts/treatybodyexternal/Download.aspx?symbolno=CCPR%2fC%2fFIN%2fCO%2f6&amp;Lang=en"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tbinternet.ohchr.org/_layouts/treatybodyexternal/Download.aspx?symbolno=INT%2fCCPR%2fFCO%2fBFA%2f28772&amp;Lang=en" TargetMode="External"/><Relationship Id="rId20" Type="http://schemas.openxmlformats.org/officeDocument/2006/relationships/hyperlink" Target="http://tbinternet.ohchr.org/_layouts/treatybodyexternal/Download.aspx?symbolno=INT%2fCCPR%2fASP%2fISL%2f25245&amp;Lang=en" TargetMode="External"/><Relationship Id="rId628" Type="http://schemas.openxmlformats.org/officeDocument/2006/relationships/hyperlink" Target="https://tbinternet.ohchr.org/Treaties/CCPR/Shared%20Documents/SRB/INT_CCPR_NGS_SRB_34257_E.pdf" TargetMode="External"/><Relationship Id="rId267" Type="http://schemas.openxmlformats.org/officeDocument/2006/relationships/hyperlink" Target="http://tbinternet.ohchr.org/Treaties/CCPR/Shared%20Documents/CHL/INT_CCPR_FUL_CHL_21846_S.pdf"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yperlink" Target="https://tbinternet.ohchr.org/_layouts/15/treatybodyexternal/Download.aspx?symbolno=CCPR%2fC%2f127%2f2%2fAdd.2&amp;Lang=en" TargetMode="External"/><Relationship Id="rId31" Type="http://schemas.openxmlformats.org/officeDocument/2006/relationships/hyperlink" Target="http://tbinternet.ohchr.org/Treaties/CCPR/Shared%20Documents/LTU/INT_CCPR_FUL_LTU_17221_E.pdf" TargetMode="External"/><Relationship Id="rId334" Type="http://schemas.openxmlformats.org/officeDocument/2006/relationships/hyperlink" Target="http://tbinternet.ohchr.org/_layouts/treatybodyexternal/Download.aspx?symbolno=CCPR%2fC%2fHTI%2fCO%2f1&amp;Lang=en" TargetMode="External"/><Relationship Id="rId541" Type="http://schemas.openxmlformats.org/officeDocument/2006/relationships/hyperlink" Target="https://tbinternet.ohchr.org/Treaties/CCPR/Shared%20Documents/DNK/INT_CCPR_FUD_DNK_34521_E.pdf" TargetMode="External"/><Relationship Id="rId639" Type="http://schemas.openxmlformats.org/officeDocument/2006/relationships/hyperlink" Target="https://tbinternet.ohchr.org/Treaties/CCPR/Shared%20Documents/THA/INT_CCPR_NGS_THA_32130_E.pdf" TargetMode="External"/><Relationship Id="rId180" Type="http://schemas.openxmlformats.org/officeDocument/2006/relationships/hyperlink" Target="http://tbinternet.ohchr.org/Treaties/CCPR/Shared%20Documents/BOL/INT_CCPR_FUL_BOL_24976_S.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303" Type="http://schemas.openxmlformats.org/officeDocument/2006/relationships/hyperlink" Target="http://tbinternet.ohchr.org/_layouts/treatybodyexternal/Download.aspx?symbolno=CCPR%2fC%2fJPN%2fCO%2f6&amp;Lang=en" TargetMode="External"/><Relationship Id="rId485" Type="http://schemas.openxmlformats.org/officeDocument/2006/relationships/hyperlink" Target="https://tbinternet.ohchr.org/_layouts/15/treatybodyexternal/Download.aspx?symbolno=CCPR%2fC%2f131%2f2&amp;Lang=en" TargetMode="External"/><Relationship Id="rId692" Type="http://schemas.openxmlformats.org/officeDocument/2006/relationships/hyperlink" Target="https://tbinternet.ohchr.org/_layouts/15/treatybodyexternal/Download.aspx?symbolno=CCPR%2fC%2f132%2f2%2fAdd.4&amp;Lang=en" TargetMode="External"/><Relationship Id="rId706" Type="http://schemas.openxmlformats.org/officeDocument/2006/relationships/hyperlink" Target="http://tbinternet.ohchr.org/_layouts/treatybodyexternal/Download.aspx?symbolno=CCPR%2fC%2fGTM%2fCO%2f4&amp;Lang=en" TargetMode="External"/><Relationship Id="rId748" Type="http://schemas.openxmlformats.org/officeDocument/2006/relationships/hyperlink" Target="https://tbinternet.ohchr.org/_layouts/15/treatybodyexternal/Download.aspx?symbolno=CCPR%2fC%2fBEL%2fCO%2f6&amp;Lang=en" TargetMode="External"/><Relationship Id="rId42" Type="http://schemas.openxmlformats.org/officeDocument/2006/relationships/hyperlink" Target="http://tbinternet.ohchr.org/Treaties/CCPR/Shared%20Documents/BIH/INT_CCPR_FUL_BIH_20914_E.pdf" TargetMode="External"/><Relationship Id="rId84" Type="http://schemas.openxmlformats.org/officeDocument/2006/relationships/hyperlink" Target="http://tbinternet.ohchr.org/_layouts/treatybodyexternal/Download.aspx?symbolno=CCPR%2fC%2fPRY%2fCO%2f3%2fADD.1&amp;Lang=en"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s://tbinternet.ohchr.org/_layouts/15/treatybodyexternal/SessionDetails1.aspx?SessionID=1371&amp;Lang=en" TargetMode="External"/><Relationship Id="rId552" Type="http://schemas.openxmlformats.org/officeDocument/2006/relationships/hyperlink" Target="https://tbinternet.ohchr.org/_layouts/15/treatybodyexternal/Download.aspx?symbolno=CCPR%2fC%2f127%2f2%2fAdd.1&amp;Lang=en" TargetMode="External"/><Relationship Id="rId594" Type="http://schemas.openxmlformats.org/officeDocument/2006/relationships/hyperlink" Target="http://tbinternet.ohchr.org/_layouts/treatybodyexternal/Download.aspx?symbolno=CCPR%2fC%2fPOL%2fCO%2f7%2fAdd.1&amp;Lang=en" TargetMode="External"/><Relationship Id="rId608" Type="http://schemas.openxmlformats.org/officeDocument/2006/relationships/hyperlink" Target="https://tbinternet.ohchr.org/_layouts/15/treatybodyexternal/Download.aspx?symbolno=CCPR%2fC%2f131%2f2%2fAdd.2&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247" Type="http://schemas.openxmlformats.org/officeDocument/2006/relationships/hyperlink" Target="http://tbinternet.ohchr.org/Treaties/CCPR/Shared%20Documents/SLE/INT_CCPR_FUL_SLE_24971_E.pdf" TargetMode="External"/><Relationship Id="rId412" Type="http://schemas.openxmlformats.org/officeDocument/2006/relationships/hyperlink" Target="http://tbinternet.ohchr.org/_layouts/treatybodyexternal/Download.aspx?symbolno=INT%2fCCPR%2fFCO%2fCAN%2f25188&amp;Lang=en" TargetMode="External"/><Relationship Id="rId107" Type="http://schemas.openxmlformats.org/officeDocument/2006/relationships/hyperlink" Target="http://tbinternet.ohchr.org/_layouts/treatybodyexternal/Download.aspx?symbolno=CCPR%2fC%2fCZE%2fCO%2f3%2fAdd.2&amp;Lang=en" TargetMode="External"/><Relationship Id="rId289" Type="http://schemas.openxmlformats.org/officeDocument/2006/relationships/hyperlink" Target="http://tbinternet.ohchr.org/Treaties/CCPR/Shared%20Documents/IRL/INT_CCPR_NGS_IRL_21801_E.pdf" TargetMode="External"/><Relationship Id="rId454" Type="http://schemas.openxmlformats.org/officeDocument/2006/relationships/hyperlink" Target="https://tbinternet.ohchr.org/_layouts/treatybodyexternal/Download.aspx?symbolno=CCPR%2fC%2f125%2f3&amp;Lang=en" TargetMode="External"/><Relationship Id="rId496" Type="http://schemas.openxmlformats.org/officeDocument/2006/relationships/hyperlink" Target="http://tbinternet.ohchr.org/Treaties/CCPR/Shared%20Documents/NAM/INT_CCPR_FUL_NAM_28392_E.pdf" TargetMode="External"/><Relationship Id="rId661" Type="http://schemas.openxmlformats.org/officeDocument/2006/relationships/hyperlink" Target="https://tbinternet.ohchr.org/_layouts/treatybodyexternal/Download.aspx?symbolno=INT%2fCCPR%2fFCO%2fLIE%2f32988&amp;Lang=en" TargetMode="External"/><Relationship Id="rId717" Type="http://schemas.openxmlformats.org/officeDocument/2006/relationships/hyperlink" Target="https://tbinternet.ohchr.org/_layouts/treatybodyexternal/Download.aspx?symbolno=CCPR%2fC%2fLBR%2fCO%2f1&amp;Lang=en" TargetMode="External"/><Relationship Id="rId759" Type="http://schemas.openxmlformats.org/officeDocument/2006/relationships/hyperlink" Target="https://tbinternet.ohchr.org/_layouts/15/treatybodyexternal/Download.aspx?symbolno=CCPR%2fC%2fTGO%2fCO%2f5&amp;Lang=en" TargetMode="External"/><Relationship Id="rId11" Type="http://schemas.openxmlformats.org/officeDocument/2006/relationships/hyperlink" Target="http://tbinternet.ohchr.org/Treaties/CCPR/Shared%20Documents/ARM/INT_CCPR_NGS_ARM_16205_E.pdf"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14" Type="http://schemas.openxmlformats.org/officeDocument/2006/relationships/hyperlink" Target="http://tbinternet.ohchr.org/Treaties/CCPR/Shared%20Documents/JPN/INT_CCPR_FUS_JPN_28396_E.pdf" TargetMode="External"/><Relationship Id="rId356" Type="http://schemas.openxmlformats.org/officeDocument/2006/relationships/hyperlink" Target="http://tbinternet.ohchr.org/Treaties/CCPR/Shared%20Documents/MLT/INT_CCPR_FUL_MLT_23654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s://tbinternet.ohchr.org/_layouts/treatybodyexternal/Download.aspx?symbolno=CCPR%2fC%2f125%2f3&amp;Lang=en" TargetMode="External"/><Relationship Id="rId563" Type="http://schemas.openxmlformats.org/officeDocument/2006/relationships/hyperlink" Target="http://tbinternet.ohchr.org/_layouts/treatybodyexternal/Download.aspx?symbolno=CCPR%2fC%2fKWT%2fCO%2f3%2fAdd.1&amp;Lang=en" TargetMode="External"/><Relationship Id="rId619" Type="http://schemas.openxmlformats.org/officeDocument/2006/relationships/hyperlink" Target="https://tbinternet.ohchr.org/_layouts/15/treatybodyexternal/Download.aspx?symbolno=INT%2fCCPR%2fFUL%2fBIH%2f42783&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30" Type="http://schemas.openxmlformats.org/officeDocument/2006/relationships/hyperlink" Target="https://tbinternet.ohchr.org/_layouts/15/treatybodyexternal/Download.aspx?symbolno=CCPR%2fC%2f130%2f2&amp;Lang=en" TargetMode="External"/><Relationship Id="rId672" Type="http://schemas.openxmlformats.org/officeDocument/2006/relationships/hyperlink" Target="https://tbinternet.ohchr.org/Treaties/CCPR/Shared%20Documents/MNG/INT_CCPR_FUL_MNG_32970_E.pdf" TargetMode="External"/><Relationship Id="rId728" Type="http://schemas.openxmlformats.org/officeDocument/2006/relationships/hyperlink" Target="https://tbinternet.ohchr.org/_layouts/treatybodyexternal/Download.aspx?symbolno=CCPR%2fC%2fGIN%2fCO%2f3&amp;Lang=en" TargetMode="External"/><Relationship Id="rId22" Type="http://schemas.openxmlformats.org/officeDocument/2006/relationships/hyperlink" Target="http://tbinternet.ohchr.org/_layouts/treatybodyexternal/Download.aspx?symbolno=CCPR%2fC%2f120%2f2&amp;Lang=en" TargetMode="External"/><Relationship Id="rId64" Type="http://schemas.openxmlformats.org/officeDocument/2006/relationships/hyperlink" Target="http://tbinternet.ohchr.org/Treaties/CCPR/Shared%20Documents/MAC/INT_CCPR_FUL_MAC_22339_E.pdf"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367" Type="http://schemas.openxmlformats.org/officeDocument/2006/relationships/hyperlink" Target="http://tbinternet.ohchr.org/Treaties/CCPR/Shared%20Documents/LKA/INT_CCPR_FCO_LKA_29495_E.pdf" TargetMode="External"/><Relationship Id="rId532" Type="http://schemas.openxmlformats.org/officeDocument/2006/relationships/hyperlink" Target="http://tbinternet.ohchr.org/_layouts/treatybodyexternal/Download.aspx?symbolno=CCPR%2fC%2fDNK%2fCO%2f6&amp;Lang=en" TargetMode="External"/><Relationship Id="rId574" Type="http://schemas.openxmlformats.org/officeDocument/2006/relationships/hyperlink" Target="https://tbinternet.ohchr.org/_layouts/15/treatybodyexternal/Download.aspx?symbolno=INT%2fCCPR%2fFUL%2fAZE%2f39718&amp;Lang=en" TargetMode="External"/><Relationship Id="rId171" Type="http://schemas.openxmlformats.org/officeDocument/2006/relationships/hyperlink" Target="http://tbinternet.ohchr.org/Treaties/CCPR/Shared%20Documents/BOL/INT_CCPR_FCO_BOL_30516_S.pdf" TargetMode="External"/><Relationship Id="rId227" Type="http://schemas.openxmlformats.org/officeDocument/2006/relationships/hyperlink" Target="http://tbinternet.ohchr.org/_layouts/treatybodyexternal/Download.aspx?symbolno=CCPR%2fC%2f117%2f2&amp;Lang=en" TargetMode="External"/><Relationship Id="rId269" Type="http://schemas.openxmlformats.org/officeDocument/2006/relationships/hyperlink" Target="http://tbinternet.ohchr.org/Treaties/CCPR/Shared%20Documents/CHL/INT_CCPR_NGS_CHL_21612_S.pdf" TargetMode="External"/><Relationship Id="rId434" Type="http://schemas.openxmlformats.org/officeDocument/2006/relationships/hyperlink" Target="http://tbinternet.ohchr.org/_layouts/treatybodyexternal/Download.aspx?symbolno=CCPR%2fC%2fGBR%2fCO%2f7&amp;Lang=en" TargetMode="External"/><Relationship Id="rId476" Type="http://schemas.openxmlformats.org/officeDocument/2006/relationships/hyperlink" Target="http://tbinternet.ohchr.org/_layouts/treatybodyexternal/Download.aspx?symbolno=CCPR%2fC%2fKOR%2fCO%2f4&amp;Lang=en" TargetMode="External"/><Relationship Id="rId641" Type="http://schemas.openxmlformats.org/officeDocument/2006/relationships/hyperlink" Target="https://tbinternet.ohchr.org/_layouts/15/treatybodyexternal/SessionDetails1.aspx?SessionID=1374&amp;Lang=en" TargetMode="External"/><Relationship Id="rId683" Type="http://schemas.openxmlformats.org/officeDocument/2006/relationships/hyperlink" Target="http://tbinternet.ohchr.org/_layouts/treatybodyexternal/Download.aspx?symbolno=CCPR%2fC%2fSWZ%2fCO%2f1&amp;Lang=en" TargetMode="External"/><Relationship Id="rId739" Type="http://schemas.openxmlformats.org/officeDocument/2006/relationships/hyperlink" Target="https://tbinternet.ohchr.org/_layouts/treatybodyexternal/Download.aspx?symbolno=CCPR%2fC%2fVCT%2fCO%2f2%2fAdd.1&amp;Lang=en" TargetMode="Externa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280" Type="http://schemas.openxmlformats.org/officeDocument/2006/relationships/hyperlink" Target="http://tbinternet.ohchr.org/Treaties/CCPR/Shared%20Documents/GEO/INT_CCPR_FUD_GEO_29524_E.pdf" TargetMode="External"/><Relationship Id="rId336" Type="http://schemas.openxmlformats.org/officeDocument/2006/relationships/hyperlink" Target="http://tbinternet.ohchr.org/Treaties/CCPR/Shared%20Documents/HTI/INT_CCPR_FUL_HTI_22334_F.pdf" TargetMode="External"/><Relationship Id="rId501" Type="http://schemas.openxmlformats.org/officeDocument/2006/relationships/hyperlink" Target="https://tbinternet.ohchr.org/_layouts/15/treatybodyexternal/Download.aspx?symbolno=INT%2fCCPR%2fFUL%2fNZL%2f46590&amp;Lang=en" TargetMode="External"/><Relationship Id="rId543" Type="http://schemas.openxmlformats.org/officeDocument/2006/relationships/hyperlink" Target="http://tbinternet.ohchr.org/_layouts/treatybodyexternal/Download.aspx?symbolno=INT%2fCCPR%2fFCO%2fECU%2f28378&amp;Lang=en"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182" Type="http://schemas.openxmlformats.org/officeDocument/2006/relationships/hyperlink" Target="http://tbinternet.ohchr.org/_layouts/treatybodyexternal/Download.aspx?symbolno=CCPR%2fC%2fDJI%2fCO%2f1&amp;Lang=en" TargetMode="External"/><Relationship Id="rId378" Type="http://schemas.openxmlformats.org/officeDocument/2006/relationships/hyperlink" Target="http://tbinternet.ohchr.org/Treaties/CCPR/Shared%20Documents/KHM/INT_CCPR_NGS_KHM_29539_E.pdf" TargetMode="External"/><Relationship Id="rId403" Type="http://schemas.openxmlformats.org/officeDocument/2006/relationships/hyperlink" Target="http://tbinternet.ohchr.org/Treaties/CCPR/Shared%20Documents/MCO/INT_CCPR_FUL_MCO_24963_F.pdf" TargetMode="External"/><Relationship Id="rId585" Type="http://schemas.openxmlformats.org/officeDocument/2006/relationships/hyperlink" Target="https://tbinternet.ohchr.org/_layouts/15/treatybodyexternal/Download.aspx?symbolno=CCPR%2fC%2f131%2f2%2fAdd.1&amp;Lang=en" TargetMode="External"/><Relationship Id="rId750" Type="http://schemas.openxmlformats.org/officeDocument/2006/relationships/hyperlink" Target="https://tbinternet.ohchr.org/_layouts/15/treatybodyexternal/Download.aspx?symbolno=CCPR%2fC%2fCZE%2fCO%2f4&amp;Lang=en"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487" Type="http://schemas.openxmlformats.org/officeDocument/2006/relationships/hyperlink" Target="http://tbinternet.ohchr.org/_layouts/treatybodyexternal/Download.aspx?symbolno=CCPR%2fC%2fCRI%2fCO%2f6&amp;Lang=en" TargetMode="External"/><Relationship Id="rId610" Type="http://schemas.openxmlformats.org/officeDocument/2006/relationships/hyperlink" Target="https://tbinternet.ohchr.org/_layouts/15/treatybodyexternal/Download.aspx?symbolno=INT%2fCCPR%2fFCO%2fBGD%2f41848&amp;Lang=en" TargetMode="External"/><Relationship Id="rId652" Type="http://schemas.openxmlformats.org/officeDocument/2006/relationships/hyperlink" Target="https://tbinternet.ohchr.org/Treaties/CCPR/Shared%20Documents/HND/INT_CCPR_FCO_HND_32137_S.pdf" TargetMode="External"/><Relationship Id="rId694" Type="http://schemas.openxmlformats.org/officeDocument/2006/relationships/hyperlink" Target="http://tbinternet.ohchr.org/_layouts/treatybodyexternal/Download.aspx?symbolno=CCPR%2fC%2fAUS%2fCO%2f6&amp;Lang=en" TargetMode="External"/><Relationship Id="rId708" Type="http://schemas.openxmlformats.org/officeDocument/2006/relationships/hyperlink" Target="https://tbinternet.ohchr.org/_layouts/15/treatybodyexternal/Download.aspx?symbolno=CCPR%2fC%2fHUN%2fFCO%2f6&amp;Lang=en"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347" Type="http://schemas.openxmlformats.org/officeDocument/2006/relationships/hyperlink" Target="http://tbinternet.ohchr.org/Treaties/CCPR/Shared%20Documents/ISR/INT_CCPR_NGS_ISR_28356_E.pdf" TargetMode="External"/><Relationship Id="rId512" Type="http://schemas.openxmlformats.org/officeDocument/2006/relationships/hyperlink" Target="https://tbinternet.ohchr.org/_layouts/15/treatybodyexternal/Download.aspx?symbolno=INT%2fCCPR%2fFUL%2fSVN%2f42781&amp;Lang=en" TargetMode="External"/><Relationship Id="rId44" Type="http://schemas.openxmlformats.org/officeDocument/2006/relationships/hyperlink" Target="http://tbinternet.ohchr.org/_layouts/treatybodyexternal/Download.aspx?symbolno=CCPR%2fC%2fAGO%2fCO%2f1%2fAdd.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54" Type="http://schemas.openxmlformats.org/officeDocument/2006/relationships/hyperlink" Target="http://tbinternet.ohchr.org/_layouts/treatybodyexternal/Download.aspx?symbolno=CCPR%2fC%2fKAZ%2fCO%2f2&amp;Lang=en" TargetMode="External"/><Relationship Id="rId596" Type="http://schemas.openxmlformats.org/officeDocument/2006/relationships/hyperlink" Target="https://tbinternet.ohchr.org/_layouts/15/treatybodyexternal/SessionDetails1.aspx?SessionID=1371&amp;Lang=en" TargetMode="External"/><Relationship Id="rId761" Type="http://schemas.openxmlformats.org/officeDocument/2006/relationships/fontTable" Target="fontTable.xm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249" Type="http://schemas.openxmlformats.org/officeDocument/2006/relationships/hyperlink" Target="http://tbinternet.ohchr.org/_layouts/treatybodyexternal/Download.aspx?symbolno=CCPR%2fC%2fUSA%2fCO%2f4&amp;Lang=en" TargetMode="External"/><Relationship Id="rId414" Type="http://schemas.openxmlformats.org/officeDocument/2006/relationships/hyperlink" Target="http://tbinternet.ohchr.org/Treaties/CCPR/Shared%20Documents/CAN/INT_CCPR_NGS_CAN_27641_E.pdf" TargetMode="External"/><Relationship Id="rId456" Type="http://schemas.openxmlformats.org/officeDocument/2006/relationships/hyperlink" Target="https://tbinternet.ohchr.org/_layouts/treatybodyexternal/Download.aspx?symbolno=CCPR%2fC%2f124%2f2&amp;Lang=en" TargetMode="External"/><Relationship Id="rId498" Type="http://schemas.openxmlformats.org/officeDocument/2006/relationships/hyperlink" Target="http://tbinternet.ohchr.org/_layouts/treatybodyexternal/Download.aspx?symbolno=CCPR%2fC%2fNZL%2fCO%2f6%2fAdd.1&amp;Lang=en" TargetMode="External"/><Relationship Id="rId621" Type="http://schemas.openxmlformats.org/officeDocument/2006/relationships/hyperlink" Target="http://tbinternet.ohchr.org/_layouts/treatybodyexternal/Download.aspx?symbolno=CCPR%2fC%2fITA%2fCO%2f6%2fAdd.1&amp;Lang=en" TargetMode="External"/><Relationship Id="rId663" Type="http://schemas.openxmlformats.org/officeDocument/2006/relationships/hyperlink" Target="https://tbinternet.ohchr.org/_layouts/15/treatybodyexternal/Download.aspx?symbolno=INT%2fCCPR%2fFUL%2fLIE%2f46587&amp;Lang=en"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260" Type="http://schemas.openxmlformats.org/officeDocument/2006/relationships/hyperlink" Target="http://tbinternet.ohchr.org/_layouts/treatybodyexternal/Download.aspx?symbolno=CCPR%2fC%2fUSA%2fCO%2f4%2fAdd.1&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s://tbinternet.ohchr.org/_layouts/treatybodyexternal/Download.aspx?symbolno=CCPR%2fC%2f124%2f2&amp;Lang=en" TargetMode="External"/><Relationship Id="rId719" Type="http://schemas.openxmlformats.org/officeDocument/2006/relationships/hyperlink" Target="https://tbinternet.ohchr.org/_layouts/treatybodyexternal/Download.aspx?symbolno=CCPR%2fC%2fLTU%2fCO%2f4&amp;Lang=en" TargetMode="External"/><Relationship Id="rId55" Type="http://schemas.openxmlformats.org/officeDocument/2006/relationships/hyperlink" Target="http://tbinternet.ohchr.org/_layouts/treatybodyexternal/Download.aspx?symbolno=CCPR%2fC%2fCHN-MAC%2fCO%2f3%2fAdd.1&amp;Lang=en" TargetMode="External"/><Relationship Id="rId97" Type="http://schemas.openxmlformats.org/officeDocument/2006/relationships/hyperlink" Target="http://tbinternet.ohchr.org/_layouts/treatybodyexternal/Download.aspx?symbolno=CCPR%2fC%2fALB%2fCO%2f2%2fAdd.2&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s://tbinternet.ohchr.org/_layouts/treatybodyexternal/Download.aspx?symbolno=CCPR%2fC%2f125%2f3&amp;Lang=en" TargetMode="External"/><Relationship Id="rId730" Type="http://schemas.openxmlformats.org/officeDocument/2006/relationships/hyperlink" Target="https://tbinternet.ohchr.org/_layouts/treatybodyexternal/Download.aspx?symbolno=CCPR%2fC%2fSDN%2fCO%2f5&amp;Lang=en"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Treaties/CCPR/Shared%20Documents/SRB/INT_CCPR_FUL_SRB_44136_E.pdf"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15/treatybodyexternal/SessionDetails1.aspx?SessionID=1374&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s://tbinternet.ohchr.org/Treaties/CCPR/Shared%20Documents/DNK/INT_CCPR_NGS_DNK_28655_E.pdf" TargetMode="External"/><Relationship Id="rId576" Type="http://schemas.openxmlformats.org/officeDocument/2006/relationships/hyperlink" Target="http://tbinternet.ohchr.org/Treaties/CCPR/Shared%20Documents/COL/CCPR_C_COL_CO_7_Add-1_30366_S.pdf" TargetMode="External"/><Relationship Id="rId741" Type="http://schemas.openxmlformats.org/officeDocument/2006/relationships/hyperlink" Target="https://tbinternet.ohchr.org/_layouts/15/treatybodyexternal/Download.aspx?symbolno=INT%2fCCPR%2fCOC%2fMRT%2f35595&amp;Lang=en" TargetMode="Externa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tbinternet.ohchr.org/Treaties/CCPR/Shared%20Documents/MDA/INT_CCPR_FUL_MDA_30930_E.pdf" TargetMode="External"/><Relationship Id="rId643" Type="http://schemas.openxmlformats.org/officeDocument/2006/relationships/hyperlink" Target="http://tbinternet.ohchr.org/_layouts/treatybodyexternal/Download.aspx?symbolno=CCPR%2fC%2fTKM%2fCO%2f2&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hyperlink" Target="https://tbinternet.ohchr.org/Treaties/CCPR/Shared%20Documents/SWZ/INT_CCPR_FUL_SWZ_32980_E.pdf" TargetMode="Externa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_layouts/treatybodyexternal/Download.aspx?symbolno=CCPR%2fC%2fRWA%2fCO%2f4%2fAdd.1&amp;Lang=en" TargetMode="External"/><Relationship Id="rId545" Type="http://schemas.openxmlformats.org/officeDocument/2006/relationships/hyperlink" Target="http://tbinternet.ohchr.org/Treaties/CCPR/Shared%20Documents/ECU/INT_CCPR_NGS_ECU_30287_S.pdf" TargetMode="External"/><Relationship Id="rId587" Type="http://schemas.openxmlformats.org/officeDocument/2006/relationships/hyperlink" Target="https://tbinternet.ohchr.org/_layouts/treatybodyexternal/Download.aspx?symbolno=CCPR%2fC%2fMAR%2fCO%2f6%2fAdd.1&amp;Lang=en" TargetMode="External"/><Relationship Id="rId710" Type="http://schemas.openxmlformats.org/officeDocument/2006/relationships/hyperlink" Target="http://tbinternet.ohchr.org/_layouts/treatybodyexternal/Download.aspx?symbolno=CCPR%2fC%2fNOR%2fCO%2f7&amp;Lang=en" TargetMode="External"/><Relationship Id="rId752" Type="http://schemas.openxmlformats.org/officeDocument/2006/relationships/hyperlink" Target="https://tbinternet.ohchr.org/_layouts/15/treatybodyexternal/Download.aspx?symbolno=CCPR%2fC%2fSEN%2fCO%2f5&amp;Lang=en"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s://tbinternet.ohchr.org/_layouts/15/treatybodyexternal/Download.aspx?symbolno=INT%2fCCPR%2fFUD%2fBGD%2f46584&amp;Lang=en"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15/treatybodyexternal/SessionDetails1.aspx?SessionID=1371&amp;Lang=en" TargetMode="External"/><Relationship Id="rId654" Type="http://schemas.openxmlformats.org/officeDocument/2006/relationships/hyperlink" Target="https://tbinternet.ohchr.org/Treaties/CCPR/Shared%20Documents/HND/INT_CCPR_FCO_HND_32139_S.pdf" TargetMode="External"/><Relationship Id="rId696" Type="http://schemas.openxmlformats.org/officeDocument/2006/relationships/hyperlink" Target="https://tbinternet.ohchr.org/Treaties/CCPR/Shared%20Documents/CMR/INT_CCPR_FUL_CMR_44768_E.pdf"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tbinternet.ohchr.org/_layouts/treatybodyexternal/Download.aspx?symbolno=CCPR%2fC%2fZFA%2fCO%2f1%2fAdd.1&amp;Lang=en" TargetMode="External"/><Relationship Id="rId556" Type="http://schemas.openxmlformats.org/officeDocument/2006/relationships/hyperlink" Target="http://tbinternet.ohchr.org/_layouts/treatybodyexternal/Download.aspx?symbolno=CCPR%2fC%2fKAZ%2fCO%2f2%2fAdd.2&amp;Lang=en" TargetMode="External"/><Relationship Id="rId721" Type="http://schemas.openxmlformats.org/officeDocument/2006/relationships/hyperlink" Target="https://tbinternet.ohchr.org/_layouts/15/treatybodyexternal/Download.aspx?symbolno=INT%2fCCPR%2fFUL%2fGMB%2f44772&amp;Lang=en" TargetMode="External"/><Relationship Id="rId763" Type="http://schemas.openxmlformats.org/officeDocument/2006/relationships/customXml" Target="../customXml/item2.xm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s://tbinternet.ohchr.org/_layouts/15/treatybodyexternal/Download.aspx?symbolno=INT%2fCCPR%2fFUL%2fPOL%2f42771&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s://tbinternet.ohchr.org/_layouts/15/treatybodyexternal/SessionDetails1.aspx?SessionID=1374&amp;Lang=en" TargetMode="External"/><Relationship Id="rId665" Type="http://schemas.openxmlformats.org/officeDocument/2006/relationships/hyperlink" Target="https://tbinternet.ohchr.org/_layouts/treatybodyexternal/Download.aspx?symbolno=INT%2fCCPR%2fFCO%2fMDG%2f34300&amp;Lang=en"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CCPR%2fC%2fARG%2fCO%2f5&amp;Lang=en" TargetMode="External"/><Relationship Id="rId567" Type="http://schemas.openxmlformats.org/officeDocument/2006/relationships/hyperlink" Target="https://tbinternet.ohchr.org/_layouts/treatybodyexternal/Download.aspx?symbolno=CCPR%2fC%2f124%2f2&amp;Lang=en" TargetMode="External"/><Relationship Id="rId732" Type="http://schemas.openxmlformats.org/officeDocument/2006/relationships/hyperlink" Target="https://tbinternet.ohchr.org/_layouts/treatybodyexternal/Download.aspx?symbolno=CCPR%2fC%2fAGO%2fCO%2f2&amp;Lang=en"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s://tbinternet.ohchr.org/_layouts/treatybodyexternal/Download.aspx?symbolno=CCPR%2fC%2fTHA%2fCO%2f2%2fAdd.1&amp;Lang=en" TargetMode="External"/><Relationship Id="rId676" Type="http://schemas.openxmlformats.org/officeDocument/2006/relationships/hyperlink" Target="http://tbinternet.ohchr.org/_layouts/treatybodyexternal/Download.aspx?symbolno=CCPR%2fC%2fPAK%2fCO%2f1&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tbinternet.ohchr.org/_layouts/treatybodyexternal/Download.aspx?symbolno=INT%2fCCPR%2fNGS%2fDNK%2f29402&amp;Lang=en" TargetMode="External"/><Relationship Id="rId701" Type="http://schemas.openxmlformats.org/officeDocument/2006/relationships/hyperlink" Target="http://tbinternet.ohchr.org/_layouts/treatybodyexternal/Download.aspx?symbolno=CCPR%2fC%2fJOR%2fCO%2f5&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s://tbinternet.ohchr.org/_layouts/15/treatybodyexternal/SessionDetails1.aspx?SessionID=1371&amp;Lang=en" TargetMode="External"/><Relationship Id="rId743" Type="http://schemas.openxmlformats.org/officeDocument/2006/relationships/hyperlink" Target="https://tbinternet.ohchr.org/_layouts/15/treatybodyexternal/Download.aspx?symbolno=INT%2fCCPR%2fCOC%2fNLD%2f35596&amp;Lang=en" TargetMode="Externa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s://tbinternet.ohchr.org/_layouts/15/treatybodyexternal/Download.aspx?symbolno=CCPR%2fC%2f131%2f2%2fAdd.4&amp;Lang=en" TargetMode="External"/><Relationship Id="rId645" Type="http://schemas.openxmlformats.org/officeDocument/2006/relationships/hyperlink" Target="http://tbinternet.ohchr.org/_layouts/treatybodyexternal/Download.aspx?symbolno=CCPR%2fC%2fHND%2fCO%2f2&amp;Lang=en" TargetMode="External"/><Relationship Id="rId687" Type="http://schemas.openxmlformats.org/officeDocument/2006/relationships/hyperlink" Target="https://tbinternet.ohchr.org/_layouts/15/treatybodyexternal/Download.aspx?symbolno=CCPR%2fC%2f130%2f2&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s://tbinternet.ohchr.org/_layouts/15/treatybodyexternal/SessionDetails1.aspx?SessionID=1371&amp;Lang=en" TargetMode="External"/><Relationship Id="rId505" Type="http://schemas.openxmlformats.org/officeDocument/2006/relationships/hyperlink" Target="https://tbinternet.ohchr.org/_layouts/treatybodyexternal/Download.aspx?symbolno=CCPR%2fC%2f124%2f2&amp;Lang=en" TargetMode="External"/><Relationship Id="rId712" Type="http://schemas.openxmlformats.org/officeDocument/2006/relationships/hyperlink" Target="https://tbinternet.ohchr.org/_layouts/15/treatybodyexternal/Download.aspx?symbolno=INT%2fCCPR%2fFUL%2fDZA%2f44774&amp;Lang=en" TargetMode="Externa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tbinternet.ohchr.org/_layouts/treatybodyexternal/Download.aspx?symbolno=CCPR%2fC%2fGHA%2fCO%2f1&amp;Lang=en" TargetMode="External"/><Relationship Id="rId589" Type="http://schemas.openxmlformats.org/officeDocument/2006/relationships/hyperlink" Target="https://tbinternet.ohchr.org/Treaties/CCPR/Shared%20Documents/MAR/INT_CCPR_FUL_MAR_32955_F.pdf" TargetMode="External"/><Relationship Id="rId754" Type="http://schemas.openxmlformats.org/officeDocument/2006/relationships/hyperlink" Target="https://tbinternet.ohchr.org/_layouts/15/treatybodyexternal/Download.aspx?symbolno=CCPR%2fC%2fPRT%2fCO%2f5&amp;Lang=en"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s://documents-dds-ny.un.org/doc/UNDOC/GEN/G18/244/58/PDF/G1824458.pdf?OpenElement" TargetMode="External"/><Relationship Id="rId656" Type="http://schemas.openxmlformats.org/officeDocument/2006/relationships/hyperlink" Target="https://tbinternet.ohchr.org/_layouts/treatybodyexternal/Download.aspx?symbolno=INT%2fCCPR%2fNGS%2fHND%2f32946&amp;Lang=en"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s://tbinternet.ohchr.org/_layouts/treatybodyexternal/Download.aspx?symbolno=CCPR%2fC%2f125%2f3%2fAdd.2&amp;Lang=en" TargetMode="External"/><Relationship Id="rId698" Type="http://schemas.openxmlformats.org/officeDocument/2006/relationships/hyperlink" Target="https://tbinternet.ohchr.org/_layouts/15/TreatyBodyExternal/FollowUp.aspx?Treaty=CCPR&amp;Lang=en"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_layouts/treatybodyexternal/Download.aspx?symbolno=INT%2fCCPR%2fNGS%2fKAZ%2f27631&amp;Lang=en" TargetMode="External"/><Relationship Id="rId723" Type="http://schemas.openxmlformats.org/officeDocument/2006/relationships/hyperlink" Target="https://tbinternet.ohchr.org/_layouts/15/treatybodyexternal/Download.aspx?symbolno=INT%2fCCPR%2fFUL%2fBLR%2f44764&amp;Lang=en" TargetMode="External"/><Relationship Id="rId765" Type="http://schemas.openxmlformats.org/officeDocument/2006/relationships/customXml" Target="../customXml/item4.xm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tbinternet.ohchr.org/_layouts/treatybodyexternal/Download.aspx?symbolno=CCPR%2fC%2fSRB%2fCO%2f3&amp;Lang=en"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s://tbinternet.ohchr.org/_layouts/15/treatybodyexternal/Download.aspx?symbolno=CCPR%2fC%2f130%2f2&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tbinternet.ohchr.org/Treaties/CCPR/Shared%20Documents/ARG/INT_CCPR_FCO_ARG_28355_S.pdf" TargetMode="External"/><Relationship Id="rId569" Type="http://schemas.openxmlformats.org/officeDocument/2006/relationships/hyperlink" Target="http://tbinternet.ohchr.org/_layouts/treatybodyexternal/Download.aspx?symbolno=CCPR%2fC%2fAZE%2fCO%2f4&amp;Lang=en" TargetMode="External"/><Relationship Id="rId734" Type="http://schemas.openxmlformats.org/officeDocument/2006/relationships/hyperlink" Target="https://tbinternet.ohchr.org/_layouts/treatybodyexternal/Download.aspx?symbolno=CCPR%2fC%2fNER%2fCO%2f2&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tbinternet.ohchr.org/_layouts/treatybodyexternal/Download.aspx?symbolno=CCPR%2fC%2fJAM%2fCO%2f4&amp;Lang=en" TargetMode="External"/><Relationship Id="rId636" Type="http://schemas.openxmlformats.org/officeDocument/2006/relationships/hyperlink" Target="http://tbinternet.ohchr.org/Treaties/CCPR/Shared%20Documents/THA/INT_CCPR_NGS_THA_30567_E.pdf"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s://tbinternet.ohchr.org/Treaties/CCPR/Shared%20Documents/PAK/INT_CCPR_FUL_PAK_32979_E.pdf"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s://tbinternet.ohchr.org/_layouts/treatybodyexternal/Download.aspx?symbolno=CCPR%2fC%2f125%2f3&amp;Lang=en" TargetMode="External"/><Relationship Id="rId703" Type="http://schemas.openxmlformats.org/officeDocument/2006/relationships/hyperlink" Target="http://tbinternet.ohchr.org/_layouts/treatybodyexternal/Download.aspx?symbolno=CCPR%2fC%2fROU%2fCO%2f5&amp;Lang=en" TargetMode="External"/><Relationship Id="rId745" Type="http://schemas.openxmlformats.org/officeDocument/2006/relationships/hyperlink" Target="https://tbinternet.ohchr.org/_layouts/15/treatybodyexternal/Download.aspx?symbolno=INT%2fCCPR%2fCOC%2fTJK%2f35598&amp;Lang=en" TargetMode="Externa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s://tbinternet.ohchr.org/_layouts/15/treatybodyexternal/Download.aspx?symbolno=CCPR%2fC%2f127%2f2%2fAdd.4&amp;Lang=en" TargetMode="External"/><Relationship Id="rId605" Type="http://schemas.openxmlformats.org/officeDocument/2006/relationships/hyperlink" Target="http://tbinternet.ohchr.org/_layouts/treatybodyexternal/Download.aspx?symbolno=CCPR%2fC%2fSVK%2fCO%2f4&amp;Lang=en"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s://tbinternet.ohchr.org/Treaties/CCPR/Shared%20Documents/HND/INT_CCPR_FCO_HND_32132_S.pdf" TargetMode="External"/><Relationship Id="rId689" Type="http://schemas.openxmlformats.org/officeDocument/2006/relationships/hyperlink" Target="https://tbinternet.ohchr.org/Treaties/CCPR/Shared%20Documents/SWZ/INT_CCPR_FUL_SWZ_44134_E.pdf"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s://tbinternet.ohchr.org/_layouts/15/treatybodyexternal/Download.aspx?symbolno=INT%2fCCPR%2fFUL%2fCRI%2f42784&amp;Lang=en" TargetMode="External"/><Relationship Id="rId507" Type="http://schemas.openxmlformats.org/officeDocument/2006/relationships/hyperlink" Target="http://tbinternet.ohchr.org/_layouts/treatybodyexternal/Download.aspx?symbolno=CCPR%2fC%2fSVN%2fCO%2f3&amp;Lang=en" TargetMode="External"/><Relationship Id="rId549" Type="http://schemas.openxmlformats.org/officeDocument/2006/relationships/hyperlink" Target="http://tbinternet.ohchr.org/Treaties/CCPR/Shared%20Documents/GHA/INT_CCPR_FUL_GHA_29527_E.pdf" TargetMode="External"/><Relationship Id="rId714" Type="http://schemas.openxmlformats.org/officeDocument/2006/relationships/hyperlink" Target="https://tbinternet.ohchr.org/_layouts/15/treatybodyexternal/Download.aspx?symbolno=INT%2fCCPR%2fFUL%2fBHR%2f44762&amp;Lang=en" TargetMode="External"/><Relationship Id="rId756" Type="http://schemas.openxmlformats.org/officeDocument/2006/relationships/hyperlink" Target="https://tbinternet.ohchr.org/_layouts/15/treatybodyexternal/Download.aspx?symbolno=CCPR%2fC%2fUZB%2fCO%2f5&amp;Lang=en" TargetMode="Externa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s://tbinternet.ohchr.org/_layouts/treatybodyexternal/Download.aspx?symbolno=CCPR%2fC%2f123%2f2&amp;Lang=en"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tbinternet.ohchr.org/_layouts/treatybodyexternal/Download.aspx?symbolno=INT%2fCCPR%2fNGS%2fBIH%2f30781&amp;Lang=en" TargetMode="External"/><Relationship Id="rId658" Type="http://schemas.openxmlformats.org/officeDocument/2006/relationships/hyperlink" Target="https://tbinternet.ohchr.org/_layouts/15/treatybodyexternal/Download.aspx?symbolno=CCPR%2fC%2f130%2f2%2fAdd.3&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s://tbinternet.ohchr.org/Treaties/CCPR/Shared%20Documents/ZAF/INT_CCPR_FUD_ZAF_34515_E.pdf" TargetMode="External"/><Relationship Id="rId725" Type="http://schemas.openxmlformats.org/officeDocument/2006/relationships/hyperlink" Target="https://tbinternet.ohchr.org/_layouts/15/treatybodyexternal/Download.aspx?symbolno=INT%2fCCPR%2fFUL%2fBLZ%2f44767&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tbinternet.ohchr.org/Treaties/CCPR/Shared%20Documents/AZE/INT_CCPR_FUL_AZE_30925_E.pdf" TargetMode="External"/><Relationship Id="rId627" Type="http://schemas.openxmlformats.org/officeDocument/2006/relationships/hyperlink" Target="http://tbinternet.ohchr.org/Treaties/CCPR/Shared%20Documents/SRB/INT_CCPR_FUL_SRB_30931_E.pdf" TargetMode="External"/><Relationship Id="rId669" Type="http://schemas.openxmlformats.org/officeDocument/2006/relationships/hyperlink" Target="https://tbinternet.ohchr.org/Treaties/CCPR/Shared%20Documents/MDG/INT_CCPR_UCS_MDG_43679_E.pdf" TargetMode="Externa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tbinternet.ohchr.org/_layouts/treatybodyexternal/Download.aspx?symbolno=CCPR%2fC%2fBFA%2fCO%2f1&amp;Lang=en" TargetMode="External"/><Relationship Id="rId680" Type="http://schemas.openxmlformats.org/officeDocument/2006/relationships/hyperlink" Target="https://tbinternet.ohchr.org/_layouts/15/treatybodyexternal/Download.aspx?symbolno=CCPR%2fC%2f127%2f2&amp;Lang=en" TargetMode="External"/><Relationship Id="rId736" Type="http://schemas.openxmlformats.org/officeDocument/2006/relationships/hyperlink" Target="https://tbinternet.ohchr.org/_layouts/treatybodyexternal/Download.aspx?symbolno=CCPR%2fC%2fVNM%2fCO%2f3&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s://tbinternet.ohchr.org/_layouts/treatybodyexternal/Download.aspx?symbolno=CCPR%2fC%2f124%2f2&amp;Lang=en"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tbinternet.ohchr.org/Treaties/CCPR/Shared%20Documents/JAM/INT_CCPR_FUL_JAM_30928_E.pdf" TargetMode="External"/><Relationship Id="rId638" Type="http://schemas.openxmlformats.org/officeDocument/2006/relationships/hyperlink" Target="https://tbinternet.ohchr.org/Treaties/CCPR/Shared%20Documents/THA/INT_CCPR_NGS_THA_31885_E.pdf"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705" Type="http://schemas.openxmlformats.org/officeDocument/2006/relationships/hyperlink" Target="https://tbinternet.ohchr.org/_layouts/15/treatybodyexternal/Download.aspx?symbolno=CCPR%2fC%2fSLV%2fRCO%2f7&amp;Lang=en"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691" Type="http://schemas.openxmlformats.org/officeDocument/2006/relationships/hyperlink" Target="https://tbinternet.ohchr.org/_layouts/treatybodyexternal/Download.aspx?symbolno=CCPR%2fC%2fCHE%2fCO%2f4%2fAdd.1&amp;Lang=en" TargetMode="External"/><Relationship Id="rId747" Type="http://schemas.openxmlformats.org/officeDocument/2006/relationships/hyperlink" Target="https://tbinternet.ohchr.org/_layouts/15/treatybodyexternal/Download.aspx?symbolno=INT%2fCCPR%2fCOC%2fNGA%2f35600&amp;Lang=en"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s://tbinternet.ohchr.org/_layouts/15/treatybodyexternal/Download.aspx?symbolno=CCPR%2fC%2f127%2f2&amp;Lang=en" TargetMode="External"/><Relationship Id="rId593" Type="http://schemas.openxmlformats.org/officeDocument/2006/relationships/hyperlink" Target="http://tbinternet.ohchr.org/_layouts/treatybodyexternal/Download.aspx?symbolno=CCPR%2fC%2fPOL%2fCO%2f7&amp;Lang=en" TargetMode="External"/><Relationship Id="rId607" Type="http://schemas.openxmlformats.org/officeDocument/2006/relationships/hyperlink" Target="https://tbinternet.ohchr.org/_layouts/15/treatybodyexternal/Download.aspx?symbolno=CCPR%2fC%2f131%2f2&amp;Lang=en" TargetMode="External"/><Relationship Id="rId649" Type="http://schemas.openxmlformats.org/officeDocument/2006/relationships/hyperlink" Target="https://tbinternet.ohchr.org/_layouts/treatybodyexternal/Download.aspx?symbolno=INT%2fCCPR%2fFCO%2fHND%2f32134&amp;Lang=en"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tbinternet.ohchr.org/Treaties/CCPR/Shared%20Documents/SVN/INT_CCPR_FUL_SVN_28395_E.pdf" TargetMode="External"/><Relationship Id="rId660" Type="http://schemas.openxmlformats.org/officeDocument/2006/relationships/hyperlink" Target="http://tbinternet.ohchr.org/_layouts/treatybodyexternal/Download.aspx?symbolno=CCPR%2fC%2fLIE%2fCO%2f2&amp;Lang=en"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s://tbinternet.ohchr.org/_layouts/treatybodyexternal/Download.aspx?symbolno=CCPR%2fC%2fNAM%2fCO%2f2%2fAdd.1&amp;Lang=en" TargetMode="External"/><Relationship Id="rId716" Type="http://schemas.openxmlformats.org/officeDocument/2006/relationships/hyperlink" Target="https://tbinternet.ohchr.org/_layouts/15/treatybodyexternal/Download.aspx?symbolno=INT%2fCCPR%2fFUL%2fLAO%2f44763&amp;Lang=en" TargetMode="External"/><Relationship Id="rId758" Type="http://schemas.openxmlformats.org/officeDocument/2006/relationships/hyperlink" Target="https://tbinternet.ohchr.org/_layouts/15/treatybodyexternal/Download.aspx?symbolno=CCPR%2fC%2fKEN%2fCO%2f4&amp;Lang=en" TargetMode="Externa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tbinternet.ohchr.org/_layouts/treatybodyexternal/Download.aspx?symbolno=CCPR%2fC%2fSWE%2fCO%2f7%2fAdd.1&amp;Lang=en" TargetMode="External"/><Relationship Id="rId562" Type="http://schemas.openxmlformats.org/officeDocument/2006/relationships/hyperlink" Target="http://tbinternet.ohchr.org/_layouts/treatybodyexternal/Download.aspx?symbolno=CCPR%2fC%2fKWT%2fCO%2f3&amp;Lang=en" TargetMode="External"/><Relationship Id="rId618" Type="http://schemas.openxmlformats.org/officeDocument/2006/relationships/hyperlink" Target="https://tbinternet.ohchr.org/_layouts/15/treatybodyexternal/SessionDetails1.aspx?SessionID=1374&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727" Type="http://schemas.openxmlformats.org/officeDocument/2006/relationships/hyperlink" Target="https://tbinternet.ohchr.org/_layouts/15/treatybodyexternal/Download.aspx?symbolno=CCPR%2fC%2fBGR%2fFCO%2f4&amp;Lang=en"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_layouts/15/treatybodyexternal/Download.aspx?symbolno=CCPR%2fC%2f127%2f2%2fAdd.3&amp;Lang=en"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_layouts/15/treatybodyexternal/SessionDetails1.aspx?SessionID=1374&amp;Lang=en" TargetMode="External"/><Relationship Id="rId738" Type="http://schemas.openxmlformats.org/officeDocument/2006/relationships/hyperlink" Target="https://tbinternet.ohchr.org/_layouts/15/treatybodyexternal/Download.aspx?symbolno=INT%2fCCPR%2fFUL%2fERI%2f46618&amp;Lang=en"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s://tbinternet.ohchr.org/_layouts/15/treatybodyexternal/Download.aspx?symbolno=CCPR%2fC%2f132%2f2%2fAdd.2&amp;Lang=en" TargetMode="External"/><Relationship Id="rId584" Type="http://schemas.openxmlformats.org/officeDocument/2006/relationships/hyperlink" Target="https://tbinternet.ohchr.org/_layouts/15/treatybodyexternal/Download.aspx?symbolno=CCPR%2fC%2f131%2f2&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s://tbinternet.ohchr.org/_layouts/treatybodyexternal/Download.aspx?symbolno=INT%2fCCPR%2fFCO%2fHND%2f32136&amp;Lang=en" TargetMode="External"/><Relationship Id="rId749" Type="http://schemas.openxmlformats.org/officeDocument/2006/relationships/hyperlink" Target="https://tbinternet.ohchr.org/Treaties/CCPR/Shared%20Documents/CPV/CCPR_C_CPV_CO_1_Add-1_38627_E.pdf"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15/treatybodyexternal/SessionDetails1.aspx?SessionID=1371&amp;Lang=en" TargetMode="External"/><Relationship Id="rId609" Type="http://schemas.openxmlformats.org/officeDocument/2006/relationships/hyperlink" Target="http://tbinternet.ohchr.org/_layouts/treatybodyexternal/Download.aspx?symbolno=CCPR%2fC%2fBGD%2fCO%2f1&amp;Lang=en"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tbinternet.ohchr.org/_layouts/treatybodyexternal/Download.aspx?symbolno=INT%2fCCPR%2fNGS%2fPOL%2f29939&amp;Lang=en"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_layouts/15/treatybodyexternal/Download.aspx?symbolno=CCPR%2fC%2f132%2f2%2fAdd.2&amp;Lang=en"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s://tbinternet.ohchr.org/_layouts/treatybodyexternal/Download.aspx?symbolno=CCPR%2fC%2f125%2f3%2fAdd.3&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s://tbinternet.ohchr.org/_layouts/15/treatybodyexternal/SessionDetails1.aspx?SessionID=1374&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tbinternet.ohchr.org/_layouts/treatybodyexternal/Download.aspx?symbolno=CCPR%2fC%2fDNK%2fCO%2f6%2fAdd.1&amp;Lang=en" TargetMode="External"/><Relationship Id="rId740" Type="http://schemas.openxmlformats.org/officeDocument/2006/relationships/hyperlink" Target="https://tbinternet.ohchr.org/_layouts/15/treatybodyexternal/Download.aspx?symbolno=INT%2fCCPR%2fFUL%2fVCT%2f46617&amp;Lang=en" TargetMode="Externa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s://tbinternet.ohchr.org/_layouts/treatybodyexternal/Download.aspx?symbolno=INT%2fCCPR%2fFCO%2fMDA%2f32987&amp;Lang=en" TargetMode="External"/><Relationship Id="rId684" Type="http://schemas.openxmlformats.org/officeDocument/2006/relationships/hyperlink" Target="https://tbinternet.ohchr.org/Treaties/CCPR/Shared%20Documents/SWZ/INT_CCPR_NGS_SWZ_33000_E.pdf" TargetMode="Externa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Treaties/CCPR/Shared%20Documents/ECU/INT_CCPR_NGS_ECU_29151_S.pdf" TargetMode="External"/><Relationship Id="rId751" Type="http://schemas.openxmlformats.org/officeDocument/2006/relationships/hyperlink" Target="https://tbinternet.ohchr.org/_layouts/15/treatybodyexternal/Download.aspx?symbolno=CCPR%2fC%2fMEX%2fCO%2f6&amp;Lang=en"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Treaties/CCPR/Shared%20Documents/BGD/CCPR_C_132_2_Add-1_46398_E.pdf"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s://tbinternet.ohchr.org/_layouts/treatybodyexternal/Download.aspx?symbolno=CCPR%2fC%2fCRI%2fCO%2f6%2fAdd.1&amp;Lang=en" TargetMode="External"/><Relationship Id="rId695" Type="http://schemas.openxmlformats.org/officeDocument/2006/relationships/hyperlink" Target="http://tbinternet.ohchr.org/_layouts/treatybodyexternal/Download.aspx?symbolno=CCPR%2fC%2fCMR%2fCO%2f5&amp;Lang=en" TargetMode="External"/><Relationship Id="rId709" Type="http://schemas.openxmlformats.org/officeDocument/2006/relationships/hyperlink" Target="http://tbinternet.ohchr.org/_layouts/treatybodyexternal/Download.aspx?symbolno=CCPR%2fC%2fLBN%2fCO%2f3&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tbinternet.ohchr.org/_layouts/treatybodyexternal/Download.aspx?symbolno=CCPR%2fC%2fKAZ%2fCO%2f2%2fAdd.1&amp;Lang=en" TargetMode="External"/><Relationship Id="rId762" Type="http://schemas.openxmlformats.org/officeDocument/2006/relationships/theme" Target="theme/theme1.xm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s://tbinternet.ohchr.org/_layouts/15/treatybodyexternal/SessionDetails1.aspx?SessionID=1374&amp;Lang=en"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Treaties/CCPR/Shared%20Documents/NZL/INT_CCPR_FUL_NZL_28393_E.pdf"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s://tbinternet.ohchr.org/_layouts/treatybodyexternal/Download.aspx?symbolno=CCPR%2fC%2f125%2f3%2fAdd.5&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tbinternet.ohchr.org/_layouts/treatybodyexternal/Download.aspx?symbolno=CCPR%2fC%2fTHA%2fCO%2f2&amp;Lang=en"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s://tbinternet.ohchr.org/_layouts/15/treatybodyexternal/SessionDetails1.aspx?SessionID=1371&amp;Lang=en" TargetMode="External"/><Relationship Id="rId700" Type="http://schemas.openxmlformats.org/officeDocument/2006/relationships/hyperlink" Target="https://tbinternet.ohchr.org/_layouts/15/treatybodyexternal/Download.aspx?symbolno=INT%2fCCPR%2fFUL%2fDOM%2f44770&amp;Lang=en" TargetMode="External"/><Relationship Id="rId132" Type="http://schemas.openxmlformats.org/officeDocument/2006/relationships/hyperlink" Target="http://tbinternet.ohchr.org/Treaties/CCPR/Shared%20Documents/IDN/INT_CCPR_NGS_IDN_19764_E.pdf" TargetMode="External"/><Relationship Id="rId437" Type="http://schemas.openxmlformats.org/officeDocument/2006/relationships/hyperlink" Target="https://tbinternet.ohchr.org/_layouts/15/treatybodyexternal/Download.aspx?symbolno=CCPR%2fC%2f122%2f2&amp;Lang=en" TargetMode="External"/><Relationship Id="rId644" Type="http://schemas.openxmlformats.org/officeDocument/2006/relationships/hyperlink" Target="http://tbinternet.ohchr.org/_layouts/treatybodyexternal/Download.aspx?symbolno=CCPR%2fC%2fTKM%2fCO%2f2%2fAdd.1&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tbinternet.ohchr.org/Treaties/CCPR/Shared%20Documents/CRI/INT_CCPR_FUL_CRI_28391_S.pdf" TargetMode="External"/><Relationship Id="rId504" Type="http://schemas.openxmlformats.org/officeDocument/2006/relationships/hyperlink" Target="http://tbinternet.ohchr.org/Treaties/CCPR/Shared%20Documents/RWA/INT_CCPR_FUL_RWA_28394_E.pdf" TargetMode="External"/><Relationship Id="rId711" Type="http://schemas.openxmlformats.org/officeDocument/2006/relationships/hyperlink" Target="https://tbinternet.ohchr.org/_layouts/treatybodyexternal/Download.aspx?symbolno=CCPR%2fC%2fDZA%2fCO%2f4&amp;Lang=en" TargetMode="Externa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Treaties/CCPR/Shared%20Documents/MAR/INT_CCPR_FUL_MAR_30929_F.pdf"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_layouts/treatybodyexternal/Download.aspx?symbolno=INT%2fCCPR%2fNGS%2fHND%2f32945&amp;Lang=en"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s://tbinternet.ohchr.org/_layouts/treatybodyexternal/Download.aspx?symbolno=CCPR%2fC%2f125%2f3&amp;Lang=en" TargetMode="External"/><Relationship Id="rId722" Type="http://schemas.openxmlformats.org/officeDocument/2006/relationships/hyperlink" Target="https://tbinternet.ohchr.org/_layouts/treatybodyexternal/Download.aspx?symbolno=CCPR%2fC%2fBLR%2fCO%2f5&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tbinternet.ohchr.org/_layouts/treatybodyexternal/Download.aspx?symbolno=CCPR%2fC%2fMDA%2fCO%2f3&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Treaties/CCPR/Shared%20Documents/MDG/INT_CCPR_FUL_MDG_32969_F.pdf"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_layouts/treatybodyexternal/Download.aspx?symbolno=CCPR%2fC%2fARG%2fCO%2f5%2fAdd.1&amp;Lang=en" TargetMode="External"/><Relationship Id="rId733" Type="http://schemas.openxmlformats.org/officeDocument/2006/relationships/hyperlink" Target="https://tbinternet.ohchr.org/_layouts/treatybodyexternal/Download.aspx?symbolno=CCPR%2fC%2fEST%2fCO%2f4&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s://tbinternet.ohchr.org/_layouts/15/treatybodyexternal/Download.aspx?symbolno=INT%2fCCPR%2fCOF%2fPAK%2f34957&amp;Lang=en"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tbinternet.ohchr.org/_layouts/treatybodyexternal/Download.aspx?symbolno=INT%2fCCPR%2fNGS%2fDNK%2f29403&amp;Lang=en" TargetMode="External"/><Relationship Id="rId744" Type="http://schemas.openxmlformats.org/officeDocument/2006/relationships/hyperlink" Target="https://tbinternet.ohchr.org/_layouts/15/treatybodyexternal/Download.aspx?symbolno=INT%2fCCPR%2fCOC%2fPRY%2f35597&amp;Lang=en" TargetMode="Externa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s://tbinternet.ohchr.org/_layouts/15/treatybodyexternal/Download.aspx?symbolno=CCPR%2fC%2f127%2f2&amp;Lang=en" TargetMode="External"/><Relationship Id="rId604" Type="http://schemas.openxmlformats.org/officeDocument/2006/relationships/hyperlink" Target="https://tbinternet.ohchr.org/_layouts/15/treatybodyexternal/Download.aspx?symbolno=INT%2fCCPR%2fFUL%2fMDA%2f44700&amp;Lang=en"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688" Type="http://schemas.openxmlformats.org/officeDocument/2006/relationships/hyperlink" Target="https://tbinternet.ohchr.org/_layouts/15/treatybodyexternal/Download.aspx?symbolno=CCPR%2fC%2f130%2f2%2fAdd.1&amp;Lang=en"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tbinternet.ohchr.org/_layouts/treatybodyexternal/Download.aspx?symbolno=CCPR%2fC%2fGHA%2fCO%2f1%2fAdd.1&amp;Lang=en" TargetMode="External"/><Relationship Id="rId755" Type="http://schemas.openxmlformats.org/officeDocument/2006/relationships/hyperlink" Target="https://tbinternet.ohchr.org/_layouts/15/treatybodyexternal/Download.aspx?symbolno=CCPR%2fC%2fTUN%2fCO%2f6&amp;Lang=en"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tbinternet.ohchr.org/Treaties/CCPR/Shared%20Documents/BIH/INT_CCPR_FUL_BIH_30927_E.pdf" TargetMode="External"/><Relationship Id="rId254" Type="http://schemas.openxmlformats.org/officeDocument/2006/relationships/hyperlink" Target="http://tbinternet.ohchr.org/_layouts/treatybodyexternal/Download.aspx?symbolno=CCPR%2fC%2f117%2f2&amp;Lang=en" TargetMode="External"/><Relationship Id="rId699" Type="http://schemas.openxmlformats.org/officeDocument/2006/relationships/hyperlink" Target="http://tbinternet.ohchr.org/_layouts/treatybodyexternal/Download.aspx?symbolno=CCPR%2fC%2fDOM%2fCO%2f6&amp;Lang=en"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461" Type="http://schemas.openxmlformats.org/officeDocument/2006/relationships/hyperlink" Target="http://tbinternet.ohchr.org/Treaties/CCPR/Shared%20Documents/BEN/INT_CCPR_FUL_BEN_29529_F.pdf" TargetMode="External"/><Relationship Id="rId559" Type="http://schemas.openxmlformats.org/officeDocument/2006/relationships/hyperlink" Target="http://tbinternet.ohchr.org/Treaties/CCPR/Shared%20Documents/KAZ/INT_CCPR_NGS_KAZ_27762_E.pdf"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419" Type="http://schemas.openxmlformats.org/officeDocument/2006/relationships/hyperlink" Target="http://tbinternet.ohchr.org/_layouts/treatybodyexternal/Download.aspx?symbolno=CCPR%2fC%2fFRA%2fCO%2f5%2fAdd.1&amp;Lang=en" TargetMode="External"/><Relationship Id="rId626" Type="http://schemas.openxmlformats.org/officeDocument/2006/relationships/hyperlink" Target="http://www.un.org/en/ga/search/view_doc.asp?symbol=CCPR/C/SRB/CO/3/Add.1"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125" Type="http://schemas.openxmlformats.org/officeDocument/2006/relationships/hyperlink" Target="http://tbinternet.ohchr.org/Treaties/CCPR/Shared%20Documents/FIN/INT_CCPR_FUL_FIN_20154_E.pdf" TargetMode="External"/><Relationship Id="rId332" Type="http://schemas.openxmlformats.org/officeDocument/2006/relationships/hyperlink" Target="https://tbinternet.ohchr.org/_layouts/treatybodyexternal/Download.aspx?symbolno=CCPR%2fC%2f123%2f2&amp;Lang=en" TargetMode="External"/><Relationship Id="rId637" Type="http://schemas.openxmlformats.org/officeDocument/2006/relationships/hyperlink" Target="http://tbinternet.ohchr.org/Treaties/CCPR/Shared%20Documents/THA/INT_CCPR_NGS_THA_30782_E.pdf" TargetMode="External"/><Relationship Id="rId276" Type="http://schemas.openxmlformats.org/officeDocument/2006/relationships/hyperlink" Target="http://tbinternet.ohchr.org/Treaties/CCPR/Shared%20Documents/GEO/INT_CCPR_AFR_GEO_24420_E.pdf" TargetMode="External"/><Relationship Id="rId483" Type="http://schemas.openxmlformats.org/officeDocument/2006/relationships/hyperlink" Target="https://tbinternet.ohchr.org/_layouts/treatybodyexternal/Download.aspx?symbolno=CCPR%2fC%2fSMR%2fCO%2f3%2fAdd.1&amp;Lang=en" TargetMode="External"/><Relationship Id="rId690" Type="http://schemas.openxmlformats.org/officeDocument/2006/relationships/hyperlink" Target="http://tbinternet.ohchr.org/_layouts/treatybodyexternal/Download.aspx?symbolno=CCPR%2fC%2fCHE%2fCO%2f4&amp;Lang=en" TargetMode="External"/><Relationship Id="rId704" Type="http://schemas.openxmlformats.org/officeDocument/2006/relationships/hyperlink" Target="https://tbinternet.ohchr.org/_layouts/treatybodyexternal/Download.aspx?symbolno=CCPR%2fC%2fSLV%2fCO%2f7&amp;Lang=en"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s://tbinternet.ohchr.org/Treaties/CCPR/Shared%20Documents/GHA/INT_CCPR_NGS_GHA_33446_E.pdf" TargetMode="External"/><Relationship Id="rId203" Type="http://schemas.openxmlformats.org/officeDocument/2006/relationships/hyperlink" Target="http://tbinternet.ohchr.org/Treaties/CCPR/Shared%20Documents/URY/INT_CCPR_FUD_URY_29518_S.pdf" TargetMode="External"/><Relationship Id="rId648" Type="http://schemas.openxmlformats.org/officeDocument/2006/relationships/hyperlink" Target="https://tbinternet.ohchr.org/Treaties/CCPR/Shared%20Documents/HND/INT_CCPR_FCO_HND_32133_S.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94" Type="http://schemas.openxmlformats.org/officeDocument/2006/relationships/hyperlink" Target="http://tbinternet.ohchr.org/_layouts/treatybodyexternal/Download.aspx?symbolno=CCPR%2fC%2fNAM%2fCO%2f2&amp;Lang=en" TargetMode="External"/><Relationship Id="rId508" Type="http://schemas.openxmlformats.org/officeDocument/2006/relationships/hyperlink" Target="http://tbinternet.ohchr.org/_layouts/treatybodyexternal/Download.aspx?symbolno=CCPR%2fC%2fSVN%2fCO%2f3%2fAdd.1&amp;Lang=en" TargetMode="External"/><Relationship Id="rId715" Type="http://schemas.openxmlformats.org/officeDocument/2006/relationships/hyperlink" Target="https://tbinternet.ohchr.org/_layouts/treatybodyexternal/Download.aspx?symbolno=CCPR%2fC%2fLAO%2fCO%2f1&amp;Lang=en" TargetMode="External"/><Relationship Id="rId147" Type="http://schemas.openxmlformats.org/officeDocument/2006/relationships/hyperlink" Target="http://tbinternet.ohchr.org/Treaties/CCPR/Shared%20Documents/TJK/INT_CCPR_FUL_TJK_22489_E.pdf" TargetMode="External"/><Relationship Id="rId354" Type="http://schemas.openxmlformats.org/officeDocument/2006/relationships/hyperlink" Target="http://tbinternet.ohchr.org/_layouts/treatybodyexternal/Download.aspx?symbolno=INT%2fCCPR%2fFCO%2fMLT%2f25523&amp;Lang=en" TargetMode="External"/><Relationship Id="rId51" Type="http://schemas.openxmlformats.org/officeDocument/2006/relationships/hyperlink" Target="http://tbinternet.ohchr.org/Treaties/CCPR/Shared%20Documents/AGO/INT_CCPR_FUL_AGO_20913_E.pdf" TargetMode="External"/><Relationship Id="rId561" Type="http://schemas.openxmlformats.org/officeDocument/2006/relationships/hyperlink" Target="https://tbinternet.ohchr.org/Treaties/CCPR/Shared%20Documents/KAZ/INT_CCPR_FUD_KAZ_32953_E.pdf" TargetMode="External"/><Relationship Id="rId659" Type="http://schemas.openxmlformats.org/officeDocument/2006/relationships/hyperlink" Target="https://tbinternet.ohchr.org/Treaties/CCPR/Shared%20Documents/HND/INT_CCPR_FUL_HND_44133_S.pdf" TargetMode="External"/><Relationship Id="rId214" Type="http://schemas.openxmlformats.org/officeDocument/2006/relationships/hyperlink" Target="http://tbinternet.ohchr.org/_layouts/treatybodyexternal/Download.aspx?symbolno=CCPR%2fC%2fKGZ%2fCO%2f2%2fAdd.1&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519" Type="http://schemas.openxmlformats.org/officeDocument/2006/relationships/hyperlink" Target="http://tbinternet.ohchr.org/_layouts/treatybodyexternal/Download.aspx?symbolno=CCPR%2fC%2fSWE%2fCO%2f7&amp;Lang=en" TargetMode="External"/><Relationship Id="rId158" Type="http://schemas.openxmlformats.org/officeDocument/2006/relationships/hyperlink" Target="http://tbinternet.ohchr.org/Treaties/CCPR/Shared%20Documents/MRT/INT_CCPR_NGS_MRT_18417_F.pdf" TargetMode="External"/><Relationship Id="rId726" Type="http://schemas.openxmlformats.org/officeDocument/2006/relationships/hyperlink" Target="https://tbinternet.ohchr.org/_layouts/treatybodyexternal/Download.aspx?symbolno=CCPR%2fC%2fBGR%2fCO%2f4&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s://tbinternet.ohchr.org/_layouts/15/treatybodyexternal/Download.aspx?symbolno=CCPR%2fC%2f127%2f2&amp;Lang=en" TargetMode="External"/><Relationship Id="rId225" Type="http://schemas.openxmlformats.org/officeDocument/2006/relationships/hyperlink" Target="http://tbinternet.ohchr.org/_layouts/treatybodyexternal/Download.aspx?symbolno=INT%2fCCPR%2fASP%2fLVA%2f27068&amp;Lang=en" TargetMode="External"/><Relationship Id="rId432" Type="http://schemas.openxmlformats.org/officeDocument/2006/relationships/hyperlink" Target="http://tbinternet.ohchr.org/_layouts/treatybodyexternal/Download.aspx?symbolno=CCPR%2fC%2f121%2f4&amp;Lang=en" TargetMode="External"/><Relationship Id="rId737" Type="http://schemas.openxmlformats.org/officeDocument/2006/relationships/hyperlink" Target="https://tbinternet.ohchr.org/_layouts/treatybodyexternal/Download.aspx?symbolno=CCPR%2fC%2fERI%2fCO%2f1&amp;Lang=en"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76" Type="http://schemas.openxmlformats.org/officeDocument/2006/relationships/hyperlink" Target="http://tbinternet.ohchr.org/Treaties/CCPR/Shared%20Documents/KHM/INT_CCPR_FUL_KHM_24960_E.pdf" TargetMode="External"/><Relationship Id="rId583" Type="http://schemas.openxmlformats.org/officeDocument/2006/relationships/hyperlink" Target="https://tbinternet.ohchr.org/_layouts/15/treatybodyexternal/Download.aspx?symbolno=INT%2fCCPR%2fNGS%2fJAM%2f34622&amp;Lang=en" TargetMode="External"/><Relationship Id="rId4" Type="http://schemas.openxmlformats.org/officeDocument/2006/relationships/webSettings" Target="webSettings.xml"/><Relationship Id="rId236" Type="http://schemas.openxmlformats.org/officeDocument/2006/relationships/hyperlink" Target="http://tbinternet.ohchr.org/Treaties/CCPR/Shared%20Documents/NPL/INT_CCPR_NGS_NPL_21909_E.pdf"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s://tbinternet.ohchr.org/_layouts/treatybodyexternal/Download.aspx?symbolno=INT%2fCCPR%2fFCO%2fHND%2f3213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143198-D541-4F7B-BA0F-972FB0C97D5E}">
  <ds:schemaRefs>
    <ds:schemaRef ds:uri="http://schemas.openxmlformats.org/officeDocument/2006/bibliography"/>
  </ds:schemaRefs>
</ds:datastoreItem>
</file>

<file path=customXml/itemProps2.xml><?xml version="1.0" encoding="utf-8"?>
<ds:datastoreItem xmlns:ds="http://schemas.openxmlformats.org/officeDocument/2006/customXml" ds:itemID="{92AB97C4-1265-4B5F-A4D3-17AEEC7F2218}"/>
</file>

<file path=customXml/itemProps3.xml><?xml version="1.0" encoding="utf-8"?>
<ds:datastoreItem xmlns:ds="http://schemas.openxmlformats.org/officeDocument/2006/customXml" ds:itemID="{7615ABB9-AFD3-423E-8A6E-24B936BAC3FD}"/>
</file>

<file path=customXml/itemProps4.xml><?xml version="1.0" encoding="utf-8"?>
<ds:datastoreItem xmlns:ds="http://schemas.openxmlformats.org/officeDocument/2006/customXml" ds:itemID="{55531F10-F03D-4FC2-81E4-D777E6C7CA43}"/>
</file>

<file path=docProps/app.xml><?xml version="1.0" encoding="utf-8"?>
<Properties xmlns="http://schemas.openxmlformats.org/officeDocument/2006/extended-properties" xmlns:vt="http://schemas.openxmlformats.org/officeDocument/2006/docPropsVTypes">
  <Template>Normal.dotm</Template>
  <TotalTime>0</TotalTime>
  <Pages>90</Pages>
  <Words>29859</Words>
  <Characters>170200</Characters>
  <Application>Microsoft Office Word</Application>
  <DocSecurity>4</DocSecurity>
  <Lines>1418</Lines>
  <Paragraphs>399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ROSNIANSKY Cherry Lou</cp:lastModifiedBy>
  <cp:revision>2</cp:revision>
  <cp:lastPrinted>2019-11-22T08:02:00Z</cp:lastPrinted>
  <dcterms:created xsi:type="dcterms:W3CDTF">2021-09-17T06:52:00Z</dcterms:created>
  <dcterms:modified xsi:type="dcterms:W3CDTF">2021-09-17T06:52:00Z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