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7AD74" w14:textId="77777777" w:rsidR="003D34BF" w:rsidRDefault="003D34BF" w:rsidP="00033B74">
      <w:pPr>
        <w:jc w:val="both"/>
        <w:rPr>
          <w:rFonts w:ascii="Times New Roman" w:hAnsi="Times New Roman" w:cs="Times New Roman"/>
          <w:b/>
          <w:lang w:val="en-US"/>
        </w:rPr>
      </w:pPr>
      <w:bookmarkStart w:id="0" w:name="_GoBack"/>
      <w:bookmarkEnd w:id="0"/>
    </w:p>
    <w:p w14:paraId="3677AD75" w14:textId="77777777" w:rsidR="003D34BF" w:rsidRDefault="003D34BF" w:rsidP="00033B74">
      <w:pPr>
        <w:jc w:val="both"/>
        <w:rPr>
          <w:rFonts w:ascii="Times New Roman" w:hAnsi="Times New Roman" w:cs="Times New Roman"/>
          <w:b/>
          <w:lang w:val="en-US"/>
        </w:rPr>
      </w:pPr>
    </w:p>
    <w:p w14:paraId="3677AD76" w14:textId="77777777" w:rsidR="00F95A77" w:rsidRPr="00C5554E" w:rsidRDefault="00033B74" w:rsidP="003D34BF">
      <w:pPr>
        <w:jc w:val="center"/>
        <w:rPr>
          <w:rFonts w:ascii="Times New Roman" w:hAnsi="Times New Roman" w:cs="Times New Roman"/>
          <w:b/>
          <w:lang w:val="en-US"/>
        </w:rPr>
      </w:pPr>
      <w:r w:rsidRPr="00C5554E">
        <w:rPr>
          <w:rFonts w:ascii="Times New Roman" w:hAnsi="Times New Roman" w:cs="Times New Roman"/>
          <w:b/>
          <w:lang w:val="en-US"/>
        </w:rPr>
        <w:t>ANNEX 1</w:t>
      </w:r>
    </w:p>
    <w:p w14:paraId="3677AD77" w14:textId="77777777" w:rsidR="00033B74" w:rsidRPr="00C5554E" w:rsidRDefault="00033B74" w:rsidP="00033B74">
      <w:pPr>
        <w:jc w:val="both"/>
        <w:rPr>
          <w:rFonts w:ascii="Times New Roman" w:hAnsi="Times New Roman" w:cs="Times New Roman"/>
          <w:b/>
          <w:lang w:val="en-US"/>
        </w:rPr>
      </w:pPr>
      <w:r w:rsidRPr="00C5554E">
        <w:rPr>
          <w:rFonts w:ascii="Times New Roman" w:hAnsi="Times New Roman" w:cs="Times New Roman"/>
          <w:b/>
          <w:lang w:val="en-US"/>
        </w:rPr>
        <w:t>TABLE 1</w:t>
      </w:r>
    </w:p>
    <w:p w14:paraId="3677AD78" w14:textId="77777777" w:rsidR="00033B74" w:rsidRPr="00033B74" w:rsidRDefault="00033B74" w:rsidP="00E01535">
      <w:pPr>
        <w:spacing w:line="276" w:lineRule="auto"/>
        <w:jc w:val="both"/>
        <w:rPr>
          <w:rFonts w:ascii="Times New Roman" w:hAnsi="Times New Roman" w:cs="Times New Roman"/>
          <w:lang w:val="en-US"/>
        </w:rPr>
      </w:pPr>
      <w:r w:rsidRPr="00033B74">
        <w:rPr>
          <w:rFonts w:ascii="Times New Roman" w:eastAsia="Times New Roman" w:hAnsi="Times New Roman" w:cs="Times New Roman"/>
          <w:lang w:val="en-US"/>
        </w:rPr>
        <w:t xml:space="preserve">The table </w:t>
      </w:r>
      <w:r w:rsidRPr="00033B74">
        <w:rPr>
          <w:rFonts w:ascii="Times New Roman" w:hAnsi="Times New Roman" w:cs="Times New Roman"/>
          <w:lang w:val="en-US"/>
        </w:rPr>
        <w:t xml:space="preserve">1 </w:t>
      </w:r>
      <w:r w:rsidRPr="00033B74">
        <w:rPr>
          <w:rFonts w:ascii="Times New Roman" w:eastAsia="Times New Roman" w:hAnsi="Times New Roman" w:cs="Times New Roman"/>
          <w:lang w:val="en-US"/>
        </w:rPr>
        <w:t>below shows data on the work</w:t>
      </w:r>
      <w:r w:rsidR="00151862">
        <w:rPr>
          <w:rFonts w:ascii="Times New Roman" w:eastAsia="Times New Roman" w:hAnsi="Times New Roman" w:cs="Times New Roman"/>
          <w:lang w:val="en-US"/>
        </w:rPr>
        <w:t>-</w:t>
      </w:r>
      <w:r w:rsidRPr="00033B74">
        <w:rPr>
          <w:rFonts w:ascii="Times New Roman" w:eastAsia="Times New Roman" w:hAnsi="Times New Roman" w:cs="Times New Roman"/>
          <w:lang w:val="en-US"/>
        </w:rPr>
        <w:t>books issued to minors, as well as the fines and criminal sanctions imposed by S.E.P.E. for the illegal employment of minors.</w:t>
      </w:r>
    </w:p>
    <w:tbl>
      <w:tblPr>
        <w:tblW w:w="7936" w:type="dxa"/>
        <w:jc w:val="center"/>
        <w:tblLook w:val="04A0" w:firstRow="1" w:lastRow="0" w:firstColumn="1" w:lastColumn="0" w:noHBand="0" w:noVBand="1"/>
      </w:tblPr>
      <w:tblGrid>
        <w:gridCol w:w="2039"/>
        <w:gridCol w:w="1935"/>
        <w:gridCol w:w="1939"/>
        <w:gridCol w:w="2023"/>
      </w:tblGrid>
      <w:tr w:rsidR="00181412" w:rsidRPr="00033B74" w14:paraId="3677AD7A"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C6D9F1"/>
          </w:tcPr>
          <w:p w14:paraId="3677AD79" w14:textId="77777777" w:rsidR="00181412" w:rsidRPr="00033B74" w:rsidRDefault="00181412" w:rsidP="00F95A77">
            <w:pPr>
              <w:pStyle w:val="Default"/>
              <w:spacing w:line="336" w:lineRule="auto"/>
              <w:jc w:val="center"/>
              <w:rPr>
                <w:rFonts w:ascii="Times New Roman" w:hAnsi="Times New Roman" w:cs="Times New Roman"/>
                <w:b/>
              </w:rPr>
            </w:pPr>
            <w:r>
              <w:rPr>
                <w:rFonts w:ascii="Times New Roman" w:hAnsi="Times New Roman" w:cs="Times New Roman"/>
                <w:b/>
              </w:rPr>
              <w:t>2020</w:t>
            </w:r>
          </w:p>
        </w:tc>
      </w:tr>
      <w:tr w:rsidR="00181412" w:rsidRPr="00011D12" w14:paraId="3677AD7F"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F2F2F2"/>
          </w:tcPr>
          <w:p w14:paraId="3677AD7B" w14:textId="77777777" w:rsidR="00181412" w:rsidRPr="00033B74" w:rsidRDefault="00181412" w:rsidP="00F95A77">
            <w:pPr>
              <w:pStyle w:val="Default"/>
              <w:spacing w:line="336" w:lineRule="auto"/>
              <w:jc w:val="both"/>
              <w:rPr>
                <w:rFonts w:ascii="Times New Roman" w:hAnsi="Times New Roman" w:cs="Times New Roman"/>
              </w:rPr>
            </w:pPr>
          </w:p>
        </w:tc>
        <w:tc>
          <w:tcPr>
            <w:tcW w:w="19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7AD7C" w14:textId="77777777" w:rsidR="00181412" w:rsidRPr="00033B74" w:rsidRDefault="00181412" w:rsidP="00151862">
            <w:pPr>
              <w:pStyle w:val="Default"/>
              <w:spacing w:line="336" w:lineRule="auto"/>
              <w:jc w:val="center"/>
              <w:rPr>
                <w:rFonts w:ascii="Times New Roman" w:hAnsi="Times New Roman" w:cs="Times New Roman"/>
                <w:b/>
                <w:lang w:val="en-US"/>
              </w:rPr>
            </w:pPr>
            <w:r w:rsidRPr="00EE1B01">
              <w:rPr>
                <w:rFonts w:ascii="Times New Roman" w:eastAsia="Cambria" w:hAnsi="Times New Roman" w:cs="Times New Roman"/>
                <w:b/>
                <w:bCs/>
                <w:lang w:val="en-US"/>
              </w:rPr>
              <w:t>Issued Work</w:t>
            </w:r>
            <w:r w:rsidR="00151862">
              <w:rPr>
                <w:rFonts w:ascii="Times New Roman" w:eastAsia="Cambria" w:hAnsi="Times New Roman" w:cs="Times New Roman"/>
                <w:b/>
                <w:bCs/>
                <w:lang w:val="en-US"/>
              </w:rPr>
              <w:t>-</w:t>
            </w:r>
            <w:r w:rsidRPr="00EE1B01">
              <w:rPr>
                <w:rFonts w:ascii="Times New Roman" w:eastAsia="Cambria" w:hAnsi="Times New Roman" w:cs="Times New Roman"/>
                <w:b/>
                <w:bCs/>
                <w:lang w:val="en-US"/>
              </w:rPr>
              <w:t>books for Minors</w:t>
            </w: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3677AD7D"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bCs/>
                <w:lang w:val="en-US"/>
              </w:rPr>
              <w:t xml:space="preserve">Fines Imposed for Illegal Employment of </w:t>
            </w:r>
            <w:r>
              <w:rPr>
                <w:rFonts w:ascii="Times New Roman" w:hAnsi="Times New Roman" w:cs="Times New Roman"/>
                <w:b/>
                <w:bCs/>
                <w:lang w:val="en-US"/>
              </w:rPr>
              <w:t>Minors</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Pr>
          <w:p w14:paraId="3677AD7E"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eastAsia="Calibri" w:hAnsi="Times New Roman" w:cs="Times New Roman"/>
                <w:b/>
                <w:bCs/>
                <w:lang w:val="en-US"/>
              </w:rPr>
              <w:t>Criminal Sanctions for Illegal Employment Of Minors</w:t>
            </w:r>
          </w:p>
        </w:tc>
      </w:tr>
      <w:tr w:rsidR="00181412" w:rsidRPr="00033B74" w14:paraId="3677AD84"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80"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Boys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81" w14:textId="77777777" w:rsidR="00181412" w:rsidRPr="006005F1" w:rsidRDefault="00181412" w:rsidP="00F95A77">
            <w:pPr>
              <w:pStyle w:val="Default"/>
              <w:spacing w:line="336" w:lineRule="auto"/>
              <w:jc w:val="center"/>
              <w:rPr>
                <w:rFonts w:ascii="Times New Roman" w:hAnsi="Times New Roman" w:cs="Times New Roman"/>
                <w:lang w:val="en-US"/>
              </w:rPr>
            </w:pPr>
            <w:r>
              <w:rPr>
                <w:rFonts w:ascii="Times New Roman" w:hAnsi="Times New Roman" w:cs="Times New Roman"/>
                <w:lang w:val="en-US"/>
              </w:rPr>
              <w:t>3.188</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82" w14:textId="77777777" w:rsidR="00181412" w:rsidRPr="006005F1" w:rsidRDefault="00181412" w:rsidP="00F95A77">
            <w:pPr>
              <w:pStyle w:val="Default"/>
              <w:spacing w:line="336" w:lineRule="auto"/>
              <w:jc w:val="center"/>
              <w:rPr>
                <w:rFonts w:ascii="Times New Roman" w:hAnsi="Times New Roman" w:cs="Times New Roman"/>
                <w:lang w:val="en-US"/>
              </w:rPr>
            </w:pPr>
            <w:r>
              <w:rPr>
                <w:rFonts w:ascii="Times New Roman" w:hAnsi="Times New Roman" w:cs="Times New Roman"/>
                <w:lang w:val="en-US"/>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83" w14:textId="77777777" w:rsidR="00181412" w:rsidRPr="006005F1" w:rsidRDefault="00181412" w:rsidP="00F95A77">
            <w:pPr>
              <w:pStyle w:val="Default"/>
              <w:spacing w:line="336" w:lineRule="auto"/>
              <w:jc w:val="center"/>
              <w:rPr>
                <w:rFonts w:ascii="Times New Roman" w:hAnsi="Times New Roman" w:cs="Times New Roman"/>
                <w:lang w:val="en-US"/>
              </w:rPr>
            </w:pPr>
            <w:r>
              <w:rPr>
                <w:rFonts w:ascii="Times New Roman" w:hAnsi="Times New Roman" w:cs="Times New Roman"/>
                <w:lang w:val="en-US"/>
              </w:rPr>
              <w:t>-</w:t>
            </w:r>
          </w:p>
        </w:tc>
      </w:tr>
      <w:tr w:rsidR="00181412" w:rsidRPr="00033B74" w14:paraId="3677AD89"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85"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Girls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86" w14:textId="77777777" w:rsidR="00181412" w:rsidRPr="006005F1" w:rsidRDefault="00181412" w:rsidP="00F95A77">
            <w:pPr>
              <w:pStyle w:val="Default"/>
              <w:spacing w:line="336" w:lineRule="auto"/>
              <w:jc w:val="center"/>
              <w:rPr>
                <w:rFonts w:ascii="Times New Roman" w:hAnsi="Times New Roman" w:cs="Times New Roman"/>
                <w:lang w:val="en-US"/>
              </w:rPr>
            </w:pPr>
            <w:r>
              <w:rPr>
                <w:rFonts w:ascii="Times New Roman" w:hAnsi="Times New Roman" w:cs="Times New Roman"/>
                <w:lang w:val="en-US"/>
              </w:rPr>
              <w:t>2.397</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87" w14:textId="77777777" w:rsidR="00181412" w:rsidRPr="006005F1" w:rsidRDefault="00181412" w:rsidP="00F95A77">
            <w:pPr>
              <w:pStyle w:val="Default"/>
              <w:spacing w:line="336" w:lineRule="auto"/>
              <w:jc w:val="center"/>
              <w:rPr>
                <w:rFonts w:ascii="Times New Roman" w:hAnsi="Times New Roman" w:cs="Times New Roman"/>
                <w:lang w:val="en-US"/>
              </w:rPr>
            </w:pPr>
            <w:r>
              <w:rPr>
                <w:rFonts w:ascii="Times New Roman" w:hAnsi="Times New Roman" w:cs="Times New Roman"/>
                <w:lang w:val="en-US"/>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88" w14:textId="77777777" w:rsidR="00181412" w:rsidRPr="006005F1" w:rsidRDefault="00181412" w:rsidP="00F95A77">
            <w:pPr>
              <w:pStyle w:val="Default"/>
              <w:spacing w:line="336" w:lineRule="auto"/>
              <w:jc w:val="center"/>
              <w:rPr>
                <w:rFonts w:ascii="Times New Roman" w:hAnsi="Times New Roman" w:cs="Times New Roman"/>
                <w:lang w:val="en-US"/>
              </w:rPr>
            </w:pPr>
            <w:r>
              <w:rPr>
                <w:rFonts w:ascii="Times New Roman" w:hAnsi="Times New Roman" w:cs="Times New Roman"/>
                <w:lang w:val="en-US"/>
              </w:rPr>
              <w:t>-</w:t>
            </w:r>
          </w:p>
        </w:tc>
      </w:tr>
      <w:tr w:rsidR="00181412" w:rsidRPr="00033B74" w14:paraId="3677AD8E"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8A"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rPr>
              <w:t>Total</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8B" w14:textId="77777777" w:rsidR="00181412" w:rsidRPr="006005F1" w:rsidRDefault="00181412" w:rsidP="00F95A77">
            <w:pPr>
              <w:pStyle w:val="Default"/>
              <w:spacing w:line="336" w:lineRule="auto"/>
              <w:jc w:val="center"/>
              <w:rPr>
                <w:rFonts w:ascii="Times New Roman" w:hAnsi="Times New Roman" w:cs="Times New Roman"/>
                <w:b/>
                <w:lang w:val="en-US"/>
              </w:rPr>
            </w:pPr>
            <w:r>
              <w:rPr>
                <w:rFonts w:ascii="Times New Roman" w:hAnsi="Times New Roman" w:cs="Times New Roman"/>
                <w:b/>
                <w:lang w:val="en-US"/>
              </w:rPr>
              <w:t>5.585</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8C" w14:textId="77777777" w:rsidR="00181412" w:rsidRPr="006005F1" w:rsidRDefault="00181412" w:rsidP="00F95A77">
            <w:pPr>
              <w:pStyle w:val="Default"/>
              <w:spacing w:line="336" w:lineRule="auto"/>
              <w:jc w:val="center"/>
              <w:rPr>
                <w:rFonts w:ascii="Times New Roman" w:hAnsi="Times New Roman" w:cs="Times New Roman"/>
                <w:b/>
                <w:lang w:val="en-US"/>
              </w:rPr>
            </w:pPr>
            <w:r>
              <w:rPr>
                <w:rFonts w:ascii="Times New Roman" w:hAnsi="Times New Roman" w:cs="Times New Roman"/>
                <w:b/>
                <w:lang w:val="en-US"/>
              </w:rPr>
              <w:t>6</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8D" w14:textId="77777777" w:rsidR="00181412" w:rsidRPr="006005F1" w:rsidRDefault="00181412" w:rsidP="00F95A77">
            <w:pPr>
              <w:pStyle w:val="Default"/>
              <w:spacing w:line="336" w:lineRule="auto"/>
              <w:jc w:val="center"/>
              <w:rPr>
                <w:rFonts w:ascii="Times New Roman" w:hAnsi="Times New Roman" w:cs="Times New Roman"/>
                <w:b/>
                <w:lang w:val="en-US"/>
              </w:rPr>
            </w:pPr>
            <w:r>
              <w:rPr>
                <w:rFonts w:ascii="Times New Roman" w:hAnsi="Times New Roman" w:cs="Times New Roman"/>
                <w:b/>
                <w:lang w:val="en-US"/>
              </w:rPr>
              <w:t>0</w:t>
            </w:r>
          </w:p>
        </w:tc>
      </w:tr>
      <w:tr w:rsidR="00181412" w:rsidRPr="00033B74" w14:paraId="3677AD90"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F2F2F2"/>
            <w:vAlign w:val="bottom"/>
          </w:tcPr>
          <w:p w14:paraId="3677AD8F" w14:textId="77777777" w:rsidR="00181412" w:rsidRPr="00033B74" w:rsidRDefault="00181412" w:rsidP="00F95A77">
            <w:pPr>
              <w:pStyle w:val="Default"/>
              <w:spacing w:line="336" w:lineRule="auto"/>
              <w:jc w:val="center"/>
              <w:rPr>
                <w:rFonts w:ascii="Times New Roman" w:hAnsi="Times New Roman" w:cs="Times New Roman"/>
              </w:rPr>
            </w:pPr>
          </w:p>
        </w:tc>
      </w:tr>
      <w:tr w:rsidR="00181412" w:rsidRPr="00304E08" w14:paraId="3677AD92"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C6D9F1"/>
          </w:tcPr>
          <w:p w14:paraId="3677AD91"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2019</w:t>
            </w:r>
          </w:p>
        </w:tc>
      </w:tr>
      <w:tr w:rsidR="00181412" w:rsidRPr="00011D12" w14:paraId="3677AD97"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F2F2F2"/>
          </w:tcPr>
          <w:p w14:paraId="3677AD93" w14:textId="77777777" w:rsidR="00181412" w:rsidRPr="00033B74" w:rsidRDefault="00181412" w:rsidP="00F95A77">
            <w:pPr>
              <w:pStyle w:val="Default"/>
              <w:spacing w:line="336" w:lineRule="auto"/>
              <w:jc w:val="both"/>
              <w:rPr>
                <w:rFonts w:ascii="Times New Roman" w:hAnsi="Times New Roman" w:cs="Times New Roman"/>
              </w:rPr>
            </w:pPr>
          </w:p>
        </w:tc>
        <w:tc>
          <w:tcPr>
            <w:tcW w:w="19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7AD94" w14:textId="77777777" w:rsidR="00181412" w:rsidRPr="00033B74" w:rsidRDefault="00181412" w:rsidP="00151862">
            <w:pPr>
              <w:pStyle w:val="Default"/>
              <w:spacing w:line="336" w:lineRule="auto"/>
              <w:jc w:val="center"/>
              <w:rPr>
                <w:rFonts w:ascii="Times New Roman" w:hAnsi="Times New Roman" w:cs="Times New Roman"/>
                <w:b/>
                <w:lang w:val="en-US"/>
              </w:rPr>
            </w:pPr>
            <w:r w:rsidRPr="00EE1B01">
              <w:rPr>
                <w:rFonts w:ascii="Times New Roman" w:eastAsia="Cambria" w:hAnsi="Times New Roman" w:cs="Times New Roman"/>
                <w:b/>
                <w:bCs/>
                <w:lang w:val="en-US"/>
              </w:rPr>
              <w:t>Issued Work</w:t>
            </w:r>
            <w:r w:rsidR="00151862">
              <w:rPr>
                <w:rFonts w:ascii="Times New Roman" w:eastAsia="Cambria" w:hAnsi="Times New Roman" w:cs="Times New Roman"/>
                <w:b/>
                <w:bCs/>
                <w:lang w:val="en-US"/>
              </w:rPr>
              <w:t>-</w:t>
            </w:r>
            <w:r w:rsidRPr="00EE1B01">
              <w:rPr>
                <w:rFonts w:ascii="Times New Roman" w:eastAsia="Cambria" w:hAnsi="Times New Roman" w:cs="Times New Roman"/>
                <w:b/>
                <w:bCs/>
                <w:lang w:val="en-US"/>
              </w:rPr>
              <w:t>books for Minors</w:t>
            </w:r>
          </w:p>
        </w:tc>
        <w:tc>
          <w:tcPr>
            <w:tcW w:w="1939" w:type="dxa"/>
            <w:tcBorders>
              <w:top w:val="single" w:sz="4" w:space="0" w:color="000000"/>
              <w:left w:val="single" w:sz="4" w:space="0" w:color="000000"/>
              <w:bottom w:val="single" w:sz="4" w:space="0" w:color="000000"/>
              <w:right w:val="single" w:sz="4" w:space="0" w:color="000000"/>
            </w:tcBorders>
            <w:shd w:val="clear" w:color="auto" w:fill="F2F2F2"/>
          </w:tcPr>
          <w:p w14:paraId="3677AD95"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bCs/>
                <w:lang w:val="en-US"/>
              </w:rPr>
              <w:t xml:space="preserve">Fines Imposed for Illegal </w:t>
            </w:r>
            <w:r w:rsidRPr="00033B74">
              <w:rPr>
                <w:rFonts w:ascii="Times New Roman" w:hAnsi="Times New Roman" w:cs="Times New Roman"/>
                <w:b/>
                <w:bCs/>
                <w:lang w:val="en-US"/>
              </w:rPr>
              <w:lastRenderedPageBreak/>
              <w:t xml:space="preserve">Employment of </w:t>
            </w:r>
            <w:r>
              <w:rPr>
                <w:rFonts w:ascii="Times New Roman" w:hAnsi="Times New Roman" w:cs="Times New Roman"/>
                <w:b/>
                <w:bCs/>
                <w:lang w:val="en-US"/>
              </w:rPr>
              <w:t>Minors</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Pr>
          <w:p w14:paraId="3677AD96"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eastAsia="Calibri" w:hAnsi="Times New Roman" w:cs="Times New Roman"/>
                <w:b/>
                <w:bCs/>
                <w:lang w:val="en-US"/>
              </w:rPr>
              <w:lastRenderedPageBreak/>
              <w:t xml:space="preserve">Criminal Sanctions for Illegal </w:t>
            </w:r>
            <w:r w:rsidRPr="00033B74">
              <w:rPr>
                <w:rFonts w:ascii="Times New Roman" w:eastAsia="Calibri" w:hAnsi="Times New Roman" w:cs="Times New Roman"/>
                <w:b/>
                <w:bCs/>
                <w:lang w:val="en-US"/>
              </w:rPr>
              <w:lastRenderedPageBreak/>
              <w:t>Employment Of Minors</w:t>
            </w:r>
          </w:p>
        </w:tc>
      </w:tr>
      <w:tr w:rsidR="00181412" w:rsidRPr="00304E08" w14:paraId="3677AD9C"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98"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lastRenderedPageBreak/>
              <w:t>Boys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99"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5.958</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9A"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9B"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r>
      <w:tr w:rsidR="00181412" w:rsidRPr="00304E08" w14:paraId="3677ADA1"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9D"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Girls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9E"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4.789</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9F"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A0"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r>
      <w:tr w:rsidR="00181412" w:rsidRPr="00304E08" w14:paraId="3677ADA6"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A2"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rPr>
              <w:t>Total</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A3"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10.747</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A4"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40</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A5"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0</w:t>
            </w:r>
          </w:p>
        </w:tc>
      </w:tr>
      <w:tr w:rsidR="00181412" w:rsidRPr="00304E08" w14:paraId="3677ADA8"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F2F2F2"/>
            <w:vAlign w:val="bottom"/>
          </w:tcPr>
          <w:p w14:paraId="3677ADA7" w14:textId="77777777" w:rsidR="00181412" w:rsidRPr="00033B74" w:rsidRDefault="00181412" w:rsidP="00F95A77">
            <w:pPr>
              <w:pStyle w:val="Default"/>
              <w:spacing w:line="336" w:lineRule="auto"/>
              <w:jc w:val="center"/>
              <w:rPr>
                <w:rFonts w:ascii="Times New Roman" w:hAnsi="Times New Roman" w:cs="Times New Roman"/>
              </w:rPr>
            </w:pPr>
          </w:p>
        </w:tc>
      </w:tr>
      <w:tr w:rsidR="00181412" w:rsidRPr="00304E08" w14:paraId="3677ADAA"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C6D9F1"/>
            <w:vAlign w:val="bottom"/>
          </w:tcPr>
          <w:p w14:paraId="3677ADA9"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2018</w:t>
            </w:r>
          </w:p>
        </w:tc>
      </w:tr>
      <w:tr w:rsidR="00181412" w:rsidRPr="00304E08" w14:paraId="3677ADAF"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AB"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Boys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AC"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5.159</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AD"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AE"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r>
      <w:tr w:rsidR="00181412" w:rsidRPr="00304E08" w14:paraId="3677ADB4"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B0"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Girls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B1"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4.382</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B2"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B3"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r>
      <w:tr w:rsidR="00181412" w:rsidRPr="00304E08" w14:paraId="3677ADB9"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B5"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rPr>
              <w:t>Total</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B6"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9.541</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B7"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12</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B8"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1</w:t>
            </w:r>
          </w:p>
        </w:tc>
      </w:tr>
      <w:tr w:rsidR="00181412" w:rsidRPr="00304E08" w14:paraId="3677ADBB"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EEECE1"/>
            <w:vAlign w:val="bottom"/>
          </w:tcPr>
          <w:p w14:paraId="3677ADBA" w14:textId="77777777" w:rsidR="00181412" w:rsidRPr="00033B74" w:rsidRDefault="00181412" w:rsidP="00F95A77">
            <w:pPr>
              <w:pStyle w:val="Default"/>
              <w:spacing w:line="336" w:lineRule="auto"/>
              <w:jc w:val="center"/>
              <w:rPr>
                <w:rFonts w:ascii="Times New Roman" w:hAnsi="Times New Roman" w:cs="Times New Roman"/>
              </w:rPr>
            </w:pPr>
          </w:p>
        </w:tc>
      </w:tr>
      <w:tr w:rsidR="00181412" w:rsidRPr="00304E08" w14:paraId="3677ADBD" w14:textId="77777777" w:rsidTr="00F95A77">
        <w:trPr>
          <w:jc w:val="center"/>
        </w:trPr>
        <w:tc>
          <w:tcPr>
            <w:tcW w:w="7936" w:type="dxa"/>
            <w:gridSpan w:val="4"/>
            <w:tcBorders>
              <w:top w:val="single" w:sz="4" w:space="0" w:color="000000"/>
              <w:left w:val="single" w:sz="4" w:space="0" w:color="000000"/>
              <w:bottom w:val="single" w:sz="4" w:space="0" w:color="000000"/>
              <w:right w:val="single" w:sz="4" w:space="0" w:color="000000"/>
            </w:tcBorders>
            <w:shd w:val="clear" w:color="auto" w:fill="C6D9F1"/>
            <w:vAlign w:val="bottom"/>
          </w:tcPr>
          <w:p w14:paraId="3677ADBC"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2017</w:t>
            </w:r>
          </w:p>
        </w:tc>
      </w:tr>
      <w:tr w:rsidR="00181412" w:rsidRPr="00304E08" w14:paraId="3677ADC2"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BE"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Boys</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BF"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4.028</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C0"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C1"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r>
      <w:tr w:rsidR="00181412" w:rsidRPr="00304E08" w14:paraId="3677ADC7"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C3"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 xml:space="preserve">Girls </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C4"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3.619</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C5"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C6" w14:textId="77777777" w:rsidR="00181412" w:rsidRPr="00033B74" w:rsidRDefault="00181412" w:rsidP="00F95A77">
            <w:pPr>
              <w:pStyle w:val="Default"/>
              <w:spacing w:line="336" w:lineRule="auto"/>
              <w:jc w:val="center"/>
              <w:rPr>
                <w:rFonts w:ascii="Times New Roman" w:hAnsi="Times New Roman" w:cs="Times New Roman"/>
              </w:rPr>
            </w:pPr>
            <w:r w:rsidRPr="00033B74">
              <w:rPr>
                <w:rFonts w:ascii="Times New Roman" w:hAnsi="Times New Roman" w:cs="Times New Roman"/>
              </w:rPr>
              <w:t>-</w:t>
            </w:r>
          </w:p>
        </w:tc>
      </w:tr>
      <w:tr w:rsidR="00181412" w:rsidRPr="00304E08" w14:paraId="3677ADCC" w14:textId="77777777" w:rsidTr="00F95A77">
        <w:trPr>
          <w:jc w:val="center"/>
        </w:trPr>
        <w:tc>
          <w:tcPr>
            <w:tcW w:w="20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C8" w14:textId="77777777" w:rsidR="00181412" w:rsidRPr="00033B74" w:rsidRDefault="00181412" w:rsidP="00F95A77">
            <w:pPr>
              <w:pStyle w:val="Default"/>
              <w:spacing w:line="336" w:lineRule="auto"/>
              <w:jc w:val="center"/>
              <w:rPr>
                <w:rFonts w:ascii="Times New Roman" w:hAnsi="Times New Roman" w:cs="Times New Roman"/>
                <w:b/>
                <w:lang w:val="en-US"/>
              </w:rPr>
            </w:pPr>
            <w:r w:rsidRPr="00033B74">
              <w:rPr>
                <w:rFonts w:ascii="Times New Roman" w:hAnsi="Times New Roman" w:cs="Times New Roman"/>
                <w:b/>
                <w:lang w:val="en-US"/>
              </w:rPr>
              <w:t>Total</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ADC9"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7.647</w:t>
            </w:r>
          </w:p>
        </w:tc>
        <w:tc>
          <w:tcPr>
            <w:tcW w:w="1939" w:type="dxa"/>
            <w:tcBorders>
              <w:top w:val="single" w:sz="4" w:space="0" w:color="000000"/>
              <w:left w:val="single" w:sz="4" w:space="0" w:color="000000"/>
              <w:bottom w:val="single" w:sz="4" w:space="0" w:color="000000"/>
              <w:right w:val="single" w:sz="4" w:space="0" w:color="000000"/>
            </w:tcBorders>
            <w:shd w:val="clear" w:color="auto" w:fill="auto"/>
          </w:tcPr>
          <w:p w14:paraId="3677ADCA"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12</w:t>
            </w:r>
          </w:p>
        </w:tc>
        <w:tc>
          <w:tcPr>
            <w:tcW w:w="2023" w:type="dxa"/>
            <w:tcBorders>
              <w:top w:val="single" w:sz="4" w:space="0" w:color="000000"/>
              <w:left w:val="single" w:sz="4" w:space="0" w:color="000000"/>
              <w:bottom w:val="single" w:sz="4" w:space="0" w:color="000000"/>
              <w:right w:val="single" w:sz="4" w:space="0" w:color="000000"/>
            </w:tcBorders>
            <w:shd w:val="clear" w:color="auto" w:fill="auto"/>
          </w:tcPr>
          <w:p w14:paraId="3677ADCB" w14:textId="77777777" w:rsidR="00181412" w:rsidRPr="00033B74" w:rsidRDefault="00181412" w:rsidP="00F95A77">
            <w:pPr>
              <w:pStyle w:val="Default"/>
              <w:spacing w:line="336" w:lineRule="auto"/>
              <w:jc w:val="center"/>
              <w:rPr>
                <w:rFonts w:ascii="Times New Roman" w:hAnsi="Times New Roman" w:cs="Times New Roman"/>
                <w:b/>
              </w:rPr>
            </w:pPr>
            <w:r w:rsidRPr="00033B74">
              <w:rPr>
                <w:rFonts w:ascii="Times New Roman" w:hAnsi="Times New Roman" w:cs="Times New Roman"/>
                <w:b/>
              </w:rPr>
              <w:t>0</w:t>
            </w:r>
          </w:p>
        </w:tc>
      </w:tr>
    </w:tbl>
    <w:p w14:paraId="3677ADCD" w14:textId="77777777" w:rsidR="00181412" w:rsidRDefault="00181412" w:rsidP="00033B74">
      <w:pPr>
        <w:jc w:val="both"/>
        <w:rPr>
          <w:rFonts w:ascii="Times New Roman" w:hAnsi="Times New Roman" w:cs="Times New Roman"/>
          <w:lang w:val="en-US"/>
        </w:rPr>
      </w:pPr>
    </w:p>
    <w:p w14:paraId="3677ADCE" w14:textId="77777777" w:rsidR="00181412" w:rsidRDefault="00181412" w:rsidP="00033B74">
      <w:pPr>
        <w:jc w:val="both"/>
        <w:rPr>
          <w:rFonts w:ascii="Times New Roman" w:hAnsi="Times New Roman" w:cs="Times New Roman"/>
          <w:lang w:val="en-US"/>
        </w:rPr>
      </w:pPr>
    </w:p>
    <w:p w14:paraId="3677ADCF" w14:textId="77777777" w:rsidR="00470E44" w:rsidRPr="00C5554E" w:rsidRDefault="00470E44" w:rsidP="00033B74">
      <w:pPr>
        <w:jc w:val="both"/>
        <w:rPr>
          <w:rFonts w:ascii="Times New Roman" w:hAnsi="Times New Roman" w:cs="Times New Roman"/>
          <w:b/>
          <w:lang w:val="en-US"/>
        </w:rPr>
      </w:pPr>
      <w:r w:rsidRPr="00C5554E">
        <w:rPr>
          <w:rFonts w:ascii="Times New Roman" w:hAnsi="Times New Roman" w:cs="Times New Roman"/>
          <w:b/>
          <w:lang w:val="en-US"/>
        </w:rPr>
        <w:t xml:space="preserve">TABLE 2 </w:t>
      </w:r>
    </w:p>
    <w:tbl>
      <w:tblPr>
        <w:tblW w:w="10062" w:type="dxa"/>
        <w:tblInd w:w="281" w:type="dxa"/>
        <w:tblLayout w:type="fixed"/>
        <w:tblLook w:val="0000" w:firstRow="0" w:lastRow="0" w:firstColumn="0" w:lastColumn="0" w:noHBand="0" w:noVBand="0"/>
      </w:tblPr>
      <w:tblGrid>
        <w:gridCol w:w="1535"/>
        <w:gridCol w:w="702"/>
        <w:gridCol w:w="994"/>
        <w:gridCol w:w="738"/>
        <w:gridCol w:w="958"/>
        <w:gridCol w:w="738"/>
        <w:gridCol w:w="958"/>
        <w:gridCol w:w="739"/>
        <w:gridCol w:w="969"/>
        <w:gridCol w:w="739"/>
        <w:gridCol w:w="992"/>
      </w:tblGrid>
      <w:tr w:rsidR="00F95A77" w14:paraId="3677ADD2" w14:textId="77777777" w:rsidTr="00F95A77">
        <w:tc>
          <w:tcPr>
            <w:tcW w:w="1535" w:type="dxa"/>
            <w:vMerge w:val="restart"/>
            <w:tcBorders>
              <w:top w:val="single" w:sz="4" w:space="0" w:color="000000"/>
              <w:left w:val="single" w:sz="4" w:space="0" w:color="000000"/>
              <w:bottom w:val="single" w:sz="4" w:space="0" w:color="000000"/>
            </w:tcBorders>
            <w:shd w:val="clear" w:color="auto" w:fill="auto"/>
          </w:tcPr>
          <w:p w14:paraId="3677ADD0"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Nationality of Minor</w:t>
            </w:r>
            <w:r w:rsidR="00C816FD">
              <w:rPr>
                <w:rFonts w:ascii="Times New Roman" w:hAnsi="Times New Roman" w:cs="Times New Roman"/>
                <w:b/>
                <w:bCs/>
                <w:sz w:val="22"/>
                <w:szCs w:val="22"/>
                <w:lang w:val="en-US"/>
              </w:rPr>
              <w:t>s</w:t>
            </w:r>
            <w:r w:rsidRPr="00C5554E">
              <w:rPr>
                <w:rFonts w:ascii="Times New Roman" w:hAnsi="Times New Roman" w:cs="Times New Roman"/>
                <w:b/>
                <w:bCs/>
                <w:sz w:val="22"/>
                <w:szCs w:val="22"/>
              </w:rPr>
              <w:t xml:space="preserve"> Victims</w:t>
            </w:r>
          </w:p>
        </w:tc>
        <w:tc>
          <w:tcPr>
            <w:tcW w:w="8527" w:type="dxa"/>
            <w:gridSpan w:val="10"/>
            <w:tcBorders>
              <w:top w:val="single" w:sz="4" w:space="0" w:color="000000"/>
              <w:left w:val="single" w:sz="4" w:space="0" w:color="000000"/>
              <w:bottom w:val="single" w:sz="4" w:space="0" w:color="000000"/>
              <w:right w:val="single" w:sz="4" w:space="0" w:color="000000"/>
            </w:tcBorders>
            <w:shd w:val="clear" w:color="auto" w:fill="auto"/>
          </w:tcPr>
          <w:p w14:paraId="3677ADD1" w14:textId="77777777" w:rsidR="00F95A77" w:rsidRPr="00C5554E" w:rsidRDefault="00F95A77" w:rsidP="00F95A77">
            <w:pPr>
              <w:spacing w:line="276" w:lineRule="auto"/>
              <w:jc w:val="center"/>
              <w:rPr>
                <w:rFonts w:ascii="Times New Roman" w:hAnsi="Times New Roman" w:cs="Times New Roman"/>
                <w:b/>
                <w:bCs/>
                <w:sz w:val="22"/>
                <w:szCs w:val="22"/>
              </w:rPr>
            </w:pPr>
            <w:r w:rsidRPr="00C5554E">
              <w:rPr>
                <w:rFonts w:ascii="Times New Roman" w:hAnsi="Times New Roman" w:cs="Times New Roman"/>
                <w:b/>
                <w:bCs/>
                <w:sz w:val="22"/>
                <w:szCs w:val="22"/>
              </w:rPr>
              <w:t>SEXUAL EXPLOITATION</w:t>
            </w:r>
          </w:p>
        </w:tc>
      </w:tr>
      <w:tr w:rsidR="00F95A77" w14:paraId="3677ADD9" w14:textId="77777777" w:rsidTr="00F95A77">
        <w:tc>
          <w:tcPr>
            <w:tcW w:w="1535" w:type="dxa"/>
            <w:vMerge/>
            <w:tcBorders>
              <w:top w:val="single" w:sz="4" w:space="0" w:color="000000"/>
              <w:left w:val="single" w:sz="4" w:space="0" w:color="000000"/>
              <w:bottom w:val="single" w:sz="4" w:space="0" w:color="000000"/>
            </w:tcBorders>
            <w:shd w:val="clear" w:color="auto" w:fill="auto"/>
          </w:tcPr>
          <w:p w14:paraId="3677ADD3" w14:textId="77777777" w:rsidR="00F95A77" w:rsidRPr="00C5554E" w:rsidRDefault="00F95A77" w:rsidP="00F95A77">
            <w:pPr>
              <w:snapToGrid w:val="0"/>
              <w:spacing w:line="276" w:lineRule="auto"/>
              <w:jc w:val="center"/>
              <w:rPr>
                <w:rFonts w:ascii="Times New Roman" w:hAnsi="Times New Roman" w:cs="Times New Roman"/>
                <w:b/>
                <w:bCs/>
                <w:sz w:val="22"/>
                <w:szCs w:val="22"/>
              </w:rPr>
            </w:pPr>
          </w:p>
        </w:tc>
        <w:tc>
          <w:tcPr>
            <w:tcW w:w="1696" w:type="dxa"/>
            <w:gridSpan w:val="2"/>
            <w:tcBorders>
              <w:top w:val="single" w:sz="4" w:space="0" w:color="000000"/>
              <w:left w:val="single" w:sz="4" w:space="0" w:color="000000"/>
              <w:bottom w:val="single" w:sz="4" w:space="0" w:color="000000"/>
            </w:tcBorders>
            <w:shd w:val="clear" w:color="auto" w:fill="auto"/>
          </w:tcPr>
          <w:p w14:paraId="3677ADD4"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2017</w:t>
            </w:r>
          </w:p>
        </w:tc>
        <w:tc>
          <w:tcPr>
            <w:tcW w:w="1696" w:type="dxa"/>
            <w:gridSpan w:val="2"/>
            <w:tcBorders>
              <w:top w:val="single" w:sz="4" w:space="0" w:color="000000"/>
              <w:left w:val="single" w:sz="4" w:space="0" w:color="000000"/>
              <w:bottom w:val="single" w:sz="4" w:space="0" w:color="000000"/>
            </w:tcBorders>
            <w:shd w:val="clear" w:color="auto" w:fill="auto"/>
          </w:tcPr>
          <w:p w14:paraId="3677ADD5"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2018</w:t>
            </w:r>
          </w:p>
        </w:tc>
        <w:tc>
          <w:tcPr>
            <w:tcW w:w="1696" w:type="dxa"/>
            <w:gridSpan w:val="2"/>
            <w:tcBorders>
              <w:top w:val="single" w:sz="4" w:space="0" w:color="000000"/>
              <w:left w:val="single" w:sz="4" w:space="0" w:color="000000"/>
              <w:bottom w:val="single" w:sz="4" w:space="0" w:color="000000"/>
            </w:tcBorders>
            <w:shd w:val="clear" w:color="auto" w:fill="auto"/>
          </w:tcPr>
          <w:p w14:paraId="3677ADD6"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2019</w:t>
            </w:r>
          </w:p>
        </w:tc>
        <w:tc>
          <w:tcPr>
            <w:tcW w:w="1708" w:type="dxa"/>
            <w:gridSpan w:val="2"/>
            <w:tcBorders>
              <w:top w:val="single" w:sz="4" w:space="0" w:color="000000"/>
              <w:left w:val="single" w:sz="4" w:space="0" w:color="000000"/>
              <w:bottom w:val="single" w:sz="4" w:space="0" w:color="000000"/>
              <w:right w:val="single" w:sz="4" w:space="0" w:color="000000"/>
            </w:tcBorders>
            <w:shd w:val="clear" w:color="auto" w:fill="auto"/>
          </w:tcPr>
          <w:p w14:paraId="3677ADD7"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2020</w:t>
            </w:r>
          </w:p>
        </w:tc>
        <w:tc>
          <w:tcPr>
            <w:tcW w:w="1731" w:type="dxa"/>
            <w:gridSpan w:val="2"/>
            <w:tcBorders>
              <w:top w:val="single" w:sz="4" w:space="0" w:color="000000"/>
              <w:left w:val="single" w:sz="4" w:space="0" w:color="000000"/>
              <w:bottom w:val="single" w:sz="4" w:space="0" w:color="000000"/>
              <w:right w:val="single" w:sz="4" w:space="0" w:color="000000"/>
            </w:tcBorders>
          </w:tcPr>
          <w:p w14:paraId="3677ADD8"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2021 (January to October)</w:t>
            </w:r>
          </w:p>
        </w:tc>
      </w:tr>
      <w:tr w:rsidR="00F95A77" w14:paraId="3677ADE5" w14:textId="77777777" w:rsidTr="00F95A77">
        <w:tc>
          <w:tcPr>
            <w:tcW w:w="1535" w:type="dxa"/>
            <w:vMerge/>
            <w:tcBorders>
              <w:top w:val="single" w:sz="4" w:space="0" w:color="000000"/>
              <w:left w:val="single" w:sz="4" w:space="0" w:color="000000"/>
              <w:bottom w:val="single" w:sz="4" w:space="0" w:color="000000"/>
            </w:tcBorders>
            <w:shd w:val="clear" w:color="auto" w:fill="auto"/>
          </w:tcPr>
          <w:p w14:paraId="3677ADDA" w14:textId="77777777" w:rsidR="00F95A77" w:rsidRPr="00C5554E" w:rsidRDefault="00F95A77" w:rsidP="00F95A77">
            <w:pPr>
              <w:snapToGrid w:val="0"/>
              <w:spacing w:line="276" w:lineRule="auto"/>
              <w:jc w:val="center"/>
              <w:rPr>
                <w:rFonts w:ascii="Times New Roman" w:hAnsi="Times New Roman" w:cs="Times New Roman"/>
                <w:b/>
                <w:bCs/>
                <w:sz w:val="22"/>
                <w:szCs w:val="22"/>
              </w:rPr>
            </w:pPr>
          </w:p>
        </w:tc>
        <w:tc>
          <w:tcPr>
            <w:tcW w:w="702" w:type="dxa"/>
            <w:tcBorders>
              <w:top w:val="single" w:sz="4" w:space="0" w:color="000000"/>
              <w:left w:val="single" w:sz="4" w:space="0" w:color="000000"/>
              <w:bottom w:val="single" w:sz="4" w:space="0" w:color="000000"/>
            </w:tcBorders>
            <w:shd w:val="clear" w:color="auto" w:fill="auto"/>
          </w:tcPr>
          <w:p w14:paraId="3677ADDB"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94" w:type="dxa"/>
            <w:tcBorders>
              <w:top w:val="single" w:sz="4" w:space="0" w:color="000000"/>
              <w:left w:val="single" w:sz="4" w:space="0" w:color="000000"/>
              <w:bottom w:val="single" w:sz="4" w:space="0" w:color="000000"/>
            </w:tcBorders>
            <w:shd w:val="clear" w:color="auto" w:fill="auto"/>
          </w:tcPr>
          <w:p w14:paraId="3677ADDC"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8" w:type="dxa"/>
            <w:tcBorders>
              <w:top w:val="single" w:sz="4" w:space="0" w:color="000000"/>
              <w:left w:val="single" w:sz="4" w:space="0" w:color="000000"/>
              <w:bottom w:val="single" w:sz="4" w:space="0" w:color="000000"/>
            </w:tcBorders>
            <w:shd w:val="clear" w:color="auto" w:fill="auto"/>
          </w:tcPr>
          <w:p w14:paraId="3677ADDD"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58" w:type="dxa"/>
            <w:tcBorders>
              <w:top w:val="single" w:sz="4" w:space="0" w:color="000000"/>
              <w:left w:val="single" w:sz="4" w:space="0" w:color="000000"/>
              <w:bottom w:val="single" w:sz="4" w:space="0" w:color="000000"/>
            </w:tcBorders>
            <w:shd w:val="clear" w:color="auto" w:fill="auto"/>
          </w:tcPr>
          <w:p w14:paraId="3677ADDE"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8" w:type="dxa"/>
            <w:tcBorders>
              <w:top w:val="single" w:sz="4" w:space="0" w:color="000000"/>
              <w:left w:val="single" w:sz="4" w:space="0" w:color="000000"/>
              <w:bottom w:val="single" w:sz="4" w:space="0" w:color="000000"/>
            </w:tcBorders>
            <w:shd w:val="clear" w:color="auto" w:fill="auto"/>
          </w:tcPr>
          <w:p w14:paraId="3677ADDF"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58" w:type="dxa"/>
            <w:tcBorders>
              <w:top w:val="single" w:sz="4" w:space="0" w:color="000000"/>
              <w:left w:val="single" w:sz="4" w:space="0" w:color="000000"/>
              <w:bottom w:val="single" w:sz="4" w:space="0" w:color="000000"/>
            </w:tcBorders>
            <w:shd w:val="clear" w:color="auto" w:fill="auto"/>
          </w:tcPr>
          <w:p w14:paraId="3677ADE0"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9" w:type="dxa"/>
            <w:tcBorders>
              <w:top w:val="single" w:sz="4" w:space="0" w:color="000000"/>
              <w:left w:val="single" w:sz="4" w:space="0" w:color="000000"/>
              <w:bottom w:val="single" w:sz="4" w:space="0" w:color="000000"/>
            </w:tcBorders>
            <w:shd w:val="clear" w:color="auto" w:fill="auto"/>
          </w:tcPr>
          <w:p w14:paraId="3677ADE1"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DE2"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9" w:type="dxa"/>
            <w:tcBorders>
              <w:top w:val="single" w:sz="4" w:space="0" w:color="000000"/>
              <w:left w:val="single" w:sz="4" w:space="0" w:color="000000"/>
              <w:bottom w:val="single" w:sz="4" w:space="0" w:color="000000"/>
              <w:right w:val="single" w:sz="4" w:space="0" w:color="000000"/>
            </w:tcBorders>
          </w:tcPr>
          <w:p w14:paraId="3677ADE3"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Male</w:t>
            </w:r>
          </w:p>
        </w:tc>
        <w:tc>
          <w:tcPr>
            <w:tcW w:w="992" w:type="dxa"/>
            <w:tcBorders>
              <w:top w:val="single" w:sz="4" w:space="0" w:color="000000"/>
              <w:left w:val="single" w:sz="4" w:space="0" w:color="000000"/>
              <w:bottom w:val="single" w:sz="4" w:space="0" w:color="000000"/>
              <w:right w:val="single" w:sz="4" w:space="0" w:color="000000"/>
            </w:tcBorders>
          </w:tcPr>
          <w:p w14:paraId="3677ADE4"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Female</w:t>
            </w:r>
          </w:p>
        </w:tc>
      </w:tr>
      <w:tr w:rsidR="00F95A77" w14:paraId="3677ADF1" w14:textId="77777777" w:rsidTr="00F95A77">
        <w:tc>
          <w:tcPr>
            <w:tcW w:w="1535" w:type="dxa"/>
            <w:tcBorders>
              <w:top w:val="single" w:sz="4" w:space="0" w:color="000000"/>
              <w:left w:val="single" w:sz="4" w:space="0" w:color="000000"/>
              <w:bottom w:val="single" w:sz="4" w:space="0" w:color="000000"/>
            </w:tcBorders>
            <w:shd w:val="clear" w:color="auto" w:fill="auto"/>
          </w:tcPr>
          <w:p w14:paraId="3677ADE6" w14:textId="77777777" w:rsidR="00F95A77" w:rsidRDefault="00F95A77" w:rsidP="00F95A77">
            <w:pPr>
              <w:spacing w:line="276" w:lineRule="auto"/>
              <w:jc w:val="center"/>
            </w:pPr>
            <w:r>
              <w:rPr>
                <w:rFonts w:ascii="Times New Roman" w:hAnsi="Times New Roman" w:cs="Times New Roman"/>
              </w:rPr>
              <w:lastRenderedPageBreak/>
              <w:t xml:space="preserve">Albanian </w:t>
            </w:r>
          </w:p>
        </w:tc>
        <w:tc>
          <w:tcPr>
            <w:tcW w:w="702" w:type="dxa"/>
            <w:tcBorders>
              <w:top w:val="single" w:sz="4" w:space="0" w:color="000000"/>
              <w:left w:val="single" w:sz="4" w:space="0" w:color="000000"/>
              <w:bottom w:val="single" w:sz="4" w:space="0" w:color="000000"/>
            </w:tcBorders>
            <w:shd w:val="clear" w:color="auto" w:fill="auto"/>
          </w:tcPr>
          <w:p w14:paraId="3677ADE7" w14:textId="77777777" w:rsidR="00F95A77" w:rsidRDefault="00F95A77" w:rsidP="00F95A77">
            <w:pPr>
              <w:snapToGrid w:val="0"/>
              <w:spacing w:line="276" w:lineRule="auto"/>
              <w:jc w:val="center"/>
              <w:rPr>
                <w:rFonts w:ascii="Times New Roman" w:hAnsi="Times New Roman" w:cs="Times New Roman"/>
              </w:rPr>
            </w:pPr>
          </w:p>
        </w:tc>
        <w:tc>
          <w:tcPr>
            <w:tcW w:w="994" w:type="dxa"/>
            <w:tcBorders>
              <w:top w:val="single" w:sz="4" w:space="0" w:color="000000"/>
              <w:left w:val="single" w:sz="4" w:space="0" w:color="000000"/>
              <w:bottom w:val="single" w:sz="4" w:space="0" w:color="000000"/>
            </w:tcBorders>
            <w:shd w:val="clear" w:color="auto" w:fill="auto"/>
          </w:tcPr>
          <w:p w14:paraId="3677ADE8"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DE9"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DEA" w14:textId="77777777" w:rsidR="00F95A77" w:rsidRDefault="00F95A77" w:rsidP="00F95A77">
            <w:pPr>
              <w:spacing w:line="276" w:lineRule="auto"/>
              <w:jc w:val="center"/>
            </w:pPr>
            <w:r>
              <w:rPr>
                <w:rFonts w:ascii="Times New Roman" w:hAnsi="Times New Roman" w:cs="Times New Roman"/>
              </w:rPr>
              <w:t>1</w:t>
            </w:r>
          </w:p>
        </w:tc>
        <w:tc>
          <w:tcPr>
            <w:tcW w:w="738" w:type="dxa"/>
            <w:tcBorders>
              <w:top w:val="single" w:sz="4" w:space="0" w:color="000000"/>
              <w:left w:val="single" w:sz="4" w:space="0" w:color="000000"/>
              <w:bottom w:val="single" w:sz="4" w:space="0" w:color="000000"/>
            </w:tcBorders>
            <w:shd w:val="clear" w:color="auto" w:fill="auto"/>
          </w:tcPr>
          <w:p w14:paraId="3677ADEB"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DEC"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tcBorders>
            <w:shd w:val="clear" w:color="auto" w:fill="auto"/>
          </w:tcPr>
          <w:p w14:paraId="3677ADED" w14:textId="77777777" w:rsidR="00F95A77" w:rsidRDefault="00F95A77" w:rsidP="00F95A77">
            <w:pPr>
              <w:snapToGrid w:val="0"/>
              <w:spacing w:line="276" w:lineRule="auto"/>
              <w:jc w:val="center"/>
              <w:rPr>
                <w:rFonts w:ascii="Times New Roman" w:hAnsi="Times New Roman" w:cs="Times New Roman"/>
              </w:rPr>
            </w:pP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DEE" w14:textId="77777777" w:rsidR="00F95A77" w:rsidRDefault="00F95A77" w:rsidP="00F95A77">
            <w:pPr>
              <w:spacing w:line="276" w:lineRule="auto"/>
              <w:jc w:val="center"/>
            </w:pPr>
            <w:r>
              <w:rPr>
                <w:rFonts w:ascii="Times New Roman" w:hAnsi="Times New Roman" w:cs="Times New Roman"/>
              </w:rPr>
              <w:t>1</w:t>
            </w:r>
          </w:p>
        </w:tc>
        <w:tc>
          <w:tcPr>
            <w:tcW w:w="739" w:type="dxa"/>
            <w:tcBorders>
              <w:top w:val="single" w:sz="4" w:space="0" w:color="000000"/>
              <w:left w:val="single" w:sz="4" w:space="0" w:color="000000"/>
              <w:bottom w:val="single" w:sz="4" w:space="0" w:color="000000"/>
              <w:right w:val="single" w:sz="4" w:space="0" w:color="000000"/>
            </w:tcBorders>
          </w:tcPr>
          <w:p w14:paraId="3677ADEF" w14:textId="77777777" w:rsidR="00F95A77" w:rsidRDefault="00F95A77" w:rsidP="00F95A77">
            <w:pPr>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DF0" w14:textId="77777777" w:rsidR="00F95A77" w:rsidRDefault="00F95A77" w:rsidP="00F95A77">
            <w:pPr>
              <w:spacing w:line="276" w:lineRule="auto"/>
              <w:jc w:val="center"/>
              <w:rPr>
                <w:rFonts w:ascii="Times New Roman" w:hAnsi="Times New Roman" w:cs="Times New Roman"/>
              </w:rPr>
            </w:pPr>
          </w:p>
        </w:tc>
      </w:tr>
      <w:tr w:rsidR="00F95A77" w14:paraId="3677ADFD" w14:textId="77777777" w:rsidTr="00F95A77">
        <w:tc>
          <w:tcPr>
            <w:tcW w:w="1535" w:type="dxa"/>
            <w:tcBorders>
              <w:top w:val="single" w:sz="4" w:space="0" w:color="000000"/>
              <w:left w:val="single" w:sz="4" w:space="0" w:color="000000"/>
              <w:bottom w:val="single" w:sz="4" w:space="0" w:color="000000"/>
            </w:tcBorders>
            <w:shd w:val="clear" w:color="auto" w:fill="auto"/>
          </w:tcPr>
          <w:p w14:paraId="3677ADF2" w14:textId="77777777" w:rsidR="00F95A77" w:rsidRDefault="00F95A77" w:rsidP="00F95A77">
            <w:pPr>
              <w:spacing w:line="276" w:lineRule="auto"/>
              <w:jc w:val="center"/>
            </w:pPr>
            <w:r>
              <w:rPr>
                <w:rFonts w:ascii="Times New Roman" w:hAnsi="Times New Roman" w:cs="Times New Roman"/>
              </w:rPr>
              <w:t xml:space="preserve">Bulgarian </w:t>
            </w:r>
          </w:p>
        </w:tc>
        <w:tc>
          <w:tcPr>
            <w:tcW w:w="702" w:type="dxa"/>
            <w:tcBorders>
              <w:top w:val="single" w:sz="4" w:space="0" w:color="000000"/>
              <w:left w:val="single" w:sz="4" w:space="0" w:color="000000"/>
              <w:bottom w:val="single" w:sz="4" w:space="0" w:color="000000"/>
            </w:tcBorders>
            <w:shd w:val="clear" w:color="auto" w:fill="auto"/>
          </w:tcPr>
          <w:p w14:paraId="3677ADF3" w14:textId="77777777" w:rsidR="00F95A77" w:rsidRDefault="00F95A77" w:rsidP="00F95A77">
            <w:pPr>
              <w:snapToGrid w:val="0"/>
              <w:spacing w:line="276" w:lineRule="auto"/>
              <w:jc w:val="center"/>
              <w:rPr>
                <w:rFonts w:ascii="Times New Roman" w:hAnsi="Times New Roman" w:cs="Times New Roman"/>
              </w:rPr>
            </w:pPr>
          </w:p>
        </w:tc>
        <w:tc>
          <w:tcPr>
            <w:tcW w:w="994" w:type="dxa"/>
            <w:tcBorders>
              <w:top w:val="single" w:sz="4" w:space="0" w:color="000000"/>
              <w:left w:val="single" w:sz="4" w:space="0" w:color="000000"/>
              <w:bottom w:val="single" w:sz="4" w:space="0" w:color="000000"/>
            </w:tcBorders>
            <w:shd w:val="clear" w:color="auto" w:fill="auto"/>
          </w:tcPr>
          <w:p w14:paraId="3677ADF4"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DF5"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DF6" w14:textId="77777777" w:rsidR="00F95A77" w:rsidRDefault="00F95A77" w:rsidP="00F95A77">
            <w:pPr>
              <w:spacing w:line="276" w:lineRule="auto"/>
              <w:jc w:val="center"/>
            </w:pPr>
            <w:r>
              <w:rPr>
                <w:rFonts w:ascii="Times New Roman" w:hAnsi="Times New Roman" w:cs="Times New Roman"/>
              </w:rPr>
              <w:t>5</w:t>
            </w:r>
          </w:p>
        </w:tc>
        <w:tc>
          <w:tcPr>
            <w:tcW w:w="738" w:type="dxa"/>
            <w:tcBorders>
              <w:top w:val="single" w:sz="4" w:space="0" w:color="000000"/>
              <w:left w:val="single" w:sz="4" w:space="0" w:color="000000"/>
              <w:bottom w:val="single" w:sz="4" w:space="0" w:color="000000"/>
            </w:tcBorders>
            <w:shd w:val="clear" w:color="auto" w:fill="auto"/>
          </w:tcPr>
          <w:p w14:paraId="3677ADF7"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DF8"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tcBorders>
            <w:shd w:val="clear" w:color="auto" w:fill="auto"/>
          </w:tcPr>
          <w:p w14:paraId="3677ADF9" w14:textId="77777777" w:rsidR="00F95A77" w:rsidRDefault="00F95A77" w:rsidP="00F95A77">
            <w:pPr>
              <w:snapToGrid w:val="0"/>
              <w:spacing w:line="276" w:lineRule="auto"/>
              <w:jc w:val="center"/>
              <w:rPr>
                <w:rFonts w:ascii="Times New Roman" w:hAnsi="Times New Roman" w:cs="Times New Roman"/>
              </w:rPr>
            </w:pP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DFA"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DFB" w14:textId="77777777" w:rsidR="00F95A77" w:rsidRDefault="00F95A77" w:rsidP="00F95A77">
            <w:pPr>
              <w:snapToGrid w:val="0"/>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DFC" w14:textId="77777777" w:rsidR="00F95A77" w:rsidRPr="00D94C14"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1</w:t>
            </w:r>
          </w:p>
        </w:tc>
      </w:tr>
      <w:tr w:rsidR="00F95A77" w14:paraId="3677AE09" w14:textId="77777777" w:rsidTr="00F95A77">
        <w:tc>
          <w:tcPr>
            <w:tcW w:w="1535" w:type="dxa"/>
            <w:tcBorders>
              <w:top w:val="single" w:sz="4" w:space="0" w:color="000000"/>
              <w:left w:val="single" w:sz="4" w:space="0" w:color="000000"/>
              <w:bottom w:val="single" w:sz="4" w:space="0" w:color="000000"/>
            </w:tcBorders>
            <w:shd w:val="clear" w:color="auto" w:fill="auto"/>
          </w:tcPr>
          <w:p w14:paraId="3677ADFE" w14:textId="77777777" w:rsidR="00F95A77" w:rsidRDefault="00F95A77" w:rsidP="00F95A77">
            <w:pPr>
              <w:spacing w:line="276" w:lineRule="auto"/>
              <w:jc w:val="center"/>
            </w:pPr>
            <w:r>
              <w:rPr>
                <w:rFonts w:ascii="Times New Roman" w:hAnsi="Times New Roman" w:cs="Times New Roman"/>
              </w:rPr>
              <w:t>Greek</w:t>
            </w:r>
          </w:p>
        </w:tc>
        <w:tc>
          <w:tcPr>
            <w:tcW w:w="702" w:type="dxa"/>
            <w:tcBorders>
              <w:top w:val="single" w:sz="4" w:space="0" w:color="000000"/>
              <w:left w:val="single" w:sz="4" w:space="0" w:color="000000"/>
              <w:bottom w:val="single" w:sz="4" w:space="0" w:color="000000"/>
            </w:tcBorders>
            <w:shd w:val="clear" w:color="auto" w:fill="auto"/>
          </w:tcPr>
          <w:p w14:paraId="3677ADFF" w14:textId="77777777" w:rsidR="00F95A77" w:rsidRDefault="00F95A77" w:rsidP="00F95A77">
            <w:pPr>
              <w:spacing w:line="276" w:lineRule="auto"/>
              <w:jc w:val="center"/>
            </w:pPr>
            <w:r>
              <w:rPr>
                <w:rFonts w:ascii="Times New Roman" w:hAnsi="Times New Roman" w:cs="Times New Roman"/>
              </w:rPr>
              <w:t>2</w:t>
            </w:r>
          </w:p>
        </w:tc>
        <w:tc>
          <w:tcPr>
            <w:tcW w:w="994" w:type="dxa"/>
            <w:tcBorders>
              <w:top w:val="single" w:sz="4" w:space="0" w:color="000000"/>
              <w:left w:val="single" w:sz="4" w:space="0" w:color="000000"/>
              <w:bottom w:val="single" w:sz="4" w:space="0" w:color="000000"/>
            </w:tcBorders>
            <w:shd w:val="clear" w:color="auto" w:fill="auto"/>
          </w:tcPr>
          <w:p w14:paraId="3677AE00" w14:textId="77777777" w:rsidR="00F95A77" w:rsidRDefault="00F95A77" w:rsidP="00F95A77">
            <w:pPr>
              <w:spacing w:line="276" w:lineRule="auto"/>
              <w:jc w:val="center"/>
            </w:pPr>
            <w:r>
              <w:rPr>
                <w:rFonts w:ascii="Times New Roman" w:hAnsi="Times New Roman" w:cs="Times New Roman"/>
              </w:rPr>
              <w:t>1</w:t>
            </w:r>
          </w:p>
        </w:tc>
        <w:tc>
          <w:tcPr>
            <w:tcW w:w="738" w:type="dxa"/>
            <w:tcBorders>
              <w:top w:val="single" w:sz="4" w:space="0" w:color="000000"/>
              <w:left w:val="single" w:sz="4" w:space="0" w:color="000000"/>
              <w:bottom w:val="single" w:sz="4" w:space="0" w:color="000000"/>
            </w:tcBorders>
            <w:shd w:val="clear" w:color="auto" w:fill="auto"/>
          </w:tcPr>
          <w:p w14:paraId="3677AE01" w14:textId="77777777" w:rsidR="00F95A77" w:rsidRDefault="00F95A77" w:rsidP="00F95A77">
            <w:pPr>
              <w:spacing w:line="276" w:lineRule="auto"/>
              <w:jc w:val="center"/>
            </w:pPr>
            <w:r>
              <w:rPr>
                <w:rFonts w:ascii="Times New Roman" w:hAnsi="Times New Roman" w:cs="Times New Roman"/>
              </w:rPr>
              <w:t>1</w:t>
            </w:r>
          </w:p>
        </w:tc>
        <w:tc>
          <w:tcPr>
            <w:tcW w:w="958" w:type="dxa"/>
            <w:tcBorders>
              <w:top w:val="single" w:sz="4" w:space="0" w:color="000000"/>
              <w:left w:val="single" w:sz="4" w:space="0" w:color="000000"/>
              <w:bottom w:val="single" w:sz="4" w:space="0" w:color="000000"/>
            </w:tcBorders>
            <w:shd w:val="clear" w:color="auto" w:fill="auto"/>
          </w:tcPr>
          <w:p w14:paraId="3677AE02" w14:textId="77777777" w:rsidR="00F95A77" w:rsidRDefault="00F95A77" w:rsidP="00F95A77">
            <w:pPr>
              <w:spacing w:line="276" w:lineRule="auto"/>
              <w:jc w:val="center"/>
            </w:pPr>
            <w:r>
              <w:rPr>
                <w:rFonts w:ascii="Times New Roman" w:hAnsi="Times New Roman" w:cs="Times New Roman"/>
              </w:rPr>
              <w:t>2</w:t>
            </w:r>
          </w:p>
        </w:tc>
        <w:tc>
          <w:tcPr>
            <w:tcW w:w="738" w:type="dxa"/>
            <w:tcBorders>
              <w:top w:val="single" w:sz="4" w:space="0" w:color="000000"/>
              <w:left w:val="single" w:sz="4" w:space="0" w:color="000000"/>
              <w:bottom w:val="single" w:sz="4" w:space="0" w:color="000000"/>
            </w:tcBorders>
            <w:shd w:val="clear" w:color="auto" w:fill="auto"/>
          </w:tcPr>
          <w:p w14:paraId="3677AE03"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04" w14:textId="77777777" w:rsidR="00F95A77" w:rsidRDefault="00F95A77" w:rsidP="00F95A77">
            <w:pPr>
              <w:spacing w:line="276" w:lineRule="auto"/>
              <w:jc w:val="center"/>
            </w:pPr>
            <w:r>
              <w:rPr>
                <w:rFonts w:ascii="Times New Roman" w:hAnsi="Times New Roman" w:cs="Times New Roman"/>
              </w:rPr>
              <w:t>4</w:t>
            </w:r>
          </w:p>
        </w:tc>
        <w:tc>
          <w:tcPr>
            <w:tcW w:w="739" w:type="dxa"/>
            <w:tcBorders>
              <w:top w:val="single" w:sz="4" w:space="0" w:color="000000"/>
              <w:left w:val="single" w:sz="4" w:space="0" w:color="000000"/>
              <w:bottom w:val="single" w:sz="4" w:space="0" w:color="000000"/>
            </w:tcBorders>
            <w:shd w:val="clear" w:color="auto" w:fill="auto"/>
          </w:tcPr>
          <w:p w14:paraId="3677AE05" w14:textId="77777777" w:rsidR="00F95A77" w:rsidRDefault="00F95A77" w:rsidP="00F95A77">
            <w:pPr>
              <w:snapToGrid w:val="0"/>
              <w:spacing w:line="276" w:lineRule="auto"/>
              <w:jc w:val="center"/>
              <w:rPr>
                <w:rFonts w:ascii="Times New Roman" w:hAnsi="Times New Roman" w:cs="Times New Roman"/>
              </w:rPr>
            </w:pP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E06" w14:textId="77777777" w:rsidR="00F95A77" w:rsidRDefault="00F95A77" w:rsidP="00F95A77">
            <w:pPr>
              <w:spacing w:line="276" w:lineRule="auto"/>
              <w:jc w:val="center"/>
            </w:pPr>
            <w:r>
              <w:rPr>
                <w:rFonts w:ascii="Times New Roman" w:hAnsi="Times New Roman" w:cs="Times New Roman"/>
              </w:rPr>
              <w:t>1</w:t>
            </w:r>
          </w:p>
        </w:tc>
        <w:tc>
          <w:tcPr>
            <w:tcW w:w="739" w:type="dxa"/>
            <w:tcBorders>
              <w:top w:val="single" w:sz="4" w:space="0" w:color="000000"/>
              <w:left w:val="single" w:sz="4" w:space="0" w:color="000000"/>
              <w:bottom w:val="single" w:sz="4" w:space="0" w:color="000000"/>
              <w:right w:val="single" w:sz="4" w:space="0" w:color="000000"/>
            </w:tcBorders>
          </w:tcPr>
          <w:p w14:paraId="3677AE07" w14:textId="77777777" w:rsidR="00F95A77" w:rsidRDefault="00F95A77" w:rsidP="00F95A77">
            <w:pPr>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E08" w14:textId="77777777" w:rsidR="00F95A77" w:rsidRPr="00D94C14" w:rsidRDefault="00F95A77" w:rsidP="00F95A77">
            <w:pPr>
              <w:spacing w:line="276" w:lineRule="auto"/>
              <w:jc w:val="center"/>
              <w:rPr>
                <w:rFonts w:ascii="Times New Roman" w:hAnsi="Times New Roman" w:cs="Times New Roman"/>
                <w:lang w:val="en-US"/>
              </w:rPr>
            </w:pPr>
            <w:r>
              <w:rPr>
                <w:rFonts w:ascii="Times New Roman" w:hAnsi="Times New Roman" w:cs="Times New Roman"/>
                <w:lang w:val="en-US"/>
              </w:rPr>
              <w:t>1</w:t>
            </w:r>
          </w:p>
        </w:tc>
      </w:tr>
      <w:tr w:rsidR="00F95A77" w14:paraId="3677AE15" w14:textId="77777777" w:rsidTr="00F95A77">
        <w:tc>
          <w:tcPr>
            <w:tcW w:w="1535" w:type="dxa"/>
            <w:tcBorders>
              <w:top w:val="single" w:sz="4" w:space="0" w:color="000000"/>
              <w:left w:val="single" w:sz="4" w:space="0" w:color="000000"/>
              <w:bottom w:val="single" w:sz="4" w:space="0" w:color="000000"/>
            </w:tcBorders>
            <w:shd w:val="clear" w:color="auto" w:fill="auto"/>
          </w:tcPr>
          <w:p w14:paraId="3677AE0A" w14:textId="77777777" w:rsidR="00F95A77" w:rsidRDefault="00F95A77" w:rsidP="00F95A77">
            <w:pPr>
              <w:spacing w:line="276" w:lineRule="auto"/>
              <w:jc w:val="center"/>
            </w:pPr>
            <w:r>
              <w:rPr>
                <w:rFonts w:ascii="Times New Roman" w:hAnsi="Times New Roman" w:cs="Times New Roman"/>
              </w:rPr>
              <w:t>Romanian</w:t>
            </w:r>
          </w:p>
        </w:tc>
        <w:tc>
          <w:tcPr>
            <w:tcW w:w="702" w:type="dxa"/>
            <w:tcBorders>
              <w:top w:val="single" w:sz="4" w:space="0" w:color="000000"/>
              <w:left w:val="single" w:sz="4" w:space="0" w:color="000000"/>
              <w:bottom w:val="single" w:sz="4" w:space="0" w:color="000000"/>
            </w:tcBorders>
            <w:shd w:val="clear" w:color="auto" w:fill="auto"/>
          </w:tcPr>
          <w:p w14:paraId="3677AE0B" w14:textId="77777777" w:rsidR="00F95A77" w:rsidRDefault="00F95A77" w:rsidP="00F95A77">
            <w:pPr>
              <w:snapToGrid w:val="0"/>
              <w:spacing w:line="276" w:lineRule="auto"/>
              <w:jc w:val="center"/>
              <w:rPr>
                <w:rFonts w:ascii="Times New Roman" w:hAnsi="Times New Roman" w:cs="Times New Roman"/>
              </w:rPr>
            </w:pPr>
          </w:p>
        </w:tc>
        <w:tc>
          <w:tcPr>
            <w:tcW w:w="994" w:type="dxa"/>
            <w:tcBorders>
              <w:top w:val="single" w:sz="4" w:space="0" w:color="000000"/>
              <w:left w:val="single" w:sz="4" w:space="0" w:color="000000"/>
              <w:bottom w:val="single" w:sz="4" w:space="0" w:color="000000"/>
            </w:tcBorders>
            <w:shd w:val="clear" w:color="auto" w:fill="auto"/>
          </w:tcPr>
          <w:p w14:paraId="3677AE0C" w14:textId="77777777" w:rsidR="00F95A77" w:rsidRDefault="00F95A77" w:rsidP="00F95A77">
            <w:pPr>
              <w:spacing w:line="276" w:lineRule="auto"/>
              <w:jc w:val="center"/>
            </w:pPr>
            <w:r>
              <w:rPr>
                <w:rFonts w:ascii="Times New Roman" w:hAnsi="Times New Roman" w:cs="Times New Roman"/>
              </w:rPr>
              <w:t>8</w:t>
            </w:r>
          </w:p>
        </w:tc>
        <w:tc>
          <w:tcPr>
            <w:tcW w:w="738" w:type="dxa"/>
            <w:tcBorders>
              <w:top w:val="single" w:sz="4" w:space="0" w:color="000000"/>
              <w:left w:val="single" w:sz="4" w:space="0" w:color="000000"/>
              <w:bottom w:val="single" w:sz="4" w:space="0" w:color="000000"/>
            </w:tcBorders>
            <w:shd w:val="clear" w:color="auto" w:fill="auto"/>
          </w:tcPr>
          <w:p w14:paraId="3677AE0D"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0E"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0F"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10"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tcBorders>
            <w:shd w:val="clear" w:color="auto" w:fill="auto"/>
          </w:tcPr>
          <w:p w14:paraId="3677AE11" w14:textId="77777777" w:rsidR="00F95A77" w:rsidRDefault="00F95A77" w:rsidP="00F95A77">
            <w:pPr>
              <w:snapToGrid w:val="0"/>
              <w:spacing w:line="276" w:lineRule="auto"/>
              <w:jc w:val="center"/>
              <w:rPr>
                <w:rFonts w:ascii="Times New Roman" w:hAnsi="Times New Roman" w:cs="Times New Roman"/>
              </w:rPr>
            </w:pP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E12"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13" w14:textId="77777777" w:rsidR="00F95A77" w:rsidRDefault="00F95A77" w:rsidP="00F95A77">
            <w:pPr>
              <w:snapToGrid w:val="0"/>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E14" w14:textId="77777777" w:rsidR="00F95A77" w:rsidRDefault="00F95A77" w:rsidP="00F95A77">
            <w:pPr>
              <w:snapToGrid w:val="0"/>
              <w:spacing w:line="276" w:lineRule="auto"/>
              <w:jc w:val="center"/>
              <w:rPr>
                <w:rFonts w:ascii="Times New Roman" w:hAnsi="Times New Roman" w:cs="Times New Roman"/>
              </w:rPr>
            </w:pPr>
          </w:p>
        </w:tc>
      </w:tr>
      <w:tr w:rsidR="00F95A77" w14:paraId="3677AE21" w14:textId="77777777" w:rsidTr="00F95A77">
        <w:tc>
          <w:tcPr>
            <w:tcW w:w="1535" w:type="dxa"/>
            <w:tcBorders>
              <w:top w:val="single" w:sz="4" w:space="0" w:color="000000"/>
              <w:left w:val="single" w:sz="4" w:space="0" w:color="000000"/>
              <w:bottom w:val="single" w:sz="4" w:space="0" w:color="000000"/>
            </w:tcBorders>
            <w:shd w:val="clear" w:color="auto" w:fill="auto"/>
          </w:tcPr>
          <w:p w14:paraId="3677AE16" w14:textId="77777777" w:rsidR="00F95A77" w:rsidRDefault="00F95A77" w:rsidP="00F95A77">
            <w:pPr>
              <w:spacing w:line="276" w:lineRule="auto"/>
              <w:jc w:val="center"/>
            </w:pPr>
            <w:r>
              <w:rPr>
                <w:rFonts w:ascii="Times New Roman" w:hAnsi="Times New Roman" w:cs="Times New Roman"/>
              </w:rPr>
              <w:t>Iraqi</w:t>
            </w:r>
          </w:p>
        </w:tc>
        <w:tc>
          <w:tcPr>
            <w:tcW w:w="702" w:type="dxa"/>
            <w:tcBorders>
              <w:top w:val="single" w:sz="4" w:space="0" w:color="000000"/>
              <w:left w:val="single" w:sz="4" w:space="0" w:color="000000"/>
              <w:bottom w:val="single" w:sz="4" w:space="0" w:color="000000"/>
            </w:tcBorders>
            <w:shd w:val="clear" w:color="auto" w:fill="auto"/>
          </w:tcPr>
          <w:p w14:paraId="3677AE17" w14:textId="77777777" w:rsidR="00F95A77" w:rsidRDefault="00F95A77" w:rsidP="00F95A77">
            <w:pPr>
              <w:snapToGrid w:val="0"/>
              <w:spacing w:line="276" w:lineRule="auto"/>
              <w:jc w:val="center"/>
              <w:rPr>
                <w:rFonts w:ascii="Times New Roman" w:hAnsi="Times New Roman" w:cs="Times New Roman"/>
              </w:rPr>
            </w:pPr>
          </w:p>
        </w:tc>
        <w:tc>
          <w:tcPr>
            <w:tcW w:w="994" w:type="dxa"/>
            <w:tcBorders>
              <w:top w:val="single" w:sz="4" w:space="0" w:color="000000"/>
              <w:left w:val="single" w:sz="4" w:space="0" w:color="000000"/>
              <w:bottom w:val="single" w:sz="4" w:space="0" w:color="000000"/>
            </w:tcBorders>
            <w:shd w:val="clear" w:color="auto" w:fill="auto"/>
          </w:tcPr>
          <w:p w14:paraId="3677AE18"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19"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1A"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1B" w14:textId="77777777" w:rsidR="00F95A77" w:rsidRDefault="00F95A77" w:rsidP="00F95A77">
            <w:pPr>
              <w:spacing w:line="276" w:lineRule="auto"/>
              <w:jc w:val="center"/>
            </w:pPr>
            <w:r>
              <w:rPr>
                <w:rFonts w:ascii="Times New Roman" w:hAnsi="Times New Roman" w:cs="Times New Roman"/>
              </w:rPr>
              <w:t>1</w:t>
            </w:r>
          </w:p>
        </w:tc>
        <w:tc>
          <w:tcPr>
            <w:tcW w:w="958" w:type="dxa"/>
            <w:tcBorders>
              <w:top w:val="single" w:sz="4" w:space="0" w:color="000000"/>
              <w:left w:val="single" w:sz="4" w:space="0" w:color="000000"/>
              <w:bottom w:val="single" w:sz="4" w:space="0" w:color="000000"/>
            </w:tcBorders>
            <w:shd w:val="clear" w:color="auto" w:fill="auto"/>
          </w:tcPr>
          <w:p w14:paraId="3677AE1C" w14:textId="77777777" w:rsidR="00F95A77" w:rsidRDefault="00F95A77" w:rsidP="00F95A77">
            <w:pPr>
              <w:spacing w:line="276" w:lineRule="auto"/>
              <w:jc w:val="center"/>
            </w:pPr>
            <w:r>
              <w:rPr>
                <w:rFonts w:ascii="Times New Roman" w:hAnsi="Times New Roman" w:cs="Times New Roman"/>
              </w:rPr>
              <w:t>2</w:t>
            </w:r>
          </w:p>
        </w:tc>
        <w:tc>
          <w:tcPr>
            <w:tcW w:w="739" w:type="dxa"/>
            <w:tcBorders>
              <w:top w:val="single" w:sz="4" w:space="0" w:color="000000"/>
              <w:left w:val="single" w:sz="4" w:space="0" w:color="000000"/>
              <w:bottom w:val="single" w:sz="4" w:space="0" w:color="000000"/>
            </w:tcBorders>
            <w:shd w:val="clear" w:color="auto" w:fill="auto"/>
          </w:tcPr>
          <w:p w14:paraId="3677AE1D" w14:textId="77777777" w:rsidR="00F95A77" w:rsidRDefault="00F95A77" w:rsidP="00F95A77">
            <w:pPr>
              <w:snapToGrid w:val="0"/>
              <w:spacing w:line="276" w:lineRule="auto"/>
              <w:jc w:val="center"/>
              <w:rPr>
                <w:rFonts w:ascii="Times New Roman" w:hAnsi="Times New Roman" w:cs="Times New Roman"/>
              </w:rPr>
            </w:pP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E1E"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1F" w14:textId="77777777" w:rsidR="00F95A77" w:rsidRDefault="00F95A77" w:rsidP="00F95A77">
            <w:pPr>
              <w:snapToGrid w:val="0"/>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E20" w14:textId="77777777" w:rsidR="00F95A77" w:rsidRDefault="00F95A77" w:rsidP="00F95A77">
            <w:pPr>
              <w:snapToGrid w:val="0"/>
              <w:spacing w:line="276" w:lineRule="auto"/>
              <w:jc w:val="center"/>
              <w:rPr>
                <w:rFonts w:ascii="Times New Roman" w:hAnsi="Times New Roman" w:cs="Times New Roman"/>
              </w:rPr>
            </w:pPr>
          </w:p>
        </w:tc>
      </w:tr>
      <w:tr w:rsidR="00F95A77" w14:paraId="3677AE2D" w14:textId="77777777" w:rsidTr="00F95A77">
        <w:tc>
          <w:tcPr>
            <w:tcW w:w="1535" w:type="dxa"/>
            <w:tcBorders>
              <w:top w:val="single" w:sz="4" w:space="0" w:color="000000"/>
              <w:left w:val="single" w:sz="4" w:space="0" w:color="000000"/>
              <w:bottom w:val="single" w:sz="4" w:space="0" w:color="000000"/>
            </w:tcBorders>
            <w:shd w:val="clear" w:color="auto" w:fill="auto"/>
          </w:tcPr>
          <w:p w14:paraId="3677AE22" w14:textId="77777777" w:rsidR="00F95A77" w:rsidRDefault="00F95A77" w:rsidP="00F95A77">
            <w:pPr>
              <w:spacing w:line="276" w:lineRule="auto"/>
              <w:jc w:val="center"/>
            </w:pPr>
            <w:r>
              <w:rPr>
                <w:rFonts w:ascii="Times New Roman" w:hAnsi="Times New Roman" w:cs="Times New Roman"/>
              </w:rPr>
              <w:t xml:space="preserve">Moldavian </w:t>
            </w:r>
          </w:p>
        </w:tc>
        <w:tc>
          <w:tcPr>
            <w:tcW w:w="702" w:type="dxa"/>
            <w:tcBorders>
              <w:top w:val="single" w:sz="4" w:space="0" w:color="000000"/>
              <w:left w:val="single" w:sz="4" w:space="0" w:color="000000"/>
              <w:bottom w:val="single" w:sz="4" w:space="0" w:color="000000"/>
            </w:tcBorders>
            <w:shd w:val="clear" w:color="auto" w:fill="auto"/>
          </w:tcPr>
          <w:p w14:paraId="3677AE23" w14:textId="77777777" w:rsidR="00F95A77" w:rsidRDefault="00F95A77" w:rsidP="00F95A77">
            <w:pPr>
              <w:snapToGrid w:val="0"/>
              <w:spacing w:line="276" w:lineRule="auto"/>
              <w:jc w:val="center"/>
              <w:rPr>
                <w:rFonts w:ascii="Times New Roman" w:hAnsi="Times New Roman" w:cs="Times New Roman"/>
              </w:rPr>
            </w:pPr>
          </w:p>
        </w:tc>
        <w:tc>
          <w:tcPr>
            <w:tcW w:w="994" w:type="dxa"/>
            <w:tcBorders>
              <w:top w:val="single" w:sz="4" w:space="0" w:color="000000"/>
              <w:left w:val="single" w:sz="4" w:space="0" w:color="000000"/>
              <w:bottom w:val="single" w:sz="4" w:space="0" w:color="000000"/>
            </w:tcBorders>
            <w:shd w:val="clear" w:color="auto" w:fill="auto"/>
          </w:tcPr>
          <w:p w14:paraId="3677AE24"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25"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26"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27"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28" w14:textId="77777777" w:rsidR="00F95A77" w:rsidRDefault="00F95A77" w:rsidP="00F95A77">
            <w:pPr>
              <w:spacing w:line="276" w:lineRule="auto"/>
              <w:jc w:val="center"/>
            </w:pPr>
            <w:r>
              <w:rPr>
                <w:rFonts w:ascii="Times New Roman" w:hAnsi="Times New Roman" w:cs="Times New Roman"/>
              </w:rPr>
              <w:t>2</w:t>
            </w:r>
          </w:p>
        </w:tc>
        <w:tc>
          <w:tcPr>
            <w:tcW w:w="739" w:type="dxa"/>
            <w:tcBorders>
              <w:top w:val="single" w:sz="4" w:space="0" w:color="000000"/>
              <w:left w:val="single" w:sz="4" w:space="0" w:color="000000"/>
              <w:bottom w:val="single" w:sz="4" w:space="0" w:color="000000"/>
            </w:tcBorders>
            <w:shd w:val="clear" w:color="auto" w:fill="auto"/>
          </w:tcPr>
          <w:p w14:paraId="3677AE29" w14:textId="77777777" w:rsidR="00F95A77" w:rsidRDefault="00F95A77" w:rsidP="00F95A77">
            <w:pPr>
              <w:snapToGrid w:val="0"/>
              <w:spacing w:line="276" w:lineRule="auto"/>
              <w:jc w:val="center"/>
              <w:rPr>
                <w:rFonts w:ascii="Times New Roman" w:hAnsi="Times New Roman" w:cs="Times New Roman"/>
              </w:rPr>
            </w:pP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E2A"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2B" w14:textId="77777777" w:rsidR="00F95A77" w:rsidRDefault="00F95A77" w:rsidP="00F95A77">
            <w:pPr>
              <w:snapToGrid w:val="0"/>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E2C" w14:textId="77777777" w:rsidR="00F95A77" w:rsidRDefault="00F95A77" w:rsidP="00F95A77">
            <w:pPr>
              <w:snapToGrid w:val="0"/>
              <w:spacing w:line="276" w:lineRule="auto"/>
              <w:jc w:val="center"/>
              <w:rPr>
                <w:rFonts w:ascii="Times New Roman" w:hAnsi="Times New Roman" w:cs="Times New Roman"/>
              </w:rPr>
            </w:pPr>
          </w:p>
        </w:tc>
      </w:tr>
      <w:tr w:rsidR="00F95A77" w14:paraId="3677AE39" w14:textId="77777777" w:rsidTr="00F95A77">
        <w:tc>
          <w:tcPr>
            <w:tcW w:w="1535" w:type="dxa"/>
            <w:tcBorders>
              <w:top w:val="single" w:sz="4" w:space="0" w:color="000000"/>
              <w:left w:val="single" w:sz="4" w:space="0" w:color="000000"/>
              <w:bottom w:val="single" w:sz="4" w:space="0" w:color="000000"/>
            </w:tcBorders>
            <w:shd w:val="clear" w:color="auto" w:fill="auto"/>
          </w:tcPr>
          <w:p w14:paraId="3677AE2E" w14:textId="77777777" w:rsidR="00F95A77" w:rsidRDefault="00F95A77" w:rsidP="00F95A77">
            <w:pPr>
              <w:spacing w:line="276" w:lineRule="auto"/>
              <w:jc w:val="center"/>
            </w:pPr>
            <w:r>
              <w:rPr>
                <w:rFonts w:ascii="Times New Roman" w:hAnsi="Times New Roman" w:cs="Times New Roman"/>
                <w:b/>
                <w:bCs/>
              </w:rPr>
              <w:t xml:space="preserve">Total </w:t>
            </w:r>
          </w:p>
        </w:tc>
        <w:tc>
          <w:tcPr>
            <w:tcW w:w="702" w:type="dxa"/>
            <w:tcBorders>
              <w:top w:val="single" w:sz="4" w:space="0" w:color="000000"/>
              <w:left w:val="single" w:sz="4" w:space="0" w:color="000000"/>
              <w:bottom w:val="single" w:sz="4" w:space="0" w:color="000000"/>
            </w:tcBorders>
            <w:shd w:val="clear" w:color="auto" w:fill="auto"/>
          </w:tcPr>
          <w:p w14:paraId="3677AE2F" w14:textId="77777777" w:rsidR="00F95A77" w:rsidRDefault="00F95A77" w:rsidP="00F95A77">
            <w:pPr>
              <w:spacing w:line="276" w:lineRule="auto"/>
              <w:jc w:val="center"/>
            </w:pPr>
            <w:r>
              <w:rPr>
                <w:rFonts w:ascii="Times New Roman" w:hAnsi="Times New Roman" w:cs="Times New Roman"/>
                <w:b/>
                <w:bCs/>
              </w:rPr>
              <w:t>2</w:t>
            </w:r>
          </w:p>
        </w:tc>
        <w:tc>
          <w:tcPr>
            <w:tcW w:w="994" w:type="dxa"/>
            <w:tcBorders>
              <w:top w:val="single" w:sz="4" w:space="0" w:color="000000"/>
              <w:left w:val="single" w:sz="4" w:space="0" w:color="000000"/>
              <w:bottom w:val="single" w:sz="4" w:space="0" w:color="000000"/>
            </w:tcBorders>
            <w:shd w:val="clear" w:color="auto" w:fill="auto"/>
          </w:tcPr>
          <w:p w14:paraId="3677AE30" w14:textId="77777777" w:rsidR="00F95A77" w:rsidRDefault="00F95A77" w:rsidP="00F95A77">
            <w:pPr>
              <w:spacing w:line="276" w:lineRule="auto"/>
              <w:jc w:val="center"/>
            </w:pPr>
            <w:r>
              <w:rPr>
                <w:rFonts w:ascii="Times New Roman" w:hAnsi="Times New Roman" w:cs="Times New Roman"/>
                <w:b/>
                <w:bCs/>
              </w:rPr>
              <w:t>9</w:t>
            </w:r>
          </w:p>
        </w:tc>
        <w:tc>
          <w:tcPr>
            <w:tcW w:w="738" w:type="dxa"/>
            <w:tcBorders>
              <w:top w:val="single" w:sz="4" w:space="0" w:color="000000"/>
              <w:left w:val="single" w:sz="4" w:space="0" w:color="000000"/>
              <w:bottom w:val="single" w:sz="4" w:space="0" w:color="000000"/>
            </w:tcBorders>
            <w:shd w:val="clear" w:color="auto" w:fill="auto"/>
          </w:tcPr>
          <w:p w14:paraId="3677AE31" w14:textId="77777777" w:rsidR="00F95A77" w:rsidRDefault="00F95A77" w:rsidP="00F95A77">
            <w:pPr>
              <w:spacing w:line="276" w:lineRule="auto"/>
              <w:jc w:val="center"/>
            </w:pPr>
            <w:r>
              <w:rPr>
                <w:rFonts w:ascii="Times New Roman" w:hAnsi="Times New Roman" w:cs="Times New Roman"/>
                <w:b/>
                <w:bCs/>
              </w:rPr>
              <w:t>1</w:t>
            </w:r>
          </w:p>
        </w:tc>
        <w:tc>
          <w:tcPr>
            <w:tcW w:w="958" w:type="dxa"/>
            <w:tcBorders>
              <w:top w:val="single" w:sz="4" w:space="0" w:color="000000"/>
              <w:left w:val="single" w:sz="4" w:space="0" w:color="000000"/>
              <w:bottom w:val="single" w:sz="4" w:space="0" w:color="000000"/>
            </w:tcBorders>
            <w:shd w:val="clear" w:color="auto" w:fill="auto"/>
          </w:tcPr>
          <w:p w14:paraId="3677AE32" w14:textId="77777777" w:rsidR="00F95A77" w:rsidRDefault="00F95A77" w:rsidP="00F95A77">
            <w:pPr>
              <w:spacing w:line="276" w:lineRule="auto"/>
              <w:jc w:val="center"/>
            </w:pPr>
            <w:r>
              <w:rPr>
                <w:rFonts w:ascii="Times New Roman" w:hAnsi="Times New Roman" w:cs="Times New Roman"/>
                <w:b/>
                <w:bCs/>
              </w:rPr>
              <w:t>8</w:t>
            </w:r>
          </w:p>
        </w:tc>
        <w:tc>
          <w:tcPr>
            <w:tcW w:w="738" w:type="dxa"/>
            <w:tcBorders>
              <w:top w:val="single" w:sz="4" w:space="0" w:color="000000"/>
              <w:left w:val="single" w:sz="4" w:space="0" w:color="000000"/>
              <w:bottom w:val="single" w:sz="4" w:space="0" w:color="000000"/>
            </w:tcBorders>
            <w:shd w:val="clear" w:color="auto" w:fill="auto"/>
          </w:tcPr>
          <w:p w14:paraId="3677AE33" w14:textId="77777777" w:rsidR="00F95A77" w:rsidRDefault="00F95A77" w:rsidP="00F95A77">
            <w:pPr>
              <w:spacing w:line="276" w:lineRule="auto"/>
              <w:jc w:val="center"/>
            </w:pPr>
            <w:r>
              <w:rPr>
                <w:rFonts w:ascii="Times New Roman" w:hAnsi="Times New Roman" w:cs="Times New Roman"/>
                <w:b/>
                <w:bCs/>
              </w:rPr>
              <w:t>1</w:t>
            </w:r>
          </w:p>
        </w:tc>
        <w:tc>
          <w:tcPr>
            <w:tcW w:w="958" w:type="dxa"/>
            <w:tcBorders>
              <w:top w:val="single" w:sz="4" w:space="0" w:color="000000"/>
              <w:left w:val="single" w:sz="4" w:space="0" w:color="000000"/>
              <w:bottom w:val="single" w:sz="4" w:space="0" w:color="000000"/>
            </w:tcBorders>
            <w:shd w:val="clear" w:color="auto" w:fill="auto"/>
          </w:tcPr>
          <w:p w14:paraId="3677AE34" w14:textId="77777777" w:rsidR="00F95A77" w:rsidRDefault="00F95A77" w:rsidP="00F95A77">
            <w:pPr>
              <w:spacing w:line="276" w:lineRule="auto"/>
              <w:jc w:val="center"/>
            </w:pPr>
            <w:r>
              <w:rPr>
                <w:rFonts w:ascii="Times New Roman" w:hAnsi="Times New Roman" w:cs="Times New Roman"/>
                <w:b/>
                <w:bCs/>
              </w:rPr>
              <w:t>8</w:t>
            </w:r>
          </w:p>
        </w:tc>
        <w:tc>
          <w:tcPr>
            <w:tcW w:w="739" w:type="dxa"/>
            <w:tcBorders>
              <w:top w:val="single" w:sz="4" w:space="0" w:color="000000"/>
              <w:left w:val="single" w:sz="4" w:space="0" w:color="000000"/>
              <w:bottom w:val="single" w:sz="4" w:space="0" w:color="000000"/>
            </w:tcBorders>
            <w:shd w:val="clear" w:color="auto" w:fill="auto"/>
          </w:tcPr>
          <w:p w14:paraId="3677AE35" w14:textId="77777777" w:rsidR="00F95A77" w:rsidRDefault="00F95A77" w:rsidP="00F95A77">
            <w:pPr>
              <w:spacing w:line="276" w:lineRule="auto"/>
              <w:jc w:val="center"/>
            </w:pPr>
            <w:r>
              <w:rPr>
                <w:rFonts w:ascii="Times New Roman" w:hAnsi="Times New Roman" w:cs="Times New Roman"/>
                <w:b/>
                <w:bCs/>
              </w:rPr>
              <w:t>0</w:t>
            </w:r>
          </w:p>
        </w:tc>
        <w:tc>
          <w:tcPr>
            <w:tcW w:w="969" w:type="dxa"/>
            <w:tcBorders>
              <w:top w:val="single" w:sz="4" w:space="0" w:color="000000"/>
              <w:left w:val="single" w:sz="4" w:space="0" w:color="000000"/>
              <w:bottom w:val="single" w:sz="4" w:space="0" w:color="000000"/>
              <w:right w:val="single" w:sz="4" w:space="0" w:color="000000"/>
            </w:tcBorders>
            <w:shd w:val="clear" w:color="auto" w:fill="auto"/>
          </w:tcPr>
          <w:p w14:paraId="3677AE36" w14:textId="77777777" w:rsidR="00F95A77" w:rsidRDefault="00F95A77" w:rsidP="00F95A77">
            <w:pPr>
              <w:spacing w:line="276" w:lineRule="auto"/>
              <w:jc w:val="center"/>
            </w:pPr>
            <w:r>
              <w:rPr>
                <w:rFonts w:ascii="Times New Roman" w:hAnsi="Times New Roman" w:cs="Times New Roman"/>
                <w:b/>
                <w:bCs/>
              </w:rPr>
              <w:t>2</w:t>
            </w:r>
          </w:p>
        </w:tc>
        <w:tc>
          <w:tcPr>
            <w:tcW w:w="739" w:type="dxa"/>
            <w:tcBorders>
              <w:top w:val="single" w:sz="4" w:space="0" w:color="000000"/>
              <w:left w:val="single" w:sz="4" w:space="0" w:color="000000"/>
              <w:bottom w:val="single" w:sz="4" w:space="0" w:color="000000"/>
              <w:right w:val="single" w:sz="4" w:space="0" w:color="000000"/>
            </w:tcBorders>
          </w:tcPr>
          <w:p w14:paraId="3677AE37"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0</w:t>
            </w:r>
          </w:p>
        </w:tc>
        <w:tc>
          <w:tcPr>
            <w:tcW w:w="992" w:type="dxa"/>
            <w:tcBorders>
              <w:top w:val="single" w:sz="4" w:space="0" w:color="000000"/>
              <w:left w:val="single" w:sz="4" w:space="0" w:color="000000"/>
              <w:bottom w:val="single" w:sz="4" w:space="0" w:color="000000"/>
              <w:right w:val="single" w:sz="4" w:space="0" w:color="000000"/>
            </w:tcBorders>
          </w:tcPr>
          <w:p w14:paraId="3677AE38"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2</w:t>
            </w:r>
          </w:p>
        </w:tc>
      </w:tr>
    </w:tbl>
    <w:p w14:paraId="3677AE3A" w14:textId="77777777" w:rsidR="00F95A77" w:rsidRDefault="00F95A77" w:rsidP="00F95A77">
      <w:pPr>
        <w:spacing w:line="360" w:lineRule="auto"/>
        <w:jc w:val="both"/>
        <w:rPr>
          <w:rFonts w:ascii="Times New Roman" w:hAnsi="Times New Roman" w:cs="Times New Roman"/>
        </w:rPr>
      </w:pPr>
    </w:p>
    <w:tbl>
      <w:tblPr>
        <w:tblW w:w="10166" w:type="dxa"/>
        <w:tblInd w:w="177" w:type="dxa"/>
        <w:tblLayout w:type="fixed"/>
        <w:tblLook w:val="0000" w:firstRow="0" w:lastRow="0" w:firstColumn="0" w:lastColumn="0" w:noHBand="0" w:noVBand="0"/>
      </w:tblPr>
      <w:tblGrid>
        <w:gridCol w:w="1638"/>
        <w:gridCol w:w="727"/>
        <w:gridCol w:w="970"/>
        <w:gridCol w:w="738"/>
        <w:gridCol w:w="958"/>
        <w:gridCol w:w="738"/>
        <w:gridCol w:w="958"/>
        <w:gridCol w:w="738"/>
        <w:gridCol w:w="970"/>
        <w:gridCol w:w="739"/>
        <w:gridCol w:w="992"/>
      </w:tblGrid>
      <w:tr w:rsidR="00F95A77" w14:paraId="3677AE3D" w14:textId="77777777" w:rsidTr="00F95A77">
        <w:tc>
          <w:tcPr>
            <w:tcW w:w="1638" w:type="dxa"/>
            <w:vMerge w:val="restart"/>
            <w:tcBorders>
              <w:top w:val="single" w:sz="4" w:space="0" w:color="000000"/>
              <w:left w:val="single" w:sz="4" w:space="0" w:color="000000"/>
              <w:bottom w:val="single" w:sz="4" w:space="0" w:color="000000"/>
            </w:tcBorders>
            <w:shd w:val="clear" w:color="auto" w:fill="auto"/>
          </w:tcPr>
          <w:p w14:paraId="3677AE3B"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Nationality of Minor</w:t>
            </w:r>
            <w:r w:rsidR="00C816FD">
              <w:rPr>
                <w:rFonts w:ascii="Times New Roman" w:hAnsi="Times New Roman" w:cs="Times New Roman"/>
                <w:b/>
                <w:bCs/>
                <w:sz w:val="22"/>
                <w:szCs w:val="22"/>
                <w:lang w:val="en-US"/>
              </w:rPr>
              <w:t>s</w:t>
            </w:r>
            <w:r w:rsidRPr="00C5554E">
              <w:rPr>
                <w:rFonts w:ascii="Times New Roman" w:hAnsi="Times New Roman" w:cs="Times New Roman"/>
                <w:b/>
                <w:bCs/>
                <w:sz w:val="22"/>
                <w:szCs w:val="22"/>
              </w:rPr>
              <w:t xml:space="preserve"> Victims</w:t>
            </w:r>
          </w:p>
        </w:tc>
        <w:tc>
          <w:tcPr>
            <w:tcW w:w="8528" w:type="dxa"/>
            <w:gridSpan w:val="10"/>
            <w:tcBorders>
              <w:top w:val="single" w:sz="4" w:space="0" w:color="000000"/>
              <w:left w:val="single" w:sz="4" w:space="0" w:color="000000"/>
              <w:bottom w:val="single" w:sz="4" w:space="0" w:color="000000"/>
              <w:right w:val="single" w:sz="4" w:space="0" w:color="000000"/>
            </w:tcBorders>
            <w:shd w:val="clear" w:color="auto" w:fill="auto"/>
          </w:tcPr>
          <w:p w14:paraId="3677AE3C" w14:textId="77777777" w:rsidR="00F95A77" w:rsidRPr="00C5554E" w:rsidRDefault="00F95A77" w:rsidP="00F95A77">
            <w:pPr>
              <w:spacing w:line="276" w:lineRule="auto"/>
              <w:jc w:val="center"/>
              <w:rPr>
                <w:rFonts w:ascii="Times New Roman" w:hAnsi="Times New Roman" w:cs="Times New Roman"/>
                <w:b/>
                <w:bCs/>
                <w:sz w:val="22"/>
                <w:szCs w:val="22"/>
              </w:rPr>
            </w:pPr>
            <w:r w:rsidRPr="00C5554E">
              <w:rPr>
                <w:rFonts w:ascii="Times New Roman" w:hAnsi="Times New Roman" w:cs="Times New Roman"/>
                <w:b/>
                <w:bCs/>
                <w:sz w:val="22"/>
                <w:szCs w:val="22"/>
              </w:rPr>
              <w:t xml:space="preserve">EXPLOITATION IN BEGGING </w:t>
            </w:r>
          </w:p>
        </w:tc>
      </w:tr>
      <w:tr w:rsidR="00F95A77" w14:paraId="3677AE44" w14:textId="77777777" w:rsidTr="00F95A77">
        <w:tc>
          <w:tcPr>
            <w:tcW w:w="1638" w:type="dxa"/>
            <w:vMerge/>
            <w:tcBorders>
              <w:top w:val="single" w:sz="4" w:space="0" w:color="000000"/>
              <w:left w:val="single" w:sz="4" w:space="0" w:color="000000"/>
              <w:bottom w:val="single" w:sz="4" w:space="0" w:color="000000"/>
            </w:tcBorders>
            <w:shd w:val="clear" w:color="auto" w:fill="auto"/>
          </w:tcPr>
          <w:p w14:paraId="3677AE3E" w14:textId="77777777" w:rsidR="00F95A77" w:rsidRPr="00C5554E" w:rsidRDefault="00F95A77" w:rsidP="00F95A77">
            <w:pPr>
              <w:snapToGrid w:val="0"/>
              <w:spacing w:line="276" w:lineRule="auto"/>
              <w:jc w:val="center"/>
              <w:rPr>
                <w:rFonts w:ascii="Times New Roman" w:hAnsi="Times New Roman" w:cs="Times New Roman"/>
                <w:b/>
                <w:bCs/>
                <w:sz w:val="22"/>
                <w:szCs w:val="22"/>
              </w:rPr>
            </w:pPr>
          </w:p>
        </w:tc>
        <w:tc>
          <w:tcPr>
            <w:tcW w:w="1697" w:type="dxa"/>
            <w:gridSpan w:val="2"/>
            <w:tcBorders>
              <w:top w:val="single" w:sz="4" w:space="0" w:color="000000"/>
              <w:left w:val="single" w:sz="4" w:space="0" w:color="000000"/>
              <w:bottom w:val="single" w:sz="4" w:space="0" w:color="000000"/>
            </w:tcBorders>
            <w:shd w:val="clear" w:color="auto" w:fill="auto"/>
          </w:tcPr>
          <w:p w14:paraId="3677AE3F"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2017</w:t>
            </w:r>
          </w:p>
        </w:tc>
        <w:tc>
          <w:tcPr>
            <w:tcW w:w="1696" w:type="dxa"/>
            <w:gridSpan w:val="2"/>
            <w:tcBorders>
              <w:top w:val="single" w:sz="4" w:space="0" w:color="000000"/>
              <w:left w:val="single" w:sz="4" w:space="0" w:color="000000"/>
              <w:bottom w:val="single" w:sz="4" w:space="0" w:color="000000"/>
            </w:tcBorders>
            <w:shd w:val="clear" w:color="auto" w:fill="auto"/>
          </w:tcPr>
          <w:p w14:paraId="3677AE40"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2018</w:t>
            </w:r>
          </w:p>
        </w:tc>
        <w:tc>
          <w:tcPr>
            <w:tcW w:w="1696" w:type="dxa"/>
            <w:gridSpan w:val="2"/>
            <w:tcBorders>
              <w:top w:val="single" w:sz="4" w:space="0" w:color="000000"/>
              <w:left w:val="single" w:sz="4" w:space="0" w:color="000000"/>
              <w:bottom w:val="single" w:sz="4" w:space="0" w:color="000000"/>
            </w:tcBorders>
            <w:shd w:val="clear" w:color="auto" w:fill="auto"/>
          </w:tcPr>
          <w:p w14:paraId="3677AE41"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2019</w:t>
            </w:r>
          </w:p>
        </w:tc>
        <w:tc>
          <w:tcPr>
            <w:tcW w:w="1708" w:type="dxa"/>
            <w:gridSpan w:val="2"/>
            <w:tcBorders>
              <w:top w:val="single" w:sz="4" w:space="0" w:color="000000"/>
              <w:left w:val="single" w:sz="4" w:space="0" w:color="000000"/>
              <w:bottom w:val="single" w:sz="4" w:space="0" w:color="000000"/>
              <w:right w:val="single" w:sz="4" w:space="0" w:color="000000"/>
            </w:tcBorders>
            <w:shd w:val="clear" w:color="auto" w:fill="auto"/>
          </w:tcPr>
          <w:p w14:paraId="3677AE42"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2020</w:t>
            </w:r>
          </w:p>
        </w:tc>
        <w:tc>
          <w:tcPr>
            <w:tcW w:w="1731" w:type="dxa"/>
            <w:gridSpan w:val="2"/>
            <w:tcBorders>
              <w:top w:val="single" w:sz="4" w:space="0" w:color="000000"/>
              <w:left w:val="single" w:sz="4" w:space="0" w:color="000000"/>
              <w:bottom w:val="single" w:sz="4" w:space="0" w:color="000000"/>
              <w:right w:val="single" w:sz="4" w:space="0" w:color="000000"/>
            </w:tcBorders>
          </w:tcPr>
          <w:p w14:paraId="3677AE43"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2021 (January to October)</w:t>
            </w:r>
          </w:p>
        </w:tc>
      </w:tr>
      <w:tr w:rsidR="00F95A77" w14:paraId="3677AE50" w14:textId="77777777" w:rsidTr="00F95A77">
        <w:tc>
          <w:tcPr>
            <w:tcW w:w="1638" w:type="dxa"/>
            <w:vMerge/>
            <w:tcBorders>
              <w:top w:val="single" w:sz="4" w:space="0" w:color="000000"/>
              <w:left w:val="single" w:sz="4" w:space="0" w:color="000000"/>
              <w:bottom w:val="single" w:sz="4" w:space="0" w:color="000000"/>
            </w:tcBorders>
            <w:shd w:val="clear" w:color="auto" w:fill="auto"/>
          </w:tcPr>
          <w:p w14:paraId="3677AE45" w14:textId="77777777" w:rsidR="00F95A77" w:rsidRPr="00C5554E" w:rsidRDefault="00F95A77" w:rsidP="00F95A77">
            <w:pPr>
              <w:snapToGrid w:val="0"/>
              <w:spacing w:line="276" w:lineRule="auto"/>
              <w:jc w:val="center"/>
              <w:rPr>
                <w:rFonts w:ascii="Times New Roman" w:hAnsi="Times New Roman" w:cs="Times New Roman"/>
                <w:b/>
                <w:bCs/>
                <w:sz w:val="22"/>
                <w:szCs w:val="22"/>
              </w:rPr>
            </w:pPr>
          </w:p>
        </w:tc>
        <w:tc>
          <w:tcPr>
            <w:tcW w:w="727" w:type="dxa"/>
            <w:tcBorders>
              <w:top w:val="single" w:sz="4" w:space="0" w:color="000000"/>
              <w:left w:val="single" w:sz="4" w:space="0" w:color="000000"/>
              <w:bottom w:val="single" w:sz="4" w:space="0" w:color="000000"/>
            </w:tcBorders>
            <w:shd w:val="clear" w:color="auto" w:fill="auto"/>
          </w:tcPr>
          <w:p w14:paraId="3677AE46"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70" w:type="dxa"/>
            <w:tcBorders>
              <w:top w:val="single" w:sz="4" w:space="0" w:color="000000"/>
              <w:left w:val="single" w:sz="4" w:space="0" w:color="000000"/>
              <w:bottom w:val="single" w:sz="4" w:space="0" w:color="000000"/>
            </w:tcBorders>
            <w:shd w:val="clear" w:color="auto" w:fill="auto"/>
          </w:tcPr>
          <w:p w14:paraId="3677AE47"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8" w:type="dxa"/>
            <w:tcBorders>
              <w:top w:val="single" w:sz="4" w:space="0" w:color="000000"/>
              <w:left w:val="single" w:sz="4" w:space="0" w:color="000000"/>
              <w:bottom w:val="single" w:sz="4" w:space="0" w:color="000000"/>
            </w:tcBorders>
            <w:shd w:val="clear" w:color="auto" w:fill="auto"/>
          </w:tcPr>
          <w:p w14:paraId="3677AE48"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58" w:type="dxa"/>
            <w:tcBorders>
              <w:top w:val="single" w:sz="4" w:space="0" w:color="000000"/>
              <w:left w:val="single" w:sz="4" w:space="0" w:color="000000"/>
              <w:bottom w:val="single" w:sz="4" w:space="0" w:color="000000"/>
            </w:tcBorders>
            <w:shd w:val="clear" w:color="auto" w:fill="auto"/>
          </w:tcPr>
          <w:p w14:paraId="3677AE49"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8" w:type="dxa"/>
            <w:tcBorders>
              <w:top w:val="single" w:sz="4" w:space="0" w:color="000000"/>
              <w:left w:val="single" w:sz="4" w:space="0" w:color="000000"/>
              <w:bottom w:val="single" w:sz="4" w:space="0" w:color="000000"/>
            </w:tcBorders>
            <w:shd w:val="clear" w:color="auto" w:fill="auto"/>
          </w:tcPr>
          <w:p w14:paraId="3677AE4A"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58" w:type="dxa"/>
            <w:tcBorders>
              <w:top w:val="single" w:sz="4" w:space="0" w:color="000000"/>
              <w:left w:val="single" w:sz="4" w:space="0" w:color="000000"/>
              <w:bottom w:val="single" w:sz="4" w:space="0" w:color="000000"/>
            </w:tcBorders>
            <w:shd w:val="clear" w:color="auto" w:fill="auto"/>
          </w:tcPr>
          <w:p w14:paraId="3677AE4B"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8" w:type="dxa"/>
            <w:tcBorders>
              <w:top w:val="single" w:sz="4" w:space="0" w:color="000000"/>
              <w:left w:val="single" w:sz="4" w:space="0" w:color="000000"/>
              <w:bottom w:val="single" w:sz="4" w:space="0" w:color="000000"/>
            </w:tcBorders>
            <w:shd w:val="clear" w:color="auto" w:fill="auto"/>
          </w:tcPr>
          <w:p w14:paraId="3677AE4C"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Male</w:t>
            </w: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3677AE4D" w14:textId="77777777" w:rsidR="00F95A77" w:rsidRPr="00C5554E" w:rsidRDefault="00F95A77" w:rsidP="00F95A77">
            <w:pPr>
              <w:spacing w:line="276" w:lineRule="auto"/>
              <w:jc w:val="center"/>
              <w:rPr>
                <w:sz w:val="22"/>
                <w:szCs w:val="22"/>
              </w:rPr>
            </w:pPr>
            <w:r w:rsidRPr="00C5554E">
              <w:rPr>
                <w:rFonts w:ascii="Times New Roman" w:hAnsi="Times New Roman" w:cs="Times New Roman"/>
                <w:b/>
                <w:bCs/>
                <w:sz w:val="22"/>
                <w:szCs w:val="22"/>
              </w:rPr>
              <w:t>Female</w:t>
            </w:r>
          </w:p>
        </w:tc>
        <w:tc>
          <w:tcPr>
            <w:tcW w:w="739" w:type="dxa"/>
            <w:tcBorders>
              <w:top w:val="single" w:sz="4" w:space="0" w:color="000000"/>
              <w:left w:val="single" w:sz="4" w:space="0" w:color="000000"/>
              <w:bottom w:val="single" w:sz="4" w:space="0" w:color="000000"/>
              <w:right w:val="single" w:sz="4" w:space="0" w:color="000000"/>
            </w:tcBorders>
          </w:tcPr>
          <w:p w14:paraId="3677AE4E"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Male</w:t>
            </w:r>
          </w:p>
        </w:tc>
        <w:tc>
          <w:tcPr>
            <w:tcW w:w="992" w:type="dxa"/>
            <w:tcBorders>
              <w:top w:val="single" w:sz="4" w:space="0" w:color="000000"/>
              <w:left w:val="single" w:sz="4" w:space="0" w:color="000000"/>
              <w:bottom w:val="single" w:sz="4" w:space="0" w:color="000000"/>
              <w:right w:val="single" w:sz="4" w:space="0" w:color="000000"/>
            </w:tcBorders>
          </w:tcPr>
          <w:p w14:paraId="3677AE4F"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Female</w:t>
            </w:r>
          </w:p>
        </w:tc>
      </w:tr>
      <w:tr w:rsidR="00F95A77" w14:paraId="3677AE5C" w14:textId="77777777" w:rsidTr="00F95A77">
        <w:tc>
          <w:tcPr>
            <w:tcW w:w="1638" w:type="dxa"/>
            <w:tcBorders>
              <w:top w:val="single" w:sz="4" w:space="0" w:color="000000"/>
              <w:left w:val="single" w:sz="4" w:space="0" w:color="000000"/>
              <w:bottom w:val="single" w:sz="4" w:space="0" w:color="000000"/>
            </w:tcBorders>
            <w:shd w:val="clear" w:color="auto" w:fill="auto"/>
          </w:tcPr>
          <w:p w14:paraId="3677AE51" w14:textId="77777777" w:rsidR="00F95A77" w:rsidRDefault="00F95A77" w:rsidP="00F95A77">
            <w:pPr>
              <w:spacing w:line="276" w:lineRule="auto"/>
              <w:jc w:val="center"/>
            </w:pPr>
            <w:r>
              <w:rPr>
                <w:rFonts w:ascii="Times New Roman" w:hAnsi="Times New Roman" w:cs="Times New Roman"/>
              </w:rPr>
              <w:t xml:space="preserve">Albanian </w:t>
            </w:r>
          </w:p>
        </w:tc>
        <w:tc>
          <w:tcPr>
            <w:tcW w:w="727" w:type="dxa"/>
            <w:tcBorders>
              <w:top w:val="single" w:sz="4" w:space="0" w:color="000000"/>
              <w:left w:val="single" w:sz="4" w:space="0" w:color="000000"/>
              <w:bottom w:val="single" w:sz="4" w:space="0" w:color="000000"/>
            </w:tcBorders>
            <w:shd w:val="clear" w:color="auto" w:fill="auto"/>
          </w:tcPr>
          <w:p w14:paraId="3677AE52"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tcBorders>
            <w:shd w:val="clear" w:color="auto" w:fill="auto"/>
          </w:tcPr>
          <w:p w14:paraId="3677AE53"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54"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55"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56"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57" w14:textId="77777777" w:rsidR="00F95A77" w:rsidRDefault="00F95A77" w:rsidP="00F95A77">
            <w:pPr>
              <w:spacing w:line="276" w:lineRule="auto"/>
              <w:jc w:val="center"/>
            </w:pPr>
            <w:r>
              <w:rPr>
                <w:rFonts w:ascii="Times New Roman" w:hAnsi="Times New Roman" w:cs="Times New Roman"/>
              </w:rPr>
              <w:t>1</w:t>
            </w:r>
          </w:p>
        </w:tc>
        <w:tc>
          <w:tcPr>
            <w:tcW w:w="738" w:type="dxa"/>
            <w:tcBorders>
              <w:top w:val="single" w:sz="4" w:space="0" w:color="000000"/>
              <w:left w:val="single" w:sz="4" w:space="0" w:color="000000"/>
              <w:bottom w:val="single" w:sz="4" w:space="0" w:color="000000"/>
            </w:tcBorders>
            <w:shd w:val="clear" w:color="auto" w:fill="auto"/>
          </w:tcPr>
          <w:p w14:paraId="3677AE58"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3677AE59"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5A" w14:textId="77777777" w:rsidR="00F95A77" w:rsidRDefault="00F95A77" w:rsidP="00F95A77">
            <w:pPr>
              <w:snapToGrid w:val="0"/>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E5B" w14:textId="77777777" w:rsidR="00F95A77" w:rsidRDefault="00F95A77" w:rsidP="00F95A77">
            <w:pPr>
              <w:snapToGrid w:val="0"/>
              <w:spacing w:line="276" w:lineRule="auto"/>
              <w:jc w:val="center"/>
              <w:rPr>
                <w:rFonts w:ascii="Times New Roman" w:hAnsi="Times New Roman" w:cs="Times New Roman"/>
              </w:rPr>
            </w:pPr>
          </w:p>
        </w:tc>
      </w:tr>
      <w:tr w:rsidR="00F95A77" w14:paraId="3677AE68" w14:textId="77777777" w:rsidTr="00F95A77">
        <w:tc>
          <w:tcPr>
            <w:tcW w:w="1638" w:type="dxa"/>
            <w:tcBorders>
              <w:top w:val="single" w:sz="4" w:space="0" w:color="000000"/>
              <w:left w:val="single" w:sz="4" w:space="0" w:color="000000"/>
              <w:bottom w:val="single" w:sz="4" w:space="0" w:color="000000"/>
            </w:tcBorders>
            <w:shd w:val="clear" w:color="auto" w:fill="auto"/>
          </w:tcPr>
          <w:p w14:paraId="3677AE5D" w14:textId="77777777" w:rsidR="00F95A77" w:rsidRDefault="00F95A77" w:rsidP="00F95A77">
            <w:pPr>
              <w:spacing w:line="276" w:lineRule="auto"/>
              <w:jc w:val="center"/>
            </w:pPr>
            <w:r>
              <w:rPr>
                <w:rFonts w:ascii="Times New Roman" w:hAnsi="Times New Roman" w:cs="Times New Roman"/>
              </w:rPr>
              <w:t xml:space="preserve">Bulgarian </w:t>
            </w:r>
          </w:p>
        </w:tc>
        <w:tc>
          <w:tcPr>
            <w:tcW w:w="727" w:type="dxa"/>
            <w:tcBorders>
              <w:top w:val="single" w:sz="4" w:space="0" w:color="000000"/>
              <w:left w:val="single" w:sz="4" w:space="0" w:color="000000"/>
              <w:bottom w:val="single" w:sz="4" w:space="0" w:color="000000"/>
            </w:tcBorders>
            <w:shd w:val="clear" w:color="auto" w:fill="auto"/>
          </w:tcPr>
          <w:p w14:paraId="3677AE5E" w14:textId="77777777" w:rsidR="00F95A77" w:rsidRDefault="00F95A77" w:rsidP="00F95A77">
            <w:pPr>
              <w:spacing w:line="276" w:lineRule="auto"/>
              <w:jc w:val="center"/>
            </w:pPr>
            <w:r>
              <w:rPr>
                <w:rFonts w:ascii="Times New Roman" w:hAnsi="Times New Roman" w:cs="Times New Roman"/>
              </w:rPr>
              <w:t>2</w:t>
            </w:r>
          </w:p>
        </w:tc>
        <w:tc>
          <w:tcPr>
            <w:tcW w:w="970" w:type="dxa"/>
            <w:tcBorders>
              <w:top w:val="single" w:sz="4" w:space="0" w:color="000000"/>
              <w:left w:val="single" w:sz="4" w:space="0" w:color="000000"/>
              <w:bottom w:val="single" w:sz="4" w:space="0" w:color="000000"/>
            </w:tcBorders>
            <w:shd w:val="clear" w:color="auto" w:fill="auto"/>
          </w:tcPr>
          <w:p w14:paraId="3677AE5F" w14:textId="77777777" w:rsidR="00F95A77" w:rsidRDefault="00F95A77" w:rsidP="00F95A77">
            <w:pPr>
              <w:spacing w:line="276" w:lineRule="auto"/>
              <w:jc w:val="center"/>
            </w:pPr>
            <w:r>
              <w:rPr>
                <w:rFonts w:ascii="Times New Roman" w:hAnsi="Times New Roman" w:cs="Times New Roman"/>
              </w:rPr>
              <w:t>1</w:t>
            </w:r>
          </w:p>
        </w:tc>
        <w:tc>
          <w:tcPr>
            <w:tcW w:w="738" w:type="dxa"/>
            <w:tcBorders>
              <w:top w:val="single" w:sz="4" w:space="0" w:color="000000"/>
              <w:left w:val="single" w:sz="4" w:space="0" w:color="000000"/>
              <w:bottom w:val="single" w:sz="4" w:space="0" w:color="000000"/>
            </w:tcBorders>
            <w:shd w:val="clear" w:color="auto" w:fill="auto"/>
          </w:tcPr>
          <w:p w14:paraId="3677AE60"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61"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62"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63"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64"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3677AE65"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66" w14:textId="77777777" w:rsidR="00F95A77" w:rsidRPr="00D94C14"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4</w:t>
            </w:r>
          </w:p>
        </w:tc>
        <w:tc>
          <w:tcPr>
            <w:tcW w:w="992" w:type="dxa"/>
            <w:tcBorders>
              <w:top w:val="single" w:sz="4" w:space="0" w:color="000000"/>
              <w:left w:val="single" w:sz="4" w:space="0" w:color="000000"/>
              <w:bottom w:val="single" w:sz="4" w:space="0" w:color="000000"/>
              <w:right w:val="single" w:sz="4" w:space="0" w:color="000000"/>
            </w:tcBorders>
          </w:tcPr>
          <w:p w14:paraId="3677AE67" w14:textId="77777777" w:rsidR="00F95A77" w:rsidRPr="00D94C14"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4</w:t>
            </w:r>
          </w:p>
        </w:tc>
      </w:tr>
      <w:tr w:rsidR="00F95A77" w14:paraId="3677AE74" w14:textId="77777777" w:rsidTr="00F95A77">
        <w:tc>
          <w:tcPr>
            <w:tcW w:w="1638" w:type="dxa"/>
            <w:tcBorders>
              <w:top w:val="single" w:sz="4" w:space="0" w:color="000000"/>
              <w:left w:val="single" w:sz="4" w:space="0" w:color="000000"/>
              <w:bottom w:val="single" w:sz="4" w:space="0" w:color="000000"/>
            </w:tcBorders>
            <w:shd w:val="clear" w:color="auto" w:fill="auto"/>
          </w:tcPr>
          <w:p w14:paraId="3677AE69" w14:textId="77777777" w:rsidR="00F95A77" w:rsidRDefault="00F95A77" w:rsidP="00F95A77">
            <w:pPr>
              <w:spacing w:line="276" w:lineRule="auto"/>
              <w:jc w:val="center"/>
            </w:pPr>
            <w:r>
              <w:rPr>
                <w:rFonts w:ascii="Times New Roman" w:hAnsi="Times New Roman" w:cs="Times New Roman"/>
              </w:rPr>
              <w:t>Greek</w:t>
            </w:r>
          </w:p>
        </w:tc>
        <w:tc>
          <w:tcPr>
            <w:tcW w:w="727" w:type="dxa"/>
            <w:tcBorders>
              <w:top w:val="single" w:sz="4" w:space="0" w:color="000000"/>
              <w:left w:val="single" w:sz="4" w:space="0" w:color="000000"/>
              <w:bottom w:val="single" w:sz="4" w:space="0" w:color="000000"/>
            </w:tcBorders>
            <w:shd w:val="clear" w:color="auto" w:fill="auto"/>
          </w:tcPr>
          <w:p w14:paraId="3677AE6A"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tcBorders>
            <w:shd w:val="clear" w:color="auto" w:fill="auto"/>
          </w:tcPr>
          <w:p w14:paraId="3677AE6B"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6C"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6D"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6E" w14:textId="77777777" w:rsidR="00F95A77" w:rsidRDefault="00F95A77" w:rsidP="00F95A77">
            <w:pPr>
              <w:spacing w:line="276" w:lineRule="auto"/>
              <w:jc w:val="center"/>
            </w:pPr>
            <w:r>
              <w:rPr>
                <w:rFonts w:ascii="Times New Roman" w:hAnsi="Times New Roman" w:cs="Times New Roman"/>
              </w:rPr>
              <w:t>7</w:t>
            </w:r>
          </w:p>
        </w:tc>
        <w:tc>
          <w:tcPr>
            <w:tcW w:w="958" w:type="dxa"/>
            <w:tcBorders>
              <w:top w:val="single" w:sz="4" w:space="0" w:color="000000"/>
              <w:left w:val="single" w:sz="4" w:space="0" w:color="000000"/>
              <w:bottom w:val="single" w:sz="4" w:space="0" w:color="000000"/>
            </w:tcBorders>
            <w:shd w:val="clear" w:color="auto" w:fill="auto"/>
          </w:tcPr>
          <w:p w14:paraId="3677AE6F" w14:textId="77777777" w:rsidR="00F95A77" w:rsidRDefault="00F95A77" w:rsidP="00F95A77">
            <w:pPr>
              <w:spacing w:line="276" w:lineRule="auto"/>
              <w:jc w:val="center"/>
            </w:pPr>
            <w:r>
              <w:rPr>
                <w:rFonts w:ascii="Times New Roman" w:hAnsi="Times New Roman" w:cs="Times New Roman"/>
              </w:rPr>
              <w:t>10</w:t>
            </w:r>
          </w:p>
        </w:tc>
        <w:tc>
          <w:tcPr>
            <w:tcW w:w="738" w:type="dxa"/>
            <w:tcBorders>
              <w:top w:val="single" w:sz="4" w:space="0" w:color="000000"/>
              <w:left w:val="single" w:sz="4" w:space="0" w:color="000000"/>
              <w:bottom w:val="single" w:sz="4" w:space="0" w:color="000000"/>
            </w:tcBorders>
            <w:shd w:val="clear" w:color="auto" w:fill="auto"/>
          </w:tcPr>
          <w:p w14:paraId="3677AE70"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3677AE71"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72" w14:textId="77777777" w:rsidR="00F95A77" w:rsidRPr="00D94C14"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2</w:t>
            </w:r>
          </w:p>
        </w:tc>
        <w:tc>
          <w:tcPr>
            <w:tcW w:w="992" w:type="dxa"/>
            <w:tcBorders>
              <w:top w:val="single" w:sz="4" w:space="0" w:color="000000"/>
              <w:left w:val="single" w:sz="4" w:space="0" w:color="000000"/>
              <w:bottom w:val="single" w:sz="4" w:space="0" w:color="000000"/>
              <w:right w:val="single" w:sz="4" w:space="0" w:color="000000"/>
            </w:tcBorders>
          </w:tcPr>
          <w:p w14:paraId="3677AE73" w14:textId="77777777" w:rsidR="00F95A77" w:rsidRPr="00D94C14"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1</w:t>
            </w:r>
          </w:p>
        </w:tc>
      </w:tr>
      <w:tr w:rsidR="00F95A77" w14:paraId="3677AE80" w14:textId="77777777" w:rsidTr="00F95A77">
        <w:tc>
          <w:tcPr>
            <w:tcW w:w="1638" w:type="dxa"/>
            <w:tcBorders>
              <w:top w:val="single" w:sz="4" w:space="0" w:color="000000"/>
              <w:left w:val="single" w:sz="4" w:space="0" w:color="000000"/>
              <w:bottom w:val="single" w:sz="4" w:space="0" w:color="000000"/>
            </w:tcBorders>
            <w:shd w:val="clear" w:color="auto" w:fill="auto"/>
          </w:tcPr>
          <w:p w14:paraId="3677AE75" w14:textId="77777777" w:rsidR="00F95A77" w:rsidRPr="00D94C14" w:rsidRDefault="00F95A77" w:rsidP="00F95A77">
            <w:pPr>
              <w:spacing w:line="276" w:lineRule="auto"/>
              <w:jc w:val="center"/>
              <w:rPr>
                <w:rFonts w:ascii="Times New Roman" w:hAnsi="Times New Roman" w:cs="Times New Roman"/>
                <w:lang w:val="en-US"/>
              </w:rPr>
            </w:pPr>
            <w:r>
              <w:rPr>
                <w:rFonts w:ascii="Times New Roman" w:hAnsi="Times New Roman" w:cs="Times New Roman"/>
                <w:lang w:val="en-US"/>
              </w:rPr>
              <w:t>Syrian</w:t>
            </w:r>
          </w:p>
        </w:tc>
        <w:tc>
          <w:tcPr>
            <w:tcW w:w="727" w:type="dxa"/>
            <w:tcBorders>
              <w:top w:val="single" w:sz="4" w:space="0" w:color="000000"/>
              <w:left w:val="single" w:sz="4" w:space="0" w:color="000000"/>
              <w:bottom w:val="single" w:sz="4" w:space="0" w:color="000000"/>
            </w:tcBorders>
            <w:shd w:val="clear" w:color="auto" w:fill="auto"/>
          </w:tcPr>
          <w:p w14:paraId="3677AE76"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tcBorders>
            <w:shd w:val="clear" w:color="auto" w:fill="auto"/>
          </w:tcPr>
          <w:p w14:paraId="3677AE77"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78" w14:textId="77777777" w:rsidR="00F95A77" w:rsidRDefault="00F95A77" w:rsidP="00F95A77">
            <w:pPr>
              <w:snapToGrid w:val="0"/>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79" w14:textId="77777777" w:rsidR="00F95A77" w:rsidRDefault="00F95A77" w:rsidP="00F95A77">
            <w:pPr>
              <w:snapToGrid w:val="0"/>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7A" w14:textId="77777777" w:rsidR="00F95A77" w:rsidRDefault="00F95A77" w:rsidP="00F95A77">
            <w:pPr>
              <w:spacing w:line="276" w:lineRule="auto"/>
              <w:jc w:val="center"/>
              <w:rPr>
                <w:rFonts w:ascii="Times New Roman" w:hAnsi="Times New Roman" w:cs="Times New Roman"/>
              </w:rPr>
            </w:pPr>
          </w:p>
        </w:tc>
        <w:tc>
          <w:tcPr>
            <w:tcW w:w="958" w:type="dxa"/>
            <w:tcBorders>
              <w:top w:val="single" w:sz="4" w:space="0" w:color="000000"/>
              <w:left w:val="single" w:sz="4" w:space="0" w:color="000000"/>
              <w:bottom w:val="single" w:sz="4" w:space="0" w:color="000000"/>
            </w:tcBorders>
            <w:shd w:val="clear" w:color="auto" w:fill="auto"/>
          </w:tcPr>
          <w:p w14:paraId="3677AE7B" w14:textId="77777777" w:rsidR="00F95A77" w:rsidRDefault="00F95A77" w:rsidP="00F95A77">
            <w:pPr>
              <w:spacing w:line="276" w:lineRule="auto"/>
              <w:jc w:val="center"/>
              <w:rPr>
                <w:rFonts w:ascii="Times New Roman" w:hAnsi="Times New Roman" w:cs="Times New Roman"/>
              </w:rPr>
            </w:pPr>
          </w:p>
        </w:tc>
        <w:tc>
          <w:tcPr>
            <w:tcW w:w="738" w:type="dxa"/>
            <w:tcBorders>
              <w:top w:val="single" w:sz="4" w:space="0" w:color="000000"/>
              <w:left w:val="single" w:sz="4" w:space="0" w:color="000000"/>
              <w:bottom w:val="single" w:sz="4" w:space="0" w:color="000000"/>
            </w:tcBorders>
            <w:shd w:val="clear" w:color="auto" w:fill="auto"/>
          </w:tcPr>
          <w:p w14:paraId="3677AE7C" w14:textId="77777777" w:rsidR="00F95A77" w:rsidRDefault="00F95A77" w:rsidP="00F95A77">
            <w:pPr>
              <w:snapToGrid w:val="0"/>
              <w:spacing w:line="276" w:lineRule="auto"/>
              <w:jc w:val="center"/>
              <w:rPr>
                <w:rFonts w:ascii="Times New Roman" w:hAnsi="Times New Roman" w:cs="Times New Roman"/>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3677AE7D" w14:textId="77777777" w:rsidR="00F95A77" w:rsidRDefault="00F95A77" w:rsidP="00F95A77">
            <w:pPr>
              <w:snapToGrid w:val="0"/>
              <w:spacing w:line="276" w:lineRule="auto"/>
              <w:jc w:val="center"/>
              <w:rPr>
                <w:rFonts w:ascii="Times New Roman" w:hAnsi="Times New Roman" w:cs="Times New Roman"/>
              </w:rPr>
            </w:pPr>
          </w:p>
        </w:tc>
        <w:tc>
          <w:tcPr>
            <w:tcW w:w="739" w:type="dxa"/>
            <w:tcBorders>
              <w:top w:val="single" w:sz="4" w:space="0" w:color="000000"/>
              <w:left w:val="single" w:sz="4" w:space="0" w:color="000000"/>
              <w:bottom w:val="single" w:sz="4" w:space="0" w:color="000000"/>
              <w:right w:val="single" w:sz="4" w:space="0" w:color="000000"/>
            </w:tcBorders>
          </w:tcPr>
          <w:p w14:paraId="3677AE7E" w14:textId="77777777" w:rsidR="00F95A77"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1</w:t>
            </w:r>
          </w:p>
        </w:tc>
        <w:tc>
          <w:tcPr>
            <w:tcW w:w="992" w:type="dxa"/>
            <w:tcBorders>
              <w:top w:val="single" w:sz="4" w:space="0" w:color="000000"/>
              <w:left w:val="single" w:sz="4" w:space="0" w:color="000000"/>
              <w:bottom w:val="single" w:sz="4" w:space="0" w:color="000000"/>
              <w:right w:val="single" w:sz="4" w:space="0" w:color="000000"/>
            </w:tcBorders>
          </w:tcPr>
          <w:p w14:paraId="3677AE7F" w14:textId="77777777" w:rsidR="00F95A77" w:rsidRDefault="00F95A77" w:rsidP="00F95A77">
            <w:pPr>
              <w:snapToGrid w:val="0"/>
              <w:spacing w:line="276" w:lineRule="auto"/>
              <w:jc w:val="center"/>
              <w:rPr>
                <w:rFonts w:ascii="Times New Roman" w:hAnsi="Times New Roman" w:cs="Times New Roman"/>
                <w:lang w:val="en-US"/>
              </w:rPr>
            </w:pPr>
            <w:r>
              <w:rPr>
                <w:rFonts w:ascii="Times New Roman" w:hAnsi="Times New Roman" w:cs="Times New Roman"/>
                <w:lang w:val="en-US"/>
              </w:rPr>
              <w:t>1</w:t>
            </w:r>
          </w:p>
        </w:tc>
      </w:tr>
      <w:tr w:rsidR="00F95A77" w14:paraId="3677AE8C" w14:textId="77777777" w:rsidTr="00F95A77">
        <w:tc>
          <w:tcPr>
            <w:tcW w:w="1638" w:type="dxa"/>
            <w:tcBorders>
              <w:top w:val="single" w:sz="4" w:space="0" w:color="000000"/>
              <w:left w:val="single" w:sz="4" w:space="0" w:color="000000"/>
              <w:bottom w:val="single" w:sz="4" w:space="0" w:color="000000"/>
            </w:tcBorders>
            <w:shd w:val="clear" w:color="auto" w:fill="auto"/>
          </w:tcPr>
          <w:p w14:paraId="3677AE81" w14:textId="77777777" w:rsidR="00F95A77" w:rsidRDefault="00F95A77" w:rsidP="00F95A77">
            <w:pPr>
              <w:spacing w:line="276" w:lineRule="auto"/>
              <w:jc w:val="center"/>
            </w:pPr>
            <w:r>
              <w:rPr>
                <w:rFonts w:ascii="Times New Roman" w:hAnsi="Times New Roman" w:cs="Times New Roman"/>
                <w:b/>
                <w:bCs/>
              </w:rPr>
              <w:t xml:space="preserve">Total </w:t>
            </w:r>
          </w:p>
        </w:tc>
        <w:tc>
          <w:tcPr>
            <w:tcW w:w="727" w:type="dxa"/>
            <w:tcBorders>
              <w:top w:val="single" w:sz="4" w:space="0" w:color="000000"/>
              <w:left w:val="single" w:sz="4" w:space="0" w:color="000000"/>
              <w:bottom w:val="single" w:sz="4" w:space="0" w:color="000000"/>
            </w:tcBorders>
            <w:shd w:val="clear" w:color="auto" w:fill="auto"/>
          </w:tcPr>
          <w:p w14:paraId="3677AE82" w14:textId="77777777" w:rsidR="00F95A77" w:rsidRDefault="00F95A77" w:rsidP="00F95A77">
            <w:pPr>
              <w:spacing w:line="276" w:lineRule="auto"/>
              <w:jc w:val="center"/>
            </w:pPr>
            <w:r>
              <w:rPr>
                <w:rFonts w:ascii="Times New Roman" w:hAnsi="Times New Roman" w:cs="Times New Roman"/>
                <w:b/>
                <w:bCs/>
              </w:rPr>
              <w:t>2</w:t>
            </w:r>
          </w:p>
        </w:tc>
        <w:tc>
          <w:tcPr>
            <w:tcW w:w="970" w:type="dxa"/>
            <w:tcBorders>
              <w:top w:val="single" w:sz="4" w:space="0" w:color="000000"/>
              <w:left w:val="single" w:sz="4" w:space="0" w:color="000000"/>
              <w:bottom w:val="single" w:sz="4" w:space="0" w:color="000000"/>
            </w:tcBorders>
            <w:shd w:val="clear" w:color="auto" w:fill="auto"/>
          </w:tcPr>
          <w:p w14:paraId="3677AE83" w14:textId="77777777" w:rsidR="00F95A77" w:rsidRDefault="00F95A77" w:rsidP="00F95A77">
            <w:pPr>
              <w:spacing w:line="276" w:lineRule="auto"/>
              <w:jc w:val="center"/>
            </w:pPr>
            <w:r>
              <w:rPr>
                <w:rFonts w:ascii="Times New Roman" w:hAnsi="Times New Roman" w:cs="Times New Roman"/>
                <w:b/>
                <w:bCs/>
              </w:rPr>
              <w:t>1</w:t>
            </w:r>
          </w:p>
        </w:tc>
        <w:tc>
          <w:tcPr>
            <w:tcW w:w="738" w:type="dxa"/>
            <w:tcBorders>
              <w:top w:val="single" w:sz="4" w:space="0" w:color="000000"/>
              <w:left w:val="single" w:sz="4" w:space="0" w:color="000000"/>
              <w:bottom w:val="single" w:sz="4" w:space="0" w:color="000000"/>
            </w:tcBorders>
            <w:shd w:val="clear" w:color="auto" w:fill="auto"/>
          </w:tcPr>
          <w:p w14:paraId="3677AE84" w14:textId="77777777" w:rsidR="00F95A77" w:rsidRDefault="00F95A77" w:rsidP="00F95A77">
            <w:pPr>
              <w:spacing w:line="276" w:lineRule="auto"/>
              <w:jc w:val="center"/>
            </w:pPr>
            <w:r>
              <w:rPr>
                <w:rFonts w:ascii="Times New Roman" w:hAnsi="Times New Roman" w:cs="Times New Roman"/>
                <w:b/>
                <w:bCs/>
              </w:rPr>
              <w:t>0</w:t>
            </w:r>
          </w:p>
        </w:tc>
        <w:tc>
          <w:tcPr>
            <w:tcW w:w="958" w:type="dxa"/>
            <w:tcBorders>
              <w:top w:val="single" w:sz="4" w:space="0" w:color="000000"/>
              <w:left w:val="single" w:sz="4" w:space="0" w:color="000000"/>
              <w:bottom w:val="single" w:sz="4" w:space="0" w:color="000000"/>
            </w:tcBorders>
            <w:shd w:val="clear" w:color="auto" w:fill="auto"/>
          </w:tcPr>
          <w:p w14:paraId="3677AE85" w14:textId="77777777" w:rsidR="00F95A77" w:rsidRDefault="00F95A77" w:rsidP="00F95A77">
            <w:pPr>
              <w:spacing w:line="276" w:lineRule="auto"/>
              <w:jc w:val="center"/>
            </w:pPr>
            <w:r>
              <w:rPr>
                <w:rFonts w:ascii="Times New Roman" w:hAnsi="Times New Roman" w:cs="Times New Roman"/>
                <w:b/>
                <w:bCs/>
              </w:rPr>
              <w:t>0</w:t>
            </w:r>
          </w:p>
        </w:tc>
        <w:tc>
          <w:tcPr>
            <w:tcW w:w="738" w:type="dxa"/>
            <w:tcBorders>
              <w:top w:val="single" w:sz="4" w:space="0" w:color="000000"/>
              <w:left w:val="single" w:sz="4" w:space="0" w:color="000000"/>
              <w:bottom w:val="single" w:sz="4" w:space="0" w:color="000000"/>
            </w:tcBorders>
            <w:shd w:val="clear" w:color="auto" w:fill="auto"/>
          </w:tcPr>
          <w:p w14:paraId="3677AE86" w14:textId="77777777" w:rsidR="00F95A77" w:rsidRDefault="00F95A77" w:rsidP="00F95A77">
            <w:pPr>
              <w:spacing w:line="276" w:lineRule="auto"/>
              <w:jc w:val="center"/>
            </w:pPr>
            <w:r>
              <w:rPr>
                <w:rFonts w:ascii="Times New Roman" w:hAnsi="Times New Roman" w:cs="Times New Roman"/>
                <w:b/>
                <w:bCs/>
              </w:rPr>
              <w:t>7</w:t>
            </w:r>
          </w:p>
        </w:tc>
        <w:tc>
          <w:tcPr>
            <w:tcW w:w="958" w:type="dxa"/>
            <w:tcBorders>
              <w:top w:val="single" w:sz="4" w:space="0" w:color="000000"/>
              <w:left w:val="single" w:sz="4" w:space="0" w:color="000000"/>
              <w:bottom w:val="single" w:sz="4" w:space="0" w:color="000000"/>
            </w:tcBorders>
            <w:shd w:val="clear" w:color="auto" w:fill="auto"/>
          </w:tcPr>
          <w:p w14:paraId="3677AE87" w14:textId="77777777" w:rsidR="00F95A77" w:rsidRDefault="00F95A77" w:rsidP="00F95A77">
            <w:pPr>
              <w:spacing w:line="276" w:lineRule="auto"/>
              <w:jc w:val="center"/>
            </w:pPr>
            <w:r>
              <w:rPr>
                <w:rFonts w:ascii="Times New Roman" w:hAnsi="Times New Roman" w:cs="Times New Roman"/>
                <w:b/>
                <w:bCs/>
              </w:rPr>
              <w:t>11</w:t>
            </w:r>
          </w:p>
        </w:tc>
        <w:tc>
          <w:tcPr>
            <w:tcW w:w="738" w:type="dxa"/>
            <w:tcBorders>
              <w:top w:val="single" w:sz="4" w:space="0" w:color="000000"/>
              <w:left w:val="single" w:sz="4" w:space="0" w:color="000000"/>
              <w:bottom w:val="single" w:sz="4" w:space="0" w:color="000000"/>
            </w:tcBorders>
            <w:shd w:val="clear" w:color="auto" w:fill="auto"/>
          </w:tcPr>
          <w:p w14:paraId="3677AE88" w14:textId="77777777" w:rsidR="00F95A77" w:rsidRDefault="00F95A77" w:rsidP="00F95A77">
            <w:pPr>
              <w:spacing w:line="276" w:lineRule="auto"/>
              <w:jc w:val="center"/>
            </w:pPr>
            <w:r>
              <w:rPr>
                <w:rFonts w:ascii="Times New Roman" w:hAnsi="Times New Roman" w:cs="Times New Roman"/>
                <w:b/>
                <w:bCs/>
              </w:rPr>
              <w:t>0</w:t>
            </w: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3677AE89" w14:textId="77777777" w:rsidR="00F95A77" w:rsidRDefault="00F95A77" w:rsidP="00F95A77">
            <w:pPr>
              <w:spacing w:line="276" w:lineRule="auto"/>
              <w:jc w:val="center"/>
            </w:pPr>
            <w:r>
              <w:rPr>
                <w:rFonts w:ascii="Times New Roman" w:hAnsi="Times New Roman" w:cs="Times New Roman"/>
                <w:b/>
                <w:bCs/>
              </w:rPr>
              <w:t>0</w:t>
            </w:r>
          </w:p>
        </w:tc>
        <w:tc>
          <w:tcPr>
            <w:tcW w:w="739" w:type="dxa"/>
            <w:tcBorders>
              <w:top w:val="single" w:sz="4" w:space="0" w:color="000000"/>
              <w:left w:val="single" w:sz="4" w:space="0" w:color="000000"/>
              <w:bottom w:val="single" w:sz="4" w:space="0" w:color="000000"/>
              <w:right w:val="single" w:sz="4" w:space="0" w:color="000000"/>
            </w:tcBorders>
          </w:tcPr>
          <w:p w14:paraId="3677AE8A"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7</w:t>
            </w:r>
          </w:p>
        </w:tc>
        <w:tc>
          <w:tcPr>
            <w:tcW w:w="992" w:type="dxa"/>
            <w:tcBorders>
              <w:top w:val="single" w:sz="4" w:space="0" w:color="000000"/>
              <w:left w:val="single" w:sz="4" w:space="0" w:color="000000"/>
              <w:bottom w:val="single" w:sz="4" w:space="0" w:color="000000"/>
              <w:right w:val="single" w:sz="4" w:space="0" w:color="000000"/>
            </w:tcBorders>
          </w:tcPr>
          <w:p w14:paraId="3677AE8B"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6</w:t>
            </w:r>
          </w:p>
        </w:tc>
      </w:tr>
    </w:tbl>
    <w:p w14:paraId="3677AE8D" w14:textId="77777777" w:rsidR="00F95A77" w:rsidRDefault="00F95A77" w:rsidP="00F95A77">
      <w:pPr>
        <w:spacing w:after="240" w:line="360" w:lineRule="auto"/>
        <w:jc w:val="both"/>
        <w:rPr>
          <w:rFonts w:ascii="Times New Roman" w:hAnsi="Times New Roman" w:cs="Times New Roman"/>
        </w:rPr>
      </w:pPr>
    </w:p>
    <w:tbl>
      <w:tblPr>
        <w:tblW w:w="10201" w:type="dxa"/>
        <w:tblInd w:w="137" w:type="dxa"/>
        <w:tblLayout w:type="fixed"/>
        <w:tblLook w:val="0000" w:firstRow="0" w:lastRow="0" w:firstColumn="0" w:lastColumn="0" w:noHBand="0" w:noVBand="0"/>
      </w:tblPr>
      <w:tblGrid>
        <w:gridCol w:w="1526"/>
        <w:gridCol w:w="736"/>
        <w:gridCol w:w="963"/>
        <w:gridCol w:w="736"/>
        <w:gridCol w:w="963"/>
        <w:gridCol w:w="736"/>
        <w:gridCol w:w="963"/>
        <w:gridCol w:w="736"/>
        <w:gridCol w:w="973"/>
        <w:gridCol w:w="877"/>
        <w:gridCol w:w="992"/>
      </w:tblGrid>
      <w:tr w:rsidR="00F95A77" w14:paraId="3677AE90" w14:textId="77777777" w:rsidTr="00F95A77">
        <w:tc>
          <w:tcPr>
            <w:tcW w:w="1526" w:type="dxa"/>
            <w:vMerge w:val="restart"/>
            <w:tcBorders>
              <w:top w:val="single" w:sz="4" w:space="0" w:color="000000"/>
              <w:left w:val="single" w:sz="4" w:space="0" w:color="000000"/>
              <w:bottom w:val="single" w:sz="4" w:space="0" w:color="000000"/>
            </w:tcBorders>
            <w:shd w:val="clear" w:color="auto" w:fill="auto"/>
          </w:tcPr>
          <w:p w14:paraId="3677AE8E" w14:textId="77777777" w:rsidR="00F95A77" w:rsidRDefault="00F95A77" w:rsidP="00F95A77">
            <w:pPr>
              <w:spacing w:line="276" w:lineRule="auto"/>
              <w:jc w:val="center"/>
            </w:pPr>
            <w:r>
              <w:rPr>
                <w:rFonts w:ascii="Times New Roman" w:hAnsi="Times New Roman" w:cs="Times New Roman"/>
                <w:b/>
                <w:bCs/>
              </w:rPr>
              <w:t>Nationality of Minor</w:t>
            </w:r>
            <w:r w:rsidR="00EF665B">
              <w:rPr>
                <w:rFonts w:ascii="Times New Roman" w:hAnsi="Times New Roman" w:cs="Times New Roman"/>
                <w:b/>
                <w:bCs/>
                <w:lang w:val="en-US"/>
              </w:rPr>
              <w:t>s</w:t>
            </w:r>
            <w:r>
              <w:rPr>
                <w:rFonts w:ascii="Times New Roman" w:hAnsi="Times New Roman" w:cs="Times New Roman"/>
                <w:b/>
                <w:bCs/>
              </w:rPr>
              <w:t xml:space="preserve"> Victims</w:t>
            </w:r>
          </w:p>
        </w:tc>
        <w:tc>
          <w:tcPr>
            <w:tcW w:w="8675" w:type="dxa"/>
            <w:gridSpan w:val="10"/>
            <w:tcBorders>
              <w:top w:val="single" w:sz="4" w:space="0" w:color="000000"/>
              <w:left w:val="single" w:sz="4" w:space="0" w:color="000000"/>
              <w:bottom w:val="single" w:sz="4" w:space="0" w:color="000000"/>
              <w:right w:val="single" w:sz="4" w:space="0" w:color="000000"/>
            </w:tcBorders>
            <w:shd w:val="clear" w:color="auto" w:fill="auto"/>
          </w:tcPr>
          <w:p w14:paraId="3677AE8F" w14:textId="77777777" w:rsidR="00F95A77" w:rsidRDefault="00F95A77" w:rsidP="00F95A77">
            <w:pPr>
              <w:spacing w:line="276" w:lineRule="auto"/>
              <w:jc w:val="center"/>
              <w:rPr>
                <w:rFonts w:ascii="Times New Roman" w:hAnsi="Times New Roman" w:cs="Times New Roman"/>
                <w:b/>
                <w:bCs/>
              </w:rPr>
            </w:pPr>
            <w:r>
              <w:rPr>
                <w:rFonts w:ascii="Times New Roman" w:hAnsi="Times New Roman" w:cs="Times New Roman"/>
                <w:b/>
                <w:bCs/>
              </w:rPr>
              <w:t xml:space="preserve">LABOUR EXPLOITATION </w:t>
            </w:r>
          </w:p>
        </w:tc>
      </w:tr>
      <w:tr w:rsidR="00F95A77" w14:paraId="3677AE97" w14:textId="77777777" w:rsidTr="00F95A77">
        <w:tc>
          <w:tcPr>
            <w:tcW w:w="1526" w:type="dxa"/>
            <w:vMerge/>
            <w:tcBorders>
              <w:top w:val="single" w:sz="4" w:space="0" w:color="000000"/>
              <w:left w:val="single" w:sz="4" w:space="0" w:color="000000"/>
              <w:bottom w:val="single" w:sz="4" w:space="0" w:color="000000"/>
            </w:tcBorders>
            <w:shd w:val="clear" w:color="auto" w:fill="auto"/>
          </w:tcPr>
          <w:p w14:paraId="3677AE91" w14:textId="77777777" w:rsidR="00F95A77" w:rsidRDefault="00F95A77" w:rsidP="00F95A77">
            <w:pPr>
              <w:snapToGrid w:val="0"/>
              <w:spacing w:line="276" w:lineRule="auto"/>
              <w:jc w:val="center"/>
              <w:rPr>
                <w:rFonts w:ascii="Times New Roman" w:hAnsi="Times New Roman" w:cs="Times New Roman"/>
                <w:b/>
                <w:bCs/>
              </w:rPr>
            </w:pPr>
          </w:p>
        </w:tc>
        <w:tc>
          <w:tcPr>
            <w:tcW w:w="1699" w:type="dxa"/>
            <w:gridSpan w:val="2"/>
            <w:tcBorders>
              <w:top w:val="single" w:sz="4" w:space="0" w:color="000000"/>
              <w:left w:val="single" w:sz="4" w:space="0" w:color="000000"/>
              <w:bottom w:val="single" w:sz="4" w:space="0" w:color="000000"/>
            </w:tcBorders>
            <w:shd w:val="clear" w:color="auto" w:fill="auto"/>
          </w:tcPr>
          <w:p w14:paraId="3677AE92" w14:textId="77777777" w:rsidR="00F95A77" w:rsidRDefault="00F95A77" w:rsidP="00F95A77">
            <w:pPr>
              <w:spacing w:line="276" w:lineRule="auto"/>
              <w:jc w:val="center"/>
            </w:pPr>
            <w:r>
              <w:rPr>
                <w:rFonts w:ascii="Times New Roman" w:hAnsi="Times New Roman" w:cs="Times New Roman"/>
                <w:b/>
                <w:bCs/>
              </w:rPr>
              <w:t>2017</w:t>
            </w:r>
          </w:p>
        </w:tc>
        <w:tc>
          <w:tcPr>
            <w:tcW w:w="1699" w:type="dxa"/>
            <w:gridSpan w:val="2"/>
            <w:tcBorders>
              <w:top w:val="single" w:sz="4" w:space="0" w:color="000000"/>
              <w:left w:val="single" w:sz="4" w:space="0" w:color="000000"/>
              <w:bottom w:val="single" w:sz="4" w:space="0" w:color="000000"/>
            </w:tcBorders>
            <w:shd w:val="clear" w:color="auto" w:fill="auto"/>
          </w:tcPr>
          <w:p w14:paraId="3677AE93" w14:textId="77777777" w:rsidR="00F95A77" w:rsidRDefault="00F95A77" w:rsidP="00F95A77">
            <w:pPr>
              <w:spacing w:line="276" w:lineRule="auto"/>
              <w:jc w:val="center"/>
            </w:pPr>
            <w:r>
              <w:rPr>
                <w:rFonts w:ascii="Times New Roman" w:hAnsi="Times New Roman" w:cs="Times New Roman"/>
                <w:b/>
                <w:bCs/>
              </w:rPr>
              <w:t>2018</w:t>
            </w:r>
          </w:p>
        </w:tc>
        <w:tc>
          <w:tcPr>
            <w:tcW w:w="1699" w:type="dxa"/>
            <w:gridSpan w:val="2"/>
            <w:tcBorders>
              <w:top w:val="single" w:sz="4" w:space="0" w:color="000000"/>
              <w:left w:val="single" w:sz="4" w:space="0" w:color="000000"/>
              <w:bottom w:val="single" w:sz="4" w:space="0" w:color="000000"/>
            </w:tcBorders>
            <w:shd w:val="clear" w:color="auto" w:fill="auto"/>
          </w:tcPr>
          <w:p w14:paraId="3677AE94" w14:textId="77777777" w:rsidR="00F95A77" w:rsidRDefault="00F95A77" w:rsidP="00F95A77">
            <w:pPr>
              <w:spacing w:line="276" w:lineRule="auto"/>
              <w:jc w:val="center"/>
            </w:pPr>
            <w:r>
              <w:rPr>
                <w:rFonts w:ascii="Times New Roman" w:hAnsi="Times New Roman" w:cs="Times New Roman"/>
                <w:b/>
                <w:bCs/>
              </w:rPr>
              <w:t>2019</w:t>
            </w:r>
          </w:p>
        </w:tc>
        <w:tc>
          <w:tcPr>
            <w:tcW w:w="1709" w:type="dxa"/>
            <w:gridSpan w:val="2"/>
            <w:tcBorders>
              <w:top w:val="single" w:sz="4" w:space="0" w:color="000000"/>
              <w:left w:val="single" w:sz="4" w:space="0" w:color="000000"/>
              <w:bottom w:val="single" w:sz="4" w:space="0" w:color="000000"/>
              <w:right w:val="single" w:sz="4" w:space="0" w:color="000000"/>
            </w:tcBorders>
            <w:shd w:val="clear" w:color="auto" w:fill="auto"/>
          </w:tcPr>
          <w:p w14:paraId="3677AE95" w14:textId="77777777" w:rsidR="00F95A77" w:rsidRDefault="00F95A77" w:rsidP="00F95A77">
            <w:pPr>
              <w:spacing w:line="276" w:lineRule="auto"/>
              <w:jc w:val="center"/>
            </w:pPr>
            <w:r>
              <w:rPr>
                <w:rFonts w:ascii="Times New Roman" w:hAnsi="Times New Roman" w:cs="Times New Roman"/>
                <w:b/>
                <w:bCs/>
              </w:rPr>
              <w:t>2020</w:t>
            </w:r>
          </w:p>
        </w:tc>
        <w:tc>
          <w:tcPr>
            <w:tcW w:w="1869" w:type="dxa"/>
            <w:gridSpan w:val="2"/>
            <w:tcBorders>
              <w:top w:val="single" w:sz="4" w:space="0" w:color="000000"/>
              <w:left w:val="single" w:sz="4" w:space="0" w:color="000000"/>
              <w:bottom w:val="single" w:sz="4" w:space="0" w:color="000000"/>
              <w:right w:val="single" w:sz="4" w:space="0" w:color="000000"/>
            </w:tcBorders>
          </w:tcPr>
          <w:p w14:paraId="3677AE96" w14:textId="77777777" w:rsidR="00F95A77" w:rsidRPr="00D94C14" w:rsidRDefault="00F95A77" w:rsidP="00F95A77">
            <w:pPr>
              <w:spacing w:line="276" w:lineRule="auto"/>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2021 (January to October)</w:t>
            </w:r>
          </w:p>
        </w:tc>
      </w:tr>
      <w:tr w:rsidR="00F95A77" w14:paraId="3677AEA3" w14:textId="77777777" w:rsidTr="00F95A77">
        <w:tc>
          <w:tcPr>
            <w:tcW w:w="1526" w:type="dxa"/>
            <w:vMerge/>
            <w:tcBorders>
              <w:top w:val="single" w:sz="4" w:space="0" w:color="000000"/>
              <w:left w:val="single" w:sz="4" w:space="0" w:color="000000"/>
              <w:bottom w:val="single" w:sz="4" w:space="0" w:color="000000"/>
            </w:tcBorders>
            <w:shd w:val="clear" w:color="auto" w:fill="auto"/>
          </w:tcPr>
          <w:p w14:paraId="3677AE98" w14:textId="77777777" w:rsidR="00F95A77" w:rsidRDefault="00F95A77" w:rsidP="00F95A77">
            <w:pPr>
              <w:snapToGrid w:val="0"/>
              <w:spacing w:line="276" w:lineRule="auto"/>
              <w:jc w:val="center"/>
              <w:rPr>
                <w:rFonts w:ascii="Times New Roman" w:hAnsi="Times New Roman" w:cs="Times New Roman"/>
                <w:b/>
                <w:bCs/>
              </w:rPr>
            </w:pPr>
          </w:p>
        </w:tc>
        <w:tc>
          <w:tcPr>
            <w:tcW w:w="736" w:type="dxa"/>
            <w:tcBorders>
              <w:top w:val="single" w:sz="4" w:space="0" w:color="000000"/>
              <w:left w:val="single" w:sz="4" w:space="0" w:color="000000"/>
              <w:bottom w:val="single" w:sz="4" w:space="0" w:color="000000"/>
            </w:tcBorders>
            <w:shd w:val="clear" w:color="auto" w:fill="auto"/>
          </w:tcPr>
          <w:p w14:paraId="3677AE99" w14:textId="77777777" w:rsidR="00F95A77" w:rsidRDefault="00F95A77" w:rsidP="00F95A77">
            <w:pPr>
              <w:spacing w:line="276" w:lineRule="auto"/>
              <w:jc w:val="center"/>
            </w:pPr>
            <w:r>
              <w:rPr>
                <w:rFonts w:ascii="Times New Roman" w:hAnsi="Times New Roman" w:cs="Times New Roman"/>
                <w:b/>
                <w:bCs/>
              </w:rPr>
              <w:t>Male</w:t>
            </w:r>
          </w:p>
        </w:tc>
        <w:tc>
          <w:tcPr>
            <w:tcW w:w="963" w:type="dxa"/>
            <w:tcBorders>
              <w:top w:val="single" w:sz="4" w:space="0" w:color="000000"/>
              <w:left w:val="single" w:sz="4" w:space="0" w:color="000000"/>
              <w:bottom w:val="single" w:sz="4" w:space="0" w:color="000000"/>
            </w:tcBorders>
            <w:shd w:val="clear" w:color="auto" w:fill="auto"/>
          </w:tcPr>
          <w:p w14:paraId="3677AE9A" w14:textId="77777777" w:rsidR="00F95A77" w:rsidRDefault="00F95A77" w:rsidP="00F95A77">
            <w:pPr>
              <w:spacing w:line="276" w:lineRule="auto"/>
              <w:jc w:val="center"/>
            </w:pPr>
            <w:r>
              <w:rPr>
                <w:rFonts w:ascii="Times New Roman" w:hAnsi="Times New Roman" w:cs="Times New Roman"/>
                <w:b/>
                <w:bCs/>
              </w:rPr>
              <w:t>Female</w:t>
            </w:r>
          </w:p>
        </w:tc>
        <w:tc>
          <w:tcPr>
            <w:tcW w:w="736" w:type="dxa"/>
            <w:tcBorders>
              <w:top w:val="single" w:sz="4" w:space="0" w:color="000000"/>
              <w:left w:val="single" w:sz="4" w:space="0" w:color="000000"/>
              <w:bottom w:val="single" w:sz="4" w:space="0" w:color="000000"/>
            </w:tcBorders>
            <w:shd w:val="clear" w:color="auto" w:fill="auto"/>
          </w:tcPr>
          <w:p w14:paraId="3677AE9B" w14:textId="77777777" w:rsidR="00F95A77" w:rsidRDefault="00F95A77" w:rsidP="00F95A77">
            <w:pPr>
              <w:spacing w:line="276" w:lineRule="auto"/>
              <w:jc w:val="center"/>
            </w:pPr>
            <w:r>
              <w:rPr>
                <w:rFonts w:ascii="Times New Roman" w:hAnsi="Times New Roman" w:cs="Times New Roman"/>
                <w:b/>
                <w:bCs/>
              </w:rPr>
              <w:t>Male</w:t>
            </w:r>
          </w:p>
        </w:tc>
        <w:tc>
          <w:tcPr>
            <w:tcW w:w="963" w:type="dxa"/>
            <w:tcBorders>
              <w:top w:val="single" w:sz="4" w:space="0" w:color="000000"/>
              <w:left w:val="single" w:sz="4" w:space="0" w:color="000000"/>
              <w:bottom w:val="single" w:sz="4" w:space="0" w:color="000000"/>
            </w:tcBorders>
            <w:shd w:val="clear" w:color="auto" w:fill="auto"/>
          </w:tcPr>
          <w:p w14:paraId="3677AE9C" w14:textId="77777777" w:rsidR="00F95A77" w:rsidRDefault="00F95A77" w:rsidP="00F95A77">
            <w:pPr>
              <w:spacing w:line="276" w:lineRule="auto"/>
              <w:jc w:val="center"/>
            </w:pPr>
            <w:r>
              <w:rPr>
                <w:rFonts w:ascii="Times New Roman" w:hAnsi="Times New Roman" w:cs="Times New Roman"/>
                <w:b/>
                <w:bCs/>
              </w:rPr>
              <w:t>Female</w:t>
            </w:r>
          </w:p>
        </w:tc>
        <w:tc>
          <w:tcPr>
            <w:tcW w:w="736" w:type="dxa"/>
            <w:tcBorders>
              <w:top w:val="single" w:sz="4" w:space="0" w:color="000000"/>
              <w:left w:val="single" w:sz="4" w:space="0" w:color="000000"/>
              <w:bottom w:val="single" w:sz="4" w:space="0" w:color="000000"/>
            </w:tcBorders>
            <w:shd w:val="clear" w:color="auto" w:fill="auto"/>
          </w:tcPr>
          <w:p w14:paraId="3677AE9D" w14:textId="77777777" w:rsidR="00F95A77" w:rsidRDefault="00F95A77" w:rsidP="00F95A77">
            <w:pPr>
              <w:spacing w:line="276" w:lineRule="auto"/>
              <w:jc w:val="center"/>
            </w:pPr>
            <w:r>
              <w:rPr>
                <w:rFonts w:ascii="Times New Roman" w:hAnsi="Times New Roman" w:cs="Times New Roman"/>
                <w:b/>
                <w:bCs/>
              </w:rPr>
              <w:t>Male</w:t>
            </w:r>
          </w:p>
        </w:tc>
        <w:tc>
          <w:tcPr>
            <w:tcW w:w="963" w:type="dxa"/>
            <w:tcBorders>
              <w:top w:val="single" w:sz="4" w:space="0" w:color="000000"/>
              <w:left w:val="single" w:sz="4" w:space="0" w:color="000000"/>
              <w:bottom w:val="single" w:sz="4" w:space="0" w:color="000000"/>
            </w:tcBorders>
            <w:shd w:val="clear" w:color="auto" w:fill="auto"/>
          </w:tcPr>
          <w:p w14:paraId="3677AE9E" w14:textId="77777777" w:rsidR="00F95A77" w:rsidRDefault="00F95A77" w:rsidP="00F95A77">
            <w:pPr>
              <w:spacing w:line="276" w:lineRule="auto"/>
              <w:jc w:val="center"/>
            </w:pPr>
            <w:r>
              <w:rPr>
                <w:rFonts w:ascii="Times New Roman" w:hAnsi="Times New Roman" w:cs="Times New Roman"/>
                <w:b/>
                <w:bCs/>
              </w:rPr>
              <w:t>Female</w:t>
            </w:r>
          </w:p>
        </w:tc>
        <w:tc>
          <w:tcPr>
            <w:tcW w:w="736" w:type="dxa"/>
            <w:tcBorders>
              <w:top w:val="single" w:sz="4" w:space="0" w:color="000000"/>
              <w:left w:val="single" w:sz="4" w:space="0" w:color="000000"/>
              <w:bottom w:val="single" w:sz="4" w:space="0" w:color="000000"/>
            </w:tcBorders>
            <w:shd w:val="clear" w:color="auto" w:fill="auto"/>
          </w:tcPr>
          <w:p w14:paraId="3677AE9F" w14:textId="77777777" w:rsidR="00F95A77" w:rsidRDefault="00F95A77" w:rsidP="00F95A77">
            <w:pPr>
              <w:spacing w:line="276" w:lineRule="auto"/>
              <w:jc w:val="center"/>
            </w:pPr>
            <w:r>
              <w:rPr>
                <w:rFonts w:ascii="Times New Roman" w:hAnsi="Times New Roman" w:cs="Times New Roman"/>
                <w:b/>
                <w:bCs/>
              </w:rPr>
              <w:t>Male</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14:paraId="3677AEA0" w14:textId="77777777" w:rsidR="00F95A77" w:rsidRDefault="00F95A77" w:rsidP="00F95A77">
            <w:pPr>
              <w:spacing w:line="276" w:lineRule="auto"/>
              <w:jc w:val="center"/>
            </w:pPr>
            <w:r>
              <w:rPr>
                <w:rFonts w:ascii="Times New Roman" w:hAnsi="Times New Roman" w:cs="Times New Roman"/>
                <w:b/>
                <w:bCs/>
              </w:rPr>
              <w:t>Female</w:t>
            </w:r>
          </w:p>
        </w:tc>
        <w:tc>
          <w:tcPr>
            <w:tcW w:w="877" w:type="dxa"/>
            <w:tcBorders>
              <w:top w:val="single" w:sz="4" w:space="0" w:color="000000"/>
              <w:left w:val="single" w:sz="4" w:space="0" w:color="000000"/>
              <w:bottom w:val="single" w:sz="4" w:space="0" w:color="000000"/>
              <w:right w:val="single" w:sz="4" w:space="0" w:color="000000"/>
            </w:tcBorders>
          </w:tcPr>
          <w:p w14:paraId="3677AEA1"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Male</w:t>
            </w:r>
          </w:p>
        </w:tc>
        <w:tc>
          <w:tcPr>
            <w:tcW w:w="992" w:type="dxa"/>
            <w:tcBorders>
              <w:top w:val="single" w:sz="4" w:space="0" w:color="000000"/>
              <w:left w:val="single" w:sz="4" w:space="0" w:color="000000"/>
              <w:bottom w:val="single" w:sz="4" w:space="0" w:color="000000"/>
              <w:right w:val="single" w:sz="4" w:space="0" w:color="000000"/>
            </w:tcBorders>
          </w:tcPr>
          <w:p w14:paraId="3677AEA2"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Female</w:t>
            </w:r>
          </w:p>
        </w:tc>
      </w:tr>
      <w:tr w:rsidR="00F95A77" w14:paraId="3677AEAF" w14:textId="77777777" w:rsidTr="00F95A77">
        <w:tc>
          <w:tcPr>
            <w:tcW w:w="1526" w:type="dxa"/>
            <w:tcBorders>
              <w:top w:val="single" w:sz="4" w:space="0" w:color="000000"/>
              <w:left w:val="single" w:sz="4" w:space="0" w:color="000000"/>
              <w:bottom w:val="single" w:sz="4" w:space="0" w:color="000000"/>
            </w:tcBorders>
            <w:shd w:val="clear" w:color="auto" w:fill="auto"/>
          </w:tcPr>
          <w:p w14:paraId="3677AEA4" w14:textId="77777777" w:rsidR="00F95A77" w:rsidRDefault="00F95A77" w:rsidP="00F95A77">
            <w:pPr>
              <w:spacing w:line="276" w:lineRule="auto"/>
              <w:jc w:val="center"/>
            </w:pPr>
            <w:r>
              <w:rPr>
                <w:rFonts w:ascii="Times New Roman" w:hAnsi="Times New Roman" w:cs="Times New Roman"/>
              </w:rPr>
              <w:lastRenderedPageBreak/>
              <w:t xml:space="preserve">Bulgarian </w:t>
            </w:r>
          </w:p>
        </w:tc>
        <w:tc>
          <w:tcPr>
            <w:tcW w:w="736" w:type="dxa"/>
            <w:tcBorders>
              <w:top w:val="single" w:sz="4" w:space="0" w:color="000000"/>
              <w:left w:val="single" w:sz="4" w:space="0" w:color="000000"/>
              <w:bottom w:val="single" w:sz="4" w:space="0" w:color="000000"/>
            </w:tcBorders>
            <w:shd w:val="clear" w:color="auto" w:fill="auto"/>
          </w:tcPr>
          <w:p w14:paraId="3677AEA5" w14:textId="77777777" w:rsidR="00F95A77" w:rsidRDefault="00F95A77" w:rsidP="00F95A77">
            <w:pPr>
              <w:spacing w:line="276" w:lineRule="auto"/>
              <w:jc w:val="center"/>
            </w:pPr>
            <w:r>
              <w:rPr>
                <w:rFonts w:ascii="Times New Roman" w:hAnsi="Times New Roman" w:cs="Times New Roman"/>
              </w:rPr>
              <w:t>2</w:t>
            </w:r>
          </w:p>
        </w:tc>
        <w:tc>
          <w:tcPr>
            <w:tcW w:w="963" w:type="dxa"/>
            <w:tcBorders>
              <w:top w:val="single" w:sz="4" w:space="0" w:color="000000"/>
              <w:left w:val="single" w:sz="4" w:space="0" w:color="000000"/>
              <w:bottom w:val="single" w:sz="4" w:space="0" w:color="000000"/>
            </w:tcBorders>
            <w:shd w:val="clear" w:color="auto" w:fill="auto"/>
          </w:tcPr>
          <w:p w14:paraId="3677AEA6" w14:textId="77777777" w:rsidR="00F95A77" w:rsidRDefault="00F95A77" w:rsidP="00F95A77">
            <w:pPr>
              <w:spacing w:line="276" w:lineRule="auto"/>
              <w:jc w:val="center"/>
            </w:pPr>
            <w:r>
              <w:rPr>
                <w:rFonts w:ascii="Times New Roman" w:hAnsi="Times New Roman" w:cs="Times New Roman"/>
              </w:rPr>
              <w:t>1</w:t>
            </w:r>
          </w:p>
        </w:tc>
        <w:tc>
          <w:tcPr>
            <w:tcW w:w="736" w:type="dxa"/>
            <w:tcBorders>
              <w:top w:val="single" w:sz="4" w:space="0" w:color="000000"/>
              <w:left w:val="single" w:sz="4" w:space="0" w:color="000000"/>
              <w:bottom w:val="single" w:sz="4" w:space="0" w:color="000000"/>
            </w:tcBorders>
            <w:shd w:val="clear" w:color="auto" w:fill="auto"/>
          </w:tcPr>
          <w:p w14:paraId="3677AEA7" w14:textId="77777777" w:rsidR="00F95A77" w:rsidRDefault="00F95A77" w:rsidP="00F95A77">
            <w:pPr>
              <w:snapToGrid w:val="0"/>
              <w:spacing w:line="276" w:lineRule="auto"/>
              <w:jc w:val="center"/>
              <w:rPr>
                <w:rFonts w:ascii="Times New Roman" w:hAnsi="Times New Roman" w:cs="Times New Roman"/>
              </w:rPr>
            </w:pPr>
          </w:p>
        </w:tc>
        <w:tc>
          <w:tcPr>
            <w:tcW w:w="963" w:type="dxa"/>
            <w:tcBorders>
              <w:top w:val="single" w:sz="4" w:space="0" w:color="000000"/>
              <w:left w:val="single" w:sz="4" w:space="0" w:color="000000"/>
              <w:bottom w:val="single" w:sz="4" w:space="0" w:color="000000"/>
            </w:tcBorders>
            <w:shd w:val="clear" w:color="auto" w:fill="auto"/>
          </w:tcPr>
          <w:p w14:paraId="3677AEA8" w14:textId="77777777" w:rsidR="00F95A77" w:rsidRDefault="00F95A77" w:rsidP="00F95A77">
            <w:pPr>
              <w:snapToGrid w:val="0"/>
              <w:spacing w:line="276" w:lineRule="auto"/>
              <w:jc w:val="center"/>
              <w:rPr>
                <w:rFonts w:ascii="Times New Roman" w:hAnsi="Times New Roman" w:cs="Times New Roman"/>
              </w:rPr>
            </w:pPr>
          </w:p>
        </w:tc>
        <w:tc>
          <w:tcPr>
            <w:tcW w:w="736" w:type="dxa"/>
            <w:tcBorders>
              <w:top w:val="single" w:sz="4" w:space="0" w:color="000000"/>
              <w:left w:val="single" w:sz="4" w:space="0" w:color="000000"/>
              <w:bottom w:val="single" w:sz="4" w:space="0" w:color="000000"/>
            </w:tcBorders>
            <w:shd w:val="clear" w:color="auto" w:fill="auto"/>
          </w:tcPr>
          <w:p w14:paraId="3677AEA9" w14:textId="77777777" w:rsidR="00F95A77" w:rsidRDefault="00F95A77" w:rsidP="00F95A77">
            <w:pPr>
              <w:snapToGrid w:val="0"/>
              <w:spacing w:line="276" w:lineRule="auto"/>
              <w:jc w:val="center"/>
              <w:rPr>
                <w:rFonts w:ascii="Times New Roman" w:hAnsi="Times New Roman" w:cs="Times New Roman"/>
              </w:rPr>
            </w:pPr>
          </w:p>
        </w:tc>
        <w:tc>
          <w:tcPr>
            <w:tcW w:w="963" w:type="dxa"/>
            <w:tcBorders>
              <w:top w:val="single" w:sz="4" w:space="0" w:color="000000"/>
              <w:left w:val="single" w:sz="4" w:space="0" w:color="000000"/>
              <w:bottom w:val="single" w:sz="4" w:space="0" w:color="000000"/>
            </w:tcBorders>
            <w:shd w:val="clear" w:color="auto" w:fill="auto"/>
          </w:tcPr>
          <w:p w14:paraId="3677AEAA" w14:textId="77777777" w:rsidR="00F95A77" w:rsidRDefault="00F95A77" w:rsidP="00F95A77">
            <w:pPr>
              <w:snapToGrid w:val="0"/>
              <w:spacing w:line="276" w:lineRule="auto"/>
              <w:jc w:val="center"/>
              <w:rPr>
                <w:rFonts w:ascii="Times New Roman" w:hAnsi="Times New Roman" w:cs="Times New Roman"/>
              </w:rPr>
            </w:pPr>
          </w:p>
        </w:tc>
        <w:tc>
          <w:tcPr>
            <w:tcW w:w="736" w:type="dxa"/>
            <w:tcBorders>
              <w:top w:val="single" w:sz="4" w:space="0" w:color="000000"/>
              <w:left w:val="single" w:sz="4" w:space="0" w:color="000000"/>
              <w:bottom w:val="single" w:sz="4" w:space="0" w:color="000000"/>
            </w:tcBorders>
            <w:shd w:val="clear" w:color="auto" w:fill="auto"/>
          </w:tcPr>
          <w:p w14:paraId="3677AEAB" w14:textId="77777777" w:rsidR="00F95A77" w:rsidRDefault="00F95A77" w:rsidP="00F95A77">
            <w:pPr>
              <w:snapToGrid w:val="0"/>
              <w:spacing w:line="276" w:lineRule="auto"/>
              <w:jc w:val="center"/>
              <w:rPr>
                <w:rFonts w:ascii="Times New Roman" w:hAnsi="Times New Roman" w:cs="Times New Roman"/>
              </w:rPr>
            </w:pP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14:paraId="3677AEAC" w14:textId="77777777" w:rsidR="00F95A77" w:rsidRDefault="00F95A77" w:rsidP="00F95A77">
            <w:pPr>
              <w:snapToGrid w:val="0"/>
              <w:spacing w:line="276" w:lineRule="auto"/>
              <w:jc w:val="center"/>
              <w:rPr>
                <w:rFonts w:ascii="Times New Roman" w:hAnsi="Times New Roman" w:cs="Times New Roman"/>
              </w:rPr>
            </w:pPr>
          </w:p>
        </w:tc>
        <w:tc>
          <w:tcPr>
            <w:tcW w:w="877" w:type="dxa"/>
            <w:tcBorders>
              <w:top w:val="single" w:sz="4" w:space="0" w:color="000000"/>
              <w:left w:val="single" w:sz="4" w:space="0" w:color="000000"/>
              <w:bottom w:val="single" w:sz="4" w:space="0" w:color="000000"/>
              <w:right w:val="single" w:sz="4" w:space="0" w:color="000000"/>
            </w:tcBorders>
          </w:tcPr>
          <w:p w14:paraId="3677AEAD" w14:textId="77777777" w:rsidR="00F95A77" w:rsidRDefault="00F95A77" w:rsidP="00F95A77">
            <w:pPr>
              <w:snapToGrid w:val="0"/>
              <w:spacing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3677AEAE" w14:textId="77777777" w:rsidR="00F95A77" w:rsidRDefault="00F95A77" w:rsidP="00F95A77">
            <w:pPr>
              <w:snapToGrid w:val="0"/>
              <w:spacing w:line="276" w:lineRule="auto"/>
              <w:jc w:val="center"/>
              <w:rPr>
                <w:rFonts w:ascii="Times New Roman" w:hAnsi="Times New Roman" w:cs="Times New Roman"/>
              </w:rPr>
            </w:pPr>
          </w:p>
        </w:tc>
      </w:tr>
      <w:tr w:rsidR="00F95A77" w14:paraId="3677AEBB" w14:textId="77777777" w:rsidTr="00F95A77">
        <w:tc>
          <w:tcPr>
            <w:tcW w:w="1526" w:type="dxa"/>
            <w:tcBorders>
              <w:top w:val="single" w:sz="4" w:space="0" w:color="000000"/>
              <w:left w:val="single" w:sz="4" w:space="0" w:color="000000"/>
              <w:bottom w:val="single" w:sz="4" w:space="0" w:color="000000"/>
            </w:tcBorders>
            <w:shd w:val="clear" w:color="auto" w:fill="auto"/>
          </w:tcPr>
          <w:p w14:paraId="3677AEB0" w14:textId="77777777" w:rsidR="00F95A77" w:rsidRDefault="00F95A77" w:rsidP="00F95A77">
            <w:pPr>
              <w:spacing w:line="276" w:lineRule="auto"/>
              <w:jc w:val="center"/>
            </w:pPr>
            <w:r>
              <w:rPr>
                <w:rFonts w:ascii="Times New Roman" w:hAnsi="Times New Roman" w:cs="Times New Roman"/>
                <w:b/>
                <w:bCs/>
              </w:rPr>
              <w:t xml:space="preserve">Total </w:t>
            </w:r>
          </w:p>
        </w:tc>
        <w:tc>
          <w:tcPr>
            <w:tcW w:w="736" w:type="dxa"/>
            <w:tcBorders>
              <w:top w:val="single" w:sz="4" w:space="0" w:color="000000"/>
              <w:left w:val="single" w:sz="4" w:space="0" w:color="000000"/>
              <w:bottom w:val="single" w:sz="4" w:space="0" w:color="000000"/>
            </w:tcBorders>
            <w:shd w:val="clear" w:color="auto" w:fill="auto"/>
          </w:tcPr>
          <w:p w14:paraId="3677AEB1" w14:textId="77777777" w:rsidR="00F95A77" w:rsidRDefault="00F95A77" w:rsidP="00F95A77">
            <w:pPr>
              <w:spacing w:line="276" w:lineRule="auto"/>
              <w:jc w:val="center"/>
            </w:pPr>
            <w:r>
              <w:rPr>
                <w:rFonts w:ascii="Times New Roman" w:hAnsi="Times New Roman" w:cs="Times New Roman"/>
                <w:b/>
                <w:bCs/>
              </w:rPr>
              <w:t>2</w:t>
            </w:r>
          </w:p>
        </w:tc>
        <w:tc>
          <w:tcPr>
            <w:tcW w:w="963" w:type="dxa"/>
            <w:tcBorders>
              <w:top w:val="single" w:sz="4" w:space="0" w:color="000000"/>
              <w:left w:val="single" w:sz="4" w:space="0" w:color="000000"/>
              <w:bottom w:val="single" w:sz="4" w:space="0" w:color="000000"/>
            </w:tcBorders>
            <w:shd w:val="clear" w:color="auto" w:fill="auto"/>
          </w:tcPr>
          <w:p w14:paraId="3677AEB2" w14:textId="77777777" w:rsidR="00F95A77" w:rsidRDefault="00F95A77" w:rsidP="00F95A77">
            <w:pPr>
              <w:spacing w:line="276" w:lineRule="auto"/>
              <w:jc w:val="center"/>
            </w:pPr>
            <w:r>
              <w:rPr>
                <w:rFonts w:ascii="Times New Roman" w:hAnsi="Times New Roman" w:cs="Times New Roman"/>
                <w:b/>
                <w:bCs/>
              </w:rPr>
              <w:t>1</w:t>
            </w:r>
          </w:p>
        </w:tc>
        <w:tc>
          <w:tcPr>
            <w:tcW w:w="736" w:type="dxa"/>
            <w:tcBorders>
              <w:top w:val="single" w:sz="4" w:space="0" w:color="000000"/>
              <w:left w:val="single" w:sz="4" w:space="0" w:color="000000"/>
              <w:bottom w:val="single" w:sz="4" w:space="0" w:color="000000"/>
            </w:tcBorders>
            <w:shd w:val="clear" w:color="auto" w:fill="auto"/>
          </w:tcPr>
          <w:p w14:paraId="3677AEB3" w14:textId="77777777" w:rsidR="00F95A77" w:rsidRDefault="00F95A77" w:rsidP="00F95A77">
            <w:pPr>
              <w:spacing w:line="276" w:lineRule="auto"/>
              <w:jc w:val="center"/>
            </w:pPr>
            <w:r>
              <w:rPr>
                <w:rFonts w:ascii="Times New Roman" w:hAnsi="Times New Roman" w:cs="Times New Roman"/>
                <w:b/>
                <w:bCs/>
              </w:rPr>
              <w:t>0</w:t>
            </w:r>
          </w:p>
        </w:tc>
        <w:tc>
          <w:tcPr>
            <w:tcW w:w="963" w:type="dxa"/>
            <w:tcBorders>
              <w:top w:val="single" w:sz="4" w:space="0" w:color="000000"/>
              <w:left w:val="single" w:sz="4" w:space="0" w:color="000000"/>
              <w:bottom w:val="single" w:sz="4" w:space="0" w:color="000000"/>
            </w:tcBorders>
            <w:shd w:val="clear" w:color="auto" w:fill="auto"/>
          </w:tcPr>
          <w:p w14:paraId="3677AEB4" w14:textId="77777777" w:rsidR="00F95A77" w:rsidRDefault="00F95A77" w:rsidP="00F95A77">
            <w:pPr>
              <w:spacing w:line="276" w:lineRule="auto"/>
              <w:jc w:val="center"/>
            </w:pPr>
            <w:r>
              <w:rPr>
                <w:rFonts w:ascii="Times New Roman" w:hAnsi="Times New Roman" w:cs="Times New Roman"/>
                <w:b/>
                <w:bCs/>
              </w:rPr>
              <w:t>0</w:t>
            </w:r>
          </w:p>
        </w:tc>
        <w:tc>
          <w:tcPr>
            <w:tcW w:w="736" w:type="dxa"/>
            <w:tcBorders>
              <w:top w:val="single" w:sz="4" w:space="0" w:color="000000"/>
              <w:left w:val="single" w:sz="4" w:space="0" w:color="000000"/>
              <w:bottom w:val="single" w:sz="4" w:space="0" w:color="000000"/>
            </w:tcBorders>
            <w:shd w:val="clear" w:color="auto" w:fill="auto"/>
          </w:tcPr>
          <w:p w14:paraId="3677AEB5" w14:textId="77777777" w:rsidR="00F95A77" w:rsidRDefault="00F95A77" w:rsidP="00F95A77">
            <w:pPr>
              <w:spacing w:line="276" w:lineRule="auto"/>
              <w:jc w:val="center"/>
            </w:pPr>
            <w:r>
              <w:rPr>
                <w:rFonts w:ascii="Times New Roman" w:hAnsi="Times New Roman" w:cs="Times New Roman"/>
                <w:b/>
                <w:bCs/>
              </w:rPr>
              <w:t>0</w:t>
            </w:r>
          </w:p>
        </w:tc>
        <w:tc>
          <w:tcPr>
            <w:tcW w:w="963" w:type="dxa"/>
            <w:tcBorders>
              <w:top w:val="single" w:sz="4" w:space="0" w:color="000000"/>
              <w:left w:val="single" w:sz="4" w:space="0" w:color="000000"/>
              <w:bottom w:val="single" w:sz="4" w:space="0" w:color="000000"/>
            </w:tcBorders>
            <w:shd w:val="clear" w:color="auto" w:fill="auto"/>
          </w:tcPr>
          <w:p w14:paraId="3677AEB6" w14:textId="77777777" w:rsidR="00F95A77" w:rsidRDefault="00F95A77" w:rsidP="00F95A77">
            <w:pPr>
              <w:spacing w:line="276" w:lineRule="auto"/>
              <w:jc w:val="center"/>
            </w:pPr>
            <w:r>
              <w:rPr>
                <w:rFonts w:ascii="Times New Roman" w:hAnsi="Times New Roman" w:cs="Times New Roman"/>
                <w:b/>
                <w:bCs/>
              </w:rPr>
              <w:t>0</w:t>
            </w:r>
          </w:p>
        </w:tc>
        <w:tc>
          <w:tcPr>
            <w:tcW w:w="736" w:type="dxa"/>
            <w:tcBorders>
              <w:top w:val="single" w:sz="4" w:space="0" w:color="000000"/>
              <w:left w:val="single" w:sz="4" w:space="0" w:color="000000"/>
              <w:bottom w:val="single" w:sz="4" w:space="0" w:color="000000"/>
            </w:tcBorders>
            <w:shd w:val="clear" w:color="auto" w:fill="auto"/>
          </w:tcPr>
          <w:p w14:paraId="3677AEB7" w14:textId="77777777" w:rsidR="00F95A77" w:rsidRDefault="00F95A77" w:rsidP="00F95A77">
            <w:pPr>
              <w:spacing w:line="276" w:lineRule="auto"/>
              <w:jc w:val="center"/>
            </w:pPr>
            <w:r>
              <w:rPr>
                <w:rFonts w:ascii="Times New Roman" w:hAnsi="Times New Roman" w:cs="Times New Roman"/>
                <w:b/>
                <w:bCs/>
              </w:rPr>
              <w:t>0</w:t>
            </w:r>
          </w:p>
        </w:tc>
        <w:tc>
          <w:tcPr>
            <w:tcW w:w="973" w:type="dxa"/>
            <w:tcBorders>
              <w:top w:val="single" w:sz="4" w:space="0" w:color="000000"/>
              <w:left w:val="single" w:sz="4" w:space="0" w:color="000000"/>
              <w:bottom w:val="single" w:sz="4" w:space="0" w:color="000000"/>
              <w:right w:val="single" w:sz="4" w:space="0" w:color="000000"/>
            </w:tcBorders>
            <w:shd w:val="clear" w:color="auto" w:fill="auto"/>
          </w:tcPr>
          <w:p w14:paraId="3677AEB8" w14:textId="77777777" w:rsidR="00F95A77" w:rsidRDefault="00F95A77" w:rsidP="00F95A77">
            <w:pPr>
              <w:spacing w:line="276" w:lineRule="auto"/>
              <w:jc w:val="center"/>
            </w:pPr>
            <w:r>
              <w:rPr>
                <w:rFonts w:ascii="Times New Roman" w:hAnsi="Times New Roman" w:cs="Times New Roman"/>
                <w:b/>
                <w:bCs/>
              </w:rPr>
              <w:t>0</w:t>
            </w:r>
          </w:p>
        </w:tc>
        <w:tc>
          <w:tcPr>
            <w:tcW w:w="877" w:type="dxa"/>
            <w:tcBorders>
              <w:top w:val="single" w:sz="4" w:space="0" w:color="000000"/>
              <w:left w:val="single" w:sz="4" w:space="0" w:color="000000"/>
              <w:bottom w:val="single" w:sz="4" w:space="0" w:color="000000"/>
              <w:right w:val="single" w:sz="4" w:space="0" w:color="000000"/>
            </w:tcBorders>
          </w:tcPr>
          <w:p w14:paraId="3677AEB9"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0</w:t>
            </w:r>
          </w:p>
        </w:tc>
        <w:tc>
          <w:tcPr>
            <w:tcW w:w="992" w:type="dxa"/>
            <w:tcBorders>
              <w:top w:val="single" w:sz="4" w:space="0" w:color="000000"/>
              <w:left w:val="single" w:sz="4" w:space="0" w:color="000000"/>
              <w:bottom w:val="single" w:sz="4" w:space="0" w:color="000000"/>
              <w:right w:val="single" w:sz="4" w:space="0" w:color="000000"/>
            </w:tcBorders>
          </w:tcPr>
          <w:p w14:paraId="3677AEBA" w14:textId="77777777" w:rsidR="00F95A77" w:rsidRPr="00D94C14" w:rsidRDefault="00F95A77" w:rsidP="00F95A77">
            <w:pPr>
              <w:spacing w:line="276" w:lineRule="auto"/>
              <w:jc w:val="center"/>
              <w:rPr>
                <w:rFonts w:ascii="Times New Roman" w:hAnsi="Times New Roman" w:cs="Times New Roman"/>
                <w:b/>
                <w:bCs/>
                <w:lang w:val="en-US"/>
              </w:rPr>
            </w:pPr>
            <w:r>
              <w:rPr>
                <w:rFonts w:ascii="Times New Roman" w:hAnsi="Times New Roman" w:cs="Times New Roman"/>
                <w:b/>
                <w:bCs/>
                <w:lang w:val="en-US"/>
              </w:rPr>
              <w:t>0</w:t>
            </w:r>
          </w:p>
        </w:tc>
      </w:tr>
    </w:tbl>
    <w:p w14:paraId="3677AEBC" w14:textId="77777777" w:rsidR="00470E44" w:rsidRDefault="00470E44" w:rsidP="00033B74">
      <w:pPr>
        <w:jc w:val="both"/>
        <w:rPr>
          <w:rFonts w:ascii="Times New Roman" w:hAnsi="Times New Roman" w:cs="Times New Roman"/>
          <w:lang w:val="en-US"/>
        </w:rPr>
      </w:pPr>
    </w:p>
    <w:p w14:paraId="3677AEBD" w14:textId="77777777" w:rsidR="00EF665B" w:rsidRDefault="00EF665B" w:rsidP="00033B74">
      <w:pPr>
        <w:jc w:val="both"/>
        <w:rPr>
          <w:rFonts w:ascii="Times New Roman" w:hAnsi="Times New Roman" w:cs="Times New Roman"/>
          <w:lang w:val="en-US"/>
        </w:rPr>
      </w:pPr>
    </w:p>
    <w:p w14:paraId="3677AEBE" w14:textId="77777777" w:rsidR="00470E44" w:rsidRPr="00C5554E" w:rsidRDefault="00121DCD" w:rsidP="00033B74">
      <w:pPr>
        <w:jc w:val="both"/>
        <w:rPr>
          <w:rFonts w:ascii="Times New Roman" w:hAnsi="Times New Roman" w:cs="Times New Roman"/>
          <w:b/>
          <w:lang w:val="en-US"/>
        </w:rPr>
      </w:pPr>
      <w:r>
        <w:rPr>
          <w:rFonts w:ascii="Times New Roman" w:hAnsi="Times New Roman" w:cs="Times New Roman"/>
          <w:b/>
          <w:lang w:val="en-US"/>
        </w:rPr>
        <w:t>(</w:t>
      </w:r>
      <w:r w:rsidR="00470E44" w:rsidRPr="00C5554E">
        <w:rPr>
          <w:rFonts w:ascii="Times New Roman" w:hAnsi="Times New Roman" w:cs="Times New Roman"/>
          <w:b/>
          <w:lang w:val="en-US"/>
        </w:rPr>
        <w:t>TABLE</w:t>
      </w:r>
      <w:r>
        <w:rPr>
          <w:rFonts w:ascii="Times New Roman" w:hAnsi="Times New Roman" w:cs="Times New Roman"/>
          <w:b/>
          <w:lang w:val="en-US"/>
        </w:rPr>
        <w:t xml:space="preserve">) </w:t>
      </w:r>
      <w:r w:rsidRPr="00C5554E">
        <w:rPr>
          <w:rFonts w:ascii="Times New Roman" w:hAnsi="Times New Roman" w:cs="Times New Roman"/>
          <w:b/>
          <w:lang w:val="en-US"/>
        </w:rPr>
        <w:t>3</w:t>
      </w:r>
      <w:r>
        <w:rPr>
          <w:rFonts w:ascii="Times New Roman" w:hAnsi="Times New Roman" w:cs="Times New Roman"/>
          <w:b/>
          <w:lang w:val="en-US"/>
        </w:rPr>
        <w:t xml:space="preserve"> Information on asylum applications</w:t>
      </w:r>
      <w:r w:rsidR="00470E44" w:rsidRPr="00C5554E">
        <w:rPr>
          <w:rFonts w:ascii="Times New Roman" w:hAnsi="Times New Roman" w:cs="Times New Roman"/>
          <w:b/>
          <w:lang w:val="en-US"/>
        </w:rPr>
        <w:t xml:space="preserve"> </w:t>
      </w:r>
    </w:p>
    <w:p w14:paraId="3677AEBF" w14:textId="77777777" w:rsidR="00470E44" w:rsidRPr="008C7E0E" w:rsidRDefault="00470E44" w:rsidP="00470E44">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 xml:space="preserve">In 2017, there were 2,459 applications of </w:t>
      </w:r>
      <w:r w:rsidR="004428C7">
        <w:rPr>
          <w:rFonts w:ascii="Times New Roman" w:eastAsia="SimSun" w:hAnsi="Times New Roman"/>
          <w:sz w:val="24"/>
          <w:szCs w:val="24"/>
          <w:lang w:val="en-US" w:eastAsia="zh-CN"/>
        </w:rPr>
        <w:t>unaccompanied minors (</w:t>
      </w:r>
      <w:r w:rsidRPr="008C7E0E">
        <w:rPr>
          <w:rFonts w:ascii="Times New Roman" w:eastAsia="SimSun" w:hAnsi="Times New Roman"/>
          <w:sz w:val="24"/>
          <w:szCs w:val="24"/>
          <w:lang w:val="en-US" w:eastAsia="zh-CN"/>
        </w:rPr>
        <w:t>UAMs</w:t>
      </w:r>
      <w:r w:rsidR="004428C7">
        <w:rPr>
          <w:rFonts w:ascii="Times New Roman" w:eastAsia="SimSun" w:hAnsi="Times New Roman"/>
          <w:sz w:val="24"/>
          <w:szCs w:val="24"/>
          <w:lang w:val="en-US" w:eastAsia="zh-CN"/>
        </w:rPr>
        <w:t>);</w:t>
      </w:r>
      <w:r w:rsidRPr="008C7E0E">
        <w:rPr>
          <w:rFonts w:ascii="Times New Roman" w:eastAsia="SimSun" w:hAnsi="Times New Roman"/>
          <w:sz w:val="24"/>
          <w:szCs w:val="24"/>
          <w:lang w:val="en-US" w:eastAsia="zh-CN"/>
        </w:rPr>
        <w:t xml:space="preserve"> in 2018 </w:t>
      </w:r>
      <w:r w:rsidR="004428C7">
        <w:rPr>
          <w:rFonts w:ascii="Times New Roman" w:eastAsia="SimSun" w:hAnsi="Times New Roman"/>
          <w:sz w:val="24"/>
          <w:szCs w:val="24"/>
          <w:lang w:val="en-US" w:eastAsia="zh-CN"/>
        </w:rPr>
        <w:t xml:space="preserve">there were </w:t>
      </w:r>
      <w:r w:rsidRPr="008C7E0E">
        <w:rPr>
          <w:rFonts w:ascii="Times New Roman" w:eastAsia="SimSun" w:hAnsi="Times New Roman"/>
          <w:sz w:val="24"/>
          <w:szCs w:val="24"/>
          <w:lang w:val="en-US" w:eastAsia="zh-CN"/>
        </w:rPr>
        <w:t>2,638</w:t>
      </w:r>
      <w:r w:rsidR="004428C7">
        <w:rPr>
          <w:rFonts w:ascii="Times New Roman" w:eastAsia="SimSun" w:hAnsi="Times New Roman"/>
          <w:sz w:val="24"/>
          <w:szCs w:val="24"/>
          <w:lang w:val="en-US" w:eastAsia="zh-CN"/>
        </w:rPr>
        <w:t>;</w:t>
      </w:r>
      <w:r w:rsidRPr="008C7E0E">
        <w:rPr>
          <w:rFonts w:ascii="Times New Roman" w:eastAsia="SimSun" w:hAnsi="Times New Roman"/>
          <w:sz w:val="24"/>
          <w:szCs w:val="24"/>
          <w:lang w:val="en-US" w:eastAsia="zh-CN"/>
        </w:rPr>
        <w:t xml:space="preserve"> in 2019 </w:t>
      </w:r>
      <w:r w:rsidR="004428C7">
        <w:rPr>
          <w:rFonts w:ascii="Times New Roman" w:eastAsia="SimSun" w:hAnsi="Times New Roman"/>
          <w:sz w:val="24"/>
          <w:szCs w:val="24"/>
          <w:lang w:val="en-US" w:eastAsia="zh-CN"/>
        </w:rPr>
        <w:t xml:space="preserve">there were </w:t>
      </w:r>
      <w:r w:rsidRPr="008C7E0E">
        <w:rPr>
          <w:rFonts w:ascii="Times New Roman" w:eastAsia="SimSun" w:hAnsi="Times New Roman"/>
          <w:sz w:val="24"/>
          <w:szCs w:val="24"/>
          <w:lang w:val="en-US" w:eastAsia="zh-CN"/>
        </w:rPr>
        <w:t>3,330, while for the first month</w:t>
      </w:r>
      <w:r w:rsidR="009F01E0">
        <w:rPr>
          <w:rFonts w:ascii="Times New Roman" w:eastAsia="SimSun" w:hAnsi="Times New Roman"/>
          <w:sz w:val="24"/>
          <w:szCs w:val="24"/>
          <w:lang w:val="en-US" w:eastAsia="zh-CN"/>
        </w:rPr>
        <w:t>s (up to 31</w:t>
      </w:r>
      <w:r w:rsidR="004428C7">
        <w:rPr>
          <w:rFonts w:ascii="Times New Roman" w:eastAsia="SimSun" w:hAnsi="Times New Roman"/>
          <w:sz w:val="24"/>
          <w:szCs w:val="24"/>
          <w:lang w:val="en-US" w:eastAsia="zh-CN"/>
        </w:rPr>
        <w:t xml:space="preserve"> May)</w:t>
      </w:r>
      <w:r w:rsidR="009F01E0">
        <w:rPr>
          <w:rFonts w:ascii="Times New Roman" w:eastAsia="SimSun" w:hAnsi="Times New Roman"/>
          <w:sz w:val="24"/>
          <w:szCs w:val="24"/>
          <w:lang w:val="en-US" w:eastAsia="zh-CN"/>
        </w:rPr>
        <w:t xml:space="preserve"> of 2020, 1,</w:t>
      </w:r>
      <w:r w:rsidRPr="008C7E0E">
        <w:rPr>
          <w:rFonts w:ascii="Times New Roman" w:eastAsia="SimSun" w:hAnsi="Times New Roman"/>
          <w:sz w:val="24"/>
          <w:szCs w:val="24"/>
          <w:lang w:val="en-US" w:eastAsia="zh-CN"/>
        </w:rPr>
        <w:t>353 applications</w:t>
      </w:r>
      <w:r w:rsidR="009F01E0">
        <w:rPr>
          <w:rFonts w:ascii="Times New Roman" w:eastAsia="SimSun" w:hAnsi="Times New Roman"/>
          <w:sz w:val="24"/>
          <w:szCs w:val="24"/>
          <w:lang w:val="en-US" w:eastAsia="zh-CN"/>
        </w:rPr>
        <w:t xml:space="preserve"> were submitted</w:t>
      </w:r>
      <w:r w:rsidRPr="008C7E0E">
        <w:rPr>
          <w:rFonts w:ascii="Times New Roman" w:eastAsia="SimSun" w:hAnsi="Times New Roman"/>
          <w:sz w:val="24"/>
          <w:szCs w:val="24"/>
          <w:lang w:val="en-US" w:eastAsia="zh-CN"/>
        </w:rPr>
        <w:t>.</w:t>
      </w:r>
      <w:r w:rsidR="009F01E0">
        <w:rPr>
          <w:rFonts w:ascii="Times New Roman" w:eastAsia="SimSun" w:hAnsi="Times New Roman"/>
          <w:sz w:val="24"/>
          <w:szCs w:val="24"/>
          <w:lang w:val="en-US" w:eastAsia="zh-CN"/>
        </w:rPr>
        <w:t xml:space="preserve"> In total, 9,</w:t>
      </w:r>
      <w:r w:rsidRPr="008C7E0E">
        <w:rPr>
          <w:rFonts w:ascii="Times New Roman" w:eastAsia="SimSun" w:hAnsi="Times New Roman"/>
          <w:sz w:val="24"/>
          <w:szCs w:val="24"/>
          <w:lang w:val="en-US" w:eastAsia="zh-CN"/>
        </w:rPr>
        <w:t xml:space="preserve">780 applications of UAMs </w:t>
      </w:r>
      <w:r w:rsidR="009F01E0">
        <w:rPr>
          <w:rFonts w:ascii="Times New Roman" w:eastAsia="SimSun" w:hAnsi="Times New Roman"/>
          <w:sz w:val="24"/>
          <w:szCs w:val="24"/>
          <w:lang w:val="en-US" w:eastAsia="zh-CN"/>
        </w:rPr>
        <w:t>were submitted (5,717 in the mainland and 4,</w:t>
      </w:r>
      <w:r w:rsidRPr="008C7E0E">
        <w:rPr>
          <w:rFonts w:ascii="Times New Roman" w:eastAsia="SimSun" w:hAnsi="Times New Roman"/>
          <w:sz w:val="24"/>
          <w:szCs w:val="24"/>
          <w:lang w:val="en-US" w:eastAsia="zh-CN"/>
        </w:rPr>
        <w:t>063 on the islands).</w:t>
      </w:r>
    </w:p>
    <w:p w14:paraId="3677AEC0" w14:textId="77777777" w:rsidR="00470E44" w:rsidRPr="008C7E0E" w:rsidRDefault="00470E44" w:rsidP="00470E44">
      <w:pPr>
        <w:pStyle w:val="PlainText"/>
        <w:jc w:val="both"/>
        <w:rPr>
          <w:rFonts w:ascii="Times New Roman" w:eastAsia="SimSun" w:hAnsi="Times New Roman"/>
          <w:sz w:val="24"/>
          <w:szCs w:val="24"/>
          <w:lang w:val="en-US" w:eastAsia="zh-CN"/>
        </w:rPr>
      </w:pPr>
    </w:p>
    <w:p w14:paraId="3677AEC1" w14:textId="77777777" w:rsidR="00470E44" w:rsidRPr="008C7E0E" w:rsidRDefault="00470E44" w:rsidP="00470E44">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Among them</w:t>
      </w:r>
      <w:r w:rsidR="009F01E0">
        <w:rPr>
          <w:rFonts w:ascii="Times New Roman" w:eastAsia="SimSun" w:hAnsi="Times New Roman"/>
          <w:sz w:val="24"/>
          <w:szCs w:val="24"/>
          <w:lang w:val="en-US" w:eastAsia="zh-CN"/>
        </w:rPr>
        <w:t>, 2,</w:t>
      </w:r>
      <w:r w:rsidRPr="008C7E0E">
        <w:rPr>
          <w:rFonts w:ascii="Times New Roman" w:eastAsia="SimSun" w:hAnsi="Times New Roman"/>
          <w:sz w:val="24"/>
          <w:szCs w:val="24"/>
          <w:lang w:val="en-US" w:eastAsia="zh-CN"/>
        </w:rPr>
        <w:t xml:space="preserve">317 </w:t>
      </w:r>
      <w:r w:rsidR="009F01E0">
        <w:rPr>
          <w:rFonts w:ascii="Times New Roman" w:eastAsia="SimSun" w:hAnsi="Times New Roman"/>
          <w:sz w:val="24"/>
          <w:szCs w:val="24"/>
          <w:lang w:val="en-US" w:eastAsia="zh-CN"/>
        </w:rPr>
        <w:t>applications were submitted by men</w:t>
      </w:r>
      <w:r w:rsidRPr="008C7E0E">
        <w:rPr>
          <w:rFonts w:ascii="Times New Roman" w:eastAsia="SimSun" w:hAnsi="Times New Roman"/>
          <w:sz w:val="24"/>
          <w:szCs w:val="24"/>
          <w:lang w:val="en-US" w:eastAsia="zh-CN"/>
        </w:rPr>
        <w:t xml:space="preserve"> and 142 </w:t>
      </w:r>
      <w:r w:rsidR="009F01E0">
        <w:rPr>
          <w:rFonts w:ascii="Times New Roman" w:eastAsia="SimSun" w:hAnsi="Times New Roman"/>
          <w:sz w:val="24"/>
          <w:szCs w:val="24"/>
          <w:lang w:val="en-US" w:eastAsia="zh-CN"/>
        </w:rPr>
        <w:t>by women</w:t>
      </w:r>
      <w:r w:rsidRPr="008C7E0E">
        <w:rPr>
          <w:rFonts w:ascii="Times New Roman" w:eastAsia="SimSun" w:hAnsi="Times New Roman"/>
          <w:sz w:val="24"/>
          <w:szCs w:val="24"/>
          <w:lang w:val="en-US" w:eastAsia="zh-CN"/>
        </w:rPr>
        <w:t xml:space="preserve"> </w:t>
      </w:r>
      <w:r w:rsidR="009F01E0">
        <w:rPr>
          <w:rFonts w:ascii="Times New Roman" w:eastAsia="SimSun" w:hAnsi="Times New Roman"/>
          <w:sz w:val="24"/>
          <w:szCs w:val="24"/>
          <w:lang w:val="en-US" w:eastAsia="zh-CN"/>
        </w:rPr>
        <w:t>in</w:t>
      </w:r>
      <w:r w:rsidR="00813A92">
        <w:rPr>
          <w:rFonts w:ascii="Times New Roman" w:eastAsia="SimSun" w:hAnsi="Times New Roman"/>
          <w:sz w:val="24"/>
          <w:szCs w:val="24"/>
          <w:lang w:val="en-US" w:eastAsia="zh-CN"/>
        </w:rPr>
        <w:t xml:space="preserve"> 2017, 2,</w:t>
      </w:r>
      <w:r w:rsidRPr="008C7E0E">
        <w:rPr>
          <w:rFonts w:ascii="Times New Roman" w:eastAsia="SimSun" w:hAnsi="Times New Roman"/>
          <w:sz w:val="24"/>
          <w:szCs w:val="24"/>
          <w:lang w:val="en-US" w:eastAsia="zh-CN"/>
        </w:rPr>
        <w:t xml:space="preserve">445 </w:t>
      </w:r>
      <w:r w:rsidR="00813A92">
        <w:rPr>
          <w:rFonts w:ascii="Times New Roman" w:eastAsia="SimSun" w:hAnsi="Times New Roman"/>
          <w:sz w:val="24"/>
          <w:szCs w:val="24"/>
          <w:lang w:val="en-US" w:eastAsia="zh-CN"/>
        </w:rPr>
        <w:t>by men</w:t>
      </w:r>
      <w:r w:rsidRPr="008C7E0E">
        <w:rPr>
          <w:rFonts w:ascii="Times New Roman" w:eastAsia="SimSun" w:hAnsi="Times New Roman"/>
          <w:sz w:val="24"/>
          <w:szCs w:val="24"/>
          <w:lang w:val="en-US" w:eastAsia="zh-CN"/>
        </w:rPr>
        <w:t xml:space="preserve"> and 193 </w:t>
      </w:r>
      <w:r w:rsidR="00813A92">
        <w:rPr>
          <w:rFonts w:ascii="Times New Roman" w:eastAsia="SimSun" w:hAnsi="Times New Roman"/>
          <w:sz w:val="24"/>
          <w:szCs w:val="24"/>
          <w:lang w:val="en-US" w:eastAsia="zh-CN"/>
        </w:rPr>
        <w:t>by women</w:t>
      </w:r>
      <w:r w:rsidRPr="008C7E0E">
        <w:rPr>
          <w:rFonts w:ascii="Times New Roman" w:eastAsia="SimSun" w:hAnsi="Times New Roman"/>
          <w:sz w:val="24"/>
          <w:szCs w:val="24"/>
          <w:lang w:val="en-US" w:eastAsia="zh-CN"/>
        </w:rPr>
        <w:t xml:space="preserve"> </w:t>
      </w:r>
      <w:r w:rsidR="00813A92">
        <w:rPr>
          <w:rFonts w:ascii="Times New Roman" w:eastAsia="SimSun" w:hAnsi="Times New Roman"/>
          <w:sz w:val="24"/>
          <w:szCs w:val="24"/>
          <w:lang w:val="en-US" w:eastAsia="zh-CN"/>
        </w:rPr>
        <w:t>in 2018, 3,</w:t>
      </w:r>
      <w:r w:rsidRPr="008C7E0E">
        <w:rPr>
          <w:rFonts w:ascii="Times New Roman" w:eastAsia="SimSun" w:hAnsi="Times New Roman"/>
          <w:sz w:val="24"/>
          <w:szCs w:val="24"/>
          <w:lang w:val="en-US" w:eastAsia="zh-CN"/>
        </w:rPr>
        <w:t xml:space="preserve">056 </w:t>
      </w:r>
      <w:r w:rsidR="00813A92">
        <w:rPr>
          <w:rFonts w:ascii="Times New Roman" w:eastAsia="SimSun" w:hAnsi="Times New Roman"/>
          <w:sz w:val="24"/>
          <w:szCs w:val="24"/>
          <w:lang w:val="en-US" w:eastAsia="zh-CN"/>
        </w:rPr>
        <w:t>by men</w:t>
      </w:r>
      <w:r w:rsidRPr="008C7E0E">
        <w:rPr>
          <w:rFonts w:ascii="Times New Roman" w:eastAsia="SimSun" w:hAnsi="Times New Roman"/>
          <w:sz w:val="24"/>
          <w:szCs w:val="24"/>
          <w:lang w:val="en-US" w:eastAsia="zh-CN"/>
        </w:rPr>
        <w:t xml:space="preserve"> and 274 </w:t>
      </w:r>
      <w:r w:rsidR="00813A92">
        <w:rPr>
          <w:rFonts w:ascii="Times New Roman" w:eastAsia="SimSun" w:hAnsi="Times New Roman"/>
          <w:sz w:val="24"/>
          <w:szCs w:val="24"/>
          <w:lang w:val="en-US" w:eastAsia="zh-CN"/>
        </w:rPr>
        <w:t>by women</w:t>
      </w:r>
      <w:r w:rsidRPr="008C7E0E">
        <w:rPr>
          <w:rFonts w:ascii="Times New Roman" w:eastAsia="SimSun" w:hAnsi="Times New Roman"/>
          <w:sz w:val="24"/>
          <w:szCs w:val="24"/>
          <w:lang w:val="en-US" w:eastAsia="zh-CN"/>
        </w:rPr>
        <w:t xml:space="preserve"> </w:t>
      </w:r>
      <w:r w:rsidR="00813A92">
        <w:rPr>
          <w:rFonts w:ascii="Times New Roman" w:eastAsia="SimSun" w:hAnsi="Times New Roman"/>
          <w:sz w:val="24"/>
          <w:szCs w:val="24"/>
          <w:lang w:val="en-US" w:eastAsia="zh-CN"/>
        </w:rPr>
        <w:t>in</w:t>
      </w:r>
      <w:r w:rsidRPr="008C7E0E">
        <w:rPr>
          <w:rFonts w:ascii="Times New Roman" w:eastAsia="SimSun" w:hAnsi="Times New Roman"/>
          <w:sz w:val="24"/>
          <w:szCs w:val="24"/>
          <w:lang w:val="en-US" w:eastAsia="zh-CN"/>
        </w:rPr>
        <w:t xml:space="preserve"> 2019.</w:t>
      </w:r>
    </w:p>
    <w:p w14:paraId="3677AEC2" w14:textId="77777777" w:rsidR="00470E44" w:rsidRPr="008C7E0E" w:rsidRDefault="00470E44" w:rsidP="00470E44">
      <w:pPr>
        <w:pStyle w:val="PlainText"/>
        <w:jc w:val="both"/>
        <w:rPr>
          <w:rFonts w:ascii="Times New Roman" w:eastAsia="SimSun" w:hAnsi="Times New Roman"/>
          <w:sz w:val="24"/>
          <w:szCs w:val="24"/>
          <w:lang w:val="en-US" w:eastAsia="zh-CN"/>
        </w:rPr>
      </w:pPr>
    </w:p>
    <w:p w14:paraId="3677AEC3" w14:textId="77777777" w:rsidR="005A572A" w:rsidRDefault="00813A92" w:rsidP="00470E44">
      <w:pPr>
        <w:pStyle w:val="PlainText"/>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Among the above mentioned applications</w:t>
      </w:r>
      <w:r w:rsidR="00470E44" w:rsidRPr="008C7E0E">
        <w:rPr>
          <w:rFonts w:ascii="Times New Roman" w:eastAsia="SimSun" w:hAnsi="Times New Roman"/>
          <w:sz w:val="24"/>
          <w:szCs w:val="24"/>
          <w:lang w:val="en-US" w:eastAsia="zh-CN"/>
        </w:rPr>
        <w:t xml:space="preserve">, 648 </w:t>
      </w:r>
      <w:r>
        <w:rPr>
          <w:rFonts w:ascii="Times New Roman" w:eastAsia="SimSun" w:hAnsi="Times New Roman"/>
          <w:sz w:val="24"/>
          <w:szCs w:val="24"/>
          <w:lang w:val="en-US" w:eastAsia="zh-CN"/>
        </w:rPr>
        <w:t>in 2017, 1,181 in 2018, 1,</w:t>
      </w:r>
      <w:r w:rsidR="00470E44" w:rsidRPr="008C7E0E">
        <w:rPr>
          <w:rFonts w:ascii="Times New Roman" w:eastAsia="SimSun" w:hAnsi="Times New Roman"/>
          <w:sz w:val="24"/>
          <w:szCs w:val="24"/>
          <w:lang w:val="en-US" w:eastAsia="zh-CN"/>
        </w:rPr>
        <w:t>531 in 2019 were submitted on the five islands Kos, Lesvos, Samos, Leros and Chios, respectively</w:t>
      </w:r>
      <w:r>
        <w:rPr>
          <w:rFonts w:ascii="Times New Roman" w:eastAsia="SimSun" w:hAnsi="Times New Roman"/>
          <w:sz w:val="24"/>
          <w:szCs w:val="24"/>
          <w:lang w:val="en-US" w:eastAsia="zh-CN"/>
        </w:rPr>
        <w:t>,</w:t>
      </w:r>
      <w:r w:rsidR="00470E44" w:rsidRPr="008C7E0E">
        <w:rPr>
          <w:rFonts w:ascii="Times New Roman" w:eastAsia="SimSun" w:hAnsi="Times New Roman"/>
          <w:sz w:val="24"/>
          <w:szCs w:val="24"/>
          <w:lang w:val="en-US" w:eastAsia="zh-CN"/>
        </w:rPr>
        <w:t xml:space="preserve"> and </w:t>
      </w:r>
      <w:r w:rsidRPr="008C7E0E">
        <w:rPr>
          <w:rFonts w:ascii="Times New Roman" w:eastAsia="SimSun" w:hAnsi="Times New Roman"/>
          <w:sz w:val="24"/>
          <w:szCs w:val="24"/>
          <w:lang w:val="en-US" w:eastAsia="zh-CN"/>
        </w:rPr>
        <w:t xml:space="preserve">489 </w:t>
      </w:r>
      <w:r>
        <w:rPr>
          <w:rFonts w:ascii="Times New Roman" w:eastAsia="SimSun" w:hAnsi="Times New Roman"/>
          <w:sz w:val="24"/>
          <w:szCs w:val="24"/>
          <w:lang w:val="en-US" w:eastAsia="zh-CN"/>
        </w:rPr>
        <w:t xml:space="preserve">from </w:t>
      </w:r>
      <w:r w:rsidR="004428C7">
        <w:rPr>
          <w:rFonts w:ascii="Times New Roman" w:eastAsia="SimSun" w:hAnsi="Times New Roman"/>
          <w:sz w:val="24"/>
          <w:szCs w:val="24"/>
          <w:lang w:val="en-US" w:eastAsia="zh-CN"/>
        </w:rPr>
        <w:t>January 1</w:t>
      </w:r>
      <w:r w:rsidR="004428C7" w:rsidRPr="004428C7">
        <w:rPr>
          <w:rFonts w:ascii="Times New Roman" w:eastAsia="SimSun" w:hAnsi="Times New Roman"/>
          <w:sz w:val="24"/>
          <w:szCs w:val="24"/>
          <w:vertAlign w:val="superscript"/>
          <w:lang w:val="en-US" w:eastAsia="zh-CN"/>
        </w:rPr>
        <w:t>st</w:t>
      </w:r>
      <w:r w:rsidR="004428C7">
        <w:rPr>
          <w:rFonts w:ascii="Times New Roman" w:eastAsia="SimSun" w:hAnsi="Times New Roman"/>
          <w:sz w:val="24"/>
          <w:szCs w:val="24"/>
          <w:lang w:val="en-US" w:eastAsia="zh-CN"/>
        </w:rPr>
        <w:t xml:space="preserve"> 2020</w:t>
      </w:r>
      <w:r>
        <w:rPr>
          <w:rFonts w:ascii="Times New Roman" w:eastAsia="SimSun" w:hAnsi="Times New Roman"/>
          <w:sz w:val="24"/>
          <w:szCs w:val="24"/>
          <w:lang w:val="en-US" w:eastAsia="zh-CN"/>
        </w:rPr>
        <w:t xml:space="preserve"> to </w:t>
      </w:r>
      <w:r w:rsidR="004428C7">
        <w:rPr>
          <w:rFonts w:ascii="Times New Roman" w:eastAsia="SimSun" w:hAnsi="Times New Roman"/>
          <w:sz w:val="24"/>
          <w:szCs w:val="24"/>
          <w:lang w:val="en-US" w:eastAsia="zh-CN"/>
        </w:rPr>
        <w:t xml:space="preserve">May </w:t>
      </w:r>
      <w:r>
        <w:rPr>
          <w:rFonts w:ascii="Times New Roman" w:eastAsia="SimSun" w:hAnsi="Times New Roman"/>
          <w:sz w:val="24"/>
          <w:szCs w:val="24"/>
          <w:lang w:val="en-US" w:eastAsia="zh-CN"/>
        </w:rPr>
        <w:t>31</w:t>
      </w:r>
      <w:r w:rsidR="004428C7" w:rsidRPr="004428C7">
        <w:rPr>
          <w:rFonts w:ascii="Times New Roman" w:eastAsia="SimSun" w:hAnsi="Times New Roman"/>
          <w:sz w:val="24"/>
          <w:szCs w:val="24"/>
          <w:vertAlign w:val="superscript"/>
          <w:lang w:val="en-US" w:eastAsia="zh-CN"/>
        </w:rPr>
        <w:t>st</w:t>
      </w:r>
      <w:r w:rsidR="004428C7">
        <w:rPr>
          <w:rFonts w:ascii="Times New Roman" w:eastAsia="SimSun" w:hAnsi="Times New Roman"/>
          <w:sz w:val="24"/>
          <w:szCs w:val="24"/>
          <w:lang w:val="en-US" w:eastAsia="zh-CN"/>
        </w:rPr>
        <w:t xml:space="preserve"> 2020</w:t>
      </w:r>
      <w:r w:rsidR="00470E44" w:rsidRPr="008C7E0E">
        <w:rPr>
          <w:rFonts w:ascii="Times New Roman" w:eastAsia="SimSun" w:hAnsi="Times New Roman"/>
          <w:sz w:val="24"/>
          <w:szCs w:val="24"/>
          <w:lang w:val="en-US" w:eastAsia="zh-CN"/>
        </w:rPr>
        <w:t xml:space="preserve">. </w:t>
      </w:r>
    </w:p>
    <w:p w14:paraId="3677AEC4" w14:textId="77777777" w:rsidR="003A3F23" w:rsidRPr="008C7E0E" w:rsidRDefault="003A3F23" w:rsidP="00470E44">
      <w:pPr>
        <w:pStyle w:val="PlainText"/>
        <w:jc w:val="both"/>
        <w:rPr>
          <w:rFonts w:ascii="Times New Roman" w:eastAsia="SimSun" w:hAnsi="Times New Roman"/>
          <w:sz w:val="24"/>
          <w:szCs w:val="24"/>
          <w:lang w:val="en-US" w:eastAsia="zh-CN"/>
        </w:rPr>
      </w:pPr>
    </w:p>
    <w:p w14:paraId="3677AEC5" w14:textId="77777777" w:rsidR="00470E44" w:rsidRDefault="00470E44" w:rsidP="00470E44">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 xml:space="preserve">Overall, </w:t>
      </w:r>
      <w:r w:rsidR="00E7456A">
        <w:rPr>
          <w:rFonts w:ascii="Times New Roman" w:eastAsia="SimSun" w:hAnsi="Times New Roman"/>
          <w:sz w:val="24"/>
          <w:szCs w:val="24"/>
          <w:lang w:val="en-US" w:eastAsia="zh-CN"/>
        </w:rPr>
        <w:t xml:space="preserve">as far as persons </w:t>
      </w:r>
      <w:r w:rsidRPr="008C7E0E">
        <w:rPr>
          <w:rFonts w:ascii="Times New Roman" w:eastAsia="SimSun" w:hAnsi="Times New Roman"/>
          <w:sz w:val="24"/>
          <w:szCs w:val="24"/>
          <w:lang w:val="en-US" w:eastAsia="zh-CN"/>
        </w:rPr>
        <w:t>under the age of 18 years old</w:t>
      </w:r>
      <w:r w:rsidR="00E7456A">
        <w:rPr>
          <w:rFonts w:ascii="Times New Roman" w:eastAsia="SimSun" w:hAnsi="Times New Roman"/>
          <w:sz w:val="24"/>
          <w:szCs w:val="24"/>
          <w:lang w:val="en-US" w:eastAsia="zh-CN"/>
        </w:rPr>
        <w:t xml:space="preserve"> are concerned, year 2017 corresponds to 19,</w:t>
      </w:r>
      <w:r w:rsidRPr="008C7E0E">
        <w:rPr>
          <w:rFonts w:ascii="Times New Roman" w:eastAsia="SimSun" w:hAnsi="Times New Roman"/>
          <w:sz w:val="24"/>
          <w:szCs w:val="24"/>
          <w:lang w:val="en-US" w:eastAsia="zh-CN"/>
        </w:rPr>
        <w:t>77</w:t>
      </w:r>
      <w:r w:rsidR="00E7456A">
        <w:rPr>
          <w:rFonts w:ascii="Times New Roman" w:eastAsia="SimSun" w:hAnsi="Times New Roman"/>
          <w:sz w:val="24"/>
          <w:szCs w:val="24"/>
          <w:lang w:val="en-US" w:eastAsia="zh-CN"/>
        </w:rPr>
        <w:t>1 applications, year 2018 to 21,</w:t>
      </w:r>
      <w:r w:rsidRPr="008C7E0E">
        <w:rPr>
          <w:rFonts w:ascii="Times New Roman" w:eastAsia="SimSun" w:hAnsi="Times New Roman"/>
          <w:sz w:val="24"/>
          <w:szCs w:val="24"/>
          <w:lang w:val="en-US" w:eastAsia="zh-CN"/>
        </w:rPr>
        <w:t>761 a</w:t>
      </w:r>
      <w:r w:rsidR="00E7456A">
        <w:rPr>
          <w:rFonts w:ascii="Times New Roman" w:eastAsia="SimSun" w:hAnsi="Times New Roman"/>
          <w:sz w:val="24"/>
          <w:szCs w:val="24"/>
          <w:lang w:val="en-US" w:eastAsia="zh-CN"/>
        </w:rPr>
        <w:t>pplications and year 2019 to 25,</w:t>
      </w:r>
      <w:r w:rsidRPr="008C7E0E">
        <w:rPr>
          <w:rFonts w:ascii="Times New Roman" w:eastAsia="SimSun" w:hAnsi="Times New Roman"/>
          <w:sz w:val="24"/>
          <w:szCs w:val="24"/>
          <w:lang w:val="en-US" w:eastAsia="zh-CN"/>
        </w:rPr>
        <w:t xml:space="preserve">367. </w:t>
      </w:r>
      <w:r w:rsidR="00E7456A">
        <w:rPr>
          <w:rFonts w:ascii="Times New Roman" w:eastAsia="SimSun" w:hAnsi="Times New Roman"/>
          <w:sz w:val="24"/>
          <w:szCs w:val="24"/>
          <w:lang w:val="en-US" w:eastAsia="zh-CN"/>
        </w:rPr>
        <w:t xml:space="preserve">During the period </w:t>
      </w:r>
      <w:r w:rsidR="00E7456A" w:rsidRPr="008C7E0E">
        <w:rPr>
          <w:rFonts w:ascii="Times New Roman" w:eastAsia="SimSun" w:hAnsi="Times New Roman"/>
          <w:sz w:val="24"/>
          <w:szCs w:val="24"/>
          <w:lang w:val="en-US" w:eastAsia="zh-CN"/>
        </w:rPr>
        <w:t xml:space="preserve">from </w:t>
      </w:r>
      <w:r w:rsidR="004428C7">
        <w:rPr>
          <w:rFonts w:ascii="Times New Roman" w:eastAsia="SimSun" w:hAnsi="Times New Roman"/>
          <w:sz w:val="24"/>
          <w:szCs w:val="24"/>
          <w:lang w:val="en-US" w:eastAsia="zh-CN"/>
        </w:rPr>
        <w:t>January 1</w:t>
      </w:r>
      <w:r w:rsidR="004428C7" w:rsidRPr="004428C7">
        <w:rPr>
          <w:rFonts w:ascii="Times New Roman" w:eastAsia="SimSun" w:hAnsi="Times New Roman"/>
          <w:sz w:val="24"/>
          <w:szCs w:val="24"/>
          <w:vertAlign w:val="superscript"/>
          <w:lang w:val="en-US" w:eastAsia="zh-CN"/>
        </w:rPr>
        <w:t>st</w:t>
      </w:r>
      <w:r w:rsidR="004428C7">
        <w:rPr>
          <w:rFonts w:ascii="Times New Roman" w:eastAsia="SimSun" w:hAnsi="Times New Roman"/>
          <w:sz w:val="24"/>
          <w:szCs w:val="24"/>
          <w:lang w:val="en-US" w:eastAsia="zh-CN"/>
        </w:rPr>
        <w:t xml:space="preserve"> </w:t>
      </w:r>
      <w:r w:rsidR="00E7456A">
        <w:rPr>
          <w:rFonts w:ascii="Times New Roman" w:eastAsia="SimSun" w:hAnsi="Times New Roman"/>
          <w:sz w:val="24"/>
          <w:szCs w:val="24"/>
          <w:lang w:val="en-US" w:eastAsia="zh-CN"/>
        </w:rPr>
        <w:t>20</w:t>
      </w:r>
      <w:r w:rsidR="00E7456A" w:rsidRPr="008C7E0E">
        <w:rPr>
          <w:rFonts w:ascii="Times New Roman" w:eastAsia="SimSun" w:hAnsi="Times New Roman"/>
          <w:sz w:val="24"/>
          <w:szCs w:val="24"/>
          <w:lang w:val="en-US" w:eastAsia="zh-CN"/>
        </w:rPr>
        <w:t xml:space="preserve">20 to </w:t>
      </w:r>
      <w:r w:rsidR="004428C7">
        <w:rPr>
          <w:rFonts w:ascii="Times New Roman" w:eastAsia="SimSun" w:hAnsi="Times New Roman"/>
          <w:sz w:val="24"/>
          <w:szCs w:val="24"/>
          <w:lang w:val="en-US" w:eastAsia="zh-CN"/>
        </w:rPr>
        <w:t xml:space="preserve">May </w:t>
      </w:r>
      <w:r w:rsidR="00E7456A" w:rsidRPr="008C7E0E">
        <w:rPr>
          <w:rFonts w:ascii="Times New Roman" w:eastAsia="SimSun" w:hAnsi="Times New Roman"/>
          <w:sz w:val="24"/>
          <w:szCs w:val="24"/>
          <w:lang w:val="en-US" w:eastAsia="zh-CN"/>
        </w:rPr>
        <w:t>31</w:t>
      </w:r>
      <w:r w:rsidR="004428C7" w:rsidRPr="004428C7">
        <w:rPr>
          <w:rFonts w:ascii="Times New Roman" w:eastAsia="SimSun" w:hAnsi="Times New Roman"/>
          <w:sz w:val="24"/>
          <w:szCs w:val="24"/>
          <w:vertAlign w:val="superscript"/>
          <w:lang w:val="en-US" w:eastAsia="zh-CN"/>
        </w:rPr>
        <w:t>st</w:t>
      </w:r>
      <w:r w:rsidR="004428C7">
        <w:rPr>
          <w:rFonts w:ascii="Times New Roman" w:eastAsia="SimSun" w:hAnsi="Times New Roman"/>
          <w:sz w:val="24"/>
          <w:szCs w:val="24"/>
          <w:lang w:val="en-US" w:eastAsia="zh-CN"/>
        </w:rPr>
        <w:t xml:space="preserve"> 20</w:t>
      </w:r>
      <w:r w:rsidR="00E7456A" w:rsidRPr="008C7E0E">
        <w:rPr>
          <w:rFonts w:ascii="Times New Roman" w:eastAsia="SimSun" w:hAnsi="Times New Roman"/>
          <w:sz w:val="24"/>
          <w:szCs w:val="24"/>
          <w:lang w:val="en-US" w:eastAsia="zh-CN"/>
        </w:rPr>
        <w:t>20</w:t>
      </w:r>
      <w:r w:rsidR="00E7456A">
        <w:rPr>
          <w:rFonts w:ascii="Times New Roman" w:eastAsia="SimSun" w:hAnsi="Times New Roman"/>
          <w:sz w:val="24"/>
          <w:szCs w:val="24"/>
          <w:lang w:val="en-US" w:eastAsia="zh-CN"/>
        </w:rPr>
        <w:t>, 8,</w:t>
      </w:r>
      <w:r w:rsidRPr="008C7E0E">
        <w:rPr>
          <w:rFonts w:ascii="Times New Roman" w:eastAsia="SimSun" w:hAnsi="Times New Roman"/>
          <w:sz w:val="24"/>
          <w:szCs w:val="24"/>
          <w:lang w:val="en-US" w:eastAsia="zh-CN"/>
        </w:rPr>
        <w:t xml:space="preserve">085 </w:t>
      </w:r>
      <w:r w:rsidR="00E7456A">
        <w:rPr>
          <w:rFonts w:ascii="Times New Roman" w:eastAsia="SimSun" w:hAnsi="Times New Roman"/>
          <w:sz w:val="24"/>
          <w:szCs w:val="24"/>
          <w:lang w:val="en-US" w:eastAsia="zh-CN"/>
        </w:rPr>
        <w:t>applications have been submitted by minors</w:t>
      </w:r>
      <w:r w:rsidRPr="008C7E0E">
        <w:rPr>
          <w:rFonts w:ascii="Times New Roman" w:eastAsia="SimSun" w:hAnsi="Times New Roman"/>
          <w:sz w:val="24"/>
          <w:szCs w:val="24"/>
          <w:lang w:val="en-US" w:eastAsia="zh-CN"/>
        </w:rPr>
        <w:t>.</w:t>
      </w:r>
    </w:p>
    <w:p w14:paraId="3677AEC6" w14:textId="77777777" w:rsidR="00E7456A" w:rsidRPr="008C7E0E" w:rsidRDefault="00E7456A" w:rsidP="00470E44">
      <w:pPr>
        <w:pStyle w:val="PlainText"/>
        <w:jc w:val="both"/>
        <w:rPr>
          <w:rFonts w:ascii="Times New Roman" w:eastAsia="SimSun" w:hAnsi="Times New Roman"/>
          <w:sz w:val="24"/>
          <w:szCs w:val="24"/>
          <w:lang w:val="en-US" w:eastAsia="zh-CN"/>
        </w:rPr>
      </w:pPr>
    </w:p>
    <w:p w14:paraId="3677AEC7" w14:textId="77777777" w:rsidR="004428C7" w:rsidRDefault="00470E44" w:rsidP="00470E44">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Among the</w:t>
      </w:r>
      <w:r w:rsidR="00813A92">
        <w:rPr>
          <w:rFonts w:ascii="Times New Roman" w:eastAsia="SimSun" w:hAnsi="Times New Roman"/>
          <w:sz w:val="24"/>
          <w:szCs w:val="24"/>
          <w:lang w:val="en-US" w:eastAsia="zh-CN"/>
        </w:rPr>
        <w:t>m 30</w:t>
      </w:r>
      <w:r w:rsidR="00813A92" w:rsidRPr="00813A92">
        <w:rPr>
          <w:rFonts w:ascii="Times New Roman" w:eastAsia="SimSun" w:hAnsi="Times New Roman"/>
          <w:sz w:val="24"/>
          <w:szCs w:val="24"/>
          <w:lang w:val="en-US" w:eastAsia="zh-CN"/>
        </w:rPr>
        <w:t>,</w:t>
      </w:r>
      <w:r w:rsidRPr="008C7E0E">
        <w:rPr>
          <w:rFonts w:ascii="Times New Roman" w:eastAsia="SimSun" w:hAnsi="Times New Roman"/>
          <w:sz w:val="24"/>
          <w:szCs w:val="24"/>
          <w:lang w:val="en-US" w:eastAsia="zh-CN"/>
        </w:rPr>
        <w:t xml:space="preserve">396 applications </w:t>
      </w:r>
      <w:r w:rsidR="00813A92">
        <w:rPr>
          <w:rFonts w:ascii="Times New Roman" w:eastAsia="SimSun" w:hAnsi="Times New Roman"/>
          <w:sz w:val="24"/>
          <w:szCs w:val="24"/>
          <w:lang w:val="en-US" w:eastAsia="zh-CN"/>
        </w:rPr>
        <w:t>were</w:t>
      </w:r>
      <w:r w:rsidRPr="008C7E0E">
        <w:rPr>
          <w:rFonts w:ascii="Times New Roman" w:eastAsia="SimSun" w:hAnsi="Times New Roman"/>
          <w:sz w:val="24"/>
          <w:szCs w:val="24"/>
          <w:lang w:val="en-US" w:eastAsia="zh-CN"/>
        </w:rPr>
        <w:t xml:space="preserve"> subm</w:t>
      </w:r>
      <w:r w:rsidR="00E7456A">
        <w:rPr>
          <w:rFonts w:ascii="Times New Roman" w:eastAsia="SimSun" w:hAnsi="Times New Roman"/>
          <w:sz w:val="24"/>
          <w:szCs w:val="24"/>
          <w:lang w:val="en-US" w:eastAsia="zh-CN"/>
        </w:rPr>
        <w:t>itted in the mainland, while 44,588 we</w:t>
      </w:r>
      <w:r w:rsidRPr="008C7E0E">
        <w:rPr>
          <w:rFonts w:ascii="Times New Roman" w:eastAsia="SimSun" w:hAnsi="Times New Roman"/>
          <w:sz w:val="24"/>
          <w:szCs w:val="24"/>
          <w:lang w:val="en-US" w:eastAsia="zh-CN"/>
        </w:rPr>
        <w:t>re submitted on the islands</w:t>
      </w:r>
      <w:r w:rsidR="00E7456A">
        <w:rPr>
          <w:rFonts w:ascii="Times New Roman" w:eastAsia="SimSun" w:hAnsi="Times New Roman"/>
          <w:sz w:val="24"/>
          <w:szCs w:val="24"/>
          <w:lang w:val="en-US" w:eastAsia="zh-CN"/>
        </w:rPr>
        <w:t xml:space="preserve"> of</w:t>
      </w:r>
      <w:r w:rsidRPr="008C7E0E">
        <w:rPr>
          <w:rFonts w:ascii="Times New Roman" w:eastAsia="SimSun" w:hAnsi="Times New Roman"/>
          <w:sz w:val="24"/>
          <w:szCs w:val="24"/>
          <w:lang w:val="en-US" w:eastAsia="zh-CN"/>
        </w:rPr>
        <w:t xml:space="preserve"> Lesvos, Chios, Samos, Leros and Kos. </w:t>
      </w:r>
    </w:p>
    <w:p w14:paraId="3677AEC8" w14:textId="77777777" w:rsidR="004428C7" w:rsidRDefault="004428C7" w:rsidP="00470E44">
      <w:pPr>
        <w:pStyle w:val="PlainText"/>
        <w:jc w:val="both"/>
        <w:rPr>
          <w:rFonts w:ascii="Times New Roman" w:eastAsia="SimSun" w:hAnsi="Times New Roman"/>
          <w:sz w:val="24"/>
          <w:szCs w:val="24"/>
          <w:lang w:val="en-US" w:eastAsia="zh-CN"/>
        </w:rPr>
      </w:pPr>
    </w:p>
    <w:p w14:paraId="3677AEC9" w14:textId="77777777" w:rsidR="004428C7" w:rsidRDefault="00470E44" w:rsidP="00470E44">
      <w:pPr>
        <w:pStyle w:val="PlainText"/>
        <w:jc w:val="both"/>
        <w:rPr>
          <w:rFonts w:ascii="Times New Roman" w:eastAsia="SimSun" w:hAnsi="Times New Roman"/>
          <w:sz w:val="24"/>
          <w:szCs w:val="24"/>
          <w:lang w:val="en-US" w:eastAsia="zh-CN"/>
        </w:rPr>
      </w:pPr>
      <w:r w:rsidRPr="004428C7">
        <w:rPr>
          <w:rFonts w:ascii="Times New Roman" w:eastAsia="SimSun" w:hAnsi="Times New Roman"/>
          <w:b/>
          <w:sz w:val="24"/>
          <w:szCs w:val="24"/>
          <w:u w:val="single"/>
          <w:lang w:val="en-US" w:eastAsia="zh-CN"/>
        </w:rPr>
        <w:lastRenderedPageBreak/>
        <w:t xml:space="preserve">The total of applications </w:t>
      </w:r>
      <w:r w:rsidR="00E7456A" w:rsidRPr="004428C7">
        <w:rPr>
          <w:rFonts w:ascii="Times New Roman" w:eastAsia="SimSun" w:hAnsi="Times New Roman"/>
          <w:b/>
          <w:sz w:val="24"/>
          <w:szCs w:val="24"/>
          <w:u w:val="single"/>
          <w:lang w:val="en-US" w:eastAsia="zh-CN"/>
        </w:rPr>
        <w:t xml:space="preserve">by persons </w:t>
      </w:r>
      <w:r w:rsidRPr="004428C7">
        <w:rPr>
          <w:rFonts w:ascii="Times New Roman" w:eastAsia="SimSun" w:hAnsi="Times New Roman"/>
          <w:b/>
          <w:sz w:val="24"/>
          <w:szCs w:val="24"/>
          <w:u w:val="single"/>
          <w:lang w:val="en-US" w:eastAsia="zh-CN"/>
        </w:rPr>
        <w:t>under the age of 18 year</w:t>
      </w:r>
      <w:r w:rsidR="00E7456A" w:rsidRPr="004428C7">
        <w:rPr>
          <w:rFonts w:ascii="Times New Roman" w:eastAsia="SimSun" w:hAnsi="Times New Roman"/>
          <w:b/>
          <w:sz w:val="24"/>
          <w:szCs w:val="24"/>
          <w:u w:val="single"/>
          <w:lang w:val="en-US" w:eastAsia="zh-CN"/>
        </w:rPr>
        <w:t>s</w:t>
      </w:r>
      <w:r w:rsidRPr="004428C7">
        <w:rPr>
          <w:rFonts w:ascii="Times New Roman" w:eastAsia="SimSun" w:hAnsi="Times New Roman"/>
          <w:b/>
          <w:sz w:val="24"/>
          <w:szCs w:val="24"/>
          <w:u w:val="single"/>
          <w:lang w:val="en-US" w:eastAsia="zh-CN"/>
        </w:rPr>
        <w:t xml:space="preserve"> amounts </w:t>
      </w:r>
      <w:r w:rsidR="00E7456A" w:rsidRPr="004428C7">
        <w:rPr>
          <w:rFonts w:ascii="Times New Roman" w:eastAsia="SimSun" w:hAnsi="Times New Roman"/>
          <w:b/>
          <w:sz w:val="24"/>
          <w:szCs w:val="24"/>
          <w:u w:val="single"/>
          <w:lang w:val="en-US" w:eastAsia="zh-CN"/>
        </w:rPr>
        <w:t>to 74,</w:t>
      </w:r>
      <w:r w:rsidRPr="004428C7">
        <w:rPr>
          <w:rFonts w:ascii="Times New Roman" w:eastAsia="SimSun" w:hAnsi="Times New Roman"/>
          <w:b/>
          <w:sz w:val="24"/>
          <w:szCs w:val="24"/>
          <w:u w:val="single"/>
          <w:lang w:val="en-US" w:eastAsia="zh-CN"/>
        </w:rPr>
        <w:t xml:space="preserve">984 from </w:t>
      </w:r>
      <w:r w:rsidR="004428C7" w:rsidRPr="004428C7">
        <w:rPr>
          <w:rFonts w:ascii="Times New Roman" w:eastAsia="SimSun" w:hAnsi="Times New Roman"/>
          <w:b/>
          <w:sz w:val="24"/>
          <w:szCs w:val="24"/>
          <w:u w:val="single"/>
          <w:lang w:val="en-US" w:eastAsia="zh-CN"/>
        </w:rPr>
        <w:t xml:space="preserve">January </w:t>
      </w:r>
      <w:r w:rsidRPr="004428C7">
        <w:rPr>
          <w:rFonts w:ascii="Times New Roman" w:eastAsia="SimSun" w:hAnsi="Times New Roman"/>
          <w:b/>
          <w:sz w:val="24"/>
          <w:szCs w:val="24"/>
          <w:u w:val="single"/>
          <w:lang w:val="en-US" w:eastAsia="zh-CN"/>
        </w:rPr>
        <w:t>1</w:t>
      </w:r>
      <w:r w:rsidR="004428C7" w:rsidRPr="004428C7">
        <w:rPr>
          <w:rFonts w:ascii="Times New Roman" w:eastAsia="SimSun" w:hAnsi="Times New Roman"/>
          <w:b/>
          <w:sz w:val="24"/>
          <w:szCs w:val="24"/>
          <w:u w:val="single"/>
          <w:vertAlign w:val="superscript"/>
          <w:lang w:val="en-US" w:eastAsia="zh-CN"/>
        </w:rPr>
        <w:t>st</w:t>
      </w:r>
      <w:r w:rsidR="004428C7" w:rsidRPr="004428C7">
        <w:rPr>
          <w:rFonts w:ascii="Times New Roman" w:eastAsia="SimSun" w:hAnsi="Times New Roman"/>
          <w:b/>
          <w:sz w:val="24"/>
          <w:szCs w:val="24"/>
          <w:u w:val="single"/>
          <w:lang w:val="en-US" w:eastAsia="zh-CN"/>
        </w:rPr>
        <w:t xml:space="preserve"> 20</w:t>
      </w:r>
      <w:r w:rsidRPr="004428C7">
        <w:rPr>
          <w:rFonts w:ascii="Times New Roman" w:eastAsia="SimSun" w:hAnsi="Times New Roman"/>
          <w:b/>
          <w:sz w:val="24"/>
          <w:szCs w:val="24"/>
          <w:u w:val="single"/>
          <w:lang w:val="en-US" w:eastAsia="zh-CN"/>
        </w:rPr>
        <w:t xml:space="preserve">17 to </w:t>
      </w:r>
      <w:r w:rsidR="004428C7" w:rsidRPr="004428C7">
        <w:rPr>
          <w:rFonts w:ascii="Times New Roman" w:eastAsia="SimSun" w:hAnsi="Times New Roman"/>
          <w:b/>
          <w:sz w:val="24"/>
          <w:szCs w:val="24"/>
          <w:u w:val="single"/>
          <w:lang w:val="en-US" w:eastAsia="zh-CN"/>
        </w:rPr>
        <w:t xml:space="preserve">May </w:t>
      </w:r>
      <w:r w:rsidRPr="004428C7">
        <w:rPr>
          <w:rFonts w:ascii="Times New Roman" w:eastAsia="SimSun" w:hAnsi="Times New Roman"/>
          <w:b/>
          <w:sz w:val="24"/>
          <w:szCs w:val="24"/>
          <w:u w:val="single"/>
          <w:lang w:val="en-US" w:eastAsia="zh-CN"/>
        </w:rPr>
        <w:t>31</w:t>
      </w:r>
      <w:r w:rsidR="004428C7" w:rsidRPr="004428C7">
        <w:rPr>
          <w:rFonts w:ascii="Times New Roman" w:eastAsia="SimSun" w:hAnsi="Times New Roman"/>
          <w:b/>
          <w:sz w:val="24"/>
          <w:szCs w:val="24"/>
          <w:u w:val="single"/>
          <w:vertAlign w:val="superscript"/>
          <w:lang w:val="en-US" w:eastAsia="zh-CN"/>
        </w:rPr>
        <w:t>st</w:t>
      </w:r>
      <w:r w:rsidR="004428C7" w:rsidRPr="004428C7">
        <w:rPr>
          <w:rFonts w:ascii="Times New Roman" w:eastAsia="SimSun" w:hAnsi="Times New Roman"/>
          <w:b/>
          <w:sz w:val="24"/>
          <w:szCs w:val="24"/>
          <w:u w:val="single"/>
          <w:lang w:val="en-US" w:eastAsia="zh-CN"/>
        </w:rPr>
        <w:t xml:space="preserve"> 20</w:t>
      </w:r>
      <w:r w:rsidRPr="004428C7">
        <w:rPr>
          <w:rFonts w:ascii="Times New Roman" w:eastAsia="SimSun" w:hAnsi="Times New Roman"/>
          <w:b/>
          <w:sz w:val="24"/>
          <w:szCs w:val="24"/>
          <w:u w:val="single"/>
          <w:lang w:val="en-US" w:eastAsia="zh-CN"/>
        </w:rPr>
        <w:t>20</w:t>
      </w:r>
      <w:r w:rsidRPr="008C7E0E">
        <w:rPr>
          <w:rFonts w:ascii="Times New Roman" w:eastAsia="SimSun" w:hAnsi="Times New Roman"/>
          <w:sz w:val="24"/>
          <w:szCs w:val="24"/>
          <w:lang w:val="en-US" w:eastAsia="zh-CN"/>
        </w:rPr>
        <w:t xml:space="preserve">. </w:t>
      </w:r>
    </w:p>
    <w:p w14:paraId="3677AECA" w14:textId="77777777" w:rsidR="004428C7" w:rsidRDefault="004428C7" w:rsidP="00470E44">
      <w:pPr>
        <w:pStyle w:val="PlainText"/>
        <w:jc w:val="both"/>
        <w:rPr>
          <w:rFonts w:ascii="Times New Roman" w:eastAsia="SimSun" w:hAnsi="Times New Roman"/>
          <w:sz w:val="24"/>
          <w:szCs w:val="24"/>
          <w:lang w:val="en-US" w:eastAsia="zh-CN"/>
        </w:rPr>
      </w:pPr>
    </w:p>
    <w:p w14:paraId="3677AECB" w14:textId="77777777" w:rsidR="00470E44" w:rsidRDefault="00470E44" w:rsidP="00470E44">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 xml:space="preserve">Lesvos has </w:t>
      </w:r>
      <w:r w:rsidR="004428C7">
        <w:rPr>
          <w:rFonts w:ascii="Times New Roman" w:eastAsia="SimSun" w:hAnsi="Times New Roman"/>
          <w:sz w:val="24"/>
          <w:szCs w:val="24"/>
          <w:lang w:val="en-US" w:eastAsia="zh-CN"/>
        </w:rPr>
        <w:t>received</w:t>
      </w:r>
      <w:r w:rsidRPr="008C7E0E">
        <w:rPr>
          <w:rFonts w:ascii="Times New Roman" w:eastAsia="SimSun" w:hAnsi="Times New Roman"/>
          <w:sz w:val="24"/>
          <w:szCs w:val="24"/>
          <w:lang w:val="en-US" w:eastAsia="zh-CN"/>
        </w:rPr>
        <w:t xml:space="preserve"> the m</w:t>
      </w:r>
      <w:r w:rsidR="00E7456A">
        <w:rPr>
          <w:rFonts w:ascii="Times New Roman" w:eastAsia="SimSun" w:hAnsi="Times New Roman"/>
          <w:sz w:val="24"/>
          <w:szCs w:val="24"/>
          <w:lang w:val="en-US" w:eastAsia="zh-CN"/>
        </w:rPr>
        <w:t>ajority of applications with 24,</w:t>
      </w:r>
      <w:r w:rsidRPr="008C7E0E">
        <w:rPr>
          <w:rFonts w:ascii="Times New Roman" w:eastAsia="SimSun" w:hAnsi="Times New Roman"/>
          <w:sz w:val="24"/>
          <w:szCs w:val="24"/>
          <w:lang w:val="en-US" w:eastAsia="zh-CN"/>
        </w:rPr>
        <w:t>435 applications for the above mention</w:t>
      </w:r>
      <w:r w:rsidR="00E7456A">
        <w:rPr>
          <w:rFonts w:ascii="Times New Roman" w:eastAsia="SimSun" w:hAnsi="Times New Roman"/>
          <w:sz w:val="24"/>
          <w:szCs w:val="24"/>
          <w:lang w:val="en-US" w:eastAsia="zh-CN"/>
        </w:rPr>
        <w:t>ed period, followed by Samos (8,605) and Chios (6,</w:t>
      </w:r>
      <w:r w:rsidRPr="008C7E0E">
        <w:rPr>
          <w:rFonts w:ascii="Times New Roman" w:eastAsia="SimSun" w:hAnsi="Times New Roman"/>
          <w:sz w:val="24"/>
          <w:szCs w:val="24"/>
          <w:lang w:val="en-US" w:eastAsia="zh-CN"/>
        </w:rPr>
        <w:t>542) respectively.</w:t>
      </w:r>
    </w:p>
    <w:p w14:paraId="3677AECC" w14:textId="77777777" w:rsidR="005A572A" w:rsidRDefault="005A572A" w:rsidP="00470E44">
      <w:pPr>
        <w:pStyle w:val="PlainText"/>
        <w:jc w:val="both"/>
        <w:rPr>
          <w:rFonts w:ascii="Times New Roman" w:eastAsia="SimSun" w:hAnsi="Times New Roman"/>
          <w:sz w:val="24"/>
          <w:szCs w:val="24"/>
          <w:lang w:val="en-US" w:eastAsia="zh-CN"/>
        </w:rPr>
      </w:pPr>
    </w:p>
    <w:p w14:paraId="3677AECD" w14:textId="77777777" w:rsidR="005A572A" w:rsidRPr="003A3F23" w:rsidRDefault="005A572A" w:rsidP="00470E44">
      <w:pPr>
        <w:pStyle w:val="PlainText"/>
        <w:jc w:val="both"/>
        <w:rPr>
          <w:rFonts w:ascii="Times New Roman" w:eastAsia="SimSun" w:hAnsi="Times New Roman"/>
          <w:b/>
          <w:sz w:val="24"/>
          <w:szCs w:val="24"/>
          <w:lang w:val="en-US" w:eastAsia="zh-CN"/>
        </w:rPr>
      </w:pPr>
      <w:r w:rsidRPr="003A3F23">
        <w:rPr>
          <w:rFonts w:ascii="Times New Roman" w:eastAsia="SimSun" w:hAnsi="Times New Roman"/>
          <w:b/>
          <w:sz w:val="24"/>
          <w:szCs w:val="24"/>
          <w:lang w:val="en-US" w:eastAsia="zh-CN"/>
        </w:rPr>
        <w:t>TABLE 4</w:t>
      </w:r>
    </w:p>
    <w:tbl>
      <w:tblPr>
        <w:tblW w:w="8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117"/>
        <w:gridCol w:w="913"/>
        <w:gridCol w:w="915"/>
        <w:gridCol w:w="931"/>
        <w:gridCol w:w="1051"/>
      </w:tblGrid>
      <w:tr w:rsidR="00181412" w:rsidRPr="00106092" w14:paraId="3677AED0" w14:textId="77777777" w:rsidTr="00F95A77">
        <w:trPr>
          <w:trHeight w:val="306"/>
          <w:jc w:val="center"/>
        </w:trPr>
        <w:tc>
          <w:tcPr>
            <w:tcW w:w="5117" w:type="dxa"/>
            <w:vMerge w:val="restart"/>
            <w:shd w:val="clear" w:color="auto" w:fill="auto"/>
            <w:vAlign w:val="center"/>
          </w:tcPr>
          <w:p w14:paraId="3677AECE" w14:textId="77777777" w:rsidR="00181412" w:rsidRPr="00106092" w:rsidRDefault="00181412" w:rsidP="00F95A77">
            <w:pPr>
              <w:pStyle w:val="Standard"/>
              <w:rPr>
                <w:rFonts w:cs="Times New Roman"/>
                <w:b/>
                <w:bCs/>
              </w:rPr>
            </w:pPr>
            <w:r w:rsidRPr="00106092">
              <w:rPr>
                <w:rFonts w:cs="Times New Roman"/>
                <w:b/>
                <w:bCs/>
                <w:lang w:val="en-US"/>
              </w:rPr>
              <w:t>Unaccompanied minors</w:t>
            </w:r>
            <w:r w:rsidR="00BE6763">
              <w:rPr>
                <w:rFonts w:cs="Times New Roman"/>
                <w:b/>
                <w:bCs/>
                <w:lang w:val="en-US"/>
              </w:rPr>
              <w:t xml:space="preserve"> accommodation</w:t>
            </w:r>
          </w:p>
        </w:tc>
        <w:tc>
          <w:tcPr>
            <w:tcW w:w="3810" w:type="dxa"/>
            <w:gridSpan w:val="4"/>
            <w:shd w:val="clear" w:color="auto" w:fill="auto"/>
            <w:vAlign w:val="bottom"/>
          </w:tcPr>
          <w:p w14:paraId="3677AECF" w14:textId="77777777" w:rsidR="00181412" w:rsidRPr="00106092" w:rsidRDefault="00181412" w:rsidP="00F95A77">
            <w:pPr>
              <w:pStyle w:val="Standard"/>
              <w:jc w:val="center"/>
              <w:rPr>
                <w:rFonts w:cs="Times New Roman"/>
                <w:b/>
                <w:bCs/>
                <w:lang w:val="en-US"/>
              </w:rPr>
            </w:pPr>
            <w:r w:rsidRPr="00106092">
              <w:rPr>
                <w:rFonts w:cs="Times New Roman"/>
                <w:b/>
                <w:bCs/>
                <w:lang w:val="en-US"/>
              </w:rPr>
              <w:t>Year</w:t>
            </w:r>
          </w:p>
        </w:tc>
      </w:tr>
      <w:tr w:rsidR="00181412" w:rsidRPr="00106092" w14:paraId="3677AED6" w14:textId="77777777" w:rsidTr="00106092">
        <w:trPr>
          <w:trHeight w:val="319"/>
          <w:jc w:val="center"/>
        </w:trPr>
        <w:tc>
          <w:tcPr>
            <w:tcW w:w="5117" w:type="dxa"/>
            <w:vMerge/>
            <w:shd w:val="clear" w:color="auto" w:fill="auto"/>
            <w:vAlign w:val="center"/>
          </w:tcPr>
          <w:p w14:paraId="3677AED1" w14:textId="77777777" w:rsidR="00181412" w:rsidRPr="00106092" w:rsidRDefault="00181412" w:rsidP="00F95A77">
            <w:pPr>
              <w:spacing w:after="160"/>
            </w:pPr>
          </w:p>
        </w:tc>
        <w:tc>
          <w:tcPr>
            <w:tcW w:w="913" w:type="dxa"/>
            <w:shd w:val="clear" w:color="auto" w:fill="auto"/>
            <w:vAlign w:val="bottom"/>
          </w:tcPr>
          <w:p w14:paraId="3677AED2" w14:textId="77777777" w:rsidR="00181412" w:rsidRPr="00106092" w:rsidRDefault="00181412" w:rsidP="00F95A77">
            <w:pPr>
              <w:pStyle w:val="Standard"/>
              <w:jc w:val="center"/>
              <w:rPr>
                <w:rFonts w:cs="Times New Roman"/>
                <w:b/>
                <w:bCs/>
                <w:i/>
                <w:iCs/>
              </w:rPr>
            </w:pPr>
            <w:r w:rsidRPr="00106092">
              <w:rPr>
                <w:rFonts w:cs="Times New Roman"/>
                <w:b/>
                <w:bCs/>
                <w:i/>
                <w:iCs/>
              </w:rPr>
              <w:t>2018</w:t>
            </w:r>
          </w:p>
        </w:tc>
        <w:tc>
          <w:tcPr>
            <w:tcW w:w="915" w:type="dxa"/>
            <w:shd w:val="clear" w:color="auto" w:fill="auto"/>
            <w:vAlign w:val="bottom"/>
          </w:tcPr>
          <w:p w14:paraId="3677AED3" w14:textId="77777777" w:rsidR="00181412" w:rsidRPr="00106092" w:rsidRDefault="00181412" w:rsidP="00F95A77">
            <w:pPr>
              <w:pStyle w:val="Standard"/>
              <w:jc w:val="center"/>
              <w:rPr>
                <w:rFonts w:cs="Times New Roman"/>
                <w:b/>
                <w:bCs/>
                <w:i/>
                <w:iCs/>
              </w:rPr>
            </w:pPr>
            <w:r w:rsidRPr="00106092">
              <w:rPr>
                <w:rFonts w:cs="Times New Roman"/>
                <w:b/>
                <w:bCs/>
                <w:i/>
                <w:iCs/>
              </w:rPr>
              <w:t>2019</w:t>
            </w:r>
          </w:p>
        </w:tc>
        <w:tc>
          <w:tcPr>
            <w:tcW w:w="931" w:type="dxa"/>
            <w:shd w:val="clear" w:color="auto" w:fill="auto"/>
            <w:vAlign w:val="bottom"/>
          </w:tcPr>
          <w:p w14:paraId="3677AED4" w14:textId="77777777" w:rsidR="00181412" w:rsidRPr="00106092" w:rsidRDefault="00181412" w:rsidP="00F95A77">
            <w:pPr>
              <w:pStyle w:val="Standard"/>
              <w:jc w:val="center"/>
              <w:rPr>
                <w:rFonts w:cs="Times New Roman"/>
                <w:b/>
                <w:bCs/>
                <w:i/>
                <w:iCs/>
              </w:rPr>
            </w:pPr>
            <w:r w:rsidRPr="00106092">
              <w:rPr>
                <w:rFonts w:cs="Times New Roman"/>
                <w:b/>
                <w:bCs/>
                <w:i/>
                <w:iCs/>
              </w:rPr>
              <w:t>202</w:t>
            </w:r>
            <w:r w:rsidRPr="00106092">
              <w:rPr>
                <w:b/>
                <w:bCs/>
                <w:i/>
                <w:iCs/>
              </w:rPr>
              <w:t>0</w:t>
            </w:r>
          </w:p>
        </w:tc>
        <w:tc>
          <w:tcPr>
            <w:tcW w:w="1051" w:type="dxa"/>
          </w:tcPr>
          <w:p w14:paraId="3677AED5" w14:textId="77777777" w:rsidR="00181412" w:rsidRPr="00106092" w:rsidRDefault="00181412" w:rsidP="00F95A77">
            <w:pPr>
              <w:pStyle w:val="Standard"/>
              <w:jc w:val="center"/>
              <w:rPr>
                <w:rFonts w:cs="Times New Roman"/>
                <w:b/>
                <w:bCs/>
                <w:i/>
                <w:iCs/>
                <w:lang w:val="en-GB"/>
              </w:rPr>
            </w:pPr>
            <w:r w:rsidRPr="00106092">
              <w:rPr>
                <w:rFonts w:cs="Times New Roman"/>
                <w:b/>
                <w:bCs/>
                <w:i/>
                <w:iCs/>
                <w:lang w:val="en-GB"/>
              </w:rPr>
              <w:t>2021</w:t>
            </w:r>
          </w:p>
        </w:tc>
      </w:tr>
      <w:tr w:rsidR="00181412" w:rsidRPr="004135A3" w14:paraId="3677AEDC" w14:textId="77777777" w:rsidTr="00106092">
        <w:trPr>
          <w:trHeight w:val="389"/>
          <w:jc w:val="center"/>
        </w:trPr>
        <w:tc>
          <w:tcPr>
            <w:tcW w:w="5117" w:type="dxa"/>
            <w:shd w:val="clear" w:color="auto" w:fill="auto"/>
            <w:vAlign w:val="center"/>
          </w:tcPr>
          <w:p w14:paraId="3677AED7"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In Protective Custody (in immigration detention centers, police facilities, hospitals)</w:t>
            </w:r>
          </w:p>
        </w:tc>
        <w:tc>
          <w:tcPr>
            <w:tcW w:w="913" w:type="dxa"/>
            <w:shd w:val="clear" w:color="auto" w:fill="auto"/>
            <w:vAlign w:val="center"/>
          </w:tcPr>
          <w:p w14:paraId="3677AED8" w14:textId="77777777" w:rsidR="00181412" w:rsidRPr="004135A3" w:rsidRDefault="00181412" w:rsidP="00F95A77">
            <w:pPr>
              <w:pStyle w:val="Standard"/>
              <w:jc w:val="center"/>
              <w:rPr>
                <w:rFonts w:cs="Times New Roman"/>
                <w:sz w:val="22"/>
                <w:szCs w:val="22"/>
              </w:rPr>
            </w:pPr>
            <w:r w:rsidRPr="004135A3">
              <w:rPr>
                <w:rFonts w:cs="Times New Roman"/>
                <w:sz w:val="22"/>
                <w:szCs w:val="22"/>
                <w:lang w:val="en-US"/>
              </w:rPr>
              <w:t>86</w:t>
            </w:r>
          </w:p>
        </w:tc>
        <w:tc>
          <w:tcPr>
            <w:tcW w:w="915" w:type="dxa"/>
            <w:shd w:val="clear" w:color="auto" w:fill="auto"/>
            <w:vAlign w:val="center"/>
          </w:tcPr>
          <w:p w14:paraId="3677AED9" w14:textId="77777777" w:rsidR="00181412" w:rsidRPr="004135A3" w:rsidRDefault="00181412" w:rsidP="00F95A77">
            <w:pPr>
              <w:pStyle w:val="Standard"/>
              <w:jc w:val="center"/>
              <w:rPr>
                <w:rFonts w:cs="Times New Roman"/>
                <w:sz w:val="22"/>
                <w:szCs w:val="22"/>
              </w:rPr>
            </w:pPr>
            <w:r w:rsidRPr="004135A3">
              <w:rPr>
                <w:rFonts w:cs="Times New Roman"/>
                <w:sz w:val="22"/>
                <w:szCs w:val="22"/>
                <w:lang w:val="en-US"/>
              </w:rPr>
              <w:t>195</w:t>
            </w:r>
          </w:p>
        </w:tc>
        <w:tc>
          <w:tcPr>
            <w:tcW w:w="931" w:type="dxa"/>
            <w:shd w:val="clear" w:color="auto" w:fill="auto"/>
            <w:vAlign w:val="center"/>
          </w:tcPr>
          <w:p w14:paraId="3677AEDA" w14:textId="77777777" w:rsidR="00181412" w:rsidRPr="004135A3" w:rsidRDefault="00181412" w:rsidP="00F95A77">
            <w:pPr>
              <w:pStyle w:val="Standard"/>
              <w:jc w:val="center"/>
              <w:rPr>
                <w:rFonts w:cs="Times New Roman"/>
                <w:sz w:val="22"/>
                <w:szCs w:val="22"/>
                <w:highlight w:val="yellow"/>
              </w:rPr>
            </w:pPr>
            <w:r w:rsidRPr="004135A3">
              <w:rPr>
                <w:rFonts w:cs="Times New Roman"/>
                <w:sz w:val="22"/>
                <w:szCs w:val="22"/>
              </w:rPr>
              <w:t>30</w:t>
            </w:r>
          </w:p>
        </w:tc>
        <w:tc>
          <w:tcPr>
            <w:tcW w:w="1051" w:type="dxa"/>
            <w:vAlign w:val="center"/>
          </w:tcPr>
          <w:p w14:paraId="3677AEDB" w14:textId="77777777" w:rsidR="00181412" w:rsidRPr="004135A3" w:rsidRDefault="00181412" w:rsidP="00F95A77">
            <w:pPr>
              <w:pStyle w:val="Standard"/>
              <w:jc w:val="center"/>
              <w:rPr>
                <w:rFonts w:cs="Times New Roman"/>
                <w:sz w:val="22"/>
                <w:szCs w:val="22"/>
                <w:highlight w:val="yellow"/>
                <w:lang w:val="en-GB"/>
              </w:rPr>
            </w:pPr>
            <w:r w:rsidRPr="004135A3">
              <w:rPr>
                <w:rFonts w:cs="Times New Roman"/>
                <w:sz w:val="22"/>
                <w:szCs w:val="22"/>
              </w:rPr>
              <w:t>24</w:t>
            </w:r>
            <w:r w:rsidRPr="004135A3">
              <w:rPr>
                <w:rStyle w:val="FootnoteReference"/>
                <w:rFonts w:cs="Times New Roman"/>
                <w:sz w:val="22"/>
                <w:szCs w:val="22"/>
                <w:lang w:val="en-GB"/>
              </w:rPr>
              <w:footnoteReference w:id="1"/>
            </w:r>
          </w:p>
        </w:tc>
      </w:tr>
      <w:tr w:rsidR="00181412" w:rsidRPr="004135A3" w14:paraId="3677AEE2" w14:textId="77777777" w:rsidTr="00106092">
        <w:trPr>
          <w:trHeight w:val="389"/>
          <w:jc w:val="center"/>
        </w:trPr>
        <w:tc>
          <w:tcPr>
            <w:tcW w:w="5117" w:type="dxa"/>
            <w:shd w:val="clear" w:color="auto" w:fill="auto"/>
            <w:vAlign w:val="center"/>
          </w:tcPr>
          <w:p w14:paraId="3677AEDD"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In street situations</w:t>
            </w:r>
            <w:r w:rsidRPr="004135A3">
              <w:rPr>
                <w:rStyle w:val="FootnoteReference"/>
                <w:rFonts w:cs="Times New Roman"/>
                <w:iCs/>
                <w:sz w:val="22"/>
                <w:szCs w:val="22"/>
                <w:lang w:val="en-US"/>
              </w:rPr>
              <w:footnoteReference w:id="2"/>
            </w:r>
            <w:r w:rsidRPr="004135A3">
              <w:rPr>
                <w:rFonts w:cs="Times New Roman"/>
                <w:iCs/>
                <w:sz w:val="22"/>
                <w:szCs w:val="22"/>
                <w:lang w:val="en-US"/>
              </w:rPr>
              <w:t xml:space="preserve"> </w:t>
            </w:r>
          </w:p>
        </w:tc>
        <w:tc>
          <w:tcPr>
            <w:tcW w:w="913" w:type="dxa"/>
            <w:shd w:val="clear" w:color="auto" w:fill="auto"/>
            <w:vAlign w:val="center"/>
          </w:tcPr>
          <w:p w14:paraId="3677AEDE"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810</w:t>
            </w:r>
          </w:p>
        </w:tc>
        <w:tc>
          <w:tcPr>
            <w:tcW w:w="915" w:type="dxa"/>
            <w:shd w:val="clear" w:color="auto" w:fill="auto"/>
            <w:vAlign w:val="center"/>
          </w:tcPr>
          <w:p w14:paraId="3677AEDF"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1,045</w:t>
            </w:r>
          </w:p>
        </w:tc>
        <w:tc>
          <w:tcPr>
            <w:tcW w:w="931" w:type="dxa"/>
            <w:shd w:val="clear" w:color="auto" w:fill="auto"/>
            <w:vAlign w:val="center"/>
          </w:tcPr>
          <w:p w14:paraId="3677AEE0" w14:textId="77777777" w:rsidR="00181412" w:rsidRPr="004135A3" w:rsidRDefault="00181412" w:rsidP="00F95A77">
            <w:pPr>
              <w:pStyle w:val="Standard"/>
              <w:jc w:val="center"/>
              <w:rPr>
                <w:rFonts w:cs="Times New Roman"/>
                <w:sz w:val="22"/>
                <w:szCs w:val="22"/>
                <w:highlight w:val="yellow"/>
              </w:rPr>
            </w:pPr>
            <w:r w:rsidRPr="004135A3">
              <w:rPr>
                <w:rFonts w:cs="Times New Roman"/>
                <w:sz w:val="22"/>
                <w:szCs w:val="22"/>
                <w:lang w:val="en-US"/>
              </w:rPr>
              <w:t>924</w:t>
            </w:r>
            <w:r w:rsidRPr="004135A3">
              <w:rPr>
                <w:rStyle w:val="FootnoteAnchor"/>
                <w:rFonts w:cs="Times New Roman"/>
                <w:b/>
                <w:bCs/>
                <w:sz w:val="22"/>
                <w:szCs w:val="22"/>
              </w:rPr>
              <w:footnoteReference w:id="3"/>
            </w:r>
          </w:p>
        </w:tc>
        <w:tc>
          <w:tcPr>
            <w:tcW w:w="1051" w:type="dxa"/>
            <w:vAlign w:val="center"/>
          </w:tcPr>
          <w:p w14:paraId="3677AEE1" w14:textId="77777777" w:rsidR="00181412" w:rsidRPr="004135A3" w:rsidRDefault="00181412" w:rsidP="00F95A77">
            <w:pPr>
              <w:pStyle w:val="Standard"/>
              <w:jc w:val="center"/>
              <w:rPr>
                <w:rFonts w:cs="Times New Roman"/>
                <w:sz w:val="22"/>
                <w:szCs w:val="22"/>
                <w:highlight w:val="yellow"/>
                <w:lang w:val="en-GB"/>
              </w:rPr>
            </w:pPr>
            <w:r w:rsidRPr="004135A3">
              <w:rPr>
                <w:rFonts w:cs="Times New Roman"/>
                <w:sz w:val="22"/>
                <w:szCs w:val="22"/>
              </w:rPr>
              <w:t>0</w:t>
            </w:r>
            <w:r w:rsidRPr="004135A3">
              <w:rPr>
                <w:rStyle w:val="FootnoteReference"/>
                <w:rFonts w:cs="Times New Roman"/>
                <w:sz w:val="22"/>
                <w:szCs w:val="22"/>
                <w:lang w:val="en-GB"/>
              </w:rPr>
              <w:footnoteReference w:id="4"/>
            </w:r>
          </w:p>
        </w:tc>
      </w:tr>
      <w:tr w:rsidR="00181412" w:rsidRPr="004135A3" w14:paraId="3677AEE8" w14:textId="77777777" w:rsidTr="00106092">
        <w:trPr>
          <w:trHeight w:val="306"/>
          <w:jc w:val="center"/>
        </w:trPr>
        <w:tc>
          <w:tcPr>
            <w:tcW w:w="5117" w:type="dxa"/>
            <w:shd w:val="clear" w:color="auto" w:fill="auto"/>
            <w:vAlign w:val="center"/>
          </w:tcPr>
          <w:p w14:paraId="3677AEE3"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In R</w:t>
            </w:r>
            <w:r w:rsidR="00106092" w:rsidRPr="004135A3">
              <w:rPr>
                <w:rFonts w:cs="Times New Roman"/>
                <w:iCs/>
                <w:sz w:val="22"/>
                <w:szCs w:val="22"/>
                <w:lang w:val="en-US"/>
              </w:rPr>
              <w:t xml:space="preserve">eception and </w:t>
            </w:r>
            <w:r w:rsidRPr="004135A3">
              <w:rPr>
                <w:rFonts w:cs="Times New Roman"/>
                <w:iCs/>
                <w:sz w:val="22"/>
                <w:szCs w:val="22"/>
                <w:lang w:val="en-US"/>
              </w:rPr>
              <w:t>I</w:t>
            </w:r>
            <w:r w:rsidR="00106092" w:rsidRPr="004135A3">
              <w:rPr>
                <w:rFonts w:cs="Times New Roman"/>
                <w:iCs/>
                <w:sz w:val="22"/>
                <w:szCs w:val="22"/>
                <w:lang w:val="en-US"/>
              </w:rPr>
              <w:t xml:space="preserve">dentification </w:t>
            </w:r>
            <w:r w:rsidRPr="004135A3">
              <w:rPr>
                <w:rFonts w:cs="Times New Roman"/>
                <w:iCs/>
                <w:sz w:val="22"/>
                <w:szCs w:val="22"/>
                <w:lang w:val="en-US"/>
              </w:rPr>
              <w:t>C</w:t>
            </w:r>
            <w:r w:rsidR="00106092" w:rsidRPr="004135A3">
              <w:rPr>
                <w:rFonts w:cs="Times New Roman"/>
                <w:iCs/>
                <w:sz w:val="22"/>
                <w:szCs w:val="22"/>
                <w:lang w:val="en-US"/>
              </w:rPr>
              <w:t>enter</w:t>
            </w:r>
            <w:r w:rsidRPr="004135A3">
              <w:rPr>
                <w:rFonts w:cs="Times New Roman"/>
                <w:iCs/>
                <w:sz w:val="22"/>
                <w:szCs w:val="22"/>
                <w:lang w:val="en-US"/>
              </w:rPr>
              <w:t>s</w:t>
            </w:r>
          </w:p>
        </w:tc>
        <w:tc>
          <w:tcPr>
            <w:tcW w:w="913" w:type="dxa"/>
            <w:shd w:val="clear" w:color="auto" w:fill="auto"/>
            <w:vAlign w:val="center"/>
          </w:tcPr>
          <w:p w14:paraId="3677AEE4" w14:textId="77777777" w:rsidR="00181412" w:rsidRPr="004135A3" w:rsidRDefault="00181412" w:rsidP="00F95A77">
            <w:pPr>
              <w:pStyle w:val="Standard"/>
              <w:jc w:val="center"/>
              <w:rPr>
                <w:rFonts w:cs="Times New Roman"/>
                <w:sz w:val="22"/>
                <w:szCs w:val="22"/>
              </w:rPr>
            </w:pPr>
            <w:r w:rsidRPr="004135A3">
              <w:rPr>
                <w:rFonts w:cs="Times New Roman"/>
                <w:sz w:val="22"/>
                <w:szCs w:val="22"/>
              </w:rPr>
              <w:t>7</w:t>
            </w:r>
            <w:r w:rsidRPr="004135A3">
              <w:rPr>
                <w:rFonts w:cs="Times New Roman"/>
                <w:sz w:val="22"/>
                <w:szCs w:val="22"/>
                <w:lang w:val="en-US"/>
              </w:rPr>
              <w:t>01</w:t>
            </w:r>
          </w:p>
        </w:tc>
        <w:tc>
          <w:tcPr>
            <w:tcW w:w="915" w:type="dxa"/>
            <w:shd w:val="clear" w:color="auto" w:fill="auto"/>
            <w:vAlign w:val="center"/>
          </w:tcPr>
          <w:p w14:paraId="3677AEE5" w14:textId="77777777" w:rsidR="00181412" w:rsidRPr="004135A3" w:rsidRDefault="00181412" w:rsidP="00F95A77">
            <w:pPr>
              <w:pStyle w:val="Standard"/>
              <w:jc w:val="center"/>
              <w:rPr>
                <w:rFonts w:cs="Times New Roman"/>
                <w:sz w:val="22"/>
                <w:szCs w:val="22"/>
              </w:rPr>
            </w:pPr>
            <w:r w:rsidRPr="004135A3">
              <w:rPr>
                <w:rFonts w:cs="Times New Roman"/>
                <w:sz w:val="22"/>
                <w:szCs w:val="22"/>
                <w:lang w:val="en-US"/>
              </w:rPr>
              <w:t>1,809</w:t>
            </w:r>
          </w:p>
        </w:tc>
        <w:tc>
          <w:tcPr>
            <w:tcW w:w="931" w:type="dxa"/>
            <w:shd w:val="clear" w:color="auto" w:fill="auto"/>
            <w:vAlign w:val="center"/>
          </w:tcPr>
          <w:p w14:paraId="3677AEE6" w14:textId="77777777" w:rsidR="00181412" w:rsidRPr="004135A3" w:rsidRDefault="00181412" w:rsidP="00F95A77">
            <w:pPr>
              <w:pStyle w:val="Standard"/>
              <w:jc w:val="center"/>
              <w:rPr>
                <w:rFonts w:cs="Times New Roman"/>
                <w:sz w:val="22"/>
                <w:szCs w:val="22"/>
                <w:highlight w:val="yellow"/>
              </w:rPr>
            </w:pPr>
            <w:r w:rsidRPr="004135A3">
              <w:rPr>
                <w:rFonts w:cs="Times New Roman"/>
                <w:sz w:val="22"/>
                <w:szCs w:val="22"/>
              </w:rPr>
              <w:t>127</w:t>
            </w:r>
          </w:p>
        </w:tc>
        <w:tc>
          <w:tcPr>
            <w:tcW w:w="1051" w:type="dxa"/>
            <w:vAlign w:val="center"/>
          </w:tcPr>
          <w:p w14:paraId="3677AEE7" w14:textId="77777777" w:rsidR="00181412" w:rsidRPr="004135A3" w:rsidRDefault="00181412" w:rsidP="00F95A77">
            <w:pPr>
              <w:pStyle w:val="Standard"/>
              <w:jc w:val="center"/>
              <w:rPr>
                <w:rFonts w:cs="Times New Roman"/>
                <w:sz w:val="22"/>
                <w:szCs w:val="22"/>
              </w:rPr>
            </w:pPr>
            <w:r w:rsidRPr="004135A3">
              <w:rPr>
                <w:rFonts w:cs="Times New Roman"/>
                <w:sz w:val="22"/>
                <w:szCs w:val="22"/>
              </w:rPr>
              <w:t>90</w:t>
            </w:r>
            <w:r w:rsidRPr="004135A3">
              <w:rPr>
                <w:rStyle w:val="FootnoteReference"/>
                <w:rFonts w:cs="Times New Roman"/>
                <w:sz w:val="22"/>
                <w:szCs w:val="22"/>
              </w:rPr>
              <w:footnoteReference w:id="5"/>
            </w:r>
          </w:p>
        </w:tc>
      </w:tr>
      <w:tr w:rsidR="00181412" w:rsidRPr="004135A3" w14:paraId="3677AEEE" w14:textId="77777777" w:rsidTr="00106092">
        <w:trPr>
          <w:trHeight w:val="306"/>
          <w:jc w:val="center"/>
        </w:trPr>
        <w:tc>
          <w:tcPr>
            <w:tcW w:w="5117" w:type="dxa"/>
            <w:shd w:val="clear" w:color="auto" w:fill="auto"/>
            <w:vAlign w:val="center"/>
          </w:tcPr>
          <w:p w14:paraId="3677AEE9"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lastRenderedPageBreak/>
              <w:t>In Open temporary accommodation facilities</w:t>
            </w:r>
          </w:p>
        </w:tc>
        <w:tc>
          <w:tcPr>
            <w:tcW w:w="913" w:type="dxa"/>
            <w:shd w:val="clear" w:color="auto" w:fill="auto"/>
            <w:vAlign w:val="center"/>
          </w:tcPr>
          <w:p w14:paraId="3677AEEA" w14:textId="77777777" w:rsidR="00181412" w:rsidRPr="004135A3" w:rsidRDefault="00181412" w:rsidP="00F95A77">
            <w:pPr>
              <w:pStyle w:val="Standard"/>
              <w:jc w:val="center"/>
              <w:rPr>
                <w:rFonts w:cs="Times New Roman"/>
                <w:sz w:val="22"/>
                <w:szCs w:val="22"/>
              </w:rPr>
            </w:pPr>
            <w:r w:rsidRPr="004135A3">
              <w:rPr>
                <w:rFonts w:cs="Times New Roman"/>
                <w:sz w:val="22"/>
                <w:szCs w:val="22"/>
                <w:lang w:val="en-US"/>
              </w:rPr>
              <w:t>183</w:t>
            </w:r>
          </w:p>
        </w:tc>
        <w:tc>
          <w:tcPr>
            <w:tcW w:w="915" w:type="dxa"/>
            <w:shd w:val="clear" w:color="auto" w:fill="auto"/>
            <w:vAlign w:val="center"/>
          </w:tcPr>
          <w:p w14:paraId="3677AEEB" w14:textId="77777777" w:rsidR="00181412" w:rsidRPr="004135A3" w:rsidRDefault="00181412" w:rsidP="00F95A77">
            <w:pPr>
              <w:pStyle w:val="Standard"/>
              <w:jc w:val="center"/>
              <w:rPr>
                <w:rFonts w:cs="Times New Roman"/>
                <w:sz w:val="22"/>
                <w:szCs w:val="22"/>
              </w:rPr>
            </w:pPr>
            <w:r w:rsidRPr="004135A3">
              <w:rPr>
                <w:rFonts w:cs="Times New Roman"/>
                <w:sz w:val="22"/>
                <w:szCs w:val="22"/>
              </w:rPr>
              <w:t>1</w:t>
            </w:r>
            <w:r w:rsidRPr="004135A3">
              <w:rPr>
                <w:rFonts w:cs="Times New Roman"/>
                <w:sz w:val="22"/>
                <w:szCs w:val="22"/>
                <w:lang w:val="en-US"/>
              </w:rPr>
              <w:t>41</w:t>
            </w:r>
          </w:p>
        </w:tc>
        <w:tc>
          <w:tcPr>
            <w:tcW w:w="931" w:type="dxa"/>
            <w:shd w:val="clear" w:color="auto" w:fill="auto"/>
            <w:vAlign w:val="center"/>
          </w:tcPr>
          <w:p w14:paraId="3677AEEC" w14:textId="77777777" w:rsidR="00181412" w:rsidRPr="004135A3" w:rsidRDefault="00181412" w:rsidP="00F95A77">
            <w:pPr>
              <w:pStyle w:val="Standard"/>
              <w:jc w:val="center"/>
              <w:rPr>
                <w:rFonts w:cs="Times New Roman"/>
                <w:sz w:val="22"/>
                <w:szCs w:val="22"/>
                <w:highlight w:val="yellow"/>
                <w:lang w:val="en-US"/>
              </w:rPr>
            </w:pPr>
            <w:r w:rsidRPr="004135A3">
              <w:rPr>
                <w:rFonts w:cs="Times New Roman"/>
                <w:sz w:val="22"/>
                <w:szCs w:val="22"/>
                <w:lang w:val="en-US"/>
              </w:rPr>
              <w:t>151</w:t>
            </w:r>
          </w:p>
        </w:tc>
        <w:tc>
          <w:tcPr>
            <w:tcW w:w="1051" w:type="dxa"/>
            <w:vAlign w:val="center"/>
          </w:tcPr>
          <w:p w14:paraId="3677AEED" w14:textId="77777777" w:rsidR="00181412" w:rsidRPr="004135A3" w:rsidRDefault="00181412" w:rsidP="00F95A77">
            <w:pPr>
              <w:pStyle w:val="Standard"/>
              <w:jc w:val="center"/>
              <w:rPr>
                <w:rFonts w:cs="Times New Roman"/>
                <w:sz w:val="22"/>
                <w:szCs w:val="22"/>
                <w:lang w:val="en-GB"/>
              </w:rPr>
            </w:pPr>
            <w:r w:rsidRPr="004135A3">
              <w:rPr>
                <w:rFonts w:cs="Times New Roman"/>
                <w:sz w:val="22"/>
                <w:szCs w:val="22"/>
                <w:lang w:val="en-GB"/>
              </w:rPr>
              <w:t>38</w:t>
            </w:r>
            <w:r w:rsidRPr="004135A3">
              <w:rPr>
                <w:rStyle w:val="FootnoteReference"/>
                <w:rFonts w:cs="Times New Roman"/>
                <w:sz w:val="22"/>
                <w:szCs w:val="22"/>
                <w:lang w:val="en-GB"/>
              </w:rPr>
              <w:footnoteReference w:id="6"/>
            </w:r>
          </w:p>
        </w:tc>
      </w:tr>
      <w:tr w:rsidR="00181412" w:rsidRPr="004135A3" w14:paraId="3677AEF4" w14:textId="77777777" w:rsidTr="00106092">
        <w:trPr>
          <w:trHeight w:val="306"/>
          <w:jc w:val="center"/>
        </w:trPr>
        <w:tc>
          <w:tcPr>
            <w:tcW w:w="5117" w:type="dxa"/>
            <w:shd w:val="clear" w:color="auto" w:fill="auto"/>
            <w:vAlign w:val="center"/>
          </w:tcPr>
          <w:p w14:paraId="3677AEEF" w14:textId="77777777" w:rsidR="00181412" w:rsidRPr="004135A3" w:rsidRDefault="00181412" w:rsidP="00106092">
            <w:pPr>
              <w:pStyle w:val="Standard"/>
              <w:rPr>
                <w:rFonts w:cs="Times New Roman"/>
                <w:iCs/>
                <w:sz w:val="22"/>
                <w:szCs w:val="22"/>
                <w:lang w:val="en-US"/>
              </w:rPr>
            </w:pPr>
            <w:r w:rsidRPr="004135A3">
              <w:rPr>
                <w:rFonts w:cs="Times New Roman"/>
                <w:iCs/>
                <w:sz w:val="22"/>
                <w:szCs w:val="22"/>
                <w:lang w:val="en-US"/>
              </w:rPr>
              <w:t>In Long</w:t>
            </w:r>
            <w:r w:rsidR="00106092" w:rsidRPr="004135A3">
              <w:rPr>
                <w:rFonts w:cs="Times New Roman"/>
                <w:iCs/>
                <w:sz w:val="22"/>
                <w:szCs w:val="22"/>
                <w:lang w:val="en-US"/>
              </w:rPr>
              <w:t>-</w:t>
            </w:r>
            <w:r w:rsidRPr="004135A3">
              <w:rPr>
                <w:rFonts w:cs="Times New Roman"/>
                <w:iCs/>
                <w:sz w:val="22"/>
                <w:szCs w:val="22"/>
                <w:lang w:val="en-US"/>
              </w:rPr>
              <w:t xml:space="preserve">term accommodation facilities (shelters, </w:t>
            </w:r>
            <w:r w:rsidR="00106092" w:rsidRPr="004135A3">
              <w:rPr>
                <w:rFonts w:cs="Times New Roman"/>
                <w:iCs/>
                <w:sz w:val="22"/>
                <w:szCs w:val="22"/>
                <w:lang w:val="en-US"/>
              </w:rPr>
              <w:t>etc</w:t>
            </w:r>
            <w:r w:rsidRPr="004135A3">
              <w:rPr>
                <w:rFonts w:cs="Times New Roman"/>
                <w:iCs/>
                <w:sz w:val="22"/>
                <w:szCs w:val="22"/>
                <w:lang w:val="en-US"/>
              </w:rPr>
              <w:t>)</w:t>
            </w:r>
          </w:p>
        </w:tc>
        <w:tc>
          <w:tcPr>
            <w:tcW w:w="913" w:type="dxa"/>
            <w:shd w:val="clear" w:color="auto" w:fill="auto"/>
            <w:vAlign w:val="center"/>
          </w:tcPr>
          <w:p w14:paraId="3677AEF0"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981</w:t>
            </w:r>
          </w:p>
        </w:tc>
        <w:tc>
          <w:tcPr>
            <w:tcW w:w="915" w:type="dxa"/>
            <w:shd w:val="clear" w:color="auto" w:fill="auto"/>
            <w:vAlign w:val="center"/>
          </w:tcPr>
          <w:p w14:paraId="3677AEF1"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1,286</w:t>
            </w:r>
          </w:p>
        </w:tc>
        <w:tc>
          <w:tcPr>
            <w:tcW w:w="931" w:type="dxa"/>
            <w:shd w:val="clear" w:color="auto" w:fill="auto"/>
            <w:vAlign w:val="center"/>
          </w:tcPr>
          <w:p w14:paraId="3677AEF2" w14:textId="77777777" w:rsidR="00181412" w:rsidRPr="004135A3" w:rsidRDefault="00181412" w:rsidP="00F95A77">
            <w:pPr>
              <w:pStyle w:val="Standard"/>
              <w:jc w:val="center"/>
              <w:rPr>
                <w:rFonts w:cs="Times New Roman"/>
                <w:sz w:val="22"/>
                <w:szCs w:val="22"/>
              </w:rPr>
            </w:pPr>
            <w:r w:rsidRPr="004135A3">
              <w:rPr>
                <w:rFonts w:cs="Times New Roman"/>
                <w:sz w:val="22"/>
                <w:szCs w:val="22"/>
              </w:rPr>
              <w:t>1</w:t>
            </w:r>
            <w:r w:rsidRPr="004135A3">
              <w:rPr>
                <w:rFonts w:cs="Times New Roman"/>
                <w:sz w:val="22"/>
                <w:szCs w:val="22"/>
                <w:lang w:val="en-US"/>
              </w:rPr>
              <w:t>,</w:t>
            </w:r>
            <w:r w:rsidRPr="004135A3">
              <w:rPr>
                <w:rFonts w:cs="Times New Roman"/>
                <w:sz w:val="22"/>
                <w:szCs w:val="22"/>
              </w:rPr>
              <w:t>715</w:t>
            </w:r>
          </w:p>
        </w:tc>
        <w:tc>
          <w:tcPr>
            <w:tcW w:w="1051" w:type="dxa"/>
            <w:vAlign w:val="center"/>
          </w:tcPr>
          <w:p w14:paraId="3677AEF3" w14:textId="77777777" w:rsidR="00181412" w:rsidRPr="004135A3" w:rsidRDefault="00181412" w:rsidP="00F95A77">
            <w:pPr>
              <w:pStyle w:val="Standard"/>
              <w:jc w:val="center"/>
              <w:rPr>
                <w:rFonts w:cs="Times New Roman"/>
                <w:sz w:val="22"/>
                <w:szCs w:val="22"/>
                <w:lang w:val="en-GB"/>
              </w:rPr>
            </w:pPr>
            <w:r w:rsidRPr="004135A3">
              <w:rPr>
                <w:rFonts w:cs="Times New Roman"/>
                <w:sz w:val="22"/>
                <w:szCs w:val="22"/>
                <w:lang w:val="en-GB"/>
              </w:rPr>
              <w:t>1,791</w:t>
            </w:r>
            <w:r w:rsidRPr="004135A3">
              <w:rPr>
                <w:rStyle w:val="FootnoteReference"/>
                <w:rFonts w:cs="Times New Roman"/>
                <w:sz w:val="22"/>
                <w:szCs w:val="22"/>
                <w:lang w:val="en-GB"/>
              </w:rPr>
              <w:footnoteReference w:id="7"/>
            </w:r>
          </w:p>
        </w:tc>
      </w:tr>
      <w:tr w:rsidR="00181412" w:rsidRPr="004135A3" w14:paraId="3677AEFA" w14:textId="77777777" w:rsidTr="00106092">
        <w:trPr>
          <w:trHeight w:val="306"/>
          <w:jc w:val="center"/>
        </w:trPr>
        <w:tc>
          <w:tcPr>
            <w:tcW w:w="5117" w:type="dxa"/>
            <w:shd w:val="clear" w:color="auto" w:fill="auto"/>
            <w:vAlign w:val="center"/>
          </w:tcPr>
          <w:p w14:paraId="3677AEF5"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In Temporary accommodation facilities (Safe Zones, emergency hotels)</w:t>
            </w:r>
          </w:p>
        </w:tc>
        <w:tc>
          <w:tcPr>
            <w:tcW w:w="913" w:type="dxa"/>
            <w:shd w:val="clear" w:color="auto" w:fill="auto"/>
            <w:vAlign w:val="center"/>
          </w:tcPr>
          <w:p w14:paraId="3677AEF6"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777</w:t>
            </w:r>
          </w:p>
        </w:tc>
        <w:tc>
          <w:tcPr>
            <w:tcW w:w="915" w:type="dxa"/>
            <w:shd w:val="clear" w:color="auto" w:fill="auto"/>
            <w:vAlign w:val="center"/>
          </w:tcPr>
          <w:p w14:paraId="3677AEF7"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748</w:t>
            </w:r>
          </w:p>
        </w:tc>
        <w:tc>
          <w:tcPr>
            <w:tcW w:w="931" w:type="dxa"/>
            <w:shd w:val="clear" w:color="auto" w:fill="auto"/>
            <w:vAlign w:val="center"/>
          </w:tcPr>
          <w:p w14:paraId="3677AEF8" w14:textId="77777777" w:rsidR="00181412" w:rsidRPr="004135A3" w:rsidRDefault="00181412" w:rsidP="00F95A77">
            <w:pPr>
              <w:pStyle w:val="Standard"/>
              <w:jc w:val="center"/>
              <w:rPr>
                <w:rFonts w:cs="Times New Roman"/>
                <w:sz w:val="22"/>
                <w:szCs w:val="22"/>
              </w:rPr>
            </w:pPr>
            <w:r w:rsidRPr="004135A3">
              <w:rPr>
                <w:rFonts w:cs="Times New Roman"/>
                <w:sz w:val="22"/>
                <w:szCs w:val="22"/>
              </w:rPr>
              <w:t>1080</w:t>
            </w:r>
          </w:p>
        </w:tc>
        <w:tc>
          <w:tcPr>
            <w:tcW w:w="1051" w:type="dxa"/>
            <w:vAlign w:val="center"/>
          </w:tcPr>
          <w:p w14:paraId="3677AEF9" w14:textId="77777777" w:rsidR="00181412" w:rsidRPr="004135A3" w:rsidRDefault="00181412" w:rsidP="00F95A77">
            <w:pPr>
              <w:pStyle w:val="Standard"/>
              <w:jc w:val="center"/>
              <w:rPr>
                <w:rFonts w:cs="Times New Roman"/>
                <w:sz w:val="22"/>
                <w:szCs w:val="22"/>
                <w:lang w:val="en-GB"/>
              </w:rPr>
            </w:pPr>
            <w:r w:rsidRPr="004135A3">
              <w:rPr>
                <w:rFonts w:cs="Times New Roman"/>
                <w:sz w:val="22"/>
                <w:szCs w:val="22"/>
                <w:lang w:val="en-GB"/>
              </w:rPr>
              <w:t>212</w:t>
            </w:r>
            <w:r w:rsidRPr="004135A3">
              <w:rPr>
                <w:rStyle w:val="FootnoteReference"/>
                <w:rFonts w:cs="Times New Roman"/>
                <w:sz w:val="22"/>
                <w:szCs w:val="22"/>
                <w:lang w:val="en-GB"/>
              </w:rPr>
              <w:footnoteReference w:id="8"/>
            </w:r>
          </w:p>
        </w:tc>
      </w:tr>
      <w:tr w:rsidR="00181412" w:rsidRPr="004135A3" w14:paraId="3677AF00" w14:textId="77777777" w:rsidTr="00106092">
        <w:trPr>
          <w:trHeight w:val="306"/>
          <w:jc w:val="center"/>
        </w:trPr>
        <w:tc>
          <w:tcPr>
            <w:tcW w:w="5117" w:type="dxa"/>
            <w:shd w:val="clear" w:color="auto" w:fill="auto"/>
            <w:vAlign w:val="center"/>
          </w:tcPr>
          <w:p w14:paraId="3677AEFB"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In UAMs under the 2 guardianship interim schemes</w:t>
            </w:r>
          </w:p>
        </w:tc>
        <w:tc>
          <w:tcPr>
            <w:tcW w:w="913" w:type="dxa"/>
            <w:shd w:val="clear" w:color="auto" w:fill="auto"/>
            <w:vAlign w:val="center"/>
          </w:tcPr>
          <w:p w14:paraId="3677AEFC" w14:textId="77777777" w:rsidR="00181412" w:rsidRPr="004135A3" w:rsidRDefault="00181412" w:rsidP="00F95A77">
            <w:pPr>
              <w:pStyle w:val="Standard"/>
              <w:jc w:val="center"/>
              <w:rPr>
                <w:rFonts w:cs="Times New Roman"/>
                <w:sz w:val="22"/>
                <w:szCs w:val="22"/>
                <w:lang w:val="en-US"/>
              </w:rPr>
            </w:pPr>
          </w:p>
        </w:tc>
        <w:tc>
          <w:tcPr>
            <w:tcW w:w="915" w:type="dxa"/>
            <w:shd w:val="clear" w:color="auto" w:fill="auto"/>
            <w:vAlign w:val="center"/>
          </w:tcPr>
          <w:p w14:paraId="3677AEFD"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2,324</w:t>
            </w:r>
          </w:p>
        </w:tc>
        <w:tc>
          <w:tcPr>
            <w:tcW w:w="931" w:type="dxa"/>
            <w:shd w:val="clear" w:color="auto" w:fill="auto"/>
            <w:vAlign w:val="center"/>
          </w:tcPr>
          <w:p w14:paraId="3677AEFE" w14:textId="77777777" w:rsidR="00181412" w:rsidRPr="004135A3" w:rsidRDefault="00181412" w:rsidP="00F95A77">
            <w:pPr>
              <w:pStyle w:val="Standard"/>
              <w:jc w:val="center"/>
              <w:rPr>
                <w:rFonts w:cs="Times New Roman"/>
                <w:sz w:val="22"/>
                <w:szCs w:val="22"/>
              </w:rPr>
            </w:pPr>
          </w:p>
        </w:tc>
        <w:tc>
          <w:tcPr>
            <w:tcW w:w="1051" w:type="dxa"/>
            <w:vAlign w:val="center"/>
          </w:tcPr>
          <w:p w14:paraId="3677AEFF" w14:textId="77777777" w:rsidR="00181412" w:rsidRPr="004135A3" w:rsidRDefault="00181412" w:rsidP="00F95A77">
            <w:pPr>
              <w:pStyle w:val="Standard"/>
              <w:jc w:val="center"/>
              <w:rPr>
                <w:rFonts w:cs="Times New Roman"/>
                <w:sz w:val="22"/>
                <w:szCs w:val="22"/>
              </w:rPr>
            </w:pPr>
            <w:r w:rsidRPr="004135A3">
              <w:rPr>
                <w:rFonts w:cs="Times New Roman"/>
                <w:sz w:val="22"/>
                <w:szCs w:val="22"/>
              </w:rPr>
              <w:t>1,758</w:t>
            </w:r>
          </w:p>
        </w:tc>
      </w:tr>
      <w:tr w:rsidR="00181412" w:rsidRPr="004135A3" w14:paraId="3677AF06" w14:textId="77777777" w:rsidTr="004135A3">
        <w:trPr>
          <w:trHeight w:val="363"/>
          <w:jc w:val="center"/>
        </w:trPr>
        <w:tc>
          <w:tcPr>
            <w:tcW w:w="5117" w:type="dxa"/>
            <w:shd w:val="clear" w:color="auto" w:fill="auto"/>
            <w:vAlign w:val="center"/>
          </w:tcPr>
          <w:p w14:paraId="3677AF01"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Returned (through AVRR project)</w:t>
            </w:r>
            <w:r w:rsidRPr="004135A3">
              <w:rPr>
                <w:rStyle w:val="FootnoteAnchor"/>
                <w:rFonts w:cs="Times New Roman"/>
                <w:b/>
                <w:bCs/>
                <w:iCs/>
                <w:sz w:val="22"/>
                <w:szCs w:val="22"/>
                <w:lang w:val="en-US"/>
              </w:rPr>
              <w:footnoteReference w:id="9"/>
            </w:r>
          </w:p>
        </w:tc>
        <w:tc>
          <w:tcPr>
            <w:tcW w:w="913" w:type="dxa"/>
            <w:shd w:val="clear" w:color="auto" w:fill="auto"/>
            <w:vAlign w:val="center"/>
          </w:tcPr>
          <w:p w14:paraId="3677AF02" w14:textId="77777777" w:rsidR="00181412" w:rsidRPr="004135A3" w:rsidRDefault="00181412" w:rsidP="00F95A77">
            <w:pPr>
              <w:pStyle w:val="Standard"/>
              <w:rPr>
                <w:rFonts w:cs="Times New Roman"/>
                <w:sz w:val="22"/>
                <w:szCs w:val="22"/>
                <w:lang w:val="en-US"/>
              </w:rPr>
            </w:pPr>
          </w:p>
        </w:tc>
        <w:tc>
          <w:tcPr>
            <w:tcW w:w="915" w:type="dxa"/>
            <w:shd w:val="clear" w:color="auto" w:fill="auto"/>
            <w:vAlign w:val="center"/>
          </w:tcPr>
          <w:p w14:paraId="3677AF03" w14:textId="77777777" w:rsidR="00181412" w:rsidRPr="004135A3" w:rsidRDefault="00181412" w:rsidP="00F95A77">
            <w:pPr>
              <w:pStyle w:val="Standard"/>
              <w:jc w:val="center"/>
              <w:rPr>
                <w:rFonts w:cs="Times New Roman"/>
                <w:sz w:val="22"/>
                <w:szCs w:val="22"/>
                <w:lang w:val="en-US"/>
              </w:rPr>
            </w:pPr>
          </w:p>
        </w:tc>
        <w:tc>
          <w:tcPr>
            <w:tcW w:w="931" w:type="dxa"/>
            <w:shd w:val="clear" w:color="auto" w:fill="auto"/>
            <w:vAlign w:val="center"/>
          </w:tcPr>
          <w:p w14:paraId="3677AF04"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8</w:t>
            </w:r>
          </w:p>
        </w:tc>
        <w:tc>
          <w:tcPr>
            <w:tcW w:w="1051" w:type="dxa"/>
            <w:vAlign w:val="center"/>
          </w:tcPr>
          <w:p w14:paraId="3677AF05"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4</w:t>
            </w:r>
          </w:p>
        </w:tc>
      </w:tr>
      <w:tr w:rsidR="00181412" w:rsidRPr="004135A3" w14:paraId="3677AF0B" w14:textId="77777777" w:rsidTr="00106092">
        <w:trPr>
          <w:trHeight w:val="306"/>
          <w:jc w:val="center"/>
        </w:trPr>
        <w:tc>
          <w:tcPr>
            <w:tcW w:w="5117" w:type="dxa"/>
            <w:shd w:val="clear" w:color="auto" w:fill="auto"/>
            <w:vAlign w:val="center"/>
          </w:tcPr>
          <w:p w14:paraId="3677AF07"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Relocated</w:t>
            </w:r>
          </w:p>
        </w:tc>
        <w:tc>
          <w:tcPr>
            <w:tcW w:w="1828" w:type="dxa"/>
            <w:gridSpan w:val="2"/>
            <w:shd w:val="clear" w:color="auto" w:fill="auto"/>
            <w:vAlign w:val="center"/>
          </w:tcPr>
          <w:p w14:paraId="3677AF08"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rPr>
              <w:t>(119</w:t>
            </w:r>
            <w:r w:rsidRPr="004135A3">
              <w:rPr>
                <w:rStyle w:val="FootnoteAnchor"/>
                <w:rFonts w:cs="Times New Roman"/>
                <w:b/>
                <w:bCs/>
                <w:sz w:val="22"/>
                <w:szCs w:val="22"/>
              </w:rPr>
              <w:footnoteReference w:id="10"/>
            </w:r>
            <w:r w:rsidRPr="004135A3">
              <w:rPr>
                <w:rFonts w:cs="Times New Roman"/>
                <w:sz w:val="22"/>
                <w:szCs w:val="22"/>
              </w:rPr>
              <w:t>)</w:t>
            </w:r>
          </w:p>
        </w:tc>
        <w:tc>
          <w:tcPr>
            <w:tcW w:w="931" w:type="dxa"/>
            <w:shd w:val="clear" w:color="auto" w:fill="auto"/>
            <w:vAlign w:val="center"/>
          </w:tcPr>
          <w:p w14:paraId="3677AF09"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564</w:t>
            </w:r>
          </w:p>
        </w:tc>
        <w:tc>
          <w:tcPr>
            <w:tcW w:w="1051" w:type="dxa"/>
            <w:vAlign w:val="center"/>
          </w:tcPr>
          <w:p w14:paraId="3677AF0A" w14:textId="77777777" w:rsidR="00181412" w:rsidRPr="004135A3" w:rsidRDefault="00181412" w:rsidP="00F95A77">
            <w:pPr>
              <w:pStyle w:val="Standard"/>
              <w:jc w:val="center"/>
              <w:rPr>
                <w:rFonts w:cs="Times New Roman"/>
                <w:sz w:val="22"/>
                <w:szCs w:val="22"/>
                <w:lang w:val="en-GB"/>
              </w:rPr>
            </w:pPr>
            <w:r w:rsidRPr="004135A3">
              <w:rPr>
                <w:rFonts w:cs="Times New Roman"/>
                <w:sz w:val="22"/>
                <w:szCs w:val="22"/>
              </w:rPr>
              <w:t>499</w:t>
            </w:r>
          </w:p>
        </w:tc>
      </w:tr>
      <w:tr w:rsidR="00181412" w:rsidRPr="004135A3" w14:paraId="3677AF11" w14:textId="77777777" w:rsidTr="00106092">
        <w:trPr>
          <w:trHeight w:val="306"/>
          <w:jc w:val="center"/>
        </w:trPr>
        <w:tc>
          <w:tcPr>
            <w:tcW w:w="5117" w:type="dxa"/>
            <w:shd w:val="clear" w:color="auto" w:fill="auto"/>
            <w:vAlign w:val="center"/>
          </w:tcPr>
          <w:p w14:paraId="3677AF0C"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Times that minors disappeared from reception facilities</w:t>
            </w:r>
            <w:r w:rsidRPr="004135A3">
              <w:rPr>
                <w:rStyle w:val="FootnoteAnchor"/>
                <w:rFonts w:cs="Times New Roman"/>
                <w:b/>
                <w:bCs/>
                <w:iCs/>
                <w:sz w:val="22"/>
                <w:szCs w:val="22"/>
                <w:lang w:val="en-US"/>
              </w:rPr>
              <w:footnoteReference w:id="11"/>
            </w:r>
          </w:p>
        </w:tc>
        <w:tc>
          <w:tcPr>
            <w:tcW w:w="913" w:type="dxa"/>
            <w:shd w:val="clear" w:color="auto" w:fill="auto"/>
            <w:vAlign w:val="center"/>
          </w:tcPr>
          <w:p w14:paraId="3677AF0D"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1,573</w:t>
            </w:r>
          </w:p>
        </w:tc>
        <w:tc>
          <w:tcPr>
            <w:tcW w:w="915" w:type="dxa"/>
            <w:shd w:val="clear" w:color="auto" w:fill="auto"/>
            <w:vAlign w:val="center"/>
          </w:tcPr>
          <w:p w14:paraId="3677AF0E"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2,093</w:t>
            </w:r>
          </w:p>
        </w:tc>
        <w:tc>
          <w:tcPr>
            <w:tcW w:w="931" w:type="dxa"/>
            <w:shd w:val="clear" w:color="auto" w:fill="auto"/>
            <w:vAlign w:val="center"/>
          </w:tcPr>
          <w:p w14:paraId="3677AF0F" w14:textId="77777777" w:rsidR="00181412" w:rsidRPr="004135A3" w:rsidRDefault="00181412" w:rsidP="00F95A77">
            <w:pPr>
              <w:pStyle w:val="Standard"/>
              <w:jc w:val="center"/>
              <w:rPr>
                <w:rFonts w:cs="Times New Roman"/>
                <w:sz w:val="22"/>
                <w:szCs w:val="22"/>
              </w:rPr>
            </w:pPr>
            <w:r w:rsidRPr="004135A3">
              <w:rPr>
                <w:rFonts w:cs="Times New Roman"/>
                <w:sz w:val="22"/>
                <w:szCs w:val="22"/>
                <w:lang w:val="en-US"/>
              </w:rPr>
              <w:t>1,</w:t>
            </w:r>
            <w:r w:rsidRPr="004135A3">
              <w:rPr>
                <w:rFonts w:cs="Times New Roman"/>
                <w:sz w:val="22"/>
                <w:szCs w:val="22"/>
              </w:rPr>
              <w:t>128</w:t>
            </w:r>
          </w:p>
        </w:tc>
        <w:tc>
          <w:tcPr>
            <w:tcW w:w="1051" w:type="dxa"/>
            <w:vAlign w:val="center"/>
          </w:tcPr>
          <w:p w14:paraId="3677AF10" w14:textId="77777777" w:rsidR="00181412" w:rsidRPr="004135A3" w:rsidRDefault="00181412" w:rsidP="00F95A77">
            <w:pPr>
              <w:pStyle w:val="Standard"/>
              <w:jc w:val="center"/>
              <w:rPr>
                <w:rFonts w:cs="Times New Roman"/>
                <w:sz w:val="22"/>
                <w:szCs w:val="22"/>
              </w:rPr>
            </w:pPr>
            <w:r w:rsidRPr="004135A3">
              <w:rPr>
                <w:rFonts w:cs="Times New Roman"/>
                <w:sz w:val="22"/>
                <w:szCs w:val="22"/>
              </w:rPr>
              <w:t>1,451</w:t>
            </w:r>
          </w:p>
        </w:tc>
      </w:tr>
      <w:tr w:rsidR="00181412" w:rsidRPr="004135A3" w14:paraId="3677AF17" w14:textId="77777777" w:rsidTr="00106092">
        <w:trPr>
          <w:trHeight w:val="306"/>
          <w:jc w:val="center"/>
        </w:trPr>
        <w:tc>
          <w:tcPr>
            <w:tcW w:w="5117" w:type="dxa"/>
            <w:shd w:val="clear" w:color="auto" w:fill="auto"/>
            <w:vAlign w:val="center"/>
          </w:tcPr>
          <w:p w14:paraId="3677AF12" w14:textId="77777777" w:rsidR="00181412" w:rsidRPr="004135A3" w:rsidRDefault="00181412" w:rsidP="00F95A77">
            <w:pPr>
              <w:pStyle w:val="Standard"/>
              <w:rPr>
                <w:rFonts w:cs="Times New Roman"/>
                <w:iCs/>
                <w:sz w:val="22"/>
                <w:szCs w:val="22"/>
                <w:lang w:val="en-US"/>
              </w:rPr>
            </w:pPr>
            <w:r w:rsidRPr="004135A3">
              <w:rPr>
                <w:rFonts w:cs="Times New Roman"/>
                <w:iCs/>
                <w:sz w:val="22"/>
                <w:szCs w:val="22"/>
                <w:lang w:val="en-US"/>
              </w:rPr>
              <w:t xml:space="preserve">Trafficked </w:t>
            </w:r>
          </w:p>
        </w:tc>
        <w:tc>
          <w:tcPr>
            <w:tcW w:w="913" w:type="dxa"/>
            <w:shd w:val="clear" w:color="auto" w:fill="auto"/>
            <w:vAlign w:val="center"/>
          </w:tcPr>
          <w:p w14:paraId="3677AF13" w14:textId="77777777" w:rsidR="00181412" w:rsidRPr="004135A3" w:rsidRDefault="00181412" w:rsidP="00F95A77">
            <w:pPr>
              <w:pStyle w:val="Standard"/>
              <w:jc w:val="center"/>
              <w:rPr>
                <w:rFonts w:cs="Times New Roman"/>
                <w:sz w:val="22"/>
                <w:szCs w:val="22"/>
              </w:rPr>
            </w:pPr>
          </w:p>
        </w:tc>
        <w:tc>
          <w:tcPr>
            <w:tcW w:w="915" w:type="dxa"/>
            <w:shd w:val="clear" w:color="auto" w:fill="auto"/>
            <w:vAlign w:val="center"/>
          </w:tcPr>
          <w:p w14:paraId="3677AF14" w14:textId="77777777" w:rsidR="00181412" w:rsidRPr="004135A3" w:rsidRDefault="00181412" w:rsidP="00F95A77">
            <w:pPr>
              <w:pStyle w:val="Standard"/>
              <w:jc w:val="center"/>
              <w:rPr>
                <w:rFonts w:cs="Times New Roman"/>
                <w:sz w:val="22"/>
                <w:szCs w:val="22"/>
                <w:lang w:val="en-US"/>
              </w:rPr>
            </w:pPr>
            <w:r w:rsidRPr="004135A3">
              <w:rPr>
                <w:rFonts w:cs="Times New Roman"/>
                <w:sz w:val="22"/>
                <w:szCs w:val="22"/>
                <w:lang w:val="en-US"/>
              </w:rPr>
              <w:t>11</w:t>
            </w:r>
          </w:p>
        </w:tc>
        <w:tc>
          <w:tcPr>
            <w:tcW w:w="931" w:type="dxa"/>
            <w:shd w:val="clear" w:color="auto" w:fill="auto"/>
            <w:vAlign w:val="center"/>
          </w:tcPr>
          <w:p w14:paraId="3677AF15" w14:textId="77777777" w:rsidR="00181412" w:rsidRPr="004135A3" w:rsidRDefault="00181412" w:rsidP="00F95A77">
            <w:pPr>
              <w:pStyle w:val="Standard"/>
              <w:jc w:val="center"/>
              <w:rPr>
                <w:rFonts w:cs="Times New Roman"/>
                <w:sz w:val="22"/>
                <w:szCs w:val="22"/>
              </w:rPr>
            </w:pPr>
            <w:r w:rsidRPr="004135A3">
              <w:rPr>
                <w:rFonts w:cs="Times New Roman"/>
                <w:sz w:val="22"/>
                <w:szCs w:val="22"/>
              </w:rPr>
              <w:t>3</w:t>
            </w:r>
          </w:p>
        </w:tc>
        <w:tc>
          <w:tcPr>
            <w:tcW w:w="1051" w:type="dxa"/>
            <w:vAlign w:val="center"/>
          </w:tcPr>
          <w:p w14:paraId="3677AF16" w14:textId="77777777" w:rsidR="00181412" w:rsidRPr="004135A3" w:rsidRDefault="00181412" w:rsidP="00F95A77">
            <w:pPr>
              <w:pStyle w:val="Standard"/>
              <w:jc w:val="center"/>
              <w:rPr>
                <w:rFonts w:cs="Times New Roman"/>
                <w:sz w:val="22"/>
                <w:szCs w:val="22"/>
              </w:rPr>
            </w:pPr>
          </w:p>
        </w:tc>
      </w:tr>
      <w:tr w:rsidR="00106092" w:rsidRPr="004135A3" w14:paraId="3677AF1D" w14:textId="77777777" w:rsidTr="00106092">
        <w:trPr>
          <w:trHeight w:val="306"/>
          <w:jc w:val="center"/>
        </w:trPr>
        <w:tc>
          <w:tcPr>
            <w:tcW w:w="5117" w:type="dxa"/>
            <w:tcBorders>
              <w:top w:val="single" w:sz="4" w:space="0" w:color="auto"/>
              <w:left w:val="single" w:sz="4" w:space="0" w:color="auto"/>
              <w:bottom w:val="single" w:sz="4" w:space="0" w:color="auto"/>
              <w:right w:val="single" w:sz="4" w:space="0" w:color="auto"/>
            </w:tcBorders>
            <w:shd w:val="clear" w:color="auto" w:fill="auto"/>
            <w:vAlign w:val="center"/>
          </w:tcPr>
          <w:p w14:paraId="3677AF18" w14:textId="77777777" w:rsidR="00106092" w:rsidRPr="004135A3" w:rsidRDefault="00106092" w:rsidP="00106092">
            <w:pPr>
              <w:pStyle w:val="Standard"/>
              <w:rPr>
                <w:rFonts w:cs="Times New Roman"/>
                <w:iCs/>
                <w:sz w:val="22"/>
                <w:szCs w:val="22"/>
                <w:lang w:val="en-US"/>
              </w:rPr>
            </w:pPr>
            <w:r w:rsidRPr="004135A3">
              <w:rPr>
                <w:rFonts w:cs="Times New Roman"/>
                <w:iCs/>
                <w:sz w:val="22"/>
                <w:szCs w:val="22"/>
                <w:lang w:val="en-US"/>
              </w:rPr>
              <w:t>Enrolled in the formal education system</w:t>
            </w:r>
            <w:r w:rsidRPr="004135A3">
              <w:rPr>
                <w:rStyle w:val="FootnoteReference"/>
                <w:rFonts w:cs="Times New Roman"/>
                <w:iCs/>
                <w:sz w:val="22"/>
                <w:szCs w:val="22"/>
                <w:vertAlign w:val="baseline"/>
                <w:lang w:val="en-US"/>
              </w:rPr>
              <w:footnoteReference w:id="12"/>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77AF19" w14:textId="77777777" w:rsidR="00106092" w:rsidRPr="004135A3" w:rsidRDefault="00106092" w:rsidP="00106092">
            <w:pPr>
              <w:pStyle w:val="Standard"/>
              <w:jc w:val="center"/>
              <w:rPr>
                <w:rFonts w:cs="Times New Roman"/>
                <w:sz w:val="22"/>
                <w:szCs w:val="22"/>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677AF1A" w14:textId="77777777" w:rsidR="00106092" w:rsidRPr="004135A3" w:rsidRDefault="00106092" w:rsidP="00106092">
            <w:pPr>
              <w:pStyle w:val="Standard"/>
              <w:jc w:val="center"/>
              <w:rPr>
                <w:rFonts w:cs="Times New Roman"/>
                <w:sz w:val="22"/>
                <w:szCs w:val="22"/>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677AF1B" w14:textId="77777777" w:rsidR="00106092" w:rsidRPr="004135A3" w:rsidRDefault="00106092" w:rsidP="00106092">
            <w:pPr>
              <w:pStyle w:val="Standard"/>
              <w:jc w:val="center"/>
              <w:rPr>
                <w:rFonts w:cs="Times New Roman"/>
                <w:sz w:val="22"/>
                <w:szCs w:val="22"/>
                <w:lang w:val="en-US"/>
              </w:rPr>
            </w:pPr>
          </w:p>
        </w:tc>
        <w:tc>
          <w:tcPr>
            <w:tcW w:w="1051" w:type="dxa"/>
            <w:tcBorders>
              <w:top w:val="single" w:sz="4" w:space="0" w:color="auto"/>
              <w:left w:val="single" w:sz="4" w:space="0" w:color="auto"/>
              <w:bottom w:val="single" w:sz="4" w:space="0" w:color="auto"/>
              <w:right w:val="single" w:sz="4" w:space="0" w:color="auto"/>
            </w:tcBorders>
            <w:vAlign w:val="center"/>
          </w:tcPr>
          <w:p w14:paraId="3677AF1C" w14:textId="77777777" w:rsidR="00106092" w:rsidRPr="004135A3" w:rsidRDefault="00106092" w:rsidP="00106092">
            <w:pPr>
              <w:pStyle w:val="Standard"/>
              <w:jc w:val="center"/>
              <w:rPr>
                <w:rFonts w:cs="Times New Roman"/>
                <w:sz w:val="22"/>
                <w:szCs w:val="22"/>
              </w:rPr>
            </w:pPr>
            <w:r w:rsidRPr="004135A3">
              <w:rPr>
                <w:rFonts w:cs="Times New Roman"/>
                <w:sz w:val="22"/>
                <w:szCs w:val="22"/>
              </w:rPr>
              <w:t>1,439</w:t>
            </w:r>
          </w:p>
        </w:tc>
      </w:tr>
      <w:tr w:rsidR="004135A3" w:rsidRPr="004135A3" w14:paraId="3677AF23" w14:textId="77777777" w:rsidTr="004135A3">
        <w:trPr>
          <w:trHeight w:val="306"/>
          <w:jc w:val="center"/>
        </w:trPr>
        <w:tc>
          <w:tcPr>
            <w:tcW w:w="5117" w:type="dxa"/>
            <w:tcBorders>
              <w:top w:val="single" w:sz="4" w:space="0" w:color="auto"/>
              <w:left w:val="single" w:sz="4" w:space="0" w:color="auto"/>
              <w:bottom w:val="single" w:sz="4" w:space="0" w:color="auto"/>
              <w:right w:val="single" w:sz="4" w:space="0" w:color="auto"/>
            </w:tcBorders>
            <w:shd w:val="clear" w:color="auto" w:fill="auto"/>
            <w:vAlign w:val="center"/>
          </w:tcPr>
          <w:p w14:paraId="3677AF1E" w14:textId="77777777" w:rsidR="004135A3" w:rsidRPr="004135A3" w:rsidRDefault="004135A3" w:rsidP="0037658D">
            <w:pPr>
              <w:pStyle w:val="Standard"/>
              <w:rPr>
                <w:rFonts w:cs="Times New Roman"/>
                <w:i/>
                <w:iCs/>
                <w:sz w:val="22"/>
                <w:szCs w:val="22"/>
                <w:lang w:val="en-US"/>
              </w:rPr>
            </w:pPr>
            <w:r w:rsidRPr="004135A3">
              <w:rPr>
                <w:rFonts w:cs="Times New Roman"/>
                <w:i/>
                <w:iCs/>
                <w:sz w:val="22"/>
                <w:szCs w:val="22"/>
                <w:lang w:val="en-US"/>
              </w:rPr>
              <w:lastRenderedPageBreak/>
              <w:t>Access to healthcare with social security number</w:t>
            </w:r>
            <w:r w:rsidRPr="004135A3">
              <w:rPr>
                <w:rStyle w:val="FootnoteReference"/>
                <w:rFonts w:cs="Times New Roman"/>
                <w:i/>
                <w:iCs/>
                <w:sz w:val="22"/>
                <w:szCs w:val="22"/>
                <w:vertAlign w:val="baseline"/>
                <w:lang w:val="en-US"/>
              </w:rPr>
              <w:footnoteReference w:id="13"/>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77AF1F" w14:textId="77777777" w:rsidR="004135A3" w:rsidRPr="004135A3" w:rsidRDefault="004135A3" w:rsidP="0037658D">
            <w:pPr>
              <w:pStyle w:val="Standard"/>
              <w:jc w:val="center"/>
              <w:rPr>
                <w:rFonts w:cs="Times New Roman"/>
                <w:sz w:val="22"/>
                <w:szCs w:val="22"/>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677AF20" w14:textId="77777777" w:rsidR="004135A3" w:rsidRPr="004135A3" w:rsidRDefault="004135A3" w:rsidP="0037658D">
            <w:pPr>
              <w:pStyle w:val="Standard"/>
              <w:jc w:val="center"/>
              <w:rPr>
                <w:rFonts w:cs="Times New Roman"/>
                <w:sz w:val="22"/>
                <w:szCs w:val="22"/>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677AF21" w14:textId="77777777" w:rsidR="004135A3" w:rsidRPr="004135A3" w:rsidRDefault="004135A3" w:rsidP="0037658D">
            <w:pPr>
              <w:pStyle w:val="Standard"/>
              <w:jc w:val="center"/>
              <w:rPr>
                <w:rFonts w:cs="Times New Roman"/>
                <w:sz w:val="22"/>
                <w:szCs w:val="22"/>
                <w:lang w:val="en-US"/>
              </w:rPr>
            </w:pPr>
          </w:p>
        </w:tc>
        <w:tc>
          <w:tcPr>
            <w:tcW w:w="1051" w:type="dxa"/>
            <w:tcBorders>
              <w:top w:val="single" w:sz="4" w:space="0" w:color="auto"/>
              <w:left w:val="single" w:sz="4" w:space="0" w:color="auto"/>
              <w:bottom w:val="single" w:sz="4" w:space="0" w:color="auto"/>
              <w:right w:val="single" w:sz="4" w:space="0" w:color="auto"/>
            </w:tcBorders>
            <w:vAlign w:val="center"/>
          </w:tcPr>
          <w:p w14:paraId="3677AF22" w14:textId="77777777" w:rsidR="004135A3" w:rsidRPr="004135A3" w:rsidRDefault="004135A3" w:rsidP="0037658D">
            <w:pPr>
              <w:pStyle w:val="Standard"/>
              <w:jc w:val="center"/>
              <w:rPr>
                <w:rFonts w:cs="Times New Roman"/>
                <w:sz w:val="22"/>
                <w:szCs w:val="22"/>
              </w:rPr>
            </w:pPr>
            <w:r w:rsidRPr="004135A3">
              <w:rPr>
                <w:rFonts w:cs="Times New Roman"/>
                <w:sz w:val="22"/>
                <w:szCs w:val="22"/>
              </w:rPr>
              <w:t>1,637</w:t>
            </w:r>
          </w:p>
        </w:tc>
      </w:tr>
    </w:tbl>
    <w:p w14:paraId="3677AF24" w14:textId="77777777" w:rsidR="00181412" w:rsidRDefault="00181412" w:rsidP="00470E44">
      <w:pPr>
        <w:pStyle w:val="PlainText"/>
        <w:jc w:val="both"/>
        <w:rPr>
          <w:rFonts w:ascii="Times New Roman" w:eastAsia="SimSun" w:hAnsi="Times New Roman"/>
          <w:sz w:val="24"/>
          <w:szCs w:val="24"/>
          <w:lang w:val="en-US" w:eastAsia="zh-CN"/>
        </w:rPr>
      </w:pPr>
    </w:p>
    <w:p w14:paraId="3677AF25" w14:textId="77777777" w:rsidR="005A572A" w:rsidRPr="003A3F23" w:rsidRDefault="005B5925" w:rsidP="00470E44">
      <w:pPr>
        <w:pStyle w:val="PlainText"/>
        <w:jc w:val="both"/>
        <w:rPr>
          <w:rFonts w:ascii="Times New Roman" w:eastAsia="SimSun" w:hAnsi="Times New Roman"/>
          <w:b/>
          <w:sz w:val="24"/>
          <w:szCs w:val="24"/>
          <w:lang w:val="en-US" w:eastAsia="zh-CN"/>
        </w:rPr>
      </w:pPr>
      <w:r>
        <w:rPr>
          <w:rFonts w:ascii="Times New Roman" w:eastAsia="SimSun" w:hAnsi="Times New Roman"/>
          <w:b/>
          <w:sz w:val="24"/>
          <w:szCs w:val="24"/>
          <w:lang w:val="en-US" w:eastAsia="zh-CN"/>
        </w:rPr>
        <w:t>(</w:t>
      </w:r>
      <w:r w:rsidR="005A572A" w:rsidRPr="003A3F23">
        <w:rPr>
          <w:rFonts w:ascii="Times New Roman" w:eastAsia="SimSun" w:hAnsi="Times New Roman"/>
          <w:b/>
          <w:sz w:val="24"/>
          <w:szCs w:val="24"/>
          <w:lang w:val="en-US" w:eastAsia="zh-CN"/>
        </w:rPr>
        <w:t>TABLE</w:t>
      </w:r>
      <w:r>
        <w:rPr>
          <w:rFonts w:ascii="Times New Roman" w:eastAsia="SimSun" w:hAnsi="Times New Roman"/>
          <w:b/>
          <w:sz w:val="24"/>
          <w:szCs w:val="24"/>
          <w:lang w:val="en-US" w:eastAsia="zh-CN"/>
        </w:rPr>
        <w:t>)</w:t>
      </w:r>
      <w:r w:rsidR="005A572A" w:rsidRPr="003A3F23">
        <w:rPr>
          <w:rFonts w:ascii="Times New Roman" w:eastAsia="SimSun" w:hAnsi="Times New Roman"/>
          <w:b/>
          <w:sz w:val="24"/>
          <w:szCs w:val="24"/>
          <w:lang w:val="en-US" w:eastAsia="zh-CN"/>
        </w:rPr>
        <w:t xml:space="preserve"> 5</w:t>
      </w:r>
      <w:r w:rsidR="00C041E5">
        <w:rPr>
          <w:rFonts w:ascii="Times New Roman" w:eastAsia="SimSun" w:hAnsi="Times New Roman"/>
          <w:b/>
          <w:sz w:val="24"/>
          <w:szCs w:val="24"/>
          <w:lang w:val="en-US" w:eastAsia="zh-CN"/>
        </w:rPr>
        <w:t xml:space="preserve"> </w:t>
      </w:r>
      <w:r>
        <w:rPr>
          <w:rFonts w:ascii="Times New Roman" w:eastAsia="SimSun" w:hAnsi="Times New Roman"/>
          <w:b/>
          <w:sz w:val="24"/>
          <w:szCs w:val="24"/>
          <w:lang w:val="en-US" w:eastAsia="zh-CN"/>
        </w:rPr>
        <w:t xml:space="preserve">Information </w:t>
      </w:r>
      <w:r w:rsidR="00C041E5">
        <w:rPr>
          <w:rFonts w:ascii="Times New Roman" w:eastAsia="SimSun" w:hAnsi="Times New Roman"/>
          <w:b/>
          <w:sz w:val="24"/>
          <w:szCs w:val="24"/>
          <w:lang w:val="en-US" w:eastAsia="zh-CN"/>
        </w:rPr>
        <w:t>on UAMs relocation</w:t>
      </w:r>
    </w:p>
    <w:p w14:paraId="3677AF26" w14:textId="77777777" w:rsidR="005A572A" w:rsidRPr="008C7E0E" w:rsidRDefault="005A572A" w:rsidP="005A572A">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 xml:space="preserve">Regarding Dublin Regulation procedures, outgoing requests </w:t>
      </w:r>
      <w:r>
        <w:rPr>
          <w:rFonts w:ascii="Times New Roman" w:eastAsia="SimSun" w:hAnsi="Times New Roman"/>
          <w:sz w:val="24"/>
          <w:szCs w:val="24"/>
          <w:lang w:val="en-US" w:eastAsia="zh-CN"/>
        </w:rPr>
        <w:t>to</w:t>
      </w:r>
      <w:r w:rsidRPr="008C7E0E">
        <w:rPr>
          <w:rFonts w:ascii="Times New Roman" w:eastAsia="SimSun" w:hAnsi="Times New Roman"/>
          <w:sz w:val="24"/>
          <w:szCs w:val="24"/>
          <w:lang w:val="en-US" w:eastAsia="zh-CN"/>
        </w:rPr>
        <w:t xml:space="preserve"> take charge from other Member States for children under the age of 18 years old, </w:t>
      </w:r>
      <w:r w:rsidR="001124B8">
        <w:rPr>
          <w:rFonts w:ascii="Times New Roman" w:eastAsia="SimSun" w:hAnsi="Times New Roman"/>
          <w:sz w:val="24"/>
          <w:szCs w:val="24"/>
          <w:lang w:val="en-US" w:eastAsia="zh-CN"/>
        </w:rPr>
        <w:t>the Greek Asylum Service submitted 12,</w:t>
      </w:r>
      <w:r w:rsidRPr="008C7E0E">
        <w:rPr>
          <w:rFonts w:ascii="Times New Roman" w:eastAsia="SimSun" w:hAnsi="Times New Roman"/>
          <w:sz w:val="24"/>
          <w:szCs w:val="24"/>
          <w:lang w:val="en-US" w:eastAsia="zh-CN"/>
        </w:rPr>
        <w:t>745 c</w:t>
      </w:r>
      <w:r w:rsidR="001124B8">
        <w:rPr>
          <w:rFonts w:ascii="Times New Roman" w:eastAsia="SimSun" w:hAnsi="Times New Roman"/>
          <w:sz w:val="24"/>
          <w:szCs w:val="24"/>
          <w:lang w:val="en-US" w:eastAsia="zh-CN"/>
        </w:rPr>
        <w:t>laims from 1</w:t>
      </w:r>
      <w:r w:rsidR="00FB4044">
        <w:rPr>
          <w:rFonts w:ascii="Times New Roman" w:eastAsia="SimSun" w:hAnsi="Times New Roman"/>
          <w:sz w:val="24"/>
          <w:szCs w:val="24"/>
          <w:lang w:val="en-US" w:eastAsia="zh-CN"/>
        </w:rPr>
        <w:t xml:space="preserve"> January 20</w:t>
      </w:r>
      <w:r w:rsidR="001124B8">
        <w:rPr>
          <w:rFonts w:ascii="Times New Roman" w:eastAsia="SimSun" w:hAnsi="Times New Roman"/>
          <w:sz w:val="24"/>
          <w:szCs w:val="24"/>
          <w:lang w:val="en-US" w:eastAsia="zh-CN"/>
        </w:rPr>
        <w:t>17 to 30</w:t>
      </w:r>
      <w:r w:rsidR="00FB4044">
        <w:rPr>
          <w:rFonts w:ascii="Times New Roman" w:eastAsia="SimSun" w:hAnsi="Times New Roman"/>
          <w:sz w:val="24"/>
          <w:szCs w:val="24"/>
          <w:lang w:val="en-US" w:eastAsia="zh-CN"/>
        </w:rPr>
        <w:t xml:space="preserve"> April 20</w:t>
      </w:r>
      <w:r w:rsidR="001124B8">
        <w:rPr>
          <w:rFonts w:ascii="Times New Roman" w:eastAsia="SimSun" w:hAnsi="Times New Roman"/>
          <w:sz w:val="24"/>
          <w:szCs w:val="24"/>
          <w:lang w:val="en-US" w:eastAsia="zh-CN"/>
        </w:rPr>
        <w:t>20, (5,675 in 2017</w:t>
      </w:r>
      <w:r w:rsidR="00FB4044">
        <w:rPr>
          <w:rFonts w:ascii="Times New Roman" w:eastAsia="SimSun" w:hAnsi="Times New Roman"/>
          <w:sz w:val="24"/>
          <w:szCs w:val="24"/>
          <w:lang w:val="en-US" w:eastAsia="zh-CN"/>
        </w:rPr>
        <w:t>;</w:t>
      </w:r>
      <w:r w:rsidR="001124B8">
        <w:rPr>
          <w:rFonts w:ascii="Times New Roman" w:eastAsia="SimSun" w:hAnsi="Times New Roman"/>
          <w:sz w:val="24"/>
          <w:szCs w:val="24"/>
          <w:lang w:val="en-US" w:eastAsia="zh-CN"/>
        </w:rPr>
        <w:t xml:space="preserve"> 2,851 in 2018</w:t>
      </w:r>
      <w:r w:rsidR="00FB4044">
        <w:rPr>
          <w:rFonts w:ascii="Times New Roman" w:eastAsia="SimSun" w:hAnsi="Times New Roman"/>
          <w:sz w:val="24"/>
          <w:szCs w:val="24"/>
          <w:lang w:val="en-US" w:eastAsia="zh-CN"/>
        </w:rPr>
        <w:t>;</w:t>
      </w:r>
      <w:r w:rsidR="001124B8">
        <w:rPr>
          <w:rFonts w:ascii="Times New Roman" w:eastAsia="SimSun" w:hAnsi="Times New Roman"/>
          <w:sz w:val="24"/>
          <w:szCs w:val="24"/>
          <w:lang w:val="en-US" w:eastAsia="zh-CN"/>
        </w:rPr>
        <w:t xml:space="preserve"> 2,826 in 2019 and 1,</w:t>
      </w:r>
      <w:r w:rsidRPr="008C7E0E">
        <w:rPr>
          <w:rFonts w:ascii="Times New Roman" w:eastAsia="SimSun" w:hAnsi="Times New Roman"/>
          <w:sz w:val="24"/>
          <w:szCs w:val="24"/>
          <w:lang w:val="en-US" w:eastAsia="zh-CN"/>
        </w:rPr>
        <w:t>393 from 1</w:t>
      </w:r>
      <w:r w:rsidR="00FB4044">
        <w:rPr>
          <w:rFonts w:ascii="Times New Roman" w:eastAsia="SimSun" w:hAnsi="Times New Roman"/>
          <w:sz w:val="24"/>
          <w:szCs w:val="24"/>
          <w:lang w:val="en-US" w:eastAsia="zh-CN"/>
        </w:rPr>
        <w:t xml:space="preserve"> January 20</w:t>
      </w:r>
      <w:r w:rsidRPr="008C7E0E">
        <w:rPr>
          <w:rFonts w:ascii="Times New Roman" w:eastAsia="SimSun" w:hAnsi="Times New Roman"/>
          <w:sz w:val="24"/>
          <w:szCs w:val="24"/>
          <w:lang w:val="en-US" w:eastAsia="zh-CN"/>
        </w:rPr>
        <w:t>20 to 30</w:t>
      </w:r>
      <w:r w:rsidR="00FB4044">
        <w:rPr>
          <w:rFonts w:ascii="Times New Roman" w:eastAsia="SimSun" w:hAnsi="Times New Roman"/>
          <w:sz w:val="24"/>
          <w:szCs w:val="24"/>
          <w:lang w:val="en-US" w:eastAsia="zh-CN"/>
        </w:rPr>
        <w:t xml:space="preserve"> April </w:t>
      </w:r>
      <w:r w:rsidR="001124B8">
        <w:rPr>
          <w:rFonts w:ascii="Times New Roman" w:eastAsia="SimSun" w:hAnsi="Times New Roman"/>
          <w:sz w:val="24"/>
          <w:szCs w:val="24"/>
          <w:lang w:val="en-US" w:eastAsia="zh-CN"/>
        </w:rPr>
        <w:t>20</w:t>
      </w:r>
      <w:r w:rsidRPr="008C7E0E">
        <w:rPr>
          <w:rFonts w:ascii="Times New Roman" w:eastAsia="SimSun" w:hAnsi="Times New Roman"/>
          <w:sz w:val="24"/>
          <w:szCs w:val="24"/>
          <w:lang w:val="en-US" w:eastAsia="zh-CN"/>
        </w:rPr>
        <w:t>20</w:t>
      </w:r>
      <w:r w:rsidR="00542C9F">
        <w:rPr>
          <w:rFonts w:ascii="Times New Roman" w:eastAsia="SimSun" w:hAnsi="Times New Roman"/>
          <w:sz w:val="24"/>
          <w:szCs w:val="24"/>
          <w:lang w:val="en-US" w:eastAsia="zh-CN"/>
        </w:rPr>
        <w:t>)</w:t>
      </w:r>
      <w:r w:rsidRPr="008C7E0E">
        <w:rPr>
          <w:rFonts w:ascii="Times New Roman" w:eastAsia="SimSun" w:hAnsi="Times New Roman"/>
          <w:sz w:val="24"/>
          <w:szCs w:val="24"/>
          <w:lang w:val="en-US" w:eastAsia="zh-CN"/>
        </w:rPr>
        <w:t>.</w:t>
      </w:r>
    </w:p>
    <w:p w14:paraId="3677AF27" w14:textId="77777777" w:rsidR="005A572A" w:rsidRPr="008C7E0E" w:rsidRDefault="005A572A" w:rsidP="005A572A">
      <w:pPr>
        <w:pStyle w:val="PlainText"/>
        <w:jc w:val="both"/>
        <w:rPr>
          <w:rFonts w:ascii="Times New Roman" w:eastAsia="SimSun" w:hAnsi="Times New Roman"/>
          <w:sz w:val="24"/>
          <w:szCs w:val="24"/>
          <w:lang w:val="en-US" w:eastAsia="zh-CN"/>
        </w:rPr>
      </w:pPr>
    </w:p>
    <w:p w14:paraId="3677AF28" w14:textId="77777777" w:rsidR="005A572A" w:rsidRPr="008C7E0E" w:rsidRDefault="005A572A" w:rsidP="005A572A">
      <w:pPr>
        <w:pStyle w:val="PlainText"/>
        <w:jc w:val="both"/>
        <w:rPr>
          <w:rFonts w:ascii="Times New Roman" w:eastAsia="SimSun" w:hAnsi="Times New Roman"/>
          <w:sz w:val="24"/>
          <w:szCs w:val="24"/>
          <w:lang w:val="en-US" w:eastAsia="zh-CN"/>
        </w:rPr>
      </w:pPr>
      <w:r w:rsidRPr="008C7E0E">
        <w:rPr>
          <w:rFonts w:ascii="Times New Roman" w:eastAsia="SimSun" w:hAnsi="Times New Roman"/>
          <w:sz w:val="24"/>
          <w:szCs w:val="24"/>
          <w:lang w:val="en-US" w:eastAsia="zh-CN"/>
        </w:rPr>
        <w:t>For the same reference period</w:t>
      </w:r>
      <w:r w:rsidR="00542C9F">
        <w:rPr>
          <w:rFonts w:ascii="Times New Roman" w:eastAsia="SimSun" w:hAnsi="Times New Roman"/>
          <w:sz w:val="24"/>
          <w:szCs w:val="24"/>
          <w:lang w:val="en-US" w:eastAsia="zh-CN"/>
        </w:rPr>
        <w:t>,</w:t>
      </w:r>
      <w:r w:rsidRPr="008C7E0E">
        <w:rPr>
          <w:rFonts w:ascii="Times New Roman" w:eastAsia="SimSun" w:hAnsi="Times New Roman"/>
          <w:sz w:val="24"/>
          <w:szCs w:val="24"/>
          <w:lang w:val="en-US" w:eastAsia="zh-CN"/>
        </w:rPr>
        <w:t xml:space="preserve"> UAMs</w:t>
      </w:r>
      <w:r w:rsidR="00542C9F">
        <w:rPr>
          <w:rFonts w:ascii="Times New Roman" w:eastAsia="SimSun" w:hAnsi="Times New Roman"/>
          <w:sz w:val="24"/>
          <w:szCs w:val="24"/>
          <w:lang w:val="en-US" w:eastAsia="zh-CN"/>
        </w:rPr>
        <w:t>’</w:t>
      </w:r>
      <w:r w:rsidRPr="008C7E0E">
        <w:rPr>
          <w:rFonts w:ascii="Times New Roman" w:eastAsia="SimSun" w:hAnsi="Times New Roman"/>
          <w:sz w:val="24"/>
          <w:szCs w:val="24"/>
          <w:lang w:val="en-US" w:eastAsia="zh-CN"/>
        </w:rPr>
        <w:t xml:space="preserve"> outgoing requests by </w:t>
      </w:r>
      <w:r w:rsidR="000D0527">
        <w:rPr>
          <w:rFonts w:ascii="Times New Roman" w:eastAsia="SimSun" w:hAnsi="Times New Roman"/>
          <w:sz w:val="24"/>
          <w:szCs w:val="24"/>
          <w:lang w:val="en-US" w:eastAsia="zh-CN"/>
        </w:rPr>
        <w:t>Greek Asylum Service</w:t>
      </w:r>
      <w:r w:rsidRPr="008C7E0E">
        <w:rPr>
          <w:rFonts w:ascii="Times New Roman" w:eastAsia="SimSun" w:hAnsi="Times New Roman"/>
          <w:sz w:val="24"/>
          <w:szCs w:val="24"/>
          <w:lang w:val="en-US" w:eastAsia="zh-CN"/>
        </w:rPr>
        <w:t xml:space="preserve"> Dublin Unit are </w:t>
      </w:r>
      <w:r w:rsidR="00542C9F">
        <w:rPr>
          <w:rFonts w:ascii="Times New Roman" w:eastAsia="SimSun" w:hAnsi="Times New Roman"/>
          <w:sz w:val="24"/>
          <w:szCs w:val="24"/>
          <w:lang w:val="en-US" w:eastAsia="zh-CN"/>
        </w:rPr>
        <w:t>as follows</w:t>
      </w:r>
      <w:r w:rsidRPr="008C7E0E">
        <w:rPr>
          <w:rFonts w:ascii="Times New Roman" w:eastAsia="SimSun" w:hAnsi="Times New Roman"/>
          <w:sz w:val="24"/>
          <w:szCs w:val="24"/>
          <w:lang w:val="en-US" w:eastAsia="zh-CN"/>
        </w:rPr>
        <w:t xml:space="preserve">: 559 (2017), 675 (2018), 772 (2019) </w:t>
      </w:r>
      <w:r w:rsidR="00542C9F">
        <w:rPr>
          <w:rFonts w:ascii="Times New Roman" w:eastAsia="SimSun" w:hAnsi="Times New Roman"/>
          <w:sz w:val="24"/>
          <w:szCs w:val="24"/>
          <w:lang w:val="en-US" w:eastAsia="zh-CN"/>
        </w:rPr>
        <w:t>and 537 from 1</w:t>
      </w:r>
      <w:r w:rsidR="00FB4044">
        <w:rPr>
          <w:rFonts w:ascii="Times New Roman" w:eastAsia="SimSun" w:hAnsi="Times New Roman"/>
          <w:sz w:val="24"/>
          <w:szCs w:val="24"/>
          <w:lang w:val="en-US" w:eastAsia="zh-CN"/>
        </w:rPr>
        <w:t xml:space="preserve"> January 20</w:t>
      </w:r>
      <w:r w:rsidR="00542C9F">
        <w:rPr>
          <w:rFonts w:ascii="Times New Roman" w:eastAsia="SimSun" w:hAnsi="Times New Roman"/>
          <w:sz w:val="24"/>
          <w:szCs w:val="24"/>
          <w:lang w:val="en-US" w:eastAsia="zh-CN"/>
        </w:rPr>
        <w:t>20 to 30</w:t>
      </w:r>
      <w:r w:rsidR="00FB4044">
        <w:rPr>
          <w:rFonts w:ascii="Times New Roman" w:eastAsia="SimSun" w:hAnsi="Times New Roman"/>
          <w:sz w:val="24"/>
          <w:szCs w:val="24"/>
          <w:lang w:val="en-US" w:eastAsia="zh-CN"/>
        </w:rPr>
        <w:t xml:space="preserve"> April 20</w:t>
      </w:r>
      <w:r w:rsidR="00542C9F">
        <w:rPr>
          <w:rFonts w:ascii="Times New Roman" w:eastAsia="SimSun" w:hAnsi="Times New Roman"/>
          <w:sz w:val="24"/>
          <w:szCs w:val="24"/>
          <w:lang w:val="en-US" w:eastAsia="zh-CN"/>
        </w:rPr>
        <w:t xml:space="preserve">20 </w:t>
      </w:r>
      <w:r w:rsidRPr="008C7E0E">
        <w:rPr>
          <w:rFonts w:ascii="Times New Roman" w:eastAsia="SimSun" w:hAnsi="Times New Roman"/>
          <w:sz w:val="24"/>
          <w:szCs w:val="24"/>
          <w:lang w:val="en-US" w:eastAsia="zh-CN"/>
        </w:rPr>
        <w:t>(</w:t>
      </w:r>
      <w:r w:rsidR="00542C9F">
        <w:rPr>
          <w:rFonts w:ascii="Times New Roman" w:eastAsia="SimSun" w:hAnsi="Times New Roman"/>
          <w:sz w:val="24"/>
          <w:szCs w:val="24"/>
          <w:lang w:val="en-US" w:eastAsia="zh-CN"/>
        </w:rPr>
        <w:t>in total 2,</w:t>
      </w:r>
      <w:r w:rsidRPr="008C7E0E">
        <w:rPr>
          <w:rFonts w:ascii="Times New Roman" w:eastAsia="SimSun" w:hAnsi="Times New Roman"/>
          <w:sz w:val="24"/>
          <w:szCs w:val="24"/>
          <w:lang w:val="en-US" w:eastAsia="zh-CN"/>
        </w:rPr>
        <w:t>543 requests).</w:t>
      </w:r>
    </w:p>
    <w:p w14:paraId="3677AF29" w14:textId="77777777" w:rsidR="005A572A" w:rsidRPr="008C7E0E" w:rsidRDefault="005A572A" w:rsidP="005A572A">
      <w:pPr>
        <w:pStyle w:val="PlainText"/>
        <w:jc w:val="both"/>
        <w:rPr>
          <w:rFonts w:ascii="Times New Roman" w:eastAsia="SimSun" w:hAnsi="Times New Roman"/>
          <w:sz w:val="24"/>
          <w:szCs w:val="24"/>
          <w:lang w:val="en-US" w:eastAsia="zh-CN"/>
        </w:rPr>
      </w:pPr>
    </w:p>
    <w:p w14:paraId="3677AF2A" w14:textId="77777777" w:rsidR="005A572A" w:rsidRDefault="005A572A" w:rsidP="005A572A">
      <w:pPr>
        <w:pStyle w:val="PlainText"/>
        <w:jc w:val="both"/>
        <w:rPr>
          <w:rFonts w:ascii="Times New Roman" w:hAnsi="Times New Roman"/>
          <w:sz w:val="24"/>
          <w:szCs w:val="24"/>
          <w:lang w:val="en-US" w:eastAsia="en-US"/>
        </w:rPr>
      </w:pPr>
      <w:r w:rsidRPr="008C7E0E">
        <w:rPr>
          <w:rFonts w:ascii="Times New Roman" w:hAnsi="Times New Roman"/>
          <w:sz w:val="24"/>
          <w:szCs w:val="24"/>
          <w:lang w:val="en-US" w:eastAsia="en-US"/>
        </w:rPr>
        <w:t xml:space="preserve">According to the available </w:t>
      </w:r>
      <w:r w:rsidR="00542C9F">
        <w:rPr>
          <w:rFonts w:ascii="Times New Roman" w:hAnsi="Times New Roman"/>
          <w:sz w:val="24"/>
          <w:szCs w:val="24"/>
          <w:lang w:val="en-US" w:eastAsia="en-US"/>
        </w:rPr>
        <w:t>data</w:t>
      </w:r>
      <w:r w:rsidRPr="008C7E0E">
        <w:rPr>
          <w:rFonts w:ascii="Times New Roman" w:hAnsi="Times New Roman"/>
          <w:sz w:val="24"/>
          <w:szCs w:val="24"/>
          <w:lang w:val="en-US" w:eastAsia="en-US"/>
        </w:rPr>
        <w:t>, from 01</w:t>
      </w:r>
      <w:r w:rsidR="00FB4044">
        <w:rPr>
          <w:rFonts w:ascii="Times New Roman" w:hAnsi="Times New Roman"/>
          <w:sz w:val="24"/>
          <w:szCs w:val="24"/>
          <w:lang w:val="en-US" w:eastAsia="en-US"/>
        </w:rPr>
        <w:t xml:space="preserve"> January </w:t>
      </w:r>
      <w:r w:rsidRPr="008C7E0E">
        <w:rPr>
          <w:rFonts w:ascii="Times New Roman" w:hAnsi="Times New Roman"/>
          <w:sz w:val="24"/>
          <w:szCs w:val="24"/>
          <w:lang w:val="en-US" w:eastAsia="en-US"/>
        </w:rPr>
        <w:t>2018 to 31</w:t>
      </w:r>
      <w:r w:rsidR="00FB4044">
        <w:rPr>
          <w:rFonts w:ascii="Times New Roman" w:hAnsi="Times New Roman"/>
          <w:sz w:val="24"/>
          <w:szCs w:val="24"/>
          <w:lang w:val="en-US" w:eastAsia="en-US"/>
        </w:rPr>
        <w:t xml:space="preserve"> December </w:t>
      </w:r>
      <w:r w:rsidRPr="008C7E0E">
        <w:rPr>
          <w:rFonts w:ascii="Times New Roman" w:hAnsi="Times New Roman"/>
          <w:sz w:val="24"/>
          <w:szCs w:val="24"/>
          <w:lang w:val="en-US" w:eastAsia="en-US"/>
        </w:rPr>
        <w:t xml:space="preserve">2019, from </w:t>
      </w:r>
      <w:r w:rsidR="00542C9F">
        <w:rPr>
          <w:rFonts w:ascii="Times New Roman" w:hAnsi="Times New Roman"/>
          <w:sz w:val="24"/>
          <w:szCs w:val="24"/>
          <w:lang w:val="en-US" w:eastAsia="en-US"/>
        </w:rPr>
        <w:t>a total of 2,</w:t>
      </w:r>
      <w:r w:rsidRPr="008C7E0E">
        <w:rPr>
          <w:rFonts w:ascii="Times New Roman" w:hAnsi="Times New Roman"/>
          <w:sz w:val="24"/>
          <w:szCs w:val="24"/>
          <w:lang w:val="en-US" w:eastAsia="en-US"/>
        </w:rPr>
        <w:t xml:space="preserve">019 requests submitted by the Greek </w:t>
      </w:r>
      <w:r w:rsidR="00542C9F">
        <w:rPr>
          <w:rFonts w:ascii="Times New Roman" w:hAnsi="Times New Roman"/>
          <w:sz w:val="24"/>
          <w:szCs w:val="24"/>
          <w:lang w:val="en-US" w:eastAsia="en-US"/>
        </w:rPr>
        <w:t>Dublin Unit, there have been 1,</w:t>
      </w:r>
      <w:r w:rsidRPr="008C7E0E">
        <w:rPr>
          <w:rFonts w:ascii="Times New Roman" w:hAnsi="Times New Roman"/>
          <w:sz w:val="24"/>
          <w:szCs w:val="24"/>
          <w:lang w:val="en-US" w:eastAsia="en-US"/>
        </w:rPr>
        <w:t>076 acceptances (63,52%) and 618 rejections (36,48%) with the use of BIA tool under the criteria of Dublin Regulation 604/2013.</w:t>
      </w:r>
      <w:r w:rsidR="00F45024">
        <w:rPr>
          <w:rFonts w:ascii="Times New Roman" w:hAnsi="Times New Roman"/>
          <w:sz w:val="24"/>
          <w:szCs w:val="24"/>
          <w:lang w:val="en-US" w:eastAsia="en-US"/>
        </w:rPr>
        <w:t xml:space="preserve"> </w:t>
      </w:r>
      <w:r w:rsidRPr="008C7E0E">
        <w:rPr>
          <w:rFonts w:ascii="Times New Roman" w:hAnsi="Times New Roman"/>
          <w:sz w:val="24"/>
          <w:szCs w:val="24"/>
          <w:lang w:val="en-US" w:eastAsia="en-US"/>
        </w:rPr>
        <w:t xml:space="preserve">Moreover, </w:t>
      </w:r>
      <w:r w:rsidR="00AA198D">
        <w:rPr>
          <w:rFonts w:ascii="Times New Roman" w:hAnsi="Times New Roman"/>
          <w:sz w:val="24"/>
          <w:szCs w:val="24"/>
          <w:lang w:val="en-US" w:eastAsia="en-US"/>
        </w:rPr>
        <w:t xml:space="preserve">the </w:t>
      </w:r>
      <w:r w:rsidR="00AA198D">
        <w:rPr>
          <w:rFonts w:ascii="Times New Roman" w:eastAsia="SimSun" w:hAnsi="Times New Roman"/>
          <w:sz w:val="24"/>
          <w:szCs w:val="24"/>
          <w:lang w:val="en-US" w:eastAsia="zh-CN"/>
        </w:rPr>
        <w:t>Greek Asylum Service</w:t>
      </w:r>
      <w:r w:rsidR="00542C9F">
        <w:rPr>
          <w:rFonts w:ascii="Times New Roman" w:hAnsi="Times New Roman"/>
          <w:sz w:val="24"/>
          <w:szCs w:val="24"/>
          <w:lang w:val="en-US" w:eastAsia="en-US"/>
        </w:rPr>
        <w:t xml:space="preserve">, </w:t>
      </w:r>
      <w:r w:rsidRPr="008C7E0E">
        <w:rPr>
          <w:rFonts w:ascii="Times New Roman" w:hAnsi="Times New Roman"/>
          <w:sz w:val="24"/>
          <w:szCs w:val="24"/>
          <w:lang w:val="en-US" w:eastAsia="en-US"/>
        </w:rPr>
        <w:t xml:space="preserve">in collaboration with UNHCR, EASO and the </w:t>
      </w:r>
      <w:r w:rsidR="00FB4044" w:rsidRPr="008C7E0E">
        <w:rPr>
          <w:rFonts w:ascii="Times New Roman" w:hAnsi="Times New Roman"/>
          <w:sz w:val="24"/>
          <w:szCs w:val="24"/>
          <w:lang w:val="en-US" w:eastAsia="en-US"/>
        </w:rPr>
        <w:t xml:space="preserve">Special </w:t>
      </w:r>
      <w:r w:rsidRPr="008C7E0E">
        <w:rPr>
          <w:rFonts w:ascii="Times New Roman" w:hAnsi="Times New Roman"/>
          <w:sz w:val="24"/>
          <w:szCs w:val="24"/>
          <w:lang w:val="en-US" w:eastAsia="en-US"/>
        </w:rPr>
        <w:t xml:space="preserve">Secretary for UAMs are developing a BIA tool for the relocation programs for UAMs under other schemes, mainly under bilateral and </w:t>
      </w:r>
      <w:r w:rsidR="00542C9F">
        <w:rPr>
          <w:rFonts w:ascii="Times New Roman" w:hAnsi="Times New Roman"/>
          <w:sz w:val="24"/>
          <w:szCs w:val="24"/>
          <w:lang w:val="en-US" w:eastAsia="en-US"/>
        </w:rPr>
        <w:t>multilatera</w:t>
      </w:r>
      <w:r w:rsidRPr="008C7E0E">
        <w:rPr>
          <w:rFonts w:ascii="Times New Roman" w:hAnsi="Times New Roman"/>
          <w:sz w:val="24"/>
          <w:szCs w:val="24"/>
          <w:lang w:val="en-US" w:eastAsia="en-US"/>
        </w:rPr>
        <w:t xml:space="preserve">l agreements with other </w:t>
      </w:r>
      <w:r w:rsidR="00FB4044">
        <w:rPr>
          <w:rFonts w:ascii="Times New Roman" w:hAnsi="Times New Roman"/>
          <w:sz w:val="24"/>
          <w:szCs w:val="24"/>
          <w:lang w:val="en-US" w:eastAsia="en-US"/>
        </w:rPr>
        <w:t xml:space="preserve">EU </w:t>
      </w:r>
      <w:r w:rsidRPr="008C7E0E">
        <w:rPr>
          <w:rFonts w:ascii="Times New Roman" w:hAnsi="Times New Roman"/>
          <w:sz w:val="24"/>
          <w:szCs w:val="24"/>
          <w:lang w:val="en-US" w:eastAsia="en-US"/>
        </w:rPr>
        <w:t>Member States</w:t>
      </w:r>
      <w:r w:rsidR="00542C9F">
        <w:rPr>
          <w:rFonts w:ascii="Times New Roman" w:hAnsi="Times New Roman"/>
          <w:sz w:val="24"/>
          <w:szCs w:val="24"/>
          <w:lang w:val="en-US" w:eastAsia="en-US"/>
        </w:rPr>
        <w:t>.</w:t>
      </w:r>
    </w:p>
    <w:p w14:paraId="3677AF2B" w14:textId="77777777" w:rsidR="003D34BF" w:rsidRDefault="003D34BF" w:rsidP="005A572A">
      <w:pPr>
        <w:pStyle w:val="PlainText"/>
        <w:jc w:val="both"/>
        <w:rPr>
          <w:rFonts w:ascii="Times New Roman" w:hAnsi="Times New Roman"/>
          <w:sz w:val="24"/>
          <w:szCs w:val="24"/>
          <w:lang w:val="en-US" w:eastAsia="en-US"/>
        </w:rPr>
      </w:pPr>
    </w:p>
    <w:p w14:paraId="3677AF2C" w14:textId="77777777" w:rsidR="003D34BF" w:rsidRPr="00E01535" w:rsidRDefault="003D34BF" w:rsidP="005A572A">
      <w:pPr>
        <w:pStyle w:val="PlainText"/>
        <w:jc w:val="both"/>
        <w:rPr>
          <w:rFonts w:ascii="Times New Roman" w:hAnsi="Times New Roman"/>
          <w:b/>
          <w:bCs/>
          <w:sz w:val="24"/>
          <w:szCs w:val="24"/>
          <w:lang w:val="en-US" w:eastAsia="en-US"/>
        </w:rPr>
      </w:pPr>
      <w:r w:rsidRPr="003D34BF">
        <w:rPr>
          <w:rFonts w:ascii="Times New Roman" w:hAnsi="Times New Roman"/>
          <w:b/>
          <w:bCs/>
          <w:sz w:val="24"/>
          <w:szCs w:val="24"/>
          <w:lang w:val="en-US" w:eastAsia="en-US"/>
        </w:rPr>
        <w:t>TABLE 6</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82"/>
        <w:gridCol w:w="821"/>
        <w:gridCol w:w="838"/>
        <w:gridCol w:w="711"/>
        <w:gridCol w:w="821"/>
        <w:gridCol w:w="742"/>
        <w:gridCol w:w="1207"/>
      </w:tblGrid>
      <w:tr w:rsidR="003D34BF" w:rsidRPr="00011D12" w14:paraId="3677AF2E" w14:textId="77777777" w:rsidTr="00F95A77">
        <w:trPr>
          <w:trHeight w:val="265"/>
        </w:trPr>
        <w:tc>
          <w:tcPr>
            <w:tcW w:w="8522" w:type="dxa"/>
            <w:gridSpan w:val="7"/>
          </w:tcPr>
          <w:p w14:paraId="3677AF2D" w14:textId="77777777" w:rsidR="003D34BF" w:rsidRPr="00F45024" w:rsidRDefault="003D34BF" w:rsidP="00F95A77">
            <w:pPr>
              <w:pStyle w:val="TableParagraph"/>
              <w:spacing w:before="0" w:line="245" w:lineRule="exact"/>
              <w:ind w:left="1754" w:right="1745"/>
              <w:jc w:val="center"/>
              <w:rPr>
                <w:rFonts w:ascii="Times New Roman" w:hAnsi="Times New Roman" w:cs="Times New Roman"/>
                <w:b/>
                <w:lang w:val="en-US"/>
              </w:rPr>
            </w:pPr>
            <w:r w:rsidRPr="00F45024">
              <w:rPr>
                <w:rFonts w:ascii="Times New Roman" w:hAnsi="Times New Roman" w:cs="Times New Roman"/>
                <w:b/>
                <w:lang w:val="en-US"/>
              </w:rPr>
              <w:lastRenderedPageBreak/>
              <w:t>Acquisition</w:t>
            </w:r>
            <w:r w:rsidRPr="00F45024">
              <w:rPr>
                <w:rFonts w:ascii="Times New Roman" w:hAnsi="Times New Roman" w:cs="Times New Roman"/>
                <w:b/>
                <w:spacing w:val="-2"/>
                <w:lang w:val="en-US"/>
              </w:rPr>
              <w:t xml:space="preserve"> </w:t>
            </w:r>
            <w:r w:rsidRPr="00F45024">
              <w:rPr>
                <w:rFonts w:ascii="Times New Roman" w:hAnsi="Times New Roman" w:cs="Times New Roman"/>
                <w:b/>
                <w:lang w:val="en-US"/>
              </w:rPr>
              <w:t>of</w:t>
            </w:r>
            <w:r w:rsidRPr="00F45024">
              <w:rPr>
                <w:rFonts w:ascii="Times New Roman" w:hAnsi="Times New Roman" w:cs="Times New Roman"/>
                <w:b/>
                <w:spacing w:val="-1"/>
                <w:lang w:val="en-US"/>
              </w:rPr>
              <w:t xml:space="preserve"> </w:t>
            </w:r>
            <w:r w:rsidRPr="00F45024">
              <w:rPr>
                <w:rFonts w:ascii="Times New Roman" w:hAnsi="Times New Roman" w:cs="Times New Roman"/>
                <w:b/>
                <w:lang w:val="en-US"/>
              </w:rPr>
              <w:t>Greek</w:t>
            </w:r>
            <w:r w:rsidRPr="00F45024">
              <w:rPr>
                <w:rFonts w:ascii="Times New Roman" w:hAnsi="Times New Roman" w:cs="Times New Roman"/>
                <w:b/>
                <w:spacing w:val="-1"/>
                <w:lang w:val="en-US"/>
              </w:rPr>
              <w:t xml:space="preserve"> </w:t>
            </w:r>
            <w:r w:rsidRPr="00F45024">
              <w:rPr>
                <w:rFonts w:ascii="Times New Roman" w:hAnsi="Times New Roman" w:cs="Times New Roman"/>
                <w:b/>
                <w:lang w:val="en-US"/>
              </w:rPr>
              <w:t>citizenship</w:t>
            </w:r>
            <w:r w:rsidRPr="00F45024">
              <w:rPr>
                <w:rFonts w:ascii="Times New Roman" w:hAnsi="Times New Roman" w:cs="Times New Roman"/>
                <w:b/>
                <w:spacing w:val="53"/>
                <w:lang w:val="en-US"/>
              </w:rPr>
              <w:t xml:space="preserve"> </w:t>
            </w:r>
            <w:r w:rsidRPr="00F45024">
              <w:rPr>
                <w:rFonts w:ascii="Times New Roman" w:hAnsi="Times New Roman" w:cs="Times New Roman"/>
                <w:b/>
                <w:lang w:val="en-US"/>
              </w:rPr>
              <w:t>by</w:t>
            </w:r>
            <w:r w:rsidRPr="00F45024">
              <w:rPr>
                <w:rFonts w:ascii="Times New Roman" w:hAnsi="Times New Roman" w:cs="Times New Roman"/>
                <w:b/>
                <w:spacing w:val="-1"/>
                <w:lang w:val="en-US"/>
              </w:rPr>
              <w:t xml:space="preserve"> </w:t>
            </w:r>
            <w:r w:rsidRPr="00F45024">
              <w:rPr>
                <w:rFonts w:ascii="Times New Roman" w:hAnsi="Times New Roman" w:cs="Times New Roman"/>
                <w:b/>
                <w:lang w:val="en-US"/>
              </w:rPr>
              <w:t>alien</w:t>
            </w:r>
            <w:r w:rsidRPr="00F45024">
              <w:rPr>
                <w:rFonts w:ascii="Times New Roman" w:hAnsi="Times New Roman" w:cs="Times New Roman"/>
                <w:b/>
                <w:spacing w:val="-1"/>
                <w:lang w:val="en-US"/>
              </w:rPr>
              <w:t xml:space="preserve"> </w:t>
            </w:r>
            <w:r w:rsidRPr="00F45024">
              <w:rPr>
                <w:rFonts w:ascii="Times New Roman" w:hAnsi="Times New Roman" w:cs="Times New Roman"/>
                <w:b/>
                <w:lang w:val="en-US"/>
              </w:rPr>
              <w:t>minors</w:t>
            </w:r>
          </w:p>
        </w:tc>
      </w:tr>
      <w:tr w:rsidR="003D34BF" w:rsidRPr="00F45024" w14:paraId="3677AF33" w14:textId="77777777" w:rsidTr="00F95A77">
        <w:trPr>
          <w:trHeight w:val="273"/>
        </w:trPr>
        <w:tc>
          <w:tcPr>
            <w:tcW w:w="3382" w:type="dxa"/>
            <w:vMerge w:val="restart"/>
          </w:tcPr>
          <w:p w14:paraId="3677AF2F" w14:textId="77777777" w:rsidR="003D34BF" w:rsidRPr="00F45024" w:rsidRDefault="003D34BF" w:rsidP="00F95A77">
            <w:pPr>
              <w:pStyle w:val="TableParagraph"/>
              <w:ind w:left="1229" w:right="1219"/>
              <w:jc w:val="center"/>
              <w:rPr>
                <w:rFonts w:ascii="Times New Roman" w:hAnsi="Times New Roman" w:cs="Times New Roman"/>
              </w:rPr>
            </w:pPr>
            <w:r w:rsidRPr="00F45024">
              <w:rPr>
                <w:rFonts w:ascii="Times New Roman" w:hAnsi="Times New Roman" w:cs="Times New Roman"/>
                <w:w w:val="105"/>
              </w:rPr>
              <w:t>Category</w:t>
            </w:r>
          </w:p>
        </w:tc>
        <w:tc>
          <w:tcPr>
            <w:tcW w:w="3933" w:type="dxa"/>
            <w:gridSpan w:val="5"/>
          </w:tcPr>
          <w:p w14:paraId="3677AF30" w14:textId="77777777" w:rsidR="003D34BF" w:rsidRPr="00F45024" w:rsidRDefault="003D34BF" w:rsidP="00F95A77">
            <w:pPr>
              <w:pStyle w:val="TableParagraph"/>
              <w:spacing w:line="251" w:lineRule="exact"/>
              <w:ind w:left="1719" w:right="1710"/>
              <w:jc w:val="center"/>
              <w:rPr>
                <w:rFonts w:ascii="Times New Roman" w:hAnsi="Times New Roman" w:cs="Times New Roman"/>
              </w:rPr>
            </w:pPr>
            <w:r w:rsidRPr="00F45024">
              <w:rPr>
                <w:rFonts w:ascii="Times New Roman" w:hAnsi="Times New Roman" w:cs="Times New Roman"/>
                <w:w w:val="105"/>
              </w:rPr>
              <w:t>Year</w:t>
            </w:r>
          </w:p>
        </w:tc>
        <w:tc>
          <w:tcPr>
            <w:tcW w:w="1207" w:type="dxa"/>
            <w:vMerge w:val="restart"/>
          </w:tcPr>
          <w:p w14:paraId="3677AF31" w14:textId="77777777" w:rsidR="003D34BF" w:rsidRPr="00F45024" w:rsidRDefault="003D34BF" w:rsidP="00F95A77">
            <w:pPr>
              <w:pStyle w:val="TableParagraph"/>
              <w:ind w:left="166"/>
              <w:rPr>
                <w:rFonts w:ascii="Times New Roman" w:hAnsi="Times New Roman" w:cs="Times New Roman"/>
              </w:rPr>
            </w:pPr>
            <w:r w:rsidRPr="00F45024">
              <w:rPr>
                <w:rFonts w:ascii="Times New Roman" w:hAnsi="Times New Roman" w:cs="Times New Roman"/>
              </w:rPr>
              <w:t>Total</w:t>
            </w:r>
            <w:r w:rsidRPr="00F45024">
              <w:rPr>
                <w:rFonts w:ascii="Times New Roman" w:hAnsi="Times New Roman" w:cs="Times New Roman"/>
                <w:spacing w:val="19"/>
              </w:rPr>
              <w:t xml:space="preserve"> </w:t>
            </w:r>
            <w:r w:rsidRPr="00F45024">
              <w:rPr>
                <w:rFonts w:ascii="Times New Roman" w:hAnsi="Times New Roman" w:cs="Times New Roman"/>
              </w:rPr>
              <w:t>(by</w:t>
            </w:r>
          </w:p>
          <w:p w14:paraId="3677AF32" w14:textId="77777777" w:rsidR="003D34BF" w:rsidRPr="00F45024" w:rsidRDefault="003D34BF" w:rsidP="00F95A77">
            <w:pPr>
              <w:pStyle w:val="TableParagraph"/>
              <w:spacing w:before="15"/>
              <w:ind w:left="148"/>
              <w:rPr>
                <w:rFonts w:ascii="Times New Roman" w:hAnsi="Times New Roman" w:cs="Times New Roman"/>
              </w:rPr>
            </w:pPr>
            <w:r w:rsidRPr="00F45024">
              <w:rPr>
                <w:rFonts w:ascii="Times New Roman" w:hAnsi="Times New Roman" w:cs="Times New Roman"/>
              </w:rPr>
              <w:t>category)</w:t>
            </w:r>
          </w:p>
        </w:tc>
      </w:tr>
      <w:tr w:rsidR="003D34BF" w:rsidRPr="00F45024" w14:paraId="3677AF3B" w14:textId="77777777" w:rsidTr="00F95A77">
        <w:trPr>
          <w:trHeight w:val="273"/>
        </w:trPr>
        <w:tc>
          <w:tcPr>
            <w:tcW w:w="3382" w:type="dxa"/>
            <w:vMerge/>
            <w:tcBorders>
              <w:top w:val="nil"/>
            </w:tcBorders>
          </w:tcPr>
          <w:p w14:paraId="3677AF34" w14:textId="77777777" w:rsidR="003D34BF" w:rsidRPr="00F45024" w:rsidRDefault="003D34BF" w:rsidP="00F95A77">
            <w:pPr>
              <w:rPr>
                <w:rFonts w:ascii="Times New Roman" w:hAnsi="Times New Roman" w:cs="Times New Roman"/>
                <w:sz w:val="22"/>
                <w:szCs w:val="22"/>
              </w:rPr>
            </w:pPr>
          </w:p>
        </w:tc>
        <w:tc>
          <w:tcPr>
            <w:tcW w:w="821" w:type="dxa"/>
          </w:tcPr>
          <w:p w14:paraId="3677AF35"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rPr>
              <w:t>2017</w:t>
            </w:r>
          </w:p>
        </w:tc>
        <w:tc>
          <w:tcPr>
            <w:tcW w:w="838" w:type="dxa"/>
          </w:tcPr>
          <w:p w14:paraId="3677AF36" w14:textId="77777777" w:rsidR="003D34BF" w:rsidRPr="00F45024" w:rsidRDefault="003D34BF" w:rsidP="00F95A77">
            <w:pPr>
              <w:pStyle w:val="TableParagraph"/>
              <w:spacing w:line="251" w:lineRule="exact"/>
              <w:ind w:left="107"/>
              <w:rPr>
                <w:rFonts w:ascii="Times New Roman" w:hAnsi="Times New Roman" w:cs="Times New Roman"/>
              </w:rPr>
            </w:pPr>
            <w:r w:rsidRPr="00F45024">
              <w:rPr>
                <w:rFonts w:ascii="Times New Roman" w:hAnsi="Times New Roman" w:cs="Times New Roman"/>
              </w:rPr>
              <w:t>2018</w:t>
            </w:r>
          </w:p>
        </w:tc>
        <w:tc>
          <w:tcPr>
            <w:tcW w:w="711" w:type="dxa"/>
          </w:tcPr>
          <w:p w14:paraId="3677AF37"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rPr>
              <w:t>2019</w:t>
            </w:r>
          </w:p>
        </w:tc>
        <w:tc>
          <w:tcPr>
            <w:tcW w:w="821" w:type="dxa"/>
          </w:tcPr>
          <w:p w14:paraId="3677AF38"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rPr>
              <w:t>2020</w:t>
            </w:r>
          </w:p>
        </w:tc>
        <w:tc>
          <w:tcPr>
            <w:tcW w:w="742" w:type="dxa"/>
          </w:tcPr>
          <w:p w14:paraId="3677AF39" w14:textId="77777777" w:rsidR="003D34BF" w:rsidRPr="00F45024" w:rsidRDefault="003D34BF" w:rsidP="00F95A77">
            <w:pPr>
              <w:pStyle w:val="TableParagraph"/>
              <w:spacing w:line="251" w:lineRule="exact"/>
              <w:ind w:left="107"/>
              <w:rPr>
                <w:rFonts w:ascii="Times New Roman" w:hAnsi="Times New Roman" w:cs="Times New Roman"/>
              </w:rPr>
            </w:pPr>
            <w:r w:rsidRPr="00F45024">
              <w:rPr>
                <w:rFonts w:ascii="Times New Roman" w:hAnsi="Times New Roman" w:cs="Times New Roman"/>
              </w:rPr>
              <w:t>2021*</w:t>
            </w:r>
          </w:p>
        </w:tc>
        <w:tc>
          <w:tcPr>
            <w:tcW w:w="1207" w:type="dxa"/>
            <w:vMerge/>
            <w:tcBorders>
              <w:top w:val="nil"/>
            </w:tcBorders>
          </w:tcPr>
          <w:p w14:paraId="3677AF3A" w14:textId="77777777" w:rsidR="003D34BF" w:rsidRPr="00F45024" w:rsidRDefault="003D34BF" w:rsidP="00F95A77">
            <w:pPr>
              <w:rPr>
                <w:rFonts w:ascii="Times New Roman" w:hAnsi="Times New Roman" w:cs="Times New Roman"/>
                <w:sz w:val="22"/>
                <w:szCs w:val="22"/>
              </w:rPr>
            </w:pPr>
          </w:p>
        </w:tc>
      </w:tr>
      <w:tr w:rsidR="003D34BF" w:rsidRPr="00F45024" w14:paraId="3677AF43" w14:textId="77777777" w:rsidTr="00F95A77">
        <w:trPr>
          <w:trHeight w:val="497"/>
        </w:trPr>
        <w:tc>
          <w:tcPr>
            <w:tcW w:w="3382" w:type="dxa"/>
          </w:tcPr>
          <w:p w14:paraId="3677AF3C" w14:textId="77777777" w:rsidR="003D34BF" w:rsidRPr="00F45024" w:rsidRDefault="003D34BF" w:rsidP="00F45024">
            <w:pPr>
              <w:pStyle w:val="TableParagraph"/>
              <w:rPr>
                <w:rFonts w:ascii="Times New Roman" w:hAnsi="Times New Roman" w:cs="Times New Roman"/>
                <w:lang w:val="en-US"/>
              </w:rPr>
            </w:pPr>
            <w:r w:rsidRPr="00F45024">
              <w:rPr>
                <w:rFonts w:ascii="Times New Roman" w:hAnsi="Times New Roman" w:cs="Times New Roman"/>
                <w:w w:val="105"/>
                <w:lang w:val="en-US"/>
              </w:rPr>
              <w:t>Birth</w:t>
            </w:r>
            <w:r w:rsidRPr="00F45024">
              <w:rPr>
                <w:rFonts w:ascii="Times New Roman" w:hAnsi="Times New Roman" w:cs="Times New Roman"/>
                <w:spacing w:val="35"/>
                <w:w w:val="105"/>
                <w:lang w:val="en-US"/>
              </w:rPr>
              <w:t xml:space="preserve"> </w:t>
            </w:r>
            <w:r w:rsidRPr="00F45024">
              <w:rPr>
                <w:rFonts w:ascii="Times New Roman" w:hAnsi="Times New Roman" w:cs="Times New Roman"/>
                <w:w w:val="105"/>
                <w:lang w:val="en-US"/>
              </w:rPr>
              <w:t>in</w:t>
            </w:r>
            <w:r w:rsidRPr="00F45024">
              <w:rPr>
                <w:rFonts w:ascii="Times New Roman" w:hAnsi="Times New Roman" w:cs="Times New Roman"/>
                <w:spacing w:val="35"/>
                <w:w w:val="105"/>
                <w:lang w:val="en-US"/>
              </w:rPr>
              <w:t xml:space="preserve"> </w:t>
            </w:r>
            <w:r w:rsidRPr="00F45024">
              <w:rPr>
                <w:rFonts w:ascii="Times New Roman" w:hAnsi="Times New Roman" w:cs="Times New Roman"/>
                <w:w w:val="105"/>
                <w:lang w:val="en-US"/>
              </w:rPr>
              <w:t>Greece</w:t>
            </w:r>
            <w:r w:rsidRPr="00F45024">
              <w:rPr>
                <w:rFonts w:ascii="Times New Roman" w:hAnsi="Times New Roman" w:cs="Times New Roman"/>
                <w:spacing w:val="35"/>
                <w:w w:val="105"/>
                <w:lang w:val="en-US"/>
              </w:rPr>
              <w:t xml:space="preserve"> </w:t>
            </w:r>
            <w:r w:rsidRPr="00F45024">
              <w:rPr>
                <w:rFonts w:ascii="Times New Roman" w:hAnsi="Times New Roman" w:cs="Times New Roman"/>
                <w:w w:val="105"/>
                <w:lang w:val="en-US"/>
              </w:rPr>
              <w:t>and</w:t>
            </w:r>
            <w:r w:rsidRPr="00F45024">
              <w:rPr>
                <w:rFonts w:ascii="Times New Roman" w:hAnsi="Times New Roman" w:cs="Times New Roman"/>
                <w:spacing w:val="36"/>
                <w:w w:val="105"/>
                <w:lang w:val="en-US"/>
              </w:rPr>
              <w:t xml:space="preserve"> </w:t>
            </w:r>
            <w:r w:rsidRPr="00F45024">
              <w:rPr>
                <w:rFonts w:ascii="Times New Roman" w:hAnsi="Times New Roman" w:cs="Times New Roman"/>
                <w:w w:val="105"/>
                <w:lang w:val="en-US"/>
              </w:rPr>
              <w:t>attendance</w:t>
            </w:r>
            <w:r w:rsidRPr="00F45024">
              <w:rPr>
                <w:rFonts w:ascii="Times New Roman" w:hAnsi="Times New Roman" w:cs="Times New Roman"/>
                <w:spacing w:val="35"/>
                <w:w w:val="105"/>
                <w:lang w:val="en-US"/>
              </w:rPr>
              <w:t xml:space="preserve"> </w:t>
            </w:r>
            <w:r w:rsidRPr="00F45024">
              <w:rPr>
                <w:rFonts w:ascii="Times New Roman" w:hAnsi="Times New Roman" w:cs="Times New Roman"/>
                <w:w w:val="105"/>
                <w:lang w:val="en-US"/>
              </w:rPr>
              <w:t>of</w:t>
            </w:r>
            <w:r w:rsidR="00F45024">
              <w:rPr>
                <w:rFonts w:ascii="Times New Roman" w:hAnsi="Times New Roman" w:cs="Times New Roman"/>
                <w:w w:val="105"/>
                <w:lang w:val="en-US"/>
              </w:rPr>
              <w:t xml:space="preserve"> </w:t>
            </w:r>
            <w:r w:rsidRPr="00F45024">
              <w:rPr>
                <w:rFonts w:ascii="Times New Roman" w:hAnsi="Times New Roman" w:cs="Times New Roman"/>
                <w:w w:val="105"/>
                <w:lang w:val="en-US"/>
              </w:rPr>
              <w:t>Greek</w:t>
            </w:r>
            <w:r w:rsidRPr="00F45024">
              <w:rPr>
                <w:rFonts w:ascii="Times New Roman" w:hAnsi="Times New Roman" w:cs="Times New Roman"/>
                <w:spacing w:val="-7"/>
                <w:w w:val="105"/>
                <w:lang w:val="en-US"/>
              </w:rPr>
              <w:t xml:space="preserve"> </w:t>
            </w:r>
            <w:r w:rsidRPr="00F45024">
              <w:rPr>
                <w:rFonts w:ascii="Times New Roman" w:hAnsi="Times New Roman" w:cs="Times New Roman"/>
                <w:w w:val="105"/>
                <w:lang w:val="en-US"/>
              </w:rPr>
              <w:t>school</w:t>
            </w:r>
            <w:r w:rsidRPr="00F45024">
              <w:rPr>
                <w:rFonts w:ascii="Times New Roman" w:hAnsi="Times New Roman" w:cs="Times New Roman"/>
                <w:spacing w:val="-5"/>
                <w:w w:val="105"/>
                <w:lang w:val="en-US"/>
              </w:rPr>
              <w:t xml:space="preserve"> </w:t>
            </w:r>
            <w:r w:rsidRPr="00F45024">
              <w:rPr>
                <w:rFonts w:ascii="Times New Roman" w:hAnsi="Times New Roman" w:cs="Times New Roman"/>
                <w:w w:val="105"/>
                <w:lang w:val="en-US"/>
              </w:rPr>
              <w:t>(art.</w:t>
            </w:r>
            <w:r w:rsidRPr="00F45024">
              <w:rPr>
                <w:rFonts w:ascii="Times New Roman" w:hAnsi="Times New Roman" w:cs="Times New Roman"/>
                <w:spacing w:val="-7"/>
                <w:w w:val="105"/>
                <w:lang w:val="en-US"/>
              </w:rPr>
              <w:t xml:space="preserve"> </w:t>
            </w:r>
            <w:r w:rsidRPr="00F45024">
              <w:rPr>
                <w:rFonts w:ascii="Times New Roman" w:hAnsi="Times New Roman" w:cs="Times New Roman"/>
                <w:w w:val="105"/>
                <w:lang w:val="en-US"/>
              </w:rPr>
              <w:t>1A)</w:t>
            </w:r>
          </w:p>
        </w:tc>
        <w:tc>
          <w:tcPr>
            <w:tcW w:w="821" w:type="dxa"/>
          </w:tcPr>
          <w:p w14:paraId="3677AF3D"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10.527</w:t>
            </w:r>
          </w:p>
        </w:tc>
        <w:tc>
          <w:tcPr>
            <w:tcW w:w="838" w:type="dxa"/>
          </w:tcPr>
          <w:p w14:paraId="3677AF3E" w14:textId="77777777" w:rsidR="003D34BF" w:rsidRPr="00F45024" w:rsidRDefault="003D34BF" w:rsidP="00F95A77">
            <w:pPr>
              <w:pStyle w:val="TableParagraph"/>
              <w:ind w:left="107"/>
              <w:rPr>
                <w:rFonts w:ascii="Times New Roman" w:hAnsi="Times New Roman" w:cs="Times New Roman"/>
              </w:rPr>
            </w:pPr>
            <w:r w:rsidRPr="00F45024">
              <w:rPr>
                <w:rFonts w:ascii="Times New Roman" w:hAnsi="Times New Roman" w:cs="Times New Roman"/>
              </w:rPr>
              <w:t>9.104</w:t>
            </w:r>
          </w:p>
        </w:tc>
        <w:tc>
          <w:tcPr>
            <w:tcW w:w="711" w:type="dxa"/>
          </w:tcPr>
          <w:p w14:paraId="3677AF3F"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5.765</w:t>
            </w:r>
          </w:p>
        </w:tc>
        <w:tc>
          <w:tcPr>
            <w:tcW w:w="821" w:type="dxa"/>
          </w:tcPr>
          <w:p w14:paraId="3677AF40"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4.053</w:t>
            </w:r>
          </w:p>
        </w:tc>
        <w:tc>
          <w:tcPr>
            <w:tcW w:w="742" w:type="dxa"/>
          </w:tcPr>
          <w:p w14:paraId="3677AF41" w14:textId="77777777" w:rsidR="003D34BF" w:rsidRPr="00F45024" w:rsidRDefault="003D34BF" w:rsidP="00F95A77">
            <w:pPr>
              <w:pStyle w:val="TableParagraph"/>
              <w:ind w:left="107"/>
              <w:rPr>
                <w:rFonts w:ascii="Times New Roman" w:hAnsi="Times New Roman" w:cs="Times New Roman"/>
              </w:rPr>
            </w:pPr>
            <w:r w:rsidRPr="00F45024">
              <w:rPr>
                <w:rFonts w:ascii="Times New Roman" w:hAnsi="Times New Roman" w:cs="Times New Roman"/>
              </w:rPr>
              <w:t>1.301</w:t>
            </w:r>
          </w:p>
        </w:tc>
        <w:tc>
          <w:tcPr>
            <w:tcW w:w="1207" w:type="dxa"/>
          </w:tcPr>
          <w:p w14:paraId="3677AF42"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30.750</w:t>
            </w:r>
          </w:p>
        </w:tc>
      </w:tr>
      <w:tr w:rsidR="003D34BF" w:rsidRPr="00F45024" w14:paraId="3677AF4C" w14:textId="77777777" w:rsidTr="00F95A77">
        <w:trPr>
          <w:trHeight w:val="497"/>
        </w:trPr>
        <w:tc>
          <w:tcPr>
            <w:tcW w:w="3382" w:type="dxa"/>
          </w:tcPr>
          <w:p w14:paraId="3677AF44" w14:textId="77777777" w:rsidR="00F45024" w:rsidRDefault="003D34BF" w:rsidP="00F95A77">
            <w:pPr>
              <w:pStyle w:val="TableParagraph"/>
              <w:rPr>
                <w:rFonts w:ascii="Times New Roman" w:hAnsi="Times New Roman" w:cs="Times New Roman"/>
                <w:w w:val="105"/>
                <w:lang w:val="en-US"/>
              </w:rPr>
            </w:pPr>
            <w:r w:rsidRPr="00F45024">
              <w:rPr>
                <w:rFonts w:ascii="Times New Roman" w:hAnsi="Times New Roman" w:cs="Times New Roman"/>
                <w:w w:val="105"/>
                <w:lang w:val="en-US"/>
              </w:rPr>
              <w:t>Attendance</w:t>
            </w:r>
            <w:r w:rsidRPr="00F45024">
              <w:rPr>
                <w:rFonts w:ascii="Times New Roman" w:hAnsi="Times New Roman" w:cs="Times New Roman"/>
                <w:spacing w:val="26"/>
                <w:w w:val="105"/>
                <w:lang w:val="en-US"/>
              </w:rPr>
              <w:t xml:space="preserve"> </w:t>
            </w:r>
            <w:r w:rsidRPr="00F45024">
              <w:rPr>
                <w:rFonts w:ascii="Times New Roman" w:hAnsi="Times New Roman" w:cs="Times New Roman"/>
                <w:w w:val="105"/>
                <w:lang w:val="en-US"/>
              </w:rPr>
              <w:t xml:space="preserve">of Greek </w:t>
            </w:r>
            <w:r w:rsidRPr="00F45024">
              <w:rPr>
                <w:rFonts w:ascii="Times New Roman" w:hAnsi="Times New Roman" w:cs="Times New Roman"/>
                <w:spacing w:val="25"/>
                <w:w w:val="105"/>
                <w:lang w:val="en-US"/>
              </w:rPr>
              <w:t xml:space="preserve"> </w:t>
            </w:r>
            <w:r w:rsidRPr="00F45024">
              <w:rPr>
                <w:rFonts w:ascii="Times New Roman" w:hAnsi="Times New Roman" w:cs="Times New Roman"/>
                <w:w w:val="105"/>
                <w:lang w:val="en-US"/>
              </w:rPr>
              <w:t xml:space="preserve">school </w:t>
            </w:r>
          </w:p>
          <w:p w14:paraId="3677AF45" w14:textId="77777777" w:rsidR="003D34BF" w:rsidRPr="00F45024" w:rsidRDefault="003D34BF" w:rsidP="00F45024">
            <w:pPr>
              <w:pStyle w:val="TableParagraph"/>
              <w:rPr>
                <w:rFonts w:ascii="Times New Roman" w:hAnsi="Times New Roman" w:cs="Times New Roman"/>
                <w:lang w:val="en-US"/>
              </w:rPr>
            </w:pPr>
            <w:r w:rsidRPr="00F45024">
              <w:rPr>
                <w:rFonts w:ascii="Times New Roman" w:hAnsi="Times New Roman" w:cs="Times New Roman"/>
                <w:w w:val="105"/>
                <w:lang w:val="en-US"/>
              </w:rPr>
              <w:t>(art.</w:t>
            </w:r>
            <w:r w:rsidRPr="00F45024">
              <w:rPr>
                <w:rFonts w:ascii="Times New Roman" w:hAnsi="Times New Roman" w:cs="Times New Roman"/>
                <w:lang w:val="en-US"/>
              </w:rPr>
              <w:t>1B)</w:t>
            </w:r>
          </w:p>
        </w:tc>
        <w:tc>
          <w:tcPr>
            <w:tcW w:w="821" w:type="dxa"/>
          </w:tcPr>
          <w:p w14:paraId="3677AF46"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2.474</w:t>
            </w:r>
          </w:p>
        </w:tc>
        <w:tc>
          <w:tcPr>
            <w:tcW w:w="838" w:type="dxa"/>
          </w:tcPr>
          <w:p w14:paraId="3677AF47" w14:textId="77777777" w:rsidR="003D34BF" w:rsidRPr="00F45024" w:rsidRDefault="003D34BF" w:rsidP="00F95A77">
            <w:pPr>
              <w:pStyle w:val="TableParagraph"/>
              <w:ind w:left="107"/>
              <w:rPr>
                <w:rFonts w:ascii="Times New Roman" w:hAnsi="Times New Roman" w:cs="Times New Roman"/>
                <w:lang w:val="en-US"/>
              </w:rPr>
            </w:pPr>
            <w:r w:rsidRPr="00F45024">
              <w:rPr>
                <w:rFonts w:ascii="Times New Roman" w:hAnsi="Times New Roman" w:cs="Times New Roman"/>
                <w:lang w:val="en-US"/>
              </w:rPr>
              <w:t>2.829</w:t>
            </w:r>
          </w:p>
        </w:tc>
        <w:tc>
          <w:tcPr>
            <w:tcW w:w="711" w:type="dxa"/>
          </w:tcPr>
          <w:p w14:paraId="3677AF48"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2.183</w:t>
            </w:r>
          </w:p>
        </w:tc>
        <w:tc>
          <w:tcPr>
            <w:tcW w:w="821" w:type="dxa"/>
          </w:tcPr>
          <w:p w14:paraId="3677AF49"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5.046</w:t>
            </w:r>
          </w:p>
        </w:tc>
        <w:tc>
          <w:tcPr>
            <w:tcW w:w="742" w:type="dxa"/>
          </w:tcPr>
          <w:p w14:paraId="3677AF4A" w14:textId="77777777" w:rsidR="003D34BF" w:rsidRPr="00F45024" w:rsidRDefault="003D34BF" w:rsidP="00F95A77">
            <w:pPr>
              <w:pStyle w:val="TableParagraph"/>
              <w:ind w:left="107"/>
              <w:rPr>
                <w:rFonts w:ascii="Times New Roman" w:hAnsi="Times New Roman" w:cs="Times New Roman"/>
                <w:lang w:val="en-US"/>
              </w:rPr>
            </w:pPr>
            <w:r w:rsidRPr="00F45024">
              <w:rPr>
                <w:rFonts w:ascii="Times New Roman" w:hAnsi="Times New Roman" w:cs="Times New Roman"/>
                <w:lang w:val="en-US"/>
              </w:rPr>
              <w:t>1.717</w:t>
            </w:r>
          </w:p>
        </w:tc>
        <w:tc>
          <w:tcPr>
            <w:tcW w:w="1207" w:type="dxa"/>
          </w:tcPr>
          <w:p w14:paraId="3677AF4B"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14.249</w:t>
            </w:r>
          </w:p>
        </w:tc>
      </w:tr>
      <w:tr w:rsidR="003D34BF" w:rsidRPr="00F45024" w14:paraId="3677AF54" w14:textId="77777777" w:rsidTr="00F95A77">
        <w:trPr>
          <w:trHeight w:val="497"/>
        </w:trPr>
        <w:tc>
          <w:tcPr>
            <w:tcW w:w="3382" w:type="dxa"/>
          </w:tcPr>
          <w:p w14:paraId="3677AF4D" w14:textId="77777777" w:rsidR="003D34BF" w:rsidRPr="00F45024" w:rsidRDefault="003D34BF" w:rsidP="00F45024">
            <w:pPr>
              <w:pStyle w:val="TableParagraph"/>
              <w:rPr>
                <w:rFonts w:ascii="Times New Roman" w:hAnsi="Times New Roman" w:cs="Times New Roman"/>
                <w:lang w:val="en-US"/>
              </w:rPr>
            </w:pPr>
            <w:r w:rsidRPr="00F45024">
              <w:rPr>
                <w:rFonts w:ascii="Times New Roman" w:hAnsi="Times New Roman" w:cs="Times New Roman"/>
                <w:w w:val="105"/>
                <w:lang w:val="en-US"/>
              </w:rPr>
              <w:t>Recognition</w:t>
            </w:r>
            <w:r w:rsidRPr="00F45024">
              <w:rPr>
                <w:rFonts w:ascii="Times New Roman" w:hAnsi="Times New Roman" w:cs="Times New Roman"/>
                <w:spacing w:val="-2"/>
                <w:w w:val="105"/>
                <w:lang w:val="en-US"/>
              </w:rPr>
              <w:t xml:space="preserve"> </w:t>
            </w:r>
            <w:r w:rsidRPr="00F45024">
              <w:rPr>
                <w:rFonts w:ascii="Times New Roman" w:hAnsi="Times New Roman" w:cs="Times New Roman"/>
                <w:w w:val="105"/>
                <w:lang w:val="en-US"/>
              </w:rPr>
              <w:t>of paternity</w:t>
            </w:r>
            <w:r w:rsidRPr="00F45024">
              <w:rPr>
                <w:rFonts w:ascii="Times New Roman" w:hAnsi="Times New Roman" w:cs="Times New Roman"/>
                <w:spacing w:val="-1"/>
                <w:w w:val="105"/>
                <w:lang w:val="en-US"/>
              </w:rPr>
              <w:t xml:space="preserve"> </w:t>
            </w:r>
            <w:r w:rsidRPr="00F45024">
              <w:rPr>
                <w:rFonts w:ascii="Times New Roman" w:hAnsi="Times New Roman" w:cs="Times New Roman"/>
                <w:w w:val="105"/>
                <w:lang w:val="en-US"/>
              </w:rPr>
              <w:t>by</w:t>
            </w:r>
            <w:r w:rsidRPr="00F45024">
              <w:rPr>
                <w:rFonts w:ascii="Times New Roman" w:hAnsi="Times New Roman" w:cs="Times New Roman"/>
                <w:spacing w:val="-1"/>
                <w:w w:val="105"/>
                <w:lang w:val="en-US"/>
              </w:rPr>
              <w:t xml:space="preserve"> </w:t>
            </w:r>
            <w:r w:rsidRPr="00F45024">
              <w:rPr>
                <w:rFonts w:ascii="Times New Roman" w:hAnsi="Times New Roman" w:cs="Times New Roman"/>
                <w:w w:val="105"/>
                <w:lang w:val="en-US"/>
              </w:rPr>
              <w:t>a</w:t>
            </w:r>
            <w:r w:rsidRPr="00F45024">
              <w:rPr>
                <w:rFonts w:ascii="Times New Roman" w:hAnsi="Times New Roman" w:cs="Times New Roman"/>
                <w:spacing w:val="-1"/>
                <w:w w:val="105"/>
                <w:lang w:val="en-US"/>
              </w:rPr>
              <w:t xml:space="preserve"> </w:t>
            </w:r>
            <w:r w:rsidRPr="00F45024">
              <w:rPr>
                <w:rFonts w:ascii="Times New Roman" w:hAnsi="Times New Roman" w:cs="Times New Roman"/>
                <w:w w:val="105"/>
                <w:lang w:val="en-US"/>
              </w:rPr>
              <w:t>Greek</w:t>
            </w:r>
            <w:r w:rsidR="00F45024">
              <w:rPr>
                <w:rFonts w:ascii="Times New Roman" w:hAnsi="Times New Roman" w:cs="Times New Roman"/>
                <w:w w:val="105"/>
                <w:lang w:val="en-US"/>
              </w:rPr>
              <w:t xml:space="preserve"> </w:t>
            </w:r>
            <w:r w:rsidRPr="00F45024">
              <w:rPr>
                <w:rFonts w:ascii="Times New Roman" w:hAnsi="Times New Roman" w:cs="Times New Roman"/>
                <w:lang w:val="en-US"/>
              </w:rPr>
              <w:t>father</w:t>
            </w:r>
            <w:r w:rsidRPr="00F45024">
              <w:rPr>
                <w:rFonts w:ascii="Times New Roman" w:hAnsi="Times New Roman" w:cs="Times New Roman"/>
                <w:spacing w:val="-1"/>
                <w:lang w:val="en-US"/>
              </w:rPr>
              <w:t xml:space="preserve"> </w:t>
            </w:r>
            <w:r w:rsidRPr="00F45024">
              <w:rPr>
                <w:rFonts w:ascii="Times New Roman" w:hAnsi="Times New Roman" w:cs="Times New Roman"/>
                <w:lang w:val="en-US"/>
              </w:rPr>
              <w:t>(art.</w:t>
            </w:r>
            <w:r w:rsidRPr="00F45024">
              <w:rPr>
                <w:rFonts w:ascii="Times New Roman" w:hAnsi="Times New Roman" w:cs="Times New Roman"/>
                <w:spacing w:val="-1"/>
                <w:lang w:val="en-US"/>
              </w:rPr>
              <w:t xml:space="preserve"> </w:t>
            </w:r>
            <w:r w:rsidRPr="00F45024">
              <w:rPr>
                <w:rFonts w:ascii="Times New Roman" w:hAnsi="Times New Roman" w:cs="Times New Roman"/>
                <w:lang w:val="en-US"/>
              </w:rPr>
              <w:t>2)</w:t>
            </w:r>
          </w:p>
        </w:tc>
        <w:tc>
          <w:tcPr>
            <w:tcW w:w="821" w:type="dxa"/>
          </w:tcPr>
          <w:p w14:paraId="3677AF4E"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673</w:t>
            </w:r>
          </w:p>
        </w:tc>
        <w:tc>
          <w:tcPr>
            <w:tcW w:w="838" w:type="dxa"/>
          </w:tcPr>
          <w:p w14:paraId="3677AF4F" w14:textId="77777777" w:rsidR="003D34BF" w:rsidRPr="00F45024" w:rsidRDefault="003D34BF" w:rsidP="00F95A77">
            <w:pPr>
              <w:pStyle w:val="TableParagraph"/>
              <w:ind w:left="107"/>
              <w:rPr>
                <w:rFonts w:ascii="Times New Roman" w:hAnsi="Times New Roman" w:cs="Times New Roman"/>
                <w:lang w:val="en-US"/>
              </w:rPr>
            </w:pPr>
            <w:r w:rsidRPr="00F45024">
              <w:rPr>
                <w:rFonts w:ascii="Times New Roman" w:hAnsi="Times New Roman" w:cs="Times New Roman"/>
                <w:lang w:val="en-US"/>
              </w:rPr>
              <w:t>634</w:t>
            </w:r>
          </w:p>
        </w:tc>
        <w:tc>
          <w:tcPr>
            <w:tcW w:w="711" w:type="dxa"/>
          </w:tcPr>
          <w:p w14:paraId="3677AF50"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261</w:t>
            </w:r>
          </w:p>
        </w:tc>
        <w:tc>
          <w:tcPr>
            <w:tcW w:w="821" w:type="dxa"/>
          </w:tcPr>
          <w:p w14:paraId="3677AF51"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616</w:t>
            </w:r>
          </w:p>
        </w:tc>
        <w:tc>
          <w:tcPr>
            <w:tcW w:w="742" w:type="dxa"/>
          </w:tcPr>
          <w:p w14:paraId="3677AF52" w14:textId="77777777" w:rsidR="003D34BF" w:rsidRPr="00F45024" w:rsidRDefault="003D34BF" w:rsidP="00F95A77">
            <w:pPr>
              <w:pStyle w:val="TableParagraph"/>
              <w:ind w:left="107"/>
              <w:rPr>
                <w:rFonts w:ascii="Times New Roman" w:hAnsi="Times New Roman" w:cs="Times New Roman"/>
                <w:lang w:val="en-US"/>
              </w:rPr>
            </w:pPr>
            <w:r w:rsidRPr="00F45024">
              <w:rPr>
                <w:rFonts w:ascii="Times New Roman" w:hAnsi="Times New Roman" w:cs="Times New Roman"/>
                <w:lang w:val="en-US"/>
              </w:rPr>
              <w:t>314</w:t>
            </w:r>
          </w:p>
        </w:tc>
        <w:tc>
          <w:tcPr>
            <w:tcW w:w="1207" w:type="dxa"/>
          </w:tcPr>
          <w:p w14:paraId="3677AF53" w14:textId="77777777" w:rsidR="003D34BF" w:rsidRPr="00F45024" w:rsidRDefault="003D34BF" w:rsidP="00F95A77">
            <w:pPr>
              <w:pStyle w:val="TableParagraph"/>
              <w:rPr>
                <w:rFonts w:ascii="Times New Roman" w:hAnsi="Times New Roman" w:cs="Times New Roman"/>
                <w:lang w:val="en-US"/>
              </w:rPr>
            </w:pPr>
            <w:r w:rsidRPr="00F45024">
              <w:rPr>
                <w:rFonts w:ascii="Times New Roman" w:hAnsi="Times New Roman" w:cs="Times New Roman"/>
                <w:lang w:val="en-US"/>
              </w:rPr>
              <w:t>2.498</w:t>
            </w:r>
          </w:p>
        </w:tc>
      </w:tr>
      <w:tr w:rsidR="003D34BF" w:rsidRPr="00F45024" w14:paraId="3677AF5C" w14:textId="77777777" w:rsidTr="00F95A77">
        <w:trPr>
          <w:trHeight w:val="497"/>
        </w:trPr>
        <w:tc>
          <w:tcPr>
            <w:tcW w:w="3382" w:type="dxa"/>
          </w:tcPr>
          <w:p w14:paraId="3677AF55" w14:textId="77777777" w:rsidR="003D34BF" w:rsidRPr="00F45024" w:rsidRDefault="003D34BF" w:rsidP="00F45024">
            <w:pPr>
              <w:pStyle w:val="TableParagraph"/>
              <w:rPr>
                <w:rFonts w:ascii="Times New Roman" w:hAnsi="Times New Roman" w:cs="Times New Roman"/>
                <w:lang w:val="en-US"/>
              </w:rPr>
            </w:pPr>
            <w:r w:rsidRPr="00F45024">
              <w:rPr>
                <w:rFonts w:ascii="Times New Roman" w:hAnsi="Times New Roman" w:cs="Times New Roman"/>
                <w:w w:val="105"/>
                <w:lang w:val="en-US"/>
              </w:rPr>
              <w:t>Minors</w:t>
            </w:r>
            <w:r w:rsidRPr="00F45024">
              <w:rPr>
                <w:rFonts w:ascii="Times New Roman" w:hAnsi="Times New Roman" w:cs="Times New Roman"/>
                <w:spacing w:val="5"/>
                <w:w w:val="105"/>
                <w:lang w:val="en-US"/>
              </w:rPr>
              <w:t xml:space="preserve"> </w:t>
            </w:r>
            <w:r w:rsidRPr="00F45024">
              <w:rPr>
                <w:rFonts w:ascii="Times New Roman" w:hAnsi="Times New Roman" w:cs="Times New Roman"/>
                <w:w w:val="105"/>
                <w:lang w:val="en-US"/>
              </w:rPr>
              <w:t>of</w:t>
            </w:r>
            <w:r w:rsidRPr="00F45024">
              <w:rPr>
                <w:rFonts w:ascii="Times New Roman" w:hAnsi="Times New Roman" w:cs="Times New Roman"/>
                <w:spacing w:val="5"/>
                <w:w w:val="105"/>
                <w:lang w:val="en-US"/>
              </w:rPr>
              <w:t xml:space="preserve"> </w:t>
            </w:r>
            <w:r w:rsidRPr="00F45024">
              <w:rPr>
                <w:rFonts w:ascii="Times New Roman" w:hAnsi="Times New Roman" w:cs="Times New Roman"/>
                <w:w w:val="105"/>
                <w:lang w:val="en-US"/>
              </w:rPr>
              <w:t>those</w:t>
            </w:r>
            <w:r w:rsidRPr="00F45024">
              <w:rPr>
                <w:rFonts w:ascii="Times New Roman" w:hAnsi="Times New Roman" w:cs="Times New Roman"/>
                <w:spacing w:val="5"/>
                <w:w w:val="105"/>
                <w:lang w:val="en-US"/>
              </w:rPr>
              <w:t xml:space="preserve"> </w:t>
            </w:r>
            <w:r w:rsidRPr="00F45024">
              <w:rPr>
                <w:rFonts w:ascii="Times New Roman" w:hAnsi="Times New Roman" w:cs="Times New Roman"/>
                <w:w w:val="105"/>
                <w:lang w:val="en-US"/>
              </w:rPr>
              <w:t>who</w:t>
            </w:r>
            <w:r w:rsidRPr="00F45024">
              <w:rPr>
                <w:rFonts w:ascii="Times New Roman" w:hAnsi="Times New Roman" w:cs="Times New Roman"/>
                <w:spacing w:val="5"/>
                <w:w w:val="105"/>
                <w:lang w:val="en-US"/>
              </w:rPr>
              <w:t xml:space="preserve"> </w:t>
            </w:r>
            <w:r w:rsidRPr="00F45024">
              <w:rPr>
                <w:rFonts w:ascii="Times New Roman" w:hAnsi="Times New Roman" w:cs="Times New Roman"/>
                <w:w w:val="105"/>
                <w:lang w:val="en-US"/>
              </w:rPr>
              <w:t>have</w:t>
            </w:r>
            <w:r w:rsidRPr="00F45024">
              <w:rPr>
                <w:rFonts w:ascii="Times New Roman" w:hAnsi="Times New Roman" w:cs="Times New Roman"/>
                <w:spacing w:val="5"/>
                <w:w w:val="105"/>
                <w:lang w:val="en-US"/>
              </w:rPr>
              <w:t xml:space="preserve"> </w:t>
            </w:r>
            <w:r w:rsidRPr="00F45024">
              <w:rPr>
                <w:rFonts w:ascii="Times New Roman" w:hAnsi="Times New Roman" w:cs="Times New Roman"/>
                <w:w w:val="105"/>
                <w:lang w:val="en-US"/>
              </w:rPr>
              <w:t>acquired</w:t>
            </w:r>
            <w:r w:rsidR="00F45024">
              <w:rPr>
                <w:rFonts w:ascii="Times New Roman" w:hAnsi="Times New Roman" w:cs="Times New Roman"/>
                <w:w w:val="105"/>
                <w:lang w:val="en-US"/>
              </w:rPr>
              <w:t xml:space="preserve"> </w:t>
            </w:r>
            <w:r w:rsidRPr="00F45024">
              <w:rPr>
                <w:rFonts w:ascii="Times New Roman" w:hAnsi="Times New Roman" w:cs="Times New Roman"/>
                <w:w w:val="105"/>
                <w:lang w:val="en-US"/>
              </w:rPr>
              <w:t>Greek</w:t>
            </w:r>
            <w:r w:rsidRPr="00F45024">
              <w:rPr>
                <w:rFonts w:ascii="Times New Roman" w:hAnsi="Times New Roman" w:cs="Times New Roman"/>
                <w:spacing w:val="-4"/>
                <w:w w:val="105"/>
                <w:lang w:val="en-US"/>
              </w:rPr>
              <w:t xml:space="preserve"> </w:t>
            </w:r>
            <w:r w:rsidRPr="00F45024">
              <w:rPr>
                <w:rFonts w:ascii="Times New Roman" w:hAnsi="Times New Roman" w:cs="Times New Roman"/>
                <w:w w:val="105"/>
                <w:lang w:val="en-US"/>
              </w:rPr>
              <w:t>citizenship</w:t>
            </w:r>
          </w:p>
        </w:tc>
        <w:tc>
          <w:tcPr>
            <w:tcW w:w="821" w:type="dxa"/>
          </w:tcPr>
          <w:p w14:paraId="3677AF56"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1.086</w:t>
            </w:r>
          </w:p>
        </w:tc>
        <w:tc>
          <w:tcPr>
            <w:tcW w:w="838" w:type="dxa"/>
          </w:tcPr>
          <w:p w14:paraId="3677AF57" w14:textId="77777777" w:rsidR="003D34BF" w:rsidRPr="00F45024" w:rsidRDefault="003D34BF" w:rsidP="00F95A77">
            <w:pPr>
              <w:pStyle w:val="TableParagraph"/>
              <w:ind w:left="107"/>
              <w:rPr>
                <w:rFonts w:ascii="Times New Roman" w:hAnsi="Times New Roman" w:cs="Times New Roman"/>
              </w:rPr>
            </w:pPr>
            <w:r w:rsidRPr="00F45024">
              <w:rPr>
                <w:rFonts w:ascii="Times New Roman" w:hAnsi="Times New Roman" w:cs="Times New Roman"/>
              </w:rPr>
              <w:t>512</w:t>
            </w:r>
          </w:p>
        </w:tc>
        <w:tc>
          <w:tcPr>
            <w:tcW w:w="711" w:type="dxa"/>
          </w:tcPr>
          <w:p w14:paraId="3677AF58"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585</w:t>
            </w:r>
          </w:p>
        </w:tc>
        <w:tc>
          <w:tcPr>
            <w:tcW w:w="821" w:type="dxa"/>
          </w:tcPr>
          <w:p w14:paraId="3677AF59"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547</w:t>
            </w:r>
          </w:p>
        </w:tc>
        <w:tc>
          <w:tcPr>
            <w:tcW w:w="742" w:type="dxa"/>
          </w:tcPr>
          <w:p w14:paraId="3677AF5A" w14:textId="77777777" w:rsidR="003D34BF" w:rsidRPr="00F45024" w:rsidRDefault="003D34BF" w:rsidP="00F95A77">
            <w:pPr>
              <w:pStyle w:val="TableParagraph"/>
              <w:ind w:left="107"/>
              <w:rPr>
                <w:rFonts w:ascii="Times New Roman" w:hAnsi="Times New Roman" w:cs="Times New Roman"/>
              </w:rPr>
            </w:pPr>
            <w:r w:rsidRPr="00F45024">
              <w:rPr>
                <w:rFonts w:ascii="Times New Roman" w:hAnsi="Times New Roman" w:cs="Times New Roman"/>
              </w:rPr>
              <w:t>418</w:t>
            </w:r>
          </w:p>
        </w:tc>
        <w:tc>
          <w:tcPr>
            <w:tcW w:w="1207" w:type="dxa"/>
          </w:tcPr>
          <w:p w14:paraId="3677AF5B"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3.148</w:t>
            </w:r>
          </w:p>
        </w:tc>
      </w:tr>
      <w:tr w:rsidR="003D34BF" w:rsidRPr="00F45024" w14:paraId="3677AF64" w14:textId="77777777" w:rsidTr="00F95A77">
        <w:trPr>
          <w:trHeight w:val="273"/>
        </w:trPr>
        <w:tc>
          <w:tcPr>
            <w:tcW w:w="3382" w:type="dxa"/>
          </w:tcPr>
          <w:p w14:paraId="3677AF5D" w14:textId="77777777" w:rsidR="003D34BF" w:rsidRPr="00F45024" w:rsidRDefault="003D34BF" w:rsidP="00F95A77">
            <w:pPr>
              <w:pStyle w:val="TableParagraph"/>
              <w:rPr>
                <w:rFonts w:ascii="Times New Roman" w:hAnsi="Times New Roman" w:cs="Times New Roman"/>
              </w:rPr>
            </w:pPr>
            <w:r w:rsidRPr="00F45024">
              <w:rPr>
                <w:rFonts w:ascii="Times New Roman" w:hAnsi="Times New Roman" w:cs="Times New Roman"/>
              </w:rPr>
              <w:t>By</w:t>
            </w:r>
            <w:r w:rsidRPr="00F45024">
              <w:rPr>
                <w:rFonts w:ascii="Times New Roman" w:hAnsi="Times New Roman" w:cs="Times New Roman"/>
                <w:spacing w:val="-3"/>
              </w:rPr>
              <w:t xml:space="preserve"> </w:t>
            </w:r>
            <w:r w:rsidRPr="00F45024">
              <w:rPr>
                <w:rFonts w:ascii="Times New Roman" w:hAnsi="Times New Roman" w:cs="Times New Roman"/>
              </w:rPr>
              <w:t>birth</w:t>
            </w:r>
            <w:r w:rsidRPr="00F45024">
              <w:rPr>
                <w:rFonts w:ascii="Times New Roman" w:hAnsi="Times New Roman" w:cs="Times New Roman"/>
                <w:spacing w:val="-4"/>
              </w:rPr>
              <w:t xml:space="preserve"> </w:t>
            </w:r>
            <w:r w:rsidRPr="00F45024">
              <w:rPr>
                <w:rFonts w:ascii="Times New Roman" w:hAnsi="Times New Roman" w:cs="Times New Roman"/>
              </w:rPr>
              <w:t>(statelessness)</w:t>
            </w:r>
            <w:r w:rsidRPr="00F45024">
              <w:rPr>
                <w:rFonts w:ascii="Times New Roman" w:hAnsi="Times New Roman" w:cs="Times New Roman"/>
                <w:spacing w:val="-3"/>
              </w:rPr>
              <w:t xml:space="preserve"> </w:t>
            </w:r>
            <w:r w:rsidRPr="00F45024">
              <w:rPr>
                <w:rFonts w:ascii="Times New Roman" w:hAnsi="Times New Roman" w:cs="Times New Roman"/>
              </w:rPr>
              <w:t>(art.</w:t>
            </w:r>
            <w:r w:rsidRPr="00F45024">
              <w:rPr>
                <w:rFonts w:ascii="Times New Roman" w:hAnsi="Times New Roman" w:cs="Times New Roman"/>
                <w:spacing w:val="-4"/>
              </w:rPr>
              <w:t xml:space="preserve"> </w:t>
            </w:r>
            <w:r w:rsidRPr="00F45024">
              <w:rPr>
                <w:rFonts w:ascii="Times New Roman" w:hAnsi="Times New Roman" w:cs="Times New Roman"/>
              </w:rPr>
              <w:t>1)</w:t>
            </w:r>
          </w:p>
        </w:tc>
        <w:tc>
          <w:tcPr>
            <w:tcW w:w="821" w:type="dxa"/>
          </w:tcPr>
          <w:p w14:paraId="3677AF5E"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w w:val="90"/>
              </w:rPr>
              <w:t>0</w:t>
            </w:r>
          </w:p>
        </w:tc>
        <w:tc>
          <w:tcPr>
            <w:tcW w:w="838" w:type="dxa"/>
          </w:tcPr>
          <w:p w14:paraId="3677AF5F" w14:textId="77777777" w:rsidR="003D34BF" w:rsidRPr="00F45024" w:rsidRDefault="003D34BF" w:rsidP="00F95A77">
            <w:pPr>
              <w:pStyle w:val="TableParagraph"/>
              <w:spacing w:line="251" w:lineRule="exact"/>
              <w:ind w:left="107"/>
              <w:rPr>
                <w:rFonts w:ascii="Times New Roman" w:hAnsi="Times New Roman" w:cs="Times New Roman"/>
              </w:rPr>
            </w:pPr>
            <w:r w:rsidRPr="00F45024">
              <w:rPr>
                <w:rFonts w:ascii="Times New Roman" w:hAnsi="Times New Roman" w:cs="Times New Roman"/>
                <w:w w:val="90"/>
              </w:rPr>
              <w:t>0</w:t>
            </w:r>
          </w:p>
        </w:tc>
        <w:tc>
          <w:tcPr>
            <w:tcW w:w="711" w:type="dxa"/>
          </w:tcPr>
          <w:p w14:paraId="3677AF60"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w w:val="90"/>
              </w:rPr>
              <w:t>1</w:t>
            </w:r>
          </w:p>
        </w:tc>
        <w:tc>
          <w:tcPr>
            <w:tcW w:w="821" w:type="dxa"/>
          </w:tcPr>
          <w:p w14:paraId="3677AF61"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w w:val="90"/>
              </w:rPr>
              <w:t>1</w:t>
            </w:r>
          </w:p>
        </w:tc>
        <w:tc>
          <w:tcPr>
            <w:tcW w:w="742" w:type="dxa"/>
          </w:tcPr>
          <w:p w14:paraId="3677AF62" w14:textId="77777777" w:rsidR="003D34BF" w:rsidRPr="00F45024" w:rsidRDefault="003D34BF" w:rsidP="00F95A77">
            <w:pPr>
              <w:pStyle w:val="TableParagraph"/>
              <w:spacing w:line="251" w:lineRule="exact"/>
              <w:ind w:left="107"/>
              <w:rPr>
                <w:rFonts w:ascii="Times New Roman" w:hAnsi="Times New Roman" w:cs="Times New Roman"/>
              </w:rPr>
            </w:pPr>
            <w:r w:rsidRPr="00F45024">
              <w:rPr>
                <w:rFonts w:ascii="Times New Roman" w:hAnsi="Times New Roman" w:cs="Times New Roman"/>
                <w:w w:val="90"/>
              </w:rPr>
              <w:t>0</w:t>
            </w:r>
          </w:p>
        </w:tc>
        <w:tc>
          <w:tcPr>
            <w:tcW w:w="1207" w:type="dxa"/>
          </w:tcPr>
          <w:p w14:paraId="3677AF63" w14:textId="77777777" w:rsidR="003D34BF" w:rsidRPr="00F45024" w:rsidRDefault="003D34BF" w:rsidP="00F95A77">
            <w:pPr>
              <w:pStyle w:val="TableParagraph"/>
              <w:spacing w:line="251" w:lineRule="exact"/>
              <w:rPr>
                <w:rFonts w:ascii="Times New Roman" w:hAnsi="Times New Roman" w:cs="Times New Roman"/>
              </w:rPr>
            </w:pPr>
            <w:r w:rsidRPr="00F45024">
              <w:rPr>
                <w:rFonts w:ascii="Times New Roman" w:hAnsi="Times New Roman" w:cs="Times New Roman"/>
                <w:w w:val="90"/>
              </w:rPr>
              <w:t>2</w:t>
            </w:r>
          </w:p>
        </w:tc>
      </w:tr>
      <w:tr w:rsidR="003D34BF" w:rsidRPr="00F45024" w14:paraId="3677AF6C" w14:textId="77777777" w:rsidTr="00F95A77">
        <w:trPr>
          <w:trHeight w:val="265"/>
        </w:trPr>
        <w:tc>
          <w:tcPr>
            <w:tcW w:w="3382" w:type="dxa"/>
          </w:tcPr>
          <w:p w14:paraId="3677AF65" w14:textId="77777777" w:rsidR="003D34BF" w:rsidRPr="00F45024" w:rsidRDefault="003D34BF" w:rsidP="00F95A77">
            <w:pPr>
              <w:pStyle w:val="TableParagraph"/>
              <w:spacing w:before="0" w:line="245" w:lineRule="exact"/>
              <w:rPr>
                <w:rFonts w:ascii="Times New Roman" w:hAnsi="Times New Roman" w:cs="Times New Roman"/>
                <w:b/>
              </w:rPr>
            </w:pPr>
            <w:r w:rsidRPr="00F45024">
              <w:rPr>
                <w:rFonts w:ascii="Times New Roman" w:hAnsi="Times New Roman" w:cs="Times New Roman"/>
                <w:b/>
              </w:rPr>
              <w:t>Total</w:t>
            </w:r>
            <w:r w:rsidRPr="00F45024">
              <w:rPr>
                <w:rFonts w:ascii="Times New Roman" w:hAnsi="Times New Roman" w:cs="Times New Roman"/>
                <w:b/>
                <w:spacing w:val="-1"/>
              </w:rPr>
              <w:t xml:space="preserve"> </w:t>
            </w:r>
            <w:r w:rsidRPr="00F45024">
              <w:rPr>
                <w:rFonts w:ascii="Times New Roman" w:hAnsi="Times New Roman" w:cs="Times New Roman"/>
                <w:b/>
              </w:rPr>
              <w:t>(by</w:t>
            </w:r>
            <w:r w:rsidRPr="00F45024">
              <w:rPr>
                <w:rFonts w:ascii="Times New Roman" w:hAnsi="Times New Roman" w:cs="Times New Roman"/>
                <w:b/>
                <w:spacing w:val="-1"/>
              </w:rPr>
              <w:t xml:space="preserve"> </w:t>
            </w:r>
            <w:r w:rsidRPr="00F45024">
              <w:rPr>
                <w:rFonts w:ascii="Times New Roman" w:hAnsi="Times New Roman" w:cs="Times New Roman"/>
                <w:b/>
              </w:rPr>
              <w:t>year)</w:t>
            </w:r>
          </w:p>
        </w:tc>
        <w:tc>
          <w:tcPr>
            <w:tcW w:w="821" w:type="dxa"/>
          </w:tcPr>
          <w:p w14:paraId="3677AF66" w14:textId="77777777" w:rsidR="003D34BF" w:rsidRPr="00F45024" w:rsidRDefault="003D34BF" w:rsidP="00F95A77">
            <w:pPr>
              <w:pStyle w:val="TableParagraph"/>
              <w:spacing w:before="0" w:line="245" w:lineRule="exact"/>
              <w:rPr>
                <w:rFonts w:ascii="Times New Roman" w:hAnsi="Times New Roman" w:cs="Times New Roman"/>
                <w:b/>
              </w:rPr>
            </w:pPr>
            <w:r w:rsidRPr="00F45024">
              <w:rPr>
                <w:rFonts w:ascii="Times New Roman" w:hAnsi="Times New Roman" w:cs="Times New Roman"/>
                <w:b/>
              </w:rPr>
              <w:t>14.760</w:t>
            </w:r>
          </w:p>
        </w:tc>
        <w:tc>
          <w:tcPr>
            <w:tcW w:w="838" w:type="dxa"/>
          </w:tcPr>
          <w:p w14:paraId="3677AF67" w14:textId="77777777" w:rsidR="003D34BF" w:rsidRPr="00F45024" w:rsidRDefault="003D34BF" w:rsidP="00F95A77">
            <w:pPr>
              <w:pStyle w:val="TableParagraph"/>
              <w:spacing w:before="0" w:line="245" w:lineRule="exact"/>
              <w:ind w:left="107"/>
              <w:rPr>
                <w:rFonts w:ascii="Times New Roman" w:hAnsi="Times New Roman" w:cs="Times New Roman"/>
                <w:b/>
              </w:rPr>
            </w:pPr>
            <w:r w:rsidRPr="00F45024">
              <w:rPr>
                <w:rFonts w:ascii="Times New Roman" w:hAnsi="Times New Roman" w:cs="Times New Roman"/>
                <w:b/>
              </w:rPr>
              <w:t>13.079</w:t>
            </w:r>
          </w:p>
        </w:tc>
        <w:tc>
          <w:tcPr>
            <w:tcW w:w="711" w:type="dxa"/>
          </w:tcPr>
          <w:p w14:paraId="3677AF68" w14:textId="77777777" w:rsidR="003D34BF" w:rsidRPr="00F45024" w:rsidRDefault="003D34BF" w:rsidP="00F95A77">
            <w:pPr>
              <w:pStyle w:val="TableParagraph"/>
              <w:spacing w:before="0" w:line="245" w:lineRule="exact"/>
              <w:rPr>
                <w:rFonts w:ascii="Times New Roman" w:hAnsi="Times New Roman" w:cs="Times New Roman"/>
                <w:b/>
              </w:rPr>
            </w:pPr>
            <w:r w:rsidRPr="00F45024">
              <w:rPr>
                <w:rFonts w:ascii="Times New Roman" w:hAnsi="Times New Roman" w:cs="Times New Roman"/>
                <w:b/>
              </w:rPr>
              <w:t>8.795</w:t>
            </w:r>
          </w:p>
        </w:tc>
        <w:tc>
          <w:tcPr>
            <w:tcW w:w="821" w:type="dxa"/>
          </w:tcPr>
          <w:p w14:paraId="3677AF69" w14:textId="77777777" w:rsidR="003D34BF" w:rsidRPr="00F45024" w:rsidRDefault="003D34BF" w:rsidP="00F95A77">
            <w:pPr>
              <w:pStyle w:val="TableParagraph"/>
              <w:spacing w:before="0" w:line="245" w:lineRule="exact"/>
              <w:rPr>
                <w:rFonts w:ascii="Times New Roman" w:hAnsi="Times New Roman" w:cs="Times New Roman"/>
                <w:b/>
              </w:rPr>
            </w:pPr>
            <w:r w:rsidRPr="00F45024">
              <w:rPr>
                <w:rFonts w:ascii="Times New Roman" w:hAnsi="Times New Roman" w:cs="Times New Roman"/>
                <w:b/>
              </w:rPr>
              <w:t>10.263</w:t>
            </w:r>
          </w:p>
        </w:tc>
        <w:tc>
          <w:tcPr>
            <w:tcW w:w="742" w:type="dxa"/>
          </w:tcPr>
          <w:p w14:paraId="3677AF6A" w14:textId="77777777" w:rsidR="003D34BF" w:rsidRPr="00F45024" w:rsidRDefault="003D34BF" w:rsidP="00F95A77">
            <w:pPr>
              <w:pStyle w:val="TableParagraph"/>
              <w:spacing w:before="0" w:line="245" w:lineRule="exact"/>
              <w:ind w:left="107"/>
              <w:rPr>
                <w:rFonts w:ascii="Times New Roman" w:hAnsi="Times New Roman" w:cs="Times New Roman"/>
                <w:b/>
              </w:rPr>
            </w:pPr>
            <w:r w:rsidRPr="00F45024">
              <w:rPr>
                <w:rFonts w:ascii="Times New Roman" w:hAnsi="Times New Roman" w:cs="Times New Roman"/>
                <w:b/>
              </w:rPr>
              <w:t>3.750</w:t>
            </w:r>
          </w:p>
        </w:tc>
        <w:tc>
          <w:tcPr>
            <w:tcW w:w="1207" w:type="dxa"/>
          </w:tcPr>
          <w:p w14:paraId="3677AF6B" w14:textId="77777777" w:rsidR="003D34BF" w:rsidRPr="00F45024" w:rsidRDefault="003D34BF" w:rsidP="00F95A77">
            <w:pPr>
              <w:pStyle w:val="TableParagraph"/>
              <w:spacing w:before="0" w:line="245" w:lineRule="exact"/>
              <w:rPr>
                <w:rFonts w:ascii="Times New Roman" w:hAnsi="Times New Roman" w:cs="Times New Roman"/>
                <w:b/>
              </w:rPr>
            </w:pPr>
            <w:r w:rsidRPr="00F45024">
              <w:rPr>
                <w:rFonts w:ascii="Times New Roman" w:hAnsi="Times New Roman" w:cs="Times New Roman"/>
                <w:b/>
              </w:rPr>
              <w:t>50.647</w:t>
            </w:r>
          </w:p>
        </w:tc>
      </w:tr>
      <w:tr w:rsidR="003D34BF" w:rsidRPr="00011D12" w14:paraId="3677AF6E" w14:textId="77777777" w:rsidTr="00F95A77">
        <w:trPr>
          <w:trHeight w:val="241"/>
        </w:trPr>
        <w:tc>
          <w:tcPr>
            <w:tcW w:w="8522" w:type="dxa"/>
            <w:gridSpan w:val="7"/>
          </w:tcPr>
          <w:p w14:paraId="3677AF6D" w14:textId="77777777" w:rsidR="003D34BF" w:rsidRPr="00F45024" w:rsidRDefault="003D34BF" w:rsidP="00F95A77">
            <w:pPr>
              <w:pStyle w:val="TableParagraph"/>
              <w:spacing w:before="0" w:line="221" w:lineRule="exact"/>
              <w:rPr>
                <w:rFonts w:ascii="Times New Roman" w:hAnsi="Times New Roman" w:cs="Times New Roman"/>
                <w:i/>
                <w:sz w:val="20"/>
                <w:lang w:val="en-US"/>
              </w:rPr>
            </w:pPr>
            <w:r w:rsidRPr="00F45024">
              <w:rPr>
                <w:rFonts w:ascii="Times New Roman" w:hAnsi="Times New Roman" w:cs="Times New Roman"/>
                <w:i/>
                <w:sz w:val="20"/>
                <w:lang w:val="en-US"/>
              </w:rPr>
              <w:t>*Data</w:t>
            </w:r>
            <w:r w:rsidRPr="00F45024">
              <w:rPr>
                <w:rFonts w:ascii="Times New Roman" w:hAnsi="Times New Roman" w:cs="Times New Roman"/>
                <w:i/>
                <w:spacing w:val="-3"/>
                <w:sz w:val="20"/>
                <w:lang w:val="en-US"/>
              </w:rPr>
              <w:t xml:space="preserve"> </w:t>
            </w:r>
            <w:r w:rsidRPr="00F45024">
              <w:rPr>
                <w:rFonts w:ascii="Times New Roman" w:hAnsi="Times New Roman" w:cs="Times New Roman"/>
                <w:i/>
                <w:sz w:val="20"/>
                <w:lang w:val="en-US"/>
              </w:rPr>
              <w:t>as</w:t>
            </w:r>
            <w:r w:rsidRPr="00F45024">
              <w:rPr>
                <w:rFonts w:ascii="Times New Roman" w:hAnsi="Times New Roman" w:cs="Times New Roman"/>
                <w:i/>
                <w:spacing w:val="-1"/>
                <w:sz w:val="20"/>
                <w:lang w:val="en-US"/>
              </w:rPr>
              <w:t xml:space="preserve"> </w:t>
            </w:r>
            <w:r w:rsidRPr="00F45024">
              <w:rPr>
                <w:rFonts w:ascii="Times New Roman" w:hAnsi="Times New Roman" w:cs="Times New Roman"/>
                <w:i/>
                <w:sz w:val="20"/>
                <w:lang w:val="en-US"/>
              </w:rPr>
              <w:t>available</w:t>
            </w:r>
            <w:r w:rsidRPr="00F45024">
              <w:rPr>
                <w:rFonts w:ascii="Times New Roman" w:hAnsi="Times New Roman" w:cs="Times New Roman"/>
                <w:i/>
                <w:spacing w:val="-1"/>
                <w:sz w:val="20"/>
                <w:lang w:val="en-US"/>
              </w:rPr>
              <w:t xml:space="preserve"> </w:t>
            </w:r>
            <w:r w:rsidRPr="00F45024">
              <w:rPr>
                <w:rFonts w:ascii="Times New Roman" w:hAnsi="Times New Roman" w:cs="Times New Roman"/>
                <w:i/>
                <w:sz w:val="20"/>
                <w:lang w:val="en-US"/>
              </w:rPr>
              <w:t>in</w:t>
            </w:r>
            <w:r w:rsidRPr="00F45024">
              <w:rPr>
                <w:rFonts w:ascii="Times New Roman" w:hAnsi="Times New Roman" w:cs="Times New Roman"/>
                <w:i/>
                <w:spacing w:val="-1"/>
                <w:sz w:val="20"/>
                <w:lang w:val="en-US"/>
              </w:rPr>
              <w:t xml:space="preserve"> </w:t>
            </w:r>
            <w:r w:rsidRPr="00F45024">
              <w:rPr>
                <w:rFonts w:ascii="Times New Roman" w:hAnsi="Times New Roman" w:cs="Times New Roman"/>
                <w:i/>
                <w:sz w:val="20"/>
                <w:lang w:val="en-US"/>
              </w:rPr>
              <w:t>30,</w:t>
            </w:r>
            <w:r w:rsidRPr="00F45024">
              <w:rPr>
                <w:rFonts w:ascii="Times New Roman" w:hAnsi="Times New Roman" w:cs="Times New Roman"/>
                <w:i/>
                <w:spacing w:val="-1"/>
                <w:sz w:val="20"/>
                <w:lang w:val="en-US"/>
              </w:rPr>
              <w:t xml:space="preserve"> </w:t>
            </w:r>
            <w:r w:rsidRPr="00F45024">
              <w:rPr>
                <w:rFonts w:ascii="Times New Roman" w:hAnsi="Times New Roman" w:cs="Times New Roman"/>
                <w:i/>
                <w:sz w:val="20"/>
                <w:lang w:val="en-US"/>
              </w:rPr>
              <w:t>Sep.</w:t>
            </w:r>
            <w:r w:rsidRPr="00F45024">
              <w:rPr>
                <w:rFonts w:ascii="Times New Roman" w:hAnsi="Times New Roman" w:cs="Times New Roman"/>
                <w:i/>
                <w:spacing w:val="-2"/>
                <w:sz w:val="20"/>
                <w:lang w:val="en-US"/>
              </w:rPr>
              <w:t xml:space="preserve"> </w:t>
            </w:r>
            <w:r w:rsidRPr="00F45024">
              <w:rPr>
                <w:rFonts w:ascii="Times New Roman" w:hAnsi="Times New Roman" w:cs="Times New Roman"/>
                <w:i/>
                <w:sz w:val="20"/>
                <w:lang w:val="en-US"/>
              </w:rPr>
              <w:t>2021</w:t>
            </w:r>
          </w:p>
        </w:tc>
      </w:tr>
    </w:tbl>
    <w:p w14:paraId="3677AF6F" w14:textId="77777777" w:rsidR="003D34BF" w:rsidRDefault="003D34BF" w:rsidP="005A572A">
      <w:pPr>
        <w:pStyle w:val="PlainText"/>
        <w:jc w:val="both"/>
        <w:rPr>
          <w:rFonts w:ascii="Times New Roman" w:hAnsi="Times New Roman"/>
          <w:sz w:val="24"/>
          <w:szCs w:val="24"/>
          <w:lang w:val="en-US" w:eastAsia="en-US"/>
        </w:rPr>
      </w:pPr>
    </w:p>
    <w:p w14:paraId="3677AF70" w14:textId="77777777" w:rsidR="007F0587" w:rsidRDefault="007F0587" w:rsidP="005A572A">
      <w:pPr>
        <w:pStyle w:val="PlainText"/>
        <w:jc w:val="both"/>
        <w:rPr>
          <w:rFonts w:ascii="Times New Roman" w:hAnsi="Times New Roman"/>
          <w:sz w:val="24"/>
          <w:szCs w:val="24"/>
          <w:lang w:val="en-US" w:eastAsia="en-US"/>
        </w:rPr>
      </w:pPr>
    </w:p>
    <w:p w14:paraId="3677AF71" w14:textId="77777777" w:rsidR="007F0587" w:rsidRDefault="007F0587" w:rsidP="007F0587">
      <w:pPr>
        <w:jc w:val="both"/>
        <w:rPr>
          <w:rFonts w:ascii="Times New Roman" w:hAnsi="Times New Roman" w:cs="Times New Roman"/>
          <w:b/>
          <w:lang w:val="en-US"/>
        </w:rPr>
      </w:pPr>
      <w:r w:rsidRPr="003A3F23">
        <w:rPr>
          <w:rFonts w:ascii="Times New Roman" w:hAnsi="Times New Roman" w:cs="Times New Roman"/>
          <w:b/>
          <w:lang w:val="en-US"/>
        </w:rPr>
        <w:t xml:space="preserve">TABLE </w:t>
      </w:r>
      <w:r w:rsidR="00040599">
        <w:rPr>
          <w:rFonts w:ascii="Times New Roman" w:hAnsi="Times New Roman" w:cs="Times New Roman"/>
          <w:b/>
          <w:lang w:val="en-US"/>
        </w:rPr>
        <w:t>7</w:t>
      </w:r>
    </w:p>
    <w:p w14:paraId="3677AF72" w14:textId="77777777" w:rsidR="00DA4BAA" w:rsidRPr="003A3F23" w:rsidRDefault="00DA4BAA" w:rsidP="007F0587">
      <w:pPr>
        <w:jc w:val="both"/>
        <w:rPr>
          <w:rFonts w:ascii="Times New Roman" w:hAnsi="Times New Roman" w:cs="Times New Roman"/>
          <w:b/>
          <w:lang w:val="en-US"/>
        </w:rPr>
      </w:pPr>
    </w:p>
    <w:p w14:paraId="3677AF73" w14:textId="77777777" w:rsidR="00E66E67" w:rsidRDefault="00DA4BAA" w:rsidP="007F0587">
      <w:pPr>
        <w:jc w:val="both"/>
        <w:rPr>
          <w:rFonts w:ascii="Times New Roman" w:hAnsi="Times New Roman" w:cs="Times New Roman"/>
          <w:b/>
          <w:lang w:val="en-US"/>
        </w:rPr>
      </w:pPr>
      <w:r>
        <w:rPr>
          <w:rFonts w:ascii="Times New Roman" w:hAnsi="Times New Roman" w:cs="Times New Roman"/>
          <w:b/>
          <w:lang w:val="en-US"/>
        </w:rPr>
        <w:t>Statistics on j</w:t>
      </w:r>
      <w:r w:rsidR="004F692B" w:rsidRPr="004F692B">
        <w:rPr>
          <w:rFonts w:ascii="Times New Roman" w:hAnsi="Times New Roman" w:cs="Times New Roman"/>
          <w:b/>
          <w:lang w:val="en-US"/>
        </w:rPr>
        <w:t xml:space="preserve">uvenile </w:t>
      </w:r>
      <w:r>
        <w:rPr>
          <w:rFonts w:ascii="Times New Roman" w:hAnsi="Times New Roman" w:cs="Times New Roman"/>
          <w:b/>
          <w:lang w:val="en-US"/>
        </w:rPr>
        <w:t>d</w:t>
      </w:r>
      <w:r w:rsidR="004F692B" w:rsidRPr="004F692B">
        <w:rPr>
          <w:rFonts w:ascii="Times New Roman" w:hAnsi="Times New Roman" w:cs="Times New Roman"/>
          <w:b/>
          <w:lang w:val="en-US"/>
        </w:rPr>
        <w:t>elinquency</w:t>
      </w:r>
      <w:r w:rsidR="0044214C">
        <w:rPr>
          <w:rFonts w:ascii="Times New Roman" w:hAnsi="Times New Roman" w:cs="Times New Roman"/>
          <w:b/>
          <w:lang w:val="en-US"/>
        </w:rPr>
        <w:t xml:space="preserve"> – r</w:t>
      </w:r>
      <w:r w:rsidR="004F692B" w:rsidRPr="004F692B">
        <w:rPr>
          <w:rFonts w:ascii="Times New Roman" w:hAnsi="Times New Roman" w:cs="Times New Roman"/>
          <w:b/>
          <w:lang w:val="en-US"/>
        </w:rPr>
        <w:t>ef</w:t>
      </w:r>
      <w:r w:rsidR="0044214C">
        <w:rPr>
          <w:rFonts w:ascii="Times New Roman" w:hAnsi="Times New Roman" w:cs="Times New Roman"/>
          <w:b/>
          <w:lang w:val="en-US"/>
        </w:rPr>
        <w:t xml:space="preserve">. period: 2018-2020 &amp; </w:t>
      </w:r>
      <w:r w:rsidR="004F692B" w:rsidRPr="004F692B">
        <w:rPr>
          <w:rFonts w:ascii="Times New Roman" w:hAnsi="Times New Roman" w:cs="Times New Roman"/>
          <w:b/>
          <w:lang w:val="en-US"/>
        </w:rPr>
        <w:t>January to August</w:t>
      </w:r>
      <w:r w:rsidR="0044214C">
        <w:rPr>
          <w:rFonts w:ascii="Times New Roman" w:hAnsi="Times New Roman" w:cs="Times New Roman"/>
          <w:b/>
          <w:lang w:val="en-US"/>
        </w:rPr>
        <w:t xml:space="preserve"> 2021</w:t>
      </w:r>
    </w:p>
    <w:p w14:paraId="3677AF74" w14:textId="77777777" w:rsidR="00DA4BAA" w:rsidRDefault="00DA4BAA" w:rsidP="007F0587">
      <w:pPr>
        <w:jc w:val="both"/>
        <w:rPr>
          <w:rFonts w:ascii="Times New Roman" w:hAnsi="Times New Roman" w:cs="Times New Roman"/>
          <w:lang w:val="en-US"/>
        </w:rPr>
      </w:pPr>
    </w:p>
    <w:tbl>
      <w:tblPr>
        <w:tblW w:w="10910" w:type="dxa"/>
        <w:jc w:val="center"/>
        <w:tblLayout w:type="fixed"/>
        <w:tblLook w:val="0000" w:firstRow="0" w:lastRow="0" w:firstColumn="0" w:lastColumn="0" w:noHBand="0" w:noVBand="0"/>
      </w:tblPr>
      <w:tblGrid>
        <w:gridCol w:w="4317"/>
        <w:gridCol w:w="640"/>
        <w:gridCol w:w="992"/>
        <w:gridCol w:w="709"/>
        <w:gridCol w:w="992"/>
        <w:gridCol w:w="850"/>
        <w:gridCol w:w="993"/>
        <w:gridCol w:w="708"/>
        <w:gridCol w:w="709"/>
      </w:tblGrid>
      <w:tr w:rsidR="00F95A77" w14:paraId="3677AF7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75" w14:textId="77777777" w:rsidR="00F95A77" w:rsidRDefault="00F95A77" w:rsidP="00F95A77">
            <w:pPr>
              <w:pStyle w:val="Bodytext20"/>
              <w:shd w:val="clear" w:color="auto" w:fill="auto"/>
              <w:spacing w:before="0" w:line="276" w:lineRule="auto"/>
              <w:contextualSpacing/>
            </w:pPr>
            <w:r>
              <w:rPr>
                <w:rStyle w:val="Bodytext2Verdana7ptBold"/>
                <w:rFonts w:ascii="Times New Roman" w:hAnsi="Times New Roman" w:cs="Times New Roman"/>
                <w:sz w:val="24"/>
                <w:szCs w:val="24"/>
              </w:rPr>
              <w:t>HELLENIC REPUBLIC</w:t>
            </w:r>
          </w:p>
        </w:tc>
        <w:tc>
          <w:tcPr>
            <w:tcW w:w="1632" w:type="dxa"/>
            <w:gridSpan w:val="2"/>
            <w:tcBorders>
              <w:top w:val="single" w:sz="4" w:space="0" w:color="000000"/>
              <w:left w:val="single" w:sz="4" w:space="0" w:color="000000"/>
              <w:bottom w:val="single" w:sz="4" w:space="0" w:color="000000"/>
            </w:tcBorders>
            <w:shd w:val="clear" w:color="auto" w:fill="auto"/>
            <w:vAlign w:val="center"/>
          </w:tcPr>
          <w:p w14:paraId="3677AF76" w14:textId="77777777" w:rsidR="00F95A77" w:rsidRDefault="00F95A77" w:rsidP="00F95A77">
            <w:pPr>
              <w:pStyle w:val="Bodytext20"/>
              <w:shd w:val="clear" w:color="auto" w:fill="auto"/>
              <w:spacing w:before="0" w:line="276" w:lineRule="auto"/>
              <w:contextualSpacing/>
              <w:jc w:val="center"/>
            </w:pPr>
            <w:r>
              <w:rPr>
                <w:rStyle w:val="Bodytext2Verdana7ptBold"/>
                <w:rFonts w:ascii="Times New Roman" w:hAnsi="Times New Roman" w:cs="Times New Roman"/>
                <w:sz w:val="24"/>
                <w:szCs w:val="24"/>
              </w:rPr>
              <w:t>2018</w:t>
            </w:r>
          </w:p>
        </w:tc>
        <w:tc>
          <w:tcPr>
            <w:tcW w:w="1701" w:type="dxa"/>
            <w:gridSpan w:val="2"/>
            <w:tcBorders>
              <w:top w:val="single" w:sz="4" w:space="0" w:color="000000"/>
              <w:left w:val="single" w:sz="4" w:space="0" w:color="000000"/>
              <w:bottom w:val="single" w:sz="4" w:space="0" w:color="000000"/>
            </w:tcBorders>
            <w:shd w:val="clear" w:color="auto" w:fill="auto"/>
            <w:vAlign w:val="center"/>
          </w:tcPr>
          <w:p w14:paraId="3677AF77" w14:textId="77777777" w:rsidR="00F95A77" w:rsidRDefault="00F95A77" w:rsidP="00F95A77">
            <w:pPr>
              <w:pStyle w:val="Bodytext20"/>
              <w:shd w:val="clear" w:color="auto" w:fill="auto"/>
              <w:spacing w:before="0" w:line="276" w:lineRule="auto"/>
              <w:contextualSpacing/>
              <w:jc w:val="center"/>
            </w:pPr>
            <w:r>
              <w:rPr>
                <w:rStyle w:val="Bodytext2Verdana7ptBold"/>
                <w:rFonts w:ascii="Times New Roman" w:hAnsi="Times New Roman" w:cs="Times New Roman"/>
                <w:sz w:val="24"/>
                <w:szCs w:val="24"/>
              </w:rPr>
              <w:t>2019</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77AF78" w14:textId="77777777" w:rsidR="00F95A77" w:rsidRDefault="00F95A77" w:rsidP="00F95A77">
            <w:pPr>
              <w:pStyle w:val="Bodytext20"/>
              <w:shd w:val="clear" w:color="auto" w:fill="auto"/>
              <w:spacing w:before="0" w:line="276" w:lineRule="auto"/>
              <w:contextualSpacing/>
              <w:jc w:val="center"/>
            </w:pPr>
            <w:r>
              <w:rPr>
                <w:rStyle w:val="Bodytext2Verdana7ptBold"/>
                <w:rFonts w:ascii="Times New Roman" w:hAnsi="Times New Roman" w:cs="Times New Roman"/>
                <w:sz w:val="24"/>
                <w:szCs w:val="24"/>
              </w:rPr>
              <w:t>2020</w:t>
            </w:r>
          </w:p>
        </w:tc>
        <w:tc>
          <w:tcPr>
            <w:tcW w:w="1417" w:type="dxa"/>
            <w:gridSpan w:val="2"/>
            <w:tcBorders>
              <w:top w:val="single" w:sz="4" w:space="0" w:color="000000"/>
              <w:left w:val="single" w:sz="4" w:space="0" w:color="000000"/>
              <w:bottom w:val="single" w:sz="4" w:space="0" w:color="000000"/>
              <w:right w:val="single" w:sz="4" w:space="0" w:color="000000"/>
            </w:tcBorders>
          </w:tcPr>
          <w:p w14:paraId="3677AF79" w14:textId="77777777" w:rsidR="00F95A77" w:rsidRPr="00A774A8" w:rsidRDefault="00F95A77" w:rsidP="00F95A77">
            <w:pPr>
              <w:pStyle w:val="Bodytext20"/>
              <w:shd w:val="clear" w:color="auto" w:fill="auto"/>
              <w:spacing w:before="0" w:line="276" w:lineRule="auto"/>
              <w:contextualSpacing/>
              <w:jc w:val="center"/>
              <w:rPr>
                <w:rStyle w:val="Bodytext2Verdana7ptBold"/>
                <w:rFonts w:ascii="Times New Roman" w:hAnsi="Times New Roman" w:cs="Times New Roman"/>
                <w:sz w:val="24"/>
                <w:szCs w:val="24"/>
                <w:lang w:val="en-US"/>
              </w:rPr>
            </w:pPr>
            <w:r>
              <w:rPr>
                <w:rStyle w:val="Bodytext2Verdana7ptBold"/>
                <w:rFonts w:ascii="Times New Roman" w:hAnsi="Times New Roman" w:cs="Times New Roman"/>
                <w:sz w:val="24"/>
                <w:szCs w:val="24"/>
                <w:lang w:val="en-US"/>
              </w:rPr>
              <w:t>2021 (January to August)</w:t>
            </w:r>
          </w:p>
        </w:tc>
      </w:tr>
      <w:tr w:rsidR="00F95A77" w14:paraId="3677AF8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7B" w14:textId="77777777" w:rsidR="00F95A77" w:rsidRPr="00DA4BAA" w:rsidRDefault="00F95A77" w:rsidP="00F95A77">
            <w:pPr>
              <w:pStyle w:val="Bodytext20"/>
              <w:shd w:val="clear" w:color="auto" w:fill="auto"/>
              <w:spacing w:before="0" w:line="276" w:lineRule="auto"/>
            </w:pPr>
            <w:r w:rsidRPr="00DA4BAA">
              <w:rPr>
                <w:rStyle w:val="Bodytext2SegoeUI55ptBold"/>
                <w:rFonts w:ascii="Times New Roman" w:hAnsi="Times New Roman" w:cs="Times New Roman"/>
                <w:sz w:val="20"/>
                <w:szCs w:val="20"/>
                <w:lang w:val="en-US"/>
              </w:rPr>
              <w:t>OFFENCES AGAINST THE STATE POWER (Articles 167-197 of the Greek Penal Code-GCP)</w:t>
            </w:r>
          </w:p>
        </w:tc>
        <w:tc>
          <w:tcPr>
            <w:tcW w:w="640" w:type="dxa"/>
            <w:tcBorders>
              <w:top w:val="single" w:sz="4" w:space="0" w:color="000000"/>
              <w:left w:val="single" w:sz="4" w:space="0" w:color="000000"/>
              <w:bottom w:val="single" w:sz="4" w:space="0" w:color="000000"/>
            </w:tcBorders>
            <w:shd w:val="clear" w:color="auto" w:fill="auto"/>
            <w:vAlign w:val="center"/>
          </w:tcPr>
          <w:p w14:paraId="3677AF7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CASES</w:t>
            </w:r>
          </w:p>
        </w:tc>
        <w:tc>
          <w:tcPr>
            <w:tcW w:w="992" w:type="dxa"/>
            <w:tcBorders>
              <w:top w:val="single" w:sz="4" w:space="0" w:color="000000"/>
              <w:left w:val="single" w:sz="4" w:space="0" w:color="000000"/>
              <w:bottom w:val="single" w:sz="4" w:space="0" w:color="000000"/>
            </w:tcBorders>
            <w:shd w:val="clear" w:color="auto" w:fill="auto"/>
            <w:vAlign w:val="center"/>
          </w:tcPr>
          <w:p w14:paraId="3677AF7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OFFENDERS</w:t>
            </w:r>
          </w:p>
        </w:tc>
        <w:tc>
          <w:tcPr>
            <w:tcW w:w="709" w:type="dxa"/>
            <w:tcBorders>
              <w:top w:val="single" w:sz="4" w:space="0" w:color="000000"/>
              <w:left w:val="single" w:sz="4" w:space="0" w:color="000000"/>
              <w:bottom w:val="single" w:sz="4" w:space="0" w:color="000000"/>
            </w:tcBorders>
            <w:shd w:val="clear" w:color="auto" w:fill="auto"/>
            <w:vAlign w:val="center"/>
          </w:tcPr>
          <w:p w14:paraId="3677AF7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CASES</w:t>
            </w:r>
          </w:p>
        </w:tc>
        <w:tc>
          <w:tcPr>
            <w:tcW w:w="992" w:type="dxa"/>
            <w:tcBorders>
              <w:top w:val="single" w:sz="4" w:space="0" w:color="000000"/>
              <w:left w:val="single" w:sz="4" w:space="0" w:color="000000"/>
              <w:bottom w:val="single" w:sz="4" w:space="0" w:color="000000"/>
            </w:tcBorders>
            <w:shd w:val="clear" w:color="auto" w:fill="auto"/>
            <w:vAlign w:val="center"/>
          </w:tcPr>
          <w:p w14:paraId="3677AF7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OFFENDERS</w:t>
            </w:r>
          </w:p>
        </w:tc>
        <w:tc>
          <w:tcPr>
            <w:tcW w:w="850" w:type="dxa"/>
            <w:tcBorders>
              <w:top w:val="single" w:sz="4" w:space="0" w:color="000000"/>
              <w:left w:val="single" w:sz="4" w:space="0" w:color="000000"/>
              <w:bottom w:val="single" w:sz="4" w:space="0" w:color="000000"/>
            </w:tcBorders>
            <w:shd w:val="clear" w:color="auto" w:fill="auto"/>
            <w:vAlign w:val="center"/>
          </w:tcPr>
          <w:p w14:paraId="3677AF8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CASES</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8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OFFENDERS</w:t>
            </w:r>
          </w:p>
        </w:tc>
        <w:tc>
          <w:tcPr>
            <w:tcW w:w="708" w:type="dxa"/>
            <w:tcBorders>
              <w:top w:val="single" w:sz="4" w:space="0" w:color="000000"/>
              <w:left w:val="single" w:sz="4" w:space="0" w:color="000000"/>
              <w:bottom w:val="single" w:sz="4" w:space="0" w:color="000000"/>
              <w:right w:val="single" w:sz="4" w:space="0" w:color="000000"/>
            </w:tcBorders>
          </w:tcPr>
          <w:p w14:paraId="3677AF82" w14:textId="77777777" w:rsidR="00F95A77" w:rsidRPr="00A774A8" w:rsidRDefault="00F95A77" w:rsidP="00F95A77">
            <w:pPr>
              <w:pStyle w:val="Bodytext20"/>
              <w:shd w:val="clear" w:color="auto" w:fill="auto"/>
              <w:spacing w:before="0" w:line="276" w:lineRule="auto"/>
              <w:jc w:val="center"/>
              <w:rPr>
                <w:rStyle w:val="Bodytext2SegoeUI55ptBold"/>
                <w:rFonts w:ascii="Times New Roman" w:hAnsi="Times New Roman" w:cs="Times New Roman"/>
                <w:lang w:val="en-US"/>
              </w:rPr>
            </w:pPr>
            <w:r>
              <w:rPr>
                <w:rStyle w:val="Bodytext2SegoeUI55ptBold"/>
                <w:rFonts w:ascii="Times New Roman" w:hAnsi="Times New Roman" w:cs="Times New Roman"/>
                <w:lang w:val="en-US"/>
              </w:rPr>
              <w:t>CASES</w:t>
            </w:r>
          </w:p>
        </w:tc>
        <w:tc>
          <w:tcPr>
            <w:tcW w:w="709" w:type="dxa"/>
            <w:tcBorders>
              <w:top w:val="single" w:sz="4" w:space="0" w:color="000000"/>
              <w:left w:val="single" w:sz="4" w:space="0" w:color="000000"/>
              <w:bottom w:val="single" w:sz="4" w:space="0" w:color="000000"/>
              <w:right w:val="single" w:sz="4" w:space="0" w:color="000000"/>
            </w:tcBorders>
          </w:tcPr>
          <w:p w14:paraId="3677AF83" w14:textId="77777777" w:rsidR="00F95A77" w:rsidRPr="00A774A8" w:rsidRDefault="00F95A77" w:rsidP="00F95A77">
            <w:pPr>
              <w:pStyle w:val="Bodytext20"/>
              <w:shd w:val="clear" w:color="auto" w:fill="auto"/>
              <w:spacing w:before="0" w:line="276" w:lineRule="auto"/>
              <w:jc w:val="center"/>
              <w:rPr>
                <w:rStyle w:val="Bodytext2SegoeUI55ptBold"/>
                <w:rFonts w:ascii="Times New Roman" w:hAnsi="Times New Roman" w:cs="Times New Roman"/>
                <w:lang w:val="en-US"/>
              </w:rPr>
            </w:pPr>
            <w:r>
              <w:rPr>
                <w:rStyle w:val="Bodytext2SegoeUI55ptBold"/>
                <w:rFonts w:ascii="Times New Roman" w:hAnsi="Times New Roman" w:cs="Times New Roman"/>
                <w:lang w:val="en-US"/>
              </w:rPr>
              <w:t>OFFENDERS</w:t>
            </w:r>
          </w:p>
        </w:tc>
      </w:tr>
      <w:tr w:rsidR="00F95A77" w14:paraId="3677AF8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85" w14:textId="77777777" w:rsidR="00F95A77" w:rsidRDefault="00F95A77" w:rsidP="00F95A77">
            <w:pPr>
              <w:spacing w:line="276" w:lineRule="auto"/>
              <w:contextualSpacing/>
            </w:pPr>
            <w:r>
              <w:rPr>
                <w:rFonts w:ascii="Times New Roman" w:hAnsi="Times New Roman" w:cs="Times New Roman"/>
                <w:sz w:val="20"/>
              </w:rPr>
              <w:t>Article 167 (Resistance)</w:t>
            </w:r>
          </w:p>
        </w:tc>
        <w:tc>
          <w:tcPr>
            <w:tcW w:w="640" w:type="dxa"/>
            <w:tcBorders>
              <w:top w:val="single" w:sz="4" w:space="0" w:color="000000"/>
              <w:left w:val="single" w:sz="4" w:space="0" w:color="000000"/>
              <w:bottom w:val="single" w:sz="4" w:space="0" w:color="000000"/>
            </w:tcBorders>
            <w:shd w:val="clear" w:color="auto" w:fill="auto"/>
            <w:vAlign w:val="center"/>
          </w:tcPr>
          <w:p w14:paraId="3677AF8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992" w:type="dxa"/>
            <w:tcBorders>
              <w:top w:val="single" w:sz="4" w:space="0" w:color="000000"/>
              <w:left w:val="single" w:sz="4" w:space="0" w:color="000000"/>
              <w:bottom w:val="single" w:sz="4" w:space="0" w:color="000000"/>
            </w:tcBorders>
            <w:shd w:val="clear" w:color="auto" w:fill="auto"/>
            <w:vAlign w:val="center"/>
          </w:tcPr>
          <w:p w14:paraId="3677AF8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30</w:t>
            </w:r>
          </w:p>
        </w:tc>
        <w:tc>
          <w:tcPr>
            <w:tcW w:w="709" w:type="dxa"/>
            <w:tcBorders>
              <w:top w:val="single" w:sz="4" w:space="0" w:color="000000"/>
              <w:left w:val="single" w:sz="4" w:space="0" w:color="000000"/>
              <w:bottom w:val="single" w:sz="4" w:space="0" w:color="000000"/>
            </w:tcBorders>
            <w:shd w:val="clear" w:color="auto" w:fill="auto"/>
            <w:vAlign w:val="center"/>
          </w:tcPr>
          <w:p w14:paraId="3677AF8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30</w:t>
            </w:r>
          </w:p>
        </w:tc>
        <w:tc>
          <w:tcPr>
            <w:tcW w:w="992" w:type="dxa"/>
            <w:tcBorders>
              <w:top w:val="single" w:sz="4" w:space="0" w:color="000000"/>
              <w:left w:val="single" w:sz="4" w:space="0" w:color="000000"/>
              <w:bottom w:val="single" w:sz="4" w:space="0" w:color="000000"/>
            </w:tcBorders>
            <w:shd w:val="clear" w:color="auto" w:fill="auto"/>
            <w:vAlign w:val="center"/>
          </w:tcPr>
          <w:p w14:paraId="3677AF8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31</w:t>
            </w:r>
          </w:p>
        </w:tc>
        <w:tc>
          <w:tcPr>
            <w:tcW w:w="850" w:type="dxa"/>
            <w:tcBorders>
              <w:top w:val="single" w:sz="4" w:space="0" w:color="000000"/>
              <w:left w:val="single" w:sz="4" w:space="0" w:color="000000"/>
              <w:bottom w:val="single" w:sz="4" w:space="0" w:color="000000"/>
            </w:tcBorders>
            <w:shd w:val="clear" w:color="auto" w:fill="auto"/>
            <w:vAlign w:val="center"/>
          </w:tcPr>
          <w:p w14:paraId="3677AF8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8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708" w:type="dxa"/>
            <w:tcBorders>
              <w:top w:val="single" w:sz="4" w:space="0" w:color="000000"/>
              <w:left w:val="single" w:sz="4" w:space="0" w:color="000000"/>
              <w:bottom w:val="single" w:sz="4" w:space="0" w:color="000000"/>
              <w:right w:val="single" w:sz="4" w:space="0" w:color="000000"/>
            </w:tcBorders>
          </w:tcPr>
          <w:p w14:paraId="3677AF8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677AF8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6</w:t>
            </w:r>
          </w:p>
        </w:tc>
      </w:tr>
      <w:tr w:rsidR="00F95A77" w14:paraId="3677AF9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8F" w14:textId="77777777" w:rsidR="00F95A77" w:rsidRDefault="00F95A77" w:rsidP="00F95A77">
            <w:pPr>
              <w:spacing w:line="276" w:lineRule="auto"/>
              <w:contextualSpacing/>
            </w:pPr>
            <w:r>
              <w:rPr>
                <w:rFonts w:ascii="Times New Roman" w:hAnsi="Times New Roman" w:cs="Times New Roman"/>
                <w:sz w:val="20"/>
              </w:rPr>
              <w:lastRenderedPageBreak/>
              <w:t>Article 169 (Insubordination)</w:t>
            </w:r>
          </w:p>
        </w:tc>
        <w:tc>
          <w:tcPr>
            <w:tcW w:w="640" w:type="dxa"/>
            <w:tcBorders>
              <w:top w:val="single" w:sz="4" w:space="0" w:color="000000"/>
              <w:left w:val="single" w:sz="4" w:space="0" w:color="000000"/>
              <w:bottom w:val="single" w:sz="4" w:space="0" w:color="000000"/>
            </w:tcBorders>
            <w:shd w:val="clear" w:color="auto" w:fill="auto"/>
            <w:vAlign w:val="center"/>
          </w:tcPr>
          <w:p w14:paraId="3677AF9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vAlign w:val="center"/>
          </w:tcPr>
          <w:p w14:paraId="3677AF9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w:t>
            </w:r>
          </w:p>
        </w:tc>
        <w:tc>
          <w:tcPr>
            <w:tcW w:w="709" w:type="dxa"/>
            <w:tcBorders>
              <w:top w:val="single" w:sz="4" w:space="0" w:color="000000"/>
              <w:left w:val="single" w:sz="4" w:space="0" w:color="000000"/>
              <w:bottom w:val="single" w:sz="4" w:space="0" w:color="000000"/>
            </w:tcBorders>
            <w:shd w:val="clear" w:color="auto" w:fill="auto"/>
            <w:vAlign w:val="center"/>
          </w:tcPr>
          <w:p w14:paraId="3677AF9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992" w:type="dxa"/>
            <w:tcBorders>
              <w:top w:val="single" w:sz="4" w:space="0" w:color="000000"/>
              <w:left w:val="single" w:sz="4" w:space="0" w:color="000000"/>
              <w:bottom w:val="single" w:sz="4" w:space="0" w:color="000000"/>
            </w:tcBorders>
            <w:shd w:val="clear" w:color="auto" w:fill="auto"/>
            <w:vAlign w:val="center"/>
          </w:tcPr>
          <w:p w14:paraId="3677AF9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850" w:type="dxa"/>
            <w:tcBorders>
              <w:top w:val="single" w:sz="4" w:space="0" w:color="000000"/>
              <w:left w:val="single" w:sz="4" w:space="0" w:color="000000"/>
              <w:bottom w:val="single" w:sz="4" w:space="0" w:color="000000"/>
            </w:tcBorders>
            <w:shd w:val="clear" w:color="auto" w:fill="auto"/>
            <w:vAlign w:val="center"/>
          </w:tcPr>
          <w:p w14:paraId="3677AF9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9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30</w:t>
            </w:r>
          </w:p>
        </w:tc>
        <w:tc>
          <w:tcPr>
            <w:tcW w:w="708" w:type="dxa"/>
            <w:tcBorders>
              <w:top w:val="single" w:sz="4" w:space="0" w:color="000000"/>
              <w:left w:val="single" w:sz="4" w:space="0" w:color="000000"/>
              <w:bottom w:val="single" w:sz="4" w:space="0" w:color="000000"/>
              <w:right w:val="single" w:sz="4" w:space="0" w:color="000000"/>
            </w:tcBorders>
          </w:tcPr>
          <w:p w14:paraId="3677AF9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20</w:t>
            </w:r>
          </w:p>
        </w:tc>
        <w:tc>
          <w:tcPr>
            <w:tcW w:w="709" w:type="dxa"/>
            <w:tcBorders>
              <w:top w:val="single" w:sz="4" w:space="0" w:color="000000"/>
              <w:left w:val="single" w:sz="4" w:space="0" w:color="000000"/>
              <w:bottom w:val="single" w:sz="4" w:space="0" w:color="000000"/>
              <w:right w:val="single" w:sz="4" w:space="0" w:color="000000"/>
            </w:tcBorders>
          </w:tcPr>
          <w:p w14:paraId="3677AF9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26</w:t>
            </w:r>
          </w:p>
        </w:tc>
      </w:tr>
      <w:tr w:rsidR="00F95A77" w14:paraId="3677AFA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99" w14:textId="77777777" w:rsidR="00F95A77" w:rsidRDefault="00F95A77" w:rsidP="00F95A77">
            <w:pPr>
              <w:spacing w:line="276" w:lineRule="auto"/>
              <w:contextualSpacing/>
            </w:pPr>
            <w:r>
              <w:rPr>
                <w:rFonts w:ascii="Times New Roman" w:hAnsi="Times New Roman" w:cs="Times New Roman"/>
                <w:sz w:val="20"/>
              </w:rPr>
              <w:t xml:space="preserve">Article 170 (Insurgence) </w:t>
            </w:r>
          </w:p>
        </w:tc>
        <w:tc>
          <w:tcPr>
            <w:tcW w:w="640" w:type="dxa"/>
            <w:tcBorders>
              <w:top w:val="single" w:sz="4" w:space="0" w:color="000000"/>
              <w:left w:val="single" w:sz="4" w:space="0" w:color="000000"/>
              <w:bottom w:val="single" w:sz="4" w:space="0" w:color="000000"/>
            </w:tcBorders>
            <w:shd w:val="clear" w:color="auto" w:fill="auto"/>
            <w:vAlign w:val="center"/>
          </w:tcPr>
          <w:p w14:paraId="3677AF9A" w14:textId="77777777" w:rsidR="00F95A77" w:rsidRDefault="00F95A77" w:rsidP="00F95A77">
            <w:pPr>
              <w:snapToGrid w:val="0"/>
              <w:spacing w:line="480" w:lineRule="auto"/>
              <w:jc w:val="center"/>
              <w:rPr>
                <w:rFonts w:ascii="Times New Roman" w:hAnsi="Times New Roman" w:cs="Times New Roman"/>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14:paraId="3677AF9B" w14:textId="77777777" w:rsidR="00F95A77" w:rsidRDefault="00F95A77" w:rsidP="00F95A77">
            <w:pPr>
              <w:snapToGrid w:val="0"/>
              <w:spacing w:line="480" w:lineRule="auto"/>
              <w:jc w:val="center"/>
              <w:rPr>
                <w:rFonts w:ascii="Times New Roman" w:hAnsi="Times New Roman" w:cs="Times New Roman"/>
                <w:sz w:val="16"/>
                <w:szCs w:val="16"/>
              </w:rPr>
            </w:pPr>
          </w:p>
        </w:tc>
        <w:tc>
          <w:tcPr>
            <w:tcW w:w="709" w:type="dxa"/>
            <w:tcBorders>
              <w:top w:val="single" w:sz="4" w:space="0" w:color="000000"/>
              <w:left w:val="single" w:sz="4" w:space="0" w:color="000000"/>
              <w:bottom w:val="single" w:sz="4" w:space="0" w:color="000000"/>
            </w:tcBorders>
            <w:shd w:val="clear" w:color="auto" w:fill="auto"/>
            <w:vAlign w:val="center"/>
          </w:tcPr>
          <w:p w14:paraId="3677AF9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AF9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vAlign w:val="center"/>
          </w:tcPr>
          <w:p w14:paraId="3677AF9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9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30</w:t>
            </w:r>
          </w:p>
        </w:tc>
        <w:tc>
          <w:tcPr>
            <w:tcW w:w="708" w:type="dxa"/>
            <w:tcBorders>
              <w:top w:val="single" w:sz="4" w:space="0" w:color="000000"/>
              <w:left w:val="single" w:sz="4" w:space="0" w:color="000000"/>
              <w:bottom w:val="single" w:sz="4" w:space="0" w:color="000000"/>
              <w:right w:val="single" w:sz="4" w:space="0" w:color="000000"/>
            </w:tcBorders>
          </w:tcPr>
          <w:p w14:paraId="3677AFA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AFA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AFA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A3"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173 (Escape from lawful custody) </w:t>
            </w:r>
          </w:p>
        </w:tc>
        <w:tc>
          <w:tcPr>
            <w:tcW w:w="640" w:type="dxa"/>
            <w:tcBorders>
              <w:top w:val="single" w:sz="4" w:space="0" w:color="000000"/>
              <w:left w:val="single" w:sz="4" w:space="0" w:color="000000"/>
              <w:bottom w:val="single" w:sz="4" w:space="0" w:color="000000"/>
            </w:tcBorders>
            <w:shd w:val="clear" w:color="auto" w:fill="auto"/>
            <w:vAlign w:val="center"/>
          </w:tcPr>
          <w:p w14:paraId="3677AFA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AFA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AFA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AFA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center"/>
          </w:tcPr>
          <w:p w14:paraId="3677AFA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A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8" w:type="dxa"/>
            <w:tcBorders>
              <w:top w:val="single" w:sz="4" w:space="0" w:color="000000"/>
              <w:left w:val="single" w:sz="4" w:space="0" w:color="000000"/>
              <w:bottom w:val="single" w:sz="4" w:space="0" w:color="000000"/>
              <w:right w:val="single" w:sz="4" w:space="0" w:color="000000"/>
            </w:tcBorders>
          </w:tcPr>
          <w:p w14:paraId="3677AFA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AFA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w:t>
            </w:r>
          </w:p>
        </w:tc>
      </w:tr>
      <w:tr w:rsidR="00F95A77" w14:paraId="3677AFB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AD" w14:textId="77777777" w:rsidR="00F95A77" w:rsidRDefault="00F95A77" w:rsidP="00F95A77">
            <w:pPr>
              <w:spacing w:line="276" w:lineRule="auto"/>
              <w:contextualSpacing/>
            </w:pPr>
            <w:r>
              <w:rPr>
                <w:rFonts w:ascii="Times New Roman" w:hAnsi="Times New Roman" w:cs="Times New Roman"/>
                <w:sz w:val="20"/>
              </w:rPr>
              <w:t>Article 183 (Agitation)</w:t>
            </w:r>
          </w:p>
        </w:tc>
        <w:tc>
          <w:tcPr>
            <w:tcW w:w="640" w:type="dxa"/>
            <w:tcBorders>
              <w:top w:val="single" w:sz="4" w:space="0" w:color="000000"/>
              <w:left w:val="single" w:sz="4" w:space="0" w:color="000000"/>
              <w:bottom w:val="single" w:sz="4" w:space="0" w:color="000000"/>
            </w:tcBorders>
            <w:shd w:val="clear" w:color="auto" w:fill="auto"/>
            <w:vAlign w:val="center"/>
          </w:tcPr>
          <w:p w14:paraId="3677AFA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AFA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AFB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AFB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850" w:type="dxa"/>
            <w:tcBorders>
              <w:top w:val="single" w:sz="4" w:space="0" w:color="000000"/>
              <w:left w:val="single" w:sz="4" w:space="0" w:color="000000"/>
              <w:bottom w:val="single" w:sz="4" w:space="0" w:color="000000"/>
            </w:tcBorders>
            <w:shd w:val="clear" w:color="auto" w:fill="auto"/>
            <w:vAlign w:val="center"/>
          </w:tcPr>
          <w:p w14:paraId="3677AFB2" w14:textId="77777777" w:rsidR="00F95A77" w:rsidRDefault="00F95A77" w:rsidP="00F95A77">
            <w:pPr>
              <w:snapToGrid w:val="0"/>
              <w:spacing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B3" w14:textId="77777777" w:rsidR="00F95A77" w:rsidRDefault="00F95A77" w:rsidP="00F95A77">
            <w:pPr>
              <w:snapToGrid w:val="0"/>
              <w:spacing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AFB4" w14:textId="77777777" w:rsidR="00F95A77" w:rsidRPr="00276478" w:rsidRDefault="00F95A77" w:rsidP="00F95A77">
            <w:pPr>
              <w:snapToGrid w:val="0"/>
              <w:spacing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AFB5" w14:textId="77777777" w:rsidR="00F95A77" w:rsidRPr="00276478" w:rsidRDefault="00F95A77" w:rsidP="00F95A77">
            <w:pPr>
              <w:snapToGrid w:val="0"/>
              <w:spacing w:line="276" w:lineRule="auto"/>
              <w:jc w:val="center"/>
              <w:rPr>
                <w:sz w:val="12"/>
                <w:szCs w:val="12"/>
              </w:rPr>
            </w:pPr>
          </w:p>
        </w:tc>
      </w:tr>
      <w:tr w:rsidR="00F95A77" w14:paraId="3677AFC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B7" w14:textId="77777777" w:rsidR="00F95A77" w:rsidRDefault="00F95A77" w:rsidP="00F95A77">
            <w:pPr>
              <w:spacing w:line="276" w:lineRule="auto"/>
              <w:contextualSpacing/>
            </w:pPr>
            <w:r>
              <w:rPr>
                <w:rFonts w:ascii="Times New Roman" w:hAnsi="Times New Roman" w:cs="Times New Roman"/>
                <w:sz w:val="20"/>
              </w:rPr>
              <w:t xml:space="preserve">Article 187 (Criminal Organization) </w:t>
            </w:r>
          </w:p>
        </w:tc>
        <w:tc>
          <w:tcPr>
            <w:tcW w:w="640" w:type="dxa"/>
            <w:tcBorders>
              <w:top w:val="single" w:sz="4" w:space="0" w:color="000000"/>
              <w:left w:val="single" w:sz="4" w:space="0" w:color="000000"/>
              <w:bottom w:val="single" w:sz="4" w:space="0" w:color="000000"/>
            </w:tcBorders>
            <w:shd w:val="clear" w:color="auto" w:fill="auto"/>
            <w:vAlign w:val="center"/>
          </w:tcPr>
          <w:p w14:paraId="3677AFB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992" w:type="dxa"/>
            <w:tcBorders>
              <w:top w:val="single" w:sz="4" w:space="0" w:color="000000"/>
              <w:left w:val="single" w:sz="4" w:space="0" w:color="000000"/>
              <w:bottom w:val="single" w:sz="4" w:space="0" w:color="000000"/>
            </w:tcBorders>
            <w:shd w:val="clear" w:color="auto" w:fill="auto"/>
            <w:vAlign w:val="center"/>
          </w:tcPr>
          <w:p w14:paraId="3677AFB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33</w:t>
            </w:r>
          </w:p>
        </w:tc>
        <w:tc>
          <w:tcPr>
            <w:tcW w:w="709" w:type="dxa"/>
            <w:tcBorders>
              <w:top w:val="single" w:sz="4" w:space="0" w:color="000000"/>
              <w:left w:val="single" w:sz="4" w:space="0" w:color="000000"/>
              <w:bottom w:val="single" w:sz="4" w:space="0" w:color="000000"/>
            </w:tcBorders>
            <w:shd w:val="clear" w:color="auto" w:fill="auto"/>
            <w:vAlign w:val="center"/>
          </w:tcPr>
          <w:p w14:paraId="3677AFB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992" w:type="dxa"/>
            <w:tcBorders>
              <w:top w:val="single" w:sz="4" w:space="0" w:color="000000"/>
              <w:left w:val="single" w:sz="4" w:space="0" w:color="000000"/>
              <w:bottom w:val="single" w:sz="4" w:space="0" w:color="000000"/>
            </w:tcBorders>
            <w:shd w:val="clear" w:color="auto" w:fill="auto"/>
            <w:vAlign w:val="center"/>
          </w:tcPr>
          <w:p w14:paraId="3677AFB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27</w:t>
            </w:r>
          </w:p>
        </w:tc>
        <w:tc>
          <w:tcPr>
            <w:tcW w:w="850" w:type="dxa"/>
            <w:tcBorders>
              <w:top w:val="single" w:sz="4" w:space="0" w:color="000000"/>
              <w:left w:val="single" w:sz="4" w:space="0" w:color="000000"/>
              <w:bottom w:val="single" w:sz="4" w:space="0" w:color="000000"/>
            </w:tcBorders>
            <w:shd w:val="clear" w:color="auto" w:fill="auto"/>
            <w:vAlign w:val="center"/>
          </w:tcPr>
          <w:p w14:paraId="3677AFB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B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38</w:t>
            </w:r>
          </w:p>
        </w:tc>
        <w:tc>
          <w:tcPr>
            <w:tcW w:w="708" w:type="dxa"/>
            <w:tcBorders>
              <w:top w:val="single" w:sz="4" w:space="0" w:color="000000"/>
              <w:left w:val="single" w:sz="4" w:space="0" w:color="000000"/>
              <w:bottom w:val="single" w:sz="4" w:space="0" w:color="000000"/>
              <w:right w:val="single" w:sz="4" w:space="0" w:color="000000"/>
            </w:tcBorders>
          </w:tcPr>
          <w:p w14:paraId="3677AFB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677AFB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17</w:t>
            </w:r>
          </w:p>
        </w:tc>
      </w:tr>
      <w:tr w:rsidR="00F95A77" w14:paraId="3677AFC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C1" w14:textId="77777777" w:rsidR="00F95A77" w:rsidRDefault="00F95A77" w:rsidP="00F95A77">
            <w:pPr>
              <w:spacing w:line="276" w:lineRule="auto"/>
              <w:contextualSpacing/>
            </w:pPr>
            <w:r>
              <w:rPr>
                <w:rFonts w:ascii="Times New Roman" w:hAnsi="Times New Roman" w:cs="Times New Roman"/>
                <w:sz w:val="20"/>
              </w:rPr>
              <w:t>Article 189 (Disturbing public peace)</w:t>
            </w:r>
          </w:p>
        </w:tc>
        <w:tc>
          <w:tcPr>
            <w:tcW w:w="640" w:type="dxa"/>
            <w:tcBorders>
              <w:top w:val="single" w:sz="4" w:space="0" w:color="000000"/>
              <w:left w:val="single" w:sz="4" w:space="0" w:color="000000"/>
              <w:bottom w:val="single" w:sz="4" w:space="0" w:color="000000"/>
            </w:tcBorders>
            <w:shd w:val="clear" w:color="auto" w:fill="auto"/>
            <w:vAlign w:val="center"/>
          </w:tcPr>
          <w:p w14:paraId="3677AFC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992" w:type="dxa"/>
            <w:tcBorders>
              <w:top w:val="single" w:sz="4" w:space="0" w:color="000000"/>
              <w:left w:val="single" w:sz="4" w:space="0" w:color="000000"/>
              <w:bottom w:val="single" w:sz="4" w:space="0" w:color="000000"/>
            </w:tcBorders>
            <w:shd w:val="clear" w:color="auto" w:fill="auto"/>
            <w:vAlign w:val="center"/>
          </w:tcPr>
          <w:p w14:paraId="3677AFC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w:t>
            </w:r>
          </w:p>
        </w:tc>
        <w:tc>
          <w:tcPr>
            <w:tcW w:w="709" w:type="dxa"/>
            <w:tcBorders>
              <w:top w:val="single" w:sz="4" w:space="0" w:color="000000"/>
              <w:left w:val="single" w:sz="4" w:space="0" w:color="000000"/>
              <w:bottom w:val="single" w:sz="4" w:space="0" w:color="000000"/>
            </w:tcBorders>
            <w:shd w:val="clear" w:color="auto" w:fill="auto"/>
            <w:vAlign w:val="center"/>
          </w:tcPr>
          <w:p w14:paraId="3677AFC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AFC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center"/>
          </w:tcPr>
          <w:p w14:paraId="3677AFC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C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8" w:type="dxa"/>
            <w:tcBorders>
              <w:top w:val="single" w:sz="4" w:space="0" w:color="000000"/>
              <w:left w:val="single" w:sz="4" w:space="0" w:color="000000"/>
              <w:bottom w:val="single" w:sz="4" w:space="0" w:color="000000"/>
              <w:right w:val="single" w:sz="4" w:space="0" w:color="000000"/>
            </w:tcBorders>
          </w:tcPr>
          <w:p w14:paraId="3677AFC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AFC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AFD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CB"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190 (Disturbing peace of the citizens)  </w:t>
            </w:r>
          </w:p>
        </w:tc>
        <w:tc>
          <w:tcPr>
            <w:tcW w:w="640" w:type="dxa"/>
            <w:tcBorders>
              <w:top w:val="single" w:sz="4" w:space="0" w:color="000000"/>
              <w:left w:val="single" w:sz="4" w:space="0" w:color="000000"/>
              <w:bottom w:val="single" w:sz="4" w:space="0" w:color="000000"/>
            </w:tcBorders>
            <w:shd w:val="clear" w:color="auto" w:fill="auto"/>
            <w:vAlign w:val="center"/>
          </w:tcPr>
          <w:p w14:paraId="3677AFC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AFC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AFC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AFC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center"/>
          </w:tcPr>
          <w:p w14:paraId="3677AFD0" w14:textId="77777777" w:rsidR="00F95A77" w:rsidRDefault="00F95A77" w:rsidP="00F95A77">
            <w:pPr>
              <w:snapToGrid w:val="0"/>
              <w:spacing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D1" w14:textId="77777777" w:rsidR="00F95A77" w:rsidRDefault="00F95A77" w:rsidP="00F95A77">
            <w:pPr>
              <w:snapToGrid w:val="0"/>
              <w:spacing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AFD2" w14:textId="77777777" w:rsidR="00F95A77" w:rsidRPr="00276478" w:rsidRDefault="00F95A77" w:rsidP="00F95A77">
            <w:pPr>
              <w:snapToGrid w:val="0"/>
              <w:spacing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AFD3" w14:textId="77777777" w:rsidR="00F95A77" w:rsidRPr="00276478" w:rsidRDefault="00F95A77" w:rsidP="00F95A77">
            <w:pPr>
              <w:snapToGrid w:val="0"/>
              <w:spacing w:line="276" w:lineRule="auto"/>
              <w:jc w:val="center"/>
              <w:rPr>
                <w:sz w:val="12"/>
                <w:szCs w:val="12"/>
              </w:rPr>
            </w:pPr>
          </w:p>
        </w:tc>
      </w:tr>
      <w:tr w:rsidR="00F95A77" w:rsidRPr="00011D12" w14:paraId="3677AFD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D5"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RELATED TO CURRENCY</w:t>
            </w:r>
            <w:r w:rsidRPr="00E66E67">
              <w:rPr>
                <w:rFonts w:ascii="Times New Roman" w:hAnsi="Times New Roman" w:cs="Times New Roman"/>
                <w:sz w:val="20"/>
                <w:lang w:val="en-US"/>
              </w:rPr>
              <w:t xml:space="preserve"> </w:t>
            </w:r>
            <w:r w:rsidRPr="00E66E67">
              <w:rPr>
                <w:rFonts w:ascii="Times New Roman" w:hAnsi="Times New Roman" w:cs="Times New Roman"/>
                <w:b/>
                <w:sz w:val="20"/>
                <w:lang w:val="en-US"/>
              </w:rPr>
              <w:t>(Articles 207-215 GPC)</w:t>
            </w:r>
          </w:p>
        </w:tc>
        <w:tc>
          <w:tcPr>
            <w:tcW w:w="640" w:type="dxa"/>
            <w:tcBorders>
              <w:top w:val="single" w:sz="4" w:space="0" w:color="000000"/>
              <w:left w:val="single" w:sz="4" w:space="0" w:color="000000"/>
              <w:bottom w:val="single" w:sz="4" w:space="0" w:color="000000"/>
            </w:tcBorders>
            <w:shd w:val="clear" w:color="auto" w:fill="auto"/>
            <w:vAlign w:val="center"/>
          </w:tcPr>
          <w:p w14:paraId="3677AFD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AFD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AFD8"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AFD9"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AFDA"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AFDB"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AFDC"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AFDD"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AFE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DF" w14:textId="77777777" w:rsidR="00F95A77" w:rsidRDefault="00F95A77" w:rsidP="00F95A77">
            <w:pPr>
              <w:spacing w:line="276" w:lineRule="auto"/>
              <w:contextualSpacing/>
            </w:pPr>
            <w:r>
              <w:rPr>
                <w:rFonts w:ascii="Times New Roman" w:hAnsi="Times New Roman" w:cs="Times New Roman"/>
                <w:sz w:val="20"/>
              </w:rPr>
              <w:t xml:space="preserve">Article 207 (Forgery) </w:t>
            </w:r>
          </w:p>
        </w:tc>
        <w:tc>
          <w:tcPr>
            <w:tcW w:w="640" w:type="dxa"/>
            <w:tcBorders>
              <w:top w:val="single" w:sz="4" w:space="0" w:color="000000"/>
              <w:left w:val="single" w:sz="4" w:space="0" w:color="000000"/>
              <w:bottom w:val="single" w:sz="4" w:space="0" w:color="000000"/>
            </w:tcBorders>
            <w:shd w:val="clear" w:color="auto" w:fill="auto"/>
            <w:vAlign w:val="bottom"/>
          </w:tcPr>
          <w:p w14:paraId="3677AFE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AFE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AFE2" w14:textId="77777777" w:rsidR="00F95A77" w:rsidRDefault="00F95A77" w:rsidP="00F95A77">
            <w:pPr>
              <w:snapToGrid w:val="0"/>
              <w:spacing w:line="276" w:lineRule="auto"/>
            </w:pPr>
          </w:p>
        </w:tc>
        <w:tc>
          <w:tcPr>
            <w:tcW w:w="992" w:type="dxa"/>
            <w:tcBorders>
              <w:top w:val="single" w:sz="4" w:space="0" w:color="000000"/>
              <w:left w:val="single" w:sz="4" w:space="0" w:color="000000"/>
              <w:bottom w:val="single" w:sz="4" w:space="0" w:color="000000"/>
            </w:tcBorders>
            <w:shd w:val="clear" w:color="auto" w:fill="auto"/>
          </w:tcPr>
          <w:p w14:paraId="3677AFE3"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tcBorders>
            <w:shd w:val="clear" w:color="auto" w:fill="auto"/>
          </w:tcPr>
          <w:p w14:paraId="3677AFE4"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AFE5"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AFE6" w14:textId="77777777" w:rsidR="00F95A77" w:rsidRPr="00276478" w:rsidRDefault="00F95A77" w:rsidP="00F95A77">
            <w:pPr>
              <w:snapToGrid w:val="0"/>
              <w:spacing w:line="276" w:lineRule="auto"/>
              <w:rPr>
                <w:sz w:val="12"/>
                <w:szCs w:val="12"/>
                <w:lang w:val="en-US"/>
              </w:rPr>
            </w:pPr>
            <w:r w:rsidRPr="00276478">
              <w:rPr>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AFE7" w14:textId="77777777" w:rsidR="00F95A77" w:rsidRPr="00276478" w:rsidRDefault="00F95A77" w:rsidP="00F95A77">
            <w:pPr>
              <w:snapToGrid w:val="0"/>
              <w:spacing w:line="276" w:lineRule="auto"/>
              <w:rPr>
                <w:sz w:val="12"/>
                <w:szCs w:val="12"/>
                <w:lang w:val="en-US"/>
              </w:rPr>
            </w:pPr>
            <w:r w:rsidRPr="00276478">
              <w:rPr>
                <w:sz w:val="12"/>
                <w:szCs w:val="12"/>
                <w:lang w:val="en-US"/>
              </w:rPr>
              <w:t>1</w:t>
            </w:r>
          </w:p>
        </w:tc>
      </w:tr>
      <w:tr w:rsidR="00F95A77" w14:paraId="3677AFF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E9"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208 (Circulation of counterfeit currency) </w:t>
            </w:r>
          </w:p>
        </w:tc>
        <w:tc>
          <w:tcPr>
            <w:tcW w:w="640" w:type="dxa"/>
            <w:tcBorders>
              <w:top w:val="single" w:sz="4" w:space="0" w:color="000000"/>
              <w:left w:val="single" w:sz="4" w:space="0" w:color="000000"/>
              <w:bottom w:val="single" w:sz="4" w:space="0" w:color="000000"/>
            </w:tcBorders>
            <w:shd w:val="clear" w:color="auto" w:fill="auto"/>
            <w:vAlign w:val="bottom"/>
          </w:tcPr>
          <w:p w14:paraId="3677AFE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tcPr>
          <w:p w14:paraId="3677AFE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709" w:type="dxa"/>
            <w:tcBorders>
              <w:top w:val="single" w:sz="4" w:space="0" w:color="000000"/>
              <w:left w:val="single" w:sz="4" w:space="0" w:color="000000"/>
              <w:bottom w:val="single" w:sz="4" w:space="0" w:color="000000"/>
            </w:tcBorders>
            <w:shd w:val="clear" w:color="auto" w:fill="auto"/>
          </w:tcPr>
          <w:p w14:paraId="3677AFE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tcPr>
          <w:p w14:paraId="3677AFE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tcPr>
          <w:p w14:paraId="3677AFE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AFE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8" w:type="dxa"/>
            <w:tcBorders>
              <w:top w:val="single" w:sz="4" w:space="0" w:color="000000"/>
              <w:left w:val="single" w:sz="4" w:space="0" w:color="000000"/>
              <w:bottom w:val="single" w:sz="4" w:space="0" w:color="000000"/>
              <w:right w:val="single" w:sz="4" w:space="0" w:color="000000"/>
            </w:tcBorders>
          </w:tcPr>
          <w:p w14:paraId="3677AFF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9</w:t>
            </w:r>
          </w:p>
        </w:tc>
        <w:tc>
          <w:tcPr>
            <w:tcW w:w="709" w:type="dxa"/>
            <w:tcBorders>
              <w:top w:val="single" w:sz="4" w:space="0" w:color="000000"/>
              <w:left w:val="single" w:sz="4" w:space="0" w:color="000000"/>
              <w:bottom w:val="single" w:sz="4" w:space="0" w:color="000000"/>
              <w:right w:val="single" w:sz="4" w:space="0" w:color="000000"/>
            </w:tcBorders>
          </w:tcPr>
          <w:p w14:paraId="3677AFF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w:t>
            </w:r>
          </w:p>
        </w:tc>
      </w:tr>
      <w:tr w:rsidR="00F95A77" w14:paraId="3677AFF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F3"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45 &amp; 208 (Accessories in circulation of counterfeit currency) </w:t>
            </w:r>
          </w:p>
        </w:tc>
        <w:tc>
          <w:tcPr>
            <w:tcW w:w="640" w:type="dxa"/>
            <w:tcBorders>
              <w:top w:val="single" w:sz="4" w:space="0" w:color="000000"/>
              <w:left w:val="single" w:sz="4" w:space="0" w:color="000000"/>
              <w:bottom w:val="single" w:sz="4" w:space="0" w:color="000000"/>
            </w:tcBorders>
            <w:shd w:val="clear" w:color="auto" w:fill="auto"/>
          </w:tcPr>
          <w:p w14:paraId="3677AFF4"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14:paraId="3677AFF5"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AFF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AFF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tcPr>
          <w:p w14:paraId="3677AFF8"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AFF9"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AFFA"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AFFB"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rsidRPr="00011D12" w14:paraId="3677B00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AFFD"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RELATED TO STATEMENTS</w:t>
            </w:r>
            <w:r w:rsidRPr="00E66E67">
              <w:rPr>
                <w:rFonts w:ascii="Times New Roman" w:hAnsi="Times New Roman" w:cs="Times New Roman"/>
                <w:sz w:val="20"/>
                <w:lang w:val="en-US"/>
              </w:rPr>
              <w:t xml:space="preserve"> </w:t>
            </w:r>
            <w:r w:rsidRPr="00E66E67">
              <w:rPr>
                <w:rFonts w:ascii="Times New Roman" w:hAnsi="Times New Roman" w:cs="Times New Roman"/>
                <w:b/>
                <w:sz w:val="20"/>
                <w:lang w:val="en-US"/>
              </w:rPr>
              <w:t>(Articles 216-223 GPC)</w:t>
            </w:r>
          </w:p>
        </w:tc>
        <w:tc>
          <w:tcPr>
            <w:tcW w:w="640" w:type="dxa"/>
            <w:tcBorders>
              <w:top w:val="single" w:sz="4" w:space="0" w:color="000000"/>
              <w:left w:val="single" w:sz="4" w:space="0" w:color="000000"/>
              <w:bottom w:val="single" w:sz="4" w:space="0" w:color="000000"/>
            </w:tcBorders>
            <w:shd w:val="clear" w:color="auto" w:fill="auto"/>
            <w:vAlign w:val="center"/>
          </w:tcPr>
          <w:p w14:paraId="3677AFFE"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AFFF"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709" w:type="dxa"/>
            <w:tcBorders>
              <w:top w:val="single" w:sz="4" w:space="0" w:color="000000"/>
              <w:left w:val="single" w:sz="4" w:space="0" w:color="000000"/>
              <w:bottom w:val="single" w:sz="4" w:space="0" w:color="000000"/>
            </w:tcBorders>
            <w:shd w:val="clear" w:color="auto" w:fill="auto"/>
            <w:vAlign w:val="center"/>
          </w:tcPr>
          <w:p w14:paraId="3677B000"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01"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002"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03"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004"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005"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r>
      <w:tr w:rsidR="00F95A77" w14:paraId="3677B01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07" w14:textId="77777777" w:rsidR="00F95A77" w:rsidRDefault="00F95A77" w:rsidP="00F95A77">
            <w:pPr>
              <w:spacing w:line="276" w:lineRule="auto"/>
              <w:contextualSpacing/>
            </w:pPr>
            <w:r>
              <w:rPr>
                <w:rFonts w:ascii="Times New Roman" w:hAnsi="Times New Roman" w:cs="Times New Roman"/>
                <w:sz w:val="20"/>
              </w:rPr>
              <w:t xml:space="preserve">Article 216 (Forgery) </w:t>
            </w:r>
          </w:p>
        </w:tc>
        <w:tc>
          <w:tcPr>
            <w:tcW w:w="640" w:type="dxa"/>
            <w:tcBorders>
              <w:top w:val="single" w:sz="4" w:space="0" w:color="000000"/>
              <w:left w:val="single" w:sz="4" w:space="0" w:color="000000"/>
              <w:bottom w:val="single" w:sz="4" w:space="0" w:color="000000"/>
            </w:tcBorders>
            <w:shd w:val="clear" w:color="auto" w:fill="auto"/>
            <w:vAlign w:val="bottom"/>
          </w:tcPr>
          <w:p w14:paraId="3677B00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992" w:type="dxa"/>
            <w:tcBorders>
              <w:top w:val="single" w:sz="4" w:space="0" w:color="000000"/>
              <w:left w:val="single" w:sz="4" w:space="0" w:color="000000"/>
              <w:bottom w:val="single" w:sz="4" w:space="0" w:color="000000"/>
            </w:tcBorders>
            <w:shd w:val="clear" w:color="auto" w:fill="auto"/>
            <w:vAlign w:val="bottom"/>
          </w:tcPr>
          <w:p w14:paraId="3677B00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21</w:t>
            </w:r>
          </w:p>
        </w:tc>
        <w:tc>
          <w:tcPr>
            <w:tcW w:w="709" w:type="dxa"/>
            <w:tcBorders>
              <w:top w:val="single" w:sz="4" w:space="0" w:color="000000"/>
              <w:left w:val="single" w:sz="4" w:space="0" w:color="000000"/>
              <w:bottom w:val="single" w:sz="4" w:space="0" w:color="000000"/>
            </w:tcBorders>
            <w:shd w:val="clear" w:color="auto" w:fill="auto"/>
            <w:vAlign w:val="bottom"/>
          </w:tcPr>
          <w:p w14:paraId="3677B00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992" w:type="dxa"/>
            <w:tcBorders>
              <w:top w:val="single" w:sz="4" w:space="0" w:color="000000"/>
              <w:left w:val="single" w:sz="4" w:space="0" w:color="000000"/>
              <w:bottom w:val="single" w:sz="4" w:space="0" w:color="000000"/>
            </w:tcBorders>
            <w:shd w:val="clear" w:color="auto" w:fill="auto"/>
            <w:vAlign w:val="bottom"/>
          </w:tcPr>
          <w:p w14:paraId="3677B00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21</w:t>
            </w:r>
          </w:p>
        </w:tc>
        <w:tc>
          <w:tcPr>
            <w:tcW w:w="850" w:type="dxa"/>
            <w:tcBorders>
              <w:top w:val="single" w:sz="4" w:space="0" w:color="000000"/>
              <w:left w:val="single" w:sz="4" w:space="0" w:color="000000"/>
              <w:bottom w:val="single" w:sz="4" w:space="0" w:color="000000"/>
            </w:tcBorders>
            <w:shd w:val="clear" w:color="auto" w:fill="auto"/>
            <w:vAlign w:val="bottom"/>
          </w:tcPr>
          <w:p w14:paraId="3677B00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0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8" w:type="dxa"/>
            <w:tcBorders>
              <w:top w:val="single" w:sz="4" w:space="0" w:color="000000"/>
              <w:left w:val="single" w:sz="4" w:space="0" w:color="000000"/>
              <w:bottom w:val="single" w:sz="4" w:space="0" w:color="000000"/>
              <w:right w:val="single" w:sz="4" w:space="0" w:color="000000"/>
            </w:tcBorders>
          </w:tcPr>
          <w:p w14:paraId="3677B00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w:t>
            </w:r>
          </w:p>
        </w:tc>
        <w:tc>
          <w:tcPr>
            <w:tcW w:w="709" w:type="dxa"/>
            <w:tcBorders>
              <w:top w:val="single" w:sz="4" w:space="0" w:color="000000"/>
              <w:left w:val="single" w:sz="4" w:space="0" w:color="000000"/>
              <w:bottom w:val="single" w:sz="4" w:space="0" w:color="000000"/>
              <w:right w:val="single" w:sz="4" w:space="0" w:color="000000"/>
            </w:tcBorders>
          </w:tcPr>
          <w:p w14:paraId="3677B00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w:t>
            </w:r>
          </w:p>
        </w:tc>
      </w:tr>
      <w:tr w:rsidR="00F95A77" w14:paraId="3677B01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11" w14:textId="77777777" w:rsidR="00F95A77" w:rsidRDefault="00F95A77" w:rsidP="00F95A77">
            <w:pPr>
              <w:spacing w:line="276" w:lineRule="auto"/>
              <w:contextualSpacing/>
            </w:pPr>
            <w:r>
              <w:rPr>
                <w:rFonts w:ascii="Times New Roman" w:hAnsi="Times New Roman" w:cs="Times New Roman"/>
                <w:sz w:val="20"/>
              </w:rPr>
              <w:t xml:space="preserve">Article 45 &amp; 216 (Accessories in forgery) </w:t>
            </w:r>
          </w:p>
        </w:tc>
        <w:tc>
          <w:tcPr>
            <w:tcW w:w="640" w:type="dxa"/>
            <w:tcBorders>
              <w:top w:val="single" w:sz="4" w:space="0" w:color="000000"/>
              <w:left w:val="single" w:sz="4" w:space="0" w:color="000000"/>
              <w:bottom w:val="single" w:sz="4" w:space="0" w:color="000000"/>
            </w:tcBorders>
            <w:shd w:val="clear" w:color="auto" w:fill="auto"/>
          </w:tcPr>
          <w:p w14:paraId="3677B01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bottom"/>
          </w:tcPr>
          <w:p w14:paraId="3677B01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tcPr>
          <w:p w14:paraId="3677B01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tcPr>
          <w:p w14:paraId="3677B01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tcPr>
          <w:p w14:paraId="3677B016"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17"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018" w14:textId="77777777" w:rsidR="00F95A77" w:rsidRPr="00276478" w:rsidRDefault="00F95A77" w:rsidP="00F95A77">
            <w:pPr>
              <w:snapToGrid w:val="0"/>
              <w:spacing w:line="276" w:lineRule="auto"/>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19" w14:textId="77777777" w:rsidR="00F95A77" w:rsidRPr="00276478" w:rsidRDefault="00F95A77" w:rsidP="00F95A77">
            <w:pPr>
              <w:snapToGrid w:val="0"/>
              <w:spacing w:line="276" w:lineRule="auto"/>
              <w:rPr>
                <w:sz w:val="12"/>
                <w:szCs w:val="12"/>
              </w:rPr>
            </w:pPr>
          </w:p>
        </w:tc>
      </w:tr>
      <w:tr w:rsidR="00F95A77" w14:paraId="3677B02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1B" w14:textId="77777777" w:rsidR="00F95A77" w:rsidRDefault="00F95A77" w:rsidP="00F95A77">
            <w:pPr>
              <w:spacing w:line="276" w:lineRule="auto"/>
              <w:contextualSpacing/>
            </w:pPr>
            <w:r>
              <w:rPr>
                <w:rFonts w:ascii="Times New Roman" w:hAnsi="Times New Roman" w:cs="Times New Roman"/>
                <w:sz w:val="20"/>
              </w:rPr>
              <w:t xml:space="preserve">Article 217 (Forgery of certificates) </w:t>
            </w:r>
          </w:p>
        </w:tc>
        <w:tc>
          <w:tcPr>
            <w:tcW w:w="640" w:type="dxa"/>
            <w:tcBorders>
              <w:top w:val="single" w:sz="4" w:space="0" w:color="000000"/>
              <w:left w:val="single" w:sz="4" w:space="0" w:color="000000"/>
              <w:bottom w:val="single" w:sz="4" w:space="0" w:color="000000"/>
            </w:tcBorders>
            <w:shd w:val="clear" w:color="auto" w:fill="auto"/>
          </w:tcPr>
          <w:p w14:paraId="3677B01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79</w:t>
            </w:r>
          </w:p>
        </w:tc>
        <w:tc>
          <w:tcPr>
            <w:tcW w:w="992" w:type="dxa"/>
            <w:tcBorders>
              <w:top w:val="single" w:sz="4" w:space="0" w:color="000000"/>
              <w:left w:val="single" w:sz="4" w:space="0" w:color="000000"/>
              <w:bottom w:val="single" w:sz="4" w:space="0" w:color="000000"/>
            </w:tcBorders>
            <w:shd w:val="clear" w:color="auto" w:fill="auto"/>
            <w:vAlign w:val="bottom"/>
          </w:tcPr>
          <w:p w14:paraId="3677B01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81</w:t>
            </w:r>
          </w:p>
        </w:tc>
        <w:tc>
          <w:tcPr>
            <w:tcW w:w="709" w:type="dxa"/>
            <w:tcBorders>
              <w:top w:val="single" w:sz="4" w:space="0" w:color="000000"/>
              <w:left w:val="single" w:sz="4" w:space="0" w:color="000000"/>
              <w:bottom w:val="single" w:sz="4" w:space="0" w:color="000000"/>
            </w:tcBorders>
            <w:shd w:val="clear" w:color="auto" w:fill="auto"/>
          </w:tcPr>
          <w:p w14:paraId="3677B01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93</w:t>
            </w:r>
          </w:p>
        </w:tc>
        <w:tc>
          <w:tcPr>
            <w:tcW w:w="992" w:type="dxa"/>
            <w:tcBorders>
              <w:top w:val="single" w:sz="4" w:space="0" w:color="000000"/>
              <w:left w:val="single" w:sz="4" w:space="0" w:color="000000"/>
              <w:bottom w:val="single" w:sz="4" w:space="0" w:color="000000"/>
            </w:tcBorders>
            <w:shd w:val="clear" w:color="auto" w:fill="auto"/>
            <w:vAlign w:val="bottom"/>
          </w:tcPr>
          <w:p w14:paraId="3677B01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101</w:t>
            </w:r>
          </w:p>
        </w:tc>
        <w:tc>
          <w:tcPr>
            <w:tcW w:w="850" w:type="dxa"/>
            <w:tcBorders>
              <w:top w:val="single" w:sz="4" w:space="0" w:color="000000"/>
              <w:left w:val="single" w:sz="4" w:space="0" w:color="000000"/>
              <w:bottom w:val="single" w:sz="4" w:space="0" w:color="000000"/>
            </w:tcBorders>
            <w:shd w:val="clear" w:color="auto" w:fill="auto"/>
          </w:tcPr>
          <w:p w14:paraId="3677B02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2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50</w:t>
            </w:r>
          </w:p>
        </w:tc>
        <w:tc>
          <w:tcPr>
            <w:tcW w:w="708" w:type="dxa"/>
            <w:tcBorders>
              <w:top w:val="single" w:sz="4" w:space="0" w:color="000000"/>
              <w:left w:val="single" w:sz="4" w:space="0" w:color="000000"/>
              <w:bottom w:val="single" w:sz="4" w:space="0" w:color="000000"/>
              <w:right w:val="single" w:sz="4" w:space="0" w:color="000000"/>
            </w:tcBorders>
          </w:tcPr>
          <w:p w14:paraId="3677B02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35</w:t>
            </w:r>
          </w:p>
        </w:tc>
        <w:tc>
          <w:tcPr>
            <w:tcW w:w="709" w:type="dxa"/>
            <w:tcBorders>
              <w:top w:val="single" w:sz="4" w:space="0" w:color="000000"/>
              <w:left w:val="single" w:sz="4" w:space="0" w:color="000000"/>
              <w:bottom w:val="single" w:sz="4" w:space="0" w:color="000000"/>
              <w:right w:val="single" w:sz="4" w:space="0" w:color="000000"/>
            </w:tcBorders>
          </w:tcPr>
          <w:p w14:paraId="3677B02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41</w:t>
            </w:r>
          </w:p>
        </w:tc>
      </w:tr>
      <w:tr w:rsidR="00F95A77" w:rsidRPr="00011D12" w14:paraId="3677B02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25" w14:textId="77777777" w:rsidR="00F95A77" w:rsidRPr="00E66E67" w:rsidRDefault="00F95A77" w:rsidP="00F95A77">
            <w:pPr>
              <w:spacing w:line="276" w:lineRule="auto"/>
              <w:contextualSpacing/>
              <w:rPr>
                <w:lang w:val="en-US"/>
              </w:rPr>
            </w:pPr>
            <w:r>
              <w:rPr>
                <w:rFonts w:ascii="Times New Roman" w:hAnsi="Times New Roman" w:cs="Times New Roman"/>
                <w:b/>
                <w:sz w:val="20"/>
                <w:lang w:val="en-US"/>
              </w:rPr>
              <w:t>OFFENCES RELATED TO ADMINISTRATION OF JUSTICE</w:t>
            </w:r>
            <w:r w:rsidRPr="00E66E67">
              <w:rPr>
                <w:rFonts w:ascii="Times New Roman" w:hAnsi="Times New Roman" w:cs="Times New Roman"/>
                <w:sz w:val="20"/>
                <w:lang w:val="en-US"/>
              </w:rPr>
              <w:t xml:space="preserve"> </w:t>
            </w:r>
            <w:r>
              <w:rPr>
                <w:rFonts w:ascii="Times New Roman" w:hAnsi="Times New Roman" w:cs="Times New Roman"/>
                <w:b/>
                <w:sz w:val="20"/>
                <w:lang w:val="en-US"/>
              </w:rPr>
              <w:t>(Articles 224-234</w:t>
            </w:r>
            <w:r w:rsidRPr="00E66E67">
              <w:rPr>
                <w:rFonts w:ascii="Times New Roman" w:hAnsi="Times New Roman" w:cs="Times New Roman"/>
                <w:b/>
                <w:sz w:val="20"/>
                <w:lang w:val="en-US"/>
              </w:rPr>
              <w:t xml:space="preserve"> GPC)</w:t>
            </w:r>
          </w:p>
        </w:tc>
        <w:tc>
          <w:tcPr>
            <w:tcW w:w="640" w:type="dxa"/>
            <w:tcBorders>
              <w:top w:val="single" w:sz="4" w:space="0" w:color="000000"/>
              <w:left w:val="single" w:sz="4" w:space="0" w:color="000000"/>
              <w:bottom w:val="single" w:sz="4" w:space="0" w:color="000000"/>
            </w:tcBorders>
            <w:shd w:val="clear" w:color="auto" w:fill="auto"/>
            <w:vAlign w:val="center"/>
          </w:tcPr>
          <w:p w14:paraId="3677B026" w14:textId="77777777" w:rsidR="00F95A77" w:rsidRPr="00516354"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27" w14:textId="77777777" w:rsidR="00F95A77" w:rsidRPr="00516354" w:rsidRDefault="00F95A77" w:rsidP="00F95A77">
            <w:pPr>
              <w:snapToGrid w:val="0"/>
              <w:spacing w:line="276" w:lineRule="auto"/>
              <w:contextualSpacing/>
              <w:jc w:val="center"/>
              <w:rPr>
                <w:rFonts w:ascii="Times New Roman" w:hAnsi="Times New Roman" w:cs="Times New Roman"/>
                <w:sz w:val="20"/>
                <w:lang w:val="en-US"/>
              </w:rPr>
            </w:pPr>
          </w:p>
        </w:tc>
        <w:tc>
          <w:tcPr>
            <w:tcW w:w="709" w:type="dxa"/>
            <w:tcBorders>
              <w:top w:val="single" w:sz="4" w:space="0" w:color="000000"/>
              <w:left w:val="single" w:sz="4" w:space="0" w:color="000000"/>
              <w:bottom w:val="single" w:sz="4" w:space="0" w:color="000000"/>
            </w:tcBorders>
            <w:shd w:val="clear" w:color="auto" w:fill="auto"/>
            <w:vAlign w:val="center"/>
          </w:tcPr>
          <w:p w14:paraId="3677B028" w14:textId="77777777" w:rsidR="00F95A77" w:rsidRPr="00516354"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29" w14:textId="77777777" w:rsidR="00F95A77" w:rsidRPr="00516354" w:rsidRDefault="00F95A77" w:rsidP="00F95A77">
            <w:pPr>
              <w:snapToGrid w:val="0"/>
              <w:spacing w:line="276" w:lineRule="auto"/>
              <w:contextualSpacing/>
              <w:jc w:val="center"/>
              <w:rPr>
                <w:rFonts w:ascii="Times New Roman" w:hAnsi="Times New Roman" w:cs="Times New Roman"/>
                <w:sz w:val="20"/>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02A" w14:textId="77777777" w:rsidR="00F95A77" w:rsidRPr="00516354" w:rsidRDefault="00F95A77" w:rsidP="00F95A77">
            <w:pPr>
              <w:snapToGrid w:val="0"/>
              <w:spacing w:line="276" w:lineRule="auto"/>
              <w:contextualSpacing/>
              <w:jc w:val="center"/>
              <w:rPr>
                <w:rFonts w:ascii="Times New Roman" w:hAnsi="Times New Roman" w:cs="Times New Roman"/>
                <w:sz w:val="20"/>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2B" w14:textId="77777777" w:rsidR="00F95A77" w:rsidRPr="00516354" w:rsidRDefault="00F95A77" w:rsidP="00F95A77">
            <w:pPr>
              <w:snapToGrid w:val="0"/>
              <w:spacing w:line="276" w:lineRule="auto"/>
              <w:contextualSpacing/>
              <w:jc w:val="center"/>
              <w:rPr>
                <w:rFonts w:ascii="Times New Roman" w:hAnsi="Times New Roman" w:cs="Times New Roman"/>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02C"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02D"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r>
      <w:tr w:rsidR="00F95A77" w14:paraId="3677B03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2F" w14:textId="77777777" w:rsidR="00F95A77" w:rsidRDefault="00F95A77" w:rsidP="00F95A77">
            <w:pPr>
              <w:spacing w:line="276" w:lineRule="auto"/>
              <w:contextualSpacing/>
            </w:pPr>
            <w:r>
              <w:rPr>
                <w:rFonts w:ascii="Times New Roman" w:hAnsi="Times New Roman" w:cs="Times New Roman"/>
                <w:sz w:val="20"/>
              </w:rPr>
              <w:t xml:space="preserve">Article 229 (False accusation) </w:t>
            </w:r>
          </w:p>
        </w:tc>
        <w:tc>
          <w:tcPr>
            <w:tcW w:w="640" w:type="dxa"/>
            <w:tcBorders>
              <w:top w:val="single" w:sz="4" w:space="0" w:color="000000"/>
              <w:left w:val="single" w:sz="4" w:space="0" w:color="000000"/>
              <w:bottom w:val="single" w:sz="4" w:space="0" w:color="000000"/>
            </w:tcBorders>
            <w:shd w:val="clear" w:color="auto" w:fill="auto"/>
            <w:vAlign w:val="bottom"/>
          </w:tcPr>
          <w:p w14:paraId="3677B03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03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03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03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vAlign w:val="bottom"/>
          </w:tcPr>
          <w:p w14:paraId="3677B03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3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8" w:type="dxa"/>
            <w:tcBorders>
              <w:top w:val="single" w:sz="4" w:space="0" w:color="000000"/>
              <w:left w:val="single" w:sz="4" w:space="0" w:color="000000"/>
              <w:bottom w:val="single" w:sz="4" w:space="0" w:color="000000"/>
              <w:right w:val="single" w:sz="4" w:space="0" w:color="000000"/>
            </w:tcBorders>
          </w:tcPr>
          <w:p w14:paraId="3677B03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3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04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39" w14:textId="77777777" w:rsidR="00F95A77" w:rsidRDefault="00F95A77" w:rsidP="00F95A77">
            <w:pPr>
              <w:spacing w:line="276" w:lineRule="auto"/>
              <w:contextualSpacing/>
            </w:pPr>
            <w:r>
              <w:rPr>
                <w:rFonts w:ascii="Times New Roman" w:hAnsi="Times New Roman" w:cs="Times New Roman"/>
                <w:sz w:val="20"/>
              </w:rPr>
              <w:t>Article 231 (Harbouring an offender)</w:t>
            </w:r>
          </w:p>
        </w:tc>
        <w:tc>
          <w:tcPr>
            <w:tcW w:w="640" w:type="dxa"/>
            <w:tcBorders>
              <w:top w:val="single" w:sz="4" w:space="0" w:color="000000"/>
              <w:left w:val="single" w:sz="4" w:space="0" w:color="000000"/>
              <w:bottom w:val="single" w:sz="4" w:space="0" w:color="000000"/>
            </w:tcBorders>
            <w:shd w:val="clear" w:color="auto" w:fill="auto"/>
            <w:vAlign w:val="bottom"/>
          </w:tcPr>
          <w:p w14:paraId="3677B03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3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03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3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03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3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04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4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566BF5" w14:paraId="3677B04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43" w14:textId="77777777" w:rsidR="00F95A77" w:rsidRPr="005808AE" w:rsidRDefault="00F95A77" w:rsidP="00F95A77">
            <w:pPr>
              <w:spacing w:line="276" w:lineRule="auto"/>
              <w:contextualSpacing/>
              <w:rPr>
                <w:lang w:val="en-US"/>
              </w:rPr>
            </w:pPr>
            <w:r w:rsidRPr="005808AE">
              <w:rPr>
                <w:rFonts w:ascii="Times New Roman" w:hAnsi="Times New Roman" w:cs="Times New Roman"/>
                <w:b/>
                <w:sz w:val="20"/>
                <w:lang w:val="en-US"/>
              </w:rPr>
              <w:t>COMMONLY DANGEROUS OFFENCES (Articles 264-289 GPC)</w:t>
            </w:r>
          </w:p>
        </w:tc>
        <w:tc>
          <w:tcPr>
            <w:tcW w:w="640" w:type="dxa"/>
            <w:tcBorders>
              <w:top w:val="single" w:sz="4" w:space="0" w:color="000000"/>
              <w:left w:val="single" w:sz="4" w:space="0" w:color="000000"/>
              <w:bottom w:val="single" w:sz="4" w:space="0" w:color="000000"/>
            </w:tcBorders>
            <w:shd w:val="clear" w:color="auto" w:fill="auto"/>
            <w:vAlign w:val="center"/>
          </w:tcPr>
          <w:p w14:paraId="3677B044" w14:textId="77777777" w:rsidR="00F95A77" w:rsidRPr="005808AE" w:rsidRDefault="00F95A77" w:rsidP="00F95A77">
            <w:pPr>
              <w:snapToGrid w:val="0"/>
              <w:spacing w:line="276" w:lineRule="auto"/>
              <w:contextualSpacing/>
              <w:jc w:val="center"/>
              <w:rPr>
                <w:rFonts w:ascii="Times New Roman" w:hAnsi="Times New Roman" w:cs="Times New Roman"/>
                <w:b/>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45" w14:textId="77777777" w:rsidR="00F95A77" w:rsidRPr="005808AE" w:rsidRDefault="00F95A77" w:rsidP="00F95A77">
            <w:pPr>
              <w:snapToGrid w:val="0"/>
              <w:spacing w:line="276" w:lineRule="auto"/>
              <w:contextualSpacing/>
              <w:jc w:val="center"/>
              <w:rPr>
                <w:rFonts w:ascii="Times New Roman" w:hAnsi="Times New Roman" w:cs="Times New Roman"/>
                <w:sz w:val="20"/>
                <w:lang w:val="en-US"/>
              </w:rPr>
            </w:pPr>
          </w:p>
        </w:tc>
        <w:tc>
          <w:tcPr>
            <w:tcW w:w="709" w:type="dxa"/>
            <w:tcBorders>
              <w:top w:val="single" w:sz="4" w:space="0" w:color="000000"/>
              <w:left w:val="single" w:sz="4" w:space="0" w:color="000000"/>
              <w:bottom w:val="single" w:sz="4" w:space="0" w:color="000000"/>
            </w:tcBorders>
            <w:shd w:val="clear" w:color="auto" w:fill="auto"/>
            <w:vAlign w:val="center"/>
          </w:tcPr>
          <w:p w14:paraId="3677B046" w14:textId="77777777" w:rsidR="00F95A77" w:rsidRPr="005808AE"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47" w14:textId="77777777" w:rsidR="00F95A77" w:rsidRPr="005808AE" w:rsidRDefault="00F95A77" w:rsidP="00F95A77">
            <w:pPr>
              <w:snapToGrid w:val="0"/>
              <w:spacing w:line="276" w:lineRule="auto"/>
              <w:contextualSpacing/>
              <w:jc w:val="center"/>
              <w:rPr>
                <w:rFonts w:ascii="Times New Roman" w:hAnsi="Times New Roman" w:cs="Times New Roman"/>
                <w:sz w:val="20"/>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048" w14:textId="77777777" w:rsidR="00F95A77" w:rsidRPr="005808AE" w:rsidRDefault="00F95A77" w:rsidP="00F95A77">
            <w:pPr>
              <w:snapToGrid w:val="0"/>
              <w:spacing w:line="276" w:lineRule="auto"/>
              <w:contextualSpacing/>
              <w:jc w:val="center"/>
              <w:rPr>
                <w:rFonts w:ascii="Times New Roman" w:hAnsi="Times New Roman" w:cs="Times New Roman"/>
                <w:sz w:val="20"/>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49" w14:textId="77777777" w:rsidR="00F95A77" w:rsidRPr="005808AE" w:rsidRDefault="00F95A77" w:rsidP="00F95A77">
            <w:pPr>
              <w:snapToGrid w:val="0"/>
              <w:spacing w:line="276" w:lineRule="auto"/>
              <w:contextualSpacing/>
              <w:jc w:val="center"/>
              <w:rPr>
                <w:rFonts w:ascii="Times New Roman" w:hAnsi="Times New Roman" w:cs="Times New Roman"/>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04A"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04B"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r>
      <w:tr w:rsidR="00F95A77" w14:paraId="3677B05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4D" w14:textId="77777777" w:rsidR="00F95A77" w:rsidRDefault="00F95A77" w:rsidP="00F95A77">
            <w:pPr>
              <w:spacing w:line="276" w:lineRule="auto"/>
              <w:contextualSpacing/>
            </w:pPr>
            <w:r>
              <w:rPr>
                <w:rFonts w:ascii="Times New Roman" w:hAnsi="Times New Roman" w:cs="Times New Roman"/>
                <w:sz w:val="20"/>
              </w:rPr>
              <w:t>Article 264 (Arson)</w:t>
            </w:r>
          </w:p>
        </w:tc>
        <w:tc>
          <w:tcPr>
            <w:tcW w:w="640" w:type="dxa"/>
            <w:tcBorders>
              <w:top w:val="single" w:sz="4" w:space="0" w:color="000000"/>
              <w:left w:val="single" w:sz="4" w:space="0" w:color="000000"/>
              <w:bottom w:val="single" w:sz="4" w:space="0" w:color="000000"/>
            </w:tcBorders>
            <w:shd w:val="clear" w:color="auto" w:fill="auto"/>
            <w:vAlign w:val="bottom"/>
          </w:tcPr>
          <w:p w14:paraId="3677B04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992" w:type="dxa"/>
            <w:tcBorders>
              <w:top w:val="single" w:sz="4" w:space="0" w:color="000000"/>
              <w:left w:val="single" w:sz="4" w:space="0" w:color="000000"/>
              <w:bottom w:val="single" w:sz="4" w:space="0" w:color="000000"/>
            </w:tcBorders>
            <w:shd w:val="clear" w:color="auto" w:fill="auto"/>
            <w:vAlign w:val="bottom"/>
          </w:tcPr>
          <w:p w14:paraId="3677B04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709" w:type="dxa"/>
            <w:tcBorders>
              <w:top w:val="single" w:sz="4" w:space="0" w:color="000000"/>
              <w:left w:val="single" w:sz="4" w:space="0" w:color="000000"/>
              <w:bottom w:val="single" w:sz="4" w:space="0" w:color="000000"/>
            </w:tcBorders>
            <w:shd w:val="clear" w:color="auto" w:fill="auto"/>
            <w:vAlign w:val="bottom"/>
          </w:tcPr>
          <w:p w14:paraId="3677B05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992" w:type="dxa"/>
            <w:tcBorders>
              <w:top w:val="single" w:sz="4" w:space="0" w:color="000000"/>
              <w:left w:val="single" w:sz="4" w:space="0" w:color="000000"/>
              <w:bottom w:val="single" w:sz="4" w:space="0" w:color="000000"/>
            </w:tcBorders>
            <w:shd w:val="clear" w:color="auto" w:fill="auto"/>
            <w:vAlign w:val="bottom"/>
          </w:tcPr>
          <w:p w14:paraId="3677B05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28</w:t>
            </w:r>
          </w:p>
        </w:tc>
        <w:tc>
          <w:tcPr>
            <w:tcW w:w="850" w:type="dxa"/>
            <w:tcBorders>
              <w:top w:val="single" w:sz="4" w:space="0" w:color="000000"/>
              <w:left w:val="single" w:sz="4" w:space="0" w:color="000000"/>
              <w:bottom w:val="single" w:sz="4" w:space="0" w:color="000000"/>
            </w:tcBorders>
            <w:shd w:val="clear" w:color="auto" w:fill="auto"/>
            <w:vAlign w:val="bottom"/>
          </w:tcPr>
          <w:p w14:paraId="3677B05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5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8" w:type="dxa"/>
            <w:tcBorders>
              <w:top w:val="single" w:sz="4" w:space="0" w:color="000000"/>
              <w:left w:val="single" w:sz="4" w:space="0" w:color="000000"/>
              <w:bottom w:val="single" w:sz="4" w:space="0" w:color="000000"/>
              <w:right w:val="single" w:sz="4" w:space="0" w:color="000000"/>
            </w:tcBorders>
          </w:tcPr>
          <w:p w14:paraId="3677B05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6</w:t>
            </w:r>
          </w:p>
        </w:tc>
        <w:tc>
          <w:tcPr>
            <w:tcW w:w="709" w:type="dxa"/>
            <w:tcBorders>
              <w:top w:val="single" w:sz="4" w:space="0" w:color="000000"/>
              <w:left w:val="single" w:sz="4" w:space="0" w:color="000000"/>
              <w:bottom w:val="single" w:sz="4" w:space="0" w:color="000000"/>
              <w:right w:val="single" w:sz="4" w:space="0" w:color="000000"/>
            </w:tcBorders>
          </w:tcPr>
          <w:p w14:paraId="3677B05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15</w:t>
            </w:r>
          </w:p>
        </w:tc>
      </w:tr>
      <w:tr w:rsidR="00F95A77" w14:paraId="3677B06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57" w14:textId="77777777" w:rsidR="00F95A77" w:rsidRDefault="00F95A77" w:rsidP="00F95A77">
            <w:pPr>
              <w:spacing w:line="276" w:lineRule="auto"/>
              <w:contextualSpacing/>
            </w:pPr>
            <w:r>
              <w:rPr>
                <w:rFonts w:ascii="Times New Roman" w:hAnsi="Times New Roman" w:cs="Times New Roman"/>
                <w:sz w:val="20"/>
              </w:rPr>
              <w:t xml:space="preserve">Article 266 (Arson by negligence) </w:t>
            </w:r>
          </w:p>
        </w:tc>
        <w:tc>
          <w:tcPr>
            <w:tcW w:w="640" w:type="dxa"/>
            <w:tcBorders>
              <w:top w:val="single" w:sz="4" w:space="0" w:color="000000"/>
              <w:left w:val="single" w:sz="4" w:space="0" w:color="000000"/>
              <w:bottom w:val="single" w:sz="4" w:space="0" w:color="000000"/>
            </w:tcBorders>
            <w:shd w:val="clear" w:color="auto" w:fill="auto"/>
            <w:vAlign w:val="bottom"/>
          </w:tcPr>
          <w:p w14:paraId="3677B05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05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05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5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tcPr>
          <w:p w14:paraId="3677B05C"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5D"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05E" w14:textId="77777777" w:rsidR="00F95A77" w:rsidRPr="00276478" w:rsidRDefault="00F95A77" w:rsidP="00F95A77">
            <w:pPr>
              <w:snapToGrid w:val="0"/>
              <w:spacing w:line="276" w:lineRule="auto"/>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5F" w14:textId="77777777" w:rsidR="00F95A77" w:rsidRPr="00276478" w:rsidRDefault="00F95A77" w:rsidP="00F95A77">
            <w:pPr>
              <w:snapToGrid w:val="0"/>
              <w:spacing w:line="276" w:lineRule="auto"/>
              <w:rPr>
                <w:sz w:val="12"/>
                <w:szCs w:val="12"/>
              </w:rPr>
            </w:pPr>
          </w:p>
        </w:tc>
      </w:tr>
      <w:tr w:rsidR="00F95A77" w14:paraId="3677B06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61" w14:textId="77777777" w:rsidR="00F95A77" w:rsidRDefault="00F95A77" w:rsidP="00F95A77">
            <w:pPr>
              <w:spacing w:line="276" w:lineRule="auto"/>
              <w:contextualSpacing/>
            </w:pPr>
            <w:r>
              <w:rPr>
                <w:rFonts w:ascii="Times New Roman" w:hAnsi="Times New Roman" w:cs="Times New Roman"/>
                <w:sz w:val="20"/>
              </w:rPr>
              <w:t>Article 270 (Explosion)</w:t>
            </w:r>
          </w:p>
        </w:tc>
        <w:tc>
          <w:tcPr>
            <w:tcW w:w="640" w:type="dxa"/>
            <w:tcBorders>
              <w:top w:val="single" w:sz="4" w:space="0" w:color="000000"/>
              <w:left w:val="single" w:sz="4" w:space="0" w:color="000000"/>
              <w:bottom w:val="single" w:sz="4" w:space="0" w:color="000000"/>
            </w:tcBorders>
            <w:shd w:val="clear" w:color="auto" w:fill="auto"/>
            <w:vAlign w:val="bottom"/>
          </w:tcPr>
          <w:p w14:paraId="3677B06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tcPr>
          <w:p w14:paraId="3677B06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709" w:type="dxa"/>
            <w:tcBorders>
              <w:top w:val="single" w:sz="4" w:space="0" w:color="000000"/>
              <w:left w:val="single" w:sz="4" w:space="0" w:color="000000"/>
              <w:bottom w:val="single" w:sz="4" w:space="0" w:color="000000"/>
            </w:tcBorders>
            <w:shd w:val="clear" w:color="auto" w:fill="auto"/>
          </w:tcPr>
          <w:p w14:paraId="3677B06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tcPr>
          <w:p w14:paraId="3677B06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14:paraId="3677B066"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67"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068" w14:textId="77777777" w:rsidR="00F95A77" w:rsidRPr="00276478" w:rsidRDefault="00F95A77" w:rsidP="00F95A77">
            <w:pPr>
              <w:snapToGrid w:val="0"/>
              <w:spacing w:line="276" w:lineRule="auto"/>
              <w:rPr>
                <w:sz w:val="12"/>
                <w:szCs w:val="12"/>
                <w:lang w:val="en-US"/>
              </w:rPr>
            </w:pPr>
            <w:r w:rsidRPr="00276478">
              <w:rPr>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069" w14:textId="77777777" w:rsidR="00F95A77" w:rsidRPr="00276478" w:rsidRDefault="00F95A77" w:rsidP="00F95A77">
            <w:pPr>
              <w:snapToGrid w:val="0"/>
              <w:spacing w:line="276" w:lineRule="auto"/>
              <w:rPr>
                <w:sz w:val="12"/>
                <w:szCs w:val="12"/>
                <w:lang w:val="en-US"/>
              </w:rPr>
            </w:pPr>
            <w:r w:rsidRPr="00276478">
              <w:rPr>
                <w:sz w:val="12"/>
                <w:szCs w:val="12"/>
                <w:lang w:val="en-US"/>
              </w:rPr>
              <w:t>1</w:t>
            </w:r>
          </w:p>
        </w:tc>
      </w:tr>
      <w:tr w:rsidR="00F95A77" w14:paraId="3677B07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6B"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lastRenderedPageBreak/>
              <w:t xml:space="preserve">Article 272 (Offences related to explosives) </w:t>
            </w:r>
          </w:p>
        </w:tc>
        <w:tc>
          <w:tcPr>
            <w:tcW w:w="640" w:type="dxa"/>
            <w:tcBorders>
              <w:top w:val="single" w:sz="4" w:space="0" w:color="000000"/>
              <w:left w:val="single" w:sz="4" w:space="0" w:color="000000"/>
              <w:bottom w:val="single" w:sz="4" w:space="0" w:color="000000"/>
            </w:tcBorders>
            <w:shd w:val="clear" w:color="auto" w:fill="auto"/>
          </w:tcPr>
          <w:p w14:paraId="3677B06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tcPr>
          <w:p w14:paraId="3677B06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06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992" w:type="dxa"/>
            <w:tcBorders>
              <w:top w:val="single" w:sz="4" w:space="0" w:color="000000"/>
              <w:left w:val="single" w:sz="4" w:space="0" w:color="000000"/>
              <w:bottom w:val="single" w:sz="4" w:space="0" w:color="000000"/>
            </w:tcBorders>
            <w:shd w:val="clear" w:color="auto" w:fill="auto"/>
          </w:tcPr>
          <w:p w14:paraId="3677B06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vAlign w:val="center"/>
          </w:tcPr>
          <w:p w14:paraId="3677B07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7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8" w:type="dxa"/>
            <w:tcBorders>
              <w:top w:val="single" w:sz="4" w:space="0" w:color="000000"/>
              <w:left w:val="single" w:sz="4" w:space="0" w:color="000000"/>
              <w:bottom w:val="single" w:sz="4" w:space="0" w:color="000000"/>
              <w:right w:val="single" w:sz="4" w:space="0" w:color="000000"/>
            </w:tcBorders>
          </w:tcPr>
          <w:p w14:paraId="3677B07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7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011D12" w14:paraId="3677B07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75"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 xml:space="preserve">OFFENCES AGAINST THE SECURITY OF TRANSPORTATION (Articles 290-298 GPC) </w:t>
            </w:r>
          </w:p>
        </w:tc>
        <w:tc>
          <w:tcPr>
            <w:tcW w:w="640" w:type="dxa"/>
            <w:tcBorders>
              <w:top w:val="single" w:sz="4" w:space="0" w:color="000000"/>
              <w:left w:val="single" w:sz="4" w:space="0" w:color="000000"/>
              <w:bottom w:val="single" w:sz="4" w:space="0" w:color="000000"/>
            </w:tcBorders>
            <w:shd w:val="clear" w:color="auto" w:fill="auto"/>
            <w:vAlign w:val="center"/>
          </w:tcPr>
          <w:p w14:paraId="3677B076" w14:textId="77777777" w:rsidR="00F95A77" w:rsidRPr="00E66E67" w:rsidRDefault="00F95A77" w:rsidP="00F95A77">
            <w:pPr>
              <w:snapToGrid w:val="0"/>
              <w:spacing w:line="276" w:lineRule="auto"/>
              <w:contextualSpacing/>
              <w:jc w:val="center"/>
              <w:rPr>
                <w:rFonts w:ascii="Times New Roman" w:hAnsi="Times New Roman" w:cs="Times New Roman"/>
                <w:b/>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77"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709" w:type="dxa"/>
            <w:tcBorders>
              <w:top w:val="single" w:sz="4" w:space="0" w:color="000000"/>
              <w:left w:val="single" w:sz="4" w:space="0" w:color="000000"/>
              <w:bottom w:val="single" w:sz="4" w:space="0" w:color="000000"/>
            </w:tcBorders>
            <w:shd w:val="clear" w:color="auto" w:fill="auto"/>
            <w:vAlign w:val="center"/>
          </w:tcPr>
          <w:p w14:paraId="3677B078"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79"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07A"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7B"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07C"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07D"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r>
      <w:tr w:rsidR="00F95A77" w14:paraId="3677B08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7F"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Article 290 (Disturbing security of transportation)</w:t>
            </w:r>
          </w:p>
        </w:tc>
        <w:tc>
          <w:tcPr>
            <w:tcW w:w="640" w:type="dxa"/>
            <w:tcBorders>
              <w:top w:val="single" w:sz="4" w:space="0" w:color="000000"/>
              <w:left w:val="single" w:sz="4" w:space="0" w:color="000000"/>
              <w:bottom w:val="single" w:sz="4" w:space="0" w:color="000000"/>
            </w:tcBorders>
            <w:shd w:val="clear" w:color="auto" w:fill="auto"/>
            <w:vAlign w:val="bottom"/>
          </w:tcPr>
          <w:p w14:paraId="3677B08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08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08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bottom"/>
          </w:tcPr>
          <w:p w14:paraId="3677B08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vAlign w:val="bottom"/>
          </w:tcPr>
          <w:p w14:paraId="3677B08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8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08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B08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w:t>
            </w:r>
          </w:p>
        </w:tc>
      </w:tr>
      <w:tr w:rsidR="00F95A77" w14:paraId="3677B09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89" w14:textId="77777777" w:rsidR="00F95A77" w:rsidRDefault="00F95A77" w:rsidP="00F95A77">
            <w:pPr>
              <w:spacing w:line="276" w:lineRule="auto"/>
              <w:contextualSpacing/>
            </w:pPr>
            <w:r>
              <w:rPr>
                <w:rFonts w:ascii="Times New Roman" w:hAnsi="Times New Roman" w:cs="Times New Roman"/>
                <w:sz w:val="20"/>
              </w:rPr>
              <w:t xml:space="preserve">Article 292 (Traffic obstruction)  </w:t>
            </w:r>
          </w:p>
        </w:tc>
        <w:tc>
          <w:tcPr>
            <w:tcW w:w="640" w:type="dxa"/>
            <w:tcBorders>
              <w:top w:val="single" w:sz="4" w:space="0" w:color="000000"/>
              <w:left w:val="single" w:sz="4" w:space="0" w:color="000000"/>
              <w:bottom w:val="single" w:sz="4" w:space="0" w:color="000000"/>
            </w:tcBorders>
            <w:shd w:val="clear" w:color="auto" w:fill="auto"/>
            <w:vAlign w:val="bottom"/>
          </w:tcPr>
          <w:p w14:paraId="3677B08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bottom"/>
          </w:tcPr>
          <w:p w14:paraId="3677B08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08C"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bottom"/>
          </w:tcPr>
          <w:p w14:paraId="3677B08D"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tcPr>
          <w:p w14:paraId="3677B08E" w14:textId="77777777" w:rsidR="00F95A77" w:rsidRPr="00276478" w:rsidRDefault="00F95A77" w:rsidP="00F95A77">
            <w:pPr>
              <w:spacing w:line="276" w:lineRule="auto"/>
              <w:jc w:val="center"/>
              <w:rPr>
                <w:sz w:val="12"/>
                <w:szCs w:val="12"/>
              </w:rPr>
            </w:pPr>
            <w:r w:rsidRPr="00276478">
              <w:rPr>
                <w:rStyle w:val="Bodytext2SegoeUI55ptBold"/>
                <w:rFonts w:ascii="Times New Roman" w:hAnsi="Times New Roman" w:cs="Times New Roman"/>
                <w:sz w:val="12"/>
                <w:szCs w:val="12"/>
                <w:lang w:val="en-US"/>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8F" w14:textId="77777777" w:rsidR="00F95A77" w:rsidRPr="00276478" w:rsidRDefault="00F95A77" w:rsidP="00F95A77">
            <w:pPr>
              <w:spacing w:line="276" w:lineRule="auto"/>
              <w:jc w:val="center"/>
              <w:rPr>
                <w:sz w:val="12"/>
                <w:szCs w:val="12"/>
              </w:rPr>
            </w:pPr>
            <w:r w:rsidRPr="00276478">
              <w:rPr>
                <w:rStyle w:val="Bodytext2SegoeUI55ptBold"/>
                <w:rFonts w:ascii="Times New Roman" w:hAnsi="Times New Roman" w:cs="Times New Roman"/>
                <w:sz w:val="12"/>
                <w:szCs w:val="12"/>
                <w:lang w:val="en-US"/>
              </w:rPr>
              <w:t>1</w:t>
            </w:r>
          </w:p>
        </w:tc>
        <w:tc>
          <w:tcPr>
            <w:tcW w:w="708" w:type="dxa"/>
            <w:tcBorders>
              <w:top w:val="single" w:sz="4" w:space="0" w:color="000000"/>
              <w:left w:val="single" w:sz="4" w:space="0" w:color="000000"/>
              <w:bottom w:val="single" w:sz="4" w:space="0" w:color="000000"/>
              <w:right w:val="single" w:sz="4" w:space="0" w:color="000000"/>
            </w:tcBorders>
          </w:tcPr>
          <w:p w14:paraId="3677B090" w14:textId="77777777" w:rsidR="00F95A77" w:rsidRPr="00276478" w:rsidRDefault="00F95A77" w:rsidP="00F95A77">
            <w:pPr>
              <w:spacing w:line="276" w:lineRule="auto"/>
              <w:jc w:val="center"/>
              <w:rPr>
                <w:rStyle w:val="Bodytext2SegoeUI55ptBold"/>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091" w14:textId="77777777" w:rsidR="00F95A77" w:rsidRPr="00276478" w:rsidRDefault="00F95A77" w:rsidP="00F95A77">
            <w:pPr>
              <w:spacing w:line="276" w:lineRule="auto"/>
              <w:jc w:val="center"/>
              <w:rPr>
                <w:rStyle w:val="Bodytext2SegoeUI55ptBold"/>
                <w:rFonts w:ascii="Times New Roman" w:hAnsi="Times New Roman" w:cs="Times New Roman"/>
                <w:sz w:val="12"/>
                <w:szCs w:val="12"/>
                <w:lang w:val="en-US"/>
              </w:rPr>
            </w:pPr>
          </w:p>
        </w:tc>
      </w:tr>
      <w:tr w:rsidR="00F95A77" w:rsidRPr="00011D12" w14:paraId="3677B09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93"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AGAINST LIFE (ARTICLE 299-307 GPC)</w:t>
            </w:r>
          </w:p>
        </w:tc>
        <w:tc>
          <w:tcPr>
            <w:tcW w:w="640" w:type="dxa"/>
            <w:tcBorders>
              <w:top w:val="single" w:sz="4" w:space="0" w:color="000000"/>
              <w:left w:val="single" w:sz="4" w:space="0" w:color="000000"/>
              <w:bottom w:val="single" w:sz="4" w:space="0" w:color="000000"/>
            </w:tcBorders>
            <w:shd w:val="clear" w:color="auto" w:fill="auto"/>
            <w:vAlign w:val="center"/>
          </w:tcPr>
          <w:p w14:paraId="3677B094" w14:textId="77777777" w:rsidR="00F95A77" w:rsidRPr="00E66E67" w:rsidRDefault="00F95A77" w:rsidP="00F95A77">
            <w:pPr>
              <w:snapToGrid w:val="0"/>
              <w:spacing w:line="276" w:lineRule="auto"/>
              <w:contextualSpacing/>
              <w:jc w:val="center"/>
              <w:rPr>
                <w:rFonts w:ascii="Times New Roman" w:hAnsi="Times New Roman" w:cs="Times New Roman"/>
                <w:b/>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95"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709" w:type="dxa"/>
            <w:tcBorders>
              <w:top w:val="single" w:sz="4" w:space="0" w:color="000000"/>
              <w:left w:val="single" w:sz="4" w:space="0" w:color="000000"/>
              <w:bottom w:val="single" w:sz="4" w:space="0" w:color="000000"/>
            </w:tcBorders>
            <w:shd w:val="clear" w:color="auto" w:fill="auto"/>
            <w:vAlign w:val="center"/>
          </w:tcPr>
          <w:p w14:paraId="3677B096"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097"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098"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99" w14:textId="77777777" w:rsidR="00F95A77" w:rsidRPr="00E66E67" w:rsidRDefault="00F95A77" w:rsidP="00F95A77">
            <w:pPr>
              <w:snapToGrid w:val="0"/>
              <w:spacing w:line="276" w:lineRule="auto"/>
              <w:contextualSpacing/>
              <w:jc w:val="center"/>
              <w:rPr>
                <w:rFonts w:ascii="Times New Roman" w:hAnsi="Times New Roman" w:cs="Times New Roman"/>
                <w:sz w:val="20"/>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09A"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09B" w14:textId="77777777" w:rsidR="00F95A77" w:rsidRPr="00276478" w:rsidRDefault="00F95A77" w:rsidP="00F95A77">
            <w:pPr>
              <w:snapToGrid w:val="0"/>
              <w:spacing w:line="276" w:lineRule="auto"/>
              <w:contextualSpacing/>
              <w:jc w:val="center"/>
              <w:rPr>
                <w:rFonts w:ascii="Times New Roman" w:hAnsi="Times New Roman" w:cs="Times New Roman"/>
                <w:sz w:val="12"/>
                <w:szCs w:val="12"/>
                <w:lang w:val="en-US"/>
              </w:rPr>
            </w:pPr>
          </w:p>
        </w:tc>
      </w:tr>
      <w:tr w:rsidR="00F95A77" w14:paraId="3677B0A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9D" w14:textId="77777777" w:rsidR="00F95A77" w:rsidRDefault="00F95A77" w:rsidP="00F95A77">
            <w:pPr>
              <w:spacing w:line="276" w:lineRule="auto"/>
              <w:contextualSpacing/>
            </w:pPr>
            <w:r>
              <w:rPr>
                <w:rFonts w:ascii="Times New Roman" w:hAnsi="Times New Roman" w:cs="Times New Roman"/>
                <w:sz w:val="20"/>
              </w:rPr>
              <w:t xml:space="preserve">Article 299 (Homicide with intent) </w:t>
            </w:r>
          </w:p>
        </w:tc>
        <w:tc>
          <w:tcPr>
            <w:tcW w:w="640" w:type="dxa"/>
            <w:tcBorders>
              <w:top w:val="single" w:sz="4" w:space="0" w:color="000000"/>
              <w:left w:val="single" w:sz="4" w:space="0" w:color="000000"/>
              <w:bottom w:val="single" w:sz="4" w:space="0" w:color="000000"/>
            </w:tcBorders>
            <w:shd w:val="clear" w:color="auto" w:fill="auto"/>
            <w:vAlign w:val="bottom"/>
          </w:tcPr>
          <w:p w14:paraId="3677B09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9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0A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A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center"/>
          </w:tcPr>
          <w:p w14:paraId="3677B0A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A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8" w:type="dxa"/>
            <w:tcBorders>
              <w:top w:val="single" w:sz="4" w:space="0" w:color="000000"/>
              <w:left w:val="single" w:sz="4" w:space="0" w:color="000000"/>
              <w:bottom w:val="single" w:sz="4" w:space="0" w:color="000000"/>
              <w:right w:val="single" w:sz="4" w:space="0" w:color="000000"/>
            </w:tcBorders>
          </w:tcPr>
          <w:p w14:paraId="3677B0A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A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0B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A7"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42 &amp; 299 (Attempted homicide with intent) </w:t>
            </w:r>
          </w:p>
        </w:tc>
        <w:tc>
          <w:tcPr>
            <w:tcW w:w="640" w:type="dxa"/>
            <w:tcBorders>
              <w:top w:val="single" w:sz="4" w:space="0" w:color="000000"/>
              <w:left w:val="single" w:sz="4" w:space="0" w:color="000000"/>
              <w:bottom w:val="single" w:sz="4" w:space="0" w:color="000000"/>
            </w:tcBorders>
            <w:shd w:val="clear" w:color="auto" w:fill="auto"/>
            <w:vAlign w:val="bottom"/>
          </w:tcPr>
          <w:p w14:paraId="3677B0A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0A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0A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0A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vAlign w:val="bottom"/>
          </w:tcPr>
          <w:p w14:paraId="3677B0A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0A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8" w:type="dxa"/>
            <w:tcBorders>
              <w:top w:val="single" w:sz="4" w:space="0" w:color="000000"/>
              <w:left w:val="single" w:sz="4" w:space="0" w:color="000000"/>
              <w:bottom w:val="single" w:sz="4" w:space="0" w:color="000000"/>
              <w:right w:val="single" w:sz="4" w:space="0" w:color="000000"/>
            </w:tcBorders>
          </w:tcPr>
          <w:p w14:paraId="3677B0A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0A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0B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B1"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42, 45 &amp; 299 (Accessories in homicide with intent) </w:t>
            </w:r>
          </w:p>
        </w:tc>
        <w:tc>
          <w:tcPr>
            <w:tcW w:w="640" w:type="dxa"/>
            <w:tcBorders>
              <w:top w:val="single" w:sz="4" w:space="0" w:color="000000"/>
              <w:left w:val="single" w:sz="4" w:space="0" w:color="000000"/>
              <w:bottom w:val="single" w:sz="4" w:space="0" w:color="000000"/>
            </w:tcBorders>
            <w:shd w:val="clear" w:color="auto" w:fill="auto"/>
          </w:tcPr>
          <w:p w14:paraId="3677B0B2"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14:paraId="3677B0B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0B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B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tcPr>
          <w:p w14:paraId="3677B0B6"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B7"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0B8"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B9"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0C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BB" w14:textId="77777777" w:rsidR="00F95A77" w:rsidRDefault="00F95A77" w:rsidP="00F95A77">
            <w:pPr>
              <w:spacing w:line="276" w:lineRule="auto"/>
              <w:contextualSpacing/>
            </w:pPr>
            <w:r>
              <w:rPr>
                <w:rFonts w:ascii="Times New Roman" w:hAnsi="Times New Roman" w:cs="Times New Roman"/>
                <w:sz w:val="20"/>
              </w:rPr>
              <w:t xml:space="preserve">Article 299 &amp; 380 (Homicide – Robbery) </w:t>
            </w:r>
          </w:p>
        </w:tc>
        <w:tc>
          <w:tcPr>
            <w:tcW w:w="640" w:type="dxa"/>
            <w:tcBorders>
              <w:top w:val="single" w:sz="4" w:space="0" w:color="000000"/>
              <w:left w:val="single" w:sz="4" w:space="0" w:color="000000"/>
              <w:bottom w:val="single" w:sz="4" w:space="0" w:color="000000"/>
            </w:tcBorders>
            <w:shd w:val="clear" w:color="auto" w:fill="auto"/>
            <w:vAlign w:val="bottom"/>
          </w:tcPr>
          <w:p w14:paraId="3677B0B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0B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0B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vAlign w:val="center"/>
          </w:tcPr>
          <w:p w14:paraId="3677B0B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vAlign w:val="bottom"/>
          </w:tcPr>
          <w:p w14:paraId="3677B0C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C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8" w:type="dxa"/>
            <w:tcBorders>
              <w:top w:val="single" w:sz="4" w:space="0" w:color="000000"/>
              <w:left w:val="single" w:sz="4" w:space="0" w:color="000000"/>
              <w:bottom w:val="single" w:sz="4" w:space="0" w:color="000000"/>
              <w:right w:val="single" w:sz="4" w:space="0" w:color="000000"/>
            </w:tcBorders>
          </w:tcPr>
          <w:p w14:paraId="3677B0C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C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0C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C5" w14:textId="77777777" w:rsidR="00F95A77" w:rsidRDefault="00F95A77" w:rsidP="00F95A77">
            <w:pPr>
              <w:spacing w:line="276" w:lineRule="auto"/>
              <w:contextualSpacing/>
            </w:pPr>
            <w:r>
              <w:rPr>
                <w:rFonts w:ascii="Times New Roman" w:hAnsi="Times New Roman" w:cs="Times New Roman"/>
                <w:sz w:val="20"/>
              </w:rPr>
              <w:t xml:space="preserve">Article 302 (Negligent homicide)  </w:t>
            </w:r>
          </w:p>
        </w:tc>
        <w:tc>
          <w:tcPr>
            <w:tcW w:w="640" w:type="dxa"/>
            <w:tcBorders>
              <w:top w:val="single" w:sz="4" w:space="0" w:color="000000"/>
              <w:left w:val="single" w:sz="4" w:space="0" w:color="000000"/>
              <w:bottom w:val="single" w:sz="4" w:space="0" w:color="000000"/>
            </w:tcBorders>
            <w:shd w:val="clear" w:color="auto" w:fill="auto"/>
          </w:tcPr>
          <w:p w14:paraId="3677B0C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14:paraId="3677B0C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0C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C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0C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C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0C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C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0D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CF" w14:textId="77777777" w:rsidR="00F95A77" w:rsidRDefault="00F95A77" w:rsidP="00F95A77">
            <w:pPr>
              <w:spacing w:line="276" w:lineRule="auto"/>
              <w:contextualSpacing/>
            </w:pPr>
            <w:r>
              <w:rPr>
                <w:rFonts w:ascii="Times New Roman" w:hAnsi="Times New Roman" w:cs="Times New Roman"/>
                <w:sz w:val="20"/>
              </w:rPr>
              <w:t xml:space="preserve">Article 306 (Exposure) </w:t>
            </w:r>
          </w:p>
        </w:tc>
        <w:tc>
          <w:tcPr>
            <w:tcW w:w="640" w:type="dxa"/>
            <w:tcBorders>
              <w:top w:val="single" w:sz="4" w:space="0" w:color="000000"/>
              <w:left w:val="single" w:sz="4" w:space="0" w:color="000000"/>
              <w:bottom w:val="single" w:sz="4" w:space="0" w:color="000000"/>
            </w:tcBorders>
            <w:shd w:val="clear" w:color="auto" w:fill="auto"/>
          </w:tcPr>
          <w:p w14:paraId="3677B0D0"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14:paraId="3677B0D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0D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0D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tcPr>
          <w:p w14:paraId="3677B0D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D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708" w:type="dxa"/>
            <w:tcBorders>
              <w:top w:val="single" w:sz="4" w:space="0" w:color="000000"/>
              <w:left w:val="single" w:sz="4" w:space="0" w:color="000000"/>
              <w:bottom w:val="single" w:sz="4" w:space="0" w:color="000000"/>
              <w:right w:val="single" w:sz="4" w:space="0" w:color="000000"/>
            </w:tcBorders>
          </w:tcPr>
          <w:p w14:paraId="3677B0D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0D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0E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D9" w14:textId="77777777" w:rsidR="00F95A77" w:rsidRPr="005808AE" w:rsidRDefault="00F95A77" w:rsidP="00F95A77">
            <w:pPr>
              <w:spacing w:line="276" w:lineRule="auto"/>
              <w:contextualSpacing/>
              <w:rPr>
                <w:lang w:val="en-US"/>
              </w:rPr>
            </w:pPr>
            <w:r w:rsidRPr="005808AE">
              <w:rPr>
                <w:rFonts w:ascii="Times New Roman" w:hAnsi="Times New Roman" w:cs="Times New Roman"/>
                <w:sz w:val="20"/>
                <w:lang w:val="en-US"/>
              </w:rPr>
              <w:t xml:space="preserve">Article 307 (Non-assistance to a person in danger) </w:t>
            </w:r>
          </w:p>
        </w:tc>
        <w:tc>
          <w:tcPr>
            <w:tcW w:w="640" w:type="dxa"/>
            <w:tcBorders>
              <w:top w:val="single" w:sz="4" w:space="0" w:color="000000"/>
              <w:left w:val="single" w:sz="4" w:space="0" w:color="000000"/>
              <w:bottom w:val="single" w:sz="4" w:space="0" w:color="000000"/>
            </w:tcBorders>
            <w:shd w:val="clear" w:color="auto" w:fill="auto"/>
            <w:vAlign w:val="bottom"/>
          </w:tcPr>
          <w:p w14:paraId="3677B0D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0D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0DC" w14:textId="77777777" w:rsidR="00F95A77" w:rsidRDefault="00F95A77" w:rsidP="00F95A77">
            <w:pPr>
              <w:snapToGrid w:val="0"/>
              <w:spacing w:line="276" w:lineRule="auto"/>
            </w:pPr>
          </w:p>
        </w:tc>
        <w:tc>
          <w:tcPr>
            <w:tcW w:w="992" w:type="dxa"/>
            <w:tcBorders>
              <w:top w:val="single" w:sz="4" w:space="0" w:color="000000"/>
              <w:left w:val="single" w:sz="4" w:space="0" w:color="000000"/>
              <w:bottom w:val="single" w:sz="4" w:space="0" w:color="000000"/>
            </w:tcBorders>
            <w:shd w:val="clear" w:color="auto" w:fill="auto"/>
          </w:tcPr>
          <w:p w14:paraId="3677B0DD"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tcBorders>
            <w:shd w:val="clear" w:color="auto" w:fill="auto"/>
            <w:vAlign w:val="bottom"/>
          </w:tcPr>
          <w:p w14:paraId="3677B0D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D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8" w:type="dxa"/>
            <w:tcBorders>
              <w:top w:val="single" w:sz="4" w:space="0" w:color="000000"/>
              <w:left w:val="single" w:sz="4" w:space="0" w:color="000000"/>
              <w:bottom w:val="single" w:sz="4" w:space="0" w:color="000000"/>
              <w:right w:val="single" w:sz="4" w:space="0" w:color="000000"/>
            </w:tcBorders>
          </w:tcPr>
          <w:p w14:paraId="3677B0E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E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011D12" w14:paraId="3677B0E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E3"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 xml:space="preserve">PERSONAL INJURY (ARTICLES 308-315A GPC) </w:t>
            </w:r>
          </w:p>
        </w:tc>
        <w:tc>
          <w:tcPr>
            <w:tcW w:w="640" w:type="dxa"/>
            <w:tcBorders>
              <w:top w:val="single" w:sz="4" w:space="0" w:color="000000"/>
              <w:left w:val="single" w:sz="4" w:space="0" w:color="000000"/>
              <w:bottom w:val="single" w:sz="4" w:space="0" w:color="000000"/>
            </w:tcBorders>
            <w:shd w:val="clear" w:color="auto" w:fill="auto"/>
            <w:vAlign w:val="bottom"/>
          </w:tcPr>
          <w:p w14:paraId="3677B0E4"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bottom"/>
          </w:tcPr>
          <w:p w14:paraId="3677B0E5"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0E6" w14:textId="77777777" w:rsidR="00F95A77" w:rsidRPr="00E66E67" w:rsidRDefault="00F95A77" w:rsidP="00F95A77">
            <w:pPr>
              <w:snapToGrid w:val="0"/>
              <w:spacing w:line="276" w:lineRule="auto"/>
              <w:rPr>
                <w:lang w:val="en-US"/>
              </w:rPr>
            </w:pPr>
          </w:p>
        </w:tc>
        <w:tc>
          <w:tcPr>
            <w:tcW w:w="992" w:type="dxa"/>
            <w:tcBorders>
              <w:top w:val="single" w:sz="4" w:space="0" w:color="000000"/>
              <w:left w:val="single" w:sz="4" w:space="0" w:color="000000"/>
              <w:bottom w:val="single" w:sz="4" w:space="0" w:color="000000"/>
            </w:tcBorders>
            <w:shd w:val="clear" w:color="auto" w:fill="auto"/>
          </w:tcPr>
          <w:p w14:paraId="3677B0E7" w14:textId="77777777" w:rsidR="00F95A77" w:rsidRPr="00E66E67" w:rsidRDefault="00F95A77" w:rsidP="00F95A77">
            <w:pPr>
              <w:snapToGrid w:val="0"/>
              <w:spacing w:line="276" w:lineRule="auto"/>
              <w:rPr>
                <w:lang w:val="en-US"/>
              </w:rPr>
            </w:pPr>
          </w:p>
        </w:tc>
        <w:tc>
          <w:tcPr>
            <w:tcW w:w="850" w:type="dxa"/>
            <w:tcBorders>
              <w:top w:val="single" w:sz="4" w:space="0" w:color="000000"/>
              <w:left w:val="single" w:sz="4" w:space="0" w:color="000000"/>
              <w:bottom w:val="single" w:sz="4" w:space="0" w:color="000000"/>
            </w:tcBorders>
            <w:shd w:val="clear" w:color="auto" w:fill="auto"/>
            <w:vAlign w:val="bottom"/>
          </w:tcPr>
          <w:p w14:paraId="3677B0E8"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0E9"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0EA"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0EB"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0F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ED" w14:textId="77777777" w:rsidR="00F95A77" w:rsidRDefault="00F95A77" w:rsidP="00F95A77">
            <w:pPr>
              <w:spacing w:line="276" w:lineRule="auto"/>
              <w:contextualSpacing/>
            </w:pPr>
            <w:r>
              <w:rPr>
                <w:rFonts w:ascii="Times New Roman" w:hAnsi="Times New Roman" w:cs="Times New Roman"/>
                <w:sz w:val="20"/>
              </w:rPr>
              <w:t xml:space="preserve">Article 308 (Simple personal injury) </w:t>
            </w:r>
          </w:p>
        </w:tc>
        <w:tc>
          <w:tcPr>
            <w:tcW w:w="640" w:type="dxa"/>
            <w:tcBorders>
              <w:top w:val="single" w:sz="4" w:space="0" w:color="000000"/>
              <w:left w:val="single" w:sz="4" w:space="0" w:color="000000"/>
              <w:bottom w:val="single" w:sz="4" w:space="0" w:color="000000"/>
            </w:tcBorders>
            <w:shd w:val="clear" w:color="auto" w:fill="auto"/>
          </w:tcPr>
          <w:p w14:paraId="3677B0E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32</w:t>
            </w:r>
          </w:p>
        </w:tc>
        <w:tc>
          <w:tcPr>
            <w:tcW w:w="992" w:type="dxa"/>
            <w:tcBorders>
              <w:top w:val="single" w:sz="4" w:space="0" w:color="000000"/>
              <w:left w:val="single" w:sz="4" w:space="0" w:color="000000"/>
              <w:bottom w:val="single" w:sz="4" w:space="0" w:color="000000"/>
            </w:tcBorders>
            <w:shd w:val="clear" w:color="auto" w:fill="auto"/>
          </w:tcPr>
          <w:p w14:paraId="3677B0E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52</w:t>
            </w:r>
          </w:p>
        </w:tc>
        <w:tc>
          <w:tcPr>
            <w:tcW w:w="709" w:type="dxa"/>
            <w:tcBorders>
              <w:top w:val="single" w:sz="4" w:space="0" w:color="000000"/>
              <w:left w:val="single" w:sz="4" w:space="0" w:color="000000"/>
              <w:bottom w:val="single" w:sz="4" w:space="0" w:color="000000"/>
            </w:tcBorders>
            <w:shd w:val="clear" w:color="auto" w:fill="auto"/>
          </w:tcPr>
          <w:p w14:paraId="3677B0F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63</w:t>
            </w:r>
          </w:p>
        </w:tc>
        <w:tc>
          <w:tcPr>
            <w:tcW w:w="992" w:type="dxa"/>
            <w:tcBorders>
              <w:top w:val="single" w:sz="4" w:space="0" w:color="000000"/>
              <w:left w:val="single" w:sz="4" w:space="0" w:color="000000"/>
              <w:bottom w:val="single" w:sz="4" w:space="0" w:color="000000"/>
            </w:tcBorders>
            <w:shd w:val="clear" w:color="auto" w:fill="auto"/>
          </w:tcPr>
          <w:p w14:paraId="3677B0F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91</w:t>
            </w:r>
          </w:p>
        </w:tc>
        <w:tc>
          <w:tcPr>
            <w:tcW w:w="850" w:type="dxa"/>
            <w:tcBorders>
              <w:top w:val="single" w:sz="4" w:space="0" w:color="000000"/>
              <w:left w:val="single" w:sz="4" w:space="0" w:color="000000"/>
              <w:bottom w:val="single" w:sz="4" w:space="0" w:color="000000"/>
            </w:tcBorders>
            <w:shd w:val="clear" w:color="auto" w:fill="auto"/>
          </w:tcPr>
          <w:p w14:paraId="3677B0F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F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99</w:t>
            </w:r>
          </w:p>
        </w:tc>
        <w:tc>
          <w:tcPr>
            <w:tcW w:w="708" w:type="dxa"/>
            <w:tcBorders>
              <w:top w:val="single" w:sz="4" w:space="0" w:color="000000"/>
              <w:left w:val="single" w:sz="4" w:space="0" w:color="000000"/>
              <w:bottom w:val="single" w:sz="4" w:space="0" w:color="000000"/>
              <w:right w:val="single" w:sz="4" w:space="0" w:color="000000"/>
            </w:tcBorders>
          </w:tcPr>
          <w:p w14:paraId="3677B0F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72</w:t>
            </w:r>
          </w:p>
        </w:tc>
        <w:tc>
          <w:tcPr>
            <w:tcW w:w="709" w:type="dxa"/>
            <w:tcBorders>
              <w:top w:val="single" w:sz="4" w:space="0" w:color="000000"/>
              <w:left w:val="single" w:sz="4" w:space="0" w:color="000000"/>
              <w:bottom w:val="single" w:sz="4" w:space="0" w:color="000000"/>
              <w:right w:val="single" w:sz="4" w:space="0" w:color="000000"/>
            </w:tcBorders>
          </w:tcPr>
          <w:p w14:paraId="3677B0F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101</w:t>
            </w:r>
          </w:p>
        </w:tc>
      </w:tr>
      <w:tr w:rsidR="00F95A77" w14:paraId="3677B10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0F7"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308A (Unprovoked personal injury) </w:t>
            </w:r>
          </w:p>
        </w:tc>
        <w:tc>
          <w:tcPr>
            <w:tcW w:w="640" w:type="dxa"/>
            <w:tcBorders>
              <w:top w:val="single" w:sz="4" w:space="0" w:color="000000"/>
              <w:left w:val="single" w:sz="4" w:space="0" w:color="000000"/>
              <w:bottom w:val="single" w:sz="4" w:space="0" w:color="000000"/>
            </w:tcBorders>
            <w:shd w:val="clear" w:color="auto" w:fill="auto"/>
          </w:tcPr>
          <w:p w14:paraId="3677B0F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992" w:type="dxa"/>
            <w:tcBorders>
              <w:top w:val="single" w:sz="4" w:space="0" w:color="000000"/>
              <w:left w:val="single" w:sz="4" w:space="0" w:color="000000"/>
              <w:bottom w:val="single" w:sz="4" w:space="0" w:color="000000"/>
            </w:tcBorders>
            <w:shd w:val="clear" w:color="auto" w:fill="auto"/>
          </w:tcPr>
          <w:p w14:paraId="3677B0F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tcPr>
          <w:p w14:paraId="3677B0F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992" w:type="dxa"/>
            <w:tcBorders>
              <w:top w:val="single" w:sz="4" w:space="0" w:color="000000"/>
              <w:left w:val="single" w:sz="4" w:space="0" w:color="000000"/>
              <w:bottom w:val="single" w:sz="4" w:space="0" w:color="000000"/>
            </w:tcBorders>
            <w:shd w:val="clear" w:color="auto" w:fill="auto"/>
            <w:vAlign w:val="center"/>
          </w:tcPr>
          <w:p w14:paraId="3677B0F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850" w:type="dxa"/>
            <w:tcBorders>
              <w:top w:val="single" w:sz="4" w:space="0" w:color="000000"/>
              <w:left w:val="single" w:sz="4" w:space="0" w:color="000000"/>
              <w:bottom w:val="single" w:sz="4" w:space="0" w:color="000000"/>
            </w:tcBorders>
            <w:shd w:val="clear" w:color="auto" w:fill="auto"/>
            <w:vAlign w:val="center"/>
          </w:tcPr>
          <w:p w14:paraId="3677B0F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0F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8" w:type="dxa"/>
            <w:tcBorders>
              <w:top w:val="single" w:sz="4" w:space="0" w:color="000000"/>
              <w:left w:val="single" w:sz="4" w:space="0" w:color="000000"/>
              <w:bottom w:val="single" w:sz="4" w:space="0" w:color="000000"/>
              <w:right w:val="single" w:sz="4" w:space="0" w:color="000000"/>
            </w:tcBorders>
          </w:tcPr>
          <w:p w14:paraId="3677B0F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0F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10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01" w14:textId="77777777" w:rsidR="00F95A77" w:rsidRDefault="00F95A77" w:rsidP="00F95A77">
            <w:pPr>
              <w:spacing w:line="276" w:lineRule="auto"/>
              <w:contextualSpacing/>
            </w:pPr>
            <w:r>
              <w:rPr>
                <w:rFonts w:ascii="Times New Roman" w:hAnsi="Times New Roman" w:cs="Times New Roman"/>
                <w:sz w:val="20"/>
              </w:rPr>
              <w:t xml:space="preserve">Article 309 (Dangerous personal injury) </w:t>
            </w:r>
          </w:p>
        </w:tc>
        <w:tc>
          <w:tcPr>
            <w:tcW w:w="640" w:type="dxa"/>
            <w:tcBorders>
              <w:top w:val="single" w:sz="4" w:space="0" w:color="000000"/>
              <w:left w:val="single" w:sz="4" w:space="0" w:color="000000"/>
              <w:bottom w:val="single" w:sz="4" w:space="0" w:color="000000"/>
            </w:tcBorders>
            <w:shd w:val="clear" w:color="auto" w:fill="auto"/>
            <w:vAlign w:val="bottom"/>
          </w:tcPr>
          <w:p w14:paraId="3677B10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28</w:t>
            </w:r>
          </w:p>
        </w:tc>
        <w:tc>
          <w:tcPr>
            <w:tcW w:w="992" w:type="dxa"/>
            <w:tcBorders>
              <w:top w:val="single" w:sz="4" w:space="0" w:color="000000"/>
              <w:left w:val="single" w:sz="4" w:space="0" w:color="000000"/>
              <w:bottom w:val="single" w:sz="4" w:space="0" w:color="000000"/>
            </w:tcBorders>
            <w:shd w:val="clear" w:color="auto" w:fill="auto"/>
          </w:tcPr>
          <w:p w14:paraId="3677B10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54</w:t>
            </w:r>
          </w:p>
        </w:tc>
        <w:tc>
          <w:tcPr>
            <w:tcW w:w="709" w:type="dxa"/>
            <w:tcBorders>
              <w:top w:val="single" w:sz="4" w:space="0" w:color="000000"/>
              <w:left w:val="single" w:sz="4" w:space="0" w:color="000000"/>
              <w:bottom w:val="single" w:sz="4" w:space="0" w:color="000000"/>
            </w:tcBorders>
            <w:shd w:val="clear" w:color="auto" w:fill="auto"/>
          </w:tcPr>
          <w:p w14:paraId="3677B10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40</w:t>
            </w:r>
          </w:p>
        </w:tc>
        <w:tc>
          <w:tcPr>
            <w:tcW w:w="992" w:type="dxa"/>
            <w:tcBorders>
              <w:top w:val="single" w:sz="4" w:space="0" w:color="000000"/>
              <w:left w:val="single" w:sz="4" w:space="0" w:color="000000"/>
              <w:bottom w:val="single" w:sz="4" w:space="0" w:color="000000"/>
            </w:tcBorders>
            <w:shd w:val="clear" w:color="auto" w:fill="auto"/>
          </w:tcPr>
          <w:p w14:paraId="3677B10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84</w:t>
            </w:r>
          </w:p>
        </w:tc>
        <w:tc>
          <w:tcPr>
            <w:tcW w:w="850" w:type="dxa"/>
            <w:tcBorders>
              <w:top w:val="single" w:sz="4" w:space="0" w:color="000000"/>
              <w:left w:val="single" w:sz="4" w:space="0" w:color="000000"/>
              <w:bottom w:val="single" w:sz="4" w:space="0" w:color="000000"/>
            </w:tcBorders>
            <w:shd w:val="clear" w:color="auto" w:fill="auto"/>
          </w:tcPr>
          <w:p w14:paraId="3677B10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0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56</w:t>
            </w:r>
          </w:p>
        </w:tc>
        <w:tc>
          <w:tcPr>
            <w:tcW w:w="708" w:type="dxa"/>
            <w:tcBorders>
              <w:top w:val="single" w:sz="4" w:space="0" w:color="000000"/>
              <w:left w:val="single" w:sz="4" w:space="0" w:color="000000"/>
              <w:bottom w:val="single" w:sz="4" w:space="0" w:color="000000"/>
              <w:right w:val="single" w:sz="4" w:space="0" w:color="000000"/>
            </w:tcBorders>
          </w:tcPr>
          <w:p w14:paraId="3677B10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18</w:t>
            </w:r>
          </w:p>
        </w:tc>
        <w:tc>
          <w:tcPr>
            <w:tcW w:w="709" w:type="dxa"/>
            <w:tcBorders>
              <w:top w:val="single" w:sz="4" w:space="0" w:color="000000"/>
              <w:left w:val="single" w:sz="4" w:space="0" w:color="000000"/>
              <w:bottom w:val="single" w:sz="4" w:space="0" w:color="000000"/>
              <w:right w:val="single" w:sz="4" w:space="0" w:color="000000"/>
            </w:tcBorders>
          </w:tcPr>
          <w:p w14:paraId="3677B10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32</w:t>
            </w:r>
          </w:p>
        </w:tc>
      </w:tr>
      <w:tr w:rsidR="00F95A77" w14:paraId="3677B11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0B" w14:textId="77777777" w:rsidR="00F95A77" w:rsidRDefault="00F95A77" w:rsidP="00F95A77">
            <w:pPr>
              <w:spacing w:line="276" w:lineRule="auto"/>
              <w:contextualSpacing/>
            </w:pPr>
            <w:r>
              <w:rPr>
                <w:rFonts w:ascii="Times New Roman" w:hAnsi="Times New Roman" w:cs="Times New Roman"/>
                <w:sz w:val="20"/>
              </w:rPr>
              <w:t xml:space="preserve">Article 42 &amp; 309 (Attempted personal injury) </w:t>
            </w:r>
          </w:p>
        </w:tc>
        <w:tc>
          <w:tcPr>
            <w:tcW w:w="640" w:type="dxa"/>
            <w:tcBorders>
              <w:top w:val="single" w:sz="4" w:space="0" w:color="000000"/>
              <w:left w:val="single" w:sz="4" w:space="0" w:color="000000"/>
              <w:bottom w:val="single" w:sz="4" w:space="0" w:color="000000"/>
            </w:tcBorders>
            <w:shd w:val="clear" w:color="auto" w:fill="auto"/>
          </w:tcPr>
          <w:p w14:paraId="3677B10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14:paraId="3677B10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10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vAlign w:val="bottom"/>
          </w:tcPr>
          <w:p w14:paraId="3677B10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850" w:type="dxa"/>
            <w:tcBorders>
              <w:top w:val="single" w:sz="4" w:space="0" w:color="000000"/>
              <w:left w:val="single" w:sz="4" w:space="0" w:color="000000"/>
              <w:bottom w:val="single" w:sz="4" w:space="0" w:color="000000"/>
            </w:tcBorders>
            <w:shd w:val="clear" w:color="auto" w:fill="auto"/>
            <w:vAlign w:val="bottom"/>
          </w:tcPr>
          <w:p w14:paraId="3677B11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11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11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1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11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15" w14:textId="77777777" w:rsidR="00F95A77" w:rsidRDefault="00F95A77" w:rsidP="00F95A77">
            <w:pPr>
              <w:spacing w:line="276" w:lineRule="auto"/>
              <w:contextualSpacing/>
            </w:pPr>
            <w:r>
              <w:rPr>
                <w:rFonts w:ascii="Times New Roman" w:hAnsi="Times New Roman" w:cs="Times New Roman"/>
                <w:sz w:val="20"/>
              </w:rPr>
              <w:t>Article 310 (Serious personal injury)</w:t>
            </w:r>
          </w:p>
        </w:tc>
        <w:tc>
          <w:tcPr>
            <w:tcW w:w="640" w:type="dxa"/>
            <w:tcBorders>
              <w:top w:val="single" w:sz="4" w:space="0" w:color="000000"/>
              <w:left w:val="single" w:sz="4" w:space="0" w:color="000000"/>
              <w:bottom w:val="single" w:sz="4" w:space="0" w:color="000000"/>
            </w:tcBorders>
            <w:shd w:val="clear" w:color="auto" w:fill="auto"/>
            <w:vAlign w:val="center"/>
          </w:tcPr>
          <w:p w14:paraId="3677B11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bottom"/>
          </w:tcPr>
          <w:p w14:paraId="3677B11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11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vAlign w:val="bottom"/>
          </w:tcPr>
          <w:p w14:paraId="3677B11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850" w:type="dxa"/>
            <w:tcBorders>
              <w:top w:val="single" w:sz="4" w:space="0" w:color="000000"/>
              <w:left w:val="single" w:sz="4" w:space="0" w:color="000000"/>
              <w:bottom w:val="single" w:sz="4" w:space="0" w:color="000000"/>
            </w:tcBorders>
            <w:shd w:val="clear" w:color="auto" w:fill="auto"/>
            <w:vAlign w:val="bottom"/>
          </w:tcPr>
          <w:p w14:paraId="3677B11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11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11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677B11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10</w:t>
            </w:r>
          </w:p>
        </w:tc>
      </w:tr>
      <w:tr w:rsidR="00F95A77" w14:paraId="3677B12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1F" w14:textId="77777777" w:rsidR="00F95A77" w:rsidRDefault="00F95A77" w:rsidP="00F95A77">
            <w:pPr>
              <w:spacing w:line="276" w:lineRule="auto"/>
              <w:contextualSpacing/>
            </w:pPr>
            <w:r>
              <w:rPr>
                <w:rFonts w:ascii="Times New Roman" w:hAnsi="Times New Roman" w:cs="Times New Roman"/>
                <w:sz w:val="20"/>
              </w:rPr>
              <w:t xml:space="preserve">Article 311 (Fatal personal injury) </w:t>
            </w:r>
          </w:p>
        </w:tc>
        <w:tc>
          <w:tcPr>
            <w:tcW w:w="640" w:type="dxa"/>
            <w:tcBorders>
              <w:top w:val="single" w:sz="4" w:space="0" w:color="000000"/>
              <w:left w:val="single" w:sz="4" w:space="0" w:color="000000"/>
              <w:bottom w:val="single" w:sz="4" w:space="0" w:color="000000"/>
            </w:tcBorders>
            <w:shd w:val="clear" w:color="auto" w:fill="auto"/>
            <w:vAlign w:val="bottom"/>
          </w:tcPr>
          <w:p w14:paraId="3677B12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12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122" w14:textId="77777777" w:rsidR="00F95A77" w:rsidRDefault="00F95A77" w:rsidP="00F95A77">
            <w:pPr>
              <w:snapToGrid w:val="0"/>
              <w:spacing w:line="276" w:lineRule="auto"/>
            </w:pPr>
          </w:p>
        </w:tc>
        <w:tc>
          <w:tcPr>
            <w:tcW w:w="992" w:type="dxa"/>
            <w:tcBorders>
              <w:top w:val="single" w:sz="4" w:space="0" w:color="000000"/>
              <w:left w:val="single" w:sz="4" w:space="0" w:color="000000"/>
              <w:bottom w:val="single" w:sz="4" w:space="0" w:color="000000"/>
            </w:tcBorders>
            <w:shd w:val="clear" w:color="auto" w:fill="auto"/>
          </w:tcPr>
          <w:p w14:paraId="3677B123"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tcBorders>
            <w:shd w:val="clear" w:color="auto" w:fill="auto"/>
          </w:tcPr>
          <w:p w14:paraId="3677B124"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25"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126" w14:textId="77777777" w:rsidR="00F95A77" w:rsidRPr="00276478" w:rsidRDefault="00F95A77" w:rsidP="00F95A77">
            <w:pPr>
              <w:snapToGrid w:val="0"/>
              <w:spacing w:line="276" w:lineRule="auto"/>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27" w14:textId="77777777" w:rsidR="00F95A77" w:rsidRPr="00276478" w:rsidRDefault="00F95A77" w:rsidP="00F95A77">
            <w:pPr>
              <w:snapToGrid w:val="0"/>
              <w:spacing w:line="276" w:lineRule="auto"/>
              <w:rPr>
                <w:sz w:val="12"/>
                <w:szCs w:val="12"/>
              </w:rPr>
            </w:pPr>
          </w:p>
        </w:tc>
      </w:tr>
      <w:tr w:rsidR="00F95A77" w14:paraId="3677B13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29"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312 (Personal injury as a result of ongoing cruel behavior) </w:t>
            </w:r>
          </w:p>
        </w:tc>
        <w:tc>
          <w:tcPr>
            <w:tcW w:w="640" w:type="dxa"/>
            <w:tcBorders>
              <w:top w:val="single" w:sz="4" w:space="0" w:color="000000"/>
              <w:left w:val="single" w:sz="4" w:space="0" w:color="000000"/>
              <w:bottom w:val="single" w:sz="4" w:space="0" w:color="000000"/>
            </w:tcBorders>
            <w:shd w:val="clear" w:color="auto" w:fill="auto"/>
            <w:vAlign w:val="bottom"/>
          </w:tcPr>
          <w:p w14:paraId="3677B12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12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12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12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bottom"/>
          </w:tcPr>
          <w:p w14:paraId="3677B12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12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8" w:type="dxa"/>
            <w:tcBorders>
              <w:top w:val="single" w:sz="4" w:space="0" w:color="000000"/>
              <w:left w:val="single" w:sz="4" w:space="0" w:color="000000"/>
              <w:bottom w:val="single" w:sz="4" w:space="0" w:color="000000"/>
              <w:right w:val="single" w:sz="4" w:space="0" w:color="000000"/>
            </w:tcBorders>
          </w:tcPr>
          <w:p w14:paraId="3677B13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3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13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33" w14:textId="77777777" w:rsidR="00F95A77" w:rsidRDefault="00F95A77" w:rsidP="00F95A77">
            <w:pPr>
              <w:spacing w:line="276" w:lineRule="auto"/>
              <w:contextualSpacing/>
            </w:pPr>
            <w:r>
              <w:rPr>
                <w:rFonts w:ascii="Times New Roman" w:hAnsi="Times New Roman" w:cs="Times New Roman"/>
                <w:sz w:val="20"/>
              </w:rPr>
              <w:t xml:space="preserve">Article 313 (Fight) </w:t>
            </w:r>
          </w:p>
        </w:tc>
        <w:tc>
          <w:tcPr>
            <w:tcW w:w="640" w:type="dxa"/>
            <w:tcBorders>
              <w:top w:val="single" w:sz="4" w:space="0" w:color="000000"/>
              <w:left w:val="single" w:sz="4" w:space="0" w:color="000000"/>
              <w:bottom w:val="single" w:sz="4" w:space="0" w:color="000000"/>
            </w:tcBorders>
            <w:shd w:val="clear" w:color="auto" w:fill="auto"/>
            <w:vAlign w:val="bottom"/>
          </w:tcPr>
          <w:p w14:paraId="3677B13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13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13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13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13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3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708" w:type="dxa"/>
            <w:tcBorders>
              <w:top w:val="single" w:sz="4" w:space="0" w:color="000000"/>
              <w:left w:val="single" w:sz="4" w:space="0" w:color="000000"/>
              <w:bottom w:val="single" w:sz="4" w:space="0" w:color="000000"/>
              <w:right w:val="single" w:sz="4" w:space="0" w:color="000000"/>
            </w:tcBorders>
          </w:tcPr>
          <w:p w14:paraId="3677B13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13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r>
      <w:tr w:rsidR="00F95A77" w14:paraId="3677B14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3D"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314 (Personal injury by negligence) </w:t>
            </w:r>
          </w:p>
        </w:tc>
        <w:tc>
          <w:tcPr>
            <w:tcW w:w="640" w:type="dxa"/>
            <w:tcBorders>
              <w:top w:val="single" w:sz="4" w:space="0" w:color="000000"/>
              <w:left w:val="single" w:sz="4" w:space="0" w:color="000000"/>
              <w:bottom w:val="single" w:sz="4" w:space="0" w:color="000000"/>
            </w:tcBorders>
            <w:shd w:val="clear" w:color="auto" w:fill="auto"/>
          </w:tcPr>
          <w:p w14:paraId="3677B13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w:t>
            </w:r>
          </w:p>
        </w:tc>
        <w:tc>
          <w:tcPr>
            <w:tcW w:w="992" w:type="dxa"/>
            <w:tcBorders>
              <w:top w:val="single" w:sz="4" w:space="0" w:color="000000"/>
              <w:left w:val="single" w:sz="4" w:space="0" w:color="000000"/>
              <w:bottom w:val="single" w:sz="4" w:space="0" w:color="000000"/>
            </w:tcBorders>
            <w:shd w:val="clear" w:color="auto" w:fill="auto"/>
          </w:tcPr>
          <w:p w14:paraId="3677B13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9" w:type="dxa"/>
            <w:tcBorders>
              <w:top w:val="single" w:sz="4" w:space="0" w:color="000000"/>
              <w:left w:val="single" w:sz="4" w:space="0" w:color="000000"/>
              <w:bottom w:val="single" w:sz="4" w:space="0" w:color="000000"/>
            </w:tcBorders>
            <w:shd w:val="clear" w:color="auto" w:fill="auto"/>
          </w:tcPr>
          <w:p w14:paraId="3677B14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24</w:t>
            </w:r>
          </w:p>
        </w:tc>
        <w:tc>
          <w:tcPr>
            <w:tcW w:w="992" w:type="dxa"/>
            <w:tcBorders>
              <w:top w:val="single" w:sz="4" w:space="0" w:color="000000"/>
              <w:left w:val="single" w:sz="4" w:space="0" w:color="000000"/>
              <w:bottom w:val="single" w:sz="4" w:space="0" w:color="000000"/>
            </w:tcBorders>
            <w:shd w:val="clear" w:color="auto" w:fill="auto"/>
          </w:tcPr>
          <w:p w14:paraId="3677B14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24</w:t>
            </w:r>
          </w:p>
        </w:tc>
        <w:tc>
          <w:tcPr>
            <w:tcW w:w="850" w:type="dxa"/>
            <w:tcBorders>
              <w:top w:val="single" w:sz="4" w:space="0" w:color="000000"/>
              <w:left w:val="single" w:sz="4" w:space="0" w:color="000000"/>
              <w:bottom w:val="single" w:sz="4" w:space="0" w:color="000000"/>
            </w:tcBorders>
            <w:shd w:val="clear" w:color="auto" w:fill="auto"/>
          </w:tcPr>
          <w:p w14:paraId="3677B14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4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8" w:type="dxa"/>
            <w:tcBorders>
              <w:top w:val="single" w:sz="4" w:space="0" w:color="000000"/>
              <w:left w:val="single" w:sz="4" w:space="0" w:color="000000"/>
              <w:bottom w:val="single" w:sz="4" w:space="0" w:color="000000"/>
              <w:right w:val="single" w:sz="4" w:space="0" w:color="000000"/>
            </w:tcBorders>
          </w:tcPr>
          <w:p w14:paraId="3677B14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B14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r>
      <w:tr w:rsidR="00F95A77" w:rsidRPr="00011D12" w14:paraId="3677B15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47"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lastRenderedPageBreak/>
              <w:t>OFFENCES AGAINST PERSONAL FREEDOM (Articles 322-335 GPC)</w:t>
            </w:r>
          </w:p>
        </w:tc>
        <w:tc>
          <w:tcPr>
            <w:tcW w:w="640" w:type="dxa"/>
            <w:tcBorders>
              <w:top w:val="single" w:sz="4" w:space="0" w:color="000000"/>
              <w:left w:val="single" w:sz="4" w:space="0" w:color="000000"/>
              <w:bottom w:val="single" w:sz="4" w:space="0" w:color="000000"/>
            </w:tcBorders>
            <w:shd w:val="clear" w:color="auto" w:fill="auto"/>
            <w:vAlign w:val="bottom"/>
          </w:tcPr>
          <w:p w14:paraId="3677B148"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bottom"/>
          </w:tcPr>
          <w:p w14:paraId="3677B14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14A" w14:textId="77777777" w:rsidR="00F95A77" w:rsidRPr="00E66E67" w:rsidRDefault="00F95A77" w:rsidP="00F95A77">
            <w:pPr>
              <w:snapToGrid w:val="0"/>
              <w:spacing w:line="276" w:lineRule="auto"/>
              <w:rPr>
                <w:lang w:val="en-US"/>
              </w:rPr>
            </w:pPr>
          </w:p>
        </w:tc>
        <w:tc>
          <w:tcPr>
            <w:tcW w:w="992" w:type="dxa"/>
            <w:tcBorders>
              <w:top w:val="single" w:sz="4" w:space="0" w:color="000000"/>
              <w:left w:val="single" w:sz="4" w:space="0" w:color="000000"/>
              <w:bottom w:val="single" w:sz="4" w:space="0" w:color="000000"/>
            </w:tcBorders>
            <w:shd w:val="clear" w:color="auto" w:fill="auto"/>
          </w:tcPr>
          <w:p w14:paraId="3677B14B" w14:textId="77777777" w:rsidR="00F95A77" w:rsidRPr="00E66E67" w:rsidRDefault="00F95A77" w:rsidP="00F95A77">
            <w:pPr>
              <w:snapToGrid w:val="0"/>
              <w:spacing w:line="276" w:lineRule="auto"/>
              <w:rPr>
                <w:lang w:val="en-US"/>
              </w:rPr>
            </w:pPr>
          </w:p>
        </w:tc>
        <w:tc>
          <w:tcPr>
            <w:tcW w:w="850" w:type="dxa"/>
            <w:tcBorders>
              <w:top w:val="single" w:sz="4" w:space="0" w:color="000000"/>
              <w:left w:val="single" w:sz="4" w:space="0" w:color="000000"/>
              <w:bottom w:val="single" w:sz="4" w:space="0" w:color="000000"/>
            </w:tcBorders>
            <w:shd w:val="clear" w:color="auto" w:fill="auto"/>
            <w:vAlign w:val="bottom"/>
          </w:tcPr>
          <w:p w14:paraId="3677B14C"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14D"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14E"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4F"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15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51" w14:textId="77777777" w:rsidR="00F95A77" w:rsidRDefault="00F95A77" w:rsidP="00F95A77">
            <w:pPr>
              <w:spacing w:line="276" w:lineRule="auto"/>
              <w:contextualSpacing/>
            </w:pPr>
            <w:r>
              <w:rPr>
                <w:rFonts w:ascii="Times New Roman" w:hAnsi="Times New Roman" w:cs="Times New Roman"/>
                <w:sz w:val="20"/>
              </w:rPr>
              <w:t xml:space="preserve">Article 322 (Abduction) </w:t>
            </w:r>
          </w:p>
        </w:tc>
        <w:tc>
          <w:tcPr>
            <w:tcW w:w="640" w:type="dxa"/>
            <w:tcBorders>
              <w:top w:val="single" w:sz="4" w:space="0" w:color="000000"/>
              <w:left w:val="single" w:sz="4" w:space="0" w:color="000000"/>
              <w:bottom w:val="single" w:sz="4" w:space="0" w:color="000000"/>
            </w:tcBorders>
            <w:shd w:val="clear" w:color="auto" w:fill="auto"/>
            <w:vAlign w:val="center"/>
          </w:tcPr>
          <w:p w14:paraId="3677B15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vAlign w:val="center"/>
          </w:tcPr>
          <w:p w14:paraId="3677B15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709" w:type="dxa"/>
            <w:tcBorders>
              <w:top w:val="single" w:sz="4" w:space="0" w:color="000000"/>
              <w:left w:val="single" w:sz="4" w:space="0" w:color="000000"/>
              <w:bottom w:val="single" w:sz="4" w:space="0" w:color="000000"/>
            </w:tcBorders>
            <w:shd w:val="clear" w:color="auto" w:fill="auto"/>
            <w:vAlign w:val="center"/>
          </w:tcPr>
          <w:p w14:paraId="3677B15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B15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center"/>
          </w:tcPr>
          <w:p w14:paraId="3677B15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5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8" w:type="dxa"/>
            <w:tcBorders>
              <w:top w:val="single" w:sz="4" w:space="0" w:color="000000"/>
              <w:left w:val="single" w:sz="4" w:space="0" w:color="000000"/>
              <w:bottom w:val="single" w:sz="4" w:space="0" w:color="000000"/>
              <w:right w:val="single" w:sz="4" w:space="0" w:color="000000"/>
            </w:tcBorders>
          </w:tcPr>
          <w:p w14:paraId="3677B15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B15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r>
      <w:tr w:rsidR="00F95A77" w14:paraId="3677B16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5B"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323A (Trafficking in human beings) </w:t>
            </w:r>
          </w:p>
        </w:tc>
        <w:tc>
          <w:tcPr>
            <w:tcW w:w="640" w:type="dxa"/>
            <w:tcBorders>
              <w:top w:val="single" w:sz="4" w:space="0" w:color="000000"/>
              <w:left w:val="single" w:sz="4" w:space="0" w:color="000000"/>
              <w:bottom w:val="single" w:sz="4" w:space="0" w:color="000000"/>
            </w:tcBorders>
            <w:shd w:val="clear" w:color="auto" w:fill="auto"/>
          </w:tcPr>
          <w:p w14:paraId="3677B15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tcPr>
          <w:p w14:paraId="3677B15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15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15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bottom"/>
          </w:tcPr>
          <w:p w14:paraId="3677B16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16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16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6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16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65" w14:textId="77777777" w:rsidR="00F95A77" w:rsidRDefault="00F95A77" w:rsidP="00F95A77">
            <w:pPr>
              <w:spacing w:line="276" w:lineRule="auto"/>
              <w:contextualSpacing/>
            </w:pPr>
            <w:r>
              <w:rPr>
                <w:rFonts w:ascii="Times New Roman" w:hAnsi="Times New Roman" w:cs="Times New Roman"/>
                <w:sz w:val="20"/>
              </w:rPr>
              <w:t xml:space="preserve">Article 324 (Abduction of minors) </w:t>
            </w:r>
          </w:p>
        </w:tc>
        <w:tc>
          <w:tcPr>
            <w:tcW w:w="640" w:type="dxa"/>
            <w:tcBorders>
              <w:top w:val="single" w:sz="4" w:space="0" w:color="000000"/>
              <w:left w:val="single" w:sz="4" w:space="0" w:color="000000"/>
              <w:bottom w:val="single" w:sz="4" w:space="0" w:color="000000"/>
            </w:tcBorders>
            <w:shd w:val="clear" w:color="auto" w:fill="auto"/>
          </w:tcPr>
          <w:p w14:paraId="3677B16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tcPr>
          <w:p w14:paraId="3677B16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16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992" w:type="dxa"/>
            <w:tcBorders>
              <w:top w:val="single" w:sz="4" w:space="0" w:color="000000"/>
              <w:left w:val="single" w:sz="4" w:space="0" w:color="000000"/>
              <w:bottom w:val="single" w:sz="4" w:space="0" w:color="000000"/>
            </w:tcBorders>
            <w:shd w:val="clear" w:color="auto" w:fill="auto"/>
            <w:vAlign w:val="bottom"/>
          </w:tcPr>
          <w:p w14:paraId="3677B16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tcBorders>
            <w:shd w:val="clear" w:color="auto" w:fill="auto"/>
          </w:tcPr>
          <w:p w14:paraId="3677B16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6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8" w:type="dxa"/>
            <w:tcBorders>
              <w:top w:val="single" w:sz="4" w:space="0" w:color="000000"/>
              <w:left w:val="single" w:sz="4" w:space="0" w:color="000000"/>
              <w:bottom w:val="single" w:sz="4" w:space="0" w:color="000000"/>
              <w:right w:val="single" w:sz="4" w:space="0" w:color="000000"/>
            </w:tcBorders>
          </w:tcPr>
          <w:p w14:paraId="3677B16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14</w:t>
            </w:r>
          </w:p>
        </w:tc>
        <w:tc>
          <w:tcPr>
            <w:tcW w:w="709" w:type="dxa"/>
            <w:tcBorders>
              <w:top w:val="single" w:sz="4" w:space="0" w:color="000000"/>
              <w:left w:val="single" w:sz="4" w:space="0" w:color="000000"/>
              <w:bottom w:val="single" w:sz="4" w:space="0" w:color="000000"/>
              <w:right w:val="single" w:sz="4" w:space="0" w:color="000000"/>
            </w:tcBorders>
          </w:tcPr>
          <w:p w14:paraId="3677B16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14</w:t>
            </w:r>
          </w:p>
        </w:tc>
      </w:tr>
      <w:tr w:rsidR="00F95A77" w14:paraId="3677B17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6F" w14:textId="77777777" w:rsidR="00F95A77" w:rsidRDefault="00F95A77" w:rsidP="00F95A77">
            <w:pPr>
              <w:spacing w:line="276" w:lineRule="auto"/>
              <w:contextualSpacing/>
            </w:pPr>
            <w:r>
              <w:rPr>
                <w:rFonts w:ascii="Times New Roman" w:hAnsi="Times New Roman" w:cs="Times New Roman"/>
                <w:sz w:val="20"/>
              </w:rPr>
              <w:t xml:space="preserve">Article 325 (Unlawful retention) </w:t>
            </w:r>
          </w:p>
        </w:tc>
        <w:tc>
          <w:tcPr>
            <w:tcW w:w="640" w:type="dxa"/>
            <w:tcBorders>
              <w:top w:val="single" w:sz="4" w:space="0" w:color="000000"/>
              <w:left w:val="single" w:sz="4" w:space="0" w:color="000000"/>
              <w:bottom w:val="single" w:sz="4" w:space="0" w:color="000000"/>
            </w:tcBorders>
            <w:shd w:val="clear" w:color="auto" w:fill="auto"/>
            <w:vAlign w:val="bottom"/>
          </w:tcPr>
          <w:p w14:paraId="3677B17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14:paraId="3677B17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tcPr>
          <w:p w14:paraId="3677B17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tcPr>
          <w:p w14:paraId="3677B17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tcPr>
          <w:p w14:paraId="3677B174"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75"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176" w14:textId="77777777" w:rsidR="00F95A77" w:rsidRPr="00276478" w:rsidRDefault="00F95A77" w:rsidP="00F95A77">
            <w:pPr>
              <w:snapToGrid w:val="0"/>
              <w:spacing w:line="276" w:lineRule="auto"/>
              <w:rPr>
                <w:sz w:val="12"/>
                <w:szCs w:val="12"/>
                <w:lang w:val="en-US"/>
              </w:rPr>
            </w:pPr>
            <w:r w:rsidRPr="00276478">
              <w:rPr>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B177" w14:textId="77777777" w:rsidR="00F95A77" w:rsidRPr="00276478" w:rsidRDefault="00F95A77" w:rsidP="00F95A77">
            <w:pPr>
              <w:snapToGrid w:val="0"/>
              <w:spacing w:line="276" w:lineRule="auto"/>
              <w:rPr>
                <w:sz w:val="12"/>
                <w:szCs w:val="12"/>
                <w:lang w:val="en-US"/>
              </w:rPr>
            </w:pPr>
            <w:r w:rsidRPr="00276478">
              <w:rPr>
                <w:sz w:val="12"/>
                <w:szCs w:val="12"/>
                <w:lang w:val="en-US"/>
              </w:rPr>
              <w:t>4</w:t>
            </w:r>
          </w:p>
        </w:tc>
      </w:tr>
      <w:tr w:rsidR="00F95A77" w14:paraId="3677B18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79" w14:textId="77777777" w:rsidR="00F95A77" w:rsidRDefault="00F95A77" w:rsidP="00F95A77">
            <w:pPr>
              <w:spacing w:line="276" w:lineRule="auto"/>
              <w:contextualSpacing/>
            </w:pPr>
            <w:r>
              <w:rPr>
                <w:rFonts w:ascii="Times New Roman" w:hAnsi="Times New Roman" w:cs="Times New Roman"/>
                <w:sz w:val="20"/>
              </w:rPr>
              <w:t xml:space="preserve">Article 327 (Involuntary kidnapping) </w:t>
            </w:r>
          </w:p>
        </w:tc>
        <w:tc>
          <w:tcPr>
            <w:tcW w:w="640" w:type="dxa"/>
            <w:tcBorders>
              <w:top w:val="single" w:sz="4" w:space="0" w:color="000000"/>
              <w:left w:val="single" w:sz="4" w:space="0" w:color="000000"/>
              <w:bottom w:val="single" w:sz="4" w:space="0" w:color="000000"/>
            </w:tcBorders>
            <w:shd w:val="clear" w:color="auto" w:fill="auto"/>
            <w:vAlign w:val="center"/>
          </w:tcPr>
          <w:p w14:paraId="3677B17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17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tcPr>
          <w:p w14:paraId="3677B17C" w14:textId="77777777" w:rsidR="00F95A77" w:rsidRDefault="00F95A77" w:rsidP="00F95A77">
            <w:pPr>
              <w:snapToGrid w:val="0"/>
              <w:spacing w:line="276" w:lineRule="auto"/>
            </w:pPr>
          </w:p>
        </w:tc>
        <w:tc>
          <w:tcPr>
            <w:tcW w:w="992" w:type="dxa"/>
            <w:tcBorders>
              <w:top w:val="single" w:sz="4" w:space="0" w:color="000000"/>
              <w:left w:val="single" w:sz="4" w:space="0" w:color="000000"/>
              <w:bottom w:val="single" w:sz="4" w:space="0" w:color="000000"/>
            </w:tcBorders>
            <w:shd w:val="clear" w:color="auto" w:fill="auto"/>
          </w:tcPr>
          <w:p w14:paraId="3677B17D"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tcBorders>
            <w:shd w:val="clear" w:color="auto" w:fill="auto"/>
            <w:vAlign w:val="center"/>
          </w:tcPr>
          <w:p w14:paraId="3677B17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7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18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8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18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83" w14:textId="77777777" w:rsidR="00F95A77" w:rsidRDefault="00F95A77" w:rsidP="00F95A77">
            <w:pPr>
              <w:spacing w:line="276" w:lineRule="auto"/>
              <w:contextualSpacing/>
            </w:pPr>
            <w:r>
              <w:rPr>
                <w:rFonts w:ascii="Times New Roman" w:hAnsi="Times New Roman" w:cs="Times New Roman"/>
                <w:sz w:val="20"/>
              </w:rPr>
              <w:t xml:space="preserve">Article 328 (Elopement) </w:t>
            </w:r>
          </w:p>
        </w:tc>
        <w:tc>
          <w:tcPr>
            <w:tcW w:w="640" w:type="dxa"/>
            <w:tcBorders>
              <w:top w:val="single" w:sz="4" w:space="0" w:color="000000"/>
              <w:left w:val="single" w:sz="4" w:space="0" w:color="000000"/>
              <w:bottom w:val="single" w:sz="4" w:space="0" w:color="000000"/>
            </w:tcBorders>
            <w:shd w:val="clear" w:color="auto" w:fill="auto"/>
            <w:vAlign w:val="bottom"/>
          </w:tcPr>
          <w:p w14:paraId="3677B18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18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18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center"/>
          </w:tcPr>
          <w:p w14:paraId="3677B18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tcPr>
          <w:p w14:paraId="3677B188"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89"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18A" w14:textId="77777777" w:rsidR="00F95A77" w:rsidRPr="00276478" w:rsidRDefault="00F95A77" w:rsidP="00F95A77">
            <w:pPr>
              <w:snapToGrid w:val="0"/>
              <w:spacing w:line="276" w:lineRule="auto"/>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8B" w14:textId="77777777" w:rsidR="00F95A77" w:rsidRPr="00276478" w:rsidRDefault="00F95A77" w:rsidP="00F95A77">
            <w:pPr>
              <w:snapToGrid w:val="0"/>
              <w:spacing w:line="276" w:lineRule="auto"/>
              <w:rPr>
                <w:sz w:val="12"/>
                <w:szCs w:val="12"/>
              </w:rPr>
            </w:pPr>
          </w:p>
        </w:tc>
      </w:tr>
      <w:tr w:rsidR="00F95A77" w14:paraId="3677B19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8D" w14:textId="77777777" w:rsidR="00F95A77" w:rsidRDefault="00F95A77" w:rsidP="00F95A77">
            <w:pPr>
              <w:spacing w:line="276" w:lineRule="auto"/>
              <w:contextualSpacing/>
            </w:pPr>
            <w:r>
              <w:rPr>
                <w:rFonts w:ascii="Times New Roman" w:hAnsi="Times New Roman" w:cs="Times New Roman"/>
                <w:sz w:val="20"/>
              </w:rPr>
              <w:t xml:space="preserve">Article 330 (Unlawful violence) </w:t>
            </w:r>
          </w:p>
        </w:tc>
        <w:tc>
          <w:tcPr>
            <w:tcW w:w="640" w:type="dxa"/>
            <w:tcBorders>
              <w:top w:val="single" w:sz="4" w:space="0" w:color="000000"/>
              <w:left w:val="single" w:sz="4" w:space="0" w:color="000000"/>
              <w:bottom w:val="single" w:sz="4" w:space="0" w:color="000000"/>
            </w:tcBorders>
            <w:shd w:val="clear" w:color="auto" w:fill="auto"/>
            <w:vAlign w:val="center"/>
          </w:tcPr>
          <w:p w14:paraId="3677B18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center"/>
          </w:tcPr>
          <w:p w14:paraId="3677B18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19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19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tcPr>
          <w:p w14:paraId="3677B192"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93"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194" w14:textId="77777777" w:rsidR="00F95A77" w:rsidRPr="00276478" w:rsidRDefault="00F95A77" w:rsidP="00F95A77">
            <w:pPr>
              <w:snapToGrid w:val="0"/>
              <w:spacing w:line="276" w:lineRule="auto"/>
              <w:rPr>
                <w:sz w:val="12"/>
                <w:szCs w:val="12"/>
                <w:lang w:val="en-US"/>
              </w:rPr>
            </w:pPr>
            <w:r w:rsidRPr="00276478">
              <w:rPr>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B195" w14:textId="77777777" w:rsidR="00F95A77" w:rsidRPr="00276478" w:rsidRDefault="00F95A77" w:rsidP="00F95A77">
            <w:pPr>
              <w:snapToGrid w:val="0"/>
              <w:spacing w:line="276" w:lineRule="auto"/>
              <w:rPr>
                <w:sz w:val="12"/>
                <w:szCs w:val="12"/>
                <w:lang w:val="en-US"/>
              </w:rPr>
            </w:pPr>
            <w:r w:rsidRPr="00276478">
              <w:rPr>
                <w:sz w:val="12"/>
                <w:szCs w:val="12"/>
                <w:lang w:val="en-US"/>
              </w:rPr>
              <w:t>3</w:t>
            </w:r>
          </w:p>
        </w:tc>
      </w:tr>
      <w:tr w:rsidR="00F95A77" w14:paraId="3677B1A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97" w14:textId="77777777" w:rsidR="00F95A77" w:rsidRDefault="00F95A77" w:rsidP="00F95A77">
            <w:pPr>
              <w:spacing w:line="276" w:lineRule="auto"/>
              <w:contextualSpacing/>
            </w:pPr>
            <w:r>
              <w:rPr>
                <w:rFonts w:ascii="Times New Roman" w:hAnsi="Times New Roman" w:cs="Times New Roman"/>
                <w:sz w:val="20"/>
              </w:rPr>
              <w:t xml:space="preserve">Article 331 (Self-redress) </w:t>
            </w:r>
          </w:p>
        </w:tc>
        <w:tc>
          <w:tcPr>
            <w:tcW w:w="640" w:type="dxa"/>
            <w:tcBorders>
              <w:top w:val="single" w:sz="4" w:space="0" w:color="000000"/>
              <w:left w:val="single" w:sz="4" w:space="0" w:color="000000"/>
              <w:bottom w:val="single" w:sz="4" w:space="0" w:color="000000"/>
            </w:tcBorders>
            <w:shd w:val="clear" w:color="auto" w:fill="auto"/>
            <w:vAlign w:val="bottom"/>
          </w:tcPr>
          <w:p w14:paraId="3677B19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19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19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19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tcPr>
          <w:p w14:paraId="3677B19C" w14:textId="77777777" w:rsidR="00F95A77" w:rsidRDefault="00F95A77" w:rsidP="00F95A77">
            <w:pPr>
              <w:snapToGrid w:val="0"/>
              <w:spacing w:line="276" w:lineRule="auto"/>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19D" w14:textId="77777777" w:rsidR="00F95A77" w:rsidRDefault="00F95A77" w:rsidP="00F95A77">
            <w:pPr>
              <w:snapToGrid w:val="0"/>
              <w:spacing w:line="276" w:lineRule="auto"/>
            </w:pPr>
          </w:p>
        </w:tc>
        <w:tc>
          <w:tcPr>
            <w:tcW w:w="708" w:type="dxa"/>
            <w:tcBorders>
              <w:top w:val="single" w:sz="4" w:space="0" w:color="000000"/>
              <w:left w:val="single" w:sz="4" w:space="0" w:color="000000"/>
              <w:bottom w:val="single" w:sz="4" w:space="0" w:color="000000"/>
              <w:right w:val="single" w:sz="4" w:space="0" w:color="000000"/>
            </w:tcBorders>
          </w:tcPr>
          <w:p w14:paraId="3677B19E" w14:textId="77777777" w:rsidR="00F95A77" w:rsidRPr="00276478" w:rsidRDefault="00F95A77" w:rsidP="00F95A77">
            <w:pPr>
              <w:snapToGrid w:val="0"/>
              <w:spacing w:line="276" w:lineRule="auto"/>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9F" w14:textId="77777777" w:rsidR="00F95A77" w:rsidRPr="00276478" w:rsidRDefault="00F95A77" w:rsidP="00F95A77">
            <w:pPr>
              <w:snapToGrid w:val="0"/>
              <w:spacing w:line="276" w:lineRule="auto"/>
              <w:rPr>
                <w:sz w:val="12"/>
                <w:szCs w:val="12"/>
              </w:rPr>
            </w:pPr>
          </w:p>
        </w:tc>
      </w:tr>
      <w:tr w:rsidR="00F95A77" w14:paraId="3677B1A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A1" w14:textId="77777777" w:rsidR="00F95A77" w:rsidRDefault="00F95A77" w:rsidP="00F95A77">
            <w:pPr>
              <w:spacing w:line="276" w:lineRule="auto"/>
              <w:contextualSpacing/>
            </w:pPr>
            <w:r>
              <w:rPr>
                <w:rFonts w:ascii="Times New Roman" w:hAnsi="Times New Roman" w:cs="Times New Roman"/>
                <w:sz w:val="20"/>
              </w:rPr>
              <w:t>Article 333 (Threat)</w:t>
            </w:r>
          </w:p>
        </w:tc>
        <w:tc>
          <w:tcPr>
            <w:tcW w:w="640" w:type="dxa"/>
            <w:tcBorders>
              <w:top w:val="single" w:sz="4" w:space="0" w:color="000000"/>
              <w:left w:val="single" w:sz="4" w:space="0" w:color="000000"/>
              <w:bottom w:val="single" w:sz="4" w:space="0" w:color="000000"/>
            </w:tcBorders>
            <w:shd w:val="clear" w:color="auto" w:fill="auto"/>
            <w:vAlign w:val="center"/>
          </w:tcPr>
          <w:p w14:paraId="3677B1A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992" w:type="dxa"/>
            <w:tcBorders>
              <w:top w:val="single" w:sz="4" w:space="0" w:color="000000"/>
              <w:left w:val="single" w:sz="4" w:space="0" w:color="000000"/>
              <w:bottom w:val="single" w:sz="4" w:space="0" w:color="000000"/>
            </w:tcBorders>
            <w:shd w:val="clear" w:color="auto" w:fill="auto"/>
            <w:vAlign w:val="bottom"/>
          </w:tcPr>
          <w:p w14:paraId="3677B1A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9" w:type="dxa"/>
            <w:tcBorders>
              <w:top w:val="single" w:sz="4" w:space="0" w:color="000000"/>
              <w:left w:val="single" w:sz="4" w:space="0" w:color="000000"/>
              <w:bottom w:val="single" w:sz="4" w:space="0" w:color="000000"/>
            </w:tcBorders>
            <w:shd w:val="clear" w:color="auto" w:fill="auto"/>
            <w:vAlign w:val="bottom"/>
          </w:tcPr>
          <w:p w14:paraId="3677B1A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992" w:type="dxa"/>
            <w:tcBorders>
              <w:top w:val="single" w:sz="4" w:space="0" w:color="000000"/>
              <w:left w:val="single" w:sz="4" w:space="0" w:color="000000"/>
              <w:bottom w:val="single" w:sz="4" w:space="0" w:color="000000"/>
            </w:tcBorders>
            <w:shd w:val="clear" w:color="auto" w:fill="auto"/>
            <w:vAlign w:val="bottom"/>
          </w:tcPr>
          <w:p w14:paraId="3677B1A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tcBorders>
            <w:shd w:val="clear" w:color="auto" w:fill="auto"/>
            <w:vAlign w:val="center"/>
          </w:tcPr>
          <w:p w14:paraId="3677B1A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A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45</w:t>
            </w:r>
          </w:p>
        </w:tc>
        <w:tc>
          <w:tcPr>
            <w:tcW w:w="708" w:type="dxa"/>
            <w:tcBorders>
              <w:top w:val="single" w:sz="4" w:space="0" w:color="000000"/>
              <w:left w:val="single" w:sz="4" w:space="0" w:color="000000"/>
              <w:bottom w:val="single" w:sz="4" w:space="0" w:color="000000"/>
              <w:right w:val="single" w:sz="4" w:space="0" w:color="000000"/>
            </w:tcBorders>
          </w:tcPr>
          <w:p w14:paraId="3677B1A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31</w:t>
            </w:r>
          </w:p>
        </w:tc>
        <w:tc>
          <w:tcPr>
            <w:tcW w:w="709" w:type="dxa"/>
            <w:tcBorders>
              <w:top w:val="single" w:sz="4" w:space="0" w:color="000000"/>
              <w:left w:val="single" w:sz="4" w:space="0" w:color="000000"/>
              <w:bottom w:val="single" w:sz="4" w:space="0" w:color="000000"/>
              <w:right w:val="single" w:sz="4" w:space="0" w:color="000000"/>
            </w:tcBorders>
          </w:tcPr>
          <w:p w14:paraId="3677B1A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41</w:t>
            </w:r>
          </w:p>
        </w:tc>
      </w:tr>
      <w:tr w:rsidR="00F95A77" w14:paraId="3677B1B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AB" w14:textId="77777777" w:rsidR="00F95A77" w:rsidRDefault="00F95A77" w:rsidP="00F95A77">
            <w:pPr>
              <w:spacing w:line="276" w:lineRule="auto"/>
              <w:contextualSpacing/>
            </w:pPr>
            <w:r>
              <w:rPr>
                <w:rFonts w:ascii="Times New Roman" w:hAnsi="Times New Roman" w:cs="Times New Roman"/>
                <w:sz w:val="20"/>
              </w:rPr>
              <w:t xml:space="preserve">Article 334 (Domestic peace disturbance) </w:t>
            </w:r>
          </w:p>
        </w:tc>
        <w:tc>
          <w:tcPr>
            <w:tcW w:w="640" w:type="dxa"/>
            <w:tcBorders>
              <w:top w:val="single" w:sz="4" w:space="0" w:color="000000"/>
              <w:left w:val="single" w:sz="4" w:space="0" w:color="000000"/>
              <w:bottom w:val="single" w:sz="4" w:space="0" w:color="000000"/>
            </w:tcBorders>
            <w:shd w:val="clear" w:color="auto" w:fill="auto"/>
            <w:vAlign w:val="center"/>
          </w:tcPr>
          <w:p w14:paraId="3677B1A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1A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vAlign w:val="center"/>
          </w:tcPr>
          <w:p w14:paraId="3677B1A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vAlign w:val="center"/>
          </w:tcPr>
          <w:p w14:paraId="3677B1A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850" w:type="dxa"/>
            <w:tcBorders>
              <w:top w:val="single" w:sz="4" w:space="0" w:color="000000"/>
              <w:left w:val="single" w:sz="4" w:space="0" w:color="000000"/>
              <w:bottom w:val="single" w:sz="4" w:space="0" w:color="000000"/>
            </w:tcBorders>
            <w:shd w:val="clear" w:color="auto" w:fill="auto"/>
            <w:vAlign w:val="center"/>
          </w:tcPr>
          <w:p w14:paraId="3677B1B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B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708" w:type="dxa"/>
            <w:tcBorders>
              <w:top w:val="single" w:sz="4" w:space="0" w:color="000000"/>
              <w:left w:val="single" w:sz="4" w:space="0" w:color="000000"/>
              <w:bottom w:val="single" w:sz="4" w:space="0" w:color="000000"/>
              <w:right w:val="single" w:sz="4" w:space="0" w:color="000000"/>
            </w:tcBorders>
          </w:tcPr>
          <w:p w14:paraId="3677B1B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3677B1B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w:t>
            </w:r>
          </w:p>
        </w:tc>
      </w:tr>
      <w:tr w:rsidR="00F95A77" w:rsidRPr="00011D12" w14:paraId="3677B1B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B5"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AGAINST SEXUAL FREEDOM AND ECONOMIC EXPLOITATION OF SEXUAL LIFE (Articles 336-353 GPC)</w:t>
            </w:r>
          </w:p>
        </w:tc>
        <w:tc>
          <w:tcPr>
            <w:tcW w:w="640" w:type="dxa"/>
            <w:tcBorders>
              <w:top w:val="single" w:sz="4" w:space="0" w:color="000000"/>
              <w:left w:val="single" w:sz="4" w:space="0" w:color="000000"/>
              <w:bottom w:val="single" w:sz="4" w:space="0" w:color="000000"/>
            </w:tcBorders>
            <w:shd w:val="clear" w:color="auto" w:fill="auto"/>
            <w:vAlign w:val="center"/>
          </w:tcPr>
          <w:p w14:paraId="3677B1B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center"/>
          </w:tcPr>
          <w:p w14:paraId="3677B1B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1B8"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1B9"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1BA"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BB"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1BC"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BD"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1C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BF" w14:textId="77777777" w:rsidR="00F95A77" w:rsidRDefault="00F95A77" w:rsidP="00F95A77">
            <w:pPr>
              <w:spacing w:line="276" w:lineRule="auto"/>
              <w:contextualSpacing/>
            </w:pPr>
            <w:r>
              <w:rPr>
                <w:rFonts w:ascii="Times New Roman" w:hAnsi="Times New Roman" w:cs="Times New Roman"/>
                <w:sz w:val="20"/>
              </w:rPr>
              <w:t xml:space="preserve">Article 336 (Rape) </w:t>
            </w:r>
          </w:p>
        </w:tc>
        <w:tc>
          <w:tcPr>
            <w:tcW w:w="640" w:type="dxa"/>
            <w:tcBorders>
              <w:top w:val="single" w:sz="4" w:space="0" w:color="000000"/>
              <w:left w:val="single" w:sz="4" w:space="0" w:color="000000"/>
              <w:bottom w:val="single" w:sz="4" w:space="0" w:color="000000"/>
            </w:tcBorders>
            <w:shd w:val="clear" w:color="auto" w:fill="auto"/>
            <w:vAlign w:val="center"/>
          </w:tcPr>
          <w:p w14:paraId="3677B1C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992" w:type="dxa"/>
            <w:tcBorders>
              <w:top w:val="single" w:sz="4" w:space="0" w:color="000000"/>
              <w:left w:val="single" w:sz="4" w:space="0" w:color="000000"/>
              <w:bottom w:val="single" w:sz="4" w:space="0" w:color="000000"/>
            </w:tcBorders>
            <w:shd w:val="clear" w:color="auto" w:fill="auto"/>
            <w:vAlign w:val="center"/>
          </w:tcPr>
          <w:p w14:paraId="3677B1C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9" w:type="dxa"/>
            <w:tcBorders>
              <w:top w:val="single" w:sz="4" w:space="0" w:color="000000"/>
              <w:left w:val="single" w:sz="4" w:space="0" w:color="000000"/>
              <w:bottom w:val="single" w:sz="4" w:space="0" w:color="000000"/>
            </w:tcBorders>
            <w:shd w:val="clear" w:color="auto" w:fill="auto"/>
            <w:vAlign w:val="center"/>
          </w:tcPr>
          <w:p w14:paraId="3677B1C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992" w:type="dxa"/>
            <w:tcBorders>
              <w:top w:val="single" w:sz="4" w:space="0" w:color="000000"/>
              <w:left w:val="single" w:sz="4" w:space="0" w:color="000000"/>
              <w:bottom w:val="single" w:sz="4" w:space="0" w:color="000000"/>
            </w:tcBorders>
            <w:shd w:val="clear" w:color="auto" w:fill="auto"/>
            <w:vAlign w:val="center"/>
          </w:tcPr>
          <w:p w14:paraId="3677B1C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21</w:t>
            </w:r>
          </w:p>
        </w:tc>
        <w:tc>
          <w:tcPr>
            <w:tcW w:w="850" w:type="dxa"/>
            <w:tcBorders>
              <w:top w:val="single" w:sz="4" w:space="0" w:color="000000"/>
              <w:left w:val="single" w:sz="4" w:space="0" w:color="000000"/>
              <w:bottom w:val="single" w:sz="4" w:space="0" w:color="000000"/>
            </w:tcBorders>
            <w:shd w:val="clear" w:color="auto" w:fill="auto"/>
            <w:vAlign w:val="center"/>
          </w:tcPr>
          <w:p w14:paraId="3677B1C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C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w:t>
            </w:r>
          </w:p>
        </w:tc>
        <w:tc>
          <w:tcPr>
            <w:tcW w:w="708" w:type="dxa"/>
            <w:tcBorders>
              <w:top w:val="single" w:sz="4" w:space="0" w:color="000000"/>
              <w:left w:val="single" w:sz="4" w:space="0" w:color="000000"/>
              <w:bottom w:val="single" w:sz="4" w:space="0" w:color="000000"/>
              <w:right w:val="single" w:sz="4" w:space="0" w:color="000000"/>
            </w:tcBorders>
          </w:tcPr>
          <w:p w14:paraId="3677B1C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14</w:t>
            </w:r>
          </w:p>
        </w:tc>
        <w:tc>
          <w:tcPr>
            <w:tcW w:w="709" w:type="dxa"/>
            <w:tcBorders>
              <w:top w:val="single" w:sz="4" w:space="0" w:color="000000"/>
              <w:left w:val="single" w:sz="4" w:space="0" w:color="000000"/>
              <w:bottom w:val="single" w:sz="4" w:space="0" w:color="000000"/>
              <w:right w:val="single" w:sz="4" w:space="0" w:color="000000"/>
            </w:tcBorders>
          </w:tcPr>
          <w:p w14:paraId="3677B1C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19</w:t>
            </w:r>
          </w:p>
        </w:tc>
      </w:tr>
      <w:tr w:rsidR="00F95A77" w14:paraId="3677B1D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C9" w14:textId="77777777" w:rsidR="00F95A77" w:rsidRDefault="00F95A77" w:rsidP="00F95A77">
            <w:pPr>
              <w:spacing w:line="276" w:lineRule="auto"/>
              <w:contextualSpacing/>
            </w:pPr>
            <w:r>
              <w:rPr>
                <w:rFonts w:ascii="Times New Roman" w:hAnsi="Times New Roman" w:cs="Times New Roman"/>
                <w:sz w:val="20"/>
              </w:rPr>
              <w:t xml:space="preserve">Article 42 &amp; 336 (Attempted rape) </w:t>
            </w:r>
          </w:p>
        </w:tc>
        <w:tc>
          <w:tcPr>
            <w:tcW w:w="640" w:type="dxa"/>
            <w:tcBorders>
              <w:top w:val="single" w:sz="4" w:space="0" w:color="000000"/>
              <w:left w:val="single" w:sz="4" w:space="0" w:color="000000"/>
              <w:bottom w:val="single" w:sz="4" w:space="0" w:color="000000"/>
            </w:tcBorders>
            <w:shd w:val="clear" w:color="auto" w:fill="auto"/>
            <w:vAlign w:val="center"/>
          </w:tcPr>
          <w:p w14:paraId="3677B1C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center"/>
          </w:tcPr>
          <w:p w14:paraId="3677B1C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center"/>
          </w:tcPr>
          <w:p w14:paraId="3677B1C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B1C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vAlign w:val="center"/>
          </w:tcPr>
          <w:p w14:paraId="3677B1C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C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708" w:type="dxa"/>
            <w:tcBorders>
              <w:top w:val="single" w:sz="4" w:space="0" w:color="000000"/>
              <w:left w:val="single" w:sz="4" w:space="0" w:color="000000"/>
              <w:bottom w:val="single" w:sz="4" w:space="0" w:color="000000"/>
              <w:right w:val="single" w:sz="4" w:space="0" w:color="000000"/>
            </w:tcBorders>
          </w:tcPr>
          <w:p w14:paraId="3677B1D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1D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1D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D3"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Article 337 (Insult to sexual dignity)</w:t>
            </w:r>
          </w:p>
        </w:tc>
        <w:tc>
          <w:tcPr>
            <w:tcW w:w="640" w:type="dxa"/>
            <w:tcBorders>
              <w:top w:val="single" w:sz="4" w:space="0" w:color="000000"/>
              <w:left w:val="single" w:sz="4" w:space="0" w:color="000000"/>
              <w:bottom w:val="single" w:sz="4" w:space="0" w:color="000000"/>
            </w:tcBorders>
            <w:shd w:val="clear" w:color="auto" w:fill="auto"/>
            <w:vAlign w:val="center"/>
          </w:tcPr>
          <w:p w14:paraId="3677B1D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992" w:type="dxa"/>
            <w:tcBorders>
              <w:top w:val="single" w:sz="4" w:space="0" w:color="000000"/>
              <w:left w:val="single" w:sz="4" w:space="0" w:color="000000"/>
              <w:bottom w:val="single" w:sz="4" w:space="0" w:color="000000"/>
            </w:tcBorders>
            <w:shd w:val="clear" w:color="auto" w:fill="auto"/>
            <w:vAlign w:val="center"/>
          </w:tcPr>
          <w:p w14:paraId="3677B1D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9" w:type="dxa"/>
            <w:tcBorders>
              <w:top w:val="single" w:sz="4" w:space="0" w:color="000000"/>
              <w:left w:val="single" w:sz="4" w:space="0" w:color="000000"/>
              <w:bottom w:val="single" w:sz="4" w:space="0" w:color="000000"/>
            </w:tcBorders>
            <w:shd w:val="clear" w:color="auto" w:fill="auto"/>
            <w:vAlign w:val="center"/>
          </w:tcPr>
          <w:p w14:paraId="3677B1D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vAlign w:val="center"/>
          </w:tcPr>
          <w:p w14:paraId="3677B1D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vAlign w:val="center"/>
          </w:tcPr>
          <w:p w14:paraId="3677B1D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D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708" w:type="dxa"/>
            <w:tcBorders>
              <w:top w:val="single" w:sz="4" w:space="0" w:color="000000"/>
              <w:left w:val="single" w:sz="4" w:space="0" w:color="000000"/>
              <w:bottom w:val="single" w:sz="4" w:space="0" w:color="000000"/>
              <w:right w:val="single" w:sz="4" w:space="0" w:color="000000"/>
            </w:tcBorders>
          </w:tcPr>
          <w:p w14:paraId="3677B1D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677B1D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6</w:t>
            </w:r>
          </w:p>
        </w:tc>
      </w:tr>
      <w:tr w:rsidR="00F95A77" w14:paraId="3677B1E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DD" w14:textId="77777777" w:rsidR="00F95A77" w:rsidRDefault="00F95A77" w:rsidP="00F95A77">
            <w:pPr>
              <w:spacing w:line="276" w:lineRule="auto"/>
              <w:contextualSpacing/>
            </w:pPr>
            <w:r>
              <w:rPr>
                <w:rFonts w:ascii="Times New Roman" w:hAnsi="Times New Roman" w:cs="Times New Roman"/>
                <w:sz w:val="20"/>
              </w:rPr>
              <w:t xml:space="preserve">Article 338 (Abuse for assault)  </w:t>
            </w:r>
          </w:p>
        </w:tc>
        <w:tc>
          <w:tcPr>
            <w:tcW w:w="640" w:type="dxa"/>
            <w:tcBorders>
              <w:top w:val="single" w:sz="4" w:space="0" w:color="000000"/>
              <w:left w:val="single" w:sz="4" w:space="0" w:color="000000"/>
              <w:bottom w:val="single" w:sz="4" w:space="0" w:color="000000"/>
            </w:tcBorders>
            <w:shd w:val="clear" w:color="auto" w:fill="auto"/>
            <w:vAlign w:val="center"/>
          </w:tcPr>
          <w:p w14:paraId="3677B1D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1D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B1E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1E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center"/>
          </w:tcPr>
          <w:p w14:paraId="3677B1E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E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8" w:type="dxa"/>
            <w:tcBorders>
              <w:top w:val="single" w:sz="4" w:space="0" w:color="000000"/>
              <w:left w:val="single" w:sz="4" w:space="0" w:color="000000"/>
              <w:bottom w:val="single" w:sz="4" w:space="0" w:color="000000"/>
              <w:right w:val="single" w:sz="4" w:space="0" w:color="000000"/>
            </w:tcBorders>
          </w:tcPr>
          <w:p w14:paraId="3677B1E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E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1F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E7" w14:textId="77777777" w:rsidR="00F95A77" w:rsidRDefault="00F95A77" w:rsidP="00F95A77">
            <w:pPr>
              <w:spacing w:line="276" w:lineRule="auto"/>
              <w:contextualSpacing/>
            </w:pPr>
            <w:r>
              <w:rPr>
                <w:rFonts w:ascii="Times New Roman" w:hAnsi="Times New Roman" w:cs="Times New Roman"/>
                <w:sz w:val="20"/>
              </w:rPr>
              <w:t xml:space="preserve">Article 339 (Seduction of minors) </w:t>
            </w:r>
          </w:p>
        </w:tc>
        <w:tc>
          <w:tcPr>
            <w:tcW w:w="640" w:type="dxa"/>
            <w:tcBorders>
              <w:top w:val="single" w:sz="4" w:space="0" w:color="000000"/>
              <w:left w:val="single" w:sz="4" w:space="0" w:color="000000"/>
              <w:bottom w:val="single" w:sz="4" w:space="0" w:color="000000"/>
            </w:tcBorders>
            <w:shd w:val="clear" w:color="auto" w:fill="auto"/>
            <w:vAlign w:val="center"/>
          </w:tcPr>
          <w:p w14:paraId="3677B1E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vAlign w:val="center"/>
          </w:tcPr>
          <w:p w14:paraId="3677B1E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709" w:type="dxa"/>
            <w:tcBorders>
              <w:top w:val="single" w:sz="4" w:space="0" w:color="000000"/>
              <w:left w:val="single" w:sz="4" w:space="0" w:color="000000"/>
              <w:bottom w:val="single" w:sz="4" w:space="0" w:color="000000"/>
            </w:tcBorders>
            <w:shd w:val="clear" w:color="auto" w:fill="auto"/>
            <w:vAlign w:val="center"/>
          </w:tcPr>
          <w:p w14:paraId="3677B1E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center"/>
          </w:tcPr>
          <w:p w14:paraId="3677B1E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center"/>
          </w:tcPr>
          <w:p w14:paraId="3677B1E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E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8" w:type="dxa"/>
            <w:tcBorders>
              <w:top w:val="single" w:sz="4" w:space="0" w:color="000000"/>
              <w:left w:val="single" w:sz="4" w:space="0" w:color="000000"/>
              <w:bottom w:val="single" w:sz="4" w:space="0" w:color="000000"/>
              <w:right w:val="single" w:sz="4" w:space="0" w:color="000000"/>
            </w:tcBorders>
          </w:tcPr>
          <w:p w14:paraId="3677B1E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3677B1E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w:t>
            </w:r>
          </w:p>
        </w:tc>
      </w:tr>
      <w:tr w:rsidR="00F95A77" w14:paraId="3677B1F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F1" w14:textId="77777777" w:rsidR="00F95A77" w:rsidRDefault="00F95A77" w:rsidP="00F95A77">
            <w:pPr>
              <w:spacing w:line="276" w:lineRule="auto"/>
              <w:contextualSpacing/>
            </w:pPr>
            <w:r>
              <w:rPr>
                <w:rFonts w:ascii="Times New Roman" w:hAnsi="Times New Roman" w:cs="Times New Roman"/>
                <w:sz w:val="20"/>
              </w:rPr>
              <w:t xml:space="preserve">Article 345 (Incest) </w:t>
            </w:r>
          </w:p>
        </w:tc>
        <w:tc>
          <w:tcPr>
            <w:tcW w:w="640" w:type="dxa"/>
            <w:tcBorders>
              <w:top w:val="single" w:sz="4" w:space="0" w:color="000000"/>
              <w:left w:val="single" w:sz="4" w:space="0" w:color="000000"/>
              <w:bottom w:val="single" w:sz="4" w:space="0" w:color="000000"/>
            </w:tcBorders>
            <w:shd w:val="clear" w:color="auto" w:fill="auto"/>
            <w:vAlign w:val="center"/>
          </w:tcPr>
          <w:p w14:paraId="3677B1F2"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B1F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1F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1F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center"/>
          </w:tcPr>
          <w:p w14:paraId="3677B1F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1F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1F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1F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20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1FB"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Article 348 (Facilitating the debauchery of others)</w:t>
            </w:r>
          </w:p>
        </w:tc>
        <w:tc>
          <w:tcPr>
            <w:tcW w:w="640" w:type="dxa"/>
            <w:tcBorders>
              <w:top w:val="single" w:sz="4" w:space="0" w:color="000000"/>
              <w:left w:val="single" w:sz="4" w:space="0" w:color="000000"/>
              <w:bottom w:val="single" w:sz="4" w:space="0" w:color="000000"/>
            </w:tcBorders>
            <w:shd w:val="clear" w:color="auto" w:fill="auto"/>
            <w:vAlign w:val="center"/>
          </w:tcPr>
          <w:p w14:paraId="3677B1F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B1F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1FE"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1F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20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0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20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0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20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05" w14:textId="77777777" w:rsidR="00F95A77" w:rsidRDefault="00F95A77" w:rsidP="00F95A77">
            <w:r>
              <w:rPr>
                <w:rFonts w:ascii="Times New Roman" w:hAnsi="Times New Roman" w:cs="Times New Roman"/>
                <w:sz w:val="20"/>
              </w:rPr>
              <w:t xml:space="preserve">Article 348A (Child pornography) </w:t>
            </w:r>
          </w:p>
        </w:tc>
        <w:tc>
          <w:tcPr>
            <w:tcW w:w="640" w:type="dxa"/>
            <w:tcBorders>
              <w:top w:val="single" w:sz="4" w:space="0" w:color="000000"/>
              <w:left w:val="single" w:sz="4" w:space="0" w:color="000000"/>
              <w:bottom w:val="single" w:sz="4" w:space="0" w:color="000000"/>
            </w:tcBorders>
            <w:shd w:val="clear" w:color="auto" w:fill="auto"/>
            <w:vAlign w:val="center"/>
          </w:tcPr>
          <w:p w14:paraId="3677B20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B20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20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992" w:type="dxa"/>
            <w:tcBorders>
              <w:top w:val="single" w:sz="4" w:space="0" w:color="000000"/>
              <w:left w:val="single" w:sz="4" w:space="0" w:color="000000"/>
              <w:bottom w:val="single" w:sz="4" w:space="0" w:color="000000"/>
            </w:tcBorders>
            <w:shd w:val="clear" w:color="auto" w:fill="auto"/>
            <w:vAlign w:val="center"/>
          </w:tcPr>
          <w:p w14:paraId="3677B20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tcBorders>
            <w:shd w:val="clear" w:color="auto" w:fill="auto"/>
            <w:vAlign w:val="center"/>
          </w:tcPr>
          <w:p w14:paraId="3677B20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0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8" w:type="dxa"/>
            <w:tcBorders>
              <w:top w:val="single" w:sz="4" w:space="0" w:color="000000"/>
              <w:left w:val="single" w:sz="4" w:space="0" w:color="000000"/>
              <w:bottom w:val="single" w:sz="4" w:space="0" w:color="000000"/>
              <w:right w:val="single" w:sz="4" w:space="0" w:color="000000"/>
            </w:tcBorders>
          </w:tcPr>
          <w:p w14:paraId="3677B20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c>
          <w:tcPr>
            <w:tcW w:w="709" w:type="dxa"/>
            <w:tcBorders>
              <w:top w:val="single" w:sz="4" w:space="0" w:color="000000"/>
              <w:left w:val="single" w:sz="4" w:space="0" w:color="000000"/>
              <w:bottom w:val="single" w:sz="4" w:space="0" w:color="000000"/>
              <w:right w:val="single" w:sz="4" w:space="0" w:color="000000"/>
            </w:tcBorders>
          </w:tcPr>
          <w:p w14:paraId="3677B20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w:t>
            </w:r>
          </w:p>
        </w:tc>
      </w:tr>
      <w:tr w:rsidR="00F95A77" w14:paraId="3677B21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0F" w14:textId="77777777" w:rsidR="00F95A77" w:rsidRDefault="00F95A77" w:rsidP="00F95A77">
            <w:r>
              <w:rPr>
                <w:rFonts w:ascii="Times New Roman" w:hAnsi="Times New Roman" w:cs="Times New Roman"/>
                <w:sz w:val="20"/>
              </w:rPr>
              <w:t xml:space="preserve">Article 349 (Pimping) </w:t>
            </w:r>
          </w:p>
        </w:tc>
        <w:tc>
          <w:tcPr>
            <w:tcW w:w="640" w:type="dxa"/>
            <w:tcBorders>
              <w:top w:val="single" w:sz="4" w:space="0" w:color="000000"/>
              <w:left w:val="single" w:sz="4" w:space="0" w:color="000000"/>
              <w:bottom w:val="single" w:sz="4" w:space="0" w:color="000000"/>
            </w:tcBorders>
            <w:shd w:val="clear" w:color="auto" w:fill="auto"/>
            <w:vAlign w:val="center"/>
          </w:tcPr>
          <w:p w14:paraId="3677B21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21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B212" w14:textId="77777777" w:rsidR="00F95A77" w:rsidRDefault="00F95A77" w:rsidP="00F95A77">
            <w:pPr>
              <w:snapToGrid w:val="0"/>
              <w:spacing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213" w14:textId="77777777" w:rsidR="00F95A77" w:rsidRDefault="00F95A77" w:rsidP="00F95A77">
            <w:pPr>
              <w:snapToGrid w:val="0"/>
              <w:spacing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214" w14:textId="77777777" w:rsidR="00F95A77" w:rsidRDefault="00F95A77" w:rsidP="00F95A77">
            <w:pPr>
              <w:snapToGrid w:val="0"/>
              <w:spacing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15" w14:textId="77777777" w:rsidR="00F95A77" w:rsidRDefault="00F95A77" w:rsidP="00F95A77">
            <w:pPr>
              <w:snapToGrid w:val="0"/>
              <w:spacing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216" w14:textId="77777777" w:rsidR="00F95A77" w:rsidRPr="00276478" w:rsidRDefault="00F95A77" w:rsidP="00F95A77">
            <w:pPr>
              <w:snapToGrid w:val="0"/>
              <w:spacing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17" w14:textId="77777777" w:rsidR="00F95A77" w:rsidRPr="00276478" w:rsidRDefault="00F95A77" w:rsidP="00F95A77">
            <w:pPr>
              <w:snapToGrid w:val="0"/>
              <w:spacing w:line="276" w:lineRule="auto"/>
              <w:jc w:val="center"/>
              <w:rPr>
                <w:sz w:val="12"/>
                <w:szCs w:val="12"/>
              </w:rPr>
            </w:pPr>
          </w:p>
        </w:tc>
      </w:tr>
      <w:tr w:rsidR="00F95A77" w:rsidRPr="00011D12" w14:paraId="3677B22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19" w14:textId="77777777" w:rsidR="00F95A77" w:rsidRPr="00E66E67" w:rsidRDefault="00F95A77" w:rsidP="00F95A77">
            <w:pPr>
              <w:rPr>
                <w:lang w:val="en-US"/>
              </w:rPr>
            </w:pPr>
            <w:r w:rsidRPr="00E66E67">
              <w:rPr>
                <w:rFonts w:ascii="Times New Roman" w:hAnsi="Times New Roman" w:cs="Times New Roman"/>
                <w:b/>
                <w:sz w:val="20"/>
                <w:lang w:val="en-US"/>
              </w:rPr>
              <w:t>OFFENCES RELATED TO MARRIAGE AND FAMILY (Articles 354-360 GPC)</w:t>
            </w:r>
          </w:p>
        </w:tc>
        <w:tc>
          <w:tcPr>
            <w:tcW w:w="640" w:type="dxa"/>
            <w:tcBorders>
              <w:top w:val="single" w:sz="4" w:space="0" w:color="000000"/>
              <w:left w:val="single" w:sz="4" w:space="0" w:color="000000"/>
              <w:bottom w:val="single" w:sz="4" w:space="0" w:color="000000"/>
            </w:tcBorders>
            <w:shd w:val="clear" w:color="auto" w:fill="auto"/>
            <w:vAlign w:val="center"/>
          </w:tcPr>
          <w:p w14:paraId="3677B21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center"/>
          </w:tcPr>
          <w:p w14:paraId="3677B21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21C" w14:textId="77777777" w:rsidR="00F95A77" w:rsidRPr="00E66E67" w:rsidRDefault="00F95A77" w:rsidP="00F95A77">
            <w:pPr>
              <w:snapToGrid w:val="0"/>
              <w:spacing w:line="276" w:lineRule="auto"/>
              <w:jc w:val="center"/>
              <w:rPr>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21D" w14:textId="77777777" w:rsidR="00F95A77" w:rsidRPr="00E66E67" w:rsidRDefault="00F95A77" w:rsidP="00F95A77">
            <w:pPr>
              <w:snapToGrid w:val="0"/>
              <w:spacing w:line="276" w:lineRule="auto"/>
              <w:jc w:val="center"/>
              <w:rPr>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21E" w14:textId="77777777" w:rsidR="00F95A77" w:rsidRPr="00E66E67" w:rsidRDefault="00F95A77" w:rsidP="00F95A77">
            <w:pPr>
              <w:snapToGrid w:val="0"/>
              <w:spacing w:line="276" w:lineRule="auto"/>
              <w:jc w:val="center"/>
              <w:rPr>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1F" w14:textId="77777777" w:rsidR="00F95A77" w:rsidRPr="00E66E67" w:rsidRDefault="00F95A77" w:rsidP="00F95A77">
            <w:pPr>
              <w:snapToGrid w:val="0"/>
              <w:spacing w:line="276" w:lineRule="auto"/>
              <w:jc w:val="center"/>
              <w:rPr>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220" w14:textId="77777777" w:rsidR="00F95A77" w:rsidRPr="00276478" w:rsidRDefault="00F95A77" w:rsidP="00F95A77">
            <w:pPr>
              <w:snapToGrid w:val="0"/>
              <w:spacing w:line="276" w:lineRule="auto"/>
              <w:jc w:val="center"/>
              <w:rPr>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221" w14:textId="77777777" w:rsidR="00F95A77" w:rsidRPr="00276478" w:rsidRDefault="00F95A77" w:rsidP="00F95A77">
            <w:pPr>
              <w:snapToGrid w:val="0"/>
              <w:spacing w:line="276" w:lineRule="auto"/>
              <w:jc w:val="center"/>
              <w:rPr>
                <w:sz w:val="12"/>
                <w:szCs w:val="12"/>
                <w:lang w:val="en-US"/>
              </w:rPr>
            </w:pPr>
          </w:p>
        </w:tc>
      </w:tr>
      <w:tr w:rsidR="00F95A77" w14:paraId="3677B22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23" w14:textId="77777777" w:rsidR="00F95A77" w:rsidRDefault="00F95A77" w:rsidP="00F95A77">
            <w:r>
              <w:rPr>
                <w:rFonts w:ascii="Times New Roman" w:hAnsi="Times New Roman" w:cs="Times New Roman"/>
                <w:sz w:val="20"/>
              </w:rPr>
              <w:t xml:space="preserve">Article 360 (Neglecting minor’s supervision) </w:t>
            </w:r>
          </w:p>
        </w:tc>
        <w:tc>
          <w:tcPr>
            <w:tcW w:w="640" w:type="dxa"/>
            <w:tcBorders>
              <w:top w:val="single" w:sz="4" w:space="0" w:color="000000"/>
              <w:left w:val="single" w:sz="4" w:space="0" w:color="000000"/>
              <w:bottom w:val="single" w:sz="4" w:space="0" w:color="000000"/>
            </w:tcBorders>
            <w:shd w:val="clear" w:color="auto" w:fill="auto"/>
            <w:vAlign w:val="center"/>
          </w:tcPr>
          <w:p w14:paraId="3677B22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22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vAlign w:val="center"/>
          </w:tcPr>
          <w:p w14:paraId="3677B22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B22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vAlign w:val="center"/>
          </w:tcPr>
          <w:p w14:paraId="3677B228" w14:textId="77777777" w:rsidR="00F95A77" w:rsidRDefault="00F95A77" w:rsidP="00F95A77">
            <w:pPr>
              <w:snapToGrid w:val="0"/>
              <w:spacing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29" w14:textId="77777777" w:rsidR="00F95A77" w:rsidRDefault="00F95A77" w:rsidP="00F95A77">
            <w:pPr>
              <w:snapToGrid w:val="0"/>
              <w:spacing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22A" w14:textId="77777777" w:rsidR="00F95A77" w:rsidRPr="00276478" w:rsidRDefault="00F95A77" w:rsidP="00F95A77">
            <w:pPr>
              <w:snapToGrid w:val="0"/>
              <w:spacing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2B" w14:textId="77777777" w:rsidR="00F95A77" w:rsidRPr="00276478" w:rsidRDefault="00F95A77" w:rsidP="00F95A77">
            <w:pPr>
              <w:snapToGrid w:val="0"/>
              <w:spacing w:line="276" w:lineRule="auto"/>
              <w:jc w:val="center"/>
              <w:rPr>
                <w:sz w:val="12"/>
                <w:szCs w:val="12"/>
              </w:rPr>
            </w:pPr>
          </w:p>
        </w:tc>
      </w:tr>
      <w:tr w:rsidR="00F95A77" w:rsidRPr="00011D12" w14:paraId="3677B23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2D" w14:textId="77777777" w:rsidR="00F95A77" w:rsidRPr="00E66E67" w:rsidRDefault="00F95A77" w:rsidP="00F95A77">
            <w:pPr>
              <w:rPr>
                <w:lang w:val="en-US"/>
              </w:rPr>
            </w:pPr>
            <w:r w:rsidRPr="00E66E67">
              <w:rPr>
                <w:rFonts w:ascii="Times New Roman" w:hAnsi="Times New Roman" w:cs="Times New Roman"/>
                <w:b/>
                <w:sz w:val="20"/>
                <w:lang w:val="en-US"/>
              </w:rPr>
              <w:lastRenderedPageBreak/>
              <w:t>OFFENCES AGAINST HONOR (Articles 361-369 GPC)</w:t>
            </w:r>
          </w:p>
        </w:tc>
        <w:tc>
          <w:tcPr>
            <w:tcW w:w="640" w:type="dxa"/>
            <w:tcBorders>
              <w:top w:val="single" w:sz="4" w:space="0" w:color="000000"/>
              <w:left w:val="single" w:sz="4" w:space="0" w:color="000000"/>
              <w:bottom w:val="single" w:sz="4" w:space="0" w:color="000000"/>
            </w:tcBorders>
            <w:shd w:val="clear" w:color="auto" w:fill="auto"/>
            <w:vAlign w:val="center"/>
          </w:tcPr>
          <w:p w14:paraId="3677B22E"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center"/>
          </w:tcPr>
          <w:p w14:paraId="3677B22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230" w14:textId="77777777" w:rsidR="00F95A77" w:rsidRPr="00E66E67" w:rsidRDefault="00F95A77" w:rsidP="00F95A77">
            <w:pPr>
              <w:snapToGrid w:val="0"/>
              <w:spacing w:line="276" w:lineRule="auto"/>
              <w:jc w:val="center"/>
              <w:rPr>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231" w14:textId="77777777" w:rsidR="00F95A77" w:rsidRPr="00E66E67" w:rsidRDefault="00F95A77" w:rsidP="00F95A77">
            <w:pPr>
              <w:snapToGrid w:val="0"/>
              <w:spacing w:line="276" w:lineRule="auto"/>
              <w:jc w:val="center"/>
              <w:rPr>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232" w14:textId="77777777" w:rsidR="00F95A77" w:rsidRPr="00E66E67" w:rsidRDefault="00F95A77" w:rsidP="00F95A77">
            <w:pPr>
              <w:snapToGrid w:val="0"/>
              <w:spacing w:line="276" w:lineRule="auto"/>
              <w:jc w:val="center"/>
              <w:rPr>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33" w14:textId="77777777" w:rsidR="00F95A77" w:rsidRPr="00E66E67" w:rsidRDefault="00F95A77" w:rsidP="00F95A77">
            <w:pPr>
              <w:snapToGrid w:val="0"/>
              <w:spacing w:line="276" w:lineRule="auto"/>
              <w:jc w:val="center"/>
              <w:rPr>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234" w14:textId="77777777" w:rsidR="00F95A77" w:rsidRPr="00276478" w:rsidRDefault="00F95A77" w:rsidP="00F95A77">
            <w:pPr>
              <w:snapToGrid w:val="0"/>
              <w:spacing w:line="276" w:lineRule="auto"/>
              <w:jc w:val="center"/>
              <w:rPr>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235" w14:textId="77777777" w:rsidR="00F95A77" w:rsidRPr="00276478" w:rsidRDefault="00F95A77" w:rsidP="00F95A77">
            <w:pPr>
              <w:snapToGrid w:val="0"/>
              <w:spacing w:line="276" w:lineRule="auto"/>
              <w:jc w:val="center"/>
              <w:rPr>
                <w:sz w:val="12"/>
                <w:szCs w:val="12"/>
                <w:lang w:val="en-US"/>
              </w:rPr>
            </w:pPr>
          </w:p>
        </w:tc>
      </w:tr>
      <w:tr w:rsidR="00F95A77" w14:paraId="3677B24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37" w14:textId="77777777" w:rsidR="00F95A77" w:rsidRDefault="00F95A77" w:rsidP="00F95A77">
            <w:r>
              <w:rPr>
                <w:rFonts w:ascii="Times New Roman" w:hAnsi="Times New Roman" w:cs="Times New Roman"/>
                <w:sz w:val="20"/>
              </w:rPr>
              <w:t xml:space="preserve">Article 361 (Insult) </w:t>
            </w:r>
          </w:p>
        </w:tc>
        <w:tc>
          <w:tcPr>
            <w:tcW w:w="640" w:type="dxa"/>
            <w:tcBorders>
              <w:top w:val="single" w:sz="4" w:space="0" w:color="000000"/>
              <w:left w:val="single" w:sz="4" w:space="0" w:color="000000"/>
              <w:bottom w:val="single" w:sz="4" w:space="0" w:color="000000"/>
            </w:tcBorders>
            <w:shd w:val="clear" w:color="auto" w:fill="auto"/>
            <w:vAlign w:val="center"/>
          </w:tcPr>
          <w:p w14:paraId="3677B23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23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23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22</w:t>
            </w:r>
          </w:p>
        </w:tc>
        <w:tc>
          <w:tcPr>
            <w:tcW w:w="992" w:type="dxa"/>
            <w:tcBorders>
              <w:top w:val="single" w:sz="4" w:space="0" w:color="000000"/>
              <w:left w:val="single" w:sz="4" w:space="0" w:color="000000"/>
              <w:bottom w:val="single" w:sz="4" w:space="0" w:color="000000"/>
            </w:tcBorders>
            <w:shd w:val="clear" w:color="auto" w:fill="auto"/>
            <w:vAlign w:val="center"/>
          </w:tcPr>
          <w:p w14:paraId="3677B23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30</w:t>
            </w:r>
          </w:p>
        </w:tc>
        <w:tc>
          <w:tcPr>
            <w:tcW w:w="850" w:type="dxa"/>
            <w:tcBorders>
              <w:top w:val="single" w:sz="4" w:space="0" w:color="000000"/>
              <w:left w:val="single" w:sz="4" w:space="0" w:color="000000"/>
              <w:bottom w:val="single" w:sz="4" w:space="0" w:color="000000"/>
            </w:tcBorders>
            <w:shd w:val="clear" w:color="auto" w:fill="auto"/>
            <w:vAlign w:val="center"/>
          </w:tcPr>
          <w:p w14:paraId="3677B23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3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35</w:t>
            </w:r>
          </w:p>
        </w:tc>
        <w:tc>
          <w:tcPr>
            <w:tcW w:w="708" w:type="dxa"/>
            <w:tcBorders>
              <w:top w:val="single" w:sz="4" w:space="0" w:color="000000"/>
              <w:left w:val="single" w:sz="4" w:space="0" w:color="000000"/>
              <w:bottom w:val="single" w:sz="4" w:space="0" w:color="000000"/>
              <w:right w:val="single" w:sz="4" w:space="0" w:color="000000"/>
            </w:tcBorders>
          </w:tcPr>
          <w:p w14:paraId="3677B23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16</w:t>
            </w:r>
          </w:p>
        </w:tc>
        <w:tc>
          <w:tcPr>
            <w:tcW w:w="709" w:type="dxa"/>
            <w:tcBorders>
              <w:top w:val="single" w:sz="4" w:space="0" w:color="000000"/>
              <w:left w:val="single" w:sz="4" w:space="0" w:color="000000"/>
              <w:bottom w:val="single" w:sz="4" w:space="0" w:color="000000"/>
              <w:right w:val="single" w:sz="4" w:space="0" w:color="000000"/>
            </w:tcBorders>
          </w:tcPr>
          <w:p w14:paraId="3677B23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15</w:t>
            </w:r>
          </w:p>
        </w:tc>
      </w:tr>
      <w:tr w:rsidR="00F95A77" w14:paraId="3677B24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41" w14:textId="77777777" w:rsidR="00F95A77" w:rsidRPr="00E66E67" w:rsidRDefault="00F95A77" w:rsidP="00F95A77">
            <w:pPr>
              <w:rPr>
                <w:lang w:val="en-US"/>
              </w:rPr>
            </w:pPr>
            <w:r w:rsidRPr="00E66E67">
              <w:rPr>
                <w:rFonts w:ascii="Times New Roman" w:hAnsi="Times New Roman" w:cs="Times New Roman"/>
                <w:sz w:val="20"/>
                <w:lang w:val="en-US"/>
              </w:rPr>
              <w:t xml:space="preserve">Article 361A (Unprovoked factual insult) </w:t>
            </w:r>
          </w:p>
        </w:tc>
        <w:tc>
          <w:tcPr>
            <w:tcW w:w="640" w:type="dxa"/>
            <w:tcBorders>
              <w:top w:val="single" w:sz="4" w:space="0" w:color="000000"/>
              <w:left w:val="single" w:sz="4" w:space="0" w:color="000000"/>
              <w:bottom w:val="single" w:sz="4" w:space="0" w:color="000000"/>
            </w:tcBorders>
            <w:shd w:val="clear" w:color="auto" w:fill="auto"/>
            <w:vAlign w:val="center"/>
          </w:tcPr>
          <w:p w14:paraId="3677B24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24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23</w:t>
            </w:r>
          </w:p>
        </w:tc>
        <w:tc>
          <w:tcPr>
            <w:tcW w:w="709" w:type="dxa"/>
            <w:tcBorders>
              <w:top w:val="single" w:sz="4" w:space="0" w:color="000000"/>
              <w:left w:val="single" w:sz="4" w:space="0" w:color="000000"/>
              <w:bottom w:val="single" w:sz="4" w:space="0" w:color="000000"/>
            </w:tcBorders>
            <w:shd w:val="clear" w:color="auto" w:fill="auto"/>
            <w:vAlign w:val="center"/>
          </w:tcPr>
          <w:p w14:paraId="3677B244" w14:textId="77777777" w:rsidR="00F95A77" w:rsidRDefault="00F95A77" w:rsidP="00F95A77">
            <w:pPr>
              <w:snapToGrid w:val="0"/>
              <w:spacing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24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w:t>
            </w:r>
          </w:p>
        </w:tc>
        <w:tc>
          <w:tcPr>
            <w:tcW w:w="850" w:type="dxa"/>
            <w:tcBorders>
              <w:top w:val="single" w:sz="4" w:space="0" w:color="000000"/>
              <w:left w:val="single" w:sz="4" w:space="0" w:color="000000"/>
              <w:bottom w:val="single" w:sz="4" w:space="0" w:color="000000"/>
            </w:tcBorders>
            <w:shd w:val="clear" w:color="auto" w:fill="auto"/>
            <w:vAlign w:val="center"/>
          </w:tcPr>
          <w:p w14:paraId="3677B24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4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8" w:type="dxa"/>
            <w:tcBorders>
              <w:top w:val="single" w:sz="4" w:space="0" w:color="000000"/>
              <w:left w:val="single" w:sz="4" w:space="0" w:color="000000"/>
              <w:bottom w:val="single" w:sz="4" w:space="0" w:color="000000"/>
              <w:right w:val="single" w:sz="4" w:space="0" w:color="000000"/>
            </w:tcBorders>
          </w:tcPr>
          <w:p w14:paraId="3677B24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24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45</w:t>
            </w:r>
          </w:p>
        </w:tc>
      </w:tr>
      <w:tr w:rsidR="00F95A77" w14:paraId="3677B25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4B" w14:textId="77777777" w:rsidR="00F95A77" w:rsidRDefault="00F95A77" w:rsidP="00F95A77">
            <w:r>
              <w:rPr>
                <w:rFonts w:ascii="Times New Roman" w:hAnsi="Times New Roman" w:cs="Times New Roman"/>
                <w:sz w:val="20"/>
              </w:rPr>
              <w:t xml:space="preserve">Article 362 (Libel) </w:t>
            </w:r>
          </w:p>
        </w:tc>
        <w:tc>
          <w:tcPr>
            <w:tcW w:w="640" w:type="dxa"/>
            <w:tcBorders>
              <w:top w:val="single" w:sz="4" w:space="0" w:color="000000"/>
              <w:left w:val="single" w:sz="4" w:space="0" w:color="000000"/>
              <w:bottom w:val="single" w:sz="4" w:space="0" w:color="000000"/>
            </w:tcBorders>
            <w:shd w:val="clear" w:color="auto" w:fill="auto"/>
            <w:vAlign w:val="center"/>
          </w:tcPr>
          <w:p w14:paraId="3677B24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B24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24E"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24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25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5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25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25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25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55" w14:textId="77777777" w:rsidR="00F95A77" w:rsidRDefault="00F95A77" w:rsidP="00F95A77">
            <w:r>
              <w:rPr>
                <w:rFonts w:ascii="Times New Roman" w:hAnsi="Times New Roman" w:cs="Times New Roman"/>
                <w:sz w:val="20"/>
              </w:rPr>
              <w:t xml:space="preserve">Article 363 (Defamation) </w:t>
            </w:r>
          </w:p>
        </w:tc>
        <w:tc>
          <w:tcPr>
            <w:tcW w:w="640" w:type="dxa"/>
            <w:tcBorders>
              <w:top w:val="single" w:sz="4" w:space="0" w:color="000000"/>
              <w:left w:val="single" w:sz="4" w:space="0" w:color="000000"/>
              <w:bottom w:val="single" w:sz="4" w:space="0" w:color="000000"/>
            </w:tcBorders>
            <w:shd w:val="clear" w:color="auto" w:fill="auto"/>
            <w:vAlign w:val="center"/>
          </w:tcPr>
          <w:p w14:paraId="3677B25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B25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25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B25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vAlign w:val="center"/>
          </w:tcPr>
          <w:p w14:paraId="3677B25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5B"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25C"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5D"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rsidRPr="00011D12" w14:paraId="3677B26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5F" w14:textId="77777777" w:rsidR="00F95A77" w:rsidRPr="00E66E67" w:rsidRDefault="00F95A77" w:rsidP="00F95A77">
            <w:pPr>
              <w:rPr>
                <w:lang w:val="en-US"/>
              </w:rPr>
            </w:pPr>
            <w:r w:rsidRPr="00E66E67">
              <w:rPr>
                <w:rFonts w:ascii="Times New Roman" w:hAnsi="Times New Roman" w:cs="Times New Roman"/>
                <w:b/>
                <w:sz w:val="20"/>
                <w:lang w:val="en-US"/>
              </w:rPr>
              <w:t>OFFENCES AGAINST PROPERTY (Articles 372-384A GPC)</w:t>
            </w:r>
          </w:p>
        </w:tc>
        <w:tc>
          <w:tcPr>
            <w:tcW w:w="640" w:type="dxa"/>
            <w:tcBorders>
              <w:top w:val="single" w:sz="4" w:space="0" w:color="000000"/>
              <w:left w:val="single" w:sz="4" w:space="0" w:color="000000"/>
              <w:bottom w:val="single" w:sz="4" w:space="0" w:color="000000"/>
            </w:tcBorders>
            <w:shd w:val="clear" w:color="auto" w:fill="auto"/>
            <w:vAlign w:val="center"/>
          </w:tcPr>
          <w:p w14:paraId="3677B260"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center"/>
          </w:tcPr>
          <w:p w14:paraId="3677B26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262" w14:textId="77777777" w:rsidR="00F95A77" w:rsidRPr="00E66E67" w:rsidRDefault="00F95A77" w:rsidP="00F95A77">
            <w:pPr>
              <w:snapToGrid w:val="0"/>
              <w:spacing w:line="276" w:lineRule="auto"/>
              <w:jc w:val="center"/>
              <w:rPr>
                <w:lang w:val="en-US"/>
              </w:rPr>
            </w:pPr>
          </w:p>
        </w:tc>
        <w:tc>
          <w:tcPr>
            <w:tcW w:w="992" w:type="dxa"/>
            <w:tcBorders>
              <w:top w:val="single" w:sz="4" w:space="0" w:color="000000"/>
              <w:left w:val="single" w:sz="4" w:space="0" w:color="000000"/>
              <w:bottom w:val="single" w:sz="4" w:space="0" w:color="000000"/>
            </w:tcBorders>
            <w:shd w:val="clear" w:color="auto" w:fill="auto"/>
            <w:vAlign w:val="center"/>
          </w:tcPr>
          <w:p w14:paraId="3677B263" w14:textId="77777777" w:rsidR="00F95A77" w:rsidRPr="00E66E67" w:rsidRDefault="00F95A77" w:rsidP="00F95A77">
            <w:pPr>
              <w:snapToGrid w:val="0"/>
              <w:spacing w:line="276" w:lineRule="auto"/>
              <w:jc w:val="center"/>
              <w:rPr>
                <w:lang w:val="en-US"/>
              </w:rPr>
            </w:pPr>
          </w:p>
        </w:tc>
        <w:tc>
          <w:tcPr>
            <w:tcW w:w="850" w:type="dxa"/>
            <w:tcBorders>
              <w:top w:val="single" w:sz="4" w:space="0" w:color="000000"/>
              <w:left w:val="single" w:sz="4" w:space="0" w:color="000000"/>
              <w:bottom w:val="single" w:sz="4" w:space="0" w:color="000000"/>
            </w:tcBorders>
            <w:shd w:val="clear" w:color="auto" w:fill="auto"/>
            <w:vAlign w:val="center"/>
          </w:tcPr>
          <w:p w14:paraId="3677B264" w14:textId="77777777" w:rsidR="00F95A77" w:rsidRPr="00E66E67" w:rsidRDefault="00F95A77" w:rsidP="00F95A77">
            <w:pPr>
              <w:snapToGrid w:val="0"/>
              <w:spacing w:line="276" w:lineRule="auto"/>
              <w:jc w:val="center"/>
              <w:rPr>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65" w14:textId="77777777" w:rsidR="00F95A77" w:rsidRPr="00E66E67" w:rsidRDefault="00F95A77" w:rsidP="00F95A77">
            <w:pPr>
              <w:snapToGrid w:val="0"/>
              <w:spacing w:line="276" w:lineRule="auto"/>
              <w:jc w:val="center"/>
              <w:rPr>
                <w:lang w:val="en-US"/>
              </w:rPr>
            </w:pPr>
          </w:p>
        </w:tc>
        <w:tc>
          <w:tcPr>
            <w:tcW w:w="708" w:type="dxa"/>
            <w:tcBorders>
              <w:top w:val="single" w:sz="4" w:space="0" w:color="000000"/>
              <w:left w:val="single" w:sz="4" w:space="0" w:color="000000"/>
              <w:bottom w:val="single" w:sz="4" w:space="0" w:color="000000"/>
              <w:right w:val="single" w:sz="4" w:space="0" w:color="000000"/>
            </w:tcBorders>
          </w:tcPr>
          <w:p w14:paraId="3677B266" w14:textId="77777777" w:rsidR="00F95A77" w:rsidRPr="00276478" w:rsidRDefault="00F95A77" w:rsidP="00F95A77">
            <w:pPr>
              <w:snapToGrid w:val="0"/>
              <w:spacing w:line="276" w:lineRule="auto"/>
              <w:jc w:val="center"/>
              <w:rPr>
                <w:sz w:val="12"/>
                <w:szCs w:val="12"/>
                <w:lang w:val="en-US"/>
              </w:rPr>
            </w:pPr>
          </w:p>
        </w:tc>
        <w:tc>
          <w:tcPr>
            <w:tcW w:w="709" w:type="dxa"/>
            <w:tcBorders>
              <w:top w:val="single" w:sz="4" w:space="0" w:color="000000"/>
              <w:left w:val="single" w:sz="4" w:space="0" w:color="000000"/>
              <w:bottom w:val="single" w:sz="4" w:space="0" w:color="000000"/>
              <w:right w:val="single" w:sz="4" w:space="0" w:color="000000"/>
            </w:tcBorders>
          </w:tcPr>
          <w:p w14:paraId="3677B267" w14:textId="77777777" w:rsidR="00F95A77" w:rsidRPr="00276478" w:rsidRDefault="00F95A77" w:rsidP="00F95A77">
            <w:pPr>
              <w:snapToGrid w:val="0"/>
              <w:spacing w:line="276" w:lineRule="auto"/>
              <w:jc w:val="center"/>
              <w:rPr>
                <w:sz w:val="12"/>
                <w:szCs w:val="12"/>
                <w:lang w:val="en-US"/>
              </w:rPr>
            </w:pPr>
          </w:p>
        </w:tc>
      </w:tr>
      <w:tr w:rsidR="00F95A77" w14:paraId="3677B27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69" w14:textId="77777777" w:rsidR="00F95A77" w:rsidRDefault="00F95A77" w:rsidP="00F95A77">
            <w:r>
              <w:rPr>
                <w:rFonts w:ascii="Times New Roman" w:hAnsi="Times New Roman" w:cs="Times New Roman"/>
                <w:sz w:val="20"/>
              </w:rPr>
              <w:t xml:space="preserve">Article 372 (Theft) </w:t>
            </w:r>
          </w:p>
        </w:tc>
        <w:tc>
          <w:tcPr>
            <w:tcW w:w="640" w:type="dxa"/>
            <w:tcBorders>
              <w:top w:val="single" w:sz="4" w:space="0" w:color="000000"/>
              <w:left w:val="single" w:sz="4" w:space="0" w:color="000000"/>
              <w:bottom w:val="single" w:sz="4" w:space="0" w:color="000000"/>
            </w:tcBorders>
            <w:shd w:val="clear" w:color="auto" w:fill="auto"/>
            <w:vAlign w:val="center"/>
          </w:tcPr>
          <w:p w14:paraId="3677B26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723</w:t>
            </w:r>
          </w:p>
        </w:tc>
        <w:tc>
          <w:tcPr>
            <w:tcW w:w="992" w:type="dxa"/>
            <w:tcBorders>
              <w:top w:val="single" w:sz="4" w:space="0" w:color="000000"/>
              <w:left w:val="single" w:sz="4" w:space="0" w:color="000000"/>
              <w:bottom w:val="single" w:sz="4" w:space="0" w:color="000000"/>
            </w:tcBorders>
            <w:shd w:val="clear" w:color="auto" w:fill="auto"/>
            <w:vAlign w:val="center"/>
          </w:tcPr>
          <w:p w14:paraId="3677B26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920</w:t>
            </w:r>
          </w:p>
        </w:tc>
        <w:tc>
          <w:tcPr>
            <w:tcW w:w="709" w:type="dxa"/>
            <w:tcBorders>
              <w:top w:val="single" w:sz="4" w:space="0" w:color="000000"/>
              <w:left w:val="single" w:sz="4" w:space="0" w:color="000000"/>
              <w:bottom w:val="single" w:sz="4" w:space="0" w:color="000000"/>
            </w:tcBorders>
            <w:shd w:val="clear" w:color="auto" w:fill="auto"/>
            <w:vAlign w:val="center"/>
          </w:tcPr>
          <w:p w14:paraId="3677B26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795</w:t>
            </w:r>
          </w:p>
        </w:tc>
        <w:tc>
          <w:tcPr>
            <w:tcW w:w="992" w:type="dxa"/>
            <w:tcBorders>
              <w:top w:val="single" w:sz="4" w:space="0" w:color="000000"/>
              <w:left w:val="single" w:sz="4" w:space="0" w:color="000000"/>
              <w:bottom w:val="single" w:sz="4" w:space="0" w:color="000000"/>
            </w:tcBorders>
            <w:shd w:val="clear" w:color="auto" w:fill="auto"/>
            <w:vAlign w:val="center"/>
          </w:tcPr>
          <w:p w14:paraId="3677B26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1024</w:t>
            </w:r>
          </w:p>
        </w:tc>
        <w:tc>
          <w:tcPr>
            <w:tcW w:w="850" w:type="dxa"/>
            <w:tcBorders>
              <w:top w:val="single" w:sz="4" w:space="0" w:color="000000"/>
              <w:left w:val="single" w:sz="4" w:space="0" w:color="000000"/>
              <w:bottom w:val="single" w:sz="4" w:space="0" w:color="000000"/>
            </w:tcBorders>
            <w:shd w:val="clear" w:color="auto" w:fill="auto"/>
            <w:vAlign w:val="center"/>
          </w:tcPr>
          <w:p w14:paraId="3677B26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828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6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875</w:t>
            </w:r>
          </w:p>
        </w:tc>
        <w:tc>
          <w:tcPr>
            <w:tcW w:w="708" w:type="dxa"/>
            <w:tcBorders>
              <w:top w:val="single" w:sz="4" w:space="0" w:color="000000"/>
              <w:left w:val="single" w:sz="4" w:space="0" w:color="000000"/>
              <w:bottom w:val="single" w:sz="4" w:space="0" w:color="000000"/>
              <w:right w:val="single" w:sz="4" w:space="0" w:color="000000"/>
            </w:tcBorders>
          </w:tcPr>
          <w:p w14:paraId="3677B27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435</w:t>
            </w:r>
          </w:p>
        </w:tc>
        <w:tc>
          <w:tcPr>
            <w:tcW w:w="709" w:type="dxa"/>
            <w:tcBorders>
              <w:top w:val="single" w:sz="4" w:space="0" w:color="000000"/>
              <w:left w:val="single" w:sz="4" w:space="0" w:color="000000"/>
              <w:bottom w:val="single" w:sz="4" w:space="0" w:color="000000"/>
              <w:right w:val="single" w:sz="4" w:space="0" w:color="000000"/>
            </w:tcBorders>
          </w:tcPr>
          <w:p w14:paraId="3677B27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542</w:t>
            </w:r>
          </w:p>
        </w:tc>
      </w:tr>
      <w:tr w:rsidR="00F95A77" w14:paraId="3677B27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73" w14:textId="77777777" w:rsidR="00F95A77" w:rsidRDefault="00F95A77" w:rsidP="00F95A77">
            <w:r>
              <w:rPr>
                <w:rFonts w:ascii="Times New Roman" w:hAnsi="Times New Roman" w:cs="Times New Roman"/>
                <w:sz w:val="20"/>
              </w:rPr>
              <w:t xml:space="preserve">Article 42 &amp; 372 (Attempted theft) </w:t>
            </w:r>
          </w:p>
        </w:tc>
        <w:tc>
          <w:tcPr>
            <w:tcW w:w="640" w:type="dxa"/>
            <w:tcBorders>
              <w:top w:val="single" w:sz="4" w:space="0" w:color="000000"/>
              <w:left w:val="single" w:sz="4" w:space="0" w:color="000000"/>
              <w:bottom w:val="single" w:sz="4" w:space="0" w:color="000000"/>
            </w:tcBorders>
            <w:shd w:val="clear" w:color="auto" w:fill="auto"/>
            <w:vAlign w:val="center"/>
          </w:tcPr>
          <w:p w14:paraId="3677B27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73</w:t>
            </w:r>
          </w:p>
        </w:tc>
        <w:tc>
          <w:tcPr>
            <w:tcW w:w="992" w:type="dxa"/>
            <w:tcBorders>
              <w:top w:val="single" w:sz="4" w:space="0" w:color="000000"/>
              <w:left w:val="single" w:sz="4" w:space="0" w:color="000000"/>
              <w:bottom w:val="single" w:sz="4" w:space="0" w:color="000000"/>
            </w:tcBorders>
            <w:shd w:val="clear" w:color="auto" w:fill="auto"/>
            <w:vAlign w:val="center"/>
          </w:tcPr>
          <w:p w14:paraId="3677B27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110</w:t>
            </w:r>
          </w:p>
        </w:tc>
        <w:tc>
          <w:tcPr>
            <w:tcW w:w="709" w:type="dxa"/>
            <w:tcBorders>
              <w:top w:val="single" w:sz="4" w:space="0" w:color="000000"/>
              <w:left w:val="single" w:sz="4" w:space="0" w:color="000000"/>
              <w:bottom w:val="single" w:sz="4" w:space="0" w:color="000000"/>
            </w:tcBorders>
            <w:shd w:val="clear" w:color="auto" w:fill="auto"/>
            <w:vAlign w:val="center"/>
          </w:tcPr>
          <w:p w14:paraId="3677B27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86</w:t>
            </w:r>
          </w:p>
        </w:tc>
        <w:tc>
          <w:tcPr>
            <w:tcW w:w="992" w:type="dxa"/>
            <w:tcBorders>
              <w:top w:val="single" w:sz="4" w:space="0" w:color="000000"/>
              <w:left w:val="single" w:sz="4" w:space="0" w:color="000000"/>
              <w:bottom w:val="single" w:sz="4" w:space="0" w:color="000000"/>
            </w:tcBorders>
            <w:shd w:val="clear" w:color="auto" w:fill="auto"/>
            <w:vAlign w:val="center"/>
          </w:tcPr>
          <w:p w14:paraId="3677B27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122</w:t>
            </w:r>
          </w:p>
        </w:tc>
        <w:tc>
          <w:tcPr>
            <w:tcW w:w="850" w:type="dxa"/>
            <w:tcBorders>
              <w:top w:val="single" w:sz="4" w:space="0" w:color="000000"/>
              <w:left w:val="single" w:sz="4" w:space="0" w:color="000000"/>
              <w:bottom w:val="single" w:sz="4" w:space="0" w:color="000000"/>
            </w:tcBorders>
            <w:shd w:val="clear" w:color="auto" w:fill="auto"/>
            <w:vAlign w:val="center"/>
          </w:tcPr>
          <w:p w14:paraId="3677B27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7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100</w:t>
            </w:r>
          </w:p>
        </w:tc>
        <w:tc>
          <w:tcPr>
            <w:tcW w:w="708" w:type="dxa"/>
            <w:tcBorders>
              <w:top w:val="single" w:sz="4" w:space="0" w:color="000000"/>
              <w:left w:val="single" w:sz="4" w:space="0" w:color="000000"/>
              <w:bottom w:val="single" w:sz="4" w:space="0" w:color="000000"/>
              <w:right w:val="single" w:sz="4" w:space="0" w:color="000000"/>
            </w:tcBorders>
          </w:tcPr>
          <w:p w14:paraId="3677B27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47</w:t>
            </w:r>
          </w:p>
        </w:tc>
        <w:tc>
          <w:tcPr>
            <w:tcW w:w="709" w:type="dxa"/>
            <w:tcBorders>
              <w:top w:val="single" w:sz="4" w:space="0" w:color="000000"/>
              <w:left w:val="single" w:sz="4" w:space="0" w:color="000000"/>
              <w:bottom w:val="single" w:sz="4" w:space="0" w:color="000000"/>
              <w:right w:val="single" w:sz="4" w:space="0" w:color="000000"/>
            </w:tcBorders>
          </w:tcPr>
          <w:p w14:paraId="3677B27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74</w:t>
            </w:r>
          </w:p>
        </w:tc>
      </w:tr>
      <w:tr w:rsidR="00F95A77" w14:paraId="3677B28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7D" w14:textId="77777777" w:rsidR="00F95A77" w:rsidRDefault="00F95A77" w:rsidP="00F95A77">
            <w:r>
              <w:rPr>
                <w:rFonts w:ascii="Times New Roman" w:hAnsi="Times New Roman" w:cs="Times New Roman"/>
                <w:sz w:val="20"/>
              </w:rPr>
              <w:t xml:space="preserve">Article 45 &amp; 372 (Accessories in theft) </w:t>
            </w:r>
          </w:p>
        </w:tc>
        <w:tc>
          <w:tcPr>
            <w:tcW w:w="640" w:type="dxa"/>
            <w:tcBorders>
              <w:top w:val="single" w:sz="4" w:space="0" w:color="000000"/>
              <w:left w:val="single" w:sz="4" w:space="0" w:color="000000"/>
              <w:bottom w:val="single" w:sz="4" w:space="0" w:color="000000"/>
            </w:tcBorders>
            <w:shd w:val="clear" w:color="auto" w:fill="auto"/>
            <w:vAlign w:val="center"/>
          </w:tcPr>
          <w:p w14:paraId="3677B27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299</w:t>
            </w:r>
          </w:p>
        </w:tc>
        <w:tc>
          <w:tcPr>
            <w:tcW w:w="992" w:type="dxa"/>
            <w:tcBorders>
              <w:top w:val="single" w:sz="4" w:space="0" w:color="000000"/>
              <w:left w:val="single" w:sz="4" w:space="0" w:color="000000"/>
              <w:bottom w:val="single" w:sz="4" w:space="0" w:color="000000"/>
            </w:tcBorders>
            <w:shd w:val="clear" w:color="auto" w:fill="auto"/>
            <w:vAlign w:val="center"/>
          </w:tcPr>
          <w:p w14:paraId="3677B27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409</w:t>
            </w:r>
          </w:p>
        </w:tc>
        <w:tc>
          <w:tcPr>
            <w:tcW w:w="709" w:type="dxa"/>
            <w:tcBorders>
              <w:top w:val="single" w:sz="4" w:space="0" w:color="000000"/>
              <w:left w:val="single" w:sz="4" w:space="0" w:color="000000"/>
              <w:bottom w:val="single" w:sz="4" w:space="0" w:color="000000"/>
            </w:tcBorders>
            <w:shd w:val="clear" w:color="auto" w:fill="auto"/>
            <w:vAlign w:val="center"/>
          </w:tcPr>
          <w:p w14:paraId="3677B28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261</w:t>
            </w:r>
          </w:p>
        </w:tc>
        <w:tc>
          <w:tcPr>
            <w:tcW w:w="992" w:type="dxa"/>
            <w:tcBorders>
              <w:top w:val="single" w:sz="4" w:space="0" w:color="000000"/>
              <w:left w:val="single" w:sz="4" w:space="0" w:color="000000"/>
              <w:bottom w:val="single" w:sz="4" w:space="0" w:color="000000"/>
            </w:tcBorders>
            <w:shd w:val="clear" w:color="auto" w:fill="auto"/>
            <w:vAlign w:val="center"/>
          </w:tcPr>
          <w:p w14:paraId="3677B28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352</w:t>
            </w:r>
          </w:p>
        </w:tc>
        <w:tc>
          <w:tcPr>
            <w:tcW w:w="850" w:type="dxa"/>
            <w:tcBorders>
              <w:top w:val="single" w:sz="4" w:space="0" w:color="000000"/>
              <w:left w:val="single" w:sz="4" w:space="0" w:color="000000"/>
              <w:bottom w:val="single" w:sz="4" w:space="0" w:color="000000"/>
            </w:tcBorders>
            <w:shd w:val="clear" w:color="auto" w:fill="auto"/>
            <w:vAlign w:val="center"/>
          </w:tcPr>
          <w:p w14:paraId="3677B28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233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8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374</w:t>
            </w:r>
          </w:p>
        </w:tc>
        <w:tc>
          <w:tcPr>
            <w:tcW w:w="708" w:type="dxa"/>
            <w:tcBorders>
              <w:top w:val="single" w:sz="4" w:space="0" w:color="000000"/>
              <w:left w:val="single" w:sz="4" w:space="0" w:color="000000"/>
              <w:bottom w:val="single" w:sz="4" w:space="0" w:color="000000"/>
              <w:right w:val="single" w:sz="4" w:space="0" w:color="000000"/>
            </w:tcBorders>
          </w:tcPr>
          <w:p w14:paraId="3677B28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98</w:t>
            </w:r>
          </w:p>
        </w:tc>
        <w:tc>
          <w:tcPr>
            <w:tcW w:w="709" w:type="dxa"/>
            <w:tcBorders>
              <w:top w:val="single" w:sz="4" w:space="0" w:color="000000"/>
              <w:left w:val="single" w:sz="4" w:space="0" w:color="000000"/>
              <w:bottom w:val="single" w:sz="4" w:space="0" w:color="000000"/>
              <w:right w:val="single" w:sz="4" w:space="0" w:color="000000"/>
            </w:tcBorders>
          </w:tcPr>
          <w:p w14:paraId="3677B28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163</w:t>
            </w:r>
          </w:p>
        </w:tc>
      </w:tr>
      <w:tr w:rsidR="00F95A77" w14:paraId="3677B29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87" w14:textId="77777777" w:rsidR="00F95A77" w:rsidRPr="00E66E67" w:rsidRDefault="00F95A77" w:rsidP="00F95A77">
            <w:pPr>
              <w:rPr>
                <w:lang w:val="en-US"/>
              </w:rPr>
            </w:pPr>
            <w:r w:rsidRPr="00E66E67">
              <w:rPr>
                <w:rFonts w:ascii="Times New Roman" w:hAnsi="Times New Roman" w:cs="Times New Roman"/>
                <w:sz w:val="20"/>
                <w:lang w:val="en-US"/>
              </w:rPr>
              <w:t>Article 42, 45 &amp; 372 (Accessories in attempted theft)</w:t>
            </w:r>
          </w:p>
        </w:tc>
        <w:tc>
          <w:tcPr>
            <w:tcW w:w="640" w:type="dxa"/>
            <w:tcBorders>
              <w:top w:val="single" w:sz="4" w:space="0" w:color="000000"/>
              <w:left w:val="single" w:sz="4" w:space="0" w:color="000000"/>
              <w:bottom w:val="single" w:sz="4" w:space="0" w:color="000000"/>
            </w:tcBorders>
            <w:shd w:val="clear" w:color="auto" w:fill="auto"/>
            <w:vAlign w:val="center"/>
          </w:tcPr>
          <w:p w14:paraId="3677B28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58</w:t>
            </w:r>
          </w:p>
        </w:tc>
        <w:tc>
          <w:tcPr>
            <w:tcW w:w="992" w:type="dxa"/>
            <w:tcBorders>
              <w:top w:val="single" w:sz="4" w:space="0" w:color="000000"/>
              <w:left w:val="single" w:sz="4" w:space="0" w:color="000000"/>
              <w:bottom w:val="single" w:sz="4" w:space="0" w:color="000000"/>
            </w:tcBorders>
            <w:shd w:val="clear" w:color="auto" w:fill="auto"/>
            <w:vAlign w:val="center"/>
          </w:tcPr>
          <w:p w14:paraId="3677B28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79</w:t>
            </w:r>
          </w:p>
        </w:tc>
        <w:tc>
          <w:tcPr>
            <w:tcW w:w="709" w:type="dxa"/>
            <w:tcBorders>
              <w:top w:val="single" w:sz="4" w:space="0" w:color="000000"/>
              <w:left w:val="single" w:sz="4" w:space="0" w:color="000000"/>
              <w:bottom w:val="single" w:sz="4" w:space="0" w:color="000000"/>
            </w:tcBorders>
            <w:shd w:val="clear" w:color="auto" w:fill="auto"/>
            <w:vAlign w:val="center"/>
          </w:tcPr>
          <w:p w14:paraId="3677B28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55</w:t>
            </w:r>
          </w:p>
        </w:tc>
        <w:tc>
          <w:tcPr>
            <w:tcW w:w="992" w:type="dxa"/>
            <w:tcBorders>
              <w:top w:val="single" w:sz="4" w:space="0" w:color="000000"/>
              <w:left w:val="single" w:sz="4" w:space="0" w:color="000000"/>
              <w:bottom w:val="single" w:sz="4" w:space="0" w:color="000000"/>
            </w:tcBorders>
            <w:shd w:val="clear" w:color="auto" w:fill="auto"/>
            <w:vAlign w:val="center"/>
          </w:tcPr>
          <w:p w14:paraId="3677B28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70</w:t>
            </w:r>
          </w:p>
        </w:tc>
        <w:tc>
          <w:tcPr>
            <w:tcW w:w="850" w:type="dxa"/>
            <w:tcBorders>
              <w:top w:val="single" w:sz="4" w:space="0" w:color="000000"/>
              <w:left w:val="single" w:sz="4" w:space="0" w:color="000000"/>
              <w:bottom w:val="single" w:sz="4" w:space="0" w:color="000000"/>
            </w:tcBorders>
            <w:shd w:val="clear" w:color="auto" w:fill="auto"/>
            <w:vAlign w:val="center"/>
          </w:tcPr>
          <w:p w14:paraId="3677B28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8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73</w:t>
            </w:r>
          </w:p>
        </w:tc>
        <w:tc>
          <w:tcPr>
            <w:tcW w:w="708" w:type="dxa"/>
            <w:tcBorders>
              <w:top w:val="single" w:sz="4" w:space="0" w:color="000000"/>
              <w:left w:val="single" w:sz="4" w:space="0" w:color="000000"/>
              <w:bottom w:val="single" w:sz="4" w:space="0" w:color="000000"/>
              <w:right w:val="single" w:sz="4" w:space="0" w:color="000000"/>
            </w:tcBorders>
          </w:tcPr>
          <w:p w14:paraId="3677B28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45</w:t>
            </w:r>
          </w:p>
        </w:tc>
        <w:tc>
          <w:tcPr>
            <w:tcW w:w="709" w:type="dxa"/>
            <w:tcBorders>
              <w:top w:val="single" w:sz="4" w:space="0" w:color="000000"/>
              <w:left w:val="single" w:sz="4" w:space="0" w:color="000000"/>
              <w:bottom w:val="single" w:sz="4" w:space="0" w:color="000000"/>
              <w:right w:val="single" w:sz="4" w:space="0" w:color="000000"/>
            </w:tcBorders>
          </w:tcPr>
          <w:p w14:paraId="3677B28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79</w:t>
            </w:r>
          </w:p>
        </w:tc>
      </w:tr>
      <w:tr w:rsidR="00F95A77" w14:paraId="3677B29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91" w14:textId="77777777" w:rsidR="00F95A77" w:rsidRDefault="00F95A77" w:rsidP="00F95A77">
            <w:r>
              <w:rPr>
                <w:rFonts w:ascii="Times New Roman" w:hAnsi="Times New Roman" w:cs="Times New Roman"/>
                <w:sz w:val="20"/>
              </w:rPr>
              <w:t xml:space="preserve">Article 374 (Aggravated theft)  </w:t>
            </w:r>
          </w:p>
        </w:tc>
        <w:tc>
          <w:tcPr>
            <w:tcW w:w="640" w:type="dxa"/>
            <w:tcBorders>
              <w:top w:val="single" w:sz="4" w:space="0" w:color="000000"/>
              <w:left w:val="single" w:sz="4" w:space="0" w:color="000000"/>
              <w:bottom w:val="single" w:sz="4" w:space="0" w:color="000000"/>
            </w:tcBorders>
            <w:shd w:val="clear" w:color="auto" w:fill="auto"/>
            <w:vAlign w:val="center"/>
          </w:tcPr>
          <w:p w14:paraId="3677B29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130</w:t>
            </w:r>
          </w:p>
        </w:tc>
        <w:tc>
          <w:tcPr>
            <w:tcW w:w="992" w:type="dxa"/>
            <w:tcBorders>
              <w:top w:val="single" w:sz="4" w:space="0" w:color="000000"/>
              <w:left w:val="single" w:sz="4" w:space="0" w:color="000000"/>
              <w:bottom w:val="single" w:sz="4" w:space="0" w:color="000000"/>
            </w:tcBorders>
            <w:shd w:val="clear" w:color="auto" w:fill="auto"/>
            <w:vAlign w:val="center"/>
          </w:tcPr>
          <w:p w14:paraId="3677B29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121</w:t>
            </w:r>
          </w:p>
        </w:tc>
        <w:tc>
          <w:tcPr>
            <w:tcW w:w="709" w:type="dxa"/>
            <w:tcBorders>
              <w:top w:val="single" w:sz="4" w:space="0" w:color="000000"/>
              <w:left w:val="single" w:sz="4" w:space="0" w:color="000000"/>
              <w:bottom w:val="single" w:sz="4" w:space="0" w:color="000000"/>
            </w:tcBorders>
            <w:shd w:val="clear" w:color="auto" w:fill="auto"/>
            <w:vAlign w:val="center"/>
          </w:tcPr>
          <w:p w14:paraId="3677B29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128</w:t>
            </w:r>
          </w:p>
        </w:tc>
        <w:tc>
          <w:tcPr>
            <w:tcW w:w="992" w:type="dxa"/>
            <w:tcBorders>
              <w:top w:val="single" w:sz="4" w:space="0" w:color="000000"/>
              <w:left w:val="single" w:sz="4" w:space="0" w:color="000000"/>
              <w:bottom w:val="single" w:sz="4" w:space="0" w:color="000000"/>
            </w:tcBorders>
            <w:shd w:val="clear" w:color="auto" w:fill="auto"/>
            <w:vAlign w:val="center"/>
          </w:tcPr>
          <w:p w14:paraId="3677B29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81</w:t>
            </w:r>
          </w:p>
        </w:tc>
        <w:tc>
          <w:tcPr>
            <w:tcW w:w="850" w:type="dxa"/>
            <w:tcBorders>
              <w:top w:val="single" w:sz="4" w:space="0" w:color="000000"/>
              <w:left w:val="single" w:sz="4" w:space="0" w:color="000000"/>
              <w:bottom w:val="single" w:sz="4" w:space="0" w:color="000000"/>
            </w:tcBorders>
            <w:shd w:val="clear" w:color="auto" w:fill="auto"/>
            <w:vAlign w:val="center"/>
          </w:tcPr>
          <w:p w14:paraId="3677B29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9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82</w:t>
            </w:r>
          </w:p>
        </w:tc>
        <w:tc>
          <w:tcPr>
            <w:tcW w:w="708" w:type="dxa"/>
            <w:tcBorders>
              <w:top w:val="single" w:sz="4" w:space="0" w:color="000000"/>
              <w:left w:val="single" w:sz="4" w:space="0" w:color="000000"/>
              <w:bottom w:val="single" w:sz="4" w:space="0" w:color="000000"/>
              <w:right w:val="single" w:sz="4" w:space="0" w:color="000000"/>
            </w:tcBorders>
          </w:tcPr>
          <w:p w14:paraId="3677B29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21</w:t>
            </w:r>
          </w:p>
        </w:tc>
        <w:tc>
          <w:tcPr>
            <w:tcW w:w="709" w:type="dxa"/>
            <w:tcBorders>
              <w:top w:val="single" w:sz="4" w:space="0" w:color="000000"/>
              <w:left w:val="single" w:sz="4" w:space="0" w:color="000000"/>
              <w:bottom w:val="single" w:sz="4" w:space="0" w:color="000000"/>
              <w:right w:val="single" w:sz="4" w:space="0" w:color="000000"/>
            </w:tcBorders>
          </w:tcPr>
          <w:p w14:paraId="3677B29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50</w:t>
            </w:r>
          </w:p>
        </w:tc>
      </w:tr>
      <w:tr w:rsidR="00F95A77" w14:paraId="3677B2A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9B" w14:textId="77777777" w:rsidR="00F95A77" w:rsidRPr="00E66E67" w:rsidRDefault="00F95A77" w:rsidP="00F95A77">
            <w:pPr>
              <w:rPr>
                <w:lang w:val="en-US"/>
              </w:rPr>
            </w:pPr>
            <w:r w:rsidRPr="00E66E67">
              <w:rPr>
                <w:rFonts w:ascii="Times New Roman" w:hAnsi="Times New Roman" w:cs="Times New Roman"/>
                <w:sz w:val="20"/>
                <w:lang w:val="en-US"/>
              </w:rPr>
              <w:t xml:space="preserve">Article 45 &amp; 374 (Accessories in aggravated theft) </w:t>
            </w:r>
          </w:p>
        </w:tc>
        <w:tc>
          <w:tcPr>
            <w:tcW w:w="640" w:type="dxa"/>
            <w:tcBorders>
              <w:top w:val="single" w:sz="4" w:space="0" w:color="000000"/>
              <w:left w:val="single" w:sz="4" w:space="0" w:color="000000"/>
              <w:bottom w:val="single" w:sz="4" w:space="0" w:color="000000"/>
            </w:tcBorders>
            <w:shd w:val="clear" w:color="auto" w:fill="auto"/>
            <w:vAlign w:val="center"/>
          </w:tcPr>
          <w:p w14:paraId="3677B29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60</w:t>
            </w:r>
          </w:p>
        </w:tc>
        <w:tc>
          <w:tcPr>
            <w:tcW w:w="992" w:type="dxa"/>
            <w:tcBorders>
              <w:top w:val="single" w:sz="4" w:space="0" w:color="000000"/>
              <w:left w:val="single" w:sz="4" w:space="0" w:color="000000"/>
              <w:bottom w:val="single" w:sz="4" w:space="0" w:color="000000"/>
            </w:tcBorders>
            <w:shd w:val="clear" w:color="auto" w:fill="auto"/>
            <w:vAlign w:val="center"/>
          </w:tcPr>
          <w:p w14:paraId="3677B29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61</w:t>
            </w:r>
          </w:p>
        </w:tc>
        <w:tc>
          <w:tcPr>
            <w:tcW w:w="709" w:type="dxa"/>
            <w:tcBorders>
              <w:top w:val="single" w:sz="4" w:space="0" w:color="000000"/>
              <w:left w:val="single" w:sz="4" w:space="0" w:color="000000"/>
              <w:bottom w:val="single" w:sz="4" w:space="0" w:color="000000"/>
            </w:tcBorders>
            <w:shd w:val="clear" w:color="auto" w:fill="auto"/>
            <w:vAlign w:val="center"/>
          </w:tcPr>
          <w:p w14:paraId="3677B29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33</w:t>
            </w:r>
          </w:p>
        </w:tc>
        <w:tc>
          <w:tcPr>
            <w:tcW w:w="992" w:type="dxa"/>
            <w:tcBorders>
              <w:top w:val="single" w:sz="4" w:space="0" w:color="000000"/>
              <w:left w:val="single" w:sz="4" w:space="0" w:color="000000"/>
              <w:bottom w:val="single" w:sz="4" w:space="0" w:color="000000"/>
            </w:tcBorders>
            <w:shd w:val="clear" w:color="auto" w:fill="auto"/>
            <w:vAlign w:val="center"/>
          </w:tcPr>
          <w:p w14:paraId="3677B29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42</w:t>
            </w:r>
          </w:p>
        </w:tc>
        <w:tc>
          <w:tcPr>
            <w:tcW w:w="850" w:type="dxa"/>
            <w:tcBorders>
              <w:top w:val="single" w:sz="4" w:space="0" w:color="000000"/>
              <w:left w:val="single" w:sz="4" w:space="0" w:color="000000"/>
              <w:bottom w:val="single" w:sz="4" w:space="0" w:color="000000"/>
            </w:tcBorders>
            <w:shd w:val="clear" w:color="auto" w:fill="auto"/>
            <w:vAlign w:val="center"/>
          </w:tcPr>
          <w:p w14:paraId="3677B2A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A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29</w:t>
            </w:r>
          </w:p>
        </w:tc>
        <w:tc>
          <w:tcPr>
            <w:tcW w:w="708" w:type="dxa"/>
            <w:tcBorders>
              <w:top w:val="single" w:sz="4" w:space="0" w:color="000000"/>
              <w:left w:val="single" w:sz="4" w:space="0" w:color="000000"/>
              <w:bottom w:val="single" w:sz="4" w:space="0" w:color="000000"/>
              <w:right w:val="single" w:sz="4" w:space="0" w:color="000000"/>
            </w:tcBorders>
          </w:tcPr>
          <w:p w14:paraId="3677B2A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10</w:t>
            </w:r>
          </w:p>
        </w:tc>
        <w:tc>
          <w:tcPr>
            <w:tcW w:w="709" w:type="dxa"/>
            <w:tcBorders>
              <w:top w:val="single" w:sz="4" w:space="0" w:color="000000"/>
              <w:left w:val="single" w:sz="4" w:space="0" w:color="000000"/>
              <w:bottom w:val="single" w:sz="4" w:space="0" w:color="000000"/>
              <w:right w:val="single" w:sz="4" w:space="0" w:color="000000"/>
            </w:tcBorders>
          </w:tcPr>
          <w:p w14:paraId="3677B2A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14</w:t>
            </w:r>
          </w:p>
        </w:tc>
      </w:tr>
      <w:tr w:rsidR="00F95A77" w14:paraId="3677B2A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A5" w14:textId="77777777" w:rsidR="00F95A77" w:rsidRPr="00E66E67" w:rsidRDefault="00F95A77" w:rsidP="00F95A77">
            <w:pPr>
              <w:rPr>
                <w:lang w:val="en-US"/>
              </w:rPr>
            </w:pPr>
            <w:r w:rsidRPr="00E66E67">
              <w:rPr>
                <w:rFonts w:ascii="Times New Roman" w:hAnsi="Times New Roman" w:cs="Times New Roman"/>
                <w:sz w:val="20"/>
                <w:lang w:val="en-US"/>
              </w:rPr>
              <w:t xml:space="preserve">Article 42, 45 &amp; 374 (Accessories in attempted aggravated theft) </w:t>
            </w:r>
          </w:p>
        </w:tc>
        <w:tc>
          <w:tcPr>
            <w:tcW w:w="640" w:type="dxa"/>
            <w:tcBorders>
              <w:top w:val="single" w:sz="4" w:space="0" w:color="000000"/>
              <w:left w:val="single" w:sz="4" w:space="0" w:color="000000"/>
              <w:bottom w:val="single" w:sz="4" w:space="0" w:color="000000"/>
            </w:tcBorders>
            <w:shd w:val="clear" w:color="auto" w:fill="auto"/>
            <w:vAlign w:val="center"/>
          </w:tcPr>
          <w:p w14:paraId="3677B2A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2A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709" w:type="dxa"/>
            <w:tcBorders>
              <w:top w:val="single" w:sz="4" w:space="0" w:color="000000"/>
              <w:left w:val="single" w:sz="4" w:space="0" w:color="000000"/>
              <w:bottom w:val="single" w:sz="4" w:space="0" w:color="000000"/>
            </w:tcBorders>
            <w:shd w:val="clear" w:color="auto" w:fill="auto"/>
            <w:vAlign w:val="center"/>
          </w:tcPr>
          <w:p w14:paraId="3677B2A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992" w:type="dxa"/>
            <w:tcBorders>
              <w:top w:val="single" w:sz="4" w:space="0" w:color="000000"/>
              <w:left w:val="single" w:sz="4" w:space="0" w:color="000000"/>
              <w:bottom w:val="single" w:sz="4" w:space="0" w:color="000000"/>
            </w:tcBorders>
            <w:shd w:val="clear" w:color="auto" w:fill="auto"/>
            <w:vAlign w:val="center"/>
          </w:tcPr>
          <w:p w14:paraId="3677B2A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w:t>
            </w:r>
          </w:p>
        </w:tc>
        <w:tc>
          <w:tcPr>
            <w:tcW w:w="850" w:type="dxa"/>
            <w:tcBorders>
              <w:top w:val="single" w:sz="4" w:space="0" w:color="000000"/>
              <w:left w:val="single" w:sz="4" w:space="0" w:color="000000"/>
              <w:bottom w:val="single" w:sz="4" w:space="0" w:color="000000"/>
            </w:tcBorders>
            <w:shd w:val="clear" w:color="auto" w:fill="auto"/>
            <w:vAlign w:val="center"/>
          </w:tcPr>
          <w:p w14:paraId="3677B2A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A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8" w:type="dxa"/>
            <w:tcBorders>
              <w:top w:val="single" w:sz="4" w:space="0" w:color="000000"/>
              <w:left w:val="single" w:sz="4" w:space="0" w:color="000000"/>
              <w:bottom w:val="single" w:sz="4" w:space="0" w:color="000000"/>
              <w:right w:val="single" w:sz="4" w:space="0" w:color="000000"/>
            </w:tcBorders>
          </w:tcPr>
          <w:p w14:paraId="3677B2A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2A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w:t>
            </w:r>
          </w:p>
        </w:tc>
      </w:tr>
      <w:tr w:rsidR="00F95A77" w14:paraId="3677B2B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AF" w14:textId="77777777" w:rsidR="00F95A77" w:rsidRDefault="00F95A77" w:rsidP="00F95A77">
            <w:r>
              <w:rPr>
                <w:rFonts w:ascii="Times New Roman" w:hAnsi="Times New Roman" w:cs="Times New Roman"/>
                <w:sz w:val="20"/>
              </w:rPr>
              <w:t>Article 374A</w:t>
            </w:r>
          </w:p>
        </w:tc>
        <w:tc>
          <w:tcPr>
            <w:tcW w:w="640" w:type="dxa"/>
            <w:tcBorders>
              <w:top w:val="single" w:sz="4" w:space="0" w:color="000000"/>
              <w:left w:val="single" w:sz="4" w:space="0" w:color="000000"/>
              <w:bottom w:val="single" w:sz="4" w:space="0" w:color="000000"/>
            </w:tcBorders>
            <w:shd w:val="clear" w:color="auto" w:fill="auto"/>
            <w:vAlign w:val="center"/>
          </w:tcPr>
          <w:p w14:paraId="3677B2B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center"/>
          </w:tcPr>
          <w:p w14:paraId="3677B2B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2B2" w14:textId="77777777" w:rsidR="00F95A77" w:rsidRDefault="00F95A77" w:rsidP="00F95A77">
            <w:pPr>
              <w:snapToGrid w:val="0"/>
              <w:spacing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2B3" w14:textId="77777777" w:rsidR="00F95A77" w:rsidRDefault="00F95A77" w:rsidP="00F95A77">
            <w:pPr>
              <w:snapToGrid w:val="0"/>
              <w:spacing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2B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B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8" w:type="dxa"/>
            <w:tcBorders>
              <w:top w:val="single" w:sz="4" w:space="0" w:color="000000"/>
              <w:left w:val="single" w:sz="4" w:space="0" w:color="000000"/>
              <w:bottom w:val="single" w:sz="4" w:space="0" w:color="000000"/>
              <w:right w:val="single" w:sz="4" w:space="0" w:color="000000"/>
            </w:tcBorders>
          </w:tcPr>
          <w:p w14:paraId="3677B2B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2B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w:t>
            </w:r>
          </w:p>
        </w:tc>
      </w:tr>
      <w:tr w:rsidR="00F95A77" w14:paraId="3677B2C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B9" w14:textId="77777777" w:rsidR="00F95A77" w:rsidRDefault="00F95A77" w:rsidP="00F95A77">
            <w:r>
              <w:rPr>
                <w:rFonts w:ascii="Times New Roman" w:hAnsi="Times New Roman" w:cs="Times New Roman"/>
                <w:sz w:val="20"/>
              </w:rPr>
              <w:t>Article 375 (Misappropriation)</w:t>
            </w:r>
          </w:p>
        </w:tc>
        <w:tc>
          <w:tcPr>
            <w:tcW w:w="640" w:type="dxa"/>
            <w:tcBorders>
              <w:top w:val="single" w:sz="4" w:space="0" w:color="000000"/>
              <w:left w:val="single" w:sz="4" w:space="0" w:color="000000"/>
              <w:bottom w:val="single" w:sz="4" w:space="0" w:color="000000"/>
            </w:tcBorders>
            <w:shd w:val="clear" w:color="auto" w:fill="auto"/>
            <w:vAlign w:val="center"/>
          </w:tcPr>
          <w:p w14:paraId="3677B2B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2B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B2BC" w14:textId="77777777" w:rsidR="00F95A77" w:rsidRDefault="00F95A77" w:rsidP="00F95A77">
            <w:pPr>
              <w:snapToGrid w:val="0"/>
              <w:spacing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2BD" w14:textId="77777777" w:rsidR="00F95A77" w:rsidRDefault="00F95A77" w:rsidP="00F95A77">
            <w:pPr>
              <w:snapToGrid w:val="0"/>
              <w:spacing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2B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B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8" w:type="dxa"/>
            <w:tcBorders>
              <w:top w:val="single" w:sz="4" w:space="0" w:color="000000"/>
              <w:left w:val="single" w:sz="4" w:space="0" w:color="000000"/>
              <w:bottom w:val="single" w:sz="4" w:space="0" w:color="000000"/>
              <w:right w:val="single" w:sz="4" w:space="0" w:color="000000"/>
            </w:tcBorders>
          </w:tcPr>
          <w:p w14:paraId="3677B2C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C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2C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C3" w14:textId="77777777" w:rsidR="00F95A77" w:rsidRPr="00E66E67" w:rsidRDefault="00F95A77" w:rsidP="00F95A77">
            <w:pPr>
              <w:rPr>
                <w:lang w:val="en-US"/>
              </w:rPr>
            </w:pPr>
            <w:r w:rsidRPr="00E66E67">
              <w:rPr>
                <w:rFonts w:ascii="Times New Roman" w:hAnsi="Times New Roman" w:cs="Times New Roman"/>
                <w:sz w:val="20"/>
                <w:lang w:val="en-US"/>
              </w:rPr>
              <w:t xml:space="preserve">Article 377 (Theft &amp; Misappropriation of minor value property) </w:t>
            </w:r>
          </w:p>
        </w:tc>
        <w:tc>
          <w:tcPr>
            <w:tcW w:w="640" w:type="dxa"/>
            <w:tcBorders>
              <w:top w:val="single" w:sz="4" w:space="0" w:color="000000"/>
              <w:left w:val="single" w:sz="4" w:space="0" w:color="000000"/>
              <w:bottom w:val="single" w:sz="4" w:space="0" w:color="000000"/>
            </w:tcBorders>
            <w:shd w:val="clear" w:color="auto" w:fill="auto"/>
            <w:vAlign w:val="center"/>
          </w:tcPr>
          <w:p w14:paraId="3677B2C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center"/>
          </w:tcPr>
          <w:p w14:paraId="3677B2C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2C6" w14:textId="77777777" w:rsidR="00F95A77" w:rsidRDefault="00F95A77" w:rsidP="00F95A77">
            <w:pPr>
              <w:snapToGrid w:val="0"/>
              <w:spacing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2C7" w14:textId="77777777" w:rsidR="00F95A77" w:rsidRDefault="00F95A77" w:rsidP="00F95A77">
            <w:pPr>
              <w:snapToGrid w:val="0"/>
              <w:spacing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2C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C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tcPr>
          <w:p w14:paraId="3677B2C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C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2D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CD" w14:textId="77777777" w:rsidR="00F95A77" w:rsidRPr="00E66E67" w:rsidRDefault="00F95A77" w:rsidP="00F95A77">
            <w:pPr>
              <w:rPr>
                <w:lang w:val="en-US"/>
              </w:rPr>
            </w:pPr>
            <w:r w:rsidRPr="00E66E67">
              <w:rPr>
                <w:rFonts w:ascii="Times New Roman" w:hAnsi="Times New Roman" w:cs="Times New Roman"/>
                <w:sz w:val="20"/>
                <w:lang w:val="en-US"/>
              </w:rPr>
              <w:t xml:space="preserve">Article 45 &amp; 377 (Accessories in theft &amp; misappropriation of minor value property) </w:t>
            </w:r>
          </w:p>
        </w:tc>
        <w:tc>
          <w:tcPr>
            <w:tcW w:w="640" w:type="dxa"/>
            <w:tcBorders>
              <w:top w:val="single" w:sz="4" w:space="0" w:color="000000"/>
              <w:left w:val="single" w:sz="4" w:space="0" w:color="000000"/>
              <w:bottom w:val="single" w:sz="4" w:space="0" w:color="000000"/>
            </w:tcBorders>
            <w:shd w:val="clear" w:color="auto" w:fill="auto"/>
            <w:vAlign w:val="center"/>
          </w:tcPr>
          <w:p w14:paraId="3677B2CE" w14:textId="77777777" w:rsidR="00F95A77" w:rsidRDefault="00F95A77" w:rsidP="00F95A77">
            <w:pPr>
              <w:pStyle w:val="Bodytext20"/>
              <w:shd w:val="clear" w:color="auto" w:fill="auto"/>
              <w:snapToGrid w:val="0"/>
              <w:spacing w:before="0" w:line="276" w:lineRule="auto"/>
              <w:jc w:val="center"/>
              <w:rPr>
                <w:rFonts w:cs="Times New Roman"/>
              </w:rPr>
            </w:pPr>
          </w:p>
        </w:tc>
        <w:tc>
          <w:tcPr>
            <w:tcW w:w="992" w:type="dxa"/>
            <w:tcBorders>
              <w:top w:val="single" w:sz="4" w:space="0" w:color="000000"/>
              <w:left w:val="single" w:sz="4" w:space="0" w:color="000000"/>
              <w:bottom w:val="single" w:sz="4" w:space="0" w:color="000000"/>
            </w:tcBorders>
            <w:shd w:val="clear" w:color="auto" w:fill="auto"/>
            <w:vAlign w:val="center"/>
          </w:tcPr>
          <w:p w14:paraId="3677B2C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2D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2D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center"/>
          </w:tcPr>
          <w:p w14:paraId="3677B2D2"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D3"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2D4"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2D5"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2E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D7" w14:textId="77777777" w:rsidR="00F95A77" w:rsidRDefault="00F95A77" w:rsidP="00F95A77">
            <w:r>
              <w:rPr>
                <w:rFonts w:ascii="Times New Roman" w:hAnsi="Times New Roman" w:cs="Times New Roman"/>
                <w:sz w:val="20"/>
              </w:rPr>
              <w:t xml:space="preserve">Article 378 (Subtraction) </w:t>
            </w:r>
          </w:p>
        </w:tc>
        <w:tc>
          <w:tcPr>
            <w:tcW w:w="640" w:type="dxa"/>
            <w:tcBorders>
              <w:top w:val="single" w:sz="4" w:space="0" w:color="000000"/>
              <w:left w:val="single" w:sz="4" w:space="0" w:color="000000"/>
              <w:bottom w:val="single" w:sz="4" w:space="0" w:color="000000"/>
            </w:tcBorders>
            <w:shd w:val="clear" w:color="auto" w:fill="auto"/>
            <w:vAlign w:val="center"/>
          </w:tcPr>
          <w:p w14:paraId="3677B2D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26</w:t>
            </w:r>
          </w:p>
        </w:tc>
        <w:tc>
          <w:tcPr>
            <w:tcW w:w="992" w:type="dxa"/>
            <w:tcBorders>
              <w:top w:val="single" w:sz="4" w:space="0" w:color="000000"/>
              <w:left w:val="single" w:sz="4" w:space="0" w:color="000000"/>
              <w:bottom w:val="single" w:sz="4" w:space="0" w:color="000000"/>
            </w:tcBorders>
            <w:shd w:val="clear" w:color="auto" w:fill="auto"/>
            <w:vAlign w:val="center"/>
          </w:tcPr>
          <w:p w14:paraId="3677B2D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9" w:type="dxa"/>
            <w:tcBorders>
              <w:top w:val="single" w:sz="4" w:space="0" w:color="000000"/>
              <w:left w:val="single" w:sz="4" w:space="0" w:color="000000"/>
              <w:bottom w:val="single" w:sz="4" w:space="0" w:color="000000"/>
            </w:tcBorders>
            <w:shd w:val="clear" w:color="auto" w:fill="auto"/>
            <w:vAlign w:val="center"/>
          </w:tcPr>
          <w:p w14:paraId="3677B2D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center"/>
          </w:tcPr>
          <w:p w14:paraId="3677B2D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center"/>
          </w:tcPr>
          <w:p w14:paraId="3677B2D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D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8" w:type="dxa"/>
            <w:tcBorders>
              <w:top w:val="single" w:sz="4" w:space="0" w:color="000000"/>
              <w:left w:val="single" w:sz="4" w:space="0" w:color="000000"/>
              <w:bottom w:val="single" w:sz="4" w:space="0" w:color="000000"/>
              <w:right w:val="single" w:sz="4" w:space="0" w:color="000000"/>
            </w:tcBorders>
          </w:tcPr>
          <w:p w14:paraId="3677B2D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7</w:t>
            </w:r>
          </w:p>
        </w:tc>
        <w:tc>
          <w:tcPr>
            <w:tcW w:w="709" w:type="dxa"/>
            <w:tcBorders>
              <w:top w:val="single" w:sz="4" w:space="0" w:color="000000"/>
              <w:left w:val="single" w:sz="4" w:space="0" w:color="000000"/>
              <w:bottom w:val="single" w:sz="4" w:space="0" w:color="000000"/>
              <w:right w:val="single" w:sz="4" w:space="0" w:color="000000"/>
            </w:tcBorders>
          </w:tcPr>
          <w:p w14:paraId="3677B2D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14</w:t>
            </w:r>
          </w:p>
        </w:tc>
      </w:tr>
      <w:tr w:rsidR="00F95A77" w14:paraId="3677B2E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E1" w14:textId="77777777" w:rsidR="00F95A77" w:rsidRDefault="00F95A77" w:rsidP="00F95A77">
            <w:r>
              <w:rPr>
                <w:rFonts w:ascii="Times New Roman" w:hAnsi="Times New Roman" w:cs="Times New Roman"/>
                <w:sz w:val="20"/>
              </w:rPr>
              <w:t xml:space="preserve">Article 380 (Robbery) </w:t>
            </w:r>
          </w:p>
        </w:tc>
        <w:tc>
          <w:tcPr>
            <w:tcW w:w="640" w:type="dxa"/>
            <w:tcBorders>
              <w:top w:val="single" w:sz="4" w:space="0" w:color="000000"/>
              <w:left w:val="single" w:sz="4" w:space="0" w:color="000000"/>
              <w:bottom w:val="single" w:sz="4" w:space="0" w:color="000000"/>
            </w:tcBorders>
            <w:shd w:val="clear" w:color="auto" w:fill="auto"/>
            <w:vAlign w:val="center"/>
          </w:tcPr>
          <w:p w14:paraId="3677B2E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123</w:t>
            </w:r>
          </w:p>
        </w:tc>
        <w:tc>
          <w:tcPr>
            <w:tcW w:w="992" w:type="dxa"/>
            <w:tcBorders>
              <w:top w:val="single" w:sz="4" w:space="0" w:color="000000"/>
              <w:left w:val="single" w:sz="4" w:space="0" w:color="000000"/>
              <w:bottom w:val="single" w:sz="4" w:space="0" w:color="000000"/>
            </w:tcBorders>
            <w:shd w:val="clear" w:color="auto" w:fill="auto"/>
            <w:vAlign w:val="center"/>
          </w:tcPr>
          <w:p w14:paraId="3677B2E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140</w:t>
            </w:r>
          </w:p>
        </w:tc>
        <w:tc>
          <w:tcPr>
            <w:tcW w:w="709" w:type="dxa"/>
            <w:tcBorders>
              <w:top w:val="single" w:sz="4" w:space="0" w:color="000000"/>
              <w:left w:val="single" w:sz="4" w:space="0" w:color="000000"/>
              <w:bottom w:val="single" w:sz="4" w:space="0" w:color="000000"/>
            </w:tcBorders>
            <w:shd w:val="clear" w:color="auto" w:fill="auto"/>
            <w:vAlign w:val="center"/>
          </w:tcPr>
          <w:p w14:paraId="3677B2E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261</w:t>
            </w:r>
          </w:p>
        </w:tc>
        <w:tc>
          <w:tcPr>
            <w:tcW w:w="992" w:type="dxa"/>
            <w:tcBorders>
              <w:top w:val="single" w:sz="4" w:space="0" w:color="000000"/>
              <w:left w:val="single" w:sz="4" w:space="0" w:color="000000"/>
              <w:bottom w:val="single" w:sz="4" w:space="0" w:color="000000"/>
            </w:tcBorders>
            <w:shd w:val="clear" w:color="auto" w:fill="auto"/>
            <w:vAlign w:val="center"/>
          </w:tcPr>
          <w:p w14:paraId="3677B2E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187</w:t>
            </w:r>
          </w:p>
        </w:tc>
        <w:tc>
          <w:tcPr>
            <w:tcW w:w="850" w:type="dxa"/>
            <w:tcBorders>
              <w:top w:val="single" w:sz="4" w:space="0" w:color="000000"/>
              <w:left w:val="single" w:sz="4" w:space="0" w:color="000000"/>
              <w:bottom w:val="single" w:sz="4" w:space="0" w:color="000000"/>
            </w:tcBorders>
            <w:shd w:val="clear" w:color="auto" w:fill="auto"/>
            <w:vAlign w:val="center"/>
          </w:tcPr>
          <w:p w14:paraId="3677B2E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E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158</w:t>
            </w:r>
          </w:p>
        </w:tc>
        <w:tc>
          <w:tcPr>
            <w:tcW w:w="708" w:type="dxa"/>
            <w:tcBorders>
              <w:top w:val="single" w:sz="4" w:space="0" w:color="000000"/>
              <w:left w:val="single" w:sz="4" w:space="0" w:color="000000"/>
              <w:bottom w:val="single" w:sz="4" w:space="0" w:color="000000"/>
              <w:right w:val="single" w:sz="4" w:space="0" w:color="000000"/>
            </w:tcBorders>
          </w:tcPr>
          <w:p w14:paraId="3677B2E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58</w:t>
            </w:r>
          </w:p>
        </w:tc>
        <w:tc>
          <w:tcPr>
            <w:tcW w:w="709" w:type="dxa"/>
            <w:tcBorders>
              <w:top w:val="single" w:sz="4" w:space="0" w:color="000000"/>
              <w:left w:val="single" w:sz="4" w:space="0" w:color="000000"/>
              <w:bottom w:val="single" w:sz="4" w:space="0" w:color="000000"/>
              <w:right w:val="single" w:sz="4" w:space="0" w:color="000000"/>
            </w:tcBorders>
          </w:tcPr>
          <w:p w14:paraId="3677B2E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100</w:t>
            </w:r>
          </w:p>
        </w:tc>
      </w:tr>
      <w:tr w:rsidR="00F95A77" w14:paraId="3677B2F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EB" w14:textId="77777777" w:rsidR="00F95A77" w:rsidRDefault="00F95A77" w:rsidP="00F95A77">
            <w:r>
              <w:rPr>
                <w:rFonts w:ascii="Times New Roman" w:hAnsi="Times New Roman" w:cs="Times New Roman"/>
                <w:sz w:val="20"/>
              </w:rPr>
              <w:t xml:space="preserve">Article 42 &amp; 380 (Attempted robbery) </w:t>
            </w:r>
          </w:p>
        </w:tc>
        <w:tc>
          <w:tcPr>
            <w:tcW w:w="640" w:type="dxa"/>
            <w:tcBorders>
              <w:top w:val="single" w:sz="4" w:space="0" w:color="000000"/>
              <w:left w:val="single" w:sz="4" w:space="0" w:color="000000"/>
              <w:bottom w:val="single" w:sz="4" w:space="0" w:color="000000"/>
            </w:tcBorders>
            <w:shd w:val="clear" w:color="auto" w:fill="auto"/>
            <w:vAlign w:val="center"/>
          </w:tcPr>
          <w:p w14:paraId="3677B2E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992" w:type="dxa"/>
            <w:tcBorders>
              <w:top w:val="single" w:sz="4" w:space="0" w:color="000000"/>
              <w:left w:val="single" w:sz="4" w:space="0" w:color="000000"/>
              <w:bottom w:val="single" w:sz="4" w:space="0" w:color="000000"/>
            </w:tcBorders>
            <w:shd w:val="clear" w:color="auto" w:fill="auto"/>
            <w:vAlign w:val="center"/>
          </w:tcPr>
          <w:p w14:paraId="3677B2E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23</w:t>
            </w:r>
          </w:p>
        </w:tc>
        <w:tc>
          <w:tcPr>
            <w:tcW w:w="709" w:type="dxa"/>
            <w:tcBorders>
              <w:top w:val="single" w:sz="4" w:space="0" w:color="000000"/>
              <w:left w:val="single" w:sz="4" w:space="0" w:color="000000"/>
              <w:bottom w:val="single" w:sz="4" w:space="0" w:color="000000"/>
            </w:tcBorders>
            <w:shd w:val="clear" w:color="auto" w:fill="auto"/>
            <w:vAlign w:val="center"/>
          </w:tcPr>
          <w:p w14:paraId="3677B2E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vAlign w:val="center"/>
          </w:tcPr>
          <w:p w14:paraId="3677B2E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850" w:type="dxa"/>
            <w:tcBorders>
              <w:top w:val="single" w:sz="4" w:space="0" w:color="000000"/>
              <w:left w:val="single" w:sz="4" w:space="0" w:color="000000"/>
              <w:bottom w:val="single" w:sz="4" w:space="0" w:color="000000"/>
            </w:tcBorders>
            <w:shd w:val="clear" w:color="auto" w:fill="auto"/>
            <w:vAlign w:val="center"/>
          </w:tcPr>
          <w:p w14:paraId="3677B2F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F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708" w:type="dxa"/>
            <w:tcBorders>
              <w:top w:val="single" w:sz="4" w:space="0" w:color="000000"/>
              <w:left w:val="single" w:sz="4" w:space="0" w:color="000000"/>
              <w:bottom w:val="single" w:sz="4" w:space="0" w:color="000000"/>
              <w:right w:val="single" w:sz="4" w:space="0" w:color="000000"/>
            </w:tcBorders>
          </w:tcPr>
          <w:p w14:paraId="3677B2F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9</w:t>
            </w:r>
          </w:p>
        </w:tc>
        <w:tc>
          <w:tcPr>
            <w:tcW w:w="709" w:type="dxa"/>
            <w:tcBorders>
              <w:top w:val="single" w:sz="4" w:space="0" w:color="000000"/>
              <w:left w:val="single" w:sz="4" w:space="0" w:color="000000"/>
              <w:bottom w:val="single" w:sz="4" w:space="0" w:color="000000"/>
              <w:right w:val="single" w:sz="4" w:space="0" w:color="000000"/>
            </w:tcBorders>
          </w:tcPr>
          <w:p w14:paraId="3677B2F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15</w:t>
            </w:r>
          </w:p>
        </w:tc>
      </w:tr>
      <w:tr w:rsidR="00F95A77" w14:paraId="3677B2F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F5" w14:textId="77777777" w:rsidR="00F95A77" w:rsidRDefault="00F95A77" w:rsidP="00F95A77">
            <w:r>
              <w:rPr>
                <w:rFonts w:ascii="Times New Roman" w:hAnsi="Times New Roman" w:cs="Times New Roman"/>
                <w:sz w:val="20"/>
              </w:rPr>
              <w:t xml:space="preserve">Article 45 &amp; 380 (Accessories in robbery) </w:t>
            </w:r>
          </w:p>
        </w:tc>
        <w:tc>
          <w:tcPr>
            <w:tcW w:w="640" w:type="dxa"/>
            <w:tcBorders>
              <w:top w:val="single" w:sz="4" w:space="0" w:color="000000"/>
              <w:left w:val="single" w:sz="4" w:space="0" w:color="000000"/>
              <w:bottom w:val="single" w:sz="4" w:space="0" w:color="000000"/>
            </w:tcBorders>
            <w:shd w:val="clear" w:color="auto" w:fill="auto"/>
            <w:vAlign w:val="center"/>
          </w:tcPr>
          <w:p w14:paraId="3677B2F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50</w:t>
            </w:r>
          </w:p>
        </w:tc>
        <w:tc>
          <w:tcPr>
            <w:tcW w:w="992" w:type="dxa"/>
            <w:tcBorders>
              <w:top w:val="single" w:sz="4" w:space="0" w:color="000000"/>
              <w:left w:val="single" w:sz="4" w:space="0" w:color="000000"/>
              <w:bottom w:val="single" w:sz="4" w:space="0" w:color="000000"/>
            </w:tcBorders>
            <w:shd w:val="clear" w:color="auto" w:fill="auto"/>
            <w:vAlign w:val="center"/>
          </w:tcPr>
          <w:p w14:paraId="3677B2F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79</w:t>
            </w:r>
          </w:p>
        </w:tc>
        <w:tc>
          <w:tcPr>
            <w:tcW w:w="709" w:type="dxa"/>
            <w:tcBorders>
              <w:top w:val="single" w:sz="4" w:space="0" w:color="000000"/>
              <w:left w:val="single" w:sz="4" w:space="0" w:color="000000"/>
              <w:bottom w:val="single" w:sz="4" w:space="0" w:color="000000"/>
            </w:tcBorders>
            <w:shd w:val="clear" w:color="auto" w:fill="auto"/>
            <w:vAlign w:val="center"/>
          </w:tcPr>
          <w:p w14:paraId="3677B2F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43</w:t>
            </w:r>
          </w:p>
        </w:tc>
        <w:tc>
          <w:tcPr>
            <w:tcW w:w="992" w:type="dxa"/>
            <w:tcBorders>
              <w:top w:val="single" w:sz="4" w:space="0" w:color="000000"/>
              <w:left w:val="single" w:sz="4" w:space="0" w:color="000000"/>
              <w:bottom w:val="single" w:sz="4" w:space="0" w:color="000000"/>
            </w:tcBorders>
            <w:shd w:val="clear" w:color="auto" w:fill="auto"/>
            <w:vAlign w:val="center"/>
          </w:tcPr>
          <w:p w14:paraId="3677B2F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98</w:t>
            </w:r>
          </w:p>
        </w:tc>
        <w:tc>
          <w:tcPr>
            <w:tcW w:w="850" w:type="dxa"/>
            <w:tcBorders>
              <w:top w:val="single" w:sz="4" w:space="0" w:color="000000"/>
              <w:left w:val="single" w:sz="4" w:space="0" w:color="000000"/>
              <w:bottom w:val="single" w:sz="4" w:space="0" w:color="000000"/>
            </w:tcBorders>
            <w:shd w:val="clear" w:color="auto" w:fill="auto"/>
            <w:vAlign w:val="center"/>
          </w:tcPr>
          <w:p w14:paraId="3677B2F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2F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88</w:t>
            </w:r>
          </w:p>
        </w:tc>
        <w:tc>
          <w:tcPr>
            <w:tcW w:w="708" w:type="dxa"/>
            <w:tcBorders>
              <w:top w:val="single" w:sz="4" w:space="0" w:color="000000"/>
              <w:left w:val="single" w:sz="4" w:space="0" w:color="000000"/>
              <w:bottom w:val="single" w:sz="4" w:space="0" w:color="000000"/>
              <w:right w:val="single" w:sz="4" w:space="0" w:color="000000"/>
            </w:tcBorders>
          </w:tcPr>
          <w:p w14:paraId="3677B2F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28</w:t>
            </w:r>
          </w:p>
        </w:tc>
        <w:tc>
          <w:tcPr>
            <w:tcW w:w="709" w:type="dxa"/>
            <w:tcBorders>
              <w:top w:val="single" w:sz="4" w:space="0" w:color="000000"/>
              <w:left w:val="single" w:sz="4" w:space="0" w:color="000000"/>
              <w:bottom w:val="single" w:sz="4" w:space="0" w:color="000000"/>
              <w:right w:val="single" w:sz="4" w:space="0" w:color="000000"/>
            </w:tcBorders>
          </w:tcPr>
          <w:p w14:paraId="3677B2F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65</w:t>
            </w:r>
          </w:p>
        </w:tc>
      </w:tr>
      <w:tr w:rsidR="00F95A77" w14:paraId="3677B30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2FF" w14:textId="77777777" w:rsidR="00F95A77" w:rsidRPr="00E66E67" w:rsidRDefault="00F95A77" w:rsidP="00F95A77">
            <w:pPr>
              <w:rPr>
                <w:lang w:val="en-US"/>
              </w:rPr>
            </w:pPr>
            <w:r w:rsidRPr="00E66E67">
              <w:rPr>
                <w:rFonts w:ascii="Times New Roman" w:hAnsi="Times New Roman" w:cs="Times New Roman"/>
                <w:sz w:val="20"/>
                <w:lang w:val="en-US"/>
              </w:rPr>
              <w:t xml:space="preserve">Article 42, 45 &amp; 380 (Accessories in attempted robbery) </w:t>
            </w:r>
          </w:p>
        </w:tc>
        <w:tc>
          <w:tcPr>
            <w:tcW w:w="640" w:type="dxa"/>
            <w:tcBorders>
              <w:top w:val="single" w:sz="4" w:space="0" w:color="000000"/>
              <w:left w:val="single" w:sz="4" w:space="0" w:color="000000"/>
              <w:bottom w:val="single" w:sz="4" w:space="0" w:color="000000"/>
            </w:tcBorders>
            <w:shd w:val="clear" w:color="auto" w:fill="auto"/>
            <w:vAlign w:val="center"/>
          </w:tcPr>
          <w:p w14:paraId="3677B30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vAlign w:val="center"/>
          </w:tcPr>
          <w:p w14:paraId="3677B30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vAlign w:val="center"/>
          </w:tcPr>
          <w:p w14:paraId="3677B30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vAlign w:val="center"/>
          </w:tcPr>
          <w:p w14:paraId="3677B30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vAlign w:val="center"/>
          </w:tcPr>
          <w:p w14:paraId="3677B30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0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708" w:type="dxa"/>
            <w:tcBorders>
              <w:top w:val="single" w:sz="4" w:space="0" w:color="000000"/>
              <w:left w:val="single" w:sz="4" w:space="0" w:color="000000"/>
              <w:bottom w:val="single" w:sz="4" w:space="0" w:color="000000"/>
              <w:right w:val="single" w:sz="4" w:space="0" w:color="000000"/>
            </w:tcBorders>
          </w:tcPr>
          <w:p w14:paraId="3677B30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30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31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09" w14:textId="77777777" w:rsidR="00F95A77" w:rsidRPr="00E66E67" w:rsidRDefault="00F95A77" w:rsidP="00F95A77">
            <w:pPr>
              <w:rPr>
                <w:lang w:val="en-US"/>
              </w:rPr>
            </w:pPr>
            <w:r w:rsidRPr="00E66E67">
              <w:rPr>
                <w:rFonts w:ascii="Times New Roman" w:hAnsi="Times New Roman" w:cs="Times New Roman"/>
                <w:sz w:val="20"/>
                <w:lang w:val="en-US"/>
              </w:rPr>
              <w:t xml:space="preserve">Article 381 (Damage to foreign property) </w:t>
            </w:r>
          </w:p>
        </w:tc>
        <w:tc>
          <w:tcPr>
            <w:tcW w:w="640" w:type="dxa"/>
            <w:tcBorders>
              <w:top w:val="single" w:sz="4" w:space="0" w:color="000000"/>
              <w:left w:val="single" w:sz="4" w:space="0" w:color="000000"/>
              <w:bottom w:val="single" w:sz="4" w:space="0" w:color="000000"/>
            </w:tcBorders>
            <w:shd w:val="clear" w:color="auto" w:fill="auto"/>
            <w:vAlign w:val="center"/>
          </w:tcPr>
          <w:p w14:paraId="3677B30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992" w:type="dxa"/>
            <w:tcBorders>
              <w:top w:val="single" w:sz="4" w:space="0" w:color="000000"/>
              <w:left w:val="single" w:sz="4" w:space="0" w:color="000000"/>
              <w:bottom w:val="single" w:sz="4" w:space="0" w:color="000000"/>
            </w:tcBorders>
            <w:shd w:val="clear" w:color="auto" w:fill="auto"/>
            <w:vAlign w:val="center"/>
          </w:tcPr>
          <w:p w14:paraId="3677B30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w:t>
            </w:r>
          </w:p>
        </w:tc>
        <w:tc>
          <w:tcPr>
            <w:tcW w:w="709" w:type="dxa"/>
            <w:tcBorders>
              <w:top w:val="single" w:sz="4" w:space="0" w:color="000000"/>
              <w:left w:val="single" w:sz="4" w:space="0" w:color="000000"/>
              <w:bottom w:val="single" w:sz="4" w:space="0" w:color="000000"/>
            </w:tcBorders>
            <w:shd w:val="clear" w:color="auto" w:fill="auto"/>
            <w:vAlign w:val="center"/>
          </w:tcPr>
          <w:p w14:paraId="3677B30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22</w:t>
            </w:r>
          </w:p>
        </w:tc>
        <w:tc>
          <w:tcPr>
            <w:tcW w:w="992" w:type="dxa"/>
            <w:tcBorders>
              <w:top w:val="single" w:sz="4" w:space="0" w:color="000000"/>
              <w:left w:val="single" w:sz="4" w:space="0" w:color="000000"/>
              <w:bottom w:val="single" w:sz="4" w:space="0" w:color="000000"/>
            </w:tcBorders>
            <w:shd w:val="clear" w:color="auto" w:fill="auto"/>
            <w:vAlign w:val="center"/>
          </w:tcPr>
          <w:p w14:paraId="3677B30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50</w:t>
            </w:r>
          </w:p>
        </w:tc>
        <w:tc>
          <w:tcPr>
            <w:tcW w:w="850" w:type="dxa"/>
            <w:tcBorders>
              <w:top w:val="single" w:sz="4" w:space="0" w:color="000000"/>
              <w:left w:val="single" w:sz="4" w:space="0" w:color="000000"/>
              <w:bottom w:val="single" w:sz="4" w:space="0" w:color="000000"/>
            </w:tcBorders>
            <w:shd w:val="clear" w:color="auto" w:fill="auto"/>
            <w:vAlign w:val="center"/>
          </w:tcPr>
          <w:p w14:paraId="3677B30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0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56</w:t>
            </w:r>
          </w:p>
        </w:tc>
        <w:tc>
          <w:tcPr>
            <w:tcW w:w="708" w:type="dxa"/>
            <w:tcBorders>
              <w:top w:val="single" w:sz="4" w:space="0" w:color="000000"/>
              <w:left w:val="single" w:sz="4" w:space="0" w:color="000000"/>
              <w:bottom w:val="single" w:sz="4" w:space="0" w:color="000000"/>
              <w:right w:val="single" w:sz="4" w:space="0" w:color="000000"/>
            </w:tcBorders>
          </w:tcPr>
          <w:p w14:paraId="3677B31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27</w:t>
            </w:r>
          </w:p>
        </w:tc>
        <w:tc>
          <w:tcPr>
            <w:tcW w:w="709" w:type="dxa"/>
            <w:tcBorders>
              <w:top w:val="single" w:sz="4" w:space="0" w:color="000000"/>
              <w:left w:val="single" w:sz="4" w:space="0" w:color="000000"/>
              <w:bottom w:val="single" w:sz="4" w:space="0" w:color="000000"/>
              <w:right w:val="single" w:sz="4" w:space="0" w:color="000000"/>
            </w:tcBorders>
          </w:tcPr>
          <w:p w14:paraId="3677B31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61</w:t>
            </w:r>
          </w:p>
        </w:tc>
      </w:tr>
      <w:tr w:rsidR="00F95A77" w14:paraId="3677B31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13" w14:textId="77777777" w:rsidR="00F95A77" w:rsidRDefault="00F95A77" w:rsidP="00F95A77">
            <w:r>
              <w:rPr>
                <w:rFonts w:ascii="Times New Roman" w:hAnsi="Times New Roman" w:cs="Times New Roman"/>
                <w:sz w:val="20"/>
              </w:rPr>
              <w:t xml:space="preserve">Article 382 (Aggravated damage) </w:t>
            </w:r>
          </w:p>
        </w:tc>
        <w:tc>
          <w:tcPr>
            <w:tcW w:w="640" w:type="dxa"/>
            <w:tcBorders>
              <w:top w:val="single" w:sz="4" w:space="0" w:color="000000"/>
              <w:left w:val="single" w:sz="4" w:space="0" w:color="000000"/>
              <w:bottom w:val="single" w:sz="4" w:space="0" w:color="000000"/>
            </w:tcBorders>
            <w:shd w:val="clear" w:color="auto" w:fill="auto"/>
            <w:vAlign w:val="center"/>
          </w:tcPr>
          <w:p w14:paraId="3677B31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32</w:t>
            </w:r>
          </w:p>
        </w:tc>
        <w:tc>
          <w:tcPr>
            <w:tcW w:w="992" w:type="dxa"/>
            <w:tcBorders>
              <w:top w:val="single" w:sz="4" w:space="0" w:color="000000"/>
              <w:left w:val="single" w:sz="4" w:space="0" w:color="000000"/>
              <w:bottom w:val="single" w:sz="4" w:space="0" w:color="000000"/>
            </w:tcBorders>
            <w:shd w:val="clear" w:color="auto" w:fill="auto"/>
            <w:vAlign w:val="center"/>
          </w:tcPr>
          <w:p w14:paraId="3677B31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60</w:t>
            </w:r>
          </w:p>
        </w:tc>
        <w:tc>
          <w:tcPr>
            <w:tcW w:w="709" w:type="dxa"/>
            <w:tcBorders>
              <w:top w:val="single" w:sz="4" w:space="0" w:color="000000"/>
              <w:left w:val="single" w:sz="4" w:space="0" w:color="000000"/>
              <w:bottom w:val="single" w:sz="4" w:space="0" w:color="000000"/>
            </w:tcBorders>
            <w:shd w:val="clear" w:color="auto" w:fill="auto"/>
            <w:vAlign w:val="center"/>
          </w:tcPr>
          <w:p w14:paraId="3677B31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33</w:t>
            </w:r>
          </w:p>
        </w:tc>
        <w:tc>
          <w:tcPr>
            <w:tcW w:w="992" w:type="dxa"/>
            <w:tcBorders>
              <w:top w:val="single" w:sz="4" w:space="0" w:color="000000"/>
              <w:left w:val="single" w:sz="4" w:space="0" w:color="000000"/>
              <w:bottom w:val="single" w:sz="4" w:space="0" w:color="000000"/>
            </w:tcBorders>
            <w:shd w:val="clear" w:color="auto" w:fill="auto"/>
            <w:vAlign w:val="center"/>
          </w:tcPr>
          <w:p w14:paraId="3677B31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61</w:t>
            </w:r>
          </w:p>
        </w:tc>
        <w:tc>
          <w:tcPr>
            <w:tcW w:w="850" w:type="dxa"/>
            <w:tcBorders>
              <w:top w:val="single" w:sz="4" w:space="0" w:color="000000"/>
              <w:left w:val="single" w:sz="4" w:space="0" w:color="000000"/>
              <w:bottom w:val="single" w:sz="4" w:space="0" w:color="000000"/>
            </w:tcBorders>
            <w:shd w:val="clear" w:color="auto" w:fill="auto"/>
            <w:vAlign w:val="center"/>
          </w:tcPr>
          <w:p w14:paraId="3677B31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1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23</w:t>
            </w:r>
          </w:p>
        </w:tc>
        <w:tc>
          <w:tcPr>
            <w:tcW w:w="708" w:type="dxa"/>
            <w:tcBorders>
              <w:top w:val="single" w:sz="4" w:space="0" w:color="000000"/>
              <w:left w:val="single" w:sz="4" w:space="0" w:color="000000"/>
              <w:bottom w:val="single" w:sz="4" w:space="0" w:color="000000"/>
              <w:right w:val="single" w:sz="4" w:space="0" w:color="000000"/>
            </w:tcBorders>
          </w:tcPr>
          <w:p w14:paraId="3677B31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w:t>
            </w:r>
          </w:p>
        </w:tc>
        <w:tc>
          <w:tcPr>
            <w:tcW w:w="709" w:type="dxa"/>
            <w:tcBorders>
              <w:top w:val="single" w:sz="4" w:space="0" w:color="000000"/>
              <w:left w:val="single" w:sz="4" w:space="0" w:color="000000"/>
              <w:bottom w:val="single" w:sz="4" w:space="0" w:color="000000"/>
              <w:right w:val="single" w:sz="4" w:space="0" w:color="000000"/>
            </w:tcBorders>
          </w:tcPr>
          <w:p w14:paraId="3677B31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8</w:t>
            </w:r>
          </w:p>
        </w:tc>
      </w:tr>
      <w:tr w:rsidR="00F95A77" w14:paraId="3677B32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1D" w14:textId="77777777" w:rsidR="00F95A77" w:rsidRPr="005808AE" w:rsidRDefault="00F95A77" w:rsidP="00F95A77">
            <w:pPr>
              <w:rPr>
                <w:lang w:val="en-US"/>
              </w:rPr>
            </w:pPr>
            <w:r w:rsidRPr="005808AE">
              <w:rPr>
                <w:rFonts w:ascii="Times New Roman" w:hAnsi="Times New Roman" w:cs="Times New Roman"/>
                <w:sz w:val="20"/>
                <w:lang w:val="en-US"/>
              </w:rPr>
              <w:lastRenderedPageBreak/>
              <w:t xml:space="preserve">Article 45 &amp; 382 (Accessories in aggravated damage) </w:t>
            </w:r>
          </w:p>
        </w:tc>
        <w:tc>
          <w:tcPr>
            <w:tcW w:w="640" w:type="dxa"/>
            <w:tcBorders>
              <w:top w:val="single" w:sz="4" w:space="0" w:color="000000"/>
              <w:left w:val="single" w:sz="4" w:space="0" w:color="000000"/>
              <w:bottom w:val="single" w:sz="4" w:space="0" w:color="000000"/>
            </w:tcBorders>
            <w:shd w:val="clear" w:color="auto" w:fill="auto"/>
            <w:vAlign w:val="center"/>
          </w:tcPr>
          <w:p w14:paraId="3677B31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992" w:type="dxa"/>
            <w:tcBorders>
              <w:top w:val="single" w:sz="4" w:space="0" w:color="000000"/>
              <w:left w:val="single" w:sz="4" w:space="0" w:color="000000"/>
              <w:bottom w:val="single" w:sz="4" w:space="0" w:color="000000"/>
            </w:tcBorders>
            <w:shd w:val="clear" w:color="auto" w:fill="auto"/>
            <w:vAlign w:val="center"/>
          </w:tcPr>
          <w:p w14:paraId="3677B31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709" w:type="dxa"/>
            <w:tcBorders>
              <w:top w:val="single" w:sz="4" w:space="0" w:color="000000"/>
              <w:left w:val="single" w:sz="4" w:space="0" w:color="000000"/>
              <w:bottom w:val="single" w:sz="4" w:space="0" w:color="000000"/>
            </w:tcBorders>
            <w:shd w:val="clear" w:color="auto" w:fill="auto"/>
            <w:vAlign w:val="center"/>
          </w:tcPr>
          <w:p w14:paraId="3677B32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vAlign w:val="center"/>
          </w:tcPr>
          <w:p w14:paraId="3677B32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vAlign w:val="center"/>
          </w:tcPr>
          <w:p w14:paraId="3677B32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2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708" w:type="dxa"/>
            <w:tcBorders>
              <w:top w:val="single" w:sz="4" w:space="0" w:color="000000"/>
              <w:left w:val="single" w:sz="4" w:space="0" w:color="000000"/>
              <w:bottom w:val="single" w:sz="4" w:space="0" w:color="000000"/>
              <w:right w:val="single" w:sz="4" w:space="0" w:color="000000"/>
            </w:tcBorders>
          </w:tcPr>
          <w:p w14:paraId="3677B32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2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011D12" w14:paraId="3677B33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27" w14:textId="77777777" w:rsidR="00F95A77" w:rsidRPr="00E66E67" w:rsidRDefault="00F95A77" w:rsidP="00F95A77">
            <w:pPr>
              <w:rPr>
                <w:lang w:val="en-US"/>
              </w:rPr>
            </w:pPr>
            <w:r w:rsidRPr="00E66E67">
              <w:rPr>
                <w:rFonts w:ascii="Times New Roman" w:hAnsi="Times New Roman" w:cs="Times New Roman"/>
                <w:b/>
                <w:sz w:val="20"/>
                <w:lang w:val="en-US"/>
              </w:rPr>
              <w:t>OFFENCES AGAINST PROPERTY RIGHTS (Articles 385-406 GPC)</w:t>
            </w:r>
          </w:p>
        </w:tc>
        <w:tc>
          <w:tcPr>
            <w:tcW w:w="640" w:type="dxa"/>
            <w:tcBorders>
              <w:top w:val="single" w:sz="4" w:space="0" w:color="000000"/>
              <w:left w:val="single" w:sz="4" w:space="0" w:color="000000"/>
              <w:bottom w:val="single" w:sz="4" w:space="0" w:color="000000"/>
            </w:tcBorders>
            <w:shd w:val="clear" w:color="auto" w:fill="auto"/>
            <w:vAlign w:val="center"/>
          </w:tcPr>
          <w:p w14:paraId="3677B328"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center"/>
          </w:tcPr>
          <w:p w14:paraId="3677B32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2A"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2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2C"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2D"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2E"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2F"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33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31" w14:textId="77777777" w:rsidR="00F95A77" w:rsidRDefault="00F95A77" w:rsidP="00F95A77">
            <w:r>
              <w:rPr>
                <w:rFonts w:ascii="Times New Roman" w:hAnsi="Times New Roman" w:cs="Times New Roman"/>
                <w:sz w:val="20"/>
              </w:rPr>
              <w:t xml:space="preserve">Article 385 (Extortion) </w:t>
            </w:r>
          </w:p>
        </w:tc>
        <w:tc>
          <w:tcPr>
            <w:tcW w:w="640" w:type="dxa"/>
            <w:tcBorders>
              <w:top w:val="single" w:sz="4" w:space="0" w:color="000000"/>
              <w:left w:val="single" w:sz="4" w:space="0" w:color="000000"/>
              <w:bottom w:val="single" w:sz="4" w:space="0" w:color="000000"/>
            </w:tcBorders>
            <w:shd w:val="clear" w:color="auto" w:fill="auto"/>
          </w:tcPr>
          <w:p w14:paraId="3677B33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992" w:type="dxa"/>
            <w:tcBorders>
              <w:top w:val="single" w:sz="4" w:space="0" w:color="000000"/>
              <w:left w:val="single" w:sz="4" w:space="0" w:color="000000"/>
              <w:bottom w:val="single" w:sz="4" w:space="0" w:color="000000"/>
            </w:tcBorders>
            <w:shd w:val="clear" w:color="auto" w:fill="auto"/>
          </w:tcPr>
          <w:p w14:paraId="3677B33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tcPr>
          <w:p w14:paraId="3677B33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2" w:type="dxa"/>
            <w:tcBorders>
              <w:top w:val="single" w:sz="4" w:space="0" w:color="000000"/>
              <w:left w:val="single" w:sz="4" w:space="0" w:color="000000"/>
              <w:bottom w:val="single" w:sz="4" w:space="0" w:color="000000"/>
            </w:tcBorders>
            <w:shd w:val="clear" w:color="auto" w:fill="auto"/>
          </w:tcPr>
          <w:p w14:paraId="3677B33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14:paraId="3677B33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3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8" w:type="dxa"/>
            <w:tcBorders>
              <w:top w:val="single" w:sz="4" w:space="0" w:color="000000"/>
              <w:left w:val="single" w:sz="4" w:space="0" w:color="000000"/>
              <w:bottom w:val="single" w:sz="4" w:space="0" w:color="000000"/>
              <w:right w:val="single" w:sz="4" w:space="0" w:color="000000"/>
            </w:tcBorders>
          </w:tcPr>
          <w:p w14:paraId="3677B338"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c>
          <w:tcPr>
            <w:tcW w:w="709" w:type="dxa"/>
            <w:tcBorders>
              <w:top w:val="single" w:sz="4" w:space="0" w:color="000000"/>
              <w:left w:val="single" w:sz="4" w:space="0" w:color="000000"/>
              <w:bottom w:val="single" w:sz="4" w:space="0" w:color="000000"/>
              <w:right w:val="single" w:sz="4" w:space="0" w:color="000000"/>
            </w:tcBorders>
          </w:tcPr>
          <w:p w14:paraId="3677B339"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w:t>
            </w:r>
          </w:p>
        </w:tc>
      </w:tr>
      <w:tr w:rsidR="00F95A77" w14:paraId="3677B34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3B" w14:textId="77777777" w:rsidR="00F95A77" w:rsidRDefault="00F95A77" w:rsidP="00F95A77">
            <w:r>
              <w:rPr>
                <w:rFonts w:ascii="Times New Roman" w:hAnsi="Times New Roman" w:cs="Times New Roman"/>
                <w:sz w:val="20"/>
              </w:rPr>
              <w:t xml:space="preserve">Article 386 (Fraud) </w:t>
            </w:r>
          </w:p>
        </w:tc>
        <w:tc>
          <w:tcPr>
            <w:tcW w:w="640" w:type="dxa"/>
            <w:tcBorders>
              <w:top w:val="single" w:sz="4" w:space="0" w:color="000000"/>
              <w:left w:val="single" w:sz="4" w:space="0" w:color="000000"/>
              <w:bottom w:val="single" w:sz="4" w:space="0" w:color="000000"/>
            </w:tcBorders>
            <w:shd w:val="clear" w:color="auto" w:fill="auto"/>
            <w:vAlign w:val="bottom"/>
          </w:tcPr>
          <w:p w14:paraId="3677B33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vAlign w:val="bottom"/>
          </w:tcPr>
          <w:p w14:paraId="3677B33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vAlign w:val="center"/>
          </w:tcPr>
          <w:p w14:paraId="3677B33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992" w:type="dxa"/>
            <w:tcBorders>
              <w:top w:val="single" w:sz="4" w:space="0" w:color="000000"/>
              <w:left w:val="single" w:sz="4" w:space="0" w:color="000000"/>
              <w:bottom w:val="single" w:sz="4" w:space="0" w:color="000000"/>
            </w:tcBorders>
            <w:shd w:val="clear" w:color="auto" w:fill="auto"/>
            <w:vAlign w:val="center"/>
          </w:tcPr>
          <w:p w14:paraId="3677B33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850" w:type="dxa"/>
            <w:tcBorders>
              <w:top w:val="single" w:sz="4" w:space="0" w:color="000000"/>
              <w:left w:val="single" w:sz="4" w:space="0" w:color="000000"/>
              <w:bottom w:val="single" w:sz="4" w:space="0" w:color="000000"/>
            </w:tcBorders>
            <w:shd w:val="clear" w:color="auto" w:fill="auto"/>
            <w:vAlign w:val="center"/>
          </w:tcPr>
          <w:p w14:paraId="3677B34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4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708" w:type="dxa"/>
            <w:tcBorders>
              <w:top w:val="single" w:sz="4" w:space="0" w:color="000000"/>
              <w:left w:val="single" w:sz="4" w:space="0" w:color="000000"/>
              <w:bottom w:val="single" w:sz="4" w:space="0" w:color="000000"/>
              <w:right w:val="single" w:sz="4" w:space="0" w:color="000000"/>
            </w:tcBorders>
          </w:tcPr>
          <w:p w14:paraId="3677B342"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w:t>
            </w:r>
          </w:p>
        </w:tc>
        <w:tc>
          <w:tcPr>
            <w:tcW w:w="709" w:type="dxa"/>
            <w:tcBorders>
              <w:top w:val="single" w:sz="4" w:space="0" w:color="000000"/>
              <w:left w:val="single" w:sz="4" w:space="0" w:color="000000"/>
              <w:bottom w:val="single" w:sz="4" w:space="0" w:color="000000"/>
              <w:right w:val="single" w:sz="4" w:space="0" w:color="000000"/>
            </w:tcBorders>
          </w:tcPr>
          <w:p w14:paraId="3677B343"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5</w:t>
            </w:r>
          </w:p>
        </w:tc>
      </w:tr>
      <w:tr w:rsidR="00F95A77" w14:paraId="3677B34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45" w14:textId="77777777" w:rsidR="00F95A77" w:rsidRDefault="00F95A77" w:rsidP="00F95A77">
            <w:r>
              <w:rPr>
                <w:rFonts w:ascii="Times New Roman" w:hAnsi="Times New Roman" w:cs="Times New Roman"/>
                <w:sz w:val="20"/>
              </w:rPr>
              <w:t xml:space="preserve">Article 42 &amp; 386 (Attempted fraud) </w:t>
            </w:r>
          </w:p>
        </w:tc>
        <w:tc>
          <w:tcPr>
            <w:tcW w:w="640" w:type="dxa"/>
            <w:tcBorders>
              <w:top w:val="single" w:sz="4" w:space="0" w:color="000000"/>
              <w:left w:val="single" w:sz="4" w:space="0" w:color="000000"/>
              <w:bottom w:val="single" w:sz="4" w:space="0" w:color="000000"/>
            </w:tcBorders>
            <w:shd w:val="clear" w:color="auto" w:fill="auto"/>
          </w:tcPr>
          <w:p w14:paraId="3677B346" w14:textId="77777777" w:rsidR="00F95A77" w:rsidRDefault="00F95A77" w:rsidP="00F95A77">
            <w:pPr>
              <w:pStyle w:val="Bodytext20"/>
              <w:shd w:val="clear" w:color="auto" w:fill="auto"/>
              <w:snapToGrid w:val="0"/>
              <w:spacing w:before="0" w:line="276" w:lineRule="auto"/>
              <w:jc w:val="center"/>
              <w:rPr>
                <w:rFonts w:cs="Times New Roman"/>
              </w:rPr>
            </w:pPr>
          </w:p>
        </w:tc>
        <w:tc>
          <w:tcPr>
            <w:tcW w:w="992" w:type="dxa"/>
            <w:tcBorders>
              <w:top w:val="single" w:sz="4" w:space="0" w:color="000000"/>
              <w:left w:val="single" w:sz="4" w:space="0" w:color="000000"/>
              <w:bottom w:val="single" w:sz="4" w:space="0" w:color="000000"/>
            </w:tcBorders>
            <w:shd w:val="clear" w:color="auto" w:fill="auto"/>
          </w:tcPr>
          <w:p w14:paraId="3677B34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34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992" w:type="dxa"/>
            <w:tcBorders>
              <w:top w:val="single" w:sz="4" w:space="0" w:color="000000"/>
              <w:left w:val="single" w:sz="4" w:space="0" w:color="000000"/>
              <w:bottom w:val="single" w:sz="4" w:space="0" w:color="000000"/>
            </w:tcBorders>
            <w:shd w:val="clear" w:color="auto" w:fill="auto"/>
          </w:tcPr>
          <w:p w14:paraId="3677B34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tcPr>
          <w:p w14:paraId="3677B34A"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34B"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4C" w14:textId="77777777" w:rsidR="00F95A77" w:rsidRPr="00276478" w:rsidRDefault="00F95A77" w:rsidP="00F95A77">
            <w:pPr>
              <w:pStyle w:val="Bodytext20"/>
              <w:shd w:val="clear" w:color="auto" w:fill="auto"/>
              <w:snapToGrid w:val="0"/>
              <w:spacing w:before="0" w:line="276" w:lineRule="auto"/>
              <w:jc w:val="center"/>
              <w:rPr>
                <w:sz w:val="12"/>
                <w:szCs w:val="12"/>
              </w:rPr>
            </w:pPr>
            <w:r w:rsidRPr="00276478">
              <w:rPr>
                <w:sz w:val="12"/>
                <w:szCs w:val="12"/>
              </w:rPr>
              <w:t>1</w:t>
            </w:r>
          </w:p>
        </w:tc>
        <w:tc>
          <w:tcPr>
            <w:tcW w:w="709" w:type="dxa"/>
            <w:tcBorders>
              <w:top w:val="single" w:sz="4" w:space="0" w:color="000000"/>
              <w:left w:val="single" w:sz="4" w:space="0" w:color="000000"/>
              <w:bottom w:val="single" w:sz="4" w:space="0" w:color="000000"/>
              <w:right w:val="single" w:sz="4" w:space="0" w:color="000000"/>
            </w:tcBorders>
          </w:tcPr>
          <w:p w14:paraId="3677B34D" w14:textId="77777777" w:rsidR="00F95A77" w:rsidRPr="00276478" w:rsidRDefault="00F95A77" w:rsidP="00F95A77">
            <w:pPr>
              <w:pStyle w:val="Bodytext20"/>
              <w:shd w:val="clear" w:color="auto" w:fill="auto"/>
              <w:snapToGrid w:val="0"/>
              <w:spacing w:before="0" w:line="276" w:lineRule="auto"/>
              <w:jc w:val="center"/>
              <w:rPr>
                <w:sz w:val="12"/>
                <w:szCs w:val="12"/>
              </w:rPr>
            </w:pPr>
            <w:r w:rsidRPr="00276478">
              <w:rPr>
                <w:sz w:val="12"/>
                <w:szCs w:val="12"/>
              </w:rPr>
              <w:t>1</w:t>
            </w:r>
          </w:p>
        </w:tc>
      </w:tr>
      <w:tr w:rsidR="00F95A77" w14:paraId="3677B35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4F" w14:textId="77777777" w:rsidR="00F95A77" w:rsidRPr="00E66E67" w:rsidRDefault="00F95A77" w:rsidP="00F95A77">
            <w:pPr>
              <w:rPr>
                <w:lang w:val="en-US"/>
              </w:rPr>
            </w:pPr>
            <w:r w:rsidRPr="00E66E67">
              <w:rPr>
                <w:rFonts w:ascii="Times New Roman" w:hAnsi="Times New Roman" w:cs="Times New Roman"/>
                <w:sz w:val="20"/>
                <w:lang w:val="en-US"/>
              </w:rPr>
              <w:t xml:space="preserve">Article 394 (Acceptance and distribution of crime proceeds) </w:t>
            </w:r>
          </w:p>
        </w:tc>
        <w:tc>
          <w:tcPr>
            <w:tcW w:w="640" w:type="dxa"/>
            <w:tcBorders>
              <w:top w:val="single" w:sz="4" w:space="0" w:color="000000"/>
              <w:left w:val="single" w:sz="4" w:space="0" w:color="000000"/>
              <w:bottom w:val="single" w:sz="4" w:space="0" w:color="000000"/>
            </w:tcBorders>
            <w:shd w:val="clear" w:color="auto" w:fill="auto"/>
            <w:vAlign w:val="bottom"/>
          </w:tcPr>
          <w:p w14:paraId="3677B35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21</w:t>
            </w:r>
          </w:p>
        </w:tc>
        <w:tc>
          <w:tcPr>
            <w:tcW w:w="992" w:type="dxa"/>
            <w:tcBorders>
              <w:top w:val="single" w:sz="4" w:space="0" w:color="000000"/>
              <w:left w:val="single" w:sz="4" w:space="0" w:color="000000"/>
              <w:bottom w:val="single" w:sz="4" w:space="0" w:color="000000"/>
            </w:tcBorders>
            <w:shd w:val="clear" w:color="auto" w:fill="auto"/>
            <w:vAlign w:val="bottom"/>
          </w:tcPr>
          <w:p w14:paraId="3677B35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22</w:t>
            </w:r>
          </w:p>
        </w:tc>
        <w:tc>
          <w:tcPr>
            <w:tcW w:w="709" w:type="dxa"/>
            <w:tcBorders>
              <w:top w:val="single" w:sz="4" w:space="0" w:color="000000"/>
              <w:left w:val="single" w:sz="4" w:space="0" w:color="000000"/>
              <w:bottom w:val="single" w:sz="4" w:space="0" w:color="000000"/>
            </w:tcBorders>
            <w:shd w:val="clear" w:color="auto" w:fill="auto"/>
            <w:vAlign w:val="bottom"/>
          </w:tcPr>
          <w:p w14:paraId="3677B35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vAlign w:val="bottom"/>
          </w:tcPr>
          <w:p w14:paraId="3677B35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850" w:type="dxa"/>
            <w:tcBorders>
              <w:top w:val="single" w:sz="4" w:space="0" w:color="000000"/>
              <w:left w:val="single" w:sz="4" w:space="0" w:color="000000"/>
              <w:bottom w:val="single" w:sz="4" w:space="0" w:color="000000"/>
            </w:tcBorders>
            <w:shd w:val="clear" w:color="auto" w:fill="auto"/>
            <w:vAlign w:val="bottom"/>
          </w:tcPr>
          <w:p w14:paraId="3677B35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5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708" w:type="dxa"/>
            <w:tcBorders>
              <w:top w:val="single" w:sz="4" w:space="0" w:color="000000"/>
              <w:left w:val="single" w:sz="4" w:space="0" w:color="000000"/>
              <w:bottom w:val="single" w:sz="4" w:space="0" w:color="000000"/>
              <w:right w:val="single" w:sz="4" w:space="0" w:color="000000"/>
            </w:tcBorders>
          </w:tcPr>
          <w:p w14:paraId="3677B35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8</w:t>
            </w:r>
          </w:p>
        </w:tc>
        <w:tc>
          <w:tcPr>
            <w:tcW w:w="709" w:type="dxa"/>
            <w:tcBorders>
              <w:top w:val="single" w:sz="4" w:space="0" w:color="000000"/>
              <w:left w:val="single" w:sz="4" w:space="0" w:color="000000"/>
              <w:bottom w:val="single" w:sz="4" w:space="0" w:color="000000"/>
              <w:right w:val="single" w:sz="4" w:space="0" w:color="000000"/>
            </w:tcBorders>
          </w:tcPr>
          <w:p w14:paraId="3677B35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11</w:t>
            </w:r>
          </w:p>
        </w:tc>
      </w:tr>
      <w:tr w:rsidR="00F95A77" w:rsidRPr="00011D12" w14:paraId="3677B36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59" w14:textId="77777777" w:rsidR="00F95A77" w:rsidRPr="00E66E67" w:rsidRDefault="00F95A77" w:rsidP="00F95A77">
            <w:pPr>
              <w:rPr>
                <w:lang w:val="en-US"/>
              </w:rPr>
            </w:pPr>
            <w:r w:rsidRPr="00E66E67">
              <w:rPr>
                <w:rFonts w:ascii="Times New Roman" w:hAnsi="Times New Roman" w:cs="Times New Roman"/>
                <w:b/>
                <w:sz w:val="20"/>
                <w:lang w:val="en-US"/>
              </w:rPr>
              <w:t>BEGGING AND OTHER OFFENCES (Articles 407-410 GPC)</w:t>
            </w:r>
          </w:p>
        </w:tc>
        <w:tc>
          <w:tcPr>
            <w:tcW w:w="640" w:type="dxa"/>
            <w:tcBorders>
              <w:top w:val="single" w:sz="4" w:space="0" w:color="000000"/>
              <w:left w:val="single" w:sz="4" w:space="0" w:color="000000"/>
              <w:bottom w:val="single" w:sz="4" w:space="0" w:color="000000"/>
            </w:tcBorders>
            <w:shd w:val="clear" w:color="auto" w:fill="auto"/>
            <w:vAlign w:val="center"/>
          </w:tcPr>
          <w:p w14:paraId="3677B35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center"/>
          </w:tcPr>
          <w:p w14:paraId="3677B35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5C"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5D"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5E"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5F"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60"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61"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36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63" w14:textId="77777777" w:rsidR="00F95A77" w:rsidRDefault="00F95A77" w:rsidP="00F95A77">
            <w:r>
              <w:rPr>
                <w:rFonts w:ascii="Times New Roman" w:hAnsi="Times New Roman" w:cs="Times New Roman"/>
                <w:sz w:val="20"/>
              </w:rPr>
              <w:t xml:space="preserve">Article 407 (Begging) </w:t>
            </w:r>
          </w:p>
        </w:tc>
        <w:tc>
          <w:tcPr>
            <w:tcW w:w="640" w:type="dxa"/>
            <w:tcBorders>
              <w:top w:val="single" w:sz="4" w:space="0" w:color="000000"/>
              <w:left w:val="single" w:sz="4" w:space="0" w:color="000000"/>
              <w:bottom w:val="single" w:sz="4" w:space="0" w:color="000000"/>
            </w:tcBorders>
            <w:shd w:val="clear" w:color="auto" w:fill="auto"/>
          </w:tcPr>
          <w:p w14:paraId="3677B36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33</w:t>
            </w:r>
          </w:p>
        </w:tc>
        <w:tc>
          <w:tcPr>
            <w:tcW w:w="992" w:type="dxa"/>
            <w:tcBorders>
              <w:top w:val="single" w:sz="4" w:space="0" w:color="000000"/>
              <w:left w:val="single" w:sz="4" w:space="0" w:color="000000"/>
              <w:bottom w:val="single" w:sz="4" w:space="0" w:color="000000"/>
            </w:tcBorders>
            <w:shd w:val="clear" w:color="auto" w:fill="auto"/>
          </w:tcPr>
          <w:p w14:paraId="3677B36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34</w:t>
            </w:r>
          </w:p>
        </w:tc>
        <w:tc>
          <w:tcPr>
            <w:tcW w:w="709" w:type="dxa"/>
            <w:tcBorders>
              <w:top w:val="single" w:sz="4" w:space="0" w:color="000000"/>
              <w:left w:val="single" w:sz="4" w:space="0" w:color="000000"/>
              <w:bottom w:val="single" w:sz="4" w:space="0" w:color="000000"/>
            </w:tcBorders>
            <w:shd w:val="clear" w:color="auto" w:fill="auto"/>
            <w:vAlign w:val="center"/>
          </w:tcPr>
          <w:p w14:paraId="3677B366"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67"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68"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69"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6A"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6B"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37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6D" w14:textId="77777777" w:rsidR="00F95A77" w:rsidRPr="00E66E67" w:rsidRDefault="00F95A77" w:rsidP="00F95A77">
            <w:pPr>
              <w:rPr>
                <w:lang w:val="en-US"/>
              </w:rPr>
            </w:pPr>
            <w:r w:rsidRPr="00E66E67">
              <w:rPr>
                <w:rFonts w:ascii="Times New Roman" w:hAnsi="Times New Roman" w:cs="Times New Roman"/>
                <w:sz w:val="20"/>
                <w:lang w:val="en-US"/>
              </w:rPr>
              <w:t xml:space="preserve">Article 409 (Neglect to prevent from begging) </w:t>
            </w:r>
          </w:p>
        </w:tc>
        <w:tc>
          <w:tcPr>
            <w:tcW w:w="640" w:type="dxa"/>
            <w:tcBorders>
              <w:top w:val="single" w:sz="4" w:space="0" w:color="000000"/>
              <w:left w:val="single" w:sz="4" w:space="0" w:color="000000"/>
              <w:bottom w:val="single" w:sz="4" w:space="0" w:color="000000"/>
            </w:tcBorders>
            <w:shd w:val="clear" w:color="auto" w:fill="auto"/>
            <w:vAlign w:val="bottom"/>
          </w:tcPr>
          <w:p w14:paraId="3677B36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vAlign w:val="bottom"/>
          </w:tcPr>
          <w:p w14:paraId="3677B36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370"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71"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72"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73"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74"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75"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rsidRPr="00011D12" w14:paraId="3677B38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77" w14:textId="77777777" w:rsidR="00F95A77" w:rsidRPr="00E66E67" w:rsidRDefault="00F95A77" w:rsidP="00F95A77">
            <w:pPr>
              <w:rPr>
                <w:lang w:val="en-US"/>
              </w:rPr>
            </w:pPr>
            <w:r w:rsidRPr="00E66E67">
              <w:rPr>
                <w:rFonts w:ascii="Times New Roman" w:hAnsi="Times New Roman" w:cs="Times New Roman"/>
                <w:b/>
                <w:sz w:val="20"/>
                <w:lang w:val="en-US"/>
              </w:rPr>
              <w:t>MISDEMEANORS AND OTHER PROVISIONS (Articles 411-457)</w:t>
            </w:r>
          </w:p>
        </w:tc>
        <w:tc>
          <w:tcPr>
            <w:tcW w:w="640" w:type="dxa"/>
            <w:tcBorders>
              <w:top w:val="single" w:sz="4" w:space="0" w:color="000000"/>
              <w:left w:val="single" w:sz="4" w:space="0" w:color="000000"/>
              <w:bottom w:val="single" w:sz="4" w:space="0" w:color="000000"/>
            </w:tcBorders>
            <w:shd w:val="clear" w:color="auto" w:fill="auto"/>
            <w:vAlign w:val="bottom"/>
          </w:tcPr>
          <w:p w14:paraId="3677B378"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bottom"/>
          </w:tcPr>
          <w:p w14:paraId="3677B37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7A"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7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7C"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7D"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7E"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7F"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38A"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81" w14:textId="77777777" w:rsidR="00F95A77" w:rsidRDefault="00F95A77" w:rsidP="00F95A77">
            <w:r>
              <w:rPr>
                <w:rFonts w:ascii="Times New Roman" w:hAnsi="Times New Roman" w:cs="Times New Roman"/>
                <w:sz w:val="20"/>
              </w:rPr>
              <w:t xml:space="preserve">Article 417 (Disturbing </w:t>
            </w:r>
            <w:r>
              <w:rPr>
                <w:rFonts w:ascii="Times New Roman" w:hAnsi="Times New Roman" w:cs="Times New Roman"/>
                <w:sz w:val="20"/>
                <w:lang w:val="en-US"/>
              </w:rPr>
              <w:t>quiet hours</w:t>
            </w:r>
            <w:r>
              <w:rPr>
                <w:rFonts w:ascii="Times New Roman" w:hAnsi="Times New Roman" w:cs="Times New Roman"/>
                <w:sz w:val="20"/>
              </w:rPr>
              <w:t xml:space="preserve">) </w:t>
            </w:r>
          </w:p>
        </w:tc>
        <w:tc>
          <w:tcPr>
            <w:tcW w:w="640" w:type="dxa"/>
            <w:tcBorders>
              <w:top w:val="single" w:sz="4" w:space="0" w:color="000000"/>
              <w:left w:val="single" w:sz="4" w:space="0" w:color="000000"/>
              <w:bottom w:val="single" w:sz="4" w:space="0" w:color="000000"/>
            </w:tcBorders>
            <w:shd w:val="clear" w:color="auto" w:fill="auto"/>
            <w:vAlign w:val="bottom"/>
          </w:tcPr>
          <w:p w14:paraId="3677B38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992" w:type="dxa"/>
            <w:tcBorders>
              <w:top w:val="single" w:sz="4" w:space="0" w:color="000000"/>
              <w:left w:val="single" w:sz="4" w:space="0" w:color="000000"/>
              <w:bottom w:val="single" w:sz="4" w:space="0" w:color="000000"/>
            </w:tcBorders>
            <w:shd w:val="clear" w:color="auto" w:fill="auto"/>
            <w:vAlign w:val="bottom"/>
          </w:tcPr>
          <w:p w14:paraId="3677B38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384"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85"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86"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87"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88" w14:textId="77777777" w:rsidR="00F95A77" w:rsidRPr="00276478" w:rsidRDefault="00F95A77" w:rsidP="00F95A77">
            <w:pPr>
              <w:pStyle w:val="Bodytext20"/>
              <w:shd w:val="clear" w:color="auto" w:fill="auto"/>
              <w:snapToGrid w:val="0"/>
              <w:spacing w:before="0" w:line="276" w:lineRule="auto"/>
              <w:jc w:val="center"/>
              <w:rPr>
                <w:sz w:val="12"/>
                <w:szCs w:val="12"/>
              </w:rPr>
            </w:pPr>
            <w:r w:rsidRPr="00276478">
              <w:rPr>
                <w:sz w:val="12"/>
                <w:szCs w:val="12"/>
              </w:rPr>
              <w:t>4</w:t>
            </w:r>
          </w:p>
        </w:tc>
        <w:tc>
          <w:tcPr>
            <w:tcW w:w="709" w:type="dxa"/>
            <w:tcBorders>
              <w:top w:val="single" w:sz="4" w:space="0" w:color="000000"/>
              <w:left w:val="single" w:sz="4" w:space="0" w:color="000000"/>
              <w:bottom w:val="single" w:sz="4" w:space="0" w:color="000000"/>
              <w:right w:val="single" w:sz="4" w:space="0" w:color="000000"/>
            </w:tcBorders>
          </w:tcPr>
          <w:p w14:paraId="3677B389" w14:textId="77777777" w:rsidR="00F95A77" w:rsidRPr="00276478" w:rsidRDefault="00F95A77" w:rsidP="00F95A77">
            <w:pPr>
              <w:pStyle w:val="Bodytext20"/>
              <w:shd w:val="clear" w:color="auto" w:fill="auto"/>
              <w:snapToGrid w:val="0"/>
              <w:spacing w:before="0" w:line="276" w:lineRule="auto"/>
              <w:jc w:val="center"/>
              <w:rPr>
                <w:sz w:val="12"/>
                <w:szCs w:val="12"/>
              </w:rPr>
            </w:pPr>
            <w:r w:rsidRPr="00276478">
              <w:rPr>
                <w:sz w:val="12"/>
                <w:szCs w:val="12"/>
              </w:rPr>
              <w:t>5</w:t>
            </w:r>
          </w:p>
        </w:tc>
      </w:tr>
      <w:tr w:rsidR="00F95A77" w:rsidRPr="00011D12" w14:paraId="3677B394"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8B" w14:textId="77777777" w:rsidR="00F95A77" w:rsidRPr="00E66E67" w:rsidRDefault="00F95A77" w:rsidP="00F95A77">
            <w:pPr>
              <w:rPr>
                <w:lang w:val="en-US"/>
              </w:rPr>
            </w:pPr>
            <w:r w:rsidRPr="00E66E67">
              <w:rPr>
                <w:rFonts w:ascii="Times New Roman" w:hAnsi="Times New Roman" w:cs="Times New Roman"/>
                <w:b/>
                <w:sz w:val="20"/>
                <w:lang w:val="en-US"/>
              </w:rPr>
              <w:t xml:space="preserve">SPECIAL PENAL LAWS AND OTHER PROVISIONS </w:t>
            </w:r>
          </w:p>
        </w:tc>
        <w:tc>
          <w:tcPr>
            <w:tcW w:w="640" w:type="dxa"/>
            <w:tcBorders>
              <w:top w:val="single" w:sz="4" w:space="0" w:color="000000"/>
              <w:left w:val="single" w:sz="4" w:space="0" w:color="000000"/>
              <w:bottom w:val="single" w:sz="4" w:space="0" w:color="000000"/>
            </w:tcBorders>
            <w:shd w:val="clear" w:color="auto" w:fill="auto"/>
            <w:vAlign w:val="bottom"/>
          </w:tcPr>
          <w:p w14:paraId="3677B38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vAlign w:val="bottom"/>
          </w:tcPr>
          <w:p w14:paraId="3677B38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8E" w14:textId="77777777" w:rsidR="00F95A77" w:rsidRDefault="00F95A77" w:rsidP="00F95A77">
            <w:pPr>
              <w:pStyle w:val="Bodytext20"/>
              <w:shd w:val="clear" w:color="auto" w:fill="auto"/>
              <w:snapToGrid w:val="0"/>
              <w:spacing w:before="0" w:line="276" w:lineRule="auto"/>
              <w:jc w:val="center"/>
            </w:pPr>
          </w:p>
        </w:tc>
        <w:tc>
          <w:tcPr>
            <w:tcW w:w="992" w:type="dxa"/>
            <w:tcBorders>
              <w:top w:val="single" w:sz="4" w:space="0" w:color="000000"/>
              <w:left w:val="single" w:sz="4" w:space="0" w:color="000000"/>
              <w:bottom w:val="single" w:sz="4" w:space="0" w:color="000000"/>
            </w:tcBorders>
            <w:shd w:val="clear" w:color="auto" w:fill="auto"/>
            <w:vAlign w:val="center"/>
          </w:tcPr>
          <w:p w14:paraId="3677B38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tcBorders>
            <w:shd w:val="clear" w:color="auto" w:fill="auto"/>
            <w:vAlign w:val="center"/>
          </w:tcPr>
          <w:p w14:paraId="3677B390" w14:textId="77777777" w:rsidR="00F95A77" w:rsidRDefault="00F95A77" w:rsidP="00F95A77">
            <w:pPr>
              <w:pStyle w:val="Bodytext20"/>
              <w:shd w:val="clear" w:color="auto" w:fill="auto"/>
              <w:snapToGrid w:val="0"/>
              <w:spacing w:before="0" w:line="276"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91" w14:textId="77777777" w:rsidR="00F95A77" w:rsidRDefault="00F95A77" w:rsidP="00F95A77">
            <w:pPr>
              <w:pStyle w:val="Bodytext20"/>
              <w:shd w:val="clear" w:color="auto" w:fill="auto"/>
              <w:snapToGrid w:val="0"/>
              <w:spacing w:before="0" w:line="276" w:lineRule="auto"/>
              <w:jc w:val="center"/>
            </w:pPr>
          </w:p>
        </w:tc>
        <w:tc>
          <w:tcPr>
            <w:tcW w:w="708" w:type="dxa"/>
            <w:tcBorders>
              <w:top w:val="single" w:sz="4" w:space="0" w:color="000000"/>
              <w:left w:val="single" w:sz="4" w:space="0" w:color="000000"/>
              <w:bottom w:val="single" w:sz="4" w:space="0" w:color="000000"/>
              <w:right w:val="single" w:sz="4" w:space="0" w:color="000000"/>
            </w:tcBorders>
          </w:tcPr>
          <w:p w14:paraId="3677B392" w14:textId="77777777" w:rsidR="00F95A77" w:rsidRPr="00276478" w:rsidRDefault="00F95A77" w:rsidP="00F95A77">
            <w:pPr>
              <w:pStyle w:val="Bodytext20"/>
              <w:shd w:val="clear" w:color="auto" w:fill="auto"/>
              <w:snapToGrid w:val="0"/>
              <w:spacing w:before="0" w:line="276" w:lineRule="auto"/>
              <w:jc w:val="center"/>
              <w:rPr>
                <w:sz w:val="12"/>
                <w:szCs w:val="12"/>
              </w:rPr>
            </w:pPr>
          </w:p>
        </w:tc>
        <w:tc>
          <w:tcPr>
            <w:tcW w:w="709" w:type="dxa"/>
            <w:tcBorders>
              <w:top w:val="single" w:sz="4" w:space="0" w:color="000000"/>
              <w:left w:val="single" w:sz="4" w:space="0" w:color="000000"/>
              <w:bottom w:val="single" w:sz="4" w:space="0" w:color="000000"/>
              <w:right w:val="single" w:sz="4" w:space="0" w:color="000000"/>
            </w:tcBorders>
          </w:tcPr>
          <w:p w14:paraId="3677B393" w14:textId="77777777" w:rsidR="00F95A77" w:rsidRPr="00276478" w:rsidRDefault="00F95A77" w:rsidP="00F95A77">
            <w:pPr>
              <w:pStyle w:val="Bodytext20"/>
              <w:shd w:val="clear" w:color="auto" w:fill="auto"/>
              <w:snapToGrid w:val="0"/>
              <w:spacing w:before="0" w:line="276" w:lineRule="auto"/>
              <w:jc w:val="center"/>
              <w:rPr>
                <w:sz w:val="12"/>
                <w:szCs w:val="12"/>
              </w:rPr>
            </w:pPr>
          </w:p>
        </w:tc>
      </w:tr>
      <w:tr w:rsidR="00F95A77" w14:paraId="3677B39E"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95" w14:textId="77777777" w:rsidR="00F95A77" w:rsidRDefault="00F95A77" w:rsidP="00F95A77">
            <w:r>
              <w:rPr>
                <w:rFonts w:ascii="Times New Roman" w:hAnsi="Times New Roman" w:cs="Times New Roman"/>
                <w:sz w:val="20"/>
              </w:rPr>
              <w:t xml:space="preserve">L. 2960/2001 (National Customs Code)  </w:t>
            </w:r>
          </w:p>
        </w:tc>
        <w:tc>
          <w:tcPr>
            <w:tcW w:w="640" w:type="dxa"/>
            <w:tcBorders>
              <w:top w:val="single" w:sz="4" w:space="0" w:color="000000"/>
              <w:left w:val="single" w:sz="4" w:space="0" w:color="000000"/>
              <w:bottom w:val="single" w:sz="4" w:space="0" w:color="000000"/>
            </w:tcBorders>
            <w:shd w:val="clear" w:color="auto" w:fill="auto"/>
            <w:vAlign w:val="bottom"/>
          </w:tcPr>
          <w:p w14:paraId="3677B39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85</w:t>
            </w:r>
          </w:p>
        </w:tc>
        <w:tc>
          <w:tcPr>
            <w:tcW w:w="992" w:type="dxa"/>
            <w:tcBorders>
              <w:top w:val="single" w:sz="4" w:space="0" w:color="000000"/>
              <w:left w:val="single" w:sz="4" w:space="0" w:color="000000"/>
              <w:bottom w:val="single" w:sz="4" w:space="0" w:color="000000"/>
            </w:tcBorders>
            <w:shd w:val="clear" w:color="auto" w:fill="auto"/>
            <w:vAlign w:val="bottom"/>
          </w:tcPr>
          <w:p w14:paraId="3677B39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96</w:t>
            </w:r>
          </w:p>
        </w:tc>
        <w:tc>
          <w:tcPr>
            <w:tcW w:w="709" w:type="dxa"/>
            <w:tcBorders>
              <w:top w:val="single" w:sz="4" w:space="0" w:color="000000"/>
              <w:left w:val="single" w:sz="4" w:space="0" w:color="000000"/>
              <w:bottom w:val="single" w:sz="4" w:space="0" w:color="000000"/>
            </w:tcBorders>
            <w:shd w:val="clear" w:color="auto" w:fill="auto"/>
            <w:vAlign w:val="bottom"/>
          </w:tcPr>
          <w:p w14:paraId="3677B39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69</w:t>
            </w:r>
          </w:p>
        </w:tc>
        <w:tc>
          <w:tcPr>
            <w:tcW w:w="992" w:type="dxa"/>
            <w:tcBorders>
              <w:top w:val="single" w:sz="4" w:space="0" w:color="000000"/>
              <w:left w:val="single" w:sz="4" w:space="0" w:color="000000"/>
              <w:bottom w:val="single" w:sz="4" w:space="0" w:color="000000"/>
            </w:tcBorders>
            <w:shd w:val="clear" w:color="auto" w:fill="auto"/>
            <w:vAlign w:val="bottom"/>
          </w:tcPr>
          <w:p w14:paraId="3677B39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75</w:t>
            </w:r>
          </w:p>
        </w:tc>
        <w:tc>
          <w:tcPr>
            <w:tcW w:w="850" w:type="dxa"/>
            <w:tcBorders>
              <w:top w:val="single" w:sz="4" w:space="0" w:color="000000"/>
              <w:left w:val="single" w:sz="4" w:space="0" w:color="000000"/>
              <w:bottom w:val="single" w:sz="4" w:space="0" w:color="000000"/>
            </w:tcBorders>
            <w:shd w:val="clear" w:color="auto" w:fill="auto"/>
            <w:vAlign w:val="bottom"/>
          </w:tcPr>
          <w:p w14:paraId="3677B39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9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61</w:t>
            </w:r>
          </w:p>
        </w:tc>
        <w:tc>
          <w:tcPr>
            <w:tcW w:w="708" w:type="dxa"/>
            <w:tcBorders>
              <w:top w:val="single" w:sz="4" w:space="0" w:color="000000"/>
              <w:left w:val="single" w:sz="4" w:space="0" w:color="000000"/>
              <w:bottom w:val="single" w:sz="4" w:space="0" w:color="000000"/>
              <w:right w:val="single" w:sz="4" w:space="0" w:color="000000"/>
            </w:tcBorders>
          </w:tcPr>
          <w:p w14:paraId="3677B39C"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36</w:t>
            </w:r>
          </w:p>
        </w:tc>
        <w:tc>
          <w:tcPr>
            <w:tcW w:w="709" w:type="dxa"/>
            <w:tcBorders>
              <w:top w:val="single" w:sz="4" w:space="0" w:color="000000"/>
              <w:left w:val="single" w:sz="4" w:space="0" w:color="000000"/>
              <w:bottom w:val="single" w:sz="4" w:space="0" w:color="000000"/>
              <w:right w:val="single" w:sz="4" w:space="0" w:color="000000"/>
            </w:tcBorders>
          </w:tcPr>
          <w:p w14:paraId="3677B39D"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40</w:t>
            </w:r>
          </w:p>
        </w:tc>
      </w:tr>
      <w:tr w:rsidR="00F95A77" w14:paraId="3677B3A8"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9F" w14:textId="77777777" w:rsidR="00F95A77" w:rsidRDefault="00F95A77" w:rsidP="00F95A77">
            <w:r>
              <w:rPr>
                <w:rFonts w:ascii="Times New Roman" w:hAnsi="Times New Roman" w:cs="Times New Roman"/>
                <w:sz w:val="20"/>
              </w:rPr>
              <w:t>L. 3500/2006 (Domestic Violence)</w:t>
            </w:r>
          </w:p>
        </w:tc>
        <w:tc>
          <w:tcPr>
            <w:tcW w:w="640" w:type="dxa"/>
            <w:tcBorders>
              <w:top w:val="single" w:sz="4" w:space="0" w:color="000000"/>
              <w:left w:val="single" w:sz="4" w:space="0" w:color="000000"/>
              <w:bottom w:val="single" w:sz="4" w:space="0" w:color="000000"/>
            </w:tcBorders>
            <w:shd w:val="clear" w:color="auto" w:fill="auto"/>
            <w:vAlign w:val="bottom"/>
          </w:tcPr>
          <w:p w14:paraId="3677B3A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992" w:type="dxa"/>
            <w:tcBorders>
              <w:top w:val="single" w:sz="4" w:space="0" w:color="000000"/>
              <w:left w:val="single" w:sz="4" w:space="0" w:color="000000"/>
              <w:bottom w:val="single" w:sz="4" w:space="0" w:color="000000"/>
            </w:tcBorders>
            <w:shd w:val="clear" w:color="auto" w:fill="auto"/>
          </w:tcPr>
          <w:p w14:paraId="3677B3A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tcPr>
          <w:p w14:paraId="3677B3A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992" w:type="dxa"/>
            <w:tcBorders>
              <w:top w:val="single" w:sz="4" w:space="0" w:color="000000"/>
              <w:left w:val="single" w:sz="4" w:space="0" w:color="000000"/>
              <w:bottom w:val="single" w:sz="4" w:space="0" w:color="000000"/>
            </w:tcBorders>
            <w:shd w:val="clear" w:color="auto" w:fill="auto"/>
            <w:vAlign w:val="bottom"/>
          </w:tcPr>
          <w:p w14:paraId="3677B3A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850" w:type="dxa"/>
            <w:tcBorders>
              <w:top w:val="single" w:sz="4" w:space="0" w:color="000000"/>
              <w:left w:val="single" w:sz="4" w:space="0" w:color="000000"/>
              <w:bottom w:val="single" w:sz="4" w:space="0" w:color="000000"/>
            </w:tcBorders>
            <w:shd w:val="clear" w:color="auto" w:fill="auto"/>
          </w:tcPr>
          <w:p w14:paraId="3677B3A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677B3A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24</w:t>
            </w:r>
          </w:p>
        </w:tc>
        <w:tc>
          <w:tcPr>
            <w:tcW w:w="708" w:type="dxa"/>
            <w:tcBorders>
              <w:top w:val="single" w:sz="4" w:space="0" w:color="000000"/>
              <w:left w:val="single" w:sz="4" w:space="0" w:color="000000"/>
              <w:bottom w:val="single" w:sz="4" w:space="0" w:color="000000"/>
              <w:right w:val="single" w:sz="4" w:space="0" w:color="000000"/>
            </w:tcBorders>
          </w:tcPr>
          <w:p w14:paraId="3677B3A6"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21</w:t>
            </w:r>
          </w:p>
        </w:tc>
        <w:tc>
          <w:tcPr>
            <w:tcW w:w="709" w:type="dxa"/>
            <w:tcBorders>
              <w:top w:val="single" w:sz="4" w:space="0" w:color="000000"/>
              <w:left w:val="single" w:sz="4" w:space="0" w:color="000000"/>
              <w:bottom w:val="single" w:sz="4" w:space="0" w:color="000000"/>
              <w:right w:val="single" w:sz="4" w:space="0" w:color="000000"/>
            </w:tcBorders>
          </w:tcPr>
          <w:p w14:paraId="3677B3A7"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22</w:t>
            </w:r>
          </w:p>
        </w:tc>
      </w:tr>
      <w:tr w:rsidR="00F95A77" w14:paraId="3677B3B2"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bottom"/>
          </w:tcPr>
          <w:p w14:paraId="3677B3A9" w14:textId="77777777" w:rsidR="00F95A77" w:rsidRDefault="00F95A77" w:rsidP="00F95A77">
            <w:r>
              <w:rPr>
                <w:rFonts w:ascii="Times New Roman" w:hAnsi="Times New Roman" w:cs="Times New Roman"/>
                <w:sz w:val="20"/>
              </w:rPr>
              <w:t>L. 4139/2013 (Addictive Substances)</w:t>
            </w:r>
          </w:p>
        </w:tc>
        <w:tc>
          <w:tcPr>
            <w:tcW w:w="640" w:type="dxa"/>
            <w:tcBorders>
              <w:top w:val="single" w:sz="4" w:space="0" w:color="000000"/>
              <w:left w:val="single" w:sz="4" w:space="0" w:color="000000"/>
              <w:bottom w:val="single" w:sz="4" w:space="0" w:color="000000"/>
            </w:tcBorders>
            <w:shd w:val="clear" w:color="auto" w:fill="auto"/>
            <w:vAlign w:val="bottom"/>
          </w:tcPr>
          <w:p w14:paraId="3677B3A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510</w:t>
            </w:r>
          </w:p>
        </w:tc>
        <w:tc>
          <w:tcPr>
            <w:tcW w:w="992" w:type="dxa"/>
            <w:tcBorders>
              <w:top w:val="single" w:sz="4" w:space="0" w:color="000000"/>
              <w:left w:val="single" w:sz="4" w:space="0" w:color="000000"/>
              <w:bottom w:val="single" w:sz="4" w:space="0" w:color="000000"/>
            </w:tcBorders>
            <w:shd w:val="clear" w:color="auto" w:fill="auto"/>
            <w:vAlign w:val="bottom"/>
          </w:tcPr>
          <w:p w14:paraId="3677B3A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595</w:t>
            </w:r>
          </w:p>
        </w:tc>
        <w:tc>
          <w:tcPr>
            <w:tcW w:w="709" w:type="dxa"/>
            <w:tcBorders>
              <w:top w:val="single" w:sz="4" w:space="0" w:color="000000"/>
              <w:left w:val="single" w:sz="4" w:space="0" w:color="000000"/>
              <w:bottom w:val="single" w:sz="4" w:space="0" w:color="000000"/>
            </w:tcBorders>
            <w:shd w:val="clear" w:color="auto" w:fill="auto"/>
            <w:vAlign w:val="bottom"/>
          </w:tcPr>
          <w:p w14:paraId="3677B3A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526</w:t>
            </w:r>
          </w:p>
        </w:tc>
        <w:tc>
          <w:tcPr>
            <w:tcW w:w="992" w:type="dxa"/>
            <w:tcBorders>
              <w:top w:val="single" w:sz="4" w:space="0" w:color="000000"/>
              <w:left w:val="single" w:sz="4" w:space="0" w:color="000000"/>
              <w:bottom w:val="single" w:sz="4" w:space="0" w:color="000000"/>
            </w:tcBorders>
            <w:shd w:val="clear" w:color="auto" w:fill="auto"/>
            <w:vAlign w:val="bottom"/>
          </w:tcPr>
          <w:p w14:paraId="3677B3A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630</w:t>
            </w:r>
          </w:p>
        </w:tc>
        <w:tc>
          <w:tcPr>
            <w:tcW w:w="850" w:type="dxa"/>
            <w:tcBorders>
              <w:top w:val="single" w:sz="4" w:space="0" w:color="000000"/>
              <w:left w:val="single" w:sz="4" w:space="0" w:color="000000"/>
              <w:bottom w:val="single" w:sz="4" w:space="0" w:color="000000"/>
            </w:tcBorders>
            <w:shd w:val="clear" w:color="auto" w:fill="auto"/>
            <w:vAlign w:val="bottom"/>
          </w:tcPr>
          <w:p w14:paraId="3677B3A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502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A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580</w:t>
            </w:r>
          </w:p>
        </w:tc>
        <w:tc>
          <w:tcPr>
            <w:tcW w:w="708" w:type="dxa"/>
            <w:tcBorders>
              <w:top w:val="single" w:sz="4" w:space="0" w:color="000000"/>
              <w:left w:val="single" w:sz="4" w:space="0" w:color="000000"/>
              <w:bottom w:val="single" w:sz="4" w:space="0" w:color="000000"/>
              <w:right w:val="single" w:sz="4" w:space="0" w:color="000000"/>
            </w:tcBorders>
          </w:tcPr>
          <w:p w14:paraId="3677B3B0"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235</w:t>
            </w:r>
          </w:p>
        </w:tc>
        <w:tc>
          <w:tcPr>
            <w:tcW w:w="709" w:type="dxa"/>
            <w:tcBorders>
              <w:top w:val="single" w:sz="4" w:space="0" w:color="000000"/>
              <w:left w:val="single" w:sz="4" w:space="0" w:color="000000"/>
              <w:bottom w:val="single" w:sz="4" w:space="0" w:color="000000"/>
              <w:right w:val="single" w:sz="4" w:space="0" w:color="000000"/>
            </w:tcBorders>
          </w:tcPr>
          <w:p w14:paraId="3677B3B1"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268</w:t>
            </w:r>
          </w:p>
        </w:tc>
      </w:tr>
      <w:tr w:rsidR="00F95A77" w14:paraId="3677B3BC"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bottom"/>
          </w:tcPr>
          <w:p w14:paraId="3677B3B3" w14:textId="77777777" w:rsidR="00F95A77" w:rsidRDefault="00F95A77" w:rsidP="00F95A77">
            <w:r>
              <w:rPr>
                <w:rFonts w:ascii="Times New Roman" w:hAnsi="Times New Roman" w:cs="Times New Roman"/>
                <w:sz w:val="20"/>
              </w:rPr>
              <w:t>L.2696/1999 (Traffic Code)</w:t>
            </w:r>
          </w:p>
        </w:tc>
        <w:tc>
          <w:tcPr>
            <w:tcW w:w="640" w:type="dxa"/>
            <w:tcBorders>
              <w:top w:val="single" w:sz="4" w:space="0" w:color="000000"/>
              <w:left w:val="single" w:sz="4" w:space="0" w:color="000000"/>
              <w:bottom w:val="single" w:sz="4" w:space="0" w:color="000000"/>
            </w:tcBorders>
            <w:shd w:val="clear" w:color="auto" w:fill="auto"/>
            <w:vAlign w:val="bottom"/>
          </w:tcPr>
          <w:p w14:paraId="3677B3B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2518</w:t>
            </w:r>
          </w:p>
        </w:tc>
        <w:tc>
          <w:tcPr>
            <w:tcW w:w="992" w:type="dxa"/>
            <w:tcBorders>
              <w:top w:val="single" w:sz="4" w:space="0" w:color="000000"/>
              <w:left w:val="single" w:sz="4" w:space="0" w:color="000000"/>
              <w:bottom w:val="single" w:sz="4" w:space="0" w:color="000000"/>
            </w:tcBorders>
            <w:shd w:val="clear" w:color="auto" w:fill="auto"/>
            <w:vAlign w:val="bottom"/>
          </w:tcPr>
          <w:p w14:paraId="3677B3B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2519</w:t>
            </w:r>
          </w:p>
        </w:tc>
        <w:tc>
          <w:tcPr>
            <w:tcW w:w="709" w:type="dxa"/>
            <w:tcBorders>
              <w:top w:val="single" w:sz="4" w:space="0" w:color="000000"/>
              <w:left w:val="single" w:sz="4" w:space="0" w:color="000000"/>
              <w:bottom w:val="single" w:sz="4" w:space="0" w:color="000000"/>
            </w:tcBorders>
            <w:shd w:val="clear" w:color="auto" w:fill="auto"/>
            <w:vAlign w:val="bottom"/>
          </w:tcPr>
          <w:p w14:paraId="3677B3B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2021</w:t>
            </w:r>
          </w:p>
        </w:tc>
        <w:tc>
          <w:tcPr>
            <w:tcW w:w="992" w:type="dxa"/>
            <w:tcBorders>
              <w:top w:val="single" w:sz="4" w:space="0" w:color="000000"/>
              <w:left w:val="single" w:sz="4" w:space="0" w:color="000000"/>
              <w:bottom w:val="single" w:sz="4" w:space="0" w:color="000000"/>
            </w:tcBorders>
            <w:shd w:val="clear" w:color="auto" w:fill="auto"/>
            <w:vAlign w:val="bottom"/>
          </w:tcPr>
          <w:p w14:paraId="3677B3B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2046</w:t>
            </w:r>
          </w:p>
        </w:tc>
        <w:tc>
          <w:tcPr>
            <w:tcW w:w="850" w:type="dxa"/>
            <w:tcBorders>
              <w:top w:val="single" w:sz="4" w:space="0" w:color="000000"/>
              <w:left w:val="single" w:sz="4" w:space="0" w:color="000000"/>
              <w:bottom w:val="single" w:sz="4" w:space="0" w:color="000000"/>
            </w:tcBorders>
            <w:shd w:val="clear" w:color="auto" w:fill="auto"/>
            <w:vAlign w:val="bottom"/>
          </w:tcPr>
          <w:p w14:paraId="3677B3B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1609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B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1599</w:t>
            </w:r>
          </w:p>
        </w:tc>
        <w:tc>
          <w:tcPr>
            <w:tcW w:w="708" w:type="dxa"/>
            <w:tcBorders>
              <w:top w:val="single" w:sz="4" w:space="0" w:color="000000"/>
              <w:left w:val="single" w:sz="4" w:space="0" w:color="000000"/>
              <w:bottom w:val="single" w:sz="4" w:space="0" w:color="000000"/>
              <w:right w:val="single" w:sz="4" w:space="0" w:color="000000"/>
            </w:tcBorders>
          </w:tcPr>
          <w:p w14:paraId="3677B3BA"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1537</w:t>
            </w:r>
          </w:p>
        </w:tc>
        <w:tc>
          <w:tcPr>
            <w:tcW w:w="709" w:type="dxa"/>
            <w:tcBorders>
              <w:top w:val="single" w:sz="4" w:space="0" w:color="000000"/>
              <w:left w:val="single" w:sz="4" w:space="0" w:color="000000"/>
              <w:bottom w:val="single" w:sz="4" w:space="0" w:color="000000"/>
              <w:right w:val="single" w:sz="4" w:space="0" w:color="000000"/>
            </w:tcBorders>
          </w:tcPr>
          <w:p w14:paraId="3677B3BB"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1570</w:t>
            </w:r>
          </w:p>
        </w:tc>
      </w:tr>
      <w:tr w:rsidR="00F95A77" w14:paraId="3677B3C6"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vAlign w:val="center"/>
          </w:tcPr>
          <w:p w14:paraId="3677B3BD" w14:textId="77777777" w:rsidR="00F95A77" w:rsidRDefault="00F95A77" w:rsidP="00F95A77">
            <w:r>
              <w:rPr>
                <w:rFonts w:ascii="Times New Roman" w:hAnsi="Times New Roman" w:cs="Times New Roman"/>
                <w:sz w:val="20"/>
              </w:rPr>
              <w:t>L.2168/1993 (Weapons)</w:t>
            </w:r>
          </w:p>
        </w:tc>
        <w:tc>
          <w:tcPr>
            <w:tcW w:w="640" w:type="dxa"/>
            <w:tcBorders>
              <w:top w:val="single" w:sz="4" w:space="0" w:color="000000"/>
              <w:left w:val="single" w:sz="4" w:space="0" w:color="000000"/>
              <w:bottom w:val="single" w:sz="4" w:space="0" w:color="000000"/>
            </w:tcBorders>
            <w:shd w:val="clear" w:color="auto" w:fill="auto"/>
            <w:vAlign w:val="bottom"/>
          </w:tcPr>
          <w:p w14:paraId="3677B3B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61</w:t>
            </w:r>
          </w:p>
        </w:tc>
        <w:tc>
          <w:tcPr>
            <w:tcW w:w="992" w:type="dxa"/>
            <w:tcBorders>
              <w:top w:val="single" w:sz="4" w:space="0" w:color="000000"/>
              <w:left w:val="single" w:sz="4" w:space="0" w:color="000000"/>
              <w:bottom w:val="single" w:sz="4" w:space="0" w:color="000000"/>
            </w:tcBorders>
            <w:shd w:val="clear" w:color="auto" w:fill="auto"/>
            <w:vAlign w:val="center"/>
          </w:tcPr>
          <w:p w14:paraId="3677B3B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71</w:t>
            </w:r>
          </w:p>
        </w:tc>
        <w:tc>
          <w:tcPr>
            <w:tcW w:w="709" w:type="dxa"/>
            <w:tcBorders>
              <w:top w:val="single" w:sz="4" w:space="0" w:color="000000"/>
              <w:left w:val="single" w:sz="4" w:space="0" w:color="000000"/>
              <w:bottom w:val="single" w:sz="4" w:space="0" w:color="000000"/>
            </w:tcBorders>
            <w:shd w:val="clear" w:color="auto" w:fill="auto"/>
            <w:vAlign w:val="center"/>
          </w:tcPr>
          <w:p w14:paraId="3677B3C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69</w:t>
            </w:r>
          </w:p>
        </w:tc>
        <w:tc>
          <w:tcPr>
            <w:tcW w:w="992" w:type="dxa"/>
            <w:tcBorders>
              <w:top w:val="single" w:sz="4" w:space="0" w:color="000000"/>
              <w:left w:val="single" w:sz="4" w:space="0" w:color="000000"/>
              <w:bottom w:val="single" w:sz="4" w:space="0" w:color="000000"/>
            </w:tcBorders>
            <w:shd w:val="clear" w:color="auto" w:fill="auto"/>
            <w:vAlign w:val="bottom"/>
          </w:tcPr>
          <w:p w14:paraId="3677B3C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80</w:t>
            </w:r>
          </w:p>
        </w:tc>
        <w:tc>
          <w:tcPr>
            <w:tcW w:w="850" w:type="dxa"/>
            <w:tcBorders>
              <w:top w:val="single" w:sz="4" w:space="0" w:color="000000"/>
              <w:left w:val="single" w:sz="4" w:space="0" w:color="000000"/>
              <w:bottom w:val="single" w:sz="4" w:space="0" w:color="000000"/>
            </w:tcBorders>
            <w:shd w:val="clear" w:color="auto" w:fill="auto"/>
            <w:vAlign w:val="center"/>
          </w:tcPr>
          <w:p w14:paraId="3677B3C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3C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82</w:t>
            </w:r>
          </w:p>
        </w:tc>
        <w:tc>
          <w:tcPr>
            <w:tcW w:w="708" w:type="dxa"/>
            <w:tcBorders>
              <w:top w:val="single" w:sz="4" w:space="0" w:color="000000"/>
              <w:left w:val="single" w:sz="4" w:space="0" w:color="000000"/>
              <w:bottom w:val="single" w:sz="4" w:space="0" w:color="000000"/>
              <w:right w:val="single" w:sz="4" w:space="0" w:color="000000"/>
            </w:tcBorders>
          </w:tcPr>
          <w:p w14:paraId="3677B3C4"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79</w:t>
            </w:r>
          </w:p>
        </w:tc>
        <w:tc>
          <w:tcPr>
            <w:tcW w:w="709" w:type="dxa"/>
            <w:tcBorders>
              <w:top w:val="single" w:sz="4" w:space="0" w:color="000000"/>
              <w:left w:val="single" w:sz="4" w:space="0" w:color="000000"/>
              <w:bottom w:val="single" w:sz="4" w:space="0" w:color="000000"/>
              <w:right w:val="single" w:sz="4" w:space="0" w:color="000000"/>
            </w:tcBorders>
          </w:tcPr>
          <w:p w14:paraId="3677B3C5"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101</w:t>
            </w:r>
          </w:p>
        </w:tc>
      </w:tr>
      <w:tr w:rsidR="00F95A77" w14:paraId="3677B3D0" w14:textId="77777777" w:rsidTr="00F95A77">
        <w:trPr>
          <w:jc w:val="center"/>
        </w:trPr>
        <w:tc>
          <w:tcPr>
            <w:tcW w:w="4317" w:type="dxa"/>
            <w:tcBorders>
              <w:top w:val="single" w:sz="4" w:space="0" w:color="000000"/>
              <w:left w:val="single" w:sz="4" w:space="0" w:color="000000"/>
              <w:bottom w:val="single" w:sz="4" w:space="0" w:color="000000"/>
            </w:tcBorders>
            <w:shd w:val="clear" w:color="auto" w:fill="auto"/>
          </w:tcPr>
          <w:p w14:paraId="3677B3C7" w14:textId="77777777" w:rsidR="00F95A77" w:rsidRDefault="00F95A77" w:rsidP="00F95A77">
            <w:r>
              <w:rPr>
                <w:rFonts w:ascii="Times New Roman" w:hAnsi="Times New Roman" w:cs="Times New Roman"/>
                <w:sz w:val="20"/>
              </w:rPr>
              <w:t>L.3386/2005 (Third-Country Nationals)</w:t>
            </w:r>
          </w:p>
        </w:tc>
        <w:tc>
          <w:tcPr>
            <w:tcW w:w="640" w:type="dxa"/>
            <w:tcBorders>
              <w:top w:val="single" w:sz="4" w:space="0" w:color="000000"/>
              <w:left w:val="single" w:sz="4" w:space="0" w:color="000000"/>
              <w:bottom w:val="single" w:sz="4" w:space="0" w:color="000000"/>
            </w:tcBorders>
            <w:shd w:val="clear" w:color="auto" w:fill="auto"/>
          </w:tcPr>
          <w:p w14:paraId="3677B3C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348</w:t>
            </w:r>
          </w:p>
        </w:tc>
        <w:tc>
          <w:tcPr>
            <w:tcW w:w="992" w:type="dxa"/>
            <w:tcBorders>
              <w:top w:val="single" w:sz="4" w:space="0" w:color="000000"/>
              <w:left w:val="single" w:sz="4" w:space="0" w:color="000000"/>
              <w:bottom w:val="single" w:sz="4" w:space="0" w:color="000000"/>
            </w:tcBorders>
            <w:shd w:val="clear" w:color="auto" w:fill="auto"/>
          </w:tcPr>
          <w:p w14:paraId="3677B3C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574</w:t>
            </w:r>
          </w:p>
        </w:tc>
        <w:tc>
          <w:tcPr>
            <w:tcW w:w="709" w:type="dxa"/>
            <w:tcBorders>
              <w:top w:val="single" w:sz="4" w:space="0" w:color="000000"/>
              <w:left w:val="single" w:sz="4" w:space="0" w:color="000000"/>
              <w:bottom w:val="single" w:sz="4" w:space="0" w:color="000000"/>
            </w:tcBorders>
            <w:shd w:val="clear" w:color="auto" w:fill="auto"/>
          </w:tcPr>
          <w:p w14:paraId="3677B3C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239</w:t>
            </w:r>
          </w:p>
        </w:tc>
        <w:tc>
          <w:tcPr>
            <w:tcW w:w="992" w:type="dxa"/>
            <w:tcBorders>
              <w:top w:val="single" w:sz="4" w:space="0" w:color="000000"/>
              <w:left w:val="single" w:sz="4" w:space="0" w:color="000000"/>
              <w:bottom w:val="single" w:sz="4" w:space="0" w:color="000000"/>
            </w:tcBorders>
            <w:shd w:val="clear" w:color="auto" w:fill="auto"/>
          </w:tcPr>
          <w:p w14:paraId="3677B3C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294</w:t>
            </w:r>
          </w:p>
        </w:tc>
        <w:tc>
          <w:tcPr>
            <w:tcW w:w="850" w:type="dxa"/>
            <w:tcBorders>
              <w:top w:val="single" w:sz="4" w:space="0" w:color="000000"/>
              <w:left w:val="single" w:sz="4" w:space="0" w:color="000000"/>
              <w:bottom w:val="single" w:sz="4" w:space="0" w:color="000000"/>
            </w:tcBorders>
            <w:shd w:val="clear" w:color="auto" w:fill="auto"/>
            <w:vAlign w:val="center"/>
          </w:tcPr>
          <w:p w14:paraId="3677B3C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C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268</w:t>
            </w:r>
          </w:p>
        </w:tc>
        <w:tc>
          <w:tcPr>
            <w:tcW w:w="708" w:type="dxa"/>
            <w:tcBorders>
              <w:top w:val="single" w:sz="4" w:space="0" w:color="000000"/>
              <w:left w:val="single" w:sz="4" w:space="0" w:color="000000"/>
              <w:bottom w:val="single" w:sz="4" w:space="0" w:color="000000"/>
              <w:right w:val="single" w:sz="4" w:space="0" w:color="000000"/>
            </w:tcBorders>
          </w:tcPr>
          <w:p w14:paraId="3677B3CE"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107</w:t>
            </w:r>
          </w:p>
        </w:tc>
        <w:tc>
          <w:tcPr>
            <w:tcW w:w="709" w:type="dxa"/>
            <w:tcBorders>
              <w:top w:val="single" w:sz="4" w:space="0" w:color="000000"/>
              <w:left w:val="single" w:sz="4" w:space="0" w:color="000000"/>
              <w:bottom w:val="single" w:sz="4" w:space="0" w:color="000000"/>
              <w:right w:val="single" w:sz="4" w:space="0" w:color="000000"/>
            </w:tcBorders>
          </w:tcPr>
          <w:p w14:paraId="3677B3CF" w14:textId="77777777" w:rsidR="00F95A77" w:rsidRPr="00276478"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276478">
              <w:rPr>
                <w:rStyle w:val="Bodytext2SegoeUI55ptBold"/>
                <w:rFonts w:ascii="Times New Roman" w:hAnsi="Times New Roman" w:cs="Times New Roman"/>
                <w:sz w:val="12"/>
                <w:szCs w:val="12"/>
                <w:lang w:val="en-US"/>
              </w:rPr>
              <w:t>150</w:t>
            </w:r>
          </w:p>
        </w:tc>
      </w:tr>
    </w:tbl>
    <w:p w14:paraId="3677B3D1" w14:textId="77777777" w:rsidR="00F95A77" w:rsidRDefault="00F95A77" w:rsidP="00F95A77">
      <w:pPr>
        <w:spacing w:line="360" w:lineRule="auto"/>
        <w:jc w:val="center"/>
      </w:pPr>
    </w:p>
    <w:p w14:paraId="3677B3D2" w14:textId="77777777" w:rsidR="00F95A77" w:rsidRDefault="00F95A77" w:rsidP="00F95A77">
      <w:pPr>
        <w:spacing w:line="360" w:lineRule="auto"/>
        <w:rPr>
          <w:rFonts w:ascii="Times New Roman" w:hAnsi="Times New Roman" w:cs="Times New Roman"/>
        </w:rPr>
      </w:pPr>
    </w:p>
    <w:tbl>
      <w:tblPr>
        <w:tblW w:w="10909" w:type="dxa"/>
        <w:jc w:val="center"/>
        <w:tblLayout w:type="fixed"/>
        <w:tblLook w:val="0000" w:firstRow="0" w:lastRow="0" w:firstColumn="0" w:lastColumn="0" w:noHBand="0" w:noVBand="0"/>
      </w:tblPr>
      <w:tblGrid>
        <w:gridCol w:w="4741"/>
        <w:gridCol w:w="641"/>
        <w:gridCol w:w="850"/>
        <w:gridCol w:w="709"/>
        <w:gridCol w:w="709"/>
        <w:gridCol w:w="709"/>
        <w:gridCol w:w="850"/>
        <w:gridCol w:w="850"/>
        <w:gridCol w:w="850"/>
      </w:tblGrid>
      <w:tr w:rsidR="00F95A77" w:rsidRPr="00566BF5" w14:paraId="3677B3D4" w14:textId="77777777" w:rsidTr="00F95A77">
        <w:trPr>
          <w:jc w:val="center"/>
        </w:trPr>
        <w:tc>
          <w:tcPr>
            <w:tcW w:w="10909"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3677B3D3" w14:textId="77777777" w:rsidR="00F95A77" w:rsidRPr="005808AE" w:rsidRDefault="00F95A77" w:rsidP="00F95A77">
            <w:pPr>
              <w:pStyle w:val="Bodytext20"/>
              <w:shd w:val="clear" w:color="auto" w:fill="auto"/>
              <w:spacing w:before="0" w:line="276" w:lineRule="auto"/>
              <w:contextualSpacing/>
              <w:jc w:val="center"/>
              <w:rPr>
                <w:rStyle w:val="Bodytext2Verdana7ptBold"/>
                <w:rFonts w:ascii="Times New Roman" w:hAnsi="Times New Roman" w:cs="Times New Roman"/>
                <w:sz w:val="24"/>
                <w:szCs w:val="24"/>
                <w:lang w:val="en-US"/>
              </w:rPr>
            </w:pPr>
            <w:r w:rsidRPr="005808AE">
              <w:rPr>
                <w:rStyle w:val="Bodytext2Verdana7ptBold"/>
                <w:rFonts w:ascii="Times New Roman" w:hAnsi="Times New Roman" w:cs="Times New Roman"/>
                <w:sz w:val="24"/>
                <w:szCs w:val="24"/>
                <w:lang w:val="en-US"/>
              </w:rPr>
              <w:t xml:space="preserve">Comparative Table on Juvenile Victimization </w:t>
            </w:r>
          </w:p>
        </w:tc>
      </w:tr>
      <w:tr w:rsidR="00F95A77" w14:paraId="3677B3D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3D5" w14:textId="77777777" w:rsidR="00F95A77" w:rsidRDefault="00F95A77" w:rsidP="00F95A77">
            <w:pPr>
              <w:pStyle w:val="Bodytext20"/>
              <w:shd w:val="clear" w:color="auto" w:fill="auto"/>
              <w:spacing w:before="0" w:line="276" w:lineRule="auto"/>
              <w:contextualSpacing/>
            </w:pPr>
            <w:r>
              <w:rPr>
                <w:rStyle w:val="Bodytext2Verdana7ptBold"/>
                <w:rFonts w:ascii="Times New Roman" w:hAnsi="Times New Roman" w:cs="Times New Roman"/>
                <w:sz w:val="24"/>
                <w:szCs w:val="24"/>
              </w:rPr>
              <w:t>HELLENIC REPUBLIC</w:t>
            </w:r>
          </w:p>
        </w:tc>
        <w:tc>
          <w:tcPr>
            <w:tcW w:w="1491" w:type="dxa"/>
            <w:gridSpan w:val="2"/>
            <w:tcBorders>
              <w:top w:val="single" w:sz="4" w:space="0" w:color="000000"/>
              <w:left w:val="single" w:sz="4" w:space="0" w:color="000000"/>
              <w:bottom w:val="single" w:sz="4" w:space="0" w:color="000000"/>
            </w:tcBorders>
            <w:shd w:val="clear" w:color="auto" w:fill="auto"/>
            <w:vAlign w:val="center"/>
          </w:tcPr>
          <w:p w14:paraId="3677B3D6" w14:textId="77777777" w:rsidR="00F95A77" w:rsidRDefault="00F95A77" w:rsidP="00F95A77">
            <w:pPr>
              <w:pStyle w:val="Bodytext20"/>
              <w:shd w:val="clear" w:color="auto" w:fill="auto"/>
              <w:spacing w:before="0" w:line="276" w:lineRule="auto"/>
              <w:contextualSpacing/>
              <w:jc w:val="center"/>
            </w:pPr>
            <w:r>
              <w:rPr>
                <w:rStyle w:val="Bodytext2Verdana7ptBold"/>
                <w:rFonts w:ascii="Times New Roman" w:hAnsi="Times New Roman" w:cs="Times New Roman"/>
                <w:sz w:val="24"/>
                <w:szCs w:val="24"/>
              </w:rPr>
              <w:t>2018</w:t>
            </w:r>
          </w:p>
        </w:tc>
        <w:tc>
          <w:tcPr>
            <w:tcW w:w="1418" w:type="dxa"/>
            <w:gridSpan w:val="2"/>
            <w:tcBorders>
              <w:top w:val="single" w:sz="4" w:space="0" w:color="000000"/>
              <w:left w:val="single" w:sz="4" w:space="0" w:color="000000"/>
              <w:bottom w:val="single" w:sz="4" w:space="0" w:color="000000"/>
            </w:tcBorders>
            <w:shd w:val="clear" w:color="auto" w:fill="auto"/>
            <w:vAlign w:val="center"/>
          </w:tcPr>
          <w:p w14:paraId="3677B3D7" w14:textId="77777777" w:rsidR="00F95A77" w:rsidRDefault="00F95A77" w:rsidP="00F95A77">
            <w:pPr>
              <w:pStyle w:val="Bodytext20"/>
              <w:shd w:val="clear" w:color="auto" w:fill="auto"/>
              <w:spacing w:before="0" w:line="276" w:lineRule="auto"/>
              <w:contextualSpacing/>
              <w:jc w:val="center"/>
            </w:pPr>
            <w:r>
              <w:rPr>
                <w:rStyle w:val="Bodytext2Verdana7ptBold"/>
                <w:rFonts w:ascii="Times New Roman" w:hAnsi="Times New Roman" w:cs="Times New Roman"/>
                <w:sz w:val="24"/>
                <w:szCs w:val="24"/>
              </w:rPr>
              <w:t>2019</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77B3D8" w14:textId="77777777" w:rsidR="00F95A77" w:rsidRDefault="00F95A77" w:rsidP="00F95A77">
            <w:pPr>
              <w:pStyle w:val="Bodytext20"/>
              <w:shd w:val="clear" w:color="auto" w:fill="auto"/>
              <w:spacing w:before="0" w:line="276" w:lineRule="auto"/>
              <w:contextualSpacing/>
              <w:jc w:val="center"/>
            </w:pPr>
            <w:r>
              <w:rPr>
                <w:rStyle w:val="Bodytext2Verdana7ptBold"/>
                <w:rFonts w:ascii="Times New Roman" w:hAnsi="Times New Roman" w:cs="Times New Roman"/>
                <w:sz w:val="24"/>
                <w:szCs w:val="24"/>
              </w:rPr>
              <w:t>2020</w:t>
            </w:r>
          </w:p>
        </w:tc>
        <w:tc>
          <w:tcPr>
            <w:tcW w:w="1700" w:type="dxa"/>
            <w:gridSpan w:val="2"/>
            <w:tcBorders>
              <w:top w:val="single" w:sz="4" w:space="0" w:color="000000"/>
              <w:left w:val="single" w:sz="4" w:space="0" w:color="000000"/>
              <w:bottom w:val="single" w:sz="4" w:space="0" w:color="000000"/>
              <w:right w:val="single" w:sz="4" w:space="0" w:color="000000"/>
            </w:tcBorders>
          </w:tcPr>
          <w:p w14:paraId="3677B3D9" w14:textId="77777777" w:rsidR="00F95A77" w:rsidRPr="00ED0453" w:rsidRDefault="00F95A77" w:rsidP="00F95A77">
            <w:pPr>
              <w:pStyle w:val="Bodytext20"/>
              <w:shd w:val="clear" w:color="auto" w:fill="auto"/>
              <w:spacing w:before="0" w:line="276" w:lineRule="auto"/>
              <w:contextualSpacing/>
              <w:jc w:val="center"/>
              <w:rPr>
                <w:rStyle w:val="Bodytext2Verdana7ptBold"/>
                <w:rFonts w:ascii="Times New Roman" w:hAnsi="Times New Roman" w:cs="Times New Roman"/>
                <w:sz w:val="24"/>
                <w:szCs w:val="24"/>
                <w:lang w:val="en-US"/>
              </w:rPr>
            </w:pPr>
            <w:r>
              <w:rPr>
                <w:rStyle w:val="Bodytext2Verdana7ptBold"/>
                <w:rFonts w:ascii="Times New Roman" w:hAnsi="Times New Roman" w:cs="Times New Roman"/>
                <w:sz w:val="24"/>
                <w:szCs w:val="24"/>
                <w:lang w:val="en-US"/>
              </w:rPr>
              <w:t>2021 (January to August)</w:t>
            </w:r>
          </w:p>
        </w:tc>
      </w:tr>
      <w:tr w:rsidR="00F95A77" w14:paraId="3677B3E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3DB" w14:textId="77777777" w:rsidR="00F95A77" w:rsidRPr="005808AE" w:rsidRDefault="00F95A77" w:rsidP="00F95A77">
            <w:pPr>
              <w:spacing w:line="276" w:lineRule="auto"/>
              <w:contextualSpacing/>
              <w:rPr>
                <w:lang w:val="en-US"/>
              </w:rPr>
            </w:pPr>
            <w:r w:rsidRPr="005808AE">
              <w:rPr>
                <w:rFonts w:ascii="Times New Roman" w:hAnsi="Times New Roman" w:cs="Times New Roman"/>
                <w:b/>
                <w:sz w:val="20"/>
                <w:lang w:val="en-US"/>
              </w:rPr>
              <w:lastRenderedPageBreak/>
              <w:t>COMMONLY DANGEROUS OFFENCES (Articles 264-289 GPC)</w:t>
            </w:r>
          </w:p>
        </w:tc>
        <w:tc>
          <w:tcPr>
            <w:tcW w:w="641" w:type="dxa"/>
            <w:tcBorders>
              <w:top w:val="single" w:sz="4" w:space="0" w:color="000000"/>
              <w:left w:val="single" w:sz="4" w:space="0" w:color="000000"/>
              <w:bottom w:val="single" w:sz="4" w:space="0" w:color="000000"/>
            </w:tcBorders>
            <w:shd w:val="clear" w:color="auto" w:fill="auto"/>
            <w:vAlign w:val="center"/>
          </w:tcPr>
          <w:p w14:paraId="3677B3D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CASES</w:t>
            </w:r>
          </w:p>
        </w:tc>
        <w:tc>
          <w:tcPr>
            <w:tcW w:w="850" w:type="dxa"/>
            <w:tcBorders>
              <w:top w:val="single" w:sz="4" w:space="0" w:color="000000"/>
              <w:left w:val="single" w:sz="4" w:space="0" w:color="000000"/>
              <w:bottom w:val="single" w:sz="4" w:space="0" w:color="000000"/>
            </w:tcBorders>
            <w:shd w:val="clear" w:color="auto" w:fill="auto"/>
            <w:vAlign w:val="center"/>
          </w:tcPr>
          <w:p w14:paraId="3677B3D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VICTIMS</w:t>
            </w:r>
          </w:p>
        </w:tc>
        <w:tc>
          <w:tcPr>
            <w:tcW w:w="709" w:type="dxa"/>
            <w:tcBorders>
              <w:top w:val="single" w:sz="4" w:space="0" w:color="000000"/>
              <w:left w:val="single" w:sz="4" w:space="0" w:color="000000"/>
              <w:bottom w:val="single" w:sz="4" w:space="0" w:color="000000"/>
            </w:tcBorders>
            <w:shd w:val="clear" w:color="auto" w:fill="auto"/>
            <w:vAlign w:val="center"/>
          </w:tcPr>
          <w:p w14:paraId="3677B3D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CASES</w:t>
            </w:r>
          </w:p>
        </w:tc>
        <w:tc>
          <w:tcPr>
            <w:tcW w:w="709" w:type="dxa"/>
            <w:tcBorders>
              <w:top w:val="single" w:sz="4" w:space="0" w:color="000000"/>
              <w:left w:val="single" w:sz="4" w:space="0" w:color="000000"/>
              <w:bottom w:val="single" w:sz="4" w:space="0" w:color="000000"/>
            </w:tcBorders>
            <w:shd w:val="clear" w:color="auto" w:fill="auto"/>
            <w:vAlign w:val="center"/>
          </w:tcPr>
          <w:p w14:paraId="3677B3D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VICTIMS</w:t>
            </w:r>
          </w:p>
        </w:tc>
        <w:tc>
          <w:tcPr>
            <w:tcW w:w="709" w:type="dxa"/>
            <w:tcBorders>
              <w:top w:val="single" w:sz="4" w:space="0" w:color="000000"/>
              <w:left w:val="single" w:sz="4" w:space="0" w:color="000000"/>
              <w:bottom w:val="single" w:sz="4" w:space="0" w:color="000000"/>
            </w:tcBorders>
            <w:shd w:val="clear" w:color="auto" w:fill="auto"/>
            <w:vAlign w:val="center"/>
          </w:tcPr>
          <w:p w14:paraId="3677B3E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CASES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E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VICTIMS</w:t>
            </w:r>
          </w:p>
        </w:tc>
        <w:tc>
          <w:tcPr>
            <w:tcW w:w="850" w:type="dxa"/>
            <w:tcBorders>
              <w:top w:val="single" w:sz="4" w:space="0" w:color="000000"/>
              <w:left w:val="single" w:sz="4" w:space="0" w:color="000000"/>
              <w:bottom w:val="single" w:sz="4" w:space="0" w:color="000000"/>
              <w:right w:val="single" w:sz="4" w:space="0" w:color="000000"/>
            </w:tcBorders>
          </w:tcPr>
          <w:p w14:paraId="3677B3E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CASES</w:t>
            </w:r>
          </w:p>
        </w:tc>
        <w:tc>
          <w:tcPr>
            <w:tcW w:w="850" w:type="dxa"/>
            <w:tcBorders>
              <w:top w:val="single" w:sz="4" w:space="0" w:color="000000"/>
              <w:left w:val="single" w:sz="4" w:space="0" w:color="000000"/>
              <w:bottom w:val="single" w:sz="4" w:space="0" w:color="000000"/>
              <w:right w:val="single" w:sz="4" w:space="0" w:color="000000"/>
            </w:tcBorders>
          </w:tcPr>
          <w:p w14:paraId="3677B3E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VICTIMS</w:t>
            </w:r>
          </w:p>
        </w:tc>
      </w:tr>
      <w:tr w:rsidR="00F95A77" w14:paraId="3677B3E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3E5" w14:textId="77777777" w:rsidR="00F95A77" w:rsidRDefault="00F95A77" w:rsidP="00F95A77">
            <w:pPr>
              <w:spacing w:line="276" w:lineRule="auto"/>
              <w:contextualSpacing/>
            </w:pPr>
            <w:r>
              <w:rPr>
                <w:rFonts w:ascii="Times New Roman" w:hAnsi="Times New Roman" w:cs="Times New Roman"/>
                <w:sz w:val="20"/>
              </w:rPr>
              <w:t>Article 264 (Arson)</w:t>
            </w:r>
          </w:p>
        </w:tc>
        <w:tc>
          <w:tcPr>
            <w:tcW w:w="641" w:type="dxa"/>
            <w:tcBorders>
              <w:top w:val="single" w:sz="4" w:space="0" w:color="000000"/>
              <w:left w:val="single" w:sz="4" w:space="0" w:color="000000"/>
              <w:bottom w:val="single" w:sz="4" w:space="0" w:color="000000"/>
            </w:tcBorders>
            <w:shd w:val="clear" w:color="auto" w:fill="auto"/>
            <w:vAlign w:val="center"/>
          </w:tcPr>
          <w:p w14:paraId="3677B3E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vAlign w:val="center"/>
          </w:tcPr>
          <w:p w14:paraId="3677B3E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E8"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E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EA"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E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3EC"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3ED"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3F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3EF" w14:textId="77777777" w:rsidR="00F95A77" w:rsidRDefault="00F95A77" w:rsidP="00F95A77">
            <w:pPr>
              <w:spacing w:line="276" w:lineRule="auto"/>
              <w:contextualSpacing/>
            </w:pPr>
            <w:r>
              <w:rPr>
                <w:rFonts w:ascii="Times New Roman" w:hAnsi="Times New Roman" w:cs="Times New Roman"/>
                <w:sz w:val="20"/>
              </w:rPr>
              <w:t xml:space="preserve">Article 266 (Arson by negligence) </w:t>
            </w:r>
          </w:p>
        </w:tc>
        <w:tc>
          <w:tcPr>
            <w:tcW w:w="641" w:type="dxa"/>
            <w:tcBorders>
              <w:top w:val="single" w:sz="4" w:space="0" w:color="000000"/>
              <w:left w:val="single" w:sz="4" w:space="0" w:color="000000"/>
              <w:bottom w:val="single" w:sz="4" w:space="0" w:color="000000"/>
            </w:tcBorders>
            <w:shd w:val="clear" w:color="auto" w:fill="auto"/>
            <w:vAlign w:val="center"/>
          </w:tcPr>
          <w:p w14:paraId="3677B3F0"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vAlign w:val="center"/>
          </w:tcPr>
          <w:p w14:paraId="3677B3F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F2"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F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F4"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F5"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3F6"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3F7"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0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3F9" w14:textId="77777777" w:rsidR="00F95A77" w:rsidRDefault="00F95A77" w:rsidP="00F95A77">
            <w:pPr>
              <w:spacing w:line="276" w:lineRule="auto"/>
              <w:contextualSpacing/>
            </w:pPr>
            <w:r>
              <w:rPr>
                <w:rFonts w:ascii="Times New Roman" w:hAnsi="Times New Roman" w:cs="Times New Roman"/>
                <w:sz w:val="20"/>
              </w:rPr>
              <w:t>Article 270 (Explosion)</w:t>
            </w:r>
          </w:p>
        </w:tc>
        <w:tc>
          <w:tcPr>
            <w:tcW w:w="641" w:type="dxa"/>
            <w:tcBorders>
              <w:top w:val="single" w:sz="4" w:space="0" w:color="000000"/>
              <w:left w:val="single" w:sz="4" w:space="0" w:color="000000"/>
              <w:bottom w:val="single" w:sz="4" w:space="0" w:color="000000"/>
            </w:tcBorders>
            <w:shd w:val="clear" w:color="auto" w:fill="auto"/>
            <w:vAlign w:val="center"/>
          </w:tcPr>
          <w:p w14:paraId="3677B3F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vAlign w:val="center"/>
          </w:tcPr>
          <w:p w14:paraId="3677B3F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FC"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F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3FE"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3F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00"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01"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0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03"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272 (Offences related to explosives) </w:t>
            </w:r>
          </w:p>
        </w:tc>
        <w:tc>
          <w:tcPr>
            <w:tcW w:w="641" w:type="dxa"/>
            <w:tcBorders>
              <w:top w:val="single" w:sz="4" w:space="0" w:color="000000"/>
              <w:left w:val="single" w:sz="4" w:space="0" w:color="000000"/>
              <w:bottom w:val="single" w:sz="4" w:space="0" w:color="000000"/>
            </w:tcBorders>
            <w:shd w:val="clear" w:color="auto" w:fill="auto"/>
            <w:vAlign w:val="center"/>
          </w:tcPr>
          <w:p w14:paraId="3677B40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center"/>
          </w:tcPr>
          <w:p w14:paraId="3677B40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B40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center"/>
          </w:tcPr>
          <w:p w14:paraId="3677B40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center"/>
          </w:tcPr>
          <w:p w14:paraId="3677B408"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409"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0A"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0B"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rsidRPr="00011D12" w14:paraId="3677B41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0D"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AGAINST LIFE (ARTICLE 299-307 GPC)</w:t>
            </w:r>
          </w:p>
        </w:tc>
        <w:tc>
          <w:tcPr>
            <w:tcW w:w="641" w:type="dxa"/>
            <w:tcBorders>
              <w:top w:val="single" w:sz="4" w:space="0" w:color="000000"/>
              <w:left w:val="single" w:sz="4" w:space="0" w:color="000000"/>
              <w:bottom w:val="single" w:sz="4" w:space="0" w:color="000000"/>
            </w:tcBorders>
            <w:shd w:val="clear" w:color="auto" w:fill="auto"/>
            <w:vAlign w:val="center"/>
          </w:tcPr>
          <w:p w14:paraId="3677B40E"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vAlign w:val="center"/>
          </w:tcPr>
          <w:p w14:paraId="3677B40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410"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41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412"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413"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14"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15"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2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17" w14:textId="77777777" w:rsidR="00F95A77" w:rsidRDefault="00F95A77" w:rsidP="00F95A77">
            <w:pPr>
              <w:spacing w:line="276" w:lineRule="auto"/>
              <w:contextualSpacing/>
            </w:pPr>
            <w:r>
              <w:rPr>
                <w:rFonts w:ascii="Times New Roman" w:hAnsi="Times New Roman" w:cs="Times New Roman"/>
                <w:sz w:val="20"/>
              </w:rPr>
              <w:t xml:space="preserve">Article 299 (Homicide with intent) </w:t>
            </w:r>
          </w:p>
        </w:tc>
        <w:tc>
          <w:tcPr>
            <w:tcW w:w="641" w:type="dxa"/>
            <w:tcBorders>
              <w:top w:val="single" w:sz="4" w:space="0" w:color="000000"/>
              <w:left w:val="single" w:sz="4" w:space="0" w:color="000000"/>
              <w:bottom w:val="single" w:sz="4" w:space="0" w:color="000000"/>
            </w:tcBorders>
            <w:shd w:val="clear" w:color="auto" w:fill="auto"/>
            <w:vAlign w:val="center"/>
          </w:tcPr>
          <w:p w14:paraId="3677B41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center"/>
          </w:tcPr>
          <w:p w14:paraId="3677B41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41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41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41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1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41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c>
          <w:tcPr>
            <w:tcW w:w="850" w:type="dxa"/>
            <w:tcBorders>
              <w:top w:val="single" w:sz="4" w:space="0" w:color="000000"/>
              <w:left w:val="single" w:sz="4" w:space="0" w:color="000000"/>
              <w:bottom w:val="single" w:sz="4" w:space="0" w:color="000000"/>
              <w:right w:val="single" w:sz="4" w:space="0" w:color="000000"/>
            </w:tcBorders>
          </w:tcPr>
          <w:p w14:paraId="3677B41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r>
      <w:tr w:rsidR="00F95A77" w14:paraId="3677B42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21"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42 &amp; 299 (Attempted homicide with intent) </w:t>
            </w:r>
          </w:p>
        </w:tc>
        <w:tc>
          <w:tcPr>
            <w:tcW w:w="641" w:type="dxa"/>
            <w:tcBorders>
              <w:top w:val="single" w:sz="4" w:space="0" w:color="000000"/>
              <w:left w:val="single" w:sz="4" w:space="0" w:color="000000"/>
              <w:bottom w:val="single" w:sz="4" w:space="0" w:color="000000"/>
            </w:tcBorders>
            <w:shd w:val="clear" w:color="auto" w:fill="auto"/>
          </w:tcPr>
          <w:p w14:paraId="3677B42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14:paraId="3677B42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9" w:type="dxa"/>
            <w:tcBorders>
              <w:top w:val="single" w:sz="4" w:space="0" w:color="000000"/>
              <w:left w:val="single" w:sz="4" w:space="0" w:color="000000"/>
              <w:bottom w:val="single" w:sz="4" w:space="0" w:color="000000"/>
            </w:tcBorders>
            <w:shd w:val="clear" w:color="auto" w:fill="auto"/>
            <w:vAlign w:val="bottom"/>
          </w:tcPr>
          <w:p w14:paraId="3677B42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tcPr>
          <w:p w14:paraId="3677B42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tcPr>
          <w:p w14:paraId="3677B42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2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850" w:type="dxa"/>
            <w:tcBorders>
              <w:top w:val="single" w:sz="4" w:space="0" w:color="000000"/>
              <w:left w:val="single" w:sz="4" w:space="0" w:color="000000"/>
              <w:bottom w:val="single" w:sz="4" w:space="0" w:color="000000"/>
              <w:right w:val="single" w:sz="4" w:space="0" w:color="000000"/>
            </w:tcBorders>
          </w:tcPr>
          <w:p w14:paraId="3677B428"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c>
          <w:tcPr>
            <w:tcW w:w="850" w:type="dxa"/>
            <w:tcBorders>
              <w:top w:val="single" w:sz="4" w:space="0" w:color="000000"/>
              <w:left w:val="single" w:sz="4" w:space="0" w:color="000000"/>
              <w:bottom w:val="single" w:sz="4" w:space="0" w:color="000000"/>
              <w:right w:val="single" w:sz="4" w:space="0" w:color="000000"/>
            </w:tcBorders>
          </w:tcPr>
          <w:p w14:paraId="3677B429"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3</w:t>
            </w:r>
          </w:p>
        </w:tc>
      </w:tr>
      <w:tr w:rsidR="00F95A77" w14:paraId="3677B43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2B" w14:textId="77777777" w:rsidR="00F95A77" w:rsidRDefault="00F95A77" w:rsidP="00F95A77">
            <w:pPr>
              <w:spacing w:line="276" w:lineRule="auto"/>
              <w:contextualSpacing/>
            </w:pPr>
            <w:r>
              <w:rPr>
                <w:rFonts w:ascii="Times New Roman" w:hAnsi="Times New Roman" w:cs="Times New Roman"/>
                <w:sz w:val="20"/>
              </w:rPr>
              <w:t xml:space="preserve">Article 299 &amp; 380 (Homicide – Robbery) </w:t>
            </w:r>
          </w:p>
        </w:tc>
        <w:tc>
          <w:tcPr>
            <w:tcW w:w="641" w:type="dxa"/>
            <w:tcBorders>
              <w:top w:val="single" w:sz="4" w:space="0" w:color="000000"/>
              <w:left w:val="single" w:sz="4" w:space="0" w:color="000000"/>
              <w:bottom w:val="single" w:sz="4" w:space="0" w:color="000000"/>
            </w:tcBorders>
            <w:shd w:val="clear" w:color="auto" w:fill="auto"/>
          </w:tcPr>
          <w:p w14:paraId="3677B42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2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2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42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tcPr>
          <w:p w14:paraId="3677B430"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31"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32"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33"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3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35" w14:textId="77777777" w:rsidR="00F95A77" w:rsidRDefault="00F95A77" w:rsidP="00F95A77">
            <w:pPr>
              <w:spacing w:line="276" w:lineRule="auto"/>
              <w:contextualSpacing/>
            </w:pPr>
            <w:r>
              <w:rPr>
                <w:rFonts w:ascii="Times New Roman" w:hAnsi="Times New Roman" w:cs="Times New Roman"/>
                <w:sz w:val="20"/>
              </w:rPr>
              <w:t xml:space="preserve">Article 302 (Negligent homicide)  </w:t>
            </w:r>
          </w:p>
        </w:tc>
        <w:tc>
          <w:tcPr>
            <w:tcW w:w="641" w:type="dxa"/>
            <w:tcBorders>
              <w:top w:val="single" w:sz="4" w:space="0" w:color="000000"/>
              <w:left w:val="single" w:sz="4" w:space="0" w:color="000000"/>
              <w:bottom w:val="single" w:sz="4" w:space="0" w:color="000000"/>
            </w:tcBorders>
            <w:shd w:val="clear" w:color="auto" w:fill="auto"/>
            <w:vAlign w:val="bottom"/>
          </w:tcPr>
          <w:p w14:paraId="3677B43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bottom"/>
          </w:tcPr>
          <w:p w14:paraId="3677B43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43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9" w:type="dxa"/>
            <w:tcBorders>
              <w:top w:val="single" w:sz="4" w:space="0" w:color="000000"/>
              <w:left w:val="single" w:sz="4" w:space="0" w:color="000000"/>
              <w:bottom w:val="single" w:sz="4" w:space="0" w:color="000000"/>
            </w:tcBorders>
            <w:shd w:val="clear" w:color="auto" w:fill="auto"/>
            <w:vAlign w:val="bottom"/>
          </w:tcPr>
          <w:p w14:paraId="3677B43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9" w:type="dxa"/>
            <w:tcBorders>
              <w:top w:val="single" w:sz="4" w:space="0" w:color="000000"/>
              <w:left w:val="single" w:sz="4" w:space="0" w:color="000000"/>
              <w:bottom w:val="single" w:sz="4" w:space="0" w:color="000000"/>
            </w:tcBorders>
            <w:shd w:val="clear" w:color="auto" w:fill="auto"/>
            <w:vAlign w:val="bottom"/>
          </w:tcPr>
          <w:p w14:paraId="3677B43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3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tcPr>
          <w:p w14:paraId="3677B43C"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c>
          <w:tcPr>
            <w:tcW w:w="850" w:type="dxa"/>
            <w:tcBorders>
              <w:top w:val="single" w:sz="4" w:space="0" w:color="000000"/>
              <w:left w:val="single" w:sz="4" w:space="0" w:color="000000"/>
              <w:bottom w:val="single" w:sz="4" w:space="0" w:color="000000"/>
              <w:right w:val="single" w:sz="4" w:space="0" w:color="000000"/>
            </w:tcBorders>
          </w:tcPr>
          <w:p w14:paraId="3677B43D"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r>
      <w:tr w:rsidR="00F95A77" w14:paraId="3677B44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3F" w14:textId="77777777" w:rsidR="00F95A77" w:rsidRDefault="00F95A77" w:rsidP="00F95A77">
            <w:pPr>
              <w:spacing w:line="276" w:lineRule="auto"/>
              <w:contextualSpacing/>
            </w:pPr>
            <w:r>
              <w:rPr>
                <w:rFonts w:ascii="Times New Roman" w:hAnsi="Times New Roman" w:cs="Times New Roman"/>
                <w:sz w:val="20"/>
              </w:rPr>
              <w:t>Article 303 (Infanticide)</w:t>
            </w:r>
          </w:p>
        </w:tc>
        <w:tc>
          <w:tcPr>
            <w:tcW w:w="641" w:type="dxa"/>
            <w:tcBorders>
              <w:top w:val="single" w:sz="4" w:space="0" w:color="000000"/>
              <w:left w:val="single" w:sz="4" w:space="0" w:color="000000"/>
              <w:bottom w:val="single" w:sz="4" w:space="0" w:color="000000"/>
            </w:tcBorders>
            <w:shd w:val="clear" w:color="auto" w:fill="auto"/>
            <w:vAlign w:val="bottom"/>
          </w:tcPr>
          <w:p w14:paraId="3677B44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bottom"/>
          </w:tcPr>
          <w:p w14:paraId="3677B44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44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44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tcPr>
          <w:p w14:paraId="3677B444"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45"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tcPr>
          <w:p w14:paraId="3677B446" w14:textId="77777777" w:rsidR="00F95A77" w:rsidRPr="00902E35" w:rsidRDefault="00F95A77" w:rsidP="00F95A77">
            <w:pPr>
              <w:snapToGrid w:val="0"/>
              <w:spacing w:line="276" w:lineRule="auto"/>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47" w14:textId="77777777" w:rsidR="00F95A77" w:rsidRPr="00902E35" w:rsidRDefault="00F95A77" w:rsidP="00F95A77">
            <w:pPr>
              <w:snapToGrid w:val="0"/>
              <w:spacing w:line="276" w:lineRule="auto"/>
              <w:rPr>
                <w:sz w:val="12"/>
                <w:szCs w:val="12"/>
              </w:rPr>
            </w:pPr>
          </w:p>
        </w:tc>
      </w:tr>
      <w:tr w:rsidR="00F95A77" w14:paraId="3677B45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49" w14:textId="77777777" w:rsidR="00F95A77" w:rsidRDefault="00F95A77" w:rsidP="00F95A77">
            <w:pPr>
              <w:spacing w:line="276" w:lineRule="auto"/>
              <w:contextualSpacing/>
            </w:pPr>
            <w:r>
              <w:rPr>
                <w:rFonts w:ascii="Times New Roman" w:hAnsi="Times New Roman" w:cs="Times New Roman"/>
                <w:sz w:val="20"/>
              </w:rPr>
              <w:t xml:space="preserve">Article 306 (Exposure) </w:t>
            </w:r>
          </w:p>
        </w:tc>
        <w:tc>
          <w:tcPr>
            <w:tcW w:w="641" w:type="dxa"/>
            <w:tcBorders>
              <w:top w:val="single" w:sz="4" w:space="0" w:color="000000"/>
              <w:left w:val="single" w:sz="4" w:space="0" w:color="000000"/>
              <w:bottom w:val="single" w:sz="4" w:space="0" w:color="000000"/>
            </w:tcBorders>
            <w:shd w:val="clear" w:color="auto" w:fill="auto"/>
            <w:vAlign w:val="bottom"/>
          </w:tcPr>
          <w:p w14:paraId="3677B44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87</w:t>
            </w:r>
          </w:p>
        </w:tc>
        <w:tc>
          <w:tcPr>
            <w:tcW w:w="850" w:type="dxa"/>
            <w:tcBorders>
              <w:top w:val="single" w:sz="4" w:space="0" w:color="000000"/>
              <w:left w:val="single" w:sz="4" w:space="0" w:color="000000"/>
              <w:bottom w:val="single" w:sz="4" w:space="0" w:color="000000"/>
            </w:tcBorders>
            <w:shd w:val="clear" w:color="auto" w:fill="auto"/>
            <w:vAlign w:val="bottom"/>
          </w:tcPr>
          <w:p w14:paraId="3677B44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107</w:t>
            </w:r>
          </w:p>
        </w:tc>
        <w:tc>
          <w:tcPr>
            <w:tcW w:w="709" w:type="dxa"/>
            <w:tcBorders>
              <w:top w:val="single" w:sz="4" w:space="0" w:color="000000"/>
              <w:left w:val="single" w:sz="4" w:space="0" w:color="000000"/>
              <w:bottom w:val="single" w:sz="4" w:space="0" w:color="000000"/>
            </w:tcBorders>
            <w:shd w:val="clear" w:color="auto" w:fill="auto"/>
            <w:vAlign w:val="bottom"/>
          </w:tcPr>
          <w:p w14:paraId="3677B44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98</w:t>
            </w:r>
          </w:p>
        </w:tc>
        <w:tc>
          <w:tcPr>
            <w:tcW w:w="709" w:type="dxa"/>
            <w:tcBorders>
              <w:top w:val="single" w:sz="4" w:space="0" w:color="000000"/>
              <w:left w:val="single" w:sz="4" w:space="0" w:color="000000"/>
              <w:bottom w:val="single" w:sz="4" w:space="0" w:color="000000"/>
            </w:tcBorders>
            <w:shd w:val="clear" w:color="auto" w:fill="auto"/>
            <w:vAlign w:val="bottom"/>
          </w:tcPr>
          <w:p w14:paraId="3677B44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136</w:t>
            </w:r>
          </w:p>
        </w:tc>
        <w:tc>
          <w:tcPr>
            <w:tcW w:w="709" w:type="dxa"/>
            <w:tcBorders>
              <w:top w:val="single" w:sz="4" w:space="0" w:color="000000"/>
              <w:left w:val="single" w:sz="4" w:space="0" w:color="000000"/>
              <w:bottom w:val="single" w:sz="4" w:space="0" w:color="000000"/>
            </w:tcBorders>
            <w:shd w:val="clear" w:color="auto" w:fill="auto"/>
            <w:vAlign w:val="bottom"/>
          </w:tcPr>
          <w:p w14:paraId="3677B44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4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129</w:t>
            </w:r>
          </w:p>
        </w:tc>
        <w:tc>
          <w:tcPr>
            <w:tcW w:w="850" w:type="dxa"/>
            <w:tcBorders>
              <w:top w:val="single" w:sz="4" w:space="0" w:color="000000"/>
              <w:left w:val="single" w:sz="4" w:space="0" w:color="000000"/>
              <w:bottom w:val="single" w:sz="4" w:space="0" w:color="000000"/>
              <w:right w:val="single" w:sz="4" w:space="0" w:color="000000"/>
            </w:tcBorders>
          </w:tcPr>
          <w:p w14:paraId="3677B450"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62</w:t>
            </w:r>
          </w:p>
        </w:tc>
        <w:tc>
          <w:tcPr>
            <w:tcW w:w="850" w:type="dxa"/>
            <w:tcBorders>
              <w:top w:val="single" w:sz="4" w:space="0" w:color="000000"/>
              <w:left w:val="single" w:sz="4" w:space="0" w:color="000000"/>
              <w:bottom w:val="single" w:sz="4" w:space="0" w:color="000000"/>
              <w:right w:val="single" w:sz="4" w:space="0" w:color="000000"/>
            </w:tcBorders>
          </w:tcPr>
          <w:p w14:paraId="3677B451"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84</w:t>
            </w:r>
          </w:p>
        </w:tc>
      </w:tr>
      <w:tr w:rsidR="00F95A77" w14:paraId="3677B45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53" w14:textId="77777777" w:rsidR="00F95A77" w:rsidRPr="005808AE" w:rsidRDefault="00F95A77" w:rsidP="00F95A77">
            <w:pPr>
              <w:spacing w:line="276" w:lineRule="auto"/>
              <w:contextualSpacing/>
              <w:rPr>
                <w:lang w:val="en-US"/>
              </w:rPr>
            </w:pPr>
            <w:r w:rsidRPr="005808AE">
              <w:rPr>
                <w:rFonts w:ascii="Times New Roman" w:hAnsi="Times New Roman" w:cs="Times New Roman"/>
                <w:sz w:val="20"/>
                <w:lang w:val="en-US"/>
              </w:rPr>
              <w:t xml:space="preserve">Article 307 (Non-assistance to a person in danger) </w:t>
            </w:r>
          </w:p>
        </w:tc>
        <w:tc>
          <w:tcPr>
            <w:tcW w:w="641" w:type="dxa"/>
            <w:tcBorders>
              <w:top w:val="single" w:sz="4" w:space="0" w:color="000000"/>
              <w:left w:val="single" w:sz="4" w:space="0" w:color="000000"/>
              <w:bottom w:val="single" w:sz="4" w:space="0" w:color="000000"/>
            </w:tcBorders>
            <w:shd w:val="clear" w:color="auto" w:fill="auto"/>
          </w:tcPr>
          <w:p w14:paraId="3677B454"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55"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5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45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tcPr>
          <w:p w14:paraId="3677B458"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59"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5A"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5B"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rsidRPr="00011D12" w14:paraId="3677B46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5D"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 xml:space="preserve">PERSONAL INJURY (ARTICLES 308-315A GPC) </w:t>
            </w:r>
          </w:p>
        </w:tc>
        <w:tc>
          <w:tcPr>
            <w:tcW w:w="641" w:type="dxa"/>
            <w:tcBorders>
              <w:top w:val="single" w:sz="4" w:space="0" w:color="000000"/>
              <w:left w:val="single" w:sz="4" w:space="0" w:color="000000"/>
              <w:bottom w:val="single" w:sz="4" w:space="0" w:color="000000"/>
            </w:tcBorders>
            <w:shd w:val="clear" w:color="auto" w:fill="auto"/>
          </w:tcPr>
          <w:p w14:paraId="3677B45E"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45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60"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6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462"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63"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64"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65"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7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67" w14:textId="77777777" w:rsidR="00F95A77" w:rsidRDefault="00F95A77" w:rsidP="00F95A77">
            <w:pPr>
              <w:spacing w:line="276" w:lineRule="auto"/>
              <w:contextualSpacing/>
            </w:pPr>
            <w:r>
              <w:rPr>
                <w:rFonts w:ascii="Times New Roman" w:hAnsi="Times New Roman" w:cs="Times New Roman"/>
                <w:sz w:val="20"/>
              </w:rPr>
              <w:t xml:space="preserve">Article 308 (Simple personal injury) </w:t>
            </w:r>
          </w:p>
        </w:tc>
        <w:tc>
          <w:tcPr>
            <w:tcW w:w="641" w:type="dxa"/>
            <w:tcBorders>
              <w:top w:val="single" w:sz="4" w:space="0" w:color="000000"/>
              <w:left w:val="single" w:sz="4" w:space="0" w:color="000000"/>
              <w:bottom w:val="single" w:sz="4" w:space="0" w:color="000000"/>
            </w:tcBorders>
            <w:shd w:val="clear" w:color="auto" w:fill="auto"/>
            <w:vAlign w:val="bottom"/>
          </w:tcPr>
          <w:p w14:paraId="3677B46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66</w:t>
            </w:r>
          </w:p>
        </w:tc>
        <w:tc>
          <w:tcPr>
            <w:tcW w:w="850" w:type="dxa"/>
            <w:tcBorders>
              <w:top w:val="single" w:sz="4" w:space="0" w:color="000000"/>
              <w:left w:val="single" w:sz="4" w:space="0" w:color="000000"/>
              <w:bottom w:val="single" w:sz="4" w:space="0" w:color="000000"/>
            </w:tcBorders>
            <w:shd w:val="clear" w:color="auto" w:fill="auto"/>
            <w:vAlign w:val="bottom"/>
          </w:tcPr>
          <w:p w14:paraId="3677B46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81</w:t>
            </w:r>
          </w:p>
        </w:tc>
        <w:tc>
          <w:tcPr>
            <w:tcW w:w="709" w:type="dxa"/>
            <w:tcBorders>
              <w:top w:val="single" w:sz="4" w:space="0" w:color="000000"/>
              <w:left w:val="single" w:sz="4" w:space="0" w:color="000000"/>
              <w:bottom w:val="single" w:sz="4" w:space="0" w:color="000000"/>
            </w:tcBorders>
            <w:shd w:val="clear" w:color="auto" w:fill="auto"/>
            <w:vAlign w:val="bottom"/>
          </w:tcPr>
          <w:p w14:paraId="3677B46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111</w:t>
            </w:r>
          </w:p>
        </w:tc>
        <w:tc>
          <w:tcPr>
            <w:tcW w:w="709" w:type="dxa"/>
            <w:tcBorders>
              <w:top w:val="single" w:sz="4" w:space="0" w:color="000000"/>
              <w:left w:val="single" w:sz="4" w:space="0" w:color="000000"/>
              <w:bottom w:val="single" w:sz="4" w:space="0" w:color="000000"/>
            </w:tcBorders>
            <w:shd w:val="clear" w:color="auto" w:fill="auto"/>
            <w:vAlign w:val="center"/>
          </w:tcPr>
          <w:p w14:paraId="3677B46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127</w:t>
            </w:r>
          </w:p>
        </w:tc>
        <w:tc>
          <w:tcPr>
            <w:tcW w:w="709" w:type="dxa"/>
            <w:tcBorders>
              <w:top w:val="single" w:sz="4" w:space="0" w:color="000000"/>
              <w:left w:val="single" w:sz="4" w:space="0" w:color="000000"/>
              <w:bottom w:val="single" w:sz="4" w:space="0" w:color="000000"/>
            </w:tcBorders>
            <w:shd w:val="clear" w:color="auto" w:fill="auto"/>
            <w:vAlign w:val="center"/>
          </w:tcPr>
          <w:p w14:paraId="3677B46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46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141</w:t>
            </w:r>
          </w:p>
        </w:tc>
        <w:tc>
          <w:tcPr>
            <w:tcW w:w="850" w:type="dxa"/>
            <w:tcBorders>
              <w:top w:val="single" w:sz="4" w:space="0" w:color="000000"/>
              <w:left w:val="single" w:sz="4" w:space="0" w:color="000000"/>
              <w:bottom w:val="single" w:sz="4" w:space="0" w:color="000000"/>
              <w:right w:val="single" w:sz="4" w:space="0" w:color="000000"/>
            </w:tcBorders>
          </w:tcPr>
          <w:p w14:paraId="3677B46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122</w:t>
            </w:r>
          </w:p>
        </w:tc>
        <w:tc>
          <w:tcPr>
            <w:tcW w:w="850" w:type="dxa"/>
            <w:tcBorders>
              <w:top w:val="single" w:sz="4" w:space="0" w:color="000000"/>
              <w:left w:val="single" w:sz="4" w:space="0" w:color="000000"/>
              <w:bottom w:val="single" w:sz="4" w:space="0" w:color="000000"/>
              <w:right w:val="single" w:sz="4" w:space="0" w:color="000000"/>
            </w:tcBorders>
          </w:tcPr>
          <w:p w14:paraId="3677B46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135</w:t>
            </w:r>
          </w:p>
        </w:tc>
      </w:tr>
      <w:tr w:rsidR="00F95A77" w14:paraId="3677B47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71"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308A (Unprovoked personal injury) </w:t>
            </w:r>
          </w:p>
        </w:tc>
        <w:tc>
          <w:tcPr>
            <w:tcW w:w="641" w:type="dxa"/>
            <w:tcBorders>
              <w:top w:val="single" w:sz="4" w:space="0" w:color="000000"/>
              <w:left w:val="single" w:sz="4" w:space="0" w:color="000000"/>
              <w:bottom w:val="single" w:sz="4" w:space="0" w:color="000000"/>
            </w:tcBorders>
            <w:shd w:val="clear" w:color="auto" w:fill="auto"/>
            <w:vAlign w:val="bottom"/>
          </w:tcPr>
          <w:p w14:paraId="3677B47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tcBorders>
            <w:shd w:val="clear" w:color="auto" w:fill="auto"/>
            <w:vAlign w:val="bottom"/>
          </w:tcPr>
          <w:p w14:paraId="3677B47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709" w:type="dxa"/>
            <w:tcBorders>
              <w:top w:val="single" w:sz="4" w:space="0" w:color="000000"/>
              <w:left w:val="single" w:sz="4" w:space="0" w:color="000000"/>
              <w:bottom w:val="single" w:sz="4" w:space="0" w:color="000000"/>
            </w:tcBorders>
            <w:shd w:val="clear" w:color="auto" w:fill="auto"/>
            <w:vAlign w:val="bottom"/>
          </w:tcPr>
          <w:p w14:paraId="3677B47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709" w:type="dxa"/>
            <w:tcBorders>
              <w:top w:val="single" w:sz="4" w:space="0" w:color="000000"/>
              <w:left w:val="single" w:sz="4" w:space="0" w:color="000000"/>
              <w:bottom w:val="single" w:sz="4" w:space="0" w:color="000000"/>
            </w:tcBorders>
            <w:shd w:val="clear" w:color="auto" w:fill="auto"/>
            <w:vAlign w:val="center"/>
          </w:tcPr>
          <w:p w14:paraId="3677B47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w:t>
            </w:r>
          </w:p>
        </w:tc>
        <w:tc>
          <w:tcPr>
            <w:tcW w:w="709" w:type="dxa"/>
            <w:tcBorders>
              <w:top w:val="single" w:sz="4" w:space="0" w:color="000000"/>
              <w:left w:val="single" w:sz="4" w:space="0" w:color="000000"/>
              <w:bottom w:val="single" w:sz="4" w:space="0" w:color="000000"/>
            </w:tcBorders>
            <w:shd w:val="clear" w:color="auto" w:fill="auto"/>
            <w:vAlign w:val="center"/>
          </w:tcPr>
          <w:p w14:paraId="3677B47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7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w:t>
            </w:r>
          </w:p>
        </w:tc>
        <w:tc>
          <w:tcPr>
            <w:tcW w:w="850" w:type="dxa"/>
            <w:tcBorders>
              <w:top w:val="single" w:sz="4" w:space="0" w:color="000000"/>
              <w:left w:val="single" w:sz="4" w:space="0" w:color="000000"/>
              <w:bottom w:val="single" w:sz="4" w:space="0" w:color="000000"/>
              <w:right w:val="single" w:sz="4" w:space="0" w:color="000000"/>
            </w:tcBorders>
          </w:tcPr>
          <w:p w14:paraId="3677B478"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c>
          <w:tcPr>
            <w:tcW w:w="850" w:type="dxa"/>
            <w:tcBorders>
              <w:top w:val="single" w:sz="4" w:space="0" w:color="000000"/>
              <w:left w:val="single" w:sz="4" w:space="0" w:color="000000"/>
              <w:bottom w:val="single" w:sz="4" w:space="0" w:color="000000"/>
              <w:right w:val="single" w:sz="4" w:space="0" w:color="000000"/>
            </w:tcBorders>
          </w:tcPr>
          <w:p w14:paraId="3677B479"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r>
      <w:tr w:rsidR="00F95A77" w14:paraId="3677B48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7B" w14:textId="77777777" w:rsidR="00F95A77" w:rsidRDefault="00F95A77" w:rsidP="00F95A77">
            <w:pPr>
              <w:spacing w:line="276" w:lineRule="auto"/>
              <w:contextualSpacing/>
            </w:pPr>
            <w:r>
              <w:rPr>
                <w:rFonts w:ascii="Times New Roman" w:hAnsi="Times New Roman" w:cs="Times New Roman"/>
                <w:sz w:val="20"/>
              </w:rPr>
              <w:t xml:space="preserve">Article 309 (Dangerous personal injury) </w:t>
            </w:r>
          </w:p>
        </w:tc>
        <w:tc>
          <w:tcPr>
            <w:tcW w:w="641" w:type="dxa"/>
            <w:tcBorders>
              <w:top w:val="single" w:sz="4" w:space="0" w:color="000000"/>
              <w:left w:val="single" w:sz="4" w:space="0" w:color="000000"/>
              <w:bottom w:val="single" w:sz="4" w:space="0" w:color="000000"/>
            </w:tcBorders>
            <w:shd w:val="clear" w:color="auto" w:fill="auto"/>
          </w:tcPr>
          <w:p w14:paraId="3677B47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27</w:t>
            </w:r>
          </w:p>
        </w:tc>
        <w:tc>
          <w:tcPr>
            <w:tcW w:w="850" w:type="dxa"/>
            <w:tcBorders>
              <w:top w:val="single" w:sz="4" w:space="0" w:color="000000"/>
              <w:left w:val="single" w:sz="4" w:space="0" w:color="000000"/>
              <w:bottom w:val="single" w:sz="4" w:space="0" w:color="000000"/>
            </w:tcBorders>
            <w:shd w:val="clear" w:color="auto" w:fill="auto"/>
          </w:tcPr>
          <w:p w14:paraId="3677B47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36</w:t>
            </w:r>
          </w:p>
        </w:tc>
        <w:tc>
          <w:tcPr>
            <w:tcW w:w="709" w:type="dxa"/>
            <w:tcBorders>
              <w:top w:val="single" w:sz="4" w:space="0" w:color="000000"/>
              <w:left w:val="single" w:sz="4" w:space="0" w:color="000000"/>
              <w:bottom w:val="single" w:sz="4" w:space="0" w:color="000000"/>
            </w:tcBorders>
            <w:shd w:val="clear" w:color="auto" w:fill="auto"/>
          </w:tcPr>
          <w:p w14:paraId="3677B47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36</w:t>
            </w:r>
          </w:p>
        </w:tc>
        <w:tc>
          <w:tcPr>
            <w:tcW w:w="709" w:type="dxa"/>
            <w:tcBorders>
              <w:top w:val="single" w:sz="4" w:space="0" w:color="000000"/>
              <w:left w:val="single" w:sz="4" w:space="0" w:color="000000"/>
              <w:bottom w:val="single" w:sz="4" w:space="0" w:color="000000"/>
            </w:tcBorders>
            <w:shd w:val="clear" w:color="auto" w:fill="auto"/>
          </w:tcPr>
          <w:p w14:paraId="3677B47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50</w:t>
            </w:r>
          </w:p>
        </w:tc>
        <w:tc>
          <w:tcPr>
            <w:tcW w:w="709" w:type="dxa"/>
            <w:tcBorders>
              <w:top w:val="single" w:sz="4" w:space="0" w:color="000000"/>
              <w:left w:val="single" w:sz="4" w:space="0" w:color="000000"/>
              <w:bottom w:val="single" w:sz="4" w:space="0" w:color="000000"/>
            </w:tcBorders>
            <w:shd w:val="clear" w:color="auto" w:fill="auto"/>
          </w:tcPr>
          <w:p w14:paraId="3677B48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48</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8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63</w:t>
            </w:r>
          </w:p>
        </w:tc>
        <w:tc>
          <w:tcPr>
            <w:tcW w:w="850" w:type="dxa"/>
            <w:tcBorders>
              <w:top w:val="single" w:sz="4" w:space="0" w:color="000000"/>
              <w:left w:val="single" w:sz="4" w:space="0" w:color="000000"/>
              <w:bottom w:val="single" w:sz="4" w:space="0" w:color="000000"/>
              <w:right w:val="single" w:sz="4" w:space="0" w:color="000000"/>
            </w:tcBorders>
          </w:tcPr>
          <w:p w14:paraId="3677B48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23</w:t>
            </w:r>
          </w:p>
        </w:tc>
        <w:tc>
          <w:tcPr>
            <w:tcW w:w="850" w:type="dxa"/>
            <w:tcBorders>
              <w:top w:val="single" w:sz="4" w:space="0" w:color="000000"/>
              <w:left w:val="single" w:sz="4" w:space="0" w:color="000000"/>
              <w:bottom w:val="single" w:sz="4" w:space="0" w:color="000000"/>
              <w:right w:val="single" w:sz="4" w:space="0" w:color="000000"/>
            </w:tcBorders>
          </w:tcPr>
          <w:p w14:paraId="3677B48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33</w:t>
            </w:r>
          </w:p>
        </w:tc>
      </w:tr>
      <w:tr w:rsidR="00F95A77" w14:paraId="3677B48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85" w14:textId="77777777" w:rsidR="00F95A77" w:rsidRDefault="00F95A77" w:rsidP="00F95A77">
            <w:pPr>
              <w:spacing w:line="276" w:lineRule="auto"/>
              <w:contextualSpacing/>
            </w:pPr>
            <w:r>
              <w:rPr>
                <w:rFonts w:ascii="Times New Roman" w:hAnsi="Times New Roman" w:cs="Times New Roman"/>
                <w:sz w:val="20"/>
              </w:rPr>
              <w:t xml:space="preserve">Article 42 &amp; 309 (Attempted personal injury) </w:t>
            </w:r>
          </w:p>
        </w:tc>
        <w:tc>
          <w:tcPr>
            <w:tcW w:w="641" w:type="dxa"/>
            <w:tcBorders>
              <w:top w:val="single" w:sz="4" w:space="0" w:color="000000"/>
              <w:left w:val="single" w:sz="4" w:space="0" w:color="000000"/>
              <w:bottom w:val="single" w:sz="4" w:space="0" w:color="000000"/>
            </w:tcBorders>
            <w:shd w:val="clear" w:color="auto" w:fill="auto"/>
            <w:vAlign w:val="bottom"/>
          </w:tcPr>
          <w:p w14:paraId="3677B48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center"/>
          </w:tcPr>
          <w:p w14:paraId="3677B48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center"/>
          </w:tcPr>
          <w:p w14:paraId="3677B48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center"/>
          </w:tcPr>
          <w:p w14:paraId="3677B48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48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8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48C"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c>
          <w:tcPr>
            <w:tcW w:w="850" w:type="dxa"/>
            <w:tcBorders>
              <w:top w:val="single" w:sz="4" w:space="0" w:color="000000"/>
              <w:left w:val="single" w:sz="4" w:space="0" w:color="000000"/>
              <w:bottom w:val="single" w:sz="4" w:space="0" w:color="000000"/>
              <w:right w:val="single" w:sz="4" w:space="0" w:color="000000"/>
            </w:tcBorders>
          </w:tcPr>
          <w:p w14:paraId="3677B48D"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r>
      <w:tr w:rsidR="00F95A77" w14:paraId="3677B49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8F" w14:textId="77777777" w:rsidR="00F95A77" w:rsidRDefault="00F95A77" w:rsidP="00F95A77">
            <w:pPr>
              <w:spacing w:line="276" w:lineRule="auto"/>
              <w:contextualSpacing/>
            </w:pPr>
            <w:r>
              <w:rPr>
                <w:rFonts w:ascii="Times New Roman" w:hAnsi="Times New Roman" w:cs="Times New Roman"/>
                <w:sz w:val="20"/>
              </w:rPr>
              <w:t>Article 310 (Serious personal injury)</w:t>
            </w:r>
          </w:p>
        </w:tc>
        <w:tc>
          <w:tcPr>
            <w:tcW w:w="641" w:type="dxa"/>
            <w:tcBorders>
              <w:top w:val="single" w:sz="4" w:space="0" w:color="000000"/>
              <w:left w:val="single" w:sz="4" w:space="0" w:color="000000"/>
              <w:bottom w:val="single" w:sz="4" w:space="0" w:color="000000"/>
            </w:tcBorders>
            <w:shd w:val="clear" w:color="auto" w:fill="auto"/>
            <w:vAlign w:val="center"/>
          </w:tcPr>
          <w:p w14:paraId="3677B49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vAlign w:val="center"/>
          </w:tcPr>
          <w:p w14:paraId="3677B49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709" w:type="dxa"/>
            <w:tcBorders>
              <w:top w:val="single" w:sz="4" w:space="0" w:color="000000"/>
              <w:left w:val="single" w:sz="4" w:space="0" w:color="000000"/>
              <w:bottom w:val="single" w:sz="4" w:space="0" w:color="000000"/>
            </w:tcBorders>
            <w:shd w:val="clear" w:color="auto" w:fill="auto"/>
            <w:vAlign w:val="bottom"/>
          </w:tcPr>
          <w:p w14:paraId="3677B49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49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tcPr>
          <w:p w14:paraId="3677B494"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95"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tcPr>
          <w:p w14:paraId="3677B496" w14:textId="77777777" w:rsidR="00F95A77" w:rsidRPr="00396AE1" w:rsidRDefault="00F95A77" w:rsidP="00396AE1">
            <w:pPr>
              <w:snapToGrid w:val="0"/>
              <w:spacing w:line="276" w:lineRule="auto"/>
              <w:jc w:val="center"/>
              <w:rPr>
                <w:b/>
                <w:sz w:val="12"/>
                <w:szCs w:val="12"/>
                <w:lang w:val="en-US"/>
              </w:rPr>
            </w:pPr>
            <w:r w:rsidRPr="00396AE1">
              <w:rPr>
                <w:b/>
                <w:sz w:val="12"/>
                <w:szCs w:val="12"/>
                <w:lang w:val="en-US"/>
              </w:rPr>
              <w:t>5</w:t>
            </w:r>
          </w:p>
        </w:tc>
        <w:tc>
          <w:tcPr>
            <w:tcW w:w="850" w:type="dxa"/>
            <w:tcBorders>
              <w:top w:val="single" w:sz="4" w:space="0" w:color="000000"/>
              <w:left w:val="single" w:sz="4" w:space="0" w:color="000000"/>
              <w:bottom w:val="single" w:sz="4" w:space="0" w:color="000000"/>
              <w:right w:val="single" w:sz="4" w:space="0" w:color="000000"/>
            </w:tcBorders>
          </w:tcPr>
          <w:p w14:paraId="3677B497" w14:textId="77777777" w:rsidR="00F95A77" w:rsidRPr="00396AE1" w:rsidRDefault="00F95A77" w:rsidP="00396AE1">
            <w:pPr>
              <w:snapToGrid w:val="0"/>
              <w:spacing w:line="276" w:lineRule="auto"/>
              <w:jc w:val="center"/>
              <w:rPr>
                <w:b/>
                <w:sz w:val="12"/>
                <w:szCs w:val="12"/>
                <w:lang w:val="en-US"/>
              </w:rPr>
            </w:pPr>
            <w:r w:rsidRPr="00396AE1">
              <w:rPr>
                <w:b/>
                <w:sz w:val="12"/>
                <w:szCs w:val="12"/>
                <w:lang w:val="en-US"/>
              </w:rPr>
              <w:t>7</w:t>
            </w:r>
          </w:p>
        </w:tc>
      </w:tr>
      <w:tr w:rsidR="00F95A77" w14:paraId="3677B4A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99" w14:textId="77777777" w:rsidR="00F95A77" w:rsidRDefault="00F95A77" w:rsidP="00F95A77">
            <w:pPr>
              <w:spacing w:line="276" w:lineRule="auto"/>
              <w:contextualSpacing/>
            </w:pPr>
            <w:r>
              <w:rPr>
                <w:rFonts w:ascii="Times New Roman" w:hAnsi="Times New Roman" w:cs="Times New Roman"/>
                <w:sz w:val="20"/>
              </w:rPr>
              <w:t xml:space="preserve">Article 311 (Fatal personal injury) </w:t>
            </w:r>
          </w:p>
        </w:tc>
        <w:tc>
          <w:tcPr>
            <w:tcW w:w="641" w:type="dxa"/>
            <w:tcBorders>
              <w:top w:val="single" w:sz="4" w:space="0" w:color="000000"/>
              <w:left w:val="single" w:sz="4" w:space="0" w:color="000000"/>
              <w:bottom w:val="single" w:sz="4" w:space="0" w:color="000000"/>
            </w:tcBorders>
            <w:shd w:val="clear" w:color="auto" w:fill="auto"/>
          </w:tcPr>
          <w:p w14:paraId="3677B49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9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49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49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49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9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4A0"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A1"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4A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A3"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312 (Personal injury as a result of ongoing cruel behavior) </w:t>
            </w:r>
          </w:p>
        </w:tc>
        <w:tc>
          <w:tcPr>
            <w:tcW w:w="641" w:type="dxa"/>
            <w:tcBorders>
              <w:top w:val="single" w:sz="4" w:space="0" w:color="000000"/>
              <w:left w:val="single" w:sz="4" w:space="0" w:color="000000"/>
              <w:bottom w:val="single" w:sz="4" w:space="0" w:color="000000"/>
            </w:tcBorders>
            <w:shd w:val="clear" w:color="auto" w:fill="auto"/>
            <w:vAlign w:val="bottom"/>
          </w:tcPr>
          <w:p w14:paraId="3677B4A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850" w:type="dxa"/>
            <w:tcBorders>
              <w:top w:val="single" w:sz="4" w:space="0" w:color="000000"/>
              <w:left w:val="single" w:sz="4" w:space="0" w:color="000000"/>
              <w:bottom w:val="single" w:sz="4" w:space="0" w:color="000000"/>
            </w:tcBorders>
            <w:shd w:val="clear" w:color="auto" w:fill="auto"/>
            <w:vAlign w:val="bottom"/>
          </w:tcPr>
          <w:p w14:paraId="3677B4A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vAlign w:val="bottom"/>
          </w:tcPr>
          <w:p w14:paraId="3677B4A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9" w:type="dxa"/>
            <w:tcBorders>
              <w:top w:val="single" w:sz="4" w:space="0" w:color="000000"/>
              <w:left w:val="single" w:sz="4" w:space="0" w:color="000000"/>
              <w:bottom w:val="single" w:sz="4" w:space="0" w:color="000000"/>
            </w:tcBorders>
            <w:shd w:val="clear" w:color="auto" w:fill="auto"/>
            <w:vAlign w:val="bottom"/>
          </w:tcPr>
          <w:p w14:paraId="3677B4A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9" w:type="dxa"/>
            <w:tcBorders>
              <w:top w:val="single" w:sz="4" w:space="0" w:color="000000"/>
              <w:left w:val="single" w:sz="4" w:space="0" w:color="000000"/>
              <w:bottom w:val="single" w:sz="4" w:space="0" w:color="000000"/>
            </w:tcBorders>
            <w:shd w:val="clear" w:color="auto" w:fill="auto"/>
            <w:vAlign w:val="bottom"/>
          </w:tcPr>
          <w:p w14:paraId="3677B4A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A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850" w:type="dxa"/>
            <w:tcBorders>
              <w:top w:val="single" w:sz="4" w:space="0" w:color="000000"/>
              <w:left w:val="single" w:sz="4" w:space="0" w:color="000000"/>
              <w:bottom w:val="single" w:sz="4" w:space="0" w:color="000000"/>
              <w:right w:val="single" w:sz="4" w:space="0" w:color="000000"/>
            </w:tcBorders>
          </w:tcPr>
          <w:p w14:paraId="3677B4A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9</w:t>
            </w:r>
          </w:p>
        </w:tc>
        <w:tc>
          <w:tcPr>
            <w:tcW w:w="850" w:type="dxa"/>
            <w:tcBorders>
              <w:top w:val="single" w:sz="4" w:space="0" w:color="000000"/>
              <w:left w:val="single" w:sz="4" w:space="0" w:color="000000"/>
              <w:bottom w:val="single" w:sz="4" w:space="0" w:color="000000"/>
              <w:right w:val="single" w:sz="4" w:space="0" w:color="000000"/>
            </w:tcBorders>
          </w:tcPr>
          <w:p w14:paraId="3677B4A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9</w:t>
            </w:r>
          </w:p>
        </w:tc>
      </w:tr>
      <w:tr w:rsidR="00F95A77" w14:paraId="3677B4B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AD" w14:textId="77777777" w:rsidR="00F95A77" w:rsidRDefault="00F95A77" w:rsidP="00F95A77">
            <w:pPr>
              <w:spacing w:line="276" w:lineRule="auto"/>
              <w:contextualSpacing/>
            </w:pPr>
            <w:r>
              <w:rPr>
                <w:rFonts w:ascii="Times New Roman" w:hAnsi="Times New Roman" w:cs="Times New Roman"/>
                <w:sz w:val="20"/>
              </w:rPr>
              <w:t xml:space="preserve">Article 313 (Fight) </w:t>
            </w:r>
          </w:p>
        </w:tc>
        <w:tc>
          <w:tcPr>
            <w:tcW w:w="641" w:type="dxa"/>
            <w:tcBorders>
              <w:top w:val="single" w:sz="4" w:space="0" w:color="000000"/>
              <w:left w:val="single" w:sz="4" w:space="0" w:color="000000"/>
              <w:bottom w:val="single" w:sz="4" w:space="0" w:color="000000"/>
            </w:tcBorders>
            <w:shd w:val="clear" w:color="auto" w:fill="auto"/>
          </w:tcPr>
          <w:p w14:paraId="3677B4AE"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A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B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4B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4B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B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4B4"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9</w:t>
            </w:r>
          </w:p>
        </w:tc>
        <w:tc>
          <w:tcPr>
            <w:tcW w:w="850" w:type="dxa"/>
            <w:tcBorders>
              <w:top w:val="single" w:sz="4" w:space="0" w:color="000000"/>
              <w:left w:val="single" w:sz="4" w:space="0" w:color="000000"/>
              <w:bottom w:val="single" w:sz="4" w:space="0" w:color="000000"/>
              <w:right w:val="single" w:sz="4" w:space="0" w:color="000000"/>
            </w:tcBorders>
          </w:tcPr>
          <w:p w14:paraId="3677B4B5"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9</w:t>
            </w:r>
          </w:p>
        </w:tc>
      </w:tr>
      <w:tr w:rsidR="00F95A77" w14:paraId="3677B4C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B7"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314 (Personal injury by negligence) </w:t>
            </w:r>
          </w:p>
        </w:tc>
        <w:tc>
          <w:tcPr>
            <w:tcW w:w="641" w:type="dxa"/>
            <w:tcBorders>
              <w:top w:val="single" w:sz="4" w:space="0" w:color="000000"/>
              <w:left w:val="single" w:sz="4" w:space="0" w:color="000000"/>
              <w:bottom w:val="single" w:sz="4" w:space="0" w:color="000000"/>
            </w:tcBorders>
            <w:shd w:val="clear" w:color="auto" w:fill="auto"/>
            <w:vAlign w:val="bottom"/>
          </w:tcPr>
          <w:p w14:paraId="3677B4B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108</w:t>
            </w:r>
          </w:p>
        </w:tc>
        <w:tc>
          <w:tcPr>
            <w:tcW w:w="850" w:type="dxa"/>
            <w:tcBorders>
              <w:top w:val="single" w:sz="4" w:space="0" w:color="000000"/>
              <w:left w:val="single" w:sz="4" w:space="0" w:color="000000"/>
              <w:bottom w:val="single" w:sz="4" w:space="0" w:color="000000"/>
            </w:tcBorders>
            <w:shd w:val="clear" w:color="auto" w:fill="auto"/>
            <w:vAlign w:val="bottom"/>
          </w:tcPr>
          <w:p w14:paraId="3677B4B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116</w:t>
            </w:r>
          </w:p>
        </w:tc>
        <w:tc>
          <w:tcPr>
            <w:tcW w:w="709" w:type="dxa"/>
            <w:tcBorders>
              <w:top w:val="single" w:sz="4" w:space="0" w:color="000000"/>
              <w:left w:val="single" w:sz="4" w:space="0" w:color="000000"/>
              <w:bottom w:val="single" w:sz="4" w:space="0" w:color="000000"/>
            </w:tcBorders>
            <w:shd w:val="clear" w:color="auto" w:fill="auto"/>
            <w:vAlign w:val="center"/>
          </w:tcPr>
          <w:p w14:paraId="3677B4B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58</w:t>
            </w:r>
          </w:p>
        </w:tc>
        <w:tc>
          <w:tcPr>
            <w:tcW w:w="709" w:type="dxa"/>
            <w:tcBorders>
              <w:top w:val="single" w:sz="4" w:space="0" w:color="000000"/>
              <w:left w:val="single" w:sz="4" w:space="0" w:color="000000"/>
              <w:bottom w:val="single" w:sz="4" w:space="0" w:color="000000"/>
            </w:tcBorders>
            <w:shd w:val="clear" w:color="auto" w:fill="auto"/>
            <w:vAlign w:val="center"/>
          </w:tcPr>
          <w:p w14:paraId="3677B4B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72</w:t>
            </w:r>
          </w:p>
        </w:tc>
        <w:tc>
          <w:tcPr>
            <w:tcW w:w="709" w:type="dxa"/>
            <w:tcBorders>
              <w:top w:val="single" w:sz="4" w:space="0" w:color="000000"/>
              <w:left w:val="single" w:sz="4" w:space="0" w:color="000000"/>
              <w:bottom w:val="single" w:sz="4" w:space="0" w:color="000000"/>
            </w:tcBorders>
            <w:shd w:val="clear" w:color="auto" w:fill="auto"/>
            <w:vAlign w:val="center"/>
          </w:tcPr>
          <w:p w14:paraId="3677B4B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B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110</w:t>
            </w:r>
          </w:p>
        </w:tc>
        <w:tc>
          <w:tcPr>
            <w:tcW w:w="850" w:type="dxa"/>
            <w:tcBorders>
              <w:top w:val="single" w:sz="4" w:space="0" w:color="000000"/>
              <w:left w:val="single" w:sz="4" w:space="0" w:color="000000"/>
              <w:bottom w:val="single" w:sz="4" w:space="0" w:color="000000"/>
              <w:right w:val="single" w:sz="4" w:space="0" w:color="000000"/>
            </w:tcBorders>
          </w:tcPr>
          <w:p w14:paraId="3677B4B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25</w:t>
            </w:r>
          </w:p>
        </w:tc>
        <w:tc>
          <w:tcPr>
            <w:tcW w:w="850" w:type="dxa"/>
            <w:tcBorders>
              <w:top w:val="single" w:sz="4" w:space="0" w:color="000000"/>
              <w:left w:val="single" w:sz="4" w:space="0" w:color="000000"/>
              <w:bottom w:val="single" w:sz="4" w:space="0" w:color="000000"/>
              <w:right w:val="single" w:sz="4" w:space="0" w:color="000000"/>
            </w:tcBorders>
          </w:tcPr>
          <w:p w14:paraId="3677B4B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21</w:t>
            </w:r>
          </w:p>
        </w:tc>
      </w:tr>
      <w:tr w:rsidR="00F95A77" w:rsidRPr="00011D12" w14:paraId="3677B4C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C1"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AGAINST PERSONAL FREEDOM (Articles 322-335 GPC)</w:t>
            </w:r>
          </w:p>
        </w:tc>
        <w:tc>
          <w:tcPr>
            <w:tcW w:w="641" w:type="dxa"/>
            <w:tcBorders>
              <w:top w:val="single" w:sz="4" w:space="0" w:color="000000"/>
              <w:left w:val="single" w:sz="4" w:space="0" w:color="000000"/>
              <w:bottom w:val="single" w:sz="4" w:space="0" w:color="000000"/>
            </w:tcBorders>
            <w:shd w:val="clear" w:color="auto" w:fill="auto"/>
          </w:tcPr>
          <w:p w14:paraId="3677B4C2"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4C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C4"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C5"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4C6"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C7"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C8"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C9"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D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CB" w14:textId="77777777" w:rsidR="00F95A77" w:rsidRDefault="00F95A77" w:rsidP="00F95A77">
            <w:pPr>
              <w:spacing w:line="276" w:lineRule="auto"/>
              <w:contextualSpacing/>
            </w:pPr>
            <w:r>
              <w:rPr>
                <w:rFonts w:ascii="Times New Roman" w:hAnsi="Times New Roman" w:cs="Times New Roman"/>
                <w:sz w:val="20"/>
              </w:rPr>
              <w:t xml:space="preserve">Article 322 (Abduction) </w:t>
            </w:r>
          </w:p>
        </w:tc>
        <w:tc>
          <w:tcPr>
            <w:tcW w:w="641" w:type="dxa"/>
            <w:tcBorders>
              <w:top w:val="single" w:sz="4" w:space="0" w:color="000000"/>
              <w:left w:val="single" w:sz="4" w:space="0" w:color="000000"/>
              <w:bottom w:val="single" w:sz="4" w:space="0" w:color="000000"/>
            </w:tcBorders>
            <w:shd w:val="clear" w:color="auto" w:fill="auto"/>
            <w:vAlign w:val="bottom"/>
          </w:tcPr>
          <w:p w14:paraId="3677B4C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31</w:t>
            </w:r>
          </w:p>
        </w:tc>
        <w:tc>
          <w:tcPr>
            <w:tcW w:w="850" w:type="dxa"/>
            <w:tcBorders>
              <w:top w:val="single" w:sz="4" w:space="0" w:color="000000"/>
              <w:left w:val="single" w:sz="4" w:space="0" w:color="000000"/>
              <w:bottom w:val="single" w:sz="4" w:space="0" w:color="000000"/>
            </w:tcBorders>
            <w:shd w:val="clear" w:color="auto" w:fill="auto"/>
            <w:vAlign w:val="bottom"/>
          </w:tcPr>
          <w:p w14:paraId="3677B4C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40</w:t>
            </w:r>
          </w:p>
        </w:tc>
        <w:tc>
          <w:tcPr>
            <w:tcW w:w="709" w:type="dxa"/>
            <w:tcBorders>
              <w:top w:val="single" w:sz="4" w:space="0" w:color="000000"/>
              <w:left w:val="single" w:sz="4" w:space="0" w:color="000000"/>
              <w:bottom w:val="single" w:sz="4" w:space="0" w:color="000000"/>
            </w:tcBorders>
            <w:shd w:val="clear" w:color="auto" w:fill="auto"/>
            <w:vAlign w:val="bottom"/>
          </w:tcPr>
          <w:p w14:paraId="3677B4C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709" w:type="dxa"/>
            <w:tcBorders>
              <w:top w:val="single" w:sz="4" w:space="0" w:color="000000"/>
              <w:left w:val="single" w:sz="4" w:space="0" w:color="000000"/>
              <w:bottom w:val="single" w:sz="4" w:space="0" w:color="000000"/>
            </w:tcBorders>
            <w:shd w:val="clear" w:color="auto" w:fill="auto"/>
            <w:vAlign w:val="bottom"/>
          </w:tcPr>
          <w:p w14:paraId="3677B4C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w:t>
            </w:r>
          </w:p>
        </w:tc>
        <w:tc>
          <w:tcPr>
            <w:tcW w:w="709" w:type="dxa"/>
            <w:tcBorders>
              <w:top w:val="single" w:sz="4" w:space="0" w:color="000000"/>
              <w:left w:val="single" w:sz="4" w:space="0" w:color="000000"/>
              <w:bottom w:val="single" w:sz="4" w:space="0" w:color="000000"/>
            </w:tcBorders>
            <w:shd w:val="clear" w:color="auto" w:fill="auto"/>
            <w:vAlign w:val="bottom"/>
          </w:tcPr>
          <w:p w14:paraId="3677B4D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D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41</w:t>
            </w:r>
          </w:p>
        </w:tc>
        <w:tc>
          <w:tcPr>
            <w:tcW w:w="850" w:type="dxa"/>
            <w:tcBorders>
              <w:top w:val="single" w:sz="4" w:space="0" w:color="000000"/>
              <w:left w:val="single" w:sz="4" w:space="0" w:color="000000"/>
              <w:bottom w:val="single" w:sz="4" w:space="0" w:color="000000"/>
              <w:right w:val="single" w:sz="4" w:space="0" w:color="000000"/>
            </w:tcBorders>
          </w:tcPr>
          <w:p w14:paraId="3677B4D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21</w:t>
            </w:r>
          </w:p>
        </w:tc>
        <w:tc>
          <w:tcPr>
            <w:tcW w:w="850" w:type="dxa"/>
            <w:tcBorders>
              <w:top w:val="single" w:sz="4" w:space="0" w:color="000000"/>
              <w:left w:val="single" w:sz="4" w:space="0" w:color="000000"/>
              <w:bottom w:val="single" w:sz="4" w:space="0" w:color="000000"/>
              <w:right w:val="single" w:sz="4" w:space="0" w:color="000000"/>
            </w:tcBorders>
          </w:tcPr>
          <w:p w14:paraId="3677B4D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23</w:t>
            </w:r>
          </w:p>
        </w:tc>
      </w:tr>
      <w:tr w:rsidR="00F95A77" w14:paraId="3677B4D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D5" w14:textId="77777777" w:rsidR="00F95A77" w:rsidRDefault="00F95A77" w:rsidP="00F95A77">
            <w:pPr>
              <w:spacing w:line="276" w:lineRule="auto"/>
              <w:contextualSpacing/>
            </w:pPr>
            <w:r>
              <w:rPr>
                <w:rFonts w:ascii="Times New Roman" w:hAnsi="Times New Roman" w:cs="Times New Roman"/>
                <w:sz w:val="20"/>
              </w:rPr>
              <w:lastRenderedPageBreak/>
              <w:t xml:space="preserve">Article 322A (Enforced disappearance) </w:t>
            </w:r>
          </w:p>
        </w:tc>
        <w:tc>
          <w:tcPr>
            <w:tcW w:w="641" w:type="dxa"/>
            <w:tcBorders>
              <w:top w:val="single" w:sz="4" w:space="0" w:color="000000"/>
              <w:left w:val="single" w:sz="4" w:space="0" w:color="000000"/>
              <w:bottom w:val="single" w:sz="4" w:space="0" w:color="000000"/>
            </w:tcBorders>
            <w:shd w:val="clear" w:color="auto" w:fill="auto"/>
          </w:tcPr>
          <w:p w14:paraId="3677B4D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D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4D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4D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4DA"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D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DC"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DD"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E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DF"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323A (Trafficking in human beings) </w:t>
            </w:r>
          </w:p>
        </w:tc>
        <w:tc>
          <w:tcPr>
            <w:tcW w:w="641" w:type="dxa"/>
            <w:tcBorders>
              <w:top w:val="single" w:sz="4" w:space="0" w:color="000000"/>
              <w:left w:val="single" w:sz="4" w:space="0" w:color="000000"/>
              <w:bottom w:val="single" w:sz="4" w:space="0" w:color="000000"/>
            </w:tcBorders>
            <w:shd w:val="clear" w:color="auto" w:fill="auto"/>
          </w:tcPr>
          <w:p w14:paraId="3677B4E0"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E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4E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4E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vAlign w:val="bottom"/>
          </w:tcPr>
          <w:p w14:paraId="3677B4E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4E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tcPr>
          <w:p w14:paraId="3677B4E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w:t>
            </w:r>
          </w:p>
        </w:tc>
        <w:tc>
          <w:tcPr>
            <w:tcW w:w="850" w:type="dxa"/>
            <w:tcBorders>
              <w:top w:val="single" w:sz="4" w:space="0" w:color="000000"/>
              <w:left w:val="single" w:sz="4" w:space="0" w:color="000000"/>
              <w:bottom w:val="single" w:sz="4" w:space="0" w:color="000000"/>
              <w:right w:val="single" w:sz="4" w:space="0" w:color="000000"/>
            </w:tcBorders>
          </w:tcPr>
          <w:p w14:paraId="3677B4E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14</w:t>
            </w:r>
          </w:p>
        </w:tc>
      </w:tr>
      <w:tr w:rsidR="00F95A77" w14:paraId="3677B4F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E9" w14:textId="77777777" w:rsidR="00F95A77" w:rsidRDefault="00F95A77" w:rsidP="00F95A77">
            <w:pPr>
              <w:spacing w:line="276" w:lineRule="auto"/>
              <w:contextualSpacing/>
            </w:pPr>
            <w:r>
              <w:rPr>
                <w:rFonts w:ascii="Times New Roman" w:hAnsi="Times New Roman" w:cs="Times New Roman"/>
                <w:sz w:val="20"/>
              </w:rPr>
              <w:t xml:space="preserve">Article 323B (Sex tourism) </w:t>
            </w:r>
          </w:p>
        </w:tc>
        <w:tc>
          <w:tcPr>
            <w:tcW w:w="641" w:type="dxa"/>
            <w:tcBorders>
              <w:top w:val="single" w:sz="4" w:space="0" w:color="000000"/>
              <w:left w:val="single" w:sz="4" w:space="0" w:color="000000"/>
              <w:bottom w:val="single" w:sz="4" w:space="0" w:color="000000"/>
            </w:tcBorders>
            <w:shd w:val="clear" w:color="auto" w:fill="auto"/>
          </w:tcPr>
          <w:p w14:paraId="3677B4E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4E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4EC"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4E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4EE"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4E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4F0"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4F1"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4F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F3" w14:textId="77777777" w:rsidR="00F95A77" w:rsidRDefault="00F95A77" w:rsidP="00F95A77">
            <w:pPr>
              <w:spacing w:line="276" w:lineRule="auto"/>
              <w:contextualSpacing/>
            </w:pPr>
            <w:r>
              <w:rPr>
                <w:rFonts w:ascii="Times New Roman" w:hAnsi="Times New Roman" w:cs="Times New Roman"/>
                <w:sz w:val="20"/>
              </w:rPr>
              <w:t xml:space="preserve">Article 324 (Abduction of minors) </w:t>
            </w:r>
          </w:p>
        </w:tc>
        <w:tc>
          <w:tcPr>
            <w:tcW w:w="641" w:type="dxa"/>
            <w:tcBorders>
              <w:top w:val="single" w:sz="4" w:space="0" w:color="000000"/>
              <w:left w:val="single" w:sz="4" w:space="0" w:color="000000"/>
              <w:bottom w:val="single" w:sz="4" w:space="0" w:color="000000"/>
            </w:tcBorders>
            <w:shd w:val="clear" w:color="auto" w:fill="auto"/>
            <w:vAlign w:val="bottom"/>
          </w:tcPr>
          <w:p w14:paraId="3677B4F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68</w:t>
            </w:r>
          </w:p>
        </w:tc>
        <w:tc>
          <w:tcPr>
            <w:tcW w:w="850" w:type="dxa"/>
            <w:tcBorders>
              <w:top w:val="single" w:sz="4" w:space="0" w:color="000000"/>
              <w:left w:val="single" w:sz="4" w:space="0" w:color="000000"/>
              <w:bottom w:val="single" w:sz="4" w:space="0" w:color="000000"/>
            </w:tcBorders>
            <w:shd w:val="clear" w:color="auto" w:fill="auto"/>
            <w:vAlign w:val="bottom"/>
          </w:tcPr>
          <w:p w14:paraId="3677B4F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88</w:t>
            </w:r>
          </w:p>
        </w:tc>
        <w:tc>
          <w:tcPr>
            <w:tcW w:w="709" w:type="dxa"/>
            <w:tcBorders>
              <w:top w:val="single" w:sz="4" w:space="0" w:color="000000"/>
              <w:left w:val="single" w:sz="4" w:space="0" w:color="000000"/>
              <w:bottom w:val="single" w:sz="4" w:space="0" w:color="000000"/>
            </w:tcBorders>
            <w:shd w:val="clear" w:color="auto" w:fill="auto"/>
            <w:vAlign w:val="bottom"/>
          </w:tcPr>
          <w:p w14:paraId="3677B4F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83</w:t>
            </w:r>
          </w:p>
        </w:tc>
        <w:tc>
          <w:tcPr>
            <w:tcW w:w="709" w:type="dxa"/>
            <w:tcBorders>
              <w:top w:val="single" w:sz="4" w:space="0" w:color="000000"/>
              <w:left w:val="single" w:sz="4" w:space="0" w:color="000000"/>
              <w:bottom w:val="single" w:sz="4" w:space="0" w:color="000000"/>
            </w:tcBorders>
            <w:shd w:val="clear" w:color="auto" w:fill="auto"/>
            <w:vAlign w:val="bottom"/>
          </w:tcPr>
          <w:p w14:paraId="3677B4F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96</w:t>
            </w:r>
          </w:p>
        </w:tc>
        <w:tc>
          <w:tcPr>
            <w:tcW w:w="709" w:type="dxa"/>
            <w:tcBorders>
              <w:top w:val="single" w:sz="4" w:space="0" w:color="000000"/>
              <w:left w:val="single" w:sz="4" w:space="0" w:color="000000"/>
              <w:bottom w:val="single" w:sz="4" w:space="0" w:color="000000"/>
            </w:tcBorders>
            <w:shd w:val="clear" w:color="auto" w:fill="auto"/>
            <w:vAlign w:val="bottom"/>
          </w:tcPr>
          <w:p w14:paraId="3677B4F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4F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175</w:t>
            </w:r>
          </w:p>
        </w:tc>
        <w:tc>
          <w:tcPr>
            <w:tcW w:w="850" w:type="dxa"/>
            <w:tcBorders>
              <w:top w:val="single" w:sz="4" w:space="0" w:color="000000"/>
              <w:left w:val="single" w:sz="4" w:space="0" w:color="000000"/>
              <w:bottom w:val="single" w:sz="4" w:space="0" w:color="000000"/>
              <w:right w:val="single" w:sz="4" w:space="0" w:color="000000"/>
            </w:tcBorders>
          </w:tcPr>
          <w:p w14:paraId="3677B4F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113</w:t>
            </w:r>
          </w:p>
        </w:tc>
        <w:tc>
          <w:tcPr>
            <w:tcW w:w="850" w:type="dxa"/>
            <w:tcBorders>
              <w:top w:val="single" w:sz="4" w:space="0" w:color="000000"/>
              <w:left w:val="single" w:sz="4" w:space="0" w:color="000000"/>
              <w:bottom w:val="single" w:sz="4" w:space="0" w:color="000000"/>
              <w:right w:val="single" w:sz="4" w:space="0" w:color="000000"/>
            </w:tcBorders>
          </w:tcPr>
          <w:p w14:paraId="3677B4F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131</w:t>
            </w:r>
          </w:p>
        </w:tc>
      </w:tr>
      <w:tr w:rsidR="00F95A77" w14:paraId="3677B50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4FD"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42 &amp; 324 (Attempted abduction of minors) </w:t>
            </w:r>
          </w:p>
        </w:tc>
        <w:tc>
          <w:tcPr>
            <w:tcW w:w="641" w:type="dxa"/>
            <w:tcBorders>
              <w:top w:val="single" w:sz="4" w:space="0" w:color="000000"/>
              <w:left w:val="single" w:sz="4" w:space="0" w:color="000000"/>
              <w:bottom w:val="single" w:sz="4" w:space="0" w:color="000000"/>
            </w:tcBorders>
            <w:shd w:val="clear" w:color="auto" w:fill="auto"/>
            <w:vAlign w:val="center"/>
          </w:tcPr>
          <w:p w14:paraId="3677B4F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vAlign w:val="center"/>
          </w:tcPr>
          <w:p w14:paraId="3677B4F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vAlign w:val="center"/>
          </w:tcPr>
          <w:p w14:paraId="3677B50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9" w:type="dxa"/>
            <w:tcBorders>
              <w:top w:val="single" w:sz="4" w:space="0" w:color="000000"/>
              <w:left w:val="single" w:sz="4" w:space="0" w:color="000000"/>
              <w:bottom w:val="single" w:sz="4" w:space="0" w:color="000000"/>
            </w:tcBorders>
            <w:shd w:val="clear" w:color="auto" w:fill="auto"/>
            <w:vAlign w:val="center"/>
          </w:tcPr>
          <w:p w14:paraId="3677B50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9" w:type="dxa"/>
            <w:tcBorders>
              <w:top w:val="single" w:sz="4" w:space="0" w:color="000000"/>
              <w:left w:val="single" w:sz="4" w:space="0" w:color="000000"/>
              <w:bottom w:val="single" w:sz="4" w:space="0" w:color="000000"/>
            </w:tcBorders>
            <w:shd w:val="clear" w:color="auto" w:fill="auto"/>
            <w:vAlign w:val="center"/>
          </w:tcPr>
          <w:p w14:paraId="3677B50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50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right w:val="single" w:sz="4" w:space="0" w:color="000000"/>
            </w:tcBorders>
          </w:tcPr>
          <w:p w14:paraId="3677B504"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w:t>
            </w:r>
          </w:p>
        </w:tc>
        <w:tc>
          <w:tcPr>
            <w:tcW w:w="850" w:type="dxa"/>
            <w:tcBorders>
              <w:top w:val="single" w:sz="4" w:space="0" w:color="000000"/>
              <w:left w:val="single" w:sz="4" w:space="0" w:color="000000"/>
              <w:bottom w:val="single" w:sz="4" w:space="0" w:color="000000"/>
              <w:right w:val="single" w:sz="4" w:space="0" w:color="000000"/>
            </w:tcBorders>
          </w:tcPr>
          <w:p w14:paraId="3677B505"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w:t>
            </w:r>
          </w:p>
        </w:tc>
      </w:tr>
      <w:tr w:rsidR="00F95A77" w14:paraId="3677B51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07" w14:textId="77777777" w:rsidR="00F95A77" w:rsidRDefault="00F95A77" w:rsidP="00F95A77">
            <w:pPr>
              <w:spacing w:line="276" w:lineRule="auto"/>
              <w:contextualSpacing/>
            </w:pPr>
            <w:r>
              <w:rPr>
                <w:rFonts w:ascii="Times New Roman" w:hAnsi="Times New Roman" w:cs="Times New Roman"/>
                <w:sz w:val="20"/>
              </w:rPr>
              <w:t xml:space="preserve">Article 325 (Unlawful retention) </w:t>
            </w:r>
          </w:p>
        </w:tc>
        <w:tc>
          <w:tcPr>
            <w:tcW w:w="641" w:type="dxa"/>
            <w:tcBorders>
              <w:top w:val="single" w:sz="4" w:space="0" w:color="000000"/>
              <w:left w:val="single" w:sz="4" w:space="0" w:color="000000"/>
              <w:bottom w:val="single" w:sz="4" w:space="0" w:color="000000"/>
            </w:tcBorders>
            <w:shd w:val="clear" w:color="auto" w:fill="auto"/>
            <w:vAlign w:val="bottom"/>
          </w:tcPr>
          <w:p w14:paraId="3677B50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bottom"/>
          </w:tcPr>
          <w:p w14:paraId="3677B50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50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50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50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0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50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3</w:t>
            </w:r>
          </w:p>
        </w:tc>
        <w:tc>
          <w:tcPr>
            <w:tcW w:w="850" w:type="dxa"/>
            <w:tcBorders>
              <w:top w:val="single" w:sz="4" w:space="0" w:color="000000"/>
              <w:left w:val="single" w:sz="4" w:space="0" w:color="000000"/>
              <w:bottom w:val="single" w:sz="4" w:space="0" w:color="000000"/>
              <w:right w:val="single" w:sz="4" w:space="0" w:color="000000"/>
            </w:tcBorders>
          </w:tcPr>
          <w:p w14:paraId="3677B50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3</w:t>
            </w:r>
          </w:p>
        </w:tc>
      </w:tr>
      <w:tr w:rsidR="00F95A77" w14:paraId="3677B51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11" w14:textId="77777777" w:rsidR="00F95A77" w:rsidRDefault="00F95A77" w:rsidP="00F95A77">
            <w:pPr>
              <w:spacing w:line="276" w:lineRule="auto"/>
              <w:contextualSpacing/>
            </w:pPr>
            <w:r>
              <w:rPr>
                <w:rFonts w:ascii="Times New Roman" w:hAnsi="Times New Roman" w:cs="Times New Roman"/>
                <w:sz w:val="20"/>
              </w:rPr>
              <w:t xml:space="preserve">Article 327 (Involuntary kidnapping) </w:t>
            </w:r>
          </w:p>
        </w:tc>
        <w:tc>
          <w:tcPr>
            <w:tcW w:w="641" w:type="dxa"/>
            <w:tcBorders>
              <w:top w:val="single" w:sz="4" w:space="0" w:color="000000"/>
              <w:left w:val="single" w:sz="4" w:space="0" w:color="000000"/>
              <w:bottom w:val="single" w:sz="4" w:space="0" w:color="000000"/>
            </w:tcBorders>
            <w:shd w:val="clear" w:color="auto" w:fill="auto"/>
          </w:tcPr>
          <w:p w14:paraId="3677B51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14:paraId="3677B51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709" w:type="dxa"/>
            <w:tcBorders>
              <w:top w:val="single" w:sz="4" w:space="0" w:color="000000"/>
              <w:left w:val="single" w:sz="4" w:space="0" w:color="000000"/>
              <w:bottom w:val="single" w:sz="4" w:space="0" w:color="000000"/>
            </w:tcBorders>
            <w:shd w:val="clear" w:color="auto" w:fill="auto"/>
          </w:tcPr>
          <w:p w14:paraId="3677B51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tcPr>
          <w:p w14:paraId="3677B51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51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51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518"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19"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2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1B" w14:textId="77777777" w:rsidR="00F95A77" w:rsidRDefault="00F95A77" w:rsidP="00F95A77">
            <w:pPr>
              <w:spacing w:line="276" w:lineRule="auto"/>
              <w:contextualSpacing/>
            </w:pPr>
            <w:r>
              <w:rPr>
                <w:rFonts w:ascii="Times New Roman" w:hAnsi="Times New Roman" w:cs="Times New Roman"/>
                <w:sz w:val="20"/>
              </w:rPr>
              <w:t xml:space="preserve">Article 328 (Elopement) </w:t>
            </w:r>
          </w:p>
        </w:tc>
        <w:tc>
          <w:tcPr>
            <w:tcW w:w="641" w:type="dxa"/>
            <w:tcBorders>
              <w:top w:val="single" w:sz="4" w:space="0" w:color="000000"/>
              <w:left w:val="single" w:sz="4" w:space="0" w:color="000000"/>
              <w:bottom w:val="single" w:sz="4" w:space="0" w:color="000000"/>
            </w:tcBorders>
            <w:shd w:val="clear" w:color="auto" w:fill="auto"/>
            <w:vAlign w:val="center"/>
          </w:tcPr>
          <w:p w14:paraId="3677B51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850" w:type="dxa"/>
            <w:tcBorders>
              <w:top w:val="single" w:sz="4" w:space="0" w:color="000000"/>
              <w:left w:val="single" w:sz="4" w:space="0" w:color="000000"/>
              <w:bottom w:val="single" w:sz="4" w:space="0" w:color="000000"/>
            </w:tcBorders>
            <w:shd w:val="clear" w:color="auto" w:fill="auto"/>
            <w:vAlign w:val="bottom"/>
          </w:tcPr>
          <w:p w14:paraId="3677B51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709" w:type="dxa"/>
            <w:tcBorders>
              <w:top w:val="single" w:sz="4" w:space="0" w:color="000000"/>
              <w:left w:val="single" w:sz="4" w:space="0" w:color="000000"/>
              <w:bottom w:val="single" w:sz="4" w:space="0" w:color="000000"/>
            </w:tcBorders>
            <w:shd w:val="clear" w:color="auto" w:fill="auto"/>
            <w:vAlign w:val="bottom"/>
          </w:tcPr>
          <w:p w14:paraId="3677B51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9" w:type="dxa"/>
            <w:tcBorders>
              <w:top w:val="single" w:sz="4" w:space="0" w:color="000000"/>
              <w:left w:val="single" w:sz="4" w:space="0" w:color="000000"/>
              <w:bottom w:val="single" w:sz="4" w:space="0" w:color="000000"/>
            </w:tcBorders>
            <w:shd w:val="clear" w:color="auto" w:fill="auto"/>
            <w:vAlign w:val="center"/>
          </w:tcPr>
          <w:p w14:paraId="3677B51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709" w:type="dxa"/>
            <w:tcBorders>
              <w:top w:val="single" w:sz="4" w:space="0" w:color="000000"/>
              <w:left w:val="single" w:sz="4" w:space="0" w:color="000000"/>
              <w:bottom w:val="single" w:sz="4" w:space="0" w:color="000000"/>
            </w:tcBorders>
            <w:shd w:val="clear" w:color="auto" w:fill="auto"/>
            <w:vAlign w:val="bottom"/>
          </w:tcPr>
          <w:p w14:paraId="3677B52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2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52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2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2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25" w14:textId="77777777" w:rsidR="00F95A77" w:rsidRDefault="00F95A77" w:rsidP="00F95A77">
            <w:pPr>
              <w:spacing w:line="276" w:lineRule="auto"/>
              <w:contextualSpacing/>
            </w:pPr>
            <w:r>
              <w:rPr>
                <w:rFonts w:ascii="Times New Roman" w:hAnsi="Times New Roman" w:cs="Times New Roman"/>
                <w:sz w:val="20"/>
              </w:rPr>
              <w:t xml:space="preserve">Article 330 (Unlawful violence) </w:t>
            </w:r>
          </w:p>
        </w:tc>
        <w:tc>
          <w:tcPr>
            <w:tcW w:w="641" w:type="dxa"/>
            <w:tcBorders>
              <w:top w:val="single" w:sz="4" w:space="0" w:color="000000"/>
              <w:left w:val="single" w:sz="4" w:space="0" w:color="000000"/>
              <w:bottom w:val="single" w:sz="4" w:space="0" w:color="000000"/>
            </w:tcBorders>
            <w:shd w:val="clear" w:color="auto" w:fill="auto"/>
            <w:vAlign w:val="bottom"/>
          </w:tcPr>
          <w:p w14:paraId="3677B52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bottom"/>
          </w:tcPr>
          <w:p w14:paraId="3677B52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52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52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52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2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tcPr>
          <w:p w14:paraId="3677B52C"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w:t>
            </w:r>
          </w:p>
        </w:tc>
        <w:tc>
          <w:tcPr>
            <w:tcW w:w="850" w:type="dxa"/>
            <w:tcBorders>
              <w:top w:val="single" w:sz="4" w:space="0" w:color="000000"/>
              <w:left w:val="single" w:sz="4" w:space="0" w:color="000000"/>
              <w:bottom w:val="single" w:sz="4" w:space="0" w:color="000000"/>
              <w:right w:val="single" w:sz="4" w:space="0" w:color="000000"/>
            </w:tcBorders>
          </w:tcPr>
          <w:p w14:paraId="3677B52D"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w:t>
            </w:r>
          </w:p>
        </w:tc>
      </w:tr>
      <w:tr w:rsidR="00F95A77" w14:paraId="3677B53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2F" w14:textId="77777777" w:rsidR="00F95A77" w:rsidRDefault="00F95A77" w:rsidP="00F95A77">
            <w:pPr>
              <w:spacing w:line="276" w:lineRule="auto"/>
              <w:contextualSpacing/>
            </w:pPr>
            <w:r>
              <w:rPr>
                <w:rFonts w:ascii="Times New Roman" w:hAnsi="Times New Roman" w:cs="Times New Roman"/>
                <w:sz w:val="20"/>
              </w:rPr>
              <w:t xml:space="preserve">Article 331 (Self-redress) </w:t>
            </w:r>
          </w:p>
        </w:tc>
        <w:tc>
          <w:tcPr>
            <w:tcW w:w="641" w:type="dxa"/>
            <w:tcBorders>
              <w:top w:val="single" w:sz="4" w:space="0" w:color="000000"/>
              <w:left w:val="single" w:sz="4" w:space="0" w:color="000000"/>
              <w:bottom w:val="single" w:sz="4" w:space="0" w:color="000000"/>
            </w:tcBorders>
            <w:shd w:val="clear" w:color="auto" w:fill="auto"/>
            <w:vAlign w:val="bottom"/>
          </w:tcPr>
          <w:p w14:paraId="3677B53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53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532"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tcPr>
          <w:p w14:paraId="3677B533"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vAlign w:val="bottom"/>
          </w:tcPr>
          <w:p w14:paraId="3677B53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3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53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3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4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39" w14:textId="77777777" w:rsidR="00F95A77" w:rsidRDefault="00F95A77" w:rsidP="00F95A77">
            <w:pPr>
              <w:spacing w:line="276" w:lineRule="auto"/>
              <w:contextualSpacing/>
            </w:pPr>
            <w:r>
              <w:rPr>
                <w:rFonts w:ascii="Times New Roman" w:hAnsi="Times New Roman" w:cs="Times New Roman"/>
                <w:sz w:val="20"/>
              </w:rPr>
              <w:t>Article 333 (Threat)</w:t>
            </w:r>
          </w:p>
        </w:tc>
        <w:tc>
          <w:tcPr>
            <w:tcW w:w="641" w:type="dxa"/>
            <w:tcBorders>
              <w:top w:val="single" w:sz="4" w:space="0" w:color="000000"/>
              <w:left w:val="single" w:sz="4" w:space="0" w:color="000000"/>
              <w:bottom w:val="single" w:sz="4" w:space="0" w:color="000000"/>
            </w:tcBorders>
            <w:shd w:val="clear" w:color="auto" w:fill="auto"/>
            <w:vAlign w:val="bottom"/>
          </w:tcPr>
          <w:p w14:paraId="3677B53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850" w:type="dxa"/>
            <w:tcBorders>
              <w:top w:val="single" w:sz="4" w:space="0" w:color="000000"/>
              <w:left w:val="single" w:sz="4" w:space="0" w:color="000000"/>
              <w:bottom w:val="single" w:sz="4" w:space="0" w:color="000000"/>
            </w:tcBorders>
            <w:shd w:val="clear" w:color="auto" w:fill="auto"/>
            <w:vAlign w:val="bottom"/>
          </w:tcPr>
          <w:p w14:paraId="3677B53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9" w:type="dxa"/>
            <w:tcBorders>
              <w:top w:val="single" w:sz="4" w:space="0" w:color="000000"/>
              <w:left w:val="single" w:sz="4" w:space="0" w:color="000000"/>
              <w:bottom w:val="single" w:sz="4" w:space="0" w:color="000000"/>
            </w:tcBorders>
            <w:shd w:val="clear" w:color="auto" w:fill="auto"/>
            <w:vAlign w:val="bottom"/>
          </w:tcPr>
          <w:p w14:paraId="3677B53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9" w:type="dxa"/>
            <w:tcBorders>
              <w:top w:val="single" w:sz="4" w:space="0" w:color="000000"/>
              <w:left w:val="single" w:sz="4" w:space="0" w:color="000000"/>
              <w:bottom w:val="single" w:sz="4" w:space="0" w:color="000000"/>
            </w:tcBorders>
            <w:shd w:val="clear" w:color="auto" w:fill="auto"/>
            <w:vAlign w:val="bottom"/>
          </w:tcPr>
          <w:p w14:paraId="3677B53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28</w:t>
            </w:r>
          </w:p>
        </w:tc>
        <w:tc>
          <w:tcPr>
            <w:tcW w:w="709" w:type="dxa"/>
            <w:tcBorders>
              <w:top w:val="single" w:sz="4" w:space="0" w:color="000000"/>
              <w:left w:val="single" w:sz="4" w:space="0" w:color="000000"/>
              <w:bottom w:val="single" w:sz="4" w:space="0" w:color="000000"/>
            </w:tcBorders>
            <w:shd w:val="clear" w:color="auto" w:fill="auto"/>
            <w:vAlign w:val="bottom"/>
          </w:tcPr>
          <w:p w14:paraId="3677B53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3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37</w:t>
            </w:r>
          </w:p>
        </w:tc>
        <w:tc>
          <w:tcPr>
            <w:tcW w:w="850" w:type="dxa"/>
            <w:tcBorders>
              <w:top w:val="single" w:sz="4" w:space="0" w:color="000000"/>
              <w:left w:val="single" w:sz="4" w:space="0" w:color="000000"/>
              <w:bottom w:val="single" w:sz="4" w:space="0" w:color="000000"/>
              <w:right w:val="single" w:sz="4" w:space="0" w:color="000000"/>
            </w:tcBorders>
          </w:tcPr>
          <w:p w14:paraId="3677B540"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40</w:t>
            </w:r>
          </w:p>
        </w:tc>
        <w:tc>
          <w:tcPr>
            <w:tcW w:w="850" w:type="dxa"/>
            <w:tcBorders>
              <w:top w:val="single" w:sz="4" w:space="0" w:color="000000"/>
              <w:left w:val="single" w:sz="4" w:space="0" w:color="000000"/>
              <w:bottom w:val="single" w:sz="4" w:space="0" w:color="000000"/>
              <w:right w:val="single" w:sz="4" w:space="0" w:color="000000"/>
            </w:tcBorders>
          </w:tcPr>
          <w:p w14:paraId="3677B541"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49</w:t>
            </w:r>
          </w:p>
        </w:tc>
      </w:tr>
      <w:tr w:rsidR="00F95A77" w14:paraId="3677B54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43" w14:textId="77777777" w:rsidR="00F95A77" w:rsidRDefault="00F95A77" w:rsidP="00F95A77">
            <w:pPr>
              <w:spacing w:line="276" w:lineRule="auto"/>
              <w:contextualSpacing/>
            </w:pPr>
            <w:r>
              <w:rPr>
                <w:rFonts w:ascii="Times New Roman" w:hAnsi="Times New Roman" w:cs="Times New Roman"/>
                <w:sz w:val="20"/>
              </w:rPr>
              <w:t xml:space="preserve">Article 334 (Domestic peace disturbance) </w:t>
            </w:r>
          </w:p>
        </w:tc>
        <w:tc>
          <w:tcPr>
            <w:tcW w:w="641" w:type="dxa"/>
            <w:tcBorders>
              <w:top w:val="single" w:sz="4" w:space="0" w:color="000000"/>
              <w:left w:val="single" w:sz="4" w:space="0" w:color="000000"/>
              <w:bottom w:val="single" w:sz="4" w:space="0" w:color="000000"/>
            </w:tcBorders>
            <w:shd w:val="clear" w:color="auto" w:fill="auto"/>
            <w:vAlign w:val="bottom"/>
          </w:tcPr>
          <w:p w14:paraId="3677B54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54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54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54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54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4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54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4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5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4D" w14:textId="77777777" w:rsidR="00F95A77" w:rsidRDefault="00F95A77" w:rsidP="00F95A77">
            <w:pPr>
              <w:spacing w:line="276" w:lineRule="auto"/>
              <w:contextualSpacing/>
            </w:pPr>
            <w:r>
              <w:rPr>
                <w:rFonts w:ascii="Times New Roman" w:hAnsi="Times New Roman" w:cs="Times New Roman"/>
                <w:sz w:val="20"/>
              </w:rPr>
              <w:t xml:space="preserve">Article 335 (Deceptive immigration) </w:t>
            </w:r>
          </w:p>
        </w:tc>
        <w:tc>
          <w:tcPr>
            <w:tcW w:w="641" w:type="dxa"/>
            <w:tcBorders>
              <w:top w:val="single" w:sz="4" w:space="0" w:color="000000"/>
              <w:left w:val="single" w:sz="4" w:space="0" w:color="000000"/>
              <w:bottom w:val="single" w:sz="4" w:space="0" w:color="000000"/>
            </w:tcBorders>
            <w:shd w:val="clear" w:color="auto" w:fill="auto"/>
          </w:tcPr>
          <w:p w14:paraId="3677B54E"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54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50"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5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52"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53"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554"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55"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rsidRPr="00011D12" w14:paraId="3677B56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57" w14:textId="77777777" w:rsidR="00F95A77" w:rsidRPr="00E66E67" w:rsidRDefault="00F95A77" w:rsidP="00F95A77">
            <w:pPr>
              <w:spacing w:line="276" w:lineRule="auto"/>
              <w:contextualSpacing/>
              <w:rPr>
                <w:lang w:val="en-US"/>
              </w:rPr>
            </w:pPr>
            <w:r w:rsidRPr="00E66E67">
              <w:rPr>
                <w:rFonts w:ascii="Times New Roman" w:hAnsi="Times New Roman" w:cs="Times New Roman"/>
                <w:b/>
                <w:sz w:val="20"/>
                <w:lang w:val="en-US"/>
              </w:rPr>
              <w:t>OFFENCES AGAINST SEXUAL FREEDOM AND ECONOMIC EXPLOITATION OF SEXUAL LIFE (Articles 336-353 GPC)</w:t>
            </w:r>
          </w:p>
        </w:tc>
        <w:tc>
          <w:tcPr>
            <w:tcW w:w="641" w:type="dxa"/>
            <w:tcBorders>
              <w:top w:val="single" w:sz="4" w:space="0" w:color="000000"/>
              <w:left w:val="single" w:sz="4" w:space="0" w:color="000000"/>
              <w:bottom w:val="single" w:sz="4" w:space="0" w:color="000000"/>
            </w:tcBorders>
            <w:shd w:val="clear" w:color="auto" w:fill="auto"/>
          </w:tcPr>
          <w:p w14:paraId="3677B558"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55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55A"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55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5C"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5D"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55E"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5F"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56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61" w14:textId="77777777" w:rsidR="00F95A77" w:rsidRDefault="00F95A77" w:rsidP="00F95A77">
            <w:pPr>
              <w:spacing w:line="276" w:lineRule="auto"/>
              <w:contextualSpacing/>
            </w:pPr>
            <w:r>
              <w:rPr>
                <w:rFonts w:ascii="Times New Roman" w:hAnsi="Times New Roman" w:cs="Times New Roman"/>
                <w:sz w:val="20"/>
              </w:rPr>
              <w:t xml:space="preserve">Article 336 (Rape) </w:t>
            </w:r>
          </w:p>
        </w:tc>
        <w:tc>
          <w:tcPr>
            <w:tcW w:w="641" w:type="dxa"/>
            <w:tcBorders>
              <w:top w:val="single" w:sz="4" w:space="0" w:color="000000"/>
              <w:left w:val="single" w:sz="4" w:space="0" w:color="000000"/>
              <w:bottom w:val="single" w:sz="4" w:space="0" w:color="000000"/>
            </w:tcBorders>
            <w:shd w:val="clear" w:color="auto" w:fill="auto"/>
            <w:vAlign w:val="bottom"/>
          </w:tcPr>
          <w:p w14:paraId="3677B56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54</w:t>
            </w:r>
          </w:p>
        </w:tc>
        <w:tc>
          <w:tcPr>
            <w:tcW w:w="850" w:type="dxa"/>
            <w:tcBorders>
              <w:top w:val="single" w:sz="4" w:space="0" w:color="000000"/>
              <w:left w:val="single" w:sz="4" w:space="0" w:color="000000"/>
              <w:bottom w:val="single" w:sz="4" w:space="0" w:color="000000"/>
            </w:tcBorders>
            <w:shd w:val="clear" w:color="auto" w:fill="auto"/>
            <w:vAlign w:val="bottom"/>
          </w:tcPr>
          <w:p w14:paraId="3677B56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55</w:t>
            </w:r>
          </w:p>
        </w:tc>
        <w:tc>
          <w:tcPr>
            <w:tcW w:w="709" w:type="dxa"/>
            <w:tcBorders>
              <w:top w:val="single" w:sz="4" w:space="0" w:color="000000"/>
              <w:left w:val="single" w:sz="4" w:space="0" w:color="000000"/>
              <w:bottom w:val="single" w:sz="4" w:space="0" w:color="000000"/>
            </w:tcBorders>
            <w:shd w:val="clear" w:color="auto" w:fill="auto"/>
            <w:vAlign w:val="bottom"/>
          </w:tcPr>
          <w:p w14:paraId="3677B56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36</w:t>
            </w:r>
          </w:p>
        </w:tc>
        <w:tc>
          <w:tcPr>
            <w:tcW w:w="709" w:type="dxa"/>
            <w:tcBorders>
              <w:top w:val="single" w:sz="4" w:space="0" w:color="000000"/>
              <w:left w:val="single" w:sz="4" w:space="0" w:color="000000"/>
              <w:bottom w:val="single" w:sz="4" w:space="0" w:color="000000"/>
            </w:tcBorders>
            <w:shd w:val="clear" w:color="auto" w:fill="auto"/>
            <w:vAlign w:val="bottom"/>
          </w:tcPr>
          <w:p w14:paraId="3677B56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41</w:t>
            </w:r>
          </w:p>
        </w:tc>
        <w:tc>
          <w:tcPr>
            <w:tcW w:w="709" w:type="dxa"/>
            <w:tcBorders>
              <w:top w:val="single" w:sz="4" w:space="0" w:color="000000"/>
              <w:left w:val="single" w:sz="4" w:space="0" w:color="000000"/>
              <w:bottom w:val="single" w:sz="4" w:space="0" w:color="000000"/>
            </w:tcBorders>
            <w:shd w:val="clear" w:color="auto" w:fill="auto"/>
            <w:vAlign w:val="bottom"/>
          </w:tcPr>
          <w:p w14:paraId="3677B56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6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51</w:t>
            </w:r>
          </w:p>
        </w:tc>
        <w:tc>
          <w:tcPr>
            <w:tcW w:w="850" w:type="dxa"/>
            <w:tcBorders>
              <w:top w:val="single" w:sz="4" w:space="0" w:color="000000"/>
              <w:left w:val="single" w:sz="4" w:space="0" w:color="000000"/>
              <w:bottom w:val="single" w:sz="4" w:space="0" w:color="000000"/>
              <w:right w:val="single" w:sz="4" w:space="0" w:color="000000"/>
            </w:tcBorders>
          </w:tcPr>
          <w:p w14:paraId="3677B568"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53</w:t>
            </w:r>
          </w:p>
        </w:tc>
        <w:tc>
          <w:tcPr>
            <w:tcW w:w="850" w:type="dxa"/>
            <w:tcBorders>
              <w:top w:val="single" w:sz="4" w:space="0" w:color="000000"/>
              <w:left w:val="single" w:sz="4" w:space="0" w:color="000000"/>
              <w:bottom w:val="single" w:sz="4" w:space="0" w:color="000000"/>
              <w:right w:val="single" w:sz="4" w:space="0" w:color="000000"/>
            </w:tcBorders>
          </w:tcPr>
          <w:p w14:paraId="3677B569"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53</w:t>
            </w:r>
          </w:p>
        </w:tc>
      </w:tr>
      <w:tr w:rsidR="00F95A77" w14:paraId="3677B57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6B" w14:textId="77777777" w:rsidR="00F95A77" w:rsidRDefault="00F95A77" w:rsidP="00F95A77">
            <w:pPr>
              <w:spacing w:line="276" w:lineRule="auto"/>
              <w:contextualSpacing/>
            </w:pPr>
            <w:r>
              <w:rPr>
                <w:rFonts w:ascii="Times New Roman" w:hAnsi="Times New Roman" w:cs="Times New Roman"/>
                <w:sz w:val="20"/>
              </w:rPr>
              <w:t xml:space="preserve">Article 42 &amp; 336 (Attempted rape) </w:t>
            </w:r>
          </w:p>
        </w:tc>
        <w:tc>
          <w:tcPr>
            <w:tcW w:w="641" w:type="dxa"/>
            <w:tcBorders>
              <w:top w:val="single" w:sz="4" w:space="0" w:color="000000"/>
              <w:left w:val="single" w:sz="4" w:space="0" w:color="000000"/>
              <w:bottom w:val="single" w:sz="4" w:space="0" w:color="000000"/>
            </w:tcBorders>
            <w:shd w:val="clear" w:color="auto" w:fill="auto"/>
            <w:vAlign w:val="bottom"/>
          </w:tcPr>
          <w:p w14:paraId="3677B56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850" w:type="dxa"/>
            <w:tcBorders>
              <w:top w:val="single" w:sz="4" w:space="0" w:color="000000"/>
              <w:left w:val="single" w:sz="4" w:space="0" w:color="000000"/>
              <w:bottom w:val="single" w:sz="4" w:space="0" w:color="000000"/>
            </w:tcBorders>
            <w:shd w:val="clear" w:color="auto" w:fill="auto"/>
            <w:vAlign w:val="bottom"/>
          </w:tcPr>
          <w:p w14:paraId="3677B56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709" w:type="dxa"/>
            <w:tcBorders>
              <w:top w:val="single" w:sz="4" w:space="0" w:color="000000"/>
              <w:left w:val="single" w:sz="4" w:space="0" w:color="000000"/>
              <w:bottom w:val="single" w:sz="4" w:space="0" w:color="000000"/>
            </w:tcBorders>
            <w:shd w:val="clear" w:color="auto" w:fill="auto"/>
          </w:tcPr>
          <w:p w14:paraId="3677B56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tcPr>
          <w:p w14:paraId="3677B56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tcPr>
          <w:p w14:paraId="3677B57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7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850" w:type="dxa"/>
            <w:tcBorders>
              <w:top w:val="single" w:sz="4" w:space="0" w:color="000000"/>
              <w:left w:val="single" w:sz="4" w:space="0" w:color="000000"/>
              <w:bottom w:val="single" w:sz="4" w:space="0" w:color="000000"/>
              <w:right w:val="single" w:sz="4" w:space="0" w:color="000000"/>
            </w:tcBorders>
          </w:tcPr>
          <w:p w14:paraId="3677B57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7</w:t>
            </w:r>
          </w:p>
        </w:tc>
        <w:tc>
          <w:tcPr>
            <w:tcW w:w="850" w:type="dxa"/>
            <w:tcBorders>
              <w:top w:val="single" w:sz="4" w:space="0" w:color="000000"/>
              <w:left w:val="single" w:sz="4" w:space="0" w:color="000000"/>
              <w:bottom w:val="single" w:sz="4" w:space="0" w:color="000000"/>
              <w:right w:val="single" w:sz="4" w:space="0" w:color="000000"/>
            </w:tcBorders>
          </w:tcPr>
          <w:p w14:paraId="3677B57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9</w:t>
            </w:r>
          </w:p>
        </w:tc>
      </w:tr>
      <w:tr w:rsidR="00F95A77" w14:paraId="3677B57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75"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Article 337 (Insult to sexual dignity)</w:t>
            </w:r>
          </w:p>
        </w:tc>
        <w:tc>
          <w:tcPr>
            <w:tcW w:w="641" w:type="dxa"/>
            <w:tcBorders>
              <w:top w:val="single" w:sz="4" w:space="0" w:color="000000"/>
              <w:left w:val="single" w:sz="4" w:space="0" w:color="000000"/>
              <w:bottom w:val="single" w:sz="4" w:space="0" w:color="000000"/>
            </w:tcBorders>
            <w:shd w:val="clear" w:color="auto" w:fill="auto"/>
          </w:tcPr>
          <w:p w14:paraId="3677B57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52</w:t>
            </w:r>
          </w:p>
        </w:tc>
        <w:tc>
          <w:tcPr>
            <w:tcW w:w="850" w:type="dxa"/>
            <w:tcBorders>
              <w:top w:val="single" w:sz="4" w:space="0" w:color="000000"/>
              <w:left w:val="single" w:sz="4" w:space="0" w:color="000000"/>
              <w:bottom w:val="single" w:sz="4" w:space="0" w:color="000000"/>
            </w:tcBorders>
            <w:shd w:val="clear" w:color="auto" w:fill="auto"/>
          </w:tcPr>
          <w:p w14:paraId="3677B57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58</w:t>
            </w:r>
          </w:p>
        </w:tc>
        <w:tc>
          <w:tcPr>
            <w:tcW w:w="709" w:type="dxa"/>
            <w:tcBorders>
              <w:top w:val="single" w:sz="4" w:space="0" w:color="000000"/>
              <w:left w:val="single" w:sz="4" w:space="0" w:color="000000"/>
              <w:bottom w:val="single" w:sz="4" w:space="0" w:color="000000"/>
            </w:tcBorders>
            <w:shd w:val="clear" w:color="auto" w:fill="auto"/>
          </w:tcPr>
          <w:p w14:paraId="3677B57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89</w:t>
            </w:r>
          </w:p>
        </w:tc>
        <w:tc>
          <w:tcPr>
            <w:tcW w:w="709" w:type="dxa"/>
            <w:tcBorders>
              <w:top w:val="single" w:sz="4" w:space="0" w:color="000000"/>
              <w:left w:val="single" w:sz="4" w:space="0" w:color="000000"/>
              <w:bottom w:val="single" w:sz="4" w:space="0" w:color="000000"/>
            </w:tcBorders>
            <w:shd w:val="clear" w:color="auto" w:fill="auto"/>
            <w:vAlign w:val="bottom"/>
          </w:tcPr>
          <w:p w14:paraId="3677B57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106</w:t>
            </w:r>
          </w:p>
        </w:tc>
        <w:tc>
          <w:tcPr>
            <w:tcW w:w="709" w:type="dxa"/>
            <w:tcBorders>
              <w:top w:val="single" w:sz="4" w:space="0" w:color="000000"/>
              <w:left w:val="single" w:sz="4" w:space="0" w:color="000000"/>
              <w:bottom w:val="single" w:sz="4" w:space="0" w:color="000000"/>
            </w:tcBorders>
            <w:shd w:val="clear" w:color="auto" w:fill="auto"/>
          </w:tcPr>
          <w:p w14:paraId="3677B57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67</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7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78</w:t>
            </w:r>
          </w:p>
        </w:tc>
        <w:tc>
          <w:tcPr>
            <w:tcW w:w="850" w:type="dxa"/>
            <w:tcBorders>
              <w:top w:val="single" w:sz="4" w:space="0" w:color="000000"/>
              <w:left w:val="single" w:sz="4" w:space="0" w:color="000000"/>
              <w:bottom w:val="single" w:sz="4" w:space="0" w:color="000000"/>
              <w:right w:val="single" w:sz="4" w:space="0" w:color="000000"/>
            </w:tcBorders>
          </w:tcPr>
          <w:p w14:paraId="3677B57C"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105</w:t>
            </w:r>
          </w:p>
        </w:tc>
        <w:tc>
          <w:tcPr>
            <w:tcW w:w="850" w:type="dxa"/>
            <w:tcBorders>
              <w:top w:val="single" w:sz="4" w:space="0" w:color="000000"/>
              <w:left w:val="single" w:sz="4" w:space="0" w:color="000000"/>
              <w:bottom w:val="single" w:sz="4" w:space="0" w:color="000000"/>
              <w:right w:val="single" w:sz="4" w:space="0" w:color="000000"/>
            </w:tcBorders>
          </w:tcPr>
          <w:p w14:paraId="3677B57D"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145</w:t>
            </w:r>
          </w:p>
        </w:tc>
      </w:tr>
      <w:tr w:rsidR="00F95A77" w14:paraId="3677B58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7F" w14:textId="77777777" w:rsidR="00F95A77" w:rsidRDefault="00F95A77" w:rsidP="00F95A77">
            <w:pPr>
              <w:spacing w:line="276" w:lineRule="auto"/>
              <w:contextualSpacing/>
            </w:pPr>
            <w:r>
              <w:rPr>
                <w:rFonts w:ascii="Times New Roman" w:hAnsi="Times New Roman" w:cs="Times New Roman"/>
                <w:sz w:val="20"/>
              </w:rPr>
              <w:t xml:space="preserve">Article 338 (Abuse for assault)  </w:t>
            </w:r>
          </w:p>
        </w:tc>
        <w:tc>
          <w:tcPr>
            <w:tcW w:w="641" w:type="dxa"/>
            <w:tcBorders>
              <w:top w:val="single" w:sz="4" w:space="0" w:color="000000"/>
              <w:left w:val="single" w:sz="4" w:space="0" w:color="000000"/>
              <w:bottom w:val="single" w:sz="4" w:space="0" w:color="000000"/>
            </w:tcBorders>
            <w:shd w:val="clear" w:color="auto" w:fill="auto"/>
            <w:vAlign w:val="bottom"/>
          </w:tcPr>
          <w:p w14:paraId="3677B58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10</w:t>
            </w:r>
          </w:p>
        </w:tc>
        <w:tc>
          <w:tcPr>
            <w:tcW w:w="850" w:type="dxa"/>
            <w:tcBorders>
              <w:top w:val="single" w:sz="4" w:space="0" w:color="000000"/>
              <w:left w:val="single" w:sz="4" w:space="0" w:color="000000"/>
              <w:bottom w:val="single" w:sz="4" w:space="0" w:color="000000"/>
            </w:tcBorders>
            <w:shd w:val="clear" w:color="auto" w:fill="auto"/>
            <w:vAlign w:val="bottom"/>
          </w:tcPr>
          <w:p w14:paraId="3677B58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9" w:type="dxa"/>
            <w:tcBorders>
              <w:top w:val="single" w:sz="4" w:space="0" w:color="000000"/>
              <w:left w:val="single" w:sz="4" w:space="0" w:color="000000"/>
              <w:bottom w:val="single" w:sz="4" w:space="0" w:color="000000"/>
            </w:tcBorders>
            <w:shd w:val="clear" w:color="auto" w:fill="auto"/>
            <w:vAlign w:val="bottom"/>
          </w:tcPr>
          <w:p w14:paraId="3677B58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709" w:type="dxa"/>
            <w:tcBorders>
              <w:top w:val="single" w:sz="4" w:space="0" w:color="000000"/>
              <w:left w:val="single" w:sz="4" w:space="0" w:color="000000"/>
              <w:bottom w:val="single" w:sz="4" w:space="0" w:color="000000"/>
            </w:tcBorders>
            <w:shd w:val="clear" w:color="auto" w:fill="auto"/>
            <w:vAlign w:val="center"/>
          </w:tcPr>
          <w:p w14:paraId="3677B58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9" w:type="dxa"/>
            <w:tcBorders>
              <w:top w:val="single" w:sz="4" w:space="0" w:color="000000"/>
              <w:left w:val="single" w:sz="4" w:space="0" w:color="000000"/>
              <w:bottom w:val="single" w:sz="4" w:space="0" w:color="000000"/>
            </w:tcBorders>
            <w:shd w:val="clear" w:color="auto" w:fill="auto"/>
            <w:vAlign w:val="bottom"/>
          </w:tcPr>
          <w:p w14:paraId="3677B58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8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58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c>
          <w:tcPr>
            <w:tcW w:w="850" w:type="dxa"/>
            <w:tcBorders>
              <w:top w:val="single" w:sz="4" w:space="0" w:color="000000"/>
              <w:left w:val="single" w:sz="4" w:space="0" w:color="000000"/>
              <w:bottom w:val="single" w:sz="4" w:space="0" w:color="000000"/>
              <w:right w:val="single" w:sz="4" w:space="0" w:color="000000"/>
            </w:tcBorders>
          </w:tcPr>
          <w:p w14:paraId="3677B58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r>
      <w:tr w:rsidR="00F95A77" w14:paraId="3677B59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89" w14:textId="77777777" w:rsidR="00F95A77" w:rsidRDefault="00F95A77" w:rsidP="00F95A77">
            <w:pPr>
              <w:spacing w:line="276" w:lineRule="auto"/>
              <w:contextualSpacing/>
            </w:pPr>
            <w:r>
              <w:rPr>
                <w:rFonts w:ascii="Times New Roman" w:hAnsi="Times New Roman" w:cs="Times New Roman"/>
                <w:sz w:val="20"/>
              </w:rPr>
              <w:t xml:space="preserve">Article 339 (Seduction of minors) </w:t>
            </w:r>
          </w:p>
        </w:tc>
        <w:tc>
          <w:tcPr>
            <w:tcW w:w="641" w:type="dxa"/>
            <w:tcBorders>
              <w:top w:val="single" w:sz="4" w:space="0" w:color="000000"/>
              <w:left w:val="single" w:sz="4" w:space="0" w:color="000000"/>
              <w:bottom w:val="single" w:sz="4" w:space="0" w:color="000000"/>
            </w:tcBorders>
            <w:shd w:val="clear" w:color="auto" w:fill="auto"/>
            <w:vAlign w:val="bottom"/>
          </w:tcPr>
          <w:p w14:paraId="3677B58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68</w:t>
            </w:r>
          </w:p>
        </w:tc>
        <w:tc>
          <w:tcPr>
            <w:tcW w:w="850" w:type="dxa"/>
            <w:tcBorders>
              <w:top w:val="single" w:sz="4" w:space="0" w:color="000000"/>
              <w:left w:val="single" w:sz="4" w:space="0" w:color="000000"/>
              <w:bottom w:val="single" w:sz="4" w:space="0" w:color="000000"/>
            </w:tcBorders>
            <w:shd w:val="clear" w:color="auto" w:fill="auto"/>
            <w:vAlign w:val="bottom"/>
          </w:tcPr>
          <w:p w14:paraId="3677B58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75</w:t>
            </w:r>
          </w:p>
        </w:tc>
        <w:tc>
          <w:tcPr>
            <w:tcW w:w="709" w:type="dxa"/>
            <w:tcBorders>
              <w:top w:val="single" w:sz="4" w:space="0" w:color="000000"/>
              <w:left w:val="single" w:sz="4" w:space="0" w:color="000000"/>
              <w:bottom w:val="single" w:sz="4" w:space="0" w:color="000000"/>
            </w:tcBorders>
            <w:shd w:val="clear" w:color="auto" w:fill="auto"/>
            <w:vAlign w:val="bottom"/>
          </w:tcPr>
          <w:p w14:paraId="3677B58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63</w:t>
            </w:r>
          </w:p>
        </w:tc>
        <w:tc>
          <w:tcPr>
            <w:tcW w:w="709" w:type="dxa"/>
            <w:tcBorders>
              <w:top w:val="single" w:sz="4" w:space="0" w:color="000000"/>
              <w:left w:val="single" w:sz="4" w:space="0" w:color="000000"/>
              <w:bottom w:val="single" w:sz="4" w:space="0" w:color="000000"/>
            </w:tcBorders>
            <w:shd w:val="clear" w:color="auto" w:fill="auto"/>
            <w:vAlign w:val="bottom"/>
          </w:tcPr>
          <w:p w14:paraId="3677B58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66</w:t>
            </w:r>
          </w:p>
        </w:tc>
        <w:tc>
          <w:tcPr>
            <w:tcW w:w="709" w:type="dxa"/>
            <w:tcBorders>
              <w:top w:val="single" w:sz="4" w:space="0" w:color="000000"/>
              <w:left w:val="single" w:sz="4" w:space="0" w:color="000000"/>
              <w:bottom w:val="single" w:sz="4" w:space="0" w:color="000000"/>
            </w:tcBorders>
            <w:shd w:val="clear" w:color="auto" w:fill="auto"/>
            <w:vAlign w:val="bottom"/>
          </w:tcPr>
          <w:p w14:paraId="3677B58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8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63</w:t>
            </w:r>
          </w:p>
        </w:tc>
        <w:tc>
          <w:tcPr>
            <w:tcW w:w="850" w:type="dxa"/>
            <w:tcBorders>
              <w:top w:val="single" w:sz="4" w:space="0" w:color="000000"/>
              <w:left w:val="single" w:sz="4" w:space="0" w:color="000000"/>
              <w:bottom w:val="single" w:sz="4" w:space="0" w:color="000000"/>
              <w:right w:val="single" w:sz="4" w:space="0" w:color="000000"/>
            </w:tcBorders>
          </w:tcPr>
          <w:p w14:paraId="3677B590"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40</w:t>
            </w:r>
          </w:p>
        </w:tc>
        <w:tc>
          <w:tcPr>
            <w:tcW w:w="850" w:type="dxa"/>
            <w:tcBorders>
              <w:top w:val="single" w:sz="4" w:space="0" w:color="000000"/>
              <w:left w:val="single" w:sz="4" w:space="0" w:color="000000"/>
              <w:bottom w:val="single" w:sz="4" w:space="0" w:color="000000"/>
              <w:right w:val="single" w:sz="4" w:space="0" w:color="000000"/>
            </w:tcBorders>
          </w:tcPr>
          <w:p w14:paraId="3677B591"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43</w:t>
            </w:r>
          </w:p>
        </w:tc>
      </w:tr>
      <w:tr w:rsidR="00F95A77" w14:paraId="3677B59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93"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342 (Minor abuse for assault) </w:t>
            </w:r>
          </w:p>
        </w:tc>
        <w:tc>
          <w:tcPr>
            <w:tcW w:w="641" w:type="dxa"/>
            <w:tcBorders>
              <w:top w:val="single" w:sz="4" w:space="0" w:color="000000"/>
              <w:left w:val="single" w:sz="4" w:space="0" w:color="000000"/>
              <w:bottom w:val="single" w:sz="4" w:space="0" w:color="000000"/>
            </w:tcBorders>
            <w:shd w:val="clear" w:color="auto" w:fill="auto"/>
            <w:vAlign w:val="bottom"/>
          </w:tcPr>
          <w:p w14:paraId="3677B59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w:t>
            </w:r>
          </w:p>
        </w:tc>
        <w:tc>
          <w:tcPr>
            <w:tcW w:w="850" w:type="dxa"/>
            <w:tcBorders>
              <w:top w:val="single" w:sz="4" w:space="0" w:color="000000"/>
              <w:left w:val="single" w:sz="4" w:space="0" w:color="000000"/>
              <w:bottom w:val="single" w:sz="4" w:space="0" w:color="000000"/>
            </w:tcBorders>
            <w:shd w:val="clear" w:color="auto" w:fill="auto"/>
          </w:tcPr>
          <w:p w14:paraId="3677B59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9" w:type="dxa"/>
            <w:tcBorders>
              <w:top w:val="single" w:sz="4" w:space="0" w:color="000000"/>
              <w:left w:val="single" w:sz="4" w:space="0" w:color="000000"/>
              <w:bottom w:val="single" w:sz="4" w:space="0" w:color="000000"/>
            </w:tcBorders>
            <w:shd w:val="clear" w:color="auto" w:fill="auto"/>
            <w:vAlign w:val="bottom"/>
          </w:tcPr>
          <w:p w14:paraId="3677B59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709" w:type="dxa"/>
            <w:tcBorders>
              <w:top w:val="single" w:sz="4" w:space="0" w:color="000000"/>
              <w:left w:val="single" w:sz="4" w:space="0" w:color="000000"/>
              <w:bottom w:val="single" w:sz="4" w:space="0" w:color="000000"/>
            </w:tcBorders>
            <w:shd w:val="clear" w:color="auto" w:fill="auto"/>
          </w:tcPr>
          <w:p w14:paraId="3677B59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709" w:type="dxa"/>
            <w:tcBorders>
              <w:top w:val="single" w:sz="4" w:space="0" w:color="000000"/>
              <w:left w:val="single" w:sz="4" w:space="0" w:color="000000"/>
              <w:bottom w:val="single" w:sz="4" w:space="0" w:color="000000"/>
            </w:tcBorders>
            <w:shd w:val="clear" w:color="auto" w:fill="auto"/>
          </w:tcPr>
          <w:p w14:paraId="3677B59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9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15</w:t>
            </w:r>
          </w:p>
        </w:tc>
        <w:tc>
          <w:tcPr>
            <w:tcW w:w="850" w:type="dxa"/>
            <w:tcBorders>
              <w:top w:val="single" w:sz="4" w:space="0" w:color="000000"/>
              <w:left w:val="single" w:sz="4" w:space="0" w:color="000000"/>
              <w:bottom w:val="single" w:sz="4" w:space="0" w:color="000000"/>
              <w:right w:val="single" w:sz="4" w:space="0" w:color="000000"/>
            </w:tcBorders>
          </w:tcPr>
          <w:p w14:paraId="3677B59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11</w:t>
            </w:r>
          </w:p>
        </w:tc>
        <w:tc>
          <w:tcPr>
            <w:tcW w:w="850" w:type="dxa"/>
            <w:tcBorders>
              <w:top w:val="single" w:sz="4" w:space="0" w:color="000000"/>
              <w:left w:val="single" w:sz="4" w:space="0" w:color="000000"/>
              <w:bottom w:val="single" w:sz="4" w:space="0" w:color="000000"/>
              <w:right w:val="single" w:sz="4" w:space="0" w:color="000000"/>
            </w:tcBorders>
          </w:tcPr>
          <w:p w14:paraId="3677B59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12</w:t>
            </w:r>
          </w:p>
        </w:tc>
      </w:tr>
      <w:tr w:rsidR="00F95A77" w14:paraId="3677B5A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9D" w14:textId="77777777" w:rsidR="00F95A77" w:rsidRDefault="00F95A77" w:rsidP="00F95A77">
            <w:pPr>
              <w:spacing w:line="276" w:lineRule="auto"/>
              <w:contextualSpacing/>
            </w:pPr>
            <w:r>
              <w:rPr>
                <w:rFonts w:ascii="Times New Roman" w:hAnsi="Times New Roman" w:cs="Times New Roman"/>
                <w:sz w:val="20"/>
              </w:rPr>
              <w:t xml:space="preserve">Article 345 (Incest) </w:t>
            </w:r>
          </w:p>
        </w:tc>
        <w:tc>
          <w:tcPr>
            <w:tcW w:w="641" w:type="dxa"/>
            <w:tcBorders>
              <w:top w:val="single" w:sz="4" w:space="0" w:color="000000"/>
              <w:left w:val="single" w:sz="4" w:space="0" w:color="000000"/>
              <w:bottom w:val="single" w:sz="4" w:space="0" w:color="000000"/>
            </w:tcBorders>
            <w:shd w:val="clear" w:color="auto" w:fill="auto"/>
            <w:vAlign w:val="center"/>
          </w:tcPr>
          <w:p w14:paraId="3677B59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center"/>
          </w:tcPr>
          <w:p w14:paraId="3677B59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bottom"/>
          </w:tcPr>
          <w:p w14:paraId="3677B5A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5A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5A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A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5A4"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A5"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B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A7" w14:textId="77777777" w:rsidR="00F95A77" w:rsidRPr="005808AE" w:rsidRDefault="00F95A77" w:rsidP="00F95A77">
            <w:pPr>
              <w:spacing w:line="276" w:lineRule="auto"/>
              <w:contextualSpacing/>
              <w:rPr>
                <w:lang w:val="en-US"/>
              </w:rPr>
            </w:pPr>
            <w:r w:rsidRPr="005808AE">
              <w:rPr>
                <w:rFonts w:ascii="Times New Roman" w:hAnsi="Times New Roman" w:cs="Times New Roman"/>
                <w:sz w:val="20"/>
                <w:lang w:val="en-US"/>
              </w:rPr>
              <w:t xml:space="preserve">Article 346 (Sexual abuse between relatives) </w:t>
            </w:r>
          </w:p>
        </w:tc>
        <w:tc>
          <w:tcPr>
            <w:tcW w:w="641" w:type="dxa"/>
            <w:tcBorders>
              <w:top w:val="single" w:sz="4" w:space="0" w:color="000000"/>
              <w:left w:val="single" w:sz="4" w:space="0" w:color="000000"/>
              <w:bottom w:val="single" w:sz="4" w:space="0" w:color="000000"/>
            </w:tcBorders>
            <w:shd w:val="clear" w:color="auto" w:fill="auto"/>
            <w:vAlign w:val="bottom"/>
          </w:tcPr>
          <w:p w14:paraId="3677B5A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bottom"/>
          </w:tcPr>
          <w:p w14:paraId="3677B5A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5A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5A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5AC"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AD"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tcPr>
          <w:p w14:paraId="3677B5AE" w14:textId="77777777" w:rsidR="00F95A77" w:rsidRPr="00902E35" w:rsidRDefault="00F95A77" w:rsidP="00F95A77">
            <w:pPr>
              <w:snapToGrid w:val="0"/>
              <w:spacing w:line="276" w:lineRule="auto"/>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AF" w14:textId="77777777" w:rsidR="00F95A77" w:rsidRPr="00902E35" w:rsidRDefault="00F95A77" w:rsidP="00F95A77">
            <w:pPr>
              <w:snapToGrid w:val="0"/>
              <w:spacing w:line="276" w:lineRule="auto"/>
              <w:rPr>
                <w:sz w:val="12"/>
                <w:szCs w:val="12"/>
              </w:rPr>
            </w:pPr>
          </w:p>
        </w:tc>
      </w:tr>
      <w:tr w:rsidR="00F95A77" w14:paraId="3677B5B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B1" w14:textId="77777777" w:rsidR="00F95A77" w:rsidRDefault="00F95A77" w:rsidP="00F95A77">
            <w:pPr>
              <w:spacing w:line="276" w:lineRule="auto"/>
              <w:contextualSpacing/>
            </w:pPr>
            <w:r>
              <w:rPr>
                <w:rFonts w:ascii="Times New Roman" w:hAnsi="Times New Roman" w:cs="Times New Roman"/>
                <w:sz w:val="20"/>
              </w:rPr>
              <w:t xml:space="preserve">Article 347 (Sodomy) </w:t>
            </w:r>
          </w:p>
        </w:tc>
        <w:tc>
          <w:tcPr>
            <w:tcW w:w="641" w:type="dxa"/>
            <w:tcBorders>
              <w:top w:val="single" w:sz="4" w:space="0" w:color="000000"/>
              <w:left w:val="single" w:sz="4" w:space="0" w:color="000000"/>
              <w:bottom w:val="single" w:sz="4" w:space="0" w:color="000000"/>
            </w:tcBorders>
            <w:shd w:val="clear" w:color="auto" w:fill="auto"/>
          </w:tcPr>
          <w:p w14:paraId="3677B5B2"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5B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B4"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B5"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5B6"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B7"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5B8"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B9"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5C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5BB"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Article 348 (Facilitating the debauchery of others)</w:t>
            </w:r>
          </w:p>
        </w:tc>
        <w:tc>
          <w:tcPr>
            <w:tcW w:w="641" w:type="dxa"/>
            <w:tcBorders>
              <w:top w:val="single" w:sz="4" w:space="0" w:color="000000"/>
              <w:left w:val="single" w:sz="4" w:space="0" w:color="000000"/>
              <w:bottom w:val="single" w:sz="4" w:space="0" w:color="000000"/>
            </w:tcBorders>
            <w:shd w:val="clear" w:color="auto" w:fill="auto"/>
            <w:vAlign w:val="bottom"/>
          </w:tcPr>
          <w:p w14:paraId="3677B5B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bottom"/>
          </w:tcPr>
          <w:p w14:paraId="3677B5B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tcPr>
          <w:p w14:paraId="3677B5BE"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tcPr>
          <w:p w14:paraId="3677B5BF"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vAlign w:val="center"/>
          </w:tcPr>
          <w:p w14:paraId="3677B5C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5C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right w:val="single" w:sz="4" w:space="0" w:color="000000"/>
            </w:tcBorders>
          </w:tcPr>
          <w:p w14:paraId="3677B5C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c>
          <w:tcPr>
            <w:tcW w:w="850" w:type="dxa"/>
            <w:tcBorders>
              <w:top w:val="single" w:sz="4" w:space="0" w:color="000000"/>
              <w:left w:val="single" w:sz="4" w:space="0" w:color="000000"/>
              <w:bottom w:val="single" w:sz="4" w:space="0" w:color="000000"/>
              <w:right w:val="single" w:sz="4" w:space="0" w:color="000000"/>
            </w:tcBorders>
          </w:tcPr>
          <w:p w14:paraId="3677B5C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r>
      <w:tr w:rsidR="00F95A77" w14:paraId="3677B5C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5C5" w14:textId="77777777" w:rsidR="00F95A77" w:rsidRDefault="00F95A77" w:rsidP="00F95A77">
            <w:r>
              <w:rPr>
                <w:rFonts w:ascii="Times New Roman" w:hAnsi="Times New Roman" w:cs="Times New Roman"/>
                <w:sz w:val="20"/>
              </w:rPr>
              <w:t xml:space="preserve">Article 348A (Child pornography) </w:t>
            </w:r>
          </w:p>
        </w:tc>
        <w:tc>
          <w:tcPr>
            <w:tcW w:w="641" w:type="dxa"/>
            <w:tcBorders>
              <w:top w:val="single" w:sz="4" w:space="0" w:color="000000"/>
              <w:left w:val="single" w:sz="4" w:space="0" w:color="000000"/>
              <w:bottom w:val="single" w:sz="4" w:space="0" w:color="000000"/>
            </w:tcBorders>
            <w:shd w:val="clear" w:color="auto" w:fill="auto"/>
            <w:vAlign w:val="bottom"/>
          </w:tcPr>
          <w:p w14:paraId="3677B5C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850" w:type="dxa"/>
            <w:tcBorders>
              <w:top w:val="single" w:sz="4" w:space="0" w:color="000000"/>
              <w:left w:val="single" w:sz="4" w:space="0" w:color="000000"/>
              <w:bottom w:val="single" w:sz="4" w:space="0" w:color="000000"/>
            </w:tcBorders>
            <w:shd w:val="clear" w:color="auto" w:fill="auto"/>
            <w:vAlign w:val="bottom"/>
          </w:tcPr>
          <w:p w14:paraId="3677B5C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709" w:type="dxa"/>
            <w:tcBorders>
              <w:top w:val="single" w:sz="4" w:space="0" w:color="000000"/>
              <w:left w:val="single" w:sz="4" w:space="0" w:color="000000"/>
              <w:bottom w:val="single" w:sz="4" w:space="0" w:color="000000"/>
            </w:tcBorders>
            <w:shd w:val="clear" w:color="auto" w:fill="auto"/>
            <w:vAlign w:val="bottom"/>
          </w:tcPr>
          <w:p w14:paraId="3677B5C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w:t>
            </w:r>
          </w:p>
        </w:tc>
        <w:tc>
          <w:tcPr>
            <w:tcW w:w="709" w:type="dxa"/>
            <w:tcBorders>
              <w:top w:val="single" w:sz="4" w:space="0" w:color="000000"/>
              <w:left w:val="single" w:sz="4" w:space="0" w:color="000000"/>
              <w:bottom w:val="single" w:sz="4" w:space="0" w:color="000000"/>
            </w:tcBorders>
            <w:shd w:val="clear" w:color="auto" w:fill="auto"/>
            <w:vAlign w:val="center"/>
          </w:tcPr>
          <w:p w14:paraId="3677B5C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24</w:t>
            </w:r>
          </w:p>
        </w:tc>
        <w:tc>
          <w:tcPr>
            <w:tcW w:w="709" w:type="dxa"/>
            <w:tcBorders>
              <w:top w:val="single" w:sz="4" w:space="0" w:color="000000"/>
              <w:left w:val="single" w:sz="4" w:space="0" w:color="000000"/>
              <w:bottom w:val="single" w:sz="4" w:space="0" w:color="000000"/>
            </w:tcBorders>
            <w:shd w:val="clear" w:color="auto" w:fill="auto"/>
            <w:vAlign w:val="bottom"/>
          </w:tcPr>
          <w:p w14:paraId="3677B5C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5C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23</w:t>
            </w:r>
          </w:p>
        </w:tc>
        <w:tc>
          <w:tcPr>
            <w:tcW w:w="850" w:type="dxa"/>
            <w:tcBorders>
              <w:top w:val="single" w:sz="4" w:space="0" w:color="000000"/>
              <w:left w:val="single" w:sz="4" w:space="0" w:color="000000"/>
              <w:bottom w:val="single" w:sz="4" w:space="0" w:color="000000"/>
              <w:right w:val="single" w:sz="4" w:space="0" w:color="000000"/>
            </w:tcBorders>
          </w:tcPr>
          <w:p w14:paraId="3677B5CC"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14</w:t>
            </w:r>
          </w:p>
        </w:tc>
        <w:tc>
          <w:tcPr>
            <w:tcW w:w="850" w:type="dxa"/>
            <w:tcBorders>
              <w:top w:val="single" w:sz="4" w:space="0" w:color="000000"/>
              <w:left w:val="single" w:sz="4" w:space="0" w:color="000000"/>
              <w:bottom w:val="single" w:sz="4" w:space="0" w:color="000000"/>
              <w:right w:val="single" w:sz="4" w:space="0" w:color="000000"/>
            </w:tcBorders>
          </w:tcPr>
          <w:p w14:paraId="3677B5CD"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18</w:t>
            </w:r>
          </w:p>
        </w:tc>
      </w:tr>
      <w:tr w:rsidR="00F95A77" w14:paraId="3677B5D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5CF" w14:textId="77777777" w:rsidR="00F95A77" w:rsidRPr="00E66E67" w:rsidRDefault="00F95A77" w:rsidP="00F95A77">
            <w:pPr>
              <w:rPr>
                <w:lang w:val="en-US"/>
              </w:rPr>
            </w:pPr>
            <w:r w:rsidRPr="00E66E67">
              <w:rPr>
                <w:rFonts w:ascii="Times New Roman" w:hAnsi="Times New Roman" w:cs="Times New Roman"/>
                <w:sz w:val="20"/>
                <w:lang w:val="en-US"/>
              </w:rPr>
              <w:t xml:space="preserve">Article 348B (Attracting children for sexual purposes) </w:t>
            </w:r>
          </w:p>
        </w:tc>
        <w:tc>
          <w:tcPr>
            <w:tcW w:w="641" w:type="dxa"/>
            <w:tcBorders>
              <w:top w:val="single" w:sz="4" w:space="0" w:color="000000"/>
              <w:left w:val="single" w:sz="4" w:space="0" w:color="000000"/>
              <w:bottom w:val="single" w:sz="4" w:space="0" w:color="000000"/>
            </w:tcBorders>
            <w:shd w:val="clear" w:color="auto" w:fill="auto"/>
          </w:tcPr>
          <w:p w14:paraId="3677B5D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tcPr>
          <w:p w14:paraId="3677B5D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5D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5D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5D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D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5D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3</w:t>
            </w:r>
          </w:p>
        </w:tc>
        <w:tc>
          <w:tcPr>
            <w:tcW w:w="850" w:type="dxa"/>
            <w:tcBorders>
              <w:top w:val="single" w:sz="4" w:space="0" w:color="000000"/>
              <w:left w:val="single" w:sz="4" w:space="0" w:color="000000"/>
              <w:bottom w:val="single" w:sz="4" w:space="0" w:color="000000"/>
              <w:right w:val="single" w:sz="4" w:space="0" w:color="000000"/>
            </w:tcBorders>
          </w:tcPr>
          <w:p w14:paraId="3677B5D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3</w:t>
            </w:r>
          </w:p>
        </w:tc>
      </w:tr>
      <w:tr w:rsidR="00F95A77" w14:paraId="3677B5E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5D9" w14:textId="77777777" w:rsidR="00F95A77" w:rsidRPr="00E66E67" w:rsidRDefault="00F95A77" w:rsidP="00F95A77">
            <w:pPr>
              <w:rPr>
                <w:lang w:val="en-US"/>
              </w:rPr>
            </w:pPr>
            <w:r w:rsidRPr="00E66E67">
              <w:rPr>
                <w:rFonts w:ascii="Times New Roman" w:hAnsi="Times New Roman" w:cs="Times New Roman"/>
                <w:sz w:val="20"/>
                <w:lang w:val="en-US"/>
              </w:rPr>
              <w:t>Article 348C (Child pornography visual representation)</w:t>
            </w:r>
          </w:p>
        </w:tc>
        <w:tc>
          <w:tcPr>
            <w:tcW w:w="641" w:type="dxa"/>
            <w:tcBorders>
              <w:top w:val="single" w:sz="4" w:space="0" w:color="000000"/>
              <w:left w:val="single" w:sz="4" w:space="0" w:color="000000"/>
              <w:bottom w:val="single" w:sz="4" w:space="0" w:color="000000"/>
            </w:tcBorders>
            <w:shd w:val="clear" w:color="auto" w:fill="auto"/>
            <w:vAlign w:val="bottom"/>
          </w:tcPr>
          <w:p w14:paraId="3677B5D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5D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5DC"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tcPr>
          <w:p w14:paraId="3677B5DD"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vAlign w:val="bottom"/>
          </w:tcPr>
          <w:p w14:paraId="3677B5D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5D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5E0"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E1"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E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5E3" w14:textId="77777777" w:rsidR="00F95A77" w:rsidRDefault="00F95A77" w:rsidP="00F95A77">
            <w:r>
              <w:rPr>
                <w:rFonts w:ascii="Times New Roman" w:hAnsi="Times New Roman" w:cs="Times New Roman"/>
                <w:sz w:val="20"/>
              </w:rPr>
              <w:lastRenderedPageBreak/>
              <w:t xml:space="preserve">Article 349 (Pimping) </w:t>
            </w:r>
          </w:p>
        </w:tc>
        <w:tc>
          <w:tcPr>
            <w:tcW w:w="641" w:type="dxa"/>
            <w:tcBorders>
              <w:top w:val="single" w:sz="4" w:space="0" w:color="000000"/>
              <w:left w:val="single" w:sz="4" w:space="0" w:color="000000"/>
              <w:bottom w:val="single" w:sz="4" w:space="0" w:color="000000"/>
            </w:tcBorders>
            <w:shd w:val="clear" w:color="auto" w:fill="auto"/>
            <w:vAlign w:val="bottom"/>
          </w:tcPr>
          <w:p w14:paraId="3677B5E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tcBorders>
            <w:shd w:val="clear" w:color="auto" w:fill="auto"/>
            <w:vAlign w:val="bottom"/>
          </w:tcPr>
          <w:p w14:paraId="3677B5E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5E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5E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5E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5E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tcPr>
          <w:p w14:paraId="3677B5E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E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5F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5ED" w14:textId="77777777" w:rsidR="00F95A77" w:rsidRPr="00E66E67" w:rsidRDefault="00F95A77" w:rsidP="00F95A77">
            <w:pPr>
              <w:rPr>
                <w:lang w:val="en-US"/>
              </w:rPr>
            </w:pPr>
            <w:r w:rsidRPr="00E66E67">
              <w:rPr>
                <w:rFonts w:ascii="Times New Roman" w:hAnsi="Times New Roman" w:cs="Times New Roman"/>
                <w:sz w:val="20"/>
                <w:lang w:val="en-US"/>
              </w:rPr>
              <w:t xml:space="preserve">Article 351 (Trafficking in human beings) </w:t>
            </w:r>
          </w:p>
        </w:tc>
        <w:tc>
          <w:tcPr>
            <w:tcW w:w="641" w:type="dxa"/>
            <w:tcBorders>
              <w:top w:val="single" w:sz="4" w:space="0" w:color="000000"/>
              <w:left w:val="single" w:sz="4" w:space="0" w:color="000000"/>
              <w:bottom w:val="single" w:sz="4" w:space="0" w:color="000000"/>
            </w:tcBorders>
            <w:shd w:val="clear" w:color="auto" w:fill="auto"/>
            <w:vAlign w:val="bottom"/>
          </w:tcPr>
          <w:p w14:paraId="3677B5E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bottom"/>
          </w:tcPr>
          <w:p w14:paraId="3677B5E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5F0"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tcPr>
          <w:p w14:paraId="3677B5F1"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tcPr>
          <w:p w14:paraId="3677B5F2"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5F3"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tcPr>
          <w:p w14:paraId="3677B5F4" w14:textId="77777777" w:rsidR="00F95A77" w:rsidRPr="00902E35" w:rsidRDefault="00F95A77" w:rsidP="00F95A77">
            <w:pPr>
              <w:snapToGrid w:val="0"/>
              <w:spacing w:line="276" w:lineRule="auto"/>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5F5" w14:textId="77777777" w:rsidR="00F95A77" w:rsidRPr="00902E35" w:rsidRDefault="00F95A77" w:rsidP="00F95A77">
            <w:pPr>
              <w:snapToGrid w:val="0"/>
              <w:spacing w:line="276" w:lineRule="auto"/>
              <w:rPr>
                <w:sz w:val="12"/>
                <w:szCs w:val="12"/>
              </w:rPr>
            </w:pPr>
          </w:p>
        </w:tc>
      </w:tr>
      <w:tr w:rsidR="00F95A77" w14:paraId="3677B60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5F7" w14:textId="77777777" w:rsidR="00F95A77" w:rsidRPr="00E66E67" w:rsidRDefault="00F95A77" w:rsidP="00F95A77">
            <w:pPr>
              <w:rPr>
                <w:lang w:val="en-US"/>
              </w:rPr>
            </w:pPr>
            <w:r w:rsidRPr="00E66E67">
              <w:rPr>
                <w:rFonts w:ascii="Times New Roman" w:hAnsi="Times New Roman" w:cs="Times New Roman"/>
                <w:sz w:val="20"/>
                <w:lang w:val="en-US"/>
              </w:rPr>
              <w:t xml:space="preserve">Article 351A (Sexual abuse of a minor against payment) </w:t>
            </w:r>
          </w:p>
        </w:tc>
        <w:tc>
          <w:tcPr>
            <w:tcW w:w="641" w:type="dxa"/>
            <w:tcBorders>
              <w:top w:val="single" w:sz="4" w:space="0" w:color="000000"/>
              <w:left w:val="single" w:sz="4" w:space="0" w:color="000000"/>
              <w:bottom w:val="single" w:sz="4" w:space="0" w:color="000000"/>
            </w:tcBorders>
            <w:shd w:val="clear" w:color="auto" w:fill="auto"/>
            <w:vAlign w:val="center"/>
          </w:tcPr>
          <w:p w14:paraId="3677B5F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850" w:type="dxa"/>
            <w:tcBorders>
              <w:top w:val="single" w:sz="4" w:space="0" w:color="000000"/>
              <w:left w:val="single" w:sz="4" w:space="0" w:color="000000"/>
              <w:bottom w:val="single" w:sz="4" w:space="0" w:color="000000"/>
            </w:tcBorders>
            <w:shd w:val="clear" w:color="auto" w:fill="auto"/>
            <w:vAlign w:val="bottom"/>
          </w:tcPr>
          <w:p w14:paraId="3677B5F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709" w:type="dxa"/>
            <w:tcBorders>
              <w:top w:val="single" w:sz="4" w:space="0" w:color="000000"/>
              <w:left w:val="single" w:sz="4" w:space="0" w:color="000000"/>
              <w:bottom w:val="single" w:sz="4" w:space="0" w:color="000000"/>
            </w:tcBorders>
            <w:shd w:val="clear" w:color="auto" w:fill="auto"/>
            <w:vAlign w:val="bottom"/>
          </w:tcPr>
          <w:p w14:paraId="3677B5F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5F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5F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5F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850" w:type="dxa"/>
            <w:tcBorders>
              <w:top w:val="single" w:sz="4" w:space="0" w:color="000000"/>
              <w:left w:val="single" w:sz="4" w:space="0" w:color="000000"/>
              <w:bottom w:val="single" w:sz="4" w:space="0" w:color="000000"/>
              <w:right w:val="single" w:sz="4" w:space="0" w:color="000000"/>
            </w:tcBorders>
          </w:tcPr>
          <w:p w14:paraId="3677B5F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w:t>
            </w:r>
          </w:p>
        </w:tc>
        <w:tc>
          <w:tcPr>
            <w:tcW w:w="850" w:type="dxa"/>
            <w:tcBorders>
              <w:top w:val="single" w:sz="4" w:space="0" w:color="000000"/>
              <w:left w:val="single" w:sz="4" w:space="0" w:color="000000"/>
              <w:bottom w:val="single" w:sz="4" w:space="0" w:color="000000"/>
              <w:right w:val="single" w:sz="4" w:space="0" w:color="000000"/>
            </w:tcBorders>
          </w:tcPr>
          <w:p w14:paraId="3677B5F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w:t>
            </w:r>
          </w:p>
        </w:tc>
      </w:tr>
      <w:tr w:rsidR="00F95A77" w14:paraId="3677B60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01" w14:textId="77777777" w:rsidR="00F95A77" w:rsidRPr="00E66E67" w:rsidRDefault="00F95A77" w:rsidP="00F95A77">
            <w:pPr>
              <w:rPr>
                <w:lang w:val="en-US"/>
              </w:rPr>
            </w:pPr>
            <w:r w:rsidRPr="00E66E67">
              <w:rPr>
                <w:rFonts w:ascii="Times New Roman" w:hAnsi="Times New Roman" w:cs="Times New Roman"/>
                <w:sz w:val="20"/>
                <w:lang w:val="en-US"/>
              </w:rPr>
              <w:t xml:space="preserve">Article 351B (Protection of minor’s private life) </w:t>
            </w:r>
          </w:p>
        </w:tc>
        <w:tc>
          <w:tcPr>
            <w:tcW w:w="641" w:type="dxa"/>
            <w:tcBorders>
              <w:top w:val="single" w:sz="4" w:space="0" w:color="000000"/>
              <w:left w:val="single" w:sz="4" w:space="0" w:color="000000"/>
              <w:bottom w:val="single" w:sz="4" w:space="0" w:color="000000"/>
            </w:tcBorders>
            <w:shd w:val="clear" w:color="auto" w:fill="auto"/>
          </w:tcPr>
          <w:p w14:paraId="3677B602"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0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0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0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tcPr>
          <w:p w14:paraId="3677B606"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07"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08"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09"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1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0B" w14:textId="77777777" w:rsidR="00F95A77" w:rsidRPr="005808AE" w:rsidRDefault="00F95A77" w:rsidP="00F95A77">
            <w:pPr>
              <w:rPr>
                <w:lang w:val="en-US"/>
              </w:rPr>
            </w:pPr>
            <w:r w:rsidRPr="005808AE">
              <w:rPr>
                <w:rFonts w:ascii="Times New Roman" w:hAnsi="Times New Roman" w:cs="Times New Roman"/>
                <w:sz w:val="20"/>
                <w:lang w:val="en-US"/>
              </w:rPr>
              <w:t xml:space="preserve">Article 353 (Causing a scandal entailing immoral acts) </w:t>
            </w:r>
          </w:p>
        </w:tc>
        <w:tc>
          <w:tcPr>
            <w:tcW w:w="641" w:type="dxa"/>
            <w:tcBorders>
              <w:top w:val="single" w:sz="4" w:space="0" w:color="000000"/>
              <w:left w:val="single" w:sz="4" w:space="0" w:color="000000"/>
              <w:bottom w:val="single" w:sz="4" w:space="0" w:color="000000"/>
            </w:tcBorders>
            <w:shd w:val="clear" w:color="auto" w:fill="auto"/>
            <w:vAlign w:val="bottom"/>
          </w:tcPr>
          <w:p w14:paraId="3677B60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850" w:type="dxa"/>
            <w:tcBorders>
              <w:top w:val="single" w:sz="4" w:space="0" w:color="000000"/>
              <w:left w:val="single" w:sz="4" w:space="0" w:color="000000"/>
              <w:bottom w:val="single" w:sz="4" w:space="0" w:color="000000"/>
            </w:tcBorders>
            <w:shd w:val="clear" w:color="auto" w:fill="auto"/>
            <w:vAlign w:val="center"/>
          </w:tcPr>
          <w:p w14:paraId="3677B60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9" w:type="dxa"/>
            <w:tcBorders>
              <w:top w:val="single" w:sz="4" w:space="0" w:color="000000"/>
              <w:left w:val="single" w:sz="4" w:space="0" w:color="000000"/>
              <w:bottom w:val="single" w:sz="4" w:space="0" w:color="000000"/>
            </w:tcBorders>
            <w:shd w:val="clear" w:color="auto" w:fill="auto"/>
            <w:vAlign w:val="bottom"/>
          </w:tcPr>
          <w:p w14:paraId="3677B60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vAlign w:val="center"/>
          </w:tcPr>
          <w:p w14:paraId="3677B60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9" w:type="dxa"/>
            <w:tcBorders>
              <w:top w:val="single" w:sz="4" w:space="0" w:color="000000"/>
              <w:left w:val="single" w:sz="4" w:space="0" w:color="000000"/>
              <w:bottom w:val="single" w:sz="4" w:space="0" w:color="000000"/>
            </w:tcBorders>
            <w:shd w:val="clear" w:color="auto" w:fill="auto"/>
            <w:vAlign w:val="center"/>
          </w:tcPr>
          <w:p w14:paraId="3677B61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1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w:t>
            </w:r>
          </w:p>
        </w:tc>
        <w:tc>
          <w:tcPr>
            <w:tcW w:w="850" w:type="dxa"/>
            <w:tcBorders>
              <w:top w:val="single" w:sz="4" w:space="0" w:color="000000"/>
              <w:left w:val="single" w:sz="4" w:space="0" w:color="000000"/>
              <w:bottom w:val="single" w:sz="4" w:space="0" w:color="000000"/>
              <w:right w:val="single" w:sz="4" w:space="0" w:color="000000"/>
            </w:tcBorders>
          </w:tcPr>
          <w:p w14:paraId="3677B61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1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011D12" w14:paraId="3677B61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15" w14:textId="77777777" w:rsidR="00F95A77" w:rsidRPr="00E66E67" w:rsidRDefault="00F95A77" w:rsidP="00F95A77">
            <w:pPr>
              <w:rPr>
                <w:lang w:val="en-US"/>
              </w:rPr>
            </w:pPr>
            <w:r w:rsidRPr="00E66E67">
              <w:rPr>
                <w:rFonts w:ascii="Times New Roman" w:hAnsi="Times New Roman" w:cs="Times New Roman"/>
                <w:b/>
                <w:sz w:val="20"/>
                <w:lang w:val="en-US"/>
              </w:rPr>
              <w:t>OFFENCES RELATED TO MARRIAGE AND FAMILY (Articles 354-360 GPC)</w:t>
            </w:r>
          </w:p>
        </w:tc>
        <w:tc>
          <w:tcPr>
            <w:tcW w:w="641" w:type="dxa"/>
            <w:tcBorders>
              <w:top w:val="single" w:sz="4" w:space="0" w:color="000000"/>
              <w:left w:val="single" w:sz="4" w:space="0" w:color="000000"/>
              <w:bottom w:val="single" w:sz="4" w:space="0" w:color="000000"/>
            </w:tcBorders>
            <w:shd w:val="clear" w:color="auto" w:fill="auto"/>
          </w:tcPr>
          <w:p w14:paraId="3677B61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61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18"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1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1A"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1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1C"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1D"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2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1F" w14:textId="77777777" w:rsidR="00F95A77" w:rsidRDefault="00F95A77" w:rsidP="00F95A77">
            <w:r>
              <w:rPr>
                <w:rFonts w:ascii="Times New Roman" w:hAnsi="Times New Roman" w:cs="Times New Roman"/>
                <w:sz w:val="20"/>
              </w:rPr>
              <w:t xml:space="preserve">Article 360 (Neglecting minor’s supervision) </w:t>
            </w:r>
          </w:p>
        </w:tc>
        <w:tc>
          <w:tcPr>
            <w:tcW w:w="641" w:type="dxa"/>
            <w:tcBorders>
              <w:top w:val="single" w:sz="4" w:space="0" w:color="000000"/>
              <w:left w:val="single" w:sz="4" w:space="0" w:color="000000"/>
              <w:bottom w:val="single" w:sz="4" w:space="0" w:color="000000"/>
            </w:tcBorders>
            <w:shd w:val="clear" w:color="auto" w:fill="auto"/>
            <w:vAlign w:val="bottom"/>
          </w:tcPr>
          <w:p w14:paraId="3677B62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62</w:t>
            </w:r>
          </w:p>
        </w:tc>
        <w:tc>
          <w:tcPr>
            <w:tcW w:w="850" w:type="dxa"/>
            <w:tcBorders>
              <w:top w:val="single" w:sz="4" w:space="0" w:color="000000"/>
              <w:left w:val="single" w:sz="4" w:space="0" w:color="000000"/>
              <w:bottom w:val="single" w:sz="4" w:space="0" w:color="000000"/>
            </w:tcBorders>
            <w:shd w:val="clear" w:color="auto" w:fill="auto"/>
          </w:tcPr>
          <w:p w14:paraId="3677B62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76</w:t>
            </w:r>
          </w:p>
        </w:tc>
        <w:tc>
          <w:tcPr>
            <w:tcW w:w="709" w:type="dxa"/>
            <w:tcBorders>
              <w:top w:val="single" w:sz="4" w:space="0" w:color="000000"/>
              <w:left w:val="single" w:sz="4" w:space="0" w:color="000000"/>
              <w:bottom w:val="single" w:sz="4" w:space="0" w:color="000000"/>
            </w:tcBorders>
            <w:shd w:val="clear" w:color="auto" w:fill="auto"/>
          </w:tcPr>
          <w:p w14:paraId="3677B62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34</w:t>
            </w:r>
          </w:p>
        </w:tc>
        <w:tc>
          <w:tcPr>
            <w:tcW w:w="709" w:type="dxa"/>
            <w:tcBorders>
              <w:top w:val="single" w:sz="4" w:space="0" w:color="000000"/>
              <w:left w:val="single" w:sz="4" w:space="0" w:color="000000"/>
              <w:bottom w:val="single" w:sz="4" w:space="0" w:color="000000"/>
            </w:tcBorders>
            <w:shd w:val="clear" w:color="auto" w:fill="auto"/>
          </w:tcPr>
          <w:p w14:paraId="3677B62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49</w:t>
            </w:r>
          </w:p>
        </w:tc>
        <w:tc>
          <w:tcPr>
            <w:tcW w:w="709" w:type="dxa"/>
            <w:tcBorders>
              <w:top w:val="single" w:sz="4" w:space="0" w:color="000000"/>
              <w:left w:val="single" w:sz="4" w:space="0" w:color="000000"/>
              <w:bottom w:val="single" w:sz="4" w:space="0" w:color="000000"/>
            </w:tcBorders>
            <w:shd w:val="clear" w:color="auto" w:fill="auto"/>
            <w:vAlign w:val="bottom"/>
          </w:tcPr>
          <w:p w14:paraId="3677B62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2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w:t>
            </w:r>
          </w:p>
        </w:tc>
        <w:tc>
          <w:tcPr>
            <w:tcW w:w="850" w:type="dxa"/>
            <w:tcBorders>
              <w:top w:val="single" w:sz="4" w:space="0" w:color="000000"/>
              <w:left w:val="single" w:sz="4" w:space="0" w:color="000000"/>
              <w:bottom w:val="single" w:sz="4" w:space="0" w:color="000000"/>
              <w:right w:val="single" w:sz="4" w:space="0" w:color="000000"/>
            </w:tcBorders>
          </w:tcPr>
          <w:p w14:paraId="3677B62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16</w:t>
            </w:r>
          </w:p>
        </w:tc>
        <w:tc>
          <w:tcPr>
            <w:tcW w:w="850" w:type="dxa"/>
            <w:tcBorders>
              <w:top w:val="single" w:sz="4" w:space="0" w:color="000000"/>
              <w:left w:val="single" w:sz="4" w:space="0" w:color="000000"/>
              <w:bottom w:val="single" w:sz="4" w:space="0" w:color="000000"/>
              <w:right w:val="single" w:sz="4" w:space="0" w:color="000000"/>
            </w:tcBorders>
          </w:tcPr>
          <w:p w14:paraId="3677B62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24</w:t>
            </w:r>
          </w:p>
        </w:tc>
      </w:tr>
      <w:tr w:rsidR="00F95A77" w:rsidRPr="00011D12" w14:paraId="3677B63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29" w14:textId="77777777" w:rsidR="00F95A77" w:rsidRPr="00E66E67" w:rsidRDefault="00F95A77" w:rsidP="00396AE1">
            <w:pPr>
              <w:rPr>
                <w:lang w:val="en-US"/>
              </w:rPr>
            </w:pPr>
            <w:r w:rsidRPr="00E66E67">
              <w:rPr>
                <w:rFonts w:ascii="Times New Roman" w:hAnsi="Times New Roman" w:cs="Times New Roman"/>
                <w:b/>
                <w:sz w:val="20"/>
                <w:lang w:val="en-US"/>
              </w:rPr>
              <w:t>OFFENCES AGAINST HONOR (Art</w:t>
            </w:r>
            <w:r w:rsidR="00396AE1">
              <w:rPr>
                <w:rFonts w:ascii="Times New Roman" w:hAnsi="Times New Roman" w:cs="Times New Roman"/>
                <w:b/>
                <w:sz w:val="20"/>
                <w:lang w:val="en-US"/>
              </w:rPr>
              <w:t>.</w:t>
            </w:r>
            <w:r w:rsidRPr="00E66E67">
              <w:rPr>
                <w:rFonts w:ascii="Times New Roman" w:hAnsi="Times New Roman" w:cs="Times New Roman"/>
                <w:b/>
                <w:sz w:val="20"/>
                <w:lang w:val="en-US"/>
              </w:rPr>
              <w:t>361-369 GPC)</w:t>
            </w:r>
          </w:p>
        </w:tc>
        <w:tc>
          <w:tcPr>
            <w:tcW w:w="641" w:type="dxa"/>
            <w:tcBorders>
              <w:top w:val="single" w:sz="4" w:space="0" w:color="000000"/>
              <w:left w:val="single" w:sz="4" w:space="0" w:color="000000"/>
              <w:bottom w:val="single" w:sz="4" w:space="0" w:color="000000"/>
            </w:tcBorders>
            <w:shd w:val="clear" w:color="auto" w:fill="auto"/>
          </w:tcPr>
          <w:p w14:paraId="3677B62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62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2C"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2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2E"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2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30"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31"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3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33" w14:textId="77777777" w:rsidR="00F95A77" w:rsidRDefault="00F95A77" w:rsidP="00F95A77">
            <w:r>
              <w:rPr>
                <w:rFonts w:ascii="Times New Roman" w:hAnsi="Times New Roman" w:cs="Times New Roman"/>
                <w:sz w:val="20"/>
              </w:rPr>
              <w:t xml:space="preserve">Article 361 (Insult) </w:t>
            </w:r>
          </w:p>
        </w:tc>
        <w:tc>
          <w:tcPr>
            <w:tcW w:w="641" w:type="dxa"/>
            <w:tcBorders>
              <w:top w:val="single" w:sz="4" w:space="0" w:color="000000"/>
              <w:left w:val="single" w:sz="4" w:space="0" w:color="000000"/>
              <w:bottom w:val="single" w:sz="4" w:space="0" w:color="000000"/>
            </w:tcBorders>
            <w:shd w:val="clear" w:color="auto" w:fill="auto"/>
            <w:vAlign w:val="bottom"/>
          </w:tcPr>
          <w:p w14:paraId="3677B63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850" w:type="dxa"/>
            <w:tcBorders>
              <w:top w:val="single" w:sz="4" w:space="0" w:color="000000"/>
              <w:left w:val="single" w:sz="4" w:space="0" w:color="000000"/>
              <w:bottom w:val="single" w:sz="4" w:space="0" w:color="000000"/>
            </w:tcBorders>
            <w:shd w:val="clear" w:color="auto" w:fill="auto"/>
            <w:vAlign w:val="bottom"/>
          </w:tcPr>
          <w:p w14:paraId="3677B63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w:t>
            </w:r>
          </w:p>
        </w:tc>
        <w:tc>
          <w:tcPr>
            <w:tcW w:w="709" w:type="dxa"/>
            <w:tcBorders>
              <w:top w:val="single" w:sz="4" w:space="0" w:color="000000"/>
              <w:left w:val="single" w:sz="4" w:space="0" w:color="000000"/>
              <w:bottom w:val="single" w:sz="4" w:space="0" w:color="000000"/>
            </w:tcBorders>
            <w:shd w:val="clear" w:color="auto" w:fill="auto"/>
            <w:vAlign w:val="bottom"/>
          </w:tcPr>
          <w:p w14:paraId="3677B63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w:t>
            </w:r>
          </w:p>
        </w:tc>
        <w:tc>
          <w:tcPr>
            <w:tcW w:w="709" w:type="dxa"/>
            <w:tcBorders>
              <w:top w:val="single" w:sz="4" w:space="0" w:color="000000"/>
              <w:left w:val="single" w:sz="4" w:space="0" w:color="000000"/>
              <w:bottom w:val="single" w:sz="4" w:space="0" w:color="000000"/>
            </w:tcBorders>
            <w:shd w:val="clear" w:color="auto" w:fill="auto"/>
            <w:vAlign w:val="bottom"/>
          </w:tcPr>
          <w:p w14:paraId="3677B63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21</w:t>
            </w:r>
          </w:p>
        </w:tc>
        <w:tc>
          <w:tcPr>
            <w:tcW w:w="709" w:type="dxa"/>
            <w:tcBorders>
              <w:top w:val="single" w:sz="4" w:space="0" w:color="000000"/>
              <w:left w:val="single" w:sz="4" w:space="0" w:color="000000"/>
              <w:bottom w:val="single" w:sz="4" w:space="0" w:color="000000"/>
            </w:tcBorders>
            <w:shd w:val="clear" w:color="auto" w:fill="auto"/>
            <w:vAlign w:val="bottom"/>
          </w:tcPr>
          <w:p w14:paraId="3677B63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3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25</w:t>
            </w:r>
          </w:p>
        </w:tc>
        <w:tc>
          <w:tcPr>
            <w:tcW w:w="850" w:type="dxa"/>
            <w:tcBorders>
              <w:top w:val="single" w:sz="4" w:space="0" w:color="000000"/>
              <w:left w:val="single" w:sz="4" w:space="0" w:color="000000"/>
              <w:bottom w:val="single" w:sz="4" w:space="0" w:color="000000"/>
              <w:right w:val="single" w:sz="4" w:space="0" w:color="000000"/>
            </w:tcBorders>
          </w:tcPr>
          <w:p w14:paraId="3677B63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22</w:t>
            </w:r>
          </w:p>
        </w:tc>
        <w:tc>
          <w:tcPr>
            <w:tcW w:w="850" w:type="dxa"/>
            <w:tcBorders>
              <w:top w:val="single" w:sz="4" w:space="0" w:color="000000"/>
              <w:left w:val="single" w:sz="4" w:space="0" w:color="000000"/>
              <w:bottom w:val="single" w:sz="4" w:space="0" w:color="000000"/>
              <w:right w:val="single" w:sz="4" w:space="0" w:color="000000"/>
            </w:tcBorders>
          </w:tcPr>
          <w:p w14:paraId="3677B63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28</w:t>
            </w:r>
          </w:p>
        </w:tc>
      </w:tr>
      <w:tr w:rsidR="00F95A77" w:rsidRPr="00A774A8" w14:paraId="3677B64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3D" w14:textId="77777777" w:rsidR="00F95A77" w:rsidRPr="00E66E67" w:rsidRDefault="00F95A77" w:rsidP="00F95A77">
            <w:pPr>
              <w:rPr>
                <w:lang w:val="en-US"/>
              </w:rPr>
            </w:pPr>
            <w:r w:rsidRPr="00E66E67">
              <w:rPr>
                <w:rFonts w:ascii="Times New Roman" w:hAnsi="Times New Roman" w:cs="Times New Roman"/>
                <w:sz w:val="20"/>
                <w:lang w:val="en-US"/>
              </w:rPr>
              <w:t xml:space="preserve">Article 361A (Unprovoked factual insult) </w:t>
            </w:r>
          </w:p>
        </w:tc>
        <w:tc>
          <w:tcPr>
            <w:tcW w:w="641" w:type="dxa"/>
            <w:tcBorders>
              <w:top w:val="single" w:sz="4" w:space="0" w:color="000000"/>
              <w:left w:val="single" w:sz="4" w:space="0" w:color="000000"/>
              <w:bottom w:val="single" w:sz="4" w:space="0" w:color="000000"/>
            </w:tcBorders>
            <w:shd w:val="clear" w:color="auto" w:fill="auto"/>
          </w:tcPr>
          <w:p w14:paraId="3677B63E"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63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40"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4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42"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43"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44" w14:textId="77777777" w:rsidR="00F95A77" w:rsidRPr="00902E35" w:rsidRDefault="00F95A77" w:rsidP="00F95A77">
            <w:pPr>
              <w:pStyle w:val="Bodytext20"/>
              <w:shd w:val="clear" w:color="auto" w:fill="auto"/>
              <w:snapToGrid w:val="0"/>
              <w:spacing w:before="0" w:line="276" w:lineRule="auto"/>
              <w:jc w:val="center"/>
              <w:rPr>
                <w:sz w:val="12"/>
                <w:szCs w:val="12"/>
              </w:rPr>
            </w:pPr>
            <w:r w:rsidRPr="00902E35">
              <w:rPr>
                <w:sz w:val="12"/>
                <w:szCs w:val="12"/>
              </w:rPr>
              <w:t>1</w:t>
            </w:r>
          </w:p>
        </w:tc>
        <w:tc>
          <w:tcPr>
            <w:tcW w:w="850" w:type="dxa"/>
            <w:tcBorders>
              <w:top w:val="single" w:sz="4" w:space="0" w:color="000000"/>
              <w:left w:val="single" w:sz="4" w:space="0" w:color="000000"/>
              <w:bottom w:val="single" w:sz="4" w:space="0" w:color="000000"/>
              <w:right w:val="single" w:sz="4" w:space="0" w:color="000000"/>
            </w:tcBorders>
          </w:tcPr>
          <w:p w14:paraId="3677B645" w14:textId="77777777" w:rsidR="00F95A77" w:rsidRPr="00902E35" w:rsidRDefault="00F95A77" w:rsidP="00F95A77">
            <w:pPr>
              <w:pStyle w:val="Bodytext20"/>
              <w:shd w:val="clear" w:color="auto" w:fill="auto"/>
              <w:snapToGrid w:val="0"/>
              <w:spacing w:before="0" w:line="276" w:lineRule="auto"/>
              <w:jc w:val="center"/>
              <w:rPr>
                <w:sz w:val="12"/>
                <w:szCs w:val="12"/>
              </w:rPr>
            </w:pPr>
            <w:r w:rsidRPr="00902E35">
              <w:rPr>
                <w:sz w:val="12"/>
                <w:szCs w:val="12"/>
              </w:rPr>
              <w:t>1</w:t>
            </w:r>
          </w:p>
        </w:tc>
      </w:tr>
      <w:tr w:rsidR="00F95A77" w14:paraId="3677B65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47" w14:textId="77777777" w:rsidR="00F95A77" w:rsidRDefault="00F95A77" w:rsidP="00F95A77">
            <w:r>
              <w:rPr>
                <w:rFonts w:ascii="Times New Roman" w:hAnsi="Times New Roman" w:cs="Times New Roman"/>
                <w:sz w:val="20"/>
              </w:rPr>
              <w:t xml:space="preserve">Article 362 (Libel) </w:t>
            </w:r>
          </w:p>
        </w:tc>
        <w:tc>
          <w:tcPr>
            <w:tcW w:w="641" w:type="dxa"/>
            <w:tcBorders>
              <w:top w:val="single" w:sz="4" w:space="0" w:color="000000"/>
              <w:left w:val="single" w:sz="4" w:space="0" w:color="000000"/>
              <w:bottom w:val="single" w:sz="4" w:space="0" w:color="000000"/>
            </w:tcBorders>
            <w:shd w:val="clear" w:color="auto" w:fill="auto"/>
          </w:tcPr>
          <w:p w14:paraId="3677B648"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64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4A"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4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4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4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64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4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65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51" w14:textId="77777777" w:rsidR="00F95A77" w:rsidRDefault="00F95A77" w:rsidP="00F95A77">
            <w:r>
              <w:rPr>
                <w:rFonts w:ascii="Times New Roman" w:hAnsi="Times New Roman" w:cs="Times New Roman"/>
                <w:sz w:val="20"/>
              </w:rPr>
              <w:t xml:space="preserve">Article 363 (Defamation) </w:t>
            </w:r>
          </w:p>
        </w:tc>
        <w:tc>
          <w:tcPr>
            <w:tcW w:w="641" w:type="dxa"/>
            <w:tcBorders>
              <w:top w:val="single" w:sz="4" w:space="0" w:color="000000"/>
              <w:left w:val="single" w:sz="4" w:space="0" w:color="000000"/>
              <w:bottom w:val="single" w:sz="4" w:space="0" w:color="000000"/>
            </w:tcBorders>
            <w:shd w:val="clear" w:color="auto" w:fill="auto"/>
          </w:tcPr>
          <w:p w14:paraId="3677B652"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65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center"/>
          </w:tcPr>
          <w:p w14:paraId="3677B65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65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709" w:type="dxa"/>
            <w:tcBorders>
              <w:top w:val="single" w:sz="4" w:space="0" w:color="000000"/>
              <w:left w:val="single" w:sz="4" w:space="0" w:color="000000"/>
              <w:bottom w:val="single" w:sz="4" w:space="0" w:color="000000"/>
            </w:tcBorders>
            <w:shd w:val="clear" w:color="auto" w:fill="auto"/>
            <w:vAlign w:val="center"/>
          </w:tcPr>
          <w:p w14:paraId="3677B65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65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658"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c>
          <w:tcPr>
            <w:tcW w:w="850" w:type="dxa"/>
            <w:tcBorders>
              <w:top w:val="single" w:sz="4" w:space="0" w:color="000000"/>
              <w:left w:val="single" w:sz="4" w:space="0" w:color="000000"/>
              <w:bottom w:val="single" w:sz="4" w:space="0" w:color="000000"/>
              <w:right w:val="single" w:sz="4" w:space="0" w:color="000000"/>
            </w:tcBorders>
          </w:tcPr>
          <w:p w14:paraId="3677B659"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r>
      <w:tr w:rsidR="00F95A77" w:rsidRPr="00011D12" w14:paraId="3677B66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5B" w14:textId="77777777" w:rsidR="00F95A77" w:rsidRPr="00E66E67" w:rsidRDefault="00F95A77" w:rsidP="00F95A77">
            <w:pPr>
              <w:rPr>
                <w:lang w:val="en-US"/>
              </w:rPr>
            </w:pPr>
            <w:r w:rsidRPr="00E66E67">
              <w:rPr>
                <w:rFonts w:ascii="Times New Roman" w:hAnsi="Times New Roman" w:cs="Times New Roman"/>
                <w:b/>
                <w:sz w:val="20"/>
                <w:lang w:val="en-US"/>
              </w:rPr>
              <w:t>OFFENCES AGAINST PROPERTY (Articles 372-384A GPC)</w:t>
            </w:r>
          </w:p>
        </w:tc>
        <w:tc>
          <w:tcPr>
            <w:tcW w:w="641" w:type="dxa"/>
            <w:tcBorders>
              <w:top w:val="single" w:sz="4" w:space="0" w:color="000000"/>
              <w:left w:val="single" w:sz="4" w:space="0" w:color="000000"/>
              <w:bottom w:val="single" w:sz="4" w:space="0" w:color="000000"/>
            </w:tcBorders>
            <w:shd w:val="clear" w:color="auto" w:fill="auto"/>
          </w:tcPr>
          <w:p w14:paraId="3677B65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65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5E"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5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60"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61"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62"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63"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6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65" w14:textId="77777777" w:rsidR="00F95A77" w:rsidRDefault="00F95A77" w:rsidP="00F95A77">
            <w:r>
              <w:rPr>
                <w:rFonts w:ascii="Times New Roman" w:hAnsi="Times New Roman" w:cs="Times New Roman"/>
                <w:sz w:val="20"/>
              </w:rPr>
              <w:t xml:space="preserve">Article 372 (Theft) </w:t>
            </w:r>
          </w:p>
        </w:tc>
        <w:tc>
          <w:tcPr>
            <w:tcW w:w="641" w:type="dxa"/>
            <w:tcBorders>
              <w:top w:val="single" w:sz="4" w:space="0" w:color="000000"/>
              <w:left w:val="single" w:sz="4" w:space="0" w:color="000000"/>
              <w:bottom w:val="single" w:sz="4" w:space="0" w:color="000000"/>
            </w:tcBorders>
            <w:shd w:val="clear" w:color="auto" w:fill="auto"/>
            <w:vAlign w:val="bottom"/>
          </w:tcPr>
          <w:p w14:paraId="3677B66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128</w:t>
            </w:r>
          </w:p>
        </w:tc>
        <w:tc>
          <w:tcPr>
            <w:tcW w:w="850" w:type="dxa"/>
            <w:tcBorders>
              <w:top w:val="single" w:sz="4" w:space="0" w:color="000000"/>
              <w:left w:val="single" w:sz="4" w:space="0" w:color="000000"/>
              <w:bottom w:val="single" w:sz="4" w:space="0" w:color="000000"/>
            </w:tcBorders>
            <w:shd w:val="clear" w:color="auto" w:fill="auto"/>
            <w:vAlign w:val="center"/>
          </w:tcPr>
          <w:p w14:paraId="3677B66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138</w:t>
            </w:r>
          </w:p>
        </w:tc>
        <w:tc>
          <w:tcPr>
            <w:tcW w:w="709" w:type="dxa"/>
            <w:tcBorders>
              <w:top w:val="single" w:sz="4" w:space="0" w:color="000000"/>
              <w:left w:val="single" w:sz="4" w:space="0" w:color="000000"/>
              <w:bottom w:val="single" w:sz="4" w:space="0" w:color="000000"/>
            </w:tcBorders>
            <w:shd w:val="clear" w:color="auto" w:fill="auto"/>
            <w:vAlign w:val="center"/>
          </w:tcPr>
          <w:p w14:paraId="3677B66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124</w:t>
            </w:r>
          </w:p>
        </w:tc>
        <w:tc>
          <w:tcPr>
            <w:tcW w:w="709" w:type="dxa"/>
            <w:tcBorders>
              <w:top w:val="single" w:sz="4" w:space="0" w:color="000000"/>
              <w:left w:val="single" w:sz="4" w:space="0" w:color="000000"/>
              <w:bottom w:val="single" w:sz="4" w:space="0" w:color="000000"/>
            </w:tcBorders>
            <w:shd w:val="clear" w:color="auto" w:fill="auto"/>
            <w:vAlign w:val="center"/>
          </w:tcPr>
          <w:p w14:paraId="3677B66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134</w:t>
            </w:r>
          </w:p>
        </w:tc>
        <w:tc>
          <w:tcPr>
            <w:tcW w:w="709" w:type="dxa"/>
            <w:tcBorders>
              <w:top w:val="single" w:sz="4" w:space="0" w:color="000000"/>
              <w:left w:val="single" w:sz="4" w:space="0" w:color="000000"/>
              <w:bottom w:val="single" w:sz="4" w:space="0" w:color="000000"/>
            </w:tcBorders>
            <w:shd w:val="clear" w:color="auto" w:fill="auto"/>
            <w:vAlign w:val="bottom"/>
          </w:tcPr>
          <w:p w14:paraId="3677B66A"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206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6B"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211</w:t>
            </w:r>
          </w:p>
        </w:tc>
        <w:tc>
          <w:tcPr>
            <w:tcW w:w="850" w:type="dxa"/>
            <w:tcBorders>
              <w:top w:val="single" w:sz="4" w:space="0" w:color="000000"/>
              <w:left w:val="single" w:sz="4" w:space="0" w:color="000000"/>
              <w:bottom w:val="single" w:sz="4" w:space="0" w:color="000000"/>
              <w:right w:val="single" w:sz="4" w:space="0" w:color="000000"/>
            </w:tcBorders>
          </w:tcPr>
          <w:p w14:paraId="3677B66C"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51</w:t>
            </w:r>
          </w:p>
        </w:tc>
        <w:tc>
          <w:tcPr>
            <w:tcW w:w="850" w:type="dxa"/>
            <w:tcBorders>
              <w:top w:val="single" w:sz="4" w:space="0" w:color="000000"/>
              <w:left w:val="single" w:sz="4" w:space="0" w:color="000000"/>
              <w:bottom w:val="single" w:sz="4" w:space="0" w:color="000000"/>
              <w:right w:val="single" w:sz="4" w:space="0" w:color="000000"/>
            </w:tcBorders>
          </w:tcPr>
          <w:p w14:paraId="3677B66D"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59</w:t>
            </w:r>
          </w:p>
        </w:tc>
      </w:tr>
      <w:tr w:rsidR="00F95A77" w14:paraId="3677B67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6F" w14:textId="77777777" w:rsidR="00F95A77" w:rsidRDefault="00F95A77" w:rsidP="00F95A77">
            <w:r>
              <w:rPr>
                <w:rFonts w:ascii="Times New Roman" w:hAnsi="Times New Roman" w:cs="Times New Roman"/>
                <w:sz w:val="20"/>
              </w:rPr>
              <w:t xml:space="preserve">Article 42 &amp; 372 (Attempted theft) </w:t>
            </w:r>
          </w:p>
        </w:tc>
        <w:tc>
          <w:tcPr>
            <w:tcW w:w="641" w:type="dxa"/>
            <w:tcBorders>
              <w:top w:val="single" w:sz="4" w:space="0" w:color="000000"/>
              <w:left w:val="single" w:sz="4" w:space="0" w:color="000000"/>
              <w:bottom w:val="single" w:sz="4" w:space="0" w:color="000000"/>
            </w:tcBorders>
            <w:shd w:val="clear" w:color="auto" w:fill="auto"/>
            <w:vAlign w:val="bottom"/>
          </w:tcPr>
          <w:p w14:paraId="3677B67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bottom"/>
          </w:tcPr>
          <w:p w14:paraId="3677B67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vAlign w:val="bottom"/>
          </w:tcPr>
          <w:p w14:paraId="3677B67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7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7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7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tcPr>
          <w:p w14:paraId="3677B67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w:t>
            </w:r>
          </w:p>
        </w:tc>
        <w:tc>
          <w:tcPr>
            <w:tcW w:w="850" w:type="dxa"/>
            <w:tcBorders>
              <w:top w:val="single" w:sz="4" w:space="0" w:color="000000"/>
              <w:left w:val="single" w:sz="4" w:space="0" w:color="000000"/>
              <w:bottom w:val="single" w:sz="4" w:space="0" w:color="000000"/>
              <w:right w:val="single" w:sz="4" w:space="0" w:color="000000"/>
            </w:tcBorders>
          </w:tcPr>
          <w:p w14:paraId="3677B67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r>
      <w:tr w:rsidR="00F95A77" w14:paraId="3677B68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79" w14:textId="77777777" w:rsidR="00F95A77" w:rsidRDefault="00F95A77" w:rsidP="00F95A77">
            <w:r>
              <w:rPr>
                <w:rFonts w:ascii="Times New Roman" w:hAnsi="Times New Roman" w:cs="Times New Roman"/>
                <w:sz w:val="20"/>
              </w:rPr>
              <w:t xml:space="preserve">Article 374 (Aggravated theft)  </w:t>
            </w:r>
          </w:p>
        </w:tc>
        <w:tc>
          <w:tcPr>
            <w:tcW w:w="641" w:type="dxa"/>
            <w:tcBorders>
              <w:top w:val="single" w:sz="4" w:space="0" w:color="000000"/>
              <w:left w:val="single" w:sz="4" w:space="0" w:color="000000"/>
              <w:bottom w:val="single" w:sz="4" w:space="0" w:color="000000"/>
            </w:tcBorders>
            <w:shd w:val="clear" w:color="auto" w:fill="auto"/>
          </w:tcPr>
          <w:p w14:paraId="3677B67A"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7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7C"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7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7E"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7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80"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81"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8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83" w14:textId="77777777" w:rsidR="00F95A77" w:rsidRDefault="00F95A77" w:rsidP="00F95A77">
            <w:r>
              <w:rPr>
                <w:rFonts w:ascii="Times New Roman" w:hAnsi="Times New Roman" w:cs="Times New Roman"/>
                <w:sz w:val="20"/>
              </w:rPr>
              <w:t xml:space="preserve">Article 375 (Misappropriation) </w:t>
            </w:r>
          </w:p>
        </w:tc>
        <w:tc>
          <w:tcPr>
            <w:tcW w:w="641" w:type="dxa"/>
            <w:tcBorders>
              <w:top w:val="single" w:sz="4" w:space="0" w:color="000000"/>
              <w:left w:val="single" w:sz="4" w:space="0" w:color="000000"/>
              <w:bottom w:val="single" w:sz="4" w:space="0" w:color="000000"/>
            </w:tcBorders>
            <w:shd w:val="clear" w:color="auto" w:fill="auto"/>
            <w:vAlign w:val="bottom"/>
          </w:tcPr>
          <w:p w14:paraId="3677B68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68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8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B68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center"/>
          </w:tcPr>
          <w:p w14:paraId="3677B68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68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tcPr>
          <w:p w14:paraId="3677B68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8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011D12" w14:paraId="3677B69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8D" w14:textId="77777777" w:rsidR="00F95A77" w:rsidRPr="00E66E67" w:rsidRDefault="00F95A77" w:rsidP="00F95A77">
            <w:pPr>
              <w:rPr>
                <w:lang w:val="en-US"/>
              </w:rPr>
            </w:pPr>
            <w:r w:rsidRPr="00E66E67">
              <w:rPr>
                <w:rFonts w:ascii="Times New Roman" w:hAnsi="Times New Roman" w:cs="Times New Roman"/>
                <w:sz w:val="20"/>
                <w:lang w:val="en-US"/>
              </w:rPr>
              <w:t xml:space="preserve">Article 377 (Theft &amp; Misappropriation of minor value property) </w:t>
            </w:r>
          </w:p>
        </w:tc>
        <w:tc>
          <w:tcPr>
            <w:tcW w:w="641" w:type="dxa"/>
            <w:tcBorders>
              <w:top w:val="single" w:sz="4" w:space="0" w:color="000000"/>
              <w:left w:val="single" w:sz="4" w:space="0" w:color="000000"/>
              <w:bottom w:val="single" w:sz="4" w:space="0" w:color="000000"/>
            </w:tcBorders>
            <w:shd w:val="clear" w:color="auto" w:fill="auto"/>
          </w:tcPr>
          <w:p w14:paraId="3677B68E"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8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90"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91"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92"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93"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94"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95"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A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97" w14:textId="77777777" w:rsidR="00F95A77" w:rsidRDefault="00F95A77" w:rsidP="00F95A77">
            <w:r>
              <w:rPr>
                <w:rFonts w:ascii="Times New Roman" w:hAnsi="Times New Roman" w:cs="Times New Roman"/>
                <w:sz w:val="20"/>
              </w:rPr>
              <w:t xml:space="preserve">Article 378 (Subtraction) </w:t>
            </w:r>
          </w:p>
        </w:tc>
        <w:tc>
          <w:tcPr>
            <w:tcW w:w="641" w:type="dxa"/>
            <w:tcBorders>
              <w:top w:val="single" w:sz="4" w:space="0" w:color="000000"/>
              <w:left w:val="single" w:sz="4" w:space="0" w:color="000000"/>
              <w:bottom w:val="single" w:sz="4" w:space="0" w:color="000000"/>
            </w:tcBorders>
            <w:shd w:val="clear" w:color="auto" w:fill="auto"/>
          </w:tcPr>
          <w:p w14:paraId="3677B698"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9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9A"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9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9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9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69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9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6A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A1" w14:textId="77777777" w:rsidR="00F95A77" w:rsidRDefault="00F95A77" w:rsidP="00F95A77">
            <w:r>
              <w:rPr>
                <w:rFonts w:ascii="Times New Roman" w:hAnsi="Times New Roman" w:cs="Times New Roman"/>
                <w:sz w:val="20"/>
              </w:rPr>
              <w:t xml:space="preserve">Article 380 (Robbery) </w:t>
            </w:r>
          </w:p>
        </w:tc>
        <w:tc>
          <w:tcPr>
            <w:tcW w:w="641" w:type="dxa"/>
            <w:tcBorders>
              <w:top w:val="single" w:sz="4" w:space="0" w:color="000000"/>
              <w:left w:val="single" w:sz="4" w:space="0" w:color="000000"/>
              <w:bottom w:val="single" w:sz="4" w:space="0" w:color="000000"/>
            </w:tcBorders>
            <w:shd w:val="clear" w:color="auto" w:fill="auto"/>
          </w:tcPr>
          <w:p w14:paraId="3677B6A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173</w:t>
            </w:r>
          </w:p>
        </w:tc>
        <w:tc>
          <w:tcPr>
            <w:tcW w:w="850" w:type="dxa"/>
            <w:tcBorders>
              <w:top w:val="single" w:sz="4" w:space="0" w:color="000000"/>
              <w:left w:val="single" w:sz="4" w:space="0" w:color="000000"/>
              <w:bottom w:val="single" w:sz="4" w:space="0" w:color="000000"/>
            </w:tcBorders>
            <w:shd w:val="clear" w:color="auto" w:fill="auto"/>
          </w:tcPr>
          <w:p w14:paraId="3677B6A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263</w:t>
            </w:r>
          </w:p>
        </w:tc>
        <w:tc>
          <w:tcPr>
            <w:tcW w:w="709" w:type="dxa"/>
            <w:tcBorders>
              <w:top w:val="single" w:sz="4" w:space="0" w:color="000000"/>
              <w:left w:val="single" w:sz="4" w:space="0" w:color="000000"/>
              <w:bottom w:val="single" w:sz="4" w:space="0" w:color="000000"/>
            </w:tcBorders>
            <w:shd w:val="clear" w:color="auto" w:fill="auto"/>
          </w:tcPr>
          <w:p w14:paraId="3677B6A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179</w:t>
            </w:r>
          </w:p>
        </w:tc>
        <w:tc>
          <w:tcPr>
            <w:tcW w:w="709" w:type="dxa"/>
            <w:tcBorders>
              <w:top w:val="single" w:sz="4" w:space="0" w:color="000000"/>
              <w:left w:val="single" w:sz="4" w:space="0" w:color="000000"/>
              <w:bottom w:val="single" w:sz="4" w:space="0" w:color="000000"/>
            </w:tcBorders>
            <w:shd w:val="clear" w:color="auto" w:fill="auto"/>
          </w:tcPr>
          <w:p w14:paraId="3677B6A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277</w:t>
            </w:r>
          </w:p>
        </w:tc>
        <w:tc>
          <w:tcPr>
            <w:tcW w:w="709" w:type="dxa"/>
            <w:tcBorders>
              <w:top w:val="single" w:sz="4" w:space="0" w:color="000000"/>
              <w:left w:val="single" w:sz="4" w:space="0" w:color="000000"/>
              <w:bottom w:val="single" w:sz="4" w:space="0" w:color="000000"/>
            </w:tcBorders>
            <w:shd w:val="clear" w:color="auto" w:fill="auto"/>
          </w:tcPr>
          <w:p w14:paraId="3677B6A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127</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A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167</w:t>
            </w:r>
          </w:p>
        </w:tc>
        <w:tc>
          <w:tcPr>
            <w:tcW w:w="850" w:type="dxa"/>
            <w:tcBorders>
              <w:top w:val="single" w:sz="4" w:space="0" w:color="000000"/>
              <w:left w:val="single" w:sz="4" w:space="0" w:color="000000"/>
              <w:bottom w:val="single" w:sz="4" w:space="0" w:color="000000"/>
              <w:right w:val="single" w:sz="4" w:space="0" w:color="000000"/>
            </w:tcBorders>
          </w:tcPr>
          <w:p w14:paraId="3677B6A8"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103</w:t>
            </w:r>
          </w:p>
        </w:tc>
        <w:tc>
          <w:tcPr>
            <w:tcW w:w="850" w:type="dxa"/>
            <w:tcBorders>
              <w:top w:val="single" w:sz="4" w:space="0" w:color="000000"/>
              <w:left w:val="single" w:sz="4" w:space="0" w:color="000000"/>
              <w:bottom w:val="single" w:sz="4" w:space="0" w:color="000000"/>
              <w:right w:val="single" w:sz="4" w:space="0" w:color="000000"/>
            </w:tcBorders>
          </w:tcPr>
          <w:p w14:paraId="3677B6A9"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145</w:t>
            </w:r>
          </w:p>
        </w:tc>
      </w:tr>
      <w:tr w:rsidR="00F95A77" w14:paraId="3677B6B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AB" w14:textId="77777777" w:rsidR="00F95A77" w:rsidRDefault="00F95A77" w:rsidP="00F95A77">
            <w:r>
              <w:rPr>
                <w:rFonts w:ascii="Times New Roman" w:hAnsi="Times New Roman" w:cs="Times New Roman"/>
                <w:sz w:val="20"/>
              </w:rPr>
              <w:t xml:space="preserve">Article 42 &amp; 380 (Attempted robbery) </w:t>
            </w:r>
          </w:p>
        </w:tc>
        <w:tc>
          <w:tcPr>
            <w:tcW w:w="641" w:type="dxa"/>
            <w:tcBorders>
              <w:top w:val="single" w:sz="4" w:space="0" w:color="000000"/>
              <w:left w:val="single" w:sz="4" w:space="0" w:color="000000"/>
              <w:bottom w:val="single" w:sz="4" w:space="0" w:color="000000"/>
            </w:tcBorders>
            <w:shd w:val="clear" w:color="auto" w:fill="auto"/>
            <w:vAlign w:val="bottom"/>
          </w:tcPr>
          <w:p w14:paraId="3677B6A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850" w:type="dxa"/>
            <w:tcBorders>
              <w:top w:val="single" w:sz="4" w:space="0" w:color="000000"/>
              <w:left w:val="single" w:sz="4" w:space="0" w:color="000000"/>
              <w:bottom w:val="single" w:sz="4" w:space="0" w:color="000000"/>
            </w:tcBorders>
            <w:shd w:val="clear" w:color="auto" w:fill="auto"/>
            <w:vAlign w:val="bottom"/>
          </w:tcPr>
          <w:p w14:paraId="3677B6A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w:t>
            </w:r>
          </w:p>
        </w:tc>
        <w:tc>
          <w:tcPr>
            <w:tcW w:w="709" w:type="dxa"/>
            <w:tcBorders>
              <w:top w:val="single" w:sz="4" w:space="0" w:color="000000"/>
              <w:left w:val="single" w:sz="4" w:space="0" w:color="000000"/>
              <w:bottom w:val="single" w:sz="4" w:space="0" w:color="000000"/>
            </w:tcBorders>
            <w:shd w:val="clear" w:color="auto" w:fill="auto"/>
            <w:vAlign w:val="center"/>
          </w:tcPr>
          <w:p w14:paraId="3677B6A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709" w:type="dxa"/>
            <w:tcBorders>
              <w:top w:val="single" w:sz="4" w:space="0" w:color="000000"/>
              <w:left w:val="single" w:sz="4" w:space="0" w:color="000000"/>
              <w:bottom w:val="single" w:sz="4" w:space="0" w:color="000000"/>
            </w:tcBorders>
            <w:shd w:val="clear" w:color="auto" w:fill="auto"/>
            <w:vAlign w:val="center"/>
          </w:tcPr>
          <w:p w14:paraId="3677B6A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19</w:t>
            </w:r>
          </w:p>
        </w:tc>
        <w:tc>
          <w:tcPr>
            <w:tcW w:w="709" w:type="dxa"/>
            <w:tcBorders>
              <w:top w:val="single" w:sz="4" w:space="0" w:color="000000"/>
              <w:left w:val="single" w:sz="4" w:space="0" w:color="000000"/>
              <w:bottom w:val="single" w:sz="4" w:space="0" w:color="000000"/>
            </w:tcBorders>
            <w:shd w:val="clear" w:color="auto" w:fill="auto"/>
            <w:vAlign w:val="bottom"/>
          </w:tcPr>
          <w:p w14:paraId="3677B6B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B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w:t>
            </w:r>
          </w:p>
        </w:tc>
        <w:tc>
          <w:tcPr>
            <w:tcW w:w="850" w:type="dxa"/>
            <w:tcBorders>
              <w:top w:val="single" w:sz="4" w:space="0" w:color="000000"/>
              <w:left w:val="single" w:sz="4" w:space="0" w:color="000000"/>
              <w:bottom w:val="single" w:sz="4" w:space="0" w:color="000000"/>
              <w:right w:val="single" w:sz="4" w:space="0" w:color="000000"/>
            </w:tcBorders>
          </w:tcPr>
          <w:p w14:paraId="3677B6B2"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4</w:t>
            </w:r>
          </w:p>
        </w:tc>
        <w:tc>
          <w:tcPr>
            <w:tcW w:w="850" w:type="dxa"/>
            <w:tcBorders>
              <w:top w:val="single" w:sz="4" w:space="0" w:color="000000"/>
              <w:left w:val="single" w:sz="4" w:space="0" w:color="000000"/>
              <w:bottom w:val="single" w:sz="4" w:space="0" w:color="000000"/>
              <w:right w:val="single" w:sz="4" w:space="0" w:color="000000"/>
            </w:tcBorders>
          </w:tcPr>
          <w:p w14:paraId="3677B6B3"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5</w:t>
            </w:r>
          </w:p>
        </w:tc>
      </w:tr>
      <w:tr w:rsidR="00F95A77" w14:paraId="3677B6B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B5" w14:textId="77777777" w:rsidR="00F95A77" w:rsidRPr="00E66E67" w:rsidRDefault="00F95A77" w:rsidP="00F95A77">
            <w:pPr>
              <w:rPr>
                <w:lang w:val="en-US"/>
              </w:rPr>
            </w:pPr>
            <w:r w:rsidRPr="00E66E67">
              <w:rPr>
                <w:rFonts w:ascii="Times New Roman" w:hAnsi="Times New Roman" w:cs="Times New Roman"/>
                <w:sz w:val="20"/>
                <w:lang w:val="en-US"/>
              </w:rPr>
              <w:t xml:space="preserve">Article 381 (Damage to foreign property) </w:t>
            </w:r>
          </w:p>
        </w:tc>
        <w:tc>
          <w:tcPr>
            <w:tcW w:w="641" w:type="dxa"/>
            <w:tcBorders>
              <w:top w:val="single" w:sz="4" w:space="0" w:color="000000"/>
              <w:left w:val="single" w:sz="4" w:space="0" w:color="000000"/>
              <w:bottom w:val="single" w:sz="4" w:space="0" w:color="000000"/>
            </w:tcBorders>
            <w:shd w:val="clear" w:color="auto" w:fill="auto"/>
          </w:tcPr>
          <w:p w14:paraId="3677B6B6"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B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B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B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6BA"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B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BC"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BD"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C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BF" w14:textId="77777777" w:rsidR="00F95A77" w:rsidRDefault="00F95A77" w:rsidP="00F95A77">
            <w:r>
              <w:rPr>
                <w:rFonts w:ascii="Times New Roman" w:hAnsi="Times New Roman" w:cs="Times New Roman"/>
                <w:sz w:val="20"/>
              </w:rPr>
              <w:t xml:space="preserve">Article 382 (Aggravated damage) </w:t>
            </w:r>
          </w:p>
        </w:tc>
        <w:tc>
          <w:tcPr>
            <w:tcW w:w="641" w:type="dxa"/>
            <w:tcBorders>
              <w:top w:val="single" w:sz="4" w:space="0" w:color="000000"/>
              <w:left w:val="single" w:sz="4" w:space="0" w:color="000000"/>
              <w:bottom w:val="single" w:sz="4" w:space="0" w:color="000000"/>
            </w:tcBorders>
            <w:shd w:val="clear" w:color="auto" w:fill="auto"/>
            <w:vAlign w:val="bottom"/>
          </w:tcPr>
          <w:p w14:paraId="3677B6C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6C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C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vAlign w:val="bottom"/>
          </w:tcPr>
          <w:p w14:paraId="3677B6C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6C4"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C5" w14:textId="77777777" w:rsidR="00F95A77" w:rsidRDefault="00F95A77" w:rsidP="00F95A77">
            <w:pPr>
              <w:snapToGrid w:val="0"/>
              <w:spacing w:line="276" w:lineRule="auto"/>
            </w:pPr>
          </w:p>
        </w:tc>
        <w:tc>
          <w:tcPr>
            <w:tcW w:w="850" w:type="dxa"/>
            <w:tcBorders>
              <w:top w:val="single" w:sz="4" w:space="0" w:color="000000"/>
              <w:left w:val="single" w:sz="4" w:space="0" w:color="000000"/>
              <w:bottom w:val="single" w:sz="4" w:space="0" w:color="000000"/>
              <w:right w:val="single" w:sz="4" w:space="0" w:color="000000"/>
            </w:tcBorders>
          </w:tcPr>
          <w:p w14:paraId="3677B6C6" w14:textId="77777777" w:rsidR="00F95A77" w:rsidRPr="00902E35" w:rsidRDefault="00F95A77" w:rsidP="00F95A77">
            <w:pPr>
              <w:snapToGrid w:val="0"/>
              <w:spacing w:line="276" w:lineRule="auto"/>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C7" w14:textId="77777777" w:rsidR="00F95A77" w:rsidRPr="00902E35" w:rsidRDefault="00F95A77" w:rsidP="00F95A77">
            <w:pPr>
              <w:snapToGrid w:val="0"/>
              <w:spacing w:line="276" w:lineRule="auto"/>
              <w:rPr>
                <w:sz w:val="12"/>
                <w:szCs w:val="12"/>
              </w:rPr>
            </w:pPr>
          </w:p>
        </w:tc>
      </w:tr>
      <w:tr w:rsidR="00F95A77" w:rsidRPr="00011D12" w14:paraId="3677B6D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C9" w14:textId="77777777" w:rsidR="00F95A77" w:rsidRPr="00E66E67" w:rsidRDefault="00F95A77" w:rsidP="00F95A77">
            <w:pPr>
              <w:rPr>
                <w:lang w:val="en-US"/>
              </w:rPr>
            </w:pPr>
            <w:r w:rsidRPr="00E66E67">
              <w:rPr>
                <w:rFonts w:ascii="Times New Roman" w:hAnsi="Times New Roman" w:cs="Times New Roman"/>
                <w:b/>
                <w:sz w:val="20"/>
                <w:lang w:val="en-US"/>
              </w:rPr>
              <w:t>OFFENCES AGAINST PROPERTY RIGHTS (Articles 385-406 GPC)</w:t>
            </w:r>
          </w:p>
        </w:tc>
        <w:tc>
          <w:tcPr>
            <w:tcW w:w="641" w:type="dxa"/>
            <w:tcBorders>
              <w:top w:val="single" w:sz="4" w:space="0" w:color="000000"/>
              <w:left w:val="single" w:sz="4" w:space="0" w:color="000000"/>
              <w:bottom w:val="single" w:sz="4" w:space="0" w:color="000000"/>
            </w:tcBorders>
            <w:shd w:val="clear" w:color="auto" w:fill="auto"/>
          </w:tcPr>
          <w:p w14:paraId="3677B6C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6C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CC"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C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CE"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C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D0"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D1"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6D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D3" w14:textId="77777777" w:rsidR="00F95A77" w:rsidRDefault="00F95A77" w:rsidP="00F95A77">
            <w:r>
              <w:rPr>
                <w:rFonts w:ascii="Times New Roman" w:hAnsi="Times New Roman" w:cs="Times New Roman"/>
                <w:sz w:val="20"/>
              </w:rPr>
              <w:t xml:space="preserve">Article 385 (Extortion) </w:t>
            </w:r>
          </w:p>
        </w:tc>
        <w:tc>
          <w:tcPr>
            <w:tcW w:w="641" w:type="dxa"/>
            <w:tcBorders>
              <w:top w:val="single" w:sz="4" w:space="0" w:color="000000"/>
              <w:left w:val="single" w:sz="4" w:space="0" w:color="000000"/>
              <w:bottom w:val="single" w:sz="4" w:space="0" w:color="000000"/>
            </w:tcBorders>
            <w:shd w:val="clear" w:color="auto" w:fill="auto"/>
          </w:tcPr>
          <w:p w14:paraId="3677B6D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5</w:t>
            </w:r>
          </w:p>
        </w:tc>
        <w:tc>
          <w:tcPr>
            <w:tcW w:w="850" w:type="dxa"/>
            <w:tcBorders>
              <w:top w:val="single" w:sz="4" w:space="0" w:color="000000"/>
              <w:left w:val="single" w:sz="4" w:space="0" w:color="000000"/>
              <w:bottom w:val="single" w:sz="4" w:space="0" w:color="000000"/>
            </w:tcBorders>
            <w:shd w:val="clear" w:color="auto" w:fill="auto"/>
          </w:tcPr>
          <w:p w14:paraId="3677B6D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9</w:t>
            </w:r>
          </w:p>
        </w:tc>
        <w:tc>
          <w:tcPr>
            <w:tcW w:w="709" w:type="dxa"/>
            <w:tcBorders>
              <w:top w:val="single" w:sz="4" w:space="0" w:color="000000"/>
              <w:left w:val="single" w:sz="4" w:space="0" w:color="000000"/>
              <w:bottom w:val="single" w:sz="4" w:space="0" w:color="000000"/>
            </w:tcBorders>
            <w:shd w:val="clear" w:color="auto" w:fill="auto"/>
          </w:tcPr>
          <w:p w14:paraId="3677B6D6"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6D7"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6D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D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tcPr>
          <w:p w14:paraId="3677B6D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c>
          <w:tcPr>
            <w:tcW w:w="850" w:type="dxa"/>
            <w:tcBorders>
              <w:top w:val="single" w:sz="4" w:space="0" w:color="000000"/>
              <w:left w:val="single" w:sz="4" w:space="0" w:color="000000"/>
              <w:bottom w:val="single" w:sz="4" w:space="0" w:color="000000"/>
              <w:right w:val="single" w:sz="4" w:space="0" w:color="000000"/>
            </w:tcBorders>
          </w:tcPr>
          <w:p w14:paraId="3677B6D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r>
      <w:tr w:rsidR="00F95A77" w14:paraId="3677B6E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DD" w14:textId="77777777" w:rsidR="00F95A77" w:rsidRDefault="00F95A77" w:rsidP="00F95A77">
            <w:r>
              <w:rPr>
                <w:rFonts w:ascii="Times New Roman" w:hAnsi="Times New Roman" w:cs="Times New Roman"/>
                <w:sz w:val="20"/>
              </w:rPr>
              <w:t xml:space="preserve">Article 386 (Fraud) </w:t>
            </w:r>
          </w:p>
        </w:tc>
        <w:tc>
          <w:tcPr>
            <w:tcW w:w="641" w:type="dxa"/>
            <w:tcBorders>
              <w:top w:val="single" w:sz="4" w:space="0" w:color="000000"/>
              <w:left w:val="single" w:sz="4" w:space="0" w:color="000000"/>
              <w:bottom w:val="single" w:sz="4" w:space="0" w:color="000000"/>
            </w:tcBorders>
            <w:shd w:val="clear" w:color="auto" w:fill="auto"/>
            <w:vAlign w:val="bottom"/>
          </w:tcPr>
          <w:p w14:paraId="3677B6D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tcBorders>
            <w:shd w:val="clear" w:color="auto" w:fill="auto"/>
            <w:vAlign w:val="bottom"/>
          </w:tcPr>
          <w:p w14:paraId="3677B6D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709" w:type="dxa"/>
            <w:tcBorders>
              <w:top w:val="single" w:sz="4" w:space="0" w:color="000000"/>
              <w:left w:val="single" w:sz="4" w:space="0" w:color="000000"/>
              <w:bottom w:val="single" w:sz="4" w:space="0" w:color="000000"/>
            </w:tcBorders>
            <w:shd w:val="clear" w:color="auto" w:fill="auto"/>
          </w:tcPr>
          <w:p w14:paraId="3677B6E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6E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6E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E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tcPr>
          <w:p w14:paraId="3677B6E4"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c>
          <w:tcPr>
            <w:tcW w:w="850" w:type="dxa"/>
            <w:tcBorders>
              <w:top w:val="single" w:sz="4" w:space="0" w:color="000000"/>
              <w:left w:val="single" w:sz="4" w:space="0" w:color="000000"/>
              <w:bottom w:val="single" w:sz="4" w:space="0" w:color="000000"/>
              <w:right w:val="single" w:sz="4" w:space="0" w:color="000000"/>
            </w:tcBorders>
          </w:tcPr>
          <w:p w14:paraId="3677B6E5"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2</w:t>
            </w:r>
          </w:p>
        </w:tc>
      </w:tr>
      <w:tr w:rsidR="00F95A77" w14:paraId="3677B6F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E7" w14:textId="77777777" w:rsidR="00F95A77" w:rsidRDefault="00F95A77" w:rsidP="00F95A77">
            <w:r>
              <w:rPr>
                <w:rFonts w:ascii="Times New Roman" w:hAnsi="Times New Roman" w:cs="Times New Roman"/>
                <w:sz w:val="20"/>
              </w:rPr>
              <w:t xml:space="preserve">Article 42 &amp; 386 (Attempted fraud) </w:t>
            </w:r>
          </w:p>
        </w:tc>
        <w:tc>
          <w:tcPr>
            <w:tcW w:w="641" w:type="dxa"/>
            <w:tcBorders>
              <w:top w:val="single" w:sz="4" w:space="0" w:color="000000"/>
              <w:left w:val="single" w:sz="4" w:space="0" w:color="000000"/>
              <w:bottom w:val="single" w:sz="4" w:space="0" w:color="000000"/>
            </w:tcBorders>
            <w:shd w:val="clear" w:color="auto" w:fill="auto"/>
          </w:tcPr>
          <w:p w14:paraId="3677B6E8"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E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EA"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E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6EC"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6ED"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6EE"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EF"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566BF5" w14:paraId="3677B6FA"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6F1" w14:textId="77777777" w:rsidR="00F95A77" w:rsidRPr="005808AE" w:rsidRDefault="00F95A77" w:rsidP="00F95A77">
            <w:pPr>
              <w:rPr>
                <w:lang w:val="en-US"/>
              </w:rPr>
            </w:pPr>
            <w:r w:rsidRPr="005808AE">
              <w:rPr>
                <w:rFonts w:ascii="Times New Roman" w:hAnsi="Times New Roman" w:cs="Times New Roman"/>
                <w:sz w:val="20"/>
                <w:lang w:val="en-US"/>
              </w:rPr>
              <w:lastRenderedPageBreak/>
              <w:t xml:space="preserve">Article 389 (Fraudulent provocation of damage)  </w:t>
            </w:r>
          </w:p>
        </w:tc>
        <w:tc>
          <w:tcPr>
            <w:tcW w:w="641" w:type="dxa"/>
            <w:tcBorders>
              <w:top w:val="single" w:sz="4" w:space="0" w:color="000000"/>
              <w:left w:val="single" w:sz="4" w:space="0" w:color="000000"/>
              <w:bottom w:val="single" w:sz="4" w:space="0" w:color="000000"/>
            </w:tcBorders>
            <w:shd w:val="clear" w:color="auto" w:fill="auto"/>
          </w:tcPr>
          <w:p w14:paraId="3677B6F2" w14:textId="77777777" w:rsidR="00F95A77" w:rsidRDefault="00F95A77" w:rsidP="00F95A77">
            <w:pPr>
              <w:pStyle w:val="Bodytext20"/>
              <w:shd w:val="clear" w:color="auto" w:fill="auto"/>
              <w:snapToGrid w:val="0"/>
              <w:spacing w:before="0" w:line="276" w:lineRule="auto"/>
              <w:jc w:val="center"/>
              <w:rPr>
                <w:rFonts w:cs="Times New Roman"/>
              </w:rPr>
            </w:pPr>
          </w:p>
        </w:tc>
        <w:tc>
          <w:tcPr>
            <w:tcW w:w="850" w:type="dxa"/>
            <w:tcBorders>
              <w:top w:val="single" w:sz="4" w:space="0" w:color="000000"/>
              <w:left w:val="single" w:sz="4" w:space="0" w:color="000000"/>
              <w:bottom w:val="single" w:sz="4" w:space="0" w:color="000000"/>
            </w:tcBorders>
            <w:shd w:val="clear" w:color="auto" w:fill="auto"/>
          </w:tcPr>
          <w:p w14:paraId="3677B6F3"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F4"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F5"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F6"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6F7"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6F8"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6F9"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rsidRPr="00011D12" w14:paraId="3677B704"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center"/>
          </w:tcPr>
          <w:p w14:paraId="3677B6FB" w14:textId="77777777" w:rsidR="00F95A77" w:rsidRPr="00E66E67" w:rsidRDefault="00F95A77" w:rsidP="00F95A77">
            <w:pPr>
              <w:spacing w:line="276" w:lineRule="auto"/>
              <w:contextualSpacing/>
              <w:rPr>
                <w:lang w:val="en-US"/>
              </w:rPr>
            </w:pPr>
            <w:r w:rsidRPr="00E66E67">
              <w:rPr>
                <w:rFonts w:ascii="Times New Roman" w:hAnsi="Times New Roman" w:cs="Times New Roman"/>
                <w:sz w:val="20"/>
                <w:lang w:val="en-US"/>
              </w:rPr>
              <w:t xml:space="preserve">Article 403 (Minors deception resulting to debt) </w:t>
            </w:r>
          </w:p>
        </w:tc>
        <w:tc>
          <w:tcPr>
            <w:tcW w:w="641" w:type="dxa"/>
            <w:tcBorders>
              <w:top w:val="single" w:sz="4" w:space="0" w:color="000000"/>
              <w:left w:val="single" w:sz="4" w:space="0" w:color="000000"/>
              <w:bottom w:val="single" w:sz="4" w:space="0" w:color="000000"/>
            </w:tcBorders>
            <w:shd w:val="clear" w:color="auto" w:fill="auto"/>
          </w:tcPr>
          <w:p w14:paraId="3677B6FC"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6F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FE"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6FF"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700"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701"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702"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703"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rsidRPr="00011D12" w14:paraId="3677B70E"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705" w14:textId="77777777" w:rsidR="00F95A77" w:rsidRPr="00E66E67" w:rsidRDefault="00F95A77" w:rsidP="00F95A77">
            <w:pPr>
              <w:rPr>
                <w:lang w:val="en-US"/>
              </w:rPr>
            </w:pPr>
            <w:r w:rsidRPr="00E66E67">
              <w:rPr>
                <w:rFonts w:ascii="Times New Roman" w:hAnsi="Times New Roman" w:cs="Times New Roman"/>
                <w:b/>
                <w:sz w:val="20"/>
                <w:lang w:val="en-US"/>
              </w:rPr>
              <w:t>BEGGING AND OTHER OFFENCES (Articles 407-410 GPC)</w:t>
            </w:r>
          </w:p>
        </w:tc>
        <w:tc>
          <w:tcPr>
            <w:tcW w:w="641" w:type="dxa"/>
            <w:tcBorders>
              <w:top w:val="single" w:sz="4" w:space="0" w:color="000000"/>
              <w:left w:val="single" w:sz="4" w:space="0" w:color="000000"/>
              <w:bottom w:val="single" w:sz="4" w:space="0" w:color="000000"/>
            </w:tcBorders>
            <w:shd w:val="clear" w:color="auto" w:fill="auto"/>
          </w:tcPr>
          <w:p w14:paraId="3677B706"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707"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708"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70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70A"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70B"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70C"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70D"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718"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70F" w14:textId="77777777" w:rsidR="00F95A77" w:rsidRPr="00E66E67" w:rsidRDefault="00F95A77" w:rsidP="00F95A77">
            <w:pPr>
              <w:rPr>
                <w:lang w:val="en-US"/>
              </w:rPr>
            </w:pPr>
            <w:r w:rsidRPr="00E66E67">
              <w:rPr>
                <w:rFonts w:ascii="Times New Roman" w:hAnsi="Times New Roman" w:cs="Times New Roman"/>
                <w:sz w:val="20"/>
                <w:lang w:val="en-US"/>
              </w:rPr>
              <w:t xml:space="preserve">Article 409 (Neglect to prevent from begging) </w:t>
            </w:r>
          </w:p>
        </w:tc>
        <w:tc>
          <w:tcPr>
            <w:tcW w:w="641" w:type="dxa"/>
            <w:tcBorders>
              <w:top w:val="single" w:sz="4" w:space="0" w:color="000000"/>
              <w:left w:val="single" w:sz="4" w:space="0" w:color="000000"/>
              <w:bottom w:val="single" w:sz="4" w:space="0" w:color="000000"/>
            </w:tcBorders>
            <w:shd w:val="clear" w:color="auto" w:fill="auto"/>
            <w:vAlign w:val="center"/>
          </w:tcPr>
          <w:p w14:paraId="3677B71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14</w:t>
            </w:r>
          </w:p>
        </w:tc>
        <w:tc>
          <w:tcPr>
            <w:tcW w:w="850" w:type="dxa"/>
            <w:tcBorders>
              <w:top w:val="single" w:sz="4" w:space="0" w:color="000000"/>
              <w:left w:val="single" w:sz="4" w:space="0" w:color="000000"/>
              <w:bottom w:val="single" w:sz="4" w:space="0" w:color="000000"/>
            </w:tcBorders>
            <w:shd w:val="clear" w:color="auto" w:fill="auto"/>
            <w:vAlign w:val="bottom"/>
          </w:tcPr>
          <w:p w14:paraId="3677B71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w:t>
            </w:r>
          </w:p>
        </w:tc>
        <w:tc>
          <w:tcPr>
            <w:tcW w:w="709" w:type="dxa"/>
            <w:tcBorders>
              <w:top w:val="single" w:sz="4" w:space="0" w:color="000000"/>
              <w:left w:val="single" w:sz="4" w:space="0" w:color="000000"/>
              <w:bottom w:val="single" w:sz="4" w:space="0" w:color="000000"/>
            </w:tcBorders>
            <w:shd w:val="clear" w:color="auto" w:fill="auto"/>
            <w:vAlign w:val="bottom"/>
          </w:tcPr>
          <w:p w14:paraId="3677B71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bottom"/>
          </w:tcPr>
          <w:p w14:paraId="3677B71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2</w:t>
            </w:r>
          </w:p>
        </w:tc>
        <w:tc>
          <w:tcPr>
            <w:tcW w:w="709" w:type="dxa"/>
            <w:tcBorders>
              <w:top w:val="single" w:sz="4" w:space="0" w:color="000000"/>
              <w:left w:val="single" w:sz="4" w:space="0" w:color="000000"/>
              <w:bottom w:val="single" w:sz="4" w:space="0" w:color="000000"/>
            </w:tcBorders>
            <w:shd w:val="clear" w:color="auto" w:fill="auto"/>
            <w:vAlign w:val="center"/>
          </w:tcPr>
          <w:p w14:paraId="3677B71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71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tcPr>
          <w:p w14:paraId="3677B716"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717"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rsidRPr="00011D12" w14:paraId="3677B722"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719" w14:textId="77777777" w:rsidR="00F95A77" w:rsidRPr="00E66E67" w:rsidRDefault="00F95A77" w:rsidP="00F95A77">
            <w:pPr>
              <w:rPr>
                <w:lang w:val="en-US"/>
              </w:rPr>
            </w:pPr>
            <w:r w:rsidRPr="00E66E67">
              <w:rPr>
                <w:rFonts w:ascii="Times New Roman" w:hAnsi="Times New Roman" w:cs="Times New Roman"/>
                <w:b/>
                <w:sz w:val="20"/>
                <w:lang w:val="en-US"/>
              </w:rPr>
              <w:t xml:space="preserve">SPECIAL PENAL LAWS AND OTHER PROVISIONS </w:t>
            </w:r>
          </w:p>
        </w:tc>
        <w:tc>
          <w:tcPr>
            <w:tcW w:w="641" w:type="dxa"/>
            <w:tcBorders>
              <w:top w:val="single" w:sz="4" w:space="0" w:color="000000"/>
              <w:left w:val="single" w:sz="4" w:space="0" w:color="000000"/>
              <w:bottom w:val="single" w:sz="4" w:space="0" w:color="000000"/>
            </w:tcBorders>
            <w:shd w:val="clear" w:color="auto" w:fill="auto"/>
          </w:tcPr>
          <w:p w14:paraId="3677B71A"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b/>
              </w:rPr>
            </w:pPr>
          </w:p>
        </w:tc>
        <w:tc>
          <w:tcPr>
            <w:tcW w:w="850" w:type="dxa"/>
            <w:tcBorders>
              <w:top w:val="single" w:sz="4" w:space="0" w:color="000000"/>
              <w:left w:val="single" w:sz="4" w:space="0" w:color="000000"/>
              <w:bottom w:val="single" w:sz="4" w:space="0" w:color="000000"/>
            </w:tcBorders>
            <w:shd w:val="clear" w:color="auto" w:fill="auto"/>
          </w:tcPr>
          <w:p w14:paraId="3677B71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71C"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vAlign w:val="bottom"/>
          </w:tcPr>
          <w:p w14:paraId="3677B71D"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71E"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71F"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720" w14:textId="77777777" w:rsidR="00F95A77" w:rsidRPr="00902E35" w:rsidRDefault="00F95A77" w:rsidP="00F95A77">
            <w:pPr>
              <w:pStyle w:val="Bodytext20"/>
              <w:shd w:val="clear" w:color="auto" w:fill="auto"/>
              <w:snapToGrid w:val="0"/>
              <w:spacing w:before="0" w:line="276" w:lineRule="auto"/>
              <w:jc w:val="center"/>
              <w:rPr>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721" w14:textId="77777777" w:rsidR="00F95A77" w:rsidRPr="00902E35" w:rsidRDefault="00F95A77" w:rsidP="00F95A77">
            <w:pPr>
              <w:pStyle w:val="Bodytext20"/>
              <w:shd w:val="clear" w:color="auto" w:fill="auto"/>
              <w:snapToGrid w:val="0"/>
              <w:spacing w:before="0" w:line="276" w:lineRule="auto"/>
              <w:jc w:val="center"/>
              <w:rPr>
                <w:sz w:val="12"/>
                <w:szCs w:val="12"/>
              </w:rPr>
            </w:pPr>
          </w:p>
        </w:tc>
      </w:tr>
      <w:tr w:rsidR="00F95A77" w14:paraId="3677B72C"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723" w14:textId="77777777" w:rsidR="00F95A77" w:rsidRDefault="00F95A77" w:rsidP="00F95A77">
            <w:r>
              <w:rPr>
                <w:rFonts w:ascii="Times New Roman" w:hAnsi="Times New Roman" w:cs="Times New Roman"/>
                <w:sz w:val="20"/>
              </w:rPr>
              <w:t xml:space="preserve">L. 2960/2001 (National Customs Code)  </w:t>
            </w:r>
          </w:p>
        </w:tc>
        <w:tc>
          <w:tcPr>
            <w:tcW w:w="641" w:type="dxa"/>
            <w:tcBorders>
              <w:top w:val="single" w:sz="4" w:space="0" w:color="000000"/>
              <w:left w:val="single" w:sz="4" w:space="0" w:color="000000"/>
              <w:bottom w:val="single" w:sz="4" w:space="0" w:color="000000"/>
            </w:tcBorders>
            <w:shd w:val="clear" w:color="auto" w:fill="auto"/>
            <w:vAlign w:val="center"/>
          </w:tcPr>
          <w:p w14:paraId="3677B724"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850" w:type="dxa"/>
            <w:tcBorders>
              <w:top w:val="single" w:sz="4" w:space="0" w:color="000000"/>
              <w:left w:val="single" w:sz="4" w:space="0" w:color="000000"/>
              <w:bottom w:val="single" w:sz="4" w:space="0" w:color="000000"/>
            </w:tcBorders>
            <w:shd w:val="clear" w:color="auto" w:fill="auto"/>
            <w:vAlign w:val="center"/>
          </w:tcPr>
          <w:p w14:paraId="3677B725"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3</w:t>
            </w:r>
          </w:p>
        </w:tc>
        <w:tc>
          <w:tcPr>
            <w:tcW w:w="709" w:type="dxa"/>
            <w:tcBorders>
              <w:top w:val="single" w:sz="4" w:space="0" w:color="000000"/>
              <w:left w:val="single" w:sz="4" w:space="0" w:color="000000"/>
              <w:bottom w:val="single" w:sz="4" w:space="0" w:color="000000"/>
            </w:tcBorders>
            <w:shd w:val="clear" w:color="auto" w:fill="auto"/>
          </w:tcPr>
          <w:p w14:paraId="3677B726"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tcPr>
          <w:p w14:paraId="3677B727" w14:textId="77777777" w:rsidR="00F95A77" w:rsidRDefault="00F95A77" w:rsidP="00F95A77">
            <w:pPr>
              <w:snapToGrid w:val="0"/>
              <w:spacing w:line="276" w:lineRule="auto"/>
            </w:pPr>
          </w:p>
        </w:tc>
        <w:tc>
          <w:tcPr>
            <w:tcW w:w="709" w:type="dxa"/>
            <w:tcBorders>
              <w:top w:val="single" w:sz="4" w:space="0" w:color="000000"/>
              <w:left w:val="single" w:sz="4" w:space="0" w:color="000000"/>
              <w:bottom w:val="single" w:sz="4" w:space="0" w:color="000000"/>
            </w:tcBorders>
            <w:shd w:val="clear" w:color="auto" w:fill="auto"/>
            <w:vAlign w:val="bottom"/>
          </w:tcPr>
          <w:p w14:paraId="3677B728"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729"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14:paraId="3677B72A"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c>
          <w:tcPr>
            <w:tcW w:w="850" w:type="dxa"/>
            <w:tcBorders>
              <w:top w:val="single" w:sz="4" w:space="0" w:color="000000"/>
              <w:left w:val="single" w:sz="4" w:space="0" w:color="000000"/>
              <w:bottom w:val="single" w:sz="4" w:space="0" w:color="000000"/>
              <w:right w:val="single" w:sz="4" w:space="0" w:color="000000"/>
            </w:tcBorders>
          </w:tcPr>
          <w:p w14:paraId="3677B72B"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rPr>
            </w:pPr>
          </w:p>
        </w:tc>
      </w:tr>
      <w:tr w:rsidR="00F95A77" w14:paraId="3677B736"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tcPr>
          <w:p w14:paraId="3677B72D" w14:textId="77777777" w:rsidR="00F95A77" w:rsidRDefault="00F95A77" w:rsidP="00F95A77">
            <w:r>
              <w:rPr>
                <w:rFonts w:ascii="Times New Roman" w:hAnsi="Times New Roman" w:cs="Times New Roman"/>
                <w:sz w:val="20"/>
              </w:rPr>
              <w:t>L. 3500/2006 (Domestic Violence)</w:t>
            </w:r>
          </w:p>
        </w:tc>
        <w:tc>
          <w:tcPr>
            <w:tcW w:w="641" w:type="dxa"/>
            <w:tcBorders>
              <w:top w:val="single" w:sz="4" w:space="0" w:color="000000"/>
              <w:left w:val="single" w:sz="4" w:space="0" w:color="000000"/>
              <w:bottom w:val="single" w:sz="4" w:space="0" w:color="000000"/>
            </w:tcBorders>
            <w:shd w:val="clear" w:color="auto" w:fill="auto"/>
            <w:vAlign w:val="bottom"/>
          </w:tcPr>
          <w:p w14:paraId="3677B72E"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110</w:t>
            </w:r>
          </w:p>
        </w:tc>
        <w:tc>
          <w:tcPr>
            <w:tcW w:w="850" w:type="dxa"/>
            <w:tcBorders>
              <w:top w:val="single" w:sz="4" w:space="0" w:color="000000"/>
              <w:left w:val="single" w:sz="4" w:space="0" w:color="000000"/>
              <w:bottom w:val="single" w:sz="4" w:space="0" w:color="000000"/>
            </w:tcBorders>
            <w:shd w:val="clear" w:color="auto" w:fill="auto"/>
            <w:vAlign w:val="bottom"/>
          </w:tcPr>
          <w:p w14:paraId="3677B72F"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121</w:t>
            </w:r>
          </w:p>
        </w:tc>
        <w:tc>
          <w:tcPr>
            <w:tcW w:w="709" w:type="dxa"/>
            <w:tcBorders>
              <w:top w:val="single" w:sz="4" w:space="0" w:color="000000"/>
              <w:left w:val="single" w:sz="4" w:space="0" w:color="000000"/>
              <w:bottom w:val="single" w:sz="4" w:space="0" w:color="000000"/>
            </w:tcBorders>
            <w:shd w:val="clear" w:color="auto" w:fill="auto"/>
            <w:vAlign w:val="center"/>
          </w:tcPr>
          <w:p w14:paraId="3677B730"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139</w:t>
            </w:r>
          </w:p>
        </w:tc>
        <w:tc>
          <w:tcPr>
            <w:tcW w:w="709" w:type="dxa"/>
            <w:tcBorders>
              <w:top w:val="single" w:sz="4" w:space="0" w:color="000000"/>
              <w:left w:val="single" w:sz="4" w:space="0" w:color="000000"/>
              <w:bottom w:val="single" w:sz="4" w:space="0" w:color="000000"/>
            </w:tcBorders>
            <w:shd w:val="clear" w:color="auto" w:fill="auto"/>
            <w:vAlign w:val="center"/>
          </w:tcPr>
          <w:p w14:paraId="3677B731"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167</w:t>
            </w:r>
          </w:p>
        </w:tc>
        <w:tc>
          <w:tcPr>
            <w:tcW w:w="709" w:type="dxa"/>
            <w:tcBorders>
              <w:top w:val="single" w:sz="4" w:space="0" w:color="000000"/>
              <w:left w:val="single" w:sz="4" w:space="0" w:color="000000"/>
              <w:bottom w:val="single" w:sz="4" w:space="0" w:color="000000"/>
            </w:tcBorders>
            <w:shd w:val="clear" w:color="auto" w:fill="auto"/>
            <w:vAlign w:val="center"/>
          </w:tcPr>
          <w:p w14:paraId="3677B732"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167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77B733" w14:textId="77777777" w:rsidR="00F95A77" w:rsidRDefault="00F95A77" w:rsidP="00F95A77">
            <w:pPr>
              <w:pStyle w:val="Bodytext20"/>
              <w:shd w:val="clear" w:color="auto" w:fill="auto"/>
              <w:spacing w:before="0" w:line="276" w:lineRule="auto"/>
              <w:jc w:val="center"/>
            </w:pPr>
            <w:r>
              <w:rPr>
                <w:rStyle w:val="Bodytext2SegoeUI55ptBold"/>
                <w:rFonts w:ascii="Times New Roman" w:hAnsi="Times New Roman" w:cs="Times New Roman"/>
              </w:rPr>
              <w:t>188</w:t>
            </w:r>
          </w:p>
        </w:tc>
        <w:tc>
          <w:tcPr>
            <w:tcW w:w="850" w:type="dxa"/>
            <w:tcBorders>
              <w:top w:val="single" w:sz="4" w:space="0" w:color="000000"/>
              <w:left w:val="single" w:sz="4" w:space="0" w:color="000000"/>
              <w:bottom w:val="single" w:sz="4" w:space="0" w:color="000000"/>
              <w:right w:val="single" w:sz="4" w:space="0" w:color="000000"/>
            </w:tcBorders>
          </w:tcPr>
          <w:p w14:paraId="3677B734"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133</w:t>
            </w:r>
          </w:p>
        </w:tc>
        <w:tc>
          <w:tcPr>
            <w:tcW w:w="850" w:type="dxa"/>
            <w:tcBorders>
              <w:top w:val="single" w:sz="4" w:space="0" w:color="000000"/>
              <w:left w:val="single" w:sz="4" w:space="0" w:color="000000"/>
              <w:bottom w:val="single" w:sz="4" w:space="0" w:color="000000"/>
              <w:right w:val="single" w:sz="4" w:space="0" w:color="000000"/>
            </w:tcBorders>
          </w:tcPr>
          <w:p w14:paraId="3677B735" w14:textId="77777777" w:rsidR="00F95A77" w:rsidRPr="00902E35" w:rsidRDefault="00F95A77" w:rsidP="00F95A77">
            <w:pPr>
              <w:pStyle w:val="Bodytext20"/>
              <w:shd w:val="clear" w:color="auto" w:fill="auto"/>
              <w:spacing w:before="0" w:line="276" w:lineRule="auto"/>
              <w:jc w:val="center"/>
              <w:rPr>
                <w:rStyle w:val="Bodytext2SegoeUI55ptBold"/>
                <w:rFonts w:ascii="Times New Roman" w:hAnsi="Times New Roman" w:cs="Times New Roman"/>
                <w:sz w:val="12"/>
                <w:szCs w:val="12"/>
                <w:lang w:val="en-US"/>
              </w:rPr>
            </w:pPr>
            <w:r w:rsidRPr="00902E35">
              <w:rPr>
                <w:rStyle w:val="Bodytext2SegoeUI55ptBold"/>
                <w:rFonts w:ascii="Times New Roman" w:hAnsi="Times New Roman" w:cs="Times New Roman"/>
                <w:sz w:val="12"/>
                <w:szCs w:val="12"/>
                <w:lang w:val="en-US"/>
              </w:rPr>
              <w:t>151</w:t>
            </w:r>
          </w:p>
        </w:tc>
      </w:tr>
      <w:tr w:rsidR="00F95A77" w14:paraId="3677B740" w14:textId="77777777" w:rsidTr="00F95A77">
        <w:trPr>
          <w:jc w:val="center"/>
        </w:trPr>
        <w:tc>
          <w:tcPr>
            <w:tcW w:w="4741" w:type="dxa"/>
            <w:tcBorders>
              <w:top w:val="single" w:sz="4" w:space="0" w:color="000000"/>
              <w:left w:val="single" w:sz="4" w:space="0" w:color="000000"/>
              <w:bottom w:val="single" w:sz="4" w:space="0" w:color="000000"/>
            </w:tcBorders>
            <w:shd w:val="clear" w:color="auto" w:fill="auto"/>
            <w:vAlign w:val="bottom"/>
          </w:tcPr>
          <w:p w14:paraId="3677B737" w14:textId="77777777" w:rsidR="00F95A77" w:rsidRDefault="00F95A77" w:rsidP="00F95A77">
            <w:r>
              <w:rPr>
                <w:rFonts w:ascii="Times New Roman" w:hAnsi="Times New Roman" w:cs="Times New Roman"/>
                <w:sz w:val="20"/>
              </w:rPr>
              <w:t>L. 4139/2013 (Addictive Substances)</w:t>
            </w:r>
          </w:p>
        </w:tc>
        <w:tc>
          <w:tcPr>
            <w:tcW w:w="641" w:type="dxa"/>
            <w:tcBorders>
              <w:top w:val="single" w:sz="4" w:space="0" w:color="000000"/>
              <w:left w:val="single" w:sz="4" w:space="0" w:color="000000"/>
              <w:bottom w:val="single" w:sz="4" w:space="0" w:color="000000"/>
            </w:tcBorders>
            <w:shd w:val="clear" w:color="auto" w:fill="auto"/>
          </w:tcPr>
          <w:p w14:paraId="3677B738" w14:textId="77777777" w:rsidR="00F95A77" w:rsidRDefault="00F95A77" w:rsidP="00F95A77">
            <w:pPr>
              <w:pStyle w:val="Bodytext20"/>
              <w:shd w:val="clear" w:color="auto" w:fill="auto"/>
              <w:snapToGrid w:val="0"/>
              <w:spacing w:before="0" w:line="276"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14:paraId="3677B739"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73A"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73B" w14:textId="77777777" w:rsidR="00F95A77" w:rsidRDefault="00F95A77" w:rsidP="00F95A77">
            <w:pPr>
              <w:pStyle w:val="Bodytext20"/>
              <w:shd w:val="clear" w:color="auto" w:fill="auto"/>
              <w:snapToGrid w:val="0"/>
              <w:spacing w:before="0" w:line="276" w:lineRule="auto"/>
              <w:jc w:val="center"/>
            </w:pPr>
          </w:p>
        </w:tc>
        <w:tc>
          <w:tcPr>
            <w:tcW w:w="709" w:type="dxa"/>
            <w:tcBorders>
              <w:top w:val="single" w:sz="4" w:space="0" w:color="000000"/>
              <w:left w:val="single" w:sz="4" w:space="0" w:color="000000"/>
              <w:bottom w:val="single" w:sz="4" w:space="0" w:color="000000"/>
            </w:tcBorders>
            <w:shd w:val="clear" w:color="auto" w:fill="auto"/>
          </w:tcPr>
          <w:p w14:paraId="3677B73C"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77B73D" w14:textId="77777777" w:rsidR="00F95A77" w:rsidRDefault="00F95A77" w:rsidP="00F95A77">
            <w:pPr>
              <w:pStyle w:val="Bodytext20"/>
              <w:shd w:val="clear" w:color="auto" w:fill="auto"/>
              <w:snapToGrid w:val="0"/>
              <w:spacing w:before="0"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Pr>
          <w:p w14:paraId="3677B73E" w14:textId="77777777" w:rsidR="00F95A77" w:rsidRPr="00902E35" w:rsidRDefault="00F95A77" w:rsidP="00F95A77">
            <w:pPr>
              <w:pStyle w:val="Bodytext20"/>
              <w:shd w:val="clear" w:color="auto" w:fill="auto"/>
              <w:snapToGrid w:val="0"/>
              <w:spacing w:before="0" w:line="276" w:lineRule="auto"/>
              <w:jc w:val="center"/>
              <w:rPr>
                <w:sz w:val="12"/>
                <w:szCs w:val="12"/>
              </w:rPr>
            </w:pPr>
            <w:r w:rsidRPr="00902E35">
              <w:rPr>
                <w:sz w:val="12"/>
                <w:szCs w:val="12"/>
              </w:rPr>
              <w:t>4</w:t>
            </w:r>
          </w:p>
        </w:tc>
        <w:tc>
          <w:tcPr>
            <w:tcW w:w="850" w:type="dxa"/>
            <w:tcBorders>
              <w:top w:val="single" w:sz="4" w:space="0" w:color="000000"/>
              <w:left w:val="single" w:sz="4" w:space="0" w:color="000000"/>
              <w:bottom w:val="single" w:sz="4" w:space="0" w:color="000000"/>
              <w:right w:val="single" w:sz="4" w:space="0" w:color="000000"/>
            </w:tcBorders>
          </w:tcPr>
          <w:p w14:paraId="3677B73F" w14:textId="77777777" w:rsidR="00F95A77" w:rsidRPr="00902E35" w:rsidRDefault="00F95A77" w:rsidP="00F95A77">
            <w:pPr>
              <w:pStyle w:val="Bodytext20"/>
              <w:shd w:val="clear" w:color="auto" w:fill="auto"/>
              <w:snapToGrid w:val="0"/>
              <w:spacing w:before="0" w:line="276" w:lineRule="auto"/>
              <w:jc w:val="center"/>
              <w:rPr>
                <w:sz w:val="12"/>
                <w:szCs w:val="12"/>
              </w:rPr>
            </w:pPr>
            <w:r w:rsidRPr="00902E35">
              <w:rPr>
                <w:sz w:val="12"/>
                <w:szCs w:val="12"/>
              </w:rPr>
              <w:t>7</w:t>
            </w:r>
          </w:p>
        </w:tc>
      </w:tr>
    </w:tbl>
    <w:p w14:paraId="3677B741" w14:textId="77777777" w:rsidR="002774C1" w:rsidRDefault="002774C1" w:rsidP="002774C1">
      <w:pPr>
        <w:jc w:val="both"/>
        <w:rPr>
          <w:sz w:val="20"/>
          <w:szCs w:val="20"/>
          <w:lang w:val="en-US"/>
        </w:rPr>
      </w:pPr>
    </w:p>
    <w:p w14:paraId="3677B742" w14:textId="77777777" w:rsidR="00177E97" w:rsidRDefault="00463DBE" w:rsidP="002774C1">
      <w:pPr>
        <w:jc w:val="both"/>
        <w:rPr>
          <w:rFonts w:ascii="Times New Roman" w:hAnsi="Times New Roman" w:cs="Times New Roman"/>
          <w:b/>
          <w:lang w:val="en-US"/>
        </w:rPr>
      </w:pPr>
      <w:r>
        <w:rPr>
          <w:rFonts w:ascii="Times New Roman" w:hAnsi="Times New Roman" w:cs="Times New Roman"/>
          <w:b/>
          <w:lang w:val="en-US"/>
        </w:rPr>
        <w:t>Additional information by the Athens Juvenile Probation Service and the Juvenile Courts of Athens</w:t>
      </w:r>
    </w:p>
    <w:p w14:paraId="3677B743" w14:textId="77777777" w:rsidR="002774C1" w:rsidRDefault="00463DBE" w:rsidP="002774C1">
      <w:pPr>
        <w:jc w:val="both"/>
        <w:rPr>
          <w:sz w:val="20"/>
          <w:szCs w:val="20"/>
          <w:lang w:val="en-US"/>
        </w:rPr>
      </w:pPr>
      <w:r>
        <w:rPr>
          <w:rFonts w:ascii="Times New Roman" w:hAnsi="Times New Roman" w:cs="Times New Roman"/>
          <w:b/>
          <w:lang w:val="en-US"/>
        </w:rPr>
        <w:t xml:space="preserve"> </w:t>
      </w:r>
    </w:p>
    <w:p w14:paraId="3677B744" w14:textId="77777777" w:rsid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xml:space="preserve">During </w:t>
      </w:r>
      <w:r w:rsidRPr="00463DBE">
        <w:rPr>
          <w:rFonts w:ascii="Times New Roman" w:hAnsi="Times New Roman" w:cs="Times New Roman"/>
          <w:b/>
          <w:sz w:val="22"/>
          <w:szCs w:val="22"/>
          <w:u w:val="single"/>
          <w:lang w:val="en-US"/>
        </w:rPr>
        <w:t>calendar year 2020</w:t>
      </w:r>
      <w:r w:rsidRPr="002774C1">
        <w:rPr>
          <w:rFonts w:ascii="Times New Roman" w:hAnsi="Times New Roman" w:cs="Times New Roman"/>
          <w:sz w:val="22"/>
          <w:szCs w:val="22"/>
          <w:lang w:val="en-US"/>
        </w:rPr>
        <w:t xml:space="preserve">, in the context of the activity of the Athens Juvenile Probation Service and the Juvenile Courts of Athens, it was recorded that 813 defendants (710 boys and 103 girls) committed as minors various criminal offences in reference to the charges attributed to them. 799 of them were subjected to </w:t>
      </w:r>
      <w:r w:rsidRPr="002774C1">
        <w:rPr>
          <w:rFonts w:ascii="Times New Roman" w:hAnsi="Times New Roman" w:cs="Times New Roman"/>
          <w:color w:val="000000" w:themeColor="text1"/>
          <w:sz w:val="22"/>
          <w:szCs w:val="22"/>
          <w:lang w:val="en-US"/>
        </w:rPr>
        <w:t>reformatory</w:t>
      </w:r>
      <w:r w:rsidRPr="002774C1">
        <w:rPr>
          <w:rFonts w:ascii="Times New Roman" w:hAnsi="Times New Roman" w:cs="Times New Roman"/>
          <w:sz w:val="22"/>
          <w:szCs w:val="22"/>
          <w:lang w:val="en-US"/>
        </w:rPr>
        <w:t xml:space="preserve"> measures in the community and 13 were sentenced to confinement in a Special Youth Detention Facility/penal correction. Finally, in 1 case, a deprivation of liberty reformatory measure was imposed.</w:t>
      </w:r>
      <w:r w:rsidR="00463DBE">
        <w:rPr>
          <w:rFonts w:ascii="Times New Roman" w:hAnsi="Times New Roman" w:cs="Times New Roman"/>
          <w:sz w:val="22"/>
          <w:szCs w:val="22"/>
          <w:lang w:val="en-US"/>
        </w:rPr>
        <w:t xml:space="preserve"> More specifically, with </w:t>
      </w:r>
      <w:r w:rsidRPr="002774C1">
        <w:rPr>
          <w:rFonts w:ascii="Times New Roman" w:hAnsi="Times New Roman" w:cs="Times New Roman"/>
          <w:sz w:val="22"/>
          <w:szCs w:val="22"/>
          <w:lang w:val="en-US"/>
        </w:rPr>
        <w:t xml:space="preserve">respect to the 799 defendants on whom </w:t>
      </w:r>
      <w:r w:rsidRPr="002774C1">
        <w:rPr>
          <w:rFonts w:ascii="Times New Roman" w:hAnsi="Times New Roman" w:cs="Times New Roman"/>
          <w:color w:val="000000" w:themeColor="text1"/>
          <w:sz w:val="22"/>
          <w:szCs w:val="22"/>
          <w:lang w:val="en-US"/>
        </w:rPr>
        <w:t>reformatory</w:t>
      </w:r>
      <w:r w:rsidRPr="002774C1">
        <w:rPr>
          <w:rFonts w:ascii="Times New Roman" w:hAnsi="Times New Roman" w:cs="Times New Roman"/>
          <w:sz w:val="22"/>
          <w:szCs w:val="22"/>
          <w:lang w:val="en-US"/>
        </w:rPr>
        <w:t xml:space="preserve"> measures were imposed, the following should be noted:</w:t>
      </w:r>
    </w:p>
    <w:p w14:paraId="3677B745" w14:textId="77777777" w:rsidR="00463DBE" w:rsidRPr="002774C1" w:rsidRDefault="00463DBE" w:rsidP="002774C1">
      <w:pPr>
        <w:jc w:val="both"/>
        <w:rPr>
          <w:rFonts w:ascii="Times New Roman" w:hAnsi="Times New Roman" w:cs="Times New Roman"/>
          <w:sz w:val="22"/>
          <w:szCs w:val="22"/>
          <w:lang w:val="en-US"/>
        </w:rPr>
      </w:pPr>
    </w:p>
    <w:p w14:paraId="3677B746" w14:textId="77777777" w:rsidR="002774C1" w:rsidRPr="002774C1" w:rsidRDefault="002774C1" w:rsidP="00463DBE">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696 were boys and 103 girls.</w:t>
      </w:r>
    </w:p>
    <w:p w14:paraId="3677B747" w14:textId="77777777" w:rsidR="002774C1" w:rsidRPr="002774C1" w:rsidRDefault="002774C1" w:rsidP="00463DBE">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As far as the age of commission of the offence is concerned, 156 defendants committed the offence at the age between 12 years (completed) and 15 years, while 643 at the age between 15 years (completed) and 18 years.</w:t>
      </w:r>
    </w:p>
    <w:p w14:paraId="3677B748" w14:textId="77777777" w:rsidR="002774C1" w:rsidRPr="002774C1" w:rsidRDefault="002774C1" w:rsidP="00463DBE">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xml:space="preserve">• The main offences with which the minors were charged appear in detail in Annex 4B. </w:t>
      </w:r>
    </w:p>
    <w:p w14:paraId="3677B749" w14:textId="77777777" w:rsidR="002774C1" w:rsidRPr="002774C1" w:rsidRDefault="002774C1" w:rsidP="00463DBE">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Their nationality can be found in the same file in a separate spreadsheet.</w:t>
      </w:r>
    </w:p>
    <w:p w14:paraId="3677B74A" w14:textId="77777777" w:rsidR="00463DBE" w:rsidRDefault="00463DBE" w:rsidP="002774C1">
      <w:pPr>
        <w:jc w:val="both"/>
        <w:rPr>
          <w:rFonts w:ascii="Times New Roman" w:hAnsi="Times New Roman" w:cs="Times New Roman"/>
          <w:sz w:val="22"/>
          <w:szCs w:val="22"/>
          <w:lang w:val="en-US"/>
        </w:rPr>
      </w:pPr>
    </w:p>
    <w:p w14:paraId="3677B74B"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With respect to the 13 defendants on whom deprivation of liberty was imposed, the following are noted:</w:t>
      </w:r>
    </w:p>
    <w:p w14:paraId="3677B74C"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lastRenderedPageBreak/>
        <w:t>• All defendants were boys.</w:t>
      </w:r>
    </w:p>
    <w:p w14:paraId="3677B74D"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They all committed the offences between the ages of 15 (completed) and 18 years.</w:t>
      </w:r>
    </w:p>
    <w:p w14:paraId="3677B74E"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 main offences with which the minor defendants were charged appear in detail in Annex 4B</w:t>
      </w:r>
    </w:p>
    <w:p w14:paraId="3677B74F"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Their nationality is detailed in Annex 4B.</w:t>
      </w:r>
    </w:p>
    <w:p w14:paraId="3677B750" w14:textId="77777777" w:rsidR="00463DBE" w:rsidRDefault="00463DBE" w:rsidP="002774C1">
      <w:pPr>
        <w:jc w:val="both"/>
        <w:rPr>
          <w:rFonts w:ascii="Times New Roman" w:hAnsi="Times New Roman" w:cs="Times New Roman"/>
          <w:sz w:val="22"/>
          <w:szCs w:val="22"/>
          <w:lang w:val="en-US"/>
        </w:rPr>
      </w:pPr>
    </w:p>
    <w:p w14:paraId="3677B751" w14:textId="77777777" w:rsid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Finally, the accused for whom institutional reform was decided was a boy; he committed the criminal offence between the ages of 15 and 18, while the main charge for which he was judged to have "committed" and his nationality appear in Annex 4B.</w:t>
      </w:r>
    </w:p>
    <w:p w14:paraId="3677B752" w14:textId="77777777" w:rsidR="00463DBE" w:rsidRPr="002774C1" w:rsidRDefault="00463DBE" w:rsidP="002774C1">
      <w:pPr>
        <w:jc w:val="both"/>
        <w:rPr>
          <w:rFonts w:ascii="Times New Roman" w:hAnsi="Times New Roman" w:cs="Times New Roman"/>
          <w:sz w:val="22"/>
          <w:szCs w:val="22"/>
          <w:lang w:val="en-US"/>
        </w:rPr>
      </w:pPr>
    </w:p>
    <w:p w14:paraId="3677B753"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xml:space="preserve">During </w:t>
      </w:r>
      <w:r w:rsidRPr="00463DBE">
        <w:rPr>
          <w:rFonts w:ascii="Times New Roman" w:hAnsi="Times New Roman" w:cs="Times New Roman"/>
          <w:b/>
          <w:sz w:val="22"/>
          <w:szCs w:val="22"/>
          <w:u w:val="single"/>
          <w:lang w:val="en-US"/>
        </w:rPr>
        <w:t>calendar year 2019</w:t>
      </w:r>
      <w:r w:rsidRPr="002774C1">
        <w:rPr>
          <w:rFonts w:ascii="Times New Roman" w:hAnsi="Times New Roman" w:cs="Times New Roman"/>
          <w:sz w:val="22"/>
          <w:szCs w:val="22"/>
          <w:lang w:val="en-US"/>
        </w:rPr>
        <w:t>, in the context of the activity of the Athens Juvenile Probation Service and the Juvenile Courts of Athens, it was recorded that 1226 defendants (1068 boys and 158 girls) committed as minors various criminal offences in reference to the charges attributed to them. In 1219 of them, reformatory measures</w:t>
      </w:r>
      <w:r w:rsidRPr="002774C1">
        <w:rPr>
          <w:rFonts w:ascii="Times New Roman" w:hAnsi="Times New Roman" w:cs="Times New Roman"/>
          <w:sz w:val="22"/>
          <w:szCs w:val="22"/>
          <w:vertAlign w:val="superscript"/>
          <w:lang w:val="en-US"/>
        </w:rPr>
        <w:t xml:space="preserve"> </w:t>
      </w:r>
      <w:r w:rsidRPr="002774C1">
        <w:rPr>
          <w:rStyle w:val="FootnoteReference"/>
          <w:rFonts w:ascii="Times New Roman" w:hAnsi="Times New Roman" w:cs="Times New Roman"/>
          <w:sz w:val="22"/>
          <w:szCs w:val="22"/>
          <w:lang w:val="en-US"/>
        </w:rPr>
        <w:footnoteReference w:id="14"/>
      </w:r>
      <w:r w:rsidRPr="002774C1">
        <w:rPr>
          <w:rFonts w:ascii="Times New Roman" w:hAnsi="Times New Roman" w:cs="Times New Roman"/>
          <w:sz w:val="22"/>
          <w:szCs w:val="22"/>
          <w:lang w:val="en-US"/>
        </w:rPr>
        <w:t xml:space="preserve"> in the community were imposed (Article 122 of the Penal Code) and 7 of them were sentenced to confinement in a Special Youth Detention Facility/penal correctional (Article 127 of the Penal Code).</w:t>
      </w:r>
      <w:r w:rsidR="00463DBE">
        <w:rPr>
          <w:rFonts w:ascii="Times New Roman" w:hAnsi="Times New Roman" w:cs="Times New Roman"/>
          <w:sz w:val="22"/>
          <w:szCs w:val="22"/>
          <w:lang w:val="en-US"/>
        </w:rPr>
        <w:t xml:space="preserve"> </w:t>
      </w:r>
      <w:r w:rsidRPr="002774C1">
        <w:rPr>
          <w:rFonts w:ascii="Times New Roman" w:hAnsi="Times New Roman" w:cs="Times New Roman"/>
          <w:sz w:val="22"/>
          <w:szCs w:val="22"/>
          <w:lang w:val="en-US"/>
        </w:rPr>
        <w:t>Specifically</w:t>
      </w:r>
      <w:r w:rsidR="00463DBE">
        <w:rPr>
          <w:rFonts w:ascii="Times New Roman" w:hAnsi="Times New Roman" w:cs="Times New Roman"/>
          <w:sz w:val="22"/>
          <w:szCs w:val="22"/>
          <w:lang w:val="en-US"/>
        </w:rPr>
        <w:t xml:space="preserve">, with </w:t>
      </w:r>
      <w:r w:rsidRPr="002774C1">
        <w:rPr>
          <w:rFonts w:ascii="Times New Roman" w:hAnsi="Times New Roman" w:cs="Times New Roman"/>
          <w:sz w:val="22"/>
          <w:szCs w:val="22"/>
          <w:lang w:val="en-US"/>
        </w:rPr>
        <w:t>respect to the 1219 defendants on whom reformatory measures were imposed, the following are noted:</w:t>
      </w:r>
    </w:p>
    <w:p w14:paraId="3677B754"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1061 were boys and 158 girls.</w:t>
      </w:r>
    </w:p>
    <w:p w14:paraId="3677B755"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As far as the age of commission is concerned, 30 of them committed the offence at the age between 8 and 12 years, 198 of them at the age between 12 years (completed) and 15 years, while 991 at the age between 15 years (completed) and 18 years.</w:t>
      </w:r>
    </w:p>
    <w:p w14:paraId="3677B756"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 main offences with which the minor defendants were charged appear in detail in Annex 4B.</w:t>
      </w:r>
    </w:p>
    <w:p w14:paraId="3677B757"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Their nationality is detailed in Annex 4B.</w:t>
      </w:r>
    </w:p>
    <w:p w14:paraId="3677B758" w14:textId="77777777" w:rsidR="00463DBE" w:rsidRDefault="00463DBE" w:rsidP="002774C1">
      <w:pPr>
        <w:jc w:val="both"/>
        <w:rPr>
          <w:rFonts w:ascii="Times New Roman" w:hAnsi="Times New Roman" w:cs="Times New Roman"/>
          <w:sz w:val="22"/>
          <w:szCs w:val="22"/>
          <w:lang w:val="en-US"/>
        </w:rPr>
      </w:pPr>
    </w:p>
    <w:p w14:paraId="3677B759"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With respect to the 7 defendants on whom deprivation of liberty was imposed, the following are noted:</w:t>
      </w:r>
    </w:p>
    <w:p w14:paraId="3677B75A"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All defendants were boys.</w:t>
      </w:r>
    </w:p>
    <w:p w14:paraId="3677B75B"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lastRenderedPageBreak/>
        <w:t>• They all committed the offences between the ages of 15 (completed) and 18 years.</w:t>
      </w:r>
    </w:p>
    <w:p w14:paraId="3677B75C"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 main offences with which the minor defendants were charged appear in Annex 4B.</w:t>
      </w:r>
    </w:p>
    <w:p w14:paraId="3677B75D"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Their nationality is detailed in Annex 4B.</w:t>
      </w:r>
    </w:p>
    <w:p w14:paraId="3677B75E" w14:textId="77777777" w:rsidR="00463DBE" w:rsidRDefault="00463DBE" w:rsidP="002774C1">
      <w:pPr>
        <w:jc w:val="both"/>
        <w:rPr>
          <w:rFonts w:ascii="Times New Roman" w:hAnsi="Times New Roman" w:cs="Times New Roman"/>
          <w:sz w:val="22"/>
          <w:szCs w:val="22"/>
          <w:lang w:val="en-US"/>
        </w:rPr>
      </w:pPr>
    </w:p>
    <w:p w14:paraId="3677B75F"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sz w:val="22"/>
          <w:szCs w:val="22"/>
          <w:lang w:val="en-US"/>
        </w:rPr>
        <w:t xml:space="preserve">During </w:t>
      </w:r>
      <w:r w:rsidRPr="00463DBE">
        <w:rPr>
          <w:rFonts w:ascii="Times New Roman" w:hAnsi="Times New Roman" w:cs="Times New Roman"/>
          <w:b/>
          <w:sz w:val="22"/>
          <w:szCs w:val="22"/>
          <w:u w:val="single"/>
          <w:lang w:val="en-US"/>
        </w:rPr>
        <w:t>calendar year 2018</w:t>
      </w:r>
      <w:r w:rsidRPr="002774C1">
        <w:rPr>
          <w:rFonts w:ascii="Times New Roman" w:hAnsi="Times New Roman" w:cs="Times New Roman"/>
          <w:sz w:val="22"/>
          <w:szCs w:val="22"/>
          <w:lang w:val="en-US"/>
        </w:rPr>
        <w:t>, in the context of the activity of the Athens Juvenile Probation Service and the Juvenile Courts of Athens, it was recorded that 1062 defendants (930 boys and 132 girls) committed as minors various criminal offences in reference to the charges attributed to them.</w:t>
      </w:r>
      <w:r w:rsidRPr="002774C1">
        <w:rPr>
          <w:rStyle w:val="FootnoteReference"/>
          <w:rFonts w:ascii="Times New Roman" w:hAnsi="Times New Roman" w:cs="Times New Roman"/>
          <w:sz w:val="22"/>
          <w:szCs w:val="22"/>
          <w:lang w:val="en-US"/>
        </w:rPr>
        <w:footnoteReference w:id="15"/>
      </w:r>
      <w:r w:rsidRPr="002774C1">
        <w:rPr>
          <w:rFonts w:ascii="Times New Roman" w:hAnsi="Times New Roman" w:cs="Times New Roman"/>
          <w:sz w:val="22"/>
          <w:szCs w:val="22"/>
          <w:lang w:val="en-US"/>
        </w:rPr>
        <w:t xml:space="preserve">  On 1055 persons, reformatory measures</w:t>
      </w:r>
      <w:r w:rsidRPr="002774C1">
        <w:rPr>
          <w:rStyle w:val="FootnoteReference"/>
          <w:rFonts w:ascii="Times New Roman" w:hAnsi="Times New Roman" w:cs="Times New Roman"/>
          <w:sz w:val="22"/>
          <w:szCs w:val="22"/>
          <w:lang w:val="en-US"/>
        </w:rPr>
        <w:footnoteReference w:id="16"/>
      </w:r>
      <w:r w:rsidRPr="002774C1">
        <w:rPr>
          <w:rFonts w:ascii="Times New Roman" w:hAnsi="Times New Roman" w:cs="Times New Roman"/>
          <w:sz w:val="22"/>
          <w:szCs w:val="22"/>
          <w:lang w:val="en-US"/>
        </w:rPr>
        <w:t xml:space="preserve"> in the community were imposed (Article 122 of the Penal Code) while 5 were sentenced to confinement in a Special Detention Facility for Youth/Penal Correction (Article 127 of the Penal Code). Finally, on 2 persons, a deprivation of liberty </w:t>
      </w:r>
      <w:r w:rsidRPr="002774C1">
        <w:rPr>
          <w:rFonts w:ascii="Times New Roman" w:hAnsi="Times New Roman" w:cs="Times New Roman"/>
          <w:color w:val="000000" w:themeColor="text1"/>
          <w:sz w:val="22"/>
          <w:szCs w:val="22"/>
          <w:lang w:val="en-US"/>
        </w:rPr>
        <w:t>reformatory</w:t>
      </w:r>
      <w:r w:rsidRPr="002774C1">
        <w:rPr>
          <w:rFonts w:ascii="Times New Roman" w:hAnsi="Times New Roman" w:cs="Times New Roman"/>
          <w:sz w:val="22"/>
          <w:szCs w:val="22"/>
          <w:lang w:val="en-US"/>
        </w:rPr>
        <w:t xml:space="preserve"> measure was imposed. </w:t>
      </w:r>
      <w:r w:rsidRPr="002774C1">
        <w:rPr>
          <w:rFonts w:ascii="Times New Roman" w:hAnsi="Times New Roman" w:cs="Times New Roman"/>
          <w:bCs/>
          <w:sz w:val="22"/>
          <w:szCs w:val="22"/>
          <w:lang w:val="en-US"/>
        </w:rPr>
        <w:t>Specifically</w:t>
      </w:r>
      <w:r w:rsidR="00463DBE">
        <w:rPr>
          <w:rFonts w:ascii="Times New Roman" w:hAnsi="Times New Roman" w:cs="Times New Roman"/>
          <w:bCs/>
          <w:sz w:val="22"/>
          <w:szCs w:val="22"/>
          <w:lang w:val="en-US"/>
        </w:rPr>
        <w:t xml:space="preserve">, with </w:t>
      </w:r>
      <w:r w:rsidRPr="002774C1">
        <w:rPr>
          <w:rFonts w:ascii="Times New Roman" w:hAnsi="Times New Roman" w:cs="Times New Roman"/>
          <w:bCs/>
          <w:sz w:val="22"/>
          <w:szCs w:val="22"/>
          <w:lang w:val="en-US"/>
        </w:rPr>
        <w:t xml:space="preserve">respect to the 1055 defendants on whom </w:t>
      </w:r>
      <w:r w:rsidRPr="002774C1">
        <w:rPr>
          <w:rFonts w:ascii="Times New Roman" w:hAnsi="Times New Roman" w:cs="Times New Roman"/>
          <w:color w:val="000000" w:themeColor="text1"/>
          <w:sz w:val="22"/>
          <w:szCs w:val="22"/>
          <w:lang w:val="en-US"/>
        </w:rPr>
        <w:t>reformatory</w:t>
      </w:r>
      <w:r w:rsidRPr="002774C1">
        <w:rPr>
          <w:rFonts w:ascii="Times New Roman" w:hAnsi="Times New Roman" w:cs="Times New Roman"/>
          <w:bCs/>
          <w:sz w:val="22"/>
          <w:szCs w:val="22"/>
          <w:lang w:val="en-US"/>
        </w:rPr>
        <w:t xml:space="preserve"> measures were imposed, the following are noted:</w:t>
      </w:r>
    </w:p>
    <w:p w14:paraId="3677B760"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923 were boys and 132 girls.</w:t>
      </w:r>
    </w:p>
    <w:p w14:paraId="3677B761"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As far as the age of commission is concerned, 35 of them committed the offence at the age between 8 and 12 years, 191 of them at the age between 12 years (completed) and 15 years, while 829 at the age between 15 years (completed) and 18 years.</w:t>
      </w:r>
    </w:p>
    <w:p w14:paraId="3677B762"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 The main offences with which the minor defendants were charged appear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63"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 Their nationality is shown in detail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64" w14:textId="77777777" w:rsidR="00463DBE" w:rsidRDefault="00463DBE" w:rsidP="002774C1">
      <w:pPr>
        <w:jc w:val="both"/>
        <w:rPr>
          <w:rFonts w:ascii="Times New Roman" w:hAnsi="Times New Roman" w:cs="Times New Roman"/>
          <w:bCs/>
          <w:sz w:val="22"/>
          <w:szCs w:val="22"/>
          <w:lang w:val="en-US"/>
        </w:rPr>
      </w:pPr>
    </w:p>
    <w:p w14:paraId="3677B765"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With respect to the 5 defendants on whom confinement was imposed, the following should be noted:</w:t>
      </w:r>
    </w:p>
    <w:p w14:paraId="3677B766"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All defendants were boys</w:t>
      </w:r>
    </w:p>
    <w:p w14:paraId="3677B767"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They all committed the offence between the ages of 15 (completed) and 18 years.</w:t>
      </w:r>
    </w:p>
    <w:p w14:paraId="3677B768"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 The main offences with which the minor defendants were charged appear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69"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lastRenderedPageBreak/>
        <w:t xml:space="preserve">• Their nationality is shown in detail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6A" w14:textId="77777777" w:rsidR="00463DBE" w:rsidRDefault="00463DBE" w:rsidP="002774C1">
      <w:pPr>
        <w:jc w:val="both"/>
        <w:rPr>
          <w:rFonts w:ascii="Times New Roman" w:hAnsi="Times New Roman" w:cs="Times New Roman"/>
          <w:bCs/>
          <w:sz w:val="22"/>
          <w:szCs w:val="22"/>
          <w:lang w:val="en-US"/>
        </w:rPr>
      </w:pPr>
    </w:p>
    <w:p w14:paraId="3677B76B"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Finally, the 2 defendants on whom institutional reformatory measures were imposed were boys, they committed the offence at the age of between 15 and 18 years, the main offences with which they were charged as well as their nationality appear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6C" w14:textId="77777777" w:rsidR="00463DBE" w:rsidRDefault="00463DBE" w:rsidP="002774C1">
      <w:pPr>
        <w:jc w:val="both"/>
        <w:rPr>
          <w:rFonts w:ascii="Times New Roman" w:hAnsi="Times New Roman" w:cs="Times New Roman"/>
          <w:sz w:val="22"/>
          <w:szCs w:val="22"/>
          <w:lang w:val="en-US"/>
        </w:rPr>
      </w:pPr>
    </w:p>
    <w:p w14:paraId="3677B76D"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sz w:val="22"/>
          <w:szCs w:val="22"/>
          <w:lang w:val="en-US"/>
        </w:rPr>
        <w:t xml:space="preserve">During </w:t>
      </w:r>
      <w:r w:rsidRPr="00463DBE">
        <w:rPr>
          <w:rFonts w:ascii="Times New Roman" w:hAnsi="Times New Roman" w:cs="Times New Roman"/>
          <w:b/>
          <w:sz w:val="22"/>
          <w:szCs w:val="22"/>
          <w:u w:val="single"/>
          <w:lang w:val="en-US"/>
        </w:rPr>
        <w:t>calendar year 2017</w:t>
      </w:r>
      <w:r w:rsidRPr="002774C1">
        <w:rPr>
          <w:rFonts w:ascii="Times New Roman" w:hAnsi="Times New Roman" w:cs="Times New Roman"/>
          <w:sz w:val="22"/>
          <w:szCs w:val="22"/>
          <w:lang w:val="en-US"/>
        </w:rPr>
        <w:t>, in the context of the activity of the Athens Juvenile Probation Service and the Juvenile Courts of Athens, it was recorded that 970 defendants (854 boys and 116 girls) committed as minors various criminal offences in reference to the charges attributed to them.</w:t>
      </w:r>
      <w:r w:rsidRPr="002774C1">
        <w:rPr>
          <w:rStyle w:val="FootnoteReference"/>
          <w:rFonts w:ascii="Times New Roman" w:hAnsi="Times New Roman" w:cs="Times New Roman"/>
          <w:sz w:val="22"/>
          <w:szCs w:val="22"/>
          <w:lang w:val="en-US"/>
        </w:rPr>
        <w:footnoteReference w:id="17"/>
      </w:r>
      <w:r w:rsidRPr="002774C1">
        <w:rPr>
          <w:rFonts w:ascii="Times New Roman" w:hAnsi="Times New Roman" w:cs="Times New Roman"/>
          <w:sz w:val="22"/>
          <w:szCs w:val="22"/>
          <w:lang w:val="en-US"/>
        </w:rPr>
        <w:t xml:space="preserve">  In 958 of them, </w:t>
      </w:r>
      <w:r w:rsidRPr="002774C1">
        <w:rPr>
          <w:rFonts w:ascii="Times New Roman" w:hAnsi="Times New Roman" w:cs="Times New Roman"/>
          <w:color w:val="000000" w:themeColor="text1"/>
          <w:sz w:val="22"/>
          <w:szCs w:val="22"/>
          <w:lang w:val="en-US"/>
        </w:rPr>
        <w:t>reformatory</w:t>
      </w:r>
      <w:r w:rsidRPr="002774C1">
        <w:rPr>
          <w:rFonts w:ascii="Times New Roman" w:hAnsi="Times New Roman" w:cs="Times New Roman"/>
          <w:sz w:val="22"/>
          <w:szCs w:val="22"/>
          <w:lang w:val="en-US"/>
        </w:rPr>
        <w:t xml:space="preserve"> measures</w:t>
      </w:r>
      <w:r w:rsidRPr="002774C1">
        <w:rPr>
          <w:rStyle w:val="FootnoteReference"/>
          <w:rFonts w:ascii="Times New Roman" w:hAnsi="Times New Roman" w:cs="Times New Roman"/>
          <w:sz w:val="22"/>
          <w:szCs w:val="22"/>
          <w:lang w:val="en-US"/>
        </w:rPr>
        <w:footnoteReference w:id="18"/>
      </w:r>
      <w:r w:rsidRPr="002774C1">
        <w:rPr>
          <w:rFonts w:ascii="Times New Roman" w:hAnsi="Times New Roman" w:cs="Times New Roman"/>
          <w:sz w:val="22"/>
          <w:szCs w:val="22"/>
          <w:lang w:val="en-US"/>
        </w:rPr>
        <w:t xml:space="preserve"> in the community were imposed (article 122 of the Penal Code) and 6 of them were sentenced to confinement in a Special Detention Facility for Youth / penal correction (article 127 of the Penal Code), while in 2 cases prison sentence was imposed. Finally, in 4 cases, a deprivation of liberty reformatory measure was imposed.</w:t>
      </w:r>
      <w:r w:rsidR="00463DBE">
        <w:rPr>
          <w:rFonts w:ascii="Times New Roman" w:hAnsi="Times New Roman" w:cs="Times New Roman"/>
          <w:sz w:val="22"/>
          <w:szCs w:val="22"/>
          <w:lang w:val="en-US"/>
        </w:rPr>
        <w:t xml:space="preserve"> </w:t>
      </w:r>
      <w:r w:rsidRPr="002774C1">
        <w:rPr>
          <w:rFonts w:ascii="Times New Roman" w:hAnsi="Times New Roman" w:cs="Times New Roman"/>
          <w:bCs/>
          <w:sz w:val="22"/>
          <w:szCs w:val="22"/>
          <w:lang w:val="en-US"/>
        </w:rPr>
        <w:t>Specifically</w:t>
      </w:r>
      <w:r w:rsidR="00463DBE">
        <w:rPr>
          <w:rFonts w:ascii="Times New Roman" w:hAnsi="Times New Roman" w:cs="Times New Roman"/>
          <w:bCs/>
          <w:sz w:val="22"/>
          <w:szCs w:val="22"/>
          <w:lang w:val="en-US"/>
        </w:rPr>
        <w:t>, w</w:t>
      </w:r>
      <w:r w:rsidRPr="002774C1">
        <w:rPr>
          <w:rFonts w:ascii="Times New Roman" w:hAnsi="Times New Roman" w:cs="Times New Roman"/>
          <w:bCs/>
          <w:sz w:val="22"/>
          <w:szCs w:val="22"/>
          <w:lang w:val="en-US"/>
        </w:rPr>
        <w:t>ith respect to the 958 defendants on whom reformatory measures were imposed, the following should be noted:</w:t>
      </w:r>
    </w:p>
    <w:p w14:paraId="3677B76E"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842 were boys and 116 girls.</w:t>
      </w:r>
    </w:p>
    <w:p w14:paraId="3677B76F"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As far as the age of commission is concerned, 39 of them committed the offence at the age between 8 and 12 years, 186 of them at the age between 12 years (completed) and 15 years, while 733 at the age between 15 years (completed) and 18 years.</w:t>
      </w:r>
    </w:p>
    <w:p w14:paraId="3677B770"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 The main offences with which the minor defendants were charged appear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71"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 Their nationality is shown in detail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72" w14:textId="77777777" w:rsidR="00463DBE" w:rsidRDefault="00463DBE" w:rsidP="002774C1">
      <w:pPr>
        <w:jc w:val="both"/>
        <w:rPr>
          <w:rFonts w:ascii="Times New Roman" w:hAnsi="Times New Roman" w:cs="Times New Roman"/>
          <w:bCs/>
          <w:sz w:val="22"/>
          <w:szCs w:val="22"/>
          <w:lang w:val="en-US"/>
        </w:rPr>
      </w:pPr>
    </w:p>
    <w:p w14:paraId="3677B773"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With respect to the 8 defendants on whom confinement was imposed, the following are noted:</w:t>
      </w:r>
    </w:p>
    <w:p w14:paraId="3677B774"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All defendants were boys.</w:t>
      </w:r>
    </w:p>
    <w:p w14:paraId="3677B775"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They all committed the offence between the ages of 15 (completed) and 18 years.</w:t>
      </w:r>
    </w:p>
    <w:p w14:paraId="3677B776"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lastRenderedPageBreak/>
        <w:t xml:space="preserve">• The main offences with which the minor defendants were charged appear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77" w14:textId="77777777" w:rsidR="002774C1" w:rsidRP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 Their nationality is shown in detail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78" w14:textId="77777777" w:rsidR="00463DBE" w:rsidRDefault="00463DBE" w:rsidP="002774C1">
      <w:pPr>
        <w:jc w:val="both"/>
        <w:rPr>
          <w:rFonts w:ascii="Times New Roman" w:hAnsi="Times New Roman" w:cs="Times New Roman"/>
          <w:bCs/>
          <w:sz w:val="22"/>
          <w:szCs w:val="22"/>
          <w:lang w:val="en-US"/>
        </w:rPr>
      </w:pPr>
    </w:p>
    <w:p w14:paraId="3677B779" w14:textId="77777777" w:rsidR="002774C1" w:rsidRDefault="002774C1" w:rsidP="002774C1">
      <w:pPr>
        <w:jc w:val="both"/>
        <w:rPr>
          <w:rFonts w:ascii="Times New Roman" w:hAnsi="Times New Roman" w:cs="Times New Roman"/>
          <w:bCs/>
          <w:sz w:val="22"/>
          <w:szCs w:val="22"/>
          <w:lang w:val="en-US"/>
        </w:rPr>
      </w:pPr>
      <w:r w:rsidRPr="002774C1">
        <w:rPr>
          <w:rFonts w:ascii="Times New Roman" w:hAnsi="Times New Roman" w:cs="Times New Roman"/>
          <w:bCs/>
          <w:sz w:val="22"/>
          <w:szCs w:val="22"/>
          <w:lang w:val="en-US"/>
        </w:rPr>
        <w:t xml:space="preserve">Finally, the 4 defendants on whom institutional reformatory measures were imposed were boys, 3 of them committed the offence between the ages of 12 and 15, 1 at the age between 15 and 18 years, while the main offence with which they were charged, as well as their nationality appear in detail in </w:t>
      </w:r>
      <w:r w:rsidRPr="002774C1">
        <w:rPr>
          <w:rFonts w:ascii="Times New Roman" w:hAnsi="Times New Roman" w:cs="Times New Roman"/>
          <w:sz w:val="22"/>
          <w:szCs w:val="22"/>
          <w:lang w:val="en-US"/>
        </w:rPr>
        <w:t>Annex 4B</w:t>
      </w:r>
      <w:r w:rsidRPr="002774C1">
        <w:rPr>
          <w:rFonts w:ascii="Times New Roman" w:hAnsi="Times New Roman" w:cs="Times New Roman"/>
          <w:bCs/>
          <w:sz w:val="22"/>
          <w:szCs w:val="22"/>
          <w:lang w:val="en-US"/>
        </w:rPr>
        <w:t>.</w:t>
      </w:r>
    </w:p>
    <w:p w14:paraId="3677B77A" w14:textId="77777777" w:rsidR="00463DBE" w:rsidRPr="002774C1" w:rsidRDefault="00463DBE" w:rsidP="002774C1">
      <w:pPr>
        <w:jc w:val="both"/>
        <w:rPr>
          <w:rFonts w:ascii="Times New Roman" w:hAnsi="Times New Roman" w:cs="Times New Roman"/>
          <w:bCs/>
          <w:sz w:val="22"/>
          <w:szCs w:val="22"/>
          <w:lang w:val="en-US"/>
        </w:rPr>
      </w:pPr>
    </w:p>
    <w:p w14:paraId="3677B77B" w14:textId="77777777" w:rsidR="00463DBE" w:rsidRDefault="00463DBE" w:rsidP="002774C1">
      <w:pPr>
        <w:jc w:val="both"/>
        <w:rPr>
          <w:rFonts w:ascii="Times New Roman" w:hAnsi="Times New Roman" w:cs="Times New Roman"/>
          <w:sz w:val="22"/>
          <w:szCs w:val="22"/>
          <w:lang w:val="en-US"/>
        </w:rPr>
      </w:pPr>
    </w:p>
    <w:p w14:paraId="3677B77C"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xml:space="preserve">During </w:t>
      </w:r>
      <w:r w:rsidRPr="00463DBE">
        <w:rPr>
          <w:rFonts w:ascii="Times New Roman" w:hAnsi="Times New Roman" w:cs="Times New Roman"/>
          <w:b/>
          <w:sz w:val="22"/>
          <w:szCs w:val="22"/>
          <w:u w:val="single"/>
          <w:lang w:val="en-US"/>
        </w:rPr>
        <w:t>calendar year 2016</w:t>
      </w:r>
      <w:r w:rsidRPr="002774C1">
        <w:rPr>
          <w:rFonts w:ascii="Times New Roman" w:hAnsi="Times New Roman" w:cs="Times New Roman"/>
          <w:sz w:val="22"/>
          <w:szCs w:val="22"/>
          <w:lang w:val="en-US"/>
        </w:rPr>
        <w:t>, in the context of the activity of the Athens Juvenile Probation Service and the Juvenile Courts of Athens, it was recorded that 776 defendants (679 boys and 97 girls) committed as minors various criminal offences in reference to the charges attributed to them.</w:t>
      </w:r>
      <w:r w:rsidRPr="002774C1">
        <w:rPr>
          <w:rStyle w:val="FootnoteReference"/>
          <w:rFonts w:ascii="Times New Roman" w:hAnsi="Times New Roman" w:cs="Times New Roman"/>
          <w:sz w:val="22"/>
          <w:szCs w:val="22"/>
          <w:lang w:val="en-US"/>
        </w:rPr>
        <w:footnoteReference w:id="19"/>
      </w:r>
      <w:r w:rsidRPr="002774C1">
        <w:rPr>
          <w:rFonts w:ascii="Times New Roman" w:hAnsi="Times New Roman" w:cs="Times New Roman"/>
          <w:sz w:val="22"/>
          <w:szCs w:val="22"/>
          <w:lang w:val="en-US"/>
        </w:rPr>
        <w:t xml:space="preserve">  774 of them were subjected to reformatory measures</w:t>
      </w:r>
      <w:r w:rsidRPr="002774C1">
        <w:rPr>
          <w:rStyle w:val="FootnoteReference"/>
          <w:rFonts w:ascii="Times New Roman" w:hAnsi="Times New Roman" w:cs="Times New Roman"/>
          <w:sz w:val="22"/>
          <w:szCs w:val="22"/>
          <w:lang w:val="en-US"/>
        </w:rPr>
        <w:footnoteReference w:id="20"/>
      </w:r>
      <w:r w:rsidRPr="002774C1">
        <w:rPr>
          <w:rFonts w:ascii="Times New Roman" w:hAnsi="Times New Roman" w:cs="Times New Roman"/>
          <w:sz w:val="22"/>
          <w:szCs w:val="22"/>
          <w:lang w:val="en-US"/>
        </w:rPr>
        <w:t xml:space="preserve"> in the community (Article 122 of the Penal Code) and 2 of them were sentenced to confinement in a Special Youth Detention Facility/penal correction (Article 127 of the Penal Code).</w:t>
      </w:r>
      <w:r w:rsidR="00463DBE">
        <w:rPr>
          <w:rFonts w:ascii="Times New Roman" w:hAnsi="Times New Roman" w:cs="Times New Roman"/>
          <w:sz w:val="22"/>
          <w:szCs w:val="22"/>
          <w:lang w:val="en-US"/>
        </w:rPr>
        <w:t xml:space="preserve"> </w:t>
      </w:r>
      <w:r w:rsidRPr="002774C1">
        <w:rPr>
          <w:rFonts w:ascii="Times New Roman" w:hAnsi="Times New Roman" w:cs="Times New Roman"/>
          <w:sz w:val="22"/>
          <w:szCs w:val="22"/>
          <w:lang w:val="en-US"/>
        </w:rPr>
        <w:t>Specifically</w:t>
      </w:r>
      <w:r w:rsidR="00463DBE">
        <w:rPr>
          <w:rFonts w:ascii="Times New Roman" w:hAnsi="Times New Roman" w:cs="Times New Roman"/>
          <w:sz w:val="22"/>
          <w:szCs w:val="22"/>
          <w:lang w:val="en-US"/>
        </w:rPr>
        <w:t>, w</w:t>
      </w:r>
      <w:r w:rsidRPr="002774C1">
        <w:rPr>
          <w:rFonts w:ascii="Times New Roman" w:hAnsi="Times New Roman" w:cs="Times New Roman"/>
          <w:sz w:val="22"/>
          <w:szCs w:val="22"/>
          <w:lang w:val="en-US"/>
        </w:rPr>
        <w:t xml:space="preserve">ith respect to the 774 defendants on whom </w:t>
      </w:r>
      <w:r w:rsidRPr="002774C1">
        <w:rPr>
          <w:rFonts w:ascii="Times New Roman" w:hAnsi="Times New Roman" w:cs="Times New Roman"/>
          <w:color w:val="000000" w:themeColor="text1"/>
          <w:sz w:val="22"/>
          <w:szCs w:val="22"/>
          <w:lang w:val="en-US"/>
        </w:rPr>
        <w:t>reformatory</w:t>
      </w:r>
      <w:r w:rsidRPr="002774C1">
        <w:rPr>
          <w:rFonts w:ascii="Times New Roman" w:hAnsi="Times New Roman" w:cs="Times New Roman"/>
          <w:sz w:val="22"/>
          <w:szCs w:val="22"/>
          <w:lang w:val="en-US"/>
        </w:rPr>
        <w:t xml:space="preserve"> measures were imposed, the following should be noted:</w:t>
      </w:r>
    </w:p>
    <w:p w14:paraId="3677B77D"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677 were boys and 97 girls</w:t>
      </w:r>
    </w:p>
    <w:p w14:paraId="3677B77E"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As far as the age of commission is concerned, 28 of them committed the offence at the age between 8 and 12 years, 109 of them at the age between 12 years (completed) and 15 years, while 637 at the age between 15 years (completed) and 18 years.</w:t>
      </w:r>
    </w:p>
    <w:p w14:paraId="3677B77F"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 main offences with which the minors were charged appear in Annex 4B.</w:t>
      </w:r>
    </w:p>
    <w:p w14:paraId="3677B780"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Their nationality is shown in detail in Annex 4B.</w:t>
      </w:r>
    </w:p>
    <w:p w14:paraId="3677B781" w14:textId="77777777" w:rsidR="00463DBE" w:rsidRDefault="00463DBE" w:rsidP="002774C1">
      <w:pPr>
        <w:jc w:val="both"/>
        <w:rPr>
          <w:rFonts w:ascii="Times New Roman" w:hAnsi="Times New Roman" w:cs="Times New Roman"/>
          <w:sz w:val="22"/>
          <w:szCs w:val="22"/>
          <w:lang w:val="en-US"/>
        </w:rPr>
      </w:pPr>
    </w:p>
    <w:p w14:paraId="3677B782"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xml:space="preserve">As regards the 2 defendants on </w:t>
      </w:r>
      <w:r w:rsidR="00463DBE" w:rsidRPr="002774C1">
        <w:rPr>
          <w:rFonts w:ascii="Times New Roman" w:hAnsi="Times New Roman" w:cs="Times New Roman"/>
          <w:sz w:val="22"/>
          <w:szCs w:val="22"/>
          <w:lang w:val="en-US"/>
        </w:rPr>
        <w:t>whom</w:t>
      </w:r>
      <w:r w:rsidRPr="002774C1">
        <w:rPr>
          <w:rFonts w:ascii="Times New Roman" w:hAnsi="Times New Roman" w:cs="Times New Roman"/>
          <w:sz w:val="22"/>
          <w:szCs w:val="22"/>
          <w:lang w:val="en-US"/>
        </w:rPr>
        <w:t xml:space="preserve"> confinement was imposed, the following are noted:</w:t>
      </w:r>
    </w:p>
    <w:p w14:paraId="3677B783"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lastRenderedPageBreak/>
        <w:t>• All defendants were exclusively boys.</w:t>
      </w:r>
    </w:p>
    <w:p w14:paraId="3677B784"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They all committed the offence between the ages of 15 (completed) and 18 years.</w:t>
      </w:r>
    </w:p>
    <w:p w14:paraId="3677B785" w14:textId="77777777" w:rsidR="002774C1" w:rsidRP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 main offences with which the minors were charged appear in Annex 4B.</w:t>
      </w:r>
    </w:p>
    <w:p w14:paraId="3677B786" w14:textId="77777777" w:rsidR="002774C1" w:rsidRDefault="002774C1" w:rsidP="002774C1">
      <w:pPr>
        <w:jc w:val="both"/>
        <w:rPr>
          <w:rFonts w:ascii="Times New Roman" w:hAnsi="Times New Roman" w:cs="Times New Roman"/>
          <w:sz w:val="22"/>
          <w:szCs w:val="22"/>
          <w:lang w:val="en-US"/>
        </w:rPr>
      </w:pPr>
      <w:r w:rsidRPr="002774C1">
        <w:rPr>
          <w:rFonts w:ascii="Times New Roman" w:hAnsi="Times New Roman" w:cs="Times New Roman"/>
          <w:sz w:val="22"/>
          <w:szCs w:val="22"/>
          <w:lang w:val="en-US"/>
        </w:rPr>
        <w:t>• Their nationality is shown in detail in Annex 4B.</w:t>
      </w:r>
    </w:p>
    <w:p w14:paraId="3677B787" w14:textId="77777777" w:rsidR="00180E30" w:rsidRDefault="00180E30" w:rsidP="002774C1">
      <w:pPr>
        <w:jc w:val="both"/>
        <w:rPr>
          <w:rFonts w:ascii="Times New Roman" w:hAnsi="Times New Roman" w:cs="Times New Roman"/>
          <w:sz w:val="22"/>
          <w:szCs w:val="22"/>
          <w:lang w:val="en-US"/>
        </w:rPr>
      </w:pPr>
    </w:p>
    <w:p w14:paraId="3677B788" w14:textId="77777777" w:rsidR="00152A73" w:rsidRDefault="00152A73" w:rsidP="002774C1">
      <w:pPr>
        <w:jc w:val="both"/>
        <w:rPr>
          <w:rFonts w:ascii="Times New Roman" w:hAnsi="Times New Roman" w:cs="Times New Roman"/>
          <w:sz w:val="22"/>
          <w:szCs w:val="22"/>
          <w:lang w:val="en-US"/>
        </w:rPr>
      </w:pPr>
    </w:p>
    <w:p w14:paraId="3677B789" w14:textId="77777777" w:rsidR="00152A73" w:rsidRDefault="00152A73" w:rsidP="002774C1">
      <w:pPr>
        <w:jc w:val="both"/>
        <w:rPr>
          <w:rFonts w:ascii="Times New Roman" w:hAnsi="Times New Roman" w:cs="Times New Roman"/>
          <w:sz w:val="22"/>
          <w:szCs w:val="22"/>
          <w:lang w:val="en-US"/>
        </w:rPr>
      </w:pPr>
    </w:p>
    <w:p w14:paraId="3677B78A" w14:textId="77777777" w:rsidR="00180E30" w:rsidRPr="00B8060C" w:rsidRDefault="00180E30" w:rsidP="002774C1">
      <w:pPr>
        <w:jc w:val="both"/>
        <w:rPr>
          <w:rFonts w:ascii="Times New Roman" w:hAnsi="Times New Roman" w:cs="Times New Roman"/>
          <w:b/>
          <w:u w:val="single"/>
          <w:lang w:val="en-US"/>
        </w:rPr>
      </w:pPr>
      <w:r w:rsidRPr="00B8060C">
        <w:rPr>
          <w:rFonts w:ascii="Times New Roman" w:hAnsi="Times New Roman" w:cs="Times New Roman"/>
          <w:b/>
          <w:u w:val="single"/>
          <w:lang w:val="en-US"/>
        </w:rPr>
        <w:t>NOTE: ANNEX 4B is a separate EXCEL file</w:t>
      </w:r>
      <w:r w:rsidR="00152A73" w:rsidRPr="00B8060C">
        <w:rPr>
          <w:rFonts w:ascii="Times New Roman" w:hAnsi="Times New Roman" w:cs="Times New Roman"/>
          <w:b/>
          <w:u w:val="single"/>
          <w:lang w:val="en-US"/>
        </w:rPr>
        <w:t xml:space="preserve"> </w:t>
      </w:r>
      <w:r w:rsidR="00B8060C" w:rsidRPr="00B8060C">
        <w:rPr>
          <w:rFonts w:ascii="Times New Roman" w:hAnsi="Times New Roman" w:cs="Times New Roman"/>
          <w:b/>
          <w:u w:val="single"/>
          <w:lang w:val="en-US"/>
        </w:rPr>
        <w:t>containing</w:t>
      </w:r>
      <w:r w:rsidR="00152A73" w:rsidRPr="00B8060C">
        <w:rPr>
          <w:rFonts w:ascii="Times New Roman" w:hAnsi="Times New Roman" w:cs="Times New Roman"/>
          <w:b/>
          <w:u w:val="single"/>
          <w:lang w:val="en-US"/>
        </w:rPr>
        <w:t xml:space="preserve"> </w:t>
      </w:r>
      <w:r w:rsidR="00011D12" w:rsidRPr="00B8060C">
        <w:rPr>
          <w:rFonts w:ascii="Times New Roman" w:hAnsi="Times New Roman" w:cs="Times New Roman"/>
          <w:b/>
          <w:u w:val="single"/>
          <w:lang w:val="en-US"/>
        </w:rPr>
        <w:t>several</w:t>
      </w:r>
      <w:r w:rsidR="00152A73" w:rsidRPr="00B8060C">
        <w:rPr>
          <w:rFonts w:ascii="Times New Roman" w:hAnsi="Times New Roman" w:cs="Times New Roman"/>
          <w:b/>
          <w:u w:val="single"/>
          <w:lang w:val="en-US"/>
        </w:rPr>
        <w:t xml:space="preserve"> spreadsheets</w:t>
      </w:r>
      <w:r w:rsidRPr="00B8060C">
        <w:rPr>
          <w:rFonts w:ascii="Times New Roman" w:hAnsi="Times New Roman" w:cs="Times New Roman"/>
          <w:b/>
          <w:u w:val="single"/>
          <w:lang w:val="en-US"/>
        </w:rPr>
        <w:t>.</w:t>
      </w:r>
    </w:p>
    <w:sectPr w:rsidR="00180E30" w:rsidRPr="00B8060C" w:rsidSect="00C357B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7B78D" w14:textId="77777777" w:rsidR="00436CC6" w:rsidRDefault="00436CC6" w:rsidP="005A572A">
      <w:r>
        <w:separator/>
      </w:r>
    </w:p>
  </w:endnote>
  <w:endnote w:type="continuationSeparator" w:id="0">
    <w:p w14:paraId="3677B78E" w14:textId="77777777" w:rsidR="00436CC6" w:rsidRDefault="00436CC6" w:rsidP="005A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EU Albertina">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7B78B" w14:textId="77777777" w:rsidR="00436CC6" w:rsidRDefault="00436CC6" w:rsidP="005A572A">
      <w:r>
        <w:separator/>
      </w:r>
    </w:p>
  </w:footnote>
  <w:footnote w:type="continuationSeparator" w:id="0">
    <w:p w14:paraId="3677B78C" w14:textId="77777777" w:rsidR="00436CC6" w:rsidRDefault="00436CC6" w:rsidP="005A572A">
      <w:r>
        <w:continuationSeparator/>
      </w:r>
    </w:p>
  </w:footnote>
  <w:footnote w:id="1">
    <w:p w14:paraId="3677B78F" w14:textId="77777777" w:rsidR="00106092" w:rsidRPr="004135A3" w:rsidRDefault="00106092" w:rsidP="00181412">
      <w:pPr>
        <w:pStyle w:val="FootnoteText"/>
        <w:rPr>
          <w:szCs w:val="18"/>
          <w:lang w:val="en-GB"/>
        </w:rPr>
      </w:pPr>
      <w:r w:rsidRPr="0039046D">
        <w:rPr>
          <w:rStyle w:val="FootnoteReference"/>
          <w:rFonts w:ascii="Arial" w:hAnsi="Arial" w:cs="Arial"/>
          <w:sz w:val="16"/>
          <w:szCs w:val="16"/>
        </w:rPr>
        <w:footnoteRef/>
      </w:r>
      <w:r w:rsidRPr="0039046D">
        <w:rPr>
          <w:rFonts w:ascii="Arial" w:hAnsi="Arial" w:cs="Arial"/>
          <w:sz w:val="16"/>
          <w:szCs w:val="16"/>
          <w:lang w:val="en-GB"/>
        </w:rPr>
        <w:t xml:space="preserve"> </w:t>
      </w:r>
      <w:r w:rsidRPr="004135A3">
        <w:rPr>
          <w:szCs w:val="18"/>
          <w:lang w:val="en-GB"/>
        </w:rPr>
        <w:t xml:space="preserve">Data </w:t>
      </w:r>
      <w:r w:rsidRPr="004135A3">
        <w:rPr>
          <w:szCs w:val="18"/>
          <w:lang w:val="en-US"/>
        </w:rPr>
        <w:t>provided by the Police on 12 November 2021, identification purposes and immediate transfer.</w:t>
      </w:r>
    </w:p>
  </w:footnote>
  <w:footnote w:id="2">
    <w:p w14:paraId="3677B790" w14:textId="77777777" w:rsidR="00106092" w:rsidRPr="004135A3" w:rsidRDefault="00106092" w:rsidP="00106092">
      <w:pPr>
        <w:pStyle w:val="FootnoteText"/>
        <w:tabs>
          <w:tab w:val="clear" w:pos="1021"/>
          <w:tab w:val="right" w:pos="0"/>
        </w:tabs>
        <w:spacing w:line="240" w:lineRule="auto"/>
        <w:ind w:left="0" w:firstLine="0"/>
        <w:rPr>
          <w:szCs w:val="18"/>
          <w:lang w:val="en-US"/>
        </w:rPr>
      </w:pPr>
      <w:r w:rsidRPr="004135A3">
        <w:rPr>
          <w:rStyle w:val="FootnoteReference"/>
          <w:szCs w:val="18"/>
        </w:rPr>
        <w:footnoteRef/>
      </w:r>
      <w:r w:rsidRPr="004135A3">
        <w:rPr>
          <w:szCs w:val="18"/>
          <w:lang w:val="en-US"/>
        </w:rPr>
        <w:t xml:space="preserve"> Number of children reported homeless or in informal housing arrangements since 2015 and these given names remained on a waiting list for accommodation, without clearing out the list, if for e.g. there were double entries or the individual was later recognized as an adult.</w:t>
      </w:r>
    </w:p>
  </w:footnote>
  <w:footnote w:id="3">
    <w:p w14:paraId="3677B791" w14:textId="77777777" w:rsidR="00106092" w:rsidRPr="004135A3" w:rsidRDefault="00106092" w:rsidP="00181412">
      <w:pPr>
        <w:pStyle w:val="FootnoteText"/>
        <w:tabs>
          <w:tab w:val="clear" w:pos="1021"/>
          <w:tab w:val="right" w:pos="0"/>
        </w:tabs>
        <w:ind w:left="0" w:firstLine="0"/>
        <w:jc w:val="both"/>
        <w:rPr>
          <w:szCs w:val="18"/>
          <w:lang w:val="en-US"/>
        </w:rPr>
      </w:pPr>
      <w:r w:rsidRPr="004135A3">
        <w:rPr>
          <w:rStyle w:val="FootnoteCharacters"/>
          <w:szCs w:val="18"/>
        </w:rPr>
        <w:footnoteRef/>
      </w:r>
      <w:r w:rsidRPr="004135A3">
        <w:rPr>
          <w:szCs w:val="18"/>
          <w:lang w:val="en-US"/>
        </w:rPr>
        <w:t>During the 2</w:t>
      </w:r>
      <w:r w:rsidRPr="004135A3">
        <w:rPr>
          <w:szCs w:val="18"/>
          <w:vertAlign w:val="superscript"/>
          <w:lang w:val="en-US"/>
        </w:rPr>
        <w:t>nd</w:t>
      </w:r>
      <w:r w:rsidRPr="004135A3">
        <w:rPr>
          <w:szCs w:val="18"/>
          <w:lang w:val="en-US"/>
        </w:rPr>
        <w:t xml:space="preserve"> semester of 2020, UNHCR and its implementing partners under the coordination of Special Secretariat for the Protection of Unaccompanied Minors, have employed a tracing mechanism for the identification of UAMs who were reported as living in the streets or under precarious conditions up to June 2020. Research has shown that the actual number of minors in precarious living conditions is far smaller.</w:t>
      </w:r>
    </w:p>
  </w:footnote>
  <w:footnote w:id="4">
    <w:p w14:paraId="3677B792" w14:textId="77777777" w:rsidR="00106092" w:rsidRPr="004135A3" w:rsidRDefault="00106092" w:rsidP="00106092">
      <w:pPr>
        <w:pStyle w:val="FootnoteText"/>
        <w:tabs>
          <w:tab w:val="clear" w:pos="1021"/>
          <w:tab w:val="right" w:pos="0"/>
        </w:tabs>
        <w:ind w:left="0" w:firstLine="0"/>
        <w:rPr>
          <w:szCs w:val="18"/>
          <w:lang w:val="en-GB"/>
        </w:rPr>
      </w:pPr>
      <w:r w:rsidRPr="004135A3">
        <w:rPr>
          <w:rStyle w:val="FootnoteReference"/>
          <w:szCs w:val="18"/>
        </w:rPr>
        <w:footnoteRef/>
      </w:r>
      <w:r w:rsidRPr="004135A3">
        <w:rPr>
          <w:szCs w:val="18"/>
          <w:lang w:val="en-GB"/>
        </w:rPr>
        <w:t xml:space="preserve"> </w:t>
      </w:r>
      <w:r w:rsidRPr="004135A3">
        <w:rPr>
          <w:szCs w:val="18"/>
          <w:lang w:val="en-US"/>
        </w:rPr>
        <w:t>On 17 November 2021 there were no UAMs referred to the Special Secretariat for the Protection of UAMs as homeless who were waiting to be accommodated. This number changes dynamically.</w:t>
      </w:r>
    </w:p>
  </w:footnote>
  <w:footnote w:id="5">
    <w:p w14:paraId="3677B793" w14:textId="77777777" w:rsidR="00106092" w:rsidRPr="004135A3" w:rsidRDefault="00106092" w:rsidP="00106092">
      <w:pPr>
        <w:pStyle w:val="FootnoteText"/>
        <w:tabs>
          <w:tab w:val="clear" w:pos="1021"/>
          <w:tab w:val="right" w:pos="0"/>
        </w:tabs>
        <w:ind w:left="0" w:firstLine="0"/>
        <w:rPr>
          <w:szCs w:val="18"/>
          <w:lang w:val="en-GB"/>
        </w:rPr>
      </w:pPr>
      <w:r w:rsidRPr="004135A3">
        <w:rPr>
          <w:rStyle w:val="FootnoteReference"/>
          <w:szCs w:val="18"/>
        </w:rPr>
        <w:footnoteRef/>
      </w:r>
      <w:r w:rsidRPr="004135A3">
        <w:rPr>
          <w:szCs w:val="18"/>
          <w:lang w:val="en-GB"/>
        </w:rPr>
        <w:t xml:space="preserve"> </w:t>
      </w:r>
      <w:r w:rsidRPr="004135A3">
        <w:rPr>
          <w:szCs w:val="18"/>
          <w:lang w:val="en-US"/>
        </w:rPr>
        <w:t>Figures updated on 15 November 2021, according to the National Center for Social Solidarity’s (EKKA) published dashboard</w:t>
      </w:r>
      <w:r w:rsidRPr="004135A3">
        <w:rPr>
          <w:szCs w:val="18"/>
          <w:lang w:val="en-GB"/>
        </w:rPr>
        <w:t xml:space="preserve"> </w:t>
      </w:r>
      <w:hyperlink r:id="rId1" w:history="1">
        <w:r w:rsidRPr="004135A3">
          <w:rPr>
            <w:rStyle w:val="Hyperlink"/>
            <w:szCs w:val="18"/>
            <w:lang w:val="en-GB"/>
          </w:rPr>
          <w:t>https://ekka.org.gr/images/STATISTIKA/GR_EKKA_Dashboard_20211115.pdf</w:t>
        </w:r>
      </w:hyperlink>
    </w:p>
  </w:footnote>
  <w:footnote w:id="6">
    <w:p w14:paraId="3677B794" w14:textId="77777777" w:rsidR="00106092" w:rsidRPr="004135A3" w:rsidRDefault="00106092" w:rsidP="004135A3">
      <w:pPr>
        <w:pStyle w:val="FootnoteText"/>
        <w:tabs>
          <w:tab w:val="clear" w:pos="1021"/>
          <w:tab w:val="right" w:pos="0"/>
        </w:tabs>
        <w:ind w:left="0" w:firstLine="0"/>
        <w:rPr>
          <w:szCs w:val="18"/>
          <w:lang w:val="en-GB"/>
        </w:rPr>
      </w:pPr>
      <w:r w:rsidRPr="004135A3">
        <w:rPr>
          <w:rStyle w:val="FootnoteReference"/>
          <w:szCs w:val="18"/>
        </w:rPr>
        <w:footnoteRef/>
      </w:r>
      <w:r w:rsidRPr="004135A3">
        <w:rPr>
          <w:szCs w:val="18"/>
          <w:lang w:val="en-GB"/>
        </w:rPr>
        <w:t xml:space="preserve"> Figures updated on 15</w:t>
      </w:r>
      <w:r w:rsidR="004135A3" w:rsidRPr="004135A3">
        <w:rPr>
          <w:szCs w:val="18"/>
          <w:lang w:val="en-GB"/>
        </w:rPr>
        <w:t xml:space="preserve"> November 2</w:t>
      </w:r>
      <w:r w:rsidRPr="004135A3">
        <w:rPr>
          <w:szCs w:val="18"/>
          <w:lang w:val="en-GB"/>
        </w:rPr>
        <w:t xml:space="preserve">021, </w:t>
      </w:r>
      <w:r w:rsidRPr="004135A3">
        <w:rPr>
          <w:szCs w:val="18"/>
          <w:lang w:val="en-US"/>
        </w:rPr>
        <w:t>according to the National Center for Social Solidarity’s (EKKA) published dashboard</w:t>
      </w:r>
      <w:r w:rsidRPr="004135A3">
        <w:rPr>
          <w:szCs w:val="18"/>
          <w:lang w:val="en-GB"/>
        </w:rPr>
        <w:t xml:space="preserve"> </w:t>
      </w:r>
      <w:hyperlink r:id="rId2" w:history="1">
        <w:r w:rsidRPr="004135A3">
          <w:rPr>
            <w:rStyle w:val="Hyperlink"/>
            <w:szCs w:val="18"/>
            <w:lang w:val="en-GB"/>
          </w:rPr>
          <w:t>https://ekka.org.gr/images/STATISTIKA/GR_EKKA_Dashboard_20211115.pdf</w:t>
        </w:r>
      </w:hyperlink>
    </w:p>
  </w:footnote>
  <w:footnote w:id="7">
    <w:p w14:paraId="3677B795" w14:textId="77777777" w:rsidR="00106092" w:rsidRPr="004135A3" w:rsidRDefault="00106092" w:rsidP="004135A3">
      <w:pPr>
        <w:pStyle w:val="FootnoteText"/>
        <w:tabs>
          <w:tab w:val="clear" w:pos="1021"/>
          <w:tab w:val="right" w:pos="0"/>
        </w:tabs>
        <w:ind w:left="0" w:firstLine="0"/>
        <w:rPr>
          <w:szCs w:val="18"/>
          <w:lang w:val="en-GB"/>
        </w:rPr>
      </w:pPr>
      <w:r w:rsidRPr="004135A3">
        <w:rPr>
          <w:rStyle w:val="FootnoteReference"/>
          <w:szCs w:val="18"/>
        </w:rPr>
        <w:footnoteRef/>
      </w:r>
      <w:r w:rsidRPr="004135A3">
        <w:rPr>
          <w:szCs w:val="18"/>
          <w:lang w:val="en-GB"/>
        </w:rPr>
        <w:t xml:space="preserve"> Figures updated on 15</w:t>
      </w:r>
      <w:r w:rsidR="004135A3" w:rsidRPr="004135A3">
        <w:rPr>
          <w:szCs w:val="18"/>
          <w:lang w:val="en-GB"/>
        </w:rPr>
        <w:t xml:space="preserve">November </w:t>
      </w:r>
      <w:r w:rsidRPr="004135A3">
        <w:rPr>
          <w:szCs w:val="18"/>
          <w:lang w:val="en-GB"/>
        </w:rPr>
        <w:t xml:space="preserve">2021, </w:t>
      </w:r>
      <w:r w:rsidRPr="004135A3">
        <w:rPr>
          <w:szCs w:val="18"/>
          <w:lang w:val="en-US"/>
        </w:rPr>
        <w:t>according to the National Center for Social Solidarity’s (EKKA) published dashboard</w:t>
      </w:r>
      <w:r w:rsidRPr="004135A3">
        <w:rPr>
          <w:szCs w:val="18"/>
          <w:lang w:val="en-GB"/>
        </w:rPr>
        <w:t xml:space="preserve"> </w:t>
      </w:r>
      <w:hyperlink r:id="rId3" w:history="1">
        <w:r w:rsidRPr="004135A3">
          <w:rPr>
            <w:rStyle w:val="Hyperlink"/>
            <w:szCs w:val="18"/>
            <w:lang w:val="en-GB"/>
          </w:rPr>
          <w:t>https://ekka.org.gr/images/STATISTIKA/GR_EKKA_Dashboard_20211115.pdf</w:t>
        </w:r>
      </w:hyperlink>
    </w:p>
  </w:footnote>
  <w:footnote w:id="8">
    <w:p w14:paraId="3677B796" w14:textId="77777777" w:rsidR="00106092" w:rsidRPr="004135A3" w:rsidRDefault="00106092" w:rsidP="004135A3">
      <w:pPr>
        <w:pStyle w:val="FootnoteText"/>
        <w:tabs>
          <w:tab w:val="clear" w:pos="1021"/>
          <w:tab w:val="right" w:pos="0"/>
        </w:tabs>
        <w:ind w:left="0" w:firstLine="0"/>
        <w:rPr>
          <w:szCs w:val="18"/>
          <w:lang w:val="en-GB"/>
        </w:rPr>
      </w:pPr>
      <w:r w:rsidRPr="004135A3">
        <w:rPr>
          <w:rStyle w:val="FootnoteReference"/>
          <w:szCs w:val="18"/>
        </w:rPr>
        <w:footnoteRef/>
      </w:r>
      <w:r w:rsidRPr="004135A3">
        <w:rPr>
          <w:szCs w:val="18"/>
          <w:lang w:val="en-GB"/>
        </w:rPr>
        <w:t xml:space="preserve"> Figures updated on 15</w:t>
      </w:r>
      <w:r w:rsidR="004135A3" w:rsidRPr="004135A3">
        <w:rPr>
          <w:szCs w:val="18"/>
          <w:lang w:val="en-GB"/>
        </w:rPr>
        <w:t xml:space="preserve"> November 2</w:t>
      </w:r>
      <w:r w:rsidRPr="004135A3">
        <w:rPr>
          <w:szCs w:val="18"/>
          <w:lang w:val="en-GB"/>
        </w:rPr>
        <w:t xml:space="preserve">021, </w:t>
      </w:r>
      <w:r w:rsidRPr="004135A3">
        <w:rPr>
          <w:szCs w:val="18"/>
          <w:lang w:val="en-US"/>
        </w:rPr>
        <w:t>according to the National Center for Social Solidarity’s (EKKA) published dashboard</w:t>
      </w:r>
      <w:r w:rsidRPr="004135A3">
        <w:rPr>
          <w:szCs w:val="18"/>
          <w:lang w:val="en-GB"/>
        </w:rPr>
        <w:t xml:space="preserve"> </w:t>
      </w:r>
      <w:hyperlink r:id="rId4" w:history="1">
        <w:r w:rsidRPr="004135A3">
          <w:rPr>
            <w:rStyle w:val="Hyperlink"/>
            <w:szCs w:val="18"/>
            <w:lang w:val="en-GB"/>
          </w:rPr>
          <w:t>https://ekka.org.gr/images/STATISTIKA/GR_EKKA_Dashboard_20211115.pdf</w:t>
        </w:r>
      </w:hyperlink>
    </w:p>
  </w:footnote>
  <w:footnote w:id="9">
    <w:p w14:paraId="3677B797" w14:textId="77777777" w:rsidR="00106092" w:rsidRPr="004135A3" w:rsidRDefault="00106092" w:rsidP="00E60875">
      <w:pPr>
        <w:pStyle w:val="FootnoteText"/>
        <w:tabs>
          <w:tab w:val="clear" w:pos="1021"/>
          <w:tab w:val="right" w:pos="0"/>
        </w:tabs>
        <w:ind w:left="0" w:firstLine="0"/>
        <w:jc w:val="both"/>
        <w:rPr>
          <w:szCs w:val="18"/>
          <w:lang w:val="en-US"/>
        </w:rPr>
      </w:pPr>
      <w:r w:rsidRPr="004135A3">
        <w:rPr>
          <w:rStyle w:val="FootnoteCharacters"/>
          <w:szCs w:val="18"/>
        </w:rPr>
        <w:footnoteRef/>
      </w:r>
      <w:r w:rsidRPr="004135A3">
        <w:rPr>
          <w:szCs w:val="18"/>
          <w:lang w:val="en-US"/>
        </w:rPr>
        <w:t xml:space="preserve"> </w:t>
      </w:r>
      <w:r w:rsidR="004135A3">
        <w:rPr>
          <w:szCs w:val="18"/>
          <w:lang w:val="en-US"/>
        </w:rPr>
        <w:t>R</w:t>
      </w:r>
      <w:r w:rsidRPr="004135A3">
        <w:rPr>
          <w:szCs w:val="18"/>
          <w:lang w:val="en-US"/>
        </w:rPr>
        <w:t xml:space="preserve">eturns of </w:t>
      </w:r>
      <w:r w:rsidR="004135A3">
        <w:rPr>
          <w:szCs w:val="18"/>
          <w:lang w:val="en-US"/>
        </w:rPr>
        <w:t>UAMs</w:t>
      </w:r>
      <w:r w:rsidRPr="004135A3">
        <w:rPr>
          <w:szCs w:val="18"/>
          <w:lang w:val="en-US"/>
        </w:rPr>
        <w:t xml:space="preserve"> are conducted in the context of the Assisted Voluntary Return and Reintegration (AVRR) </w:t>
      </w:r>
      <w:r w:rsidR="004135A3">
        <w:rPr>
          <w:szCs w:val="18"/>
          <w:lang w:val="en-US"/>
        </w:rPr>
        <w:t>p</w:t>
      </w:r>
      <w:r w:rsidRPr="004135A3">
        <w:rPr>
          <w:szCs w:val="18"/>
          <w:lang w:val="en-US"/>
        </w:rPr>
        <w:t xml:space="preserve">roject implemented by IOM Mission Greece in cooperation with the Greek </w:t>
      </w:r>
      <w:r w:rsidR="004135A3">
        <w:rPr>
          <w:szCs w:val="18"/>
          <w:lang w:val="en-US"/>
        </w:rPr>
        <w:t>A</w:t>
      </w:r>
      <w:r w:rsidRPr="004135A3">
        <w:rPr>
          <w:szCs w:val="18"/>
          <w:lang w:val="en-US"/>
        </w:rPr>
        <w:t>uthorities. Data provided</w:t>
      </w:r>
      <w:r w:rsidR="004135A3">
        <w:rPr>
          <w:szCs w:val="18"/>
          <w:lang w:val="en-US"/>
        </w:rPr>
        <w:t xml:space="preserve"> currently concern 2020</w:t>
      </w:r>
      <w:r w:rsidRPr="004135A3">
        <w:rPr>
          <w:szCs w:val="18"/>
          <w:lang w:val="en-US"/>
        </w:rPr>
        <w:t xml:space="preserve"> until 17</w:t>
      </w:r>
      <w:r w:rsidR="004135A3">
        <w:rPr>
          <w:szCs w:val="18"/>
          <w:lang w:val="en-US"/>
        </w:rPr>
        <w:t xml:space="preserve"> November </w:t>
      </w:r>
      <w:r w:rsidRPr="004135A3">
        <w:rPr>
          <w:szCs w:val="18"/>
          <w:lang w:val="en-US"/>
        </w:rPr>
        <w:t>2021.</w:t>
      </w:r>
    </w:p>
  </w:footnote>
  <w:footnote w:id="10">
    <w:p w14:paraId="3677B798" w14:textId="77777777" w:rsidR="00106092" w:rsidRPr="004135A3" w:rsidRDefault="00106092" w:rsidP="00E60875">
      <w:pPr>
        <w:pStyle w:val="FootnoteText"/>
        <w:tabs>
          <w:tab w:val="clear" w:pos="1021"/>
          <w:tab w:val="right" w:pos="0"/>
        </w:tabs>
        <w:ind w:left="0" w:firstLine="0"/>
        <w:jc w:val="both"/>
        <w:rPr>
          <w:szCs w:val="18"/>
          <w:lang w:val="en-US"/>
        </w:rPr>
      </w:pPr>
      <w:r w:rsidRPr="004135A3">
        <w:rPr>
          <w:rStyle w:val="FootnoteCharacters"/>
          <w:szCs w:val="18"/>
        </w:rPr>
        <w:footnoteRef/>
      </w:r>
      <w:r w:rsidRPr="004135A3">
        <w:rPr>
          <w:szCs w:val="18"/>
          <w:lang w:val="en-US"/>
        </w:rPr>
        <w:t xml:space="preserve"> Apart from the 553 UAMs relocated in 2020 under the voluntary EU Relocation Program implemented by the Special Secretariat for the Protection of Unaccompanied Minors, another </w:t>
      </w:r>
      <w:r w:rsidRPr="004135A3">
        <w:rPr>
          <w:b/>
          <w:bCs/>
          <w:szCs w:val="18"/>
          <w:lang w:val="en-US"/>
        </w:rPr>
        <w:t>119</w:t>
      </w:r>
      <w:r w:rsidRPr="004135A3">
        <w:rPr>
          <w:szCs w:val="18"/>
          <w:lang w:val="en-US"/>
        </w:rPr>
        <w:t xml:space="preserve"> UAMs were relocated to the UK through the Dubs Programme between 2017–</w:t>
      </w:r>
      <w:r w:rsidR="004135A3">
        <w:rPr>
          <w:szCs w:val="18"/>
          <w:lang w:val="en-US"/>
        </w:rPr>
        <w:t>2019</w:t>
      </w:r>
      <w:r w:rsidRPr="004135A3">
        <w:rPr>
          <w:szCs w:val="18"/>
          <w:lang w:val="en-US"/>
        </w:rPr>
        <w:t>.</w:t>
      </w:r>
    </w:p>
  </w:footnote>
  <w:footnote w:id="11">
    <w:p w14:paraId="3677B799" w14:textId="77777777" w:rsidR="00106092" w:rsidRPr="004135A3" w:rsidRDefault="00106092" w:rsidP="00E60875">
      <w:pPr>
        <w:pStyle w:val="FootnoteText"/>
        <w:tabs>
          <w:tab w:val="clear" w:pos="1021"/>
          <w:tab w:val="right" w:pos="0"/>
        </w:tabs>
        <w:ind w:left="0" w:firstLine="0"/>
        <w:jc w:val="both"/>
        <w:rPr>
          <w:szCs w:val="18"/>
          <w:lang w:val="en-US"/>
        </w:rPr>
      </w:pPr>
      <w:r w:rsidRPr="004135A3">
        <w:rPr>
          <w:rStyle w:val="FootnoteCharacters"/>
          <w:szCs w:val="18"/>
        </w:rPr>
        <w:footnoteRef/>
      </w:r>
      <w:r w:rsidRPr="004135A3">
        <w:rPr>
          <w:szCs w:val="18"/>
          <w:lang w:val="en-US"/>
        </w:rPr>
        <w:t xml:space="preserve">The number corresponds to the number of times a UAM has been reported missing from a reception facility and not to the number of UAMs actually considered as disappeared. </w:t>
      </w:r>
    </w:p>
  </w:footnote>
  <w:footnote w:id="12">
    <w:p w14:paraId="3677B79A" w14:textId="77777777" w:rsidR="00106092" w:rsidRPr="004135A3" w:rsidRDefault="00106092" w:rsidP="00106092">
      <w:pPr>
        <w:pStyle w:val="FootnoteText"/>
        <w:tabs>
          <w:tab w:val="clear" w:pos="1021"/>
          <w:tab w:val="right" w:pos="0"/>
        </w:tabs>
        <w:ind w:left="0" w:firstLine="0"/>
        <w:jc w:val="both"/>
        <w:rPr>
          <w:szCs w:val="18"/>
          <w:lang w:val="en-US"/>
        </w:rPr>
      </w:pPr>
      <w:r w:rsidRPr="004135A3">
        <w:rPr>
          <w:rStyle w:val="FootnoteReference"/>
          <w:szCs w:val="18"/>
        </w:rPr>
        <w:footnoteRef/>
      </w:r>
      <w:r w:rsidRPr="004135A3">
        <w:rPr>
          <w:szCs w:val="18"/>
          <w:lang w:val="en-US"/>
        </w:rPr>
        <w:t xml:space="preserve"> This number indicates the number of children residing in long-term accommodation facilities who are enrolled and attending school and their accommodation facilities have provided data on 12</w:t>
      </w:r>
      <w:r w:rsidR="004135A3">
        <w:rPr>
          <w:szCs w:val="18"/>
          <w:lang w:val="en-US"/>
        </w:rPr>
        <w:t xml:space="preserve"> November </w:t>
      </w:r>
      <w:r w:rsidRPr="004135A3">
        <w:rPr>
          <w:szCs w:val="18"/>
          <w:lang w:val="en-US"/>
        </w:rPr>
        <w:t xml:space="preserve">2021. The data on short-term accommodation facilities are not currently collected from the Special Secretariat for the Protection of UAMs, but efforts are made to improve data collection and build a user-friendly and fully operational information system. Nevertheless, in October 2021 71 children living in safe zones attended school, as reported by the NGOs, but in November 2021 all minors from safe zones will be transferred to long-term accommodation facilities. </w:t>
      </w:r>
    </w:p>
  </w:footnote>
  <w:footnote w:id="13">
    <w:p w14:paraId="3677B79B" w14:textId="77777777" w:rsidR="004135A3" w:rsidRPr="00F45024" w:rsidRDefault="004135A3" w:rsidP="004135A3">
      <w:pPr>
        <w:pStyle w:val="FootnoteText"/>
        <w:ind w:left="0" w:firstLine="0"/>
        <w:jc w:val="both"/>
        <w:rPr>
          <w:szCs w:val="18"/>
          <w:lang w:val="en-US"/>
        </w:rPr>
      </w:pPr>
      <w:r w:rsidRPr="00E60875">
        <w:rPr>
          <w:rStyle w:val="FootnoteReference"/>
          <w:sz w:val="20"/>
        </w:rPr>
        <w:footnoteRef/>
      </w:r>
      <w:r w:rsidRPr="00E60875">
        <w:rPr>
          <w:sz w:val="20"/>
          <w:lang w:val="en-US"/>
        </w:rPr>
        <w:t xml:space="preserve"> </w:t>
      </w:r>
      <w:r w:rsidRPr="00F45024">
        <w:rPr>
          <w:szCs w:val="18"/>
          <w:lang w:val="en-US"/>
        </w:rPr>
        <w:t xml:space="preserve">This number again refers to the number of children residing in long-term accommodation facilities who have a social security number and thus full free coverage by the national health system. </w:t>
      </w:r>
      <w:r w:rsidR="00FB4044" w:rsidRPr="00F45024">
        <w:rPr>
          <w:szCs w:val="18"/>
          <w:lang w:val="en-US"/>
        </w:rPr>
        <w:t>C</w:t>
      </w:r>
      <w:r w:rsidRPr="00F45024">
        <w:rPr>
          <w:szCs w:val="18"/>
          <w:lang w:val="en-US"/>
        </w:rPr>
        <w:t>hildren in temporary accommodation are not included</w:t>
      </w:r>
      <w:r w:rsidR="00FB4044" w:rsidRPr="00F45024">
        <w:rPr>
          <w:szCs w:val="18"/>
          <w:lang w:val="en-US"/>
        </w:rPr>
        <w:t xml:space="preserve"> in these data</w:t>
      </w:r>
      <w:r w:rsidRPr="00F45024">
        <w:rPr>
          <w:szCs w:val="18"/>
          <w:lang w:val="en-US"/>
        </w:rPr>
        <w:t>.</w:t>
      </w:r>
    </w:p>
  </w:footnote>
  <w:footnote w:id="14">
    <w:p w14:paraId="3677B79C"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13 of them were deemed unpunished as occasional drug users</w:t>
      </w:r>
    </w:p>
  </w:footnote>
  <w:footnote w:id="15">
    <w:p w14:paraId="3677B79D"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772 minors were accused in more than one case within that year.</w:t>
      </w:r>
    </w:p>
  </w:footnote>
  <w:footnote w:id="16">
    <w:p w14:paraId="3677B79E"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21 of them were deemed unpunished as occasional drug users</w:t>
      </w:r>
    </w:p>
  </w:footnote>
  <w:footnote w:id="17">
    <w:p w14:paraId="3677B79F"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These are 923 juvenile persons who were accused in more than one case in that year.</w:t>
      </w:r>
    </w:p>
  </w:footnote>
  <w:footnote w:id="18">
    <w:p w14:paraId="3677B7A0"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27 of them were deemed unpunished as occasional drug users</w:t>
      </w:r>
    </w:p>
  </w:footnote>
  <w:footnote w:id="19">
    <w:p w14:paraId="3677B7A1"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Out of a total of 1850 defendants brought to the Juvenile Courts in that year.</w:t>
      </w:r>
    </w:p>
  </w:footnote>
  <w:footnote w:id="20">
    <w:p w14:paraId="3677B7A2" w14:textId="77777777" w:rsidR="002774C1" w:rsidRDefault="002774C1" w:rsidP="002774C1">
      <w:pPr>
        <w:pStyle w:val="FootnoteText"/>
        <w:rPr>
          <w:sz w:val="16"/>
          <w:szCs w:val="16"/>
          <w:lang w:val="en-US"/>
        </w:rPr>
      </w:pPr>
      <w:r>
        <w:rPr>
          <w:rStyle w:val="FootnoteReference"/>
        </w:rPr>
        <w:footnoteRef/>
      </w:r>
      <w:r>
        <w:rPr>
          <w:sz w:val="16"/>
          <w:szCs w:val="16"/>
          <w:lang w:val="en-US"/>
        </w:rPr>
        <w:t xml:space="preserve"> 17 of them were deemed unpunished as occasional drug users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3"/>
    <w:multiLevelType w:val="singleLevel"/>
    <w:tmpl w:val="00000003"/>
    <w:name w:val="WW8Num4"/>
    <w:lvl w:ilvl="0">
      <w:start w:val="1"/>
      <w:numFmt w:val="decimal"/>
      <w:lvlText w:val="%1)"/>
      <w:lvlJc w:val="left"/>
      <w:pPr>
        <w:tabs>
          <w:tab w:val="num" w:pos="0"/>
        </w:tabs>
        <w:ind w:left="720" w:hanging="360"/>
      </w:pPr>
      <w:rPr>
        <w:rFonts w:hint="default"/>
      </w:rPr>
    </w:lvl>
  </w:abstractNum>
  <w:abstractNum w:abstractNumId="3" w15:restartNumberingAfterBreak="0">
    <w:nsid w:val="00000004"/>
    <w:multiLevelType w:val="singleLevel"/>
    <w:tmpl w:val="00000004"/>
    <w:name w:val="WW8Num10"/>
    <w:lvl w:ilvl="0">
      <w:start w:val="1"/>
      <w:numFmt w:val="decimal"/>
      <w:lvlText w:val="%1)"/>
      <w:lvlJc w:val="left"/>
      <w:pPr>
        <w:tabs>
          <w:tab w:val="num" w:pos="0"/>
        </w:tabs>
        <w:ind w:left="720" w:hanging="360"/>
      </w:pPr>
      <w:rPr>
        <w:rFonts w:hint="default"/>
      </w:rPr>
    </w:lvl>
  </w:abstractNum>
  <w:abstractNum w:abstractNumId="4" w15:restartNumberingAfterBreak="0">
    <w:nsid w:val="00000005"/>
    <w:multiLevelType w:val="singleLevel"/>
    <w:tmpl w:val="00000005"/>
    <w:name w:val="WW8Num13"/>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15"/>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singleLevel"/>
    <w:tmpl w:val="00000007"/>
    <w:name w:val="WW8Num17"/>
    <w:lvl w:ilvl="0">
      <w:start w:val="1"/>
      <w:numFmt w:val="lowerLetter"/>
      <w:lvlText w:val="%1."/>
      <w:lvlJc w:val="left"/>
      <w:pPr>
        <w:tabs>
          <w:tab w:val="num" w:pos="0"/>
        </w:tabs>
        <w:ind w:left="720" w:hanging="360"/>
      </w:pPr>
      <w:rPr>
        <w:rFonts w:hint="default"/>
      </w:rPr>
    </w:lvl>
  </w:abstractNum>
  <w:abstractNum w:abstractNumId="7" w15:restartNumberingAfterBreak="0">
    <w:nsid w:val="00000008"/>
    <w:multiLevelType w:val="singleLevel"/>
    <w:tmpl w:val="00000008"/>
    <w:name w:val="WW8Num19"/>
    <w:lvl w:ilvl="0">
      <w:start w:val="1"/>
      <w:numFmt w:val="lowerLetter"/>
      <w:lvlText w:val="(%1)"/>
      <w:lvlJc w:val="left"/>
      <w:pPr>
        <w:tabs>
          <w:tab w:val="num" w:pos="0"/>
        </w:tabs>
        <w:ind w:left="750" w:hanging="390"/>
      </w:pPr>
      <w:rPr>
        <w:rFonts w:ascii="Times New Roman" w:hAnsi="Times New Roman" w:cs="Times New Roman" w:hint="default"/>
        <w:b/>
      </w:rPr>
    </w:lvl>
  </w:abstractNum>
  <w:abstractNum w:abstractNumId="8" w15:restartNumberingAfterBreak="0">
    <w:nsid w:val="00000009"/>
    <w:multiLevelType w:val="singleLevel"/>
    <w:tmpl w:val="00000009"/>
    <w:name w:val="WW8Num29"/>
    <w:lvl w:ilvl="0">
      <w:start w:val="1"/>
      <w:numFmt w:val="lowerLetter"/>
      <w:lvlText w:val="%1."/>
      <w:lvlJc w:val="left"/>
      <w:pPr>
        <w:tabs>
          <w:tab w:val="num" w:pos="0"/>
        </w:tabs>
        <w:ind w:left="720" w:hanging="360"/>
      </w:pPr>
      <w:rPr>
        <w:rFonts w:ascii="Times New Roman" w:hAnsi="Times New Roman" w:cs="Times New Roman"/>
      </w:rPr>
    </w:lvl>
  </w:abstractNum>
  <w:abstractNum w:abstractNumId="9" w15:restartNumberingAfterBreak="0">
    <w:nsid w:val="0000000A"/>
    <w:multiLevelType w:val="singleLevel"/>
    <w:tmpl w:val="0000000A"/>
    <w:name w:val="WW8Num35"/>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B"/>
    <w:multiLevelType w:val="singleLevel"/>
    <w:tmpl w:val="0000000B"/>
    <w:name w:val="WW8Num40"/>
    <w:lvl w:ilvl="0">
      <w:start w:val="1"/>
      <w:numFmt w:val="lowerLetter"/>
      <w:lvlText w:val="%1."/>
      <w:lvlJc w:val="left"/>
      <w:pPr>
        <w:tabs>
          <w:tab w:val="num" w:pos="0"/>
        </w:tabs>
        <w:ind w:left="720" w:hanging="360"/>
      </w:pPr>
      <w:rPr>
        <w:rFonts w:ascii="Times New Roman" w:hAnsi="Times New Roman" w:cs="Times New Roman"/>
      </w:rPr>
    </w:lvl>
  </w:abstractNum>
  <w:abstractNum w:abstractNumId="11" w15:restartNumberingAfterBreak="0">
    <w:nsid w:val="0000000C"/>
    <w:multiLevelType w:val="singleLevel"/>
    <w:tmpl w:val="0000000C"/>
    <w:name w:val="WW8Num42"/>
    <w:lvl w:ilvl="0">
      <w:start w:val="1"/>
      <w:numFmt w:val="bullet"/>
      <w:lvlText w:val=""/>
      <w:lvlJc w:val="left"/>
      <w:pPr>
        <w:tabs>
          <w:tab w:val="num" w:pos="0"/>
        </w:tabs>
        <w:ind w:left="720" w:hanging="360"/>
      </w:pPr>
      <w:rPr>
        <w:rFonts w:ascii="Symbol" w:hAnsi="Symbol" w:cs="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B74"/>
    <w:rsid w:val="00011D12"/>
    <w:rsid w:val="00033B74"/>
    <w:rsid w:val="0003639D"/>
    <w:rsid w:val="00040599"/>
    <w:rsid w:val="00052399"/>
    <w:rsid w:val="000523EA"/>
    <w:rsid w:val="000B659C"/>
    <w:rsid w:val="000D0527"/>
    <w:rsid w:val="000D25D6"/>
    <w:rsid w:val="000E3155"/>
    <w:rsid w:val="000E6821"/>
    <w:rsid w:val="00106092"/>
    <w:rsid w:val="001124B8"/>
    <w:rsid w:val="00121DCD"/>
    <w:rsid w:val="00151862"/>
    <w:rsid w:val="00152A73"/>
    <w:rsid w:val="00177E97"/>
    <w:rsid w:val="00180E30"/>
    <w:rsid w:val="00181412"/>
    <w:rsid w:val="001F797E"/>
    <w:rsid w:val="002658B1"/>
    <w:rsid w:val="002774C1"/>
    <w:rsid w:val="002E05B7"/>
    <w:rsid w:val="00300B22"/>
    <w:rsid w:val="0030206A"/>
    <w:rsid w:val="003757A3"/>
    <w:rsid w:val="00396AE1"/>
    <w:rsid w:val="003A3F23"/>
    <w:rsid w:val="003A63FC"/>
    <w:rsid w:val="003A7ED4"/>
    <w:rsid w:val="003D34BF"/>
    <w:rsid w:val="004135A3"/>
    <w:rsid w:val="00436CC6"/>
    <w:rsid w:val="0044214C"/>
    <w:rsid w:val="004428C7"/>
    <w:rsid w:val="00463DBE"/>
    <w:rsid w:val="00470E44"/>
    <w:rsid w:val="004C1D9C"/>
    <w:rsid w:val="004E2D82"/>
    <w:rsid w:val="004F692B"/>
    <w:rsid w:val="00542C9F"/>
    <w:rsid w:val="0057671E"/>
    <w:rsid w:val="005A572A"/>
    <w:rsid w:val="005B5925"/>
    <w:rsid w:val="006454CA"/>
    <w:rsid w:val="00670656"/>
    <w:rsid w:val="00702436"/>
    <w:rsid w:val="00763590"/>
    <w:rsid w:val="007F0587"/>
    <w:rsid w:val="00813A92"/>
    <w:rsid w:val="00885ED7"/>
    <w:rsid w:val="00921720"/>
    <w:rsid w:val="009616A2"/>
    <w:rsid w:val="009758A8"/>
    <w:rsid w:val="00987E76"/>
    <w:rsid w:val="009E5AA5"/>
    <w:rsid w:val="009F01E0"/>
    <w:rsid w:val="009F3713"/>
    <w:rsid w:val="00A009A5"/>
    <w:rsid w:val="00AA198D"/>
    <w:rsid w:val="00B8060C"/>
    <w:rsid w:val="00BE6763"/>
    <w:rsid w:val="00C0291B"/>
    <w:rsid w:val="00C041E5"/>
    <w:rsid w:val="00C357B9"/>
    <w:rsid w:val="00C522BA"/>
    <w:rsid w:val="00C5554E"/>
    <w:rsid w:val="00C816FD"/>
    <w:rsid w:val="00C84194"/>
    <w:rsid w:val="00CA485A"/>
    <w:rsid w:val="00CB15AA"/>
    <w:rsid w:val="00DA4BAA"/>
    <w:rsid w:val="00DA4FE4"/>
    <w:rsid w:val="00DE537E"/>
    <w:rsid w:val="00E01535"/>
    <w:rsid w:val="00E60875"/>
    <w:rsid w:val="00E66E67"/>
    <w:rsid w:val="00E7456A"/>
    <w:rsid w:val="00E9661C"/>
    <w:rsid w:val="00EC60FA"/>
    <w:rsid w:val="00EE1B01"/>
    <w:rsid w:val="00EE7D85"/>
    <w:rsid w:val="00EF665B"/>
    <w:rsid w:val="00F45024"/>
    <w:rsid w:val="00F774D2"/>
    <w:rsid w:val="00F84F48"/>
    <w:rsid w:val="00F95A77"/>
    <w:rsid w:val="00FB404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AD74"/>
  <w15:docId w15:val="{1A4C6E6B-6C70-42C2-8344-2019C947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l-G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F48"/>
  </w:style>
  <w:style w:type="paragraph" w:styleId="Heading1">
    <w:name w:val="heading 1"/>
    <w:basedOn w:val="Normal"/>
    <w:next w:val="Normal"/>
    <w:link w:val="Heading1Char"/>
    <w:qFormat/>
    <w:rsid w:val="00E66E67"/>
    <w:pPr>
      <w:keepNext/>
      <w:numPr>
        <w:numId w:val="1"/>
      </w:numPr>
      <w:suppressAutoHyphens/>
      <w:jc w:val="right"/>
      <w:outlineLvl w:val="0"/>
    </w:pPr>
    <w:rPr>
      <w:rFonts w:ascii="Arial" w:eastAsia="Times New Roman" w:hAnsi="Arial" w:cs="Arial"/>
      <w:b/>
      <w:bCs/>
      <w:szCs w:val="20"/>
      <w:u w:val="single"/>
      <w:lang w:val="en-US" w:eastAsia="zh-CN"/>
    </w:rPr>
  </w:style>
  <w:style w:type="paragraph" w:styleId="Heading2">
    <w:name w:val="heading 2"/>
    <w:basedOn w:val="Normal"/>
    <w:next w:val="Normal"/>
    <w:link w:val="Heading2Char"/>
    <w:qFormat/>
    <w:rsid w:val="00E66E67"/>
    <w:pPr>
      <w:keepNext/>
      <w:numPr>
        <w:ilvl w:val="1"/>
        <w:numId w:val="1"/>
      </w:numPr>
      <w:suppressAutoHyphens/>
      <w:jc w:val="center"/>
      <w:outlineLvl w:val="1"/>
    </w:pPr>
    <w:rPr>
      <w:rFonts w:ascii="Arial" w:eastAsia="Times New Roman" w:hAnsi="Arial" w:cs="Arial"/>
      <w:b/>
      <w:bCs/>
      <w:szCs w:val="20"/>
      <w:lang w:val="en-US" w:eastAsia="zh-CN"/>
    </w:rPr>
  </w:style>
  <w:style w:type="paragraph" w:styleId="Heading4">
    <w:name w:val="heading 4"/>
    <w:basedOn w:val="Normal"/>
    <w:next w:val="Normal"/>
    <w:link w:val="Heading4Char"/>
    <w:qFormat/>
    <w:rsid w:val="00E66E67"/>
    <w:pPr>
      <w:keepNext/>
      <w:numPr>
        <w:ilvl w:val="3"/>
        <w:numId w:val="1"/>
      </w:numPr>
      <w:suppressAutoHyphens/>
      <w:spacing w:before="240" w:after="60" w:line="276" w:lineRule="auto"/>
      <w:outlineLvl w:val="3"/>
    </w:pPr>
    <w:rPr>
      <w:rFonts w:ascii="Calibri" w:eastAsia="Times New Roman" w:hAnsi="Calibri" w:cs="Calibri"/>
      <w:b/>
      <w:bCs/>
      <w:sz w:val="28"/>
      <w:szCs w:val="2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qFormat/>
    <w:rsid w:val="00033B74"/>
    <w:rPr>
      <w:rFonts w:ascii="Calibri" w:eastAsia="Times New Roman" w:hAnsi="Calibri" w:cs="Calibri"/>
      <w:color w:val="000000"/>
      <w:lang w:eastAsia="el-GR"/>
    </w:rPr>
  </w:style>
  <w:style w:type="paragraph" w:styleId="BalloonText">
    <w:name w:val="Balloon Text"/>
    <w:basedOn w:val="Normal"/>
    <w:link w:val="BalloonTextChar"/>
    <w:unhideWhenUsed/>
    <w:rsid w:val="00470E44"/>
    <w:rPr>
      <w:rFonts w:ascii="Tahoma" w:hAnsi="Tahoma" w:cs="Tahoma"/>
      <w:sz w:val="16"/>
      <w:szCs w:val="16"/>
    </w:rPr>
  </w:style>
  <w:style w:type="character" w:customStyle="1" w:styleId="BalloonTextChar">
    <w:name w:val="Balloon Text Char"/>
    <w:basedOn w:val="DefaultParagraphFont"/>
    <w:link w:val="BalloonText"/>
    <w:rsid w:val="00470E44"/>
    <w:rPr>
      <w:rFonts w:ascii="Tahoma" w:hAnsi="Tahoma" w:cs="Tahoma"/>
      <w:sz w:val="16"/>
      <w:szCs w:val="16"/>
    </w:rPr>
  </w:style>
  <w:style w:type="paragraph" w:styleId="PlainText">
    <w:name w:val="Plain Text"/>
    <w:basedOn w:val="Normal"/>
    <w:link w:val="PlainTextChar"/>
    <w:uiPriority w:val="99"/>
    <w:qFormat/>
    <w:rsid w:val="00470E44"/>
    <w:pPr>
      <w:suppressAutoHyphens/>
    </w:pPr>
    <w:rPr>
      <w:rFonts w:ascii="Consolas" w:eastAsia="Times New Roman" w:hAnsi="Consolas" w:cs="Times New Roman"/>
      <w:sz w:val="21"/>
      <w:szCs w:val="21"/>
      <w:lang w:val="en-GB" w:eastAsia="el-GR"/>
    </w:rPr>
  </w:style>
  <w:style w:type="character" w:customStyle="1" w:styleId="PlainTextChar">
    <w:name w:val="Plain Text Char"/>
    <w:basedOn w:val="DefaultParagraphFont"/>
    <w:link w:val="PlainText"/>
    <w:uiPriority w:val="99"/>
    <w:rsid w:val="00470E44"/>
    <w:rPr>
      <w:rFonts w:ascii="Consolas" w:eastAsia="Times New Roman" w:hAnsi="Consolas" w:cs="Times New Roman"/>
      <w:sz w:val="21"/>
      <w:szCs w:val="21"/>
      <w:lang w:val="en-GB" w:eastAsia="el-GR"/>
    </w:rPr>
  </w:style>
  <w:style w:type="character" w:styleId="CommentReference">
    <w:name w:val="annotation reference"/>
    <w:basedOn w:val="DefaultParagraphFont"/>
    <w:uiPriority w:val="99"/>
    <w:semiHidden/>
    <w:unhideWhenUsed/>
    <w:rsid w:val="00813A92"/>
    <w:rPr>
      <w:sz w:val="16"/>
      <w:szCs w:val="16"/>
    </w:rPr>
  </w:style>
  <w:style w:type="paragraph" w:styleId="CommentText">
    <w:name w:val="annotation text"/>
    <w:basedOn w:val="Normal"/>
    <w:link w:val="CommentTextChar"/>
    <w:uiPriority w:val="99"/>
    <w:semiHidden/>
    <w:unhideWhenUsed/>
    <w:rsid w:val="00813A92"/>
    <w:rPr>
      <w:sz w:val="20"/>
      <w:szCs w:val="20"/>
    </w:rPr>
  </w:style>
  <w:style w:type="character" w:customStyle="1" w:styleId="CommentTextChar">
    <w:name w:val="Comment Text Char"/>
    <w:basedOn w:val="DefaultParagraphFont"/>
    <w:link w:val="CommentText"/>
    <w:uiPriority w:val="99"/>
    <w:semiHidden/>
    <w:rsid w:val="00813A92"/>
    <w:rPr>
      <w:sz w:val="20"/>
      <w:szCs w:val="20"/>
    </w:rPr>
  </w:style>
  <w:style w:type="paragraph" w:styleId="CommentSubject">
    <w:name w:val="annotation subject"/>
    <w:basedOn w:val="CommentText"/>
    <w:next w:val="CommentText"/>
    <w:link w:val="CommentSubjectChar"/>
    <w:uiPriority w:val="99"/>
    <w:semiHidden/>
    <w:unhideWhenUsed/>
    <w:rsid w:val="00813A92"/>
    <w:rPr>
      <w:b/>
      <w:bCs/>
    </w:rPr>
  </w:style>
  <w:style w:type="character" w:customStyle="1" w:styleId="CommentSubjectChar">
    <w:name w:val="Comment Subject Char"/>
    <w:basedOn w:val="CommentTextChar"/>
    <w:link w:val="CommentSubject"/>
    <w:uiPriority w:val="99"/>
    <w:semiHidden/>
    <w:rsid w:val="00813A92"/>
    <w:rPr>
      <w:b/>
      <w:bCs/>
      <w:sz w:val="20"/>
      <w:szCs w:val="20"/>
    </w:rPr>
  </w:style>
  <w:style w:type="character" w:customStyle="1" w:styleId="FootnoteCharacters">
    <w:name w:val="Footnote Characters"/>
    <w:basedOn w:val="DefaultParagraphFont"/>
    <w:qFormat/>
    <w:rsid w:val="005A572A"/>
    <w:rPr>
      <w:rFonts w:ascii="Times New Roman" w:hAnsi="Times New Roman"/>
      <w:sz w:val="18"/>
      <w:vertAlign w:val="superscript"/>
    </w:rPr>
  </w:style>
  <w:style w:type="character" w:customStyle="1" w:styleId="FootnoteAnchor">
    <w:name w:val="Footnote Anchor"/>
    <w:rsid w:val="005A572A"/>
    <w:rPr>
      <w:rFonts w:ascii="Times New Roman" w:hAnsi="Times New Roman"/>
      <w:sz w:val="18"/>
      <w:vertAlign w:val="superscript"/>
    </w:rPr>
  </w:style>
  <w:style w:type="character" w:customStyle="1" w:styleId="FootnoteTextChar">
    <w:name w:val="Footnote Text Char"/>
    <w:basedOn w:val="DefaultParagraphFont"/>
    <w:link w:val="FootnoteText"/>
    <w:uiPriority w:val="99"/>
    <w:qFormat/>
    <w:rsid w:val="005A572A"/>
    <w:rPr>
      <w:rFonts w:ascii="Times New Roman" w:eastAsia="SimSun" w:hAnsi="Times New Roman" w:cs="Times New Roman"/>
      <w:sz w:val="18"/>
      <w:szCs w:val="20"/>
    </w:rPr>
  </w:style>
  <w:style w:type="character" w:customStyle="1" w:styleId="a">
    <w:name w:val="Σύνδεσμος διαδικτύου"/>
    <w:basedOn w:val="DefaultParagraphFont"/>
    <w:uiPriority w:val="99"/>
    <w:unhideWhenUsed/>
    <w:qFormat/>
    <w:rsid w:val="005A572A"/>
    <w:rPr>
      <w:color w:val="0563C1" w:themeColor="hyperlink"/>
      <w:u w:val="single"/>
    </w:rPr>
  </w:style>
  <w:style w:type="paragraph" w:styleId="FootnoteText">
    <w:name w:val="footnote text"/>
    <w:basedOn w:val="Normal"/>
    <w:link w:val="FootnoteTextChar"/>
    <w:uiPriority w:val="99"/>
    <w:qFormat/>
    <w:rsid w:val="005A572A"/>
    <w:pPr>
      <w:tabs>
        <w:tab w:val="right" w:pos="1021"/>
      </w:tabs>
      <w:suppressAutoHyphens/>
      <w:spacing w:line="220" w:lineRule="exact"/>
      <w:ind w:left="1134" w:right="1134" w:hanging="1134"/>
    </w:pPr>
    <w:rPr>
      <w:rFonts w:ascii="Times New Roman" w:eastAsia="SimSun" w:hAnsi="Times New Roman" w:cs="Times New Roman"/>
      <w:sz w:val="18"/>
      <w:szCs w:val="20"/>
    </w:rPr>
  </w:style>
  <w:style w:type="character" w:customStyle="1" w:styleId="FootnoteTextChar1">
    <w:name w:val="Footnote Text Char1"/>
    <w:basedOn w:val="DefaultParagraphFont"/>
    <w:uiPriority w:val="99"/>
    <w:semiHidden/>
    <w:rsid w:val="005A572A"/>
    <w:rPr>
      <w:sz w:val="20"/>
      <w:szCs w:val="20"/>
    </w:rPr>
  </w:style>
  <w:style w:type="paragraph" w:customStyle="1" w:styleId="Standard">
    <w:name w:val="Standard"/>
    <w:qFormat/>
    <w:rsid w:val="005A572A"/>
    <w:pPr>
      <w:suppressAutoHyphens/>
      <w:textAlignment w:val="baseline"/>
    </w:pPr>
    <w:rPr>
      <w:rFonts w:ascii="Times New Roman" w:eastAsia="NSimSun" w:hAnsi="Times New Roman" w:cs="Arial"/>
      <w:kern w:val="2"/>
      <w:lang w:eastAsia="zh-CN" w:bidi="hi-IN"/>
    </w:rPr>
  </w:style>
  <w:style w:type="paragraph" w:styleId="BodyText">
    <w:name w:val="Body Text"/>
    <w:basedOn w:val="Normal"/>
    <w:link w:val="BodyTextChar"/>
    <w:qFormat/>
    <w:rsid w:val="00052399"/>
    <w:pPr>
      <w:widowControl w:val="0"/>
      <w:suppressAutoHyphens/>
    </w:pPr>
    <w:rPr>
      <w:rFonts w:ascii="Times New Roman" w:eastAsia="Times New Roman" w:hAnsi="Times New Roman" w:cs="Times New Roman"/>
      <w:sz w:val="25"/>
      <w:szCs w:val="25"/>
      <w:lang w:val="en-US"/>
    </w:rPr>
  </w:style>
  <w:style w:type="character" w:customStyle="1" w:styleId="BodyTextChar">
    <w:name w:val="Body Text Char"/>
    <w:basedOn w:val="DefaultParagraphFont"/>
    <w:link w:val="BodyText"/>
    <w:uiPriority w:val="1"/>
    <w:rsid w:val="00052399"/>
    <w:rPr>
      <w:rFonts w:ascii="Times New Roman" w:eastAsia="Times New Roman" w:hAnsi="Times New Roman" w:cs="Times New Roman"/>
      <w:sz w:val="25"/>
      <w:szCs w:val="25"/>
      <w:lang w:val="en-US"/>
    </w:rPr>
  </w:style>
  <w:style w:type="character" w:customStyle="1" w:styleId="Heading1Char">
    <w:name w:val="Heading 1 Char"/>
    <w:basedOn w:val="DefaultParagraphFont"/>
    <w:link w:val="Heading1"/>
    <w:rsid w:val="00E66E67"/>
    <w:rPr>
      <w:rFonts w:ascii="Arial" w:eastAsia="Times New Roman" w:hAnsi="Arial" w:cs="Arial"/>
      <w:b/>
      <w:bCs/>
      <w:szCs w:val="20"/>
      <w:u w:val="single"/>
      <w:lang w:val="en-US" w:eastAsia="zh-CN"/>
    </w:rPr>
  </w:style>
  <w:style w:type="character" w:customStyle="1" w:styleId="Heading2Char">
    <w:name w:val="Heading 2 Char"/>
    <w:basedOn w:val="DefaultParagraphFont"/>
    <w:link w:val="Heading2"/>
    <w:rsid w:val="00E66E67"/>
    <w:rPr>
      <w:rFonts w:ascii="Arial" w:eastAsia="Times New Roman" w:hAnsi="Arial" w:cs="Arial"/>
      <w:b/>
      <w:bCs/>
      <w:szCs w:val="20"/>
      <w:lang w:val="en-US" w:eastAsia="zh-CN"/>
    </w:rPr>
  </w:style>
  <w:style w:type="character" w:customStyle="1" w:styleId="Heading4Char">
    <w:name w:val="Heading 4 Char"/>
    <w:basedOn w:val="DefaultParagraphFont"/>
    <w:link w:val="Heading4"/>
    <w:rsid w:val="00E66E67"/>
    <w:rPr>
      <w:rFonts w:ascii="Calibri" w:eastAsia="Times New Roman" w:hAnsi="Calibri" w:cs="Calibri"/>
      <w:b/>
      <w:bCs/>
      <w:sz w:val="28"/>
      <w:szCs w:val="28"/>
      <w:lang w:val="en-US" w:eastAsia="zh-CN"/>
    </w:rPr>
  </w:style>
  <w:style w:type="character" w:customStyle="1" w:styleId="WW8Num1z0">
    <w:name w:val="WW8Num1z0"/>
    <w:rsid w:val="00E66E67"/>
    <w:rPr>
      <w:rFonts w:ascii="Symbol" w:hAnsi="Symbol" w:cs="Symbol" w:hint="default"/>
    </w:rPr>
  </w:style>
  <w:style w:type="character" w:customStyle="1" w:styleId="WW8Num1z1">
    <w:name w:val="WW8Num1z1"/>
    <w:rsid w:val="00E66E67"/>
    <w:rPr>
      <w:rFonts w:ascii="Courier New" w:hAnsi="Courier New" w:cs="Courier New" w:hint="default"/>
    </w:rPr>
  </w:style>
  <w:style w:type="character" w:customStyle="1" w:styleId="WW8Num1z2">
    <w:name w:val="WW8Num1z2"/>
    <w:rsid w:val="00E66E67"/>
    <w:rPr>
      <w:rFonts w:ascii="Wingdings" w:hAnsi="Wingdings" w:cs="Wingdings" w:hint="default"/>
    </w:rPr>
  </w:style>
  <w:style w:type="character" w:customStyle="1" w:styleId="WW8Num2z0">
    <w:name w:val="WW8Num2z0"/>
    <w:rsid w:val="00E66E67"/>
    <w:rPr>
      <w:rFonts w:hint="default"/>
    </w:rPr>
  </w:style>
  <w:style w:type="character" w:customStyle="1" w:styleId="WW8Num2z1">
    <w:name w:val="WW8Num2z1"/>
    <w:rsid w:val="00E66E67"/>
  </w:style>
  <w:style w:type="character" w:customStyle="1" w:styleId="WW8Num2z2">
    <w:name w:val="WW8Num2z2"/>
    <w:rsid w:val="00E66E67"/>
  </w:style>
  <w:style w:type="character" w:customStyle="1" w:styleId="WW8Num2z3">
    <w:name w:val="WW8Num2z3"/>
    <w:rsid w:val="00E66E67"/>
  </w:style>
  <w:style w:type="character" w:customStyle="1" w:styleId="WW8Num2z4">
    <w:name w:val="WW8Num2z4"/>
    <w:rsid w:val="00E66E67"/>
  </w:style>
  <w:style w:type="character" w:customStyle="1" w:styleId="WW8Num2z5">
    <w:name w:val="WW8Num2z5"/>
    <w:rsid w:val="00E66E67"/>
  </w:style>
  <w:style w:type="character" w:customStyle="1" w:styleId="WW8Num2z6">
    <w:name w:val="WW8Num2z6"/>
    <w:rsid w:val="00E66E67"/>
  </w:style>
  <w:style w:type="character" w:customStyle="1" w:styleId="WW8Num2z7">
    <w:name w:val="WW8Num2z7"/>
    <w:rsid w:val="00E66E67"/>
  </w:style>
  <w:style w:type="character" w:customStyle="1" w:styleId="WW8Num2z8">
    <w:name w:val="WW8Num2z8"/>
    <w:rsid w:val="00E66E67"/>
  </w:style>
  <w:style w:type="character" w:customStyle="1" w:styleId="WW8Num3z0">
    <w:name w:val="WW8Num3z0"/>
    <w:rsid w:val="00E66E67"/>
    <w:rPr>
      <w:rFonts w:hint="default"/>
      <w:b/>
    </w:rPr>
  </w:style>
  <w:style w:type="character" w:customStyle="1" w:styleId="WW8Num3z1">
    <w:name w:val="WW8Num3z1"/>
    <w:rsid w:val="00E66E67"/>
  </w:style>
  <w:style w:type="character" w:customStyle="1" w:styleId="WW8Num3z2">
    <w:name w:val="WW8Num3z2"/>
    <w:rsid w:val="00E66E67"/>
  </w:style>
  <w:style w:type="character" w:customStyle="1" w:styleId="WW8Num3z3">
    <w:name w:val="WW8Num3z3"/>
    <w:rsid w:val="00E66E67"/>
  </w:style>
  <w:style w:type="character" w:customStyle="1" w:styleId="WW8Num3z4">
    <w:name w:val="WW8Num3z4"/>
    <w:rsid w:val="00E66E67"/>
  </w:style>
  <w:style w:type="character" w:customStyle="1" w:styleId="WW8Num3z5">
    <w:name w:val="WW8Num3z5"/>
    <w:rsid w:val="00E66E67"/>
  </w:style>
  <w:style w:type="character" w:customStyle="1" w:styleId="WW8Num3z6">
    <w:name w:val="WW8Num3z6"/>
    <w:rsid w:val="00E66E67"/>
  </w:style>
  <w:style w:type="character" w:customStyle="1" w:styleId="WW8Num3z7">
    <w:name w:val="WW8Num3z7"/>
    <w:rsid w:val="00E66E67"/>
  </w:style>
  <w:style w:type="character" w:customStyle="1" w:styleId="WW8Num3z8">
    <w:name w:val="WW8Num3z8"/>
    <w:rsid w:val="00E66E67"/>
  </w:style>
  <w:style w:type="character" w:customStyle="1" w:styleId="WW8Num4z0">
    <w:name w:val="WW8Num4z0"/>
    <w:rsid w:val="00E66E67"/>
    <w:rPr>
      <w:rFonts w:hint="default"/>
    </w:rPr>
  </w:style>
  <w:style w:type="character" w:customStyle="1" w:styleId="WW8Num4z1">
    <w:name w:val="WW8Num4z1"/>
    <w:rsid w:val="00E66E67"/>
  </w:style>
  <w:style w:type="character" w:customStyle="1" w:styleId="WW8Num4z2">
    <w:name w:val="WW8Num4z2"/>
    <w:rsid w:val="00E66E67"/>
  </w:style>
  <w:style w:type="character" w:customStyle="1" w:styleId="WW8Num4z3">
    <w:name w:val="WW8Num4z3"/>
    <w:rsid w:val="00E66E67"/>
  </w:style>
  <w:style w:type="character" w:customStyle="1" w:styleId="WW8Num4z4">
    <w:name w:val="WW8Num4z4"/>
    <w:rsid w:val="00E66E67"/>
  </w:style>
  <w:style w:type="character" w:customStyle="1" w:styleId="WW8Num4z5">
    <w:name w:val="WW8Num4z5"/>
    <w:rsid w:val="00E66E67"/>
  </w:style>
  <w:style w:type="character" w:customStyle="1" w:styleId="WW8Num4z6">
    <w:name w:val="WW8Num4z6"/>
    <w:rsid w:val="00E66E67"/>
  </w:style>
  <w:style w:type="character" w:customStyle="1" w:styleId="WW8Num4z7">
    <w:name w:val="WW8Num4z7"/>
    <w:rsid w:val="00E66E67"/>
  </w:style>
  <w:style w:type="character" w:customStyle="1" w:styleId="WW8Num4z8">
    <w:name w:val="WW8Num4z8"/>
    <w:rsid w:val="00E66E67"/>
  </w:style>
  <w:style w:type="character" w:customStyle="1" w:styleId="WW8Num5z0">
    <w:name w:val="WW8Num5z0"/>
    <w:rsid w:val="00E66E67"/>
  </w:style>
  <w:style w:type="character" w:customStyle="1" w:styleId="WW8Num5z1">
    <w:name w:val="WW8Num5z1"/>
    <w:rsid w:val="00E66E67"/>
  </w:style>
  <w:style w:type="character" w:customStyle="1" w:styleId="WW8Num5z2">
    <w:name w:val="WW8Num5z2"/>
    <w:rsid w:val="00E66E67"/>
  </w:style>
  <w:style w:type="character" w:customStyle="1" w:styleId="WW8Num5z3">
    <w:name w:val="WW8Num5z3"/>
    <w:rsid w:val="00E66E67"/>
  </w:style>
  <w:style w:type="character" w:customStyle="1" w:styleId="WW8Num5z4">
    <w:name w:val="WW8Num5z4"/>
    <w:rsid w:val="00E66E67"/>
  </w:style>
  <w:style w:type="character" w:customStyle="1" w:styleId="WW8Num5z5">
    <w:name w:val="WW8Num5z5"/>
    <w:rsid w:val="00E66E67"/>
  </w:style>
  <w:style w:type="character" w:customStyle="1" w:styleId="WW8Num5z6">
    <w:name w:val="WW8Num5z6"/>
    <w:rsid w:val="00E66E67"/>
  </w:style>
  <w:style w:type="character" w:customStyle="1" w:styleId="WW8Num5z7">
    <w:name w:val="WW8Num5z7"/>
    <w:rsid w:val="00E66E67"/>
  </w:style>
  <w:style w:type="character" w:customStyle="1" w:styleId="WW8Num5z8">
    <w:name w:val="WW8Num5z8"/>
    <w:rsid w:val="00E66E67"/>
  </w:style>
  <w:style w:type="character" w:customStyle="1" w:styleId="WW8Num6z0">
    <w:name w:val="WW8Num6z0"/>
    <w:rsid w:val="00E66E67"/>
  </w:style>
  <w:style w:type="character" w:customStyle="1" w:styleId="WW8Num6z1">
    <w:name w:val="WW8Num6z1"/>
    <w:rsid w:val="00E66E67"/>
  </w:style>
  <w:style w:type="character" w:customStyle="1" w:styleId="WW8Num6z2">
    <w:name w:val="WW8Num6z2"/>
    <w:rsid w:val="00E66E67"/>
  </w:style>
  <w:style w:type="character" w:customStyle="1" w:styleId="WW8Num6z3">
    <w:name w:val="WW8Num6z3"/>
    <w:rsid w:val="00E66E67"/>
  </w:style>
  <w:style w:type="character" w:customStyle="1" w:styleId="WW8Num6z4">
    <w:name w:val="WW8Num6z4"/>
    <w:rsid w:val="00E66E67"/>
  </w:style>
  <w:style w:type="character" w:customStyle="1" w:styleId="WW8Num6z5">
    <w:name w:val="WW8Num6z5"/>
    <w:rsid w:val="00E66E67"/>
  </w:style>
  <w:style w:type="character" w:customStyle="1" w:styleId="WW8Num6z6">
    <w:name w:val="WW8Num6z6"/>
    <w:rsid w:val="00E66E67"/>
  </w:style>
  <w:style w:type="character" w:customStyle="1" w:styleId="WW8Num6z7">
    <w:name w:val="WW8Num6z7"/>
    <w:rsid w:val="00E66E67"/>
  </w:style>
  <w:style w:type="character" w:customStyle="1" w:styleId="WW8Num6z8">
    <w:name w:val="WW8Num6z8"/>
    <w:rsid w:val="00E66E67"/>
  </w:style>
  <w:style w:type="character" w:customStyle="1" w:styleId="WW8Num7z0">
    <w:name w:val="WW8Num7z0"/>
    <w:rsid w:val="00E66E67"/>
  </w:style>
  <w:style w:type="character" w:customStyle="1" w:styleId="WW8Num7z1">
    <w:name w:val="WW8Num7z1"/>
    <w:rsid w:val="00E66E67"/>
  </w:style>
  <w:style w:type="character" w:customStyle="1" w:styleId="WW8Num7z2">
    <w:name w:val="WW8Num7z2"/>
    <w:rsid w:val="00E66E67"/>
  </w:style>
  <w:style w:type="character" w:customStyle="1" w:styleId="WW8Num7z3">
    <w:name w:val="WW8Num7z3"/>
    <w:rsid w:val="00E66E67"/>
  </w:style>
  <w:style w:type="character" w:customStyle="1" w:styleId="WW8Num7z4">
    <w:name w:val="WW8Num7z4"/>
    <w:rsid w:val="00E66E67"/>
  </w:style>
  <w:style w:type="character" w:customStyle="1" w:styleId="WW8Num7z5">
    <w:name w:val="WW8Num7z5"/>
    <w:rsid w:val="00E66E67"/>
  </w:style>
  <w:style w:type="character" w:customStyle="1" w:styleId="WW8Num7z6">
    <w:name w:val="WW8Num7z6"/>
    <w:rsid w:val="00E66E67"/>
  </w:style>
  <w:style w:type="character" w:customStyle="1" w:styleId="WW8Num7z7">
    <w:name w:val="WW8Num7z7"/>
    <w:rsid w:val="00E66E67"/>
  </w:style>
  <w:style w:type="character" w:customStyle="1" w:styleId="WW8Num7z8">
    <w:name w:val="WW8Num7z8"/>
    <w:rsid w:val="00E66E67"/>
  </w:style>
  <w:style w:type="character" w:customStyle="1" w:styleId="WW8Num8z0">
    <w:name w:val="WW8Num8z0"/>
    <w:rsid w:val="00E66E67"/>
  </w:style>
  <w:style w:type="character" w:customStyle="1" w:styleId="WW8Num8z1">
    <w:name w:val="WW8Num8z1"/>
    <w:rsid w:val="00E66E67"/>
  </w:style>
  <w:style w:type="character" w:customStyle="1" w:styleId="WW8Num8z2">
    <w:name w:val="WW8Num8z2"/>
    <w:rsid w:val="00E66E67"/>
  </w:style>
  <w:style w:type="character" w:customStyle="1" w:styleId="WW8Num8z3">
    <w:name w:val="WW8Num8z3"/>
    <w:rsid w:val="00E66E67"/>
  </w:style>
  <w:style w:type="character" w:customStyle="1" w:styleId="WW8Num8z4">
    <w:name w:val="WW8Num8z4"/>
    <w:rsid w:val="00E66E67"/>
  </w:style>
  <w:style w:type="character" w:customStyle="1" w:styleId="WW8Num8z5">
    <w:name w:val="WW8Num8z5"/>
    <w:rsid w:val="00E66E67"/>
  </w:style>
  <w:style w:type="character" w:customStyle="1" w:styleId="WW8Num8z6">
    <w:name w:val="WW8Num8z6"/>
    <w:rsid w:val="00E66E67"/>
  </w:style>
  <w:style w:type="character" w:customStyle="1" w:styleId="WW8Num8z7">
    <w:name w:val="WW8Num8z7"/>
    <w:rsid w:val="00E66E67"/>
  </w:style>
  <w:style w:type="character" w:customStyle="1" w:styleId="WW8Num8z8">
    <w:name w:val="WW8Num8z8"/>
    <w:rsid w:val="00E66E67"/>
  </w:style>
  <w:style w:type="character" w:customStyle="1" w:styleId="WW8Num9z0">
    <w:name w:val="WW8Num9z0"/>
    <w:rsid w:val="00E66E67"/>
    <w:rPr>
      <w:rFonts w:ascii="Symbol" w:hAnsi="Symbol" w:cs="Symbol" w:hint="default"/>
    </w:rPr>
  </w:style>
  <w:style w:type="character" w:customStyle="1" w:styleId="WW8Num9z1">
    <w:name w:val="WW8Num9z1"/>
    <w:rsid w:val="00E66E67"/>
    <w:rPr>
      <w:rFonts w:ascii="Courier New" w:hAnsi="Courier New" w:cs="Courier New" w:hint="default"/>
    </w:rPr>
  </w:style>
  <w:style w:type="character" w:customStyle="1" w:styleId="WW8Num9z2">
    <w:name w:val="WW8Num9z2"/>
    <w:rsid w:val="00E66E67"/>
    <w:rPr>
      <w:rFonts w:ascii="Wingdings" w:hAnsi="Wingdings" w:cs="Wingdings" w:hint="default"/>
    </w:rPr>
  </w:style>
  <w:style w:type="character" w:customStyle="1" w:styleId="WW8Num10z0">
    <w:name w:val="WW8Num10z0"/>
    <w:rsid w:val="00E66E67"/>
    <w:rPr>
      <w:rFonts w:hint="default"/>
    </w:rPr>
  </w:style>
  <w:style w:type="character" w:customStyle="1" w:styleId="WW8Num10z1">
    <w:name w:val="WW8Num10z1"/>
    <w:rsid w:val="00E66E67"/>
  </w:style>
  <w:style w:type="character" w:customStyle="1" w:styleId="WW8Num10z2">
    <w:name w:val="WW8Num10z2"/>
    <w:rsid w:val="00E66E67"/>
  </w:style>
  <w:style w:type="character" w:customStyle="1" w:styleId="WW8Num10z3">
    <w:name w:val="WW8Num10z3"/>
    <w:rsid w:val="00E66E67"/>
  </w:style>
  <w:style w:type="character" w:customStyle="1" w:styleId="WW8Num10z4">
    <w:name w:val="WW8Num10z4"/>
    <w:rsid w:val="00E66E67"/>
  </w:style>
  <w:style w:type="character" w:customStyle="1" w:styleId="WW8Num10z5">
    <w:name w:val="WW8Num10z5"/>
    <w:rsid w:val="00E66E67"/>
  </w:style>
  <w:style w:type="character" w:customStyle="1" w:styleId="WW8Num10z6">
    <w:name w:val="WW8Num10z6"/>
    <w:rsid w:val="00E66E67"/>
  </w:style>
  <w:style w:type="character" w:customStyle="1" w:styleId="WW8Num10z7">
    <w:name w:val="WW8Num10z7"/>
    <w:rsid w:val="00E66E67"/>
  </w:style>
  <w:style w:type="character" w:customStyle="1" w:styleId="WW8Num10z8">
    <w:name w:val="WW8Num10z8"/>
    <w:rsid w:val="00E66E67"/>
  </w:style>
  <w:style w:type="character" w:customStyle="1" w:styleId="WW8Num11z0">
    <w:name w:val="WW8Num11z0"/>
    <w:rsid w:val="00E66E67"/>
  </w:style>
  <w:style w:type="character" w:customStyle="1" w:styleId="WW8Num11z1">
    <w:name w:val="WW8Num11z1"/>
    <w:rsid w:val="00E66E67"/>
  </w:style>
  <w:style w:type="character" w:customStyle="1" w:styleId="WW8Num11z2">
    <w:name w:val="WW8Num11z2"/>
    <w:rsid w:val="00E66E67"/>
  </w:style>
  <w:style w:type="character" w:customStyle="1" w:styleId="WW8Num11z3">
    <w:name w:val="WW8Num11z3"/>
    <w:rsid w:val="00E66E67"/>
  </w:style>
  <w:style w:type="character" w:customStyle="1" w:styleId="WW8Num11z4">
    <w:name w:val="WW8Num11z4"/>
    <w:rsid w:val="00E66E67"/>
  </w:style>
  <w:style w:type="character" w:customStyle="1" w:styleId="WW8Num11z5">
    <w:name w:val="WW8Num11z5"/>
    <w:rsid w:val="00E66E67"/>
  </w:style>
  <w:style w:type="character" w:customStyle="1" w:styleId="WW8Num11z6">
    <w:name w:val="WW8Num11z6"/>
    <w:rsid w:val="00E66E67"/>
  </w:style>
  <w:style w:type="character" w:customStyle="1" w:styleId="WW8Num11z7">
    <w:name w:val="WW8Num11z7"/>
    <w:rsid w:val="00E66E67"/>
  </w:style>
  <w:style w:type="character" w:customStyle="1" w:styleId="WW8Num11z8">
    <w:name w:val="WW8Num11z8"/>
    <w:rsid w:val="00E66E67"/>
  </w:style>
  <w:style w:type="character" w:customStyle="1" w:styleId="WW8Num12z0">
    <w:name w:val="WW8Num12z0"/>
    <w:rsid w:val="00E66E67"/>
    <w:rPr>
      <w:rFonts w:ascii="Symbol" w:hAnsi="Symbol" w:cs="Symbol" w:hint="default"/>
    </w:rPr>
  </w:style>
  <w:style w:type="character" w:customStyle="1" w:styleId="WW8Num12z1">
    <w:name w:val="WW8Num12z1"/>
    <w:rsid w:val="00E66E67"/>
    <w:rPr>
      <w:rFonts w:ascii="Courier New" w:hAnsi="Courier New" w:cs="Courier New" w:hint="default"/>
    </w:rPr>
  </w:style>
  <w:style w:type="character" w:customStyle="1" w:styleId="WW8Num12z2">
    <w:name w:val="WW8Num12z2"/>
    <w:rsid w:val="00E66E67"/>
    <w:rPr>
      <w:rFonts w:ascii="Wingdings" w:hAnsi="Wingdings" w:cs="Wingdings" w:hint="default"/>
    </w:rPr>
  </w:style>
  <w:style w:type="character" w:customStyle="1" w:styleId="WW8Num13z0">
    <w:name w:val="WW8Num13z0"/>
    <w:rsid w:val="00E66E67"/>
    <w:rPr>
      <w:rFonts w:ascii="Symbol" w:hAnsi="Symbol" w:cs="Symbol" w:hint="default"/>
    </w:rPr>
  </w:style>
  <w:style w:type="character" w:customStyle="1" w:styleId="WW8Num13z1">
    <w:name w:val="WW8Num13z1"/>
    <w:rsid w:val="00E66E67"/>
    <w:rPr>
      <w:rFonts w:ascii="Courier New" w:hAnsi="Courier New" w:cs="Courier New" w:hint="default"/>
    </w:rPr>
  </w:style>
  <w:style w:type="character" w:customStyle="1" w:styleId="WW8Num13z2">
    <w:name w:val="WW8Num13z2"/>
    <w:rsid w:val="00E66E67"/>
    <w:rPr>
      <w:rFonts w:ascii="Wingdings" w:hAnsi="Wingdings" w:cs="Wingdings" w:hint="default"/>
    </w:rPr>
  </w:style>
  <w:style w:type="character" w:customStyle="1" w:styleId="WW8Num14z0">
    <w:name w:val="WW8Num14z0"/>
    <w:rsid w:val="00E66E67"/>
    <w:rPr>
      <w:rFonts w:hint="default"/>
      <w:b/>
    </w:rPr>
  </w:style>
  <w:style w:type="character" w:customStyle="1" w:styleId="WW8Num14z1">
    <w:name w:val="WW8Num14z1"/>
    <w:rsid w:val="00E66E67"/>
  </w:style>
  <w:style w:type="character" w:customStyle="1" w:styleId="WW8Num14z2">
    <w:name w:val="WW8Num14z2"/>
    <w:rsid w:val="00E66E67"/>
  </w:style>
  <w:style w:type="character" w:customStyle="1" w:styleId="WW8Num14z3">
    <w:name w:val="WW8Num14z3"/>
    <w:rsid w:val="00E66E67"/>
  </w:style>
  <w:style w:type="character" w:customStyle="1" w:styleId="WW8Num14z4">
    <w:name w:val="WW8Num14z4"/>
    <w:rsid w:val="00E66E67"/>
  </w:style>
  <w:style w:type="character" w:customStyle="1" w:styleId="WW8Num14z5">
    <w:name w:val="WW8Num14z5"/>
    <w:rsid w:val="00E66E67"/>
  </w:style>
  <w:style w:type="character" w:customStyle="1" w:styleId="WW8Num14z6">
    <w:name w:val="WW8Num14z6"/>
    <w:rsid w:val="00E66E67"/>
  </w:style>
  <w:style w:type="character" w:customStyle="1" w:styleId="WW8Num14z7">
    <w:name w:val="WW8Num14z7"/>
    <w:rsid w:val="00E66E67"/>
  </w:style>
  <w:style w:type="character" w:customStyle="1" w:styleId="WW8Num14z8">
    <w:name w:val="WW8Num14z8"/>
    <w:rsid w:val="00E66E67"/>
  </w:style>
  <w:style w:type="character" w:customStyle="1" w:styleId="WW8Num15z0">
    <w:name w:val="WW8Num15z0"/>
    <w:rsid w:val="00E66E67"/>
    <w:rPr>
      <w:rFonts w:ascii="Symbol" w:hAnsi="Symbol" w:cs="Symbol" w:hint="default"/>
    </w:rPr>
  </w:style>
  <w:style w:type="character" w:customStyle="1" w:styleId="WW8Num15z1">
    <w:name w:val="WW8Num15z1"/>
    <w:rsid w:val="00E66E67"/>
    <w:rPr>
      <w:rFonts w:ascii="Courier New" w:hAnsi="Courier New" w:cs="Courier New" w:hint="default"/>
    </w:rPr>
  </w:style>
  <w:style w:type="character" w:customStyle="1" w:styleId="WW8Num15z2">
    <w:name w:val="WW8Num15z2"/>
    <w:rsid w:val="00E66E67"/>
    <w:rPr>
      <w:rFonts w:ascii="Wingdings" w:hAnsi="Wingdings" w:cs="Wingdings" w:hint="default"/>
    </w:rPr>
  </w:style>
  <w:style w:type="character" w:customStyle="1" w:styleId="WW8Num16z0">
    <w:name w:val="WW8Num16z0"/>
    <w:rsid w:val="00E66E67"/>
    <w:rPr>
      <w:rFonts w:hint="default"/>
      <w:b/>
    </w:rPr>
  </w:style>
  <w:style w:type="character" w:customStyle="1" w:styleId="WW8Num16z1">
    <w:name w:val="WW8Num16z1"/>
    <w:rsid w:val="00E66E67"/>
  </w:style>
  <w:style w:type="character" w:customStyle="1" w:styleId="WW8Num16z2">
    <w:name w:val="WW8Num16z2"/>
    <w:rsid w:val="00E66E67"/>
  </w:style>
  <w:style w:type="character" w:customStyle="1" w:styleId="WW8Num16z3">
    <w:name w:val="WW8Num16z3"/>
    <w:rsid w:val="00E66E67"/>
  </w:style>
  <w:style w:type="character" w:customStyle="1" w:styleId="WW8Num16z4">
    <w:name w:val="WW8Num16z4"/>
    <w:rsid w:val="00E66E67"/>
  </w:style>
  <w:style w:type="character" w:customStyle="1" w:styleId="WW8Num16z5">
    <w:name w:val="WW8Num16z5"/>
    <w:rsid w:val="00E66E67"/>
  </w:style>
  <w:style w:type="character" w:customStyle="1" w:styleId="WW8Num16z6">
    <w:name w:val="WW8Num16z6"/>
    <w:rsid w:val="00E66E67"/>
  </w:style>
  <w:style w:type="character" w:customStyle="1" w:styleId="WW8Num16z7">
    <w:name w:val="WW8Num16z7"/>
    <w:rsid w:val="00E66E67"/>
  </w:style>
  <w:style w:type="character" w:customStyle="1" w:styleId="WW8Num16z8">
    <w:name w:val="WW8Num16z8"/>
    <w:rsid w:val="00E66E67"/>
  </w:style>
  <w:style w:type="character" w:customStyle="1" w:styleId="WW8Num17z0">
    <w:name w:val="WW8Num17z0"/>
    <w:rsid w:val="00E66E67"/>
    <w:rPr>
      <w:rFonts w:hint="default"/>
    </w:rPr>
  </w:style>
  <w:style w:type="character" w:customStyle="1" w:styleId="WW8Num17z1">
    <w:name w:val="WW8Num17z1"/>
    <w:rsid w:val="00E66E67"/>
  </w:style>
  <w:style w:type="character" w:customStyle="1" w:styleId="WW8Num17z2">
    <w:name w:val="WW8Num17z2"/>
    <w:rsid w:val="00E66E67"/>
  </w:style>
  <w:style w:type="character" w:customStyle="1" w:styleId="WW8Num17z3">
    <w:name w:val="WW8Num17z3"/>
    <w:rsid w:val="00E66E67"/>
  </w:style>
  <w:style w:type="character" w:customStyle="1" w:styleId="WW8Num17z4">
    <w:name w:val="WW8Num17z4"/>
    <w:rsid w:val="00E66E67"/>
  </w:style>
  <w:style w:type="character" w:customStyle="1" w:styleId="WW8Num17z5">
    <w:name w:val="WW8Num17z5"/>
    <w:rsid w:val="00E66E67"/>
  </w:style>
  <w:style w:type="character" w:customStyle="1" w:styleId="WW8Num17z6">
    <w:name w:val="WW8Num17z6"/>
    <w:rsid w:val="00E66E67"/>
  </w:style>
  <w:style w:type="character" w:customStyle="1" w:styleId="WW8Num17z7">
    <w:name w:val="WW8Num17z7"/>
    <w:rsid w:val="00E66E67"/>
  </w:style>
  <w:style w:type="character" w:customStyle="1" w:styleId="WW8Num17z8">
    <w:name w:val="WW8Num17z8"/>
    <w:rsid w:val="00E66E67"/>
  </w:style>
  <w:style w:type="character" w:customStyle="1" w:styleId="WW8Num18z0">
    <w:name w:val="WW8Num18z0"/>
    <w:rsid w:val="00E66E67"/>
  </w:style>
  <w:style w:type="character" w:customStyle="1" w:styleId="WW8Num18z1">
    <w:name w:val="WW8Num18z1"/>
    <w:rsid w:val="00E66E67"/>
  </w:style>
  <w:style w:type="character" w:customStyle="1" w:styleId="WW8Num18z2">
    <w:name w:val="WW8Num18z2"/>
    <w:rsid w:val="00E66E67"/>
  </w:style>
  <w:style w:type="character" w:customStyle="1" w:styleId="WW8Num18z3">
    <w:name w:val="WW8Num18z3"/>
    <w:rsid w:val="00E66E67"/>
  </w:style>
  <w:style w:type="character" w:customStyle="1" w:styleId="WW8Num18z4">
    <w:name w:val="WW8Num18z4"/>
    <w:rsid w:val="00E66E67"/>
  </w:style>
  <w:style w:type="character" w:customStyle="1" w:styleId="WW8Num18z5">
    <w:name w:val="WW8Num18z5"/>
    <w:rsid w:val="00E66E67"/>
  </w:style>
  <w:style w:type="character" w:customStyle="1" w:styleId="WW8Num18z6">
    <w:name w:val="WW8Num18z6"/>
    <w:rsid w:val="00E66E67"/>
  </w:style>
  <w:style w:type="character" w:customStyle="1" w:styleId="WW8Num18z7">
    <w:name w:val="WW8Num18z7"/>
    <w:rsid w:val="00E66E67"/>
  </w:style>
  <w:style w:type="character" w:customStyle="1" w:styleId="WW8Num18z8">
    <w:name w:val="WW8Num18z8"/>
    <w:rsid w:val="00E66E67"/>
  </w:style>
  <w:style w:type="character" w:customStyle="1" w:styleId="WW8Num19z0">
    <w:name w:val="WW8Num19z0"/>
    <w:rsid w:val="00E66E67"/>
    <w:rPr>
      <w:rFonts w:ascii="Times New Roman" w:hAnsi="Times New Roman" w:cs="Times New Roman" w:hint="default"/>
      <w:b/>
    </w:rPr>
  </w:style>
  <w:style w:type="character" w:customStyle="1" w:styleId="WW8Num19z1">
    <w:name w:val="WW8Num19z1"/>
    <w:rsid w:val="00E66E67"/>
  </w:style>
  <w:style w:type="character" w:customStyle="1" w:styleId="WW8Num19z2">
    <w:name w:val="WW8Num19z2"/>
    <w:rsid w:val="00E66E67"/>
  </w:style>
  <w:style w:type="character" w:customStyle="1" w:styleId="WW8Num19z3">
    <w:name w:val="WW8Num19z3"/>
    <w:rsid w:val="00E66E67"/>
  </w:style>
  <w:style w:type="character" w:customStyle="1" w:styleId="WW8Num19z4">
    <w:name w:val="WW8Num19z4"/>
    <w:rsid w:val="00E66E67"/>
  </w:style>
  <w:style w:type="character" w:customStyle="1" w:styleId="WW8Num19z5">
    <w:name w:val="WW8Num19z5"/>
    <w:rsid w:val="00E66E67"/>
  </w:style>
  <w:style w:type="character" w:customStyle="1" w:styleId="WW8Num19z6">
    <w:name w:val="WW8Num19z6"/>
    <w:rsid w:val="00E66E67"/>
  </w:style>
  <w:style w:type="character" w:customStyle="1" w:styleId="WW8Num19z7">
    <w:name w:val="WW8Num19z7"/>
    <w:rsid w:val="00E66E67"/>
  </w:style>
  <w:style w:type="character" w:customStyle="1" w:styleId="WW8Num19z8">
    <w:name w:val="WW8Num19z8"/>
    <w:rsid w:val="00E66E67"/>
  </w:style>
  <w:style w:type="character" w:customStyle="1" w:styleId="WW8Num20z0">
    <w:name w:val="WW8Num20z0"/>
    <w:rsid w:val="00E66E67"/>
  </w:style>
  <w:style w:type="character" w:customStyle="1" w:styleId="WW8Num20z1">
    <w:name w:val="WW8Num20z1"/>
    <w:rsid w:val="00E66E67"/>
  </w:style>
  <w:style w:type="character" w:customStyle="1" w:styleId="WW8Num20z2">
    <w:name w:val="WW8Num20z2"/>
    <w:rsid w:val="00E66E67"/>
  </w:style>
  <w:style w:type="character" w:customStyle="1" w:styleId="WW8Num20z3">
    <w:name w:val="WW8Num20z3"/>
    <w:rsid w:val="00E66E67"/>
  </w:style>
  <w:style w:type="character" w:customStyle="1" w:styleId="WW8Num20z4">
    <w:name w:val="WW8Num20z4"/>
    <w:rsid w:val="00E66E67"/>
  </w:style>
  <w:style w:type="character" w:customStyle="1" w:styleId="WW8Num20z5">
    <w:name w:val="WW8Num20z5"/>
    <w:rsid w:val="00E66E67"/>
  </w:style>
  <w:style w:type="character" w:customStyle="1" w:styleId="WW8Num20z6">
    <w:name w:val="WW8Num20z6"/>
    <w:rsid w:val="00E66E67"/>
  </w:style>
  <w:style w:type="character" w:customStyle="1" w:styleId="WW8Num20z7">
    <w:name w:val="WW8Num20z7"/>
    <w:rsid w:val="00E66E67"/>
  </w:style>
  <w:style w:type="character" w:customStyle="1" w:styleId="WW8Num20z8">
    <w:name w:val="WW8Num20z8"/>
    <w:rsid w:val="00E66E67"/>
  </w:style>
  <w:style w:type="character" w:customStyle="1" w:styleId="WW8Num21z0">
    <w:name w:val="WW8Num21z0"/>
    <w:rsid w:val="00E66E67"/>
    <w:rPr>
      <w:rFonts w:ascii="Symbol" w:hAnsi="Symbol" w:cs="Symbol" w:hint="default"/>
    </w:rPr>
  </w:style>
  <w:style w:type="character" w:customStyle="1" w:styleId="WW8Num21z1">
    <w:name w:val="WW8Num21z1"/>
    <w:rsid w:val="00E66E67"/>
    <w:rPr>
      <w:rFonts w:ascii="Courier New" w:hAnsi="Courier New" w:cs="Courier New" w:hint="default"/>
    </w:rPr>
  </w:style>
  <w:style w:type="character" w:customStyle="1" w:styleId="WW8Num21z2">
    <w:name w:val="WW8Num21z2"/>
    <w:rsid w:val="00E66E67"/>
    <w:rPr>
      <w:rFonts w:ascii="Wingdings" w:hAnsi="Wingdings" w:cs="Wingdings" w:hint="default"/>
    </w:rPr>
  </w:style>
  <w:style w:type="character" w:customStyle="1" w:styleId="WW8Num22z0">
    <w:name w:val="WW8Num22z0"/>
    <w:rsid w:val="00E66E67"/>
    <w:rPr>
      <w:rFonts w:ascii="Symbol" w:hAnsi="Symbol" w:cs="Symbol" w:hint="default"/>
    </w:rPr>
  </w:style>
  <w:style w:type="character" w:customStyle="1" w:styleId="WW8Num22z1">
    <w:name w:val="WW8Num22z1"/>
    <w:rsid w:val="00E66E67"/>
    <w:rPr>
      <w:rFonts w:ascii="Courier New" w:hAnsi="Courier New" w:cs="Courier New" w:hint="default"/>
    </w:rPr>
  </w:style>
  <w:style w:type="character" w:customStyle="1" w:styleId="WW8Num22z2">
    <w:name w:val="WW8Num22z2"/>
    <w:rsid w:val="00E66E67"/>
    <w:rPr>
      <w:rFonts w:ascii="Wingdings" w:hAnsi="Wingdings" w:cs="Wingdings" w:hint="default"/>
    </w:rPr>
  </w:style>
  <w:style w:type="character" w:customStyle="1" w:styleId="WW8Num23z0">
    <w:name w:val="WW8Num23z0"/>
    <w:rsid w:val="00E66E67"/>
    <w:rPr>
      <w:rFonts w:ascii="Symbol" w:hAnsi="Symbol" w:cs="Symbol" w:hint="default"/>
    </w:rPr>
  </w:style>
  <w:style w:type="character" w:customStyle="1" w:styleId="WW8Num23z1">
    <w:name w:val="WW8Num23z1"/>
    <w:rsid w:val="00E66E67"/>
    <w:rPr>
      <w:rFonts w:ascii="Courier New" w:hAnsi="Courier New" w:cs="Courier New" w:hint="default"/>
    </w:rPr>
  </w:style>
  <w:style w:type="character" w:customStyle="1" w:styleId="WW8Num23z2">
    <w:name w:val="WW8Num23z2"/>
    <w:rsid w:val="00E66E67"/>
    <w:rPr>
      <w:rFonts w:ascii="Wingdings" w:hAnsi="Wingdings" w:cs="Wingdings" w:hint="default"/>
    </w:rPr>
  </w:style>
  <w:style w:type="character" w:customStyle="1" w:styleId="WW8Num24z0">
    <w:name w:val="WW8Num24z0"/>
    <w:rsid w:val="00E66E67"/>
    <w:rPr>
      <w:rFonts w:hint="default"/>
      <w:b/>
    </w:rPr>
  </w:style>
  <w:style w:type="character" w:customStyle="1" w:styleId="WW8Num24z1">
    <w:name w:val="WW8Num24z1"/>
    <w:rsid w:val="00E66E67"/>
  </w:style>
  <w:style w:type="character" w:customStyle="1" w:styleId="WW8Num24z2">
    <w:name w:val="WW8Num24z2"/>
    <w:rsid w:val="00E66E67"/>
  </w:style>
  <w:style w:type="character" w:customStyle="1" w:styleId="WW8Num24z3">
    <w:name w:val="WW8Num24z3"/>
    <w:rsid w:val="00E66E67"/>
  </w:style>
  <w:style w:type="character" w:customStyle="1" w:styleId="WW8Num24z4">
    <w:name w:val="WW8Num24z4"/>
    <w:rsid w:val="00E66E67"/>
  </w:style>
  <w:style w:type="character" w:customStyle="1" w:styleId="WW8Num24z5">
    <w:name w:val="WW8Num24z5"/>
    <w:rsid w:val="00E66E67"/>
  </w:style>
  <w:style w:type="character" w:customStyle="1" w:styleId="WW8Num24z6">
    <w:name w:val="WW8Num24z6"/>
    <w:rsid w:val="00E66E67"/>
  </w:style>
  <w:style w:type="character" w:customStyle="1" w:styleId="WW8Num24z7">
    <w:name w:val="WW8Num24z7"/>
    <w:rsid w:val="00E66E67"/>
  </w:style>
  <w:style w:type="character" w:customStyle="1" w:styleId="WW8Num24z8">
    <w:name w:val="WW8Num24z8"/>
    <w:rsid w:val="00E66E67"/>
  </w:style>
  <w:style w:type="character" w:customStyle="1" w:styleId="WW8Num25z0">
    <w:name w:val="WW8Num25z0"/>
    <w:rsid w:val="00E66E67"/>
    <w:rPr>
      <w:rFonts w:ascii="Times New Roman" w:eastAsia="Times New Roman" w:hAnsi="Times New Roman" w:cs="Times New Roman" w:hint="default"/>
    </w:rPr>
  </w:style>
  <w:style w:type="character" w:customStyle="1" w:styleId="WW8Num25z1">
    <w:name w:val="WW8Num25z1"/>
    <w:rsid w:val="00E66E67"/>
    <w:rPr>
      <w:rFonts w:ascii="Courier New" w:hAnsi="Courier New" w:cs="Courier New" w:hint="default"/>
    </w:rPr>
  </w:style>
  <w:style w:type="character" w:customStyle="1" w:styleId="WW8Num25z2">
    <w:name w:val="WW8Num25z2"/>
    <w:rsid w:val="00E66E67"/>
    <w:rPr>
      <w:rFonts w:ascii="Wingdings" w:hAnsi="Wingdings" w:cs="Wingdings" w:hint="default"/>
    </w:rPr>
  </w:style>
  <w:style w:type="character" w:customStyle="1" w:styleId="WW8Num25z3">
    <w:name w:val="WW8Num25z3"/>
    <w:rsid w:val="00E66E67"/>
    <w:rPr>
      <w:rFonts w:ascii="Symbol" w:hAnsi="Symbol" w:cs="Symbol" w:hint="default"/>
    </w:rPr>
  </w:style>
  <w:style w:type="character" w:customStyle="1" w:styleId="WW8Num26z0">
    <w:name w:val="WW8Num26z0"/>
    <w:rsid w:val="00E66E67"/>
    <w:rPr>
      <w:rFonts w:ascii="Symbol" w:hAnsi="Symbol" w:cs="Symbol" w:hint="default"/>
    </w:rPr>
  </w:style>
  <w:style w:type="character" w:customStyle="1" w:styleId="WW8Num26z1">
    <w:name w:val="WW8Num26z1"/>
    <w:rsid w:val="00E66E67"/>
    <w:rPr>
      <w:rFonts w:ascii="Courier New" w:hAnsi="Courier New" w:cs="Courier New" w:hint="default"/>
    </w:rPr>
  </w:style>
  <w:style w:type="character" w:customStyle="1" w:styleId="WW8Num26z2">
    <w:name w:val="WW8Num26z2"/>
    <w:rsid w:val="00E66E67"/>
    <w:rPr>
      <w:rFonts w:ascii="Wingdings" w:hAnsi="Wingdings" w:cs="Wingdings" w:hint="default"/>
    </w:rPr>
  </w:style>
  <w:style w:type="character" w:customStyle="1" w:styleId="WW8Num27z0">
    <w:name w:val="WW8Num27z0"/>
    <w:rsid w:val="00E66E67"/>
    <w:rPr>
      <w:rFonts w:hint="default"/>
    </w:rPr>
  </w:style>
  <w:style w:type="character" w:customStyle="1" w:styleId="WW8Num27z1">
    <w:name w:val="WW8Num27z1"/>
    <w:rsid w:val="00E66E67"/>
  </w:style>
  <w:style w:type="character" w:customStyle="1" w:styleId="WW8Num27z2">
    <w:name w:val="WW8Num27z2"/>
    <w:rsid w:val="00E66E67"/>
  </w:style>
  <w:style w:type="character" w:customStyle="1" w:styleId="WW8Num27z3">
    <w:name w:val="WW8Num27z3"/>
    <w:rsid w:val="00E66E67"/>
  </w:style>
  <w:style w:type="character" w:customStyle="1" w:styleId="WW8Num27z4">
    <w:name w:val="WW8Num27z4"/>
    <w:rsid w:val="00E66E67"/>
  </w:style>
  <w:style w:type="character" w:customStyle="1" w:styleId="WW8Num27z5">
    <w:name w:val="WW8Num27z5"/>
    <w:rsid w:val="00E66E67"/>
  </w:style>
  <w:style w:type="character" w:customStyle="1" w:styleId="WW8Num27z6">
    <w:name w:val="WW8Num27z6"/>
    <w:rsid w:val="00E66E67"/>
  </w:style>
  <w:style w:type="character" w:customStyle="1" w:styleId="WW8Num27z7">
    <w:name w:val="WW8Num27z7"/>
    <w:rsid w:val="00E66E67"/>
  </w:style>
  <w:style w:type="character" w:customStyle="1" w:styleId="WW8Num27z8">
    <w:name w:val="WW8Num27z8"/>
    <w:rsid w:val="00E66E67"/>
  </w:style>
  <w:style w:type="character" w:customStyle="1" w:styleId="WW8Num28z0">
    <w:name w:val="WW8Num28z0"/>
    <w:rsid w:val="00E66E67"/>
    <w:rPr>
      <w:rFonts w:hint="default"/>
      <w:b/>
    </w:rPr>
  </w:style>
  <w:style w:type="character" w:customStyle="1" w:styleId="WW8Num28z1">
    <w:name w:val="WW8Num28z1"/>
    <w:rsid w:val="00E66E67"/>
  </w:style>
  <w:style w:type="character" w:customStyle="1" w:styleId="WW8Num28z2">
    <w:name w:val="WW8Num28z2"/>
    <w:rsid w:val="00E66E67"/>
  </w:style>
  <w:style w:type="character" w:customStyle="1" w:styleId="WW8Num28z3">
    <w:name w:val="WW8Num28z3"/>
    <w:rsid w:val="00E66E67"/>
  </w:style>
  <w:style w:type="character" w:customStyle="1" w:styleId="WW8Num28z4">
    <w:name w:val="WW8Num28z4"/>
    <w:rsid w:val="00E66E67"/>
  </w:style>
  <w:style w:type="character" w:customStyle="1" w:styleId="WW8Num28z5">
    <w:name w:val="WW8Num28z5"/>
    <w:rsid w:val="00E66E67"/>
  </w:style>
  <w:style w:type="character" w:customStyle="1" w:styleId="WW8Num28z6">
    <w:name w:val="WW8Num28z6"/>
    <w:rsid w:val="00E66E67"/>
  </w:style>
  <w:style w:type="character" w:customStyle="1" w:styleId="WW8Num28z7">
    <w:name w:val="WW8Num28z7"/>
    <w:rsid w:val="00E66E67"/>
  </w:style>
  <w:style w:type="character" w:customStyle="1" w:styleId="WW8Num28z8">
    <w:name w:val="WW8Num28z8"/>
    <w:rsid w:val="00E66E67"/>
  </w:style>
  <w:style w:type="character" w:customStyle="1" w:styleId="WW8Num29z0">
    <w:name w:val="WW8Num29z0"/>
    <w:rsid w:val="00E66E67"/>
    <w:rPr>
      <w:rFonts w:ascii="Times New Roman" w:hAnsi="Times New Roman" w:cs="Times New Roman"/>
    </w:rPr>
  </w:style>
  <w:style w:type="character" w:customStyle="1" w:styleId="WW8Num29z1">
    <w:name w:val="WW8Num29z1"/>
    <w:rsid w:val="00E66E67"/>
  </w:style>
  <w:style w:type="character" w:customStyle="1" w:styleId="WW8Num29z2">
    <w:name w:val="WW8Num29z2"/>
    <w:rsid w:val="00E66E67"/>
  </w:style>
  <w:style w:type="character" w:customStyle="1" w:styleId="WW8Num29z3">
    <w:name w:val="WW8Num29z3"/>
    <w:rsid w:val="00E66E67"/>
  </w:style>
  <w:style w:type="character" w:customStyle="1" w:styleId="WW8Num29z4">
    <w:name w:val="WW8Num29z4"/>
    <w:rsid w:val="00E66E67"/>
  </w:style>
  <w:style w:type="character" w:customStyle="1" w:styleId="WW8Num29z5">
    <w:name w:val="WW8Num29z5"/>
    <w:rsid w:val="00E66E67"/>
  </w:style>
  <w:style w:type="character" w:customStyle="1" w:styleId="WW8Num29z6">
    <w:name w:val="WW8Num29z6"/>
    <w:rsid w:val="00E66E67"/>
  </w:style>
  <w:style w:type="character" w:customStyle="1" w:styleId="WW8Num29z7">
    <w:name w:val="WW8Num29z7"/>
    <w:rsid w:val="00E66E67"/>
  </w:style>
  <w:style w:type="character" w:customStyle="1" w:styleId="WW8Num29z8">
    <w:name w:val="WW8Num29z8"/>
    <w:rsid w:val="00E66E67"/>
  </w:style>
  <w:style w:type="character" w:customStyle="1" w:styleId="WW8Num30z0">
    <w:name w:val="WW8Num30z0"/>
    <w:rsid w:val="00E66E67"/>
  </w:style>
  <w:style w:type="character" w:customStyle="1" w:styleId="WW8Num30z1">
    <w:name w:val="WW8Num30z1"/>
    <w:rsid w:val="00E66E67"/>
  </w:style>
  <w:style w:type="character" w:customStyle="1" w:styleId="WW8Num30z2">
    <w:name w:val="WW8Num30z2"/>
    <w:rsid w:val="00E66E67"/>
  </w:style>
  <w:style w:type="character" w:customStyle="1" w:styleId="WW8Num30z3">
    <w:name w:val="WW8Num30z3"/>
    <w:rsid w:val="00E66E67"/>
  </w:style>
  <w:style w:type="character" w:customStyle="1" w:styleId="WW8Num30z4">
    <w:name w:val="WW8Num30z4"/>
    <w:rsid w:val="00E66E67"/>
  </w:style>
  <w:style w:type="character" w:customStyle="1" w:styleId="WW8Num30z5">
    <w:name w:val="WW8Num30z5"/>
    <w:rsid w:val="00E66E67"/>
  </w:style>
  <w:style w:type="character" w:customStyle="1" w:styleId="WW8Num30z6">
    <w:name w:val="WW8Num30z6"/>
    <w:rsid w:val="00E66E67"/>
  </w:style>
  <w:style w:type="character" w:customStyle="1" w:styleId="WW8Num30z7">
    <w:name w:val="WW8Num30z7"/>
    <w:rsid w:val="00E66E67"/>
  </w:style>
  <w:style w:type="character" w:customStyle="1" w:styleId="WW8Num30z8">
    <w:name w:val="WW8Num30z8"/>
    <w:rsid w:val="00E66E67"/>
  </w:style>
  <w:style w:type="character" w:customStyle="1" w:styleId="WW8Num31z0">
    <w:name w:val="WW8Num31z0"/>
    <w:rsid w:val="00E66E67"/>
  </w:style>
  <w:style w:type="character" w:customStyle="1" w:styleId="WW8Num31z1">
    <w:name w:val="WW8Num31z1"/>
    <w:rsid w:val="00E66E67"/>
  </w:style>
  <w:style w:type="character" w:customStyle="1" w:styleId="WW8Num31z2">
    <w:name w:val="WW8Num31z2"/>
    <w:rsid w:val="00E66E67"/>
  </w:style>
  <w:style w:type="character" w:customStyle="1" w:styleId="WW8Num31z3">
    <w:name w:val="WW8Num31z3"/>
    <w:rsid w:val="00E66E67"/>
  </w:style>
  <w:style w:type="character" w:customStyle="1" w:styleId="WW8Num31z4">
    <w:name w:val="WW8Num31z4"/>
    <w:rsid w:val="00E66E67"/>
  </w:style>
  <w:style w:type="character" w:customStyle="1" w:styleId="WW8Num31z5">
    <w:name w:val="WW8Num31z5"/>
    <w:rsid w:val="00E66E67"/>
  </w:style>
  <w:style w:type="character" w:customStyle="1" w:styleId="WW8Num31z6">
    <w:name w:val="WW8Num31z6"/>
    <w:rsid w:val="00E66E67"/>
  </w:style>
  <w:style w:type="character" w:customStyle="1" w:styleId="WW8Num31z7">
    <w:name w:val="WW8Num31z7"/>
    <w:rsid w:val="00E66E67"/>
  </w:style>
  <w:style w:type="character" w:customStyle="1" w:styleId="WW8Num31z8">
    <w:name w:val="WW8Num31z8"/>
    <w:rsid w:val="00E66E67"/>
  </w:style>
  <w:style w:type="character" w:customStyle="1" w:styleId="WW8Num32z0">
    <w:name w:val="WW8Num32z0"/>
    <w:rsid w:val="00E66E67"/>
  </w:style>
  <w:style w:type="character" w:customStyle="1" w:styleId="WW8Num32z1">
    <w:name w:val="WW8Num32z1"/>
    <w:rsid w:val="00E66E67"/>
  </w:style>
  <w:style w:type="character" w:customStyle="1" w:styleId="WW8Num32z2">
    <w:name w:val="WW8Num32z2"/>
    <w:rsid w:val="00E66E67"/>
  </w:style>
  <w:style w:type="character" w:customStyle="1" w:styleId="WW8Num32z3">
    <w:name w:val="WW8Num32z3"/>
    <w:rsid w:val="00E66E67"/>
  </w:style>
  <w:style w:type="character" w:customStyle="1" w:styleId="WW8Num32z4">
    <w:name w:val="WW8Num32z4"/>
    <w:rsid w:val="00E66E67"/>
  </w:style>
  <w:style w:type="character" w:customStyle="1" w:styleId="WW8Num32z5">
    <w:name w:val="WW8Num32z5"/>
    <w:rsid w:val="00E66E67"/>
  </w:style>
  <w:style w:type="character" w:customStyle="1" w:styleId="WW8Num32z6">
    <w:name w:val="WW8Num32z6"/>
    <w:rsid w:val="00E66E67"/>
  </w:style>
  <w:style w:type="character" w:customStyle="1" w:styleId="WW8Num32z7">
    <w:name w:val="WW8Num32z7"/>
    <w:rsid w:val="00E66E67"/>
  </w:style>
  <w:style w:type="character" w:customStyle="1" w:styleId="WW8Num32z8">
    <w:name w:val="WW8Num32z8"/>
    <w:rsid w:val="00E66E67"/>
  </w:style>
  <w:style w:type="character" w:customStyle="1" w:styleId="WW8Num33z0">
    <w:name w:val="WW8Num33z0"/>
    <w:rsid w:val="00E66E67"/>
  </w:style>
  <w:style w:type="character" w:customStyle="1" w:styleId="WW8Num33z1">
    <w:name w:val="WW8Num33z1"/>
    <w:rsid w:val="00E66E67"/>
  </w:style>
  <w:style w:type="character" w:customStyle="1" w:styleId="WW8Num33z2">
    <w:name w:val="WW8Num33z2"/>
    <w:rsid w:val="00E66E67"/>
  </w:style>
  <w:style w:type="character" w:customStyle="1" w:styleId="WW8Num33z3">
    <w:name w:val="WW8Num33z3"/>
    <w:rsid w:val="00E66E67"/>
  </w:style>
  <w:style w:type="character" w:customStyle="1" w:styleId="WW8Num33z4">
    <w:name w:val="WW8Num33z4"/>
    <w:rsid w:val="00E66E67"/>
  </w:style>
  <w:style w:type="character" w:customStyle="1" w:styleId="WW8Num33z5">
    <w:name w:val="WW8Num33z5"/>
    <w:rsid w:val="00E66E67"/>
  </w:style>
  <w:style w:type="character" w:customStyle="1" w:styleId="WW8Num33z6">
    <w:name w:val="WW8Num33z6"/>
    <w:rsid w:val="00E66E67"/>
  </w:style>
  <w:style w:type="character" w:customStyle="1" w:styleId="WW8Num33z7">
    <w:name w:val="WW8Num33z7"/>
    <w:rsid w:val="00E66E67"/>
  </w:style>
  <w:style w:type="character" w:customStyle="1" w:styleId="WW8Num33z8">
    <w:name w:val="WW8Num33z8"/>
    <w:rsid w:val="00E66E67"/>
  </w:style>
  <w:style w:type="character" w:customStyle="1" w:styleId="WW8Num34z0">
    <w:name w:val="WW8Num34z0"/>
    <w:rsid w:val="00E66E67"/>
  </w:style>
  <w:style w:type="character" w:customStyle="1" w:styleId="WW8Num34z1">
    <w:name w:val="WW8Num34z1"/>
    <w:rsid w:val="00E66E67"/>
  </w:style>
  <w:style w:type="character" w:customStyle="1" w:styleId="WW8Num34z2">
    <w:name w:val="WW8Num34z2"/>
    <w:rsid w:val="00E66E67"/>
  </w:style>
  <w:style w:type="character" w:customStyle="1" w:styleId="WW8Num34z3">
    <w:name w:val="WW8Num34z3"/>
    <w:rsid w:val="00E66E67"/>
  </w:style>
  <w:style w:type="character" w:customStyle="1" w:styleId="WW8Num34z4">
    <w:name w:val="WW8Num34z4"/>
    <w:rsid w:val="00E66E67"/>
  </w:style>
  <w:style w:type="character" w:customStyle="1" w:styleId="WW8Num34z5">
    <w:name w:val="WW8Num34z5"/>
    <w:rsid w:val="00E66E67"/>
  </w:style>
  <w:style w:type="character" w:customStyle="1" w:styleId="WW8Num34z6">
    <w:name w:val="WW8Num34z6"/>
    <w:rsid w:val="00E66E67"/>
  </w:style>
  <w:style w:type="character" w:customStyle="1" w:styleId="WW8Num34z7">
    <w:name w:val="WW8Num34z7"/>
    <w:rsid w:val="00E66E67"/>
  </w:style>
  <w:style w:type="character" w:customStyle="1" w:styleId="WW8Num34z8">
    <w:name w:val="WW8Num34z8"/>
    <w:rsid w:val="00E66E67"/>
  </w:style>
  <w:style w:type="character" w:customStyle="1" w:styleId="WW8Num35z0">
    <w:name w:val="WW8Num35z0"/>
    <w:rsid w:val="00E66E67"/>
    <w:rPr>
      <w:rFonts w:ascii="Symbol" w:hAnsi="Symbol" w:cs="Symbol" w:hint="default"/>
    </w:rPr>
  </w:style>
  <w:style w:type="character" w:customStyle="1" w:styleId="WW8Num35z1">
    <w:name w:val="WW8Num35z1"/>
    <w:rsid w:val="00E66E67"/>
    <w:rPr>
      <w:rFonts w:ascii="Courier New" w:hAnsi="Courier New" w:cs="Courier New" w:hint="default"/>
    </w:rPr>
  </w:style>
  <w:style w:type="character" w:customStyle="1" w:styleId="WW8Num35z2">
    <w:name w:val="WW8Num35z2"/>
    <w:rsid w:val="00E66E67"/>
    <w:rPr>
      <w:rFonts w:ascii="Wingdings" w:hAnsi="Wingdings" w:cs="Wingdings" w:hint="default"/>
    </w:rPr>
  </w:style>
  <w:style w:type="character" w:customStyle="1" w:styleId="WW8Num36z0">
    <w:name w:val="WW8Num36z0"/>
    <w:rsid w:val="00E66E67"/>
    <w:rPr>
      <w:rFonts w:ascii="Symbol" w:hAnsi="Symbol" w:cs="Symbol" w:hint="default"/>
    </w:rPr>
  </w:style>
  <w:style w:type="character" w:customStyle="1" w:styleId="WW8Num36z1">
    <w:name w:val="WW8Num36z1"/>
    <w:rsid w:val="00E66E67"/>
    <w:rPr>
      <w:rFonts w:ascii="Courier New" w:hAnsi="Courier New" w:cs="Courier New" w:hint="default"/>
    </w:rPr>
  </w:style>
  <w:style w:type="character" w:customStyle="1" w:styleId="WW8Num36z2">
    <w:name w:val="WW8Num36z2"/>
    <w:rsid w:val="00E66E67"/>
    <w:rPr>
      <w:rFonts w:ascii="Wingdings" w:hAnsi="Wingdings" w:cs="Wingdings" w:hint="default"/>
    </w:rPr>
  </w:style>
  <w:style w:type="character" w:customStyle="1" w:styleId="WW8Num37z0">
    <w:name w:val="WW8Num37z0"/>
    <w:rsid w:val="00E66E67"/>
    <w:rPr>
      <w:rFonts w:hint="default"/>
      <w:i w:val="0"/>
    </w:rPr>
  </w:style>
  <w:style w:type="character" w:customStyle="1" w:styleId="WW8Num37z1">
    <w:name w:val="WW8Num37z1"/>
    <w:rsid w:val="00E66E67"/>
  </w:style>
  <w:style w:type="character" w:customStyle="1" w:styleId="WW8Num37z2">
    <w:name w:val="WW8Num37z2"/>
    <w:rsid w:val="00E66E67"/>
  </w:style>
  <w:style w:type="character" w:customStyle="1" w:styleId="WW8Num37z3">
    <w:name w:val="WW8Num37z3"/>
    <w:rsid w:val="00E66E67"/>
  </w:style>
  <w:style w:type="character" w:customStyle="1" w:styleId="WW8Num37z4">
    <w:name w:val="WW8Num37z4"/>
    <w:rsid w:val="00E66E67"/>
  </w:style>
  <w:style w:type="character" w:customStyle="1" w:styleId="WW8Num37z5">
    <w:name w:val="WW8Num37z5"/>
    <w:rsid w:val="00E66E67"/>
  </w:style>
  <w:style w:type="character" w:customStyle="1" w:styleId="WW8Num37z6">
    <w:name w:val="WW8Num37z6"/>
    <w:rsid w:val="00E66E67"/>
  </w:style>
  <w:style w:type="character" w:customStyle="1" w:styleId="WW8Num37z7">
    <w:name w:val="WW8Num37z7"/>
    <w:rsid w:val="00E66E67"/>
  </w:style>
  <w:style w:type="character" w:customStyle="1" w:styleId="WW8Num37z8">
    <w:name w:val="WW8Num37z8"/>
    <w:rsid w:val="00E66E67"/>
  </w:style>
  <w:style w:type="character" w:customStyle="1" w:styleId="WW8Num38z0">
    <w:name w:val="WW8Num38z0"/>
    <w:rsid w:val="00E66E67"/>
    <w:rPr>
      <w:rFonts w:hint="default"/>
    </w:rPr>
  </w:style>
  <w:style w:type="character" w:customStyle="1" w:styleId="WW8Num38z1">
    <w:name w:val="WW8Num38z1"/>
    <w:rsid w:val="00E66E67"/>
  </w:style>
  <w:style w:type="character" w:customStyle="1" w:styleId="WW8Num38z2">
    <w:name w:val="WW8Num38z2"/>
    <w:rsid w:val="00E66E67"/>
  </w:style>
  <w:style w:type="character" w:customStyle="1" w:styleId="WW8Num38z3">
    <w:name w:val="WW8Num38z3"/>
    <w:rsid w:val="00E66E67"/>
  </w:style>
  <w:style w:type="character" w:customStyle="1" w:styleId="WW8Num38z4">
    <w:name w:val="WW8Num38z4"/>
    <w:rsid w:val="00E66E67"/>
  </w:style>
  <w:style w:type="character" w:customStyle="1" w:styleId="WW8Num38z5">
    <w:name w:val="WW8Num38z5"/>
    <w:rsid w:val="00E66E67"/>
  </w:style>
  <w:style w:type="character" w:customStyle="1" w:styleId="WW8Num38z6">
    <w:name w:val="WW8Num38z6"/>
    <w:rsid w:val="00E66E67"/>
  </w:style>
  <w:style w:type="character" w:customStyle="1" w:styleId="WW8Num38z7">
    <w:name w:val="WW8Num38z7"/>
    <w:rsid w:val="00E66E67"/>
  </w:style>
  <w:style w:type="character" w:customStyle="1" w:styleId="WW8Num38z8">
    <w:name w:val="WW8Num38z8"/>
    <w:rsid w:val="00E66E67"/>
  </w:style>
  <w:style w:type="character" w:customStyle="1" w:styleId="WW8Num39z0">
    <w:name w:val="WW8Num39z0"/>
    <w:rsid w:val="00E66E67"/>
    <w:rPr>
      <w:rFonts w:ascii="Symbol" w:hAnsi="Symbol" w:cs="Symbol" w:hint="default"/>
    </w:rPr>
  </w:style>
  <w:style w:type="character" w:customStyle="1" w:styleId="WW8Num39z1">
    <w:name w:val="WW8Num39z1"/>
    <w:rsid w:val="00E66E67"/>
    <w:rPr>
      <w:rFonts w:ascii="Courier New" w:hAnsi="Courier New" w:cs="Courier New" w:hint="default"/>
    </w:rPr>
  </w:style>
  <w:style w:type="character" w:customStyle="1" w:styleId="WW8Num39z2">
    <w:name w:val="WW8Num39z2"/>
    <w:rsid w:val="00E66E67"/>
    <w:rPr>
      <w:rFonts w:ascii="Wingdings" w:hAnsi="Wingdings" w:cs="Wingdings" w:hint="default"/>
    </w:rPr>
  </w:style>
  <w:style w:type="character" w:customStyle="1" w:styleId="WW8Num40z0">
    <w:name w:val="WW8Num40z0"/>
    <w:rsid w:val="00E66E67"/>
    <w:rPr>
      <w:rFonts w:ascii="Times New Roman" w:hAnsi="Times New Roman" w:cs="Times New Roman"/>
    </w:rPr>
  </w:style>
  <w:style w:type="character" w:customStyle="1" w:styleId="WW8Num40z1">
    <w:name w:val="WW8Num40z1"/>
    <w:rsid w:val="00E66E67"/>
  </w:style>
  <w:style w:type="character" w:customStyle="1" w:styleId="WW8Num40z2">
    <w:name w:val="WW8Num40z2"/>
    <w:rsid w:val="00E66E67"/>
  </w:style>
  <w:style w:type="character" w:customStyle="1" w:styleId="WW8Num40z3">
    <w:name w:val="WW8Num40z3"/>
    <w:rsid w:val="00E66E67"/>
  </w:style>
  <w:style w:type="character" w:customStyle="1" w:styleId="WW8Num40z4">
    <w:name w:val="WW8Num40z4"/>
    <w:rsid w:val="00E66E67"/>
  </w:style>
  <w:style w:type="character" w:customStyle="1" w:styleId="WW8Num40z5">
    <w:name w:val="WW8Num40z5"/>
    <w:rsid w:val="00E66E67"/>
  </w:style>
  <w:style w:type="character" w:customStyle="1" w:styleId="WW8Num40z6">
    <w:name w:val="WW8Num40z6"/>
    <w:rsid w:val="00E66E67"/>
  </w:style>
  <w:style w:type="character" w:customStyle="1" w:styleId="WW8Num40z7">
    <w:name w:val="WW8Num40z7"/>
    <w:rsid w:val="00E66E67"/>
  </w:style>
  <w:style w:type="character" w:customStyle="1" w:styleId="WW8Num40z8">
    <w:name w:val="WW8Num40z8"/>
    <w:rsid w:val="00E66E67"/>
  </w:style>
  <w:style w:type="character" w:customStyle="1" w:styleId="WW8Num41z0">
    <w:name w:val="WW8Num41z0"/>
    <w:rsid w:val="00E66E67"/>
  </w:style>
  <w:style w:type="character" w:customStyle="1" w:styleId="WW8Num41z1">
    <w:name w:val="WW8Num41z1"/>
    <w:rsid w:val="00E66E67"/>
  </w:style>
  <w:style w:type="character" w:customStyle="1" w:styleId="WW8Num41z2">
    <w:name w:val="WW8Num41z2"/>
    <w:rsid w:val="00E66E67"/>
  </w:style>
  <w:style w:type="character" w:customStyle="1" w:styleId="WW8Num41z3">
    <w:name w:val="WW8Num41z3"/>
    <w:rsid w:val="00E66E67"/>
  </w:style>
  <w:style w:type="character" w:customStyle="1" w:styleId="WW8Num41z4">
    <w:name w:val="WW8Num41z4"/>
    <w:rsid w:val="00E66E67"/>
  </w:style>
  <w:style w:type="character" w:customStyle="1" w:styleId="WW8Num41z5">
    <w:name w:val="WW8Num41z5"/>
    <w:rsid w:val="00E66E67"/>
  </w:style>
  <w:style w:type="character" w:customStyle="1" w:styleId="WW8Num41z6">
    <w:name w:val="WW8Num41z6"/>
    <w:rsid w:val="00E66E67"/>
  </w:style>
  <w:style w:type="character" w:customStyle="1" w:styleId="WW8Num41z7">
    <w:name w:val="WW8Num41z7"/>
    <w:rsid w:val="00E66E67"/>
  </w:style>
  <w:style w:type="character" w:customStyle="1" w:styleId="WW8Num41z8">
    <w:name w:val="WW8Num41z8"/>
    <w:rsid w:val="00E66E67"/>
  </w:style>
  <w:style w:type="character" w:customStyle="1" w:styleId="WW8Num42z0">
    <w:name w:val="WW8Num42z0"/>
    <w:rsid w:val="00E66E67"/>
    <w:rPr>
      <w:rFonts w:ascii="Symbol" w:hAnsi="Symbol" w:cs="Symbol" w:hint="default"/>
    </w:rPr>
  </w:style>
  <w:style w:type="character" w:customStyle="1" w:styleId="WW8Num42z1">
    <w:name w:val="WW8Num42z1"/>
    <w:rsid w:val="00E66E67"/>
    <w:rPr>
      <w:rFonts w:ascii="Courier New" w:hAnsi="Courier New" w:cs="Courier New" w:hint="default"/>
    </w:rPr>
  </w:style>
  <w:style w:type="character" w:customStyle="1" w:styleId="WW8Num42z2">
    <w:name w:val="WW8Num42z2"/>
    <w:rsid w:val="00E66E67"/>
    <w:rPr>
      <w:rFonts w:ascii="Wingdings" w:hAnsi="Wingdings" w:cs="Wingdings" w:hint="default"/>
    </w:rPr>
  </w:style>
  <w:style w:type="character" w:styleId="Hyperlink">
    <w:name w:val="Hyperlink"/>
    <w:rsid w:val="00E66E67"/>
    <w:rPr>
      <w:color w:val="0000FF"/>
      <w:u w:val="single"/>
    </w:rPr>
  </w:style>
  <w:style w:type="character" w:styleId="PageNumber">
    <w:name w:val="page number"/>
    <w:basedOn w:val="DefaultParagraphFont"/>
    <w:rsid w:val="00E66E67"/>
  </w:style>
  <w:style w:type="character" w:customStyle="1" w:styleId="apple-converted-space">
    <w:name w:val="apple-converted-space"/>
    <w:rsid w:val="00E66E67"/>
  </w:style>
  <w:style w:type="character" w:styleId="Emphasis">
    <w:name w:val="Emphasis"/>
    <w:qFormat/>
    <w:rsid w:val="00E66E67"/>
    <w:rPr>
      <w:i/>
      <w:iCs/>
    </w:rPr>
  </w:style>
  <w:style w:type="character" w:customStyle="1" w:styleId="TitleChar">
    <w:name w:val="Title Char"/>
    <w:rsid w:val="00E66E67"/>
    <w:rPr>
      <w:rFonts w:ascii="Cambria" w:hAnsi="Cambria" w:cs="Cambria"/>
      <w:b/>
      <w:bCs/>
      <w:kern w:val="2"/>
      <w:sz w:val="32"/>
      <w:szCs w:val="32"/>
    </w:rPr>
  </w:style>
  <w:style w:type="character" w:customStyle="1" w:styleId="HTMLPreformattedChar">
    <w:name w:val="HTML Preformatted Char"/>
    <w:rsid w:val="00E66E67"/>
    <w:rPr>
      <w:rFonts w:ascii="Courier New" w:hAnsi="Courier New" w:cs="Courier New"/>
    </w:rPr>
  </w:style>
  <w:style w:type="character" w:customStyle="1" w:styleId="-HTMLChar1">
    <w:name w:val="Προ-διαμορφωμένο HTML Char1"/>
    <w:rsid w:val="00E66E67"/>
    <w:rPr>
      <w:rFonts w:ascii="Courier New" w:hAnsi="Courier New" w:cs="Courier New"/>
    </w:rPr>
  </w:style>
  <w:style w:type="character" w:customStyle="1" w:styleId="apple-style-span">
    <w:name w:val="apple-style-span"/>
    <w:rsid w:val="00E66E67"/>
  </w:style>
  <w:style w:type="character" w:customStyle="1" w:styleId="st">
    <w:name w:val="st"/>
    <w:rsid w:val="00E66E67"/>
  </w:style>
  <w:style w:type="character" w:customStyle="1" w:styleId="FooterChar">
    <w:name w:val="Footer Char"/>
    <w:rsid w:val="00E66E67"/>
    <w:rPr>
      <w:rFonts w:ascii="Arial" w:hAnsi="Arial" w:cs="Arial"/>
      <w:sz w:val="24"/>
    </w:rPr>
  </w:style>
  <w:style w:type="character" w:customStyle="1" w:styleId="heading002000232char">
    <w:name w:val="heading_0020_00232__char"/>
    <w:rsid w:val="00E66E67"/>
  </w:style>
  <w:style w:type="character" w:customStyle="1" w:styleId="notranslate">
    <w:name w:val="notranslate"/>
    <w:rsid w:val="00E66E67"/>
  </w:style>
  <w:style w:type="character" w:customStyle="1" w:styleId="body0020text00200028200290020002b0020boldchar">
    <w:name w:val="body_0020text_0020_00282_0029_0020_002b_0020bold__char"/>
    <w:rsid w:val="00E66E67"/>
  </w:style>
  <w:style w:type="character" w:customStyle="1" w:styleId="body0020text0020002820029char">
    <w:name w:val="body_0020text_0020_00282_0029__char"/>
    <w:rsid w:val="00E66E67"/>
  </w:style>
  <w:style w:type="character" w:customStyle="1" w:styleId="body0020text00200028200290020002b0020italicchar">
    <w:name w:val="body_0020text_0020_00282_0029_0020_002b_0020italic__char"/>
    <w:rsid w:val="00E66E67"/>
  </w:style>
  <w:style w:type="character" w:customStyle="1" w:styleId="body0020text00200028300290020002b0020not0020boldchar">
    <w:name w:val="body_0020text_0020_00283_0029_0020_002b_0020not_0020bold__char"/>
    <w:rsid w:val="00E66E67"/>
  </w:style>
  <w:style w:type="character" w:customStyle="1" w:styleId="body0020text00200028200290020002b0020italic003bspacing002020020ptchar">
    <w:name w:val="body_0020text_0020_00282_0029_0020_002b_0020italic_003bspacing_00202_0020pt__char"/>
    <w:rsid w:val="00E66E67"/>
  </w:style>
  <w:style w:type="character" w:customStyle="1" w:styleId="body0020text00200028200290020002b002010003b50020pt003bsmall0020capschar">
    <w:name w:val="body_0020text_0020_00282_0029_0020_002b_002010_003b5_0020pt_003bsmall_0020caps__char"/>
    <w:rsid w:val="00E66E67"/>
  </w:style>
  <w:style w:type="character" w:customStyle="1" w:styleId="heading0020002310020002b0020tahoma003b40020pt003bnot0020bold003bnot0020italicchar">
    <w:name w:val="heading_0020_00231_0020_002b_0020tahoma_003b4_0020pt_003bnot_0020bold_003bnot_0020italic__char"/>
    <w:rsid w:val="00E66E67"/>
  </w:style>
  <w:style w:type="character" w:customStyle="1" w:styleId="body0020text0020002860029char">
    <w:name w:val="body_0020text_0020_00286_0029__char"/>
    <w:rsid w:val="00E66E67"/>
  </w:style>
  <w:style w:type="character" w:customStyle="1" w:styleId="body0020text00200028700290020002b002070020ptchar">
    <w:name w:val="body_0020text_0020_00287_0029_0020_002b_00207_0020pt__char"/>
    <w:rsid w:val="00E66E67"/>
  </w:style>
  <w:style w:type="character" w:customStyle="1" w:styleId="body0020text00200028700290020002b0020palatino0020linotype003b80020ptchar">
    <w:name w:val="body_0020text_0020_00287_0029_0020_002b_0020palatino_0020linotype_003b8_0020pt__char"/>
    <w:rsid w:val="00E66E67"/>
  </w:style>
  <w:style w:type="character" w:customStyle="1" w:styleId="body0020text00200028700290020002b0020arial0020narrow003b90020ptchar">
    <w:name w:val="body_0020text_0020_00287_0029_0020_002b_0020arial_0020narrow_003b9_0020pt__char"/>
    <w:rsid w:val="00E66E67"/>
  </w:style>
  <w:style w:type="character" w:customStyle="1" w:styleId="body0020text00200028700290020002b002070020pt003bsmall0020capschar">
    <w:name w:val="body_0020text_0020_00287_0029_0020_002b_00207_0020pt_003bsmall_0020caps__char"/>
    <w:rsid w:val="00E66E67"/>
  </w:style>
  <w:style w:type="character" w:customStyle="1" w:styleId="Bodytext2">
    <w:name w:val="Body text (2)_"/>
    <w:rsid w:val="00E66E67"/>
    <w:rPr>
      <w:rFonts w:ascii="Microsoft Sans Serif" w:eastAsia="Microsoft Sans Serif" w:hAnsi="Microsoft Sans Serif" w:cs="Microsoft Sans Serif"/>
      <w:shd w:val="clear" w:color="auto" w:fill="FFFFFF"/>
    </w:rPr>
  </w:style>
  <w:style w:type="character" w:customStyle="1" w:styleId="Bodytext2Verdana7ptBold">
    <w:name w:val="Body text (2) + Verdana;7 pt;Bold"/>
    <w:rsid w:val="00E66E67"/>
    <w:rPr>
      <w:rFonts w:ascii="Verdana" w:eastAsia="Verdana" w:hAnsi="Verdana" w:cs="Verdana"/>
      <w:b/>
      <w:bCs/>
      <w:color w:val="000000"/>
      <w:spacing w:val="0"/>
      <w:w w:val="100"/>
      <w:position w:val="0"/>
      <w:sz w:val="14"/>
      <w:szCs w:val="14"/>
      <w:shd w:val="clear" w:color="auto" w:fill="FFFFFF"/>
      <w:vertAlign w:val="baseline"/>
      <w:lang w:val="el-GR" w:bidi="el-GR"/>
    </w:rPr>
  </w:style>
  <w:style w:type="character" w:customStyle="1" w:styleId="Bodytext2SegoeUI55ptBold">
    <w:name w:val="Body text (2) + Segoe UI;5;5 pt;Bold"/>
    <w:rsid w:val="00E66E67"/>
    <w:rPr>
      <w:rFonts w:ascii="Segoe UI" w:eastAsia="Segoe UI" w:hAnsi="Segoe UI" w:cs="Segoe UI"/>
      <w:b/>
      <w:bCs/>
      <w:color w:val="000000"/>
      <w:spacing w:val="0"/>
      <w:w w:val="100"/>
      <w:position w:val="0"/>
      <w:sz w:val="11"/>
      <w:szCs w:val="11"/>
      <w:shd w:val="clear" w:color="auto" w:fill="FFFFFF"/>
      <w:vertAlign w:val="baseline"/>
      <w:lang w:val="el-GR" w:bidi="el-GR"/>
    </w:rPr>
  </w:style>
  <w:style w:type="character" w:customStyle="1" w:styleId="Bodytext2SegoeUI55pt">
    <w:name w:val="Body text (2) + Segoe UI;5;5 pt"/>
    <w:rsid w:val="00E66E67"/>
    <w:rPr>
      <w:rFonts w:ascii="Segoe UI" w:eastAsia="Segoe UI" w:hAnsi="Segoe UI" w:cs="Segoe UI"/>
      <w:color w:val="000000"/>
      <w:spacing w:val="0"/>
      <w:w w:val="100"/>
      <w:position w:val="0"/>
      <w:sz w:val="11"/>
      <w:szCs w:val="11"/>
      <w:shd w:val="clear" w:color="auto" w:fill="FFFFFF"/>
      <w:vertAlign w:val="baseline"/>
      <w:lang w:val="el-GR" w:bidi="el-GR"/>
    </w:rPr>
  </w:style>
  <w:style w:type="character" w:customStyle="1" w:styleId="Bodytext2Verdana5ptBold">
    <w:name w:val="Body text (2) + Verdana;5 pt;Bold"/>
    <w:rsid w:val="00E66E67"/>
    <w:rPr>
      <w:rFonts w:ascii="Verdana" w:eastAsia="Verdana" w:hAnsi="Verdana" w:cs="Verdana"/>
      <w:b/>
      <w:bCs/>
      <w:color w:val="000000"/>
      <w:spacing w:val="0"/>
      <w:w w:val="100"/>
      <w:position w:val="0"/>
      <w:sz w:val="10"/>
      <w:szCs w:val="10"/>
      <w:shd w:val="clear" w:color="auto" w:fill="FFFFFF"/>
      <w:vertAlign w:val="baseline"/>
      <w:lang w:val="el-GR" w:bidi="el-GR"/>
    </w:rPr>
  </w:style>
  <w:style w:type="character" w:customStyle="1" w:styleId="Bodytext2SegoeUI5pt">
    <w:name w:val="Body text (2) + Segoe UI;5 pt"/>
    <w:rsid w:val="00E66E67"/>
    <w:rPr>
      <w:rFonts w:ascii="Segoe UI" w:eastAsia="Segoe UI" w:hAnsi="Segoe UI" w:cs="Segoe UI"/>
      <w:color w:val="000000"/>
      <w:spacing w:val="0"/>
      <w:w w:val="100"/>
      <w:position w:val="0"/>
      <w:sz w:val="10"/>
      <w:szCs w:val="10"/>
      <w:shd w:val="clear" w:color="auto" w:fill="FFFFFF"/>
      <w:vertAlign w:val="baseline"/>
      <w:lang w:val="el-GR" w:bidi="el-GR"/>
    </w:rPr>
  </w:style>
  <w:style w:type="character" w:customStyle="1" w:styleId="Bodytext2SegoeUI5ptSmallCaps">
    <w:name w:val="Body text (2) + Segoe UI;5 pt;Small Caps"/>
    <w:rsid w:val="00E66E67"/>
    <w:rPr>
      <w:rFonts w:ascii="Segoe UI" w:eastAsia="Segoe UI" w:hAnsi="Segoe UI" w:cs="Segoe UI"/>
      <w:smallCaps/>
      <w:color w:val="000000"/>
      <w:spacing w:val="0"/>
      <w:w w:val="100"/>
      <w:position w:val="0"/>
      <w:sz w:val="10"/>
      <w:szCs w:val="10"/>
      <w:shd w:val="clear" w:color="auto" w:fill="FFFFFF"/>
      <w:vertAlign w:val="baseline"/>
      <w:lang w:val="el-GR" w:bidi="el-GR"/>
    </w:rPr>
  </w:style>
  <w:style w:type="paragraph" w:customStyle="1" w:styleId="Heading">
    <w:name w:val="Heading"/>
    <w:basedOn w:val="Normal"/>
    <w:next w:val="Normal"/>
    <w:rsid w:val="00E66E67"/>
    <w:pPr>
      <w:suppressAutoHyphens/>
      <w:spacing w:before="240" w:after="60" w:line="276" w:lineRule="auto"/>
      <w:jc w:val="center"/>
    </w:pPr>
    <w:rPr>
      <w:rFonts w:ascii="Cambria" w:eastAsia="Times New Roman" w:hAnsi="Cambria" w:cs="Cambria"/>
      <w:b/>
      <w:bCs/>
      <w:kern w:val="2"/>
      <w:sz w:val="32"/>
      <w:szCs w:val="32"/>
      <w:lang w:val="en-US" w:eastAsia="zh-CN"/>
    </w:rPr>
  </w:style>
  <w:style w:type="paragraph" w:styleId="List">
    <w:name w:val="List"/>
    <w:basedOn w:val="BodyText"/>
    <w:rsid w:val="00E66E67"/>
    <w:pPr>
      <w:widowControl/>
      <w:jc w:val="both"/>
    </w:pPr>
    <w:rPr>
      <w:rFonts w:ascii="Arial" w:hAnsi="Arial" w:cs="Arial"/>
      <w:sz w:val="24"/>
      <w:szCs w:val="20"/>
      <w:lang w:eastAsia="zh-CN"/>
    </w:rPr>
  </w:style>
  <w:style w:type="paragraph" w:styleId="Caption">
    <w:name w:val="caption"/>
    <w:basedOn w:val="Normal"/>
    <w:qFormat/>
    <w:rsid w:val="00E66E67"/>
    <w:pPr>
      <w:suppressLineNumbers/>
      <w:suppressAutoHyphens/>
      <w:spacing w:before="120" w:after="120"/>
    </w:pPr>
    <w:rPr>
      <w:rFonts w:ascii="Arial" w:eastAsia="Times New Roman" w:hAnsi="Arial" w:cs="Arial"/>
      <w:i/>
      <w:iCs/>
      <w:lang w:val="en-US" w:eastAsia="zh-CN"/>
    </w:rPr>
  </w:style>
  <w:style w:type="paragraph" w:customStyle="1" w:styleId="Index">
    <w:name w:val="Index"/>
    <w:basedOn w:val="Normal"/>
    <w:rsid w:val="00E66E67"/>
    <w:pPr>
      <w:suppressLineNumbers/>
      <w:suppressAutoHyphens/>
    </w:pPr>
    <w:rPr>
      <w:rFonts w:ascii="Arial" w:eastAsia="Times New Roman" w:hAnsi="Arial" w:cs="Arial"/>
      <w:szCs w:val="20"/>
      <w:lang w:val="en-US" w:eastAsia="zh-CN"/>
    </w:rPr>
  </w:style>
  <w:style w:type="paragraph" w:styleId="Header">
    <w:name w:val="header"/>
    <w:basedOn w:val="Normal"/>
    <w:link w:val="HeaderChar"/>
    <w:rsid w:val="00E66E67"/>
    <w:pPr>
      <w:tabs>
        <w:tab w:val="center" w:pos="4153"/>
        <w:tab w:val="right" w:pos="8306"/>
      </w:tabs>
      <w:suppressAutoHyphens/>
    </w:pPr>
    <w:rPr>
      <w:rFonts w:ascii="Arial" w:eastAsia="Times New Roman" w:hAnsi="Arial" w:cs="Arial"/>
      <w:szCs w:val="20"/>
      <w:lang w:val="en-US" w:eastAsia="zh-CN"/>
    </w:rPr>
  </w:style>
  <w:style w:type="character" w:customStyle="1" w:styleId="HeaderChar">
    <w:name w:val="Header Char"/>
    <w:basedOn w:val="DefaultParagraphFont"/>
    <w:link w:val="Header"/>
    <w:rsid w:val="00E66E67"/>
    <w:rPr>
      <w:rFonts w:ascii="Arial" w:eastAsia="Times New Roman" w:hAnsi="Arial" w:cs="Arial"/>
      <w:szCs w:val="20"/>
      <w:lang w:val="en-US" w:eastAsia="zh-CN"/>
    </w:rPr>
  </w:style>
  <w:style w:type="paragraph" w:styleId="Footer">
    <w:name w:val="footer"/>
    <w:basedOn w:val="Normal"/>
    <w:link w:val="FooterChar1"/>
    <w:rsid w:val="00E66E67"/>
    <w:pPr>
      <w:tabs>
        <w:tab w:val="center" w:pos="4153"/>
        <w:tab w:val="right" w:pos="8306"/>
      </w:tabs>
      <w:suppressAutoHyphens/>
    </w:pPr>
    <w:rPr>
      <w:rFonts w:ascii="Arial" w:eastAsia="Times New Roman" w:hAnsi="Arial" w:cs="Arial"/>
      <w:szCs w:val="20"/>
      <w:lang w:val="en-US" w:eastAsia="zh-CN"/>
    </w:rPr>
  </w:style>
  <w:style w:type="character" w:customStyle="1" w:styleId="FooterChar1">
    <w:name w:val="Footer Char1"/>
    <w:basedOn w:val="DefaultParagraphFont"/>
    <w:link w:val="Footer"/>
    <w:rsid w:val="00E66E67"/>
    <w:rPr>
      <w:rFonts w:ascii="Arial" w:eastAsia="Times New Roman" w:hAnsi="Arial" w:cs="Arial"/>
      <w:szCs w:val="20"/>
      <w:lang w:val="en-US" w:eastAsia="zh-CN"/>
    </w:rPr>
  </w:style>
  <w:style w:type="paragraph" w:styleId="ListParagraph">
    <w:name w:val="List Paragraph"/>
    <w:basedOn w:val="Normal"/>
    <w:qFormat/>
    <w:rsid w:val="00E66E67"/>
    <w:pPr>
      <w:suppressAutoHyphens/>
      <w:ind w:left="720"/>
    </w:pPr>
    <w:rPr>
      <w:rFonts w:ascii="Arial" w:eastAsia="Times New Roman" w:hAnsi="Arial" w:cs="Arial"/>
      <w:szCs w:val="20"/>
      <w:lang w:val="en-US" w:eastAsia="zh-CN"/>
    </w:rPr>
  </w:style>
  <w:style w:type="paragraph" w:styleId="NormalWeb">
    <w:name w:val="Normal (Web)"/>
    <w:basedOn w:val="Normal"/>
    <w:rsid w:val="00E66E67"/>
    <w:pPr>
      <w:suppressAutoHyphens/>
      <w:spacing w:before="100" w:after="100"/>
    </w:pPr>
    <w:rPr>
      <w:rFonts w:ascii="Times New Roman" w:eastAsia="Times New Roman" w:hAnsi="Times New Roman" w:cs="Times New Roman"/>
      <w:lang w:val="en-US" w:eastAsia="zh-CN"/>
    </w:rPr>
  </w:style>
  <w:style w:type="paragraph" w:styleId="HTMLPreformatted">
    <w:name w:val="HTML Preformatted"/>
    <w:basedOn w:val="Normal"/>
    <w:link w:val="HTMLPreformattedChar1"/>
    <w:rsid w:val="00E66E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276" w:lineRule="auto"/>
    </w:pPr>
    <w:rPr>
      <w:rFonts w:ascii="Courier New" w:eastAsia="Times New Roman" w:hAnsi="Courier New" w:cs="Courier New"/>
      <w:sz w:val="20"/>
      <w:szCs w:val="20"/>
      <w:lang w:eastAsia="zh-CN"/>
    </w:rPr>
  </w:style>
  <w:style w:type="character" w:customStyle="1" w:styleId="HTMLPreformattedChar1">
    <w:name w:val="HTML Preformatted Char1"/>
    <w:basedOn w:val="DefaultParagraphFont"/>
    <w:link w:val="HTMLPreformatted"/>
    <w:rsid w:val="00E66E67"/>
    <w:rPr>
      <w:rFonts w:ascii="Courier New" w:eastAsia="Times New Roman" w:hAnsi="Courier New" w:cs="Courier New"/>
      <w:sz w:val="20"/>
      <w:szCs w:val="20"/>
      <w:lang w:eastAsia="zh-CN"/>
    </w:rPr>
  </w:style>
  <w:style w:type="paragraph" w:customStyle="1" w:styleId="CM4">
    <w:name w:val="CM4"/>
    <w:basedOn w:val="Normal"/>
    <w:next w:val="Normal"/>
    <w:rsid w:val="00E66E67"/>
    <w:pPr>
      <w:suppressAutoHyphens/>
      <w:autoSpaceDE w:val="0"/>
      <w:spacing w:before="60" w:after="60"/>
    </w:pPr>
    <w:rPr>
      <w:rFonts w:ascii="EU Albertina" w:eastAsia="Times New Roman" w:hAnsi="EU Albertina" w:cs="EU Albertina"/>
      <w:lang w:val="en-US" w:eastAsia="zh-CN"/>
    </w:rPr>
  </w:style>
  <w:style w:type="paragraph" w:customStyle="1" w:styleId="LO-normal">
    <w:name w:val="LO-normal"/>
    <w:basedOn w:val="Normal"/>
    <w:rsid w:val="00E66E67"/>
    <w:pPr>
      <w:suppressAutoHyphens/>
      <w:spacing w:before="100" w:after="100"/>
    </w:pPr>
    <w:rPr>
      <w:rFonts w:ascii="Times New Roman" w:eastAsia="Times New Roman" w:hAnsi="Times New Roman" w:cs="Times New Roman"/>
      <w:lang w:val="en-US" w:eastAsia="zh-CN"/>
    </w:rPr>
  </w:style>
  <w:style w:type="paragraph" w:customStyle="1" w:styleId="body0020text0020002820029">
    <w:name w:val="body_0020text_0020_00282_0029"/>
    <w:basedOn w:val="Normal"/>
    <w:rsid w:val="00E66E67"/>
    <w:pPr>
      <w:suppressAutoHyphens/>
      <w:spacing w:before="100" w:after="100"/>
    </w:pPr>
    <w:rPr>
      <w:rFonts w:ascii="Times New Roman" w:eastAsia="Times New Roman" w:hAnsi="Times New Roman" w:cs="Times New Roman"/>
      <w:lang w:val="en-US" w:eastAsia="zh-CN"/>
    </w:rPr>
  </w:style>
  <w:style w:type="paragraph" w:customStyle="1" w:styleId="body0020text0020002830029">
    <w:name w:val="body_0020text_0020_00283_0029"/>
    <w:basedOn w:val="Normal"/>
    <w:rsid w:val="00E66E67"/>
    <w:pPr>
      <w:suppressAutoHyphens/>
      <w:spacing w:before="100" w:after="100"/>
    </w:pPr>
    <w:rPr>
      <w:rFonts w:ascii="Times New Roman" w:eastAsia="Times New Roman" w:hAnsi="Times New Roman" w:cs="Times New Roman"/>
      <w:lang w:val="en-US" w:eastAsia="zh-CN"/>
    </w:rPr>
  </w:style>
  <w:style w:type="paragraph" w:customStyle="1" w:styleId="body0020text0020002840029">
    <w:name w:val="body_0020text_0020_00284_0029"/>
    <w:basedOn w:val="Normal"/>
    <w:rsid w:val="00E66E67"/>
    <w:pPr>
      <w:suppressAutoHyphens/>
      <w:spacing w:before="100" w:after="100"/>
    </w:pPr>
    <w:rPr>
      <w:rFonts w:ascii="Times New Roman" w:eastAsia="Times New Roman" w:hAnsi="Times New Roman" w:cs="Times New Roman"/>
      <w:lang w:val="en-US" w:eastAsia="zh-CN"/>
    </w:rPr>
  </w:style>
  <w:style w:type="paragraph" w:customStyle="1" w:styleId="body0020text0020002870029">
    <w:name w:val="body_0020text_0020_00287_0029"/>
    <w:basedOn w:val="Normal"/>
    <w:rsid w:val="00E66E67"/>
    <w:pPr>
      <w:suppressAutoHyphens/>
      <w:spacing w:before="100" w:after="100"/>
    </w:pPr>
    <w:rPr>
      <w:rFonts w:ascii="Times New Roman" w:eastAsia="Times New Roman" w:hAnsi="Times New Roman" w:cs="Times New Roman"/>
      <w:lang w:val="en-US" w:eastAsia="zh-CN"/>
    </w:rPr>
  </w:style>
  <w:style w:type="paragraph" w:customStyle="1" w:styleId="xmsonormal">
    <w:name w:val="x_msonormal"/>
    <w:basedOn w:val="Normal"/>
    <w:rsid w:val="00E66E67"/>
    <w:pPr>
      <w:suppressAutoHyphens/>
      <w:spacing w:before="100" w:after="100"/>
    </w:pPr>
    <w:rPr>
      <w:rFonts w:ascii="Times New Roman" w:eastAsia="Times New Roman" w:hAnsi="Times New Roman" w:cs="Times New Roman"/>
      <w:lang w:val="en-US" w:eastAsia="zh-CN"/>
    </w:rPr>
  </w:style>
  <w:style w:type="paragraph" w:styleId="NoSpacing">
    <w:name w:val="No Spacing"/>
    <w:qFormat/>
    <w:rsid w:val="00E66E67"/>
    <w:pPr>
      <w:suppressAutoHyphens/>
    </w:pPr>
    <w:rPr>
      <w:rFonts w:ascii="Calibri" w:eastAsia="Calibri" w:hAnsi="Calibri" w:cs="Calibri"/>
      <w:sz w:val="22"/>
      <w:szCs w:val="22"/>
      <w:lang w:eastAsia="zh-CN"/>
    </w:rPr>
  </w:style>
  <w:style w:type="paragraph" w:customStyle="1" w:styleId="Bodytext20">
    <w:name w:val="Body text (2)"/>
    <w:basedOn w:val="Normal"/>
    <w:rsid w:val="00E66E67"/>
    <w:pPr>
      <w:widowControl w:val="0"/>
      <w:shd w:val="clear" w:color="auto" w:fill="FFFFFF"/>
      <w:suppressAutoHyphens/>
      <w:spacing w:before="1920" w:line="270" w:lineRule="exact"/>
    </w:pPr>
    <w:rPr>
      <w:rFonts w:ascii="Microsoft Sans Serif" w:eastAsia="Microsoft Sans Serif" w:hAnsi="Microsoft Sans Serif" w:cs="Microsoft Sans Serif"/>
      <w:sz w:val="20"/>
      <w:szCs w:val="20"/>
      <w:lang w:val="en-US" w:eastAsia="zh-CN"/>
    </w:rPr>
  </w:style>
  <w:style w:type="paragraph" w:customStyle="1" w:styleId="TableContents">
    <w:name w:val="Table Contents"/>
    <w:basedOn w:val="Normal"/>
    <w:rsid w:val="00E66E67"/>
    <w:pPr>
      <w:suppressLineNumbers/>
      <w:suppressAutoHyphens/>
    </w:pPr>
    <w:rPr>
      <w:rFonts w:ascii="Arial" w:eastAsia="Times New Roman" w:hAnsi="Arial" w:cs="Arial"/>
      <w:szCs w:val="20"/>
      <w:lang w:val="en-US" w:eastAsia="zh-CN"/>
    </w:rPr>
  </w:style>
  <w:style w:type="paragraph" w:customStyle="1" w:styleId="TableHeading">
    <w:name w:val="Table Heading"/>
    <w:basedOn w:val="TableContents"/>
    <w:rsid w:val="00E66E67"/>
    <w:pPr>
      <w:jc w:val="center"/>
    </w:pPr>
    <w:rPr>
      <w:b/>
      <w:bCs/>
    </w:rPr>
  </w:style>
  <w:style w:type="paragraph" w:customStyle="1" w:styleId="FrameContents">
    <w:name w:val="Frame Contents"/>
    <w:basedOn w:val="Normal"/>
    <w:rsid w:val="00E66E67"/>
    <w:pPr>
      <w:suppressAutoHyphens/>
    </w:pPr>
    <w:rPr>
      <w:rFonts w:ascii="Arial" w:eastAsia="Times New Roman" w:hAnsi="Arial" w:cs="Arial"/>
      <w:szCs w:val="20"/>
      <w:lang w:val="en-US" w:eastAsia="zh-CN"/>
    </w:rPr>
  </w:style>
  <w:style w:type="character" w:styleId="FootnoteReference">
    <w:name w:val="footnote reference"/>
    <w:basedOn w:val="DefaultParagraphFont"/>
    <w:uiPriority w:val="99"/>
    <w:semiHidden/>
    <w:unhideWhenUsed/>
    <w:rsid w:val="00181412"/>
    <w:rPr>
      <w:vertAlign w:val="superscript"/>
    </w:rPr>
  </w:style>
  <w:style w:type="paragraph" w:customStyle="1" w:styleId="TableParagraph">
    <w:name w:val="Table Paragraph"/>
    <w:basedOn w:val="Normal"/>
    <w:uiPriority w:val="1"/>
    <w:qFormat/>
    <w:rsid w:val="003D34BF"/>
    <w:pPr>
      <w:widowControl w:val="0"/>
      <w:autoSpaceDE w:val="0"/>
      <w:autoSpaceDN w:val="0"/>
      <w:spacing w:before="2"/>
      <w:ind w:left="108"/>
    </w:pPr>
    <w:rPr>
      <w:rFonts w:ascii="Cambria" w:eastAsia="Cambria" w:hAnsi="Cambria" w:cs="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99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ekka.org.gr/images/STATISTIKA/GR_EKKA_Dashboard_20211115.pdf" TargetMode="External"/><Relationship Id="rId2" Type="http://schemas.openxmlformats.org/officeDocument/2006/relationships/hyperlink" Target="https://ekka.org.gr/images/STATISTIKA/GR_EKKA_Dashboard_20211115.pdf" TargetMode="External"/><Relationship Id="rId1" Type="http://schemas.openxmlformats.org/officeDocument/2006/relationships/hyperlink" Target="https://ekka.org.gr/images/STATISTIKA/GR_EKKA_Dashboard_20211115.pdf" TargetMode="External"/><Relationship Id="rId4" Type="http://schemas.openxmlformats.org/officeDocument/2006/relationships/hyperlink" Target="https://ekka.org.gr/images/STATISTIKA/GR_EKKA_Dashboard_202111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11595B-E222-4B32-825D-35528ABF5888}"/>
</file>

<file path=customXml/itemProps2.xml><?xml version="1.0" encoding="utf-8"?>
<ds:datastoreItem xmlns:ds="http://schemas.openxmlformats.org/officeDocument/2006/customXml" ds:itemID="{048F209A-1E06-4384-AFEF-BEAA845E0038}">
  <ds:schemaRefs>
    <ds:schemaRef ds:uri="http://schemas.microsoft.com/sharepoint/v3/contenttype/forms"/>
  </ds:schemaRefs>
</ds:datastoreItem>
</file>

<file path=customXml/itemProps3.xml><?xml version="1.0" encoding="utf-8"?>
<ds:datastoreItem xmlns:ds="http://schemas.openxmlformats.org/officeDocument/2006/customXml" ds:itemID="{BF3E152A-3543-4A33-B8C9-243777047FA3}">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3942</Words>
  <Characters>21368</Characters>
  <Application>Microsoft Office Word</Application>
  <DocSecurity>0</DocSecurity>
  <Lines>410</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dc:creator>
  <cp:lastModifiedBy>BOIT James</cp:lastModifiedBy>
  <cp:revision>2</cp:revision>
  <dcterms:created xsi:type="dcterms:W3CDTF">2021-11-29T13:44:00Z</dcterms:created>
  <dcterms:modified xsi:type="dcterms:W3CDTF">2021-11-29T13:44:00Z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