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E9E22" w14:textId="77777777" w:rsidR="00A7386E" w:rsidRPr="007277E7" w:rsidRDefault="00A7386E" w:rsidP="00A7386E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277E7">
        <w:rPr>
          <w:rFonts w:ascii="Times New Roman" w:hAnsi="Times New Roman" w:cs="Times New Roman"/>
          <w:sz w:val="24"/>
          <w:szCs w:val="24"/>
          <w:lang w:val="en-US"/>
        </w:rPr>
        <w:t xml:space="preserve">NIJ – National Institute of Justice </w:t>
      </w:r>
    </w:p>
    <w:p w14:paraId="28C545E9" w14:textId="77777777" w:rsidR="00A7386E" w:rsidRPr="007277E7" w:rsidRDefault="00A7386E" w:rsidP="00A7386E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277E7">
        <w:rPr>
          <w:rFonts w:ascii="Times New Roman" w:hAnsi="Times New Roman" w:cs="Times New Roman"/>
          <w:sz w:val="24"/>
          <w:szCs w:val="24"/>
          <w:lang w:val="en-US"/>
        </w:rPr>
        <w:t>SCJ – SCJ</w:t>
      </w:r>
    </w:p>
    <w:p w14:paraId="3317C107" w14:textId="77777777" w:rsidR="00A7386E" w:rsidRPr="007277E7" w:rsidRDefault="00A7386E" w:rsidP="00A7386E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277E7">
        <w:rPr>
          <w:rFonts w:ascii="Times New Roman" w:hAnsi="Times New Roman" w:cs="Times New Roman"/>
          <w:sz w:val="24"/>
          <w:szCs w:val="24"/>
          <w:lang w:val="en-US"/>
        </w:rPr>
        <w:t>SCM - Superior Council of Magistracy</w:t>
      </w:r>
    </w:p>
    <w:p w14:paraId="31550B07" w14:textId="77777777" w:rsidR="00A7386E" w:rsidRPr="00B37F90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>NBS - National Bureau of Statistics</w:t>
      </w:r>
    </w:p>
    <w:p w14:paraId="2694CB16" w14:textId="77777777" w:rsidR="00A7386E" w:rsidRPr="007277E7" w:rsidRDefault="00A7386E" w:rsidP="00A738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ODA - </w:t>
      </w:r>
      <w:r w:rsidRPr="007277E7">
        <w:rPr>
          <w:rFonts w:ascii="Times New Roman" w:eastAsia="Times New Roman" w:hAnsi="Times New Roman" w:cs="Times New Roman"/>
          <w:sz w:val="24"/>
          <w:szCs w:val="24"/>
        </w:rPr>
        <w:t xml:space="preserve">Public Institution Organization for Entrepreneurship Development </w:t>
      </w:r>
    </w:p>
    <w:p w14:paraId="353FBFAB" w14:textId="77777777" w:rsidR="00A7386E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>NCCAP - National Climate Change Adaptation Programme 2030</w:t>
      </w:r>
    </w:p>
    <w:p w14:paraId="7D05FF10" w14:textId="63CEA922" w:rsidR="003C1FDA" w:rsidRPr="00B37F90" w:rsidRDefault="003C1FDA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NTUCM - </w:t>
      </w:r>
      <w:r w:rsidRPr="007A36FF">
        <w:rPr>
          <w:rFonts w:ascii="Times New Roman" w:eastAsia="Times New Roman" w:hAnsi="Times New Roman" w:cs="Times New Roman"/>
          <w:sz w:val="24"/>
          <w:szCs w:val="24"/>
        </w:rPr>
        <w:t>National Trade Union Confederation of Moldova</w:t>
      </w:r>
    </w:p>
    <w:p w14:paraId="69A8D132" w14:textId="77777777" w:rsidR="00A7386E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GD - Government Decision </w:t>
      </w:r>
    </w:p>
    <w:p w14:paraId="0C6E4F59" w14:textId="77777777" w:rsidR="00A7386E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STS - </w:t>
      </w:r>
      <w:r w:rsidRPr="00B37F90">
        <w:rPr>
          <w:rFonts w:ascii="Times New Roman" w:eastAsia="Times New Roman" w:hAnsi="Times New Roman" w:cs="Times New Roman"/>
          <w:sz w:val="24"/>
          <w:szCs w:val="24"/>
          <w:highlight w:val="white"/>
          <w:lang w:val="en-GB"/>
        </w:rPr>
        <w:t>State Tax Service</w:t>
      </w:r>
    </w:p>
    <w:p w14:paraId="7EE6B72F" w14:textId="77777777" w:rsidR="00A7386E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37F90">
        <w:rPr>
          <w:rFonts w:ascii="Times New Roman" w:eastAsia="Times New Roman" w:hAnsi="Times New Roman" w:cs="Times New Roman"/>
          <w:sz w:val="24"/>
          <w:szCs w:val="24"/>
          <w:lang w:val="en-GB"/>
        </w:rPr>
        <w:t>NAC - National Anti-Corruption Centre</w:t>
      </w:r>
    </w:p>
    <w:p w14:paraId="740E8C91" w14:textId="77777777" w:rsidR="00A7386E" w:rsidRPr="007277E7" w:rsidRDefault="00A7386E" w:rsidP="00A7386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EqC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</w:t>
      </w:r>
      <w:r w:rsidRPr="00A14C0E">
        <w:rPr>
          <w:rFonts w:ascii="Times New Roman" w:eastAsia="Times New Roman" w:hAnsi="Times New Roman" w:cs="Times New Roman"/>
          <w:sz w:val="24"/>
          <w:szCs w:val="24"/>
          <w:lang w:val="en-GB"/>
        </w:rPr>
        <w:t>Equality Council</w:t>
      </w:r>
    </w:p>
    <w:p w14:paraId="20014F2C" w14:textId="77777777" w:rsidR="005A3813" w:rsidRPr="00A7386E" w:rsidRDefault="005A3813">
      <w:pPr>
        <w:rPr>
          <w:lang w:val="en-GB"/>
        </w:rPr>
      </w:pPr>
    </w:p>
    <w:sectPr w:rsidR="005A3813" w:rsidRPr="00A738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5F"/>
    <w:rsid w:val="00023C0A"/>
    <w:rsid w:val="003C1FDA"/>
    <w:rsid w:val="0046595F"/>
    <w:rsid w:val="005A3813"/>
    <w:rsid w:val="00A16C81"/>
    <w:rsid w:val="00A7386E"/>
    <w:rsid w:val="00CC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0CED"/>
  <w15:chartTrackingRefBased/>
  <w15:docId w15:val="{F696A666-D17E-4D02-980D-7B8B82F3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86E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59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9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95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95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95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95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95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95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95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9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9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9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9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9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9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9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9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9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9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5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95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5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95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59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95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59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9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9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9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48f6d95f26f8719e7188f7ff856f553a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e56e02504837f9e98cc86921a6dddb57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2026-07-20T11:08:57+00:00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F3705CD-DEB7-488B-A6B6-EFF378602DAD}"/>
</file>

<file path=customXml/itemProps2.xml><?xml version="1.0" encoding="utf-8"?>
<ds:datastoreItem xmlns:ds="http://schemas.openxmlformats.org/officeDocument/2006/customXml" ds:itemID="{2439B6B9-A98C-4177-A020-A6CA9E5BD708}"/>
</file>

<file path=customXml/itemProps3.xml><?xml version="1.0" encoding="utf-8"?>
<ds:datastoreItem xmlns:ds="http://schemas.openxmlformats.org/officeDocument/2006/customXml" ds:itemID="{1CD134AF-4FD1-4F11-BFC1-C20C2198ED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Jandic Secretară generală adjunctă</dc:creator>
  <cp:keywords/>
  <dc:description/>
  <cp:lastModifiedBy>Serviciul  Monitorizare și Evaluare a Politicilor</cp:lastModifiedBy>
  <cp:revision>3</cp:revision>
  <dcterms:created xsi:type="dcterms:W3CDTF">2026-05-27T20:37:00Z</dcterms:created>
  <dcterms:modified xsi:type="dcterms:W3CDTF">2026-06-03T12:46:00Z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