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8E543" w14:textId="77777777" w:rsidR="004A114B" w:rsidRPr="00FA4D01" w:rsidRDefault="004A114B" w:rsidP="00AF4C3C">
      <w:pPr>
        <w:jc w:val="center"/>
        <w:rPr>
          <w:rFonts w:ascii="Arial" w:hAnsi="Arial" w:cs="Arial"/>
          <w:bCs/>
          <w:sz w:val="20"/>
          <w:szCs w:val="20"/>
          <w:lang w:val="en-GB"/>
        </w:rPr>
      </w:pPr>
    </w:p>
    <w:p w14:paraId="4D7FFF86" w14:textId="729C6D8F" w:rsidR="00372A76" w:rsidRDefault="00AF4C3C" w:rsidP="00AF4C3C">
      <w:pPr>
        <w:jc w:val="center"/>
        <w:rPr>
          <w:rFonts w:ascii="Arial" w:hAnsi="Arial" w:cs="Arial"/>
          <w:bCs/>
          <w:i/>
          <w:sz w:val="20"/>
          <w:szCs w:val="20"/>
          <w:lang w:val="en-GB"/>
        </w:rPr>
      </w:pPr>
      <w:r w:rsidRPr="00FA4D01">
        <w:rPr>
          <w:rFonts w:ascii="Arial" w:hAnsi="Arial" w:cs="Arial"/>
          <w:b/>
          <w:bCs/>
          <w:i/>
          <w:sz w:val="20"/>
          <w:szCs w:val="20"/>
          <w:lang w:val="en-GB"/>
        </w:rPr>
        <w:t xml:space="preserve">Draft programme of work </w:t>
      </w:r>
      <w:r w:rsidR="00785352" w:rsidRPr="00FA4D01">
        <w:rPr>
          <w:rFonts w:ascii="Arial" w:hAnsi="Arial" w:cs="Arial"/>
          <w:bCs/>
          <w:i/>
          <w:sz w:val="20"/>
          <w:szCs w:val="20"/>
          <w:lang w:val="en-GB"/>
        </w:rPr>
        <w:t xml:space="preserve">(version of </w:t>
      </w:r>
      <w:r w:rsidR="008303FA">
        <w:rPr>
          <w:rFonts w:ascii="Arial" w:hAnsi="Arial" w:cs="Arial"/>
          <w:bCs/>
          <w:i/>
          <w:sz w:val="20"/>
          <w:szCs w:val="20"/>
          <w:lang w:val="en-GB"/>
        </w:rPr>
        <w:t>21</w:t>
      </w:r>
      <w:bookmarkStart w:id="0" w:name="_GoBack"/>
      <w:bookmarkEnd w:id="0"/>
      <w:r w:rsidR="00D52D54">
        <w:rPr>
          <w:rFonts w:ascii="Arial" w:hAnsi="Arial" w:cs="Arial"/>
          <w:bCs/>
          <w:i/>
          <w:sz w:val="20"/>
          <w:szCs w:val="20"/>
          <w:lang w:val="en-GB"/>
        </w:rPr>
        <w:t xml:space="preserve"> </w:t>
      </w:r>
      <w:r w:rsidR="005122CF">
        <w:rPr>
          <w:rFonts w:ascii="Arial" w:hAnsi="Arial" w:cs="Arial"/>
          <w:bCs/>
          <w:i/>
          <w:sz w:val="20"/>
          <w:szCs w:val="20"/>
          <w:lang w:val="en-GB"/>
        </w:rPr>
        <w:t xml:space="preserve">June </w:t>
      </w:r>
      <w:r w:rsidR="00372A76" w:rsidRPr="00FA4D01">
        <w:rPr>
          <w:rFonts w:ascii="Arial" w:hAnsi="Arial" w:cs="Arial"/>
          <w:bCs/>
          <w:i/>
          <w:sz w:val="20"/>
          <w:szCs w:val="20"/>
          <w:lang w:val="en-GB"/>
        </w:rPr>
        <w:t>201</w:t>
      </w:r>
      <w:r w:rsidR="00147BFC">
        <w:rPr>
          <w:rFonts w:ascii="Arial" w:hAnsi="Arial" w:cs="Arial"/>
          <w:bCs/>
          <w:i/>
          <w:sz w:val="20"/>
          <w:szCs w:val="20"/>
          <w:lang w:val="en-GB"/>
        </w:rPr>
        <w:t>9</w:t>
      </w:r>
      <w:r w:rsidR="00372A76" w:rsidRPr="00FA4D01">
        <w:rPr>
          <w:rFonts w:ascii="Arial" w:hAnsi="Arial" w:cs="Arial"/>
          <w:bCs/>
          <w:i/>
          <w:sz w:val="20"/>
          <w:szCs w:val="20"/>
          <w:lang w:val="en-GB"/>
        </w:rPr>
        <w:t>)</w:t>
      </w:r>
    </w:p>
    <w:p w14:paraId="427A9CC2" w14:textId="0BA7ACE9" w:rsidR="00AF4C3C" w:rsidRPr="00101209" w:rsidRDefault="00AF4C3C" w:rsidP="00AF4C3C">
      <w:pPr>
        <w:rPr>
          <w:rFonts w:ascii="Arial" w:hAnsi="Arial" w:cs="Arial"/>
          <w:bCs/>
          <w:sz w:val="20"/>
          <w:szCs w:val="20"/>
          <w:lang w:val="en-GB"/>
        </w:rPr>
      </w:pPr>
    </w:p>
    <w:p w14:paraId="74DC9996" w14:textId="77777777" w:rsidR="00372A76" w:rsidRPr="00101209" w:rsidRDefault="00372A76" w:rsidP="00AF4C3C">
      <w:pPr>
        <w:numPr>
          <w:ilvl w:val="0"/>
          <w:numId w:val="19"/>
        </w:numPr>
        <w:rPr>
          <w:rFonts w:ascii="Arial" w:hAnsi="Arial" w:cs="Arial"/>
          <w:bCs/>
          <w:sz w:val="20"/>
          <w:szCs w:val="20"/>
          <w:lang w:val="en-GB"/>
        </w:rPr>
      </w:pPr>
      <w:r w:rsidRPr="00101209">
        <w:rPr>
          <w:rFonts w:ascii="Arial" w:hAnsi="Arial" w:cs="Arial"/>
          <w:bCs/>
          <w:sz w:val="20"/>
          <w:szCs w:val="20"/>
          <w:lang w:val="en-GB"/>
        </w:rPr>
        <w:t xml:space="preserve">All meetings will take place in </w:t>
      </w:r>
      <w:r w:rsidR="0039073D" w:rsidRPr="00101209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Room 9, </w:t>
      </w:r>
      <w:r w:rsidRPr="00101209">
        <w:rPr>
          <w:rFonts w:ascii="Arial" w:hAnsi="Arial" w:cs="Arial"/>
          <w:b/>
          <w:bCs/>
          <w:sz w:val="20"/>
          <w:szCs w:val="20"/>
          <w:u w:val="single"/>
          <w:lang w:val="en-GB"/>
        </w:rPr>
        <w:t>UNHQ</w:t>
      </w:r>
      <w:r w:rsidRPr="00101209">
        <w:rPr>
          <w:rFonts w:ascii="Arial" w:hAnsi="Arial" w:cs="Arial"/>
          <w:bCs/>
          <w:sz w:val="20"/>
          <w:szCs w:val="20"/>
          <w:u w:val="single"/>
          <w:lang w:val="en-GB"/>
        </w:rPr>
        <w:t xml:space="preserve"> (405 East 42nd St., first basement)</w:t>
      </w:r>
      <w:r w:rsidRPr="00101209">
        <w:rPr>
          <w:rFonts w:ascii="Arial" w:hAnsi="Arial" w:cs="Arial"/>
          <w:bCs/>
          <w:sz w:val="20"/>
          <w:szCs w:val="20"/>
          <w:lang w:val="en-GB"/>
        </w:rPr>
        <w:t xml:space="preserve"> unless indicated otherwise</w:t>
      </w:r>
    </w:p>
    <w:p w14:paraId="4DFD0AE6" w14:textId="77777777" w:rsidR="00372A76" w:rsidRPr="00101209" w:rsidRDefault="00372A76" w:rsidP="00AF4C3C">
      <w:pPr>
        <w:numPr>
          <w:ilvl w:val="0"/>
          <w:numId w:val="19"/>
        </w:numPr>
        <w:rPr>
          <w:rFonts w:ascii="Arial" w:hAnsi="Arial" w:cs="Arial"/>
          <w:bCs/>
          <w:sz w:val="20"/>
          <w:szCs w:val="20"/>
          <w:lang w:val="en-GB"/>
        </w:rPr>
      </w:pPr>
      <w:r w:rsidRPr="00101209">
        <w:rPr>
          <w:rFonts w:ascii="Arial" w:hAnsi="Arial" w:cs="Arial"/>
          <w:bCs/>
          <w:sz w:val="20"/>
          <w:szCs w:val="20"/>
          <w:lang w:val="en-GB"/>
        </w:rPr>
        <w:t>The numbering of items follows the provisional agenda (</w:t>
      </w:r>
      <w:r w:rsidRPr="00101209">
        <w:rPr>
          <w:rStyle w:val="Hyperlink"/>
          <w:rFonts w:ascii="Arial" w:hAnsi="Arial" w:cs="Arial"/>
          <w:sz w:val="20"/>
          <w:szCs w:val="20"/>
        </w:rPr>
        <w:t>HRI/MC/201</w:t>
      </w:r>
      <w:r w:rsidR="00147BFC" w:rsidRPr="00101209">
        <w:rPr>
          <w:rStyle w:val="Hyperlink"/>
          <w:rFonts w:ascii="Arial" w:hAnsi="Arial" w:cs="Arial"/>
          <w:sz w:val="20"/>
          <w:szCs w:val="20"/>
        </w:rPr>
        <w:t>9</w:t>
      </w:r>
      <w:r w:rsidRPr="00101209">
        <w:rPr>
          <w:rStyle w:val="Hyperlink"/>
          <w:rFonts w:ascii="Arial" w:hAnsi="Arial" w:cs="Arial"/>
          <w:sz w:val="20"/>
          <w:szCs w:val="20"/>
        </w:rPr>
        <w:t>/1</w:t>
      </w:r>
      <w:r w:rsidRPr="00101209">
        <w:rPr>
          <w:rFonts w:ascii="Arial" w:hAnsi="Arial" w:cs="Arial"/>
          <w:bCs/>
          <w:sz w:val="20"/>
          <w:szCs w:val="20"/>
          <w:lang w:val="en-GB"/>
        </w:rPr>
        <w:t>)</w:t>
      </w:r>
    </w:p>
    <w:p w14:paraId="7F97F9AF" w14:textId="77777777" w:rsidR="00372A76" w:rsidRPr="00101209" w:rsidRDefault="00372A76" w:rsidP="00372A76">
      <w:pPr>
        <w:spacing w:before="240"/>
        <w:rPr>
          <w:rFonts w:ascii="Arial" w:hAnsi="Arial" w:cs="Arial"/>
          <w:b/>
          <w:sz w:val="20"/>
          <w:szCs w:val="20"/>
          <w:u w:val="single"/>
        </w:rPr>
      </w:pPr>
      <w:r w:rsidRPr="00101209">
        <w:rPr>
          <w:rFonts w:ascii="Arial" w:hAnsi="Arial" w:cs="Arial"/>
          <w:b/>
          <w:sz w:val="20"/>
          <w:szCs w:val="20"/>
          <w:u w:val="single"/>
        </w:rPr>
        <w:t>Monday, 2</w:t>
      </w:r>
      <w:r w:rsidR="00147BFC" w:rsidRPr="00101209">
        <w:rPr>
          <w:rFonts w:ascii="Arial" w:hAnsi="Arial" w:cs="Arial"/>
          <w:b/>
          <w:sz w:val="20"/>
          <w:szCs w:val="20"/>
          <w:u w:val="single"/>
        </w:rPr>
        <w:t>4</w:t>
      </w:r>
      <w:r w:rsidRPr="0010120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47BFC" w:rsidRPr="00101209">
        <w:rPr>
          <w:rFonts w:ascii="Arial" w:hAnsi="Arial" w:cs="Arial"/>
          <w:b/>
          <w:sz w:val="20"/>
          <w:szCs w:val="20"/>
          <w:u w:val="single"/>
        </w:rPr>
        <w:t xml:space="preserve">June </w:t>
      </w:r>
      <w:r w:rsidRPr="00101209">
        <w:rPr>
          <w:rFonts w:ascii="Arial" w:hAnsi="Arial" w:cs="Arial"/>
          <w:b/>
          <w:sz w:val="20"/>
          <w:szCs w:val="20"/>
          <w:u w:val="single"/>
        </w:rPr>
        <w:t>201</w:t>
      </w:r>
      <w:r w:rsidR="00147BFC" w:rsidRPr="00101209">
        <w:rPr>
          <w:rFonts w:ascii="Arial" w:hAnsi="Arial" w:cs="Arial"/>
          <w:b/>
          <w:sz w:val="20"/>
          <w:szCs w:val="20"/>
          <w:u w:val="single"/>
        </w:rPr>
        <w:t>9</w:t>
      </w:r>
    </w:p>
    <w:p w14:paraId="0452B081" w14:textId="77777777" w:rsidR="00372A76" w:rsidRPr="00101209" w:rsidRDefault="00372A76" w:rsidP="00372A76">
      <w:pPr>
        <w:rPr>
          <w:rFonts w:ascii="Arial" w:hAnsi="Arial" w:cs="Arial"/>
          <w:sz w:val="20"/>
          <w:szCs w:val="20"/>
          <w:u w:val="single"/>
        </w:rPr>
      </w:pPr>
    </w:p>
    <w:p w14:paraId="7349F723" w14:textId="2976BF33" w:rsidR="00147BFC" w:rsidRPr="00101209" w:rsidRDefault="00AD5C43" w:rsidP="00147BFC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10:00-</w:t>
      </w:r>
      <w:r w:rsidR="00D52D54" w:rsidRPr="00101209">
        <w:rPr>
          <w:rFonts w:ascii="Arial" w:hAnsi="Arial" w:cs="Arial"/>
          <w:i/>
          <w:sz w:val="20"/>
          <w:szCs w:val="20"/>
        </w:rPr>
        <w:t>11</w:t>
      </w:r>
      <w:r w:rsidR="00147BFC" w:rsidRPr="00101209">
        <w:rPr>
          <w:rFonts w:ascii="Arial" w:hAnsi="Arial" w:cs="Arial"/>
          <w:i/>
          <w:sz w:val="20"/>
          <w:szCs w:val="20"/>
        </w:rPr>
        <w:t>:30 (</w:t>
      </w:r>
      <w:r w:rsidR="00D52D54" w:rsidRPr="00101209">
        <w:rPr>
          <w:rFonts w:ascii="Arial" w:hAnsi="Arial" w:cs="Arial"/>
          <w:i/>
          <w:sz w:val="20"/>
          <w:szCs w:val="20"/>
        </w:rPr>
        <w:t>private</w:t>
      </w:r>
      <w:r w:rsidR="00147BFC" w:rsidRPr="00101209">
        <w:rPr>
          <w:rFonts w:ascii="Arial" w:hAnsi="Arial" w:cs="Arial"/>
          <w:i/>
          <w:sz w:val="20"/>
          <w:szCs w:val="20"/>
        </w:rPr>
        <w:t>)</w:t>
      </w:r>
    </w:p>
    <w:p w14:paraId="474D4BFE" w14:textId="77777777" w:rsidR="00C634E2" w:rsidRDefault="00C634E2" w:rsidP="00147BFC">
      <w:pPr>
        <w:jc w:val="both"/>
        <w:rPr>
          <w:rFonts w:ascii="Arial" w:hAnsi="Arial" w:cs="Arial"/>
          <w:i/>
          <w:sz w:val="20"/>
          <w:szCs w:val="20"/>
        </w:rPr>
      </w:pPr>
    </w:p>
    <w:p w14:paraId="53854C79" w14:textId="6B5F6FB4" w:rsidR="00147BFC" w:rsidRPr="00101209" w:rsidRDefault="00147BFC" w:rsidP="00147BFC">
      <w:pPr>
        <w:jc w:val="both"/>
        <w:rPr>
          <w:rFonts w:ascii="Arial" w:hAnsi="Arial" w:cs="Arial"/>
          <w:i/>
          <w:sz w:val="20"/>
          <w:szCs w:val="20"/>
        </w:rPr>
      </w:pPr>
      <w:r w:rsidRPr="00101209">
        <w:rPr>
          <w:rFonts w:ascii="Arial" w:hAnsi="Arial" w:cs="Arial"/>
          <w:i/>
          <w:sz w:val="20"/>
          <w:szCs w:val="20"/>
        </w:rPr>
        <w:t>1</w:t>
      </w:r>
      <w:r w:rsidR="00D52D54" w:rsidRPr="00101209">
        <w:rPr>
          <w:rFonts w:ascii="Arial" w:hAnsi="Arial" w:cs="Arial"/>
          <w:i/>
          <w:sz w:val="20"/>
          <w:szCs w:val="20"/>
        </w:rPr>
        <w:t>1</w:t>
      </w:r>
      <w:r w:rsidR="00AD5C43">
        <w:rPr>
          <w:rFonts w:ascii="Arial" w:hAnsi="Arial" w:cs="Arial"/>
          <w:i/>
          <w:sz w:val="20"/>
          <w:szCs w:val="20"/>
        </w:rPr>
        <w:t>:30-</w:t>
      </w:r>
      <w:r w:rsidRPr="00101209">
        <w:rPr>
          <w:rFonts w:ascii="Arial" w:hAnsi="Arial" w:cs="Arial"/>
          <w:i/>
          <w:sz w:val="20"/>
          <w:szCs w:val="20"/>
        </w:rPr>
        <w:t>1</w:t>
      </w:r>
      <w:r w:rsidR="003D0968" w:rsidRPr="00101209">
        <w:rPr>
          <w:rFonts w:ascii="Arial" w:hAnsi="Arial" w:cs="Arial"/>
          <w:i/>
          <w:sz w:val="20"/>
          <w:szCs w:val="20"/>
        </w:rPr>
        <w:t>3</w:t>
      </w:r>
      <w:r w:rsidRPr="00101209">
        <w:rPr>
          <w:rFonts w:ascii="Arial" w:hAnsi="Arial" w:cs="Arial"/>
          <w:i/>
          <w:sz w:val="20"/>
          <w:szCs w:val="20"/>
        </w:rPr>
        <w:t>:</w:t>
      </w:r>
      <w:r w:rsidR="003D0968" w:rsidRPr="00101209">
        <w:rPr>
          <w:rFonts w:ascii="Arial" w:hAnsi="Arial" w:cs="Arial"/>
          <w:i/>
          <w:sz w:val="20"/>
          <w:szCs w:val="20"/>
        </w:rPr>
        <w:t>0</w:t>
      </w:r>
      <w:r w:rsidRPr="00101209">
        <w:rPr>
          <w:rFonts w:ascii="Arial" w:hAnsi="Arial" w:cs="Arial"/>
          <w:i/>
          <w:sz w:val="20"/>
          <w:szCs w:val="20"/>
        </w:rPr>
        <w:t>0 (public)</w:t>
      </w:r>
      <w:r w:rsidR="00552CF7" w:rsidRPr="00101209">
        <w:rPr>
          <w:rFonts w:ascii="Arial" w:hAnsi="Arial" w:cs="Arial"/>
          <w:i/>
          <w:sz w:val="20"/>
          <w:szCs w:val="20"/>
        </w:rPr>
        <w:tab/>
      </w:r>
      <w:r w:rsidR="00552CF7" w:rsidRPr="00101209">
        <w:rPr>
          <w:rFonts w:ascii="Arial" w:hAnsi="Arial" w:cs="Arial"/>
          <w:bCs/>
          <w:i/>
          <w:sz w:val="20"/>
          <w:szCs w:val="20"/>
          <w:lang w:val="en-GB"/>
        </w:rPr>
        <w:t>Opening of the meeting</w:t>
      </w:r>
    </w:p>
    <w:p w14:paraId="7C7A3EA9" w14:textId="77777777" w:rsidR="00D52D54" w:rsidRPr="00101209" w:rsidRDefault="00D52D54" w:rsidP="00D52D54">
      <w:pPr>
        <w:ind w:firstLine="567"/>
        <w:jc w:val="both"/>
        <w:rPr>
          <w:rFonts w:ascii="Arial" w:hAnsi="Arial" w:cs="Arial"/>
          <w:bCs/>
          <w:sz w:val="20"/>
          <w:szCs w:val="20"/>
          <w:lang w:val="en-GB"/>
        </w:rPr>
      </w:pPr>
      <w:r w:rsidRPr="00101209">
        <w:rPr>
          <w:rFonts w:ascii="Arial" w:hAnsi="Arial" w:cs="Arial"/>
          <w:bCs/>
          <w:sz w:val="20"/>
          <w:szCs w:val="20"/>
          <w:lang w:val="en-GB"/>
        </w:rPr>
        <w:t xml:space="preserve">1. Elections of officers </w:t>
      </w:r>
    </w:p>
    <w:p w14:paraId="2D050B7C" w14:textId="78C2E06A" w:rsidR="00D52D54" w:rsidRPr="00101209" w:rsidRDefault="00D52D54" w:rsidP="00D52D54">
      <w:pPr>
        <w:ind w:firstLine="567"/>
        <w:jc w:val="both"/>
        <w:rPr>
          <w:rFonts w:ascii="Arial" w:hAnsi="Arial" w:cs="Arial"/>
          <w:i/>
          <w:sz w:val="20"/>
          <w:szCs w:val="20"/>
        </w:rPr>
      </w:pPr>
      <w:r w:rsidRPr="00101209">
        <w:rPr>
          <w:rFonts w:ascii="Arial" w:hAnsi="Arial" w:cs="Arial"/>
          <w:bCs/>
          <w:sz w:val="20"/>
          <w:szCs w:val="20"/>
          <w:lang w:val="en-GB"/>
        </w:rPr>
        <w:t>2. Adoption of the agenda &amp; organization of work</w:t>
      </w:r>
    </w:p>
    <w:p w14:paraId="6B345ADD" w14:textId="17F4234C" w:rsidR="003D0968" w:rsidRPr="00101209" w:rsidRDefault="00D52D54" w:rsidP="003D0968">
      <w:pPr>
        <w:ind w:firstLine="567"/>
        <w:jc w:val="both"/>
        <w:rPr>
          <w:rFonts w:ascii="Arial" w:hAnsi="Arial" w:cs="Arial"/>
          <w:sz w:val="20"/>
          <w:szCs w:val="20"/>
          <w:lang w:val="en-GB"/>
        </w:rPr>
      </w:pPr>
      <w:r w:rsidRPr="00101209">
        <w:rPr>
          <w:rFonts w:ascii="Arial" w:hAnsi="Arial" w:cs="Arial"/>
          <w:sz w:val="20"/>
          <w:szCs w:val="20"/>
        </w:rPr>
        <w:t>3.</w:t>
      </w:r>
      <w:r w:rsidR="003D0968" w:rsidRPr="00101209">
        <w:rPr>
          <w:rFonts w:ascii="Arial" w:hAnsi="Arial" w:cs="Arial"/>
          <w:sz w:val="20"/>
          <w:szCs w:val="20"/>
        </w:rPr>
        <w:t xml:space="preserve"> General Assembly review of the treaty body system in 2020</w:t>
      </w:r>
    </w:p>
    <w:p w14:paraId="2B42808D" w14:textId="72527155" w:rsidR="0067053C" w:rsidRPr="00101209" w:rsidRDefault="0067053C" w:rsidP="004A114B">
      <w:pPr>
        <w:rPr>
          <w:rFonts w:ascii="Arial" w:hAnsi="Arial" w:cs="Arial"/>
          <w:i/>
          <w:sz w:val="20"/>
          <w:szCs w:val="20"/>
        </w:rPr>
      </w:pPr>
    </w:p>
    <w:p w14:paraId="0023C7BE" w14:textId="2F7D0A8D" w:rsidR="004A114B" w:rsidRPr="00101209" w:rsidRDefault="00AD5C43" w:rsidP="004A114B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15:00-</w:t>
      </w:r>
      <w:r w:rsidR="004A114B" w:rsidRPr="00101209">
        <w:rPr>
          <w:rFonts w:ascii="Arial" w:hAnsi="Arial" w:cs="Arial"/>
          <w:i/>
          <w:sz w:val="20"/>
          <w:szCs w:val="20"/>
        </w:rPr>
        <w:t>18:00 (p</w:t>
      </w:r>
      <w:r w:rsidR="00C943B7" w:rsidRPr="00101209">
        <w:rPr>
          <w:rFonts w:ascii="Arial" w:hAnsi="Arial" w:cs="Arial"/>
          <w:i/>
          <w:sz w:val="20"/>
          <w:szCs w:val="20"/>
        </w:rPr>
        <w:t>ublic</w:t>
      </w:r>
      <w:r w:rsidR="004A114B" w:rsidRPr="00101209">
        <w:rPr>
          <w:rFonts w:ascii="Arial" w:hAnsi="Arial" w:cs="Arial"/>
          <w:i/>
          <w:sz w:val="20"/>
          <w:szCs w:val="20"/>
        </w:rPr>
        <w:t>)</w:t>
      </w:r>
    </w:p>
    <w:p w14:paraId="030F6E02" w14:textId="57B70B57" w:rsidR="008D759B" w:rsidRPr="008D759B" w:rsidRDefault="008D759B" w:rsidP="00C634E2">
      <w:pPr>
        <w:ind w:firstLine="567"/>
        <w:jc w:val="both"/>
        <w:rPr>
          <w:rFonts w:ascii="Arial" w:hAnsi="Arial" w:cs="Arial"/>
          <w:i/>
          <w:sz w:val="20"/>
          <w:szCs w:val="20"/>
        </w:rPr>
      </w:pPr>
      <w:r w:rsidRPr="008D759B">
        <w:rPr>
          <w:rFonts w:ascii="Arial" w:hAnsi="Arial" w:cs="Arial"/>
          <w:i/>
          <w:sz w:val="20"/>
          <w:szCs w:val="20"/>
        </w:rPr>
        <w:t>15:00-16:00 (public)</w:t>
      </w:r>
    </w:p>
    <w:p w14:paraId="62C34B35" w14:textId="0626D772" w:rsidR="008D759B" w:rsidRDefault="008D759B" w:rsidP="008D759B">
      <w:pPr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101209">
        <w:rPr>
          <w:rFonts w:ascii="Arial" w:hAnsi="Arial" w:cs="Arial"/>
          <w:sz w:val="20"/>
          <w:szCs w:val="20"/>
        </w:rPr>
        <w:t xml:space="preserve">. Implementation of the Guidelines against Intimidation or Reprisals (the San José Guidelines) with a particular focus on the role of focal points and </w:t>
      </w:r>
      <w:r w:rsidRPr="00A50A79">
        <w:rPr>
          <w:rFonts w:ascii="Arial" w:hAnsi="Arial" w:cs="Arial"/>
          <w:sz w:val="20"/>
          <w:szCs w:val="20"/>
        </w:rPr>
        <w:t xml:space="preserve">rapporteurs </w:t>
      </w:r>
      <w:r w:rsidRPr="00A50A79">
        <w:rPr>
          <w:rFonts w:ascii="Arial" w:eastAsia="SimSun" w:hAnsi="Arial" w:cs="Arial"/>
          <w:sz w:val="20"/>
          <w:szCs w:val="20"/>
          <w:lang w:val="en-GB" w:eastAsia="zh-CN"/>
        </w:rPr>
        <w:t>(</w:t>
      </w:r>
      <w:r w:rsidRPr="00A50A79">
        <w:rPr>
          <w:rStyle w:val="Hyperlink"/>
          <w:rFonts w:ascii="Arial" w:hAnsi="Arial" w:cs="Arial"/>
          <w:color w:val="auto"/>
          <w:sz w:val="20"/>
          <w:szCs w:val="20"/>
        </w:rPr>
        <w:t>HRI/MC/2019/2</w:t>
      </w:r>
      <w:r w:rsidRPr="00A50A79">
        <w:rPr>
          <w:rFonts w:ascii="Arial" w:hAnsi="Arial" w:cs="Arial"/>
          <w:sz w:val="20"/>
          <w:szCs w:val="20"/>
        </w:rPr>
        <w:t>)</w:t>
      </w:r>
    </w:p>
    <w:p w14:paraId="4E788DB4" w14:textId="5B15DA57" w:rsidR="008D759B" w:rsidRPr="0078259F" w:rsidRDefault="008D759B" w:rsidP="008D759B">
      <w:pPr>
        <w:ind w:left="567"/>
        <w:rPr>
          <w:rFonts w:ascii="Arial" w:hAnsi="Arial" w:cs="Arial"/>
          <w:b/>
          <w:i/>
          <w:sz w:val="20"/>
          <w:szCs w:val="20"/>
        </w:rPr>
      </w:pPr>
      <w:r w:rsidRPr="0078259F">
        <w:rPr>
          <w:rFonts w:ascii="Arial" w:hAnsi="Arial" w:cs="Arial"/>
          <w:b/>
          <w:i/>
          <w:sz w:val="20"/>
          <w:szCs w:val="20"/>
        </w:rPr>
        <w:t>Meeting with the ASG/UN’s focal point to combat reprisals Mr. Andrew Gilmore (public)</w:t>
      </w:r>
    </w:p>
    <w:p w14:paraId="42505A3F" w14:textId="48D7D37C" w:rsidR="008D759B" w:rsidRDefault="008D759B" w:rsidP="008D759B">
      <w:pPr>
        <w:jc w:val="both"/>
        <w:rPr>
          <w:rFonts w:ascii="Arial" w:hAnsi="Arial" w:cs="Arial"/>
          <w:sz w:val="20"/>
          <w:szCs w:val="20"/>
        </w:rPr>
      </w:pPr>
    </w:p>
    <w:p w14:paraId="1AD927B9" w14:textId="1818EF3E" w:rsidR="008D759B" w:rsidRPr="008D759B" w:rsidRDefault="008D759B" w:rsidP="00C634E2">
      <w:pPr>
        <w:ind w:firstLine="567"/>
        <w:jc w:val="both"/>
        <w:rPr>
          <w:rFonts w:ascii="Arial" w:hAnsi="Arial" w:cs="Arial"/>
          <w:i/>
          <w:sz w:val="20"/>
          <w:szCs w:val="20"/>
        </w:rPr>
      </w:pPr>
      <w:r w:rsidRPr="008D759B">
        <w:rPr>
          <w:rFonts w:ascii="Arial" w:hAnsi="Arial" w:cs="Arial"/>
          <w:i/>
          <w:sz w:val="20"/>
          <w:szCs w:val="20"/>
        </w:rPr>
        <w:t>16:00-17:00 (public)</w:t>
      </w:r>
    </w:p>
    <w:p w14:paraId="7B0FFFB9" w14:textId="0F9EE6E2" w:rsidR="003D0968" w:rsidRDefault="00D52D54" w:rsidP="003D0968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101209">
        <w:rPr>
          <w:rFonts w:ascii="Arial" w:hAnsi="Arial" w:cs="Arial"/>
          <w:sz w:val="20"/>
          <w:szCs w:val="20"/>
        </w:rPr>
        <w:t>4</w:t>
      </w:r>
      <w:r w:rsidR="003D0968" w:rsidRPr="00101209">
        <w:rPr>
          <w:rFonts w:ascii="Arial" w:hAnsi="Arial" w:cs="Arial"/>
          <w:sz w:val="20"/>
          <w:szCs w:val="20"/>
        </w:rPr>
        <w:t>. Reporting compliance by States parties</w:t>
      </w:r>
    </w:p>
    <w:p w14:paraId="5D6257B3" w14:textId="77777777" w:rsidR="008D759B" w:rsidRDefault="008D759B" w:rsidP="008D759B">
      <w:pPr>
        <w:jc w:val="both"/>
        <w:rPr>
          <w:rFonts w:ascii="Arial" w:hAnsi="Arial" w:cs="Arial"/>
          <w:i/>
          <w:sz w:val="20"/>
          <w:szCs w:val="20"/>
        </w:rPr>
      </w:pPr>
    </w:p>
    <w:p w14:paraId="5E0C18E8" w14:textId="7934104D" w:rsidR="008D759B" w:rsidRPr="008D759B" w:rsidRDefault="008D759B" w:rsidP="00C634E2">
      <w:pPr>
        <w:ind w:firstLine="567"/>
        <w:jc w:val="both"/>
        <w:rPr>
          <w:rFonts w:ascii="Arial" w:hAnsi="Arial" w:cs="Arial"/>
          <w:i/>
          <w:sz w:val="20"/>
          <w:szCs w:val="20"/>
        </w:rPr>
      </w:pPr>
      <w:r w:rsidRPr="008D759B">
        <w:rPr>
          <w:rFonts w:ascii="Arial" w:hAnsi="Arial" w:cs="Arial"/>
          <w:i/>
          <w:sz w:val="20"/>
          <w:szCs w:val="20"/>
        </w:rPr>
        <w:t>17:00-18:00 (public)</w:t>
      </w:r>
    </w:p>
    <w:p w14:paraId="2FD2694C" w14:textId="3451FF05" w:rsidR="003D0968" w:rsidRDefault="008D759B" w:rsidP="003D0968">
      <w:pPr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3D0968" w:rsidRPr="00101209">
        <w:rPr>
          <w:rFonts w:ascii="Arial" w:hAnsi="Arial" w:cs="Arial"/>
          <w:sz w:val="20"/>
          <w:szCs w:val="20"/>
        </w:rPr>
        <w:t>. Progress made in the alignment of working methods and practices of the treaty bodies, including with regard to simplified reporting procedure</w:t>
      </w:r>
      <w:r>
        <w:rPr>
          <w:rFonts w:ascii="Arial" w:hAnsi="Arial" w:cs="Arial"/>
          <w:sz w:val="20"/>
          <w:szCs w:val="20"/>
        </w:rPr>
        <w:t xml:space="preserve"> </w:t>
      </w:r>
      <w:r w:rsidRPr="00A50A79">
        <w:rPr>
          <w:rFonts w:ascii="Arial" w:eastAsia="SimSun" w:hAnsi="Arial" w:cs="Arial"/>
          <w:sz w:val="20"/>
          <w:szCs w:val="20"/>
          <w:lang w:val="en-GB" w:eastAsia="zh-CN"/>
        </w:rPr>
        <w:t>(</w:t>
      </w:r>
      <w:r w:rsidRPr="00A50A79">
        <w:rPr>
          <w:rStyle w:val="Hyperlink"/>
          <w:rFonts w:ascii="Arial" w:hAnsi="Arial" w:cs="Arial"/>
          <w:color w:val="auto"/>
          <w:sz w:val="20"/>
          <w:szCs w:val="20"/>
        </w:rPr>
        <w:t>HRI/MC/2019/</w:t>
      </w:r>
      <w:r>
        <w:rPr>
          <w:rStyle w:val="Hyperlink"/>
          <w:rFonts w:ascii="Arial" w:hAnsi="Arial" w:cs="Arial"/>
          <w:color w:val="auto"/>
          <w:sz w:val="20"/>
          <w:szCs w:val="20"/>
        </w:rPr>
        <w:t>3</w:t>
      </w:r>
      <w:r w:rsidRPr="00A50A79">
        <w:rPr>
          <w:rFonts w:ascii="Arial" w:hAnsi="Arial" w:cs="Arial"/>
          <w:sz w:val="20"/>
          <w:szCs w:val="20"/>
        </w:rPr>
        <w:t>)</w:t>
      </w:r>
    </w:p>
    <w:p w14:paraId="7AF92362" w14:textId="3AA10DC2" w:rsidR="008931D9" w:rsidRPr="00101209" w:rsidRDefault="008931D9" w:rsidP="00372A76">
      <w:pPr>
        <w:rPr>
          <w:rFonts w:ascii="Arial" w:hAnsi="Arial" w:cs="Arial"/>
          <w:b/>
          <w:sz w:val="20"/>
          <w:szCs w:val="20"/>
          <w:u w:val="single"/>
        </w:rPr>
      </w:pPr>
    </w:p>
    <w:p w14:paraId="1166404B" w14:textId="7C26E3AB" w:rsidR="00372A76" w:rsidRPr="00101209" w:rsidRDefault="00AF4C3C" w:rsidP="00372A76">
      <w:pPr>
        <w:rPr>
          <w:rFonts w:ascii="Arial" w:hAnsi="Arial" w:cs="Arial"/>
          <w:b/>
          <w:sz w:val="20"/>
          <w:szCs w:val="20"/>
          <w:u w:val="single"/>
          <w:lang w:val="en-GB"/>
        </w:rPr>
      </w:pPr>
      <w:r w:rsidRPr="00101209">
        <w:rPr>
          <w:rFonts w:ascii="Arial" w:hAnsi="Arial" w:cs="Arial"/>
          <w:b/>
          <w:sz w:val="20"/>
          <w:szCs w:val="20"/>
          <w:u w:val="single"/>
        </w:rPr>
        <w:t xml:space="preserve">Tuesday, </w:t>
      </w:r>
      <w:r w:rsidR="00147BFC" w:rsidRPr="00101209">
        <w:rPr>
          <w:rFonts w:ascii="Arial" w:hAnsi="Arial" w:cs="Arial"/>
          <w:b/>
          <w:sz w:val="20"/>
          <w:szCs w:val="20"/>
          <w:u w:val="single"/>
        </w:rPr>
        <w:t>25 June 2019</w:t>
      </w:r>
    </w:p>
    <w:p w14:paraId="1ABD3838" w14:textId="77777777" w:rsidR="00AF4C3C" w:rsidRPr="00101209" w:rsidRDefault="00AF4C3C" w:rsidP="00AF4C3C">
      <w:pPr>
        <w:rPr>
          <w:rFonts w:ascii="Arial" w:hAnsi="Arial" w:cs="Arial"/>
          <w:sz w:val="20"/>
          <w:szCs w:val="20"/>
        </w:rPr>
      </w:pPr>
    </w:p>
    <w:p w14:paraId="34E20BF5" w14:textId="14A8DFCA" w:rsidR="003413C4" w:rsidRPr="00A50A79" w:rsidRDefault="00AD5C43" w:rsidP="0046564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10:00-</w:t>
      </w:r>
      <w:r w:rsidR="00465646" w:rsidRPr="003413C4">
        <w:rPr>
          <w:rFonts w:ascii="Arial" w:hAnsi="Arial" w:cs="Arial"/>
          <w:i/>
          <w:sz w:val="20"/>
          <w:szCs w:val="20"/>
        </w:rPr>
        <w:t>11:</w:t>
      </w:r>
      <w:r w:rsidR="00465646" w:rsidRPr="00A50A79">
        <w:rPr>
          <w:rFonts w:ascii="Arial" w:hAnsi="Arial" w:cs="Arial"/>
          <w:i/>
          <w:sz w:val="20"/>
          <w:szCs w:val="20"/>
        </w:rPr>
        <w:t xml:space="preserve">00 </w:t>
      </w:r>
      <w:r w:rsidR="00A50A79" w:rsidRPr="00A50A79">
        <w:rPr>
          <w:rFonts w:ascii="Arial" w:hAnsi="Arial" w:cs="Arial"/>
          <w:i/>
          <w:sz w:val="20"/>
          <w:szCs w:val="20"/>
        </w:rPr>
        <w:t>(public)</w:t>
      </w:r>
    </w:p>
    <w:p w14:paraId="08187F16" w14:textId="415D7993" w:rsidR="00465646" w:rsidRPr="003413C4" w:rsidRDefault="00465646" w:rsidP="003413C4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3413C4">
        <w:rPr>
          <w:rFonts w:ascii="Arial" w:hAnsi="Arial" w:cs="Arial"/>
          <w:sz w:val="20"/>
          <w:szCs w:val="20"/>
        </w:rPr>
        <w:t xml:space="preserve">Consultation with UN agencies </w:t>
      </w:r>
    </w:p>
    <w:p w14:paraId="5EA2B292" w14:textId="2CAEEFDD" w:rsidR="008931D9" w:rsidRDefault="008931D9" w:rsidP="00465646">
      <w:pPr>
        <w:jc w:val="both"/>
        <w:rPr>
          <w:rFonts w:ascii="Arial" w:hAnsi="Arial" w:cs="Arial"/>
          <w:sz w:val="20"/>
          <w:szCs w:val="20"/>
        </w:rPr>
      </w:pPr>
    </w:p>
    <w:p w14:paraId="319A8F07" w14:textId="1142BBE8" w:rsidR="008201C6" w:rsidRPr="00101209" w:rsidRDefault="008201C6" w:rsidP="008201C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11:00-13:00</w:t>
      </w:r>
      <w:r w:rsidRPr="00101209">
        <w:rPr>
          <w:rFonts w:ascii="Arial" w:hAnsi="Arial" w:cs="Arial"/>
          <w:i/>
          <w:sz w:val="20"/>
          <w:szCs w:val="20"/>
        </w:rPr>
        <w:t xml:space="preserve"> (</w:t>
      </w:r>
      <w:r>
        <w:rPr>
          <w:rFonts w:ascii="Arial" w:hAnsi="Arial" w:cs="Arial"/>
          <w:i/>
          <w:sz w:val="20"/>
          <w:szCs w:val="20"/>
        </w:rPr>
        <w:t>private</w:t>
      </w:r>
      <w:r w:rsidRPr="00101209">
        <w:rPr>
          <w:rFonts w:ascii="Arial" w:hAnsi="Arial" w:cs="Arial"/>
          <w:i/>
          <w:sz w:val="20"/>
          <w:szCs w:val="20"/>
        </w:rPr>
        <w:t>)</w:t>
      </w:r>
    </w:p>
    <w:p w14:paraId="116DCFCB" w14:textId="77777777" w:rsidR="008201C6" w:rsidRDefault="008201C6" w:rsidP="008201C6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101209">
        <w:rPr>
          <w:rFonts w:ascii="Arial" w:hAnsi="Arial" w:cs="Arial"/>
          <w:sz w:val="20"/>
          <w:szCs w:val="20"/>
        </w:rPr>
        <w:t>General Assembly review of the treaty body system in 2020</w:t>
      </w:r>
    </w:p>
    <w:p w14:paraId="295C01CD" w14:textId="5FD2B2C7" w:rsidR="00465646" w:rsidRPr="006D2A15" w:rsidRDefault="00465646" w:rsidP="00D614E4">
      <w:pPr>
        <w:rPr>
          <w:rFonts w:ascii="Arial" w:hAnsi="Arial" w:cs="Arial"/>
          <w:i/>
          <w:sz w:val="20"/>
          <w:szCs w:val="20"/>
        </w:rPr>
      </w:pPr>
    </w:p>
    <w:p w14:paraId="62741915" w14:textId="5AEBAA9F" w:rsidR="001D558B" w:rsidRDefault="00AD5C43" w:rsidP="001D558B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15:00-</w:t>
      </w:r>
      <w:r w:rsidR="006D2A15" w:rsidRPr="006D2A15">
        <w:rPr>
          <w:rFonts w:ascii="Arial" w:hAnsi="Arial" w:cs="Arial"/>
          <w:i/>
          <w:sz w:val="20"/>
          <w:szCs w:val="20"/>
        </w:rPr>
        <w:t>1</w:t>
      </w:r>
      <w:r w:rsidR="001D558B">
        <w:rPr>
          <w:rFonts w:ascii="Arial" w:hAnsi="Arial" w:cs="Arial"/>
          <w:i/>
          <w:sz w:val="20"/>
          <w:szCs w:val="20"/>
        </w:rPr>
        <w:t>8</w:t>
      </w:r>
      <w:r w:rsidR="006D2A15" w:rsidRPr="006D2A15">
        <w:rPr>
          <w:rFonts w:ascii="Arial" w:hAnsi="Arial" w:cs="Arial"/>
          <w:i/>
          <w:sz w:val="20"/>
          <w:szCs w:val="20"/>
        </w:rPr>
        <w:t xml:space="preserve">:00 </w:t>
      </w:r>
      <w:r w:rsidR="001D558B" w:rsidRPr="00A50A79">
        <w:rPr>
          <w:rFonts w:ascii="Arial" w:hAnsi="Arial" w:cs="Arial"/>
          <w:i/>
          <w:sz w:val="20"/>
          <w:szCs w:val="20"/>
        </w:rPr>
        <w:t>(private)</w:t>
      </w:r>
    </w:p>
    <w:p w14:paraId="031C2712" w14:textId="52A01760" w:rsidR="00465646" w:rsidRPr="006D2A15" w:rsidRDefault="00AD5C43" w:rsidP="001D558B">
      <w:pPr>
        <w:ind w:firstLine="567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465646" w:rsidRPr="006D2A15">
        <w:rPr>
          <w:rFonts w:ascii="Arial" w:hAnsi="Arial" w:cs="Arial"/>
          <w:sz w:val="20"/>
          <w:szCs w:val="20"/>
        </w:rPr>
        <w:t>General Assembly review of the treaty body system in 2020</w:t>
      </w:r>
      <w:r w:rsidR="001D558B">
        <w:rPr>
          <w:rFonts w:ascii="Arial" w:hAnsi="Arial" w:cs="Arial"/>
          <w:sz w:val="20"/>
          <w:szCs w:val="20"/>
        </w:rPr>
        <w:t xml:space="preserve">  </w:t>
      </w:r>
    </w:p>
    <w:p w14:paraId="0061B51F" w14:textId="69E84DD3" w:rsidR="00465646" w:rsidRPr="00101209" w:rsidRDefault="00465646" w:rsidP="006840B4">
      <w:pPr>
        <w:rPr>
          <w:rFonts w:ascii="Arial" w:hAnsi="Arial" w:cs="Arial"/>
          <w:b/>
          <w:sz w:val="20"/>
          <w:szCs w:val="20"/>
          <w:u w:val="single"/>
        </w:rPr>
      </w:pPr>
    </w:p>
    <w:p w14:paraId="501B29E8" w14:textId="5B1644FE" w:rsidR="006840B4" w:rsidRPr="00101209" w:rsidRDefault="006840B4" w:rsidP="006840B4">
      <w:pPr>
        <w:rPr>
          <w:rFonts w:ascii="Arial" w:hAnsi="Arial" w:cs="Arial"/>
          <w:b/>
          <w:sz w:val="20"/>
          <w:szCs w:val="20"/>
          <w:u w:val="single"/>
          <w:lang w:val="en-GB"/>
        </w:rPr>
      </w:pPr>
      <w:r w:rsidRPr="00101209">
        <w:rPr>
          <w:rFonts w:ascii="Arial" w:hAnsi="Arial" w:cs="Arial"/>
          <w:b/>
          <w:sz w:val="20"/>
          <w:szCs w:val="20"/>
          <w:u w:val="single"/>
        </w:rPr>
        <w:t xml:space="preserve">Wednesday, </w:t>
      </w:r>
      <w:r w:rsidR="00147BFC" w:rsidRPr="00101209">
        <w:rPr>
          <w:rFonts w:ascii="Arial" w:hAnsi="Arial" w:cs="Arial"/>
          <w:b/>
          <w:sz w:val="20"/>
          <w:szCs w:val="20"/>
          <w:u w:val="single"/>
        </w:rPr>
        <w:t>26 June 2019</w:t>
      </w:r>
    </w:p>
    <w:p w14:paraId="5F2BD0FC" w14:textId="77777777" w:rsidR="00C634E2" w:rsidRDefault="00C634E2" w:rsidP="00C634E2">
      <w:pPr>
        <w:rPr>
          <w:rFonts w:ascii="Arial" w:hAnsi="Arial" w:cs="Arial"/>
          <w:i/>
          <w:sz w:val="20"/>
          <w:szCs w:val="20"/>
        </w:rPr>
      </w:pPr>
    </w:p>
    <w:p w14:paraId="4FFD0D1F" w14:textId="4186A35A" w:rsidR="00C634E2" w:rsidRPr="00101209" w:rsidRDefault="00C634E2" w:rsidP="00C634E2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10:00-13:00</w:t>
      </w:r>
      <w:r w:rsidRPr="00101209">
        <w:rPr>
          <w:rFonts w:ascii="Arial" w:hAnsi="Arial" w:cs="Arial"/>
          <w:i/>
          <w:sz w:val="20"/>
          <w:szCs w:val="20"/>
        </w:rPr>
        <w:t xml:space="preserve"> (</w:t>
      </w:r>
      <w:r>
        <w:rPr>
          <w:rFonts w:ascii="Arial" w:hAnsi="Arial" w:cs="Arial"/>
          <w:i/>
          <w:sz w:val="20"/>
          <w:szCs w:val="20"/>
        </w:rPr>
        <w:t>private</w:t>
      </w:r>
      <w:r w:rsidRPr="00101209">
        <w:rPr>
          <w:rFonts w:ascii="Arial" w:hAnsi="Arial" w:cs="Arial"/>
          <w:i/>
          <w:sz w:val="20"/>
          <w:szCs w:val="20"/>
        </w:rPr>
        <w:t>)</w:t>
      </w:r>
    </w:p>
    <w:p w14:paraId="324D83CD" w14:textId="316EC88F" w:rsidR="008201C6" w:rsidRDefault="008201C6" w:rsidP="00C634E2">
      <w:pPr>
        <w:ind w:firstLine="567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10:00-</w:t>
      </w:r>
      <w:r w:rsidRPr="003413C4">
        <w:rPr>
          <w:rFonts w:ascii="Arial" w:hAnsi="Arial" w:cs="Arial"/>
          <w:i/>
          <w:sz w:val="20"/>
          <w:szCs w:val="20"/>
        </w:rPr>
        <w:t>11:</w:t>
      </w:r>
      <w:r w:rsidRPr="00A50A79">
        <w:rPr>
          <w:rFonts w:ascii="Arial" w:hAnsi="Arial" w:cs="Arial"/>
          <w:i/>
          <w:sz w:val="20"/>
          <w:szCs w:val="20"/>
        </w:rPr>
        <w:t>00</w:t>
      </w:r>
      <w:r>
        <w:rPr>
          <w:rFonts w:ascii="Arial" w:hAnsi="Arial" w:cs="Arial"/>
          <w:i/>
          <w:sz w:val="20"/>
          <w:szCs w:val="20"/>
        </w:rPr>
        <w:t xml:space="preserve"> (private)</w:t>
      </w:r>
    </w:p>
    <w:p w14:paraId="7449026A" w14:textId="698F36D5" w:rsidR="00744224" w:rsidRDefault="00744224" w:rsidP="00744224">
      <w:pPr>
        <w:ind w:left="567"/>
        <w:rPr>
          <w:rFonts w:ascii="Arial" w:hAnsi="Arial" w:cs="Arial"/>
          <w:sz w:val="20"/>
          <w:szCs w:val="20"/>
        </w:rPr>
      </w:pPr>
      <w:r w:rsidRPr="003413C4">
        <w:rPr>
          <w:rFonts w:ascii="Arial" w:hAnsi="Arial" w:cs="Arial"/>
          <w:sz w:val="20"/>
          <w:szCs w:val="20"/>
        </w:rPr>
        <w:t>6. Implementation</w:t>
      </w:r>
      <w:r w:rsidR="00B64F70">
        <w:rPr>
          <w:rFonts w:ascii="Arial" w:hAnsi="Arial" w:cs="Arial"/>
          <w:sz w:val="20"/>
          <w:szCs w:val="20"/>
        </w:rPr>
        <w:t xml:space="preserve"> by the treaty bodies</w:t>
      </w:r>
      <w:r w:rsidRPr="003413C4">
        <w:rPr>
          <w:rFonts w:ascii="Arial" w:hAnsi="Arial" w:cs="Arial"/>
          <w:sz w:val="20"/>
          <w:szCs w:val="20"/>
        </w:rPr>
        <w:t xml:space="preserve"> of the</w:t>
      </w:r>
      <w:r w:rsidR="00B64F70">
        <w:rPr>
          <w:rFonts w:ascii="Arial" w:hAnsi="Arial" w:cs="Arial"/>
          <w:sz w:val="20"/>
          <w:szCs w:val="20"/>
        </w:rPr>
        <w:t xml:space="preserve"> Guidelines on the independence and impartiality of members of the human rights treaty bodies (the</w:t>
      </w:r>
      <w:r w:rsidRPr="003413C4">
        <w:rPr>
          <w:rFonts w:ascii="Arial" w:hAnsi="Arial" w:cs="Arial"/>
          <w:sz w:val="20"/>
          <w:szCs w:val="20"/>
        </w:rPr>
        <w:t xml:space="preserve"> </w:t>
      </w:r>
      <w:r w:rsidR="00C634E2" w:rsidRPr="003413C4">
        <w:rPr>
          <w:rFonts w:ascii="Arial" w:hAnsi="Arial" w:cs="Arial"/>
          <w:sz w:val="20"/>
          <w:szCs w:val="20"/>
        </w:rPr>
        <w:t>Addis Ababa Gui</w:t>
      </w:r>
      <w:r w:rsidR="00C634E2">
        <w:rPr>
          <w:rFonts w:ascii="Arial" w:hAnsi="Arial" w:cs="Arial"/>
          <w:sz w:val="20"/>
          <w:szCs w:val="20"/>
        </w:rPr>
        <w:t>delines</w:t>
      </w:r>
      <w:r w:rsidR="00B64F70">
        <w:rPr>
          <w:rFonts w:ascii="Arial" w:hAnsi="Arial" w:cs="Arial"/>
          <w:sz w:val="20"/>
          <w:szCs w:val="20"/>
        </w:rPr>
        <w:t>)</w:t>
      </w:r>
      <w:r w:rsidR="00C634E2">
        <w:rPr>
          <w:rFonts w:ascii="Arial" w:hAnsi="Arial" w:cs="Arial"/>
          <w:sz w:val="20"/>
          <w:szCs w:val="20"/>
        </w:rPr>
        <w:t xml:space="preserve"> </w:t>
      </w:r>
    </w:p>
    <w:p w14:paraId="62D345C8" w14:textId="77777777" w:rsidR="008201C6" w:rsidRPr="00101209" w:rsidRDefault="008201C6" w:rsidP="008201C6">
      <w:pPr>
        <w:jc w:val="both"/>
        <w:rPr>
          <w:rFonts w:ascii="Arial" w:hAnsi="Arial" w:cs="Arial"/>
          <w:sz w:val="20"/>
          <w:szCs w:val="20"/>
        </w:rPr>
      </w:pPr>
    </w:p>
    <w:p w14:paraId="79579263" w14:textId="77777777" w:rsidR="008201C6" w:rsidRPr="003413C4" w:rsidRDefault="008201C6" w:rsidP="00C634E2">
      <w:pPr>
        <w:ind w:firstLine="567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11:00-12:00</w:t>
      </w:r>
      <w:r w:rsidRPr="003413C4">
        <w:rPr>
          <w:rFonts w:ascii="Arial" w:hAnsi="Arial" w:cs="Arial"/>
          <w:i/>
          <w:sz w:val="20"/>
          <w:szCs w:val="20"/>
        </w:rPr>
        <w:t xml:space="preserve"> (private)</w:t>
      </w:r>
    </w:p>
    <w:p w14:paraId="287FF215" w14:textId="15103F10" w:rsidR="00C634E2" w:rsidRDefault="00744224" w:rsidP="00C634E2">
      <w:pPr>
        <w:ind w:left="567"/>
        <w:rPr>
          <w:rFonts w:ascii="Arial" w:hAnsi="Arial" w:cs="Arial"/>
          <w:sz w:val="20"/>
          <w:szCs w:val="20"/>
        </w:rPr>
      </w:pPr>
      <w:r w:rsidRPr="00101209">
        <w:rPr>
          <w:rFonts w:ascii="Arial" w:hAnsi="Arial" w:cs="Arial"/>
          <w:sz w:val="20"/>
          <w:szCs w:val="20"/>
        </w:rPr>
        <w:t xml:space="preserve">5. Implementation of the </w:t>
      </w:r>
      <w:r w:rsidR="00C634E2">
        <w:rPr>
          <w:rFonts w:ascii="Arial" w:hAnsi="Arial" w:cs="Arial"/>
          <w:sz w:val="20"/>
          <w:szCs w:val="20"/>
        </w:rPr>
        <w:t xml:space="preserve">Guidelines on the </w:t>
      </w:r>
      <w:r w:rsidRPr="00101209">
        <w:rPr>
          <w:rFonts w:ascii="Arial" w:hAnsi="Arial" w:cs="Arial"/>
          <w:sz w:val="20"/>
          <w:szCs w:val="20"/>
        </w:rPr>
        <w:t>San José Guidelines</w:t>
      </w:r>
      <w:r w:rsidR="00C634E2">
        <w:rPr>
          <w:rFonts w:ascii="Arial" w:hAnsi="Arial" w:cs="Arial"/>
          <w:sz w:val="20"/>
          <w:szCs w:val="20"/>
        </w:rPr>
        <w:t xml:space="preserve"> </w:t>
      </w:r>
      <w:r w:rsidRPr="00101209">
        <w:rPr>
          <w:rFonts w:ascii="Arial" w:hAnsi="Arial" w:cs="Arial"/>
          <w:sz w:val="20"/>
          <w:szCs w:val="20"/>
        </w:rPr>
        <w:t xml:space="preserve">with a particular focus on the role of focal points and </w:t>
      </w:r>
      <w:r w:rsidRPr="00A50A79">
        <w:rPr>
          <w:rFonts w:ascii="Arial" w:hAnsi="Arial" w:cs="Arial"/>
          <w:sz w:val="20"/>
          <w:szCs w:val="20"/>
        </w:rPr>
        <w:t xml:space="preserve">rapporteurs </w:t>
      </w:r>
      <w:r w:rsidRPr="00A50A79">
        <w:rPr>
          <w:rFonts w:ascii="Arial" w:eastAsia="SimSun" w:hAnsi="Arial" w:cs="Arial"/>
          <w:sz w:val="20"/>
          <w:szCs w:val="20"/>
          <w:lang w:val="en-GB" w:eastAsia="zh-CN"/>
        </w:rPr>
        <w:t>(</w:t>
      </w:r>
      <w:r w:rsidRPr="00A50A79">
        <w:rPr>
          <w:rStyle w:val="Hyperlink"/>
          <w:rFonts w:ascii="Arial" w:hAnsi="Arial" w:cs="Arial"/>
          <w:color w:val="auto"/>
          <w:sz w:val="20"/>
          <w:szCs w:val="20"/>
        </w:rPr>
        <w:t>HRI/MC/2019/2</w:t>
      </w:r>
      <w:r w:rsidRPr="00A50A79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E9A6681" w14:textId="77777777" w:rsidR="0078259F" w:rsidRDefault="0078259F" w:rsidP="00C634E2">
      <w:pPr>
        <w:ind w:firstLine="567"/>
        <w:rPr>
          <w:rFonts w:ascii="Arial" w:hAnsi="Arial" w:cs="Arial"/>
          <w:b/>
          <w:i/>
          <w:sz w:val="20"/>
          <w:szCs w:val="20"/>
        </w:rPr>
      </w:pPr>
    </w:p>
    <w:p w14:paraId="2E5A17CE" w14:textId="4909F8CB" w:rsidR="008201C6" w:rsidRPr="008201C6" w:rsidRDefault="008201C6" w:rsidP="00C634E2">
      <w:pPr>
        <w:ind w:firstLine="567"/>
        <w:rPr>
          <w:rFonts w:ascii="Arial" w:hAnsi="Arial" w:cs="Arial"/>
          <w:i/>
          <w:sz w:val="20"/>
          <w:szCs w:val="20"/>
        </w:rPr>
      </w:pPr>
      <w:r w:rsidRPr="008201C6">
        <w:rPr>
          <w:rFonts w:ascii="Arial" w:hAnsi="Arial" w:cs="Arial"/>
          <w:i/>
          <w:sz w:val="20"/>
          <w:szCs w:val="20"/>
        </w:rPr>
        <w:t>12:00-13:00</w:t>
      </w:r>
      <w:r w:rsidRPr="008201C6">
        <w:rPr>
          <w:rFonts w:ascii="Arial" w:hAnsi="Arial" w:cs="Arial"/>
          <w:i/>
          <w:sz w:val="20"/>
          <w:szCs w:val="20"/>
        </w:rPr>
        <w:tab/>
        <w:t>(private)</w:t>
      </w:r>
    </w:p>
    <w:p w14:paraId="359FF2CB" w14:textId="77777777" w:rsidR="008201C6" w:rsidRDefault="008201C6" w:rsidP="008201C6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101209">
        <w:rPr>
          <w:rFonts w:ascii="Arial" w:hAnsi="Arial" w:cs="Arial"/>
          <w:sz w:val="20"/>
          <w:szCs w:val="20"/>
        </w:rPr>
        <w:t>General Assembly review of the treaty body system in 2020</w:t>
      </w:r>
    </w:p>
    <w:p w14:paraId="3ED452A9" w14:textId="7274041E" w:rsidR="008201C6" w:rsidRDefault="008201C6" w:rsidP="006840B4">
      <w:pPr>
        <w:rPr>
          <w:rFonts w:ascii="Arial" w:hAnsi="Arial" w:cs="Arial"/>
          <w:sz w:val="20"/>
          <w:szCs w:val="20"/>
          <w:u w:val="single"/>
        </w:rPr>
      </w:pPr>
    </w:p>
    <w:p w14:paraId="1CDCFC9D" w14:textId="4F95D001" w:rsidR="00201405" w:rsidRDefault="00AD5C43" w:rsidP="00552CF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15:00-</w:t>
      </w:r>
      <w:r w:rsidR="00465646" w:rsidRPr="00101209">
        <w:rPr>
          <w:rFonts w:ascii="Arial" w:hAnsi="Arial" w:cs="Arial"/>
          <w:i/>
          <w:sz w:val="20"/>
          <w:szCs w:val="20"/>
        </w:rPr>
        <w:t>1</w:t>
      </w:r>
      <w:r w:rsidR="00201405">
        <w:rPr>
          <w:rFonts w:ascii="Arial" w:hAnsi="Arial" w:cs="Arial"/>
          <w:i/>
          <w:sz w:val="20"/>
          <w:szCs w:val="20"/>
        </w:rPr>
        <w:t>8</w:t>
      </w:r>
      <w:r w:rsidR="00465646" w:rsidRPr="00101209">
        <w:rPr>
          <w:rFonts w:ascii="Arial" w:hAnsi="Arial" w:cs="Arial"/>
          <w:i/>
          <w:sz w:val="20"/>
          <w:szCs w:val="20"/>
        </w:rPr>
        <w:t>:00 (</w:t>
      </w:r>
      <w:r w:rsidR="00201405">
        <w:rPr>
          <w:rFonts w:ascii="Arial" w:hAnsi="Arial" w:cs="Arial"/>
          <w:i/>
          <w:sz w:val="20"/>
          <w:szCs w:val="20"/>
        </w:rPr>
        <w:t>p</w:t>
      </w:r>
      <w:r w:rsidR="00465646" w:rsidRPr="00101209">
        <w:rPr>
          <w:rFonts w:ascii="Arial" w:hAnsi="Arial" w:cs="Arial"/>
          <w:i/>
          <w:sz w:val="20"/>
          <w:szCs w:val="20"/>
        </w:rPr>
        <w:t>rivate</w:t>
      </w:r>
      <w:r w:rsidR="003D0968" w:rsidRPr="00101209">
        <w:rPr>
          <w:rFonts w:ascii="Arial" w:hAnsi="Arial" w:cs="Arial"/>
          <w:i/>
          <w:sz w:val="20"/>
          <w:szCs w:val="20"/>
        </w:rPr>
        <w:t>)</w:t>
      </w:r>
      <w:r w:rsidR="00552CF7" w:rsidRPr="00101209">
        <w:rPr>
          <w:rFonts w:ascii="Arial" w:hAnsi="Arial" w:cs="Arial"/>
          <w:sz w:val="20"/>
          <w:szCs w:val="20"/>
        </w:rPr>
        <w:t xml:space="preserve"> </w:t>
      </w:r>
      <w:r w:rsidR="00552CF7" w:rsidRPr="00101209">
        <w:rPr>
          <w:rFonts w:ascii="Arial" w:hAnsi="Arial" w:cs="Arial"/>
          <w:sz w:val="20"/>
          <w:szCs w:val="20"/>
        </w:rPr>
        <w:tab/>
      </w:r>
    </w:p>
    <w:p w14:paraId="1D1A3402" w14:textId="338DC0B4" w:rsidR="003D0968" w:rsidRPr="00101209" w:rsidRDefault="00AD5C43" w:rsidP="00201405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465646" w:rsidRPr="00101209">
        <w:rPr>
          <w:rFonts w:ascii="Arial" w:hAnsi="Arial" w:cs="Arial"/>
          <w:sz w:val="20"/>
          <w:szCs w:val="20"/>
        </w:rPr>
        <w:t>General Assembly review of the treaty body system in 2020</w:t>
      </w:r>
    </w:p>
    <w:p w14:paraId="6642D2CA" w14:textId="77777777" w:rsidR="002E3371" w:rsidRPr="00201405" w:rsidRDefault="003D0968" w:rsidP="002E3371">
      <w:pPr>
        <w:ind w:left="567"/>
        <w:rPr>
          <w:rFonts w:ascii="Arial" w:hAnsi="Arial" w:cs="Arial"/>
          <w:b/>
          <w:i/>
          <w:sz w:val="20"/>
          <w:szCs w:val="20"/>
        </w:rPr>
      </w:pPr>
      <w:r w:rsidRPr="0078259F">
        <w:rPr>
          <w:rFonts w:ascii="Arial" w:hAnsi="Arial" w:cs="Arial"/>
          <w:b/>
          <w:i/>
          <w:sz w:val="20"/>
          <w:szCs w:val="20"/>
        </w:rPr>
        <w:t>16:00</w:t>
      </w:r>
      <w:r w:rsidR="00AD5C43" w:rsidRPr="0078259F">
        <w:rPr>
          <w:rFonts w:ascii="Arial" w:hAnsi="Arial" w:cs="Arial"/>
          <w:b/>
          <w:i/>
          <w:sz w:val="20"/>
          <w:szCs w:val="20"/>
        </w:rPr>
        <w:t>-</w:t>
      </w:r>
      <w:r w:rsidR="00201405" w:rsidRPr="0078259F">
        <w:rPr>
          <w:rFonts w:ascii="Arial" w:hAnsi="Arial" w:cs="Arial"/>
          <w:b/>
          <w:i/>
          <w:sz w:val="20"/>
          <w:szCs w:val="20"/>
        </w:rPr>
        <w:t xml:space="preserve">17:00: </w:t>
      </w:r>
      <w:r w:rsidRPr="0078259F">
        <w:rPr>
          <w:rFonts w:ascii="Arial" w:hAnsi="Arial" w:cs="Arial"/>
          <w:b/>
          <w:i/>
          <w:sz w:val="20"/>
          <w:szCs w:val="20"/>
        </w:rPr>
        <w:t xml:space="preserve">Consultation with </w:t>
      </w:r>
      <w:r w:rsidR="006B0D31" w:rsidRPr="0078259F">
        <w:rPr>
          <w:rFonts w:ascii="Arial" w:hAnsi="Arial" w:cs="Arial"/>
          <w:b/>
          <w:i/>
          <w:sz w:val="20"/>
          <w:szCs w:val="20"/>
        </w:rPr>
        <w:t xml:space="preserve">national human rights institutions and </w:t>
      </w:r>
      <w:r w:rsidR="00C634E2" w:rsidRPr="0078259F">
        <w:rPr>
          <w:rFonts w:ascii="Arial" w:hAnsi="Arial" w:cs="Arial"/>
          <w:b/>
          <w:i/>
          <w:sz w:val="20"/>
          <w:szCs w:val="20"/>
        </w:rPr>
        <w:t xml:space="preserve">civil society </w:t>
      </w:r>
      <w:r w:rsidR="00201405" w:rsidRPr="0078259F">
        <w:rPr>
          <w:rFonts w:ascii="Arial" w:hAnsi="Arial" w:cs="Arial"/>
          <w:b/>
          <w:i/>
          <w:sz w:val="20"/>
          <w:szCs w:val="20"/>
        </w:rPr>
        <w:t>(private)</w:t>
      </w:r>
      <w:r w:rsidR="00744224" w:rsidRPr="0078259F">
        <w:rPr>
          <w:rFonts w:ascii="Arial" w:hAnsi="Arial" w:cs="Arial"/>
          <w:b/>
          <w:i/>
          <w:sz w:val="20"/>
          <w:szCs w:val="20"/>
        </w:rPr>
        <w:t xml:space="preserve"> </w:t>
      </w:r>
      <w:r w:rsidR="002E3371" w:rsidRPr="00D15D79">
        <w:rPr>
          <w:rFonts w:ascii="Arial" w:hAnsi="Arial" w:cs="Arial"/>
          <w:b/>
          <w:i/>
          <w:sz w:val="20"/>
          <w:szCs w:val="20"/>
          <w:u w:val="single"/>
        </w:rPr>
        <w:t>Room 11, UNHQ</w:t>
      </w:r>
    </w:p>
    <w:p w14:paraId="1149EE52" w14:textId="2B7C9A93" w:rsidR="003D0968" w:rsidRPr="0078259F" w:rsidRDefault="003D0968" w:rsidP="00C634E2">
      <w:pPr>
        <w:ind w:left="567"/>
        <w:rPr>
          <w:rFonts w:ascii="Arial" w:hAnsi="Arial" w:cs="Arial"/>
          <w:b/>
          <w:i/>
          <w:sz w:val="20"/>
          <w:szCs w:val="20"/>
        </w:rPr>
      </w:pPr>
    </w:p>
    <w:p w14:paraId="45EB9C1C" w14:textId="5775F9FC" w:rsidR="003D0968" w:rsidRPr="00101209" w:rsidRDefault="00AD5C43" w:rsidP="00201405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17:00-</w:t>
      </w:r>
      <w:r w:rsidR="003D0968" w:rsidRPr="00201405">
        <w:rPr>
          <w:rFonts w:ascii="Arial" w:hAnsi="Arial" w:cs="Arial"/>
          <w:i/>
          <w:sz w:val="20"/>
          <w:szCs w:val="20"/>
        </w:rPr>
        <w:t>18:00</w:t>
      </w:r>
      <w:r w:rsidR="00201405" w:rsidRPr="00201405">
        <w:rPr>
          <w:rFonts w:ascii="Arial" w:hAnsi="Arial" w:cs="Arial"/>
          <w:i/>
          <w:sz w:val="20"/>
          <w:szCs w:val="20"/>
        </w:rPr>
        <w:t xml:space="preserve">: </w:t>
      </w:r>
      <w:r w:rsidR="006B0D31" w:rsidRPr="00201405">
        <w:rPr>
          <w:rFonts w:ascii="Arial" w:hAnsi="Arial" w:cs="Arial"/>
          <w:i/>
          <w:sz w:val="20"/>
          <w:szCs w:val="20"/>
        </w:rPr>
        <w:t>Other consultations</w:t>
      </w:r>
      <w:r w:rsidR="00201405" w:rsidRPr="00201405">
        <w:rPr>
          <w:rFonts w:ascii="Arial" w:hAnsi="Arial" w:cs="Arial"/>
          <w:i/>
          <w:sz w:val="20"/>
          <w:szCs w:val="20"/>
        </w:rPr>
        <w:t xml:space="preserve"> [to be confirmed] (private)</w:t>
      </w:r>
    </w:p>
    <w:p w14:paraId="01B03DA4" w14:textId="36377966" w:rsidR="00D14A16" w:rsidRDefault="00D14A16" w:rsidP="00AF4C3C">
      <w:pPr>
        <w:rPr>
          <w:rFonts w:ascii="Arial" w:hAnsi="Arial" w:cs="Arial"/>
          <w:b/>
          <w:sz w:val="20"/>
          <w:szCs w:val="20"/>
          <w:u w:val="single"/>
        </w:rPr>
      </w:pPr>
    </w:p>
    <w:p w14:paraId="093906BD" w14:textId="6BC43B7A" w:rsidR="00B64F70" w:rsidRDefault="00B64F70" w:rsidP="00AF4C3C">
      <w:pPr>
        <w:rPr>
          <w:rFonts w:ascii="Arial" w:hAnsi="Arial" w:cs="Arial"/>
          <w:b/>
          <w:sz w:val="20"/>
          <w:szCs w:val="20"/>
          <w:u w:val="single"/>
        </w:rPr>
      </w:pPr>
    </w:p>
    <w:p w14:paraId="622AA7B6" w14:textId="1970DCA4" w:rsidR="00B64F70" w:rsidRDefault="00B64F70" w:rsidP="00AF4C3C">
      <w:pPr>
        <w:rPr>
          <w:rFonts w:ascii="Arial" w:hAnsi="Arial" w:cs="Arial"/>
          <w:b/>
          <w:sz w:val="20"/>
          <w:szCs w:val="20"/>
          <w:u w:val="single"/>
        </w:rPr>
      </w:pPr>
    </w:p>
    <w:p w14:paraId="19CD4C28" w14:textId="77777777" w:rsidR="00B64F70" w:rsidRDefault="00B64F70" w:rsidP="00AF4C3C">
      <w:pPr>
        <w:rPr>
          <w:rFonts w:ascii="Arial" w:hAnsi="Arial" w:cs="Arial"/>
          <w:b/>
          <w:sz w:val="20"/>
          <w:szCs w:val="20"/>
          <w:u w:val="single"/>
        </w:rPr>
      </w:pPr>
    </w:p>
    <w:p w14:paraId="09012A00" w14:textId="60567CD7" w:rsidR="00AF4C3C" w:rsidRPr="00101209" w:rsidRDefault="00AF4C3C" w:rsidP="00AF4C3C">
      <w:pPr>
        <w:rPr>
          <w:rFonts w:ascii="Arial" w:hAnsi="Arial" w:cs="Arial"/>
          <w:b/>
          <w:sz w:val="20"/>
          <w:szCs w:val="20"/>
          <w:u w:val="single"/>
          <w:lang w:val="en-GB"/>
        </w:rPr>
      </w:pPr>
      <w:r w:rsidRPr="00101209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Thursday, </w:t>
      </w:r>
      <w:r w:rsidR="00147BFC" w:rsidRPr="00101209">
        <w:rPr>
          <w:rFonts w:ascii="Arial" w:hAnsi="Arial" w:cs="Arial"/>
          <w:b/>
          <w:sz w:val="20"/>
          <w:szCs w:val="20"/>
          <w:u w:val="single"/>
        </w:rPr>
        <w:t>27 June 2019</w:t>
      </w:r>
    </w:p>
    <w:p w14:paraId="0CB50510" w14:textId="4AE173FA" w:rsidR="00AF4C3C" w:rsidRDefault="00AF4C3C" w:rsidP="00AF4C3C">
      <w:pPr>
        <w:rPr>
          <w:rFonts w:ascii="Arial" w:hAnsi="Arial" w:cs="Arial"/>
          <w:sz w:val="20"/>
          <w:szCs w:val="20"/>
        </w:rPr>
      </w:pPr>
    </w:p>
    <w:p w14:paraId="6799E413" w14:textId="77777777" w:rsidR="008201C6" w:rsidRDefault="008201C6" w:rsidP="008201C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10:00-</w:t>
      </w:r>
      <w:r w:rsidRPr="00101209">
        <w:rPr>
          <w:rFonts w:ascii="Arial" w:hAnsi="Arial" w:cs="Arial"/>
          <w:i/>
          <w:sz w:val="20"/>
          <w:szCs w:val="20"/>
        </w:rPr>
        <w:t>13:00 (private)</w:t>
      </w:r>
    </w:p>
    <w:p w14:paraId="15CFA2B1" w14:textId="77777777" w:rsidR="008201C6" w:rsidRPr="00101209" w:rsidRDefault="008201C6" w:rsidP="008201C6">
      <w:pPr>
        <w:ind w:firstLine="567"/>
        <w:rPr>
          <w:rFonts w:ascii="Arial" w:hAnsi="Arial" w:cs="Arial"/>
          <w:i/>
          <w:sz w:val="20"/>
          <w:szCs w:val="20"/>
        </w:rPr>
      </w:pPr>
      <w:r w:rsidRPr="00101209">
        <w:rPr>
          <w:rFonts w:ascii="Arial" w:hAnsi="Arial" w:cs="Arial"/>
          <w:sz w:val="20"/>
          <w:szCs w:val="20"/>
        </w:rPr>
        <w:t>3. General Assembly review of the treaty body system in 2020</w:t>
      </w:r>
    </w:p>
    <w:p w14:paraId="462B0F91" w14:textId="7D010E08" w:rsidR="008201C6" w:rsidRDefault="008201C6" w:rsidP="00AF4C3C">
      <w:pPr>
        <w:rPr>
          <w:rFonts w:ascii="Arial" w:hAnsi="Arial" w:cs="Arial"/>
          <w:sz w:val="20"/>
          <w:szCs w:val="20"/>
        </w:rPr>
      </w:pPr>
    </w:p>
    <w:p w14:paraId="212F39A4" w14:textId="123ED61A" w:rsidR="00FA7E40" w:rsidRDefault="00AD5C43" w:rsidP="0022753F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15:00-</w:t>
      </w:r>
      <w:r w:rsidR="0022753F" w:rsidRPr="00101209">
        <w:rPr>
          <w:rFonts w:ascii="Arial" w:hAnsi="Arial" w:cs="Arial"/>
          <w:i/>
          <w:sz w:val="20"/>
          <w:szCs w:val="20"/>
        </w:rPr>
        <w:t xml:space="preserve">18:00 (public) </w:t>
      </w:r>
    </w:p>
    <w:p w14:paraId="6AF60BB0" w14:textId="7828468F" w:rsidR="00506F21" w:rsidRPr="0078259F" w:rsidRDefault="0022753F" w:rsidP="00506F21">
      <w:pPr>
        <w:ind w:left="567"/>
        <w:rPr>
          <w:rFonts w:ascii="Arial" w:hAnsi="Arial" w:cs="Arial"/>
          <w:b/>
          <w:i/>
          <w:sz w:val="20"/>
          <w:szCs w:val="20"/>
        </w:rPr>
      </w:pPr>
      <w:r w:rsidRPr="0078259F">
        <w:rPr>
          <w:rFonts w:ascii="Arial" w:eastAsia="SimSun" w:hAnsi="Arial" w:cs="Arial"/>
          <w:b/>
          <w:i/>
          <w:sz w:val="20"/>
          <w:szCs w:val="20"/>
          <w:lang w:eastAsia="zh-CN"/>
        </w:rPr>
        <w:t>Consultations with States parties</w:t>
      </w:r>
      <w:r w:rsidR="0078259F">
        <w:rPr>
          <w:rFonts w:ascii="Arial" w:eastAsia="SimSun" w:hAnsi="Arial" w:cs="Arial"/>
          <w:b/>
          <w:i/>
          <w:sz w:val="20"/>
          <w:szCs w:val="20"/>
          <w:lang w:eastAsia="zh-CN"/>
        </w:rPr>
        <w:t xml:space="preserve"> </w:t>
      </w:r>
      <w:r w:rsidR="0078259F" w:rsidRPr="0078259F">
        <w:rPr>
          <w:rFonts w:ascii="Arial" w:eastAsia="SimSun" w:hAnsi="Arial" w:cs="Arial"/>
          <w:b/>
          <w:i/>
          <w:sz w:val="20"/>
          <w:szCs w:val="20"/>
          <w:lang w:eastAsia="zh-CN"/>
        </w:rPr>
        <w:t>(public)</w:t>
      </w:r>
      <w:r w:rsidR="0078259F" w:rsidRPr="0078259F">
        <w:rPr>
          <w:rFonts w:ascii="Arial" w:eastAsia="SimSun" w:hAnsi="Arial" w:cs="Arial"/>
          <w:b/>
          <w:sz w:val="20"/>
          <w:szCs w:val="20"/>
          <w:lang w:eastAsia="zh-CN"/>
        </w:rPr>
        <w:t xml:space="preserve"> </w:t>
      </w:r>
      <w:r w:rsidRPr="0078259F">
        <w:rPr>
          <w:rFonts w:ascii="Arial" w:eastAsia="SimSun" w:hAnsi="Arial" w:cs="Arial"/>
          <w:b/>
          <w:i/>
          <w:sz w:val="20"/>
          <w:szCs w:val="20"/>
          <w:u w:val="single"/>
          <w:lang w:eastAsia="zh-CN"/>
        </w:rPr>
        <w:t>Room 8, UNHQ</w:t>
      </w:r>
      <w:r w:rsidRPr="0078259F">
        <w:rPr>
          <w:rFonts w:ascii="Arial" w:eastAsia="SimSun" w:hAnsi="Arial" w:cs="Arial"/>
          <w:b/>
          <w:sz w:val="20"/>
          <w:szCs w:val="20"/>
          <w:u w:val="single"/>
          <w:lang w:eastAsia="zh-CN"/>
        </w:rPr>
        <w:t xml:space="preserve"> </w:t>
      </w:r>
    </w:p>
    <w:p w14:paraId="2677DF34" w14:textId="77777777" w:rsidR="00506F21" w:rsidRPr="0078259F" w:rsidRDefault="00506F21" w:rsidP="00AF4C3C">
      <w:pPr>
        <w:rPr>
          <w:rFonts w:ascii="Arial" w:hAnsi="Arial" w:cs="Arial"/>
          <w:sz w:val="20"/>
          <w:szCs w:val="20"/>
        </w:rPr>
      </w:pPr>
    </w:p>
    <w:p w14:paraId="03DCCC1A" w14:textId="0AA65160" w:rsidR="00147BFC" w:rsidRPr="00101209" w:rsidRDefault="00AF4C3C" w:rsidP="0039073D">
      <w:pPr>
        <w:rPr>
          <w:rFonts w:ascii="Arial" w:hAnsi="Arial" w:cs="Arial"/>
          <w:b/>
          <w:sz w:val="20"/>
          <w:szCs w:val="20"/>
          <w:u w:val="single"/>
        </w:rPr>
      </w:pPr>
      <w:r w:rsidRPr="00101209">
        <w:rPr>
          <w:rFonts w:ascii="Arial" w:hAnsi="Arial" w:cs="Arial"/>
          <w:b/>
          <w:sz w:val="20"/>
          <w:szCs w:val="20"/>
          <w:u w:val="single"/>
        </w:rPr>
        <w:t>Friday,</w:t>
      </w:r>
      <w:r w:rsidR="0039073D" w:rsidRPr="0010120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47BFC" w:rsidRPr="00101209">
        <w:rPr>
          <w:rFonts w:ascii="Arial" w:hAnsi="Arial" w:cs="Arial"/>
          <w:b/>
          <w:sz w:val="20"/>
          <w:szCs w:val="20"/>
          <w:u w:val="single"/>
        </w:rPr>
        <w:t>28 June 2019</w:t>
      </w:r>
    </w:p>
    <w:p w14:paraId="725EDCC6" w14:textId="0F8665D8" w:rsidR="008201C6" w:rsidRPr="00101209" w:rsidRDefault="008201C6" w:rsidP="008201C6">
      <w:pPr>
        <w:rPr>
          <w:rFonts w:ascii="Arial" w:hAnsi="Arial" w:cs="Arial"/>
          <w:sz w:val="20"/>
          <w:szCs w:val="20"/>
        </w:rPr>
      </w:pPr>
    </w:p>
    <w:p w14:paraId="00426F6D" w14:textId="67C72635" w:rsidR="008201C6" w:rsidRPr="008201C6" w:rsidRDefault="008201C6" w:rsidP="008201C6">
      <w:pPr>
        <w:ind w:left="1700" w:hanging="170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10:00-</w:t>
      </w:r>
      <w:r w:rsidRPr="00101209">
        <w:rPr>
          <w:rFonts w:ascii="Arial" w:hAnsi="Arial" w:cs="Arial"/>
          <w:i/>
          <w:sz w:val="20"/>
          <w:szCs w:val="20"/>
        </w:rPr>
        <w:t>1</w:t>
      </w:r>
      <w:r>
        <w:rPr>
          <w:rFonts w:ascii="Arial" w:hAnsi="Arial" w:cs="Arial"/>
          <w:i/>
          <w:sz w:val="20"/>
          <w:szCs w:val="20"/>
        </w:rPr>
        <w:t>1</w:t>
      </w:r>
      <w:r w:rsidRPr="00101209">
        <w:rPr>
          <w:rFonts w:ascii="Arial" w:hAnsi="Arial" w:cs="Arial"/>
          <w:i/>
          <w:sz w:val="20"/>
          <w:szCs w:val="20"/>
        </w:rPr>
        <w:t>:00 (private)</w:t>
      </w:r>
    </w:p>
    <w:p w14:paraId="0FB947D9" w14:textId="4297BE7A" w:rsidR="008201C6" w:rsidRDefault="008201C6" w:rsidP="008201C6">
      <w:pPr>
        <w:ind w:left="1700" w:hanging="1133"/>
        <w:rPr>
          <w:rFonts w:ascii="Arial" w:hAnsi="Arial" w:cs="Arial"/>
          <w:sz w:val="20"/>
          <w:szCs w:val="20"/>
          <w:lang w:val="en-GB"/>
        </w:rPr>
      </w:pPr>
      <w:r w:rsidRPr="00101209">
        <w:rPr>
          <w:rFonts w:ascii="Arial" w:hAnsi="Arial" w:cs="Arial"/>
          <w:i/>
          <w:sz w:val="20"/>
          <w:szCs w:val="20"/>
          <w:lang w:val="en-GB"/>
        </w:rPr>
        <w:t xml:space="preserve">8. </w:t>
      </w:r>
      <w:r w:rsidRPr="00101209">
        <w:rPr>
          <w:rFonts w:ascii="Arial" w:hAnsi="Arial" w:cs="Arial"/>
          <w:sz w:val="20"/>
          <w:szCs w:val="20"/>
          <w:lang w:val="en-GB"/>
        </w:rPr>
        <w:t>Modalities and organization of future chairpersons’ meetings and other inter-sessional activities</w:t>
      </w:r>
    </w:p>
    <w:p w14:paraId="31DCB336" w14:textId="77777777" w:rsidR="002E3371" w:rsidRDefault="002E3371" w:rsidP="008201C6">
      <w:pPr>
        <w:ind w:left="1700" w:hanging="1700"/>
        <w:rPr>
          <w:rFonts w:ascii="Arial" w:hAnsi="Arial" w:cs="Arial"/>
          <w:i/>
          <w:sz w:val="20"/>
          <w:szCs w:val="20"/>
        </w:rPr>
      </w:pPr>
    </w:p>
    <w:p w14:paraId="2714DBDA" w14:textId="2C9D83F9" w:rsidR="008201C6" w:rsidRPr="008201C6" w:rsidRDefault="008201C6" w:rsidP="008201C6">
      <w:pPr>
        <w:ind w:left="1700" w:hanging="170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11:00-</w:t>
      </w:r>
      <w:r w:rsidRPr="00101209">
        <w:rPr>
          <w:rFonts w:ascii="Arial" w:hAnsi="Arial" w:cs="Arial"/>
          <w:i/>
          <w:sz w:val="20"/>
          <w:szCs w:val="20"/>
        </w:rPr>
        <w:t>1</w:t>
      </w:r>
      <w:r w:rsidR="001E1386">
        <w:rPr>
          <w:rFonts w:ascii="Arial" w:hAnsi="Arial" w:cs="Arial"/>
          <w:i/>
          <w:sz w:val="20"/>
          <w:szCs w:val="20"/>
        </w:rPr>
        <w:t>3</w:t>
      </w:r>
      <w:r w:rsidRPr="00101209">
        <w:rPr>
          <w:rFonts w:ascii="Arial" w:hAnsi="Arial" w:cs="Arial"/>
          <w:i/>
          <w:sz w:val="20"/>
          <w:szCs w:val="20"/>
        </w:rPr>
        <w:t>:00 (private)</w:t>
      </w:r>
    </w:p>
    <w:p w14:paraId="2D08A2C7" w14:textId="68421A9C" w:rsidR="008201C6" w:rsidRDefault="008201C6" w:rsidP="008201C6">
      <w:pPr>
        <w:ind w:left="1700" w:hanging="1133"/>
        <w:rPr>
          <w:rFonts w:ascii="Arial" w:hAnsi="Arial" w:cs="Arial"/>
          <w:sz w:val="20"/>
          <w:szCs w:val="20"/>
          <w:lang w:val="en-GB"/>
        </w:rPr>
      </w:pPr>
      <w:r w:rsidRPr="00101209">
        <w:rPr>
          <w:rFonts w:ascii="Arial" w:hAnsi="Arial" w:cs="Arial"/>
          <w:sz w:val="20"/>
          <w:szCs w:val="20"/>
        </w:rPr>
        <w:t>3. General Assembly review of the treaty body system in 202</w:t>
      </w:r>
      <w:r>
        <w:rPr>
          <w:rFonts w:ascii="Arial" w:hAnsi="Arial" w:cs="Arial"/>
          <w:sz w:val="20"/>
          <w:szCs w:val="20"/>
        </w:rPr>
        <w:t>0</w:t>
      </w:r>
    </w:p>
    <w:p w14:paraId="16EFA9F3" w14:textId="61CDA848" w:rsidR="00744224" w:rsidRPr="00101209" w:rsidRDefault="00744224" w:rsidP="00AF4C3C">
      <w:pPr>
        <w:rPr>
          <w:rFonts w:ascii="Arial" w:hAnsi="Arial" w:cs="Arial"/>
          <w:sz w:val="20"/>
          <w:szCs w:val="20"/>
          <w:lang w:val="en-GB"/>
        </w:rPr>
      </w:pPr>
    </w:p>
    <w:p w14:paraId="64AA930C" w14:textId="563DC11A" w:rsidR="00B61CDA" w:rsidRPr="00101209" w:rsidRDefault="00AD5C43" w:rsidP="00C92EC7">
      <w:pPr>
        <w:pStyle w:val="SingleTxtG"/>
        <w:suppressAutoHyphens/>
        <w:spacing w:after="0"/>
        <w:ind w:left="1700" w:right="486" w:hanging="170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15:00-</w:t>
      </w:r>
      <w:r w:rsidR="00B61CDA" w:rsidRPr="00101209">
        <w:rPr>
          <w:rFonts w:ascii="Arial" w:hAnsi="Arial" w:cs="Arial"/>
          <w:i/>
          <w:sz w:val="20"/>
          <w:szCs w:val="20"/>
        </w:rPr>
        <w:t>17:30 (private)</w:t>
      </w:r>
    </w:p>
    <w:p w14:paraId="56BB69F5" w14:textId="05FBB148" w:rsidR="00552CF7" w:rsidRPr="00101209" w:rsidRDefault="00552CF7" w:rsidP="00552CF7">
      <w:pPr>
        <w:pStyle w:val="SingleTxtG"/>
        <w:suppressAutoHyphens/>
        <w:spacing w:after="0"/>
        <w:ind w:left="1700" w:right="486" w:hanging="1133"/>
        <w:rPr>
          <w:rFonts w:ascii="Arial" w:eastAsia="SimSun" w:hAnsi="Arial" w:cs="Arial"/>
          <w:sz w:val="20"/>
          <w:szCs w:val="20"/>
          <w:lang w:val="en-GB" w:eastAsia="zh-CN"/>
        </w:rPr>
      </w:pPr>
      <w:r w:rsidRPr="00101209">
        <w:rPr>
          <w:rFonts w:ascii="Arial" w:eastAsia="SimSun" w:hAnsi="Arial" w:cs="Arial"/>
          <w:sz w:val="20"/>
          <w:szCs w:val="20"/>
          <w:lang w:val="en-GB" w:eastAsia="zh-CN"/>
        </w:rPr>
        <w:t>9. Other business</w:t>
      </w:r>
    </w:p>
    <w:p w14:paraId="2EDBAA1A" w14:textId="77777777" w:rsidR="002E3371" w:rsidRDefault="002E3371" w:rsidP="00C92EC7">
      <w:pPr>
        <w:pStyle w:val="SingleTxtG"/>
        <w:suppressAutoHyphens/>
        <w:spacing w:after="0"/>
        <w:ind w:left="1700" w:right="486" w:hanging="1700"/>
        <w:rPr>
          <w:rFonts w:ascii="Arial" w:hAnsi="Arial" w:cs="Arial"/>
          <w:i/>
          <w:sz w:val="20"/>
          <w:szCs w:val="20"/>
        </w:rPr>
      </w:pPr>
    </w:p>
    <w:p w14:paraId="7ED8325C" w14:textId="7AD3EA97" w:rsidR="004A114B" w:rsidRPr="00101209" w:rsidRDefault="00B61CDA" w:rsidP="00C92EC7">
      <w:pPr>
        <w:pStyle w:val="SingleTxtG"/>
        <w:suppressAutoHyphens/>
        <w:spacing w:after="0"/>
        <w:ind w:left="1700" w:right="486" w:hanging="1700"/>
        <w:rPr>
          <w:rFonts w:ascii="Arial" w:hAnsi="Arial" w:cs="Arial"/>
          <w:i/>
          <w:sz w:val="20"/>
          <w:szCs w:val="20"/>
        </w:rPr>
      </w:pPr>
      <w:r w:rsidRPr="00101209">
        <w:rPr>
          <w:rFonts w:ascii="Arial" w:hAnsi="Arial" w:cs="Arial"/>
          <w:i/>
          <w:sz w:val="20"/>
          <w:szCs w:val="20"/>
        </w:rPr>
        <w:t>17:3</w:t>
      </w:r>
      <w:r w:rsidR="00AD5C43">
        <w:rPr>
          <w:rFonts w:ascii="Arial" w:hAnsi="Arial" w:cs="Arial"/>
          <w:i/>
          <w:sz w:val="20"/>
          <w:szCs w:val="20"/>
        </w:rPr>
        <w:t>0-</w:t>
      </w:r>
      <w:r w:rsidR="00AF4C3C" w:rsidRPr="00101209">
        <w:rPr>
          <w:rFonts w:ascii="Arial" w:hAnsi="Arial" w:cs="Arial"/>
          <w:i/>
          <w:sz w:val="20"/>
          <w:szCs w:val="20"/>
        </w:rPr>
        <w:t>18:00</w:t>
      </w:r>
      <w:r w:rsidR="004A114B" w:rsidRPr="00101209">
        <w:rPr>
          <w:rFonts w:ascii="Arial" w:hAnsi="Arial" w:cs="Arial"/>
          <w:i/>
          <w:sz w:val="20"/>
          <w:szCs w:val="20"/>
        </w:rPr>
        <w:t xml:space="preserve"> (public)</w:t>
      </w:r>
      <w:r w:rsidR="00552CF7" w:rsidRPr="00101209">
        <w:rPr>
          <w:rFonts w:ascii="Arial" w:hAnsi="Arial" w:cs="Arial"/>
          <w:i/>
          <w:sz w:val="20"/>
          <w:szCs w:val="20"/>
        </w:rPr>
        <w:tab/>
      </w:r>
      <w:r w:rsidR="00552CF7" w:rsidRPr="00101209">
        <w:rPr>
          <w:rFonts w:ascii="Arial" w:eastAsia="SimSun" w:hAnsi="Arial" w:cs="Arial"/>
          <w:i/>
          <w:sz w:val="20"/>
          <w:szCs w:val="20"/>
          <w:lang w:val="en-GB" w:eastAsia="zh-CN"/>
        </w:rPr>
        <w:t>Closing of the meeting</w:t>
      </w:r>
    </w:p>
    <w:p w14:paraId="4710EF0E" w14:textId="644824E0" w:rsidR="0039073D" w:rsidRPr="00101209" w:rsidRDefault="0039073D" w:rsidP="004A114B">
      <w:pPr>
        <w:pStyle w:val="SingleTxtG"/>
        <w:suppressAutoHyphens/>
        <w:spacing w:after="0"/>
        <w:ind w:left="567" w:right="486"/>
        <w:rPr>
          <w:rFonts w:ascii="Arial" w:eastAsia="SimSun" w:hAnsi="Arial" w:cs="Arial"/>
          <w:sz w:val="20"/>
          <w:szCs w:val="20"/>
          <w:lang w:val="en-GB" w:eastAsia="zh-CN"/>
        </w:rPr>
      </w:pPr>
      <w:r w:rsidRPr="00101209">
        <w:rPr>
          <w:rFonts w:ascii="Arial" w:eastAsia="SimSun" w:hAnsi="Arial" w:cs="Arial"/>
          <w:sz w:val="20"/>
          <w:szCs w:val="20"/>
          <w:lang w:val="en-GB" w:eastAsia="zh-CN"/>
        </w:rPr>
        <w:t>1</w:t>
      </w:r>
      <w:r w:rsidR="006B0D31" w:rsidRPr="00101209">
        <w:rPr>
          <w:rFonts w:ascii="Arial" w:eastAsia="SimSun" w:hAnsi="Arial" w:cs="Arial"/>
          <w:sz w:val="20"/>
          <w:szCs w:val="20"/>
          <w:lang w:val="en-GB" w:eastAsia="zh-CN"/>
        </w:rPr>
        <w:t>0</w:t>
      </w:r>
      <w:r w:rsidRPr="00101209">
        <w:rPr>
          <w:rFonts w:ascii="Arial" w:eastAsia="SimSun" w:hAnsi="Arial" w:cs="Arial"/>
          <w:sz w:val="20"/>
          <w:szCs w:val="20"/>
          <w:lang w:val="en-GB" w:eastAsia="zh-CN"/>
        </w:rPr>
        <w:t>. Adoption of the report on the 3</w:t>
      </w:r>
      <w:r w:rsidR="009A5B31" w:rsidRPr="00101209">
        <w:rPr>
          <w:rFonts w:ascii="Arial" w:eastAsia="SimSun" w:hAnsi="Arial" w:cs="Arial"/>
          <w:sz w:val="20"/>
          <w:szCs w:val="20"/>
          <w:lang w:val="en-GB" w:eastAsia="zh-CN"/>
        </w:rPr>
        <w:t>1</w:t>
      </w:r>
      <w:r w:rsidR="009A5B31" w:rsidRPr="00101209">
        <w:rPr>
          <w:rFonts w:ascii="Arial" w:eastAsia="SimSun" w:hAnsi="Arial" w:cs="Arial"/>
          <w:sz w:val="20"/>
          <w:szCs w:val="20"/>
          <w:vertAlign w:val="superscript"/>
          <w:lang w:val="en-GB" w:eastAsia="zh-CN"/>
        </w:rPr>
        <w:t>st</w:t>
      </w:r>
      <w:r w:rsidR="009A5B31" w:rsidRPr="00101209">
        <w:rPr>
          <w:rFonts w:ascii="Arial" w:eastAsia="SimSun" w:hAnsi="Arial" w:cs="Arial"/>
          <w:sz w:val="20"/>
          <w:szCs w:val="20"/>
          <w:lang w:val="en-GB" w:eastAsia="zh-CN"/>
        </w:rPr>
        <w:t xml:space="preserve"> </w:t>
      </w:r>
      <w:r w:rsidRPr="00101209">
        <w:rPr>
          <w:rFonts w:ascii="Arial" w:eastAsia="SimSun" w:hAnsi="Arial" w:cs="Arial"/>
          <w:sz w:val="20"/>
          <w:szCs w:val="20"/>
          <w:lang w:val="en-GB" w:eastAsia="zh-CN"/>
        </w:rPr>
        <w:t>meeting of Ch</w:t>
      </w:r>
      <w:r w:rsidR="004A114B" w:rsidRPr="00101209">
        <w:rPr>
          <w:rFonts w:ascii="Arial" w:eastAsia="SimSun" w:hAnsi="Arial" w:cs="Arial"/>
          <w:sz w:val="20"/>
          <w:szCs w:val="20"/>
          <w:lang w:val="en-GB" w:eastAsia="zh-CN"/>
        </w:rPr>
        <w:t xml:space="preserve">airs of the </w:t>
      </w:r>
      <w:r w:rsidR="001B2B12" w:rsidRPr="00101209">
        <w:rPr>
          <w:rFonts w:ascii="Arial" w:eastAsia="SimSun" w:hAnsi="Arial" w:cs="Arial"/>
          <w:sz w:val="20"/>
          <w:szCs w:val="20"/>
          <w:lang w:val="en-GB" w:eastAsia="zh-CN"/>
        </w:rPr>
        <w:t xml:space="preserve">human rights treaty bodies </w:t>
      </w:r>
    </w:p>
    <w:p w14:paraId="439F79E9" w14:textId="46CD4905" w:rsidR="005E7BCA" w:rsidRPr="00101209" w:rsidRDefault="005E7BCA" w:rsidP="00552CF7">
      <w:pPr>
        <w:rPr>
          <w:rFonts w:ascii="Arial" w:eastAsia="SimSun" w:hAnsi="Arial" w:cs="Arial"/>
          <w:sz w:val="20"/>
          <w:szCs w:val="20"/>
          <w:lang w:val="en-GB" w:eastAsia="zh-CN"/>
        </w:rPr>
      </w:pPr>
    </w:p>
    <w:p w14:paraId="5814B549" w14:textId="77777777" w:rsidR="00372A76" w:rsidRPr="00FA4D01" w:rsidRDefault="0039073D" w:rsidP="005E7BCA">
      <w:pPr>
        <w:ind w:firstLine="567"/>
        <w:jc w:val="center"/>
        <w:rPr>
          <w:rFonts w:ascii="Arial" w:hAnsi="Arial" w:cs="Arial"/>
          <w:sz w:val="20"/>
          <w:szCs w:val="20"/>
          <w:lang w:val="en-GB"/>
        </w:rPr>
      </w:pPr>
      <w:r w:rsidRPr="00FA4D01">
        <w:rPr>
          <w:rFonts w:ascii="Arial" w:hAnsi="Arial" w:cs="Arial"/>
          <w:sz w:val="20"/>
          <w:szCs w:val="20"/>
          <w:lang w:val="en-GB"/>
        </w:rPr>
        <w:t>---</w:t>
      </w:r>
    </w:p>
    <w:sectPr w:rsidR="00372A76" w:rsidRPr="00FA4D01" w:rsidSect="004B127A">
      <w:headerReference w:type="default" r:id="rId11"/>
      <w:endnotePr>
        <w:numFmt w:val="decimal"/>
      </w:endnotePr>
      <w:pgSz w:w="11906" w:h="16838" w:code="9"/>
      <w:pgMar w:top="1418" w:right="1134" w:bottom="709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F1622A" w14:textId="77777777" w:rsidR="002647DF" w:rsidRDefault="002647DF" w:rsidP="00F95C08"/>
  </w:endnote>
  <w:endnote w:type="continuationSeparator" w:id="0">
    <w:p w14:paraId="3085F4BC" w14:textId="77777777" w:rsidR="002647DF" w:rsidRPr="00AC3823" w:rsidRDefault="002647DF" w:rsidP="00AC3823">
      <w:pPr>
        <w:pStyle w:val="Footer"/>
      </w:pPr>
    </w:p>
  </w:endnote>
  <w:endnote w:type="continuationNotice" w:id="1">
    <w:p w14:paraId="169E9B63" w14:textId="77777777" w:rsidR="002647DF" w:rsidRDefault="002647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CC844" w14:textId="77777777" w:rsidR="002647DF" w:rsidRPr="00AC3823" w:rsidRDefault="002647D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7AECAE" w14:textId="77777777" w:rsidR="002647DF" w:rsidRPr="00AC3823" w:rsidRDefault="002647D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7E1C5CA" w14:textId="77777777" w:rsidR="002647DF" w:rsidRPr="00AC3823" w:rsidRDefault="002647DF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79603" w14:textId="77777777" w:rsidR="002647DF" w:rsidRPr="00372A76" w:rsidRDefault="002647DF" w:rsidP="004A114B">
    <w:pPr>
      <w:tabs>
        <w:tab w:val="center" w:pos="7300"/>
        <w:tab w:val="right" w:pos="14600"/>
      </w:tabs>
      <w:jc w:val="center"/>
      <w:rPr>
        <w:rFonts w:ascii="Arial" w:hAnsi="Arial" w:cs="Arial"/>
        <w:b/>
        <w:bCs/>
        <w:sz w:val="22"/>
        <w:szCs w:val="22"/>
        <w:lang w:val="en-GB"/>
      </w:rPr>
    </w:pPr>
    <w:r w:rsidRPr="00372A76">
      <w:rPr>
        <w:rFonts w:ascii="Arial" w:hAnsi="Arial" w:cs="Arial"/>
        <w:b/>
        <w:bCs/>
        <w:sz w:val="22"/>
        <w:szCs w:val="22"/>
        <w:lang w:val="en-GB"/>
      </w:rPr>
      <w:t>3</w:t>
    </w:r>
    <w:r w:rsidR="00147BFC">
      <w:rPr>
        <w:rFonts w:ascii="Arial" w:hAnsi="Arial" w:cs="Arial"/>
        <w:b/>
        <w:bCs/>
        <w:sz w:val="22"/>
        <w:szCs w:val="22"/>
        <w:lang w:val="en-GB"/>
      </w:rPr>
      <w:t>1</w:t>
    </w:r>
    <w:r w:rsidR="00147BFC" w:rsidRPr="00147BFC">
      <w:rPr>
        <w:rFonts w:ascii="Arial" w:hAnsi="Arial" w:cs="Arial"/>
        <w:b/>
        <w:bCs/>
        <w:sz w:val="22"/>
        <w:szCs w:val="22"/>
        <w:vertAlign w:val="superscript"/>
        <w:lang w:val="en-GB"/>
      </w:rPr>
      <w:t>st</w:t>
    </w:r>
    <w:r w:rsidR="00147BFC">
      <w:rPr>
        <w:rFonts w:ascii="Arial" w:hAnsi="Arial" w:cs="Arial"/>
        <w:b/>
        <w:bCs/>
        <w:sz w:val="22"/>
        <w:szCs w:val="22"/>
        <w:lang w:val="en-GB"/>
      </w:rPr>
      <w:t xml:space="preserve"> </w:t>
    </w:r>
    <w:r w:rsidRPr="00372A76">
      <w:rPr>
        <w:rFonts w:ascii="Arial" w:hAnsi="Arial" w:cs="Arial"/>
        <w:b/>
        <w:bCs/>
        <w:sz w:val="22"/>
        <w:szCs w:val="22"/>
        <w:lang w:val="en-GB"/>
      </w:rPr>
      <w:t>meeting of the Chairs of the human rights treaty bodies</w:t>
    </w:r>
  </w:p>
  <w:p w14:paraId="5A329A4D" w14:textId="77777777" w:rsidR="002647DF" w:rsidRDefault="002647DF" w:rsidP="004A114B">
    <w:pPr>
      <w:pStyle w:val="Header"/>
      <w:jc w:val="center"/>
    </w:pPr>
    <w:r w:rsidRPr="00372A76">
      <w:rPr>
        <w:rFonts w:ascii="Arial" w:hAnsi="Arial" w:cs="Arial"/>
        <w:bCs/>
        <w:color w:val="000000"/>
        <w:sz w:val="22"/>
        <w:szCs w:val="22"/>
        <w:lang w:val="en-GB"/>
      </w:rPr>
      <w:t>2</w:t>
    </w:r>
    <w:r w:rsidR="00147BFC">
      <w:rPr>
        <w:rFonts w:ascii="Arial" w:hAnsi="Arial" w:cs="Arial"/>
        <w:bCs/>
        <w:color w:val="000000"/>
        <w:sz w:val="22"/>
        <w:szCs w:val="22"/>
        <w:lang w:val="en-GB"/>
      </w:rPr>
      <w:t xml:space="preserve">4 </w:t>
    </w:r>
    <w:r w:rsidRPr="00372A76">
      <w:rPr>
        <w:rFonts w:ascii="Arial" w:hAnsi="Arial" w:cs="Arial"/>
        <w:bCs/>
        <w:color w:val="000000"/>
        <w:sz w:val="22"/>
        <w:szCs w:val="22"/>
        <w:lang w:val="en-GB"/>
      </w:rPr>
      <w:t>-</w:t>
    </w:r>
    <w:r w:rsidR="00147BFC">
      <w:rPr>
        <w:rFonts w:ascii="Arial" w:hAnsi="Arial" w:cs="Arial"/>
        <w:bCs/>
        <w:color w:val="000000"/>
        <w:sz w:val="22"/>
        <w:szCs w:val="22"/>
        <w:lang w:val="en-GB"/>
      </w:rPr>
      <w:t>28</w:t>
    </w:r>
    <w:r w:rsidRPr="00372A76">
      <w:rPr>
        <w:rFonts w:ascii="Arial" w:hAnsi="Arial" w:cs="Arial"/>
        <w:bCs/>
        <w:color w:val="000000"/>
        <w:sz w:val="22"/>
        <w:szCs w:val="22"/>
        <w:lang w:val="en-GB"/>
      </w:rPr>
      <w:t xml:space="preserve"> June 201</w:t>
    </w:r>
    <w:r w:rsidR="00147BFC">
      <w:rPr>
        <w:rFonts w:ascii="Arial" w:hAnsi="Arial" w:cs="Arial"/>
        <w:bCs/>
        <w:color w:val="000000"/>
        <w:sz w:val="22"/>
        <w:szCs w:val="22"/>
        <w:lang w:val="en-GB"/>
      </w:rPr>
      <w:t>9</w:t>
    </w:r>
    <w:r w:rsidRPr="00372A76">
      <w:rPr>
        <w:rFonts w:ascii="Arial" w:hAnsi="Arial" w:cs="Arial"/>
        <w:bCs/>
        <w:color w:val="000000"/>
        <w:sz w:val="22"/>
        <w:szCs w:val="22"/>
        <w:lang w:val="en-GB"/>
      </w:rPr>
      <w:t>,</w:t>
    </w:r>
    <w:r>
      <w:rPr>
        <w:rFonts w:ascii="Arial" w:hAnsi="Arial" w:cs="Arial"/>
        <w:bCs/>
        <w:color w:val="000000"/>
        <w:sz w:val="22"/>
        <w:szCs w:val="22"/>
        <w:lang w:val="en-GB"/>
      </w:rPr>
      <w:t xml:space="preserve"> UNHQ,</w:t>
    </w:r>
    <w:r w:rsidRPr="00372A76">
      <w:rPr>
        <w:rFonts w:ascii="Arial" w:hAnsi="Arial" w:cs="Arial"/>
        <w:bCs/>
        <w:color w:val="000000"/>
        <w:sz w:val="22"/>
        <w:szCs w:val="22"/>
        <w:lang w:val="en-GB"/>
      </w:rPr>
      <w:t xml:space="preserve"> New York, USA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58728A"/>
    <w:multiLevelType w:val="hybridMultilevel"/>
    <w:tmpl w:val="2CD0A9AE"/>
    <w:lvl w:ilvl="0" w:tplc="3D0EB0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2168E"/>
    <w:multiLevelType w:val="hybridMultilevel"/>
    <w:tmpl w:val="A4B670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883E1D0E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6E1706"/>
    <w:multiLevelType w:val="hybridMultilevel"/>
    <w:tmpl w:val="FC98D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 w15:restartNumberingAfterBreak="0">
    <w:nsid w:val="42462FB2"/>
    <w:multiLevelType w:val="hybridMultilevel"/>
    <w:tmpl w:val="BE32F3AA"/>
    <w:lvl w:ilvl="0" w:tplc="929AB7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81A1FE2"/>
    <w:multiLevelType w:val="hybridMultilevel"/>
    <w:tmpl w:val="B266905A"/>
    <w:lvl w:ilvl="0" w:tplc="CCD6BE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0"/>
  </w:num>
  <w:num w:numId="16">
    <w:abstractNumId w:val="12"/>
  </w:num>
  <w:num w:numId="17">
    <w:abstractNumId w:val="16"/>
  </w:num>
  <w:num w:numId="18">
    <w:abstractNumId w:val="11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9830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0AA"/>
    <w:rsid w:val="00001048"/>
    <w:rsid w:val="000068AF"/>
    <w:rsid w:val="00017F94"/>
    <w:rsid w:val="00023842"/>
    <w:rsid w:val="000334F9"/>
    <w:rsid w:val="00043183"/>
    <w:rsid w:val="00047EA9"/>
    <w:rsid w:val="000624AC"/>
    <w:rsid w:val="00067BD6"/>
    <w:rsid w:val="0007347E"/>
    <w:rsid w:val="0007796D"/>
    <w:rsid w:val="00077EE4"/>
    <w:rsid w:val="000B6B44"/>
    <w:rsid w:val="000B7790"/>
    <w:rsid w:val="000C390E"/>
    <w:rsid w:val="000E22CA"/>
    <w:rsid w:val="000E62C9"/>
    <w:rsid w:val="00101209"/>
    <w:rsid w:val="00111F2F"/>
    <w:rsid w:val="00123130"/>
    <w:rsid w:val="00134025"/>
    <w:rsid w:val="0014365E"/>
    <w:rsid w:val="0014660A"/>
    <w:rsid w:val="00147BFC"/>
    <w:rsid w:val="00150D1F"/>
    <w:rsid w:val="00150DB2"/>
    <w:rsid w:val="001659AB"/>
    <w:rsid w:val="00170A16"/>
    <w:rsid w:val="00176178"/>
    <w:rsid w:val="001820EA"/>
    <w:rsid w:val="00183B87"/>
    <w:rsid w:val="00183C1B"/>
    <w:rsid w:val="001B2B12"/>
    <w:rsid w:val="001B381B"/>
    <w:rsid w:val="001D558B"/>
    <w:rsid w:val="001E1386"/>
    <w:rsid w:val="001E4FE0"/>
    <w:rsid w:val="001F525A"/>
    <w:rsid w:val="00201405"/>
    <w:rsid w:val="00210405"/>
    <w:rsid w:val="00217CEA"/>
    <w:rsid w:val="00223272"/>
    <w:rsid w:val="0022753F"/>
    <w:rsid w:val="00230C7F"/>
    <w:rsid w:val="0024779E"/>
    <w:rsid w:val="00255969"/>
    <w:rsid w:val="002647DF"/>
    <w:rsid w:val="002652A3"/>
    <w:rsid w:val="002804B7"/>
    <w:rsid w:val="00280DBD"/>
    <w:rsid w:val="00291F1D"/>
    <w:rsid w:val="0029407C"/>
    <w:rsid w:val="00295FE4"/>
    <w:rsid w:val="002A2006"/>
    <w:rsid w:val="002B4700"/>
    <w:rsid w:val="002D66C4"/>
    <w:rsid w:val="002D7A82"/>
    <w:rsid w:val="002E3371"/>
    <w:rsid w:val="002E7640"/>
    <w:rsid w:val="00306ECA"/>
    <w:rsid w:val="003413C4"/>
    <w:rsid w:val="0034534A"/>
    <w:rsid w:val="00350987"/>
    <w:rsid w:val="00352F5A"/>
    <w:rsid w:val="00353ED5"/>
    <w:rsid w:val="00357997"/>
    <w:rsid w:val="00372A76"/>
    <w:rsid w:val="00382A1F"/>
    <w:rsid w:val="00390178"/>
    <w:rsid w:val="0039073D"/>
    <w:rsid w:val="00395D28"/>
    <w:rsid w:val="00396611"/>
    <w:rsid w:val="003B069B"/>
    <w:rsid w:val="003C72A7"/>
    <w:rsid w:val="003D0968"/>
    <w:rsid w:val="003D1AD0"/>
    <w:rsid w:val="003D4D3D"/>
    <w:rsid w:val="003F2434"/>
    <w:rsid w:val="003F7D71"/>
    <w:rsid w:val="004334AB"/>
    <w:rsid w:val="004400AA"/>
    <w:rsid w:val="004454FD"/>
    <w:rsid w:val="00446FE5"/>
    <w:rsid w:val="00450DA7"/>
    <w:rsid w:val="00452396"/>
    <w:rsid w:val="00465646"/>
    <w:rsid w:val="00465ED5"/>
    <w:rsid w:val="00485C72"/>
    <w:rsid w:val="00486F1C"/>
    <w:rsid w:val="00491B7A"/>
    <w:rsid w:val="004954CC"/>
    <w:rsid w:val="004A114B"/>
    <w:rsid w:val="004B127A"/>
    <w:rsid w:val="004D1CEB"/>
    <w:rsid w:val="004E013D"/>
    <w:rsid w:val="004E549A"/>
    <w:rsid w:val="004E6FE7"/>
    <w:rsid w:val="004F1937"/>
    <w:rsid w:val="00506F21"/>
    <w:rsid w:val="005122CF"/>
    <w:rsid w:val="005505B7"/>
    <w:rsid w:val="00552CF7"/>
    <w:rsid w:val="00552D27"/>
    <w:rsid w:val="005576D8"/>
    <w:rsid w:val="005706C8"/>
    <w:rsid w:val="00573BE5"/>
    <w:rsid w:val="00580E4F"/>
    <w:rsid w:val="00586ED3"/>
    <w:rsid w:val="00594B85"/>
    <w:rsid w:val="00595F18"/>
    <w:rsid w:val="00596AA9"/>
    <w:rsid w:val="005B5051"/>
    <w:rsid w:val="005C5CF8"/>
    <w:rsid w:val="005D3323"/>
    <w:rsid w:val="005E7BCA"/>
    <w:rsid w:val="005F57CF"/>
    <w:rsid w:val="005F78F8"/>
    <w:rsid w:val="00606C2D"/>
    <w:rsid w:val="006122C4"/>
    <w:rsid w:val="006232E9"/>
    <w:rsid w:val="00631950"/>
    <w:rsid w:val="006334D1"/>
    <w:rsid w:val="006422C0"/>
    <w:rsid w:val="006536EC"/>
    <w:rsid w:val="006655B0"/>
    <w:rsid w:val="0067053C"/>
    <w:rsid w:val="006840B4"/>
    <w:rsid w:val="006842E1"/>
    <w:rsid w:val="006B0D31"/>
    <w:rsid w:val="006B6174"/>
    <w:rsid w:val="006D2A15"/>
    <w:rsid w:val="006D565D"/>
    <w:rsid w:val="006E2C9B"/>
    <w:rsid w:val="00710238"/>
    <w:rsid w:val="00713130"/>
    <w:rsid w:val="0071601D"/>
    <w:rsid w:val="00725B32"/>
    <w:rsid w:val="00744224"/>
    <w:rsid w:val="0075268D"/>
    <w:rsid w:val="0076624F"/>
    <w:rsid w:val="00766CEC"/>
    <w:rsid w:val="00770252"/>
    <w:rsid w:val="00773269"/>
    <w:rsid w:val="0078259F"/>
    <w:rsid w:val="00785352"/>
    <w:rsid w:val="007A62E6"/>
    <w:rsid w:val="007B3394"/>
    <w:rsid w:val="007C1EDA"/>
    <w:rsid w:val="007C4F82"/>
    <w:rsid w:val="007D59CB"/>
    <w:rsid w:val="007D7458"/>
    <w:rsid w:val="0080684C"/>
    <w:rsid w:val="00814E04"/>
    <w:rsid w:val="00815502"/>
    <w:rsid w:val="008201C6"/>
    <w:rsid w:val="008303FA"/>
    <w:rsid w:val="00833F52"/>
    <w:rsid w:val="00845A2D"/>
    <w:rsid w:val="00845D2D"/>
    <w:rsid w:val="008529E9"/>
    <w:rsid w:val="008555D5"/>
    <w:rsid w:val="00871C75"/>
    <w:rsid w:val="00875B25"/>
    <w:rsid w:val="008776DC"/>
    <w:rsid w:val="00886919"/>
    <w:rsid w:val="008931D9"/>
    <w:rsid w:val="00893BF2"/>
    <w:rsid w:val="008C0FB8"/>
    <w:rsid w:val="008C4E08"/>
    <w:rsid w:val="008D759B"/>
    <w:rsid w:val="008F2A1D"/>
    <w:rsid w:val="0090572E"/>
    <w:rsid w:val="00907039"/>
    <w:rsid w:val="00913C8A"/>
    <w:rsid w:val="00922234"/>
    <w:rsid w:val="0094569B"/>
    <w:rsid w:val="00955D56"/>
    <w:rsid w:val="00957790"/>
    <w:rsid w:val="009705C8"/>
    <w:rsid w:val="009A0903"/>
    <w:rsid w:val="009A5B31"/>
    <w:rsid w:val="009B0970"/>
    <w:rsid w:val="009E580A"/>
    <w:rsid w:val="009E76D8"/>
    <w:rsid w:val="009F20D2"/>
    <w:rsid w:val="009F71E5"/>
    <w:rsid w:val="00A12AB5"/>
    <w:rsid w:val="00A203D9"/>
    <w:rsid w:val="00A50A79"/>
    <w:rsid w:val="00A52499"/>
    <w:rsid w:val="00A67AE0"/>
    <w:rsid w:val="00A67B1A"/>
    <w:rsid w:val="00A85E50"/>
    <w:rsid w:val="00AB63D6"/>
    <w:rsid w:val="00AC3823"/>
    <w:rsid w:val="00AC6C26"/>
    <w:rsid w:val="00AD5C43"/>
    <w:rsid w:val="00AE2127"/>
    <w:rsid w:val="00AE323C"/>
    <w:rsid w:val="00AE4FDE"/>
    <w:rsid w:val="00AE7D9F"/>
    <w:rsid w:val="00AF4877"/>
    <w:rsid w:val="00AF4C3C"/>
    <w:rsid w:val="00AF6CD7"/>
    <w:rsid w:val="00B00181"/>
    <w:rsid w:val="00B01F4A"/>
    <w:rsid w:val="00B04605"/>
    <w:rsid w:val="00B34F21"/>
    <w:rsid w:val="00B43C66"/>
    <w:rsid w:val="00B55090"/>
    <w:rsid w:val="00B61CDA"/>
    <w:rsid w:val="00B64F70"/>
    <w:rsid w:val="00B7291B"/>
    <w:rsid w:val="00B765F7"/>
    <w:rsid w:val="00B86A05"/>
    <w:rsid w:val="00B95804"/>
    <w:rsid w:val="00BA0CA9"/>
    <w:rsid w:val="00BA152A"/>
    <w:rsid w:val="00BB02D9"/>
    <w:rsid w:val="00BB3E59"/>
    <w:rsid w:val="00BC6D72"/>
    <w:rsid w:val="00BE1C81"/>
    <w:rsid w:val="00BE1F4C"/>
    <w:rsid w:val="00BE4745"/>
    <w:rsid w:val="00BF3C2C"/>
    <w:rsid w:val="00BF3CBD"/>
    <w:rsid w:val="00C02897"/>
    <w:rsid w:val="00C51983"/>
    <w:rsid w:val="00C57A48"/>
    <w:rsid w:val="00C634E2"/>
    <w:rsid w:val="00C73EC1"/>
    <w:rsid w:val="00C92EC7"/>
    <w:rsid w:val="00C943B7"/>
    <w:rsid w:val="00CA380B"/>
    <w:rsid w:val="00CA702E"/>
    <w:rsid w:val="00CE082F"/>
    <w:rsid w:val="00CF3AE1"/>
    <w:rsid w:val="00D14A16"/>
    <w:rsid w:val="00D1605A"/>
    <w:rsid w:val="00D20227"/>
    <w:rsid w:val="00D31727"/>
    <w:rsid w:val="00D3439C"/>
    <w:rsid w:val="00D40AEB"/>
    <w:rsid w:val="00D52D54"/>
    <w:rsid w:val="00D614E4"/>
    <w:rsid w:val="00D90520"/>
    <w:rsid w:val="00DA22F4"/>
    <w:rsid w:val="00DA5AA1"/>
    <w:rsid w:val="00DB1831"/>
    <w:rsid w:val="00DB5F01"/>
    <w:rsid w:val="00DD3BFD"/>
    <w:rsid w:val="00DF6678"/>
    <w:rsid w:val="00E22CF2"/>
    <w:rsid w:val="00E33E9C"/>
    <w:rsid w:val="00E33F14"/>
    <w:rsid w:val="00E44A12"/>
    <w:rsid w:val="00E5288F"/>
    <w:rsid w:val="00E52D9F"/>
    <w:rsid w:val="00E702A9"/>
    <w:rsid w:val="00EA22D1"/>
    <w:rsid w:val="00EA582A"/>
    <w:rsid w:val="00EE6566"/>
    <w:rsid w:val="00F12269"/>
    <w:rsid w:val="00F164B0"/>
    <w:rsid w:val="00F204E6"/>
    <w:rsid w:val="00F41095"/>
    <w:rsid w:val="00F660DF"/>
    <w:rsid w:val="00F77FF2"/>
    <w:rsid w:val="00F80094"/>
    <w:rsid w:val="00F90743"/>
    <w:rsid w:val="00F95C08"/>
    <w:rsid w:val="00FA4D01"/>
    <w:rsid w:val="00FA5C56"/>
    <w:rsid w:val="00FA7E40"/>
    <w:rsid w:val="00FB0EAD"/>
    <w:rsid w:val="00FC372F"/>
    <w:rsid w:val="00FC545A"/>
    <w:rsid w:val="00FE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  <w14:docId w14:val="0A6FBE87"/>
  <w15:chartTrackingRefBased/>
  <w15:docId w15:val="{80A8BAFE-592A-4493-8BFF-28BAA5032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0AA"/>
    <w:rPr>
      <w:rFonts w:eastAsia="MS Mincho"/>
      <w:sz w:val="24"/>
      <w:szCs w:val="24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uiPriority w:val="99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006"/>
    <w:rPr>
      <w:rFonts w:ascii="Segoe UI" w:eastAsia="MS Mincho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4454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7C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7C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7CEA"/>
    <w:rPr>
      <w:rFonts w:eastAsia="MS Mincho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C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CEA"/>
    <w:rPr>
      <w:rFonts w:eastAsia="MS Mincho"/>
      <w:b/>
      <w:bCs/>
      <w:lang w:val="en-US"/>
    </w:rPr>
  </w:style>
  <w:style w:type="paragraph" w:styleId="Revision">
    <w:name w:val="Revision"/>
    <w:hidden/>
    <w:uiPriority w:val="99"/>
    <w:semiHidden/>
    <w:rsid w:val="00217CEA"/>
    <w:rPr>
      <w:rFonts w:eastAsia="MS Mincho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4E013D"/>
    <w:rPr>
      <w:b/>
      <w:bCs/>
      <w:i w:val="0"/>
      <w:iCs w:val="0"/>
    </w:rPr>
  </w:style>
  <w:style w:type="character" w:customStyle="1" w:styleId="st1">
    <w:name w:val="st1"/>
    <w:basedOn w:val="DefaultParagraphFont"/>
    <w:rsid w:val="004E013D"/>
  </w:style>
  <w:style w:type="paragraph" w:customStyle="1" w:styleId="Default">
    <w:name w:val="Default"/>
    <w:rsid w:val="00A50A79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CD080-B263-4679-8B2F-26792A9AFFEF}"/>
</file>

<file path=customXml/itemProps2.xml><?xml version="1.0" encoding="utf-8"?>
<ds:datastoreItem xmlns:ds="http://schemas.openxmlformats.org/officeDocument/2006/customXml" ds:itemID="{FE7ADD0F-C837-43B1-A956-EEFC376E91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3BFA48-1C38-4EA9-8EE0-DAEFB2742ED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AFA8711-8918-43E2-9D73-DBFF3F9B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Thodiyil Sindu</dc:creator>
  <cp:keywords/>
  <dc:description/>
  <cp:lastModifiedBy>Elena Kountouri Tapiero</cp:lastModifiedBy>
  <cp:revision>4</cp:revision>
  <cp:lastPrinted>2019-06-19T08:32:00Z</cp:lastPrinted>
  <dcterms:created xsi:type="dcterms:W3CDTF">2019-06-21T09:47:00Z</dcterms:created>
  <dcterms:modified xsi:type="dcterms:W3CDTF">2019-06-21T09:48:00Z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