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536E5" w14:textId="77777777" w:rsidR="00E873E6" w:rsidRPr="004946DE" w:rsidRDefault="00DC0E66" w:rsidP="00DC0E66">
      <w:pPr>
        <w:pStyle w:val="30"/>
        <w:shd w:val="clear" w:color="auto" w:fill="auto"/>
        <w:spacing w:after="0" w:line="240" w:lineRule="auto"/>
        <w:ind w:firstLine="567"/>
        <w:contextualSpacing/>
        <w:jc w:val="right"/>
        <w:rPr>
          <w:sz w:val="28"/>
          <w:szCs w:val="28"/>
        </w:rPr>
      </w:pPr>
      <w:r w:rsidRPr="004946DE">
        <w:rPr>
          <w:sz w:val="28"/>
          <w:szCs w:val="28"/>
        </w:rPr>
        <w:t>Заключительные слово</w:t>
      </w:r>
    </w:p>
    <w:p w14:paraId="1437C031" w14:textId="77777777" w:rsidR="00E873E6" w:rsidRPr="004946DE" w:rsidRDefault="00E873E6" w:rsidP="00DC0E66">
      <w:pPr>
        <w:pStyle w:val="30"/>
        <w:shd w:val="clear" w:color="auto" w:fill="auto"/>
        <w:spacing w:after="0" w:line="240" w:lineRule="auto"/>
        <w:ind w:firstLine="567"/>
        <w:contextualSpacing/>
        <w:jc w:val="right"/>
        <w:rPr>
          <w:sz w:val="28"/>
          <w:szCs w:val="28"/>
        </w:rPr>
      </w:pPr>
    </w:p>
    <w:p w14:paraId="39D4D8D7" w14:textId="77777777" w:rsidR="00DC0E66" w:rsidRPr="004946DE" w:rsidRDefault="00DC0E66" w:rsidP="00DC0E66">
      <w:pPr>
        <w:pStyle w:val="30"/>
        <w:shd w:val="clear" w:color="auto" w:fill="auto"/>
        <w:spacing w:after="0" w:line="240" w:lineRule="auto"/>
        <w:ind w:firstLine="567"/>
        <w:contextualSpacing/>
        <w:jc w:val="right"/>
        <w:rPr>
          <w:sz w:val="28"/>
          <w:szCs w:val="28"/>
        </w:rPr>
      </w:pPr>
    </w:p>
    <w:p w14:paraId="358F7D0F" w14:textId="77777777" w:rsidR="00DC0E66" w:rsidRPr="004946DE" w:rsidRDefault="00DC0E66" w:rsidP="00DC0E66">
      <w:pPr>
        <w:pStyle w:val="30"/>
        <w:shd w:val="clear" w:color="auto" w:fill="auto"/>
        <w:spacing w:after="0" w:line="240" w:lineRule="auto"/>
        <w:ind w:firstLine="567"/>
        <w:contextualSpacing/>
        <w:jc w:val="right"/>
        <w:rPr>
          <w:sz w:val="28"/>
          <w:szCs w:val="28"/>
        </w:rPr>
      </w:pPr>
    </w:p>
    <w:p w14:paraId="5CBD70D4" w14:textId="77777777" w:rsidR="00BB354A" w:rsidRPr="004946DE" w:rsidRDefault="00BB354A" w:rsidP="00DC0E66">
      <w:pPr>
        <w:pStyle w:val="30"/>
        <w:shd w:val="clear" w:color="auto" w:fill="auto"/>
        <w:spacing w:after="0" w:line="240" w:lineRule="auto"/>
        <w:ind w:firstLine="567"/>
        <w:contextualSpacing/>
        <w:rPr>
          <w:b w:val="0"/>
          <w:sz w:val="28"/>
          <w:szCs w:val="28"/>
        </w:rPr>
      </w:pPr>
      <w:r w:rsidRPr="004946DE">
        <w:rPr>
          <w:b w:val="0"/>
          <w:sz w:val="28"/>
          <w:szCs w:val="28"/>
        </w:rPr>
        <w:t>Уважаемый господин Председатель</w:t>
      </w:r>
    </w:p>
    <w:p w14:paraId="6A9E60AF" w14:textId="77777777" w:rsidR="00B058C9" w:rsidRPr="004946DE" w:rsidRDefault="00255FBE" w:rsidP="00DC0E66">
      <w:pPr>
        <w:pStyle w:val="30"/>
        <w:shd w:val="clear" w:color="auto" w:fill="auto"/>
        <w:spacing w:after="0" w:line="240" w:lineRule="auto"/>
        <w:ind w:firstLine="567"/>
        <w:contextualSpacing/>
        <w:rPr>
          <w:b w:val="0"/>
          <w:sz w:val="28"/>
          <w:szCs w:val="28"/>
        </w:rPr>
      </w:pPr>
      <w:r w:rsidRPr="004946DE">
        <w:rPr>
          <w:b w:val="0"/>
          <w:sz w:val="28"/>
          <w:szCs w:val="28"/>
        </w:rPr>
        <w:t>Уважаемые дамы и господа,</w:t>
      </w:r>
    </w:p>
    <w:p w14:paraId="58F01A73" w14:textId="77777777" w:rsidR="00B058C9" w:rsidRPr="004946DE" w:rsidRDefault="00255FBE" w:rsidP="00DC0E66">
      <w:pPr>
        <w:pStyle w:val="20"/>
        <w:shd w:val="clear" w:color="auto" w:fill="auto"/>
        <w:tabs>
          <w:tab w:val="left" w:pos="3797"/>
          <w:tab w:val="right" w:pos="9598"/>
        </w:tabs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Прежде всего, от имени </w:t>
      </w:r>
      <w:r w:rsidR="00DC0E66" w:rsidRPr="004946DE">
        <w:rPr>
          <w:sz w:val="28"/>
          <w:szCs w:val="28"/>
        </w:rPr>
        <w:t>делегации</w:t>
      </w:r>
      <w:r w:rsidRPr="004946DE">
        <w:rPr>
          <w:sz w:val="28"/>
          <w:szCs w:val="28"/>
        </w:rPr>
        <w:t xml:space="preserve"> Республики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Таджикистан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выражаю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 xml:space="preserve">признательность </w:t>
      </w:r>
      <w:r w:rsidR="006B75F6" w:rsidRPr="004946DE">
        <w:rPr>
          <w:sz w:val="28"/>
          <w:szCs w:val="28"/>
        </w:rPr>
        <w:t>Комитету по экономическим, социальным и культурным правам за</w:t>
      </w:r>
      <w:r w:rsidRPr="004946DE">
        <w:rPr>
          <w:sz w:val="28"/>
          <w:szCs w:val="28"/>
        </w:rPr>
        <w:t xml:space="preserve"> конструктивный диалог и оценку позитивных изменений, а также рассмотрение проблем, стоящих перед нашим государством.</w:t>
      </w:r>
    </w:p>
    <w:p w14:paraId="0E3397CE" w14:textId="77777777" w:rsidR="00E873E6" w:rsidRPr="004946DE" w:rsidRDefault="00255FBE" w:rsidP="00DC0E66">
      <w:pPr>
        <w:pStyle w:val="20"/>
        <w:shd w:val="clear" w:color="auto" w:fill="auto"/>
        <w:tabs>
          <w:tab w:val="left" w:pos="4541"/>
          <w:tab w:val="right" w:pos="9598"/>
        </w:tabs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>Следует отметить, что в данном диалоге отражены не все показатели и достижения нашей страны в области прав человека, которые намного больше, чем было указано. К примеру, Правительством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страны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разработана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Национальная стратегия Республики Таджикистан в области защиты прав человека на период до 2030 года, которая определяет долгосрочную цель и задачи Правительства в области прав человека и предусматривает разработку прогрессивной и единой межсекторальной политики, направленной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 xml:space="preserve">на укрепление защиты и поощрение прав человека в государственных органах и содействие надлежащему управлению в целом в стране. </w:t>
      </w:r>
    </w:p>
    <w:p w14:paraId="6C536E22" w14:textId="04931D1E" w:rsidR="00B058C9" w:rsidRPr="004946DE" w:rsidRDefault="00255FBE" w:rsidP="00DC0E66">
      <w:pPr>
        <w:pStyle w:val="20"/>
        <w:shd w:val="clear" w:color="auto" w:fill="auto"/>
        <w:tabs>
          <w:tab w:val="left" w:pos="4541"/>
          <w:tab w:val="right" w:pos="9598"/>
        </w:tabs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Стратегия </w:t>
      </w:r>
      <w:r w:rsidR="002468BF" w:rsidRPr="004946DE">
        <w:rPr>
          <w:sz w:val="28"/>
          <w:szCs w:val="28"/>
        </w:rPr>
        <w:t>содержит в том числе и</w:t>
      </w:r>
      <w:r w:rsidRPr="004946DE">
        <w:rPr>
          <w:sz w:val="28"/>
          <w:szCs w:val="28"/>
        </w:rPr>
        <w:t xml:space="preserve"> рекомендаци</w:t>
      </w:r>
      <w:r w:rsidR="002468BF" w:rsidRPr="004946DE">
        <w:rPr>
          <w:sz w:val="28"/>
          <w:szCs w:val="28"/>
        </w:rPr>
        <w:t>и</w:t>
      </w:r>
      <w:r w:rsidRPr="004946DE">
        <w:rPr>
          <w:sz w:val="28"/>
          <w:szCs w:val="28"/>
        </w:rPr>
        <w:t xml:space="preserve"> органов ООН в области прав человека, представленные </w:t>
      </w:r>
      <w:r w:rsidR="00E873E6" w:rsidRPr="004946DE">
        <w:rPr>
          <w:sz w:val="28"/>
          <w:szCs w:val="28"/>
        </w:rPr>
        <w:t>республике</w:t>
      </w:r>
      <w:r w:rsidRPr="004946DE">
        <w:rPr>
          <w:sz w:val="28"/>
          <w:szCs w:val="28"/>
        </w:rPr>
        <w:t xml:space="preserve"> в период </w:t>
      </w:r>
      <w:r w:rsidR="002468BF" w:rsidRPr="004946DE">
        <w:rPr>
          <w:sz w:val="28"/>
          <w:szCs w:val="28"/>
        </w:rPr>
        <w:t>с</w:t>
      </w:r>
      <w:r w:rsidRPr="004946DE">
        <w:rPr>
          <w:sz w:val="28"/>
          <w:szCs w:val="28"/>
        </w:rPr>
        <w:t xml:space="preserve"> 2010</w:t>
      </w:r>
      <w:r w:rsidR="002468BF" w:rsidRPr="004946DE">
        <w:rPr>
          <w:sz w:val="28"/>
          <w:szCs w:val="28"/>
        </w:rPr>
        <w:t xml:space="preserve"> по </w:t>
      </w:r>
      <w:r w:rsidRPr="004946DE">
        <w:rPr>
          <w:sz w:val="28"/>
          <w:szCs w:val="28"/>
        </w:rPr>
        <w:t>2020 годы, а также приняты во внимание Цели устойчивого развития, принятые в рамках Повестки дня в области устойчивого развития на период до 2030 года.</w:t>
      </w:r>
    </w:p>
    <w:p w14:paraId="57B50650" w14:textId="77777777" w:rsidR="00DC0E66" w:rsidRPr="004946DE" w:rsidRDefault="00DC0E66" w:rsidP="00DC0E66">
      <w:pPr>
        <w:pStyle w:val="30"/>
        <w:shd w:val="clear" w:color="auto" w:fill="auto"/>
        <w:spacing w:after="0" w:line="240" w:lineRule="auto"/>
        <w:ind w:firstLine="567"/>
        <w:contextualSpacing/>
        <w:rPr>
          <w:b w:val="0"/>
          <w:sz w:val="28"/>
          <w:szCs w:val="28"/>
        </w:rPr>
      </w:pPr>
    </w:p>
    <w:p w14:paraId="56BFFD8F" w14:textId="77777777" w:rsidR="00B058C9" w:rsidRPr="004946DE" w:rsidRDefault="00255FBE" w:rsidP="00DC0E66">
      <w:pPr>
        <w:pStyle w:val="30"/>
        <w:shd w:val="clear" w:color="auto" w:fill="auto"/>
        <w:spacing w:after="0" w:line="240" w:lineRule="auto"/>
        <w:ind w:firstLine="567"/>
        <w:contextualSpacing/>
        <w:rPr>
          <w:b w:val="0"/>
          <w:sz w:val="28"/>
          <w:szCs w:val="28"/>
        </w:rPr>
      </w:pPr>
      <w:r w:rsidRPr="004946DE">
        <w:rPr>
          <w:b w:val="0"/>
          <w:sz w:val="28"/>
          <w:szCs w:val="28"/>
        </w:rPr>
        <w:t>Уважаемый господин Председатель,</w:t>
      </w:r>
    </w:p>
    <w:p w14:paraId="1E6F3044" w14:textId="77777777" w:rsidR="00B058C9" w:rsidRPr="004946DE" w:rsidRDefault="00255FBE" w:rsidP="00DC0E66">
      <w:pPr>
        <w:pStyle w:val="20"/>
        <w:shd w:val="clear" w:color="auto" w:fill="auto"/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Разрешите поблагодарить Вас лично </w:t>
      </w:r>
      <w:r w:rsidR="00DC0E66" w:rsidRPr="004946DE">
        <w:rPr>
          <w:sz w:val="28"/>
          <w:szCs w:val="28"/>
        </w:rPr>
        <w:t xml:space="preserve">и всех членов Комитета </w:t>
      </w:r>
      <w:r w:rsidRPr="004946DE">
        <w:rPr>
          <w:sz w:val="28"/>
          <w:szCs w:val="28"/>
        </w:rPr>
        <w:t xml:space="preserve">за весомый вклад в формировании объективной и доброжелательной атмосферы </w:t>
      </w:r>
      <w:r w:rsidR="00BB354A" w:rsidRPr="004946DE">
        <w:rPr>
          <w:sz w:val="28"/>
          <w:szCs w:val="28"/>
        </w:rPr>
        <w:t xml:space="preserve">при обсуждении </w:t>
      </w:r>
      <w:r w:rsidR="00E873E6" w:rsidRPr="004946DE">
        <w:rPr>
          <w:sz w:val="28"/>
          <w:szCs w:val="28"/>
        </w:rPr>
        <w:t>4-го</w:t>
      </w:r>
      <w:r w:rsidRPr="004946DE">
        <w:rPr>
          <w:sz w:val="28"/>
          <w:szCs w:val="28"/>
        </w:rPr>
        <w:t xml:space="preserve"> </w:t>
      </w:r>
      <w:r w:rsidR="00E873E6" w:rsidRPr="004946DE">
        <w:rPr>
          <w:sz w:val="28"/>
          <w:szCs w:val="28"/>
        </w:rPr>
        <w:t>национального доклада страны</w:t>
      </w:r>
      <w:r w:rsidRPr="004946DE">
        <w:rPr>
          <w:sz w:val="28"/>
          <w:szCs w:val="28"/>
        </w:rPr>
        <w:t>.</w:t>
      </w:r>
    </w:p>
    <w:p w14:paraId="2A9B67F6" w14:textId="4C1922CE" w:rsidR="008E0AC0" w:rsidRPr="004946DE" w:rsidRDefault="00255FBE" w:rsidP="00DC0E66">
      <w:pPr>
        <w:pStyle w:val="20"/>
        <w:shd w:val="clear" w:color="auto" w:fill="auto"/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Уверены, что состоявшийся диалог будет способствовать дальнейшему </w:t>
      </w:r>
      <w:r w:rsidR="002468BF" w:rsidRPr="004946DE">
        <w:rPr>
          <w:sz w:val="28"/>
          <w:szCs w:val="28"/>
        </w:rPr>
        <w:t xml:space="preserve">качественному </w:t>
      </w:r>
      <w:r w:rsidRPr="004946DE">
        <w:rPr>
          <w:sz w:val="28"/>
          <w:szCs w:val="28"/>
        </w:rPr>
        <w:t xml:space="preserve">выполнению обязательств Таджикистана, принятых в области прав человека. </w:t>
      </w:r>
    </w:p>
    <w:p w14:paraId="26F0183E" w14:textId="77777777" w:rsidR="00E873E6" w:rsidRPr="004946DE" w:rsidRDefault="00255FBE" w:rsidP="00DC0E66">
      <w:pPr>
        <w:pStyle w:val="20"/>
        <w:shd w:val="clear" w:color="auto" w:fill="auto"/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Высказанные рекомендации будут тщательно проанализированы и обсуждены с участием представителей государственных структур и гражданского общества. </w:t>
      </w:r>
    </w:p>
    <w:p w14:paraId="63DECE20" w14:textId="77777777" w:rsidR="00B058C9" w:rsidRPr="004946DE" w:rsidRDefault="00255FBE" w:rsidP="00DC0E66">
      <w:pPr>
        <w:pStyle w:val="20"/>
        <w:shd w:val="clear" w:color="auto" w:fill="auto"/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Следует отметить, что в стране уже наложен механизм реализации данных рекомендаций. Начиная с 2012 года, Правительством приняты </w:t>
      </w:r>
      <w:r w:rsidR="008E0AC0" w:rsidRPr="004946DE">
        <w:rPr>
          <w:sz w:val="28"/>
          <w:szCs w:val="28"/>
        </w:rPr>
        <w:t>более 20</w:t>
      </w:r>
      <w:r w:rsidRPr="004946DE">
        <w:rPr>
          <w:sz w:val="28"/>
          <w:szCs w:val="28"/>
        </w:rPr>
        <w:t xml:space="preserve"> национальных планов действий по реализации рекомендаций органов ООН по правам человека.</w:t>
      </w:r>
    </w:p>
    <w:p w14:paraId="75968607" w14:textId="2A1BECC0" w:rsidR="00B058C9" w:rsidRPr="004946DE" w:rsidRDefault="00255FBE" w:rsidP="00DC0E66">
      <w:pPr>
        <w:pStyle w:val="20"/>
        <w:shd w:val="clear" w:color="auto" w:fill="auto"/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Хочу заверить Вас, что в целях совершенствования вопросов защиты прав и свобод человека Правительство страны продолжит ведение конструктивного диалога с </w:t>
      </w:r>
      <w:r w:rsidR="008E0AC0" w:rsidRPr="004946DE">
        <w:rPr>
          <w:sz w:val="28"/>
          <w:szCs w:val="28"/>
        </w:rPr>
        <w:t>Комитетом</w:t>
      </w:r>
      <w:r w:rsidRPr="004946DE">
        <w:rPr>
          <w:sz w:val="28"/>
          <w:szCs w:val="28"/>
        </w:rPr>
        <w:t xml:space="preserve"> </w:t>
      </w:r>
      <w:r w:rsidR="008E0AC0" w:rsidRPr="004946DE">
        <w:rPr>
          <w:sz w:val="28"/>
          <w:szCs w:val="28"/>
        </w:rPr>
        <w:t>ООН по экономическим, социальным и культурным правам</w:t>
      </w:r>
      <w:r w:rsidRPr="004946DE">
        <w:rPr>
          <w:sz w:val="28"/>
          <w:szCs w:val="28"/>
        </w:rPr>
        <w:t>, Офисом Верховного</w:t>
      </w:r>
      <w:r w:rsidR="008E0AC0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Комиссара ООН по правам человека, а также с другими уставными и договорными</w:t>
      </w:r>
      <w:r w:rsidR="00BB354A" w:rsidRPr="004946DE">
        <w:rPr>
          <w:sz w:val="28"/>
          <w:szCs w:val="28"/>
        </w:rPr>
        <w:t xml:space="preserve"> органами ООН, совершенствовать </w:t>
      </w:r>
      <w:r w:rsidRPr="004946DE">
        <w:rPr>
          <w:sz w:val="28"/>
          <w:szCs w:val="28"/>
        </w:rPr>
        <w:t>законодательство,</w:t>
      </w:r>
      <w:r w:rsidR="00E873E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>последовательно имплементировать положения международн</w:t>
      </w:r>
      <w:r w:rsidR="002468BF" w:rsidRPr="004946DE">
        <w:rPr>
          <w:sz w:val="28"/>
          <w:szCs w:val="28"/>
        </w:rPr>
        <w:t>ых</w:t>
      </w:r>
      <w:r w:rsidR="00DC0E66" w:rsidRPr="004946DE">
        <w:rPr>
          <w:sz w:val="28"/>
          <w:szCs w:val="28"/>
        </w:rPr>
        <w:t xml:space="preserve"> </w:t>
      </w:r>
      <w:r w:rsidRPr="004946DE">
        <w:rPr>
          <w:sz w:val="28"/>
          <w:szCs w:val="28"/>
        </w:rPr>
        <w:t xml:space="preserve">правовых актов, </w:t>
      </w:r>
      <w:r w:rsidRPr="004946DE">
        <w:rPr>
          <w:sz w:val="28"/>
          <w:szCs w:val="28"/>
        </w:rPr>
        <w:lastRenderedPageBreak/>
        <w:t xml:space="preserve">признанных Таджикистаном в </w:t>
      </w:r>
      <w:r w:rsidR="002468BF" w:rsidRPr="004946DE">
        <w:rPr>
          <w:sz w:val="28"/>
          <w:szCs w:val="28"/>
        </w:rPr>
        <w:t>национальное</w:t>
      </w:r>
      <w:r w:rsidRPr="004946DE">
        <w:rPr>
          <w:sz w:val="28"/>
          <w:szCs w:val="28"/>
        </w:rPr>
        <w:t xml:space="preserve"> законодательство, а также воплощать в жизнь рекомендации соответствующих органов ООН.</w:t>
      </w:r>
    </w:p>
    <w:p w14:paraId="2AA0A3AB" w14:textId="77777777" w:rsidR="00B058C9" w:rsidRPr="004946DE" w:rsidRDefault="00255FBE" w:rsidP="00DC0E66">
      <w:pPr>
        <w:pStyle w:val="20"/>
        <w:shd w:val="clear" w:color="auto" w:fill="auto"/>
        <w:tabs>
          <w:tab w:val="right" w:pos="9571"/>
        </w:tabs>
        <w:spacing w:before="0" w:line="240" w:lineRule="auto"/>
        <w:ind w:firstLine="567"/>
        <w:contextualSpacing/>
        <w:rPr>
          <w:sz w:val="28"/>
          <w:szCs w:val="28"/>
        </w:rPr>
      </w:pPr>
      <w:r w:rsidRPr="004946DE">
        <w:rPr>
          <w:sz w:val="28"/>
          <w:szCs w:val="28"/>
        </w:rPr>
        <w:t xml:space="preserve">Хочу выразить </w:t>
      </w:r>
      <w:r w:rsidR="00DC0E66" w:rsidRPr="004946DE">
        <w:rPr>
          <w:sz w:val="28"/>
          <w:szCs w:val="28"/>
        </w:rPr>
        <w:t>искреннею</w:t>
      </w:r>
      <w:r w:rsidRPr="004946DE">
        <w:rPr>
          <w:sz w:val="28"/>
          <w:szCs w:val="28"/>
        </w:rPr>
        <w:t xml:space="preserve"> признательность переводчикам данного мероприятия, </w:t>
      </w:r>
      <w:r w:rsidR="00DC0E66" w:rsidRPr="004946DE">
        <w:rPr>
          <w:sz w:val="28"/>
          <w:szCs w:val="28"/>
        </w:rPr>
        <w:t xml:space="preserve">благодаря </w:t>
      </w:r>
      <w:r w:rsidRPr="004946DE">
        <w:rPr>
          <w:sz w:val="28"/>
          <w:szCs w:val="28"/>
        </w:rPr>
        <w:t>которы</w:t>
      </w:r>
      <w:r w:rsidR="00DC0E66" w:rsidRPr="004946DE">
        <w:rPr>
          <w:sz w:val="28"/>
          <w:szCs w:val="28"/>
        </w:rPr>
        <w:t>м</w:t>
      </w:r>
      <w:r w:rsidRPr="004946DE">
        <w:rPr>
          <w:sz w:val="28"/>
          <w:szCs w:val="28"/>
        </w:rPr>
        <w:t xml:space="preserve"> </w:t>
      </w:r>
      <w:r w:rsidR="00DC0E66" w:rsidRPr="004946DE">
        <w:rPr>
          <w:sz w:val="28"/>
          <w:szCs w:val="28"/>
        </w:rPr>
        <w:t>мы имели</w:t>
      </w:r>
      <w:r w:rsidRPr="004946DE">
        <w:rPr>
          <w:sz w:val="28"/>
          <w:szCs w:val="28"/>
        </w:rPr>
        <w:t xml:space="preserve"> возможность беспрепятственно, своевременно и квалифицированно обсуждать необходимые вопросы.</w:t>
      </w:r>
    </w:p>
    <w:p w14:paraId="5AB2A962" w14:textId="77777777" w:rsidR="00E873E6" w:rsidRPr="004946DE" w:rsidRDefault="00E873E6" w:rsidP="00DC0E66">
      <w:pPr>
        <w:pStyle w:val="30"/>
        <w:shd w:val="clear" w:color="auto" w:fill="auto"/>
        <w:spacing w:after="0" w:line="240" w:lineRule="auto"/>
        <w:ind w:firstLine="567"/>
        <w:contextualSpacing/>
        <w:rPr>
          <w:sz w:val="28"/>
          <w:szCs w:val="28"/>
        </w:rPr>
      </w:pPr>
    </w:p>
    <w:p w14:paraId="131904EC" w14:textId="067B3470" w:rsidR="00B058C9" w:rsidRPr="004946DE" w:rsidRDefault="00255FBE" w:rsidP="00DC0E66">
      <w:pPr>
        <w:pStyle w:val="30"/>
        <w:shd w:val="clear" w:color="auto" w:fill="auto"/>
        <w:spacing w:after="0" w:line="240" w:lineRule="auto"/>
        <w:ind w:firstLine="567"/>
        <w:contextualSpacing/>
        <w:rPr>
          <w:b w:val="0"/>
          <w:sz w:val="28"/>
          <w:szCs w:val="28"/>
        </w:rPr>
      </w:pPr>
      <w:r w:rsidRPr="004946DE">
        <w:rPr>
          <w:b w:val="0"/>
          <w:sz w:val="28"/>
          <w:szCs w:val="28"/>
        </w:rPr>
        <w:t xml:space="preserve">Благодарю </w:t>
      </w:r>
      <w:r w:rsidR="00A07EE2" w:rsidRPr="004946DE">
        <w:rPr>
          <w:b w:val="0"/>
          <w:sz w:val="28"/>
          <w:szCs w:val="28"/>
        </w:rPr>
        <w:t xml:space="preserve">всех </w:t>
      </w:r>
      <w:r w:rsidRPr="004946DE">
        <w:rPr>
          <w:b w:val="0"/>
          <w:sz w:val="28"/>
          <w:szCs w:val="28"/>
        </w:rPr>
        <w:t>за внимание!</w:t>
      </w:r>
    </w:p>
    <w:sectPr w:rsidR="00B058C9" w:rsidRPr="004946DE" w:rsidSect="00DC0E66">
      <w:footerReference w:type="default" r:id="rId6"/>
      <w:pgSz w:w="11900" w:h="16840"/>
      <w:pgMar w:top="1221" w:right="843" w:bottom="1221" w:left="1229" w:header="0" w:footer="50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5B0CC" w14:textId="77777777" w:rsidR="00A31469" w:rsidRDefault="00A31469">
      <w:r>
        <w:separator/>
      </w:r>
    </w:p>
  </w:endnote>
  <w:endnote w:type="continuationSeparator" w:id="0">
    <w:p w14:paraId="19F80883" w14:textId="77777777" w:rsidR="00A31469" w:rsidRDefault="00A31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128482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F55C23C" w14:textId="77777777" w:rsidR="00E873E6" w:rsidRPr="00E873E6" w:rsidRDefault="00E873E6">
        <w:pPr>
          <w:pStyle w:val="Footer"/>
          <w:jc w:val="right"/>
          <w:rPr>
            <w:rFonts w:ascii="Times New Roman" w:hAnsi="Times New Roman" w:cs="Times New Roman"/>
            <w:sz w:val="28"/>
            <w:szCs w:val="28"/>
          </w:rPr>
        </w:pPr>
        <w:r w:rsidRPr="00E873E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873E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873E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C0E6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873E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54D24" w14:textId="77777777" w:rsidR="00A31469" w:rsidRDefault="00A31469"/>
  </w:footnote>
  <w:footnote w:type="continuationSeparator" w:id="0">
    <w:p w14:paraId="428B294A" w14:textId="77777777" w:rsidR="00A31469" w:rsidRDefault="00A3146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58C9"/>
    <w:rsid w:val="0003645B"/>
    <w:rsid w:val="000C5E0D"/>
    <w:rsid w:val="002468BF"/>
    <w:rsid w:val="00255FBE"/>
    <w:rsid w:val="004946DE"/>
    <w:rsid w:val="005130F1"/>
    <w:rsid w:val="0062288E"/>
    <w:rsid w:val="006B75F6"/>
    <w:rsid w:val="00882661"/>
    <w:rsid w:val="008A4A71"/>
    <w:rsid w:val="008E0AC0"/>
    <w:rsid w:val="00A07EE2"/>
    <w:rsid w:val="00A303E9"/>
    <w:rsid w:val="00A31469"/>
    <w:rsid w:val="00AF7E64"/>
    <w:rsid w:val="00B058C9"/>
    <w:rsid w:val="00BB354A"/>
    <w:rsid w:val="00BD65B8"/>
    <w:rsid w:val="00DA3DDD"/>
    <w:rsid w:val="00DC0E66"/>
    <w:rsid w:val="00E8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78248"/>
  <w15:docId w15:val="{69AC8377-0E11-4928-9F97-0F29B3EB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3B98D3"/>
      <w:u w:val="single"/>
    </w:rPr>
  </w:style>
  <w:style w:type="character" w:customStyle="1" w:styleId="4Exact">
    <w:name w:val="Основной текст (4) Exact"/>
    <w:basedOn w:val="DefaultParagraphFont"/>
    <w:link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42"/>
      <w:szCs w:val="42"/>
      <w:u w:val="none"/>
    </w:rPr>
  </w:style>
  <w:style w:type="character" w:customStyle="1" w:styleId="422pt0ptExact">
    <w:name w:val="Основной текст (4) + 22 pt;Полужирный;Не курсив;Интервал 0 pt Exact"/>
    <w:basedOn w:val="4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3">
    <w:name w:val="Основной текст (3)_"/>
    <w:basedOn w:val="DefaultParagraphFont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Основной текст (2)_"/>
    <w:basedOn w:val="DefaultParagraphFont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4">
    <w:name w:val="Основной текст (4)"/>
    <w:basedOn w:val="Normal"/>
    <w:link w:val="4Exact"/>
    <w:pPr>
      <w:shd w:val="clear" w:color="auto" w:fill="FFFFFF"/>
      <w:spacing w:line="581" w:lineRule="exact"/>
      <w:ind w:firstLine="1100"/>
    </w:pPr>
    <w:rPr>
      <w:rFonts w:ascii="Times New Roman" w:eastAsia="Times New Roman" w:hAnsi="Times New Roman" w:cs="Times New Roman"/>
      <w:i/>
      <w:iCs/>
      <w:spacing w:val="-30"/>
      <w:sz w:val="42"/>
      <w:szCs w:val="42"/>
    </w:rPr>
  </w:style>
  <w:style w:type="paragraph" w:customStyle="1" w:styleId="30">
    <w:name w:val="Основной текст (3)"/>
    <w:basedOn w:val="Normal"/>
    <w:link w:val="3"/>
    <w:pPr>
      <w:shd w:val="clear" w:color="auto" w:fill="FFFFFF"/>
      <w:spacing w:after="540" w:line="581" w:lineRule="exact"/>
      <w:jc w:val="both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before="540" w:line="581" w:lineRule="exact"/>
      <w:jc w:val="both"/>
    </w:pPr>
    <w:rPr>
      <w:rFonts w:ascii="Times New Roman" w:eastAsia="Times New Roman" w:hAnsi="Times New Roman" w:cs="Times New Roman"/>
      <w:sz w:val="44"/>
      <w:szCs w:val="44"/>
    </w:rPr>
  </w:style>
  <w:style w:type="paragraph" w:styleId="Header">
    <w:name w:val="header"/>
    <w:basedOn w:val="Normal"/>
    <w:link w:val="HeaderChar"/>
    <w:uiPriority w:val="99"/>
    <w:unhideWhenUsed/>
    <w:rsid w:val="00E873E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73E6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873E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73E6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A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A7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DFECF8-AAA9-49B9-A7BB-90E6572E0E1A}"/>
</file>

<file path=customXml/itemProps2.xml><?xml version="1.0" encoding="utf-8"?>
<ds:datastoreItem xmlns:ds="http://schemas.openxmlformats.org/officeDocument/2006/customXml" ds:itemID="{9D506B10-E93B-46DB-9876-7FE9F90BB34A}"/>
</file>

<file path=customXml/itemProps3.xml><?xml version="1.0" encoding="utf-8"?>
<ds:datastoreItem xmlns:ds="http://schemas.openxmlformats.org/officeDocument/2006/customXml" ds:itemID="{49E620F4-0C8A-4D60-BBF7-65A122BD78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malikarahimi89@gmail.com</cp:lastModifiedBy>
  <cp:revision>10</cp:revision>
  <cp:lastPrinted>2022-09-27T16:48:00Z</cp:lastPrinted>
  <dcterms:created xsi:type="dcterms:W3CDTF">2022-09-22T07:57:00Z</dcterms:created>
  <dcterms:modified xsi:type="dcterms:W3CDTF">2022-10-05T07:25:00Z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