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3536" w:rsidRPr="00D83536" w:rsidRDefault="00D83536" w:rsidP="00CD505F">
      <w:pPr>
        <w:spacing w:after="0" w:line="240" w:lineRule="auto"/>
        <w:jc w:val="center"/>
        <w:rPr>
          <w:rFonts w:ascii="Times New Roman" w:hAnsi="Times New Roman" w:cs="Times New Roman"/>
          <w:b/>
          <w:sz w:val="28"/>
          <w:szCs w:val="28"/>
        </w:rPr>
      </w:pPr>
      <w:r w:rsidRPr="00D83536">
        <w:rPr>
          <w:rFonts w:ascii="Times New Roman" w:hAnsi="Times New Roman" w:cs="Times New Roman"/>
          <w:b/>
          <w:sz w:val="28"/>
          <w:szCs w:val="28"/>
        </w:rPr>
        <w:t>Replies of the delegation of Kazakhstan</w:t>
      </w:r>
    </w:p>
    <w:p w:rsidR="00867745" w:rsidRDefault="00D83536" w:rsidP="00CD505F">
      <w:pPr>
        <w:spacing w:after="0" w:line="240" w:lineRule="auto"/>
        <w:jc w:val="center"/>
        <w:rPr>
          <w:rFonts w:ascii="Times New Roman" w:hAnsi="Times New Roman" w:cs="Times New Roman"/>
          <w:b/>
          <w:sz w:val="28"/>
          <w:szCs w:val="28"/>
        </w:rPr>
      </w:pPr>
      <w:proofErr w:type="gramStart"/>
      <w:r w:rsidRPr="00D83536">
        <w:rPr>
          <w:rFonts w:ascii="Times New Roman" w:hAnsi="Times New Roman" w:cs="Times New Roman"/>
          <w:b/>
          <w:sz w:val="28"/>
          <w:szCs w:val="28"/>
        </w:rPr>
        <w:t>to</w:t>
      </w:r>
      <w:proofErr w:type="gramEnd"/>
      <w:r w:rsidRPr="00D83536">
        <w:rPr>
          <w:rFonts w:ascii="Times New Roman" w:hAnsi="Times New Roman" w:cs="Times New Roman"/>
          <w:b/>
          <w:sz w:val="28"/>
          <w:szCs w:val="28"/>
        </w:rPr>
        <w:t xml:space="preserve"> additional questions by CEDAW experts on 24 October 2019</w:t>
      </w:r>
    </w:p>
    <w:p w:rsidR="00D83536" w:rsidRPr="00D83536" w:rsidRDefault="00D83536" w:rsidP="00CD505F">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w:t>
      </w:r>
      <w:proofErr w:type="gramStart"/>
      <w:r>
        <w:rPr>
          <w:rFonts w:ascii="Times New Roman" w:hAnsi="Times New Roman" w:cs="Times New Roman"/>
          <w:b/>
          <w:sz w:val="28"/>
          <w:szCs w:val="28"/>
        </w:rPr>
        <w:t>sent</w:t>
      </w:r>
      <w:proofErr w:type="gramEnd"/>
      <w:r>
        <w:rPr>
          <w:rFonts w:ascii="Times New Roman" w:hAnsi="Times New Roman" w:cs="Times New Roman"/>
          <w:b/>
          <w:sz w:val="28"/>
          <w:szCs w:val="28"/>
        </w:rPr>
        <w:t xml:space="preserve"> to CEDAW secretariat on 28 October 2019 at 4 pm)</w:t>
      </w:r>
    </w:p>
    <w:p w:rsidR="00D83536" w:rsidRPr="00D83536" w:rsidRDefault="00D83536" w:rsidP="00CD505F">
      <w:pPr>
        <w:spacing w:after="0" w:line="240" w:lineRule="auto"/>
        <w:jc w:val="both"/>
        <w:rPr>
          <w:rFonts w:ascii="Times New Roman" w:hAnsi="Times New Roman" w:cs="Times New Roman"/>
          <w:sz w:val="28"/>
          <w:szCs w:val="28"/>
        </w:rPr>
      </w:pPr>
    </w:p>
    <w:p w:rsidR="00867745" w:rsidRPr="00D83536" w:rsidRDefault="00867745" w:rsidP="00CD505F">
      <w:pPr>
        <w:pStyle w:val="a3"/>
        <w:numPr>
          <w:ilvl w:val="0"/>
          <w:numId w:val="1"/>
        </w:numPr>
        <w:spacing w:after="0" w:line="240" w:lineRule="auto"/>
        <w:ind w:left="0" w:firstLine="0"/>
        <w:jc w:val="both"/>
        <w:rPr>
          <w:rFonts w:ascii="Times New Roman" w:hAnsi="Times New Roman" w:cs="Times New Roman"/>
          <w:b/>
          <w:sz w:val="28"/>
          <w:szCs w:val="28"/>
        </w:rPr>
      </w:pPr>
      <w:r w:rsidRPr="00D83536">
        <w:rPr>
          <w:rFonts w:ascii="Times New Roman" w:hAnsi="Times New Roman" w:cs="Times New Roman"/>
          <w:b/>
          <w:color w:val="333333"/>
          <w:sz w:val="28"/>
          <w:szCs w:val="28"/>
        </w:rPr>
        <w:t>What is the percentage of equity share that has to be held by women for a given business to benefit from governmental grants aiming to stimulate female entrepreneurship?</w:t>
      </w:r>
    </w:p>
    <w:p w:rsidR="00D83536" w:rsidRPr="006C78BA" w:rsidRDefault="00920461" w:rsidP="00CD505F">
      <w:pPr>
        <w:spacing w:after="0" w:line="240" w:lineRule="auto"/>
        <w:ind w:firstLine="720"/>
        <w:jc w:val="both"/>
        <w:rPr>
          <w:rFonts w:ascii="Times New Roman" w:hAnsi="Times New Roman" w:cs="Times New Roman"/>
          <w:sz w:val="28"/>
          <w:szCs w:val="28"/>
        </w:rPr>
      </w:pPr>
      <w:r w:rsidRPr="00D83536">
        <w:rPr>
          <w:rFonts w:ascii="Times New Roman" w:hAnsi="Times New Roman" w:cs="Times New Roman"/>
          <w:sz w:val="28"/>
          <w:szCs w:val="28"/>
        </w:rPr>
        <w:t xml:space="preserve">In Kazakhstan, the </w:t>
      </w:r>
      <w:r w:rsidR="00E62E85" w:rsidRPr="00D83536">
        <w:rPr>
          <w:rFonts w:ascii="Times New Roman" w:hAnsi="Times New Roman" w:cs="Times New Roman"/>
          <w:sz w:val="28"/>
          <w:szCs w:val="28"/>
        </w:rPr>
        <w:t xml:space="preserve">legislation does not differentiate shares in a joint-stock company in relation to gender, separately for women and men. A company may belong to one or several persons. They </w:t>
      </w:r>
      <w:r w:rsidRPr="00D83536">
        <w:rPr>
          <w:rFonts w:ascii="Times New Roman" w:hAnsi="Times New Roman" w:cs="Times New Roman"/>
          <w:sz w:val="28"/>
          <w:szCs w:val="28"/>
        </w:rPr>
        <w:t>do</w:t>
      </w:r>
      <w:r w:rsidR="00E62E85" w:rsidRPr="00D83536">
        <w:rPr>
          <w:rFonts w:ascii="Times New Roman" w:hAnsi="Times New Roman" w:cs="Times New Roman"/>
          <w:sz w:val="28"/>
          <w:szCs w:val="28"/>
        </w:rPr>
        <w:t xml:space="preserve"> not have any advantages over </w:t>
      </w:r>
      <w:r w:rsidRPr="00D83536">
        <w:rPr>
          <w:rFonts w:ascii="Times New Roman" w:hAnsi="Times New Roman" w:cs="Times New Roman"/>
          <w:sz w:val="28"/>
          <w:szCs w:val="28"/>
        </w:rPr>
        <w:t>the</w:t>
      </w:r>
      <w:r w:rsidR="00E62E85" w:rsidRPr="00D83536">
        <w:rPr>
          <w:rFonts w:ascii="Times New Roman" w:hAnsi="Times New Roman" w:cs="Times New Roman"/>
          <w:sz w:val="28"/>
          <w:szCs w:val="28"/>
        </w:rPr>
        <w:t xml:space="preserve"> other. For the establishment of a company, a minimum amount of authorized </w:t>
      </w:r>
      <w:r w:rsidR="00D83536">
        <w:rPr>
          <w:rFonts w:ascii="Times New Roman" w:hAnsi="Times New Roman" w:cs="Times New Roman"/>
          <w:sz w:val="28"/>
          <w:szCs w:val="28"/>
        </w:rPr>
        <w:t xml:space="preserve">founding </w:t>
      </w:r>
      <w:r w:rsidR="00E62E85" w:rsidRPr="00D83536">
        <w:rPr>
          <w:rFonts w:ascii="Times New Roman" w:hAnsi="Times New Roman" w:cs="Times New Roman"/>
          <w:sz w:val="28"/>
          <w:szCs w:val="28"/>
        </w:rPr>
        <w:t xml:space="preserve">capital is determined, which is equivalent to about 324 thousand dollars. Each ordinary share gives the shareholder the right to participate in its management </w:t>
      </w:r>
      <w:r w:rsidR="00D83536">
        <w:rPr>
          <w:rFonts w:ascii="Times New Roman" w:hAnsi="Times New Roman" w:cs="Times New Roman"/>
          <w:sz w:val="28"/>
          <w:szCs w:val="28"/>
        </w:rPr>
        <w:t xml:space="preserve">and </w:t>
      </w:r>
      <w:r w:rsidR="00E62E85" w:rsidRPr="00D83536">
        <w:rPr>
          <w:rFonts w:ascii="Times New Roman" w:hAnsi="Times New Roman" w:cs="Times New Roman"/>
          <w:sz w:val="28"/>
          <w:szCs w:val="28"/>
        </w:rPr>
        <w:t>in deci</w:t>
      </w:r>
      <w:r w:rsidR="00D83536">
        <w:rPr>
          <w:rFonts w:ascii="Times New Roman" w:hAnsi="Times New Roman" w:cs="Times New Roman"/>
          <w:sz w:val="28"/>
          <w:szCs w:val="28"/>
        </w:rPr>
        <w:t>sion – making process</w:t>
      </w:r>
      <w:r w:rsidR="00E62E85" w:rsidRPr="00D83536">
        <w:rPr>
          <w:rFonts w:ascii="Times New Roman" w:hAnsi="Times New Roman" w:cs="Times New Roman"/>
          <w:sz w:val="28"/>
          <w:szCs w:val="28"/>
        </w:rPr>
        <w:t>.</w:t>
      </w:r>
      <w:r w:rsidR="00D83536">
        <w:rPr>
          <w:rFonts w:ascii="Times New Roman" w:hAnsi="Times New Roman" w:cs="Times New Roman"/>
          <w:sz w:val="28"/>
          <w:szCs w:val="28"/>
        </w:rPr>
        <w:t xml:space="preserve"> </w:t>
      </w:r>
    </w:p>
    <w:p w:rsidR="006C78BA" w:rsidRPr="006C78BA" w:rsidRDefault="006C78BA" w:rsidP="00CD505F">
      <w:pPr>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However a state program for women entrepreneurs “</w:t>
      </w:r>
      <w:proofErr w:type="spellStart"/>
      <w:r>
        <w:rPr>
          <w:rFonts w:ascii="Times New Roman" w:hAnsi="Times New Roman" w:cs="Times New Roman"/>
          <w:sz w:val="28"/>
          <w:szCs w:val="28"/>
        </w:rPr>
        <w:t>Damu</w:t>
      </w:r>
      <w:proofErr w:type="spellEnd"/>
      <w:r>
        <w:rPr>
          <w:rFonts w:ascii="Times New Roman" w:hAnsi="Times New Roman" w:cs="Times New Roman"/>
          <w:sz w:val="28"/>
          <w:szCs w:val="28"/>
        </w:rPr>
        <w:t xml:space="preserve">” provides loans of up to 30 million </w:t>
      </w:r>
      <w:proofErr w:type="spellStart"/>
      <w:r>
        <w:rPr>
          <w:rFonts w:ascii="Times New Roman" w:hAnsi="Times New Roman" w:cs="Times New Roman"/>
          <w:sz w:val="28"/>
          <w:szCs w:val="28"/>
        </w:rPr>
        <w:t>tenghe</w:t>
      </w:r>
      <w:proofErr w:type="spellEnd"/>
      <w:r>
        <w:rPr>
          <w:rFonts w:ascii="Times New Roman" w:hAnsi="Times New Roman" w:cs="Times New Roman"/>
          <w:sz w:val="28"/>
          <w:szCs w:val="28"/>
        </w:rPr>
        <w:t xml:space="preserve"> to companies where 50% of shares are owned by women, headed by women and where 30% of employees are women.  </w:t>
      </w:r>
    </w:p>
    <w:p w:rsidR="00D83536" w:rsidRDefault="00E62E85" w:rsidP="00CD505F">
      <w:pPr>
        <w:spacing w:after="0" w:line="240" w:lineRule="auto"/>
        <w:ind w:firstLine="720"/>
        <w:jc w:val="both"/>
        <w:rPr>
          <w:rFonts w:ascii="Times New Roman" w:hAnsi="Times New Roman" w:cs="Times New Roman"/>
          <w:sz w:val="28"/>
          <w:szCs w:val="28"/>
        </w:rPr>
      </w:pPr>
      <w:r w:rsidRPr="00D83536">
        <w:rPr>
          <w:rFonts w:ascii="Times New Roman" w:hAnsi="Times New Roman" w:cs="Times New Roman"/>
          <w:sz w:val="28"/>
          <w:szCs w:val="28"/>
        </w:rPr>
        <w:t>According to statistic</w:t>
      </w:r>
      <w:r w:rsidR="00D83536">
        <w:rPr>
          <w:rFonts w:ascii="Times New Roman" w:hAnsi="Times New Roman" w:cs="Times New Roman"/>
          <w:sz w:val="28"/>
          <w:szCs w:val="28"/>
        </w:rPr>
        <w:t>al data</w:t>
      </w:r>
      <w:r w:rsidRPr="00D83536">
        <w:rPr>
          <w:rFonts w:ascii="Times New Roman" w:hAnsi="Times New Roman" w:cs="Times New Roman"/>
          <w:sz w:val="28"/>
          <w:szCs w:val="28"/>
        </w:rPr>
        <w:t>, 1.2 million companies are registered in Kazakhstan, of which women lead 536 thousand companies (43.2% of the total number of operating companies). The private sector employs 3.3 million people, of which over 1 million women hold leadership positions.</w:t>
      </w:r>
      <w:r w:rsidR="00D83536">
        <w:rPr>
          <w:rFonts w:ascii="Times New Roman" w:hAnsi="Times New Roman" w:cs="Times New Roman"/>
          <w:sz w:val="28"/>
          <w:szCs w:val="28"/>
        </w:rPr>
        <w:t xml:space="preserve"> </w:t>
      </w:r>
    </w:p>
    <w:p w:rsidR="007130B1" w:rsidRPr="00D83536" w:rsidRDefault="00E62E85" w:rsidP="00CD505F">
      <w:pPr>
        <w:spacing w:after="0" w:line="240" w:lineRule="auto"/>
        <w:ind w:firstLine="720"/>
        <w:jc w:val="both"/>
        <w:rPr>
          <w:rFonts w:ascii="Times New Roman" w:hAnsi="Times New Roman" w:cs="Times New Roman"/>
          <w:sz w:val="28"/>
          <w:szCs w:val="28"/>
        </w:rPr>
      </w:pPr>
      <w:r w:rsidRPr="00D83536">
        <w:rPr>
          <w:rFonts w:ascii="Times New Roman" w:hAnsi="Times New Roman" w:cs="Times New Roman"/>
          <w:sz w:val="28"/>
          <w:szCs w:val="28"/>
        </w:rPr>
        <w:t xml:space="preserve">In general, </w:t>
      </w:r>
      <w:r w:rsidR="00D83536">
        <w:rPr>
          <w:rFonts w:ascii="Times New Roman" w:hAnsi="Times New Roman" w:cs="Times New Roman"/>
          <w:sz w:val="28"/>
          <w:szCs w:val="28"/>
        </w:rPr>
        <w:t xml:space="preserve">under </w:t>
      </w:r>
      <w:r w:rsidRPr="00D83536">
        <w:rPr>
          <w:rFonts w:ascii="Times New Roman" w:hAnsi="Times New Roman" w:cs="Times New Roman"/>
          <w:sz w:val="28"/>
          <w:szCs w:val="28"/>
        </w:rPr>
        <w:t xml:space="preserve">the Concept of Gender Development and </w:t>
      </w:r>
      <w:r w:rsidR="00D83536">
        <w:rPr>
          <w:rFonts w:ascii="Times New Roman" w:hAnsi="Times New Roman" w:cs="Times New Roman"/>
          <w:sz w:val="28"/>
          <w:szCs w:val="28"/>
        </w:rPr>
        <w:t xml:space="preserve">Equality </w:t>
      </w:r>
      <w:r w:rsidRPr="00D83536">
        <w:rPr>
          <w:rFonts w:ascii="Times New Roman" w:hAnsi="Times New Roman" w:cs="Times New Roman"/>
          <w:sz w:val="28"/>
          <w:szCs w:val="28"/>
        </w:rPr>
        <w:t>an assessment of progress in the indicator “The share of women relative to men who own material asset</w:t>
      </w:r>
      <w:r w:rsidR="00D83536">
        <w:rPr>
          <w:rFonts w:ascii="Times New Roman" w:hAnsi="Times New Roman" w:cs="Times New Roman"/>
          <w:sz w:val="28"/>
          <w:szCs w:val="28"/>
        </w:rPr>
        <w:t>s</w:t>
      </w:r>
      <w:r w:rsidRPr="00D83536">
        <w:rPr>
          <w:rFonts w:ascii="Times New Roman" w:hAnsi="Times New Roman" w:cs="Times New Roman"/>
          <w:sz w:val="28"/>
          <w:szCs w:val="28"/>
        </w:rPr>
        <w:t xml:space="preserve"> (land, property, enterprises, individual entrepreneurs, etc.) is planned for 2020.</w:t>
      </w:r>
    </w:p>
    <w:p w:rsidR="00867745" w:rsidRPr="00D83536" w:rsidRDefault="00867745" w:rsidP="00CD505F">
      <w:pPr>
        <w:pStyle w:val="a3"/>
        <w:spacing w:after="0" w:line="240" w:lineRule="auto"/>
        <w:ind w:left="0"/>
        <w:jc w:val="both"/>
        <w:rPr>
          <w:rFonts w:ascii="Times New Roman" w:hAnsi="Times New Roman" w:cs="Times New Roman"/>
          <w:bCs/>
          <w:color w:val="000000"/>
          <w:spacing w:val="2"/>
          <w:sz w:val="28"/>
          <w:szCs w:val="28"/>
          <w:bdr w:val="none" w:sz="0" w:space="0" w:color="auto" w:frame="1"/>
        </w:rPr>
      </w:pPr>
    </w:p>
    <w:p w:rsidR="00867745" w:rsidRPr="00D83536" w:rsidRDefault="00867745" w:rsidP="00CD505F">
      <w:pPr>
        <w:pStyle w:val="a3"/>
        <w:numPr>
          <w:ilvl w:val="0"/>
          <w:numId w:val="1"/>
        </w:numPr>
        <w:spacing w:after="0" w:line="240" w:lineRule="auto"/>
        <w:ind w:left="0" w:firstLine="0"/>
        <w:jc w:val="both"/>
        <w:rPr>
          <w:rFonts w:ascii="Times New Roman" w:hAnsi="Times New Roman" w:cs="Times New Roman"/>
          <w:b/>
          <w:sz w:val="28"/>
          <w:szCs w:val="28"/>
        </w:rPr>
      </w:pPr>
      <w:r w:rsidRPr="00D83536">
        <w:rPr>
          <w:rFonts w:ascii="Times New Roman" w:hAnsi="Times New Roman" w:cs="Times New Roman"/>
          <w:b/>
          <w:color w:val="333333"/>
          <w:sz w:val="28"/>
          <w:szCs w:val="28"/>
        </w:rPr>
        <w:t>What measures are in place to promote women and girls’ involvement in sports?</w:t>
      </w:r>
      <w:r w:rsidR="000162F4">
        <w:rPr>
          <w:rFonts w:ascii="Times New Roman" w:hAnsi="Times New Roman" w:cs="Times New Roman"/>
          <w:b/>
          <w:color w:val="333333"/>
          <w:sz w:val="28"/>
          <w:szCs w:val="28"/>
        </w:rPr>
        <w:t xml:space="preserve"> You mentioned in your report that there were principles of voluntary participation in recreation and sports. What stimulating measures or temporary special measures or political measures are in place and how do you encourage the private sector to invest in expanded representation of women and girls in this area? </w:t>
      </w:r>
    </w:p>
    <w:p w:rsidR="00430695" w:rsidRDefault="00C425B0" w:rsidP="00CD505F">
      <w:pPr>
        <w:pStyle w:val="a5"/>
        <w:shd w:val="clear" w:color="auto" w:fill="FFFFFF" w:themeFill="background1"/>
        <w:spacing w:before="0" w:beforeAutospacing="0" w:after="0" w:afterAutospacing="0"/>
        <w:ind w:firstLine="720"/>
        <w:jc w:val="both"/>
        <w:textAlignment w:val="baseline"/>
        <w:rPr>
          <w:color w:val="000000"/>
          <w:sz w:val="28"/>
          <w:szCs w:val="28"/>
          <w:shd w:val="clear" w:color="auto" w:fill="FFFFFF"/>
          <w:lang w:val="en-GB"/>
        </w:rPr>
      </w:pPr>
      <w:r w:rsidRPr="00C425B0">
        <w:rPr>
          <w:bCs/>
          <w:color w:val="000000"/>
          <w:spacing w:val="2"/>
          <w:sz w:val="28"/>
          <w:szCs w:val="28"/>
          <w:bdr w:val="none" w:sz="0" w:space="0" w:color="auto" w:frame="1"/>
          <w:lang w:val="en-GB"/>
        </w:rPr>
        <w:t>P</w:t>
      </w:r>
      <w:r w:rsidR="007130B1" w:rsidRPr="00C425B0">
        <w:rPr>
          <w:bCs/>
          <w:color w:val="000000"/>
          <w:spacing w:val="2"/>
          <w:sz w:val="28"/>
          <w:szCs w:val="28"/>
          <w:bdr w:val="none" w:sz="0" w:space="0" w:color="auto" w:frame="1"/>
          <w:lang w:val="en-GB"/>
        </w:rPr>
        <w:t xml:space="preserve">hysical </w:t>
      </w:r>
      <w:r w:rsidR="00FE1A0E" w:rsidRPr="00C425B0">
        <w:rPr>
          <w:bCs/>
          <w:color w:val="000000"/>
          <w:spacing w:val="2"/>
          <w:sz w:val="28"/>
          <w:szCs w:val="28"/>
          <w:bdr w:val="none" w:sz="0" w:space="0" w:color="auto" w:frame="1"/>
          <w:lang w:val="en-GB"/>
        </w:rPr>
        <w:t>education</w:t>
      </w:r>
      <w:r w:rsidRPr="00C425B0">
        <w:rPr>
          <w:bCs/>
          <w:color w:val="000000"/>
          <w:spacing w:val="2"/>
          <w:sz w:val="28"/>
          <w:szCs w:val="28"/>
          <w:bdr w:val="none" w:sz="0" w:space="0" w:color="auto" w:frame="1"/>
          <w:lang w:val="en-GB"/>
        </w:rPr>
        <w:t xml:space="preserve"> and sport clubs </w:t>
      </w:r>
      <w:r w:rsidR="007130B1" w:rsidRPr="00C425B0">
        <w:rPr>
          <w:bCs/>
          <w:color w:val="000000"/>
          <w:spacing w:val="2"/>
          <w:sz w:val="28"/>
          <w:szCs w:val="28"/>
          <w:bdr w:val="none" w:sz="0" w:space="0" w:color="auto" w:frame="1"/>
          <w:lang w:val="en-GB"/>
        </w:rPr>
        <w:t xml:space="preserve">are created </w:t>
      </w:r>
      <w:r w:rsidRPr="00C425B0">
        <w:rPr>
          <w:bCs/>
          <w:color w:val="000000"/>
          <w:spacing w:val="2"/>
          <w:sz w:val="28"/>
          <w:szCs w:val="28"/>
          <w:bdr w:val="none" w:sz="0" w:space="0" w:color="auto" w:frame="1"/>
          <w:lang w:val="en-GB"/>
        </w:rPr>
        <w:t xml:space="preserve">and run </w:t>
      </w:r>
      <w:r w:rsidR="007130B1" w:rsidRPr="00C425B0">
        <w:rPr>
          <w:bCs/>
          <w:color w:val="000000"/>
          <w:spacing w:val="2"/>
          <w:sz w:val="28"/>
          <w:szCs w:val="28"/>
          <w:bdr w:val="none" w:sz="0" w:space="0" w:color="auto" w:frame="1"/>
          <w:lang w:val="en-GB"/>
        </w:rPr>
        <w:t>on a voluntary</w:t>
      </w:r>
      <w:r w:rsidRPr="00C425B0">
        <w:rPr>
          <w:bCs/>
          <w:color w:val="000000"/>
          <w:spacing w:val="2"/>
          <w:sz w:val="28"/>
          <w:szCs w:val="28"/>
          <w:bdr w:val="none" w:sz="0" w:space="0" w:color="auto" w:frame="1"/>
          <w:lang w:val="en-GB"/>
        </w:rPr>
        <w:t xml:space="preserve"> basis</w:t>
      </w:r>
      <w:r w:rsidR="007130B1" w:rsidRPr="00C425B0">
        <w:rPr>
          <w:bCs/>
          <w:color w:val="000000"/>
          <w:spacing w:val="2"/>
          <w:sz w:val="28"/>
          <w:szCs w:val="28"/>
          <w:bdr w:val="none" w:sz="0" w:space="0" w:color="auto" w:frame="1"/>
          <w:lang w:val="en-GB"/>
        </w:rPr>
        <w:t>.</w:t>
      </w:r>
      <w:r w:rsidRPr="00C425B0">
        <w:rPr>
          <w:bCs/>
          <w:color w:val="000000"/>
          <w:spacing w:val="2"/>
          <w:sz w:val="28"/>
          <w:szCs w:val="28"/>
          <w:bdr w:val="none" w:sz="0" w:space="0" w:color="auto" w:frame="1"/>
          <w:lang w:val="en-GB"/>
        </w:rPr>
        <w:t xml:space="preserve"> </w:t>
      </w:r>
      <w:r w:rsidR="007130B1" w:rsidRPr="003C3472">
        <w:rPr>
          <w:bCs/>
          <w:color w:val="000000"/>
          <w:spacing w:val="2"/>
          <w:sz w:val="28"/>
          <w:szCs w:val="28"/>
          <w:bdr w:val="none" w:sz="0" w:space="0" w:color="auto" w:frame="1"/>
          <w:lang w:val="en-GB"/>
        </w:rPr>
        <w:t>As part of the promotion of a healthy lifestyle and the develop</w:t>
      </w:r>
      <w:r w:rsidR="00FE1A0E" w:rsidRPr="003C3472">
        <w:rPr>
          <w:bCs/>
          <w:color w:val="000000"/>
          <w:spacing w:val="2"/>
          <w:sz w:val="28"/>
          <w:szCs w:val="28"/>
          <w:bdr w:val="none" w:sz="0" w:space="0" w:color="auto" w:frame="1"/>
          <w:lang w:val="en-GB"/>
        </w:rPr>
        <w:t xml:space="preserve">ment of mass sports, </w:t>
      </w:r>
      <w:r w:rsidR="007130B1" w:rsidRPr="003C3472">
        <w:rPr>
          <w:bCs/>
          <w:color w:val="000000"/>
          <w:spacing w:val="2"/>
          <w:sz w:val="28"/>
          <w:szCs w:val="28"/>
          <w:bdr w:val="none" w:sz="0" w:space="0" w:color="auto" w:frame="1"/>
          <w:lang w:val="en-GB"/>
        </w:rPr>
        <w:t xml:space="preserve">events (tournaments, family sporting events, mass races) </w:t>
      </w:r>
      <w:r w:rsidR="00FE1A0E" w:rsidRPr="003C3472">
        <w:rPr>
          <w:bCs/>
          <w:color w:val="000000"/>
          <w:spacing w:val="2"/>
          <w:sz w:val="28"/>
          <w:szCs w:val="28"/>
          <w:bdr w:val="none" w:sz="0" w:space="0" w:color="auto" w:frame="1"/>
          <w:lang w:val="en-GB"/>
        </w:rPr>
        <w:t>are held systematically</w:t>
      </w:r>
      <w:r w:rsidR="007130B1" w:rsidRPr="003C3472">
        <w:rPr>
          <w:bCs/>
          <w:color w:val="000000"/>
          <w:spacing w:val="2"/>
          <w:sz w:val="28"/>
          <w:szCs w:val="28"/>
          <w:bdr w:val="none" w:sz="0" w:space="0" w:color="auto" w:frame="1"/>
          <w:lang w:val="en-GB"/>
        </w:rPr>
        <w:t xml:space="preserve">. </w:t>
      </w:r>
      <w:r w:rsidR="007130B1" w:rsidRPr="00C425B0">
        <w:rPr>
          <w:bCs/>
          <w:color w:val="000000"/>
          <w:spacing w:val="2"/>
          <w:sz w:val="28"/>
          <w:szCs w:val="28"/>
          <w:bdr w:val="none" w:sz="0" w:space="0" w:color="auto" w:frame="1"/>
          <w:lang w:val="en-GB"/>
        </w:rPr>
        <w:t>In the period from 2015-2017, an average of 5 million people consistently participate</w:t>
      </w:r>
      <w:r w:rsidR="00FE1A0E" w:rsidRPr="00C425B0">
        <w:rPr>
          <w:bCs/>
          <w:color w:val="000000"/>
          <w:spacing w:val="2"/>
          <w:sz w:val="28"/>
          <w:szCs w:val="28"/>
          <w:bdr w:val="none" w:sz="0" w:space="0" w:color="auto" w:frame="1"/>
          <w:lang w:val="en-GB"/>
        </w:rPr>
        <w:t xml:space="preserve">d in them annually. </w:t>
      </w:r>
      <w:r w:rsidRPr="00C425B0">
        <w:rPr>
          <w:color w:val="000000"/>
          <w:sz w:val="28"/>
          <w:szCs w:val="28"/>
          <w:shd w:val="clear" w:color="auto" w:fill="FFFFFF"/>
          <w:lang w:val="en-GB"/>
        </w:rPr>
        <w:t xml:space="preserve">As a result, there is a steady growth in the number of people engaged in physical education and sports as compared to the total population </w:t>
      </w:r>
      <w:r>
        <w:rPr>
          <w:color w:val="000000"/>
          <w:sz w:val="28"/>
          <w:szCs w:val="28"/>
          <w:shd w:val="clear" w:color="auto" w:fill="FFFFFF"/>
          <w:lang w:val="en-GB"/>
        </w:rPr>
        <w:t>(in 2015 - 26.3%, i</w:t>
      </w:r>
      <w:r w:rsidRPr="00C425B0">
        <w:rPr>
          <w:color w:val="000000"/>
          <w:sz w:val="28"/>
          <w:szCs w:val="28"/>
          <w:shd w:val="clear" w:color="auto" w:fill="FFFFFF"/>
          <w:lang w:val="en-GB"/>
        </w:rPr>
        <w:t>n 2</w:t>
      </w:r>
      <w:r w:rsidR="004412D9">
        <w:rPr>
          <w:color w:val="000000"/>
          <w:sz w:val="28"/>
          <w:szCs w:val="28"/>
          <w:shd w:val="clear" w:color="auto" w:fill="FFFFFF"/>
          <w:lang w:val="en-GB"/>
        </w:rPr>
        <w:t>016 - 27.4%, in 2017 - 28.7%). T</w:t>
      </w:r>
      <w:r w:rsidRPr="00C425B0">
        <w:rPr>
          <w:color w:val="000000"/>
          <w:sz w:val="28"/>
          <w:szCs w:val="28"/>
          <w:shd w:val="clear" w:color="auto" w:fill="FFFFFF"/>
          <w:lang w:val="en-GB"/>
        </w:rPr>
        <w:t xml:space="preserve">he number of systematically engaged in physical education and sports </w:t>
      </w:r>
      <w:r w:rsidR="004412D9">
        <w:rPr>
          <w:color w:val="000000"/>
          <w:sz w:val="28"/>
          <w:szCs w:val="28"/>
          <w:shd w:val="clear" w:color="auto" w:fill="FFFFFF"/>
          <w:lang w:val="en-GB"/>
        </w:rPr>
        <w:t>in Kazakhstan is 5,475 million people, of which 1,540 million</w:t>
      </w:r>
      <w:r w:rsidRPr="00C425B0">
        <w:rPr>
          <w:color w:val="000000"/>
          <w:sz w:val="28"/>
          <w:szCs w:val="28"/>
          <w:shd w:val="clear" w:color="auto" w:fill="FFFFFF"/>
          <w:lang w:val="en-GB"/>
        </w:rPr>
        <w:t xml:space="preserve"> are women, or 28.1%. </w:t>
      </w:r>
      <w:r w:rsidR="004412D9">
        <w:rPr>
          <w:color w:val="000000"/>
          <w:sz w:val="28"/>
          <w:szCs w:val="28"/>
          <w:shd w:val="clear" w:color="auto" w:fill="FFFFFF"/>
          <w:lang w:val="en-GB"/>
        </w:rPr>
        <w:t xml:space="preserve"> </w:t>
      </w:r>
    </w:p>
    <w:p w:rsidR="004412D9" w:rsidRDefault="00430695" w:rsidP="00CD505F">
      <w:pPr>
        <w:pStyle w:val="a5"/>
        <w:shd w:val="clear" w:color="auto" w:fill="FFFFFF" w:themeFill="background1"/>
        <w:spacing w:before="0" w:beforeAutospacing="0" w:after="0" w:afterAutospacing="0"/>
        <w:ind w:firstLine="720"/>
        <w:jc w:val="both"/>
        <w:textAlignment w:val="baseline"/>
        <w:rPr>
          <w:color w:val="000000"/>
          <w:sz w:val="28"/>
          <w:szCs w:val="28"/>
          <w:shd w:val="clear" w:color="auto" w:fill="FFFFFF"/>
          <w:lang w:val="en-GB"/>
        </w:rPr>
      </w:pPr>
      <w:r w:rsidRPr="00C425B0">
        <w:rPr>
          <w:color w:val="000000"/>
          <w:sz w:val="28"/>
          <w:szCs w:val="28"/>
          <w:shd w:val="clear" w:color="auto" w:fill="FFFFFF"/>
          <w:lang w:val="en-GB"/>
        </w:rPr>
        <w:lastRenderedPageBreak/>
        <w:t>As of January 1, 2019, Kazakhstan has a total of 11.2 thousand sports facilities. In order to develop mass sport</w:t>
      </w:r>
      <w:r>
        <w:rPr>
          <w:color w:val="000000"/>
          <w:sz w:val="28"/>
          <w:szCs w:val="28"/>
          <w:shd w:val="clear" w:color="auto" w:fill="FFFFFF"/>
          <w:lang w:val="en-GB"/>
        </w:rPr>
        <w:t>s</w:t>
      </w:r>
      <w:r w:rsidRPr="00C425B0">
        <w:rPr>
          <w:color w:val="000000"/>
          <w:sz w:val="28"/>
          <w:szCs w:val="28"/>
          <w:shd w:val="clear" w:color="auto" w:fill="FFFFFF"/>
          <w:lang w:val="en-GB"/>
        </w:rPr>
        <w:t xml:space="preserve">, work is underway on the construction of at least 100 fitness </w:t>
      </w:r>
      <w:r>
        <w:rPr>
          <w:color w:val="000000"/>
          <w:sz w:val="28"/>
          <w:szCs w:val="28"/>
          <w:shd w:val="clear" w:color="auto" w:fill="FFFFFF"/>
          <w:lang w:val="en-GB"/>
        </w:rPr>
        <w:t xml:space="preserve">and recreation </w:t>
      </w:r>
      <w:r w:rsidRPr="00C425B0">
        <w:rPr>
          <w:color w:val="000000"/>
          <w:sz w:val="28"/>
          <w:szCs w:val="28"/>
          <w:shd w:val="clear" w:color="auto" w:fill="FFFFFF"/>
          <w:lang w:val="en-GB"/>
        </w:rPr>
        <w:t>centres</w:t>
      </w:r>
      <w:r>
        <w:rPr>
          <w:color w:val="000000"/>
          <w:sz w:val="28"/>
          <w:szCs w:val="28"/>
          <w:shd w:val="clear" w:color="auto" w:fill="FFFFFF"/>
          <w:lang w:val="en-GB"/>
        </w:rPr>
        <w:t xml:space="preserve"> with a particular focus on areas where demand for such facilities is high. </w:t>
      </w:r>
      <w:r w:rsidRPr="00C425B0">
        <w:rPr>
          <w:color w:val="000000"/>
          <w:sz w:val="28"/>
          <w:szCs w:val="28"/>
          <w:shd w:val="clear" w:color="auto" w:fill="FFFFFF"/>
          <w:lang w:val="en-GB"/>
        </w:rPr>
        <w:t>18 centres were built in 2018, in 2019 - 22, and 34 planned for 2020, and 44 for 2021.</w:t>
      </w:r>
      <w:r>
        <w:rPr>
          <w:color w:val="000000"/>
          <w:sz w:val="28"/>
          <w:szCs w:val="28"/>
          <w:shd w:val="clear" w:color="auto" w:fill="FFFFFF"/>
          <w:lang w:val="en-GB"/>
        </w:rPr>
        <w:t xml:space="preserve"> M</w:t>
      </w:r>
      <w:r w:rsidRPr="00C425B0">
        <w:rPr>
          <w:color w:val="000000"/>
          <w:sz w:val="28"/>
          <w:szCs w:val="28"/>
          <w:shd w:val="clear" w:color="auto" w:fill="FFFFFF"/>
          <w:lang w:val="en-GB"/>
        </w:rPr>
        <w:t xml:space="preserve">ore than 40 projects in the field of physical education and sports are currently being implemented in the country. </w:t>
      </w:r>
    </w:p>
    <w:p w:rsidR="00582766" w:rsidRDefault="004412D9" w:rsidP="00CD505F">
      <w:pPr>
        <w:pStyle w:val="a5"/>
        <w:shd w:val="clear" w:color="auto" w:fill="FFFFFF" w:themeFill="background1"/>
        <w:spacing w:before="0" w:beforeAutospacing="0" w:after="0" w:afterAutospacing="0"/>
        <w:ind w:firstLine="720"/>
        <w:jc w:val="both"/>
        <w:textAlignment w:val="baseline"/>
        <w:rPr>
          <w:color w:val="000000"/>
          <w:sz w:val="28"/>
          <w:szCs w:val="28"/>
          <w:shd w:val="clear" w:color="auto" w:fill="FFFFFF"/>
          <w:lang w:val="en-GB"/>
        </w:rPr>
      </w:pPr>
      <w:r>
        <w:rPr>
          <w:color w:val="000000"/>
          <w:sz w:val="28"/>
          <w:szCs w:val="28"/>
          <w:shd w:val="clear" w:color="auto" w:fill="FFFFFF"/>
          <w:lang w:val="en-GB"/>
        </w:rPr>
        <w:t>T</w:t>
      </w:r>
      <w:r w:rsidR="00C425B0" w:rsidRPr="00C425B0">
        <w:rPr>
          <w:color w:val="000000"/>
          <w:sz w:val="28"/>
          <w:szCs w:val="28"/>
          <w:shd w:val="clear" w:color="auto" w:fill="FFFFFF"/>
          <w:lang w:val="en-GB"/>
        </w:rPr>
        <w:t xml:space="preserve">he total number of women winners and prize-winners at the Olympic Games in winter and summer sports </w:t>
      </w:r>
      <w:r>
        <w:rPr>
          <w:color w:val="000000"/>
          <w:sz w:val="28"/>
          <w:szCs w:val="28"/>
          <w:shd w:val="clear" w:color="auto" w:fill="FFFFFF"/>
          <w:lang w:val="en-GB"/>
        </w:rPr>
        <w:t xml:space="preserve">from Kazakhstan is </w:t>
      </w:r>
      <w:r w:rsidR="00C425B0" w:rsidRPr="00C425B0">
        <w:rPr>
          <w:color w:val="000000"/>
          <w:sz w:val="28"/>
          <w:szCs w:val="28"/>
          <w:shd w:val="clear" w:color="auto" w:fill="FFFFFF"/>
          <w:lang w:val="en-GB"/>
        </w:rPr>
        <w:t>20, at world championships - 27.</w:t>
      </w:r>
      <w:r w:rsidR="00582766">
        <w:rPr>
          <w:color w:val="000000"/>
          <w:sz w:val="28"/>
          <w:szCs w:val="28"/>
          <w:shd w:val="clear" w:color="auto" w:fill="FFFFFF"/>
          <w:lang w:val="en-GB"/>
        </w:rPr>
        <w:t xml:space="preserve"> </w:t>
      </w:r>
      <w:r w:rsidR="00430695">
        <w:rPr>
          <w:color w:val="000000"/>
          <w:sz w:val="28"/>
          <w:szCs w:val="28"/>
          <w:shd w:val="clear" w:color="auto" w:fill="FFFFFF"/>
          <w:lang w:val="en-GB"/>
        </w:rPr>
        <w:t>A</w:t>
      </w:r>
      <w:r w:rsidR="00C425B0" w:rsidRPr="00C425B0">
        <w:rPr>
          <w:color w:val="000000"/>
          <w:sz w:val="28"/>
          <w:szCs w:val="28"/>
          <w:shd w:val="clear" w:color="auto" w:fill="FFFFFF"/>
          <w:lang w:val="en-GB"/>
        </w:rPr>
        <w:t xml:space="preserve">t the last summer Asian Games in 2018 in Indonesia, the number of athletes from Kazakhstan </w:t>
      </w:r>
      <w:r w:rsidR="00582766">
        <w:rPr>
          <w:color w:val="000000"/>
          <w:sz w:val="28"/>
          <w:szCs w:val="28"/>
          <w:shd w:val="clear" w:color="auto" w:fill="FFFFFF"/>
          <w:lang w:val="en-GB"/>
        </w:rPr>
        <w:t xml:space="preserve">was </w:t>
      </w:r>
      <w:r w:rsidR="00C425B0" w:rsidRPr="00C425B0">
        <w:rPr>
          <w:color w:val="000000"/>
          <w:sz w:val="28"/>
          <w:szCs w:val="28"/>
          <w:shd w:val="clear" w:color="auto" w:fill="FFFFFF"/>
          <w:lang w:val="en-GB"/>
        </w:rPr>
        <w:t>489, of which 261 were men and 228 women (47%).</w:t>
      </w:r>
      <w:r w:rsidR="00582766">
        <w:rPr>
          <w:color w:val="000000"/>
          <w:sz w:val="28"/>
          <w:szCs w:val="28"/>
          <w:shd w:val="clear" w:color="auto" w:fill="FFFFFF"/>
          <w:lang w:val="en-GB"/>
        </w:rPr>
        <w:t xml:space="preserve"> </w:t>
      </w:r>
    </w:p>
    <w:p w:rsidR="00582766" w:rsidRDefault="00430695" w:rsidP="00CD505F">
      <w:pPr>
        <w:pStyle w:val="a5"/>
        <w:shd w:val="clear" w:color="auto" w:fill="FFFFFF" w:themeFill="background1"/>
        <w:spacing w:before="0" w:beforeAutospacing="0" w:after="0" w:afterAutospacing="0"/>
        <w:ind w:firstLine="720"/>
        <w:jc w:val="both"/>
        <w:textAlignment w:val="baseline"/>
        <w:rPr>
          <w:color w:val="000000"/>
          <w:sz w:val="28"/>
          <w:szCs w:val="28"/>
          <w:shd w:val="clear" w:color="auto" w:fill="FFFFFF"/>
          <w:lang w:val="en-GB"/>
        </w:rPr>
      </w:pPr>
      <w:r>
        <w:rPr>
          <w:color w:val="000000"/>
          <w:sz w:val="28"/>
          <w:szCs w:val="28"/>
          <w:shd w:val="clear" w:color="auto" w:fill="FFFFFF"/>
          <w:lang w:val="en-GB"/>
        </w:rPr>
        <w:t>I</w:t>
      </w:r>
      <w:r w:rsidR="00C425B0" w:rsidRPr="00C425B0">
        <w:rPr>
          <w:color w:val="000000"/>
          <w:sz w:val="28"/>
          <w:szCs w:val="28"/>
          <w:shd w:val="clear" w:color="auto" w:fill="FFFFFF"/>
          <w:lang w:val="en-GB"/>
        </w:rPr>
        <w:t xml:space="preserve">n </w:t>
      </w:r>
      <w:r w:rsidR="00582766">
        <w:rPr>
          <w:color w:val="000000"/>
          <w:sz w:val="28"/>
          <w:szCs w:val="28"/>
          <w:shd w:val="clear" w:color="auto" w:fill="FFFFFF"/>
          <w:lang w:val="en-GB"/>
        </w:rPr>
        <w:t>international competitions for disabled persons Kazakhstan was represented by</w:t>
      </w:r>
      <w:r w:rsidR="00C425B0" w:rsidRPr="00C425B0">
        <w:rPr>
          <w:color w:val="000000"/>
          <w:sz w:val="28"/>
          <w:szCs w:val="28"/>
          <w:shd w:val="clear" w:color="auto" w:fill="FFFFFF"/>
          <w:lang w:val="en-GB"/>
        </w:rPr>
        <w:t xml:space="preserve"> 145 women</w:t>
      </w:r>
      <w:r w:rsidR="00582766">
        <w:rPr>
          <w:color w:val="000000"/>
          <w:sz w:val="28"/>
          <w:szCs w:val="28"/>
          <w:shd w:val="clear" w:color="auto" w:fill="FFFFFF"/>
          <w:lang w:val="en-GB"/>
        </w:rPr>
        <w:t xml:space="preserve"> with disabilities</w:t>
      </w:r>
      <w:r w:rsidR="00C425B0" w:rsidRPr="00C425B0">
        <w:rPr>
          <w:color w:val="000000"/>
          <w:sz w:val="28"/>
          <w:szCs w:val="28"/>
          <w:shd w:val="clear" w:color="auto" w:fill="FFFFFF"/>
          <w:lang w:val="en-GB"/>
        </w:rPr>
        <w:t xml:space="preserve">, 2 </w:t>
      </w:r>
      <w:r w:rsidR="00582766">
        <w:rPr>
          <w:color w:val="000000"/>
          <w:sz w:val="28"/>
          <w:szCs w:val="28"/>
          <w:shd w:val="clear" w:color="auto" w:fill="FFFFFF"/>
          <w:lang w:val="en-GB"/>
        </w:rPr>
        <w:t xml:space="preserve">of them </w:t>
      </w:r>
      <w:r w:rsidR="00C425B0" w:rsidRPr="00C425B0">
        <w:rPr>
          <w:color w:val="000000"/>
          <w:sz w:val="28"/>
          <w:szCs w:val="28"/>
          <w:shd w:val="clear" w:color="auto" w:fill="FFFFFF"/>
          <w:lang w:val="en-GB"/>
        </w:rPr>
        <w:t xml:space="preserve">became winners and prize-winners at the World Championships and </w:t>
      </w:r>
      <w:proofErr w:type="spellStart"/>
      <w:r w:rsidR="00C425B0" w:rsidRPr="00C425B0">
        <w:rPr>
          <w:color w:val="000000"/>
          <w:sz w:val="28"/>
          <w:szCs w:val="28"/>
          <w:shd w:val="clear" w:color="auto" w:fill="FFFFFF"/>
          <w:lang w:val="en-GB"/>
        </w:rPr>
        <w:t>Paralympic</w:t>
      </w:r>
      <w:proofErr w:type="spellEnd"/>
      <w:r w:rsidR="00C425B0" w:rsidRPr="00C425B0">
        <w:rPr>
          <w:color w:val="000000"/>
          <w:sz w:val="28"/>
          <w:szCs w:val="28"/>
          <w:shd w:val="clear" w:color="auto" w:fill="FFFFFF"/>
          <w:lang w:val="en-GB"/>
        </w:rPr>
        <w:t xml:space="preserve"> Games.</w:t>
      </w:r>
      <w:r w:rsidR="00582766">
        <w:rPr>
          <w:color w:val="000000"/>
          <w:sz w:val="28"/>
          <w:szCs w:val="28"/>
          <w:shd w:val="clear" w:color="auto" w:fill="FFFFFF"/>
          <w:lang w:val="en-GB"/>
        </w:rPr>
        <w:t xml:space="preserve"> </w:t>
      </w:r>
    </w:p>
    <w:p w:rsidR="00582766" w:rsidRDefault="00C425B0" w:rsidP="00CD505F">
      <w:pPr>
        <w:pStyle w:val="a5"/>
        <w:shd w:val="clear" w:color="auto" w:fill="FFFFFF" w:themeFill="background1"/>
        <w:spacing w:before="0" w:beforeAutospacing="0" w:after="0" w:afterAutospacing="0"/>
        <w:ind w:firstLine="720"/>
        <w:jc w:val="both"/>
        <w:textAlignment w:val="baseline"/>
        <w:rPr>
          <w:color w:val="000000"/>
          <w:sz w:val="28"/>
          <w:szCs w:val="28"/>
          <w:shd w:val="clear" w:color="auto" w:fill="FFFFFF"/>
          <w:lang w:val="en-GB"/>
        </w:rPr>
      </w:pPr>
      <w:r w:rsidRPr="00C425B0">
        <w:rPr>
          <w:color w:val="000000"/>
          <w:sz w:val="28"/>
          <w:szCs w:val="28"/>
          <w:shd w:val="clear" w:color="auto" w:fill="FFFFFF"/>
          <w:lang w:val="en-GB"/>
        </w:rPr>
        <w:t xml:space="preserve">In summer sports the </w:t>
      </w:r>
      <w:r w:rsidR="00430695">
        <w:rPr>
          <w:color w:val="000000"/>
          <w:sz w:val="28"/>
          <w:szCs w:val="28"/>
          <w:shd w:val="clear" w:color="auto" w:fill="FFFFFF"/>
          <w:lang w:val="en-GB"/>
        </w:rPr>
        <w:t xml:space="preserve">total </w:t>
      </w:r>
      <w:r w:rsidRPr="00C425B0">
        <w:rPr>
          <w:color w:val="000000"/>
          <w:sz w:val="28"/>
          <w:szCs w:val="28"/>
          <w:shd w:val="clear" w:color="auto" w:fill="FFFFFF"/>
          <w:lang w:val="en-GB"/>
        </w:rPr>
        <w:t>number of men</w:t>
      </w:r>
      <w:r w:rsidR="00582766">
        <w:rPr>
          <w:color w:val="000000"/>
          <w:sz w:val="28"/>
          <w:szCs w:val="28"/>
          <w:shd w:val="clear" w:color="auto" w:fill="FFFFFF"/>
          <w:lang w:val="en-GB"/>
        </w:rPr>
        <w:t xml:space="preserve"> athletes</w:t>
      </w:r>
      <w:r w:rsidRPr="00C425B0">
        <w:rPr>
          <w:color w:val="000000"/>
          <w:sz w:val="28"/>
          <w:szCs w:val="28"/>
          <w:shd w:val="clear" w:color="auto" w:fill="FFFFFF"/>
          <w:lang w:val="en-GB"/>
        </w:rPr>
        <w:t xml:space="preserve"> is 3310 and </w:t>
      </w:r>
      <w:r w:rsidR="00582766">
        <w:rPr>
          <w:color w:val="000000"/>
          <w:sz w:val="28"/>
          <w:szCs w:val="28"/>
          <w:shd w:val="clear" w:color="auto" w:fill="FFFFFF"/>
          <w:lang w:val="en-GB"/>
        </w:rPr>
        <w:t xml:space="preserve">the number of women athletes is </w:t>
      </w:r>
      <w:r w:rsidRPr="00C425B0">
        <w:rPr>
          <w:color w:val="000000"/>
          <w:sz w:val="28"/>
          <w:szCs w:val="28"/>
          <w:shd w:val="clear" w:color="auto" w:fill="FFFFFF"/>
          <w:lang w:val="en-GB"/>
        </w:rPr>
        <w:t xml:space="preserve">2382 (41.8%). In winter sports the </w:t>
      </w:r>
      <w:r w:rsidR="00430695">
        <w:rPr>
          <w:color w:val="000000"/>
          <w:sz w:val="28"/>
          <w:szCs w:val="28"/>
          <w:shd w:val="clear" w:color="auto" w:fill="FFFFFF"/>
          <w:lang w:val="en-GB"/>
        </w:rPr>
        <w:t xml:space="preserve">total </w:t>
      </w:r>
      <w:r w:rsidRPr="00C425B0">
        <w:rPr>
          <w:color w:val="000000"/>
          <w:sz w:val="28"/>
          <w:szCs w:val="28"/>
          <w:shd w:val="clear" w:color="auto" w:fill="FFFFFF"/>
          <w:lang w:val="en-GB"/>
        </w:rPr>
        <w:t>number of men is 854 and</w:t>
      </w:r>
      <w:r w:rsidR="00582766">
        <w:rPr>
          <w:color w:val="000000"/>
          <w:sz w:val="28"/>
          <w:szCs w:val="28"/>
          <w:shd w:val="clear" w:color="auto" w:fill="FFFFFF"/>
          <w:lang w:val="en-GB"/>
        </w:rPr>
        <w:t xml:space="preserve"> the number of women is</w:t>
      </w:r>
      <w:r w:rsidRPr="00C425B0">
        <w:rPr>
          <w:color w:val="000000"/>
          <w:sz w:val="28"/>
          <w:szCs w:val="28"/>
          <w:shd w:val="clear" w:color="auto" w:fill="FFFFFF"/>
          <w:lang w:val="en-GB"/>
        </w:rPr>
        <w:t xml:space="preserve"> 473 (35.6%).</w:t>
      </w:r>
      <w:r w:rsidR="00582766">
        <w:rPr>
          <w:color w:val="000000"/>
          <w:sz w:val="28"/>
          <w:szCs w:val="28"/>
          <w:shd w:val="clear" w:color="auto" w:fill="FFFFFF"/>
          <w:lang w:val="en-GB"/>
        </w:rPr>
        <w:t xml:space="preserve"> T</w:t>
      </w:r>
      <w:r w:rsidRPr="00C425B0">
        <w:rPr>
          <w:color w:val="000000"/>
          <w:sz w:val="28"/>
          <w:szCs w:val="28"/>
          <w:shd w:val="clear" w:color="auto" w:fill="FFFFFF"/>
          <w:lang w:val="en-GB"/>
        </w:rPr>
        <w:t xml:space="preserve">he number of </w:t>
      </w:r>
      <w:r w:rsidR="00582766">
        <w:rPr>
          <w:color w:val="000000"/>
          <w:sz w:val="28"/>
          <w:szCs w:val="28"/>
          <w:shd w:val="clear" w:color="auto" w:fill="FFFFFF"/>
          <w:lang w:val="en-GB"/>
        </w:rPr>
        <w:t xml:space="preserve">referees with </w:t>
      </w:r>
      <w:r w:rsidRPr="00C425B0">
        <w:rPr>
          <w:color w:val="000000"/>
          <w:sz w:val="28"/>
          <w:szCs w:val="28"/>
          <w:shd w:val="clear" w:color="auto" w:fill="FFFFFF"/>
          <w:lang w:val="en-GB"/>
        </w:rPr>
        <w:t xml:space="preserve">international </w:t>
      </w:r>
      <w:r w:rsidR="00582766">
        <w:rPr>
          <w:color w:val="000000"/>
          <w:sz w:val="28"/>
          <w:szCs w:val="28"/>
          <w:shd w:val="clear" w:color="auto" w:fill="FFFFFF"/>
          <w:lang w:val="en-GB"/>
        </w:rPr>
        <w:t xml:space="preserve">licenses </w:t>
      </w:r>
      <w:r w:rsidRPr="00C425B0">
        <w:rPr>
          <w:color w:val="000000"/>
          <w:sz w:val="28"/>
          <w:szCs w:val="28"/>
          <w:shd w:val="clear" w:color="auto" w:fill="FFFFFF"/>
          <w:lang w:val="en-GB"/>
        </w:rPr>
        <w:t>is 373, of which 275 are men and 98 are women or 26.3%.</w:t>
      </w:r>
      <w:r w:rsidR="00582766">
        <w:rPr>
          <w:color w:val="000000"/>
          <w:sz w:val="28"/>
          <w:szCs w:val="28"/>
          <w:shd w:val="clear" w:color="auto" w:fill="FFFFFF"/>
          <w:lang w:val="en-GB"/>
        </w:rPr>
        <w:t xml:space="preserve"> </w:t>
      </w:r>
    </w:p>
    <w:p w:rsidR="00C425B0" w:rsidRPr="00C425B0" w:rsidRDefault="00582766" w:rsidP="00CD505F">
      <w:pPr>
        <w:pStyle w:val="a5"/>
        <w:shd w:val="clear" w:color="auto" w:fill="FFFFFF" w:themeFill="background1"/>
        <w:spacing w:before="0" w:beforeAutospacing="0" w:after="0" w:afterAutospacing="0"/>
        <w:ind w:firstLine="720"/>
        <w:jc w:val="both"/>
        <w:textAlignment w:val="baseline"/>
        <w:rPr>
          <w:color w:val="000000"/>
          <w:sz w:val="28"/>
          <w:szCs w:val="28"/>
          <w:shd w:val="clear" w:color="auto" w:fill="FFFFFF"/>
          <w:lang w:val="en-GB"/>
        </w:rPr>
      </w:pPr>
      <w:r>
        <w:rPr>
          <w:color w:val="000000"/>
          <w:sz w:val="28"/>
          <w:szCs w:val="28"/>
          <w:shd w:val="clear" w:color="auto" w:fill="FFFFFF"/>
          <w:lang w:val="en-GB"/>
        </w:rPr>
        <w:t>E</w:t>
      </w:r>
      <w:r w:rsidR="00C425B0" w:rsidRPr="00C425B0">
        <w:rPr>
          <w:color w:val="000000"/>
          <w:sz w:val="28"/>
          <w:szCs w:val="28"/>
          <w:shd w:val="clear" w:color="auto" w:fill="FFFFFF"/>
          <w:lang w:val="en-GB"/>
        </w:rPr>
        <w:t xml:space="preserve">very year more and more women actively master </w:t>
      </w:r>
      <w:r>
        <w:rPr>
          <w:color w:val="000000"/>
          <w:sz w:val="28"/>
          <w:szCs w:val="28"/>
          <w:shd w:val="clear" w:color="auto" w:fill="FFFFFF"/>
          <w:lang w:val="en-GB"/>
        </w:rPr>
        <w:t xml:space="preserve">new </w:t>
      </w:r>
      <w:r w:rsidR="00C425B0" w:rsidRPr="00C425B0">
        <w:rPr>
          <w:color w:val="000000"/>
          <w:sz w:val="28"/>
          <w:szCs w:val="28"/>
          <w:shd w:val="clear" w:color="auto" w:fill="FFFFFF"/>
          <w:lang w:val="en-GB"/>
        </w:rPr>
        <w:t xml:space="preserve">sports, for example, the first </w:t>
      </w:r>
      <w:r>
        <w:rPr>
          <w:color w:val="000000"/>
          <w:sz w:val="28"/>
          <w:szCs w:val="28"/>
          <w:shd w:val="clear" w:color="auto" w:fill="FFFFFF"/>
          <w:lang w:val="en-GB"/>
        </w:rPr>
        <w:t xml:space="preserve">national </w:t>
      </w:r>
      <w:r w:rsidRPr="00C425B0">
        <w:rPr>
          <w:color w:val="000000"/>
          <w:sz w:val="28"/>
          <w:szCs w:val="28"/>
          <w:shd w:val="clear" w:color="auto" w:fill="FFFFFF"/>
          <w:lang w:val="en-GB"/>
        </w:rPr>
        <w:t>women wrestling</w:t>
      </w:r>
      <w:r>
        <w:rPr>
          <w:color w:val="000000"/>
          <w:sz w:val="28"/>
          <w:szCs w:val="28"/>
          <w:shd w:val="clear" w:color="auto" w:fill="FFFFFF"/>
          <w:lang w:val="en-GB"/>
        </w:rPr>
        <w:t xml:space="preserve"> c</w:t>
      </w:r>
      <w:r w:rsidR="00C425B0" w:rsidRPr="00C425B0">
        <w:rPr>
          <w:color w:val="000000"/>
          <w:sz w:val="28"/>
          <w:szCs w:val="28"/>
          <w:shd w:val="clear" w:color="auto" w:fill="FFFFFF"/>
          <w:lang w:val="en-GB"/>
        </w:rPr>
        <w:t>hampionship was held in 2013</w:t>
      </w:r>
      <w:r w:rsidR="00430695">
        <w:rPr>
          <w:color w:val="000000"/>
          <w:sz w:val="28"/>
          <w:szCs w:val="28"/>
          <w:shd w:val="clear" w:color="auto" w:fill="FFFFFF"/>
          <w:lang w:val="en-GB"/>
        </w:rPr>
        <w:t>. In 2014</w:t>
      </w:r>
      <w:r w:rsidR="00C425B0" w:rsidRPr="00C425B0">
        <w:rPr>
          <w:color w:val="000000"/>
          <w:sz w:val="28"/>
          <w:szCs w:val="28"/>
          <w:shd w:val="clear" w:color="auto" w:fill="FFFFFF"/>
          <w:lang w:val="en-GB"/>
        </w:rPr>
        <w:t xml:space="preserve"> the international women's</w:t>
      </w:r>
      <w:r w:rsidR="00430695">
        <w:rPr>
          <w:color w:val="000000"/>
          <w:sz w:val="28"/>
          <w:szCs w:val="28"/>
          <w:shd w:val="clear" w:color="auto" w:fill="FFFFFF"/>
          <w:lang w:val="en-GB"/>
        </w:rPr>
        <w:t xml:space="preserve"> wrestling</w:t>
      </w:r>
      <w:r w:rsidR="00C425B0" w:rsidRPr="00C425B0">
        <w:rPr>
          <w:color w:val="000000"/>
          <w:sz w:val="28"/>
          <w:szCs w:val="28"/>
          <w:shd w:val="clear" w:color="auto" w:fill="FFFFFF"/>
          <w:lang w:val="en-GB"/>
        </w:rPr>
        <w:t xml:space="preserve"> team was created.</w:t>
      </w:r>
    </w:p>
    <w:p w:rsidR="00C425B0" w:rsidRPr="00C425B0" w:rsidRDefault="00430695" w:rsidP="00CD505F">
      <w:pPr>
        <w:shd w:val="clear" w:color="auto" w:fill="FFFFFF" w:themeFill="background1"/>
        <w:spacing w:after="0" w:line="240" w:lineRule="auto"/>
        <w:ind w:firstLine="720"/>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Business companies, as part of their </w:t>
      </w:r>
      <w:r w:rsidR="00C425B0" w:rsidRPr="00C425B0">
        <w:rPr>
          <w:rFonts w:ascii="Times New Roman" w:hAnsi="Times New Roman" w:cs="Times New Roman"/>
          <w:color w:val="000000"/>
          <w:sz w:val="28"/>
          <w:szCs w:val="28"/>
          <w:shd w:val="clear" w:color="auto" w:fill="FFFFFF"/>
        </w:rPr>
        <w:t>social responsibility</w:t>
      </w:r>
      <w:r>
        <w:rPr>
          <w:rFonts w:ascii="Times New Roman" w:hAnsi="Times New Roman" w:cs="Times New Roman"/>
          <w:color w:val="000000"/>
          <w:sz w:val="28"/>
          <w:szCs w:val="28"/>
          <w:shd w:val="clear" w:color="auto" w:fill="FFFFFF"/>
        </w:rPr>
        <w:t xml:space="preserve"> programs</w:t>
      </w:r>
      <w:r w:rsidR="00C425B0" w:rsidRPr="00C425B0">
        <w:rPr>
          <w:rFonts w:ascii="Times New Roman" w:hAnsi="Times New Roman" w:cs="Times New Roman"/>
          <w:color w:val="000000"/>
          <w:sz w:val="28"/>
          <w:szCs w:val="28"/>
          <w:shd w:val="clear" w:color="auto" w:fill="FFFFFF"/>
        </w:rPr>
        <w:t xml:space="preserve">, </w:t>
      </w:r>
      <w:r>
        <w:rPr>
          <w:rFonts w:ascii="Times New Roman" w:hAnsi="Times New Roman" w:cs="Times New Roman"/>
          <w:color w:val="000000"/>
          <w:sz w:val="28"/>
          <w:szCs w:val="28"/>
          <w:shd w:val="clear" w:color="auto" w:fill="FFFFFF"/>
        </w:rPr>
        <w:t xml:space="preserve">fund construction of </w:t>
      </w:r>
      <w:r w:rsidR="00C425B0" w:rsidRPr="00C425B0">
        <w:rPr>
          <w:rFonts w:ascii="Times New Roman" w:hAnsi="Times New Roman" w:cs="Times New Roman"/>
          <w:color w:val="000000"/>
          <w:sz w:val="28"/>
          <w:szCs w:val="28"/>
          <w:shd w:val="clear" w:color="auto" w:fill="FFFFFF"/>
        </w:rPr>
        <w:t xml:space="preserve">sports facilities in residential </w:t>
      </w:r>
      <w:r w:rsidR="000F2958">
        <w:rPr>
          <w:rFonts w:ascii="Times New Roman" w:hAnsi="Times New Roman" w:cs="Times New Roman"/>
          <w:color w:val="000000"/>
          <w:sz w:val="28"/>
          <w:szCs w:val="28"/>
          <w:shd w:val="clear" w:color="auto" w:fill="FFFFFF"/>
        </w:rPr>
        <w:t>areas</w:t>
      </w:r>
      <w:r w:rsidR="00C425B0" w:rsidRPr="00C425B0">
        <w:rPr>
          <w:rFonts w:ascii="Times New Roman" w:hAnsi="Times New Roman" w:cs="Times New Roman"/>
          <w:color w:val="000000"/>
          <w:sz w:val="28"/>
          <w:szCs w:val="28"/>
          <w:shd w:val="clear" w:color="auto" w:fill="FFFFFF"/>
        </w:rPr>
        <w:t xml:space="preserve">. Moreover, the funds spent on their construction </w:t>
      </w:r>
      <w:r w:rsidR="000F2958">
        <w:rPr>
          <w:rFonts w:ascii="Times New Roman" w:hAnsi="Times New Roman" w:cs="Times New Roman"/>
          <w:color w:val="000000"/>
          <w:sz w:val="28"/>
          <w:szCs w:val="28"/>
          <w:shd w:val="clear" w:color="auto" w:fill="FFFFFF"/>
        </w:rPr>
        <w:t xml:space="preserve">are accounted as </w:t>
      </w:r>
      <w:r w:rsidR="00C425B0" w:rsidRPr="00C425B0">
        <w:rPr>
          <w:rFonts w:ascii="Times New Roman" w:hAnsi="Times New Roman" w:cs="Times New Roman"/>
          <w:color w:val="000000"/>
          <w:sz w:val="28"/>
          <w:szCs w:val="28"/>
          <w:shd w:val="clear" w:color="auto" w:fill="FFFFFF"/>
        </w:rPr>
        <w:t>charit</w:t>
      </w:r>
      <w:r w:rsidR="000F2958">
        <w:rPr>
          <w:rFonts w:ascii="Times New Roman" w:hAnsi="Times New Roman" w:cs="Times New Roman"/>
          <w:color w:val="000000"/>
          <w:sz w:val="28"/>
          <w:szCs w:val="28"/>
          <w:shd w:val="clear" w:color="auto" w:fill="FFFFFF"/>
        </w:rPr>
        <w:t>able activities</w:t>
      </w:r>
      <w:r w:rsidR="00C425B0" w:rsidRPr="00C425B0">
        <w:rPr>
          <w:rFonts w:ascii="Times New Roman" w:hAnsi="Times New Roman" w:cs="Times New Roman"/>
          <w:color w:val="000000"/>
          <w:sz w:val="28"/>
          <w:szCs w:val="28"/>
          <w:shd w:val="clear" w:color="auto" w:fill="FFFFFF"/>
        </w:rPr>
        <w:t xml:space="preserve"> and exempt from taxation.</w:t>
      </w:r>
    </w:p>
    <w:p w:rsidR="00D83536" w:rsidRPr="00D83536" w:rsidRDefault="00D83536" w:rsidP="00CD505F">
      <w:pPr>
        <w:pStyle w:val="a3"/>
        <w:spacing w:after="0" w:line="240" w:lineRule="auto"/>
        <w:ind w:left="0" w:firstLine="720"/>
        <w:jc w:val="both"/>
        <w:rPr>
          <w:rFonts w:ascii="Times New Roman" w:hAnsi="Times New Roman" w:cs="Times New Roman"/>
          <w:color w:val="000000"/>
          <w:sz w:val="28"/>
          <w:szCs w:val="28"/>
          <w:shd w:val="clear" w:color="auto" w:fill="FFFFFF"/>
        </w:rPr>
      </w:pPr>
    </w:p>
    <w:p w:rsidR="00867745" w:rsidRPr="000F2958" w:rsidRDefault="00867745" w:rsidP="00CD505F">
      <w:pPr>
        <w:pStyle w:val="a3"/>
        <w:numPr>
          <w:ilvl w:val="0"/>
          <w:numId w:val="1"/>
        </w:numPr>
        <w:spacing w:after="0" w:line="240" w:lineRule="auto"/>
        <w:ind w:left="0" w:firstLine="0"/>
        <w:jc w:val="both"/>
        <w:rPr>
          <w:rFonts w:ascii="Times New Roman" w:hAnsi="Times New Roman" w:cs="Times New Roman"/>
          <w:b/>
          <w:sz w:val="28"/>
          <w:szCs w:val="28"/>
        </w:rPr>
      </w:pPr>
      <w:r w:rsidRPr="000F2958">
        <w:rPr>
          <w:rFonts w:ascii="Times New Roman" w:hAnsi="Times New Roman" w:cs="Times New Roman"/>
          <w:b/>
          <w:color w:val="333333"/>
          <w:sz w:val="28"/>
          <w:szCs w:val="28"/>
        </w:rPr>
        <w:t>What are the available housing options</w:t>
      </w:r>
      <w:r w:rsidR="000F2958">
        <w:rPr>
          <w:rFonts w:ascii="Times New Roman" w:hAnsi="Times New Roman" w:cs="Times New Roman"/>
          <w:b/>
          <w:color w:val="333333"/>
          <w:sz w:val="28"/>
          <w:szCs w:val="28"/>
        </w:rPr>
        <w:t xml:space="preserve"> for families with many children</w:t>
      </w:r>
      <w:r w:rsidRPr="000F2958">
        <w:rPr>
          <w:rFonts w:ascii="Times New Roman" w:hAnsi="Times New Roman" w:cs="Times New Roman"/>
          <w:b/>
          <w:color w:val="333333"/>
          <w:sz w:val="28"/>
          <w:szCs w:val="28"/>
        </w:rPr>
        <w:t>?</w:t>
      </w:r>
      <w:r w:rsidR="000F2958" w:rsidRPr="000F2958">
        <w:rPr>
          <w:rFonts w:ascii="Times New Roman" w:hAnsi="Times New Roman" w:cs="Times New Roman"/>
          <w:b/>
          <w:color w:val="333333"/>
          <w:sz w:val="28"/>
          <w:szCs w:val="28"/>
        </w:rPr>
        <w:t xml:space="preserve"> </w:t>
      </w:r>
    </w:p>
    <w:p w:rsidR="000F2958" w:rsidRDefault="00E62E85" w:rsidP="00CD505F">
      <w:pPr>
        <w:pStyle w:val="a3"/>
        <w:spacing w:after="0" w:line="240" w:lineRule="auto"/>
        <w:ind w:left="0" w:firstLine="720"/>
        <w:jc w:val="both"/>
        <w:rPr>
          <w:rFonts w:ascii="Times New Roman" w:hAnsi="Times New Roman" w:cs="Times New Roman"/>
          <w:sz w:val="28"/>
          <w:szCs w:val="28"/>
        </w:rPr>
      </w:pPr>
      <w:r w:rsidRPr="00D83536">
        <w:rPr>
          <w:rFonts w:ascii="Times New Roman" w:hAnsi="Times New Roman" w:cs="Times New Roman"/>
          <w:sz w:val="28"/>
          <w:szCs w:val="28"/>
        </w:rPr>
        <w:t>For this category of citizens, there are three ways to provide housing from the state housing fund:</w:t>
      </w:r>
      <w:r w:rsidR="000F2958">
        <w:rPr>
          <w:rFonts w:ascii="Times New Roman" w:hAnsi="Times New Roman" w:cs="Times New Roman"/>
          <w:sz w:val="28"/>
          <w:szCs w:val="28"/>
        </w:rPr>
        <w:t xml:space="preserve"> </w:t>
      </w:r>
    </w:p>
    <w:p w:rsidR="00E51CF6" w:rsidRDefault="00E62E85" w:rsidP="00CD505F">
      <w:pPr>
        <w:pStyle w:val="a3"/>
        <w:spacing w:after="0" w:line="240" w:lineRule="auto"/>
        <w:ind w:left="0" w:firstLine="720"/>
        <w:jc w:val="both"/>
        <w:rPr>
          <w:rFonts w:ascii="Times New Roman" w:hAnsi="Times New Roman" w:cs="Times New Roman"/>
          <w:sz w:val="28"/>
          <w:szCs w:val="28"/>
        </w:rPr>
      </w:pPr>
      <w:r w:rsidRPr="00D83536">
        <w:rPr>
          <w:rFonts w:ascii="Times New Roman" w:hAnsi="Times New Roman" w:cs="Times New Roman"/>
          <w:sz w:val="28"/>
          <w:szCs w:val="28"/>
        </w:rPr>
        <w:t xml:space="preserve">1) Free housing in order of priority for socially vulnerable segments of the population, including mothers with </w:t>
      </w:r>
      <w:r w:rsidR="00FE1A0E" w:rsidRPr="00D83536">
        <w:rPr>
          <w:rFonts w:ascii="Times New Roman" w:hAnsi="Times New Roman" w:cs="Times New Roman"/>
          <w:sz w:val="28"/>
          <w:szCs w:val="28"/>
        </w:rPr>
        <w:t>multiple</w:t>
      </w:r>
      <w:r w:rsidRPr="00D83536">
        <w:rPr>
          <w:rFonts w:ascii="Times New Roman" w:hAnsi="Times New Roman" w:cs="Times New Roman"/>
          <w:sz w:val="28"/>
          <w:szCs w:val="28"/>
        </w:rPr>
        <w:t xml:space="preserve"> children;</w:t>
      </w:r>
      <w:r w:rsidR="000F2958">
        <w:rPr>
          <w:rFonts w:ascii="Times New Roman" w:hAnsi="Times New Roman" w:cs="Times New Roman"/>
          <w:sz w:val="28"/>
          <w:szCs w:val="28"/>
        </w:rPr>
        <w:t xml:space="preserve"> </w:t>
      </w:r>
    </w:p>
    <w:p w:rsidR="00E51CF6" w:rsidRDefault="00E62E85" w:rsidP="00CD505F">
      <w:pPr>
        <w:pStyle w:val="a3"/>
        <w:spacing w:after="0" w:line="240" w:lineRule="auto"/>
        <w:ind w:left="0" w:firstLine="720"/>
        <w:jc w:val="both"/>
        <w:rPr>
          <w:rFonts w:ascii="Times New Roman" w:hAnsi="Times New Roman" w:cs="Times New Roman"/>
          <w:kern w:val="24"/>
          <w:sz w:val="28"/>
          <w:szCs w:val="28"/>
        </w:rPr>
      </w:pPr>
      <w:r w:rsidRPr="00D83536">
        <w:rPr>
          <w:rFonts w:ascii="Times New Roman" w:hAnsi="Times New Roman" w:cs="Times New Roman"/>
          <w:sz w:val="28"/>
          <w:szCs w:val="28"/>
        </w:rPr>
        <w:t>2</w:t>
      </w:r>
      <w:r w:rsidRPr="00E51CF6">
        <w:rPr>
          <w:rFonts w:ascii="Times New Roman" w:hAnsi="Times New Roman" w:cs="Times New Roman"/>
          <w:sz w:val="28"/>
          <w:szCs w:val="28"/>
        </w:rPr>
        <w:t xml:space="preserve">) </w:t>
      </w:r>
      <w:r w:rsidR="000F2958" w:rsidRPr="00E51CF6">
        <w:rPr>
          <w:rFonts w:ascii="Times New Roman" w:hAnsi="Times New Roman" w:cs="Times New Roman"/>
          <w:sz w:val="28"/>
          <w:szCs w:val="28"/>
        </w:rPr>
        <w:t>R</w:t>
      </w:r>
      <w:r w:rsidRPr="00E51CF6">
        <w:rPr>
          <w:rFonts w:ascii="Times New Roman" w:hAnsi="Times New Roman" w:cs="Times New Roman"/>
          <w:sz w:val="28"/>
          <w:szCs w:val="28"/>
        </w:rPr>
        <w:t>ent</w:t>
      </w:r>
      <w:r w:rsidR="000F2958" w:rsidRPr="00E51CF6">
        <w:rPr>
          <w:rFonts w:ascii="Times New Roman" w:hAnsi="Times New Roman" w:cs="Times New Roman"/>
          <w:sz w:val="28"/>
          <w:szCs w:val="28"/>
        </w:rPr>
        <w:t xml:space="preserve">al housing without the right of privatization for </w:t>
      </w:r>
      <w:r w:rsidRPr="00E51CF6">
        <w:rPr>
          <w:rFonts w:ascii="Times New Roman" w:hAnsi="Times New Roman" w:cs="Times New Roman"/>
          <w:sz w:val="28"/>
          <w:szCs w:val="28"/>
        </w:rPr>
        <w:t>low-income families</w:t>
      </w:r>
      <w:r w:rsidR="00E51CF6">
        <w:rPr>
          <w:rFonts w:ascii="Times New Roman" w:hAnsi="Times New Roman" w:cs="Times New Roman"/>
          <w:sz w:val="28"/>
          <w:szCs w:val="28"/>
        </w:rPr>
        <w:t xml:space="preserve"> and families with many children</w:t>
      </w:r>
      <w:r w:rsidRPr="00E51CF6">
        <w:rPr>
          <w:rFonts w:ascii="Times New Roman" w:hAnsi="Times New Roman" w:cs="Times New Roman"/>
          <w:sz w:val="28"/>
          <w:szCs w:val="28"/>
        </w:rPr>
        <w:t>, socially vulnerable segments o</w:t>
      </w:r>
      <w:r w:rsidR="00E51CF6">
        <w:rPr>
          <w:rFonts w:ascii="Times New Roman" w:hAnsi="Times New Roman" w:cs="Times New Roman"/>
          <w:sz w:val="28"/>
          <w:szCs w:val="28"/>
        </w:rPr>
        <w:t xml:space="preserve">f the population, working youth. </w:t>
      </w:r>
      <w:r w:rsidR="00E51CF6">
        <w:rPr>
          <w:rFonts w:ascii="Times New Roman" w:hAnsi="Times New Roman" w:cs="Times New Roman"/>
          <w:kern w:val="24"/>
          <w:sz w:val="28"/>
          <w:szCs w:val="28"/>
        </w:rPr>
        <w:t>M</w:t>
      </w:r>
      <w:r w:rsidR="00E51CF6" w:rsidRPr="00E51CF6">
        <w:rPr>
          <w:rFonts w:ascii="Times New Roman" w:hAnsi="Times New Roman" w:cs="Times New Roman"/>
          <w:kern w:val="24"/>
          <w:sz w:val="28"/>
          <w:szCs w:val="28"/>
        </w:rPr>
        <w:t xml:space="preserve">ore than 18 thousand apartments have been </w:t>
      </w:r>
      <w:r w:rsidR="00E51CF6">
        <w:rPr>
          <w:rFonts w:ascii="Times New Roman" w:hAnsi="Times New Roman" w:cs="Times New Roman"/>
          <w:kern w:val="24"/>
          <w:sz w:val="28"/>
          <w:szCs w:val="28"/>
        </w:rPr>
        <w:t>made available under this program</w:t>
      </w:r>
      <w:r w:rsidR="00E51CF6" w:rsidRPr="00E51CF6">
        <w:rPr>
          <w:rFonts w:ascii="Times New Roman" w:hAnsi="Times New Roman" w:cs="Times New Roman"/>
          <w:kern w:val="24"/>
          <w:sz w:val="28"/>
          <w:szCs w:val="28"/>
        </w:rPr>
        <w:t xml:space="preserve">. </w:t>
      </w:r>
      <w:r w:rsidR="00E51CF6">
        <w:rPr>
          <w:rFonts w:ascii="Times New Roman" w:hAnsi="Times New Roman" w:cs="Times New Roman"/>
          <w:kern w:val="24"/>
          <w:sz w:val="28"/>
          <w:szCs w:val="28"/>
        </w:rPr>
        <w:t>F</w:t>
      </w:r>
      <w:r w:rsidR="00E51CF6" w:rsidRPr="00E51CF6">
        <w:rPr>
          <w:rFonts w:ascii="Times New Roman" w:hAnsi="Times New Roman" w:cs="Times New Roman"/>
          <w:kern w:val="24"/>
          <w:sz w:val="28"/>
          <w:szCs w:val="28"/>
        </w:rPr>
        <w:t xml:space="preserve">amilies </w:t>
      </w:r>
      <w:r w:rsidR="00E51CF6">
        <w:rPr>
          <w:rFonts w:ascii="Times New Roman" w:hAnsi="Times New Roman" w:cs="Times New Roman"/>
          <w:kern w:val="24"/>
          <w:sz w:val="28"/>
          <w:szCs w:val="28"/>
        </w:rPr>
        <w:t xml:space="preserve">with many children </w:t>
      </w:r>
      <w:r w:rsidR="00E51CF6" w:rsidRPr="00E51CF6">
        <w:rPr>
          <w:rFonts w:ascii="Times New Roman" w:hAnsi="Times New Roman" w:cs="Times New Roman"/>
          <w:kern w:val="24"/>
          <w:sz w:val="28"/>
          <w:szCs w:val="28"/>
        </w:rPr>
        <w:t xml:space="preserve">were given 2,813 </w:t>
      </w:r>
      <w:r w:rsidR="00E51CF6">
        <w:rPr>
          <w:rFonts w:ascii="Times New Roman" w:hAnsi="Times New Roman" w:cs="Times New Roman"/>
          <w:kern w:val="24"/>
          <w:sz w:val="28"/>
          <w:szCs w:val="28"/>
        </w:rPr>
        <w:t>apartments</w:t>
      </w:r>
      <w:r w:rsidR="00E51CF6" w:rsidRPr="00E51CF6">
        <w:rPr>
          <w:rFonts w:ascii="Times New Roman" w:hAnsi="Times New Roman" w:cs="Times New Roman"/>
          <w:kern w:val="24"/>
          <w:sz w:val="28"/>
          <w:szCs w:val="28"/>
        </w:rPr>
        <w:t>. Until 2025, 40 thousand rental apartments will be built for them.</w:t>
      </w:r>
      <w:r w:rsidR="00E51CF6">
        <w:rPr>
          <w:rFonts w:ascii="Times New Roman" w:hAnsi="Times New Roman" w:cs="Times New Roman"/>
          <w:kern w:val="24"/>
          <w:sz w:val="28"/>
          <w:szCs w:val="28"/>
        </w:rPr>
        <w:t xml:space="preserve"> </w:t>
      </w:r>
    </w:p>
    <w:p w:rsidR="00E62E85" w:rsidRPr="00D83536" w:rsidRDefault="00E62E85" w:rsidP="00CD505F">
      <w:pPr>
        <w:pStyle w:val="a3"/>
        <w:spacing w:after="0" w:line="240" w:lineRule="auto"/>
        <w:ind w:left="0" w:firstLine="720"/>
        <w:jc w:val="both"/>
        <w:rPr>
          <w:rFonts w:ascii="Times New Roman" w:hAnsi="Times New Roman" w:cs="Times New Roman"/>
          <w:sz w:val="28"/>
          <w:szCs w:val="28"/>
        </w:rPr>
      </w:pPr>
      <w:r w:rsidRPr="00D83536">
        <w:rPr>
          <w:rFonts w:ascii="Times New Roman" w:hAnsi="Times New Roman" w:cs="Times New Roman"/>
          <w:sz w:val="28"/>
          <w:szCs w:val="28"/>
        </w:rPr>
        <w:t xml:space="preserve">3) </w:t>
      </w:r>
      <w:r w:rsidR="00E51CF6">
        <w:rPr>
          <w:rFonts w:ascii="Times New Roman" w:hAnsi="Times New Roman" w:cs="Times New Roman"/>
          <w:sz w:val="28"/>
          <w:szCs w:val="28"/>
        </w:rPr>
        <w:t xml:space="preserve">Soft loans (2% annual interest rate) </w:t>
      </w:r>
      <w:r w:rsidRPr="00D83536">
        <w:rPr>
          <w:rFonts w:ascii="Times New Roman" w:hAnsi="Times New Roman" w:cs="Times New Roman"/>
          <w:sz w:val="28"/>
          <w:szCs w:val="28"/>
        </w:rPr>
        <w:t xml:space="preserve">to purchase </w:t>
      </w:r>
      <w:r w:rsidR="00E51CF6">
        <w:rPr>
          <w:rFonts w:ascii="Times New Roman" w:hAnsi="Times New Roman" w:cs="Times New Roman"/>
          <w:sz w:val="28"/>
          <w:szCs w:val="28"/>
        </w:rPr>
        <w:t xml:space="preserve">apartments are provided to </w:t>
      </w:r>
      <w:r w:rsidRPr="00D83536">
        <w:rPr>
          <w:rFonts w:ascii="Times New Roman" w:hAnsi="Times New Roman" w:cs="Times New Roman"/>
          <w:sz w:val="28"/>
          <w:szCs w:val="28"/>
        </w:rPr>
        <w:t>low-income families</w:t>
      </w:r>
      <w:r w:rsidR="00E51CF6">
        <w:rPr>
          <w:rFonts w:ascii="Times New Roman" w:hAnsi="Times New Roman" w:cs="Times New Roman"/>
          <w:sz w:val="28"/>
          <w:szCs w:val="28"/>
        </w:rPr>
        <w:t xml:space="preserve"> and families with many children</w:t>
      </w:r>
      <w:r w:rsidRPr="00D83536">
        <w:rPr>
          <w:rFonts w:ascii="Times New Roman" w:hAnsi="Times New Roman" w:cs="Times New Roman"/>
          <w:sz w:val="28"/>
          <w:szCs w:val="28"/>
        </w:rPr>
        <w:t>, socially vulnerable segments of the</w:t>
      </w:r>
      <w:r w:rsidR="00E51CF6">
        <w:rPr>
          <w:rFonts w:ascii="Times New Roman" w:hAnsi="Times New Roman" w:cs="Times New Roman"/>
          <w:sz w:val="28"/>
          <w:szCs w:val="28"/>
        </w:rPr>
        <w:t xml:space="preserve"> population, working youth</w:t>
      </w:r>
      <w:r w:rsidRPr="00D83536">
        <w:rPr>
          <w:rFonts w:ascii="Times New Roman" w:hAnsi="Times New Roman" w:cs="Times New Roman"/>
          <w:sz w:val="28"/>
          <w:szCs w:val="28"/>
        </w:rPr>
        <w:t>.</w:t>
      </w:r>
    </w:p>
    <w:p w:rsidR="00E51CF6" w:rsidRDefault="00E51CF6" w:rsidP="00CD505F">
      <w:pPr>
        <w:pStyle w:val="a3"/>
        <w:spacing w:after="0" w:line="240" w:lineRule="auto"/>
        <w:ind w:left="0" w:firstLine="720"/>
        <w:jc w:val="both"/>
        <w:rPr>
          <w:rFonts w:ascii="Times New Roman" w:hAnsi="Times New Roman" w:cs="Times New Roman"/>
          <w:sz w:val="28"/>
          <w:szCs w:val="28"/>
        </w:rPr>
      </w:pPr>
      <w:r w:rsidRPr="00E51CF6">
        <w:rPr>
          <w:rFonts w:ascii="Times New Roman" w:hAnsi="Times New Roman" w:cs="Times New Roman"/>
          <w:sz w:val="28"/>
          <w:szCs w:val="28"/>
        </w:rPr>
        <w:lastRenderedPageBreak/>
        <w:t>F</w:t>
      </w:r>
      <w:r w:rsidR="00E62E85" w:rsidRPr="00E51CF6">
        <w:rPr>
          <w:rFonts w:ascii="Times New Roman" w:hAnsi="Times New Roman" w:cs="Times New Roman"/>
          <w:sz w:val="28"/>
          <w:szCs w:val="28"/>
        </w:rPr>
        <w:t>amilies</w:t>
      </w:r>
      <w:r w:rsidRPr="00E51CF6">
        <w:rPr>
          <w:rFonts w:ascii="Times New Roman" w:hAnsi="Times New Roman" w:cs="Times New Roman"/>
          <w:sz w:val="28"/>
          <w:szCs w:val="28"/>
        </w:rPr>
        <w:t xml:space="preserve"> with many children</w:t>
      </w:r>
      <w:r w:rsidR="00E62E85" w:rsidRPr="00E51CF6">
        <w:rPr>
          <w:rFonts w:ascii="Times New Roman" w:hAnsi="Times New Roman" w:cs="Times New Roman"/>
          <w:sz w:val="28"/>
          <w:szCs w:val="28"/>
        </w:rPr>
        <w:t xml:space="preserve"> independently choose the method of a</w:t>
      </w:r>
      <w:r>
        <w:rPr>
          <w:rFonts w:ascii="Times New Roman" w:hAnsi="Times New Roman" w:cs="Times New Roman"/>
          <w:sz w:val="28"/>
          <w:szCs w:val="28"/>
        </w:rPr>
        <w:t>cquiring housing</w:t>
      </w:r>
      <w:r w:rsidR="00E62E85" w:rsidRPr="00E51CF6">
        <w:rPr>
          <w:rFonts w:ascii="Times New Roman" w:hAnsi="Times New Roman" w:cs="Times New Roman"/>
          <w:sz w:val="28"/>
          <w:szCs w:val="28"/>
        </w:rPr>
        <w:t>.</w:t>
      </w:r>
      <w:r w:rsidRPr="00E51CF6">
        <w:rPr>
          <w:rFonts w:ascii="Times New Roman" w:hAnsi="Times New Roman" w:cs="Times New Roman"/>
          <w:sz w:val="28"/>
          <w:szCs w:val="28"/>
        </w:rPr>
        <w:t xml:space="preserve"> </w:t>
      </w:r>
    </w:p>
    <w:p w:rsidR="003C3472" w:rsidRDefault="003C3472" w:rsidP="00CD505F">
      <w:pPr>
        <w:pStyle w:val="a3"/>
        <w:spacing w:after="0" w:line="240" w:lineRule="auto"/>
        <w:ind w:left="0" w:firstLine="720"/>
        <w:jc w:val="both"/>
        <w:rPr>
          <w:rFonts w:ascii="Times New Roman" w:hAnsi="Times New Roman" w:cs="Times New Roman"/>
          <w:sz w:val="28"/>
          <w:szCs w:val="28"/>
        </w:rPr>
      </w:pPr>
      <w:r>
        <w:rPr>
          <w:rFonts w:ascii="Times New Roman" w:hAnsi="Times New Roman" w:cs="Times New Roman"/>
          <w:sz w:val="28"/>
          <w:szCs w:val="28"/>
        </w:rPr>
        <w:t xml:space="preserve">Under </w:t>
      </w:r>
      <w:r w:rsidR="004F34F0">
        <w:rPr>
          <w:rFonts w:ascii="Times New Roman" w:hAnsi="Times New Roman" w:cs="Times New Roman"/>
          <w:sz w:val="28"/>
          <w:szCs w:val="28"/>
        </w:rPr>
        <w:t xml:space="preserve">special </w:t>
      </w:r>
      <w:r>
        <w:rPr>
          <w:rFonts w:ascii="Times New Roman" w:hAnsi="Times New Roman" w:cs="Times New Roman"/>
          <w:sz w:val="28"/>
          <w:szCs w:val="28"/>
        </w:rPr>
        <w:t>state housing program “</w:t>
      </w:r>
      <w:proofErr w:type="spellStart"/>
      <w:r>
        <w:rPr>
          <w:rFonts w:ascii="Times New Roman" w:hAnsi="Times New Roman" w:cs="Times New Roman"/>
          <w:sz w:val="28"/>
          <w:szCs w:val="28"/>
        </w:rPr>
        <w:t>Nurly</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Zher</w:t>
      </w:r>
      <w:proofErr w:type="spellEnd"/>
      <w:r>
        <w:rPr>
          <w:rFonts w:ascii="Times New Roman" w:hAnsi="Times New Roman" w:cs="Times New Roman"/>
          <w:sz w:val="28"/>
          <w:szCs w:val="28"/>
        </w:rPr>
        <w:t xml:space="preserve">” as of 25 October 2019: </w:t>
      </w:r>
    </w:p>
    <w:p w:rsidR="003C3472" w:rsidRDefault="003C3472" w:rsidP="00CD505F">
      <w:pPr>
        <w:pStyle w:val="a3"/>
        <w:spacing w:after="0" w:line="240" w:lineRule="auto"/>
        <w:ind w:left="0" w:firstLine="720"/>
        <w:jc w:val="both"/>
        <w:rPr>
          <w:rFonts w:ascii="Times New Roman" w:hAnsi="Times New Roman" w:cs="Times New Roman"/>
          <w:sz w:val="28"/>
          <w:szCs w:val="28"/>
        </w:rPr>
      </w:pPr>
      <w:r>
        <w:rPr>
          <w:rFonts w:ascii="Times New Roman" w:hAnsi="Times New Roman" w:cs="Times New Roman"/>
          <w:sz w:val="28"/>
          <w:szCs w:val="28"/>
        </w:rPr>
        <w:t xml:space="preserve">- </w:t>
      </w:r>
      <w:proofErr w:type="gramStart"/>
      <w:r>
        <w:rPr>
          <w:rFonts w:ascii="Times New Roman" w:hAnsi="Times New Roman" w:cs="Times New Roman"/>
          <w:sz w:val="28"/>
          <w:szCs w:val="28"/>
        </w:rPr>
        <w:t>families</w:t>
      </w:r>
      <w:proofErr w:type="gramEnd"/>
      <w:r>
        <w:rPr>
          <w:rFonts w:ascii="Times New Roman" w:hAnsi="Times New Roman" w:cs="Times New Roman"/>
          <w:sz w:val="28"/>
          <w:szCs w:val="28"/>
        </w:rPr>
        <w:t xml:space="preserve"> with many children were given 922 loans (34% of all loans), </w:t>
      </w:r>
      <w:r w:rsidR="004F34F0">
        <w:rPr>
          <w:rFonts w:ascii="Times New Roman" w:hAnsi="Times New Roman" w:cs="Times New Roman"/>
          <w:sz w:val="28"/>
          <w:szCs w:val="28"/>
        </w:rPr>
        <w:t xml:space="preserve">and 708 requests from those families were approved (40% of all approved requests), </w:t>
      </w:r>
    </w:p>
    <w:p w:rsidR="004F34F0" w:rsidRDefault="004F34F0" w:rsidP="004F34F0">
      <w:pPr>
        <w:pStyle w:val="a3"/>
        <w:spacing w:after="0" w:line="240" w:lineRule="auto"/>
        <w:ind w:left="0" w:firstLine="720"/>
        <w:jc w:val="both"/>
        <w:rPr>
          <w:rFonts w:ascii="Times New Roman" w:hAnsi="Times New Roman" w:cs="Times New Roman"/>
          <w:sz w:val="28"/>
          <w:szCs w:val="28"/>
        </w:rPr>
      </w:pPr>
      <w:r>
        <w:rPr>
          <w:rFonts w:ascii="Times New Roman" w:hAnsi="Times New Roman" w:cs="Times New Roman"/>
          <w:sz w:val="28"/>
          <w:szCs w:val="28"/>
        </w:rPr>
        <w:t xml:space="preserve">- </w:t>
      </w:r>
      <w:proofErr w:type="gramStart"/>
      <w:r>
        <w:rPr>
          <w:rFonts w:ascii="Times New Roman" w:hAnsi="Times New Roman" w:cs="Times New Roman"/>
          <w:sz w:val="28"/>
          <w:szCs w:val="28"/>
        </w:rPr>
        <w:t>families</w:t>
      </w:r>
      <w:proofErr w:type="gramEnd"/>
      <w:r>
        <w:rPr>
          <w:rFonts w:ascii="Times New Roman" w:hAnsi="Times New Roman" w:cs="Times New Roman"/>
          <w:sz w:val="28"/>
          <w:szCs w:val="28"/>
        </w:rPr>
        <w:t xml:space="preserve"> with one parent were given 1400 loans (52% of all loans) and 838 requests from those families were approved (47% of all approved requests),</w:t>
      </w:r>
    </w:p>
    <w:p w:rsidR="004F34F0" w:rsidRDefault="004F34F0" w:rsidP="004F34F0">
      <w:pPr>
        <w:pStyle w:val="a3"/>
        <w:spacing w:after="0" w:line="240" w:lineRule="auto"/>
        <w:ind w:left="0" w:firstLine="720"/>
        <w:jc w:val="both"/>
        <w:rPr>
          <w:rFonts w:ascii="Times New Roman" w:hAnsi="Times New Roman" w:cs="Times New Roman"/>
          <w:sz w:val="28"/>
          <w:szCs w:val="28"/>
        </w:rPr>
      </w:pPr>
      <w:r>
        <w:rPr>
          <w:rFonts w:ascii="Times New Roman" w:hAnsi="Times New Roman" w:cs="Times New Roman"/>
          <w:sz w:val="28"/>
          <w:szCs w:val="28"/>
        </w:rPr>
        <w:t xml:space="preserve">- </w:t>
      </w:r>
      <w:proofErr w:type="gramStart"/>
      <w:r>
        <w:rPr>
          <w:rFonts w:ascii="Times New Roman" w:hAnsi="Times New Roman" w:cs="Times New Roman"/>
          <w:sz w:val="28"/>
          <w:szCs w:val="28"/>
        </w:rPr>
        <w:t>families</w:t>
      </w:r>
      <w:proofErr w:type="gramEnd"/>
      <w:r>
        <w:rPr>
          <w:rFonts w:ascii="Times New Roman" w:hAnsi="Times New Roman" w:cs="Times New Roman"/>
          <w:sz w:val="28"/>
          <w:szCs w:val="28"/>
        </w:rPr>
        <w:t xml:space="preserve"> with disabled children were given 385 loans (14% of all loans) and 240 requests from those families were approved (13% of all approved requests),</w:t>
      </w:r>
    </w:p>
    <w:p w:rsidR="00A311DC" w:rsidRPr="00E51CF6" w:rsidRDefault="00E51CF6" w:rsidP="00CD505F">
      <w:pPr>
        <w:pStyle w:val="a3"/>
        <w:spacing w:after="0" w:line="240" w:lineRule="auto"/>
        <w:ind w:left="0" w:firstLine="720"/>
        <w:jc w:val="both"/>
        <w:rPr>
          <w:rFonts w:ascii="Times New Roman" w:hAnsi="Times New Roman" w:cs="Times New Roman"/>
          <w:kern w:val="24"/>
          <w:sz w:val="28"/>
          <w:szCs w:val="28"/>
        </w:rPr>
      </w:pPr>
      <w:r>
        <w:rPr>
          <w:rFonts w:ascii="Times New Roman" w:hAnsi="Times New Roman" w:cs="Times New Roman"/>
          <w:kern w:val="24"/>
          <w:sz w:val="28"/>
          <w:szCs w:val="28"/>
        </w:rPr>
        <w:t>As far as t</w:t>
      </w:r>
      <w:r w:rsidR="000F2958" w:rsidRPr="00E51CF6">
        <w:rPr>
          <w:rFonts w:ascii="Times New Roman" w:hAnsi="Times New Roman" w:cs="Times New Roman"/>
          <w:kern w:val="24"/>
          <w:sz w:val="28"/>
          <w:szCs w:val="28"/>
        </w:rPr>
        <w:t xml:space="preserve">he question </w:t>
      </w:r>
      <w:r>
        <w:rPr>
          <w:rFonts w:ascii="Times New Roman" w:hAnsi="Times New Roman" w:cs="Times New Roman"/>
          <w:kern w:val="24"/>
          <w:sz w:val="28"/>
          <w:szCs w:val="28"/>
        </w:rPr>
        <w:t xml:space="preserve">regarding </w:t>
      </w:r>
      <w:r w:rsidR="000F2958" w:rsidRPr="00E51CF6">
        <w:rPr>
          <w:rFonts w:ascii="Times New Roman" w:hAnsi="Times New Roman" w:cs="Times New Roman"/>
          <w:kern w:val="24"/>
          <w:sz w:val="28"/>
          <w:szCs w:val="28"/>
        </w:rPr>
        <w:t xml:space="preserve">the case of fire in </w:t>
      </w:r>
      <w:r>
        <w:rPr>
          <w:rFonts w:ascii="Times New Roman" w:hAnsi="Times New Roman" w:cs="Times New Roman"/>
          <w:kern w:val="24"/>
          <w:sz w:val="28"/>
          <w:szCs w:val="28"/>
        </w:rPr>
        <w:t xml:space="preserve">the </w:t>
      </w:r>
      <w:r w:rsidR="000F2958" w:rsidRPr="00E51CF6">
        <w:rPr>
          <w:rFonts w:ascii="Times New Roman" w:hAnsi="Times New Roman" w:cs="Times New Roman"/>
          <w:kern w:val="24"/>
          <w:sz w:val="28"/>
          <w:szCs w:val="28"/>
        </w:rPr>
        <w:t>apartment</w:t>
      </w:r>
      <w:r>
        <w:rPr>
          <w:rFonts w:ascii="Times New Roman" w:hAnsi="Times New Roman" w:cs="Times New Roman"/>
          <w:kern w:val="24"/>
          <w:sz w:val="28"/>
          <w:szCs w:val="28"/>
        </w:rPr>
        <w:t xml:space="preserve"> rented by a family with many children is concerned, it </w:t>
      </w:r>
      <w:r w:rsidR="000F2958" w:rsidRPr="00E51CF6">
        <w:rPr>
          <w:rFonts w:ascii="Times New Roman" w:hAnsi="Times New Roman" w:cs="Times New Roman"/>
          <w:kern w:val="24"/>
          <w:sz w:val="28"/>
          <w:szCs w:val="28"/>
        </w:rPr>
        <w:t xml:space="preserve">should be noted that this </w:t>
      </w:r>
      <w:r>
        <w:rPr>
          <w:rFonts w:ascii="Times New Roman" w:hAnsi="Times New Roman" w:cs="Times New Roman"/>
          <w:kern w:val="24"/>
          <w:sz w:val="28"/>
          <w:szCs w:val="28"/>
        </w:rPr>
        <w:t>was</w:t>
      </w:r>
      <w:r w:rsidR="000F2958" w:rsidRPr="00E51CF6">
        <w:rPr>
          <w:rFonts w:ascii="Times New Roman" w:hAnsi="Times New Roman" w:cs="Times New Roman"/>
          <w:kern w:val="24"/>
          <w:sz w:val="28"/>
          <w:szCs w:val="28"/>
        </w:rPr>
        <w:t xml:space="preserve"> an isolated case. The fir</w:t>
      </w:r>
      <w:r w:rsidR="00A311DC">
        <w:rPr>
          <w:rFonts w:ascii="Times New Roman" w:hAnsi="Times New Roman" w:cs="Times New Roman"/>
          <w:kern w:val="24"/>
          <w:sz w:val="28"/>
          <w:szCs w:val="28"/>
        </w:rPr>
        <w:t>e occurred in the private home</w:t>
      </w:r>
      <w:r w:rsidR="000F2958" w:rsidRPr="00E51CF6">
        <w:rPr>
          <w:rFonts w:ascii="Times New Roman" w:hAnsi="Times New Roman" w:cs="Times New Roman"/>
          <w:kern w:val="24"/>
          <w:sz w:val="28"/>
          <w:szCs w:val="28"/>
        </w:rPr>
        <w:t>. After this incident, decision was made to install fire sensors in all residentia</w:t>
      </w:r>
      <w:r w:rsidR="00A311DC">
        <w:rPr>
          <w:rFonts w:ascii="Times New Roman" w:hAnsi="Times New Roman" w:cs="Times New Roman"/>
          <w:kern w:val="24"/>
          <w:sz w:val="28"/>
          <w:szCs w:val="28"/>
        </w:rPr>
        <w:t>l premises of the private homes</w:t>
      </w:r>
      <w:r w:rsidR="000F2958" w:rsidRPr="00E51CF6">
        <w:rPr>
          <w:rFonts w:ascii="Times New Roman" w:hAnsi="Times New Roman" w:cs="Times New Roman"/>
          <w:kern w:val="24"/>
          <w:sz w:val="28"/>
          <w:szCs w:val="28"/>
        </w:rPr>
        <w:t xml:space="preserve"> at the expense of the state budget.</w:t>
      </w:r>
      <w:r w:rsidR="00A311DC">
        <w:rPr>
          <w:rFonts w:ascii="Times New Roman" w:hAnsi="Times New Roman" w:cs="Times New Roman"/>
          <w:kern w:val="24"/>
          <w:sz w:val="28"/>
          <w:szCs w:val="28"/>
        </w:rPr>
        <w:t xml:space="preserve"> The family that suffered from the fire was provided with housing. </w:t>
      </w:r>
    </w:p>
    <w:p w:rsidR="000F2958" w:rsidRPr="00D83536" w:rsidRDefault="000F2958" w:rsidP="00CD505F">
      <w:pPr>
        <w:pStyle w:val="a3"/>
        <w:spacing w:after="0" w:line="240" w:lineRule="auto"/>
        <w:ind w:left="0" w:firstLine="720"/>
        <w:jc w:val="both"/>
        <w:rPr>
          <w:rFonts w:ascii="Times New Roman" w:hAnsi="Times New Roman" w:cs="Times New Roman"/>
          <w:sz w:val="28"/>
          <w:szCs w:val="28"/>
        </w:rPr>
      </w:pPr>
    </w:p>
    <w:p w:rsidR="006251D1" w:rsidRDefault="00A311DC" w:rsidP="00CD505F">
      <w:pPr>
        <w:pStyle w:val="a3"/>
        <w:numPr>
          <w:ilvl w:val="0"/>
          <w:numId w:val="1"/>
        </w:num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On the issues of the LGBT</w:t>
      </w:r>
      <w:r w:rsidR="0010172B" w:rsidRPr="00A311DC">
        <w:rPr>
          <w:rFonts w:ascii="Times New Roman" w:hAnsi="Times New Roman" w:cs="Times New Roman"/>
          <w:b/>
          <w:sz w:val="28"/>
          <w:szCs w:val="28"/>
        </w:rPr>
        <w:t xml:space="preserve"> community</w:t>
      </w:r>
      <w:r>
        <w:rPr>
          <w:rFonts w:ascii="Times New Roman" w:hAnsi="Times New Roman" w:cs="Times New Roman"/>
          <w:b/>
          <w:sz w:val="28"/>
          <w:szCs w:val="28"/>
        </w:rPr>
        <w:t xml:space="preserve">. We were discussing </w:t>
      </w:r>
      <w:r w:rsidR="006251D1">
        <w:rPr>
          <w:rFonts w:ascii="Times New Roman" w:hAnsi="Times New Roman" w:cs="Times New Roman"/>
          <w:b/>
          <w:sz w:val="28"/>
          <w:szCs w:val="28"/>
        </w:rPr>
        <w:t xml:space="preserve">women with disabilities from LGBT community. They face serious challenges including mandatory surgery to change sex, while trans-gender women are a target group which is vulnerable in the context of HIV prevention. </w:t>
      </w:r>
    </w:p>
    <w:p w:rsidR="00FE1A0E" w:rsidRPr="00A311DC" w:rsidRDefault="006251D1" w:rsidP="00CD505F">
      <w:pPr>
        <w:pStyle w:val="a3"/>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E62E85" w:rsidRPr="00D83536" w:rsidRDefault="00E62E85" w:rsidP="00CD505F">
      <w:pPr>
        <w:pStyle w:val="a3"/>
        <w:spacing w:after="0" w:line="240" w:lineRule="auto"/>
        <w:ind w:left="0" w:firstLine="720"/>
        <w:jc w:val="both"/>
        <w:rPr>
          <w:rFonts w:ascii="Times New Roman" w:hAnsi="Times New Roman" w:cs="Times New Roman"/>
          <w:sz w:val="28"/>
          <w:szCs w:val="28"/>
        </w:rPr>
      </w:pPr>
      <w:r w:rsidRPr="00D83536">
        <w:rPr>
          <w:rFonts w:ascii="Times New Roman" w:hAnsi="Times New Roman" w:cs="Times New Roman"/>
          <w:sz w:val="28"/>
          <w:szCs w:val="28"/>
        </w:rPr>
        <w:t xml:space="preserve">Indeed, the legislation </w:t>
      </w:r>
      <w:r w:rsidR="0010172B" w:rsidRPr="00D83536">
        <w:rPr>
          <w:rFonts w:ascii="Times New Roman" w:hAnsi="Times New Roman" w:cs="Times New Roman"/>
          <w:sz w:val="28"/>
          <w:szCs w:val="28"/>
        </w:rPr>
        <w:t xml:space="preserve">outlines the process </w:t>
      </w:r>
      <w:r w:rsidRPr="00D83536">
        <w:rPr>
          <w:rFonts w:ascii="Times New Roman" w:hAnsi="Times New Roman" w:cs="Times New Roman"/>
          <w:sz w:val="28"/>
          <w:szCs w:val="28"/>
        </w:rPr>
        <w:t xml:space="preserve">for changing </w:t>
      </w:r>
      <w:r w:rsidR="006251D1">
        <w:rPr>
          <w:rFonts w:ascii="Times New Roman" w:hAnsi="Times New Roman" w:cs="Times New Roman"/>
          <w:sz w:val="28"/>
          <w:szCs w:val="28"/>
        </w:rPr>
        <w:t xml:space="preserve">identity </w:t>
      </w:r>
      <w:r w:rsidRPr="00D83536">
        <w:rPr>
          <w:rFonts w:ascii="Times New Roman" w:hAnsi="Times New Roman" w:cs="Times New Roman"/>
          <w:sz w:val="28"/>
          <w:szCs w:val="28"/>
        </w:rPr>
        <w:t>d</w:t>
      </w:r>
      <w:r w:rsidR="005F408F">
        <w:rPr>
          <w:rFonts w:ascii="Times New Roman" w:hAnsi="Times New Roman" w:cs="Times New Roman"/>
          <w:sz w:val="28"/>
          <w:szCs w:val="28"/>
        </w:rPr>
        <w:t xml:space="preserve">ocuments only after a sex-reassignment </w:t>
      </w:r>
      <w:r w:rsidR="006251D1">
        <w:rPr>
          <w:rFonts w:ascii="Times New Roman" w:hAnsi="Times New Roman" w:cs="Times New Roman"/>
          <w:sz w:val="28"/>
          <w:szCs w:val="28"/>
        </w:rPr>
        <w:t>surgery</w:t>
      </w:r>
      <w:r w:rsidRPr="00D83536">
        <w:rPr>
          <w:rFonts w:ascii="Times New Roman" w:hAnsi="Times New Roman" w:cs="Times New Roman"/>
          <w:sz w:val="28"/>
          <w:szCs w:val="28"/>
        </w:rPr>
        <w:t xml:space="preserve">. </w:t>
      </w:r>
      <w:r w:rsidR="006251D1">
        <w:rPr>
          <w:rFonts w:ascii="Times New Roman" w:hAnsi="Times New Roman" w:cs="Times New Roman"/>
          <w:sz w:val="28"/>
          <w:szCs w:val="28"/>
        </w:rPr>
        <w:t xml:space="preserve">We </w:t>
      </w:r>
      <w:r w:rsidRPr="00D83536">
        <w:rPr>
          <w:rFonts w:ascii="Times New Roman" w:hAnsi="Times New Roman" w:cs="Times New Roman"/>
          <w:sz w:val="28"/>
          <w:szCs w:val="28"/>
        </w:rPr>
        <w:t xml:space="preserve">consider it appropriate to maintain this practice. The abolition of </w:t>
      </w:r>
      <w:r w:rsidR="006251D1">
        <w:rPr>
          <w:rFonts w:ascii="Times New Roman" w:hAnsi="Times New Roman" w:cs="Times New Roman"/>
          <w:sz w:val="28"/>
          <w:szCs w:val="28"/>
        </w:rPr>
        <w:t xml:space="preserve">it </w:t>
      </w:r>
      <w:r w:rsidRPr="00D83536">
        <w:rPr>
          <w:rFonts w:ascii="Times New Roman" w:hAnsi="Times New Roman" w:cs="Times New Roman"/>
          <w:sz w:val="28"/>
          <w:szCs w:val="28"/>
        </w:rPr>
        <w:t>may lead to problems of access of such persons to public services with explicit gender characteristics, for example, in the field of w</w:t>
      </w:r>
      <w:r w:rsidR="006251D1">
        <w:rPr>
          <w:rFonts w:ascii="Times New Roman" w:hAnsi="Times New Roman" w:cs="Times New Roman"/>
          <w:sz w:val="28"/>
          <w:szCs w:val="28"/>
        </w:rPr>
        <w:t xml:space="preserve">omen's and men's health, recreation </w:t>
      </w:r>
      <w:r w:rsidRPr="00D83536">
        <w:rPr>
          <w:rFonts w:ascii="Times New Roman" w:hAnsi="Times New Roman" w:cs="Times New Roman"/>
          <w:sz w:val="28"/>
          <w:szCs w:val="28"/>
        </w:rPr>
        <w:t>and sports.</w:t>
      </w:r>
    </w:p>
    <w:p w:rsidR="00867745" w:rsidRDefault="00E62E85" w:rsidP="00CD505F">
      <w:pPr>
        <w:pStyle w:val="a3"/>
        <w:spacing w:after="0" w:line="240" w:lineRule="auto"/>
        <w:ind w:left="0" w:firstLine="720"/>
        <w:jc w:val="both"/>
        <w:rPr>
          <w:rFonts w:ascii="Times New Roman" w:hAnsi="Times New Roman" w:cs="Times New Roman"/>
          <w:sz w:val="28"/>
          <w:szCs w:val="28"/>
        </w:rPr>
      </w:pPr>
      <w:r w:rsidRPr="00D83536">
        <w:rPr>
          <w:rFonts w:ascii="Times New Roman" w:hAnsi="Times New Roman" w:cs="Times New Roman"/>
          <w:sz w:val="28"/>
          <w:szCs w:val="28"/>
        </w:rPr>
        <w:t xml:space="preserve">Regarding the improvement of HIV prevention programs </w:t>
      </w:r>
      <w:r w:rsidR="006251D1">
        <w:rPr>
          <w:rFonts w:ascii="Times New Roman" w:hAnsi="Times New Roman" w:cs="Times New Roman"/>
          <w:sz w:val="28"/>
          <w:szCs w:val="28"/>
        </w:rPr>
        <w:t>for this vulnerable group, the G</w:t>
      </w:r>
      <w:r w:rsidRPr="00D83536">
        <w:rPr>
          <w:rFonts w:ascii="Times New Roman" w:hAnsi="Times New Roman" w:cs="Times New Roman"/>
          <w:sz w:val="28"/>
          <w:szCs w:val="28"/>
        </w:rPr>
        <w:t>overnment is ready to continue working with organizations that are involved in the implementation</w:t>
      </w:r>
      <w:r w:rsidR="006251D1">
        <w:rPr>
          <w:rFonts w:ascii="Times New Roman" w:hAnsi="Times New Roman" w:cs="Times New Roman"/>
          <w:sz w:val="28"/>
          <w:szCs w:val="28"/>
        </w:rPr>
        <w:t xml:space="preserve"> </w:t>
      </w:r>
      <w:r w:rsidR="006251D1" w:rsidRPr="006251D1">
        <w:rPr>
          <w:rFonts w:ascii="Times New Roman" w:hAnsi="Times New Roman" w:cs="Times New Roman"/>
          <w:sz w:val="28"/>
          <w:szCs w:val="28"/>
        </w:rPr>
        <w:t xml:space="preserve">of </w:t>
      </w:r>
      <w:r w:rsidRPr="00D83536">
        <w:rPr>
          <w:rFonts w:ascii="Times New Roman" w:hAnsi="Times New Roman" w:cs="Times New Roman"/>
          <w:sz w:val="28"/>
          <w:szCs w:val="28"/>
        </w:rPr>
        <w:t>such programs.</w:t>
      </w:r>
    </w:p>
    <w:p w:rsidR="006251D1" w:rsidRDefault="006251D1" w:rsidP="00CD505F">
      <w:pPr>
        <w:pStyle w:val="a3"/>
        <w:spacing w:after="0" w:line="240" w:lineRule="auto"/>
        <w:ind w:left="0" w:firstLine="720"/>
        <w:jc w:val="both"/>
        <w:rPr>
          <w:rFonts w:ascii="Times New Roman" w:hAnsi="Times New Roman" w:cs="Times New Roman"/>
          <w:sz w:val="28"/>
          <w:szCs w:val="28"/>
        </w:rPr>
      </w:pPr>
    </w:p>
    <w:p w:rsidR="006251D1" w:rsidRPr="005F408F" w:rsidRDefault="005F408F" w:rsidP="00CD505F">
      <w:pPr>
        <w:spacing w:after="0" w:line="240" w:lineRule="auto"/>
        <w:jc w:val="both"/>
        <w:rPr>
          <w:rFonts w:ascii="Times New Roman" w:hAnsi="Times New Roman" w:cs="Times New Roman"/>
          <w:b/>
          <w:sz w:val="28"/>
          <w:szCs w:val="28"/>
        </w:rPr>
      </w:pPr>
      <w:r w:rsidRPr="005F408F">
        <w:rPr>
          <w:rFonts w:ascii="Times New Roman" w:hAnsi="Times New Roman" w:cs="Times New Roman"/>
          <w:b/>
          <w:sz w:val="28"/>
          <w:szCs w:val="28"/>
        </w:rPr>
        <w:t>5. Hate crimes against representatives of LGBT community. Attacks against human rights defenders trying to defend the rights of members of such communities</w:t>
      </w:r>
    </w:p>
    <w:p w:rsidR="005F408F" w:rsidRPr="005F408F" w:rsidRDefault="00E62E85" w:rsidP="00CD505F">
      <w:pPr>
        <w:pStyle w:val="a3"/>
        <w:spacing w:after="0" w:line="240" w:lineRule="auto"/>
        <w:ind w:left="0" w:firstLine="720"/>
        <w:jc w:val="both"/>
        <w:rPr>
          <w:rFonts w:ascii="Times New Roman" w:hAnsi="Times New Roman" w:cs="Times New Roman"/>
          <w:sz w:val="28"/>
          <w:szCs w:val="28"/>
        </w:rPr>
      </w:pPr>
      <w:r w:rsidRPr="00D83536">
        <w:rPr>
          <w:rFonts w:ascii="Times New Roman" w:hAnsi="Times New Roman" w:cs="Times New Roman"/>
          <w:sz w:val="28"/>
          <w:szCs w:val="28"/>
        </w:rPr>
        <w:t>Law enforcement practice with respect to the current norms of the Criminal Code did not reveal difficulties in the process of detecting and investigating crimes in relation to the vulnerable group in view of the lack of such data.</w:t>
      </w:r>
    </w:p>
    <w:p w:rsidR="00E62E85" w:rsidRDefault="00E62E85" w:rsidP="00CD505F">
      <w:pPr>
        <w:pStyle w:val="a3"/>
        <w:spacing w:after="0" w:line="240" w:lineRule="auto"/>
        <w:ind w:left="0" w:firstLine="720"/>
        <w:jc w:val="both"/>
        <w:rPr>
          <w:rFonts w:ascii="Times New Roman" w:hAnsi="Times New Roman" w:cs="Times New Roman"/>
          <w:sz w:val="28"/>
          <w:szCs w:val="28"/>
        </w:rPr>
      </w:pPr>
      <w:r w:rsidRPr="00D83536">
        <w:rPr>
          <w:rFonts w:ascii="Times New Roman" w:hAnsi="Times New Roman" w:cs="Times New Roman"/>
          <w:sz w:val="28"/>
          <w:szCs w:val="28"/>
        </w:rPr>
        <w:t xml:space="preserve">Regarding human rights defenders, we believe that issues of their protection in connection with their activities should be considered as a whole </w:t>
      </w:r>
      <w:r w:rsidRPr="00D83536">
        <w:rPr>
          <w:rFonts w:ascii="Times New Roman" w:hAnsi="Times New Roman" w:cs="Times New Roman"/>
          <w:sz w:val="28"/>
          <w:szCs w:val="28"/>
        </w:rPr>
        <w:lastRenderedPageBreak/>
        <w:t>without narrowing their mission in relation only to representatives of the LGBTI community. Considering that this issue concerns representatives of civil society and professional communities, including lawyers, we believe that specific issues should be addressed in the context of improving laws governing the status of non-government</w:t>
      </w:r>
      <w:bookmarkStart w:id="0" w:name="_GoBack"/>
      <w:bookmarkEnd w:id="0"/>
      <w:r w:rsidRPr="00D83536">
        <w:rPr>
          <w:rFonts w:ascii="Times New Roman" w:hAnsi="Times New Roman" w:cs="Times New Roman"/>
          <w:sz w:val="28"/>
          <w:szCs w:val="28"/>
        </w:rPr>
        <w:t>al organizations and advocacy and providing for rights and obligations, as well as guarantees for the protection of their rights by individuals, engaged in human rights activities.</w:t>
      </w:r>
    </w:p>
    <w:p w:rsidR="00840B67" w:rsidRDefault="00840B67" w:rsidP="00CD505F">
      <w:pPr>
        <w:pStyle w:val="a3"/>
        <w:spacing w:after="0" w:line="240" w:lineRule="auto"/>
        <w:ind w:left="0" w:firstLine="720"/>
        <w:jc w:val="both"/>
        <w:rPr>
          <w:rFonts w:ascii="Times New Roman" w:hAnsi="Times New Roman" w:cs="Times New Roman"/>
          <w:sz w:val="28"/>
          <w:szCs w:val="28"/>
        </w:rPr>
      </w:pPr>
      <w:r>
        <w:rPr>
          <w:rFonts w:ascii="Times New Roman" w:hAnsi="Times New Roman" w:cs="Times New Roman"/>
          <w:sz w:val="28"/>
          <w:szCs w:val="28"/>
        </w:rPr>
        <w:t xml:space="preserve">In 2015-2019 attacks against human rights defenders defending rights of LGBT representatives were not registered. According to current legislation criminal police authorities shall duly receive information on any criminal offence.  For the period mentioned no statements regarding offences against human rights defenders defending rights of LGBT representatives were received by the Ministry of Internal Affairs. </w:t>
      </w:r>
    </w:p>
    <w:p w:rsidR="00E62E85" w:rsidRPr="00AB0645" w:rsidRDefault="00E62E85" w:rsidP="00CD505F">
      <w:pPr>
        <w:pStyle w:val="a3"/>
        <w:spacing w:after="0" w:line="240" w:lineRule="auto"/>
        <w:ind w:left="0" w:firstLine="720"/>
        <w:jc w:val="both"/>
        <w:rPr>
          <w:rFonts w:ascii="Times New Roman" w:hAnsi="Times New Roman" w:cs="Times New Roman"/>
          <w:sz w:val="28"/>
          <w:szCs w:val="28"/>
        </w:rPr>
      </w:pPr>
      <w:r w:rsidRPr="00D83536">
        <w:rPr>
          <w:rFonts w:ascii="Times New Roman" w:hAnsi="Times New Roman" w:cs="Times New Roman"/>
          <w:sz w:val="28"/>
          <w:szCs w:val="28"/>
        </w:rPr>
        <w:t xml:space="preserve">Regarding comments on the registration </w:t>
      </w:r>
      <w:r w:rsidR="0010172B" w:rsidRPr="00D83536">
        <w:rPr>
          <w:rFonts w:ascii="Times New Roman" w:hAnsi="Times New Roman" w:cs="Times New Roman"/>
          <w:sz w:val="28"/>
          <w:szCs w:val="28"/>
        </w:rPr>
        <w:t>of associations</w:t>
      </w:r>
      <w:r w:rsidRPr="00D83536">
        <w:rPr>
          <w:rFonts w:ascii="Times New Roman" w:hAnsi="Times New Roman" w:cs="Times New Roman"/>
          <w:sz w:val="28"/>
          <w:szCs w:val="28"/>
        </w:rPr>
        <w:t xml:space="preserve">, we understand that this is a specific case with a refusal to register one </w:t>
      </w:r>
      <w:r w:rsidR="0010172B" w:rsidRPr="00D83536">
        <w:rPr>
          <w:rFonts w:ascii="Times New Roman" w:hAnsi="Times New Roman" w:cs="Times New Roman"/>
          <w:sz w:val="28"/>
          <w:szCs w:val="28"/>
        </w:rPr>
        <w:t xml:space="preserve">such </w:t>
      </w:r>
      <w:r w:rsidRPr="00D83536">
        <w:rPr>
          <w:rFonts w:ascii="Times New Roman" w:hAnsi="Times New Roman" w:cs="Times New Roman"/>
          <w:sz w:val="28"/>
          <w:szCs w:val="28"/>
        </w:rPr>
        <w:t>organization</w:t>
      </w:r>
      <w:r w:rsidR="00AB0645">
        <w:rPr>
          <w:rFonts w:ascii="Times New Roman" w:hAnsi="Times New Roman" w:cs="Times New Roman"/>
          <w:sz w:val="28"/>
          <w:szCs w:val="28"/>
        </w:rPr>
        <w:t xml:space="preserve"> - </w:t>
      </w:r>
      <w:proofErr w:type="spellStart"/>
      <w:r w:rsidR="00AB0645">
        <w:rPr>
          <w:rFonts w:ascii="Times New Roman" w:hAnsi="Times New Roman" w:cs="Times New Roman"/>
          <w:sz w:val="28"/>
          <w:szCs w:val="28"/>
        </w:rPr>
        <w:t>Feminita</w:t>
      </w:r>
      <w:proofErr w:type="spellEnd"/>
      <w:r w:rsidRPr="00D83536">
        <w:rPr>
          <w:rFonts w:ascii="Times New Roman" w:hAnsi="Times New Roman" w:cs="Times New Roman"/>
          <w:sz w:val="28"/>
          <w:szCs w:val="28"/>
        </w:rPr>
        <w:t xml:space="preserve">. </w:t>
      </w:r>
      <w:r w:rsidR="00AB0645">
        <w:rPr>
          <w:rFonts w:ascii="Times New Roman" w:hAnsi="Times New Roman" w:cs="Times New Roman"/>
          <w:sz w:val="28"/>
          <w:szCs w:val="28"/>
        </w:rPr>
        <w:t>T</w:t>
      </w:r>
      <w:r w:rsidRPr="00D83536">
        <w:rPr>
          <w:rFonts w:ascii="Times New Roman" w:hAnsi="Times New Roman" w:cs="Times New Roman"/>
          <w:sz w:val="28"/>
          <w:szCs w:val="28"/>
        </w:rPr>
        <w:t xml:space="preserve">he </w:t>
      </w:r>
      <w:r w:rsidRPr="00AB0645">
        <w:rPr>
          <w:rFonts w:ascii="Times New Roman" w:hAnsi="Times New Roman" w:cs="Times New Roman"/>
          <w:sz w:val="28"/>
          <w:szCs w:val="28"/>
        </w:rPr>
        <w:t>refusals related to the requirement to bring the organization’s charter in line with the requirements of the law on re</w:t>
      </w:r>
      <w:r w:rsidR="0010172B" w:rsidRPr="00AB0645">
        <w:rPr>
          <w:rFonts w:ascii="Times New Roman" w:hAnsi="Times New Roman" w:cs="Times New Roman"/>
          <w:sz w:val="28"/>
          <w:szCs w:val="28"/>
        </w:rPr>
        <w:t>gistration of legal entities</w:t>
      </w:r>
      <w:r w:rsidRPr="00AB0645">
        <w:rPr>
          <w:rFonts w:ascii="Times New Roman" w:hAnsi="Times New Roman" w:cs="Times New Roman"/>
          <w:sz w:val="28"/>
          <w:szCs w:val="28"/>
        </w:rPr>
        <w:t xml:space="preserve">. The validity of this requirement </w:t>
      </w:r>
      <w:r w:rsidR="00AB0645" w:rsidRPr="00AB0645">
        <w:rPr>
          <w:rFonts w:ascii="Times New Roman" w:hAnsi="Times New Roman" w:cs="Times New Roman"/>
          <w:sz w:val="28"/>
          <w:szCs w:val="28"/>
        </w:rPr>
        <w:t xml:space="preserve">was endorsed </w:t>
      </w:r>
      <w:r w:rsidRPr="00AB0645">
        <w:rPr>
          <w:rFonts w:ascii="Times New Roman" w:hAnsi="Times New Roman" w:cs="Times New Roman"/>
          <w:sz w:val="28"/>
          <w:szCs w:val="28"/>
        </w:rPr>
        <w:t>by the court. At the same time, the organization that received the refusal retains the right to appeal the court decision. So far, the organization has not exercised this right.</w:t>
      </w:r>
    </w:p>
    <w:p w:rsidR="00AB0645" w:rsidRPr="00AB0645" w:rsidRDefault="00AB0645" w:rsidP="00CD505F">
      <w:pPr>
        <w:spacing w:after="0" w:line="240" w:lineRule="auto"/>
        <w:jc w:val="both"/>
        <w:rPr>
          <w:rFonts w:ascii="Times New Roman" w:eastAsia="Times New Roman" w:hAnsi="Times New Roman" w:cs="Times New Roman"/>
          <w:sz w:val="28"/>
          <w:szCs w:val="28"/>
        </w:rPr>
      </w:pPr>
      <w:r w:rsidRPr="00AB0645">
        <w:rPr>
          <w:rFonts w:ascii="Times New Roman" w:eastAsia="Times New Roman" w:hAnsi="Times New Roman" w:cs="Times New Roman"/>
          <w:sz w:val="28"/>
          <w:szCs w:val="28"/>
        </w:rPr>
        <w:t>6</w:t>
      </w:r>
      <w:r w:rsidRPr="00AB0645">
        <w:rPr>
          <w:rFonts w:ascii="Times New Roman" w:eastAsia="Times New Roman" w:hAnsi="Times New Roman" w:cs="Times New Roman"/>
          <w:b/>
          <w:sz w:val="28"/>
          <w:szCs w:val="28"/>
        </w:rPr>
        <w:t>. Explain legislation relating to change of gender</w:t>
      </w:r>
      <w:r>
        <w:rPr>
          <w:rFonts w:ascii="Times New Roman" w:eastAsia="Times New Roman" w:hAnsi="Times New Roman" w:cs="Times New Roman"/>
          <w:sz w:val="28"/>
          <w:szCs w:val="28"/>
        </w:rPr>
        <w:t xml:space="preserve">  </w:t>
      </w:r>
    </w:p>
    <w:p w:rsidR="00AB0645" w:rsidRDefault="00AB0645" w:rsidP="00CD505F">
      <w:pPr>
        <w:pStyle w:val="a3"/>
        <w:spacing w:after="0" w:line="240" w:lineRule="auto"/>
        <w:ind w:left="0" w:firstLine="720"/>
        <w:jc w:val="both"/>
        <w:rPr>
          <w:rFonts w:ascii="Times New Roman" w:eastAsia="Times New Roman" w:hAnsi="Times New Roman" w:cs="Times New Roman"/>
          <w:sz w:val="28"/>
          <w:szCs w:val="28"/>
        </w:rPr>
      </w:pPr>
      <w:r w:rsidRPr="00AB0645">
        <w:rPr>
          <w:rFonts w:ascii="Times New Roman" w:eastAsia="Times New Roman" w:hAnsi="Times New Roman" w:cs="Times New Roman"/>
          <w:sz w:val="28"/>
          <w:szCs w:val="28"/>
        </w:rPr>
        <w:t>In accordance with the legislation, persons with disorders of sexual identification, except for persons with mental disorders (diseases), are entitled to change their gender. The rules for medical examination and gender reassignment for persons with gender identity disorders are established by the Ministry of Health.</w:t>
      </w:r>
    </w:p>
    <w:p w:rsidR="00AB0645" w:rsidRPr="00840B67" w:rsidRDefault="00AB0645" w:rsidP="00CD505F">
      <w:pPr>
        <w:spacing w:after="0" w:line="240" w:lineRule="auto"/>
        <w:jc w:val="both"/>
        <w:rPr>
          <w:rFonts w:ascii="Times New Roman" w:hAnsi="Times New Roman" w:cs="Times New Roman"/>
          <w:b/>
          <w:sz w:val="28"/>
          <w:szCs w:val="28"/>
        </w:rPr>
      </w:pPr>
      <w:r w:rsidRPr="00840B67">
        <w:rPr>
          <w:rFonts w:ascii="Times New Roman" w:hAnsi="Times New Roman" w:cs="Times New Roman"/>
          <w:b/>
          <w:sz w:val="28"/>
          <w:szCs w:val="28"/>
        </w:rPr>
        <w:t xml:space="preserve">7. HIV prevalence rate </w:t>
      </w:r>
      <w:r w:rsidR="00840B67" w:rsidRPr="00840B67">
        <w:rPr>
          <w:rFonts w:ascii="Times New Roman" w:hAnsi="Times New Roman" w:cs="Times New Roman"/>
          <w:b/>
          <w:sz w:val="28"/>
          <w:szCs w:val="28"/>
        </w:rPr>
        <w:t>among trans-gender women</w:t>
      </w:r>
    </w:p>
    <w:p w:rsidR="00840B67" w:rsidRPr="00840B67" w:rsidRDefault="00840B67" w:rsidP="00CD505F">
      <w:pPr>
        <w:spacing w:after="0" w:line="240" w:lineRule="auto"/>
        <w:ind w:firstLine="720"/>
        <w:jc w:val="both"/>
        <w:rPr>
          <w:rFonts w:ascii="Times New Roman" w:hAnsi="Times New Roman" w:cs="Times New Roman"/>
          <w:sz w:val="28"/>
          <w:szCs w:val="28"/>
        </w:rPr>
      </w:pPr>
      <w:r w:rsidRPr="00840B67">
        <w:rPr>
          <w:rFonts w:ascii="Times New Roman" w:hAnsi="Times New Roman" w:cs="Times New Roman"/>
          <w:sz w:val="28"/>
          <w:szCs w:val="28"/>
          <w:lang w:val="kk-KZ"/>
        </w:rPr>
        <w:t xml:space="preserve">Transgender women in Kazakhstan are </w:t>
      </w:r>
      <w:r w:rsidRPr="00840B67">
        <w:rPr>
          <w:rFonts w:ascii="Times New Roman" w:hAnsi="Times New Roman" w:cs="Times New Roman"/>
          <w:sz w:val="28"/>
          <w:szCs w:val="28"/>
        </w:rPr>
        <w:t>part of</w:t>
      </w:r>
      <w:r w:rsidRPr="00840B67">
        <w:rPr>
          <w:rFonts w:ascii="Times New Roman" w:hAnsi="Times New Roman" w:cs="Times New Roman"/>
          <w:sz w:val="28"/>
          <w:szCs w:val="28"/>
          <w:lang w:val="kk-KZ"/>
        </w:rPr>
        <w:t xml:space="preserve"> the LGBT</w:t>
      </w:r>
      <w:r>
        <w:rPr>
          <w:rFonts w:ascii="Times New Roman" w:hAnsi="Times New Roman" w:cs="Times New Roman"/>
          <w:sz w:val="28"/>
          <w:szCs w:val="28"/>
        </w:rPr>
        <w:t xml:space="preserve"> group </w:t>
      </w:r>
      <w:r w:rsidRPr="00840B67">
        <w:rPr>
          <w:rFonts w:ascii="Times New Roman" w:hAnsi="Times New Roman" w:cs="Times New Roman"/>
          <w:sz w:val="28"/>
          <w:szCs w:val="28"/>
          <w:lang w:val="kk-KZ"/>
        </w:rPr>
        <w:t>and the same preventive measures are taken with them as with other groups: advocacy for safe sexual behavior, provision of condoms, testing, counseling, services to friendly committees, community involvement. There is one case of HI</w:t>
      </w:r>
      <w:r>
        <w:rPr>
          <w:rFonts w:ascii="Times New Roman" w:hAnsi="Times New Roman" w:cs="Times New Roman"/>
          <w:sz w:val="28"/>
          <w:szCs w:val="28"/>
          <w:lang w:val="kk-KZ"/>
        </w:rPr>
        <w:t xml:space="preserve">V </w:t>
      </w:r>
      <w:r>
        <w:rPr>
          <w:rFonts w:ascii="Times New Roman" w:hAnsi="Times New Roman" w:cs="Times New Roman"/>
          <w:sz w:val="28"/>
          <w:szCs w:val="28"/>
        </w:rPr>
        <w:t>of</w:t>
      </w:r>
      <w:r w:rsidRPr="00840B67">
        <w:rPr>
          <w:rFonts w:ascii="Times New Roman" w:hAnsi="Times New Roman" w:cs="Times New Roman"/>
          <w:sz w:val="28"/>
          <w:szCs w:val="28"/>
          <w:lang w:val="kk-KZ"/>
        </w:rPr>
        <w:t xml:space="preserve"> a trans-woman. </w:t>
      </w:r>
      <w:r w:rsidRPr="00840B67">
        <w:rPr>
          <w:rFonts w:ascii="Times New Roman" w:hAnsi="Times New Roman" w:cs="Times New Roman"/>
          <w:sz w:val="28"/>
          <w:szCs w:val="28"/>
        </w:rPr>
        <w:t xml:space="preserve">One </w:t>
      </w:r>
      <w:r w:rsidRPr="00840B67">
        <w:rPr>
          <w:rFonts w:ascii="Times New Roman" w:hAnsi="Times New Roman" w:cs="Times New Roman"/>
          <w:sz w:val="28"/>
          <w:szCs w:val="28"/>
          <w:lang w:val="kk-KZ"/>
        </w:rPr>
        <w:t xml:space="preserve">month ago, a woman's </w:t>
      </w:r>
      <w:r w:rsidRPr="00840B67">
        <w:rPr>
          <w:rFonts w:ascii="Times New Roman" w:hAnsi="Times New Roman" w:cs="Times New Roman"/>
          <w:sz w:val="28"/>
          <w:szCs w:val="28"/>
        </w:rPr>
        <w:t>ID</w:t>
      </w:r>
      <w:r w:rsidRPr="00840B67">
        <w:rPr>
          <w:rFonts w:ascii="Times New Roman" w:hAnsi="Times New Roman" w:cs="Times New Roman"/>
          <w:sz w:val="28"/>
          <w:szCs w:val="28"/>
          <w:lang w:val="kk-KZ"/>
        </w:rPr>
        <w:t xml:space="preserve"> was received. Necessary treatment is </w:t>
      </w:r>
      <w:r w:rsidRPr="00840B67">
        <w:rPr>
          <w:rFonts w:ascii="Times New Roman" w:hAnsi="Times New Roman" w:cs="Times New Roman"/>
          <w:sz w:val="28"/>
          <w:szCs w:val="28"/>
        </w:rPr>
        <w:t>being given</w:t>
      </w:r>
      <w:r w:rsidRPr="00840B67">
        <w:rPr>
          <w:rFonts w:ascii="Times New Roman" w:hAnsi="Times New Roman" w:cs="Times New Roman"/>
          <w:sz w:val="28"/>
          <w:szCs w:val="28"/>
          <w:lang w:val="kk-KZ"/>
        </w:rPr>
        <w:t>.</w:t>
      </w:r>
    </w:p>
    <w:p w:rsidR="00E62E85" w:rsidRPr="00AB0645" w:rsidRDefault="00E62E85" w:rsidP="00CD505F">
      <w:pPr>
        <w:pStyle w:val="a3"/>
        <w:spacing w:after="0" w:line="240" w:lineRule="auto"/>
        <w:ind w:left="0"/>
        <w:jc w:val="both"/>
        <w:rPr>
          <w:rFonts w:ascii="Times New Roman" w:hAnsi="Times New Roman" w:cs="Times New Roman"/>
          <w:sz w:val="28"/>
          <w:szCs w:val="28"/>
        </w:rPr>
      </w:pPr>
    </w:p>
    <w:p w:rsidR="007130B1" w:rsidRPr="00D83536" w:rsidRDefault="00E62E85" w:rsidP="00CD505F">
      <w:pPr>
        <w:pStyle w:val="a3"/>
        <w:spacing w:after="0" w:line="240" w:lineRule="auto"/>
        <w:ind w:left="0"/>
        <w:jc w:val="center"/>
        <w:rPr>
          <w:rFonts w:ascii="Times New Roman" w:hAnsi="Times New Roman" w:cs="Times New Roman"/>
          <w:b/>
          <w:sz w:val="28"/>
          <w:szCs w:val="28"/>
        </w:rPr>
      </w:pPr>
      <w:r w:rsidRPr="00D83536">
        <w:rPr>
          <w:rFonts w:ascii="Times New Roman" w:hAnsi="Times New Roman" w:cs="Times New Roman"/>
          <w:b/>
          <w:sz w:val="28"/>
          <w:szCs w:val="28"/>
        </w:rPr>
        <w:t>Add</w:t>
      </w:r>
      <w:r w:rsidR="00840B67">
        <w:rPr>
          <w:rFonts w:ascii="Times New Roman" w:hAnsi="Times New Roman" w:cs="Times New Roman"/>
          <w:b/>
          <w:sz w:val="28"/>
          <w:szCs w:val="28"/>
        </w:rPr>
        <w:t>itional Questions</w:t>
      </w:r>
    </w:p>
    <w:p w:rsidR="00ED690E" w:rsidRPr="00840B67" w:rsidRDefault="00867745" w:rsidP="00CD505F">
      <w:pPr>
        <w:pStyle w:val="a3"/>
        <w:numPr>
          <w:ilvl w:val="0"/>
          <w:numId w:val="4"/>
        </w:numPr>
        <w:spacing w:after="0" w:line="240" w:lineRule="auto"/>
        <w:ind w:left="0" w:firstLine="0"/>
        <w:jc w:val="both"/>
        <w:rPr>
          <w:rFonts w:ascii="Times New Roman" w:hAnsi="Times New Roman" w:cs="Times New Roman"/>
          <w:b/>
          <w:sz w:val="28"/>
          <w:szCs w:val="28"/>
        </w:rPr>
      </w:pPr>
      <w:r w:rsidRPr="00840B67">
        <w:rPr>
          <w:rFonts w:ascii="Times New Roman" w:hAnsi="Times New Roman" w:cs="Times New Roman"/>
          <w:b/>
          <w:sz w:val="28"/>
          <w:szCs w:val="28"/>
        </w:rPr>
        <w:t>Please provide information</w:t>
      </w:r>
      <w:r w:rsidR="00840B67">
        <w:rPr>
          <w:rFonts w:ascii="Times New Roman" w:hAnsi="Times New Roman" w:cs="Times New Roman"/>
          <w:b/>
          <w:sz w:val="28"/>
          <w:szCs w:val="28"/>
        </w:rPr>
        <w:t xml:space="preserve"> on financing of crisis </w:t>
      </w:r>
      <w:r w:rsidR="00CD505F">
        <w:rPr>
          <w:rFonts w:ascii="Times New Roman" w:hAnsi="Times New Roman" w:cs="Times New Roman"/>
          <w:b/>
          <w:sz w:val="28"/>
          <w:szCs w:val="28"/>
        </w:rPr>
        <w:t>centres</w:t>
      </w:r>
    </w:p>
    <w:p w:rsidR="00840B67" w:rsidRDefault="00840B67" w:rsidP="00CD505F">
      <w:pPr>
        <w:pStyle w:val="a3"/>
        <w:spacing w:after="0" w:line="240" w:lineRule="auto"/>
        <w:ind w:left="0" w:firstLine="720"/>
        <w:jc w:val="both"/>
        <w:rPr>
          <w:rFonts w:ascii="Times New Roman" w:hAnsi="Times New Roman" w:cs="Times New Roman"/>
          <w:sz w:val="28"/>
          <w:szCs w:val="28"/>
        </w:rPr>
      </w:pPr>
    </w:p>
    <w:p w:rsidR="00E62E85" w:rsidRPr="00D83536" w:rsidRDefault="00E62E85" w:rsidP="00CD505F">
      <w:pPr>
        <w:pStyle w:val="a3"/>
        <w:spacing w:after="0" w:line="240" w:lineRule="auto"/>
        <w:ind w:left="0" w:firstLine="720"/>
        <w:jc w:val="both"/>
        <w:rPr>
          <w:rFonts w:ascii="Times New Roman" w:hAnsi="Times New Roman" w:cs="Times New Roman"/>
          <w:sz w:val="28"/>
          <w:szCs w:val="28"/>
        </w:rPr>
      </w:pPr>
      <w:r w:rsidRPr="00D83536">
        <w:rPr>
          <w:rFonts w:ascii="Times New Roman" w:hAnsi="Times New Roman" w:cs="Times New Roman"/>
          <w:sz w:val="28"/>
          <w:szCs w:val="28"/>
        </w:rPr>
        <w:t xml:space="preserve">Kazakhstan has 38 crisis </w:t>
      </w:r>
      <w:r w:rsidR="00840B67" w:rsidRPr="00D83536">
        <w:rPr>
          <w:rFonts w:ascii="Times New Roman" w:hAnsi="Times New Roman" w:cs="Times New Roman"/>
          <w:sz w:val="28"/>
          <w:szCs w:val="28"/>
        </w:rPr>
        <w:t>centres</w:t>
      </w:r>
      <w:r w:rsidRPr="00D83536">
        <w:rPr>
          <w:rFonts w:ascii="Times New Roman" w:hAnsi="Times New Roman" w:cs="Times New Roman"/>
          <w:sz w:val="28"/>
          <w:szCs w:val="28"/>
        </w:rPr>
        <w:t xml:space="preserve"> for victims of domestic violence in all regions. The Law on Special Social Services, domestic violence against women refers to the cruel form of treatment and the basis for the provision of public services.</w:t>
      </w:r>
    </w:p>
    <w:p w:rsidR="00E62E85" w:rsidRPr="00D83536" w:rsidRDefault="00E62E85" w:rsidP="00CD505F">
      <w:pPr>
        <w:pStyle w:val="a3"/>
        <w:spacing w:after="0" w:line="240" w:lineRule="auto"/>
        <w:ind w:left="0" w:firstLine="720"/>
        <w:jc w:val="both"/>
        <w:rPr>
          <w:rFonts w:ascii="Times New Roman" w:hAnsi="Times New Roman" w:cs="Times New Roman"/>
          <w:sz w:val="28"/>
          <w:szCs w:val="28"/>
        </w:rPr>
      </w:pPr>
      <w:r w:rsidRPr="00D83536">
        <w:rPr>
          <w:rFonts w:ascii="Times New Roman" w:hAnsi="Times New Roman" w:cs="Times New Roman"/>
          <w:sz w:val="28"/>
          <w:szCs w:val="28"/>
        </w:rPr>
        <w:t xml:space="preserve">A standard for the provision of special social services to victims of domestic violence has been introduced, which establishes requirements for the </w:t>
      </w:r>
      <w:r w:rsidRPr="00D83536">
        <w:rPr>
          <w:rFonts w:ascii="Times New Roman" w:hAnsi="Times New Roman" w:cs="Times New Roman"/>
          <w:sz w:val="28"/>
          <w:szCs w:val="28"/>
        </w:rPr>
        <w:lastRenderedPageBreak/>
        <w:t>quality, volume and conditions for the provision of this type of service.This standard made it possible to unify services in all regions and gain access to public funding.</w:t>
      </w:r>
    </w:p>
    <w:p w:rsidR="00E62E85" w:rsidRDefault="00E62E85" w:rsidP="00CD505F">
      <w:pPr>
        <w:pStyle w:val="a3"/>
        <w:spacing w:after="0" w:line="240" w:lineRule="auto"/>
        <w:ind w:left="0" w:firstLine="720"/>
        <w:jc w:val="both"/>
        <w:rPr>
          <w:rFonts w:ascii="Times New Roman" w:hAnsi="Times New Roman" w:cs="Times New Roman"/>
          <w:sz w:val="28"/>
          <w:szCs w:val="28"/>
        </w:rPr>
      </w:pPr>
      <w:r w:rsidRPr="00D83536">
        <w:rPr>
          <w:rFonts w:ascii="Times New Roman" w:hAnsi="Times New Roman" w:cs="Times New Roman"/>
          <w:sz w:val="28"/>
          <w:szCs w:val="28"/>
        </w:rPr>
        <w:t xml:space="preserve">In 2017, crisis </w:t>
      </w:r>
      <w:r w:rsidR="00840B67" w:rsidRPr="00D83536">
        <w:rPr>
          <w:rFonts w:ascii="Times New Roman" w:hAnsi="Times New Roman" w:cs="Times New Roman"/>
          <w:sz w:val="28"/>
          <w:szCs w:val="28"/>
        </w:rPr>
        <w:t>centres</w:t>
      </w:r>
      <w:r w:rsidRPr="00D83536">
        <w:rPr>
          <w:rFonts w:ascii="Times New Roman" w:hAnsi="Times New Roman" w:cs="Times New Roman"/>
          <w:sz w:val="28"/>
          <w:szCs w:val="28"/>
        </w:rPr>
        <w:t xml:space="preserve"> were funded in a pilot </w:t>
      </w:r>
      <w:r w:rsidR="00ED690E" w:rsidRPr="00D83536">
        <w:rPr>
          <w:rFonts w:ascii="Times New Roman" w:hAnsi="Times New Roman" w:cs="Times New Roman"/>
          <w:sz w:val="28"/>
          <w:szCs w:val="28"/>
        </w:rPr>
        <w:t>were given</w:t>
      </w:r>
      <w:r w:rsidRPr="00D83536">
        <w:rPr>
          <w:rFonts w:ascii="Times New Roman" w:hAnsi="Times New Roman" w:cs="Times New Roman"/>
          <w:sz w:val="28"/>
          <w:szCs w:val="28"/>
        </w:rPr>
        <w:t xml:space="preserve"> 200 thousand US dollars, in 2018 in the amount of about 545 thousand dollars.</w:t>
      </w:r>
    </w:p>
    <w:p w:rsidR="00840B67" w:rsidRPr="00D83536" w:rsidRDefault="00840B67" w:rsidP="00CD505F">
      <w:pPr>
        <w:pStyle w:val="a3"/>
        <w:spacing w:after="0" w:line="240" w:lineRule="auto"/>
        <w:ind w:left="0" w:firstLine="720"/>
        <w:jc w:val="both"/>
        <w:rPr>
          <w:rFonts w:ascii="Times New Roman" w:hAnsi="Times New Roman" w:cs="Times New Roman"/>
          <w:sz w:val="28"/>
          <w:szCs w:val="28"/>
        </w:rPr>
      </w:pPr>
    </w:p>
    <w:p w:rsidR="00867745" w:rsidRPr="00840B67" w:rsidRDefault="00867745" w:rsidP="00CD505F">
      <w:pPr>
        <w:pStyle w:val="a3"/>
        <w:numPr>
          <w:ilvl w:val="0"/>
          <w:numId w:val="4"/>
        </w:numPr>
        <w:spacing w:after="0" w:line="240" w:lineRule="auto"/>
        <w:ind w:left="0" w:firstLine="0"/>
        <w:jc w:val="both"/>
        <w:rPr>
          <w:rFonts w:ascii="Times New Roman" w:hAnsi="Times New Roman" w:cs="Times New Roman"/>
          <w:b/>
          <w:sz w:val="28"/>
          <w:szCs w:val="28"/>
        </w:rPr>
      </w:pPr>
      <w:r w:rsidRPr="00840B67">
        <w:rPr>
          <w:rFonts w:ascii="Times New Roman" w:hAnsi="Times New Roman" w:cs="Times New Roman"/>
          <w:b/>
          <w:sz w:val="28"/>
          <w:szCs w:val="28"/>
        </w:rPr>
        <w:t>Please indicate the measures taken to further increase rural women's access to social services; gender mainstreaming in the State party’s agricultural programs.</w:t>
      </w:r>
    </w:p>
    <w:p w:rsidR="00E62E85" w:rsidRPr="00D83536" w:rsidRDefault="00E62E85" w:rsidP="00CD505F">
      <w:pPr>
        <w:pStyle w:val="a3"/>
        <w:spacing w:after="0" w:line="240" w:lineRule="auto"/>
        <w:ind w:left="0" w:firstLine="720"/>
        <w:jc w:val="both"/>
        <w:rPr>
          <w:rFonts w:ascii="Times New Roman" w:hAnsi="Times New Roman" w:cs="Times New Roman"/>
          <w:sz w:val="28"/>
          <w:szCs w:val="28"/>
        </w:rPr>
      </w:pPr>
      <w:r w:rsidRPr="00D83536">
        <w:rPr>
          <w:rFonts w:ascii="Times New Roman" w:hAnsi="Times New Roman" w:cs="Times New Roman"/>
          <w:sz w:val="28"/>
          <w:szCs w:val="28"/>
        </w:rPr>
        <w:t>Within the framework of the State Program for the Development of Productive Employment and Mass Entrepreneurship for 2017 - 2021, support measures in the form of grants and preferential microloans are provided for the development of entrepreneurship among large families in the village.</w:t>
      </w:r>
    </w:p>
    <w:p w:rsidR="00E62E85" w:rsidRPr="00D83536" w:rsidRDefault="00E62E85" w:rsidP="00CD505F">
      <w:pPr>
        <w:pStyle w:val="a3"/>
        <w:spacing w:after="0" w:line="240" w:lineRule="auto"/>
        <w:ind w:left="0" w:firstLine="720"/>
        <w:jc w:val="both"/>
        <w:rPr>
          <w:rFonts w:ascii="Times New Roman" w:hAnsi="Times New Roman" w:cs="Times New Roman"/>
          <w:sz w:val="28"/>
          <w:szCs w:val="28"/>
        </w:rPr>
      </w:pPr>
      <w:r w:rsidRPr="00D83536">
        <w:rPr>
          <w:rFonts w:ascii="Times New Roman" w:hAnsi="Times New Roman" w:cs="Times New Roman"/>
          <w:sz w:val="28"/>
          <w:szCs w:val="28"/>
        </w:rPr>
        <w:t>Of the 14 thousand microloans planned for 2019, 5 thousand are aimed at developing entrepreneurship among young pe</w:t>
      </w:r>
      <w:r w:rsidR="00ED690E" w:rsidRPr="00D83536">
        <w:rPr>
          <w:rFonts w:ascii="Times New Roman" w:hAnsi="Times New Roman" w:cs="Times New Roman"/>
          <w:sz w:val="28"/>
          <w:szCs w:val="28"/>
        </w:rPr>
        <w:t>ople, low-income large families, and people with</w:t>
      </w:r>
      <w:r w:rsidRPr="00D83536">
        <w:rPr>
          <w:rFonts w:ascii="Times New Roman" w:hAnsi="Times New Roman" w:cs="Times New Roman"/>
          <w:sz w:val="28"/>
          <w:szCs w:val="28"/>
        </w:rPr>
        <w:t xml:space="preserve"> disabilities in the countryside.</w:t>
      </w:r>
    </w:p>
    <w:p w:rsidR="00E62E85" w:rsidRPr="00D83536" w:rsidRDefault="00E62E85" w:rsidP="00CD505F">
      <w:pPr>
        <w:pStyle w:val="a3"/>
        <w:spacing w:after="0" w:line="240" w:lineRule="auto"/>
        <w:ind w:left="0" w:firstLine="720"/>
        <w:jc w:val="both"/>
        <w:rPr>
          <w:rFonts w:ascii="Times New Roman" w:hAnsi="Times New Roman" w:cs="Times New Roman"/>
          <w:sz w:val="28"/>
          <w:szCs w:val="28"/>
        </w:rPr>
      </w:pPr>
      <w:r w:rsidRPr="00D83536">
        <w:rPr>
          <w:rFonts w:ascii="Times New Roman" w:hAnsi="Times New Roman" w:cs="Times New Roman"/>
          <w:sz w:val="28"/>
          <w:szCs w:val="28"/>
        </w:rPr>
        <w:t>In 2018, the Ministry of Information and Social Development implemented 2 projects to increase the capacity of rural non-governmental organizations.</w:t>
      </w:r>
    </w:p>
    <w:p w:rsidR="00E62E85" w:rsidRPr="00D83536" w:rsidRDefault="00E62E85" w:rsidP="00CD505F">
      <w:pPr>
        <w:pStyle w:val="a3"/>
        <w:spacing w:after="0" w:line="240" w:lineRule="auto"/>
        <w:ind w:left="0" w:firstLine="720"/>
        <w:jc w:val="both"/>
        <w:rPr>
          <w:rFonts w:ascii="Times New Roman" w:hAnsi="Times New Roman" w:cs="Times New Roman"/>
          <w:sz w:val="28"/>
          <w:szCs w:val="28"/>
        </w:rPr>
      </w:pPr>
      <w:r w:rsidRPr="00D83536">
        <w:rPr>
          <w:rFonts w:ascii="Times New Roman" w:hAnsi="Times New Roman" w:cs="Times New Roman"/>
          <w:sz w:val="28"/>
          <w:szCs w:val="28"/>
        </w:rPr>
        <w:t xml:space="preserve">Within the framework of the project “Organization and holding of a conference on the development of rural NGOs”, 6 mini-grants were awarded to rural NGOs, including women's </w:t>
      </w:r>
      <w:proofErr w:type="spellStart"/>
      <w:r w:rsidRPr="00D83536">
        <w:rPr>
          <w:rFonts w:ascii="Times New Roman" w:hAnsi="Times New Roman" w:cs="Times New Roman"/>
          <w:sz w:val="28"/>
          <w:szCs w:val="28"/>
        </w:rPr>
        <w:t>NGOs.Following</w:t>
      </w:r>
      <w:proofErr w:type="spellEnd"/>
      <w:r w:rsidRPr="00D83536">
        <w:rPr>
          <w:rFonts w:ascii="Times New Roman" w:hAnsi="Times New Roman" w:cs="Times New Roman"/>
          <w:sz w:val="28"/>
          <w:szCs w:val="28"/>
        </w:rPr>
        <w:t xml:space="preserve"> the conference, a Coalition of Rural NGOs was created.</w:t>
      </w:r>
    </w:p>
    <w:p w:rsidR="00E62E85" w:rsidRPr="00D83536" w:rsidRDefault="00E62E85" w:rsidP="00CD505F">
      <w:pPr>
        <w:pStyle w:val="a3"/>
        <w:spacing w:after="0" w:line="240" w:lineRule="auto"/>
        <w:ind w:left="0" w:firstLine="720"/>
        <w:jc w:val="both"/>
        <w:rPr>
          <w:rFonts w:ascii="Times New Roman" w:hAnsi="Times New Roman" w:cs="Times New Roman"/>
          <w:sz w:val="28"/>
          <w:szCs w:val="28"/>
        </w:rPr>
      </w:pPr>
      <w:r w:rsidRPr="00D83536">
        <w:rPr>
          <w:rFonts w:ascii="Times New Roman" w:hAnsi="Times New Roman" w:cs="Times New Roman"/>
          <w:sz w:val="28"/>
          <w:szCs w:val="28"/>
        </w:rPr>
        <w:t>Within the framework of the project “Conducting activities to increase the potential of rural NGOs”, 3 presentation seminars were held on the experience of the community fund in 3 regions of the country (</w:t>
      </w:r>
      <w:proofErr w:type="spellStart"/>
      <w:r w:rsidRPr="00D83536">
        <w:rPr>
          <w:rFonts w:ascii="Times New Roman" w:hAnsi="Times New Roman" w:cs="Times New Roman"/>
          <w:sz w:val="28"/>
          <w:szCs w:val="28"/>
        </w:rPr>
        <w:t>Kyzylorda</w:t>
      </w:r>
      <w:proofErr w:type="spellEnd"/>
      <w:r w:rsidRPr="00D83536">
        <w:rPr>
          <w:rFonts w:ascii="Times New Roman" w:hAnsi="Times New Roman" w:cs="Times New Roman"/>
          <w:sz w:val="28"/>
          <w:szCs w:val="28"/>
        </w:rPr>
        <w:t xml:space="preserve">, </w:t>
      </w:r>
      <w:proofErr w:type="spellStart"/>
      <w:r w:rsidRPr="00D83536">
        <w:rPr>
          <w:rFonts w:ascii="Times New Roman" w:hAnsi="Times New Roman" w:cs="Times New Roman"/>
          <w:sz w:val="28"/>
          <w:szCs w:val="28"/>
        </w:rPr>
        <w:t>Zhambyl</w:t>
      </w:r>
      <w:proofErr w:type="spellEnd"/>
      <w:r w:rsidRPr="00D83536">
        <w:rPr>
          <w:rFonts w:ascii="Times New Roman" w:hAnsi="Times New Roman" w:cs="Times New Roman"/>
          <w:sz w:val="28"/>
          <w:szCs w:val="28"/>
        </w:rPr>
        <w:t xml:space="preserve"> and Turkestan regions), a monitoring study was conducted on the experience of the development of the Community Fund in Kazakhstan.</w:t>
      </w:r>
    </w:p>
    <w:p w:rsidR="00E62E85" w:rsidRPr="00D83536" w:rsidRDefault="00E62E85" w:rsidP="00CD505F">
      <w:pPr>
        <w:pStyle w:val="a3"/>
        <w:spacing w:after="0" w:line="240" w:lineRule="auto"/>
        <w:ind w:left="0" w:firstLine="720"/>
        <w:jc w:val="both"/>
        <w:rPr>
          <w:rFonts w:ascii="Times New Roman" w:hAnsi="Times New Roman" w:cs="Times New Roman"/>
          <w:sz w:val="28"/>
          <w:szCs w:val="28"/>
        </w:rPr>
      </w:pPr>
      <w:r w:rsidRPr="00D83536">
        <w:rPr>
          <w:rFonts w:ascii="Times New Roman" w:hAnsi="Times New Roman" w:cs="Times New Roman"/>
          <w:sz w:val="28"/>
          <w:szCs w:val="28"/>
        </w:rPr>
        <w:t>As part of grant funding in 2019, projects are being implemented aimed at increasing the potential of rural NGOs in 14 regions of the country.</w:t>
      </w:r>
    </w:p>
    <w:p w:rsidR="00E62E85" w:rsidRPr="00D83536" w:rsidRDefault="00E62E85" w:rsidP="00CD505F">
      <w:pPr>
        <w:pStyle w:val="a3"/>
        <w:spacing w:after="0" w:line="240" w:lineRule="auto"/>
        <w:ind w:left="0" w:firstLine="720"/>
        <w:jc w:val="both"/>
        <w:rPr>
          <w:rFonts w:ascii="Times New Roman" w:hAnsi="Times New Roman" w:cs="Times New Roman"/>
          <w:sz w:val="28"/>
          <w:szCs w:val="28"/>
        </w:rPr>
      </w:pPr>
      <w:r w:rsidRPr="00D83536">
        <w:rPr>
          <w:rFonts w:ascii="Times New Roman" w:hAnsi="Times New Roman" w:cs="Times New Roman"/>
          <w:sz w:val="28"/>
          <w:szCs w:val="28"/>
        </w:rPr>
        <w:t xml:space="preserve">In addition, in 2017-2018, the Ministry of National Economy, together with the UN Multi-Country Office for Gender Equality and the Empowerment of Women, UN Women, implemented a project on “Promoting the achievement of the Sustainable Development Goals and the implementation of commitments to </w:t>
      </w:r>
      <w:r w:rsidR="00840B67">
        <w:rPr>
          <w:rFonts w:ascii="Times New Roman" w:hAnsi="Times New Roman" w:cs="Times New Roman"/>
          <w:sz w:val="28"/>
          <w:szCs w:val="28"/>
        </w:rPr>
        <w:t>promote equality in Kazakhstan</w:t>
      </w:r>
      <w:r w:rsidRPr="00D83536">
        <w:rPr>
          <w:rFonts w:ascii="Times New Roman" w:hAnsi="Times New Roman" w:cs="Times New Roman"/>
          <w:sz w:val="28"/>
          <w:szCs w:val="28"/>
        </w:rPr>
        <w:t>”</w:t>
      </w:r>
    </w:p>
    <w:p w:rsidR="00867745" w:rsidRPr="00D83536" w:rsidRDefault="00867745" w:rsidP="00CD505F">
      <w:pPr>
        <w:pStyle w:val="a3"/>
        <w:spacing w:after="0" w:line="240" w:lineRule="auto"/>
        <w:ind w:left="0"/>
        <w:jc w:val="both"/>
        <w:rPr>
          <w:rFonts w:ascii="Times New Roman" w:hAnsi="Times New Roman" w:cs="Times New Roman"/>
          <w:sz w:val="28"/>
          <w:szCs w:val="28"/>
        </w:rPr>
      </w:pPr>
    </w:p>
    <w:p w:rsidR="00867745" w:rsidRPr="00960280" w:rsidRDefault="00867745" w:rsidP="00CD505F">
      <w:pPr>
        <w:pStyle w:val="a3"/>
        <w:numPr>
          <w:ilvl w:val="0"/>
          <w:numId w:val="4"/>
        </w:numPr>
        <w:spacing w:after="0" w:line="240" w:lineRule="auto"/>
        <w:ind w:left="0" w:firstLine="0"/>
        <w:jc w:val="both"/>
        <w:rPr>
          <w:rFonts w:ascii="Times New Roman" w:hAnsi="Times New Roman" w:cs="Times New Roman"/>
          <w:b/>
          <w:sz w:val="28"/>
          <w:szCs w:val="28"/>
        </w:rPr>
      </w:pPr>
      <w:r w:rsidRPr="00960280">
        <w:rPr>
          <w:rFonts w:ascii="Times New Roman" w:hAnsi="Times New Roman" w:cs="Times New Roman"/>
          <w:b/>
          <w:sz w:val="28"/>
          <w:szCs w:val="28"/>
        </w:rPr>
        <w:t xml:space="preserve">Elaborate on the </w:t>
      </w:r>
      <w:r w:rsidR="00960280">
        <w:rPr>
          <w:rFonts w:ascii="Times New Roman" w:hAnsi="Times New Roman" w:cs="Times New Roman"/>
          <w:b/>
          <w:sz w:val="28"/>
          <w:szCs w:val="28"/>
        </w:rPr>
        <w:t xml:space="preserve">measures to reduce digital </w:t>
      </w:r>
      <w:r w:rsidRPr="00960280">
        <w:rPr>
          <w:rFonts w:ascii="Times New Roman" w:hAnsi="Times New Roman" w:cs="Times New Roman"/>
          <w:b/>
          <w:sz w:val="28"/>
          <w:szCs w:val="28"/>
        </w:rPr>
        <w:t xml:space="preserve">inequality </w:t>
      </w:r>
      <w:r w:rsidR="00ED690E" w:rsidRPr="00960280">
        <w:rPr>
          <w:rFonts w:ascii="Times New Roman" w:hAnsi="Times New Roman" w:cs="Times New Roman"/>
          <w:b/>
          <w:sz w:val="28"/>
          <w:szCs w:val="28"/>
        </w:rPr>
        <w:t>for</w:t>
      </w:r>
      <w:r w:rsidR="00840B67" w:rsidRPr="00960280">
        <w:rPr>
          <w:rFonts w:ascii="Times New Roman" w:hAnsi="Times New Roman" w:cs="Times New Roman"/>
          <w:b/>
          <w:sz w:val="28"/>
          <w:szCs w:val="28"/>
        </w:rPr>
        <w:t xml:space="preserve"> women in rural areas</w:t>
      </w:r>
    </w:p>
    <w:p w:rsidR="00E62E85" w:rsidRPr="00D83536" w:rsidRDefault="00E62E85" w:rsidP="00CD505F">
      <w:pPr>
        <w:pStyle w:val="a3"/>
        <w:spacing w:after="0" w:line="240" w:lineRule="auto"/>
        <w:ind w:left="0" w:firstLine="720"/>
        <w:jc w:val="both"/>
        <w:rPr>
          <w:rFonts w:ascii="Times New Roman" w:hAnsi="Times New Roman" w:cs="Times New Roman"/>
          <w:sz w:val="28"/>
          <w:szCs w:val="28"/>
        </w:rPr>
      </w:pPr>
      <w:r w:rsidRPr="00D83536">
        <w:rPr>
          <w:rFonts w:ascii="Times New Roman" w:hAnsi="Times New Roman" w:cs="Times New Roman"/>
          <w:sz w:val="28"/>
          <w:szCs w:val="28"/>
        </w:rPr>
        <w:t>According to the Digital Kazakhstan State Program, local executive bodies are carrying out training courses for the population in basic digital skills and retraining of professional specialists, including women. The program provides for an increase in the level of digital literacy of the population up to 83% by 2022.</w:t>
      </w:r>
    </w:p>
    <w:p w:rsidR="00E62E85" w:rsidRPr="00D83536" w:rsidRDefault="00960280" w:rsidP="00CD505F">
      <w:pPr>
        <w:pStyle w:val="a3"/>
        <w:spacing w:after="0" w:line="240" w:lineRule="auto"/>
        <w:ind w:left="0" w:firstLine="720"/>
        <w:jc w:val="both"/>
        <w:rPr>
          <w:rFonts w:ascii="Times New Roman" w:hAnsi="Times New Roman" w:cs="Times New Roman"/>
          <w:sz w:val="28"/>
          <w:szCs w:val="28"/>
        </w:rPr>
      </w:pPr>
      <w:r>
        <w:rPr>
          <w:rFonts w:ascii="Times New Roman" w:hAnsi="Times New Roman" w:cs="Times New Roman"/>
          <w:sz w:val="28"/>
          <w:szCs w:val="28"/>
        </w:rPr>
        <w:lastRenderedPageBreak/>
        <w:t xml:space="preserve">According to </w:t>
      </w:r>
      <w:r w:rsidR="00E62E85" w:rsidRPr="00D83536">
        <w:rPr>
          <w:rFonts w:ascii="Times New Roman" w:hAnsi="Times New Roman" w:cs="Times New Roman"/>
          <w:sz w:val="28"/>
          <w:szCs w:val="28"/>
        </w:rPr>
        <w:t>2018</w:t>
      </w:r>
      <w:r>
        <w:rPr>
          <w:rFonts w:ascii="Times New Roman" w:hAnsi="Times New Roman" w:cs="Times New Roman"/>
          <w:sz w:val="28"/>
          <w:szCs w:val="28"/>
        </w:rPr>
        <w:t xml:space="preserve"> data</w:t>
      </w:r>
      <w:r w:rsidR="00E62E85" w:rsidRPr="00D83536">
        <w:rPr>
          <w:rFonts w:ascii="Times New Roman" w:hAnsi="Times New Roman" w:cs="Times New Roman"/>
          <w:sz w:val="28"/>
          <w:szCs w:val="28"/>
        </w:rPr>
        <w:t xml:space="preserve">, 686.1 thousand people aged 6 to 74 years were trained on the basis of educational facilities, libraries and advanced training </w:t>
      </w:r>
      <w:r w:rsidRPr="00D83536">
        <w:rPr>
          <w:rFonts w:ascii="Times New Roman" w:hAnsi="Times New Roman" w:cs="Times New Roman"/>
          <w:sz w:val="28"/>
          <w:szCs w:val="28"/>
        </w:rPr>
        <w:t>centr</w:t>
      </w:r>
      <w:r>
        <w:rPr>
          <w:rFonts w:ascii="Times New Roman" w:hAnsi="Times New Roman" w:cs="Times New Roman"/>
          <w:sz w:val="28"/>
          <w:szCs w:val="28"/>
        </w:rPr>
        <w:t>es</w:t>
      </w:r>
      <w:r w:rsidR="00E62E85" w:rsidRPr="00D83536">
        <w:rPr>
          <w:rFonts w:ascii="Times New Roman" w:hAnsi="Times New Roman" w:cs="Times New Roman"/>
          <w:sz w:val="28"/>
          <w:szCs w:val="28"/>
        </w:rPr>
        <w:t>. Particular attention is paid to socially vulnerable sectors of the population, including mothers with many children, retirees and women in childcare. The share of professional workers trained in digital literacy in 2018 amounted to 498.8 thousand people. Thus, in 2018, the digital literacy rate in villages was 76%, and in cities - 82.2%.</w:t>
      </w:r>
    </w:p>
    <w:p w:rsidR="00E62E85" w:rsidRPr="00D83536" w:rsidRDefault="00E62E85" w:rsidP="00CD505F">
      <w:pPr>
        <w:pStyle w:val="a3"/>
        <w:spacing w:after="0" w:line="240" w:lineRule="auto"/>
        <w:ind w:left="0" w:firstLine="720"/>
        <w:jc w:val="both"/>
        <w:rPr>
          <w:rFonts w:ascii="Times New Roman" w:hAnsi="Times New Roman" w:cs="Times New Roman"/>
          <w:sz w:val="28"/>
          <w:szCs w:val="28"/>
        </w:rPr>
      </w:pPr>
      <w:r w:rsidRPr="00D83536">
        <w:rPr>
          <w:rFonts w:ascii="Times New Roman" w:hAnsi="Times New Roman" w:cs="Times New Roman"/>
          <w:sz w:val="28"/>
          <w:szCs w:val="28"/>
        </w:rPr>
        <w:t>More than 717 points in 262 villages of Kazakhstan are connected to broadband Internet access. It is planned to connect another 505 points in 160 villages. 280 schools, 220 hospitals, over 140 local administration facilities and others received high-quality Internet. By 2020, it is planned to provide high-speed access to a worldwide network of 1222 state institutions, while covering about 1 million rural residents.</w:t>
      </w:r>
    </w:p>
    <w:p w:rsidR="00867745" w:rsidRPr="00D83536" w:rsidRDefault="00867745" w:rsidP="00CD505F">
      <w:pPr>
        <w:pStyle w:val="a3"/>
        <w:spacing w:after="0" w:line="240" w:lineRule="auto"/>
        <w:ind w:left="0"/>
        <w:jc w:val="both"/>
        <w:rPr>
          <w:rFonts w:ascii="Times New Roman" w:hAnsi="Times New Roman" w:cs="Times New Roman"/>
          <w:sz w:val="28"/>
          <w:szCs w:val="28"/>
        </w:rPr>
      </w:pPr>
    </w:p>
    <w:p w:rsidR="00867745" w:rsidRPr="00960280" w:rsidRDefault="00867745" w:rsidP="00CD505F">
      <w:pPr>
        <w:pStyle w:val="a3"/>
        <w:numPr>
          <w:ilvl w:val="0"/>
          <w:numId w:val="4"/>
        </w:numPr>
        <w:spacing w:after="0" w:line="240" w:lineRule="auto"/>
        <w:ind w:left="0" w:firstLine="0"/>
        <w:jc w:val="both"/>
        <w:rPr>
          <w:rFonts w:ascii="Times New Roman" w:hAnsi="Times New Roman" w:cs="Times New Roman"/>
          <w:b/>
          <w:sz w:val="28"/>
          <w:szCs w:val="28"/>
        </w:rPr>
      </w:pPr>
      <w:r w:rsidRPr="00960280">
        <w:rPr>
          <w:rFonts w:ascii="Times New Roman" w:hAnsi="Times New Roman" w:cs="Times New Roman"/>
          <w:b/>
          <w:sz w:val="28"/>
          <w:szCs w:val="28"/>
        </w:rPr>
        <w:t>Please provide information on how the Government plans to reduce the differential and disproportionate effects of the extraction and consumption of fossil fuels, in particular coal and oil, on women in Kazakhstan</w:t>
      </w:r>
    </w:p>
    <w:p w:rsidR="007130B1" w:rsidRPr="00D83536" w:rsidRDefault="007130B1" w:rsidP="00CD505F">
      <w:pPr>
        <w:pStyle w:val="a3"/>
        <w:spacing w:after="0" w:line="240" w:lineRule="auto"/>
        <w:ind w:left="0" w:firstLine="720"/>
        <w:jc w:val="both"/>
        <w:rPr>
          <w:rFonts w:ascii="Times New Roman" w:hAnsi="Times New Roman" w:cs="Times New Roman"/>
          <w:sz w:val="28"/>
          <w:szCs w:val="28"/>
        </w:rPr>
      </w:pPr>
      <w:r w:rsidRPr="00D83536">
        <w:rPr>
          <w:rFonts w:ascii="Times New Roman" w:hAnsi="Times New Roman" w:cs="Times New Roman"/>
          <w:sz w:val="28"/>
          <w:szCs w:val="28"/>
        </w:rPr>
        <w:t>Kazakhstan actively participates in international processes in the field of climate change and in 1995 ratified the UN Framework Convention on Climate Change, then in 2009 the Kyoto Protocol and in 2016 the Paris Agreement. Under the Paris Agreement, Kazakhstan made a voluntary commitment to reduce greenhouse gas emissions by 15% by 2030 from the 1990 level.</w:t>
      </w:r>
    </w:p>
    <w:p w:rsidR="007130B1" w:rsidRPr="00D83536" w:rsidRDefault="007130B1" w:rsidP="00CD505F">
      <w:pPr>
        <w:pStyle w:val="a3"/>
        <w:spacing w:after="0" w:line="240" w:lineRule="auto"/>
        <w:ind w:left="0" w:firstLine="720"/>
        <w:jc w:val="both"/>
        <w:rPr>
          <w:rFonts w:ascii="Times New Roman" w:hAnsi="Times New Roman" w:cs="Times New Roman"/>
          <w:sz w:val="28"/>
          <w:szCs w:val="28"/>
        </w:rPr>
      </w:pPr>
      <w:r w:rsidRPr="00D83536">
        <w:rPr>
          <w:rFonts w:ascii="Times New Roman" w:hAnsi="Times New Roman" w:cs="Times New Roman"/>
          <w:sz w:val="28"/>
          <w:szCs w:val="28"/>
        </w:rPr>
        <w:t>One of the ways to achieve this goal is the Greenhouse Gas Emissions Trading System, the main provisions of which are provided for by the Environmental Code of the Republic of Kazakhstan.</w:t>
      </w:r>
    </w:p>
    <w:p w:rsidR="007130B1" w:rsidRPr="00D83536" w:rsidRDefault="007130B1" w:rsidP="00CD505F">
      <w:pPr>
        <w:pStyle w:val="a3"/>
        <w:spacing w:after="0" w:line="240" w:lineRule="auto"/>
        <w:ind w:left="0" w:firstLine="720"/>
        <w:jc w:val="both"/>
        <w:rPr>
          <w:rFonts w:ascii="Times New Roman" w:hAnsi="Times New Roman" w:cs="Times New Roman"/>
          <w:sz w:val="28"/>
          <w:szCs w:val="28"/>
        </w:rPr>
      </w:pPr>
      <w:r w:rsidRPr="00D83536">
        <w:rPr>
          <w:rFonts w:ascii="Times New Roman" w:hAnsi="Times New Roman" w:cs="Times New Roman"/>
          <w:sz w:val="28"/>
          <w:szCs w:val="28"/>
        </w:rPr>
        <w:t>The Presidential Decree dated 05/30/2013 approved the Concept for the transition of the Republic of Kazakhstan to the "green economy". Kazakhstan was one of the first countries in the world at the state level to adopt a strategic document for the transition to a green economy and has been successfully implementing it for 6 years now.</w:t>
      </w:r>
    </w:p>
    <w:p w:rsidR="007130B1" w:rsidRPr="00D83536" w:rsidRDefault="007130B1" w:rsidP="00CD505F">
      <w:pPr>
        <w:pStyle w:val="a3"/>
        <w:spacing w:after="0" w:line="240" w:lineRule="auto"/>
        <w:ind w:left="0" w:firstLine="720"/>
        <w:jc w:val="both"/>
        <w:rPr>
          <w:rFonts w:ascii="Times New Roman" w:hAnsi="Times New Roman" w:cs="Times New Roman"/>
          <w:sz w:val="28"/>
          <w:szCs w:val="28"/>
        </w:rPr>
      </w:pPr>
      <w:r w:rsidRPr="00D83536">
        <w:rPr>
          <w:rFonts w:ascii="Times New Roman" w:hAnsi="Times New Roman" w:cs="Times New Roman"/>
          <w:sz w:val="28"/>
          <w:szCs w:val="28"/>
        </w:rPr>
        <w:t>This year, a draft of the new Environmental Code will be developed and submitted to the Parliament of the Republic of Kazakhstan, in which the international environmental principle “polluter pays” will be implemented.</w:t>
      </w:r>
    </w:p>
    <w:p w:rsidR="007130B1" w:rsidRPr="00D83536" w:rsidRDefault="007130B1" w:rsidP="00CD505F">
      <w:pPr>
        <w:pStyle w:val="a3"/>
        <w:spacing w:after="0" w:line="240" w:lineRule="auto"/>
        <w:ind w:left="0" w:firstLine="720"/>
        <w:jc w:val="both"/>
        <w:rPr>
          <w:rFonts w:ascii="Times New Roman" w:hAnsi="Times New Roman" w:cs="Times New Roman"/>
          <w:sz w:val="28"/>
          <w:szCs w:val="28"/>
        </w:rPr>
      </w:pPr>
      <w:proofErr w:type="gramStart"/>
      <w:r w:rsidRPr="00D83536">
        <w:rPr>
          <w:rFonts w:ascii="Times New Roman" w:hAnsi="Times New Roman" w:cs="Times New Roman"/>
          <w:sz w:val="28"/>
          <w:szCs w:val="28"/>
        </w:rPr>
        <w:t>Regarding the reduction of water pollution.</w:t>
      </w:r>
      <w:proofErr w:type="gramEnd"/>
      <w:r w:rsidRPr="00D83536">
        <w:rPr>
          <w:rFonts w:ascii="Times New Roman" w:hAnsi="Times New Roman" w:cs="Times New Roman"/>
          <w:sz w:val="28"/>
          <w:szCs w:val="28"/>
        </w:rPr>
        <w:t xml:space="preserve"> When conducting environmental assessments, it is recommended to use </w:t>
      </w:r>
      <w:r w:rsidR="00ED690E" w:rsidRPr="00D83536">
        <w:rPr>
          <w:rFonts w:ascii="Times New Roman" w:hAnsi="Times New Roman" w:cs="Times New Roman"/>
          <w:sz w:val="28"/>
          <w:szCs w:val="28"/>
        </w:rPr>
        <w:t xml:space="preserve">recycled </w:t>
      </w:r>
      <w:r w:rsidRPr="00D83536">
        <w:rPr>
          <w:rFonts w:ascii="Times New Roman" w:hAnsi="Times New Roman" w:cs="Times New Roman"/>
          <w:sz w:val="28"/>
          <w:szCs w:val="28"/>
        </w:rPr>
        <w:t>water and installation of treatment facilities to reduce industrial water pollution.</w:t>
      </w:r>
    </w:p>
    <w:p w:rsidR="00867745" w:rsidRPr="00D83536" w:rsidRDefault="00867745" w:rsidP="00CD505F">
      <w:pPr>
        <w:pStyle w:val="a3"/>
        <w:spacing w:after="0" w:line="240" w:lineRule="auto"/>
        <w:ind w:left="0"/>
        <w:jc w:val="both"/>
        <w:rPr>
          <w:rFonts w:ascii="Times New Roman" w:hAnsi="Times New Roman" w:cs="Times New Roman"/>
          <w:sz w:val="28"/>
          <w:szCs w:val="28"/>
        </w:rPr>
      </w:pPr>
    </w:p>
    <w:p w:rsidR="00867745" w:rsidRPr="00960280" w:rsidRDefault="00867745" w:rsidP="00CD505F">
      <w:pPr>
        <w:pStyle w:val="a3"/>
        <w:numPr>
          <w:ilvl w:val="0"/>
          <w:numId w:val="4"/>
        </w:numPr>
        <w:spacing w:after="0" w:line="240" w:lineRule="auto"/>
        <w:jc w:val="both"/>
        <w:rPr>
          <w:rFonts w:ascii="Times New Roman" w:hAnsi="Times New Roman" w:cs="Times New Roman"/>
          <w:b/>
          <w:sz w:val="28"/>
          <w:szCs w:val="28"/>
        </w:rPr>
      </w:pPr>
      <w:r w:rsidRPr="00960280">
        <w:rPr>
          <w:rFonts w:ascii="Times New Roman" w:hAnsi="Times New Roman" w:cs="Times New Roman"/>
          <w:b/>
          <w:sz w:val="28"/>
          <w:szCs w:val="28"/>
        </w:rPr>
        <w:t>On Decriminalization of Domestic Violence</w:t>
      </w:r>
    </w:p>
    <w:p w:rsidR="007130B1" w:rsidRPr="00D83536" w:rsidRDefault="00ED690E" w:rsidP="00CD505F">
      <w:pPr>
        <w:pStyle w:val="a3"/>
        <w:spacing w:after="0" w:line="240" w:lineRule="auto"/>
        <w:ind w:left="0" w:firstLine="360"/>
        <w:jc w:val="both"/>
        <w:rPr>
          <w:rFonts w:ascii="Times New Roman" w:hAnsi="Times New Roman" w:cs="Times New Roman"/>
          <w:sz w:val="28"/>
          <w:szCs w:val="28"/>
        </w:rPr>
      </w:pPr>
      <w:r w:rsidRPr="00960280">
        <w:rPr>
          <w:rFonts w:ascii="Times New Roman" w:hAnsi="Times New Roman" w:cs="Times New Roman"/>
          <w:sz w:val="28"/>
          <w:szCs w:val="28"/>
        </w:rPr>
        <w:t>It must be noted that the</w:t>
      </w:r>
      <w:r w:rsidR="00960280">
        <w:rPr>
          <w:rFonts w:ascii="Times New Roman" w:hAnsi="Times New Roman" w:cs="Times New Roman"/>
          <w:sz w:val="28"/>
          <w:szCs w:val="28"/>
        </w:rPr>
        <w:t xml:space="preserve"> </w:t>
      </w:r>
      <w:r w:rsidR="007130B1" w:rsidRPr="00D83536">
        <w:rPr>
          <w:rFonts w:ascii="Times New Roman" w:hAnsi="Times New Roman" w:cs="Times New Roman"/>
          <w:sz w:val="28"/>
          <w:szCs w:val="28"/>
        </w:rPr>
        <w:t xml:space="preserve">adopted changes do not exempt </w:t>
      </w:r>
      <w:r w:rsidRPr="00D83536">
        <w:rPr>
          <w:rFonts w:ascii="Times New Roman" w:hAnsi="Times New Roman" w:cs="Times New Roman"/>
          <w:sz w:val="28"/>
          <w:szCs w:val="28"/>
        </w:rPr>
        <w:t>the</w:t>
      </w:r>
      <w:r w:rsidR="007130B1" w:rsidRPr="00D83536">
        <w:rPr>
          <w:rFonts w:ascii="Times New Roman" w:hAnsi="Times New Roman" w:cs="Times New Roman"/>
          <w:sz w:val="28"/>
          <w:szCs w:val="28"/>
        </w:rPr>
        <w:t xml:space="preserve"> perpetrators</w:t>
      </w:r>
      <w:r w:rsidRPr="00D83536">
        <w:rPr>
          <w:rFonts w:ascii="Times New Roman" w:hAnsi="Times New Roman" w:cs="Times New Roman"/>
          <w:sz w:val="28"/>
          <w:szCs w:val="28"/>
        </w:rPr>
        <w:t xml:space="preserve"> from punishment</w:t>
      </w:r>
      <w:r w:rsidR="007130B1" w:rsidRPr="00D83536">
        <w:rPr>
          <w:rFonts w:ascii="Times New Roman" w:hAnsi="Times New Roman" w:cs="Times New Roman"/>
          <w:sz w:val="28"/>
          <w:szCs w:val="28"/>
        </w:rPr>
        <w:t xml:space="preserve">. On the contrary, penalties have been expanded - this is not only the possibility of criminal prosecution, but also the possibility of imposing administrative fines and other administrative measures on the perpetrators. </w:t>
      </w:r>
      <w:r w:rsidR="007130B1" w:rsidRPr="00D83536">
        <w:rPr>
          <w:rFonts w:ascii="Times New Roman" w:hAnsi="Times New Roman" w:cs="Times New Roman"/>
          <w:sz w:val="28"/>
          <w:szCs w:val="28"/>
        </w:rPr>
        <w:lastRenderedPageBreak/>
        <w:t>Moreover, the burden of proof of causing violence as a result of the adopted changes has been transferred from the victim to the police. In accordance with previous legislation, the burden of proof of the violence was on the victim. Practice has shown the inefficiency of this approach. Therefore, the legislator</w:t>
      </w:r>
      <w:r w:rsidR="00960280">
        <w:rPr>
          <w:rFonts w:ascii="Times New Roman" w:hAnsi="Times New Roman" w:cs="Times New Roman"/>
          <w:sz w:val="28"/>
          <w:szCs w:val="28"/>
        </w:rPr>
        <w:t>s</w:t>
      </w:r>
      <w:r w:rsidR="007130B1" w:rsidRPr="00D83536">
        <w:rPr>
          <w:rFonts w:ascii="Times New Roman" w:hAnsi="Times New Roman" w:cs="Times New Roman"/>
          <w:sz w:val="28"/>
          <w:szCs w:val="28"/>
        </w:rPr>
        <w:t xml:space="preserve"> came to the conclusion that the existing norms are ineffective. Now, as a result of the measures taken, women who have been victims of domestic violence do not need to personally bring the case to court. The adopted amendments made it possible to cover all the guilty acts of domestic violence, without reference to the degree of their social danger, applying them as penal measures of a criminal or administrative nature. However, members of Parliament intend to continue work on improving the mechanism of punishment and prevention of such crimes, and early warning of their commission. In this regard, there is a parliamentary initiative in the form of a draft updated law on combating domestic violence.</w:t>
      </w:r>
    </w:p>
    <w:p w:rsidR="007130B1" w:rsidRDefault="007130B1" w:rsidP="00CD505F">
      <w:pPr>
        <w:pStyle w:val="a3"/>
        <w:spacing w:after="0" w:line="240" w:lineRule="auto"/>
        <w:ind w:left="0"/>
        <w:jc w:val="both"/>
        <w:rPr>
          <w:rFonts w:ascii="Times New Roman" w:hAnsi="Times New Roman" w:cs="Times New Roman"/>
          <w:color w:val="333333"/>
          <w:sz w:val="28"/>
          <w:szCs w:val="28"/>
        </w:rPr>
      </w:pPr>
    </w:p>
    <w:p w:rsidR="00960280" w:rsidRPr="001204C0" w:rsidRDefault="00960280" w:rsidP="00CD505F">
      <w:pPr>
        <w:pStyle w:val="a3"/>
        <w:numPr>
          <w:ilvl w:val="0"/>
          <w:numId w:val="4"/>
        </w:numPr>
        <w:spacing w:after="0" w:line="240" w:lineRule="auto"/>
        <w:jc w:val="both"/>
        <w:rPr>
          <w:rFonts w:ascii="Times New Roman" w:hAnsi="Times New Roman" w:cs="Times New Roman"/>
          <w:b/>
          <w:color w:val="333333"/>
          <w:sz w:val="28"/>
          <w:szCs w:val="28"/>
        </w:rPr>
      </w:pPr>
      <w:r w:rsidRPr="001204C0">
        <w:rPr>
          <w:rFonts w:ascii="Times New Roman" w:hAnsi="Times New Roman" w:cs="Times New Roman"/>
          <w:b/>
          <w:color w:val="333333"/>
          <w:sz w:val="28"/>
          <w:szCs w:val="28"/>
        </w:rPr>
        <w:t xml:space="preserve">What measures are taken to implement UN SC resolution 1325? </w:t>
      </w:r>
    </w:p>
    <w:p w:rsidR="001204C0" w:rsidRDefault="001204C0" w:rsidP="00CD505F">
      <w:pPr>
        <w:pStyle w:val="a3"/>
        <w:spacing w:after="0" w:line="240" w:lineRule="auto"/>
        <w:jc w:val="both"/>
        <w:rPr>
          <w:rFonts w:ascii="Times New Roman" w:hAnsi="Times New Roman" w:cs="Times New Roman"/>
          <w:b/>
          <w:color w:val="333333"/>
          <w:sz w:val="28"/>
          <w:szCs w:val="28"/>
        </w:rPr>
      </w:pPr>
    </w:p>
    <w:p w:rsidR="001204C0" w:rsidRDefault="001204C0" w:rsidP="00CD505F">
      <w:pPr>
        <w:spacing w:after="0" w:line="240" w:lineRule="auto"/>
        <w:ind w:firstLine="360"/>
        <w:jc w:val="both"/>
        <w:rPr>
          <w:rFonts w:ascii="Times New Roman" w:hAnsi="Times New Roman" w:cs="Times New Roman"/>
          <w:color w:val="333333"/>
          <w:sz w:val="28"/>
          <w:szCs w:val="28"/>
        </w:rPr>
      </w:pPr>
      <w:r>
        <w:rPr>
          <w:rFonts w:ascii="Times New Roman" w:hAnsi="Times New Roman" w:cs="Times New Roman"/>
          <w:color w:val="333333"/>
          <w:sz w:val="28"/>
          <w:szCs w:val="28"/>
        </w:rPr>
        <w:t xml:space="preserve">Kazakhstan pays particular attention to the implementation of the resolution 1325. More than 7600 women (14%) serve in the Armed </w:t>
      </w:r>
      <w:proofErr w:type="gramStart"/>
      <w:r>
        <w:rPr>
          <w:rFonts w:ascii="Times New Roman" w:hAnsi="Times New Roman" w:cs="Times New Roman"/>
          <w:color w:val="333333"/>
          <w:sz w:val="28"/>
          <w:szCs w:val="28"/>
        </w:rPr>
        <w:t>Forces,</w:t>
      </w:r>
      <w:proofErr w:type="gramEnd"/>
      <w:r>
        <w:rPr>
          <w:rFonts w:ascii="Times New Roman" w:hAnsi="Times New Roman" w:cs="Times New Roman"/>
          <w:color w:val="333333"/>
          <w:sz w:val="28"/>
          <w:szCs w:val="28"/>
        </w:rPr>
        <w:t xml:space="preserve"> including 892 officers. 3 women occupy commanding positions. </w:t>
      </w:r>
    </w:p>
    <w:p w:rsidR="001204C0" w:rsidRDefault="001204C0" w:rsidP="00CD505F">
      <w:pPr>
        <w:spacing w:after="0" w:line="240" w:lineRule="auto"/>
        <w:ind w:firstLine="360"/>
        <w:jc w:val="both"/>
        <w:rPr>
          <w:rFonts w:ascii="Times New Roman" w:hAnsi="Times New Roman" w:cs="Times New Roman"/>
          <w:color w:val="333333"/>
          <w:sz w:val="28"/>
          <w:szCs w:val="28"/>
        </w:rPr>
      </w:pPr>
      <w:r>
        <w:rPr>
          <w:rFonts w:ascii="Times New Roman" w:hAnsi="Times New Roman" w:cs="Times New Roman"/>
          <w:color w:val="333333"/>
          <w:sz w:val="28"/>
          <w:szCs w:val="28"/>
        </w:rPr>
        <w:t>In 2018 4 women were chosen for peacekeeping training and included in the relevant roster. These officers attended relevant courses, including courses on “English language terminology in multinational operations”, “UN gender policy</w:t>
      </w:r>
      <w:r w:rsidR="0026427A">
        <w:rPr>
          <w:rFonts w:ascii="Times New Roman" w:hAnsi="Times New Roman" w:cs="Times New Roman"/>
          <w:color w:val="333333"/>
          <w:sz w:val="28"/>
          <w:szCs w:val="28"/>
        </w:rPr>
        <w:t xml:space="preserve"> including prevention of sexual violence and </w:t>
      </w:r>
      <w:r w:rsidR="00D545F7">
        <w:rPr>
          <w:rFonts w:ascii="Times New Roman" w:hAnsi="Times New Roman" w:cs="Times New Roman"/>
          <w:color w:val="333333"/>
          <w:sz w:val="28"/>
          <w:szCs w:val="28"/>
        </w:rPr>
        <w:t>exploitation</w:t>
      </w:r>
      <w:r>
        <w:rPr>
          <w:rFonts w:ascii="Times New Roman" w:hAnsi="Times New Roman" w:cs="Times New Roman"/>
          <w:color w:val="333333"/>
          <w:sz w:val="28"/>
          <w:szCs w:val="28"/>
        </w:rPr>
        <w:t>”</w:t>
      </w:r>
      <w:r w:rsidR="00D545F7">
        <w:rPr>
          <w:rFonts w:ascii="Times New Roman" w:hAnsi="Times New Roman" w:cs="Times New Roman"/>
          <w:color w:val="333333"/>
          <w:sz w:val="28"/>
          <w:szCs w:val="28"/>
        </w:rPr>
        <w:t xml:space="preserve">, “UN military observer”, “UN staff officer”, “Protection of civilians”. </w:t>
      </w:r>
    </w:p>
    <w:p w:rsidR="00D545F7" w:rsidRDefault="00D545F7" w:rsidP="00CD505F">
      <w:pPr>
        <w:spacing w:after="0" w:line="240" w:lineRule="auto"/>
        <w:ind w:firstLine="360"/>
        <w:jc w:val="both"/>
        <w:rPr>
          <w:rFonts w:ascii="Times New Roman" w:hAnsi="Times New Roman" w:cs="Times New Roman"/>
          <w:color w:val="333333"/>
          <w:sz w:val="28"/>
          <w:szCs w:val="28"/>
        </w:rPr>
      </w:pPr>
      <w:r>
        <w:rPr>
          <w:rFonts w:ascii="Times New Roman" w:hAnsi="Times New Roman" w:cs="Times New Roman"/>
          <w:color w:val="333333"/>
          <w:sz w:val="28"/>
          <w:szCs w:val="28"/>
        </w:rPr>
        <w:t xml:space="preserve">In the Concept of Gender Policy the following targets related to share of women in peace and security were established – by 2020 – 8%, by 2023 – 8.5%, by 2030 – 10%. Currently the share of Kazakhstan’s women in peace and security is 6.2%. </w:t>
      </w:r>
    </w:p>
    <w:p w:rsidR="00D545F7" w:rsidRDefault="00D545F7" w:rsidP="00CD505F">
      <w:pPr>
        <w:spacing w:after="0" w:line="240" w:lineRule="auto"/>
        <w:ind w:firstLine="360"/>
        <w:jc w:val="both"/>
        <w:rPr>
          <w:rFonts w:ascii="Times New Roman" w:hAnsi="Times New Roman" w:cs="Times New Roman"/>
          <w:color w:val="333333"/>
          <w:sz w:val="28"/>
          <w:szCs w:val="28"/>
        </w:rPr>
      </w:pPr>
      <w:r>
        <w:rPr>
          <w:rFonts w:ascii="Times New Roman" w:hAnsi="Times New Roman" w:cs="Times New Roman"/>
          <w:color w:val="333333"/>
          <w:sz w:val="28"/>
          <w:szCs w:val="28"/>
        </w:rPr>
        <w:t xml:space="preserve">A new level of women in peacekeeping representation was reached by Kazakhstan when </w:t>
      </w:r>
      <w:proofErr w:type="gramStart"/>
      <w:r>
        <w:rPr>
          <w:rFonts w:ascii="Times New Roman" w:hAnsi="Times New Roman" w:cs="Times New Roman"/>
          <w:color w:val="333333"/>
          <w:sz w:val="28"/>
          <w:szCs w:val="28"/>
        </w:rPr>
        <w:t>major</w:t>
      </w:r>
      <w:proofErr w:type="gramEnd"/>
      <w:r>
        <w:rPr>
          <w:rFonts w:ascii="Times New Roman" w:hAnsi="Times New Roman" w:cs="Times New Roman"/>
          <w:color w:val="333333"/>
          <w:sz w:val="28"/>
          <w:szCs w:val="28"/>
        </w:rPr>
        <w:t xml:space="preserve"> </w:t>
      </w:r>
      <w:proofErr w:type="spellStart"/>
      <w:r>
        <w:rPr>
          <w:rFonts w:ascii="Times New Roman" w:hAnsi="Times New Roman" w:cs="Times New Roman"/>
          <w:color w:val="333333"/>
          <w:sz w:val="28"/>
          <w:szCs w:val="28"/>
        </w:rPr>
        <w:t>Sholpan</w:t>
      </w:r>
      <w:proofErr w:type="spellEnd"/>
      <w:r>
        <w:rPr>
          <w:rFonts w:ascii="Times New Roman" w:hAnsi="Times New Roman" w:cs="Times New Roman"/>
          <w:color w:val="333333"/>
          <w:sz w:val="28"/>
          <w:szCs w:val="28"/>
        </w:rPr>
        <w:t xml:space="preserve"> </w:t>
      </w:r>
      <w:proofErr w:type="spellStart"/>
      <w:r>
        <w:rPr>
          <w:rFonts w:ascii="Times New Roman" w:hAnsi="Times New Roman" w:cs="Times New Roman"/>
          <w:color w:val="333333"/>
          <w:sz w:val="28"/>
          <w:szCs w:val="28"/>
        </w:rPr>
        <w:t>Tauishova</w:t>
      </w:r>
      <w:proofErr w:type="spellEnd"/>
      <w:r>
        <w:rPr>
          <w:rFonts w:ascii="Times New Roman" w:hAnsi="Times New Roman" w:cs="Times New Roman"/>
          <w:color w:val="333333"/>
          <w:sz w:val="28"/>
          <w:szCs w:val="28"/>
        </w:rPr>
        <w:t xml:space="preserve"> was dispatched as a military observer in December 2018 to the UN mission on referendum in the Western Sahara. In February this year the second servicewoman –</w:t>
      </w:r>
      <w:proofErr w:type="gramStart"/>
      <w:r>
        <w:rPr>
          <w:rFonts w:ascii="Times New Roman" w:hAnsi="Times New Roman" w:cs="Times New Roman"/>
          <w:color w:val="333333"/>
          <w:sz w:val="28"/>
          <w:szCs w:val="28"/>
        </w:rPr>
        <w:t>captain</w:t>
      </w:r>
      <w:proofErr w:type="gramEnd"/>
      <w:r>
        <w:rPr>
          <w:rFonts w:ascii="Times New Roman" w:hAnsi="Times New Roman" w:cs="Times New Roman"/>
          <w:color w:val="333333"/>
          <w:sz w:val="28"/>
          <w:szCs w:val="28"/>
        </w:rPr>
        <w:t xml:space="preserve"> </w:t>
      </w:r>
      <w:proofErr w:type="spellStart"/>
      <w:r>
        <w:rPr>
          <w:rFonts w:ascii="Times New Roman" w:hAnsi="Times New Roman" w:cs="Times New Roman"/>
          <w:color w:val="333333"/>
          <w:sz w:val="28"/>
          <w:szCs w:val="28"/>
        </w:rPr>
        <w:t>Aizhan</w:t>
      </w:r>
      <w:proofErr w:type="spellEnd"/>
      <w:r>
        <w:rPr>
          <w:rFonts w:ascii="Times New Roman" w:hAnsi="Times New Roman" w:cs="Times New Roman"/>
          <w:color w:val="333333"/>
          <w:sz w:val="28"/>
          <w:szCs w:val="28"/>
        </w:rPr>
        <w:t xml:space="preserve"> </w:t>
      </w:r>
      <w:proofErr w:type="spellStart"/>
      <w:r>
        <w:rPr>
          <w:rFonts w:ascii="Times New Roman" w:hAnsi="Times New Roman" w:cs="Times New Roman"/>
          <w:color w:val="333333"/>
          <w:sz w:val="28"/>
          <w:szCs w:val="28"/>
        </w:rPr>
        <w:t>Zhasuzakova</w:t>
      </w:r>
      <w:proofErr w:type="spellEnd"/>
      <w:r>
        <w:rPr>
          <w:rFonts w:ascii="Times New Roman" w:hAnsi="Times New Roman" w:cs="Times New Roman"/>
          <w:color w:val="333333"/>
          <w:sz w:val="28"/>
          <w:szCs w:val="28"/>
        </w:rPr>
        <w:t xml:space="preserve"> – was dispatched to the mission in the Western Sahara, and the third servicewoman - </w:t>
      </w:r>
      <w:r w:rsidR="00C5583A">
        <w:rPr>
          <w:rFonts w:ascii="Times New Roman" w:hAnsi="Times New Roman" w:cs="Times New Roman"/>
          <w:color w:val="333333"/>
          <w:sz w:val="28"/>
          <w:szCs w:val="28"/>
        </w:rPr>
        <w:t xml:space="preserve">lieutenant colonel </w:t>
      </w:r>
      <w:proofErr w:type="spellStart"/>
      <w:r w:rsidR="00C5583A">
        <w:rPr>
          <w:rFonts w:ascii="Times New Roman" w:hAnsi="Times New Roman" w:cs="Times New Roman"/>
          <w:color w:val="333333"/>
          <w:sz w:val="28"/>
          <w:szCs w:val="28"/>
        </w:rPr>
        <w:t>Dilia</w:t>
      </w:r>
      <w:proofErr w:type="spellEnd"/>
      <w:r w:rsidR="00C5583A">
        <w:rPr>
          <w:rFonts w:ascii="Times New Roman" w:hAnsi="Times New Roman" w:cs="Times New Roman"/>
          <w:color w:val="333333"/>
          <w:sz w:val="28"/>
          <w:szCs w:val="28"/>
        </w:rPr>
        <w:t xml:space="preserve"> </w:t>
      </w:r>
      <w:proofErr w:type="spellStart"/>
      <w:r w:rsidR="00C5583A">
        <w:rPr>
          <w:rFonts w:ascii="Times New Roman" w:hAnsi="Times New Roman" w:cs="Times New Roman"/>
          <w:color w:val="333333"/>
          <w:sz w:val="28"/>
          <w:szCs w:val="28"/>
        </w:rPr>
        <w:t>Ahkmedova</w:t>
      </w:r>
      <w:proofErr w:type="spellEnd"/>
      <w:r w:rsidR="00C5583A">
        <w:rPr>
          <w:rFonts w:ascii="Times New Roman" w:hAnsi="Times New Roman" w:cs="Times New Roman"/>
          <w:color w:val="333333"/>
          <w:sz w:val="28"/>
          <w:szCs w:val="28"/>
        </w:rPr>
        <w:t xml:space="preserve"> – was dispatched to Lebanon as part of the Italian contingent. </w:t>
      </w:r>
    </w:p>
    <w:p w:rsidR="00960280" w:rsidRDefault="00C5583A" w:rsidP="00CD505F">
      <w:pPr>
        <w:spacing w:after="0" w:line="240" w:lineRule="auto"/>
        <w:ind w:firstLine="360"/>
        <w:jc w:val="both"/>
        <w:rPr>
          <w:rFonts w:ascii="Times New Roman" w:hAnsi="Times New Roman" w:cs="Times New Roman"/>
          <w:color w:val="333333"/>
          <w:sz w:val="28"/>
          <w:szCs w:val="28"/>
        </w:rPr>
      </w:pPr>
      <w:r>
        <w:rPr>
          <w:rFonts w:ascii="Times New Roman" w:hAnsi="Times New Roman" w:cs="Times New Roman"/>
          <w:color w:val="333333"/>
          <w:sz w:val="28"/>
          <w:szCs w:val="28"/>
        </w:rPr>
        <w:t xml:space="preserve">Also servicewomen successfully serve as officers (teaching instructors) in the Partnership for Peace training </w:t>
      </w:r>
      <w:r w:rsidR="00D079E9">
        <w:rPr>
          <w:rFonts w:ascii="Times New Roman" w:hAnsi="Times New Roman" w:cs="Times New Roman"/>
          <w:color w:val="333333"/>
          <w:sz w:val="28"/>
          <w:szCs w:val="28"/>
        </w:rPr>
        <w:t xml:space="preserve">centre based on UN and </w:t>
      </w:r>
      <w:proofErr w:type="gramStart"/>
      <w:r w:rsidR="00D079E9">
        <w:rPr>
          <w:rFonts w:ascii="Times New Roman" w:hAnsi="Times New Roman" w:cs="Times New Roman"/>
          <w:color w:val="333333"/>
          <w:sz w:val="28"/>
          <w:szCs w:val="28"/>
        </w:rPr>
        <w:t xml:space="preserve">NATO  </w:t>
      </w:r>
      <w:r>
        <w:rPr>
          <w:rFonts w:ascii="Times New Roman" w:hAnsi="Times New Roman" w:cs="Times New Roman"/>
          <w:color w:val="333333"/>
          <w:sz w:val="28"/>
          <w:szCs w:val="28"/>
        </w:rPr>
        <w:t>programs</w:t>
      </w:r>
      <w:proofErr w:type="gramEnd"/>
      <w:r>
        <w:rPr>
          <w:rFonts w:ascii="Times New Roman" w:hAnsi="Times New Roman" w:cs="Times New Roman"/>
          <w:color w:val="333333"/>
          <w:sz w:val="28"/>
          <w:szCs w:val="28"/>
        </w:rPr>
        <w:t xml:space="preserve">. With a view to empower women and promote family values women’s councils were established. In order to stimulate </w:t>
      </w:r>
      <w:r w:rsidR="00D079E9">
        <w:rPr>
          <w:rFonts w:ascii="Times New Roman" w:hAnsi="Times New Roman" w:cs="Times New Roman"/>
          <w:color w:val="333333"/>
          <w:sz w:val="28"/>
          <w:szCs w:val="28"/>
        </w:rPr>
        <w:t xml:space="preserve">activities of women’s councils a special badge recognizing efforts by servicewomen was introduced by the Ministry of Defence. </w:t>
      </w:r>
    </w:p>
    <w:p w:rsidR="00960280" w:rsidRDefault="00D079E9" w:rsidP="00CD505F">
      <w:pPr>
        <w:spacing w:after="0" w:line="240" w:lineRule="auto"/>
        <w:ind w:firstLine="360"/>
        <w:jc w:val="both"/>
        <w:rPr>
          <w:rFonts w:ascii="Times New Roman" w:hAnsi="Times New Roman" w:cs="Times New Roman"/>
          <w:color w:val="333333"/>
          <w:sz w:val="28"/>
          <w:szCs w:val="28"/>
        </w:rPr>
      </w:pPr>
      <w:r>
        <w:rPr>
          <w:rFonts w:ascii="Times New Roman" w:hAnsi="Times New Roman" w:cs="Times New Roman"/>
          <w:color w:val="333333"/>
          <w:sz w:val="28"/>
          <w:szCs w:val="28"/>
        </w:rPr>
        <w:lastRenderedPageBreak/>
        <w:t xml:space="preserve">In 2017 the Ministry of Defence established units to supports family members of military personnel. As a result of work of these units housing was provided to 34 young families and families with many children, 713 families of servicepersons and 171 families with children with disabilities. </w:t>
      </w:r>
    </w:p>
    <w:p w:rsidR="00960280" w:rsidRPr="00960280" w:rsidRDefault="00D079E9" w:rsidP="00CD505F">
      <w:pPr>
        <w:spacing w:after="0" w:line="240" w:lineRule="auto"/>
        <w:ind w:firstLine="360"/>
        <w:jc w:val="both"/>
        <w:rPr>
          <w:rFonts w:ascii="Times New Roman" w:hAnsi="Times New Roman" w:cs="Times New Roman"/>
          <w:color w:val="333333"/>
          <w:sz w:val="28"/>
          <w:szCs w:val="28"/>
          <w:lang w:val="ru-RU"/>
        </w:rPr>
      </w:pPr>
      <w:r>
        <w:rPr>
          <w:rFonts w:ascii="Times New Roman" w:hAnsi="Times New Roman" w:cs="Times New Roman"/>
          <w:color w:val="333333"/>
          <w:sz w:val="28"/>
          <w:szCs w:val="28"/>
        </w:rPr>
        <w:t xml:space="preserve">Servicewomen are recognized with state honours for their excellent service. Since 2000 34 women received awards, in 2017 – 9 women, in 2018 – 5 women. </w:t>
      </w:r>
    </w:p>
    <w:sectPr w:rsidR="00960280" w:rsidRPr="00960280" w:rsidSect="0040170E">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DF2CB4"/>
    <w:multiLevelType w:val="hybridMultilevel"/>
    <w:tmpl w:val="84FA07F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29682C7C"/>
    <w:multiLevelType w:val="hybridMultilevel"/>
    <w:tmpl w:val="B8DED11E"/>
    <w:lvl w:ilvl="0" w:tplc="DEC8395C">
      <w:start w:val="2"/>
      <w:numFmt w:val="upperRoman"/>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D8B217F"/>
    <w:multiLevelType w:val="hybridMultilevel"/>
    <w:tmpl w:val="3F0636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53D00841"/>
    <w:multiLevelType w:val="hybridMultilevel"/>
    <w:tmpl w:val="9F40EA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566B17DD"/>
    <w:multiLevelType w:val="hybridMultilevel"/>
    <w:tmpl w:val="B3FE9C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proofState w:spelling="clean" w:grammar="clean"/>
  <w:defaultTabStop w:val="720"/>
  <w:characterSpacingControl w:val="doNotCompress"/>
  <w:compat/>
  <w:rsids>
    <w:rsidRoot w:val="00E62E85"/>
    <w:rsid w:val="000162F4"/>
    <w:rsid w:val="000F2958"/>
    <w:rsid w:val="0010172B"/>
    <w:rsid w:val="001204C0"/>
    <w:rsid w:val="001E7A85"/>
    <w:rsid w:val="0026427A"/>
    <w:rsid w:val="003C3472"/>
    <w:rsid w:val="0040170E"/>
    <w:rsid w:val="00430695"/>
    <w:rsid w:val="004412D9"/>
    <w:rsid w:val="004C0558"/>
    <w:rsid w:val="004F34F0"/>
    <w:rsid w:val="005302D0"/>
    <w:rsid w:val="0058080E"/>
    <w:rsid w:val="00582766"/>
    <w:rsid w:val="005F408F"/>
    <w:rsid w:val="006251D1"/>
    <w:rsid w:val="006C78BA"/>
    <w:rsid w:val="007130B1"/>
    <w:rsid w:val="00816320"/>
    <w:rsid w:val="00840B67"/>
    <w:rsid w:val="00867745"/>
    <w:rsid w:val="008B435D"/>
    <w:rsid w:val="00920461"/>
    <w:rsid w:val="00960280"/>
    <w:rsid w:val="00A311DC"/>
    <w:rsid w:val="00AB0645"/>
    <w:rsid w:val="00AF4AB7"/>
    <w:rsid w:val="00C425B0"/>
    <w:rsid w:val="00C5583A"/>
    <w:rsid w:val="00CD505F"/>
    <w:rsid w:val="00D079E9"/>
    <w:rsid w:val="00D545F7"/>
    <w:rsid w:val="00D83536"/>
    <w:rsid w:val="00E51CF6"/>
    <w:rsid w:val="00E62E85"/>
    <w:rsid w:val="00ED690E"/>
    <w:rsid w:val="00FE1A0E"/>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170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62E85"/>
    <w:pPr>
      <w:ind w:left="720"/>
      <w:contextualSpacing/>
    </w:pPr>
  </w:style>
  <w:style w:type="table" w:styleId="a4">
    <w:name w:val="Table Grid"/>
    <w:basedOn w:val="a1"/>
    <w:uiPriority w:val="59"/>
    <w:rsid w:val="00E62E85"/>
    <w:pPr>
      <w:spacing w:after="0" w:line="240" w:lineRule="auto"/>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Normal (Web)"/>
    <w:aliases w:val="Обычный (Web),Обычный (веб)1,Знак4,Обычный (веб) Знак1,Обычный (веб) Знак Знак1,Обычный (веб) Знак Знак Знак,Знак Знак1 Знак Знак,Обычный (веб) Знак Знак Знак Знак,Знак Знак1 Зна,Обычный (веб) Знак2,Знак Знак1,Обычный (веб)1 Знак Знак Зн,З"/>
    <w:basedOn w:val="a"/>
    <w:link w:val="a6"/>
    <w:uiPriority w:val="99"/>
    <w:unhideWhenUsed/>
    <w:qFormat/>
    <w:rsid w:val="00E62E85"/>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a6">
    <w:name w:val="Обычный (веб) Знак"/>
    <w:aliases w:val="Обычный (Web) Знак,Обычный (веб)1 Знак,Знак4 Знак,Обычный (веб) Знак1 Знак,Обычный (веб) Знак Знак1 Знак,Обычный (веб) Знак Знак Знак Знак1,Знак Знак1 Знак Знак Знак,Обычный (веб) Знак Знак Знак Знак Знак,Знак Знак1 Зна Знак,З Знак"/>
    <w:link w:val="a5"/>
    <w:locked/>
    <w:rsid w:val="00E62E85"/>
    <w:rPr>
      <w:rFonts w:ascii="Times New Roman" w:eastAsia="Times New Roman" w:hAnsi="Times New Roman" w:cs="Times New Roman"/>
      <w:sz w:val="24"/>
      <w:szCs w:val="24"/>
      <w:lang w:val="ru-RU" w:eastAsia="ru-RU"/>
    </w:rPr>
  </w:style>
  <w:style w:type="paragraph" w:styleId="a7">
    <w:name w:val="No Spacing"/>
    <w:aliases w:val="Без интервала1,Обя,мелкий,мой рабочий,норма,Без интеБез интервала,Без интервала11,No Spacing,No Spacing1,Айгерим,свой,14 TNR,МОЙ СТИЛЬ,Без интерваль,Без интервала2,Без интервала3,No Spacing2,Без интервала28,No Spacing11,без интервала,Елжан"/>
    <w:link w:val="a8"/>
    <w:qFormat/>
    <w:rsid w:val="00960280"/>
    <w:pPr>
      <w:spacing w:after="0" w:line="240" w:lineRule="auto"/>
    </w:pPr>
    <w:rPr>
      <w:lang w:val="ru-RU"/>
    </w:rPr>
  </w:style>
  <w:style w:type="character" w:customStyle="1" w:styleId="a8">
    <w:name w:val="Без интервала Знак"/>
    <w:aliases w:val="Без интервала1 Знак,Обя Знак,мелкий Знак,мой рабочий Знак,норма Знак,Без интеБез интервала Знак,Без интервала11 Знак,No Spacing Знак,No Spacing1 Знак,Айгерим Знак,свой Знак,14 TNR Знак,МОЙ СТИЛЬ Знак,Без интерваль Знак,Елжан Знак"/>
    <w:link w:val="a7"/>
    <w:locked/>
    <w:rsid w:val="00960280"/>
    <w:rPr>
      <w:lang w:val="ru-RU"/>
    </w:rPr>
  </w:style>
  <w:style w:type="paragraph" w:styleId="a9">
    <w:name w:val="Body Text Indent"/>
    <w:basedOn w:val="a"/>
    <w:link w:val="aa"/>
    <w:uiPriority w:val="99"/>
    <w:unhideWhenUsed/>
    <w:rsid w:val="00960280"/>
    <w:pPr>
      <w:suppressAutoHyphens/>
      <w:spacing w:after="0" w:line="100" w:lineRule="atLeast"/>
      <w:ind w:left="283" w:firstLine="709"/>
      <w:jc w:val="both"/>
    </w:pPr>
    <w:rPr>
      <w:rFonts w:ascii="Calibri" w:eastAsia="Times New Roman" w:hAnsi="Calibri" w:cs="Times New Roman"/>
      <w:kern w:val="2"/>
      <w:sz w:val="28"/>
      <w:szCs w:val="28"/>
      <w:lang w:val="ru-RU" w:eastAsia="ar-SA"/>
    </w:rPr>
  </w:style>
  <w:style w:type="character" w:customStyle="1" w:styleId="aa">
    <w:name w:val="Основной текст с отступом Знак"/>
    <w:basedOn w:val="a0"/>
    <w:link w:val="a9"/>
    <w:uiPriority w:val="99"/>
    <w:rsid w:val="00960280"/>
    <w:rPr>
      <w:rFonts w:ascii="Calibri" w:eastAsia="Times New Roman" w:hAnsi="Calibri" w:cs="Times New Roman"/>
      <w:kern w:val="2"/>
      <w:sz w:val="28"/>
      <w:szCs w:val="28"/>
      <w:lang w:val="ru-RU" w:eastAsia="ar-SA"/>
    </w:rPr>
  </w:style>
  <w:style w:type="paragraph" w:styleId="ab">
    <w:name w:val="annotation text"/>
    <w:basedOn w:val="a"/>
    <w:link w:val="ac"/>
    <w:uiPriority w:val="99"/>
    <w:unhideWhenUsed/>
    <w:rsid w:val="00960280"/>
    <w:pPr>
      <w:spacing w:after="0" w:line="240" w:lineRule="auto"/>
    </w:pPr>
    <w:rPr>
      <w:rFonts w:ascii="Calibri" w:eastAsia="Calibri" w:hAnsi="Calibri" w:cs="Times New Roman"/>
      <w:sz w:val="20"/>
      <w:szCs w:val="20"/>
      <w:lang w:val="ru-RU"/>
    </w:rPr>
  </w:style>
  <w:style w:type="character" w:customStyle="1" w:styleId="ac">
    <w:name w:val="Текст примечания Знак"/>
    <w:basedOn w:val="a0"/>
    <w:link w:val="ab"/>
    <w:uiPriority w:val="99"/>
    <w:rsid w:val="00960280"/>
    <w:rPr>
      <w:rFonts w:ascii="Calibri" w:eastAsia="Calibri" w:hAnsi="Calibri" w:cs="Times New Roman"/>
      <w:sz w:val="20"/>
      <w:szCs w:val="20"/>
      <w:lang w:val="ru-RU"/>
    </w:rPr>
  </w:style>
  <w:style w:type="paragraph" w:customStyle="1" w:styleId="msonormalbullet1gif">
    <w:name w:val="msonormalbullet1.gif"/>
    <w:basedOn w:val="a"/>
    <w:rsid w:val="003C347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sonormalbullet2gif">
    <w:name w:val="msonormalbullet2.gif"/>
    <w:basedOn w:val="a"/>
    <w:rsid w:val="003C347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r="http://schemas.openxmlformats.org/officeDocument/2006/relationships" xmlns:w="http://schemas.openxmlformats.org/wordprocessingml/2006/main">
  <w:divs>
    <w:div w:id="822545512">
      <w:bodyDiv w:val="1"/>
      <w:marLeft w:val="0"/>
      <w:marRight w:val="0"/>
      <w:marTop w:val="0"/>
      <w:marBottom w:val="0"/>
      <w:divBdr>
        <w:top w:val="none" w:sz="0" w:space="0" w:color="auto"/>
        <w:left w:val="none" w:sz="0" w:space="0" w:color="auto"/>
        <w:bottom w:val="none" w:sz="0" w:space="0" w:color="auto"/>
        <w:right w:val="none" w:sz="0" w:space="0" w:color="auto"/>
      </w:divBdr>
    </w:div>
    <w:div w:id="825055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53581CA-458D-47C7-8C9B-88F7D64C2080}"/>
</file>

<file path=customXml/itemProps2.xml><?xml version="1.0" encoding="utf-8"?>
<ds:datastoreItem xmlns:ds="http://schemas.openxmlformats.org/officeDocument/2006/customXml" ds:itemID="{51502399-5F95-4996-AD88-B4A9DD39DA77}"/>
</file>

<file path=customXml/itemProps3.xml><?xml version="1.0" encoding="utf-8"?>
<ds:datastoreItem xmlns:ds="http://schemas.openxmlformats.org/officeDocument/2006/customXml" ds:itemID="{5832B72F-FC0D-4CDA-9ECA-2315497910AC}"/>
</file>

<file path=docProps/app.xml><?xml version="1.0" encoding="utf-8"?>
<Properties xmlns="http://schemas.openxmlformats.org/officeDocument/2006/extended-properties" xmlns:vt="http://schemas.openxmlformats.org/officeDocument/2006/docPropsVTypes">
  <Template>Normal</Template>
  <TotalTime>22</TotalTime>
  <Pages>8</Pages>
  <Words>2833</Words>
  <Characters>16151</Characters>
  <Application>Microsoft Office Word</Application>
  <DocSecurity>0</DocSecurity>
  <Lines>134</Lines>
  <Paragraphs>37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18947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PMK-217</dc:creator>
  <cp:lastModifiedBy>PMK-216</cp:lastModifiedBy>
  <cp:revision>4</cp:revision>
  <cp:lastPrinted>2019-10-28T13:32:00Z</cp:lastPrinted>
  <dcterms:created xsi:type="dcterms:W3CDTF">2019-10-28T14:30:00Z</dcterms:created>
  <dcterms:modified xsi:type="dcterms:W3CDTF">2019-10-28T15:54:00Z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