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A289" w14:textId="1F84A269" w:rsidR="00717E09" w:rsidRPr="009A14C9" w:rsidRDefault="00717E09" w:rsidP="000F40FE">
      <w:pPr>
        <w:pStyle w:val="NormalWeb"/>
        <w:spacing w:after="0"/>
        <w:jc w:val="center"/>
        <w:rPr>
          <w:rFonts w:ascii="Calibri" w:hAnsi="Calibri" w:cs="Calibri"/>
          <w:b/>
          <w:bCs/>
          <w:color w:val="000000"/>
          <w:sz w:val="22"/>
          <w:szCs w:val="22"/>
        </w:rPr>
      </w:pPr>
      <w:r>
        <w:rPr>
          <w:rFonts w:ascii="Calibri" w:hAnsi="Calibri" w:cs="Calibri"/>
          <w:b/>
          <w:bCs/>
          <w:color w:val="000000"/>
        </w:rPr>
        <w:t>Submission t</w:t>
      </w:r>
      <w:r w:rsidRPr="00717E09">
        <w:rPr>
          <w:rFonts w:ascii="Calibri" w:hAnsi="Calibri" w:cs="Calibri"/>
          <w:b/>
          <w:bCs/>
          <w:color w:val="000000"/>
        </w:rPr>
        <w:t>o the CERD main review of India in CERD’s 118 session</w:t>
      </w:r>
      <w:r>
        <w:rPr>
          <w:rFonts w:ascii="Calibri" w:hAnsi="Calibri" w:cs="Calibri"/>
          <w:b/>
          <w:bCs/>
          <w:color w:val="000000"/>
        </w:rPr>
        <w:t xml:space="preserve"> by New Wind Association</w:t>
      </w:r>
      <w:r w:rsidR="000F40FE">
        <w:rPr>
          <w:rFonts w:ascii="Calibri" w:hAnsi="Calibri" w:cs="Calibri"/>
          <w:b/>
          <w:bCs/>
          <w:color w:val="000000"/>
        </w:rPr>
        <w:t xml:space="preserve">                 </w:t>
      </w:r>
      <w:r w:rsidR="000F40FE" w:rsidRPr="009A14C9">
        <w:rPr>
          <w:rFonts w:ascii="Calibri" w:hAnsi="Calibri" w:cs="Calibri"/>
          <w:color w:val="000000"/>
          <w:sz w:val="22"/>
          <w:szCs w:val="22"/>
        </w:rPr>
        <w:t>on India’s discrimination against indigenous tribal peoples</w:t>
      </w:r>
    </w:p>
    <w:p w14:paraId="12274CC9" w14:textId="56DED957" w:rsidR="00804AC8" w:rsidRPr="00804AC8" w:rsidRDefault="000F40FE" w:rsidP="00E66868">
      <w:pPr>
        <w:pStyle w:val="NormalWeb"/>
        <w:spacing w:before="120" w:beforeAutospacing="0" w:after="0"/>
        <w:jc w:val="both"/>
        <w:rPr>
          <w:rFonts w:ascii="Calibri" w:hAnsi="Calibri" w:cs="Calibri"/>
          <w:b/>
          <w:bCs/>
          <w:color w:val="000000"/>
          <w:sz w:val="20"/>
          <w:szCs w:val="20"/>
        </w:rPr>
      </w:pPr>
      <w:r>
        <w:rPr>
          <w:rFonts w:ascii="Calibri" w:hAnsi="Calibri" w:cs="Calibri"/>
          <w:b/>
          <w:bCs/>
          <w:color w:val="000000"/>
          <w:sz w:val="20"/>
          <w:szCs w:val="20"/>
        </w:rPr>
        <w:t>Preface -</w:t>
      </w:r>
      <w:r w:rsidRPr="000F40FE">
        <w:rPr>
          <w:rFonts w:ascii="Calibri" w:hAnsi="Calibri" w:cs="Calibri"/>
          <w:b/>
          <w:bCs/>
          <w:color w:val="000000"/>
          <w:sz w:val="20"/>
          <w:szCs w:val="20"/>
        </w:rPr>
        <w:t xml:space="preserve"> India’s discrimination against indigenous tribal peoples</w:t>
      </w:r>
    </w:p>
    <w:p w14:paraId="78C06A9A" w14:textId="10687398" w:rsidR="005B0431" w:rsidRPr="00CC0EB6" w:rsidRDefault="005B0431" w:rsidP="009A14C9">
      <w:pPr>
        <w:pStyle w:val="NormalWeb"/>
        <w:spacing w:beforeAutospacing="0" w:after="0"/>
        <w:jc w:val="both"/>
        <w:rPr>
          <w:rFonts w:ascii="Calibri" w:hAnsi="Calibri" w:cs="Calibri"/>
          <w:sz w:val="20"/>
          <w:szCs w:val="20"/>
        </w:rPr>
      </w:pPr>
      <w:r w:rsidRPr="00CC0EB6">
        <w:rPr>
          <w:rFonts w:ascii="Calibri" w:hAnsi="Calibri" w:cs="Calibri"/>
          <w:color w:val="000000"/>
          <w:sz w:val="20"/>
          <w:szCs w:val="20"/>
        </w:rPr>
        <w:t xml:space="preserve">CERD asked India in 2021 </w:t>
      </w:r>
      <w:proofErr w:type="gramStart"/>
      <w:r w:rsidRPr="00CC0EB6">
        <w:rPr>
          <w:rFonts w:ascii="Calibri" w:hAnsi="Calibri" w:cs="Calibri"/>
          <w:color w:val="000000"/>
          <w:sz w:val="20"/>
          <w:szCs w:val="20"/>
        </w:rPr>
        <w:t>to ”provide</w:t>
      </w:r>
      <w:proofErr w:type="gramEnd"/>
      <w:r w:rsidRPr="00CC0EB6">
        <w:rPr>
          <w:rFonts w:ascii="Calibri" w:hAnsi="Calibri" w:cs="Calibri"/>
          <w:color w:val="000000"/>
          <w:sz w:val="20"/>
          <w:szCs w:val="20"/>
        </w:rPr>
        <w:t xml:space="preserve"> information on</w:t>
      </w:r>
      <w:proofErr w:type="gramStart"/>
      <w:r w:rsidRPr="00CC0EB6">
        <w:rPr>
          <w:rFonts w:ascii="Calibri" w:hAnsi="Calibri" w:cs="Calibri"/>
          <w:color w:val="000000"/>
          <w:sz w:val="20"/>
          <w:szCs w:val="20"/>
        </w:rPr>
        <w:t>” ”measures</w:t>
      </w:r>
      <w:proofErr w:type="gramEnd"/>
      <w:r w:rsidRPr="00CC0EB6">
        <w:rPr>
          <w:rFonts w:ascii="Calibri" w:hAnsi="Calibri" w:cs="Calibri"/>
          <w:color w:val="000000"/>
          <w:sz w:val="20"/>
          <w:szCs w:val="20"/>
        </w:rPr>
        <w:t xml:space="preserve"> taken to formally recognize all tribal peoples in the State party as distinct groups entitled to special protection under [...] international law and the Convention, including those who have allegedly been displaced”. (1) </w:t>
      </w:r>
    </w:p>
    <w:p w14:paraId="4632F946" w14:textId="602C1F93"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While India replied in 2023</w:t>
      </w:r>
      <w:r w:rsidR="00A048E0">
        <w:rPr>
          <w:rFonts w:ascii="Calibri" w:hAnsi="Calibri" w:cs="Calibri"/>
          <w:color w:val="000000"/>
          <w:sz w:val="20"/>
          <w:szCs w:val="20"/>
        </w:rPr>
        <w:t xml:space="preserve"> </w:t>
      </w:r>
      <w:r w:rsidRPr="00CC0EB6">
        <w:rPr>
          <w:rFonts w:ascii="Calibri" w:hAnsi="Calibri" w:cs="Calibri"/>
          <w:color w:val="000000"/>
          <w:sz w:val="20"/>
          <w:szCs w:val="20"/>
        </w:rPr>
        <w:t xml:space="preserve">that tribes are protected based </w:t>
      </w:r>
      <w:proofErr w:type="gramStart"/>
      <w:r w:rsidRPr="00CC0EB6">
        <w:rPr>
          <w:rFonts w:ascii="Calibri" w:hAnsi="Calibri" w:cs="Calibri"/>
          <w:color w:val="000000"/>
          <w:sz w:val="20"/>
          <w:szCs w:val="20"/>
        </w:rPr>
        <w:t>on</w:t>
      </w:r>
      <w:r w:rsidR="000F40FE">
        <w:rPr>
          <w:rFonts w:ascii="Calibri" w:hAnsi="Calibri" w:cs="Calibri"/>
          <w:color w:val="000000"/>
          <w:sz w:val="20"/>
          <w:szCs w:val="20"/>
        </w:rPr>
        <w:t xml:space="preserve"> </w:t>
      </w:r>
      <w:r w:rsidRPr="00CC0EB6">
        <w:rPr>
          <w:rFonts w:ascii="Calibri" w:hAnsi="Calibri" w:cs="Calibri"/>
          <w:color w:val="000000"/>
          <w:sz w:val="20"/>
          <w:szCs w:val="20"/>
        </w:rPr>
        <w:t>”indications</w:t>
      </w:r>
      <w:proofErr w:type="gramEnd"/>
      <w:r w:rsidRPr="00CC0EB6">
        <w:rPr>
          <w:rFonts w:ascii="Calibri" w:hAnsi="Calibri" w:cs="Calibri"/>
          <w:color w:val="000000"/>
          <w:sz w:val="20"/>
          <w:szCs w:val="20"/>
        </w:rPr>
        <w:t xml:space="preserve"> of primitive traits”, 'backwardness' </w:t>
      </w:r>
      <w:proofErr w:type="gramStart"/>
      <w:r w:rsidRPr="00CC0EB6">
        <w:rPr>
          <w:rFonts w:ascii="Calibri" w:hAnsi="Calibri" w:cs="Calibri"/>
          <w:color w:val="000000"/>
          <w:sz w:val="20"/>
          <w:szCs w:val="20"/>
        </w:rPr>
        <w:t>and ”shyness</w:t>
      </w:r>
      <w:proofErr w:type="gramEnd"/>
      <w:r w:rsidRPr="00CC0EB6">
        <w:rPr>
          <w:rFonts w:ascii="Calibri" w:hAnsi="Calibri" w:cs="Calibri"/>
          <w:color w:val="000000"/>
          <w:sz w:val="20"/>
          <w:szCs w:val="20"/>
        </w:rPr>
        <w:t xml:space="preserve"> of contact with the community at large” (2) </w:t>
      </w:r>
      <w:r w:rsidR="00A048E0">
        <w:rPr>
          <w:rFonts w:ascii="Calibri" w:hAnsi="Calibri" w:cs="Calibri"/>
          <w:color w:val="000000"/>
          <w:sz w:val="20"/>
          <w:szCs w:val="20"/>
        </w:rPr>
        <w:t>it</w:t>
      </w:r>
      <w:r w:rsidRPr="00CC0EB6">
        <w:rPr>
          <w:rFonts w:ascii="Calibri" w:hAnsi="Calibri" w:cs="Calibri"/>
          <w:color w:val="000000"/>
          <w:sz w:val="20"/>
          <w:szCs w:val="20"/>
        </w:rPr>
        <w:t xml:space="preserve"> has not </w:t>
      </w:r>
      <w:r w:rsidR="00FD0E4C">
        <w:rPr>
          <w:rFonts w:ascii="Calibri" w:hAnsi="Calibri" w:cs="Calibri"/>
          <w:color w:val="000000"/>
          <w:sz w:val="20"/>
          <w:szCs w:val="20"/>
        </w:rPr>
        <w:t>secured</w:t>
      </w:r>
      <w:r w:rsidRPr="00CC0EB6">
        <w:rPr>
          <w:rFonts w:ascii="Calibri" w:hAnsi="Calibri" w:cs="Calibri"/>
          <w:color w:val="000000"/>
          <w:sz w:val="20"/>
          <w:szCs w:val="20"/>
        </w:rPr>
        <w:t xml:space="preserve"> indigenous people</w:t>
      </w:r>
      <w:r w:rsidR="00A048E0">
        <w:rPr>
          <w:rFonts w:ascii="Calibri" w:hAnsi="Calibri" w:cs="Calibri"/>
          <w:color w:val="000000"/>
          <w:sz w:val="20"/>
          <w:szCs w:val="20"/>
        </w:rPr>
        <w:t>s’</w:t>
      </w:r>
      <w:r w:rsidRPr="00CC0EB6">
        <w:rPr>
          <w:rFonts w:ascii="Calibri" w:hAnsi="Calibri" w:cs="Calibri"/>
          <w:color w:val="000000"/>
          <w:sz w:val="20"/>
          <w:szCs w:val="20"/>
        </w:rPr>
        <w:t xml:space="preserve"> internationally recognised rights to</w:t>
      </w:r>
      <w:r w:rsidR="00FD0E4C" w:rsidRPr="00FD0E4C">
        <w:t xml:space="preserve"> </w:t>
      </w:r>
      <w:r w:rsidRPr="00CC0EB6">
        <w:rPr>
          <w:rFonts w:ascii="Calibri" w:hAnsi="Calibri" w:cs="Calibri"/>
          <w:color w:val="000000"/>
          <w:sz w:val="20"/>
          <w:szCs w:val="20"/>
        </w:rPr>
        <w:t>their</w:t>
      </w:r>
      <w:r w:rsidR="00A048E0">
        <w:rPr>
          <w:rFonts w:ascii="Calibri" w:hAnsi="Calibri" w:cs="Calibri"/>
          <w:color w:val="000000"/>
          <w:sz w:val="20"/>
          <w:szCs w:val="20"/>
        </w:rPr>
        <w:t xml:space="preserve"> own</w:t>
      </w:r>
      <w:r w:rsidRPr="00CC0EB6">
        <w:rPr>
          <w:rFonts w:ascii="Calibri" w:hAnsi="Calibri" w:cs="Calibri"/>
          <w:color w:val="000000"/>
          <w:sz w:val="20"/>
          <w:szCs w:val="20"/>
        </w:rPr>
        <w:t xml:space="preserve"> distinctive ways of life, means of subsistenc</w:t>
      </w:r>
      <w:r w:rsidR="00FD0E4C">
        <w:rPr>
          <w:rFonts w:ascii="Calibri" w:hAnsi="Calibri" w:cs="Calibri"/>
          <w:color w:val="000000"/>
          <w:sz w:val="20"/>
          <w:szCs w:val="20"/>
        </w:rPr>
        <w:t>e and</w:t>
      </w:r>
      <w:r w:rsidRPr="00CC0EB6">
        <w:rPr>
          <w:rFonts w:ascii="Calibri" w:hAnsi="Calibri" w:cs="Calibri"/>
          <w:color w:val="000000"/>
          <w:sz w:val="20"/>
          <w:szCs w:val="20"/>
        </w:rPr>
        <w:t xml:space="preserve"> life-heritages</w:t>
      </w:r>
      <w:r w:rsidR="00A048E0">
        <w:rPr>
          <w:rFonts w:ascii="Calibri" w:hAnsi="Calibri" w:cs="Calibri"/>
          <w:color w:val="000000"/>
          <w:sz w:val="20"/>
          <w:szCs w:val="20"/>
        </w:rPr>
        <w:t>/</w:t>
      </w:r>
      <w:r w:rsidRPr="00CC0EB6">
        <w:rPr>
          <w:rFonts w:ascii="Calibri" w:hAnsi="Calibri" w:cs="Calibri"/>
          <w:color w:val="000000"/>
          <w:sz w:val="20"/>
          <w:szCs w:val="20"/>
        </w:rPr>
        <w:t>cultures</w:t>
      </w:r>
      <w:r w:rsidR="00FD0E4C">
        <w:rPr>
          <w:rFonts w:ascii="Calibri" w:hAnsi="Calibri" w:cs="Calibri"/>
          <w:color w:val="000000"/>
          <w:sz w:val="20"/>
          <w:szCs w:val="20"/>
        </w:rPr>
        <w:t xml:space="preserve"> to be realised for</w:t>
      </w:r>
      <w:r w:rsidRPr="00CC0EB6">
        <w:rPr>
          <w:rFonts w:ascii="Calibri" w:hAnsi="Calibri" w:cs="Calibri"/>
          <w:color w:val="000000"/>
          <w:sz w:val="20"/>
          <w:szCs w:val="20"/>
        </w:rPr>
        <w:t xml:space="preserve"> </w:t>
      </w:r>
      <w:r w:rsidR="00FD0E4C" w:rsidRPr="00FD0E4C">
        <w:rPr>
          <w:rFonts w:ascii="Calibri" w:hAnsi="Calibri" w:cs="Calibri"/>
          <w:color w:val="000000"/>
          <w:sz w:val="20"/>
          <w:szCs w:val="20"/>
        </w:rPr>
        <w:t>its indigenous tribal peoples</w:t>
      </w:r>
      <w:r w:rsidR="00FD0E4C">
        <w:rPr>
          <w:rFonts w:ascii="Calibri" w:hAnsi="Calibri" w:cs="Calibri"/>
          <w:color w:val="000000"/>
          <w:sz w:val="20"/>
          <w:szCs w:val="20"/>
        </w:rPr>
        <w:t>.</w:t>
      </w:r>
    </w:p>
    <w:p w14:paraId="72085135" w14:textId="139AFFA9"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Such terms like 'primitive' and 'backward' can in themselves reflect such ethnic discrimination that the problem to be corrected can be assumed to be inside of the tribals, in their 'primitiveness' and 'backwardness' - rather than in this how </w:t>
      </w:r>
      <w:r w:rsidR="00B26A66">
        <w:rPr>
          <w:rFonts w:ascii="Calibri" w:hAnsi="Calibri" w:cs="Calibri"/>
          <w:color w:val="000000"/>
          <w:sz w:val="20"/>
          <w:szCs w:val="20"/>
        </w:rPr>
        <w:t>Inda</w:t>
      </w:r>
      <w:r w:rsidRPr="00CC0EB6">
        <w:rPr>
          <w:rFonts w:ascii="Calibri" w:hAnsi="Calibri" w:cs="Calibri"/>
          <w:color w:val="000000"/>
          <w:sz w:val="20"/>
          <w:szCs w:val="20"/>
        </w:rPr>
        <w:t xml:space="preserve"> discriminate</w:t>
      </w:r>
      <w:r w:rsidR="00B26A66">
        <w:rPr>
          <w:rFonts w:ascii="Calibri" w:hAnsi="Calibri" w:cs="Calibri"/>
          <w:color w:val="000000"/>
          <w:sz w:val="20"/>
          <w:szCs w:val="20"/>
        </w:rPr>
        <w:t>s</w:t>
      </w:r>
      <w:r w:rsidRPr="00CC0EB6">
        <w:rPr>
          <w:rFonts w:ascii="Calibri" w:hAnsi="Calibri" w:cs="Calibri"/>
          <w:color w:val="000000"/>
          <w:sz w:val="20"/>
          <w:szCs w:val="20"/>
        </w:rPr>
        <w:t xml:space="preserve"> </w:t>
      </w:r>
      <w:r w:rsidR="00B26A66">
        <w:rPr>
          <w:rFonts w:ascii="Calibri" w:hAnsi="Calibri" w:cs="Calibri"/>
          <w:color w:val="000000"/>
          <w:sz w:val="20"/>
          <w:szCs w:val="20"/>
        </w:rPr>
        <w:t xml:space="preserve">them by </w:t>
      </w:r>
      <w:r w:rsidR="00FD0E4C">
        <w:rPr>
          <w:rFonts w:ascii="Calibri" w:hAnsi="Calibri" w:cs="Calibri"/>
          <w:color w:val="000000"/>
          <w:sz w:val="20"/>
          <w:szCs w:val="20"/>
        </w:rPr>
        <w:t>cl</w:t>
      </w:r>
      <w:r w:rsidRPr="00CC0EB6">
        <w:rPr>
          <w:rFonts w:ascii="Calibri" w:hAnsi="Calibri" w:cs="Calibri"/>
          <w:color w:val="000000"/>
          <w:sz w:val="20"/>
          <w:szCs w:val="20"/>
        </w:rPr>
        <w:t>a</w:t>
      </w:r>
      <w:r w:rsidR="00FD0E4C">
        <w:rPr>
          <w:rFonts w:ascii="Calibri" w:hAnsi="Calibri" w:cs="Calibri"/>
          <w:color w:val="000000"/>
          <w:sz w:val="20"/>
          <w:szCs w:val="20"/>
        </w:rPr>
        <w:t>i</w:t>
      </w:r>
      <w:r w:rsidRPr="00CC0EB6">
        <w:rPr>
          <w:rFonts w:ascii="Calibri" w:hAnsi="Calibri" w:cs="Calibri"/>
          <w:color w:val="000000"/>
          <w:sz w:val="20"/>
          <w:szCs w:val="20"/>
        </w:rPr>
        <w:t>m</w:t>
      </w:r>
      <w:r w:rsidR="00B26A66">
        <w:rPr>
          <w:rFonts w:ascii="Calibri" w:hAnsi="Calibri" w:cs="Calibri"/>
          <w:color w:val="000000"/>
          <w:sz w:val="20"/>
          <w:szCs w:val="20"/>
        </w:rPr>
        <w:t>ing</w:t>
      </w:r>
      <w:r w:rsidRPr="00CC0EB6">
        <w:rPr>
          <w:rFonts w:ascii="Calibri" w:hAnsi="Calibri" w:cs="Calibri"/>
          <w:color w:val="000000"/>
          <w:sz w:val="20"/>
          <w:szCs w:val="20"/>
        </w:rPr>
        <w:t xml:space="preserve"> </w:t>
      </w:r>
      <w:r w:rsidR="00FD0E4C">
        <w:rPr>
          <w:rFonts w:ascii="Calibri" w:hAnsi="Calibri" w:cs="Calibri"/>
          <w:color w:val="000000"/>
          <w:sz w:val="20"/>
          <w:szCs w:val="20"/>
        </w:rPr>
        <w:t xml:space="preserve">its </w:t>
      </w:r>
      <w:r w:rsidR="00B26A66">
        <w:rPr>
          <w:rFonts w:ascii="Calibri" w:hAnsi="Calibri" w:cs="Calibri"/>
          <w:color w:val="000000"/>
          <w:sz w:val="20"/>
          <w:szCs w:val="20"/>
        </w:rPr>
        <w:t xml:space="preserve">national </w:t>
      </w:r>
      <w:r w:rsidR="00FD0E4C">
        <w:rPr>
          <w:rFonts w:ascii="Calibri" w:hAnsi="Calibri" w:cs="Calibri"/>
          <w:color w:val="000000"/>
          <w:sz w:val="20"/>
          <w:szCs w:val="20"/>
        </w:rPr>
        <w:t xml:space="preserve">‘development’ </w:t>
      </w:r>
      <w:r w:rsidRPr="00CC0EB6">
        <w:rPr>
          <w:rFonts w:ascii="Calibri" w:hAnsi="Calibri" w:cs="Calibri"/>
          <w:color w:val="000000"/>
          <w:sz w:val="20"/>
          <w:szCs w:val="20"/>
        </w:rPr>
        <w:t>to correct their assumed 'primitive'/'backward'</w:t>
      </w:r>
      <w:r w:rsidR="00FD0E4C">
        <w:rPr>
          <w:rFonts w:ascii="Calibri" w:hAnsi="Calibri" w:cs="Calibri"/>
          <w:color w:val="000000"/>
          <w:sz w:val="20"/>
          <w:szCs w:val="20"/>
        </w:rPr>
        <w:t xml:space="preserve"> condition.</w:t>
      </w:r>
    </w:p>
    <w:p w14:paraId="1A937EF6" w14:textId="77777777" w:rsidR="00502B36" w:rsidRDefault="00502B36" w:rsidP="00E66868">
      <w:pPr>
        <w:pStyle w:val="NormalWeb"/>
        <w:spacing w:before="120" w:beforeAutospacing="0" w:after="0"/>
        <w:jc w:val="both"/>
        <w:rPr>
          <w:rFonts w:ascii="Calibri" w:hAnsi="Calibri" w:cs="Calibri"/>
          <w:sz w:val="20"/>
          <w:szCs w:val="20"/>
        </w:rPr>
      </w:pPr>
      <w:r w:rsidRPr="00502B36">
        <w:rPr>
          <w:rFonts w:ascii="Calibri" w:hAnsi="Calibri" w:cs="Calibri"/>
          <w:sz w:val="20"/>
          <w:szCs w:val="20"/>
        </w:rPr>
        <w:t>The traditional areas of indigenous peoples get taken away from their hands in the name of 'development' – as if to prevent the areas from remaining 'primitive' or 'backwards' in the hands of indigenous, 'primitive' or 'backwards' tribals.</w:t>
      </w:r>
    </w:p>
    <w:p w14:paraId="277E6F91" w14:textId="67A40653" w:rsidR="005B0431" w:rsidRPr="00CC0EB6" w:rsidRDefault="00B26A66" w:rsidP="00E66868">
      <w:pPr>
        <w:pStyle w:val="NormalWeb"/>
        <w:spacing w:before="120" w:beforeAutospacing="0" w:after="0"/>
        <w:jc w:val="both"/>
        <w:rPr>
          <w:rFonts w:ascii="Calibri" w:hAnsi="Calibri" w:cs="Calibri"/>
          <w:sz w:val="20"/>
          <w:szCs w:val="20"/>
        </w:rPr>
      </w:pPr>
      <w:r>
        <w:rPr>
          <w:rFonts w:ascii="Calibri" w:hAnsi="Calibri" w:cs="Calibri"/>
          <w:sz w:val="20"/>
          <w:szCs w:val="20"/>
        </w:rPr>
        <w:t>India’s model of m</w:t>
      </w:r>
      <w:r w:rsidR="005B0431" w:rsidRPr="00CC0EB6">
        <w:rPr>
          <w:rFonts w:ascii="Calibri" w:hAnsi="Calibri" w:cs="Calibri"/>
          <w:sz w:val="20"/>
          <w:szCs w:val="20"/>
        </w:rPr>
        <w:t>odern 'development' and its administration of land</w:t>
      </w:r>
      <w:r w:rsidR="00836E5A" w:rsidRPr="00836E5A">
        <w:t xml:space="preserve"> </w:t>
      </w:r>
      <w:r w:rsidR="00836E5A" w:rsidRPr="00836E5A">
        <w:rPr>
          <w:rFonts w:ascii="Calibri" w:hAnsi="Calibri" w:cs="Calibri"/>
          <w:sz w:val="20"/>
          <w:szCs w:val="20"/>
        </w:rPr>
        <w:t>and</w:t>
      </w:r>
      <w:r w:rsidR="005B0431" w:rsidRPr="00CC0EB6">
        <w:rPr>
          <w:rFonts w:ascii="Calibri" w:hAnsi="Calibri" w:cs="Calibri"/>
          <w:sz w:val="20"/>
          <w:szCs w:val="20"/>
        </w:rPr>
        <w:t xml:space="preserve"> forest by registration </w:t>
      </w:r>
      <w:r>
        <w:rPr>
          <w:rFonts w:ascii="Calibri" w:hAnsi="Calibri" w:cs="Calibri"/>
          <w:sz w:val="20"/>
          <w:szCs w:val="20"/>
        </w:rPr>
        <w:t>or</w:t>
      </w:r>
      <w:r w:rsidR="005B0431" w:rsidRPr="00CC0EB6">
        <w:rPr>
          <w:rFonts w:ascii="Calibri" w:hAnsi="Calibri" w:cs="Calibri"/>
          <w:sz w:val="20"/>
          <w:szCs w:val="20"/>
        </w:rPr>
        <w:t xml:space="preserve"> related measures </w:t>
      </w:r>
      <w:r w:rsidR="00836E5A">
        <w:rPr>
          <w:rFonts w:ascii="Calibri" w:hAnsi="Calibri" w:cs="Calibri"/>
          <w:sz w:val="20"/>
          <w:szCs w:val="20"/>
        </w:rPr>
        <w:t xml:space="preserve">carries </w:t>
      </w:r>
      <w:r w:rsidR="005B0431" w:rsidRPr="00CC0EB6">
        <w:rPr>
          <w:rFonts w:ascii="Calibri" w:hAnsi="Calibri" w:cs="Calibri"/>
          <w:sz w:val="20"/>
          <w:szCs w:val="20"/>
        </w:rPr>
        <w:t xml:space="preserve">such distinction between 'developed' and indigenous life, which discriminates against sustainable indigenous ways of life by which </w:t>
      </w:r>
      <w:r>
        <w:rPr>
          <w:rFonts w:ascii="Calibri" w:hAnsi="Calibri" w:cs="Calibri"/>
          <w:sz w:val="20"/>
          <w:szCs w:val="20"/>
        </w:rPr>
        <w:t>A</w:t>
      </w:r>
      <w:r w:rsidR="005B0431" w:rsidRPr="00CC0EB6">
        <w:rPr>
          <w:rFonts w:ascii="Calibri" w:hAnsi="Calibri" w:cs="Calibri"/>
          <w:sz w:val="20"/>
          <w:szCs w:val="20"/>
        </w:rPr>
        <w:t xml:space="preserve">divasis have </w:t>
      </w:r>
      <w:r>
        <w:rPr>
          <w:rFonts w:ascii="Calibri" w:hAnsi="Calibri" w:cs="Calibri"/>
          <w:sz w:val="20"/>
          <w:szCs w:val="20"/>
        </w:rPr>
        <w:t>adapted</w:t>
      </w:r>
      <w:r w:rsidR="005B0431" w:rsidRPr="00CC0EB6">
        <w:rPr>
          <w:rFonts w:ascii="Calibri" w:hAnsi="Calibri" w:cs="Calibri"/>
          <w:sz w:val="20"/>
          <w:szCs w:val="20"/>
        </w:rPr>
        <w:t xml:space="preserve"> to live in their indigenous habitats in ways which ha</w:t>
      </w:r>
      <w:r>
        <w:rPr>
          <w:rFonts w:ascii="Calibri" w:hAnsi="Calibri" w:cs="Calibri"/>
          <w:sz w:val="20"/>
          <w:szCs w:val="20"/>
        </w:rPr>
        <w:t>ve</w:t>
      </w:r>
      <w:r w:rsidR="005B0431" w:rsidRPr="00CC0EB6">
        <w:rPr>
          <w:rFonts w:ascii="Calibri" w:hAnsi="Calibri" w:cs="Calibri"/>
          <w:sz w:val="20"/>
          <w:szCs w:val="20"/>
        </w:rPr>
        <w:t xml:space="preserve"> allowed biodiversity to regenerate. </w:t>
      </w:r>
      <w:r w:rsidR="00836E5A">
        <w:rPr>
          <w:rFonts w:ascii="Calibri" w:hAnsi="Calibri" w:cs="Calibri"/>
          <w:sz w:val="20"/>
          <w:szCs w:val="20"/>
        </w:rPr>
        <w:t xml:space="preserve">Such ‘development’ </w:t>
      </w:r>
      <w:r w:rsidR="00A35D0A" w:rsidRPr="00CC0EB6">
        <w:rPr>
          <w:rFonts w:ascii="Calibri" w:hAnsi="Calibri" w:cs="Calibri"/>
          <w:sz w:val="20"/>
          <w:szCs w:val="20"/>
        </w:rPr>
        <w:t>disadvantages indigenous life</w:t>
      </w:r>
      <w:r w:rsidR="00502B36">
        <w:rPr>
          <w:rFonts w:ascii="Calibri" w:hAnsi="Calibri" w:cs="Calibri"/>
          <w:sz w:val="20"/>
          <w:szCs w:val="20"/>
        </w:rPr>
        <w:t xml:space="preserve"> and </w:t>
      </w:r>
      <w:r w:rsidR="00A35D0A" w:rsidRPr="00CC0EB6">
        <w:rPr>
          <w:rFonts w:ascii="Calibri" w:hAnsi="Calibri" w:cs="Calibri"/>
          <w:sz w:val="20"/>
          <w:szCs w:val="20"/>
        </w:rPr>
        <w:t>subordinat</w:t>
      </w:r>
      <w:r w:rsidR="00502B36">
        <w:rPr>
          <w:rFonts w:ascii="Calibri" w:hAnsi="Calibri" w:cs="Calibri"/>
          <w:sz w:val="20"/>
          <w:szCs w:val="20"/>
        </w:rPr>
        <w:t>es it</w:t>
      </w:r>
      <w:r w:rsidR="00A35D0A" w:rsidRPr="00CC0EB6">
        <w:rPr>
          <w:rFonts w:ascii="Calibri" w:hAnsi="Calibri" w:cs="Calibri"/>
          <w:sz w:val="20"/>
          <w:szCs w:val="20"/>
        </w:rPr>
        <w:t xml:space="preserve"> to </w:t>
      </w:r>
      <w:r w:rsidR="00502B36">
        <w:rPr>
          <w:rFonts w:ascii="Calibri" w:hAnsi="Calibri" w:cs="Calibri"/>
          <w:sz w:val="20"/>
          <w:szCs w:val="20"/>
        </w:rPr>
        <w:t xml:space="preserve">commercial and </w:t>
      </w:r>
      <w:r w:rsidR="00A35D0A" w:rsidRPr="00CC0EB6">
        <w:rPr>
          <w:rFonts w:ascii="Calibri" w:hAnsi="Calibri" w:cs="Calibri"/>
          <w:sz w:val="20"/>
          <w:szCs w:val="20"/>
        </w:rPr>
        <w:t>externally determined priorities.</w:t>
      </w:r>
    </w:p>
    <w:p w14:paraId="75AE3974" w14:textId="77777777"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As 'primitiveness' and 'backwardness' - as criteria to register groups as scheduled tribes - are perhaps most applied to 'Particularly Vulnerable Tribal Groups' (PVTGs) (earlier called officially 'Primitive Tribal Groups'), it would be good to analyse what kind of measures does the government apply to the PVTGs.</w:t>
      </w:r>
    </w:p>
    <w:p w14:paraId="00F4A64F" w14:textId="67C15787"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As India claims to </w:t>
      </w:r>
      <w:proofErr w:type="gramStart"/>
      <w:r w:rsidRPr="00CC0EB6">
        <w:rPr>
          <w:rFonts w:ascii="Calibri" w:hAnsi="Calibri" w:cs="Calibri"/>
          <w:color w:val="000000"/>
          <w:sz w:val="20"/>
          <w:szCs w:val="20"/>
        </w:rPr>
        <w:t>give ”specific</w:t>
      </w:r>
      <w:proofErr w:type="gramEnd"/>
      <w:r w:rsidRPr="00CC0EB6">
        <w:rPr>
          <w:rFonts w:ascii="Calibri" w:hAnsi="Calibri" w:cs="Calibri"/>
          <w:color w:val="000000"/>
          <w:sz w:val="20"/>
          <w:szCs w:val="20"/>
        </w:rPr>
        <w:t xml:space="preserve"> attention to the development of Particularly Vulnerable Tribal Groups (PVTGs)” </w:t>
      </w:r>
      <w:r w:rsidR="00502B36">
        <w:rPr>
          <w:rFonts w:ascii="Calibri" w:hAnsi="Calibri" w:cs="Calibri"/>
          <w:color w:val="000000"/>
          <w:sz w:val="20"/>
          <w:szCs w:val="20"/>
        </w:rPr>
        <w:t xml:space="preserve">just through </w:t>
      </w:r>
      <w:r w:rsidRPr="00CC0EB6">
        <w:rPr>
          <w:rFonts w:ascii="Calibri" w:hAnsi="Calibri" w:cs="Calibri"/>
          <w:color w:val="000000"/>
          <w:sz w:val="20"/>
          <w:szCs w:val="20"/>
        </w:rPr>
        <w:t xml:space="preserve">general development </w:t>
      </w:r>
      <w:proofErr w:type="gramStart"/>
      <w:r w:rsidRPr="00CC0EB6">
        <w:rPr>
          <w:rFonts w:ascii="Calibri" w:hAnsi="Calibri" w:cs="Calibri"/>
          <w:color w:val="000000"/>
          <w:sz w:val="20"/>
          <w:szCs w:val="20"/>
        </w:rPr>
        <w:t>measures ”towards</w:t>
      </w:r>
      <w:proofErr w:type="gramEnd"/>
      <w:r w:rsidRPr="00CC0EB6">
        <w:rPr>
          <w:rFonts w:ascii="Calibri" w:hAnsi="Calibri" w:cs="Calibri"/>
          <w:color w:val="000000"/>
          <w:sz w:val="20"/>
          <w:szCs w:val="20"/>
        </w:rPr>
        <w:t xml:space="preserve"> all eligible persons” </w:t>
      </w:r>
      <w:proofErr w:type="gramStart"/>
      <w:r w:rsidRPr="00CC0EB6">
        <w:rPr>
          <w:rFonts w:ascii="Calibri" w:hAnsi="Calibri" w:cs="Calibri"/>
          <w:color w:val="000000"/>
          <w:sz w:val="20"/>
          <w:szCs w:val="20"/>
        </w:rPr>
        <w:t>and ”towards</w:t>
      </w:r>
      <w:proofErr w:type="gramEnd"/>
      <w:r w:rsidRPr="00CC0EB6">
        <w:rPr>
          <w:rFonts w:ascii="Calibri" w:hAnsi="Calibri" w:cs="Calibri"/>
          <w:color w:val="000000"/>
          <w:sz w:val="20"/>
          <w:szCs w:val="20"/>
        </w:rPr>
        <w:t xml:space="preserve"> the tribal populations under the various schemes” (3), this description does not however explicate much PVTG-'specific attention'. </w:t>
      </w:r>
      <w:r w:rsidR="000C38C4">
        <w:rPr>
          <w:rFonts w:ascii="Calibri" w:hAnsi="Calibri" w:cs="Calibri"/>
          <w:color w:val="000000"/>
          <w:sz w:val="20"/>
          <w:szCs w:val="20"/>
        </w:rPr>
        <w:t>Quite o</w:t>
      </w:r>
      <w:r w:rsidRPr="00CC0EB6">
        <w:rPr>
          <w:rFonts w:ascii="Calibri" w:hAnsi="Calibri" w:cs="Calibri"/>
          <w:color w:val="000000"/>
          <w:sz w:val="20"/>
          <w:szCs w:val="20"/>
        </w:rPr>
        <w:t>n the contrary:</w:t>
      </w:r>
    </w:p>
    <w:p w14:paraId="4F29B303" w14:textId="33B13061" w:rsidR="005B0431" w:rsidRPr="00CC0EB6" w:rsidRDefault="000C38C4"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rPr>
        <w:t xml:space="preserve">India assumes </w:t>
      </w:r>
      <w:proofErr w:type="gramStart"/>
      <w:r>
        <w:rPr>
          <w:rFonts w:ascii="Calibri" w:hAnsi="Calibri" w:cs="Calibri"/>
          <w:color w:val="000000"/>
          <w:sz w:val="20"/>
          <w:szCs w:val="20"/>
        </w:rPr>
        <w:t xml:space="preserve">that </w:t>
      </w:r>
      <w:r w:rsidR="005B0431" w:rsidRPr="00CC0EB6">
        <w:rPr>
          <w:rFonts w:ascii="Calibri" w:hAnsi="Calibri" w:cs="Calibri"/>
          <w:color w:val="000000"/>
          <w:sz w:val="20"/>
          <w:szCs w:val="20"/>
        </w:rPr>
        <w:t>”</w:t>
      </w:r>
      <w:r>
        <w:rPr>
          <w:rFonts w:ascii="Calibri" w:hAnsi="Calibri" w:cs="Calibri"/>
          <w:color w:val="000000"/>
          <w:sz w:val="20"/>
          <w:szCs w:val="20"/>
        </w:rPr>
        <w:t>t</w:t>
      </w:r>
      <w:r w:rsidR="005B0431" w:rsidRPr="00CC0EB6">
        <w:rPr>
          <w:rFonts w:ascii="Calibri" w:hAnsi="Calibri" w:cs="Calibri"/>
          <w:color w:val="000000"/>
          <w:sz w:val="20"/>
          <w:szCs w:val="20"/>
        </w:rPr>
        <w:t>here</w:t>
      </w:r>
      <w:proofErr w:type="gramEnd"/>
      <w:r w:rsidR="005B0431" w:rsidRPr="00CC0EB6">
        <w:rPr>
          <w:rFonts w:ascii="Calibri" w:hAnsi="Calibri" w:cs="Calibri"/>
          <w:color w:val="000000"/>
          <w:sz w:val="20"/>
          <w:szCs w:val="20"/>
        </w:rPr>
        <w:t xml:space="preserve"> remain challenges in achieving the </w:t>
      </w:r>
      <w:r w:rsidR="005B0431" w:rsidRPr="00CC0EB6">
        <w:rPr>
          <w:rFonts w:ascii="Calibri" w:hAnsi="Calibri" w:cs="Calibri"/>
          <w:b/>
          <w:bCs/>
          <w:color w:val="000000"/>
          <w:sz w:val="20"/>
          <w:szCs w:val="20"/>
        </w:rPr>
        <w:t>desired pace of development among tribal people</w:t>
      </w:r>
      <w:r w:rsidR="005B0431" w:rsidRPr="00CC0EB6">
        <w:rPr>
          <w:rFonts w:ascii="Calibri" w:hAnsi="Calibri" w:cs="Calibri"/>
          <w:color w:val="000000"/>
          <w:sz w:val="20"/>
          <w:szCs w:val="20"/>
        </w:rPr>
        <w:t xml:space="preserve">, on account of remoteness of their habitations, dispersed population, difficult geographical conditions, and lack of adequate employment opportunities in their areas”, and particularly so in PVTG areas. </w:t>
      </w:r>
    </w:p>
    <w:p w14:paraId="12669EF8" w14:textId="1265555D" w:rsidR="005B0431" w:rsidRPr="00C96CFE" w:rsidRDefault="00C968BD" w:rsidP="00E57EBE">
      <w:pPr>
        <w:pStyle w:val="NormalWeb"/>
        <w:spacing w:before="120" w:beforeAutospacing="0" w:after="0"/>
        <w:jc w:val="both"/>
        <w:rPr>
          <w:rFonts w:ascii="Calibri" w:hAnsi="Calibri" w:cs="Calibri"/>
          <w:sz w:val="20"/>
          <w:szCs w:val="20"/>
        </w:rPr>
      </w:pPr>
      <w:proofErr w:type="gramStart"/>
      <w:r>
        <w:rPr>
          <w:rFonts w:ascii="Calibri" w:hAnsi="Calibri" w:cs="Calibri"/>
          <w:color w:val="000000"/>
          <w:sz w:val="20"/>
          <w:szCs w:val="20"/>
        </w:rPr>
        <w:t>So</w:t>
      </w:r>
      <w:proofErr w:type="gramEnd"/>
      <w:r w:rsidR="005B0431" w:rsidRPr="00CC0EB6">
        <w:rPr>
          <w:rFonts w:ascii="Calibri" w:hAnsi="Calibri" w:cs="Calibri"/>
          <w:color w:val="000000"/>
          <w:sz w:val="20"/>
          <w:szCs w:val="20"/>
        </w:rPr>
        <w:t xml:space="preserve"> India </w:t>
      </w:r>
      <w:r w:rsidR="00840D2D">
        <w:rPr>
          <w:rFonts w:ascii="Calibri" w:hAnsi="Calibri" w:cs="Calibri"/>
          <w:color w:val="000000"/>
          <w:sz w:val="20"/>
          <w:szCs w:val="20"/>
        </w:rPr>
        <w:t>aims</w:t>
      </w:r>
      <w:r w:rsidR="005B0431" w:rsidRPr="00CC0EB6">
        <w:rPr>
          <w:rFonts w:ascii="Calibri" w:hAnsi="Calibri" w:cs="Calibri"/>
          <w:color w:val="000000"/>
          <w:sz w:val="20"/>
          <w:szCs w:val="20"/>
        </w:rPr>
        <w:t xml:space="preserve"> to </w:t>
      </w:r>
      <w:r w:rsidR="00E57EBE">
        <w:rPr>
          <w:rFonts w:ascii="Calibri" w:hAnsi="Calibri" w:cs="Calibri"/>
          <w:color w:val="000000"/>
          <w:sz w:val="20"/>
          <w:szCs w:val="20"/>
        </w:rPr>
        <w:t>get</w:t>
      </w:r>
      <w:r w:rsidR="005B0431" w:rsidRPr="00CC0EB6">
        <w:rPr>
          <w:rFonts w:ascii="Calibri" w:hAnsi="Calibri" w:cs="Calibri"/>
          <w:color w:val="000000"/>
          <w:sz w:val="20"/>
          <w:szCs w:val="20"/>
        </w:rPr>
        <w:t xml:space="preserve"> </w:t>
      </w:r>
      <w:r>
        <w:rPr>
          <w:rFonts w:ascii="Calibri" w:hAnsi="Calibri" w:cs="Calibri"/>
          <w:color w:val="000000"/>
          <w:sz w:val="20"/>
          <w:szCs w:val="20"/>
        </w:rPr>
        <w:t xml:space="preserve">PVTG </w:t>
      </w:r>
      <w:r w:rsidR="005B0431" w:rsidRPr="00CC0EB6">
        <w:rPr>
          <w:rFonts w:ascii="Calibri" w:hAnsi="Calibri" w:cs="Calibri"/>
          <w:color w:val="000000"/>
          <w:sz w:val="20"/>
          <w:szCs w:val="20"/>
        </w:rPr>
        <w:t xml:space="preserve">areas </w:t>
      </w:r>
      <w:r w:rsidR="000C38C4">
        <w:rPr>
          <w:rFonts w:ascii="Calibri" w:hAnsi="Calibri" w:cs="Calibri"/>
          <w:color w:val="000000"/>
          <w:sz w:val="20"/>
          <w:szCs w:val="20"/>
        </w:rPr>
        <w:t>under</w:t>
      </w:r>
      <w:r>
        <w:rPr>
          <w:rFonts w:ascii="Calibri" w:hAnsi="Calibri" w:cs="Calibri"/>
          <w:color w:val="000000"/>
          <w:sz w:val="20"/>
          <w:szCs w:val="20"/>
        </w:rPr>
        <w:t xml:space="preserve"> </w:t>
      </w:r>
      <w:proofErr w:type="gramStart"/>
      <w:r>
        <w:rPr>
          <w:rFonts w:ascii="Calibri" w:hAnsi="Calibri" w:cs="Calibri"/>
          <w:color w:val="000000"/>
          <w:sz w:val="20"/>
          <w:szCs w:val="20"/>
        </w:rPr>
        <w:t>its</w:t>
      </w:r>
      <w:r w:rsidR="005B0431" w:rsidRPr="00CC0EB6">
        <w:rPr>
          <w:rFonts w:ascii="Calibri" w:hAnsi="Calibri" w:cs="Calibri"/>
          <w:color w:val="000000"/>
          <w:sz w:val="20"/>
          <w:szCs w:val="20"/>
        </w:rPr>
        <w:t xml:space="preserve"> ”development</w:t>
      </w:r>
      <w:proofErr w:type="gramEnd"/>
      <w:r w:rsidR="005B0431" w:rsidRPr="00CC0EB6">
        <w:rPr>
          <w:rFonts w:ascii="Calibri" w:hAnsi="Calibri" w:cs="Calibri"/>
          <w:color w:val="000000"/>
          <w:sz w:val="20"/>
          <w:szCs w:val="20"/>
        </w:rPr>
        <w:t xml:space="preserve"> projects relating to education, health, agriculture, irrigation, roads, housing, electrification, employment generation, skill development, etc.” (4)</w:t>
      </w:r>
      <w:r w:rsidR="00840D2D">
        <w:rPr>
          <w:rFonts w:ascii="Calibri" w:hAnsi="Calibri" w:cs="Calibri"/>
          <w:color w:val="000000"/>
          <w:sz w:val="20"/>
          <w:szCs w:val="20"/>
        </w:rPr>
        <w:t xml:space="preserve"> </w:t>
      </w:r>
      <w:proofErr w:type="gramStart"/>
      <w:r w:rsidR="00840D2D">
        <w:rPr>
          <w:rFonts w:ascii="Calibri" w:hAnsi="Calibri" w:cs="Calibri"/>
          <w:color w:val="000000"/>
          <w:sz w:val="20"/>
          <w:szCs w:val="20"/>
        </w:rPr>
        <w:t>for</w:t>
      </w:r>
      <w:r w:rsidR="005B0431" w:rsidRPr="00CC0EB6">
        <w:rPr>
          <w:rFonts w:ascii="Calibri" w:hAnsi="Calibri" w:cs="Calibri"/>
          <w:color w:val="000000"/>
          <w:sz w:val="20"/>
          <w:szCs w:val="20"/>
        </w:rPr>
        <w:t xml:space="preserve"> ”development</w:t>
      </w:r>
      <w:proofErr w:type="gramEnd"/>
      <w:r w:rsidR="005B0431" w:rsidRPr="00CC0EB6">
        <w:rPr>
          <w:rFonts w:ascii="Calibri" w:hAnsi="Calibri" w:cs="Calibri"/>
          <w:color w:val="000000"/>
          <w:sz w:val="20"/>
          <w:szCs w:val="20"/>
        </w:rPr>
        <w:t xml:space="preserve"> and welfare of tribal people to bridge the gaps</w:t>
      </w:r>
      <w:r w:rsidR="00E57EBE">
        <w:rPr>
          <w:rFonts w:ascii="Calibri" w:hAnsi="Calibri" w:cs="Calibri"/>
          <w:color w:val="000000"/>
          <w:sz w:val="20"/>
          <w:szCs w:val="20"/>
        </w:rPr>
        <w:t>”</w:t>
      </w:r>
      <w:r w:rsidR="005B0431" w:rsidRPr="00CC0EB6">
        <w:rPr>
          <w:rFonts w:ascii="Calibri" w:hAnsi="Calibri" w:cs="Calibri"/>
          <w:color w:val="000000"/>
          <w:sz w:val="20"/>
          <w:szCs w:val="20"/>
        </w:rPr>
        <w:t xml:space="preserve"> in </w:t>
      </w:r>
      <w:r w:rsidR="00E57EBE">
        <w:rPr>
          <w:rFonts w:ascii="Calibri" w:hAnsi="Calibri" w:cs="Calibri"/>
          <w:color w:val="000000"/>
          <w:sz w:val="20"/>
          <w:szCs w:val="20"/>
        </w:rPr>
        <w:t xml:space="preserve">these </w:t>
      </w:r>
      <w:r w:rsidR="005B0431" w:rsidRPr="00CC0EB6">
        <w:rPr>
          <w:rFonts w:ascii="Calibri" w:hAnsi="Calibri" w:cs="Calibri"/>
          <w:color w:val="000000"/>
          <w:sz w:val="20"/>
          <w:szCs w:val="20"/>
        </w:rPr>
        <w:t>sectors (5) to bring PVTGs to what state assume</w:t>
      </w:r>
      <w:r>
        <w:rPr>
          <w:rFonts w:ascii="Calibri" w:hAnsi="Calibri" w:cs="Calibri"/>
          <w:color w:val="000000"/>
          <w:sz w:val="20"/>
          <w:szCs w:val="20"/>
        </w:rPr>
        <w:t>s</w:t>
      </w:r>
      <w:r w:rsidR="005B0431" w:rsidRPr="00CC0EB6">
        <w:rPr>
          <w:rFonts w:ascii="Calibri" w:hAnsi="Calibri" w:cs="Calibri"/>
          <w:color w:val="000000"/>
          <w:sz w:val="20"/>
          <w:szCs w:val="20"/>
        </w:rPr>
        <w:t xml:space="preserve"> </w:t>
      </w:r>
      <w:r w:rsidR="00E57EBE">
        <w:rPr>
          <w:rFonts w:ascii="Calibri" w:hAnsi="Calibri" w:cs="Calibri"/>
          <w:color w:val="000000"/>
          <w:sz w:val="20"/>
          <w:szCs w:val="20"/>
        </w:rPr>
        <w:t>as</w:t>
      </w:r>
      <w:r w:rsidR="005B0431" w:rsidRPr="00CC0EB6">
        <w:rPr>
          <w:rFonts w:ascii="Calibri" w:hAnsi="Calibri" w:cs="Calibri"/>
          <w:color w:val="000000"/>
          <w:sz w:val="20"/>
          <w:szCs w:val="20"/>
        </w:rPr>
        <w:t xml:space="preserve"> '</w:t>
      </w:r>
      <w:r w:rsidR="005B0431" w:rsidRPr="00840D2D">
        <w:rPr>
          <w:rFonts w:ascii="Calibri" w:hAnsi="Calibri" w:cs="Calibri"/>
          <w:color w:val="000000"/>
          <w:sz w:val="20"/>
          <w:szCs w:val="20"/>
        </w:rPr>
        <w:t>desired pace of development'</w:t>
      </w:r>
      <w:r w:rsidR="005B0431" w:rsidRPr="00CC0EB6">
        <w:rPr>
          <w:rFonts w:ascii="Calibri" w:hAnsi="Calibri" w:cs="Calibri"/>
          <w:b/>
          <w:bCs/>
          <w:color w:val="000000"/>
          <w:sz w:val="20"/>
          <w:szCs w:val="20"/>
        </w:rPr>
        <w:t xml:space="preserve">. </w:t>
      </w:r>
      <w:r w:rsidR="005B0431" w:rsidRPr="00C96CFE">
        <w:rPr>
          <w:rFonts w:ascii="Calibri" w:hAnsi="Calibri" w:cs="Calibri"/>
          <w:sz w:val="20"/>
          <w:szCs w:val="20"/>
        </w:rPr>
        <w:t xml:space="preserve">But </w:t>
      </w:r>
      <w:r w:rsidR="00C96CFE" w:rsidRPr="00C96CFE">
        <w:rPr>
          <w:rFonts w:ascii="Calibri" w:hAnsi="Calibri" w:cs="Calibri"/>
          <w:sz w:val="20"/>
          <w:szCs w:val="20"/>
        </w:rPr>
        <w:t xml:space="preserve">as </w:t>
      </w:r>
      <w:proofErr w:type="gramStart"/>
      <w:r w:rsidR="005B0431" w:rsidRPr="00C96CFE">
        <w:rPr>
          <w:rFonts w:ascii="Calibri" w:hAnsi="Calibri" w:cs="Calibri"/>
          <w:sz w:val="20"/>
          <w:szCs w:val="20"/>
        </w:rPr>
        <w:t>such  '</w:t>
      </w:r>
      <w:proofErr w:type="gramEnd"/>
      <w:r w:rsidR="005B0431" w:rsidRPr="00C96CFE">
        <w:rPr>
          <w:rFonts w:ascii="Calibri" w:hAnsi="Calibri" w:cs="Calibri"/>
          <w:sz w:val="20"/>
          <w:szCs w:val="20"/>
        </w:rPr>
        <w:t>pace of development' has caused severe adverse impact</w:t>
      </w:r>
      <w:r w:rsidR="00C96CFE">
        <w:rPr>
          <w:rFonts w:ascii="Calibri" w:hAnsi="Calibri" w:cs="Calibri"/>
          <w:sz w:val="20"/>
          <w:szCs w:val="20"/>
        </w:rPr>
        <w:t>s</w:t>
      </w:r>
      <w:r w:rsidR="005B0431" w:rsidRPr="00C96CFE">
        <w:rPr>
          <w:rFonts w:ascii="Calibri" w:hAnsi="Calibri" w:cs="Calibri"/>
          <w:sz w:val="20"/>
          <w:szCs w:val="20"/>
        </w:rPr>
        <w:t xml:space="preserve"> on sustainable</w:t>
      </w:r>
      <w:r w:rsidR="00C96CFE" w:rsidRPr="00C96CFE">
        <w:rPr>
          <w:rFonts w:ascii="Calibri" w:hAnsi="Calibri" w:cs="Calibri"/>
          <w:sz w:val="20"/>
          <w:szCs w:val="20"/>
        </w:rPr>
        <w:t xml:space="preserve"> </w:t>
      </w:r>
      <w:r w:rsidR="005B0431" w:rsidRPr="00C96CFE">
        <w:rPr>
          <w:rFonts w:ascii="Calibri" w:hAnsi="Calibri" w:cs="Calibri"/>
          <w:sz w:val="20"/>
          <w:szCs w:val="20"/>
        </w:rPr>
        <w:t xml:space="preserve">indigenous </w:t>
      </w:r>
      <w:r w:rsidR="00C96CFE" w:rsidRPr="00C96CFE">
        <w:rPr>
          <w:rFonts w:ascii="Calibri" w:hAnsi="Calibri" w:cs="Calibri"/>
          <w:sz w:val="20"/>
          <w:szCs w:val="20"/>
        </w:rPr>
        <w:t xml:space="preserve">life-heritages, </w:t>
      </w:r>
      <w:r w:rsidR="00C96CFE">
        <w:rPr>
          <w:rFonts w:ascii="Calibri" w:hAnsi="Calibri" w:cs="Calibri"/>
          <w:sz w:val="20"/>
          <w:szCs w:val="20"/>
        </w:rPr>
        <w:t xml:space="preserve">on their </w:t>
      </w:r>
      <w:r w:rsidR="00C96CFE" w:rsidRPr="00C96CFE">
        <w:rPr>
          <w:rFonts w:ascii="Calibri" w:hAnsi="Calibri" w:cs="Calibri"/>
          <w:sz w:val="20"/>
          <w:szCs w:val="20"/>
        </w:rPr>
        <w:t>environment</w:t>
      </w:r>
      <w:r w:rsidR="00C96CFE">
        <w:rPr>
          <w:rFonts w:ascii="Calibri" w:hAnsi="Calibri" w:cs="Calibri"/>
          <w:sz w:val="20"/>
          <w:szCs w:val="20"/>
        </w:rPr>
        <w:t>s</w:t>
      </w:r>
      <w:r w:rsidR="00C96CFE" w:rsidRPr="00C96CFE">
        <w:rPr>
          <w:rFonts w:ascii="Calibri" w:hAnsi="Calibri" w:cs="Calibri"/>
          <w:sz w:val="20"/>
          <w:szCs w:val="20"/>
        </w:rPr>
        <w:t xml:space="preserve"> and </w:t>
      </w:r>
      <w:r w:rsidR="005B0431" w:rsidRPr="00C96CFE">
        <w:rPr>
          <w:rFonts w:ascii="Calibri" w:hAnsi="Calibri" w:cs="Calibri"/>
          <w:sz w:val="20"/>
          <w:szCs w:val="20"/>
        </w:rPr>
        <w:t>sources of life</w:t>
      </w:r>
      <w:r w:rsidR="00840D2D" w:rsidRPr="00C96CFE">
        <w:rPr>
          <w:rFonts w:ascii="Calibri" w:hAnsi="Calibri" w:cs="Calibri"/>
          <w:sz w:val="20"/>
          <w:szCs w:val="20"/>
        </w:rPr>
        <w:t>,</w:t>
      </w:r>
      <w:r w:rsidR="005B0431" w:rsidRPr="00C96CFE">
        <w:rPr>
          <w:rFonts w:ascii="Calibri" w:hAnsi="Calibri" w:cs="Calibri"/>
          <w:sz w:val="20"/>
          <w:szCs w:val="20"/>
        </w:rPr>
        <w:t xml:space="preserve"> </w:t>
      </w:r>
      <w:r w:rsidR="00C96CFE" w:rsidRPr="00C96CFE">
        <w:rPr>
          <w:rFonts w:ascii="Calibri" w:hAnsi="Calibri" w:cs="Calibri"/>
          <w:sz w:val="20"/>
          <w:szCs w:val="20"/>
        </w:rPr>
        <w:t xml:space="preserve">how </w:t>
      </w:r>
      <w:r w:rsidR="00E57EBE">
        <w:rPr>
          <w:rFonts w:ascii="Calibri" w:hAnsi="Calibri" w:cs="Calibri"/>
          <w:sz w:val="20"/>
          <w:szCs w:val="20"/>
        </w:rPr>
        <w:t>c</w:t>
      </w:r>
      <w:r w:rsidR="00C96CFE" w:rsidRPr="00C96CFE">
        <w:rPr>
          <w:rFonts w:ascii="Calibri" w:hAnsi="Calibri" w:cs="Calibri"/>
          <w:sz w:val="20"/>
          <w:szCs w:val="20"/>
        </w:rPr>
        <w:t xml:space="preserve">ould </w:t>
      </w:r>
      <w:r w:rsidR="00C96CFE">
        <w:rPr>
          <w:rFonts w:ascii="Calibri" w:hAnsi="Calibri" w:cs="Calibri"/>
          <w:sz w:val="20"/>
          <w:szCs w:val="20"/>
        </w:rPr>
        <w:t xml:space="preserve">it </w:t>
      </w:r>
      <w:r w:rsidR="00E57EBE">
        <w:rPr>
          <w:rFonts w:ascii="Calibri" w:hAnsi="Calibri" w:cs="Calibri"/>
          <w:sz w:val="20"/>
          <w:szCs w:val="20"/>
        </w:rPr>
        <w:t xml:space="preserve">start to </w:t>
      </w:r>
      <w:r w:rsidR="005B0431" w:rsidRPr="00C96CFE">
        <w:rPr>
          <w:rFonts w:ascii="Calibri" w:hAnsi="Calibri" w:cs="Calibri"/>
          <w:sz w:val="20"/>
          <w:szCs w:val="20"/>
        </w:rPr>
        <w:t>actually protect PVTG</w:t>
      </w:r>
      <w:r w:rsidR="00E57EBE">
        <w:rPr>
          <w:rFonts w:ascii="Calibri" w:hAnsi="Calibri" w:cs="Calibri"/>
          <w:sz w:val="20"/>
          <w:szCs w:val="20"/>
        </w:rPr>
        <w:t xml:space="preserve"> life,</w:t>
      </w:r>
      <w:r w:rsidR="005B0431" w:rsidRPr="00C96CFE">
        <w:rPr>
          <w:rFonts w:ascii="Calibri" w:hAnsi="Calibri" w:cs="Calibri"/>
          <w:sz w:val="20"/>
          <w:szCs w:val="20"/>
        </w:rPr>
        <w:t xml:space="preserve"> </w:t>
      </w:r>
      <w:r w:rsidR="00E57EBE">
        <w:rPr>
          <w:rFonts w:ascii="Calibri" w:hAnsi="Calibri" w:cs="Calibri"/>
          <w:sz w:val="20"/>
          <w:szCs w:val="20"/>
        </w:rPr>
        <w:t xml:space="preserve">its sustainable environments and </w:t>
      </w:r>
      <w:r w:rsidR="005B0431" w:rsidRPr="00C96CFE">
        <w:rPr>
          <w:rFonts w:ascii="Calibri" w:hAnsi="Calibri" w:cs="Calibri"/>
          <w:sz w:val="20"/>
          <w:szCs w:val="20"/>
        </w:rPr>
        <w:t>life-heritages?</w:t>
      </w:r>
    </w:p>
    <w:p w14:paraId="4FEB6E73" w14:textId="631B6301"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India assumed in reply to CERD </w:t>
      </w:r>
      <w:proofErr w:type="gramStart"/>
      <w:r w:rsidRPr="00CC0EB6">
        <w:rPr>
          <w:rFonts w:ascii="Calibri" w:hAnsi="Calibri" w:cs="Calibri"/>
          <w:color w:val="000000"/>
          <w:sz w:val="20"/>
          <w:szCs w:val="20"/>
        </w:rPr>
        <w:t>that ”the</w:t>
      </w:r>
      <w:proofErr w:type="gramEnd"/>
      <w:r w:rsidRPr="00CC0EB6">
        <w:rPr>
          <w:rFonts w:ascii="Calibri" w:hAnsi="Calibri" w:cs="Calibri"/>
          <w:color w:val="000000"/>
          <w:sz w:val="20"/>
          <w:szCs w:val="20"/>
        </w:rPr>
        <w:t xml:space="preserve"> context of developmental activities often </w:t>
      </w:r>
      <w:r w:rsidRPr="00CC0EB6">
        <w:rPr>
          <w:rFonts w:ascii="Calibri" w:hAnsi="Calibri" w:cs="Calibri"/>
          <w:b/>
          <w:bCs/>
          <w:color w:val="000000"/>
          <w:sz w:val="20"/>
          <w:szCs w:val="20"/>
        </w:rPr>
        <w:t>demands balancing the right to development with the aut</w:t>
      </w:r>
      <w:r w:rsidR="00832E9B">
        <w:rPr>
          <w:rFonts w:ascii="Calibri" w:hAnsi="Calibri" w:cs="Calibri"/>
          <w:b/>
          <w:bCs/>
          <w:color w:val="000000"/>
          <w:sz w:val="20"/>
          <w:szCs w:val="20"/>
        </w:rPr>
        <w:t>on</w:t>
      </w:r>
      <w:r w:rsidRPr="00CC0EB6">
        <w:rPr>
          <w:rFonts w:ascii="Calibri" w:hAnsi="Calibri" w:cs="Calibri"/>
          <w:b/>
          <w:bCs/>
          <w:color w:val="000000"/>
          <w:sz w:val="20"/>
          <w:szCs w:val="20"/>
        </w:rPr>
        <w:t>omy and cultural rights of tribals</w:t>
      </w:r>
      <w:r w:rsidRPr="00CC0EB6">
        <w:rPr>
          <w:rFonts w:ascii="Calibri" w:hAnsi="Calibri" w:cs="Calibri"/>
          <w:color w:val="000000"/>
          <w:sz w:val="20"/>
          <w:szCs w:val="20"/>
        </w:rPr>
        <w:t xml:space="preserve"> and presents difficult situations.” (6</w:t>
      </w:r>
      <w:r w:rsidRPr="00852089">
        <w:rPr>
          <w:rFonts w:ascii="Calibri" w:hAnsi="Calibri" w:cs="Calibri"/>
          <w:color w:val="000000"/>
          <w:sz w:val="20"/>
          <w:szCs w:val="20"/>
        </w:rPr>
        <w:t>)</w:t>
      </w:r>
      <w:r w:rsidR="00852089" w:rsidRPr="00852089">
        <w:rPr>
          <w:rFonts w:ascii="Calibri" w:hAnsi="Calibri" w:cs="Calibri"/>
          <w:sz w:val="20"/>
          <w:szCs w:val="20"/>
        </w:rPr>
        <w:t xml:space="preserve"> India aims to continue high GDP-growth</w:t>
      </w:r>
      <w:r w:rsidR="00C8175E">
        <w:rPr>
          <w:rFonts w:ascii="Calibri" w:hAnsi="Calibri" w:cs="Calibri"/>
          <w:sz w:val="20"/>
          <w:szCs w:val="20"/>
        </w:rPr>
        <w:t>, which</w:t>
      </w:r>
      <w:r w:rsidR="00832E9B">
        <w:rPr>
          <w:rFonts w:ascii="Calibri" w:hAnsi="Calibri" w:cs="Calibri"/>
          <w:sz w:val="20"/>
          <w:szCs w:val="20"/>
        </w:rPr>
        <w:t xml:space="preserve"> exploit</w:t>
      </w:r>
      <w:r w:rsidR="00C8175E">
        <w:rPr>
          <w:rFonts w:ascii="Calibri" w:hAnsi="Calibri" w:cs="Calibri"/>
          <w:sz w:val="20"/>
          <w:szCs w:val="20"/>
        </w:rPr>
        <w:t>s</w:t>
      </w:r>
      <w:r w:rsidR="00C8175E" w:rsidRPr="00C8175E">
        <w:t xml:space="preserve"> </w:t>
      </w:r>
      <w:r w:rsidR="00832E9B">
        <w:rPr>
          <w:rFonts w:ascii="Calibri" w:hAnsi="Calibri" w:cs="Calibri"/>
          <w:sz w:val="20"/>
          <w:szCs w:val="20"/>
        </w:rPr>
        <w:t xml:space="preserve">such lands, forest, waters </w:t>
      </w:r>
      <w:r w:rsidR="00C8175E">
        <w:rPr>
          <w:rFonts w:ascii="Calibri" w:hAnsi="Calibri" w:cs="Calibri"/>
          <w:sz w:val="20"/>
          <w:szCs w:val="20"/>
        </w:rPr>
        <w:t xml:space="preserve">- and </w:t>
      </w:r>
      <w:r w:rsidR="00C8175E" w:rsidRPr="00C8175E">
        <w:rPr>
          <w:rFonts w:ascii="Calibri" w:hAnsi="Calibri" w:cs="Calibri"/>
          <w:sz w:val="20"/>
          <w:szCs w:val="20"/>
        </w:rPr>
        <w:t>displac</w:t>
      </w:r>
      <w:r w:rsidR="00C8175E">
        <w:rPr>
          <w:rFonts w:ascii="Calibri" w:hAnsi="Calibri" w:cs="Calibri"/>
          <w:sz w:val="20"/>
          <w:szCs w:val="20"/>
        </w:rPr>
        <w:t>es</w:t>
      </w:r>
      <w:r w:rsidR="00C8175E" w:rsidRPr="00C8175E">
        <w:rPr>
          <w:rFonts w:ascii="Calibri" w:hAnsi="Calibri" w:cs="Calibri"/>
          <w:sz w:val="20"/>
          <w:szCs w:val="20"/>
        </w:rPr>
        <w:t xml:space="preserve"> and undermin</w:t>
      </w:r>
      <w:r w:rsidR="00C8175E">
        <w:rPr>
          <w:rFonts w:ascii="Calibri" w:hAnsi="Calibri" w:cs="Calibri"/>
          <w:sz w:val="20"/>
          <w:szCs w:val="20"/>
        </w:rPr>
        <w:t>es their</w:t>
      </w:r>
      <w:r w:rsidR="00832E9B">
        <w:rPr>
          <w:rFonts w:ascii="Calibri" w:hAnsi="Calibri" w:cs="Calibri"/>
          <w:sz w:val="20"/>
          <w:szCs w:val="20"/>
        </w:rPr>
        <w:t xml:space="preserve"> regenerating </w:t>
      </w:r>
      <w:r w:rsidR="00832E9B" w:rsidRPr="00832E9B">
        <w:rPr>
          <w:rFonts w:ascii="Calibri" w:hAnsi="Calibri" w:cs="Calibri"/>
          <w:sz w:val="20"/>
          <w:szCs w:val="20"/>
        </w:rPr>
        <w:t>diversity of life</w:t>
      </w:r>
      <w:r w:rsidR="00C8175E">
        <w:rPr>
          <w:rFonts w:ascii="Calibri" w:hAnsi="Calibri" w:cs="Calibri"/>
          <w:sz w:val="20"/>
          <w:szCs w:val="20"/>
        </w:rPr>
        <w:t xml:space="preserve"> – by which </w:t>
      </w:r>
      <w:r w:rsidR="00832E9B" w:rsidRPr="00832E9B">
        <w:rPr>
          <w:rFonts w:ascii="Calibri" w:hAnsi="Calibri" w:cs="Calibri"/>
          <w:sz w:val="20"/>
          <w:szCs w:val="20"/>
        </w:rPr>
        <w:t>indigenous peoples</w:t>
      </w:r>
      <w:r w:rsidR="00832E9B">
        <w:rPr>
          <w:rFonts w:ascii="Calibri" w:hAnsi="Calibri" w:cs="Calibri"/>
          <w:sz w:val="20"/>
          <w:szCs w:val="20"/>
        </w:rPr>
        <w:t xml:space="preserve"> </w:t>
      </w:r>
      <w:r w:rsidR="00852089" w:rsidRPr="00852089">
        <w:rPr>
          <w:rFonts w:ascii="Calibri" w:hAnsi="Calibri" w:cs="Calibri"/>
          <w:color w:val="000000"/>
          <w:sz w:val="20"/>
          <w:szCs w:val="20"/>
        </w:rPr>
        <w:t>h</w:t>
      </w:r>
      <w:r w:rsidR="00832E9B">
        <w:rPr>
          <w:rFonts w:ascii="Calibri" w:hAnsi="Calibri" w:cs="Calibri"/>
          <w:color w:val="000000"/>
          <w:sz w:val="20"/>
          <w:szCs w:val="20"/>
        </w:rPr>
        <w:t>ad</w:t>
      </w:r>
      <w:r w:rsidR="00852089" w:rsidRPr="00852089">
        <w:rPr>
          <w:rFonts w:ascii="Calibri" w:hAnsi="Calibri" w:cs="Calibri"/>
          <w:color w:val="000000"/>
          <w:sz w:val="20"/>
          <w:szCs w:val="20"/>
        </w:rPr>
        <w:t xml:space="preserve"> been adapted to sustain their life </w:t>
      </w:r>
      <w:r w:rsidR="00832E9B">
        <w:rPr>
          <w:rFonts w:ascii="Calibri" w:hAnsi="Calibri" w:cs="Calibri"/>
          <w:color w:val="000000"/>
          <w:sz w:val="20"/>
          <w:szCs w:val="20"/>
        </w:rPr>
        <w:t xml:space="preserve">and </w:t>
      </w:r>
      <w:r w:rsidR="00852089" w:rsidRPr="00852089">
        <w:rPr>
          <w:rFonts w:ascii="Calibri" w:hAnsi="Calibri" w:cs="Calibri"/>
          <w:color w:val="000000"/>
          <w:sz w:val="20"/>
          <w:szCs w:val="20"/>
        </w:rPr>
        <w:t xml:space="preserve">life-heritage and </w:t>
      </w:r>
      <w:r w:rsidR="00832E9B">
        <w:rPr>
          <w:rFonts w:ascii="Calibri" w:hAnsi="Calibri" w:cs="Calibri"/>
          <w:color w:val="000000"/>
          <w:sz w:val="20"/>
          <w:szCs w:val="20"/>
        </w:rPr>
        <w:t xml:space="preserve">to </w:t>
      </w:r>
      <w:proofErr w:type="spellStart"/>
      <w:r w:rsidR="00852089" w:rsidRPr="00852089">
        <w:rPr>
          <w:rFonts w:ascii="Calibri" w:hAnsi="Calibri" w:cs="Calibri"/>
          <w:color w:val="000000"/>
          <w:sz w:val="20"/>
          <w:szCs w:val="20"/>
        </w:rPr>
        <w:t>fulfill</w:t>
      </w:r>
      <w:proofErr w:type="spellEnd"/>
      <w:r w:rsidR="00852089" w:rsidRPr="00852089">
        <w:rPr>
          <w:rFonts w:ascii="Calibri" w:hAnsi="Calibri" w:cs="Calibri"/>
          <w:color w:val="000000"/>
          <w:sz w:val="20"/>
          <w:szCs w:val="20"/>
        </w:rPr>
        <w:t xml:space="preserve"> their human rights in their habitat</w:t>
      </w:r>
      <w:r w:rsidR="00832E9B">
        <w:rPr>
          <w:rFonts w:ascii="Calibri" w:hAnsi="Calibri" w:cs="Calibri"/>
          <w:color w:val="000000"/>
          <w:sz w:val="20"/>
          <w:szCs w:val="20"/>
        </w:rPr>
        <w:t>s</w:t>
      </w:r>
      <w:r w:rsidR="00852089" w:rsidRPr="00852089">
        <w:rPr>
          <w:rFonts w:ascii="Calibri" w:hAnsi="Calibri" w:cs="Calibri"/>
          <w:color w:val="000000"/>
          <w:sz w:val="20"/>
          <w:szCs w:val="20"/>
        </w:rPr>
        <w:t xml:space="preserve"> without displacing or undermining </w:t>
      </w:r>
      <w:r w:rsidR="00832E9B">
        <w:rPr>
          <w:rFonts w:ascii="Calibri" w:hAnsi="Calibri" w:cs="Calibri"/>
          <w:color w:val="000000"/>
          <w:sz w:val="20"/>
          <w:szCs w:val="20"/>
        </w:rPr>
        <w:t>that</w:t>
      </w:r>
      <w:r w:rsidR="00852089" w:rsidRPr="00852089">
        <w:rPr>
          <w:rFonts w:ascii="Calibri" w:hAnsi="Calibri" w:cs="Calibri"/>
          <w:color w:val="000000"/>
          <w:sz w:val="20"/>
          <w:szCs w:val="20"/>
        </w:rPr>
        <w:t xml:space="preserve"> regenerating diversity</w:t>
      </w:r>
      <w:r w:rsidR="00832E9B">
        <w:rPr>
          <w:rFonts w:ascii="Calibri" w:hAnsi="Calibri" w:cs="Calibri"/>
          <w:color w:val="000000"/>
          <w:sz w:val="20"/>
          <w:szCs w:val="20"/>
        </w:rPr>
        <w:t xml:space="preserve"> </w:t>
      </w:r>
      <w:r w:rsidR="00C8175E" w:rsidRPr="00C8175E">
        <w:rPr>
          <w:rFonts w:ascii="Calibri" w:hAnsi="Calibri" w:cs="Calibri"/>
          <w:color w:val="000000"/>
          <w:sz w:val="20"/>
          <w:szCs w:val="20"/>
        </w:rPr>
        <w:t xml:space="preserve">of life </w:t>
      </w:r>
      <w:r w:rsidR="00C8175E">
        <w:rPr>
          <w:rFonts w:ascii="Calibri" w:hAnsi="Calibri" w:cs="Calibri"/>
          <w:color w:val="000000"/>
          <w:sz w:val="20"/>
          <w:szCs w:val="20"/>
        </w:rPr>
        <w:t xml:space="preserve">of those areas. </w:t>
      </w:r>
    </w:p>
    <w:p w14:paraId="0ECC57BD" w14:textId="316F0683"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But like the UN High Commissioner for Human Rights noted also related </w:t>
      </w:r>
      <w:r w:rsidR="0031209B">
        <w:rPr>
          <w:rFonts w:ascii="Calibri" w:hAnsi="Calibri" w:cs="Calibri"/>
          <w:color w:val="000000"/>
          <w:sz w:val="20"/>
          <w:szCs w:val="20"/>
        </w:rPr>
        <w:t>also to vulnerable tribes i</w:t>
      </w:r>
      <w:r w:rsidRPr="00CC0EB6">
        <w:rPr>
          <w:rFonts w:ascii="Calibri" w:hAnsi="Calibri" w:cs="Calibri"/>
          <w:color w:val="000000"/>
          <w:sz w:val="20"/>
          <w:szCs w:val="20"/>
        </w:rPr>
        <w:t>n India 15 years ago:</w:t>
      </w:r>
    </w:p>
    <w:p w14:paraId="43872812" w14:textId="46C851C0" w:rsidR="00C654F0" w:rsidRPr="0020094C" w:rsidRDefault="005B0431" w:rsidP="0020094C">
      <w:pPr>
        <w:pStyle w:val="NormalWeb"/>
        <w:spacing w:before="60" w:beforeAutospacing="0" w:after="0"/>
        <w:jc w:val="both"/>
        <w:rPr>
          <w:rFonts w:ascii="Calibri" w:hAnsi="Calibri" w:cs="Calibri"/>
          <w:sz w:val="20"/>
          <w:szCs w:val="20"/>
        </w:rPr>
      </w:pPr>
      <w:proofErr w:type="gramStart"/>
      <w:r w:rsidRPr="00CC0EB6">
        <w:rPr>
          <w:rFonts w:ascii="Calibri" w:hAnsi="Calibri" w:cs="Calibri"/>
          <w:color w:val="000000"/>
          <w:sz w:val="20"/>
          <w:szCs w:val="20"/>
        </w:rPr>
        <w:t>”When</w:t>
      </w:r>
      <w:proofErr w:type="gramEnd"/>
      <w:r w:rsidRPr="00CC0EB6">
        <w:rPr>
          <w:rFonts w:ascii="Calibri" w:hAnsi="Calibri" w:cs="Calibri"/>
          <w:color w:val="000000"/>
          <w:sz w:val="20"/>
          <w:szCs w:val="20"/>
        </w:rPr>
        <w:t xml:space="preserve"> indigenous communities are alienated from their lands because of development and natural resource extraction” </w:t>
      </w:r>
      <w:proofErr w:type="gramStart"/>
      <w:r w:rsidRPr="00CC0EB6">
        <w:rPr>
          <w:rFonts w:ascii="Calibri" w:hAnsi="Calibri" w:cs="Calibri"/>
          <w:color w:val="000000"/>
          <w:sz w:val="20"/>
          <w:szCs w:val="20"/>
        </w:rPr>
        <w:t>which ”result</w:t>
      </w:r>
      <w:proofErr w:type="gramEnd"/>
      <w:r w:rsidRPr="00CC0EB6">
        <w:rPr>
          <w:rFonts w:ascii="Calibri" w:hAnsi="Calibri" w:cs="Calibri"/>
          <w:color w:val="000000"/>
          <w:sz w:val="20"/>
          <w:szCs w:val="20"/>
        </w:rPr>
        <w:t xml:space="preserve"> in human rights violations involving forced evictions, displacement and even loss of life when social unrest and conflict over natural resources erupt” as some people </w:t>
      </w:r>
      <w:proofErr w:type="gramStart"/>
      <w:r w:rsidRPr="00CC0EB6">
        <w:rPr>
          <w:rFonts w:ascii="Calibri" w:hAnsi="Calibri" w:cs="Calibri"/>
          <w:color w:val="000000"/>
          <w:sz w:val="20"/>
          <w:szCs w:val="20"/>
        </w:rPr>
        <w:t>are ”left</w:t>
      </w:r>
      <w:proofErr w:type="gramEnd"/>
      <w:r w:rsidRPr="00CC0EB6">
        <w:rPr>
          <w:rFonts w:ascii="Calibri" w:hAnsi="Calibri" w:cs="Calibri"/>
          <w:color w:val="000000"/>
          <w:sz w:val="20"/>
          <w:szCs w:val="20"/>
        </w:rPr>
        <w:t xml:space="preserve"> to scrape an existence on the margins of society. This is </w:t>
      </w:r>
      <w:r w:rsidRPr="00CC0EB6">
        <w:rPr>
          <w:rFonts w:ascii="Calibri" w:hAnsi="Calibri" w:cs="Calibri"/>
          <w:b/>
          <w:bCs/>
          <w:color w:val="000000"/>
          <w:sz w:val="20"/>
          <w:szCs w:val="20"/>
        </w:rPr>
        <w:t>certainly not a sign of development”</w:t>
      </w:r>
      <w:r w:rsidRPr="00CC0EB6">
        <w:rPr>
          <w:rFonts w:ascii="Calibri" w:hAnsi="Calibri" w:cs="Calibri"/>
          <w:color w:val="000000"/>
          <w:sz w:val="20"/>
          <w:szCs w:val="20"/>
        </w:rPr>
        <w:t xml:space="preserve">. </w:t>
      </w:r>
      <w:proofErr w:type="gramStart"/>
      <w:r w:rsidRPr="00CC0EB6">
        <w:rPr>
          <w:rFonts w:ascii="Calibri" w:hAnsi="Calibri" w:cs="Calibri"/>
          <w:sz w:val="20"/>
          <w:szCs w:val="20"/>
        </w:rPr>
        <w:t>”</w:t>
      </w:r>
      <w:r w:rsidRPr="00CC0EB6">
        <w:rPr>
          <w:rFonts w:ascii="Calibri" w:hAnsi="Calibri" w:cs="Calibri"/>
          <w:color w:val="000000"/>
          <w:sz w:val="20"/>
          <w:szCs w:val="20"/>
        </w:rPr>
        <w:t>In</w:t>
      </w:r>
      <w:proofErr w:type="gramEnd"/>
      <w:r w:rsidRPr="00CC0EB6">
        <w:rPr>
          <w:rFonts w:ascii="Calibri" w:hAnsi="Calibri" w:cs="Calibri"/>
          <w:color w:val="000000"/>
          <w:sz w:val="20"/>
          <w:szCs w:val="20"/>
        </w:rPr>
        <w:t xml:space="preserve"> India, social unrest and conflicts over land acquisition for development and mining projects have increased in recent years. Adivasis defending their ancestral lands and community forests are often subject to threats and harassment, despite the existence of constitutional protections, Supreme Court judgments and progressive national legislation requiring consent of tribal communities, and community rights over forest use.”</w:t>
      </w:r>
      <w:r w:rsidRPr="00CC0EB6">
        <w:rPr>
          <w:rFonts w:ascii="Calibri" w:hAnsi="Calibri" w:cs="Calibri"/>
          <w:sz w:val="20"/>
          <w:szCs w:val="20"/>
        </w:rPr>
        <w:t xml:space="preserve"> </w:t>
      </w:r>
      <w:r w:rsidRPr="00CC0EB6">
        <w:rPr>
          <w:rFonts w:ascii="Calibri" w:hAnsi="Calibri" w:cs="Calibri"/>
          <w:color w:val="000000"/>
          <w:sz w:val="20"/>
          <w:szCs w:val="20"/>
        </w:rPr>
        <w:t>(7)</w:t>
      </w:r>
    </w:p>
    <w:p w14:paraId="786A8CB1" w14:textId="7B43F2B7"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When resources by which tribals have been adapted to sustainably fulfil their human rights get transferred away from tribal hands and subsistence under the commercial control, the GDP and power of money o</w:t>
      </w:r>
      <w:r w:rsidR="00C654F0">
        <w:rPr>
          <w:rFonts w:ascii="Calibri" w:hAnsi="Calibri" w:cs="Calibri"/>
          <w:color w:val="000000"/>
          <w:sz w:val="20"/>
          <w:szCs w:val="20"/>
        </w:rPr>
        <w:t>ver</w:t>
      </w:r>
      <w:r w:rsidRPr="00CC0EB6">
        <w:rPr>
          <w:rFonts w:ascii="Calibri" w:hAnsi="Calibri" w:cs="Calibri"/>
          <w:color w:val="000000"/>
          <w:sz w:val="20"/>
          <w:szCs w:val="20"/>
        </w:rPr>
        <w:t xml:space="preserve"> the Earth grow</w:t>
      </w:r>
      <w:r w:rsidR="00C654F0">
        <w:rPr>
          <w:rFonts w:ascii="Calibri" w:hAnsi="Calibri" w:cs="Calibri"/>
          <w:color w:val="000000"/>
          <w:sz w:val="20"/>
          <w:szCs w:val="20"/>
        </w:rPr>
        <w:t xml:space="preserve"> but the tribal life and its access to biodiverse</w:t>
      </w:r>
      <w:r w:rsidRPr="00CC0EB6">
        <w:rPr>
          <w:rFonts w:ascii="Calibri" w:hAnsi="Calibri" w:cs="Calibri"/>
          <w:color w:val="000000"/>
          <w:sz w:val="20"/>
          <w:szCs w:val="20"/>
        </w:rPr>
        <w:t xml:space="preserve"> environment </w:t>
      </w:r>
      <w:r w:rsidR="00C654F0">
        <w:rPr>
          <w:rFonts w:ascii="Calibri" w:hAnsi="Calibri" w:cs="Calibri"/>
          <w:color w:val="000000"/>
          <w:sz w:val="20"/>
          <w:szCs w:val="20"/>
        </w:rPr>
        <w:t>on which the tribal life depends gets endangered</w:t>
      </w:r>
      <w:r w:rsidR="00A52A1E">
        <w:rPr>
          <w:rFonts w:ascii="Calibri" w:hAnsi="Calibri" w:cs="Calibri"/>
          <w:color w:val="000000"/>
          <w:sz w:val="20"/>
          <w:szCs w:val="20"/>
        </w:rPr>
        <w:t>.</w:t>
      </w:r>
      <w:r w:rsidRPr="00CC0EB6">
        <w:rPr>
          <w:rFonts w:ascii="Calibri" w:hAnsi="Calibri" w:cs="Calibri"/>
          <w:color w:val="000000"/>
          <w:sz w:val="20"/>
          <w:szCs w:val="20"/>
        </w:rPr>
        <w:t xml:space="preserve"> </w:t>
      </w:r>
    </w:p>
    <w:p w14:paraId="7CF3FCBF" w14:textId="290B4D13" w:rsidR="005B0431" w:rsidRPr="001D1ECB" w:rsidRDefault="005B0431" w:rsidP="00E66868">
      <w:pPr>
        <w:pStyle w:val="NormalWeb"/>
        <w:spacing w:before="120" w:beforeAutospacing="0" w:after="0"/>
        <w:jc w:val="both"/>
        <w:rPr>
          <w:rFonts w:ascii="Calibri" w:hAnsi="Calibri" w:cs="Calibri"/>
          <w:color w:val="000000"/>
          <w:sz w:val="20"/>
          <w:szCs w:val="20"/>
        </w:rPr>
      </w:pPr>
      <w:r w:rsidRPr="00CC0EB6">
        <w:rPr>
          <w:rFonts w:ascii="Calibri" w:hAnsi="Calibri" w:cs="Calibri"/>
          <w:color w:val="000000"/>
          <w:sz w:val="20"/>
          <w:szCs w:val="20"/>
        </w:rPr>
        <w:t>Thus, during India's over 30 years of high GDP growth, the percentage of children wasted for malnutrition ha</w:t>
      </w:r>
      <w:r w:rsidR="00A52A1E">
        <w:rPr>
          <w:rFonts w:ascii="Calibri" w:hAnsi="Calibri" w:cs="Calibri"/>
          <w:color w:val="000000"/>
          <w:sz w:val="20"/>
          <w:szCs w:val="20"/>
        </w:rPr>
        <w:t>d</w:t>
      </w:r>
      <w:r w:rsidRPr="00CC0EB6">
        <w:rPr>
          <w:rFonts w:ascii="Calibri" w:hAnsi="Calibri" w:cs="Calibri"/>
          <w:color w:val="000000"/>
          <w:sz w:val="20"/>
          <w:szCs w:val="20"/>
        </w:rPr>
        <w:t xml:space="preserve"> not reduced but slightly grown </w:t>
      </w:r>
      <w:r w:rsidR="00A52A1E">
        <w:rPr>
          <w:rFonts w:ascii="Calibri" w:hAnsi="Calibri" w:cs="Calibri"/>
          <w:color w:val="000000"/>
          <w:sz w:val="20"/>
          <w:szCs w:val="20"/>
        </w:rPr>
        <w:t xml:space="preserve">(nearly to 20 %) </w:t>
      </w:r>
      <w:r w:rsidRPr="00CC0EB6">
        <w:rPr>
          <w:rFonts w:ascii="Calibri" w:hAnsi="Calibri" w:cs="Calibri"/>
          <w:color w:val="000000"/>
          <w:sz w:val="20"/>
          <w:szCs w:val="20"/>
        </w:rPr>
        <w:t>and belong to the highest in the world - and it is highest in India among</w:t>
      </w:r>
      <w:r w:rsidR="001B0CAE">
        <w:rPr>
          <w:rFonts w:ascii="Calibri" w:hAnsi="Calibri" w:cs="Calibri"/>
          <w:color w:val="000000"/>
          <w:sz w:val="20"/>
          <w:szCs w:val="20"/>
        </w:rPr>
        <w:t xml:space="preserve"> t</w:t>
      </w:r>
      <w:r w:rsidR="001D1ECB">
        <w:rPr>
          <w:rFonts w:ascii="Calibri" w:hAnsi="Calibri" w:cs="Calibri"/>
          <w:color w:val="000000"/>
          <w:sz w:val="20"/>
          <w:szCs w:val="20"/>
        </w:rPr>
        <w:t>h</w:t>
      </w:r>
      <w:r w:rsidR="001B0CAE">
        <w:rPr>
          <w:rFonts w:ascii="Calibri" w:hAnsi="Calibri" w:cs="Calibri"/>
          <w:color w:val="000000"/>
          <w:sz w:val="20"/>
          <w:szCs w:val="20"/>
        </w:rPr>
        <w:t>e most marginalised tribal</w:t>
      </w:r>
      <w:r w:rsidRPr="00CC0EB6">
        <w:rPr>
          <w:rFonts w:ascii="Calibri" w:hAnsi="Calibri" w:cs="Calibri"/>
          <w:color w:val="000000"/>
          <w:sz w:val="20"/>
          <w:szCs w:val="20"/>
        </w:rPr>
        <w:t>s like the Particularly Vulnerable Tribal Groups</w:t>
      </w:r>
      <w:r w:rsidR="00224C3A">
        <w:rPr>
          <w:rFonts w:ascii="Calibri" w:hAnsi="Calibri" w:cs="Calibri"/>
          <w:color w:val="000000"/>
          <w:sz w:val="20"/>
          <w:szCs w:val="20"/>
        </w:rPr>
        <w:t>.</w:t>
      </w:r>
      <w:r w:rsidRPr="00CC0EB6">
        <w:rPr>
          <w:rFonts w:ascii="Calibri" w:hAnsi="Calibri" w:cs="Calibri"/>
          <w:color w:val="000000"/>
          <w:sz w:val="20"/>
          <w:szCs w:val="20"/>
        </w:rPr>
        <w:t xml:space="preserve"> (PVTG)</w:t>
      </w:r>
      <w:r w:rsidR="001D1ECB">
        <w:rPr>
          <w:rFonts w:ascii="Calibri" w:hAnsi="Calibri" w:cs="Calibri"/>
          <w:color w:val="000000"/>
          <w:sz w:val="20"/>
          <w:szCs w:val="20"/>
        </w:rPr>
        <w:t xml:space="preserve"> </w:t>
      </w:r>
      <w:r w:rsidRPr="00CC0EB6">
        <w:rPr>
          <w:rFonts w:ascii="Calibri" w:hAnsi="Calibri" w:cs="Calibri"/>
          <w:color w:val="000000"/>
          <w:sz w:val="20"/>
          <w:szCs w:val="20"/>
        </w:rPr>
        <w:t>Among them it is even higher among the groups wh</w:t>
      </w:r>
      <w:r w:rsidR="000A7AC5">
        <w:rPr>
          <w:rFonts w:ascii="Calibri" w:hAnsi="Calibri" w:cs="Calibri"/>
          <w:color w:val="000000"/>
          <w:sz w:val="20"/>
          <w:szCs w:val="20"/>
        </w:rPr>
        <w:t>o</w:t>
      </w:r>
      <w:r w:rsidRPr="00CC0EB6">
        <w:rPr>
          <w:rFonts w:ascii="Calibri" w:hAnsi="Calibri" w:cs="Calibri"/>
          <w:color w:val="000000"/>
          <w:sz w:val="20"/>
          <w:szCs w:val="20"/>
        </w:rPr>
        <w:t xml:space="preserve"> have got evicted or displaced from their forest habitats</w:t>
      </w:r>
      <w:r w:rsidR="000A7AC5">
        <w:rPr>
          <w:rFonts w:ascii="Calibri" w:hAnsi="Calibri" w:cs="Calibri"/>
          <w:color w:val="000000"/>
          <w:sz w:val="20"/>
          <w:szCs w:val="20"/>
        </w:rPr>
        <w:t xml:space="preserve">. </w:t>
      </w:r>
      <w:r w:rsidRPr="00CC0EB6">
        <w:rPr>
          <w:rFonts w:ascii="Calibri" w:hAnsi="Calibri" w:cs="Calibri"/>
          <w:color w:val="000000"/>
          <w:sz w:val="20"/>
          <w:szCs w:val="20"/>
        </w:rPr>
        <w:t>(8)</w:t>
      </w:r>
      <w:r w:rsidR="00C217D2" w:rsidRPr="00CC0EB6">
        <w:rPr>
          <w:rFonts w:ascii="Calibri" w:hAnsi="Calibri" w:cs="Calibri"/>
          <w:sz w:val="20"/>
          <w:szCs w:val="20"/>
        </w:rPr>
        <w:t xml:space="preserve"> </w:t>
      </w:r>
      <w:r w:rsidR="000A7AC5">
        <w:rPr>
          <w:rFonts w:ascii="Calibri" w:hAnsi="Calibri" w:cs="Calibri"/>
          <w:sz w:val="20"/>
          <w:szCs w:val="20"/>
        </w:rPr>
        <w:t>Being only ca. 9 % of India’s population, the tribals have been ca. 40 % of the people displaced for development projects. They are thus disproportionately deprived of their homes, nutrition and other means of subsistence</w:t>
      </w:r>
      <w:r w:rsidR="00224C3A">
        <w:rPr>
          <w:rFonts w:ascii="Calibri" w:hAnsi="Calibri" w:cs="Calibri"/>
          <w:sz w:val="20"/>
          <w:szCs w:val="20"/>
        </w:rPr>
        <w:t xml:space="preserve"> through non-recognition of their internationally recognised rights as indigenous peoples.</w:t>
      </w:r>
      <w:r w:rsidR="000A7AC5">
        <w:rPr>
          <w:rFonts w:ascii="Calibri" w:hAnsi="Calibri" w:cs="Calibri"/>
          <w:sz w:val="20"/>
          <w:szCs w:val="20"/>
        </w:rPr>
        <w:t xml:space="preserve"> </w:t>
      </w:r>
      <w:r w:rsidR="00224C3A">
        <w:rPr>
          <w:rFonts w:ascii="Calibri" w:hAnsi="Calibri" w:cs="Calibri"/>
          <w:color w:val="000000"/>
          <w:sz w:val="20"/>
          <w:szCs w:val="20"/>
        </w:rPr>
        <w:t>L</w:t>
      </w:r>
      <w:r w:rsidR="00C217D2" w:rsidRPr="00CC0EB6">
        <w:rPr>
          <w:rFonts w:ascii="Calibri" w:hAnsi="Calibri" w:cs="Calibri"/>
          <w:color w:val="000000"/>
          <w:sz w:val="20"/>
          <w:szCs w:val="20"/>
        </w:rPr>
        <w:t>oss of land comes with loss of subsistence</w:t>
      </w:r>
      <w:r w:rsidR="00224C3A">
        <w:rPr>
          <w:rFonts w:ascii="Calibri" w:hAnsi="Calibri" w:cs="Calibri"/>
          <w:color w:val="000000"/>
          <w:sz w:val="20"/>
          <w:szCs w:val="20"/>
        </w:rPr>
        <w:t>,</w:t>
      </w:r>
      <w:r w:rsidR="00C217D2" w:rsidRPr="00CC0EB6">
        <w:rPr>
          <w:rFonts w:ascii="Calibri" w:hAnsi="Calibri" w:cs="Calibri"/>
          <w:color w:val="000000"/>
          <w:sz w:val="20"/>
          <w:szCs w:val="20"/>
        </w:rPr>
        <w:t xml:space="preserve"> cultur</w:t>
      </w:r>
      <w:r w:rsidR="001D1ECB">
        <w:rPr>
          <w:rFonts w:ascii="Calibri" w:hAnsi="Calibri" w:cs="Calibri"/>
          <w:color w:val="000000"/>
          <w:sz w:val="20"/>
          <w:szCs w:val="20"/>
        </w:rPr>
        <w:t>e</w:t>
      </w:r>
      <w:r w:rsidR="00224C3A">
        <w:rPr>
          <w:rFonts w:ascii="Calibri" w:hAnsi="Calibri" w:cs="Calibri"/>
          <w:color w:val="000000"/>
          <w:sz w:val="20"/>
          <w:szCs w:val="20"/>
        </w:rPr>
        <w:t xml:space="preserve"> and environment</w:t>
      </w:r>
      <w:r w:rsidR="00C217D2" w:rsidRPr="00CC0EB6">
        <w:rPr>
          <w:rFonts w:ascii="Calibri" w:hAnsi="Calibri" w:cs="Calibri"/>
          <w:color w:val="000000"/>
          <w:sz w:val="20"/>
          <w:szCs w:val="20"/>
        </w:rPr>
        <w:t xml:space="preserve"> of </w:t>
      </w:r>
      <w:r w:rsidR="00224C3A">
        <w:rPr>
          <w:rFonts w:ascii="Calibri" w:hAnsi="Calibri" w:cs="Calibri"/>
          <w:color w:val="000000"/>
          <w:sz w:val="20"/>
          <w:szCs w:val="20"/>
        </w:rPr>
        <w:t xml:space="preserve">locally adapted </w:t>
      </w:r>
      <w:r w:rsidR="001D1ECB">
        <w:rPr>
          <w:rFonts w:ascii="Calibri" w:hAnsi="Calibri" w:cs="Calibri"/>
          <w:color w:val="000000"/>
          <w:sz w:val="20"/>
          <w:szCs w:val="20"/>
        </w:rPr>
        <w:t xml:space="preserve">sustainable </w:t>
      </w:r>
      <w:r w:rsidR="00C217D2" w:rsidRPr="00CC0EB6">
        <w:rPr>
          <w:rFonts w:ascii="Calibri" w:hAnsi="Calibri" w:cs="Calibri"/>
          <w:color w:val="000000"/>
          <w:sz w:val="20"/>
          <w:szCs w:val="20"/>
        </w:rPr>
        <w:t>life</w:t>
      </w:r>
      <w:r w:rsidR="00C24663">
        <w:rPr>
          <w:rFonts w:ascii="Calibri" w:hAnsi="Calibri" w:cs="Calibri"/>
          <w:color w:val="000000"/>
          <w:sz w:val="20"/>
          <w:szCs w:val="20"/>
        </w:rPr>
        <w:t>,</w:t>
      </w:r>
      <w:r w:rsidR="00C217D2" w:rsidRPr="00CC0EB6">
        <w:rPr>
          <w:rFonts w:ascii="Calibri" w:hAnsi="Calibri" w:cs="Calibri"/>
          <w:color w:val="000000"/>
          <w:sz w:val="20"/>
          <w:szCs w:val="20"/>
        </w:rPr>
        <w:t xml:space="preserve"> </w:t>
      </w:r>
      <w:r w:rsidR="00224C3A">
        <w:rPr>
          <w:rFonts w:ascii="Calibri" w:hAnsi="Calibri" w:cs="Calibri"/>
          <w:color w:val="000000"/>
          <w:sz w:val="20"/>
          <w:szCs w:val="20"/>
        </w:rPr>
        <w:t xml:space="preserve">endangers </w:t>
      </w:r>
      <w:r w:rsidR="001D1ECB" w:rsidRPr="001D1ECB">
        <w:rPr>
          <w:rFonts w:ascii="Calibri" w:hAnsi="Calibri" w:cs="Calibri"/>
          <w:color w:val="000000"/>
          <w:sz w:val="20"/>
          <w:szCs w:val="20"/>
        </w:rPr>
        <w:lastRenderedPageBreak/>
        <w:t xml:space="preserve">food security </w:t>
      </w:r>
      <w:r w:rsidR="00224C3A">
        <w:rPr>
          <w:rFonts w:ascii="Calibri" w:hAnsi="Calibri" w:cs="Calibri"/>
          <w:color w:val="000000"/>
          <w:sz w:val="20"/>
          <w:szCs w:val="20"/>
        </w:rPr>
        <w:t>and survival. It</w:t>
      </w:r>
      <w:r w:rsidR="00C217D2" w:rsidRPr="00CC0EB6">
        <w:rPr>
          <w:rFonts w:ascii="Calibri" w:hAnsi="Calibri" w:cs="Calibri"/>
          <w:color w:val="000000"/>
          <w:sz w:val="20"/>
          <w:szCs w:val="20"/>
        </w:rPr>
        <w:t xml:space="preserve"> places</w:t>
      </w:r>
      <w:r w:rsidR="001D1ECB" w:rsidRPr="001D1ECB">
        <w:t xml:space="preserve"> </w:t>
      </w:r>
      <w:r w:rsidR="001D1ECB" w:rsidRPr="001D1ECB">
        <w:rPr>
          <w:rFonts w:ascii="Calibri" w:hAnsi="Calibri" w:cs="Calibri"/>
          <w:color w:val="000000"/>
          <w:sz w:val="20"/>
          <w:szCs w:val="20"/>
        </w:rPr>
        <w:t>the displaced</w:t>
      </w:r>
      <w:r w:rsidR="00C217D2" w:rsidRPr="00CC0EB6">
        <w:rPr>
          <w:rFonts w:ascii="Calibri" w:hAnsi="Calibri" w:cs="Calibri"/>
          <w:color w:val="000000"/>
          <w:sz w:val="20"/>
          <w:szCs w:val="20"/>
        </w:rPr>
        <w:t xml:space="preserve"> under greater </w:t>
      </w:r>
      <w:r w:rsidR="00224C3A" w:rsidRPr="00224C3A">
        <w:rPr>
          <w:rFonts w:ascii="Calibri" w:hAnsi="Calibri" w:cs="Calibri"/>
          <w:color w:val="000000"/>
          <w:sz w:val="20"/>
          <w:szCs w:val="20"/>
        </w:rPr>
        <w:t xml:space="preserve">dependency </w:t>
      </w:r>
      <w:r w:rsidR="00224C3A">
        <w:rPr>
          <w:rFonts w:ascii="Calibri" w:hAnsi="Calibri" w:cs="Calibri"/>
          <w:color w:val="000000"/>
          <w:sz w:val="20"/>
          <w:szCs w:val="20"/>
        </w:rPr>
        <w:t>on</w:t>
      </w:r>
      <w:r w:rsidR="0020094C">
        <w:rPr>
          <w:rFonts w:ascii="Calibri" w:hAnsi="Calibri" w:cs="Calibri"/>
          <w:color w:val="000000"/>
          <w:sz w:val="20"/>
          <w:szCs w:val="20"/>
        </w:rPr>
        <w:t xml:space="preserve"> such</w:t>
      </w:r>
      <w:r w:rsidR="00224C3A">
        <w:rPr>
          <w:rFonts w:ascii="Calibri" w:hAnsi="Calibri" w:cs="Calibri"/>
          <w:color w:val="000000"/>
          <w:sz w:val="20"/>
          <w:szCs w:val="20"/>
        </w:rPr>
        <w:t xml:space="preserve"> </w:t>
      </w:r>
      <w:r w:rsidR="00C217D2" w:rsidRPr="00CC0EB6">
        <w:rPr>
          <w:rFonts w:ascii="Calibri" w:hAnsi="Calibri" w:cs="Calibri"/>
          <w:color w:val="000000"/>
          <w:sz w:val="20"/>
          <w:szCs w:val="20"/>
        </w:rPr>
        <w:t>administrative control in the name of integration</w:t>
      </w:r>
      <w:r w:rsidR="00AC6F09">
        <w:rPr>
          <w:rFonts w:ascii="Calibri" w:hAnsi="Calibri" w:cs="Calibri"/>
          <w:color w:val="000000"/>
          <w:sz w:val="20"/>
          <w:szCs w:val="20"/>
        </w:rPr>
        <w:t>,</w:t>
      </w:r>
      <w:r w:rsidR="00C217D2" w:rsidRPr="00CC0EB6">
        <w:rPr>
          <w:rFonts w:ascii="Calibri" w:hAnsi="Calibri" w:cs="Calibri"/>
          <w:color w:val="000000"/>
          <w:sz w:val="20"/>
          <w:szCs w:val="20"/>
        </w:rPr>
        <w:t xml:space="preserve"> progress</w:t>
      </w:r>
      <w:r w:rsidR="00AC6F09">
        <w:rPr>
          <w:rFonts w:ascii="Calibri" w:hAnsi="Calibri" w:cs="Calibri"/>
          <w:color w:val="000000"/>
          <w:sz w:val="20"/>
          <w:szCs w:val="20"/>
        </w:rPr>
        <w:t>,</w:t>
      </w:r>
      <w:r w:rsidR="00C217D2" w:rsidRPr="00CC0EB6">
        <w:rPr>
          <w:rFonts w:ascii="Calibri" w:hAnsi="Calibri" w:cs="Calibri"/>
          <w:color w:val="000000"/>
          <w:sz w:val="20"/>
          <w:szCs w:val="20"/>
        </w:rPr>
        <w:t xml:space="preserve"> etc.</w:t>
      </w:r>
      <w:r w:rsidR="00224C3A">
        <w:rPr>
          <w:rFonts w:ascii="Calibri" w:hAnsi="Calibri" w:cs="Calibri"/>
          <w:color w:val="000000"/>
          <w:sz w:val="20"/>
          <w:szCs w:val="20"/>
        </w:rPr>
        <w:t xml:space="preserve"> </w:t>
      </w:r>
      <w:r w:rsidR="0020094C">
        <w:rPr>
          <w:rFonts w:ascii="Calibri" w:hAnsi="Calibri" w:cs="Calibri"/>
          <w:color w:val="000000"/>
          <w:sz w:val="20"/>
          <w:szCs w:val="20"/>
        </w:rPr>
        <w:t>which can lead to</w:t>
      </w:r>
      <w:r w:rsidR="00C217D2" w:rsidRPr="00CC0EB6">
        <w:rPr>
          <w:rFonts w:ascii="Calibri" w:hAnsi="Calibri" w:cs="Calibri"/>
          <w:color w:val="000000"/>
          <w:sz w:val="20"/>
          <w:szCs w:val="20"/>
        </w:rPr>
        <w:t xml:space="preserve"> a series and cycle of social discrimination.</w:t>
      </w:r>
    </w:p>
    <w:p w14:paraId="4FAFAE40" w14:textId="5745E6E9"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CERD noted </w:t>
      </w:r>
      <w:r w:rsidR="0020094C">
        <w:rPr>
          <w:rFonts w:ascii="Calibri" w:hAnsi="Calibri" w:cs="Calibri"/>
          <w:sz w:val="20"/>
          <w:szCs w:val="20"/>
        </w:rPr>
        <w:t xml:space="preserve">on tribals </w:t>
      </w:r>
      <w:r w:rsidRPr="00CC0EB6">
        <w:rPr>
          <w:rFonts w:ascii="Calibri" w:hAnsi="Calibri" w:cs="Calibri"/>
          <w:sz w:val="20"/>
          <w:szCs w:val="20"/>
        </w:rPr>
        <w:t xml:space="preserve">in 2026 that India </w:t>
      </w:r>
      <w:proofErr w:type="gramStart"/>
      <w:r w:rsidRPr="00CC0EB6">
        <w:rPr>
          <w:rFonts w:ascii="Calibri" w:hAnsi="Calibri" w:cs="Calibri"/>
          <w:sz w:val="20"/>
          <w:szCs w:val="20"/>
        </w:rPr>
        <w:t>needs ”to</w:t>
      </w:r>
      <w:proofErr w:type="gramEnd"/>
      <w:r w:rsidRPr="00CC0EB6">
        <w:rPr>
          <w:rFonts w:ascii="Calibri" w:hAnsi="Calibri" w:cs="Calibri"/>
          <w:sz w:val="20"/>
          <w:szCs w:val="20"/>
        </w:rPr>
        <w:t xml:space="preserve"> ensure the enjoyment of their rights as Indigenous Peoples in particular their rights to life, to health, to a clean, healthy and sustainable environment and to self-determination” (9) in accordance with its international obligations</w:t>
      </w:r>
      <w:r w:rsidR="0020094C">
        <w:rPr>
          <w:rFonts w:ascii="Calibri" w:hAnsi="Calibri" w:cs="Calibri"/>
          <w:sz w:val="20"/>
          <w:szCs w:val="20"/>
        </w:rPr>
        <w:t xml:space="preserve">. </w:t>
      </w:r>
      <w:r w:rsidRPr="00CC0EB6">
        <w:rPr>
          <w:rFonts w:ascii="Calibri" w:hAnsi="Calibri" w:cs="Calibri"/>
          <w:sz w:val="20"/>
          <w:szCs w:val="20"/>
        </w:rPr>
        <w:t xml:space="preserve">India </w:t>
      </w:r>
      <w:proofErr w:type="gramStart"/>
      <w:r w:rsidRPr="00CC0EB6">
        <w:rPr>
          <w:rFonts w:ascii="Calibri" w:hAnsi="Calibri" w:cs="Calibri"/>
          <w:sz w:val="20"/>
          <w:szCs w:val="20"/>
        </w:rPr>
        <w:t>needs</w:t>
      </w:r>
      <w:r w:rsidR="0020094C">
        <w:rPr>
          <w:rFonts w:ascii="Calibri" w:hAnsi="Calibri" w:cs="Calibri"/>
          <w:sz w:val="20"/>
          <w:szCs w:val="20"/>
        </w:rPr>
        <w:t xml:space="preserve"> </w:t>
      </w:r>
      <w:r w:rsidRPr="00CC0EB6">
        <w:rPr>
          <w:rFonts w:ascii="Calibri" w:hAnsi="Calibri" w:cs="Calibri"/>
          <w:sz w:val="20"/>
          <w:szCs w:val="20"/>
        </w:rPr>
        <w:t>”to</w:t>
      </w:r>
      <w:proofErr w:type="gramEnd"/>
      <w:r w:rsidRPr="00CC0EB6">
        <w:rPr>
          <w:rFonts w:ascii="Calibri" w:hAnsi="Calibri" w:cs="Calibri"/>
          <w:sz w:val="20"/>
          <w:szCs w:val="20"/>
        </w:rPr>
        <w:t xml:space="preserve"> protect their territories, to fulfil their right to own, use, develop and exercise full control over their lands, territories and resources, and to ensure the right to consultation and free, prior and informed consent on administrative and legislative procedures affecting them</w:t>
      </w:r>
      <w:proofErr w:type="gramStart"/>
      <w:r w:rsidRPr="00CC0EB6">
        <w:rPr>
          <w:rFonts w:ascii="Calibri" w:hAnsi="Calibri" w:cs="Calibri"/>
          <w:sz w:val="20"/>
          <w:szCs w:val="20"/>
        </w:rPr>
        <w:t>” ”without</w:t>
      </w:r>
      <w:proofErr w:type="gramEnd"/>
      <w:r w:rsidRPr="00CC0EB6">
        <w:rPr>
          <w:rFonts w:ascii="Calibri" w:hAnsi="Calibri" w:cs="Calibri"/>
          <w:sz w:val="20"/>
          <w:szCs w:val="20"/>
        </w:rPr>
        <w:t xml:space="preserve"> discrimination”. (10)</w:t>
      </w:r>
    </w:p>
    <w:p w14:paraId="6073ABB8" w14:textId="3843123D"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But India has secured for its indigenous tribal peoples neither their internationally recognised rights to hold, occupy and protect their</w:t>
      </w:r>
      <w:r w:rsidR="00CB4E49">
        <w:rPr>
          <w:rFonts w:ascii="Calibri" w:hAnsi="Calibri" w:cs="Calibri"/>
          <w:sz w:val="20"/>
          <w:szCs w:val="20"/>
        </w:rPr>
        <w:t xml:space="preserve"> traditional</w:t>
      </w:r>
      <w:r w:rsidRPr="00CC0EB6">
        <w:rPr>
          <w:rFonts w:ascii="Calibri" w:hAnsi="Calibri" w:cs="Calibri"/>
          <w:sz w:val="20"/>
          <w:szCs w:val="20"/>
        </w:rPr>
        <w:t xml:space="preserve"> lands nor their FPIC when</w:t>
      </w:r>
      <w:r w:rsidR="00CB4E49">
        <w:rPr>
          <w:rFonts w:ascii="Calibri" w:hAnsi="Calibri" w:cs="Calibri"/>
          <w:sz w:val="20"/>
          <w:szCs w:val="20"/>
        </w:rPr>
        <w:t xml:space="preserve"> their</w:t>
      </w:r>
      <w:r w:rsidRPr="00CC0EB6">
        <w:rPr>
          <w:rFonts w:ascii="Calibri" w:hAnsi="Calibri" w:cs="Calibri"/>
          <w:sz w:val="20"/>
          <w:szCs w:val="20"/>
        </w:rPr>
        <w:t xml:space="preserve"> lands are taken </w:t>
      </w:r>
      <w:r w:rsidR="00CB4E49">
        <w:rPr>
          <w:rFonts w:ascii="Calibri" w:hAnsi="Calibri" w:cs="Calibri"/>
          <w:sz w:val="20"/>
          <w:szCs w:val="20"/>
        </w:rPr>
        <w:t xml:space="preserve">from them </w:t>
      </w:r>
      <w:r w:rsidR="00CB4E49" w:rsidRPr="00CB4E49">
        <w:rPr>
          <w:rFonts w:ascii="Calibri" w:hAnsi="Calibri" w:cs="Calibri"/>
          <w:sz w:val="20"/>
          <w:szCs w:val="20"/>
        </w:rPr>
        <w:t xml:space="preserve">in name of 'development' </w:t>
      </w:r>
      <w:r w:rsidRPr="00CC0EB6">
        <w:rPr>
          <w:rFonts w:ascii="Calibri" w:hAnsi="Calibri" w:cs="Calibri"/>
          <w:sz w:val="20"/>
          <w:szCs w:val="20"/>
        </w:rPr>
        <w:t xml:space="preserve">under the commercial control </w:t>
      </w:r>
      <w:r w:rsidR="00353116">
        <w:rPr>
          <w:rFonts w:ascii="Calibri" w:hAnsi="Calibri" w:cs="Calibri"/>
          <w:sz w:val="20"/>
          <w:szCs w:val="20"/>
        </w:rPr>
        <w:t>via</w:t>
      </w:r>
      <w:r w:rsidRPr="00CC0EB6">
        <w:rPr>
          <w:rFonts w:ascii="Calibri" w:hAnsi="Calibri" w:cs="Calibri"/>
          <w:sz w:val="20"/>
          <w:szCs w:val="20"/>
        </w:rPr>
        <w:t xml:space="preserve"> the colonially inherited admin</w:t>
      </w:r>
      <w:r w:rsidR="00C217D2" w:rsidRPr="00CC0EB6">
        <w:rPr>
          <w:rFonts w:ascii="Calibri" w:hAnsi="Calibri" w:cs="Calibri"/>
          <w:sz w:val="20"/>
          <w:szCs w:val="20"/>
        </w:rPr>
        <w:t>i</w:t>
      </w:r>
      <w:r w:rsidRPr="00CC0EB6">
        <w:rPr>
          <w:rFonts w:ascii="Calibri" w:hAnsi="Calibri" w:cs="Calibri"/>
          <w:sz w:val="20"/>
          <w:szCs w:val="20"/>
        </w:rPr>
        <w:t>strative culture of (land/forest/etc.) registration,</w:t>
      </w:r>
      <w:r w:rsidR="0008138A">
        <w:rPr>
          <w:rFonts w:ascii="Calibri" w:hAnsi="Calibri" w:cs="Calibri"/>
          <w:sz w:val="20"/>
          <w:szCs w:val="20"/>
        </w:rPr>
        <w:t xml:space="preserve"> which</w:t>
      </w:r>
      <w:r w:rsidRPr="00CC0EB6">
        <w:rPr>
          <w:rFonts w:ascii="Calibri" w:hAnsi="Calibri" w:cs="Calibri"/>
          <w:sz w:val="20"/>
          <w:szCs w:val="20"/>
        </w:rPr>
        <w:t xml:space="preserve"> determin</w:t>
      </w:r>
      <w:r w:rsidR="0008138A">
        <w:rPr>
          <w:rFonts w:ascii="Calibri" w:hAnsi="Calibri" w:cs="Calibri"/>
          <w:sz w:val="20"/>
          <w:szCs w:val="20"/>
        </w:rPr>
        <w:t>es by commercial priorities how</w:t>
      </w:r>
      <w:r w:rsidRPr="00CC0EB6">
        <w:rPr>
          <w:rFonts w:ascii="Calibri" w:hAnsi="Calibri" w:cs="Calibri"/>
          <w:sz w:val="20"/>
          <w:szCs w:val="20"/>
        </w:rPr>
        <w:t xml:space="preserve"> lands/forests </w:t>
      </w:r>
      <w:r w:rsidR="0008138A">
        <w:rPr>
          <w:rFonts w:ascii="Calibri" w:hAnsi="Calibri" w:cs="Calibri"/>
          <w:sz w:val="20"/>
          <w:szCs w:val="20"/>
        </w:rPr>
        <w:t xml:space="preserve">are </w:t>
      </w:r>
      <w:r w:rsidRPr="00CC0EB6">
        <w:rPr>
          <w:rFonts w:ascii="Calibri" w:hAnsi="Calibri" w:cs="Calibri"/>
          <w:sz w:val="20"/>
          <w:szCs w:val="20"/>
        </w:rPr>
        <w:t>to be held and preserved as living places</w:t>
      </w:r>
      <w:r w:rsidR="0008138A">
        <w:rPr>
          <w:rFonts w:ascii="Calibri" w:hAnsi="Calibri" w:cs="Calibri"/>
          <w:sz w:val="20"/>
          <w:szCs w:val="20"/>
        </w:rPr>
        <w:t xml:space="preserve"> or </w:t>
      </w:r>
      <w:r w:rsidRPr="00CC0EB6">
        <w:rPr>
          <w:rFonts w:ascii="Calibri" w:hAnsi="Calibri" w:cs="Calibri"/>
          <w:sz w:val="20"/>
          <w:szCs w:val="20"/>
        </w:rPr>
        <w:t>means of living</w:t>
      </w:r>
      <w:r w:rsidR="0008138A">
        <w:rPr>
          <w:rFonts w:ascii="Calibri" w:hAnsi="Calibri" w:cs="Calibri"/>
          <w:sz w:val="20"/>
          <w:szCs w:val="20"/>
        </w:rPr>
        <w:t>.</w:t>
      </w:r>
      <w:r w:rsidRPr="00CC0EB6">
        <w:rPr>
          <w:rFonts w:ascii="Calibri" w:hAnsi="Calibri" w:cs="Calibri"/>
          <w:sz w:val="20"/>
          <w:szCs w:val="20"/>
        </w:rPr>
        <w:t xml:space="preserve"> </w:t>
      </w:r>
    </w:p>
    <w:p w14:paraId="31BCFE68" w14:textId="5B1B3F99"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Such 'development' </w:t>
      </w:r>
      <w:r w:rsidR="008F0F8D">
        <w:rPr>
          <w:rFonts w:ascii="Calibri" w:hAnsi="Calibri" w:cs="Calibri"/>
          <w:sz w:val="20"/>
          <w:szCs w:val="20"/>
        </w:rPr>
        <w:t>India</w:t>
      </w:r>
      <w:r w:rsidRPr="00CC0EB6">
        <w:rPr>
          <w:rFonts w:ascii="Calibri" w:hAnsi="Calibri" w:cs="Calibri"/>
          <w:sz w:val="20"/>
          <w:szCs w:val="20"/>
        </w:rPr>
        <w:t xml:space="preserve"> see</w:t>
      </w:r>
      <w:r w:rsidR="008F0F8D">
        <w:rPr>
          <w:rFonts w:ascii="Calibri" w:hAnsi="Calibri" w:cs="Calibri"/>
          <w:sz w:val="20"/>
          <w:szCs w:val="20"/>
        </w:rPr>
        <w:t>s</w:t>
      </w:r>
      <w:r w:rsidRPr="00CC0EB6">
        <w:rPr>
          <w:rFonts w:ascii="Calibri" w:hAnsi="Calibri" w:cs="Calibri"/>
          <w:sz w:val="20"/>
          <w:szCs w:val="20"/>
        </w:rPr>
        <w:t xml:space="preserve"> and administer</w:t>
      </w:r>
      <w:r w:rsidR="008F0F8D">
        <w:rPr>
          <w:rFonts w:ascii="Calibri" w:hAnsi="Calibri" w:cs="Calibri"/>
          <w:sz w:val="20"/>
          <w:szCs w:val="20"/>
        </w:rPr>
        <w:t>s</w:t>
      </w:r>
      <w:r w:rsidRPr="00CC0EB6">
        <w:rPr>
          <w:rFonts w:ascii="Calibri" w:hAnsi="Calibri" w:cs="Calibri"/>
          <w:sz w:val="20"/>
          <w:szCs w:val="20"/>
        </w:rPr>
        <w:t xml:space="preserve"> </w:t>
      </w:r>
      <w:r w:rsidR="00386A0C">
        <w:rPr>
          <w:rFonts w:ascii="Calibri" w:hAnsi="Calibri" w:cs="Calibri"/>
          <w:sz w:val="20"/>
          <w:szCs w:val="20"/>
        </w:rPr>
        <w:t>to be</w:t>
      </w:r>
      <w:r w:rsidRPr="00CC0EB6">
        <w:rPr>
          <w:rFonts w:ascii="Calibri" w:hAnsi="Calibri" w:cs="Calibri"/>
          <w:sz w:val="20"/>
          <w:szCs w:val="20"/>
        </w:rPr>
        <w:t xml:space="preserve"> distinct from</w:t>
      </w:r>
      <w:r w:rsidR="00386A0C">
        <w:rPr>
          <w:rFonts w:ascii="Calibri" w:hAnsi="Calibri" w:cs="Calibri"/>
          <w:sz w:val="20"/>
          <w:szCs w:val="20"/>
        </w:rPr>
        <w:t xml:space="preserve"> – often even opposite to -</w:t>
      </w:r>
      <w:r w:rsidRPr="00CC0EB6">
        <w:rPr>
          <w:rFonts w:ascii="Calibri" w:hAnsi="Calibri" w:cs="Calibri"/>
          <w:sz w:val="20"/>
          <w:szCs w:val="20"/>
        </w:rPr>
        <w:t xml:space="preserve"> indigenous life of t</w:t>
      </w:r>
      <w:r w:rsidR="008F0F8D">
        <w:rPr>
          <w:rFonts w:ascii="Calibri" w:hAnsi="Calibri" w:cs="Calibri"/>
          <w:sz w:val="20"/>
          <w:szCs w:val="20"/>
        </w:rPr>
        <w:t>ribal</w:t>
      </w:r>
      <w:r w:rsidRPr="00CC0EB6">
        <w:rPr>
          <w:rFonts w:ascii="Calibri" w:hAnsi="Calibri" w:cs="Calibri"/>
          <w:sz w:val="20"/>
          <w:szCs w:val="20"/>
        </w:rPr>
        <w:t xml:space="preserve"> area and displaces it by restricting in many ways that how indigenous peoples have sustained and preserved area's local lif</w:t>
      </w:r>
      <w:r w:rsidR="00611579">
        <w:rPr>
          <w:rFonts w:ascii="Calibri" w:hAnsi="Calibri" w:cs="Calibri"/>
          <w:sz w:val="20"/>
          <w:szCs w:val="20"/>
        </w:rPr>
        <w:t>e</w:t>
      </w:r>
      <w:r w:rsidRPr="00CC0EB6">
        <w:rPr>
          <w:rFonts w:ascii="Calibri" w:hAnsi="Calibri" w:cs="Calibri"/>
          <w:sz w:val="20"/>
          <w:szCs w:val="20"/>
        </w:rPr>
        <w:t>:</w:t>
      </w:r>
    </w:p>
    <w:p w14:paraId="5715D804" w14:textId="18A946F7"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Such distinction and restriction based on their ethnic descent and ethnic origin of culture of life have the effect </w:t>
      </w:r>
      <w:proofErr w:type="gramStart"/>
      <w:r w:rsidRPr="00CC0EB6">
        <w:rPr>
          <w:rFonts w:ascii="Calibri" w:hAnsi="Calibri" w:cs="Calibri"/>
          <w:sz w:val="20"/>
          <w:szCs w:val="20"/>
        </w:rPr>
        <w:t>of ”impairing</w:t>
      </w:r>
      <w:proofErr w:type="gramEnd"/>
      <w:r w:rsidRPr="00CC0EB6">
        <w:rPr>
          <w:rFonts w:ascii="Calibri" w:hAnsi="Calibri" w:cs="Calibri"/>
          <w:sz w:val="20"/>
          <w:szCs w:val="20"/>
        </w:rPr>
        <w:t xml:space="preserve"> the recognition, enjoyment or exercise, on an equal footing, of human rights” of indigenous peoples and amounts thus to discrimination, which state party is obliged to eliminate by reviews of its laws and policies and special, concrete measures under the ICERD. (11)</w:t>
      </w:r>
    </w:p>
    <w:p w14:paraId="1C31634D" w14:textId="33818350"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By discriminating against those pre-colonial, non-registered indigenous ways of living on lands, forests and waters, which had been locally adapted to conserve the regeneration of area's diverse life, such development discriminates against indigenous people's rights to sustainable environment, its conservation and also against such their rights to health, culture, food,</w:t>
      </w:r>
      <w:r w:rsidR="00B95CD1" w:rsidRPr="00B95CD1">
        <w:t xml:space="preserve"> </w:t>
      </w:r>
      <w:r w:rsidR="00B95CD1" w:rsidRPr="00B95CD1">
        <w:rPr>
          <w:rFonts w:ascii="Calibri" w:hAnsi="Calibri" w:cs="Calibri"/>
          <w:sz w:val="20"/>
          <w:szCs w:val="20"/>
        </w:rPr>
        <w:t>their own means of subsistence</w:t>
      </w:r>
      <w:r w:rsidRPr="00CC0EB6">
        <w:rPr>
          <w:rFonts w:ascii="Calibri" w:hAnsi="Calibri" w:cs="Calibri"/>
          <w:sz w:val="20"/>
          <w:szCs w:val="20"/>
        </w:rPr>
        <w:t xml:space="preserve"> and self-determination, which rights they have fulfilled by that environment. </w:t>
      </w:r>
    </w:p>
    <w:p w14:paraId="7D519222" w14:textId="059252C7" w:rsidR="00804AC8" w:rsidRPr="00804AC8" w:rsidRDefault="00804AC8" w:rsidP="00E66868">
      <w:pPr>
        <w:pStyle w:val="NormalWeb"/>
        <w:spacing w:before="120" w:beforeAutospacing="0" w:after="0"/>
        <w:jc w:val="both"/>
        <w:rPr>
          <w:rFonts w:ascii="Calibri" w:hAnsi="Calibri" w:cs="Calibri"/>
          <w:b/>
          <w:bCs/>
          <w:sz w:val="20"/>
          <w:szCs w:val="20"/>
        </w:rPr>
      </w:pPr>
      <w:r>
        <w:rPr>
          <w:rFonts w:ascii="Calibri" w:hAnsi="Calibri" w:cs="Calibri"/>
          <w:b/>
          <w:bCs/>
          <w:sz w:val="20"/>
          <w:szCs w:val="20"/>
        </w:rPr>
        <w:t xml:space="preserve">1. </w:t>
      </w:r>
      <w:r w:rsidR="009A14C9">
        <w:rPr>
          <w:rFonts w:ascii="Calibri" w:hAnsi="Calibri" w:cs="Calibri"/>
          <w:b/>
          <w:bCs/>
          <w:sz w:val="20"/>
          <w:szCs w:val="20"/>
        </w:rPr>
        <w:t>S</w:t>
      </w:r>
      <w:r w:rsidRPr="00804AC8">
        <w:rPr>
          <w:rFonts w:ascii="Calibri" w:hAnsi="Calibri" w:cs="Calibri"/>
          <w:b/>
          <w:bCs/>
          <w:sz w:val="20"/>
          <w:szCs w:val="20"/>
        </w:rPr>
        <w:t>ustainable indigenous ways of holding and conserving land and forest have to be treated equally</w:t>
      </w:r>
    </w:p>
    <w:p w14:paraId="75FA3649" w14:textId="1F51D3EB" w:rsidR="005B0431" w:rsidRPr="00B611F9" w:rsidRDefault="00B611F9" w:rsidP="00E66868">
      <w:pPr>
        <w:pStyle w:val="NormalWeb"/>
        <w:spacing w:before="120" w:beforeAutospacing="0" w:after="0"/>
        <w:jc w:val="both"/>
        <w:rPr>
          <w:rFonts w:ascii="Calibri" w:hAnsi="Calibri" w:cs="Calibri"/>
          <w:b/>
          <w:bCs/>
          <w:sz w:val="20"/>
          <w:szCs w:val="20"/>
        </w:rPr>
      </w:pPr>
      <w:r w:rsidRPr="00B611F9">
        <w:rPr>
          <w:rFonts w:ascii="Calibri" w:hAnsi="Calibri" w:cs="Calibri"/>
          <w:sz w:val="20"/>
          <w:szCs w:val="20"/>
        </w:rPr>
        <w:t xml:space="preserve">As </w:t>
      </w:r>
      <w:r w:rsidR="00C33409">
        <w:rPr>
          <w:rFonts w:ascii="Calibri" w:hAnsi="Calibri" w:cs="Calibri"/>
          <w:sz w:val="20"/>
          <w:szCs w:val="20"/>
        </w:rPr>
        <w:t>tribal</w:t>
      </w:r>
      <w:r>
        <w:rPr>
          <w:rFonts w:ascii="Calibri" w:hAnsi="Calibri" w:cs="Calibri"/>
          <w:sz w:val="20"/>
          <w:szCs w:val="20"/>
        </w:rPr>
        <w:t xml:space="preserve"> life in </w:t>
      </w:r>
      <w:r w:rsidR="00C33409">
        <w:rPr>
          <w:rFonts w:ascii="Calibri" w:hAnsi="Calibri" w:cs="Calibri"/>
          <w:sz w:val="20"/>
          <w:szCs w:val="20"/>
        </w:rPr>
        <w:t xml:space="preserve">its </w:t>
      </w:r>
      <w:r>
        <w:rPr>
          <w:rFonts w:ascii="Calibri" w:hAnsi="Calibri" w:cs="Calibri"/>
          <w:sz w:val="20"/>
          <w:szCs w:val="20"/>
        </w:rPr>
        <w:t xml:space="preserve">indigenous habitats has preserved diversity of Earth’s life both within the habitats as well as outside of them much better than the </w:t>
      </w:r>
      <w:r w:rsidRPr="00B611F9">
        <w:rPr>
          <w:rFonts w:ascii="Calibri" w:hAnsi="Calibri" w:cs="Calibri"/>
          <w:sz w:val="20"/>
          <w:szCs w:val="20"/>
        </w:rPr>
        <w:t>'modern' mainstream life</w:t>
      </w:r>
      <w:r>
        <w:rPr>
          <w:rFonts w:ascii="Calibri" w:hAnsi="Calibri" w:cs="Calibri"/>
          <w:sz w:val="20"/>
          <w:szCs w:val="20"/>
        </w:rPr>
        <w:t xml:space="preserve"> which</w:t>
      </w:r>
      <w:r w:rsidRPr="00B611F9">
        <w:rPr>
          <w:rFonts w:ascii="Calibri" w:hAnsi="Calibri" w:cs="Calibri"/>
          <w:sz w:val="20"/>
          <w:szCs w:val="20"/>
        </w:rPr>
        <w:t xml:space="preserve"> displaces much </w:t>
      </w:r>
      <w:r>
        <w:rPr>
          <w:rFonts w:ascii="Calibri" w:hAnsi="Calibri" w:cs="Calibri"/>
          <w:sz w:val="20"/>
          <w:szCs w:val="20"/>
        </w:rPr>
        <w:t xml:space="preserve">more </w:t>
      </w:r>
      <w:r w:rsidRPr="00B611F9">
        <w:rPr>
          <w:rFonts w:ascii="Calibri" w:hAnsi="Calibri" w:cs="Calibri"/>
          <w:sz w:val="20"/>
          <w:szCs w:val="20"/>
        </w:rPr>
        <w:t xml:space="preserve">biodiversity </w:t>
      </w:r>
      <w:r>
        <w:rPr>
          <w:rFonts w:ascii="Calibri" w:hAnsi="Calibri" w:cs="Calibri"/>
          <w:sz w:val="20"/>
          <w:szCs w:val="20"/>
        </w:rPr>
        <w:t xml:space="preserve">both within its habitats and also outside of them all around the </w:t>
      </w:r>
      <w:r w:rsidRPr="00B611F9">
        <w:rPr>
          <w:rFonts w:ascii="Calibri" w:hAnsi="Calibri" w:cs="Calibri"/>
          <w:sz w:val="20"/>
          <w:szCs w:val="20"/>
        </w:rPr>
        <w:t>world</w:t>
      </w:r>
      <w:r>
        <w:rPr>
          <w:rFonts w:ascii="Calibri" w:hAnsi="Calibri" w:cs="Calibri"/>
          <w:sz w:val="20"/>
          <w:szCs w:val="20"/>
        </w:rPr>
        <w:t>,</w:t>
      </w:r>
      <w:r w:rsidRPr="00B611F9">
        <w:rPr>
          <w:rFonts w:ascii="Calibri" w:hAnsi="Calibri" w:cs="Calibri"/>
          <w:sz w:val="20"/>
          <w:szCs w:val="20"/>
        </w:rPr>
        <w:t xml:space="preserve"> so as</w:t>
      </w:r>
      <w:r>
        <w:t xml:space="preserve"> </w:t>
      </w:r>
      <w:r w:rsidRPr="00B611F9">
        <w:rPr>
          <w:rFonts w:ascii="Calibri" w:hAnsi="Calibri" w:cs="Calibri"/>
          <w:sz w:val="20"/>
          <w:szCs w:val="20"/>
        </w:rPr>
        <w:t>to maintain the modern habitats and consumption in them</w:t>
      </w:r>
      <w:r>
        <w:rPr>
          <w:rFonts w:ascii="Calibri" w:hAnsi="Calibri" w:cs="Calibri"/>
          <w:sz w:val="20"/>
          <w:szCs w:val="20"/>
        </w:rPr>
        <w:t xml:space="preserve">, thus in order to conserve biodiversity, those </w:t>
      </w:r>
      <w:r w:rsidRPr="00B611F9">
        <w:rPr>
          <w:rFonts w:ascii="Calibri" w:hAnsi="Calibri" w:cs="Calibri"/>
          <w:sz w:val="20"/>
          <w:szCs w:val="20"/>
        </w:rPr>
        <w:t xml:space="preserve">indigenous peoples' habitats and </w:t>
      </w:r>
      <w:r>
        <w:rPr>
          <w:rFonts w:ascii="Calibri" w:hAnsi="Calibri" w:cs="Calibri"/>
          <w:sz w:val="20"/>
          <w:szCs w:val="20"/>
        </w:rPr>
        <w:t>ways</w:t>
      </w:r>
      <w:r w:rsidRPr="00B611F9">
        <w:rPr>
          <w:rFonts w:ascii="Calibri" w:hAnsi="Calibri" w:cs="Calibri"/>
          <w:sz w:val="20"/>
          <w:szCs w:val="20"/>
        </w:rPr>
        <w:t xml:space="preserve"> of life have to be protected.</w:t>
      </w:r>
      <w:r w:rsidR="005B0431" w:rsidRPr="00CC0EB6">
        <w:rPr>
          <w:rFonts w:ascii="Calibri" w:hAnsi="Calibri" w:cs="Calibri"/>
          <w:sz w:val="20"/>
          <w:szCs w:val="20"/>
        </w:rPr>
        <w:t xml:space="preserve"> </w:t>
      </w:r>
    </w:p>
    <w:p w14:paraId="25F27F33" w14:textId="7F04DE17"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As both in the habitats where people live as well as in the other areas,</w:t>
      </w:r>
      <w:r w:rsidRPr="00CC0EB6">
        <w:rPr>
          <w:rFonts w:ascii="Calibri" w:hAnsi="Calibri" w:cs="Calibri"/>
          <w:b/>
          <w:bCs/>
          <w:sz w:val="20"/>
          <w:szCs w:val="20"/>
        </w:rPr>
        <w:t xml:space="preserve"> indigenous peoples' life affects much less adversely the biodiversity than the life of others </w:t>
      </w:r>
      <w:r w:rsidRPr="00CC0EB6">
        <w:rPr>
          <w:rFonts w:ascii="Calibri" w:hAnsi="Calibri" w:cs="Calibri"/>
          <w:sz w:val="20"/>
          <w:szCs w:val="20"/>
        </w:rPr>
        <w:t>and thus conserves environment better, then:</w:t>
      </w:r>
    </w:p>
    <w:p w14:paraId="0E109FDA" w14:textId="78C90B38"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w:t>
      </w:r>
      <w:r w:rsidRPr="00CC0EB6">
        <w:rPr>
          <w:rFonts w:ascii="Calibri" w:hAnsi="Calibri" w:cs="Calibri"/>
          <w:b/>
          <w:bCs/>
          <w:sz w:val="20"/>
          <w:szCs w:val="20"/>
        </w:rPr>
        <w:t xml:space="preserve"> why still this their more sustainable indigenous life gets restricted in name of conservation much more than such other people's industrial ways of life, which destroy biodiversity much more?</w:t>
      </w:r>
    </w:p>
    <w:p w14:paraId="2A8C580F" w14:textId="1C6DCE2A"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b/>
          <w:bCs/>
          <w:sz w:val="20"/>
          <w:szCs w:val="20"/>
        </w:rPr>
        <w:t xml:space="preserve">- why well preserved </w:t>
      </w:r>
      <w:r w:rsidR="004E4DF9" w:rsidRPr="004E4DF9">
        <w:rPr>
          <w:rFonts w:ascii="Calibri" w:hAnsi="Calibri" w:cs="Calibri"/>
          <w:b/>
          <w:bCs/>
          <w:sz w:val="20"/>
          <w:szCs w:val="20"/>
        </w:rPr>
        <w:t xml:space="preserve">biodiverse </w:t>
      </w:r>
      <w:r w:rsidRPr="00CC0EB6">
        <w:rPr>
          <w:rFonts w:ascii="Calibri" w:hAnsi="Calibri" w:cs="Calibri"/>
          <w:b/>
          <w:bCs/>
          <w:sz w:val="20"/>
          <w:szCs w:val="20"/>
        </w:rPr>
        <w:t>ind</w:t>
      </w:r>
      <w:r w:rsidR="007D4AA4">
        <w:rPr>
          <w:rFonts w:ascii="Calibri" w:hAnsi="Calibri" w:cs="Calibri"/>
          <w:b/>
          <w:bCs/>
          <w:sz w:val="20"/>
          <w:szCs w:val="20"/>
        </w:rPr>
        <w:t>i</w:t>
      </w:r>
      <w:r w:rsidRPr="00CC0EB6">
        <w:rPr>
          <w:rFonts w:ascii="Calibri" w:hAnsi="Calibri" w:cs="Calibri"/>
          <w:b/>
          <w:bCs/>
          <w:sz w:val="20"/>
          <w:szCs w:val="20"/>
        </w:rPr>
        <w:t>genous</w:t>
      </w:r>
      <w:r w:rsidR="004E4DF9">
        <w:rPr>
          <w:rFonts w:ascii="Calibri" w:hAnsi="Calibri" w:cs="Calibri"/>
          <w:b/>
          <w:bCs/>
          <w:sz w:val="20"/>
          <w:szCs w:val="20"/>
        </w:rPr>
        <w:t>/PVTG</w:t>
      </w:r>
      <w:r w:rsidRPr="00CC0EB6">
        <w:rPr>
          <w:rFonts w:ascii="Calibri" w:hAnsi="Calibri" w:cs="Calibri"/>
          <w:b/>
          <w:bCs/>
          <w:sz w:val="20"/>
          <w:szCs w:val="20"/>
        </w:rPr>
        <w:t xml:space="preserve"> habitats</w:t>
      </w:r>
      <w:r w:rsidR="004E4DF9">
        <w:rPr>
          <w:rFonts w:ascii="Calibri" w:hAnsi="Calibri" w:cs="Calibri"/>
          <w:b/>
          <w:bCs/>
          <w:sz w:val="20"/>
          <w:szCs w:val="20"/>
        </w:rPr>
        <w:t xml:space="preserve"> </w:t>
      </w:r>
      <w:r w:rsidRPr="00CC0EB6">
        <w:rPr>
          <w:rFonts w:ascii="Calibri" w:hAnsi="Calibri" w:cs="Calibri"/>
          <w:b/>
          <w:bCs/>
          <w:sz w:val="20"/>
          <w:szCs w:val="20"/>
        </w:rPr>
        <w:t>continu</w:t>
      </w:r>
      <w:r w:rsidR="004E4DF9">
        <w:rPr>
          <w:rFonts w:ascii="Calibri" w:hAnsi="Calibri" w:cs="Calibri"/>
          <w:b/>
          <w:bCs/>
          <w:sz w:val="20"/>
          <w:szCs w:val="20"/>
        </w:rPr>
        <w:t>e to be</w:t>
      </w:r>
      <w:r w:rsidRPr="00CC0EB6">
        <w:rPr>
          <w:rFonts w:ascii="Calibri" w:hAnsi="Calibri" w:cs="Calibri"/>
          <w:b/>
          <w:bCs/>
          <w:sz w:val="20"/>
          <w:szCs w:val="20"/>
        </w:rPr>
        <w:t xml:space="preserve"> taken under commercial control in name of 'development' </w:t>
      </w:r>
      <w:r w:rsidR="004E4DF9" w:rsidRPr="004E4DF9">
        <w:rPr>
          <w:rFonts w:ascii="Calibri" w:hAnsi="Calibri" w:cs="Calibri"/>
          <w:sz w:val="20"/>
          <w:szCs w:val="20"/>
        </w:rPr>
        <w:t>which</w:t>
      </w:r>
      <w:r w:rsidRPr="004E4DF9">
        <w:rPr>
          <w:rFonts w:ascii="Calibri" w:hAnsi="Calibri" w:cs="Calibri"/>
          <w:sz w:val="20"/>
          <w:szCs w:val="20"/>
        </w:rPr>
        <w:t xml:space="preserve"> </w:t>
      </w:r>
      <w:r w:rsidR="004E4DF9">
        <w:rPr>
          <w:rFonts w:ascii="Calibri" w:hAnsi="Calibri" w:cs="Calibri"/>
          <w:sz w:val="20"/>
          <w:szCs w:val="20"/>
        </w:rPr>
        <w:t>quick</w:t>
      </w:r>
      <w:r w:rsidRPr="004E4DF9">
        <w:rPr>
          <w:rFonts w:ascii="Calibri" w:hAnsi="Calibri" w:cs="Calibri"/>
          <w:sz w:val="20"/>
          <w:szCs w:val="20"/>
        </w:rPr>
        <w:t>ly degrade</w:t>
      </w:r>
      <w:r w:rsidR="004E4DF9" w:rsidRPr="004E4DF9">
        <w:rPr>
          <w:rFonts w:ascii="Calibri" w:hAnsi="Calibri" w:cs="Calibri"/>
          <w:sz w:val="20"/>
          <w:szCs w:val="20"/>
        </w:rPr>
        <w:t>s them</w:t>
      </w:r>
      <w:r w:rsidR="004E4DF9">
        <w:rPr>
          <w:rFonts w:ascii="Calibri" w:hAnsi="Calibri" w:cs="Calibri"/>
          <w:b/>
          <w:bCs/>
          <w:sz w:val="20"/>
          <w:szCs w:val="20"/>
        </w:rPr>
        <w:t xml:space="preserve"> or in name of ‘conservation’ which displaces tribals to more industrial life</w:t>
      </w:r>
      <w:r w:rsidRPr="00CC0EB6">
        <w:rPr>
          <w:rFonts w:ascii="Calibri" w:hAnsi="Calibri" w:cs="Calibri"/>
          <w:b/>
          <w:bCs/>
          <w:sz w:val="20"/>
          <w:szCs w:val="20"/>
        </w:rPr>
        <w:t>?</w:t>
      </w:r>
    </w:p>
    <w:p w14:paraId="5967C195" w14:textId="1398A790"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India's obligations demand it rather to ensure their internationally recognised equal rights to their self-determined means and heritages of preserving such sustainable environments of their life, where they have adapted to live without damaging the regeneration of Earth's environment – according to how:</w:t>
      </w:r>
    </w:p>
    <w:p w14:paraId="7A7B3F2F" w14:textId="6260F40F"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sz w:val="20"/>
          <w:szCs w:val="20"/>
        </w:rPr>
        <w:t>- ”Indigenous</w:t>
      </w:r>
      <w:proofErr w:type="gramEnd"/>
      <w:r w:rsidRPr="00CC0EB6">
        <w:rPr>
          <w:rFonts w:ascii="Calibri" w:hAnsi="Calibri" w:cs="Calibri"/>
          <w:sz w:val="20"/>
          <w:szCs w:val="20"/>
        </w:rPr>
        <w:t xml:space="preserve"> peoples have the right to determine and develop priorities [...] for the development or use of their lands or territories and other resources” they have traditionally held, used or occupied (12) </w:t>
      </w:r>
      <w:proofErr w:type="gramStart"/>
      <w:r w:rsidRPr="00CC0EB6">
        <w:rPr>
          <w:rFonts w:ascii="Calibri" w:hAnsi="Calibri" w:cs="Calibri"/>
          <w:sz w:val="20"/>
          <w:szCs w:val="20"/>
        </w:rPr>
        <w:t>and ”to</w:t>
      </w:r>
      <w:proofErr w:type="gramEnd"/>
      <w:r w:rsidRPr="00CC0EB6">
        <w:rPr>
          <w:rFonts w:ascii="Calibri" w:hAnsi="Calibri" w:cs="Calibri"/>
          <w:sz w:val="20"/>
          <w:szCs w:val="20"/>
        </w:rPr>
        <w:t xml:space="preserve"> be secure in the enjoyment of their own means of subsistence and development, and to engage freely in all their traditional [...] economic activities” (13)</w:t>
      </w:r>
    </w:p>
    <w:p w14:paraId="1545E029" w14:textId="3C7FDEDB"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”Indigenous peoples have the right to the conservation and protection of the environment and the productive capacity of their lands or territories and resources” and State shall support ”indigenous peoples for such conservation and protection, without discrimination” (14) and respect their ”right to maintain and strengthen their distinctive spiritual relationship with their traditionally […] occupied and used lands, territories, waters […] and other resources and to uphold” these also for their ”future generations”. (15)</w:t>
      </w:r>
    </w:p>
    <w:p w14:paraId="167587E0" w14:textId="036AC23F"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b/>
          <w:bCs/>
          <w:sz w:val="20"/>
          <w:szCs w:val="20"/>
        </w:rPr>
        <w:t xml:space="preserve">As 'conservation' </w:t>
      </w:r>
      <w:r w:rsidR="000C2005">
        <w:rPr>
          <w:rFonts w:ascii="Calibri" w:hAnsi="Calibri" w:cs="Calibri"/>
          <w:b/>
          <w:bCs/>
          <w:sz w:val="20"/>
          <w:szCs w:val="20"/>
        </w:rPr>
        <w:t>India</w:t>
      </w:r>
      <w:r w:rsidR="00A64092">
        <w:rPr>
          <w:rFonts w:ascii="Calibri" w:hAnsi="Calibri" w:cs="Calibri"/>
          <w:b/>
          <w:bCs/>
          <w:sz w:val="20"/>
          <w:szCs w:val="20"/>
        </w:rPr>
        <w:t xml:space="preserve"> </w:t>
      </w:r>
      <w:r w:rsidRPr="00CC0EB6">
        <w:rPr>
          <w:rFonts w:ascii="Calibri" w:hAnsi="Calibri" w:cs="Calibri"/>
          <w:b/>
          <w:bCs/>
          <w:sz w:val="20"/>
          <w:szCs w:val="20"/>
        </w:rPr>
        <w:t>ha</w:t>
      </w:r>
      <w:r w:rsidR="000C2005">
        <w:rPr>
          <w:rFonts w:ascii="Calibri" w:hAnsi="Calibri" w:cs="Calibri"/>
          <w:b/>
          <w:bCs/>
          <w:sz w:val="20"/>
          <w:szCs w:val="20"/>
        </w:rPr>
        <w:t>s</w:t>
      </w:r>
      <w:r w:rsidRPr="00CC0EB6">
        <w:rPr>
          <w:rFonts w:ascii="Calibri" w:hAnsi="Calibri" w:cs="Calibri"/>
          <w:b/>
          <w:bCs/>
          <w:sz w:val="20"/>
          <w:szCs w:val="20"/>
        </w:rPr>
        <w:t xml:space="preserve"> </w:t>
      </w:r>
      <w:r w:rsidR="00A64092">
        <w:rPr>
          <w:rFonts w:ascii="Calibri" w:hAnsi="Calibri" w:cs="Calibri"/>
          <w:b/>
          <w:bCs/>
          <w:sz w:val="20"/>
          <w:szCs w:val="20"/>
        </w:rPr>
        <w:t xml:space="preserve">thus </w:t>
      </w:r>
      <w:r w:rsidRPr="00CC0EB6">
        <w:rPr>
          <w:rFonts w:ascii="Calibri" w:hAnsi="Calibri" w:cs="Calibri"/>
          <w:b/>
          <w:bCs/>
          <w:sz w:val="20"/>
          <w:szCs w:val="20"/>
        </w:rPr>
        <w:t xml:space="preserve">to support equally also all </w:t>
      </w:r>
      <w:r w:rsidR="00A64092">
        <w:rPr>
          <w:rFonts w:ascii="Calibri" w:hAnsi="Calibri" w:cs="Calibri"/>
          <w:b/>
          <w:bCs/>
          <w:sz w:val="20"/>
          <w:szCs w:val="20"/>
        </w:rPr>
        <w:t xml:space="preserve">such </w:t>
      </w:r>
      <w:r w:rsidRPr="00CC0EB6">
        <w:rPr>
          <w:rFonts w:ascii="Calibri" w:hAnsi="Calibri" w:cs="Calibri"/>
          <w:b/>
          <w:bCs/>
          <w:sz w:val="20"/>
          <w:szCs w:val="20"/>
        </w:rPr>
        <w:t xml:space="preserve">indigenous </w:t>
      </w:r>
      <w:r w:rsidR="000C2005">
        <w:rPr>
          <w:rFonts w:ascii="Calibri" w:hAnsi="Calibri" w:cs="Calibri"/>
          <w:b/>
          <w:bCs/>
          <w:sz w:val="20"/>
          <w:szCs w:val="20"/>
        </w:rPr>
        <w:t xml:space="preserve">tribal </w:t>
      </w:r>
      <w:r w:rsidR="000C2005" w:rsidRPr="000C2005">
        <w:rPr>
          <w:rFonts w:ascii="Calibri" w:hAnsi="Calibri" w:cs="Calibri"/>
          <w:b/>
          <w:bCs/>
          <w:sz w:val="20"/>
          <w:szCs w:val="20"/>
        </w:rPr>
        <w:t>ways to understand, hold and live with lands, forests and waters</w:t>
      </w:r>
      <w:r w:rsidRPr="00CC0EB6">
        <w:rPr>
          <w:rFonts w:ascii="Calibri" w:hAnsi="Calibri" w:cs="Calibri"/>
          <w:b/>
          <w:bCs/>
          <w:sz w:val="20"/>
          <w:szCs w:val="20"/>
        </w:rPr>
        <w:t xml:space="preserve">, which </w:t>
      </w:r>
      <w:r w:rsidR="000C2005">
        <w:rPr>
          <w:rFonts w:ascii="Calibri" w:hAnsi="Calibri" w:cs="Calibri"/>
          <w:b/>
          <w:bCs/>
          <w:sz w:val="20"/>
          <w:szCs w:val="20"/>
        </w:rPr>
        <w:t xml:space="preserve">have </w:t>
      </w:r>
      <w:r w:rsidRPr="00CC0EB6">
        <w:rPr>
          <w:rFonts w:ascii="Calibri" w:hAnsi="Calibri" w:cs="Calibri"/>
          <w:b/>
          <w:bCs/>
          <w:sz w:val="20"/>
          <w:szCs w:val="20"/>
        </w:rPr>
        <w:t>actually conserve</w:t>
      </w:r>
      <w:r w:rsidR="000C2005">
        <w:rPr>
          <w:rFonts w:ascii="Calibri" w:hAnsi="Calibri" w:cs="Calibri"/>
          <w:b/>
          <w:bCs/>
          <w:sz w:val="20"/>
          <w:szCs w:val="20"/>
        </w:rPr>
        <w:t>d/</w:t>
      </w:r>
      <w:r w:rsidR="000C2005" w:rsidRPr="000C2005">
        <w:rPr>
          <w:rFonts w:ascii="Calibri" w:hAnsi="Calibri" w:cs="Calibri"/>
          <w:b/>
          <w:bCs/>
          <w:sz w:val="20"/>
          <w:szCs w:val="20"/>
        </w:rPr>
        <w:t>protected</w:t>
      </w:r>
      <w:r w:rsidR="000C2005">
        <w:rPr>
          <w:rFonts w:ascii="Calibri" w:hAnsi="Calibri" w:cs="Calibri"/>
          <w:b/>
          <w:bCs/>
          <w:sz w:val="20"/>
          <w:szCs w:val="20"/>
        </w:rPr>
        <w:t xml:space="preserve"> the</w:t>
      </w:r>
      <w:r w:rsidRPr="00CC0EB6">
        <w:rPr>
          <w:rFonts w:ascii="Calibri" w:hAnsi="Calibri" w:cs="Calibri"/>
          <w:b/>
          <w:bCs/>
          <w:sz w:val="20"/>
          <w:szCs w:val="20"/>
        </w:rPr>
        <w:t xml:space="preserve"> </w:t>
      </w:r>
      <w:r w:rsidR="000C2005" w:rsidRPr="000C2005">
        <w:rPr>
          <w:rFonts w:ascii="Calibri" w:hAnsi="Calibri" w:cs="Calibri"/>
          <w:b/>
          <w:bCs/>
          <w:sz w:val="20"/>
          <w:szCs w:val="20"/>
        </w:rPr>
        <w:t>environment</w:t>
      </w:r>
      <w:r w:rsidR="001C4214">
        <w:rPr>
          <w:rFonts w:ascii="Calibri" w:hAnsi="Calibri" w:cs="Calibri"/>
          <w:b/>
          <w:bCs/>
          <w:sz w:val="20"/>
          <w:szCs w:val="20"/>
        </w:rPr>
        <w:t xml:space="preserve">s which they influence </w:t>
      </w:r>
      <w:r w:rsidR="000C2005">
        <w:rPr>
          <w:rFonts w:ascii="Calibri" w:hAnsi="Calibri" w:cs="Calibri"/>
          <w:sz w:val="20"/>
          <w:szCs w:val="20"/>
        </w:rPr>
        <w:t>- equally according to how</w:t>
      </w:r>
      <w:r w:rsidRPr="004E4DF9">
        <w:rPr>
          <w:rFonts w:ascii="Calibri" w:hAnsi="Calibri" w:cs="Calibri"/>
          <w:sz w:val="20"/>
          <w:szCs w:val="20"/>
        </w:rPr>
        <w:t xml:space="preserve"> </w:t>
      </w:r>
      <w:r w:rsidR="000C2005">
        <w:rPr>
          <w:rFonts w:ascii="Calibri" w:hAnsi="Calibri" w:cs="Calibri"/>
          <w:sz w:val="20"/>
          <w:szCs w:val="20"/>
        </w:rPr>
        <w:t>the</w:t>
      </w:r>
      <w:r w:rsidR="001C4214">
        <w:rPr>
          <w:rFonts w:ascii="Calibri" w:hAnsi="Calibri" w:cs="Calibri"/>
          <w:sz w:val="20"/>
          <w:szCs w:val="20"/>
        </w:rPr>
        <w:t>ir tribal life’s influence</w:t>
      </w:r>
      <w:r w:rsidR="000C2005">
        <w:rPr>
          <w:rFonts w:ascii="Calibri" w:hAnsi="Calibri" w:cs="Calibri"/>
          <w:sz w:val="20"/>
          <w:szCs w:val="20"/>
        </w:rPr>
        <w:t xml:space="preserve"> ha</w:t>
      </w:r>
      <w:r w:rsidR="001C4214">
        <w:rPr>
          <w:rFonts w:ascii="Calibri" w:hAnsi="Calibri" w:cs="Calibri"/>
          <w:sz w:val="20"/>
          <w:szCs w:val="20"/>
        </w:rPr>
        <w:t>s</w:t>
      </w:r>
      <w:r w:rsidR="000C2005">
        <w:rPr>
          <w:rFonts w:ascii="Calibri" w:hAnsi="Calibri" w:cs="Calibri"/>
          <w:sz w:val="20"/>
          <w:szCs w:val="20"/>
        </w:rPr>
        <w:t xml:space="preserve"> allowed </w:t>
      </w:r>
      <w:r w:rsidR="001C4214">
        <w:rPr>
          <w:rFonts w:ascii="Calibri" w:hAnsi="Calibri" w:cs="Calibri"/>
          <w:sz w:val="20"/>
          <w:szCs w:val="20"/>
        </w:rPr>
        <w:t xml:space="preserve">all such </w:t>
      </w:r>
      <w:r w:rsidR="000C2005">
        <w:rPr>
          <w:rFonts w:ascii="Calibri" w:hAnsi="Calibri" w:cs="Calibri"/>
          <w:sz w:val="20"/>
          <w:szCs w:val="20"/>
        </w:rPr>
        <w:t>diversity of</w:t>
      </w:r>
      <w:r w:rsidR="001C4214" w:rsidRPr="001C4214">
        <w:rPr>
          <w:rFonts w:ascii="Calibri" w:hAnsi="Calibri" w:cs="Calibri"/>
          <w:sz w:val="20"/>
          <w:szCs w:val="20"/>
        </w:rPr>
        <w:t xml:space="preserve"> Earth’s</w:t>
      </w:r>
      <w:r w:rsidR="000C2005">
        <w:rPr>
          <w:rFonts w:ascii="Calibri" w:hAnsi="Calibri" w:cs="Calibri"/>
          <w:sz w:val="20"/>
          <w:szCs w:val="20"/>
        </w:rPr>
        <w:t xml:space="preserve"> life to </w:t>
      </w:r>
      <w:r w:rsidR="000C2005" w:rsidRPr="000C2005">
        <w:rPr>
          <w:rFonts w:ascii="Calibri" w:hAnsi="Calibri" w:cs="Calibri"/>
          <w:sz w:val="20"/>
          <w:szCs w:val="20"/>
        </w:rPr>
        <w:t>regenerate</w:t>
      </w:r>
      <w:r w:rsidR="001C4214">
        <w:rPr>
          <w:rFonts w:ascii="Calibri" w:hAnsi="Calibri" w:cs="Calibri"/>
          <w:sz w:val="20"/>
          <w:szCs w:val="20"/>
        </w:rPr>
        <w:t xml:space="preserve"> which it has affected.</w:t>
      </w:r>
    </w:p>
    <w:p w14:paraId="78B2D39D" w14:textId="5F936CCF" w:rsidR="005B0431" w:rsidRDefault="005E1ACE" w:rsidP="00E66868">
      <w:pPr>
        <w:pStyle w:val="NormalWeb"/>
        <w:spacing w:before="120" w:beforeAutospacing="0" w:after="0"/>
        <w:jc w:val="both"/>
        <w:rPr>
          <w:rFonts w:ascii="Calibri" w:hAnsi="Calibri" w:cs="Calibri"/>
          <w:sz w:val="20"/>
          <w:szCs w:val="20"/>
        </w:rPr>
      </w:pPr>
      <w:r>
        <w:rPr>
          <w:rFonts w:ascii="Calibri" w:hAnsi="Calibri" w:cs="Calibri"/>
          <w:sz w:val="20"/>
          <w:szCs w:val="20"/>
        </w:rPr>
        <w:t>B</w:t>
      </w:r>
      <w:r w:rsidR="005B0431" w:rsidRPr="00CC0EB6">
        <w:rPr>
          <w:rFonts w:ascii="Calibri" w:hAnsi="Calibri" w:cs="Calibri"/>
          <w:sz w:val="20"/>
          <w:szCs w:val="20"/>
        </w:rPr>
        <w:t>iodiverse forests have survived better in areas influenced mainly by PVTG-life than in areas influenced by other people's life</w:t>
      </w:r>
      <w:r>
        <w:rPr>
          <w:rFonts w:ascii="Calibri" w:hAnsi="Calibri" w:cs="Calibri"/>
          <w:sz w:val="20"/>
          <w:szCs w:val="20"/>
        </w:rPr>
        <w:t>.</w:t>
      </w:r>
      <w:r w:rsidR="005B0431" w:rsidRPr="00CC0EB6">
        <w:rPr>
          <w:rFonts w:ascii="Calibri" w:hAnsi="Calibri" w:cs="Calibri"/>
          <w:sz w:val="20"/>
          <w:szCs w:val="20"/>
        </w:rPr>
        <w:t xml:space="preserve"> </w:t>
      </w:r>
      <w:r>
        <w:rPr>
          <w:rFonts w:ascii="Calibri" w:hAnsi="Calibri" w:cs="Calibri"/>
          <w:sz w:val="20"/>
          <w:szCs w:val="20"/>
        </w:rPr>
        <w:t>W</w:t>
      </w:r>
      <w:r w:rsidR="00F65A0A" w:rsidRPr="00F65A0A">
        <w:rPr>
          <w:rFonts w:ascii="Calibri" w:hAnsi="Calibri" w:cs="Calibri"/>
          <w:sz w:val="20"/>
          <w:szCs w:val="20"/>
        </w:rPr>
        <w:t xml:space="preserve">hy </w:t>
      </w:r>
      <w:r w:rsidR="00F65A0A">
        <w:rPr>
          <w:rFonts w:ascii="Calibri" w:hAnsi="Calibri" w:cs="Calibri"/>
          <w:sz w:val="20"/>
          <w:szCs w:val="20"/>
        </w:rPr>
        <w:t xml:space="preserve">still </w:t>
      </w:r>
      <w:r w:rsidR="00F65A0A" w:rsidRPr="00F65A0A">
        <w:rPr>
          <w:rFonts w:ascii="Calibri" w:hAnsi="Calibri" w:cs="Calibri"/>
          <w:sz w:val="20"/>
          <w:szCs w:val="20"/>
        </w:rPr>
        <w:t xml:space="preserve">even when </w:t>
      </w:r>
      <w:r w:rsidR="005B0431" w:rsidRPr="00CC0EB6">
        <w:rPr>
          <w:rFonts w:ascii="Calibri" w:hAnsi="Calibri" w:cs="Calibri"/>
          <w:sz w:val="20"/>
          <w:szCs w:val="20"/>
        </w:rPr>
        <w:t xml:space="preserve">PVTGs would like to continue such their own life in such areas, </w:t>
      </w:r>
      <w:proofErr w:type="gramStart"/>
      <w:r w:rsidR="005B0431" w:rsidRPr="00CC0EB6">
        <w:rPr>
          <w:rFonts w:ascii="Calibri" w:hAnsi="Calibri" w:cs="Calibri"/>
          <w:sz w:val="20"/>
          <w:szCs w:val="20"/>
        </w:rPr>
        <w:t>India's ”PVTG</w:t>
      </w:r>
      <w:proofErr w:type="gramEnd"/>
      <w:r w:rsidR="005B0431" w:rsidRPr="00CC0EB6">
        <w:rPr>
          <w:rFonts w:ascii="Calibri" w:hAnsi="Calibri" w:cs="Calibri"/>
          <w:sz w:val="20"/>
          <w:szCs w:val="20"/>
        </w:rPr>
        <w:t xml:space="preserve"> Development Mission to secure the welfare of PVTGs” aims to take the</w:t>
      </w:r>
      <w:r w:rsidR="00F65A0A">
        <w:rPr>
          <w:rFonts w:ascii="Calibri" w:hAnsi="Calibri" w:cs="Calibri"/>
          <w:sz w:val="20"/>
          <w:szCs w:val="20"/>
        </w:rPr>
        <w:t xml:space="preserve"> PVTG</w:t>
      </w:r>
      <w:r w:rsidR="005B0431" w:rsidRPr="00CC0EB6">
        <w:rPr>
          <w:rFonts w:ascii="Calibri" w:hAnsi="Calibri" w:cs="Calibri"/>
          <w:sz w:val="20"/>
          <w:szCs w:val="20"/>
        </w:rPr>
        <w:t xml:space="preserve"> life of such areas under </w:t>
      </w:r>
      <w:r w:rsidR="00F65A0A">
        <w:rPr>
          <w:rFonts w:ascii="Calibri" w:hAnsi="Calibri" w:cs="Calibri"/>
          <w:sz w:val="20"/>
          <w:szCs w:val="20"/>
        </w:rPr>
        <w:t>such</w:t>
      </w:r>
      <w:r w:rsidR="005B0431" w:rsidRPr="00CC0EB6">
        <w:rPr>
          <w:rFonts w:ascii="Calibri" w:hAnsi="Calibri" w:cs="Calibri"/>
          <w:sz w:val="20"/>
          <w:szCs w:val="20"/>
        </w:rPr>
        <w:t xml:space="preserve"> modern </w:t>
      </w:r>
      <w:r w:rsidR="00F65A0A">
        <w:rPr>
          <w:rFonts w:ascii="Calibri" w:hAnsi="Calibri" w:cs="Calibri"/>
          <w:sz w:val="20"/>
          <w:szCs w:val="20"/>
        </w:rPr>
        <w:t>control</w:t>
      </w:r>
      <w:proofErr w:type="gramStart"/>
      <w:r w:rsidR="005B0431" w:rsidRPr="00CC0EB6">
        <w:rPr>
          <w:rFonts w:ascii="Calibri" w:hAnsi="Calibri" w:cs="Calibri"/>
          <w:sz w:val="20"/>
          <w:szCs w:val="20"/>
        </w:rPr>
        <w:t>, ”road</w:t>
      </w:r>
      <w:proofErr w:type="gramEnd"/>
      <w:r w:rsidR="005B0431" w:rsidRPr="00CC0EB6">
        <w:rPr>
          <w:rFonts w:ascii="Calibri" w:hAnsi="Calibri" w:cs="Calibri"/>
          <w:sz w:val="20"/>
          <w:szCs w:val="20"/>
        </w:rPr>
        <w:t xml:space="preserve"> and telecom connectivity” etc. (16) </w:t>
      </w:r>
      <w:r w:rsidR="00F65A0A">
        <w:rPr>
          <w:rFonts w:ascii="Calibri" w:hAnsi="Calibri" w:cs="Calibri"/>
          <w:sz w:val="20"/>
          <w:szCs w:val="20"/>
        </w:rPr>
        <w:t xml:space="preserve">which is </w:t>
      </w:r>
      <w:r w:rsidR="005B0431" w:rsidRPr="00CC0EB6">
        <w:rPr>
          <w:rFonts w:ascii="Calibri" w:hAnsi="Calibri" w:cs="Calibri"/>
          <w:sz w:val="20"/>
          <w:szCs w:val="20"/>
        </w:rPr>
        <w:t>determined rather by other people</w:t>
      </w:r>
      <w:r>
        <w:rPr>
          <w:rFonts w:ascii="Calibri" w:hAnsi="Calibri" w:cs="Calibri"/>
          <w:sz w:val="20"/>
          <w:szCs w:val="20"/>
        </w:rPr>
        <w:t>’s</w:t>
      </w:r>
      <w:r w:rsidR="005B0431" w:rsidRPr="00CC0EB6">
        <w:rPr>
          <w:rFonts w:ascii="Calibri" w:hAnsi="Calibri" w:cs="Calibri"/>
          <w:sz w:val="20"/>
          <w:szCs w:val="20"/>
        </w:rPr>
        <w:t xml:space="preserve"> 'development'</w:t>
      </w:r>
      <w:r>
        <w:rPr>
          <w:rFonts w:ascii="Calibri" w:hAnsi="Calibri" w:cs="Calibri"/>
          <w:sz w:val="20"/>
          <w:szCs w:val="20"/>
        </w:rPr>
        <w:t xml:space="preserve"> aims</w:t>
      </w:r>
      <w:r w:rsidR="005B0431" w:rsidRPr="00CC0EB6">
        <w:rPr>
          <w:rFonts w:ascii="Calibri" w:hAnsi="Calibri" w:cs="Calibri"/>
          <w:sz w:val="20"/>
          <w:szCs w:val="20"/>
        </w:rPr>
        <w:t>, not by the PVTGs themselves</w:t>
      </w:r>
      <w:r w:rsidR="0077390B">
        <w:rPr>
          <w:rFonts w:ascii="Calibri" w:hAnsi="Calibri" w:cs="Calibri"/>
          <w:sz w:val="20"/>
          <w:szCs w:val="20"/>
        </w:rPr>
        <w:t xml:space="preserve"> and their ways of </w:t>
      </w:r>
      <w:r w:rsidR="0077390B" w:rsidRPr="00F65A0A">
        <w:rPr>
          <w:rFonts w:ascii="Calibri" w:hAnsi="Calibri" w:cs="Calibri"/>
          <w:sz w:val="20"/>
          <w:szCs w:val="20"/>
        </w:rPr>
        <w:t>life</w:t>
      </w:r>
      <w:r w:rsidR="001C4214" w:rsidRPr="00F65A0A">
        <w:rPr>
          <w:rFonts w:ascii="Calibri" w:hAnsi="Calibri" w:cs="Calibri"/>
          <w:sz w:val="20"/>
          <w:szCs w:val="20"/>
        </w:rPr>
        <w:t xml:space="preserve"> </w:t>
      </w:r>
      <w:r>
        <w:rPr>
          <w:rFonts w:ascii="Calibri" w:hAnsi="Calibri" w:cs="Calibri"/>
          <w:sz w:val="20"/>
          <w:szCs w:val="20"/>
        </w:rPr>
        <w:t xml:space="preserve">- </w:t>
      </w:r>
      <w:r w:rsidR="001C4214" w:rsidRPr="00F65A0A">
        <w:rPr>
          <w:rFonts w:ascii="Calibri" w:hAnsi="Calibri" w:cs="Calibri"/>
          <w:sz w:val="20"/>
          <w:szCs w:val="20"/>
        </w:rPr>
        <w:t xml:space="preserve">which </w:t>
      </w:r>
      <w:r w:rsidR="00F65A0A">
        <w:rPr>
          <w:rFonts w:ascii="Calibri" w:hAnsi="Calibri" w:cs="Calibri"/>
          <w:sz w:val="20"/>
          <w:szCs w:val="20"/>
        </w:rPr>
        <w:t>have been</w:t>
      </w:r>
      <w:r w:rsidR="001C4214">
        <w:t xml:space="preserve"> </w:t>
      </w:r>
      <w:r w:rsidR="001C4214" w:rsidRPr="001C4214">
        <w:rPr>
          <w:rFonts w:ascii="Calibri" w:hAnsi="Calibri" w:cs="Calibri"/>
          <w:sz w:val="20"/>
          <w:szCs w:val="20"/>
        </w:rPr>
        <w:t>more sustainable</w:t>
      </w:r>
      <w:r w:rsidR="00F65A0A">
        <w:rPr>
          <w:rFonts w:ascii="Calibri" w:hAnsi="Calibri" w:cs="Calibri"/>
          <w:sz w:val="20"/>
          <w:szCs w:val="20"/>
        </w:rPr>
        <w:t xml:space="preserve"> in those areas</w:t>
      </w:r>
      <w:r w:rsidR="005B0431" w:rsidRPr="00CC0EB6">
        <w:rPr>
          <w:rFonts w:ascii="Calibri" w:hAnsi="Calibri" w:cs="Calibri"/>
          <w:sz w:val="20"/>
          <w:szCs w:val="20"/>
        </w:rPr>
        <w:t>?</w:t>
      </w:r>
    </w:p>
    <w:p w14:paraId="72051DFF" w14:textId="48CF9B36" w:rsidR="005C3B62" w:rsidRPr="00CC0EB6" w:rsidRDefault="005C3B62" w:rsidP="00E66868">
      <w:pPr>
        <w:pStyle w:val="NormalWeb"/>
        <w:spacing w:before="120" w:beforeAutospacing="0" w:after="0"/>
        <w:jc w:val="both"/>
        <w:rPr>
          <w:rFonts w:ascii="Calibri" w:hAnsi="Calibri" w:cs="Calibri"/>
          <w:sz w:val="20"/>
          <w:szCs w:val="20"/>
        </w:rPr>
      </w:pPr>
      <w:r w:rsidRPr="005C3B62">
        <w:rPr>
          <w:rFonts w:ascii="Calibri" w:hAnsi="Calibri" w:cs="Calibri"/>
          <w:sz w:val="20"/>
          <w:szCs w:val="20"/>
        </w:rPr>
        <w:t xml:space="preserve">India has to ensure for its indigenous tribal peoples and particularly for the PVTGs their rights to preserve their environment, habitats and homes by how they have traditionally preserved these over generations in their sustainable forest-life use according to how they have understood and used forest in their life-heritage – not by state taking the area and involving them to its measures/projects to re-conserve it as </w:t>
      </w:r>
      <w:proofErr w:type="gramStart"/>
      <w:r w:rsidRPr="005C3B62">
        <w:rPr>
          <w:rFonts w:ascii="Calibri" w:hAnsi="Calibri" w:cs="Calibri"/>
          <w:sz w:val="20"/>
          <w:szCs w:val="20"/>
        </w:rPr>
        <w:t>state controlled</w:t>
      </w:r>
      <w:proofErr w:type="gramEnd"/>
      <w:r w:rsidRPr="005C3B62">
        <w:rPr>
          <w:rFonts w:ascii="Calibri" w:hAnsi="Calibri" w:cs="Calibri"/>
          <w:sz w:val="20"/>
          <w:szCs w:val="20"/>
        </w:rPr>
        <w:t xml:space="preserve"> area.</w:t>
      </w:r>
    </w:p>
    <w:p w14:paraId="57D16B5D" w14:textId="757C9ECE" w:rsidR="00156E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lastRenderedPageBreak/>
        <w:t>While PVTGs have lived in mountain forest habitats in huts made of mud, small trees, leaves and hay,</w:t>
      </w:r>
      <w:r w:rsidR="0077390B">
        <w:rPr>
          <w:rFonts w:ascii="Calibri" w:hAnsi="Calibri" w:cs="Calibri"/>
          <w:sz w:val="20"/>
          <w:szCs w:val="20"/>
        </w:rPr>
        <w:t xml:space="preserve"> still</w:t>
      </w:r>
      <w:r w:rsidRPr="00CC0EB6">
        <w:rPr>
          <w:rFonts w:ascii="Calibri" w:hAnsi="Calibri" w:cs="Calibri"/>
          <w:sz w:val="20"/>
          <w:szCs w:val="20"/>
        </w:rPr>
        <w:t xml:space="preserve"> the Forest Department tends to resettle them in name of development and conservation</w:t>
      </w:r>
      <w:r w:rsidR="0077390B">
        <w:rPr>
          <w:rFonts w:ascii="Calibri" w:hAnsi="Calibri" w:cs="Calibri"/>
          <w:sz w:val="20"/>
          <w:szCs w:val="20"/>
        </w:rPr>
        <w:t xml:space="preserve"> to</w:t>
      </w:r>
      <w:r w:rsidRPr="00CC0EB6">
        <w:rPr>
          <w:rFonts w:ascii="Calibri" w:hAnsi="Calibri" w:cs="Calibri"/>
          <w:sz w:val="20"/>
          <w:szCs w:val="20"/>
        </w:rPr>
        <w:t xml:space="preserve"> lowlands</w:t>
      </w:r>
      <w:r w:rsidR="0077390B">
        <w:rPr>
          <w:rFonts w:ascii="Calibri" w:hAnsi="Calibri" w:cs="Calibri"/>
          <w:sz w:val="20"/>
          <w:szCs w:val="20"/>
        </w:rPr>
        <w:t>’</w:t>
      </w:r>
      <w:r w:rsidRPr="00CC0EB6">
        <w:rPr>
          <w:rFonts w:ascii="Calibri" w:hAnsi="Calibri" w:cs="Calibri"/>
          <w:sz w:val="20"/>
          <w:szCs w:val="20"/>
        </w:rPr>
        <w:t xml:space="preserve"> cement houses</w:t>
      </w:r>
      <w:r w:rsidR="005E1ACE">
        <w:rPr>
          <w:rFonts w:ascii="Calibri" w:hAnsi="Calibri" w:cs="Calibri"/>
          <w:sz w:val="20"/>
          <w:szCs w:val="20"/>
        </w:rPr>
        <w:t xml:space="preserve"> -</w:t>
      </w:r>
      <w:r w:rsidRPr="00CC0EB6">
        <w:rPr>
          <w:rFonts w:ascii="Calibri" w:hAnsi="Calibri" w:cs="Calibri"/>
          <w:sz w:val="20"/>
          <w:szCs w:val="20"/>
        </w:rPr>
        <w:t xml:space="preserve"> even though</w:t>
      </w:r>
      <w:r w:rsidR="00C217D2" w:rsidRPr="00CC0EB6">
        <w:rPr>
          <w:rFonts w:ascii="Calibri" w:hAnsi="Calibri" w:cs="Calibri"/>
          <w:sz w:val="20"/>
          <w:szCs w:val="20"/>
        </w:rPr>
        <w:t xml:space="preserve"> t</w:t>
      </w:r>
      <w:r w:rsidR="005C5E5A" w:rsidRPr="00CC0EB6">
        <w:rPr>
          <w:rFonts w:ascii="Calibri" w:hAnsi="Calibri" w:cs="Calibri"/>
          <w:sz w:val="20"/>
          <w:szCs w:val="20"/>
        </w:rPr>
        <w:t>he available evidence suggests that areas managed by PVTGs have often stronger biodiversity conservation outcomes</w:t>
      </w:r>
      <w:r w:rsidR="00CC0EB6">
        <w:rPr>
          <w:rFonts w:ascii="Calibri" w:hAnsi="Calibri" w:cs="Calibri"/>
          <w:sz w:val="20"/>
          <w:szCs w:val="20"/>
        </w:rPr>
        <w:t>:</w:t>
      </w:r>
      <w:r w:rsidR="005C5E5A" w:rsidRPr="00CC0EB6">
        <w:rPr>
          <w:rFonts w:ascii="Calibri" w:hAnsi="Calibri" w:cs="Calibri"/>
          <w:sz w:val="20"/>
          <w:szCs w:val="20"/>
        </w:rPr>
        <w:t xml:space="preserve">  </w:t>
      </w:r>
    </w:p>
    <w:p w14:paraId="46854569" w14:textId="6F337A36"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the overall environmental impact of the PVTG mountain forest life, habitats and huts is more sustainable than the impact of their life in lowlands in (emission-causing) cemented houses, where they depend more on industrial products which displace forests than on what they can find as renewable f</w:t>
      </w:r>
      <w:r w:rsidR="00AA0CC6" w:rsidRPr="00CC0EB6">
        <w:rPr>
          <w:rFonts w:ascii="Calibri" w:hAnsi="Calibri" w:cs="Calibri"/>
          <w:sz w:val="20"/>
          <w:szCs w:val="20"/>
        </w:rPr>
        <w:t>r</w:t>
      </w:r>
      <w:r w:rsidRPr="00CC0EB6">
        <w:rPr>
          <w:rFonts w:ascii="Calibri" w:hAnsi="Calibri" w:cs="Calibri"/>
          <w:sz w:val="20"/>
          <w:szCs w:val="20"/>
        </w:rPr>
        <w:t>om forest.</w:t>
      </w:r>
    </w:p>
    <w:p w14:paraId="0AF22BC4" w14:textId="77777777" w:rsidR="005E1ACE" w:rsidRDefault="005B0431" w:rsidP="00E66868">
      <w:pPr>
        <w:pStyle w:val="NormalWeb"/>
        <w:spacing w:before="120" w:beforeAutospacing="0" w:after="0"/>
        <w:jc w:val="both"/>
        <w:rPr>
          <w:rFonts w:ascii="Calibri" w:hAnsi="Calibri" w:cs="Calibri"/>
          <w:color w:val="000000"/>
          <w:sz w:val="20"/>
          <w:szCs w:val="20"/>
          <w:shd w:val="clear" w:color="auto" w:fill="FFFFFF"/>
        </w:rPr>
      </w:pPr>
      <w:r w:rsidRPr="00CC0EB6">
        <w:rPr>
          <w:rFonts w:ascii="Calibri" w:hAnsi="Calibri" w:cs="Calibri"/>
          <w:color w:val="000000"/>
          <w:sz w:val="20"/>
          <w:szCs w:val="20"/>
        </w:rPr>
        <w:t xml:space="preserve">- for the </w:t>
      </w:r>
      <w:proofErr w:type="gramStart"/>
      <w:r w:rsidRPr="00CC0EB6">
        <w:rPr>
          <w:rFonts w:ascii="Calibri" w:hAnsi="Calibri" w:cs="Calibri"/>
          <w:color w:val="000000"/>
          <w:sz w:val="20"/>
          <w:szCs w:val="20"/>
        </w:rPr>
        <w:t>PVTGs ”</w:t>
      </w:r>
      <w:r w:rsidRPr="00CC0EB6">
        <w:rPr>
          <w:rFonts w:ascii="Calibri" w:hAnsi="Calibri" w:cs="Calibri"/>
          <w:color w:val="000000"/>
          <w:sz w:val="20"/>
          <w:szCs w:val="20"/>
          <w:shd w:val="clear" w:color="auto" w:fill="FFFFFF"/>
        </w:rPr>
        <w:t>cemented</w:t>
      </w:r>
      <w:proofErr w:type="gramEnd"/>
      <w:r w:rsidRPr="00CC0EB6">
        <w:rPr>
          <w:rFonts w:ascii="Calibri" w:hAnsi="Calibri" w:cs="Calibri"/>
          <w:color w:val="000000"/>
          <w:sz w:val="20"/>
          <w:szCs w:val="20"/>
          <w:shd w:val="clear" w:color="auto" w:fill="FFFFFF"/>
        </w:rPr>
        <w:t xml:space="preserve"> houses serve them little purpose- as they need a) regular water supply; b) regular electricity; c) other kinds of furniture etc suitable for modern homes including coolers or fans”</w:t>
      </w:r>
      <w:r w:rsidRPr="00CC0EB6">
        <w:rPr>
          <w:rFonts w:ascii="Calibri" w:hAnsi="Calibri" w:cs="Calibri"/>
          <w:i/>
          <w:iCs/>
          <w:color w:val="000000"/>
          <w:sz w:val="20"/>
          <w:szCs w:val="20"/>
          <w:shd w:val="clear" w:color="auto" w:fill="FFFFFF"/>
        </w:rPr>
        <w:t xml:space="preserve"> and </w:t>
      </w:r>
      <w:r w:rsidRPr="00CC0EB6">
        <w:rPr>
          <w:rFonts w:ascii="Calibri" w:hAnsi="Calibri" w:cs="Calibri"/>
          <w:color w:val="000000"/>
          <w:sz w:val="20"/>
          <w:szCs w:val="20"/>
          <w:shd w:val="clear" w:color="auto" w:fill="FFFFFF"/>
        </w:rPr>
        <w:t xml:space="preserve">do not protect them in summer or winter” (17) </w:t>
      </w:r>
      <w:proofErr w:type="gramStart"/>
      <w:r w:rsidRPr="00CC0EB6">
        <w:rPr>
          <w:rFonts w:ascii="Calibri" w:hAnsi="Calibri" w:cs="Calibri"/>
          <w:color w:val="000000"/>
          <w:sz w:val="20"/>
          <w:szCs w:val="20"/>
          <w:shd w:val="clear" w:color="auto" w:fill="FFFFFF"/>
        </w:rPr>
        <w:t xml:space="preserve">but </w:t>
      </w:r>
      <w:r w:rsidRPr="00CC0EB6">
        <w:rPr>
          <w:rFonts w:ascii="Calibri" w:hAnsi="Calibri" w:cs="Calibri"/>
          <w:color w:val="000000"/>
          <w:sz w:val="20"/>
          <w:szCs w:val="20"/>
        </w:rPr>
        <w:t>”traditional</w:t>
      </w:r>
      <w:proofErr w:type="gramEnd"/>
      <w:r w:rsidRPr="00CC0EB6">
        <w:rPr>
          <w:rFonts w:ascii="Calibri" w:hAnsi="Calibri" w:cs="Calibri"/>
          <w:color w:val="000000"/>
          <w:sz w:val="20"/>
          <w:szCs w:val="20"/>
        </w:rPr>
        <w:t xml:space="preserve"> hut made of leaves</w:t>
      </w:r>
      <w:proofErr w:type="gramStart"/>
      <w:r w:rsidRPr="00CC0EB6">
        <w:rPr>
          <w:rFonts w:ascii="Calibri" w:hAnsi="Calibri" w:cs="Calibri"/>
          <w:color w:val="000000"/>
          <w:sz w:val="20"/>
          <w:szCs w:val="20"/>
        </w:rPr>
        <w:t>” ”remains</w:t>
      </w:r>
      <w:proofErr w:type="gramEnd"/>
      <w:r w:rsidRPr="00CC0EB6">
        <w:rPr>
          <w:rFonts w:ascii="Calibri" w:hAnsi="Calibri" w:cs="Calibri"/>
          <w:color w:val="000000"/>
          <w:sz w:val="20"/>
          <w:szCs w:val="20"/>
        </w:rPr>
        <w:t xml:space="preserve"> warm in winter and cool in summer whereas in the concrete house winter is too cold and summer becomes too hot.” (18) </w:t>
      </w:r>
      <w:proofErr w:type="gramStart"/>
      <w:r w:rsidRPr="00CC0EB6">
        <w:rPr>
          <w:rFonts w:ascii="Calibri" w:hAnsi="Calibri" w:cs="Calibri"/>
          <w:color w:val="000000"/>
          <w:sz w:val="20"/>
          <w:szCs w:val="20"/>
        </w:rPr>
        <w:t>So</w:t>
      </w:r>
      <w:r w:rsidRPr="00CC0EB6">
        <w:rPr>
          <w:rFonts w:ascii="Calibri" w:hAnsi="Calibri" w:cs="Calibri"/>
          <w:color w:val="000000"/>
          <w:sz w:val="20"/>
          <w:szCs w:val="20"/>
          <w:shd w:val="clear" w:color="auto" w:fill="FFFFFF"/>
        </w:rPr>
        <w:t xml:space="preserve"> ”they</w:t>
      </w:r>
      <w:proofErr w:type="gramEnd"/>
      <w:r w:rsidRPr="00CC0EB6">
        <w:rPr>
          <w:rFonts w:ascii="Calibri" w:hAnsi="Calibri" w:cs="Calibri"/>
          <w:color w:val="000000"/>
          <w:sz w:val="20"/>
          <w:szCs w:val="20"/>
          <w:shd w:val="clear" w:color="auto" w:fill="FFFFFF"/>
        </w:rPr>
        <w:t xml:space="preserve"> are happier in their mud-houses” than in the cement</w:t>
      </w:r>
      <w:r w:rsidR="005E1ACE">
        <w:rPr>
          <w:rFonts w:ascii="Calibri" w:hAnsi="Calibri" w:cs="Calibri"/>
          <w:color w:val="000000"/>
          <w:sz w:val="20"/>
          <w:szCs w:val="20"/>
          <w:shd w:val="clear" w:color="auto" w:fill="FFFFFF"/>
        </w:rPr>
        <w:t xml:space="preserve"> hous</w:t>
      </w:r>
      <w:r w:rsidRPr="00CC0EB6">
        <w:rPr>
          <w:rFonts w:ascii="Calibri" w:hAnsi="Calibri" w:cs="Calibri"/>
          <w:color w:val="000000"/>
          <w:sz w:val="20"/>
          <w:szCs w:val="20"/>
          <w:shd w:val="clear" w:color="auto" w:fill="FFFFFF"/>
        </w:rPr>
        <w:t xml:space="preserve">es </w:t>
      </w:r>
      <w:r w:rsidR="00DD67F8">
        <w:rPr>
          <w:rFonts w:ascii="Calibri" w:hAnsi="Calibri" w:cs="Calibri"/>
          <w:color w:val="000000"/>
          <w:sz w:val="20"/>
          <w:szCs w:val="20"/>
          <w:shd w:val="clear" w:color="auto" w:fill="FFFFFF"/>
        </w:rPr>
        <w:t xml:space="preserve">whose provision schemes </w:t>
      </w:r>
      <w:proofErr w:type="gramStart"/>
      <w:r w:rsidR="00DD67F8">
        <w:rPr>
          <w:rFonts w:ascii="Calibri" w:hAnsi="Calibri" w:cs="Calibri"/>
          <w:color w:val="000000"/>
          <w:sz w:val="20"/>
          <w:szCs w:val="20"/>
          <w:shd w:val="clear" w:color="auto" w:fill="FFFFFF"/>
        </w:rPr>
        <w:t xml:space="preserve">are </w:t>
      </w:r>
      <w:r w:rsidRPr="00CC0EB6">
        <w:rPr>
          <w:rFonts w:ascii="Calibri" w:hAnsi="Calibri" w:cs="Calibri"/>
          <w:color w:val="000000"/>
          <w:sz w:val="20"/>
          <w:szCs w:val="20"/>
          <w:shd w:val="clear" w:color="auto" w:fill="FFFFFF"/>
        </w:rPr>
        <w:t>”full</w:t>
      </w:r>
      <w:proofErr w:type="gramEnd"/>
      <w:r w:rsidRPr="00CC0EB6">
        <w:rPr>
          <w:rFonts w:ascii="Calibri" w:hAnsi="Calibri" w:cs="Calibri"/>
          <w:color w:val="000000"/>
          <w:sz w:val="20"/>
          <w:szCs w:val="20"/>
          <w:shd w:val="clear" w:color="auto" w:fill="FFFFFF"/>
        </w:rPr>
        <w:t xml:space="preserve"> of discrepancies, challenges, pressures, and related to that corruption”. (19)</w:t>
      </w:r>
      <w:r w:rsidR="00DD67F8">
        <w:rPr>
          <w:rFonts w:ascii="Calibri" w:hAnsi="Calibri" w:cs="Calibri"/>
          <w:color w:val="000000"/>
          <w:sz w:val="20"/>
          <w:szCs w:val="20"/>
          <w:shd w:val="clear" w:color="auto" w:fill="FFFFFF"/>
        </w:rPr>
        <w:t xml:space="preserve"> </w:t>
      </w:r>
    </w:p>
    <w:p w14:paraId="0CA2C8DD" w14:textId="465668B7" w:rsidR="00CC0EB6" w:rsidRDefault="005E1ACE"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shd w:val="clear" w:color="auto" w:fill="FFFFFF"/>
        </w:rPr>
        <w:t>Similarly, e</w:t>
      </w:r>
      <w:r w:rsidR="00DD67F8">
        <w:rPr>
          <w:rFonts w:ascii="Calibri" w:hAnsi="Calibri" w:cs="Calibri"/>
          <w:color w:val="000000"/>
          <w:sz w:val="20"/>
          <w:szCs w:val="20"/>
          <w:shd w:val="clear" w:color="auto" w:fill="FFFFFF"/>
        </w:rPr>
        <w:t>ven of</w:t>
      </w:r>
      <w:r w:rsidR="00DD67F8" w:rsidRPr="00DD67F8">
        <w:rPr>
          <w:rFonts w:ascii="Calibri" w:hAnsi="Calibri" w:cs="Calibri"/>
          <w:color w:val="000000"/>
          <w:sz w:val="20"/>
          <w:szCs w:val="20"/>
          <w:shd w:val="clear" w:color="auto" w:fill="FFFFFF"/>
        </w:rPr>
        <w:t xml:space="preserve"> household toilets</w:t>
      </w:r>
      <w:r w:rsidR="00DD67F8">
        <w:rPr>
          <w:rFonts w:ascii="Calibri" w:hAnsi="Calibri" w:cs="Calibri"/>
          <w:color w:val="000000"/>
          <w:sz w:val="20"/>
          <w:szCs w:val="20"/>
          <w:shd w:val="clear" w:color="auto" w:fill="FFFFFF"/>
        </w:rPr>
        <w:t xml:space="preserve"> </w:t>
      </w:r>
      <w:r w:rsidR="00DD67F8" w:rsidRPr="00DD67F8">
        <w:rPr>
          <w:rFonts w:ascii="Calibri" w:hAnsi="Calibri" w:cs="Calibri"/>
          <w:color w:val="000000"/>
          <w:sz w:val="20"/>
          <w:szCs w:val="20"/>
          <w:shd w:val="clear" w:color="auto" w:fill="FFFFFF"/>
        </w:rPr>
        <w:t xml:space="preserve">built in houses provided for Pahadi Korbas, </w:t>
      </w:r>
      <w:r>
        <w:rPr>
          <w:rFonts w:ascii="Calibri" w:hAnsi="Calibri" w:cs="Calibri"/>
          <w:color w:val="000000"/>
          <w:sz w:val="20"/>
          <w:szCs w:val="20"/>
          <w:shd w:val="clear" w:color="auto" w:fill="FFFFFF"/>
        </w:rPr>
        <w:t xml:space="preserve">they use </w:t>
      </w:r>
      <w:r w:rsidR="00DD67F8" w:rsidRPr="00DD67F8">
        <w:rPr>
          <w:rFonts w:ascii="Calibri" w:hAnsi="Calibri" w:cs="Calibri"/>
          <w:color w:val="000000"/>
          <w:sz w:val="20"/>
          <w:szCs w:val="20"/>
          <w:shd w:val="clear" w:color="auto" w:fill="FFFFFF"/>
        </w:rPr>
        <w:t xml:space="preserve">only </w:t>
      </w:r>
      <w:r w:rsidR="00DD67F8">
        <w:rPr>
          <w:rFonts w:ascii="Calibri" w:hAnsi="Calibri" w:cs="Calibri"/>
          <w:color w:val="000000"/>
          <w:sz w:val="20"/>
          <w:szCs w:val="20"/>
          <w:shd w:val="clear" w:color="auto" w:fill="FFFFFF"/>
        </w:rPr>
        <w:t xml:space="preserve">ca. </w:t>
      </w:r>
      <w:r w:rsidR="00DD67F8" w:rsidRPr="00DD67F8">
        <w:rPr>
          <w:rFonts w:ascii="Calibri" w:hAnsi="Calibri" w:cs="Calibri"/>
          <w:color w:val="000000"/>
          <w:sz w:val="20"/>
          <w:szCs w:val="20"/>
          <w:shd w:val="clear" w:color="auto" w:fill="FFFFFF"/>
        </w:rPr>
        <w:t xml:space="preserve">2% of </w:t>
      </w:r>
      <w:r>
        <w:rPr>
          <w:rFonts w:ascii="Calibri" w:hAnsi="Calibri" w:cs="Calibri"/>
          <w:color w:val="000000"/>
          <w:sz w:val="20"/>
          <w:szCs w:val="20"/>
          <w:shd w:val="clear" w:color="auto" w:fill="FFFFFF"/>
        </w:rPr>
        <w:t>such toilets</w:t>
      </w:r>
      <w:r w:rsidR="00DD67F8">
        <w:rPr>
          <w:rFonts w:ascii="Calibri" w:hAnsi="Calibri" w:cs="Calibri"/>
          <w:color w:val="000000"/>
          <w:sz w:val="20"/>
          <w:szCs w:val="20"/>
          <w:shd w:val="clear" w:color="auto" w:fill="FFFFFF"/>
        </w:rPr>
        <w:t>.</w:t>
      </w:r>
      <w:r>
        <w:rPr>
          <w:rFonts w:ascii="Calibri" w:hAnsi="Calibri" w:cs="Calibri"/>
          <w:sz w:val="20"/>
          <w:szCs w:val="20"/>
        </w:rPr>
        <w:t xml:space="preserve"> </w:t>
      </w:r>
      <w:r w:rsidR="00317B90">
        <w:rPr>
          <w:rFonts w:ascii="Calibri" w:hAnsi="Calibri" w:cs="Calibri"/>
          <w:sz w:val="20"/>
          <w:szCs w:val="20"/>
        </w:rPr>
        <w:t>Thus, w</w:t>
      </w:r>
      <w:r w:rsidR="00CC0EB6" w:rsidRPr="00DD67F8">
        <w:rPr>
          <w:rFonts w:ascii="Calibri" w:hAnsi="Calibri" w:cs="Calibri"/>
          <w:sz w:val="20"/>
          <w:szCs w:val="20"/>
        </w:rPr>
        <w:t xml:space="preserve">hat can </w:t>
      </w:r>
      <w:r w:rsidR="00DD67F8">
        <w:rPr>
          <w:rFonts w:ascii="Calibri" w:hAnsi="Calibri" w:cs="Calibri"/>
          <w:sz w:val="20"/>
          <w:szCs w:val="20"/>
        </w:rPr>
        <w:t>get</w:t>
      </w:r>
      <w:r w:rsidR="00CC0EB6" w:rsidRPr="00DD67F8">
        <w:rPr>
          <w:rFonts w:ascii="Calibri" w:hAnsi="Calibri" w:cs="Calibri"/>
          <w:sz w:val="20"/>
          <w:szCs w:val="20"/>
        </w:rPr>
        <w:t xml:space="preserve"> registered as official </w:t>
      </w:r>
      <w:r w:rsidR="00317B90" w:rsidRPr="00317B90">
        <w:rPr>
          <w:rFonts w:ascii="Calibri" w:hAnsi="Calibri" w:cs="Calibri"/>
          <w:sz w:val="20"/>
          <w:szCs w:val="20"/>
        </w:rPr>
        <w:t xml:space="preserve">physical infrastructure </w:t>
      </w:r>
      <w:r w:rsidR="00CC0EB6" w:rsidRPr="00DD67F8">
        <w:rPr>
          <w:rFonts w:ascii="Calibri" w:hAnsi="Calibri" w:cs="Calibri"/>
          <w:sz w:val="20"/>
          <w:szCs w:val="20"/>
        </w:rPr>
        <w:t>improvements of what mainstream sees as living standards</w:t>
      </w:r>
      <w:r w:rsidR="00317B90">
        <w:rPr>
          <w:rFonts w:ascii="Calibri" w:hAnsi="Calibri" w:cs="Calibri"/>
          <w:sz w:val="20"/>
          <w:szCs w:val="20"/>
        </w:rPr>
        <w:t>’</w:t>
      </w:r>
      <w:r w:rsidR="00CC0EB6" w:rsidRPr="00DD67F8">
        <w:rPr>
          <w:rFonts w:ascii="Calibri" w:hAnsi="Calibri" w:cs="Calibri"/>
          <w:sz w:val="20"/>
          <w:szCs w:val="20"/>
        </w:rPr>
        <w:t xml:space="preserve"> </w:t>
      </w:r>
      <w:r w:rsidR="00CC0EB6" w:rsidRPr="00CC0EB6">
        <w:rPr>
          <w:rFonts w:ascii="Calibri" w:hAnsi="Calibri" w:cs="Calibri"/>
          <w:sz w:val="20"/>
          <w:szCs w:val="20"/>
        </w:rPr>
        <w:t>'development</w:t>
      </w:r>
      <w:r w:rsidR="00317B90">
        <w:rPr>
          <w:rFonts w:ascii="Calibri" w:hAnsi="Calibri" w:cs="Calibri"/>
          <w:sz w:val="20"/>
          <w:szCs w:val="20"/>
        </w:rPr>
        <w:t>,</w:t>
      </w:r>
      <w:r w:rsidR="00CC0EB6" w:rsidRPr="00CC0EB6">
        <w:rPr>
          <w:rFonts w:ascii="Calibri" w:hAnsi="Calibri" w:cs="Calibri"/>
          <w:sz w:val="20"/>
          <w:szCs w:val="20"/>
        </w:rPr>
        <w:t xml:space="preserve">' does not by itself translate into improved well-being </w:t>
      </w:r>
      <w:r w:rsidR="00317B90">
        <w:rPr>
          <w:rFonts w:ascii="Calibri" w:hAnsi="Calibri" w:cs="Calibri"/>
          <w:sz w:val="20"/>
          <w:szCs w:val="20"/>
        </w:rPr>
        <w:t xml:space="preserve">or equality </w:t>
      </w:r>
      <w:r w:rsidR="00CC0EB6" w:rsidRPr="00CC0EB6">
        <w:rPr>
          <w:rFonts w:ascii="Calibri" w:hAnsi="Calibri" w:cs="Calibri"/>
          <w:sz w:val="20"/>
          <w:szCs w:val="20"/>
        </w:rPr>
        <w:t>for PVTG communitie</w:t>
      </w:r>
      <w:r w:rsidR="00CC0EB6">
        <w:rPr>
          <w:rFonts w:ascii="Calibri" w:hAnsi="Calibri" w:cs="Calibri"/>
          <w:sz w:val="20"/>
          <w:szCs w:val="20"/>
        </w:rPr>
        <w:t>s.</w:t>
      </w:r>
      <w:r w:rsidR="00E30FC5">
        <w:rPr>
          <w:rFonts w:ascii="Calibri" w:hAnsi="Calibri" w:cs="Calibri"/>
          <w:sz w:val="20"/>
          <w:szCs w:val="20"/>
        </w:rPr>
        <w:t xml:space="preserve"> And when decisions concern products, </w:t>
      </w:r>
      <w:r w:rsidR="00E30FC5" w:rsidRPr="00E30FC5">
        <w:rPr>
          <w:rFonts w:ascii="Calibri" w:hAnsi="Calibri" w:cs="Calibri"/>
          <w:sz w:val="20"/>
          <w:szCs w:val="20"/>
        </w:rPr>
        <w:t>technolog</w:t>
      </w:r>
      <w:r w:rsidR="00E30FC5">
        <w:rPr>
          <w:rFonts w:ascii="Calibri" w:hAnsi="Calibri" w:cs="Calibri"/>
          <w:sz w:val="20"/>
          <w:szCs w:val="20"/>
        </w:rPr>
        <w:t>ies</w:t>
      </w:r>
      <w:r w:rsidR="00E30FC5" w:rsidRPr="00E30FC5">
        <w:rPr>
          <w:rFonts w:ascii="Calibri" w:hAnsi="Calibri" w:cs="Calibri"/>
          <w:sz w:val="20"/>
          <w:szCs w:val="20"/>
        </w:rPr>
        <w:t>,</w:t>
      </w:r>
      <w:r w:rsidR="00E30FC5">
        <w:rPr>
          <w:rFonts w:ascii="Calibri" w:hAnsi="Calibri" w:cs="Calibri"/>
          <w:sz w:val="20"/>
          <w:szCs w:val="20"/>
        </w:rPr>
        <w:t xml:space="preserve"> measures, acquirement procedures, etc. which are foreign to some ethnic life-heritages, such decisions</w:t>
      </w:r>
      <w:r w:rsidR="00BA3A99">
        <w:rPr>
          <w:rFonts w:ascii="Calibri" w:hAnsi="Calibri" w:cs="Calibri"/>
          <w:sz w:val="20"/>
          <w:szCs w:val="20"/>
        </w:rPr>
        <w:t xml:space="preserve"> -</w:t>
      </w:r>
      <w:r w:rsidR="00E30FC5">
        <w:rPr>
          <w:rFonts w:ascii="Calibri" w:hAnsi="Calibri" w:cs="Calibri"/>
          <w:sz w:val="20"/>
          <w:szCs w:val="20"/>
        </w:rPr>
        <w:t xml:space="preserve"> and participation to them </w:t>
      </w:r>
      <w:r w:rsidR="00BA3A99">
        <w:rPr>
          <w:rFonts w:ascii="Calibri" w:hAnsi="Calibri" w:cs="Calibri"/>
          <w:sz w:val="20"/>
          <w:szCs w:val="20"/>
        </w:rPr>
        <w:t xml:space="preserve">- </w:t>
      </w:r>
      <w:r w:rsidR="00E30FC5">
        <w:rPr>
          <w:rFonts w:ascii="Calibri" w:hAnsi="Calibri" w:cs="Calibri"/>
          <w:sz w:val="20"/>
          <w:szCs w:val="20"/>
        </w:rPr>
        <w:t>are not equal for people of such ethnicities but remain</w:t>
      </w:r>
      <w:r w:rsidR="00E30FC5" w:rsidRPr="00E30FC5">
        <w:rPr>
          <w:rFonts w:ascii="Calibri" w:hAnsi="Calibri" w:cs="Calibri"/>
          <w:sz w:val="20"/>
          <w:szCs w:val="20"/>
        </w:rPr>
        <w:t xml:space="preserve"> externally determined.</w:t>
      </w:r>
    </w:p>
    <w:p w14:paraId="73BFEEC0" w14:textId="4B013DDD"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As in addition to </w:t>
      </w:r>
      <w:r w:rsidR="00D83978">
        <w:rPr>
          <w:rFonts w:ascii="Calibri" w:hAnsi="Calibri" w:cs="Calibri"/>
          <w:sz w:val="20"/>
          <w:szCs w:val="20"/>
        </w:rPr>
        <w:t>PVTG</w:t>
      </w:r>
      <w:r w:rsidRPr="00CC0EB6">
        <w:rPr>
          <w:rFonts w:ascii="Calibri" w:hAnsi="Calibri" w:cs="Calibri"/>
          <w:sz w:val="20"/>
          <w:szCs w:val="20"/>
        </w:rPr>
        <w:t xml:space="preserve"> housing, also </w:t>
      </w:r>
      <w:r w:rsidR="005F38C7">
        <w:rPr>
          <w:rFonts w:ascii="Calibri" w:hAnsi="Calibri" w:cs="Calibri"/>
          <w:sz w:val="20"/>
          <w:szCs w:val="20"/>
        </w:rPr>
        <w:t>PVTG</w:t>
      </w:r>
      <w:r w:rsidRPr="00CC0EB6">
        <w:rPr>
          <w:rFonts w:ascii="Calibri" w:hAnsi="Calibri" w:cs="Calibri"/>
          <w:sz w:val="20"/>
          <w:szCs w:val="20"/>
        </w:rPr>
        <w:t xml:space="preserve"> sources of food, health, water,</w:t>
      </w:r>
      <w:r w:rsidR="005F38C7">
        <w:t xml:space="preserve"> </w:t>
      </w:r>
      <w:r w:rsidR="005F38C7" w:rsidRPr="005F38C7">
        <w:rPr>
          <w:rFonts w:ascii="Calibri" w:hAnsi="Calibri" w:cs="Calibri"/>
          <w:sz w:val="20"/>
          <w:szCs w:val="20"/>
        </w:rPr>
        <w:t>well-being</w:t>
      </w:r>
      <w:r w:rsidR="005F38C7">
        <w:rPr>
          <w:rFonts w:ascii="Calibri" w:hAnsi="Calibri" w:cs="Calibri"/>
          <w:sz w:val="20"/>
          <w:szCs w:val="20"/>
        </w:rPr>
        <w:t>,</w:t>
      </w:r>
      <w:r w:rsidRPr="00CC0EB6">
        <w:rPr>
          <w:rFonts w:ascii="Calibri" w:hAnsi="Calibri" w:cs="Calibri"/>
          <w:sz w:val="20"/>
          <w:szCs w:val="20"/>
        </w:rPr>
        <w:t xml:space="preserve"> etc. have been more sustainable in their forest life, why has not India given to such indigenous </w:t>
      </w:r>
      <w:r w:rsidR="005C3B62">
        <w:rPr>
          <w:rFonts w:ascii="Calibri" w:hAnsi="Calibri" w:cs="Calibri"/>
          <w:sz w:val="20"/>
          <w:szCs w:val="20"/>
        </w:rPr>
        <w:t>tribal life</w:t>
      </w:r>
      <w:r w:rsidRPr="00CC0EB6">
        <w:rPr>
          <w:rFonts w:ascii="Calibri" w:hAnsi="Calibri" w:cs="Calibri"/>
          <w:sz w:val="20"/>
          <w:szCs w:val="20"/>
        </w:rPr>
        <w:t xml:space="preserve"> equal rights to conserve biodiverse ecosystems according to how ecosystems have been actually better conserved in </w:t>
      </w:r>
      <w:r w:rsidR="005F38C7">
        <w:rPr>
          <w:rFonts w:ascii="Calibri" w:hAnsi="Calibri" w:cs="Calibri"/>
          <w:sz w:val="20"/>
          <w:szCs w:val="20"/>
        </w:rPr>
        <w:t>PVTG habitats</w:t>
      </w:r>
      <w:r w:rsidR="005E1ACE">
        <w:rPr>
          <w:rFonts w:ascii="Calibri" w:hAnsi="Calibri" w:cs="Calibri"/>
          <w:sz w:val="20"/>
          <w:szCs w:val="20"/>
        </w:rPr>
        <w:t>/</w:t>
      </w:r>
      <w:r w:rsidR="005F38C7">
        <w:rPr>
          <w:rFonts w:ascii="Calibri" w:hAnsi="Calibri" w:cs="Calibri"/>
          <w:sz w:val="20"/>
          <w:szCs w:val="20"/>
        </w:rPr>
        <w:t xml:space="preserve"> </w:t>
      </w:r>
      <w:r w:rsidRPr="00CC0EB6">
        <w:rPr>
          <w:rFonts w:ascii="Calibri" w:hAnsi="Calibri" w:cs="Calibri"/>
          <w:sz w:val="20"/>
          <w:szCs w:val="20"/>
        </w:rPr>
        <w:t xml:space="preserve">areas influenced mainly by </w:t>
      </w:r>
      <w:r w:rsidR="005E1ACE">
        <w:rPr>
          <w:rFonts w:ascii="Calibri" w:hAnsi="Calibri" w:cs="Calibri"/>
          <w:sz w:val="20"/>
          <w:szCs w:val="20"/>
        </w:rPr>
        <w:t>their life</w:t>
      </w:r>
      <w:r w:rsidRPr="00CC0EB6">
        <w:rPr>
          <w:rFonts w:ascii="Calibri" w:hAnsi="Calibri" w:cs="Calibri"/>
          <w:sz w:val="20"/>
          <w:szCs w:val="20"/>
        </w:rPr>
        <w:t>?</w:t>
      </w:r>
    </w:p>
    <w:p w14:paraId="1D54862D" w14:textId="204E6683" w:rsidR="00DE56BE"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As </w:t>
      </w:r>
      <w:r w:rsidR="005C3B62">
        <w:rPr>
          <w:rFonts w:ascii="Calibri" w:hAnsi="Calibri" w:cs="Calibri"/>
          <w:sz w:val="20"/>
          <w:szCs w:val="20"/>
        </w:rPr>
        <w:t xml:space="preserve">tribal </w:t>
      </w:r>
      <w:r w:rsidRPr="00CC0EB6">
        <w:rPr>
          <w:rFonts w:ascii="Calibri" w:hAnsi="Calibri" w:cs="Calibri"/>
          <w:sz w:val="20"/>
          <w:szCs w:val="20"/>
        </w:rPr>
        <w:t>people have been able to live sustainably in their indigenous habitats by the regeneration of Earth's diverse life without dis</w:t>
      </w:r>
      <w:r w:rsidR="005B13B5" w:rsidRPr="00CC0EB6">
        <w:rPr>
          <w:rFonts w:ascii="Calibri" w:hAnsi="Calibri" w:cs="Calibri"/>
          <w:sz w:val="20"/>
          <w:szCs w:val="20"/>
        </w:rPr>
        <w:t>p</w:t>
      </w:r>
      <w:r w:rsidRPr="00CC0EB6">
        <w:rPr>
          <w:rFonts w:ascii="Calibri" w:hAnsi="Calibri" w:cs="Calibri"/>
          <w:sz w:val="20"/>
          <w:szCs w:val="20"/>
        </w:rPr>
        <w:t xml:space="preserve">lacing it, what needs to be actually treated and respected as 'conservation' has to include such indigenous ways of life and habitat sustaining </w:t>
      </w:r>
      <w:r w:rsidR="008A6353">
        <w:rPr>
          <w:rFonts w:ascii="Calibri" w:hAnsi="Calibri" w:cs="Calibri"/>
          <w:sz w:val="20"/>
          <w:szCs w:val="20"/>
        </w:rPr>
        <w:t>life-</w:t>
      </w:r>
      <w:r w:rsidRPr="00CC0EB6">
        <w:rPr>
          <w:rFonts w:ascii="Calibri" w:hAnsi="Calibri" w:cs="Calibri"/>
          <w:sz w:val="20"/>
          <w:szCs w:val="20"/>
        </w:rPr>
        <w:t xml:space="preserve">practices which </w:t>
      </w:r>
      <w:r w:rsidR="008A6353">
        <w:rPr>
          <w:rFonts w:ascii="Calibri" w:hAnsi="Calibri" w:cs="Calibri"/>
          <w:sz w:val="20"/>
          <w:szCs w:val="20"/>
        </w:rPr>
        <w:t>be</w:t>
      </w:r>
      <w:r w:rsidRPr="00CC0EB6">
        <w:rPr>
          <w:rFonts w:ascii="Calibri" w:hAnsi="Calibri" w:cs="Calibri"/>
          <w:sz w:val="20"/>
          <w:szCs w:val="20"/>
        </w:rPr>
        <w:t>st allow Earth's environment and its diversity of life to regenerate.</w:t>
      </w:r>
      <w:r w:rsidR="00DE56BE" w:rsidRPr="00CC0EB6">
        <w:rPr>
          <w:rFonts w:ascii="Calibri" w:hAnsi="Calibri" w:cs="Calibri"/>
          <w:sz w:val="20"/>
          <w:szCs w:val="20"/>
        </w:rPr>
        <w:t xml:space="preserve"> </w:t>
      </w:r>
    </w:p>
    <w:p w14:paraId="69EBE546" w14:textId="44242A03" w:rsidR="00915CE1" w:rsidRDefault="005B0431" w:rsidP="00E66868">
      <w:pPr>
        <w:pStyle w:val="NormalWeb"/>
        <w:spacing w:before="120" w:beforeAutospacing="0" w:after="0"/>
        <w:jc w:val="both"/>
        <w:rPr>
          <w:rFonts w:ascii="Calibri" w:hAnsi="Calibri" w:cs="Calibri"/>
          <w:sz w:val="20"/>
          <w:szCs w:val="20"/>
        </w:rPr>
      </w:pPr>
      <w:r w:rsidRPr="008A6353">
        <w:rPr>
          <w:rFonts w:ascii="Calibri" w:hAnsi="Calibri" w:cs="Calibri"/>
          <w:b/>
          <w:bCs/>
          <w:sz w:val="20"/>
          <w:szCs w:val="20"/>
        </w:rPr>
        <w:t xml:space="preserve">India needs to observe how tribals/PVTGs have </w:t>
      </w:r>
      <w:r w:rsidR="008A6353">
        <w:rPr>
          <w:rFonts w:ascii="Calibri" w:hAnsi="Calibri" w:cs="Calibri"/>
          <w:b/>
          <w:bCs/>
          <w:sz w:val="20"/>
          <w:szCs w:val="20"/>
        </w:rPr>
        <w:t>traditio</w:t>
      </w:r>
      <w:r w:rsidRPr="008A6353">
        <w:rPr>
          <w:rFonts w:ascii="Calibri" w:hAnsi="Calibri" w:cs="Calibri"/>
          <w:b/>
          <w:bCs/>
          <w:sz w:val="20"/>
          <w:szCs w:val="20"/>
        </w:rPr>
        <w:t>nally lived in their habitats in ways which have allowed the environment and its life's diversity to regenerate</w:t>
      </w:r>
      <w:r w:rsidR="008A6353">
        <w:rPr>
          <w:rFonts w:ascii="Calibri" w:hAnsi="Calibri" w:cs="Calibri"/>
          <w:b/>
          <w:bCs/>
          <w:sz w:val="20"/>
          <w:szCs w:val="20"/>
        </w:rPr>
        <w:t xml:space="preserve"> </w:t>
      </w:r>
      <w:r w:rsidR="008A6353" w:rsidRPr="008A6353">
        <w:rPr>
          <w:rFonts w:ascii="Calibri" w:hAnsi="Calibri" w:cs="Calibri"/>
          <w:sz w:val="20"/>
          <w:szCs w:val="20"/>
        </w:rPr>
        <w:t>for</w:t>
      </w:r>
      <w:r w:rsidR="00FA301D">
        <w:rPr>
          <w:rFonts w:ascii="Calibri" w:hAnsi="Calibri" w:cs="Calibri"/>
          <w:sz w:val="20"/>
          <w:szCs w:val="20"/>
        </w:rPr>
        <w:t xml:space="preserve"> </w:t>
      </w:r>
      <w:r w:rsidR="008A6353">
        <w:rPr>
          <w:rFonts w:ascii="Calibri" w:hAnsi="Calibri" w:cs="Calibri"/>
          <w:sz w:val="20"/>
          <w:szCs w:val="20"/>
        </w:rPr>
        <w:t>many</w:t>
      </w:r>
      <w:r w:rsidRPr="00CC0EB6">
        <w:rPr>
          <w:rFonts w:ascii="Calibri" w:hAnsi="Calibri" w:cs="Calibri"/>
          <w:sz w:val="20"/>
          <w:szCs w:val="20"/>
        </w:rPr>
        <w:t xml:space="preserve"> generation</w:t>
      </w:r>
      <w:r w:rsidR="008A6353">
        <w:rPr>
          <w:rFonts w:ascii="Calibri" w:hAnsi="Calibri" w:cs="Calibri"/>
          <w:sz w:val="20"/>
          <w:szCs w:val="20"/>
        </w:rPr>
        <w:t xml:space="preserve">s </w:t>
      </w:r>
      <w:r w:rsidRPr="00CC0EB6">
        <w:rPr>
          <w:rFonts w:ascii="Calibri" w:hAnsi="Calibri" w:cs="Calibri"/>
          <w:sz w:val="20"/>
          <w:szCs w:val="20"/>
        </w:rPr>
        <w:t>in</w:t>
      </w:r>
      <w:r w:rsidR="00915CE1">
        <w:rPr>
          <w:rFonts w:ascii="Calibri" w:hAnsi="Calibri" w:cs="Calibri"/>
          <w:sz w:val="20"/>
          <w:szCs w:val="20"/>
        </w:rPr>
        <w:t xml:space="preserve"> PVTG</w:t>
      </w:r>
      <w:r w:rsidRPr="00CC0EB6">
        <w:rPr>
          <w:rFonts w:ascii="Calibri" w:hAnsi="Calibri" w:cs="Calibri"/>
          <w:sz w:val="20"/>
          <w:szCs w:val="20"/>
        </w:rPr>
        <w:t xml:space="preserve"> life </w:t>
      </w:r>
      <w:r w:rsidR="00915CE1">
        <w:rPr>
          <w:rFonts w:ascii="Calibri" w:hAnsi="Calibri" w:cs="Calibri"/>
          <w:sz w:val="20"/>
          <w:szCs w:val="20"/>
        </w:rPr>
        <w:t>(</w:t>
      </w:r>
      <w:r w:rsidRPr="00CC0EB6">
        <w:rPr>
          <w:rFonts w:ascii="Calibri" w:hAnsi="Calibri" w:cs="Calibri"/>
          <w:sz w:val="20"/>
          <w:szCs w:val="20"/>
        </w:rPr>
        <w:t>without conservation projects, displacement</w:t>
      </w:r>
      <w:r w:rsidR="00915CE1">
        <w:rPr>
          <w:rFonts w:ascii="Calibri" w:hAnsi="Calibri" w:cs="Calibri"/>
          <w:sz w:val="20"/>
          <w:szCs w:val="20"/>
        </w:rPr>
        <w:t>, etc.</w:t>
      </w:r>
      <w:r w:rsidRPr="00CC0EB6">
        <w:rPr>
          <w:rFonts w:ascii="Calibri" w:hAnsi="Calibri" w:cs="Calibri"/>
          <w:sz w:val="20"/>
          <w:szCs w:val="20"/>
        </w:rPr>
        <w:t xml:space="preserve"> state measures) and recognise, respect and protect rights to such</w:t>
      </w:r>
      <w:r w:rsidR="008A6353">
        <w:rPr>
          <w:rFonts w:ascii="Calibri" w:hAnsi="Calibri" w:cs="Calibri"/>
          <w:sz w:val="20"/>
          <w:szCs w:val="20"/>
        </w:rPr>
        <w:t xml:space="preserve"> habitats’</w:t>
      </w:r>
      <w:r w:rsidRPr="00CC0EB6">
        <w:rPr>
          <w:rFonts w:ascii="Calibri" w:hAnsi="Calibri" w:cs="Calibri"/>
          <w:sz w:val="20"/>
          <w:szCs w:val="20"/>
        </w:rPr>
        <w:t xml:space="preserve"> tribal life. </w:t>
      </w:r>
      <w:r w:rsidR="005C3B62" w:rsidRPr="005C3B62">
        <w:rPr>
          <w:rFonts w:ascii="Calibri" w:hAnsi="Calibri" w:cs="Calibri"/>
          <w:sz w:val="20"/>
          <w:szCs w:val="20"/>
        </w:rPr>
        <w:t xml:space="preserve">Yet </w:t>
      </w:r>
      <w:r w:rsidR="005C3B62">
        <w:rPr>
          <w:rFonts w:ascii="Calibri" w:hAnsi="Calibri" w:cs="Calibri"/>
          <w:sz w:val="20"/>
          <w:szCs w:val="20"/>
        </w:rPr>
        <w:t>such</w:t>
      </w:r>
      <w:r w:rsidR="005C3B62" w:rsidRPr="005C3B62">
        <w:rPr>
          <w:rFonts w:ascii="Calibri" w:hAnsi="Calibri" w:cs="Calibri"/>
          <w:sz w:val="20"/>
          <w:szCs w:val="20"/>
        </w:rPr>
        <w:t xml:space="preserve"> </w:t>
      </w:r>
      <w:r w:rsidR="00915CE1">
        <w:rPr>
          <w:rFonts w:ascii="Calibri" w:hAnsi="Calibri" w:cs="Calibri"/>
          <w:sz w:val="20"/>
          <w:szCs w:val="20"/>
        </w:rPr>
        <w:t>tribal</w:t>
      </w:r>
      <w:r w:rsidR="005C3B62" w:rsidRPr="005C3B62">
        <w:rPr>
          <w:rFonts w:ascii="Calibri" w:hAnsi="Calibri" w:cs="Calibri"/>
          <w:sz w:val="20"/>
          <w:szCs w:val="20"/>
        </w:rPr>
        <w:t xml:space="preserve"> li</w:t>
      </w:r>
      <w:r w:rsidR="005C3B62">
        <w:rPr>
          <w:rFonts w:ascii="Calibri" w:hAnsi="Calibri" w:cs="Calibri"/>
          <w:sz w:val="20"/>
          <w:szCs w:val="20"/>
        </w:rPr>
        <w:t>fe</w:t>
      </w:r>
      <w:r w:rsidR="005C3B62" w:rsidRPr="005C3B62">
        <w:rPr>
          <w:rFonts w:ascii="Calibri" w:hAnsi="Calibri" w:cs="Calibri"/>
          <w:sz w:val="20"/>
          <w:szCs w:val="20"/>
        </w:rPr>
        <w:t xml:space="preserve"> </w:t>
      </w:r>
      <w:r w:rsidR="00915CE1">
        <w:rPr>
          <w:rFonts w:ascii="Calibri" w:hAnsi="Calibri" w:cs="Calibri"/>
          <w:sz w:val="20"/>
          <w:szCs w:val="20"/>
        </w:rPr>
        <w:t xml:space="preserve">and </w:t>
      </w:r>
      <w:r w:rsidR="00915CE1" w:rsidRPr="00915CE1">
        <w:rPr>
          <w:rFonts w:ascii="Calibri" w:hAnsi="Calibri" w:cs="Calibri"/>
          <w:sz w:val="20"/>
          <w:szCs w:val="20"/>
        </w:rPr>
        <w:t xml:space="preserve">habitats </w:t>
      </w:r>
      <w:r w:rsidR="005C3B62" w:rsidRPr="005C3B62">
        <w:rPr>
          <w:rFonts w:ascii="Calibri" w:hAnsi="Calibri" w:cs="Calibri"/>
          <w:sz w:val="20"/>
          <w:szCs w:val="20"/>
        </w:rPr>
        <w:t>which save</w:t>
      </w:r>
      <w:r w:rsidR="005C3B62">
        <w:rPr>
          <w:rFonts w:ascii="Calibri" w:hAnsi="Calibri" w:cs="Calibri"/>
          <w:sz w:val="20"/>
          <w:szCs w:val="20"/>
        </w:rPr>
        <w:t xml:space="preserve"> more</w:t>
      </w:r>
      <w:r w:rsidR="005C3B62" w:rsidRPr="005C3B62">
        <w:rPr>
          <w:rFonts w:ascii="Calibri" w:hAnsi="Calibri" w:cs="Calibri"/>
          <w:sz w:val="20"/>
          <w:szCs w:val="20"/>
        </w:rPr>
        <w:t xml:space="preserve"> diversity of life, continue to be most targeted both by mining and conservation industries.</w:t>
      </w:r>
      <w:r w:rsidR="005C3B62">
        <w:rPr>
          <w:rFonts w:ascii="Calibri" w:hAnsi="Calibri" w:cs="Calibri"/>
          <w:sz w:val="20"/>
          <w:szCs w:val="20"/>
        </w:rPr>
        <w:t xml:space="preserve"> </w:t>
      </w:r>
    </w:p>
    <w:p w14:paraId="0BF7C844" w14:textId="694769AA" w:rsidR="005B0431" w:rsidRPr="00CC0EB6" w:rsidRDefault="00915CE1" w:rsidP="00E66868">
      <w:pPr>
        <w:pStyle w:val="NormalWeb"/>
        <w:spacing w:before="120" w:beforeAutospacing="0" w:after="0"/>
        <w:jc w:val="both"/>
        <w:rPr>
          <w:rFonts w:ascii="Calibri" w:hAnsi="Calibri" w:cs="Calibri"/>
          <w:sz w:val="20"/>
          <w:szCs w:val="20"/>
        </w:rPr>
      </w:pPr>
      <w:r>
        <w:rPr>
          <w:rFonts w:ascii="Calibri" w:hAnsi="Calibri" w:cs="Calibri"/>
          <w:sz w:val="20"/>
          <w:szCs w:val="20"/>
        </w:rPr>
        <w:t xml:space="preserve">On </w:t>
      </w:r>
      <w:r w:rsidR="005B0431" w:rsidRPr="00CC0EB6">
        <w:rPr>
          <w:rFonts w:ascii="Calibri" w:hAnsi="Calibri" w:cs="Calibri"/>
          <w:sz w:val="20"/>
          <w:szCs w:val="20"/>
        </w:rPr>
        <w:t>how the</w:t>
      </w:r>
      <w:r>
        <w:rPr>
          <w:rFonts w:ascii="Calibri" w:hAnsi="Calibri" w:cs="Calibri"/>
          <w:sz w:val="20"/>
          <w:szCs w:val="20"/>
        </w:rPr>
        <w:t xml:space="preserve"> PVTGs </w:t>
      </w:r>
      <w:r w:rsidR="005B0431" w:rsidRPr="00CC0EB6">
        <w:rPr>
          <w:rFonts w:ascii="Calibri" w:hAnsi="Calibri" w:cs="Calibri"/>
          <w:sz w:val="20"/>
          <w:szCs w:val="20"/>
        </w:rPr>
        <w:t xml:space="preserve">have lived by/with the forest sustainably in ways which conserve </w:t>
      </w:r>
      <w:r w:rsidR="005C3B62">
        <w:rPr>
          <w:rFonts w:ascii="Calibri" w:hAnsi="Calibri" w:cs="Calibri"/>
          <w:sz w:val="20"/>
          <w:szCs w:val="20"/>
        </w:rPr>
        <w:t>i</w:t>
      </w:r>
      <w:r w:rsidR="005B0431" w:rsidRPr="00CC0EB6">
        <w:rPr>
          <w:rFonts w:ascii="Calibri" w:hAnsi="Calibri" w:cs="Calibri"/>
          <w:sz w:val="20"/>
          <w:szCs w:val="20"/>
        </w:rPr>
        <w:t>t by allowing its diverse life to regenerate,</w:t>
      </w:r>
      <w:r w:rsidRPr="00915CE1">
        <w:rPr>
          <w:rFonts w:ascii="Calibri" w:hAnsi="Calibri" w:cs="Calibri"/>
          <w:sz w:val="20"/>
          <w:szCs w:val="20"/>
        </w:rPr>
        <w:t xml:space="preserve"> PVTGs tell </w:t>
      </w:r>
      <w:r w:rsidR="005B0431" w:rsidRPr="002726FA">
        <w:rPr>
          <w:rFonts w:ascii="Calibri" w:hAnsi="Calibri" w:cs="Calibri"/>
          <w:b/>
          <w:bCs/>
          <w:sz w:val="20"/>
          <w:szCs w:val="20"/>
        </w:rPr>
        <w:t xml:space="preserve">how </w:t>
      </w:r>
      <w:r w:rsidR="002726FA" w:rsidRPr="002726FA">
        <w:rPr>
          <w:rFonts w:ascii="Calibri" w:hAnsi="Calibri" w:cs="Calibri"/>
          <w:b/>
          <w:bCs/>
          <w:sz w:val="20"/>
          <w:szCs w:val="20"/>
        </w:rPr>
        <w:t>such sustainable life</w:t>
      </w:r>
      <w:r w:rsidR="005B0431" w:rsidRPr="002726FA">
        <w:rPr>
          <w:rFonts w:ascii="Calibri" w:hAnsi="Calibri" w:cs="Calibri"/>
          <w:b/>
          <w:bCs/>
          <w:sz w:val="20"/>
          <w:szCs w:val="20"/>
        </w:rPr>
        <w:t xml:space="preserve"> requires roaming in forest most of their time:</w:t>
      </w:r>
    </w:p>
    <w:p w14:paraId="65118B23" w14:textId="23D05FDD"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“When we were </w:t>
      </w:r>
      <w:proofErr w:type="gramStart"/>
      <w:r w:rsidRPr="00CC0EB6">
        <w:rPr>
          <w:rFonts w:ascii="Calibri" w:hAnsi="Calibri" w:cs="Calibri"/>
          <w:color w:val="000000"/>
          <w:sz w:val="20"/>
          <w:szCs w:val="20"/>
        </w:rPr>
        <w:t>children</w:t>
      </w:r>
      <w:proofErr w:type="gramEnd"/>
      <w:r w:rsidRPr="00CC0EB6">
        <w:rPr>
          <w:rFonts w:ascii="Calibri" w:hAnsi="Calibri" w:cs="Calibri"/>
          <w:color w:val="000000"/>
          <w:sz w:val="20"/>
          <w:szCs w:val="20"/>
        </w:rPr>
        <w:t xml:space="preserve"> we went to the forest with our grandmother and mother. […] The whole day we walked around in the forest, collecting different leaves, flowers, and fruits depending on the season. Those days we had very little land for growing </w:t>
      </w:r>
      <w:proofErr w:type="spellStart"/>
      <w:r w:rsidRPr="00CC0EB6">
        <w:rPr>
          <w:rFonts w:ascii="Calibri" w:hAnsi="Calibri" w:cs="Calibri"/>
          <w:color w:val="000000"/>
          <w:sz w:val="20"/>
          <w:szCs w:val="20"/>
        </w:rPr>
        <w:t>kodo</w:t>
      </w:r>
      <w:proofErr w:type="spellEnd"/>
      <w:r w:rsidRPr="00CC0EB6">
        <w:rPr>
          <w:rFonts w:ascii="Calibri" w:hAnsi="Calibri" w:cs="Calibri"/>
          <w:color w:val="000000"/>
          <w:sz w:val="20"/>
          <w:szCs w:val="20"/>
        </w:rPr>
        <w:t xml:space="preserve">, </w:t>
      </w:r>
      <w:proofErr w:type="spellStart"/>
      <w:r w:rsidRPr="00CC0EB6">
        <w:rPr>
          <w:rFonts w:ascii="Calibri" w:hAnsi="Calibri" w:cs="Calibri"/>
          <w:color w:val="000000"/>
          <w:sz w:val="20"/>
          <w:szCs w:val="20"/>
        </w:rPr>
        <w:t>kutki</w:t>
      </w:r>
      <w:proofErr w:type="spellEnd"/>
      <w:r w:rsidRPr="00CC0EB6">
        <w:rPr>
          <w:rFonts w:ascii="Calibri" w:hAnsi="Calibri" w:cs="Calibri"/>
          <w:color w:val="000000"/>
          <w:sz w:val="20"/>
          <w:szCs w:val="20"/>
        </w:rPr>
        <w:t xml:space="preserve"> or kulthi</w:t>
      </w:r>
      <w:r w:rsidR="00FA301D">
        <w:rPr>
          <w:rFonts w:ascii="Calibri" w:hAnsi="Calibri" w:cs="Calibri"/>
          <w:color w:val="000000"/>
          <w:sz w:val="20"/>
          <w:szCs w:val="20"/>
        </w:rPr>
        <w:t>” which</w:t>
      </w:r>
      <w:r w:rsidRPr="00CC0EB6">
        <w:rPr>
          <w:rFonts w:ascii="Calibri" w:hAnsi="Calibri" w:cs="Calibri"/>
          <w:color w:val="000000"/>
          <w:sz w:val="20"/>
          <w:szCs w:val="20"/>
        </w:rPr>
        <w:t xml:space="preserve"> </w:t>
      </w:r>
      <w:r w:rsidR="00FA301D">
        <w:rPr>
          <w:rFonts w:ascii="Calibri" w:hAnsi="Calibri" w:cs="Calibri"/>
          <w:color w:val="000000"/>
          <w:sz w:val="20"/>
          <w:szCs w:val="20"/>
        </w:rPr>
        <w:t>“</w:t>
      </w:r>
      <w:r w:rsidRPr="00CC0EB6">
        <w:rPr>
          <w:rFonts w:ascii="Calibri" w:hAnsi="Calibri" w:cs="Calibri"/>
          <w:color w:val="000000"/>
          <w:sz w:val="20"/>
          <w:szCs w:val="20"/>
        </w:rPr>
        <w:t>we did in the rainy season. During summer and winter days</w:t>
      </w:r>
      <w:r w:rsidRPr="00FA301D">
        <w:rPr>
          <w:rFonts w:ascii="Calibri" w:hAnsi="Calibri" w:cs="Calibri"/>
          <w:b/>
          <w:bCs/>
          <w:color w:val="000000"/>
          <w:sz w:val="20"/>
          <w:szCs w:val="20"/>
        </w:rPr>
        <w:t>, we spent most of our time in the forest from morning till evening</w:t>
      </w:r>
      <w:r w:rsidRPr="00CC0EB6">
        <w:rPr>
          <w:rFonts w:ascii="Calibri" w:hAnsi="Calibri" w:cs="Calibri"/>
          <w:color w:val="000000"/>
          <w:sz w:val="20"/>
          <w:szCs w:val="20"/>
        </w:rPr>
        <w:t>. In the evening we cooked whatever we had collected during the day. We also collected dry twigs for cooking and stored some for the rainy season. During winter we collected different tubers</w:t>
      </w:r>
      <w:r w:rsidR="00FA301D">
        <w:rPr>
          <w:rFonts w:ascii="Calibri" w:hAnsi="Calibri" w:cs="Calibri"/>
          <w:color w:val="000000"/>
          <w:sz w:val="20"/>
          <w:szCs w:val="20"/>
        </w:rPr>
        <w:t>”</w:t>
      </w:r>
      <w:r w:rsidRPr="00CC0EB6">
        <w:rPr>
          <w:rFonts w:ascii="Calibri" w:hAnsi="Calibri" w:cs="Calibri"/>
          <w:color w:val="000000"/>
          <w:sz w:val="20"/>
          <w:szCs w:val="20"/>
        </w:rPr>
        <w:t xml:space="preserve"> and </w:t>
      </w:r>
      <w:r w:rsidR="00FA301D">
        <w:rPr>
          <w:rFonts w:ascii="Calibri" w:hAnsi="Calibri" w:cs="Calibri"/>
          <w:color w:val="000000"/>
          <w:sz w:val="20"/>
          <w:szCs w:val="20"/>
        </w:rPr>
        <w:t>women</w:t>
      </w:r>
      <w:r w:rsidRPr="00CC0EB6">
        <w:rPr>
          <w:rFonts w:ascii="Calibri" w:hAnsi="Calibri" w:cs="Calibri"/>
          <w:color w:val="000000"/>
          <w:sz w:val="20"/>
          <w:szCs w:val="20"/>
        </w:rPr>
        <w:t xml:space="preserve"> </w:t>
      </w:r>
      <w:r w:rsidR="00FA301D">
        <w:rPr>
          <w:rFonts w:ascii="Calibri" w:hAnsi="Calibri" w:cs="Calibri"/>
          <w:color w:val="000000"/>
          <w:sz w:val="20"/>
          <w:szCs w:val="20"/>
        </w:rPr>
        <w:t>“</w:t>
      </w:r>
      <w:r w:rsidRPr="00CC0EB6">
        <w:rPr>
          <w:rFonts w:ascii="Calibri" w:hAnsi="Calibri" w:cs="Calibri"/>
          <w:color w:val="000000"/>
          <w:sz w:val="20"/>
          <w:szCs w:val="20"/>
        </w:rPr>
        <w:t>knew which place under the tree to dig for which tuber or herb</w:t>
      </w:r>
      <w:r w:rsidR="00FA301D">
        <w:rPr>
          <w:rFonts w:ascii="Calibri" w:hAnsi="Calibri" w:cs="Calibri"/>
          <w:color w:val="000000"/>
          <w:sz w:val="20"/>
          <w:szCs w:val="20"/>
        </w:rPr>
        <w:t>” and</w:t>
      </w:r>
      <w:r w:rsidRPr="00CC0EB6">
        <w:rPr>
          <w:rFonts w:ascii="Calibri" w:hAnsi="Calibri" w:cs="Calibri"/>
          <w:color w:val="000000"/>
          <w:sz w:val="20"/>
          <w:szCs w:val="20"/>
        </w:rPr>
        <w:t xml:space="preserve"> </w:t>
      </w:r>
      <w:r w:rsidR="00FA301D">
        <w:rPr>
          <w:rFonts w:ascii="Calibri" w:hAnsi="Calibri" w:cs="Calibri"/>
          <w:color w:val="000000"/>
          <w:sz w:val="20"/>
          <w:szCs w:val="20"/>
        </w:rPr>
        <w:t>“</w:t>
      </w:r>
      <w:r w:rsidRPr="00CC0EB6">
        <w:rPr>
          <w:rFonts w:ascii="Calibri" w:hAnsi="Calibri" w:cs="Calibri"/>
          <w:color w:val="000000"/>
          <w:sz w:val="20"/>
          <w:szCs w:val="20"/>
        </w:rPr>
        <w:t>which part of the tuber to leave behind for re-growing the plant. In this process we learnt to identify those tubers and the process of digging the tuber and replanting it in the same place. Some tubers take one year to grow and some take two years. Looking at the condition of the upper portion of the plant, we get to know if the tuber is ready or not. We also know which tuber grows under which tree and in which time of the season to harvest it and these are the knowledge passed from one generation to the other”. (20)</w:t>
      </w:r>
    </w:p>
    <w:p w14:paraId="17B8B8C6" w14:textId="77777777" w:rsidR="001C334B" w:rsidRDefault="005B0431" w:rsidP="00E66868">
      <w:pPr>
        <w:pStyle w:val="NormalWeb"/>
        <w:spacing w:before="120" w:beforeAutospacing="0" w:after="0"/>
        <w:jc w:val="both"/>
        <w:rPr>
          <w:rFonts w:ascii="Calibri" w:hAnsi="Calibri" w:cs="Calibri"/>
          <w:b/>
          <w:bCs/>
          <w:color w:val="000000"/>
          <w:sz w:val="20"/>
          <w:szCs w:val="20"/>
        </w:rPr>
      </w:pPr>
      <w:proofErr w:type="gramStart"/>
      <w:r w:rsidRPr="00CC0EB6">
        <w:rPr>
          <w:rFonts w:ascii="Calibri" w:hAnsi="Calibri" w:cs="Calibri"/>
          <w:color w:val="000000"/>
          <w:sz w:val="20"/>
          <w:szCs w:val="20"/>
        </w:rPr>
        <w:t>Similarly</w:t>
      </w:r>
      <w:proofErr w:type="gramEnd"/>
      <w:r w:rsidRPr="00CC0EB6">
        <w:rPr>
          <w:rFonts w:ascii="Calibri" w:hAnsi="Calibri" w:cs="Calibri"/>
          <w:color w:val="000000"/>
          <w:sz w:val="20"/>
          <w:szCs w:val="20"/>
        </w:rPr>
        <w:t xml:space="preserve"> among the </w:t>
      </w:r>
      <w:proofErr w:type="spellStart"/>
      <w:proofErr w:type="gramStart"/>
      <w:r w:rsidRPr="00CC0EB6">
        <w:rPr>
          <w:rFonts w:ascii="Calibri" w:hAnsi="Calibri" w:cs="Calibri"/>
          <w:color w:val="000000"/>
          <w:sz w:val="20"/>
          <w:szCs w:val="20"/>
        </w:rPr>
        <w:t>Baiga</w:t>
      </w:r>
      <w:proofErr w:type="spellEnd"/>
      <w:r w:rsidRPr="00CC0EB6">
        <w:rPr>
          <w:rFonts w:ascii="Calibri" w:hAnsi="Calibri" w:cs="Calibri"/>
          <w:color w:val="000000"/>
          <w:sz w:val="20"/>
          <w:szCs w:val="20"/>
        </w:rPr>
        <w:t xml:space="preserve"> ”earlier</w:t>
      </w:r>
      <w:proofErr w:type="gramEnd"/>
      <w:r w:rsidRPr="00CC0EB6">
        <w:rPr>
          <w:rFonts w:ascii="Calibri" w:hAnsi="Calibri" w:cs="Calibri"/>
          <w:color w:val="000000"/>
          <w:sz w:val="20"/>
          <w:szCs w:val="20"/>
        </w:rPr>
        <w:t xml:space="preserve"> they used to walk miles each day and collect (fruits, herbs, wood, animals, fish, </w:t>
      </w:r>
      <w:proofErr w:type="gramStart"/>
      <w:r w:rsidRPr="00CC0EB6">
        <w:rPr>
          <w:rFonts w:ascii="Calibri" w:hAnsi="Calibri" w:cs="Calibri"/>
          <w:color w:val="000000"/>
          <w:sz w:val="20"/>
          <w:szCs w:val="20"/>
        </w:rPr>
        <w:t>birds)  as</w:t>
      </w:r>
      <w:proofErr w:type="gramEnd"/>
      <w:r w:rsidRPr="00CC0EB6">
        <w:rPr>
          <w:rFonts w:ascii="Calibri" w:hAnsi="Calibri" w:cs="Calibri"/>
          <w:color w:val="000000"/>
          <w:sz w:val="20"/>
          <w:szCs w:val="20"/>
        </w:rPr>
        <w:t xml:space="preserve"> well as barter (what they needed)”. By their freedom to roam and gather in the forest they sustained their life, food availability, health and well-being. (21)</w:t>
      </w:r>
      <w:r w:rsidR="001C334B">
        <w:rPr>
          <w:rFonts w:ascii="Calibri" w:hAnsi="Calibri" w:cs="Calibri"/>
          <w:color w:val="000000"/>
          <w:sz w:val="20"/>
          <w:szCs w:val="20"/>
        </w:rPr>
        <w:t xml:space="preserve"> </w:t>
      </w:r>
      <w:r w:rsidRPr="00CC0EB6">
        <w:rPr>
          <w:rFonts w:ascii="Calibri" w:hAnsi="Calibri" w:cs="Calibri"/>
          <w:color w:val="000000"/>
          <w:sz w:val="20"/>
          <w:szCs w:val="20"/>
        </w:rPr>
        <w:t xml:space="preserve">And as </w:t>
      </w:r>
      <w:r w:rsidR="004D1BCF">
        <w:rPr>
          <w:rFonts w:ascii="Calibri" w:hAnsi="Calibri" w:cs="Calibri"/>
          <w:color w:val="000000"/>
          <w:sz w:val="20"/>
          <w:szCs w:val="20"/>
        </w:rPr>
        <w:t xml:space="preserve">a </w:t>
      </w:r>
      <w:proofErr w:type="spellStart"/>
      <w:r w:rsidR="004D1BCF">
        <w:rPr>
          <w:rFonts w:ascii="Calibri" w:hAnsi="Calibri" w:cs="Calibri"/>
          <w:color w:val="000000"/>
          <w:sz w:val="20"/>
          <w:szCs w:val="20"/>
        </w:rPr>
        <w:t>Baiga</w:t>
      </w:r>
      <w:proofErr w:type="spellEnd"/>
      <w:r w:rsidR="004D1BCF">
        <w:rPr>
          <w:rFonts w:ascii="Calibri" w:hAnsi="Calibri" w:cs="Calibri"/>
          <w:color w:val="000000"/>
          <w:sz w:val="20"/>
          <w:szCs w:val="20"/>
        </w:rPr>
        <w:t xml:space="preserve"> woman remind</w:t>
      </w:r>
      <w:r w:rsidR="001C334B">
        <w:rPr>
          <w:rFonts w:ascii="Calibri" w:hAnsi="Calibri" w:cs="Calibri"/>
          <w:color w:val="000000"/>
          <w:sz w:val="20"/>
          <w:szCs w:val="20"/>
        </w:rPr>
        <w:t>ed</w:t>
      </w:r>
      <w:r w:rsidR="004D1BCF" w:rsidRPr="002726FA">
        <w:rPr>
          <w:rFonts w:ascii="Calibri" w:hAnsi="Calibri" w:cs="Calibri"/>
          <w:b/>
          <w:bCs/>
          <w:color w:val="000000"/>
          <w:sz w:val="20"/>
          <w:szCs w:val="20"/>
        </w:rPr>
        <w:t xml:space="preserve">: </w:t>
      </w:r>
    </w:p>
    <w:p w14:paraId="6B77F38B" w14:textId="77777777" w:rsidR="001C334B" w:rsidRDefault="005B0431" w:rsidP="00E66868">
      <w:pPr>
        <w:pStyle w:val="NormalWeb"/>
        <w:spacing w:before="120" w:beforeAutospacing="0" w:after="0"/>
        <w:jc w:val="both"/>
        <w:rPr>
          <w:rFonts w:ascii="Calibri" w:hAnsi="Calibri" w:cs="Calibri"/>
          <w:color w:val="000000"/>
          <w:sz w:val="20"/>
          <w:szCs w:val="20"/>
        </w:rPr>
      </w:pPr>
      <w:proofErr w:type="gramStart"/>
      <w:r w:rsidRPr="002726FA">
        <w:rPr>
          <w:rFonts w:ascii="Calibri" w:hAnsi="Calibri" w:cs="Calibri"/>
          <w:b/>
          <w:bCs/>
          <w:color w:val="000000"/>
          <w:sz w:val="20"/>
          <w:szCs w:val="20"/>
        </w:rPr>
        <w:t>”</w:t>
      </w:r>
      <w:r w:rsidR="001C334B">
        <w:rPr>
          <w:rFonts w:ascii="Calibri" w:hAnsi="Calibri" w:cs="Calibri"/>
          <w:b/>
          <w:bCs/>
          <w:color w:val="000000"/>
          <w:sz w:val="20"/>
          <w:szCs w:val="20"/>
        </w:rPr>
        <w:t>W</w:t>
      </w:r>
      <w:r w:rsidRPr="002726FA">
        <w:rPr>
          <w:rFonts w:ascii="Calibri" w:hAnsi="Calibri" w:cs="Calibri"/>
          <w:b/>
          <w:bCs/>
          <w:color w:val="000000"/>
          <w:sz w:val="20"/>
          <w:szCs w:val="20"/>
        </w:rPr>
        <w:t>e</w:t>
      </w:r>
      <w:proofErr w:type="gramEnd"/>
      <w:r w:rsidRPr="002726FA">
        <w:rPr>
          <w:rFonts w:ascii="Calibri" w:hAnsi="Calibri" w:cs="Calibri"/>
          <w:b/>
          <w:bCs/>
          <w:color w:val="000000"/>
          <w:sz w:val="20"/>
          <w:szCs w:val="20"/>
        </w:rPr>
        <w:t xml:space="preserve"> can only bring from the forests what we can carry in our hands”</w:t>
      </w:r>
      <w:r w:rsidRPr="00CC0EB6">
        <w:rPr>
          <w:rFonts w:ascii="Calibri" w:hAnsi="Calibri" w:cs="Calibri"/>
          <w:color w:val="000000"/>
          <w:sz w:val="20"/>
          <w:szCs w:val="20"/>
        </w:rPr>
        <w:t xml:space="preserve"> for miles and hours of walk, (22) they have to focus to </w:t>
      </w:r>
      <w:r w:rsidR="004D1BCF">
        <w:rPr>
          <w:rFonts w:ascii="Calibri" w:hAnsi="Calibri" w:cs="Calibri"/>
          <w:color w:val="000000"/>
          <w:sz w:val="20"/>
          <w:szCs w:val="20"/>
        </w:rPr>
        <w:t>pick to carry</w:t>
      </w:r>
      <w:r w:rsidRPr="00CC0EB6">
        <w:rPr>
          <w:rFonts w:ascii="Calibri" w:hAnsi="Calibri" w:cs="Calibri"/>
          <w:color w:val="000000"/>
          <w:sz w:val="20"/>
          <w:szCs w:val="20"/>
        </w:rPr>
        <w:t xml:space="preserve"> only what is ripen and needs to be taken - as it would otherwise soon drop, decay or wither away</w:t>
      </w:r>
      <w:r w:rsidR="004D1BCF">
        <w:rPr>
          <w:rFonts w:ascii="Calibri" w:hAnsi="Calibri" w:cs="Calibri"/>
          <w:color w:val="000000"/>
          <w:sz w:val="20"/>
          <w:szCs w:val="20"/>
        </w:rPr>
        <w:t xml:space="preserve">. </w:t>
      </w:r>
    </w:p>
    <w:p w14:paraId="233DB2E0" w14:textId="5BE6A45C" w:rsidR="005B0431" w:rsidRPr="00CC0EB6" w:rsidRDefault="004D1BCF"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rPr>
        <w:t>Such conditions of gathering wild plants</w:t>
      </w:r>
      <w:r w:rsidR="005B0431" w:rsidRPr="00CC0EB6">
        <w:rPr>
          <w:rFonts w:ascii="Calibri" w:hAnsi="Calibri" w:cs="Calibri"/>
          <w:color w:val="000000"/>
          <w:sz w:val="20"/>
          <w:szCs w:val="20"/>
        </w:rPr>
        <w:t xml:space="preserve"> </w:t>
      </w:r>
      <w:r>
        <w:rPr>
          <w:rFonts w:ascii="Calibri" w:hAnsi="Calibri" w:cs="Calibri"/>
          <w:color w:val="000000"/>
          <w:sz w:val="20"/>
          <w:szCs w:val="20"/>
        </w:rPr>
        <w:t xml:space="preserve">minimise </w:t>
      </w:r>
      <w:r w:rsidR="005B0431" w:rsidRPr="00CC0EB6">
        <w:rPr>
          <w:rFonts w:ascii="Calibri" w:hAnsi="Calibri" w:cs="Calibri"/>
          <w:color w:val="000000"/>
          <w:sz w:val="20"/>
          <w:szCs w:val="20"/>
        </w:rPr>
        <w:t xml:space="preserve">harm </w:t>
      </w:r>
      <w:r>
        <w:rPr>
          <w:rFonts w:ascii="Calibri" w:hAnsi="Calibri" w:cs="Calibri"/>
          <w:color w:val="000000"/>
          <w:sz w:val="20"/>
          <w:szCs w:val="20"/>
        </w:rPr>
        <w:t>to</w:t>
      </w:r>
      <w:r w:rsidR="005B0431" w:rsidRPr="00CC0EB6">
        <w:rPr>
          <w:rFonts w:ascii="Calibri" w:hAnsi="Calibri" w:cs="Calibri"/>
          <w:color w:val="000000"/>
          <w:sz w:val="20"/>
          <w:szCs w:val="20"/>
        </w:rPr>
        <w:t xml:space="preserve"> the ecosystem.</w:t>
      </w:r>
      <w:r w:rsidR="001C334B">
        <w:rPr>
          <w:rFonts w:ascii="Calibri" w:hAnsi="Calibri" w:cs="Calibri"/>
          <w:sz w:val="20"/>
          <w:szCs w:val="20"/>
        </w:rPr>
        <w:t xml:space="preserve"> </w:t>
      </w:r>
      <w:r w:rsidR="005B0431" w:rsidRPr="00CC0EB6">
        <w:rPr>
          <w:rFonts w:ascii="Calibri" w:hAnsi="Calibri" w:cs="Calibri"/>
          <w:color w:val="000000"/>
          <w:sz w:val="20"/>
          <w:szCs w:val="20"/>
        </w:rPr>
        <w:t xml:space="preserve">Forest grows </w:t>
      </w:r>
      <w:r w:rsidR="001C334B">
        <w:rPr>
          <w:rFonts w:ascii="Calibri" w:hAnsi="Calibri" w:cs="Calibri"/>
          <w:color w:val="000000"/>
          <w:sz w:val="20"/>
          <w:szCs w:val="20"/>
        </w:rPr>
        <w:t>vast</w:t>
      </w:r>
      <w:r w:rsidR="005B0431" w:rsidRPr="00CC0EB6">
        <w:rPr>
          <w:rFonts w:ascii="Calibri" w:hAnsi="Calibri" w:cs="Calibri"/>
          <w:color w:val="000000"/>
          <w:sz w:val="20"/>
          <w:szCs w:val="20"/>
        </w:rPr>
        <w:t xml:space="preserve"> variety of such plants, trees, bushes and mushrooms from which one can pick something useful in a sustainable way according to its seasonal regeneration if one finds and gathers it from forest at a right time. </w:t>
      </w:r>
      <w:proofErr w:type="gramStart"/>
      <w:r w:rsidR="005B0431" w:rsidRPr="001C334B">
        <w:rPr>
          <w:rFonts w:ascii="Calibri" w:hAnsi="Calibri" w:cs="Calibri"/>
          <w:b/>
          <w:bCs/>
          <w:color w:val="000000"/>
          <w:sz w:val="20"/>
          <w:szCs w:val="20"/>
        </w:rPr>
        <w:t>So</w:t>
      </w:r>
      <w:proofErr w:type="gramEnd"/>
      <w:r w:rsidR="005B0431" w:rsidRPr="001C334B">
        <w:rPr>
          <w:rFonts w:ascii="Calibri" w:hAnsi="Calibri" w:cs="Calibri"/>
          <w:b/>
          <w:bCs/>
          <w:color w:val="000000"/>
          <w:sz w:val="20"/>
          <w:szCs w:val="20"/>
        </w:rPr>
        <w:t xml:space="preserve"> the more often one visits various places </w:t>
      </w:r>
      <w:r w:rsidR="001C334B">
        <w:rPr>
          <w:rFonts w:ascii="Calibri" w:hAnsi="Calibri" w:cs="Calibri"/>
          <w:b/>
          <w:bCs/>
          <w:color w:val="000000"/>
          <w:sz w:val="20"/>
          <w:szCs w:val="20"/>
        </w:rPr>
        <w:t>in</w:t>
      </w:r>
      <w:r w:rsidR="005B0431" w:rsidRPr="001C334B">
        <w:rPr>
          <w:rFonts w:ascii="Calibri" w:hAnsi="Calibri" w:cs="Calibri"/>
          <w:b/>
          <w:bCs/>
          <w:color w:val="000000"/>
          <w:sz w:val="20"/>
          <w:szCs w:val="20"/>
        </w:rPr>
        <w:t xml:space="preserve"> forest to harvest what one can sustainably find from there, the more one can live by the forest</w:t>
      </w:r>
      <w:r w:rsidR="005B0431" w:rsidRPr="00CC0EB6">
        <w:rPr>
          <w:rFonts w:ascii="Calibri" w:hAnsi="Calibri" w:cs="Calibri"/>
          <w:color w:val="000000"/>
          <w:sz w:val="20"/>
          <w:szCs w:val="20"/>
        </w:rPr>
        <w:t xml:space="preserve"> </w:t>
      </w:r>
      <w:r w:rsidR="005B0431" w:rsidRPr="001C334B">
        <w:rPr>
          <w:rFonts w:ascii="Calibri" w:hAnsi="Calibri" w:cs="Calibri"/>
          <w:b/>
          <w:bCs/>
          <w:color w:val="000000"/>
          <w:sz w:val="20"/>
          <w:szCs w:val="20"/>
        </w:rPr>
        <w:t>in ways that allow it to regenerate</w:t>
      </w:r>
      <w:r w:rsidR="005B0431" w:rsidRPr="00CC0EB6">
        <w:rPr>
          <w:rFonts w:ascii="Calibri" w:hAnsi="Calibri" w:cs="Calibri"/>
          <w:color w:val="000000"/>
          <w:sz w:val="20"/>
          <w:szCs w:val="20"/>
        </w:rPr>
        <w:t>.</w:t>
      </w:r>
    </w:p>
    <w:p w14:paraId="61CED1C2" w14:textId="61FB2A06"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1C334B">
        <w:rPr>
          <w:rFonts w:ascii="Calibri" w:hAnsi="Calibri" w:cs="Calibri"/>
          <w:b/>
          <w:bCs/>
          <w:color w:val="000000"/>
          <w:sz w:val="20"/>
          <w:szCs w:val="20"/>
        </w:rPr>
        <w:t>”When</w:t>
      </w:r>
      <w:proofErr w:type="gramEnd"/>
      <w:r w:rsidRPr="001C334B">
        <w:rPr>
          <w:rFonts w:ascii="Calibri" w:hAnsi="Calibri" w:cs="Calibri"/>
          <w:b/>
          <w:bCs/>
          <w:color w:val="000000"/>
          <w:sz w:val="20"/>
          <w:szCs w:val="20"/>
        </w:rPr>
        <w:t xml:space="preserve"> we take something from Bhuyan</w:t>
      </w:r>
      <w:r w:rsidRPr="00CC0EB6">
        <w:rPr>
          <w:rFonts w:ascii="Calibri" w:hAnsi="Calibri" w:cs="Calibri"/>
          <w:color w:val="000000"/>
          <w:sz w:val="20"/>
          <w:szCs w:val="20"/>
        </w:rPr>
        <w:t xml:space="preserve"> (earth/ forest), </w:t>
      </w:r>
      <w:r w:rsidRPr="001C334B">
        <w:rPr>
          <w:rFonts w:ascii="Calibri" w:hAnsi="Calibri" w:cs="Calibri"/>
          <w:b/>
          <w:bCs/>
          <w:color w:val="000000"/>
          <w:sz w:val="20"/>
          <w:szCs w:val="20"/>
        </w:rPr>
        <w:t>we must leave behind the living part to regrow”</w:t>
      </w:r>
      <w:r w:rsidR="004D1BCF">
        <w:rPr>
          <w:rFonts w:ascii="Calibri" w:hAnsi="Calibri" w:cs="Calibri"/>
          <w:color w:val="000000"/>
          <w:sz w:val="20"/>
          <w:szCs w:val="20"/>
        </w:rPr>
        <w:t xml:space="preserve">. </w:t>
      </w:r>
      <w:r w:rsidRPr="00CC0EB6">
        <w:rPr>
          <w:rFonts w:ascii="Calibri" w:hAnsi="Calibri" w:cs="Calibri"/>
          <w:color w:val="000000"/>
          <w:sz w:val="20"/>
          <w:szCs w:val="20"/>
        </w:rPr>
        <w:t xml:space="preserve">Birhor </w:t>
      </w:r>
      <w:r w:rsidR="004D1BCF">
        <w:rPr>
          <w:rFonts w:ascii="Calibri" w:hAnsi="Calibri" w:cs="Calibri"/>
          <w:color w:val="000000"/>
          <w:sz w:val="20"/>
          <w:szCs w:val="20"/>
        </w:rPr>
        <w:t>say</w:t>
      </w:r>
      <w:r w:rsidRPr="00CC0EB6">
        <w:rPr>
          <w:rFonts w:ascii="Calibri" w:hAnsi="Calibri" w:cs="Calibri"/>
          <w:color w:val="000000"/>
          <w:sz w:val="20"/>
          <w:szCs w:val="20"/>
        </w:rPr>
        <w:t xml:space="preserve"> this belong</w:t>
      </w:r>
      <w:r w:rsidR="004D1BCF">
        <w:rPr>
          <w:rFonts w:ascii="Calibri" w:hAnsi="Calibri" w:cs="Calibri"/>
          <w:color w:val="000000"/>
          <w:sz w:val="20"/>
          <w:szCs w:val="20"/>
        </w:rPr>
        <w:t>s</w:t>
      </w:r>
      <w:r w:rsidRPr="00CC0EB6">
        <w:rPr>
          <w:rFonts w:ascii="Calibri" w:hAnsi="Calibri" w:cs="Calibri"/>
          <w:color w:val="000000"/>
          <w:sz w:val="20"/>
          <w:szCs w:val="20"/>
        </w:rPr>
        <w:t xml:space="preserve"> </w:t>
      </w:r>
      <w:proofErr w:type="gramStart"/>
      <w:r w:rsidRPr="00CC0EB6">
        <w:rPr>
          <w:rFonts w:ascii="Calibri" w:hAnsi="Calibri" w:cs="Calibri"/>
          <w:color w:val="000000"/>
          <w:sz w:val="20"/>
          <w:szCs w:val="20"/>
        </w:rPr>
        <w:t>to ”the</w:t>
      </w:r>
      <w:proofErr w:type="gramEnd"/>
      <w:r w:rsidRPr="00CC0EB6">
        <w:rPr>
          <w:rFonts w:ascii="Calibri" w:hAnsi="Calibri" w:cs="Calibri"/>
          <w:color w:val="000000"/>
          <w:sz w:val="20"/>
          <w:szCs w:val="20"/>
        </w:rPr>
        <w:t xml:space="preserve"> process women from all tribal groups follow in the forest</w:t>
      </w:r>
      <w:proofErr w:type="gramStart"/>
      <w:r w:rsidRPr="00CC0EB6">
        <w:rPr>
          <w:rFonts w:ascii="Calibri" w:hAnsi="Calibri" w:cs="Calibri"/>
          <w:color w:val="000000"/>
          <w:sz w:val="20"/>
          <w:szCs w:val="20"/>
        </w:rPr>
        <w:t>”</w:t>
      </w:r>
      <w:r w:rsidR="003619A2">
        <w:rPr>
          <w:rFonts w:ascii="Calibri" w:hAnsi="Calibri" w:cs="Calibri"/>
          <w:color w:val="000000"/>
          <w:sz w:val="20"/>
          <w:szCs w:val="20"/>
        </w:rPr>
        <w:t>.</w:t>
      </w:r>
      <w:r w:rsidRPr="00CC0EB6">
        <w:rPr>
          <w:rFonts w:ascii="Calibri" w:hAnsi="Calibri" w:cs="Calibri"/>
          <w:color w:val="000000"/>
          <w:sz w:val="20"/>
          <w:szCs w:val="20"/>
        </w:rPr>
        <w:t>(</w:t>
      </w:r>
      <w:proofErr w:type="gramEnd"/>
      <w:r w:rsidRPr="00CC0EB6">
        <w:rPr>
          <w:rFonts w:ascii="Calibri" w:hAnsi="Calibri" w:cs="Calibri"/>
          <w:color w:val="000000"/>
          <w:sz w:val="20"/>
          <w:szCs w:val="20"/>
        </w:rPr>
        <w:t xml:space="preserve">23) </w:t>
      </w:r>
      <w:r w:rsidR="001C334B">
        <w:rPr>
          <w:rFonts w:ascii="Calibri" w:hAnsi="Calibri" w:cs="Calibri"/>
          <w:color w:val="000000"/>
          <w:sz w:val="20"/>
          <w:szCs w:val="20"/>
        </w:rPr>
        <w:t xml:space="preserve">Also </w:t>
      </w:r>
      <w:r w:rsidRPr="00CC0EB6">
        <w:rPr>
          <w:rFonts w:ascii="Calibri" w:hAnsi="Calibri" w:cs="Calibri"/>
          <w:color w:val="000000"/>
          <w:sz w:val="20"/>
          <w:szCs w:val="20"/>
        </w:rPr>
        <w:t xml:space="preserve">Pando </w:t>
      </w:r>
      <w:proofErr w:type="gramStart"/>
      <w:r w:rsidR="001C334B">
        <w:rPr>
          <w:rFonts w:ascii="Calibri" w:hAnsi="Calibri" w:cs="Calibri"/>
          <w:color w:val="000000"/>
          <w:sz w:val="20"/>
          <w:szCs w:val="20"/>
        </w:rPr>
        <w:t xml:space="preserve">say </w:t>
      </w:r>
      <w:r w:rsidRPr="00CC0EB6">
        <w:rPr>
          <w:rFonts w:ascii="Calibri" w:hAnsi="Calibri" w:cs="Calibri"/>
          <w:color w:val="000000"/>
          <w:sz w:val="20"/>
          <w:szCs w:val="20"/>
        </w:rPr>
        <w:t>”while</w:t>
      </w:r>
      <w:proofErr w:type="gramEnd"/>
      <w:r w:rsidRPr="00CC0EB6">
        <w:rPr>
          <w:rFonts w:ascii="Calibri" w:hAnsi="Calibri" w:cs="Calibri"/>
          <w:color w:val="000000"/>
          <w:sz w:val="20"/>
          <w:szCs w:val="20"/>
        </w:rPr>
        <w:t xml:space="preserve"> harvesting tuber we are careful in not digging that portion of the tuber</w:t>
      </w:r>
      <w:proofErr w:type="gramStart"/>
      <w:r w:rsidRPr="00CC0EB6">
        <w:rPr>
          <w:rFonts w:ascii="Calibri" w:hAnsi="Calibri" w:cs="Calibri"/>
          <w:color w:val="000000"/>
          <w:sz w:val="20"/>
          <w:szCs w:val="20"/>
        </w:rPr>
        <w:t>”</w:t>
      </w:r>
      <w:r w:rsidR="001C334B">
        <w:rPr>
          <w:rFonts w:ascii="Calibri" w:hAnsi="Calibri" w:cs="Calibri"/>
          <w:color w:val="000000"/>
          <w:sz w:val="20"/>
          <w:szCs w:val="20"/>
        </w:rPr>
        <w:t xml:space="preserve"> </w:t>
      </w:r>
      <w:r w:rsidRPr="00CC0EB6">
        <w:rPr>
          <w:rFonts w:ascii="Calibri" w:hAnsi="Calibri" w:cs="Calibri"/>
          <w:color w:val="000000"/>
          <w:sz w:val="20"/>
          <w:szCs w:val="20"/>
        </w:rPr>
        <w:t>”from</w:t>
      </w:r>
      <w:proofErr w:type="gramEnd"/>
      <w:r w:rsidRPr="00CC0EB6">
        <w:rPr>
          <w:rFonts w:ascii="Calibri" w:hAnsi="Calibri" w:cs="Calibri"/>
          <w:color w:val="000000"/>
          <w:sz w:val="20"/>
          <w:szCs w:val="20"/>
        </w:rPr>
        <w:t xml:space="preserve"> where the sprout regenerates”. (24)</w:t>
      </w:r>
      <w:r w:rsidRPr="00CC0EB6">
        <w:rPr>
          <w:rFonts w:ascii="Calibri" w:hAnsi="Calibri" w:cs="Calibri"/>
          <w:b/>
          <w:bCs/>
          <w:color w:val="000000"/>
          <w:sz w:val="20"/>
          <w:szCs w:val="20"/>
        </w:rPr>
        <w:t xml:space="preserve"> </w:t>
      </w:r>
    </w:p>
    <w:p w14:paraId="1FD969C5" w14:textId="14005034" w:rsidR="005B0431" w:rsidRPr="00CC0EB6" w:rsidRDefault="00D70AE7" w:rsidP="00E66868">
      <w:pPr>
        <w:pStyle w:val="NormalWeb"/>
        <w:spacing w:before="120" w:beforeAutospacing="0" w:after="0"/>
        <w:jc w:val="both"/>
        <w:rPr>
          <w:rFonts w:ascii="Calibri" w:hAnsi="Calibri" w:cs="Calibri"/>
          <w:sz w:val="20"/>
          <w:szCs w:val="20"/>
        </w:rPr>
      </w:pPr>
      <w:r>
        <w:rPr>
          <w:rFonts w:ascii="Calibri" w:hAnsi="Calibri" w:cs="Calibri"/>
          <w:sz w:val="20"/>
          <w:szCs w:val="20"/>
        </w:rPr>
        <w:t>A</w:t>
      </w:r>
      <w:r w:rsidRPr="00CC0EB6">
        <w:rPr>
          <w:rFonts w:ascii="Calibri" w:hAnsi="Calibri" w:cs="Calibri"/>
          <w:sz w:val="20"/>
          <w:szCs w:val="20"/>
        </w:rPr>
        <w:t xml:space="preserve"> crucial part of </w:t>
      </w:r>
      <w:r w:rsidR="005B0431" w:rsidRPr="00CC0EB6">
        <w:rPr>
          <w:rFonts w:ascii="Calibri" w:hAnsi="Calibri" w:cs="Calibri"/>
          <w:sz w:val="20"/>
          <w:szCs w:val="20"/>
        </w:rPr>
        <w:t xml:space="preserve">their traditional knowledge </w:t>
      </w:r>
      <w:r>
        <w:rPr>
          <w:rFonts w:ascii="Calibri" w:hAnsi="Calibri" w:cs="Calibri"/>
          <w:sz w:val="20"/>
          <w:szCs w:val="20"/>
        </w:rPr>
        <w:t>on that</w:t>
      </w:r>
      <w:r w:rsidR="005B0431" w:rsidRPr="00CC0EB6">
        <w:rPr>
          <w:rFonts w:ascii="Calibri" w:hAnsi="Calibri" w:cs="Calibri"/>
          <w:sz w:val="20"/>
          <w:szCs w:val="20"/>
        </w:rPr>
        <w:t xml:space="preserve"> from where, when and how they need to search and gather what they find from forest, is </w:t>
      </w:r>
      <w:r>
        <w:rPr>
          <w:rFonts w:ascii="Calibri" w:hAnsi="Calibri" w:cs="Calibri"/>
          <w:sz w:val="20"/>
          <w:szCs w:val="20"/>
        </w:rPr>
        <w:t xml:space="preserve">their </w:t>
      </w:r>
      <w:r w:rsidR="005B0431" w:rsidRPr="00CC0EB6">
        <w:rPr>
          <w:rFonts w:ascii="Calibri" w:hAnsi="Calibri" w:cs="Calibri"/>
          <w:sz w:val="20"/>
          <w:szCs w:val="20"/>
        </w:rPr>
        <w:t>bodily/corporeal knowledge of what they sense in the forest</w:t>
      </w:r>
      <w:r>
        <w:rPr>
          <w:rFonts w:ascii="Calibri" w:hAnsi="Calibri" w:cs="Calibri"/>
          <w:sz w:val="20"/>
          <w:szCs w:val="20"/>
        </w:rPr>
        <w:t xml:space="preserve"> – which they sense</w:t>
      </w:r>
      <w:r w:rsidR="005B0431" w:rsidRPr="00CC0EB6">
        <w:rPr>
          <w:rFonts w:ascii="Calibri" w:hAnsi="Calibri" w:cs="Calibri"/>
          <w:sz w:val="20"/>
          <w:szCs w:val="20"/>
        </w:rPr>
        <w:t xml:space="preserve"> by continuing foraging in the forest. And even if some day in forest one does not find anything ripen to be gathered at that day, one can </w:t>
      </w:r>
      <w:r w:rsidR="00380408">
        <w:rPr>
          <w:rFonts w:ascii="Calibri" w:hAnsi="Calibri" w:cs="Calibri"/>
          <w:sz w:val="20"/>
          <w:szCs w:val="20"/>
        </w:rPr>
        <w:t xml:space="preserve">still </w:t>
      </w:r>
      <w:r w:rsidR="005B0431" w:rsidRPr="00CC0EB6">
        <w:rPr>
          <w:rFonts w:ascii="Calibri" w:hAnsi="Calibri" w:cs="Calibri"/>
          <w:sz w:val="20"/>
          <w:szCs w:val="20"/>
        </w:rPr>
        <w:t xml:space="preserve">see, sense and locate there at that day many things which may help to find something a week or month or year later. </w:t>
      </w:r>
    </w:p>
    <w:p w14:paraId="19D714E0" w14:textId="00366FE0"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sz w:val="20"/>
          <w:szCs w:val="20"/>
        </w:rPr>
        <w:t>Also</w:t>
      </w:r>
      <w:proofErr w:type="gramEnd"/>
      <w:r w:rsidRPr="00CC0EB6">
        <w:rPr>
          <w:rFonts w:ascii="Calibri" w:hAnsi="Calibri" w:cs="Calibri"/>
          <w:sz w:val="20"/>
          <w:szCs w:val="20"/>
        </w:rPr>
        <w:t xml:space="preserve"> in Pahadi Korba areas people gather edible wild plants </w:t>
      </w:r>
      <w:proofErr w:type="gramStart"/>
      <w:r w:rsidRPr="00CC0EB6">
        <w:rPr>
          <w:rFonts w:ascii="Calibri" w:hAnsi="Calibri" w:cs="Calibri"/>
          <w:sz w:val="20"/>
          <w:szCs w:val="20"/>
        </w:rPr>
        <w:t>and ”almost</w:t>
      </w:r>
      <w:proofErr w:type="gramEnd"/>
      <w:r w:rsidRPr="00CC0EB6">
        <w:rPr>
          <w:rFonts w:ascii="Calibri" w:hAnsi="Calibri" w:cs="Calibri"/>
          <w:sz w:val="20"/>
          <w:szCs w:val="20"/>
        </w:rPr>
        <w:t xml:space="preserve"> everyone in the village has knowledge about medicinal plants and herbs” (25) and </w:t>
      </w:r>
      <w:proofErr w:type="gramStart"/>
      <w:r w:rsidRPr="00CC0EB6">
        <w:rPr>
          <w:rFonts w:ascii="Calibri" w:hAnsi="Calibri" w:cs="Calibri"/>
          <w:sz w:val="20"/>
          <w:szCs w:val="20"/>
        </w:rPr>
        <w:t>earlier ”they</w:t>
      </w:r>
      <w:proofErr w:type="gramEnd"/>
      <w:r w:rsidRPr="00CC0EB6">
        <w:rPr>
          <w:rFonts w:ascii="Calibri" w:hAnsi="Calibri" w:cs="Calibri"/>
          <w:sz w:val="20"/>
          <w:szCs w:val="20"/>
        </w:rPr>
        <w:t xml:space="preserve"> could depend entirely on the forest resources”. But </w:t>
      </w:r>
      <w:proofErr w:type="gramStart"/>
      <w:r w:rsidRPr="00CC0EB6">
        <w:rPr>
          <w:rFonts w:ascii="Calibri" w:hAnsi="Calibri" w:cs="Calibri"/>
          <w:sz w:val="20"/>
          <w:szCs w:val="20"/>
        </w:rPr>
        <w:t>now ”the</w:t>
      </w:r>
      <w:proofErr w:type="gramEnd"/>
      <w:r w:rsidRPr="00CC0EB6">
        <w:rPr>
          <w:rFonts w:ascii="Calibri" w:hAnsi="Calibri" w:cs="Calibri"/>
          <w:sz w:val="20"/>
          <w:szCs w:val="20"/>
        </w:rPr>
        <w:t xml:space="preserve"> forest </w:t>
      </w:r>
      <w:r w:rsidRPr="00CC0EB6">
        <w:rPr>
          <w:rFonts w:ascii="Calibri" w:hAnsi="Calibri" w:cs="Calibri"/>
          <w:sz w:val="20"/>
          <w:szCs w:val="20"/>
        </w:rPr>
        <w:lastRenderedPageBreak/>
        <w:t xml:space="preserve">around the village has significantly reduced and even the number of animals has reduced” (26) </w:t>
      </w:r>
      <w:r w:rsidR="00380408">
        <w:rPr>
          <w:rFonts w:ascii="Calibri" w:hAnsi="Calibri" w:cs="Calibri"/>
          <w:sz w:val="20"/>
          <w:szCs w:val="20"/>
        </w:rPr>
        <w:t xml:space="preserve">as managed by the Forest Department. </w:t>
      </w:r>
      <w:r w:rsidRPr="00CC0EB6">
        <w:rPr>
          <w:rFonts w:ascii="Calibri" w:hAnsi="Calibri" w:cs="Calibri"/>
          <w:sz w:val="20"/>
          <w:szCs w:val="20"/>
        </w:rPr>
        <w:t xml:space="preserve">And when indigenous trees get displaced by tree plantations or commercially managed forests, </w:t>
      </w:r>
      <w:r w:rsidR="00380408">
        <w:rPr>
          <w:rFonts w:ascii="Calibri" w:hAnsi="Calibri" w:cs="Calibri"/>
          <w:sz w:val="20"/>
          <w:szCs w:val="20"/>
        </w:rPr>
        <w:t>tribals</w:t>
      </w:r>
      <w:r w:rsidRPr="00CC0EB6">
        <w:rPr>
          <w:rFonts w:ascii="Calibri" w:hAnsi="Calibri" w:cs="Calibri"/>
          <w:sz w:val="20"/>
          <w:szCs w:val="20"/>
        </w:rPr>
        <w:t xml:space="preserve"> cannot any more find </w:t>
      </w:r>
      <w:r w:rsidR="00380408">
        <w:rPr>
          <w:rFonts w:ascii="Calibri" w:hAnsi="Calibri" w:cs="Calibri"/>
          <w:sz w:val="20"/>
          <w:szCs w:val="20"/>
        </w:rPr>
        <w:t xml:space="preserve">many </w:t>
      </w:r>
      <w:r w:rsidRPr="00CC0EB6">
        <w:rPr>
          <w:rFonts w:ascii="Calibri" w:hAnsi="Calibri" w:cs="Calibri"/>
          <w:sz w:val="20"/>
          <w:szCs w:val="20"/>
        </w:rPr>
        <w:t>wild fruits, flowers</w:t>
      </w:r>
      <w:r w:rsidR="00380408">
        <w:rPr>
          <w:rFonts w:ascii="Calibri" w:hAnsi="Calibri" w:cs="Calibri"/>
          <w:sz w:val="20"/>
          <w:szCs w:val="20"/>
        </w:rPr>
        <w:t>,</w:t>
      </w:r>
      <w:r w:rsidRPr="00CC0EB6">
        <w:rPr>
          <w:rFonts w:ascii="Calibri" w:hAnsi="Calibri" w:cs="Calibri"/>
          <w:sz w:val="20"/>
          <w:szCs w:val="20"/>
        </w:rPr>
        <w:t xml:space="preserve"> leaves or tuber roots which used to grow under some indigenous trees. </w:t>
      </w:r>
    </w:p>
    <w:p w14:paraId="1BEF6B4E" w14:textId="665B5C0F" w:rsidR="00123B57" w:rsidRPr="00123B57" w:rsidRDefault="00123B57" w:rsidP="00E66868">
      <w:pPr>
        <w:pStyle w:val="NormalWeb"/>
        <w:spacing w:before="120" w:beforeAutospacing="0" w:after="0"/>
        <w:jc w:val="both"/>
        <w:rPr>
          <w:rFonts w:ascii="Calibri" w:hAnsi="Calibri" w:cs="Calibri"/>
          <w:b/>
          <w:bCs/>
          <w:sz w:val="20"/>
          <w:szCs w:val="20"/>
        </w:rPr>
      </w:pPr>
      <w:r>
        <w:rPr>
          <w:rFonts w:ascii="Calibri" w:hAnsi="Calibri" w:cs="Calibri"/>
          <w:b/>
          <w:bCs/>
          <w:sz w:val="20"/>
          <w:szCs w:val="20"/>
        </w:rPr>
        <w:t xml:space="preserve">2. </w:t>
      </w:r>
      <w:r w:rsidRPr="00123B57">
        <w:rPr>
          <w:rFonts w:ascii="Calibri" w:hAnsi="Calibri" w:cs="Calibri"/>
          <w:b/>
          <w:bCs/>
          <w:sz w:val="20"/>
          <w:szCs w:val="20"/>
        </w:rPr>
        <w:t xml:space="preserve">How </w:t>
      </w:r>
      <w:r>
        <w:rPr>
          <w:rFonts w:ascii="Calibri" w:hAnsi="Calibri" w:cs="Calibri"/>
          <w:b/>
          <w:bCs/>
          <w:sz w:val="20"/>
          <w:szCs w:val="20"/>
        </w:rPr>
        <w:t>to prevent</w:t>
      </w:r>
      <w:r w:rsidRPr="00123B57">
        <w:rPr>
          <w:rFonts w:ascii="Calibri" w:hAnsi="Calibri" w:cs="Calibri"/>
          <w:b/>
          <w:bCs/>
          <w:sz w:val="20"/>
          <w:szCs w:val="20"/>
        </w:rPr>
        <w:t xml:space="preserve"> the prevailing development</w:t>
      </w:r>
      <w:r>
        <w:rPr>
          <w:rFonts w:ascii="Calibri" w:hAnsi="Calibri" w:cs="Calibri"/>
          <w:b/>
          <w:bCs/>
          <w:sz w:val="20"/>
          <w:szCs w:val="20"/>
        </w:rPr>
        <w:t xml:space="preserve"> from</w:t>
      </w:r>
      <w:r w:rsidRPr="00123B57">
        <w:rPr>
          <w:rFonts w:ascii="Calibri" w:hAnsi="Calibri" w:cs="Calibri"/>
          <w:b/>
          <w:bCs/>
          <w:sz w:val="20"/>
          <w:szCs w:val="20"/>
        </w:rPr>
        <w:t xml:space="preserve"> discriminat</w:t>
      </w:r>
      <w:r>
        <w:rPr>
          <w:rFonts w:ascii="Calibri" w:hAnsi="Calibri" w:cs="Calibri"/>
          <w:b/>
          <w:bCs/>
          <w:sz w:val="20"/>
          <w:szCs w:val="20"/>
        </w:rPr>
        <w:t>ing</w:t>
      </w:r>
      <w:r w:rsidRPr="00123B57">
        <w:rPr>
          <w:rFonts w:ascii="Calibri" w:hAnsi="Calibri" w:cs="Calibri"/>
          <w:b/>
          <w:bCs/>
          <w:sz w:val="20"/>
          <w:szCs w:val="20"/>
        </w:rPr>
        <w:t xml:space="preserve"> against indigenous well-being</w:t>
      </w:r>
    </w:p>
    <w:p w14:paraId="5CAAB758" w14:textId="097D032C"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While indigenous tribal peoples have lived sustainably mainly by the diversity of life that used to grow on the lands, forests and waters as traditionally held, occupied and used by them, that conserve</w:t>
      </w:r>
      <w:r w:rsidR="00D70AE7">
        <w:rPr>
          <w:rFonts w:ascii="Calibri" w:hAnsi="Calibri" w:cs="Calibri"/>
          <w:sz w:val="20"/>
          <w:szCs w:val="20"/>
        </w:rPr>
        <w:t>d</w:t>
      </w:r>
      <w:r w:rsidRPr="00CC0EB6">
        <w:rPr>
          <w:rFonts w:ascii="Calibri" w:hAnsi="Calibri" w:cs="Calibri"/>
          <w:sz w:val="20"/>
          <w:szCs w:val="20"/>
        </w:rPr>
        <w:t xml:space="preserve"> their bio</w:t>
      </w:r>
      <w:r w:rsidR="00A207F9">
        <w:rPr>
          <w:rFonts w:ascii="Calibri" w:hAnsi="Calibri" w:cs="Calibri"/>
          <w:sz w:val="20"/>
          <w:szCs w:val="20"/>
        </w:rPr>
        <w:t>d</w:t>
      </w:r>
      <w:r w:rsidRPr="00CC0EB6">
        <w:rPr>
          <w:rFonts w:ascii="Calibri" w:hAnsi="Calibri" w:cs="Calibri"/>
          <w:sz w:val="20"/>
          <w:szCs w:val="20"/>
        </w:rPr>
        <w:t xml:space="preserve">iverse ecosystems quite well - compared to the impacts of </w:t>
      </w:r>
      <w:r w:rsidR="00860AB3">
        <w:rPr>
          <w:rFonts w:ascii="Calibri" w:hAnsi="Calibri" w:cs="Calibri"/>
          <w:sz w:val="20"/>
          <w:szCs w:val="20"/>
        </w:rPr>
        <w:t>how</w:t>
      </w:r>
      <w:r w:rsidRPr="00CC0EB6">
        <w:rPr>
          <w:rFonts w:ascii="Calibri" w:hAnsi="Calibri" w:cs="Calibri"/>
          <w:sz w:val="20"/>
          <w:szCs w:val="20"/>
        </w:rPr>
        <w:t xml:space="preserve"> those areas </w:t>
      </w:r>
      <w:r w:rsidR="00860AB3">
        <w:rPr>
          <w:rFonts w:ascii="Calibri" w:hAnsi="Calibri" w:cs="Calibri"/>
          <w:sz w:val="20"/>
          <w:szCs w:val="20"/>
        </w:rPr>
        <w:t>get</w:t>
      </w:r>
      <w:r w:rsidRPr="00CC0EB6">
        <w:rPr>
          <w:rFonts w:ascii="Calibri" w:hAnsi="Calibri" w:cs="Calibri"/>
          <w:sz w:val="20"/>
          <w:szCs w:val="20"/>
        </w:rPr>
        <w:t xml:space="preserve"> captured to be managed and used for </w:t>
      </w:r>
      <w:r w:rsidR="00860AB3">
        <w:rPr>
          <w:rFonts w:ascii="Calibri" w:hAnsi="Calibri" w:cs="Calibri"/>
          <w:sz w:val="20"/>
          <w:szCs w:val="20"/>
        </w:rPr>
        <w:t>the</w:t>
      </w:r>
      <w:r w:rsidRPr="00CC0EB6">
        <w:rPr>
          <w:rFonts w:ascii="Calibri" w:hAnsi="Calibri" w:cs="Calibri"/>
          <w:sz w:val="20"/>
          <w:szCs w:val="20"/>
        </w:rPr>
        <w:t xml:space="preserve"> purposes of </w:t>
      </w:r>
      <w:r w:rsidR="00860AB3" w:rsidRPr="00860AB3">
        <w:rPr>
          <w:rFonts w:ascii="Calibri" w:hAnsi="Calibri" w:cs="Calibri"/>
          <w:sz w:val="20"/>
          <w:szCs w:val="20"/>
        </w:rPr>
        <w:t>'developed'</w:t>
      </w:r>
      <w:r w:rsidRPr="00CC0EB6">
        <w:rPr>
          <w:rFonts w:ascii="Calibri" w:hAnsi="Calibri" w:cs="Calibri"/>
          <w:sz w:val="20"/>
          <w:szCs w:val="20"/>
        </w:rPr>
        <w:t xml:space="preserve"> society.</w:t>
      </w:r>
    </w:p>
    <w:p w14:paraId="26243EFA" w14:textId="0A583620"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Lands, forests, waters and diverse life in them have provided sources of indigenous peoples' own means of subsistence and development by which they have adapted to sustain their life and its distinctive heritage and fulfil their human rights without displacing or undermining the regeneration of biodiversity.</w:t>
      </w:r>
      <w:r w:rsidR="008E448B">
        <w:rPr>
          <w:rFonts w:ascii="Calibri" w:hAnsi="Calibri" w:cs="Calibri"/>
          <w:color w:val="000000"/>
          <w:sz w:val="20"/>
          <w:szCs w:val="20"/>
        </w:rPr>
        <w:t xml:space="preserve"> But now</w:t>
      </w:r>
      <w:r w:rsidRPr="00CC0EB6">
        <w:rPr>
          <w:rFonts w:ascii="Calibri" w:hAnsi="Calibri" w:cs="Calibri"/>
          <w:color w:val="000000"/>
          <w:sz w:val="20"/>
          <w:szCs w:val="20"/>
        </w:rPr>
        <w:t xml:space="preserve"> </w:t>
      </w:r>
      <w:r w:rsidR="008E448B" w:rsidRPr="008E448B">
        <w:rPr>
          <w:rFonts w:ascii="Calibri" w:hAnsi="Calibri" w:cs="Calibri"/>
          <w:color w:val="000000"/>
          <w:sz w:val="20"/>
          <w:szCs w:val="20"/>
        </w:rPr>
        <w:t xml:space="preserve">Pahadi Korbas and </w:t>
      </w:r>
      <w:proofErr w:type="spellStart"/>
      <w:r w:rsidR="008E448B" w:rsidRPr="008E448B">
        <w:rPr>
          <w:rFonts w:ascii="Calibri" w:hAnsi="Calibri" w:cs="Calibri"/>
          <w:color w:val="000000"/>
          <w:sz w:val="20"/>
          <w:szCs w:val="20"/>
        </w:rPr>
        <w:t>Baigas</w:t>
      </w:r>
      <w:proofErr w:type="spellEnd"/>
      <w:r w:rsidR="008E448B" w:rsidRPr="008E448B">
        <w:rPr>
          <w:rFonts w:ascii="Calibri" w:hAnsi="Calibri" w:cs="Calibri"/>
          <w:color w:val="000000"/>
          <w:sz w:val="20"/>
          <w:szCs w:val="20"/>
        </w:rPr>
        <w:t xml:space="preserve"> t</w:t>
      </w:r>
      <w:r w:rsidR="008E448B">
        <w:rPr>
          <w:rFonts w:ascii="Calibri" w:hAnsi="Calibri" w:cs="Calibri"/>
          <w:color w:val="000000"/>
          <w:sz w:val="20"/>
          <w:szCs w:val="20"/>
        </w:rPr>
        <w:t>ell</w:t>
      </w:r>
      <w:r w:rsidR="008E448B" w:rsidRPr="008E448B">
        <w:rPr>
          <w:rFonts w:ascii="Calibri" w:hAnsi="Calibri" w:cs="Calibri"/>
          <w:color w:val="000000"/>
          <w:sz w:val="20"/>
          <w:szCs w:val="20"/>
        </w:rPr>
        <w:t xml:space="preserve"> how their access to their nutritio</w:t>
      </w:r>
      <w:r w:rsidR="008E448B">
        <w:rPr>
          <w:rFonts w:ascii="Calibri" w:hAnsi="Calibri" w:cs="Calibri"/>
          <w:color w:val="000000"/>
          <w:sz w:val="20"/>
          <w:szCs w:val="20"/>
        </w:rPr>
        <w:t xml:space="preserve">us </w:t>
      </w:r>
      <w:r w:rsidR="008E448B" w:rsidRPr="008E448B">
        <w:rPr>
          <w:rFonts w:ascii="Calibri" w:hAnsi="Calibri" w:cs="Calibri"/>
          <w:color w:val="000000"/>
          <w:sz w:val="20"/>
          <w:szCs w:val="20"/>
        </w:rPr>
        <w:t xml:space="preserve">traditional foods from forest and from indigenous/subsistence/shifting cultivations has been restricted, </w:t>
      </w:r>
      <w:r w:rsidR="008E448B">
        <w:rPr>
          <w:rFonts w:ascii="Calibri" w:hAnsi="Calibri" w:cs="Calibri"/>
          <w:color w:val="000000"/>
          <w:sz w:val="20"/>
          <w:szCs w:val="20"/>
        </w:rPr>
        <w:t xml:space="preserve">making </w:t>
      </w:r>
      <w:r w:rsidR="008E448B" w:rsidRPr="008E448B">
        <w:rPr>
          <w:rFonts w:ascii="Calibri" w:hAnsi="Calibri" w:cs="Calibri"/>
          <w:color w:val="000000"/>
          <w:sz w:val="20"/>
          <w:szCs w:val="20"/>
        </w:rPr>
        <w:t>the</w:t>
      </w:r>
      <w:r w:rsidR="008E448B">
        <w:rPr>
          <w:rFonts w:ascii="Calibri" w:hAnsi="Calibri" w:cs="Calibri"/>
          <w:color w:val="000000"/>
          <w:sz w:val="20"/>
          <w:szCs w:val="20"/>
        </w:rPr>
        <w:t>m</w:t>
      </w:r>
      <w:r w:rsidR="008E448B" w:rsidRPr="008E448B">
        <w:rPr>
          <w:rFonts w:ascii="Calibri" w:hAnsi="Calibri" w:cs="Calibri"/>
          <w:color w:val="000000"/>
          <w:sz w:val="20"/>
          <w:szCs w:val="20"/>
        </w:rPr>
        <w:t xml:space="preserve"> depend</w:t>
      </w:r>
      <w:r w:rsidR="008E448B">
        <w:rPr>
          <w:rFonts w:ascii="Calibri" w:hAnsi="Calibri" w:cs="Calibri"/>
          <w:color w:val="000000"/>
          <w:sz w:val="20"/>
          <w:szCs w:val="20"/>
        </w:rPr>
        <w:t>ent</w:t>
      </w:r>
      <w:r w:rsidR="008E448B" w:rsidRPr="008E448B">
        <w:rPr>
          <w:rFonts w:ascii="Calibri" w:hAnsi="Calibri" w:cs="Calibri"/>
          <w:color w:val="000000"/>
          <w:sz w:val="20"/>
          <w:szCs w:val="20"/>
        </w:rPr>
        <w:t xml:space="preserve"> on chemical-fertilizer based/ “impure” food </w:t>
      </w:r>
      <w:r w:rsidR="008E448B">
        <w:rPr>
          <w:rFonts w:ascii="Calibri" w:hAnsi="Calibri" w:cs="Calibri"/>
          <w:color w:val="000000"/>
          <w:sz w:val="20"/>
          <w:szCs w:val="20"/>
        </w:rPr>
        <w:t xml:space="preserve">which </w:t>
      </w:r>
      <w:r w:rsidR="008E448B" w:rsidRPr="008E448B">
        <w:rPr>
          <w:rFonts w:ascii="Calibri" w:hAnsi="Calibri" w:cs="Calibri"/>
          <w:color w:val="000000"/>
          <w:sz w:val="20"/>
          <w:szCs w:val="20"/>
        </w:rPr>
        <w:t>has brought them new type of sicknesses.</w:t>
      </w:r>
    </w:p>
    <w:p w14:paraId="65635E4C" w14:textId="4744AB55" w:rsidR="005B0431" w:rsidRPr="00CC0EB6" w:rsidRDefault="008E448B"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rPr>
        <w:t xml:space="preserve">Their </w:t>
      </w:r>
      <w:r w:rsidR="005B0431" w:rsidRPr="00CC0EB6">
        <w:rPr>
          <w:rFonts w:ascii="Calibri" w:hAnsi="Calibri" w:cs="Calibri"/>
          <w:color w:val="000000"/>
          <w:sz w:val="20"/>
          <w:szCs w:val="20"/>
        </w:rPr>
        <w:t xml:space="preserve">sources of </w:t>
      </w:r>
      <w:r>
        <w:rPr>
          <w:rFonts w:ascii="Calibri" w:hAnsi="Calibri" w:cs="Calibri"/>
          <w:color w:val="000000"/>
          <w:sz w:val="20"/>
          <w:szCs w:val="20"/>
        </w:rPr>
        <w:t xml:space="preserve">well-being from </w:t>
      </w:r>
      <w:r w:rsidR="005B0431" w:rsidRPr="00CC0EB6">
        <w:rPr>
          <w:rFonts w:ascii="Calibri" w:hAnsi="Calibri" w:cs="Calibri"/>
          <w:color w:val="000000"/>
          <w:sz w:val="20"/>
          <w:szCs w:val="20"/>
        </w:rPr>
        <w:t>lands, forests and waters get used for such other aims of commercial 'development' of others which increasingly displace or undermine the regeneration of biodiversity. When resources by which the tribals have been adapted to sustainably fulfil their human rights get transferred away from tribal hands and subsistence use to the hands of traders, the GDP and power of money grow</w:t>
      </w:r>
      <w:r>
        <w:rPr>
          <w:rFonts w:ascii="Calibri" w:hAnsi="Calibri" w:cs="Calibri"/>
          <w:color w:val="000000"/>
          <w:sz w:val="20"/>
          <w:szCs w:val="20"/>
        </w:rPr>
        <w:t xml:space="preserve"> by taking away the sources of sustainable indigenous well-being.</w:t>
      </w:r>
      <w:r w:rsidR="005B0431" w:rsidRPr="00CC0EB6">
        <w:rPr>
          <w:rFonts w:ascii="Calibri" w:hAnsi="Calibri" w:cs="Calibri"/>
          <w:color w:val="000000"/>
          <w:sz w:val="20"/>
          <w:szCs w:val="20"/>
        </w:rPr>
        <w:t xml:space="preserve"> </w:t>
      </w:r>
    </w:p>
    <w:p w14:paraId="5C3DAB94" w14:textId="7A713611" w:rsidR="00A207F9" w:rsidRDefault="00A207F9" w:rsidP="00E66868">
      <w:pPr>
        <w:pStyle w:val="NormalWeb"/>
        <w:spacing w:before="120" w:beforeAutospacing="0" w:after="0"/>
        <w:jc w:val="both"/>
        <w:rPr>
          <w:rFonts w:ascii="Calibri" w:hAnsi="Calibri" w:cs="Calibri"/>
          <w:sz w:val="20"/>
          <w:szCs w:val="20"/>
        </w:rPr>
      </w:pPr>
      <w:r>
        <w:rPr>
          <w:rFonts w:ascii="Calibri" w:hAnsi="Calibri" w:cs="Calibri"/>
          <w:sz w:val="20"/>
          <w:szCs w:val="20"/>
        </w:rPr>
        <w:t>As m</w:t>
      </w:r>
      <w:r w:rsidRPr="00A207F9">
        <w:rPr>
          <w:rFonts w:ascii="Calibri" w:hAnsi="Calibri" w:cs="Calibri"/>
          <w:sz w:val="20"/>
          <w:szCs w:val="20"/>
        </w:rPr>
        <w:t>ost of the interviewed PVTGs</w:t>
      </w:r>
      <w:r>
        <w:rPr>
          <w:rFonts w:ascii="Calibri" w:hAnsi="Calibri" w:cs="Calibri"/>
          <w:sz w:val="20"/>
          <w:szCs w:val="20"/>
        </w:rPr>
        <w:t xml:space="preserve"> in Chhattisgarh –</w:t>
      </w:r>
      <w:r w:rsidRPr="00A207F9">
        <w:rPr>
          <w:rFonts w:ascii="Calibri" w:hAnsi="Calibri" w:cs="Calibri"/>
          <w:sz w:val="20"/>
          <w:szCs w:val="20"/>
        </w:rPr>
        <w:t xml:space="preserve"> </w:t>
      </w:r>
      <w:r>
        <w:rPr>
          <w:rFonts w:ascii="Calibri" w:hAnsi="Calibri" w:cs="Calibri"/>
          <w:sz w:val="20"/>
          <w:szCs w:val="20"/>
        </w:rPr>
        <w:t xml:space="preserve">belonging to </w:t>
      </w:r>
      <w:r w:rsidRPr="00A207F9">
        <w:rPr>
          <w:rFonts w:ascii="Calibri" w:hAnsi="Calibri" w:cs="Calibri"/>
          <w:sz w:val="20"/>
          <w:szCs w:val="20"/>
        </w:rPr>
        <w:t xml:space="preserve">Pahadi Korba's in </w:t>
      </w:r>
      <w:proofErr w:type="spellStart"/>
      <w:r w:rsidRPr="00A207F9">
        <w:rPr>
          <w:rFonts w:ascii="Calibri" w:hAnsi="Calibri" w:cs="Calibri"/>
          <w:sz w:val="20"/>
          <w:szCs w:val="20"/>
        </w:rPr>
        <w:t>Surguja</w:t>
      </w:r>
      <w:proofErr w:type="spellEnd"/>
      <w:r w:rsidRPr="00A207F9">
        <w:rPr>
          <w:rFonts w:ascii="Calibri" w:hAnsi="Calibri" w:cs="Calibri"/>
          <w:sz w:val="20"/>
          <w:szCs w:val="20"/>
        </w:rPr>
        <w:t xml:space="preserve">, </w:t>
      </w:r>
      <w:proofErr w:type="spellStart"/>
      <w:r w:rsidRPr="00A207F9">
        <w:rPr>
          <w:rFonts w:ascii="Calibri" w:hAnsi="Calibri" w:cs="Calibri"/>
          <w:sz w:val="20"/>
          <w:szCs w:val="20"/>
        </w:rPr>
        <w:t>Baigas</w:t>
      </w:r>
      <w:proofErr w:type="spellEnd"/>
      <w:r w:rsidRPr="00A207F9">
        <w:rPr>
          <w:rFonts w:ascii="Calibri" w:hAnsi="Calibri" w:cs="Calibri"/>
          <w:sz w:val="20"/>
          <w:szCs w:val="20"/>
        </w:rPr>
        <w:t xml:space="preserve"> in </w:t>
      </w:r>
      <w:proofErr w:type="spellStart"/>
      <w:r w:rsidRPr="00A207F9">
        <w:rPr>
          <w:rFonts w:ascii="Calibri" w:hAnsi="Calibri" w:cs="Calibri"/>
          <w:sz w:val="20"/>
          <w:szCs w:val="20"/>
        </w:rPr>
        <w:t>Kabirdham</w:t>
      </w:r>
      <w:proofErr w:type="spellEnd"/>
      <w:r w:rsidRPr="00A207F9">
        <w:rPr>
          <w:rFonts w:ascii="Calibri" w:hAnsi="Calibri" w:cs="Calibri"/>
          <w:sz w:val="20"/>
          <w:szCs w:val="20"/>
        </w:rPr>
        <w:t xml:space="preserve">, and </w:t>
      </w:r>
      <w:proofErr w:type="spellStart"/>
      <w:r w:rsidRPr="00A207F9">
        <w:rPr>
          <w:rFonts w:ascii="Calibri" w:hAnsi="Calibri" w:cs="Calibri"/>
          <w:sz w:val="20"/>
          <w:szCs w:val="20"/>
        </w:rPr>
        <w:t>Pandos</w:t>
      </w:r>
      <w:proofErr w:type="spellEnd"/>
      <w:r w:rsidRPr="00A207F9">
        <w:rPr>
          <w:rFonts w:ascii="Calibri" w:hAnsi="Calibri" w:cs="Calibri"/>
          <w:sz w:val="20"/>
          <w:szCs w:val="20"/>
        </w:rPr>
        <w:t xml:space="preserve"> and </w:t>
      </w:r>
      <w:proofErr w:type="spellStart"/>
      <w:r w:rsidRPr="00A207F9">
        <w:rPr>
          <w:rFonts w:ascii="Calibri" w:hAnsi="Calibri" w:cs="Calibri"/>
          <w:sz w:val="20"/>
          <w:szCs w:val="20"/>
        </w:rPr>
        <w:t>Birhors</w:t>
      </w:r>
      <w:proofErr w:type="spellEnd"/>
      <w:r w:rsidRPr="00A207F9">
        <w:rPr>
          <w:rFonts w:ascii="Calibri" w:hAnsi="Calibri" w:cs="Calibri"/>
          <w:sz w:val="20"/>
          <w:szCs w:val="20"/>
        </w:rPr>
        <w:t xml:space="preserve"> in </w:t>
      </w:r>
      <w:proofErr w:type="spellStart"/>
      <w:r w:rsidRPr="00A207F9">
        <w:rPr>
          <w:rFonts w:ascii="Calibri" w:hAnsi="Calibri" w:cs="Calibri"/>
          <w:sz w:val="20"/>
          <w:szCs w:val="20"/>
        </w:rPr>
        <w:t>Raigarh</w:t>
      </w:r>
      <w:proofErr w:type="spellEnd"/>
      <w:r>
        <w:rPr>
          <w:rFonts w:ascii="Calibri" w:hAnsi="Calibri" w:cs="Calibri"/>
          <w:sz w:val="20"/>
          <w:szCs w:val="20"/>
        </w:rPr>
        <w:t xml:space="preserve"> -</w:t>
      </w:r>
      <w:r w:rsidRPr="00A207F9">
        <w:rPr>
          <w:rFonts w:ascii="Calibri" w:hAnsi="Calibri" w:cs="Calibri"/>
          <w:sz w:val="20"/>
          <w:szCs w:val="20"/>
        </w:rPr>
        <w:t xml:space="preserve"> have been displaced from their earlier forest habita</w:t>
      </w:r>
      <w:r w:rsidR="00860AB3">
        <w:rPr>
          <w:rFonts w:ascii="Calibri" w:hAnsi="Calibri" w:cs="Calibri"/>
          <w:sz w:val="20"/>
          <w:szCs w:val="20"/>
        </w:rPr>
        <w:t>t</w:t>
      </w:r>
      <w:r w:rsidRPr="00A207F9">
        <w:rPr>
          <w:rFonts w:ascii="Calibri" w:hAnsi="Calibri" w:cs="Calibri"/>
          <w:sz w:val="20"/>
          <w:szCs w:val="20"/>
        </w:rPr>
        <w:t>s in one way or another</w:t>
      </w:r>
      <w:r w:rsidR="00860AB3">
        <w:rPr>
          <w:rFonts w:ascii="Calibri" w:hAnsi="Calibri" w:cs="Calibri"/>
          <w:sz w:val="20"/>
          <w:szCs w:val="20"/>
        </w:rPr>
        <w:t xml:space="preserve"> and</w:t>
      </w:r>
      <w:r>
        <w:rPr>
          <w:rFonts w:ascii="Calibri" w:hAnsi="Calibri" w:cs="Calibri"/>
          <w:sz w:val="20"/>
          <w:szCs w:val="20"/>
        </w:rPr>
        <w:t xml:space="preserve"> have been deprived of their own means of subsistence</w:t>
      </w:r>
      <w:r w:rsidR="00860AB3">
        <w:rPr>
          <w:rFonts w:ascii="Calibri" w:hAnsi="Calibri" w:cs="Calibri"/>
          <w:sz w:val="20"/>
          <w:szCs w:val="20"/>
        </w:rPr>
        <w:t>, they</w:t>
      </w:r>
      <w:r>
        <w:rPr>
          <w:rFonts w:ascii="Calibri" w:hAnsi="Calibri" w:cs="Calibri"/>
          <w:sz w:val="20"/>
          <w:szCs w:val="20"/>
        </w:rPr>
        <w:t xml:space="preserve"> suffer disproportionately from lack of access to their life-heritages’ sources of living – adequate food and housing, health, water, work, livelihood, social security, culture, etc.</w:t>
      </w:r>
    </w:p>
    <w:p w14:paraId="2678F809" w14:textId="720BB6AF"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sz w:val="20"/>
          <w:szCs w:val="20"/>
        </w:rPr>
        <w:t>Also</w:t>
      </w:r>
      <w:proofErr w:type="gramEnd"/>
      <w:r w:rsidRPr="00CC0EB6">
        <w:rPr>
          <w:rFonts w:ascii="Calibri" w:hAnsi="Calibri" w:cs="Calibri"/>
          <w:sz w:val="20"/>
          <w:szCs w:val="20"/>
        </w:rPr>
        <w:t xml:space="preserve"> under the ICERD indigenous peoples need to be secured such equal rights to sustain the environment by their own heritages of life and culture that</w:t>
      </w:r>
      <w:r w:rsidR="009A1773">
        <w:rPr>
          <w:rFonts w:ascii="Calibri" w:hAnsi="Calibri" w:cs="Calibri"/>
          <w:sz w:val="20"/>
          <w:szCs w:val="20"/>
        </w:rPr>
        <w:t xml:space="preserve"> -</w:t>
      </w:r>
      <w:r w:rsidR="009A1773" w:rsidRPr="009A1773">
        <w:rPr>
          <w:rFonts w:ascii="Calibri" w:hAnsi="Calibri" w:cs="Calibri"/>
          <w:sz w:val="20"/>
          <w:szCs w:val="20"/>
        </w:rPr>
        <w:t xml:space="preserve"> particularly </w:t>
      </w:r>
      <w:proofErr w:type="gramStart"/>
      <w:r w:rsidR="009A1773" w:rsidRPr="009A1773">
        <w:rPr>
          <w:rFonts w:ascii="Calibri" w:hAnsi="Calibri" w:cs="Calibri"/>
          <w:sz w:val="20"/>
          <w:szCs w:val="20"/>
        </w:rPr>
        <w:t>where ”they</w:t>
      </w:r>
      <w:proofErr w:type="gramEnd"/>
      <w:r w:rsidR="009A1773" w:rsidRPr="009A1773">
        <w:rPr>
          <w:rFonts w:ascii="Calibri" w:hAnsi="Calibri" w:cs="Calibri"/>
          <w:sz w:val="20"/>
          <w:szCs w:val="20"/>
        </w:rPr>
        <w:t xml:space="preserve"> have lost their land and resources to colonists, commercial companies and State enterprises”</w:t>
      </w:r>
      <w:r w:rsidR="009A1773">
        <w:rPr>
          <w:rFonts w:ascii="Calibri" w:hAnsi="Calibri" w:cs="Calibri"/>
          <w:sz w:val="20"/>
          <w:szCs w:val="20"/>
        </w:rPr>
        <w:t xml:space="preserve"> -</w:t>
      </w:r>
      <w:r w:rsidR="009A1773" w:rsidRPr="009A1773">
        <w:rPr>
          <w:rFonts w:ascii="Calibri" w:hAnsi="Calibri" w:cs="Calibri"/>
          <w:sz w:val="20"/>
          <w:szCs w:val="20"/>
        </w:rPr>
        <w:t xml:space="preserve"> </w:t>
      </w:r>
      <w:r w:rsidRPr="00CC0EB6">
        <w:rPr>
          <w:rFonts w:ascii="Calibri" w:hAnsi="Calibri" w:cs="Calibri"/>
          <w:sz w:val="20"/>
          <w:szCs w:val="20"/>
        </w:rPr>
        <w:t xml:space="preserve">each State party, including India, </w:t>
      </w:r>
      <w:proofErr w:type="gramStart"/>
      <w:r w:rsidRPr="00CC0EB6">
        <w:rPr>
          <w:rFonts w:ascii="Calibri" w:hAnsi="Calibri" w:cs="Calibri"/>
          <w:sz w:val="20"/>
          <w:szCs w:val="20"/>
        </w:rPr>
        <w:t>needs</w:t>
      </w:r>
      <w:r w:rsidR="00F740A2">
        <w:rPr>
          <w:rFonts w:ascii="Calibri" w:hAnsi="Calibri" w:cs="Calibri"/>
          <w:sz w:val="20"/>
          <w:szCs w:val="20"/>
        </w:rPr>
        <w:t xml:space="preserve"> </w:t>
      </w:r>
      <w:r w:rsidR="00F740A2" w:rsidRPr="00F740A2">
        <w:rPr>
          <w:rFonts w:ascii="Calibri" w:hAnsi="Calibri" w:cs="Calibri"/>
          <w:sz w:val="20"/>
          <w:szCs w:val="20"/>
        </w:rPr>
        <w:t xml:space="preserve"> (</w:t>
      </w:r>
      <w:proofErr w:type="gramEnd"/>
      <w:r w:rsidR="00F740A2" w:rsidRPr="00F740A2">
        <w:rPr>
          <w:rFonts w:ascii="Calibri" w:hAnsi="Calibri" w:cs="Calibri"/>
          <w:sz w:val="20"/>
          <w:szCs w:val="20"/>
        </w:rPr>
        <w:t>27</w:t>
      </w:r>
      <w:proofErr w:type="gramStart"/>
      <w:r w:rsidR="00F740A2" w:rsidRPr="00F740A2">
        <w:rPr>
          <w:rFonts w:ascii="Calibri" w:hAnsi="Calibri" w:cs="Calibri"/>
          <w:sz w:val="20"/>
          <w:szCs w:val="20"/>
        </w:rPr>
        <w:t xml:space="preserve">)) </w:t>
      </w:r>
      <w:r w:rsidRPr="00CC0EB6">
        <w:rPr>
          <w:rFonts w:ascii="Calibri" w:hAnsi="Calibri" w:cs="Calibri"/>
          <w:sz w:val="20"/>
          <w:szCs w:val="20"/>
        </w:rPr>
        <w:t xml:space="preserve"> to</w:t>
      </w:r>
      <w:proofErr w:type="gramEnd"/>
      <w:r w:rsidRPr="00CC0EB6">
        <w:rPr>
          <w:rFonts w:ascii="Calibri" w:hAnsi="Calibri" w:cs="Calibri"/>
          <w:sz w:val="20"/>
          <w:szCs w:val="20"/>
        </w:rPr>
        <w:t xml:space="preserve">: </w:t>
      </w:r>
    </w:p>
    <w:p w14:paraId="15011851" w14:textId="47C7CFA0"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sz w:val="20"/>
          <w:szCs w:val="20"/>
        </w:rPr>
        <w:t>- ”recognize</w:t>
      </w:r>
      <w:proofErr w:type="gramEnd"/>
      <w:r w:rsidRPr="00CC0EB6">
        <w:rPr>
          <w:rFonts w:ascii="Calibri" w:hAnsi="Calibri" w:cs="Calibri"/>
          <w:sz w:val="20"/>
          <w:szCs w:val="20"/>
        </w:rPr>
        <w:t xml:space="preserve"> and protect the rights of indigenous peoples to own, develop, control and use their [...] lands, territories and resources and, where they have been deprived of their lands and territories traditionally owned or otherwise inhabited or used without their free and informed consent, to take steps to return those lands and territories”. (28)</w:t>
      </w:r>
    </w:p>
    <w:p w14:paraId="1941C702" w14:textId="72EA59E3" w:rsidR="00F740A2"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color w:val="000000"/>
          <w:sz w:val="20"/>
          <w:szCs w:val="20"/>
        </w:rPr>
        <w:t>- ”provide</w:t>
      </w:r>
      <w:proofErr w:type="gramEnd"/>
      <w:r w:rsidRPr="00CC0EB6">
        <w:rPr>
          <w:rFonts w:ascii="Calibri" w:hAnsi="Calibri" w:cs="Calibri"/>
          <w:color w:val="000000"/>
          <w:sz w:val="20"/>
          <w:szCs w:val="20"/>
        </w:rPr>
        <w:t xml:space="preserve"> information on</w:t>
      </w:r>
      <w:proofErr w:type="gramStart"/>
      <w:r w:rsidRPr="00CC0EB6">
        <w:rPr>
          <w:rFonts w:ascii="Calibri" w:hAnsi="Calibri" w:cs="Calibri"/>
          <w:color w:val="000000"/>
          <w:sz w:val="20"/>
          <w:szCs w:val="20"/>
        </w:rPr>
        <w:t xml:space="preserve">” </w:t>
      </w:r>
      <w:r w:rsidRPr="00123B57">
        <w:rPr>
          <w:rFonts w:ascii="Calibri" w:hAnsi="Calibri" w:cs="Calibri"/>
          <w:color w:val="000000"/>
          <w:sz w:val="20"/>
          <w:szCs w:val="20"/>
        </w:rPr>
        <w:t>”measures</w:t>
      </w:r>
      <w:proofErr w:type="gramEnd"/>
      <w:r w:rsidRPr="00123B57">
        <w:rPr>
          <w:rFonts w:ascii="Calibri" w:hAnsi="Calibri" w:cs="Calibri"/>
          <w:color w:val="000000"/>
          <w:sz w:val="20"/>
          <w:szCs w:val="20"/>
        </w:rPr>
        <w:t xml:space="preserve"> taken to fully respect and implement the right of ownership, collective or individual, of members of tribal communities over the lands traditionally occupied by them” and </w:t>
      </w:r>
      <w:proofErr w:type="gramStart"/>
      <w:r w:rsidRPr="00123B57">
        <w:rPr>
          <w:rFonts w:ascii="Calibri" w:hAnsi="Calibri" w:cs="Calibri"/>
          <w:color w:val="000000"/>
          <w:sz w:val="20"/>
          <w:szCs w:val="20"/>
        </w:rPr>
        <w:t>to ”ensure</w:t>
      </w:r>
      <w:proofErr w:type="gramEnd"/>
      <w:r w:rsidRPr="00123B57">
        <w:rPr>
          <w:rFonts w:ascii="Calibri" w:hAnsi="Calibri" w:cs="Calibri"/>
          <w:color w:val="000000"/>
          <w:sz w:val="20"/>
          <w:szCs w:val="20"/>
        </w:rPr>
        <w:t xml:space="preserve"> that adequate safeguards against the acquisition of tribal lands are included in the Scheduled Tribes and Other Traditional Forest Dwellers (Recognition of Forest Rights) Act, 2006, and other relevant legislation.” </w:t>
      </w:r>
      <w:r w:rsidRPr="00CC0EB6">
        <w:rPr>
          <w:rFonts w:ascii="Calibri" w:hAnsi="Calibri" w:cs="Calibri"/>
          <w:color w:val="000000"/>
          <w:sz w:val="20"/>
          <w:szCs w:val="20"/>
        </w:rPr>
        <w:t>(29)</w:t>
      </w:r>
      <w:r w:rsidR="00F740A2">
        <w:rPr>
          <w:rFonts w:ascii="Calibri" w:hAnsi="Calibri" w:cs="Calibri"/>
          <w:color w:val="000000"/>
          <w:sz w:val="20"/>
          <w:szCs w:val="20"/>
        </w:rPr>
        <w:t xml:space="preserve"> (Forest Rights Act = FRA)</w:t>
      </w:r>
    </w:p>
    <w:p w14:paraId="73C66A13" w14:textId="66FB75C3" w:rsidR="00D835C6" w:rsidRDefault="005B0431" w:rsidP="00D835C6">
      <w:pPr>
        <w:pStyle w:val="NormalWeb"/>
        <w:spacing w:before="120" w:beforeAutospacing="0" w:after="0"/>
        <w:jc w:val="both"/>
        <w:rPr>
          <w:rFonts w:ascii="Calibri" w:hAnsi="Calibri" w:cs="Calibri"/>
          <w:color w:val="000000"/>
          <w:sz w:val="20"/>
          <w:szCs w:val="20"/>
        </w:rPr>
      </w:pPr>
      <w:r w:rsidRPr="00CC0EB6">
        <w:rPr>
          <w:rFonts w:ascii="Calibri" w:hAnsi="Calibri" w:cs="Calibri"/>
          <w:color w:val="000000"/>
          <w:sz w:val="20"/>
          <w:szCs w:val="20"/>
        </w:rPr>
        <w:t>But lands traditionally occupied/used by tribals continue being captured and handed over for corporations - even while India claimed in its reply</w:t>
      </w:r>
      <w:r w:rsidR="00F740A2">
        <w:rPr>
          <w:rFonts w:ascii="Calibri" w:hAnsi="Calibri" w:cs="Calibri"/>
          <w:color w:val="000000"/>
          <w:sz w:val="20"/>
          <w:szCs w:val="20"/>
        </w:rPr>
        <w:t xml:space="preserve"> to CERD</w:t>
      </w:r>
      <w:r w:rsidRPr="00CC0EB6">
        <w:rPr>
          <w:rFonts w:ascii="Calibri" w:hAnsi="Calibri" w:cs="Calibri"/>
          <w:color w:val="000000"/>
          <w:sz w:val="20"/>
          <w:szCs w:val="20"/>
        </w:rPr>
        <w:t xml:space="preserve"> that </w:t>
      </w:r>
      <w:r w:rsidRPr="00123B57">
        <w:rPr>
          <w:rFonts w:ascii="Calibri" w:hAnsi="Calibri" w:cs="Calibri"/>
          <w:color w:val="000000"/>
          <w:sz w:val="20"/>
          <w:szCs w:val="20"/>
        </w:rPr>
        <w:t>by the FRA India ”prohibits eviction of forest dwelling STs or other traditional forest dwellers from the forest land under their occupation till the completion of the recognition and verification procedure”</w:t>
      </w:r>
      <w:r w:rsidR="00D835C6">
        <w:rPr>
          <w:rFonts w:ascii="Calibri" w:hAnsi="Calibri" w:cs="Calibri"/>
          <w:color w:val="000000"/>
          <w:sz w:val="20"/>
          <w:szCs w:val="20"/>
        </w:rPr>
        <w:t xml:space="preserve"> and that</w:t>
      </w:r>
      <w:r w:rsidR="00053B1C">
        <w:rPr>
          <w:rFonts w:ascii="Calibri" w:hAnsi="Calibri" w:cs="Calibri"/>
          <w:color w:val="000000"/>
          <w:sz w:val="20"/>
          <w:szCs w:val="20"/>
        </w:rPr>
        <w:t xml:space="preserve"> </w:t>
      </w:r>
      <w:r w:rsidR="00D835C6">
        <w:rPr>
          <w:rFonts w:ascii="Calibri" w:hAnsi="Calibri" w:cs="Calibri"/>
          <w:color w:val="000000"/>
          <w:sz w:val="20"/>
          <w:szCs w:val="20"/>
        </w:rPr>
        <w:t>a</w:t>
      </w:r>
      <w:r w:rsidR="00B35043">
        <w:rPr>
          <w:rFonts w:ascii="Calibri" w:hAnsi="Calibri" w:cs="Calibri"/>
          <w:color w:val="000000"/>
          <w:sz w:val="20"/>
          <w:szCs w:val="20"/>
        </w:rPr>
        <w:t xml:space="preserve">lso </w:t>
      </w:r>
      <w:r w:rsidR="00D835C6">
        <w:rPr>
          <w:rFonts w:ascii="Calibri" w:hAnsi="Calibri" w:cs="Calibri"/>
          <w:color w:val="000000"/>
          <w:sz w:val="20"/>
          <w:szCs w:val="20"/>
        </w:rPr>
        <w:t xml:space="preserve">the </w:t>
      </w:r>
      <w:r w:rsidR="00D835C6" w:rsidRPr="00D835C6">
        <w:rPr>
          <w:rFonts w:ascii="Calibri" w:hAnsi="Calibri" w:cs="Calibri"/>
          <w:color w:val="000000"/>
          <w:sz w:val="20"/>
          <w:szCs w:val="20"/>
        </w:rPr>
        <w:t>”Land Acquisition, Rehabilitation and Res</w:t>
      </w:r>
      <w:r w:rsidR="00741020">
        <w:rPr>
          <w:rFonts w:ascii="Calibri" w:hAnsi="Calibri" w:cs="Calibri"/>
          <w:color w:val="000000"/>
          <w:sz w:val="20"/>
          <w:szCs w:val="20"/>
        </w:rPr>
        <w:t>e</w:t>
      </w:r>
      <w:r w:rsidR="00D835C6" w:rsidRPr="00D835C6">
        <w:rPr>
          <w:rFonts w:ascii="Calibri" w:hAnsi="Calibri" w:cs="Calibri"/>
          <w:color w:val="000000"/>
          <w:sz w:val="20"/>
          <w:szCs w:val="20"/>
        </w:rPr>
        <w:t>ttlement Act,</w:t>
      </w:r>
      <w:r w:rsidR="00D835C6">
        <w:rPr>
          <w:rFonts w:ascii="Calibri" w:hAnsi="Calibri" w:cs="Calibri"/>
          <w:color w:val="000000"/>
          <w:sz w:val="20"/>
          <w:szCs w:val="20"/>
        </w:rPr>
        <w:t xml:space="preserve"> </w:t>
      </w:r>
      <w:r w:rsidR="00D835C6" w:rsidRPr="00D835C6">
        <w:rPr>
          <w:rFonts w:ascii="Calibri" w:hAnsi="Calibri" w:cs="Calibri"/>
          <w:color w:val="000000"/>
          <w:sz w:val="20"/>
          <w:szCs w:val="20"/>
        </w:rPr>
        <w:t>2013</w:t>
      </w:r>
      <w:r w:rsidR="00D835C6">
        <w:rPr>
          <w:rFonts w:ascii="Calibri" w:hAnsi="Calibri" w:cs="Calibri"/>
          <w:color w:val="000000"/>
          <w:sz w:val="20"/>
          <w:szCs w:val="20"/>
        </w:rPr>
        <w:t>” and</w:t>
      </w:r>
      <w:r w:rsidR="00D835C6" w:rsidRPr="00D835C6">
        <w:rPr>
          <w:rFonts w:ascii="Calibri" w:hAnsi="Calibri" w:cs="Calibri"/>
          <w:color w:val="000000"/>
          <w:sz w:val="20"/>
          <w:szCs w:val="20"/>
        </w:rPr>
        <w:t xml:space="preserve"> </w:t>
      </w:r>
      <w:r w:rsidR="00B35043" w:rsidRPr="00B35043">
        <w:rPr>
          <w:rFonts w:ascii="Calibri" w:hAnsi="Calibri" w:cs="Calibri"/>
          <w:color w:val="000000"/>
          <w:sz w:val="20"/>
          <w:szCs w:val="20"/>
        </w:rPr>
        <w:t>“the Fifth Schedule of the Constitution of India</w:t>
      </w:r>
      <w:r w:rsidR="00D835C6">
        <w:rPr>
          <w:rFonts w:ascii="Calibri" w:hAnsi="Calibri" w:cs="Calibri"/>
          <w:color w:val="000000"/>
          <w:sz w:val="20"/>
          <w:szCs w:val="20"/>
        </w:rPr>
        <w:t xml:space="preserve"> </w:t>
      </w:r>
      <w:r w:rsidR="00B35043" w:rsidRPr="00B35043">
        <w:rPr>
          <w:rFonts w:ascii="Calibri" w:hAnsi="Calibri" w:cs="Calibri"/>
          <w:color w:val="000000"/>
          <w:sz w:val="20"/>
          <w:szCs w:val="20"/>
        </w:rPr>
        <w:t xml:space="preserve">provides safeguards against the displacement” </w:t>
      </w:r>
      <w:r w:rsidR="00D835C6">
        <w:rPr>
          <w:rFonts w:ascii="Calibri" w:hAnsi="Calibri" w:cs="Calibri"/>
          <w:color w:val="000000"/>
          <w:sz w:val="20"/>
          <w:szCs w:val="20"/>
        </w:rPr>
        <w:t xml:space="preserve">of tribal forest dwellers. </w:t>
      </w:r>
      <w:r w:rsidR="00B35043">
        <w:rPr>
          <w:rFonts w:ascii="Calibri" w:hAnsi="Calibri" w:cs="Calibri"/>
          <w:color w:val="000000"/>
          <w:sz w:val="20"/>
          <w:szCs w:val="20"/>
        </w:rPr>
        <w:t>(30)</w:t>
      </w:r>
    </w:p>
    <w:p w14:paraId="14E4842C" w14:textId="65E075A1" w:rsidR="00154E77" w:rsidRDefault="004E088C" w:rsidP="00D835C6">
      <w:pPr>
        <w:pStyle w:val="NormalWeb"/>
        <w:spacing w:before="120" w:beforeAutospacing="0" w:after="0"/>
        <w:jc w:val="both"/>
        <w:rPr>
          <w:rFonts w:ascii="Calibri" w:hAnsi="Calibri" w:cs="Calibri"/>
          <w:color w:val="000000"/>
          <w:sz w:val="20"/>
          <w:szCs w:val="20"/>
        </w:rPr>
      </w:pPr>
      <w:r>
        <w:rPr>
          <w:rFonts w:ascii="Calibri" w:hAnsi="Calibri" w:cs="Calibri"/>
          <w:color w:val="000000"/>
          <w:sz w:val="20"/>
          <w:szCs w:val="20"/>
        </w:rPr>
        <w:t>As</w:t>
      </w:r>
      <w:r w:rsidR="00741020">
        <w:rPr>
          <w:rFonts w:ascii="Calibri" w:hAnsi="Calibri" w:cs="Calibri"/>
          <w:color w:val="000000"/>
          <w:sz w:val="20"/>
          <w:szCs w:val="20"/>
        </w:rPr>
        <w:t xml:space="preserve"> </w:t>
      </w:r>
      <w:r w:rsidR="00D835C6" w:rsidRPr="00D835C6">
        <w:rPr>
          <w:rFonts w:ascii="Calibri" w:hAnsi="Calibri" w:cs="Calibri"/>
          <w:color w:val="000000"/>
          <w:sz w:val="20"/>
          <w:szCs w:val="20"/>
        </w:rPr>
        <w:t xml:space="preserve">the colonial rule </w:t>
      </w:r>
      <w:r w:rsidR="00741020">
        <w:rPr>
          <w:rFonts w:ascii="Calibri" w:hAnsi="Calibri" w:cs="Calibri"/>
          <w:color w:val="000000"/>
          <w:sz w:val="20"/>
          <w:szCs w:val="20"/>
        </w:rPr>
        <w:t xml:space="preserve">had </w:t>
      </w:r>
      <w:r w:rsidR="00E44332">
        <w:rPr>
          <w:rFonts w:ascii="Calibri" w:hAnsi="Calibri" w:cs="Calibri"/>
          <w:color w:val="000000"/>
          <w:sz w:val="20"/>
          <w:szCs w:val="20"/>
        </w:rPr>
        <w:t>set up</w:t>
      </w:r>
      <w:r w:rsidR="00D835C6" w:rsidRPr="00D835C6">
        <w:rPr>
          <w:rFonts w:ascii="Calibri" w:hAnsi="Calibri" w:cs="Calibri"/>
          <w:color w:val="000000"/>
          <w:sz w:val="20"/>
          <w:szCs w:val="20"/>
        </w:rPr>
        <w:t xml:space="preserve"> state to administratively control </w:t>
      </w:r>
      <w:r w:rsidR="00612F5A">
        <w:rPr>
          <w:rFonts w:ascii="Calibri" w:hAnsi="Calibri" w:cs="Calibri"/>
          <w:color w:val="000000"/>
          <w:sz w:val="20"/>
          <w:szCs w:val="20"/>
        </w:rPr>
        <w:t>the</w:t>
      </w:r>
      <w:r w:rsidR="00612F5A" w:rsidRPr="00612F5A">
        <w:rPr>
          <w:rFonts w:ascii="Calibri" w:hAnsi="Calibri" w:cs="Calibri"/>
          <w:color w:val="000000"/>
          <w:sz w:val="20"/>
          <w:szCs w:val="20"/>
        </w:rPr>
        <w:t xml:space="preserve"> forests </w:t>
      </w:r>
      <w:r w:rsidR="00612F5A">
        <w:rPr>
          <w:rFonts w:ascii="Calibri" w:hAnsi="Calibri" w:cs="Calibri"/>
          <w:color w:val="000000"/>
          <w:sz w:val="20"/>
          <w:szCs w:val="20"/>
        </w:rPr>
        <w:t xml:space="preserve">and how they </w:t>
      </w:r>
      <w:r w:rsidR="00612F5A" w:rsidRPr="00612F5A">
        <w:rPr>
          <w:rFonts w:ascii="Calibri" w:hAnsi="Calibri" w:cs="Calibri"/>
          <w:color w:val="000000"/>
          <w:sz w:val="20"/>
          <w:szCs w:val="20"/>
        </w:rPr>
        <w:t xml:space="preserve">are to be held </w:t>
      </w:r>
      <w:r w:rsidR="00612F5A">
        <w:rPr>
          <w:rFonts w:ascii="Calibri" w:hAnsi="Calibri" w:cs="Calibri"/>
          <w:color w:val="000000"/>
          <w:sz w:val="20"/>
          <w:szCs w:val="20"/>
        </w:rPr>
        <w:t>according to</w:t>
      </w:r>
      <w:r w:rsidR="00D835C6" w:rsidRPr="00D835C6">
        <w:rPr>
          <w:rFonts w:ascii="Calibri" w:hAnsi="Calibri" w:cs="Calibri"/>
          <w:color w:val="000000"/>
          <w:sz w:val="20"/>
          <w:szCs w:val="20"/>
        </w:rPr>
        <w:t xml:space="preserve"> such registers and official documents, which its officers produce</w:t>
      </w:r>
      <w:r w:rsidR="00E44332">
        <w:rPr>
          <w:rFonts w:ascii="Calibri" w:hAnsi="Calibri" w:cs="Calibri"/>
          <w:color w:val="000000"/>
          <w:sz w:val="20"/>
          <w:szCs w:val="20"/>
        </w:rPr>
        <w:t>,</w:t>
      </w:r>
      <w:r w:rsidR="00E44332" w:rsidRPr="00D835C6">
        <w:rPr>
          <w:rFonts w:ascii="Calibri" w:hAnsi="Calibri" w:cs="Calibri"/>
          <w:color w:val="000000"/>
          <w:sz w:val="20"/>
          <w:szCs w:val="20"/>
        </w:rPr>
        <w:t xml:space="preserve"> the</w:t>
      </w:r>
      <w:r w:rsidR="00E44332">
        <w:rPr>
          <w:rFonts w:ascii="Calibri" w:hAnsi="Calibri" w:cs="Calibri"/>
          <w:color w:val="000000"/>
          <w:sz w:val="20"/>
          <w:szCs w:val="20"/>
        </w:rPr>
        <w:t xml:space="preserve"> </w:t>
      </w:r>
      <w:r w:rsidR="00E44332" w:rsidRPr="00D835C6">
        <w:rPr>
          <w:rFonts w:ascii="Calibri" w:hAnsi="Calibri" w:cs="Calibri"/>
          <w:color w:val="000000"/>
          <w:sz w:val="20"/>
          <w:szCs w:val="20"/>
        </w:rPr>
        <w:t>FRA</w:t>
      </w:r>
      <w:r w:rsidR="00E44332" w:rsidRPr="00741020">
        <w:rPr>
          <w:rFonts w:ascii="Calibri" w:hAnsi="Calibri" w:cs="Calibri"/>
          <w:color w:val="000000"/>
          <w:sz w:val="20"/>
          <w:szCs w:val="20"/>
        </w:rPr>
        <w:t xml:space="preserve"> has</w:t>
      </w:r>
      <w:r w:rsidR="00E44332">
        <w:rPr>
          <w:rFonts w:ascii="Calibri" w:hAnsi="Calibri" w:cs="Calibri"/>
          <w:color w:val="000000"/>
          <w:sz w:val="20"/>
          <w:szCs w:val="20"/>
        </w:rPr>
        <w:t xml:space="preserve"> </w:t>
      </w:r>
      <w:r w:rsidR="00E44332" w:rsidRPr="00D835C6">
        <w:rPr>
          <w:rFonts w:ascii="Calibri" w:hAnsi="Calibri" w:cs="Calibri"/>
          <w:color w:val="000000"/>
          <w:sz w:val="20"/>
          <w:szCs w:val="20"/>
        </w:rPr>
        <w:t xml:space="preserve">recognised rights of tribals to use the forests as they </w:t>
      </w:r>
      <w:r w:rsidR="00E44332">
        <w:rPr>
          <w:rFonts w:ascii="Calibri" w:hAnsi="Calibri" w:cs="Calibri"/>
          <w:color w:val="000000"/>
          <w:sz w:val="20"/>
          <w:szCs w:val="20"/>
        </w:rPr>
        <w:t xml:space="preserve">had </w:t>
      </w:r>
      <w:r w:rsidR="00E44332" w:rsidRPr="00D835C6">
        <w:rPr>
          <w:rFonts w:ascii="Calibri" w:hAnsi="Calibri" w:cs="Calibri"/>
          <w:color w:val="000000"/>
          <w:sz w:val="20"/>
          <w:szCs w:val="20"/>
        </w:rPr>
        <w:t>traditionally used</w:t>
      </w:r>
      <w:r w:rsidR="00E44332">
        <w:rPr>
          <w:rFonts w:ascii="Calibri" w:hAnsi="Calibri" w:cs="Calibri"/>
          <w:color w:val="000000"/>
          <w:sz w:val="20"/>
          <w:szCs w:val="20"/>
        </w:rPr>
        <w:t xml:space="preserve">. </w:t>
      </w:r>
      <w:r w:rsidR="00D835C6" w:rsidRPr="00D835C6">
        <w:rPr>
          <w:rFonts w:ascii="Calibri" w:hAnsi="Calibri" w:cs="Calibri"/>
          <w:color w:val="000000"/>
          <w:sz w:val="20"/>
          <w:szCs w:val="20"/>
        </w:rPr>
        <w:t>But as in practice</w:t>
      </w:r>
      <w:r>
        <w:rPr>
          <w:rFonts w:ascii="Calibri" w:hAnsi="Calibri" w:cs="Calibri"/>
          <w:color w:val="000000"/>
          <w:sz w:val="20"/>
          <w:szCs w:val="20"/>
        </w:rPr>
        <w:t xml:space="preserve"> </w:t>
      </w:r>
      <w:r w:rsidR="00D835C6" w:rsidRPr="00D835C6">
        <w:rPr>
          <w:rFonts w:ascii="Calibri" w:hAnsi="Calibri" w:cs="Calibri"/>
          <w:color w:val="000000"/>
          <w:sz w:val="20"/>
          <w:szCs w:val="20"/>
        </w:rPr>
        <w:t>only what gets registered via official documents</w:t>
      </w:r>
      <w:r w:rsidR="00E44332">
        <w:rPr>
          <w:rFonts w:ascii="Calibri" w:hAnsi="Calibri" w:cs="Calibri"/>
          <w:color w:val="000000"/>
          <w:sz w:val="20"/>
          <w:szCs w:val="20"/>
        </w:rPr>
        <w:t>,</w:t>
      </w:r>
      <w:r w:rsidR="00D835C6" w:rsidRPr="00D835C6">
        <w:rPr>
          <w:rFonts w:ascii="Calibri" w:hAnsi="Calibri" w:cs="Calibri"/>
          <w:color w:val="000000"/>
          <w:sz w:val="20"/>
          <w:szCs w:val="20"/>
        </w:rPr>
        <w:t xml:space="preserve"> gets validated on the ground as forest rights, thus the modern officers who hold th</w:t>
      </w:r>
      <w:r w:rsidR="00E44332">
        <w:rPr>
          <w:rFonts w:ascii="Calibri" w:hAnsi="Calibri" w:cs="Calibri"/>
          <w:color w:val="000000"/>
          <w:sz w:val="20"/>
          <w:szCs w:val="20"/>
        </w:rPr>
        <w:t>e</w:t>
      </w:r>
      <w:r w:rsidR="00D835C6" w:rsidRPr="00D835C6">
        <w:rPr>
          <w:rFonts w:ascii="Calibri" w:hAnsi="Calibri" w:cs="Calibri"/>
          <w:color w:val="000000"/>
          <w:sz w:val="20"/>
          <w:szCs w:val="20"/>
        </w:rPr>
        <w:t xml:space="preserve"> colonially inherited </w:t>
      </w:r>
      <w:proofErr w:type="gramStart"/>
      <w:r w:rsidR="00D835C6" w:rsidRPr="00D835C6">
        <w:rPr>
          <w:rFonts w:ascii="Calibri" w:hAnsi="Calibri" w:cs="Calibri"/>
          <w:color w:val="000000"/>
          <w:sz w:val="20"/>
          <w:szCs w:val="20"/>
        </w:rPr>
        <w:t>admin</w:t>
      </w:r>
      <w:r w:rsidR="00EB0E4D">
        <w:rPr>
          <w:rFonts w:ascii="Calibri" w:hAnsi="Calibri" w:cs="Calibri"/>
          <w:color w:val="000000"/>
          <w:sz w:val="20"/>
          <w:szCs w:val="20"/>
        </w:rPr>
        <w:t>i</w:t>
      </w:r>
      <w:r w:rsidR="00D835C6" w:rsidRPr="00D835C6">
        <w:rPr>
          <w:rFonts w:ascii="Calibri" w:hAnsi="Calibri" w:cs="Calibri"/>
          <w:color w:val="000000"/>
          <w:sz w:val="20"/>
          <w:szCs w:val="20"/>
        </w:rPr>
        <w:t>strative ”control</w:t>
      </w:r>
      <w:proofErr w:type="gramEnd"/>
      <w:r w:rsidR="00D835C6" w:rsidRPr="00D835C6">
        <w:rPr>
          <w:rFonts w:ascii="Calibri" w:hAnsi="Calibri" w:cs="Calibri"/>
          <w:color w:val="000000"/>
          <w:sz w:val="20"/>
          <w:szCs w:val="20"/>
        </w:rPr>
        <w:t xml:space="preserve"> over documents, formats and verification procedures” can control what gets officially regist</w:t>
      </w:r>
      <w:r w:rsidR="00612F5A">
        <w:rPr>
          <w:rFonts w:ascii="Calibri" w:hAnsi="Calibri" w:cs="Calibri"/>
          <w:color w:val="000000"/>
          <w:sz w:val="20"/>
          <w:szCs w:val="20"/>
        </w:rPr>
        <w:t>ered</w:t>
      </w:r>
      <w:r w:rsidR="00D835C6" w:rsidRPr="00D835C6">
        <w:rPr>
          <w:rFonts w:ascii="Calibri" w:hAnsi="Calibri" w:cs="Calibri"/>
          <w:color w:val="000000"/>
          <w:sz w:val="20"/>
          <w:szCs w:val="20"/>
        </w:rPr>
        <w:t xml:space="preserve"> as tribals' </w:t>
      </w:r>
      <w:r>
        <w:rPr>
          <w:rFonts w:ascii="Calibri" w:hAnsi="Calibri" w:cs="Calibri"/>
          <w:color w:val="000000"/>
          <w:sz w:val="20"/>
          <w:szCs w:val="20"/>
        </w:rPr>
        <w:t>‘</w:t>
      </w:r>
      <w:r w:rsidR="00D835C6" w:rsidRPr="00D835C6">
        <w:rPr>
          <w:rFonts w:ascii="Calibri" w:hAnsi="Calibri" w:cs="Calibri"/>
          <w:color w:val="000000"/>
          <w:sz w:val="20"/>
          <w:szCs w:val="20"/>
        </w:rPr>
        <w:t>traditional forest use</w:t>
      </w:r>
      <w:r>
        <w:rPr>
          <w:rFonts w:ascii="Calibri" w:hAnsi="Calibri" w:cs="Calibri"/>
          <w:color w:val="000000"/>
          <w:sz w:val="20"/>
          <w:szCs w:val="20"/>
        </w:rPr>
        <w:t>’</w:t>
      </w:r>
      <w:r w:rsidR="00D835C6" w:rsidRPr="00D835C6">
        <w:rPr>
          <w:rFonts w:ascii="Calibri" w:hAnsi="Calibri" w:cs="Calibri"/>
          <w:color w:val="000000"/>
          <w:sz w:val="20"/>
          <w:szCs w:val="20"/>
        </w:rPr>
        <w:t xml:space="preserve"> and </w:t>
      </w:r>
      <w:r w:rsidR="00612F5A">
        <w:rPr>
          <w:rFonts w:ascii="Calibri" w:hAnsi="Calibri" w:cs="Calibri"/>
          <w:color w:val="000000"/>
          <w:sz w:val="20"/>
          <w:szCs w:val="20"/>
        </w:rPr>
        <w:t xml:space="preserve">its </w:t>
      </w:r>
      <w:r w:rsidR="00D835C6" w:rsidRPr="00D835C6">
        <w:rPr>
          <w:rFonts w:ascii="Calibri" w:hAnsi="Calibri" w:cs="Calibri"/>
          <w:color w:val="000000"/>
          <w:sz w:val="20"/>
          <w:szCs w:val="20"/>
        </w:rPr>
        <w:t xml:space="preserve">rights. This leads </w:t>
      </w:r>
      <w:proofErr w:type="gramStart"/>
      <w:r w:rsidR="00D835C6" w:rsidRPr="00D835C6">
        <w:rPr>
          <w:rFonts w:ascii="Calibri" w:hAnsi="Calibri" w:cs="Calibri"/>
          <w:color w:val="000000"/>
          <w:sz w:val="20"/>
          <w:szCs w:val="20"/>
        </w:rPr>
        <w:t>to</w:t>
      </w:r>
      <w:r w:rsidR="00BA353A">
        <w:rPr>
          <w:rFonts w:ascii="Calibri" w:hAnsi="Calibri" w:cs="Calibri"/>
          <w:color w:val="000000"/>
          <w:sz w:val="20"/>
          <w:szCs w:val="20"/>
        </w:rPr>
        <w:t xml:space="preserve"> </w:t>
      </w:r>
      <w:r w:rsidR="00D835C6" w:rsidRPr="00D835C6">
        <w:rPr>
          <w:rFonts w:ascii="Calibri" w:hAnsi="Calibri" w:cs="Calibri"/>
          <w:color w:val="000000"/>
          <w:sz w:val="20"/>
          <w:szCs w:val="20"/>
        </w:rPr>
        <w:t>”selective</w:t>
      </w:r>
      <w:proofErr w:type="gramEnd"/>
      <w:r w:rsidR="00D835C6" w:rsidRPr="00D835C6">
        <w:rPr>
          <w:rFonts w:ascii="Calibri" w:hAnsi="Calibri" w:cs="Calibri"/>
          <w:color w:val="000000"/>
          <w:sz w:val="20"/>
          <w:szCs w:val="20"/>
        </w:rPr>
        <w:t xml:space="preserve"> recognition of rights based […] on their translatability into bureaucratically legible documents” (</w:t>
      </w:r>
      <w:r w:rsidR="0009198A">
        <w:rPr>
          <w:rFonts w:ascii="Calibri" w:hAnsi="Calibri" w:cs="Calibri"/>
          <w:color w:val="000000"/>
          <w:sz w:val="20"/>
          <w:szCs w:val="20"/>
        </w:rPr>
        <w:t>3</w:t>
      </w:r>
      <w:r w:rsidR="00D835C6" w:rsidRPr="00D835C6">
        <w:rPr>
          <w:rFonts w:ascii="Calibri" w:hAnsi="Calibri" w:cs="Calibri"/>
          <w:color w:val="000000"/>
          <w:sz w:val="20"/>
          <w:szCs w:val="20"/>
        </w:rPr>
        <w:t xml:space="preserve">1), </w:t>
      </w:r>
      <w:proofErr w:type="gramStart"/>
      <w:r w:rsidR="00D835C6" w:rsidRPr="00D835C6">
        <w:rPr>
          <w:rFonts w:ascii="Calibri" w:hAnsi="Calibri" w:cs="Calibri"/>
          <w:color w:val="000000"/>
          <w:sz w:val="20"/>
          <w:szCs w:val="20"/>
        </w:rPr>
        <w:t>on ”administrative</w:t>
      </w:r>
      <w:proofErr w:type="gramEnd"/>
      <w:r w:rsidR="00D835C6" w:rsidRPr="00D835C6">
        <w:rPr>
          <w:rFonts w:ascii="Calibri" w:hAnsi="Calibri" w:cs="Calibri"/>
          <w:color w:val="000000"/>
          <w:sz w:val="20"/>
          <w:szCs w:val="20"/>
        </w:rPr>
        <w:t xml:space="preserve"> convenience or economic utility” for </w:t>
      </w:r>
      <w:proofErr w:type="gramStart"/>
      <w:r w:rsidR="00D835C6" w:rsidRPr="00D835C6">
        <w:rPr>
          <w:rFonts w:ascii="Calibri" w:hAnsi="Calibri" w:cs="Calibri"/>
          <w:color w:val="000000"/>
          <w:sz w:val="20"/>
          <w:szCs w:val="20"/>
        </w:rPr>
        <w:t>state's ”developmental</w:t>
      </w:r>
      <w:proofErr w:type="gramEnd"/>
      <w:r w:rsidR="00D835C6" w:rsidRPr="00D835C6">
        <w:rPr>
          <w:rFonts w:ascii="Calibri" w:hAnsi="Calibri" w:cs="Calibri"/>
          <w:color w:val="000000"/>
          <w:sz w:val="20"/>
          <w:szCs w:val="20"/>
        </w:rPr>
        <w:t xml:space="preserve"> rationality” and on its </w:t>
      </w:r>
      <w:proofErr w:type="gramStart"/>
      <w:r w:rsidR="00D835C6" w:rsidRPr="00D835C6">
        <w:rPr>
          <w:rFonts w:ascii="Calibri" w:hAnsi="Calibri" w:cs="Calibri"/>
          <w:color w:val="000000"/>
          <w:sz w:val="20"/>
          <w:szCs w:val="20"/>
        </w:rPr>
        <w:t>fixed ”land</w:t>
      </w:r>
      <w:proofErr w:type="gramEnd"/>
      <w:r w:rsidR="00D835C6" w:rsidRPr="00D835C6">
        <w:rPr>
          <w:rFonts w:ascii="Calibri" w:hAnsi="Calibri" w:cs="Calibri"/>
          <w:color w:val="000000"/>
          <w:sz w:val="20"/>
          <w:szCs w:val="20"/>
        </w:rPr>
        <w:t>-use categories [...] which do not adequately capture the seasonal and forest-based […] tribal livelihoods.” (</w:t>
      </w:r>
      <w:r w:rsidR="0009198A">
        <w:rPr>
          <w:rFonts w:ascii="Calibri" w:hAnsi="Calibri" w:cs="Calibri"/>
          <w:color w:val="000000"/>
          <w:sz w:val="20"/>
          <w:szCs w:val="20"/>
        </w:rPr>
        <w:t>32</w:t>
      </w:r>
      <w:r w:rsidR="00D835C6" w:rsidRPr="00D835C6">
        <w:rPr>
          <w:rFonts w:ascii="Calibri" w:hAnsi="Calibri" w:cs="Calibri"/>
          <w:color w:val="000000"/>
          <w:sz w:val="20"/>
          <w:szCs w:val="20"/>
        </w:rPr>
        <w:t>)</w:t>
      </w:r>
    </w:p>
    <w:p w14:paraId="4382CA5D" w14:textId="212A32DC" w:rsidR="00B864B8" w:rsidRPr="00D835C6" w:rsidRDefault="00D835C6" w:rsidP="00D835C6">
      <w:pPr>
        <w:pStyle w:val="NormalWeb"/>
        <w:spacing w:before="120" w:beforeAutospacing="0" w:after="0"/>
        <w:jc w:val="both"/>
        <w:rPr>
          <w:rFonts w:ascii="Calibri" w:hAnsi="Calibri" w:cs="Calibri"/>
          <w:sz w:val="20"/>
          <w:szCs w:val="20"/>
        </w:rPr>
      </w:pPr>
      <w:r>
        <w:rPr>
          <w:rFonts w:ascii="Calibri" w:hAnsi="Calibri" w:cs="Calibri"/>
          <w:color w:val="000000"/>
          <w:sz w:val="20"/>
          <w:szCs w:val="20"/>
        </w:rPr>
        <w:t>So</w:t>
      </w:r>
      <w:r w:rsidR="00154E77">
        <w:rPr>
          <w:rFonts w:ascii="Calibri" w:hAnsi="Calibri" w:cs="Calibri"/>
          <w:color w:val="000000"/>
          <w:sz w:val="20"/>
          <w:szCs w:val="20"/>
        </w:rPr>
        <w:t>,</w:t>
      </w:r>
      <w:r>
        <w:rPr>
          <w:rFonts w:ascii="Calibri" w:hAnsi="Calibri" w:cs="Calibri"/>
          <w:color w:val="000000"/>
          <w:sz w:val="20"/>
          <w:szCs w:val="20"/>
        </w:rPr>
        <w:t xml:space="preserve"> while India says</w:t>
      </w:r>
      <w:r w:rsidR="005B0431" w:rsidRPr="00CC0EB6">
        <w:rPr>
          <w:rFonts w:ascii="Calibri" w:hAnsi="Calibri" w:cs="Calibri"/>
          <w:color w:val="000000"/>
          <w:sz w:val="20"/>
          <w:szCs w:val="20"/>
        </w:rPr>
        <w:t xml:space="preserve"> </w:t>
      </w:r>
      <w:r w:rsidR="00154E77">
        <w:rPr>
          <w:rFonts w:ascii="Calibri" w:hAnsi="Calibri" w:cs="Calibri"/>
          <w:color w:val="000000"/>
          <w:sz w:val="20"/>
          <w:szCs w:val="20"/>
        </w:rPr>
        <w:t xml:space="preserve">also </w:t>
      </w:r>
      <w:r>
        <w:rPr>
          <w:rFonts w:ascii="Calibri" w:hAnsi="Calibri" w:cs="Calibri"/>
          <w:color w:val="000000"/>
          <w:sz w:val="20"/>
          <w:szCs w:val="20"/>
        </w:rPr>
        <w:t xml:space="preserve">that </w:t>
      </w:r>
      <w:r w:rsidR="00154E77" w:rsidRPr="00154E77">
        <w:rPr>
          <w:rFonts w:ascii="Calibri" w:hAnsi="Calibri" w:cs="Calibri"/>
          <w:color w:val="000000"/>
          <w:sz w:val="20"/>
          <w:szCs w:val="20"/>
        </w:rPr>
        <w:t>“the Governor [...] is empowered to prohibit or restrict the transfer of land from tribals</w:t>
      </w:r>
      <w:r w:rsidR="00154E77">
        <w:rPr>
          <w:rFonts w:ascii="Calibri" w:hAnsi="Calibri" w:cs="Calibri"/>
          <w:color w:val="000000"/>
          <w:sz w:val="20"/>
          <w:szCs w:val="20"/>
        </w:rPr>
        <w:t xml:space="preserve">” and </w:t>
      </w:r>
      <w:r w:rsidR="005479A8">
        <w:rPr>
          <w:rFonts w:ascii="Calibri" w:hAnsi="Calibri" w:cs="Calibri"/>
          <w:color w:val="000000"/>
          <w:sz w:val="20"/>
          <w:szCs w:val="20"/>
        </w:rPr>
        <w:t xml:space="preserve">that </w:t>
      </w:r>
      <w:r w:rsidR="005B0431" w:rsidRPr="00CC0EB6">
        <w:rPr>
          <w:rFonts w:ascii="Calibri" w:hAnsi="Calibri" w:cs="Calibri"/>
          <w:color w:val="000000"/>
          <w:sz w:val="20"/>
          <w:szCs w:val="20"/>
        </w:rPr>
        <w:t>”</w:t>
      </w:r>
      <w:r w:rsidR="00053B1C">
        <w:rPr>
          <w:rFonts w:ascii="Calibri" w:hAnsi="Calibri" w:cs="Calibri"/>
          <w:color w:val="000000"/>
          <w:sz w:val="20"/>
          <w:szCs w:val="20"/>
        </w:rPr>
        <w:t>t</w:t>
      </w:r>
      <w:r w:rsidR="005B0431" w:rsidRPr="00CC0EB6">
        <w:rPr>
          <w:rFonts w:ascii="Calibri" w:hAnsi="Calibri" w:cs="Calibri"/>
          <w:color w:val="000000"/>
          <w:sz w:val="20"/>
          <w:szCs w:val="20"/>
        </w:rPr>
        <w:t>here are</w:t>
      </w:r>
      <w:r w:rsidR="005B0431" w:rsidRPr="00CC0EB6">
        <w:rPr>
          <w:rFonts w:ascii="Calibri" w:hAnsi="Calibri" w:cs="Calibri"/>
          <w:b/>
          <w:bCs/>
          <w:color w:val="000000"/>
          <w:sz w:val="20"/>
          <w:szCs w:val="20"/>
        </w:rPr>
        <w:t xml:space="preserve"> </w:t>
      </w:r>
      <w:r w:rsidR="005B0431" w:rsidRPr="00CC0EB6">
        <w:rPr>
          <w:rFonts w:ascii="Calibri" w:hAnsi="Calibri" w:cs="Calibri"/>
          <w:color w:val="000000"/>
          <w:sz w:val="20"/>
          <w:szCs w:val="20"/>
        </w:rPr>
        <w:t>several Constitutional and legal provisions in place for safeguarding the right of ownership, collective or individual, of members of tribal communities over the lands traditionally occupied by them</w:t>
      </w:r>
      <w:r w:rsidR="00053B1C">
        <w:rPr>
          <w:rFonts w:ascii="Calibri" w:hAnsi="Calibri" w:cs="Calibri"/>
          <w:color w:val="000000"/>
          <w:sz w:val="20"/>
          <w:szCs w:val="20"/>
        </w:rPr>
        <w:t>”</w:t>
      </w:r>
      <w:r w:rsidR="00154E77">
        <w:rPr>
          <w:rFonts w:ascii="Calibri" w:hAnsi="Calibri" w:cs="Calibri"/>
          <w:color w:val="000000"/>
          <w:sz w:val="20"/>
          <w:szCs w:val="20"/>
        </w:rPr>
        <w:t xml:space="preserve"> </w:t>
      </w:r>
      <w:r w:rsidR="005B0431" w:rsidRPr="00CC0EB6">
        <w:rPr>
          <w:rFonts w:ascii="Calibri" w:hAnsi="Calibri" w:cs="Calibri"/>
          <w:color w:val="000000"/>
          <w:sz w:val="20"/>
          <w:szCs w:val="20"/>
        </w:rPr>
        <w:t>(3</w:t>
      </w:r>
      <w:r w:rsidR="0009198A">
        <w:rPr>
          <w:rFonts w:ascii="Calibri" w:hAnsi="Calibri" w:cs="Calibri"/>
          <w:color w:val="000000"/>
          <w:sz w:val="20"/>
          <w:szCs w:val="20"/>
        </w:rPr>
        <w:t>3</w:t>
      </w:r>
      <w:r w:rsidR="00204DCD">
        <w:rPr>
          <w:rFonts w:ascii="Calibri" w:hAnsi="Calibri" w:cs="Calibri"/>
          <w:color w:val="000000"/>
          <w:sz w:val="20"/>
          <w:szCs w:val="20"/>
        </w:rPr>
        <w:t>)</w:t>
      </w:r>
      <w:r w:rsidR="00154E77" w:rsidRPr="00154E77">
        <w:rPr>
          <w:rFonts w:ascii="Calibri" w:hAnsi="Calibri" w:cs="Calibri"/>
          <w:color w:val="000000"/>
          <w:sz w:val="20"/>
          <w:szCs w:val="20"/>
        </w:rPr>
        <w:t xml:space="preserve">, </w:t>
      </w:r>
      <w:r w:rsidR="00204DCD">
        <w:rPr>
          <w:rFonts w:ascii="Calibri" w:hAnsi="Calibri" w:cs="Calibri"/>
          <w:color w:val="000000"/>
          <w:sz w:val="20"/>
          <w:szCs w:val="20"/>
        </w:rPr>
        <w:t>still</w:t>
      </w:r>
      <w:r w:rsidR="005479A8">
        <w:rPr>
          <w:rFonts w:ascii="Calibri" w:hAnsi="Calibri" w:cs="Calibri"/>
          <w:color w:val="000000"/>
          <w:sz w:val="20"/>
          <w:szCs w:val="20"/>
        </w:rPr>
        <w:t xml:space="preserve"> this</w:t>
      </w:r>
      <w:r w:rsidR="00154E77">
        <w:rPr>
          <w:rFonts w:ascii="Calibri" w:hAnsi="Calibri" w:cs="Calibri"/>
          <w:color w:val="000000"/>
          <w:sz w:val="20"/>
          <w:szCs w:val="20"/>
        </w:rPr>
        <w:t xml:space="preserve"> what</w:t>
      </w:r>
      <w:r w:rsidR="005479A8">
        <w:rPr>
          <w:rFonts w:ascii="Calibri" w:hAnsi="Calibri" w:cs="Calibri"/>
          <w:color w:val="000000"/>
          <w:sz w:val="20"/>
          <w:szCs w:val="20"/>
        </w:rPr>
        <w:t xml:space="preserve"> are</w:t>
      </w:r>
      <w:r w:rsidR="00204DCD">
        <w:rPr>
          <w:rFonts w:ascii="Calibri" w:hAnsi="Calibri" w:cs="Calibri"/>
          <w:color w:val="000000"/>
          <w:sz w:val="20"/>
          <w:szCs w:val="20"/>
        </w:rPr>
        <w:t xml:space="preserve"> these</w:t>
      </w:r>
      <w:r w:rsidR="00154E77">
        <w:rPr>
          <w:rFonts w:ascii="Calibri" w:hAnsi="Calibri" w:cs="Calibri"/>
          <w:color w:val="000000"/>
          <w:sz w:val="20"/>
          <w:szCs w:val="20"/>
        </w:rPr>
        <w:t xml:space="preserve"> </w:t>
      </w:r>
      <w:r w:rsidR="00204DCD">
        <w:rPr>
          <w:rFonts w:ascii="Calibri" w:hAnsi="Calibri" w:cs="Calibri"/>
          <w:color w:val="000000"/>
          <w:sz w:val="20"/>
          <w:szCs w:val="20"/>
        </w:rPr>
        <w:t>‘</w:t>
      </w:r>
      <w:r w:rsidR="005479A8" w:rsidRPr="005479A8">
        <w:rPr>
          <w:rFonts w:ascii="Calibri" w:hAnsi="Calibri" w:cs="Calibri"/>
          <w:color w:val="000000"/>
          <w:sz w:val="20"/>
          <w:szCs w:val="20"/>
        </w:rPr>
        <w:t>lands traditionally occupied by</w:t>
      </w:r>
      <w:r w:rsidR="00204DCD">
        <w:rPr>
          <w:rFonts w:ascii="Calibri" w:hAnsi="Calibri" w:cs="Calibri"/>
          <w:color w:val="000000"/>
          <w:sz w:val="20"/>
          <w:szCs w:val="20"/>
        </w:rPr>
        <w:t>’</w:t>
      </w:r>
      <w:r w:rsidR="005479A8">
        <w:rPr>
          <w:rFonts w:ascii="Calibri" w:hAnsi="Calibri" w:cs="Calibri"/>
          <w:color w:val="000000"/>
          <w:sz w:val="20"/>
          <w:szCs w:val="20"/>
        </w:rPr>
        <w:t xml:space="preserve"> tribals, remains </w:t>
      </w:r>
      <w:r w:rsidR="00204DCD" w:rsidRPr="00204DCD">
        <w:rPr>
          <w:rFonts w:ascii="Calibri" w:hAnsi="Calibri" w:cs="Calibri"/>
          <w:color w:val="000000"/>
          <w:sz w:val="20"/>
          <w:szCs w:val="20"/>
        </w:rPr>
        <w:t xml:space="preserve">under </w:t>
      </w:r>
      <w:r w:rsidR="00204DCD">
        <w:rPr>
          <w:rFonts w:ascii="Calibri" w:hAnsi="Calibri" w:cs="Calibri"/>
          <w:color w:val="000000"/>
          <w:sz w:val="20"/>
          <w:szCs w:val="20"/>
        </w:rPr>
        <w:t>these</w:t>
      </w:r>
      <w:r w:rsidR="00204DCD" w:rsidRPr="00204DCD">
        <w:rPr>
          <w:rFonts w:ascii="Calibri" w:hAnsi="Calibri" w:cs="Calibri"/>
          <w:color w:val="000000"/>
          <w:sz w:val="20"/>
          <w:szCs w:val="20"/>
        </w:rPr>
        <w:t xml:space="preserve"> laws </w:t>
      </w:r>
      <w:r w:rsidR="005479A8">
        <w:rPr>
          <w:rFonts w:ascii="Calibri" w:hAnsi="Calibri" w:cs="Calibri"/>
          <w:color w:val="000000"/>
          <w:sz w:val="20"/>
          <w:szCs w:val="20"/>
        </w:rPr>
        <w:t xml:space="preserve">to be decided by the officers who have taken those lands from tribals, denying </w:t>
      </w:r>
      <w:r w:rsidR="00204DCD">
        <w:rPr>
          <w:rFonts w:ascii="Calibri" w:hAnsi="Calibri" w:cs="Calibri"/>
          <w:color w:val="000000"/>
          <w:sz w:val="20"/>
          <w:szCs w:val="20"/>
        </w:rPr>
        <w:t xml:space="preserve">their rights to </w:t>
      </w:r>
      <w:r w:rsidR="005479A8">
        <w:rPr>
          <w:rFonts w:ascii="Calibri" w:hAnsi="Calibri" w:cs="Calibri"/>
          <w:color w:val="000000"/>
          <w:sz w:val="20"/>
          <w:szCs w:val="20"/>
        </w:rPr>
        <w:t>traditional tenure</w:t>
      </w:r>
      <w:r w:rsidR="00204DCD">
        <w:rPr>
          <w:rFonts w:ascii="Calibri" w:hAnsi="Calibri" w:cs="Calibri"/>
          <w:color w:val="000000"/>
          <w:sz w:val="20"/>
          <w:szCs w:val="20"/>
        </w:rPr>
        <w:t xml:space="preserve">. </w:t>
      </w:r>
      <w:proofErr w:type="gramStart"/>
      <w:r w:rsidR="00204DCD">
        <w:rPr>
          <w:rFonts w:ascii="Calibri" w:hAnsi="Calibri" w:cs="Calibri"/>
          <w:color w:val="000000"/>
          <w:sz w:val="20"/>
          <w:szCs w:val="20"/>
        </w:rPr>
        <w:t>Thus</w:t>
      </w:r>
      <w:proofErr w:type="gramEnd"/>
      <w:r w:rsidR="005479A8">
        <w:rPr>
          <w:rFonts w:ascii="Calibri" w:hAnsi="Calibri" w:cs="Calibri"/>
          <w:color w:val="000000"/>
          <w:sz w:val="20"/>
          <w:szCs w:val="20"/>
        </w:rPr>
        <w:t xml:space="preserve"> </w:t>
      </w:r>
      <w:r w:rsidR="00204DCD">
        <w:rPr>
          <w:rFonts w:ascii="Calibri" w:hAnsi="Calibri" w:cs="Calibri"/>
          <w:color w:val="000000"/>
          <w:sz w:val="20"/>
          <w:szCs w:val="20"/>
        </w:rPr>
        <w:t>tribal</w:t>
      </w:r>
      <w:r w:rsidR="00154E77" w:rsidRPr="00154E77">
        <w:rPr>
          <w:rFonts w:ascii="Calibri" w:hAnsi="Calibri" w:cs="Calibri"/>
          <w:color w:val="000000"/>
          <w:sz w:val="20"/>
          <w:szCs w:val="20"/>
        </w:rPr>
        <w:t>s continue to face forced evictions and constant threat.</w:t>
      </w:r>
    </w:p>
    <w:p w14:paraId="1D9C3E9E" w14:textId="78A9C555" w:rsidR="00B864B8" w:rsidRPr="00B864B8" w:rsidRDefault="00123B57" w:rsidP="003D2E67">
      <w:pPr>
        <w:pStyle w:val="NormalWeb"/>
        <w:spacing w:before="180" w:beforeAutospacing="0" w:after="0"/>
        <w:jc w:val="both"/>
        <w:rPr>
          <w:rFonts w:ascii="Calibri" w:hAnsi="Calibri" w:cs="Calibri"/>
          <w:b/>
          <w:bCs/>
          <w:color w:val="000000"/>
          <w:sz w:val="20"/>
          <w:szCs w:val="20"/>
        </w:rPr>
      </w:pPr>
      <w:r>
        <w:rPr>
          <w:rFonts w:ascii="Calibri" w:hAnsi="Calibri" w:cs="Calibri"/>
          <w:b/>
          <w:bCs/>
          <w:color w:val="000000"/>
          <w:sz w:val="20"/>
          <w:szCs w:val="20"/>
        </w:rPr>
        <w:t xml:space="preserve">3. </w:t>
      </w:r>
      <w:r w:rsidR="004C60D3">
        <w:rPr>
          <w:rFonts w:ascii="Calibri" w:hAnsi="Calibri" w:cs="Calibri"/>
          <w:b/>
          <w:bCs/>
          <w:color w:val="000000"/>
          <w:sz w:val="20"/>
          <w:szCs w:val="20"/>
        </w:rPr>
        <w:t>Heavy</w:t>
      </w:r>
      <w:r w:rsidR="00B864B8">
        <w:rPr>
          <w:rFonts w:ascii="Calibri" w:hAnsi="Calibri" w:cs="Calibri"/>
          <w:b/>
          <w:bCs/>
          <w:color w:val="000000"/>
          <w:sz w:val="20"/>
          <w:szCs w:val="20"/>
        </w:rPr>
        <w:t xml:space="preserve"> mining</w:t>
      </w:r>
      <w:r w:rsidR="004C60D3">
        <w:rPr>
          <w:rFonts w:ascii="Calibri" w:hAnsi="Calibri" w:cs="Calibri"/>
          <w:b/>
          <w:bCs/>
          <w:color w:val="000000"/>
          <w:sz w:val="20"/>
          <w:szCs w:val="20"/>
        </w:rPr>
        <w:t xml:space="preserve"> without FPIC continued and expanded, evicting and displacing</w:t>
      </w:r>
      <w:r w:rsidR="000A34DD">
        <w:rPr>
          <w:rFonts w:ascii="Calibri" w:hAnsi="Calibri" w:cs="Calibri"/>
          <w:b/>
          <w:bCs/>
          <w:color w:val="000000"/>
          <w:sz w:val="20"/>
          <w:szCs w:val="20"/>
        </w:rPr>
        <w:t xml:space="preserve"> vulnerable</w:t>
      </w:r>
      <w:r w:rsidR="004C60D3">
        <w:rPr>
          <w:rFonts w:ascii="Calibri" w:hAnsi="Calibri" w:cs="Calibri"/>
          <w:b/>
          <w:bCs/>
          <w:color w:val="000000"/>
          <w:sz w:val="20"/>
          <w:szCs w:val="20"/>
        </w:rPr>
        <w:t xml:space="preserve"> trib</w:t>
      </w:r>
      <w:r w:rsidR="000A34DD">
        <w:rPr>
          <w:rFonts w:ascii="Calibri" w:hAnsi="Calibri" w:cs="Calibri"/>
          <w:b/>
          <w:bCs/>
          <w:color w:val="000000"/>
          <w:sz w:val="20"/>
          <w:szCs w:val="20"/>
        </w:rPr>
        <w:t>a</w:t>
      </w:r>
      <w:r w:rsidR="004C60D3">
        <w:rPr>
          <w:rFonts w:ascii="Calibri" w:hAnsi="Calibri" w:cs="Calibri"/>
          <w:b/>
          <w:bCs/>
          <w:color w:val="000000"/>
          <w:sz w:val="20"/>
          <w:szCs w:val="20"/>
        </w:rPr>
        <w:t>l people</w:t>
      </w:r>
    </w:p>
    <w:p w14:paraId="4D09D978" w14:textId="5F62852E" w:rsidR="005B0431" w:rsidRPr="00CC0EB6" w:rsidRDefault="00B864B8"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rPr>
        <w:t>India continues to carry out forced evictions of tribals</w:t>
      </w:r>
      <w:r w:rsidR="005B0431" w:rsidRPr="00CC0EB6">
        <w:rPr>
          <w:rFonts w:ascii="Calibri" w:hAnsi="Calibri" w:cs="Calibri"/>
          <w:color w:val="000000"/>
          <w:sz w:val="20"/>
          <w:szCs w:val="20"/>
        </w:rPr>
        <w:t xml:space="preserve"> even </w:t>
      </w:r>
      <w:r w:rsidR="003C07C1">
        <w:rPr>
          <w:rFonts w:ascii="Calibri" w:hAnsi="Calibri" w:cs="Calibri"/>
          <w:color w:val="000000"/>
          <w:sz w:val="20"/>
          <w:szCs w:val="20"/>
        </w:rPr>
        <w:t>while the</w:t>
      </w:r>
      <w:r w:rsidR="005B0431" w:rsidRPr="00CC0EB6">
        <w:rPr>
          <w:rFonts w:ascii="Calibri" w:hAnsi="Calibri" w:cs="Calibri"/>
          <w:color w:val="000000"/>
          <w:sz w:val="20"/>
          <w:szCs w:val="20"/>
        </w:rPr>
        <w:t xml:space="preserve"> CERD has explicitly required India </w:t>
      </w:r>
      <w:proofErr w:type="gramStart"/>
      <w:r w:rsidR="005B0431" w:rsidRPr="00CC0EB6">
        <w:rPr>
          <w:rFonts w:ascii="Calibri" w:hAnsi="Calibri" w:cs="Calibri"/>
          <w:color w:val="000000"/>
          <w:sz w:val="20"/>
          <w:szCs w:val="20"/>
        </w:rPr>
        <w:t>to ”</w:t>
      </w:r>
      <w:r w:rsidR="005B0431" w:rsidRPr="00CC0EB6">
        <w:rPr>
          <w:rFonts w:ascii="Calibri" w:hAnsi="Calibri" w:cs="Calibri"/>
          <w:b/>
          <w:bCs/>
          <w:color w:val="000000"/>
          <w:sz w:val="20"/>
          <w:szCs w:val="20"/>
        </w:rPr>
        <w:t>ensure</w:t>
      </w:r>
      <w:proofErr w:type="gramEnd"/>
      <w:r w:rsidR="005B0431" w:rsidRPr="00CC0EB6">
        <w:rPr>
          <w:rFonts w:ascii="Calibri" w:hAnsi="Calibri" w:cs="Calibri"/>
          <w:b/>
          <w:bCs/>
          <w:color w:val="000000"/>
          <w:sz w:val="20"/>
          <w:szCs w:val="20"/>
        </w:rPr>
        <w:t xml:space="preserve"> that the free, prior and informed consent of tribal communities is ensured regarding decisions that affect their lives, including on the use of their lands, territories or natural resources, such as construction of dams, coal mining and other large conservation, infrastructure and industrial projects.” </w:t>
      </w:r>
      <w:r w:rsidR="005B0431" w:rsidRPr="00CC0EB6">
        <w:rPr>
          <w:rFonts w:ascii="Calibri" w:hAnsi="Calibri" w:cs="Calibri"/>
          <w:color w:val="000000"/>
          <w:sz w:val="20"/>
          <w:szCs w:val="20"/>
        </w:rPr>
        <w:t>(3</w:t>
      </w:r>
      <w:r w:rsidR="0009198A">
        <w:rPr>
          <w:rFonts w:ascii="Calibri" w:hAnsi="Calibri" w:cs="Calibri"/>
          <w:color w:val="000000"/>
          <w:sz w:val="20"/>
          <w:szCs w:val="20"/>
        </w:rPr>
        <w:t>4</w:t>
      </w:r>
      <w:r w:rsidR="005B0431" w:rsidRPr="00CC0EB6">
        <w:rPr>
          <w:rFonts w:ascii="Calibri" w:hAnsi="Calibri" w:cs="Calibri"/>
          <w:color w:val="000000"/>
          <w:sz w:val="20"/>
          <w:szCs w:val="20"/>
        </w:rPr>
        <w:t>)</w:t>
      </w:r>
    </w:p>
    <w:p w14:paraId="30190A6E" w14:textId="3A8EEB96" w:rsidR="005B0431" w:rsidRPr="00CC0EB6" w:rsidRDefault="000A34DD" w:rsidP="00E66868">
      <w:pPr>
        <w:pStyle w:val="NormalWeb"/>
        <w:spacing w:before="120" w:beforeAutospacing="0" w:after="0"/>
        <w:jc w:val="both"/>
        <w:rPr>
          <w:rFonts w:ascii="Calibri" w:hAnsi="Calibri" w:cs="Calibri"/>
          <w:sz w:val="20"/>
          <w:szCs w:val="20"/>
        </w:rPr>
      </w:pPr>
      <w:proofErr w:type="gramStart"/>
      <w:r>
        <w:rPr>
          <w:rFonts w:ascii="Calibri" w:hAnsi="Calibri" w:cs="Calibri"/>
          <w:color w:val="000000"/>
          <w:sz w:val="20"/>
          <w:szCs w:val="20"/>
        </w:rPr>
        <w:t>A</w:t>
      </w:r>
      <w:r w:rsidR="005B0431" w:rsidRPr="00CC0EB6">
        <w:rPr>
          <w:rFonts w:ascii="Calibri" w:hAnsi="Calibri" w:cs="Calibri"/>
          <w:color w:val="000000"/>
          <w:sz w:val="20"/>
          <w:szCs w:val="20"/>
        </w:rPr>
        <w:t>lso</w:t>
      </w:r>
      <w:proofErr w:type="gramEnd"/>
      <w:r w:rsidR="005B0431" w:rsidRPr="00CC0EB6">
        <w:rPr>
          <w:rFonts w:ascii="Calibri" w:hAnsi="Calibri" w:cs="Calibri"/>
          <w:color w:val="000000"/>
          <w:sz w:val="20"/>
          <w:szCs w:val="20"/>
        </w:rPr>
        <w:t xml:space="preserve"> the UN Human Rights Committee in its last </w:t>
      </w:r>
      <w:r w:rsidR="005B0431" w:rsidRPr="00CC0EB6">
        <w:rPr>
          <w:rFonts w:ascii="Calibri" w:hAnsi="Calibri" w:cs="Calibri"/>
          <w:sz w:val="20"/>
          <w:szCs w:val="20"/>
        </w:rPr>
        <w:t xml:space="preserve">Concluding Observations on India in </w:t>
      </w:r>
      <w:r w:rsidR="005B0431" w:rsidRPr="00CC0EB6">
        <w:rPr>
          <w:rFonts w:ascii="Calibri" w:hAnsi="Calibri" w:cs="Calibri"/>
          <w:color w:val="000000"/>
          <w:sz w:val="20"/>
          <w:szCs w:val="20"/>
        </w:rPr>
        <w:t xml:space="preserve">2024 expressed its concerns over </w:t>
      </w:r>
      <w:r>
        <w:rPr>
          <w:rFonts w:ascii="Calibri" w:hAnsi="Calibri" w:cs="Calibri"/>
          <w:color w:val="000000"/>
          <w:sz w:val="20"/>
          <w:szCs w:val="20"/>
        </w:rPr>
        <w:t xml:space="preserve">coal mines </w:t>
      </w:r>
      <w:proofErr w:type="gramStart"/>
      <w:r>
        <w:rPr>
          <w:rFonts w:ascii="Calibri" w:hAnsi="Calibri" w:cs="Calibri"/>
          <w:color w:val="000000"/>
          <w:sz w:val="20"/>
          <w:szCs w:val="20"/>
        </w:rPr>
        <w:t xml:space="preserve">and </w:t>
      </w:r>
      <w:r w:rsidR="005B0431" w:rsidRPr="00CC0EB6">
        <w:rPr>
          <w:rFonts w:ascii="Calibri" w:hAnsi="Calibri" w:cs="Calibri"/>
          <w:color w:val="000000"/>
          <w:sz w:val="20"/>
          <w:szCs w:val="20"/>
        </w:rPr>
        <w:t>”r</w:t>
      </w:r>
      <w:r w:rsidR="005B0431" w:rsidRPr="00CC0EB6">
        <w:rPr>
          <w:rFonts w:ascii="Calibri" w:hAnsi="Calibri" w:cs="Calibri"/>
          <w:sz w:val="20"/>
          <w:szCs w:val="20"/>
        </w:rPr>
        <w:t>ights</w:t>
      </w:r>
      <w:proofErr w:type="gramEnd"/>
      <w:r w:rsidR="005B0431" w:rsidRPr="00CC0EB6">
        <w:rPr>
          <w:rFonts w:ascii="Calibri" w:hAnsi="Calibri" w:cs="Calibri"/>
          <w:sz w:val="20"/>
          <w:szCs w:val="20"/>
        </w:rPr>
        <w:t xml:space="preserve"> of minorities and indigenous peoples” how there </w:t>
      </w:r>
      <w:proofErr w:type="gramStart"/>
      <w:r w:rsidR="005B0431" w:rsidRPr="00CC0EB6">
        <w:rPr>
          <w:rFonts w:ascii="Calibri" w:hAnsi="Calibri" w:cs="Calibri"/>
          <w:sz w:val="20"/>
          <w:szCs w:val="20"/>
        </w:rPr>
        <w:t>is ”</w:t>
      </w:r>
      <w:r w:rsidR="005B0431" w:rsidRPr="00CC0EB6">
        <w:rPr>
          <w:rFonts w:ascii="Calibri" w:hAnsi="Calibri" w:cs="Calibri"/>
          <w:b/>
          <w:bCs/>
          <w:sz w:val="20"/>
          <w:szCs w:val="20"/>
        </w:rPr>
        <w:t>in</w:t>
      </w:r>
      <w:proofErr w:type="gramEnd"/>
      <w:r w:rsidR="005B0431" w:rsidRPr="00CC0EB6">
        <w:rPr>
          <w:rFonts w:ascii="Calibri" w:hAnsi="Calibri" w:cs="Calibri"/>
          <w:b/>
          <w:bCs/>
          <w:sz w:val="20"/>
          <w:szCs w:val="20"/>
        </w:rPr>
        <w:t xml:space="preserve"> </w:t>
      </w:r>
      <w:proofErr w:type="spellStart"/>
      <w:r w:rsidR="005B0431" w:rsidRPr="00CC0EB6">
        <w:rPr>
          <w:rFonts w:ascii="Calibri" w:hAnsi="Calibri" w:cs="Calibri"/>
          <w:b/>
          <w:bCs/>
          <w:sz w:val="20"/>
          <w:szCs w:val="20"/>
        </w:rPr>
        <w:t>Raigarh</w:t>
      </w:r>
      <w:proofErr w:type="spellEnd"/>
      <w:r w:rsidR="005B0431" w:rsidRPr="00CC0EB6">
        <w:rPr>
          <w:rFonts w:ascii="Calibri" w:hAnsi="Calibri" w:cs="Calibri"/>
          <w:b/>
          <w:bCs/>
          <w:sz w:val="20"/>
          <w:szCs w:val="20"/>
        </w:rPr>
        <w:t xml:space="preserve">, Chhattisgarh 1,176 cases of tribal lands </w:t>
      </w:r>
      <w:r w:rsidR="005B0431" w:rsidRPr="00CC0EB6">
        <w:rPr>
          <w:rFonts w:ascii="Calibri" w:hAnsi="Calibri" w:cs="Calibri"/>
          <w:b/>
          <w:bCs/>
          <w:sz w:val="20"/>
          <w:szCs w:val="20"/>
        </w:rPr>
        <w:lastRenderedPageBreak/>
        <w:t xml:space="preserve">acquired under coercion and without seeking free, prior and informed consent remain still unaddressed </w:t>
      </w:r>
      <w:r w:rsidR="005B0431" w:rsidRPr="00CC0EB6">
        <w:rPr>
          <w:rFonts w:ascii="Calibri" w:hAnsi="Calibri" w:cs="Calibri"/>
          <w:sz w:val="20"/>
          <w:szCs w:val="20"/>
        </w:rPr>
        <w:t>and the recommendations of the National Commissions of Scheduled Tribes on this issue are not being implemented”</w:t>
      </w:r>
      <w:r>
        <w:rPr>
          <w:rFonts w:ascii="Calibri" w:hAnsi="Calibri" w:cs="Calibri"/>
          <w:sz w:val="20"/>
          <w:szCs w:val="20"/>
        </w:rPr>
        <w:t>.</w:t>
      </w:r>
      <w:r w:rsidR="005B0431" w:rsidRPr="00CC0EB6">
        <w:rPr>
          <w:rFonts w:ascii="Calibri" w:hAnsi="Calibri" w:cs="Calibri"/>
          <w:sz w:val="20"/>
          <w:szCs w:val="20"/>
        </w:rPr>
        <w:t xml:space="preserve"> (3</w:t>
      </w:r>
      <w:r w:rsidR="0009198A">
        <w:rPr>
          <w:rFonts w:ascii="Calibri" w:hAnsi="Calibri" w:cs="Calibri"/>
          <w:sz w:val="20"/>
          <w:szCs w:val="20"/>
        </w:rPr>
        <w:t>5</w:t>
      </w:r>
      <w:r>
        <w:rPr>
          <w:rFonts w:ascii="Calibri" w:hAnsi="Calibri" w:cs="Calibri"/>
          <w:color w:val="000000"/>
          <w:sz w:val="20"/>
          <w:szCs w:val="20"/>
        </w:rPr>
        <w:t>)</w:t>
      </w:r>
      <w:r w:rsidR="005B0431" w:rsidRPr="00CC0EB6">
        <w:rPr>
          <w:rFonts w:ascii="Calibri" w:hAnsi="Calibri" w:cs="Calibri"/>
          <w:color w:val="000000"/>
          <w:sz w:val="20"/>
          <w:szCs w:val="20"/>
        </w:rPr>
        <w:t xml:space="preserve"> </w:t>
      </w:r>
    </w:p>
    <w:p w14:paraId="0542C7BC" w14:textId="49631638" w:rsidR="005B0431" w:rsidRPr="00CC0EB6" w:rsidRDefault="000A34DD" w:rsidP="00E66868">
      <w:pPr>
        <w:pStyle w:val="NormalWeb"/>
        <w:spacing w:before="120" w:beforeAutospacing="0" w:after="0"/>
        <w:jc w:val="both"/>
        <w:rPr>
          <w:rFonts w:ascii="Calibri" w:hAnsi="Calibri" w:cs="Calibri"/>
          <w:sz w:val="20"/>
          <w:szCs w:val="20"/>
        </w:rPr>
      </w:pPr>
      <w:r>
        <w:rPr>
          <w:rFonts w:ascii="Calibri" w:hAnsi="Calibri" w:cs="Calibri"/>
          <w:color w:val="000000"/>
          <w:sz w:val="20"/>
          <w:szCs w:val="20"/>
        </w:rPr>
        <w:t xml:space="preserve">It requested India </w:t>
      </w:r>
      <w:proofErr w:type="gramStart"/>
      <w:r>
        <w:rPr>
          <w:rFonts w:ascii="Calibri" w:hAnsi="Calibri" w:cs="Calibri"/>
          <w:color w:val="000000"/>
          <w:sz w:val="20"/>
          <w:szCs w:val="20"/>
        </w:rPr>
        <w:t>to</w:t>
      </w:r>
      <w:r w:rsidR="005B0431" w:rsidRPr="00CC0EB6">
        <w:rPr>
          <w:rFonts w:ascii="Calibri" w:hAnsi="Calibri" w:cs="Calibri"/>
          <w:color w:val="000000"/>
          <w:sz w:val="20"/>
          <w:szCs w:val="20"/>
        </w:rPr>
        <w:t xml:space="preserve"> ”ensure</w:t>
      </w:r>
      <w:proofErr w:type="gramEnd"/>
      <w:r w:rsidR="005B0431" w:rsidRPr="00CC0EB6">
        <w:rPr>
          <w:rFonts w:ascii="Calibri" w:hAnsi="Calibri" w:cs="Calibri"/>
          <w:color w:val="000000"/>
          <w:sz w:val="20"/>
          <w:szCs w:val="20"/>
        </w:rPr>
        <w:t xml:space="preserve"> that the rights of Indigenous and Tribal Peoples to own, use and develop their ancestral lands and resources are recognised, respected, and protected, in law and in practice” (3</w:t>
      </w:r>
      <w:r w:rsidR="0009198A">
        <w:rPr>
          <w:rFonts w:ascii="Calibri" w:hAnsi="Calibri" w:cs="Calibri"/>
          <w:color w:val="000000"/>
          <w:sz w:val="20"/>
          <w:szCs w:val="20"/>
        </w:rPr>
        <w:t>6</w:t>
      </w:r>
      <w:r w:rsidR="005B0431" w:rsidRPr="00CC0EB6">
        <w:rPr>
          <w:rFonts w:ascii="Calibri" w:hAnsi="Calibri" w:cs="Calibri"/>
          <w:color w:val="000000"/>
          <w:sz w:val="20"/>
          <w:szCs w:val="20"/>
        </w:rPr>
        <w:t xml:space="preserve">) also </w:t>
      </w:r>
      <w:proofErr w:type="gramStart"/>
      <w:r w:rsidR="005B0431" w:rsidRPr="00CC0EB6">
        <w:rPr>
          <w:rFonts w:ascii="Calibri" w:hAnsi="Calibri" w:cs="Calibri"/>
          <w:color w:val="000000"/>
          <w:sz w:val="20"/>
          <w:szCs w:val="20"/>
        </w:rPr>
        <w:t xml:space="preserve">through </w:t>
      </w:r>
      <w:r w:rsidR="005B0431" w:rsidRPr="00CC0EB6">
        <w:rPr>
          <w:rFonts w:ascii="Calibri" w:hAnsi="Calibri" w:cs="Calibri"/>
          <w:sz w:val="20"/>
          <w:szCs w:val="20"/>
        </w:rPr>
        <w:t>”participation</w:t>
      </w:r>
      <w:proofErr w:type="gramEnd"/>
      <w:r w:rsidR="005B0431" w:rsidRPr="00CC0EB6">
        <w:rPr>
          <w:rFonts w:ascii="Calibri" w:hAnsi="Calibri" w:cs="Calibri"/>
          <w:sz w:val="20"/>
          <w:szCs w:val="20"/>
        </w:rPr>
        <w:t xml:space="preserve"> processes necessary to obtain free, prior and informed consent of Indigenous and Tribal Peoples in relation to all decisions that affect them and in accordance with international standards”</w:t>
      </w:r>
      <w:r w:rsidR="0009198A">
        <w:rPr>
          <w:rFonts w:ascii="Calibri" w:hAnsi="Calibri" w:cs="Calibri"/>
          <w:sz w:val="20"/>
          <w:szCs w:val="20"/>
        </w:rPr>
        <w:t>.</w:t>
      </w:r>
      <w:r w:rsidR="005B0431" w:rsidRPr="00CC0EB6">
        <w:rPr>
          <w:rFonts w:ascii="Calibri" w:hAnsi="Calibri" w:cs="Calibri"/>
          <w:sz w:val="20"/>
          <w:szCs w:val="20"/>
        </w:rPr>
        <w:t xml:space="preserve"> (3</w:t>
      </w:r>
      <w:r w:rsidR="0009198A">
        <w:rPr>
          <w:rFonts w:ascii="Calibri" w:hAnsi="Calibri" w:cs="Calibri"/>
          <w:sz w:val="20"/>
          <w:szCs w:val="20"/>
        </w:rPr>
        <w:t>7</w:t>
      </w:r>
      <w:r w:rsidR="005B0431" w:rsidRPr="00CC0EB6">
        <w:rPr>
          <w:rFonts w:ascii="Calibri" w:hAnsi="Calibri" w:cs="Calibri"/>
          <w:sz w:val="20"/>
          <w:szCs w:val="20"/>
        </w:rPr>
        <w:t>)</w:t>
      </w:r>
    </w:p>
    <w:p w14:paraId="723FF68C" w14:textId="52501645" w:rsidR="005B0431" w:rsidRPr="00CC0EB6" w:rsidRDefault="000A34DD" w:rsidP="00E66868">
      <w:pPr>
        <w:pStyle w:val="NormalWeb"/>
        <w:spacing w:before="120" w:beforeAutospacing="0" w:after="0"/>
        <w:jc w:val="both"/>
        <w:rPr>
          <w:rFonts w:ascii="Calibri" w:hAnsi="Calibri" w:cs="Calibri"/>
          <w:sz w:val="20"/>
          <w:szCs w:val="20"/>
        </w:rPr>
      </w:pPr>
      <w:r>
        <w:rPr>
          <w:rFonts w:ascii="Calibri" w:hAnsi="Calibri" w:cs="Calibri"/>
          <w:sz w:val="20"/>
          <w:szCs w:val="20"/>
        </w:rPr>
        <w:t xml:space="preserve">India was </w:t>
      </w:r>
      <w:proofErr w:type="gramStart"/>
      <w:r>
        <w:rPr>
          <w:rFonts w:ascii="Calibri" w:hAnsi="Calibri" w:cs="Calibri"/>
          <w:sz w:val="20"/>
          <w:szCs w:val="20"/>
        </w:rPr>
        <w:t>to</w:t>
      </w:r>
      <w:r w:rsidR="005B0431" w:rsidRPr="00CC0EB6">
        <w:rPr>
          <w:rFonts w:ascii="Calibri" w:hAnsi="Calibri" w:cs="Calibri"/>
          <w:sz w:val="20"/>
          <w:szCs w:val="20"/>
        </w:rPr>
        <w:t xml:space="preserve"> ”</w:t>
      </w:r>
      <w:r>
        <w:rPr>
          <w:rFonts w:ascii="Calibri" w:hAnsi="Calibri" w:cs="Calibri"/>
          <w:sz w:val="20"/>
          <w:szCs w:val="20"/>
        </w:rPr>
        <w:t>e</w:t>
      </w:r>
      <w:r w:rsidR="005B0431" w:rsidRPr="00CC0EB6">
        <w:rPr>
          <w:rFonts w:ascii="Calibri" w:hAnsi="Calibri" w:cs="Calibri"/>
          <w:sz w:val="20"/>
          <w:szCs w:val="20"/>
        </w:rPr>
        <w:t>nsure</w:t>
      </w:r>
      <w:proofErr w:type="gramEnd"/>
      <w:r w:rsidR="005B0431" w:rsidRPr="00CC0EB6">
        <w:rPr>
          <w:rFonts w:ascii="Calibri" w:hAnsi="Calibri" w:cs="Calibri"/>
          <w:sz w:val="20"/>
          <w:szCs w:val="20"/>
        </w:rPr>
        <w:t xml:space="preserve"> adequate access to prompt and effective justice and remedies and fair and adequate reparation and compensation, including regarding the 1,176 cases of tribal lands that remain unaddressed in </w:t>
      </w:r>
      <w:proofErr w:type="spellStart"/>
      <w:r w:rsidR="005B0431" w:rsidRPr="00CC0EB6">
        <w:rPr>
          <w:rFonts w:ascii="Calibri" w:hAnsi="Calibri" w:cs="Calibri"/>
          <w:sz w:val="20"/>
          <w:szCs w:val="20"/>
        </w:rPr>
        <w:t>Raigarh</w:t>
      </w:r>
      <w:proofErr w:type="spellEnd"/>
      <w:r w:rsidR="005B0431" w:rsidRPr="00CC0EB6">
        <w:rPr>
          <w:rFonts w:ascii="Calibri" w:hAnsi="Calibri" w:cs="Calibri"/>
          <w:sz w:val="20"/>
          <w:szCs w:val="20"/>
        </w:rPr>
        <w:t>, Chhattisgarh" (3</w:t>
      </w:r>
      <w:r w:rsidR="0009198A">
        <w:rPr>
          <w:rFonts w:ascii="Calibri" w:hAnsi="Calibri" w:cs="Calibri"/>
          <w:sz w:val="20"/>
          <w:szCs w:val="20"/>
        </w:rPr>
        <w:t>8</w:t>
      </w:r>
      <w:r w:rsidR="005B0431" w:rsidRPr="00CC0EB6">
        <w:rPr>
          <w:rFonts w:ascii="Calibri" w:hAnsi="Calibri" w:cs="Calibri"/>
          <w:sz w:val="20"/>
          <w:szCs w:val="20"/>
        </w:rPr>
        <w:t xml:space="preserve">) and where evictions have taken place, India has </w:t>
      </w:r>
      <w:proofErr w:type="gramStart"/>
      <w:r w:rsidR="005B0431" w:rsidRPr="00CC0EB6">
        <w:rPr>
          <w:rFonts w:ascii="Calibri" w:hAnsi="Calibri" w:cs="Calibri"/>
          <w:sz w:val="20"/>
          <w:szCs w:val="20"/>
        </w:rPr>
        <w:t>to ”ensure</w:t>
      </w:r>
      <w:proofErr w:type="gramEnd"/>
      <w:r w:rsidR="005B0431" w:rsidRPr="00CC0EB6">
        <w:rPr>
          <w:rFonts w:ascii="Calibri" w:hAnsi="Calibri" w:cs="Calibri"/>
          <w:sz w:val="20"/>
          <w:szCs w:val="20"/>
        </w:rPr>
        <w:t xml:space="preserve"> […] restitution or adequate compensation”. (3</w:t>
      </w:r>
      <w:r w:rsidR="0009198A">
        <w:rPr>
          <w:rFonts w:ascii="Calibri" w:hAnsi="Calibri" w:cs="Calibri"/>
          <w:sz w:val="20"/>
          <w:szCs w:val="20"/>
        </w:rPr>
        <w:t>9</w:t>
      </w:r>
      <w:r w:rsidR="005B0431" w:rsidRPr="00CC0EB6">
        <w:rPr>
          <w:rFonts w:ascii="Calibri" w:hAnsi="Calibri" w:cs="Calibri"/>
          <w:sz w:val="20"/>
          <w:szCs w:val="20"/>
        </w:rPr>
        <w:t>)</w:t>
      </w:r>
    </w:p>
    <w:p w14:paraId="7571AFBC" w14:textId="706C77EF"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 xml:space="preserve">After that India and Chhattisgarh have only accelerated the takeover of tribal lands in </w:t>
      </w:r>
      <w:proofErr w:type="spellStart"/>
      <w:r w:rsidRPr="00CC0EB6">
        <w:rPr>
          <w:rFonts w:ascii="Calibri" w:hAnsi="Calibri" w:cs="Calibri"/>
          <w:sz w:val="20"/>
          <w:szCs w:val="20"/>
        </w:rPr>
        <w:t>Raigarh</w:t>
      </w:r>
      <w:proofErr w:type="spellEnd"/>
      <w:r w:rsidRPr="00CC0EB6">
        <w:rPr>
          <w:rFonts w:ascii="Calibri" w:hAnsi="Calibri" w:cs="Calibri"/>
          <w:sz w:val="20"/>
          <w:szCs w:val="20"/>
        </w:rPr>
        <w:t xml:space="preserve"> without the </w:t>
      </w:r>
      <w:r w:rsidR="00FB148F">
        <w:rPr>
          <w:rFonts w:ascii="Calibri" w:hAnsi="Calibri" w:cs="Calibri"/>
          <w:sz w:val="20"/>
          <w:szCs w:val="20"/>
        </w:rPr>
        <w:t>F</w:t>
      </w:r>
      <w:r w:rsidRPr="00CC0EB6">
        <w:rPr>
          <w:rFonts w:ascii="Calibri" w:hAnsi="Calibri" w:cs="Calibri"/>
          <w:sz w:val="20"/>
          <w:szCs w:val="20"/>
        </w:rPr>
        <w:t xml:space="preserve">ree, </w:t>
      </w:r>
      <w:r w:rsidR="00FB148F">
        <w:rPr>
          <w:rFonts w:ascii="Calibri" w:hAnsi="Calibri" w:cs="Calibri"/>
          <w:sz w:val="20"/>
          <w:szCs w:val="20"/>
        </w:rPr>
        <w:t>P</w:t>
      </w:r>
      <w:r w:rsidRPr="00CC0EB6">
        <w:rPr>
          <w:rFonts w:ascii="Calibri" w:hAnsi="Calibri" w:cs="Calibri"/>
          <w:sz w:val="20"/>
          <w:szCs w:val="20"/>
        </w:rPr>
        <w:t>rior and Informed Consent</w:t>
      </w:r>
      <w:r w:rsidR="00B97A8C">
        <w:rPr>
          <w:rFonts w:ascii="Calibri" w:hAnsi="Calibri" w:cs="Calibri"/>
          <w:sz w:val="20"/>
          <w:szCs w:val="20"/>
        </w:rPr>
        <w:t xml:space="preserve"> – even though when </w:t>
      </w:r>
      <w:r w:rsidRPr="00CC0EB6">
        <w:rPr>
          <w:rFonts w:ascii="Calibri" w:hAnsi="Calibri" w:cs="Calibri"/>
          <w:sz w:val="20"/>
          <w:szCs w:val="20"/>
        </w:rPr>
        <w:t>the UN Human Rights Committee member requested Ind</w:t>
      </w:r>
      <w:r w:rsidR="00FB148F">
        <w:rPr>
          <w:rFonts w:ascii="Calibri" w:hAnsi="Calibri" w:cs="Calibri"/>
          <w:sz w:val="20"/>
          <w:szCs w:val="20"/>
        </w:rPr>
        <w:t>i</w:t>
      </w:r>
      <w:r w:rsidRPr="00CC0EB6">
        <w:rPr>
          <w:rFonts w:ascii="Calibri" w:hAnsi="Calibri" w:cs="Calibri"/>
          <w:sz w:val="20"/>
          <w:szCs w:val="20"/>
        </w:rPr>
        <w:t xml:space="preserve">a </w:t>
      </w:r>
      <w:r w:rsidR="00B97A8C">
        <w:rPr>
          <w:rFonts w:ascii="Calibri" w:hAnsi="Calibri" w:cs="Calibri"/>
          <w:sz w:val="20"/>
          <w:szCs w:val="20"/>
        </w:rPr>
        <w:t xml:space="preserve">on </w:t>
      </w:r>
      <w:r w:rsidRPr="00CC0EB6">
        <w:rPr>
          <w:rFonts w:ascii="Calibri" w:hAnsi="Calibri" w:cs="Calibri"/>
          <w:sz w:val="20"/>
          <w:szCs w:val="20"/>
        </w:rPr>
        <w:t xml:space="preserve">16 July 2024 in an oral dialogue on how "Adivasis in </w:t>
      </w:r>
      <w:proofErr w:type="spellStart"/>
      <w:r w:rsidRPr="00CC0EB6">
        <w:rPr>
          <w:rFonts w:ascii="Calibri" w:hAnsi="Calibri" w:cs="Calibri"/>
          <w:sz w:val="20"/>
          <w:szCs w:val="20"/>
        </w:rPr>
        <w:t>Raigarh</w:t>
      </w:r>
      <w:proofErr w:type="spellEnd"/>
      <w:r w:rsidRPr="00CC0EB6">
        <w:rPr>
          <w:rFonts w:ascii="Calibri" w:hAnsi="Calibri" w:cs="Calibri"/>
          <w:sz w:val="20"/>
          <w:szCs w:val="20"/>
        </w:rPr>
        <w:t>, Chhattisgarh sold the land to private companies under coercion"</w:t>
      </w:r>
      <w:r w:rsidR="00561DF1">
        <w:rPr>
          <w:rFonts w:ascii="Calibri" w:hAnsi="Calibri" w:cs="Calibri"/>
          <w:sz w:val="20"/>
          <w:szCs w:val="20"/>
        </w:rPr>
        <w:t xml:space="preserve"> and some lands were</w:t>
      </w:r>
      <w:r w:rsidRPr="00CC0EB6">
        <w:rPr>
          <w:rFonts w:ascii="Calibri" w:hAnsi="Calibri" w:cs="Calibri"/>
          <w:sz w:val="20"/>
          <w:szCs w:val="20"/>
        </w:rPr>
        <w:t xml:space="preserve"> "acquired by the government for coal mining without seeking</w:t>
      </w:r>
      <w:r w:rsidR="00561DF1">
        <w:rPr>
          <w:rFonts w:ascii="Calibri" w:hAnsi="Calibri" w:cs="Calibri"/>
          <w:sz w:val="20"/>
          <w:szCs w:val="20"/>
        </w:rPr>
        <w:t>”</w:t>
      </w:r>
      <w:r w:rsidRPr="00CC0EB6">
        <w:rPr>
          <w:rFonts w:ascii="Calibri" w:hAnsi="Calibri" w:cs="Calibri"/>
          <w:sz w:val="20"/>
          <w:szCs w:val="20"/>
        </w:rPr>
        <w:t xml:space="preserve"> the FP</w:t>
      </w:r>
      <w:r w:rsidR="00561DF1">
        <w:rPr>
          <w:rFonts w:ascii="Calibri" w:hAnsi="Calibri" w:cs="Calibri"/>
          <w:sz w:val="20"/>
          <w:szCs w:val="20"/>
        </w:rPr>
        <w:t>I</w:t>
      </w:r>
      <w:r w:rsidRPr="00CC0EB6">
        <w:rPr>
          <w:rFonts w:ascii="Calibri" w:hAnsi="Calibri" w:cs="Calibri"/>
          <w:sz w:val="20"/>
          <w:szCs w:val="20"/>
        </w:rPr>
        <w:t>C of Adivasis and</w:t>
      </w:r>
      <w:r w:rsidR="00561DF1">
        <w:rPr>
          <w:rFonts w:ascii="Calibri" w:hAnsi="Calibri" w:cs="Calibri"/>
          <w:sz w:val="20"/>
          <w:szCs w:val="20"/>
        </w:rPr>
        <w:t xml:space="preserve"> even </w:t>
      </w:r>
      <w:r w:rsidRPr="00CC0EB6">
        <w:rPr>
          <w:rFonts w:ascii="Calibri" w:hAnsi="Calibri" w:cs="Calibri"/>
          <w:sz w:val="20"/>
          <w:szCs w:val="20"/>
        </w:rPr>
        <w:t>”without prior effective consultation" (</w:t>
      </w:r>
      <w:r w:rsidR="0009198A">
        <w:rPr>
          <w:rFonts w:ascii="Calibri" w:hAnsi="Calibri" w:cs="Calibri"/>
          <w:sz w:val="20"/>
          <w:szCs w:val="20"/>
        </w:rPr>
        <w:t>40</w:t>
      </w:r>
      <w:r w:rsidRPr="00CC0EB6">
        <w:rPr>
          <w:rFonts w:ascii="Calibri" w:hAnsi="Calibri" w:cs="Calibri"/>
          <w:sz w:val="20"/>
          <w:szCs w:val="20"/>
        </w:rPr>
        <w:t xml:space="preserve">), India's Tribal Ministry delegate responded </w:t>
      </w:r>
      <w:r w:rsidR="00561DF1">
        <w:rPr>
          <w:rFonts w:ascii="Calibri" w:hAnsi="Calibri" w:cs="Calibri"/>
          <w:sz w:val="20"/>
          <w:szCs w:val="20"/>
        </w:rPr>
        <w:t xml:space="preserve">as if this would be </w:t>
      </w:r>
      <w:r w:rsidR="00561DF1" w:rsidRPr="00561DF1">
        <w:rPr>
          <w:rFonts w:ascii="Calibri" w:hAnsi="Calibri" w:cs="Calibri"/>
          <w:sz w:val="20"/>
          <w:szCs w:val="20"/>
        </w:rPr>
        <w:t xml:space="preserve">generally </w:t>
      </w:r>
      <w:r w:rsidR="00561DF1">
        <w:rPr>
          <w:rFonts w:ascii="Calibri" w:hAnsi="Calibri" w:cs="Calibri"/>
          <w:sz w:val="20"/>
          <w:szCs w:val="20"/>
        </w:rPr>
        <w:t>prevented by the law, as he said</w:t>
      </w:r>
      <w:r w:rsidRPr="00CC0EB6">
        <w:rPr>
          <w:rFonts w:ascii="Calibri" w:hAnsi="Calibri" w:cs="Calibri"/>
          <w:sz w:val="20"/>
          <w:szCs w:val="20"/>
        </w:rPr>
        <w:t>:</w:t>
      </w:r>
    </w:p>
    <w:p w14:paraId="256FA80C" w14:textId="3BD9BFB6"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w:t>
      </w:r>
      <w:proofErr w:type="gramStart"/>
      <w:r w:rsidRPr="00CC0EB6">
        <w:rPr>
          <w:rFonts w:ascii="Calibri" w:hAnsi="Calibri" w:cs="Calibri"/>
          <w:sz w:val="20"/>
          <w:szCs w:val="20"/>
        </w:rPr>
        <w:t>there</w:t>
      </w:r>
      <w:proofErr w:type="gramEnd"/>
      <w:r w:rsidRPr="00CC0EB6">
        <w:rPr>
          <w:rFonts w:ascii="Calibri" w:hAnsi="Calibri" w:cs="Calibri"/>
          <w:sz w:val="20"/>
          <w:szCs w:val="20"/>
        </w:rPr>
        <w:t xml:space="preserve"> is a very powerful Act [...] the Forest Rights Act 2006 which recognises the traditional land and forest rights</w:t>
      </w:r>
      <w:r w:rsidR="0035653D">
        <w:rPr>
          <w:rFonts w:ascii="Calibri" w:hAnsi="Calibri" w:cs="Calibri"/>
          <w:sz w:val="20"/>
          <w:szCs w:val="20"/>
        </w:rPr>
        <w:t>” of</w:t>
      </w:r>
      <w:r w:rsidRPr="00CC0EB6">
        <w:rPr>
          <w:rFonts w:ascii="Calibri" w:hAnsi="Calibri" w:cs="Calibri"/>
          <w:sz w:val="20"/>
          <w:szCs w:val="20"/>
        </w:rPr>
        <w:t xml:space="preserve"> </w:t>
      </w:r>
      <w:r w:rsidR="0035653D">
        <w:rPr>
          <w:rFonts w:ascii="Calibri" w:hAnsi="Calibri" w:cs="Calibri"/>
          <w:sz w:val="20"/>
          <w:szCs w:val="20"/>
        </w:rPr>
        <w:t xml:space="preserve">tribals </w:t>
      </w:r>
      <w:r w:rsidRPr="00CC0EB6">
        <w:rPr>
          <w:rFonts w:ascii="Calibri" w:hAnsi="Calibri" w:cs="Calibri"/>
          <w:sz w:val="20"/>
          <w:szCs w:val="20"/>
        </w:rPr>
        <w:t xml:space="preserve">including also their </w:t>
      </w:r>
      <w:r w:rsidR="0035653D">
        <w:rPr>
          <w:rFonts w:ascii="Calibri" w:hAnsi="Calibri" w:cs="Calibri"/>
          <w:sz w:val="20"/>
          <w:szCs w:val="20"/>
        </w:rPr>
        <w:t xml:space="preserve">community’s </w:t>
      </w:r>
      <w:r w:rsidRPr="00CC0EB6">
        <w:rPr>
          <w:rFonts w:ascii="Calibri" w:hAnsi="Calibri" w:cs="Calibri"/>
          <w:sz w:val="20"/>
          <w:szCs w:val="20"/>
        </w:rPr>
        <w:t>rights to protect</w:t>
      </w:r>
      <w:r w:rsidR="0035653D">
        <w:rPr>
          <w:rFonts w:ascii="Calibri" w:hAnsi="Calibri" w:cs="Calibri"/>
          <w:sz w:val="20"/>
          <w:szCs w:val="20"/>
        </w:rPr>
        <w:t>/</w:t>
      </w:r>
      <w:r w:rsidRPr="00CC0EB6">
        <w:rPr>
          <w:rFonts w:ascii="Calibri" w:hAnsi="Calibri" w:cs="Calibri"/>
          <w:sz w:val="20"/>
          <w:szCs w:val="20"/>
        </w:rPr>
        <w:t xml:space="preserve">conserve </w:t>
      </w:r>
      <w:r w:rsidR="0035653D">
        <w:rPr>
          <w:rFonts w:ascii="Calibri" w:hAnsi="Calibri" w:cs="Calibri"/>
          <w:sz w:val="20"/>
          <w:szCs w:val="20"/>
        </w:rPr>
        <w:t>its</w:t>
      </w:r>
      <w:r w:rsidRPr="00CC0EB6">
        <w:rPr>
          <w:rFonts w:ascii="Calibri" w:hAnsi="Calibri" w:cs="Calibri"/>
          <w:sz w:val="20"/>
          <w:szCs w:val="20"/>
        </w:rPr>
        <w:t xml:space="preserve"> forest and "clearly provides that the village assembly [...] has to provide Free, Prior and Informed Consent for diversion of forest land</w:t>
      </w:r>
      <w:r w:rsidR="0035653D">
        <w:rPr>
          <w:rFonts w:ascii="Calibri" w:hAnsi="Calibri" w:cs="Calibri"/>
          <w:sz w:val="20"/>
          <w:szCs w:val="20"/>
        </w:rPr>
        <w:t>” being in tribal community’s</w:t>
      </w:r>
      <w:r w:rsidRPr="00CC0EB6">
        <w:rPr>
          <w:rFonts w:ascii="Calibri" w:hAnsi="Calibri" w:cs="Calibri"/>
          <w:sz w:val="20"/>
          <w:szCs w:val="20"/>
        </w:rPr>
        <w:t xml:space="preserve"> interest. (</w:t>
      </w:r>
      <w:r w:rsidR="0009198A">
        <w:rPr>
          <w:rFonts w:ascii="Calibri" w:hAnsi="Calibri" w:cs="Calibri"/>
          <w:sz w:val="20"/>
          <w:szCs w:val="20"/>
        </w:rPr>
        <w:t>41</w:t>
      </w:r>
      <w:r w:rsidRPr="00CC0EB6">
        <w:rPr>
          <w:rFonts w:ascii="Calibri" w:hAnsi="Calibri" w:cs="Calibri"/>
          <w:sz w:val="20"/>
          <w:szCs w:val="20"/>
        </w:rPr>
        <w:t>)</w:t>
      </w:r>
    </w:p>
    <w:p w14:paraId="5D60C237" w14:textId="60A8661E" w:rsidR="00F654FE" w:rsidRDefault="005B0431" w:rsidP="00E66868">
      <w:pPr>
        <w:pStyle w:val="NormalWeb"/>
        <w:spacing w:before="120" w:beforeAutospacing="0" w:after="0"/>
        <w:jc w:val="both"/>
        <w:rPr>
          <w:rFonts w:ascii="Calibri" w:hAnsi="Calibri" w:cs="Calibri"/>
          <w:color w:val="000000"/>
          <w:sz w:val="20"/>
          <w:szCs w:val="20"/>
        </w:rPr>
      </w:pPr>
      <w:r w:rsidRPr="00CC0EB6">
        <w:rPr>
          <w:rFonts w:ascii="Calibri" w:hAnsi="Calibri" w:cs="Calibri"/>
          <w:color w:val="000000"/>
          <w:sz w:val="20"/>
          <w:szCs w:val="20"/>
        </w:rPr>
        <w:t xml:space="preserve">But </w:t>
      </w:r>
      <w:r w:rsidR="00F10C7A">
        <w:rPr>
          <w:rFonts w:ascii="Calibri" w:hAnsi="Calibri" w:cs="Calibri"/>
          <w:color w:val="000000"/>
          <w:sz w:val="20"/>
          <w:szCs w:val="20"/>
        </w:rPr>
        <w:t xml:space="preserve">already earlier </w:t>
      </w:r>
      <w:r w:rsidRPr="00CC0EB6">
        <w:rPr>
          <w:rFonts w:ascii="Calibri" w:hAnsi="Calibri" w:cs="Calibri"/>
          <w:color w:val="000000"/>
          <w:sz w:val="20"/>
          <w:szCs w:val="20"/>
        </w:rPr>
        <w:t xml:space="preserve">the tribal </w:t>
      </w:r>
      <w:r w:rsidR="00F10C7A">
        <w:rPr>
          <w:rFonts w:ascii="Calibri" w:hAnsi="Calibri" w:cs="Calibri"/>
          <w:color w:val="000000"/>
          <w:sz w:val="20"/>
          <w:szCs w:val="20"/>
        </w:rPr>
        <w:t>villag</w:t>
      </w:r>
      <w:r w:rsidRPr="00CC0EB6">
        <w:rPr>
          <w:rFonts w:ascii="Calibri" w:hAnsi="Calibri" w:cs="Calibri"/>
          <w:color w:val="000000"/>
          <w:sz w:val="20"/>
          <w:szCs w:val="20"/>
        </w:rPr>
        <w:t xml:space="preserve">es in </w:t>
      </w:r>
      <w:proofErr w:type="spellStart"/>
      <w:r w:rsidRPr="00CC0EB6">
        <w:rPr>
          <w:rFonts w:ascii="Calibri" w:hAnsi="Calibri" w:cs="Calibri"/>
          <w:color w:val="000000"/>
          <w:sz w:val="20"/>
          <w:szCs w:val="20"/>
        </w:rPr>
        <w:t>Raigarh</w:t>
      </w:r>
      <w:proofErr w:type="spellEnd"/>
      <w:r w:rsidRPr="00CC0EB6">
        <w:rPr>
          <w:rFonts w:ascii="Calibri" w:hAnsi="Calibri" w:cs="Calibri"/>
          <w:color w:val="000000"/>
          <w:sz w:val="20"/>
          <w:szCs w:val="20"/>
        </w:rPr>
        <w:t xml:space="preserve"> had made their </w:t>
      </w:r>
      <w:r w:rsidR="00F10C7A">
        <w:rPr>
          <w:rFonts w:ascii="Calibri" w:hAnsi="Calibri" w:cs="Calibri"/>
          <w:color w:val="000000"/>
          <w:sz w:val="20"/>
          <w:szCs w:val="20"/>
        </w:rPr>
        <w:t xml:space="preserve">prior </w:t>
      </w:r>
      <w:r w:rsidRPr="00CC0EB6">
        <w:rPr>
          <w:rFonts w:ascii="Calibri" w:hAnsi="Calibri" w:cs="Calibri"/>
          <w:color w:val="000000"/>
          <w:sz w:val="20"/>
          <w:szCs w:val="20"/>
        </w:rPr>
        <w:t>village council decisions t</w:t>
      </w:r>
      <w:r w:rsidR="00F10C7A">
        <w:rPr>
          <w:rFonts w:ascii="Calibri" w:hAnsi="Calibri" w:cs="Calibri"/>
          <w:color w:val="000000"/>
          <w:sz w:val="20"/>
          <w:szCs w:val="20"/>
        </w:rPr>
        <w:t>o reject</w:t>
      </w:r>
      <w:r w:rsidRPr="00CC0EB6">
        <w:rPr>
          <w:rFonts w:ascii="Calibri" w:hAnsi="Calibri" w:cs="Calibri"/>
          <w:color w:val="000000"/>
          <w:sz w:val="20"/>
          <w:szCs w:val="20"/>
        </w:rPr>
        <w:t xml:space="preserve"> the mining and many of them had got also legally approved forest rights titles to the lands (under the FRA). Some had also Community Forest Resource Rights to protect their community forest. Still, the state leased their forest lands to the corporation to mine coal. </w:t>
      </w:r>
    </w:p>
    <w:p w14:paraId="09B6BD6B" w14:textId="5DC87627" w:rsidR="005B0431" w:rsidRPr="00CC0EB6" w:rsidRDefault="005B0431" w:rsidP="00E66868">
      <w:pPr>
        <w:pStyle w:val="NormalWeb"/>
        <w:spacing w:before="120" w:beforeAutospacing="0" w:after="0"/>
        <w:jc w:val="both"/>
        <w:rPr>
          <w:rFonts w:ascii="Calibri" w:hAnsi="Calibri" w:cs="Calibri"/>
          <w:sz w:val="20"/>
          <w:szCs w:val="20"/>
        </w:rPr>
      </w:pPr>
      <w:proofErr w:type="gramStart"/>
      <w:r w:rsidRPr="00CC0EB6">
        <w:rPr>
          <w:rFonts w:ascii="Calibri" w:hAnsi="Calibri" w:cs="Calibri"/>
          <w:color w:val="000000"/>
          <w:sz w:val="20"/>
          <w:szCs w:val="20"/>
        </w:rPr>
        <w:t>”No</w:t>
      </w:r>
      <w:proofErr w:type="gramEnd"/>
      <w:r w:rsidRPr="00CC0EB6">
        <w:rPr>
          <w:rFonts w:ascii="Calibri" w:hAnsi="Calibri" w:cs="Calibri"/>
          <w:color w:val="000000"/>
          <w:sz w:val="20"/>
          <w:szCs w:val="20"/>
        </w:rPr>
        <w:t xml:space="preserve"> prior consent was taken from them before taking the village under coal mines”. Traditional community </w:t>
      </w:r>
      <w:proofErr w:type="gramStart"/>
      <w:r w:rsidRPr="00CC0EB6">
        <w:rPr>
          <w:rFonts w:ascii="Calibri" w:hAnsi="Calibri" w:cs="Calibri"/>
          <w:color w:val="000000"/>
          <w:sz w:val="20"/>
          <w:szCs w:val="20"/>
        </w:rPr>
        <w:t>meeting ”had</w:t>
      </w:r>
      <w:proofErr w:type="gramEnd"/>
      <w:r w:rsidRPr="00CC0EB6">
        <w:rPr>
          <w:rFonts w:ascii="Calibri" w:hAnsi="Calibri" w:cs="Calibri"/>
          <w:color w:val="000000"/>
          <w:sz w:val="20"/>
          <w:szCs w:val="20"/>
        </w:rPr>
        <w:t xml:space="preserve"> decided not to give the land away” but the manager with support of government </w:t>
      </w:r>
      <w:proofErr w:type="gramStart"/>
      <w:r w:rsidRPr="00CC0EB6">
        <w:rPr>
          <w:rFonts w:ascii="Calibri" w:hAnsi="Calibri" w:cs="Calibri"/>
          <w:color w:val="000000"/>
          <w:sz w:val="20"/>
          <w:szCs w:val="20"/>
        </w:rPr>
        <w:t>officials ”told</w:t>
      </w:r>
      <w:proofErr w:type="gramEnd"/>
      <w:r w:rsidRPr="00CC0EB6">
        <w:rPr>
          <w:rFonts w:ascii="Calibri" w:hAnsi="Calibri" w:cs="Calibri"/>
          <w:color w:val="000000"/>
          <w:sz w:val="20"/>
          <w:szCs w:val="20"/>
        </w:rPr>
        <w:t xml:space="preserve"> them to destroy their own houses and leave the village. They all had FRA records which are now in the […] office” of the corporation. </w:t>
      </w:r>
      <w:proofErr w:type="gramStart"/>
      <w:r w:rsidRPr="00CC0EB6">
        <w:rPr>
          <w:rFonts w:ascii="Calibri" w:hAnsi="Calibri" w:cs="Calibri"/>
          <w:color w:val="000000"/>
          <w:sz w:val="20"/>
          <w:szCs w:val="20"/>
        </w:rPr>
        <w:t>”They</w:t>
      </w:r>
      <w:proofErr w:type="gramEnd"/>
      <w:r w:rsidRPr="00CC0EB6">
        <w:rPr>
          <w:rFonts w:ascii="Calibri" w:hAnsi="Calibri" w:cs="Calibri"/>
          <w:color w:val="000000"/>
          <w:sz w:val="20"/>
          <w:szCs w:val="20"/>
        </w:rPr>
        <w:t xml:space="preserve"> all lost the land and have not been provided any compensation for their lands under FRA.” </w:t>
      </w:r>
      <w:proofErr w:type="gramStart"/>
      <w:r w:rsidRPr="00CC0EB6">
        <w:rPr>
          <w:rFonts w:ascii="Calibri" w:hAnsi="Calibri" w:cs="Calibri"/>
          <w:color w:val="000000"/>
          <w:sz w:val="20"/>
          <w:szCs w:val="20"/>
        </w:rPr>
        <w:t>”with</w:t>
      </w:r>
      <w:proofErr w:type="gramEnd"/>
      <w:r w:rsidRPr="00CC0EB6">
        <w:rPr>
          <w:rFonts w:ascii="Calibri" w:hAnsi="Calibri" w:cs="Calibri"/>
          <w:color w:val="000000"/>
          <w:sz w:val="20"/>
          <w:szCs w:val="20"/>
        </w:rPr>
        <w:t xml:space="preserve"> mining everything was destroyed. People suffered from both food insecurity and loss of ... forest food” due to mining. </w:t>
      </w:r>
      <w:proofErr w:type="gramStart"/>
      <w:r w:rsidRPr="00CC0EB6">
        <w:rPr>
          <w:rFonts w:ascii="Calibri" w:hAnsi="Calibri" w:cs="Calibri"/>
          <w:color w:val="000000"/>
          <w:sz w:val="20"/>
          <w:szCs w:val="20"/>
        </w:rPr>
        <w:t>”Their</w:t>
      </w:r>
      <w:proofErr w:type="gramEnd"/>
      <w:r w:rsidRPr="00CC0EB6">
        <w:rPr>
          <w:rFonts w:ascii="Calibri" w:hAnsi="Calibri" w:cs="Calibri"/>
          <w:color w:val="000000"/>
          <w:sz w:val="20"/>
          <w:szCs w:val="20"/>
        </w:rPr>
        <w:t xml:space="preserve"> livestock also suffered loss of grazing ground and started falling sick and many died. Water contamination was a major challenge”. many </w:t>
      </w:r>
      <w:proofErr w:type="gramStart"/>
      <w:r w:rsidRPr="00CC0EB6">
        <w:rPr>
          <w:rFonts w:ascii="Calibri" w:hAnsi="Calibri" w:cs="Calibri"/>
          <w:color w:val="000000"/>
          <w:sz w:val="20"/>
          <w:szCs w:val="20"/>
        </w:rPr>
        <w:t>villages ”were</w:t>
      </w:r>
      <w:proofErr w:type="gramEnd"/>
      <w:r w:rsidRPr="00CC0EB6">
        <w:rPr>
          <w:rFonts w:ascii="Calibri" w:hAnsi="Calibri" w:cs="Calibri"/>
          <w:color w:val="000000"/>
          <w:sz w:val="20"/>
          <w:szCs w:val="20"/>
        </w:rPr>
        <w:t xml:space="preserve"> displaced completely.” The </w:t>
      </w:r>
      <w:proofErr w:type="gramStart"/>
      <w:r w:rsidRPr="00CC0EB6">
        <w:rPr>
          <w:rFonts w:ascii="Calibri" w:hAnsi="Calibri" w:cs="Calibri"/>
          <w:color w:val="000000"/>
          <w:sz w:val="20"/>
          <w:szCs w:val="20"/>
        </w:rPr>
        <w:t>corporation ”asked</w:t>
      </w:r>
      <w:proofErr w:type="gramEnd"/>
      <w:r w:rsidRPr="00CC0EB6">
        <w:rPr>
          <w:rFonts w:ascii="Calibri" w:hAnsi="Calibri" w:cs="Calibri"/>
          <w:color w:val="000000"/>
          <w:sz w:val="20"/>
          <w:szCs w:val="20"/>
        </w:rPr>
        <w:t xml:space="preserve"> the affected person to get a middleman to claim compensation … as tribal were illiterate” but middlemen took most </w:t>
      </w:r>
      <w:proofErr w:type="gramStart"/>
      <w:r w:rsidRPr="00CC0EB6">
        <w:rPr>
          <w:rFonts w:ascii="Calibri" w:hAnsi="Calibri" w:cs="Calibri"/>
          <w:color w:val="000000"/>
          <w:sz w:val="20"/>
          <w:szCs w:val="20"/>
        </w:rPr>
        <w:t>money ”taking</w:t>
      </w:r>
      <w:proofErr w:type="gramEnd"/>
      <w:r w:rsidRPr="00CC0EB6">
        <w:rPr>
          <w:rFonts w:ascii="Calibri" w:hAnsi="Calibri" w:cs="Calibri"/>
          <w:color w:val="000000"/>
          <w:sz w:val="20"/>
          <w:szCs w:val="20"/>
        </w:rPr>
        <w:t xml:space="preserve"> advantage of the simplicity and illiteracy of tribal people.” (4</w:t>
      </w:r>
      <w:r w:rsidR="00F903B5">
        <w:rPr>
          <w:rFonts w:ascii="Calibri" w:hAnsi="Calibri" w:cs="Calibri"/>
          <w:color w:val="000000"/>
          <w:sz w:val="20"/>
          <w:szCs w:val="20"/>
        </w:rPr>
        <w:t>2</w:t>
      </w:r>
      <w:r w:rsidRPr="00CC0EB6">
        <w:rPr>
          <w:rFonts w:ascii="Calibri" w:hAnsi="Calibri" w:cs="Calibri"/>
          <w:color w:val="000000"/>
          <w:sz w:val="20"/>
          <w:szCs w:val="20"/>
        </w:rPr>
        <w:t xml:space="preserve">) </w:t>
      </w:r>
    </w:p>
    <w:p w14:paraId="47AC1F87" w14:textId="66F3BE4A" w:rsidR="005B0431" w:rsidRPr="00CC0EB6" w:rsidRDefault="004C60D3" w:rsidP="00E66868">
      <w:pPr>
        <w:pStyle w:val="NormalWeb"/>
        <w:spacing w:before="120" w:beforeAutospacing="0" w:after="0"/>
        <w:jc w:val="both"/>
        <w:rPr>
          <w:rFonts w:ascii="Calibri" w:hAnsi="Calibri" w:cs="Calibri"/>
          <w:sz w:val="20"/>
          <w:szCs w:val="20"/>
        </w:rPr>
      </w:pPr>
      <w:proofErr w:type="gramStart"/>
      <w:r>
        <w:rPr>
          <w:rFonts w:ascii="Calibri" w:hAnsi="Calibri" w:cs="Calibri"/>
          <w:color w:val="000000"/>
          <w:sz w:val="20"/>
          <w:szCs w:val="20"/>
        </w:rPr>
        <w:t xml:space="preserve">Earlier </w:t>
      </w:r>
      <w:r w:rsidR="005B0431" w:rsidRPr="00CC0EB6">
        <w:rPr>
          <w:rFonts w:ascii="Calibri" w:hAnsi="Calibri" w:cs="Calibri"/>
          <w:color w:val="000000"/>
          <w:sz w:val="20"/>
          <w:szCs w:val="20"/>
        </w:rPr>
        <w:t>”</w:t>
      </w:r>
      <w:r>
        <w:rPr>
          <w:rFonts w:ascii="Calibri" w:hAnsi="Calibri" w:cs="Calibri"/>
          <w:color w:val="000000"/>
          <w:sz w:val="20"/>
          <w:szCs w:val="20"/>
        </w:rPr>
        <w:t>t</w:t>
      </w:r>
      <w:r w:rsidR="005B0431" w:rsidRPr="00CC0EB6">
        <w:rPr>
          <w:rFonts w:ascii="Calibri" w:hAnsi="Calibri" w:cs="Calibri"/>
          <w:color w:val="000000"/>
          <w:sz w:val="20"/>
          <w:szCs w:val="20"/>
        </w:rPr>
        <w:t>he</w:t>
      </w:r>
      <w:proofErr w:type="gramEnd"/>
      <w:r w:rsidR="005B0431" w:rsidRPr="00CC0EB6">
        <w:rPr>
          <w:rFonts w:ascii="Calibri" w:hAnsi="Calibri" w:cs="Calibri"/>
          <w:color w:val="000000"/>
          <w:sz w:val="20"/>
          <w:szCs w:val="20"/>
        </w:rPr>
        <w:t xml:space="preserve"> company told people that the work will be done underground and there will be no damage to their forest, cultivable land and their habitation.” But </w:t>
      </w:r>
      <w:r>
        <w:rPr>
          <w:rFonts w:ascii="Calibri" w:hAnsi="Calibri" w:cs="Calibri"/>
          <w:color w:val="000000"/>
          <w:sz w:val="20"/>
          <w:szCs w:val="20"/>
        </w:rPr>
        <w:t xml:space="preserve">as a </w:t>
      </w:r>
      <w:proofErr w:type="gramStart"/>
      <w:r>
        <w:rPr>
          <w:rFonts w:ascii="Calibri" w:hAnsi="Calibri" w:cs="Calibri"/>
          <w:color w:val="000000"/>
          <w:sz w:val="20"/>
          <w:szCs w:val="20"/>
        </w:rPr>
        <w:t>result</w:t>
      </w:r>
      <w:proofErr w:type="gramEnd"/>
      <w:r w:rsidR="005B0431" w:rsidRPr="00CC0EB6">
        <w:rPr>
          <w:rFonts w:ascii="Calibri" w:hAnsi="Calibri" w:cs="Calibri"/>
          <w:color w:val="000000"/>
          <w:sz w:val="20"/>
          <w:szCs w:val="20"/>
        </w:rPr>
        <w:t xml:space="preserve"> some villages </w:t>
      </w:r>
      <w:proofErr w:type="gramStart"/>
      <w:r w:rsidR="005B0431" w:rsidRPr="00CC0EB6">
        <w:rPr>
          <w:rFonts w:ascii="Calibri" w:hAnsi="Calibri" w:cs="Calibri"/>
          <w:color w:val="000000"/>
          <w:sz w:val="20"/>
          <w:szCs w:val="20"/>
        </w:rPr>
        <w:t>are ”entirely</w:t>
      </w:r>
      <w:proofErr w:type="gramEnd"/>
      <w:r w:rsidR="005B0431" w:rsidRPr="00CC0EB6">
        <w:rPr>
          <w:rFonts w:ascii="Calibri" w:hAnsi="Calibri" w:cs="Calibri"/>
          <w:color w:val="000000"/>
          <w:sz w:val="20"/>
          <w:szCs w:val="20"/>
        </w:rPr>
        <w:t xml:space="preserve"> hollow from underground” </w:t>
      </w:r>
      <w:r>
        <w:rPr>
          <w:rFonts w:ascii="Calibri" w:hAnsi="Calibri" w:cs="Calibri"/>
          <w:color w:val="000000"/>
          <w:sz w:val="20"/>
          <w:szCs w:val="20"/>
        </w:rPr>
        <w:t xml:space="preserve">and have </w:t>
      </w:r>
      <w:proofErr w:type="gramStart"/>
      <w:r>
        <w:rPr>
          <w:rFonts w:ascii="Calibri" w:hAnsi="Calibri" w:cs="Calibri"/>
          <w:color w:val="000000"/>
          <w:sz w:val="20"/>
          <w:szCs w:val="20"/>
        </w:rPr>
        <w:t>faced</w:t>
      </w:r>
      <w:r w:rsidR="005B0431" w:rsidRPr="00CC0EB6">
        <w:rPr>
          <w:rFonts w:ascii="Calibri" w:hAnsi="Calibri" w:cs="Calibri"/>
          <w:color w:val="000000"/>
          <w:sz w:val="20"/>
          <w:szCs w:val="20"/>
        </w:rPr>
        <w:t xml:space="preserve"> ”the</w:t>
      </w:r>
      <w:proofErr w:type="gramEnd"/>
      <w:r w:rsidR="005B0431" w:rsidRPr="00CC0EB6">
        <w:rPr>
          <w:rFonts w:ascii="Calibri" w:hAnsi="Calibri" w:cs="Calibri"/>
          <w:color w:val="000000"/>
          <w:sz w:val="20"/>
          <w:szCs w:val="20"/>
        </w:rPr>
        <w:t xml:space="preserve"> tremors from the ground from blasting” </w:t>
      </w:r>
      <w:proofErr w:type="gramStart"/>
      <w:r w:rsidR="005B0431" w:rsidRPr="00CC0EB6">
        <w:rPr>
          <w:rFonts w:ascii="Calibri" w:hAnsi="Calibri" w:cs="Calibri"/>
          <w:color w:val="000000"/>
          <w:sz w:val="20"/>
          <w:szCs w:val="20"/>
        </w:rPr>
        <w:t>and ”cracks</w:t>
      </w:r>
      <w:proofErr w:type="gramEnd"/>
      <w:r w:rsidR="005B0431" w:rsidRPr="00CC0EB6">
        <w:rPr>
          <w:rFonts w:ascii="Calibri" w:hAnsi="Calibri" w:cs="Calibri"/>
          <w:color w:val="000000"/>
          <w:sz w:val="20"/>
          <w:szCs w:val="20"/>
        </w:rPr>
        <w:t xml:space="preserve"> in their house”. </w:t>
      </w:r>
      <w:proofErr w:type="gramStart"/>
      <w:r w:rsidR="005B0431" w:rsidRPr="00CC0EB6">
        <w:rPr>
          <w:rFonts w:ascii="Calibri" w:hAnsi="Calibri" w:cs="Calibri"/>
          <w:color w:val="000000"/>
          <w:sz w:val="20"/>
          <w:szCs w:val="20"/>
        </w:rPr>
        <w:t>”With</w:t>
      </w:r>
      <w:proofErr w:type="gramEnd"/>
      <w:r w:rsidR="005B0431" w:rsidRPr="00CC0EB6">
        <w:rPr>
          <w:rFonts w:ascii="Calibri" w:hAnsi="Calibri" w:cs="Calibri"/>
          <w:color w:val="000000"/>
          <w:sz w:val="20"/>
          <w:szCs w:val="20"/>
        </w:rPr>
        <w:t xml:space="preserve"> underground mining all the water resources of the village dried up, hot air started coming from the ground” and there </w:t>
      </w:r>
      <w:proofErr w:type="gramStart"/>
      <w:r w:rsidR="0035653D">
        <w:rPr>
          <w:rFonts w:ascii="Calibri" w:hAnsi="Calibri" w:cs="Calibri"/>
          <w:color w:val="000000"/>
          <w:sz w:val="20"/>
          <w:szCs w:val="20"/>
        </w:rPr>
        <w:t>wa</w:t>
      </w:r>
      <w:r w:rsidR="005B0431" w:rsidRPr="00CC0EB6">
        <w:rPr>
          <w:rFonts w:ascii="Calibri" w:hAnsi="Calibri" w:cs="Calibri"/>
          <w:color w:val="000000"/>
          <w:sz w:val="20"/>
          <w:szCs w:val="20"/>
        </w:rPr>
        <w:t>s ”coal</w:t>
      </w:r>
      <w:proofErr w:type="gramEnd"/>
      <w:r w:rsidR="005B0431" w:rsidRPr="00CC0EB6">
        <w:rPr>
          <w:rFonts w:ascii="Calibri" w:hAnsi="Calibri" w:cs="Calibri"/>
          <w:color w:val="000000"/>
          <w:sz w:val="20"/>
          <w:szCs w:val="20"/>
        </w:rPr>
        <w:t xml:space="preserve"> mixed water in the river” (Kelo)</w:t>
      </w:r>
      <w:proofErr w:type="gramStart"/>
      <w:r w:rsidR="0035653D">
        <w:rPr>
          <w:rFonts w:ascii="Calibri" w:hAnsi="Calibri" w:cs="Calibri"/>
          <w:color w:val="000000"/>
          <w:sz w:val="20"/>
          <w:szCs w:val="20"/>
        </w:rPr>
        <w:t>,</w:t>
      </w:r>
      <w:r w:rsidR="005B0431" w:rsidRPr="00CC0EB6">
        <w:rPr>
          <w:rFonts w:ascii="Calibri" w:hAnsi="Calibri" w:cs="Calibri"/>
          <w:color w:val="000000"/>
          <w:sz w:val="20"/>
          <w:szCs w:val="20"/>
        </w:rPr>
        <w:t xml:space="preserve"> ”trees</w:t>
      </w:r>
      <w:proofErr w:type="gramEnd"/>
      <w:r w:rsidR="005B0431" w:rsidRPr="00CC0EB6">
        <w:rPr>
          <w:rFonts w:ascii="Calibri" w:hAnsi="Calibri" w:cs="Calibri"/>
          <w:color w:val="000000"/>
          <w:sz w:val="20"/>
          <w:szCs w:val="20"/>
        </w:rPr>
        <w:t xml:space="preserve"> dried in the forest, drinking water scarcity started and </w:t>
      </w:r>
      <w:r w:rsidR="008701D1">
        <w:rPr>
          <w:rFonts w:ascii="Calibri" w:hAnsi="Calibri" w:cs="Calibri"/>
          <w:color w:val="000000"/>
          <w:sz w:val="20"/>
          <w:szCs w:val="20"/>
        </w:rPr>
        <w:t xml:space="preserve">[…] </w:t>
      </w:r>
      <w:r w:rsidR="005B0431" w:rsidRPr="00CC0EB6">
        <w:rPr>
          <w:rFonts w:ascii="Calibri" w:hAnsi="Calibri" w:cs="Calibri"/>
          <w:color w:val="000000"/>
          <w:sz w:val="20"/>
          <w:szCs w:val="20"/>
        </w:rPr>
        <w:t xml:space="preserve">Kelo became black and the fish started dying”. As </w:t>
      </w:r>
      <w:proofErr w:type="gramStart"/>
      <w:r w:rsidR="005B0431" w:rsidRPr="00CC0EB6">
        <w:rPr>
          <w:rFonts w:ascii="Calibri" w:hAnsi="Calibri" w:cs="Calibri"/>
          <w:color w:val="000000"/>
          <w:sz w:val="20"/>
          <w:szCs w:val="20"/>
        </w:rPr>
        <w:t>corporation ”found</w:t>
      </w:r>
      <w:proofErr w:type="gramEnd"/>
      <w:r w:rsidR="005B0431" w:rsidRPr="00CC0EB6">
        <w:rPr>
          <w:rFonts w:ascii="Calibri" w:hAnsi="Calibri" w:cs="Calibri"/>
          <w:color w:val="000000"/>
          <w:sz w:val="20"/>
          <w:szCs w:val="20"/>
        </w:rPr>
        <w:t xml:space="preserve"> underground mining very expensive” </w:t>
      </w:r>
      <w:proofErr w:type="gramStart"/>
      <w:r w:rsidR="005B0431" w:rsidRPr="00CC0EB6">
        <w:rPr>
          <w:rFonts w:ascii="Calibri" w:hAnsi="Calibri" w:cs="Calibri"/>
          <w:color w:val="000000"/>
          <w:sz w:val="20"/>
          <w:szCs w:val="20"/>
        </w:rPr>
        <w:t>it ”started</w:t>
      </w:r>
      <w:proofErr w:type="gramEnd"/>
      <w:r w:rsidR="005B0431" w:rsidRPr="00CC0EB6">
        <w:rPr>
          <w:rFonts w:ascii="Calibri" w:hAnsi="Calibri" w:cs="Calibri"/>
          <w:color w:val="000000"/>
          <w:sz w:val="20"/>
          <w:szCs w:val="20"/>
        </w:rPr>
        <w:t xml:space="preserve"> open cast mining” and </w:t>
      </w:r>
      <w:proofErr w:type="gramStart"/>
      <w:r w:rsidR="005B0431" w:rsidRPr="00CC0EB6">
        <w:rPr>
          <w:rFonts w:ascii="Calibri" w:hAnsi="Calibri" w:cs="Calibri"/>
          <w:color w:val="000000"/>
          <w:sz w:val="20"/>
          <w:szCs w:val="20"/>
        </w:rPr>
        <w:t>more ”Birhor</w:t>
      </w:r>
      <w:proofErr w:type="gramEnd"/>
      <w:r w:rsidR="005B0431" w:rsidRPr="00CC0EB6">
        <w:rPr>
          <w:rFonts w:ascii="Calibri" w:hAnsi="Calibri" w:cs="Calibri"/>
          <w:color w:val="000000"/>
          <w:sz w:val="20"/>
          <w:szCs w:val="20"/>
        </w:rPr>
        <w:t xml:space="preserve"> families got displaced.”</w:t>
      </w:r>
      <w:r w:rsidR="008701D1">
        <w:rPr>
          <w:rFonts w:ascii="Calibri" w:hAnsi="Calibri" w:cs="Calibri"/>
          <w:color w:val="000000"/>
          <w:sz w:val="20"/>
          <w:szCs w:val="20"/>
        </w:rPr>
        <w:t xml:space="preserve"> There </w:t>
      </w:r>
      <w:proofErr w:type="gramStart"/>
      <w:r>
        <w:rPr>
          <w:rFonts w:ascii="Calibri" w:hAnsi="Calibri" w:cs="Calibri"/>
          <w:color w:val="000000"/>
          <w:sz w:val="20"/>
          <w:szCs w:val="20"/>
        </w:rPr>
        <w:t>is</w:t>
      </w:r>
      <w:r w:rsidR="005B0431" w:rsidRPr="00CC0EB6">
        <w:rPr>
          <w:rFonts w:ascii="Calibri" w:hAnsi="Calibri" w:cs="Calibri"/>
          <w:color w:val="000000"/>
          <w:sz w:val="20"/>
          <w:szCs w:val="20"/>
        </w:rPr>
        <w:t xml:space="preserve"> ”severe</w:t>
      </w:r>
      <w:proofErr w:type="gramEnd"/>
      <w:r w:rsidR="005B0431" w:rsidRPr="00CC0EB6">
        <w:rPr>
          <w:rFonts w:ascii="Calibri" w:hAnsi="Calibri" w:cs="Calibri"/>
          <w:color w:val="000000"/>
          <w:sz w:val="20"/>
          <w:szCs w:val="20"/>
        </w:rPr>
        <w:t xml:space="preserve"> scarcity of water in the village</w:t>
      </w:r>
      <w:proofErr w:type="gramStart"/>
      <w:r w:rsidR="005B0431" w:rsidRPr="00CC0EB6">
        <w:rPr>
          <w:rFonts w:ascii="Calibri" w:hAnsi="Calibri" w:cs="Calibri"/>
          <w:color w:val="000000"/>
          <w:sz w:val="20"/>
          <w:szCs w:val="20"/>
        </w:rPr>
        <w:t>” ”no</w:t>
      </w:r>
      <w:proofErr w:type="gramEnd"/>
      <w:r w:rsidR="005B0431" w:rsidRPr="00CC0EB6">
        <w:rPr>
          <w:rFonts w:ascii="Calibri" w:hAnsi="Calibri" w:cs="Calibri"/>
          <w:color w:val="000000"/>
          <w:sz w:val="20"/>
          <w:szCs w:val="20"/>
        </w:rPr>
        <w:t xml:space="preserve"> water, no traditional food, no means of livelihood. They have even lost the materials for rope making”, which </w:t>
      </w:r>
      <w:r w:rsidR="00A711DD">
        <w:rPr>
          <w:rFonts w:ascii="Calibri" w:hAnsi="Calibri" w:cs="Calibri"/>
          <w:color w:val="000000"/>
          <w:sz w:val="20"/>
          <w:szCs w:val="20"/>
        </w:rPr>
        <w:t xml:space="preserve">is </w:t>
      </w:r>
      <w:proofErr w:type="spellStart"/>
      <w:r w:rsidR="005B0431" w:rsidRPr="00CC0EB6">
        <w:rPr>
          <w:rFonts w:ascii="Calibri" w:hAnsi="Calibri" w:cs="Calibri"/>
          <w:color w:val="000000"/>
          <w:sz w:val="20"/>
          <w:szCs w:val="20"/>
        </w:rPr>
        <w:t>Birhors</w:t>
      </w:r>
      <w:proofErr w:type="spellEnd"/>
      <w:r w:rsidR="005B0431" w:rsidRPr="00CC0EB6">
        <w:rPr>
          <w:rFonts w:ascii="Calibri" w:hAnsi="Calibri" w:cs="Calibri"/>
          <w:color w:val="000000"/>
          <w:sz w:val="20"/>
          <w:szCs w:val="20"/>
        </w:rPr>
        <w:t>' own means of subsistence. (4</w:t>
      </w:r>
      <w:r w:rsidR="00F903B5">
        <w:rPr>
          <w:rFonts w:ascii="Calibri" w:hAnsi="Calibri" w:cs="Calibri"/>
          <w:color w:val="000000"/>
          <w:sz w:val="20"/>
          <w:szCs w:val="20"/>
        </w:rPr>
        <w:t>3</w:t>
      </w:r>
      <w:r w:rsidR="005B0431" w:rsidRPr="00CC0EB6">
        <w:rPr>
          <w:rFonts w:ascii="Calibri" w:hAnsi="Calibri" w:cs="Calibri"/>
          <w:color w:val="000000"/>
          <w:sz w:val="20"/>
          <w:szCs w:val="20"/>
        </w:rPr>
        <w:t>)</w:t>
      </w:r>
    </w:p>
    <w:p w14:paraId="31425137" w14:textId="39659875"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color w:val="000000"/>
          <w:sz w:val="20"/>
          <w:szCs w:val="20"/>
        </w:rPr>
        <w:t xml:space="preserve">While this </w:t>
      </w:r>
      <w:r w:rsidR="004C60D3">
        <w:rPr>
          <w:rFonts w:ascii="Calibri" w:hAnsi="Calibri" w:cs="Calibri"/>
          <w:color w:val="000000"/>
          <w:sz w:val="20"/>
          <w:szCs w:val="20"/>
        </w:rPr>
        <w:t xml:space="preserve">is well-known to </w:t>
      </w:r>
      <w:r w:rsidRPr="00CC0EB6">
        <w:rPr>
          <w:rFonts w:ascii="Calibri" w:hAnsi="Calibri" w:cs="Calibri"/>
          <w:color w:val="000000"/>
          <w:sz w:val="20"/>
          <w:szCs w:val="20"/>
        </w:rPr>
        <w:t>ha</w:t>
      </w:r>
      <w:r w:rsidR="004C60D3">
        <w:rPr>
          <w:rFonts w:ascii="Calibri" w:hAnsi="Calibri" w:cs="Calibri"/>
          <w:color w:val="000000"/>
          <w:sz w:val="20"/>
          <w:szCs w:val="20"/>
        </w:rPr>
        <w:t>ve</w:t>
      </w:r>
      <w:r w:rsidRPr="00CC0EB6">
        <w:rPr>
          <w:rFonts w:ascii="Calibri" w:hAnsi="Calibri" w:cs="Calibri"/>
          <w:color w:val="000000"/>
          <w:sz w:val="20"/>
          <w:szCs w:val="20"/>
        </w:rPr>
        <w:t xml:space="preserve"> happened </w:t>
      </w:r>
      <w:r w:rsidR="004C60D3" w:rsidRPr="00CC0EB6">
        <w:rPr>
          <w:rFonts w:ascii="Calibri" w:hAnsi="Calibri" w:cs="Calibri"/>
          <w:color w:val="000000"/>
          <w:sz w:val="20"/>
          <w:szCs w:val="20"/>
        </w:rPr>
        <w:t xml:space="preserve">already </w:t>
      </w:r>
      <w:r w:rsidR="004C60D3">
        <w:rPr>
          <w:rFonts w:ascii="Calibri" w:hAnsi="Calibri" w:cs="Calibri"/>
          <w:color w:val="000000"/>
          <w:sz w:val="20"/>
          <w:szCs w:val="20"/>
        </w:rPr>
        <w:t xml:space="preserve">earlier </w:t>
      </w:r>
      <w:r w:rsidRPr="00CC0EB6">
        <w:rPr>
          <w:rFonts w:ascii="Calibri" w:hAnsi="Calibri" w:cs="Calibri"/>
          <w:color w:val="000000"/>
          <w:sz w:val="20"/>
          <w:szCs w:val="20"/>
        </w:rPr>
        <w:t xml:space="preserve">in indigenous tribal areas </w:t>
      </w:r>
      <w:r w:rsidR="004C60D3">
        <w:rPr>
          <w:rFonts w:ascii="Calibri" w:hAnsi="Calibri" w:cs="Calibri"/>
          <w:color w:val="000000"/>
          <w:sz w:val="20"/>
          <w:szCs w:val="20"/>
        </w:rPr>
        <w:t>via</w:t>
      </w:r>
      <w:r w:rsidRPr="00CC0EB6">
        <w:rPr>
          <w:rFonts w:ascii="Calibri" w:hAnsi="Calibri" w:cs="Calibri"/>
          <w:color w:val="000000"/>
          <w:sz w:val="20"/>
          <w:szCs w:val="20"/>
        </w:rPr>
        <w:t xml:space="preserve"> coal mining</w:t>
      </w:r>
      <w:r w:rsidRPr="00F10C7A">
        <w:rPr>
          <w:rFonts w:ascii="Calibri" w:hAnsi="Calibri" w:cs="Calibri"/>
          <w:b/>
          <w:bCs/>
          <w:color w:val="000000"/>
          <w:sz w:val="20"/>
          <w:szCs w:val="20"/>
        </w:rPr>
        <w:t xml:space="preserve">, now </w:t>
      </w:r>
      <w:r w:rsidR="00F10C7A">
        <w:rPr>
          <w:rFonts w:ascii="Calibri" w:hAnsi="Calibri" w:cs="Calibri"/>
          <w:b/>
          <w:bCs/>
          <w:color w:val="000000"/>
          <w:sz w:val="20"/>
          <w:szCs w:val="20"/>
        </w:rPr>
        <w:t xml:space="preserve">India takes </w:t>
      </w:r>
      <w:r w:rsidRPr="00F10C7A">
        <w:rPr>
          <w:rFonts w:ascii="Calibri" w:hAnsi="Calibri" w:cs="Calibri"/>
          <w:b/>
          <w:bCs/>
          <w:color w:val="000000"/>
          <w:sz w:val="20"/>
          <w:szCs w:val="20"/>
        </w:rPr>
        <w:t xml:space="preserve">vast new areas of tribal forest lands for coal mining in </w:t>
      </w:r>
      <w:proofErr w:type="spellStart"/>
      <w:r w:rsidRPr="00F10C7A">
        <w:rPr>
          <w:rFonts w:ascii="Calibri" w:hAnsi="Calibri" w:cs="Calibri"/>
          <w:b/>
          <w:bCs/>
          <w:color w:val="000000"/>
          <w:sz w:val="20"/>
          <w:szCs w:val="20"/>
        </w:rPr>
        <w:t>Raigarh</w:t>
      </w:r>
      <w:proofErr w:type="spellEnd"/>
      <w:r w:rsidRPr="00F10C7A">
        <w:rPr>
          <w:rFonts w:ascii="Calibri" w:hAnsi="Calibri" w:cs="Calibri"/>
          <w:b/>
          <w:bCs/>
          <w:color w:val="000000"/>
          <w:sz w:val="20"/>
          <w:szCs w:val="20"/>
        </w:rPr>
        <w:t xml:space="preserve"> and </w:t>
      </w:r>
      <w:proofErr w:type="spellStart"/>
      <w:r w:rsidRPr="00F10C7A">
        <w:rPr>
          <w:rFonts w:ascii="Calibri" w:hAnsi="Calibri" w:cs="Calibri"/>
          <w:b/>
          <w:bCs/>
          <w:color w:val="000000"/>
          <w:sz w:val="20"/>
          <w:szCs w:val="20"/>
        </w:rPr>
        <w:t>Surguja</w:t>
      </w:r>
      <w:proofErr w:type="spellEnd"/>
      <w:r w:rsidRPr="00F10C7A">
        <w:rPr>
          <w:rFonts w:ascii="Calibri" w:hAnsi="Calibri" w:cs="Calibri"/>
          <w:b/>
          <w:bCs/>
          <w:color w:val="000000"/>
          <w:sz w:val="20"/>
          <w:szCs w:val="20"/>
        </w:rPr>
        <w:t xml:space="preserve"> </w:t>
      </w:r>
      <w:r w:rsidR="00F10C7A">
        <w:rPr>
          <w:rFonts w:ascii="Calibri" w:hAnsi="Calibri" w:cs="Calibri"/>
          <w:b/>
          <w:bCs/>
          <w:color w:val="000000"/>
          <w:sz w:val="20"/>
          <w:szCs w:val="20"/>
        </w:rPr>
        <w:t>and does not allow</w:t>
      </w:r>
      <w:r w:rsidRPr="00F10C7A">
        <w:rPr>
          <w:rFonts w:ascii="Calibri" w:hAnsi="Calibri" w:cs="Calibri"/>
          <w:b/>
          <w:bCs/>
          <w:color w:val="000000"/>
          <w:sz w:val="20"/>
          <w:szCs w:val="20"/>
        </w:rPr>
        <w:t xml:space="preserve"> the </w:t>
      </w:r>
      <w:r w:rsidR="00F10C7A">
        <w:rPr>
          <w:rFonts w:ascii="Calibri" w:hAnsi="Calibri" w:cs="Calibri"/>
          <w:b/>
          <w:bCs/>
          <w:color w:val="000000"/>
          <w:sz w:val="20"/>
          <w:szCs w:val="20"/>
        </w:rPr>
        <w:t xml:space="preserve">legal requirements of the </w:t>
      </w:r>
      <w:r w:rsidRPr="00F10C7A">
        <w:rPr>
          <w:rFonts w:ascii="Calibri" w:hAnsi="Calibri" w:cs="Calibri"/>
          <w:b/>
          <w:bCs/>
          <w:color w:val="000000"/>
          <w:sz w:val="20"/>
          <w:szCs w:val="20"/>
        </w:rPr>
        <w:t xml:space="preserve">FRA implementation or the </w:t>
      </w:r>
      <w:r w:rsidR="00F10C7A">
        <w:rPr>
          <w:rFonts w:ascii="Calibri" w:hAnsi="Calibri" w:cs="Calibri"/>
          <w:b/>
          <w:bCs/>
          <w:color w:val="000000"/>
          <w:sz w:val="20"/>
          <w:szCs w:val="20"/>
        </w:rPr>
        <w:t xml:space="preserve">tribal village </w:t>
      </w:r>
      <w:r w:rsidRPr="00F10C7A">
        <w:rPr>
          <w:rFonts w:ascii="Calibri" w:hAnsi="Calibri" w:cs="Calibri"/>
          <w:b/>
          <w:bCs/>
          <w:color w:val="000000"/>
          <w:sz w:val="20"/>
          <w:szCs w:val="20"/>
        </w:rPr>
        <w:t>FP</w:t>
      </w:r>
      <w:r w:rsidR="00F10C7A">
        <w:rPr>
          <w:rFonts w:ascii="Calibri" w:hAnsi="Calibri" w:cs="Calibri"/>
          <w:b/>
          <w:bCs/>
          <w:color w:val="000000"/>
          <w:sz w:val="20"/>
          <w:szCs w:val="20"/>
        </w:rPr>
        <w:t>I</w:t>
      </w:r>
      <w:r w:rsidRPr="00F10C7A">
        <w:rPr>
          <w:rFonts w:ascii="Calibri" w:hAnsi="Calibri" w:cs="Calibri"/>
          <w:b/>
          <w:bCs/>
          <w:color w:val="000000"/>
          <w:sz w:val="20"/>
          <w:szCs w:val="20"/>
        </w:rPr>
        <w:t>C to prevent that.</w:t>
      </w:r>
      <w:r w:rsidRPr="00CC0EB6">
        <w:rPr>
          <w:rFonts w:ascii="Calibri" w:hAnsi="Calibri" w:cs="Calibri"/>
          <w:color w:val="000000"/>
          <w:sz w:val="20"/>
          <w:szCs w:val="20"/>
        </w:rPr>
        <w:t xml:space="preserve"> (4</w:t>
      </w:r>
      <w:r w:rsidR="00F903B5">
        <w:rPr>
          <w:rFonts w:ascii="Calibri" w:hAnsi="Calibri" w:cs="Calibri"/>
          <w:color w:val="000000"/>
          <w:sz w:val="20"/>
          <w:szCs w:val="20"/>
        </w:rPr>
        <w:t>4</w:t>
      </w:r>
      <w:r w:rsidRPr="00CC0EB6">
        <w:rPr>
          <w:rFonts w:ascii="Calibri" w:hAnsi="Calibri" w:cs="Calibri"/>
          <w:color w:val="000000"/>
          <w:sz w:val="20"/>
          <w:szCs w:val="20"/>
        </w:rPr>
        <w:t xml:space="preserve">) And similar expansion continues also in Orissa. </w:t>
      </w:r>
      <w:r w:rsidRPr="00CC0EB6">
        <w:rPr>
          <w:rFonts w:ascii="Calibri" w:hAnsi="Calibri" w:cs="Calibri"/>
          <w:color w:val="000000"/>
          <w:sz w:val="20"/>
          <w:szCs w:val="20"/>
          <w:shd w:val="clear" w:color="auto" w:fill="FFFFFF"/>
        </w:rPr>
        <w:t>(4</w:t>
      </w:r>
      <w:r w:rsidR="00F903B5">
        <w:rPr>
          <w:rFonts w:ascii="Calibri" w:hAnsi="Calibri" w:cs="Calibri"/>
          <w:color w:val="000000"/>
          <w:sz w:val="20"/>
          <w:szCs w:val="20"/>
          <w:shd w:val="clear" w:color="auto" w:fill="FFFFFF"/>
        </w:rPr>
        <w:t>5</w:t>
      </w:r>
      <w:r w:rsidRPr="00CC0EB6">
        <w:rPr>
          <w:rFonts w:ascii="Calibri" w:hAnsi="Calibri" w:cs="Calibri"/>
          <w:color w:val="000000"/>
          <w:sz w:val="20"/>
          <w:szCs w:val="20"/>
          <w:shd w:val="clear" w:color="auto" w:fill="FFFFFF"/>
        </w:rPr>
        <w:t>)</w:t>
      </w:r>
    </w:p>
    <w:p w14:paraId="22F0970D" w14:textId="729D68C6" w:rsidR="005B0431" w:rsidRPr="00CC0EB6" w:rsidRDefault="005B0431" w:rsidP="00E66868">
      <w:pPr>
        <w:pStyle w:val="NormalWeb"/>
        <w:spacing w:before="120" w:beforeAutospacing="0" w:after="0"/>
        <w:jc w:val="both"/>
        <w:rPr>
          <w:rFonts w:ascii="Calibri" w:hAnsi="Calibri" w:cs="Calibri"/>
          <w:sz w:val="20"/>
          <w:szCs w:val="20"/>
        </w:rPr>
      </w:pPr>
      <w:r w:rsidRPr="00CC0EB6">
        <w:rPr>
          <w:rFonts w:ascii="Calibri" w:hAnsi="Calibri" w:cs="Calibri"/>
          <w:sz w:val="20"/>
          <w:szCs w:val="20"/>
        </w:rPr>
        <w:t>Similarly with bauxite mining</w:t>
      </w:r>
      <w:r w:rsidRPr="00CC0EB6">
        <w:rPr>
          <w:rFonts w:ascii="Calibri" w:hAnsi="Calibri" w:cs="Calibri"/>
          <w:color w:val="000000"/>
          <w:sz w:val="20"/>
          <w:szCs w:val="20"/>
          <w:shd w:val="clear" w:color="auto" w:fill="FFFFFF"/>
        </w:rPr>
        <w:t xml:space="preserve">, the </w:t>
      </w:r>
      <w:proofErr w:type="spellStart"/>
      <w:r w:rsidRPr="00CC0EB6">
        <w:rPr>
          <w:rFonts w:ascii="Calibri" w:hAnsi="Calibri" w:cs="Calibri"/>
          <w:color w:val="000000"/>
          <w:sz w:val="20"/>
          <w:szCs w:val="20"/>
          <w:shd w:val="clear" w:color="auto" w:fill="FFFFFF"/>
        </w:rPr>
        <w:t>Baigas</w:t>
      </w:r>
      <w:proofErr w:type="spellEnd"/>
      <w:r w:rsidRPr="00CC0EB6">
        <w:rPr>
          <w:rFonts w:ascii="Calibri" w:hAnsi="Calibri" w:cs="Calibri"/>
          <w:color w:val="000000"/>
          <w:sz w:val="20"/>
          <w:szCs w:val="20"/>
          <w:shd w:val="clear" w:color="auto" w:fill="FFFFFF"/>
        </w:rPr>
        <w:t xml:space="preserve"> face the situation where the </w:t>
      </w:r>
      <w:proofErr w:type="gramStart"/>
      <w:r w:rsidRPr="00CC0EB6">
        <w:rPr>
          <w:rFonts w:ascii="Calibri" w:hAnsi="Calibri" w:cs="Calibri"/>
          <w:color w:val="000000"/>
          <w:sz w:val="20"/>
          <w:szCs w:val="20"/>
          <w:shd w:val="clear" w:color="auto" w:fill="FFFFFF"/>
        </w:rPr>
        <w:t>whole ”eco</w:t>
      </w:r>
      <w:proofErr w:type="gramEnd"/>
      <w:r w:rsidRPr="00CC0EB6">
        <w:rPr>
          <w:rFonts w:ascii="Calibri" w:hAnsi="Calibri" w:cs="Calibri"/>
          <w:color w:val="000000"/>
          <w:sz w:val="20"/>
          <w:szCs w:val="20"/>
          <w:shd w:val="clear" w:color="auto" w:fill="FFFFFF"/>
        </w:rPr>
        <w:t xml:space="preserve"> system around” </w:t>
      </w:r>
      <w:proofErr w:type="gramStart"/>
      <w:r w:rsidRPr="00CC0EB6">
        <w:rPr>
          <w:rFonts w:ascii="Calibri" w:hAnsi="Calibri" w:cs="Calibri"/>
          <w:color w:val="000000"/>
          <w:sz w:val="20"/>
          <w:szCs w:val="20"/>
          <w:shd w:val="clear" w:color="auto" w:fill="FFFFFF"/>
        </w:rPr>
        <w:t>you ”is</w:t>
      </w:r>
      <w:proofErr w:type="gramEnd"/>
      <w:r w:rsidRPr="00CC0EB6">
        <w:rPr>
          <w:rFonts w:ascii="Calibri" w:hAnsi="Calibri" w:cs="Calibri"/>
          <w:color w:val="000000"/>
          <w:sz w:val="20"/>
          <w:szCs w:val="20"/>
          <w:shd w:val="clear" w:color="auto" w:fill="FFFFFF"/>
        </w:rPr>
        <w:t xml:space="preserve"> out of your control”. </w:t>
      </w:r>
      <w:proofErr w:type="gramStart"/>
      <w:r w:rsidRPr="00CC0EB6">
        <w:rPr>
          <w:rFonts w:ascii="Calibri" w:hAnsi="Calibri" w:cs="Calibri"/>
          <w:color w:val="000000"/>
          <w:sz w:val="20"/>
          <w:szCs w:val="20"/>
          <w:shd w:val="clear" w:color="auto" w:fill="FFFFFF"/>
        </w:rPr>
        <w:t>Blasting ”shakes</w:t>
      </w:r>
      <w:proofErr w:type="gramEnd"/>
      <w:r w:rsidRPr="00CC0EB6">
        <w:rPr>
          <w:rFonts w:ascii="Calibri" w:hAnsi="Calibri" w:cs="Calibri"/>
          <w:color w:val="000000"/>
          <w:sz w:val="20"/>
          <w:szCs w:val="20"/>
          <w:shd w:val="clear" w:color="auto" w:fill="FFFFFF"/>
        </w:rPr>
        <w:t xml:space="preserve"> the ground under them makes their Earth bereft of resources including flora and fauna above it”. </w:t>
      </w:r>
      <w:proofErr w:type="gramStart"/>
      <w:r w:rsidRPr="00CC0EB6">
        <w:rPr>
          <w:rFonts w:ascii="Calibri" w:hAnsi="Calibri" w:cs="Calibri"/>
          <w:color w:val="000000"/>
          <w:sz w:val="20"/>
          <w:szCs w:val="20"/>
          <w:shd w:val="clear" w:color="auto" w:fill="FFFFFF"/>
        </w:rPr>
        <w:t>”Mining</w:t>
      </w:r>
      <w:proofErr w:type="gramEnd"/>
      <w:r w:rsidRPr="00CC0EB6">
        <w:rPr>
          <w:rFonts w:ascii="Calibri" w:hAnsi="Calibri" w:cs="Calibri"/>
          <w:color w:val="000000"/>
          <w:sz w:val="20"/>
          <w:szCs w:val="20"/>
          <w:shd w:val="clear" w:color="auto" w:fill="FFFFFF"/>
        </w:rPr>
        <w:t xml:space="preserve"> destroys natural resources and villagers are struggling to make the miners comply for filling up the land as well as re-foresting but that is not happening owing to lease extension” as Balco was to do after 15 years of mining (after 2017) but was given </w:t>
      </w:r>
      <w:proofErr w:type="gramStart"/>
      <w:r w:rsidRPr="00CC0EB6">
        <w:rPr>
          <w:rFonts w:ascii="Calibri" w:hAnsi="Calibri" w:cs="Calibri"/>
          <w:color w:val="000000"/>
          <w:sz w:val="20"/>
          <w:szCs w:val="20"/>
          <w:shd w:val="clear" w:color="auto" w:fill="FFFFFF"/>
        </w:rPr>
        <w:t xml:space="preserve">30 </w:t>
      </w:r>
      <w:r w:rsidR="00BE0800">
        <w:rPr>
          <w:rFonts w:ascii="Calibri" w:hAnsi="Calibri" w:cs="Calibri"/>
          <w:color w:val="000000"/>
          <w:sz w:val="20"/>
          <w:szCs w:val="20"/>
          <w:shd w:val="clear" w:color="auto" w:fill="FFFFFF"/>
        </w:rPr>
        <w:t>year</w:t>
      </w:r>
      <w:proofErr w:type="gramEnd"/>
      <w:r w:rsidR="00BE0800">
        <w:rPr>
          <w:rFonts w:ascii="Calibri" w:hAnsi="Calibri" w:cs="Calibri"/>
          <w:color w:val="000000"/>
          <w:sz w:val="20"/>
          <w:szCs w:val="20"/>
          <w:shd w:val="clear" w:color="auto" w:fill="FFFFFF"/>
        </w:rPr>
        <w:t xml:space="preserve"> </w:t>
      </w:r>
      <w:r w:rsidRPr="00CC0EB6">
        <w:rPr>
          <w:rFonts w:ascii="Calibri" w:hAnsi="Calibri" w:cs="Calibri"/>
          <w:color w:val="000000"/>
          <w:sz w:val="20"/>
          <w:szCs w:val="20"/>
          <w:shd w:val="clear" w:color="auto" w:fill="FFFFFF"/>
        </w:rPr>
        <w:t xml:space="preserve">extension for mining </w:t>
      </w:r>
      <w:r w:rsidR="00BE0800" w:rsidRPr="00BE0800">
        <w:rPr>
          <w:rFonts w:ascii="Calibri" w:hAnsi="Calibri" w:cs="Calibri"/>
          <w:color w:val="000000"/>
          <w:sz w:val="20"/>
          <w:szCs w:val="20"/>
          <w:shd w:val="clear" w:color="auto" w:fill="FFFFFF"/>
        </w:rPr>
        <w:t>up to 2047</w:t>
      </w:r>
      <w:r w:rsidR="00BE0800">
        <w:rPr>
          <w:rFonts w:ascii="Calibri" w:hAnsi="Calibri" w:cs="Calibri"/>
          <w:color w:val="000000"/>
          <w:sz w:val="20"/>
          <w:szCs w:val="20"/>
          <w:shd w:val="clear" w:color="auto" w:fill="FFFFFF"/>
        </w:rPr>
        <w:t xml:space="preserve"> </w:t>
      </w:r>
      <w:r w:rsidRPr="00CC0EB6">
        <w:rPr>
          <w:rFonts w:ascii="Calibri" w:hAnsi="Calibri" w:cs="Calibri"/>
          <w:color w:val="000000"/>
          <w:sz w:val="20"/>
          <w:szCs w:val="20"/>
          <w:shd w:val="clear" w:color="auto" w:fill="FFFFFF"/>
        </w:rPr>
        <w:t xml:space="preserve">before it </w:t>
      </w:r>
      <w:r w:rsidR="00BE0800">
        <w:rPr>
          <w:rFonts w:ascii="Calibri" w:hAnsi="Calibri" w:cs="Calibri"/>
          <w:color w:val="000000"/>
          <w:sz w:val="20"/>
          <w:szCs w:val="20"/>
          <w:shd w:val="clear" w:color="auto" w:fill="FFFFFF"/>
        </w:rPr>
        <w:t>is to</w:t>
      </w:r>
      <w:r w:rsidRPr="00CC0EB6">
        <w:rPr>
          <w:rFonts w:ascii="Calibri" w:hAnsi="Calibri" w:cs="Calibri"/>
          <w:color w:val="000000"/>
          <w:sz w:val="20"/>
          <w:szCs w:val="20"/>
          <w:shd w:val="clear" w:color="auto" w:fill="FFFFFF"/>
        </w:rPr>
        <w:t xml:space="preserve"> </w:t>
      </w:r>
      <w:r w:rsidR="00BE0800">
        <w:rPr>
          <w:rFonts w:ascii="Calibri" w:hAnsi="Calibri" w:cs="Calibri"/>
          <w:color w:val="000000"/>
          <w:sz w:val="20"/>
          <w:szCs w:val="20"/>
          <w:shd w:val="clear" w:color="auto" w:fill="FFFFFF"/>
        </w:rPr>
        <w:t>restore the land and environment</w:t>
      </w:r>
      <w:r w:rsidRPr="00CC0EB6">
        <w:rPr>
          <w:rFonts w:ascii="Calibri" w:hAnsi="Calibri" w:cs="Calibri"/>
          <w:color w:val="000000"/>
          <w:sz w:val="20"/>
          <w:szCs w:val="20"/>
          <w:shd w:val="clear" w:color="auto" w:fill="FFFFFF"/>
        </w:rPr>
        <w:t>. (4</w:t>
      </w:r>
      <w:r w:rsidR="00F903B5">
        <w:rPr>
          <w:rFonts w:ascii="Calibri" w:hAnsi="Calibri" w:cs="Calibri"/>
          <w:color w:val="000000"/>
          <w:sz w:val="20"/>
          <w:szCs w:val="20"/>
          <w:shd w:val="clear" w:color="auto" w:fill="FFFFFF"/>
        </w:rPr>
        <w:t>6</w:t>
      </w:r>
      <w:r w:rsidRPr="00CC0EB6">
        <w:rPr>
          <w:rFonts w:ascii="Calibri" w:hAnsi="Calibri" w:cs="Calibri"/>
          <w:color w:val="000000"/>
          <w:sz w:val="20"/>
          <w:szCs w:val="20"/>
          <w:shd w:val="clear" w:color="auto" w:fill="FFFFFF"/>
        </w:rPr>
        <w:t>)</w:t>
      </w:r>
    </w:p>
    <w:p w14:paraId="582F1C5D" w14:textId="3E632B47" w:rsidR="005B0431" w:rsidRPr="00CC0EB6" w:rsidRDefault="00F10C7A" w:rsidP="00E66868">
      <w:pPr>
        <w:pStyle w:val="NormalWeb"/>
        <w:spacing w:before="120" w:beforeAutospacing="0" w:after="0"/>
        <w:jc w:val="both"/>
        <w:rPr>
          <w:rFonts w:ascii="Calibri" w:hAnsi="Calibri" w:cs="Calibri"/>
          <w:sz w:val="20"/>
          <w:szCs w:val="20"/>
        </w:rPr>
      </w:pPr>
      <w:r>
        <w:rPr>
          <w:rFonts w:ascii="Calibri" w:hAnsi="Calibri" w:cs="Calibri"/>
          <w:sz w:val="20"/>
          <w:szCs w:val="20"/>
        </w:rPr>
        <w:t>So, i</w:t>
      </w:r>
      <w:r w:rsidR="005B0431" w:rsidRPr="00CC0EB6">
        <w:rPr>
          <w:rFonts w:ascii="Calibri" w:hAnsi="Calibri" w:cs="Calibri"/>
          <w:sz w:val="20"/>
          <w:szCs w:val="20"/>
        </w:rPr>
        <w:t>n India lands and forests which tribals have traditionally inhab</w:t>
      </w:r>
      <w:r w:rsidR="005879E6" w:rsidRPr="00CC0EB6">
        <w:rPr>
          <w:rFonts w:ascii="Calibri" w:hAnsi="Calibri" w:cs="Calibri"/>
          <w:sz w:val="20"/>
          <w:szCs w:val="20"/>
        </w:rPr>
        <w:t>i</w:t>
      </w:r>
      <w:r w:rsidR="005B0431" w:rsidRPr="00CC0EB6">
        <w:rPr>
          <w:rFonts w:ascii="Calibri" w:hAnsi="Calibri" w:cs="Calibri"/>
          <w:sz w:val="20"/>
          <w:szCs w:val="20"/>
        </w:rPr>
        <w:t xml:space="preserve">ted, occupied or otherwise used or protected continue being captured away from tribals for mines, dams, conservation, etc. without </w:t>
      </w:r>
      <w:r w:rsidR="005B0431" w:rsidRPr="00CC0EB6">
        <w:rPr>
          <w:rFonts w:ascii="Calibri" w:hAnsi="Calibri" w:cs="Calibri"/>
          <w:color w:val="000000"/>
          <w:sz w:val="20"/>
          <w:szCs w:val="20"/>
        </w:rPr>
        <w:t xml:space="preserve">free, prior and informed consent of the affected tribal communities – and in some cases even in areas which tribals have been </w:t>
      </w:r>
      <w:proofErr w:type="spellStart"/>
      <w:r w:rsidR="005B0431" w:rsidRPr="00CC0EB6">
        <w:rPr>
          <w:rFonts w:ascii="Calibri" w:hAnsi="Calibri" w:cs="Calibri"/>
          <w:color w:val="000000"/>
          <w:sz w:val="20"/>
          <w:szCs w:val="20"/>
        </w:rPr>
        <w:t>recognsed</w:t>
      </w:r>
      <w:proofErr w:type="spellEnd"/>
      <w:r w:rsidR="005B0431" w:rsidRPr="00CC0EB6">
        <w:rPr>
          <w:rFonts w:ascii="Calibri" w:hAnsi="Calibri" w:cs="Calibri"/>
          <w:color w:val="000000"/>
          <w:sz w:val="20"/>
          <w:szCs w:val="20"/>
        </w:rPr>
        <w:t xml:space="preserve"> rights to protect</w:t>
      </w:r>
      <w:r w:rsidR="005B0431" w:rsidRPr="00CC0EB6">
        <w:rPr>
          <w:rFonts w:ascii="Calibri" w:hAnsi="Calibri" w:cs="Calibri"/>
          <w:b/>
          <w:bCs/>
          <w:color w:val="000000"/>
          <w:sz w:val="20"/>
          <w:szCs w:val="20"/>
        </w:rPr>
        <w:t xml:space="preserve">. </w:t>
      </w:r>
    </w:p>
    <w:p w14:paraId="236A5EBA" w14:textId="338E0647" w:rsidR="00B64B35" w:rsidRPr="00B64B35" w:rsidRDefault="00123B57" w:rsidP="003D2E67">
      <w:pPr>
        <w:pStyle w:val="NormalWeb"/>
        <w:spacing w:before="180" w:beforeAutospacing="0" w:after="0"/>
        <w:rPr>
          <w:rFonts w:ascii="Calibri" w:hAnsi="Calibri" w:cs="Calibri"/>
          <w:b/>
          <w:bCs/>
          <w:sz w:val="20"/>
          <w:szCs w:val="20"/>
        </w:rPr>
      </w:pPr>
      <w:r>
        <w:rPr>
          <w:rFonts w:ascii="Calibri" w:hAnsi="Calibri" w:cs="Calibri"/>
          <w:b/>
          <w:bCs/>
          <w:sz w:val="20"/>
          <w:szCs w:val="20"/>
        </w:rPr>
        <w:t xml:space="preserve">4. </w:t>
      </w:r>
      <w:r w:rsidR="00B64B35" w:rsidRPr="00B64B35">
        <w:rPr>
          <w:rFonts w:ascii="Calibri" w:hAnsi="Calibri" w:cs="Calibri"/>
          <w:b/>
          <w:bCs/>
          <w:sz w:val="20"/>
          <w:szCs w:val="20"/>
        </w:rPr>
        <w:t xml:space="preserve">Bastar </w:t>
      </w:r>
      <w:r w:rsidR="00AE1118">
        <w:rPr>
          <w:rFonts w:ascii="Calibri" w:hAnsi="Calibri" w:cs="Calibri"/>
          <w:b/>
          <w:bCs/>
          <w:sz w:val="20"/>
          <w:szCs w:val="20"/>
        </w:rPr>
        <w:t xml:space="preserve">– killings, human rights violations and </w:t>
      </w:r>
      <w:r w:rsidR="00B64B35" w:rsidRPr="00B64B35">
        <w:rPr>
          <w:rFonts w:ascii="Calibri" w:hAnsi="Calibri" w:cs="Calibri"/>
          <w:b/>
          <w:bCs/>
          <w:sz w:val="20"/>
          <w:szCs w:val="20"/>
        </w:rPr>
        <w:t>destruction</w:t>
      </w:r>
      <w:r w:rsidR="00AE1118">
        <w:rPr>
          <w:rFonts w:ascii="Calibri" w:hAnsi="Calibri" w:cs="Calibri"/>
          <w:b/>
          <w:bCs/>
          <w:sz w:val="20"/>
          <w:szCs w:val="20"/>
        </w:rPr>
        <w:t xml:space="preserve"> of forest habitats for mining</w:t>
      </w:r>
    </w:p>
    <w:p w14:paraId="14A1D1FD" w14:textId="2A3A8E1B" w:rsidR="005B0431" w:rsidRPr="00E30FC5" w:rsidRDefault="005B0431" w:rsidP="00E66868">
      <w:pPr>
        <w:pStyle w:val="NormalWeb"/>
        <w:spacing w:before="120" w:beforeAutospacing="0" w:after="0"/>
      </w:pPr>
      <w:r w:rsidRPr="00CC0EB6">
        <w:rPr>
          <w:rFonts w:ascii="Calibri" w:hAnsi="Calibri" w:cs="Calibri"/>
          <w:sz w:val="20"/>
          <w:szCs w:val="20"/>
        </w:rPr>
        <w:t xml:space="preserve">Even where forests and biodiversity have been best saved in indigenous tribal habitat areas – including </w:t>
      </w:r>
      <w:r w:rsidR="00B64B35">
        <w:rPr>
          <w:rFonts w:ascii="Calibri" w:hAnsi="Calibri" w:cs="Calibri"/>
          <w:sz w:val="20"/>
          <w:szCs w:val="20"/>
        </w:rPr>
        <w:t xml:space="preserve">also </w:t>
      </w:r>
      <w:r w:rsidRPr="00CC0EB6">
        <w:rPr>
          <w:rFonts w:ascii="Calibri" w:hAnsi="Calibri" w:cs="Calibri"/>
          <w:sz w:val="20"/>
          <w:szCs w:val="20"/>
        </w:rPr>
        <w:t>in Bastar – the government does not recognise</w:t>
      </w:r>
      <w:r w:rsidR="00B64B35">
        <w:rPr>
          <w:rFonts w:ascii="Calibri" w:hAnsi="Calibri" w:cs="Calibri"/>
          <w:sz w:val="20"/>
          <w:szCs w:val="20"/>
        </w:rPr>
        <w:t>,</w:t>
      </w:r>
      <w:r w:rsidRPr="00CC0EB6">
        <w:rPr>
          <w:rFonts w:ascii="Calibri" w:hAnsi="Calibri" w:cs="Calibri"/>
          <w:sz w:val="20"/>
          <w:szCs w:val="20"/>
        </w:rPr>
        <w:t xml:space="preserve"> treat</w:t>
      </w:r>
      <w:r w:rsidR="00B64B35">
        <w:rPr>
          <w:rFonts w:ascii="Calibri" w:hAnsi="Calibri" w:cs="Calibri"/>
          <w:sz w:val="20"/>
          <w:szCs w:val="20"/>
        </w:rPr>
        <w:t xml:space="preserve"> or protect the indigenous life which preserves forest</w:t>
      </w:r>
      <w:r w:rsidRPr="00CC0EB6">
        <w:rPr>
          <w:rFonts w:ascii="Calibri" w:hAnsi="Calibri" w:cs="Calibri"/>
          <w:sz w:val="20"/>
          <w:szCs w:val="20"/>
        </w:rPr>
        <w:t xml:space="preserve"> as conservation but take</w:t>
      </w:r>
      <w:r w:rsidR="00B64B35">
        <w:rPr>
          <w:rFonts w:ascii="Calibri" w:hAnsi="Calibri" w:cs="Calibri"/>
          <w:sz w:val="20"/>
          <w:szCs w:val="20"/>
        </w:rPr>
        <w:t>s</w:t>
      </w:r>
      <w:r w:rsidRPr="00CC0EB6">
        <w:rPr>
          <w:rFonts w:ascii="Calibri" w:hAnsi="Calibri" w:cs="Calibri"/>
          <w:sz w:val="20"/>
          <w:szCs w:val="20"/>
        </w:rPr>
        <w:t xml:space="preserve"> </w:t>
      </w:r>
      <w:r w:rsidR="00B64B35">
        <w:rPr>
          <w:rFonts w:ascii="Calibri" w:hAnsi="Calibri" w:cs="Calibri"/>
          <w:sz w:val="20"/>
          <w:szCs w:val="20"/>
        </w:rPr>
        <w:t xml:space="preserve">- </w:t>
      </w:r>
      <w:r w:rsidRPr="00CC0EB6">
        <w:rPr>
          <w:rFonts w:ascii="Calibri" w:hAnsi="Calibri" w:cs="Calibri"/>
          <w:sz w:val="20"/>
          <w:szCs w:val="20"/>
        </w:rPr>
        <w:t xml:space="preserve">even by force </w:t>
      </w:r>
      <w:r w:rsidR="00B64B35">
        <w:rPr>
          <w:rFonts w:ascii="Calibri" w:hAnsi="Calibri" w:cs="Calibri"/>
          <w:sz w:val="20"/>
          <w:szCs w:val="20"/>
        </w:rPr>
        <w:t xml:space="preserve">- </w:t>
      </w:r>
      <w:r w:rsidRPr="00CC0EB6">
        <w:rPr>
          <w:rFonts w:ascii="Calibri" w:hAnsi="Calibri" w:cs="Calibri"/>
          <w:sz w:val="20"/>
          <w:szCs w:val="20"/>
        </w:rPr>
        <w:t>such control of the 'develop</w:t>
      </w:r>
      <w:r w:rsidR="005879E6" w:rsidRPr="00CC0EB6">
        <w:rPr>
          <w:rFonts w:ascii="Calibri" w:hAnsi="Calibri" w:cs="Calibri"/>
          <w:sz w:val="20"/>
          <w:szCs w:val="20"/>
        </w:rPr>
        <w:t>m</w:t>
      </w:r>
      <w:r w:rsidRPr="00CC0EB6">
        <w:rPr>
          <w:rFonts w:ascii="Calibri" w:hAnsi="Calibri" w:cs="Calibri"/>
          <w:sz w:val="20"/>
          <w:szCs w:val="20"/>
        </w:rPr>
        <w:t xml:space="preserve">ent' of those areas which </w:t>
      </w:r>
      <w:r w:rsidR="00B64B35">
        <w:rPr>
          <w:rFonts w:ascii="Calibri" w:hAnsi="Calibri" w:cs="Calibri"/>
          <w:sz w:val="20"/>
          <w:szCs w:val="20"/>
        </w:rPr>
        <w:t>brings</w:t>
      </w:r>
      <w:r w:rsidRPr="00CC0EB6">
        <w:rPr>
          <w:rFonts w:ascii="Calibri" w:hAnsi="Calibri" w:cs="Calibri"/>
          <w:sz w:val="20"/>
          <w:szCs w:val="20"/>
        </w:rPr>
        <w:t xml:space="preserve"> rapid decline of the forest and wild life. </w:t>
      </w:r>
    </w:p>
    <w:p w14:paraId="2492BB3C" w14:textId="5CBAFBF5" w:rsidR="00CB03D6" w:rsidRPr="00CC0EB6" w:rsidRDefault="00CB03D6" w:rsidP="00E66868">
      <w:pPr>
        <w:spacing w:before="120" w:after="0" w:line="240" w:lineRule="auto"/>
        <w:rPr>
          <w:rFonts w:ascii="Calibri" w:eastAsia="Times New Roman" w:hAnsi="Calibri" w:cs="Calibri"/>
          <w:sz w:val="20"/>
          <w:szCs w:val="20"/>
          <w:lang w:eastAsia="en-GB"/>
          <w14:ligatures w14:val="none"/>
        </w:rPr>
      </w:pPr>
      <w:r w:rsidRPr="00CC0EB6">
        <w:rPr>
          <w:rFonts w:ascii="Calibri" w:eastAsia="Times New Roman" w:hAnsi="Calibri" w:cs="Calibri"/>
          <w:color w:val="000000"/>
          <w:sz w:val="20"/>
          <w:szCs w:val="20"/>
          <w:lang w:eastAsia="en-GB"/>
          <w14:ligatures w14:val="none"/>
        </w:rPr>
        <w:t xml:space="preserve">In Bastar area where the forests have been so far perhaps best conserved with mostly just tribal people </w:t>
      </w:r>
      <w:r w:rsidR="00B64B35">
        <w:rPr>
          <w:rFonts w:ascii="Calibri" w:eastAsia="Times New Roman" w:hAnsi="Calibri" w:cs="Calibri"/>
          <w:color w:val="000000"/>
          <w:sz w:val="20"/>
          <w:szCs w:val="20"/>
          <w:lang w:eastAsia="en-GB"/>
          <w14:ligatures w14:val="none"/>
        </w:rPr>
        <w:t>living there</w:t>
      </w:r>
      <w:r w:rsidRPr="00CC0EB6">
        <w:rPr>
          <w:rFonts w:ascii="Calibri" w:eastAsia="Times New Roman" w:hAnsi="Calibri" w:cs="Calibri"/>
          <w:color w:val="000000"/>
          <w:sz w:val="20"/>
          <w:szCs w:val="20"/>
          <w:lang w:eastAsia="en-GB"/>
          <w14:ligatures w14:val="none"/>
        </w:rPr>
        <w:t xml:space="preserve">, the state has invested huge amounts to ensure even by use of armed force, aerial bombing, arbitrary arrests and extrajudicial killings of </w:t>
      </w:r>
      <w:proofErr w:type="spellStart"/>
      <w:r w:rsidR="00B64B35">
        <w:rPr>
          <w:rFonts w:ascii="Calibri" w:eastAsia="Times New Roman" w:hAnsi="Calibri" w:cs="Calibri"/>
          <w:color w:val="000000"/>
          <w:sz w:val="20"/>
          <w:szCs w:val="20"/>
          <w:lang w:eastAsia="en-GB"/>
          <w14:ligatures w14:val="none"/>
        </w:rPr>
        <w:t>a</w:t>
      </w:r>
      <w:r w:rsidRPr="00CC0EB6">
        <w:rPr>
          <w:rFonts w:ascii="Calibri" w:eastAsia="Times New Roman" w:hAnsi="Calibri" w:cs="Calibri"/>
          <w:color w:val="000000"/>
          <w:sz w:val="20"/>
          <w:szCs w:val="20"/>
          <w:lang w:eastAsia="en-GB"/>
          <w14:ligatures w14:val="none"/>
        </w:rPr>
        <w:t>divasis</w:t>
      </w:r>
      <w:proofErr w:type="spellEnd"/>
      <w:r w:rsidRPr="00CC0EB6">
        <w:rPr>
          <w:rFonts w:ascii="Calibri" w:eastAsia="Times New Roman" w:hAnsi="Calibri" w:cs="Calibri"/>
          <w:color w:val="000000"/>
          <w:sz w:val="20"/>
          <w:szCs w:val="20"/>
          <w:lang w:eastAsia="en-GB"/>
          <w14:ligatures w14:val="none"/>
        </w:rPr>
        <w:t xml:space="preserve"> that the areas will become determined according to state's interests to take the forests for mining corporations, industrial and commercial actors away from the hands of those forests' tribal communities. </w:t>
      </w:r>
    </w:p>
    <w:p w14:paraId="41F311BA" w14:textId="59D4C7FD" w:rsidR="00CB03D6" w:rsidRPr="00CC0EB6" w:rsidRDefault="00CB03D6" w:rsidP="00E66868">
      <w:pPr>
        <w:spacing w:before="120" w:after="0" w:line="240" w:lineRule="auto"/>
        <w:rPr>
          <w:rFonts w:ascii="Calibri" w:eastAsia="Times New Roman" w:hAnsi="Calibri" w:cs="Calibri"/>
          <w:sz w:val="20"/>
          <w:szCs w:val="20"/>
          <w:lang w:eastAsia="en-GB"/>
          <w14:ligatures w14:val="none"/>
        </w:rPr>
      </w:pPr>
      <w:r w:rsidRPr="00CC0EB6">
        <w:rPr>
          <w:rFonts w:ascii="Calibri" w:eastAsia="Times New Roman" w:hAnsi="Calibri" w:cs="Calibri"/>
          <w:color w:val="000000"/>
          <w:sz w:val="20"/>
          <w:szCs w:val="20"/>
          <w:lang w:eastAsia="en-GB"/>
          <w14:ligatures w14:val="none"/>
        </w:rPr>
        <w:lastRenderedPageBreak/>
        <w:t>According to the People's Union for Democratic Rights (PUDR), there have been 607 killings and 487 arrests</w:t>
      </w:r>
      <w:r w:rsidR="00BC43C2">
        <w:rPr>
          <w:rFonts w:ascii="Calibri" w:eastAsia="Times New Roman" w:hAnsi="Calibri" w:cs="Calibri"/>
          <w:color w:val="000000"/>
          <w:sz w:val="20"/>
          <w:szCs w:val="20"/>
          <w:lang w:eastAsia="en-GB"/>
          <w14:ligatures w14:val="none"/>
        </w:rPr>
        <w:t xml:space="preserve"> ---</w:t>
      </w:r>
      <w:r w:rsidRPr="00CC0EB6">
        <w:rPr>
          <w:rFonts w:ascii="Calibri" w:eastAsia="Times New Roman" w:hAnsi="Calibri" w:cs="Calibri"/>
          <w:color w:val="000000"/>
          <w:sz w:val="20"/>
          <w:szCs w:val="20"/>
          <w:lang w:eastAsia="en-GB"/>
          <w14:ligatures w14:val="none"/>
        </w:rPr>
        <w:t xml:space="preserve"> and under the Chhattisgarh government’s Industrial Policy 2024-30</w:t>
      </w:r>
      <w:r w:rsidR="00817C4A">
        <w:rPr>
          <w:rFonts w:ascii="Calibri" w:eastAsia="Times New Roman" w:hAnsi="Calibri" w:cs="Calibri"/>
          <w:color w:val="000000"/>
          <w:sz w:val="20"/>
          <w:szCs w:val="20"/>
          <w:lang w:eastAsia="en-GB"/>
          <w14:ligatures w14:val="none"/>
        </w:rPr>
        <w:t>, over 80 %</w:t>
      </w:r>
      <w:r w:rsidRPr="00CC0EB6">
        <w:rPr>
          <w:rFonts w:ascii="Calibri" w:eastAsia="Times New Roman" w:hAnsi="Calibri" w:cs="Calibri"/>
          <w:color w:val="000000"/>
          <w:sz w:val="20"/>
          <w:szCs w:val="20"/>
          <w:lang w:eastAsia="en-GB"/>
          <w14:ligatures w14:val="none"/>
        </w:rPr>
        <w:t xml:space="preserve"> of the investments in Bastar would be for mining - and even from the remaining </w:t>
      </w:r>
      <w:r w:rsidR="00683746">
        <w:rPr>
          <w:rFonts w:ascii="Calibri" w:eastAsia="Times New Roman" w:hAnsi="Calibri" w:cs="Calibri"/>
          <w:color w:val="000000"/>
          <w:sz w:val="20"/>
          <w:szCs w:val="20"/>
          <w:lang w:eastAsia="en-GB"/>
          <w14:ligatures w14:val="none"/>
        </w:rPr>
        <w:t>&lt;</w:t>
      </w:r>
      <w:r w:rsidRPr="00CC0EB6">
        <w:rPr>
          <w:rFonts w:ascii="Calibri" w:eastAsia="Times New Roman" w:hAnsi="Calibri" w:cs="Calibri"/>
          <w:color w:val="000000"/>
          <w:sz w:val="20"/>
          <w:szCs w:val="20"/>
          <w:lang w:eastAsia="en-GB"/>
          <w14:ligatures w14:val="none"/>
        </w:rPr>
        <w:t>20 % much would be for railways</w:t>
      </w:r>
      <w:r w:rsidR="00B64B35">
        <w:rPr>
          <w:rFonts w:ascii="Calibri" w:eastAsia="Times New Roman" w:hAnsi="Calibri" w:cs="Calibri"/>
          <w:color w:val="000000"/>
          <w:sz w:val="20"/>
          <w:szCs w:val="20"/>
          <w:lang w:eastAsia="en-GB"/>
          <w14:ligatures w14:val="none"/>
        </w:rPr>
        <w:t>/</w:t>
      </w:r>
      <w:r w:rsidRPr="00CC0EB6">
        <w:rPr>
          <w:rFonts w:ascii="Calibri" w:eastAsia="Times New Roman" w:hAnsi="Calibri" w:cs="Calibri"/>
          <w:color w:val="000000"/>
          <w:sz w:val="20"/>
          <w:szCs w:val="20"/>
          <w:lang w:eastAsia="en-GB"/>
          <w14:ligatures w14:val="none"/>
        </w:rPr>
        <w:t xml:space="preserve"> roads which would also crucially </w:t>
      </w:r>
      <w:r w:rsidR="00B64B35" w:rsidRPr="00B64B35">
        <w:rPr>
          <w:rFonts w:ascii="Calibri" w:eastAsia="Times New Roman" w:hAnsi="Calibri" w:cs="Calibri"/>
          <w:color w:val="000000"/>
          <w:sz w:val="20"/>
          <w:szCs w:val="20"/>
          <w:lang w:eastAsia="en-GB"/>
          <w14:ligatures w14:val="none"/>
        </w:rPr>
        <w:t xml:space="preserve">serve </w:t>
      </w:r>
      <w:r w:rsidR="00B64B35">
        <w:rPr>
          <w:rFonts w:ascii="Calibri" w:eastAsia="Times New Roman" w:hAnsi="Calibri" w:cs="Calibri"/>
          <w:color w:val="000000"/>
          <w:sz w:val="20"/>
          <w:szCs w:val="20"/>
          <w:lang w:eastAsia="en-GB"/>
          <w14:ligatures w14:val="none"/>
        </w:rPr>
        <w:t xml:space="preserve">the </w:t>
      </w:r>
      <w:r w:rsidRPr="00CC0EB6">
        <w:rPr>
          <w:rFonts w:ascii="Calibri" w:eastAsia="Times New Roman" w:hAnsi="Calibri" w:cs="Calibri"/>
          <w:color w:val="000000"/>
          <w:sz w:val="20"/>
          <w:szCs w:val="20"/>
          <w:lang w:eastAsia="en-GB"/>
          <w14:ligatures w14:val="none"/>
        </w:rPr>
        <w:t>mining. (</w:t>
      </w:r>
      <w:r w:rsidR="005879E6" w:rsidRPr="00CC0EB6">
        <w:rPr>
          <w:rFonts w:ascii="Calibri" w:eastAsia="Times New Roman" w:hAnsi="Calibri" w:cs="Calibri"/>
          <w:color w:val="000000"/>
          <w:sz w:val="20"/>
          <w:szCs w:val="20"/>
          <w:lang w:eastAsia="en-GB"/>
          <w14:ligatures w14:val="none"/>
        </w:rPr>
        <w:t>4</w:t>
      </w:r>
      <w:r w:rsidR="00F903B5">
        <w:rPr>
          <w:rFonts w:ascii="Calibri" w:eastAsia="Times New Roman" w:hAnsi="Calibri" w:cs="Calibri"/>
          <w:color w:val="000000"/>
          <w:sz w:val="20"/>
          <w:szCs w:val="20"/>
          <w:lang w:eastAsia="en-GB"/>
          <w14:ligatures w14:val="none"/>
        </w:rPr>
        <w:t>7</w:t>
      </w:r>
      <w:r w:rsidR="005879E6" w:rsidRPr="00CC0EB6">
        <w:rPr>
          <w:rFonts w:ascii="Calibri" w:eastAsia="Times New Roman" w:hAnsi="Calibri" w:cs="Calibri"/>
          <w:color w:val="000000"/>
          <w:sz w:val="20"/>
          <w:szCs w:val="20"/>
          <w:lang w:eastAsia="en-GB"/>
          <w14:ligatures w14:val="none"/>
        </w:rPr>
        <w:t>)</w:t>
      </w:r>
    </w:p>
    <w:p w14:paraId="033BBCA6" w14:textId="4E197B28" w:rsidR="00CB03D6" w:rsidRPr="00CC0EB6" w:rsidRDefault="00CB03D6" w:rsidP="00E66868">
      <w:pPr>
        <w:spacing w:before="120" w:after="0" w:line="240" w:lineRule="auto"/>
        <w:rPr>
          <w:rFonts w:ascii="Calibri" w:eastAsia="Times New Roman" w:hAnsi="Calibri" w:cs="Calibri"/>
          <w:sz w:val="20"/>
          <w:szCs w:val="20"/>
          <w:lang w:eastAsia="en-GB"/>
          <w14:ligatures w14:val="none"/>
        </w:rPr>
      </w:pPr>
      <w:r w:rsidRPr="00CC0EB6">
        <w:rPr>
          <w:rFonts w:ascii="Calibri" w:eastAsia="Times New Roman" w:hAnsi="Calibri" w:cs="Calibri"/>
          <w:color w:val="000000"/>
          <w:sz w:val="20"/>
          <w:szCs w:val="20"/>
          <w:lang w:eastAsia="en-GB"/>
          <w14:ligatures w14:val="none"/>
        </w:rPr>
        <w:t>State has not searched for such its purposes any Free, Prior and Inf</w:t>
      </w:r>
      <w:r w:rsidR="00F0440F">
        <w:rPr>
          <w:rFonts w:ascii="Calibri" w:eastAsia="Times New Roman" w:hAnsi="Calibri" w:cs="Calibri"/>
          <w:color w:val="000000"/>
          <w:sz w:val="20"/>
          <w:szCs w:val="20"/>
          <w:lang w:eastAsia="en-GB"/>
          <w14:ligatures w14:val="none"/>
        </w:rPr>
        <w:t>o</w:t>
      </w:r>
      <w:r w:rsidRPr="00CC0EB6">
        <w:rPr>
          <w:rFonts w:ascii="Calibri" w:eastAsia="Times New Roman" w:hAnsi="Calibri" w:cs="Calibri"/>
          <w:color w:val="000000"/>
          <w:sz w:val="20"/>
          <w:szCs w:val="20"/>
          <w:lang w:eastAsia="en-GB"/>
          <w14:ligatures w14:val="none"/>
        </w:rPr>
        <w:t xml:space="preserve">rmed Consent from the Adivasi inhabitants </w:t>
      </w:r>
      <w:r w:rsidR="00B64B35">
        <w:rPr>
          <w:rFonts w:ascii="Calibri" w:eastAsia="Times New Roman" w:hAnsi="Calibri" w:cs="Calibri"/>
          <w:color w:val="000000"/>
          <w:sz w:val="20"/>
          <w:szCs w:val="20"/>
          <w:lang w:eastAsia="en-GB"/>
          <w14:ligatures w14:val="none"/>
        </w:rPr>
        <w:t>but</w:t>
      </w:r>
      <w:r w:rsidRPr="00CC0EB6">
        <w:rPr>
          <w:rFonts w:ascii="Calibri" w:eastAsia="Times New Roman" w:hAnsi="Calibri" w:cs="Calibri"/>
          <w:color w:val="000000"/>
          <w:sz w:val="20"/>
          <w:szCs w:val="20"/>
          <w:lang w:eastAsia="en-GB"/>
          <w14:ligatures w14:val="none"/>
        </w:rPr>
        <w:t xml:space="preserve"> ”at least 500 Indigenous Adivasi Peoples, including civilians, have been killed” in less than 2 years ”as a result of security operations carried out by law enforcement” w</w:t>
      </w:r>
      <w:r w:rsidR="00E30FC5">
        <w:rPr>
          <w:rFonts w:ascii="Calibri" w:eastAsia="Times New Roman" w:hAnsi="Calibri" w:cs="Calibri"/>
          <w:color w:val="000000"/>
          <w:sz w:val="20"/>
          <w:szCs w:val="20"/>
          <w:lang w:eastAsia="en-GB"/>
          <w14:ligatures w14:val="none"/>
        </w:rPr>
        <w:t>i</w:t>
      </w:r>
      <w:r w:rsidRPr="00CC0EB6">
        <w:rPr>
          <w:rFonts w:ascii="Calibri" w:eastAsia="Times New Roman" w:hAnsi="Calibri" w:cs="Calibri"/>
          <w:color w:val="000000"/>
          <w:sz w:val="20"/>
          <w:szCs w:val="20"/>
          <w:lang w:eastAsia="en-GB"/>
          <w14:ligatures w14:val="none"/>
        </w:rPr>
        <w:t xml:space="preserve">thout </w:t>
      </w:r>
      <w:r w:rsidR="00F0440F">
        <w:rPr>
          <w:rFonts w:ascii="Calibri" w:eastAsia="Times New Roman" w:hAnsi="Calibri" w:cs="Calibri"/>
          <w:color w:val="000000"/>
          <w:sz w:val="20"/>
          <w:szCs w:val="20"/>
          <w:lang w:eastAsia="en-GB"/>
          <w14:ligatures w14:val="none"/>
        </w:rPr>
        <w:t xml:space="preserve"> </w:t>
      </w:r>
      <w:r w:rsidRPr="00CC0EB6">
        <w:rPr>
          <w:rFonts w:ascii="Calibri" w:eastAsia="Times New Roman" w:hAnsi="Calibri" w:cs="Calibri"/>
          <w:color w:val="000000"/>
          <w:sz w:val="20"/>
          <w:szCs w:val="20"/>
          <w:lang w:eastAsia="en-GB"/>
          <w14:ligatures w14:val="none"/>
        </w:rPr>
        <w:t>”effective, thorough, and independent investigations into human rights violations”</w:t>
      </w:r>
      <w:r w:rsidR="00817C4A">
        <w:rPr>
          <w:rFonts w:ascii="Calibri" w:eastAsia="Times New Roman" w:hAnsi="Calibri" w:cs="Calibri"/>
          <w:color w:val="000000"/>
          <w:sz w:val="20"/>
          <w:szCs w:val="20"/>
          <w:lang w:eastAsia="en-GB"/>
          <w14:ligatures w14:val="none"/>
        </w:rPr>
        <w:t xml:space="preserve"> a</w:t>
      </w:r>
      <w:r w:rsidRPr="00CC0EB6">
        <w:rPr>
          <w:rFonts w:ascii="Calibri" w:eastAsia="Times New Roman" w:hAnsi="Calibri" w:cs="Calibri"/>
          <w:color w:val="000000"/>
          <w:sz w:val="20"/>
          <w:szCs w:val="20"/>
          <w:lang w:eastAsia="en-GB"/>
          <w14:ligatures w14:val="none"/>
        </w:rPr>
        <w:t>s the area is full of military camps with ca. 300 security bases and over 500 police stations</w:t>
      </w:r>
      <w:r w:rsidR="00817C4A">
        <w:rPr>
          <w:rFonts w:ascii="Calibri" w:eastAsia="Times New Roman" w:hAnsi="Calibri" w:cs="Calibri"/>
          <w:color w:val="000000"/>
          <w:sz w:val="20"/>
          <w:szCs w:val="20"/>
          <w:lang w:eastAsia="en-GB"/>
          <w14:ligatures w14:val="none"/>
        </w:rPr>
        <w:t>.</w:t>
      </w:r>
      <w:r w:rsidRPr="00CC0EB6">
        <w:rPr>
          <w:rFonts w:ascii="Calibri" w:eastAsia="Times New Roman" w:hAnsi="Calibri" w:cs="Calibri"/>
          <w:color w:val="000000"/>
          <w:sz w:val="20"/>
          <w:szCs w:val="20"/>
          <w:lang w:eastAsia="en-GB"/>
          <w14:ligatures w14:val="none"/>
        </w:rPr>
        <w:t xml:space="preserve"> (</w:t>
      </w:r>
      <w:r w:rsidR="00180721" w:rsidRPr="00CC0EB6">
        <w:rPr>
          <w:rFonts w:ascii="Calibri" w:eastAsia="Times New Roman" w:hAnsi="Calibri" w:cs="Calibri"/>
          <w:color w:val="000000"/>
          <w:sz w:val="20"/>
          <w:szCs w:val="20"/>
          <w:lang w:eastAsia="en-GB"/>
          <w14:ligatures w14:val="none"/>
        </w:rPr>
        <w:t>4</w:t>
      </w:r>
      <w:r w:rsidR="00F903B5">
        <w:rPr>
          <w:rFonts w:ascii="Calibri" w:eastAsia="Times New Roman" w:hAnsi="Calibri" w:cs="Calibri"/>
          <w:color w:val="000000"/>
          <w:sz w:val="20"/>
          <w:szCs w:val="20"/>
          <w:lang w:eastAsia="en-GB"/>
          <w14:ligatures w14:val="none"/>
        </w:rPr>
        <w:t>8</w:t>
      </w:r>
      <w:r w:rsidR="00180721" w:rsidRPr="00CC0EB6">
        <w:rPr>
          <w:rFonts w:ascii="Calibri" w:eastAsia="Times New Roman" w:hAnsi="Calibri" w:cs="Calibri"/>
          <w:color w:val="000000"/>
          <w:sz w:val="20"/>
          <w:szCs w:val="20"/>
          <w:lang w:eastAsia="en-GB"/>
          <w14:ligatures w14:val="none"/>
        </w:rPr>
        <w:t xml:space="preserve">) </w:t>
      </w:r>
      <w:r w:rsidR="00817C4A">
        <w:rPr>
          <w:rFonts w:ascii="Calibri" w:eastAsia="Times New Roman" w:hAnsi="Calibri" w:cs="Calibri"/>
          <w:color w:val="000000"/>
          <w:sz w:val="20"/>
          <w:szCs w:val="20"/>
          <w:lang w:eastAsia="en-GB"/>
          <w14:ligatures w14:val="none"/>
        </w:rPr>
        <w:t>A</w:t>
      </w:r>
      <w:r w:rsidRPr="00CC0EB6">
        <w:rPr>
          <w:rFonts w:ascii="Calibri" w:eastAsia="Times New Roman" w:hAnsi="Calibri" w:cs="Calibri"/>
          <w:color w:val="000000"/>
          <w:sz w:val="20"/>
          <w:szCs w:val="20"/>
          <w:lang w:eastAsia="en-GB"/>
          <w14:ligatures w14:val="none"/>
        </w:rPr>
        <w:t>s long as such conditions prevail, they discriminate against Adivasis and violate India's obligations to search and obtain the required Free, Prior and Informed Consent of Adivasis for mining of their ancestral lands.</w:t>
      </w:r>
    </w:p>
    <w:p w14:paraId="5A6BCA80" w14:textId="77777777" w:rsidR="00C24663" w:rsidRDefault="00CB03D6" w:rsidP="00C24663">
      <w:pPr>
        <w:spacing w:before="120" w:after="0" w:line="240" w:lineRule="auto"/>
        <w:rPr>
          <w:rFonts w:ascii="Calibri" w:eastAsia="Times New Roman" w:hAnsi="Calibri" w:cs="Calibri"/>
          <w:sz w:val="20"/>
          <w:szCs w:val="20"/>
          <w:lang w:eastAsia="en-GB"/>
          <w14:ligatures w14:val="none"/>
        </w:rPr>
      </w:pPr>
      <w:r w:rsidRPr="00CC0EB6">
        <w:rPr>
          <w:rFonts w:ascii="Calibri" w:eastAsia="Times New Roman" w:hAnsi="Calibri" w:cs="Calibri"/>
          <w:color w:val="000000"/>
          <w:sz w:val="20"/>
          <w:szCs w:val="20"/>
          <w:lang w:eastAsia="en-GB"/>
          <w14:ligatures w14:val="none"/>
        </w:rPr>
        <w:t xml:space="preserve">The result will be wide-scale destruction of some of India's best saved biodiverse forests and indigenous habitats which their tribal and PVTG inhabitants had preserved by living in </w:t>
      </w:r>
      <w:r w:rsidR="00AE1118">
        <w:rPr>
          <w:rFonts w:ascii="Calibri" w:eastAsia="Times New Roman" w:hAnsi="Calibri" w:cs="Calibri"/>
          <w:color w:val="000000"/>
          <w:sz w:val="20"/>
          <w:szCs w:val="20"/>
          <w:lang w:eastAsia="en-GB"/>
          <w14:ligatures w14:val="none"/>
        </w:rPr>
        <w:t>such</w:t>
      </w:r>
      <w:r w:rsidRPr="00CC0EB6">
        <w:rPr>
          <w:rFonts w:ascii="Calibri" w:eastAsia="Times New Roman" w:hAnsi="Calibri" w:cs="Calibri"/>
          <w:color w:val="000000"/>
          <w:sz w:val="20"/>
          <w:szCs w:val="20"/>
          <w:lang w:eastAsia="en-GB"/>
          <w14:ligatures w14:val="none"/>
        </w:rPr>
        <w:t xml:space="preserve"> forests with their wildlife</w:t>
      </w:r>
      <w:r w:rsidR="00AE1118">
        <w:rPr>
          <w:rFonts w:ascii="Calibri" w:eastAsia="Times New Roman" w:hAnsi="Calibri" w:cs="Calibri"/>
          <w:color w:val="000000"/>
          <w:sz w:val="20"/>
          <w:szCs w:val="20"/>
          <w:lang w:eastAsia="en-GB"/>
          <w14:ligatures w14:val="none"/>
        </w:rPr>
        <w:t>.</w:t>
      </w:r>
    </w:p>
    <w:p w14:paraId="5F0C5B93" w14:textId="479FD99A" w:rsidR="00B3081B" w:rsidRPr="00C24663" w:rsidRDefault="00123B57" w:rsidP="00C24663">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b/>
          <w:bCs/>
          <w:color w:val="000000"/>
          <w:sz w:val="20"/>
          <w:szCs w:val="20"/>
          <w:lang w:eastAsia="en-GB"/>
          <w14:ligatures w14:val="none"/>
        </w:rPr>
        <w:t xml:space="preserve">5. </w:t>
      </w:r>
      <w:r w:rsidR="00B3081B" w:rsidRPr="00B3081B">
        <w:rPr>
          <w:rFonts w:ascii="Calibri" w:eastAsia="Times New Roman" w:hAnsi="Calibri" w:cs="Calibri"/>
          <w:b/>
          <w:bCs/>
          <w:color w:val="000000"/>
          <w:sz w:val="20"/>
          <w:szCs w:val="20"/>
          <w:lang w:eastAsia="en-GB"/>
          <w14:ligatures w14:val="none"/>
        </w:rPr>
        <w:t xml:space="preserve">Indigenous people </w:t>
      </w:r>
      <w:r w:rsidR="0082788B">
        <w:rPr>
          <w:rFonts w:ascii="Calibri" w:eastAsia="Times New Roman" w:hAnsi="Calibri" w:cs="Calibri"/>
          <w:b/>
          <w:bCs/>
          <w:color w:val="000000"/>
          <w:sz w:val="20"/>
          <w:szCs w:val="20"/>
          <w:lang w:eastAsia="en-GB"/>
          <w14:ligatures w14:val="none"/>
        </w:rPr>
        <w:t xml:space="preserve">evicted and </w:t>
      </w:r>
      <w:r w:rsidR="00B3081B" w:rsidRPr="00B3081B">
        <w:rPr>
          <w:rFonts w:ascii="Calibri" w:eastAsia="Times New Roman" w:hAnsi="Calibri" w:cs="Calibri"/>
          <w:b/>
          <w:bCs/>
          <w:color w:val="000000"/>
          <w:sz w:val="20"/>
          <w:szCs w:val="20"/>
          <w:lang w:eastAsia="en-GB"/>
          <w14:ligatures w14:val="none"/>
        </w:rPr>
        <w:t xml:space="preserve">killed and </w:t>
      </w:r>
      <w:r w:rsidR="0082788B">
        <w:rPr>
          <w:rFonts w:ascii="Calibri" w:eastAsia="Times New Roman" w:hAnsi="Calibri" w:cs="Calibri"/>
          <w:b/>
          <w:bCs/>
          <w:color w:val="000000"/>
          <w:sz w:val="20"/>
          <w:szCs w:val="20"/>
          <w:lang w:eastAsia="en-GB"/>
          <w14:ligatures w14:val="none"/>
        </w:rPr>
        <w:t xml:space="preserve">environmental </w:t>
      </w:r>
      <w:r w:rsidR="00DA0F44">
        <w:rPr>
          <w:rFonts w:ascii="Calibri" w:eastAsia="Times New Roman" w:hAnsi="Calibri" w:cs="Calibri"/>
          <w:b/>
          <w:bCs/>
          <w:color w:val="000000"/>
          <w:sz w:val="20"/>
          <w:szCs w:val="20"/>
          <w:lang w:eastAsia="en-GB"/>
          <w14:ligatures w14:val="none"/>
        </w:rPr>
        <w:t xml:space="preserve">defenders </w:t>
      </w:r>
      <w:r w:rsidR="00B3081B" w:rsidRPr="00B3081B">
        <w:rPr>
          <w:rFonts w:ascii="Calibri" w:eastAsia="Times New Roman" w:hAnsi="Calibri" w:cs="Calibri"/>
          <w:b/>
          <w:bCs/>
          <w:color w:val="000000"/>
          <w:sz w:val="20"/>
          <w:szCs w:val="20"/>
          <w:lang w:eastAsia="en-GB"/>
          <w14:ligatures w14:val="none"/>
        </w:rPr>
        <w:t xml:space="preserve">arrested </w:t>
      </w:r>
      <w:r w:rsidR="00AE1118">
        <w:rPr>
          <w:rFonts w:ascii="Calibri" w:eastAsia="Times New Roman" w:hAnsi="Calibri" w:cs="Calibri"/>
          <w:b/>
          <w:bCs/>
          <w:color w:val="000000"/>
          <w:sz w:val="20"/>
          <w:szCs w:val="20"/>
          <w:lang w:eastAsia="en-GB"/>
          <w14:ligatures w14:val="none"/>
        </w:rPr>
        <w:t xml:space="preserve">even </w:t>
      </w:r>
      <w:r w:rsidR="00B3081B" w:rsidRPr="00B3081B">
        <w:rPr>
          <w:rFonts w:ascii="Calibri" w:eastAsia="Times New Roman" w:hAnsi="Calibri" w:cs="Calibri"/>
          <w:b/>
          <w:bCs/>
          <w:color w:val="000000"/>
          <w:sz w:val="20"/>
          <w:szCs w:val="20"/>
          <w:lang w:eastAsia="en-GB"/>
          <w14:ligatures w14:val="none"/>
        </w:rPr>
        <w:t xml:space="preserve">in name of </w:t>
      </w:r>
      <w:r w:rsidR="0034373A">
        <w:rPr>
          <w:rFonts w:ascii="Calibri" w:eastAsia="Times New Roman" w:hAnsi="Calibri" w:cs="Calibri"/>
          <w:b/>
          <w:bCs/>
          <w:color w:val="000000"/>
          <w:sz w:val="20"/>
          <w:szCs w:val="20"/>
          <w:lang w:eastAsia="en-GB"/>
          <w14:ligatures w14:val="none"/>
        </w:rPr>
        <w:t>tiger, etc. co</w:t>
      </w:r>
      <w:r w:rsidR="00B3081B" w:rsidRPr="00B3081B">
        <w:rPr>
          <w:rFonts w:ascii="Calibri" w:eastAsia="Times New Roman" w:hAnsi="Calibri" w:cs="Calibri"/>
          <w:b/>
          <w:bCs/>
          <w:color w:val="000000"/>
          <w:sz w:val="20"/>
          <w:szCs w:val="20"/>
          <w:lang w:eastAsia="en-GB"/>
          <w14:ligatures w14:val="none"/>
        </w:rPr>
        <w:t>nservation</w:t>
      </w:r>
    </w:p>
    <w:p w14:paraId="5710C90F" w14:textId="4F039815" w:rsidR="00B92548" w:rsidRDefault="00AE1118" w:rsidP="00E66868">
      <w:pPr>
        <w:spacing w:before="120" w:after="0" w:line="240" w:lineRule="auto"/>
        <w:rPr>
          <w:rFonts w:ascii="Calibri" w:eastAsia="Times New Roman" w:hAnsi="Calibri" w:cs="Calibri"/>
          <w:color w:val="000000"/>
          <w:sz w:val="20"/>
          <w:szCs w:val="20"/>
          <w:lang w:eastAsia="en-GB"/>
          <w14:ligatures w14:val="none"/>
        </w:rPr>
      </w:pPr>
      <w:r>
        <w:rPr>
          <w:rFonts w:ascii="Calibri" w:eastAsia="Times New Roman" w:hAnsi="Calibri" w:cs="Calibri"/>
          <w:color w:val="000000"/>
          <w:sz w:val="20"/>
          <w:szCs w:val="20"/>
          <w:lang w:eastAsia="en-GB"/>
          <w14:ligatures w14:val="none"/>
        </w:rPr>
        <w:t xml:space="preserve">While destroying forest most </w:t>
      </w:r>
      <w:r w:rsidR="00B92548">
        <w:rPr>
          <w:rFonts w:ascii="Calibri" w:eastAsia="Times New Roman" w:hAnsi="Calibri" w:cs="Calibri"/>
          <w:color w:val="000000"/>
          <w:sz w:val="20"/>
          <w:szCs w:val="20"/>
          <w:lang w:eastAsia="en-GB"/>
          <w14:ligatures w14:val="none"/>
        </w:rPr>
        <w:t xml:space="preserve">by taking them away from tribals </w:t>
      </w:r>
      <w:r>
        <w:rPr>
          <w:rFonts w:ascii="Calibri" w:eastAsia="Times New Roman" w:hAnsi="Calibri" w:cs="Calibri"/>
          <w:color w:val="000000"/>
          <w:sz w:val="20"/>
          <w:szCs w:val="20"/>
          <w:lang w:eastAsia="en-GB"/>
          <w14:ligatures w14:val="none"/>
        </w:rPr>
        <w:t>in name of ‘devel</w:t>
      </w:r>
      <w:r w:rsidR="00B92548">
        <w:rPr>
          <w:rFonts w:ascii="Calibri" w:eastAsia="Times New Roman" w:hAnsi="Calibri" w:cs="Calibri"/>
          <w:color w:val="000000"/>
          <w:sz w:val="20"/>
          <w:szCs w:val="20"/>
          <w:lang w:eastAsia="en-GB"/>
          <w14:ligatures w14:val="none"/>
        </w:rPr>
        <w:t>o</w:t>
      </w:r>
      <w:r>
        <w:rPr>
          <w:rFonts w:ascii="Calibri" w:eastAsia="Times New Roman" w:hAnsi="Calibri" w:cs="Calibri"/>
          <w:color w:val="000000"/>
          <w:sz w:val="20"/>
          <w:szCs w:val="20"/>
          <w:lang w:eastAsia="en-GB"/>
          <w14:ligatures w14:val="none"/>
        </w:rPr>
        <w:t>pment’,</w:t>
      </w:r>
      <w:r w:rsidRPr="00AE1118">
        <w:rPr>
          <w:rFonts w:ascii="Calibri" w:eastAsia="Times New Roman" w:hAnsi="Calibri" w:cs="Calibri"/>
          <w:color w:val="000000"/>
          <w:sz w:val="20"/>
          <w:szCs w:val="20"/>
          <w:lang w:eastAsia="en-GB"/>
          <w14:ligatures w14:val="none"/>
        </w:rPr>
        <w:t xml:space="preserve"> </w:t>
      </w:r>
      <w:r w:rsidR="00817A64">
        <w:rPr>
          <w:rFonts w:ascii="Calibri" w:eastAsia="Times New Roman" w:hAnsi="Calibri" w:cs="Calibri"/>
          <w:color w:val="000000"/>
          <w:sz w:val="20"/>
          <w:szCs w:val="20"/>
          <w:lang w:eastAsia="en-GB"/>
          <w14:ligatures w14:val="none"/>
        </w:rPr>
        <w:t>India</w:t>
      </w:r>
      <w:r w:rsidRPr="00AE1118">
        <w:rPr>
          <w:rFonts w:ascii="Calibri" w:eastAsia="Times New Roman" w:hAnsi="Calibri" w:cs="Calibri"/>
          <w:color w:val="000000"/>
          <w:sz w:val="20"/>
          <w:szCs w:val="20"/>
          <w:lang w:eastAsia="en-GB"/>
          <w14:ligatures w14:val="none"/>
        </w:rPr>
        <w:t xml:space="preserve"> expand</w:t>
      </w:r>
      <w:r>
        <w:rPr>
          <w:rFonts w:ascii="Calibri" w:eastAsia="Times New Roman" w:hAnsi="Calibri" w:cs="Calibri"/>
          <w:color w:val="000000"/>
          <w:sz w:val="20"/>
          <w:szCs w:val="20"/>
          <w:lang w:eastAsia="en-GB"/>
          <w14:ligatures w14:val="none"/>
        </w:rPr>
        <w:t>s</w:t>
      </w:r>
      <w:r w:rsidRPr="00AE1118">
        <w:rPr>
          <w:rFonts w:ascii="Calibri" w:eastAsia="Times New Roman" w:hAnsi="Calibri" w:cs="Calibri"/>
          <w:color w:val="000000"/>
          <w:sz w:val="20"/>
          <w:szCs w:val="20"/>
          <w:lang w:eastAsia="en-GB"/>
          <w14:ligatures w14:val="none"/>
        </w:rPr>
        <w:t xml:space="preserve"> the takeover of forests from </w:t>
      </w:r>
      <w:r w:rsidR="00817A64">
        <w:rPr>
          <w:rFonts w:ascii="Calibri" w:eastAsia="Times New Roman" w:hAnsi="Calibri" w:cs="Calibri"/>
          <w:color w:val="000000"/>
          <w:sz w:val="20"/>
          <w:szCs w:val="20"/>
          <w:lang w:eastAsia="en-GB"/>
          <w14:ligatures w14:val="none"/>
        </w:rPr>
        <w:t>tribal</w:t>
      </w:r>
      <w:r>
        <w:rPr>
          <w:rFonts w:ascii="Calibri" w:eastAsia="Times New Roman" w:hAnsi="Calibri" w:cs="Calibri"/>
          <w:color w:val="000000"/>
          <w:sz w:val="20"/>
          <w:szCs w:val="20"/>
          <w:lang w:eastAsia="en-GB"/>
          <w14:ligatures w14:val="none"/>
        </w:rPr>
        <w:t>s also</w:t>
      </w:r>
      <w:r w:rsidRPr="00AE1118">
        <w:rPr>
          <w:rFonts w:ascii="Calibri" w:eastAsia="Times New Roman" w:hAnsi="Calibri" w:cs="Calibri"/>
          <w:color w:val="000000"/>
          <w:sz w:val="20"/>
          <w:szCs w:val="20"/>
          <w:lang w:eastAsia="en-GB"/>
          <w14:ligatures w14:val="none"/>
        </w:rPr>
        <w:t xml:space="preserve"> </w:t>
      </w:r>
      <w:r w:rsidR="00817A64">
        <w:rPr>
          <w:rFonts w:ascii="Calibri" w:eastAsia="Times New Roman" w:hAnsi="Calibri" w:cs="Calibri"/>
          <w:color w:val="000000"/>
          <w:sz w:val="20"/>
          <w:szCs w:val="20"/>
          <w:lang w:eastAsia="en-GB"/>
          <w14:ligatures w14:val="none"/>
        </w:rPr>
        <w:t>in name</w:t>
      </w:r>
      <w:r w:rsidRPr="00AE1118">
        <w:rPr>
          <w:rFonts w:ascii="Calibri" w:eastAsia="Times New Roman" w:hAnsi="Calibri" w:cs="Calibri"/>
          <w:color w:val="000000"/>
          <w:sz w:val="20"/>
          <w:szCs w:val="20"/>
          <w:lang w:eastAsia="en-GB"/>
          <w14:ligatures w14:val="none"/>
        </w:rPr>
        <w:t xml:space="preserve"> o</w:t>
      </w:r>
      <w:r w:rsidR="00817A64">
        <w:rPr>
          <w:rFonts w:ascii="Calibri" w:eastAsia="Times New Roman" w:hAnsi="Calibri" w:cs="Calibri"/>
          <w:color w:val="000000"/>
          <w:sz w:val="20"/>
          <w:szCs w:val="20"/>
          <w:lang w:eastAsia="en-GB"/>
          <w14:ligatures w14:val="none"/>
        </w:rPr>
        <w:t>f</w:t>
      </w:r>
      <w:r w:rsidRPr="00AE1118">
        <w:rPr>
          <w:rFonts w:ascii="Calibri" w:eastAsia="Times New Roman" w:hAnsi="Calibri" w:cs="Calibri"/>
          <w:color w:val="000000"/>
          <w:sz w:val="20"/>
          <w:szCs w:val="20"/>
          <w:lang w:eastAsia="en-GB"/>
          <w14:ligatures w14:val="none"/>
        </w:rPr>
        <w:t xml:space="preserve"> sav</w:t>
      </w:r>
      <w:r w:rsidR="00817A64">
        <w:rPr>
          <w:rFonts w:ascii="Calibri" w:eastAsia="Times New Roman" w:hAnsi="Calibri" w:cs="Calibri"/>
          <w:color w:val="000000"/>
          <w:sz w:val="20"/>
          <w:szCs w:val="20"/>
          <w:lang w:eastAsia="en-GB"/>
          <w14:ligatures w14:val="none"/>
        </w:rPr>
        <w:t>ing from tribals</w:t>
      </w:r>
      <w:r w:rsidRPr="00AE1118">
        <w:rPr>
          <w:rFonts w:ascii="Calibri" w:eastAsia="Times New Roman" w:hAnsi="Calibri" w:cs="Calibri"/>
          <w:color w:val="000000"/>
          <w:sz w:val="20"/>
          <w:szCs w:val="20"/>
          <w:lang w:eastAsia="en-GB"/>
          <w14:ligatures w14:val="none"/>
        </w:rPr>
        <w:t xml:space="preserve"> the forests</w:t>
      </w:r>
      <w:r w:rsidR="00817A64">
        <w:rPr>
          <w:rFonts w:ascii="Calibri" w:eastAsia="Times New Roman" w:hAnsi="Calibri" w:cs="Calibri"/>
          <w:color w:val="000000"/>
          <w:sz w:val="20"/>
          <w:szCs w:val="20"/>
          <w:lang w:eastAsia="en-GB"/>
          <w14:ligatures w14:val="none"/>
        </w:rPr>
        <w:t xml:space="preserve"> and their wildlife – even though these </w:t>
      </w:r>
      <w:r w:rsidR="00B92548">
        <w:rPr>
          <w:rFonts w:ascii="Calibri" w:eastAsia="Times New Roman" w:hAnsi="Calibri" w:cs="Calibri"/>
          <w:color w:val="000000"/>
          <w:sz w:val="20"/>
          <w:szCs w:val="20"/>
          <w:lang w:eastAsia="en-GB"/>
          <w14:ligatures w14:val="none"/>
        </w:rPr>
        <w:t>have</w:t>
      </w:r>
      <w:r w:rsidR="002C2419">
        <w:rPr>
          <w:rFonts w:ascii="Calibri" w:eastAsia="Times New Roman" w:hAnsi="Calibri" w:cs="Calibri"/>
          <w:color w:val="000000"/>
          <w:sz w:val="20"/>
          <w:szCs w:val="20"/>
          <w:lang w:eastAsia="en-GB"/>
          <w14:ligatures w14:val="none"/>
        </w:rPr>
        <w:t xml:space="preserve"> </w:t>
      </w:r>
      <w:r w:rsidR="00817A64" w:rsidRPr="00817A64">
        <w:rPr>
          <w:rFonts w:ascii="Calibri" w:eastAsia="Times New Roman" w:hAnsi="Calibri" w:cs="Calibri"/>
          <w:color w:val="000000"/>
          <w:sz w:val="20"/>
          <w:szCs w:val="20"/>
          <w:lang w:eastAsia="en-GB"/>
          <w14:ligatures w14:val="none"/>
        </w:rPr>
        <w:t xml:space="preserve">been </w:t>
      </w:r>
      <w:r w:rsidR="00B92548">
        <w:rPr>
          <w:rFonts w:ascii="Calibri" w:eastAsia="Times New Roman" w:hAnsi="Calibri" w:cs="Calibri"/>
          <w:color w:val="000000"/>
          <w:sz w:val="20"/>
          <w:szCs w:val="20"/>
          <w:lang w:eastAsia="en-GB"/>
          <w14:ligatures w14:val="none"/>
        </w:rPr>
        <w:t>better</w:t>
      </w:r>
      <w:r w:rsidR="00B92548" w:rsidRPr="00B92548">
        <w:t xml:space="preserve"> </w:t>
      </w:r>
      <w:r w:rsidR="00B92548" w:rsidRPr="00B92548">
        <w:rPr>
          <w:rFonts w:ascii="Calibri" w:eastAsia="Times New Roman" w:hAnsi="Calibri" w:cs="Calibri"/>
          <w:color w:val="000000"/>
          <w:sz w:val="20"/>
          <w:szCs w:val="20"/>
          <w:lang w:eastAsia="en-GB"/>
          <w14:ligatures w14:val="none"/>
        </w:rPr>
        <w:t>saved</w:t>
      </w:r>
      <w:r w:rsidR="00B92548">
        <w:rPr>
          <w:rFonts w:ascii="Calibri" w:eastAsia="Times New Roman" w:hAnsi="Calibri" w:cs="Calibri"/>
          <w:color w:val="000000"/>
          <w:sz w:val="20"/>
          <w:szCs w:val="20"/>
          <w:lang w:eastAsia="en-GB"/>
          <w14:ligatures w14:val="none"/>
        </w:rPr>
        <w:t xml:space="preserve"> in habitats of tribals than in habitats of others</w:t>
      </w:r>
      <w:r w:rsidR="00817A64">
        <w:rPr>
          <w:rFonts w:ascii="Calibri" w:eastAsia="Times New Roman" w:hAnsi="Calibri" w:cs="Calibri"/>
          <w:color w:val="000000"/>
          <w:sz w:val="20"/>
          <w:szCs w:val="20"/>
          <w:lang w:eastAsia="en-GB"/>
          <w14:ligatures w14:val="none"/>
        </w:rPr>
        <w:t xml:space="preserve"> or as affected by </w:t>
      </w:r>
      <w:r w:rsidR="002C2419" w:rsidRPr="002C2419">
        <w:rPr>
          <w:rFonts w:ascii="Calibri" w:eastAsia="Times New Roman" w:hAnsi="Calibri" w:cs="Calibri"/>
          <w:color w:val="000000"/>
          <w:sz w:val="20"/>
          <w:szCs w:val="20"/>
          <w:lang w:eastAsia="en-GB"/>
          <w14:ligatures w14:val="none"/>
        </w:rPr>
        <w:t>mainstream</w:t>
      </w:r>
      <w:r w:rsidR="002C2419" w:rsidRPr="002C2419">
        <w:t xml:space="preserve"> </w:t>
      </w:r>
      <w:r w:rsidR="002C2419" w:rsidRPr="002C2419">
        <w:rPr>
          <w:rFonts w:ascii="Calibri" w:eastAsia="Times New Roman" w:hAnsi="Calibri" w:cs="Calibri"/>
          <w:color w:val="000000"/>
          <w:sz w:val="20"/>
          <w:szCs w:val="20"/>
          <w:lang w:eastAsia="en-GB"/>
          <w14:ligatures w14:val="none"/>
        </w:rPr>
        <w:t>society’s</w:t>
      </w:r>
      <w:r w:rsidR="002C2419">
        <w:rPr>
          <w:rFonts w:ascii="Calibri" w:eastAsia="Times New Roman" w:hAnsi="Calibri" w:cs="Calibri"/>
          <w:color w:val="000000"/>
          <w:sz w:val="20"/>
          <w:szCs w:val="20"/>
          <w:lang w:eastAsia="en-GB"/>
          <w14:ligatures w14:val="none"/>
        </w:rPr>
        <w:t xml:space="preserve"> life and decisions. </w:t>
      </w:r>
    </w:p>
    <w:p w14:paraId="0297A9F5" w14:textId="46838F79" w:rsidR="00F10C7A" w:rsidRDefault="00F10C7A" w:rsidP="00E66868">
      <w:pPr>
        <w:spacing w:before="120" w:after="0" w:line="240" w:lineRule="auto"/>
        <w:rPr>
          <w:rFonts w:ascii="Calibri" w:eastAsia="Times New Roman" w:hAnsi="Calibri" w:cs="Calibri"/>
          <w:color w:val="000000"/>
          <w:sz w:val="20"/>
          <w:szCs w:val="20"/>
          <w:lang w:eastAsia="en-GB"/>
          <w14:ligatures w14:val="none"/>
        </w:rPr>
      </w:pPr>
      <w:r>
        <w:rPr>
          <w:rFonts w:ascii="Calibri" w:eastAsia="Times New Roman" w:hAnsi="Calibri" w:cs="Calibri"/>
          <w:color w:val="000000"/>
          <w:sz w:val="20"/>
          <w:szCs w:val="20"/>
          <w:lang w:eastAsia="en-GB"/>
          <w14:ligatures w14:val="none"/>
        </w:rPr>
        <w:t>So, i</w:t>
      </w:r>
      <w:r w:rsidRPr="00F10C7A">
        <w:rPr>
          <w:rFonts w:ascii="Calibri" w:eastAsia="Times New Roman" w:hAnsi="Calibri" w:cs="Calibri"/>
          <w:color w:val="000000"/>
          <w:sz w:val="20"/>
          <w:szCs w:val="20"/>
          <w:lang w:eastAsia="en-GB"/>
          <w14:ligatures w14:val="none"/>
        </w:rPr>
        <w:t xml:space="preserve">n addition to </w:t>
      </w:r>
      <w:r w:rsidR="00C2207F">
        <w:rPr>
          <w:rFonts w:ascii="Calibri" w:eastAsia="Times New Roman" w:hAnsi="Calibri" w:cs="Calibri"/>
          <w:color w:val="000000"/>
          <w:sz w:val="20"/>
          <w:szCs w:val="20"/>
          <w:lang w:eastAsia="en-GB"/>
          <w14:ligatures w14:val="none"/>
        </w:rPr>
        <w:t xml:space="preserve">its </w:t>
      </w:r>
      <w:r w:rsidRPr="00F10C7A">
        <w:rPr>
          <w:rFonts w:ascii="Calibri" w:eastAsia="Times New Roman" w:hAnsi="Calibri" w:cs="Calibri"/>
          <w:color w:val="000000"/>
          <w:sz w:val="20"/>
          <w:szCs w:val="20"/>
          <w:lang w:eastAsia="en-GB"/>
          <w14:ligatures w14:val="none"/>
        </w:rPr>
        <w:t xml:space="preserve">other purposes </w:t>
      </w:r>
      <w:r w:rsidR="00C2207F">
        <w:rPr>
          <w:rFonts w:ascii="Calibri" w:eastAsia="Times New Roman" w:hAnsi="Calibri" w:cs="Calibri"/>
          <w:color w:val="000000"/>
          <w:sz w:val="20"/>
          <w:szCs w:val="20"/>
          <w:lang w:eastAsia="en-GB"/>
          <w14:ligatures w14:val="none"/>
        </w:rPr>
        <w:t>to</w:t>
      </w:r>
      <w:r w:rsidRPr="00F10C7A">
        <w:rPr>
          <w:rFonts w:ascii="Calibri" w:eastAsia="Times New Roman" w:hAnsi="Calibri" w:cs="Calibri"/>
          <w:color w:val="000000"/>
          <w:sz w:val="20"/>
          <w:szCs w:val="20"/>
          <w:lang w:eastAsia="en-GB"/>
          <w14:ligatures w14:val="none"/>
        </w:rPr>
        <w:t xml:space="preserve"> boos</w:t>
      </w:r>
      <w:r w:rsidR="00C2207F">
        <w:rPr>
          <w:rFonts w:ascii="Calibri" w:eastAsia="Times New Roman" w:hAnsi="Calibri" w:cs="Calibri"/>
          <w:color w:val="000000"/>
          <w:sz w:val="20"/>
          <w:szCs w:val="20"/>
          <w:lang w:eastAsia="en-GB"/>
          <w14:ligatures w14:val="none"/>
        </w:rPr>
        <w:t>t</w:t>
      </w:r>
      <w:r w:rsidRPr="00F10C7A">
        <w:rPr>
          <w:rFonts w:ascii="Calibri" w:eastAsia="Times New Roman" w:hAnsi="Calibri" w:cs="Calibri"/>
          <w:color w:val="000000"/>
          <w:sz w:val="20"/>
          <w:szCs w:val="20"/>
          <w:lang w:eastAsia="en-GB"/>
          <w14:ligatures w14:val="none"/>
        </w:rPr>
        <w:t xml:space="preserve"> </w:t>
      </w:r>
      <w:r w:rsidR="00C2207F" w:rsidRPr="00C2207F">
        <w:rPr>
          <w:rFonts w:ascii="Calibri" w:eastAsia="Times New Roman" w:hAnsi="Calibri" w:cs="Calibri"/>
          <w:color w:val="000000"/>
          <w:sz w:val="20"/>
          <w:szCs w:val="20"/>
          <w:lang w:eastAsia="en-GB"/>
          <w14:ligatures w14:val="none"/>
        </w:rPr>
        <w:t xml:space="preserve">commercial </w:t>
      </w:r>
      <w:r w:rsidRPr="00F10C7A">
        <w:rPr>
          <w:rFonts w:ascii="Calibri" w:eastAsia="Times New Roman" w:hAnsi="Calibri" w:cs="Calibri"/>
          <w:color w:val="000000"/>
          <w:sz w:val="20"/>
          <w:szCs w:val="20"/>
          <w:lang w:eastAsia="en-GB"/>
          <w14:ligatures w14:val="none"/>
        </w:rPr>
        <w:t xml:space="preserve">growth </w:t>
      </w:r>
      <w:r w:rsidR="00C2207F">
        <w:rPr>
          <w:rFonts w:ascii="Calibri" w:eastAsia="Times New Roman" w:hAnsi="Calibri" w:cs="Calibri"/>
          <w:color w:val="000000"/>
          <w:sz w:val="20"/>
          <w:szCs w:val="20"/>
          <w:lang w:eastAsia="en-GB"/>
          <w14:ligatures w14:val="none"/>
        </w:rPr>
        <w:t>by taking</w:t>
      </w:r>
      <w:r w:rsidRPr="00F10C7A">
        <w:rPr>
          <w:rFonts w:ascii="Calibri" w:eastAsia="Times New Roman" w:hAnsi="Calibri" w:cs="Calibri"/>
          <w:color w:val="000000"/>
          <w:sz w:val="20"/>
          <w:szCs w:val="20"/>
          <w:lang w:eastAsia="en-GB"/>
          <w14:ligatures w14:val="none"/>
        </w:rPr>
        <w:t xml:space="preserve"> away the indigenous </w:t>
      </w:r>
      <w:r w:rsidR="00C2207F">
        <w:rPr>
          <w:rFonts w:ascii="Calibri" w:eastAsia="Times New Roman" w:hAnsi="Calibri" w:cs="Calibri"/>
          <w:color w:val="000000"/>
          <w:sz w:val="20"/>
          <w:szCs w:val="20"/>
          <w:lang w:eastAsia="en-GB"/>
          <w14:ligatures w14:val="none"/>
        </w:rPr>
        <w:t xml:space="preserve">tribal </w:t>
      </w:r>
      <w:r w:rsidRPr="00F10C7A">
        <w:rPr>
          <w:rFonts w:ascii="Calibri" w:eastAsia="Times New Roman" w:hAnsi="Calibri" w:cs="Calibri"/>
          <w:color w:val="000000"/>
          <w:sz w:val="20"/>
          <w:szCs w:val="20"/>
          <w:lang w:eastAsia="en-GB"/>
          <w14:ligatures w14:val="none"/>
        </w:rPr>
        <w:t>habitats</w:t>
      </w:r>
      <w:r w:rsidR="00C2207F">
        <w:rPr>
          <w:rFonts w:ascii="Calibri" w:eastAsia="Times New Roman" w:hAnsi="Calibri" w:cs="Calibri"/>
          <w:color w:val="000000"/>
          <w:sz w:val="20"/>
          <w:szCs w:val="20"/>
          <w:lang w:eastAsia="en-GB"/>
          <w14:ligatures w14:val="none"/>
        </w:rPr>
        <w:t>, India</w:t>
      </w:r>
      <w:r w:rsidRPr="00F10C7A">
        <w:rPr>
          <w:rFonts w:ascii="Calibri" w:eastAsia="Times New Roman" w:hAnsi="Calibri" w:cs="Calibri"/>
          <w:color w:val="000000"/>
          <w:sz w:val="20"/>
          <w:szCs w:val="20"/>
          <w:lang w:eastAsia="en-GB"/>
          <w14:ligatures w14:val="none"/>
        </w:rPr>
        <w:t xml:space="preserve"> </w:t>
      </w:r>
      <w:r w:rsidR="00C2207F">
        <w:rPr>
          <w:rFonts w:ascii="Calibri" w:eastAsia="Times New Roman" w:hAnsi="Calibri" w:cs="Calibri"/>
          <w:color w:val="000000"/>
          <w:sz w:val="20"/>
          <w:szCs w:val="20"/>
          <w:lang w:eastAsia="en-GB"/>
          <w14:ligatures w14:val="none"/>
        </w:rPr>
        <w:t>also</w:t>
      </w:r>
      <w:r w:rsidRPr="00F10C7A">
        <w:rPr>
          <w:rFonts w:ascii="Calibri" w:eastAsia="Times New Roman" w:hAnsi="Calibri" w:cs="Calibri"/>
          <w:color w:val="000000"/>
          <w:sz w:val="20"/>
          <w:szCs w:val="20"/>
          <w:lang w:eastAsia="en-GB"/>
          <w14:ligatures w14:val="none"/>
        </w:rPr>
        <w:t xml:space="preserve"> declares </w:t>
      </w:r>
      <w:r w:rsidR="00C2207F">
        <w:rPr>
          <w:rFonts w:ascii="Calibri" w:eastAsia="Times New Roman" w:hAnsi="Calibri" w:cs="Calibri"/>
          <w:color w:val="000000"/>
          <w:sz w:val="20"/>
          <w:szCs w:val="20"/>
          <w:lang w:eastAsia="en-GB"/>
          <w14:ligatures w14:val="none"/>
        </w:rPr>
        <w:t>them</w:t>
      </w:r>
      <w:r w:rsidRPr="00F10C7A">
        <w:rPr>
          <w:rFonts w:ascii="Calibri" w:eastAsia="Times New Roman" w:hAnsi="Calibri" w:cs="Calibri"/>
          <w:color w:val="000000"/>
          <w:sz w:val="20"/>
          <w:szCs w:val="20"/>
          <w:lang w:eastAsia="en-GB"/>
          <w14:ligatures w14:val="none"/>
        </w:rPr>
        <w:t xml:space="preserve"> as 'protected areas' </w:t>
      </w:r>
      <w:r w:rsidR="00C2207F">
        <w:rPr>
          <w:rFonts w:ascii="Calibri" w:eastAsia="Times New Roman" w:hAnsi="Calibri" w:cs="Calibri"/>
          <w:color w:val="000000"/>
          <w:sz w:val="20"/>
          <w:szCs w:val="20"/>
          <w:lang w:eastAsia="en-GB"/>
          <w14:ligatures w14:val="none"/>
        </w:rPr>
        <w:t>of commercial</w:t>
      </w:r>
      <w:r w:rsidRPr="00F10C7A">
        <w:rPr>
          <w:rFonts w:ascii="Calibri" w:eastAsia="Times New Roman" w:hAnsi="Calibri" w:cs="Calibri"/>
          <w:color w:val="000000"/>
          <w:sz w:val="20"/>
          <w:szCs w:val="20"/>
          <w:lang w:eastAsia="en-GB"/>
          <w14:ligatures w14:val="none"/>
        </w:rPr>
        <w:t xml:space="preserve"> ‘nature’ tourism </w:t>
      </w:r>
      <w:r w:rsidR="00C2207F">
        <w:rPr>
          <w:rFonts w:ascii="Calibri" w:eastAsia="Times New Roman" w:hAnsi="Calibri" w:cs="Calibri"/>
          <w:color w:val="000000"/>
          <w:sz w:val="20"/>
          <w:szCs w:val="20"/>
          <w:lang w:eastAsia="en-GB"/>
          <w14:ligatures w14:val="none"/>
        </w:rPr>
        <w:t>and</w:t>
      </w:r>
      <w:r w:rsidRPr="00F10C7A">
        <w:rPr>
          <w:rFonts w:ascii="Calibri" w:eastAsia="Times New Roman" w:hAnsi="Calibri" w:cs="Calibri"/>
          <w:color w:val="000000"/>
          <w:sz w:val="20"/>
          <w:szCs w:val="20"/>
          <w:lang w:eastAsia="en-GB"/>
          <w14:ligatures w14:val="none"/>
        </w:rPr>
        <w:t xml:space="preserve"> audiovisual/</w:t>
      </w:r>
      <w:r w:rsidR="00C2207F">
        <w:rPr>
          <w:rFonts w:ascii="Calibri" w:eastAsia="Times New Roman" w:hAnsi="Calibri" w:cs="Calibri"/>
          <w:color w:val="000000"/>
          <w:sz w:val="20"/>
          <w:szCs w:val="20"/>
          <w:lang w:eastAsia="en-GB"/>
          <w14:ligatures w14:val="none"/>
        </w:rPr>
        <w:t xml:space="preserve">etc. </w:t>
      </w:r>
      <w:r w:rsidRPr="00F10C7A">
        <w:rPr>
          <w:rFonts w:ascii="Calibri" w:eastAsia="Times New Roman" w:hAnsi="Calibri" w:cs="Calibri"/>
          <w:color w:val="000000"/>
          <w:sz w:val="20"/>
          <w:szCs w:val="20"/>
          <w:lang w:eastAsia="en-GB"/>
          <w14:ligatures w14:val="none"/>
        </w:rPr>
        <w:t>‘nature’ entertainment industry.</w:t>
      </w:r>
    </w:p>
    <w:p w14:paraId="489A4747" w14:textId="6C7D982D" w:rsidR="00CB03D6" w:rsidRPr="00CC0EB6" w:rsidRDefault="00CB03D6" w:rsidP="00E66868">
      <w:pPr>
        <w:spacing w:before="120" w:after="0" w:line="240" w:lineRule="auto"/>
        <w:rPr>
          <w:rFonts w:ascii="Calibri" w:eastAsia="Times New Roman" w:hAnsi="Calibri" w:cs="Calibri"/>
          <w:sz w:val="20"/>
          <w:szCs w:val="20"/>
          <w:lang w:eastAsia="en-GB"/>
          <w14:ligatures w14:val="none"/>
        </w:rPr>
      </w:pPr>
      <w:r w:rsidRPr="00CC0EB6">
        <w:rPr>
          <w:rFonts w:ascii="Calibri" w:eastAsia="Times New Roman" w:hAnsi="Calibri" w:cs="Calibri"/>
          <w:color w:val="000000"/>
          <w:sz w:val="20"/>
          <w:szCs w:val="20"/>
          <w:lang w:eastAsia="en-GB"/>
          <w14:ligatures w14:val="none"/>
        </w:rPr>
        <w:t>While in tiger conservation</w:t>
      </w:r>
      <w:r w:rsidR="003D2E67">
        <w:rPr>
          <w:rFonts w:ascii="Calibri" w:eastAsia="Times New Roman" w:hAnsi="Calibri" w:cs="Calibri"/>
          <w:color w:val="000000"/>
          <w:sz w:val="20"/>
          <w:szCs w:val="20"/>
          <w:lang w:eastAsia="en-GB"/>
          <w14:ligatures w14:val="none"/>
        </w:rPr>
        <w:t xml:space="preserve"> for </w:t>
      </w:r>
      <w:proofErr w:type="gramStart"/>
      <w:r w:rsidR="003D2E67">
        <w:rPr>
          <w:rFonts w:ascii="Calibri" w:eastAsia="Times New Roman" w:hAnsi="Calibri" w:cs="Calibri"/>
          <w:color w:val="000000"/>
          <w:sz w:val="20"/>
          <w:szCs w:val="20"/>
          <w:lang w:eastAsia="en-GB"/>
          <w14:ligatures w14:val="none"/>
        </w:rPr>
        <w:t>example</w:t>
      </w:r>
      <w:r w:rsidRPr="00CC0EB6">
        <w:rPr>
          <w:rFonts w:ascii="Calibri" w:eastAsia="Times New Roman" w:hAnsi="Calibri" w:cs="Calibri"/>
          <w:color w:val="000000"/>
          <w:sz w:val="20"/>
          <w:szCs w:val="20"/>
          <w:lang w:eastAsia="en-GB"/>
          <w14:ligatures w14:val="none"/>
        </w:rPr>
        <w:t xml:space="preserve"> ”village</w:t>
      </w:r>
      <w:proofErr w:type="gramEnd"/>
      <w:r w:rsidRPr="00CC0EB6">
        <w:rPr>
          <w:rFonts w:ascii="Calibri" w:eastAsia="Times New Roman" w:hAnsi="Calibri" w:cs="Calibri"/>
          <w:color w:val="000000"/>
          <w:sz w:val="20"/>
          <w:szCs w:val="20"/>
          <w:lang w:eastAsia="en-GB"/>
          <w14:ligatures w14:val="none"/>
        </w:rPr>
        <w:t xml:space="preserve"> relocation is mandated on mutually agreed terms and following obtaining the informed consent of village councils” and securing adequate alternative housing and compensation to the communities, still in practice the consent of the village council is rarely sought and respected.</w:t>
      </w:r>
    </w:p>
    <w:p w14:paraId="0B4936A6" w14:textId="45ACA919" w:rsidR="00BA353A" w:rsidRDefault="00CB03D6" w:rsidP="00E66868">
      <w:pPr>
        <w:spacing w:before="120" w:after="0" w:line="240" w:lineRule="auto"/>
        <w:rPr>
          <w:rFonts w:ascii="Calibri" w:eastAsia="Times New Roman" w:hAnsi="Calibri" w:cs="Calibri"/>
          <w:color w:val="000000" w:themeColor="text1"/>
          <w:sz w:val="20"/>
          <w:szCs w:val="20"/>
          <w:lang w:eastAsia="en-GB"/>
          <w14:ligatures w14:val="none"/>
        </w:rPr>
      </w:pPr>
      <w:r w:rsidRPr="00CC0EB6">
        <w:rPr>
          <w:rFonts w:ascii="Calibri" w:eastAsia="Times New Roman" w:hAnsi="Calibri" w:cs="Calibri"/>
          <w:color w:val="000000"/>
          <w:sz w:val="20"/>
          <w:szCs w:val="20"/>
          <w:lang w:eastAsia="en-GB"/>
          <w14:ligatures w14:val="none"/>
        </w:rPr>
        <w:t>National Tiger Conservation Authority</w:t>
      </w:r>
      <w:r w:rsidR="003A7FF7">
        <w:rPr>
          <w:rFonts w:ascii="Calibri" w:eastAsia="Times New Roman" w:hAnsi="Calibri" w:cs="Calibri"/>
          <w:color w:val="000000"/>
          <w:sz w:val="20"/>
          <w:szCs w:val="20"/>
          <w:lang w:eastAsia="en-GB"/>
          <w14:ligatures w14:val="none"/>
        </w:rPr>
        <w:t xml:space="preserve">, </w:t>
      </w:r>
      <w:r w:rsidRPr="00CC0EB6">
        <w:rPr>
          <w:rFonts w:ascii="Calibri" w:eastAsia="Times New Roman" w:hAnsi="Calibri" w:cs="Calibri"/>
          <w:color w:val="000000"/>
          <w:sz w:val="20"/>
          <w:szCs w:val="20"/>
          <w:lang w:eastAsia="en-GB"/>
          <w14:ligatures w14:val="none"/>
        </w:rPr>
        <w:t>NTCA</w:t>
      </w:r>
      <w:r w:rsidR="003A7FF7">
        <w:rPr>
          <w:rFonts w:ascii="Calibri" w:eastAsia="Times New Roman" w:hAnsi="Calibri" w:cs="Calibri"/>
          <w:color w:val="000000"/>
          <w:sz w:val="20"/>
          <w:szCs w:val="20"/>
          <w:lang w:eastAsia="en-GB"/>
          <w14:ligatures w14:val="none"/>
        </w:rPr>
        <w:t>,</w:t>
      </w:r>
      <w:r w:rsidRPr="00CC0EB6">
        <w:rPr>
          <w:rFonts w:ascii="Calibri" w:eastAsia="Times New Roman" w:hAnsi="Calibri" w:cs="Calibri"/>
          <w:color w:val="000000"/>
          <w:sz w:val="20"/>
          <w:szCs w:val="20"/>
          <w:lang w:eastAsia="en-GB"/>
          <w14:ligatures w14:val="none"/>
        </w:rPr>
        <w:t xml:space="preserve"> </w:t>
      </w:r>
      <w:r w:rsidR="003A7FF7">
        <w:rPr>
          <w:rFonts w:ascii="Calibri" w:eastAsia="Times New Roman" w:hAnsi="Calibri" w:cs="Calibri"/>
          <w:color w:val="000000"/>
          <w:sz w:val="20"/>
          <w:szCs w:val="20"/>
          <w:lang w:eastAsia="en-GB"/>
          <w14:ligatures w14:val="none"/>
        </w:rPr>
        <w:t>claim</w:t>
      </w:r>
      <w:r w:rsidRPr="00CC0EB6">
        <w:rPr>
          <w:rFonts w:ascii="Calibri" w:eastAsia="Times New Roman" w:hAnsi="Calibri" w:cs="Calibri"/>
          <w:color w:val="000000"/>
          <w:sz w:val="20"/>
          <w:szCs w:val="20"/>
          <w:lang w:eastAsia="en-GB"/>
          <w14:ligatures w14:val="none"/>
        </w:rPr>
        <w:t xml:space="preserve">ed now in its Strides 2026 </w:t>
      </w:r>
      <w:r w:rsidR="003A7FF7" w:rsidRPr="003A7FF7">
        <w:rPr>
          <w:rFonts w:ascii="Calibri" w:eastAsia="Times New Roman" w:hAnsi="Calibri" w:cs="Calibri"/>
          <w:color w:val="000000"/>
          <w:sz w:val="20"/>
          <w:szCs w:val="20"/>
          <w:lang w:eastAsia="en-GB"/>
          <w14:ligatures w14:val="none"/>
        </w:rPr>
        <w:t xml:space="preserve">July </w:t>
      </w:r>
      <w:r w:rsidRPr="00CC0EB6">
        <w:rPr>
          <w:rFonts w:ascii="Calibri" w:eastAsia="Times New Roman" w:hAnsi="Calibri" w:cs="Calibri"/>
          <w:color w:val="000000"/>
          <w:sz w:val="20"/>
          <w:szCs w:val="20"/>
          <w:lang w:eastAsia="en-GB"/>
          <w14:ligatures w14:val="none"/>
        </w:rPr>
        <w:t xml:space="preserve">report that </w:t>
      </w:r>
      <w:r w:rsidR="00B02CAB">
        <w:rPr>
          <w:rFonts w:ascii="Calibri" w:eastAsia="Times New Roman" w:hAnsi="Calibri" w:cs="Calibri"/>
          <w:color w:val="000000"/>
          <w:sz w:val="20"/>
          <w:szCs w:val="20"/>
          <w:lang w:eastAsia="en-GB"/>
          <w14:ligatures w14:val="none"/>
        </w:rPr>
        <w:t xml:space="preserve">in </w:t>
      </w:r>
      <w:r w:rsidRPr="00CC0EB6">
        <w:rPr>
          <w:rFonts w:ascii="Calibri" w:eastAsia="Times New Roman" w:hAnsi="Calibri" w:cs="Calibri"/>
          <w:color w:val="000000"/>
          <w:sz w:val="20"/>
          <w:szCs w:val="20"/>
          <w:lang w:eastAsia="en-GB"/>
          <w14:ligatures w14:val="none"/>
        </w:rPr>
        <w:t xml:space="preserve">most </w:t>
      </w:r>
      <w:r w:rsidRPr="00B02CAB">
        <w:rPr>
          <w:rFonts w:ascii="Calibri" w:eastAsia="Times New Roman" w:hAnsi="Calibri" w:cs="Calibri"/>
          <w:color w:val="000000" w:themeColor="text1"/>
          <w:sz w:val="20"/>
          <w:szCs w:val="20"/>
          <w:lang w:eastAsia="en-GB"/>
          <w14:ligatures w14:val="none"/>
        </w:rPr>
        <w:t xml:space="preserve">tiger reserves </w:t>
      </w:r>
      <w:r w:rsidR="00B02CAB">
        <w:rPr>
          <w:rFonts w:ascii="Calibri" w:eastAsia="Times New Roman" w:hAnsi="Calibri" w:cs="Calibri"/>
          <w:color w:val="000000" w:themeColor="text1"/>
          <w:sz w:val="20"/>
          <w:szCs w:val="20"/>
          <w:lang w:eastAsia="en-GB"/>
          <w14:ligatures w14:val="none"/>
        </w:rPr>
        <w:t>(</w:t>
      </w:r>
      <w:r w:rsidR="001C73F1">
        <w:rPr>
          <w:rFonts w:ascii="Calibri" w:eastAsia="Times New Roman" w:hAnsi="Calibri" w:cs="Calibri"/>
          <w:color w:val="000000" w:themeColor="text1"/>
          <w:sz w:val="20"/>
          <w:szCs w:val="20"/>
          <w:lang w:eastAsia="en-GB"/>
          <w14:ligatures w14:val="none"/>
        </w:rPr>
        <w:t>like in</w:t>
      </w:r>
      <w:r w:rsidRPr="00B02CAB">
        <w:rPr>
          <w:rFonts w:ascii="Calibri" w:eastAsia="Times New Roman" w:hAnsi="Calibri" w:cs="Calibri"/>
          <w:color w:val="000000" w:themeColor="text1"/>
          <w:sz w:val="20"/>
          <w:szCs w:val="20"/>
          <w:lang w:eastAsia="en-GB"/>
          <w14:ligatures w14:val="none"/>
        </w:rPr>
        <w:t xml:space="preserve"> </w:t>
      </w:r>
      <w:proofErr w:type="spellStart"/>
      <w:r w:rsidRPr="00B02CAB">
        <w:rPr>
          <w:rFonts w:ascii="Calibri" w:eastAsia="Times New Roman" w:hAnsi="Calibri" w:cs="Calibri"/>
          <w:color w:val="000000" w:themeColor="text1"/>
          <w:sz w:val="20"/>
          <w:szCs w:val="20"/>
          <w:lang w:eastAsia="en-GB"/>
          <w14:ligatures w14:val="none"/>
        </w:rPr>
        <w:t>Buxa</w:t>
      </w:r>
      <w:proofErr w:type="spellEnd"/>
      <w:r w:rsidRPr="00B02CAB">
        <w:rPr>
          <w:rFonts w:ascii="Calibri" w:eastAsia="Times New Roman" w:hAnsi="Calibri" w:cs="Calibri"/>
          <w:color w:val="000000" w:themeColor="text1"/>
          <w:sz w:val="20"/>
          <w:szCs w:val="20"/>
          <w:lang w:eastAsia="en-GB"/>
          <w14:ligatures w14:val="none"/>
        </w:rPr>
        <w:t xml:space="preserve">, </w:t>
      </w:r>
      <w:proofErr w:type="spellStart"/>
      <w:r w:rsidRPr="00B02CAB">
        <w:rPr>
          <w:rFonts w:ascii="Calibri" w:eastAsia="Times New Roman" w:hAnsi="Calibri" w:cs="Calibri"/>
          <w:color w:val="000000" w:themeColor="text1"/>
          <w:sz w:val="20"/>
          <w:szCs w:val="20"/>
          <w:lang w:eastAsia="en-GB"/>
          <w14:ligatures w14:val="none"/>
        </w:rPr>
        <w:t>Tadoba</w:t>
      </w:r>
      <w:proofErr w:type="spellEnd"/>
      <w:r w:rsidRPr="00B02CAB">
        <w:rPr>
          <w:rFonts w:ascii="Calibri" w:eastAsia="Times New Roman" w:hAnsi="Calibri" w:cs="Calibri"/>
          <w:color w:val="000000" w:themeColor="text1"/>
          <w:sz w:val="20"/>
          <w:szCs w:val="20"/>
          <w:lang w:eastAsia="en-GB"/>
          <w14:ligatures w14:val="none"/>
        </w:rPr>
        <w:t xml:space="preserve">, Bor, Pench, </w:t>
      </w:r>
      <w:proofErr w:type="spellStart"/>
      <w:r w:rsidRPr="00B02CAB">
        <w:rPr>
          <w:rFonts w:ascii="Calibri" w:eastAsia="Times New Roman" w:hAnsi="Calibri" w:cs="Calibri"/>
          <w:color w:val="000000" w:themeColor="text1"/>
          <w:sz w:val="20"/>
          <w:szCs w:val="20"/>
          <w:lang w:eastAsia="en-GB"/>
          <w14:ligatures w14:val="none"/>
        </w:rPr>
        <w:t>Sitanadi-Udanti</w:t>
      </w:r>
      <w:proofErr w:type="spellEnd"/>
      <w:r w:rsidR="001C73F1">
        <w:rPr>
          <w:rFonts w:ascii="Calibri" w:eastAsia="Times New Roman" w:hAnsi="Calibri" w:cs="Calibri"/>
          <w:color w:val="000000" w:themeColor="text1"/>
          <w:sz w:val="20"/>
          <w:szCs w:val="20"/>
          <w:lang w:eastAsia="en-GB"/>
          <w14:ligatures w14:val="none"/>
        </w:rPr>
        <w:t>, etc</w:t>
      </w:r>
      <w:r w:rsidR="00180721" w:rsidRPr="00B02CAB">
        <w:rPr>
          <w:rFonts w:ascii="Calibri" w:eastAsia="Times New Roman" w:hAnsi="Calibri" w:cs="Calibri"/>
          <w:color w:val="000000" w:themeColor="text1"/>
          <w:sz w:val="20"/>
          <w:szCs w:val="20"/>
          <w:lang w:eastAsia="en-GB"/>
          <w14:ligatures w14:val="none"/>
        </w:rPr>
        <w:t>)</w:t>
      </w:r>
      <w:r w:rsidR="00B02CAB">
        <w:rPr>
          <w:rFonts w:ascii="Calibri" w:eastAsia="Times New Roman" w:hAnsi="Calibri" w:cs="Calibri"/>
          <w:color w:val="000000" w:themeColor="text1"/>
          <w:sz w:val="20"/>
          <w:szCs w:val="20"/>
          <w:lang w:eastAsia="en-GB"/>
          <w14:ligatures w14:val="none"/>
        </w:rPr>
        <w:t xml:space="preserve"> </w:t>
      </w:r>
      <w:r w:rsidRPr="00B02CAB">
        <w:rPr>
          <w:rFonts w:ascii="Calibri" w:eastAsia="Times New Roman" w:hAnsi="Calibri" w:cs="Calibri"/>
          <w:color w:val="000000" w:themeColor="text1"/>
          <w:sz w:val="20"/>
          <w:szCs w:val="20"/>
          <w:lang w:eastAsia="en-GB"/>
          <w14:ligatures w14:val="none"/>
        </w:rPr>
        <w:t>-</w:t>
      </w:r>
      <w:r w:rsidR="00B02CAB">
        <w:rPr>
          <w:rFonts w:ascii="Calibri" w:eastAsia="Times New Roman" w:hAnsi="Calibri" w:cs="Calibri"/>
          <w:color w:val="000000" w:themeColor="text1"/>
          <w:sz w:val="20"/>
          <w:szCs w:val="20"/>
          <w:lang w:eastAsia="en-GB"/>
          <w14:ligatures w14:val="none"/>
        </w:rPr>
        <w:t xml:space="preserve"> there is no pending forest rights claims</w:t>
      </w:r>
      <w:r w:rsidRPr="00B02CAB">
        <w:rPr>
          <w:rFonts w:ascii="Calibri" w:eastAsia="Times New Roman" w:hAnsi="Calibri" w:cs="Calibri"/>
          <w:color w:val="000000" w:themeColor="text1"/>
          <w:sz w:val="20"/>
          <w:szCs w:val="20"/>
          <w:lang w:eastAsia="en-GB"/>
          <w14:ligatures w14:val="none"/>
        </w:rPr>
        <w:t xml:space="preserve"> </w:t>
      </w:r>
      <w:r w:rsidR="00B02CAB" w:rsidRPr="00B02CAB">
        <w:rPr>
          <w:rFonts w:ascii="Calibri" w:eastAsia="Times New Roman" w:hAnsi="Calibri" w:cs="Calibri"/>
          <w:color w:val="000000" w:themeColor="text1"/>
          <w:sz w:val="20"/>
          <w:szCs w:val="20"/>
          <w:lang w:eastAsia="en-GB"/>
          <w14:ligatures w14:val="none"/>
        </w:rPr>
        <w:t>(4</w:t>
      </w:r>
      <w:r w:rsidR="00F903B5">
        <w:rPr>
          <w:rFonts w:ascii="Calibri" w:eastAsia="Times New Roman" w:hAnsi="Calibri" w:cs="Calibri"/>
          <w:color w:val="000000" w:themeColor="text1"/>
          <w:sz w:val="20"/>
          <w:szCs w:val="20"/>
          <w:lang w:eastAsia="en-GB"/>
          <w14:ligatures w14:val="none"/>
        </w:rPr>
        <w:t>9</w:t>
      </w:r>
      <w:r w:rsidR="00B02CAB">
        <w:rPr>
          <w:rFonts w:ascii="Calibri" w:eastAsia="Times New Roman" w:hAnsi="Calibri" w:cs="Calibri"/>
          <w:color w:val="000000" w:themeColor="text1"/>
          <w:sz w:val="20"/>
          <w:szCs w:val="20"/>
          <w:lang w:eastAsia="en-GB"/>
          <w14:ligatures w14:val="none"/>
        </w:rPr>
        <w:t>)</w:t>
      </w:r>
      <w:r w:rsidRPr="00B02CAB">
        <w:rPr>
          <w:rFonts w:ascii="Calibri" w:eastAsia="Times New Roman" w:hAnsi="Calibri" w:cs="Calibri"/>
          <w:color w:val="000000" w:themeColor="text1"/>
          <w:sz w:val="20"/>
          <w:szCs w:val="20"/>
          <w:lang w:eastAsia="en-GB"/>
          <w14:ligatures w14:val="none"/>
        </w:rPr>
        <w:t> </w:t>
      </w:r>
      <w:r w:rsidR="00C2207F">
        <w:rPr>
          <w:rFonts w:ascii="Calibri" w:eastAsia="Times New Roman" w:hAnsi="Calibri" w:cs="Calibri"/>
          <w:color w:val="000000" w:themeColor="text1"/>
          <w:sz w:val="20"/>
          <w:szCs w:val="20"/>
          <w:lang w:eastAsia="en-GB"/>
          <w14:ligatures w14:val="none"/>
        </w:rPr>
        <w:t xml:space="preserve">- </w:t>
      </w:r>
      <w:r w:rsidRPr="00B02CAB">
        <w:rPr>
          <w:rFonts w:ascii="Calibri" w:eastAsia="Times New Roman" w:hAnsi="Calibri" w:cs="Calibri"/>
          <w:color w:val="000000" w:themeColor="text1"/>
          <w:sz w:val="20"/>
          <w:szCs w:val="20"/>
          <w:lang w:eastAsia="en-GB"/>
          <w14:ligatures w14:val="none"/>
        </w:rPr>
        <w:t xml:space="preserve">even though in </w:t>
      </w:r>
      <w:r w:rsidR="00B02CAB">
        <w:rPr>
          <w:rFonts w:ascii="Calibri" w:eastAsia="Times New Roman" w:hAnsi="Calibri" w:cs="Calibri"/>
          <w:color w:val="000000" w:themeColor="text1"/>
          <w:sz w:val="20"/>
          <w:szCs w:val="20"/>
          <w:lang w:eastAsia="en-GB"/>
          <w14:ligatures w14:val="none"/>
        </w:rPr>
        <w:t xml:space="preserve">many of </w:t>
      </w:r>
      <w:r w:rsidRPr="00B02CAB">
        <w:rPr>
          <w:rFonts w:ascii="Calibri" w:eastAsia="Times New Roman" w:hAnsi="Calibri" w:cs="Calibri"/>
          <w:color w:val="000000" w:themeColor="text1"/>
          <w:sz w:val="20"/>
          <w:szCs w:val="20"/>
          <w:lang w:eastAsia="en-GB"/>
          <w14:ligatures w14:val="none"/>
        </w:rPr>
        <w:t xml:space="preserve">these Tiger Reserves </w:t>
      </w:r>
      <w:r w:rsidR="001C73F1">
        <w:rPr>
          <w:rFonts w:ascii="Calibri" w:eastAsia="Times New Roman" w:hAnsi="Calibri" w:cs="Calibri"/>
          <w:color w:val="000000" w:themeColor="text1"/>
          <w:sz w:val="20"/>
          <w:szCs w:val="20"/>
          <w:lang w:eastAsia="en-GB"/>
          <w14:ligatures w14:val="none"/>
        </w:rPr>
        <w:t>such</w:t>
      </w:r>
      <w:r w:rsidRPr="00B02CAB">
        <w:rPr>
          <w:rFonts w:ascii="Calibri" w:eastAsia="Times New Roman" w:hAnsi="Calibri" w:cs="Calibri"/>
          <w:color w:val="000000" w:themeColor="text1"/>
          <w:sz w:val="20"/>
          <w:szCs w:val="20"/>
          <w:lang w:eastAsia="en-GB"/>
          <w14:ligatures w14:val="none"/>
        </w:rPr>
        <w:t xml:space="preserve"> claims have been pending for </w:t>
      </w:r>
      <w:r w:rsidR="001C73F1">
        <w:rPr>
          <w:rFonts w:ascii="Calibri" w:eastAsia="Times New Roman" w:hAnsi="Calibri" w:cs="Calibri"/>
          <w:color w:val="000000" w:themeColor="text1"/>
          <w:sz w:val="20"/>
          <w:szCs w:val="20"/>
          <w:lang w:eastAsia="en-GB"/>
          <w14:ligatures w14:val="none"/>
        </w:rPr>
        <w:t>over</w:t>
      </w:r>
      <w:r w:rsidRPr="00B02CAB">
        <w:rPr>
          <w:rFonts w:ascii="Calibri" w:eastAsia="Times New Roman" w:hAnsi="Calibri" w:cs="Calibri"/>
          <w:color w:val="000000" w:themeColor="text1"/>
          <w:sz w:val="20"/>
          <w:szCs w:val="20"/>
          <w:lang w:eastAsia="en-GB"/>
          <w14:ligatures w14:val="none"/>
        </w:rPr>
        <w:t xml:space="preserve"> a decade without due process carried out. In </w:t>
      </w:r>
      <w:proofErr w:type="spellStart"/>
      <w:r w:rsidRPr="00B02CAB">
        <w:rPr>
          <w:rFonts w:ascii="Calibri" w:eastAsia="Times New Roman" w:hAnsi="Calibri" w:cs="Calibri"/>
          <w:color w:val="000000" w:themeColor="text1"/>
          <w:sz w:val="20"/>
          <w:szCs w:val="20"/>
          <w:lang w:eastAsia="en-GB"/>
          <w14:ligatures w14:val="none"/>
        </w:rPr>
        <w:t>Buxa</w:t>
      </w:r>
      <w:proofErr w:type="spellEnd"/>
      <w:r w:rsidRPr="00B02CAB">
        <w:rPr>
          <w:rFonts w:ascii="Calibri" w:eastAsia="Times New Roman" w:hAnsi="Calibri" w:cs="Calibri"/>
          <w:color w:val="000000" w:themeColor="text1"/>
          <w:sz w:val="20"/>
          <w:szCs w:val="20"/>
          <w:lang w:eastAsia="en-GB"/>
          <w14:ligatures w14:val="none"/>
        </w:rPr>
        <w:t xml:space="preserve"> some tribal forest dwellers were earlier </w:t>
      </w:r>
      <w:r w:rsidR="0034373A">
        <w:rPr>
          <w:rFonts w:ascii="Calibri" w:eastAsia="Times New Roman" w:hAnsi="Calibri" w:cs="Calibri"/>
          <w:color w:val="000000" w:themeColor="text1"/>
          <w:sz w:val="20"/>
          <w:szCs w:val="20"/>
          <w:lang w:eastAsia="en-GB"/>
          <w14:ligatures w14:val="none"/>
        </w:rPr>
        <w:t>also</w:t>
      </w:r>
      <w:r w:rsidRPr="00B02CAB">
        <w:rPr>
          <w:rFonts w:ascii="Calibri" w:eastAsia="Times New Roman" w:hAnsi="Calibri" w:cs="Calibri"/>
          <w:color w:val="000000" w:themeColor="text1"/>
          <w:sz w:val="20"/>
          <w:szCs w:val="20"/>
          <w:lang w:eastAsia="en-GB"/>
          <w14:ligatures w14:val="none"/>
        </w:rPr>
        <w:t xml:space="preserve"> shot in name of conservation and in Kaziranga the local forest dwellers have been shot continuously as if </w:t>
      </w:r>
      <w:r w:rsidR="001C73F1">
        <w:rPr>
          <w:rFonts w:ascii="Calibri" w:eastAsia="Times New Roman" w:hAnsi="Calibri" w:cs="Calibri"/>
          <w:color w:val="000000" w:themeColor="text1"/>
          <w:sz w:val="20"/>
          <w:szCs w:val="20"/>
          <w:lang w:eastAsia="en-GB"/>
          <w14:ligatures w14:val="none"/>
        </w:rPr>
        <w:t>being</w:t>
      </w:r>
      <w:r w:rsidRPr="00B02CAB">
        <w:rPr>
          <w:rFonts w:ascii="Calibri" w:eastAsia="Times New Roman" w:hAnsi="Calibri" w:cs="Calibri"/>
          <w:color w:val="000000" w:themeColor="text1"/>
          <w:sz w:val="20"/>
          <w:szCs w:val="20"/>
          <w:lang w:eastAsia="en-GB"/>
          <w14:ligatures w14:val="none"/>
        </w:rPr>
        <w:t xml:space="preserve"> 'poachers'. </w:t>
      </w:r>
      <w:r w:rsidR="00BA353A" w:rsidRPr="00BA353A">
        <w:rPr>
          <w:rFonts w:ascii="Calibri" w:eastAsia="Times New Roman" w:hAnsi="Calibri" w:cs="Calibri"/>
          <w:color w:val="000000" w:themeColor="text1"/>
          <w:sz w:val="20"/>
          <w:szCs w:val="20"/>
          <w:lang w:eastAsia="en-GB"/>
          <w14:ligatures w14:val="none"/>
        </w:rPr>
        <w:t>BBC found that "just one park guard has been killed by poachers in the past 20 years, compared with 106 people shot dead by guards over the same period</w:t>
      </w:r>
      <w:proofErr w:type="gramStart"/>
      <w:r w:rsidR="00BA353A" w:rsidRPr="00BA353A">
        <w:rPr>
          <w:rFonts w:ascii="Calibri" w:eastAsia="Times New Roman" w:hAnsi="Calibri" w:cs="Calibri"/>
          <w:color w:val="000000" w:themeColor="text1"/>
          <w:sz w:val="20"/>
          <w:szCs w:val="20"/>
          <w:lang w:eastAsia="en-GB"/>
          <w14:ligatures w14:val="none"/>
        </w:rPr>
        <w:t>".(</w:t>
      </w:r>
      <w:proofErr w:type="gramEnd"/>
      <w:r w:rsidR="00BA353A" w:rsidRPr="00BA353A">
        <w:rPr>
          <w:rFonts w:ascii="Calibri" w:eastAsia="Times New Roman" w:hAnsi="Calibri" w:cs="Calibri"/>
          <w:color w:val="000000" w:themeColor="text1"/>
          <w:sz w:val="20"/>
          <w:szCs w:val="20"/>
          <w:lang w:eastAsia="en-GB"/>
          <w14:ligatures w14:val="none"/>
        </w:rPr>
        <w:t xml:space="preserve">50) </w:t>
      </w:r>
      <w:r w:rsidR="00BC43C2" w:rsidRPr="00BC43C2">
        <w:rPr>
          <w:rFonts w:ascii="Calibri" w:eastAsia="Times New Roman" w:hAnsi="Calibri" w:cs="Calibri"/>
          <w:color w:val="000000" w:themeColor="text1"/>
          <w:sz w:val="20"/>
          <w:szCs w:val="20"/>
          <w:lang w:eastAsia="en-GB"/>
          <w14:ligatures w14:val="none"/>
        </w:rPr>
        <w:t>This relation sounds quite strange.</w:t>
      </w:r>
      <w:r w:rsidR="00BA353A" w:rsidRPr="00BA353A">
        <w:rPr>
          <w:rFonts w:ascii="Calibri" w:eastAsia="Times New Roman" w:hAnsi="Calibri" w:cs="Calibri"/>
          <w:color w:val="000000" w:themeColor="text1"/>
          <w:sz w:val="20"/>
          <w:szCs w:val="20"/>
          <w:lang w:eastAsia="en-GB"/>
          <w14:ligatures w14:val="none"/>
        </w:rPr>
        <w:t xml:space="preserve"> </w:t>
      </w:r>
      <w:r w:rsidR="00BC43C2">
        <w:rPr>
          <w:rFonts w:ascii="Calibri" w:eastAsia="Times New Roman" w:hAnsi="Calibri" w:cs="Calibri"/>
          <w:color w:val="000000" w:themeColor="text1"/>
          <w:sz w:val="20"/>
          <w:szCs w:val="20"/>
          <w:lang w:eastAsia="en-GB"/>
          <w14:ligatures w14:val="none"/>
        </w:rPr>
        <w:t>I</w:t>
      </w:r>
      <w:r w:rsidR="00BA353A" w:rsidRPr="00BA353A">
        <w:rPr>
          <w:rFonts w:ascii="Calibri" w:eastAsia="Times New Roman" w:hAnsi="Calibri" w:cs="Calibri"/>
          <w:color w:val="000000" w:themeColor="text1"/>
          <w:sz w:val="20"/>
          <w:szCs w:val="20"/>
          <w:lang w:eastAsia="en-GB"/>
          <w14:ligatures w14:val="none"/>
        </w:rPr>
        <w:t>t is hard to believe rea</w:t>
      </w:r>
      <w:r w:rsidR="00611289">
        <w:rPr>
          <w:rFonts w:ascii="Calibri" w:eastAsia="Times New Roman" w:hAnsi="Calibri" w:cs="Calibri"/>
          <w:color w:val="000000" w:themeColor="text1"/>
          <w:sz w:val="20"/>
          <w:szCs w:val="20"/>
          <w:lang w:eastAsia="en-GB"/>
          <w14:ligatures w14:val="none"/>
        </w:rPr>
        <w:t>l, armed</w:t>
      </w:r>
      <w:r w:rsidR="00BA353A" w:rsidRPr="00BA353A">
        <w:rPr>
          <w:rFonts w:ascii="Calibri" w:eastAsia="Times New Roman" w:hAnsi="Calibri" w:cs="Calibri"/>
          <w:color w:val="000000" w:themeColor="text1"/>
          <w:sz w:val="20"/>
          <w:szCs w:val="20"/>
          <w:lang w:eastAsia="en-GB"/>
          <w14:ligatures w14:val="none"/>
        </w:rPr>
        <w:t xml:space="preserve"> rhino </w:t>
      </w:r>
      <w:r w:rsidR="00BC43C2">
        <w:rPr>
          <w:rFonts w:ascii="Calibri" w:eastAsia="Times New Roman" w:hAnsi="Calibri" w:cs="Calibri"/>
          <w:color w:val="000000" w:themeColor="text1"/>
          <w:sz w:val="20"/>
          <w:szCs w:val="20"/>
          <w:lang w:eastAsia="en-GB"/>
          <w14:ligatures w14:val="none"/>
        </w:rPr>
        <w:t>kill</w:t>
      </w:r>
      <w:r w:rsidR="00BA353A" w:rsidRPr="00BA353A">
        <w:rPr>
          <w:rFonts w:ascii="Calibri" w:eastAsia="Times New Roman" w:hAnsi="Calibri" w:cs="Calibri"/>
          <w:color w:val="000000" w:themeColor="text1"/>
          <w:sz w:val="20"/>
          <w:szCs w:val="20"/>
          <w:lang w:eastAsia="en-GB"/>
          <w14:ligatures w14:val="none"/>
        </w:rPr>
        <w:t xml:space="preserve">ers </w:t>
      </w:r>
      <w:r w:rsidR="00BC43C2">
        <w:rPr>
          <w:rFonts w:ascii="Calibri" w:eastAsia="Times New Roman" w:hAnsi="Calibri" w:cs="Calibri"/>
          <w:color w:val="000000" w:themeColor="text1"/>
          <w:sz w:val="20"/>
          <w:szCs w:val="20"/>
          <w:lang w:eastAsia="en-GB"/>
          <w14:ligatures w14:val="none"/>
        </w:rPr>
        <w:t>to</w:t>
      </w:r>
      <w:r w:rsidR="00BA353A" w:rsidRPr="00BA353A">
        <w:rPr>
          <w:rFonts w:ascii="Calibri" w:eastAsia="Times New Roman" w:hAnsi="Calibri" w:cs="Calibri"/>
          <w:color w:val="000000" w:themeColor="text1"/>
          <w:sz w:val="20"/>
          <w:szCs w:val="20"/>
          <w:lang w:eastAsia="en-GB"/>
          <w14:ligatures w14:val="none"/>
        </w:rPr>
        <w:t xml:space="preserve"> be </w:t>
      </w:r>
      <w:proofErr w:type="gramStart"/>
      <w:r w:rsidR="00BA353A" w:rsidRPr="00BA353A">
        <w:rPr>
          <w:rFonts w:ascii="Calibri" w:eastAsia="Times New Roman" w:hAnsi="Calibri" w:cs="Calibri"/>
          <w:color w:val="000000" w:themeColor="text1"/>
          <w:sz w:val="20"/>
          <w:szCs w:val="20"/>
          <w:lang w:eastAsia="en-GB"/>
          <w14:ligatures w14:val="none"/>
        </w:rPr>
        <w:t>106 time</w:t>
      </w:r>
      <w:proofErr w:type="gramEnd"/>
      <w:r w:rsidR="00BA353A" w:rsidRPr="00BA353A">
        <w:rPr>
          <w:rFonts w:ascii="Calibri" w:eastAsia="Times New Roman" w:hAnsi="Calibri" w:cs="Calibri"/>
          <w:color w:val="000000" w:themeColor="text1"/>
          <w:sz w:val="20"/>
          <w:szCs w:val="20"/>
          <w:lang w:eastAsia="en-GB"/>
          <w14:ligatures w14:val="none"/>
        </w:rPr>
        <w:t xml:space="preserve"> worse shooters than forest guards in their mutual 'encounters'</w:t>
      </w:r>
      <w:r w:rsidR="00BC43C2">
        <w:rPr>
          <w:rFonts w:ascii="Calibri" w:eastAsia="Times New Roman" w:hAnsi="Calibri" w:cs="Calibri"/>
          <w:color w:val="000000" w:themeColor="text1"/>
          <w:sz w:val="20"/>
          <w:szCs w:val="20"/>
          <w:lang w:eastAsia="en-GB"/>
          <w14:ligatures w14:val="none"/>
        </w:rPr>
        <w:t>.</w:t>
      </w:r>
      <w:r w:rsidR="00BA353A" w:rsidRPr="00BA353A">
        <w:rPr>
          <w:rFonts w:ascii="Calibri" w:eastAsia="Times New Roman" w:hAnsi="Calibri" w:cs="Calibri"/>
          <w:color w:val="000000" w:themeColor="text1"/>
          <w:sz w:val="20"/>
          <w:szCs w:val="20"/>
          <w:lang w:eastAsia="en-GB"/>
          <w14:ligatures w14:val="none"/>
        </w:rPr>
        <w:t xml:space="preserve"> </w:t>
      </w:r>
    </w:p>
    <w:p w14:paraId="526B9C95" w14:textId="47B87ABB" w:rsidR="00CB03D6" w:rsidRDefault="00CB03D6" w:rsidP="00E66868">
      <w:pPr>
        <w:spacing w:before="120" w:after="0" w:line="240" w:lineRule="auto"/>
        <w:rPr>
          <w:rFonts w:ascii="Calibri" w:eastAsia="Times New Roman" w:hAnsi="Calibri" w:cs="Calibri"/>
          <w:color w:val="222222"/>
          <w:sz w:val="20"/>
          <w:szCs w:val="20"/>
          <w:lang w:eastAsia="en-GB"/>
          <w14:ligatures w14:val="none"/>
        </w:rPr>
      </w:pPr>
      <w:r w:rsidRPr="00CC0EB6">
        <w:rPr>
          <w:rFonts w:ascii="Calibri" w:eastAsia="Times New Roman" w:hAnsi="Calibri" w:cs="Calibri"/>
          <w:color w:val="222222"/>
          <w:sz w:val="20"/>
          <w:szCs w:val="20"/>
          <w:lang w:eastAsia="en-GB"/>
          <w14:ligatures w14:val="none"/>
        </w:rPr>
        <w:t xml:space="preserve">The killed people have been mostly poor villagers, whom only the forest guards </w:t>
      </w:r>
      <w:r w:rsidR="00F71C56">
        <w:rPr>
          <w:rFonts w:ascii="Calibri" w:eastAsia="Times New Roman" w:hAnsi="Calibri" w:cs="Calibri"/>
          <w:color w:val="222222"/>
          <w:sz w:val="20"/>
          <w:szCs w:val="20"/>
          <w:lang w:eastAsia="en-GB"/>
          <w14:ligatures w14:val="none"/>
        </w:rPr>
        <w:t xml:space="preserve">who killed them have then </w:t>
      </w:r>
      <w:r w:rsidRPr="00CC0EB6">
        <w:rPr>
          <w:rFonts w:ascii="Calibri" w:eastAsia="Times New Roman" w:hAnsi="Calibri" w:cs="Calibri"/>
          <w:color w:val="222222"/>
          <w:sz w:val="20"/>
          <w:szCs w:val="20"/>
          <w:lang w:eastAsia="en-GB"/>
          <w14:ligatures w14:val="none"/>
        </w:rPr>
        <w:t>claimed to have been poachers</w:t>
      </w:r>
      <w:r w:rsidR="00F71C56">
        <w:rPr>
          <w:rFonts w:ascii="Calibri" w:eastAsia="Times New Roman" w:hAnsi="Calibri" w:cs="Calibri"/>
          <w:color w:val="222222"/>
          <w:sz w:val="20"/>
          <w:szCs w:val="20"/>
          <w:lang w:eastAsia="en-GB"/>
          <w14:ligatures w14:val="none"/>
        </w:rPr>
        <w:t xml:space="preserve"> after having killed them</w:t>
      </w:r>
      <w:r w:rsidRPr="00CC0EB6">
        <w:rPr>
          <w:rFonts w:ascii="Calibri" w:eastAsia="Times New Roman" w:hAnsi="Calibri" w:cs="Calibri"/>
          <w:color w:val="222222"/>
          <w:sz w:val="20"/>
          <w:szCs w:val="20"/>
          <w:lang w:eastAsia="en-GB"/>
          <w14:ligatures w14:val="none"/>
        </w:rPr>
        <w:t xml:space="preserve"> – </w:t>
      </w:r>
      <w:r w:rsidR="00F71C56">
        <w:rPr>
          <w:rFonts w:ascii="Calibri" w:eastAsia="Times New Roman" w:hAnsi="Calibri" w:cs="Calibri"/>
          <w:color w:val="222222"/>
          <w:sz w:val="20"/>
          <w:szCs w:val="20"/>
          <w:lang w:eastAsia="en-GB"/>
          <w14:ligatures w14:val="none"/>
        </w:rPr>
        <w:t>while</w:t>
      </w:r>
      <w:r w:rsidRPr="00CC0EB6">
        <w:rPr>
          <w:rFonts w:ascii="Calibri" w:eastAsia="Times New Roman" w:hAnsi="Calibri" w:cs="Calibri"/>
          <w:color w:val="222222"/>
          <w:sz w:val="20"/>
          <w:szCs w:val="20"/>
          <w:lang w:eastAsia="en-GB"/>
          <w14:ligatures w14:val="none"/>
        </w:rPr>
        <w:t xml:space="preserve"> the guards get extra payments for killing 'poachers'. </w:t>
      </w:r>
      <w:r w:rsidR="00F71C56">
        <w:rPr>
          <w:rFonts w:ascii="Calibri" w:eastAsia="Times New Roman" w:hAnsi="Calibri" w:cs="Calibri"/>
          <w:color w:val="222222"/>
          <w:sz w:val="20"/>
          <w:szCs w:val="20"/>
          <w:lang w:eastAsia="en-GB"/>
          <w14:ligatures w14:val="none"/>
        </w:rPr>
        <w:t>As t</w:t>
      </w:r>
      <w:r w:rsidRPr="00CC0EB6">
        <w:rPr>
          <w:rFonts w:ascii="Calibri" w:eastAsia="Times New Roman" w:hAnsi="Calibri" w:cs="Calibri"/>
          <w:color w:val="222222"/>
          <w:sz w:val="20"/>
          <w:szCs w:val="20"/>
          <w:lang w:eastAsia="en-GB"/>
          <w14:ligatures w14:val="none"/>
        </w:rPr>
        <w:t>he forest guards have a monopoly to move in the forest with weapons</w:t>
      </w:r>
      <w:r w:rsidR="007E407D">
        <w:rPr>
          <w:rFonts w:ascii="Calibri" w:eastAsia="Times New Roman" w:hAnsi="Calibri" w:cs="Calibri"/>
          <w:color w:val="222222"/>
          <w:sz w:val="20"/>
          <w:szCs w:val="20"/>
          <w:lang w:eastAsia="en-GB"/>
          <w14:ligatures w14:val="none"/>
        </w:rPr>
        <w:t>,</w:t>
      </w:r>
      <w:r w:rsidRPr="00CC0EB6">
        <w:rPr>
          <w:rFonts w:ascii="Calibri" w:eastAsia="Times New Roman" w:hAnsi="Calibri" w:cs="Calibri"/>
          <w:color w:val="222222"/>
          <w:sz w:val="20"/>
          <w:szCs w:val="20"/>
          <w:lang w:eastAsia="en-GB"/>
          <w14:ligatures w14:val="none"/>
        </w:rPr>
        <w:t xml:space="preserve"> to 'shoot by sight'</w:t>
      </w:r>
      <w:r w:rsidRPr="00CC0EB6">
        <w:rPr>
          <w:rFonts w:ascii="Calibri" w:eastAsia="Times New Roman" w:hAnsi="Calibri" w:cs="Calibri"/>
          <w:sz w:val="20"/>
          <w:szCs w:val="20"/>
          <w:lang w:eastAsia="en-GB"/>
          <w14:ligatures w14:val="none"/>
        </w:rPr>
        <w:t xml:space="preserve"> </w:t>
      </w:r>
      <w:r w:rsidRPr="00CC0EB6">
        <w:rPr>
          <w:rFonts w:ascii="Calibri" w:eastAsia="Times New Roman" w:hAnsi="Calibri" w:cs="Calibri"/>
          <w:color w:val="222222"/>
          <w:sz w:val="20"/>
          <w:szCs w:val="20"/>
          <w:lang w:eastAsia="en-GB"/>
          <w14:ligatures w14:val="none"/>
        </w:rPr>
        <w:t xml:space="preserve">anyone </w:t>
      </w:r>
      <w:r w:rsidR="007E407D">
        <w:rPr>
          <w:rFonts w:ascii="Calibri" w:eastAsia="Times New Roman" w:hAnsi="Calibri" w:cs="Calibri"/>
          <w:color w:val="222222"/>
          <w:sz w:val="20"/>
          <w:szCs w:val="20"/>
          <w:lang w:eastAsia="en-GB"/>
          <w14:ligatures w14:val="none"/>
        </w:rPr>
        <w:t xml:space="preserve">else </w:t>
      </w:r>
      <w:r w:rsidRPr="00CC0EB6">
        <w:rPr>
          <w:rFonts w:ascii="Calibri" w:eastAsia="Times New Roman" w:hAnsi="Calibri" w:cs="Calibri"/>
          <w:color w:val="222222"/>
          <w:sz w:val="20"/>
          <w:szCs w:val="20"/>
          <w:lang w:eastAsia="en-GB"/>
          <w14:ligatures w14:val="none"/>
        </w:rPr>
        <w:t>who moves there and also to officially determine as the only eye-witnesses what happened in the forest, when the</w:t>
      </w:r>
      <w:r w:rsidR="00F71C56">
        <w:rPr>
          <w:rFonts w:ascii="Calibri" w:eastAsia="Times New Roman" w:hAnsi="Calibri" w:cs="Calibri"/>
          <w:color w:val="222222"/>
          <w:sz w:val="20"/>
          <w:szCs w:val="20"/>
          <w:lang w:eastAsia="en-GB"/>
          <w14:ligatures w14:val="none"/>
        </w:rPr>
        <w:t>y</w:t>
      </w:r>
      <w:r w:rsidRPr="00CC0EB6">
        <w:rPr>
          <w:rFonts w:ascii="Calibri" w:eastAsia="Times New Roman" w:hAnsi="Calibri" w:cs="Calibri"/>
          <w:color w:val="222222"/>
          <w:sz w:val="20"/>
          <w:szCs w:val="20"/>
          <w:lang w:eastAsia="en-GB"/>
          <w14:ligatures w14:val="none"/>
        </w:rPr>
        <w:t xml:space="preserve"> shot dead the people whom the</w:t>
      </w:r>
      <w:r w:rsidR="00F71C56">
        <w:rPr>
          <w:rFonts w:ascii="Calibri" w:eastAsia="Times New Roman" w:hAnsi="Calibri" w:cs="Calibri"/>
          <w:color w:val="222222"/>
          <w:sz w:val="20"/>
          <w:szCs w:val="20"/>
          <w:lang w:eastAsia="en-GB"/>
          <w14:ligatures w14:val="none"/>
        </w:rPr>
        <w:t>y</w:t>
      </w:r>
      <w:r w:rsidRPr="00CC0EB6">
        <w:rPr>
          <w:rFonts w:ascii="Calibri" w:eastAsia="Times New Roman" w:hAnsi="Calibri" w:cs="Calibri"/>
          <w:color w:val="222222"/>
          <w:sz w:val="20"/>
          <w:szCs w:val="20"/>
          <w:lang w:eastAsia="en-GB"/>
          <w14:ligatures w14:val="none"/>
        </w:rPr>
        <w:t xml:space="preserve"> then claim</w:t>
      </w:r>
      <w:r w:rsidR="00F71C56">
        <w:rPr>
          <w:rFonts w:ascii="Calibri" w:eastAsia="Times New Roman" w:hAnsi="Calibri" w:cs="Calibri"/>
          <w:color w:val="222222"/>
          <w:sz w:val="20"/>
          <w:szCs w:val="20"/>
          <w:lang w:eastAsia="en-GB"/>
          <w14:ligatures w14:val="none"/>
        </w:rPr>
        <w:t>ed</w:t>
      </w:r>
      <w:r w:rsidRPr="00CC0EB6">
        <w:rPr>
          <w:rFonts w:ascii="Calibri" w:eastAsia="Times New Roman" w:hAnsi="Calibri" w:cs="Calibri"/>
          <w:color w:val="222222"/>
          <w:sz w:val="20"/>
          <w:szCs w:val="20"/>
          <w:lang w:eastAsia="en-GB"/>
          <w14:ligatures w14:val="none"/>
        </w:rPr>
        <w:t xml:space="preserve"> </w:t>
      </w:r>
      <w:r w:rsidR="007E407D">
        <w:rPr>
          <w:rFonts w:ascii="Calibri" w:eastAsia="Times New Roman" w:hAnsi="Calibri" w:cs="Calibri"/>
          <w:color w:val="222222"/>
          <w:sz w:val="20"/>
          <w:szCs w:val="20"/>
          <w:lang w:eastAsia="en-GB"/>
          <w14:ligatures w14:val="none"/>
        </w:rPr>
        <w:t>as</w:t>
      </w:r>
      <w:r w:rsidRPr="00CC0EB6">
        <w:rPr>
          <w:rFonts w:ascii="Calibri" w:eastAsia="Times New Roman" w:hAnsi="Calibri" w:cs="Calibri"/>
          <w:color w:val="222222"/>
          <w:sz w:val="20"/>
          <w:szCs w:val="20"/>
          <w:lang w:eastAsia="en-GB"/>
          <w14:ligatures w14:val="none"/>
        </w:rPr>
        <w:t xml:space="preserve"> </w:t>
      </w:r>
      <w:r w:rsidR="007E407D">
        <w:rPr>
          <w:rFonts w:ascii="Calibri" w:eastAsia="Times New Roman" w:hAnsi="Calibri" w:cs="Calibri"/>
          <w:color w:val="222222"/>
          <w:sz w:val="20"/>
          <w:szCs w:val="20"/>
          <w:lang w:eastAsia="en-GB"/>
          <w14:ligatures w14:val="none"/>
        </w:rPr>
        <w:t>‘</w:t>
      </w:r>
      <w:r w:rsidRPr="00CC0EB6">
        <w:rPr>
          <w:rFonts w:ascii="Calibri" w:eastAsia="Times New Roman" w:hAnsi="Calibri" w:cs="Calibri"/>
          <w:color w:val="222222"/>
          <w:sz w:val="20"/>
          <w:szCs w:val="20"/>
          <w:lang w:eastAsia="en-GB"/>
          <w14:ligatures w14:val="none"/>
        </w:rPr>
        <w:t>poachers</w:t>
      </w:r>
      <w:r w:rsidR="007E407D">
        <w:rPr>
          <w:rFonts w:ascii="Calibri" w:eastAsia="Times New Roman" w:hAnsi="Calibri" w:cs="Calibri"/>
          <w:color w:val="222222"/>
          <w:sz w:val="20"/>
          <w:szCs w:val="20"/>
          <w:lang w:eastAsia="en-GB"/>
          <w14:ligatures w14:val="none"/>
        </w:rPr>
        <w:t>’</w:t>
      </w:r>
      <w:r w:rsidRPr="00CC0EB6">
        <w:rPr>
          <w:rFonts w:ascii="Calibri" w:eastAsia="Times New Roman" w:hAnsi="Calibri" w:cs="Calibri"/>
          <w:color w:val="222222"/>
          <w:sz w:val="20"/>
          <w:szCs w:val="20"/>
          <w:lang w:eastAsia="en-GB"/>
          <w14:ligatures w14:val="none"/>
        </w:rPr>
        <w:t xml:space="preserve">. Such procedure and conditions set for the forest </w:t>
      </w:r>
      <w:proofErr w:type="gramStart"/>
      <w:r w:rsidRPr="00CC0EB6">
        <w:rPr>
          <w:rFonts w:ascii="Calibri" w:eastAsia="Times New Roman" w:hAnsi="Calibri" w:cs="Calibri"/>
          <w:color w:val="222222"/>
          <w:sz w:val="20"/>
          <w:szCs w:val="20"/>
          <w:lang w:eastAsia="en-GB"/>
          <w14:ligatures w14:val="none"/>
        </w:rPr>
        <w:t>guards</w:t>
      </w:r>
      <w:proofErr w:type="gramEnd"/>
      <w:r w:rsidRPr="00CC0EB6">
        <w:rPr>
          <w:rFonts w:ascii="Calibri" w:eastAsia="Times New Roman" w:hAnsi="Calibri" w:cs="Calibri"/>
          <w:color w:val="222222"/>
          <w:sz w:val="20"/>
          <w:szCs w:val="20"/>
          <w:lang w:eastAsia="en-GB"/>
          <w14:ligatures w14:val="none"/>
        </w:rPr>
        <w:t xml:space="preserve"> opportunities to </w:t>
      </w:r>
      <w:r w:rsidR="007E407D">
        <w:rPr>
          <w:rFonts w:ascii="Calibri" w:eastAsia="Times New Roman" w:hAnsi="Calibri" w:cs="Calibri"/>
          <w:color w:val="222222"/>
          <w:sz w:val="20"/>
          <w:szCs w:val="20"/>
          <w:lang w:eastAsia="en-GB"/>
          <w14:ligatures w14:val="none"/>
        </w:rPr>
        <w:t>pro</w:t>
      </w:r>
      <w:r w:rsidRPr="00CC0EB6">
        <w:rPr>
          <w:rFonts w:ascii="Calibri" w:eastAsia="Times New Roman" w:hAnsi="Calibri" w:cs="Calibri"/>
          <w:color w:val="222222"/>
          <w:sz w:val="20"/>
          <w:szCs w:val="20"/>
          <w:lang w:eastAsia="en-GB"/>
          <w14:ligatures w14:val="none"/>
        </w:rPr>
        <w:t xml:space="preserve">fit both by killing people as if they were 'poachers' and by killing rhinos as if </w:t>
      </w:r>
      <w:r w:rsidR="001C73F1">
        <w:rPr>
          <w:rFonts w:ascii="Calibri" w:eastAsia="Times New Roman" w:hAnsi="Calibri" w:cs="Calibri"/>
          <w:color w:val="222222"/>
          <w:sz w:val="20"/>
          <w:szCs w:val="20"/>
          <w:lang w:eastAsia="en-GB"/>
          <w14:ligatures w14:val="none"/>
        </w:rPr>
        <w:t xml:space="preserve">the killed </w:t>
      </w:r>
      <w:r w:rsidRPr="00CC0EB6">
        <w:rPr>
          <w:rFonts w:ascii="Calibri" w:eastAsia="Times New Roman" w:hAnsi="Calibri" w:cs="Calibri"/>
          <w:color w:val="222222"/>
          <w:sz w:val="20"/>
          <w:szCs w:val="20"/>
          <w:lang w:eastAsia="en-GB"/>
          <w14:ligatures w14:val="none"/>
        </w:rPr>
        <w:t xml:space="preserve">'poachers' would have </w:t>
      </w:r>
      <w:r w:rsidR="00337BC1">
        <w:rPr>
          <w:rFonts w:ascii="Calibri" w:eastAsia="Times New Roman" w:hAnsi="Calibri" w:cs="Calibri"/>
          <w:color w:val="222222"/>
          <w:sz w:val="20"/>
          <w:szCs w:val="20"/>
          <w:lang w:eastAsia="en-GB"/>
          <w14:ligatures w14:val="none"/>
        </w:rPr>
        <w:t xml:space="preserve">first </w:t>
      </w:r>
      <w:r w:rsidRPr="00CC0EB6">
        <w:rPr>
          <w:rFonts w:ascii="Calibri" w:eastAsia="Times New Roman" w:hAnsi="Calibri" w:cs="Calibri"/>
          <w:color w:val="222222"/>
          <w:sz w:val="20"/>
          <w:szCs w:val="20"/>
          <w:lang w:eastAsia="en-GB"/>
          <w14:ligatures w14:val="none"/>
        </w:rPr>
        <w:t xml:space="preserve">killed </w:t>
      </w:r>
      <w:r w:rsidR="001C73F1">
        <w:rPr>
          <w:rFonts w:ascii="Calibri" w:eastAsia="Times New Roman" w:hAnsi="Calibri" w:cs="Calibri"/>
          <w:color w:val="222222"/>
          <w:sz w:val="20"/>
          <w:szCs w:val="20"/>
          <w:lang w:eastAsia="en-GB"/>
          <w14:ligatures w14:val="none"/>
        </w:rPr>
        <w:t>t</w:t>
      </w:r>
      <w:r w:rsidRPr="00CC0EB6">
        <w:rPr>
          <w:rFonts w:ascii="Calibri" w:eastAsia="Times New Roman" w:hAnsi="Calibri" w:cs="Calibri"/>
          <w:color w:val="222222"/>
          <w:sz w:val="20"/>
          <w:szCs w:val="20"/>
          <w:lang w:eastAsia="en-GB"/>
          <w14:ligatures w14:val="none"/>
        </w:rPr>
        <w:t>h</w:t>
      </w:r>
      <w:r w:rsidR="001C73F1">
        <w:rPr>
          <w:rFonts w:ascii="Calibri" w:eastAsia="Times New Roman" w:hAnsi="Calibri" w:cs="Calibri"/>
          <w:color w:val="222222"/>
          <w:sz w:val="20"/>
          <w:szCs w:val="20"/>
          <w:lang w:eastAsia="en-GB"/>
          <w14:ligatures w14:val="none"/>
        </w:rPr>
        <w:t>e</w:t>
      </w:r>
      <w:r w:rsidRPr="00CC0EB6">
        <w:rPr>
          <w:rFonts w:ascii="Calibri" w:eastAsia="Times New Roman" w:hAnsi="Calibri" w:cs="Calibri"/>
          <w:color w:val="222222"/>
          <w:sz w:val="20"/>
          <w:szCs w:val="20"/>
          <w:lang w:eastAsia="en-GB"/>
          <w14:ligatures w14:val="none"/>
        </w:rPr>
        <w:t xml:space="preserve"> rhinos. </w:t>
      </w:r>
    </w:p>
    <w:p w14:paraId="682A1893" w14:textId="57ACD13C" w:rsidR="007E407D" w:rsidRPr="00576AAA" w:rsidRDefault="007E407D" w:rsidP="00E66868">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color w:val="222222"/>
          <w:sz w:val="20"/>
          <w:szCs w:val="20"/>
          <w:lang w:eastAsia="en-GB"/>
          <w14:ligatures w14:val="none"/>
        </w:rPr>
        <w:t>In Kaziranga the conservation business grabs more and more lands</w:t>
      </w:r>
      <w:r w:rsidR="003501A6">
        <w:rPr>
          <w:rFonts w:ascii="Calibri" w:eastAsia="Times New Roman" w:hAnsi="Calibri" w:cs="Calibri"/>
          <w:color w:val="222222"/>
          <w:sz w:val="20"/>
          <w:szCs w:val="20"/>
          <w:lang w:eastAsia="en-GB"/>
          <w14:ligatures w14:val="none"/>
        </w:rPr>
        <w:t xml:space="preserve"> for rhino/tiger tourism’s hotels</w:t>
      </w:r>
      <w:r>
        <w:rPr>
          <w:rFonts w:ascii="Calibri" w:eastAsia="Times New Roman" w:hAnsi="Calibri" w:cs="Calibri"/>
          <w:color w:val="222222"/>
          <w:sz w:val="20"/>
          <w:szCs w:val="20"/>
          <w:lang w:eastAsia="en-GB"/>
          <w14:ligatures w14:val="none"/>
        </w:rPr>
        <w:t xml:space="preserve"> from the indigenous and local communities</w:t>
      </w:r>
      <w:r w:rsidR="00961B10">
        <w:rPr>
          <w:rFonts w:ascii="Calibri" w:eastAsia="Times New Roman" w:hAnsi="Calibri" w:cs="Calibri"/>
          <w:color w:val="222222"/>
          <w:sz w:val="20"/>
          <w:szCs w:val="20"/>
          <w:lang w:eastAsia="en-GB"/>
          <w14:ligatures w14:val="none"/>
        </w:rPr>
        <w:t>’</w:t>
      </w:r>
      <w:r>
        <w:rPr>
          <w:rFonts w:ascii="Calibri" w:eastAsia="Times New Roman" w:hAnsi="Calibri" w:cs="Calibri"/>
          <w:color w:val="222222"/>
          <w:sz w:val="20"/>
          <w:szCs w:val="20"/>
          <w:lang w:eastAsia="en-GB"/>
          <w14:ligatures w14:val="none"/>
        </w:rPr>
        <w:t xml:space="preserve"> habitats by forcibly and violently evicting them from their habitats </w:t>
      </w:r>
      <w:r w:rsidRPr="007E407D">
        <w:rPr>
          <w:rFonts w:ascii="Calibri" w:eastAsia="Times New Roman" w:hAnsi="Calibri" w:cs="Calibri"/>
          <w:color w:val="222222"/>
          <w:sz w:val="20"/>
          <w:szCs w:val="20"/>
          <w:lang w:eastAsia="en-GB"/>
          <w14:ligatures w14:val="none"/>
        </w:rPr>
        <w:t xml:space="preserve">without </w:t>
      </w:r>
      <w:r>
        <w:rPr>
          <w:rFonts w:ascii="Calibri" w:eastAsia="Times New Roman" w:hAnsi="Calibri" w:cs="Calibri"/>
          <w:color w:val="222222"/>
          <w:sz w:val="20"/>
          <w:szCs w:val="20"/>
          <w:lang w:eastAsia="en-GB"/>
          <w14:ligatures w14:val="none"/>
        </w:rPr>
        <w:t>their Free, Prior and Informed Consent and even</w:t>
      </w:r>
      <w:r w:rsidR="003501A6">
        <w:rPr>
          <w:rFonts w:ascii="Calibri" w:eastAsia="Times New Roman" w:hAnsi="Calibri" w:cs="Calibri"/>
          <w:color w:val="222222"/>
          <w:sz w:val="20"/>
          <w:szCs w:val="20"/>
          <w:lang w:eastAsia="en-GB"/>
          <w14:ligatures w14:val="none"/>
        </w:rPr>
        <w:t xml:space="preserve"> to build such </w:t>
      </w:r>
      <w:r w:rsidR="00961B10">
        <w:rPr>
          <w:rFonts w:ascii="Calibri" w:eastAsia="Times New Roman" w:hAnsi="Calibri" w:cs="Calibri"/>
          <w:color w:val="222222"/>
          <w:sz w:val="20"/>
          <w:szCs w:val="20"/>
          <w:lang w:eastAsia="en-GB"/>
          <w14:ligatures w14:val="none"/>
        </w:rPr>
        <w:t xml:space="preserve">luxury tourism project with </w:t>
      </w:r>
      <w:r w:rsidR="003501A6">
        <w:rPr>
          <w:rFonts w:ascii="Calibri" w:eastAsia="Times New Roman" w:hAnsi="Calibri" w:cs="Calibri"/>
          <w:color w:val="222222"/>
          <w:sz w:val="20"/>
          <w:szCs w:val="20"/>
          <w:lang w:eastAsia="en-GB"/>
          <w14:ligatures w14:val="none"/>
        </w:rPr>
        <w:t>5 star hotel, which would displace</w:t>
      </w:r>
      <w:r w:rsidR="00961B10">
        <w:rPr>
          <w:rFonts w:ascii="Calibri" w:eastAsia="Times New Roman" w:hAnsi="Calibri" w:cs="Calibri"/>
          <w:color w:val="222222"/>
          <w:sz w:val="20"/>
          <w:szCs w:val="20"/>
          <w:lang w:eastAsia="en-GB"/>
          <w14:ligatures w14:val="none"/>
        </w:rPr>
        <w:t xml:space="preserve"> communities’ habitat and also displace </w:t>
      </w:r>
      <w:r w:rsidR="00961B10" w:rsidRPr="00961B10">
        <w:rPr>
          <w:rFonts w:ascii="Calibri" w:eastAsia="Times New Roman" w:hAnsi="Calibri" w:cs="Calibri"/>
          <w:color w:val="222222"/>
          <w:sz w:val="20"/>
          <w:szCs w:val="20"/>
          <w:lang w:eastAsia="en-GB"/>
          <w14:ligatures w14:val="none"/>
        </w:rPr>
        <w:t>a vital grazing ground and a critical corridor for elephants and other animals</w:t>
      </w:r>
      <w:r w:rsidR="00961B10">
        <w:rPr>
          <w:rFonts w:ascii="Calibri" w:eastAsia="Times New Roman" w:hAnsi="Calibri" w:cs="Calibri"/>
          <w:color w:val="222222"/>
          <w:sz w:val="20"/>
          <w:szCs w:val="20"/>
          <w:lang w:eastAsia="en-GB"/>
          <w14:ligatures w14:val="none"/>
        </w:rPr>
        <w:t xml:space="preserve"> which they use to flee Brahmaputra river’s annual floods.</w:t>
      </w:r>
      <w:r w:rsidR="00961B10" w:rsidRPr="00961B10">
        <w:rPr>
          <w:rFonts w:ascii="Calibri" w:eastAsia="Times New Roman" w:hAnsi="Calibri" w:cs="Calibri"/>
          <w:color w:val="222222"/>
          <w:sz w:val="20"/>
          <w:szCs w:val="20"/>
          <w:lang w:eastAsia="en-GB"/>
          <w14:ligatures w14:val="none"/>
        </w:rPr>
        <w:t xml:space="preserve"> </w:t>
      </w:r>
      <w:r w:rsidR="00576AAA">
        <w:rPr>
          <w:rFonts w:ascii="Calibri" w:eastAsia="Times New Roman" w:hAnsi="Calibri" w:cs="Calibri"/>
          <w:color w:val="222222"/>
          <w:sz w:val="20"/>
          <w:szCs w:val="20"/>
          <w:lang w:eastAsia="en-GB"/>
          <w14:ligatures w14:val="none"/>
        </w:rPr>
        <w:t xml:space="preserve">As people </w:t>
      </w:r>
      <w:r w:rsidR="00961B10">
        <w:rPr>
          <w:rFonts w:ascii="Calibri" w:eastAsia="Times New Roman" w:hAnsi="Calibri" w:cs="Calibri"/>
          <w:color w:val="222222"/>
          <w:sz w:val="20"/>
          <w:szCs w:val="20"/>
          <w:lang w:eastAsia="en-GB"/>
          <w14:ligatures w14:val="none"/>
        </w:rPr>
        <w:t xml:space="preserve">had </w:t>
      </w:r>
      <w:r w:rsidR="00576AAA">
        <w:rPr>
          <w:rFonts w:ascii="Calibri" w:eastAsia="Times New Roman" w:hAnsi="Calibri" w:cs="Calibri"/>
          <w:color w:val="222222"/>
          <w:sz w:val="20"/>
          <w:szCs w:val="20"/>
          <w:lang w:eastAsia="en-GB"/>
          <w14:ligatures w14:val="none"/>
        </w:rPr>
        <w:t xml:space="preserve">protested against these </w:t>
      </w:r>
      <w:r w:rsidR="00F71C56">
        <w:rPr>
          <w:rFonts w:ascii="Calibri" w:eastAsia="Times New Roman" w:hAnsi="Calibri" w:cs="Calibri"/>
          <w:color w:val="222222"/>
          <w:sz w:val="20"/>
          <w:szCs w:val="20"/>
          <w:lang w:eastAsia="en-GB"/>
          <w14:ligatures w14:val="none"/>
        </w:rPr>
        <w:t xml:space="preserve">evictions which </w:t>
      </w:r>
      <w:r w:rsidR="00576AAA">
        <w:rPr>
          <w:rFonts w:ascii="Calibri" w:eastAsia="Times New Roman" w:hAnsi="Calibri" w:cs="Calibri"/>
          <w:color w:val="222222"/>
          <w:sz w:val="20"/>
          <w:szCs w:val="20"/>
          <w:lang w:eastAsia="en-GB"/>
          <w14:ligatures w14:val="none"/>
        </w:rPr>
        <w:t>violat</w:t>
      </w:r>
      <w:r w:rsidR="00F71C56">
        <w:rPr>
          <w:rFonts w:ascii="Calibri" w:eastAsia="Times New Roman" w:hAnsi="Calibri" w:cs="Calibri"/>
          <w:color w:val="222222"/>
          <w:sz w:val="20"/>
          <w:szCs w:val="20"/>
          <w:lang w:eastAsia="en-GB"/>
          <w14:ligatures w14:val="none"/>
        </w:rPr>
        <w:t>e their rights</w:t>
      </w:r>
      <w:r w:rsidR="00576AAA">
        <w:rPr>
          <w:rFonts w:ascii="Calibri" w:eastAsia="Times New Roman" w:hAnsi="Calibri" w:cs="Calibri"/>
          <w:color w:val="222222"/>
          <w:sz w:val="20"/>
          <w:szCs w:val="20"/>
          <w:lang w:eastAsia="en-GB"/>
          <w14:ligatures w14:val="none"/>
        </w:rPr>
        <w:t xml:space="preserve"> in 1</w:t>
      </w:r>
      <w:r w:rsidR="00961B10">
        <w:rPr>
          <w:rFonts w:ascii="Calibri" w:eastAsia="Times New Roman" w:hAnsi="Calibri" w:cs="Calibri"/>
          <w:color w:val="222222"/>
          <w:sz w:val="20"/>
          <w:szCs w:val="20"/>
          <w:lang w:eastAsia="en-GB"/>
          <w14:ligatures w14:val="none"/>
        </w:rPr>
        <w:t>2</w:t>
      </w:r>
      <w:r w:rsidR="00576AAA">
        <w:rPr>
          <w:rFonts w:ascii="Calibri" w:eastAsia="Times New Roman" w:hAnsi="Calibri" w:cs="Calibri"/>
          <w:color w:val="222222"/>
          <w:sz w:val="20"/>
          <w:szCs w:val="20"/>
          <w:lang w:eastAsia="en-GB"/>
          <w14:ligatures w14:val="none"/>
        </w:rPr>
        <w:t xml:space="preserve">. </w:t>
      </w:r>
      <w:r w:rsidR="00576AAA" w:rsidRPr="00576AAA">
        <w:rPr>
          <w:rFonts w:ascii="Calibri" w:eastAsia="Times New Roman" w:hAnsi="Calibri" w:cs="Calibri"/>
          <w:color w:val="222222"/>
          <w:sz w:val="20"/>
          <w:szCs w:val="20"/>
          <w:lang w:eastAsia="en-GB"/>
          <w14:ligatures w14:val="none"/>
        </w:rPr>
        <w:t>July</w:t>
      </w:r>
      <w:r w:rsidR="00F71C56">
        <w:rPr>
          <w:rFonts w:ascii="Calibri" w:eastAsia="Times New Roman" w:hAnsi="Calibri" w:cs="Calibri"/>
          <w:color w:val="222222"/>
          <w:sz w:val="20"/>
          <w:szCs w:val="20"/>
          <w:lang w:eastAsia="en-GB"/>
          <w14:ligatures w14:val="none"/>
        </w:rPr>
        <w:t xml:space="preserve"> 2026</w:t>
      </w:r>
      <w:r w:rsidR="00576AAA">
        <w:rPr>
          <w:rFonts w:ascii="Calibri" w:eastAsia="Times New Roman" w:hAnsi="Calibri" w:cs="Calibri"/>
          <w:color w:val="222222"/>
          <w:sz w:val="20"/>
          <w:szCs w:val="20"/>
          <w:lang w:eastAsia="en-GB"/>
          <w14:ligatures w14:val="none"/>
        </w:rPr>
        <w:t xml:space="preserve">, </w:t>
      </w:r>
      <w:r w:rsidR="00F71C56">
        <w:rPr>
          <w:rFonts w:ascii="Calibri" w:eastAsia="Times New Roman" w:hAnsi="Calibri" w:cs="Calibri"/>
          <w:color w:val="222222"/>
          <w:sz w:val="20"/>
          <w:szCs w:val="20"/>
          <w:lang w:eastAsia="en-GB"/>
          <w14:ligatures w14:val="none"/>
        </w:rPr>
        <w:t xml:space="preserve">an </w:t>
      </w:r>
      <w:r w:rsidR="00576AAA">
        <w:rPr>
          <w:rFonts w:ascii="Calibri" w:eastAsia="Times New Roman" w:hAnsi="Calibri" w:cs="Calibri"/>
          <w:color w:val="222222"/>
          <w:sz w:val="20"/>
          <w:szCs w:val="20"/>
          <w:lang w:eastAsia="en-GB"/>
          <w14:ligatures w14:val="none"/>
        </w:rPr>
        <w:t>indigenous human</w:t>
      </w:r>
      <w:r w:rsidR="00961B10">
        <w:rPr>
          <w:rFonts w:ascii="Calibri" w:eastAsia="Times New Roman" w:hAnsi="Calibri" w:cs="Calibri"/>
          <w:color w:val="222222"/>
          <w:sz w:val="20"/>
          <w:szCs w:val="20"/>
          <w:lang w:eastAsia="en-GB"/>
          <w14:ligatures w14:val="none"/>
        </w:rPr>
        <w:t xml:space="preserve"> </w:t>
      </w:r>
      <w:r w:rsidR="00576AAA">
        <w:rPr>
          <w:rFonts w:ascii="Calibri" w:eastAsia="Times New Roman" w:hAnsi="Calibri" w:cs="Calibri"/>
          <w:color w:val="222222"/>
          <w:sz w:val="20"/>
          <w:szCs w:val="20"/>
          <w:lang w:eastAsia="en-GB"/>
          <w14:ligatures w14:val="none"/>
        </w:rPr>
        <w:t>rights and</w:t>
      </w:r>
      <w:r w:rsidR="00961B10">
        <w:rPr>
          <w:rFonts w:ascii="Calibri" w:eastAsia="Times New Roman" w:hAnsi="Calibri" w:cs="Calibri"/>
          <w:color w:val="222222"/>
          <w:sz w:val="20"/>
          <w:szCs w:val="20"/>
          <w:lang w:eastAsia="en-GB"/>
          <w14:ligatures w14:val="none"/>
        </w:rPr>
        <w:t xml:space="preserve"> </w:t>
      </w:r>
      <w:r w:rsidR="00576AAA">
        <w:rPr>
          <w:rFonts w:ascii="Calibri" w:eastAsia="Times New Roman" w:hAnsi="Calibri" w:cs="Calibri"/>
          <w:color w:val="222222"/>
          <w:sz w:val="20"/>
          <w:szCs w:val="20"/>
          <w:lang w:eastAsia="en-GB"/>
          <w14:ligatures w14:val="none"/>
        </w:rPr>
        <w:t xml:space="preserve">environmental defender Pranab Doley </w:t>
      </w:r>
      <w:r w:rsidR="00F51D72">
        <w:rPr>
          <w:rFonts w:ascii="Calibri" w:eastAsia="Times New Roman" w:hAnsi="Calibri" w:cs="Calibri"/>
          <w:color w:val="222222"/>
          <w:sz w:val="20"/>
          <w:szCs w:val="20"/>
          <w:lang w:eastAsia="en-GB"/>
          <w14:ligatures w14:val="none"/>
        </w:rPr>
        <w:t>(</w:t>
      </w:r>
      <w:r w:rsidR="00F51D72" w:rsidRPr="00F51D72">
        <w:rPr>
          <w:rFonts w:ascii="Calibri" w:eastAsia="Times New Roman" w:hAnsi="Calibri" w:cs="Calibri"/>
          <w:color w:val="222222"/>
          <w:sz w:val="20"/>
          <w:szCs w:val="20"/>
          <w:lang w:eastAsia="en-GB"/>
          <w14:ligatures w14:val="none"/>
        </w:rPr>
        <w:t>the convener of the Greater Kaziranga Land and Human Rights Protection Committee</w:t>
      </w:r>
      <w:r w:rsidR="001217A5">
        <w:rPr>
          <w:rFonts w:ascii="Calibri" w:eastAsia="Times New Roman" w:hAnsi="Calibri" w:cs="Calibri"/>
          <w:color w:val="222222"/>
          <w:sz w:val="20"/>
          <w:szCs w:val="20"/>
          <w:lang w:eastAsia="en-GB"/>
          <w14:ligatures w14:val="none"/>
        </w:rPr>
        <w:t>)</w:t>
      </w:r>
      <w:r w:rsidR="00F51D72" w:rsidRPr="00F51D72">
        <w:rPr>
          <w:rFonts w:ascii="Calibri" w:eastAsia="Times New Roman" w:hAnsi="Calibri" w:cs="Calibri"/>
          <w:color w:val="222222"/>
          <w:sz w:val="20"/>
          <w:szCs w:val="20"/>
          <w:lang w:eastAsia="en-GB"/>
          <w14:ligatures w14:val="none"/>
        </w:rPr>
        <w:t xml:space="preserve"> </w:t>
      </w:r>
      <w:r w:rsidR="00576AAA">
        <w:rPr>
          <w:rFonts w:ascii="Calibri" w:eastAsia="Times New Roman" w:hAnsi="Calibri" w:cs="Calibri"/>
          <w:color w:val="222222"/>
          <w:sz w:val="20"/>
          <w:szCs w:val="20"/>
          <w:lang w:eastAsia="en-GB"/>
          <w14:ligatures w14:val="none"/>
        </w:rPr>
        <w:t xml:space="preserve">was </w:t>
      </w:r>
      <w:r w:rsidR="00961B10">
        <w:rPr>
          <w:rFonts w:ascii="Calibri" w:eastAsia="Times New Roman" w:hAnsi="Calibri" w:cs="Calibri"/>
          <w:color w:val="222222"/>
          <w:sz w:val="20"/>
          <w:szCs w:val="20"/>
          <w:lang w:eastAsia="en-GB"/>
          <w14:ligatures w14:val="none"/>
        </w:rPr>
        <w:t xml:space="preserve">forcibly </w:t>
      </w:r>
      <w:r w:rsidR="00576AAA">
        <w:rPr>
          <w:rFonts w:ascii="Calibri" w:eastAsia="Times New Roman" w:hAnsi="Calibri" w:cs="Calibri"/>
          <w:color w:val="222222"/>
          <w:sz w:val="20"/>
          <w:szCs w:val="20"/>
          <w:lang w:eastAsia="en-GB"/>
          <w14:ligatures w14:val="none"/>
        </w:rPr>
        <w:t>arrested</w:t>
      </w:r>
      <w:r w:rsidR="00576AAA" w:rsidRPr="00576AAA">
        <w:rPr>
          <w:rFonts w:ascii="Calibri" w:eastAsia="Times New Roman" w:hAnsi="Calibri" w:cs="Calibri"/>
          <w:color w:val="222222"/>
          <w:sz w:val="20"/>
          <w:szCs w:val="20"/>
          <w:lang w:eastAsia="en-GB"/>
          <w14:ligatures w14:val="none"/>
        </w:rPr>
        <w:t xml:space="preserve"> </w:t>
      </w:r>
      <w:r w:rsidR="00961B10">
        <w:rPr>
          <w:rFonts w:ascii="Calibri" w:eastAsia="Times New Roman" w:hAnsi="Calibri" w:cs="Calibri"/>
          <w:color w:val="222222"/>
          <w:sz w:val="20"/>
          <w:szCs w:val="20"/>
          <w:lang w:eastAsia="en-GB"/>
          <w14:ligatures w14:val="none"/>
        </w:rPr>
        <w:t>without presentation of arrest warrant</w:t>
      </w:r>
      <w:r w:rsidR="00F51D72">
        <w:rPr>
          <w:rFonts w:ascii="Calibri" w:eastAsia="Times New Roman" w:hAnsi="Calibri" w:cs="Calibri"/>
          <w:color w:val="222222"/>
          <w:sz w:val="20"/>
          <w:szCs w:val="20"/>
          <w:lang w:eastAsia="en-GB"/>
          <w14:ligatures w14:val="none"/>
        </w:rPr>
        <w:t>.</w:t>
      </w:r>
      <w:r w:rsidR="00961B10">
        <w:rPr>
          <w:rFonts w:ascii="Calibri" w:eastAsia="Times New Roman" w:hAnsi="Calibri" w:cs="Calibri"/>
          <w:color w:val="222222"/>
          <w:sz w:val="20"/>
          <w:szCs w:val="20"/>
          <w:lang w:eastAsia="en-GB"/>
          <w14:ligatures w14:val="none"/>
        </w:rPr>
        <w:t xml:space="preserve"> </w:t>
      </w:r>
      <w:proofErr w:type="gramStart"/>
      <w:r w:rsidR="00F51D72">
        <w:rPr>
          <w:rFonts w:ascii="Calibri" w:eastAsia="Times New Roman" w:hAnsi="Calibri" w:cs="Calibri"/>
          <w:color w:val="222222"/>
          <w:sz w:val="20"/>
          <w:szCs w:val="20"/>
          <w:lang w:eastAsia="en-GB"/>
          <w14:ligatures w14:val="none"/>
        </w:rPr>
        <w:t>A</w:t>
      </w:r>
      <w:r w:rsidR="00576AAA">
        <w:rPr>
          <w:rFonts w:ascii="Calibri" w:eastAsia="Times New Roman" w:hAnsi="Calibri" w:cs="Calibri"/>
          <w:color w:val="222222"/>
          <w:sz w:val="20"/>
          <w:szCs w:val="20"/>
          <w:lang w:eastAsia="en-GB"/>
          <w14:ligatures w14:val="none"/>
        </w:rPr>
        <w:t>lso</w:t>
      </w:r>
      <w:proofErr w:type="gramEnd"/>
      <w:r w:rsidR="00576AAA">
        <w:rPr>
          <w:rFonts w:ascii="Calibri" w:eastAsia="Times New Roman" w:hAnsi="Calibri" w:cs="Calibri"/>
          <w:color w:val="222222"/>
          <w:sz w:val="20"/>
          <w:szCs w:val="20"/>
          <w:lang w:eastAsia="en-GB"/>
          <w14:ligatures w14:val="none"/>
        </w:rPr>
        <w:t xml:space="preserve"> the UN Special Reporters demand release</w:t>
      </w:r>
      <w:r w:rsidR="00F51D72">
        <w:rPr>
          <w:rFonts w:ascii="Calibri" w:eastAsia="Times New Roman" w:hAnsi="Calibri" w:cs="Calibri"/>
          <w:color w:val="222222"/>
          <w:sz w:val="20"/>
          <w:szCs w:val="20"/>
          <w:lang w:eastAsia="en-GB"/>
          <w14:ligatures w14:val="none"/>
        </w:rPr>
        <w:t xml:space="preserve"> of Pranab and 4 other</w:t>
      </w:r>
      <w:r w:rsidR="00F71C56">
        <w:rPr>
          <w:rFonts w:ascii="Calibri" w:eastAsia="Times New Roman" w:hAnsi="Calibri" w:cs="Calibri"/>
          <w:color w:val="222222"/>
          <w:sz w:val="20"/>
          <w:szCs w:val="20"/>
          <w:lang w:eastAsia="en-GB"/>
          <w14:ligatures w14:val="none"/>
        </w:rPr>
        <w:t xml:space="preserve"> people</w:t>
      </w:r>
      <w:r w:rsidR="00F51D72">
        <w:rPr>
          <w:rFonts w:ascii="Calibri" w:eastAsia="Times New Roman" w:hAnsi="Calibri" w:cs="Calibri"/>
          <w:color w:val="222222"/>
          <w:sz w:val="20"/>
          <w:szCs w:val="20"/>
          <w:lang w:eastAsia="en-GB"/>
          <w14:ligatures w14:val="none"/>
        </w:rPr>
        <w:t xml:space="preserve"> who </w:t>
      </w:r>
      <w:r w:rsidR="00F71C56">
        <w:rPr>
          <w:rFonts w:ascii="Calibri" w:eastAsia="Times New Roman" w:hAnsi="Calibri" w:cs="Calibri"/>
          <w:color w:val="222222"/>
          <w:sz w:val="20"/>
          <w:szCs w:val="20"/>
          <w:lang w:eastAsia="en-GB"/>
          <w14:ligatures w14:val="none"/>
        </w:rPr>
        <w:t xml:space="preserve">got arrested for protesting the violations. </w:t>
      </w:r>
      <w:r w:rsidR="001A767D" w:rsidRPr="00576AAA">
        <w:rPr>
          <w:rFonts w:ascii="Calibri" w:eastAsia="Times New Roman" w:hAnsi="Calibri" w:cs="Calibri"/>
          <w:color w:val="222222"/>
          <w:sz w:val="20"/>
          <w:szCs w:val="20"/>
          <w:lang w:eastAsia="en-GB"/>
          <w14:ligatures w14:val="none"/>
        </w:rPr>
        <w:t>(</w:t>
      </w:r>
      <w:r w:rsidR="00F903B5">
        <w:rPr>
          <w:rFonts w:ascii="Calibri" w:eastAsia="Times New Roman" w:hAnsi="Calibri" w:cs="Calibri"/>
          <w:color w:val="222222"/>
          <w:sz w:val="20"/>
          <w:szCs w:val="20"/>
          <w:lang w:eastAsia="en-GB"/>
          <w14:ligatures w14:val="none"/>
        </w:rPr>
        <w:t>51</w:t>
      </w:r>
      <w:r w:rsidR="00123B57">
        <w:rPr>
          <w:rFonts w:ascii="Calibri" w:eastAsia="Times New Roman" w:hAnsi="Calibri" w:cs="Calibri"/>
          <w:color w:val="222222"/>
          <w:sz w:val="20"/>
          <w:szCs w:val="20"/>
          <w:lang w:eastAsia="en-GB"/>
          <w14:ligatures w14:val="none"/>
        </w:rPr>
        <w:t>)</w:t>
      </w:r>
    </w:p>
    <w:p w14:paraId="3CA70CE3" w14:textId="706169FE" w:rsidR="00CB03D6" w:rsidRPr="00CC0EB6" w:rsidRDefault="00337BC1" w:rsidP="00E66868">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color w:val="222222"/>
          <w:sz w:val="20"/>
          <w:szCs w:val="20"/>
          <w:lang w:eastAsia="en-GB"/>
          <w14:ligatures w14:val="none"/>
        </w:rPr>
        <w:t>I</w:t>
      </w:r>
      <w:r w:rsidR="00CB03D6" w:rsidRPr="00CC0EB6">
        <w:rPr>
          <w:rFonts w:ascii="Calibri" w:eastAsia="Times New Roman" w:hAnsi="Calibri" w:cs="Calibri"/>
          <w:color w:val="222222"/>
          <w:sz w:val="20"/>
          <w:szCs w:val="20"/>
          <w:lang w:eastAsia="en-GB"/>
          <w14:ligatures w14:val="none"/>
        </w:rPr>
        <w:t xml:space="preserve">n </w:t>
      </w:r>
      <w:proofErr w:type="spellStart"/>
      <w:r w:rsidR="00CB03D6" w:rsidRPr="00CC0EB6">
        <w:rPr>
          <w:rFonts w:ascii="Calibri" w:eastAsia="Times New Roman" w:hAnsi="Calibri" w:cs="Calibri"/>
          <w:color w:val="222222"/>
          <w:sz w:val="20"/>
          <w:szCs w:val="20"/>
          <w:lang w:eastAsia="en-GB"/>
          <w14:ligatures w14:val="none"/>
        </w:rPr>
        <w:t>Sunderbans</w:t>
      </w:r>
      <w:proofErr w:type="spellEnd"/>
      <w:r w:rsidR="00CB03D6" w:rsidRPr="00CC0EB6">
        <w:rPr>
          <w:rFonts w:ascii="Calibri" w:eastAsia="Times New Roman" w:hAnsi="Calibri" w:cs="Calibri"/>
          <w:color w:val="222222"/>
          <w:sz w:val="20"/>
          <w:szCs w:val="20"/>
          <w:lang w:eastAsia="en-GB"/>
          <w14:ligatures w14:val="none"/>
        </w:rPr>
        <w:t xml:space="preserve"> </w:t>
      </w:r>
      <w:r>
        <w:rPr>
          <w:rFonts w:ascii="Calibri" w:eastAsia="Times New Roman" w:hAnsi="Calibri" w:cs="Calibri"/>
          <w:color w:val="222222"/>
          <w:sz w:val="20"/>
          <w:szCs w:val="20"/>
          <w:lang w:eastAsia="en-GB"/>
          <w14:ligatures w14:val="none"/>
        </w:rPr>
        <w:t>forest rights</w:t>
      </w:r>
      <w:r w:rsidR="00CB03D6" w:rsidRPr="00CC0EB6">
        <w:rPr>
          <w:rFonts w:ascii="Calibri" w:eastAsia="Times New Roman" w:hAnsi="Calibri" w:cs="Calibri"/>
          <w:color w:val="222222"/>
          <w:sz w:val="20"/>
          <w:szCs w:val="20"/>
          <w:lang w:eastAsia="en-GB"/>
          <w14:ligatures w14:val="none"/>
        </w:rPr>
        <w:t xml:space="preserve"> claims </w:t>
      </w:r>
      <w:r>
        <w:rPr>
          <w:rFonts w:ascii="Calibri" w:eastAsia="Times New Roman" w:hAnsi="Calibri" w:cs="Calibri"/>
          <w:color w:val="222222"/>
          <w:sz w:val="20"/>
          <w:szCs w:val="20"/>
          <w:lang w:eastAsia="en-GB"/>
          <w14:ligatures w14:val="none"/>
        </w:rPr>
        <w:t>have not been allowed to be made</w:t>
      </w:r>
      <w:r w:rsidR="00CB03D6" w:rsidRPr="00CC0EB6">
        <w:rPr>
          <w:rFonts w:ascii="Calibri" w:eastAsia="Times New Roman" w:hAnsi="Calibri" w:cs="Calibri"/>
          <w:color w:val="222222"/>
          <w:sz w:val="20"/>
          <w:szCs w:val="20"/>
          <w:lang w:eastAsia="en-GB"/>
          <w14:ligatures w14:val="none"/>
        </w:rPr>
        <w:t xml:space="preserve"> as the state government had a position that there's no forest-dwellers in the Tiger Reserve - even though the tigers have year after year continued kill</w:t>
      </w:r>
      <w:r w:rsidR="001217A5">
        <w:rPr>
          <w:rFonts w:ascii="Calibri" w:eastAsia="Times New Roman" w:hAnsi="Calibri" w:cs="Calibri"/>
          <w:color w:val="222222"/>
          <w:sz w:val="20"/>
          <w:szCs w:val="20"/>
          <w:lang w:eastAsia="en-GB"/>
          <w14:ligatures w14:val="none"/>
        </w:rPr>
        <w:t>ing</w:t>
      </w:r>
      <w:r w:rsidR="00CB03D6" w:rsidRPr="00CC0EB6">
        <w:rPr>
          <w:rFonts w:ascii="Calibri" w:eastAsia="Times New Roman" w:hAnsi="Calibri" w:cs="Calibri"/>
          <w:color w:val="222222"/>
          <w:sz w:val="20"/>
          <w:szCs w:val="20"/>
          <w:lang w:eastAsia="en-GB"/>
          <w14:ligatures w14:val="none"/>
        </w:rPr>
        <w:t xml:space="preserve"> </w:t>
      </w:r>
      <w:r w:rsidR="001217A5">
        <w:rPr>
          <w:rFonts w:ascii="Calibri" w:eastAsia="Times New Roman" w:hAnsi="Calibri" w:cs="Calibri"/>
          <w:color w:val="222222"/>
          <w:sz w:val="20"/>
          <w:szCs w:val="20"/>
          <w:lang w:eastAsia="en-GB"/>
          <w14:ligatures w14:val="none"/>
        </w:rPr>
        <w:t xml:space="preserve">the tribal </w:t>
      </w:r>
      <w:r>
        <w:rPr>
          <w:rFonts w:ascii="Calibri" w:eastAsia="Times New Roman" w:hAnsi="Calibri" w:cs="Calibri"/>
          <w:color w:val="222222"/>
          <w:sz w:val="20"/>
          <w:szCs w:val="20"/>
          <w:lang w:eastAsia="en-GB"/>
          <w14:ligatures w14:val="none"/>
        </w:rPr>
        <w:t xml:space="preserve">mangrove forest </w:t>
      </w:r>
      <w:r w:rsidR="001217A5">
        <w:rPr>
          <w:rFonts w:ascii="Calibri" w:eastAsia="Times New Roman" w:hAnsi="Calibri" w:cs="Calibri"/>
          <w:color w:val="222222"/>
          <w:sz w:val="20"/>
          <w:szCs w:val="20"/>
          <w:lang w:eastAsia="en-GB"/>
          <w14:ligatures w14:val="none"/>
        </w:rPr>
        <w:t>dwellers</w:t>
      </w:r>
      <w:r>
        <w:rPr>
          <w:rFonts w:ascii="Calibri" w:eastAsia="Times New Roman" w:hAnsi="Calibri" w:cs="Calibri"/>
          <w:color w:val="222222"/>
          <w:sz w:val="20"/>
          <w:szCs w:val="20"/>
          <w:lang w:eastAsia="en-GB"/>
          <w14:ligatures w14:val="none"/>
        </w:rPr>
        <w:t xml:space="preserve"> </w:t>
      </w:r>
      <w:r w:rsidR="00CB03D6" w:rsidRPr="00CC0EB6">
        <w:rPr>
          <w:rFonts w:ascii="Calibri" w:eastAsia="Times New Roman" w:hAnsi="Calibri" w:cs="Calibri"/>
          <w:color w:val="222222"/>
          <w:sz w:val="20"/>
          <w:szCs w:val="20"/>
          <w:lang w:eastAsia="en-GB"/>
          <w14:ligatures w14:val="none"/>
        </w:rPr>
        <w:t>by eating parts of them.</w:t>
      </w:r>
      <w:r w:rsidR="001217A5">
        <w:rPr>
          <w:rFonts w:ascii="Calibri" w:eastAsia="Times New Roman" w:hAnsi="Calibri" w:cs="Calibri"/>
          <w:color w:val="222222"/>
          <w:sz w:val="20"/>
          <w:szCs w:val="20"/>
          <w:lang w:eastAsia="en-GB"/>
          <w14:ligatures w14:val="none"/>
        </w:rPr>
        <w:t xml:space="preserve">  Attacking</w:t>
      </w:r>
      <w:r w:rsidR="00CB03D6" w:rsidRPr="00CC0EB6">
        <w:rPr>
          <w:rFonts w:ascii="Calibri" w:eastAsia="Times New Roman" w:hAnsi="Calibri" w:cs="Calibri"/>
          <w:color w:val="222222"/>
          <w:sz w:val="20"/>
          <w:szCs w:val="20"/>
          <w:lang w:eastAsia="en-GB"/>
          <w14:ligatures w14:val="none"/>
        </w:rPr>
        <w:t xml:space="preserve"> </w:t>
      </w:r>
      <w:r w:rsidR="001217A5">
        <w:rPr>
          <w:rFonts w:ascii="Calibri" w:eastAsia="Times New Roman" w:hAnsi="Calibri" w:cs="Calibri"/>
          <w:color w:val="222222"/>
          <w:sz w:val="20"/>
          <w:szCs w:val="20"/>
          <w:lang w:eastAsia="en-GB"/>
          <w14:ligatures w14:val="none"/>
        </w:rPr>
        <w:t>t</w:t>
      </w:r>
      <w:r w:rsidR="00CB03D6" w:rsidRPr="00CC0EB6">
        <w:rPr>
          <w:rFonts w:ascii="Calibri" w:eastAsia="Times New Roman" w:hAnsi="Calibri" w:cs="Calibri"/>
          <w:color w:val="222222"/>
          <w:sz w:val="20"/>
          <w:szCs w:val="20"/>
          <w:lang w:eastAsia="en-GB"/>
          <w14:ligatures w14:val="none"/>
        </w:rPr>
        <w:t xml:space="preserve">igers </w:t>
      </w:r>
      <w:r w:rsidR="001217A5">
        <w:rPr>
          <w:rFonts w:ascii="Calibri" w:eastAsia="Times New Roman" w:hAnsi="Calibri" w:cs="Calibri"/>
          <w:color w:val="222222"/>
          <w:sz w:val="20"/>
          <w:szCs w:val="20"/>
          <w:lang w:eastAsia="en-GB"/>
          <w14:ligatures w14:val="none"/>
        </w:rPr>
        <w:t>hav</w:t>
      </w:r>
      <w:r w:rsidR="00CB03D6" w:rsidRPr="00CC0EB6">
        <w:rPr>
          <w:rFonts w:ascii="Calibri" w:eastAsia="Times New Roman" w:hAnsi="Calibri" w:cs="Calibri"/>
          <w:color w:val="222222"/>
          <w:sz w:val="20"/>
          <w:szCs w:val="20"/>
          <w:lang w:eastAsia="en-GB"/>
          <w14:ligatures w14:val="none"/>
        </w:rPr>
        <w:t xml:space="preserve">e </w:t>
      </w:r>
      <w:r w:rsidR="001217A5">
        <w:rPr>
          <w:rFonts w:ascii="Calibri" w:eastAsia="Times New Roman" w:hAnsi="Calibri" w:cs="Calibri"/>
          <w:color w:val="222222"/>
          <w:sz w:val="20"/>
          <w:szCs w:val="20"/>
          <w:lang w:eastAsia="en-GB"/>
          <w14:ligatures w14:val="none"/>
        </w:rPr>
        <w:t xml:space="preserve">got </w:t>
      </w:r>
      <w:r w:rsidR="00CB03D6" w:rsidRPr="00CC0EB6">
        <w:rPr>
          <w:rFonts w:ascii="Calibri" w:eastAsia="Times New Roman" w:hAnsi="Calibri" w:cs="Calibri"/>
          <w:color w:val="222222"/>
          <w:sz w:val="20"/>
          <w:szCs w:val="20"/>
          <w:lang w:eastAsia="en-GB"/>
          <w14:ligatures w14:val="none"/>
        </w:rPr>
        <w:t xml:space="preserve">stressed as forced to over-populate the reserve area </w:t>
      </w:r>
      <w:r w:rsidR="001217A5">
        <w:rPr>
          <w:rFonts w:ascii="Calibri" w:eastAsia="Times New Roman" w:hAnsi="Calibri" w:cs="Calibri"/>
          <w:color w:val="222222"/>
          <w:sz w:val="20"/>
          <w:szCs w:val="20"/>
          <w:lang w:eastAsia="en-GB"/>
          <w14:ligatures w14:val="none"/>
        </w:rPr>
        <w:t>which</w:t>
      </w:r>
      <w:r w:rsidR="00CB03D6" w:rsidRPr="00CC0EB6">
        <w:rPr>
          <w:rFonts w:ascii="Calibri" w:eastAsia="Times New Roman" w:hAnsi="Calibri" w:cs="Calibri"/>
          <w:color w:val="222222"/>
          <w:sz w:val="20"/>
          <w:szCs w:val="20"/>
          <w:lang w:eastAsia="en-GB"/>
          <w14:ligatures w14:val="none"/>
        </w:rPr>
        <w:t xml:space="preserve"> is surrounded by industries which have </w:t>
      </w:r>
      <w:r w:rsidR="001217A5">
        <w:rPr>
          <w:rFonts w:ascii="Calibri" w:eastAsia="Times New Roman" w:hAnsi="Calibri" w:cs="Calibri"/>
          <w:color w:val="222222"/>
          <w:sz w:val="20"/>
          <w:szCs w:val="20"/>
          <w:lang w:eastAsia="en-GB"/>
          <w14:ligatures w14:val="none"/>
        </w:rPr>
        <w:t>pushed</w:t>
      </w:r>
      <w:r w:rsidR="00CB03D6" w:rsidRPr="00CC0EB6">
        <w:rPr>
          <w:rFonts w:ascii="Calibri" w:eastAsia="Times New Roman" w:hAnsi="Calibri" w:cs="Calibri"/>
          <w:color w:val="222222"/>
          <w:sz w:val="20"/>
          <w:szCs w:val="20"/>
          <w:lang w:eastAsia="en-GB"/>
          <w14:ligatures w14:val="none"/>
        </w:rPr>
        <w:t xml:space="preserve"> tigers </w:t>
      </w:r>
      <w:r w:rsidR="001217A5">
        <w:rPr>
          <w:rFonts w:ascii="Calibri" w:eastAsia="Times New Roman" w:hAnsi="Calibri" w:cs="Calibri"/>
          <w:color w:val="222222"/>
          <w:sz w:val="20"/>
          <w:szCs w:val="20"/>
          <w:lang w:eastAsia="en-GB"/>
          <w14:ligatures w14:val="none"/>
        </w:rPr>
        <w:t xml:space="preserve">to flee </w:t>
      </w:r>
      <w:r w:rsidR="00CB03D6" w:rsidRPr="00CC0EB6">
        <w:rPr>
          <w:rFonts w:ascii="Calibri" w:eastAsia="Times New Roman" w:hAnsi="Calibri" w:cs="Calibri"/>
          <w:color w:val="222222"/>
          <w:sz w:val="20"/>
          <w:szCs w:val="20"/>
          <w:lang w:eastAsia="en-GB"/>
          <w14:ligatures w14:val="none"/>
        </w:rPr>
        <w:t>from the</w:t>
      </w:r>
      <w:r>
        <w:rPr>
          <w:rFonts w:ascii="Calibri" w:eastAsia="Times New Roman" w:hAnsi="Calibri" w:cs="Calibri"/>
          <w:color w:val="222222"/>
          <w:sz w:val="20"/>
          <w:szCs w:val="20"/>
          <w:lang w:eastAsia="en-GB"/>
          <w14:ligatures w14:val="none"/>
        </w:rPr>
        <w:t>ir</w:t>
      </w:r>
      <w:r w:rsidR="00CB03D6" w:rsidRPr="00CC0EB6">
        <w:rPr>
          <w:rFonts w:ascii="Calibri" w:eastAsia="Times New Roman" w:hAnsi="Calibri" w:cs="Calibri"/>
          <w:color w:val="222222"/>
          <w:sz w:val="20"/>
          <w:szCs w:val="20"/>
          <w:lang w:eastAsia="en-GB"/>
          <w14:ligatures w14:val="none"/>
        </w:rPr>
        <w:t xml:space="preserve"> wider area to stay only in the reserve area. </w:t>
      </w:r>
    </w:p>
    <w:p w14:paraId="15F2515F" w14:textId="0BEFF368" w:rsidR="00CB03D6" w:rsidRDefault="00DD2947" w:rsidP="00E66868">
      <w:pPr>
        <w:spacing w:before="120" w:after="0" w:line="240" w:lineRule="auto"/>
        <w:rPr>
          <w:rFonts w:ascii="Calibri" w:hAnsi="Calibri" w:cs="Calibri"/>
          <w:sz w:val="20"/>
          <w:szCs w:val="20"/>
        </w:rPr>
      </w:pPr>
      <w:r>
        <w:rPr>
          <w:rFonts w:ascii="Calibri" w:eastAsia="Times New Roman" w:hAnsi="Calibri" w:cs="Calibri"/>
          <w:color w:val="000000"/>
          <w:sz w:val="20"/>
          <w:szCs w:val="20"/>
          <w:lang w:eastAsia="en-GB"/>
          <w14:ligatures w14:val="none"/>
        </w:rPr>
        <w:t xml:space="preserve">While </w:t>
      </w:r>
      <w:r w:rsidR="00CB03D6" w:rsidRPr="00CC0EB6">
        <w:rPr>
          <w:rFonts w:ascii="Calibri" w:eastAsia="Times New Roman" w:hAnsi="Calibri" w:cs="Calibri"/>
          <w:color w:val="000000"/>
          <w:sz w:val="20"/>
          <w:szCs w:val="20"/>
          <w:lang w:eastAsia="en-GB"/>
          <w14:ligatures w14:val="none"/>
        </w:rPr>
        <w:t>the NTCA authori</w:t>
      </w:r>
      <w:r w:rsidR="000811B7">
        <w:rPr>
          <w:rFonts w:ascii="Calibri" w:eastAsia="Times New Roman" w:hAnsi="Calibri" w:cs="Calibri"/>
          <w:color w:val="000000"/>
          <w:sz w:val="20"/>
          <w:szCs w:val="20"/>
          <w:lang w:eastAsia="en-GB"/>
          <w14:ligatures w14:val="none"/>
        </w:rPr>
        <w:t>se</w:t>
      </w:r>
      <w:r w:rsidR="0075154C">
        <w:rPr>
          <w:rFonts w:ascii="Calibri" w:eastAsia="Times New Roman" w:hAnsi="Calibri" w:cs="Calibri"/>
          <w:color w:val="000000"/>
          <w:sz w:val="20"/>
          <w:szCs w:val="20"/>
          <w:lang w:eastAsia="en-GB"/>
          <w14:ligatures w14:val="none"/>
        </w:rPr>
        <w:t>s tribals (</w:t>
      </w:r>
      <w:r w:rsidR="0075154C" w:rsidRPr="0075154C">
        <w:rPr>
          <w:rFonts w:ascii="Calibri" w:eastAsia="Times New Roman" w:hAnsi="Calibri" w:cs="Calibri"/>
          <w:color w:val="000000"/>
          <w:sz w:val="20"/>
          <w:szCs w:val="20"/>
          <w:lang w:eastAsia="en-GB"/>
          <w14:ligatures w14:val="none"/>
        </w:rPr>
        <w:t xml:space="preserve">who have lived </w:t>
      </w:r>
      <w:r w:rsidR="0075154C">
        <w:rPr>
          <w:rFonts w:ascii="Calibri" w:eastAsia="Times New Roman" w:hAnsi="Calibri" w:cs="Calibri"/>
          <w:color w:val="000000"/>
          <w:sz w:val="20"/>
          <w:szCs w:val="20"/>
          <w:lang w:eastAsia="en-GB"/>
          <w14:ligatures w14:val="none"/>
        </w:rPr>
        <w:t xml:space="preserve">in </w:t>
      </w:r>
      <w:r w:rsidR="0075154C" w:rsidRPr="0075154C">
        <w:rPr>
          <w:rFonts w:ascii="Calibri" w:eastAsia="Times New Roman" w:hAnsi="Calibri" w:cs="Calibri"/>
          <w:color w:val="000000"/>
          <w:sz w:val="20"/>
          <w:szCs w:val="20"/>
          <w:lang w:eastAsia="en-GB"/>
          <w14:ligatures w14:val="none"/>
        </w:rPr>
        <w:t xml:space="preserve">habitat and shared </w:t>
      </w:r>
      <w:r w:rsidR="0075154C">
        <w:rPr>
          <w:rFonts w:ascii="Calibri" w:eastAsia="Times New Roman" w:hAnsi="Calibri" w:cs="Calibri"/>
          <w:color w:val="000000"/>
          <w:sz w:val="20"/>
          <w:szCs w:val="20"/>
          <w:lang w:eastAsia="en-GB"/>
          <w14:ligatures w14:val="none"/>
        </w:rPr>
        <w:t xml:space="preserve">it </w:t>
      </w:r>
      <w:r w:rsidR="0075154C" w:rsidRPr="0075154C">
        <w:rPr>
          <w:rFonts w:ascii="Calibri" w:eastAsia="Times New Roman" w:hAnsi="Calibri" w:cs="Calibri"/>
          <w:color w:val="000000"/>
          <w:sz w:val="20"/>
          <w:szCs w:val="20"/>
          <w:lang w:eastAsia="en-GB"/>
          <w14:ligatures w14:val="none"/>
        </w:rPr>
        <w:t xml:space="preserve">with the tiger </w:t>
      </w:r>
      <w:r w:rsidR="0075154C">
        <w:rPr>
          <w:rFonts w:ascii="Calibri" w:eastAsia="Times New Roman" w:hAnsi="Calibri" w:cs="Calibri"/>
          <w:color w:val="000000"/>
          <w:sz w:val="20"/>
          <w:szCs w:val="20"/>
          <w:lang w:eastAsia="en-GB"/>
          <w14:ligatures w14:val="none"/>
        </w:rPr>
        <w:t>for ages) to be</w:t>
      </w:r>
      <w:r w:rsidR="00CB03D6" w:rsidRPr="00CC0EB6">
        <w:rPr>
          <w:rFonts w:ascii="Calibri" w:eastAsia="Times New Roman" w:hAnsi="Calibri" w:cs="Calibri"/>
          <w:color w:val="000000"/>
          <w:sz w:val="20"/>
          <w:szCs w:val="20"/>
          <w:lang w:eastAsia="en-GB"/>
          <w14:ligatures w14:val="none"/>
        </w:rPr>
        <w:t xml:space="preserve"> </w:t>
      </w:r>
      <w:r w:rsidR="0075154C" w:rsidRPr="0075154C">
        <w:rPr>
          <w:rFonts w:ascii="Calibri" w:eastAsia="Times New Roman" w:hAnsi="Calibri" w:cs="Calibri"/>
          <w:color w:val="000000"/>
          <w:sz w:val="20"/>
          <w:szCs w:val="20"/>
          <w:lang w:eastAsia="en-GB"/>
          <w14:ligatures w14:val="none"/>
        </w:rPr>
        <w:t xml:space="preserve">evicted from </w:t>
      </w:r>
      <w:r>
        <w:rPr>
          <w:rFonts w:ascii="Calibri" w:eastAsia="Times New Roman" w:hAnsi="Calibri" w:cs="Calibri"/>
          <w:color w:val="000000"/>
          <w:sz w:val="20"/>
          <w:szCs w:val="20"/>
          <w:lang w:eastAsia="en-GB"/>
          <w14:ligatures w14:val="none"/>
        </w:rPr>
        <w:t xml:space="preserve">tiger </w:t>
      </w:r>
      <w:r w:rsidR="0075154C" w:rsidRPr="0075154C">
        <w:rPr>
          <w:rFonts w:ascii="Calibri" w:eastAsia="Times New Roman" w:hAnsi="Calibri" w:cs="Calibri"/>
          <w:color w:val="000000"/>
          <w:sz w:val="20"/>
          <w:szCs w:val="20"/>
          <w:lang w:eastAsia="en-GB"/>
          <w14:ligatures w14:val="none"/>
        </w:rPr>
        <w:t xml:space="preserve">reserve areas even for their family-run homestays </w:t>
      </w:r>
      <w:r>
        <w:rPr>
          <w:rFonts w:ascii="Calibri" w:eastAsia="Times New Roman" w:hAnsi="Calibri" w:cs="Calibri"/>
          <w:color w:val="000000"/>
          <w:sz w:val="20"/>
          <w:szCs w:val="20"/>
          <w:lang w:eastAsia="en-GB"/>
          <w14:ligatures w14:val="none"/>
        </w:rPr>
        <w:t xml:space="preserve">getting </w:t>
      </w:r>
      <w:r w:rsidR="0075154C" w:rsidRPr="0075154C">
        <w:rPr>
          <w:rFonts w:ascii="Calibri" w:eastAsia="Times New Roman" w:hAnsi="Calibri" w:cs="Calibri"/>
          <w:color w:val="000000"/>
          <w:sz w:val="20"/>
          <w:szCs w:val="20"/>
          <w:lang w:eastAsia="en-GB"/>
          <w14:ligatures w14:val="none"/>
        </w:rPr>
        <w:t>treated as commercial establishments</w:t>
      </w:r>
      <w:r w:rsidR="00CB03D6" w:rsidRPr="00CC0EB6">
        <w:rPr>
          <w:rFonts w:ascii="Calibri" w:eastAsia="Times New Roman" w:hAnsi="Calibri" w:cs="Calibri"/>
          <w:color w:val="000000"/>
          <w:sz w:val="20"/>
          <w:szCs w:val="20"/>
          <w:lang w:eastAsia="en-GB"/>
          <w14:ligatures w14:val="none"/>
        </w:rPr>
        <w:t xml:space="preserve">, </w:t>
      </w:r>
      <w:r>
        <w:rPr>
          <w:rFonts w:ascii="Calibri" w:eastAsia="Times New Roman" w:hAnsi="Calibri" w:cs="Calibri"/>
          <w:color w:val="000000"/>
          <w:sz w:val="20"/>
          <w:szCs w:val="20"/>
          <w:lang w:eastAsia="en-GB"/>
          <w14:ligatures w14:val="none"/>
        </w:rPr>
        <w:t>a</w:t>
      </w:r>
      <w:r w:rsidRPr="00DD2947">
        <w:rPr>
          <w:rFonts w:ascii="Calibri" w:eastAsia="Times New Roman" w:hAnsi="Calibri" w:cs="Calibri"/>
          <w:color w:val="000000"/>
          <w:sz w:val="20"/>
          <w:szCs w:val="20"/>
          <w:lang w:eastAsia="en-GB"/>
          <w14:ligatures w14:val="none"/>
        </w:rPr>
        <w:t xml:space="preserve">t the same time </w:t>
      </w:r>
      <w:r w:rsidR="00CB03D6" w:rsidRPr="00CC0EB6">
        <w:rPr>
          <w:rFonts w:ascii="Calibri" w:eastAsia="Times New Roman" w:hAnsi="Calibri" w:cs="Calibri"/>
          <w:color w:val="000000"/>
          <w:sz w:val="20"/>
          <w:szCs w:val="20"/>
          <w:lang w:eastAsia="en-GB"/>
          <w14:ligatures w14:val="none"/>
        </w:rPr>
        <w:t xml:space="preserve">“a wide range of infrastructure projects have been approved and implemented” by </w:t>
      </w:r>
      <w:r w:rsidR="00337BC1" w:rsidRPr="00337BC1">
        <w:rPr>
          <w:rFonts w:ascii="Calibri" w:eastAsia="Times New Roman" w:hAnsi="Calibri" w:cs="Calibri"/>
          <w:color w:val="000000"/>
          <w:sz w:val="20"/>
          <w:szCs w:val="20"/>
          <w:lang w:eastAsia="en-GB"/>
          <w14:ligatures w14:val="none"/>
        </w:rPr>
        <w:t xml:space="preserve">NTCA </w:t>
      </w:r>
      <w:r w:rsidR="00CB03D6" w:rsidRPr="00CC0EB6">
        <w:rPr>
          <w:rFonts w:ascii="Calibri" w:eastAsia="Times New Roman" w:hAnsi="Calibri" w:cs="Calibri"/>
          <w:color w:val="000000"/>
          <w:sz w:val="20"/>
          <w:szCs w:val="20"/>
          <w:lang w:eastAsia="en-GB"/>
          <w14:ligatures w14:val="none"/>
        </w:rPr>
        <w:t xml:space="preserve">in </w:t>
      </w:r>
      <w:r w:rsidR="0052726B">
        <w:rPr>
          <w:rFonts w:ascii="Calibri" w:eastAsia="Times New Roman" w:hAnsi="Calibri" w:cs="Calibri"/>
          <w:color w:val="000000"/>
          <w:sz w:val="20"/>
          <w:szCs w:val="20"/>
          <w:lang w:eastAsia="en-GB"/>
          <w14:ligatures w14:val="none"/>
        </w:rPr>
        <w:t>T</w:t>
      </w:r>
      <w:r w:rsidR="00CB03D6" w:rsidRPr="00CC0EB6">
        <w:rPr>
          <w:rFonts w:ascii="Calibri" w:eastAsia="Times New Roman" w:hAnsi="Calibri" w:cs="Calibri"/>
          <w:color w:val="000000"/>
          <w:sz w:val="20"/>
          <w:szCs w:val="20"/>
          <w:lang w:eastAsia="en-GB"/>
          <w14:ligatures w14:val="none"/>
        </w:rPr>
        <w:t>iger Reserves</w:t>
      </w:r>
      <w:r w:rsidR="00337BC1">
        <w:rPr>
          <w:rFonts w:ascii="Calibri" w:eastAsia="Times New Roman" w:hAnsi="Calibri" w:cs="Calibri"/>
          <w:color w:val="000000"/>
          <w:sz w:val="20"/>
          <w:szCs w:val="20"/>
          <w:lang w:eastAsia="en-GB"/>
          <w14:ligatures w14:val="none"/>
        </w:rPr>
        <w:t>.</w:t>
      </w:r>
      <w:r w:rsidR="000811B7">
        <w:rPr>
          <w:rFonts w:ascii="Calibri" w:eastAsia="Times New Roman" w:hAnsi="Calibri" w:cs="Calibri"/>
          <w:color w:val="000000"/>
          <w:sz w:val="20"/>
          <w:szCs w:val="20"/>
          <w:lang w:eastAsia="en-GB"/>
          <w14:ligatures w14:val="none"/>
        </w:rPr>
        <w:t xml:space="preserve"> </w:t>
      </w:r>
      <w:r w:rsidR="00CB03D6" w:rsidRPr="00CC0EB6">
        <w:rPr>
          <w:rFonts w:ascii="Calibri" w:eastAsia="Times New Roman" w:hAnsi="Calibri" w:cs="Calibri"/>
          <w:color w:val="000000"/>
          <w:sz w:val="20"/>
          <w:szCs w:val="20"/>
          <w:lang w:eastAsia="en-GB"/>
          <w14:ligatures w14:val="none"/>
        </w:rPr>
        <w:t xml:space="preserve">”231 projects were approved across 38 Tiger Reserves” such </w:t>
      </w:r>
      <w:proofErr w:type="gramStart"/>
      <w:r w:rsidR="00CB03D6" w:rsidRPr="00CC0EB6">
        <w:rPr>
          <w:rFonts w:ascii="Calibri" w:eastAsia="Times New Roman" w:hAnsi="Calibri" w:cs="Calibri"/>
          <w:color w:val="000000"/>
          <w:sz w:val="20"/>
          <w:szCs w:val="20"/>
          <w:lang w:eastAsia="en-GB"/>
          <w14:ligatures w14:val="none"/>
        </w:rPr>
        <w:t>as ”national</w:t>
      </w:r>
      <w:proofErr w:type="gramEnd"/>
      <w:r w:rsidR="00CB03D6" w:rsidRPr="00CC0EB6">
        <w:rPr>
          <w:rFonts w:ascii="Calibri" w:eastAsia="Times New Roman" w:hAnsi="Calibri" w:cs="Calibri"/>
          <w:color w:val="000000"/>
          <w:sz w:val="20"/>
          <w:szCs w:val="20"/>
          <w:lang w:eastAsia="en-GB"/>
          <w14:ligatures w14:val="none"/>
        </w:rPr>
        <w:t xml:space="preserve"> and state highways, roads and bridges, railway-related infrastructure, transmission lines, optical fibre cable networks, mobile towers”</w:t>
      </w:r>
      <w:r w:rsidR="00CB03D6" w:rsidRPr="00CC0EB6">
        <w:rPr>
          <w:rFonts w:ascii="Calibri" w:eastAsia="Times New Roman" w:hAnsi="Calibri" w:cs="Calibri"/>
          <w:sz w:val="20"/>
          <w:szCs w:val="20"/>
          <w:lang w:eastAsia="en-GB"/>
          <w14:ligatures w14:val="none"/>
        </w:rPr>
        <w:t xml:space="preserve"> (</w:t>
      </w:r>
      <w:r w:rsidR="006A08FF">
        <w:rPr>
          <w:rFonts w:ascii="Calibri" w:eastAsia="Times New Roman" w:hAnsi="Calibri" w:cs="Calibri"/>
          <w:sz w:val="20"/>
          <w:szCs w:val="20"/>
          <w:lang w:eastAsia="en-GB"/>
          <w14:ligatures w14:val="none"/>
        </w:rPr>
        <w:t>5</w:t>
      </w:r>
      <w:r w:rsidR="00F903B5">
        <w:rPr>
          <w:rFonts w:ascii="Calibri" w:eastAsia="Times New Roman" w:hAnsi="Calibri" w:cs="Calibri"/>
          <w:sz w:val="20"/>
          <w:szCs w:val="20"/>
          <w:lang w:eastAsia="en-GB"/>
          <w14:ligatures w14:val="none"/>
        </w:rPr>
        <w:t>2</w:t>
      </w:r>
      <w:r w:rsidR="00CB03D6" w:rsidRPr="00CC0EB6">
        <w:rPr>
          <w:rFonts w:ascii="Calibri" w:hAnsi="Calibri" w:cs="Calibri"/>
          <w:sz w:val="20"/>
          <w:szCs w:val="20"/>
        </w:rPr>
        <w:t>)</w:t>
      </w:r>
      <w:r w:rsidR="000811B7">
        <w:rPr>
          <w:rFonts w:ascii="Calibri" w:hAnsi="Calibri" w:cs="Calibri"/>
          <w:sz w:val="20"/>
          <w:szCs w:val="20"/>
        </w:rPr>
        <w:t xml:space="preserve"> in addition to </w:t>
      </w:r>
      <w:r w:rsidR="0052726B">
        <w:rPr>
          <w:rFonts w:ascii="Calibri" w:hAnsi="Calibri" w:cs="Calibri"/>
          <w:sz w:val="20"/>
          <w:szCs w:val="20"/>
        </w:rPr>
        <w:t xml:space="preserve">luxury </w:t>
      </w:r>
      <w:r w:rsidR="000811B7">
        <w:rPr>
          <w:rFonts w:ascii="Calibri" w:hAnsi="Calibri" w:cs="Calibri"/>
          <w:sz w:val="20"/>
          <w:szCs w:val="20"/>
        </w:rPr>
        <w:t>tourism hotels</w:t>
      </w:r>
      <w:r w:rsidR="0052726B">
        <w:rPr>
          <w:rFonts w:ascii="Calibri" w:hAnsi="Calibri" w:cs="Calibri"/>
          <w:sz w:val="20"/>
          <w:szCs w:val="20"/>
        </w:rPr>
        <w:t>.</w:t>
      </w:r>
    </w:p>
    <w:p w14:paraId="653E7E3D" w14:textId="2F88FE24" w:rsidR="009971C6" w:rsidRDefault="009971C6" w:rsidP="009971C6">
      <w:pPr>
        <w:pStyle w:val="NormalWeb"/>
        <w:spacing w:before="120" w:beforeAutospacing="0" w:after="0"/>
        <w:jc w:val="both"/>
        <w:rPr>
          <w:rFonts w:ascii="Calibri" w:hAnsi="Calibri" w:cs="Calibri"/>
          <w:b/>
          <w:bCs/>
          <w:sz w:val="20"/>
          <w:szCs w:val="20"/>
        </w:rPr>
      </w:pPr>
      <w:r>
        <w:rPr>
          <w:rFonts w:ascii="Calibri" w:hAnsi="Calibri" w:cs="Calibri"/>
          <w:b/>
          <w:bCs/>
          <w:sz w:val="20"/>
          <w:szCs w:val="20"/>
        </w:rPr>
        <w:t xml:space="preserve">6. </w:t>
      </w:r>
      <w:r w:rsidRPr="00676836">
        <w:rPr>
          <w:rFonts w:ascii="Calibri" w:hAnsi="Calibri" w:cs="Calibri"/>
          <w:b/>
          <w:bCs/>
          <w:sz w:val="20"/>
          <w:szCs w:val="20"/>
        </w:rPr>
        <w:t xml:space="preserve">Rights to PVTG/pre-agricultural habitat tenures </w:t>
      </w:r>
    </w:p>
    <w:p w14:paraId="005B779C" w14:textId="77777777" w:rsidR="009971C6" w:rsidRDefault="009971C6" w:rsidP="009971C6">
      <w:pPr>
        <w:pStyle w:val="NormalWeb"/>
        <w:spacing w:before="120" w:beforeAutospacing="0" w:after="0"/>
        <w:rPr>
          <w:rFonts w:ascii="Calibri" w:hAnsi="Calibri" w:cs="Calibri"/>
          <w:sz w:val="20"/>
          <w:szCs w:val="20"/>
        </w:rPr>
      </w:pPr>
      <w:r>
        <w:rPr>
          <w:rFonts w:ascii="Calibri" w:hAnsi="Calibri" w:cs="Calibri"/>
          <w:sz w:val="20"/>
          <w:szCs w:val="20"/>
        </w:rPr>
        <w:t>As PVTGs and pre-agricultural communities have saved biodiverse forests in their habitat use</w:t>
      </w:r>
      <w:r>
        <w:t xml:space="preserve"> - </w:t>
      </w:r>
      <w:r w:rsidRPr="009523BF">
        <w:rPr>
          <w:rFonts w:ascii="Calibri" w:hAnsi="Calibri" w:cs="Calibri"/>
          <w:sz w:val="20"/>
          <w:szCs w:val="20"/>
        </w:rPr>
        <w:t>rather</w:t>
      </w:r>
      <w:r>
        <w:rPr>
          <w:rFonts w:ascii="Calibri" w:hAnsi="Calibri" w:cs="Calibri"/>
          <w:sz w:val="20"/>
          <w:szCs w:val="20"/>
        </w:rPr>
        <w:t xml:space="preserve"> than by organising  sanctuaries (which are widely maintained by money from unsustainable industrial/commercial practices) and as India has now started to try to implement PVTG habitat rights, it is crucial to get these rights implemented in compliance with India’s respective obligations and commitments under the international </w:t>
      </w:r>
      <w:r w:rsidRPr="00B00D77">
        <w:rPr>
          <w:rFonts w:ascii="Calibri" w:hAnsi="Calibri" w:cs="Calibri"/>
          <w:sz w:val="20"/>
          <w:szCs w:val="20"/>
        </w:rPr>
        <w:t xml:space="preserve">human rights and biodiversity </w:t>
      </w:r>
      <w:r>
        <w:rPr>
          <w:rFonts w:ascii="Calibri" w:hAnsi="Calibri" w:cs="Calibri"/>
          <w:sz w:val="20"/>
          <w:szCs w:val="20"/>
        </w:rPr>
        <w:t>treaties.</w:t>
      </w:r>
    </w:p>
    <w:p w14:paraId="297DE977" w14:textId="77777777" w:rsidR="009971C6" w:rsidRDefault="009971C6" w:rsidP="009971C6">
      <w:pPr>
        <w:pStyle w:val="NormalWeb"/>
        <w:spacing w:before="120" w:beforeAutospacing="0" w:after="0"/>
        <w:jc w:val="both"/>
        <w:rPr>
          <w:rFonts w:ascii="Calibri" w:hAnsi="Calibri" w:cs="Calibri"/>
          <w:sz w:val="20"/>
          <w:szCs w:val="20"/>
        </w:rPr>
      </w:pPr>
      <w:r w:rsidRPr="007D4AA4">
        <w:rPr>
          <w:rFonts w:ascii="Calibri" w:hAnsi="Calibri" w:cs="Calibri"/>
          <w:b/>
          <w:bCs/>
          <w:sz w:val="20"/>
          <w:szCs w:val="20"/>
        </w:rPr>
        <w:lastRenderedPageBreak/>
        <w:t>As their indigenous life has saved biodiversity, forests and environment in their habitat areas in average better than other people's life in their habitats, and as indigenous peoples' life has also not affected Earth's biodiversity adversely widely outside their own habitats, like other people's life affects, thus in order to conserve biodiversity, such indigenous peoples'</w:t>
      </w:r>
      <w:r w:rsidRPr="007D4AA4">
        <w:rPr>
          <w:rFonts w:ascii="Calibri" w:hAnsi="Calibri" w:cs="Calibri"/>
          <w:b/>
          <w:bCs/>
          <w:color w:val="EE0000"/>
          <w:sz w:val="20"/>
          <w:szCs w:val="20"/>
        </w:rPr>
        <w:t xml:space="preserve"> </w:t>
      </w:r>
      <w:r w:rsidRPr="00676836">
        <w:rPr>
          <w:rFonts w:ascii="Calibri" w:hAnsi="Calibri" w:cs="Calibri"/>
          <w:b/>
          <w:bCs/>
          <w:color w:val="000000" w:themeColor="text1"/>
          <w:sz w:val="20"/>
          <w:szCs w:val="20"/>
        </w:rPr>
        <w:t>habitats</w:t>
      </w:r>
      <w:r w:rsidRPr="007D4AA4">
        <w:rPr>
          <w:rFonts w:ascii="Calibri" w:hAnsi="Calibri" w:cs="Calibri"/>
          <w:b/>
          <w:bCs/>
          <w:color w:val="EE0000"/>
          <w:sz w:val="20"/>
          <w:szCs w:val="20"/>
        </w:rPr>
        <w:t xml:space="preserve"> </w:t>
      </w:r>
      <w:r w:rsidRPr="007D4AA4">
        <w:rPr>
          <w:rFonts w:ascii="Calibri" w:hAnsi="Calibri" w:cs="Calibri"/>
          <w:b/>
          <w:bCs/>
          <w:sz w:val="20"/>
          <w:szCs w:val="20"/>
        </w:rPr>
        <w:t xml:space="preserve">and practices of life have to be protected. </w:t>
      </w:r>
    </w:p>
    <w:p w14:paraId="5E724502" w14:textId="273FA604" w:rsidR="009971C6" w:rsidRDefault="009971C6" w:rsidP="009971C6">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 xml:space="preserve">When India approves international obligations and commitments on matters like </w:t>
      </w:r>
      <w:r w:rsidR="00DD78D0">
        <w:rPr>
          <w:rFonts w:ascii="Calibri" w:eastAsia="Times New Roman" w:hAnsi="Calibri" w:cs="Calibri"/>
          <w:sz w:val="20"/>
          <w:szCs w:val="20"/>
          <w:lang w:eastAsia="en-GB"/>
          <w14:ligatures w14:val="none"/>
        </w:rPr>
        <w:t>‘</w:t>
      </w:r>
      <w:r>
        <w:rPr>
          <w:rFonts w:ascii="Calibri" w:eastAsia="Times New Roman" w:hAnsi="Calibri" w:cs="Calibri"/>
          <w:sz w:val="20"/>
          <w:szCs w:val="20"/>
          <w:lang w:eastAsia="en-GB"/>
          <w14:ligatures w14:val="none"/>
        </w:rPr>
        <w:t>indigenous peoples/communities</w:t>
      </w:r>
      <w:r w:rsidR="00DD78D0">
        <w:rPr>
          <w:rFonts w:ascii="Calibri" w:eastAsia="Times New Roman" w:hAnsi="Calibri" w:cs="Calibri"/>
          <w:sz w:val="20"/>
          <w:szCs w:val="20"/>
          <w:lang w:eastAsia="en-GB"/>
          <w14:ligatures w14:val="none"/>
        </w:rPr>
        <w:t>’</w:t>
      </w:r>
      <w:r>
        <w:rPr>
          <w:rFonts w:ascii="Calibri" w:eastAsia="Times New Roman" w:hAnsi="Calibri" w:cs="Calibri"/>
          <w:sz w:val="20"/>
          <w:szCs w:val="20"/>
          <w:lang w:eastAsia="en-GB"/>
          <w14:ligatures w14:val="none"/>
        </w:rPr>
        <w:t xml:space="preserve"> or </w:t>
      </w:r>
      <w:r w:rsidR="00DD78D0">
        <w:rPr>
          <w:rFonts w:ascii="Calibri" w:eastAsia="Times New Roman" w:hAnsi="Calibri" w:cs="Calibri"/>
          <w:sz w:val="20"/>
          <w:szCs w:val="20"/>
          <w:lang w:eastAsia="en-GB"/>
          <w14:ligatures w14:val="none"/>
        </w:rPr>
        <w:t>‘</w:t>
      </w:r>
      <w:r>
        <w:rPr>
          <w:rFonts w:ascii="Calibri" w:eastAsia="Times New Roman" w:hAnsi="Calibri" w:cs="Calibri"/>
          <w:sz w:val="20"/>
          <w:szCs w:val="20"/>
          <w:lang w:eastAsia="en-GB"/>
          <w14:ligatures w14:val="none"/>
        </w:rPr>
        <w:t>habitats</w:t>
      </w:r>
      <w:r w:rsidR="00DD78D0">
        <w:rPr>
          <w:rFonts w:ascii="Calibri" w:eastAsia="Times New Roman" w:hAnsi="Calibri" w:cs="Calibri"/>
          <w:sz w:val="20"/>
          <w:szCs w:val="20"/>
          <w:lang w:eastAsia="en-GB"/>
          <w14:ligatures w14:val="none"/>
        </w:rPr>
        <w:t>’</w:t>
      </w:r>
      <w:r>
        <w:rPr>
          <w:rFonts w:ascii="Calibri" w:eastAsia="Times New Roman" w:hAnsi="Calibri" w:cs="Calibri"/>
          <w:sz w:val="20"/>
          <w:szCs w:val="20"/>
          <w:lang w:eastAsia="en-GB"/>
          <w14:ligatures w14:val="none"/>
        </w:rPr>
        <w:t xml:space="preserve">, it approves the interpretation of those international concepts, </w:t>
      </w:r>
      <w:r w:rsidRPr="00BC5F74">
        <w:rPr>
          <w:rFonts w:ascii="Calibri" w:eastAsia="Times New Roman" w:hAnsi="Calibri" w:cs="Calibri"/>
          <w:sz w:val="20"/>
          <w:szCs w:val="20"/>
          <w:lang w:eastAsia="en-GB"/>
          <w14:ligatures w14:val="none"/>
        </w:rPr>
        <w:t>obligations and commitments</w:t>
      </w:r>
      <w:r>
        <w:rPr>
          <w:rFonts w:ascii="Calibri" w:eastAsia="Times New Roman" w:hAnsi="Calibri" w:cs="Calibri"/>
          <w:sz w:val="20"/>
          <w:szCs w:val="20"/>
          <w:lang w:eastAsia="en-GB"/>
          <w14:ligatures w14:val="none"/>
        </w:rPr>
        <w:t xml:space="preserve"> to be guided by the respective international compliance monitoring mechanisms, including also CERD, taking into account that India shall  not discriminate against any ethnicity/ ethnic life-heritage by restricting the realisation of rights recognised equally for it.</w:t>
      </w:r>
    </w:p>
    <w:p w14:paraId="4CF9C0DA" w14:textId="7C6729F8" w:rsidR="00D53D35" w:rsidRDefault="009971C6" w:rsidP="00D53D35">
      <w:pPr>
        <w:pStyle w:val="NormalWeb"/>
        <w:spacing w:before="120" w:beforeAutospacing="0" w:after="0"/>
        <w:rPr>
          <w:rFonts w:ascii="Calibri" w:hAnsi="Calibri" w:cs="Calibri"/>
          <w:sz w:val="20"/>
          <w:szCs w:val="20"/>
        </w:rPr>
      </w:pPr>
      <w:r>
        <w:rPr>
          <w:rFonts w:ascii="Calibri" w:hAnsi="Calibri" w:cs="Calibri"/>
          <w:sz w:val="20"/>
          <w:szCs w:val="20"/>
        </w:rPr>
        <w:t xml:space="preserve">As the indigenous forms of land and forest tenures by which the indigenous tribal forest communities have held their traditional land and forest habitats have differed crucially from the ’modern’ property/ownership type of ways how lands are held, India approved with other states in Rio Conference 1992 and in the UN Convention on Biological Diversity that states need </w:t>
      </w:r>
      <w:r w:rsidRPr="002254FE">
        <w:rPr>
          <w:rFonts w:ascii="Calibri" w:hAnsi="Calibri" w:cs="Calibri"/>
          <w:sz w:val="20"/>
          <w:szCs w:val="20"/>
        </w:rPr>
        <w:t>to conserve the natural habitats and their interaction with “their sustaining habitats” (</w:t>
      </w:r>
      <w:r w:rsidR="00D53D35">
        <w:rPr>
          <w:rFonts w:ascii="Calibri" w:hAnsi="Calibri" w:cs="Calibri"/>
          <w:sz w:val="20"/>
          <w:szCs w:val="20"/>
        </w:rPr>
        <w:t>5</w:t>
      </w:r>
      <w:r w:rsidR="00F903B5">
        <w:rPr>
          <w:rFonts w:ascii="Calibri" w:hAnsi="Calibri" w:cs="Calibri"/>
          <w:sz w:val="20"/>
          <w:szCs w:val="20"/>
        </w:rPr>
        <w:t>3</w:t>
      </w:r>
      <w:r w:rsidRPr="002254FE">
        <w:rPr>
          <w:rFonts w:ascii="Calibri" w:hAnsi="Calibri" w:cs="Calibri"/>
          <w:sz w:val="20"/>
          <w:szCs w:val="20"/>
        </w:rPr>
        <w:t>)</w:t>
      </w:r>
      <w:r>
        <w:rPr>
          <w:rFonts w:ascii="Calibri" w:hAnsi="Calibri" w:cs="Calibri"/>
          <w:sz w:val="20"/>
          <w:szCs w:val="20"/>
        </w:rPr>
        <w:t xml:space="preserve"> so that the needs of human</w:t>
      </w:r>
      <w:r w:rsidRPr="00A41148">
        <w:t xml:space="preserve"> </w:t>
      </w:r>
      <w:r w:rsidRPr="00A41148">
        <w:rPr>
          <w:rFonts w:ascii="Calibri" w:hAnsi="Calibri" w:cs="Calibri"/>
          <w:sz w:val="20"/>
          <w:szCs w:val="20"/>
        </w:rPr>
        <w:t>life or</w:t>
      </w:r>
      <w:r>
        <w:rPr>
          <w:rFonts w:ascii="Calibri" w:hAnsi="Calibri" w:cs="Calibri"/>
          <w:sz w:val="20"/>
          <w:szCs w:val="20"/>
        </w:rPr>
        <w:t xml:space="preserve"> habitats do not displace/undermine other living beings’ habitats or habitats sustaining them.  </w:t>
      </w:r>
    </w:p>
    <w:p w14:paraId="63CEB4FB" w14:textId="5BD1A85B" w:rsidR="009971C6" w:rsidRDefault="009971C6" w:rsidP="00D53D35">
      <w:pPr>
        <w:pStyle w:val="NormalWeb"/>
        <w:spacing w:before="120" w:beforeAutospacing="0" w:after="0"/>
        <w:rPr>
          <w:rFonts w:ascii="Calibri" w:hAnsi="Calibri" w:cs="Calibri"/>
          <w:sz w:val="20"/>
          <w:szCs w:val="20"/>
        </w:rPr>
      </w:pPr>
      <w:r w:rsidRPr="002254FE">
        <w:rPr>
          <w:rFonts w:ascii="Calibri" w:hAnsi="Calibri" w:cs="Calibri"/>
          <w:sz w:val="20"/>
          <w:szCs w:val="20"/>
        </w:rPr>
        <w:t xml:space="preserve">As </w:t>
      </w:r>
      <w:r w:rsidRPr="00B04457">
        <w:rPr>
          <w:rFonts w:ascii="Calibri" w:hAnsi="Calibri" w:cs="Calibri"/>
          <w:sz w:val="20"/>
          <w:szCs w:val="20"/>
        </w:rPr>
        <w:t>states shall "promote the protection of ecosystems, natural habitats”</w:t>
      </w:r>
      <w:r>
        <w:rPr>
          <w:rFonts w:ascii="Calibri" w:hAnsi="Calibri" w:cs="Calibri"/>
          <w:sz w:val="20"/>
          <w:szCs w:val="20"/>
        </w:rPr>
        <w:t xml:space="preserve"> as such</w:t>
      </w:r>
      <w:r w:rsidRPr="002254FE">
        <w:rPr>
          <w:rFonts w:ascii="Calibri" w:hAnsi="Calibri" w:cs="Calibri"/>
          <w:sz w:val="20"/>
          <w:szCs w:val="20"/>
        </w:rPr>
        <w:t xml:space="preserve"> place</w:t>
      </w:r>
      <w:r>
        <w:rPr>
          <w:rFonts w:ascii="Calibri" w:hAnsi="Calibri" w:cs="Calibri"/>
          <w:sz w:val="20"/>
          <w:szCs w:val="20"/>
        </w:rPr>
        <w:t>s</w:t>
      </w:r>
      <w:r w:rsidRPr="002254FE">
        <w:rPr>
          <w:rFonts w:ascii="Calibri" w:hAnsi="Calibri" w:cs="Calibri"/>
          <w:sz w:val="20"/>
          <w:szCs w:val="20"/>
        </w:rPr>
        <w:t xml:space="preserve"> o</w:t>
      </w:r>
      <w:r>
        <w:rPr>
          <w:rFonts w:ascii="Calibri" w:hAnsi="Calibri" w:cs="Calibri"/>
          <w:sz w:val="20"/>
          <w:szCs w:val="20"/>
        </w:rPr>
        <w:t>r</w:t>
      </w:r>
      <w:r w:rsidRPr="002254FE">
        <w:rPr>
          <w:rFonts w:ascii="Calibri" w:hAnsi="Calibri" w:cs="Calibri"/>
          <w:sz w:val="20"/>
          <w:szCs w:val="20"/>
        </w:rPr>
        <w:t xml:space="preserve"> site</w:t>
      </w:r>
      <w:r>
        <w:rPr>
          <w:rFonts w:ascii="Calibri" w:hAnsi="Calibri" w:cs="Calibri"/>
          <w:sz w:val="20"/>
          <w:szCs w:val="20"/>
        </w:rPr>
        <w:t>s</w:t>
      </w:r>
      <w:r w:rsidRPr="002254FE">
        <w:rPr>
          <w:rFonts w:ascii="Calibri" w:hAnsi="Calibri" w:cs="Calibri"/>
          <w:sz w:val="20"/>
          <w:szCs w:val="20"/>
        </w:rPr>
        <w:t xml:space="preserve"> where </w:t>
      </w:r>
      <w:r>
        <w:rPr>
          <w:rFonts w:ascii="Calibri" w:hAnsi="Calibri" w:cs="Calibri"/>
          <w:sz w:val="20"/>
          <w:szCs w:val="20"/>
        </w:rPr>
        <w:t>“</w:t>
      </w:r>
      <w:r w:rsidRPr="002254FE">
        <w:rPr>
          <w:rFonts w:ascii="Calibri" w:hAnsi="Calibri" w:cs="Calibri"/>
          <w:sz w:val="20"/>
          <w:szCs w:val="20"/>
        </w:rPr>
        <w:t>organism or population naturally occurs”</w:t>
      </w:r>
      <w:r w:rsidRPr="00B04457">
        <w:t xml:space="preserve"> </w:t>
      </w:r>
      <w:r w:rsidRPr="00B04457">
        <w:rPr>
          <w:rFonts w:ascii="Calibri" w:hAnsi="Calibri" w:cs="Calibri"/>
          <w:sz w:val="20"/>
          <w:szCs w:val="20"/>
        </w:rPr>
        <w:t>(</w:t>
      </w:r>
      <w:r w:rsidR="00D53D35">
        <w:rPr>
          <w:rFonts w:ascii="Calibri" w:hAnsi="Calibri" w:cs="Calibri"/>
          <w:sz w:val="20"/>
          <w:szCs w:val="20"/>
        </w:rPr>
        <w:t>5</w:t>
      </w:r>
      <w:r w:rsidR="00F903B5">
        <w:rPr>
          <w:rFonts w:ascii="Calibri" w:hAnsi="Calibri" w:cs="Calibri"/>
          <w:sz w:val="20"/>
          <w:szCs w:val="20"/>
        </w:rPr>
        <w:t>4</w:t>
      </w:r>
      <w:r w:rsidRPr="00B04457">
        <w:rPr>
          <w:rFonts w:ascii="Calibri" w:hAnsi="Calibri" w:cs="Calibri"/>
          <w:sz w:val="20"/>
          <w:szCs w:val="20"/>
        </w:rPr>
        <w:t>)</w:t>
      </w:r>
      <w:r>
        <w:rPr>
          <w:rFonts w:ascii="Calibri" w:hAnsi="Calibri" w:cs="Calibri"/>
          <w:sz w:val="20"/>
          <w:szCs w:val="20"/>
        </w:rPr>
        <w:t xml:space="preserve"> and as human activity and habitats tend to allow living beings to occur more naturally</w:t>
      </w:r>
      <w:r w:rsidRPr="00B04457">
        <w:rPr>
          <w:rFonts w:ascii="Calibri" w:hAnsi="Calibri" w:cs="Calibri"/>
          <w:sz w:val="20"/>
          <w:szCs w:val="20"/>
        </w:rPr>
        <w:t xml:space="preserve"> in indigenous forest communities</w:t>
      </w:r>
      <w:r>
        <w:rPr>
          <w:rFonts w:ascii="Calibri" w:hAnsi="Calibri" w:cs="Calibri"/>
          <w:sz w:val="20"/>
          <w:szCs w:val="20"/>
        </w:rPr>
        <w:t>’ habitats</w:t>
      </w:r>
      <w:r w:rsidRPr="00B04457">
        <w:rPr>
          <w:rFonts w:ascii="Calibri" w:hAnsi="Calibri" w:cs="Calibri"/>
          <w:sz w:val="20"/>
          <w:szCs w:val="20"/>
        </w:rPr>
        <w:t xml:space="preserve"> than in </w:t>
      </w:r>
      <w:r>
        <w:rPr>
          <w:rFonts w:ascii="Calibri" w:hAnsi="Calibri" w:cs="Calibri"/>
          <w:sz w:val="20"/>
          <w:szCs w:val="20"/>
        </w:rPr>
        <w:t xml:space="preserve">modern habitats of </w:t>
      </w:r>
      <w:r w:rsidRPr="00B04457">
        <w:rPr>
          <w:rFonts w:ascii="Calibri" w:hAnsi="Calibri" w:cs="Calibri"/>
          <w:sz w:val="20"/>
          <w:szCs w:val="20"/>
        </w:rPr>
        <w:t xml:space="preserve">cities or industrial </w:t>
      </w:r>
      <w:proofErr w:type="gramStart"/>
      <w:r w:rsidRPr="00B04457">
        <w:rPr>
          <w:rFonts w:ascii="Calibri" w:hAnsi="Calibri" w:cs="Calibri"/>
          <w:sz w:val="20"/>
          <w:szCs w:val="20"/>
        </w:rPr>
        <w:t>area</w:t>
      </w:r>
      <w:r>
        <w:rPr>
          <w:rFonts w:ascii="Calibri" w:hAnsi="Calibri" w:cs="Calibri"/>
          <w:sz w:val="20"/>
          <w:szCs w:val="20"/>
        </w:rPr>
        <w:t>s,-</w:t>
      </w:r>
      <w:proofErr w:type="gramEnd"/>
      <w:r>
        <w:rPr>
          <w:rFonts w:ascii="Calibri" w:hAnsi="Calibri" w:cs="Calibri"/>
          <w:sz w:val="20"/>
          <w:szCs w:val="20"/>
        </w:rPr>
        <w:t xml:space="preserve"> insofar as i</w:t>
      </w:r>
      <w:r w:rsidRPr="00A41148">
        <w:rPr>
          <w:rFonts w:ascii="Calibri" w:hAnsi="Calibri" w:cs="Calibri"/>
          <w:sz w:val="20"/>
          <w:szCs w:val="20"/>
        </w:rPr>
        <w:t>ndigenous human habitats may le</w:t>
      </w:r>
      <w:r>
        <w:rPr>
          <w:rFonts w:ascii="Calibri" w:hAnsi="Calibri" w:cs="Calibri"/>
          <w:sz w:val="20"/>
          <w:szCs w:val="20"/>
        </w:rPr>
        <w:t>ss</w:t>
      </w:r>
      <w:r w:rsidRPr="00A41148">
        <w:rPr>
          <w:rFonts w:ascii="Calibri" w:hAnsi="Calibri" w:cs="Calibri"/>
          <w:sz w:val="20"/>
          <w:szCs w:val="20"/>
        </w:rPr>
        <w:t xml:space="preserve"> displace, undermine, destroy, degrade or pollute other living beings’ habitats</w:t>
      </w:r>
      <w:r>
        <w:rPr>
          <w:rFonts w:ascii="Calibri" w:hAnsi="Calibri" w:cs="Calibri"/>
          <w:sz w:val="20"/>
          <w:szCs w:val="20"/>
        </w:rPr>
        <w:t>, states need to:</w:t>
      </w:r>
    </w:p>
    <w:p w14:paraId="0C01F733" w14:textId="1BD551FA" w:rsidR="009971C6" w:rsidRDefault="009971C6" w:rsidP="009971C6">
      <w:pPr>
        <w:pStyle w:val="NormalWeb"/>
        <w:spacing w:before="120" w:beforeAutospacing="0" w:after="0"/>
        <w:rPr>
          <w:rFonts w:ascii="Calibri" w:hAnsi="Calibri" w:cs="Calibri"/>
          <w:sz w:val="20"/>
          <w:szCs w:val="20"/>
        </w:rPr>
      </w:pPr>
      <w:r w:rsidRPr="00B00D77">
        <w:rPr>
          <w:rFonts w:ascii="Calibri" w:hAnsi="Calibri" w:cs="Calibri"/>
          <w:b/>
          <w:bCs/>
          <w:sz w:val="20"/>
          <w:szCs w:val="20"/>
        </w:rPr>
        <w:t>"</w:t>
      </w:r>
      <w:proofErr w:type="gramStart"/>
      <w:r w:rsidRPr="00B00D77">
        <w:rPr>
          <w:rFonts w:ascii="Calibri" w:hAnsi="Calibri" w:cs="Calibri"/>
          <w:b/>
          <w:bCs/>
          <w:sz w:val="20"/>
          <w:szCs w:val="20"/>
        </w:rPr>
        <w:t>ensure</w:t>
      </w:r>
      <w:proofErr w:type="gramEnd"/>
      <w:r w:rsidRPr="002254FE">
        <w:rPr>
          <w:rFonts w:ascii="Calibri" w:hAnsi="Calibri" w:cs="Calibri"/>
          <w:sz w:val="20"/>
          <w:szCs w:val="20"/>
        </w:rPr>
        <w:t xml:space="preserve"> sustainable utilization of biological resources and </w:t>
      </w:r>
      <w:r w:rsidRPr="00B00D77">
        <w:rPr>
          <w:rFonts w:ascii="Calibri" w:hAnsi="Calibri" w:cs="Calibri"/>
          <w:b/>
          <w:bCs/>
          <w:sz w:val="20"/>
          <w:szCs w:val="20"/>
        </w:rPr>
        <w:t>conservation of</w:t>
      </w:r>
      <w:r w:rsidRPr="002254FE">
        <w:rPr>
          <w:rFonts w:ascii="Calibri" w:hAnsi="Calibri" w:cs="Calibri"/>
          <w:sz w:val="20"/>
          <w:szCs w:val="20"/>
        </w:rPr>
        <w:t xml:space="preserve"> [...] </w:t>
      </w:r>
      <w:r w:rsidRPr="00B00D77">
        <w:rPr>
          <w:rFonts w:ascii="Calibri" w:hAnsi="Calibri" w:cs="Calibri"/>
          <w:b/>
          <w:bCs/>
          <w:sz w:val="20"/>
          <w:szCs w:val="20"/>
        </w:rPr>
        <w:t>the traditional forest habitats of indigenous people"</w:t>
      </w:r>
      <w:r w:rsidRPr="002254FE">
        <w:rPr>
          <w:rFonts w:ascii="Calibri" w:hAnsi="Calibri" w:cs="Calibri"/>
          <w:sz w:val="20"/>
          <w:szCs w:val="20"/>
        </w:rPr>
        <w:t xml:space="preserve"> </w:t>
      </w:r>
      <w:r w:rsidRPr="00B00D77">
        <w:rPr>
          <w:rFonts w:ascii="Calibri" w:hAnsi="Calibri" w:cs="Calibri"/>
          <w:b/>
          <w:bCs/>
          <w:sz w:val="20"/>
          <w:szCs w:val="20"/>
        </w:rPr>
        <w:t>respecting “their rights to utilization and protection of their habitats</w:t>
      </w:r>
      <w:r w:rsidR="00E100A6">
        <w:rPr>
          <w:rFonts w:ascii="Calibri" w:hAnsi="Calibri" w:cs="Calibri"/>
          <w:b/>
          <w:bCs/>
          <w:sz w:val="20"/>
          <w:szCs w:val="20"/>
        </w:rPr>
        <w:t>”</w:t>
      </w:r>
      <w:r w:rsidR="00E100A6">
        <w:rPr>
          <w:rFonts w:ascii="Calibri" w:hAnsi="Calibri" w:cs="Calibri"/>
          <w:sz w:val="20"/>
          <w:szCs w:val="20"/>
        </w:rPr>
        <w:t xml:space="preserve"> also in other areas.</w:t>
      </w:r>
      <w:r>
        <w:rPr>
          <w:rFonts w:ascii="Calibri" w:hAnsi="Calibri" w:cs="Calibri"/>
          <w:sz w:val="20"/>
          <w:szCs w:val="20"/>
        </w:rPr>
        <w:t xml:space="preserve"> (</w:t>
      </w:r>
      <w:r w:rsidR="00D53D35">
        <w:rPr>
          <w:rFonts w:ascii="Calibri" w:hAnsi="Calibri" w:cs="Calibri"/>
          <w:sz w:val="20"/>
          <w:szCs w:val="20"/>
        </w:rPr>
        <w:t>5</w:t>
      </w:r>
      <w:r w:rsidR="00F903B5">
        <w:rPr>
          <w:rFonts w:ascii="Calibri" w:hAnsi="Calibri" w:cs="Calibri"/>
          <w:sz w:val="20"/>
          <w:szCs w:val="20"/>
        </w:rPr>
        <w:t>5</w:t>
      </w:r>
      <w:r w:rsidRPr="002254FE">
        <w:rPr>
          <w:rFonts w:ascii="Calibri" w:hAnsi="Calibri" w:cs="Calibri"/>
          <w:sz w:val="20"/>
          <w:szCs w:val="20"/>
        </w:rPr>
        <w:t>)</w:t>
      </w:r>
    </w:p>
    <w:p w14:paraId="4275163A" w14:textId="77777777" w:rsidR="009971C6" w:rsidRDefault="009971C6" w:rsidP="009971C6">
      <w:pPr>
        <w:pStyle w:val="NormalWeb"/>
        <w:spacing w:before="0" w:beforeAutospacing="0" w:after="0"/>
        <w:rPr>
          <w:rFonts w:ascii="Calibri" w:hAnsi="Calibri" w:cs="Calibri"/>
          <w:sz w:val="20"/>
          <w:szCs w:val="20"/>
        </w:rPr>
      </w:pPr>
    </w:p>
    <w:p w14:paraId="20E2797A" w14:textId="77777777" w:rsidR="009971C6" w:rsidRDefault="009971C6" w:rsidP="009971C6">
      <w:pPr>
        <w:spacing w:after="100"/>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 xml:space="preserve">Such </w:t>
      </w:r>
      <w:r w:rsidRPr="00107F06">
        <w:rPr>
          <w:rFonts w:ascii="Calibri" w:eastAsia="Times New Roman" w:hAnsi="Calibri" w:cs="Calibri"/>
          <w:sz w:val="20"/>
          <w:szCs w:val="20"/>
          <w:lang w:eastAsia="en-GB"/>
          <w14:ligatures w14:val="none"/>
        </w:rPr>
        <w:t>indigenous human habitats</w:t>
      </w:r>
      <w:r>
        <w:rPr>
          <w:rFonts w:ascii="Calibri" w:eastAsia="Times New Roman" w:hAnsi="Calibri" w:cs="Calibri"/>
          <w:sz w:val="20"/>
          <w:szCs w:val="20"/>
          <w:lang w:eastAsia="en-GB"/>
          <w14:ligatures w14:val="none"/>
        </w:rPr>
        <w:t>’ rights, where they allow (better than</w:t>
      </w:r>
      <w:r w:rsidRPr="002D0E58">
        <w:rPr>
          <w:rFonts w:ascii="Calibri" w:eastAsia="Times New Roman" w:hAnsi="Calibri" w:cs="Calibri"/>
          <w:sz w:val="20"/>
          <w:szCs w:val="20"/>
          <w:lang w:eastAsia="en-GB"/>
          <w14:ligatures w14:val="none"/>
        </w:rPr>
        <w:t xml:space="preserve"> urban</w:t>
      </w:r>
      <w:r>
        <w:rPr>
          <w:rFonts w:ascii="Calibri" w:eastAsia="Times New Roman" w:hAnsi="Calibri" w:cs="Calibri"/>
          <w:sz w:val="20"/>
          <w:szCs w:val="20"/>
          <w:lang w:eastAsia="en-GB"/>
          <w14:ligatures w14:val="none"/>
        </w:rPr>
        <w:t>/</w:t>
      </w:r>
      <w:r w:rsidRPr="002D0E58">
        <w:rPr>
          <w:rFonts w:ascii="Calibri" w:eastAsia="Times New Roman" w:hAnsi="Calibri" w:cs="Calibri"/>
          <w:sz w:val="20"/>
          <w:szCs w:val="20"/>
          <w:lang w:eastAsia="en-GB"/>
          <w14:ligatures w14:val="none"/>
        </w:rPr>
        <w:t>industrial</w:t>
      </w:r>
      <w:r>
        <w:rPr>
          <w:rFonts w:ascii="Calibri" w:eastAsia="Times New Roman" w:hAnsi="Calibri" w:cs="Calibri"/>
          <w:sz w:val="20"/>
          <w:szCs w:val="20"/>
          <w:lang w:eastAsia="en-GB"/>
          <w14:ligatures w14:val="none"/>
        </w:rPr>
        <w:t>/</w:t>
      </w:r>
      <w:r w:rsidRPr="002D0E58">
        <w:rPr>
          <w:rFonts w:ascii="Calibri" w:eastAsia="Times New Roman" w:hAnsi="Calibri" w:cs="Calibri"/>
          <w:sz w:val="20"/>
          <w:szCs w:val="20"/>
          <w:lang w:eastAsia="en-GB"/>
          <w14:ligatures w14:val="none"/>
        </w:rPr>
        <w:t>artificial human habitats</w:t>
      </w:r>
      <w:r>
        <w:rPr>
          <w:rFonts w:ascii="Calibri" w:eastAsia="Times New Roman" w:hAnsi="Calibri" w:cs="Calibri"/>
          <w:sz w:val="20"/>
          <w:szCs w:val="20"/>
          <w:lang w:eastAsia="en-GB"/>
          <w14:ligatures w14:val="none"/>
        </w:rPr>
        <w:t xml:space="preserve">) </w:t>
      </w:r>
      <w:r w:rsidRPr="002D0E58">
        <w:rPr>
          <w:rFonts w:ascii="Calibri" w:eastAsia="Times New Roman" w:hAnsi="Calibri" w:cs="Calibri"/>
          <w:sz w:val="20"/>
          <w:szCs w:val="20"/>
          <w:lang w:eastAsia="en-GB"/>
          <w14:ligatures w14:val="none"/>
        </w:rPr>
        <w:t>other living beings</w:t>
      </w:r>
      <w:r>
        <w:rPr>
          <w:rFonts w:ascii="Calibri" w:eastAsia="Times New Roman" w:hAnsi="Calibri" w:cs="Calibri"/>
          <w:sz w:val="20"/>
          <w:szCs w:val="20"/>
          <w:lang w:eastAsia="en-GB"/>
          <w14:ligatures w14:val="none"/>
        </w:rPr>
        <w:t>’</w:t>
      </w:r>
      <w:r w:rsidRPr="00107F06">
        <w:rPr>
          <w:rFonts w:ascii="Calibri" w:eastAsia="Times New Roman" w:hAnsi="Calibri" w:cs="Calibri"/>
          <w:sz w:val="20"/>
          <w:szCs w:val="20"/>
          <w:lang w:eastAsia="en-GB"/>
          <w14:ligatures w14:val="none"/>
        </w:rPr>
        <w:t xml:space="preserve"> habitats to </w:t>
      </w:r>
      <w:r>
        <w:rPr>
          <w:rFonts w:ascii="Calibri" w:eastAsia="Times New Roman" w:hAnsi="Calibri" w:cs="Calibri"/>
          <w:sz w:val="20"/>
          <w:szCs w:val="20"/>
          <w:lang w:eastAsia="en-GB"/>
          <w14:ligatures w14:val="none"/>
        </w:rPr>
        <w:t>regenerate</w:t>
      </w:r>
      <w:r w:rsidRPr="00107F06">
        <w:rPr>
          <w:rFonts w:ascii="Calibri" w:eastAsia="Times New Roman" w:hAnsi="Calibri" w:cs="Calibri"/>
          <w:sz w:val="20"/>
          <w:szCs w:val="20"/>
          <w:lang w:eastAsia="en-GB"/>
          <w14:ligatures w14:val="none"/>
        </w:rPr>
        <w:t xml:space="preserve"> and coexis</w:t>
      </w:r>
      <w:r>
        <w:rPr>
          <w:rFonts w:ascii="Calibri" w:eastAsia="Times New Roman" w:hAnsi="Calibri" w:cs="Calibri"/>
          <w:sz w:val="20"/>
          <w:szCs w:val="20"/>
          <w:lang w:eastAsia="en-GB"/>
          <w14:ligatures w14:val="none"/>
        </w:rPr>
        <w:t>t, belong to rights which India</w:t>
      </w:r>
      <w:r w:rsidRPr="00107F06">
        <w:rPr>
          <w:rFonts w:ascii="Calibri" w:eastAsia="Times New Roman" w:hAnsi="Calibri" w:cs="Calibri"/>
          <w:sz w:val="20"/>
          <w:szCs w:val="20"/>
          <w:lang w:eastAsia="en-GB"/>
          <w14:ligatures w14:val="none"/>
        </w:rPr>
        <w:t xml:space="preserve"> </w:t>
      </w:r>
      <w:r>
        <w:rPr>
          <w:rFonts w:ascii="Calibri" w:eastAsia="Times New Roman" w:hAnsi="Calibri" w:cs="Calibri"/>
          <w:sz w:val="20"/>
          <w:szCs w:val="20"/>
          <w:lang w:eastAsia="en-GB"/>
          <w14:ligatures w14:val="none"/>
        </w:rPr>
        <w:t>is to respect, protect and ensure, so as to:</w:t>
      </w:r>
      <w:r w:rsidRPr="00107F06">
        <w:rPr>
          <w:rFonts w:ascii="Calibri" w:eastAsia="Times New Roman" w:hAnsi="Calibri" w:cs="Calibri"/>
          <w:sz w:val="20"/>
          <w:szCs w:val="20"/>
          <w:lang w:eastAsia="en-GB"/>
          <w14:ligatures w14:val="none"/>
        </w:rPr>
        <w:t xml:space="preserve"> </w:t>
      </w:r>
    </w:p>
    <w:p w14:paraId="2B5AFEF6" w14:textId="3888C5BC" w:rsidR="009971C6" w:rsidRDefault="009971C6" w:rsidP="009971C6">
      <w:pPr>
        <w:spacing w:after="100"/>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 advance biodiversity “</w:t>
      </w:r>
      <w:r w:rsidRPr="003B7645">
        <w:rPr>
          <w:rFonts w:ascii="Calibri" w:eastAsia="Times New Roman" w:hAnsi="Calibri" w:cs="Calibri"/>
          <w:sz w:val="20"/>
          <w:szCs w:val="20"/>
          <w:lang w:eastAsia="en-GB"/>
          <w14:ligatures w14:val="none"/>
        </w:rPr>
        <w:t xml:space="preserve">conservation </w:t>
      </w:r>
      <w:r>
        <w:rPr>
          <w:rFonts w:ascii="Calibri" w:eastAsia="Times New Roman" w:hAnsi="Calibri" w:cs="Calibri"/>
          <w:sz w:val="20"/>
          <w:szCs w:val="20"/>
          <w:lang w:eastAsia="en-GB"/>
          <w14:ligatures w14:val="none"/>
        </w:rPr>
        <w:t>[…],</w:t>
      </w:r>
      <w:r w:rsidRPr="003B7645">
        <w:rPr>
          <w:rFonts w:ascii="Calibri" w:eastAsia="Times New Roman" w:hAnsi="Calibri" w:cs="Calibri"/>
          <w:sz w:val="20"/>
          <w:szCs w:val="20"/>
          <w:lang w:eastAsia="en-GB"/>
          <w14:ligatures w14:val="none"/>
        </w:rPr>
        <w:t xml:space="preserve"> the sustainable use of its</w:t>
      </w:r>
      <w:r>
        <w:rPr>
          <w:rFonts w:ascii="Calibri" w:eastAsia="Times New Roman" w:hAnsi="Calibri" w:cs="Calibri"/>
          <w:sz w:val="20"/>
          <w:szCs w:val="20"/>
          <w:lang w:eastAsia="en-GB"/>
          <w14:ligatures w14:val="none"/>
        </w:rPr>
        <w:t xml:space="preserve"> </w:t>
      </w:r>
      <w:r w:rsidRPr="003B7645">
        <w:rPr>
          <w:rFonts w:ascii="Calibri" w:eastAsia="Times New Roman" w:hAnsi="Calibri" w:cs="Calibri"/>
          <w:sz w:val="20"/>
          <w:szCs w:val="20"/>
          <w:lang w:eastAsia="en-GB"/>
          <w14:ligatures w14:val="none"/>
        </w:rPr>
        <w:t xml:space="preserve">components and the fair and equitable sharing of the benefits </w:t>
      </w:r>
      <w:r>
        <w:rPr>
          <w:rFonts w:ascii="Calibri" w:eastAsia="Times New Roman" w:hAnsi="Calibri" w:cs="Calibri"/>
          <w:sz w:val="20"/>
          <w:szCs w:val="20"/>
          <w:lang w:eastAsia="en-GB"/>
          <w14:ligatures w14:val="none"/>
        </w:rPr>
        <w:t xml:space="preserve">[…] </w:t>
      </w:r>
      <w:r w:rsidRPr="003B7645">
        <w:rPr>
          <w:rFonts w:ascii="Calibri" w:eastAsia="Times New Roman" w:hAnsi="Calibri" w:cs="Calibri"/>
          <w:sz w:val="20"/>
          <w:szCs w:val="20"/>
          <w:lang w:eastAsia="en-GB"/>
          <w14:ligatures w14:val="none"/>
        </w:rPr>
        <w:t>of the utilization</w:t>
      </w:r>
      <w:r>
        <w:rPr>
          <w:rFonts w:ascii="Calibri" w:eastAsia="Times New Roman" w:hAnsi="Calibri" w:cs="Calibri"/>
          <w:sz w:val="20"/>
          <w:szCs w:val="20"/>
          <w:lang w:eastAsia="en-GB"/>
          <w14:ligatures w14:val="none"/>
        </w:rPr>
        <w:t xml:space="preserve"> </w:t>
      </w:r>
      <w:r w:rsidRPr="003B7645">
        <w:rPr>
          <w:rFonts w:ascii="Calibri" w:eastAsia="Times New Roman" w:hAnsi="Calibri" w:cs="Calibri"/>
          <w:sz w:val="20"/>
          <w:szCs w:val="20"/>
          <w:lang w:eastAsia="en-GB"/>
          <w14:ligatures w14:val="none"/>
        </w:rPr>
        <w:t>of</w:t>
      </w:r>
      <w:r w:rsidRPr="00367A04">
        <w:t xml:space="preserve"> </w:t>
      </w:r>
      <w:r w:rsidRPr="00367A04">
        <w:rPr>
          <w:rFonts w:ascii="Calibri" w:eastAsia="Times New Roman" w:hAnsi="Calibri" w:cs="Calibri"/>
          <w:sz w:val="20"/>
          <w:szCs w:val="20"/>
          <w:lang w:eastAsia="en-GB"/>
          <w14:ligatures w14:val="none"/>
        </w:rPr>
        <w:t>genetic resources</w:t>
      </w:r>
      <w:r>
        <w:rPr>
          <w:rFonts w:ascii="Calibri" w:eastAsia="Times New Roman" w:hAnsi="Calibri" w:cs="Calibri"/>
          <w:sz w:val="20"/>
          <w:szCs w:val="20"/>
          <w:lang w:eastAsia="en-GB"/>
          <w14:ligatures w14:val="none"/>
        </w:rPr>
        <w:t xml:space="preserve"> […] by the </w:t>
      </w:r>
      <w:r w:rsidRPr="003B7645">
        <w:rPr>
          <w:rFonts w:ascii="Calibri" w:eastAsia="Times New Roman" w:hAnsi="Calibri" w:cs="Calibri"/>
          <w:sz w:val="20"/>
          <w:szCs w:val="20"/>
          <w:lang w:eastAsia="en-GB"/>
          <w14:ligatures w14:val="none"/>
        </w:rPr>
        <w:t>appropriate access to</w:t>
      </w:r>
      <w:r>
        <w:rPr>
          <w:rFonts w:ascii="Calibri" w:eastAsia="Times New Roman" w:hAnsi="Calibri" w:cs="Calibri"/>
          <w:sz w:val="20"/>
          <w:szCs w:val="20"/>
          <w:lang w:eastAsia="en-GB"/>
          <w14:ligatures w14:val="none"/>
        </w:rPr>
        <w:t xml:space="preserve">” them, </w:t>
      </w:r>
      <w:r w:rsidRPr="00461C08">
        <w:rPr>
          <w:rFonts w:ascii="Calibri" w:eastAsia="Times New Roman" w:hAnsi="Calibri" w:cs="Calibri"/>
          <w:b/>
          <w:bCs/>
          <w:sz w:val="20"/>
          <w:szCs w:val="20"/>
          <w:lang w:eastAsia="en-GB"/>
          <w14:ligatures w14:val="none"/>
        </w:rPr>
        <w:t>“taking into account all rights over those resources”</w:t>
      </w:r>
      <w:r>
        <w:rPr>
          <w:rFonts w:ascii="Calibri" w:eastAsia="Times New Roman" w:hAnsi="Calibri" w:cs="Calibri"/>
          <w:sz w:val="20"/>
          <w:szCs w:val="20"/>
          <w:lang w:eastAsia="en-GB"/>
          <w14:ligatures w14:val="none"/>
        </w:rPr>
        <w:t xml:space="preserve"> “</w:t>
      </w:r>
      <w:r w:rsidRPr="00367A04">
        <w:rPr>
          <w:rFonts w:ascii="Calibri" w:eastAsia="Times New Roman" w:hAnsi="Calibri" w:cs="Calibri"/>
          <w:sz w:val="20"/>
          <w:szCs w:val="20"/>
          <w:lang w:eastAsia="en-GB"/>
          <w14:ligatures w14:val="none"/>
        </w:rPr>
        <w:t>of plant, animal, microbial or other origin</w:t>
      </w:r>
      <w:r>
        <w:rPr>
          <w:rFonts w:ascii="Calibri" w:eastAsia="Times New Roman" w:hAnsi="Calibri" w:cs="Calibri"/>
          <w:sz w:val="20"/>
          <w:szCs w:val="20"/>
          <w:lang w:eastAsia="en-GB"/>
          <w14:ligatures w14:val="none"/>
        </w:rPr>
        <w:t xml:space="preserve"> […]</w:t>
      </w:r>
      <w:r w:rsidRPr="00367A04">
        <w:rPr>
          <w:rFonts w:ascii="Calibri" w:eastAsia="Times New Roman" w:hAnsi="Calibri" w:cs="Calibri"/>
          <w:sz w:val="20"/>
          <w:szCs w:val="20"/>
          <w:lang w:eastAsia="en-GB"/>
          <w14:ligatures w14:val="none"/>
        </w:rPr>
        <w:t xml:space="preserve"> of heredity</w:t>
      </w:r>
      <w:r>
        <w:rPr>
          <w:rFonts w:ascii="Calibri" w:eastAsia="Times New Roman" w:hAnsi="Calibri" w:cs="Calibri"/>
          <w:sz w:val="20"/>
          <w:szCs w:val="20"/>
          <w:lang w:eastAsia="en-GB"/>
          <w14:ligatures w14:val="none"/>
        </w:rPr>
        <w:t>”</w:t>
      </w:r>
      <w:r w:rsidRPr="003B7645">
        <w:rPr>
          <w:rFonts w:ascii="Calibri" w:eastAsia="Times New Roman" w:hAnsi="Calibri" w:cs="Calibri"/>
          <w:sz w:val="20"/>
          <w:szCs w:val="20"/>
          <w:lang w:eastAsia="en-GB"/>
          <w14:ligatures w14:val="none"/>
        </w:rPr>
        <w:t xml:space="preserve"> </w:t>
      </w:r>
      <w:r>
        <w:rPr>
          <w:rFonts w:ascii="Calibri" w:eastAsia="Times New Roman" w:hAnsi="Calibri" w:cs="Calibri"/>
          <w:sz w:val="20"/>
          <w:szCs w:val="20"/>
          <w:lang w:eastAsia="en-GB"/>
          <w14:ligatures w14:val="none"/>
        </w:rPr>
        <w:t xml:space="preserve">with any </w:t>
      </w:r>
      <w:r w:rsidRPr="000708F0">
        <w:rPr>
          <w:rFonts w:ascii="Calibri" w:eastAsia="Times New Roman" w:hAnsi="Calibri" w:cs="Calibri"/>
          <w:sz w:val="20"/>
          <w:szCs w:val="20"/>
          <w:lang w:eastAsia="en-GB"/>
          <w14:ligatures w14:val="none"/>
        </w:rPr>
        <w:t>potential value.</w:t>
      </w:r>
      <w:r w:rsidR="00D53D35">
        <w:rPr>
          <w:rFonts w:ascii="Calibri" w:eastAsia="Times New Roman" w:hAnsi="Calibri" w:cs="Calibri"/>
          <w:sz w:val="20"/>
          <w:szCs w:val="20"/>
          <w:lang w:eastAsia="en-GB"/>
          <w14:ligatures w14:val="none"/>
        </w:rPr>
        <w:t xml:space="preserve"> (</w:t>
      </w:r>
      <w:r w:rsidR="00E100A6">
        <w:rPr>
          <w:rFonts w:ascii="Calibri" w:eastAsia="Times New Roman" w:hAnsi="Calibri" w:cs="Calibri"/>
          <w:sz w:val="20"/>
          <w:szCs w:val="20"/>
          <w:lang w:eastAsia="en-GB"/>
          <w14:ligatures w14:val="none"/>
        </w:rPr>
        <w:t>5</w:t>
      </w:r>
      <w:r w:rsidR="00F903B5">
        <w:rPr>
          <w:rFonts w:ascii="Calibri" w:eastAsia="Times New Roman" w:hAnsi="Calibri" w:cs="Calibri"/>
          <w:sz w:val="20"/>
          <w:szCs w:val="20"/>
          <w:lang w:eastAsia="en-GB"/>
          <w14:ligatures w14:val="none"/>
        </w:rPr>
        <w:t>6</w:t>
      </w:r>
      <w:r w:rsidR="00D53D35">
        <w:rPr>
          <w:rFonts w:ascii="Calibri" w:eastAsia="Times New Roman" w:hAnsi="Calibri" w:cs="Calibri"/>
          <w:sz w:val="20"/>
          <w:szCs w:val="20"/>
          <w:lang w:eastAsia="en-GB"/>
          <w14:ligatures w14:val="none"/>
        </w:rPr>
        <w:t>)</w:t>
      </w:r>
    </w:p>
    <w:p w14:paraId="5CF3DB56" w14:textId="65A8A2CB" w:rsidR="009971C6" w:rsidRPr="00753E62" w:rsidRDefault="009971C6" w:rsidP="009971C6">
      <w:pPr>
        <w:rPr>
          <w:rFonts w:ascii="Calibri" w:eastAsia="Times New Roman" w:hAnsi="Calibri" w:cs="Calibri"/>
          <w:sz w:val="20"/>
          <w:szCs w:val="20"/>
          <w:lang w:eastAsia="en-GB"/>
          <w14:ligatures w14:val="none"/>
        </w:rPr>
      </w:pPr>
      <w:r w:rsidRPr="008839C4">
        <w:rPr>
          <w:rFonts w:ascii="Calibri" w:eastAsia="Times New Roman" w:hAnsi="Calibri" w:cs="Calibri"/>
          <w:sz w:val="20"/>
          <w:szCs w:val="20"/>
          <w:lang w:eastAsia="en-GB"/>
          <w14:ligatures w14:val="none"/>
        </w:rPr>
        <w:t>- "</w:t>
      </w:r>
      <w:r>
        <w:rPr>
          <w:rFonts w:ascii="Calibri" w:eastAsia="Times New Roman" w:hAnsi="Calibri" w:cs="Calibri"/>
          <w:sz w:val="20"/>
          <w:szCs w:val="20"/>
          <w:lang w:eastAsia="en-GB"/>
          <w14:ligatures w14:val="none"/>
        </w:rPr>
        <w:t>respect, preserve and maintain</w:t>
      </w:r>
      <w:r w:rsidRPr="008839C4">
        <w:rPr>
          <w:rFonts w:ascii="Calibri" w:eastAsia="Times New Roman" w:hAnsi="Calibri" w:cs="Calibri"/>
          <w:sz w:val="20"/>
          <w:szCs w:val="20"/>
          <w:lang w:eastAsia="en-GB"/>
          <w14:ligatures w14:val="none"/>
        </w:rPr>
        <w:t xml:space="preserve"> [...] practices of indigenous and local communities embodying traditional lifestyles"</w:t>
      </w:r>
      <w:r w:rsidR="00E100A6">
        <w:rPr>
          <w:rFonts w:ascii="Calibri" w:eastAsia="Times New Roman" w:hAnsi="Calibri" w:cs="Calibri"/>
          <w:sz w:val="20"/>
          <w:szCs w:val="20"/>
          <w:lang w:eastAsia="en-GB"/>
          <w14:ligatures w14:val="none"/>
        </w:rPr>
        <w:t xml:space="preserve"> </w:t>
      </w:r>
      <w:r>
        <w:rPr>
          <w:rFonts w:ascii="Calibri" w:eastAsia="Times New Roman" w:hAnsi="Calibri" w:cs="Calibri"/>
          <w:sz w:val="20"/>
          <w:szCs w:val="20"/>
          <w:lang w:eastAsia="en-GB"/>
          <w14:ligatures w14:val="none"/>
        </w:rPr>
        <w:t xml:space="preserve">and </w:t>
      </w:r>
      <w:r w:rsidRPr="008839C4">
        <w:rPr>
          <w:rFonts w:ascii="Calibri" w:eastAsia="Times New Roman" w:hAnsi="Calibri" w:cs="Calibri"/>
          <w:sz w:val="20"/>
          <w:szCs w:val="20"/>
          <w:lang w:eastAsia="en-GB"/>
          <w14:ligatures w14:val="none"/>
        </w:rPr>
        <w:t>protec</w:t>
      </w:r>
      <w:r>
        <w:rPr>
          <w:rFonts w:ascii="Calibri" w:eastAsia="Times New Roman" w:hAnsi="Calibri" w:cs="Calibri"/>
          <w:sz w:val="20"/>
          <w:szCs w:val="20"/>
          <w:lang w:eastAsia="en-GB"/>
          <w14:ligatures w14:val="none"/>
        </w:rPr>
        <w:t>t</w:t>
      </w:r>
      <w:r w:rsidRPr="008839C4">
        <w:rPr>
          <w:rFonts w:ascii="Calibri" w:eastAsia="Times New Roman" w:hAnsi="Calibri" w:cs="Calibri"/>
          <w:sz w:val="20"/>
          <w:szCs w:val="20"/>
          <w:lang w:eastAsia="en-GB"/>
          <w14:ligatures w14:val="none"/>
        </w:rPr>
        <w:t xml:space="preserve"> </w:t>
      </w:r>
      <w:r>
        <w:rPr>
          <w:rFonts w:ascii="Calibri" w:eastAsia="Times New Roman" w:hAnsi="Calibri" w:cs="Calibri"/>
          <w:sz w:val="20"/>
          <w:szCs w:val="20"/>
          <w:lang w:eastAsia="en-GB"/>
          <w14:ligatures w14:val="none"/>
        </w:rPr>
        <w:t>“</w:t>
      </w:r>
      <w:r w:rsidRPr="008839C4">
        <w:rPr>
          <w:rFonts w:ascii="Calibri" w:eastAsia="Times New Roman" w:hAnsi="Calibri" w:cs="Calibri"/>
          <w:sz w:val="20"/>
          <w:szCs w:val="20"/>
          <w:lang w:eastAsia="en-GB"/>
          <w14:ligatures w14:val="none"/>
        </w:rPr>
        <w:t>customary use of biological resources in accordance with traditional cultural practices</w:t>
      </w:r>
      <w:r>
        <w:rPr>
          <w:rFonts w:ascii="Calibri" w:eastAsia="Times New Roman" w:hAnsi="Calibri" w:cs="Calibri"/>
          <w:sz w:val="20"/>
          <w:szCs w:val="20"/>
          <w:lang w:eastAsia="en-GB"/>
          <w14:ligatures w14:val="none"/>
        </w:rPr>
        <w:t>”, where these are “</w:t>
      </w:r>
      <w:r w:rsidRPr="008839C4">
        <w:rPr>
          <w:rFonts w:ascii="Calibri" w:eastAsia="Times New Roman" w:hAnsi="Calibri" w:cs="Calibri"/>
          <w:sz w:val="20"/>
          <w:szCs w:val="20"/>
          <w:lang w:eastAsia="en-GB"/>
          <w14:ligatures w14:val="none"/>
        </w:rPr>
        <w:t xml:space="preserve">compatible with conservation or sustainable use" </w:t>
      </w:r>
      <w:r>
        <w:rPr>
          <w:rFonts w:ascii="Calibri" w:eastAsia="Times New Roman" w:hAnsi="Calibri" w:cs="Calibri"/>
          <w:sz w:val="20"/>
          <w:szCs w:val="20"/>
          <w:lang w:eastAsia="en-GB"/>
          <w14:ligatures w14:val="none"/>
        </w:rPr>
        <w:t xml:space="preserve">of biodiversity </w:t>
      </w:r>
      <w:r w:rsidRPr="008839C4">
        <w:rPr>
          <w:rFonts w:ascii="Calibri" w:eastAsia="Times New Roman" w:hAnsi="Calibri" w:cs="Calibri"/>
          <w:sz w:val="20"/>
          <w:szCs w:val="20"/>
          <w:lang w:eastAsia="en-GB"/>
          <w14:ligatures w14:val="none"/>
        </w:rPr>
        <w:t>(</w:t>
      </w:r>
      <w:r w:rsidR="00E100A6">
        <w:rPr>
          <w:rFonts w:ascii="Calibri" w:eastAsia="Times New Roman" w:hAnsi="Calibri" w:cs="Calibri"/>
          <w:sz w:val="20"/>
          <w:szCs w:val="20"/>
          <w:lang w:eastAsia="en-GB"/>
          <w14:ligatures w14:val="none"/>
        </w:rPr>
        <w:t>5</w:t>
      </w:r>
      <w:r w:rsidR="00F903B5">
        <w:rPr>
          <w:rFonts w:ascii="Calibri" w:eastAsia="Times New Roman" w:hAnsi="Calibri" w:cs="Calibri"/>
          <w:sz w:val="20"/>
          <w:szCs w:val="20"/>
          <w:lang w:eastAsia="en-GB"/>
          <w14:ligatures w14:val="none"/>
        </w:rPr>
        <w:t>7</w:t>
      </w:r>
      <w:r w:rsidRPr="008839C4">
        <w:rPr>
          <w:rFonts w:ascii="Calibri" w:eastAsia="Times New Roman" w:hAnsi="Calibri" w:cs="Calibri"/>
          <w:sz w:val="20"/>
          <w:szCs w:val="20"/>
          <w:lang w:eastAsia="en-GB"/>
          <w14:ligatures w14:val="none"/>
        </w:rPr>
        <w:t>)</w:t>
      </w:r>
      <w:r>
        <w:rPr>
          <w:rFonts w:ascii="Calibri" w:eastAsia="Times New Roman" w:hAnsi="Calibri" w:cs="Calibri"/>
          <w:sz w:val="20"/>
          <w:szCs w:val="20"/>
          <w:lang w:eastAsia="en-GB"/>
          <w14:ligatures w14:val="none"/>
        </w:rPr>
        <w:t xml:space="preserve"> in such</w:t>
      </w:r>
      <w:r w:rsidRPr="003B7645">
        <w:rPr>
          <w:rFonts w:ascii="Calibri" w:eastAsia="Times New Roman" w:hAnsi="Calibri" w:cs="Calibri"/>
          <w:sz w:val="20"/>
          <w:szCs w:val="20"/>
          <w:lang w:eastAsia="en-GB"/>
          <w14:ligatures w14:val="none"/>
        </w:rPr>
        <w:t xml:space="preserve"> communities</w:t>
      </w:r>
      <w:r>
        <w:rPr>
          <w:rFonts w:ascii="Calibri" w:eastAsia="Times New Roman" w:hAnsi="Calibri" w:cs="Calibri"/>
          <w:sz w:val="20"/>
          <w:szCs w:val="20"/>
          <w:lang w:eastAsia="en-GB"/>
          <w14:ligatures w14:val="none"/>
        </w:rPr>
        <w:t xml:space="preserve">’ habitats/spheres of influence </w:t>
      </w:r>
    </w:p>
    <w:p w14:paraId="12326662" w14:textId="77777777" w:rsidR="009971C6" w:rsidRDefault="009971C6" w:rsidP="009971C6">
      <w:pPr>
        <w:pStyle w:val="NormalWeb"/>
        <w:spacing w:before="120" w:beforeAutospacing="0" w:after="0"/>
        <w:rPr>
          <w:rFonts w:ascii="Calibri" w:hAnsi="Calibri" w:cs="Calibri"/>
          <w:sz w:val="20"/>
          <w:szCs w:val="20"/>
        </w:rPr>
      </w:pPr>
      <w:r w:rsidRPr="007E68E6">
        <w:rPr>
          <w:rFonts w:ascii="Calibri" w:hAnsi="Calibri" w:cs="Calibri"/>
          <w:sz w:val="20"/>
          <w:szCs w:val="20"/>
        </w:rPr>
        <w:t>India has</w:t>
      </w:r>
      <w:r>
        <w:rPr>
          <w:rFonts w:ascii="Calibri" w:hAnsi="Calibri" w:cs="Calibri"/>
          <w:sz w:val="20"/>
          <w:szCs w:val="20"/>
        </w:rPr>
        <w:t xml:space="preserve"> </w:t>
      </w:r>
      <w:r w:rsidRPr="007E68E6">
        <w:rPr>
          <w:rFonts w:ascii="Calibri" w:hAnsi="Calibri" w:cs="Calibri"/>
          <w:sz w:val="20"/>
          <w:szCs w:val="20"/>
        </w:rPr>
        <w:t xml:space="preserve">recognised </w:t>
      </w:r>
      <w:r w:rsidRPr="009523BF">
        <w:rPr>
          <w:rFonts w:ascii="Calibri" w:hAnsi="Calibri" w:cs="Calibri"/>
          <w:sz w:val="20"/>
          <w:szCs w:val="20"/>
        </w:rPr>
        <w:t xml:space="preserve">to </w:t>
      </w:r>
      <w:r>
        <w:rPr>
          <w:rFonts w:ascii="Calibri" w:hAnsi="Calibri" w:cs="Calibri"/>
          <w:sz w:val="20"/>
          <w:szCs w:val="20"/>
        </w:rPr>
        <w:t xml:space="preserve">its </w:t>
      </w:r>
      <w:r w:rsidRPr="009523BF">
        <w:rPr>
          <w:rFonts w:ascii="Calibri" w:hAnsi="Calibri" w:cs="Calibri"/>
          <w:sz w:val="20"/>
          <w:szCs w:val="20"/>
        </w:rPr>
        <w:t>tribal</w:t>
      </w:r>
      <w:r>
        <w:rPr>
          <w:rFonts w:ascii="Calibri" w:hAnsi="Calibri" w:cs="Calibri"/>
          <w:sz w:val="20"/>
          <w:szCs w:val="20"/>
        </w:rPr>
        <w:t xml:space="preserve">s </w:t>
      </w:r>
      <w:r w:rsidRPr="007E68E6">
        <w:rPr>
          <w:rFonts w:ascii="Calibri" w:hAnsi="Calibri" w:cs="Calibri"/>
          <w:sz w:val="20"/>
          <w:szCs w:val="20"/>
        </w:rPr>
        <w:t xml:space="preserve">rights to </w:t>
      </w:r>
      <w:r>
        <w:rPr>
          <w:rFonts w:ascii="Calibri" w:hAnsi="Calibri" w:cs="Calibri"/>
          <w:sz w:val="20"/>
          <w:szCs w:val="20"/>
        </w:rPr>
        <w:t xml:space="preserve">hold and protect </w:t>
      </w:r>
      <w:r w:rsidRPr="007E68E6">
        <w:rPr>
          <w:rFonts w:ascii="Calibri" w:hAnsi="Calibri" w:cs="Calibri"/>
          <w:sz w:val="20"/>
          <w:szCs w:val="20"/>
        </w:rPr>
        <w:t>their</w:t>
      </w:r>
      <w:r>
        <w:rPr>
          <w:rFonts w:ascii="Calibri" w:hAnsi="Calibri" w:cs="Calibri"/>
          <w:sz w:val="20"/>
          <w:szCs w:val="20"/>
        </w:rPr>
        <w:t xml:space="preserve"> own distinctive indigenous</w:t>
      </w:r>
      <w:r w:rsidRPr="007E68E6">
        <w:rPr>
          <w:rFonts w:ascii="Calibri" w:hAnsi="Calibri" w:cs="Calibri"/>
          <w:sz w:val="20"/>
          <w:szCs w:val="20"/>
        </w:rPr>
        <w:t xml:space="preserve"> forest habitats</w:t>
      </w:r>
      <w:r>
        <w:rPr>
          <w:rFonts w:ascii="Calibri" w:hAnsi="Calibri" w:cs="Calibri"/>
          <w:sz w:val="20"/>
          <w:szCs w:val="20"/>
        </w:rPr>
        <w:t xml:space="preserve"> so </w:t>
      </w:r>
      <w:r w:rsidRPr="007E68E6">
        <w:rPr>
          <w:rFonts w:ascii="Calibri" w:hAnsi="Calibri" w:cs="Calibri"/>
          <w:sz w:val="20"/>
          <w:szCs w:val="20"/>
        </w:rPr>
        <w:t>that</w:t>
      </w:r>
      <w:r>
        <w:rPr>
          <w:rFonts w:ascii="Calibri" w:hAnsi="Calibri" w:cs="Calibri"/>
          <w:sz w:val="20"/>
          <w:szCs w:val="20"/>
        </w:rPr>
        <w:t>:</w:t>
      </w:r>
    </w:p>
    <w:p w14:paraId="328E85E9" w14:textId="1798B275" w:rsidR="009971C6" w:rsidRDefault="009971C6" w:rsidP="009971C6">
      <w:pPr>
        <w:pStyle w:val="NormalWeb"/>
        <w:spacing w:before="120" w:beforeAutospacing="0" w:after="0"/>
        <w:rPr>
          <w:rFonts w:ascii="Calibri" w:hAnsi="Calibri" w:cs="Calibri"/>
          <w:sz w:val="20"/>
          <w:szCs w:val="20"/>
        </w:rPr>
      </w:pPr>
      <w:r>
        <w:rPr>
          <w:rFonts w:ascii="Calibri" w:hAnsi="Calibri" w:cs="Calibri"/>
          <w:sz w:val="20"/>
          <w:szCs w:val="20"/>
        </w:rPr>
        <w:t>- the PVTGs and preagricultural communities have in forests where they have lived</w:t>
      </w:r>
      <w:r w:rsidRPr="007E68E6">
        <w:t xml:space="preserve"> </w:t>
      </w:r>
      <w:r>
        <w:t>“</w:t>
      </w:r>
      <w:r w:rsidRPr="007E68E6">
        <w:rPr>
          <w:rFonts w:ascii="Calibri" w:hAnsi="Calibri" w:cs="Calibri"/>
          <w:sz w:val="20"/>
          <w:szCs w:val="20"/>
        </w:rPr>
        <w:t>rights including community tenures of habitat</w:t>
      </w:r>
      <w:r>
        <w:rPr>
          <w:rFonts w:ascii="Calibri" w:hAnsi="Calibri" w:cs="Calibri"/>
          <w:sz w:val="20"/>
          <w:szCs w:val="20"/>
        </w:rPr>
        <w:t xml:space="preserve"> </w:t>
      </w:r>
      <w:r w:rsidRPr="007E68E6">
        <w:rPr>
          <w:rFonts w:ascii="Calibri" w:hAnsi="Calibri" w:cs="Calibri"/>
          <w:sz w:val="20"/>
          <w:szCs w:val="20"/>
        </w:rPr>
        <w:t>and habitation for</w:t>
      </w:r>
      <w:r>
        <w:rPr>
          <w:rFonts w:ascii="Calibri" w:hAnsi="Calibri" w:cs="Calibri"/>
          <w:sz w:val="20"/>
          <w:szCs w:val="20"/>
        </w:rPr>
        <w:t>” their</w:t>
      </w:r>
      <w:r w:rsidRPr="007E68E6">
        <w:rPr>
          <w:rFonts w:ascii="Calibri" w:hAnsi="Calibri" w:cs="Calibri"/>
          <w:sz w:val="20"/>
          <w:szCs w:val="20"/>
        </w:rPr>
        <w:t xml:space="preserve"> communities</w:t>
      </w:r>
      <w:r>
        <w:rPr>
          <w:rFonts w:ascii="Calibri" w:hAnsi="Calibri" w:cs="Calibri"/>
          <w:sz w:val="20"/>
          <w:szCs w:val="20"/>
        </w:rPr>
        <w:t xml:space="preserve"> (</w:t>
      </w:r>
      <w:r w:rsidR="00E100A6">
        <w:rPr>
          <w:rFonts w:ascii="Calibri" w:hAnsi="Calibri" w:cs="Calibri"/>
          <w:sz w:val="20"/>
          <w:szCs w:val="20"/>
        </w:rPr>
        <w:t>5</w:t>
      </w:r>
      <w:r w:rsidR="00F903B5">
        <w:rPr>
          <w:rFonts w:ascii="Calibri" w:hAnsi="Calibri" w:cs="Calibri"/>
          <w:sz w:val="20"/>
          <w:szCs w:val="20"/>
        </w:rPr>
        <w:t>8</w:t>
      </w:r>
      <w:r>
        <w:rPr>
          <w:rFonts w:ascii="Calibri" w:hAnsi="Calibri" w:cs="Calibri"/>
          <w:sz w:val="20"/>
          <w:szCs w:val="20"/>
        </w:rPr>
        <w:t>) according to how they have held the forest land as their habitat</w:t>
      </w:r>
    </w:p>
    <w:p w14:paraId="20B3F9FD" w14:textId="030C968C" w:rsidR="009971C6" w:rsidRPr="007E68E6" w:rsidRDefault="009971C6" w:rsidP="009971C6">
      <w:pPr>
        <w:pStyle w:val="NormalWeb"/>
        <w:spacing w:before="120" w:beforeAutospacing="0" w:after="0"/>
        <w:rPr>
          <w:rFonts w:ascii="Calibri" w:hAnsi="Calibri" w:cs="Calibri"/>
          <w:sz w:val="20"/>
          <w:szCs w:val="20"/>
        </w:rPr>
      </w:pPr>
      <w:r>
        <w:rPr>
          <w:rFonts w:ascii="Calibri" w:hAnsi="Calibri" w:cs="Calibri"/>
          <w:sz w:val="20"/>
          <w:szCs w:val="20"/>
        </w:rPr>
        <w:t xml:space="preserve">- tribal communities “are </w:t>
      </w:r>
      <w:r w:rsidRPr="005419D4">
        <w:rPr>
          <w:rFonts w:ascii="Calibri" w:hAnsi="Calibri" w:cs="Calibri"/>
          <w:sz w:val="20"/>
          <w:szCs w:val="20"/>
        </w:rPr>
        <w:t>empowered to […] ensure that the habitat of</w:t>
      </w:r>
      <w:r>
        <w:rPr>
          <w:rFonts w:ascii="Calibri" w:hAnsi="Calibri" w:cs="Calibri"/>
          <w:sz w:val="20"/>
          <w:szCs w:val="20"/>
        </w:rPr>
        <w:t xml:space="preserve">” tribal </w:t>
      </w:r>
      <w:r w:rsidRPr="005419D4">
        <w:rPr>
          <w:rFonts w:ascii="Calibri" w:hAnsi="Calibri" w:cs="Calibri"/>
          <w:sz w:val="20"/>
          <w:szCs w:val="20"/>
        </w:rPr>
        <w:t xml:space="preserve">and other </w:t>
      </w:r>
      <w:r>
        <w:rPr>
          <w:rFonts w:ascii="Calibri" w:hAnsi="Calibri" w:cs="Calibri"/>
          <w:sz w:val="20"/>
          <w:szCs w:val="20"/>
        </w:rPr>
        <w:t>“</w:t>
      </w:r>
      <w:r w:rsidRPr="005419D4">
        <w:rPr>
          <w:rFonts w:ascii="Calibri" w:hAnsi="Calibri" w:cs="Calibri"/>
          <w:sz w:val="20"/>
          <w:szCs w:val="20"/>
        </w:rPr>
        <w:t xml:space="preserve">forest dwellers is preserved from any </w:t>
      </w:r>
      <w:r>
        <w:rPr>
          <w:rFonts w:ascii="Calibri" w:hAnsi="Calibri" w:cs="Calibri"/>
          <w:sz w:val="20"/>
          <w:szCs w:val="20"/>
        </w:rPr>
        <w:t>[…]</w:t>
      </w:r>
      <w:r w:rsidRPr="005419D4">
        <w:rPr>
          <w:rFonts w:ascii="Calibri" w:hAnsi="Calibri" w:cs="Calibri"/>
          <w:sz w:val="20"/>
          <w:szCs w:val="20"/>
        </w:rPr>
        <w:t xml:space="preserve"> destructive practices affecting their cultural and natural heritage”</w:t>
      </w:r>
      <w:r>
        <w:rPr>
          <w:rFonts w:ascii="Calibri" w:hAnsi="Calibri" w:cs="Calibri"/>
          <w:sz w:val="20"/>
          <w:szCs w:val="20"/>
        </w:rPr>
        <w:t xml:space="preserve"> </w:t>
      </w:r>
      <w:r w:rsidRPr="007E68E6">
        <w:rPr>
          <w:rFonts w:ascii="Calibri" w:hAnsi="Calibri" w:cs="Calibri"/>
          <w:sz w:val="20"/>
          <w:szCs w:val="20"/>
        </w:rPr>
        <w:t>“in areas where there are holders of any forest right”</w:t>
      </w:r>
      <w:r>
        <w:rPr>
          <w:rFonts w:ascii="Calibri" w:hAnsi="Calibri" w:cs="Calibri"/>
          <w:sz w:val="20"/>
          <w:szCs w:val="20"/>
        </w:rPr>
        <w:t xml:space="preserve"> </w:t>
      </w:r>
      <w:r w:rsidRPr="007E68E6">
        <w:rPr>
          <w:rFonts w:ascii="Calibri" w:hAnsi="Calibri" w:cs="Calibri"/>
          <w:sz w:val="20"/>
          <w:szCs w:val="20"/>
        </w:rPr>
        <w:t xml:space="preserve">and </w:t>
      </w:r>
      <w:proofErr w:type="gramStart"/>
      <w:r w:rsidRPr="007E68E6">
        <w:rPr>
          <w:rFonts w:ascii="Calibri" w:hAnsi="Calibri" w:cs="Calibri"/>
          <w:sz w:val="20"/>
          <w:szCs w:val="20"/>
        </w:rPr>
        <w:t>to ”stop</w:t>
      </w:r>
      <w:proofErr w:type="gramEnd"/>
      <w:r w:rsidRPr="007E68E6">
        <w:rPr>
          <w:rFonts w:ascii="Calibri" w:hAnsi="Calibri" w:cs="Calibri"/>
          <w:sz w:val="20"/>
          <w:szCs w:val="20"/>
        </w:rPr>
        <w:t xml:space="preserve"> any activity which adversely affects the wild animals, forest and the biodiversity”</w:t>
      </w:r>
      <w:r>
        <w:rPr>
          <w:rFonts w:ascii="Calibri" w:hAnsi="Calibri" w:cs="Calibri"/>
          <w:sz w:val="20"/>
          <w:szCs w:val="20"/>
        </w:rPr>
        <w:t>.</w:t>
      </w:r>
      <w:r w:rsidRPr="007E68E6">
        <w:rPr>
          <w:rFonts w:ascii="Calibri" w:hAnsi="Calibri" w:cs="Calibri"/>
          <w:sz w:val="20"/>
          <w:szCs w:val="20"/>
        </w:rPr>
        <w:t xml:space="preserve"> (</w:t>
      </w:r>
      <w:r>
        <w:rPr>
          <w:rFonts w:ascii="Calibri" w:hAnsi="Calibri" w:cs="Calibri"/>
          <w:sz w:val="20"/>
          <w:szCs w:val="20"/>
        </w:rPr>
        <w:t>5</w:t>
      </w:r>
      <w:r w:rsidR="00F903B5">
        <w:rPr>
          <w:rFonts w:ascii="Calibri" w:hAnsi="Calibri" w:cs="Calibri"/>
          <w:sz w:val="20"/>
          <w:szCs w:val="20"/>
        </w:rPr>
        <w:t>9</w:t>
      </w:r>
      <w:r w:rsidRPr="007E68E6">
        <w:rPr>
          <w:rFonts w:ascii="Calibri" w:hAnsi="Calibri" w:cs="Calibri"/>
          <w:sz w:val="20"/>
          <w:szCs w:val="20"/>
        </w:rPr>
        <w:t>)</w:t>
      </w:r>
    </w:p>
    <w:p w14:paraId="69E83571" w14:textId="64BE7BEF" w:rsidR="009971C6" w:rsidRPr="009971C6" w:rsidRDefault="009971C6" w:rsidP="009971C6">
      <w:pPr>
        <w:pStyle w:val="NormalWeb"/>
        <w:spacing w:before="120" w:beforeAutospacing="0" w:after="0"/>
        <w:rPr>
          <w:rFonts w:ascii="Calibri" w:hAnsi="Calibri" w:cs="Calibri"/>
          <w:color w:val="000000" w:themeColor="text1"/>
          <w:sz w:val="20"/>
          <w:szCs w:val="20"/>
        </w:rPr>
      </w:pPr>
      <w:r>
        <w:rPr>
          <w:rFonts w:ascii="Calibri" w:hAnsi="Calibri" w:cs="Calibri"/>
          <w:color w:val="000000" w:themeColor="text1"/>
          <w:sz w:val="20"/>
          <w:szCs w:val="20"/>
        </w:rPr>
        <w:t>As India has</w:t>
      </w:r>
      <w:r w:rsidRPr="00190A8B">
        <w:rPr>
          <w:rFonts w:ascii="Calibri" w:hAnsi="Calibri" w:cs="Calibri"/>
          <w:color w:val="000000" w:themeColor="text1"/>
          <w:sz w:val="20"/>
          <w:szCs w:val="20"/>
        </w:rPr>
        <w:t xml:space="preserve"> established </w:t>
      </w:r>
      <w:r>
        <w:rPr>
          <w:rFonts w:ascii="Calibri" w:hAnsi="Calibri" w:cs="Calibri"/>
          <w:color w:val="000000" w:themeColor="text1"/>
          <w:sz w:val="20"/>
          <w:szCs w:val="20"/>
        </w:rPr>
        <w:t xml:space="preserve">this </w:t>
      </w:r>
      <w:r w:rsidRPr="00190A8B">
        <w:rPr>
          <w:rFonts w:ascii="Calibri" w:hAnsi="Calibri" w:cs="Calibri"/>
          <w:color w:val="000000" w:themeColor="text1"/>
          <w:sz w:val="20"/>
          <w:szCs w:val="20"/>
        </w:rPr>
        <w:t>right f</w:t>
      </w:r>
      <w:r>
        <w:rPr>
          <w:rFonts w:ascii="Calibri" w:hAnsi="Calibri" w:cs="Calibri"/>
          <w:color w:val="000000" w:themeColor="text1"/>
          <w:sz w:val="20"/>
          <w:szCs w:val="20"/>
        </w:rPr>
        <w:t>or</w:t>
      </w:r>
      <w:r w:rsidRPr="00190A8B">
        <w:rPr>
          <w:rFonts w:ascii="Calibri" w:hAnsi="Calibri" w:cs="Calibri"/>
          <w:color w:val="000000" w:themeColor="text1"/>
          <w:sz w:val="20"/>
          <w:szCs w:val="20"/>
        </w:rPr>
        <w:t xml:space="preserve"> </w:t>
      </w:r>
      <w:r>
        <w:rPr>
          <w:rFonts w:ascii="Calibri" w:hAnsi="Calibri" w:cs="Calibri"/>
          <w:color w:val="000000" w:themeColor="text1"/>
          <w:sz w:val="20"/>
          <w:szCs w:val="20"/>
        </w:rPr>
        <w:t>its</w:t>
      </w:r>
      <w:r w:rsidRPr="00190A8B">
        <w:rPr>
          <w:rFonts w:ascii="Calibri" w:hAnsi="Calibri" w:cs="Calibri"/>
          <w:color w:val="000000" w:themeColor="text1"/>
          <w:sz w:val="20"/>
          <w:szCs w:val="20"/>
        </w:rPr>
        <w:t xml:space="preserve"> tribal forest communities to regulate the access to biological resources of their habitat, also the Nagoya Protocol obliges India </w:t>
      </w:r>
      <w:r>
        <w:rPr>
          <w:rFonts w:ascii="Calibri" w:hAnsi="Calibri" w:cs="Calibri"/>
          <w:color w:val="000000" w:themeColor="text1"/>
          <w:sz w:val="20"/>
          <w:szCs w:val="20"/>
        </w:rPr>
        <w:t xml:space="preserve">to </w:t>
      </w:r>
      <w:r w:rsidRPr="006D199D">
        <w:rPr>
          <w:rFonts w:ascii="Calibri" w:hAnsi="Calibri" w:cs="Calibri"/>
          <w:color w:val="000000" w:themeColor="text1"/>
          <w:sz w:val="20"/>
          <w:szCs w:val="20"/>
        </w:rPr>
        <w:t>ensur</w:t>
      </w:r>
      <w:r>
        <w:rPr>
          <w:rFonts w:ascii="Calibri" w:hAnsi="Calibri" w:cs="Calibri"/>
          <w:color w:val="000000" w:themeColor="text1"/>
          <w:sz w:val="20"/>
          <w:szCs w:val="20"/>
        </w:rPr>
        <w:t>e</w:t>
      </w:r>
      <w:r w:rsidRPr="006D199D">
        <w:rPr>
          <w:rFonts w:ascii="Calibri" w:hAnsi="Calibri" w:cs="Calibri"/>
          <w:color w:val="000000" w:themeColor="text1"/>
          <w:sz w:val="20"/>
          <w:szCs w:val="20"/>
        </w:rPr>
        <w:t xml:space="preserve"> </w:t>
      </w:r>
      <w:r>
        <w:rPr>
          <w:rFonts w:ascii="Calibri" w:hAnsi="Calibri" w:cs="Calibri"/>
          <w:color w:val="000000" w:themeColor="text1"/>
          <w:sz w:val="20"/>
          <w:szCs w:val="20"/>
        </w:rPr>
        <w:t>“</w:t>
      </w:r>
      <w:r w:rsidRPr="006D199D">
        <w:rPr>
          <w:rFonts w:ascii="Calibri" w:hAnsi="Calibri" w:cs="Calibri"/>
          <w:color w:val="000000" w:themeColor="text1"/>
          <w:sz w:val="20"/>
          <w:szCs w:val="20"/>
        </w:rPr>
        <w:t>that the prior informed consent or approval and involvement of indigenous and local communities is obtained for access to genetic resources where they have the established right to grant access to such resources</w:t>
      </w:r>
      <w:r>
        <w:rPr>
          <w:rFonts w:ascii="Calibri" w:hAnsi="Calibri" w:cs="Calibri"/>
          <w:color w:val="000000" w:themeColor="text1"/>
          <w:sz w:val="20"/>
          <w:szCs w:val="20"/>
        </w:rPr>
        <w:t xml:space="preserve">” </w:t>
      </w:r>
      <w:r w:rsidR="00E100A6">
        <w:rPr>
          <w:rFonts w:ascii="Calibri" w:hAnsi="Calibri" w:cs="Calibri"/>
          <w:color w:val="000000" w:themeColor="text1"/>
          <w:sz w:val="20"/>
          <w:szCs w:val="20"/>
        </w:rPr>
        <w:t>(</w:t>
      </w:r>
      <w:r w:rsidR="00F903B5">
        <w:rPr>
          <w:rFonts w:ascii="Calibri" w:hAnsi="Calibri" w:cs="Calibri"/>
          <w:color w:val="000000" w:themeColor="text1"/>
          <w:sz w:val="20"/>
          <w:szCs w:val="20"/>
        </w:rPr>
        <w:t>60</w:t>
      </w:r>
      <w:r w:rsidR="00E100A6">
        <w:rPr>
          <w:rFonts w:ascii="Calibri" w:hAnsi="Calibri" w:cs="Calibri"/>
          <w:color w:val="000000" w:themeColor="text1"/>
          <w:sz w:val="20"/>
          <w:szCs w:val="20"/>
        </w:rPr>
        <w:t xml:space="preserve">) </w:t>
      </w:r>
      <w:r>
        <w:rPr>
          <w:rFonts w:ascii="Calibri" w:hAnsi="Calibri" w:cs="Calibri"/>
          <w:color w:val="000000" w:themeColor="text1"/>
          <w:sz w:val="20"/>
          <w:szCs w:val="20"/>
        </w:rPr>
        <w:t>of plants, animals, mushrooms, etc. which right they have under FRA sections 5 c-d.</w:t>
      </w:r>
    </w:p>
    <w:p w14:paraId="727A6D14" w14:textId="01D7529B" w:rsidR="00AB072F" w:rsidRPr="00CC0EB6" w:rsidRDefault="00262850" w:rsidP="00E66868">
      <w:pPr>
        <w:spacing w:before="120" w:after="0" w:line="240" w:lineRule="auto"/>
        <w:rPr>
          <w:rFonts w:ascii="Calibri" w:hAnsi="Calibri" w:cs="Calibri"/>
          <w:b/>
          <w:bCs/>
          <w:sz w:val="20"/>
          <w:szCs w:val="20"/>
          <w:lang w:val="en-US"/>
        </w:rPr>
      </w:pPr>
      <w:r>
        <w:rPr>
          <w:rFonts w:ascii="Calibri" w:hAnsi="Calibri" w:cs="Calibri"/>
          <w:b/>
          <w:bCs/>
          <w:sz w:val="20"/>
          <w:szCs w:val="20"/>
          <w:lang w:val="en-US"/>
        </w:rPr>
        <w:t>7</w:t>
      </w:r>
      <w:r w:rsidR="00BD2DA2">
        <w:rPr>
          <w:rFonts w:ascii="Calibri" w:hAnsi="Calibri" w:cs="Calibri"/>
          <w:b/>
          <w:bCs/>
          <w:sz w:val="20"/>
          <w:szCs w:val="20"/>
          <w:lang w:val="en-US"/>
        </w:rPr>
        <w:t xml:space="preserve">. </w:t>
      </w:r>
      <w:r w:rsidR="005879E6" w:rsidRPr="00CC0EB6">
        <w:rPr>
          <w:rFonts w:ascii="Calibri" w:hAnsi="Calibri" w:cs="Calibri"/>
          <w:b/>
          <w:bCs/>
          <w:sz w:val="20"/>
          <w:szCs w:val="20"/>
          <w:lang w:val="en-US"/>
        </w:rPr>
        <w:t xml:space="preserve">India must </w:t>
      </w:r>
      <w:r w:rsidR="00AB072F" w:rsidRPr="00CC0EB6">
        <w:rPr>
          <w:rFonts w:ascii="Calibri" w:hAnsi="Calibri" w:cs="Calibri"/>
          <w:b/>
          <w:bCs/>
          <w:sz w:val="20"/>
          <w:szCs w:val="20"/>
          <w:lang w:val="en-US"/>
        </w:rPr>
        <w:t xml:space="preserve">recognize Adivasis </w:t>
      </w:r>
      <w:r w:rsidR="0052726B">
        <w:rPr>
          <w:rFonts w:ascii="Calibri" w:hAnsi="Calibri" w:cs="Calibri"/>
          <w:b/>
          <w:bCs/>
          <w:sz w:val="20"/>
          <w:szCs w:val="20"/>
          <w:lang w:val="en-US"/>
        </w:rPr>
        <w:t xml:space="preserve">and their rights </w:t>
      </w:r>
      <w:r w:rsidR="00AB072F" w:rsidRPr="00CC0EB6">
        <w:rPr>
          <w:rFonts w:ascii="Calibri" w:hAnsi="Calibri" w:cs="Calibri"/>
          <w:b/>
          <w:bCs/>
          <w:sz w:val="20"/>
          <w:szCs w:val="20"/>
          <w:lang w:val="en-US"/>
        </w:rPr>
        <w:t xml:space="preserve">as Indigenous peoples under </w:t>
      </w:r>
      <w:r w:rsidR="0052726B">
        <w:rPr>
          <w:rFonts w:ascii="Calibri" w:hAnsi="Calibri" w:cs="Calibri"/>
          <w:b/>
          <w:bCs/>
          <w:sz w:val="20"/>
          <w:szCs w:val="20"/>
          <w:lang w:val="en-US"/>
        </w:rPr>
        <w:t xml:space="preserve">the </w:t>
      </w:r>
      <w:r w:rsidR="00AB072F" w:rsidRPr="00CC0EB6">
        <w:rPr>
          <w:rFonts w:ascii="Calibri" w:hAnsi="Calibri" w:cs="Calibri"/>
          <w:b/>
          <w:bCs/>
          <w:sz w:val="20"/>
          <w:szCs w:val="20"/>
          <w:lang w:val="en-US"/>
        </w:rPr>
        <w:t>international law</w:t>
      </w:r>
    </w:p>
    <w:p w14:paraId="271EC01C" w14:textId="50879011" w:rsidR="00AB072F" w:rsidRPr="00CC0EB6" w:rsidRDefault="00C17F24" w:rsidP="00E66868">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sz w:val="20"/>
          <w:szCs w:val="20"/>
          <w:lang w:val="en-US" w:eastAsia="en-GB"/>
          <w14:ligatures w14:val="none"/>
        </w:rPr>
        <w:t>When</w:t>
      </w:r>
      <w:r w:rsidR="00AB072F" w:rsidRPr="00CC0EB6">
        <w:rPr>
          <w:rFonts w:ascii="Calibri" w:eastAsia="Times New Roman" w:hAnsi="Calibri" w:cs="Calibri"/>
          <w:sz w:val="20"/>
          <w:szCs w:val="20"/>
          <w:lang w:eastAsia="en-GB"/>
          <w14:ligatures w14:val="none"/>
        </w:rPr>
        <w:t xml:space="preserve"> approv</w:t>
      </w:r>
      <w:r>
        <w:rPr>
          <w:rFonts w:ascii="Calibri" w:eastAsia="Times New Roman" w:hAnsi="Calibri" w:cs="Calibri"/>
          <w:sz w:val="20"/>
          <w:szCs w:val="20"/>
          <w:lang w:eastAsia="en-GB"/>
          <w14:ligatures w14:val="none"/>
        </w:rPr>
        <w:t>ing</w:t>
      </w:r>
      <w:r w:rsidR="00AB072F" w:rsidRPr="00CC0EB6">
        <w:rPr>
          <w:rFonts w:ascii="Calibri" w:eastAsia="Times New Roman" w:hAnsi="Calibri" w:cs="Calibri"/>
          <w:sz w:val="20"/>
          <w:szCs w:val="20"/>
          <w:lang w:eastAsia="en-GB"/>
          <w14:ligatures w14:val="none"/>
        </w:rPr>
        <w:t xml:space="preserve"> UNDRIP</w:t>
      </w:r>
      <w:r>
        <w:rPr>
          <w:rFonts w:ascii="Calibri" w:eastAsia="Times New Roman" w:hAnsi="Calibri" w:cs="Calibri"/>
          <w:sz w:val="20"/>
          <w:szCs w:val="20"/>
          <w:lang w:eastAsia="en-GB"/>
          <w14:ligatures w14:val="none"/>
        </w:rPr>
        <w:t xml:space="preserve">, India said </w:t>
      </w:r>
      <w:proofErr w:type="gramStart"/>
      <w:r w:rsidR="00AB072F" w:rsidRPr="00CC0EB6">
        <w:rPr>
          <w:rFonts w:ascii="Calibri" w:eastAsia="Times New Roman" w:hAnsi="Calibri" w:cs="Calibri"/>
          <w:sz w:val="20"/>
          <w:szCs w:val="20"/>
          <w:lang w:eastAsia="en-GB"/>
          <w14:ligatures w14:val="none"/>
        </w:rPr>
        <w:t xml:space="preserve">that </w:t>
      </w:r>
      <w:r w:rsidR="00AB072F" w:rsidRPr="00CC0EB6">
        <w:rPr>
          <w:rFonts w:ascii="Calibri" w:eastAsia="Times New Roman" w:hAnsi="Calibri" w:cs="Calibri"/>
          <w:b/>
          <w:bCs/>
          <w:sz w:val="20"/>
          <w:szCs w:val="20"/>
          <w:lang w:eastAsia="en-GB"/>
          <w14:ligatures w14:val="none"/>
        </w:rPr>
        <w:t>”India</w:t>
      </w:r>
      <w:proofErr w:type="gramEnd"/>
      <w:r w:rsidR="00AB072F" w:rsidRPr="00CC0EB6">
        <w:rPr>
          <w:rFonts w:ascii="Calibri" w:eastAsia="Times New Roman" w:hAnsi="Calibri" w:cs="Calibri"/>
          <w:b/>
          <w:bCs/>
          <w:sz w:val="20"/>
          <w:szCs w:val="20"/>
          <w:lang w:eastAsia="en-GB"/>
          <w14:ligatures w14:val="none"/>
        </w:rPr>
        <w:t xml:space="preserve"> regards the entire population of India</w:t>
      </w:r>
      <w:r w:rsidR="00AB072F" w:rsidRPr="00CC0EB6">
        <w:rPr>
          <w:rFonts w:ascii="Calibri" w:eastAsia="Times New Roman" w:hAnsi="Calibri" w:cs="Calibri"/>
          <w:sz w:val="20"/>
          <w:szCs w:val="20"/>
          <w:lang w:eastAsia="en-GB"/>
          <w14:ligatures w14:val="none"/>
        </w:rPr>
        <w:t xml:space="preserve"> at the time of our independence, and their successors, </w:t>
      </w:r>
      <w:r w:rsidR="00AB072F" w:rsidRPr="00CC0EB6">
        <w:rPr>
          <w:rFonts w:ascii="Calibri" w:eastAsia="Times New Roman" w:hAnsi="Calibri" w:cs="Calibri"/>
          <w:b/>
          <w:bCs/>
          <w:sz w:val="20"/>
          <w:szCs w:val="20"/>
          <w:lang w:eastAsia="en-GB"/>
          <w14:ligatures w14:val="none"/>
        </w:rPr>
        <w:t>to be indigenous</w:t>
      </w:r>
      <w:proofErr w:type="gramStart"/>
      <w:r w:rsidR="00AB072F" w:rsidRPr="00CC0EB6">
        <w:rPr>
          <w:rFonts w:ascii="Calibri" w:eastAsia="Times New Roman" w:hAnsi="Calibri" w:cs="Calibri"/>
          <w:b/>
          <w:bCs/>
          <w:sz w:val="20"/>
          <w:szCs w:val="20"/>
          <w:lang w:eastAsia="en-GB"/>
          <w14:ligatures w14:val="none"/>
        </w:rPr>
        <w:t>”</w:t>
      </w:r>
      <w:r w:rsidR="00AB072F" w:rsidRPr="00CC0EB6">
        <w:rPr>
          <w:rFonts w:ascii="Calibri" w:eastAsia="Times New Roman" w:hAnsi="Calibri" w:cs="Calibri"/>
          <w:sz w:val="20"/>
          <w:szCs w:val="20"/>
          <w:lang w:eastAsia="en-GB"/>
          <w14:ligatures w14:val="none"/>
        </w:rPr>
        <w:t xml:space="preserve"> ”on</w:t>
      </w:r>
      <w:proofErr w:type="gramEnd"/>
      <w:r w:rsidR="00AB072F" w:rsidRPr="00CC0EB6">
        <w:rPr>
          <w:rFonts w:ascii="Calibri" w:eastAsia="Times New Roman" w:hAnsi="Calibri" w:cs="Calibri"/>
          <w:sz w:val="20"/>
          <w:szCs w:val="20"/>
          <w:lang w:eastAsia="en-GB"/>
          <w14:ligatures w14:val="none"/>
        </w:rPr>
        <w:t xml:space="preserve"> account of their descent from the populations which had inhabited the country</w:t>
      </w:r>
      <w:r>
        <w:rPr>
          <w:rFonts w:ascii="Calibri" w:eastAsia="Times New Roman" w:hAnsi="Calibri" w:cs="Calibri"/>
          <w:sz w:val="20"/>
          <w:szCs w:val="20"/>
          <w:lang w:eastAsia="en-GB"/>
          <w14:ligatures w14:val="none"/>
        </w:rPr>
        <w:t xml:space="preserve"> […] </w:t>
      </w:r>
      <w:r w:rsidR="00AB072F" w:rsidRPr="00CC0EB6">
        <w:rPr>
          <w:rFonts w:ascii="Calibri" w:eastAsia="Times New Roman" w:hAnsi="Calibri" w:cs="Calibri"/>
          <w:sz w:val="20"/>
          <w:szCs w:val="20"/>
          <w:lang w:eastAsia="en-GB"/>
          <w14:ligatures w14:val="none"/>
        </w:rPr>
        <w:t>at the time of conquest or colonization or the establishment of present State boundaries”. (</w:t>
      </w:r>
      <w:r w:rsidR="00F903B5">
        <w:rPr>
          <w:rFonts w:ascii="Calibri" w:eastAsia="Times New Roman" w:hAnsi="Calibri" w:cs="Calibri"/>
          <w:sz w:val="20"/>
          <w:szCs w:val="20"/>
          <w:lang w:eastAsia="en-GB"/>
          <w14:ligatures w14:val="none"/>
        </w:rPr>
        <w:t>61</w:t>
      </w:r>
      <w:r w:rsidR="00180721" w:rsidRPr="00CC0EB6">
        <w:rPr>
          <w:rFonts w:ascii="Calibri" w:eastAsia="Times New Roman" w:hAnsi="Calibri" w:cs="Calibri"/>
          <w:sz w:val="20"/>
          <w:szCs w:val="20"/>
          <w:lang w:eastAsia="en-GB"/>
          <w14:ligatures w14:val="none"/>
        </w:rPr>
        <w:t xml:space="preserve">) </w:t>
      </w:r>
      <w:r w:rsidR="00AB072F" w:rsidRPr="00CC0EB6">
        <w:rPr>
          <w:rFonts w:ascii="Calibri" w:eastAsia="Times New Roman" w:hAnsi="Calibri" w:cs="Calibri"/>
          <w:sz w:val="20"/>
          <w:szCs w:val="20"/>
          <w:lang w:eastAsia="en-GB"/>
          <w14:ligatures w14:val="none"/>
        </w:rPr>
        <w:t xml:space="preserve">And </w:t>
      </w:r>
      <w:r>
        <w:rPr>
          <w:rFonts w:ascii="Calibri" w:eastAsia="Times New Roman" w:hAnsi="Calibri" w:cs="Calibri"/>
          <w:sz w:val="20"/>
          <w:szCs w:val="20"/>
          <w:lang w:eastAsia="en-GB"/>
          <w14:ligatures w14:val="none"/>
        </w:rPr>
        <w:t>India</w:t>
      </w:r>
      <w:r w:rsidR="00AB072F" w:rsidRPr="00CC0EB6">
        <w:rPr>
          <w:rFonts w:ascii="Calibri" w:eastAsia="Times New Roman" w:hAnsi="Calibri" w:cs="Calibri"/>
          <w:sz w:val="20"/>
          <w:szCs w:val="20"/>
          <w:lang w:eastAsia="en-GB"/>
          <w14:ligatures w14:val="none"/>
        </w:rPr>
        <w:t xml:space="preserve"> reported </w:t>
      </w:r>
      <w:r>
        <w:rPr>
          <w:rFonts w:ascii="Calibri" w:eastAsia="Times New Roman" w:hAnsi="Calibri" w:cs="Calibri"/>
          <w:sz w:val="20"/>
          <w:szCs w:val="20"/>
          <w:lang w:eastAsia="en-GB"/>
          <w14:ligatures w14:val="none"/>
        </w:rPr>
        <w:t xml:space="preserve">now </w:t>
      </w:r>
      <w:r w:rsidR="00AB072F" w:rsidRPr="00CC0EB6">
        <w:rPr>
          <w:rFonts w:ascii="Calibri" w:eastAsia="Times New Roman" w:hAnsi="Calibri" w:cs="Calibri"/>
          <w:sz w:val="20"/>
          <w:szCs w:val="20"/>
          <w:lang w:eastAsia="en-GB"/>
          <w14:ligatures w14:val="none"/>
        </w:rPr>
        <w:t xml:space="preserve">on its Nagoya Protocol implementation that it </w:t>
      </w:r>
      <w:proofErr w:type="gramStart"/>
      <w:r w:rsidR="00AB072F" w:rsidRPr="00CC0EB6">
        <w:rPr>
          <w:rFonts w:ascii="Calibri" w:eastAsia="Times New Roman" w:hAnsi="Calibri" w:cs="Calibri"/>
          <w:sz w:val="20"/>
          <w:szCs w:val="20"/>
          <w:lang w:eastAsia="en-GB"/>
          <w14:ligatures w14:val="none"/>
        </w:rPr>
        <w:t>is ”</w:t>
      </w:r>
      <w:r w:rsidR="00AB072F" w:rsidRPr="00C17F24">
        <w:rPr>
          <w:rFonts w:ascii="Calibri" w:eastAsia="Times New Roman" w:hAnsi="Calibri" w:cs="Calibri"/>
          <w:sz w:val="20"/>
          <w:szCs w:val="20"/>
          <w:lang w:eastAsia="en-GB"/>
          <w14:ligatures w14:val="none"/>
        </w:rPr>
        <w:t>formally</w:t>
      </w:r>
      <w:proofErr w:type="gramEnd"/>
      <w:r w:rsidR="00AB072F" w:rsidRPr="00C17F24">
        <w:rPr>
          <w:rFonts w:ascii="Calibri" w:eastAsia="Times New Roman" w:hAnsi="Calibri" w:cs="Calibri"/>
          <w:sz w:val="20"/>
          <w:szCs w:val="20"/>
          <w:lang w:eastAsia="en-GB"/>
          <w14:ligatures w14:val="none"/>
        </w:rPr>
        <w:t xml:space="preserve"> recognising indigenous peoples and local communities as rightful beneficiaries</w:t>
      </w:r>
      <w:r w:rsidR="0097084C">
        <w:rPr>
          <w:rFonts w:ascii="Calibri" w:eastAsia="Times New Roman" w:hAnsi="Calibri" w:cs="Calibri"/>
          <w:sz w:val="20"/>
          <w:szCs w:val="20"/>
          <w:lang w:eastAsia="en-GB"/>
          <w14:ligatures w14:val="none"/>
        </w:rPr>
        <w:t>” of</w:t>
      </w:r>
      <w:r w:rsidR="00AB072F" w:rsidRPr="00C17F24">
        <w:rPr>
          <w:rFonts w:ascii="Calibri" w:eastAsia="Times New Roman" w:hAnsi="Calibri" w:cs="Calibri"/>
          <w:sz w:val="20"/>
          <w:szCs w:val="20"/>
          <w:lang w:eastAsia="en-GB"/>
          <w14:ligatures w14:val="none"/>
        </w:rPr>
        <w:t xml:space="preserve"> the Access and Benefit-Sharing, </w:t>
      </w:r>
      <w:proofErr w:type="gramStart"/>
      <w:r w:rsidR="00AB072F" w:rsidRPr="00C17F24">
        <w:rPr>
          <w:rFonts w:ascii="Calibri" w:eastAsia="Times New Roman" w:hAnsi="Calibri" w:cs="Calibri"/>
          <w:sz w:val="20"/>
          <w:szCs w:val="20"/>
          <w:lang w:eastAsia="en-GB"/>
          <w14:ligatures w14:val="none"/>
        </w:rPr>
        <w:t>that</w:t>
      </w:r>
      <w:r w:rsidR="00AB072F" w:rsidRPr="00CC0EB6">
        <w:rPr>
          <w:rFonts w:ascii="Calibri" w:eastAsia="Times New Roman" w:hAnsi="Calibri" w:cs="Calibri"/>
          <w:b/>
          <w:bCs/>
          <w:sz w:val="20"/>
          <w:szCs w:val="20"/>
          <w:lang w:eastAsia="en-GB"/>
          <w14:ligatures w14:val="none"/>
        </w:rPr>
        <w:t xml:space="preserve"> </w:t>
      </w:r>
      <w:r w:rsidR="00AB072F" w:rsidRPr="00CC0EB6">
        <w:rPr>
          <w:rFonts w:ascii="Calibri" w:eastAsia="Times New Roman" w:hAnsi="Calibri" w:cs="Calibri"/>
          <w:sz w:val="20"/>
          <w:szCs w:val="20"/>
          <w:lang w:eastAsia="en-GB"/>
          <w14:ligatures w14:val="none"/>
        </w:rPr>
        <w:t>”local</w:t>
      </w:r>
      <w:proofErr w:type="gramEnd"/>
      <w:r w:rsidR="00AB072F" w:rsidRPr="00CC0EB6">
        <w:rPr>
          <w:rFonts w:ascii="Calibri" w:eastAsia="Times New Roman" w:hAnsi="Calibri" w:cs="Calibri"/>
          <w:sz w:val="20"/>
          <w:szCs w:val="20"/>
          <w:lang w:eastAsia="en-GB"/>
          <w14:ligatures w14:val="none"/>
        </w:rPr>
        <w:t xml:space="preserve"> communities in India hold customary usufructuary rights” and that India </w:t>
      </w:r>
      <w:proofErr w:type="gramStart"/>
      <w:r w:rsidR="00AB072F" w:rsidRPr="00CC0EB6">
        <w:rPr>
          <w:rFonts w:ascii="Calibri" w:eastAsia="Times New Roman" w:hAnsi="Calibri" w:cs="Calibri"/>
          <w:sz w:val="20"/>
          <w:szCs w:val="20"/>
          <w:lang w:eastAsia="en-GB"/>
          <w14:ligatures w14:val="none"/>
        </w:rPr>
        <w:t>aims ”to</w:t>
      </w:r>
      <w:proofErr w:type="gramEnd"/>
      <w:r w:rsidR="00AB072F" w:rsidRPr="00CC0EB6">
        <w:rPr>
          <w:rFonts w:ascii="Calibri" w:eastAsia="Times New Roman" w:hAnsi="Calibri" w:cs="Calibri"/>
          <w:sz w:val="20"/>
          <w:szCs w:val="20"/>
          <w:lang w:eastAsia="en-GB"/>
          <w14:ligatures w14:val="none"/>
        </w:rPr>
        <w:t xml:space="preserve"> ensure that benefits from the utilization of genetic resources held by indigenous peoples and local communities are shared with the indigenous peoples and local communities”.</w:t>
      </w:r>
      <w:r w:rsidR="0097084C" w:rsidRPr="0097084C">
        <w:t xml:space="preserve"> </w:t>
      </w:r>
      <w:r w:rsidR="0097084C" w:rsidRPr="0097084C">
        <w:rPr>
          <w:rFonts w:ascii="Calibri" w:eastAsia="Times New Roman" w:hAnsi="Calibri" w:cs="Calibri"/>
          <w:sz w:val="20"/>
          <w:szCs w:val="20"/>
          <w:lang w:eastAsia="en-GB"/>
          <w14:ligatures w14:val="none"/>
        </w:rPr>
        <w:t>(</w:t>
      </w:r>
      <w:r w:rsidR="00E100A6">
        <w:rPr>
          <w:rFonts w:ascii="Calibri" w:eastAsia="Times New Roman" w:hAnsi="Calibri" w:cs="Calibri"/>
          <w:sz w:val="20"/>
          <w:szCs w:val="20"/>
          <w:lang w:eastAsia="en-GB"/>
          <w14:ligatures w14:val="none"/>
        </w:rPr>
        <w:t>6</w:t>
      </w:r>
      <w:r w:rsidR="00F903B5">
        <w:rPr>
          <w:rFonts w:ascii="Calibri" w:eastAsia="Times New Roman" w:hAnsi="Calibri" w:cs="Calibri"/>
          <w:sz w:val="20"/>
          <w:szCs w:val="20"/>
          <w:lang w:eastAsia="en-GB"/>
          <w14:ligatures w14:val="none"/>
        </w:rPr>
        <w:t>2</w:t>
      </w:r>
      <w:r w:rsidR="0097084C" w:rsidRPr="0097084C">
        <w:rPr>
          <w:rFonts w:ascii="Calibri" w:eastAsia="Times New Roman" w:hAnsi="Calibri" w:cs="Calibri"/>
          <w:sz w:val="20"/>
          <w:szCs w:val="20"/>
          <w:lang w:eastAsia="en-GB"/>
          <w14:ligatures w14:val="none"/>
        </w:rPr>
        <w:t>)</w:t>
      </w:r>
    </w:p>
    <w:p w14:paraId="306540A3" w14:textId="792A81E1" w:rsidR="00AC3FA7" w:rsidRDefault="00AB072F" w:rsidP="00E66868">
      <w:pPr>
        <w:spacing w:before="120" w:after="0" w:line="240" w:lineRule="auto"/>
        <w:rPr>
          <w:rFonts w:ascii="Calibri" w:eastAsia="Times New Roman" w:hAnsi="Calibri" w:cs="Calibri"/>
          <w:sz w:val="20"/>
          <w:szCs w:val="20"/>
          <w:lang w:eastAsia="en-GB"/>
          <w14:ligatures w14:val="none"/>
        </w:rPr>
      </w:pPr>
      <w:proofErr w:type="gramStart"/>
      <w:r w:rsidRPr="00CC0EB6">
        <w:rPr>
          <w:rFonts w:ascii="Calibri" w:eastAsia="Times New Roman" w:hAnsi="Calibri" w:cs="Calibri"/>
          <w:sz w:val="20"/>
          <w:szCs w:val="20"/>
          <w:lang w:eastAsia="en-GB"/>
          <w14:ligatures w14:val="none"/>
        </w:rPr>
        <w:t>So</w:t>
      </w:r>
      <w:proofErr w:type="gramEnd"/>
      <w:r w:rsidRPr="00CC0EB6">
        <w:rPr>
          <w:rFonts w:ascii="Calibri" w:eastAsia="Times New Roman" w:hAnsi="Calibri" w:cs="Calibri"/>
          <w:sz w:val="20"/>
          <w:szCs w:val="20"/>
          <w:lang w:eastAsia="en-GB"/>
          <w14:ligatures w14:val="none"/>
        </w:rPr>
        <w:t xml:space="preserve"> India claims </w:t>
      </w:r>
      <w:r w:rsidR="005879E6" w:rsidRPr="00CC0EB6">
        <w:rPr>
          <w:rFonts w:ascii="Calibri" w:eastAsia="Times New Roman" w:hAnsi="Calibri" w:cs="Calibri"/>
          <w:sz w:val="20"/>
          <w:szCs w:val="20"/>
          <w:lang w:eastAsia="en-GB"/>
          <w14:ligatures w14:val="none"/>
        </w:rPr>
        <w:t>that almost its entire population is indigenous and that it formally recognises</w:t>
      </w:r>
      <w:r w:rsidR="005879E6" w:rsidRPr="00CC0EB6">
        <w:rPr>
          <w:rFonts w:ascii="Calibri" w:hAnsi="Calibri" w:cs="Calibri"/>
          <w:sz w:val="20"/>
          <w:szCs w:val="20"/>
        </w:rPr>
        <w:t xml:space="preserve"> </w:t>
      </w:r>
      <w:r w:rsidR="005879E6" w:rsidRPr="00CC0EB6">
        <w:rPr>
          <w:rFonts w:ascii="Calibri" w:eastAsia="Times New Roman" w:hAnsi="Calibri" w:cs="Calibri"/>
          <w:sz w:val="20"/>
          <w:szCs w:val="20"/>
          <w:lang w:eastAsia="en-GB"/>
          <w14:ligatures w14:val="none"/>
        </w:rPr>
        <w:t>indigenous peoples and local communities as rightful beneficiaries of biodiversity access.  But s</w:t>
      </w:r>
      <w:r w:rsidRPr="00CC0EB6">
        <w:rPr>
          <w:rFonts w:ascii="Calibri" w:eastAsia="Times New Roman" w:hAnsi="Calibri" w:cs="Calibri"/>
          <w:sz w:val="20"/>
          <w:szCs w:val="20"/>
          <w:lang w:eastAsia="en-GB"/>
          <w14:ligatures w14:val="none"/>
        </w:rPr>
        <w:t xml:space="preserve">till to the </w:t>
      </w:r>
      <w:proofErr w:type="gramStart"/>
      <w:r w:rsidRPr="00CC0EB6">
        <w:rPr>
          <w:rFonts w:ascii="Calibri" w:eastAsia="Times New Roman" w:hAnsi="Calibri" w:cs="Calibri"/>
          <w:sz w:val="20"/>
          <w:szCs w:val="20"/>
          <w:lang w:eastAsia="en-GB"/>
          <w14:ligatures w14:val="none"/>
        </w:rPr>
        <w:t>question ”Are</w:t>
      </w:r>
      <w:proofErr w:type="gramEnd"/>
      <w:r w:rsidRPr="00CC0EB6">
        <w:rPr>
          <w:rFonts w:ascii="Calibri" w:eastAsia="Times New Roman" w:hAnsi="Calibri" w:cs="Calibri"/>
          <w:sz w:val="20"/>
          <w:szCs w:val="20"/>
          <w:lang w:eastAsia="en-GB"/>
          <w14:ligatures w14:val="none"/>
        </w:rPr>
        <w:t xml:space="preserve"> there indigenous peoples and local communities in your country?”, India replies </w:t>
      </w:r>
      <w:proofErr w:type="gramStart"/>
      <w:r w:rsidRPr="00CC0EB6">
        <w:rPr>
          <w:rFonts w:ascii="Calibri" w:eastAsia="Times New Roman" w:hAnsi="Calibri" w:cs="Calibri"/>
          <w:sz w:val="20"/>
          <w:szCs w:val="20"/>
          <w:lang w:eastAsia="en-GB"/>
          <w14:ligatures w14:val="none"/>
        </w:rPr>
        <w:t>however ”No</w:t>
      </w:r>
      <w:proofErr w:type="gramEnd"/>
      <w:r w:rsidRPr="00CC0EB6">
        <w:rPr>
          <w:rFonts w:ascii="Calibri" w:eastAsia="Times New Roman" w:hAnsi="Calibri" w:cs="Calibri"/>
          <w:sz w:val="20"/>
          <w:szCs w:val="20"/>
          <w:lang w:eastAsia="en-GB"/>
          <w14:ligatures w14:val="none"/>
        </w:rPr>
        <w:t>”. (</w:t>
      </w:r>
      <w:r w:rsidR="00E100A6">
        <w:rPr>
          <w:rFonts w:ascii="Calibri" w:eastAsia="Times New Roman" w:hAnsi="Calibri" w:cs="Calibri"/>
          <w:sz w:val="20"/>
          <w:szCs w:val="20"/>
          <w:lang w:eastAsia="en-GB"/>
          <w14:ligatures w14:val="none"/>
        </w:rPr>
        <w:t>6</w:t>
      </w:r>
      <w:r w:rsidR="00F903B5">
        <w:rPr>
          <w:rFonts w:ascii="Calibri" w:eastAsia="Times New Roman" w:hAnsi="Calibri" w:cs="Calibri"/>
          <w:sz w:val="20"/>
          <w:szCs w:val="20"/>
          <w:lang w:eastAsia="en-GB"/>
          <w14:ligatures w14:val="none"/>
        </w:rPr>
        <w:t>3</w:t>
      </w:r>
      <w:r w:rsidRPr="00CC0EB6">
        <w:rPr>
          <w:rFonts w:ascii="Calibri" w:eastAsia="Times New Roman" w:hAnsi="Calibri" w:cs="Calibri"/>
          <w:sz w:val="20"/>
          <w:szCs w:val="20"/>
          <w:lang w:eastAsia="en-GB"/>
          <w14:ligatures w14:val="none"/>
        </w:rPr>
        <w:t>)</w:t>
      </w:r>
      <w:r w:rsidR="005879E6" w:rsidRPr="00CC0EB6">
        <w:rPr>
          <w:rFonts w:ascii="Calibri" w:eastAsia="Times New Roman" w:hAnsi="Calibri" w:cs="Calibri"/>
          <w:sz w:val="20"/>
          <w:szCs w:val="20"/>
          <w:lang w:eastAsia="en-GB"/>
          <w14:ligatures w14:val="none"/>
        </w:rPr>
        <w:t xml:space="preserve"> </w:t>
      </w:r>
    </w:p>
    <w:p w14:paraId="4B990A90" w14:textId="77777777" w:rsidR="00837B42" w:rsidRDefault="00AC3FA7" w:rsidP="00E66868">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 xml:space="preserve">If India holds that nearly its entire population, nearly all people in India are indigenous, why does it say there are “no” indigenous peoples in India? And even if nearly all people in India were indigenous and would have under the UNDRIP rights to the lands and territories, which they have traditionally occupied or used, </w:t>
      </w:r>
      <w:r w:rsidR="00D863DD">
        <w:rPr>
          <w:rFonts w:ascii="Calibri" w:eastAsia="Times New Roman" w:hAnsi="Calibri" w:cs="Calibri"/>
          <w:sz w:val="20"/>
          <w:szCs w:val="20"/>
          <w:lang w:eastAsia="en-GB"/>
          <w14:ligatures w14:val="none"/>
        </w:rPr>
        <w:t>that would not change the fact that</w:t>
      </w:r>
      <w:r w:rsidR="00837B42">
        <w:rPr>
          <w:rFonts w:ascii="Calibri" w:eastAsia="Times New Roman" w:hAnsi="Calibri" w:cs="Calibri"/>
          <w:sz w:val="20"/>
          <w:szCs w:val="20"/>
          <w:lang w:eastAsia="en-GB"/>
          <w14:ligatures w14:val="none"/>
        </w:rPr>
        <w:t>:</w:t>
      </w:r>
      <w:r w:rsidR="00D863DD">
        <w:rPr>
          <w:rFonts w:ascii="Calibri" w:eastAsia="Times New Roman" w:hAnsi="Calibri" w:cs="Calibri"/>
          <w:sz w:val="20"/>
          <w:szCs w:val="20"/>
          <w:lang w:eastAsia="en-GB"/>
          <w14:ligatures w14:val="none"/>
        </w:rPr>
        <w:t xml:space="preserve"> </w:t>
      </w:r>
    </w:p>
    <w:p w14:paraId="76AB7698" w14:textId="52B882C2" w:rsidR="001A5928" w:rsidRDefault="00837B42" w:rsidP="00E66868">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M</w:t>
      </w:r>
      <w:r w:rsidR="00D863DD">
        <w:rPr>
          <w:rFonts w:ascii="Calibri" w:eastAsia="Times New Roman" w:hAnsi="Calibri" w:cs="Calibri"/>
          <w:sz w:val="20"/>
          <w:szCs w:val="20"/>
          <w:lang w:eastAsia="en-GB"/>
          <w14:ligatures w14:val="none"/>
        </w:rPr>
        <w:t xml:space="preserve">ainly only the </w:t>
      </w:r>
      <w:r w:rsidR="00AC3FA7">
        <w:rPr>
          <w:rFonts w:ascii="Calibri" w:eastAsia="Times New Roman" w:hAnsi="Calibri" w:cs="Calibri"/>
          <w:sz w:val="20"/>
          <w:szCs w:val="20"/>
          <w:lang w:eastAsia="en-GB"/>
          <w14:ligatures w14:val="none"/>
        </w:rPr>
        <w:t>PVTGs</w:t>
      </w:r>
      <w:r w:rsidR="00D863DD">
        <w:rPr>
          <w:rFonts w:ascii="Calibri" w:eastAsia="Times New Roman" w:hAnsi="Calibri" w:cs="Calibri"/>
          <w:sz w:val="20"/>
          <w:szCs w:val="20"/>
          <w:lang w:eastAsia="en-GB"/>
          <w14:ligatures w14:val="none"/>
        </w:rPr>
        <w:t xml:space="preserve"> and other marginalised tribals</w:t>
      </w:r>
      <w:r w:rsidR="00AC3FA7">
        <w:rPr>
          <w:rFonts w:ascii="Calibri" w:eastAsia="Times New Roman" w:hAnsi="Calibri" w:cs="Calibri"/>
          <w:sz w:val="20"/>
          <w:szCs w:val="20"/>
          <w:lang w:eastAsia="en-GB"/>
          <w14:ligatures w14:val="none"/>
        </w:rPr>
        <w:t xml:space="preserve"> have traditionally </w:t>
      </w:r>
      <w:r w:rsidR="00D863DD">
        <w:rPr>
          <w:rFonts w:ascii="Calibri" w:eastAsia="Times New Roman" w:hAnsi="Calibri" w:cs="Calibri"/>
          <w:sz w:val="20"/>
          <w:szCs w:val="20"/>
          <w:lang w:eastAsia="en-GB"/>
          <w14:ligatures w14:val="none"/>
        </w:rPr>
        <w:t>occupied or used th</w:t>
      </w:r>
      <w:r>
        <w:rPr>
          <w:rFonts w:ascii="Calibri" w:eastAsia="Times New Roman" w:hAnsi="Calibri" w:cs="Calibri"/>
          <w:sz w:val="20"/>
          <w:szCs w:val="20"/>
          <w:lang w:eastAsia="en-GB"/>
          <w14:ligatures w14:val="none"/>
        </w:rPr>
        <w:t>os</w:t>
      </w:r>
      <w:r w:rsidR="00D863DD">
        <w:rPr>
          <w:rFonts w:ascii="Calibri" w:eastAsia="Times New Roman" w:hAnsi="Calibri" w:cs="Calibri"/>
          <w:sz w:val="20"/>
          <w:szCs w:val="20"/>
          <w:lang w:eastAsia="en-GB"/>
          <w14:ligatures w14:val="none"/>
        </w:rPr>
        <w:t xml:space="preserve">e remote mountain forests (where there have not often been even clear roads but just walking paths), and thus </w:t>
      </w:r>
      <w:r>
        <w:rPr>
          <w:rFonts w:ascii="Calibri" w:eastAsia="Times New Roman" w:hAnsi="Calibri" w:cs="Calibri"/>
          <w:sz w:val="20"/>
          <w:szCs w:val="20"/>
          <w:lang w:eastAsia="en-GB"/>
          <w14:ligatures w14:val="none"/>
        </w:rPr>
        <w:t xml:space="preserve">– even if all people in India would be indigenous - </w:t>
      </w:r>
      <w:r w:rsidR="00D863DD">
        <w:rPr>
          <w:rFonts w:ascii="Calibri" w:eastAsia="Times New Roman" w:hAnsi="Calibri" w:cs="Calibri"/>
          <w:sz w:val="20"/>
          <w:szCs w:val="20"/>
          <w:lang w:eastAsia="en-GB"/>
          <w14:ligatures w14:val="none"/>
        </w:rPr>
        <w:t xml:space="preserve">it is particularly </w:t>
      </w:r>
      <w:r>
        <w:rPr>
          <w:rFonts w:ascii="Calibri" w:eastAsia="Times New Roman" w:hAnsi="Calibri" w:cs="Calibri"/>
          <w:sz w:val="20"/>
          <w:szCs w:val="20"/>
          <w:lang w:eastAsia="en-GB"/>
          <w14:ligatures w14:val="none"/>
        </w:rPr>
        <w:t xml:space="preserve">only those PVTGs and other tribals who have traditionally lived in those their </w:t>
      </w:r>
      <w:r w:rsidR="00D863DD">
        <w:rPr>
          <w:rFonts w:ascii="Calibri" w:eastAsia="Times New Roman" w:hAnsi="Calibri" w:cs="Calibri"/>
          <w:sz w:val="20"/>
          <w:szCs w:val="20"/>
          <w:lang w:eastAsia="en-GB"/>
          <w14:ligatures w14:val="none"/>
        </w:rPr>
        <w:t xml:space="preserve">mountain </w:t>
      </w:r>
      <w:r w:rsidR="00D863DD">
        <w:rPr>
          <w:rFonts w:ascii="Calibri" w:eastAsia="Times New Roman" w:hAnsi="Calibri" w:cs="Calibri"/>
          <w:sz w:val="20"/>
          <w:szCs w:val="20"/>
          <w:lang w:eastAsia="en-GB"/>
          <w14:ligatures w14:val="none"/>
        </w:rPr>
        <w:lastRenderedPageBreak/>
        <w:t xml:space="preserve">forest habitats </w:t>
      </w:r>
      <w:r>
        <w:rPr>
          <w:rFonts w:ascii="Calibri" w:eastAsia="Times New Roman" w:hAnsi="Calibri" w:cs="Calibri"/>
          <w:sz w:val="20"/>
          <w:szCs w:val="20"/>
          <w:lang w:eastAsia="en-GB"/>
          <w14:ligatures w14:val="none"/>
        </w:rPr>
        <w:t>(</w:t>
      </w:r>
      <w:r w:rsidR="00D863DD">
        <w:rPr>
          <w:rFonts w:ascii="Calibri" w:eastAsia="Times New Roman" w:hAnsi="Calibri" w:cs="Calibri"/>
          <w:sz w:val="20"/>
          <w:szCs w:val="20"/>
          <w:lang w:eastAsia="en-GB"/>
          <w14:ligatures w14:val="none"/>
        </w:rPr>
        <w:t xml:space="preserve">and not others who have not lived </w:t>
      </w:r>
      <w:r>
        <w:rPr>
          <w:rFonts w:ascii="Calibri" w:eastAsia="Times New Roman" w:hAnsi="Calibri" w:cs="Calibri"/>
          <w:sz w:val="20"/>
          <w:szCs w:val="20"/>
          <w:lang w:eastAsia="en-GB"/>
          <w14:ligatures w14:val="none"/>
        </w:rPr>
        <w:t>there) who have rights to those habitats, areas which only they are known to have traditionally actually occupied and/or used as inhabitants of those habitat areas.</w:t>
      </w:r>
    </w:p>
    <w:p w14:paraId="7E0AFFCF" w14:textId="2CCD34DA" w:rsidR="003D4582" w:rsidRDefault="003D4582" w:rsidP="00E66868">
      <w:pPr>
        <w:spacing w:before="120" w:after="0" w:line="240" w:lineRule="auto"/>
        <w:rPr>
          <w:rFonts w:ascii="Calibri" w:eastAsia="Times New Roman" w:hAnsi="Calibri" w:cs="Calibri"/>
          <w:sz w:val="20"/>
          <w:szCs w:val="20"/>
          <w:lang w:eastAsia="en-GB"/>
          <w14:ligatures w14:val="none"/>
        </w:rPr>
      </w:pPr>
      <w:r w:rsidRPr="003D4582">
        <w:rPr>
          <w:rFonts w:ascii="Calibri" w:eastAsia="Times New Roman" w:hAnsi="Calibri" w:cs="Calibri"/>
          <w:b/>
          <w:bCs/>
          <w:sz w:val="20"/>
          <w:szCs w:val="20"/>
          <w:lang w:eastAsia="en-GB"/>
          <w14:ligatures w14:val="none"/>
        </w:rPr>
        <w:t xml:space="preserve">So even if </w:t>
      </w:r>
      <w:r w:rsidR="000E43B8">
        <w:rPr>
          <w:rFonts w:ascii="Calibri" w:eastAsia="Times New Roman" w:hAnsi="Calibri" w:cs="Calibri"/>
          <w:b/>
          <w:bCs/>
          <w:sz w:val="20"/>
          <w:szCs w:val="20"/>
          <w:lang w:eastAsia="en-GB"/>
          <w14:ligatures w14:val="none"/>
        </w:rPr>
        <w:t xml:space="preserve">Inda would treat </w:t>
      </w:r>
      <w:r w:rsidRPr="003D4582">
        <w:rPr>
          <w:rFonts w:ascii="Calibri" w:eastAsia="Times New Roman" w:hAnsi="Calibri" w:cs="Calibri"/>
          <w:b/>
          <w:bCs/>
          <w:sz w:val="20"/>
          <w:szCs w:val="20"/>
          <w:lang w:eastAsia="en-GB"/>
          <w14:ligatures w14:val="none"/>
        </w:rPr>
        <w:t xml:space="preserve">all people in India </w:t>
      </w:r>
      <w:r w:rsidR="000E43B8">
        <w:rPr>
          <w:rFonts w:ascii="Calibri" w:eastAsia="Times New Roman" w:hAnsi="Calibri" w:cs="Calibri"/>
          <w:b/>
          <w:bCs/>
          <w:sz w:val="20"/>
          <w:szCs w:val="20"/>
          <w:lang w:eastAsia="en-GB"/>
          <w14:ligatures w14:val="none"/>
        </w:rPr>
        <w:t>as</w:t>
      </w:r>
      <w:r w:rsidRPr="003D4582">
        <w:rPr>
          <w:rFonts w:ascii="Calibri" w:eastAsia="Times New Roman" w:hAnsi="Calibri" w:cs="Calibri"/>
          <w:b/>
          <w:bCs/>
          <w:sz w:val="20"/>
          <w:szCs w:val="20"/>
          <w:lang w:eastAsia="en-GB"/>
          <w14:ligatures w14:val="none"/>
        </w:rPr>
        <w:t xml:space="preserve"> indigenous, still only people like PVTGs</w:t>
      </w:r>
      <w:r w:rsidR="00CC336E">
        <w:rPr>
          <w:rFonts w:ascii="Calibri" w:eastAsia="Times New Roman" w:hAnsi="Calibri" w:cs="Calibri"/>
          <w:b/>
          <w:bCs/>
          <w:sz w:val="20"/>
          <w:szCs w:val="20"/>
          <w:lang w:eastAsia="en-GB"/>
          <w14:ligatures w14:val="none"/>
        </w:rPr>
        <w:t>/tribals</w:t>
      </w:r>
      <w:r w:rsidRPr="003D4582">
        <w:rPr>
          <w:rFonts w:ascii="Calibri" w:eastAsia="Times New Roman" w:hAnsi="Calibri" w:cs="Calibri"/>
          <w:b/>
          <w:bCs/>
          <w:sz w:val="20"/>
          <w:szCs w:val="20"/>
          <w:lang w:eastAsia="en-GB"/>
          <w14:ligatures w14:val="none"/>
        </w:rPr>
        <w:t xml:space="preserve"> who have traditionally lived in certain remote mountain forest areas actual</w:t>
      </w:r>
      <w:r w:rsidR="000E43B8">
        <w:rPr>
          <w:rFonts w:ascii="Calibri" w:eastAsia="Times New Roman" w:hAnsi="Calibri" w:cs="Calibri"/>
          <w:b/>
          <w:bCs/>
          <w:sz w:val="20"/>
          <w:szCs w:val="20"/>
          <w:lang w:eastAsia="en-GB"/>
          <w14:ligatures w14:val="none"/>
        </w:rPr>
        <w:t>ly</w:t>
      </w:r>
      <w:r w:rsidRPr="003D4582">
        <w:rPr>
          <w:rFonts w:ascii="Calibri" w:eastAsia="Times New Roman" w:hAnsi="Calibri" w:cs="Calibri"/>
          <w:b/>
          <w:bCs/>
          <w:sz w:val="20"/>
          <w:szCs w:val="20"/>
          <w:lang w:eastAsia="en-GB"/>
          <w14:ligatures w14:val="none"/>
        </w:rPr>
        <w:t xml:space="preserve"> occup</w:t>
      </w:r>
      <w:r w:rsidR="000E43B8">
        <w:rPr>
          <w:rFonts w:ascii="Calibri" w:eastAsia="Times New Roman" w:hAnsi="Calibri" w:cs="Calibri"/>
          <w:b/>
          <w:bCs/>
          <w:sz w:val="20"/>
          <w:szCs w:val="20"/>
          <w:lang w:eastAsia="en-GB"/>
          <w14:ligatures w14:val="none"/>
        </w:rPr>
        <w:t>ying</w:t>
      </w:r>
      <w:r w:rsidRPr="003D4582">
        <w:rPr>
          <w:rFonts w:ascii="Calibri" w:eastAsia="Times New Roman" w:hAnsi="Calibri" w:cs="Calibri"/>
          <w:b/>
          <w:bCs/>
          <w:sz w:val="20"/>
          <w:szCs w:val="20"/>
          <w:lang w:eastAsia="en-GB"/>
          <w14:ligatures w14:val="none"/>
        </w:rPr>
        <w:t xml:space="preserve"> and us</w:t>
      </w:r>
      <w:r w:rsidR="000E43B8">
        <w:rPr>
          <w:rFonts w:ascii="Calibri" w:eastAsia="Times New Roman" w:hAnsi="Calibri" w:cs="Calibri"/>
          <w:b/>
          <w:bCs/>
          <w:sz w:val="20"/>
          <w:szCs w:val="20"/>
          <w:lang w:eastAsia="en-GB"/>
          <w14:ligatures w14:val="none"/>
        </w:rPr>
        <w:t>ing</w:t>
      </w:r>
      <w:r w:rsidRPr="003D4582">
        <w:rPr>
          <w:rFonts w:ascii="Calibri" w:eastAsia="Times New Roman" w:hAnsi="Calibri" w:cs="Calibri"/>
          <w:b/>
          <w:bCs/>
          <w:sz w:val="20"/>
          <w:szCs w:val="20"/>
          <w:lang w:eastAsia="en-GB"/>
          <w14:ligatures w14:val="none"/>
        </w:rPr>
        <w:t xml:space="preserve"> </w:t>
      </w:r>
      <w:r w:rsidR="00CC336E">
        <w:rPr>
          <w:rFonts w:ascii="Calibri" w:eastAsia="Times New Roman" w:hAnsi="Calibri" w:cs="Calibri"/>
          <w:b/>
          <w:bCs/>
          <w:sz w:val="20"/>
          <w:szCs w:val="20"/>
          <w:lang w:eastAsia="en-GB"/>
          <w14:ligatures w14:val="none"/>
        </w:rPr>
        <w:t>such</w:t>
      </w:r>
      <w:r w:rsidRPr="003D4582">
        <w:rPr>
          <w:rFonts w:ascii="Calibri" w:eastAsia="Times New Roman" w:hAnsi="Calibri" w:cs="Calibri"/>
          <w:b/>
          <w:bCs/>
          <w:sz w:val="20"/>
          <w:szCs w:val="20"/>
          <w:lang w:eastAsia="en-GB"/>
          <w14:ligatures w14:val="none"/>
        </w:rPr>
        <w:t xml:space="preserve"> </w:t>
      </w:r>
      <w:r w:rsidR="000E43B8">
        <w:rPr>
          <w:rFonts w:ascii="Calibri" w:eastAsia="Times New Roman" w:hAnsi="Calibri" w:cs="Calibri"/>
          <w:b/>
          <w:bCs/>
          <w:sz w:val="20"/>
          <w:szCs w:val="20"/>
          <w:lang w:eastAsia="en-GB"/>
          <w14:ligatures w14:val="none"/>
        </w:rPr>
        <w:t xml:space="preserve">habitat </w:t>
      </w:r>
      <w:r w:rsidRPr="003D4582">
        <w:rPr>
          <w:rFonts w:ascii="Calibri" w:eastAsia="Times New Roman" w:hAnsi="Calibri" w:cs="Calibri"/>
          <w:b/>
          <w:bCs/>
          <w:sz w:val="20"/>
          <w:szCs w:val="20"/>
          <w:lang w:eastAsia="en-GB"/>
          <w14:ligatures w14:val="none"/>
        </w:rPr>
        <w:t>areas would have rights to those their traditionally occupied mountain forest habitats as indigenous inhabitants</w:t>
      </w:r>
      <w:r>
        <w:rPr>
          <w:rFonts w:ascii="Calibri" w:eastAsia="Times New Roman" w:hAnsi="Calibri" w:cs="Calibri"/>
          <w:b/>
          <w:bCs/>
          <w:sz w:val="20"/>
          <w:szCs w:val="20"/>
          <w:lang w:eastAsia="en-GB"/>
          <w14:ligatures w14:val="none"/>
        </w:rPr>
        <w:t xml:space="preserve"> o</w:t>
      </w:r>
      <w:r w:rsidR="00505378">
        <w:rPr>
          <w:rFonts w:ascii="Calibri" w:eastAsia="Times New Roman" w:hAnsi="Calibri" w:cs="Calibri"/>
          <w:b/>
          <w:bCs/>
          <w:sz w:val="20"/>
          <w:szCs w:val="20"/>
          <w:lang w:eastAsia="en-GB"/>
          <w14:ligatures w14:val="none"/>
        </w:rPr>
        <w:t>f</w:t>
      </w:r>
      <w:r>
        <w:rPr>
          <w:rFonts w:ascii="Calibri" w:eastAsia="Times New Roman" w:hAnsi="Calibri" w:cs="Calibri"/>
          <w:b/>
          <w:bCs/>
          <w:sz w:val="20"/>
          <w:szCs w:val="20"/>
          <w:lang w:eastAsia="en-GB"/>
          <w14:ligatures w14:val="none"/>
        </w:rPr>
        <w:t xml:space="preserve"> such habitat areas under the UNDRIP </w:t>
      </w:r>
      <w:r w:rsidR="000E43B8" w:rsidRPr="00461A17">
        <w:rPr>
          <w:rFonts w:ascii="Calibri" w:eastAsia="Times New Roman" w:hAnsi="Calibri" w:cs="Calibri"/>
          <w:sz w:val="20"/>
          <w:szCs w:val="20"/>
          <w:lang w:eastAsia="en-GB"/>
          <w14:ligatures w14:val="none"/>
        </w:rPr>
        <w:t>(</w:t>
      </w:r>
      <w:r w:rsidR="00614DB3">
        <w:rPr>
          <w:rFonts w:ascii="Calibri" w:eastAsia="Times New Roman" w:hAnsi="Calibri" w:cs="Calibri"/>
          <w:sz w:val="20"/>
          <w:szCs w:val="20"/>
          <w:lang w:eastAsia="en-GB"/>
          <w14:ligatures w14:val="none"/>
        </w:rPr>
        <w:t>6</w:t>
      </w:r>
      <w:r w:rsidR="00F903B5">
        <w:rPr>
          <w:rFonts w:ascii="Calibri" w:eastAsia="Times New Roman" w:hAnsi="Calibri" w:cs="Calibri"/>
          <w:sz w:val="20"/>
          <w:szCs w:val="20"/>
          <w:lang w:eastAsia="en-GB"/>
          <w14:ligatures w14:val="none"/>
        </w:rPr>
        <w:t>4</w:t>
      </w:r>
      <w:r w:rsidR="000E43B8" w:rsidRPr="00461A17">
        <w:rPr>
          <w:rFonts w:ascii="Calibri" w:eastAsia="Times New Roman" w:hAnsi="Calibri" w:cs="Calibri"/>
          <w:sz w:val="20"/>
          <w:szCs w:val="20"/>
          <w:lang w:eastAsia="en-GB"/>
          <w14:ligatures w14:val="none"/>
        </w:rPr>
        <w:t xml:space="preserve">) which India has approved with a note that it </w:t>
      </w:r>
      <w:r w:rsidR="00461A17" w:rsidRPr="00461A17">
        <w:rPr>
          <w:rFonts w:ascii="Calibri" w:eastAsia="Times New Roman" w:hAnsi="Calibri" w:cs="Calibri"/>
          <w:sz w:val="20"/>
          <w:szCs w:val="20"/>
          <w:lang w:eastAsia="en-GB"/>
          <w14:ligatures w14:val="none"/>
        </w:rPr>
        <w:t xml:space="preserve">sees nearly all people in India as indigenous. </w:t>
      </w:r>
    </w:p>
    <w:p w14:paraId="15D4566A" w14:textId="77777777" w:rsidR="00C24663" w:rsidRDefault="00CC336E" w:rsidP="00C24663">
      <w:pPr>
        <w:spacing w:before="120" w:after="0" w:line="240" w:lineRule="auto"/>
        <w:rPr>
          <w:rFonts w:ascii="Calibri" w:eastAsia="Times New Roman" w:hAnsi="Calibri" w:cs="Calibri"/>
          <w:sz w:val="20"/>
          <w:szCs w:val="20"/>
          <w:lang w:eastAsia="en-GB"/>
          <w14:ligatures w14:val="none"/>
        </w:rPr>
      </w:pPr>
      <w:r>
        <w:rPr>
          <w:rFonts w:ascii="Calibri" w:eastAsia="Times New Roman" w:hAnsi="Calibri" w:cs="Calibri"/>
          <w:sz w:val="20"/>
          <w:szCs w:val="20"/>
          <w:lang w:eastAsia="en-GB"/>
          <w14:ligatures w14:val="none"/>
        </w:rPr>
        <w:t>Thus</w:t>
      </w:r>
      <w:r w:rsidRPr="00CC336E">
        <w:t xml:space="preserve"> </w:t>
      </w:r>
      <w:r w:rsidRPr="00CC336E">
        <w:rPr>
          <w:rFonts w:ascii="Calibri" w:eastAsia="Times New Roman" w:hAnsi="Calibri" w:cs="Calibri"/>
          <w:sz w:val="20"/>
          <w:szCs w:val="20"/>
          <w:lang w:eastAsia="en-GB"/>
          <w14:ligatures w14:val="none"/>
        </w:rPr>
        <w:t xml:space="preserve">even if Inda would treat all </w:t>
      </w:r>
      <w:r>
        <w:rPr>
          <w:rFonts w:ascii="Calibri" w:eastAsia="Times New Roman" w:hAnsi="Calibri" w:cs="Calibri"/>
          <w:sz w:val="20"/>
          <w:szCs w:val="20"/>
          <w:lang w:eastAsia="en-GB"/>
          <w14:ligatures w14:val="none"/>
        </w:rPr>
        <w:t xml:space="preserve">its </w:t>
      </w:r>
      <w:r w:rsidRPr="00CC336E">
        <w:rPr>
          <w:rFonts w:ascii="Calibri" w:eastAsia="Times New Roman" w:hAnsi="Calibri" w:cs="Calibri"/>
          <w:sz w:val="20"/>
          <w:szCs w:val="20"/>
          <w:lang w:eastAsia="en-GB"/>
          <w14:ligatures w14:val="none"/>
        </w:rPr>
        <w:t>people as indigenous</w:t>
      </w:r>
      <w:r>
        <w:rPr>
          <w:rFonts w:ascii="Calibri" w:eastAsia="Times New Roman" w:hAnsi="Calibri" w:cs="Calibri"/>
          <w:sz w:val="20"/>
          <w:szCs w:val="20"/>
          <w:lang w:eastAsia="en-GB"/>
          <w14:ligatures w14:val="none"/>
        </w:rPr>
        <w:t xml:space="preserve">, still its current </w:t>
      </w:r>
      <w:r w:rsidR="00860D73">
        <w:rPr>
          <w:rFonts w:ascii="Calibri" w:eastAsia="Times New Roman" w:hAnsi="Calibri" w:cs="Calibri"/>
          <w:sz w:val="20"/>
          <w:szCs w:val="20"/>
          <w:lang w:eastAsia="en-GB"/>
          <w14:ligatures w14:val="none"/>
        </w:rPr>
        <w:t xml:space="preserve">land and forest register </w:t>
      </w:r>
      <w:r>
        <w:rPr>
          <w:rFonts w:ascii="Calibri" w:eastAsia="Times New Roman" w:hAnsi="Calibri" w:cs="Calibri"/>
          <w:sz w:val="20"/>
          <w:szCs w:val="20"/>
          <w:lang w:eastAsia="en-GB"/>
          <w14:ligatures w14:val="none"/>
        </w:rPr>
        <w:t xml:space="preserve">practices violate </w:t>
      </w:r>
      <w:r w:rsidR="00860D73">
        <w:rPr>
          <w:rFonts w:ascii="Calibri" w:eastAsia="Times New Roman" w:hAnsi="Calibri" w:cs="Calibri"/>
          <w:sz w:val="20"/>
          <w:szCs w:val="20"/>
          <w:lang w:eastAsia="en-GB"/>
          <w14:ligatures w14:val="none"/>
        </w:rPr>
        <w:t xml:space="preserve">and </w:t>
      </w:r>
      <w:r w:rsidR="00860D73" w:rsidRPr="00860D73">
        <w:rPr>
          <w:rFonts w:ascii="Calibri" w:eastAsia="Times New Roman" w:hAnsi="Calibri" w:cs="Calibri"/>
          <w:sz w:val="20"/>
          <w:szCs w:val="20"/>
          <w:lang w:eastAsia="en-GB"/>
          <w14:ligatures w14:val="none"/>
        </w:rPr>
        <w:t xml:space="preserve">discriminate against </w:t>
      </w:r>
      <w:r>
        <w:rPr>
          <w:rFonts w:ascii="Calibri" w:eastAsia="Times New Roman" w:hAnsi="Calibri" w:cs="Calibri"/>
          <w:sz w:val="20"/>
          <w:szCs w:val="20"/>
          <w:lang w:eastAsia="en-GB"/>
          <w14:ligatures w14:val="none"/>
        </w:rPr>
        <w:t>indigenous tribal peoples right</w:t>
      </w:r>
      <w:r w:rsidR="00860D73">
        <w:rPr>
          <w:rFonts w:ascii="Calibri" w:eastAsia="Times New Roman" w:hAnsi="Calibri" w:cs="Calibri"/>
          <w:sz w:val="20"/>
          <w:szCs w:val="20"/>
          <w:lang w:eastAsia="en-GB"/>
          <w14:ligatures w14:val="none"/>
        </w:rPr>
        <w:t>s</w:t>
      </w:r>
      <w:r>
        <w:rPr>
          <w:rFonts w:ascii="Calibri" w:eastAsia="Times New Roman" w:hAnsi="Calibri" w:cs="Calibri"/>
          <w:sz w:val="20"/>
          <w:szCs w:val="20"/>
          <w:lang w:eastAsia="en-GB"/>
          <w14:ligatures w14:val="none"/>
        </w:rPr>
        <w:t xml:space="preserve"> which it has approved for them</w:t>
      </w:r>
      <w:r w:rsidR="00860D73">
        <w:rPr>
          <w:rFonts w:ascii="Calibri" w:eastAsia="Times New Roman" w:hAnsi="Calibri" w:cs="Calibri"/>
          <w:sz w:val="20"/>
          <w:szCs w:val="20"/>
          <w:lang w:eastAsia="en-GB"/>
          <w14:ligatures w14:val="none"/>
        </w:rPr>
        <w:t xml:space="preserve"> t</w:t>
      </w:r>
      <w:r w:rsidR="00860D73" w:rsidRPr="00860D73">
        <w:rPr>
          <w:rFonts w:ascii="Calibri" w:eastAsia="Times New Roman" w:hAnsi="Calibri" w:cs="Calibri"/>
          <w:sz w:val="20"/>
          <w:szCs w:val="20"/>
          <w:lang w:eastAsia="en-GB"/>
          <w14:ligatures w14:val="none"/>
        </w:rPr>
        <w:t xml:space="preserve">o lands and forest habitats which they have </w:t>
      </w:r>
      <w:r w:rsidR="00860D73">
        <w:rPr>
          <w:rFonts w:ascii="Calibri" w:eastAsia="Times New Roman" w:hAnsi="Calibri" w:cs="Calibri"/>
          <w:sz w:val="20"/>
          <w:szCs w:val="20"/>
          <w:lang w:eastAsia="en-GB"/>
          <w14:ligatures w14:val="none"/>
        </w:rPr>
        <w:t>- both under UNDRIP, ICERD and other UN human rights treaties and CBD-related commitments as well as under its own laws like FRA and PESA</w:t>
      </w:r>
      <w:r w:rsidR="00E100A6">
        <w:rPr>
          <w:rFonts w:ascii="Calibri" w:eastAsia="Times New Roman" w:hAnsi="Calibri" w:cs="Calibri"/>
          <w:sz w:val="20"/>
          <w:szCs w:val="20"/>
          <w:lang w:eastAsia="en-GB"/>
          <w14:ligatures w14:val="none"/>
        </w:rPr>
        <w:t xml:space="preserve"> Act</w:t>
      </w:r>
      <w:r w:rsidR="00860D73">
        <w:rPr>
          <w:rFonts w:ascii="Calibri" w:eastAsia="Times New Roman" w:hAnsi="Calibri" w:cs="Calibri"/>
          <w:sz w:val="20"/>
          <w:szCs w:val="20"/>
          <w:lang w:eastAsia="en-GB"/>
          <w14:ligatures w14:val="none"/>
        </w:rPr>
        <w:t>.</w:t>
      </w:r>
    </w:p>
    <w:p w14:paraId="67F467EB" w14:textId="028A7C6F" w:rsidR="00F82289" w:rsidRPr="00C24663" w:rsidRDefault="00262850" w:rsidP="00C24663">
      <w:pPr>
        <w:spacing w:before="120" w:after="0" w:line="240" w:lineRule="auto"/>
        <w:rPr>
          <w:rFonts w:ascii="Calibri" w:eastAsia="Times New Roman" w:hAnsi="Calibri" w:cs="Calibri"/>
          <w:sz w:val="20"/>
          <w:szCs w:val="20"/>
          <w:lang w:eastAsia="en-GB"/>
          <w14:ligatures w14:val="none"/>
        </w:rPr>
      </w:pPr>
      <w:r>
        <w:rPr>
          <w:rFonts w:ascii="Calibri" w:hAnsi="Calibri" w:cs="Calibri"/>
          <w:b/>
          <w:bCs/>
          <w:sz w:val="20"/>
          <w:szCs w:val="20"/>
        </w:rPr>
        <w:t>8</w:t>
      </w:r>
      <w:r w:rsidR="00BD2DA2">
        <w:rPr>
          <w:rFonts w:ascii="Calibri" w:hAnsi="Calibri" w:cs="Calibri"/>
          <w:b/>
          <w:bCs/>
          <w:sz w:val="20"/>
          <w:szCs w:val="20"/>
        </w:rPr>
        <w:t xml:space="preserve">. </w:t>
      </w:r>
      <w:r w:rsidR="00F82289" w:rsidRPr="00676836">
        <w:rPr>
          <w:rFonts w:ascii="Calibri" w:hAnsi="Calibri" w:cs="Calibri"/>
          <w:b/>
          <w:bCs/>
          <w:sz w:val="20"/>
          <w:szCs w:val="20"/>
        </w:rPr>
        <w:t xml:space="preserve">Discrimination of PVTGs </w:t>
      </w:r>
      <w:r w:rsidR="00F82289" w:rsidRPr="00BD2DA2">
        <w:rPr>
          <w:rFonts w:ascii="Calibri" w:hAnsi="Calibri" w:cs="Calibri"/>
          <w:sz w:val="20"/>
          <w:szCs w:val="20"/>
        </w:rPr>
        <w:t xml:space="preserve">– </w:t>
      </w:r>
      <w:proofErr w:type="spellStart"/>
      <w:r w:rsidR="00F82289" w:rsidRPr="00BD2DA2">
        <w:rPr>
          <w:rFonts w:ascii="Calibri" w:hAnsi="Calibri" w:cs="Calibri"/>
          <w:sz w:val="20"/>
          <w:szCs w:val="20"/>
        </w:rPr>
        <w:t>Birhors</w:t>
      </w:r>
      <w:proofErr w:type="spellEnd"/>
      <w:r w:rsidR="00F82289" w:rsidRPr="00BD2DA2">
        <w:rPr>
          <w:rFonts w:ascii="Calibri" w:hAnsi="Calibri" w:cs="Calibri"/>
          <w:sz w:val="20"/>
          <w:szCs w:val="20"/>
        </w:rPr>
        <w:t xml:space="preserve">, </w:t>
      </w:r>
      <w:proofErr w:type="spellStart"/>
      <w:r w:rsidR="00F82289" w:rsidRPr="00BD2DA2">
        <w:rPr>
          <w:rFonts w:ascii="Calibri" w:hAnsi="Calibri" w:cs="Calibri"/>
          <w:sz w:val="20"/>
          <w:szCs w:val="20"/>
        </w:rPr>
        <w:t>Baigas</w:t>
      </w:r>
      <w:proofErr w:type="spellEnd"/>
      <w:r w:rsidR="00F82289" w:rsidRPr="00BD2DA2">
        <w:rPr>
          <w:rFonts w:ascii="Calibri" w:hAnsi="Calibri" w:cs="Calibri"/>
          <w:sz w:val="20"/>
          <w:szCs w:val="20"/>
        </w:rPr>
        <w:t xml:space="preserve">, Pahadi Korbas, also </w:t>
      </w:r>
      <w:proofErr w:type="spellStart"/>
      <w:r w:rsidR="00F82289" w:rsidRPr="00BD2DA2">
        <w:rPr>
          <w:rFonts w:ascii="Calibri" w:hAnsi="Calibri" w:cs="Calibri"/>
          <w:sz w:val="20"/>
          <w:szCs w:val="20"/>
        </w:rPr>
        <w:t>Pandos</w:t>
      </w:r>
      <w:proofErr w:type="spellEnd"/>
      <w:r w:rsidR="00F82289" w:rsidRPr="00BD2DA2">
        <w:rPr>
          <w:rFonts w:ascii="Calibri" w:hAnsi="Calibri" w:cs="Calibri"/>
          <w:sz w:val="20"/>
          <w:szCs w:val="20"/>
        </w:rPr>
        <w:t xml:space="preserve"> -</w:t>
      </w:r>
      <w:r w:rsidR="00F82289" w:rsidRPr="00676836">
        <w:rPr>
          <w:rFonts w:ascii="Calibri" w:hAnsi="Calibri" w:cs="Calibri"/>
          <w:b/>
          <w:bCs/>
          <w:sz w:val="20"/>
          <w:szCs w:val="20"/>
        </w:rPr>
        <w:t xml:space="preserve"> by other population groups</w:t>
      </w:r>
    </w:p>
    <w:p w14:paraId="4243C05F" w14:textId="31BDF3A3"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 xml:space="preserve">The International Convention on the Elimination of All Forms of Racial Discrimination (ICERD) obliges India </w:t>
      </w:r>
      <w:r w:rsidRPr="00F82289">
        <w:rPr>
          <w:rFonts w:ascii="Calibri" w:hAnsi="Calibri" w:cs="Calibri"/>
          <w:b/>
          <w:bCs/>
          <w:sz w:val="20"/>
          <w:szCs w:val="20"/>
        </w:rPr>
        <w:t xml:space="preserve">to protect all groups from </w:t>
      </w:r>
      <w:proofErr w:type="gramStart"/>
      <w:r w:rsidRPr="00F82289">
        <w:rPr>
          <w:rFonts w:ascii="Calibri" w:hAnsi="Calibri" w:cs="Calibri"/>
          <w:b/>
          <w:bCs/>
          <w:sz w:val="20"/>
          <w:szCs w:val="20"/>
        </w:rPr>
        <w:t>activities</w:t>
      </w:r>
      <w:r w:rsidR="00BE732E">
        <w:rPr>
          <w:rFonts w:ascii="Calibri" w:hAnsi="Calibri" w:cs="Calibri"/>
          <w:b/>
          <w:bCs/>
          <w:sz w:val="20"/>
          <w:szCs w:val="20"/>
        </w:rPr>
        <w:t xml:space="preserve"> </w:t>
      </w:r>
      <w:r w:rsidRPr="00F82289">
        <w:rPr>
          <w:rFonts w:ascii="Calibri" w:hAnsi="Calibri" w:cs="Calibri"/>
          <w:b/>
          <w:bCs/>
          <w:sz w:val="20"/>
          <w:szCs w:val="20"/>
        </w:rPr>
        <w:t>”impairing</w:t>
      </w:r>
      <w:proofErr w:type="gramEnd"/>
      <w:r w:rsidRPr="00F82289">
        <w:rPr>
          <w:rFonts w:ascii="Calibri" w:hAnsi="Calibri" w:cs="Calibri"/>
          <w:b/>
          <w:bCs/>
          <w:sz w:val="20"/>
          <w:szCs w:val="20"/>
        </w:rPr>
        <w:t xml:space="preserve"> the recognition, enjoyment or exercise, on an equal footing, of human rights” </w:t>
      </w:r>
      <w:r w:rsidRPr="00BE732E">
        <w:rPr>
          <w:rFonts w:ascii="Calibri" w:hAnsi="Calibri" w:cs="Calibri"/>
          <w:sz w:val="20"/>
          <w:szCs w:val="20"/>
        </w:rPr>
        <w:t xml:space="preserve">and </w:t>
      </w:r>
      <w:proofErr w:type="gramStart"/>
      <w:r w:rsidRPr="00BE732E">
        <w:rPr>
          <w:rFonts w:ascii="Calibri" w:hAnsi="Calibri" w:cs="Calibri"/>
          <w:sz w:val="20"/>
          <w:szCs w:val="20"/>
        </w:rPr>
        <w:t>prevent ”dissemination</w:t>
      </w:r>
      <w:proofErr w:type="gramEnd"/>
      <w:r w:rsidRPr="00BE732E">
        <w:rPr>
          <w:rFonts w:ascii="Calibri" w:hAnsi="Calibri" w:cs="Calibri"/>
          <w:sz w:val="20"/>
          <w:szCs w:val="20"/>
        </w:rPr>
        <w:t xml:space="preserve"> of ideas based on racial superiority or hatred, incitement to racial discrimination”.</w:t>
      </w:r>
      <w:r w:rsidRPr="00F82289">
        <w:rPr>
          <w:rFonts w:ascii="Calibri" w:hAnsi="Calibri" w:cs="Calibri"/>
          <w:b/>
          <w:bCs/>
          <w:sz w:val="20"/>
          <w:szCs w:val="20"/>
        </w:rPr>
        <w:t xml:space="preserve"> </w:t>
      </w:r>
      <w:r w:rsidRPr="00F82289">
        <w:rPr>
          <w:rFonts w:ascii="Calibri" w:hAnsi="Calibri" w:cs="Calibri"/>
          <w:sz w:val="20"/>
          <w:szCs w:val="20"/>
        </w:rPr>
        <w:t>(</w:t>
      </w:r>
      <w:r w:rsidR="00E100A6">
        <w:rPr>
          <w:rFonts w:ascii="Calibri" w:hAnsi="Calibri" w:cs="Calibri"/>
          <w:sz w:val="20"/>
          <w:szCs w:val="20"/>
        </w:rPr>
        <w:t>6</w:t>
      </w:r>
      <w:r w:rsidR="00F903B5">
        <w:rPr>
          <w:rFonts w:ascii="Calibri" w:hAnsi="Calibri" w:cs="Calibri"/>
          <w:sz w:val="20"/>
          <w:szCs w:val="20"/>
        </w:rPr>
        <w:t>5</w:t>
      </w:r>
      <w:r w:rsidRPr="00F82289">
        <w:rPr>
          <w:rFonts w:ascii="Calibri" w:hAnsi="Calibri" w:cs="Calibri"/>
          <w:sz w:val="20"/>
          <w:szCs w:val="20"/>
        </w:rPr>
        <w:t>)</w:t>
      </w:r>
    </w:p>
    <w:p w14:paraId="08F49BC0" w14:textId="280C0D63"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 xml:space="preserve">When India does not respect the PVTGs and other tribals to have internationally recognised rights as indigenous peoples, it oppresses them and discriminates against their rights. The lack of effective recognition of their rights as indigenous peoples </w:t>
      </w:r>
      <w:r w:rsidR="00BE732E">
        <w:rPr>
          <w:rFonts w:ascii="Calibri" w:hAnsi="Calibri" w:cs="Calibri"/>
          <w:sz w:val="20"/>
          <w:szCs w:val="20"/>
        </w:rPr>
        <w:t>(</w:t>
      </w:r>
      <w:r w:rsidRPr="00F82289">
        <w:rPr>
          <w:rFonts w:ascii="Calibri" w:hAnsi="Calibri" w:cs="Calibri"/>
          <w:sz w:val="20"/>
          <w:szCs w:val="20"/>
        </w:rPr>
        <w:t>their customary rights on lands, forests and resources, whic</w:t>
      </w:r>
      <w:r w:rsidR="00BE732E">
        <w:rPr>
          <w:rFonts w:ascii="Calibri" w:hAnsi="Calibri" w:cs="Calibri"/>
          <w:sz w:val="20"/>
          <w:szCs w:val="20"/>
        </w:rPr>
        <w:t>h</w:t>
      </w:r>
      <w:r w:rsidRPr="00F82289">
        <w:rPr>
          <w:rFonts w:ascii="Calibri" w:hAnsi="Calibri" w:cs="Calibri"/>
          <w:sz w:val="20"/>
          <w:szCs w:val="20"/>
        </w:rPr>
        <w:t xml:space="preserve"> they have traditionally used</w:t>
      </w:r>
      <w:r w:rsidR="00BE732E">
        <w:rPr>
          <w:rFonts w:ascii="Calibri" w:hAnsi="Calibri" w:cs="Calibri"/>
          <w:sz w:val="20"/>
          <w:szCs w:val="20"/>
        </w:rPr>
        <w:t>)</w:t>
      </w:r>
      <w:r w:rsidRPr="00F82289">
        <w:rPr>
          <w:rFonts w:ascii="Calibri" w:hAnsi="Calibri" w:cs="Calibri"/>
          <w:sz w:val="20"/>
          <w:szCs w:val="20"/>
        </w:rPr>
        <w:t xml:space="preserve"> has displaced PVTGs from their forests and deprived them of their own means of subsistence</w:t>
      </w:r>
      <w:r w:rsidR="00BE732E">
        <w:rPr>
          <w:rFonts w:ascii="Calibri" w:hAnsi="Calibri" w:cs="Calibri"/>
          <w:sz w:val="20"/>
          <w:szCs w:val="20"/>
        </w:rPr>
        <w:t xml:space="preserve"> - </w:t>
      </w:r>
      <w:r w:rsidRPr="00F82289">
        <w:rPr>
          <w:rFonts w:ascii="Calibri" w:hAnsi="Calibri" w:cs="Calibri"/>
          <w:sz w:val="20"/>
          <w:szCs w:val="20"/>
        </w:rPr>
        <w:t>ma</w:t>
      </w:r>
      <w:r w:rsidR="00BE732E">
        <w:rPr>
          <w:rFonts w:ascii="Calibri" w:hAnsi="Calibri" w:cs="Calibri"/>
          <w:sz w:val="20"/>
          <w:szCs w:val="20"/>
        </w:rPr>
        <w:t>king</w:t>
      </w:r>
      <w:r w:rsidRPr="00F82289">
        <w:rPr>
          <w:rFonts w:ascii="Calibri" w:hAnsi="Calibri" w:cs="Calibri"/>
          <w:sz w:val="20"/>
          <w:szCs w:val="20"/>
        </w:rPr>
        <w:t xml:space="preserve"> PVTGs thus more dependent on others.</w:t>
      </w:r>
    </w:p>
    <w:p w14:paraId="62E15E87" w14:textId="71131C2E"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 xml:space="preserve">By neglecting internationally recognised rights - which also the PVTGs have as indigenous peoples to the habitats they traditionally occupied or used - and by having registered such </w:t>
      </w:r>
      <w:r w:rsidR="00F83459">
        <w:rPr>
          <w:rFonts w:ascii="Calibri" w:hAnsi="Calibri" w:cs="Calibri"/>
          <w:sz w:val="20"/>
          <w:szCs w:val="20"/>
        </w:rPr>
        <w:t>area</w:t>
      </w:r>
      <w:r w:rsidRPr="00F82289">
        <w:rPr>
          <w:rFonts w:ascii="Calibri" w:hAnsi="Calibri" w:cs="Calibri"/>
          <w:sz w:val="20"/>
          <w:szCs w:val="20"/>
        </w:rPr>
        <w:t xml:space="preserve">s away from them for state's 'development' purposes, India discriminates' against PVTGs' rights to sustainable environment, which carries their own means of subsistence. </w:t>
      </w:r>
    </w:p>
    <w:p w14:paraId="08F385B7" w14:textId="381C5D03"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 xml:space="preserve">Earlier the PVTGs lived more in such forests and mountains where majority of people of other populations rarely visited. </w:t>
      </w:r>
      <w:proofErr w:type="gramStart"/>
      <w:r w:rsidRPr="00F82289">
        <w:rPr>
          <w:rFonts w:ascii="Calibri" w:hAnsi="Calibri" w:cs="Calibri"/>
          <w:sz w:val="20"/>
          <w:szCs w:val="20"/>
        </w:rPr>
        <w:t>Thus</w:t>
      </w:r>
      <w:proofErr w:type="gramEnd"/>
      <w:r w:rsidRPr="00F82289">
        <w:rPr>
          <w:rFonts w:ascii="Calibri" w:hAnsi="Calibri" w:cs="Calibri"/>
          <w:sz w:val="20"/>
          <w:szCs w:val="20"/>
        </w:rPr>
        <w:t xml:space="preserve"> the PVTGs were not so much met in the areas where majority of others lived – otherwise than only selling or bartering their MFP, ropes or </w:t>
      </w:r>
      <w:proofErr w:type="spellStart"/>
      <w:r w:rsidRPr="00F82289">
        <w:rPr>
          <w:rFonts w:ascii="Calibri" w:hAnsi="Calibri" w:cs="Calibri"/>
          <w:sz w:val="20"/>
          <w:szCs w:val="20"/>
        </w:rPr>
        <w:t>bambooworks</w:t>
      </w:r>
      <w:proofErr w:type="spellEnd"/>
      <w:r w:rsidRPr="00F82289">
        <w:rPr>
          <w:rFonts w:ascii="Calibri" w:hAnsi="Calibri" w:cs="Calibri"/>
          <w:sz w:val="20"/>
          <w:szCs w:val="20"/>
        </w:rPr>
        <w:t>, etc. in open market places</w:t>
      </w:r>
      <w:r w:rsidR="003B21F3">
        <w:rPr>
          <w:rFonts w:ascii="Calibri" w:hAnsi="Calibri" w:cs="Calibri"/>
          <w:sz w:val="20"/>
          <w:szCs w:val="20"/>
        </w:rPr>
        <w:t>.</w:t>
      </w:r>
    </w:p>
    <w:p w14:paraId="76EBCDE2" w14:textId="7197CAE6"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 xml:space="preserve">PVTGs did not thus face such competition over land as they lived in such forest hill areas which others did not even try to use for any other purpose. But as from the colonial rule onwards the PVTGs have got forced out of their hill forests – still usually not officially authorised to own land in lowlands, others may have not seen PVTGs as deserving in lowlands such rights which had belonged to customary lowlanders. </w:t>
      </w:r>
    </w:p>
    <w:p w14:paraId="564B82BF" w14:textId="136162E7"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India and its land and forest registration and administration discriminate against indigenous forms of land tenure, subsistence and governance, which have enabled PVTG-life's sustainable relationship with forest, this ecological marginalisation of PVTGs may result also into social marginalisation.</w:t>
      </w:r>
    </w:p>
    <w:p w14:paraId="714DAB4E" w14:textId="395AAC29"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shd w:val="clear" w:color="auto" w:fill="FFFFFF"/>
          <w:lang w:val="en"/>
        </w:rPr>
        <w:t xml:space="preserve">As PVTGs used to live deeper in the forest, when their area was taken under mining, plantation or 'nature conservation', they had to relocate closer to other villages. </w:t>
      </w:r>
      <w:r w:rsidRPr="00F82289">
        <w:rPr>
          <w:rFonts w:ascii="Calibri" w:hAnsi="Calibri" w:cs="Calibri"/>
          <w:sz w:val="20"/>
          <w:szCs w:val="20"/>
        </w:rPr>
        <w:t>As state has officially stereotyped PVTGs as "backward," "primitive"</w:t>
      </w:r>
      <w:r w:rsidR="00F903B5">
        <w:rPr>
          <w:rFonts w:ascii="Calibri" w:hAnsi="Calibri" w:cs="Calibri"/>
          <w:sz w:val="20"/>
          <w:szCs w:val="20"/>
        </w:rPr>
        <w:t>,</w:t>
      </w:r>
      <w:r w:rsidR="003B21F3">
        <w:rPr>
          <w:rFonts w:ascii="Calibri" w:hAnsi="Calibri" w:cs="Calibri"/>
          <w:sz w:val="20"/>
          <w:szCs w:val="20"/>
        </w:rPr>
        <w:t xml:space="preserve"> (</w:t>
      </w:r>
      <w:r w:rsidR="006A08FF">
        <w:rPr>
          <w:rFonts w:ascii="Calibri" w:hAnsi="Calibri" w:cs="Calibri"/>
          <w:sz w:val="20"/>
          <w:szCs w:val="20"/>
        </w:rPr>
        <w:t>6</w:t>
      </w:r>
      <w:r w:rsidR="00F903B5">
        <w:rPr>
          <w:rFonts w:ascii="Calibri" w:hAnsi="Calibri" w:cs="Calibri"/>
          <w:sz w:val="20"/>
          <w:szCs w:val="20"/>
        </w:rPr>
        <w:t>6</w:t>
      </w:r>
      <w:r w:rsidR="003B21F3">
        <w:rPr>
          <w:rFonts w:ascii="Calibri" w:hAnsi="Calibri" w:cs="Calibri"/>
          <w:sz w:val="20"/>
          <w:szCs w:val="20"/>
        </w:rPr>
        <w:t>)</w:t>
      </w:r>
      <w:r w:rsidRPr="00F82289">
        <w:rPr>
          <w:rFonts w:ascii="Calibri" w:hAnsi="Calibri" w:cs="Calibri"/>
          <w:sz w:val="20"/>
          <w:szCs w:val="20"/>
        </w:rPr>
        <w:t xml:space="preserve"> or incapable of managing their own affairs as relatively illiterate or </w:t>
      </w:r>
      <w:r w:rsidRPr="00F82289">
        <w:rPr>
          <w:rFonts w:ascii="Calibri" w:hAnsi="Calibri" w:cs="Calibri"/>
          <w:sz w:val="20"/>
          <w:szCs w:val="20"/>
          <w:shd w:val="clear" w:color="auto" w:fill="FFFFFF"/>
          <w:lang w:val="en"/>
        </w:rPr>
        <w:t>less educated and not aware of their rights, such</w:t>
      </w:r>
      <w:r w:rsidRPr="00F82289">
        <w:rPr>
          <w:rFonts w:ascii="Calibri" w:hAnsi="Calibri" w:cs="Calibri"/>
          <w:sz w:val="20"/>
          <w:szCs w:val="20"/>
        </w:rPr>
        <w:t xml:space="preserve"> positions and meanings officially assigned to the PVTGs and their sustainable ways of life may make neighbouring communities to think that PVTGs do not in reality have equal rights in lowlands or do not even deserve such rights. </w:t>
      </w:r>
    </w:p>
    <w:p w14:paraId="7FD84E6D" w14:textId="4E05D6C1"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shd w:val="clear" w:color="auto" w:fill="FFFFFF"/>
          <w:lang w:val="en"/>
        </w:rPr>
        <w:t>This all may have made PVTGs more prone to discrimination</w:t>
      </w:r>
      <w:r w:rsidR="00F83459">
        <w:rPr>
          <w:rFonts w:ascii="Calibri" w:hAnsi="Calibri" w:cs="Calibri"/>
          <w:sz w:val="20"/>
          <w:szCs w:val="20"/>
          <w:shd w:val="clear" w:color="auto" w:fill="FFFFFF"/>
          <w:lang w:val="en"/>
        </w:rPr>
        <w:t>/</w:t>
      </w:r>
      <w:r w:rsidRPr="00F82289">
        <w:rPr>
          <w:rFonts w:ascii="Calibri" w:hAnsi="Calibri" w:cs="Calibri"/>
          <w:sz w:val="20"/>
          <w:szCs w:val="20"/>
          <w:shd w:val="clear" w:color="auto" w:fill="FFFFFF"/>
          <w:lang w:val="en"/>
        </w:rPr>
        <w:t xml:space="preserve">oppression by others, who often do not welcome </w:t>
      </w:r>
      <w:r w:rsidR="00F83459">
        <w:rPr>
          <w:rFonts w:ascii="Calibri" w:hAnsi="Calibri" w:cs="Calibri"/>
          <w:sz w:val="20"/>
          <w:szCs w:val="20"/>
          <w:shd w:val="clear" w:color="auto" w:fill="FFFFFF"/>
          <w:lang w:val="en"/>
        </w:rPr>
        <w:t>displaced</w:t>
      </w:r>
      <w:r w:rsidRPr="00F82289">
        <w:rPr>
          <w:rFonts w:ascii="Calibri" w:hAnsi="Calibri" w:cs="Calibri"/>
          <w:sz w:val="20"/>
          <w:szCs w:val="20"/>
          <w:shd w:val="clear" w:color="auto" w:fill="FFFFFF"/>
          <w:lang w:val="en"/>
        </w:rPr>
        <w:t xml:space="preserve"> PVTGs, but may restrict their access to </w:t>
      </w:r>
      <w:r w:rsidR="00F83459">
        <w:rPr>
          <w:rFonts w:ascii="Calibri" w:hAnsi="Calibri" w:cs="Calibri"/>
          <w:sz w:val="20"/>
          <w:szCs w:val="20"/>
          <w:shd w:val="clear" w:color="auto" w:fill="FFFFFF"/>
          <w:lang w:val="en"/>
        </w:rPr>
        <w:t xml:space="preserve">village </w:t>
      </w:r>
      <w:r w:rsidRPr="00F82289">
        <w:rPr>
          <w:rFonts w:ascii="Calibri" w:hAnsi="Calibri" w:cs="Calibri"/>
          <w:sz w:val="20"/>
          <w:szCs w:val="20"/>
          <w:shd w:val="clear" w:color="auto" w:fill="FFFFFF"/>
          <w:lang w:val="en"/>
        </w:rPr>
        <w:t xml:space="preserve">water sources or even to the crops PVTGs have cultivated in the new </w:t>
      </w:r>
      <w:r w:rsidR="00F83459">
        <w:rPr>
          <w:rFonts w:ascii="Calibri" w:hAnsi="Calibri" w:cs="Calibri"/>
          <w:sz w:val="20"/>
          <w:szCs w:val="20"/>
          <w:shd w:val="clear" w:color="auto" w:fill="FFFFFF"/>
          <w:lang w:val="en"/>
        </w:rPr>
        <w:t>area</w:t>
      </w:r>
      <w:r w:rsidRPr="00F82289">
        <w:rPr>
          <w:rFonts w:ascii="Calibri" w:hAnsi="Calibri" w:cs="Calibri"/>
          <w:sz w:val="20"/>
          <w:szCs w:val="20"/>
          <w:shd w:val="clear" w:color="auto" w:fill="FFFFFF"/>
          <w:lang w:val="en"/>
        </w:rPr>
        <w:t>:</w:t>
      </w:r>
    </w:p>
    <w:p w14:paraId="28459C24" w14:textId="5F9F2343" w:rsidR="00F82289" w:rsidRPr="00F82289" w:rsidRDefault="00F82289" w:rsidP="00E66868">
      <w:pPr>
        <w:pStyle w:val="NormalWeb"/>
        <w:spacing w:before="120" w:beforeAutospacing="0" w:after="0"/>
        <w:rPr>
          <w:sz w:val="20"/>
          <w:szCs w:val="20"/>
        </w:rPr>
      </w:pPr>
      <w:r w:rsidRPr="00F82289">
        <w:rPr>
          <w:rFonts w:ascii="Calibri" w:hAnsi="Calibri" w:cs="Calibri"/>
          <w:color w:val="000000"/>
          <w:sz w:val="20"/>
          <w:szCs w:val="20"/>
        </w:rPr>
        <w:t xml:space="preserve">Birhor are afraid to cultivate as they </w:t>
      </w:r>
      <w:proofErr w:type="gramStart"/>
      <w:r w:rsidRPr="00F82289">
        <w:rPr>
          <w:rFonts w:ascii="Calibri" w:hAnsi="Calibri" w:cs="Calibri"/>
          <w:color w:val="000000"/>
          <w:sz w:val="20"/>
          <w:szCs w:val="20"/>
        </w:rPr>
        <w:t>fear ”their</w:t>
      </w:r>
      <w:proofErr w:type="gramEnd"/>
      <w:r w:rsidRPr="00F82289">
        <w:rPr>
          <w:rFonts w:ascii="Calibri" w:hAnsi="Calibri" w:cs="Calibri"/>
          <w:color w:val="000000"/>
          <w:sz w:val="20"/>
          <w:szCs w:val="20"/>
        </w:rPr>
        <w:t xml:space="preserve"> crops are destroyed by the people of the other community” </w:t>
      </w:r>
      <w:proofErr w:type="gramStart"/>
      <w:r w:rsidRPr="00F82289">
        <w:rPr>
          <w:rFonts w:ascii="Calibri" w:hAnsi="Calibri" w:cs="Calibri"/>
          <w:color w:val="000000"/>
          <w:sz w:val="20"/>
          <w:szCs w:val="20"/>
        </w:rPr>
        <w:t>who</w:t>
      </w:r>
      <w:r w:rsidR="00F83459">
        <w:rPr>
          <w:rFonts w:ascii="Calibri" w:hAnsi="Calibri" w:cs="Calibri"/>
          <w:color w:val="000000"/>
          <w:sz w:val="20"/>
          <w:szCs w:val="20"/>
        </w:rPr>
        <w:t xml:space="preserve"> </w:t>
      </w:r>
      <w:r w:rsidRPr="00F82289">
        <w:rPr>
          <w:rFonts w:ascii="Calibri" w:hAnsi="Calibri" w:cs="Calibri"/>
          <w:color w:val="000000"/>
          <w:sz w:val="20"/>
          <w:szCs w:val="20"/>
        </w:rPr>
        <w:t>”also</w:t>
      </w:r>
      <w:proofErr w:type="gramEnd"/>
      <w:r w:rsidRPr="00F82289">
        <w:rPr>
          <w:rFonts w:ascii="Calibri" w:hAnsi="Calibri" w:cs="Calibri"/>
          <w:color w:val="000000"/>
          <w:sz w:val="20"/>
          <w:szCs w:val="20"/>
        </w:rPr>
        <w:t xml:space="preserve"> do not let them collect forest produce. They are left with no means of livelihood and food”</w:t>
      </w:r>
      <w:r w:rsidR="00783302">
        <w:rPr>
          <w:rFonts w:ascii="Calibri" w:hAnsi="Calibri" w:cs="Calibri"/>
          <w:color w:val="000000"/>
          <w:sz w:val="20"/>
          <w:szCs w:val="20"/>
        </w:rPr>
        <w:t>.</w:t>
      </w:r>
      <w:r w:rsidRPr="00F82289">
        <w:rPr>
          <w:rFonts w:ascii="Calibri" w:hAnsi="Calibri" w:cs="Calibri"/>
          <w:color w:val="000000"/>
          <w:sz w:val="20"/>
          <w:szCs w:val="20"/>
        </w:rPr>
        <w:t xml:space="preserve"> </w:t>
      </w:r>
      <w:proofErr w:type="gramStart"/>
      <w:r w:rsidRPr="00F82289">
        <w:rPr>
          <w:rFonts w:ascii="Calibri" w:hAnsi="Calibri" w:cs="Calibri"/>
          <w:color w:val="000000"/>
          <w:sz w:val="20"/>
          <w:szCs w:val="20"/>
        </w:rPr>
        <w:t>(</w:t>
      </w:r>
      <w:r w:rsidR="00E100A6">
        <w:rPr>
          <w:rFonts w:ascii="Calibri" w:hAnsi="Calibri" w:cs="Calibri"/>
          <w:color w:val="000000"/>
          <w:sz w:val="20"/>
          <w:szCs w:val="20"/>
        </w:rPr>
        <w:t>6</w:t>
      </w:r>
      <w:r w:rsidR="00F903B5">
        <w:rPr>
          <w:rFonts w:ascii="Calibri" w:hAnsi="Calibri" w:cs="Calibri"/>
          <w:color w:val="000000"/>
          <w:sz w:val="20"/>
          <w:szCs w:val="20"/>
        </w:rPr>
        <w:t>7</w:t>
      </w:r>
      <w:r w:rsidRPr="00F82289">
        <w:rPr>
          <w:rFonts w:ascii="Calibri" w:hAnsi="Calibri" w:cs="Calibri"/>
          <w:color w:val="000000"/>
          <w:sz w:val="20"/>
          <w:szCs w:val="20"/>
        </w:rPr>
        <w:t>)</w:t>
      </w:r>
      <w:r w:rsidR="006A08FF">
        <w:rPr>
          <w:rFonts w:ascii="Calibri" w:hAnsi="Calibri" w:cs="Calibri"/>
          <w:color w:val="000000"/>
          <w:sz w:val="20"/>
          <w:szCs w:val="20"/>
        </w:rPr>
        <w:t xml:space="preserve"> </w:t>
      </w:r>
      <w:r w:rsidRPr="00F82289">
        <w:rPr>
          <w:rFonts w:ascii="Calibri" w:hAnsi="Calibri" w:cs="Calibri"/>
          <w:color w:val="000000"/>
          <w:sz w:val="20"/>
          <w:szCs w:val="20"/>
        </w:rPr>
        <w:t>”</w:t>
      </w:r>
      <w:r w:rsidR="00783302">
        <w:rPr>
          <w:rFonts w:ascii="Calibri" w:hAnsi="Calibri" w:cs="Calibri"/>
          <w:color w:val="000000"/>
          <w:sz w:val="20"/>
          <w:szCs w:val="20"/>
        </w:rPr>
        <w:t>A</w:t>
      </w:r>
      <w:proofErr w:type="gramEnd"/>
      <w:r w:rsidRPr="00F82289">
        <w:rPr>
          <w:rFonts w:ascii="Calibri" w:hAnsi="Calibri" w:cs="Calibri"/>
          <w:color w:val="000000"/>
          <w:sz w:val="20"/>
          <w:szCs w:val="20"/>
        </w:rPr>
        <w:t xml:space="preserve"> bore well in the village</w:t>
      </w:r>
      <w:r w:rsidR="00783302">
        <w:rPr>
          <w:rFonts w:ascii="Calibri" w:hAnsi="Calibri" w:cs="Calibri"/>
          <w:color w:val="000000"/>
          <w:sz w:val="20"/>
          <w:szCs w:val="20"/>
        </w:rPr>
        <w:t xml:space="preserve">” </w:t>
      </w:r>
      <w:proofErr w:type="gramStart"/>
      <w:r w:rsidRPr="00F82289">
        <w:rPr>
          <w:rFonts w:ascii="Calibri" w:hAnsi="Calibri" w:cs="Calibri"/>
          <w:color w:val="000000"/>
          <w:sz w:val="20"/>
          <w:szCs w:val="20"/>
        </w:rPr>
        <w:t>Birhor ”cannot</w:t>
      </w:r>
      <w:proofErr w:type="gramEnd"/>
      <w:r w:rsidRPr="00F82289">
        <w:rPr>
          <w:rFonts w:ascii="Calibri" w:hAnsi="Calibri" w:cs="Calibri"/>
          <w:color w:val="000000"/>
          <w:sz w:val="20"/>
          <w:szCs w:val="20"/>
        </w:rPr>
        <w:t xml:space="preserve"> use </w:t>
      </w:r>
      <w:r w:rsidR="00783302">
        <w:rPr>
          <w:rFonts w:ascii="Calibri" w:hAnsi="Calibri" w:cs="Calibri"/>
          <w:color w:val="000000"/>
          <w:sz w:val="20"/>
          <w:szCs w:val="20"/>
        </w:rPr>
        <w:t>[…]</w:t>
      </w:r>
      <w:r w:rsidRPr="00F82289">
        <w:rPr>
          <w:rFonts w:ascii="Calibri" w:hAnsi="Calibri" w:cs="Calibri"/>
          <w:color w:val="000000"/>
          <w:sz w:val="20"/>
          <w:szCs w:val="20"/>
        </w:rPr>
        <w:t xml:space="preserve"> because the people of the other community in the village […] do not let them use it” </w:t>
      </w:r>
      <w:r w:rsidR="00783302">
        <w:rPr>
          <w:rFonts w:ascii="Calibri" w:hAnsi="Calibri" w:cs="Calibri"/>
          <w:color w:val="000000"/>
          <w:sz w:val="20"/>
          <w:szCs w:val="20"/>
        </w:rPr>
        <w:t>but</w:t>
      </w:r>
      <w:r w:rsidRPr="00F82289">
        <w:rPr>
          <w:rFonts w:ascii="Calibri" w:hAnsi="Calibri" w:cs="Calibri"/>
          <w:color w:val="000000"/>
          <w:sz w:val="20"/>
          <w:szCs w:val="20"/>
        </w:rPr>
        <w:t xml:space="preserve"> tell </w:t>
      </w:r>
      <w:proofErr w:type="gramStart"/>
      <w:r w:rsidRPr="00F82289">
        <w:rPr>
          <w:rFonts w:ascii="Calibri" w:hAnsi="Calibri" w:cs="Calibri"/>
          <w:color w:val="000000"/>
          <w:sz w:val="20"/>
          <w:szCs w:val="20"/>
        </w:rPr>
        <w:t>Birhor ”to</w:t>
      </w:r>
      <w:proofErr w:type="gramEnd"/>
      <w:r w:rsidRPr="00F82289">
        <w:rPr>
          <w:rFonts w:ascii="Calibri" w:hAnsi="Calibri" w:cs="Calibri"/>
          <w:color w:val="000000"/>
          <w:sz w:val="20"/>
          <w:szCs w:val="20"/>
        </w:rPr>
        <w:t xml:space="preserve"> stay away from them”</w:t>
      </w:r>
      <w:r w:rsidR="00A711DD">
        <w:rPr>
          <w:rFonts w:ascii="Calibri" w:hAnsi="Calibri" w:cs="Calibri"/>
          <w:color w:val="000000"/>
          <w:sz w:val="20"/>
          <w:szCs w:val="20"/>
        </w:rPr>
        <w:t xml:space="preserve">, </w:t>
      </w:r>
      <w:proofErr w:type="gramStart"/>
      <w:r w:rsidR="00A711DD">
        <w:rPr>
          <w:rFonts w:ascii="Calibri" w:hAnsi="Calibri" w:cs="Calibri"/>
          <w:color w:val="000000"/>
          <w:sz w:val="20"/>
          <w:szCs w:val="20"/>
        </w:rPr>
        <w:t>to</w:t>
      </w:r>
      <w:r w:rsidRPr="00F82289">
        <w:rPr>
          <w:rFonts w:ascii="Calibri" w:hAnsi="Calibri" w:cs="Calibri"/>
          <w:color w:val="000000"/>
          <w:sz w:val="20"/>
          <w:szCs w:val="20"/>
        </w:rPr>
        <w:t xml:space="preserve"> ”move</w:t>
      </w:r>
      <w:proofErr w:type="gramEnd"/>
      <w:r w:rsidRPr="00F82289">
        <w:rPr>
          <w:rFonts w:ascii="Calibri" w:hAnsi="Calibri" w:cs="Calibri"/>
          <w:color w:val="000000"/>
          <w:sz w:val="20"/>
          <w:szCs w:val="20"/>
        </w:rPr>
        <w:t xml:space="preserve"> out of the way if they are ever walking on the same path in the village.” (</w:t>
      </w:r>
      <w:r w:rsidR="00614DB3">
        <w:rPr>
          <w:rFonts w:ascii="Calibri" w:hAnsi="Calibri" w:cs="Calibri"/>
          <w:color w:val="000000"/>
          <w:sz w:val="20"/>
          <w:szCs w:val="20"/>
        </w:rPr>
        <w:t>6</w:t>
      </w:r>
      <w:r w:rsidR="00F903B5">
        <w:rPr>
          <w:rFonts w:ascii="Calibri" w:hAnsi="Calibri" w:cs="Calibri"/>
          <w:color w:val="000000"/>
          <w:sz w:val="20"/>
          <w:szCs w:val="20"/>
        </w:rPr>
        <w:t>8</w:t>
      </w:r>
      <w:r w:rsidRPr="00F82289">
        <w:rPr>
          <w:rFonts w:ascii="Calibri" w:hAnsi="Calibri" w:cs="Calibri"/>
          <w:color w:val="000000"/>
          <w:sz w:val="20"/>
          <w:szCs w:val="20"/>
        </w:rPr>
        <w:t xml:space="preserve">) </w:t>
      </w:r>
    </w:p>
    <w:p w14:paraId="0BDB166D" w14:textId="0747F6E7" w:rsidR="00F82289" w:rsidRPr="00F82289" w:rsidRDefault="00F82289" w:rsidP="00E66868">
      <w:pPr>
        <w:pStyle w:val="NormalWeb"/>
        <w:spacing w:before="120" w:beforeAutospacing="0" w:after="0"/>
        <w:rPr>
          <w:sz w:val="20"/>
          <w:szCs w:val="20"/>
        </w:rPr>
      </w:pPr>
      <w:r w:rsidRPr="00F82289">
        <w:rPr>
          <w:rFonts w:ascii="Calibri" w:hAnsi="Calibri" w:cs="Calibri"/>
          <w:color w:val="000000"/>
          <w:sz w:val="20"/>
          <w:szCs w:val="20"/>
        </w:rPr>
        <w:t xml:space="preserve">And when PVTGs go to wage </w:t>
      </w:r>
      <w:proofErr w:type="spellStart"/>
      <w:r w:rsidRPr="00F82289">
        <w:rPr>
          <w:rFonts w:ascii="Calibri" w:hAnsi="Calibri" w:cs="Calibri"/>
          <w:color w:val="000000"/>
          <w:sz w:val="20"/>
          <w:szCs w:val="20"/>
        </w:rPr>
        <w:t>labor</w:t>
      </w:r>
      <w:proofErr w:type="spellEnd"/>
      <w:r w:rsidRPr="00F82289">
        <w:rPr>
          <w:rFonts w:ascii="Calibri" w:hAnsi="Calibri" w:cs="Calibri"/>
          <w:color w:val="000000"/>
          <w:sz w:val="20"/>
          <w:szCs w:val="20"/>
        </w:rPr>
        <w:t xml:space="preserve"> outside their village once their wage </w:t>
      </w:r>
      <w:proofErr w:type="spellStart"/>
      <w:r w:rsidRPr="00F82289">
        <w:rPr>
          <w:rFonts w:ascii="Calibri" w:hAnsi="Calibri" w:cs="Calibri"/>
          <w:color w:val="000000"/>
          <w:sz w:val="20"/>
          <w:szCs w:val="20"/>
        </w:rPr>
        <w:t>labor</w:t>
      </w:r>
      <w:proofErr w:type="spellEnd"/>
      <w:r w:rsidRPr="00F82289">
        <w:rPr>
          <w:rFonts w:ascii="Calibri" w:hAnsi="Calibri" w:cs="Calibri"/>
          <w:color w:val="000000"/>
          <w:sz w:val="20"/>
          <w:szCs w:val="20"/>
        </w:rPr>
        <w:t xml:space="preserve"> </w:t>
      </w:r>
      <w:proofErr w:type="gramStart"/>
      <w:r w:rsidRPr="00F82289">
        <w:rPr>
          <w:rFonts w:ascii="Calibri" w:hAnsi="Calibri" w:cs="Calibri"/>
          <w:color w:val="000000"/>
          <w:sz w:val="20"/>
          <w:szCs w:val="20"/>
        </w:rPr>
        <w:t>contract ”is</w:t>
      </w:r>
      <w:proofErr w:type="gramEnd"/>
      <w:r w:rsidRPr="00F82289">
        <w:rPr>
          <w:rFonts w:ascii="Calibri" w:hAnsi="Calibri" w:cs="Calibri"/>
          <w:color w:val="000000"/>
          <w:sz w:val="20"/>
          <w:szCs w:val="20"/>
        </w:rPr>
        <w:t xml:space="preserve"> finished, the employer does not pay them, beats them and chases them away” They </w:t>
      </w:r>
      <w:proofErr w:type="gramStart"/>
      <w:r w:rsidRPr="00F82289">
        <w:rPr>
          <w:rFonts w:ascii="Calibri" w:hAnsi="Calibri" w:cs="Calibri"/>
          <w:color w:val="000000"/>
          <w:sz w:val="20"/>
          <w:szCs w:val="20"/>
        </w:rPr>
        <w:t>are ”left</w:t>
      </w:r>
      <w:proofErr w:type="gramEnd"/>
      <w:r w:rsidRPr="00F82289">
        <w:rPr>
          <w:rFonts w:ascii="Calibri" w:hAnsi="Calibri" w:cs="Calibri"/>
          <w:color w:val="000000"/>
          <w:sz w:val="20"/>
          <w:szCs w:val="20"/>
        </w:rPr>
        <w:t xml:space="preserve"> with nothing and have to return with their own money”, </w:t>
      </w:r>
      <w:proofErr w:type="gramStart"/>
      <w:r w:rsidRPr="00F82289">
        <w:rPr>
          <w:rFonts w:ascii="Calibri" w:hAnsi="Calibri" w:cs="Calibri"/>
          <w:color w:val="000000"/>
          <w:sz w:val="20"/>
          <w:szCs w:val="20"/>
        </w:rPr>
        <w:t>getting ”not</w:t>
      </w:r>
      <w:proofErr w:type="gramEnd"/>
      <w:r w:rsidRPr="00F82289">
        <w:rPr>
          <w:rFonts w:ascii="Calibri" w:hAnsi="Calibri" w:cs="Calibri"/>
          <w:color w:val="000000"/>
          <w:sz w:val="20"/>
          <w:szCs w:val="20"/>
        </w:rPr>
        <w:t xml:space="preserve"> paid for their months of labour</w:t>
      </w:r>
      <w:r w:rsidRPr="00F82289">
        <w:rPr>
          <w:rFonts w:ascii="Calibri" w:hAnsi="Calibri" w:cs="Calibri"/>
          <w:b/>
          <w:bCs/>
          <w:color w:val="000000"/>
          <w:sz w:val="20"/>
          <w:szCs w:val="20"/>
        </w:rPr>
        <w:t xml:space="preserve"> </w:t>
      </w:r>
      <w:r w:rsidRPr="00F82289">
        <w:rPr>
          <w:rFonts w:ascii="Calibri" w:hAnsi="Calibri" w:cs="Calibri"/>
          <w:color w:val="000000"/>
          <w:sz w:val="20"/>
          <w:szCs w:val="20"/>
        </w:rPr>
        <w:t>work.” (</w:t>
      </w:r>
      <w:r w:rsidR="00614DB3">
        <w:rPr>
          <w:rFonts w:ascii="Calibri" w:hAnsi="Calibri" w:cs="Calibri"/>
          <w:color w:val="000000"/>
          <w:sz w:val="20"/>
          <w:szCs w:val="20"/>
        </w:rPr>
        <w:t>6</w:t>
      </w:r>
      <w:r w:rsidR="00F903B5">
        <w:rPr>
          <w:rFonts w:ascii="Calibri" w:hAnsi="Calibri" w:cs="Calibri"/>
          <w:color w:val="000000"/>
          <w:sz w:val="20"/>
          <w:szCs w:val="20"/>
        </w:rPr>
        <w:t>9</w:t>
      </w:r>
      <w:r w:rsidRPr="00F82289">
        <w:rPr>
          <w:rFonts w:ascii="Calibri" w:hAnsi="Calibri" w:cs="Calibri"/>
          <w:color w:val="000000"/>
          <w:sz w:val="20"/>
          <w:szCs w:val="20"/>
        </w:rPr>
        <w:t>)</w:t>
      </w:r>
    </w:p>
    <w:p w14:paraId="3EBDD859" w14:textId="3FEEA549"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rPr>
        <w:t>Development policies have evaluated PVTGs according to mainstream indicators of development rather than recognising their own forms of subsistence and environmental stewardship - creating implicit hierarchies in which Indigenous ways of life are treated as needing replacement rather than protection.</w:t>
      </w:r>
    </w:p>
    <w:p w14:paraId="1188DB9B" w14:textId="0BB90C43" w:rsidR="00F82289" w:rsidRPr="00F82289" w:rsidRDefault="00F82289" w:rsidP="00E66868">
      <w:pPr>
        <w:pStyle w:val="NormalWeb"/>
        <w:spacing w:before="120" w:beforeAutospacing="0" w:after="0"/>
        <w:rPr>
          <w:sz w:val="20"/>
          <w:szCs w:val="20"/>
        </w:rPr>
      </w:pPr>
      <w:r w:rsidRPr="00F82289">
        <w:rPr>
          <w:rFonts w:ascii="Calibri" w:hAnsi="Calibri" w:cs="Calibri"/>
          <w:sz w:val="20"/>
          <w:szCs w:val="20"/>
          <w:shd w:val="clear" w:color="auto" w:fill="FFFFFF"/>
          <w:lang w:val="en"/>
        </w:rPr>
        <w:t xml:space="preserve">Such institutional disempowerment </w:t>
      </w:r>
      <w:r w:rsidR="00165EAA">
        <w:rPr>
          <w:rFonts w:ascii="Calibri" w:hAnsi="Calibri" w:cs="Calibri"/>
          <w:sz w:val="20"/>
          <w:szCs w:val="20"/>
          <w:shd w:val="clear" w:color="auto" w:fill="FFFFFF"/>
          <w:lang w:val="en"/>
        </w:rPr>
        <w:t>c</w:t>
      </w:r>
      <w:r w:rsidRPr="00F82289">
        <w:rPr>
          <w:rFonts w:ascii="Calibri" w:hAnsi="Calibri" w:cs="Calibri"/>
          <w:sz w:val="20"/>
          <w:szCs w:val="20"/>
          <w:shd w:val="clear" w:color="auto" w:fill="FFFFFF"/>
          <w:lang w:val="en"/>
        </w:rPr>
        <w:t xml:space="preserve">an facilitate exploitation by others </w:t>
      </w:r>
      <w:r w:rsidR="00165EAA">
        <w:rPr>
          <w:rFonts w:ascii="Calibri" w:hAnsi="Calibri" w:cs="Calibri"/>
          <w:sz w:val="20"/>
          <w:szCs w:val="20"/>
          <w:shd w:val="clear" w:color="auto" w:fill="FFFFFF"/>
          <w:lang w:val="en"/>
        </w:rPr>
        <w:t>-</w:t>
      </w:r>
      <w:r w:rsidRPr="00F82289">
        <w:rPr>
          <w:rFonts w:ascii="Calibri" w:hAnsi="Calibri" w:cs="Calibri"/>
          <w:sz w:val="20"/>
          <w:szCs w:val="20"/>
          <w:shd w:val="clear" w:color="auto" w:fill="FFFFFF"/>
          <w:lang w:val="en"/>
        </w:rPr>
        <w:t xml:space="preserve"> particularly as public matters </w:t>
      </w:r>
      <w:r w:rsidR="00165EAA">
        <w:rPr>
          <w:rFonts w:ascii="Calibri" w:hAnsi="Calibri" w:cs="Calibri"/>
          <w:sz w:val="20"/>
          <w:szCs w:val="20"/>
          <w:shd w:val="clear" w:color="auto" w:fill="FFFFFF"/>
          <w:lang w:val="en"/>
        </w:rPr>
        <w:t>that</w:t>
      </w:r>
      <w:r w:rsidRPr="00F82289">
        <w:rPr>
          <w:rFonts w:ascii="Calibri" w:hAnsi="Calibri" w:cs="Calibri"/>
          <w:sz w:val="20"/>
          <w:szCs w:val="20"/>
          <w:shd w:val="clear" w:color="auto" w:fill="FFFFFF"/>
          <w:lang w:val="en"/>
        </w:rPr>
        <w:t xml:space="preserve"> affect PVTGs are also informed in terms and meanings of mainstream culture, rather than in terms and meanings of the PVTG culture and life-heritage. </w:t>
      </w:r>
      <w:r w:rsidR="00165EAA">
        <w:rPr>
          <w:rFonts w:ascii="Calibri" w:hAnsi="Calibri" w:cs="Calibri"/>
          <w:sz w:val="20"/>
          <w:szCs w:val="20"/>
          <w:shd w:val="clear" w:color="auto" w:fill="FFFFFF"/>
          <w:lang w:val="en"/>
        </w:rPr>
        <w:t xml:space="preserve">In order to get her equal share of food support, a PVTG woman was demanded to show first her digital biometric </w:t>
      </w:r>
      <w:proofErr w:type="spellStart"/>
      <w:r w:rsidR="00165EAA">
        <w:rPr>
          <w:rFonts w:ascii="Calibri" w:hAnsi="Calibri" w:cs="Calibri"/>
          <w:sz w:val="20"/>
          <w:szCs w:val="20"/>
          <w:shd w:val="clear" w:color="auto" w:fill="FFFFFF"/>
          <w:lang w:val="en"/>
        </w:rPr>
        <w:t>identificaton</w:t>
      </w:r>
      <w:proofErr w:type="spellEnd"/>
      <w:r w:rsidR="00165EAA">
        <w:rPr>
          <w:rFonts w:ascii="Calibri" w:hAnsi="Calibri" w:cs="Calibri"/>
          <w:sz w:val="20"/>
          <w:szCs w:val="20"/>
          <w:shd w:val="clear" w:color="auto" w:fill="FFFFFF"/>
          <w:lang w:val="en"/>
        </w:rPr>
        <w:t xml:space="preserve"> (</w:t>
      </w:r>
      <w:proofErr w:type="spellStart"/>
      <w:r w:rsidRPr="00FE69ED">
        <w:rPr>
          <w:rFonts w:ascii="Calibri" w:hAnsi="Calibri" w:cs="Calibri"/>
          <w:color w:val="000000" w:themeColor="text1"/>
          <w:sz w:val="20"/>
          <w:szCs w:val="20"/>
          <w:shd w:val="clear" w:color="auto" w:fill="FFFFFF"/>
          <w:lang w:val="en"/>
        </w:rPr>
        <w:t>eKYC</w:t>
      </w:r>
      <w:proofErr w:type="spellEnd"/>
      <w:r w:rsidR="00165EAA" w:rsidRPr="00FE69ED">
        <w:rPr>
          <w:rFonts w:ascii="Calibri" w:hAnsi="Calibri" w:cs="Calibri"/>
          <w:color w:val="000000" w:themeColor="text1"/>
          <w:sz w:val="20"/>
          <w:szCs w:val="20"/>
          <w:shd w:val="clear" w:color="auto" w:fill="FFFFFF"/>
          <w:lang w:val="en"/>
        </w:rPr>
        <w:t>)</w:t>
      </w:r>
      <w:r w:rsidRPr="00FE69ED">
        <w:rPr>
          <w:rFonts w:ascii="Calibri" w:hAnsi="Calibri" w:cs="Calibri"/>
          <w:color w:val="000000" w:themeColor="text1"/>
          <w:sz w:val="20"/>
          <w:szCs w:val="20"/>
          <w:shd w:val="clear" w:color="auto" w:fill="FFFFFF"/>
          <w:lang w:val="en"/>
        </w:rPr>
        <w:t xml:space="preserve"> </w:t>
      </w:r>
      <w:r w:rsidR="00165EAA" w:rsidRPr="00FE69ED">
        <w:rPr>
          <w:rFonts w:ascii="Calibri" w:hAnsi="Calibri" w:cs="Calibri"/>
          <w:color w:val="000000" w:themeColor="text1"/>
          <w:sz w:val="20"/>
          <w:szCs w:val="20"/>
          <w:shd w:val="clear" w:color="auto" w:fill="FFFFFF"/>
          <w:lang w:val="en"/>
        </w:rPr>
        <w:t>as</w:t>
      </w:r>
      <w:r w:rsidR="00165EAA" w:rsidRPr="00FE69ED">
        <w:rPr>
          <w:rFonts w:ascii="Calibri" w:hAnsi="Calibri" w:cs="Calibri"/>
          <w:b/>
          <w:bCs/>
          <w:color w:val="000000" w:themeColor="text1"/>
          <w:sz w:val="20"/>
          <w:szCs w:val="20"/>
          <w:shd w:val="clear" w:color="auto" w:fill="FFFFFF"/>
          <w:lang w:val="en"/>
        </w:rPr>
        <w:t xml:space="preserve"> </w:t>
      </w:r>
      <w:r w:rsidR="00165EAA" w:rsidRPr="00FE69ED">
        <w:rPr>
          <w:rFonts w:ascii="Calibri" w:hAnsi="Calibri" w:cs="Calibri"/>
          <w:color w:val="000000" w:themeColor="text1"/>
          <w:sz w:val="20"/>
          <w:szCs w:val="20"/>
          <w:shd w:val="clear" w:color="auto" w:fill="FFFFFF"/>
          <w:lang w:val="en"/>
        </w:rPr>
        <w:t>“</w:t>
      </w:r>
      <w:r w:rsidRPr="00FE69ED">
        <w:rPr>
          <w:rFonts w:ascii="Calibri" w:hAnsi="Calibri" w:cs="Calibri"/>
          <w:color w:val="000000" w:themeColor="text1"/>
          <w:sz w:val="20"/>
          <w:szCs w:val="20"/>
          <w:shd w:val="clear" w:color="auto" w:fill="FFFFFF"/>
          <w:lang w:val="en"/>
        </w:rPr>
        <w:t xml:space="preserve">until then she will not be getting any ration.” </w:t>
      </w:r>
      <w:r w:rsidRPr="00FD00CD">
        <w:rPr>
          <w:rFonts w:ascii="Calibri" w:hAnsi="Calibri" w:cs="Calibri"/>
          <w:color w:val="000000" w:themeColor="text1"/>
          <w:sz w:val="20"/>
          <w:szCs w:val="20"/>
          <w:shd w:val="clear" w:color="auto" w:fill="FFFFFF"/>
          <w:lang w:val="en"/>
        </w:rPr>
        <w:t>(</w:t>
      </w:r>
      <w:r w:rsidR="00F903B5">
        <w:rPr>
          <w:rFonts w:ascii="Calibri" w:hAnsi="Calibri" w:cs="Calibri"/>
          <w:color w:val="000000" w:themeColor="text1"/>
          <w:sz w:val="20"/>
          <w:szCs w:val="20"/>
          <w:shd w:val="clear" w:color="auto" w:fill="FFFFFF"/>
          <w:lang w:val="en"/>
        </w:rPr>
        <w:t>70</w:t>
      </w:r>
      <w:r w:rsidRPr="00165EAA">
        <w:rPr>
          <w:rFonts w:ascii="Calibri" w:hAnsi="Calibri" w:cs="Calibri"/>
          <w:color w:val="000000"/>
          <w:sz w:val="20"/>
          <w:szCs w:val="20"/>
          <w:shd w:val="clear" w:color="auto" w:fill="FFFFFF"/>
          <w:lang w:val="en"/>
        </w:rPr>
        <w:t>)</w:t>
      </w:r>
      <w:r w:rsidRPr="00F82289">
        <w:rPr>
          <w:rFonts w:ascii="Calibri" w:hAnsi="Calibri" w:cs="Calibri"/>
          <w:b/>
          <w:bCs/>
          <w:color w:val="000000"/>
          <w:sz w:val="20"/>
          <w:szCs w:val="20"/>
          <w:shd w:val="clear" w:color="auto" w:fill="FFFFFF"/>
          <w:lang w:val="en"/>
        </w:rPr>
        <w:t xml:space="preserve"> </w:t>
      </w:r>
      <w:r w:rsidRPr="00F82289">
        <w:rPr>
          <w:rFonts w:ascii="Calibri" w:hAnsi="Calibri" w:cs="Calibri"/>
          <w:sz w:val="20"/>
          <w:szCs w:val="20"/>
          <w:shd w:val="clear" w:color="auto" w:fill="FFFFFF"/>
          <w:lang w:val="en"/>
        </w:rPr>
        <w:t>State does not often even itself know what its decisions may imply in terms of PVTG life-heritages</w:t>
      </w:r>
      <w:r w:rsidR="00165EAA">
        <w:rPr>
          <w:rFonts w:ascii="Calibri" w:hAnsi="Calibri" w:cs="Calibri"/>
          <w:sz w:val="20"/>
          <w:szCs w:val="20"/>
          <w:shd w:val="clear" w:color="auto" w:fill="FFFFFF"/>
          <w:lang w:val="en"/>
        </w:rPr>
        <w:t xml:space="preserve"> and much less how to inform that to the PVTGs</w:t>
      </w:r>
      <w:r w:rsidR="001469C2">
        <w:rPr>
          <w:rFonts w:ascii="Calibri" w:hAnsi="Calibri" w:cs="Calibri"/>
          <w:sz w:val="20"/>
          <w:szCs w:val="20"/>
          <w:shd w:val="clear" w:color="auto" w:fill="FFFFFF"/>
          <w:lang w:val="en"/>
        </w:rPr>
        <w:t>.</w:t>
      </w:r>
      <w:r w:rsidR="001469C2">
        <w:rPr>
          <w:sz w:val="20"/>
          <w:szCs w:val="20"/>
        </w:rPr>
        <w:t xml:space="preserve"> </w:t>
      </w:r>
      <w:r w:rsidRPr="00F82289">
        <w:rPr>
          <w:rFonts w:ascii="Calibri" w:hAnsi="Calibri" w:cs="Calibri"/>
          <w:sz w:val="20"/>
          <w:szCs w:val="20"/>
        </w:rPr>
        <w:t>Increasing dependence on such outside institutions' decisions, markets and intermediaries which belong to other life-heritages also expose often il</w:t>
      </w:r>
      <w:r w:rsidR="00676836">
        <w:rPr>
          <w:rFonts w:ascii="Calibri" w:hAnsi="Calibri" w:cs="Calibri"/>
          <w:sz w:val="20"/>
          <w:szCs w:val="20"/>
        </w:rPr>
        <w:t>-</w:t>
      </w:r>
      <w:r w:rsidRPr="00F82289">
        <w:rPr>
          <w:rFonts w:ascii="Calibri" w:hAnsi="Calibri" w:cs="Calibri"/>
          <w:sz w:val="20"/>
          <w:szCs w:val="20"/>
        </w:rPr>
        <w:t>literal PVTGs to unequal bargaining power and social discrimination.</w:t>
      </w:r>
    </w:p>
    <w:p w14:paraId="4BC982CE" w14:textId="7FB5AE15" w:rsidR="0002575C" w:rsidRDefault="00F82289" w:rsidP="00E66868">
      <w:pPr>
        <w:pStyle w:val="NormalWeb"/>
        <w:spacing w:before="120" w:beforeAutospacing="0" w:after="0"/>
        <w:rPr>
          <w:rFonts w:ascii="Calibri" w:hAnsi="Calibri" w:cs="Calibri"/>
          <w:sz w:val="20"/>
          <w:szCs w:val="20"/>
        </w:rPr>
      </w:pPr>
      <w:r w:rsidRPr="00F82289">
        <w:rPr>
          <w:rFonts w:ascii="Calibri" w:hAnsi="Calibri" w:cs="Calibri"/>
          <w:sz w:val="20"/>
          <w:szCs w:val="20"/>
        </w:rPr>
        <w:lastRenderedPageBreak/>
        <w:t>Loss of customary forest</w:t>
      </w:r>
      <w:r w:rsidR="00A30823">
        <w:rPr>
          <w:rFonts w:ascii="Calibri" w:hAnsi="Calibri" w:cs="Calibri"/>
          <w:sz w:val="20"/>
          <w:szCs w:val="20"/>
        </w:rPr>
        <w:t xml:space="preserve"> acces</w:t>
      </w:r>
      <w:r w:rsidRPr="00F82289">
        <w:rPr>
          <w:rFonts w:ascii="Calibri" w:hAnsi="Calibri" w:cs="Calibri"/>
          <w:sz w:val="20"/>
          <w:szCs w:val="20"/>
        </w:rPr>
        <w:t>s</w:t>
      </w:r>
      <w:r w:rsidR="00A30823">
        <w:rPr>
          <w:rFonts w:ascii="Calibri" w:hAnsi="Calibri" w:cs="Calibri"/>
          <w:sz w:val="20"/>
          <w:szCs w:val="20"/>
        </w:rPr>
        <w:t xml:space="preserve"> - due to</w:t>
      </w:r>
      <w:r w:rsidRPr="00F82289">
        <w:rPr>
          <w:rFonts w:ascii="Calibri" w:hAnsi="Calibri" w:cs="Calibri"/>
          <w:sz w:val="20"/>
          <w:szCs w:val="20"/>
        </w:rPr>
        <w:t xml:space="preserve"> mining, infrastructure, forestry, conservation projects or other externally driven development - </w:t>
      </w:r>
      <w:r w:rsidR="00913D03">
        <w:rPr>
          <w:rFonts w:ascii="Calibri" w:hAnsi="Calibri" w:cs="Calibri"/>
          <w:sz w:val="20"/>
          <w:szCs w:val="20"/>
        </w:rPr>
        <w:t>reduce</w:t>
      </w:r>
      <w:r w:rsidRPr="00F82289">
        <w:rPr>
          <w:rFonts w:ascii="Calibri" w:hAnsi="Calibri" w:cs="Calibri"/>
          <w:sz w:val="20"/>
          <w:szCs w:val="20"/>
        </w:rPr>
        <w:t xml:space="preserve">s </w:t>
      </w:r>
      <w:r w:rsidR="00913D03">
        <w:rPr>
          <w:rFonts w:ascii="Calibri" w:hAnsi="Calibri" w:cs="Calibri"/>
          <w:sz w:val="20"/>
          <w:szCs w:val="20"/>
        </w:rPr>
        <w:t xml:space="preserve">people’s </w:t>
      </w:r>
      <w:r w:rsidRPr="00F82289">
        <w:rPr>
          <w:rFonts w:ascii="Calibri" w:hAnsi="Calibri" w:cs="Calibri"/>
          <w:sz w:val="20"/>
          <w:szCs w:val="20"/>
        </w:rPr>
        <w:t xml:space="preserve">sources of traditional livelihoods, seasonal mobility, </w:t>
      </w:r>
      <w:r w:rsidR="00913D03" w:rsidRPr="00913D03">
        <w:rPr>
          <w:rFonts w:ascii="Calibri" w:hAnsi="Calibri" w:cs="Calibri"/>
          <w:sz w:val="20"/>
          <w:szCs w:val="20"/>
        </w:rPr>
        <w:t>barter, and ecological</w:t>
      </w:r>
      <w:r w:rsidR="00913D03">
        <w:rPr>
          <w:rFonts w:ascii="Calibri" w:hAnsi="Calibri" w:cs="Calibri"/>
          <w:sz w:val="20"/>
          <w:szCs w:val="20"/>
        </w:rPr>
        <w:t xml:space="preserve"> </w:t>
      </w:r>
      <w:r w:rsidR="00913D03" w:rsidRPr="00913D03">
        <w:rPr>
          <w:rFonts w:ascii="Calibri" w:hAnsi="Calibri" w:cs="Calibri"/>
          <w:sz w:val="20"/>
          <w:szCs w:val="20"/>
        </w:rPr>
        <w:t>knowledge</w:t>
      </w:r>
      <w:r w:rsidR="00913D03">
        <w:rPr>
          <w:rFonts w:ascii="Calibri" w:hAnsi="Calibri" w:cs="Calibri"/>
          <w:sz w:val="20"/>
          <w:szCs w:val="20"/>
        </w:rPr>
        <w:t xml:space="preserve"> and deprives</w:t>
      </w:r>
      <w:r w:rsidR="00913D03" w:rsidRPr="00913D03">
        <w:rPr>
          <w:rFonts w:ascii="Calibri" w:hAnsi="Calibri" w:cs="Calibri"/>
          <w:sz w:val="20"/>
          <w:szCs w:val="20"/>
        </w:rPr>
        <w:t xml:space="preserve"> </w:t>
      </w:r>
      <w:r w:rsidR="00913D03">
        <w:rPr>
          <w:rFonts w:ascii="Calibri" w:hAnsi="Calibri" w:cs="Calibri"/>
          <w:sz w:val="20"/>
          <w:szCs w:val="20"/>
        </w:rPr>
        <w:t>peoples of</w:t>
      </w:r>
      <w:r w:rsidR="00A30823">
        <w:rPr>
          <w:rFonts w:ascii="Calibri" w:hAnsi="Calibri" w:cs="Calibri"/>
          <w:sz w:val="20"/>
          <w:szCs w:val="20"/>
        </w:rPr>
        <w:t xml:space="preserve"> their own means of subsistence, such as</w:t>
      </w:r>
      <w:r w:rsidR="00913D03">
        <w:rPr>
          <w:rFonts w:ascii="Calibri" w:hAnsi="Calibri" w:cs="Calibri"/>
          <w:sz w:val="20"/>
          <w:szCs w:val="20"/>
        </w:rPr>
        <w:t xml:space="preserve"> </w:t>
      </w:r>
      <w:r w:rsidRPr="00F82289">
        <w:rPr>
          <w:rFonts w:ascii="Calibri" w:hAnsi="Calibri" w:cs="Calibri"/>
          <w:sz w:val="20"/>
          <w:szCs w:val="20"/>
        </w:rPr>
        <w:t xml:space="preserve">gathering, </w:t>
      </w:r>
      <w:r w:rsidR="00A30823" w:rsidRPr="00A30823">
        <w:rPr>
          <w:rFonts w:ascii="Calibri" w:hAnsi="Calibri" w:cs="Calibri"/>
          <w:sz w:val="20"/>
          <w:szCs w:val="20"/>
        </w:rPr>
        <w:t>rope-making</w:t>
      </w:r>
      <w:r w:rsidR="00A30823">
        <w:rPr>
          <w:rFonts w:ascii="Calibri" w:hAnsi="Calibri" w:cs="Calibri"/>
          <w:sz w:val="20"/>
          <w:szCs w:val="20"/>
        </w:rPr>
        <w:t xml:space="preserve"> or </w:t>
      </w:r>
      <w:r w:rsidRPr="00F82289">
        <w:rPr>
          <w:rFonts w:ascii="Calibri" w:hAnsi="Calibri" w:cs="Calibri"/>
          <w:sz w:val="20"/>
          <w:szCs w:val="20"/>
        </w:rPr>
        <w:t>shifting cultivation</w:t>
      </w:r>
      <w:r w:rsidR="00913D03">
        <w:rPr>
          <w:rFonts w:ascii="Calibri" w:hAnsi="Calibri" w:cs="Calibri"/>
          <w:sz w:val="20"/>
          <w:szCs w:val="20"/>
        </w:rPr>
        <w:t xml:space="preserve">. </w:t>
      </w:r>
    </w:p>
    <w:p w14:paraId="6C6898F1" w14:textId="5AC8B70A" w:rsidR="00A97B45" w:rsidRPr="00A97B45" w:rsidRDefault="00262850" w:rsidP="00E66868">
      <w:pPr>
        <w:pStyle w:val="NormalWeb"/>
        <w:spacing w:before="120" w:beforeAutospacing="0" w:after="0"/>
        <w:rPr>
          <w:rFonts w:ascii="Calibri" w:hAnsi="Calibri" w:cs="Calibri"/>
          <w:b/>
          <w:bCs/>
          <w:sz w:val="20"/>
          <w:szCs w:val="20"/>
        </w:rPr>
      </w:pPr>
      <w:r>
        <w:rPr>
          <w:rFonts w:ascii="Calibri" w:hAnsi="Calibri" w:cs="Calibri"/>
          <w:b/>
          <w:bCs/>
          <w:sz w:val="20"/>
          <w:szCs w:val="20"/>
        </w:rPr>
        <w:t>9</w:t>
      </w:r>
      <w:r w:rsidR="00BD2DA2">
        <w:rPr>
          <w:rFonts w:ascii="Calibri" w:hAnsi="Calibri" w:cs="Calibri"/>
          <w:b/>
          <w:bCs/>
          <w:sz w:val="20"/>
          <w:szCs w:val="20"/>
        </w:rPr>
        <w:t xml:space="preserve">. </w:t>
      </w:r>
      <w:r w:rsidR="00676836">
        <w:rPr>
          <w:rFonts w:ascii="Calibri" w:hAnsi="Calibri" w:cs="Calibri"/>
          <w:b/>
          <w:bCs/>
          <w:sz w:val="20"/>
          <w:szCs w:val="20"/>
        </w:rPr>
        <w:t>Rights of PVTG life-her</w:t>
      </w:r>
      <w:r w:rsidR="001217A5">
        <w:rPr>
          <w:rFonts w:ascii="Calibri" w:hAnsi="Calibri" w:cs="Calibri"/>
          <w:b/>
          <w:bCs/>
          <w:sz w:val="20"/>
          <w:szCs w:val="20"/>
        </w:rPr>
        <w:t>i</w:t>
      </w:r>
      <w:r w:rsidR="00676836">
        <w:rPr>
          <w:rFonts w:ascii="Calibri" w:hAnsi="Calibri" w:cs="Calibri"/>
          <w:b/>
          <w:bCs/>
          <w:sz w:val="20"/>
          <w:szCs w:val="20"/>
        </w:rPr>
        <w:t xml:space="preserve">tages </w:t>
      </w:r>
      <w:r w:rsidR="0002575C">
        <w:rPr>
          <w:rFonts w:ascii="Calibri" w:hAnsi="Calibri" w:cs="Calibri"/>
          <w:b/>
          <w:bCs/>
          <w:sz w:val="20"/>
          <w:szCs w:val="20"/>
        </w:rPr>
        <w:t>to their</w:t>
      </w:r>
      <w:r w:rsidR="00676836">
        <w:rPr>
          <w:rFonts w:ascii="Calibri" w:hAnsi="Calibri" w:cs="Calibri"/>
          <w:b/>
          <w:bCs/>
          <w:sz w:val="20"/>
          <w:szCs w:val="20"/>
        </w:rPr>
        <w:t xml:space="preserve"> s</w:t>
      </w:r>
      <w:r w:rsidR="00A97B45" w:rsidRPr="00A97B45">
        <w:rPr>
          <w:rFonts w:ascii="Calibri" w:hAnsi="Calibri" w:cs="Calibri"/>
          <w:b/>
          <w:bCs/>
          <w:sz w:val="20"/>
          <w:szCs w:val="20"/>
        </w:rPr>
        <w:t xml:space="preserve">hifting cultivation </w:t>
      </w:r>
      <w:r w:rsidR="0002575C">
        <w:rPr>
          <w:rFonts w:ascii="Calibri" w:hAnsi="Calibri" w:cs="Calibri"/>
          <w:b/>
          <w:bCs/>
          <w:sz w:val="20"/>
          <w:szCs w:val="20"/>
        </w:rPr>
        <w:t>land/forest tenure</w:t>
      </w:r>
    </w:p>
    <w:p w14:paraId="4354BEBE" w14:textId="13D4BF0B" w:rsidR="00667041" w:rsidRDefault="00B87C3D" w:rsidP="00B57160">
      <w:pPr>
        <w:pStyle w:val="NormalWeb"/>
        <w:spacing w:before="120" w:beforeAutospacing="0" w:after="0"/>
        <w:rPr>
          <w:rFonts w:ascii="Calibri" w:hAnsi="Calibri" w:cs="Calibri"/>
          <w:sz w:val="20"/>
          <w:szCs w:val="20"/>
        </w:rPr>
      </w:pPr>
      <w:r w:rsidRPr="00B87C3D">
        <w:rPr>
          <w:rFonts w:ascii="Calibri" w:hAnsi="Calibri" w:cs="Calibri"/>
          <w:sz w:val="20"/>
          <w:szCs w:val="20"/>
        </w:rPr>
        <w:t xml:space="preserve">The colonial rule treated shifting cultivation areas for example to be state </w:t>
      </w:r>
      <w:r w:rsidR="00FD00CD">
        <w:rPr>
          <w:rFonts w:ascii="Calibri" w:hAnsi="Calibri" w:cs="Calibri"/>
          <w:sz w:val="20"/>
          <w:szCs w:val="20"/>
        </w:rPr>
        <w:t xml:space="preserve">owned </w:t>
      </w:r>
      <w:r w:rsidRPr="00B87C3D">
        <w:rPr>
          <w:rFonts w:ascii="Calibri" w:hAnsi="Calibri" w:cs="Calibri"/>
          <w:sz w:val="20"/>
          <w:szCs w:val="20"/>
        </w:rPr>
        <w:t>forests</w:t>
      </w:r>
      <w:r w:rsidR="00DC6ADB">
        <w:rPr>
          <w:rFonts w:ascii="Calibri" w:hAnsi="Calibri" w:cs="Calibri"/>
          <w:sz w:val="20"/>
          <w:szCs w:val="20"/>
        </w:rPr>
        <w:t xml:space="preserve"> s</w:t>
      </w:r>
      <w:r w:rsidRPr="00B87C3D">
        <w:rPr>
          <w:rFonts w:ascii="Calibri" w:hAnsi="Calibri" w:cs="Calibri"/>
          <w:sz w:val="20"/>
          <w:szCs w:val="20"/>
        </w:rPr>
        <w:t xml:space="preserve">o </w:t>
      </w:r>
      <w:r w:rsidR="00DC6ADB">
        <w:rPr>
          <w:rFonts w:ascii="Calibri" w:hAnsi="Calibri" w:cs="Calibri"/>
          <w:sz w:val="20"/>
          <w:szCs w:val="20"/>
        </w:rPr>
        <w:t xml:space="preserve">that </w:t>
      </w:r>
      <w:r w:rsidRPr="00B87C3D">
        <w:rPr>
          <w:rFonts w:ascii="Calibri" w:hAnsi="Calibri" w:cs="Calibri"/>
          <w:sz w:val="20"/>
          <w:szCs w:val="20"/>
        </w:rPr>
        <w:t>any shifting cultivation could get treated as if it would have been</w:t>
      </w:r>
      <w:r w:rsidR="00A42AA1">
        <w:rPr>
          <w:rFonts w:ascii="Calibri" w:hAnsi="Calibri" w:cs="Calibri"/>
          <w:sz w:val="20"/>
          <w:szCs w:val="20"/>
        </w:rPr>
        <w:t xml:space="preserve"> illegally</w:t>
      </w:r>
      <w:r w:rsidRPr="00B87C3D">
        <w:rPr>
          <w:rFonts w:ascii="Calibri" w:hAnsi="Calibri" w:cs="Calibri"/>
          <w:sz w:val="20"/>
          <w:szCs w:val="20"/>
        </w:rPr>
        <w:t xml:space="preserve"> felled state forest</w:t>
      </w:r>
      <w:r w:rsidR="00A42AA1" w:rsidRPr="00A42AA1">
        <w:t xml:space="preserve"> </w:t>
      </w:r>
      <w:r w:rsidR="00A42AA1" w:rsidRPr="00A42AA1">
        <w:rPr>
          <w:rFonts w:ascii="Calibri" w:hAnsi="Calibri" w:cs="Calibri"/>
          <w:sz w:val="20"/>
          <w:szCs w:val="20"/>
        </w:rPr>
        <w:t xml:space="preserve">– even </w:t>
      </w:r>
      <w:r w:rsidR="00A42AA1">
        <w:rPr>
          <w:rFonts w:ascii="Calibri" w:hAnsi="Calibri" w:cs="Calibri"/>
          <w:sz w:val="20"/>
          <w:szCs w:val="20"/>
        </w:rPr>
        <w:t>though</w:t>
      </w:r>
      <w:r w:rsidR="00A42AA1" w:rsidRPr="00A42AA1">
        <w:rPr>
          <w:rFonts w:ascii="Calibri" w:hAnsi="Calibri" w:cs="Calibri"/>
          <w:sz w:val="20"/>
          <w:szCs w:val="20"/>
        </w:rPr>
        <w:t xml:space="preserve"> the area would have continued being under shifting cultivation and its fallow-rotation already for centuries before the colonial </w:t>
      </w:r>
      <w:r w:rsidR="00A42AA1">
        <w:rPr>
          <w:rFonts w:ascii="Calibri" w:hAnsi="Calibri" w:cs="Calibri"/>
          <w:sz w:val="20"/>
          <w:szCs w:val="20"/>
        </w:rPr>
        <w:t>law was eve</w:t>
      </w:r>
      <w:r w:rsidR="00615436">
        <w:rPr>
          <w:rFonts w:ascii="Calibri" w:hAnsi="Calibri" w:cs="Calibri"/>
          <w:sz w:val="20"/>
          <w:szCs w:val="20"/>
        </w:rPr>
        <w:t>n made</w:t>
      </w:r>
      <w:r w:rsidR="00A42AA1" w:rsidRPr="00A42AA1">
        <w:rPr>
          <w:rFonts w:ascii="Calibri" w:hAnsi="Calibri" w:cs="Calibri"/>
          <w:sz w:val="20"/>
          <w:szCs w:val="20"/>
        </w:rPr>
        <w:t>.</w:t>
      </w:r>
      <w:r w:rsidRPr="00B87C3D">
        <w:rPr>
          <w:rFonts w:ascii="Calibri" w:hAnsi="Calibri" w:cs="Calibri"/>
          <w:sz w:val="20"/>
          <w:szCs w:val="20"/>
        </w:rPr>
        <w:t xml:space="preserve"> Such conditions got inherited </w:t>
      </w:r>
      <w:proofErr w:type="gramStart"/>
      <w:r w:rsidRPr="00B87C3D">
        <w:rPr>
          <w:rFonts w:ascii="Calibri" w:hAnsi="Calibri" w:cs="Calibri"/>
          <w:sz w:val="20"/>
          <w:szCs w:val="20"/>
        </w:rPr>
        <w:t>to ”decades</w:t>
      </w:r>
      <w:proofErr w:type="gramEnd"/>
      <w:r w:rsidRPr="00B87C3D">
        <w:rPr>
          <w:rFonts w:ascii="Calibri" w:hAnsi="Calibri" w:cs="Calibri"/>
          <w:sz w:val="20"/>
          <w:szCs w:val="20"/>
        </w:rPr>
        <w:t xml:space="preserve"> of post-colonial hangover in land-use categorizations that have rendered shifting cultivation ‘‘invisible’’ on maps” (</w:t>
      </w:r>
      <w:r w:rsidR="00F903B5">
        <w:rPr>
          <w:rFonts w:ascii="Calibri" w:hAnsi="Calibri" w:cs="Calibri"/>
          <w:sz w:val="20"/>
          <w:szCs w:val="20"/>
        </w:rPr>
        <w:t>71</w:t>
      </w:r>
      <w:r w:rsidRPr="00B87C3D">
        <w:rPr>
          <w:rFonts w:ascii="Calibri" w:hAnsi="Calibri" w:cs="Calibri"/>
          <w:sz w:val="20"/>
          <w:szCs w:val="20"/>
        </w:rPr>
        <w:t>) so that where state finds shifting cultivation, it may treat it as illegally felled forest</w:t>
      </w:r>
      <w:r w:rsidR="00A42AA1">
        <w:rPr>
          <w:rFonts w:ascii="Calibri" w:hAnsi="Calibri" w:cs="Calibri"/>
          <w:sz w:val="20"/>
          <w:szCs w:val="20"/>
        </w:rPr>
        <w:t>.</w:t>
      </w:r>
    </w:p>
    <w:p w14:paraId="3922976F" w14:textId="389D5155" w:rsidR="00B87C3D" w:rsidRPr="00B87C3D" w:rsidRDefault="00B87C3D" w:rsidP="00B57160">
      <w:pPr>
        <w:pStyle w:val="NormalWeb"/>
        <w:spacing w:before="120" w:beforeAutospacing="0" w:after="0"/>
        <w:rPr>
          <w:rFonts w:ascii="Calibri" w:hAnsi="Calibri" w:cs="Calibri"/>
          <w:sz w:val="20"/>
          <w:szCs w:val="20"/>
        </w:rPr>
      </w:pPr>
      <w:r w:rsidRPr="00B87C3D">
        <w:rPr>
          <w:rFonts w:ascii="Calibri" w:hAnsi="Calibri" w:cs="Calibri"/>
          <w:sz w:val="20"/>
          <w:szCs w:val="20"/>
        </w:rPr>
        <w:t xml:space="preserve">Shifting cultivation does not however by itself averagely reduce biomass, its biodiversity or carbon stock but keeps them stable - if it is not disturbed by other land uses. </w:t>
      </w:r>
      <w:r w:rsidR="00B57160">
        <w:rPr>
          <w:rFonts w:ascii="Calibri" w:hAnsi="Calibri" w:cs="Calibri"/>
          <w:sz w:val="20"/>
          <w:szCs w:val="20"/>
        </w:rPr>
        <w:t>And “c</w:t>
      </w:r>
      <w:r w:rsidR="00B57160" w:rsidRPr="00B57160">
        <w:rPr>
          <w:rFonts w:ascii="Calibri" w:hAnsi="Calibri" w:cs="Calibri"/>
          <w:sz w:val="20"/>
          <w:szCs w:val="20"/>
        </w:rPr>
        <w:t>learing small areas can actually bring in a wider variety of plants and animals than leaving an old forest completely untouched</w:t>
      </w:r>
      <w:r w:rsidR="00B57160">
        <w:rPr>
          <w:rFonts w:ascii="Calibri" w:hAnsi="Calibri" w:cs="Calibri"/>
          <w:sz w:val="20"/>
          <w:szCs w:val="20"/>
        </w:rPr>
        <w:t>”</w:t>
      </w:r>
      <w:r w:rsidR="00667041">
        <w:rPr>
          <w:rFonts w:ascii="Calibri" w:hAnsi="Calibri" w:cs="Calibri"/>
          <w:sz w:val="20"/>
          <w:szCs w:val="20"/>
        </w:rPr>
        <w:t>. (</w:t>
      </w:r>
      <w:r w:rsidR="00614DB3">
        <w:rPr>
          <w:rFonts w:ascii="Calibri" w:hAnsi="Calibri" w:cs="Calibri"/>
          <w:sz w:val="20"/>
          <w:szCs w:val="20"/>
        </w:rPr>
        <w:t>7</w:t>
      </w:r>
      <w:r w:rsidR="00F903B5">
        <w:rPr>
          <w:rFonts w:ascii="Calibri" w:hAnsi="Calibri" w:cs="Calibri"/>
          <w:sz w:val="20"/>
          <w:szCs w:val="20"/>
        </w:rPr>
        <w:t>2</w:t>
      </w:r>
      <w:r w:rsidR="00667041">
        <w:rPr>
          <w:rFonts w:ascii="Calibri" w:hAnsi="Calibri" w:cs="Calibri"/>
          <w:sz w:val="20"/>
          <w:szCs w:val="20"/>
        </w:rPr>
        <w:t xml:space="preserve">) </w:t>
      </w:r>
      <w:r w:rsidRPr="00B87C3D">
        <w:rPr>
          <w:rFonts w:ascii="Calibri" w:hAnsi="Calibri" w:cs="Calibri"/>
          <w:sz w:val="20"/>
          <w:szCs w:val="20"/>
        </w:rPr>
        <w:t>PVTG</w:t>
      </w:r>
      <w:r w:rsidR="003E52C5">
        <w:rPr>
          <w:rFonts w:ascii="Calibri" w:hAnsi="Calibri" w:cs="Calibri"/>
          <w:sz w:val="20"/>
          <w:szCs w:val="20"/>
        </w:rPr>
        <w:t xml:space="preserve">s’ </w:t>
      </w:r>
      <w:r w:rsidRPr="00B87C3D">
        <w:rPr>
          <w:rFonts w:ascii="Calibri" w:hAnsi="Calibri" w:cs="Calibri"/>
          <w:sz w:val="20"/>
          <w:szCs w:val="20"/>
        </w:rPr>
        <w:t>s</w:t>
      </w:r>
      <w:r w:rsidR="003E52C5">
        <w:rPr>
          <w:rFonts w:ascii="Calibri" w:hAnsi="Calibri" w:cs="Calibri"/>
          <w:sz w:val="20"/>
          <w:szCs w:val="20"/>
        </w:rPr>
        <w:t>hifting cultivation</w:t>
      </w:r>
      <w:r w:rsidRPr="00B87C3D">
        <w:rPr>
          <w:rFonts w:ascii="Calibri" w:hAnsi="Calibri" w:cs="Calibri"/>
          <w:sz w:val="20"/>
          <w:szCs w:val="20"/>
        </w:rPr>
        <w:t xml:space="preserve"> tend</w:t>
      </w:r>
      <w:r w:rsidR="003E52C5">
        <w:rPr>
          <w:rFonts w:ascii="Calibri" w:hAnsi="Calibri" w:cs="Calibri"/>
          <w:sz w:val="20"/>
          <w:szCs w:val="20"/>
        </w:rPr>
        <w:t>s</w:t>
      </w:r>
      <w:r w:rsidRPr="00B87C3D">
        <w:rPr>
          <w:rFonts w:ascii="Calibri" w:hAnsi="Calibri" w:cs="Calibri"/>
          <w:sz w:val="20"/>
          <w:szCs w:val="20"/>
        </w:rPr>
        <w:t xml:space="preserve"> to cut trees in such slanting ways and leave such high stump</w:t>
      </w:r>
      <w:r w:rsidR="003E52C5">
        <w:rPr>
          <w:rFonts w:ascii="Calibri" w:hAnsi="Calibri" w:cs="Calibri"/>
          <w:sz w:val="20"/>
          <w:szCs w:val="20"/>
        </w:rPr>
        <w:t>s</w:t>
      </w:r>
      <w:r w:rsidRPr="00B87C3D">
        <w:rPr>
          <w:rFonts w:ascii="Calibri" w:hAnsi="Calibri" w:cs="Calibri"/>
          <w:sz w:val="20"/>
          <w:szCs w:val="20"/>
        </w:rPr>
        <w:t xml:space="preserve">, which enable trees to regrow </w:t>
      </w:r>
      <w:r w:rsidR="00667041">
        <w:rPr>
          <w:rFonts w:ascii="Calibri" w:hAnsi="Calibri" w:cs="Calibri"/>
          <w:sz w:val="20"/>
          <w:szCs w:val="20"/>
        </w:rPr>
        <w:t>soon</w:t>
      </w:r>
      <w:r w:rsidRPr="00B87C3D">
        <w:rPr>
          <w:rFonts w:ascii="Calibri" w:hAnsi="Calibri" w:cs="Calibri"/>
          <w:sz w:val="20"/>
          <w:szCs w:val="20"/>
        </w:rPr>
        <w:t xml:space="preserve">. And each year shifting cultivation cuts only trees and bushes which have equally grown under its fallow rotation - and it allows diverse trees and bushes each year also to grow </w:t>
      </w:r>
      <w:r w:rsidR="001C723C" w:rsidRPr="001C723C">
        <w:rPr>
          <w:rFonts w:ascii="Calibri" w:hAnsi="Calibri" w:cs="Calibri"/>
          <w:sz w:val="20"/>
          <w:szCs w:val="20"/>
        </w:rPr>
        <w:t xml:space="preserve">similarly </w:t>
      </w:r>
      <w:r w:rsidRPr="00B87C3D">
        <w:rPr>
          <w:rFonts w:ascii="Calibri" w:hAnsi="Calibri" w:cs="Calibri"/>
          <w:sz w:val="20"/>
          <w:szCs w:val="20"/>
        </w:rPr>
        <w:t>back again in its younger fallows while cutting and burning only its oldest fallow's trees and bushes.</w:t>
      </w:r>
    </w:p>
    <w:p w14:paraId="612B7694" w14:textId="1D9FBB28" w:rsidR="00B87C3D" w:rsidRPr="00B87C3D" w:rsidRDefault="00B87C3D" w:rsidP="00E66868">
      <w:pPr>
        <w:pStyle w:val="NormalWeb"/>
        <w:spacing w:before="120" w:beforeAutospacing="0" w:after="0"/>
        <w:rPr>
          <w:rFonts w:ascii="Calibri" w:hAnsi="Calibri" w:cs="Calibri"/>
          <w:sz w:val="20"/>
          <w:szCs w:val="20"/>
        </w:rPr>
      </w:pPr>
      <w:r w:rsidRPr="00B87C3D">
        <w:rPr>
          <w:rFonts w:ascii="Calibri" w:hAnsi="Calibri" w:cs="Calibri"/>
          <w:sz w:val="20"/>
          <w:szCs w:val="20"/>
        </w:rPr>
        <w:t xml:space="preserve">When forest cover is assessed in India </w:t>
      </w:r>
      <w:r w:rsidR="005D3985">
        <w:rPr>
          <w:rFonts w:ascii="Calibri" w:hAnsi="Calibri" w:cs="Calibri"/>
          <w:sz w:val="20"/>
          <w:szCs w:val="20"/>
        </w:rPr>
        <w:t>via</w:t>
      </w:r>
      <w:r w:rsidRPr="00B87C3D">
        <w:rPr>
          <w:rFonts w:ascii="Calibri" w:hAnsi="Calibri" w:cs="Calibri"/>
          <w:sz w:val="20"/>
          <w:szCs w:val="20"/>
        </w:rPr>
        <w:t xml:space="preserve"> satellite records, the state tends to identify as shifting cultivation</w:t>
      </w:r>
      <w:r w:rsidR="00302C4C">
        <w:rPr>
          <w:rFonts w:ascii="Calibri" w:hAnsi="Calibri" w:cs="Calibri"/>
          <w:sz w:val="20"/>
          <w:szCs w:val="20"/>
        </w:rPr>
        <w:t>’s</w:t>
      </w:r>
      <w:r w:rsidRPr="00B87C3D">
        <w:rPr>
          <w:rFonts w:ascii="Calibri" w:hAnsi="Calibri" w:cs="Calibri"/>
          <w:sz w:val="20"/>
          <w:szCs w:val="20"/>
        </w:rPr>
        <w:t xml:space="preserve"> </w:t>
      </w:r>
      <w:r w:rsidR="000E24C4">
        <w:rPr>
          <w:rFonts w:ascii="Calibri" w:hAnsi="Calibri" w:cs="Calibri"/>
          <w:sz w:val="20"/>
          <w:szCs w:val="20"/>
        </w:rPr>
        <w:t xml:space="preserve">impact </w:t>
      </w:r>
      <w:r w:rsidR="008A7B59" w:rsidRPr="008A7B59">
        <w:rPr>
          <w:rFonts w:ascii="Calibri" w:hAnsi="Calibri" w:cs="Calibri"/>
          <w:sz w:val="20"/>
          <w:szCs w:val="20"/>
        </w:rPr>
        <w:t xml:space="preserve">only </w:t>
      </w:r>
      <w:r w:rsidR="00DF4834">
        <w:rPr>
          <w:rFonts w:ascii="Calibri" w:hAnsi="Calibri" w:cs="Calibri"/>
          <w:sz w:val="20"/>
          <w:szCs w:val="20"/>
        </w:rPr>
        <w:t xml:space="preserve">the </w:t>
      </w:r>
      <w:r w:rsidR="008A7B59" w:rsidRPr="008A7B59">
        <w:rPr>
          <w:rFonts w:ascii="Calibri" w:hAnsi="Calibri" w:cs="Calibri"/>
          <w:sz w:val="20"/>
          <w:szCs w:val="20"/>
        </w:rPr>
        <w:t xml:space="preserve">loss of </w:t>
      </w:r>
      <w:r w:rsidR="008A7B59">
        <w:rPr>
          <w:rFonts w:ascii="Calibri" w:hAnsi="Calibri" w:cs="Calibri"/>
          <w:sz w:val="20"/>
          <w:szCs w:val="20"/>
        </w:rPr>
        <w:t xml:space="preserve">its oldest fallow’s </w:t>
      </w:r>
      <w:r w:rsidR="008A7B59" w:rsidRPr="008A7B59">
        <w:rPr>
          <w:rFonts w:ascii="Calibri" w:hAnsi="Calibri" w:cs="Calibri"/>
          <w:sz w:val="20"/>
          <w:szCs w:val="20"/>
        </w:rPr>
        <w:t>tree cover</w:t>
      </w:r>
      <w:r w:rsidR="00295478">
        <w:rPr>
          <w:rFonts w:ascii="Calibri" w:hAnsi="Calibri" w:cs="Calibri"/>
          <w:sz w:val="20"/>
          <w:szCs w:val="20"/>
        </w:rPr>
        <w:t>,</w:t>
      </w:r>
      <w:r w:rsidR="008A7B59" w:rsidRPr="008A7B59">
        <w:rPr>
          <w:rFonts w:ascii="Calibri" w:hAnsi="Calibri" w:cs="Calibri"/>
          <w:sz w:val="20"/>
          <w:szCs w:val="20"/>
        </w:rPr>
        <w:t xml:space="preserve"> cut and burned that yea</w:t>
      </w:r>
      <w:r w:rsidR="008A7B59">
        <w:rPr>
          <w:rFonts w:ascii="Calibri" w:hAnsi="Calibri" w:cs="Calibri"/>
          <w:sz w:val="20"/>
          <w:szCs w:val="20"/>
        </w:rPr>
        <w:t>r</w:t>
      </w:r>
      <w:r w:rsidR="00295478">
        <w:rPr>
          <w:rFonts w:ascii="Calibri" w:hAnsi="Calibri" w:cs="Calibri"/>
          <w:sz w:val="20"/>
          <w:szCs w:val="20"/>
        </w:rPr>
        <w:t>,</w:t>
      </w:r>
      <w:r w:rsidR="008A7B59">
        <w:rPr>
          <w:rFonts w:ascii="Calibri" w:hAnsi="Calibri" w:cs="Calibri"/>
          <w:sz w:val="20"/>
          <w:szCs w:val="20"/>
        </w:rPr>
        <w:t xml:space="preserve"> but</w:t>
      </w:r>
      <w:r w:rsidRPr="00B87C3D">
        <w:rPr>
          <w:rFonts w:ascii="Calibri" w:hAnsi="Calibri" w:cs="Calibri"/>
          <w:sz w:val="20"/>
          <w:szCs w:val="20"/>
        </w:rPr>
        <w:t xml:space="preserve"> not the regrowth of tree cover in </w:t>
      </w:r>
      <w:r w:rsidR="008A7B59">
        <w:rPr>
          <w:rFonts w:ascii="Calibri" w:hAnsi="Calibri" w:cs="Calibri"/>
          <w:sz w:val="20"/>
          <w:szCs w:val="20"/>
        </w:rPr>
        <w:t xml:space="preserve">that </w:t>
      </w:r>
      <w:r w:rsidR="00295478">
        <w:rPr>
          <w:rFonts w:ascii="Calibri" w:hAnsi="Calibri" w:cs="Calibri"/>
          <w:sz w:val="20"/>
          <w:szCs w:val="20"/>
        </w:rPr>
        <w:t xml:space="preserve">same </w:t>
      </w:r>
      <w:r w:rsidRPr="00B87C3D">
        <w:rPr>
          <w:rFonts w:ascii="Calibri" w:hAnsi="Calibri" w:cs="Calibri"/>
          <w:sz w:val="20"/>
          <w:szCs w:val="20"/>
        </w:rPr>
        <w:t>shifting cultivation</w:t>
      </w:r>
      <w:r w:rsidR="008A7B59">
        <w:rPr>
          <w:rFonts w:ascii="Calibri" w:hAnsi="Calibri" w:cs="Calibri"/>
          <w:sz w:val="20"/>
          <w:szCs w:val="20"/>
        </w:rPr>
        <w:t>’s other</w:t>
      </w:r>
      <w:r w:rsidRPr="00B87C3D">
        <w:rPr>
          <w:rFonts w:ascii="Calibri" w:hAnsi="Calibri" w:cs="Calibri"/>
          <w:sz w:val="20"/>
          <w:szCs w:val="20"/>
        </w:rPr>
        <w:t xml:space="preserve"> fallows that year</w:t>
      </w:r>
      <w:r w:rsidR="00302C4C">
        <w:rPr>
          <w:rFonts w:ascii="Calibri" w:hAnsi="Calibri" w:cs="Calibri"/>
          <w:sz w:val="20"/>
          <w:szCs w:val="20"/>
        </w:rPr>
        <w:t xml:space="preserve"> -</w:t>
      </w:r>
      <w:r w:rsidR="008A7B59">
        <w:rPr>
          <w:rFonts w:ascii="Calibri" w:hAnsi="Calibri" w:cs="Calibri"/>
          <w:sz w:val="20"/>
          <w:szCs w:val="20"/>
        </w:rPr>
        <w:t xml:space="preserve"> </w:t>
      </w:r>
      <w:r w:rsidRPr="00B87C3D">
        <w:rPr>
          <w:rFonts w:ascii="Calibri" w:hAnsi="Calibri" w:cs="Calibri"/>
          <w:sz w:val="20"/>
          <w:szCs w:val="20"/>
        </w:rPr>
        <w:t>giving thus distorted picture on th</w:t>
      </w:r>
      <w:r w:rsidR="008A7B59">
        <w:rPr>
          <w:rFonts w:ascii="Calibri" w:hAnsi="Calibri" w:cs="Calibri"/>
          <w:sz w:val="20"/>
          <w:szCs w:val="20"/>
        </w:rPr>
        <w:t>at</w:t>
      </w:r>
      <w:r w:rsidR="008A7B59" w:rsidRPr="008A7B59">
        <w:t xml:space="preserve"> </w:t>
      </w:r>
      <w:r w:rsidR="008A7B59" w:rsidRPr="008A7B59">
        <w:rPr>
          <w:rFonts w:ascii="Calibri" w:hAnsi="Calibri" w:cs="Calibri"/>
          <w:sz w:val="20"/>
          <w:szCs w:val="20"/>
        </w:rPr>
        <w:t>shifting cultivation</w:t>
      </w:r>
      <w:r w:rsidR="008A7B59">
        <w:rPr>
          <w:rFonts w:ascii="Calibri" w:hAnsi="Calibri" w:cs="Calibri"/>
          <w:sz w:val="20"/>
          <w:szCs w:val="20"/>
        </w:rPr>
        <w:t>’s</w:t>
      </w:r>
      <w:r w:rsidRPr="00B87C3D">
        <w:rPr>
          <w:rFonts w:ascii="Calibri" w:hAnsi="Calibri" w:cs="Calibri"/>
          <w:sz w:val="20"/>
          <w:szCs w:val="20"/>
        </w:rPr>
        <w:t xml:space="preserve"> overall impact</w:t>
      </w:r>
      <w:r w:rsidR="008A7B59">
        <w:rPr>
          <w:rFonts w:ascii="Calibri" w:hAnsi="Calibri" w:cs="Calibri"/>
          <w:sz w:val="20"/>
          <w:szCs w:val="20"/>
        </w:rPr>
        <w:t>.</w:t>
      </w:r>
    </w:p>
    <w:p w14:paraId="17BA5F3D" w14:textId="70A4C2E1" w:rsidR="00B87C3D" w:rsidRPr="00B87C3D" w:rsidRDefault="00B87C3D" w:rsidP="00EC099E">
      <w:pPr>
        <w:pStyle w:val="NormalWeb"/>
        <w:spacing w:before="80" w:beforeAutospacing="0" w:after="0"/>
        <w:rPr>
          <w:rFonts w:ascii="Calibri" w:hAnsi="Calibri" w:cs="Calibri"/>
          <w:sz w:val="20"/>
          <w:szCs w:val="20"/>
        </w:rPr>
      </w:pPr>
      <w:r w:rsidRPr="00B87C3D">
        <w:rPr>
          <w:rFonts w:ascii="Calibri" w:hAnsi="Calibri" w:cs="Calibri"/>
          <w:sz w:val="20"/>
          <w:szCs w:val="20"/>
        </w:rPr>
        <w:t>States tend to</w:t>
      </w:r>
      <w:r w:rsidR="00302C4C">
        <w:rPr>
          <w:rFonts w:ascii="Calibri" w:hAnsi="Calibri" w:cs="Calibri"/>
          <w:sz w:val="20"/>
          <w:szCs w:val="20"/>
        </w:rPr>
        <w:t xml:space="preserve"> wrongly</w:t>
      </w:r>
      <w:r w:rsidRPr="00B87C3D">
        <w:rPr>
          <w:rFonts w:ascii="Calibri" w:hAnsi="Calibri" w:cs="Calibri"/>
          <w:sz w:val="20"/>
          <w:szCs w:val="20"/>
        </w:rPr>
        <w:t xml:space="preserve"> blame shifting cultivation for the loss of tree cover, biodiversity and carbon stocks – also where such loss is caused actually by states' own industrial policies </w:t>
      </w:r>
      <w:r w:rsidR="00295478">
        <w:rPr>
          <w:rFonts w:ascii="Calibri" w:hAnsi="Calibri" w:cs="Calibri"/>
          <w:sz w:val="20"/>
          <w:szCs w:val="20"/>
        </w:rPr>
        <w:t xml:space="preserve">- </w:t>
      </w:r>
      <w:r w:rsidRPr="00B87C3D">
        <w:rPr>
          <w:rFonts w:ascii="Calibri" w:hAnsi="Calibri" w:cs="Calibri"/>
          <w:sz w:val="20"/>
          <w:szCs w:val="20"/>
        </w:rPr>
        <w:t xml:space="preserve">because: </w:t>
      </w:r>
    </w:p>
    <w:p w14:paraId="3D2BD966" w14:textId="77777777" w:rsidR="00295478" w:rsidRDefault="00302C4C" w:rsidP="00EC099E">
      <w:pPr>
        <w:pStyle w:val="NormalWeb"/>
        <w:spacing w:before="40" w:beforeAutospacing="0" w:after="0"/>
        <w:rPr>
          <w:rFonts w:ascii="Calibri" w:hAnsi="Calibri" w:cs="Calibri"/>
          <w:sz w:val="20"/>
          <w:szCs w:val="20"/>
        </w:rPr>
      </w:pPr>
      <w:r>
        <w:rPr>
          <w:rFonts w:ascii="Calibri" w:hAnsi="Calibri" w:cs="Calibri"/>
          <w:sz w:val="20"/>
          <w:szCs w:val="20"/>
        </w:rPr>
        <w:t>As</w:t>
      </w:r>
      <w:r w:rsidR="00B87C3D" w:rsidRPr="00B87C3D">
        <w:rPr>
          <w:rFonts w:ascii="Calibri" w:hAnsi="Calibri" w:cs="Calibri"/>
          <w:sz w:val="20"/>
          <w:szCs w:val="20"/>
        </w:rPr>
        <w:t xml:space="preserve"> states take over shifting cultivation areas for mining, dams or other industries which keep trees permanently removed from </w:t>
      </w:r>
      <w:r w:rsidR="00DF4834">
        <w:rPr>
          <w:rFonts w:ascii="Calibri" w:hAnsi="Calibri" w:cs="Calibri"/>
          <w:sz w:val="20"/>
          <w:szCs w:val="20"/>
        </w:rPr>
        <w:t>such</w:t>
      </w:r>
      <w:r w:rsidR="00B87C3D" w:rsidRPr="00B87C3D">
        <w:rPr>
          <w:rFonts w:ascii="Calibri" w:hAnsi="Calibri" w:cs="Calibri"/>
          <w:sz w:val="20"/>
          <w:szCs w:val="20"/>
        </w:rPr>
        <w:t xml:space="preserve"> areas, they can register that permanent loss of tree cover as if </w:t>
      </w:r>
      <w:r w:rsidR="00DF4834">
        <w:rPr>
          <w:rFonts w:ascii="Calibri" w:hAnsi="Calibri" w:cs="Calibri"/>
          <w:sz w:val="20"/>
          <w:szCs w:val="20"/>
        </w:rPr>
        <w:t>being</w:t>
      </w:r>
      <w:r w:rsidR="00B87C3D" w:rsidRPr="00B87C3D">
        <w:rPr>
          <w:rFonts w:ascii="Calibri" w:hAnsi="Calibri" w:cs="Calibri"/>
          <w:sz w:val="20"/>
          <w:szCs w:val="20"/>
        </w:rPr>
        <w:t xml:space="preserve"> caused by shifting cultivation as they take over the shifting cultivation fields after the trees from a fallow have been cut/burned and before the trees can regrow. </w:t>
      </w:r>
    </w:p>
    <w:p w14:paraId="3923C45F" w14:textId="2C3130E0" w:rsidR="00295478" w:rsidRDefault="00B87C3D" w:rsidP="00E66868">
      <w:pPr>
        <w:pStyle w:val="NormalWeb"/>
        <w:spacing w:before="120" w:beforeAutospacing="0" w:after="0"/>
        <w:rPr>
          <w:rFonts w:ascii="Calibri" w:hAnsi="Calibri" w:cs="Calibri"/>
          <w:sz w:val="20"/>
          <w:szCs w:val="20"/>
        </w:rPr>
      </w:pPr>
      <w:r w:rsidRPr="00B87C3D">
        <w:rPr>
          <w:rFonts w:ascii="Calibri" w:hAnsi="Calibri" w:cs="Calibri"/>
          <w:sz w:val="20"/>
          <w:szCs w:val="20"/>
        </w:rPr>
        <w:t>Thus state can register that trees were cut/burned by shifting cultivation after which they never regrew –</w:t>
      </w:r>
      <w:r w:rsidR="00DF4834">
        <w:rPr>
          <w:rFonts w:ascii="Calibri" w:hAnsi="Calibri" w:cs="Calibri"/>
          <w:sz w:val="20"/>
          <w:szCs w:val="20"/>
        </w:rPr>
        <w:t xml:space="preserve"> as if tree cover would have been permanently removed</w:t>
      </w:r>
      <w:r w:rsidRPr="00B87C3D">
        <w:rPr>
          <w:rFonts w:ascii="Calibri" w:hAnsi="Calibri" w:cs="Calibri"/>
          <w:sz w:val="20"/>
          <w:szCs w:val="20"/>
        </w:rPr>
        <w:t xml:space="preserve"> </w:t>
      </w:r>
      <w:r w:rsidR="00DF4834">
        <w:rPr>
          <w:rFonts w:ascii="Calibri" w:hAnsi="Calibri" w:cs="Calibri"/>
          <w:sz w:val="20"/>
          <w:szCs w:val="20"/>
        </w:rPr>
        <w:t xml:space="preserve">by shifting cultivation - </w:t>
      </w:r>
      <w:r w:rsidRPr="00B87C3D">
        <w:rPr>
          <w:rFonts w:ascii="Calibri" w:hAnsi="Calibri" w:cs="Calibri"/>
          <w:sz w:val="20"/>
          <w:szCs w:val="20"/>
        </w:rPr>
        <w:t>even though the trees would have soon regrown if the area would have remained under shifting cultivation</w:t>
      </w:r>
      <w:r w:rsidR="00DF4834">
        <w:rPr>
          <w:rFonts w:ascii="Calibri" w:hAnsi="Calibri" w:cs="Calibri"/>
          <w:sz w:val="20"/>
          <w:szCs w:val="20"/>
        </w:rPr>
        <w:t>,</w:t>
      </w:r>
      <w:r w:rsidRPr="00B87C3D">
        <w:rPr>
          <w:rFonts w:ascii="Calibri" w:hAnsi="Calibri" w:cs="Calibri"/>
          <w:sz w:val="20"/>
          <w:szCs w:val="20"/>
        </w:rPr>
        <w:t xml:space="preserve"> but </w:t>
      </w:r>
      <w:r w:rsidR="00295478">
        <w:rPr>
          <w:rFonts w:ascii="Calibri" w:hAnsi="Calibri" w:cs="Calibri"/>
          <w:sz w:val="20"/>
          <w:szCs w:val="20"/>
        </w:rPr>
        <w:t xml:space="preserve">now </w:t>
      </w:r>
      <w:r w:rsidRPr="00B87C3D">
        <w:rPr>
          <w:rFonts w:ascii="Calibri" w:hAnsi="Calibri" w:cs="Calibri"/>
          <w:sz w:val="20"/>
          <w:szCs w:val="20"/>
        </w:rPr>
        <w:t xml:space="preserve">cannot regrow as the area is taken away from shifting cultivation under mining, dam or other industry. </w:t>
      </w:r>
      <w:proofErr w:type="gramStart"/>
      <w:r w:rsidRPr="00B87C3D">
        <w:rPr>
          <w:rFonts w:ascii="Calibri" w:hAnsi="Calibri" w:cs="Calibri"/>
          <w:sz w:val="20"/>
          <w:szCs w:val="20"/>
        </w:rPr>
        <w:t>Thus</w:t>
      </w:r>
      <w:proofErr w:type="gramEnd"/>
      <w:r w:rsidRPr="00B87C3D">
        <w:rPr>
          <w:rFonts w:ascii="Calibri" w:hAnsi="Calibri" w:cs="Calibri"/>
          <w:sz w:val="20"/>
          <w:szCs w:val="20"/>
        </w:rPr>
        <w:t xml:space="preserve"> where vast areas of shifting cultivation have been taken under dams, mines or other industries (including in North-East India), the loss of tree-cover/forest have been registered not as caused by rapidly expand</w:t>
      </w:r>
      <w:r w:rsidR="00E521B7">
        <w:rPr>
          <w:rFonts w:ascii="Calibri" w:hAnsi="Calibri" w:cs="Calibri"/>
          <w:sz w:val="20"/>
          <w:szCs w:val="20"/>
        </w:rPr>
        <w:t>i</w:t>
      </w:r>
      <w:r w:rsidRPr="00B87C3D">
        <w:rPr>
          <w:rFonts w:ascii="Calibri" w:hAnsi="Calibri" w:cs="Calibri"/>
          <w:sz w:val="20"/>
          <w:szCs w:val="20"/>
        </w:rPr>
        <w:t>ng dams, mines or other industries but by shifting cultivation, which has r</w:t>
      </w:r>
      <w:r w:rsidR="00295478">
        <w:rPr>
          <w:rFonts w:ascii="Calibri" w:hAnsi="Calibri" w:cs="Calibri"/>
          <w:sz w:val="20"/>
          <w:szCs w:val="20"/>
        </w:rPr>
        <w:t xml:space="preserve">ather </w:t>
      </w:r>
      <w:r w:rsidR="00295478" w:rsidRPr="00295478">
        <w:rPr>
          <w:rFonts w:ascii="Calibri" w:hAnsi="Calibri" w:cs="Calibri"/>
          <w:sz w:val="20"/>
          <w:szCs w:val="20"/>
        </w:rPr>
        <w:t xml:space="preserve">rapidly </w:t>
      </w:r>
      <w:r w:rsidR="00295478">
        <w:rPr>
          <w:rFonts w:ascii="Calibri" w:hAnsi="Calibri" w:cs="Calibri"/>
          <w:sz w:val="20"/>
          <w:szCs w:val="20"/>
        </w:rPr>
        <w:t>r</w:t>
      </w:r>
      <w:r w:rsidRPr="00B87C3D">
        <w:rPr>
          <w:rFonts w:ascii="Calibri" w:hAnsi="Calibri" w:cs="Calibri"/>
          <w:sz w:val="20"/>
          <w:szCs w:val="20"/>
        </w:rPr>
        <w:t>educed.</w:t>
      </w:r>
    </w:p>
    <w:p w14:paraId="63B5F4D4" w14:textId="245EEBF8" w:rsidR="001217A5" w:rsidRPr="00783302" w:rsidRDefault="00B87C3D" w:rsidP="00783302">
      <w:pPr>
        <w:pStyle w:val="NormalWeb"/>
        <w:spacing w:before="120" w:beforeAutospacing="0" w:after="0"/>
        <w:rPr>
          <w:rFonts w:ascii="Calibri" w:hAnsi="Calibri" w:cs="Calibri"/>
          <w:sz w:val="20"/>
          <w:szCs w:val="20"/>
        </w:rPr>
      </w:pPr>
      <w:r w:rsidRPr="00B87C3D">
        <w:rPr>
          <w:rFonts w:ascii="Calibri" w:hAnsi="Calibri" w:cs="Calibri"/>
          <w:sz w:val="20"/>
          <w:szCs w:val="20"/>
        </w:rPr>
        <w:t xml:space="preserve">Or </w:t>
      </w:r>
      <w:r w:rsidR="00EC099E">
        <w:rPr>
          <w:rFonts w:ascii="Calibri" w:hAnsi="Calibri" w:cs="Calibri"/>
          <w:sz w:val="20"/>
          <w:szCs w:val="20"/>
        </w:rPr>
        <w:t>in order to justify</w:t>
      </w:r>
      <w:r w:rsidRPr="00B87C3D">
        <w:rPr>
          <w:rFonts w:ascii="Calibri" w:hAnsi="Calibri" w:cs="Calibri"/>
          <w:sz w:val="20"/>
          <w:szCs w:val="20"/>
        </w:rPr>
        <w:t xml:space="preserve"> </w:t>
      </w:r>
      <w:r w:rsidR="00295478">
        <w:rPr>
          <w:rFonts w:ascii="Calibri" w:hAnsi="Calibri" w:cs="Calibri"/>
          <w:sz w:val="20"/>
          <w:szCs w:val="20"/>
        </w:rPr>
        <w:t>a</w:t>
      </w:r>
      <w:r w:rsidRPr="00B87C3D">
        <w:rPr>
          <w:rFonts w:ascii="Calibri" w:hAnsi="Calibri" w:cs="Calibri"/>
          <w:sz w:val="20"/>
          <w:szCs w:val="20"/>
        </w:rPr>
        <w:t xml:space="preserve"> take</w:t>
      </w:r>
      <w:r w:rsidR="00EC099E">
        <w:rPr>
          <w:rFonts w:ascii="Calibri" w:hAnsi="Calibri" w:cs="Calibri"/>
          <w:sz w:val="20"/>
          <w:szCs w:val="20"/>
        </w:rPr>
        <w:t>over of</w:t>
      </w:r>
      <w:r w:rsidRPr="00B87C3D">
        <w:rPr>
          <w:rFonts w:ascii="Calibri" w:hAnsi="Calibri" w:cs="Calibri"/>
          <w:sz w:val="20"/>
          <w:szCs w:val="20"/>
        </w:rPr>
        <w:t xml:space="preserve"> shifting cultivation </w:t>
      </w:r>
      <w:r w:rsidR="00EC099E">
        <w:rPr>
          <w:rFonts w:ascii="Calibri" w:hAnsi="Calibri" w:cs="Calibri"/>
          <w:sz w:val="20"/>
          <w:szCs w:val="20"/>
        </w:rPr>
        <w:t xml:space="preserve">areas </w:t>
      </w:r>
      <w:r w:rsidRPr="00B87C3D">
        <w:rPr>
          <w:rFonts w:ascii="Calibri" w:hAnsi="Calibri" w:cs="Calibri"/>
          <w:sz w:val="20"/>
          <w:szCs w:val="20"/>
        </w:rPr>
        <w:t>for non-forest purposes,</w:t>
      </w:r>
      <w:r w:rsidR="00C24663">
        <w:rPr>
          <w:rFonts w:ascii="Calibri" w:hAnsi="Calibri" w:cs="Calibri"/>
          <w:sz w:val="20"/>
          <w:szCs w:val="20"/>
        </w:rPr>
        <w:t xml:space="preserve"> </w:t>
      </w:r>
      <w:r w:rsidR="00EC099E">
        <w:rPr>
          <w:rFonts w:ascii="Calibri" w:hAnsi="Calibri" w:cs="Calibri"/>
          <w:sz w:val="20"/>
          <w:szCs w:val="20"/>
        </w:rPr>
        <w:t>state</w:t>
      </w:r>
      <w:r w:rsidR="00C24663">
        <w:rPr>
          <w:rFonts w:ascii="Calibri" w:hAnsi="Calibri" w:cs="Calibri"/>
          <w:sz w:val="20"/>
          <w:szCs w:val="20"/>
        </w:rPr>
        <w:t xml:space="preserve"> may p</w:t>
      </w:r>
      <w:r w:rsidRPr="00B87C3D">
        <w:rPr>
          <w:rFonts w:ascii="Calibri" w:hAnsi="Calibri" w:cs="Calibri"/>
          <w:sz w:val="20"/>
          <w:szCs w:val="20"/>
        </w:rPr>
        <w:t>resent</w:t>
      </w:r>
      <w:r w:rsidR="00295478">
        <w:rPr>
          <w:rFonts w:ascii="Calibri" w:hAnsi="Calibri" w:cs="Calibri"/>
          <w:sz w:val="20"/>
          <w:szCs w:val="20"/>
        </w:rPr>
        <w:t xml:space="preserve"> s</w:t>
      </w:r>
      <w:r w:rsidR="00C24663">
        <w:rPr>
          <w:rFonts w:ascii="Calibri" w:hAnsi="Calibri" w:cs="Calibri"/>
          <w:sz w:val="20"/>
          <w:szCs w:val="20"/>
        </w:rPr>
        <w:t>uc</w:t>
      </w:r>
      <w:r w:rsidR="00EC099E">
        <w:rPr>
          <w:rFonts w:ascii="Calibri" w:hAnsi="Calibri" w:cs="Calibri"/>
          <w:sz w:val="20"/>
          <w:szCs w:val="20"/>
        </w:rPr>
        <w:t>h</w:t>
      </w:r>
      <w:r w:rsidR="00295478">
        <w:rPr>
          <w:rFonts w:ascii="Calibri" w:hAnsi="Calibri" w:cs="Calibri"/>
          <w:sz w:val="20"/>
          <w:szCs w:val="20"/>
        </w:rPr>
        <w:t xml:space="preserve"> cultivation</w:t>
      </w:r>
      <w:r w:rsidRPr="00B87C3D">
        <w:rPr>
          <w:rFonts w:ascii="Calibri" w:hAnsi="Calibri" w:cs="Calibri"/>
          <w:sz w:val="20"/>
          <w:szCs w:val="20"/>
        </w:rPr>
        <w:t xml:space="preserve"> </w:t>
      </w:r>
      <w:proofErr w:type="gramStart"/>
      <w:r w:rsidRPr="00B87C3D">
        <w:rPr>
          <w:rFonts w:ascii="Calibri" w:hAnsi="Calibri" w:cs="Calibri"/>
          <w:sz w:val="20"/>
          <w:szCs w:val="20"/>
        </w:rPr>
        <w:t>as ”primitive</w:t>
      </w:r>
      <w:proofErr w:type="gramEnd"/>
      <w:r w:rsidRPr="00B87C3D">
        <w:rPr>
          <w:rFonts w:ascii="Calibri" w:hAnsi="Calibri" w:cs="Calibri"/>
          <w:sz w:val="20"/>
          <w:szCs w:val="20"/>
        </w:rPr>
        <w:t>”</w:t>
      </w:r>
      <w:proofErr w:type="gramStart"/>
      <w:r w:rsidRPr="00B87C3D">
        <w:rPr>
          <w:rFonts w:ascii="Calibri" w:hAnsi="Calibri" w:cs="Calibri"/>
          <w:sz w:val="20"/>
          <w:szCs w:val="20"/>
        </w:rPr>
        <w:t>, ”inefficient</w:t>
      </w:r>
      <w:proofErr w:type="gramEnd"/>
      <w:r w:rsidRPr="00B87C3D">
        <w:rPr>
          <w:rFonts w:ascii="Calibri" w:hAnsi="Calibri" w:cs="Calibri"/>
          <w:sz w:val="20"/>
          <w:szCs w:val="20"/>
        </w:rPr>
        <w:t>”</w:t>
      </w:r>
      <w:proofErr w:type="gramStart"/>
      <w:r w:rsidR="00C24663">
        <w:rPr>
          <w:rFonts w:ascii="Calibri" w:hAnsi="Calibri" w:cs="Calibri"/>
          <w:sz w:val="20"/>
          <w:szCs w:val="20"/>
        </w:rPr>
        <w:t>,</w:t>
      </w:r>
      <w:r w:rsidRPr="00B87C3D">
        <w:rPr>
          <w:rFonts w:ascii="Calibri" w:hAnsi="Calibri" w:cs="Calibri"/>
          <w:sz w:val="20"/>
          <w:szCs w:val="20"/>
        </w:rPr>
        <w:t xml:space="preserve"> ”unproductive</w:t>
      </w:r>
      <w:proofErr w:type="gramEnd"/>
      <w:r w:rsidR="00C24663">
        <w:rPr>
          <w:rFonts w:ascii="Calibri" w:hAnsi="Calibri" w:cs="Calibri"/>
          <w:sz w:val="20"/>
          <w:szCs w:val="20"/>
        </w:rPr>
        <w:t>”</w:t>
      </w:r>
      <w:r w:rsidR="00EC099E">
        <w:rPr>
          <w:rFonts w:ascii="Calibri" w:hAnsi="Calibri" w:cs="Calibri"/>
          <w:sz w:val="20"/>
          <w:szCs w:val="20"/>
        </w:rPr>
        <w:t xml:space="preserve"> and</w:t>
      </w:r>
      <w:r w:rsidR="00C24663">
        <w:rPr>
          <w:rFonts w:ascii="Calibri" w:hAnsi="Calibri" w:cs="Calibri"/>
          <w:sz w:val="20"/>
          <w:szCs w:val="20"/>
        </w:rPr>
        <w:t xml:space="preserve"> </w:t>
      </w:r>
      <w:proofErr w:type="gramStart"/>
      <w:r w:rsidRPr="00B87C3D">
        <w:rPr>
          <w:rFonts w:ascii="Calibri" w:hAnsi="Calibri" w:cs="Calibri"/>
          <w:sz w:val="20"/>
          <w:szCs w:val="20"/>
        </w:rPr>
        <w:t>its ”fallows</w:t>
      </w:r>
      <w:proofErr w:type="gramEnd"/>
      <w:r w:rsidRPr="00B87C3D">
        <w:rPr>
          <w:rFonts w:ascii="Calibri" w:hAnsi="Calibri" w:cs="Calibri"/>
          <w:sz w:val="20"/>
          <w:szCs w:val="20"/>
        </w:rPr>
        <w:t xml:space="preserve"> are often misclassified as ‘‘barren’’ or ‘‘wasteland””. </w:t>
      </w:r>
      <w:proofErr w:type="gramStart"/>
      <w:r w:rsidRPr="00B87C3D">
        <w:rPr>
          <w:rFonts w:ascii="Calibri" w:hAnsi="Calibri" w:cs="Calibri"/>
          <w:sz w:val="20"/>
          <w:szCs w:val="20"/>
        </w:rPr>
        <w:t>”These</w:t>
      </w:r>
      <w:proofErr w:type="gramEnd"/>
      <w:r w:rsidRPr="00B87C3D">
        <w:rPr>
          <w:rFonts w:ascii="Calibri" w:hAnsi="Calibri" w:cs="Calibri"/>
          <w:sz w:val="20"/>
          <w:szCs w:val="20"/>
        </w:rPr>
        <w:t xml:space="preserve"> wrongful land-cover classifications have influenced national land-use policies that have negative social implications</w:t>
      </w:r>
      <w:r w:rsidR="00EC099E">
        <w:rPr>
          <w:rFonts w:ascii="Calibri" w:hAnsi="Calibri" w:cs="Calibri"/>
          <w:sz w:val="20"/>
          <w:szCs w:val="20"/>
        </w:rPr>
        <w:t xml:space="preserve">” as </w:t>
      </w:r>
      <w:r w:rsidRPr="00B87C3D">
        <w:rPr>
          <w:rFonts w:ascii="Calibri" w:hAnsi="Calibri" w:cs="Calibri"/>
          <w:sz w:val="20"/>
          <w:szCs w:val="20"/>
        </w:rPr>
        <w:t>is the case in [...] India</w:t>
      </w:r>
      <w:proofErr w:type="gramStart"/>
      <w:r w:rsidRPr="00B87C3D">
        <w:rPr>
          <w:rFonts w:ascii="Calibri" w:hAnsi="Calibri" w:cs="Calibri"/>
          <w:sz w:val="20"/>
          <w:szCs w:val="20"/>
        </w:rPr>
        <w:t>”</w:t>
      </w:r>
      <w:r w:rsidR="00EC099E">
        <w:rPr>
          <w:rFonts w:ascii="Calibri" w:hAnsi="Calibri" w:cs="Calibri"/>
          <w:sz w:val="20"/>
          <w:szCs w:val="20"/>
        </w:rPr>
        <w:t xml:space="preserve"> </w:t>
      </w:r>
      <w:r w:rsidRPr="00B87C3D">
        <w:rPr>
          <w:rFonts w:ascii="Calibri" w:hAnsi="Calibri" w:cs="Calibri"/>
          <w:sz w:val="20"/>
          <w:szCs w:val="20"/>
        </w:rPr>
        <w:t>”where</w:t>
      </w:r>
      <w:proofErr w:type="gramEnd"/>
      <w:r w:rsidRPr="00B87C3D">
        <w:rPr>
          <w:rFonts w:ascii="Calibri" w:hAnsi="Calibri" w:cs="Calibri"/>
          <w:sz w:val="20"/>
          <w:szCs w:val="20"/>
        </w:rPr>
        <w:t xml:space="preserve"> fallows are label</w:t>
      </w:r>
      <w:r w:rsidR="009971C6">
        <w:rPr>
          <w:rFonts w:ascii="Calibri" w:hAnsi="Calibri" w:cs="Calibri"/>
          <w:sz w:val="20"/>
          <w:szCs w:val="20"/>
        </w:rPr>
        <w:t>l</w:t>
      </w:r>
      <w:r w:rsidRPr="00B87C3D">
        <w:rPr>
          <w:rFonts w:ascii="Calibri" w:hAnsi="Calibri" w:cs="Calibri"/>
          <w:sz w:val="20"/>
          <w:szCs w:val="20"/>
        </w:rPr>
        <w:t>ed as wasteland and deemed unused or ‘‘unfit’’</w:t>
      </w:r>
      <w:r w:rsidR="00C44C72">
        <w:rPr>
          <w:rFonts w:ascii="Calibri" w:hAnsi="Calibri" w:cs="Calibri"/>
          <w:sz w:val="20"/>
          <w:szCs w:val="20"/>
        </w:rPr>
        <w:t xml:space="preserve">” to cultivate. </w:t>
      </w:r>
      <w:proofErr w:type="gramStart"/>
      <w:r w:rsidRPr="00B87C3D">
        <w:rPr>
          <w:rFonts w:ascii="Calibri" w:hAnsi="Calibri" w:cs="Calibri"/>
          <w:sz w:val="20"/>
          <w:szCs w:val="20"/>
        </w:rPr>
        <w:t>Such ”sleight</w:t>
      </w:r>
      <w:proofErr w:type="gramEnd"/>
      <w:r w:rsidRPr="00B87C3D">
        <w:rPr>
          <w:rFonts w:ascii="Calibri" w:hAnsi="Calibri" w:cs="Calibri"/>
          <w:sz w:val="20"/>
          <w:szCs w:val="20"/>
        </w:rPr>
        <w:t xml:space="preserve"> of hand […] to debar shifting cultivation as a legitimate land use allows fallow lands to be ‘‘grabbed’’</w:t>
      </w:r>
      <w:r w:rsidR="00EC099E">
        <w:rPr>
          <w:rFonts w:ascii="Calibri" w:hAnsi="Calibri" w:cs="Calibri"/>
          <w:sz w:val="20"/>
          <w:szCs w:val="20"/>
        </w:rPr>
        <w:t>” for profit</w:t>
      </w:r>
      <w:r w:rsidRPr="00B87C3D">
        <w:rPr>
          <w:rFonts w:ascii="Calibri" w:hAnsi="Calibri" w:cs="Calibri"/>
          <w:sz w:val="20"/>
          <w:szCs w:val="20"/>
        </w:rPr>
        <w:t>. (</w:t>
      </w:r>
      <w:r w:rsidR="00614DB3">
        <w:rPr>
          <w:rFonts w:ascii="Calibri" w:hAnsi="Calibri" w:cs="Calibri"/>
          <w:sz w:val="20"/>
          <w:szCs w:val="20"/>
        </w:rPr>
        <w:t>7</w:t>
      </w:r>
      <w:r w:rsidR="00F903B5">
        <w:rPr>
          <w:rFonts w:ascii="Calibri" w:hAnsi="Calibri" w:cs="Calibri"/>
          <w:sz w:val="20"/>
          <w:szCs w:val="20"/>
        </w:rPr>
        <w:t>3</w:t>
      </w:r>
      <w:r w:rsidRPr="00B87C3D">
        <w:rPr>
          <w:rFonts w:ascii="Calibri" w:hAnsi="Calibri" w:cs="Calibri"/>
          <w:sz w:val="20"/>
          <w:szCs w:val="20"/>
        </w:rPr>
        <w:t>)</w:t>
      </w:r>
    </w:p>
    <w:p w14:paraId="3866410C" w14:textId="3AADE90F" w:rsidR="00C51D53" w:rsidRPr="00C51D53" w:rsidRDefault="00BD2DA2" w:rsidP="00C51D53">
      <w:pPr>
        <w:spacing w:before="120" w:after="0" w:line="240" w:lineRule="auto"/>
        <w:rPr>
          <w:rFonts w:ascii="Calibri" w:eastAsia="Times New Roman" w:hAnsi="Calibri" w:cs="Calibri"/>
          <w:sz w:val="20"/>
          <w:szCs w:val="20"/>
          <w:lang w:eastAsia="en-GB"/>
          <w14:ligatures w14:val="none"/>
        </w:rPr>
      </w:pPr>
      <w:r>
        <w:rPr>
          <w:rFonts w:ascii="Calibri" w:hAnsi="Calibri" w:cs="Calibri"/>
          <w:b/>
          <w:bCs/>
          <w:sz w:val="20"/>
          <w:szCs w:val="20"/>
        </w:rPr>
        <w:t xml:space="preserve">10. </w:t>
      </w:r>
      <w:r w:rsidR="00A97B45">
        <w:rPr>
          <w:rFonts w:ascii="Calibri" w:hAnsi="Calibri" w:cs="Calibri"/>
          <w:b/>
          <w:bCs/>
          <w:sz w:val="20"/>
          <w:szCs w:val="20"/>
        </w:rPr>
        <w:t>Conclusion:</w:t>
      </w:r>
      <w:r w:rsidR="009A7D8A" w:rsidRPr="009A7D8A">
        <w:rPr>
          <w:rFonts w:ascii="Calibri" w:hAnsi="Calibri" w:cs="Calibri"/>
          <w:b/>
          <w:bCs/>
          <w:sz w:val="20"/>
          <w:szCs w:val="20"/>
        </w:rPr>
        <w:t xml:space="preserve"> </w:t>
      </w:r>
      <w:r w:rsidR="005879E6" w:rsidRPr="009A7D8A">
        <w:rPr>
          <w:rFonts w:ascii="Calibri" w:hAnsi="Calibri" w:cs="Calibri"/>
          <w:b/>
          <w:bCs/>
          <w:sz w:val="20"/>
          <w:szCs w:val="20"/>
        </w:rPr>
        <w:t xml:space="preserve">India needs to </w:t>
      </w:r>
      <w:r w:rsidR="005879E6" w:rsidRPr="009A7D8A">
        <w:rPr>
          <w:rFonts w:ascii="Calibri" w:eastAsia="Times New Roman" w:hAnsi="Calibri" w:cs="Calibri"/>
          <w:b/>
          <w:bCs/>
          <w:sz w:val="20"/>
          <w:szCs w:val="20"/>
          <w:lang w:eastAsia="en-GB"/>
          <w14:ligatures w14:val="none"/>
        </w:rPr>
        <w:t xml:space="preserve">recognize </w:t>
      </w:r>
      <w:r w:rsidR="00D863DD" w:rsidRPr="009A7D8A">
        <w:rPr>
          <w:rFonts w:ascii="Calibri" w:eastAsia="Times New Roman" w:hAnsi="Calibri" w:cs="Calibri"/>
          <w:b/>
          <w:bCs/>
          <w:sz w:val="20"/>
          <w:szCs w:val="20"/>
          <w:lang w:eastAsia="en-GB"/>
          <w14:ligatures w14:val="none"/>
        </w:rPr>
        <w:t xml:space="preserve">the rights of </w:t>
      </w:r>
      <w:r w:rsidR="005879E6" w:rsidRPr="009A7D8A">
        <w:rPr>
          <w:rFonts w:ascii="Calibri" w:eastAsia="Times New Roman" w:hAnsi="Calibri" w:cs="Calibri"/>
          <w:b/>
          <w:bCs/>
          <w:sz w:val="20"/>
          <w:szCs w:val="20"/>
          <w:lang w:eastAsia="en-GB"/>
          <w14:ligatures w14:val="none"/>
        </w:rPr>
        <w:t>Adivasis as Indigenous peoples under international law</w:t>
      </w:r>
      <w:r w:rsidR="001A5928" w:rsidRPr="009A7D8A">
        <w:rPr>
          <w:rFonts w:ascii="Calibri" w:eastAsia="Times New Roman" w:hAnsi="Calibri" w:cs="Calibri"/>
          <w:b/>
          <w:bCs/>
          <w:sz w:val="20"/>
          <w:szCs w:val="20"/>
          <w:lang w:eastAsia="en-GB"/>
          <w14:ligatures w14:val="none"/>
        </w:rPr>
        <w:t xml:space="preserve"> and:</w:t>
      </w:r>
    </w:p>
    <w:p w14:paraId="45DA4B97" w14:textId="44EDE774"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proofErr w:type="gramStart"/>
      <w:r w:rsidRPr="00C51D53">
        <w:rPr>
          <w:rFonts w:ascii="Calibri" w:eastAsia="Times New Roman" w:hAnsi="Calibri" w:cs="Calibri"/>
          <w:b/>
          <w:bCs/>
          <w:sz w:val="20"/>
          <w:szCs w:val="20"/>
          <w:lang w:eastAsia="en-GB"/>
          <w14:ligatures w14:val="none"/>
        </w:rPr>
        <w:t>·  ensure</w:t>
      </w:r>
      <w:proofErr w:type="gramEnd"/>
      <w:r w:rsidRPr="00C51D53">
        <w:rPr>
          <w:rFonts w:ascii="Calibri" w:eastAsia="Times New Roman" w:hAnsi="Calibri" w:cs="Calibri"/>
          <w:b/>
          <w:bCs/>
          <w:sz w:val="20"/>
          <w:szCs w:val="20"/>
          <w:lang w:eastAsia="en-GB"/>
          <w14:ligatures w14:val="none"/>
        </w:rPr>
        <w:t xml:space="preserve"> FPIC of tribal communities in law and practice and that all forest rights get recorded before any displacement</w:t>
      </w:r>
      <w:r w:rsidR="00C24663">
        <w:rPr>
          <w:rFonts w:ascii="Calibri" w:eastAsia="Times New Roman" w:hAnsi="Calibri" w:cs="Calibri"/>
          <w:b/>
          <w:bCs/>
          <w:sz w:val="20"/>
          <w:szCs w:val="20"/>
          <w:lang w:eastAsia="en-GB"/>
          <w14:ligatures w14:val="none"/>
        </w:rPr>
        <w:t>;</w:t>
      </w:r>
      <w:r w:rsidRPr="00C51D53">
        <w:rPr>
          <w:rFonts w:ascii="Calibri" w:eastAsia="Times New Roman" w:hAnsi="Calibri" w:cs="Calibri"/>
          <w:b/>
          <w:bCs/>
          <w:sz w:val="20"/>
          <w:szCs w:val="20"/>
          <w:lang w:eastAsia="en-GB"/>
          <w14:ligatures w14:val="none"/>
        </w:rPr>
        <w:t xml:space="preserve">    </w:t>
      </w:r>
    </w:p>
    <w:p w14:paraId="6292BEB7" w14:textId="75D52614"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r w:rsidRPr="00C51D53">
        <w:rPr>
          <w:rFonts w:ascii="Calibri" w:eastAsia="Times New Roman" w:hAnsi="Calibri" w:cs="Calibri"/>
          <w:b/>
          <w:bCs/>
          <w:sz w:val="20"/>
          <w:szCs w:val="20"/>
          <w:lang w:eastAsia="en-GB"/>
          <w14:ligatures w14:val="none"/>
        </w:rPr>
        <w:t>-  prevent 'development' which discriminates against indigenous well-being/health or food/tenure/livelihood security</w:t>
      </w:r>
      <w:r w:rsidR="00C24663">
        <w:rPr>
          <w:rFonts w:ascii="Calibri" w:eastAsia="Times New Roman" w:hAnsi="Calibri" w:cs="Calibri"/>
          <w:b/>
          <w:bCs/>
          <w:sz w:val="20"/>
          <w:szCs w:val="20"/>
          <w:lang w:eastAsia="en-GB"/>
          <w14:ligatures w14:val="none"/>
        </w:rPr>
        <w:t>;</w:t>
      </w:r>
    </w:p>
    <w:p w14:paraId="32AB4AAC" w14:textId="0D22BE69"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r w:rsidRPr="00C51D53">
        <w:rPr>
          <w:rFonts w:ascii="Calibri" w:eastAsia="Times New Roman" w:hAnsi="Calibri" w:cs="Calibri"/>
          <w:b/>
          <w:bCs/>
          <w:sz w:val="20"/>
          <w:szCs w:val="20"/>
          <w:lang w:eastAsia="en-GB"/>
          <w14:ligatures w14:val="none"/>
        </w:rPr>
        <w:t>-  stop killings, use of force against non-armed civilians and arbitrary arrests of protesters and HR defenders</w:t>
      </w:r>
      <w:r w:rsidR="00C24663">
        <w:rPr>
          <w:rFonts w:ascii="Calibri" w:eastAsia="Times New Roman" w:hAnsi="Calibri" w:cs="Calibri"/>
          <w:b/>
          <w:bCs/>
          <w:sz w:val="20"/>
          <w:szCs w:val="20"/>
          <w:lang w:eastAsia="en-GB"/>
          <w14:ligatures w14:val="none"/>
        </w:rPr>
        <w:t>;</w:t>
      </w:r>
    </w:p>
    <w:p w14:paraId="705C7A4E" w14:textId="08EF806A"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r w:rsidRPr="00C51D53">
        <w:rPr>
          <w:rFonts w:ascii="Calibri" w:eastAsia="Times New Roman" w:hAnsi="Calibri" w:cs="Calibri"/>
          <w:b/>
          <w:bCs/>
          <w:sz w:val="20"/>
          <w:szCs w:val="20"/>
          <w:lang w:eastAsia="en-GB"/>
          <w14:ligatures w14:val="none"/>
        </w:rPr>
        <w:t>- strengthen indigenous tribal people's rights to conserve their forest habitat from 'developments' which degrade it</w:t>
      </w:r>
      <w:r w:rsidR="00C24663">
        <w:rPr>
          <w:rFonts w:ascii="Calibri" w:eastAsia="Times New Roman" w:hAnsi="Calibri" w:cs="Calibri"/>
          <w:b/>
          <w:bCs/>
          <w:sz w:val="20"/>
          <w:szCs w:val="20"/>
          <w:lang w:eastAsia="en-GB"/>
          <w14:ligatures w14:val="none"/>
        </w:rPr>
        <w:t>;</w:t>
      </w:r>
    </w:p>
    <w:p w14:paraId="26CCE9AA" w14:textId="671E13CF"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proofErr w:type="gramStart"/>
      <w:r w:rsidRPr="00C51D53">
        <w:rPr>
          <w:rFonts w:ascii="Calibri" w:eastAsia="Times New Roman" w:hAnsi="Calibri" w:cs="Calibri"/>
          <w:b/>
          <w:bCs/>
          <w:sz w:val="20"/>
          <w:szCs w:val="20"/>
          <w:lang w:eastAsia="en-GB"/>
          <w14:ligatures w14:val="none"/>
        </w:rPr>
        <w:t>·  recognise</w:t>
      </w:r>
      <w:proofErr w:type="gramEnd"/>
      <w:r w:rsidRPr="00C51D53">
        <w:rPr>
          <w:rFonts w:ascii="Calibri" w:eastAsia="Times New Roman" w:hAnsi="Calibri" w:cs="Calibri"/>
          <w:b/>
          <w:bCs/>
          <w:sz w:val="20"/>
          <w:szCs w:val="20"/>
          <w:lang w:eastAsia="en-GB"/>
          <w14:ligatures w14:val="none"/>
        </w:rPr>
        <w:t xml:space="preserve"> Indigenous conservation: stop discrimination of the ways how life of tribal habitats conserves biodiversity</w:t>
      </w:r>
      <w:r w:rsidR="00C24663">
        <w:rPr>
          <w:rFonts w:ascii="Calibri" w:eastAsia="Times New Roman" w:hAnsi="Calibri" w:cs="Calibri"/>
          <w:b/>
          <w:bCs/>
          <w:sz w:val="20"/>
          <w:szCs w:val="20"/>
          <w:lang w:eastAsia="en-GB"/>
          <w14:ligatures w14:val="none"/>
        </w:rPr>
        <w:t>;</w:t>
      </w:r>
      <w:r w:rsidRPr="00C51D53">
        <w:rPr>
          <w:rFonts w:ascii="Calibri" w:eastAsia="Times New Roman" w:hAnsi="Calibri" w:cs="Calibri"/>
          <w:b/>
          <w:bCs/>
          <w:sz w:val="20"/>
          <w:szCs w:val="20"/>
          <w:lang w:eastAsia="en-GB"/>
          <w14:ligatures w14:val="none"/>
        </w:rPr>
        <w:t xml:space="preserve"> </w:t>
      </w:r>
    </w:p>
    <w:p w14:paraId="1E2CE4D1" w14:textId="07EAD9F9"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r w:rsidRPr="00C51D53">
        <w:rPr>
          <w:rFonts w:ascii="Calibri" w:eastAsia="Times New Roman" w:hAnsi="Calibri" w:cs="Calibri"/>
          <w:b/>
          <w:bCs/>
          <w:sz w:val="20"/>
          <w:szCs w:val="20"/>
          <w:lang w:eastAsia="en-GB"/>
          <w14:ligatures w14:val="none"/>
        </w:rPr>
        <w:t>-  implement PVTG habitat rights and other forest rights as the FRA and India's UN human rights obligations demand</w:t>
      </w:r>
      <w:r w:rsidR="00C24663">
        <w:rPr>
          <w:rFonts w:ascii="Calibri" w:eastAsia="Times New Roman" w:hAnsi="Calibri" w:cs="Calibri"/>
          <w:b/>
          <w:bCs/>
          <w:sz w:val="20"/>
          <w:szCs w:val="20"/>
          <w:lang w:eastAsia="en-GB"/>
          <w14:ligatures w14:val="none"/>
        </w:rPr>
        <w:t>;</w:t>
      </w:r>
      <w:r w:rsidRPr="00C51D53">
        <w:rPr>
          <w:rFonts w:ascii="Calibri" w:eastAsia="Times New Roman" w:hAnsi="Calibri" w:cs="Calibri"/>
          <w:b/>
          <w:bCs/>
          <w:sz w:val="20"/>
          <w:szCs w:val="20"/>
          <w:lang w:eastAsia="en-GB"/>
          <w14:ligatures w14:val="none"/>
        </w:rPr>
        <w:t xml:space="preserve">  </w:t>
      </w:r>
    </w:p>
    <w:p w14:paraId="3B52F966" w14:textId="57B8DCE7" w:rsidR="00C51D53" w:rsidRPr="00C51D53" w:rsidRDefault="00C51D53" w:rsidP="00C51D53">
      <w:pPr>
        <w:spacing w:before="80" w:after="0" w:line="240" w:lineRule="auto"/>
        <w:rPr>
          <w:rFonts w:ascii="Calibri" w:eastAsia="Times New Roman" w:hAnsi="Calibri" w:cs="Calibri"/>
          <w:b/>
          <w:bCs/>
          <w:sz w:val="20"/>
          <w:szCs w:val="20"/>
          <w:lang w:eastAsia="en-GB"/>
          <w14:ligatures w14:val="none"/>
        </w:rPr>
      </w:pPr>
      <w:proofErr w:type="gramStart"/>
      <w:r w:rsidRPr="00C51D53">
        <w:rPr>
          <w:rFonts w:ascii="Calibri" w:eastAsia="Times New Roman" w:hAnsi="Calibri" w:cs="Calibri"/>
          <w:b/>
          <w:bCs/>
          <w:sz w:val="20"/>
          <w:szCs w:val="20"/>
          <w:lang w:eastAsia="en-GB"/>
          <w14:ligatures w14:val="none"/>
        </w:rPr>
        <w:t>·  provide</w:t>
      </w:r>
      <w:proofErr w:type="gramEnd"/>
      <w:r w:rsidRPr="00C51D53">
        <w:rPr>
          <w:rFonts w:ascii="Calibri" w:eastAsia="Times New Roman" w:hAnsi="Calibri" w:cs="Calibri"/>
          <w:b/>
          <w:bCs/>
          <w:sz w:val="20"/>
          <w:szCs w:val="20"/>
          <w:lang w:eastAsia="en-GB"/>
          <w14:ligatures w14:val="none"/>
        </w:rPr>
        <w:t xml:space="preserve"> restitution where unlawful dispossession has occurred and free Pranab Doley and other detained defenders</w:t>
      </w:r>
      <w:r w:rsidR="00C24663">
        <w:rPr>
          <w:rFonts w:ascii="Calibri" w:eastAsia="Times New Roman" w:hAnsi="Calibri" w:cs="Calibri"/>
          <w:b/>
          <w:bCs/>
          <w:sz w:val="20"/>
          <w:szCs w:val="20"/>
          <w:lang w:eastAsia="en-GB"/>
          <w14:ligatures w14:val="none"/>
        </w:rPr>
        <w:t>;</w:t>
      </w:r>
    </w:p>
    <w:p w14:paraId="470CCF0E" w14:textId="0E03DACF" w:rsidR="00BD2DA2" w:rsidRPr="00C51D53" w:rsidRDefault="00C51D53" w:rsidP="00C51D53">
      <w:pPr>
        <w:spacing w:before="80" w:after="0" w:line="240" w:lineRule="auto"/>
        <w:rPr>
          <w:rFonts w:ascii="Calibri" w:eastAsia="Times New Roman" w:hAnsi="Calibri" w:cs="Calibri"/>
          <w:b/>
          <w:bCs/>
          <w:sz w:val="4"/>
          <w:szCs w:val="4"/>
          <w:lang w:eastAsia="en-GB"/>
          <w14:ligatures w14:val="none"/>
        </w:rPr>
      </w:pPr>
      <w:r w:rsidRPr="00C51D53">
        <w:rPr>
          <w:rFonts w:ascii="Calibri" w:eastAsia="Times New Roman" w:hAnsi="Calibri" w:cs="Calibri"/>
          <w:b/>
          <w:bCs/>
          <w:sz w:val="20"/>
          <w:szCs w:val="20"/>
          <w:lang w:eastAsia="en-GB"/>
          <w14:ligatures w14:val="none"/>
        </w:rPr>
        <w:t>- prevent discrimination against the PVTGs and other tribals by other communities in compliance with the ICERD</w:t>
      </w:r>
      <w:r w:rsidR="00C24663">
        <w:rPr>
          <w:rFonts w:ascii="Calibri" w:eastAsia="Times New Roman" w:hAnsi="Calibri" w:cs="Calibri"/>
          <w:b/>
          <w:bCs/>
          <w:sz w:val="20"/>
          <w:szCs w:val="20"/>
          <w:lang w:eastAsia="en-GB"/>
          <w14:ligatures w14:val="none"/>
        </w:rPr>
        <w:t>.</w:t>
      </w:r>
    </w:p>
    <w:p w14:paraId="179C1ABF" w14:textId="62B369A7" w:rsidR="002C3538" w:rsidRDefault="00717E09" w:rsidP="00C51D53">
      <w:pPr>
        <w:spacing w:before="240" w:after="0" w:line="240" w:lineRule="auto"/>
        <w:rPr>
          <w:rFonts w:ascii="Calibri" w:eastAsia="Times New Roman" w:hAnsi="Calibri" w:cs="Calibri"/>
          <w:b/>
          <w:bCs/>
          <w:sz w:val="20"/>
          <w:szCs w:val="20"/>
          <w:lang w:eastAsia="en-GB"/>
          <w14:ligatures w14:val="none"/>
        </w:rPr>
      </w:pPr>
      <w:r w:rsidRPr="00F82289">
        <w:rPr>
          <w:rFonts w:ascii="Calibri" w:eastAsia="Times New Roman" w:hAnsi="Calibri" w:cs="Calibri"/>
          <w:b/>
          <w:bCs/>
          <w:sz w:val="20"/>
          <w:szCs w:val="20"/>
          <w:lang w:eastAsia="en-GB"/>
          <w14:ligatures w14:val="none"/>
        </w:rPr>
        <w:t>New Wind Association, Finland</w:t>
      </w:r>
    </w:p>
    <w:p w14:paraId="3905F190" w14:textId="77777777" w:rsidR="00783302" w:rsidRPr="00DC66E3" w:rsidRDefault="00783302" w:rsidP="00E66868">
      <w:pPr>
        <w:spacing w:before="120" w:after="0" w:line="240" w:lineRule="auto"/>
        <w:rPr>
          <w:rFonts w:ascii="Calibri" w:eastAsia="Times New Roman" w:hAnsi="Calibri" w:cs="Calibri"/>
          <w:b/>
          <w:bCs/>
          <w:sz w:val="20"/>
          <w:szCs w:val="20"/>
          <w:lang w:eastAsia="en-GB"/>
          <w14:ligatures w14:val="none"/>
        </w:rPr>
      </w:pPr>
    </w:p>
    <w:p w14:paraId="63B6DF82" w14:textId="7510017B" w:rsidR="001A5928" w:rsidRPr="00D3113B" w:rsidRDefault="005B0431" w:rsidP="002C3538">
      <w:pPr>
        <w:pStyle w:val="NormalWeb"/>
        <w:spacing w:before="0" w:beforeAutospacing="0" w:after="0"/>
        <w:jc w:val="both"/>
        <w:rPr>
          <w:rFonts w:ascii="Calibri" w:hAnsi="Calibri" w:cs="Calibri"/>
          <w:b/>
          <w:bCs/>
          <w:sz w:val="20"/>
          <w:szCs w:val="20"/>
          <w:u w:val="single"/>
        </w:rPr>
      </w:pPr>
      <w:r w:rsidRPr="00D3113B">
        <w:rPr>
          <w:rFonts w:ascii="Calibri" w:hAnsi="Calibri" w:cs="Calibri"/>
          <w:b/>
          <w:bCs/>
          <w:sz w:val="20"/>
          <w:szCs w:val="20"/>
          <w:u w:val="single"/>
        </w:rPr>
        <w:t>Notes and referenc</w:t>
      </w:r>
      <w:r w:rsidR="00180721" w:rsidRPr="00D3113B">
        <w:rPr>
          <w:rFonts w:ascii="Calibri" w:hAnsi="Calibri" w:cs="Calibri"/>
          <w:b/>
          <w:bCs/>
          <w:sz w:val="20"/>
          <w:szCs w:val="20"/>
          <w:u w:val="single"/>
        </w:rPr>
        <w:t>es</w:t>
      </w:r>
    </w:p>
    <w:p w14:paraId="23B3EE94" w14:textId="77777777" w:rsidR="002C3538" w:rsidRPr="002C3538" w:rsidRDefault="002C3538" w:rsidP="002C3538">
      <w:pPr>
        <w:pStyle w:val="NormalWeb"/>
        <w:spacing w:before="0" w:beforeAutospacing="0" w:after="0"/>
        <w:jc w:val="both"/>
        <w:rPr>
          <w:rFonts w:ascii="Calibri" w:hAnsi="Calibri" w:cs="Calibri"/>
          <w:b/>
          <w:bCs/>
          <w:sz w:val="8"/>
          <w:szCs w:val="8"/>
          <w:u w:val="single"/>
        </w:rPr>
      </w:pPr>
    </w:p>
    <w:p w14:paraId="0A790CF3" w14:textId="7890BD30" w:rsidR="005B0431" w:rsidRPr="00E66868" w:rsidRDefault="005B0431" w:rsidP="006E5BD8">
      <w:pPr>
        <w:pStyle w:val="NormalWeb"/>
        <w:spacing w:before="0" w:beforeAutospacing="0" w:after="0"/>
        <w:jc w:val="both"/>
        <w:rPr>
          <w:rFonts w:ascii="Calibri" w:hAnsi="Calibri" w:cs="Calibri"/>
          <w:sz w:val="18"/>
          <w:szCs w:val="18"/>
          <w:lang w:val="da-DK"/>
        </w:rPr>
      </w:pPr>
      <w:r w:rsidRPr="00E66868">
        <w:rPr>
          <w:rFonts w:ascii="Calibri" w:hAnsi="Calibri" w:cs="Calibri"/>
          <w:color w:val="000000"/>
          <w:sz w:val="18"/>
          <w:szCs w:val="18"/>
          <w:lang w:val="da-DK"/>
        </w:rPr>
        <w:t xml:space="preserve">1. CERD/C/IND/QPR/20-21, </w:t>
      </w:r>
      <w:proofErr w:type="spellStart"/>
      <w:r w:rsidRPr="00E66868">
        <w:rPr>
          <w:rFonts w:ascii="Calibri" w:hAnsi="Calibri" w:cs="Calibri"/>
          <w:color w:val="000000"/>
          <w:sz w:val="18"/>
          <w:szCs w:val="18"/>
          <w:lang w:val="da-DK"/>
        </w:rPr>
        <w:t>paragraph</w:t>
      </w:r>
      <w:proofErr w:type="spellEnd"/>
      <w:r w:rsidRPr="00E66868">
        <w:rPr>
          <w:rFonts w:ascii="Calibri" w:hAnsi="Calibri" w:cs="Calibri"/>
          <w:color w:val="000000"/>
          <w:sz w:val="18"/>
          <w:szCs w:val="18"/>
          <w:lang w:val="da-DK"/>
        </w:rPr>
        <w:t xml:space="preserve"> 5</w:t>
      </w:r>
    </w:p>
    <w:p w14:paraId="19A11BC7" w14:textId="73612BCD" w:rsidR="005B0431" w:rsidRPr="00E66868" w:rsidRDefault="005B0431" w:rsidP="006E5BD8">
      <w:pPr>
        <w:pStyle w:val="NormalWeb"/>
        <w:spacing w:before="0" w:beforeAutospacing="0" w:after="0"/>
        <w:jc w:val="both"/>
        <w:rPr>
          <w:rFonts w:ascii="Calibri" w:hAnsi="Calibri" w:cs="Calibri"/>
          <w:sz w:val="18"/>
          <w:szCs w:val="18"/>
          <w:lang w:val="da-DK"/>
        </w:rPr>
      </w:pPr>
      <w:r w:rsidRPr="00E66868">
        <w:rPr>
          <w:rFonts w:ascii="Calibri" w:hAnsi="Calibri" w:cs="Calibri"/>
          <w:color w:val="000000"/>
          <w:sz w:val="18"/>
          <w:szCs w:val="18"/>
          <w:lang w:val="da-DK"/>
        </w:rPr>
        <w:t xml:space="preserve">2. CERD/C/IND/20-21, </w:t>
      </w:r>
      <w:proofErr w:type="spellStart"/>
      <w:r w:rsidRPr="00E66868">
        <w:rPr>
          <w:rFonts w:ascii="Calibri" w:hAnsi="Calibri" w:cs="Calibri"/>
          <w:color w:val="000000"/>
          <w:sz w:val="18"/>
          <w:szCs w:val="18"/>
          <w:lang w:val="da-DK"/>
        </w:rPr>
        <w:t>paragraph</w:t>
      </w:r>
      <w:proofErr w:type="spellEnd"/>
      <w:r w:rsidRPr="00E66868">
        <w:rPr>
          <w:rFonts w:ascii="Calibri" w:hAnsi="Calibri" w:cs="Calibri"/>
          <w:color w:val="000000"/>
          <w:sz w:val="18"/>
          <w:szCs w:val="18"/>
          <w:lang w:val="da-DK"/>
        </w:rPr>
        <w:t xml:space="preserve"> 21</w:t>
      </w:r>
      <w:r w:rsidR="0009198A">
        <w:rPr>
          <w:rFonts w:ascii="Calibri" w:hAnsi="Calibri" w:cs="Calibri"/>
          <w:color w:val="000000"/>
          <w:sz w:val="18"/>
          <w:szCs w:val="18"/>
          <w:lang w:val="da-DK"/>
        </w:rPr>
        <w:t xml:space="preserve"> </w:t>
      </w:r>
      <w:r w:rsidRPr="00E66868">
        <w:rPr>
          <w:rFonts w:ascii="Calibri" w:hAnsi="Calibri" w:cs="Calibri"/>
          <w:color w:val="000000"/>
          <w:sz w:val="18"/>
          <w:szCs w:val="18"/>
          <w:lang w:val="da-DK"/>
        </w:rPr>
        <w:t>(i)</w:t>
      </w:r>
    </w:p>
    <w:p w14:paraId="54B3531F"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3. CERD/C/IND/20-21, paragraph 22</w:t>
      </w:r>
    </w:p>
    <w:p w14:paraId="7E889E14"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4. CERD/C/IND/20-21, paragraph 40</w:t>
      </w:r>
    </w:p>
    <w:p w14:paraId="5A2572F4"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5. CERD/C/IND/20-21, paragraph 41</w:t>
      </w:r>
    </w:p>
    <w:p w14:paraId="69B7E70F"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6. CERD/C/IND/20-21, paragraph 107</w:t>
      </w:r>
    </w:p>
    <w:p w14:paraId="4F282448" w14:textId="09D0FEFA" w:rsidR="005B0431" w:rsidRPr="00C728EC"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7. UN High Commissi</w:t>
      </w:r>
      <w:r w:rsidR="0009198A">
        <w:rPr>
          <w:rFonts w:ascii="Calibri" w:hAnsi="Calibri" w:cs="Calibri"/>
          <w:color w:val="000000"/>
          <w:sz w:val="18"/>
          <w:szCs w:val="18"/>
        </w:rPr>
        <w:t>o</w:t>
      </w:r>
      <w:r w:rsidRPr="00E66868">
        <w:rPr>
          <w:rFonts w:ascii="Calibri" w:hAnsi="Calibri" w:cs="Calibri"/>
          <w:color w:val="000000"/>
          <w:sz w:val="18"/>
          <w:szCs w:val="18"/>
        </w:rPr>
        <w:t xml:space="preserve">ner for Human </w:t>
      </w:r>
      <w:proofErr w:type="spellStart"/>
      <w:r w:rsidRPr="00E66868">
        <w:rPr>
          <w:rFonts w:ascii="Calibri" w:hAnsi="Calibri" w:cs="Calibri"/>
          <w:color w:val="000000"/>
          <w:sz w:val="18"/>
          <w:szCs w:val="18"/>
        </w:rPr>
        <w:t>Rghts</w:t>
      </w:r>
      <w:proofErr w:type="spellEnd"/>
      <w:r w:rsidRPr="00E66868">
        <w:rPr>
          <w:rFonts w:ascii="Calibri" w:hAnsi="Calibri" w:cs="Calibri"/>
          <w:color w:val="000000"/>
          <w:sz w:val="18"/>
          <w:szCs w:val="18"/>
        </w:rPr>
        <w:t xml:space="preserve"> </w:t>
      </w:r>
      <w:hyperlink r:id="rId6" w:history="1">
        <w:r w:rsidRPr="00C728EC">
          <w:rPr>
            <w:rStyle w:val="Hyperlink"/>
            <w:rFonts w:ascii="Calibri" w:hAnsi="Calibri" w:cs="Calibri"/>
            <w:color w:val="000000"/>
            <w:sz w:val="18"/>
            <w:szCs w:val="18"/>
          </w:rPr>
          <w:t>https://www.ohchr.org/en/statements-and-speeches/2011/08/let-us-ensure-development-some-not-detriment-human-rights-others?LangID=E&amp;NewsID=11284</w:t>
        </w:r>
      </w:hyperlink>
      <w:r w:rsidR="00C728EC" w:rsidRPr="00C728EC">
        <w:rPr>
          <w:rFonts w:ascii="Calibri" w:hAnsi="Calibri" w:cs="Calibri"/>
          <w:sz w:val="18"/>
          <w:szCs w:val="18"/>
        </w:rPr>
        <w:t>,</w:t>
      </w:r>
      <w:r w:rsidR="00C728EC">
        <w:rPr>
          <w:rFonts w:ascii="Calibri" w:hAnsi="Calibri" w:cs="Calibri"/>
          <w:sz w:val="18"/>
          <w:szCs w:val="18"/>
        </w:rPr>
        <w:t xml:space="preserve"> see also</w:t>
      </w:r>
      <w:r w:rsidR="00C728EC" w:rsidRPr="00C728EC">
        <w:rPr>
          <w:rFonts w:ascii="Calibri" w:hAnsi="Calibri" w:cs="Calibri"/>
          <w:sz w:val="18"/>
          <w:szCs w:val="18"/>
        </w:rPr>
        <w:t xml:space="preserve"> https://www.deccanherald.com/india/the-saturday-story-displaced-by-development-in-forests-we-had-plenty-now-we-only-eat-rice-and-dal-4084633</w:t>
      </w:r>
    </w:p>
    <w:p w14:paraId="5204C555" w14:textId="52530756" w:rsidR="005B0431" w:rsidRPr="00BE732E" w:rsidRDefault="005B0431" w:rsidP="006E5BD8">
      <w:pPr>
        <w:pStyle w:val="NormalWeb"/>
        <w:spacing w:before="0" w:beforeAutospacing="0" w:after="0"/>
        <w:jc w:val="both"/>
        <w:rPr>
          <w:rFonts w:ascii="Calibri" w:hAnsi="Calibri" w:cs="Calibri"/>
          <w:sz w:val="18"/>
          <w:szCs w:val="18"/>
        </w:rPr>
      </w:pPr>
      <w:r w:rsidRPr="00C728EC">
        <w:rPr>
          <w:rFonts w:ascii="Calibri" w:hAnsi="Calibri" w:cs="Calibri"/>
          <w:color w:val="000000"/>
          <w:sz w:val="18"/>
          <w:szCs w:val="18"/>
        </w:rPr>
        <w:t>8</w:t>
      </w:r>
      <w:r w:rsidRPr="00BE732E">
        <w:rPr>
          <w:rFonts w:ascii="Calibri" w:hAnsi="Calibri" w:cs="Calibri"/>
          <w:color w:val="000000"/>
          <w:sz w:val="18"/>
          <w:szCs w:val="18"/>
        </w:rPr>
        <w:t>. See Global Hunger Index</w:t>
      </w:r>
      <w:r w:rsidR="00E555FA">
        <w:rPr>
          <w:rFonts w:ascii="Calibri" w:hAnsi="Calibri" w:cs="Calibri"/>
          <w:color w:val="000000"/>
          <w:sz w:val="18"/>
          <w:szCs w:val="18"/>
        </w:rPr>
        <w:t xml:space="preserve"> </w:t>
      </w:r>
      <w:r w:rsidRPr="00BE732E">
        <w:rPr>
          <w:rFonts w:ascii="Calibri" w:hAnsi="Calibri" w:cs="Calibri"/>
          <w:color w:val="000000"/>
          <w:sz w:val="18"/>
          <w:szCs w:val="18"/>
        </w:rPr>
        <w:t>reports over the years</w:t>
      </w:r>
      <w:r w:rsidR="00E555FA">
        <w:rPr>
          <w:rFonts w:ascii="Calibri" w:hAnsi="Calibri" w:cs="Calibri"/>
          <w:color w:val="000000"/>
          <w:sz w:val="18"/>
          <w:szCs w:val="18"/>
        </w:rPr>
        <w:t xml:space="preserve"> </w:t>
      </w:r>
      <w:r w:rsidRPr="00BE732E">
        <w:rPr>
          <w:rFonts w:ascii="Calibri" w:hAnsi="Calibri" w:cs="Calibri"/>
          <w:color w:val="000000"/>
          <w:sz w:val="18"/>
          <w:szCs w:val="18"/>
        </w:rPr>
        <w:t xml:space="preserve">and </w:t>
      </w:r>
      <w:hyperlink r:id="rId7" w:history="1">
        <w:r w:rsidRPr="00BE732E">
          <w:rPr>
            <w:rStyle w:val="Hyperlink"/>
            <w:rFonts w:ascii="Calibri" w:hAnsi="Calibri" w:cs="Calibri"/>
            <w:sz w:val="18"/>
            <w:szCs w:val="18"/>
          </w:rPr>
          <w:t>https://adivasi-info.net/Displacement_Induced_Malnutrition.pdf</w:t>
        </w:r>
      </w:hyperlink>
      <w:r w:rsidRPr="00BE732E">
        <w:rPr>
          <w:rFonts w:ascii="Calibri" w:hAnsi="Calibri" w:cs="Calibri"/>
          <w:color w:val="000000"/>
          <w:sz w:val="18"/>
          <w:szCs w:val="18"/>
        </w:rPr>
        <w:t>, pages 20-25</w:t>
      </w:r>
    </w:p>
    <w:p w14:paraId="1C132C4B"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lastRenderedPageBreak/>
        <w:t>9. CERD/C/IND/Q/20-21, 15 June 2026, paragraphs 19 and 21</w:t>
      </w:r>
    </w:p>
    <w:p w14:paraId="2696E7A1"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10. CERD/C/IND/Q/20-21, 15 June 2026, paragraphs 19 and 25</w:t>
      </w:r>
    </w:p>
    <w:p w14:paraId="0640CFAD"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11. ICERD articles 1.1, 2.1 a, c &amp; d and 2.2</w:t>
      </w:r>
    </w:p>
    <w:p w14:paraId="7F6BDE8F"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12. UNDRIP article 32.1</w:t>
      </w:r>
    </w:p>
    <w:p w14:paraId="6846156C"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13. UNDRIP article 20.1</w:t>
      </w:r>
    </w:p>
    <w:p w14:paraId="63B0CBA4"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14. UNDRIP article 29.1</w:t>
      </w:r>
    </w:p>
    <w:p w14:paraId="108132A4"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15. UNDRIP article 25</w:t>
      </w:r>
    </w:p>
    <w:p w14:paraId="47806BCF"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16. CERD/C/IND/20-21, paragraph 24</w:t>
      </w:r>
    </w:p>
    <w:p w14:paraId="24B4C0D0"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rPr>
        <w:t xml:space="preserve">17. Interviews in </w:t>
      </w:r>
      <w:proofErr w:type="spellStart"/>
      <w:r w:rsidRPr="00E66868">
        <w:rPr>
          <w:rFonts w:ascii="Calibri" w:hAnsi="Calibri" w:cs="Calibri"/>
          <w:color w:val="000000"/>
          <w:sz w:val="18"/>
          <w:szCs w:val="18"/>
          <w:shd w:val="clear" w:color="auto" w:fill="FFFFFF"/>
        </w:rPr>
        <w:t>Baiga</w:t>
      </w:r>
      <w:proofErr w:type="spellEnd"/>
      <w:r w:rsidRPr="00E66868">
        <w:rPr>
          <w:rFonts w:ascii="Calibri" w:hAnsi="Calibri" w:cs="Calibri"/>
          <w:color w:val="000000"/>
          <w:sz w:val="18"/>
          <w:szCs w:val="18"/>
          <w:shd w:val="clear" w:color="auto" w:fill="FFFFFF"/>
        </w:rPr>
        <w:t xml:space="preserve"> (PVTG) village </w:t>
      </w:r>
      <w:proofErr w:type="spellStart"/>
      <w:r w:rsidRPr="00E66868">
        <w:rPr>
          <w:rFonts w:ascii="Calibri" w:hAnsi="Calibri" w:cs="Calibri"/>
          <w:color w:val="000000"/>
          <w:sz w:val="18"/>
          <w:szCs w:val="18"/>
          <w:shd w:val="clear" w:color="auto" w:fill="FFFFFF"/>
        </w:rPr>
        <w:t>Rabda</w:t>
      </w:r>
      <w:proofErr w:type="spellEnd"/>
      <w:r w:rsidRPr="00E66868">
        <w:rPr>
          <w:rFonts w:ascii="Calibri" w:hAnsi="Calibri" w:cs="Calibri"/>
          <w:color w:val="000000"/>
          <w:sz w:val="18"/>
          <w:szCs w:val="18"/>
          <w:shd w:val="clear" w:color="auto" w:fill="FFFFFF"/>
        </w:rPr>
        <w:t xml:space="preserve"> in December 2025</w:t>
      </w:r>
    </w:p>
    <w:p w14:paraId="4555B285"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18. Interviews in Pahadi Korba (PVTG) village </w:t>
      </w:r>
      <w:proofErr w:type="spellStart"/>
      <w:r w:rsidRPr="00E66868">
        <w:rPr>
          <w:rFonts w:ascii="Calibri" w:hAnsi="Calibri" w:cs="Calibri"/>
          <w:color w:val="000000"/>
          <w:sz w:val="18"/>
          <w:szCs w:val="18"/>
          <w:shd w:val="clear" w:color="auto" w:fill="FFFFFF"/>
        </w:rPr>
        <w:t>Ganeshpur</w:t>
      </w:r>
      <w:proofErr w:type="spellEnd"/>
      <w:r w:rsidRPr="00E66868">
        <w:rPr>
          <w:rFonts w:ascii="Calibri" w:hAnsi="Calibri" w:cs="Calibri"/>
          <w:color w:val="000000"/>
          <w:sz w:val="18"/>
          <w:szCs w:val="18"/>
          <w:shd w:val="clear" w:color="auto" w:fill="FFFFFF"/>
        </w:rPr>
        <w:t xml:space="preserve"> in January 2026</w:t>
      </w:r>
    </w:p>
    <w:p w14:paraId="03AE72AF"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19. Interviews in </w:t>
      </w:r>
      <w:proofErr w:type="spellStart"/>
      <w:r w:rsidRPr="00E66868">
        <w:rPr>
          <w:rFonts w:ascii="Calibri" w:hAnsi="Calibri" w:cs="Calibri"/>
          <w:color w:val="000000"/>
          <w:sz w:val="18"/>
          <w:szCs w:val="18"/>
          <w:shd w:val="clear" w:color="auto" w:fill="FFFFFF"/>
        </w:rPr>
        <w:t>Baiga</w:t>
      </w:r>
      <w:proofErr w:type="spellEnd"/>
      <w:r w:rsidRPr="00E66868">
        <w:rPr>
          <w:rFonts w:ascii="Calibri" w:hAnsi="Calibri" w:cs="Calibri"/>
          <w:color w:val="000000"/>
          <w:sz w:val="18"/>
          <w:szCs w:val="18"/>
          <w:shd w:val="clear" w:color="auto" w:fill="FFFFFF"/>
        </w:rPr>
        <w:t xml:space="preserve"> (PVTG) village </w:t>
      </w:r>
      <w:proofErr w:type="spellStart"/>
      <w:r w:rsidRPr="00E66868">
        <w:rPr>
          <w:rFonts w:ascii="Calibri" w:hAnsi="Calibri" w:cs="Calibri"/>
          <w:color w:val="000000"/>
          <w:sz w:val="18"/>
          <w:szCs w:val="18"/>
          <w:shd w:val="clear" w:color="auto" w:fill="FFFFFF"/>
        </w:rPr>
        <w:t>Rabda</w:t>
      </w:r>
      <w:proofErr w:type="spellEnd"/>
      <w:r w:rsidRPr="00E66868">
        <w:rPr>
          <w:rFonts w:ascii="Calibri" w:hAnsi="Calibri" w:cs="Calibri"/>
          <w:color w:val="000000"/>
          <w:sz w:val="18"/>
          <w:szCs w:val="18"/>
          <w:shd w:val="clear" w:color="auto" w:fill="FFFFFF"/>
        </w:rPr>
        <w:t xml:space="preserve"> in December 2025</w:t>
      </w:r>
    </w:p>
    <w:p w14:paraId="5672594C"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20. Interviews in Birhor (PVTG) Hamlet, </w:t>
      </w:r>
      <w:proofErr w:type="spellStart"/>
      <w:r w:rsidRPr="00E66868">
        <w:rPr>
          <w:rFonts w:ascii="Calibri" w:hAnsi="Calibri" w:cs="Calibri"/>
          <w:color w:val="000000"/>
          <w:sz w:val="18"/>
          <w:szCs w:val="18"/>
          <w:shd w:val="clear" w:color="auto" w:fill="FFFFFF"/>
        </w:rPr>
        <w:t>Kudkel</w:t>
      </w:r>
      <w:proofErr w:type="spellEnd"/>
      <w:r w:rsidRPr="00E66868">
        <w:rPr>
          <w:rFonts w:ascii="Calibri" w:hAnsi="Calibri" w:cs="Calibri"/>
          <w:color w:val="000000"/>
          <w:sz w:val="18"/>
          <w:szCs w:val="18"/>
          <w:shd w:val="clear" w:color="auto" w:fill="FFFFFF"/>
        </w:rPr>
        <w:t xml:space="preserve"> in January 2026</w:t>
      </w:r>
    </w:p>
    <w:p w14:paraId="7BD89B83"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21. Interviews in </w:t>
      </w:r>
      <w:proofErr w:type="spellStart"/>
      <w:r w:rsidRPr="00E66868">
        <w:rPr>
          <w:rFonts w:ascii="Calibri" w:hAnsi="Calibri" w:cs="Calibri"/>
          <w:color w:val="000000"/>
          <w:sz w:val="18"/>
          <w:szCs w:val="18"/>
          <w:shd w:val="clear" w:color="auto" w:fill="FFFFFF"/>
        </w:rPr>
        <w:t>Baiga</w:t>
      </w:r>
      <w:proofErr w:type="spellEnd"/>
      <w:r w:rsidRPr="00E66868">
        <w:rPr>
          <w:rFonts w:ascii="Calibri" w:hAnsi="Calibri" w:cs="Calibri"/>
          <w:color w:val="000000"/>
          <w:sz w:val="18"/>
          <w:szCs w:val="18"/>
          <w:shd w:val="clear" w:color="auto" w:fill="FFFFFF"/>
        </w:rPr>
        <w:t xml:space="preserve"> (PVTG) village </w:t>
      </w:r>
      <w:proofErr w:type="spellStart"/>
      <w:r w:rsidRPr="00E66868">
        <w:rPr>
          <w:rFonts w:ascii="Calibri" w:hAnsi="Calibri" w:cs="Calibri"/>
          <w:color w:val="000000"/>
          <w:sz w:val="18"/>
          <w:szCs w:val="18"/>
          <w:shd w:val="clear" w:color="auto" w:fill="FFFFFF"/>
        </w:rPr>
        <w:t>Rabda</w:t>
      </w:r>
      <w:proofErr w:type="spellEnd"/>
      <w:r w:rsidRPr="00E66868">
        <w:rPr>
          <w:rFonts w:ascii="Calibri" w:hAnsi="Calibri" w:cs="Calibri"/>
          <w:color w:val="000000"/>
          <w:sz w:val="18"/>
          <w:szCs w:val="18"/>
          <w:shd w:val="clear" w:color="auto" w:fill="FFFFFF"/>
        </w:rPr>
        <w:t xml:space="preserve"> in December 2025</w:t>
      </w:r>
    </w:p>
    <w:p w14:paraId="3FD2E7CD"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22. Interviews in </w:t>
      </w:r>
      <w:proofErr w:type="spellStart"/>
      <w:r w:rsidRPr="00E66868">
        <w:rPr>
          <w:rFonts w:ascii="Calibri" w:hAnsi="Calibri" w:cs="Calibri"/>
          <w:color w:val="000000"/>
          <w:sz w:val="18"/>
          <w:szCs w:val="18"/>
          <w:shd w:val="clear" w:color="auto" w:fill="FFFFFF"/>
        </w:rPr>
        <w:t>Baiga</w:t>
      </w:r>
      <w:proofErr w:type="spellEnd"/>
      <w:r w:rsidRPr="00E66868">
        <w:rPr>
          <w:rFonts w:ascii="Calibri" w:hAnsi="Calibri" w:cs="Calibri"/>
          <w:color w:val="000000"/>
          <w:sz w:val="18"/>
          <w:szCs w:val="18"/>
          <w:shd w:val="clear" w:color="auto" w:fill="FFFFFF"/>
        </w:rPr>
        <w:t xml:space="preserve"> Village </w:t>
      </w:r>
      <w:proofErr w:type="spellStart"/>
      <w:r w:rsidRPr="00E66868">
        <w:rPr>
          <w:rFonts w:ascii="Calibri" w:hAnsi="Calibri" w:cs="Calibri"/>
          <w:color w:val="000000"/>
          <w:sz w:val="18"/>
          <w:szCs w:val="18"/>
          <w:shd w:val="clear" w:color="auto" w:fill="FFFFFF"/>
        </w:rPr>
        <w:t>Cherkikacchar</w:t>
      </w:r>
      <w:proofErr w:type="spellEnd"/>
      <w:r w:rsidRPr="00E66868">
        <w:rPr>
          <w:rFonts w:ascii="Calibri" w:hAnsi="Calibri" w:cs="Calibri"/>
          <w:color w:val="000000"/>
          <w:sz w:val="18"/>
          <w:szCs w:val="18"/>
          <w:shd w:val="clear" w:color="auto" w:fill="FFFFFF"/>
        </w:rPr>
        <w:t xml:space="preserve"> in December 2025</w:t>
      </w:r>
    </w:p>
    <w:p w14:paraId="19137D04" w14:textId="3AA87F74"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23. Interviews in Birhor (PVTG) Hamlet, </w:t>
      </w:r>
      <w:proofErr w:type="spellStart"/>
      <w:r w:rsidRPr="00E66868">
        <w:rPr>
          <w:rFonts w:ascii="Calibri" w:hAnsi="Calibri" w:cs="Calibri"/>
          <w:color w:val="000000"/>
          <w:sz w:val="18"/>
          <w:szCs w:val="18"/>
          <w:shd w:val="clear" w:color="auto" w:fill="FFFFFF"/>
        </w:rPr>
        <w:t>Kudkel</w:t>
      </w:r>
      <w:proofErr w:type="spellEnd"/>
      <w:r w:rsidR="006E1DF4" w:rsidRPr="00E66868">
        <w:rPr>
          <w:rFonts w:ascii="Calibri" w:hAnsi="Calibri" w:cs="Calibri"/>
          <w:sz w:val="18"/>
          <w:szCs w:val="18"/>
        </w:rPr>
        <w:t xml:space="preserve"> </w:t>
      </w:r>
      <w:r w:rsidR="006E1DF4" w:rsidRPr="00E66868">
        <w:rPr>
          <w:rFonts w:ascii="Calibri" w:hAnsi="Calibri" w:cs="Calibri"/>
          <w:color w:val="000000"/>
          <w:sz w:val="18"/>
          <w:szCs w:val="18"/>
          <w:shd w:val="clear" w:color="auto" w:fill="FFFFFF"/>
        </w:rPr>
        <w:t>in January 2026</w:t>
      </w:r>
    </w:p>
    <w:p w14:paraId="1BAFB841" w14:textId="38144BD1"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24. Interviews in Pando (PVTG under Chhattisgarh state classification) Hamlet </w:t>
      </w:r>
      <w:proofErr w:type="spellStart"/>
      <w:r w:rsidRPr="00E66868">
        <w:rPr>
          <w:rFonts w:ascii="Calibri" w:hAnsi="Calibri" w:cs="Calibri"/>
          <w:color w:val="000000"/>
          <w:sz w:val="18"/>
          <w:szCs w:val="18"/>
          <w:shd w:val="clear" w:color="auto" w:fill="FFFFFF"/>
        </w:rPr>
        <w:t>Sukhwa</w:t>
      </w:r>
      <w:proofErr w:type="spellEnd"/>
      <w:r w:rsidRPr="00E66868">
        <w:rPr>
          <w:rFonts w:ascii="Calibri" w:hAnsi="Calibri" w:cs="Calibri"/>
          <w:color w:val="000000"/>
          <w:sz w:val="18"/>
          <w:szCs w:val="18"/>
          <w:shd w:val="clear" w:color="auto" w:fill="FFFFFF"/>
        </w:rPr>
        <w:t xml:space="preserve"> in </w:t>
      </w:r>
      <w:proofErr w:type="spellStart"/>
      <w:r w:rsidRPr="00E66868">
        <w:rPr>
          <w:rFonts w:ascii="Calibri" w:hAnsi="Calibri" w:cs="Calibri"/>
          <w:color w:val="000000"/>
          <w:sz w:val="18"/>
          <w:szCs w:val="18"/>
          <w:shd w:val="clear" w:color="auto" w:fill="FFFFFF"/>
        </w:rPr>
        <w:t>Dharampur</w:t>
      </w:r>
      <w:proofErr w:type="spellEnd"/>
      <w:r w:rsidR="006E1DF4" w:rsidRPr="00E66868">
        <w:rPr>
          <w:rFonts w:ascii="Calibri" w:hAnsi="Calibri" w:cs="Calibri"/>
          <w:sz w:val="18"/>
          <w:szCs w:val="18"/>
        </w:rPr>
        <w:t xml:space="preserve"> </w:t>
      </w:r>
      <w:r w:rsidR="006E1DF4" w:rsidRPr="00E66868">
        <w:rPr>
          <w:rFonts w:ascii="Calibri" w:hAnsi="Calibri" w:cs="Calibri"/>
          <w:color w:val="000000"/>
          <w:sz w:val="18"/>
          <w:szCs w:val="18"/>
          <w:shd w:val="clear" w:color="auto" w:fill="FFFFFF"/>
        </w:rPr>
        <w:t>in January 2026</w:t>
      </w:r>
    </w:p>
    <w:p w14:paraId="3F3C5920"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25. Interviews in Pahadi Korba (PVTG) village </w:t>
      </w:r>
      <w:proofErr w:type="spellStart"/>
      <w:r w:rsidRPr="00E66868">
        <w:rPr>
          <w:rFonts w:ascii="Calibri" w:hAnsi="Calibri" w:cs="Calibri"/>
          <w:color w:val="000000"/>
          <w:sz w:val="18"/>
          <w:szCs w:val="18"/>
          <w:shd w:val="clear" w:color="auto" w:fill="FFFFFF"/>
        </w:rPr>
        <w:t>Ganeshpur</w:t>
      </w:r>
      <w:proofErr w:type="spellEnd"/>
      <w:r w:rsidRPr="00E66868">
        <w:rPr>
          <w:rFonts w:ascii="Calibri" w:hAnsi="Calibri" w:cs="Calibri"/>
          <w:color w:val="000000"/>
          <w:sz w:val="18"/>
          <w:szCs w:val="18"/>
          <w:shd w:val="clear" w:color="auto" w:fill="FFFFFF"/>
        </w:rPr>
        <w:t xml:space="preserve"> in January 2026</w:t>
      </w:r>
    </w:p>
    <w:p w14:paraId="0933ED5B"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 xml:space="preserve">26. Interviews in Pahadi Korba (PVTG) village </w:t>
      </w:r>
      <w:proofErr w:type="spellStart"/>
      <w:r w:rsidRPr="00E66868">
        <w:rPr>
          <w:rFonts w:ascii="Calibri" w:hAnsi="Calibri" w:cs="Calibri"/>
          <w:color w:val="000000"/>
          <w:sz w:val="18"/>
          <w:szCs w:val="18"/>
          <w:shd w:val="clear" w:color="auto" w:fill="FFFFFF"/>
        </w:rPr>
        <w:t>Ganeshpur</w:t>
      </w:r>
      <w:proofErr w:type="spellEnd"/>
      <w:r w:rsidRPr="00E66868">
        <w:rPr>
          <w:rFonts w:ascii="Calibri" w:hAnsi="Calibri" w:cs="Calibri"/>
          <w:color w:val="000000"/>
          <w:sz w:val="18"/>
          <w:szCs w:val="18"/>
          <w:shd w:val="clear" w:color="auto" w:fill="FFFFFF"/>
        </w:rPr>
        <w:t xml:space="preserve"> in January 2026</w:t>
      </w:r>
    </w:p>
    <w:p w14:paraId="28256F89" w14:textId="77777777" w:rsidR="005B0431" w:rsidRPr="00E66868" w:rsidRDefault="005B0431" w:rsidP="006E5BD8">
      <w:pPr>
        <w:pStyle w:val="NormalWeb"/>
        <w:spacing w:before="0" w:beforeAutospacing="0" w:after="0"/>
        <w:jc w:val="both"/>
        <w:rPr>
          <w:rFonts w:ascii="Calibri" w:hAnsi="Calibri" w:cs="Calibri"/>
          <w:sz w:val="18"/>
          <w:szCs w:val="18"/>
        </w:rPr>
      </w:pPr>
      <w:bookmarkStart w:id="0" w:name="_Toc481083451"/>
      <w:bookmarkStart w:id="1" w:name="_Toc70389050"/>
      <w:bookmarkStart w:id="2" w:name="_Toc70517008"/>
      <w:bookmarkEnd w:id="0"/>
      <w:bookmarkEnd w:id="1"/>
      <w:bookmarkEnd w:id="2"/>
      <w:r w:rsidRPr="00E66868">
        <w:rPr>
          <w:rFonts w:ascii="Calibri" w:hAnsi="Calibri" w:cs="Calibri"/>
          <w:color w:val="000000"/>
          <w:sz w:val="18"/>
          <w:szCs w:val="18"/>
          <w:shd w:val="clear" w:color="auto" w:fill="FFFFFF"/>
        </w:rPr>
        <w:t>27. CERD General recommendation XXIII on the rights of indigenous peoples, paragraph 3</w:t>
      </w:r>
    </w:p>
    <w:p w14:paraId="3F34AC71" w14:textId="77777777"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28. CERD General recommendation XXIII on the rights of indigenous peoples, paragraph 5</w:t>
      </w:r>
    </w:p>
    <w:p w14:paraId="62C84470" w14:textId="77777777" w:rsidR="005B0431" w:rsidRPr="00E66868" w:rsidRDefault="005B0431" w:rsidP="006E5BD8">
      <w:pPr>
        <w:pStyle w:val="NormalWeb"/>
        <w:spacing w:before="0" w:beforeAutospacing="0" w:after="0"/>
        <w:jc w:val="both"/>
        <w:rPr>
          <w:rFonts w:ascii="Calibri" w:hAnsi="Calibri" w:cs="Calibri"/>
          <w:sz w:val="18"/>
          <w:szCs w:val="18"/>
          <w:lang w:val="da-DK"/>
        </w:rPr>
      </w:pPr>
      <w:r w:rsidRPr="00E66868">
        <w:rPr>
          <w:rFonts w:ascii="Calibri" w:hAnsi="Calibri" w:cs="Calibri"/>
          <w:color w:val="000000"/>
          <w:sz w:val="18"/>
          <w:szCs w:val="18"/>
          <w:shd w:val="clear" w:color="auto" w:fill="FFFFFF"/>
          <w:lang w:val="da-DK"/>
        </w:rPr>
        <w:t xml:space="preserve">29. CERD/C/IND/QPR/20-21, </w:t>
      </w:r>
      <w:proofErr w:type="spellStart"/>
      <w:r w:rsidRPr="00E66868">
        <w:rPr>
          <w:rFonts w:ascii="Calibri" w:hAnsi="Calibri" w:cs="Calibri"/>
          <w:color w:val="000000"/>
          <w:sz w:val="18"/>
          <w:szCs w:val="18"/>
          <w:shd w:val="clear" w:color="auto" w:fill="FFFFFF"/>
          <w:lang w:val="da-DK"/>
        </w:rPr>
        <w:t>paragraph</w:t>
      </w:r>
      <w:proofErr w:type="spellEnd"/>
      <w:r w:rsidRPr="00E66868">
        <w:rPr>
          <w:rFonts w:ascii="Calibri" w:hAnsi="Calibri" w:cs="Calibri"/>
          <w:color w:val="000000"/>
          <w:sz w:val="18"/>
          <w:szCs w:val="18"/>
          <w:shd w:val="clear" w:color="auto" w:fill="FFFFFF"/>
          <w:lang w:val="da-DK"/>
        </w:rPr>
        <w:t xml:space="preserve"> 21</w:t>
      </w:r>
    </w:p>
    <w:p w14:paraId="37F67147" w14:textId="7594EF8C" w:rsidR="005B0431" w:rsidRDefault="005B0431" w:rsidP="006E5BD8">
      <w:pPr>
        <w:pStyle w:val="NormalWeb"/>
        <w:spacing w:before="0" w:beforeAutospacing="0" w:after="0"/>
        <w:jc w:val="both"/>
        <w:rPr>
          <w:rFonts w:ascii="Calibri" w:hAnsi="Calibri" w:cs="Calibri"/>
          <w:color w:val="000000"/>
          <w:sz w:val="18"/>
          <w:szCs w:val="18"/>
          <w:shd w:val="clear" w:color="auto" w:fill="FFFFFF"/>
        </w:rPr>
      </w:pPr>
      <w:r w:rsidRPr="00E66868">
        <w:rPr>
          <w:rFonts w:ascii="Calibri" w:hAnsi="Calibri" w:cs="Calibri"/>
          <w:color w:val="000000"/>
          <w:sz w:val="18"/>
          <w:szCs w:val="18"/>
          <w:shd w:val="clear" w:color="auto" w:fill="FFFFFF"/>
        </w:rPr>
        <w:t>30. CERD/C/IND/20-21, paragraph</w:t>
      </w:r>
      <w:r w:rsidR="00F0440F">
        <w:rPr>
          <w:rFonts w:ascii="Calibri" w:hAnsi="Calibri" w:cs="Calibri"/>
          <w:color w:val="000000"/>
          <w:sz w:val="18"/>
          <w:szCs w:val="18"/>
          <w:shd w:val="clear" w:color="auto" w:fill="FFFFFF"/>
        </w:rPr>
        <w:t>s</w:t>
      </w:r>
      <w:r w:rsidRPr="00E66868">
        <w:rPr>
          <w:rFonts w:ascii="Calibri" w:hAnsi="Calibri" w:cs="Calibri"/>
          <w:color w:val="000000"/>
          <w:sz w:val="18"/>
          <w:szCs w:val="18"/>
          <w:shd w:val="clear" w:color="auto" w:fill="FFFFFF"/>
        </w:rPr>
        <w:t xml:space="preserve"> 104</w:t>
      </w:r>
      <w:r w:rsidR="00F0440F">
        <w:rPr>
          <w:rFonts w:ascii="Calibri" w:hAnsi="Calibri" w:cs="Calibri"/>
          <w:color w:val="000000"/>
          <w:sz w:val="18"/>
          <w:szCs w:val="18"/>
          <w:shd w:val="clear" w:color="auto" w:fill="FFFFFF"/>
        </w:rPr>
        <w:t>-105</w:t>
      </w:r>
    </w:p>
    <w:p w14:paraId="5F2BDA7B" w14:textId="7D0B0190" w:rsidR="00F0440F" w:rsidRDefault="00F0440F" w:rsidP="006E5BD8">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 xml:space="preserve">31. </w:t>
      </w:r>
      <w:r w:rsidRPr="00F0440F">
        <w:rPr>
          <w:rFonts w:ascii="Calibri" w:hAnsi="Calibri" w:cs="Calibri"/>
          <w:color w:val="000000"/>
          <w:sz w:val="17"/>
          <w:szCs w:val="17"/>
          <w:shd w:val="clear" w:color="auto" w:fill="FFFFFF"/>
        </w:rPr>
        <w:t xml:space="preserve">S. Choudhary, M. A. Magry, R. Ahmad &amp; S. </w:t>
      </w:r>
      <w:proofErr w:type="spellStart"/>
      <w:r w:rsidRPr="00F0440F">
        <w:rPr>
          <w:rFonts w:ascii="Calibri" w:hAnsi="Calibri" w:cs="Calibri"/>
          <w:color w:val="000000"/>
          <w:sz w:val="17"/>
          <w:szCs w:val="17"/>
          <w:shd w:val="clear" w:color="auto" w:fill="FFFFFF"/>
        </w:rPr>
        <w:t>Phartyal</w:t>
      </w:r>
      <w:proofErr w:type="spellEnd"/>
      <w:r w:rsidRPr="00F0440F">
        <w:rPr>
          <w:rFonts w:ascii="Calibri" w:hAnsi="Calibri" w:cs="Calibri"/>
          <w:color w:val="000000"/>
          <w:sz w:val="17"/>
          <w:szCs w:val="17"/>
          <w:shd w:val="clear" w:color="auto" w:fill="FFFFFF"/>
        </w:rPr>
        <w:t xml:space="preserve"> (13 Jul 2026): Legal Recognition and Governance in Practice: Evidence from the Implementation of the Forest Rights Act in Tribal Areas, in Society &amp; Natural Resources, </w:t>
      </w:r>
      <w:hyperlink r:id="rId8" w:history="1">
        <w:r w:rsidRPr="00F0440F">
          <w:rPr>
            <w:rStyle w:val="Hyperlink"/>
            <w:rFonts w:ascii="Calibri" w:hAnsi="Calibri" w:cs="Calibri"/>
            <w:sz w:val="17"/>
            <w:szCs w:val="17"/>
            <w:shd w:val="clear" w:color="auto" w:fill="FFFFFF"/>
          </w:rPr>
          <w:t>https://doi.org/10.1080/08941920.2026.2701449</w:t>
        </w:r>
      </w:hyperlink>
      <w:r w:rsidRPr="00F0440F">
        <w:rPr>
          <w:rFonts w:ascii="Calibri" w:hAnsi="Calibri" w:cs="Calibri"/>
          <w:color w:val="000000"/>
          <w:sz w:val="17"/>
          <w:szCs w:val="17"/>
          <w:shd w:val="clear" w:color="auto" w:fill="FFFFFF"/>
        </w:rPr>
        <w:t>, p 21</w:t>
      </w:r>
    </w:p>
    <w:p w14:paraId="52D728D8" w14:textId="716E6A99" w:rsidR="00F0440F" w:rsidRDefault="00F0440F" w:rsidP="006E5BD8">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32. ibid, pages 14 and 20</w:t>
      </w:r>
    </w:p>
    <w:p w14:paraId="5C543868" w14:textId="7DE4CC70" w:rsidR="00F0440F" w:rsidRPr="0009198A" w:rsidRDefault="0009198A" w:rsidP="006E5BD8">
      <w:pPr>
        <w:pStyle w:val="NormalWeb"/>
        <w:spacing w:before="0" w:beforeAutospacing="0" w:after="0"/>
        <w:jc w:val="both"/>
        <w:rPr>
          <w:rFonts w:ascii="Calibri" w:hAnsi="Calibri" w:cs="Calibri"/>
          <w:sz w:val="18"/>
          <w:szCs w:val="18"/>
        </w:rPr>
      </w:pPr>
      <w:r w:rsidRPr="0009198A">
        <w:rPr>
          <w:rFonts w:ascii="Calibri" w:hAnsi="Calibri" w:cs="Calibri"/>
          <w:sz w:val="18"/>
          <w:szCs w:val="18"/>
        </w:rPr>
        <w:t xml:space="preserve">33. </w:t>
      </w:r>
      <w:r w:rsidR="00F0440F" w:rsidRPr="0009198A">
        <w:rPr>
          <w:rFonts w:ascii="Calibri" w:hAnsi="Calibri" w:cs="Calibri"/>
          <w:sz w:val="18"/>
          <w:szCs w:val="18"/>
        </w:rPr>
        <w:t>CERD/C/IND/20-21, paragraph 104</w:t>
      </w:r>
    </w:p>
    <w:p w14:paraId="1E0AD2D7" w14:textId="44A4333F" w:rsidR="005B0431" w:rsidRPr="00F0440F" w:rsidRDefault="005B0431" w:rsidP="006E5BD8">
      <w:pPr>
        <w:pStyle w:val="NormalWeb"/>
        <w:spacing w:before="0" w:beforeAutospacing="0" w:after="0"/>
        <w:jc w:val="both"/>
        <w:rPr>
          <w:rFonts w:ascii="Calibri" w:hAnsi="Calibri" w:cs="Calibri"/>
          <w:sz w:val="18"/>
          <w:szCs w:val="18"/>
          <w:lang w:val="da-DK"/>
        </w:rPr>
      </w:pPr>
      <w:r w:rsidRPr="00F0440F">
        <w:rPr>
          <w:rFonts w:ascii="Calibri" w:hAnsi="Calibri" w:cs="Calibri"/>
          <w:color w:val="000000"/>
          <w:sz w:val="18"/>
          <w:szCs w:val="18"/>
          <w:shd w:val="clear" w:color="auto" w:fill="FFFFFF"/>
          <w:lang w:val="da-DK"/>
        </w:rPr>
        <w:t>3</w:t>
      </w:r>
      <w:r w:rsidR="0009198A">
        <w:rPr>
          <w:rFonts w:ascii="Calibri" w:hAnsi="Calibri" w:cs="Calibri"/>
          <w:color w:val="000000"/>
          <w:sz w:val="18"/>
          <w:szCs w:val="18"/>
          <w:shd w:val="clear" w:color="auto" w:fill="FFFFFF"/>
          <w:lang w:val="da-DK"/>
        </w:rPr>
        <w:t>4</w:t>
      </w:r>
      <w:r w:rsidRPr="00F0440F">
        <w:rPr>
          <w:rFonts w:ascii="Calibri" w:hAnsi="Calibri" w:cs="Calibri"/>
          <w:color w:val="000000"/>
          <w:sz w:val="18"/>
          <w:szCs w:val="18"/>
          <w:shd w:val="clear" w:color="auto" w:fill="FFFFFF"/>
          <w:lang w:val="da-DK"/>
        </w:rPr>
        <w:t xml:space="preserve">. CERD/C/IND/QPR/20-21, </w:t>
      </w:r>
      <w:proofErr w:type="spellStart"/>
      <w:r w:rsidRPr="00F0440F">
        <w:rPr>
          <w:rFonts w:ascii="Calibri" w:hAnsi="Calibri" w:cs="Calibri"/>
          <w:color w:val="000000"/>
          <w:sz w:val="18"/>
          <w:szCs w:val="18"/>
          <w:shd w:val="clear" w:color="auto" w:fill="FFFFFF"/>
          <w:lang w:val="da-DK"/>
        </w:rPr>
        <w:t>paragraph</w:t>
      </w:r>
      <w:proofErr w:type="spellEnd"/>
      <w:r w:rsidRPr="00F0440F">
        <w:rPr>
          <w:rFonts w:ascii="Calibri" w:hAnsi="Calibri" w:cs="Calibri"/>
          <w:color w:val="000000"/>
          <w:sz w:val="18"/>
          <w:szCs w:val="18"/>
          <w:shd w:val="clear" w:color="auto" w:fill="FFFFFF"/>
          <w:lang w:val="da-DK"/>
        </w:rPr>
        <w:t xml:space="preserve"> 21</w:t>
      </w:r>
    </w:p>
    <w:p w14:paraId="20473CA0" w14:textId="6EED05ED"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3</w:t>
      </w:r>
      <w:r w:rsidR="0009198A">
        <w:rPr>
          <w:rFonts w:ascii="Calibri" w:hAnsi="Calibri" w:cs="Calibri"/>
          <w:color w:val="000000"/>
          <w:sz w:val="18"/>
          <w:szCs w:val="18"/>
          <w:shd w:val="clear" w:color="auto" w:fill="FFFFFF"/>
        </w:rPr>
        <w:t>5</w:t>
      </w:r>
      <w:r w:rsidRPr="00E66868">
        <w:rPr>
          <w:rFonts w:ascii="Calibri" w:hAnsi="Calibri" w:cs="Calibri"/>
          <w:color w:val="000000"/>
          <w:sz w:val="18"/>
          <w:szCs w:val="18"/>
          <w:shd w:val="clear" w:color="auto" w:fill="FFFFFF"/>
        </w:rPr>
        <w:t>. CCPR, Concluding observations on India (CCPR/C/IND/CO/4) in 2 September 2024, paragraph 59</w:t>
      </w:r>
    </w:p>
    <w:p w14:paraId="67ED9AA4" w14:textId="7DE98A6D"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3</w:t>
      </w:r>
      <w:r w:rsidR="0009198A">
        <w:rPr>
          <w:rFonts w:ascii="Calibri" w:hAnsi="Calibri" w:cs="Calibri"/>
          <w:color w:val="000000"/>
          <w:sz w:val="18"/>
          <w:szCs w:val="18"/>
          <w:shd w:val="clear" w:color="auto" w:fill="FFFFFF"/>
        </w:rPr>
        <w:t>6</w:t>
      </w:r>
      <w:r w:rsidRPr="00E66868">
        <w:rPr>
          <w:rFonts w:ascii="Calibri" w:hAnsi="Calibri" w:cs="Calibri"/>
          <w:color w:val="000000"/>
          <w:sz w:val="18"/>
          <w:szCs w:val="18"/>
          <w:shd w:val="clear" w:color="auto" w:fill="FFFFFF"/>
        </w:rPr>
        <w:t>. CCPR, Concluding observations on India (CCPR/C/IND/CO/4) in 2 September 2024, paragraph 60</w:t>
      </w:r>
    </w:p>
    <w:p w14:paraId="21528196" w14:textId="0A244281"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3</w:t>
      </w:r>
      <w:r w:rsidR="0009198A">
        <w:rPr>
          <w:rFonts w:ascii="Calibri" w:hAnsi="Calibri" w:cs="Calibri"/>
          <w:color w:val="000000"/>
          <w:sz w:val="18"/>
          <w:szCs w:val="18"/>
          <w:shd w:val="clear" w:color="auto" w:fill="FFFFFF"/>
        </w:rPr>
        <w:t>7</w:t>
      </w:r>
      <w:r w:rsidRPr="00E66868">
        <w:rPr>
          <w:rFonts w:ascii="Calibri" w:hAnsi="Calibri" w:cs="Calibri"/>
          <w:color w:val="000000"/>
          <w:sz w:val="18"/>
          <w:szCs w:val="18"/>
          <w:shd w:val="clear" w:color="auto" w:fill="FFFFFF"/>
        </w:rPr>
        <w:t>. CCPR, Concluding observations on India (CCPR/C/IND/CO/4) in 2 September 2024, paragraph 60 a</w:t>
      </w:r>
    </w:p>
    <w:p w14:paraId="75422291" w14:textId="32439C94"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3</w:t>
      </w:r>
      <w:r w:rsidR="0009198A">
        <w:rPr>
          <w:rFonts w:ascii="Calibri" w:hAnsi="Calibri" w:cs="Calibri"/>
          <w:color w:val="000000"/>
          <w:sz w:val="18"/>
          <w:szCs w:val="18"/>
          <w:shd w:val="clear" w:color="auto" w:fill="FFFFFF"/>
        </w:rPr>
        <w:t>8</w:t>
      </w:r>
      <w:r w:rsidRPr="00E66868">
        <w:rPr>
          <w:rFonts w:ascii="Calibri" w:hAnsi="Calibri" w:cs="Calibri"/>
          <w:color w:val="000000"/>
          <w:sz w:val="18"/>
          <w:szCs w:val="18"/>
          <w:shd w:val="clear" w:color="auto" w:fill="FFFFFF"/>
        </w:rPr>
        <w:t>. CCPR, Concluding observations on India (CCPR/C/IND/CO/4) in 2 September 2024, paragraph 60 e</w:t>
      </w:r>
    </w:p>
    <w:p w14:paraId="05351508" w14:textId="6C1E1606"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3</w:t>
      </w:r>
      <w:r w:rsidR="0009198A">
        <w:rPr>
          <w:rFonts w:ascii="Calibri" w:hAnsi="Calibri" w:cs="Calibri"/>
          <w:color w:val="000000"/>
          <w:sz w:val="18"/>
          <w:szCs w:val="18"/>
          <w:shd w:val="clear" w:color="auto" w:fill="FFFFFF"/>
        </w:rPr>
        <w:t>9</w:t>
      </w:r>
      <w:r w:rsidRPr="00E66868">
        <w:rPr>
          <w:rFonts w:ascii="Calibri" w:hAnsi="Calibri" w:cs="Calibri"/>
          <w:color w:val="000000"/>
          <w:sz w:val="18"/>
          <w:szCs w:val="18"/>
          <w:shd w:val="clear" w:color="auto" w:fill="FFFFFF"/>
        </w:rPr>
        <w:t>. CCPR, Concluding observations on India (CCPR/C/IND/CO/4) in 2 September 2024, paragraph 60 c</w:t>
      </w:r>
    </w:p>
    <w:p w14:paraId="60748D3A" w14:textId="58600FA3" w:rsidR="005B0431" w:rsidRPr="00E66868" w:rsidRDefault="0009198A" w:rsidP="006E5BD8">
      <w:pPr>
        <w:pStyle w:val="NormalWeb"/>
        <w:spacing w:before="0" w:beforeAutospacing="0" w:after="0"/>
        <w:jc w:val="both"/>
        <w:rPr>
          <w:rFonts w:ascii="Calibri" w:hAnsi="Calibri" w:cs="Calibri"/>
          <w:sz w:val="18"/>
          <w:szCs w:val="18"/>
        </w:rPr>
      </w:pPr>
      <w:r>
        <w:rPr>
          <w:rFonts w:ascii="Calibri" w:hAnsi="Calibri" w:cs="Calibri"/>
          <w:color w:val="000000"/>
          <w:sz w:val="18"/>
          <w:szCs w:val="18"/>
          <w:shd w:val="clear" w:color="auto" w:fill="FFFFFF"/>
        </w:rPr>
        <w:t>40</w:t>
      </w:r>
      <w:r w:rsidR="005B0431" w:rsidRPr="00E66868">
        <w:rPr>
          <w:rFonts w:ascii="Calibri" w:hAnsi="Calibri" w:cs="Calibri"/>
          <w:color w:val="000000"/>
          <w:sz w:val="18"/>
          <w:szCs w:val="18"/>
          <w:shd w:val="clear" w:color="auto" w:fill="FFFFFF"/>
        </w:rPr>
        <w:t xml:space="preserve">. UN Human Rights Committee member's (Ms. Bassim's) request to India in https://webtv.un.org/en/asset/k1z/k1zlwvceux from </w:t>
      </w:r>
      <w:proofErr w:type="gramStart"/>
      <w:r w:rsidR="005B0431" w:rsidRPr="00E66868">
        <w:rPr>
          <w:rFonts w:ascii="Calibri" w:hAnsi="Calibri" w:cs="Calibri"/>
          <w:color w:val="000000"/>
          <w:sz w:val="18"/>
          <w:szCs w:val="18"/>
          <w:shd w:val="clear" w:color="auto" w:fill="FFFFFF"/>
        </w:rPr>
        <w:t>01 hour</w:t>
      </w:r>
      <w:proofErr w:type="gramEnd"/>
      <w:r w:rsidR="005B0431" w:rsidRPr="00E66868">
        <w:rPr>
          <w:rFonts w:ascii="Calibri" w:hAnsi="Calibri" w:cs="Calibri"/>
          <w:color w:val="000000"/>
          <w:sz w:val="18"/>
          <w:szCs w:val="18"/>
          <w:shd w:val="clear" w:color="auto" w:fill="FFFFFF"/>
        </w:rPr>
        <w:t xml:space="preserve"> 03 min 15 sec to 01 hour 04 minutes 59 sec</w:t>
      </w:r>
    </w:p>
    <w:p w14:paraId="725AC22F" w14:textId="30F3FAC7" w:rsidR="005B0431" w:rsidRPr="00E66868" w:rsidRDefault="0009198A" w:rsidP="006E5BD8">
      <w:pPr>
        <w:pStyle w:val="NormalWeb"/>
        <w:spacing w:before="0" w:beforeAutospacing="0" w:after="0"/>
        <w:jc w:val="both"/>
        <w:rPr>
          <w:rFonts w:ascii="Calibri" w:hAnsi="Calibri" w:cs="Calibri"/>
          <w:sz w:val="18"/>
          <w:szCs w:val="18"/>
        </w:rPr>
      </w:pPr>
      <w:r>
        <w:rPr>
          <w:rFonts w:ascii="Calibri" w:hAnsi="Calibri" w:cs="Calibri"/>
          <w:color w:val="000000"/>
          <w:sz w:val="18"/>
          <w:szCs w:val="18"/>
          <w:shd w:val="clear" w:color="auto" w:fill="FFFFFF"/>
        </w:rPr>
        <w:t>41</w:t>
      </w:r>
      <w:r w:rsidR="005B0431" w:rsidRPr="00E66868">
        <w:rPr>
          <w:rFonts w:ascii="Calibri" w:hAnsi="Calibri" w:cs="Calibri"/>
          <w:color w:val="000000"/>
          <w:sz w:val="18"/>
          <w:szCs w:val="18"/>
          <w:shd w:val="clear" w:color="auto" w:fill="FFFFFF"/>
        </w:rPr>
        <w:t xml:space="preserve">. India's Tribal Ministry </w:t>
      </w:r>
      <w:proofErr w:type="spellStart"/>
      <w:r w:rsidR="005B0431" w:rsidRPr="00E66868">
        <w:rPr>
          <w:rFonts w:ascii="Calibri" w:hAnsi="Calibri" w:cs="Calibri"/>
          <w:color w:val="000000"/>
          <w:sz w:val="18"/>
          <w:szCs w:val="18"/>
          <w:shd w:val="clear" w:color="auto" w:fill="FFFFFF"/>
        </w:rPr>
        <w:t>delegade's</w:t>
      </w:r>
      <w:proofErr w:type="spellEnd"/>
      <w:r w:rsidR="005B0431" w:rsidRPr="00E66868">
        <w:rPr>
          <w:rFonts w:ascii="Calibri" w:hAnsi="Calibri" w:cs="Calibri"/>
          <w:color w:val="000000"/>
          <w:sz w:val="18"/>
          <w:szCs w:val="18"/>
          <w:shd w:val="clear" w:color="auto" w:fill="FFFFFF"/>
        </w:rPr>
        <w:t xml:space="preserve"> oral reply to the UN Human Rights Committee in https://webtv.un.org/en/asset/k1z/k1zlwvceux from 02 hours 02 min 08 sec to </w:t>
      </w:r>
      <w:proofErr w:type="gramStart"/>
      <w:r w:rsidR="005B0431" w:rsidRPr="00E66868">
        <w:rPr>
          <w:rFonts w:ascii="Calibri" w:hAnsi="Calibri" w:cs="Calibri"/>
          <w:color w:val="000000"/>
          <w:sz w:val="18"/>
          <w:szCs w:val="18"/>
          <w:shd w:val="clear" w:color="auto" w:fill="FFFFFF"/>
        </w:rPr>
        <w:t>02 hour</w:t>
      </w:r>
      <w:proofErr w:type="gramEnd"/>
      <w:r w:rsidR="005B0431" w:rsidRPr="00E66868">
        <w:rPr>
          <w:rFonts w:ascii="Calibri" w:hAnsi="Calibri" w:cs="Calibri"/>
          <w:color w:val="000000"/>
          <w:sz w:val="18"/>
          <w:szCs w:val="18"/>
          <w:shd w:val="clear" w:color="auto" w:fill="FFFFFF"/>
        </w:rPr>
        <w:t xml:space="preserve"> 03 min 31 sec</w:t>
      </w:r>
    </w:p>
    <w:p w14:paraId="1ED8764B" w14:textId="64B74A76"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2</w:t>
      </w:r>
      <w:r w:rsidRPr="00E66868">
        <w:rPr>
          <w:rFonts w:ascii="Calibri" w:hAnsi="Calibri" w:cs="Calibri"/>
          <w:color w:val="000000"/>
          <w:sz w:val="18"/>
          <w:szCs w:val="18"/>
          <w:shd w:val="clear" w:color="auto" w:fill="FFFFFF"/>
        </w:rPr>
        <w:t xml:space="preserve">. </w:t>
      </w:r>
      <w:r w:rsidR="006E5C00" w:rsidRPr="00E66868">
        <w:rPr>
          <w:rFonts w:ascii="Calibri" w:hAnsi="Calibri" w:cs="Calibri"/>
          <w:color w:val="000000"/>
          <w:sz w:val="18"/>
          <w:szCs w:val="18"/>
          <w:shd w:val="clear" w:color="auto" w:fill="FFFFFF"/>
        </w:rPr>
        <w:t xml:space="preserve">Interviews in </w:t>
      </w:r>
      <w:proofErr w:type="spellStart"/>
      <w:r w:rsidRPr="00E66868">
        <w:rPr>
          <w:rFonts w:ascii="Calibri" w:hAnsi="Calibri" w:cs="Calibri"/>
          <w:color w:val="000000"/>
          <w:sz w:val="18"/>
          <w:szCs w:val="18"/>
          <w:shd w:val="clear" w:color="auto" w:fill="FFFFFF"/>
        </w:rPr>
        <w:t>Ghuchadandh</w:t>
      </w:r>
      <w:proofErr w:type="spellEnd"/>
      <w:r w:rsidR="006E5C00" w:rsidRPr="00E66868">
        <w:rPr>
          <w:rFonts w:ascii="Calibri" w:hAnsi="Calibri" w:cs="Calibri"/>
          <w:color w:val="000000"/>
          <w:sz w:val="18"/>
          <w:szCs w:val="18"/>
          <w:shd w:val="clear" w:color="auto" w:fill="FFFFFF"/>
        </w:rPr>
        <w:t>,</w:t>
      </w:r>
      <w:r w:rsidRPr="00E66868">
        <w:rPr>
          <w:rFonts w:ascii="Calibri" w:hAnsi="Calibri" w:cs="Calibri"/>
          <w:color w:val="000000"/>
          <w:sz w:val="18"/>
          <w:szCs w:val="18"/>
          <w:shd w:val="clear" w:color="auto" w:fill="FFFFFF"/>
        </w:rPr>
        <w:t xml:space="preserve"> </w:t>
      </w:r>
      <w:proofErr w:type="spellStart"/>
      <w:r w:rsidRPr="00E66868">
        <w:rPr>
          <w:rFonts w:ascii="Calibri" w:hAnsi="Calibri" w:cs="Calibri"/>
          <w:color w:val="000000"/>
          <w:sz w:val="18"/>
          <w:szCs w:val="18"/>
          <w:shd w:val="clear" w:color="auto" w:fill="FFFFFF"/>
        </w:rPr>
        <w:t>Kudumkela</w:t>
      </w:r>
      <w:proofErr w:type="spellEnd"/>
      <w:r w:rsidR="00834DAC" w:rsidRPr="00E66868">
        <w:rPr>
          <w:rFonts w:ascii="Calibri" w:hAnsi="Calibri" w:cs="Calibri"/>
          <w:color w:val="000000"/>
          <w:sz w:val="18"/>
          <w:szCs w:val="18"/>
          <w:shd w:val="clear" w:color="auto" w:fill="FFFFFF"/>
        </w:rPr>
        <w:t xml:space="preserve">, </w:t>
      </w:r>
      <w:r w:rsidRPr="00E66868">
        <w:rPr>
          <w:rFonts w:ascii="Calibri" w:hAnsi="Calibri" w:cs="Calibri"/>
          <w:color w:val="000000"/>
          <w:sz w:val="18"/>
          <w:szCs w:val="18"/>
          <w:shd w:val="clear" w:color="auto" w:fill="FFFFFF"/>
        </w:rPr>
        <w:t>Majhi and Birhor communit</w:t>
      </w:r>
      <w:r w:rsidR="006E5C00" w:rsidRPr="00E66868">
        <w:rPr>
          <w:rFonts w:ascii="Calibri" w:hAnsi="Calibri" w:cs="Calibri"/>
          <w:color w:val="000000"/>
          <w:sz w:val="18"/>
          <w:szCs w:val="18"/>
          <w:shd w:val="clear" w:color="auto" w:fill="FFFFFF"/>
        </w:rPr>
        <w:t>y,</w:t>
      </w:r>
      <w:r w:rsidRPr="00E66868">
        <w:rPr>
          <w:rFonts w:ascii="Calibri" w:hAnsi="Calibri" w:cs="Calibri"/>
          <w:color w:val="000000"/>
          <w:sz w:val="18"/>
          <w:szCs w:val="18"/>
          <w:shd w:val="clear" w:color="auto" w:fill="FFFFFF"/>
        </w:rPr>
        <w:t xml:space="preserve"> </w:t>
      </w:r>
      <w:proofErr w:type="spellStart"/>
      <w:r w:rsidRPr="00E66868">
        <w:rPr>
          <w:rFonts w:ascii="Calibri" w:hAnsi="Calibri" w:cs="Calibri"/>
          <w:color w:val="000000"/>
          <w:sz w:val="18"/>
          <w:szCs w:val="18"/>
          <w:shd w:val="clear" w:color="auto" w:fill="FFFFFF"/>
        </w:rPr>
        <w:t>Kudkel</w:t>
      </w:r>
      <w:proofErr w:type="spellEnd"/>
      <w:r w:rsidRPr="00E66868">
        <w:rPr>
          <w:rFonts w:ascii="Calibri" w:hAnsi="Calibri" w:cs="Calibri"/>
          <w:color w:val="000000"/>
          <w:sz w:val="18"/>
          <w:szCs w:val="18"/>
          <w:shd w:val="clear" w:color="auto" w:fill="FFFFFF"/>
        </w:rPr>
        <w:t xml:space="preserve">, </w:t>
      </w:r>
      <w:proofErr w:type="spellStart"/>
      <w:r w:rsidRPr="00E66868">
        <w:rPr>
          <w:rFonts w:ascii="Calibri" w:hAnsi="Calibri" w:cs="Calibri"/>
          <w:color w:val="000000"/>
          <w:sz w:val="18"/>
          <w:szCs w:val="18"/>
          <w:shd w:val="clear" w:color="auto" w:fill="FFFFFF"/>
        </w:rPr>
        <w:t>Raigarh</w:t>
      </w:r>
      <w:proofErr w:type="spellEnd"/>
      <w:r w:rsidR="006E5C00" w:rsidRPr="00E66868">
        <w:rPr>
          <w:rFonts w:ascii="Calibri" w:hAnsi="Calibri" w:cs="Calibri"/>
          <w:color w:val="000000"/>
          <w:sz w:val="18"/>
          <w:szCs w:val="18"/>
          <w:shd w:val="clear" w:color="auto" w:fill="FFFFFF"/>
        </w:rPr>
        <w:t>, January 2026</w:t>
      </w:r>
    </w:p>
    <w:p w14:paraId="713EE067" w14:textId="1B19BAFC"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3</w:t>
      </w:r>
      <w:r w:rsidRPr="00E66868">
        <w:rPr>
          <w:rFonts w:ascii="Calibri" w:hAnsi="Calibri" w:cs="Calibri"/>
          <w:color w:val="000000"/>
          <w:sz w:val="18"/>
          <w:szCs w:val="18"/>
          <w:shd w:val="clear" w:color="auto" w:fill="FFFFFF"/>
        </w:rPr>
        <w:t xml:space="preserve">. </w:t>
      </w:r>
      <w:r w:rsidR="006E5C00" w:rsidRPr="00E66868">
        <w:rPr>
          <w:rFonts w:ascii="Calibri" w:hAnsi="Calibri" w:cs="Calibri"/>
          <w:color w:val="000000"/>
          <w:sz w:val="18"/>
          <w:szCs w:val="18"/>
          <w:shd w:val="clear" w:color="auto" w:fill="FFFFFF"/>
        </w:rPr>
        <w:t xml:space="preserve">Interviews in </w:t>
      </w:r>
      <w:r w:rsidRPr="00E66868">
        <w:rPr>
          <w:rFonts w:ascii="Calibri" w:hAnsi="Calibri" w:cs="Calibri"/>
          <w:color w:val="000000"/>
          <w:sz w:val="18"/>
          <w:szCs w:val="18"/>
          <w:shd w:val="clear" w:color="auto" w:fill="FFFFFF"/>
        </w:rPr>
        <w:t xml:space="preserve">Birhor Hamlet, </w:t>
      </w:r>
      <w:proofErr w:type="spellStart"/>
      <w:r w:rsidRPr="00E66868">
        <w:rPr>
          <w:rFonts w:ascii="Calibri" w:hAnsi="Calibri" w:cs="Calibri"/>
          <w:color w:val="000000"/>
          <w:sz w:val="18"/>
          <w:szCs w:val="18"/>
          <w:shd w:val="clear" w:color="auto" w:fill="FFFFFF"/>
        </w:rPr>
        <w:t>Kudkel</w:t>
      </w:r>
      <w:proofErr w:type="spellEnd"/>
      <w:r w:rsidRPr="00E66868">
        <w:rPr>
          <w:rFonts w:ascii="Calibri" w:hAnsi="Calibri" w:cs="Calibri"/>
          <w:color w:val="000000"/>
          <w:sz w:val="18"/>
          <w:szCs w:val="18"/>
          <w:shd w:val="clear" w:color="auto" w:fill="FFFFFF"/>
        </w:rPr>
        <w:t xml:space="preserve">, </w:t>
      </w:r>
      <w:proofErr w:type="spellStart"/>
      <w:r w:rsidRPr="00E66868">
        <w:rPr>
          <w:rFonts w:ascii="Calibri" w:hAnsi="Calibri" w:cs="Calibri"/>
          <w:color w:val="000000"/>
          <w:sz w:val="18"/>
          <w:szCs w:val="18"/>
          <w:shd w:val="clear" w:color="auto" w:fill="FFFFFF"/>
        </w:rPr>
        <w:t>Raigarh</w:t>
      </w:r>
      <w:proofErr w:type="spellEnd"/>
      <w:r w:rsidR="006E5C00" w:rsidRPr="00E66868">
        <w:rPr>
          <w:rFonts w:ascii="Calibri" w:hAnsi="Calibri" w:cs="Calibri"/>
          <w:color w:val="000000"/>
          <w:sz w:val="18"/>
          <w:szCs w:val="18"/>
          <w:shd w:val="clear" w:color="auto" w:fill="FFFFFF"/>
        </w:rPr>
        <w:t xml:space="preserve">, </w:t>
      </w:r>
      <w:r w:rsidR="006E1DF4" w:rsidRPr="00E66868">
        <w:rPr>
          <w:rFonts w:ascii="Calibri" w:hAnsi="Calibri" w:cs="Calibri"/>
          <w:color w:val="000000"/>
          <w:sz w:val="18"/>
          <w:szCs w:val="18"/>
          <w:shd w:val="clear" w:color="auto" w:fill="FFFFFF"/>
        </w:rPr>
        <w:t>January 2026</w:t>
      </w:r>
    </w:p>
    <w:p w14:paraId="1433C25C" w14:textId="0982EF76"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4</w:t>
      </w:r>
      <w:r w:rsidRPr="00E66868">
        <w:rPr>
          <w:rFonts w:ascii="Calibri" w:hAnsi="Calibri" w:cs="Calibri"/>
          <w:color w:val="000000"/>
          <w:sz w:val="18"/>
          <w:szCs w:val="18"/>
          <w:shd w:val="clear" w:color="auto" w:fill="FFFFFF"/>
        </w:rPr>
        <w:t>. https://discoveryalert.com.au/adani-mining-chhattisgarh-coal-forest-clearance-projects/</w:t>
      </w:r>
    </w:p>
    <w:p w14:paraId="20B40F7A" w14:textId="6C910FE3" w:rsidR="005B0431" w:rsidRPr="00E66868" w:rsidRDefault="005B0431" w:rsidP="006E5BD8">
      <w:pPr>
        <w:pStyle w:val="NormalWeb"/>
        <w:spacing w:before="0" w:beforeAutospacing="0" w:after="0"/>
        <w:jc w:val="both"/>
        <w:rPr>
          <w:rFonts w:ascii="Calibri" w:hAnsi="Calibri" w:cs="Calibri"/>
          <w:sz w:val="18"/>
          <w:szCs w:val="18"/>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5</w:t>
      </w:r>
      <w:r w:rsidRPr="00E66868">
        <w:rPr>
          <w:rFonts w:ascii="Calibri" w:hAnsi="Calibri" w:cs="Calibri"/>
          <w:color w:val="000000"/>
          <w:sz w:val="18"/>
          <w:szCs w:val="18"/>
          <w:shd w:val="clear" w:color="auto" w:fill="FFFFFF"/>
        </w:rPr>
        <w:t>. https://www.newindianexpress.com/india/2026/Jul/18/2000-hectares-of-forest-land-gets-centres-nod-for-mining-in-two-states</w:t>
      </w:r>
    </w:p>
    <w:p w14:paraId="36C27CCF" w14:textId="796C53AA" w:rsidR="005B0431" w:rsidRPr="00E66868" w:rsidRDefault="005B0431" w:rsidP="006E5BD8">
      <w:pPr>
        <w:pStyle w:val="NormalWeb"/>
        <w:spacing w:before="0" w:beforeAutospacing="0" w:after="0"/>
        <w:jc w:val="both"/>
        <w:rPr>
          <w:rFonts w:ascii="Calibri" w:hAnsi="Calibri" w:cs="Calibri"/>
          <w:color w:val="000000"/>
          <w:sz w:val="18"/>
          <w:szCs w:val="18"/>
          <w:shd w:val="clear" w:color="auto" w:fill="FFFFFF"/>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6</w:t>
      </w:r>
      <w:r w:rsidRPr="00E66868">
        <w:rPr>
          <w:rFonts w:ascii="Calibri" w:hAnsi="Calibri" w:cs="Calibri"/>
          <w:color w:val="000000"/>
          <w:sz w:val="18"/>
          <w:szCs w:val="18"/>
          <w:shd w:val="clear" w:color="auto" w:fill="FFFFFF"/>
        </w:rPr>
        <w:t xml:space="preserve">. Interviews in </w:t>
      </w:r>
      <w:proofErr w:type="spellStart"/>
      <w:r w:rsidRPr="00E66868">
        <w:rPr>
          <w:rFonts w:ascii="Calibri" w:hAnsi="Calibri" w:cs="Calibri"/>
          <w:color w:val="000000"/>
          <w:sz w:val="18"/>
          <w:szCs w:val="18"/>
          <w:shd w:val="clear" w:color="auto" w:fill="FFFFFF"/>
        </w:rPr>
        <w:t>Baiga</w:t>
      </w:r>
      <w:proofErr w:type="spellEnd"/>
      <w:r w:rsidRPr="00E66868">
        <w:rPr>
          <w:rFonts w:ascii="Calibri" w:hAnsi="Calibri" w:cs="Calibri"/>
          <w:color w:val="000000"/>
          <w:sz w:val="18"/>
          <w:szCs w:val="18"/>
          <w:shd w:val="clear" w:color="auto" w:fill="FFFFFF"/>
        </w:rPr>
        <w:t xml:space="preserve"> (PVTG) village </w:t>
      </w:r>
      <w:proofErr w:type="spellStart"/>
      <w:r w:rsidRPr="00E66868">
        <w:rPr>
          <w:rFonts w:ascii="Calibri" w:hAnsi="Calibri" w:cs="Calibri"/>
          <w:color w:val="000000"/>
          <w:sz w:val="18"/>
          <w:szCs w:val="18"/>
          <w:shd w:val="clear" w:color="auto" w:fill="FFFFFF"/>
        </w:rPr>
        <w:t>Rabda</w:t>
      </w:r>
      <w:proofErr w:type="spellEnd"/>
      <w:r w:rsidRPr="00E66868">
        <w:rPr>
          <w:rFonts w:ascii="Calibri" w:hAnsi="Calibri" w:cs="Calibri"/>
          <w:color w:val="000000"/>
          <w:sz w:val="18"/>
          <w:szCs w:val="18"/>
          <w:shd w:val="clear" w:color="auto" w:fill="FFFFFF"/>
        </w:rPr>
        <w:t xml:space="preserve"> in December 2025</w:t>
      </w:r>
    </w:p>
    <w:p w14:paraId="2F1CA55F" w14:textId="6E28ECDA" w:rsidR="005879E6" w:rsidRPr="00E66868" w:rsidRDefault="005879E6" w:rsidP="006E5BD8">
      <w:pPr>
        <w:pStyle w:val="NormalWeb"/>
        <w:spacing w:before="0" w:beforeAutospacing="0" w:after="0"/>
        <w:jc w:val="both"/>
        <w:rPr>
          <w:rFonts w:ascii="Calibri" w:hAnsi="Calibri" w:cs="Calibri"/>
          <w:color w:val="000000"/>
          <w:sz w:val="18"/>
          <w:szCs w:val="18"/>
          <w:shd w:val="clear" w:color="auto" w:fill="FFFFFF"/>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7</w:t>
      </w:r>
      <w:r w:rsidRPr="00E66868">
        <w:rPr>
          <w:rFonts w:ascii="Calibri" w:hAnsi="Calibri" w:cs="Calibri"/>
          <w:color w:val="000000"/>
          <w:sz w:val="18"/>
          <w:szCs w:val="18"/>
          <w:shd w:val="clear" w:color="auto" w:fill="FFFFFF"/>
        </w:rPr>
        <w:t>.</w:t>
      </w:r>
      <w:r w:rsidR="00180721" w:rsidRPr="00E66868">
        <w:rPr>
          <w:rFonts w:ascii="Calibri" w:hAnsi="Calibri" w:cs="Calibri"/>
          <w:color w:val="000000"/>
          <w:sz w:val="18"/>
          <w:szCs w:val="18"/>
          <w:shd w:val="clear" w:color="auto" w:fill="FFFFFF"/>
        </w:rPr>
        <w:t>PUDR Press Release</w:t>
      </w:r>
      <w:r w:rsidR="000875CC">
        <w:rPr>
          <w:rFonts w:ascii="Calibri" w:hAnsi="Calibri" w:cs="Calibri"/>
          <w:color w:val="000000"/>
          <w:sz w:val="18"/>
          <w:szCs w:val="18"/>
          <w:shd w:val="clear" w:color="auto" w:fill="FFFFFF"/>
        </w:rPr>
        <w:t>/</w:t>
      </w:r>
      <w:r w:rsidR="00180721" w:rsidRPr="00E66868">
        <w:rPr>
          <w:rFonts w:ascii="Calibri" w:hAnsi="Calibri" w:cs="Calibri"/>
          <w:color w:val="000000"/>
          <w:sz w:val="18"/>
          <w:szCs w:val="18"/>
          <w:shd w:val="clear" w:color="auto" w:fill="FFFFFF"/>
        </w:rPr>
        <w:t xml:space="preserve"> </w:t>
      </w:r>
      <w:r w:rsidR="000875CC">
        <w:rPr>
          <w:rFonts w:ascii="Calibri" w:hAnsi="Calibri" w:cs="Calibri"/>
          <w:color w:val="000000"/>
          <w:sz w:val="18"/>
          <w:szCs w:val="18"/>
          <w:shd w:val="clear" w:color="auto" w:fill="FFFFFF"/>
        </w:rPr>
        <w:t xml:space="preserve">its </w:t>
      </w:r>
      <w:r w:rsidR="00180721" w:rsidRPr="00E66868">
        <w:rPr>
          <w:rFonts w:ascii="Calibri" w:hAnsi="Calibri" w:cs="Calibri"/>
          <w:color w:val="000000"/>
          <w:sz w:val="18"/>
          <w:szCs w:val="18"/>
          <w:shd w:val="clear" w:color="auto" w:fill="FFFFFF"/>
        </w:rPr>
        <w:t xml:space="preserve">July 2026 report </w:t>
      </w:r>
      <w:r w:rsidR="000875CC">
        <w:rPr>
          <w:rFonts w:ascii="Calibri" w:hAnsi="Calibri" w:cs="Calibri"/>
          <w:color w:val="000000"/>
          <w:sz w:val="18"/>
          <w:szCs w:val="18"/>
          <w:shd w:val="clear" w:color="auto" w:fill="FFFFFF"/>
        </w:rPr>
        <w:t>“</w:t>
      </w:r>
      <w:r w:rsidR="00180721" w:rsidRPr="00E66868">
        <w:rPr>
          <w:rFonts w:ascii="Calibri" w:hAnsi="Calibri" w:cs="Calibri"/>
          <w:color w:val="000000"/>
          <w:sz w:val="18"/>
          <w:szCs w:val="18"/>
          <w:shd w:val="clear" w:color="auto" w:fill="FFFFFF"/>
        </w:rPr>
        <w:t>Reddening the Green: Costs,</w:t>
      </w:r>
      <w:r w:rsidR="000875CC">
        <w:rPr>
          <w:rFonts w:ascii="Calibri" w:hAnsi="Calibri" w:cs="Calibri"/>
          <w:color w:val="000000"/>
          <w:sz w:val="18"/>
          <w:szCs w:val="18"/>
          <w:shd w:val="clear" w:color="auto" w:fill="FFFFFF"/>
        </w:rPr>
        <w:t xml:space="preserve"> </w:t>
      </w:r>
      <w:r w:rsidR="00180721" w:rsidRPr="00E66868">
        <w:rPr>
          <w:rFonts w:ascii="Calibri" w:hAnsi="Calibri" w:cs="Calibri"/>
          <w:color w:val="000000"/>
          <w:sz w:val="18"/>
          <w:szCs w:val="18"/>
          <w:shd w:val="clear" w:color="auto" w:fill="FFFFFF"/>
        </w:rPr>
        <w:t>Contexts</w:t>
      </w:r>
      <w:r w:rsidR="000875CC">
        <w:rPr>
          <w:rFonts w:ascii="Calibri" w:hAnsi="Calibri" w:cs="Calibri"/>
          <w:color w:val="000000"/>
          <w:sz w:val="18"/>
          <w:szCs w:val="18"/>
          <w:shd w:val="clear" w:color="auto" w:fill="FFFFFF"/>
        </w:rPr>
        <w:t xml:space="preserve"> </w:t>
      </w:r>
      <w:r w:rsidR="00180721" w:rsidRPr="00E66868">
        <w:rPr>
          <w:rFonts w:ascii="Calibri" w:hAnsi="Calibri" w:cs="Calibri"/>
          <w:color w:val="000000"/>
          <w:sz w:val="18"/>
          <w:szCs w:val="18"/>
          <w:shd w:val="clear" w:color="auto" w:fill="FFFFFF"/>
        </w:rPr>
        <w:t xml:space="preserve">and Consequences of the War in </w:t>
      </w:r>
      <w:proofErr w:type="gramStart"/>
      <w:r w:rsidR="00180721" w:rsidRPr="00E66868">
        <w:rPr>
          <w:rFonts w:ascii="Calibri" w:hAnsi="Calibri" w:cs="Calibri"/>
          <w:color w:val="000000"/>
          <w:sz w:val="18"/>
          <w:szCs w:val="18"/>
          <w:shd w:val="clear" w:color="auto" w:fill="FFFFFF"/>
        </w:rPr>
        <w:t>Bastar(</w:t>
      </w:r>
      <w:proofErr w:type="gramEnd"/>
      <w:r w:rsidR="00180721" w:rsidRPr="00E66868">
        <w:rPr>
          <w:rFonts w:ascii="Calibri" w:hAnsi="Calibri" w:cs="Calibri"/>
          <w:color w:val="000000"/>
          <w:sz w:val="18"/>
          <w:szCs w:val="18"/>
          <w:shd w:val="clear" w:color="auto" w:fill="FFFFFF"/>
        </w:rPr>
        <w:t>2024-2026)</w:t>
      </w:r>
      <w:r w:rsidR="000875CC">
        <w:rPr>
          <w:rFonts w:ascii="Calibri" w:hAnsi="Calibri" w:cs="Calibri"/>
          <w:color w:val="000000"/>
          <w:sz w:val="18"/>
          <w:szCs w:val="18"/>
          <w:shd w:val="clear" w:color="auto" w:fill="FFFFFF"/>
        </w:rPr>
        <w:t>”</w:t>
      </w:r>
    </w:p>
    <w:p w14:paraId="51B8067F" w14:textId="6A22D2D7" w:rsidR="00180721" w:rsidRPr="00E66868" w:rsidRDefault="00180721" w:rsidP="006E5BD8">
      <w:pPr>
        <w:pStyle w:val="NormalWeb"/>
        <w:spacing w:before="0" w:beforeAutospacing="0" w:after="0"/>
        <w:jc w:val="both"/>
        <w:rPr>
          <w:rFonts w:ascii="Calibri" w:hAnsi="Calibri" w:cs="Calibri"/>
          <w:color w:val="000000"/>
          <w:sz w:val="18"/>
          <w:szCs w:val="18"/>
          <w:shd w:val="clear" w:color="auto" w:fill="FFFFFF"/>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8</w:t>
      </w:r>
      <w:r w:rsidRPr="00E66868">
        <w:rPr>
          <w:rFonts w:ascii="Calibri" w:hAnsi="Calibri" w:cs="Calibri"/>
          <w:color w:val="000000"/>
          <w:sz w:val="18"/>
          <w:szCs w:val="18"/>
          <w:shd w:val="clear" w:color="auto" w:fill="FFFFFF"/>
        </w:rPr>
        <w:t>. REFERENCE: CERD/EWUAP/2026/CS/BJ/</w:t>
      </w:r>
      <w:proofErr w:type="spellStart"/>
      <w:r w:rsidRPr="00E66868">
        <w:rPr>
          <w:rFonts w:ascii="Calibri" w:hAnsi="Calibri" w:cs="Calibri"/>
          <w:color w:val="000000"/>
          <w:sz w:val="18"/>
          <w:szCs w:val="18"/>
          <w:shd w:val="clear" w:color="auto" w:fill="FFFFFF"/>
        </w:rPr>
        <w:t>ks</w:t>
      </w:r>
      <w:proofErr w:type="spellEnd"/>
      <w:r w:rsidRPr="00E66868">
        <w:rPr>
          <w:rFonts w:ascii="Calibri" w:hAnsi="Calibri" w:cs="Calibri"/>
          <w:color w:val="000000"/>
          <w:sz w:val="18"/>
          <w:szCs w:val="18"/>
          <w:shd w:val="clear" w:color="auto" w:fill="FFFFFF"/>
        </w:rPr>
        <w:t>, 19 January 2026,</w:t>
      </w:r>
    </w:p>
    <w:p w14:paraId="51BB6C58" w14:textId="44968D65" w:rsidR="00180721" w:rsidRPr="00E66868" w:rsidRDefault="00180721" w:rsidP="006E5BD8">
      <w:pPr>
        <w:pStyle w:val="NormalWeb"/>
        <w:spacing w:before="0" w:beforeAutospacing="0" w:after="0"/>
        <w:jc w:val="both"/>
        <w:rPr>
          <w:rFonts w:ascii="Calibri" w:hAnsi="Calibri" w:cs="Calibri"/>
          <w:color w:val="000000"/>
          <w:sz w:val="18"/>
          <w:szCs w:val="18"/>
          <w:shd w:val="clear" w:color="auto" w:fill="FFFFFF"/>
        </w:rPr>
      </w:pPr>
      <w:r w:rsidRPr="00E66868">
        <w:rPr>
          <w:rFonts w:ascii="Calibri" w:hAnsi="Calibri" w:cs="Calibri"/>
          <w:color w:val="000000"/>
          <w:sz w:val="18"/>
          <w:szCs w:val="18"/>
          <w:shd w:val="clear" w:color="auto" w:fill="FFFFFF"/>
        </w:rPr>
        <w:t>4</w:t>
      </w:r>
      <w:r w:rsidR="0009198A">
        <w:rPr>
          <w:rFonts w:ascii="Calibri" w:hAnsi="Calibri" w:cs="Calibri"/>
          <w:color w:val="000000"/>
          <w:sz w:val="18"/>
          <w:szCs w:val="18"/>
          <w:shd w:val="clear" w:color="auto" w:fill="FFFFFF"/>
        </w:rPr>
        <w:t>9</w:t>
      </w:r>
      <w:r w:rsidRPr="00E66868">
        <w:rPr>
          <w:rFonts w:ascii="Calibri" w:hAnsi="Calibri" w:cs="Calibri"/>
          <w:color w:val="000000"/>
          <w:sz w:val="18"/>
          <w:szCs w:val="18"/>
          <w:shd w:val="clear" w:color="auto" w:fill="FFFFFF"/>
        </w:rPr>
        <w:t>. NTCA report “STRIDES 2026: Status of Tiger Reserves – Infrastructure, Development, Ecology &amp; Social Parameters”</w:t>
      </w:r>
    </w:p>
    <w:p w14:paraId="2EBF1795" w14:textId="185349B1" w:rsidR="00180721" w:rsidRPr="00E66868" w:rsidRDefault="0009198A" w:rsidP="006E5BD8">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50</w:t>
      </w:r>
      <w:r w:rsidR="00180721" w:rsidRPr="00E66868">
        <w:rPr>
          <w:rFonts w:ascii="Calibri" w:hAnsi="Calibri" w:cs="Calibri"/>
          <w:color w:val="000000"/>
          <w:sz w:val="18"/>
          <w:szCs w:val="18"/>
          <w:shd w:val="clear" w:color="auto" w:fill="FFFFFF"/>
        </w:rPr>
        <w:t>.</w:t>
      </w:r>
      <w:r w:rsidR="00257778">
        <w:rPr>
          <w:rFonts w:ascii="Calibri" w:hAnsi="Calibri" w:cs="Calibri"/>
          <w:color w:val="000000"/>
          <w:sz w:val="18"/>
          <w:szCs w:val="18"/>
          <w:shd w:val="clear" w:color="auto" w:fill="FFFFFF"/>
        </w:rPr>
        <w:t xml:space="preserve"> </w:t>
      </w:r>
      <w:hyperlink r:id="rId9" w:history="1">
        <w:r w:rsidR="00257778" w:rsidRPr="00DC66E3">
          <w:rPr>
            <w:rStyle w:val="Hyperlink"/>
            <w:rFonts w:ascii="Calibri" w:hAnsi="Calibri" w:cs="Calibri"/>
            <w:sz w:val="16"/>
            <w:szCs w:val="16"/>
            <w:shd w:val="clear" w:color="auto" w:fill="FFFFFF"/>
          </w:rPr>
          <w:t>https://www.bbc.com/news/w</w:t>
        </w:r>
        <w:r w:rsidR="00257778" w:rsidRPr="00DC66E3">
          <w:rPr>
            <w:rStyle w:val="Hyperlink"/>
            <w:rFonts w:ascii="Calibri" w:hAnsi="Calibri" w:cs="Calibri"/>
            <w:sz w:val="16"/>
            <w:szCs w:val="16"/>
            <w:shd w:val="clear" w:color="auto" w:fill="FFFFFF"/>
          </w:rPr>
          <w:t>o</w:t>
        </w:r>
        <w:r w:rsidR="00257778" w:rsidRPr="00DC66E3">
          <w:rPr>
            <w:rStyle w:val="Hyperlink"/>
            <w:rFonts w:ascii="Calibri" w:hAnsi="Calibri" w:cs="Calibri"/>
            <w:sz w:val="16"/>
            <w:szCs w:val="16"/>
            <w:shd w:val="clear" w:color="auto" w:fill="FFFFFF"/>
          </w:rPr>
          <w:t>rld-south-asia-38909512</w:t>
        </w:r>
      </w:hyperlink>
      <w:r w:rsidR="00257778" w:rsidRPr="00DC66E3">
        <w:rPr>
          <w:rFonts w:ascii="Calibri" w:hAnsi="Calibri" w:cs="Calibri"/>
          <w:color w:val="000000"/>
          <w:sz w:val="16"/>
          <w:szCs w:val="16"/>
          <w:shd w:val="clear" w:color="auto" w:fill="FFFFFF"/>
        </w:rPr>
        <w:t xml:space="preserve"> and</w:t>
      </w:r>
      <w:r w:rsidR="00180721" w:rsidRPr="00DC66E3">
        <w:rPr>
          <w:rFonts w:ascii="Calibri" w:hAnsi="Calibri" w:cs="Calibri"/>
          <w:color w:val="000000"/>
          <w:sz w:val="16"/>
          <w:szCs w:val="16"/>
          <w:shd w:val="clear" w:color="auto" w:fill="FFFFFF"/>
        </w:rPr>
        <w:t xml:space="preserve"> </w:t>
      </w:r>
      <w:hyperlink r:id="rId10" w:history="1">
        <w:r w:rsidR="00180721" w:rsidRPr="00DC66E3">
          <w:rPr>
            <w:rStyle w:val="Hyperlink"/>
            <w:rFonts w:ascii="Calibri" w:hAnsi="Calibri" w:cs="Calibri"/>
            <w:sz w:val="16"/>
            <w:szCs w:val="16"/>
            <w:shd w:val="clear" w:color="auto" w:fill="FFFFFF"/>
          </w:rPr>
          <w:t>https://assets.survivalinternational.org/documents/1620/letter-to-tour-operator.pdf</w:t>
        </w:r>
      </w:hyperlink>
    </w:p>
    <w:p w14:paraId="28433334" w14:textId="758CA4A3" w:rsidR="00123B57" w:rsidRDefault="0009198A" w:rsidP="006E5BD8">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51</w:t>
      </w:r>
      <w:r w:rsidR="00123B57">
        <w:rPr>
          <w:rFonts w:ascii="Calibri" w:hAnsi="Calibri" w:cs="Calibri"/>
          <w:color w:val="000000"/>
          <w:sz w:val="18"/>
          <w:szCs w:val="18"/>
          <w:shd w:val="clear" w:color="auto" w:fill="FFFFFF"/>
        </w:rPr>
        <w:t>.</w:t>
      </w:r>
      <w:r w:rsidR="00123B57" w:rsidRPr="00123B57">
        <w:rPr>
          <w:rFonts w:ascii="Calibri" w:hAnsi="Calibri" w:cs="Calibri"/>
          <w:color w:val="000000"/>
          <w:sz w:val="18"/>
          <w:szCs w:val="18"/>
          <w:shd w:val="clear" w:color="auto" w:fill="FFFFFF"/>
        </w:rPr>
        <w:t xml:space="preserve">https://www.ohchr.org/en/press-releases/2026/07/india-un-experts-urge-release-indigenous-human-rights-defenders-detained, </w:t>
      </w:r>
      <w:hyperlink r:id="rId11" w:history="1">
        <w:r w:rsidR="00BE732E" w:rsidRPr="0009198A">
          <w:rPr>
            <w:rStyle w:val="Hyperlink"/>
            <w:rFonts w:ascii="Calibri" w:hAnsi="Calibri" w:cs="Calibri"/>
            <w:sz w:val="14"/>
            <w:szCs w:val="14"/>
            <w:shd w:val="clear" w:color="auto" w:fill="FFFFFF"/>
          </w:rPr>
          <w:t>https://www.survivalinternational.org/news/14531,https://www.instagram.com/p/Das4lhFjm_h/?img_index=2</w:t>
        </w:r>
      </w:hyperlink>
      <w:r w:rsidR="00123B57" w:rsidRPr="0009198A">
        <w:rPr>
          <w:rFonts w:ascii="Calibri" w:hAnsi="Calibri" w:cs="Calibri"/>
          <w:color w:val="000000"/>
          <w:sz w:val="14"/>
          <w:szCs w:val="14"/>
          <w:shd w:val="clear" w:color="auto" w:fill="FFFFFF"/>
        </w:rPr>
        <w:t>,</w:t>
      </w:r>
      <w:r w:rsidR="00BE732E" w:rsidRPr="0009198A">
        <w:rPr>
          <w:rFonts w:ascii="Calibri" w:hAnsi="Calibri" w:cs="Calibri"/>
          <w:color w:val="000000"/>
          <w:sz w:val="16"/>
          <w:szCs w:val="16"/>
          <w:shd w:val="clear" w:color="auto" w:fill="FFFFFF"/>
        </w:rPr>
        <w:t xml:space="preserve"> </w:t>
      </w:r>
      <w:hyperlink r:id="rId12" w:history="1">
        <w:r w:rsidR="00123B57" w:rsidRPr="0009198A">
          <w:rPr>
            <w:rStyle w:val="Hyperlink"/>
            <w:rFonts w:ascii="Calibri" w:hAnsi="Calibri" w:cs="Calibri"/>
            <w:sz w:val="14"/>
            <w:szCs w:val="14"/>
            <w:shd w:val="clear" w:color="auto" w:fill="FFFFFF"/>
          </w:rPr>
          <w:t>https://www.instagram.com/reel/DbALTs8spjD/</w:t>
        </w:r>
      </w:hyperlink>
    </w:p>
    <w:p w14:paraId="555FC7B4" w14:textId="742623CA" w:rsidR="00180721" w:rsidRDefault="00123B57" w:rsidP="006E5BD8">
      <w:pPr>
        <w:pStyle w:val="NormalWeb"/>
        <w:spacing w:before="0" w:beforeAutospacing="0" w:after="0"/>
        <w:jc w:val="both"/>
        <w:rPr>
          <w:rFonts w:ascii="Calibri" w:hAnsi="Calibri" w:cs="Calibri"/>
          <w:color w:val="000000"/>
          <w:sz w:val="16"/>
          <w:szCs w:val="16"/>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2</w:t>
      </w:r>
      <w:r w:rsidR="00180721" w:rsidRPr="00E66868">
        <w:rPr>
          <w:rFonts w:ascii="Calibri" w:hAnsi="Calibri" w:cs="Calibri"/>
          <w:color w:val="000000"/>
          <w:sz w:val="18"/>
          <w:szCs w:val="18"/>
          <w:shd w:val="clear" w:color="auto" w:fill="FFFFFF"/>
        </w:rPr>
        <w:t>.</w:t>
      </w:r>
      <w:r w:rsidR="00DC66E3">
        <w:rPr>
          <w:rFonts w:ascii="Calibri" w:hAnsi="Calibri" w:cs="Calibri"/>
          <w:color w:val="000000"/>
          <w:sz w:val="18"/>
          <w:szCs w:val="18"/>
          <w:shd w:val="clear" w:color="auto" w:fill="FFFFFF"/>
        </w:rPr>
        <w:t xml:space="preserve"> </w:t>
      </w:r>
      <w:hyperlink r:id="rId13" w:history="1">
        <w:r w:rsidR="00DD78D0" w:rsidRPr="0037750A">
          <w:rPr>
            <w:rStyle w:val="Hyperlink"/>
            <w:rFonts w:ascii="Calibri" w:hAnsi="Calibri" w:cs="Calibri"/>
            <w:sz w:val="16"/>
            <w:szCs w:val="16"/>
            <w:shd w:val="clear" w:color="auto" w:fill="FFFFFF"/>
          </w:rPr>
          <w:t>https://www.telegraphindia.com/india/tiger-reserves-centre-clears-231-infrastructure-projects-with-wildlife-safeguards-report-prnt/cid/2169657</w:t>
        </w:r>
      </w:hyperlink>
    </w:p>
    <w:p w14:paraId="0C98FF4D" w14:textId="5BCB04DB" w:rsidR="00DD78D0" w:rsidRPr="00DD78D0" w:rsidRDefault="00DD78D0" w:rsidP="00DD78D0">
      <w:pPr>
        <w:pStyle w:val="NormalWeb"/>
        <w:spacing w:before="0" w:beforeAutospacing="0" w:after="0"/>
        <w:jc w:val="both"/>
        <w:rPr>
          <w:rFonts w:ascii="Calibri" w:hAnsi="Calibri" w:cs="Calibri"/>
          <w:color w:val="000000"/>
          <w:sz w:val="18"/>
          <w:szCs w:val="18"/>
          <w:shd w:val="clear" w:color="auto" w:fill="FFFFFF"/>
        </w:rPr>
      </w:pPr>
      <w:r w:rsidRPr="00DD78D0">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3</w:t>
      </w:r>
      <w:r w:rsidRPr="00DD78D0">
        <w:rPr>
          <w:rFonts w:ascii="Calibri" w:hAnsi="Calibri" w:cs="Calibri"/>
          <w:color w:val="000000"/>
          <w:sz w:val="18"/>
          <w:szCs w:val="18"/>
          <w:shd w:val="clear" w:color="auto" w:fill="FFFFFF"/>
        </w:rPr>
        <w:t>. UNCED Rio Declaration on Environment and Development A/CONF.151/26 (Vol. I), Agenda 21, paragr</w:t>
      </w:r>
      <w:r>
        <w:rPr>
          <w:rFonts w:ascii="Calibri" w:hAnsi="Calibri" w:cs="Calibri"/>
          <w:color w:val="000000"/>
          <w:sz w:val="18"/>
          <w:szCs w:val="18"/>
          <w:shd w:val="clear" w:color="auto" w:fill="FFFFFF"/>
        </w:rPr>
        <w:t>aphs</w:t>
      </w:r>
      <w:r w:rsidRPr="00DD78D0">
        <w:rPr>
          <w:rFonts w:ascii="Calibri" w:hAnsi="Calibri" w:cs="Calibri"/>
          <w:color w:val="000000"/>
          <w:sz w:val="18"/>
          <w:szCs w:val="18"/>
          <w:shd w:val="clear" w:color="auto" w:fill="FFFFFF"/>
        </w:rPr>
        <w:t xml:space="preserve"> 15.5 </w:t>
      </w:r>
      <w:r>
        <w:rPr>
          <w:rFonts w:ascii="Calibri" w:hAnsi="Calibri" w:cs="Calibri"/>
          <w:color w:val="000000"/>
          <w:sz w:val="18"/>
          <w:szCs w:val="18"/>
          <w:shd w:val="clear" w:color="auto" w:fill="FFFFFF"/>
        </w:rPr>
        <w:t>(</w:t>
      </w:r>
      <w:r w:rsidRPr="00DD78D0">
        <w:rPr>
          <w:rFonts w:ascii="Calibri" w:hAnsi="Calibri" w:cs="Calibri"/>
          <w:color w:val="000000"/>
          <w:sz w:val="18"/>
          <w:szCs w:val="18"/>
          <w:shd w:val="clear" w:color="auto" w:fill="FFFFFF"/>
        </w:rPr>
        <w:t>g</w:t>
      </w:r>
      <w:r>
        <w:rPr>
          <w:rFonts w:ascii="Calibri" w:hAnsi="Calibri" w:cs="Calibri"/>
          <w:color w:val="000000"/>
          <w:sz w:val="18"/>
          <w:szCs w:val="18"/>
          <w:shd w:val="clear" w:color="auto" w:fill="FFFFFF"/>
        </w:rPr>
        <w:t>) and</w:t>
      </w:r>
      <w:r w:rsidRPr="00DD78D0">
        <w:rPr>
          <w:rFonts w:ascii="Calibri" w:hAnsi="Calibri" w:cs="Calibri"/>
          <w:color w:val="000000"/>
          <w:sz w:val="18"/>
          <w:szCs w:val="18"/>
          <w:shd w:val="clear" w:color="auto" w:fill="FFFFFF"/>
        </w:rPr>
        <w:t xml:space="preserve"> 16.20</w:t>
      </w:r>
    </w:p>
    <w:p w14:paraId="63A82F20" w14:textId="36E1AA84" w:rsidR="00D53D35" w:rsidRDefault="0089204C"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4</w:t>
      </w:r>
      <w:r w:rsidR="00D53D35" w:rsidRPr="00D53D35">
        <w:rPr>
          <w:rFonts w:ascii="Calibri" w:hAnsi="Calibri" w:cs="Calibri"/>
          <w:color w:val="000000"/>
          <w:sz w:val="18"/>
          <w:szCs w:val="18"/>
          <w:shd w:val="clear" w:color="auto" w:fill="FFFFFF"/>
        </w:rPr>
        <w:t>. CBD, article</w:t>
      </w:r>
      <w:r>
        <w:rPr>
          <w:rFonts w:ascii="Calibri" w:hAnsi="Calibri" w:cs="Calibri"/>
          <w:color w:val="000000"/>
          <w:sz w:val="18"/>
          <w:szCs w:val="18"/>
          <w:shd w:val="clear" w:color="auto" w:fill="FFFFFF"/>
        </w:rPr>
        <w:t>s 2 and</w:t>
      </w:r>
      <w:r w:rsidR="00D53D35" w:rsidRPr="00D53D35">
        <w:rPr>
          <w:rFonts w:ascii="Calibri" w:hAnsi="Calibri" w:cs="Calibri"/>
          <w:color w:val="000000"/>
          <w:sz w:val="18"/>
          <w:szCs w:val="18"/>
          <w:shd w:val="clear" w:color="auto" w:fill="FFFFFF"/>
        </w:rPr>
        <w:t xml:space="preserve"> 8 d</w:t>
      </w:r>
    </w:p>
    <w:p w14:paraId="28C74623" w14:textId="527198E3" w:rsidR="00DD78D0" w:rsidRDefault="0089204C"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5</w:t>
      </w:r>
      <w:r w:rsidR="00DD78D0" w:rsidRPr="00DD78D0">
        <w:rPr>
          <w:rFonts w:ascii="Calibri" w:hAnsi="Calibri" w:cs="Calibri"/>
          <w:color w:val="000000"/>
          <w:sz w:val="18"/>
          <w:szCs w:val="18"/>
          <w:shd w:val="clear" w:color="auto" w:fill="FFFFFF"/>
        </w:rPr>
        <w:t xml:space="preserve">. </w:t>
      </w:r>
      <w:r w:rsidR="00D53D35" w:rsidRPr="00D53D35">
        <w:rPr>
          <w:rFonts w:ascii="Calibri" w:hAnsi="Calibri" w:cs="Calibri"/>
          <w:color w:val="000000"/>
          <w:sz w:val="18"/>
          <w:szCs w:val="18"/>
          <w:shd w:val="clear" w:color="auto" w:fill="FFFFFF"/>
        </w:rPr>
        <w:t xml:space="preserve">UNCED Rio Declaration on Environment and Development A/CONF.151/26 (Vol. I), Agenda 21, paragraphs </w:t>
      </w:r>
      <w:r w:rsidR="00DD78D0" w:rsidRPr="00DD78D0">
        <w:rPr>
          <w:rFonts w:ascii="Calibri" w:hAnsi="Calibri" w:cs="Calibri"/>
          <w:color w:val="000000"/>
          <w:sz w:val="18"/>
          <w:szCs w:val="18"/>
          <w:shd w:val="clear" w:color="auto" w:fill="FFFFFF"/>
        </w:rPr>
        <w:t>11.13 b</w:t>
      </w:r>
      <w:r>
        <w:rPr>
          <w:rFonts w:ascii="Calibri" w:hAnsi="Calibri" w:cs="Calibri"/>
          <w:color w:val="000000"/>
          <w:sz w:val="18"/>
          <w:szCs w:val="18"/>
          <w:shd w:val="clear" w:color="auto" w:fill="FFFFFF"/>
        </w:rPr>
        <w:t xml:space="preserve"> and </w:t>
      </w:r>
      <w:r w:rsidR="00DD78D0" w:rsidRPr="00DD78D0">
        <w:rPr>
          <w:rFonts w:ascii="Calibri" w:hAnsi="Calibri" w:cs="Calibri"/>
          <w:color w:val="000000"/>
          <w:sz w:val="18"/>
          <w:szCs w:val="18"/>
          <w:shd w:val="clear" w:color="auto" w:fill="FFFFFF"/>
        </w:rPr>
        <w:t>17.8</w:t>
      </w:r>
      <w:r w:rsidR="00E100A6">
        <w:rPr>
          <w:rFonts w:ascii="Calibri" w:hAnsi="Calibri" w:cs="Calibri"/>
          <w:color w:val="000000"/>
          <w:sz w:val="18"/>
          <w:szCs w:val="18"/>
          <w:shd w:val="clear" w:color="auto" w:fill="FFFFFF"/>
        </w:rPr>
        <w:t>2</w:t>
      </w:r>
      <w:r w:rsidR="00DD78D0" w:rsidRPr="00DD78D0">
        <w:rPr>
          <w:rFonts w:ascii="Calibri" w:hAnsi="Calibri" w:cs="Calibri"/>
          <w:color w:val="000000"/>
          <w:sz w:val="18"/>
          <w:szCs w:val="18"/>
          <w:shd w:val="clear" w:color="auto" w:fill="FFFFFF"/>
        </w:rPr>
        <w:t xml:space="preserve"> b</w:t>
      </w:r>
    </w:p>
    <w:p w14:paraId="230217A1" w14:textId="72196D62" w:rsidR="00D53D35" w:rsidRPr="00DD78D0" w:rsidRDefault="00E100A6"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6</w:t>
      </w:r>
      <w:r>
        <w:rPr>
          <w:rFonts w:ascii="Calibri" w:hAnsi="Calibri" w:cs="Calibri"/>
          <w:color w:val="000000"/>
          <w:sz w:val="18"/>
          <w:szCs w:val="18"/>
          <w:shd w:val="clear" w:color="auto" w:fill="FFFFFF"/>
        </w:rPr>
        <w:t xml:space="preserve">. </w:t>
      </w:r>
      <w:r w:rsidR="00D53D35">
        <w:rPr>
          <w:rFonts w:ascii="Calibri" w:hAnsi="Calibri" w:cs="Calibri"/>
          <w:color w:val="000000"/>
          <w:sz w:val="18"/>
          <w:szCs w:val="18"/>
          <w:shd w:val="clear" w:color="auto" w:fill="FFFFFF"/>
        </w:rPr>
        <w:t>CBD articles 1 and 2</w:t>
      </w:r>
    </w:p>
    <w:p w14:paraId="036FFDEB" w14:textId="3BE67824" w:rsidR="00D53D35" w:rsidRDefault="00E100A6"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7</w:t>
      </w:r>
      <w:r w:rsidR="00D53D35" w:rsidRPr="00D53D35">
        <w:rPr>
          <w:rFonts w:ascii="Calibri" w:hAnsi="Calibri" w:cs="Calibri"/>
          <w:color w:val="000000"/>
          <w:sz w:val="18"/>
          <w:szCs w:val="18"/>
          <w:shd w:val="clear" w:color="auto" w:fill="FFFFFF"/>
        </w:rPr>
        <w:t>. CBD, article</w:t>
      </w:r>
      <w:r>
        <w:rPr>
          <w:rFonts w:ascii="Calibri" w:hAnsi="Calibri" w:cs="Calibri"/>
          <w:color w:val="000000"/>
          <w:sz w:val="18"/>
          <w:szCs w:val="18"/>
          <w:shd w:val="clear" w:color="auto" w:fill="FFFFFF"/>
        </w:rPr>
        <w:t>s</w:t>
      </w:r>
      <w:r w:rsidR="00D53D35" w:rsidRPr="00D53D35">
        <w:rPr>
          <w:rFonts w:ascii="Calibri" w:hAnsi="Calibri" w:cs="Calibri"/>
          <w:color w:val="000000"/>
          <w:sz w:val="18"/>
          <w:szCs w:val="18"/>
          <w:shd w:val="clear" w:color="auto" w:fill="FFFFFF"/>
        </w:rPr>
        <w:t xml:space="preserve"> 8 j</w:t>
      </w:r>
      <w:r>
        <w:rPr>
          <w:rFonts w:ascii="Calibri" w:hAnsi="Calibri" w:cs="Calibri"/>
          <w:color w:val="000000"/>
          <w:sz w:val="18"/>
          <w:szCs w:val="18"/>
          <w:shd w:val="clear" w:color="auto" w:fill="FFFFFF"/>
        </w:rPr>
        <w:t xml:space="preserve"> and 10 c</w:t>
      </w:r>
    </w:p>
    <w:p w14:paraId="22E4DCFC" w14:textId="5901900A" w:rsidR="00D53D35" w:rsidRDefault="00E100A6"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8</w:t>
      </w:r>
      <w:r>
        <w:rPr>
          <w:rFonts w:ascii="Calibri" w:hAnsi="Calibri" w:cs="Calibri"/>
          <w:color w:val="000000"/>
          <w:sz w:val="18"/>
          <w:szCs w:val="18"/>
          <w:shd w:val="clear" w:color="auto" w:fill="FFFFFF"/>
        </w:rPr>
        <w:t xml:space="preserve">. </w:t>
      </w:r>
      <w:r w:rsidR="00D53D35">
        <w:rPr>
          <w:rFonts w:ascii="Calibri" w:hAnsi="Calibri" w:cs="Calibri"/>
          <w:color w:val="000000"/>
          <w:sz w:val="18"/>
          <w:szCs w:val="18"/>
          <w:shd w:val="clear" w:color="auto" w:fill="FFFFFF"/>
        </w:rPr>
        <w:t>FRA section 3.1 e</w:t>
      </w:r>
    </w:p>
    <w:p w14:paraId="3E32C48B" w14:textId="0A51B5EB" w:rsidR="00D53D35" w:rsidRDefault="00E100A6"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5</w:t>
      </w:r>
      <w:r w:rsidR="0009198A">
        <w:rPr>
          <w:rFonts w:ascii="Calibri" w:hAnsi="Calibri" w:cs="Calibri"/>
          <w:color w:val="000000"/>
          <w:sz w:val="18"/>
          <w:szCs w:val="18"/>
          <w:shd w:val="clear" w:color="auto" w:fill="FFFFFF"/>
        </w:rPr>
        <w:t>9</w:t>
      </w:r>
      <w:r>
        <w:rPr>
          <w:rFonts w:ascii="Calibri" w:hAnsi="Calibri" w:cs="Calibri"/>
          <w:color w:val="000000"/>
          <w:sz w:val="18"/>
          <w:szCs w:val="18"/>
          <w:shd w:val="clear" w:color="auto" w:fill="FFFFFF"/>
        </w:rPr>
        <w:t xml:space="preserve">. </w:t>
      </w:r>
      <w:r w:rsidR="00D53D35">
        <w:rPr>
          <w:rFonts w:ascii="Calibri" w:hAnsi="Calibri" w:cs="Calibri"/>
          <w:color w:val="000000"/>
          <w:sz w:val="18"/>
          <w:szCs w:val="18"/>
          <w:shd w:val="clear" w:color="auto" w:fill="FFFFFF"/>
        </w:rPr>
        <w:t>FRA sections 5 c-d</w:t>
      </w:r>
    </w:p>
    <w:p w14:paraId="3B3F9023" w14:textId="332512EE" w:rsidR="00D53D35" w:rsidRDefault="0009198A" w:rsidP="00DD78D0">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60</w:t>
      </w:r>
      <w:r w:rsidR="00E100A6">
        <w:rPr>
          <w:rFonts w:ascii="Calibri" w:hAnsi="Calibri" w:cs="Calibri"/>
          <w:color w:val="000000"/>
          <w:sz w:val="18"/>
          <w:szCs w:val="18"/>
          <w:shd w:val="clear" w:color="auto" w:fill="FFFFFF"/>
        </w:rPr>
        <w:t xml:space="preserve">. </w:t>
      </w:r>
      <w:r w:rsidR="00D53D35">
        <w:rPr>
          <w:rFonts w:ascii="Calibri" w:hAnsi="Calibri" w:cs="Calibri"/>
          <w:color w:val="000000"/>
          <w:sz w:val="18"/>
          <w:szCs w:val="18"/>
          <w:shd w:val="clear" w:color="auto" w:fill="FFFFFF"/>
        </w:rPr>
        <w:t>Nagoya Protocol, article 6.2</w:t>
      </w:r>
    </w:p>
    <w:p w14:paraId="45B86014" w14:textId="03F4F5A7" w:rsidR="00180721" w:rsidRPr="00E66868" w:rsidRDefault="0009198A" w:rsidP="006E5BD8">
      <w:pPr>
        <w:pStyle w:val="NormalWeb"/>
        <w:spacing w:before="0" w:beforeAutospacing="0" w:after="0"/>
        <w:jc w:val="both"/>
        <w:rPr>
          <w:rFonts w:ascii="Calibri" w:hAnsi="Calibri" w:cs="Calibri"/>
          <w:color w:val="000000"/>
          <w:sz w:val="18"/>
          <w:szCs w:val="18"/>
          <w:shd w:val="clear" w:color="auto" w:fill="FFFFFF"/>
        </w:rPr>
      </w:pPr>
      <w:r>
        <w:rPr>
          <w:rFonts w:ascii="Calibri" w:hAnsi="Calibri" w:cs="Calibri"/>
          <w:color w:val="000000"/>
          <w:sz w:val="18"/>
          <w:szCs w:val="18"/>
          <w:shd w:val="clear" w:color="auto" w:fill="FFFFFF"/>
        </w:rPr>
        <w:t>61</w:t>
      </w:r>
      <w:r w:rsidR="00180721" w:rsidRPr="00E66868">
        <w:rPr>
          <w:rFonts w:ascii="Calibri" w:hAnsi="Calibri" w:cs="Calibri"/>
          <w:color w:val="000000"/>
          <w:sz w:val="18"/>
          <w:szCs w:val="18"/>
          <w:shd w:val="clear" w:color="auto" w:fill="FFFFFF"/>
        </w:rPr>
        <w:t xml:space="preserve">. </w:t>
      </w:r>
      <w:proofErr w:type="gramStart"/>
      <w:r w:rsidR="00180721" w:rsidRPr="00E66868">
        <w:rPr>
          <w:rFonts w:ascii="Calibri" w:hAnsi="Calibri" w:cs="Calibri"/>
          <w:color w:val="000000"/>
          <w:sz w:val="18"/>
          <w:szCs w:val="18"/>
          <w:shd w:val="clear" w:color="auto" w:fill="FFFFFF"/>
        </w:rPr>
        <w:t>https://pmindiaun.gov.in/pageinfo/MzUyOQ,,</w:t>
      </w:r>
      <w:proofErr w:type="gramEnd"/>
    </w:p>
    <w:p w14:paraId="68D7B4A5" w14:textId="4FC9556D" w:rsidR="006634CE" w:rsidRDefault="00E100A6" w:rsidP="00717E09">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2</w:t>
      </w:r>
      <w:r w:rsidR="00180721" w:rsidRPr="00E66868">
        <w:rPr>
          <w:rFonts w:ascii="Calibri" w:hAnsi="Calibri" w:cs="Calibri"/>
          <w:sz w:val="18"/>
          <w:szCs w:val="18"/>
        </w:rPr>
        <w:t xml:space="preserve">. </w:t>
      </w:r>
      <w:hyperlink r:id="rId14" w:history="1">
        <w:r w:rsidR="0097084C" w:rsidRPr="00AF3B6E">
          <w:rPr>
            <w:rStyle w:val="Hyperlink"/>
            <w:rFonts w:ascii="Calibri" w:hAnsi="Calibri" w:cs="Calibri"/>
            <w:sz w:val="18"/>
            <w:szCs w:val="18"/>
          </w:rPr>
          <w:t>https://absch.cbd.int/en/database/NR1%7D/ABSCH-NR1-IN-285093-1</w:t>
        </w:r>
      </w:hyperlink>
      <w:r w:rsidR="00FE69ED">
        <w:rPr>
          <w:rFonts w:ascii="Calibri" w:hAnsi="Calibri" w:cs="Calibri"/>
          <w:sz w:val="18"/>
          <w:szCs w:val="18"/>
        </w:rPr>
        <w:t xml:space="preserve">, </w:t>
      </w:r>
      <w:r w:rsidR="00FE0628">
        <w:rPr>
          <w:rFonts w:ascii="Calibri" w:hAnsi="Calibri" w:cs="Calibri"/>
          <w:sz w:val="18"/>
          <w:szCs w:val="18"/>
        </w:rPr>
        <w:t>replies to questions 16-17 and 34, additional information</w:t>
      </w:r>
    </w:p>
    <w:p w14:paraId="36B45A0B" w14:textId="7BEE3CB8" w:rsidR="0097084C" w:rsidRDefault="00E100A6" w:rsidP="00717E09">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3</w:t>
      </w:r>
      <w:r w:rsidR="0097084C">
        <w:rPr>
          <w:rFonts w:ascii="Calibri" w:hAnsi="Calibri" w:cs="Calibri"/>
          <w:sz w:val="18"/>
          <w:szCs w:val="18"/>
        </w:rPr>
        <w:t xml:space="preserve">. </w:t>
      </w:r>
      <w:hyperlink r:id="rId15" w:history="1">
        <w:r w:rsidR="00FE0628" w:rsidRPr="00FE0628">
          <w:rPr>
            <w:rStyle w:val="Hyperlink"/>
            <w:rFonts w:ascii="Calibri" w:hAnsi="Calibri" w:cs="Calibri"/>
            <w:sz w:val="18"/>
            <w:szCs w:val="18"/>
          </w:rPr>
          <w:t>https://absch.cbd.int/en/database/NR1%7D/ABSCH-NR1-IN-285093-1</w:t>
        </w:r>
      </w:hyperlink>
      <w:r w:rsidR="00FE0628" w:rsidRPr="00FE0628">
        <w:rPr>
          <w:rFonts w:ascii="Calibri" w:hAnsi="Calibri" w:cs="Calibri"/>
          <w:sz w:val="18"/>
          <w:szCs w:val="18"/>
        </w:rPr>
        <w:t>, repl</w:t>
      </w:r>
      <w:r w:rsidR="00FE0628">
        <w:rPr>
          <w:rFonts w:ascii="Calibri" w:hAnsi="Calibri" w:cs="Calibri"/>
          <w:sz w:val="18"/>
          <w:szCs w:val="18"/>
        </w:rPr>
        <w:t>y</w:t>
      </w:r>
      <w:r w:rsidR="00FE0628" w:rsidRPr="00FE0628">
        <w:rPr>
          <w:rFonts w:ascii="Calibri" w:hAnsi="Calibri" w:cs="Calibri"/>
          <w:sz w:val="18"/>
          <w:szCs w:val="18"/>
        </w:rPr>
        <w:t xml:space="preserve"> to question 34</w:t>
      </w:r>
    </w:p>
    <w:p w14:paraId="3EEA9C9F" w14:textId="745B9111" w:rsidR="003B21F3" w:rsidRDefault="00E100A6" w:rsidP="00717E09">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4</w:t>
      </w:r>
      <w:r w:rsidR="003B21F3">
        <w:rPr>
          <w:rFonts w:ascii="Calibri" w:hAnsi="Calibri" w:cs="Calibri"/>
          <w:sz w:val="18"/>
          <w:szCs w:val="18"/>
        </w:rPr>
        <w:t xml:space="preserve">. UNDRIP, </w:t>
      </w:r>
      <w:r w:rsidR="003B21F3" w:rsidRPr="003B21F3">
        <w:rPr>
          <w:rFonts w:ascii="Calibri" w:hAnsi="Calibri" w:cs="Calibri"/>
          <w:sz w:val="18"/>
          <w:szCs w:val="18"/>
        </w:rPr>
        <w:t>articles 25-32</w:t>
      </w:r>
    </w:p>
    <w:p w14:paraId="3C78FD75" w14:textId="62A099D0" w:rsidR="003B21F3" w:rsidRDefault="00E100A6" w:rsidP="00717E09">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5</w:t>
      </w:r>
      <w:r w:rsidR="003B21F3">
        <w:rPr>
          <w:rFonts w:ascii="Calibri" w:hAnsi="Calibri" w:cs="Calibri"/>
          <w:sz w:val="18"/>
          <w:szCs w:val="18"/>
        </w:rPr>
        <w:t>.</w:t>
      </w:r>
      <w:r w:rsidR="003B21F3" w:rsidRPr="003B21F3">
        <w:t xml:space="preserve"> </w:t>
      </w:r>
      <w:r w:rsidR="003B21F3" w:rsidRPr="003B21F3">
        <w:rPr>
          <w:rFonts w:ascii="Calibri" w:hAnsi="Calibri" w:cs="Calibri"/>
          <w:sz w:val="18"/>
          <w:szCs w:val="18"/>
        </w:rPr>
        <w:t>ICERD articles 1, 2 and 4</w:t>
      </w:r>
    </w:p>
    <w:p w14:paraId="1B1AE51C" w14:textId="2CD39CD9" w:rsidR="003B21F3" w:rsidRDefault="006A08FF" w:rsidP="003B21F3">
      <w:pPr>
        <w:pStyle w:val="NormalWeb"/>
        <w:spacing w:before="0" w:beforeAutospacing="0" w:after="0"/>
        <w:jc w:val="both"/>
        <w:rPr>
          <w:rFonts w:ascii="Calibri" w:hAnsi="Calibri" w:cs="Calibri"/>
          <w:sz w:val="18"/>
          <w:szCs w:val="18"/>
          <w:lang w:val="da-DK"/>
        </w:rPr>
      </w:pPr>
      <w:r>
        <w:rPr>
          <w:rFonts w:ascii="Calibri" w:hAnsi="Calibri" w:cs="Calibri"/>
          <w:sz w:val="18"/>
          <w:szCs w:val="18"/>
          <w:lang w:val="da-DK"/>
        </w:rPr>
        <w:t>6</w:t>
      </w:r>
      <w:r w:rsidR="0009198A">
        <w:rPr>
          <w:rFonts w:ascii="Calibri" w:hAnsi="Calibri" w:cs="Calibri"/>
          <w:sz w:val="18"/>
          <w:szCs w:val="18"/>
          <w:lang w:val="da-DK"/>
        </w:rPr>
        <w:t>6</w:t>
      </w:r>
      <w:r w:rsidR="003B21F3" w:rsidRPr="003B21F3">
        <w:rPr>
          <w:rFonts w:ascii="Calibri" w:hAnsi="Calibri" w:cs="Calibri"/>
          <w:sz w:val="18"/>
          <w:szCs w:val="18"/>
          <w:lang w:val="da-DK"/>
        </w:rPr>
        <w:t xml:space="preserve">. CERD/C/IND/20-21, </w:t>
      </w:r>
      <w:proofErr w:type="spellStart"/>
      <w:r w:rsidR="003B21F3" w:rsidRPr="003B21F3">
        <w:rPr>
          <w:rFonts w:ascii="Calibri" w:hAnsi="Calibri" w:cs="Calibri"/>
          <w:sz w:val="18"/>
          <w:szCs w:val="18"/>
          <w:lang w:val="da-DK"/>
        </w:rPr>
        <w:t>paragraph</w:t>
      </w:r>
      <w:proofErr w:type="spellEnd"/>
      <w:r w:rsidR="003B21F3" w:rsidRPr="003B21F3">
        <w:rPr>
          <w:rFonts w:ascii="Calibri" w:hAnsi="Calibri" w:cs="Calibri"/>
          <w:sz w:val="18"/>
          <w:szCs w:val="18"/>
          <w:lang w:val="da-DK"/>
        </w:rPr>
        <w:t xml:space="preserve"> 21.(i)</w:t>
      </w:r>
    </w:p>
    <w:p w14:paraId="2464F812" w14:textId="04189A7E" w:rsidR="003B21F3" w:rsidRPr="006A08FF" w:rsidRDefault="00614DB3" w:rsidP="003B21F3">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7</w:t>
      </w:r>
      <w:r w:rsidR="003B21F3" w:rsidRPr="006A08FF">
        <w:rPr>
          <w:rFonts w:ascii="Calibri" w:hAnsi="Calibri" w:cs="Calibri"/>
          <w:sz w:val="18"/>
          <w:szCs w:val="18"/>
        </w:rPr>
        <w:t xml:space="preserve">. </w:t>
      </w:r>
      <w:r w:rsidR="00E521B7" w:rsidRPr="006A08FF">
        <w:rPr>
          <w:rFonts w:ascii="Calibri" w:hAnsi="Calibri" w:cs="Calibri"/>
          <w:sz w:val="18"/>
          <w:szCs w:val="18"/>
        </w:rPr>
        <w:t xml:space="preserve">Interviews in </w:t>
      </w:r>
      <w:r w:rsidR="003B21F3" w:rsidRPr="006A08FF">
        <w:rPr>
          <w:rFonts w:ascii="Calibri" w:hAnsi="Calibri" w:cs="Calibri"/>
          <w:sz w:val="18"/>
          <w:szCs w:val="18"/>
        </w:rPr>
        <w:t xml:space="preserve">Birhor Hamlet, </w:t>
      </w:r>
      <w:proofErr w:type="spellStart"/>
      <w:r w:rsidR="003B21F3" w:rsidRPr="006A08FF">
        <w:rPr>
          <w:rFonts w:ascii="Calibri" w:hAnsi="Calibri" w:cs="Calibri"/>
          <w:sz w:val="18"/>
          <w:szCs w:val="18"/>
        </w:rPr>
        <w:t>Barpall</w:t>
      </w:r>
      <w:r w:rsidR="00E521B7" w:rsidRPr="006A08FF">
        <w:rPr>
          <w:rFonts w:ascii="Calibri" w:hAnsi="Calibri" w:cs="Calibri"/>
          <w:sz w:val="18"/>
          <w:szCs w:val="18"/>
        </w:rPr>
        <w:t>i</w:t>
      </w:r>
      <w:proofErr w:type="spellEnd"/>
      <w:r w:rsidR="00E521B7" w:rsidRPr="006A08FF">
        <w:rPr>
          <w:rFonts w:ascii="Calibri" w:hAnsi="Calibri" w:cs="Calibri"/>
          <w:sz w:val="18"/>
          <w:szCs w:val="18"/>
        </w:rPr>
        <w:t xml:space="preserve">, </w:t>
      </w:r>
      <w:proofErr w:type="spellStart"/>
      <w:r w:rsidR="00E521B7" w:rsidRPr="006A08FF">
        <w:rPr>
          <w:rFonts w:ascii="Calibri" w:hAnsi="Calibri" w:cs="Calibri"/>
          <w:sz w:val="18"/>
          <w:szCs w:val="18"/>
        </w:rPr>
        <w:t>Raigarh</w:t>
      </w:r>
      <w:proofErr w:type="spellEnd"/>
      <w:r w:rsidR="00E521B7" w:rsidRPr="006A08FF">
        <w:rPr>
          <w:rFonts w:ascii="Calibri" w:hAnsi="Calibri" w:cs="Calibri"/>
          <w:sz w:val="18"/>
          <w:szCs w:val="18"/>
        </w:rPr>
        <w:t>, January 2026</w:t>
      </w:r>
    </w:p>
    <w:p w14:paraId="57A75ECA" w14:textId="6BCA7E44" w:rsidR="003B21F3" w:rsidRPr="006A08FF" w:rsidRDefault="00614DB3" w:rsidP="003B21F3">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8</w:t>
      </w:r>
      <w:r w:rsidR="003B21F3" w:rsidRPr="006A08FF">
        <w:rPr>
          <w:rFonts w:ascii="Calibri" w:hAnsi="Calibri" w:cs="Calibri"/>
          <w:sz w:val="18"/>
          <w:szCs w:val="18"/>
        </w:rPr>
        <w:t xml:space="preserve">. </w:t>
      </w:r>
      <w:r w:rsidR="00E521B7" w:rsidRPr="006A08FF">
        <w:rPr>
          <w:rFonts w:ascii="Calibri" w:hAnsi="Calibri" w:cs="Calibri"/>
          <w:sz w:val="18"/>
          <w:szCs w:val="18"/>
        </w:rPr>
        <w:t xml:space="preserve">Interviews in Birhor Hamlet, </w:t>
      </w:r>
      <w:proofErr w:type="spellStart"/>
      <w:r w:rsidR="00E521B7" w:rsidRPr="006A08FF">
        <w:rPr>
          <w:rFonts w:ascii="Calibri" w:hAnsi="Calibri" w:cs="Calibri"/>
          <w:sz w:val="18"/>
          <w:szCs w:val="18"/>
        </w:rPr>
        <w:t>Kudkel</w:t>
      </w:r>
      <w:proofErr w:type="spellEnd"/>
      <w:r w:rsidR="00E521B7" w:rsidRPr="006A08FF">
        <w:rPr>
          <w:rFonts w:ascii="Calibri" w:hAnsi="Calibri" w:cs="Calibri"/>
          <w:sz w:val="18"/>
          <w:szCs w:val="18"/>
        </w:rPr>
        <w:t xml:space="preserve">, </w:t>
      </w:r>
      <w:proofErr w:type="spellStart"/>
      <w:r w:rsidR="00E521B7" w:rsidRPr="006A08FF">
        <w:rPr>
          <w:rFonts w:ascii="Calibri" w:hAnsi="Calibri" w:cs="Calibri"/>
          <w:sz w:val="18"/>
          <w:szCs w:val="18"/>
        </w:rPr>
        <w:t>Raigarh</w:t>
      </w:r>
      <w:proofErr w:type="spellEnd"/>
      <w:r w:rsidR="00E521B7" w:rsidRPr="006A08FF">
        <w:rPr>
          <w:rFonts w:ascii="Calibri" w:hAnsi="Calibri" w:cs="Calibri"/>
          <w:sz w:val="18"/>
          <w:szCs w:val="18"/>
        </w:rPr>
        <w:t>, January 2026</w:t>
      </w:r>
    </w:p>
    <w:p w14:paraId="6238D30A" w14:textId="0457CFB5" w:rsidR="003B21F3" w:rsidRPr="006A08FF" w:rsidRDefault="00614DB3" w:rsidP="003B21F3">
      <w:pPr>
        <w:pStyle w:val="NormalWeb"/>
        <w:spacing w:before="0" w:beforeAutospacing="0" w:after="0"/>
        <w:jc w:val="both"/>
        <w:rPr>
          <w:rFonts w:ascii="Calibri" w:hAnsi="Calibri" w:cs="Calibri"/>
          <w:sz w:val="18"/>
          <w:szCs w:val="18"/>
        </w:rPr>
      </w:pPr>
      <w:r>
        <w:rPr>
          <w:rFonts w:ascii="Calibri" w:hAnsi="Calibri" w:cs="Calibri"/>
          <w:sz w:val="18"/>
          <w:szCs w:val="18"/>
        </w:rPr>
        <w:t>6</w:t>
      </w:r>
      <w:r w:rsidR="0009198A">
        <w:rPr>
          <w:rFonts w:ascii="Calibri" w:hAnsi="Calibri" w:cs="Calibri"/>
          <w:sz w:val="18"/>
          <w:szCs w:val="18"/>
        </w:rPr>
        <w:t>9</w:t>
      </w:r>
      <w:r w:rsidR="003B21F3" w:rsidRPr="006A08FF">
        <w:rPr>
          <w:rFonts w:ascii="Calibri" w:hAnsi="Calibri" w:cs="Calibri"/>
          <w:sz w:val="18"/>
          <w:szCs w:val="18"/>
        </w:rPr>
        <w:t xml:space="preserve">. </w:t>
      </w:r>
      <w:r w:rsidR="00E521B7" w:rsidRPr="006A08FF">
        <w:rPr>
          <w:rFonts w:ascii="Calibri" w:hAnsi="Calibri" w:cs="Calibri"/>
          <w:sz w:val="18"/>
          <w:szCs w:val="18"/>
        </w:rPr>
        <w:t xml:space="preserve">Interviews in </w:t>
      </w:r>
      <w:r w:rsidR="003B21F3" w:rsidRPr="006A08FF">
        <w:rPr>
          <w:rFonts w:ascii="Calibri" w:hAnsi="Calibri" w:cs="Calibri"/>
          <w:sz w:val="18"/>
          <w:szCs w:val="18"/>
        </w:rPr>
        <w:t>Pahadi Korba and Birhor village, Lakh Bahari Para</w:t>
      </w:r>
      <w:r w:rsidR="00E521B7" w:rsidRPr="006A08FF">
        <w:rPr>
          <w:rFonts w:ascii="Calibri" w:hAnsi="Calibri" w:cs="Calibri"/>
          <w:sz w:val="18"/>
          <w:szCs w:val="18"/>
        </w:rPr>
        <w:t>, January 2026</w:t>
      </w:r>
    </w:p>
    <w:p w14:paraId="27391E48" w14:textId="23B9D32E" w:rsidR="00D900A5" w:rsidRPr="006A08FF" w:rsidRDefault="0009198A" w:rsidP="003B21F3">
      <w:pPr>
        <w:pStyle w:val="NormalWeb"/>
        <w:spacing w:before="0" w:beforeAutospacing="0" w:after="0"/>
        <w:jc w:val="both"/>
        <w:rPr>
          <w:rFonts w:ascii="Calibri" w:hAnsi="Calibri" w:cs="Calibri"/>
          <w:sz w:val="18"/>
          <w:szCs w:val="18"/>
        </w:rPr>
      </w:pPr>
      <w:r>
        <w:rPr>
          <w:rFonts w:ascii="Calibri" w:hAnsi="Calibri" w:cs="Calibri"/>
          <w:sz w:val="18"/>
          <w:szCs w:val="18"/>
        </w:rPr>
        <w:t>70</w:t>
      </w:r>
      <w:r w:rsidR="00D900A5" w:rsidRPr="006A08FF">
        <w:rPr>
          <w:rFonts w:ascii="Calibri" w:hAnsi="Calibri" w:cs="Calibri"/>
          <w:sz w:val="18"/>
          <w:szCs w:val="18"/>
        </w:rPr>
        <w:t xml:space="preserve">. </w:t>
      </w:r>
      <w:r w:rsidR="00E521B7" w:rsidRPr="006A08FF">
        <w:rPr>
          <w:rFonts w:ascii="Calibri" w:hAnsi="Calibri" w:cs="Calibri"/>
          <w:sz w:val="18"/>
          <w:szCs w:val="18"/>
        </w:rPr>
        <w:t xml:space="preserve">Interviews in Birhor Hamlet, </w:t>
      </w:r>
      <w:proofErr w:type="spellStart"/>
      <w:r w:rsidR="00E521B7" w:rsidRPr="006A08FF">
        <w:rPr>
          <w:rFonts w:ascii="Calibri" w:hAnsi="Calibri" w:cs="Calibri"/>
          <w:sz w:val="18"/>
          <w:szCs w:val="18"/>
        </w:rPr>
        <w:t>Barpalli</w:t>
      </w:r>
      <w:proofErr w:type="spellEnd"/>
      <w:r w:rsidR="00E521B7" w:rsidRPr="006A08FF">
        <w:rPr>
          <w:rFonts w:ascii="Calibri" w:hAnsi="Calibri" w:cs="Calibri"/>
          <w:sz w:val="18"/>
          <w:szCs w:val="18"/>
        </w:rPr>
        <w:t xml:space="preserve">, </w:t>
      </w:r>
      <w:proofErr w:type="spellStart"/>
      <w:r w:rsidR="00E521B7" w:rsidRPr="006A08FF">
        <w:rPr>
          <w:rFonts w:ascii="Calibri" w:hAnsi="Calibri" w:cs="Calibri"/>
          <w:sz w:val="18"/>
          <w:szCs w:val="18"/>
        </w:rPr>
        <w:t>Raigarh</w:t>
      </w:r>
      <w:proofErr w:type="spellEnd"/>
      <w:r w:rsidR="00E521B7" w:rsidRPr="006A08FF">
        <w:rPr>
          <w:rFonts w:ascii="Calibri" w:hAnsi="Calibri" w:cs="Calibri"/>
          <w:sz w:val="18"/>
          <w:szCs w:val="18"/>
        </w:rPr>
        <w:t>, January 2026</w:t>
      </w:r>
    </w:p>
    <w:p w14:paraId="16D8EC15" w14:textId="7B06EC37" w:rsidR="00E521B7" w:rsidRDefault="0009198A" w:rsidP="003B21F3">
      <w:pPr>
        <w:pStyle w:val="NormalWeb"/>
        <w:spacing w:before="0" w:beforeAutospacing="0" w:after="0"/>
        <w:jc w:val="both"/>
        <w:rPr>
          <w:rFonts w:ascii="Calibri" w:hAnsi="Calibri" w:cs="Calibri"/>
          <w:sz w:val="18"/>
          <w:szCs w:val="18"/>
        </w:rPr>
      </w:pPr>
      <w:r>
        <w:rPr>
          <w:rFonts w:ascii="Calibri" w:hAnsi="Calibri" w:cs="Calibri"/>
          <w:sz w:val="18"/>
          <w:szCs w:val="18"/>
        </w:rPr>
        <w:t>71</w:t>
      </w:r>
      <w:r w:rsidR="00E521B7" w:rsidRPr="00E521B7">
        <w:rPr>
          <w:rFonts w:ascii="Calibri" w:hAnsi="Calibri" w:cs="Calibri"/>
          <w:sz w:val="18"/>
          <w:szCs w:val="18"/>
        </w:rPr>
        <w:t>.</w:t>
      </w:r>
      <w:r w:rsidR="009A7D8A">
        <w:rPr>
          <w:rFonts w:ascii="Calibri" w:hAnsi="Calibri" w:cs="Calibri"/>
          <w:sz w:val="18"/>
          <w:szCs w:val="18"/>
        </w:rPr>
        <w:t xml:space="preserve"> </w:t>
      </w:r>
      <w:r w:rsidR="00E521B7" w:rsidRPr="00E521B7">
        <w:rPr>
          <w:rFonts w:ascii="Calibri" w:hAnsi="Calibri" w:cs="Calibri"/>
          <w:sz w:val="18"/>
          <w:szCs w:val="18"/>
        </w:rPr>
        <w:t>Hepp</w:t>
      </w:r>
      <w:r w:rsidR="009A7D8A">
        <w:rPr>
          <w:rFonts w:ascii="Calibri" w:hAnsi="Calibri" w:cs="Calibri"/>
          <w:sz w:val="18"/>
          <w:szCs w:val="18"/>
        </w:rPr>
        <w:t xml:space="preserve"> &amp;</w:t>
      </w:r>
      <w:r w:rsidR="00E521B7" w:rsidRPr="00E521B7">
        <w:rPr>
          <w:rFonts w:ascii="Calibri" w:hAnsi="Calibri" w:cs="Calibri"/>
          <w:sz w:val="18"/>
          <w:szCs w:val="18"/>
        </w:rPr>
        <w:t xml:space="preserve"> al.,</w:t>
      </w:r>
      <w:r w:rsidR="009A7D8A">
        <w:rPr>
          <w:rFonts w:ascii="Calibri" w:hAnsi="Calibri" w:cs="Calibri"/>
          <w:sz w:val="18"/>
          <w:szCs w:val="18"/>
        </w:rPr>
        <w:t xml:space="preserve"> </w:t>
      </w:r>
      <w:r w:rsidR="00E521B7" w:rsidRPr="00E521B7">
        <w:rPr>
          <w:rFonts w:ascii="Calibri" w:hAnsi="Calibri" w:cs="Calibri"/>
          <w:sz w:val="18"/>
          <w:szCs w:val="18"/>
        </w:rPr>
        <w:t>Shifting cultivation as a driver of deforestation: Misinterpreted data, misguided conclusions, One Earth</w:t>
      </w:r>
      <w:r w:rsidR="009A7D8A">
        <w:rPr>
          <w:rFonts w:ascii="Calibri" w:hAnsi="Calibri" w:cs="Calibri"/>
          <w:sz w:val="18"/>
          <w:szCs w:val="18"/>
        </w:rPr>
        <w:t xml:space="preserve"> </w:t>
      </w:r>
      <w:r w:rsidR="00E521B7" w:rsidRPr="00E521B7">
        <w:rPr>
          <w:rFonts w:ascii="Calibri" w:hAnsi="Calibri" w:cs="Calibri"/>
          <w:sz w:val="18"/>
          <w:szCs w:val="18"/>
        </w:rPr>
        <w:t>(2026),</w:t>
      </w:r>
      <w:r w:rsidR="009A7D8A">
        <w:rPr>
          <w:rFonts w:ascii="Calibri" w:hAnsi="Calibri" w:cs="Calibri"/>
          <w:sz w:val="18"/>
          <w:szCs w:val="18"/>
        </w:rPr>
        <w:t xml:space="preserve"> </w:t>
      </w:r>
      <w:r w:rsidR="00E521B7" w:rsidRPr="009A7D8A">
        <w:rPr>
          <w:rFonts w:ascii="Calibri" w:hAnsi="Calibri" w:cs="Calibri"/>
          <w:sz w:val="16"/>
          <w:szCs w:val="16"/>
        </w:rPr>
        <w:t xml:space="preserve">https://doi.org/10.1016/j.oneear.2026.101706), </w:t>
      </w:r>
      <w:hyperlink r:id="rId16" w:history="1">
        <w:r w:rsidR="00E521B7" w:rsidRPr="009A7D8A">
          <w:rPr>
            <w:rStyle w:val="Hyperlink"/>
            <w:rFonts w:ascii="Calibri" w:hAnsi="Calibri" w:cs="Calibri"/>
            <w:sz w:val="16"/>
            <w:szCs w:val="16"/>
          </w:rPr>
          <w:t>https://www.sciencedirect.com/science/article/abs/pii/S2590332226001077?dgcid=author</w:t>
        </w:r>
      </w:hyperlink>
      <w:r w:rsidR="00E521B7" w:rsidRPr="009A7D8A">
        <w:rPr>
          <w:rFonts w:ascii="Calibri" w:hAnsi="Calibri" w:cs="Calibri"/>
          <w:sz w:val="16"/>
          <w:szCs w:val="16"/>
        </w:rPr>
        <w:t xml:space="preserve">, </w:t>
      </w:r>
      <w:r w:rsidR="00E521B7" w:rsidRPr="002C3538">
        <w:rPr>
          <w:rFonts w:ascii="Calibri" w:hAnsi="Calibri" w:cs="Calibri"/>
          <w:sz w:val="18"/>
          <w:szCs w:val="18"/>
        </w:rPr>
        <w:t>page 8</w:t>
      </w:r>
    </w:p>
    <w:p w14:paraId="2F752765" w14:textId="63375CF9" w:rsidR="00667041" w:rsidRDefault="00614DB3" w:rsidP="003B21F3">
      <w:pPr>
        <w:pStyle w:val="NormalWeb"/>
        <w:spacing w:before="0" w:beforeAutospacing="0" w:after="0"/>
        <w:jc w:val="both"/>
        <w:rPr>
          <w:rFonts w:ascii="Calibri" w:hAnsi="Calibri" w:cs="Calibri"/>
          <w:sz w:val="18"/>
          <w:szCs w:val="18"/>
        </w:rPr>
      </w:pPr>
      <w:r>
        <w:rPr>
          <w:rFonts w:ascii="Calibri" w:hAnsi="Calibri" w:cs="Calibri"/>
          <w:sz w:val="18"/>
          <w:szCs w:val="18"/>
        </w:rPr>
        <w:t>7</w:t>
      </w:r>
      <w:r w:rsidR="0009198A">
        <w:rPr>
          <w:rFonts w:ascii="Calibri" w:hAnsi="Calibri" w:cs="Calibri"/>
          <w:sz w:val="18"/>
          <w:szCs w:val="18"/>
        </w:rPr>
        <w:t>2</w:t>
      </w:r>
      <w:r w:rsidR="00E521B7">
        <w:rPr>
          <w:rFonts w:ascii="Calibri" w:hAnsi="Calibri" w:cs="Calibri"/>
          <w:sz w:val="18"/>
          <w:szCs w:val="18"/>
        </w:rPr>
        <w:t>.</w:t>
      </w:r>
      <w:r w:rsidR="00667041" w:rsidRPr="00667041">
        <w:t xml:space="preserve"> </w:t>
      </w:r>
      <w:hyperlink r:id="rId17" w:history="1">
        <w:r w:rsidR="00667041" w:rsidRPr="00667041">
          <w:rPr>
            <w:rStyle w:val="Hyperlink"/>
            <w:rFonts w:ascii="Calibri" w:hAnsi="Calibri" w:cs="Calibri"/>
            <w:sz w:val="16"/>
            <w:szCs w:val="16"/>
          </w:rPr>
          <w:t>http://timesofindia.indiatimes.com/articleshow/132614592.cms?utm_source=contentofinterest&amp;utm_medium=text&amp;utm_campaign=cppst</w:t>
        </w:r>
      </w:hyperlink>
    </w:p>
    <w:p w14:paraId="58B58EEA" w14:textId="59ED7C64" w:rsidR="00E521B7" w:rsidRDefault="00614DB3" w:rsidP="003B21F3">
      <w:pPr>
        <w:pStyle w:val="NormalWeb"/>
        <w:spacing w:before="0" w:beforeAutospacing="0" w:after="0"/>
        <w:jc w:val="both"/>
        <w:rPr>
          <w:rFonts w:ascii="Calibri" w:hAnsi="Calibri" w:cs="Calibri"/>
          <w:sz w:val="18"/>
          <w:szCs w:val="18"/>
        </w:rPr>
      </w:pPr>
      <w:r>
        <w:rPr>
          <w:rFonts w:ascii="Calibri" w:hAnsi="Calibri" w:cs="Calibri"/>
          <w:sz w:val="18"/>
          <w:szCs w:val="18"/>
        </w:rPr>
        <w:t>7</w:t>
      </w:r>
      <w:r w:rsidR="0009198A">
        <w:rPr>
          <w:rFonts w:ascii="Calibri" w:hAnsi="Calibri" w:cs="Calibri"/>
          <w:sz w:val="18"/>
          <w:szCs w:val="18"/>
        </w:rPr>
        <w:t>3</w:t>
      </w:r>
      <w:r w:rsidR="00667041">
        <w:rPr>
          <w:rFonts w:ascii="Calibri" w:hAnsi="Calibri" w:cs="Calibri"/>
          <w:sz w:val="18"/>
          <w:szCs w:val="18"/>
        </w:rPr>
        <w:t>.</w:t>
      </w:r>
      <w:r w:rsidR="00667041" w:rsidRPr="00667041">
        <w:t xml:space="preserve"> </w:t>
      </w:r>
      <w:r w:rsidR="00667041" w:rsidRPr="00667041">
        <w:rPr>
          <w:rFonts w:ascii="Calibri" w:hAnsi="Calibri" w:cs="Calibri"/>
          <w:sz w:val="18"/>
          <w:szCs w:val="18"/>
        </w:rPr>
        <w:t>Hepp &amp; al., Shifting cultivation as a driver of deforestation: Misinterpreted data, misguided conclusions</w:t>
      </w:r>
      <w:r w:rsidR="00E521B7" w:rsidRPr="00667041">
        <w:rPr>
          <w:rFonts w:ascii="Calibri" w:hAnsi="Calibri" w:cs="Calibri"/>
          <w:sz w:val="18"/>
          <w:szCs w:val="18"/>
        </w:rPr>
        <w:t>,</w:t>
      </w:r>
      <w:r w:rsidR="00667041" w:rsidRPr="00667041">
        <w:t xml:space="preserve"> </w:t>
      </w:r>
      <w:r w:rsidR="00667041" w:rsidRPr="00667041">
        <w:rPr>
          <w:rFonts w:ascii="Calibri" w:hAnsi="Calibri" w:cs="Calibri"/>
          <w:sz w:val="18"/>
          <w:szCs w:val="18"/>
        </w:rPr>
        <w:t xml:space="preserve">One Earth 2026, </w:t>
      </w:r>
      <w:r w:rsidR="00E521B7" w:rsidRPr="00667041">
        <w:rPr>
          <w:rFonts w:ascii="Calibri" w:hAnsi="Calibri" w:cs="Calibri"/>
          <w:sz w:val="18"/>
          <w:szCs w:val="18"/>
        </w:rPr>
        <w:t>pages 6-7</w:t>
      </w:r>
    </w:p>
    <w:p w14:paraId="4187912A" w14:textId="53A10591" w:rsidR="009A7D8A" w:rsidRPr="00E521B7" w:rsidRDefault="009A7D8A" w:rsidP="003B21F3">
      <w:pPr>
        <w:pStyle w:val="NormalWeb"/>
        <w:spacing w:before="0" w:beforeAutospacing="0" w:after="0"/>
        <w:jc w:val="both"/>
        <w:rPr>
          <w:rFonts w:ascii="Calibri" w:hAnsi="Calibri" w:cs="Calibri"/>
          <w:sz w:val="18"/>
          <w:szCs w:val="18"/>
        </w:rPr>
      </w:pPr>
    </w:p>
    <w:sectPr w:rsidR="009A7D8A" w:rsidRPr="00E521B7" w:rsidSect="00C24663">
      <w:pgSz w:w="11906" w:h="16838"/>
      <w:pgMar w:top="794" w:right="1021" w:bottom="45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65746"/>
    <w:multiLevelType w:val="multilevel"/>
    <w:tmpl w:val="A622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B0454"/>
    <w:multiLevelType w:val="multilevel"/>
    <w:tmpl w:val="9776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1D7EF5"/>
    <w:multiLevelType w:val="multilevel"/>
    <w:tmpl w:val="B6B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526486">
    <w:abstractNumId w:val="2"/>
  </w:num>
  <w:num w:numId="2" w16cid:durableId="1580096256">
    <w:abstractNumId w:val="1"/>
  </w:num>
  <w:num w:numId="3" w16cid:durableId="65001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431"/>
    <w:rsid w:val="0002575C"/>
    <w:rsid w:val="00053B1C"/>
    <w:rsid w:val="000708F0"/>
    <w:rsid w:val="000811B7"/>
    <w:rsid w:val="0008138A"/>
    <w:rsid w:val="000875CC"/>
    <w:rsid w:val="0009198A"/>
    <w:rsid w:val="000A34DD"/>
    <w:rsid w:val="000A7AC5"/>
    <w:rsid w:val="000C2005"/>
    <w:rsid w:val="000C38C4"/>
    <w:rsid w:val="000D0365"/>
    <w:rsid w:val="000E24C4"/>
    <w:rsid w:val="000E43B8"/>
    <w:rsid w:val="000F40FE"/>
    <w:rsid w:val="00107F06"/>
    <w:rsid w:val="001217A5"/>
    <w:rsid w:val="00123B57"/>
    <w:rsid w:val="001469C2"/>
    <w:rsid w:val="00154E77"/>
    <w:rsid w:val="00156E31"/>
    <w:rsid w:val="00165EAA"/>
    <w:rsid w:val="00166613"/>
    <w:rsid w:val="00180721"/>
    <w:rsid w:val="00190A8B"/>
    <w:rsid w:val="001A5928"/>
    <w:rsid w:val="001A767D"/>
    <w:rsid w:val="001B0CAE"/>
    <w:rsid w:val="001C334B"/>
    <w:rsid w:val="001C4214"/>
    <w:rsid w:val="001C723C"/>
    <w:rsid w:val="001C73F1"/>
    <w:rsid w:val="001D1061"/>
    <w:rsid w:val="001D1ECB"/>
    <w:rsid w:val="0020094C"/>
    <w:rsid w:val="00202D26"/>
    <w:rsid w:val="00204DCD"/>
    <w:rsid w:val="0020528D"/>
    <w:rsid w:val="00224C3A"/>
    <w:rsid w:val="002254FE"/>
    <w:rsid w:val="00257778"/>
    <w:rsid w:val="0026190B"/>
    <w:rsid w:val="00262850"/>
    <w:rsid w:val="002726FA"/>
    <w:rsid w:val="00295478"/>
    <w:rsid w:val="002A4145"/>
    <w:rsid w:val="002B1737"/>
    <w:rsid w:val="002C2419"/>
    <w:rsid w:val="002C3538"/>
    <w:rsid w:val="002D0E58"/>
    <w:rsid w:val="00300B21"/>
    <w:rsid w:val="00302C4C"/>
    <w:rsid w:val="0031209B"/>
    <w:rsid w:val="00314B04"/>
    <w:rsid w:val="00317B90"/>
    <w:rsid w:val="0033346D"/>
    <w:rsid w:val="0033573C"/>
    <w:rsid w:val="00337BC1"/>
    <w:rsid w:val="0034373A"/>
    <w:rsid w:val="003501A6"/>
    <w:rsid w:val="00353116"/>
    <w:rsid w:val="0035653D"/>
    <w:rsid w:val="003619A2"/>
    <w:rsid w:val="00367A04"/>
    <w:rsid w:val="00380408"/>
    <w:rsid w:val="00386A0C"/>
    <w:rsid w:val="003A32C9"/>
    <w:rsid w:val="003A7FF7"/>
    <w:rsid w:val="003B21F3"/>
    <w:rsid w:val="003B7645"/>
    <w:rsid w:val="003C07C1"/>
    <w:rsid w:val="003D2E67"/>
    <w:rsid w:val="003D4582"/>
    <w:rsid w:val="003D4B6C"/>
    <w:rsid w:val="003D5EA1"/>
    <w:rsid w:val="003E52C5"/>
    <w:rsid w:val="003E679D"/>
    <w:rsid w:val="003F08D7"/>
    <w:rsid w:val="00461A17"/>
    <w:rsid w:val="00461C08"/>
    <w:rsid w:val="0048115C"/>
    <w:rsid w:val="004C0016"/>
    <w:rsid w:val="004C60D3"/>
    <w:rsid w:val="004D1BCF"/>
    <w:rsid w:val="004D1DA5"/>
    <w:rsid w:val="004E088C"/>
    <w:rsid w:val="004E4DF9"/>
    <w:rsid w:val="004F7E6D"/>
    <w:rsid w:val="00500126"/>
    <w:rsid w:val="00502B36"/>
    <w:rsid w:val="00505378"/>
    <w:rsid w:val="0052726B"/>
    <w:rsid w:val="005419D4"/>
    <w:rsid w:val="005479A8"/>
    <w:rsid w:val="00561DF1"/>
    <w:rsid w:val="00576AAA"/>
    <w:rsid w:val="005879E6"/>
    <w:rsid w:val="005B0431"/>
    <w:rsid w:val="005B13B5"/>
    <w:rsid w:val="005C3B62"/>
    <w:rsid w:val="005C5E5A"/>
    <w:rsid w:val="005C73A4"/>
    <w:rsid w:val="005D3985"/>
    <w:rsid w:val="005E18BC"/>
    <w:rsid w:val="005E1ACE"/>
    <w:rsid w:val="005E6BBC"/>
    <w:rsid w:val="005F38C7"/>
    <w:rsid w:val="00611289"/>
    <w:rsid w:val="00611579"/>
    <w:rsid w:val="00612F5A"/>
    <w:rsid w:val="00614DB3"/>
    <w:rsid w:val="00615436"/>
    <w:rsid w:val="006337CE"/>
    <w:rsid w:val="006577AA"/>
    <w:rsid w:val="006634CE"/>
    <w:rsid w:val="00667041"/>
    <w:rsid w:val="00676836"/>
    <w:rsid w:val="00680C78"/>
    <w:rsid w:val="00683746"/>
    <w:rsid w:val="006A08FF"/>
    <w:rsid w:val="006A0A91"/>
    <w:rsid w:val="006D199D"/>
    <w:rsid w:val="006E1DF4"/>
    <w:rsid w:val="006E5BD8"/>
    <w:rsid w:val="006E5C00"/>
    <w:rsid w:val="00701856"/>
    <w:rsid w:val="00717E09"/>
    <w:rsid w:val="00741020"/>
    <w:rsid w:val="0075154C"/>
    <w:rsid w:val="00753E62"/>
    <w:rsid w:val="0077390B"/>
    <w:rsid w:val="00777321"/>
    <w:rsid w:val="00783302"/>
    <w:rsid w:val="007D4AA4"/>
    <w:rsid w:val="007E407D"/>
    <w:rsid w:val="007E68E6"/>
    <w:rsid w:val="007E78E9"/>
    <w:rsid w:val="00804AC8"/>
    <w:rsid w:val="008051B3"/>
    <w:rsid w:val="00817A64"/>
    <w:rsid w:val="00817C4A"/>
    <w:rsid w:val="0082788B"/>
    <w:rsid w:val="00832E9B"/>
    <w:rsid w:val="00834DAC"/>
    <w:rsid w:val="00836E5A"/>
    <w:rsid w:val="00837B42"/>
    <w:rsid w:val="00840D2D"/>
    <w:rsid w:val="00852089"/>
    <w:rsid w:val="00860AB3"/>
    <w:rsid w:val="00860C46"/>
    <w:rsid w:val="00860D73"/>
    <w:rsid w:val="008701D1"/>
    <w:rsid w:val="008839C4"/>
    <w:rsid w:val="0089204C"/>
    <w:rsid w:val="008A6353"/>
    <w:rsid w:val="008A7B59"/>
    <w:rsid w:val="008B1853"/>
    <w:rsid w:val="008D21EA"/>
    <w:rsid w:val="008E057E"/>
    <w:rsid w:val="008E448B"/>
    <w:rsid w:val="008F01C2"/>
    <w:rsid w:val="008F0F8D"/>
    <w:rsid w:val="00902EE7"/>
    <w:rsid w:val="00913D03"/>
    <w:rsid w:val="00915CE1"/>
    <w:rsid w:val="0092244E"/>
    <w:rsid w:val="009523BF"/>
    <w:rsid w:val="0095483D"/>
    <w:rsid w:val="00961B10"/>
    <w:rsid w:val="009624AC"/>
    <w:rsid w:val="0097084C"/>
    <w:rsid w:val="00991504"/>
    <w:rsid w:val="009971C6"/>
    <w:rsid w:val="009A14C9"/>
    <w:rsid w:val="009A1773"/>
    <w:rsid w:val="009A7D8A"/>
    <w:rsid w:val="00A048E0"/>
    <w:rsid w:val="00A207F9"/>
    <w:rsid w:val="00A30823"/>
    <w:rsid w:val="00A35D0A"/>
    <w:rsid w:val="00A41148"/>
    <w:rsid w:val="00A42AA1"/>
    <w:rsid w:val="00A52A1E"/>
    <w:rsid w:val="00A64092"/>
    <w:rsid w:val="00A711DD"/>
    <w:rsid w:val="00A97B45"/>
    <w:rsid w:val="00AA0CC6"/>
    <w:rsid w:val="00AB072F"/>
    <w:rsid w:val="00AC3FA7"/>
    <w:rsid w:val="00AC6F09"/>
    <w:rsid w:val="00AE1118"/>
    <w:rsid w:val="00AE4F68"/>
    <w:rsid w:val="00AE7E27"/>
    <w:rsid w:val="00B00D77"/>
    <w:rsid w:val="00B02CAB"/>
    <w:rsid w:val="00B04457"/>
    <w:rsid w:val="00B26A66"/>
    <w:rsid w:val="00B3081B"/>
    <w:rsid w:val="00B35043"/>
    <w:rsid w:val="00B57160"/>
    <w:rsid w:val="00B611F9"/>
    <w:rsid w:val="00B64B35"/>
    <w:rsid w:val="00B66CFD"/>
    <w:rsid w:val="00B83FCD"/>
    <w:rsid w:val="00B864B8"/>
    <w:rsid w:val="00B87C3D"/>
    <w:rsid w:val="00B92548"/>
    <w:rsid w:val="00B95CD1"/>
    <w:rsid w:val="00B97A8C"/>
    <w:rsid w:val="00B97BFE"/>
    <w:rsid w:val="00BA353A"/>
    <w:rsid w:val="00BA3A99"/>
    <w:rsid w:val="00BC43C2"/>
    <w:rsid w:val="00BC5F74"/>
    <w:rsid w:val="00BD2DA2"/>
    <w:rsid w:val="00BE0800"/>
    <w:rsid w:val="00BE732E"/>
    <w:rsid w:val="00BF09CD"/>
    <w:rsid w:val="00C01FF5"/>
    <w:rsid w:val="00C17F24"/>
    <w:rsid w:val="00C217D2"/>
    <w:rsid w:val="00C2207F"/>
    <w:rsid w:val="00C23F92"/>
    <w:rsid w:val="00C24663"/>
    <w:rsid w:val="00C32D71"/>
    <w:rsid w:val="00C33409"/>
    <w:rsid w:val="00C44C72"/>
    <w:rsid w:val="00C51D53"/>
    <w:rsid w:val="00C654F0"/>
    <w:rsid w:val="00C728EC"/>
    <w:rsid w:val="00C8175E"/>
    <w:rsid w:val="00C968BD"/>
    <w:rsid w:val="00C96CFE"/>
    <w:rsid w:val="00CA5996"/>
    <w:rsid w:val="00CB03D6"/>
    <w:rsid w:val="00CB4E49"/>
    <w:rsid w:val="00CB6AAD"/>
    <w:rsid w:val="00CC0EB6"/>
    <w:rsid w:val="00CC336E"/>
    <w:rsid w:val="00CC4F78"/>
    <w:rsid w:val="00CE0999"/>
    <w:rsid w:val="00D27564"/>
    <w:rsid w:val="00D3113B"/>
    <w:rsid w:val="00D46007"/>
    <w:rsid w:val="00D5110F"/>
    <w:rsid w:val="00D53D35"/>
    <w:rsid w:val="00D70AE7"/>
    <w:rsid w:val="00D835C6"/>
    <w:rsid w:val="00D83978"/>
    <w:rsid w:val="00D863DD"/>
    <w:rsid w:val="00D900A5"/>
    <w:rsid w:val="00DA0F44"/>
    <w:rsid w:val="00DC66E3"/>
    <w:rsid w:val="00DC6ADB"/>
    <w:rsid w:val="00DD1DE8"/>
    <w:rsid w:val="00DD2947"/>
    <w:rsid w:val="00DD67F8"/>
    <w:rsid w:val="00DD78D0"/>
    <w:rsid w:val="00DE56BE"/>
    <w:rsid w:val="00DF4834"/>
    <w:rsid w:val="00E100A6"/>
    <w:rsid w:val="00E30FC5"/>
    <w:rsid w:val="00E43B81"/>
    <w:rsid w:val="00E44332"/>
    <w:rsid w:val="00E521B7"/>
    <w:rsid w:val="00E555FA"/>
    <w:rsid w:val="00E57EBE"/>
    <w:rsid w:val="00E66868"/>
    <w:rsid w:val="00EB0E4D"/>
    <w:rsid w:val="00EB704F"/>
    <w:rsid w:val="00EC099E"/>
    <w:rsid w:val="00EF0CC3"/>
    <w:rsid w:val="00EF3FFF"/>
    <w:rsid w:val="00F0440F"/>
    <w:rsid w:val="00F10C7A"/>
    <w:rsid w:val="00F35C76"/>
    <w:rsid w:val="00F51D72"/>
    <w:rsid w:val="00F6217B"/>
    <w:rsid w:val="00F654FE"/>
    <w:rsid w:val="00F65A0A"/>
    <w:rsid w:val="00F71C56"/>
    <w:rsid w:val="00F740A2"/>
    <w:rsid w:val="00F82289"/>
    <w:rsid w:val="00F83459"/>
    <w:rsid w:val="00F903B5"/>
    <w:rsid w:val="00F95D90"/>
    <w:rsid w:val="00FA301D"/>
    <w:rsid w:val="00FB148F"/>
    <w:rsid w:val="00FD00CD"/>
    <w:rsid w:val="00FD0E4C"/>
    <w:rsid w:val="00FE0628"/>
    <w:rsid w:val="00FE69ED"/>
    <w:rsid w:val="00FF66D5"/>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22BA6"/>
  <w15:chartTrackingRefBased/>
  <w15:docId w15:val="{A08FBE22-38C6-4046-9F7A-13CF86E74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4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4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4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4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431"/>
    <w:rPr>
      <w:rFonts w:eastAsiaTheme="majorEastAsia" w:cstheme="majorBidi"/>
      <w:color w:val="272727" w:themeColor="text1" w:themeTint="D8"/>
    </w:rPr>
  </w:style>
  <w:style w:type="paragraph" w:styleId="Title">
    <w:name w:val="Title"/>
    <w:basedOn w:val="Normal"/>
    <w:next w:val="Normal"/>
    <w:link w:val="TitleChar"/>
    <w:uiPriority w:val="10"/>
    <w:qFormat/>
    <w:rsid w:val="005B0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431"/>
    <w:pPr>
      <w:spacing w:before="160"/>
      <w:jc w:val="center"/>
    </w:pPr>
    <w:rPr>
      <w:i/>
      <w:iCs/>
      <w:color w:val="404040" w:themeColor="text1" w:themeTint="BF"/>
    </w:rPr>
  </w:style>
  <w:style w:type="character" w:customStyle="1" w:styleId="QuoteChar">
    <w:name w:val="Quote Char"/>
    <w:basedOn w:val="DefaultParagraphFont"/>
    <w:link w:val="Quote"/>
    <w:uiPriority w:val="29"/>
    <w:rsid w:val="005B0431"/>
    <w:rPr>
      <w:i/>
      <w:iCs/>
      <w:color w:val="404040" w:themeColor="text1" w:themeTint="BF"/>
    </w:rPr>
  </w:style>
  <w:style w:type="paragraph" w:styleId="ListParagraph">
    <w:name w:val="List Paragraph"/>
    <w:basedOn w:val="Normal"/>
    <w:uiPriority w:val="34"/>
    <w:qFormat/>
    <w:rsid w:val="005B0431"/>
    <w:pPr>
      <w:ind w:left="720"/>
      <w:contextualSpacing/>
    </w:pPr>
  </w:style>
  <w:style w:type="character" w:styleId="IntenseEmphasis">
    <w:name w:val="Intense Emphasis"/>
    <w:basedOn w:val="DefaultParagraphFont"/>
    <w:uiPriority w:val="21"/>
    <w:qFormat/>
    <w:rsid w:val="005B0431"/>
    <w:rPr>
      <w:i/>
      <w:iCs/>
      <w:color w:val="0F4761" w:themeColor="accent1" w:themeShade="BF"/>
    </w:rPr>
  </w:style>
  <w:style w:type="paragraph" w:styleId="IntenseQuote">
    <w:name w:val="Intense Quote"/>
    <w:basedOn w:val="Normal"/>
    <w:next w:val="Normal"/>
    <w:link w:val="IntenseQuoteChar"/>
    <w:uiPriority w:val="30"/>
    <w:qFormat/>
    <w:rsid w:val="005B0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431"/>
    <w:rPr>
      <w:i/>
      <w:iCs/>
      <w:color w:val="0F4761" w:themeColor="accent1" w:themeShade="BF"/>
    </w:rPr>
  </w:style>
  <w:style w:type="character" w:styleId="IntenseReference">
    <w:name w:val="Intense Reference"/>
    <w:basedOn w:val="DefaultParagraphFont"/>
    <w:uiPriority w:val="32"/>
    <w:qFormat/>
    <w:rsid w:val="005B0431"/>
    <w:rPr>
      <w:b/>
      <w:bCs/>
      <w:smallCaps/>
      <w:color w:val="0F4761" w:themeColor="accent1" w:themeShade="BF"/>
      <w:spacing w:val="5"/>
    </w:rPr>
  </w:style>
  <w:style w:type="paragraph" w:styleId="NormalWeb">
    <w:name w:val="Normal (Web)"/>
    <w:basedOn w:val="Normal"/>
    <w:uiPriority w:val="99"/>
    <w:unhideWhenUsed/>
    <w:rsid w:val="005B0431"/>
    <w:pPr>
      <w:spacing w:before="100" w:beforeAutospacing="1" w:after="119" w:line="240" w:lineRule="auto"/>
    </w:pPr>
    <w:rPr>
      <w:rFonts w:ascii="Times New Roman" w:eastAsia="Times New Roman" w:hAnsi="Times New Roman" w:cs="Times New Roman"/>
      <w:sz w:val="24"/>
      <w:szCs w:val="24"/>
      <w:lang w:eastAsia="en-GB"/>
      <w14:ligatures w14:val="none"/>
    </w:rPr>
  </w:style>
  <w:style w:type="character" w:styleId="Hyperlink">
    <w:name w:val="Hyperlink"/>
    <w:basedOn w:val="DefaultParagraphFont"/>
    <w:uiPriority w:val="99"/>
    <w:unhideWhenUsed/>
    <w:rsid w:val="005B0431"/>
    <w:rPr>
      <w:color w:val="0000FF"/>
      <w:u w:val="single"/>
    </w:rPr>
  </w:style>
  <w:style w:type="character" w:styleId="CommentReference">
    <w:name w:val="annotation reference"/>
    <w:basedOn w:val="DefaultParagraphFont"/>
    <w:uiPriority w:val="99"/>
    <w:semiHidden/>
    <w:unhideWhenUsed/>
    <w:rsid w:val="00EF0CC3"/>
    <w:rPr>
      <w:sz w:val="16"/>
      <w:szCs w:val="16"/>
    </w:rPr>
  </w:style>
  <w:style w:type="paragraph" w:styleId="CommentText">
    <w:name w:val="annotation text"/>
    <w:basedOn w:val="Normal"/>
    <w:link w:val="CommentTextChar"/>
    <w:uiPriority w:val="99"/>
    <w:unhideWhenUsed/>
    <w:rsid w:val="00EF0CC3"/>
    <w:pPr>
      <w:spacing w:line="240" w:lineRule="auto"/>
    </w:pPr>
    <w:rPr>
      <w:sz w:val="20"/>
      <w:szCs w:val="20"/>
    </w:rPr>
  </w:style>
  <w:style w:type="character" w:customStyle="1" w:styleId="CommentTextChar">
    <w:name w:val="Comment Text Char"/>
    <w:basedOn w:val="DefaultParagraphFont"/>
    <w:link w:val="CommentText"/>
    <w:uiPriority w:val="99"/>
    <w:rsid w:val="00EF0CC3"/>
    <w:rPr>
      <w:sz w:val="20"/>
      <w:szCs w:val="20"/>
    </w:rPr>
  </w:style>
  <w:style w:type="paragraph" w:styleId="CommentSubject">
    <w:name w:val="annotation subject"/>
    <w:basedOn w:val="CommentText"/>
    <w:next w:val="CommentText"/>
    <w:link w:val="CommentSubjectChar"/>
    <w:uiPriority w:val="99"/>
    <w:semiHidden/>
    <w:unhideWhenUsed/>
    <w:rsid w:val="00EF0CC3"/>
    <w:rPr>
      <w:b/>
      <w:bCs/>
    </w:rPr>
  </w:style>
  <w:style w:type="character" w:customStyle="1" w:styleId="CommentSubjectChar">
    <w:name w:val="Comment Subject Char"/>
    <w:basedOn w:val="CommentTextChar"/>
    <w:link w:val="CommentSubject"/>
    <w:uiPriority w:val="99"/>
    <w:semiHidden/>
    <w:rsid w:val="00EF0CC3"/>
    <w:rPr>
      <w:b/>
      <w:bCs/>
      <w:sz w:val="20"/>
      <w:szCs w:val="20"/>
    </w:rPr>
  </w:style>
  <w:style w:type="character" w:styleId="UnresolvedMention">
    <w:name w:val="Unresolved Mention"/>
    <w:basedOn w:val="DefaultParagraphFont"/>
    <w:uiPriority w:val="99"/>
    <w:semiHidden/>
    <w:unhideWhenUsed/>
    <w:rsid w:val="00CB03D6"/>
    <w:rPr>
      <w:color w:val="605E5C"/>
      <w:shd w:val="clear" w:color="auto" w:fill="E1DFDD"/>
    </w:rPr>
  </w:style>
  <w:style w:type="character" w:styleId="FollowedHyperlink">
    <w:name w:val="FollowedHyperlink"/>
    <w:basedOn w:val="DefaultParagraphFont"/>
    <w:uiPriority w:val="99"/>
    <w:semiHidden/>
    <w:unhideWhenUsed/>
    <w:rsid w:val="00FE06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941920.2026.2701449" TargetMode="External"/><Relationship Id="rId13" Type="http://schemas.openxmlformats.org/officeDocument/2006/relationships/hyperlink" Target="https://www.telegraphindia.com/india/tiger-reserves-centre-clears-231-infrastructure-projects-with-wildlife-safeguards-report-prnt/cid/2169657"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hyperlink" Target="https://adivasi-info.net/Displacement_Induced_Malnutrition.pdf" TargetMode="External"/><Relationship Id="rId12" Type="http://schemas.openxmlformats.org/officeDocument/2006/relationships/hyperlink" Target="https://www.instagram.com/reel/DbALTs8spjD/" TargetMode="External"/><Relationship Id="rId17" Type="http://schemas.openxmlformats.org/officeDocument/2006/relationships/hyperlink" Target="http://timesofindia.indiatimes.com/articleshow/132614592.cms?utm_source=contentofinterest&amp;utm_medium=text&amp;utm_campaign=cppst" TargetMode="External"/><Relationship Id="rId2" Type="http://schemas.openxmlformats.org/officeDocument/2006/relationships/numbering" Target="numbering.xml"/><Relationship Id="rId16" Type="http://schemas.openxmlformats.org/officeDocument/2006/relationships/hyperlink" Target="https://www.sciencedirect.com/science/article/abs/pii/S2590332226001077?dgcid=author"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ohchr.org/en/statements-and-speeches/2011/08/let-us-ensure-development-some-not-detriment-human-rights-others?LangID=E&amp;NewsID=11284" TargetMode="External"/><Relationship Id="rId11" Type="http://schemas.openxmlformats.org/officeDocument/2006/relationships/hyperlink" Target="https://www.survivalinternational.org/news/14531,https://www.instagram.com/p/Das4lhFjm_h/?img_index=2" TargetMode="External"/><Relationship Id="rId5" Type="http://schemas.openxmlformats.org/officeDocument/2006/relationships/webSettings" Target="webSettings.xml"/><Relationship Id="rId15" Type="http://schemas.openxmlformats.org/officeDocument/2006/relationships/hyperlink" Target="https://absch.cbd.int/en/database/NR1%7D/ABSCH-NR1-IN-285093-1" TargetMode="External"/><Relationship Id="rId10" Type="http://schemas.openxmlformats.org/officeDocument/2006/relationships/hyperlink" Target="https://assets.survivalinternational.org/documents/1620/letter-to-tour-operator.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m/news/world-south-asia-38909512" TargetMode="External"/><Relationship Id="rId14" Type="http://schemas.openxmlformats.org/officeDocument/2006/relationships/hyperlink" Target="https://absch.cbd.int/en/database/NR1%7D/ABSCH-NR1-IN-285093-1" TargetMode="External"/><Relationship Id="rId22" Type="http://schemas.openxmlformats.org/officeDocument/2006/relationships/customXml" Target="../customXml/item4.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2026-07-29T13:51:34+00:00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1824FC0-E7E9-4610-A7B3-44005AB1C9E0}">
  <ds:schemaRefs>
    <ds:schemaRef ds:uri="http://schemas.openxmlformats.org/officeDocument/2006/bibliography"/>
  </ds:schemaRefs>
</ds:datastoreItem>
</file>

<file path=customXml/itemProps2.xml><?xml version="1.0" encoding="utf-8"?>
<ds:datastoreItem xmlns:ds="http://schemas.openxmlformats.org/officeDocument/2006/customXml" ds:itemID="{86A1BA75-C268-475A-B6BC-83D74EAC7967}"/>
</file>

<file path=customXml/itemProps3.xml><?xml version="1.0" encoding="utf-8"?>
<ds:datastoreItem xmlns:ds="http://schemas.openxmlformats.org/officeDocument/2006/customXml" ds:itemID="{6418091B-6AD2-4295-B70F-DF55BD96B7F5}"/>
</file>

<file path=customXml/itemProps4.xml><?xml version="1.0" encoding="utf-8"?>
<ds:datastoreItem xmlns:ds="http://schemas.openxmlformats.org/officeDocument/2006/customXml" ds:itemID="{C5B885F3-4BBF-4F7A-8C95-75E937B71353}"/>
</file>

<file path=docProps/app.xml><?xml version="1.0" encoding="utf-8"?>
<Properties xmlns="http://schemas.openxmlformats.org/officeDocument/2006/extended-properties" xmlns:vt="http://schemas.openxmlformats.org/officeDocument/2006/docPropsVTypes">
  <Template>Normal.dotm</Template>
  <TotalTime>4310</TotalTime>
  <Pages>10</Pages>
  <Words>9467</Words>
  <Characters>53964</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Ville-Veikko Hirvelä</dc:creator>
  <cp:keywords/>
  <dc:description/>
  <cp:lastModifiedBy>Ville-Veikko Hirvelä</cp:lastModifiedBy>
  <cp:revision>94</cp:revision>
  <dcterms:created xsi:type="dcterms:W3CDTF">2026-07-20T12:20:00Z</dcterms:created>
  <dcterms:modified xsi:type="dcterms:W3CDTF">2026-07-29T06:36:00Z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