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1BE50" w14:textId="77777777" w:rsidR="001C52CE" w:rsidRPr="004000FC" w:rsidRDefault="001C52CE" w:rsidP="004000FC">
      <w:pPr>
        <w:spacing w:after="0" w:line="276" w:lineRule="auto"/>
        <w:jc w:val="center"/>
        <w:rPr>
          <w:rFonts w:ascii="Times New Roman" w:hAnsi="Times New Roman" w:cs="Times New Roman"/>
          <w:b/>
          <w:bCs/>
          <w:sz w:val="36"/>
          <w:szCs w:val="36"/>
        </w:rPr>
      </w:pPr>
      <w:r w:rsidRPr="004000FC">
        <w:rPr>
          <w:rFonts w:ascii="Times New Roman" w:hAnsi="Times New Roman" w:cs="Times New Roman"/>
          <w:b/>
          <w:bCs/>
          <w:sz w:val="36"/>
          <w:szCs w:val="36"/>
        </w:rPr>
        <w:t xml:space="preserve">Additional Information on the </w:t>
      </w:r>
      <w:r w:rsidR="00993F4E" w:rsidRPr="004000FC">
        <w:rPr>
          <w:rFonts w:ascii="Times New Roman" w:hAnsi="Times New Roman" w:cs="Times New Roman"/>
          <w:b/>
          <w:bCs/>
          <w:sz w:val="36"/>
          <w:szCs w:val="36"/>
        </w:rPr>
        <w:t>Implementation of the Convention on the Rights of the Child in Georgia</w:t>
      </w:r>
    </w:p>
    <w:p w14:paraId="313D10AC" w14:textId="4B057837" w:rsidR="008C2A8C" w:rsidRPr="004000FC" w:rsidRDefault="008C2A8C" w:rsidP="004000FC">
      <w:pPr>
        <w:spacing w:after="0" w:line="276" w:lineRule="auto"/>
        <w:jc w:val="center"/>
        <w:rPr>
          <w:rFonts w:ascii="Times New Roman" w:hAnsi="Times New Roman" w:cs="Times New Roman"/>
          <w:b/>
          <w:bCs/>
          <w:sz w:val="36"/>
          <w:szCs w:val="36"/>
        </w:rPr>
      </w:pPr>
      <w:r w:rsidRPr="004000FC">
        <w:rPr>
          <w:rFonts w:ascii="Times New Roman" w:hAnsi="Times New Roman" w:cs="Times New Roman"/>
          <w:b/>
        </w:rPr>
        <w:t>Combined fifth and sixth periodic reports</w:t>
      </w:r>
    </w:p>
    <w:p w14:paraId="705A4ED7" w14:textId="77777777" w:rsidR="00993F4E" w:rsidRPr="004000FC" w:rsidRDefault="00993F4E" w:rsidP="004000FC">
      <w:pPr>
        <w:spacing w:after="0" w:line="276" w:lineRule="auto"/>
        <w:jc w:val="center"/>
        <w:rPr>
          <w:rFonts w:ascii="Times New Roman" w:hAnsi="Times New Roman" w:cs="Times New Roman"/>
          <w:bCs/>
          <w:i/>
          <w:sz w:val="36"/>
          <w:szCs w:val="36"/>
        </w:rPr>
      </w:pPr>
    </w:p>
    <w:p w14:paraId="0768F571" w14:textId="230E22D0" w:rsidR="00993F4E" w:rsidRPr="004000FC" w:rsidRDefault="00993F4E" w:rsidP="004000FC">
      <w:pPr>
        <w:spacing w:after="0" w:line="276" w:lineRule="auto"/>
        <w:jc w:val="center"/>
        <w:rPr>
          <w:rFonts w:ascii="Times New Roman" w:hAnsi="Times New Roman" w:cs="Times New Roman"/>
          <w:bCs/>
          <w:i/>
          <w:sz w:val="36"/>
          <w:szCs w:val="36"/>
        </w:rPr>
      </w:pPr>
      <w:r w:rsidRPr="004000FC">
        <w:rPr>
          <w:rFonts w:ascii="Times New Roman" w:hAnsi="Times New Roman" w:cs="Times New Roman"/>
          <w:bCs/>
          <w:i/>
          <w:sz w:val="36"/>
          <w:szCs w:val="36"/>
        </w:rPr>
        <w:t>Prepared and submitted by</w:t>
      </w:r>
    </w:p>
    <w:p w14:paraId="609C9A15" w14:textId="495EE7A6" w:rsidR="00993F4E" w:rsidRPr="004000FC" w:rsidRDefault="0048341E" w:rsidP="004000FC">
      <w:pPr>
        <w:spacing w:after="0" w:line="276" w:lineRule="auto"/>
        <w:jc w:val="center"/>
        <w:rPr>
          <w:rFonts w:ascii="Times New Roman" w:hAnsi="Times New Roman" w:cs="Times New Roman"/>
          <w:bCs/>
          <w:i/>
          <w:sz w:val="36"/>
          <w:szCs w:val="36"/>
        </w:rPr>
      </w:pPr>
      <w:r w:rsidRPr="004000FC">
        <w:rPr>
          <w:rFonts w:ascii="Times New Roman" w:hAnsi="Times New Roman" w:cs="Times New Roman"/>
          <w:bCs/>
          <w:i/>
          <w:sz w:val="36"/>
          <w:szCs w:val="36"/>
        </w:rPr>
        <w:t>The Coalition for Children and Youth</w:t>
      </w:r>
    </w:p>
    <w:p w14:paraId="72D01402" w14:textId="77777777" w:rsidR="00993F4E" w:rsidRPr="004000FC" w:rsidRDefault="00993F4E" w:rsidP="004000FC">
      <w:pPr>
        <w:spacing w:after="0" w:line="276" w:lineRule="auto"/>
        <w:jc w:val="center"/>
        <w:rPr>
          <w:rFonts w:ascii="Times New Roman" w:hAnsi="Times New Roman" w:cs="Times New Roman"/>
          <w:bCs/>
          <w:i/>
        </w:rPr>
      </w:pPr>
    </w:p>
    <w:p w14:paraId="6C4C72B0" w14:textId="77777777" w:rsidR="00993F4E" w:rsidRPr="004000FC" w:rsidRDefault="0032414E" w:rsidP="004000FC">
      <w:pPr>
        <w:spacing w:after="0" w:line="276" w:lineRule="auto"/>
        <w:jc w:val="center"/>
        <w:rPr>
          <w:rFonts w:ascii="Times New Roman" w:hAnsi="Times New Roman" w:cs="Times New Roman"/>
          <w:b/>
          <w:bCs/>
        </w:rPr>
      </w:pPr>
      <w:r w:rsidRPr="004000FC">
        <w:rPr>
          <w:rFonts w:ascii="Times New Roman" w:hAnsi="Times New Roman" w:cs="Times New Roman"/>
          <w:noProof/>
        </w:rPr>
        <w:drawing>
          <wp:inline distT="0" distB="0" distL="0" distR="0" wp14:anchorId="4195B04E" wp14:editId="4C8ED191">
            <wp:extent cx="2482850" cy="248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834809_1305026979586591_7018891195780708616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2850" cy="2482850"/>
                    </a:xfrm>
                    <a:prstGeom prst="rect">
                      <a:avLst/>
                    </a:prstGeom>
                  </pic:spPr>
                </pic:pic>
              </a:graphicData>
            </a:graphic>
          </wp:inline>
        </w:drawing>
      </w:r>
    </w:p>
    <w:p w14:paraId="15B36BC4" w14:textId="77777777" w:rsidR="00993F4E" w:rsidRPr="004000FC" w:rsidRDefault="00993F4E" w:rsidP="004000FC">
      <w:pPr>
        <w:spacing w:after="0" w:line="276" w:lineRule="auto"/>
        <w:jc w:val="center"/>
        <w:rPr>
          <w:rFonts w:ascii="Times New Roman" w:hAnsi="Times New Roman" w:cs="Times New Roman"/>
          <w:b/>
          <w:bCs/>
        </w:rPr>
      </w:pPr>
    </w:p>
    <w:p w14:paraId="0D66D790"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6B34F370"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6E26B820"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6EDE6F84"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67D0D009"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68826D01"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0B8570D9" w14:textId="77777777" w:rsidR="00A33125" w:rsidRPr="004000FC" w:rsidRDefault="00A33125" w:rsidP="004000FC">
      <w:pPr>
        <w:spacing w:after="0" w:line="276" w:lineRule="auto"/>
        <w:jc w:val="center"/>
        <w:rPr>
          <w:rFonts w:ascii="Times New Roman" w:hAnsi="Times New Roman" w:cs="Times New Roman"/>
          <w:b/>
          <w:bCs/>
          <w:sz w:val="36"/>
          <w:szCs w:val="36"/>
        </w:rPr>
      </w:pPr>
    </w:p>
    <w:p w14:paraId="1F3A004B" w14:textId="6E9CAC28" w:rsidR="00993F4E" w:rsidRPr="004000FC" w:rsidRDefault="00993F4E" w:rsidP="004000FC">
      <w:pPr>
        <w:spacing w:after="0" w:line="276" w:lineRule="auto"/>
        <w:jc w:val="center"/>
        <w:rPr>
          <w:rFonts w:ascii="Times New Roman" w:hAnsi="Times New Roman" w:cs="Times New Roman"/>
          <w:b/>
          <w:bCs/>
          <w:sz w:val="36"/>
          <w:szCs w:val="36"/>
        </w:rPr>
      </w:pPr>
      <w:r w:rsidRPr="004000FC">
        <w:rPr>
          <w:rFonts w:ascii="Times New Roman" w:hAnsi="Times New Roman" w:cs="Times New Roman"/>
          <w:b/>
          <w:bCs/>
          <w:sz w:val="36"/>
          <w:szCs w:val="36"/>
        </w:rPr>
        <w:t>202</w:t>
      </w:r>
      <w:r w:rsidR="0048341E" w:rsidRPr="004000FC">
        <w:rPr>
          <w:rFonts w:ascii="Times New Roman" w:hAnsi="Times New Roman" w:cs="Times New Roman"/>
          <w:b/>
          <w:bCs/>
          <w:sz w:val="36"/>
          <w:szCs w:val="36"/>
        </w:rPr>
        <w:t>3</w:t>
      </w:r>
    </w:p>
    <w:p w14:paraId="0F29F8AB" w14:textId="77777777" w:rsidR="00993F4E" w:rsidRPr="004000FC" w:rsidRDefault="00993F4E" w:rsidP="004000FC">
      <w:pPr>
        <w:spacing w:after="0" w:line="276" w:lineRule="auto"/>
        <w:jc w:val="both"/>
        <w:rPr>
          <w:rFonts w:ascii="Times New Roman" w:hAnsi="Times New Roman" w:cs="Times New Roman"/>
          <w:b/>
          <w:bCs/>
        </w:rPr>
      </w:pPr>
      <w:r w:rsidRPr="004000FC">
        <w:rPr>
          <w:rFonts w:ascii="Times New Roman" w:hAnsi="Times New Roman" w:cs="Times New Roman"/>
          <w:b/>
          <w:bCs/>
        </w:rPr>
        <w:br w:type="page"/>
      </w:r>
    </w:p>
    <w:sdt>
      <w:sdtPr>
        <w:rPr>
          <w:rFonts w:ascii="Times New Roman" w:eastAsiaTheme="minorHAnsi" w:hAnsi="Times New Roman" w:cs="Times New Roman"/>
          <w:color w:val="auto"/>
          <w:kern w:val="2"/>
          <w:sz w:val="22"/>
          <w:szCs w:val="22"/>
          <w14:ligatures w14:val="standardContextual"/>
        </w:rPr>
        <w:id w:val="1558814021"/>
        <w:docPartObj>
          <w:docPartGallery w:val="Table of Contents"/>
          <w:docPartUnique/>
        </w:docPartObj>
      </w:sdtPr>
      <w:sdtEndPr>
        <w:rPr>
          <w:b/>
          <w:bCs/>
          <w:noProof/>
        </w:rPr>
      </w:sdtEndPr>
      <w:sdtContent>
        <w:p w14:paraId="34F59AD5" w14:textId="3D562FCE" w:rsidR="00F1065D" w:rsidRPr="004000FC" w:rsidRDefault="00F1065D" w:rsidP="004000FC">
          <w:pPr>
            <w:pStyle w:val="TOCHeading"/>
            <w:spacing w:line="276" w:lineRule="auto"/>
            <w:rPr>
              <w:rFonts w:ascii="Times New Roman" w:hAnsi="Times New Roman" w:cs="Times New Roman"/>
              <w:b/>
            </w:rPr>
          </w:pPr>
          <w:r w:rsidRPr="004000FC">
            <w:rPr>
              <w:rFonts w:ascii="Times New Roman" w:hAnsi="Times New Roman" w:cs="Times New Roman"/>
              <w:b/>
            </w:rPr>
            <w:t>Contents</w:t>
          </w:r>
        </w:p>
        <w:p w14:paraId="5C6A0C32" w14:textId="40C24173" w:rsidR="00A25175" w:rsidRPr="004000FC" w:rsidRDefault="00F1065D" w:rsidP="004000FC">
          <w:pPr>
            <w:pStyle w:val="TOC1"/>
            <w:tabs>
              <w:tab w:val="right" w:leader="dot" w:pos="9350"/>
            </w:tabs>
            <w:spacing w:line="276" w:lineRule="auto"/>
            <w:rPr>
              <w:rFonts w:ascii="Times New Roman" w:eastAsiaTheme="minorEastAsia" w:hAnsi="Times New Roman" w:cs="Times New Roman"/>
              <w:noProof/>
              <w:kern w:val="0"/>
              <w14:ligatures w14:val="none"/>
            </w:rPr>
          </w:pPr>
          <w:r w:rsidRPr="004000FC">
            <w:rPr>
              <w:rFonts w:ascii="Times New Roman" w:hAnsi="Times New Roman" w:cs="Times New Roman"/>
            </w:rPr>
            <w:fldChar w:fldCharType="begin"/>
          </w:r>
          <w:r w:rsidRPr="004000FC">
            <w:rPr>
              <w:rFonts w:ascii="Times New Roman" w:hAnsi="Times New Roman" w:cs="Times New Roman"/>
            </w:rPr>
            <w:instrText xml:space="preserve"> TOC \o "1-3" \h \z \u </w:instrText>
          </w:r>
          <w:r w:rsidRPr="004000FC">
            <w:rPr>
              <w:rFonts w:ascii="Times New Roman" w:hAnsi="Times New Roman" w:cs="Times New Roman"/>
            </w:rPr>
            <w:fldChar w:fldCharType="separate"/>
          </w:r>
          <w:hyperlink w:anchor="_Toc149765741" w:history="1">
            <w:r w:rsidR="00A25175" w:rsidRPr="004000FC">
              <w:rPr>
                <w:rStyle w:val="Hyperlink"/>
                <w:rFonts w:ascii="Times New Roman" w:hAnsi="Times New Roman" w:cs="Times New Roman"/>
                <w:b/>
                <w:noProof/>
              </w:rPr>
              <w:t>Introduction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_Toc149765741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4</w:t>
            </w:r>
            <w:r w:rsidR="00A25175" w:rsidRPr="004000FC">
              <w:rPr>
                <w:rFonts w:ascii="Times New Roman" w:hAnsi="Times New Roman" w:cs="Times New Roman"/>
                <w:noProof/>
                <w:webHidden/>
              </w:rPr>
              <w:fldChar w:fldCharType="end"/>
            </w:r>
          </w:hyperlink>
        </w:p>
        <w:p w14:paraId="6B62B773" w14:textId="2DF9A7D7"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42" w:history="1">
            <w:r w:rsidR="00A25175" w:rsidRPr="004000FC">
              <w:rPr>
                <w:rStyle w:val="Hyperlink"/>
                <w:rFonts w:ascii="Times New Roman" w:hAnsi="Times New Roman" w:cs="Times New Roman"/>
                <w:b/>
                <w:noProof/>
              </w:rPr>
              <w:t>The Coalition for Children and Youth</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_Toc149765742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4</w:t>
            </w:r>
            <w:r w:rsidR="00A25175" w:rsidRPr="004000FC">
              <w:rPr>
                <w:rFonts w:ascii="Times New Roman" w:hAnsi="Times New Roman" w:cs="Times New Roman"/>
                <w:noProof/>
                <w:webHidden/>
              </w:rPr>
              <w:fldChar w:fldCharType="end"/>
            </w:r>
          </w:hyperlink>
        </w:p>
        <w:p w14:paraId="45249616" w14:textId="28F314CD"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43" w:history="1">
            <w:r w:rsidR="00A25175" w:rsidRPr="004000FC">
              <w:rPr>
                <w:rStyle w:val="Hyperlink"/>
                <w:rFonts w:ascii="Times New Roman" w:hAnsi="Times New Roman" w:cs="Times New Roman"/>
                <w:b/>
                <w:noProof/>
              </w:rPr>
              <w:t>Methodology</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_Toc149765743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4</w:t>
            </w:r>
            <w:r w:rsidR="00A25175" w:rsidRPr="004000FC">
              <w:rPr>
                <w:rFonts w:ascii="Times New Roman" w:hAnsi="Times New Roman" w:cs="Times New Roman"/>
                <w:noProof/>
                <w:webHidden/>
              </w:rPr>
              <w:fldChar w:fldCharType="end"/>
            </w:r>
          </w:hyperlink>
        </w:p>
        <w:p w14:paraId="279EA5A2" w14:textId="777FEC07"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44" w:history="1">
            <w:r w:rsidR="00A25175" w:rsidRPr="004000FC">
              <w:rPr>
                <w:rStyle w:val="Hyperlink"/>
                <w:rFonts w:ascii="Times New Roman" w:hAnsi="Times New Roman" w:cs="Times New Roman"/>
                <w:b/>
                <w:noProof/>
              </w:rPr>
              <w:t>Summary</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_Toc149765744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5</w:t>
            </w:r>
            <w:r w:rsidR="00A25175" w:rsidRPr="004000FC">
              <w:rPr>
                <w:rFonts w:ascii="Times New Roman" w:hAnsi="Times New Roman" w:cs="Times New Roman"/>
                <w:noProof/>
                <w:webHidden/>
              </w:rPr>
              <w:fldChar w:fldCharType="end"/>
            </w:r>
          </w:hyperlink>
        </w:p>
        <w:p w14:paraId="0C44F0F3" w14:textId="5DA11A2B"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45" w:history="1">
            <w:r w:rsidR="00A25175" w:rsidRPr="004000FC">
              <w:rPr>
                <w:rStyle w:val="Hyperlink"/>
                <w:rFonts w:ascii="Times New Roman" w:hAnsi="Times New Roman" w:cs="Times New Roman"/>
                <w:b/>
                <w:noProof/>
              </w:rPr>
              <w:t>1</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Violence against children (arts. 19, 24 (3), 28 (2), 34, 37 (a) and 39)</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_Toc149765745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6</w:t>
            </w:r>
            <w:r w:rsidR="00A25175" w:rsidRPr="004000FC">
              <w:rPr>
                <w:rFonts w:ascii="Times New Roman" w:hAnsi="Times New Roman" w:cs="Times New Roman"/>
                <w:noProof/>
                <w:webHidden/>
              </w:rPr>
              <w:fldChar w:fldCharType="end"/>
            </w:r>
          </w:hyperlink>
        </w:p>
        <w:p w14:paraId="4BDC5D7D" w14:textId="281D5311"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46" w:history="1">
            <w:r w:rsidR="00A25175" w:rsidRPr="004000FC">
              <w:rPr>
                <w:rStyle w:val="Hyperlink"/>
                <w:rFonts w:ascii="Times New Roman" w:hAnsi="Times New Roman" w:cs="Times New Roman"/>
                <w:b/>
                <w:noProof/>
              </w:rPr>
              <w:t>1</w:t>
            </w:r>
            <w:r w:rsidR="00A25175" w:rsidRPr="004000FC">
              <w:rPr>
                <w:rStyle w:val="Hyperlink"/>
                <w:rFonts w:ascii="Times New Roman" w:hAnsi="Times New Roman" w:cs="Times New Roman"/>
                <w:b/>
                <w:noProof/>
                <w:lang w:val="ka-GE"/>
              </w:rPr>
              <w:t xml:space="preserve">.1. </w:t>
            </w:r>
            <w:r w:rsidR="00A25175" w:rsidRPr="004000FC">
              <w:rPr>
                <w:rStyle w:val="Hyperlink"/>
                <w:rFonts w:ascii="Times New Roman" w:hAnsi="Times New Roman" w:cs="Times New Roman"/>
                <w:b/>
                <w:noProof/>
              </w:rPr>
              <w:t>Freedom of the child from all forms of violence</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_Toc149765746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6</w:t>
            </w:r>
            <w:r w:rsidR="00A25175" w:rsidRPr="004000FC">
              <w:rPr>
                <w:rFonts w:ascii="Times New Roman" w:hAnsi="Times New Roman" w:cs="Times New Roman"/>
                <w:noProof/>
                <w:webHidden/>
              </w:rPr>
              <w:fldChar w:fldCharType="end"/>
            </w:r>
          </w:hyperlink>
        </w:p>
        <w:p w14:paraId="5FFB5BA0" w14:textId="464E1B38"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47" w:history="1">
            <w:r w:rsidR="00A25175" w:rsidRPr="004000FC">
              <w:rPr>
                <w:rStyle w:val="Hyperlink"/>
                <w:rFonts w:ascii="Times New Roman" w:hAnsi="Times New Roman" w:cs="Times New Roman"/>
                <w:b/>
                <w:noProof/>
              </w:rPr>
              <w:t>1</w:t>
            </w:r>
            <w:r w:rsidR="00A25175" w:rsidRPr="004000FC">
              <w:rPr>
                <w:rStyle w:val="Hyperlink"/>
                <w:rFonts w:ascii="Times New Roman" w:hAnsi="Times New Roman" w:cs="Times New Roman"/>
                <w:b/>
                <w:noProof/>
                <w:lang w:val="ka-GE"/>
              </w:rPr>
              <w:t xml:space="preserve">.2. </w:t>
            </w:r>
            <w:r w:rsidR="00A25175" w:rsidRPr="004000FC">
              <w:rPr>
                <w:rStyle w:val="Hyperlink"/>
                <w:rFonts w:ascii="Times New Roman" w:hAnsi="Times New Roman" w:cs="Times New Roman"/>
                <w:b/>
                <w:noProof/>
              </w:rPr>
              <w:t>Sexual exploitation and abuse</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_Toc149765747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7</w:t>
            </w:r>
            <w:r w:rsidR="00A25175" w:rsidRPr="004000FC">
              <w:rPr>
                <w:rFonts w:ascii="Times New Roman" w:hAnsi="Times New Roman" w:cs="Times New Roman"/>
                <w:noProof/>
                <w:webHidden/>
              </w:rPr>
              <w:fldChar w:fldCharType="end"/>
            </w:r>
          </w:hyperlink>
        </w:p>
        <w:p w14:paraId="48F6F373" w14:textId="19D1A64D"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48" w:history="1">
            <w:r w:rsidR="00A25175" w:rsidRPr="004000FC">
              <w:rPr>
                <w:rStyle w:val="Hyperlink"/>
                <w:rFonts w:ascii="Times New Roman" w:hAnsi="Times New Roman" w:cs="Times New Roman"/>
                <w:b/>
                <w:noProof/>
              </w:rPr>
              <w:t xml:space="preserve">1.2.1. </w:t>
            </w:r>
            <w:r w:rsidR="00A25175" w:rsidRPr="004000FC">
              <w:rPr>
                <w:rStyle w:val="Hyperlink"/>
                <w:rFonts w:ascii="Times New Roman" w:hAnsi="Times New Roman" w:cs="Times New Roman"/>
                <w:b/>
                <w:noProof/>
                <w:lang w:val="ka-GE"/>
              </w:rPr>
              <w:t>Legislative</w:t>
            </w:r>
            <w:r w:rsidR="00A25175" w:rsidRPr="004000FC">
              <w:rPr>
                <w:rStyle w:val="Hyperlink"/>
                <w:rFonts w:ascii="Times New Roman" w:hAnsi="Times New Roman" w:cs="Times New Roman"/>
                <w:b/>
                <w:noProof/>
                <w:lang w:val="en-GB"/>
              </w:rPr>
              <w:t xml:space="preserve"> </w:t>
            </w:r>
            <w:r w:rsidR="00AF4621" w:rsidRPr="004000FC">
              <w:rPr>
                <w:rStyle w:val="Hyperlink"/>
                <w:rFonts w:ascii="Times New Roman" w:hAnsi="Times New Roman" w:cs="Times New Roman"/>
                <w:b/>
                <w:noProof/>
                <w:lang w:val="ka-GE"/>
              </w:rPr>
              <w:t>Shortcomings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_Toc149765748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7</w:t>
            </w:r>
            <w:r w:rsidR="00A25175" w:rsidRPr="004000FC">
              <w:rPr>
                <w:rFonts w:ascii="Times New Roman" w:hAnsi="Times New Roman" w:cs="Times New Roman"/>
                <w:noProof/>
                <w:webHidden/>
              </w:rPr>
              <w:fldChar w:fldCharType="end"/>
            </w:r>
          </w:hyperlink>
        </w:p>
        <w:p w14:paraId="44E652F3" w14:textId="77621B90"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49" w:history="1">
            <w:r w:rsidR="00A25175" w:rsidRPr="004000FC">
              <w:rPr>
                <w:rStyle w:val="Hyperlink"/>
                <w:rFonts w:ascii="Times New Roman" w:hAnsi="Times New Roman" w:cs="Times New Roman"/>
                <w:b/>
                <w:noProof/>
              </w:rPr>
              <w:t xml:space="preserve">1.2.2. </w:t>
            </w:r>
            <w:r w:rsidR="00A25175" w:rsidRPr="004000FC">
              <w:rPr>
                <w:rStyle w:val="Hyperlink"/>
                <w:rFonts w:ascii="Times New Roman" w:hAnsi="Times New Roman" w:cs="Times New Roman"/>
                <w:b/>
                <w:noProof/>
                <w:lang w:val="ka-GE"/>
              </w:rPr>
              <w:t xml:space="preserve">Data and </w:t>
            </w:r>
            <w:r w:rsidR="00AF4621" w:rsidRPr="004000FC">
              <w:rPr>
                <w:rStyle w:val="Hyperlink"/>
                <w:rFonts w:ascii="Times New Roman" w:hAnsi="Times New Roman" w:cs="Times New Roman"/>
                <w:b/>
                <w:noProof/>
                <w:lang w:val="ka-GE"/>
              </w:rPr>
              <w:t>Statistics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_Toc149765749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9</w:t>
            </w:r>
            <w:r w:rsidR="00A25175" w:rsidRPr="004000FC">
              <w:rPr>
                <w:rFonts w:ascii="Times New Roman" w:hAnsi="Times New Roman" w:cs="Times New Roman"/>
                <w:noProof/>
                <w:webHidden/>
              </w:rPr>
              <w:fldChar w:fldCharType="end"/>
            </w:r>
          </w:hyperlink>
        </w:p>
        <w:p w14:paraId="53091BC1" w14:textId="64123991"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50" w:history="1">
            <w:r w:rsidR="00A25175" w:rsidRPr="004000FC">
              <w:rPr>
                <w:rStyle w:val="Hyperlink"/>
                <w:rFonts w:ascii="Times New Roman" w:hAnsi="Times New Roman" w:cs="Times New Roman"/>
                <w:b/>
                <w:noProof/>
                <w:lang w:val="en-GB"/>
              </w:rPr>
              <w:t>1.2.3. Services for the child victims of sexual abuse</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_Toc149765750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9</w:t>
            </w:r>
            <w:r w:rsidR="00A25175" w:rsidRPr="004000FC">
              <w:rPr>
                <w:rFonts w:ascii="Times New Roman" w:hAnsi="Times New Roman" w:cs="Times New Roman"/>
                <w:noProof/>
                <w:webHidden/>
              </w:rPr>
              <w:fldChar w:fldCharType="end"/>
            </w:r>
          </w:hyperlink>
        </w:p>
        <w:p w14:paraId="1F7A8F09" w14:textId="26B5B6FF"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51" w:history="1">
            <w:r w:rsidR="00A25175" w:rsidRPr="004000FC">
              <w:rPr>
                <w:rStyle w:val="Hyperlink"/>
                <w:rFonts w:ascii="Times New Roman" w:hAnsi="Times New Roman" w:cs="Times New Roman"/>
                <w:b/>
                <w:noProof/>
              </w:rPr>
              <w:t>Recommendations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_Toc149765751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10</w:t>
            </w:r>
            <w:r w:rsidR="00A25175" w:rsidRPr="004000FC">
              <w:rPr>
                <w:rFonts w:ascii="Times New Roman" w:hAnsi="Times New Roman" w:cs="Times New Roman"/>
                <w:noProof/>
                <w:webHidden/>
              </w:rPr>
              <w:fldChar w:fldCharType="end"/>
            </w:r>
          </w:hyperlink>
        </w:p>
        <w:p w14:paraId="3BCE1088" w14:textId="65134724"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52" w:history="1">
            <w:r w:rsidR="00A25175" w:rsidRPr="004000FC">
              <w:rPr>
                <w:rStyle w:val="Hyperlink"/>
                <w:rFonts w:ascii="Times New Roman" w:hAnsi="Times New Roman" w:cs="Times New Roman"/>
                <w:b/>
                <w:noProof/>
              </w:rPr>
              <w:t>2</w:t>
            </w:r>
            <w:r w:rsidR="00A25175" w:rsidRPr="004000FC">
              <w:rPr>
                <w:rStyle w:val="Hyperlink"/>
                <w:rFonts w:ascii="Times New Roman" w:hAnsi="Times New Roman" w:cs="Times New Roman"/>
                <w:b/>
                <w:noProof/>
                <w:lang w:val="ka-GE"/>
              </w:rPr>
              <w:t xml:space="preserve">. Family environment and alternative care (arts. 5, 9–11, 18 (1)–(2), 20–21, 25 and 27 (4)) - </w:t>
            </w:r>
            <w:r w:rsidR="00A25175" w:rsidRPr="004000FC">
              <w:rPr>
                <w:rStyle w:val="Hyperlink"/>
                <w:rFonts w:ascii="Times New Roman" w:hAnsi="Times New Roman" w:cs="Times New Roman"/>
                <w:b/>
                <w:noProof/>
              </w:rPr>
              <w:t>Children deprived of a family environment</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_Toc149765752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10</w:t>
            </w:r>
            <w:r w:rsidR="00A25175" w:rsidRPr="004000FC">
              <w:rPr>
                <w:rFonts w:ascii="Times New Roman" w:hAnsi="Times New Roman" w:cs="Times New Roman"/>
                <w:noProof/>
                <w:webHidden/>
              </w:rPr>
              <w:fldChar w:fldCharType="end"/>
            </w:r>
          </w:hyperlink>
        </w:p>
        <w:p w14:paraId="6B5CF716" w14:textId="37D15FB0"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53" w:history="1">
            <w:r w:rsidR="00A25175" w:rsidRPr="004000FC">
              <w:rPr>
                <w:rStyle w:val="Hyperlink"/>
                <w:rFonts w:ascii="Times New Roman" w:hAnsi="Times New Roman" w:cs="Times New Roman"/>
                <w:b/>
                <w:noProof/>
                <w:lang w:val="en-GB"/>
              </w:rPr>
              <w:t>2.1. Deinstitutionalisation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_Toc149765753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12</w:t>
            </w:r>
            <w:r w:rsidR="00A25175" w:rsidRPr="004000FC">
              <w:rPr>
                <w:rFonts w:ascii="Times New Roman" w:hAnsi="Times New Roman" w:cs="Times New Roman"/>
                <w:noProof/>
                <w:webHidden/>
              </w:rPr>
              <w:fldChar w:fldCharType="end"/>
            </w:r>
          </w:hyperlink>
        </w:p>
        <w:p w14:paraId="68800458" w14:textId="12C5CBB3"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54" w:history="1">
            <w:r w:rsidR="00A25175" w:rsidRPr="004000FC">
              <w:rPr>
                <w:rStyle w:val="Hyperlink"/>
                <w:rFonts w:ascii="Times New Roman" w:hAnsi="Times New Roman" w:cs="Times New Roman"/>
                <w:b/>
                <w:noProof/>
              </w:rPr>
              <w:t>2.2. Small family-type houses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_Toc149765754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12</w:t>
            </w:r>
            <w:r w:rsidR="00A25175" w:rsidRPr="004000FC">
              <w:rPr>
                <w:rFonts w:ascii="Times New Roman" w:hAnsi="Times New Roman" w:cs="Times New Roman"/>
                <w:noProof/>
                <w:webHidden/>
              </w:rPr>
              <w:fldChar w:fldCharType="end"/>
            </w:r>
          </w:hyperlink>
        </w:p>
        <w:p w14:paraId="12339FD4" w14:textId="121A9A0D"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55" w:history="1">
            <w:r w:rsidR="00A25175" w:rsidRPr="004000FC">
              <w:rPr>
                <w:rStyle w:val="Hyperlink"/>
                <w:rFonts w:ascii="Times New Roman" w:hAnsi="Times New Roman" w:cs="Times New Roman"/>
                <w:b/>
                <w:noProof/>
              </w:rPr>
              <w:t>2.3. Foster Care Program</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_Toc149765755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14</w:t>
            </w:r>
            <w:r w:rsidR="00A25175" w:rsidRPr="004000FC">
              <w:rPr>
                <w:rFonts w:ascii="Times New Roman" w:hAnsi="Times New Roman" w:cs="Times New Roman"/>
                <w:noProof/>
                <w:webHidden/>
              </w:rPr>
              <w:fldChar w:fldCharType="end"/>
            </w:r>
          </w:hyperlink>
        </w:p>
        <w:p w14:paraId="61874528" w14:textId="5F79CD59"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56" w:history="1">
            <w:r w:rsidR="00A25175" w:rsidRPr="004000FC">
              <w:rPr>
                <w:rStyle w:val="Hyperlink"/>
                <w:rFonts w:ascii="Times New Roman" w:hAnsi="Times New Roman" w:cs="Times New Roman"/>
                <w:b/>
                <w:noProof/>
                <w:lang w:val="tr-TR"/>
              </w:rPr>
              <w:t>2.4. Re</w:t>
            </w:r>
            <w:r w:rsidR="00A25175" w:rsidRPr="004000FC">
              <w:rPr>
                <w:rStyle w:val="Hyperlink"/>
                <w:rFonts w:ascii="Times New Roman" w:hAnsi="Times New Roman" w:cs="Times New Roman"/>
                <w:b/>
                <w:noProof/>
              </w:rPr>
              <w:t>integration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_Toc149765756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16</w:t>
            </w:r>
            <w:r w:rsidR="00A25175" w:rsidRPr="004000FC">
              <w:rPr>
                <w:rFonts w:ascii="Times New Roman" w:hAnsi="Times New Roman" w:cs="Times New Roman"/>
                <w:noProof/>
                <w:webHidden/>
              </w:rPr>
              <w:fldChar w:fldCharType="end"/>
            </w:r>
          </w:hyperlink>
        </w:p>
        <w:p w14:paraId="1D74F1C4" w14:textId="30BCA01A"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57" w:history="1">
            <w:r w:rsidR="00A25175" w:rsidRPr="004000FC">
              <w:rPr>
                <w:rStyle w:val="Hyperlink"/>
                <w:rFonts w:ascii="Times New Roman" w:hAnsi="Times New Roman" w:cs="Times New Roman"/>
                <w:b/>
                <w:noProof/>
              </w:rPr>
              <w:t>2.5. Development of child protection and support services in local self-governments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_Toc149765757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17</w:t>
            </w:r>
            <w:r w:rsidR="00A25175" w:rsidRPr="004000FC">
              <w:rPr>
                <w:rFonts w:ascii="Times New Roman" w:hAnsi="Times New Roman" w:cs="Times New Roman"/>
                <w:noProof/>
                <w:webHidden/>
              </w:rPr>
              <w:fldChar w:fldCharType="end"/>
            </w:r>
          </w:hyperlink>
        </w:p>
        <w:p w14:paraId="2A6BA4B3" w14:textId="4ED2B274"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58" w:history="1">
            <w:r w:rsidR="00A25175" w:rsidRPr="004000FC">
              <w:rPr>
                <w:rStyle w:val="Hyperlink"/>
                <w:rFonts w:ascii="Times New Roman" w:hAnsi="Times New Roman" w:cs="Times New Roman"/>
                <w:b/>
                <w:noProof/>
              </w:rPr>
              <w:t>Recommendations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_Toc149765758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18</w:t>
            </w:r>
            <w:r w:rsidR="00A25175" w:rsidRPr="004000FC">
              <w:rPr>
                <w:rFonts w:ascii="Times New Roman" w:hAnsi="Times New Roman" w:cs="Times New Roman"/>
                <w:noProof/>
                <w:webHidden/>
              </w:rPr>
              <w:fldChar w:fldCharType="end"/>
            </w:r>
          </w:hyperlink>
        </w:p>
        <w:p w14:paraId="7E9A3F37" w14:textId="3425F90F"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59" w:history="1">
            <w:r w:rsidR="00A25175" w:rsidRPr="004000FC">
              <w:rPr>
                <w:rStyle w:val="Hyperlink"/>
                <w:rFonts w:ascii="Times New Roman" w:hAnsi="Times New Roman" w:cs="Times New Roman"/>
                <w:b/>
                <w:noProof/>
              </w:rPr>
              <w:t>3</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Children with disabilities (art. 23)</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_Toc149765759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20</w:t>
            </w:r>
            <w:r w:rsidR="00A25175" w:rsidRPr="004000FC">
              <w:rPr>
                <w:rFonts w:ascii="Times New Roman" w:hAnsi="Times New Roman" w:cs="Times New Roman"/>
                <w:noProof/>
                <w:webHidden/>
              </w:rPr>
              <w:fldChar w:fldCharType="end"/>
            </w:r>
          </w:hyperlink>
        </w:p>
        <w:p w14:paraId="7E781929" w14:textId="6D90CE54"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60" w:history="1">
            <w:r w:rsidR="00A25175" w:rsidRPr="004000FC">
              <w:rPr>
                <w:rStyle w:val="Hyperlink"/>
                <w:rFonts w:ascii="Times New Roman" w:eastAsia="Georgia" w:hAnsi="Times New Roman" w:cs="Times New Roman"/>
                <w:b/>
                <w:noProof/>
              </w:rPr>
              <w:t>3.1. Social Services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_Toc149765760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20</w:t>
            </w:r>
            <w:r w:rsidR="00A25175" w:rsidRPr="004000FC">
              <w:rPr>
                <w:rFonts w:ascii="Times New Roman" w:hAnsi="Times New Roman" w:cs="Times New Roman"/>
                <w:noProof/>
                <w:webHidden/>
              </w:rPr>
              <w:fldChar w:fldCharType="end"/>
            </w:r>
          </w:hyperlink>
        </w:p>
        <w:p w14:paraId="606A4795" w14:textId="61099A62"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61" w:history="1">
            <w:r w:rsidR="00A25175" w:rsidRPr="004000FC">
              <w:rPr>
                <w:rStyle w:val="Hyperlink"/>
                <w:rFonts w:ascii="Times New Roman" w:hAnsi="Times New Roman" w:cs="Times New Roman"/>
                <w:b/>
                <w:noProof/>
              </w:rPr>
              <w:t>Recommendation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_Toc149765761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21</w:t>
            </w:r>
            <w:r w:rsidR="00A25175" w:rsidRPr="004000FC">
              <w:rPr>
                <w:rFonts w:ascii="Times New Roman" w:hAnsi="Times New Roman" w:cs="Times New Roman"/>
                <w:noProof/>
                <w:webHidden/>
              </w:rPr>
              <w:fldChar w:fldCharType="end"/>
            </w:r>
          </w:hyperlink>
        </w:p>
        <w:p w14:paraId="68490B8C" w14:textId="37C48ED1"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62" w:history="1">
            <w:r w:rsidR="00A25175" w:rsidRPr="004000FC">
              <w:rPr>
                <w:rStyle w:val="Hyperlink"/>
                <w:rFonts w:ascii="Times New Roman" w:hAnsi="Times New Roman" w:cs="Times New Roman"/>
                <w:b/>
                <w:noProof/>
              </w:rPr>
              <w:t>4</w:t>
            </w:r>
            <w:r w:rsidR="00A25175" w:rsidRPr="004000FC">
              <w:rPr>
                <w:rStyle w:val="Hyperlink"/>
                <w:rFonts w:ascii="Times New Roman" w:hAnsi="Times New Roman" w:cs="Times New Roman"/>
                <w:b/>
                <w:noProof/>
                <w:lang w:val="ka-GE"/>
              </w:rPr>
              <w:t>. Basic health and welfare (arts. 6, 18 (3), 24, 26, 27 (1)–(3) and 33)</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_Toc149765762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22</w:t>
            </w:r>
            <w:r w:rsidR="00A25175" w:rsidRPr="004000FC">
              <w:rPr>
                <w:rFonts w:ascii="Times New Roman" w:hAnsi="Times New Roman" w:cs="Times New Roman"/>
                <w:noProof/>
                <w:webHidden/>
              </w:rPr>
              <w:fldChar w:fldCharType="end"/>
            </w:r>
          </w:hyperlink>
        </w:p>
        <w:p w14:paraId="554CF3B1" w14:textId="621D1E3A"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63" w:history="1">
            <w:r w:rsidR="00A25175" w:rsidRPr="004000FC">
              <w:rPr>
                <w:rStyle w:val="Hyperlink"/>
                <w:rFonts w:ascii="Times New Roman" w:hAnsi="Times New Roman" w:cs="Times New Roman"/>
                <w:b/>
                <w:noProof/>
              </w:rPr>
              <w:t>4</w:t>
            </w:r>
            <w:r w:rsidR="00A25175" w:rsidRPr="004000FC">
              <w:rPr>
                <w:rStyle w:val="Hyperlink"/>
                <w:rFonts w:ascii="Times New Roman" w:hAnsi="Times New Roman" w:cs="Times New Roman"/>
                <w:b/>
                <w:noProof/>
                <w:lang w:val="ka-GE"/>
              </w:rPr>
              <w:t>.</w:t>
            </w:r>
            <w:r w:rsidR="00A25175" w:rsidRPr="004000FC">
              <w:rPr>
                <w:rStyle w:val="Hyperlink"/>
                <w:rFonts w:ascii="Times New Roman" w:hAnsi="Times New Roman" w:cs="Times New Roman"/>
                <w:b/>
                <w:noProof/>
              </w:rPr>
              <w:t>1</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Standard of living</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_Toc149765763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22</w:t>
            </w:r>
            <w:r w:rsidR="00A25175" w:rsidRPr="004000FC">
              <w:rPr>
                <w:rFonts w:ascii="Times New Roman" w:hAnsi="Times New Roman" w:cs="Times New Roman"/>
                <w:noProof/>
                <w:webHidden/>
              </w:rPr>
              <w:fldChar w:fldCharType="end"/>
            </w:r>
          </w:hyperlink>
        </w:p>
        <w:p w14:paraId="042DB47B" w14:textId="0E730CF7"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64" w:history="1">
            <w:r w:rsidR="00A25175" w:rsidRPr="004000FC">
              <w:rPr>
                <w:rStyle w:val="Hyperlink"/>
                <w:rFonts w:ascii="Times New Roman" w:hAnsi="Times New Roman" w:cs="Times New Roman"/>
                <w:b/>
                <w:noProof/>
              </w:rPr>
              <w:t>Recommendations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_Toc149765764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23</w:t>
            </w:r>
            <w:r w:rsidR="00A25175" w:rsidRPr="004000FC">
              <w:rPr>
                <w:rFonts w:ascii="Times New Roman" w:hAnsi="Times New Roman" w:cs="Times New Roman"/>
                <w:noProof/>
                <w:webHidden/>
              </w:rPr>
              <w:fldChar w:fldCharType="end"/>
            </w:r>
          </w:hyperlink>
        </w:p>
        <w:p w14:paraId="68718ABA" w14:textId="1C83E724"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65" w:history="1">
            <w:r w:rsidR="00A25175" w:rsidRPr="004000FC">
              <w:rPr>
                <w:rStyle w:val="Hyperlink"/>
                <w:rFonts w:ascii="Times New Roman" w:hAnsi="Times New Roman" w:cs="Times New Roman"/>
                <w:b/>
                <w:noProof/>
              </w:rPr>
              <w:t>5</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Education, leisure, and cultural activities (arts. 28–31)</w:t>
            </w:r>
            <w:r w:rsidR="00A25175" w:rsidRPr="004000FC">
              <w:rPr>
                <w:rStyle w:val="Hyperlink"/>
                <w:rFonts w:ascii="Times New Roman" w:hAnsi="Times New Roman" w:cs="Times New Roman"/>
                <w:b/>
                <w:noProof/>
                <w:lang w:val="ka-GE"/>
              </w:rPr>
              <w:t xml:space="preserve"> - </w:t>
            </w:r>
            <w:r w:rsidR="00A25175" w:rsidRPr="004000FC">
              <w:rPr>
                <w:rStyle w:val="Hyperlink"/>
                <w:rFonts w:ascii="Times New Roman" w:hAnsi="Times New Roman" w:cs="Times New Roman"/>
                <w:b/>
                <w:noProof/>
              </w:rPr>
              <w:t>Education, including vocational training and guidance</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_Toc149765765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23</w:t>
            </w:r>
            <w:r w:rsidR="00A25175" w:rsidRPr="004000FC">
              <w:rPr>
                <w:rFonts w:ascii="Times New Roman" w:hAnsi="Times New Roman" w:cs="Times New Roman"/>
                <w:noProof/>
                <w:webHidden/>
              </w:rPr>
              <w:fldChar w:fldCharType="end"/>
            </w:r>
          </w:hyperlink>
        </w:p>
        <w:p w14:paraId="66E3FCAD" w14:textId="3EEA2A0D"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66" w:history="1">
            <w:r w:rsidR="00A25175" w:rsidRPr="004000FC">
              <w:rPr>
                <w:rStyle w:val="Hyperlink"/>
                <w:rFonts w:ascii="Times New Roman" w:hAnsi="Times New Roman" w:cs="Times New Roman"/>
                <w:b/>
                <w:noProof/>
              </w:rPr>
              <w:t>5.1. Preschool Education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_Toc149765766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23</w:t>
            </w:r>
            <w:r w:rsidR="00A25175" w:rsidRPr="004000FC">
              <w:rPr>
                <w:rFonts w:ascii="Times New Roman" w:hAnsi="Times New Roman" w:cs="Times New Roman"/>
                <w:noProof/>
                <w:webHidden/>
              </w:rPr>
              <w:fldChar w:fldCharType="end"/>
            </w:r>
          </w:hyperlink>
        </w:p>
        <w:p w14:paraId="53616365" w14:textId="3DB0471B"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67" w:history="1">
            <w:r w:rsidR="00A25175" w:rsidRPr="004000FC">
              <w:rPr>
                <w:rStyle w:val="Hyperlink"/>
                <w:rFonts w:ascii="Times New Roman" w:hAnsi="Times New Roman" w:cs="Times New Roman"/>
                <w:b/>
                <w:noProof/>
              </w:rPr>
              <w:t>5.2. General Education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_Toc149765767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27</w:t>
            </w:r>
            <w:r w:rsidR="00A25175" w:rsidRPr="004000FC">
              <w:rPr>
                <w:rFonts w:ascii="Times New Roman" w:hAnsi="Times New Roman" w:cs="Times New Roman"/>
                <w:noProof/>
                <w:webHidden/>
              </w:rPr>
              <w:fldChar w:fldCharType="end"/>
            </w:r>
          </w:hyperlink>
        </w:p>
        <w:p w14:paraId="5A2EFEC5" w14:textId="006712FB"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68" w:history="1">
            <w:r w:rsidR="00A25175" w:rsidRPr="004000FC">
              <w:rPr>
                <w:rStyle w:val="Hyperlink"/>
                <w:rFonts w:ascii="Times New Roman" w:hAnsi="Times New Roman" w:cs="Times New Roman"/>
                <w:b/>
                <w:noProof/>
              </w:rPr>
              <w:t>5.3. Inclusive Education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_Toc149765768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28</w:t>
            </w:r>
            <w:r w:rsidR="00A25175" w:rsidRPr="004000FC">
              <w:rPr>
                <w:rFonts w:ascii="Times New Roman" w:hAnsi="Times New Roman" w:cs="Times New Roman"/>
                <w:noProof/>
                <w:webHidden/>
              </w:rPr>
              <w:fldChar w:fldCharType="end"/>
            </w:r>
          </w:hyperlink>
        </w:p>
        <w:p w14:paraId="57F0A6AE" w14:textId="48CCB65D"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69" w:history="1">
            <w:r w:rsidR="00A25175" w:rsidRPr="004000FC">
              <w:rPr>
                <w:rStyle w:val="Hyperlink"/>
                <w:rFonts w:ascii="Times New Roman" w:hAnsi="Times New Roman" w:cs="Times New Roman"/>
                <w:b/>
                <w:noProof/>
              </w:rPr>
              <w:t>Recommendation</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_Toc149765769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28</w:t>
            </w:r>
            <w:r w:rsidR="00A25175" w:rsidRPr="004000FC">
              <w:rPr>
                <w:rFonts w:ascii="Times New Roman" w:hAnsi="Times New Roman" w:cs="Times New Roman"/>
                <w:noProof/>
                <w:webHidden/>
              </w:rPr>
              <w:fldChar w:fldCharType="end"/>
            </w:r>
          </w:hyperlink>
        </w:p>
        <w:p w14:paraId="46373641" w14:textId="04DF42FE" w:rsidR="00A25175" w:rsidRPr="004000FC" w:rsidRDefault="00000000" w:rsidP="004000FC">
          <w:pPr>
            <w:pStyle w:val="TOC1"/>
            <w:tabs>
              <w:tab w:val="right" w:leader="dot" w:pos="9350"/>
            </w:tabs>
            <w:spacing w:line="276" w:lineRule="auto"/>
            <w:rPr>
              <w:rFonts w:ascii="Times New Roman" w:eastAsiaTheme="minorEastAsia" w:hAnsi="Times New Roman" w:cs="Times New Roman"/>
              <w:noProof/>
              <w:kern w:val="0"/>
              <w14:ligatures w14:val="none"/>
            </w:rPr>
          </w:pPr>
          <w:hyperlink w:anchor="_Toc149765770" w:history="1">
            <w:r w:rsidR="00A25175" w:rsidRPr="004000FC">
              <w:rPr>
                <w:rStyle w:val="Hyperlink"/>
                <w:rFonts w:ascii="Times New Roman" w:hAnsi="Times New Roman" w:cs="Times New Roman"/>
                <w:b/>
                <w:noProof/>
              </w:rPr>
              <w:t>6</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Special protection measures (arts. 22, 30, 32–33, 35–36, 37 (b)–(d) and 38–40)</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_Toc149765770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29</w:t>
            </w:r>
            <w:r w:rsidR="00A25175" w:rsidRPr="004000FC">
              <w:rPr>
                <w:rFonts w:ascii="Times New Roman" w:hAnsi="Times New Roman" w:cs="Times New Roman"/>
                <w:noProof/>
                <w:webHidden/>
              </w:rPr>
              <w:fldChar w:fldCharType="end"/>
            </w:r>
          </w:hyperlink>
        </w:p>
        <w:p w14:paraId="4F293BAC" w14:textId="6B8E350A"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71" w:history="1">
            <w:r w:rsidR="00A25175" w:rsidRPr="004000FC">
              <w:rPr>
                <w:rStyle w:val="Hyperlink"/>
                <w:rFonts w:ascii="Times New Roman" w:hAnsi="Times New Roman" w:cs="Times New Roman"/>
                <w:b/>
                <w:noProof/>
              </w:rPr>
              <w:t>6</w:t>
            </w:r>
            <w:r w:rsidR="00A25175" w:rsidRPr="004000FC">
              <w:rPr>
                <w:rStyle w:val="Hyperlink"/>
                <w:rFonts w:ascii="Times New Roman" w:hAnsi="Times New Roman" w:cs="Times New Roman"/>
                <w:b/>
                <w:noProof/>
                <w:lang w:val="ka-GE"/>
              </w:rPr>
              <w:t>.</w:t>
            </w:r>
            <w:r w:rsidR="00A25175" w:rsidRPr="004000FC">
              <w:rPr>
                <w:rStyle w:val="Hyperlink"/>
                <w:rFonts w:ascii="Times New Roman" w:hAnsi="Times New Roman" w:cs="Times New Roman"/>
                <w:b/>
                <w:noProof/>
              </w:rPr>
              <w:t>1</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Economic exploitation, including child labor</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_Toc149765771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29</w:t>
            </w:r>
            <w:r w:rsidR="00A25175" w:rsidRPr="004000FC">
              <w:rPr>
                <w:rFonts w:ascii="Times New Roman" w:hAnsi="Times New Roman" w:cs="Times New Roman"/>
                <w:noProof/>
                <w:webHidden/>
              </w:rPr>
              <w:fldChar w:fldCharType="end"/>
            </w:r>
          </w:hyperlink>
        </w:p>
        <w:p w14:paraId="7BE30A13" w14:textId="0E678246"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72" w:history="1">
            <w:r w:rsidR="00A25175" w:rsidRPr="004000FC">
              <w:rPr>
                <w:rStyle w:val="Hyperlink"/>
                <w:rFonts w:ascii="Times New Roman" w:hAnsi="Times New Roman" w:cs="Times New Roman"/>
                <w:b/>
                <w:noProof/>
              </w:rPr>
              <w:t>6</w:t>
            </w:r>
            <w:r w:rsidR="00A25175" w:rsidRPr="004000FC">
              <w:rPr>
                <w:rStyle w:val="Hyperlink"/>
                <w:rFonts w:ascii="Times New Roman" w:hAnsi="Times New Roman" w:cs="Times New Roman"/>
                <w:b/>
                <w:noProof/>
                <w:lang w:val="ka-GE"/>
              </w:rPr>
              <w:t>.</w:t>
            </w:r>
            <w:r w:rsidR="00A25175" w:rsidRPr="004000FC">
              <w:rPr>
                <w:rStyle w:val="Hyperlink"/>
                <w:rFonts w:ascii="Times New Roman" w:hAnsi="Times New Roman" w:cs="Times New Roman"/>
                <w:b/>
                <w:noProof/>
              </w:rPr>
              <w:t>2</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Children in street situations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_Toc149765772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31</w:t>
            </w:r>
            <w:r w:rsidR="00A25175" w:rsidRPr="004000FC">
              <w:rPr>
                <w:rFonts w:ascii="Times New Roman" w:hAnsi="Times New Roman" w:cs="Times New Roman"/>
                <w:noProof/>
                <w:webHidden/>
              </w:rPr>
              <w:fldChar w:fldCharType="end"/>
            </w:r>
          </w:hyperlink>
        </w:p>
        <w:p w14:paraId="50067DE0" w14:textId="1A77096A" w:rsidR="00A25175" w:rsidRPr="004000FC" w:rsidRDefault="00000000" w:rsidP="004000FC">
          <w:pPr>
            <w:pStyle w:val="TOC2"/>
            <w:tabs>
              <w:tab w:val="right" w:leader="dot" w:pos="9350"/>
            </w:tabs>
            <w:spacing w:line="276" w:lineRule="auto"/>
            <w:rPr>
              <w:rFonts w:ascii="Times New Roman" w:eastAsiaTheme="minorEastAsia" w:hAnsi="Times New Roman" w:cs="Times New Roman"/>
              <w:noProof/>
              <w:kern w:val="0"/>
              <w14:ligatures w14:val="none"/>
            </w:rPr>
          </w:pPr>
          <w:hyperlink w:anchor="_Toc149765773" w:history="1">
            <w:r w:rsidR="00A25175" w:rsidRPr="004000FC">
              <w:rPr>
                <w:rStyle w:val="Hyperlink"/>
                <w:rFonts w:ascii="Times New Roman" w:hAnsi="Times New Roman" w:cs="Times New Roman"/>
                <w:b/>
                <w:noProof/>
              </w:rPr>
              <w:t>6</w:t>
            </w:r>
            <w:r w:rsidR="00A25175" w:rsidRPr="004000FC">
              <w:rPr>
                <w:rStyle w:val="Hyperlink"/>
                <w:rFonts w:ascii="Times New Roman" w:hAnsi="Times New Roman" w:cs="Times New Roman"/>
                <w:b/>
                <w:noProof/>
                <w:lang w:val="ka-GE"/>
              </w:rPr>
              <w:t>.</w:t>
            </w:r>
            <w:r w:rsidR="00A25175" w:rsidRPr="004000FC">
              <w:rPr>
                <w:rStyle w:val="Hyperlink"/>
                <w:rFonts w:ascii="Times New Roman" w:hAnsi="Times New Roman" w:cs="Times New Roman"/>
                <w:b/>
                <w:noProof/>
              </w:rPr>
              <w:t>3</w:t>
            </w:r>
            <w:r w:rsidR="00A25175" w:rsidRPr="004000FC">
              <w:rPr>
                <w:rStyle w:val="Hyperlink"/>
                <w:rFonts w:ascii="Times New Roman" w:hAnsi="Times New Roman" w:cs="Times New Roman"/>
                <w:b/>
                <w:noProof/>
                <w:lang w:val="ka-GE"/>
              </w:rPr>
              <w:t xml:space="preserve">. </w:t>
            </w:r>
            <w:r w:rsidR="00A25175" w:rsidRPr="004000FC">
              <w:rPr>
                <w:rStyle w:val="Hyperlink"/>
                <w:rFonts w:ascii="Times New Roman" w:hAnsi="Times New Roman" w:cs="Times New Roman"/>
                <w:b/>
                <w:noProof/>
              </w:rPr>
              <w:t>Administration of Child Justice</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_Toc149765773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33</w:t>
            </w:r>
            <w:r w:rsidR="00A25175" w:rsidRPr="004000FC">
              <w:rPr>
                <w:rFonts w:ascii="Times New Roman" w:hAnsi="Times New Roman" w:cs="Times New Roman"/>
                <w:noProof/>
                <w:webHidden/>
              </w:rPr>
              <w:fldChar w:fldCharType="end"/>
            </w:r>
          </w:hyperlink>
        </w:p>
        <w:p w14:paraId="2417E7B3" w14:textId="159F46C3" w:rsidR="00A25175" w:rsidRPr="004000FC" w:rsidRDefault="00000000" w:rsidP="004000FC">
          <w:pPr>
            <w:pStyle w:val="TOC3"/>
            <w:tabs>
              <w:tab w:val="right" w:leader="dot" w:pos="9350"/>
            </w:tabs>
            <w:spacing w:line="276" w:lineRule="auto"/>
            <w:rPr>
              <w:rFonts w:ascii="Times New Roman" w:eastAsiaTheme="minorEastAsia" w:hAnsi="Times New Roman" w:cs="Times New Roman"/>
              <w:noProof/>
              <w:kern w:val="0"/>
              <w14:ligatures w14:val="none"/>
            </w:rPr>
          </w:pPr>
          <w:hyperlink w:anchor="_Toc149765774" w:history="1">
            <w:r w:rsidR="00A25175" w:rsidRPr="004000FC">
              <w:rPr>
                <w:rStyle w:val="Hyperlink"/>
                <w:rFonts w:ascii="Times New Roman" w:hAnsi="Times New Roman" w:cs="Times New Roman"/>
                <w:b/>
                <w:noProof/>
              </w:rPr>
              <w:t>Recommendations</w:t>
            </w:r>
            <w:r w:rsidR="00A25175" w:rsidRPr="004000FC">
              <w:rPr>
                <w:rFonts w:ascii="Times New Roman" w:hAnsi="Times New Roman" w:cs="Times New Roman"/>
                <w:noProof/>
                <w:webHidden/>
              </w:rPr>
              <w:tab/>
            </w:r>
            <w:r w:rsidR="00A25175" w:rsidRPr="004000FC">
              <w:rPr>
                <w:rFonts w:ascii="Times New Roman" w:hAnsi="Times New Roman" w:cs="Times New Roman"/>
                <w:noProof/>
                <w:webHidden/>
              </w:rPr>
              <w:fldChar w:fldCharType="begin"/>
            </w:r>
            <w:r w:rsidR="00A25175" w:rsidRPr="004000FC">
              <w:rPr>
                <w:rFonts w:ascii="Times New Roman" w:hAnsi="Times New Roman" w:cs="Times New Roman"/>
                <w:noProof/>
                <w:webHidden/>
              </w:rPr>
              <w:instrText xml:space="preserve"> PAGEREF _Toc149765774 \h </w:instrText>
            </w:r>
            <w:r w:rsidR="00A25175" w:rsidRPr="004000FC">
              <w:rPr>
                <w:rFonts w:ascii="Times New Roman" w:hAnsi="Times New Roman" w:cs="Times New Roman"/>
                <w:noProof/>
                <w:webHidden/>
              </w:rPr>
            </w:r>
            <w:r w:rsidR="00A25175" w:rsidRPr="004000FC">
              <w:rPr>
                <w:rFonts w:ascii="Times New Roman" w:hAnsi="Times New Roman" w:cs="Times New Roman"/>
                <w:noProof/>
                <w:webHidden/>
              </w:rPr>
              <w:fldChar w:fldCharType="separate"/>
            </w:r>
            <w:r w:rsidR="00F76B05">
              <w:rPr>
                <w:rFonts w:ascii="Times New Roman" w:hAnsi="Times New Roman" w:cs="Times New Roman"/>
                <w:noProof/>
                <w:webHidden/>
              </w:rPr>
              <w:t>34</w:t>
            </w:r>
            <w:r w:rsidR="00A25175" w:rsidRPr="004000FC">
              <w:rPr>
                <w:rFonts w:ascii="Times New Roman" w:hAnsi="Times New Roman" w:cs="Times New Roman"/>
                <w:noProof/>
                <w:webHidden/>
              </w:rPr>
              <w:fldChar w:fldCharType="end"/>
            </w:r>
          </w:hyperlink>
        </w:p>
        <w:p w14:paraId="4D41B4F8" w14:textId="6CDFAFD9" w:rsidR="00F1065D" w:rsidRPr="004000FC" w:rsidRDefault="00F1065D" w:rsidP="004000FC">
          <w:pPr>
            <w:spacing w:line="276" w:lineRule="auto"/>
            <w:rPr>
              <w:rFonts w:ascii="Times New Roman" w:hAnsi="Times New Roman" w:cs="Times New Roman"/>
            </w:rPr>
          </w:pPr>
          <w:r w:rsidRPr="004000FC">
            <w:rPr>
              <w:rFonts w:ascii="Times New Roman" w:hAnsi="Times New Roman" w:cs="Times New Roman"/>
              <w:b/>
              <w:bCs/>
              <w:noProof/>
            </w:rPr>
            <w:fldChar w:fldCharType="end"/>
          </w:r>
        </w:p>
      </w:sdtContent>
    </w:sdt>
    <w:p w14:paraId="62C30B68" w14:textId="77777777" w:rsidR="00FB509F" w:rsidRPr="004000FC" w:rsidRDefault="00FB509F" w:rsidP="004000FC">
      <w:pPr>
        <w:pStyle w:val="Default"/>
        <w:spacing w:after="240" w:line="276" w:lineRule="auto"/>
        <w:jc w:val="both"/>
        <w:rPr>
          <w:rFonts w:ascii="Times New Roman" w:hAnsi="Times New Roman" w:cs="Times New Roman"/>
          <w:sz w:val="22"/>
          <w:szCs w:val="22"/>
        </w:rPr>
      </w:pPr>
    </w:p>
    <w:p w14:paraId="0B4301FB" w14:textId="07682ABB" w:rsidR="00FB509F" w:rsidRPr="004000FC" w:rsidRDefault="00FB509F" w:rsidP="004000FC">
      <w:pPr>
        <w:pStyle w:val="Default"/>
        <w:spacing w:after="240" w:line="276" w:lineRule="auto"/>
        <w:jc w:val="both"/>
        <w:rPr>
          <w:rFonts w:ascii="Times New Roman" w:hAnsi="Times New Roman" w:cs="Times New Roman"/>
          <w:sz w:val="22"/>
          <w:szCs w:val="22"/>
        </w:rPr>
      </w:pPr>
    </w:p>
    <w:p w14:paraId="423C0A2C" w14:textId="24B37462" w:rsidR="00990431" w:rsidRPr="004000FC" w:rsidRDefault="00990431" w:rsidP="004000FC">
      <w:pPr>
        <w:pStyle w:val="Default"/>
        <w:spacing w:after="240" w:line="276" w:lineRule="auto"/>
        <w:jc w:val="both"/>
        <w:rPr>
          <w:rFonts w:ascii="Times New Roman" w:hAnsi="Times New Roman" w:cs="Times New Roman"/>
          <w:sz w:val="22"/>
          <w:szCs w:val="22"/>
        </w:rPr>
      </w:pPr>
    </w:p>
    <w:p w14:paraId="1384A0DB" w14:textId="755344BD" w:rsidR="00AC1A66" w:rsidRPr="004000FC" w:rsidRDefault="00AC1A66" w:rsidP="004000FC">
      <w:pPr>
        <w:pStyle w:val="Default"/>
        <w:spacing w:after="240" w:line="276" w:lineRule="auto"/>
        <w:jc w:val="both"/>
        <w:rPr>
          <w:rFonts w:ascii="Times New Roman" w:hAnsi="Times New Roman" w:cs="Times New Roman"/>
          <w:sz w:val="22"/>
          <w:szCs w:val="22"/>
        </w:rPr>
      </w:pPr>
    </w:p>
    <w:p w14:paraId="168108F7" w14:textId="6F419A69" w:rsidR="00AC1A66" w:rsidRPr="004000FC" w:rsidRDefault="00AC1A66" w:rsidP="004000FC">
      <w:pPr>
        <w:pStyle w:val="Default"/>
        <w:spacing w:after="240" w:line="276" w:lineRule="auto"/>
        <w:jc w:val="both"/>
        <w:rPr>
          <w:rFonts w:ascii="Times New Roman" w:hAnsi="Times New Roman" w:cs="Times New Roman"/>
          <w:sz w:val="22"/>
          <w:szCs w:val="22"/>
        </w:rPr>
      </w:pPr>
    </w:p>
    <w:p w14:paraId="42CD8E34" w14:textId="62D535A2" w:rsidR="00AC1A66" w:rsidRPr="004000FC" w:rsidRDefault="00AC1A66" w:rsidP="004000FC">
      <w:pPr>
        <w:pStyle w:val="Default"/>
        <w:spacing w:after="240" w:line="276" w:lineRule="auto"/>
        <w:jc w:val="both"/>
        <w:rPr>
          <w:rFonts w:ascii="Times New Roman" w:hAnsi="Times New Roman" w:cs="Times New Roman"/>
          <w:sz w:val="22"/>
          <w:szCs w:val="22"/>
        </w:rPr>
      </w:pPr>
    </w:p>
    <w:p w14:paraId="28777267" w14:textId="096C9823" w:rsidR="00AC1A66" w:rsidRPr="004000FC" w:rsidRDefault="00AC1A66" w:rsidP="004000FC">
      <w:pPr>
        <w:pStyle w:val="Default"/>
        <w:spacing w:after="240" w:line="276" w:lineRule="auto"/>
        <w:jc w:val="both"/>
        <w:rPr>
          <w:rFonts w:ascii="Times New Roman" w:hAnsi="Times New Roman" w:cs="Times New Roman"/>
          <w:sz w:val="22"/>
          <w:szCs w:val="22"/>
        </w:rPr>
      </w:pPr>
    </w:p>
    <w:p w14:paraId="26152B77" w14:textId="15314947" w:rsidR="00AC1A66" w:rsidRPr="004000FC" w:rsidRDefault="00AC1A66" w:rsidP="004000FC">
      <w:pPr>
        <w:pStyle w:val="Default"/>
        <w:spacing w:after="240" w:line="276" w:lineRule="auto"/>
        <w:jc w:val="both"/>
        <w:rPr>
          <w:rFonts w:ascii="Times New Roman" w:hAnsi="Times New Roman" w:cs="Times New Roman"/>
          <w:sz w:val="22"/>
          <w:szCs w:val="22"/>
        </w:rPr>
      </w:pPr>
    </w:p>
    <w:p w14:paraId="1ED4E27D" w14:textId="6801AA01" w:rsidR="00AC1A66" w:rsidRPr="004000FC" w:rsidRDefault="00AC1A66" w:rsidP="004000FC">
      <w:pPr>
        <w:pStyle w:val="Default"/>
        <w:spacing w:after="240" w:line="276" w:lineRule="auto"/>
        <w:jc w:val="both"/>
        <w:rPr>
          <w:rFonts w:ascii="Times New Roman" w:hAnsi="Times New Roman" w:cs="Times New Roman"/>
          <w:sz w:val="22"/>
          <w:szCs w:val="22"/>
        </w:rPr>
      </w:pPr>
    </w:p>
    <w:p w14:paraId="22E3C4FA" w14:textId="170871C8" w:rsidR="00AC1A66" w:rsidRPr="004000FC" w:rsidRDefault="00AC1A66" w:rsidP="004000FC">
      <w:pPr>
        <w:pStyle w:val="Default"/>
        <w:spacing w:after="240" w:line="276" w:lineRule="auto"/>
        <w:jc w:val="both"/>
        <w:rPr>
          <w:rFonts w:ascii="Times New Roman" w:hAnsi="Times New Roman" w:cs="Times New Roman"/>
          <w:sz w:val="22"/>
          <w:szCs w:val="22"/>
        </w:rPr>
      </w:pPr>
    </w:p>
    <w:p w14:paraId="3A01B9A8" w14:textId="6F3C3E1E" w:rsidR="00AC1A66" w:rsidRPr="004000FC" w:rsidRDefault="00AC1A66" w:rsidP="004000FC">
      <w:pPr>
        <w:pStyle w:val="Default"/>
        <w:spacing w:after="240" w:line="276" w:lineRule="auto"/>
        <w:jc w:val="both"/>
        <w:rPr>
          <w:rFonts w:ascii="Times New Roman" w:hAnsi="Times New Roman" w:cs="Times New Roman"/>
          <w:sz w:val="22"/>
          <w:szCs w:val="22"/>
        </w:rPr>
      </w:pPr>
    </w:p>
    <w:p w14:paraId="7527E7CD" w14:textId="16F49AB0" w:rsidR="00AC1A66" w:rsidRPr="004000FC" w:rsidRDefault="00AC1A66" w:rsidP="004000FC">
      <w:pPr>
        <w:pStyle w:val="Default"/>
        <w:spacing w:after="240" w:line="276" w:lineRule="auto"/>
        <w:jc w:val="both"/>
        <w:rPr>
          <w:rFonts w:ascii="Times New Roman" w:hAnsi="Times New Roman" w:cs="Times New Roman"/>
          <w:sz w:val="22"/>
          <w:szCs w:val="22"/>
        </w:rPr>
      </w:pPr>
    </w:p>
    <w:p w14:paraId="40DF051D" w14:textId="46D405B2" w:rsidR="00AC1A66" w:rsidRPr="004000FC" w:rsidRDefault="00AC1A66" w:rsidP="004000FC">
      <w:pPr>
        <w:pStyle w:val="Default"/>
        <w:spacing w:after="240" w:line="276" w:lineRule="auto"/>
        <w:jc w:val="both"/>
        <w:rPr>
          <w:rFonts w:ascii="Times New Roman" w:hAnsi="Times New Roman" w:cs="Times New Roman"/>
          <w:sz w:val="22"/>
          <w:szCs w:val="22"/>
        </w:rPr>
      </w:pPr>
    </w:p>
    <w:p w14:paraId="4EEB678A" w14:textId="37EFE5DC" w:rsidR="00AC1A66" w:rsidRPr="004000FC" w:rsidRDefault="00AC1A66" w:rsidP="004000FC">
      <w:pPr>
        <w:pStyle w:val="Default"/>
        <w:spacing w:after="240" w:line="276" w:lineRule="auto"/>
        <w:jc w:val="both"/>
        <w:rPr>
          <w:rFonts w:ascii="Times New Roman" w:hAnsi="Times New Roman" w:cs="Times New Roman"/>
          <w:sz w:val="22"/>
          <w:szCs w:val="22"/>
        </w:rPr>
      </w:pPr>
    </w:p>
    <w:p w14:paraId="095202C4" w14:textId="2A40C483" w:rsidR="00AC1A66" w:rsidRPr="004000FC" w:rsidRDefault="00AC1A66" w:rsidP="004000FC">
      <w:pPr>
        <w:pStyle w:val="Default"/>
        <w:spacing w:after="240" w:line="276" w:lineRule="auto"/>
        <w:jc w:val="both"/>
        <w:rPr>
          <w:rFonts w:ascii="Times New Roman" w:hAnsi="Times New Roman" w:cs="Times New Roman"/>
          <w:sz w:val="22"/>
          <w:szCs w:val="22"/>
        </w:rPr>
      </w:pPr>
    </w:p>
    <w:p w14:paraId="11BFAEFC" w14:textId="01A8A16A" w:rsidR="00AC1A66" w:rsidRPr="004000FC" w:rsidRDefault="00AC1A66" w:rsidP="004000FC">
      <w:pPr>
        <w:pStyle w:val="Default"/>
        <w:spacing w:after="240" w:line="276" w:lineRule="auto"/>
        <w:jc w:val="both"/>
        <w:rPr>
          <w:rFonts w:ascii="Times New Roman" w:hAnsi="Times New Roman" w:cs="Times New Roman"/>
          <w:sz w:val="22"/>
          <w:szCs w:val="22"/>
        </w:rPr>
      </w:pPr>
    </w:p>
    <w:p w14:paraId="3D4504E6" w14:textId="1BD9B789" w:rsidR="00AC1A66" w:rsidRPr="004000FC" w:rsidRDefault="00AC1A66" w:rsidP="004000FC">
      <w:pPr>
        <w:pStyle w:val="Default"/>
        <w:spacing w:after="240" w:line="276" w:lineRule="auto"/>
        <w:jc w:val="both"/>
        <w:rPr>
          <w:rFonts w:ascii="Times New Roman" w:hAnsi="Times New Roman" w:cs="Times New Roman"/>
          <w:sz w:val="22"/>
          <w:szCs w:val="22"/>
        </w:rPr>
      </w:pPr>
    </w:p>
    <w:p w14:paraId="0A62C8C2" w14:textId="0ABC609E" w:rsidR="00AC1A66" w:rsidRPr="004000FC" w:rsidRDefault="00AC1A66" w:rsidP="004000FC">
      <w:pPr>
        <w:pStyle w:val="Default"/>
        <w:spacing w:after="240" w:line="276" w:lineRule="auto"/>
        <w:jc w:val="both"/>
        <w:rPr>
          <w:rFonts w:ascii="Times New Roman" w:hAnsi="Times New Roman" w:cs="Times New Roman"/>
          <w:sz w:val="22"/>
          <w:szCs w:val="22"/>
        </w:rPr>
      </w:pPr>
    </w:p>
    <w:p w14:paraId="77D35254" w14:textId="77777777" w:rsidR="00AC1A66" w:rsidRPr="004000FC" w:rsidRDefault="00AC1A66" w:rsidP="004000FC">
      <w:pPr>
        <w:pStyle w:val="Default"/>
        <w:spacing w:after="240" w:line="276" w:lineRule="auto"/>
        <w:jc w:val="both"/>
        <w:rPr>
          <w:rFonts w:ascii="Times New Roman" w:hAnsi="Times New Roman" w:cs="Times New Roman"/>
          <w:sz w:val="22"/>
          <w:szCs w:val="22"/>
        </w:rPr>
      </w:pPr>
    </w:p>
    <w:p w14:paraId="0335B79B" w14:textId="4DF55508" w:rsidR="00FB509F" w:rsidRPr="004000FC" w:rsidRDefault="00FB509F" w:rsidP="004000FC">
      <w:pPr>
        <w:pStyle w:val="Default"/>
        <w:spacing w:after="240" w:line="276" w:lineRule="auto"/>
        <w:jc w:val="both"/>
        <w:rPr>
          <w:rFonts w:ascii="Times New Roman" w:hAnsi="Times New Roman" w:cs="Times New Roman"/>
          <w:sz w:val="22"/>
          <w:szCs w:val="22"/>
        </w:rPr>
      </w:pPr>
    </w:p>
    <w:p w14:paraId="57CBEFB1" w14:textId="77777777" w:rsidR="00E352AB" w:rsidRPr="004000FC" w:rsidRDefault="00E352AB" w:rsidP="004000FC">
      <w:pPr>
        <w:pStyle w:val="Default"/>
        <w:spacing w:after="240" w:line="276" w:lineRule="auto"/>
        <w:jc w:val="both"/>
        <w:rPr>
          <w:rFonts w:ascii="Times New Roman" w:hAnsi="Times New Roman" w:cs="Times New Roman"/>
          <w:sz w:val="22"/>
          <w:szCs w:val="22"/>
        </w:rPr>
      </w:pPr>
    </w:p>
    <w:p w14:paraId="4C717C5E" w14:textId="24AFB168" w:rsidR="00993F4E" w:rsidRPr="004000FC" w:rsidRDefault="007321C7" w:rsidP="004000FC">
      <w:pPr>
        <w:pStyle w:val="Heading1"/>
        <w:spacing w:after="240" w:line="276" w:lineRule="auto"/>
        <w:rPr>
          <w:rFonts w:ascii="Times New Roman" w:hAnsi="Times New Roman" w:cs="Times New Roman"/>
          <w:b/>
          <w:sz w:val="24"/>
          <w:szCs w:val="24"/>
        </w:rPr>
      </w:pPr>
      <w:bookmarkStart w:id="0" w:name="_Toc149765741"/>
      <w:r w:rsidRPr="004000FC">
        <w:rPr>
          <w:rFonts w:ascii="Times New Roman" w:hAnsi="Times New Roman" w:cs="Times New Roman"/>
          <w:b/>
          <w:sz w:val="24"/>
          <w:szCs w:val="24"/>
        </w:rPr>
        <w:lastRenderedPageBreak/>
        <w:t>Introduction</w:t>
      </w:r>
      <w:bookmarkEnd w:id="0"/>
    </w:p>
    <w:p w14:paraId="2E77EC74" w14:textId="3CDD758B" w:rsidR="00183436" w:rsidRPr="004000FC" w:rsidRDefault="00264036" w:rsidP="004000FC">
      <w:pPr>
        <w:spacing w:line="276" w:lineRule="auto"/>
        <w:jc w:val="both"/>
        <w:rPr>
          <w:rFonts w:ascii="Times New Roman" w:hAnsi="Times New Roman" w:cs="Times New Roman"/>
        </w:rPr>
      </w:pPr>
      <w:r w:rsidRPr="004000FC">
        <w:rPr>
          <w:rFonts w:ascii="Times New Roman" w:hAnsi="Times New Roman" w:cs="Times New Roman"/>
          <w:lang w:val="ka-GE"/>
        </w:rPr>
        <w:t xml:space="preserve">1. </w:t>
      </w:r>
      <w:r w:rsidR="00183436" w:rsidRPr="004000FC">
        <w:rPr>
          <w:rFonts w:ascii="Times New Roman" w:hAnsi="Times New Roman" w:cs="Times New Roman"/>
        </w:rPr>
        <w:t xml:space="preserve">The report provides the views of </w:t>
      </w:r>
      <w:r w:rsidR="006B603E" w:rsidRPr="004000FC">
        <w:rPr>
          <w:rFonts w:ascii="Times New Roman" w:hAnsi="Times New Roman" w:cs="Times New Roman"/>
          <w:lang w:val="ka-GE"/>
        </w:rPr>
        <w:t>51</w:t>
      </w:r>
      <w:r w:rsidR="00183436" w:rsidRPr="004000FC">
        <w:rPr>
          <w:rFonts w:ascii="Times New Roman" w:hAnsi="Times New Roman" w:cs="Times New Roman"/>
        </w:rPr>
        <w:t xml:space="preserve"> civil society organizations </w:t>
      </w:r>
      <w:r w:rsidR="007D5A25" w:rsidRPr="004000FC">
        <w:rPr>
          <w:rFonts w:ascii="Times New Roman" w:hAnsi="Times New Roman" w:cs="Times New Roman"/>
        </w:rPr>
        <w:t>which are members of</w:t>
      </w:r>
      <w:r w:rsidR="00183436" w:rsidRPr="004000FC">
        <w:rPr>
          <w:rFonts w:ascii="Times New Roman" w:hAnsi="Times New Roman" w:cs="Times New Roman"/>
        </w:rPr>
        <w:t xml:space="preserve"> the </w:t>
      </w:r>
      <w:r w:rsidR="002C1A13" w:rsidRPr="004000FC">
        <w:rPr>
          <w:rFonts w:ascii="Times New Roman" w:hAnsi="Times New Roman" w:cs="Times New Roman"/>
        </w:rPr>
        <w:t>Coalition for Children and Youth (CCY) scope</w:t>
      </w:r>
      <w:r w:rsidR="00183436" w:rsidRPr="004000FC">
        <w:rPr>
          <w:rFonts w:ascii="Times New Roman" w:hAnsi="Times New Roman" w:cs="Times New Roman"/>
        </w:rPr>
        <w:t xml:space="preserve">. It reviews </w:t>
      </w:r>
      <w:r w:rsidR="002C1A13" w:rsidRPr="004000FC">
        <w:rPr>
          <w:rFonts w:ascii="Times New Roman" w:hAnsi="Times New Roman" w:cs="Times New Roman"/>
        </w:rPr>
        <w:t xml:space="preserve">the </w:t>
      </w:r>
      <w:r w:rsidR="00183436" w:rsidRPr="004000FC">
        <w:rPr>
          <w:rFonts w:ascii="Times New Roman" w:hAnsi="Times New Roman" w:cs="Times New Roman"/>
        </w:rPr>
        <w:t>2017 – 2022 years covered by the fifth and sixth Reports on the Implementation of the Convention on the Rights of the Child (CRC) and its Optional Protocols submitted by the State of Georgia.</w:t>
      </w:r>
    </w:p>
    <w:p w14:paraId="12551021" w14:textId="4D8E30A7" w:rsidR="00993F4E" w:rsidRPr="004000FC" w:rsidRDefault="007321C7" w:rsidP="004000FC">
      <w:pPr>
        <w:pStyle w:val="Heading1"/>
        <w:spacing w:after="240" w:line="276" w:lineRule="auto"/>
        <w:rPr>
          <w:rFonts w:ascii="Times New Roman" w:hAnsi="Times New Roman" w:cs="Times New Roman"/>
          <w:b/>
          <w:sz w:val="24"/>
          <w:szCs w:val="24"/>
        </w:rPr>
      </w:pPr>
      <w:bookmarkStart w:id="1" w:name="_Toc149765742"/>
      <w:r w:rsidRPr="004000FC">
        <w:rPr>
          <w:rFonts w:ascii="Times New Roman" w:hAnsi="Times New Roman" w:cs="Times New Roman"/>
          <w:b/>
          <w:sz w:val="24"/>
          <w:szCs w:val="24"/>
        </w:rPr>
        <w:t xml:space="preserve">The Coalition for </w:t>
      </w:r>
      <w:r w:rsidR="00A970D0" w:rsidRPr="004000FC">
        <w:rPr>
          <w:rFonts w:ascii="Times New Roman" w:hAnsi="Times New Roman" w:cs="Times New Roman"/>
          <w:b/>
          <w:sz w:val="24"/>
          <w:szCs w:val="24"/>
        </w:rPr>
        <w:t>Children and Youth</w:t>
      </w:r>
      <w:bookmarkEnd w:id="1"/>
    </w:p>
    <w:p w14:paraId="7EC251B7" w14:textId="64175840" w:rsidR="00F365C7" w:rsidRPr="004000FC" w:rsidRDefault="0013062F" w:rsidP="004000FC">
      <w:pPr>
        <w:spacing w:line="276" w:lineRule="auto"/>
        <w:jc w:val="both"/>
        <w:rPr>
          <w:rFonts w:ascii="Times New Roman" w:hAnsi="Times New Roman" w:cs="Times New Roman"/>
        </w:rPr>
      </w:pPr>
      <w:r w:rsidRPr="004000FC">
        <w:rPr>
          <w:rFonts w:ascii="Times New Roman" w:hAnsi="Times New Roman" w:cs="Times New Roman"/>
        </w:rPr>
        <w:t xml:space="preserve">2. </w:t>
      </w:r>
      <w:r w:rsidR="00F365C7" w:rsidRPr="004000FC">
        <w:rPr>
          <w:rFonts w:ascii="Times New Roman" w:hAnsi="Times New Roman" w:cs="Times New Roman"/>
        </w:rPr>
        <w:t>The Coalition for Children and Youth (CCY) is a</w:t>
      </w:r>
      <w:r w:rsidR="007D5A25" w:rsidRPr="004000FC">
        <w:rPr>
          <w:rFonts w:ascii="Times New Roman" w:hAnsi="Times New Roman" w:cs="Times New Roman"/>
        </w:rPr>
        <w:t xml:space="preserve">n alliance </w:t>
      </w:r>
      <w:r w:rsidR="00F365C7" w:rsidRPr="004000FC">
        <w:rPr>
          <w:rFonts w:ascii="Times New Roman" w:hAnsi="Times New Roman" w:cs="Times New Roman"/>
        </w:rPr>
        <w:t xml:space="preserve">of local civil society organizations working </w:t>
      </w:r>
      <w:r w:rsidR="00AF4621" w:rsidRPr="004000FC">
        <w:rPr>
          <w:rFonts w:ascii="Times New Roman" w:hAnsi="Times New Roman" w:cs="Times New Roman"/>
        </w:rPr>
        <w:t>with</w:t>
      </w:r>
      <w:r w:rsidR="00F365C7" w:rsidRPr="004000FC">
        <w:rPr>
          <w:rFonts w:ascii="Times New Roman" w:hAnsi="Times New Roman" w:cs="Times New Roman"/>
        </w:rPr>
        <w:t xml:space="preserve"> children and youth</w:t>
      </w:r>
      <w:r w:rsidR="007D5A25" w:rsidRPr="004000FC">
        <w:rPr>
          <w:rFonts w:ascii="Times New Roman" w:hAnsi="Times New Roman" w:cs="Times New Roman"/>
        </w:rPr>
        <w:t xml:space="preserve"> </w:t>
      </w:r>
      <w:r w:rsidR="00F365C7" w:rsidRPr="004000FC">
        <w:rPr>
          <w:rFonts w:ascii="Times New Roman" w:hAnsi="Times New Roman" w:cs="Times New Roman"/>
        </w:rPr>
        <w:t xml:space="preserve">with the mission to improve Georgia's child and youth welfare system. Currently, the CCY brings together 51 NGOs, and its main activities include advocacy of child and youth rights on national and international levels. The CCY is based on principles of equality, targets the protection of the rights of children and youth, and supports the advancement of the existing systems of child and youth welfare. The </w:t>
      </w:r>
      <w:r w:rsidR="00AF4621" w:rsidRPr="004000FC">
        <w:rPr>
          <w:rFonts w:ascii="Times New Roman" w:hAnsi="Times New Roman" w:cs="Times New Roman"/>
        </w:rPr>
        <w:t>Coalition aims</w:t>
      </w:r>
      <w:r w:rsidR="00F365C7" w:rsidRPr="004000FC">
        <w:rPr>
          <w:rFonts w:ascii="Times New Roman" w:hAnsi="Times New Roman" w:cs="Times New Roman"/>
        </w:rPr>
        <w:t xml:space="preserve"> to advocate for children's and youth's rights </w:t>
      </w:r>
      <w:r w:rsidR="0077527F" w:rsidRPr="004000FC">
        <w:rPr>
          <w:rFonts w:ascii="Times New Roman" w:hAnsi="Times New Roman" w:cs="Times New Roman"/>
        </w:rPr>
        <w:t>locally and internationally</w:t>
      </w:r>
      <w:r w:rsidR="00F365C7" w:rsidRPr="004000FC">
        <w:rPr>
          <w:rFonts w:ascii="Times New Roman" w:hAnsi="Times New Roman" w:cs="Times New Roman"/>
        </w:rPr>
        <w:t xml:space="preserve">. </w:t>
      </w:r>
    </w:p>
    <w:p w14:paraId="524741EC" w14:textId="33A5E802" w:rsidR="007321C7" w:rsidRPr="004000FC" w:rsidRDefault="007321C7" w:rsidP="004000FC">
      <w:pPr>
        <w:pStyle w:val="Heading1"/>
        <w:spacing w:after="240" w:line="276" w:lineRule="auto"/>
        <w:jc w:val="both"/>
        <w:rPr>
          <w:rFonts w:ascii="Times New Roman" w:hAnsi="Times New Roman" w:cs="Times New Roman"/>
          <w:b/>
          <w:sz w:val="24"/>
          <w:szCs w:val="24"/>
        </w:rPr>
      </w:pPr>
      <w:bookmarkStart w:id="2" w:name="_Toc149765743"/>
      <w:r w:rsidRPr="004000FC">
        <w:rPr>
          <w:rFonts w:ascii="Times New Roman" w:hAnsi="Times New Roman" w:cs="Times New Roman"/>
          <w:b/>
          <w:sz w:val="24"/>
          <w:szCs w:val="24"/>
        </w:rPr>
        <w:t>Methodology</w:t>
      </w:r>
      <w:bookmarkEnd w:id="2"/>
      <w:r w:rsidRPr="004000FC">
        <w:rPr>
          <w:rFonts w:ascii="Times New Roman" w:hAnsi="Times New Roman" w:cs="Times New Roman"/>
          <w:b/>
          <w:sz w:val="24"/>
          <w:szCs w:val="24"/>
        </w:rPr>
        <w:t xml:space="preserve"> </w:t>
      </w:r>
    </w:p>
    <w:p w14:paraId="486A85B3" w14:textId="1AEEFE98" w:rsidR="001B0092" w:rsidRPr="004000FC" w:rsidRDefault="0013062F" w:rsidP="004000FC">
      <w:pPr>
        <w:spacing w:line="276" w:lineRule="auto"/>
        <w:jc w:val="both"/>
        <w:rPr>
          <w:rFonts w:ascii="Times New Roman" w:hAnsi="Times New Roman" w:cs="Times New Roman"/>
        </w:rPr>
      </w:pPr>
      <w:r w:rsidRPr="004000FC">
        <w:rPr>
          <w:rFonts w:ascii="Times New Roman" w:hAnsi="Times New Roman" w:cs="Times New Roman"/>
        </w:rPr>
        <w:t xml:space="preserve">3. </w:t>
      </w:r>
      <w:r w:rsidR="001B0092" w:rsidRPr="004000FC">
        <w:rPr>
          <w:rFonts w:ascii="Times New Roman" w:hAnsi="Times New Roman" w:cs="Times New Roman"/>
        </w:rPr>
        <w:t xml:space="preserve">The report has been prepared based on the desk research of most studies </w:t>
      </w:r>
      <w:r w:rsidR="00A25175" w:rsidRPr="004000FC">
        <w:rPr>
          <w:rFonts w:ascii="Times New Roman" w:hAnsi="Times New Roman" w:cs="Times New Roman"/>
        </w:rPr>
        <w:t>published</w:t>
      </w:r>
      <w:r w:rsidR="001B0092" w:rsidRPr="004000FC">
        <w:rPr>
          <w:rFonts w:ascii="Times New Roman" w:hAnsi="Times New Roman" w:cs="Times New Roman"/>
        </w:rPr>
        <w:t xml:space="preserve"> by UNICEF, the Public Defender of Georgia, the Coalition for Children and Youth, and its member organizations. Moreover, it </w:t>
      </w:r>
      <w:r w:rsidR="0077527F" w:rsidRPr="004000FC">
        <w:rPr>
          <w:rFonts w:ascii="Times New Roman" w:hAnsi="Times New Roman" w:cs="Times New Roman"/>
        </w:rPr>
        <w:t>considers the experiences/case studies of the CCY member organizations working in the child and youth welfare field</w:t>
      </w:r>
      <w:r w:rsidR="001B0092" w:rsidRPr="004000FC">
        <w:rPr>
          <w:rFonts w:ascii="Times New Roman" w:hAnsi="Times New Roman" w:cs="Times New Roman"/>
        </w:rPr>
        <w:t xml:space="preserve">. </w:t>
      </w:r>
      <w:r w:rsidR="00680EDE" w:rsidRPr="004000FC">
        <w:rPr>
          <w:rFonts w:ascii="Times New Roman" w:hAnsi="Times New Roman" w:cs="Times New Roman"/>
        </w:rPr>
        <w:t xml:space="preserve"> </w:t>
      </w:r>
    </w:p>
    <w:p w14:paraId="3997F566" w14:textId="011242C9" w:rsidR="001B0092" w:rsidRPr="004000FC" w:rsidRDefault="0013062F" w:rsidP="004000FC">
      <w:pPr>
        <w:spacing w:line="276" w:lineRule="auto"/>
        <w:jc w:val="both"/>
        <w:rPr>
          <w:rFonts w:ascii="Times New Roman" w:hAnsi="Times New Roman" w:cs="Times New Roman"/>
        </w:rPr>
      </w:pPr>
      <w:r w:rsidRPr="004000FC">
        <w:rPr>
          <w:rFonts w:ascii="Times New Roman" w:hAnsi="Times New Roman" w:cs="Times New Roman"/>
        </w:rPr>
        <w:t xml:space="preserve">4. </w:t>
      </w:r>
      <w:r w:rsidR="001B0092" w:rsidRPr="004000FC">
        <w:rPr>
          <w:rFonts w:ascii="Times New Roman" w:hAnsi="Times New Roman" w:cs="Times New Roman"/>
        </w:rPr>
        <w:t xml:space="preserve">The report examines the Government’s action plans, legislation, policies, and services designed to safeguard child rights in the country. It sets out to conduct evidence-based monitoring of Government actions that </w:t>
      </w:r>
      <w:r w:rsidR="007D5A25" w:rsidRPr="004000FC">
        <w:rPr>
          <w:rFonts w:ascii="Times New Roman" w:hAnsi="Times New Roman" w:cs="Times New Roman"/>
        </w:rPr>
        <w:t xml:space="preserve">are </w:t>
      </w:r>
      <w:r w:rsidR="001B0092" w:rsidRPr="004000FC">
        <w:rPr>
          <w:rFonts w:ascii="Times New Roman" w:hAnsi="Times New Roman" w:cs="Times New Roman"/>
        </w:rPr>
        <w:t>aim</w:t>
      </w:r>
      <w:r w:rsidR="007D5A25" w:rsidRPr="004000FC">
        <w:rPr>
          <w:rFonts w:ascii="Times New Roman" w:hAnsi="Times New Roman" w:cs="Times New Roman"/>
        </w:rPr>
        <w:t>ed</w:t>
      </w:r>
      <w:r w:rsidR="001B0092" w:rsidRPr="004000FC">
        <w:rPr>
          <w:rFonts w:ascii="Times New Roman" w:hAnsi="Times New Roman" w:cs="Times New Roman"/>
        </w:rPr>
        <w:t xml:space="preserve"> to improve child</w:t>
      </w:r>
      <w:r w:rsidR="007D5A25" w:rsidRPr="004000FC">
        <w:rPr>
          <w:rFonts w:ascii="Times New Roman" w:hAnsi="Times New Roman" w:cs="Times New Roman"/>
        </w:rPr>
        <w:t xml:space="preserve"> welfare</w:t>
      </w:r>
      <w:r w:rsidR="001B0092" w:rsidRPr="004000FC">
        <w:rPr>
          <w:rFonts w:ascii="Times New Roman" w:hAnsi="Times New Roman" w:cs="Times New Roman"/>
        </w:rPr>
        <w:t xml:space="preserve"> system in the country. The report also offers recommendations to assist the Government in establishing child-centered policies and practices.</w:t>
      </w:r>
    </w:p>
    <w:p w14:paraId="6D931D32" w14:textId="67231C33" w:rsidR="00A94550" w:rsidRPr="004000FC" w:rsidRDefault="0013062F" w:rsidP="004000FC">
      <w:pPr>
        <w:spacing w:line="276" w:lineRule="auto"/>
        <w:jc w:val="both"/>
        <w:rPr>
          <w:rFonts w:ascii="Times New Roman" w:hAnsi="Times New Roman" w:cs="Times New Roman"/>
        </w:rPr>
      </w:pPr>
      <w:r w:rsidRPr="004000FC">
        <w:rPr>
          <w:rFonts w:ascii="Times New Roman" w:hAnsi="Times New Roman" w:cs="Times New Roman"/>
        </w:rPr>
        <w:t xml:space="preserve">5. </w:t>
      </w:r>
      <w:r w:rsidR="001B0092" w:rsidRPr="004000FC">
        <w:rPr>
          <w:rFonts w:ascii="Times New Roman" w:hAnsi="Times New Roman" w:cs="Times New Roman"/>
        </w:rPr>
        <w:t xml:space="preserve">One of the research tools was requesting public information from the governmental agencies, which enabled the CCY members to obtain relevant statistics, </w:t>
      </w:r>
      <w:r w:rsidR="001C52CE" w:rsidRPr="004000FC">
        <w:rPr>
          <w:rFonts w:ascii="Times New Roman" w:hAnsi="Times New Roman" w:cs="Times New Roman"/>
        </w:rPr>
        <w:t xml:space="preserve">information on </w:t>
      </w:r>
      <w:r w:rsidR="001B0092" w:rsidRPr="004000FC">
        <w:rPr>
          <w:rFonts w:ascii="Times New Roman" w:hAnsi="Times New Roman" w:cs="Times New Roman"/>
        </w:rPr>
        <w:t xml:space="preserve">available tools, and various general or specific aspects of policy implementation in </w:t>
      </w:r>
      <w:r w:rsidR="001C52CE" w:rsidRPr="004000FC">
        <w:rPr>
          <w:rFonts w:ascii="Times New Roman" w:hAnsi="Times New Roman" w:cs="Times New Roman"/>
        </w:rPr>
        <w:t xml:space="preserve">the area of </w:t>
      </w:r>
      <w:r w:rsidR="00AF4621" w:rsidRPr="004000FC">
        <w:rPr>
          <w:rFonts w:ascii="Times New Roman" w:hAnsi="Times New Roman" w:cs="Times New Roman"/>
        </w:rPr>
        <w:t>Georgia's child rights protection</w:t>
      </w:r>
      <w:r w:rsidR="00A94550" w:rsidRPr="004000FC">
        <w:rPr>
          <w:rFonts w:ascii="Times New Roman" w:hAnsi="Times New Roman" w:cs="Times New Roman"/>
        </w:rPr>
        <w:t>.</w:t>
      </w:r>
    </w:p>
    <w:p w14:paraId="21835026" w14:textId="1FF5D176" w:rsidR="00436348" w:rsidRPr="004000FC" w:rsidRDefault="00436348" w:rsidP="004000FC">
      <w:pPr>
        <w:pStyle w:val="Heading1"/>
        <w:spacing w:after="240" w:line="276" w:lineRule="auto"/>
        <w:rPr>
          <w:rFonts w:ascii="Times New Roman" w:hAnsi="Times New Roman" w:cs="Times New Roman"/>
          <w:b/>
          <w:sz w:val="24"/>
          <w:szCs w:val="24"/>
        </w:rPr>
      </w:pPr>
    </w:p>
    <w:p w14:paraId="34715E54" w14:textId="5F6A45BD" w:rsidR="00436348" w:rsidRDefault="00436348" w:rsidP="004000FC">
      <w:pPr>
        <w:spacing w:line="276" w:lineRule="auto"/>
        <w:rPr>
          <w:rFonts w:ascii="Times New Roman" w:hAnsi="Times New Roman" w:cs="Times New Roman"/>
          <w:lang w:eastAsia="zh-CN"/>
        </w:rPr>
      </w:pPr>
    </w:p>
    <w:p w14:paraId="0B0240E0" w14:textId="707F8359" w:rsidR="004000FC" w:rsidRDefault="004000FC" w:rsidP="004000FC">
      <w:pPr>
        <w:spacing w:line="276" w:lineRule="auto"/>
        <w:rPr>
          <w:rFonts w:ascii="Times New Roman" w:hAnsi="Times New Roman" w:cs="Times New Roman"/>
          <w:lang w:eastAsia="zh-CN"/>
        </w:rPr>
      </w:pPr>
    </w:p>
    <w:p w14:paraId="66DEF374" w14:textId="122E8861" w:rsidR="004000FC" w:rsidRDefault="004000FC" w:rsidP="004000FC">
      <w:pPr>
        <w:spacing w:line="276" w:lineRule="auto"/>
        <w:rPr>
          <w:rFonts w:ascii="Times New Roman" w:hAnsi="Times New Roman" w:cs="Times New Roman"/>
          <w:lang w:eastAsia="zh-CN"/>
        </w:rPr>
      </w:pPr>
    </w:p>
    <w:p w14:paraId="1E329F8C" w14:textId="77777777" w:rsidR="004000FC" w:rsidRPr="004000FC" w:rsidRDefault="004000FC" w:rsidP="004000FC">
      <w:pPr>
        <w:spacing w:line="276" w:lineRule="auto"/>
        <w:rPr>
          <w:rFonts w:ascii="Times New Roman" w:hAnsi="Times New Roman" w:cs="Times New Roman"/>
          <w:lang w:eastAsia="zh-CN"/>
        </w:rPr>
      </w:pPr>
    </w:p>
    <w:p w14:paraId="47F262A0" w14:textId="77777777" w:rsidR="00436348" w:rsidRPr="004000FC" w:rsidRDefault="00436348" w:rsidP="004000FC">
      <w:pPr>
        <w:pStyle w:val="Heading1"/>
        <w:spacing w:after="240" w:line="276" w:lineRule="auto"/>
        <w:rPr>
          <w:rFonts w:ascii="Times New Roman" w:hAnsi="Times New Roman" w:cs="Times New Roman"/>
          <w:b/>
          <w:sz w:val="24"/>
          <w:szCs w:val="24"/>
        </w:rPr>
      </w:pPr>
    </w:p>
    <w:p w14:paraId="77C9BD54" w14:textId="1351E607" w:rsidR="00993F4E" w:rsidRPr="004000FC" w:rsidRDefault="00607271" w:rsidP="004000FC">
      <w:pPr>
        <w:pStyle w:val="Heading1"/>
        <w:spacing w:after="240" w:line="276" w:lineRule="auto"/>
        <w:rPr>
          <w:rFonts w:ascii="Times New Roman" w:hAnsi="Times New Roman" w:cs="Times New Roman"/>
          <w:b/>
          <w:sz w:val="24"/>
          <w:szCs w:val="24"/>
        </w:rPr>
      </w:pPr>
      <w:bookmarkStart w:id="3" w:name="_Toc149765744"/>
      <w:r w:rsidRPr="004000FC">
        <w:rPr>
          <w:rFonts w:ascii="Times New Roman" w:hAnsi="Times New Roman" w:cs="Times New Roman"/>
          <w:b/>
          <w:sz w:val="24"/>
          <w:szCs w:val="24"/>
        </w:rPr>
        <w:t>Summary</w:t>
      </w:r>
      <w:bookmarkEnd w:id="3"/>
      <w:r w:rsidRPr="004000FC">
        <w:rPr>
          <w:rFonts w:ascii="Times New Roman" w:hAnsi="Times New Roman" w:cs="Times New Roman"/>
          <w:b/>
          <w:sz w:val="24"/>
          <w:szCs w:val="24"/>
        </w:rPr>
        <w:t xml:space="preserve"> </w:t>
      </w:r>
    </w:p>
    <w:p w14:paraId="22D8A530" w14:textId="48FDD171" w:rsidR="00704883" w:rsidRPr="004000FC" w:rsidRDefault="00FB14D8" w:rsidP="004000FC">
      <w:pPr>
        <w:spacing w:line="276" w:lineRule="auto"/>
        <w:jc w:val="both"/>
        <w:rPr>
          <w:rFonts w:ascii="Times New Roman" w:hAnsi="Times New Roman" w:cs="Times New Roman"/>
        </w:rPr>
      </w:pPr>
      <w:r w:rsidRPr="004000FC">
        <w:rPr>
          <w:rFonts w:ascii="Times New Roman" w:hAnsi="Times New Roman" w:cs="Times New Roman"/>
        </w:rPr>
        <w:t xml:space="preserve">6. </w:t>
      </w:r>
      <w:r w:rsidR="0077527F" w:rsidRPr="004000FC">
        <w:rPr>
          <w:rFonts w:ascii="Times New Roman" w:hAnsi="Times New Roman" w:cs="Times New Roman"/>
        </w:rPr>
        <w:t>Adopt</w:t>
      </w:r>
      <w:r w:rsidR="001C52CE" w:rsidRPr="004000FC">
        <w:rPr>
          <w:rFonts w:ascii="Times New Roman" w:hAnsi="Times New Roman" w:cs="Times New Roman"/>
        </w:rPr>
        <w:t>ion of</w:t>
      </w:r>
      <w:r w:rsidR="0077527F" w:rsidRPr="004000FC">
        <w:rPr>
          <w:rFonts w:ascii="Times New Roman" w:hAnsi="Times New Roman" w:cs="Times New Roman"/>
        </w:rPr>
        <w:t xml:space="preserve"> the Code of the Rights of the Child in 2019 is considered a significant milestone in </w:t>
      </w:r>
      <w:r w:rsidR="00704883" w:rsidRPr="004000FC">
        <w:rPr>
          <w:rFonts w:ascii="Times New Roman" w:hAnsi="Times New Roman" w:cs="Times New Roman"/>
        </w:rPr>
        <w:t xml:space="preserve">improving the situation of children's rights and best interest protection. However, the state </w:t>
      </w:r>
      <w:r w:rsidR="0077527F" w:rsidRPr="004000FC">
        <w:rPr>
          <w:rFonts w:ascii="Times New Roman" w:hAnsi="Times New Roman" w:cs="Times New Roman"/>
        </w:rPr>
        <w:t>must</w:t>
      </w:r>
      <w:r w:rsidR="00704883" w:rsidRPr="004000FC">
        <w:rPr>
          <w:rFonts w:ascii="Times New Roman" w:hAnsi="Times New Roman" w:cs="Times New Roman"/>
        </w:rPr>
        <w:t xml:space="preserve"> have clearly defined agencies responsible for implementing the Code. </w:t>
      </w:r>
    </w:p>
    <w:p w14:paraId="11D79581" w14:textId="62D5846C" w:rsidR="009F5629" w:rsidRPr="004000FC" w:rsidRDefault="00FB14D8" w:rsidP="004000FC">
      <w:pPr>
        <w:spacing w:line="276" w:lineRule="auto"/>
        <w:jc w:val="both"/>
        <w:rPr>
          <w:rFonts w:ascii="Times New Roman" w:hAnsi="Times New Roman" w:cs="Times New Roman"/>
        </w:rPr>
      </w:pPr>
      <w:r w:rsidRPr="004000FC">
        <w:rPr>
          <w:rFonts w:ascii="Times New Roman" w:hAnsi="Times New Roman" w:cs="Times New Roman"/>
        </w:rPr>
        <w:t xml:space="preserve">7. </w:t>
      </w:r>
      <w:r w:rsidR="00704883" w:rsidRPr="004000FC">
        <w:rPr>
          <w:rFonts w:ascii="Times New Roman" w:hAnsi="Times New Roman" w:cs="Times New Roman"/>
        </w:rPr>
        <w:t xml:space="preserve">There are several systemic challenges in </w:t>
      </w:r>
      <w:r w:rsidR="0077527F" w:rsidRPr="004000FC">
        <w:rPr>
          <w:rFonts w:ascii="Times New Roman" w:hAnsi="Times New Roman" w:cs="Times New Roman"/>
        </w:rPr>
        <w:t>childcare and protection, due to which the child's rights</w:t>
      </w:r>
      <w:r w:rsidR="00704883" w:rsidRPr="004000FC">
        <w:rPr>
          <w:rFonts w:ascii="Times New Roman" w:hAnsi="Times New Roman" w:cs="Times New Roman"/>
        </w:rPr>
        <w:t xml:space="preserve"> are violated daily in Georgia. The working conditions of social workers are problematic, which </w:t>
      </w:r>
      <w:r w:rsidR="001C52CE" w:rsidRPr="004000FC">
        <w:rPr>
          <w:rFonts w:ascii="Times New Roman" w:hAnsi="Times New Roman" w:cs="Times New Roman"/>
        </w:rPr>
        <w:t xml:space="preserve">causes </w:t>
      </w:r>
      <w:r w:rsidR="00704883" w:rsidRPr="004000FC">
        <w:rPr>
          <w:rFonts w:ascii="Times New Roman" w:hAnsi="Times New Roman" w:cs="Times New Roman"/>
        </w:rPr>
        <w:t xml:space="preserve">the failure of the state to fulfill its obligations </w:t>
      </w:r>
      <w:r w:rsidR="001C52CE" w:rsidRPr="004000FC">
        <w:rPr>
          <w:rFonts w:ascii="Times New Roman" w:hAnsi="Times New Roman" w:cs="Times New Roman"/>
        </w:rPr>
        <w:t>re:</w:t>
      </w:r>
      <w:r w:rsidR="00704883" w:rsidRPr="004000FC">
        <w:rPr>
          <w:rFonts w:ascii="Times New Roman" w:hAnsi="Times New Roman" w:cs="Times New Roman"/>
        </w:rPr>
        <w:t xml:space="preserve"> protect</w:t>
      </w:r>
      <w:r w:rsidR="001C52CE" w:rsidRPr="004000FC">
        <w:rPr>
          <w:rFonts w:ascii="Times New Roman" w:hAnsi="Times New Roman" w:cs="Times New Roman"/>
        </w:rPr>
        <w:t>ioin of</w:t>
      </w:r>
      <w:r w:rsidR="00704883" w:rsidRPr="004000FC">
        <w:rPr>
          <w:rFonts w:ascii="Times New Roman" w:hAnsi="Times New Roman" w:cs="Times New Roman"/>
        </w:rPr>
        <w:t xml:space="preserve"> the </w:t>
      </w:r>
      <w:r w:rsidR="00AF4621" w:rsidRPr="004000FC">
        <w:rPr>
          <w:rFonts w:ascii="Times New Roman" w:hAnsi="Times New Roman" w:cs="Times New Roman"/>
        </w:rPr>
        <w:t>child's rights</w:t>
      </w:r>
      <w:r w:rsidR="00704883" w:rsidRPr="004000FC">
        <w:rPr>
          <w:rFonts w:ascii="Times New Roman" w:hAnsi="Times New Roman" w:cs="Times New Roman"/>
        </w:rPr>
        <w:t xml:space="preserve">. </w:t>
      </w:r>
    </w:p>
    <w:p w14:paraId="6C45E9C4" w14:textId="754A5DD1" w:rsidR="00704883" w:rsidRPr="004000FC" w:rsidRDefault="009F5629" w:rsidP="004000FC">
      <w:pPr>
        <w:spacing w:line="276" w:lineRule="auto"/>
        <w:jc w:val="both"/>
        <w:rPr>
          <w:rFonts w:ascii="Times New Roman" w:hAnsi="Times New Roman" w:cs="Times New Roman"/>
        </w:rPr>
      </w:pPr>
      <w:r w:rsidRPr="004000FC">
        <w:rPr>
          <w:rFonts w:ascii="Times New Roman" w:hAnsi="Times New Roman" w:cs="Times New Roman"/>
        </w:rPr>
        <w:t xml:space="preserve">8. </w:t>
      </w:r>
      <w:r w:rsidR="00704883" w:rsidRPr="004000FC">
        <w:rPr>
          <w:rFonts w:ascii="Times New Roman" w:hAnsi="Times New Roman" w:cs="Times New Roman"/>
        </w:rPr>
        <w:t xml:space="preserve">The state implements few family support programs. Preschool education services for young children face serious challenges. Since enacting the Law on Early Childhood and Preschool Education in 2016, fundamental reforms to improve the quality of service needed to be faster and more effective on several </w:t>
      </w:r>
      <w:r w:rsidR="003D46AC" w:rsidRPr="004000FC">
        <w:rPr>
          <w:rFonts w:ascii="Times New Roman" w:hAnsi="Times New Roman" w:cs="Times New Roman"/>
        </w:rPr>
        <w:t>ways</w:t>
      </w:r>
      <w:r w:rsidR="00704883" w:rsidRPr="004000FC">
        <w:rPr>
          <w:rFonts w:ascii="Times New Roman" w:hAnsi="Times New Roman" w:cs="Times New Roman"/>
        </w:rPr>
        <w:t xml:space="preserve">. </w:t>
      </w:r>
      <w:r w:rsidR="0077527F" w:rsidRPr="004000FC">
        <w:rPr>
          <w:rFonts w:ascii="Times New Roman" w:hAnsi="Times New Roman" w:cs="Times New Roman"/>
        </w:rPr>
        <w:t xml:space="preserve">The country has no strategy or action plan </w:t>
      </w:r>
      <w:r w:rsidR="00704883" w:rsidRPr="004000FC">
        <w:rPr>
          <w:rFonts w:ascii="Times New Roman" w:hAnsi="Times New Roman" w:cs="Times New Roman"/>
        </w:rPr>
        <w:t xml:space="preserve">to strengthen inclusive education in the education system and improve its quality. Although the number of social services has </w:t>
      </w:r>
      <w:r w:rsidR="0077527F" w:rsidRPr="004000FC">
        <w:rPr>
          <w:rFonts w:ascii="Times New Roman" w:hAnsi="Times New Roman" w:cs="Times New Roman"/>
        </w:rPr>
        <w:t xml:space="preserve">recently increased, access to social services for children remains </w:t>
      </w:r>
      <w:r w:rsidR="003D46AC" w:rsidRPr="004000FC">
        <w:rPr>
          <w:rFonts w:ascii="Times New Roman" w:hAnsi="Times New Roman" w:cs="Times New Roman"/>
        </w:rPr>
        <w:t>problematic</w:t>
      </w:r>
      <w:r w:rsidR="00704883" w:rsidRPr="004000FC">
        <w:rPr>
          <w:rFonts w:ascii="Times New Roman" w:hAnsi="Times New Roman" w:cs="Times New Roman"/>
        </w:rPr>
        <w:t xml:space="preserve">. </w:t>
      </w:r>
    </w:p>
    <w:p w14:paraId="51260168" w14:textId="06415AFD" w:rsidR="00704883" w:rsidRPr="004000FC" w:rsidRDefault="009F5629" w:rsidP="004000FC">
      <w:pPr>
        <w:spacing w:line="276" w:lineRule="auto"/>
        <w:jc w:val="both"/>
        <w:rPr>
          <w:rFonts w:ascii="Times New Roman" w:hAnsi="Times New Roman" w:cs="Times New Roman"/>
        </w:rPr>
      </w:pPr>
      <w:r w:rsidRPr="004000FC">
        <w:rPr>
          <w:rFonts w:ascii="Times New Roman" w:hAnsi="Times New Roman" w:cs="Times New Roman"/>
        </w:rPr>
        <w:t>9</w:t>
      </w:r>
      <w:r w:rsidR="00FB14D8" w:rsidRPr="004000FC">
        <w:rPr>
          <w:rFonts w:ascii="Times New Roman" w:hAnsi="Times New Roman" w:cs="Times New Roman"/>
        </w:rPr>
        <w:t xml:space="preserve">. </w:t>
      </w:r>
      <w:r w:rsidR="00704883" w:rsidRPr="004000FC">
        <w:rPr>
          <w:rFonts w:ascii="Times New Roman" w:hAnsi="Times New Roman" w:cs="Times New Roman"/>
        </w:rPr>
        <w:t xml:space="preserve">Despite the state's </w:t>
      </w:r>
      <w:r w:rsidR="003D46AC" w:rsidRPr="004000FC">
        <w:rPr>
          <w:rFonts w:ascii="Times New Roman" w:hAnsi="Times New Roman" w:cs="Times New Roman"/>
        </w:rPr>
        <w:t xml:space="preserve">declared </w:t>
      </w:r>
      <w:r w:rsidR="00704883" w:rsidRPr="004000FC">
        <w:rPr>
          <w:rFonts w:ascii="Times New Roman" w:hAnsi="Times New Roman" w:cs="Times New Roman"/>
        </w:rPr>
        <w:t xml:space="preserve">policy </w:t>
      </w:r>
      <w:r w:rsidR="003D46AC" w:rsidRPr="004000FC">
        <w:rPr>
          <w:rFonts w:ascii="Times New Roman" w:hAnsi="Times New Roman" w:cs="Times New Roman"/>
        </w:rPr>
        <w:t>to achieve</w:t>
      </w:r>
      <w:r w:rsidR="00704883" w:rsidRPr="004000FC">
        <w:rPr>
          <w:rFonts w:ascii="Times New Roman" w:hAnsi="Times New Roman" w:cs="Times New Roman"/>
        </w:rPr>
        <w:t xml:space="preserve"> deinstitutionalization</w:t>
      </w:r>
      <w:r w:rsidR="003D46AC" w:rsidRPr="004000FC">
        <w:rPr>
          <w:rFonts w:ascii="Times New Roman" w:hAnsi="Times New Roman" w:cs="Times New Roman"/>
        </w:rPr>
        <w:t xml:space="preserve"> of childcare</w:t>
      </w:r>
      <w:r w:rsidR="00CF170D" w:rsidRPr="004000FC">
        <w:rPr>
          <w:rFonts w:ascii="Times New Roman" w:hAnsi="Times New Roman" w:cs="Times New Roman"/>
        </w:rPr>
        <w:t xml:space="preserve"> and prevention of unnecessary separation of children from parents</w:t>
      </w:r>
      <w:r w:rsidR="00704883" w:rsidRPr="004000FC">
        <w:rPr>
          <w:rFonts w:ascii="Times New Roman" w:hAnsi="Times New Roman" w:cs="Times New Roman"/>
        </w:rPr>
        <w:t xml:space="preserve">, the tendencies of </w:t>
      </w:r>
      <w:r w:rsidR="00CF170D" w:rsidRPr="004000FC">
        <w:rPr>
          <w:rFonts w:ascii="Times New Roman" w:hAnsi="Times New Roman" w:cs="Times New Roman"/>
        </w:rPr>
        <w:t xml:space="preserve">placement into </w:t>
      </w:r>
      <w:r w:rsidR="00704883" w:rsidRPr="004000FC">
        <w:rPr>
          <w:rFonts w:ascii="Times New Roman" w:hAnsi="Times New Roman" w:cs="Times New Roman"/>
        </w:rPr>
        <w:t xml:space="preserve">care of vulnerable children </w:t>
      </w:r>
      <w:r w:rsidR="00CF170D" w:rsidRPr="004000FC">
        <w:rPr>
          <w:rFonts w:ascii="Times New Roman" w:hAnsi="Times New Roman" w:cs="Times New Roman"/>
        </w:rPr>
        <w:t xml:space="preserve">is </w:t>
      </w:r>
      <w:r w:rsidR="00704883" w:rsidRPr="004000FC">
        <w:rPr>
          <w:rFonts w:ascii="Times New Roman" w:hAnsi="Times New Roman" w:cs="Times New Roman"/>
        </w:rPr>
        <w:t xml:space="preserve">evident instead of </w:t>
      </w:r>
      <w:r w:rsidR="00CF170D" w:rsidRPr="004000FC">
        <w:rPr>
          <w:rFonts w:ascii="Times New Roman" w:hAnsi="Times New Roman" w:cs="Times New Roman"/>
        </w:rPr>
        <w:t xml:space="preserve">ensuring the </w:t>
      </w:r>
      <w:r w:rsidR="00704883" w:rsidRPr="004000FC">
        <w:rPr>
          <w:rFonts w:ascii="Times New Roman" w:hAnsi="Times New Roman" w:cs="Times New Roman"/>
        </w:rPr>
        <w:t>provi</w:t>
      </w:r>
      <w:r w:rsidR="00CF170D" w:rsidRPr="004000FC">
        <w:rPr>
          <w:rFonts w:ascii="Times New Roman" w:hAnsi="Times New Roman" w:cs="Times New Roman"/>
        </w:rPr>
        <w:t>sion of</w:t>
      </w:r>
      <w:r w:rsidR="00704883" w:rsidRPr="004000FC">
        <w:rPr>
          <w:rFonts w:ascii="Times New Roman" w:hAnsi="Times New Roman" w:cs="Times New Roman"/>
        </w:rPr>
        <w:t xml:space="preserve"> </w:t>
      </w:r>
      <w:r w:rsidR="00CF170D" w:rsidRPr="004000FC">
        <w:rPr>
          <w:rFonts w:ascii="Times New Roman" w:hAnsi="Times New Roman" w:cs="Times New Roman"/>
        </w:rPr>
        <w:t xml:space="preserve">support </w:t>
      </w:r>
      <w:r w:rsidR="00704883" w:rsidRPr="004000FC">
        <w:rPr>
          <w:rFonts w:ascii="Times New Roman" w:hAnsi="Times New Roman" w:cs="Times New Roman"/>
        </w:rPr>
        <w:t xml:space="preserve">to be raised in a biological family. </w:t>
      </w:r>
    </w:p>
    <w:p w14:paraId="3A10E0B4" w14:textId="4E1B5FCF" w:rsidR="00704883" w:rsidRPr="004000FC" w:rsidRDefault="009F5629" w:rsidP="004000FC">
      <w:pPr>
        <w:spacing w:line="276" w:lineRule="auto"/>
        <w:jc w:val="both"/>
        <w:rPr>
          <w:rFonts w:ascii="Times New Roman" w:hAnsi="Times New Roman" w:cs="Times New Roman"/>
        </w:rPr>
      </w:pPr>
      <w:r w:rsidRPr="004000FC">
        <w:rPr>
          <w:rFonts w:ascii="Times New Roman" w:hAnsi="Times New Roman" w:cs="Times New Roman"/>
        </w:rPr>
        <w:t>10</w:t>
      </w:r>
      <w:r w:rsidR="00D7411C" w:rsidRPr="004000FC">
        <w:rPr>
          <w:rFonts w:ascii="Times New Roman" w:hAnsi="Times New Roman" w:cs="Times New Roman"/>
        </w:rPr>
        <w:t xml:space="preserve">. </w:t>
      </w:r>
      <w:r w:rsidR="00704883" w:rsidRPr="004000FC">
        <w:rPr>
          <w:rFonts w:ascii="Times New Roman" w:hAnsi="Times New Roman" w:cs="Times New Roman"/>
        </w:rPr>
        <w:t xml:space="preserve">Child poverty and its dire consequences remain one of the significant challenges that the </w:t>
      </w:r>
      <w:r w:rsidR="00CF170D" w:rsidRPr="004000FC">
        <w:rPr>
          <w:rFonts w:ascii="Times New Roman" w:hAnsi="Times New Roman" w:cs="Times New Roman"/>
        </w:rPr>
        <w:t xml:space="preserve">child welfare </w:t>
      </w:r>
      <w:r w:rsidR="00704883" w:rsidRPr="004000FC">
        <w:rPr>
          <w:rFonts w:ascii="Times New Roman" w:hAnsi="Times New Roman" w:cs="Times New Roman"/>
        </w:rPr>
        <w:t xml:space="preserve">system fails to </w:t>
      </w:r>
      <w:r w:rsidR="00CF170D" w:rsidRPr="004000FC">
        <w:rPr>
          <w:rFonts w:ascii="Times New Roman" w:hAnsi="Times New Roman" w:cs="Times New Roman"/>
        </w:rPr>
        <w:t xml:space="preserve">address </w:t>
      </w:r>
      <w:r w:rsidR="00704883" w:rsidRPr="004000FC">
        <w:rPr>
          <w:rFonts w:ascii="Times New Roman" w:hAnsi="Times New Roman" w:cs="Times New Roman"/>
        </w:rPr>
        <w:t>efficiently. Often, the socio-economic hardship of families is the reason children are placed in</w:t>
      </w:r>
      <w:r w:rsidR="00CF170D" w:rsidRPr="004000FC">
        <w:rPr>
          <w:rFonts w:ascii="Times New Roman" w:hAnsi="Times New Roman" w:cs="Times New Roman"/>
        </w:rPr>
        <w:t>to care including the</w:t>
      </w:r>
      <w:r w:rsidR="00704883" w:rsidRPr="004000FC">
        <w:rPr>
          <w:rFonts w:ascii="Times New Roman" w:hAnsi="Times New Roman" w:cs="Times New Roman"/>
        </w:rPr>
        <w:t xml:space="preserve"> large</w:t>
      </w:r>
      <w:r w:rsidR="00CF170D" w:rsidRPr="004000FC">
        <w:rPr>
          <w:rFonts w:ascii="Times New Roman" w:hAnsi="Times New Roman" w:cs="Times New Roman"/>
        </w:rPr>
        <w:t>-scale</w:t>
      </w:r>
      <w:r w:rsidR="00704883" w:rsidRPr="004000FC">
        <w:rPr>
          <w:rFonts w:ascii="Times New Roman" w:hAnsi="Times New Roman" w:cs="Times New Roman"/>
        </w:rPr>
        <w:t xml:space="preserve">, primarily unlicensed institutional care. </w:t>
      </w:r>
    </w:p>
    <w:p w14:paraId="34891EC6" w14:textId="6396564D" w:rsidR="00704883" w:rsidRPr="004000FC" w:rsidRDefault="00D7411C" w:rsidP="004000FC">
      <w:pPr>
        <w:spacing w:line="276" w:lineRule="auto"/>
        <w:jc w:val="both"/>
        <w:rPr>
          <w:rFonts w:ascii="Times New Roman" w:hAnsi="Times New Roman" w:cs="Times New Roman"/>
        </w:rPr>
      </w:pPr>
      <w:r w:rsidRPr="004000FC">
        <w:rPr>
          <w:rFonts w:ascii="Times New Roman" w:hAnsi="Times New Roman" w:cs="Times New Roman"/>
        </w:rPr>
        <w:t>1</w:t>
      </w:r>
      <w:r w:rsidR="009F5629" w:rsidRPr="004000FC">
        <w:rPr>
          <w:rFonts w:ascii="Times New Roman" w:hAnsi="Times New Roman" w:cs="Times New Roman"/>
        </w:rPr>
        <w:t>1</w:t>
      </w:r>
      <w:r w:rsidRPr="004000FC">
        <w:rPr>
          <w:rFonts w:ascii="Times New Roman" w:hAnsi="Times New Roman" w:cs="Times New Roman"/>
        </w:rPr>
        <w:t xml:space="preserve">. </w:t>
      </w:r>
      <w:r w:rsidR="00704883" w:rsidRPr="004000FC">
        <w:rPr>
          <w:rFonts w:ascii="Times New Roman" w:hAnsi="Times New Roman" w:cs="Times New Roman"/>
        </w:rPr>
        <w:t>Significant steps have been taken in recent years to reform the juvenile justice system. However, systemic shortcomings exist when children first face the justice system, mainly at police stations.</w:t>
      </w:r>
    </w:p>
    <w:p w14:paraId="0B6E736A" w14:textId="685C986C" w:rsidR="00704883" w:rsidRPr="004000FC" w:rsidRDefault="00D7411C" w:rsidP="004000FC">
      <w:pPr>
        <w:spacing w:line="276" w:lineRule="auto"/>
        <w:jc w:val="both"/>
        <w:rPr>
          <w:rFonts w:ascii="Times New Roman" w:hAnsi="Times New Roman" w:cs="Times New Roman"/>
        </w:rPr>
      </w:pPr>
      <w:r w:rsidRPr="004000FC">
        <w:rPr>
          <w:rFonts w:ascii="Times New Roman" w:hAnsi="Times New Roman" w:cs="Times New Roman"/>
        </w:rPr>
        <w:t>1</w:t>
      </w:r>
      <w:r w:rsidR="009F5629" w:rsidRPr="004000FC">
        <w:rPr>
          <w:rFonts w:ascii="Times New Roman" w:hAnsi="Times New Roman" w:cs="Times New Roman"/>
        </w:rPr>
        <w:t>2</w:t>
      </w:r>
      <w:r w:rsidRPr="004000FC">
        <w:rPr>
          <w:rFonts w:ascii="Times New Roman" w:hAnsi="Times New Roman" w:cs="Times New Roman"/>
        </w:rPr>
        <w:t xml:space="preserve">. </w:t>
      </w:r>
      <w:r w:rsidR="00704883" w:rsidRPr="004000FC">
        <w:rPr>
          <w:rFonts w:ascii="Times New Roman" w:hAnsi="Times New Roman" w:cs="Times New Roman"/>
        </w:rPr>
        <w:t xml:space="preserve">The model for </w:t>
      </w:r>
      <w:r w:rsidR="00CF170D" w:rsidRPr="004000FC">
        <w:rPr>
          <w:rFonts w:ascii="Times New Roman" w:hAnsi="Times New Roman" w:cs="Times New Roman"/>
        </w:rPr>
        <w:t xml:space="preserve">granting the </w:t>
      </w:r>
      <w:r w:rsidR="00704883" w:rsidRPr="004000FC">
        <w:rPr>
          <w:rFonts w:ascii="Times New Roman" w:hAnsi="Times New Roman" w:cs="Times New Roman"/>
        </w:rPr>
        <w:t xml:space="preserve">disability status </w:t>
      </w:r>
      <w:r w:rsidR="00CF170D" w:rsidRPr="004000FC">
        <w:rPr>
          <w:rFonts w:ascii="Times New Roman" w:hAnsi="Times New Roman" w:cs="Times New Roman"/>
        </w:rPr>
        <w:t xml:space="preserve">is based </w:t>
      </w:r>
      <w:r w:rsidR="00704883" w:rsidRPr="004000FC">
        <w:rPr>
          <w:rFonts w:ascii="Times New Roman" w:hAnsi="Times New Roman" w:cs="Times New Roman"/>
        </w:rPr>
        <w:t>on a medical diagnosis and does not address an individual's personal needs. Large numbers of children with disabilities are left behind in the education system at the general and vocational education levels.</w:t>
      </w:r>
    </w:p>
    <w:p w14:paraId="331B6D48" w14:textId="77777777" w:rsidR="00764744" w:rsidRPr="004000FC" w:rsidRDefault="00764744" w:rsidP="004000FC">
      <w:pPr>
        <w:spacing w:line="276" w:lineRule="auto"/>
        <w:jc w:val="both"/>
        <w:rPr>
          <w:rFonts w:ascii="Times New Roman" w:hAnsi="Times New Roman" w:cs="Times New Roman"/>
          <w:b/>
          <w:sz w:val="24"/>
          <w:szCs w:val="24"/>
        </w:rPr>
      </w:pPr>
    </w:p>
    <w:p w14:paraId="26EBC099" w14:textId="77777777" w:rsidR="00764744" w:rsidRPr="004000FC" w:rsidRDefault="00764744" w:rsidP="004000FC">
      <w:pPr>
        <w:spacing w:line="276" w:lineRule="auto"/>
        <w:jc w:val="both"/>
        <w:rPr>
          <w:rFonts w:ascii="Times New Roman" w:hAnsi="Times New Roman" w:cs="Times New Roman"/>
          <w:b/>
          <w:sz w:val="24"/>
          <w:szCs w:val="24"/>
        </w:rPr>
      </w:pPr>
    </w:p>
    <w:p w14:paraId="1DDCE152" w14:textId="77777777" w:rsidR="00764744" w:rsidRPr="004000FC" w:rsidRDefault="00764744" w:rsidP="004000FC">
      <w:pPr>
        <w:pStyle w:val="Heading1"/>
        <w:spacing w:after="240" w:line="276" w:lineRule="auto"/>
        <w:rPr>
          <w:rFonts w:ascii="Times New Roman" w:hAnsi="Times New Roman" w:cs="Times New Roman"/>
          <w:b/>
          <w:sz w:val="24"/>
          <w:szCs w:val="24"/>
        </w:rPr>
      </w:pPr>
    </w:p>
    <w:p w14:paraId="0E4ADCF8" w14:textId="77777777" w:rsidR="00764744" w:rsidRPr="004000FC" w:rsidRDefault="00764744" w:rsidP="004000FC">
      <w:pPr>
        <w:pStyle w:val="Heading1"/>
        <w:spacing w:after="240" w:line="276" w:lineRule="auto"/>
        <w:rPr>
          <w:rFonts w:ascii="Times New Roman" w:hAnsi="Times New Roman" w:cs="Times New Roman"/>
          <w:b/>
          <w:sz w:val="24"/>
          <w:szCs w:val="24"/>
        </w:rPr>
      </w:pPr>
    </w:p>
    <w:p w14:paraId="0762B3A2" w14:textId="77777777" w:rsidR="00764744" w:rsidRPr="004000FC" w:rsidRDefault="00764744" w:rsidP="004000FC">
      <w:pPr>
        <w:pStyle w:val="Heading1"/>
        <w:spacing w:after="240" w:line="276" w:lineRule="auto"/>
        <w:rPr>
          <w:rFonts w:ascii="Times New Roman" w:hAnsi="Times New Roman" w:cs="Times New Roman"/>
          <w:b/>
          <w:sz w:val="24"/>
          <w:szCs w:val="24"/>
        </w:rPr>
      </w:pPr>
    </w:p>
    <w:p w14:paraId="09D55530" w14:textId="77777777" w:rsidR="00794AD2" w:rsidRPr="004000FC" w:rsidRDefault="00794AD2" w:rsidP="004000FC">
      <w:pPr>
        <w:spacing w:line="276" w:lineRule="auto"/>
        <w:rPr>
          <w:rFonts w:ascii="Times New Roman" w:hAnsi="Times New Roman" w:cs="Times New Roman"/>
          <w:lang w:eastAsia="zh-CN"/>
        </w:rPr>
      </w:pPr>
    </w:p>
    <w:p w14:paraId="519FD993" w14:textId="70920200" w:rsidR="00227EA7" w:rsidRPr="004000FC" w:rsidRDefault="006D06D5" w:rsidP="004000FC">
      <w:pPr>
        <w:pStyle w:val="Heading1"/>
        <w:spacing w:after="240" w:line="276" w:lineRule="auto"/>
        <w:rPr>
          <w:rFonts w:ascii="Times New Roman" w:hAnsi="Times New Roman" w:cs="Times New Roman"/>
          <w:b/>
          <w:sz w:val="24"/>
          <w:szCs w:val="24"/>
        </w:rPr>
      </w:pPr>
      <w:bookmarkStart w:id="4" w:name="_Toc149765745"/>
      <w:r w:rsidRPr="004000FC">
        <w:rPr>
          <w:rFonts w:ascii="Times New Roman" w:hAnsi="Times New Roman" w:cs="Times New Roman"/>
          <w:b/>
          <w:sz w:val="24"/>
          <w:szCs w:val="24"/>
        </w:rPr>
        <w:t>1</w:t>
      </w:r>
      <w:r w:rsidR="00227EA7" w:rsidRPr="004000FC">
        <w:rPr>
          <w:rFonts w:ascii="Times New Roman" w:hAnsi="Times New Roman" w:cs="Times New Roman"/>
          <w:b/>
          <w:sz w:val="24"/>
          <w:szCs w:val="24"/>
          <w:lang w:val="ka-GE"/>
        </w:rPr>
        <w:t xml:space="preserve">. </w:t>
      </w:r>
      <w:r w:rsidR="00227EA7" w:rsidRPr="004000FC">
        <w:rPr>
          <w:rFonts w:ascii="Times New Roman" w:hAnsi="Times New Roman" w:cs="Times New Roman"/>
          <w:b/>
          <w:sz w:val="24"/>
          <w:szCs w:val="24"/>
        </w:rPr>
        <w:t>Violence against children (arts. 19, 24 (3), 28 (2), 34, 37 (a) and 39)</w:t>
      </w:r>
      <w:bookmarkEnd w:id="4"/>
    </w:p>
    <w:p w14:paraId="25A8EC95" w14:textId="122ABAD6" w:rsidR="00227EA7" w:rsidRPr="004000FC" w:rsidRDefault="006D06D5" w:rsidP="004000FC">
      <w:pPr>
        <w:pStyle w:val="Heading2"/>
        <w:spacing w:after="240" w:line="276" w:lineRule="auto"/>
        <w:rPr>
          <w:rFonts w:ascii="Times New Roman" w:hAnsi="Times New Roman" w:cs="Times New Roman"/>
          <w:b/>
          <w:sz w:val="24"/>
          <w:szCs w:val="24"/>
        </w:rPr>
      </w:pPr>
      <w:bookmarkStart w:id="5" w:name="_Toc149765746"/>
      <w:r w:rsidRPr="004000FC">
        <w:rPr>
          <w:rFonts w:ascii="Times New Roman" w:hAnsi="Times New Roman" w:cs="Times New Roman"/>
          <w:b/>
          <w:sz w:val="24"/>
          <w:szCs w:val="24"/>
        </w:rPr>
        <w:t>1</w:t>
      </w:r>
      <w:r w:rsidR="00227EA7" w:rsidRPr="004000FC">
        <w:rPr>
          <w:rFonts w:ascii="Times New Roman" w:hAnsi="Times New Roman" w:cs="Times New Roman"/>
          <w:b/>
          <w:sz w:val="24"/>
          <w:szCs w:val="24"/>
          <w:lang w:val="ka-GE"/>
        </w:rPr>
        <w:t xml:space="preserve">.1. </w:t>
      </w:r>
      <w:bookmarkStart w:id="6" w:name="_Hlk149573106"/>
      <w:r w:rsidR="00227EA7" w:rsidRPr="004000FC">
        <w:rPr>
          <w:rFonts w:ascii="Times New Roman" w:hAnsi="Times New Roman" w:cs="Times New Roman"/>
          <w:b/>
          <w:sz w:val="24"/>
          <w:szCs w:val="24"/>
        </w:rPr>
        <w:t>Freedom of the child from all forms of violence</w:t>
      </w:r>
      <w:bookmarkEnd w:id="5"/>
      <w:bookmarkEnd w:id="6"/>
    </w:p>
    <w:p w14:paraId="39029BC8" w14:textId="5CEE31A4" w:rsidR="00000030" w:rsidRPr="004000FC" w:rsidRDefault="00D7411C" w:rsidP="004000FC">
      <w:pPr>
        <w:spacing w:line="276" w:lineRule="auto"/>
        <w:jc w:val="both"/>
        <w:rPr>
          <w:rFonts w:ascii="Times New Roman" w:hAnsi="Times New Roman" w:cs="Times New Roman"/>
        </w:rPr>
      </w:pPr>
      <w:r w:rsidRPr="004000FC">
        <w:rPr>
          <w:rFonts w:ascii="Times New Roman" w:hAnsi="Times New Roman" w:cs="Times New Roman"/>
        </w:rPr>
        <w:t xml:space="preserve">13. </w:t>
      </w:r>
      <w:r w:rsidR="00000030" w:rsidRPr="004000FC">
        <w:rPr>
          <w:rFonts w:ascii="Times New Roman" w:hAnsi="Times New Roman" w:cs="Times New Roman"/>
        </w:rPr>
        <w:t>Georgia has had a child protection referral system since 2010, which aims to protect children from all forms of violence and abuse through the coordinated and effective work of all parties involved.</w:t>
      </w:r>
      <w:r w:rsidR="00812932" w:rsidRPr="004000FC">
        <w:rPr>
          <w:rStyle w:val="FootnoteReference"/>
          <w:rFonts w:ascii="Times New Roman" w:hAnsi="Times New Roman" w:cs="Times New Roman"/>
        </w:rPr>
        <w:footnoteReference w:id="1"/>
      </w:r>
      <w:r w:rsidR="00000030" w:rsidRPr="004000FC">
        <w:rPr>
          <w:rFonts w:ascii="Times New Roman" w:hAnsi="Times New Roman" w:cs="Times New Roman"/>
        </w:rPr>
        <w:t xml:space="preserve"> Nevertheless, the professionals’ knowledge </w:t>
      </w:r>
      <w:r w:rsidR="00CF170D" w:rsidRPr="004000FC">
        <w:rPr>
          <w:rFonts w:ascii="Times New Roman" w:hAnsi="Times New Roman" w:cs="Times New Roman"/>
        </w:rPr>
        <w:t>to</w:t>
      </w:r>
      <w:r w:rsidR="00000030" w:rsidRPr="004000FC">
        <w:rPr>
          <w:rFonts w:ascii="Times New Roman" w:hAnsi="Times New Roman" w:cs="Times New Roman"/>
        </w:rPr>
        <w:t xml:space="preserve"> identify, detect</w:t>
      </w:r>
      <w:r w:rsidR="000A4D3A" w:rsidRPr="004000FC">
        <w:rPr>
          <w:rFonts w:ascii="Times New Roman" w:hAnsi="Times New Roman" w:cs="Times New Roman"/>
        </w:rPr>
        <w:t>,</w:t>
      </w:r>
      <w:r w:rsidR="00000030" w:rsidRPr="004000FC">
        <w:rPr>
          <w:rFonts w:ascii="Times New Roman" w:hAnsi="Times New Roman" w:cs="Times New Roman"/>
        </w:rPr>
        <w:t xml:space="preserve"> and </w:t>
      </w:r>
      <w:r w:rsidR="00CF170D" w:rsidRPr="004000FC">
        <w:rPr>
          <w:rFonts w:ascii="Times New Roman" w:hAnsi="Times New Roman" w:cs="Times New Roman"/>
        </w:rPr>
        <w:t>refer</w:t>
      </w:r>
      <w:r w:rsidR="00000030" w:rsidRPr="004000FC">
        <w:rPr>
          <w:rFonts w:ascii="Times New Roman" w:hAnsi="Times New Roman" w:cs="Times New Roman"/>
        </w:rPr>
        <w:t xml:space="preserve"> child abuse cases (preschool caregivers, teachers, doctors, municipal staff, and representatives of medical institutions) </w:t>
      </w:r>
      <w:r w:rsidR="00CF170D" w:rsidRPr="004000FC">
        <w:rPr>
          <w:rFonts w:ascii="Times New Roman" w:hAnsi="Times New Roman" w:cs="Times New Roman"/>
        </w:rPr>
        <w:t xml:space="preserve">in line with the procedures </w:t>
      </w:r>
      <w:r w:rsidR="00000030" w:rsidRPr="004000FC">
        <w:rPr>
          <w:rFonts w:ascii="Times New Roman" w:hAnsi="Times New Roman" w:cs="Times New Roman"/>
        </w:rPr>
        <w:t xml:space="preserve">remains a </w:t>
      </w:r>
      <w:r w:rsidR="0077527F" w:rsidRPr="004000FC">
        <w:rPr>
          <w:rFonts w:ascii="Times New Roman" w:hAnsi="Times New Roman" w:cs="Times New Roman"/>
        </w:rPr>
        <w:t>significant</w:t>
      </w:r>
      <w:r w:rsidR="00000030" w:rsidRPr="004000FC">
        <w:rPr>
          <w:rFonts w:ascii="Times New Roman" w:hAnsi="Times New Roman" w:cs="Times New Roman"/>
        </w:rPr>
        <w:t xml:space="preserve"> challenge</w:t>
      </w:r>
      <w:r w:rsidR="00000030" w:rsidRPr="004000FC">
        <w:rPr>
          <w:rStyle w:val="FootnoteReference"/>
          <w:rFonts w:ascii="Times New Roman" w:hAnsi="Times New Roman" w:cs="Times New Roman"/>
        </w:rPr>
        <w:footnoteReference w:id="2"/>
      </w:r>
      <w:r w:rsidR="00000030" w:rsidRPr="004000FC">
        <w:rPr>
          <w:rFonts w:ascii="Times New Roman" w:hAnsi="Times New Roman" w:cs="Times New Roman"/>
        </w:rPr>
        <w:t>.</w:t>
      </w:r>
    </w:p>
    <w:p w14:paraId="0BD649A9" w14:textId="38F356E4" w:rsidR="00243E5A" w:rsidRPr="004000FC" w:rsidRDefault="00D7411C"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14. </w:t>
      </w:r>
      <w:r w:rsidR="00243E5A" w:rsidRPr="004000FC">
        <w:rPr>
          <w:rFonts w:ascii="Times New Roman" w:hAnsi="Times New Roman" w:cs="Times New Roman"/>
        </w:rPr>
        <w:t xml:space="preserve">The use of violent forms </w:t>
      </w:r>
      <w:r w:rsidR="00CF170D" w:rsidRPr="004000FC">
        <w:rPr>
          <w:rFonts w:ascii="Times New Roman" w:hAnsi="Times New Roman" w:cs="Times New Roman"/>
        </w:rPr>
        <w:t>in</w:t>
      </w:r>
      <w:r w:rsidR="00243E5A" w:rsidRPr="004000FC">
        <w:rPr>
          <w:rFonts w:ascii="Times New Roman" w:hAnsi="Times New Roman" w:cs="Times New Roman"/>
        </w:rPr>
        <w:t xml:space="preserve"> child</w:t>
      </w:r>
      <w:r w:rsidR="007D4AD8" w:rsidRPr="004000FC">
        <w:rPr>
          <w:rFonts w:ascii="Times New Roman" w:hAnsi="Times New Roman" w:cs="Times New Roman"/>
        </w:rPr>
        <w:t xml:space="preserve"> upbringing</w:t>
      </w:r>
      <w:r w:rsidR="00243E5A" w:rsidRPr="004000FC">
        <w:rPr>
          <w:rFonts w:ascii="Times New Roman" w:hAnsi="Times New Roman" w:cs="Times New Roman"/>
        </w:rPr>
        <w:t xml:space="preserve"> remains a severe challenge. According to 2019 data, the parenting method is non-violent in only 28% of children aged 1-14. 66% of parents/family members use psychological aggression towards the child, and physical punishment applies to 31% of children</w:t>
      </w:r>
      <w:r w:rsidR="0022257B" w:rsidRPr="004000FC">
        <w:rPr>
          <w:rFonts w:ascii="Times New Roman" w:hAnsi="Times New Roman" w:cs="Times New Roman"/>
        </w:rPr>
        <w:t>.</w:t>
      </w:r>
      <w:r w:rsidR="003B6606" w:rsidRPr="004000FC">
        <w:rPr>
          <w:rStyle w:val="FootnoteReference"/>
          <w:rFonts w:ascii="Times New Roman" w:hAnsi="Times New Roman" w:cs="Times New Roman"/>
        </w:rPr>
        <w:footnoteReference w:id="3"/>
      </w:r>
      <w:r w:rsidR="0022257B" w:rsidRPr="004000FC">
        <w:rPr>
          <w:rFonts w:ascii="Times New Roman" w:hAnsi="Times New Roman" w:cs="Times New Roman"/>
        </w:rPr>
        <w:t xml:space="preserve"> </w:t>
      </w:r>
      <w:r w:rsidR="00243E5A" w:rsidRPr="004000FC">
        <w:rPr>
          <w:rFonts w:ascii="Times New Roman" w:hAnsi="Times New Roman" w:cs="Times New Roman"/>
        </w:rPr>
        <w:t>Most alarmingly, almost 5% of children experienced severe punishment, such as being hit in the face, head</w:t>
      </w:r>
      <w:r w:rsidR="00AF4621" w:rsidRPr="004000FC">
        <w:rPr>
          <w:rFonts w:ascii="Times New Roman" w:hAnsi="Times New Roman" w:cs="Times New Roman"/>
        </w:rPr>
        <w:t>,</w:t>
      </w:r>
      <w:r w:rsidR="00243E5A" w:rsidRPr="004000FC">
        <w:rPr>
          <w:rFonts w:ascii="Times New Roman" w:hAnsi="Times New Roman" w:cs="Times New Roman"/>
        </w:rPr>
        <w:t xml:space="preserve"> or ears and/or beaten with full force. </w:t>
      </w:r>
    </w:p>
    <w:p w14:paraId="611E402E" w14:textId="310021C1" w:rsidR="007D39E8" w:rsidRPr="004000FC" w:rsidRDefault="005324C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15. </w:t>
      </w:r>
      <w:r w:rsidR="002A42DF" w:rsidRPr="004000FC">
        <w:rPr>
          <w:rFonts w:ascii="Times New Roman" w:hAnsi="Times New Roman" w:cs="Times New Roman"/>
        </w:rPr>
        <w:t>Psychological and physical methods of punishment were used more often for children with functional difficulties than for other children. A family member physically punished 12.4% of children with functional difficulties, and 37.3% were subjected to psychological aggression. The corresponding figures for children without functional difficulties are 4.4% and 29.8%. Also, violent methods of punishment are used more often on children living in the city (33.3%), boys (34.8%), and children aged 6-17 (31.9%) than on children living in rural areas (27.8%), girls (26.2%) and 1- for 5-year-old children (28.2%</w:t>
      </w:r>
      <w:r w:rsidR="007D39E8" w:rsidRPr="004000FC">
        <w:rPr>
          <w:rFonts w:ascii="Times New Roman" w:hAnsi="Times New Roman" w:cs="Times New Roman"/>
        </w:rPr>
        <w:t>).</w:t>
      </w:r>
      <w:r w:rsidR="00A658AD" w:rsidRPr="004000FC">
        <w:rPr>
          <w:rStyle w:val="FootnoteReference"/>
          <w:rFonts w:ascii="Times New Roman" w:hAnsi="Times New Roman" w:cs="Times New Roman"/>
        </w:rPr>
        <w:footnoteReference w:id="4"/>
      </w:r>
    </w:p>
    <w:p w14:paraId="32D9DE99" w14:textId="7C489856" w:rsidR="005E3B50" w:rsidRPr="004000FC" w:rsidRDefault="005324C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16. </w:t>
      </w:r>
      <w:r w:rsidR="005E3B50" w:rsidRPr="004000FC">
        <w:rPr>
          <w:rFonts w:ascii="Times New Roman" w:hAnsi="Times New Roman" w:cs="Times New Roman"/>
        </w:rPr>
        <w:t>The challenges in the field of protection of children from violence are aggravated by the lack of knowledge of the procedures for identifying, detecting</w:t>
      </w:r>
      <w:r w:rsidR="00AF4621" w:rsidRPr="004000FC">
        <w:rPr>
          <w:rFonts w:ascii="Times New Roman" w:hAnsi="Times New Roman" w:cs="Times New Roman"/>
        </w:rPr>
        <w:t>,</w:t>
      </w:r>
      <w:r w:rsidR="005E3B50" w:rsidRPr="004000FC">
        <w:rPr>
          <w:rFonts w:ascii="Times New Roman" w:hAnsi="Times New Roman" w:cs="Times New Roman"/>
        </w:rPr>
        <w:t xml:space="preserve"> and </w:t>
      </w:r>
      <w:r w:rsidR="004C2233" w:rsidRPr="004000FC">
        <w:rPr>
          <w:rFonts w:ascii="Times New Roman" w:hAnsi="Times New Roman" w:cs="Times New Roman"/>
        </w:rPr>
        <w:t>referring</w:t>
      </w:r>
      <w:r w:rsidR="005E3B50" w:rsidRPr="004000FC">
        <w:rPr>
          <w:rFonts w:ascii="Times New Roman" w:hAnsi="Times New Roman" w:cs="Times New Roman"/>
        </w:rPr>
        <w:t xml:space="preserve"> the facts of violence by professionals (kindergarten teachers, </w:t>
      </w:r>
      <w:r w:rsidR="006A075B" w:rsidRPr="004000FC">
        <w:rPr>
          <w:rFonts w:ascii="Times New Roman" w:hAnsi="Times New Roman" w:cs="Times New Roman"/>
        </w:rPr>
        <w:t xml:space="preserve">school </w:t>
      </w:r>
      <w:r w:rsidR="005E3B50" w:rsidRPr="004000FC">
        <w:rPr>
          <w:rFonts w:ascii="Times New Roman" w:hAnsi="Times New Roman" w:cs="Times New Roman"/>
        </w:rPr>
        <w:t xml:space="preserve">teachers, doctors, municipal employees, representatives of medical institutions, teachers/trainers of informal education/sports), as well as, </w:t>
      </w:r>
      <w:r w:rsidR="000747FD" w:rsidRPr="004000FC">
        <w:rPr>
          <w:rFonts w:ascii="Times New Roman" w:hAnsi="Times New Roman" w:cs="Times New Roman"/>
        </w:rPr>
        <w:t>t</w:t>
      </w:r>
      <w:r w:rsidR="005E3B50" w:rsidRPr="004000FC">
        <w:rPr>
          <w:rFonts w:ascii="Times New Roman" w:hAnsi="Times New Roman" w:cs="Times New Roman"/>
        </w:rPr>
        <w:t>he problem of coordination and timely referral between agencies.</w:t>
      </w:r>
      <w:r w:rsidR="00AC7D3C" w:rsidRPr="004000FC">
        <w:rPr>
          <w:rStyle w:val="FootnoteReference"/>
          <w:rFonts w:ascii="Times New Roman" w:hAnsi="Times New Roman" w:cs="Times New Roman"/>
        </w:rPr>
        <w:footnoteReference w:id="5"/>
      </w:r>
      <w:r w:rsidR="006A075B" w:rsidRPr="004000FC">
        <w:rPr>
          <w:rFonts w:ascii="Times New Roman" w:hAnsi="Times New Roman" w:cs="Times New Roman"/>
        </w:rPr>
        <w:t xml:space="preserve"> </w:t>
      </w:r>
      <w:r w:rsidR="005E3B50" w:rsidRPr="004000FC">
        <w:rPr>
          <w:rFonts w:ascii="Times New Roman" w:hAnsi="Times New Roman" w:cs="Times New Roman"/>
        </w:rPr>
        <w:t>In the agencies, the production of statistics on cases of violence against children is still incomplete</w:t>
      </w:r>
      <w:r w:rsidR="00AF4621" w:rsidRPr="004000FC">
        <w:rPr>
          <w:rFonts w:ascii="Times New Roman" w:hAnsi="Times New Roman" w:cs="Times New Roman"/>
        </w:rPr>
        <w:t>. It cannot</w:t>
      </w:r>
      <w:r w:rsidR="005E3B50" w:rsidRPr="004000FC">
        <w:rPr>
          <w:rFonts w:ascii="Times New Roman" w:hAnsi="Times New Roman" w:cs="Times New Roman"/>
        </w:rPr>
        <w:t xml:space="preserve"> provide </w:t>
      </w:r>
      <w:r w:rsidR="00CF170D" w:rsidRPr="004000FC">
        <w:rPr>
          <w:rFonts w:ascii="Times New Roman" w:hAnsi="Times New Roman" w:cs="Times New Roman"/>
        </w:rPr>
        <w:t>disaggregated records</w:t>
      </w:r>
      <w:r w:rsidR="005E3B50" w:rsidRPr="004000FC">
        <w:rPr>
          <w:rFonts w:ascii="Times New Roman" w:hAnsi="Times New Roman" w:cs="Times New Roman"/>
        </w:rPr>
        <w:t xml:space="preserve"> of cases, which </w:t>
      </w:r>
      <w:r w:rsidR="00CF170D" w:rsidRPr="004000FC">
        <w:rPr>
          <w:rFonts w:ascii="Times New Roman" w:hAnsi="Times New Roman" w:cs="Times New Roman"/>
        </w:rPr>
        <w:t xml:space="preserve">further </w:t>
      </w:r>
      <w:r w:rsidR="005E3B50" w:rsidRPr="004000FC">
        <w:rPr>
          <w:rFonts w:ascii="Times New Roman" w:hAnsi="Times New Roman" w:cs="Times New Roman"/>
        </w:rPr>
        <w:t>complicates the assessment of the current situation in the country.</w:t>
      </w:r>
    </w:p>
    <w:p w14:paraId="58C737ED" w14:textId="0CF4EE84" w:rsidR="005E3B50" w:rsidRPr="004000FC" w:rsidRDefault="005324C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17. </w:t>
      </w:r>
      <w:r w:rsidR="005E3B50" w:rsidRPr="004000FC">
        <w:rPr>
          <w:rFonts w:ascii="Times New Roman" w:hAnsi="Times New Roman" w:cs="Times New Roman"/>
        </w:rPr>
        <w:t xml:space="preserve">In 2022, the number of child abuse cases </w:t>
      </w:r>
      <w:r w:rsidR="00CF170D" w:rsidRPr="004000FC">
        <w:rPr>
          <w:rFonts w:ascii="Times New Roman" w:hAnsi="Times New Roman" w:cs="Times New Roman"/>
        </w:rPr>
        <w:t>according to</w:t>
      </w:r>
      <w:r w:rsidR="005E3B50" w:rsidRPr="004000FC">
        <w:rPr>
          <w:rFonts w:ascii="Times New Roman" w:hAnsi="Times New Roman" w:cs="Times New Roman"/>
        </w:rPr>
        <w:t xml:space="preserve"> the </w:t>
      </w:r>
      <w:r w:rsidR="000747FD" w:rsidRPr="004000FC">
        <w:rPr>
          <w:rFonts w:ascii="Times New Roman" w:hAnsi="Times New Roman" w:cs="Times New Roman"/>
        </w:rPr>
        <w:t xml:space="preserve">Agency for State Care and Assistance for the (Statutory) Victims of Human Trafficking </w:t>
      </w:r>
      <w:r w:rsidR="00CF170D" w:rsidRPr="004000FC">
        <w:rPr>
          <w:rFonts w:ascii="Times New Roman" w:hAnsi="Times New Roman" w:cs="Times New Roman"/>
        </w:rPr>
        <w:t xml:space="preserve">records </w:t>
      </w:r>
      <w:r w:rsidR="005E3B50" w:rsidRPr="004000FC">
        <w:rPr>
          <w:rFonts w:ascii="Times New Roman" w:hAnsi="Times New Roman" w:cs="Times New Roman"/>
        </w:rPr>
        <w:t>doubled compared to the previous year</w:t>
      </w:r>
      <w:r w:rsidR="00CF170D" w:rsidRPr="004000FC">
        <w:rPr>
          <w:rFonts w:ascii="Times New Roman" w:hAnsi="Times New Roman" w:cs="Times New Roman"/>
        </w:rPr>
        <w:t>.</w:t>
      </w:r>
      <w:r w:rsidR="005E3B50" w:rsidRPr="004000FC">
        <w:rPr>
          <w:rFonts w:ascii="Times New Roman" w:hAnsi="Times New Roman" w:cs="Times New Roman"/>
        </w:rPr>
        <w:t xml:space="preserve"> </w:t>
      </w:r>
      <w:r w:rsidR="00CF170D" w:rsidRPr="004000FC">
        <w:rPr>
          <w:rFonts w:ascii="Times New Roman" w:hAnsi="Times New Roman" w:cs="Times New Roman"/>
        </w:rPr>
        <w:t>I</w:t>
      </w:r>
      <w:r w:rsidR="005E3B50" w:rsidRPr="004000FC">
        <w:rPr>
          <w:rFonts w:ascii="Times New Roman" w:hAnsi="Times New Roman" w:cs="Times New Roman"/>
        </w:rPr>
        <w:t>n total</w:t>
      </w:r>
      <w:r w:rsidR="00AF4621" w:rsidRPr="004000FC">
        <w:rPr>
          <w:rFonts w:ascii="Times New Roman" w:hAnsi="Times New Roman" w:cs="Times New Roman"/>
        </w:rPr>
        <w:t>,</w:t>
      </w:r>
      <w:r w:rsidR="005E3B50" w:rsidRPr="004000FC">
        <w:rPr>
          <w:rFonts w:ascii="Times New Roman" w:hAnsi="Times New Roman" w:cs="Times New Roman"/>
        </w:rPr>
        <w:t xml:space="preserve"> 4,131 cases were reported to the agency, and of these, 1,013 children were identified as victims.</w:t>
      </w:r>
      <w:r w:rsidR="00AC7D3C" w:rsidRPr="004000FC">
        <w:rPr>
          <w:rStyle w:val="FootnoteReference"/>
          <w:rFonts w:ascii="Times New Roman" w:hAnsi="Times New Roman" w:cs="Times New Roman"/>
        </w:rPr>
        <w:footnoteReference w:id="6"/>
      </w:r>
    </w:p>
    <w:p w14:paraId="03B56BDF" w14:textId="2B6EE764" w:rsidR="005E3B50" w:rsidRPr="004000FC" w:rsidRDefault="005324C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18. </w:t>
      </w:r>
      <w:r w:rsidR="005E3B50" w:rsidRPr="004000FC">
        <w:rPr>
          <w:rFonts w:ascii="Times New Roman" w:hAnsi="Times New Roman" w:cs="Times New Roman"/>
        </w:rPr>
        <w:t xml:space="preserve">According to the data of the Ministry of Internal Affairs of Georgia, 542 restraining orders were issued for </w:t>
      </w:r>
      <w:r w:rsidR="00CF170D" w:rsidRPr="004000FC">
        <w:rPr>
          <w:rFonts w:ascii="Times New Roman" w:hAnsi="Times New Roman" w:cs="Times New Roman"/>
        </w:rPr>
        <w:t xml:space="preserve">the reasons of </w:t>
      </w:r>
      <w:r w:rsidR="005E3B50" w:rsidRPr="004000FC">
        <w:rPr>
          <w:rFonts w:ascii="Times New Roman" w:hAnsi="Times New Roman" w:cs="Times New Roman"/>
        </w:rPr>
        <w:t>child abuse in the family in 2022</w:t>
      </w:r>
      <w:r w:rsidR="00AC7D3C" w:rsidRPr="004000FC">
        <w:rPr>
          <w:rStyle w:val="FootnoteReference"/>
          <w:rFonts w:ascii="Times New Roman" w:hAnsi="Times New Roman" w:cs="Times New Roman"/>
        </w:rPr>
        <w:footnoteReference w:id="7"/>
      </w:r>
      <w:r w:rsidR="005E3B50" w:rsidRPr="004000FC">
        <w:rPr>
          <w:rFonts w:ascii="Times New Roman" w:hAnsi="Times New Roman" w:cs="Times New Roman"/>
        </w:rPr>
        <w:t>, and 242 restraining orders were issued in the three months of 2023 (January-March).</w:t>
      </w:r>
      <w:r w:rsidR="00AC7D3C" w:rsidRPr="004000FC">
        <w:rPr>
          <w:rStyle w:val="FootnoteReference"/>
          <w:rFonts w:ascii="Times New Roman" w:hAnsi="Times New Roman" w:cs="Times New Roman"/>
        </w:rPr>
        <w:footnoteReference w:id="8"/>
      </w:r>
      <w:r w:rsidR="005E3B50" w:rsidRPr="004000FC">
        <w:rPr>
          <w:rFonts w:ascii="Times New Roman" w:hAnsi="Times New Roman" w:cs="Times New Roman"/>
        </w:rPr>
        <w:t xml:space="preserve"> However, there is no information on the official website of the agency </w:t>
      </w:r>
      <w:r w:rsidR="00AF4621" w:rsidRPr="004000FC">
        <w:rPr>
          <w:rFonts w:ascii="Times New Roman" w:hAnsi="Times New Roman" w:cs="Times New Roman"/>
        </w:rPr>
        <w:t>on</w:t>
      </w:r>
      <w:r w:rsidR="005E3B50" w:rsidRPr="004000FC">
        <w:rPr>
          <w:rFonts w:ascii="Times New Roman" w:hAnsi="Times New Roman" w:cs="Times New Roman"/>
        </w:rPr>
        <w:t xml:space="preserve"> </w:t>
      </w:r>
      <w:r w:rsidR="003265E8" w:rsidRPr="004000FC">
        <w:rPr>
          <w:rFonts w:ascii="Times New Roman" w:hAnsi="Times New Roman" w:cs="Times New Roman"/>
        </w:rPr>
        <w:t>the number of</w:t>
      </w:r>
      <w:r w:rsidR="005E3B50" w:rsidRPr="004000FC">
        <w:rPr>
          <w:rFonts w:ascii="Times New Roman" w:hAnsi="Times New Roman" w:cs="Times New Roman"/>
        </w:rPr>
        <w:t xml:space="preserve"> cases </w:t>
      </w:r>
      <w:r w:rsidR="003265E8" w:rsidRPr="004000FC">
        <w:rPr>
          <w:rFonts w:ascii="Times New Roman" w:hAnsi="Times New Roman" w:cs="Times New Roman"/>
        </w:rPr>
        <w:t xml:space="preserve">when </w:t>
      </w:r>
      <w:r w:rsidR="005E3B50" w:rsidRPr="004000FC">
        <w:rPr>
          <w:rFonts w:ascii="Times New Roman" w:hAnsi="Times New Roman" w:cs="Times New Roman"/>
        </w:rPr>
        <w:t>the child was a witness of domestic violence.</w:t>
      </w:r>
    </w:p>
    <w:p w14:paraId="625D3530" w14:textId="7599F00E" w:rsidR="00CB3FF8" w:rsidRPr="004000FC" w:rsidRDefault="005324C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19. </w:t>
      </w:r>
      <w:r w:rsidR="002A42DF" w:rsidRPr="004000FC">
        <w:rPr>
          <w:rFonts w:ascii="Times New Roman" w:hAnsi="Times New Roman" w:cs="Times New Roman"/>
        </w:rPr>
        <w:t xml:space="preserve">The indicators reveal that both the prevention of violence against children and the response of specialists to cases </w:t>
      </w:r>
      <w:r w:rsidR="003265E8" w:rsidRPr="004000FC">
        <w:rPr>
          <w:rFonts w:ascii="Times New Roman" w:hAnsi="Times New Roman" w:cs="Times New Roman"/>
        </w:rPr>
        <w:t xml:space="preserve">in line with the established </w:t>
      </w:r>
      <w:r w:rsidR="002A42DF" w:rsidRPr="004000FC">
        <w:rPr>
          <w:rFonts w:ascii="Times New Roman" w:hAnsi="Times New Roman" w:cs="Times New Roman"/>
        </w:rPr>
        <w:t xml:space="preserve">referral procedures continue to </w:t>
      </w:r>
      <w:r w:rsidR="003265E8" w:rsidRPr="004000FC">
        <w:rPr>
          <w:rFonts w:ascii="Times New Roman" w:hAnsi="Times New Roman" w:cs="Times New Roman"/>
        </w:rPr>
        <w:t xml:space="preserve">face </w:t>
      </w:r>
      <w:r w:rsidR="002A42DF" w:rsidRPr="004000FC">
        <w:rPr>
          <w:rFonts w:ascii="Times New Roman" w:hAnsi="Times New Roman" w:cs="Times New Roman"/>
        </w:rPr>
        <w:t>challenges.</w:t>
      </w:r>
      <w:r w:rsidR="003265E8" w:rsidRPr="004000FC">
        <w:rPr>
          <w:rFonts w:ascii="Times New Roman" w:hAnsi="Times New Roman" w:cs="Times New Roman"/>
        </w:rPr>
        <w:t xml:space="preserve"> O</w:t>
      </w:r>
      <w:r w:rsidR="002A42DF" w:rsidRPr="004000FC">
        <w:rPr>
          <w:rFonts w:ascii="Times New Roman" w:hAnsi="Times New Roman" w:cs="Times New Roman"/>
        </w:rPr>
        <w:t xml:space="preserve">ne of the most acute problems remains the prohibition of violence, corporal punishment in educational institutions, and effective response to cases, which became the basis for initiating administrative proceedings in 79 cases in 2022. </w:t>
      </w:r>
    </w:p>
    <w:p w14:paraId="285CC24F" w14:textId="29D9F1D0" w:rsidR="005E3B50" w:rsidRPr="004000FC" w:rsidRDefault="00CB3FF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20. </w:t>
      </w:r>
      <w:r w:rsidR="002A42DF" w:rsidRPr="004000FC">
        <w:rPr>
          <w:rFonts w:ascii="Times New Roman" w:hAnsi="Times New Roman" w:cs="Times New Roman"/>
        </w:rPr>
        <w:t xml:space="preserve">In addition, referrals </w:t>
      </w:r>
      <w:r w:rsidR="00AC7EBF" w:rsidRPr="004000FC">
        <w:rPr>
          <w:rFonts w:ascii="Times New Roman" w:hAnsi="Times New Roman" w:cs="Times New Roman"/>
        </w:rPr>
        <w:t xml:space="preserve">of cases of violence against children </w:t>
      </w:r>
      <w:r w:rsidR="002A42DF" w:rsidRPr="004000FC">
        <w:rPr>
          <w:rFonts w:ascii="Times New Roman" w:hAnsi="Times New Roman" w:cs="Times New Roman"/>
        </w:rPr>
        <w:t xml:space="preserve">to the Psychosocial Center of the </w:t>
      </w:r>
      <w:r w:rsidR="003265E8" w:rsidRPr="004000FC">
        <w:rPr>
          <w:rFonts w:ascii="Times New Roman" w:hAnsi="Times New Roman" w:cs="Times New Roman"/>
        </w:rPr>
        <w:t>Schools’ Child Protection (</w:t>
      </w:r>
      <w:r w:rsidR="002A42DF" w:rsidRPr="004000FC">
        <w:rPr>
          <w:rFonts w:ascii="Times New Roman" w:hAnsi="Times New Roman" w:cs="Times New Roman"/>
        </w:rPr>
        <w:t>Mandat</w:t>
      </w:r>
      <w:r w:rsidR="003265E8" w:rsidRPr="004000FC">
        <w:rPr>
          <w:rFonts w:ascii="Times New Roman" w:hAnsi="Times New Roman" w:cs="Times New Roman"/>
        </w:rPr>
        <w:t>u</w:t>
      </w:r>
      <w:r w:rsidR="002A42DF" w:rsidRPr="004000FC">
        <w:rPr>
          <w:rFonts w:ascii="Times New Roman" w:hAnsi="Times New Roman" w:cs="Times New Roman"/>
        </w:rPr>
        <w:t>r</w:t>
      </w:r>
      <w:r w:rsidR="003265E8" w:rsidRPr="004000FC">
        <w:rPr>
          <w:rFonts w:ascii="Times New Roman" w:hAnsi="Times New Roman" w:cs="Times New Roman"/>
        </w:rPr>
        <w:t>i)</w:t>
      </w:r>
      <w:r w:rsidR="002A42DF" w:rsidRPr="004000FC">
        <w:rPr>
          <w:rFonts w:ascii="Times New Roman" w:hAnsi="Times New Roman" w:cs="Times New Roman"/>
        </w:rPr>
        <w:t xml:space="preserve"> Service are increasing every year, reaching 315 in 2022 and accounting for 16% of total referrals. It is noteworthy that the training of specialists on child abuse issues does not include checking the progress of their awareness and skills. In addition, the number of child-friendly spaces in general courts and agencies is low; specialists</w:t>
      </w:r>
      <w:r w:rsidRPr="004000FC">
        <w:rPr>
          <w:rFonts w:ascii="Times New Roman" w:hAnsi="Times New Roman" w:cs="Times New Roman"/>
        </w:rPr>
        <w:t xml:space="preserve"> </w:t>
      </w:r>
      <w:r w:rsidR="00AC7EBF" w:rsidRPr="004000FC">
        <w:rPr>
          <w:rFonts w:ascii="Times New Roman" w:hAnsi="Times New Roman" w:cs="Times New Roman"/>
        </w:rPr>
        <w:t xml:space="preserve">that </w:t>
      </w:r>
      <w:r w:rsidRPr="004000FC">
        <w:rPr>
          <w:rFonts w:ascii="Times New Roman" w:hAnsi="Times New Roman" w:cs="Times New Roman"/>
        </w:rPr>
        <w:t xml:space="preserve">lack </w:t>
      </w:r>
      <w:r w:rsidR="00AC7EBF" w:rsidRPr="004000FC">
        <w:rPr>
          <w:rFonts w:ascii="Times New Roman" w:hAnsi="Times New Roman" w:cs="Times New Roman"/>
        </w:rPr>
        <w:t>essential</w:t>
      </w:r>
      <w:r w:rsidRPr="004000FC">
        <w:rPr>
          <w:rFonts w:ascii="Times New Roman" w:hAnsi="Times New Roman" w:cs="Times New Roman"/>
        </w:rPr>
        <w:t xml:space="preserve"> </w:t>
      </w:r>
      <w:r w:rsidR="00AF4621" w:rsidRPr="004000FC">
        <w:rPr>
          <w:rFonts w:ascii="Times New Roman" w:hAnsi="Times New Roman" w:cs="Times New Roman"/>
        </w:rPr>
        <w:t>qualifications</w:t>
      </w:r>
      <w:r w:rsidR="002A42DF" w:rsidRPr="004000FC">
        <w:rPr>
          <w:rFonts w:ascii="Times New Roman" w:hAnsi="Times New Roman" w:cs="Times New Roman"/>
        </w:rPr>
        <w:t xml:space="preserve"> are working with </w:t>
      </w:r>
      <w:r w:rsidR="006759B7" w:rsidRPr="004000FC">
        <w:rPr>
          <w:rFonts w:ascii="Times New Roman" w:hAnsi="Times New Roman" w:cs="Times New Roman"/>
        </w:rPr>
        <w:t>children</w:t>
      </w:r>
      <w:r w:rsidR="002A42DF" w:rsidRPr="004000FC">
        <w:rPr>
          <w:rFonts w:ascii="Times New Roman" w:hAnsi="Times New Roman" w:cs="Times New Roman"/>
        </w:rPr>
        <w:t xml:space="preserve"> who are victims of violence</w:t>
      </w:r>
      <w:r w:rsidRPr="004000FC">
        <w:rPr>
          <w:rFonts w:ascii="Times New Roman" w:hAnsi="Times New Roman" w:cs="Times New Roman"/>
        </w:rPr>
        <w:t xml:space="preserve">. The </w:t>
      </w:r>
      <w:r w:rsidR="002A42DF" w:rsidRPr="004000FC">
        <w:rPr>
          <w:rFonts w:ascii="Times New Roman" w:hAnsi="Times New Roman" w:cs="Times New Roman"/>
        </w:rPr>
        <w:t>rehabilitation and support-oriented services</w:t>
      </w:r>
      <w:r w:rsidRPr="004000FC">
        <w:rPr>
          <w:rFonts w:ascii="Times New Roman" w:hAnsi="Times New Roman" w:cs="Times New Roman"/>
        </w:rPr>
        <w:t xml:space="preserve"> </w:t>
      </w:r>
      <w:r w:rsidR="002A42DF" w:rsidRPr="004000FC">
        <w:rPr>
          <w:rFonts w:ascii="Times New Roman" w:hAnsi="Times New Roman" w:cs="Times New Roman"/>
        </w:rPr>
        <w:t xml:space="preserve">cannot ensure the geographic availability of </w:t>
      </w:r>
      <w:r w:rsidR="00AC7EBF" w:rsidRPr="004000FC">
        <w:rPr>
          <w:rFonts w:ascii="Times New Roman" w:hAnsi="Times New Roman" w:cs="Times New Roman"/>
        </w:rPr>
        <w:t xml:space="preserve">needed </w:t>
      </w:r>
      <w:r w:rsidR="002A42DF" w:rsidRPr="004000FC">
        <w:rPr>
          <w:rFonts w:ascii="Times New Roman" w:hAnsi="Times New Roman" w:cs="Times New Roman"/>
        </w:rPr>
        <w:t>services</w:t>
      </w:r>
      <w:r w:rsidR="005E3B50" w:rsidRPr="004000FC">
        <w:rPr>
          <w:rFonts w:ascii="Times New Roman" w:hAnsi="Times New Roman" w:cs="Times New Roman"/>
        </w:rPr>
        <w:t>.</w:t>
      </w:r>
      <w:r w:rsidR="00AC7D3C" w:rsidRPr="004000FC">
        <w:rPr>
          <w:rStyle w:val="FootnoteReference"/>
          <w:rFonts w:ascii="Times New Roman" w:hAnsi="Times New Roman" w:cs="Times New Roman"/>
        </w:rPr>
        <w:footnoteReference w:id="9"/>
      </w:r>
    </w:p>
    <w:p w14:paraId="680E524F" w14:textId="72D88F89" w:rsidR="002A42DF" w:rsidRPr="004000FC" w:rsidRDefault="005324C8" w:rsidP="004000FC">
      <w:pPr>
        <w:spacing w:line="276" w:lineRule="auto"/>
        <w:jc w:val="both"/>
        <w:rPr>
          <w:rFonts w:ascii="Times New Roman" w:hAnsi="Times New Roman" w:cs="Times New Roman"/>
        </w:rPr>
      </w:pPr>
      <w:r w:rsidRPr="004000FC">
        <w:rPr>
          <w:rFonts w:ascii="Times New Roman" w:hAnsi="Times New Roman" w:cs="Times New Roman"/>
        </w:rPr>
        <w:t xml:space="preserve">21. </w:t>
      </w:r>
      <w:r w:rsidR="002A42DF" w:rsidRPr="004000FC">
        <w:rPr>
          <w:rFonts w:ascii="Times New Roman" w:hAnsi="Times New Roman" w:cs="Times New Roman"/>
        </w:rPr>
        <w:t xml:space="preserve">To date, in several cases, preschool </w:t>
      </w:r>
      <w:r w:rsidR="00AC7EBF" w:rsidRPr="004000FC">
        <w:rPr>
          <w:rFonts w:ascii="Times New Roman" w:hAnsi="Times New Roman" w:cs="Times New Roman"/>
        </w:rPr>
        <w:t xml:space="preserve">facilities </w:t>
      </w:r>
      <w:r w:rsidR="002A42DF" w:rsidRPr="004000FC">
        <w:rPr>
          <w:rFonts w:ascii="Times New Roman" w:hAnsi="Times New Roman" w:cs="Times New Roman"/>
        </w:rPr>
        <w:t xml:space="preserve">and </w:t>
      </w:r>
      <w:r w:rsidR="00AC7EBF" w:rsidRPr="004000FC">
        <w:rPr>
          <w:rFonts w:ascii="Times New Roman" w:hAnsi="Times New Roman" w:cs="Times New Roman"/>
        </w:rPr>
        <w:t xml:space="preserve">services provided by </w:t>
      </w:r>
      <w:r w:rsidR="002A42DF" w:rsidRPr="004000FC">
        <w:rPr>
          <w:rFonts w:ascii="Times New Roman" w:hAnsi="Times New Roman" w:cs="Times New Roman"/>
        </w:rPr>
        <w:t>local self-government</w:t>
      </w:r>
      <w:r w:rsidR="00AC7EBF" w:rsidRPr="004000FC">
        <w:rPr>
          <w:rFonts w:ascii="Times New Roman" w:hAnsi="Times New Roman" w:cs="Times New Roman"/>
        </w:rPr>
        <w:t>s</w:t>
      </w:r>
      <w:r w:rsidR="002A42DF" w:rsidRPr="004000FC">
        <w:rPr>
          <w:rFonts w:ascii="Times New Roman" w:hAnsi="Times New Roman" w:cs="Times New Roman"/>
        </w:rPr>
        <w:t xml:space="preserve"> do not have written instructions for responding to cases of violence against children, which limits the practice of detecting and responding to such by these entities.</w:t>
      </w:r>
    </w:p>
    <w:p w14:paraId="0779CF54" w14:textId="42238767" w:rsidR="00227EA7" w:rsidRPr="004000FC" w:rsidRDefault="006D5F74" w:rsidP="004000FC">
      <w:pPr>
        <w:pStyle w:val="Heading2"/>
        <w:spacing w:after="240" w:line="276" w:lineRule="auto"/>
        <w:rPr>
          <w:rFonts w:ascii="Times New Roman" w:hAnsi="Times New Roman" w:cs="Times New Roman"/>
          <w:b/>
          <w:sz w:val="24"/>
          <w:szCs w:val="24"/>
        </w:rPr>
      </w:pPr>
      <w:bookmarkStart w:id="7" w:name="_Toc149765747"/>
      <w:r w:rsidRPr="004000FC">
        <w:rPr>
          <w:rFonts w:ascii="Times New Roman" w:hAnsi="Times New Roman" w:cs="Times New Roman"/>
          <w:b/>
          <w:sz w:val="24"/>
          <w:szCs w:val="24"/>
        </w:rPr>
        <w:t>1</w:t>
      </w:r>
      <w:r w:rsidR="00227EA7" w:rsidRPr="004000FC">
        <w:rPr>
          <w:rFonts w:ascii="Times New Roman" w:hAnsi="Times New Roman" w:cs="Times New Roman"/>
          <w:b/>
          <w:sz w:val="24"/>
          <w:szCs w:val="24"/>
          <w:lang w:val="ka-GE"/>
        </w:rPr>
        <w:t xml:space="preserve">.2. </w:t>
      </w:r>
      <w:r w:rsidR="00227EA7" w:rsidRPr="004000FC">
        <w:rPr>
          <w:rFonts w:ascii="Times New Roman" w:hAnsi="Times New Roman" w:cs="Times New Roman"/>
          <w:b/>
          <w:sz w:val="24"/>
          <w:szCs w:val="24"/>
        </w:rPr>
        <w:t>Sexual exploitation and abuse</w:t>
      </w:r>
      <w:bookmarkEnd w:id="7"/>
    </w:p>
    <w:p w14:paraId="0DE58900" w14:textId="2CF48C00" w:rsidR="00A50692" w:rsidRPr="004000FC" w:rsidRDefault="005324C8"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22. </w:t>
      </w:r>
      <w:r w:rsidR="00AC7EBF" w:rsidRPr="004000FC">
        <w:rPr>
          <w:rFonts w:ascii="Times New Roman" w:hAnsi="Times New Roman" w:cs="Times New Roman"/>
          <w:lang w:val="en-GB"/>
        </w:rPr>
        <w:t>Prevention and addressing</w:t>
      </w:r>
      <w:r w:rsidR="00A50692" w:rsidRPr="004000FC">
        <w:rPr>
          <w:rFonts w:ascii="Times New Roman" w:hAnsi="Times New Roman" w:cs="Times New Roman"/>
          <w:lang w:val="en-GB"/>
        </w:rPr>
        <w:t xml:space="preserve"> of child exploitation and sexual violence </w:t>
      </w:r>
      <w:r w:rsidR="00AC7EBF" w:rsidRPr="004000FC">
        <w:rPr>
          <w:rFonts w:ascii="Times New Roman" w:hAnsi="Times New Roman" w:cs="Times New Roman"/>
          <w:lang w:val="en-GB"/>
        </w:rPr>
        <w:t>remains challenging</w:t>
      </w:r>
      <w:r w:rsidR="00A50692" w:rsidRPr="004000FC">
        <w:rPr>
          <w:rFonts w:ascii="Times New Roman" w:hAnsi="Times New Roman" w:cs="Times New Roman"/>
          <w:lang w:val="en-GB"/>
        </w:rPr>
        <w:t xml:space="preserve"> both in </w:t>
      </w:r>
      <w:r w:rsidR="00AC7EBF" w:rsidRPr="004000FC">
        <w:rPr>
          <w:rFonts w:ascii="Times New Roman" w:hAnsi="Times New Roman" w:cs="Times New Roman"/>
          <w:lang w:val="en-GB"/>
        </w:rPr>
        <w:t xml:space="preserve">terms of </w:t>
      </w:r>
      <w:r w:rsidR="00A50692" w:rsidRPr="004000FC">
        <w:rPr>
          <w:rFonts w:ascii="Times New Roman" w:hAnsi="Times New Roman" w:cs="Times New Roman"/>
          <w:lang w:val="en-GB"/>
        </w:rPr>
        <w:t xml:space="preserve">legislative and policy frameworks as well as their </w:t>
      </w:r>
      <w:r w:rsidR="00AC7EBF" w:rsidRPr="004000FC">
        <w:rPr>
          <w:rFonts w:ascii="Times New Roman" w:hAnsi="Times New Roman" w:cs="Times New Roman"/>
          <w:lang w:val="en-GB"/>
        </w:rPr>
        <w:t xml:space="preserve">poor </w:t>
      </w:r>
      <w:r w:rsidR="00A50692" w:rsidRPr="004000FC">
        <w:rPr>
          <w:rFonts w:ascii="Times New Roman" w:hAnsi="Times New Roman" w:cs="Times New Roman"/>
          <w:lang w:val="en-GB"/>
        </w:rPr>
        <w:t>implementation.</w:t>
      </w:r>
    </w:p>
    <w:p w14:paraId="6AB98ED0" w14:textId="6228D879" w:rsidR="00A50692" w:rsidRPr="004000FC" w:rsidRDefault="006D5F74" w:rsidP="004000FC">
      <w:pPr>
        <w:pStyle w:val="Heading3"/>
        <w:spacing w:after="240" w:line="276" w:lineRule="auto"/>
        <w:rPr>
          <w:rFonts w:ascii="Times New Roman" w:hAnsi="Times New Roman" w:cs="Times New Roman"/>
          <w:b/>
          <w:lang w:val="en-GB"/>
        </w:rPr>
      </w:pPr>
      <w:bookmarkStart w:id="8" w:name="_Toc149765748"/>
      <w:r w:rsidRPr="004000FC">
        <w:rPr>
          <w:rFonts w:ascii="Times New Roman" w:hAnsi="Times New Roman" w:cs="Times New Roman"/>
          <w:b/>
        </w:rPr>
        <w:t>1</w:t>
      </w:r>
      <w:r w:rsidR="006D06D5" w:rsidRPr="004000FC">
        <w:rPr>
          <w:rFonts w:ascii="Times New Roman" w:hAnsi="Times New Roman" w:cs="Times New Roman"/>
          <w:b/>
        </w:rPr>
        <w:t xml:space="preserve">.2.1. </w:t>
      </w:r>
      <w:r w:rsidR="00A50692" w:rsidRPr="004000FC">
        <w:rPr>
          <w:rFonts w:ascii="Times New Roman" w:hAnsi="Times New Roman" w:cs="Times New Roman"/>
          <w:b/>
          <w:lang w:val="ka-GE"/>
        </w:rPr>
        <w:t>Legislative</w:t>
      </w:r>
      <w:r w:rsidR="00A50692" w:rsidRPr="004000FC">
        <w:rPr>
          <w:rFonts w:ascii="Times New Roman" w:hAnsi="Times New Roman" w:cs="Times New Roman"/>
          <w:b/>
          <w:lang w:val="en-GB"/>
        </w:rPr>
        <w:t xml:space="preserve"> </w:t>
      </w:r>
      <w:r w:rsidR="00A50692" w:rsidRPr="004000FC">
        <w:rPr>
          <w:rFonts w:ascii="Times New Roman" w:hAnsi="Times New Roman" w:cs="Times New Roman"/>
          <w:b/>
          <w:lang w:val="ka-GE"/>
        </w:rPr>
        <w:t>shortcomings</w:t>
      </w:r>
      <w:bookmarkEnd w:id="8"/>
    </w:p>
    <w:p w14:paraId="611358DD" w14:textId="7539A388" w:rsidR="005324C8" w:rsidRPr="004000FC" w:rsidRDefault="006D6183"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23. </w:t>
      </w:r>
      <w:r w:rsidR="005324C8" w:rsidRPr="004000FC">
        <w:rPr>
          <w:rFonts w:ascii="Times New Roman" w:hAnsi="Times New Roman" w:cs="Times New Roman"/>
        </w:rPr>
        <w:t>The legislative challenges are the following:</w:t>
      </w:r>
    </w:p>
    <w:p w14:paraId="6BA8B8EC" w14:textId="159A71FB"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lang w:val="ka-GE"/>
        </w:rPr>
        <w:t>Sexual harassment against children is still regarded as an administrative offense (Article 166</w:t>
      </w:r>
      <w:r w:rsidRPr="004000FC">
        <w:rPr>
          <w:rFonts w:ascii="Times New Roman" w:hAnsi="Times New Roman" w:cs="Times New Roman"/>
          <w:sz w:val="22"/>
          <w:szCs w:val="22"/>
          <w:vertAlign w:val="superscript"/>
          <w:lang w:val="ka-GE"/>
        </w:rPr>
        <w:t>1</w:t>
      </w:r>
      <w:r w:rsidRPr="004000FC">
        <w:rPr>
          <w:rFonts w:ascii="Times New Roman" w:hAnsi="Times New Roman" w:cs="Times New Roman"/>
          <w:sz w:val="22"/>
          <w:szCs w:val="22"/>
          <w:lang w:val="ka-GE"/>
        </w:rPr>
        <w:t xml:space="preserve"> of the Administrative Offence Code of Georgia) and a matter covered by the civil code</w:t>
      </w:r>
      <w:r w:rsidRPr="004000FC">
        <w:rPr>
          <w:rFonts w:ascii="Times New Roman" w:hAnsi="Times New Roman" w:cs="Times New Roman"/>
          <w:sz w:val="22"/>
          <w:szCs w:val="22"/>
          <w:lang w:val="en-GB"/>
        </w:rPr>
        <w:t>. Sexual harassment against children is not criminalized contrary to international human rights law.</w:t>
      </w:r>
      <w:r w:rsidRPr="004000FC">
        <w:rPr>
          <w:rFonts w:ascii="Times New Roman" w:hAnsi="Times New Roman" w:cs="Times New Roman"/>
          <w:sz w:val="22"/>
          <w:szCs w:val="22"/>
          <w:lang w:val="ka-GE"/>
        </w:rPr>
        <w:t xml:space="preserve"> </w:t>
      </w:r>
    </w:p>
    <w:p w14:paraId="42CB1D23" w14:textId="77777777"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lang w:val="ka-GE"/>
        </w:rPr>
        <w:t>Definitions of rape (article 137) and other sexual crimes (138-139) are not based on the victim's lack of free and voluntary consent; instead, it is based on the signs of violence. Consequently, rape and sexual sexual violence is not established if there are no signs of violence</w:t>
      </w:r>
      <w:r w:rsidRPr="004000FC">
        <w:rPr>
          <w:rStyle w:val="FootnoteReference"/>
          <w:rFonts w:ascii="Times New Roman" w:hAnsi="Times New Roman" w:cs="Times New Roman"/>
          <w:sz w:val="22"/>
          <w:szCs w:val="22"/>
          <w:lang w:val="ka-GE"/>
        </w:rPr>
        <w:footnoteReference w:id="10"/>
      </w:r>
      <w:r w:rsidRPr="004000FC">
        <w:rPr>
          <w:rFonts w:ascii="Times New Roman" w:hAnsi="Times New Roman" w:cs="Times New Roman"/>
          <w:sz w:val="22"/>
          <w:szCs w:val="22"/>
          <w:lang w:val="en-GB"/>
        </w:rPr>
        <w:t xml:space="preserve"> against the victim</w:t>
      </w:r>
      <w:r w:rsidRPr="004000FC">
        <w:rPr>
          <w:rFonts w:ascii="Times New Roman" w:hAnsi="Times New Roman" w:cs="Times New Roman"/>
          <w:sz w:val="22"/>
          <w:szCs w:val="22"/>
          <w:lang w:val="ka-GE"/>
        </w:rPr>
        <w:t xml:space="preserve">. </w:t>
      </w:r>
    </w:p>
    <w:p w14:paraId="052994AC" w14:textId="79EEB621"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lang w:val="ka-GE"/>
        </w:rPr>
        <w:t xml:space="preserve">An aggravating circumstance </w:t>
      </w:r>
      <w:r w:rsidRPr="004000FC">
        <w:rPr>
          <w:rFonts w:ascii="Times New Roman" w:hAnsi="Times New Roman" w:cs="Times New Roman"/>
          <w:sz w:val="22"/>
          <w:szCs w:val="22"/>
          <w:lang w:val="en-GB"/>
        </w:rPr>
        <w:t xml:space="preserve">to rape </w:t>
      </w:r>
      <w:r w:rsidRPr="004000FC">
        <w:rPr>
          <w:rFonts w:ascii="Times New Roman" w:hAnsi="Times New Roman" w:cs="Times New Roman"/>
          <w:sz w:val="22"/>
          <w:szCs w:val="22"/>
          <w:lang w:val="ka-GE"/>
        </w:rPr>
        <w:t xml:space="preserve">is defined as </w:t>
      </w:r>
      <w:r w:rsidRPr="004000FC">
        <w:rPr>
          <w:rFonts w:ascii="Times New Roman" w:hAnsi="Times New Roman" w:cs="Times New Roman"/>
          <w:sz w:val="22"/>
          <w:szCs w:val="22"/>
        </w:rPr>
        <w:t xml:space="preserve">a </w:t>
      </w:r>
      <w:r w:rsidRPr="004000FC">
        <w:rPr>
          <w:rFonts w:ascii="Times New Roman" w:hAnsi="Times New Roman" w:cs="Times New Roman"/>
          <w:sz w:val="22"/>
          <w:szCs w:val="22"/>
          <w:lang w:val="ka-GE"/>
        </w:rPr>
        <w:t xml:space="preserve">commission of an action against a juvenile knowingly, as well as the commission of an act against a </w:t>
      </w:r>
      <w:r w:rsidRPr="004000FC">
        <w:rPr>
          <w:rFonts w:ascii="Times New Roman" w:hAnsi="Times New Roman" w:cs="Times New Roman"/>
          <w:sz w:val="22"/>
          <w:szCs w:val="22"/>
          <w:lang w:val="en-GB"/>
        </w:rPr>
        <w:t>juvenile</w:t>
      </w:r>
      <w:r w:rsidRPr="004000FC">
        <w:rPr>
          <w:rFonts w:ascii="Times New Roman" w:hAnsi="Times New Roman" w:cs="Times New Roman"/>
          <w:sz w:val="22"/>
          <w:szCs w:val="22"/>
          <w:lang w:val="ka-GE"/>
        </w:rPr>
        <w:t xml:space="preserve"> knowingly, by abusing trust, authority, or influential position. </w:t>
      </w:r>
      <w:r w:rsidRPr="004000FC">
        <w:rPr>
          <w:rFonts w:ascii="Times New Roman" w:hAnsi="Times New Roman" w:cs="Times New Roman"/>
          <w:bCs/>
          <w:sz w:val="22"/>
          <w:szCs w:val="22"/>
          <w:lang w:val="ka-GE"/>
        </w:rPr>
        <w:t xml:space="preserve">However, aggravating circumstance of Article 137 of the Criminal Code is described as penetration of a sexual nature into the body of a juvenile if it is committed with violence, under the threat of violence, or by abusing the victim's vulnerable condition. </w:t>
      </w:r>
      <w:r w:rsidRPr="004000FC">
        <w:rPr>
          <w:rFonts w:ascii="Times New Roman" w:hAnsi="Times New Roman" w:cs="Times New Roman"/>
          <w:sz w:val="22"/>
          <w:szCs w:val="22"/>
          <w:lang w:val="ka-GE"/>
        </w:rPr>
        <w:t xml:space="preserve">The precondition of violence is against international law and leaves </w:t>
      </w:r>
      <w:r w:rsidRPr="004000FC">
        <w:rPr>
          <w:rFonts w:ascii="Times New Roman" w:hAnsi="Times New Roman" w:cs="Times New Roman"/>
          <w:sz w:val="22"/>
          <w:szCs w:val="22"/>
        </w:rPr>
        <w:t>many</w:t>
      </w:r>
      <w:r w:rsidRPr="004000FC">
        <w:rPr>
          <w:rFonts w:ascii="Times New Roman" w:hAnsi="Times New Roman" w:cs="Times New Roman"/>
          <w:sz w:val="22"/>
          <w:szCs w:val="22"/>
          <w:lang w:val="ka-GE"/>
        </w:rPr>
        <w:t xml:space="preserve"> cases unpunished</w:t>
      </w:r>
      <w:r w:rsidRPr="004000FC">
        <w:rPr>
          <w:rStyle w:val="FootnoteReference"/>
          <w:rFonts w:ascii="Times New Roman" w:hAnsi="Times New Roman" w:cs="Times New Roman"/>
          <w:sz w:val="22"/>
          <w:szCs w:val="22"/>
          <w:lang w:val="ka-GE"/>
        </w:rPr>
        <w:footnoteReference w:id="11"/>
      </w:r>
      <w:r w:rsidRPr="004000FC">
        <w:rPr>
          <w:rFonts w:ascii="Times New Roman" w:hAnsi="Times New Roman" w:cs="Times New Roman"/>
          <w:sz w:val="22"/>
          <w:szCs w:val="22"/>
          <w:lang w:val="ka-GE"/>
        </w:rPr>
        <w:t>.</w:t>
      </w:r>
      <w:r w:rsidRPr="004000FC">
        <w:rPr>
          <w:rFonts w:ascii="Times New Roman" w:hAnsi="Times New Roman" w:cs="Times New Roman"/>
          <w:bCs/>
          <w:sz w:val="22"/>
          <w:szCs w:val="22"/>
          <w:lang w:val="ka-GE"/>
        </w:rPr>
        <w:t xml:space="preserve"> The same problem arises concerning Article 138</w:t>
      </w:r>
      <w:r w:rsidRPr="004000FC">
        <w:rPr>
          <w:rFonts w:ascii="Times New Roman" w:hAnsi="Times New Roman" w:cs="Times New Roman"/>
          <w:bCs/>
          <w:sz w:val="22"/>
          <w:szCs w:val="22"/>
          <w:lang w:val="en-GB"/>
        </w:rPr>
        <w:t xml:space="preserve"> of the Criminal Code of Georgia</w:t>
      </w:r>
      <w:r w:rsidRPr="004000FC">
        <w:rPr>
          <w:rFonts w:ascii="Times New Roman" w:hAnsi="Times New Roman" w:cs="Times New Roman"/>
          <w:bCs/>
          <w:sz w:val="22"/>
          <w:szCs w:val="22"/>
          <w:lang w:val="ka-GE"/>
        </w:rPr>
        <w:t xml:space="preserve">. </w:t>
      </w:r>
    </w:p>
    <w:p w14:paraId="1AB8425A" w14:textId="77777777" w:rsidR="000F19C9"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lang w:val="ka-GE"/>
        </w:rPr>
        <w:t xml:space="preserve">Georgian legislation acknowledges two different offenses that equal rape: One of them is a severe crime, and legislation provides for a stricter </w:t>
      </w:r>
      <w:r w:rsidRPr="004000FC">
        <w:rPr>
          <w:rFonts w:ascii="Times New Roman" w:hAnsi="Times New Roman" w:cs="Times New Roman"/>
          <w:sz w:val="22"/>
          <w:szCs w:val="22"/>
        </w:rPr>
        <w:t xml:space="preserve">punishment (Article 137), and the other one is a less severe offense, and legislation provides for a lighter sentence (Article 139). </w:t>
      </w:r>
      <w:r w:rsidRPr="004000FC">
        <w:rPr>
          <w:rFonts w:ascii="Times New Roman" w:hAnsi="Times New Roman" w:cs="Times New Roman"/>
          <w:sz w:val="22"/>
          <w:szCs w:val="22"/>
          <w:lang w:val="ka-GE"/>
        </w:rPr>
        <w:t xml:space="preserve">Article 137 is read as </w:t>
      </w:r>
      <w:r w:rsidR="005E4AA4" w:rsidRPr="004000FC">
        <w:rPr>
          <w:rFonts w:ascii="Times New Roman" w:hAnsi="Times New Roman" w:cs="Times New Roman"/>
          <w:sz w:val="22"/>
          <w:szCs w:val="22"/>
          <w:lang w:val="ka-GE"/>
        </w:rPr>
        <w:t>follows</w:t>
      </w:r>
      <w:r w:rsidRPr="004000FC">
        <w:rPr>
          <w:rFonts w:ascii="Times New Roman" w:hAnsi="Times New Roman" w:cs="Times New Roman"/>
          <w:sz w:val="22"/>
          <w:szCs w:val="22"/>
          <w:lang w:val="ka-GE"/>
        </w:rPr>
        <w:t xml:space="preserve">: Rape, defined as </w:t>
      </w:r>
      <w:r w:rsidRPr="004000FC">
        <w:rPr>
          <w:rFonts w:ascii="Times New Roman" w:hAnsi="Times New Roman" w:cs="Times New Roman"/>
          <w:sz w:val="22"/>
          <w:szCs w:val="22"/>
        </w:rPr>
        <w:t>any penetration of a sexual nature into the body of a person with any bodily part or object, committed with violence, under the threat of violence, or by abusing a vulnerable condition of a person affected</w:t>
      </w:r>
      <w:r w:rsidRPr="004000FC">
        <w:rPr>
          <w:rFonts w:ascii="Times New Roman" w:hAnsi="Times New Roman" w:cs="Times New Roman"/>
          <w:sz w:val="22"/>
          <w:szCs w:val="22"/>
          <w:lang w:val="ka-GE"/>
        </w:rPr>
        <w:t>.</w:t>
      </w:r>
      <w:r w:rsidR="00E70BCD" w:rsidRPr="004000FC">
        <w:rPr>
          <w:rFonts w:ascii="Times New Roman" w:hAnsi="Times New Roman" w:cs="Times New Roman"/>
          <w:sz w:val="22"/>
          <w:szCs w:val="22"/>
        </w:rPr>
        <w:t xml:space="preserve"> </w:t>
      </w:r>
      <w:r w:rsidRPr="004000FC">
        <w:rPr>
          <w:rFonts w:ascii="Times New Roman" w:hAnsi="Times New Roman" w:cs="Times New Roman"/>
          <w:sz w:val="22"/>
          <w:szCs w:val="22"/>
          <w:lang w:val="ka-GE"/>
        </w:rPr>
        <w:t xml:space="preserve">Article 139 is read as </w:t>
      </w:r>
      <w:r w:rsidR="005E4AA4" w:rsidRPr="004000FC">
        <w:rPr>
          <w:rFonts w:ascii="Times New Roman" w:hAnsi="Times New Roman" w:cs="Times New Roman"/>
          <w:sz w:val="22"/>
          <w:szCs w:val="22"/>
          <w:lang w:val="ka-GE"/>
        </w:rPr>
        <w:t>follows</w:t>
      </w:r>
      <w:r w:rsidRPr="004000FC">
        <w:rPr>
          <w:rFonts w:ascii="Times New Roman" w:hAnsi="Times New Roman" w:cs="Times New Roman"/>
          <w:sz w:val="22"/>
          <w:szCs w:val="22"/>
          <w:lang w:val="ka-GE"/>
        </w:rPr>
        <w:t xml:space="preserve">: </w:t>
      </w:r>
      <w:r w:rsidRPr="004000FC">
        <w:rPr>
          <w:rFonts w:ascii="Times New Roman" w:hAnsi="Times New Roman" w:cs="Times New Roman"/>
          <w:sz w:val="22"/>
          <w:szCs w:val="22"/>
        </w:rPr>
        <w:t xml:space="preserve">Coerced penetration of a sexual nature into the body of a person or any other action of a sexual nature includes </w:t>
      </w:r>
      <w:r w:rsidR="005E4AA4" w:rsidRPr="004000FC">
        <w:rPr>
          <w:rFonts w:ascii="Times New Roman" w:hAnsi="Times New Roman" w:cs="Times New Roman"/>
          <w:sz w:val="22"/>
          <w:szCs w:val="22"/>
        </w:rPr>
        <w:t>acts</w:t>
      </w:r>
      <w:r w:rsidRPr="004000FC">
        <w:rPr>
          <w:rFonts w:ascii="Times New Roman" w:hAnsi="Times New Roman" w:cs="Times New Roman"/>
          <w:sz w:val="22"/>
          <w:szCs w:val="22"/>
        </w:rPr>
        <w:t xml:space="preserve"> committed by threatening to spread defamatory information or to damage property, or to spread information about private life or information that can substantially violate the person’s rights, or by using financial, official or another kind of dependence, or by using the victim’s vulnerability, or material, official or other power.</w:t>
      </w:r>
    </w:p>
    <w:p w14:paraId="280C7D28" w14:textId="3CABB371"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lang w:val="ka-GE"/>
        </w:rPr>
        <w:t xml:space="preserve">These two Articles </w:t>
      </w:r>
      <w:r w:rsidR="00AC7EBF" w:rsidRPr="004000FC">
        <w:rPr>
          <w:rFonts w:ascii="Times New Roman" w:hAnsi="Times New Roman" w:cs="Times New Roman"/>
          <w:sz w:val="22"/>
          <w:szCs w:val="22"/>
        </w:rPr>
        <w:t xml:space="preserve">are </w:t>
      </w:r>
      <w:r w:rsidR="00AF4621" w:rsidRPr="004000FC">
        <w:rPr>
          <w:rFonts w:ascii="Times New Roman" w:hAnsi="Times New Roman" w:cs="Times New Roman"/>
          <w:sz w:val="22"/>
          <w:szCs w:val="22"/>
        </w:rPr>
        <w:t>confus</w:t>
      </w:r>
      <w:r w:rsidR="00AC7EBF" w:rsidRPr="004000FC">
        <w:rPr>
          <w:rFonts w:ascii="Times New Roman" w:hAnsi="Times New Roman" w:cs="Times New Roman"/>
          <w:sz w:val="22"/>
          <w:szCs w:val="22"/>
        </w:rPr>
        <w:t>ing</w:t>
      </w:r>
      <w:r w:rsidRPr="004000FC">
        <w:rPr>
          <w:rFonts w:ascii="Times New Roman" w:hAnsi="Times New Roman" w:cs="Times New Roman"/>
          <w:sz w:val="22"/>
          <w:szCs w:val="22"/>
        </w:rPr>
        <w:t xml:space="preserve">, and </w:t>
      </w:r>
      <w:r w:rsidR="00AC7EBF" w:rsidRPr="004000FC">
        <w:rPr>
          <w:rFonts w:ascii="Times New Roman" w:hAnsi="Times New Roman" w:cs="Times New Roman"/>
          <w:sz w:val="22"/>
          <w:szCs w:val="22"/>
        </w:rPr>
        <w:t xml:space="preserve">the </w:t>
      </w:r>
      <w:r w:rsidRPr="004000FC">
        <w:rPr>
          <w:rFonts w:ascii="Times New Roman" w:hAnsi="Times New Roman" w:cs="Times New Roman"/>
          <w:sz w:val="22"/>
          <w:szCs w:val="22"/>
        </w:rPr>
        <w:t>perpetrators can face more lenient punishment for the rape of a juvenile based on the Article 139 of the Criminal Code of Georgia.</w:t>
      </w:r>
    </w:p>
    <w:p w14:paraId="276E89F7" w14:textId="69537EE4"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lang w:val="ka-GE"/>
        </w:rPr>
        <w:t xml:space="preserve">The age of consent in Georgian legislation is 16 years, while the legal age for marriage is set at 18 years. This gap instigates early marriages without registration and mild punishment for rape against children above 16 years. </w:t>
      </w:r>
    </w:p>
    <w:p w14:paraId="286D4134" w14:textId="75EEBF1B"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 xml:space="preserve">Article 140 of the Criminal Code applies explicitly to juveniles, according to which penetration of a sexual nature into the body of a person below 16 years of age, committed knowingly by an adult, is criminalized. The act is punishable by imprisonment for seven to nine years. This article is interpreted </w:t>
      </w:r>
      <w:r w:rsidRPr="004000FC">
        <w:rPr>
          <w:rFonts w:ascii="Times New Roman" w:hAnsi="Times New Roman" w:cs="Times New Roman"/>
          <w:bCs/>
          <w:sz w:val="22"/>
          <w:szCs w:val="22"/>
        </w:rPr>
        <w:t>as an act committed with the consent of a juvenile but still punishable to the victim's age.</w:t>
      </w:r>
      <w:r w:rsidRPr="004000FC">
        <w:rPr>
          <w:rFonts w:ascii="Times New Roman" w:hAnsi="Times New Roman" w:cs="Times New Roman"/>
          <w:b/>
          <w:bCs/>
          <w:sz w:val="22"/>
          <w:szCs w:val="22"/>
        </w:rPr>
        <w:t xml:space="preserve"> </w:t>
      </w:r>
      <w:r w:rsidRPr="004000FC">
        <w:rPr>
          <w:rFonts w:ascii="Times New Roman" w:hAnsi="Times New Roman" w:cs="Times New Roman"/>
          <w:sz w:val="22"/>
          <w:szCs w:val="22"/>
        </w:rPr>
        <w:t xml:space="preserve">The legislature believes that a </w:t>
      </w:r>
      <w:r w:rsidR="006759B7" w:rsidRPr="004000FC">
        <w:rPr>
          <w:rFonts w:ascii="Times New Roman" w:hAnsi="Times New Roman" w:cs="Times New Roman"/>
          <w:sz w:val="22"/>
          <w:szCs w:val="22"/>
        </w:rPr>
        <w:t>child</w:t>
      </w:r>
      <w:r w:rsidRPr="004000FC">
        <w:rPr>
          <w:rFonts w:ascii="Times New Roman" w:hAnsi="Times New Roman" w:cs="Times New Roman"/>
          <w:sz w:val="22"/>
          <w:szCs w:val="22"/>
        </w:rPr>
        <w:t xml:space="preserve"> can give consent to sexual intercourse at any age, and no lower limit for valid </w:t>
      </w:r>
      <w:r w:rsidRPr="004000FC">
        <w:rPr>
          <w:rFonts w:ascii="Times New Roman" w:hAnsi="Times New Roman" w:cs="Times New Roman"/>
          <w:sz w:val="22"/>
          <w:szCs w:val="22"/>
          <w:lang w:val="ka-GE"/>
        </w:rPr>
        <w:t>consent</w:t>
      </w:r>
      <w:r w:rsidRPr="004000FC">
        <w:rPr>
          <w:rFonts w:ascii="Times New Roman" w:hAnsi="Times New Roman" w:cs="Times New Roman"/>
          <w:sz w:val="22"/>
          <w:szCs w:val="22"/>
        </w:rPr>
        <w:t xml:space="preserve"> is established.</w:t>
      </w:r>
      <w:r w:rsidRPr="004000FC">
        <w:rPr>
          <w:rFonts w:ascii="Times New Roman" w:hAnsi="Times New Roman" w:cs="Times New Roman"/>
          <w:sz w:val="22"/>
          <w:szCs w:val="22"/>
          <w:lang w:val="ka-GE"/>
        </w:rPr>
        <w:t xml:space="preserve"> This approach is an explicit violation of the international human rights law.</w:t>
      </w:r>
    </w:p>
    <w:p w14:paraId="72590530" w14:textId="0D785F8F" w:rsidR="007D17EA"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 xml:space="preserve">Georgian legislation does not </w:t>
      </w:r>
      <w:r w:rsidRPr="004000FC">
        <w:rPr>
          <w:rFonts w:ascii="Times New Roman" w:hAnsi="Times New Roman" w:cs="Times New Roman"/>
          <w:bCs/>
          <w:sz w:val="22"/>
          <w:szCs w:val="22"/>
        </w:rPr>
        <w:t>define the prostitution of children.</w:t>
      </w:r>
      <w:r w:rsidRPr="004000FC">
        <w:rPr>
          <w:rFonts w:ascii="Times New Roman" w:hAnsi="Times New Roman" w:cs="Times New Roman"/>
          <w:sz w:val="22"/>
          <w:szCs w:val="22"/>
        </w:rPr>
        <w:t xml:space="preserve"> However, it criminalizes </w:t>
      </w:r>
      <w:r w:rsidRPr="004000FC">
        <w:rPr>
          <w:rFonts w:ascii="Times New Roman" w:hAnsi="Times New Roman" w:cs="Times New Roman"/>
          <w:bCs/>
          <w:sz w:val="22"/>
          <w:szCs w:val="22"/>
        </w:rPr>
        <w:t xml:space="preserve">the following: Engaging </w:t>
      </w:r>
      <w:r w:rsidR="006759B7" w:rsidRPr="004000FC">
        <w:rPr>
          <w:rFonts w:ascii="Times New Roman" w:hAnsi="Times New Roman" w:cs="Times New Roman"/>
          <w:bCs/>
          <w:sz w:val="22"/>
          <w:szCs w:val="22"/>
        </w:rPr>
        <w:t>children</w:t>
      </w:r>
      <w:r w:rsidRPr="004000FC">
        <w:rPr>
          <w:rFonts w:ascii="Times New Roman" w:hAnsi="Times New Roman" w:cs="Times New Roman"/>
          <w:bCs/>
          <w:sz w:val="22"/>
          <w:szCs w:val="22"/>
        </w:rPr>
        <w:t xml:space="preserve"> in prostitution using violence, threat of violence, or deceit.</w:t>
      </w:r>
      <w:r w:rsidRPr="004000FC">
        <w:rPr>
          <w:rFonts w:ascii="Times New Roman" w:hAnsi="Times New Roman" w:cs="Times New Roman"/>
          <w:bCs/>
          <w:sz w:val="22"/>
          <w:szCs w:val="22"/>
          <w:lang w:val="ka-GE"/>
        </w:rPr>
        <w:t xml:space="preserve"> </w:t>
      </w:r>
      <w:r w:rsidRPr="004000FC">
        <w:rPr>
          <w:rFonts w:ascii="Times New Roman" w:hAnsi="Times New Roman" w:cs="Times New Roman"/>
          <w:sz w:val="22"/>
          <w:szCs w:val="22"/>
        </w:rPr>
        <w:t>Thus, Georgian legislation on the prostitution of children is not in line with the Lanzarote Convention</w:t>
      </w:r>
      <w:r w:rsidRPr="004000FC">
        <w:rPr>
          <w:rFonts w:ascii="Times New Roman" w:hAnsi="Times New Roman" w:cs="Times New Roman"/>
          <w:sz w:val="22"/>
          <w:szCs w:val="22"/>
          <w:lang w:val="ka-GE"/>
        </w:rPr>
        <w:t>,</w:t>
      </w:r>
      <w:r w:rsidRPr="004000FC">
        <w:rPr>
          <w:rFonts w:ascii="Times New Roman" w:hAnsi="Times New Roman" w:cs="Times New Roman"/>
          <w:sz w:val="22"/>
          <w:szCs w:val="22"/>
        </w:rPr>
        <w:t xml:space="preserve"> which states that "buying sex" from a </w:t>
      </w:r>
      <w:r w:rsidR="006759B7" w:rsidRPr="004000FC">
        <w:rPr>
          <w:rFonts w:ascii="Times New Roman" w:hAnsi="Times New Roman" w:cs="Times New Roman"/>
          <w:sz w:val="22"/>
          <w:szCs w:val="22"/>
        </w:rPr>
        <w:t>child</w:t>
      </w:r>
      <w:r w:rsidRPr="004000FC">
        <w:rPr>
          <w:rFonts w:ascii="Times New Roman" w:hAnsi="Times New Roman" w:cs="Times New Roman"/>
          <w:sz w:val="22"/>
          <w:szCs w:val="22"/>
        </w:rPr>
        <w:t xml:space="preserve"> should be a crime in all cases. Under current regulations, buying sex from a </w:t>
      </w:r>
      <w:r w:rsidR="006759B7" w:rsidRPr="004000FC">
        <w:rPr>
          <w:rFonts w:ascii="Times New Roman" w:hAnsi="Times New Roman" w:cs="Times New Roman"/>
          <w:sz w:val="22"/>
          <w:szCs w:val="22"/>
        </w:rPr>
        <w:t>child</w:t>
      </w:r>
      <w:r w:rsidRPr="004000FC">
        <w:rPr>
          <w:rFonts w:ascii="Times New Roman" w:hAnsi="Times New Roman" w:cs="Times New Roman"/>
          <w:sz w:val="22"/>
          <w:szCs w:val="22"/>
        </w:rPr>
        <w:t xml:space="preserve"> is not considered a crime, and if a child has reached the age of 16, the act may not even be part of any other action referred to in the Criminal Code</w:t>
      </w:r>
      <w:r w:rsidR="007D17EA" w:rsidRPr="004000FC">
        <w:rPr>
          <w:rFonts w:ascii="Times New Roman" w:hAnsi="Times New Roman" w:cs="Times New Roman"/>
          <w:sz w:val="22"/>
          <w:szCs w:val="22"/>
        </w:rPr>
        <w:t>.</w:t>
      </w:r>
    </w:p>
    <w:p w14:paraId="5C8419DC" w14:textId="06830A17" w:rsidR="00A50692" w:rsidRPr="004000FC" w:rsidRDefault="00A50692" w:rsidP="004000FC">
      <w:pPr>
        <w:pStyle w:val="ListParagraph"/>
        <w:numPr>
          <w:ilvl w:val="0"/>
          <w:numId w:val="39"/>
        </w:numPr>
        <w:spacing w:after="24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Georgian legislation does not provide for the criminalization of corruption of children</w:t>
      </w:r>
      <w:r w:rsidRPr="004000FC">
        <w:rPr>
          <w:rFonts w:ascii="Times New Roman" w:hAnsi="Times New Roman" w:cs="Times New Roman"/>
          <w:sz w:val="22"/>
          <w:szCs w:val="22"/>
          <w:lang w:val="ka-GE"/>
        </w:rPr>
        <w:t xml:space="preserve"> (</w:t>
      </w:r>
      <w:r w:rsidRPr="004000FC">
        <w:rPr>
          <w:rFonts w:ascii="Times New Roman" w:hAnsi="Times New Roman" w:cs="Times New Roman"/>
          <w:sz w:val="22"/>
          <w:szCs w:val="22"/>
        </w:rPr>
        <w:t>the intentional causing, for sexual purposes, of a child who has not reached the age below which it is prohibited to engage in sexual activities with a child, to witness sexual abuse or sexual activities, even without having to participate</w:t>
      </w:r>
      <w:r w:rsidRPr="004000FC">
        <w:rPr>
          <w:rFonts w:ascii="Times New Roman" w:hAnsi="Times New Roman" w:cs="Times New Roman"/>
          <w:sz w:val="22"/>
          <w:szCs w:val="22"/>
          <w:lang w:val="ka-GE"/>
        </w:rPr>
        <w:t>).</w:t>
      </w:r>
    </w:p>
    <w:p w14:paraId="1C0115FC" w14:textId="758AAD7A" w:rsidR="00A50692" w:rsidRPr="004000FC" w:rsidRDefault="006D5F74" w:rsidP="004000FC">
      <w:pPr>
        <w:pStyle w:val="Heading3"/>
        <w:spacing w:after="240" w:line="276" w:lineRule="auto"/>
        <w:rPr>
          <w:rFonts w:ascii="Times New Roman" w:hAnsi="Times New Roman" w:cs="Times New Roman"/>
          <w:b/>
          <w:lang w:val="ka-GE"/>
        </w:rPr>
      </w:pPr>
      <w:bookmarkStart w:id="9" w:name="_Toc149765749"/>
      <w:r w:rsidRPr="004000FC">
        <w:rPr>
          <w:rFonts w:ascii="Times New Roman" w:hAnsi="Times New Roman" w:cs="Times New Roman"/>
          <w:b/>
        </w:rPr>
        <w:t>1</w:t>
      </w:r>
      <w:r w:rsidR="006D06D5" w:rsidRPr="004000FC">
        <w:rPr>
          <w:rFonts w:ascii="Times New Roman" w:hAnsi="Times New Roman" w:cs="Times New Roman"/>
          <w:b/>
        </w:rPr>
        <w:t xml:space="preserve">.2.2. </w:t>
      </w:r>
      <w:r w:rsidR="00A50692" w:rsidRPr="004000FC">
        <w:rPr>
          <w:rFonts w:ascii="Times New Roman" w:hAnsi="Times New Roman" w:cs="Times New Roman"/>
          <w:b/>
          <w:lang w:val="ka-GE"/>
        </w:rPr>
        <w:t>Data and statistics</w:t>
      </w:r>
      <w:bookmarkEnd w:id="9"/>
    </w:p>
    <w:p w14:paraId="70B523C9" w14:textId="220FCEEB" w:rsidR="00A50692" w:rsidRPr="004000FC" w:rsidRDefault="0022688E" w:rsidP="004000FC">
      <w:pPr>
        <w:spacing w:after="240" w:line="276" w:lineRule="auto"/>
        <w:jc w:val="both"/>
        <w:rPr>
          <w:rFonts w:ascii="Times New Roman" w:hAnsi="Times New Roman" w:cs="Times New Roman"/>
          <w:lang w:val="ka-GE"/>
        </w:rPr>
      </w:pPr>
      <w:r w:rsidRPr="004000FC">
        <w:rPr>
          <w:rFonts w:ascii="Times New Roman" w:hAnsi="Times New Roman" w:cs="Times New Roman"/>
        </w:rPr>
        <w:t xml:space="preserve">24. </w:t>
      </w:r>
      <w:r w:rsidR="0086143B" w:rsidRPr="004000FC">
        <w:rPr>
          <w:rFonts w:ascii="Times New Roman" w:hAnsi="Times New Roman" w:cs="Times New Roman"/>
        </w:rPr>
        <w:t>N</w:t>
      </w:r>
      <w:r w:rsidR="00A50692" w:rsidRPr="004000FC">
        <w:rPr>
          <w:rFonts w:ascii="Times New Roman" w:hAnsi="Times New Roman" w:cs="Times New Roman"/>
          <w:lang w:val="ka-GE"/>
        </w:rPr>
        <w:t xml:space="preserve">o accurate statistics on the reports of alleged sexual abuse of </w:t>
      </w:r>
      <w:r w:rsidR="006759B7" w:rsidRPr="004000FC">
        <w:rPr>
          <w:rFonts w:ascii="Times New Roman" w:hAnsi="Times New Roman" w:cs="Times New Roman"/>
          <w:bCs/>
        </w:rPr>
        <w:t xml:space="preserve">children </w:t>
      </w:r>
      <w:r w:rsidR="00A50692" w:rsidRPr="004000FC">
        <w:rPr>
          <w:rFonts w:ascii="Times New Roman" w:hAnsi="Times New Roman" w:cs="Times New Roman"/>
          <w:lang w:val="ka-GE"/>
        </w:rPr>
        <w:t>are collected. It is impossible to determine how many cases of sexual abuse of children were reported to the law enforcement agenc</w:t>
      </w:r>
      <w:r w:rsidR="00103A24" w:rsidRPr="004000FC">
        <w:rPr>
          <w:rFonts w:ascii="Times New Roman" w:hAnsi="Times New Roman" w:cs="Times New Roman"/>
        </w:rPr>
        <w:t>ies</w:t>
      </w:r>
      <w:r w:rsidR="00A50692" w:rsidRPr="004000FC">
        <w:rPr>
          <w:rFonts w:ascii="Times New Roman" w:hAnsi="Times New Roman" w:cs="Times New Roman"/>
          <w:lang w:val="ka-GE"/>
        </w:rPr>
        <w:t>. It is also impossible to differentiate these data according to the article</w:t>
      </w:r>
      <w:r w:rsidR="00A50692" w:rsidRPr="004000FC">
        <w:rPr>
          <w:rFonts w:ascii="Times New Roman" w:hAnsi="Times New Roman" w:cs="Times New Roman"/>
          <w:lang w:val="en-GB"/>
        </w:rPr>
        <w:t>s of the Criminal Code. The Ministry of Internal Affairs does not maintain statistics on the cases received from state agencies within the framework of the child abuse referral procedures.</w:t>
      </w:r>
      <w:r w:rsidR="0086143B" w:rsidRPr="004000FC">
        <w:rPr>
          <w:rStyle w:val="FootnoteReference"/>
          <w:rFonts w:ascii="Times New Roman" w:hAnsi="Times New Roman" w:cs="Times New Roman"/>
          <w:lang w:val="en-GB"/>
        </w:rPr>
        <w:footnoteReference w:id="12"/>
      </w:r>
    </w:p>
    <w:p w14:paraId="3269C87F" w14:textId="5381D12E" w:rsidR="00A50692" w:rsidRPr="004000FC" w:rsidRDefault="0022688E" w:rsidP="004000FC">
      <w:pPr>
        <w:spacing w:line="276" w:lineRule="auto"/>
        <w:jc w:val="both"/>
        <w:rPr>
          <w:rFonts w:ascii="Times New Roman" w:hAnsi="Times New Roman" w:cs="Times New Roman"/>
          <w:lang w:val="en-GB"/>
        </w:rPr>
      </w:pPr>
      <w:r w:rsidRPr="004000FC">
        <w:rPr>
          <w:rFonts w:ascii="Times New Roman" w:hAnsi="Times New Roman" w:cs="Times New Roman"/>
          <w:lang w:val="en-GB"/>
        </w:rPr>
        <w:t xml:space="preserve">25. </w:t>
      </w:r>
      <w:r w:rsidR="00A50692" w:rsidRPr="004000FC">
        <w:rPr>
          <w:rFonts w:ascii="Times New Roman" w:hAnsi="Times New Roman" w:cs="Times New Roman"/>
          <w:lang w:val="en-GB"/>
        </w:rPr>
        <w:t xml:space="preserve">No </w:t>
      </w:r>
      <w:r w:rsidR="00103A24" w:rsidRPr="004000FC">
        <w:rPr>
          <w:rFonts w:ascii="Times New Roman" w:hAnsi="Times New Roman" w:cs="Times New Roman"/>
          <w:lang w:val="en-GB"/>
        </w:rPr>
        <w:t xml:space="preserve">disaggregated </w:t>
      </w:r>
      <w:r w:rsidR="00A50692" w:rsidRPr="004000FC">
        <w:rPr>
          <w:rFonts w:ascii="Times New Roman" w:hAnsi="Times New Roman" w:cs="Times New Roman"/>
          <w:lang w:val="en-GB"/>
        </w:rPr>
        <w:t xml:space="preserve">data are collected on the cases under an article about committing crimes against </w:t>
      </w:r>
      <w:r w:rsidR="006759B7" w:rsidRPr="004000FC">
        <w:rPr>
          <w:rFonts w:ascii="Times New Roman" w:hAnsi="Times New Roman" w:cs="Times New Roman"/>
          <w:bCs/>
        </w:rPr>
        <w:t>children</w:t>
      </w:r>
      <w:r w:rsidR="00A50692" w:rsidRPr="004000FC">
        <w:rPr>
          <w:rFonts w:ascii="Times New Roman" w:hAnsi="Times New Roman" w:cs="Times New Roman"/>
          <w:lang w:val="en-GB"/>
        </w:rPr>
        <w:t xml:space="preserve">, pregnant women, and persons with disabilities. </w:t>
      </w:r>
    </w:p>
    <w:p w14:paraId="1F3D7380" w14:textId="165D3EFD" w:rsidR="00A50692" w:rsidRPr="004000FC" w:rsidRDefault="0022688E" w:rsidP="004000FC">
      <w:pPr>
        <w:spacing w:line="276" w:lineRule="auto"/>
        <w:jc w:val="both"/>
        <w:rPr>
          <w:rFonts w:ascii="Times New Roman" w:hAnsi="Times New Roman" w:cs="Times New Roman"/>
          <w:lang w:val="en-GB"/>
        </w:rPr>
      </w:pPr>
      <w:r w:rsidRPr="004000FC">
        <w:rPr>
          <w:rFonts w:ascii="Times New Roman" w:hAnsi="Times New Roman" w:cs="Times New Roman"/>
          <w:lang w:val="en-GB"/>
        </w:rPr>
        <w:t xml:space="preserve">26. </w:t>
      </w:r>
      <w:r w:rsidR="00A50692" w:rsidRPr="004000FC">
        <w:rPr>
          <w:rFonts w:ascii="Times New Roman" w:hAnsi="Times New Roman" w:cs="Times New Roman"/>
          <w:lang w:val="en-GB"/>
        </w:rPr>
        <w:t xml:space="preserve">Existing statistics of the Ministry of Internal Affairs include only the results of the initial qualifications. Consequently, cases that were subsequently re-qualified as a case of sexual abuse of </w:t>
      </w:r>
      <w:r w:rsidR="006759B7" w:rsidRPr="004000FC">
        <w:rPr>
          <w:rFonts w:ascii="Times New Roman" w:hAnsi="Times New Roman" w:cs="Times New Roman"/>
          <w:bCs/>
        </w:rPr>
        <w:t xml:space="preserve">children </w:t>
      </w:r>
      <w:r w:rsidR="00A50692" w:rsidRPr="004000FC">
        <w:rPr>
          <w:rFonts w:ascii="Times New Roman" w:hAnsi="Times New Roman" w:cs="Times New Roman"/>
          <w:lang w:val="en-GB"/>
        </w:rPr>
        <w:t>are not included in the data.</w:t>
      </w:r>
    </w:p>
    <w:p w14:paraId="1384B44B" w14:textId="4DD9C20D" w:rsidR="00A50692" w:rsidRPr="004000FC" w:rsidRDefault="0022688E" w:rsidP="004000FC">
      <w:pPr>
        <w:spacing w:line="276" w:lineRule="auto"/>
        <w:jc w:val="both"/>
        <w:rPr>
          <w:rFonts w:ascii="Times New Roman" w:hAnsi="Times New Roman" w:cs="Times New Roman"/>
          <w:lang w:val="en-GB"/>
        </w:rPr>
      </w:pPr>
      <w:r w:rsidRPr="004000FC">
        <w:rPr>
          <w:rFonts w:ascii="Times New Roman" w:hAnsi="Times New Roman" w:cs="Times New Roman"/>
          <w:lang w:val="en-GB"/>
        </w:rPr>
        <w:t xml:space="preserve">27. </w:t>
      </w:r>
      <w:r w:rsidR="00A50692" w:rsidRPr="004000FC">
        <w:rPr>
          <w:rFonts w:ascii="Times New Roman" w:hAnsi="Times New Roman" w:cs="Times New Roman"/>
          <w:lang w:val="en-GB"/>
        </w:rPr>
        <w:t xml:space="preserve">According to the statistics received from the Ministry of Internal Affairs, the Prosecutor </w:t>
      </w:r>
      <w:r w:rsidR="00750E8F" w:rsidRPr="004000FC">
        <w:rPr>
          <w:rFonts w:ascii="Times New Roman" w:hAnsi="Times New Roman" w:cs="Times New Roman"/>
          <w:lang w:val="en-GB"/>
        </w:rPr>
        <w:t>General's</w:t>
      </w:r>
      <w:r w:rsidR="00A50692" w:rsidRPr="004000FC">
        <w:rPr>
          <w:rFonts w:ascii="Times New Roman" w:hAnsi="Times New Roman" w:cs="Times New Roman"/>
          <w:lang w:val="en-GB"/>
        </w:rPr>
        <w:t xml:space="preserve"> office, and the Supreme Court</w:t>
      </w:r>
      <w:r w:rsidR="00A50692" w:rsidRPr="004000FC">
        <w:rPr>
          <w:rFonts w:ascii="Times New Roman" w:hAnsi="Times New Roman" w:cs="Times New Roman"/>
          <w:lang w:val="ka-GE"/>
        </w:rPr>
        <w:t xml:space="preserve"> of Georgia</w:t>
      </w:r>
      <w:r w:rsidR="00A50692" w:rsidRPr="004000FC">
        <w:rPr>
          <w:rFonts w:ascii="Times New Roman" w:hAnsi="Times New Roman" w:cs="Times New Roman"/>
          <w:lang w:val="en-GB"/>
        </w:rPr>
        <w:t xml:space="preserve">, in 2014-2020, the investigation was launched into 1743 sexual crimes committed against children, criminal prosecution was launched in 1499 cases, judgments were delivered in 780 cases of which 767 were guilty verdicts. This number of convictions is almost twice as low as the rate of the </w:t>
      </w:r>
      <w:r w:rsidR="00A50692" w:rsidRPr="004000FC">
        <w:rPr>
          <w:rFonts w:ascii="Times New Roman" w:hAnsi="Times New Roman" w:cs="Times New Roman"/>
          <w:lang w:val="ka-GE"/>
        </w:rPr>
        <w:t>commission</w:t>
      </w:r>
      <w:r w:rsidR="00A50692" w:rsidRPr="004000FC">
        <w:rPr>
          <w:rFonts w:ascii="Times New Roman" w:hAnsi="Times New Roman" w:cs="Times New Roman"/>
          <w:lang w:val="en-GB"/>
        </w:rPr>
        <w:t xml:space="preserve"> of criminal prosecution into cases of sexual abuse of children.</w:t>
      </w:r>
      <w:r w:rsidR="00A50692" w:rsidRPr="004000FC">
        <w:rPr>
          <w:rStyle w:val="FootnoteReference"/>
          <w:rFonts w:ascii="Times New Roman" w:hAnsi="Times New Roman" w:cs="Times New Roman"/>
          <w:lang w:val="en-GB"/>
        </w:rPr>
        <w:footnoteReference w:id="13"/>
      </w:r>
    </w:p>
    <w:p w14:paraId="19CC40A8" w14:textId="4A45B2B5" w:rsidR="00A50692" w:rsidRPr="004000FC" w:rsidRDefault="0022688E" w:rsidP="004000FC">
      <w:pPr>
        <w:spacing w:line="276" w:lineRule="auto"/>
        <w:jc w:val="both"/>
        <w:rPr>
          <w:rFonts w:ascii="Times New Roman" w:hAnsi="Times New Roman" w:cs="Times New Roman"/>
          <w:lang w:val="ka-GE"/>
        </w:rPr>
      </w:pPr>
      <w:r w:rsidRPr="004000FC">
        <w:rPr>
          <w:rFonts w:ascii="Times New Roman" w:hAnsi="Times New Roman" w:cs="Times New Roman"/>
        </w:rPr>
        <w:t xml:space="preserve">28. </w:t>
      </w:r>
      <w:r w:rsidR="00A50692" w:rsidRPr="004000FC">
        <w:rPr>
          <w:rFonts w:ascii="Times New Roman" w:hAnsi="Times New Roman" w:cs="Times New Roman"/>
          <w:lang w:val="ka-GE"/>
        </w:rPr>
        <w:t>This type of data doesn’t give a clear picture of the scope of sexual violence against children in Georgia.</w:t>
      </w:r>
    </w:p>
    <w:p w14:paraId="64BDE184" w14:textId="59305EC5" w:rsidR="00A50692" w:rsidRPr="004000FC" w:rsidRDefault="006D5F74" w:rsidP="004000FC">
      <w:pPr>
        <w:pStyle w:val="Heading3"/>
        <w:spacing w:after="240" w:line="276" w:lineRule="auto"/>
        <w:rPr>
          <w:rFonts w:ascii="Times New Roman" w:hAnsi="Times New Roman" w:cs="Times New Roman"/>
          <w:b/>
          <w:lang w:val="en-GB"/>
        </w:rPr>
      </w:pPr>
      <w:bookmarkStart w:id="10" w:name="_Toc149765750"/>
      <w:r w:rsidRPr="004000FC">
        <w:rPr>
          <w:rFonts w:ascii="Times New Roman" w:hAnsi="Times New Roman" w:cs="Times New Roman"/>
          <w:b/>
          <w:lang w:val="en-GB"/>
        </w:rPr>
        <w:t>1</w:t>
      </w:r>
      <w:r w:rsidR="006D06D5" w:rsidRPr="004000FC">
        <w:rPr>
          <w:rFonts w:ascii="Times New Roman" w:hAnsi="Times New Roman" w:cs="Times New Roman"/>
          <w:b/>
          <w:lang w:val="en-GB"/>
        </w:rPr>
        <w:t xml:space="preserve">.2.3. </w:t>
      </w:r>
      <w:r w:rsidR="00A50692" w:rsidRPr="004000FC">
        <w:rPr>
          <w:rFonts w:ascii="Times New Roman" w:hAnsi="Times New Roman" w:cs="Times New Roman"/>
          <w:b/>
          <w:lang w:val="en-GB"/>
        </w:rPr>
        <w:t>Services for the child victims of sexual abuse</w:t>
      </w:r>
      <w:bookmarkEnd w:id="10"/>
      <w:r w:rsidR="00A50692" w:rsidRPr="004000FC">
        <w:rPr>
          <w:rFonts w:ascii="Times New Roman" w:hAnsi="Times New Roman" w:cs="Times New Roman"/>
          <w:b/>
          <w:lang w:val="en-GB"/>
        </w:rPr>
        <w:t xml:space="preserve"> </w:t>
      </w:r>
    </w:p>
    <w:p w14:paraId="7831FFFB" w14:textId="0671754E" w:rsidR="00A50692" w:rsidRPr="004000FC" w:rsidRDefault="0022688E"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29. </w:t>
      </w:r>
      <w:r w:rsidR="00A50692" w:rsidRPr="004000FC">
        <w:rPr>
          <w:rFonts w:ascii="Times New Roman" w:hAnsi="Times New Roman" w:cs="Times New Roman"/>
          <w:lang w:val="en-GB"/>
        </w:rPr>
        <w:t xml:space="preserve">Even though psychologists are invited to participate in the investigative procedures, there are not enough psychologists in the country (less than </w:t>
      </w:r>
      <w:r w:rsidR="00A50692" w:rsidRPr="004000FC">
        <w:rPr>
          <w:rFonts w:ascii="Times New Roman" w:hAnsi="Times New Roman" w:cs="Times New Roman"/>
          <w:lang w:val="ka-GE"/>
        </w:rPr>
        <w:t>3</w:t>
      </w:r>
      <w:r w:rsidR="00A50692" w:rsidRPr="004000FC">
        <w:rPr>
          <w:rFonts w:ascii="Times New Roman" w:hAnsi="Times New Roman" w:cs="Times New Roman"/>
          <w:lang w:val="en-GB"/>
        </w:rPr>
        <w:t xml:space="preserve">0 psychologists for the whole country under the State Care Agency), and there is no mechanism to check the </w:t>
      </w:r>
      <w:r w:rsidR="00A35F7A" w:rsidRPr="004000FC">
        <w:rPr>
          <w:rFonts w:ascii="Times New Roman" w:hAnsi="Times New Roman" w:cs="Times New Roman"/>
          <w:lang w:val="en-GB"/>
        </w:rPr>
        <w:t xml:space="preserve">qualification </w:t>
      </w:r>
      <w:r w:rsidR="00A50692" w:rsidRPr="004000FC">
        <w:rPr>
          <w:rFonts w:ascii="Times New Roman" w:hAnsi="Times New Roman" w:cs="Times New Roman"/>
          <w:lang w:val="en-GB"/>
        </w:rPr>
        <w:t xml:space="preserve">of the psychologists, the profession remains entirely unregulated, there is no law </w:t>
      </w:r>
      <w:r w:rsidR="00A50692" w:rsidRPr="004000FC">
        <w:rPr>
          <w:rFonts w:ascii="Times New Roman" w:hAnsi="Times New Roman" w:cs="Times New Roman"/>
          <w:lang w:val="ka-GE"/>
        </w:rPr>
        <w:t>regulating</w:t>
      </w:r>
      <w:r w:rsidR="00A50692" w:rsidRPr="004000FC">
        <w:rPr>
          <w:rFonts w:ascii="Times New Roman" w:hAnsi="Times New Roman" w:cs="Times New Roman"/>
          <w:lang w:val="en-GB"/>
        </w:rPr>
        <w:t xml:space="preserve"> psychology, no </w:t>
      </w:r>
      <w:r w:rsidR="00A35F7A" w:rsidRPr="004000FC">
        <w:rPr>
          <w:rFonts w:ascii="Times New Roman" w:hAnsi="Times New Roman" w:cs="Times New Roman"/>
          <w:lang w:val="en-GB"/>
        </w:rPr>
        <w:t xml:space="preserve">mandatory </w:t>
      </w:r>
      <w:r w:rsidR="00A50692" w:rsidRPr="004000FC">
        <w:rPr>
          <w:rFonts w:ascii="Times New Roman" w:hAnsi="Times New Roman" w:cs="Times New Roman"/>
          <w:lang w:val="en-GB"/>
        </w:rPr>
        <w:t>ethics code</w:t>
      </w:r>
      <w:r w:rsidR="00A50692" w:rsidRPr="004000FC">
        <w:rPr>
          <w:rFonts w:ascii="Times New Roman" w:hAnsi="Times New Roman" w:cs="Times New Roman"/>
          <w:lang w:val="ka-GE"/>
        </w:rPr>
        <w:t xml:space="preserve"> </w:t>
      </w:r>
      <w:r w:rsidR="00A50692" w:rsidRPr="004000FC">
        <w:rPr>
          <w:rFonts w:ascii="Times New Roman" w:hAnsi="Times New Roman" w:cs="Times New Roman"/>
          <w:lang w:val="en-GB"/>
        </w:rPr>
        <w:t>for psychologists, no disciplinary sanctions for psychologists. These</w:t>
      </w:r>
      <w:r w:rsidR="00A50692" w:rsidRPr="004000FC">
        <w:rPr>
          <w:rFonts w:ascii="Times New Roman" w:hAnsi="Times New Roman" w:cs="Times New Roman"/>
          <w:lang w:val="ka-GE"/>
        </w:rPr>
        <w:t xml:space="preserve"> factors</w:t>
      </w:r>
      <w:r w:rsidR="00A50692" w:rsidRPr="004000FC">
        <w:rPr>
          <w:rFonts w:ascii="Times New Roman" w:hAnsi="Times New Roman" w:cs="Times New Roman"/>
          <w:lang w:val="en-GB"/>
        </w:rPr>
        <w:t xml:space="preserve"> </w:t>
      </w:r>
      <w:r w:rsidR="00A50692" w:rsidRPr="004000FC">
        <w:rPr>
          <w:rFonts w:ascii="Times New Roman" w:hAnsi="Times New Roman" w:cs="Times New Roman"/>
          <w:lang w:val="ka-GE"/>
        </w:rPr>
        <w:t>impose</w:t>
      </w:r>
      <w:r w:rsidR="00A50692" w:rsidRPr="004000FC">
        <w:rPr>
          <w:rFonts w:ascii="Times New Roman" w:hAnsi="Times New Roman" w:cs="Times New Roman"/>
          <w:lang w:val="en-GB"/>
        </w:rPr>
        <w:t xml:space="preserve"> a considerable risk for child victims to receive unqualified psychologists' services or to receive none.</w:t>
      </w:r>
    </w:p>
    <w:p w14:paraId="06C18534" w14:textId="49ADD381" w:rsidR="00A50692" w:rsidRPr="004000FC" w:rsidRDefault="0022688E" w:rsidP="004000FC">
      <w:pPr>
        <w:spacing w:line="276" w:lineRule="auto"/>
        <w:jc w:val="both"/>
        <w:rPr>
          <w:rFonts w:ascii="Times New Roman" w:hAnsi="Times New Roman" w:cs="Times New Roman"/>
          <w:lang w:val="ka-GE"/>
        </w:rPr>
      </w:pPr>
      <w:r w:rsidRPr="004000FC">
        <w:rPr>
          <w:rFonts w:ascii="Times New Roman" w:hAnsi="Times New Roman" w:cs="Times New Roman"/>
          <w:lang w:val="en-GB"/>
        </w:rPr>
        <w:t xml:space="preserve">30. </w:t>
      </w:r>
      <w:r w:rsidR="00A50692" w:rsidRPr="004000FC">
        <w:rPr>
          <w:rFonts w:ascii="Times New Roman" w:hAnsi="Times New Roman" w:cs="Times New Roman"/>
          <w:lang w:val="en-GB"/>
        </w:rPr>
        <w:t>Even though Barnahus (the Center for Psycho-social Rehabilitation) was introduced, many judges do not accept the recorded statements of the child victims of sexual violence; consequently,</w:t>
      </w:r>
      <w:r w:rsidR="00A50692" w:rsidRPr="004000FC">
        <w:rPr>
          <w:rFonts w:ascii="Times New Roman" w:hAnsi="Times New Roman" w:cs="Times New Roman"/>
          <w:lang w:val="ka-GE"/>
        </w:rPr>
        <w:t xml:space="preserve"> at the </w:t>
      </w:r>
      <w:r w:rsidR="00A50692" w:rsidRPr="004000FC">
        <w:rPr>
          <w:rFonts w:ascii="Times New Roman" w:hAnsi="Times New Roman" w:cs="Times New Roman"/>
          <w:lang w:val="en-GB"/>
        </w:rPr>
        <w:t xml:space="preserve">Barnahus, a child </w:t>
      </w:r>
      <w:r w:rsidR="00A50692" w:rsidRPr="004000FC">
        <w:rPr>
          <w:rFonts w:ascii="Times New Roman" w:hAnsi="Times New Roman" w:cs="Times New Roman"/>
          <w:lang w:val="ka-GE"/>
        </w:rPr>
        <w:t>victim testifying in the presence of multiple persons (</w:t>
      </w:r>
      <w:r w:rsidR="00A50692" w:rsidRPr="004000FC">
        <w:rPr>
          <w:rFonts w:ascii="Times New Roman" w:hAnsi="Times New Roman" w:cs="Times New Roman"/>
          <w:lang w:val="en-GB"/>
        </w:rPr>
        <w:t xml:space="preserve">a police officer, lawyers, psychologists, </w:t>
      </w:r>
      <w:r w:rsidR="00A50692" w:rsidRPr="004000FC">
        <w:rPr>
          <w:rFonts w:ascii="Times New Roman" w:hAnsi="Times New Roman" w:cs="Times New Roman"/>
          <w:lang w:val="ka-GE"/>
        </w:rPr>
        <w:t>and other professionals) that is against the principle of the B</w:t>
      </w:r>
      <w:r w:rsidR="00A35F7A" w:rsidRPr="004000FC">
        <w:rPr>
          <w:rFonts w:ascii="Times New Roman" w:hAnsi="Times New Roman" w:cs="Times New Roman"/>
        </w:rPr>
        <w:t>a</w:t>
      </w:r>
      <w:r w:rsidR="00A50692" w:rsidRPr="004000FC">
        <w:rPr>
          <w:rFonts w:ascii="Times New Roman" w:hAnsi="Times New Roman" w:cs="Times New Roman"/>
          <w:lang w:val="ka-GE"/>
        </w:rPr>
        <w:t>rnahus.</w:t>
      </w:r>
    </w:p>
    <w:p w14:paraId="2B59574E" w14:textId="45397646" w:rsidR="009A322E" w:rsidRPr="004000FC" w:rsidRDefault="0022688E" w:rsidP="004000FC">
      <w:pPr>
        <w:spacing w:line="276" w:lineRule="auto"/>
        <w:jc w:val="both"/>
        <w:rPr>
          <w:rFonts w:ascii="Times New Roman" w:hAnsi="Times New Roman" w:cs="Times New Roman"/>
        </w:rPr>
      </w:pPr>
      <w:r w:rsidRPr="004000FC">
        <w:rPr>
          <w:rFonts w:ascii="Times New Roman" w:hAnsi="Times New Roman" w:cs="Times New Roman"/>
          <w:lang w:val="en-GB"/>
        </w:rPr>
        <w:t xml:space="preserve">31. </w:t>
      </w:r>
      <w:r w:rsidR="00A50692" w:rsidRPr="004000FC">
        <w:rPr>
          <w:rFonts w:ascii="Times New Roman" w:hAnsi="Times New Roman" w:cs="Times New Roman"/>
          <w:lang w:val="en-GB"/>
        </w:rPr>
        <w:t>As the public defender reports</w:t>
      </w:r>
      <w:r w:rsidR="00A50692" w:rsidRPr="004000FC">
        <w:rPr>
          <w:rStyle w:val="FootnoteReference"/>
          <w:rFonts w:ascii="Times New Roman" w:hAnsi="Times New Roman" w:cs="Times New Roman"/>
          <w:lang w:val="en-GB"/>
        </w:rPr>
        <w:footnoteReference w:id="14"/>
      </w:r>
      <w:r w:rsidR="00A50692" w:rsidRPr="004000FC">
        <w:rPr>
          <w:rFonts w:ascii="Times New Roman" w:hAnsi="Times New Roman" w:cs="Times New Roman"/>
          <w:lang w:val="en-GB"/>
        </w:rPr>
        <w:t xml:space="preserve">, </w:t>
      </w:r>
      <w:r w:rsidR="00A50692" w:rsidRPr="004000FC">
        <w:rPr>
          <w:rFonts w:ascii="Times New Roman" w:hAnsi="Times New Roman" w:cs="Times New Roman"/>
          <w:lang w:val="ka-GE"/>
        </w:rPr>
        <w:t xml:space="preserve">there are no </w:t>
      </w:r>
      <w:r w:rsidR="00A50692" w:rsidRPr="004000FC">
        <w:rPr>
          <w:rFonts w:ascii="Times New Roman" w:hAnsi="Times New Roman" w:cs="Times New Roman"/>
        </w:rPr>
        <w:t xml:space="preserve">timely and effective measures tailored to the victim child. At this stage, across the country, there is only one psychologist in each region within the State Care Agency, making it impossible to respond to all cases promptly and appropriately, </w:t>
      </w:r>
      <w:r w:rsidR="00A35F7A" w:rsidRPr="004000FC">
        <w:rPr>
          <w:rFonts w:ascii="Times New Roman" w:hAnsi="Times New Roman" w:cs="Times New Roman"/>
        </w:rPr>
        <w:t xml:space="preserve">employing </w:t>
      </w:r>
      <w:r w:rsidR="00A50692" w:rsidRPr="004000FC">
        <w:rPr>
          <w:rFonts w:ascii="Times New Roman" w:hAnsi="Times New Roman" w:cs="Times New Roman"/>
        </w:rPr>
        <w:t xml:space="preserve">the individual approach to the child. </w:t>
      </w:r>
      <w:r w:rsidR="00A35F7A" w:rsidRPr="004000FC">
        <w:rPr>
          <w:rFonts w:ascii="Times New Roman" w:hAnsi="Times New Roman" w:cs="Times New Roman"/>
        </w:rPr>
        <w:t>Also,</w:t>
      </w:r>
      <w:r w:rsidR="00A50692" w:rsidRPr="004000FC">
        <w:rPr>
          <w:rFonts w:ascii="Times New Roman" w:hAnsi="Times New Roman" w:cs="Times New Roman"/>
        </w:rPr>
        <w:t xml:space="preserve"> especially problematic is the issue of geographical access to psychological services, which often makes it impossible for a psychologist to work with a child on rehabilitation. The lack of social workers employed by the state care agency is also a crucial issue, preventing them from taking timely and effective measures </w:t>
      </w:r>
      <w:r w:rsidR="00A35F7A" w:rsidRPr="004000FC">
        <w:rPr>
          <w:rFonts w:ascii="Times New Roman" w:hAnsi="Times New Roman" w:cs="Times New Roman"/>
        </w:rPr>
        <w:t xml:space="preserve">for addressing </w:t>
      </w:r>
      <w:r w:rsidR="00A50692" w:rsidRPr="004000FC">
        <w:rPr>
          <w:rFonts w:ascii="Times New Roman" w:hAnsi="Times New Roman" w:cs="Times New Roman"/>
        </w:rPr>
        <w:t>each child abuse case</w:t>
      </w:r>
      <w:r w:rsidR="009A322E" w:rsidRPr="004000FC">
        <w:rPr>
          <w:rFonts w:ascii="Times New Roman" w:hAnsi="Times New Roman" w:cs="Times New Roman"/>
        </w:rPr>
        <w:t>.</w:t>
      </w:r>
    </w:p>
    <w:p w14:paraId="42EE7545" w14:textId="77777777" w:rsidR="009A322E" w:rsidRPr="004000FC" w:rsidRDefault="009A322E" w:rsidP="004000FC">
      <w:pPr>
        <w:pStyle w:val="Heading3"/>
        <w:spacing w:after="240" w:line="276" w:lineRule="auto"/>
        <w:rPr>
          <w:rFonts w:ascii="Times New Roman" w:hAnsi="Times New Roman" w:cs="Times New Roman"/>
          <w:b/>
        </w:rPr>
      </w:pPr>
      <w:bookmarkStart w:id="11" w:name="_Toc149765751"/>
      <w:bookmarkStart w:id="12" w:name="_Hlk149752407"/>
      <w:r w:rsidRPr="004000FC">
        <w:rPr>
          <w:rFonts w:ascii="Times New Roman" w:hAnsi="Times New Roman" w:cs="Times New Roman"/>
          <w:b/>
        </w:rPr>
        <w:t>Recommendations</w:t>
      </w:r>
      <w:bookmarkEnd w:id="11"/>
    </w:p>
    <w:p w14:paraId="4DAC658E" w14:textId="4741A4DE" w:rsidR="00800F90" w:rsidRPr="004000FC" w:rsidRDefault="00800F90" w:rsidP="004000FC">
      <w:pPr>
        <w:spacing w:after="240" w:line="276" w:lineRule="auto"/>
        <w:jc w:val="both"/>
        <w:rPr>
          <w:rFonts w:ascii="Times New Roman" w:hAnsi="Times New Roman" w:cs="Times New Roman"/>
          <w:b/>
          <w:i/>
        </w:rPr>
      </w:pPr>
      <w:r w:rsidRPr="004000FC">
        <w:rPr>
          <w:rFonts w:ascii="Times New Roman" w:hAnsi="Times New Roman" w:cs="Times New Roman"/>
          <w:b/>
          <w:i/>
        </w:rPr>
        <w:t>Freedom of the child from all forms of violence</w:t>
      </w:r>
    </w:p>
    <w:p w14:paraId="31583AF7" w14:textId="451DD2B4" w:rsidR="000526F8" w:rsidRPr="004000FC" w:rsidRDefault="000526F8" w:rsidP="004000FC">
      <w:pPr>
        <w:numPr>
          <w:ilvl w:val="0"/>
          <w:numId w:val="36"/>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Ensure the implementation of the Global Partnership for the Elimination of Violence against Children commitments, including INSPIRE - seven strategies for </w:t>
      </w:r>
      <w:r w:rsidR="000F19C9" w:rsidRPr="004000FC">
        <w:rPr>
          <w:rFonts w:ascii="Times New Roman" w:eastAsia="Times New Roman" w:hAnsi="Times New Roman" w:cs="Times New Roman"/>
          <w:color w:val="0E101A"/>
          <w:kern w:val="0"/>
          <w14:ligatures w14:val="none"/>
        </w:rPr>
        <w:t>eliminating</w:t>
      </w:r>
      <w:r w:rsidRPr="004000FC">
        <w:rPr>
          <w:rFonts w:ascii="Times New Roman" w:eastAsia="Times New Roman" w:hAnsi="Times New Roman" w:cs="Times New Roman"/>
          <w:color w:val="0E101A"/>
          <w:kern w:val="0"/>
          <w14:ligatures w14:val="none"/>
        </w:rPr>
        <w:t xml:space="preserve"> violence against children at the national and municipal levels, and ensure the effective involvement of civil society in the process. </w:t>
      </w:r>
    </w:p>
    <w:p w14:paraId="20DAE71B" w14:textId="77777777" w:rsidR="000526F8" w:rsidRPr="004000FC" w:rsidRDefault="000526F8" w:rsidP="004000FC">
      <w:pPr>
        <w:numPr>
          <w:ilvl w:val="0"/>
          <w:numId w:val="36"/>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Implement a systematic approach to create, implement, and monitor action instructions for the representatives of preschool institutions and municipal services on the issues of violence against children.</w:t>
      </w:r>
    </w:p>
    <w:p w14:paraId="08E0B454" w14:textId="77777777" w:rsidR="000526F8" w:rsidRPr="004000FC" w:rsidRDefault="000526F8" w:rsidP="004000FC">
      <w:pPr>
        <w:numPr>
          <w:ilvl w:val="0"/>
          <w:numId w:val="36"/>
        </w:numPr>
        <w:spacing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Ensure unified, disaggregated (gender, age, ethnicity) data on violence against children to create an evidence-based policy in the field of prevention and response to violence against children.</w:t>
      </w:r>
    </w:p>
    <w:p w14:paraId="7707792C" w14:textId="50984C3C" w:rsidR="00C52376" w:rsidRPr="004000FC" w:rsidRDefault="00C52376" w:rsidP="004000FC">
      <w:pPr>
        <w:spacing w:line="276" w:lineRule="auto"/>
        <w:jc w:val="both"/>
        <w:rPr>
          <w:rFonts w:ascii="Times New Roman" w:hAnsi="Times New Roman" w:cs="Times New Roman"/>
          <w:b/>
          <w:i/>
        </w:rPr>
      </w:pPr>
      <w:r w:rsidRPr="004000FC">
        <w:rPr>
          <w:rFonts w:ascii="Times New Roman" w:hAnsi="Times New Roman" w:cs="Times New Roman"/>
          <w:b/>
          <w:i/>
        </w:rPr>
        <w:t>Sexual exploitation and abuse</w:t>
      </w:r>
    </w:p>
    <w:p w14:paraId="19F639AD" w14:textId="2630C14E" w:rsidR="00C52376" w:rsidRPr="004000FC" w:rsidRDefault="0056727C" w:rsidP="004000FC">
      <w:pPr>
        <w:pStyle w:val="ListParagraph"/>
        <w:numPr>
          <w:ilvl w:val="0"/>
          <w:numId w:val="21"/>
        </w:numPr>
        <w:spacing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A</w:t>
      </w:r>
      <w:r w:rsidR="00C52376" w:rsidRPr="004000FC">
        <w:rPr>
          <w:rFonts w:ascii="Times New Roman" w:hAnsi="Times New Roman" w:cs="Times New Roman"/>
          <w:sz w:val="22"/>
          <w:szCs w:val="22"/>
          <w:lang w:val="ka-GE"/>
        </w:rPr>
        <w:t>dopt amendments in the law to meet the minimum standards of legal protection of children experiencing sexual violence and exploitation.</w:t>
      </w:r>
    </w:p>
    <w:p w14:paraId="160F65A9" w14:textId="0CBFEC1D" w:rsidR="00C52376" w:rsidRPr="004000FC" w:rsidRDefault="0056727C" w:rsidP="004000FC">
      <w:pPr>
        <w:pStyle w:val="ListParagraph"/>
        <w:numPr>
          <w:ilvl w:val="0"/>
          <w:numId w:val="21"/>
        </w:numPr>
        <w:spacing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S</w:t>
      </w:r>
      <w:r w:rsidR="00C52376" w:rsidRPr="004000FC">
        <w:rPr>
          <w:rFonts w:ascii="Times New Roman" w:hAnsi="Times New Roman" w:cs="Times New Roman"/>
          <w:sz w:val="22"/>
          <w:szCs w:val="22"/>
          <w:lang w:val="ka-GE"/>
        </w:rPr>
        <w:t>tart gathering comprehensive data on sexual violence against children and apply data in decision-making and policy development.</w:t>
      </w:r>
    </w:p>
    <w:p w14:paraId="238E32E8" w14:textId="593C07A1" w:rsidR="00764744" w:rsidRPr="004000FC" w:rsidRDefault="00F327BD" w:rsidP="004000FC">
      <w:pPr>
        <w:pStyle w:val="ListParagraph"/>
        <w:numPr>
          <w:ilvl w:val="0"/>
          <w:numId w:val="21"/>
        </w:numPr>
        <w:spacing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E</w:t>
      </w:r>
      <w:r w:rsidR="00C52376" w:rsidRPr="004000FC">
        <w:rPr>
          <w:rFonts w:ascii="Times New Roman" w:hAnsi="Times New Roman" w:cs="Times New Roman"/>
          <w:sz w:val="22"/>
          <w:szCs w:val="22"/>
          <w:lang w:val="ka-GE"/>
        </w:rPr>
        <w:t>nsure adequate and quality professional services in regions</w:t>
      </w:r>
      <w:r w:rsidR="000F19C9" w:rsidRPr="004000FC">
        <w:rPr>
          <w:rFonts w:ascii="Times New Roman" w:hAnsi="Times New Roman" w:cs="Times New Roman"/>
          <w:sz w:val="22"/>
          <w:szCs w:val="22"/>
          <w:lang w:val="ka-GE"/>
        </w:rPr>
        <w:t xml:space="preserve"> and</w:t>
      </w:r>
      <w:r w:rsidR="00C52376" w:rsidRPr="004000FC">
        <w:rPr>
          <w:rFonts w:ascii="Times New Roman" w:hAnsi="Times New Roman" w:cs="Times New Roman"/>
          <w:sz w:val="22"/>
          <w:szCs w:val="22"/>
          <w:lang w:val="ka-GE"/>
        </w:rPr>
        <w:t xml:space="preserve"> the capital for all children, including children with disabilities and other vulnerable groups.</w:t>
      </w:r>
      <w:bookmarkEnd w:id="12"/>
    </w:p>
    <w:p w14:paraId="6FBAC472" w14:textId="4AC2EB46" w:rsidR="00227EA7" w:rsidRPr="004000FC" w:rsidRDefault="006D5F74" w:rsidP="004000FC">
      <w:pPr>
        <w:pStyle w:val="Heading1"/>
        <w:spacing w:after="240" w:line="276" w:lineRule="auto"/>
        <w:rPr>
          <w:rFonts w:ascii="Times New Roman" w:hAnsi="Times New Roman" w:cs="Times New Roman"/>
          <w:b/>
          <w:sz w:val="24"/>
          <w:szCs w:val="24"/>
        </w:rPr>
      </w:pPr>
      <w:bookmarkStart w:id="13" w:name="_Toc149765752"/>
      <w:bookmarkStart w:id="14" w:name="_Hlk149759419"/>
      <w:r w:rsidRPr="004000FC">
        <w:rPr>
          <w:rFonts w:ascii="Times New Roman" w:hAnsi="Times New Roman" w:cs="Times New Roman"/>
          <w:b/>
          <w:sz w:val="24"/>
          <w:szCs w:val="24"/>
        </w:rPr>
        <w:t>2</w:t>
      </w:r>
      <w:r w:rsidR="00227EA7" w:rsidRPr="004000FC">
        <w:rPr>
          <w:rFonts w:ascii="Times New Roman" w:hAnsi="Times New Roman" w:cs="Times New Roman"/>
          <w:b/>
          <w:sz w:val="24"/>
          <w:szCs w:val="24"/>
          <w:lang w:val="ka-GE"/>
        </w:rPr>
        <w:t xml:space="preserve">. Family environment and alternative care (arts. 5, 9–11, 18 (1)–(2), 20–21, 25 and 27 (4)) - </w:t>
      </w:r>
      <w:r w:rsidR="00227EA7" w:rsidRPr="004000FC">
        <w:rPr>
          <w:rFonts w:ascii="Times New Roman" w:hAnsi="Times New Roman" w:cs="Times New Roman"/>
          <w:b/>
          <w:sz w:val="24"/>
          <w:szCs w:val="24"/>
        </w:rPr>
        <w:t>Children deprived of a family environment</w:t>
      </w:r>
      <w:bookmarkEnd w:id="13"/>
    </w:p>
    <w:p w14:paraId="0003817E" w14:textId="3DF3CFF0" w:rsidR="00CE6290" w:rsidRPr="004000FC" w:rsidRDefault="0022688E" w:rsidP="004000FC">
      <w:pPr>
        <w:spacing w:line="276" w:lineRule="auto"/>
        <w:jc w:val="both"/>
        <w:rPr>
          <w:rFonts w:ascii="Times New Roman" w:hAnsi="Times New Roman" w:cs="Times New Roman"/>
        </w:rPr>
      </w:pPr>
      <w:r w:rsidRPr="004000FC">
        <w:rPr>
          <w:rFonts w:ascii="Times New Roman" w:hAnsi="Times New Roman" w:cs="Times New Roman"/>
        </w:rPr>
        <w:t xml:space="preserve">32. </w:t>
      </w:r>
      <w:r w:rsidR="00CE6290" w:rsidRPr="004000FC">
        <w:rPr>
          <w:rFonts w:ascii="Times New Roman" w:hAnsi="Times New Roman" w:cs="Times New Roman"/>
        </w:rPr>
        <w:t xml:space="preserve">The Committee, in a recommendation issued during the Fourth Periodic Review, called on the state to </w:t>
      </w:r>
      <w:r w:rsidR="00A35F7A" w:rsidRPr="004000FC">
        <w:rPr>
          <w:rFonts w:ascii="Times New Roman" w:hAnsi="Times New Roman" w:cs="Times New Roman"/>
        </w:rPr>
        <w:t xml:space="preserve">assess the needs of </w:t>
      </w:r>
      <w:r w:rsidR="001A7ACB" w:rsidRPr="004000FC">
        <w:rPr>
          <w:rStyle w:val="FootnoteReference"/>
          <w:rFonts w:ascii="Times New Roman" w:eastAsia="Times New Roman" w:hAnsi="Times New Roman" w:cs="Times New Roman"/>
          <w:iCs/>
        </w:rPr>
        <w:footnoteReference w:id="15"/>
      </w:r>
      <w:r w:rsidR="001A7ACB" w:rsidRPr="004000FC">
        <w:rPr>
          <w:rFonts w:ascii="Times New Roman" w:hAnsi="Times New Roman" w:cs="Times New Roman"/>
        </w:rPr>
        <w:t xml:space="preserve"> </w:t>
      </w:r>
      <w:r w:rsidR="00CE6290" w:rsidRPr="004000FC">
        <w:rPr>
          <w:rFonts w:ascii="Times New Roman" w:hAnsi="Times New Roman" w:cs="Times New Roman"/>
        </w:rPr>
        <w:t xml:space="preserve">families and children appropriate mechanisms </w:t>
      </w:r>
      <w:r w:rsidR="00A35F7A" w:rsidRPr="004000FC">
        <w:rPr>
          <w:rFonts w:ascii="Times New Roman" w:hAnsi="Times New Roman" w:cs="Times New Roman"/>
        </w:rPr>
        <w:t xml:space="preserve">for early identification </w:t>
      </w:r>
      <w:r w:rsidR="00CE6290" w:rsidRPr="004000FC">
        <w:rPr>
          <w:rFonts w:ascii="Times New Roman" w:hAnsi="Times New Roman" w:cs="Times New Roman"/>
        </w:rPr>
        <w:t xml:space="preserve">and social protection programs. Despite this, such an effective mechanism still needs to be put in place in the country, </w:t>
      </w:r>
      <w:r w:rsidR="00A35F7A" w:rsidRPr="004000FC">
        <w:rPr>
          <w:rFonts w:ascii="Times New Roman" w:hAnsi="Times New Roman" w:cs="Times New Roman"/>
        </w:rPr>
        <w:t xml:space="preserve">Lack of support </w:t>
      </w:r>
      <w:r w:rsidR="00CE6290" w:rsidRPr="004000FC">
        <w:rPr>
          <w:rFonts w:ascii="Times New Roman" w:hAnsi="Times New Roman" w:cs="Times New Roman"/>
        </w:rPr>
        <w:t>often results in the removal of the child from the family due to poverty.</w:t>
      </w:r>
    </w:p>
    <w:p w14:paraId="0453A2CD" w14:textId="5B5B8765" w:rsidR="00CE6290" w:rsidRPr="004000FC" w:rsidRDefault="0022688E" w:rsidP="004000FC">
      <w:pPr>
        <w:spacing w:line="276" w:lineRule="auto"/>
        <w:jc w:val="both"/>
        <w:rPr>
          <w:rFonts w:ascii="Times New Roman" w:hAnsi="Times New Roman" w:cs="Times New Roman"/>
        </w:rPr>
      </w:pPr>
      <w:r w:rsidRPr="004000FC">
        <w:rPr>
          <w:rFonts w:ascii="Times New Roman" w:hAnsi="Times New Roman" w:cs="Times New Roman"/>
        </w:rPr>
        <w:t xml:space="preserve">33. </w:t>
      </w:r>
      <w:r w:rsidR="00CE6290" w:rsidRPr="004000FC">
        <w:rPr>
          <w:rFonts w:ascii="Times New Roman" w:hAnsi="Times New Roman" w:cs="Times New Roman"/>
        </w:rPr>
        <w:t xml:space="preserve">Despite the improvements in Georgia’s childcare system for the last two decades, prevention </w:t>
      </w:r>
      <w:r w:rsidR="00A35F7A" w:rsidRPr="004000FC">
        <w:rPr>
          <w:rFonts w:ascii="Times New Roman" w:hAnsi="Times New Roman" w:cs="Times New Roman"/>
        </w:rPr>
        <w:t xml:space="preserve">of unnecessary separation </w:t>
      </w:r>
      <w:r w:rsidR="00CE6290" w:rsidRPr="004000FC">
        <w:rPr>
          <w:rFonts w:ascii="Times New Roman" w:hAnsi="Times New Roman" w:cs="Times New Roman"/>
        </w:rPr>
        <w:t xml:space="preserve">and </w:t>
      </w:r>
      <w:r w:rsidR="00A35F7A" w:rsidRPr="004000FC">
        <w:rPr>
          <w:rFonts w:ascii="Times New Roman" w:hAnsi="Times New Roman" w:cs="Times New Roman"/>
        </w:rPr>
        <w:t xml:space="preserve">provision of </w:t>
      </w:r>
      <w:r w:rsidR="00CE6290" w:rsidRPr="004000FC">
        <w:rPr>
          <w:rFonts w:ascii="Times New Roman" w:hAnsi="Times New Roman" w:cs="Times New Roman"/>
        </w:rPr>
        <w:t xml:space="preserve">family support practices still </w:t>
      </w:r>
      <w:r w:rsidR="00A35F7A" w:rsidRPr="004000FC">
        <w:rPr>
          <w:rFonts w:ascii="Times New Roman" w:hAnsi="Times New Roman" w:cs="Times New Roman"/>
        </w:rPr>
        <w:t xml:space="preserve">face huge </w:t>
      </w:r>
      <w:r w:rsidR="00923A6B" w:rsidRPr="004000FC">
        <w:rPr>
          <w:rFonts w:ascii="Times New Roman" w:hAnsi="Times New Roman" w:cs="Times New Roman"/>
        </w:rPr>
        <w:t>challeng</w:t>
      </w:r>
      <w:r w:rsidR="00A35F7A" w:rsidRPr="004000FC">
        <w:rPr>
          <w:rFonts w:ascii="Times New Roman" w:hAnsi="Times New Roman" w:cs="Times New Roman"/>
        </w:rPr>
        <w:t>es</w:t>
      </w:r>
      <w:r w:rsidR="00CE6290" w:rsidRPr="004000FC">
        <w:rPr>
          <w:rFonts w:ascii="Times New Roman" w:hAnsi="Times New Roman" w:cs="Times New Roman"/>
        </w:rPr>
        <w:t xml:space="preserve">. While on the one hand, the fall in the rates of child institutionalization has </w:t>
      </w:r>
      <w:r w:rsidR="00A35F7A" w:rsidRPr="004000FC">
        <w:rPr>
          <w:rFonts w:ascii="Times New Roman" w:hAnsi="Times New Roman" w:cs="Times New Roman"/>
        </w:rPr>
        <w:t xml:space="preserve">been </w:t>
      </w:r>
      <w:r w:rsidR="00CE6290" w:rsidRPr="004000FC">
        <w:rPr>
          <w:rFonts w:ascii="Times New Roman" w:hAnsi="Times New Roman" w:cs="Times New Roman"/>
        </w:rPr>
        <w:t xml:space="preserve">ensured </w:t>
      </w:r>
      <w:r w:rsidR="00A35F7A" w:rsidRPr="004000FC">
        <w:rPr>
          <w:rFonts w:ascii="Times New Roman" w:hAnsi="Times New Roman" w:cs="Times New Roman"/>
        </w:rPr>
        <w:t>by more</w:t>
      </w:r>
      <w:r w:rsidR="00CE6290" w:rsidRPr="004000FC">
        <w:rPr>
          <w:rFonts w:ascii="Times New Roman" w:hAnsi="Times New Roman" w:cs="Times New Roman"/>
        </w:rPr>
        <w:t xml:space="preserve"> children </w:t>
      </w:r>
      <w:r w:rsidR="00A35F7A" w:rsidRPr="004000FC">
        <w:rPr>
          <w:rFonts w:ascii="Times New Roman" w:hAnsi="Times New Roman" w:cs="Times New Roman"/>
        </w:rPr>
        <w:t xml:space="preserve">being </w:t>
      </w:r>
      <w:r w:rsidR="00CE6290" w:rsidRPr="004000FC">
        <w:rPr>
          <w:rFonts w:ascii="Times New Roman" w:hAnsi="Times New Roman" w:cs="Times New Roman"/>
        </w:rPr>
        <w:t>reintegrated with their biological families and/or placed in alternative (family-type) care, which is undoubtedly an achievement, on the other hand</w:t>
      </w:r>
      <w:r w:rsidR="00750E8F" w:rsidRPr="004000FC">
        <w:rPr>
          <w:rFonts w:ascii="Times New Roman" w:hAnsi="Times New Roman" w:cs="Times New Roman"/>
        </w:rPr>
        <w:t>,</w:t>
      </w:r>
      <w:r w:rsidR="00CE6290" w:rsidRPr="004000FC">
        <w:rPr>
          <w:rFonts w:ascii="Times New Roman" w:hAnsi="Times New Roman" w:cs="Times New Roman"/>
        </w:rPr>
        <w:t xml:space="preserve"> this development has magnified the importance of building family support services</w:t>
      </w:r>
      <w:r w:rsidR="00A35F7A" w:rsidRPr="004000FC">
        <w:rPr>
          <w:rFonts w:ascii="Times New Roman" w:hAnsi="Times New Roman" w:cs="Times New Roman"/>
        </w:rPr>
        <w:t xml:space="preserve"> to prevent unnecessary separation</w:t>
      </w:r>
      <w:r w:rsidR="00CE6290" w:rsidRPr="004000FC">
        <w:rPr>
          <w:rFonts w:ascii="Times New Roman" w:hAnsi="Times New Roman" w:cs="Times New Roman"/>
        </w:rPr>
        <w:t>, which remain</w:t>
      </w:r>
      <w:r w:rsidR="00A35F7A" w:rsidRPr="004000FC">
        <w:rPr>
          <w:rFonts w:ascii="Times New Roman" w:hAnsi="Times New Roman" w:cs="Times New Roman"/>
        </w:rPr>
        <w:t>s</w:t>
      </w:r>
      <w:r w:rsidR="00CE6290" w:rsidRPr="004000FC">
        <w:rPr>
          <w:rFonts w:ascii="Times New Roman" w:hAnsi="Times New Roman" w:cs="Times New Roman"/>
        </w:rPr>
        <w:t xml:space="preserve"> a significant concern. This situation is further exacerbated by rising rates of child poverty found by various studies and the increased practice of employing violent methods </w:t>
      </w:r>
      <w:r w:rsidR="00A35F7A" w:rsidRPr="004000FC">
        <w:rPr>
          <w:rFonts w:ascii="Times New Roman" w:hAnsi="Times New Roman" w:cs="Times New Roman"/>
        </w:rPr>
        <w:t>of</w:t>
      </w:r>
      <w:r w:rsidR="00CE6290" w:rsidRPr="004000FC">
        <w:rPr>
          <w:rFonts w:ascii="Times New Roman" w:hAnsi="Times New Roman" w:cs="Times New Roman"/>
        </w:rPr>
        <w:t xml:space="preserve"> upbringing</w:t>
      </w:r>
      <w:r w:rsidR="00A35F7A" w:rsidRPr="004000FC">
        <w:rPr>
          <w:rFonts w:ascii="Times New Roman" w:hAnsi="Times New Roman" w:cs="Times New Roman"/>
        </w:rPr>
        <w:t xml:space="preserve">. The </w:t>
      </w:r>
      <w:r w:rsidR="00CE6290" w:rsidRPr="004000FC">
        <w:rPr>
          <w:rFonts w:ascii="Times New Roman" w:hAnsi="Times New Roman" w:cs="Times New Roman"/>
        </w:rPr>
        <w:t xml:space="preserve">services that would support educational and economic empowerment of parents are lacking. </w:t>
      </w:r>
    </w:p>
    <w:p w14:paraId="3EFA31CD" w14:textId="77B217D5" w:rsidR="00BE7FA1" w:rsidRPr="004000FC" w:rsidRDefault="0022688E" w:rsidP="004000FC">
      <w:pPr>
        <w:spacing w:line="276" w:lineRule="auto"/>
        <w:jc w:val="both"/>
        <w:rPr>
          <w:rFonts w:ascii="Times New Roman" w:hAnsi="Times New Roman" w:cs="Times New Roman"/>
          <w:lang w:val="en-GB"/>
        </w:rPr>
      </w:pPr>
      <w:r w:rsidRPr="004000FC">
        <w:rPr>
          <w:rFonts w:ascii="Times New Roman" w:hAnsi="Times New Roman" w:cs="Times New Roman"/>
        </w:rPr>
        <w:t xml:space="preserve">34. </w:t>
      </w:r>
      <w:r w:rsidR="00CE6290" w:rsidRPr="004000FC">
        <w:rPr>
          <w:rFonts w:ascii="Times New Roman" w:hAnsi="Times New Roman" w:cs="Times New Roman"/>
        </w:rPr>
        <w:t xml:space="preserve">The Code of the Rights of the Child, adopted by the </w:t>
      </w:r>
      <w:r w:rsidR="00A35F7A" w:rsidRPr="004000FC">
        <w:rPr>
          <w:rFonts w:ascii="Times New Roman" w:hAnsi="Times New Roman" w:cs="Times New Roman"/>
        </w:rPr>
        <w:t xml:space="preserve">Parliament </w:t>
      </w:r>
      <w:r w:rsidR="00CE6290" w:rsidRPr="004000FC">
        <w:rPr>
          <w:rFonts w:ascii="Times New Roman" w:hAnsi="Times New Roman" w:cs="Times New Roman"/>
        </w:rPr>
        <w:t xml:space="preserve">of Georgia in 2019, creates an essential legal basis for keeping a child in a family environment. The law emphasizes that it is </w:t>
      </w:r>
      <w:r w:rsidR="00F07F07" w:rsidRPr="004000FC">
        <w:rPr>
          <w:rFonts w:ascii="Times New Roman" w:hAnsi="Times New Roman" w:cs="Times New Roman"/>
        </w:rPr>
        <w:t xml:space="preserve">unacceptable </w:t>
      </w:r>
      <w:r w:rsidR="00CE6290" w:rsidRPr="004000FC">
        <w:rPr>
          <w:rFonts w:ascii="Times New Roman" w:hAnsi="Times New Roman" w:cs="Times New Roman"/>
        </w:rPr>
        <w:t xml:space="preserve">to remove a child from the family due to </w:t>
      </w:r>
      <w:r w:rsidR="00A35F7A" w:rsidRPr="004000FC">
        <w:rPr>
          <w:rFonts w:ascii="Times New Roman" w:hAnsi="Times New Roman" w:cs="Times New Roman"/>
        </w:rPr>
        <w:t>poverty</w:t>
      </w:r>
      <w:r w:rsidR="00BE7FA1" w:rsidRPr="004000FC">
        <w:rPr>
          <w:rStyle w:val="FootnoteReference"/>
          <w:rFonts w:ascii="Times New Roman" w:eastAsia="Times New Roman" w:hAnsi="Times New Roman" w:cs="Times New Roman"/>
          <w:iCs/>
        </w:rPr>
        <w:footnoteReference w:id="16"/>
      </w:r>
      <w:r w:rsidR="00BE7FA1" w:rsidRPr="004000FC">
        <w:rPr>
          <w:rFonts w:ascii="Times New Roman" w:hAnsi="Times New Roman" w:cs="Times New Roman"/>
        </w:rPr>
        <w:t xml:space="preserve">. </w:t>
      </w:r>
      <w:r w:rsidR="00CE6290" w:rsidRPr="004000FC">
        <w:rPr>
          <w:rFonts w:ascii="Times New Roman" w:hAnsi="Times New Roman" w:cs="Times New Roman"/>
        </w:rPr>
        <w:t>Nevertheless, the removal of a child from the family due to poverty is one of the core problems of the child</w:t>
      </w:r>
      <w:r w:rsidR="00A35F7A" w:rsidRPr="004000FC">
        <w:rPr>
          <w:rFonts w:ascii="Times New Roman" w:hAnsi="Times New Roman" w:cs="Times New Roman"/>
        </w:rPr>
        <w:t xml:space="preserve"> protection</w:t>
      </w:r>
      <w:r w:rsidR="00CE6290" w:rsidRPr="004000FC">
        <w:rPr>
          <w:rFonts w:ascii="Times New Roman" w:hAnsi="Times New Roman" w:cs="Times New Roman"/>
        </w:rPr>
        <w:t xml:space="preserve"> system. The primary cause of child separation from the family is the family's economic hardship. Similarly, when the State Care agency applies to the court to prolong a child's stay in alternative care, it</w:t>
      </w:r>
      <w:r w:rsidR="00F83347" w:rsidRPr="004000FC">
        <w:rPr>
          <w:rFonts w:ascii="Times New Roman" w:hAnsi="Times New Roman" w:cs="Times New Roman"/>
        </w:rPr>
        <w:t>s arguments are</w:t>
      </w:r>
      <w:r w:rsidR="00CE6290" w:rsidRPr="004000FC">
        <w:rPr>
          <w:rFonts w:ascii="Times New Roman" w:hAnsi="Times New Roman" w:cs="Times New Roman"/>
        </w:rPr>
        <w:t xml:space="preserve"> unsubstantiated and </w:t>
      </w:r>
      <w:r w:rsidR="00F83347" w:rsidRPr="004000FC">
        <w:rPr>
          <w:rFonts w:ascii="Times New Roman" w:hAnsi="Times New Roman" w:cs="Times New Roman"/>
        </w:rPr>
        <w:t xml:space="preserve">are again </w:t>
      </w:r>
      <w:r w:rsidR="00CE6290" w:rsidRPr="004000FC">
        <w:rPr>
          <w:rFonts w:ascii="Times New Roman" w:hAnsi="Times New Roman" w:cs="Times New Roman"/>
        </w:rPr>
        <w:t>related to poverty</w:t>
      </w:r>
      <w:r w:rsidR="000F19C9" w:rsidRPr="004000FC">
        <w:rPr>
          <w:rFonts w:ascii="Times New Roman" w:hAnsi="Times New Roman" w:cs="Times New Roman"/>
        </w:rPr>
        <w:t>.</w:t>
      </w:r>
      <w:r w:rsidR="00CE6290" w:rsidRPr="004000FC">
        <w:rPr>
          <w:rFonts w:ascii="Times New Roman" w:hAnsi="Times New Roman" w:cs="Times New Roman"/>
        </w:rPr>
        <w:t xml:space="preserve"> </w:t>
      </w:r>
      <w:r w:rsidR="00CE6290" w:rsidRPr="004000FC">
        <w:rPr>
          <w:rFonts w:ascii="Times New Roman" w:hAnsi="Times New Roman" w:cs="Times New Roman"/>
          <w:lang w:val="en-GB"/>
        </w:rPr>
        <w:t xml:space="preserve">In 2021, 22.7% of children lived in absolute poverty, while material deprivation (measured </w:t>
      </w:r>
      <w:r w:rsidR="000F19C9" w:rsidRPr="004000FC">
        <w:rPr>
          <w:rFonts w:ascii="Times New Roman" w:hAnsi="Times New Roman" w:cs="Times New Roman"/>
          <w:lang w:val="en-GB"/>
        </w:rPr>
        <w:t>per</w:t>
      </w:r>
      <w:r w:rsidR="00CE6290" w:rsidRPr="004000FC">
        <w:rPr>
          <w:rFonts w:ascii="Times New Roman" w:hAnsi="Times New Roman" w:cs="Times New Roman"/>
          <w:lang w:val="en-GB"/>
        </w:rPr>
        <w:t xml:space="preserve"> the EU methodology) </w:t>
      </w:r>
      <w:r w:rsidR="000F19C9" w:rsidRPr="004000FC">
        <w:rPr>
          <w:rFonts w:ascii="Times New Roman" w:hAnsi="Times New Roman" w:cs="Times New Roman"/>
          <w:lang w:val="en-GB"/>
        </w:rPr>
        <w:t>affected</w:t>
      </w:r>
      <w:r w:rsidR="00CE6290" w:rsidRPr="004000FC">
        <w:rPr>
          <w:rFonts w:ascii="Times New Roman" w:hAnsi="Times New Roman" w:cs="Times New Roman"/>
          <w:lang w:val="en-GB"/>
        </w:rPr>
        <w:t xml:space="preserve"> 37.8%</w:t>
      </w:r>
      <w:r w:rsidR="00D74B88" w:rsidRPr="004000FC">
        <w:rPr>
          <w:rFonts w:ascii="Times New Roman" w:hAnsi="Times New Roman" w:cs="Times New Roman"/>
          <w:lang w:val="en-GB"/>
        </w:rPr>
        <w:t>.</w:t>
      </w:r>
      <w:r w:rsidR="00D74B88" w:rsidRPr="004000FC">
        <w:rPr>
          <w:rStyle w:val="FootnoteReference"/>
          <w:rFonts w:ascii="Times New Roman" w:hAnsi="Times New Roman" w:cs="Times New Roman"/>
          <w:lang w:val="en-GB"/>
        </w:rPr>
        <w:footnoteReference w:id="17"/>
      </w:r>
      <w:r w:rsidR="00D74B88" w:rsidRPr="004000FC">
        <w:rPr>
          <w:rFonts w:ascii="Times New Roman" w:hAnsi="Times New Roman" w:cs="Times New Roman"/>
          <w:lang w:val="en-GB"/>
        </w:rPr>
        <w:t xml:space="preserve"> </w:t>
      </w:r>
      <w:r w:rsidR="00CE6290" w:rsidRPr="004000FC">
        <w:rPr>
          <w:rFonts w:ascii="Times New Roman" w:hAnsi="Times New Roman" w:cs="Times New Roman"/>
          <w:lang w:val="en-GB"/>
        </w:rPr>
        <w:t>The Government has not developed effective mechanisms to prevent child separation</w:t>
      </w:r>
      <w:r w:rsidR="00D74B88" w:rsidRPr="004000FC">
        <w:rPr>
          <w:rFonts w:ascii="Times New Roman" w:hAnsi="Times New Roman" w:cs="Times New Roman"/>
          <w:lang w:val="en-GB"/>
        </w:rPr>
        <w:t>.</w:t>
      </w:r>
      <w:r w:rsidR="00D74B88" w:rsidRPr="004000FC">
        <w:rPr>
          <w:rStyle w:val="FootnoteReference"/>
          <w:rFonts w:ascii="Times New Roman" w:hAnsi="Times New Roman" w:cs="Times New Roman"/>
          <w:lang w:val="en-GB"/>
        </w:rPr>
        <w:footnoteReference w:id="18"/>
      </w:r>
      <w:r w:rsidR="00D74B88" w:rsidRPr="004000FC">
        <w:rPr>
          <w:rFonts w:ascii="Times New Roman" w:hAnsi="Times New Roman" w:cs="Times New Roman"/>
          <w:lang w:val="en-GB"/>
        </w:rPr>
        <w:t xml:space="preserve"> </w:t>
      </w:r>
      <w:r w:rsidR="00CE6290" w:rsidRPr="004000FC">
        <w:rPr>
          <w:rFonts w:ascii="Times New Roman" w:hAnsi="Times New Roman" w:cs="Times New Roman"/>
        </w:rPr>
        <w:t xml:space="preserve">The statistics of recent years are a subject of serious concern and testify </w:t>
      </w:r>
      <w:r w:rsidR="000F19C9" w:rsidRPr="004000FC">
        <w:rPr>
          <w:rFonts w:ascii="Times New Roman" w:hAnsi="Times New Roman" w:cs="Times New Roman"/>
        </w:rPr>
        <w:t xml:space="preserve">to </w:t>
      </w:r>
      <w:r w:rsidR="00CE6290" w:rsidRPr="004000FC">
        <w:rPr>
          <w:rFonts w:ascii="Times New Roman" w:hAnsi="Times New Roman" w:cs="Times New Roman"/>
        </w:rPr>
        <w:t xml:space="preserve">the challenges of law enforcement in practice. The problem of early identification of the needs of families and children and the demand for more services relevant to the identified needs </w:t>
      </w:r>
      <w:r w:rsidR="00F83347" w:rsidRPr="004000FC">
        <w:rPr>
          <w:rFonts w:ascii="Times New Roman" w:hAnsi="Times New Roman" w:cs="Times New Roman"/>
        </w:rPr>
        <w:t xml:space="preserve">is the </w:t>
      </w:r>
      <w:r w:rsidR="00CE6290" w:rsidRPr="004000FC">
        <w:rPr>
          <w:rFonts w:ascii="Times New Roman" w:hAnsi="Times New Roman" w:cs="Times New Roman"/>
        </w:rPr>
        <w:t>primary cause</w:t>
      </w:r>
      <w:r w:rsidR="00F83347" w:rsidRPr="004000FC">
        <w:rPr>
          <w:rFonts w:ascii="Times New Roman" w:hAnsi="Times New Roman" w:cs="Times New Roman"/>
        </w:rPr>
        <w:t xml:space="preserve"> of</w:t>
      </w:r>
      <w:r w:rsidR="00CE6290" w:rsidRPr="004000FC">
        <w:rPr>
          <w:rFonts w:ascii="Times New Roman" w:hAnsi="Times New Roman" w:cs="Times New Roman"/>
        </w:rPr>
        <w:t xml:space="preserve"> this. In 2019, 18.4%</w:t>
      </w:r>
      <w:r w:rsidR="00BE7FA1" w:rsidRPr="004000FC">
        <w:rPr>
          <w:rStyle w:val="FootnoteReference"/>
          <w:rFonts w:ascii="Times New Roman" w:hAnsi="Times New Roman" w:cs="Times New Roman"/>
        </w:rPr>
        <w:footnoteReference w:id="19"/>
      </w:r>
      <w:r w:rsidR="00BE7FA1" w:rsidRPr="004000FC">
        <w:rPr>
          <w:rFonts w:ascii="Times New Roman" w:hAnsi="Times New Roman" w:cs="Times New Roman"/>
        </w:rPr>
        <w:t xml:space="preserve"> </w:t>
      </w:r>
      <w:r w:rsidR="00CE6290" w:rsidRPr="004000FC">
        <w:rPr>
          <w:rFonts w:ascii="Times New Roman" w:hAnsi="Times New Roman" w:cs="Times New Roman"/>
        </w:rPr>
        <w:t>of children were placed in state care based on poverty and inadequate standard of living, and in 2020, 15%</w:t>
      </w:r>
      <w:r w:rsidR="00BE7FA1" w:rsidRPr="004000FC">
        <w:rPr>
          <w:rStyle w:val="FootnoteReference"/>
          <w:rFonts w:ascii="Times New Roman" w:hAnsi="Times New Roman" w:cs="Times New Roman"/>
        </w:rPr>
        <w:footnoteReference w:id="20"/>
      </w:r>
      <w:r w:rsidR="00BE7FA1" w:rsidRPr="004000FC">
        <w:rPr>
          <w:rFonts w:ascii="Times New Roman" w:hAnsi="Times New Roman" w:cs="Times New Roman"/>
        </w:rPr>
        <w:t>.</w:t>
      </w:r>
      <w:r w:rsidR="00D74B88" w:rsidRPr="004000FC">
        <w:rPr>
          <w:rFonts w:ascii="Times New Roman" w:hAnsi="Times New Roman" w:cs="Times New Roman"/>
        </w:rPr>
        <w:t xml:space="preserve"> </w:t>
      </w:r>
    </w:p>
    <w:p w14:paraId="2EF78FD4" w14:textId="52F6CCDE" w:rsidR="00D74B88" w:rsidRPr="004000FC" w:rsidRDefault="0022688E"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35. </w:t>
      </w:r>
      <w:r w:rsidR="00371AC3" w:rsidRPr="004000FC">
        <w:rPr>
          <w:rFonts w:ascii="Times New Roman" w:hAnsi="Times New Roman" w:cs="Times New Roman"/>
          <w:lang w:val="en-GB"/>
        </w:rPr>
        <w:t>There are 37 small group homes</w:t>
      </w:r>
      <w:r w:rsidR="00F83347" w:rsidRPr="004000FC">
        <w:rPr>
          <w:rFonts w:ascii="Times New Roman" w:hAnsi="Times New Roman" w:cs="Times New Roman"/>
          <w:lang w:val="en-GB"/>
        </w:rPr>
        <w:t xml:space="preserve"> (SGH)</w:t>
      </w:r>
      <w:r w:rsidR="00371AC3" w:rsidRPr="004000FC">
        <w:rPr>
          <w:rFonts w:ascii="Times New Roman" w:hAnsi="Times New Roman" w:cs="Times New Roman"/>
          <w:lang w:val="en-GB"/>
        </w:rPr>
        <w:t xml:space="preserve"> for children under state care; for children with disabilities, there are four small group homes, and there is still one child institution under the </w:t>
      </w:r>
      <w:r w:rsidR="00F83347" w:rsidRPr="004000FC">
        <w:rPr>
          <w:rFonts w:ascii="Times New Roman" w:hAnsi="Times New Roman" w:cs="Times New Roman"/>
          <w:lang w:val="en-GB"/>
        </w:rPr>
        <w:t>Georgian</w:t>
      </w:r>
      <w:r w:rsidR="00371AC3" w:rsidRPr="004000FC">
        <w:rPr>
          <w:rFonts w:ascii="Times New Roman" w:hAnsi="Times New Roman" w:cs="Times New Roman"/>
          <w:lang w:val="en-GB"/>
        </w:rPr>
        <w:t xml:space="preserve"> Orthodox Church. In total, there are 1462 children</w:t>
      </w:r>
      <w:r w:rsidR="00F83347" w:rsidRPr="004000FC">
        <w:rPr>
          <w:rFonts w:ascii="Times New Roman" w:hAnsi="Times New Roman" w:cs="Times New Roman"/>
          <w:lang w:val="en-GB"/>
        </w:rPr>
        <w:t xml:space="preserve"> living</w:t>
      </w:r>
      <w:r w:rsidR="00371AC3" w:rsidRPr="004000FC">
        <w:rPr>
          <w:rFonts w:ascii="Times New Roman" w:hAnsi="Times New Roman" w:cs="Times New Roman"/>
          <w:lang w:val="en-GB"/>
        </w:rPr>
        <w:t xml:space="preserve"> in foster care. In 2022, 346 children were placed in alternative care, and 119 were reintegrated </w:t>
      </w:r>
      <w:r w:rsidR="00F83347" w:rsidRPr="004000FC">
        <w:rPr>
          <w:rFonts w:ascii="Times New Roman" w:hAnsi="Times New Roman" w:cs="Times New Roman"/>
          <w:lang w:val="en-GB"/>
        </w:rPr>
        <w:t xml:space="preserve">with </w:t>
      </w:r>
      <w:r w:rsidR="00371AC3" w:rsidRPr="004000FC">
        <w:rPr>
          <w:rFonts w:ascii="Times New Roman" w:hAnsi="Times New Roman" w:cs="Times New Roman"/>
          <w:lang w:val="en-GB"/>
        </w:rPr>
        <w:t xml:space="preserve">biological families. 14.3% of children are </w:t>
      </w:r>
      <w:r w:rsidR="00F83347" w:rsidRPr="004000FC">
        <w:rPr>
          <w:rFonts w:ascii="Times New Roman" w:hAnsi="Times New Roman" w:cs="Times New Roman"/>
          <w:lang w:val="en-GB"/>
        </w:rPr>
        <w:t>placed into</w:t>
      </w:r>
      <w:r w:rsidR="00F07F07" w:rsidRPr="004000FC">
        <w:rPr>
          <w:rFonts w:ascii="Times New Roman" w:hAnsi="Times New Roman" w:cs="Times New Roman"/>
          <w:lang w:val="en-GB"/>
        </w:rPr>
        <w:t xml:space="preserve"> alternative care </w:t>
      </w:r>
      <w:r w:rsidR="00371AC3" w:rsidRPr="004000FC">
        <w:rPr>
          <w:rFonts w:ascii="Times New Roman" w:hAnsi="Times New Roman" w:cs="Times New Roman"/>
          <w:lang w:val="en-GB"/>
        </w:rPr>
        <w:t xml:space="preserve">because of the </w:t>
      </w:r>
      <w:r w:rsidR="00F83347" w:rsidRPr="004000FC">
        <w:rPr>
          <w:rFonts w:ascii="Times New Roman" w:hAnsi="Times New Roman" w:cs="Times New Roman"/>
          <w:lang w:val="en-GB"/>
        </w:rPr>
        <w:t>behavioural</w:t>
      </w:r>
      <w:r w:rsidR="00371AC3" w:rsidRPr="004000FC">
        <w:rPr>
          <w:rFonts w:ascii="Times New Roman" w:hAnsi="Times New Roman" w:cs="Times New Roman"/>
          <w:lang w:val="en-GB"/>
        </w:rPr>
        <w:t xml:space="preserve"> problems of the child. This means securing </w:t>
      </w:r>
      <w:r w:rsidR="00F83347" w:rsidRPr="004000FC">
        <w:rPr>
          <w:rFonts w:ascii="Times New Roman" w:hAnsi="Times New Roman" w:cs="Times New Roman"/>
          <w:lang w:val="en-GB"/>
        </w:rPr>
        <w:t>behavioural</w:t>
      </w:r>
      <w:r w:rsidR="00371AC3" w:rsidRPr="004000FC">
        <w:rPr>
          <w:rFonts w:ascii="Times New Roman" w:hAnsi="Times New Roman" w:cs="Times New Roman"/>
          <w:lang w:val="en-GB"/>
        </w:rPr>
        <w:t xml:space="preserve"> programs and therapies could have probably avoided the</w:t>
      </w:r>
      <w:r w:rsidR="00F83347" w:rsidRPr="004000FC">
        <w:rPr>
          <w:rFonts w:ascii="Times New Roman" w:hAnsi="Times New Roman" w:cs="Times New Roman"/>
          <w:lang w:val="en-GB"/>
        </w:rPr>
        <w:t xml:space="preserve"> need for</w:t>
      </w:r>
      <w:r w:rsidR="00371AC3" w:rsidRPr="004000FC">
        <w:rPr>
          <w:rFonts w:ascii="Times New Roman" w:hAnsi="Times New Roman" w:cs="Times New Roman"/>
          <w:lang w:val="en-GB"/>
        </w:rPr>
        <w:t xml:space="preserve"> separation. Additionally, the Government cannot provide programs for positive parenting to prevent cases of child violence</w:t>
      </w:r>
      <w:r w:rsidR="00D74B88" w:rsidRPr="004000FC">
        <w:rPr>
          <w:rFonts w:ascii="Times New Roman" w:hAnsi="Times New Roman" w:cs="Times New Roman"/>
          <w:lang w:val="en-GB"/>
        </w:rPr>
        <w:t>.</w:t>
      </w:r>
      <w:r w:rsidR="00D74B88" w:rsidRPr="004000FC">
        <w:rPr>
          <w:rStyle w:val="FootnoteReference"/>
          <w:rFonts w:ascii="Times New Roman" w:hAnsi="Times New Roman" w:cs="Times New Roman"/>
          <w:lang w:val="en-GB"/>
        </w:rPr>
        <w:footnoteReference w:id="21"/>
      </w:r>
    </w:p>
    <w:p w14:paraId="035348D0" w14:textId="6F9F80C7" w:rsidR="007F381B"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36. </w:t>
      </w:r>
      <w:r w:rsidR="00371AC3" w:rsidRPr="004000FC">
        <w:rPr>
          <w:rFonts w:ascii="Times New Roman" w:hAnsi="Times New Roman" w:cs="Times New Roman"/>
        </w:rPr>
        <w:t xml:space="preserve">The provision of services supporting independent living </w:t>
      </w:r>
      <w:r w:rsidR="000F19C9" w:rsidRPr="004000FC">
        <w:rPr>
          <w:rFonts w:ascii="Times New Roman" w:hAnsi="Times New Roman" w:cs="Times New Roman"/>
        </w:rPr>
        <w:t>for youth above 18 has remained an unresolved issue for many years, as well as the provision of housing for those who leave the state-care system after they turn</w:t>
      </w:r>
      <w:r w:rsidR="00371AC3" w:rsidRPr="004000FC">
        <w:rPr>
          <w:rFonts w:ascii="Times New Roman" w:hAnsi="Times New Roman" w:cs="Times New Roman"/>
        </w:rPr>
        <w:t xml:space="preserve"> 18. The situation for people with disabilities is particularly acute in this regard, as, in some cases, young people with status</w:t>
      </w:r>
      <w:r w:rsidR="00F83347" w:rsidRPr="004000FC">
        <w:rPr>
          <w:rFonts w:ascii="Times New Roman" w:hAnsi="Times New Roman" w:cs="Times New Roman"/>
        </w:rPr>
        <w:t xml:space="preserve"> of a person with disablity</w:t>
      </w:r>
      <w:r w:rsidR="00371AC3" w:rsidRPr="004000FC">
        <w:rPr>
          <w:rFonts w:ascii="Times New Roman" w:hAnsi="Times New Roman" w:cs="Times New Roman"/>
        </w:rPr>
        <w:t xml:space="preserve"> who may not even have self-care skills at all are left behind in </w:t>
      </w:r>
      <w:r w:rsidR="00F83347" w:rsidRPr="004000FC">
        <w:rPr>
          <w:rFonts w:ascii="Times New Roman" w:hAnsi="Times New Roman" w:cs="Times New Roman"/>
        </w:rPr>
        <w:t xml:space="preserve">terms of ensuring the provision of necessary </w:t>
      </w:r>
      <w:r w:rsidR="00371AC3" w:rsidRPr="004000FC">
        <w:rPr>
          <w:rFonts w:ascii="Times New Roman" w:hAnsi="Times New Roman" w:cs="Times New Roman"/>
        </w:rPr>
        <w:t xml:space="preserve">support and care </w:t>
      </w:r>
      <w:r w:rsidR="00F83347" w:rsidRPr="004000FC">
        <w:rPr>
          <w:rFonts w:ascii="Times New Roman" w:hAnsi="Times New Roman" w:cs="Times New Roman"/>
        </w:rPr>
        <w:t xml:space="preserve">to them, </w:t>
      </w:r>
      <w:r w:rsidR="00371AC3" w:rsidRPr="004000FC">
        <w:rPr>
          <w:rFonts w:ascii="Times New Roman" w:hAnsi="Times New Roman" w:cs="Times New Roman"/>
        </w:rPr>
        <w:t>and depend on the capacity of the provider organization</w:t>
      </w:r>
      <w:r w:rsidR="00F83347" w:rsidRPr="004000FC">
        <w:rPr>
          <w:rFonts w:ascii="Times New Roman" w:hAnsi="Times New Roman" w:cs="Times New Roman"/>
        </w:rPr>
        <w:t xml:space="preserve"> which cared for these individuals until they reached 18 years of age. The support provided by the state to such,</w:t>
      </w:r>
      <w:r w:rsidR="00371AC3" w:rsidRPr="004000FC">
        <w:rPr>
          <w:rFonts w:ascii="Times New Roman" w:hAnsi="Times New Roman" w:cs="Times New Roman"/>
        </w:rPr>
        <w:t xml:space="preserve"> in most cases</w:t>
      </w:r>
      <w:r w:rsidR="00F83347" w:rsidRPr="004000FC">
        <w:rPr>
          <w:rFonts w:ascii="Times New Roman" w:hAnsi="Times New Roman" w:cs="Times New Roman"/>
        </w:rPr>
        <w:t>,</w:t>
      </w:r>
      <w:r w:rsidR="00371AC3" w:rsidRPr="004000FC">
        <w:rPr>
          <w:rFonts w:ascii="Times New Roman" w:hAnsi="Times New Roman" w:cs="Times New Roman"/>
        </w:rPr>
        <w:t xml:space="preserve"> is extremely scarce</w:t>
      </w:r>
      <w:r w:rsidR="007F381B" w:rsidRPr="004000FC">
        <w:rPr>
          <w:rStyle w:val="FootnoteReference"/>
          <w:rFonts w:ascii="Times New Roman" w:hAnsi="Times New Roman" w:cs="Times New Roman"/>
        </w:rPr>
        <w:footnoteReference w:id="22"/>
      </w:r>
      <w:r w:rsidR="007F381B" w:rsidRPr="004000FC">
        <w:rPr>
          <w:rFonts w:ascii="Times New Roman" w:hAnsi="Times New Roman" w:cs="Times New Roman"/>
        </w:rPr>
        <w:t xml:space="preserve">. </w:t>
      </w:r>
    </w:p>
    <w:p w14:paraId="35D9DEC4" w14:textId="6EDD76B4" w:rsidR="00001999" w:rsidRPr="004000FC" w:rsidRDefault="00E23D77" w:rsidP="004000FC">
      <w:pPr>
        <w:pStyle w:val="Heading2"/>
        <w:spacing w:after="240" w:line="276" w:lineRule="auto"/>
        <w:rPr>
          <w:rFonts w:ascii="Times New Roman" w:hAnsi="Times New Roman" w:cs="Times New Roman"/>
          <w:b/>
          <w:sz w:val="24"/>
          <w:szCs w:val="24"/>
          <w:lang w:val="en-GB"/>
        </w:rPr>
      </w:pPr>
      <w:bookmarkStart w:id="15" w:name="_Toc149765753"/>
      <w:r w:rsidRPr="004000FC">
        <w:rPr>
          <w:rFonts w:ascii="Times New Roman" w:hAnsi="Times New Roman" w:cs="Times New Roman"/>
          <w:b/>
          <w:sz w:val="24"/>
          <w:szCs w:val="24"/>
          <w:lang w:val="en-GB"/>
        </w:rPr>
        <w:t xml:space="preserve">2.1. </w:t>
      </w:r>
      <w:r w:rsidR="00001999" w:rsidRPr="004000FC">
        <w:rPr>
          <w:rFonts w:ascii="Times New Roman" w:hAnsi="Times New Roman" w:cs="Times New Roman"/>
          <w:b/>
          <w:sz w:val="24"/>
          <w:szCs w:val="24"/>
          <w:lang w:val="en-GB"/>
        </w:rPr>
        <w:t>Deinstitutionalisation</w:t>
      </w:r>
      <w:bookmarkEnd w:id="15"/>
    </w:p>
    <w:p w14:paraId="5683A109" w14:textId="38AA19ED" w:rsidR="00FC1171" w:rsidRPr="004000FC" w:rsidRDefault="0022688E"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37. </w:t>
      </w:r>
      <w:r w:rsidR="00FC1171" w:rsidRPr="004000FC">
        <w:rPr>
          <w:rFonts w:ascii="Times New Roman" w:hAnsi="Times New Roman" w:cs="Times New Roman"/>
          <w:lang w:val="en-GB"/>
        </w:rPr>
        <w:t xml:space="preserve">On February 7, 2023, the Ministry of Occupied Territories, Labour, Health, and Social Affairs adopted the deinstitutionalization strategy and Deinstitutionalization Action Plan for persons with disabilities. However, none of these documents mention the boarding schools run by </w:t>
      </w:r>
      <w:r w:rsidR="00F83347" w:rsidRPr="004000FC">
        <w:rPr>
          <w:rFonts w:ascii="Times New Roman" w:hAnsi="Times New Roman" w:cs="Times New Roman"/>
          <w:lang w:val="en-GB"/>
        </w:rPr>
        <w:t>the</w:t>
      </w:r>
      <w:r w:rsidR="00FC1171" w:rsidRPr="004000FC">
        <w:rPr>
          <w:rFonts w:ascii="Times New Roman" w:hAnsi="Times New Roman" w:cs="Times New Roman"/>
          <w:lang w:val="en-GB"/>
        </w:rPr>
        <w:t xml:space="preserve"> religious </w:t>
      </w:r>
      <w:r w:rsidR="00F83347" w:rsidRPr="004000FC">
        <w:rPr>
          <w:rFonts w:ascii="Times New Roman" w:hAnsi="Times New Roman" w:cs="Times New Roman"/>
          <w:lang w:val="en-GB"/>
        </w:rPr>
        <w:t xml:space="preserve">organizations </w:t>
      </w:r>
      <w:r w:rsidR="00FC1171" w:rsidRPr="004000FC">
        <w:rPr>
          <w:rFonts w:ascii="Times New Roman" w:hAnsi="Times New Roman" w:cs="Times New Roman"/>
          <w:lang w:val="en-GB"/>
        </w:rPr>
        <w:t>(e.g., Ninotsminda boarding school).</w:t>
      </w:r>
    </w:p>
    <w:p w14:paraId="40FE5803" w14:textId="0B94E55D" w:rsidR="00FC1171" w:rsidRPr="004000FC" w:rsidRDefault="0022688E"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38. </w:t>
      </w:r>
      <w:r w:rsidR="00FC1171" w:rsidRPr="004000FC">
        <w:rPr>
          <w:rFonts w:ascii="Times New Roman" w:hAnsi="Times New Roman" w:cs="Times New Roman"/>
          <w:lang w:val="en-GB"/>
        </w:rPr>
        <w:t xml:space="preserve">Following the latest report of the Public Defender of Georgia concerning the Ninotsminda </w:t>
      </w:r>
      <w:r w:rsidR="00E63039" w:rsidRPr="004000FC">
        <w:rPr>
          <w:rFonts w:ascii="Times New Roman" w:hAnsi="Times New Roman" w:cs="Times New Roman"/>
          <w:lang w:val="en-GB"/>
        </w:rPr>
        <w:t>childcare institution</w:t>
      </w:r>
      <w:r w:rsidR="00FC1171" w:rsidRPr="004000FC">
        <w:rPr>
          <w:rFonts w:ascii="Times New Roman" w:hAnsi="Times New Roman" w:cs="Times New Roman"/>
          <w:lang w:val="en-GB"/>
        </w:rPr>
        <w:t>, dated December 2021</w:t>
      </w:r>
      <w:r w:rsidR="00001999" w:rsidRPr="004000FC">
        <w:rPr>
          <w:rStyle w:val="FootnoteReference"/>
          <w:rFonts w:ascii="Times New Roman" w:hAnsi="Times New Roman" w:cs="Times New Roman"/>
          <w:lang w:val="en-GB"/>
        </w:rPr>
        <w:footnoteReference w:id="23"/>
      </w:r>
      <w:r w:rsidR="00001999" w:rsidRPr="004000FC">
        <w:rPr>
          <w:rFonts w:ascii="Times New Roman" w:hAnsi="Times New Roman" w:cs="Times New Roman"/>
          <w:lang w:val="en-GB"/>
        </w:rPr>
        <w:t xml:space="preserve">, </w:t>
      </w:r>
      <w:r w:rsidR="00E63039" w:rsidRPr="004000FC">
        <w:rPr>
          <w:rFonts w:ascii="Times New Roman" w:hAnsi="Times New Roman" w:cs="Times New Roman"/>
          <w:lang w:val="en-GB"/>
        </w:rPr>
        <w:t>s</w:t>
      </w:r>
      <w:r w:rsidR="00FC1171" w:rsidRPr="004000FC">
        <w:rPr>
          <w:rFonts w:ascii="Times New Roman" w:hAnsi="Times New Roman" w:cs="Times New Roman"/>
          <w:lang w:val="en-GB"/>
        </w:rPr>
        <w:t xml:space="preserve">everal children </w:t>
      </w:r>
      <w:r w:rsidR="00E63039" w:rsidRPr="004000FC">
        <w:rPr>
          <w:rFonts w:ascii="Times New Roman" w:hAnsi="Times New Roman" w:cs="Times New Roman"/>
          <w:lang w:val="en-GB"/>
        </w:rPr>
        <w:t xml:space="preserve">still </w:t>
      </w:r>
      <w:r w:rsidR="00FC1171" w:rsidRPr="004000FC">
        <w:rPr>
          <w:rFonts w:ascii="Times New Roman" w:hAnsi="Times New Roman" w:cs="Times New Roman"/>
          <w:lang w:val="en-GB"/>
        </w:rPr>
        <w:t xml:space="preserve">remain in the institution, among them one child with a disability, even though </w:t>
      </w:r>
      <w:r w:rsidR="00E63039" w:rsidRPr="004000FC">
        <w:rPr>
          <w:rFonts w:ascii="Times New Roman" w:hAnsi="Times New Roman" w:cs="Times New Roman"/>
          <w:lang w:val="en-GB"/>
        </w:rPr>
        <w:t xml:space="preserve">the </w:t>
      </w:r>
      <w:r w:rsidR="00FC1171" w:rsidRPr="004000FC">
        <w:rPr>
          <w:rFonts w:ascii="Times New Roman" w:hAnsi="Times New Roman" w:cs="Times New Roman"/>
          <w:lang w:val="en-GB"/>
        </w:rPr>
        <w:t>Tbilisi City Court has ordered to remove all children with disabilities following the interim measure issued by the UN CRC by the request of NGO Partnership for Human Rights.</w:t>
      </w:r>
    </w:p>
    <w:p w14:paraId="0D36B647" w14:textId="1437B24D" w:rsidR="00001999" w:rsidRPr="004000FC" w:rsidRDefault="0022688E"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39. </w:t>
      </w:r>
      <w:r w:rsidR="00FC1171" w:rsidRPr="004000FC">
        <w:rPr>
          <w:rFonts w:ascii="Times New Roman" w:hAnsi="Times New Roman" w:cs="Times New Roman"/>
          <w:lang w:val="en-GB"/>
        </w:rPr>
        <w:t xml:space="preserve">The criminal cases related to sexual violence, torture, and other forms of violence remain pending, with no charges raised against any representative of the </w:t>
      </w:r>
      <w:r w:rsidR="00E63039" w:rsidRPr="004000FC">
        <w:rPr>
          <w:rFonts w:ascii="Times New Roman" w:hAnsi="Times New Roman" w:cs="Times New Roman"/>
          <w:lang w:val="en-GB"/>
        </w:rPr>
        <w:t>Ninotsminda childcare institution</w:t>
      </w:r>
      <w:r w:rsidR="00FC1171" w:rsidRPr="004000FC">
        <w:rPr>
          <w:rFonts w:ascii="Times New Roman" w:hAnsi="Times New Roman" w:cs="Times New Roman"/>
          <w:lang w:val="en-GB"/>
        </w:rPr>
        <w:t xml:space="preserve"> or </w:t>
      </w:r>
      <w:r w:rsidR="00E63039" w:rsidRPr="004000FC">
        <w:rPr>
          <w:rFonts w:ascii="Times New Roman" w:hAnsi="Times New Roman" w:cs="Times New Roman"/>
          <w:lang w:val="en-GB"/>
        </w:rPr>
        <w:t xml:space="preserve">the </w:t>
      </w:r>
      <w:r w:rsidR="00FC1171" w:rsidRPr="004000FC">
        <w:rPr>
          <w:rFonts w:ascii="Times New Roman" w:hAnsi="Times New Roman" w:cs="Times New Roman"/>
          <w:lang w:val="en-GB"/>
        </w:rPr>
        <w:t xml:space="preserve">state agencies. Ex-residents of the Ninotsminda </w:t>
      </w:r>
      <w:r w:rsidR="00E63039" w:rsidRPr="004000FC">
        <w:rPr>
          <w:rFonts w:ascii="Times New Roman" w:hAnsi="Times New Roman" w:cs="Times New Roman"/>
          <w:lang w:val="en-GB"/>
        </w:rPr>
        <w:t>Childcare Institution</w:t>
      </w:r>
      <w:r w:rsidR="00FC1171" w:rsidRPr="004000FC">
        <w:rPr>
          <w:rFonts w:ascii="Times New Roman" w:hAnsi="Times New Roman" w:cs="Times New Roman"/>
          <w:lang w:val="en-GB"/>
        </w:rPr>
        <w:t xml:space="preserve">, currently placed in small group homes, requested assistance from the NGO lawyers since they were not provided </w:t>
      </w:r>
      <w:r w:rsidR="00E63039" w:rsidRPr="004000FC">
        <w:rPr>
          <w:rFonts w:ascii="Times New Roman" w:hAnsi="Times New Roman" w:cs="Times New Roman"/>
          <w:lang w:val="en-GB"/>
        </w:rPr>
        <w:t xml:space="preserve">with </w:t>
      </w:r>
      <w:r w:rsidR="00FC1171" w:rsidRPr="004000FC">
        <w:rPr>
          <w:rFonts w:ascii="Times New Roman" w:hAnsi="Times New Roman" w:cs="Times New Roman"/>
          <w:lang w:val="en-GB"/>
        </w:rPr>
        <w:t xml:space="preserve">effective legal aid by the State. Still, they were denied legal aid by the State Care Agency. </w:t>
      </w:r>
      <w:r w:rsidR="00E63039" w:rsidRPr="004000FC">
        <w:rPr>
          <w:rFonts w:ascii="Times New Roman" w:hAnsi="Times New Roman" w:cs="Times New Roman"/>
          <w:lang w:val="en-GB"/>
        </w:rPr>
        <w:t>To the c</w:t>
      </w:r>
      <w:r w:rsidR="00FC1171" w:rsidRPr="004000FC">
        <w:rPr>
          <w:rFonts w:ascii="Times New Roman" w:hAnsi="Times New Roman" w:cs="Times New Roman"/>
          <w:lang w:val="en-GB"/>
        </w:rPr>
        <w:t xml:space="preserve">hildren who left the Ninotsminda </w:t>
      </w:r>
      <w:r w:rsidR="00E63039" w:rsidRPr="004000FC">
        <w:rPr>
          <w:rFonts w:ascii="Times New Roman" w:hAnsi="Times New Roman" w:cs="Times New Roman"/>
          <w:lang w:val="en-GB"/>
        </w:rPr>
        <w:t>Childcare Institution</w:t>
      </w:r>
      <w:r w:rsidR="00FC1171" w:rsidRPr="004000FC">
        <w:rPr>
          <w:rFonts w:ascii="Times New Roman" w:hAnsi="Times New Roman" w:cs="Times New Roman"/>
          <w:lang w:val="en-GB"/>
        </w:rPr>
        <w:t xml:space="preserve"> the State does not provide effective remedies to compensate for the inflicted damage and prevent future institutionalization.</w:t>
      </w:r>
    </w:p>
    <w:p w14:paraId="33FCD135" w14:textId="37BFFA08" w:rsidR="00FD2BBD" w:rsidRPr="004000FC" w:rsidRDefault="006D5F74" w:rsidP="004000FC">
      <w:pPr>
        <w:pStyle w:val="Heading2"/>
        <w:spacing w:after="240" w:line="276" w:lineRule="auto"/>
        <w:rPr>
          <w:rFonts w:ascii="Times New Roman" w:hAnsi="Times New Roman" w:cs="Times New Roman"/>
          <w:b/>
          <w:sz w:val="24"/>
          <w:szCs w:val="24"/>
          <w:lang w:val="ka-GE"/>
        </w:rPr>
      </w:pPr>
      <w:bookmarkStart w:id="16" w:name="_Toc76075935"/>
      <w:bookmarkStart w:id="17" w:name="_Toc149765754"/>
      <w:r w:rsidRPr="004000FC">
        <w:rPr>
          <w:rFonts w:ascii="Times New Roman" w:hAnsi="Times New Roman" w:cs="Times New Roman"/>
          <w:b/>
          <w:sz w:val="24"/>
          <w:szCs w:val="24"/>
        </w:rPr>
        <w:t>2.</w:t>
      </w:r>
      <w:r w:rsidR="00E23D77" w:rsidRPr="004000FC">
        <w:rPr>
          <w:rFonts w:ascii="Times New Roman" w:hAnsi="Times New Roman" w:cs="Times New Roman"/>
          <w:b/>
          <w:sz w:val="24"/>
          <w:szCs w:val="24"/>
        </w:rPr>
        <w:t>2</w:t>
      </w:r>
      <w:r w:rsidRPr="004000FC">
        <w:rPr>
          <w:rFonts w:ascii="Times New Roman" w:hAnsi="Times New Roman" w:cs="Times New Roman"/>
          <w:b/>
          <w:sz w:val="24"/>
          <w:szCs w:val="24"/>
        </w:rPr>
        <w:t xml:space="preserve">. </w:t>
      </w:r>
      <w:r w:rsidR="00FD2BBD" w:rsidRPr="004000FC">
        <w:rPr>
          <w:rFonts w:ascii="Times New Roman" w:hAnsi="Times New Roman" w:cs="Times New Roman"/>
          <w:b/>
          <w:sz w:val="24"/>
          <w:szCs w:val="24"/>
        </w:rPr>
        <w:t xml:space="preserve">Small family-type </w:t>
      </w:r>
      <w:r w:rsidR="00E63039" w:rsidRPr="004000FC">
        <w:rPr>
          <w:rFonts w:ascii="Times New Roman" w:hAnsi="Times New Roman" w:cs="Times New Roman"/>
          <w:b/>
          <w:sz w:val="24"/>
          <w:szCs w:val="24"/>
        </w:rPr>
        <w:t xml:space="preserve">group </w:t>
      </w:r>
      <w:r w:rsidR="00FD2BBD" w:rsidRPr="004000FC">
        <w:rPr>
          <w:rFonts w:ascii="Times New Roman" w:hAnsi="Times New Roman" w:cs="Times New Roman"/>
          <w:b/>
          <w:sz w:val="24"/>
          <w:szCs w:val="24"/>
        </w:rPr>
        <w:t>ho</w:t>
      </w:r>
      <w:r w:rsidR="006010D7" w:rsidRPr="004000FC">
        <w:rPr>
          <w:rFonts w:ascii="Times New Roman" w:hAnsi="Times New Roman" w:cs="Times New Roman"/>
          <w:b/>
          <w:sz w:val="24"/>
          <w:szCs w:val="24"/>
        </w:rPr>
        <w:t>mes</w:t>
      </w:r>
      <w:bookmarkEnd w:id="16"/>
      <w:bookmarkEnd w:id="17"/>
    </w:p>
    <w:p w14:paraId="1CD74EC8" w14:textId="5AE7D860" w:rsidR="00E23D77"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40. </w:t>
      </w:r>
      <w:r w:rsidR="00E23D77" w:rsidRPr="004000FC">
        <w:rPr>
          <w:rFonts w:ascii="Times New Roman" w:hAnsi="Times New Roman" w:cs="Times New Roman"/>
        </w:rPr>
        <w:t xml:space="preserve">As of December 2022, 37 small family homes are operating across the country, where 235 children aged 6 to 18 </w:t>
      </w:r>
      <w:r w:rsidR="00594DE1" w:rsidRPr="004000FC">
        <w:rPr>
          <w:rFonts w:ascii="Times New Roman" w:hAnsi="Times New Roman" w:cs="Times New Roman"/>
        </w:rPr>
        <w:t>li</w:t>
      </w:r>
      <w:r w:rsidR="006010D7" w:rsidRPr="004000FC">
        <w:rPr>
          <w:rFonts w:ascii="Times New Roman" w:hAnsi="Times New Roman" w:cs="Times New Roman"/>
        </w:rPr>
        <w:t>ve</w:t>
      </w:r>
      <w:r w:rsidR="00E23D77" w:rsidRPr="004000FC">
        <w:rPr>
          <w:rFonts w:ascii="Times New Roman" w:hAnsi="Times New Roman" w:cs="Times New Roman"/>
        </w:rPr>
        <w:t xml:space="preserve"> (the age distribution of children is as follows: 6-10 years - 7; 10-14 years - 56; 14-18/19 years - 172). There are also 4 specialized family-type </w:t>
      </w:r>
      <w:r w:rsidR="006010D7" w:rsidRPr="004000FC">
        <w:rPr>
          <w:rFonts w:ascii="Times New Roman" w:hAnsi="Times New Roman" w:cs="Times New Roman"/>
        </w:rPr>
        <w:t xml:space="preserve">residential care </w:t>
      </w:r>
      <w:r w:rsidR="00E23D77" w:rsidRPr="004000FC">
        <w:rPr>
          <w:rFonts w:ascii="Times New Roman" w:hAnsi="Times New Roman" w:cs="Times New Roman"/>
        </w:rPr>
        <w:t xml:space="preserve">services for children aged 0 to 10 with severe and profound disabilities or health problems, where 27 </w:t>
      </w:r>
      <w:r w:rsidR="006010D7" w:rsidRPr="004000FC">
        <w:rPr>
          <w:rFonts w:ascii="Times New Roman" w:hAnsi="Times New Roman" w:cs="Times New Roman"/>
        </w:rPr>
        <w:t xml:space="preserve">such </w:t>
      </w:r>
      <w:r w:rsidR="00E23D77" w:rsidRPr="004000FC">
        <w:rPr>
          <w:rFonts w:ascii="Times New Roman" w:hAnsi="Times New Roman" w:cs="Times New Roman"/>
        </w:rPr>
        <w:t>children live.</w:t>
      </w:r>
      <w:r w:rsidR="00E23D77" w:rsidRPr="004000FC">
        <w:rPr>
          <w:rStyle w:val="FootnoteReference"/>
          <w:rFonts w:ascii="Times New Roman" w:hAnsi="Times New Roman" w:cs="Times New Roman"/>
        </w:rPr>
        <w:footnoteReference w:id="24"/>
      </w:r>
    </w:p>
    <w:p w14:paraId="04F29FD2" w14:textId="5CA52AA5" w:rsidR="00FD2BBD" w:rsidRPr="004000FC" w:rsidRDefault="0022688E" w:rsidP="004000FC">
      <w:pPr>
        <w:spacing w:after="240" w:line="276" w:lineRule="auto"/>
        <w:jc w:val="both"/>
        <w:rPr>
          <w:rFonts w:ascii="Times New Roman" w:eastAsia="Times New Roman" w:hAnsi="Times New Roman" w:cs="Times New Roman"/>
          <w:bCs/>
          <w:iCs/>
        </w:rPr>
      </w:pPr>
      <w:r w:rsidRPr="004000FC">
        <w:rPr>
          <w:rFonts w:ascii="Times New Roman" w:eastAsia="Times New Roman" w:hAnsi="Times New Roman" w:cs="Times New Roman"/>
          <w:bCs/>
          <w:iCs/>
        </w:rPr>
        <w:t xml:space="preserve">41. </w:t>
      </w:r>
      <w:r w:rsidR="005E7E0B" w:rsidRPr="004000FC">
        <w:rPr>
          <w:rFonts w:ascii="Times New Roman" w:eastAsia="Times New Roman" w:hAnsi="Times New Roman" w:cs="Times New Roman"/>
          <w:bCs/>
          <w:iCs/>
        </w:rPr>
        <w:t>The situation in small family-type</w:t>
      </w:r>
      <w:r w:rsidR="006010D7" w:rsidRPr="004000FC">
        <w:rPr>
          <w:rFonts w:ascii="Times New Roman" w:eastAsia="Times New Roman" w:hAnsi="Times New Roman" w:cs="Times New Roman"/>
          <w:bCs/>
          <w:iCs/>
        </w:rPr>
        <w:t xml:space="preserve"> group</w:t>
      </w:r>
      <w:r w:rsidR="005E7E0B" w:rsidRPr="004000FC">
        <w:rPr>
          <w:rFonts w:ascii="Times New Roman" w:eastAsia="Times New Roman" w:hAnsi="Times New Roman" w:cs="Times New Roman"/>
          <w:bCs/>
          <w:iCs/>
        </w:rPr>
        <w:t xml:space="preserve"> homes, which are an essential part of the alternative child-care system, does not meet </w:t>
      </w:r>
      <w:r w:rsidR="000F19C9" w:rsidRPr="004000FC">
        <w:rPr>
          <w:rFonts w:ascii="Times New Roman" w:eastAsia="Times New Roman" w:hAnsi="Times New Roman" w:cs="Times New Roman"/>
          <w:bCs/>
          <w:iCs/>
        </w:rPr>
        <w:t>child protection standards</w:t>
      </w:r>
      <w:r w:rsidR="005E7E0B" w:rsidRPr="004000FC">
        <w:rPr>
          <w:rFonts w:ascii="Times New Roman" w:eastAsia="Times New Roman" w:hAnsi="Times New Roman" w:cs="Times New Roman"/>
          <w:bCs/>
          <w:iCs/>
        </w:rPr>
        <w:t>. Small family-type homes do not provide rehabilitation for children victims of violence; there are no adequate, therapeutic, and result-oriented rehabilitation programs for them, which aggravates the emotional state of children</w:t>
      </w:r>
      <w:r w:rsidR="00FD2BBD" w:rsidRPr="004000FC">
        <w:rPr>
          <w:rStyle w:val="FootnoteReference"/>
          <w:rFonts w:ascii="Times New Roman" w:hAnsi="Times New Roman" w:cs="Times New Roman"/>
        </w:rPr>
        <w:footnoteReference w:id="25"/>
      </w:r>
      <w:r w:rsidR="00FD2BBD" w:rsidRPr="004000FC">
        <w:rPr>
          <w:rFonts w:ascii="Times New Roman" w:eastAsia="Times New Roman" w:hAnsi="Times New Roman" w:cs="Times New Roman"/>
          <w:bCs/>
          <w:iCs/>
        </w:rPr>
        <w:t xml:space="preserve">. </w:t>
      </w:r>
      <w:r w:rsidR="005E7E0B" w:rsidRPr="004000FC">
        <w:rPr>
          <w:rFonts w:ascii="Times New Roman" w:eastAsia="Times New Roman" w:hAnsi="Times New Roman" w:cs="Times New Roman"/>
          <w:bCs/>
          <w:iCs/>
        </w:rPr>
        <w:t>In small family-type</w:t>
      </w:r>
      <w:r w:rsidR="00A8678D" w:rsidRPr="004000FC">
        <w:rPr>
          <w:rFonts w:ascii="Times New Roman" w:eastAsia="Times New Roman" w:hAnsi="Times New Roman" w:cs="Times New Roman"/>
          <w:bCs/>
          <w:iCs/>
        </w:rPr>
        <w:t xml:space="preserve"> group</w:t>
      </w:r>
      <w:r w:rsidR="005E7E0B" w:rsidRPr="004000FC">
        <w:rPr>
          <w:rFonts w:ascii="Times New Roman" w:eastAsia="Times New Roman" w:hAnsi="Times New Roman" w:cs="Times New Roman"/>
          <w:bCs/>
          <w:iCs/>
        </w:rPr>
        <w:t xml:space="preserve"> homes, identifying child victims of violence, managing challenging behaviors and crisis situations, preventing violence, responding promptly, and providing psychosocial assistance remain unresolved problems for years. It is problematic to carry out educational activities tailored to </w:t>
      </w:r>
      <w:r w:rsidR="000F19C9" w:rsidRPr="004000FC">
        <w:rPr>
          <w:rFonts w:ascii="Times New Roman" w:eastAsia="Times New Roman" w:hAnsi="Times New Roman" w:cs="Times New Roman"/>
          <w:bCs/>
          <w:iCs/>
        </w:rPr>
        <w:t>children's interests and to prepare them</w:t>
      </w:r>
      <w:r w:rsidR="005E7E0B" w:rsidRPr="004000FC">
        <w:rPr>
          <w:rFonts w:ascii="Times New Roman" w:eastAsia="Times New Roman" w:hAnsi="Times New Roman" w:cs="Times New Roman"/>
          <w:bCs/>
          <w:iCs/>
        </w:rPr>
        <w:t xml:space="preserve"> for independent living</w:t>
      </w:r>
      <w:r w:rsidR="00FD2BBD" w:rsidRPr="004000FC">
        <w:rPr>
          <w:rStyle w:val="FootnoteReference"/>
          <w:rFonts w:ascii="Times New Roman" w:hAnsi="Times New Roman" w:cs="Times New Roman"/>
        </w:rPr>
        <w:footnoteReference w:id="26"/>
      </w:r>
      <w:r w:rsidR="00FD2BBD" w:rsidRPr="004000FC">
        <w:rPr>
          <w:rFonts w:ascii="Times New Roman" w:eastAsia="Times New Roman" w:hAnsi="Times New Roman" w:cs="Times New Roman"/>
          <w:bCs/>
          <w:iCs/>
        </w:rPr>
        <w:t xml:space="preserve">. </w:t>
      </w:r>
    </w:p>
    <w:p w14:paraId="61988A41" w14:textId="33754B22" w:rsidR="00FD2BBD" w:rsidRPr="004000FC" w:rsidRDefault="0022688E" w:rsidP="004000FC">
      <w:pPr>
        <w:spacing w:after="240" w:line="276" w:lineRule="auto"/>
        <w:jc w:val="both"/>
        <w:rPr>
          <w:rFonts w:ascii="Times New Roman" w:eastAsia="Times New Roman" w:hAnsi="Times New Roman" w:cs="Times New Roman"/>
          <w:bCs/>
          <w:iCs/>
        </w:rPr>
      </w:pPr>
      <w:r w:rsidRPr="004000FC">
        <w:rPr>
          <w:rFonts w:ascii="Times New Roman" w:eastAsia="Times New Roman" w:hAnsi="Times New Roman" w:cs="Times New Roman"/>
          <w:bCs/>
          <w:iCs/>
        </w:rPr>
        <w:t xml:space="preserve">42. </w:t>
      </w:r>
      <w:r w:rsidR="00A27E5A" w:rsidRPr="004000FC">
        <w:rPr>
          <w:rFonts w:ascii="Times New Roman" w:eastAsia="Times New Roman" w:hAnsi="Times New Roman" w:cs="Times New Roman"/>
          <w:bCs/>
          <w:iCs/>
        </w:rPr>
        <w:t xml:space="preserve">The issue of protecting children living in small family-type </w:t>
      </w:r>
      <w:r w:rsidR="00A8678D" w:rsidRPr="004000FC">
        <w:rPr>
          <w:rFonts w:ascii="Times New Roman" w:eastAsia="Times New Roman" w:hAnsi="Times New Roman" w:cs="Times New Roman"/>
          <w:bCs/>
          <w:iCs/>
        </w:rPr>
        <w:t xml:space="preserve">group </w:t>
      </w:r>
      <w:r w:rsidR="00A27E5A" w:rsidRPr="004000FC">
        <w:rPr>
          <w:rFonts w:ascii="Times New Roman" w:eastAsia="Times New Roman" w:hAnsi="Times New Roman" w:cs="Times New Roman"/>
          <w:bCs/>
          <w:iCs/>
        </w:rPr>
        <w:t xml:space="preserve">homes from sexual violence is critical. While state officials may have been aware of signs of sexual violence detected among </w:t>
      </w:r>
      <w:r w:rsidR="006759B7" w:rsidRPr="004000FC">
        <w:rPr>
          <w:rFonts w:ascii="Times New Roman" w:hAnsi="Times New Roman" w:cs="Times New Roman"/>
          <w:bCs/>
        </w:rPr>
        <w:t>children</w:t>
      </w:r>
      <w:r w:rsidR="00A27E5A" w:rsidRPr="004000FC">
        <w:rPr>
          <w:rFonts w:ascii="Times New Roman" w:eastAsia="Times New Roman" w:hAnsi="Times New Roman" w:cs="Times New Roman"/>
          <w:bCs/>
          <w:iCs/>
        </w:rPr>
        <w:t>, the alleged child victim has not received adequate support; in some cases, the victim and the abuser continued liv</w:t>
      </w:r>
      <w:r w:rsidR="00A8678D" w:rsidRPr="004000FC">
        <w:rPr>
          <w:rFonts w:ascii="Times New Roman" w:eastAsia="Times New Roman" w:hAnsi="Times New Roman" w:cs="Times New Roman"/>
          <w:bCs/>
          <w:iCs/>
        </w:rPr>
        <w:t>ing</w:t>
      </w:r>
      <w:r w:rsidR="00A27E5A" w:rsidRPr="004000FC">
        <w:rPr>
          <w:rFonts w:ascii="Times New Roman" w:eastAsia="Times New Roman" w:hAnsi="Times New Roman" w:cs="Times New Roman"/>
          <w:bCs/>
          <w:iCs/>
        </w:rPr>
        <w:t xml:space="preserve"> in the same house. No cases of violence are reported and refereed</w:t>
      </w:r>
      <w:r w:rsidR="00FD2BBD" w:rsidRPr="004000FC">
        <w:rPr>
          <w:rStyle w:val="FootnoteReference"/>
          <w:rFonts w:ascii="Times New Roman" w:hAnsi="Times New Roman" w:cs="Times New Roman"/>
        </w:rPr>
        <w:footnoteReference w:id="27"/>
      </w:r>
      <w:r w:rsidR="00FD2BBD" w:rsidRPr="004000FC">
        <w:rPr>
          <w:rFonts w:ascii="Times New Roman" w:eastAsia="Times New Roman" w:hAnsi="Times New Roman" w:cs="Times New Roman"/>
          <w:bCs/>
          <w:iCs/>
        </w:rPr>
        <w:t>.</w:t>
      </w:r>
    </w:p>
    <w:p w14:paraId="5E22C1DF" w14:textId="353DCA1B" w:rsidR="00A27E5A"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43. </w:t>
      </w:r>
      <w:r w:rsidR="00594DE1" w:rsidRPr="004000FC">
        <w:rPr>
          <w:rFonts w:ascii="Times New Roman" w:hAnsi="Times New Roman" w:cs="Times New Roman"/>
        </w:rPr>
        <w:t xml:space="preserve">Providing individualized care for children is difficult </w:t>
      </w:r>
      <w:r w:rsidR="00A27E5A" w:rsidRPr="004000FC">
        <w:rPr>
          <w:rFonts w:ascii="Times New Roman" w:hAnsi="Times New Roman" w:cs="Times New Roman"/>
        </w:rPr>
        <w:t xml:space="preserve">because a small family-type </w:t>
      </w:r>
      <w:r w:rsidR="00A8678D" w:rsidRPr="004000FC">
        <w:rPr>
          <w:rFonts w:ascii="Times New Roman" w:hAnsi="Times New Roman" w:cs="Times New Roman"/>
        </w:rPr>
        <w:t xml:space="preserve">group </w:t>
      </w:r>
      <w:r w:rsidR="00A27E5A" w:rsidRPr="004000FC">
        <w:rPr>
          <w:rFonts w:ascii="Times New Roman" w:hAnsi="Times New Roman" w:cs="Times New Roman"/>
        </w:rPr>
        <w:t>home is still a residential facility. Added to this is the need for more financial and human resources</w:t>
      </w:r>
      <w:r w:rsidR="00750E8F" w:rsidRPr="004000FC">
        <w:rPr>
          <w:rFonts w:ascii="Times New Roman" w:hAnsi="Times New Roman" w:cs="Times New Roman"/>
        </w:rPr>
        <w:t>, support services,</w:t>
      </w:r>
      <w:r w:rsidR="00594DE1" w:rsidRPr="004000FC">
        <w:rPr>
          <w:rFonts w:ascii="Times New Roman" w:hAnsi="Times New Roman" w:cs="Times New Roman"/>
        </w:rPr>
        <w:t xml:space="preserve"> and</w:t>
      </w:r>
      <w:r w:rsidR="00A27E5A" w:rsidRPr="004000FC">
        <w:rPr>
          <w:rFonts w:ascii="Times New Roman" w:hAnsi="Times New Roman" w:cs="Times New Roman"/>
        </w:rPr>
        <w:t xml:space="preserve"> </w:t>
      </w:r>
      <w:r w:rsidR="00A8678D" w:rsidRPr="004000FC">
        <w:rPr>
          <w:rFonts w:ascii="Times New Roman" w:hAnsi="Times New Roman" w:cs="Times New Roman"/>
        </w:rPr>
        <w:t xml:space="preserve">overcoming </w:t>
      </w:r>
      <w:r w:rsidR="00A27E5A" w:rsidRPr="004000FC">
        <w:rPr>
          <w:rFonts w:ascii="Times New Roman" w:hAnsi="Times New Roman" w:cs="Times New Roman"/>
        </w:rPr>
        <w:t>coordination difficulties with all involved agencies. Due to the shortage of foster families, children who would receive much better and individualized care in foster care end up in small family</w:t>
      </w:r>
      <w:r w:rsidR="00A8678D" w:rsidRPr="004000FC">
        <w:rPr>
          <w:rFonts w:ascii="Times New Roman" w:hAnsi="Times New Roman" w:cs="Times New Roman"/>
        </w:rPr>
        <w:t>-type group</w:t>
      </w:r>
      <w:r w:rsidR="00A27E5A" w:rsidRPr="004000FC">
        <w:rPr>
          <w:rFonts w:ascii="Times New Roman" w:hAnsi="Times New Roman" w:cs="Times New Roman"/>
        </w:rPr>
        <w:t xml:space="preserve"> homes. </w:t>
      </w:r>
    </w:p>
    <w:p w14:paraId="20D0D95C" w14:textId="1E7F49F9" w:rsidR="00441C3F"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44. </w:t>
      </w:r>
      <w:r w:rsidR="00441C3F" w:rsidRPr="004000FC">
        <w:rPr>
          <w:rFonts w:ascii="Times New Roman" w:hAnsi="Times New Roman" w:cs="Times New Roman"/>
        </w:rPr>
        <w:t xml:space="preserve">Providing individual psychotherapy and community mental health services for children in general is a challenge. In addition, there are stereotyped attitudes and a lack of appropriate </w:t>
      </w:r>
      <w:r w:rsidR="00A8678D" w:rsidRPr="004000FC">
        <w:rPr>
          <w:rFonts w:ascii="Times New Roman" w:hAnsi="Times New Roman" w:cs="Times New Roman"/>
        </w:rPr>
        <w:t xml:space="preserve">professional </w:t>
      </w:r>
      <w:r w:rsidR="00441C3F" w:rsidRPr="004000FC">
        <w:rPr>
          <w:rFonts w:ascii="Times New Roman" w:hAnsi="Times New Roman" w:cs="Times New Roman"/>
        </w:rPr>
        <w:t>competencies towards children with mental health and behavioral difficultie</w:t>
      </w:r>
      <w:r w:rsidR="00432F07" w:rsidRPr="004000FC">
        <w:rPr>
          <w:rFonts w:ascii="Times New Roman" w:hAnsi="Times New Roman" w:cs="Times New Roman"/>
        </w:rPr>
        <w:t>s.</w:t>
      </w:r>
    </w:p>
    <w:p w14:paraId="072F5439" w14:textId="4D0A2ED2" w:rsidR="00441C3F"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45. </w:t>
      </w:r>
      <w:r w:rsidR="00441C3F" w:rsidRPr="004000FC">
        <w:rPr>
          <w:rFonts w:ascii="Times New Roman" w:hAnsi="Times New Roman" w:cs="Times New Roman"/>
        </w:rPr>
        <w:t>It is problematic to carry out educational activities tailored to the interests of adults in small family</w:t>
      </w:r>
      <w:r w:rsidR="00A8678D" w:rsidRPr="004000FC">
        <w:rPr>
          <w:rFonts w:ascii="Times New Roman" w:hAnsi="Times New Roman" w:cs="Times New Roman"/>
        </w:rPr>
        <w:t>-type group</w:t>
      </w:r>
      <w:r w:rsidR="00441C3F" w:rsidRPr="004000FC">
        <w:rPr>
          <w:rFonts w:ascii="Times New Roman" w:hAnsi="Times New Roman" w:cs="Times New Roman"/>
        </w:rPr>
        <w:t xml:space="preserve"> homes and to prepare children for independent life. Children with disabilities and </w:t>
      </w:r>
      <w:r w:rsidR="00A8678D" w:rsidRPr="004000FC">
        <w:rPr>
          <w:rFonts w:ascii="Times New Roman" w:hAnsi="Times New Roman" w:cs="Times New Roman"/>
        </w:rPr>
        <w:t xml:space="preserve">with </w:t>
      </w:r>
      <w:r w:rsidR="00441C3F" w:rsidRPr="004000FC">
        <w:rPr>
          <w:rFonts w:ascii="Times New Roman" w:hAnsi="Times New Roman" w:cs="Times New Roman"/>
        </w:rPr>
        <w:t>special educational needs remain at particular risk.</w:t>
      </w:r>
      <w:r w:rsidR="00202AF7" w:rsidRPr="004000FC">
        <w:rPr>
          <w:rFonts w:ascii="Times New Roman" w:hAnsi="Times New Roman" w:cs="Times New Roman"/>
        </w:rPr>
        <w:t xml:space="preserve"> </w:t>
      </w:r>
    </w:p>
    <w:p w14:paraId="20E53B61" w14:textId="66FDF99C" w:rsidR="00441C3F"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46. </w:t>
      </w:r>
      <w:r w:rsidR="00A8678D" w:rsidRPr="004000FC">
        <w:rPr>
          <w:rFonts w:ascii="Times New Roman" w:hAnsi="Times New Roman" w:cs="Times New Roman"/>
        </w:rPr>
        <w:t>V</w:t>
      </w:r>
      <w:r w:rsidR="00441C3F" w:rsidRPr="004000FC">
        <w:rPr>
          <w:rFonts w:ascii="Times New Roman" w:hAnsi="Times New Roman" w:cs="Times New Roman"/>
        </w:rPr>
        <w:t xml:space="preserve">iolence among children in small family-type </w:t>
      </w:r>
      <w:r w:rsidR="00A8678D" w:rsidRPr="004000FC">
        <w:rPr>
          <w:rFonts w:ascii="Times New Roman" w:hAnsi="Times New Roman" w:cs="Times New Roman"/>
        </w:rPr>
        <w:t xml:space="preserve">group </w:t>
      </w:r>
      <w:r w:rsidR="00441C3F" w:rsidRPr="004000FC">
        <w:rPr>
          <w:rFonts w:ascii="Times New Roman" w:hAnsi="Times New Roman" w:cs="Times New Roman"/>
        </w:rPr>
        <w:t>ho</w:t>
      </w:r>
      <w:r w:rsidR="00A8678D" w:rsidRPr="004000FC">
        <w:rPr>
          <w:rFonts w:ascii="Times New Roman" w:hAnsi="Times New Roman" w:cs="Times New Roman"/>
        </w:rPr>
        <w:t>m</w:t>
      </w:r>
      <w:r w:rsidR="00441C3F" w:rsidRPr="004000FC">
        <w:rPr>
          <w:rFonts w:ascii="Times New Roman" w:hAnsi="Times New Roman" w:cs="Times New Roman"/>
        </w:rPr>
        <w:t xml:space="preserve">es remains the acute problem. </w:t>
      </w:r>
      <w:r w:rsidR="00A8678D" w:rsidRPr="004000FC">
        <w:rPr>
          <w:rFonts w:ascii="Times New Roman" w:hAnsi="Times New Roman" w:cs="Times New Roman"/>
        </w:rPr>
        <w:t>The</w:t>
      </w:r>
      <w:r w:rsidR="00441C3F" w:rsidRPr="004000FC">
        <w:rPr>
          <w:rFonts w:ascii="Times New Roman" w:hAnsi="Times New Roman" w:cs="Times New Roman"/>
        </w:rPr>
        <w:t xml:space="preserve"> older beneficiaries with traumatic experiences, whose proper rehabilitation has not been carried out, </w:t>
      </w:r>
      <w:r w:rsidR="00A8678D" w:rsidRPr="004000FC">
        <w:rPr>
          <w:rFonts w:ascii="Times New Roman" w:hAnsi="Times New Roman" w:cs="Times New Roman"/>
        </w:rPr>
        <w:t>exercise</w:t>
      </w:r>
      <w:r w:rsidR="00441C3F" w:rsidRPr="004000FC">
        <w:rPr>
          <w:rFonts w:ascii="Times New Roman" w:hAnsi="Times New Roman" w:cs="Times New Roman"/>
        </w:rPr>
        <w:t xml:space="preserve"> various types of violence, including especially severe ones, against younger children. There are separate homes where children with severe traumatic experiences, challenging behavior, and mental health problems are placed together. In some cases, the facts of various forms of violence against </w:t>
      </w:r>
      <w:r w:rsidR="006759B7" w:rsidRPr="004000FC">
        <w:rPr>
          <w:rFonts w:ascii="Times New Roman" w:hAnsi="Times New Roman" w:cs="Times New Roman"/>
          <w:bCs/>
        </w:rPr>
        <w:t xml:space="preserve">children </w:t>
      </w:r>
      <w:r w:rsidR="00441C3F" w:rsidRPr="004000FC">
        <w:rPr>
          <w:rFonts w:ascii="Times New Roman" w:hAnsi="Times New Roman" w:cs="Times New Roman"/>
        </w:rPr>
        <w:t xml:space="preserve">who are victims of domestic violence are carried out even after placement in a small family-type </w:t>
      </w:r>
      <w:r w:rsidR="00A8678D" w:rsidRPr="004000FC">
        <w:rPr>
          <w:rFonts w:ascii="Times New Roman" w:hAnsi="Times New Roman" w:cs="Times New Roman"/>
        </w:rPr>
        <w:t xml:space="preserve">group </w:t>
      </w:r>
      <w:r w:rsidR="00441C3F" w:rsidRPr="004000FC">
        <w:rPr>
          <w:rFonts w:ascii="Times New Roman" w:hAnsi="Times New Roman" w:cs="Times New Roman"/>
        </w:rPr>
        <w:t>home instead of planning their involvement in various rehabilitation activities.</w:t>
      </w:r>
    </w:p>
    <w:p w14:paraId="5E39A790" w14:textId="023A4FE3" w:rsidR="002E4230" w:rsidRPr="004000FC" w:rsidRDefault="0022688E"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47. </w:t>
      </w:r>
      <w:r w:rsidR="002E4230" w:rsidRPr="004000FC">
        <w:rPr>
          <w:rFonts w:ascii="Times New Roman" w:hAnsi="Times New Roman" w:cs="Times New Roman"/>
          <w:lang w:val="en-GB"/>
        </w:rPr>
        <w:t>In 2023, the Young Pedagogies Union conducted a qualitative study</w:t>
      </w:r>
      <w:r w:rsidR="00873B71" w:rsidRPr="004000FC">
        <w:rPr>
          <w:rStyle w:val="FootnoteReference"/>
          <w:rFonts w:ascii="Times New Roman" w:hAnsi="Times New Roman" w:cs="Times New Roman"/>
          <w:lang w:val="en-GB"/>
        </w:rPr>
        <w:footnoteReference w:id="28"/>
      </w:r>
      <w:r w:rsidR="00873B71" w:rsidRPr="004000FC">
        <w:rPr>
          <w:rFonts w:ascii="Times New Roman" w:hAnsi="Times New Roman" w:cs="Times New Roman"/>
          <w:lang w:val="en-GB"/>
        </w:rPr>
        <w:t xml:space="preserve"> </w:t>
      </w:r>
      <w:r w:rsidR="002E4230" w:rsidRPr="004000FC">
        <w:rPr>
          <w:rFonts w:ascii="Times New Roman" w:hAnsi="Times New Roman" w:cs="Times New Roman"/>
          <w:lang w:val="en-GB"/>
        </w:rPr>
        <w:t>that revealed the following shortcomings in the small group home service as an alternative care:</w:t>
      </w:r>
    </w:p>
    <w:p w14:paraId="5F83B719" w14:textId="67EC4B55" w:rsidR="00FA726C" w:rsidRPr="004000FC" w:rsidRDefault="00A8678D"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bookmarkStart w:id="18" w:name="_Toc76075936"/>
      <w:r w:rsidRPr="004000FC">
        <w:rPr>
          <w:rFonts w:ascii="Times New Roman" w:eastAsia="Times New Roman" w:hAnsi="Times New Roman" w:cs="Times New Roman"/>
          <w:color w:val="0E101A"/>
          <w:kern w:val="0"/>
          <w14:ligatures w14:val="none"/>
        </w:rPr>
        <w:t xml:space="preserve">Placement decisions </w:t>
      </w:r>
      <w:r w:rsidR="00FA726C" w:rsidRPr="004000FC">
        <w:rPr>
          <w:rFonts w:ascii="Times New Roman" w:eastAsia="Times New Roman" w:hAnsi="Times New Roman" w:cs="Times New Roman"/>
          <w:color w:val="0E101A"/>
          <w:kern w:val="0"/>
          <w14:ligatures w14:val="none"/>
        </w:rPr>
        <w:t>of children in</w:t>
      </w:r>
      <w:r w:rsidRPr="004000FC">
        <w:rPr>
          <w:rFonts w:ascii="Times New Roman" w:eastAsia="Times New Roman" w:hAnsi="Times New Roman" w:cs="Times New Roman"/>
          <w:color w:val="0E101A"/>
          <w:kern w:val="0"/>
          <w14:ligatures w14:val="none"/>
        </w:rPr>
        <w:t>to</w:t>
      </w:r>
      <w:r w:rsidR="00FA726C" w:rsidRPr="004000FC">
        <w:rPr>
          <w:rFonts w:ascii="Times New Roman" w:eastAsia="Times New Roman" w:hAnsi="Times New Roman" w:cs="Times New Roman"/>
          <w:color w:val="0E101A"/>
          <w:kern w:val="0"/>
          <w14:ligatures w14:val="none"/>
        </w:rPr>
        <w:t xml:space="preserve"> small group homes </w:t>
      </w:r>
      <w:r w:rsidRPr="004000FC">
        <w:rPr>
          <w:rFonts w:ascii="Times New Roman" w:eastAsia="Times New Roman" w:hAnsi="Times New Roman" w:cs="Times New Roman"/>
          <w:color w:val="0E101A"/>
          <w:kern w:val="0"/>
          <w14:ligatures w14:val="none"/>
        </w:rPr>
        <w:t>are ill prepared</w:t>
      </w:r>
      <w:r w:rsidR="00FA726C" w:rsidRPr="004000FC">
        <w:rPr>
          <w:rFonts w:ascii="Times New Roman" w:eastAsia="Times New Roman" w:hAnsi="Times New Roman" w:cs="Times New Roman"/>
          <w:color w:val="0E101A"/>
          <w:kern w:val="0"/>
          <w14:ligatures w14:val="none"/>
        </w:rPr>
        <w:t xml:space="preserve">. Children are </w:t>
      </w:r>
      <w:r w:rsidRPr="004000FC">
        <w:rPr>
          <w:rFonts w:ascii="Times New Roman" w:eastAsia="Times New Roman" w:hAnsi="Times New Roman" w:cs="Times New Roman"/>
          <w:color w:val="0E101A"/>
          <w:kern w:val="0"/>
          <w14:ligatures w14:val="none"/>
        </w:rPr>
        <w:t xml:space="preserve">placed into those </w:t>
      </w:r>
      <w:r w:rsidR="00FA726C" w:rsidRPr="004000FC">
        <w:rPr>
          <w:rFonts w:ascii="Times New Roman" w:eastAsia="Times New Roman" w:hAnsi="Times New Roman" w:cs="Times New Roman"/>
          <w:color w:val="0E101A"/>
          <w:kern w:val="0"/>
          <w14:ligatures w14:val="none"/>
        </w:rPr>
        <w:t>spontaneously, without prior assessment</w:t>
      </w:r>
      <w:r w:rsidRPr="004000FC">
        <w:rPr>
          <w:rFonts w:ascii="Times New Roman" w:eastAsia="Times New Roman" w:hAnsi="Times New Roman" w:cs="Times New Roman"/>
          <w:color w:val="0E101A"/>
          <w:kern w:val="0"/>
          <w14:ligatures w14:val="none"/>
        </w:rPr>
        <w:t xml:space="preserve"> or preparation</w:t>
      </w:r>
      <w:r w:rsidR="00FA726C" w:rsidRPr="004000FC">
        <w:rPr>
          <w:rFonts w:ascii="Times New Roman" w:eastAsia="Times New Roman" w:hAnsi="Times New Roman" w:cs="Times New Roman"/>
          <w:color w:val="0E101A"/>
          <w:kern w:val="0"/>
          <w14:ligatures w14:val="none"/>
        </w:rPr>
        <w:t xml:space="preserve">. Children are even </w:t>
      </w:r>
      <w:r w:rsidRPr="004000FC">
        <w:rPr>
          <w:rFonts w:ascii="Times New Roman" w:eastAsia="Times New Roman" w:hAnsi="Times New Roman" w:cs="Times New Roman"/>
          <w:color w:val="0E101A"/>
          <w:kern w:val="0"/>
          <w14:ligatures w14:val="none"/>
        </w:rPr>
        <w:t xml:space="preserve">placed </w:t>
      </w:r>
      <w:r w:rsidR="00FA726C" w:rsidRPr="004000FC">
        <w:rPr>
          <w:rFonts w:ascii="Times New Roman" w:eastAsia="Times New Roman" w:hAnsi="Times New Roman" w:cs="Times New Roman"/>
          <w:color w:val="0E101A"/>
          <w:kern w:val="0"/>
          <w14:ligatures w14:val="none"/>
        </w:rPr>
        <w:t xml:space="preserve">without providing proper documentation to the administration of </w:t>
      </w:r>
      <w:r w:rsidRPr="004000FC">
        <w:rPr>
          <w:rFonts w:ascii="Times New Roman" w:eastAsia="Times New Roman" w:hAnsi="Times New Roman" w:cs="Times New Roman"/>
          <w:color w:val="0E101A"/>
          <w:kern w:val="0"/>
          <w14:ligatures w14:val="none"/>
        </w:rPr>
        <w:t xml:space="preserve">the </w:t>
      </w:r>
      <w:r w:rsidR="00FA726C" w:rsidRPr="004000FC">
        <w:rPr>
          <w:rFonts w:ascii="Times New Roman" w:eastAsia="Times New Roman" w:hAnsi="Times New Roman" w:cs="Times New Roman"/>
          <w:color w:val="0E101A"/>
          <w:kern w:val="0"/>
          <w14:ligatures w14:val="none"/>
        </w:rPr>
        <w:t>small group homes.</w:t>
      </w:r>
    </w:p>
    <w:p w14:paraId="5B1410B3" w14:textId="0EC735D3" w:rsidR="00FA726C" w:rsidRPr="004000FC" w:rsidRDefault="00FA726C"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Because there are no appropriate psychological services, children with psycho-social </w:t>
      </w:r>
      <w:r w:rsidR="00A8678D" w:rsidRPr="004000FC">
        <w:rPr>
          <w:rFonts w:ascii="Times New Roman" w:eastAsia="Times New Roman" w:hAnsi="Times New Roman" w:cs="Times New Roman"/>
          <w:color w:val="0E101A"/>
          <w:kern w:val="0"/>
          <w14:ligatures w14:val="none"/>
        </w:rPr>
        <w:t xml:space="preserve">needs </w:t>
      </w:r>
      <w:r w:rsidRPr="004000FC">
        <w:rPr>
          <w:rFonts w:ascii="Times New Roman" w:eastAsia="Times New Roman" w:hAnsi="Times New Roman" w:cs="Times New Roman"/>
          <w:color w:val="0E101A"/>
          <w:kern w:val="0"/>
          <w14:ligatures w14:val="none"/>
        </w:rPr>
        <w:t xml:space="preserve">are transferred to the psychiatric hospital as the only alternative, and the caregivers express stereotypical attitudes and </w:t>
      </w:r>
      <w:r w:rsidR="00A8678D" w:rsidRPr="004000FC">
        <w:rPr>
          <w:rFonts w:ascii="Times New Roman" w:eastAsia="Times New Roman" w:hAnsi="Times New Roman" w:cs="Times New Roman"/>
          <w:color w:val="0E101A"/>
          <w:kern w:val="0"/>
          <w14:ligatures w14:val="none"/>
        </w:rPr>
        <w:t xml:space="preserve">opt solely for medicinal </w:t>
      </w:r>
      <w:r w:rsidRPr="004000FC">
        <w:rPr>
          <w:rFonts w:ascii="Times New Roman" w:eastAsia="Times New Roman" w:hAnsi="Times New Roman" w:cs="Times New Roman"/>
          <w:color w:val="0E101A"/>
          <w:kern w:val="0"/>
          <w14:ligatures w14:val="none"/>
        </w:rPr>
        <w:t xml:space="preserve">treatment </w:t>
      </w:r>
      <w:r w:rsidR="00A8678D" w:rsidRPr="004000FC">
        <w:rPr>
          <w:rFonts w:ascii="Times New Roman" w:eastAsia="Times New Roman" w:hAnsi="Times New Roman" w:cs="Times New Roman"/>
          <w:color w:val="0E101A"/>
          <w:kern w:val="0"/>
          <w14:ligatures w14:val="none"/>
        </w:rPr>
        <w:t xml:space="preserve">of such </w:t>
      </w:r>
      <w:r w:rsidRPr="004000FC">
        <w:rPr>
          <w:rFonts w:ascii="Times New Roman" w:eastAsia="Times New Roman" w:hAnsi="Times New Roman" w:cs="Times New Roman"/>
          <w:color w:val="0E101A"/>
          <w:kern w:val="0"/>
          <w14:ligatures w14:val="none"/>
        </w:rPr>
        <w:t>children.</w:t>
      </w:r>
    </w:p>
    <w:p w14:paraId="2BD17BF8" w14:textId="47429043" w:rsidR="00FA726C" w:rsidRPr="004000FC" w:rsidRDefault="00A8678D"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When c</w:t>
      </w:r>
      <w:r w:rsidR="00FA726C" w:rsidRPr="004000FC">
        <w:rPr>
          <w:rFonts w:ascii="Times New Roman" w:eastAsia="Times New Roman" w:hAnsi="Times New Roman" w:cs="Times New Roman"/>
          <w:color w:val="0E101A"/>
          <w:kern w:val="0"/>
          <w14:ligatures w14:val="none"/>
        </w:rPr>
        <w:t xml:space="preserve">hildren´s conduct is </w:t>
      </w:r>
      <w:r w:rsidRPr="004000FC">
        <w:rPr>
          <w:rFonts w:ascii="Times New Roman" w:eastAsia="Times New Roman" w:hAnsi="Times New Roman" w:cs="Times New Roman"/>
          <w:color w:val="0E101A"/>
          <w:kern w:val="0"/>
          <w14:ligatures w14:val="none"/>
        </w:rPr>
        <w:t>characterized with</w:t>
      </w:r>
      <w:r w:rsidR="00FA726C" w:rsidRPr="004000FC">
        <w:rPr>
          <w:rFonts w:ascii="Times New Roman" w:eastAsia="Times New Roman" w:hAnsi="Times New Roman" w:cs="Times New Roman"/>
          <w:color w:val="0E101A"/>
          <w:kern w:val="0"/>
          <w14:ligatures w14:val="none"/>
        </w:rPr>
        <w:t xml:space="preserve"> </w:t>
      </w:r>
      <w:r w:rsidR="00594DE1" w:rsidRPr="004000FC">
        <w:rPr>
          <w:rFonts w:ascii="Times New Roman" w:eastAsia="Times New Roman" w:hAnsi="Times New Roman" w:cs="Times New Roman"/>
          <w:color w:val="0E101A"/>
          <w:kern w:val="0"/>
          <w14:ligatures w14:val="none"/>
        </w:rPr>
        <w:t>criminal and antisocial behavior</w:t>
      </w:r>
      <w:r w:rsidR="00FA726C" w:rsidRPr="004000FC">
        <w:rPr>
          <w:rFonts w:ascii="Times New Roman" w:eastAsia="Times New Roman" w:hAnsi="Times New Roman" w:cs="Times New Roman"/>
          <w:color w:val="0E101A"/>
          <w:kern w:val="0"/>
          <w14:ligatures w14:val="none"/>
        </w:rPr>
        <w:t xml:space="preserve"> the administration</w:t>
      </w:r>
      <w:r w:rsidRPr="004000FC">
        <w:rPr>
          <w:rFonts w:ascii="Times New Roman" w:eastAsia="Times New Roman" w:hAnsi="Times New Roman" w:cs="Times New Roman"/>
          <w:color w:val="0E101A"/>
          <w:kern w:val="0"/>
          <w14:ligatures w14:val="none"/>
        </w:rPr>
        <w:t>s</w:t>
      </w:r>
      <w:r w:rsidR="00FA726C" w:rsidRPr="004000FC">
        <w:rPr>
          <w:rFonts w:ascii="Times New Roman" w:eastAsia="Times New Roman" w:hAnsi="Times New Roman" w:cs="Times New Roman"/>
          <w:color w:val="0E101A"/>
          <w:kern w:val="0"/>
          <w14:ligatures w14:val="none"/>
        </w:rPr>
        <w:t xml:space="preserve"> </w:t>
      </w:r>
      <w:r w:rsidRPr="004000FC">
        <w:rPr>
          <w:rFonts w:ascii="Times New Roman" w:eastAsia="Times New Roman" w:hAnsi="Times New Roman" w:cs="Times New Roman"/>
          <w:color w:val="0E101A"/>
          <w:kern w:val="0"/>
          <w14:ligatures w14:val="none"/>
        </w:rPr>
        <w:t xml:space="preserve">of SGHs </w:t>
      </w:r>
      <w:r w:rsidR="00FA726C" w:rsidRPr="004000FC">
        <w:rPr>
          <w:rFonts w:ascii="Times New Roman" w:eastAsia="Times New Roman" w:hAnsi="Times New Roman" w:cs="Times New Roman"/>
          <w:color w:val="0E101A"/>
          <w:kern w:val="0"/>
          <w14:ligatures w14:val="none"/>
        </w:rPr>
        <w:t>appl</w:t>
      </w:r>
      <w:r w:rsidRPr="004000FC">
        <w:rPr>
          <w:rFonts w:ascii="Times New Roman" w:eastAsia="Times New Roman" w:hAnsi="Times New Roman" w:cs="Times New Roman"/>
          <w:color w:val="0E101A"/>
          <w:kern w:val="0"/>
          <w14:ligatures w14:val="none"/>
        </w:rPr>
        <w:t>y</w:t>
      </w:r>
      <w:r w:rsidR="00FA726C" w:rsidRPr="004000FC">
        <w:rPr>
          <w:rFonts w:ascii="Times New Roman" w:eastAsia="Times New Roman" w:hAnsi="Times New Roman" w:cs="Times New Roman"/>
          <w:color w:val="0E101A"/>
          <w:kern w:val="0"/>
          <w14:ligatures w14:val="none"/>
        </w:rPr>
        <w:t xml:space="preserve"> to the Government but do not receive any assistance since there are no services to handle the issue.</w:t>
      </w:r>
    </w:p>
    <w:p w14:paraId="1E8DA3E0" w14:textId="5FA53C45" w:rsidR="00FA726C" w:rsidRPr="004000FC" w:rsidRDefault="00FA726C"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Older children who have reached the age of criminal liability are forcing younger children below the age of criminal liability to get involved in antisocial and criminal conduct, including thef</w:t>
      </w:r>
      <w:r w:rsidR="00A8678D" w:rsidRPr="004000FC">
        <w:rPr>
          <w:rFonts w:ascii="Times New Roman" w:eastAsia="Times New Roman" w:hAnsi="Times New Roman" w:cs="Times New Roman"/>
          <w:color w:val="0E101A"/>
          <w:kern w:val="0"/>
          <w14:ligatures w14:val="none"/>
        </w:rPr>
        <w:t>t</w:t>
      </w:r>
      <w:r w:rsidRPr="004000FC">
        <w:rPr>
          <w:rFonts w:ascii="Times New Roman" w:eastAsia="Times New Roman" w:hAnsi="Times New Roman" w:cs="Times New Roman"/>
          <w:color w:val="0E101A"/>
          <w:kern w:val="0"/>
          <w14:ligatures w14:val="none"/>
        </w:rPr>
        <w:t>.</w:t>
      </w:r>
    </w:p>
    <w:p w14:paraId="3AD4867E" w14:textId="61060C6A" w:rsidR="00FA726C" w:rsidRPr="004000FC" w:rsidRDefault="00FA726C"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Children often experience violence and bullying, particularly when several small group homes are placed on the same </w:t>
      </w:r>
      <w:r w:rsidR="00441AFA" w:rsidRPr="004000FC">
        <w:rPr>
          <w:rFonts w:ascii="Times New Roman" w:eastAsia="Times New Roman" w:hAnsi="Times New Roman" w:cs="Times New Roman"/>
          <w:color w:val="0E101A"/>
          <w:kern w:val="0"/>
          <w14:ligatures w14:val="none"/>
        </w:rPr>
        <w:t>premises</w:t>
      </w:r>
      <w:r w:rsidRPr="004000FC">
        <w:rPr>
          <w:rFonts w:ascii="Times New Roman" w:eastAsia="Times New Roman" w:hAnsi="Times New Roman" w:cs="Times New Roman"/>
          <w:color w:val="0E101A"/>
          <w:kern w:val="0"/>
          <w14:ligatures w14:val="none"/>
        </w:rPr>
        <w:t>.</w:t>
      </w:r>
    </w:p>
    <w:p w14:paraId="06385982" w14:textId="66CD461A" w:rsidR="00FA726C" w:rsidRPr="004000FC" w:rsidRDefault="00FA726C"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Not all caregivers </w:t>
      </w:r>
      <w:r w:rsidR="00976689" w:rsidRPr="004000FC">
        <w:rPr>
          <w:rFonts w:ascii="Times New Roman" w:eastAsia="Times New Roman" w:hAnsi="Times New Roman" w:cs="Times New Roman"/>
          <w:color w:val="0E101A"/>
          <w:kern w:val="0"/>
          <w14:ligatures w14:val="none"/>
        </w:rPr>
        <w:t xml:space="preserve">in SGHs </w:t>
      </w:r>
      <w:r w:rsidRPr="004000FC">
        <w:rPr>
          <w:rFonts w:ascii="Times New Roman" w:eastAsia="Times New Roman" w:hAnsi="Times New Roman" w:cs="Times New Roman"/>
          <w:color w:val="0E101A"/>
          <w:kern w:val="0"/>
          <w14:ligatures w14:val="none"/>
        </w:rPr>
        <w:t>have been train</w:t>
      </w:r>
      <w:r w:rsidR="00976689" w:rsidRPr="004000FC">
        <w:rPr>
          <w:rFonts w:ascii="Times New Roman" w:eastAsia="Times New Roman" w:hAnsi="Times New Roman" w:cs="Times New Roman"/>
          <w:color w:val="0E101A"/>
          <w:kern w:val="0"/>
          <w14:ligatures w14:val="none"/>
        </w:rPr>
        <w:t>ed in</w:t>
      </w:r>
      <w:r w:rsidRPr="004000FC">
        <w:rPr>
          <w:rFonts w:ascii="Times New Roman" w:eastAsia="Times New Roman" w:hAnsi="Times New Roman" w:cs="Times New Roman"/>
          <w:color w:val="0E101A"/>
          <w:kern w:val="0"/>
          <w14:ligatures w14:val="none"/>
        </w:rPr>
        <w:t xml:space="preserve"> how to identify and handle violence.</w:t>
      </w:r>
    </w:p>
    <w:p w14:paraId="7F8609AB" w14:textId="77777777" w:rsidR="00FA726C" w:rsidRPr="004000FC" w:rsidRDefault="00FA726C" w:rsidP="004000FC">
      <w:pPr>
        <w:numPr>
          <w:ilvl w:val="0"/>
          <w:numId w:val="37"/>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The caregivers experience severe challenges in communicating with law enforcement. The police officers do not adequately react to cases of child prostitution and other types of violence against children.</w:t>
      </w:r>
    </w:p>
    <w:p w14:paraId="1E1873A7" w14:textId="6C07457C" w:rsidR="00FA726C" w:rsidRPr="004000FC" w:rsidRDefault="00FA726C" w:rsidP="004000FC">
      <w:pPr>
        <w:numPr>
          <w:ilvl w:val="0"/>
          <w:numId w:val="37"/>
        </w:numPr>
        <w:spacing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The financing of small group homes needs to be improved to </w:t>
      </w:r>
      <w:r w:rsidR="00976689" w:rsidRPr="004000FC">
        <w:rPr>
          <w:rFonts w:ascii="Times New Roman" w:eastAsia="Times New Roman" w:hAnsi="Times New Roman" w:cs="Times New Roman"/>
          <w:color w:val="0E101A"/>
          <w:kern w:val="0"/>
          <w14:ligatures w14:val="none"/>
        </w:rPr>
        <w:t xml:space="preserve">be able to </w:t>
      </w:r>
      <w:r w:rsidRPr="004000FC">
        <w:rPr>
          <w:rFonts w:ascii="Times New Roman" w:eastAsia="Times New Roman" w:hAnsi="Times New Roman" w:cs="Times New Roman"/>
          <w:color w:val="0E101A"/>
          <w:kern w:val="0"/>
          <w14:ligatures w14:val="none"/>
        </w:rPr>
        <w:t>meet the standards set by international and domestic law.</w:t>
      </w:r>
    </w:p>
    <w:p w14:paraId="16536BDF" w14:textId="6840FE11" w:rsidR="00C36184" w:rsidRPr="004000FC" w:rsidRDefault="006D5F74" w:rsidP="004000FC">
      <w:pPr>
        <w:pStyle w:val="Heading2"/>
        <w:spacing w:after="160" w:line="276" w:lineRule="auto"/>
        <w:rPr>
          <w:rFonts w:ascii="Times New Roman" w:hAnsi="Times New Roman" w:cs="Times New Roman"/>
          <w:b/>
          <w:sz w:val="24"/>
          <w:szCs w:val="24"/>
        </w:rPr>
      </w:pPr>
      <w:bookmarkStart w:id="19" w:name="_Toc149765755"/>
      <w:r w:rsidRPr="004000FC">
        <w:rPr>
          <w:rFonts w:ascii="Times New Roman" w:hAnsi="Times New Roman" w:cs="Times New Roman"/>
          <w:b/>
          <w:sz w:val="24"/>
          <w:szCs w:val="24"/>
        </w:rPr>
        <w:t>2.</w:t>
      </w:r>
      <w:r w:rsidR="00E23D77" w:rsidRPr="004000FC">
        <w:rPr>
          <w:rFonts w:ascii="Times New Roman" w:hAnsi="Times New Roman" w:cs="Times New Roman"/>
          <w:b/>
          <w:sz w:val="24"/>
          <w:szCs w:val="24"/>
        </w:rPr>
        <w:t>3</w:t>
      </w:r>
      <w:r w:rsidRPr="004000FC">
        <w:rPr>
          <w:rFonts w:ascii="Times New Roman" w:hAnsi="Times New Roman" w:cs="Times New Roman"/>
          <w:b/>
          <w:sz w:val="24"/>
          <w:szCs w:val="24"/>
        </w:rPr>
        <w:t xml:space="preserve">. </w:t>
      </w:r>
      <w:r w:rsidR="00C36184" w:rsidRPr="004000FC">
        <w:rPr>
          <w:rFonts w:ascii="Times New Roman" w:hAnsi="Times New Roman" w:cs="Times New Roman"/>
          <w:b/>
          <w:sz w:val="24"/>
          <w:szCs w:val="24"/>
        </w:rPr>
        <w:t>Foster Care Program</w:t>
      </w:r>
      <w:bookmarkEnd w:id="18"/>
      <w:bookmarkEnd w:id="19"/>
      <w:r w:rsidR="00C36184" w:rsidRPr="004000FC">
        <w:rPr>
          <w:rFonts w:ascii="Times New Roman" w:hAnsi="Times New Roman" w:cs="Times New Roman"/>
          <w:b/>
          <w:sz w:val="24"/>
          <w:szCs w:val="24"/>
        </w:rPr>
        <w:t xml:space="preserve"> </w:t>
      </w:r>
    </w:p>
    <w:p w14:paraId="2067BF1C" w14:textId="6E01916B" w:rsidR="00E23D77"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48. </w:t>
      </w:r>
      <w:r w:rsidR="00E23D77" w:rsidRPr="004000FC">
        <w:rPr>
          <w:rFonts w:ascii="Times New Roman" w:hAnsi="Times New Roman" w:cs="Times New Roman"/>
        </w:rPr>
        <w:t xml:space="preserve">As of December 2022, 507 foster </w:t>
      </w:r>
      <w:r w:rsidR="000126DC" w:rsidRPr="004000FC">
        <w:rPr>
          <w:rFonts w:ascii="Times New Roman" w:hAnsi="Times New Roman" w:cs="Times New Roman"/>
        </w:rPr>
        <w:t xml:space="preserve">parents </w:t>
      </w:r>
      <w:r w:rsidR="00E23D77" w:rsidRPr="004000FC">
        <w:rPr>
          <w:rFonts w:ascii="Times New Roman" w:hAnsi="Times New Roman" w:cs="Times New Roman"/>
        </w:rPr>
        <w:t>are registered and employed nationwide, where 1104 foster children live (the age distribution of foster children is as follows: 0-6 years - 223 children, 6-10 years - 281 children; 10-14 years - 218 children; 14-18 years - 346 adults; 18-21 years - 36 young people). 360 children with disabilities live in specialized foster care.</w:t>
      </w:r>
      <w:r w:rsidR="00E23D77" w:rsidRPr="004000FC">
        <w:rPr>
          <w:rStyle w:val="FootnoteReference"/>
          <w:rFonts w:ascii="Times New Roman" w:hAnsi="Times New Roman" w:cs="Times New Roman"/>
        </w:rPr>
        <w:footnoteReference w:id="29"/>
      </w:r>
    </w:p>
    <w:p w14:paraId="3A300D73" w14:textId="4D349AF3" w:rsidR="00E23D77" w:rsidRPr="004000FC" w:rsidRDefault="0022688E"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49. </w:t>
      </w:r>
      <w:r w:rsidR="00176E9B" w:rsidRPr="004000FC">
        <w:rPr>
          <w:rFonts w:ascii="Times New Roman" w:hAnsi="Times New Roman" w:cs="Times New Roman"/>
        </w:rPr>
        <w:t xml:space="preserve">The main challenge in the field of foster care services is the small number of foster parents across the country, especially in the regions, the lack of competencies of foster parents, the lack of therapeutic and rehabilitation services needed for </w:t>
      </w:r>
      <w:r w:rsidR="000126DC" w:rsidRPr="004000FC">
        <w:rPr>
          <w:rFonts w:ascii="Times New Roman" w:hAnsi="Times New Roman" w:cs="Times New Roman"/>
        </w:rPr>
        <w:t xml:space="preserve">children placed into foster care as well as </w:t>
      </w:r>
      <w:r w:rsidR="00176E9B" w:rsidRPr="004000FC">
        <w:rPr>
          <w:rFonts w:ascii="Times New Roman" w:hAnsi="Times New Roman" w:cs="Times New Roman"/>
        </w:rPr>
        <w:t xml:space="preserve">foster parents, </w:t>
      </w:r>
      <w:r w:rsidR="000126DC" w:rsidRPr="004000FC">
        <w:rPr>
          <w:rFonts w:ascii="Times New Roman" w:hAnsi="Times New Roman" w:cs="Times New Roman"/>
        </w:rPr>
        <w:t>and also the</w:t>
      </w:r>
      <w:r w:rsidR="00176E9B" w:rsidRPr="004000FC">
        <w:rPr>
          <w:rFonts w:ascii="Times New Roman" w:hAnsi="Times New Roman" w:cs="Times New Roman"/>
        </w:rPr>
        <w:t xml:space="preserve"> compatibility difficulties, etc. There are significant difficulties in finding appropriate foster families for ethnic minority and/or non-Georgian-speaking children. As a result, children find themselves in a foreign language and unfamiliar cultural environment, </w:t>
      </w:r>
      <w:r w:rsidR="00594DE1" w:rsidRPr="004000FC">
        <w:rPr>
          <w:rFonts w:ascii="Times New Roman" w:hAnsi="Times New Roman" w:cs="Times New Roman"/>
        </w:rPr>
        <w:t>complicating</w:t>
      </w:r>
      <w:r w:rsidR="00176E9B" w:rsidRPr="004000FC">
        <w:rPr>
          <w:rFonts w:ascii="Times New Roman" w:hAnsi="Times New Roman" w:cs="Times New Roman"/>
        </w:rPr>
        <w:t xml:space="preserve"> their adaptation</w:t>
      </w:r>
      <w:r w:rsidR="00923300" w:rsidRPr="004000FC">
        <w:rPr>
          <w:rFonts w:ascii="Times New Roman" w:hAnsi="Times New Roman" w:cs="Times New Roman"/>
        </w:rPr>
        <w:t>.</w:t>
      </w:r>
      <w:r w:rsidR="00923300" w:rsidRPr="004000FC">
        <w:rPr>
          <w:rStyle w:val="FootnoteReference"/>
          <w:rFonts w:ascii="Times New Roman" w:hAnsi="Times New Roman" w:cs="Times New Roman"/>
        </w:rPr>
        <w:footnoteReference w:id="30"/>
      </w:r>
    </w:p>
    <w:p w14:paraId="18A46147" w14:textId="5EDD33F4" w:rsidR="00E23D77"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50. </w:t>
      </w:r>
      <w:r w:rsidR="00176E9B" w:rsidRPr="004000FC">
        <w:rPr>
          <w:rFonts w:ascii="Times New Roman" w:hAnsi="Times New Roman" w:cs="Times New Roman"/>
        </w:rPr>
        <w:t>Due to the small number of foster parents, the existing foster parents are overworked, which affects the</w:t>
      </w:r>
      <w:r w:rsidR="00DB0EC0" w:rsidRPr="004000FC">
        <w:rPr>
          <w:rFonts w:ascii="Times New Roman" w:hAnsi="Times New Roman" w:cs="Times New Roman"/>
        </w:rPr>
        <w:t xml:space="preserve"> </w:t>
      </w:r>
      <w:r w:rsidR="000126DC" w:rsidRPr="004000FC">
        <w:rPr>
          <w:rFonts w:ascii="Times New Roman" w:hAnsi="Times New Roman" w:cs="Times New Roman"/>
        </w:rPr>
        <w:t xml:space="preserve">capacity to exercise </w:t>
      </w:r>
      <w:r w:rsidR="00176E9B" w:rsidRPr="004000FC">
        <w:rPr>
          <w:rFonts w:ascii="Times New Roman" w:hAnsi="Times New Roman" w:cs="Times New Roman"/>
        </w:rPr>
        <w:t xml:space="preserve">an individual approach to foster children. There are cases when the number of children in foster care exceeds the number established by </w:t>
      </w:r>
      <w:r w:rsidR="000126DC" w:rsidRPr="004000FC">
        <w:rPr>
          <w:rFonts w:ascii="Times New Roman" w:hAnsi="Times New Roman" w:cs="Times New Roman"/>
        </w:rPr>
        <w:t xml:space="preserve">the </w:t>
      </w:r>
      <w:r w:rsidR="00176E9B" w:rsidRPr="004000FC">
        <w:rPr>
          <w:rFonts w:ascii="Times New Roman" w:hAnsi="Times New Roman" w:cs="Times New Roman"/>
        </w:rPr>
        <w:t xml:space="preserve">law. Foster parents need to gain proper skills to offer care tailored to the </w:t>
      </w:r>
      <w:r w:rsidR="00594DE1" w:rsidRPr="004000FC">
        <w:rPr>
          <w:rFonts w:ascii="Times New Roman" w:hAnsi="Times New Roman" w:cs="Times New Roman"/>
        </w:rPr>
        <w:t>children's individual needs</w:t>
      </w:r>
      <w:r w:rsidR="00176E9B" w:rsidRPr="004000FC">
        <w:rPr>
          <w:rFonts w:ascii="Times New Roman" w:hAnsi="Times New Roman" w:cs="Times New Roman"/>
        </w:rPr>
        <w:t xml:space="preserve">. Consequently, </w:t>
      </w:r>
      <w:r w:rsidR="000126DC" w:rsidRPr="004000FC">
        <w:rPr>
          <w:rFonts w:ascii="Times New Roman" w:hAnsi="Times New Roman" w:cs="Times New Roman"/>
        </w:rPr>
        <w:t xml:space="preserve">carers </w:t>
      </w:r>
      <w:r w:rsidR="00176E9B" w:rsidRPr="004000FC">
        <w:rPr>
          <w:rFonts w:ascii="Times New Roman" w:hAnsi="Times New Roman" w:cs="Times New Roman"/>
        </w:rPr>
        <w:t xml:space="preserve">are not </w:t>
      </w:r>
      <w:r w:rsidR="000126DC" w:rsidRPr="004000FC">
        <w:rPr>
          <w:rFonts w:ascii="Times New Roman" w:hAnsi="Times New Roman" w:cs="Times New Roman"/>
        </w:rPr>
        <w:t xml:space="preserve">able </w:t>
      </w:r>
      <w:r w:rsidR="00176E9B" w:rsidRPr="004000FC">
        <w:rPr>
          <w:rFonts w:ascii="Times New Roman" w:hAnsi="Times New Roman" w:cs="Times New Roman"/>
        </w:rPr>
        <w:t>to create an environment adapted to the</w:t>
      </w:r>
      <w:r w:rsidR="000126DC" w:rsidRPr="004000FC">
        <w:rPr>
          <w:rFonts w:ascii="Times New Roman" w:hAnsi="Times New Roman" w:cs="Times New Roman"/>
        </w:rPr>
        <w:t xml:space="preserve"> children’s needs</w:t>
      </w:r>
      <w:r w:rsidR="00176E9B" w:rsidRPr="004000FC">
        <w:rPr>
          <w:rFonts w:ascii="Times New Roman" w:hAnsi="Times New Roman" w:cs="Times New Roman"/>
        </w:rPr>
        <w:t xml:space="preserve"> and to provide them with suitable support</w:t>
      </w:r>
      <w:r w:rsidR="00E23D77" w:rsidRPr="004000FC">
        <w:rPr>
          <w:rFonts w:ascii="Times New Roman" w:hAnsi="Times New Roman" w:cs="Times New Roman"/>
        </w:rPr>
        <w:t>.</w:t>
      </w:r>
      <w:r w:rsidR="00E23D77" w:rsidRPr="004000FC">
        <w:rPr>
          <w:rStyle w:val="FootnoteReference"/>
          <w:rFonts w:ascii="Times New Roman" w:hAnsi="Times New Roman" w:cs="Times New Roman"/>
        </w:rPr>
        <w:footnoteReference w:id="31"/>
      </w:r>
    </w:p>
    <w:p w14:paraId="36AD8765" w14:textId="79106A2D" w:rsidR="00E23D77"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51. </w:t>
      </w:r>
      <w:r w:rsidR="00176E9B" w:rsidRPr="004000FC">
        <w:rPr>
          <w:rFonts w:ascii="Times New Roman" w:hAnsi="Times New Roman" w:cs="Times New Roman"/>
        </w:rPr>
        <w:t xml:space="preserve">The </w:t>
      </w:r>
      <w:r w:rsidR="00B8115D" w:rsidRPr="004000FC">
        <w:rPr>
          <w:rFonts w:ascii="Times New Roman" w:hAnsi="Times New Roman" w:cs="Times New Roman"/>
        </w:rPr>
        <w:t>lack</w:t>
      </w:r>
      <w:r w:rsidR="00176E9B" w:rsidRPr="004000FC">
        <w:rPr>
          <w:rFonts w:ascii="Times New Roman" w:hAnsi="Times New Roman" w:cs="Times New Roman"/>
        </w:rPr>
        <w:t xml:space="preserve"> of</w:t>
      </w:r>
      <w:r w:rsidR="00B8115D" w:rsidRPr="004000FC">
        <w:rPr>
          <w:rFonts w:ascii="Times New Roman" w:hAnsi="Times New Roman" w:cs="Times New Roman"/>
        </w:rPr>
        <w:t xml:space="preserve"> available</w:t>
      </w:r>
      <w:r w:rsidR="00176E9B" w:rsidRPr="004000FC">
        <w:rPr>
          <w:rFonts w:ascii="Times New Roman" w:hAnsi="Times New Roman" w:cs="Times New Roman"/>
        </w:rPr>
        <w:t xml:space="preserve"> </w:t>
      </w:r>
      <w:r w:rsidR="000126DC" w:rsidRPr="004000FC">
        <w:rPr>
          <w:rFonts w:ascii="Times New Roman" w:hAnsi="Times New Roman" w:cs="Times New Roman"/>
        </w:rPr>
        <w:t xml:space="preserve">foster </w:t>
      </w:r>
      <w:r w:rsidR="00176E9B" w:rsidRPr="004000FC">
        <w:rPr>
          <w:rFonts w:ascii="Times New Roman" w:hAnsi="Times New Roman" w:cs="Times New Roman"/>
        </w:rPr>
        <w:t>families also causes children to be placed in such territorial units</w:t>
      </w:r>
      <w:r w:rsidR="00B8115D" w:rsidRPr="004000FC">
        <w:rPr>
          <w:rFonts w:ascii="Times New Roman" w:hAnsi="Times New Roman" w:cs="Times New Roman"/>
        </w:rPr>
        <w:t xml:space="preserve"> (geographic locations)</w:t>
      </w:r>
      <w:r w:rsidR="00176E9B" w:rsidRPr="004000FC">
        <w:rPr>
          <w:rFonts w:ascii="Times New Roman" w:hAnsi="Times New Roman" w:cs="Times New Roman"/>
        </w:rPr>
        <w:t xml:space="preserve"> where there are no proper medical or rehabilitation services</w:t>
      </w:r>
      <w:r w:rsidR="00B8115D" w:rsidRPr="004000FC">
        <w:rPr>
          <w:rFonts w:ascii="Times New Roman" w:hAnsi="Times New Roman" w:cs="Times New Roman"/>
        </w:rPr>
        <w:t xml:space="preserve"> available</w:t>
      </w:r>
      <w:r w:rsidR="00176E9B" w:rsidRPr="004000FC">
        <w:rPr>
          <w:rFonts w:ascii="Times New Roman" w:hAnsi="Times New Roman" w:cs="Times New Roman"/>
        </w:rPr>
        <w:t xml:space="preserve">. Also, 22.4% of the </w:t>
      </w:r>
      <w:r w:rsidR="00B62478" w:rsidRPr="004000FC">
        <w:rPr>
          <w:rFonts w:ascii="Times New Roman" w:hAnsi="Times New Roman" w:cs="Times New Roman"/>
        </w:rPr>
        <w:t>children</w:t>
      </w:r>
      <w:r w:rsidR="00176E9B" w:rsidRPr="004000FC">
        <w:rPr>
          <w:rFonts w:ascii="Times New Roman" w:hAnsi="Times New Roman" w:cs="Times New Roman"/>
        </w:rPr>
        <w:t xml:space="preserve"> were placed away from their biological families in another city/district/region, which limits the </w:t>
      </w:r>
      <w:r w:rsidR="00B8115D" w:rsidRPr="004000FC">
        <w:rPr>
          <w:rFonts w:ascii="Times New Roman" w:hAnsi="Times New Roman" w:cs="Times New Roman"/>
        </w:rPr>
        <w:t xml:space="preserve">opportunities for </w:t>
      </w:r>
      <w:r w:rsidR="00176E9B" w:rsidRPr="004000FC">
        <w:rPr>
          <w:rFonts w:ascii="Times New Roman" w:hAnsi="Times New Roman" w:cs="Times New Roman"/>
        </w:rPr>
        <w:t>contact of foster children with the</w:t>
      </w:r>
      <w:r w:rsidR="00B8115D" w:rsidRPr="004000FC">
        <w:rPr>
          <w:rFonts w:ascii="Times New Roman" w:hAnsi="Times New Roman" w:cs="Times New Roman"/>
        </w:rPr>
        <w:t>ir</w:t>
      </w:r>
      <w:r w:rsidR="00176E9B" w:rsidRPr="004000FC">
        <w:rPr>
          <w:rFonts w:ascii="Times New Roman" w:hAnsi="Times New Roman" w:cs="Times New Roman"/>
        </w:rPr>
        <w:t xml:space="preserve"> biological environment</w:t>
      </w:r>
      <w:r w:rsidR="00E23D77" w:rsidRPr="004000FC">
        <w:rPr>
          <w:rFonts w:ascii="Times New Roman" w:hAnsi="Times New Roman" w:cs="Times New Roman"/>
        </w:rPr>
        <w:t>.</w:t>
      </w:r>
      <w:r w:rsidR="00E23D77" w:rsidRPr="004000FC">
        <w:rPr>
          <w:rStyle w:val="FootnoteReference"/>
          <w:rFonts w:ascii="Times New Roman" w:hAnsi="Times New Roman" w:cs="Times New Roman"/>
        </w:rPr>
        <w:footnoteReference w:id="32"/>
      </w:r>
    </w:p>
    <w:p w14:paraId="195E0535" w14:textId="307C1A2D" w:rsidR="00C36184"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52. </w:t>
      </w:r>
      <w:r w:rsidR="00176E9B" w:rsidRPr="004000FC">
        <w:rPr>
          <w:rFonts w:ascii="Times New Roman" w:hAnsi="Times New Roman" w:cs="Times New Roman"/>
        </w:rPr>
        <w:t>Foster caregivers/families have little or no knowledge and skills of working with children with challenging behaviors or victims of violence. Due to the mentioned fact</w:t>
      </w:r>
      <w:r w:rsidR="00D778A0" w:rsidRPr="004000FC">
        <w:rPr>
          <w:rFonts w:ascii="Times New Roman" w:hAnsi="Times New Roman" w:cs="Times New Roman"/>
        </w:rPr>
        <w:t xml:space="preserve">, the types of care provided to such children are </w:t>
      </w:r>
      <w:r w:rsidR="00594DE1" w:rsidRPr="004000FC">
        <w:rPr>
          <w:rFonts w:ascii="Times New Roman" w:hAnsi="Times New Roman" w:cs="Times New Roman"/>
        </w:rPr>
        <w:t xml:space="preserve">sometimes </w:t>
      </w:r>
      <w:r w:rsidR="00176E9B" w:rsidRPr="004000FC">
        <w:rPr>
          <w:rFonts w:ascii="Times New Roman" w:hAnsi="Times New Roman" w:cs="Times New Roman"/>
        </w:rPr>
        <w:t xml:space="preserve">aggravates the stress and the overall </w:t>
      </w:r>
      <w:r w:rsidR="00B8115D" w:rsidRPr="004000FC">
        <w:rPr>
          <w:rFonts w:ascii="Times New Roman" w:hAnsi="Times New Roman" w:cs="Times New Roman"/>
        </w:rPr>
        <w:t>state of these children</w:t>
      </w:r>
      <w:r w:rsidR="00750E8F" w:rsidRPr="004000FC">
        <w:rPr>
          <w:rFonts w:ascii="Times New Roman" w:hAnsi="Times New Roman" w:cs="Times New Roman"/>
        </w:rPr>
        <w:t>.</w:t>
      </w:r>
    </w:p>
    <w:p w14:paraId="0ECAE6D3" w14:textId="05790CD9" w:rsidR="00923300"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53. </w:t>
      </w:r>
      <w:r w:rsidR="00176E9B" w:rsidRPr="004000FC">
        <w:rPr>
          <w:rFonts w:ascii="Times New Roman" w:hAnsi="Times New Roman" w:cs="Times New Roman"/>
        </w:rPr>
        <w:t xml:space="preserve">It is also problematic that some children with severe traumatic and violent experience behavioral and emotional difficulties after a certain period, especially at the age of </w:t>
      </w:r>
      <w:r w:rsidR="00B8115D" w:rsidRPr="004000FC">
        <w:rPr>
          <w:rFonts w:ascii="Times New Roman" w:hAnsi="Times New Roman" w:cs="Times New Roman"/>
        </w:rPr>
        <w:t>puberty</w:t>
      </w:r>
      <w:r w:rsidR="00176E9B" w:rsidRPr="004000FC">
        <w:rPr>
          <w:rFonts w:ascii="Times New Roman" w:hAnsi="Times New Roman" w:cs="Times New Roman"/>
        </w:rPr>
        <w:t xml:space="preserve">, </w:t>
      </w:r>
      <w:r w:rsidR="00B8115D" w:rsidRPr="004000FC">
        <w:rPr>
          <w:rFonts w:ascii="Times New Roman" w:hAnsi="Times New Roman" w:cs="Times New Roman"/>
        </w:rPr>
        <w:t xml:space="preserve">are </w:t>
      </w:r>
      <w:r w:rsidR="00176E9B" w:rsidRPr="004000FC">
        <w:rPr>
          <w:rFonts w:ascii="Times New Roman" w:hAnsi="Times New Roman" w:cs="Times New Roman"/>
        </w:rPr>
        <w:t>move</w:t>
      </w:r>
      <w:r w:rsidR="00B8115D" w:rsidRPr="004000FC">
        <w:rPr>
          <w:rFonts w:ascii="Times New Roman" w:hAnsi="Times New Roman" w:cs="Times New Roman"/>
        </w:rPr>
        <w:t>d</w:t>
      </w:r>
      <w:r w:rsidR="00176E9B" w:rsidRPr="004000FC">
        <w:rPr>
          <w:rFonts w:ascii="Times New Roman" w:hAnsi="Times New Roman" w:cs="Times New Roman"/>
        </w:rPr>
        <w:t xml:space="preserve"> to a small family-type </w:t>
      </w:r>
      <w:r w:rsidR="00B8115D" w:rsidRPr="004000FC">
        <w:rPr>
          <w:rFonts w:ascii="Times New Roman" w:hAnsi="Times New Roman" w:cs="Times New Roman"/>
        </w:rPr>
        <w:t xml:space="preserve">group </w:t>
      </w:r>
      <w:r w:rsidR="00176E9B" w:rsidRPr="004000FC">
        <w:rPr>
          <w:rFonts w:ascii="Times New Roman" w:hAnsi="Times New Roman" w:cs="Times New Roman"/>
        </w:rPr>
        <w:t>home</w:t>
      </w:r>
      <w:r w:rsidR="00B8115D" w:rsidRPr="004000FC">
        <w:rPr>
          <w:rFonts w:ascii="Times New Roman" w:hAnsi="Times New Roman" w:cs="Times New Roman"/>
        </w:rPr>
        <w:t>s</w:t>
      </w:r>
      <w:r w:rsidR="00176E9B" w:rsidRPr="004000FC">
        <w:rPr>
          <w:rFonts w:ascii="Times New Roman" w:hAnsi="Times New Roman" w:cs="Times New Roman"/>
        </w:rPr>
        <w:t xml:space="preserve"> because foster care services find it difficult to cope with difficult</w:t>
      </w:r>
      <w:r w:rsidR="00B8115D" w:rsidRPr="004000FC">
        <w:rPr>
          <w:rFonts w:ascii="Times New Roman" w:hAnsi="Times New Roman" w:cs="Times New Roman"/>
        </w:rPr>
        <w:t xml:space="preserve"> behavior</w:t>
      </w:r>
      <w:r w:rsidR="00176E9B" w:rsidRPr="004000FC">
        <w:rPr>
          <w:rFonts w:ascii="Times New Roman" w:hAnsi="Times New Roman" w:cs="Times New Roman"/>
        </w:rPr>
        <w:t>. In 2021-2022, 116 children were transferred from foster care to a small family</w:t>
      </w:r>
      <w:r w:rsidR="00B8115D" w:rsidRPr="004000FC">
        <w:rPr>
          <w:rFonts w:ascii="Times New Roman" w:hAnsi="Times New Roman" w:cs="Times New Roman"/>
        </w:rPr>
        <w:t>-type group</w:t>
      </w:r>
      <w:r w:rsidR="00176E9B" w:rsidRPr="004000FC">
        <w:rPr>
          <w:rFonts w:ascii="Times New Roman" w:hAnsi="Times New Roman" w:cs="Times New Roman"/>
        </w:rPr>
        <w:t xml:space="preserve"> home, while in the same period, 15 children were placed in</w:t>
      </w:r>
      <w:r w:rsidR="00B8115D" w:rsidRPr="004000FC">
        <w:rPr>
          <w:rFonts w:ascii="Times New Roman" w:hAnsi="Times New Roman" w:cs="Times New Roman"/>
        </w:rPr>
        <w:t>to</w:t>
      </w:r>
      <w:r w:rsidR="00176E9B" w:rsidRPr="004000FC">
        <w:rPr>
          <w:rFonts w:ascii="Times New Roman" w:hAnsi="Times New Roman" w:cs="Times New Roman"/>
        </w:rPr>
        <w:t xml:space="preserve"> foster care from small family</w:t>
      </w:r>
      <w:r w:rsidR="00B8115D" w:rsidRPr="004000FC">
        <w:rPr>
          <w:rFonts w:ascii="Times New Roman" w:hAnsi="Times New Roman" w:cs="Times New Roman"/>
        </w:rPr>
        <w:t>-type group</w:t>
      </w:r>
      <w:r w:rsidR="00176E9B" w:rsidRPr="004000FC">
        <w:rPr>
          <w:rFonts w:ascii="Times New Roman" w:hAnsi="Times New Roman" w:cs="Times New Roman"/>
        </w:rPr>
        <w:t xml:space="preserve"> homes</w:t>
      </w:r>
      <w:r w:rsidR="00923300" w:rsidRPr="004000FC">
        <w:rPr>
          <w:rFonts w:ascii="Times New Roman" w:hAnsi="Times New Roman" w:cs="Times New Roman"/>
        </w:rPr>
        <w:t>.</w:t>
      </w:r>
      <w:r w:rsidR="00923300" w:rsidRPr="004000FC">
        <w:rPr>
          <w:rStyle w:val="FootnoteReference"/>
          <w:rFonts w:ascii="Times New Roman" w:hAnsi="Times New Roman" w:cs="Times New Roman"/>
        </w:rPr>
        <w:footnoteReference w:id="33"/>
      </w:r>
    </w:p>
    <w:p w14:paraId="227C519B" w14:textId="0FEE9583" w:rsidR="00C36184"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54. </w:t>
      </w:r>
      <w:r w:rsidR="00176E9B" w:rsidRPr="004000FC">
        <w:rPr>
          <w:rFonts w:ascii="Times New Roman" w:hAnsi="Times New Roman" w:cs="Times New Roman"/>
        </w:rPr>
        <w:t>The provision of rehabilitation services to children victims of violence in foster care, the low level of awareness of foster parents in terms of managing and preventing complex behavior, and the lack of regular contact of children with social workers remain challeng</w:t>
      </w:r>
      <w:r w:rsidR="00B8115D" w:rsidRPr="004000FC">
        <w:rPr>
          <w:rFonts w:ascii="Times New Roman" w:hAnsi="Times New Roman" w:cs="Times New Roman"/>
        </w:rPr>
        <w:t>es</w:t>
      </w:r>
      <w:r w:rsidR="00176E9B" w:rsidRPr="004000FC">
        <w:rPr>
          <w:rFonts w:ascii="Times New Roman" w:hAnsi="Times New Roman" w:cs="Times New Roman"/>
        </w:rPr>
        <w:t xml:space="preserve">. </w:t>
      </w:r>
      <w:r w:rsidR="00F46633" w:rsidRPr="004000FC">
        <w:rPr>
          <w:rFonts w:ascii="Times New Roman" w:hAnsi="Times New Roman" w:cs="Times New Roman"/>
        </w:rPr>
        <w:t>Children</w:t>
      </w:r>
      <w:r w:rsidR="00176E9B" w:rsidRPr="004000FC">
        <w:rPr>
          <w:rFonts w:ascii="Times New Roman" w:hAnsi="Times New Roman" w:cs="Times New Roman"/>
        </w:rPr>
        <w:t xml:space="preserve"> living in foster care (24.2%) speak about the incidents of physical and/or psychological violence by the foster parent</w:t>
      </w:r>
      <w:r w:rsidR="00C36184" w:rsidRPr="004000FC">
        <w:rPr>
          <w:rFonts w:ascii="Times New Roman" w:hAnsi="Times New Roman" w:cs="Times New Roman"/>
        </w:rPr>
        <w:t>.</w:t>
      </w:r>
      <w:r w:rsidR="00C36184" w:rsidRPr="004000FC">
        <w:rPr>
          <w:rStyle w:val="FootnoteReference"/>
          <w:rFonts w:ascii="Times New Roman" w:hAnsi="Times New Roman" w:cs="Times New Roman"/>
        </w:rPr>
        <w:footnoteReference w:id="34"/>
      </w:r>
      <w:r w:rsidR="00F46633" w:rsidRPr="004000FC">
        <w:rPr>
          <w:rFonts w:ascii="Times New Roman" w:hAnsi="Times New Roman" w:cs="Times New Roman"/>
        </w:rPr>
        <w:t xml:space="preserve"> </w:t>
      </w:r>
    </w:p>
    <w:p w14:paraId="10FB3712" w14:textId="4EEA6A4D" w:rsidR="00873B71" w:rsidRPr="004000FC" w:rsidRDefault="00836F48" w:rsidP="004000FC">
      <w:pPr>
        <w:spacing w:after="240" w:line="276" w:lineRule="auto"/>
        <w:jc w:val="both"/>
        <w:rPr>
          <w:rFonts w:ascii="Times New Roman" w:hAnsi="Times New Roman" w:cs="Times New Roman"/>
          <w:lang w:val="en-GB"/>
        </w:rPr>
      </w:pPr>
      <w:r w:rsidRPr="004000FC">
        <w:rPr>
          <w:rFonts w:ascii="Times New Roman" w:hAnsi="Times New Roman" w:cs="Times New Roman"/>
          <w:lang w:val="en-GB"/>
        </w:rPr>
        <w:t xml:space="preserve">55. </w:t>
      </w:r>
      <w:r w:rsidR="00EB0881" w:rsidRPr="004000FC">
        <w:rPr>
          <w:rFonts w:ascii="Times New Roman" w:hAnsi="Times New Roman" w:cs="Times New Roman"/>
          <w:lang w:val="en-GB"/>
        </w:rPr>
        <w:t>C</w:t>
      </w:r>
      <w:r w:rsidR="00873B71" w:rsidRPr="004000FC">
        <w:rPr>
          <w:rFonts w:ascii="Times New Roman" w:hAnsi="Times New Roman" w:cs="Times New Roman"/>
          <w:lang w:val="en-GB"/>
        </w:rPr>
        <w:t xml:space="preserve">hallenges in foster care programs </w:t>
      </w:r>
      <w:r w:rsidR="00EB0881" w:rsidRPr="004000FC">
        <w:rPr>
          <w:rFonts w:ascii="Times New Roman" w:hAnsi="Times New Roman" w:cs="Times New Roman"/>
          <w:lang w:val="en-GB"/>
        </w:rPr>
        <w:t>are the following</w:t>
      </w:r>
      <w:r w:rsidR="00873B71" w:rsidRPr="004000FC">
        <w:rPr>
          <w:rFonts w:ascii="Times New Roman" w:hAnsi="Times New Roman" w:cs="Times New Roman"/>
          <w:lang w:val="en-GB"/>
        </w:rPr>
        <w:t>:</w:t>
      </w:r>
    </w:p>
    <w:p w14:paraId="4D8AE124" w14:textId="2F95DC64"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The lack of </w:t>
      </w:r>
      <w:r w:rsidR="00B8115D" w:rsidRPr="004000FC">
        <w:rPr>
          <w:rFonts w:ascii="Times New Roman" w:eastAsia="Times New Roman" w:hAnsi="Times New Roman" w:cs="Times New Roman"/>
          <w:color w:val="0E101A"/>
          <w:kern w:val="0"/>
          <w14:ligatures w14:val="none"/>
        </w:rPr>
        <w:t xml:space="preserve">available </w:t>
      </w:r>
      <w:r w:rsidRPr="004000FC">
        <w:rPr>
          <w:rFonts w:ascii="Times New Roman" w:eastAsia="Times New Roman" w:hAnsi="Times New Roman" w:cs="Times New Roman"/>
          <w:color w:val="0E101A"/>
          <w:kern w:val="0"/>
          <w14:ligatures w14:val="none"/>
        </w:rPr>
        <w:t>foster families, particularly in the regions, makes it almost impossible to place a child in</w:t>
      </w:r>
      <w:r w:rsidR="00B8115D" w:rsidRPr="004000FC">
        <w:rPr>
          <w:rFonts w:ascii="Times New Roman" w:eastAsia="Times New Roman" w:hAnsi="Times New Roman" w:cs="Times New Roman"/>
          <w:color w:val="0E101A"/>
          <w:kern w:val="0"/>
          <w14:ligatures w14:val="none"/>
        </w:rPr>
        <w:t>to</w:t>
      </w:r>
      <w:r w:rsidRPr="004000FC">
        <w:rPr>
          <w:rFonts w:ascii="Times New Roman" w:eastAsia="Times New Roman" w:hAnsi="Times New Roman" w:cs="Times New Roman"/>
          <w:color w:val="0E101A"/>
          <w:kern w:val="0"/>
          <w14:ligatures w14:val="none"/>
        </w:rPr>
        <w:t xml:space="preserve"> foster care. Additionally, foster parents lack competenc</w:t>
      </w:r>
      <w:r w:rsidR="00B8115D" w:rsidRPr="004000FC">
        <w:rPr>
          <w:rFonts w:ascii="Times New Roman" w:eastAsia="Times New Roman" w:hAnsi="Times New Roman" w:cs="Times New Roman"/>
          <w:color w:val="0E101A"/>
          <w:kern w:val="0"/>
          <w14:ligatures w14:val="none"/>
        </w:rPr>
        <w:t>s</w:t>
      </w:r>
      <w:r w:rsidRPr="004000FC">
        <w:rPr>
          <w:rFonts w:ascii="Times New Roman" w:eastAsia="Times New Roman" w:hAnsi="Times New Roman" w:cs="Times New Roman"/>
          <w:color w:val="0E101A"/>
          <w:kern w:val="0"/>
          <w14:ligatures w14:val="none"/>
        </w:rPr>
        <w:t xml:space="preserve">e and are not </w:t>
      </w:r>
      <w:r w:rsidR="00B8115D" w:rsidRPr="004000FC">
        <w:rPr>
          <w:rFonts w:ascii="Times New Roman" w:eastAsia="Times New Roman" w:hAnsi="Times New Roman" w:cs="Times New Roman"/>
          <w:color w:val="0E101A"/>
          <w:kern w:val="0"/>
          <w14:ligatures w14:val="none"/>
        </w:rPr>
        <w:t xml:space="preserve">supported </w:t>
      </w:r>
      <w:r w:rsidRPr="004000FC">
        <w:rPr>
          <w:rFonts w:ascii="Times New Roman" w:eastAsia="Times New Roman" w:hAnsi="Times New Roman" w:cs="Times New Roman"/>
          <w:color w:val="0E101A"/>
          <w:kern w:val="0"/>
          <w14:ligatures w14:val="none"/>
        </w:rPr>
        <w:t>with therapeutic and rehabilitation services</w:t>
      </w:r>
      <w:r w:rsidR="00B8115D" w:rsidRPr="004000FC">
        <w:rPr>
          <w:rFonts w:ascii="Times New Roman" w:eastAsia="Times New Roman" w:hAnsi="Times New Roman" w:cs="Times New Roman"/>
          <w:color w:val="0E101A"/>
          <w:kern w:val="0"/>
          <w14:ligatures w14:val="none"/>
        </w:rPr>
        <w:t xml:space="preserve"> for them and children in their care</w:t>
      </w:r>
      <w:r w:rsidRPr="004000FC">
        <w:rPr>
          <w:rFonts w:ascii="Times New Roman" w:eastAsia="Times New Roman" w:hAnsi="Times New Roman" w:cs="Times New Roman"/>
          <w:color w:val="0E101A"/>
          <w:kern w:val="0"/>
          <w14:ligatures w14:val="none"/>
        </w:rPr>
        <w:t>, which makes the process particularly difficult.</w:t>
      </w:r>
    </w:p>
    <w:p w14:paraId="63EC11DF" w14:textId="353B74A5"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Due to the lack of foster parent</w:t>
      </w:r>
      <w:r w:rsidR="00B8115D" w:rsidRPr="004000FC">
        <w:rPr>
          <w:rFonts w:ascii="Times New Roman" w:eastAsia="Times New Roman" w:hAnsi="Times New Roman" w:cs="Times New Roman"/>
          <w:color w:val="0E101A"/>
          <w:kern w:val="0"/>
          <w14:ligatures w14:val="none"/>
        </w:rPr>
        <w:t>s’</w:t>
      </w:r>
      <w:r w:rsidRPr="004000FC">
        <w:rPr>
          <w:rFonts w:ascii="Times New Roman" w:eastAsia="Times New Roman" w:hAnsi="Times New Roman" w:cs="Times New Roman"/>
          <w:color w:val="0E101A"/>
          <w:kern w:val="0"/>
          <w14:ligatures w14:val="none"/>
        </w:rPr>
        <w:t xml:space="preserve"> skills and needed services, children are often transferred from foster families to </w:t>
      </w:r>
      <w:r w:rsidR="00B8115D" w:rsidRPr="004000FC">
        <w:rPr>
          <w:rFonts w:ascii="Times New Roman" w:eastAsia="Times New Roman" w:hAnsi="Times New Roman" w:cs="Times New Roman"/>
          <w:color w:val="0E101A"/>
          <w:kern w:val="0"/>
          <w14:ligatures w14:val="none"/>
        </w:rPr>
        <w:t xml:space="preserve">small </w:t>
      </w:r>
      <w:r w:rsidRPr="004000FC">
        <w:rPr>
          <w:rFonts w:ascii="Times New Roman" w:eastAsia="Times New Roman" w:hAnsi="Times New Roman" w:cs="Times New Roman"/>
          <w:color w:val="0E101A"/>
          <w:kern w:val="0"/>
          <w14:ligatures w14:val="none"/>
        </w:rPr>
        <w:t>group homes once they reach adolescence or experience severe trauma due to violence.</w:t>
      </w:r>
    </w:p>
    <w:p w14:paraId="72767226" w14:textId="44F6B66F"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Most foster parents need to be made aware of the existing national standards </w:t>
      </w:r>
      <w:r w:rsidR="00B8115D" w:rsidRPr="004000FC">
        <w:rPr>
          <w:rFonts w:ascii="Times New Roman" w:eastAsia="Times New Roman" w:hAnsi="Times New Roman" w:cs="Times New Roman"/>
          <w:color w:val="0E101A"/>
          <w:kern w:val="0"/>
          <w14:ligatures w14:val="none"/>
        </w:rPr>
        <w:t>of</w:t>
      </w:r>
      <w:r w:rsidRPr="004000FC">
        <w:rPr>
          <w:rFonts w:ascii="Times New Roman" w:eastAsia="Times New Roman" w:hAnsi="Times New Roman" w:cs="Times New Roman"/>
          <w:color w:val="0E101A"/>
          <w:kern w:val="0"/>
          <w14:ligatures w14:val="none"/>
        </w:rPr>
        <w:t xml:space="preserve"> foster care.</w:t>
      </w:r>
    </w:p>
    <w:p w14:paraId="4506095A" w14:textId="77777777"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Children belonging to ethnic minorities placed in foster care experience severe issues: the foster parents do not speak the language familiar to children and do not belong to the same ethnic group, which makes the process of adaptation particularly difficult.</w:t>
      </w:r>
    </w:p>
    <w:p w14:paraId="13A18AC1" w14:textId="7F7A44D7"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Foster parents sometimes </w:t>
      </w:r>
      <w:r w:rsidR="00B8115D" w:rsidRPr="004000FC">
        <w:rPr>
          <w:rFonts w:ascii="Times New Roman" w:eastAsia="Times New Roman" w:hAnsi="Times New Roman" w:cs="Times New Roman"/>
          <w:color w:val="0E101A"/>
          <w:kern w:val="0"/>
          <w14:ligatures w14:val="none"/>
        </w:rPr>
        <w:t>are</w:t>
      </w:r>
      <w:r w:rsidRPr="004000FC">
        <w:rPr>
          <w:rFonts w:ascii="Times New Roman" w:eastAsia="Times New Roman" w:hAnsi="Times New Roman" w:cs="Times New Roman"/>
          <w:color w:val="0E101A"/>
          <w:kern w:val="0"/>
          <w14:ligatures w14:val="none"/>
        </w:rPr>
        <w:t xml:space="preserve"> </w:t>
      </w:r>
      <w:r w:rsidR="00B8115D" w:rsidRPr="004000FC">
        <w:rPr>
          <w:rFonts w:ascii="Times New Roman" w:eastAsia="Times New Roman" w:hAnsi="Times New Roman" w:cs="Times New Roman"/>
          <w:color w:val="0E101A"/>
          <w:kern w:val="0"/>
          <w14:ligatures w14:val="none"/>
        </w:rPr>
        <w:t>un</w:t>
      </w:r>
      <w:r w:rsidRPr="004000FC">
        <w:rPr>
          <w:rFonts w:ascii="Times New Roman" w:eastAsia="Times New Roman" w:hAnsi="Times New Roman" w:cs="Times New Roman"/>
          <w:color w:val="0E101A"/>
          <w:kern w:val="0"/>
          <w14:ligatures w14:val="none"/>
        </w:rPr>
        <w:t xml:space="preserve">aware of the individual care plan developed for the child </w:t>
      </w:r>
      <w:r w:rsidR="00B8115D" w:rsidRPr="004000FC">
        <w:rPr>
          <w:rFonts w:ascii="Times New Roman" w:eastAsia="Times New Roman" w:hAnsi="Times New Roman" w:cs="Times New Roman"/>
          <w:color w:val="0E101A"/>
          <w:kern w:val="0"/>
          <w14:ligatures w14:val="none"/>
        </w:rPr>
        <w:t>placed into their care</w:t>
      </w:r>
      <w:r w:rsidRPr="004000FC">
        <w:rPr>
          <w:rFonts w:ascii="Times New Roman" w:eastAsia="Times New Roman" w:hAnsi="Times New Roman" w:cs="Times New Roman"/>
          <w:color w:val="0E101A"/>
          <w:kern w:val="0"/>
          <w14:ligatures w14:val="none"/>
        </w:rPr>
        <w:t>.</w:t>
      </w:r>
    </w:p>
    <w:p w14:paraId="3754C569" w14:textId="2EB791F6"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The </w:t>
      </w:r>
      <w:r w:rsidR="00B8115D" w:rsidRPr="004000FC">
        <w:rPr>
          <w:rFonts w:ascii="Times New Roman" w:eastAsia="Times New Roman" w:hAnsi="Times New Roman" w:cs="Times New Roman"/>
          <w:color w:val="0E101A"/>
          <w:kern w:val="0"/>
          <w14:ligatures w14:val="none"/>
        </w:rPr>
        <w:t xml:space="preserve">current level of payment to </w:t>
      </w:r>
      <w:r w:rsidRPr="004000FC">
        <w:rPr>
          <w:rFonts w:ascii="Times New Roman" w:eastAsia="Times New Roman" w:hAnsi="Times New Roman" w:cs="Times New Roman"/>
          <w:color w:val="0E101A"/>
          <w:kern w:val="0"/>
          <w14:ligatures w14:val="none"/>
        </w:rPr>
        <w:t xml:space="preserve">foster care is </w:t>
      </w:r>
      <w:r w:rsidR="00B8115D" w:rsidRPr="004000FC">
        <w:rPr>
          <w:rFonts w:ascii="Times New Roman" w:eastAsia="Times New Roman" w:hAnsi="Times New Roman" w:cs="Times New Roman"/>
          <w:color w:val="0E101A"/>
          <w:kern w:val="0"/>
          <w14:ligatures w14:val="none"/>
        </w:rPr>
        <w:t>insufficient</w:t>
      </w:r>
      <w:r w:rsidRPr="004000FC">
        <w:rPr>
          <w:rFonts w:ascii="Times New Roman" w:eastAsia="Times New Roman" w:hAnsi="Times New Roman" w:cs="Times New Roman"/>
          <w:color w:val="0E101A"/>
          <w:kern w:val="0"/>
          <w14:ligatures w14:val="none"/>
        </w:rPr>
        <w:t xml:space="preserve"> to meet the children's educational and rehabilitation needs if they </w:t>
      </w:r>
      <w:r w:rsidR="00353560" w:rsidRPr="004000FC">
        <w:rPr>
          <w:rFonts w:ascii="Times New Roman" w:eastAsia="Times New Roman" w:hAnsi="Times New Roman" w:cs="Times New Roman"/>
          <w:color w:val="0E101A"/>
          <w:kern w:val="0"/>
          <w14:ligatures w14:val="none"/>
        </w:rPr>
        <w:t xml:space="preserve">require </w:t>
      </w:r>
      <w:r w:rsidRPr="004000FC">
        <w:rPr>
          <w:rFonts w:ascii="Times New Roman" w:eastAsia="Times New Roman" w:hAnsi="Times New Roman" w:cs="Times New Roman"/>
          <w:color w:val="0E101A"/>
          <w:kern w:val="0"/>
          <w14:ligatures w14:val="none"/>
        </w:rPr>
        <w:t>mental health services.</w:t>
      </w:r>
    </w:p>
    <w:p w14:paraId="4A2628EE" w14:textId="3F17A6F6"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Even though children in foster care are provided with medical insurance, foster parents still have to pay for a significant </w:t>
      </w:r>
      <w:r w:rsidR="00353560" w:rsidRPr="004000FC">
        <w:rPr>
          <w:rFonts w:ascii="Times New Roman" w:eastAsia="Times New Roman" w:hAnsi="Times New Roman" w:cs="Times New Roman"/>
          <w:color w:val="0E101A"/>
          <w:kern w:val="0"/>
          <w14:ligatures w14:val="none"/>
        </w:rPr>
        <w:t xml:space="preserve">share </w:t>
      </w:r>
      <w:r w:rsidRPr="004000FC">
        <w:rPr>
          <w:rFonts w:ascii="Times New Roman" w:eastAsia="Times New Roman" w:hAnsi="Times New Roman" w:cs="Times New Roman"/>
          <w:color w:val="0E101A"/>
          <w:kern w:val="0"/>
          <w14:ligatures w14:val="none"/>
        </w:rPr>
        <w:t>of medical bills, including medications, dentistry,</w:t>
      </w:r>
      <w:r w:rsidR="00353560" w:rsidRPr="004000FC">
        <w:rPr>
          <w:rFonts w:ascii="Times New Roman" w:eastAsia="Times New Roman" w:hAnsi="Times New Roman" w:cs="Times New Roman"/>
          <w:color w:val="0E101A"/>
          <w:kern w:val="0"/>
          <w14:ligatures w14:val="none"/>
        </w:rPr>
        <w:t xml:space="preserve"> </w:t>
      </w:r>
      <w:r w:rsidRPr="004000FC">
        <w:rPr>
          <w:rFonts w:ascii="Times New Roman" w:eastAsia="Times New Roman" w:hAnsi="Times New Roman" w:cs="Times New Roman"/>
          <w:color w:val="0E101A"/>
          <w:kern w:val="0"/>
          <w14:ligatures w14:val="none"/>
        </w:rPr>
        <w:t>etc.</w:t>
      </w:r>
    </w:p>
    <w:p w14:paraId="34FD1FDB" w14:textId="096D110C" w:rsidR="0003063E" w:rsidRPr="004000FC" w:rsidRDefault="0003063E" w:rsidP="004000FC">
      <w:pPr>
        <w:numPr>
          <w:ilvl w:val="0"/>
          <w:numId w:val="38"/>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Foster parents find it particularly difficult to handle the challenging behavior of children, support their emotional development needs, and, in general, protect children from violence; the situation becomes complicated once children reach the adolescent age. </w:t>
      </w:r>
    </w:p>
    <w:p w14:paraId="6DBBF5E3" w14:textId="77777777" w:rsidR="0003063E" w:rsidRPr="004000FC" w:rsidRDefault="0003063E" w:rsidP="004000FC">
      <w:pPr>
        <w:numPr>
          <w:ilvl w:val="0"/>
          <w:numId w:val="38"/>
        </w:numPr>
        <w:spacing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Social workers do not regularly monitor and provide quality support to children placed in foster care. </w:t>
      </w:r>
    </w:p>
    <w:p w14:paraId="5F1901AC" w14:textId="015D4D53" w:rsidR="001E39E8" w:rsidRPr="004000FC" w:rsidRDefault="00836F48" w:rsidP="004000FC">
      <w:pPr>
        <w:spacing w:line="276" w:lineRule="auto"/>
        <w:jc w:val="both"/>
        <w:rPr>
          <w:rFonts w:ascii="Times New Roman" w:hAnsi="Times New Roman" w:cs="Times New Roman"/>
          <w:lang w:val="en-GB"/>
        </w:rPr>
      </w:pPr>
      <w:r w:rsidRPr="004000FC">
        <w:rPr>
          <w:rFonts w:ascii="Times New Roman" w:hAnsi="Times New Roman" w:cs="Times New Roman"/>
          <w:lang w:val="en-GB"/>
        </w:rPr>
        <w:t xml:space="preserve">56. </w:t>
      </w:r>
      <w:r w:rsidR="008D0132" w:rsidRPr="004000FC">
        <w:rPr>
          <w:rFonts w:ascii="Times New Roman" w:hAnsi="Times New Roman" w:cs="Times New Roman"/>
          <w:lang w:val="en-GB"/>
        </w:rPr>
        <w:t>The mentioned shortcomings are further intensified by the fact that children are not provided with effective grievance mechanisms</w:t>
      </w:r>
      <w:r w:rsidR="008C3B6F" w:rsidRPr="004000FC">
        <w:rPr>
          <w:rFonts w:ascii="Times New Roman" w:hAnsi="Times New Roman" w:cs="Times New Roman"/>
          <w:lang w:val="en-GB"/>
        </w:rPr>
        <w:t xml:space="preserve"> and </w:t>
      </w:r>
      <w:r w:rsidR="008D0132" w:rsidRPr="004000FC">
        <w:rPr>
          <w:rFonts w:ascii="Times New Roman" w:hAnsi="Times New Roman" w:cs="Times New Roman"/>
          <w:lang w:val="en-GB"/>
        </w:rPr>
        <w:t xml:space="preserve">cannot appeal the violations effectively. Even though, by law, children are entitled to free legal aid, the state Care Agency that acts as a </w:t>
      </w:r>
      <w:r w:rsidR="00353560" w:rsidRPr="004000FC">
        <w:rPr>
          <w:rFonts w:ascii="Times New Roman" w:hAnsi="Times New Roman" w:cs="Times New Roman"/>
          <w:lang w:val="en-GB"/>
        </w:rPr>
        <w:t xml:space="preserve">legal </w:t>
      </w:r>
      <w:r w:rsidR="008D0132" w:rsidRPr="004000FC">
        <w:rPr>
          <w:rFonts w:ascii="Times New Roman" w:hAnsi="Times New Roman" w:cs="Times New Roman"/>
          <w:lang w:val="en-GB"/>
        </w:rPr>
        <w:t xml:space="preserve">guardian </w:t>
      </w:r>
      <w:r w:rsidR="00353560" w:rsidRPr="004000FC">
        <w:rPr>
          <w:rFonts w:ascii="Times New Roman" w:hAnsi="Times New Roman" w:cs="Times New Roman"/>
          <w:lang w:val="en-GB"/>
        </w:rPr>
        <w:t xml:space="preserve">of these children </w:t>
      </w:r>
      <w:r w:rsidR="008D0132" w:rsidRPr="004000FC">
        <w:rPr>
          <w:rFonts w:ascii="Times New Roman" w:hAnsi="Times New Roman" w:cs="Times New Roman"/>
          <w:lang w:val="en-GB"/>
        </w:rPr>
        <w:t xml:space="preserve">refuses to allow communication between a child and a lawyer, including an NGO child rights lawyer. </w:t>
      </w:r>
    </w:p>
    <w:p w14:paraId="1B392E68" w14:textId="3833BF7E" w:rsidR="00F60AF4" w:rsidRPr="004000FC" w:rsidRDefault="001E39E8" w:rsidP="004000FC">
      <w:pPr>
        <w:spacing w:line="276" w:lineRule="auto"/>
        <w:jc w:val="both"/>
        <w:rPr>
          <w:rFonts w:ascii="Times New Roman" w:hAnsi="Times New Roman" w:cs="Times New Roman"/>
          <w:lang w:val="en-GB"/>
        </w:rPr>
      </w:pPr>
      <w:r w:rsidRPr="004000FC">
        <w:rPr>
          <w:rFonts w:ascii="Times New Roman" w:hAnsi="Times New Roman" w:cs="Times New Roman"/>
          <w:lang w:val="en-GB"/>
        </w:rPr>
        <w:t xml:space="preserve">57. </w:t>
      </w:r>
      <w:r w:rsidR="008D0132" w:rsidRPr="004000FC">
        <w:rPr>
          <w:rFonts w:ascii="Times New Roman" w:hAnsi="Times New Roman" w:cs="Times New Roman"/>
          <w:lang w:val="en-GB"/>
        </w:rPr>
        <w:t xml:space="preserve">In 2019, the Tbilisi City Court issued judgment </w:t>
      </w:r>
      <w:r w:rsidR="00D74B88" w:rsidRPr="004000FC">
        <w:rPr>
          <w:rStyle w:val="FootnoteReference"/>
          <w:rFonts w:ascii="Times New Roman" w:hAnsi="Times New Roman" w:cs="Times New Roman"/>
          <w:lang w:val="en-GB"/>
        </w:rPr>
        <w:footnoteReference w:id="35"/>
      </w:r>
      <w:r w:rsidR="00D74B88" w:rsidRPr="004000FC">
        <w:rPr>
          <w:rFonts w:ascii="Times New Roman" w:hAnsi="Times New Roman" w:cs="Times New Roman"/>
          <w:lang w:val="en-GB"/>
        </w:rPr>
        <w:t xml:space="preserve"> </w:t>
      </w:r>
      <w:r w:rsidR="008D0132" w:rsidRPr="004000FC">
        <w:rPr>
          <w:rFonts w:ascii="Times New Roman" w:hAnsi="Times New Roman" w:cs="Times New Roman"/>
          <w:lang w:val="en-GB"/>
        </w:rPr>
        <w:t>(3/1897-18) on the local human Rights NGO Partnership for Human Rights case, establishing the denial of disabled children access to legal aid. The Child had been living in foster care and was complaining against the State Care Agency. The Child had an intellectual disability and experienced physical and severe emotional violence from the social worker.</w:t>
      </w:r>
      <w:r w:rsidR="00D74B88" w:rsidRPr="004000FC">
        <w:rPr>
          <w:rFonts w:ascii="Times New Roman" w:hAnsi="Times New Roman" w:cs="Times New Roman"/>
          <w:lang w:val="en-GB"/>
        </w:rPr>
        <w:t xml:space="preserve"> </w:t>
      </w:r>
    </w:p>
    <w:p w14:paraId="5FCF9EE4" w14:textId="72D33F70" w:rsidR="00D74B88" w:rsidRPr="004000FC" w:rsidRDefault="00836F48" w:rsidP="004000FC">
      <w:pPr>
        <w:spacing w:line="276" w:lineRule="auto"/>
        <w:jc w:val="both"/>
        <w:rPr>
          <w:rFonts w:ascii="Times New Roman" w:hAnsi="Times New Roman" w:cs="Times New Roman"/>
          <w:lang w:val="en-GB"/>
        </w:rPr>
      </w:pPr>
      <w:r w:rsidRPr="004000FC">
        <w:rPr>
          <w:rFonts w:ascii="Times New Roman" w:hAnsi="Times New Roman" w:cs="Times New Roman"/>
          <w:lang w:val="en-GB"/>
        </w:rPr>
        <w:t>5</w:t>
      </w:r>
      <w:r w:rsidR="001E39E8" w:rsidRPr="004000FC">
        <w:rPr>
          <w:rFonts w:ascii="Times New Roman" w:hAnsi="Times New Roman" w:cs="Times New Roman"/>
          <w:lang w:val="en-GB"/>
        </w:rPr>
        <w:t>8</w:t>
      </w:r>
      <w:r w:rsidRPr="004000FC">
        <w:rPr>
          <w:rFonts w:ascii="Times New Roman" w:hAnsi="Times New Roman" w:cs="Times New Roman"/>
          <w:lang w:val="en-GB"/>
        </w:rPr>
        <w:t xml:space="preserve">. </w:t>
      </w:r>
      <w:r w:rsidR="008D0132" w:rsidRPr="004000FC">
        <w:rPr>
          <w:rFonts w:ascii="Times New Roman" w:hAnsi="Times New Roman" w:cs="Times New Roman"/>
          <w:lang w:val="en-GB"/>
        </w:rPr>
        <w:t>Additionally, she was denied participation in the decisions concerning her life and change of the form of alternative care. She managed to contact NGO lawyers, but the State Care Agency (an employer of the Inflicted Social worker) restricted child communication with the NGO lawyers. The Court decided it constituted the infringement of the Child's right to legal aid. The Supreme Court of Georgia upheld the decision on 2021 February 22. However, the decision was not enforced, and the lawyers were not allowed to meet with the child since she had already been placed in another form of alternative care (adopted). The State Care Agency refused to enforce the decision</w:t>
      </w:r>
      <w:r w:rsidR="00D74B88" w:rsidRPr="004000FC">
        <w:rPr>
          <w:rFonts w:ascii="Times New Roman" w:hAnsi="Times New Roman" w:cs="Times New Roman"/>
          <w:lang w:val="en-GB"/>
        </w:rPr>
        <w:t>.</w:t>
      </w:r>
    </w:p>
    <w:p w14:paraId="542CD756" w14:textId="3ED8809A" w:rsidR="00E23D77" w:rsidRPr="004000FC" w:rsidRDefault="00E23D77" w:rsidP="004000FC">
      <w:pPr>
        <w:pStyle w:val="Heading2"/>
        <w:spacing w:after="240" w:line="276" w:lineRule="auto"/>
        <w:rPr>
          <w:rFonts w:ascii="Times New Roman" w:hAnsi="Times New Roman" w:cs="Times New Roman"/>
          <w:b/>
          <w:sz w:val="24"/>
          <w:szCs w:val="24"/>
        </w:rPr>
      </w:pPr>
      <w:bookmarkStart w:id="20" w:name="_Toc149765756"/>
      <w:r w:rsidRPr="004000FC">
        <w:rPr>
          <w:rFonts w:ascii="Times New Roman" w:hAnsi="Times New Roman" w:cs="Times New Roman"/>
          <w:b/>
          <w:sz w:val="24"/>
          <w:szCs w:val="24"/>
          <w:lang w:val="tr-TR"/>
        </w:rPr>
        <w:t>2.4. Re</w:t>
      </w:r>
      <w:r w:rsidRPr="004000FC">
        <w:rPr>
          <w:rFonts w:ascii="Times New Roman" w:hAnsi="Times New Roman" w:cs="Times New Roman"/>
          <w:b/>
          <w:sz w:val="24"/>
          <w:szCs w:val="24"/>
        </w:rPr>
        <w:t>integration</w:t>
      </w:r>
      <w:bookmarkEnd w:id="20"/>
      <w:r w:rsidRPr="004000FC">
        <w:rPr>
          <w:rFonts w:ascii="Times New Roman" w:hAnsi="Times New Roman" w:cs="Times New Roman"/>
          <w:b/>
          <w:sz w:val="24"/>
          <w:szCs w:val="24"/>
        </w:rPr>
        <w:t xml:space="preserve"> </w:t>
      </w:r>
    </w:p>
    <w:p w14:paraId="574DCE44" w14:textId="130B3E5E" w:rsidR="00E23D77"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5</w:t>
      </w:r>
      <w:r w:rsidR="001E39E8" w:rsidRPr="004000FC">
        <w:rPr>
          <w:rFonts w:ascii="Times New Roman" w:hAnsi="Times New Roman" w:cs="Times New Roman"/>
        </w:rPr>
        <w:t>9</w:t>
      </w:r>
      <w:r w:rsidRPr="004000FC">
        <w:rPr>
          <w:rFonts w:ascii="Times New Roman" w:hAnsi="Times New Roman" w:cs="Times New Roman"/>
        </w:rPr>
        <w:t xml:space="preserve">. </w:t>
      </w:r>
      <w:r w:rsidR="00F60AF4" w:rsidRPr="004000FC">
        <w:rPr>
          <w:rFonts w:ascii="Times New Roman" w:hAnsi="Times New Roman" w:cs="Times New Roman"/>
        </w:rPr>
        <w:t>Due to the issue's complexity, reintegration of children remains a big challenge for the country. Even though in 2022, the state program of social rehabilitation and child care has improved some social assistance packages and monetary assistance has increased minimally</w:t>
      </w:r>
      <w:r w:rsidR="00E23D77" w:rsidRPr="004000FC">
        <w:rPr>
          <w:rStyle w:val="FootnoteReference"/>
          <w:rFonts w:ascii="Times New Roman" w:hAnsi="Times New Roman" w:cs="Times New Roman"/>
        </w:rPr>
        <w:footnoteReference w:id="36"/>
      </w:r>
      <w:r w:rsidR="00E23D77" w:rsidRPr="004000FC">
        <w:rPr>
          <w:rFonts w:ascii="Times New Roman" w:hAnsi="Times New Roman" w:cs="Times New Roman"/>
        </w:rPr>
        <w:t xml:space="preserve">, </w:t>
      </w:r>
      <w:r w:rsidR="00F60AF4" w:rsidRPr="004000FC">
        <w:rPr>
          <w:rFonts w:ascii="Times New Roman" w:hAnsi="Times New Roman" w:cs="Times New Roman"/>
        </w:rPr>
        <w:t xml:space="preserve">it still does not ensure the long-term </w:t>
      </w:r>
      <w:r w:rsidR="000302FA" w:rsidRPr="004000FC">
        <w:rPr>
          <w:rFonts w:ascii="Times New Roman" w:hAnsi="Times New Roman" w:cs="Times New Roman"/>
        </w:rPr>
        <w:t xml:space="preserve">sustainability of the </w:t>
      </w:r>
      <w:r w:rsidR="00F60AF4" w:rsidRPr="004000FC">
        <w:rPr>
          <w:rFonts w:ascii="Times New Roman" w:hAnsi="Times New Roman" w:cs="Times New Roman"/>
        </w:rPr>
        <w:t xml:space="preserve">results. For the </w:t>
      </w:r>
      <w:r w:rsidR="000302FA" w:rsidRPr="004000FC">
        <w:rPr>
          <w:rFonts w:ascii="Times New Roman" w:hAnsi="Times New Roman" w:cs="Times New Roman"/>
        </w:rPr>
        <w:t>sustainability</w:t>
      </w:r>
      <w:r w:rsidR="00F60AF4" w:rsidRPr="004000FC">
        <w:rPr>
          <w:rFonts w:ascii="Times New Roman" w:hAnsi="Times New Roman" w:cs="Times New Roman"/>
        </w:rPr>
        <w:t xml:space="preserve"> of reintegration, it is necessary to support the biological family both before and after reintegration</w:t>
      </w:r>
      <w:r w:rsidR="00E23D77" w:rsidRPr="004000FC">
        <w:rPr>
          <w:rStyle w:val="FootnoteReference"/>
          <w:rFonts w:ascii="Times New Roman" w:hAnsi="Times New Roman" w:cs="Times New Roman"/>
        </w:rPr>
        <w:footnoteReference w:id="37"/>
      </w:r>
      <w:r w:rsidR="00E23D77" w:rsidRPr="004000FC">
        <w:rPr>
          <w:rFonts w:ascii="Times New Roman" w:hAnsi="Times New Roman" w:cs="Times New Roman"/>
        </w:rPr>
        <w:t>.</w:t>
      </w:r>
    </w:p>
    <w:p w14:paraId="5EEEE03E" w14:textId="31645BB0" w:rsidR="00E23D77" w:rsidRPr="004000FC" w:rsidRDefault="001E39E8" w:rsidP="004000FC">
      <w:pPr>
        <w:spacing w:after="240" w:line="276" w:lineRule="auto"/>
        <w:jc w:val="both"/>
        <w:rPr>
          <w:rFonts w:ascii="Times New Roman" w:hAnsi="Times New Roman" w:cs="Times New Roman"/>
        </w:rPr>
      </w:pPr>
      <w:r w:rsidRPr="004000FC">
        <w:rPr>
          <w:rFonts w:ascii="Times New Roman" w:hAnsi="Times New Roman" w:cs="Times New Roman"/>
        </w:rPr>
        <w:t>60</w:t>
      </w:r>
      <w:r w:rsidR="00836F48" w:rsidRPr="004000FC">
        <w:rPr>
          <w:rFonts w:ascii="Times New Roman" w:hAnsi="Times New Roman" w:cs="Times New Roman"/>
        </w:rPr>
        <w:t xml:space="preserve">. </w:t>
      </w:r>
      <w:r w:rsidR="003A79A8" w:rsidRPr="004000FC">
        <w:rPr>
          <w:rFonts w:ascii="Times New Roman" w:hAnsi="Times New Roman" w:cs="Times New Roman"/>
        </w:rPr>
        <w:t xml:space="preserve">According to the ‘Child's Rights Code’ adopted by the Parliament of Georgia in 2019, it was determined that the state should ensure the reintegration of the child placed in the state care system in the shortest possible time and </w:t>
      </w:r>
      <w:r w:rsidR="000302FA" w:rsidRPr="004000FC">
        <w:rPr>
          <w:rFonts w:ascii="Times New Roman" w:hAnsi="Times New Roman" w:cs="Times New Roman"/>
        </w:rPr>
        <w:t xml:space="preserve">for this to </w:t>
      </w:r>
      <w:r w:rsidR="003A79A8" w:rsidRPr="004000FC">
        <w:rPr>
          <w:rFonts w:ascii="Times New Roman" w:hAnsi="Times New Roman" w:cs="Times New Roman"/>
        </w:rPr>
        <w:t>strengthen the biological family. However, to this day, this issue remains the biggest challenge of the child welfare system</w:t>
      </w:r>
      <w:r w:rsidR="00E23D77" w:rsidRPr="004000FC">
        <w:rPr>
          <w:rStyle w:val="FootnoteReference"/>
          <w:rFonts w:ascii="Times New Roman" w:hAnsi="Times New Roman" w:cs="Times New Roman"/>
        </w:rPr>
        <w:footnoteReference w:id="38"/>
      </w:r>
      <w:r w:rsidR="00E23D77" w:rsidRPr="004000FC">
        <w:rPr>
          <w:rFonts w:ascii="Times New Roman" w:hAnsi="Times New Roman" w:cs="Times New Roman"/>
        </w:rPr>
        <w:t>.</w:t>
      </w:r>
    </w:p>
    <w:p w14:paraId="605EE345" w14:textId="0F08C9E6" w:rsidR="0029520F"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6</w:t>
      </w:r>
      <w:r w:rsidR="001E39E8" w:rsidRPr="004000FC">
        <w:rPr>
          <w:rFonts w:ascii="Times New Roman" w:hAnsi="Times New Roman" w:cs="Times New Roman"/>
        </w:rPr>
        <w:t>1</w:t>
      </w:r>
      <w:r w:rsidRPr="004000FC">
        <w:rPr>
          <w:rFonts w:ascii="Times New Roman" w:hAnsi="Times New Roman" w:cs="Times New Roman"/>
        </w:rPr>
        <w:t xml:space="preserve">. </w:t>
      </w:r>
      <w:r w:rsidR="0029520F" w:rsidRPr="004000FC">
        <w:rPr>
          <w:rFonts w:ascii="Times New Roman" w:hAnsi="Times New Roman" w:cs="Times New Roman"/>
        </w:rPr>
        <w:t>The Code mentions that the form and duration of the family support program should be determined individually, based on the assessment of the child and his family's situation</w:t>
      </w:r>
      <w:r w:rsidR="000302FA" w:rsidRPr="004000FC">
        <w:rPr>
          <w:rFonts w:ascii="Times New Roman" w:hAnsi="Times New Roman" w:cs="Times New Roman"/>
        </w:rPr>
        <w:t xml:space="preserve"> and needs</w:t>
      </w:r>
      <w:r w:rsidR="0029520F" w:rsidRPr="004000FC">
        <w:rPr>
          <w:rFonts w:ascii="Times New Roman" w:hAnsi="Times New Roman" w:cs="Times New Roman"/>
        </w:rPr>
        <w:t>. In addition, the family support program should not be</w:t>
      </w:r>
      <w:r w:rsidR="000302FA" w:rsidRPr="004000FC">
        <w:rPr>
          <w:rFonts w:ascii="Times New Roman" w:hAnsi="Times New Roman" w:cs="Times New Roman"/>
        </w:rPr>
        <w:t xml:space="preserve"> a</w:t>
      </w:r>
      <w:r w:rsidR="0029520F" w:rsidRPr="004000FC">
        <w:rPr>
          <w:rFonts w:ascii="Times New Roman" w:hAnsi="Times New Roman" w:cs="Times New Roman"/>
        </w:rPr>
        <w:t xml:space="preserve"> one-time and should serve to provide sustainable </w:t>
      </w:r>
      <w:r w:rsidR="000302FA" w:rsidRPr="004000FC">
        <w:rPr>
          <w:rFonts w:ascii="Times New Roman" w:hAnsi="Times New Roman" w:cs="Times New Roman"/>
        </w:rPr>
        <w:t>results</w:t>
      </w:r>
      <w:r w:rsidR="0029520F" w:rsidRPr="004000FC">
        <w:rPr>
          <w:rFonts w:ascii="Times New Roman" w:hAnsi="Times New Roman" w:cs="Times New Roman"/>
        </w:rPr>
        <w:t xml:space="preserve">. Nevertheless, programs and services to strengthen families </w:t>
      </w:r>
      <w:r w:rsidR="000302FA" w:rsidRPr="004000FC">
        <w:rPr>
          <w:rFonts w:ascii="Times New Roman" w:hAnsi="Times New Roman" w:cs="Times New Roman"/>
        </w:rPr>
        <w:t xml:space="preserve">need to </w:t>
      </w:r>
      <w:r w:rsidR="0029520F" w:rsidRPr="004000FC">
        <w:rPr>
          <w:rFonts w:ascii="Times New Roman" w:hAnsi="Times New Roman" w:cs="Times New Roman"/>
        </w:rPr>
        <w:t xml:space="preserve">be more effective, which is a big challenge for reintegration. The programs are not adapted to </w:t>
      </w:r>
      <w:r w:rsidR="00594DE1" w:rsidRPr="004000FC">
        <w:rPr>
          <w:rFonts w:ascii="Times New Roman" w:hAnsi="Times New Roman" w:cs="Times New Roman"/>
        </w:rPr>
        <w:t xml:space="preserve">the </w:t>
      </w:r>
      <w:r w:rsidR="0029520F" w:rsidRPr="004000FC">
        <w:rPr>
          <w:rFonts w:ascii="Times New Roman" w:hAnsi="Times New Roman" w:cs="Times New Roman"/>
        </w:rPr>
        <w:t>specific needs</w:t>
      </w:r>
      <w:r w:rsidR="00821538" w:rsidRPr="004000FC">
        <w:rPr>
          <w:rFonts w:ascii="Times New Roman" w:hAnsi="Times New Roman" w:cs="Times New Roman"/>
        </w:rPr>
        <w:t xml:space="preserve"> of families</w:t>
      </w:r>
      <w:r w:rsidR="0029520F" w:rsidRPr="004000FC">
        <w:rPr>
          <w:rFonts w:ascii="Times New Roman" w:hAnsi="Times New Roman" w:cs="Times New Roman"/>
        </w:rPr>
        <w:t xml:space="preserve">, </w:t>
      </w:r>
      <w:r w:rsidR="008C3B6F" w:rsidRPr="004000FC">
        <w:rPr>
          <w:rFonts w:ascii="Times New Roman" w:hAnsi="Times New Roman" w:cs="Times New Roman"/>
        </w:rPr>
        <w:t>so it is impossible</w:t>
      </w:r>
      <w:r w:rsidR="0029520F" w:rsidRPr="004000FC">
        <w:rPr>
          <w:rFonts w:ascii="Times New Roman" w:hAnsi="Times New Roman" w:cs="Times New Roman"/>
        </w:rPr>
        <w:t xml:space="preserve"> to eliminate the primary dysfunctions and crises in </w:t>
      </w:r>
      <w:r w:rsidR="000302FA" w:rsidRPr="004000FC">
        <w:rPr>
          <w:rFonts w:ascii="Times New Roman" w:hAnsi="Times New Roman" w:cs="Times New Roman"/>
        </w:rPr>
        <w:t xml:space="preserve">targeted </w:t>
      </w:r>
      <w:r w:rsidR="0029520F" w:rsidRPr="004000FC">
        <w:rPr>
          <w:rFonts w:ascii="Times New Roman" w:hAnsi="Times New Roman" w:cs="Times New Roman"/>
        </w:rPr>
        <w:t>families.</w:t>
      </w:r>
      <w:r w:rsidR="00821538" w:rsidRPr="004000FC">
        <w:rPr>
          <w:rFonts w:ascii="Times New Roman" w:hAnsi="Times New Roman" w:cs="Times New Roman"/>
        </w:rPr>
        <w:t xml:space="preserve"> </w:t>
      </w:r>
    </w:p>
    <w:p w14:paraId="59A3F581" w14:textId="4C164825" w:rsidR="00E23D77"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6</w:t>
      </w:r>
      <w:r w:rsidR="001E39E8" w:rsidRPr="004000FC">
        <w:rPr>
          <w:rFonts w:ascii="Times New Roman" w:hAnsi="Times New Roman" w:cs="Times New Roman"/>
        </w:rPr>
        <w:t>2</w:t>
      </w:r>
      <w:r w:rsidRPr="004000FC">
        <w:rPr>
          <w:rFonts w:ascii="Times New Roman" w:hAnsi="Times New Roman" w:cs="Times New Roman"/>
        </w:rPr>
        <w:t xml:space="preserve">. </w:t>
      </w:r>
      <w:r w:rsidR="0029520F" w:rsidRPr="004000FC">
        <w:rPr>
          <w:rFonts w:ascii="Times New Roman" w:hAnsi="Times New Roman" w:cs="Times New Roman"/>
        </w:rPr>
        <w:t xml:space="preserve">While 81% of the resources allocated from the state budget are spent on alternative care, only 19% is spent on the sub-program for </w:t>
      </w:r>
      <w:r w:rsidR="000302FA" w:rsidRPr="004000FC">
        <w:rPr>
          <w:rFonts w:ascii="Times New Roman" w:hAnsi="Times New Roman" w:cs="Times New Roman"/>
        </w:rPr>
        <w:t xml:space="preserve">reintegration of </w:t>
      </w:r>
      <w:r w:rsidR="0029520F" w:rsidRPr="004000FC">
        <w:rPr>
          <w:rFonts w:ascii="Times New Roman" w:hAnsi="Times New Roman" w:cs="Times New Roman"/>
        </w:rPr>
        <w:t xml:space="preserve">children </w:t>
      </w:r>
      <w:r w:rsidR="000302FA" w:rsidRPr="004000FC">
        <w:rPr>
          <w:rFonts w:ascii="Times New Roman" w:hAnsi="Times New Roman" w:cs="Times New Roman"/>
        </w:rPr>
        <w:t xml:space="preserve">with </w:t>
      </w:r>
      <w:r w:rsidR="0029520F" w:rsidRPr="004000FC">
        <w:rPr>
          <w:rFonts w:ascii="Times New Roman" w:hAnsi="Times New Roman" w:cs="Times New Roman"/>
        </w:rPr>
        <w:t>their families</w:t>
      </w:r>
      <w:r w:rsidR="00E23D77" w:rsidRPr="004000FC">
        <w:rPr>
          <w:rStyle w:val="FootnoteReference"/>
          <w:rFonts w:ascii="Times New Roman" w:hAnsi="Times New Roman" w:cs="Times New Roman"/>
        </w:rPr>
        <w:footnoteReference w:id="39"/>
      </w:r>
      <w:r w:rsidR="00E23D77" w:rsidRPr="004000FC">
        <w:rPr>
          <w:rFonts w:ascii="Times New Roman" w:hAnsi="Times New Roman" w:cs="Times New Roman"/>
        </w:rPr>
        <w:t>.</w:t>
      </w:r>
    </w:p>
    <w:p w14:paraId="020E2FB5" w14:textId="053B6528" w:rsidR="00E23D77"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6</w:t>
      </w:r>
      <w:r w:rsidR="001E39E8" w:rsidRPr="004000FC">
        <w:rPr>
          <w:rFonts w:ascii="Times New Roman" w:hAnsi="Times New Roman" w:cs="Times New Roman"/>
        </w:rPr>
        <w:t>3</w:t>
      </w:r>
      <w:r w:rsidRPr="004000FC">
        <w:rPr>
          <w:rFonts w:ascii="Times New Roman" w:hAnsi="Times New Roman" w:cs="Times New Roman"/>
        </w:rPr>
        <w:t xml:space="preserve">. </w:t>
      </w:r>
      <w:r w:rsidR="003353DA" w:rsidRPr="004000FC">
        <w:rPr>
          <w:rFonts w:ascii="Times New Roman" w:hAnsi="Times New Roman" w:cs="Times New Roman"/>
        </w:rPr>
        <w:t>Substantial problems arise during the separation of the child. Due to the scarcity of services, social workers choose foster parents or small family</w:t>
      </w:r>
      <w:r w:rsidR="000302FA" w:rsidRPr="004000FC">
        <w:rPr>
          <w:rFonts w:ascii="Times New Roman" w:hAnsi="Times New Roman" w:cs="Times New Roman"/>
        </w:rPr>
        <w:t>-type group</w:t>
      </w:r>
      <w:r w:rsidR="003353DA" w:rsidRPr="004000FC">
        <w:rPr>
          <w:rFonts w:ascii="Times New Roman" w:hAnsi="Times New Roman" w:cs="Times New Roman"/>
        </w:rPr>
        <w:t xml:space="preserve"> homes </w:t>
      </w:r>
      <w:r w:rsidR="000302FA" w:rsidRPr="004000FC">
        <w:rPr>
          <w:rFonts w:ascii="Times New Roman" w:hAnsi="Times New Roman" w:cs="Times New Roman"/>
        </w:rPr>
        <w:t xml:space="preserve">on the </w:t>
      </w:r>
      <w:r w:rsidR="003353DA" w:rsidRPr="004000FC">
        <w:rPr>
          <w:rFonts w:ascii="Times New Roman" w:hAnsi="Times New Roman" w:cs="Times New Roman"/>
        </w:rPr>
        <w:t>bas</w:t>
      </w:r>
      <w:r w:rsidR="000302FA" w:rsidRPr="004000FC">
        <w:rPr>
          <w:rFonts w:ascii="Times New Roman" w:hAnsi="Times New Roman" w:cs="Times New Roman"/>
        </w:rPr>
        <w:t>is of</w:t>
      </w:r>
      <w:r w:rsidR="003353DA" w:rsidRPr="004000FC">
        <w:rPr>
          <w:rFonts w:ascii="Times New Roman" w:hAnsi="Times New Roman" w:cs="Times New Roman"/>
        </w:rPr>
        <w:t xml:space="preserve"> available places, which increases the risk of the child moving away from the geographic area of the biological family, which in itself hurt</w:t>
      </w:r>
      <w:r w:rsidR="000302FA" w:rsidRPr="004000FC">
        <w:rPr>
          <w:rFonts w:ascii="Times New Roman" w:hAnsi="Times New Roman" w:cs="Times New Roman"/>
        </w:rPr>
        <w:t>s preservation</w:t>
      </w:r>
      <w:r w:rsidR="003353DA" w:rsidRPr="004000FC">
        <w:rPr>
          <w:rFonts w:ascii="Times New Roman" w:hAnsi="Times New Roman" w:cs="Times New Roman"/>
        </w:rPr>
        <w:t xml:space="preserve"> of family-child relationships, and </w:t>
      </w:r>
      <w:r w:rsidR="000302FA" w:rsidRPr="004000FC">
        <w:rPr>
          <w:rFonts w:ascii="Times New Roman" w:hAnsi="Times New Roman" w:cs="Times New Roman"/>
        </w:rPr>
        <w:t xml:space="preserve">diminishes opportunities </w:t>
      </w:r>
      <w:r w:rsidR="003353DA" w:rsidRPr="004000FC">
        <w:rPr>
          <w:rFonts w:ascii="Times New Roman" w:hAnsi="Times New Roman" w:cs="Times New Roman"/>
        </w:rPr>
        <w:t>f</w:t>
      </w:r>
      <w:r w:rsidR="000302FA" w:rsidRPr="004000FC">
        <w:rPr>
          <w:rFonts w:ascii="Times New Roman" w:hAnsi="Times New Roman" w:cs="Times New Roman"/>
        </w:rPr>
        <w:t>or</w:t>
      </w:r>
      <w:r w:rsidR="003353DA" w:rsidRPr="004000FC">
        <w:rPr>
          <w:rFonts w:ascii="Times New Roman" w:hAnsi="Times New Roman" w:cs="Times New Roman"/>
        </w:rPr>
        <w:t xml:space="preserve"> reintegration in the long term. In addition, there is a risk that small family</w:t>
      </w:r>
      <w:r w:rsidR="000302FA" w:rsidRPr="004000FC">
        <w:rPr>
          <w:rFonts w:ascii="Times New Roman" w:hAnsi="Times New Roman" w:cs="Times New Roman"/>
        </w:rPr>
        <w:t>-type group</w:t>
      </w:r>
      <w:r w:rsidR="003353DA" w:rsidRPr="004000FC">
        <w:rPr>
          <w:rFonts w:ascii="Times New Roman" w:hAnsi="Times New Roman" w:cs="Times New Roman"/>
        </w:rPr>
        <w:t xml:space="preserve"> home or foster care selected with such an approach may not respond to the best interests and needs of the child</w:t>
      </w:r>
      <w:r w:rsidR="00E23D77" w:rsidRPr="004000FC">
        <w:rPr>
          <w:rStyle w:val="FootnoteReference"/>
          <w:rFonts w:ascii="Times New Roman" w:hAnsi="Times New Roman" w:cs="Times New Roman"/>
        </w:rPr>
        <w:footnoteReference w:id="40"/>
      </w:r>
      <w:r w:rsidR="00E23D77" w:rsidRPr="004000FC">
        <w:rPr>
          <w:rFonts w:ascii="Times New Roman" w:hAnsi="Times New Roman" w:cs="Times New Roman"/>
        </w:rPr>
        <w:t>.</w:t>
      </w:r>
    </w:p>
    <w:p w14:paraId="30202425" w14:textId="52A45B24" w:rsidR="00B66DA9" w:rsidRPr="004000FC" w:rsidRDefault="006D5F74" w:rsidP="004000FC">
      <w:pPr>
        <w:pStyle w:val="Heading2"/>
        <w:spacing w:after="240" w:line="276" w:lineRule="auto"/>
        <w:rPr>
          <w:rFonts w:ascii="Times New Roman" w:hAnsi="Times New Roman" w:cs="Times New Roman"/>
          <w:b/>
          <w:sz w:val="24"/>
          <w:szCs w:val="24"/>
        </w:rPr>
      </w:pPr>
      <w:bookmarkStart w:id="21" w:name="_Toc149765757"/>
      <w:r w:rsidRPr="004000FC">
        <w:rPr>
          <w:rFonts w:ascii="Times New Roman" w:hAnsi="Times New Roman" w:cs="Times New Roman"/>
          <w:b/>
          <w:sz w:val="24"/>
          <w:szCs w:val="24"/>
        </w:rPr>
        <w:t>2.</w:t>
      </w:r>
      <w:r w:rsidR="00E23D77" w:rsidRPr="004000FC">
        <w:rPr>
          <w:rFonts w:ascii="Times New Roman" w:hAnsi="Times New Roman" w:cs="Times New Roman"/>
          <w:b/>
          <w:sz w:val="24"/>
          <w:szCs w:val="24"/>
        </w:rPr>
        <w:t>5</w:t>
      </w:r>
      <w:r w:rsidRPr="004000FC">
        <w:rPr>
          <w:rFonts w:ascii="Times New Roman" w:hAnsi="Times New Roman" w:cs="Times New Roman"/>
          <w:b/>
          <w:sz w:val="24"/>
          <w:szCs w:val="24"/>
        </w:rPr>
        <w:t xml:space="preserve">. </w:t>
      </w:r>
      <w:r w:rsidR="00B66DA9" w:rsidRPr="004000FC">
        <w:rPr>
          <w:rFonts w:ascii="Times New Roman" w:hAnsi="Times New Roman" w:cs="Times New Roman"/>
          <w:b/>
          <w:sz w:val="24"/>
          <w:szCs w:val="24"/>
        </w:rPr>
        <w:t xml:space="preserve">Development of child protection and support services in local </w:t>
      </w:r>
      <w:bookmarkEnd w:id="21"/>
      <w:r w:rsidR="000302FA" w:rsidRPr="004000FC">
        <w:rPr>
          <w:rFonts w:ascii="Times New Roman" w:hAnsi="Times New Roman" w:cs="Times New Roman"/>
          <w:b/>
          <w:sz w:val="24"/>
          <w:szCs w:val="24"/>
        </w:rPr>
        <w:t>municipalities</w:t>
      </w:r>
    </w:p>
    <w:p w14:paraId="717BFB87" w14:textId="468E77E9" w:rsidR="00516976"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64. </w:t>
      </w:r>
      <w:r w:rsidR="00516976" w:rsidRPr="004000FC">
        <w:rPr>
          <w:rFonts w:ascii="Times New Roman" w:hAnsi="Times New Roman" w:cs="Times New Roman"/>
        </w:rPr>
        <w:t xml:space="preserve">There are several gaps in the existing social protection system in Georgia, which cannot respond to the challenges </w:t>
      </w:r>
      <w:r w:rsidR="000302FA" w:rsidRPr="004000FC">
        <w:rPr>
          <w:rFonts w:ascii="Times New Roman" w:hAnsi="Times New Roman" w:cs="Times New Roman"/>
        </w:rPr>
        <w:t xml:space="preserve">in ensuring </w:t>
      </w:r>
      <w:r w:rsidR="00516976" w:rsidRPr="004000FC">
        <w:rPr>
          <w:rFonts w:ascii="Times New Roman" w:hAnsi="Times New Roman" w:cs="Times New Roman"/>
        </w:rPr>
        <w:t xml:space="preserve">children's well-being in the country. The main shortcoming is the failure of the child-oriented social protection system on </w:t>
      </w:r>
      <w:r w:rsidR="000302FA" w:rsidRPr="004000FC">
        <w:rPr>
          <w:rFonts w:ascii="Times New Roman" w:hAnsi="Times New Roman" w:cs="Times New Roman"/>
        </w:rPr>
        <w:t>at</w:t>
      </w:r>
      <w:r w:rsidR="00516976" w:rsidRPr="004000FC">
        <w:rPr>
          <w:rFonts w:ascii="Times New Roman" w:hAnsi="Times New Roman" w:cs="Times New Roman"/>
        </w:rPr>
        <w:t xml:space="preserve"> the local self-government </w:t>
      </w:r>
      <w:r w:rsidR="000302FA" w:rsidRPr="004000FC">
        <w:rPr>
          <w:rFonts w:ascii="Times New Roman" w:hAnsi="Times New Roman" w:cs="Times New Roman"/>
        </w:rPr>
        <w:t xml:space="preserve">level manifested in </w:t>
      </w:r>
      <w:r w:rsidR="00516976" w:rsidRPr="004000FC">
        <w:rPr>
          <w:rFonts w:ascii="Times New Roman" w:hAnsi="Times New Roman" w:cs="Times New Roman"/>
        </w:rPr>
        <w:t xml:space="preserve">the lack of family and child support services. On the part of municipalities, it is impossible to identify </w:t>
      </w:r>
      <w:r w:rsidR="005129AF" w:rsidRPr="004000FC">
        <w:rPr>
          <w:rFonts w:ascii="Times New Roman" w:hAnsi="Times New Roman" w:cs="Times New Roman"/>
        </w:rPr>
        <w:t xml:space="preserve">the risk groups, </w:t>
      </w:r>
      <w:r w:rsidR="00516976" w:rsidRPr="004000FC">
        <w:rPr>
          <w:rFonts w:ascii="Times New Roman" w:hAnsi="Times New Roman" w:cs="Times New Roman"/>
        </w:rPr>
        <w:t xml:space="preserve">assess their needs, and plan the </w:t>
      </w:r>
      <w:r w:rsidR="000302FA" w:rsidRPr="004000FC">
        <w:rPr>
          <w:rFonts w:ascii="Times New Roman" w:hAnsi="Times New Roman" w:cs="Times New Roman"/>
        </w:rPr>
        <w:t xml:space="preserve">relevant </w:t>
      </w:r>
      <w:r w:rsidR="00516976" w:rsidRPr="004000FC">
        <w:rPr>
          <w:rFonts w:ascii="Times New Roman" w:hAnsi="Times New Roman" w:cs="Times New Roman"/>
        </w:rPr>
        <w:t xml:space="preserve">intervention </w:t>
      </w:r>
      <w:r w:rsidR="000302FA" w:rsidRPr="004000FC">
        <w:rPr>
          <w:rFonts w:ascii="Times New Roman" w:hAnsi="Times New Roman" w:cs="Times New Roman"/>
        </w:rPr>
        <w:t xml:space="preserve">and ensure its </w:t>
      </w:r>
      <w:r w:rsidR="00516976" w:rsidRPr="004000FC">
        <w:rPr>
          <w:rFonts w:ascii="Times New Roman" w:hAnsi="Times New Roman" w:cs="Times New Roman"/>
        </w:rPr>
        <w:t>time</w:t>
      </w:r>
      <w:r w:rsidR="000302FA" w:rsidRPr="004000FC">
        <w:rPr>
          <w:rFonts w:ascii="Times New Roman" w:hAnsi="Times New Roman" w:cs="Times New Roman"/>
        </w:rPr>
        <w:t>ly execution.</w:t>
      </w:r>
      <w:r w:rsidR="00516976" w:rsidRPr="004000FC">
        <w:rPr>
          <w:rFonts w:ascii="Times New Roman" w:hAnsi="Times New Roman" w:cs="Times New Roman"/>
        </w:rPr>
        <w:t xml:space="preserve"> </w:t>
      </w:r>
    </w:p>
    <w:p w14:paraId="053031AC" w14:textId="6AE98E53" w:rsidR="00B66DA9"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65.</w:t>
      </w:r>
      <w:r w:rsidR="00CF2CEB" w:rsidRPr="004000FC">
        <w:rPr>
          <w:rFonts w:ascii="Times New Roman" w:hAnsi="Times New Roman" w:cs="Times New Roman"/>
        </w:rPr>
        <w:t xml:space="preserve"> Despite the obligations defined by the ‘Child's Rights Code,’ a proper system </w:t>
      </w:r>
      <w:r w:rsidR="00594DE1" w:rsidRPr="004000FC">
        <w:rPr>
          <w:rFonts w:ascii="Times New Roman" w:hAnsi="Times New Roman" w:cs="Times New Roman"/>
        </w:rPr>
        <w:t>has not yet been developed at the local level,</w:t>
      </w:r>
      <w:r w:rsidR="00CF2CEB" w:rsidRPr="004000FC">
        <w:rPr>
          <w:rFonts w:ascii="Times New Roman" w:hAnsi="Times New Roman" w:cs="Times New Roman"/>
        </w:rPr>
        <w:t xml:space="preserve"> which </w:t>
      </w:r>
      <w:r w:rsidR="000302FA" w:rsidRPr="004000FC">
        <w:rPr>
          <w:rFonts w:ascii="Times New Roman" w:hAnsi="Times New Roman" w:cs="Times New Roman"/>
        </w:rPr>
        <w:t xml:space="preserve">would </w:t>
      </w:r>
      <w:r w:rsidR="00CF2CEB" w:rsidRPr="004000FC">
        <w:rPr>
          <w:rFonts w:ascii="Times New Roman" w:hAnsi="Times New Roman" w:cs="Times New Roman"/>
        </w:rPr>
        <w:t xml:space="preserve">be responsible for </w:t>
      </w:r>
      <w:r w:rsidR="000302FA" w:rsidRPr="004000FC">
        <w:rPr>
          <w:rFonts w:ascii="Times New Roman" w:hAnsi="Times New Roman" w:cs="Times New Roman"/>
        </w:rPr>
        <w:t xml:space="preserve">and effective in </w:t>
      </w:r>
      <w:r w:rsidR="00CF2CEB" w:rsidRPr="004000FC">
        <w:rPr>
          <w:rFonts w:ascii="Times New Roman" w:hAnsi="Times New Roman" w:cs="Times New Roman"/>
        </w:rPr>
        <w:t xml:space="preserve">protection </w:t>
      </w:r>
      <w:r w:rsidR="00157D40" w:rsidRPr="004000FC">
        <w:rPr>
          <w:rFonts w:ascii="Times New Roman" w:hAnsi="Times New Roman" w:cs="Times New Roman"/>
        </w:rPr>
        <w:t xml:space="preserve">of </w:t>
      </w:r>
      <w:r w:rsidR="00CF2CEB" w:rsidRPr="004000FC">
        <w:rPr>
          <w:rFonts w:ascii="Times New Roman" w:hAnsi="Times New Roman" w:cs="Times New Roman"/>
        </w:rPr>
        <w:t>and well-being of children</w:t>
      </w:r>
      <w:r w:rsidR="00B66DA9" w:rsidRPr="004000FC">
        <w:rPr>
          <w:rFonts w:ascii="Times New Roman" w:hAnsi="Times New Roman" w:cs="Times New Roman"/>
        </w:rPr>
        <w:t>.</w:t>
      </w:r>
      <w:r w:rsidR="00C00FDC" w:rsidRPr="004000FC">
        <w:rPr>
          <w:rStyle w:val="FootnoteReference"/>
          <w:rFonts w:ascii="Times New Roman" w:hAnsi="Times New Roman" w:cs="Times New Roman"/>
        </w:rPr>
        <w:footnoteReference w:id="41"/>
      </w:r>
      <w:r w:rsidR="00B66DA9" w:rsidRPr="004000FC">
        <w:rPr>
          <w:rFonts w:ascii="Times New Roman" w:hAnsi="Times New Roman" w:cs="Times New Roman"/>
        </w:rPr>
        <w:t xml:space="preserve"> </w:t>
      </w:r>
    </w:p>
    <w:p w14:paraId="24EE5400" w14:textId="1D05F712" w:rsidR="00B66DA9"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66. </w:t>
      </w:r>
      <w:r w:rsidR="00516976" w:rsidRPr="004000FC">
        <w:rPr>
          <w:rFonts w:ascii="Times New Roman" w:hAnsi="Times New Roman" w:cs="Times New Roman"/>
        </w:rPr>
        <w:t xml:space="preserve">Among other important issues, the Code </w:t>
      </w:r>
      <w:r w:rsidR="008C3B6F" w:rsidRPr="004000FC">
        <w:rPr>
          <w:rFonts w:ascii="Times New Roman" w:hAnsi="Times New Roman" w:cs="Times New Roman"/>
        </w:rPr>
        <w:t>considers the decentralization of children's welfare, particularly</w:t>
      </w:r>
      <w:r w:rsidR="00516976" w:rsidRPr="004000FC">
        <w:rPr>
          <w:rFonts w:ascii="Times New Roman" w:hAnsi="Times New Roman" w:cs="Times New Roman"/>
        </w:rPr>
        <w:t xml:space="preserve"> transfer of certain functions of child rights protection and support to local governments. To fulfill the mentioned functions, the Code created several obligations for the municipalities, of which the creation of a proper structure of child protection and welfare and the employment of relevant qualified staff are essential</w:t>
      </w:r>
      <w:r w:rsidR="00B66DA9" w:rsidRPr="004000FC">
        <w:rPr>
          <w:rFonts w:ascii="Times New Roman" w:hAnsi="Times New Roman" w:cs="Times New Roman"/>
        </w:rPr>
        <w:t>.</w:t>
      </w:r>
      <w:r w:rsidR="00C00FDC" w:rsidRPr="004000FC">
        <w:rPr>
          <w:rStyle w:val="FootnoteReference"/>
          <w:rFonts w:ascii="Times New Roman" w:hAnsi="Times New Roman" w:cs="Times New Roman"/>
        </w:rPr>
        <w:footnoteReference w:id="42"/>
      </w:r>
      <w:r w:rsidR="00B66DA9" w:rsidRPr="004000FC">
        <w:rPr>
          <w:rFonts w:ascii="Times New Roman" w:hAnsi="Times New Roman" w:cs="Times New Roman"/>
        </w:rPr>
        <w:t xml:space="preserve"> The obligation defined by the law is still unfulfilled</w:t>
      </w:r>
      <w:r w:rsidR="00A37BDD" w:rsidRPr="004000FC">
        <w:rPr>
          <w:rFonts w:ascii="Times New Roman" w:hAnsi="Times New Roman" w:cs="Times New Roman"/>
        </w:rPr>
        <w:t xml:space="preserve"> in most municipalities</w:t>
      </w:r>
      <w:r w:rsidR="00B66DA9" w:rsidRPr="004000FC">
        <w:rPr>
          <w:rFonts w:ascii="Times New Roman" w:hAnsi="Times New Roman" w:cs="Times New Roman"/>
        </w:rPr>
        <w:t xml:space="preserve">. In particular, in the </w:t>
      </w:r>
      <w:r w:rsidR="00C00FDC" w:rsidRPr="004000FC">
        <w:rPr>
          <w:rFonts w:ascii="Times New Roman" w:hAnsi="Times New Roman" w:cs="Times New Roman"/>
        </w:rPr>
        <w:t>number</w:t>
      </w:r>
      <w:r w:rsidR="00B66DA9" w:rsidRPr="004000FC">
        <w:rPr>
          <w:rFonts w:ascii="Times New Roman" w:hAnsi="Times New Roman" w:cs="Times New Roman"/>
        </w:rPr>
        <w:t xml:space="preserve"> of municipalities, there is no structural unit defined by the code </w:t>
      </w:r>
      <w:r w:rsidR="00C00FDC" w:rsidRPr="004000FC">
        <w:rPr>
          <w:rFonts w:ascii="Times New Roman" w:hAnsi="Times New Roman" w:cs="Times New Roman"/>
        </w:rPr>
        <w:t>that</w:t>
      </w:r>
      <w:r w:rsidR="00B66DA9" w:rsidRPr="004000FC">
        <w:rPr>
          <w:rFonts w:ascii="Times New Roman" w:hAnsi="Times New Roman" w:cs="Times New Roman"/>
        </w:rPr>
        <w:t xml:space="preserve"> will be assigned to perform the functions of child protection and support.</w:t>
      </w:r>
    </w:p>
    <w:p w14:paraId="38C669C7" w14:textId="08E43D31" w:rsidR="000E119D"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67. </w:t>
      </w:r>
      <w:r w:rsidR="00A37BDD" w:rsidRPr="004000FC">
        <w:rPr>
          <w:rFonts w:ascii="Times New Roman" w:hAnsi="Times New Roman" w:cs="Times New Roman"/>
        </w:rPr>
        <w:t>In some</w:t>
      </w:r>
      <w:r w:rsidR="000E119D" w:rsidRPr="004000FC">
        <w:rPr>
          <w:rFonts w:ascii="Times New Roman" w:hAnsi="Times New Roman" w:cs="Times New Roman"/>
        </w:rPr>
        <w:t xml:space="preserve"> municipalities where the </w:t>
      </w:r>
      <w:r w:rsidR="00A37BDD" w:rsidRPr="004000FC">
        <w:rPr>
          <w:rFonts w:ascii="Times New Roman" w:hAnsi="Times New Roman" w:cs="Times New Roman"/>
        </w:rPr>
        <w:t xml:space="preserve">child protection unit </w:t>
      </w:r>
      <w:r w:rsidR="000E119D" w:rsidRPr="004000FC">
        <w:rPr>
          <w:rFonts w:ascii="Times New Roman" w:hAnsi="Times New Roman" w:cs="Times New Roman"/>
        </w:rPr>
        <w:t>is already functioning</w:t>
      </w:r>
      <w:r w:rsidR="008C66DF" w:rsidRPr="004000FC">
        <w:rPr>
          <w:rFonts w:ascii="Times New Roman" w:hAnsi="Times New Roman" w:cs="Times New Roman"/>
        </w:rPr>
        <w:t>,</w:t>
      </w:r>
      <w:r w:rsidR="000E119D" w:rsidRPr="004000FC">
        <w:rPr>
          <w:rFonts w:ascii="Times New Roman" w:hAnsi="Times New Roman" w:cs="Times New Roman"/>
        </w:rPr>
        <w:t xml:space="preserve"> </w:t>
      </w:r>
      <w:r w:rsidR="00594DE1" w:rsidRPr="004000FC">
        <w:rPr>
          <w:rFonts w:ascii="Times New Roman" w:hAnsi="Times New Roman" w:cs="Times New Roman"/>
        </w:rPr>
        <w:t xml:space="preserve">it </w:t>
      </w:r>
      <w:r w:rsidR="000E119D" w:rsidRPr="004000FC">
        <w:rPr>
          <w:rFonts w:ascii="Times New Roman" w:hAnsi="Times New Roman" w:cs="Times New Roman"/>
        </w:rPr>
        <w:t xml:space="preserve">does not have all the specialists defined by the law: social worker, lawyer, doctor, and psychologist, which is why the departments cannot fully fulfill the </w:t>
      </w:r>
      <w:r w:rsidR="00157D40" w:rsidRPr="004000FC">
        <w:rPr>
          <w:rFonts w:ascii="Times New Roman" w:hAnsi="Times New Roman" w:cs="Times New Roman"/>
        </w:rPr>
        <w:t xml:space="preserve">mandate </w:t>
      </w:r>
      <w:r w:rsidR="000E119D" w:rsidRPr="004000FC">
        <w:rPr>
          <w:rFonts w:ascii="Times New Roman" w:hAnsi="Times New Roman" w:cs="Times New Roman"/>
        </w:rPr>
        <w:t>imposed by the code.</w:t>
      </w:r>
    </w:p>
    <w:p w14:paraId="72B3DAFF" w14:textId="6A9831B4" w:rsidR="00B66DA9"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68. </w:t>
      </w:r>
      <w:r w:rsidR="000E119D" w:rsidRPr="004000FC">
        <w:rPr>
          <w:rFonts w:ascii="Times New Roman" w:hAnsi="Times New Roman" w:cs="Times New Roman"/>
        </w:rPr>
        <w:t>Following the Code of Children's Rights, local self-governments should develop municipal programs to protect children's rights, coordinate their implementation, and monitor and evaluate the implementation process</w:t>
      </w:r>
      <w:r w:rsidR="00B66DA9" w:rsidRPr="004000FC">
        <w:rPr>
          <w:rFonts w:ascii="Times New Roman" w:hAnsi="Times New Roman" w:cs="Times New Roman"/>
        </w:rPr>
        <w:t>.</w:t>
      </w:r>
      <w:r w:rsidR="00C00FDC" w:rsidRPr="004000FC">
        <w:rPr>
          <w:rStyle w:val="FootnoteReference"/>
          <w:rFonts w:ascii="Times New Roman" w:hAnsi="Times New Roman" w:cs="Times New Roman"/>
        </w:rPr>
        <w:footnoteReference w:id="43"/>
      </w:r>
      <w:r w:rsidR="00B66DA9" w:rsidRPr="004000FC">
        <w:rPr>
          <w:rFonts w:ascii="Times New Roman" w:hAnsi="Times New Roman" w:cs="Times New Roman"/>
        </w:rPr>
        <w:t xml:space="preserve"> </w:t>
      </w:r>
      <w:r w:rsidR="000E119D" w:rsidRPr="004000FC">
        <w:rPr>
          <w:rFonts w:ascii="Times New Roman" w:hAnsi="Times New Roman" w:cs="Times New Roman"/>
        </w:rPr>
        <w:t xml:space="preserve">Programs and services focused on protecting the rights of the </w:t>
      </w:r>
      <w:r w:rsidR="008C3B6F" w:rsidRPr="004000FC">
        <w:rPr>
          <w:rFonts w:ascii="Times New Roman" w:hAnsi="Times New Roman" w:cs="Times New Roman"/>
        </w:rPr>
        <w:t>local community's children</w:t>
      </w:r>
      <w:r w:rsidR="000E119D" w:rsidRPr="004000FC">
        <w:rPr>
          <w:rFonts w:ascii="Times New Roman" w:hAnsi="Times New Roman" w:cs="Times New Roman"/>
        </w:rPr>
        <w:t xml:space="preserve"> were not launched in the municipalities. Also, the municipalities need to identify the needs of children and families and develop appropriate programs. Local programs are still not tailored to </w:t>
      </w:r>
      <w:r w:rsidR="00157D40" w:rsidRPr="004000FC">
        <w:rPr>
          <w:rFonts w:ascii="Times New Roman" w:hAnsi="Times New Roman" w:cs="Times New Roman"/>
        </w:rPr>
        <w:t xml:space="preserve">specific known </w:t>
      </w:r>
      <w:r w:rsidR="000E119D" w:rsidRPr="004000FC">
        <w:rPr>
          <w:rFonts w:ascii="Times New Roman" w:hAnsi="Times New Roman" w:cs="Times New Roman"/>
        </w:rPr>
        <w:t xml:space="preserve">needs but </w:t>
      </w:r>
      <w:r w:rsidR="00157D40" w:rsidRPr="004000FC">
        <w:rPr>
          <w:rFonts w:ascii="Times New Roman" w:hAnsi="Times New Roman" w:cs="Times New Roman"/>
        </w:rPr>
        <w:t xml:space="preserve">rather </w:t>
      </w:r>
      <w:r w:rsidR="000E119D" w:rsidRPr="004000FC">
        <w:rPr>
          <w:rFonts w:ascii="Times New Roman" w:hAnsi="Times New Roman" w:cs="Times New Roman"/>
        </w:rPr>
        <w:t>to specific groups (e.g., single mothers, people with disabilities, large families, etc</w:t>
      </w:r>
      <w:r w:rsidR="00B66DA9" w:rsidRPr="004000FC">
        <w:rPr>
          <w:rFonts w:ascii="Times New Roman" w:hAnsi="Times New Roman" w:cs="Times New Roman"/>
        </w:rPr>
        <w:t>.).</w:t>
      </w:r>
      <w:r w:rsidR="00C00FDC" w:rsidRPr="004000FC">
        <w:rPr>
          <w:rStyle w:val="FootnoteReference"/>
          <w:rFonts w:ascii="Times New Roman" w:hAnsi="Times New Roman" w:cs="Times New Roman"/>
        </w:rPr>
        <w:footnoteReference w:id="44"/>
      </w:r>
      <w:r w:rsidR="00B66DA9" w:rsidRPr="004000FC">
        <w:rPr>
          <w:rFonts w:ascii="Times New Roman" w:hAnsi="Times New Roman" w:cs="Times New Roman"/>
        </w:rPr>
        <w:t xml:space="preserve"> Also, in the municipalities, we still </w:t>
      </w:r>
      <w:r w:rsidR="00157D40" w:rsidRPr="004000FC">
        <w:rPr>
          <w:rFonts w:ascii="Times New Roman" w:hAnsi="Times New Roman" w:cs="Times New Roman"/>
        </w:rPr>
        <w:t xml:space="preserve">see </w:t>
      </w:r>
      <w:r w:rsidR="00B66DA9" w:rsidRPr="004000FC">
        <w:rPr>
          <w:rFonts w:ascii="Times New Roman" w:hAnsi="Times New Roman" w:cs="Times New Roman"/>
        </w:rPr>
        <w:t xml:space="preserve">programs </w:t>
      </w:r>
      <w:r w:rsidR="00157D40" w:rsidRPr="004000FC">
        <w:rPr>
          <w:rFonts w:ascii="Times New Roman" w:hAnsi="Times New Roman" w:cs="Times New Roman"/>
        </w:rPr>
        <w:t xml:space="preserve">aiming </w:t>
      </w:r>
      <w:r w:rsidR="00B66DA9" w:rsidRPr="004000FC">
        <w:rPr>
          <w:rFonts w:ascii="Times New Roman" w:hAnsi="Times New Roman" w:cs="Times New Roman"/>
        </w:rPr>
        <w:t xml:space="preserve">not on </w:t>
      </w:r>
      <w:r w:rsidR="00157D40" w:rsidRPr="004000FC">
        <w:rPr>
          <w:rFonts w:ascii="Times New Roman" w:hAnsi="Times New Roman" w:cs="Times New Roman"/>
        </w:rPr>
        <w:t xml:space="preserve">the </w:t>
      </w:r>
      <w:r w:rsidR="00B66DA9" w:rsidRPr="004000FC">
        <w:rPr>
          <w:rFonts w:ascii="Times New Roman" w:hAnsi="Times New Roman" w:cs="Times New Roman"/>
        </w:rPr>
        <w:t>long-term strengthening but on one-time assistance, which fundamentally contradicts the principles of child and family strengthening and support</w:t>
      </w:r>
      <w:r w:rsidR="008C3B6F" w:rsidRPr="004000FC">
        <w:rPr>
          <w:rFonts w:ascii="Times New Roman" w:hAnsi="Times New Roman" w:cs="Times New Roman"/>
        </w:rPr>
        <w:t xml:space="preserve"> and</w:t>
      </w:r>
      <w:r w:rsidR="00B66DA9" w:rsidRPr="004000FC">
        <w:rPr>
          <w:rFonts w:ascii="Times New Roman" w:hAnsi="Times New Roman" w:cs="Times New Roman"/>
        </w:rPr>
        <w:t xml:space="preserve"> the principles </w:t>
      </w:r>
      <w:r w:rsidR="00157D40" w:rsidRPr="004000FC">
        <w:rPr>
          <w:rFonts w:ascii="Times New Roman" w:hAnsi="Times New Roman" w:cs="Times New Roman"/>
        </w:rPr>
        <w:t xml:space="preserve">embedded </w:t>
      </w:r>
      <w:r w:rsidR="00B66DA9" w:rsidRPr="004000FC">
        <w:rPr>
          <w:rFonts w:ascii="Times New Roman" w:hAnsi="Times New Roman" w:cs="Times New Roman"/>
        </w:rPr>
        <w:t xml:space="preserve">in the </w:t>
      </w:r>
      <w:r w:rsidR="00157D40" w:rsidRPr="004000FC">
        <w:rPr>
          <w:rFonts w:ascii="Times New Roman" w:hAnsi="Times New Roman" w:cs="Times New Roman"/>
        </w:rPr>
        <w:t>C</w:t>
      </w:r>
      <w:r w:rsidR="00B66DA9" w:rsidRPr="004000FC">
        <w:rPr>
          <w:rFonts w:ascii="Times New Roman" w:hAnsi="Times New Roman" w:cs="Times New Roman"/>
        </w:rPr>
        <w:t>ode.</w:t>
      </w:r>
      <w:r w:rsidR="00C00FDC" w:rsidRPr="004000FC">
        <w:rPr>
          <w:rStyle w:val="FootnoteReference"/>
          <w:rFonts w:ascii="Times New Roman" w:hAnsi="Times New Roman" w:cs="Times New Roman"/>
        </w:rPr>
        <w:footnoteReference w:id="45"/>
      </w:r>
    </w:p>
    <w:p w14:paraId="0AD37CDF" w14:textId="6BB7BA9A" w:rsidR="000E119D"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69. </w:t>
      </w:r>
      <w:r w:rsidR="000E119D" w:rsidRPr="004000FC">
        <w:rPr>
          <w:rFonts w:ascii="Times New Roman" w:hAnsi="Times New Roman" w:cs="Times New Roman"/>
        </w:rPr>
        <w:t xml:space="preserve">The rules and principles of inter-agency cooperation (both at the central and local levels, as well as between different institutions of the central government) are not spelled out, which complicates collaboration between various agencies, which is the main obstacle to </w:t>
      </w:r>
      <w:r w:rsidR="00157D40" w:rsidRPr="004000FC">
        <w:rPr>
          <w:rFonts w:ascii="Times New Roman" w:hAnsi="Times New Roman" w:cs="Times New Roman"/>
        </w:rPr>
        <w:t xml:space="preserve">effectiveness of </w:t>
      </w:r>
      <w:r w:rsidR="000E119D" w:rsidRPr="004000FC">
        <w:rPr>
          <w:rFonts w:ascii="Times New Roman" w:hAnsi="Times New Roman" w:cs="Times New Roman"/>
        </w:rPr>
        <w:t>the child protection and support system. Municipalities have not developed a unified municipal policy for child protection and support.</w:t>
      </w:r>
    </w:p>
    <w:p w14:paraId="6E6A1B46" w14:textId="02544E5A" w:rsidR="000E119D"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70. </w:t>
      </w:r>
      <w:r w:rsidR="000E119D" w:rsidRPr="004000FC">
        <w:rPr>
          <w:rFonts w:ascii="Times New Roman" w:hAnsi="Times New Roman" w:cs="Times New Roman"/>
        </w:rPr>
        <w:t>No training system for social workers has been established. In 2020-2021, a social worker certification program for local self-governments was held, and approximately 150 people were trained. Today, this program is no longer running</w:t>
      </w:r>
      <w:r w:rsidR="008C66DF" w:rsidRPr="004000FC">
        <w:rPr>
          <w:rFonts w:ascii="Times New Roman" w:hAnsi="Times New Roman" w:cs="Times New Roman"/>
        </w:rPr>
        <w:t xml:space="preserve">. </w:t>
      </w:r>
    </w:p>
    <w:p w14:paraId="3BEFDD5B" w14:textId="027E9B96" w:rsidR="00B66DA9"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71. </w:t>
      </w:r>
      <w:r w:rsidR="000E119D" w:rsidRPr="004000FC">
        <w:rPr>
          <w:rFonts w:ascii="Times New Roman" w:hAnsi="Times New Roman" w:cs="Times New Roman"/>
        </w:rPr>
        <w:t xml:space="preserve">The report </w:t>
      </w:r>
      <w:r w:rsidR="00157D40" w:rsidRPr="004000FC">
        <w:rPr>
          <w:rFonts w:ascii="Times New Roman" w:hAnsi="Times New Roman" w:cs="Times New Roman"/>
        </w:rPr>
        <w:t xml:space="preserve">submitted </w:t>
      </w:r>
      <w:r w:rsidR="000E119D" w:rsidRPr="004000FC">
        <w:rPr>
          <w:rFonts w:ascii="Times New Roman" w:hAnsi="Times New Roman" w:cs="Times New Roman"/>
        </w:rPr>
        <w:t>by the state</w:t>
      </w:r>
      <w:r w:rsidR="00157D40" w:rsidRPr="004000FC">
        <w:rPr>
          <w:rFonts w:ascii="Times New Roman" w:hAnsi="Times New Roman" w:cs="Times New Roman"/>
        </w:rPr>
        <w:t xml:space="preserve"> to the CRC</w:t>
      </w:r>
      <w:r w:rsidR="000E119D" w:rsidRPr="004000FC">
        <w:rPr>
          <w:rFonts w:ascii="Times New Roman" w:hAnsi="Times New Roman" w:cs="Times New Roman"/>
        </w:rPr>
        <w:t xml:space="preserve"> does not include information on how the </w:t>
      </w:r>
      <w:r w:rsidRPr="004000FC">
        <w:rPr>
          <w:rFonts w:ascii="Times New Roman" w:hAnsi="Times New Roman" w:cs="Times New Roman"/>
        </w:rPr>
        <w:t>‘</w:t>
      </w:r>
      <w:r w:rsidR="000E119D" w:rsidRPr="004000FC">
        <w:rPr>
          <w:rFonts w:ascii="Times New Roman" w:hAnsi="Times New Roman" w:cs="Times New Roman"/>
        </w:rPr>
        <w:t>Child's Rights Code</w:t>
      </w:r>
      <w:r w:rsidRPr="004000FC">
        <w:rPr>
          <w:rFonts w:ascii="Times New Roman" w:hAnsi="Times New Roman" w:cs="Times New Roman"/>
        </w:rPr>
        <w:t>’</w:t>
      </w:r>
      <w:r w:rsidR="000E119D" w:rsidRPr="004000FC">
        <w:rPr>
          <w:rFonts w:ascii="Times New Roman" w:hAnsi="Times New Roman" w:cs="Times New Roman"/>
        </w:rPr>
        <w:t xml:space="preserve"> is implemented at the municipal level and how the problems mentioned above are solved</w:t>
      </w:r>
      <w:r w:rsidR="00671B74" w:rsidRPr="004000FC">
        <w:rPr>
          <w:rFonts w:ascii="Times New Roman" w:hAnsi="Times New Roman" w:cs="Times New Roman"/>
        </w:rPr>
        <w:t>.</w:t>
      </w:r>
    </w:p>
    <w:p w14:paraId="6980501F" w14:textId="43E87CA7" w:rsidR="00D32417" w:rsidRPr="004000FC" w:rsidRDefault="00D32417" w:rsidP="004000FC">
      <w:pPr>
        <w:pStyle w:val="Heading3"/>
        <w:spacing w:after="240" w:line="276" w:lineRule="auto"/>
        <w:rPr>
          <w:rFonts w:ascii="Times New Roman" w:hAnsi="Times New Roman" w:cs="Times New Roman"/>
          <w:b/>
        </w:rPr>
      </w:pPr>
      <w:bookmarkStart w:id="22" w:name="_Toc149765758"/>
      <w:bookmarkStart w:id="23" w:name="_Hlk149752446"/>
      <w:bookmarkEnd w:id="14"/>
      <w:r w:rsidRPr="004000FC">
        <w:rPr>
          <w:rFonts w:ascii="Times New Roman" w:hAnsi="Times New Roman" w:cs="Times New Roman"/>
          <w:b/>
        </w:rPr>
        <w:t>Recommendations</w:t>
      </w:r>
      <w:bookmarkEnd w:id="22"/>
    </w:p>
    <w:p w14:paraId="100F4B8F" w14:textId="7AE59565" w:rsidR="00D131C0" w:rsidRPr="004000FC" w:rsidRDefault="00D131C0" w:rsidP="004000FC">
      <w:pPr>
        <w:spacing w:after="240" w:line="276" w:lineRule="auto"/>
        <w:jc w:val="both"/>
        <w:rPr>
          <w:rFonts w:ascii="Times New Roman" w:hAnsi="Times New Roman" w:cs="Times New Roman"/>
          <w:b/>
          <w:i/>
        </w:rPr>
      </w:pPr>
      <w:r w:rsidRPr="004000FC">
        <w:rPr>
          <w:rFonts w:ascii="Times New Roman" w:hAnsi="Times New Roman" w:cs="Times New Roman"/>
          <w:b/>
          <w:i/>
        </w:rPr>
        <w:t xml:space="preserve">Development of child protection and support services </w:t>
      </w:r>
    </w:p>
    <w:p w14:paraId="1A3E4253" w14:textId="77777777"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an evidence-based strategy and a corresponding state action plan to prevent violence against children and support families at the central and local levels.</w:t>
      </w:r>
    </w:p>
    <w:p w14:paraId="61833C0C" w14:textId="4E2383DC"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Design the concept</w:t>
      </w:r>
      <w:r w:rsidR="00157D40" w:rsidRPr="004000FC">
        <w:rPr>
          <w:rFonts w:ascii="Times New Roman" w:hAnsi="Times New Roman" w:cs="Times New Roman"/>
          <w:sz w:val="22"/>
          <w:szCs w:val="22"/>
        </w:rPr>
        <w:t>s</w:t>
      </w:r>
      <w:r w:rsidRPr="004000FC">
        <w:rPr>
          <w:rFonts w:ascii="Times New Roman" w:hAnsi="Times New Roman" w:cs="Times New Roman"/>
          <w:sz w:val="22"/>
          <w:szCs w:val="22"/>
        </w:rPr>
        <w:t xml:space="preserve"> of community-based family support programs at a municipal level. These family support programs must be comprised of the following key elements: parent/caregiver education, economic empowerment, psycho-social or other assistance based on the individual needs of the families.</w:t>
      </w:r>
    </w:p>
    <w:p w14:paraId="02A386A8" w14:textId="43867BDF"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Develop child-friendly centers/day care centers at the municipal level to assist families with child care during the daytime and help </w:t>
      </w:r>
      <w:r w:rsidR="008C3B6F" w:rsidRPr="004000FC">
        <w:rPr>
          <w:rFonts w:ascii="Times New Roman" w:hAnsi="Times New Roman" w:cs="Times New Roman"/>
          <w:sz w:val="22"/>
          <w:szCs w:val="22"/>
        </w:rPr>
        <w:t>build children's social and cognitive skills</w:t>
      </w:r>
      <w:r w:rsidRPr="004000FC">
        <w:rPr>
          <w:rFonts w:ascii="Times New Roman" w:hAnsi="Times New Roman" w:cs="Times New Roman"/>
          <w:sz w:val="22"/>
          <w:szCs w:val="22"/>
        </w:rPr>
        <w:t>.</w:t>
      </w:r>
    </w:p>
    <w:p w14:paraId="56719CE4" w14:textId="77777777"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Increase the number of social workers, as required by the existing demand and workload.</w:t>
      </w:r>
    </w:p>
    <w:p w14:paraId="5F9CCA12" w14:textId="77777777"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Specify and clearly define the job description and activities of social workers.</w:t>
      </w:r>
    </w:p>
    <w:p w14:paraId="1D00ECF5" w14:textId="69C7B765"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Collect and maintain </w:t>
      </w:r>
      <w:r w:rsidR="00157D40" w:rsidRPr="004000FC">
        <w:rPr>
          <w:rFonts w:ascii="Times New Roman" w:hAnsi="Times New Roman" w:cs="Times New Roman"/>
          <w:sz w:val="22"/>
          <w:szCs w:val="22"/>
        </w:rPr>
        <w:t>comprehensive and reliable d</w:t>
      </w:r>
      <w:r w:rsidRPr="004000FC">
        <w:rPr>
          <w:rFonts w:ascii="Times New Roman" w:hAnsi="Times New Roman" w:cs="Times New Roman"/>
          <w:sz w:val="22"/>
          <w:szCs w:val="22"/>
        </w:rPr>
        <w:t>ata about the workload and performance of social workers.</w:t>
      </w:r>
    </w:p>
    <w:p w14:paraId="478F335E" w14:textId="2DD37F8D"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Design </w:t>
      </w:r>
      <w:r w:rsidR="00157D40" w:rsidRPr="004000FC">
        <w:rPr>
          <w:rFonts w:ascii="Times New Roman" w:hAnsi="Times New Roman" w:cs="Times New Roman"/>
          <w:sz w:val="22"/>
          <w:szCs w:val="22"/>
        </w:rPr>
        <w:t>induction</w:t>
      </w:r>
      <w:r w:rsidRPr="004000FC">
        <w:rPr>
          <w:rFonts w:ascii="Times New Roman" w:hAnsi="Times New Roman" w:cs="Times New Roman"/>
          <w:sz w:val="22"/>
          <w:szCs w:val="22"/>
        </w:rPr>
        <w:t xml:space="preserve"> and continued education programs and raise the qualifications of social workers.</w:t>
      </w:r>
    </w:p>
    <w:p w14:paraId="5BB2781C" w14:textId="53BE2D06"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Carry out </w:t>
      </w:r>
      <w:r w:rsidR="00157D40" w:rsidRPr="004000FC">
        <w:rPr>
          <w:rFonts w:ascii="Times New Roman" w:hAnsi="Times New Roman" w:cs="Times New Roman"/>
          <w:sz w:val="22"/>
          <w:szCs w:val="22"/>
        </w:rPr>
        <w:t xml:space="preserve">regular </w:t>
      </w:r>
      <w:r w:rsidRPr="004000FC">
        <w:rPr>
          <w:rFonts w:ascii="Times New Roman" w:hAnsi="Times New Roman" w:cs="Times New Roman"/>
          <w:sz w:val="22"/>
          <w:szCs w:val="22"/>
        </w:rPr>
        <w:t>needs assessments and introduce evidence-based services to enhance the effectiveness of social work.</w:t>
      </w:r>
    </w:p>
    <w:p w14:paraId="68B6B7A4" w14:textId="25D1003E"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Ensure the adoption of effective grievance mechanisms, access to legal aid, and access to justice for children </w:t>
      </w:r>
      <w:r w:rsidR="00157D40" w:rsidRPr="004000FC">
        <w:rPr>
          <w:rFonts w:ascii="Times New Roman" w:hAnsi="Times New Roman" w:cs="Times New Roman"/>
          <w:sz w:val="22"/>
          <w:szCs w:val="22"/>
        </w:rPr>
        <w:t xml:space="preserve">in </w:t>
      </w:r>
      <w:r w:rsidRPr="004000FC">
        <w:rPr>
          <w:rFonts w:ascii="Times New Roman" w:hAnsi="Times New Roman" w:cs="Times New Roman"/>
          <w:sz w:val="22"/>
          <w:szCs w:val="22"/>
        </w:rPr>
        <w:t>state care.</w:t>
      </w:r>
    </w:p>
    <w:p w14:paraId="44AFF6E1" w14:textId="5E0310F4" w:rsidR="00664725" w:rsidRPr="004000FC" w:rsidRDefault="00157D40"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Stop </w:t>
      </w:r>
      <w:r w:rsidR="00664725" w:rsidRPr="004000FC">
        <w:rPr>
          <w:rFonts w:ascii="Times New Roman" w:hAnsi="Times New Roman" w:cs="Times New Roman"/>
          <w:sz w:val="22"/>
          <w:szCs w:val="22"/>
        </w:rPr>
        <w:t>the practice of child separation for poverty reasons from the family.</w:t>
      </w:r>
    </w:p>
    <w:p w14:paraId="2D9EE996" w14:textId="77777777"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Ensure proper funding and community service provision for alternative care services.</w:t>
      </w:r>
    </w:p>
    <w:p w14:paraId="4473DCC9" w14:textId="36AE56F4"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Ensure effective investigation of the criminal cases from Ninotsminda </w:t>
      </w:r>
      <w:r w:rsidR="00157D40" w:rsidRPr="004000FC">
        <w:rPr>
          <w:rFonts w:ascii="Times New Roman" w:hAnsi="Times New Roman" w:cs="Times New Roman"/>
          <w:sz w:val="22"/>
          <w:szCs w:val="22"/>
        </w:rPr>
        <w:t>Childcare Institution</w:t>
      </w:r>
      <w:r w:rsidRPr="004000FC">
        <w:rPr>
          <w:rFonts w:ascii="Times New Roman" w:hAnsi="Times New Roman" w:cs="Times New Roman"/>
          <w:sz w:val="22"/>
          <w:szCs w:val="22"/>
        </w:rPr>
        <w:t>.</w:t>
      </w:r>
    </w:p>
    <w:p w14:paraId="2BE9D4D3" w14:textId="594AA136"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Ensure the inclusion of religious </w:t>
      </w:r>
      <w:r w:rsidR="00157D40" w:rsidRPr="004000FC">
        <w:rPr>
          <w:rFonts w:ascii="Times New Roman" w:hAnsi="Times New Roman" w:cs="Times New Roman"/>
          <w:sz w:val="22"/>
          <w:szCs w:val="22"/>
        </w:rPr>
        <w:t>childcare institutions</w:t>
      </w:r>
      <w:r w:rsidRPr="004000FC">
        <w:rPr>
          <w:rFonts w:ascii="Times New Roman" w:hAnsi="Times New Roman" w:cs="Times New Roman"/>
          <w:sz w:val="22"/>
          <w:szCs w:val="22"/>
        </w:rPr>
        <w:t xml:space="preserve"> in the deinstitutionalization plan.</w:t>
      </w:r>
    </w:p>
    <w:p w14:paraId="44967945" w14:textId="61EC850D" w:rsidR="00664725" w:rsidRPr="004000FC" w:rsidRDefault="00157D40"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Ensure availability of the range of family and community-based </w:t>
      </w:r>
      <w:r w:rsidR="00664725" w:rsidRPr="004000FC">
        <w:rPr>
          <w:rFonts w:ascii="Times New Roman" w:hAnsi="Times New Roman" w:cs="Times New Roman"/>
          <w:sz w:val="22"/>
          <w:szCs w:val="22"/>
        </w:rPr>
        <w:t xml:space="preserve">alternative care services, both in terms of </w:t>
      </w:r>
      <w:r w:rsidRPr="004000FC">
        <w:rPr>
          <w:rFonts w:ascii="Times New Roman" w:hAnsi="Times New Roman" w:cs="Times New Roman"/>
          <w:sz w:val="22"/>
          <w:szCs w:val="22"/>
        </w:rPr>
        <w:t xml:space="preserve">forms </w:t>
      </w:r>
      <w:r w:rsidR="00664725" w:rsidRPr="004000FC">
        <w:rPr>
          <w:rFonts w:ascii="Times New Roman" w:hAnsi="Times New Roman" w:cs="Times New Roman"/>
          <w:sz w:val="22"/>
          <w:szCs w:val="22"/>
        </w:rPr>
        <w:t>and geographic locations, so that they are tailored to the best interest of each child.</w:t>
      </w:r>
    </w:p>
    <w:p w14:paraId="5BB72501" w14:textId="61FFBD52"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Ensure, along with financial or </w:t>
      </w:r>
      <w:r w:rsidR="00157D40" w:rsidRPr="004000FC">
        <w:rPr>
          <w:rFonts w:ascii="Times New Roman" w:hAnsi="Times New Roman" w:cs="Times New Roman"/>
          <w:sz w:val="22"/>
          <w:szCs w:val="22"/>
        </w:rPr>
        <w:t xml:space="preserve">in-kind </w:t>
      </w:r>
      <w:r w:rsidRPr="004000FC">
        <w:rPr>
          <w:rFonts w:ascii="Times New Roman" w:hAnsi="Times New Roman" w:cs="Times New Roman"/>
          <w:sz w:val="22"/>
          <w:szCs w:val="22"/>
        </w:rPr>
        <w:t xml:space="preserve">support, strengthening of parents' skills and raising their awareness, especially regarding child needs and parenting methods. </w:t>
      </w:r>
    </w:p>
    <w:p w14:paraId="1C138882" w14:textId="2B0EE8F4"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Ensure an increase in financial resources for the program</w:t>
      </w:r>
      <w:r w:rsidR="006F703C" w:rsidRPr="004000FC">
        <w:rPr>
          <w:rFonts w:ascii="Times New Roman" w:hAnsi="Times New Roman" w:cs="Times New Roman"/>
          <w:sz w:val="22"/>
          <w:szCs w:val="22"/>
        </w:rPr>
        <w:t>s supporting reintegration of children from care</w:t>
      </w:r>
      <w:r w:rsidRPr="004000FC">
        <w:rPr>
          <w:rFonts w:ascii="Times New Roman" w:hAnsi="Times New Roman" w:cs="Times New Roman"/>
          <w:sz w:val="22"/>
          <w:szCs w:val="22"/>
        </w:rPr>
        <w:t>.</w:t>
      </w:r>
    </w:p>
    <w:p w14:paraId="3468A158" w14:textId="760B9D46"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a strategy of reintegration to improve the existing program</w:t>
      </w:r>
      <w:r w:rsidR="006F703C" w:rsidRPr="004000FC">
        <w:rPr>
          <w:rFonts w:ascii="Times New Roman" w:hAnsi="Times New Roman" w:cs="Times New Roman"/>
          <w:sz w:val="22"/>
          <w:szCs w:val="22"/>
        </w:rPr>
        <w:t>s</w:t>
      </w:r>
      <w:r w:rsidRPr="004000FC">
        <w:rPr>
          <w:rFonts w:ascii="Times New Roman" w:hAnsi="Times New Roman" w:cs="Times New Roman"/>
          <w:sz w:val="22"/>
          <w:szCs w:val="22"/>
        </w:rPr>
        <w:t>.</w:t>
      </w:r>
    </w:p>
    <w:p w14:paraId="2D0276B3" w14:textId="01DF067F"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Design evidence-based support systems (monetary and non-monetary) for reintegrat</w:t>
      </w:r>
      <w:r w:rsidR="006F703C" w:rsidRPr="004000FC">
        <w:rPr>
          <w:rFonts w:ascii="Times New Roman" w:hAnsi="Times New Roman" w:cs="Times New Roman"/>
          <w:sz w:val="22"/>
          <w:szCs w:val="22"/>
        </w:rPr>
        <w:t>ed families</w:t>
      </w:r>
      <w:r w:rsidRPr="004000FC">
        <w:rPr>
          <w:rFonts w:ascii="Times New Roman" w:hAnsi="Times New Roman" w:cs="Times New Roman"/>
          <w:sz w:val="22"/>
          <w:szCs w:val="22"/>
        </w:rPr>
        <w:t xml:space="preserve"> and assess the quality of existing </w:t>
      </w:r>
      <w:r w:rsidR="006F703C" w:rsidRPr="004000FC">
        <w:rPr>
          <w:rFonts w:ascii="Times New Roman" w:hAnsi="Times New Roman" w:cs="Times New Roman"/>
          <w:sz w:val="22"/>
          <w:szCs w:val="22"/>
        </w:rPr>
        <w:t>ones</w:t>
      </w:r>
      <w:r w:rsidRPr="004000FC">
        <w:rPr>
          <w:rFonts w:ascii="Times New Roman" w:hAnsi="Times New Roman" w:cs="Times New Roman"/>
          <w:sz w:val="22"/>
          <w:szCs w:val="22"/>
        </w:rPr>
        <w:t>.</w:t>
      </w:r>
    </w:p>
    <w:p w14:paraId="529080AD" w14:textId="77777777" w:rsidR="00664725" w:rsidRPr="004000FC" w:rsidRDefault="00664725" w:rsidP="004000FC">
      <w:pPr>
        <w:pStyle w:val="ListParagraph"/>
        <w:numPr>
          <w:ilvl w:val="0"/>
          <w:numId w:val="35"/>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Prioritize children/families who receive reintegration assistance in their social/healthcare programs.</w:t>
      </w:r>
    </w:p>
    <w:p w14:paraId="15D8CA6D" w14:textId="47562329" w:rsidR="00B66DA9" w:rsidRPr="004000FC" w:rsidRDefault="00B66DA9" w:rsidP="004000FC">
      <w:pPr>
        <w:spacing w:after="240" w:line="276" w:lineRule="auto"/>
        <w:jc w:val="both"/>
        <w:rPr>
          <w:rFonts w:ascii="Times New Roman" w:hAnsi="Times New Roman" w:cs="Times New Roman"/>
          <w:b/>
          <w:i/>
        </w:rPr>
      </w:pPr>
      <w:r w:rsidRPr="004000FC">
        <w:rPr>
          <w:rFonts w:ascii="Times New Roman" w:hAnsi="Times New Roman" w:cs="Times New Roman"/>
          <w:b/>
          <w:i/>
        </w:rPr>
        <w:t>Development of child protection and support services in local self-governments</w:t>
      </w:r>
    </w:p>
    <w:p w14:paraId="153ECB51" w14:textId="6408D694" w:rsidR="00B66DA9" w:rsidRPr="004000FC" w:rsidRDefault="007B4579" w:rsidP="004000FC">
      <w:pPr>
        <w:pStyle w:val="ListParagraph"/>
        <w:numPr>
          <w:ilvl w:val="0"/>
          <w:numId w:val="27"/>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Ensure the p</w:t>
      </w:r>
      <w:r w:rsidR="00B66DA9" w:rsidRPr="004000FC">
        <w:rPr>
          <w:rFonts w:ascii="Times New Roman" w:hAnsi="Times New Roman" w:cs="Times New Roman"/>
          <w:sz w:val="22"/>
          <w:szCs w:val="22"/>
        </w:rPr>
        <w:t xml:space="preserve">romotion and availability of the social work profession in the educational system, which will create an opportunity for self-governments to hire qualified specialists </w:t>
      </w:r>
      <w:r w:rsidR="006F703C" w:rsidRPr="004000FC">
        <w:rPr>
          <w:rFonts w:ascii="Times New Roman" w:hAnsi="Times New Roman" w:cs="Times New Roman"/>
          <w:sz w:val="22"/>
          <w:szCs w:val="22"/>
        </w:rPr>
        <w:t>to</w:t>
      </w:r>
      <w:r w:rsidR="00B66DA9" w:rsidRPr="004000FC">
        <w:rPr>
          <w:rFonts w:ascii="Times New Roman" w:hAnsi="Times New Roman" w:cs="Times New Roman"/>
          <w:sz w:val="22"/>
          <w:szCs w:val="22"/>
        </w:rPr>
        <w:t xml:space="preserve"> meet the requirements of the Child Rights Code.</w:t>
      </w:r>
    </w:p>
    <w:p w14:paraId="250A912F" w14:textId="421CDE8F" w:rsidR="00B66DA9" w:rsidRPr="004000FC" w:rsidRDefault="00B66DA9" w:rsidP="004000FC">
      <w:pPr>
        <w:pStyle w:val="ListParagraph"/>
        <w:numPr>
          <w:ilvl w:val="0"/>
          <w:numId w:val="27"/>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municipal policy of child protection and support.</w:t>
      </w:r>
    </w:p>
    <w:p w14:paraId="217078BD" w14:textId="7098AC32" w:rsidR="00B66DA9" w:rsidRPr="004000FC" w:rsidRDefault="00B66DA9" w:rsidP="004000FC">
      <w:pPr>
        <w:pStyle w:val="ListParagraph"/>
        <w:numPr>
          <w:ilvl w:val="0"/>
          <w:numId w:val="27"/>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diversified and accessible family support services tailored to the needs of children and families.</w:t>
      </w:r>
    </w:p>
    <w:p w14:paraId="72D4BB21" w14:textId="6892E8EA" w:rsidR="00B66DA9" w:rsidRPr="004000FC" w:rsidRDefault="00DF6086" w:rsidP="004000FC">
      <w:pPr>
        <w:pStyle w:val="ListParagraph"/>
        <w:numPr>
          <w:ilvl w:val="0"/>
          <w:numId w:val="27"/>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C</w:t>
      </w:r>
      <w:r w:rsidR="00B66DA9" w:rsidRPr="004000FC">
        <w:rPr>
          <w:rFonts w:ascii="Times New Roman" w:hAnsi="Times New Roman" w:cs="Times New Roman"/>
          <w:sz w:val="22"/>
          <w:szCs w:val="22"/>
        </w:rPr>
        <w:t>reate services tailored to the individual needs and strengthening of the child and his family</w:t>
      </w:r>
      <w:r w:rsidRPr="004000FC">
        <w:rPr>
          <w:rFonts w:ascii="Times New Roman" w:hAnsi="Times New Roman" w:cs="Times New Roman"/>
          <w:sz w:val="22"/>
          <w:szCs w:val="22"/>
        </w:rPr>
        <w:t xml:space="preserve"> instead of one-time family support </w:t>
      </w:r>
      <w:r w:rsidR="006F703C" w:rsidRPr="004000FC">
        <w:rPr>
          <w:rFonts w:ascii="Times New Roman" w:hAnsi="Times New Roman" w:cs="Times New Roman"/>
          <w:sz w:val="22"/>
          <w:szCs w:val="22"/>
        </w:rPr>
        <w:t>interventions</w:t>
      </w:r>
    </w:p>
    <w:p w14:paraId="1791B5B2" w14:textId="7566FCD8" w:rsidR="00764744" w:rsidRPr="004000FC" w:rsidRDefault="007B5557" w:rsidP="004000FC">
      <w:pPr>
        <w:pStyle w:val="ListParagraph"/>
        <w:numPr>
          <w:ilvl w:val="0"/>
          <w:numId w:val="27"/>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I</w:t>
      </w:r>
      <w:r w:rsidR="00B66DA9" w:rsidRPr="004000FC">
        <w:rPr>
          <w:rFonts w:ascii="Times New Roman" w:hAnsi="Times New Roman" w:cs="Times New Roman"/>
          <w:sz w:val="22"/>
          <w:szCs w:val="22"/>
        </w:rPr>
        <w:t xml:space="preserve">ntroduce and develop a monitoring system, which determines </w:t>
      </w:r>
      <w:r w:rsidR="006F703C" w:rsidRPr="004000FC">
        <w:rPr>
          <w:rFonts w:ascii="Times New Roman" w:hAnsi="Times New Roman" w:cs="Times New Roman"/>
          <w:sz w:val="22"/>
          <w:szCs w:val="22"/>
        </w:rPr>
        <w:t xml:space="preserve">the </w:t>
      </w:r>
      <w:r w:rsidR="00B66DA9" w:rsidRPr="004000FC">
        <w:rPr>
          <w:rFonts w:ascii="Times New Roman" w:hAnsi="Times New Roman" w:cs="Times New Roman"/>
          <w:sz w:val="22"/>
          <w:szCs w:val="22"/>
        </w:rPr>
        <w:t xml:space="preserve">impact </w:t>
      </w:r>
      <w:r w:rsidR="006F703C" w:rsidRPr="004000FC">
        <w:rPr>
          <w:rFonts w:ascii="Times New Roman" w:hAnsi="Times New Roman" w:cs="Times New Roman"/>
          <w:sz w:val="22"/>
          <w:szCs w:val="22"/>
        </w:rPr>
        <w:t>of</w:t>
      </w:r>
      <w:r w:rsidR="00B66DA9" w:rsidRPr="004000FC">
        <w:rPr>
          <w:rFonts w:ascii="Times New Roman" w:hAnsi="Times New Roman" w:cs="Times New Roman"/>
          <w:sz w:val="22"/>
          <w:szCs w:val="22"/>
        </w:rPr>
        <w:t xml:space="preserve"> program/service </w:t>
      </w:r>
      <w:r w:rsidR="006F703C" w:rsidRPr="004000FC">
        <w:rPr>
          <w:rFonts w:ascii="Times New Roman" w:hAnsi="Times New Roman" w:cs="Times New Roman"/>
          <w:sz w:val="22"/>
          <w:szCs w:val="22"/>
        </w:rPr>
        <w:t>in</w:t>
      </w:r>
      <w:r w:rsidR="00B66DA9" w:rsidRPr="004000FC">
        <w:rPr>
          <w:rFonts w:ascii="Times New Roman" w:hAnsi="Times New Roman" w:cs="Times New Roman"/>
          <w:sz w:val="22"/>
          <w:szCs w:val="22"/>
        </w:rPr>
        <w:t xml:space="preserve"> solv</w:t>
      </w:r>
      <w:r w:rsidR="006F703C" w:rsidRPr="004000FC">
        <w:rPr>
          <w:rFonts w:ascii="Times New Roman" w:hAnsi="Times New Roman" w:cs="Times New Roman"/>
          <w:sz w:val="22"/>
          <w:szCs w:val="22"/>
        </w:rPr>
        <w:t>ing</w:t>
      </w:r>
      <w:r w:rsidR="00B66DA9" w:rsidRPr="004000FC">
        <w:rPr>
          <w:rFonts w:ascii="Times New Roman" w:hAnsi="Times New Roman" w:cs="Times New Roman"/>
          <w:sz w:val="22"/>
          <w:szCs w:val="22"/>
        </w:rPr>
        <w:t xml:space="preserve"> a specific social problem and </w:t>
      </w:r>
      <w:r w:rsidR="006F703C" w:rsidRPr="004000FC">
        <w:rPr>
          <w:rFonts w:ascii="Times New Roman" w:hAnsi="Times New Roman" w:cs="Times New Roman"/>
          <w:sz w:val="22"/>
          <w:szCs w:val="22"/>
        </w:rPr>
        <w:t xml:space="preserve">the scale of meeting the </w:t>
      </w:r>
      <w:r w:rsidR="00B66DA9" w:rsidRPr="004000FC">
        <w:rPr>
          <w:rFonts w:ascii="Times New Roman" w:hAnsi="Times New Roman" w:cs="Times New Roman"/>
          <w:sz w:val="22"/>
          <w:szCs w:val="22"/>
        </w:rPr>
        <w:t>needs of children and their families</w:t>
      </w:r>
      <w:r w:rsidR="002B6DB0" w:rsidRPr="004000FC">
        <w:rPr>
          <w:rFonts w:ascii="Times New Roman" w:hAnsi="Times New Roman" w:cs="Times New Roman"/>
          <w:sz w:val="22"/>
          <w:szCs w:val="22"/>
        </w:rPr>
        <w:t>.</w:t>
      </w:r>
    </w:p>
    <w:p w14:paraId="1B784B8F" w14:textId="77777777" w:rsidR="00436348" w:rsidRPr="004000FC" w:rsidRDefault="00436348" w:rsidP="004000FC">
      <w:pPr>
        <w:pStyle w:val="Heading1"/>
        <w:spacing w:after="240" w:line="276" w:lineRule="auto"/>
        <w:rPr>
          <w:rFonts w:ascii="Times New Roman" w:hAnsi="Times New Roman" w:cs="Times New Roman"/>
          <w:b/>
          <w:sz w:val="24"/>
          <w:szCs w:val="24"/>
        </w:rPr>
      </w:pPr>
      <w:bookmarkStart w:id="24" w:name="_Hlk149759458"/>
      <w:bookmarkEnd w:id="23"/>
    </w:p>
    <w:p w14:paraId="735003AE" w14:textId="23E24E13" w:rsidR="00436348" w:rsidRPr="004000FC" w:rsidRDefault="00436348" w:rsidP="004000FC">
      <w:pPr>
        <w:pStyle w:val="Heading1"/>
        <w:spacing w:after="240" w:line="276" w:lineRule="auto"/>
        <w:rPr>
          <w:rFonts w:ascii="Times New Roman" w:hAnsi="Times New Roman" w:cs="Times New Roman"/>
          <w:b/>
          <w:sz w:val="24"/>
          <w:szCs w:val="24"/>
        </w:rPr>
      </w:pPr>
    </w:p>
    <w:p w14:paraId="3BD9FA6E" w14:textId="34692B66" w:rsidR="00436348" w:rsidRPr="004000FC" w:rsidRDefault="00436348" w:rsidP="004000FC">
      <w:pPr>
        <w:spacing w:line="276" w:lineRule="auto"/>
        <w:rPr>
          <w:rFonts w:ascii="Times New Roman" w:hAnsi="Times New Roman" w:cs="Times New Roman"/>
          <w:lang w:eastAsia="zh-CN"/>
        </w:rPr>
      </w:pPr>
    </w:p>
    <w:p w14:paraId="41B2AEF0" w14:textId="7EEE0094" w:rsidR="00436348" w:rsidRPr="004000FC" w:rsidRDefault="00436348" w:rsidP="004000FC">
      <w:pPr>
        <w:spacing w:line="276" w:lineRule="auto"/>
        <w:rPr>
          <w:rFonts w:ascii="Times New Roman" w:hAnsi="Times New Roman" w:cs="Times New Roman"/>
          <w:lang w:eastAsia="zh-CN"/>
        </w:rPr>
      </w:pPr>
    </w:p>
    <w:p w14:paraId="0B993457" w14:textId="0F79A9C7" w:rsidR="00436348" w:rsidRPr="004000FC" w:rsidRDefault="00436348" w:rsidP="004000FC">
      <w:pPr>
        <w:spacing w:line="276" w:lineRule="auto"/>
        <w:rPr>
          <w:rFonts w:ascii="Times New Roman" w:hAnsi="Times New Roman" w:cs="Times New Roman"/>
          <w:lang w:eastAsia="zh-CN"/>
        </w:rPr>
      </w:pPr>
    </w:p>
    <w:p w14:paraId="4972E54C" w14:textId="57D382AE" w:rsidR="00436348" w:rsidRPr="004000FC" w:rsidRDefault="00436348" w:rsidP="004000FC">
      <w:pPr>
        <w:spacing w:line="276" w:lineRule="auto"/>
        <w:rPr>
          <w:rFonts w:ascii="Times New Roman" w:hAnsi="Times New Roman" w:cs="Times New Roman"/>
          <w:lang w:eastAsia="zh-CN"/>
        </w:rPr>
      </w:pPr>
    </w:p>
    <w:p w14:paraId="68492087" w14:textId="5871DAA5" w:rsidR="00436348" w:rsidRPr="004000FC" w:rsidRDefault="00436348" w:rsidP="004000FC">
      <w:pPr>
        <w:spacing w:line="276" w:lineRule="auto"/>
        <w:rPr>
          <w:rFonts w:ascii="Times New Roman" w:hAnsi="Times New Roman" w:cs="Times New Roman"/>
          <w:lang w:eastAsia="zh-CN"/>
        </w:rPr>
      </w:pPr>
    </w:p>
    <w:p w14:paraId="1E5B3AF2" w14:textId="77777777" w:rsidR="00436348" w:rsidRPr="004000FC" w:rsidRDefault="00436348" w:rsidP="004000FC">
      <w:pPr>
        <w:spacing w:line="276" w:lineRule="auto"/>
        <w:rPr>
          <w:rFonts w:ascii="Times New Roman" w:hAnsi="Times New Roman" w:cs="Times New Roman"/>
          <w:lang w:eastAsia="zh-CN"/>
        </w:rPr>
      </w:pPr>
    </w:p>
    <w:p w14:paraId="353D87B1" w14:textId="657FCFB3" w:rsidR="00802336" w:rsidRPr="004000FC" w:rsidRDefault="006D5F74" w:rsidP="004000FC">
      <w:pPr>
        <w:pStyle w:val="Heading1"/>
        <w:spacing w:after="240" w:line="276" w:lineRule="auto"/>
        <w:rPr>
          <w:rFonts w:ascii="Times New Roman" w:hAnsi="Times New Roman" w:cs="Times New Roman"/>
          <w:b/>
          <w:sz w:val="24"/>
          <w:szCs w:val="24"/>
        </w:rPr>
      </w:pPr>
      <w:bookmarkStart w:id="25" w:name="_Toc149765759"/>
      <w:r w:rsidRPr="004000FC">
        <w:rPr>
          <w:rFonts w:ascii="Times New Roman" w:hAnsi="Times New Roman" w:cs="Times New Roman"/>
          <w:b/>
          <w:sz w:val="24"/>
          <w:szCs w:val="24"/>
        </w:rPr>
        <w:t>3</w:t>
      </w:r>
      <w:r w:rsidR="00227EA7" w:rsidRPr="004000FC">
        <w:rPr>
          <w:rFonts w:ascii="Times New Roman" w:hAnsi="Times New Roman" w:cs="Times New Roman"/>
          <w:b/>
          <w:sz w:val="24"/>
          <w:szCs w:val="24"/>
          <w:lang w:val="ka-GE"/>
        </w:rPr>
        <w:t xml:space="preserve">. </w:t>
      </w:r>
      <w:r w:rsidR="00227EA7" w:rsidRPr="004000FC">
        <w:rPr>
          <w:rFonts w:ascii="Times New Roman" w:hAnsi="Times New Roman" w:cs="Times New Roman"/>
          <w:b/>
          <w:sz w:val="24"/>
          <w:szCs w:val="24"/>
        </w:rPr>
        <w:t>Children with disabilities (art. 23)</w:t>
      </w:r>
      <w:bookmarkEnd w:id="25"/>
    </w:p>
    <w:p w14:paraId="328E29F1" w14:textId="3248C784" w:rsidR="003F588A" w:rsidRPr="004000FC" w:rsidRDefault="003F7A65" w:rsidP="004000FC">
      <w:pPr>
        <w:pStyle w:val="Heading2"/>
        <w:spacing w:after="240" w:line="276" w:lineRule="auto"/>
        <w:rPr>
          <w:rFonts w:ascii="Times New Roman" w:eastAsia="Georgia" w:hAnsi="Times New Roman" w:cs="Times New Roman"/>
          <w:b/>
          <w:sz w:val="24"/>
          <w:szCs w:val="24"/>
        </w:rPr>
      </w:pPr>
      <w:bookmarkStart w:id="26" w:name="_Toc149765760"/>
      <w:r w:rsidRPr="004000FC">
        <w:rPr>
          <w:rFonts w:ascii="Times New Roman" w:eastAsia="Georgia" w:hAnsi="Times New Roman" w:cs="Times New Roman"/>
          <w:b/>
          <w:sz w:val="24"/>
          <w:szCs w:val="24"/>
        </w:rPr>
        <w:t>3.</w:t>
      </w:r>
      <w:r w:rsidR="002A3886" w:rsidRPr="004000FC">
        <w:rPr>
          <w:rFonts w:ascii="Times New Roman" w:eastAsia="Georgia" w:hAnsi="Times New Roman" w:cs="Times New Roman"/>
          <w:b/>
          <w:sz w:val="24"/>
          <w:szCs w:val="24"/>
        </w:rPr>
        <w:t>1</w:t>
      </w:r>
      <w:r w:rsidRPr="004000FC">
        <w:rPr>
          <w:rFonts w:ascii="Times New Roman" w:eastAsia="Georgia" w:hAnsi="Times New Roman" w:cs="Times New Roman"/>
          <w:b/>
          <w:sz w:val="24"/>
          <w:szCs w:val="24"/>
        </w:rPr>
        <w:t xml:space="preserve">. </w:t>
      </w:r>
      <w:r w:rsidR="003F588A" w:rsidRPr="004000FC">
        <w:rPr>
          <w:rFonts w:ascii="Times New Roman" w:eastAsia="Georgia" w:hAnsi="Times New Roman" w:cs="Times New Roman"/>
          <w:b/>
          <w:sz w:val="24"/>
          <w:szCs w:val="24"/>
        </w:rPr>
        <w:t>Social Services</w:t>
      </w:r>
      <w:bookmarkEnd w:id="26"/>
    </w:p>
    <w:p w14:paraId="25FA0920" w14:textId="5107FA3F" w:rsidR="00CA72AE" w:rsidRPr="004000FC" w:rsidRDefault="00836F48" w:rsidP="004000FC">
      <w:pPr>
        <w:spacing w:after="240" w:line="276" w:lineRule="auto"/>
        <w:jc w:val="both"/>
        <w:rPr>
          <w:rFonts w:ascii="Times New Roman" w:eastAsia="Georgia" w:hAnsi="Times New Roman" w:cs="Times New Roman"/>
          <w:i/>
          <w:color w:val="211D1E"/>
          <w:lang w:val="ka-GE"/>
        </w:rPr>
      </w:pPr>
      <w:r w:rsidRPr="004000FC">
        <w:rPr>
          <w:rFonts w:ascii="Times New Roman" w:hAnsi="Times New Roman" w:cs="Times New Roman"/>
        </w:rPr>
        <w:t xml:space="preserve">72. </w:t>
      </w:r>
      <w:r w:rsidR="004A561F" w:rsidRPr="004000FC">
        <w:rPr>
          <w:rFonts w:ascii="Times New Roman" w:hAnsi="Times New Roman" w:cs="Times New Roman"/>
        </w:rPr>
        <w:t xml:space="preserve">Despite increases in </w:t>
      </w:r>
      <w:r w:rsidR="006F703C" w:rsidRPr="004000FC">
        <w:rPr>
          <w:rFonts w:ascii="Times New Roman" w:hAnsi="Times New Roman" w:cs="Times New Roman"/>
        </w:rPr>
        <w:t xml:space="preserve">funding of </w:t>
      </w:r>
      <w:r w:rsidR="008C3B6F" w:rsidRPr="004000FC">
        <w:rPr>
          <w:rFonts w:ascii="Times New Roman" w:hAnsi="Times New Roman" w:cs="Times New Roman"/>
        </w:rPr>
        <w:t>the State Program on Social Rehabilitation and Childcare</w:t>
      </w:r>
      <w:r w:rsidR="004A561F" w:rsidRPr="004000FC">
        <w:rPr>
          <w:rFonts w:ascii="Times New Roman" w:hAnsi="Times New Roman" w:cs="Times New Roman"/>
        </w:rPr>
        <w:t xml:space="preserve">, lists of clients waiting to receive </w:t>
      </w:r>
      <w:r w:rsidR="00594DE1" w:rsidRPr="004000FC">
        <w:rPr>
          <w:rFonts w:ascii="Times New Roman" w:hAnsi="Times New Roman" w:cs="Times New Roman"/>
        </w:rPr>
        <w:t>various</w:t>
      </w:r>
      <w:r w:rsidR="004A561F" w:rsidRPr="004000FC">
        <w:rPr>
          <w:rFonts w:ascii="Times New Roman" w:hAnsi="Times New Roman" w:cs="Times New Roman"/>
        </w:rPr>
        <w:t xml:space="preserve"> </w:t>
      </w:r>
      <w:r w:rsidR="006F703C" w:rsidRPr="004000FC">
        <w:rPr>
          <w:rFonts w:ascii="Times New Roman" w:hAnsi="Times New Roman" w:cs="Times New Roman"/>
        </w:rPr>
        <w:t xml:space="preserve">entitled </w:t>
      </w:r>
      <w:r w:rsidR="004A561F" w:rsidRPr="004000FC">
        <w:rPr>
          <w:rFonts w:ascii="Times New Roman" w:hAnsi="Times New Roman" w:cs="Times New Roman"/>
        </w:rPr>
        <w:t xml:space="preserve">services, the geographical coverage and quality of service provision, and overlaps between central and municipal budgetary allocations within specific state-funded programs continue to </w:t>
      </w:r>
      <w:r w:rsidR="006F703C" w:rsidRPr="004000FC">
        <w:rPr>
          <w:rFonts w:ascii="Times New Roman" w:hAnsi="Times New Roman" w:cs="Times New Roman"/>
        </w:rPr>
        <w:t>be a significant problem</w:t>
      </w:r>
      <w:r w:rsidR="004A561F" w:rsidRPr="004000FC">
        <w:rPr>
          <w:rFonts w:ascii="Times New Roman" w:hAnsi="Times New Roman" w:cs="Times New Roman"/>
        </w:rPr>
        <w:t>. Despite the rising number of service provider organizations, the government does not look into the needs of children with disabilities. It still needs a clear action plan for addressing the needs</w:t>
      </w:r>
      <w:r w:rsidR="006F703C" w:rsidRPr="004000FC">
        <w:rPr>
          <w:rFonts w:ascii="Times New Roman" w:hAnsi="Times New Roman" w:cs="Times New Roman"/>
        </w:rPr>
        <w:t xml:space="preserve"> of these</w:t>
      </w:r>
      <w:r w:rsidR="004A561F" w:rsidRPr="004000FC">
        <w:rPr>
          <w:rFonts w:ascii="Times New Roman" w:hAnsi="Times New Roman" w:cs="Times New Roman"/>
        </w:rPr>
        <w:t xml:space="preserve">, </w:t>
      </w:r>
      <w:r w:rsidR="006F703C" w:rsidRPr="004000FC">
        <w:rPr>
          <w:rFonts w:ascii="Times New Roman" w:hAnsi="Times New Roman" w:cs="Times New Roman"/>
        </w:rPr>
        <w:t>and determine the</w:t>
      </w:r>
      <w:r w:rsidR="004A561F" w:rsidRPr="004000FC">
        <w:rPr>
          <w:rFonts w:ascii="Times New Roman" w:hAnsi="Times New Roman" w:cs="Times New Roman"/>
        </w:rPr>
        <w:t xml:space="preserve"> type of services to </w:t>
      </w:r>
      <w:r w:rsidR="006F703C" w:rsidRPr="004000FC">
        <w:rPr>
          <w:rFonts w:ascii="Times New Roman" w:hAnsi="Times New Roman" w:cs="Times New Roman"/>
        </w:rPr>
        <w:t xml:space="preserve">be </w:t>
      </w:r>
      <w:r w:rsidR="004A561F" w:rsidRPr="004000FC">
        <w:rPr>
          <w:rFonts w:ascii="Times New Roman" w:hAnsi="Times New Roman" w:cs="Times New Roman"/>
        </w:rPr>
        <w:t>develop</w:t>
      </w:r>
      <w:r w:rsidR="006F703C" w:rsidRPr="004000FC">
        <w:rPr>
          <w:rFonts w:ascii="Times New Roman" w:hAnsi="Times New Roman" w:cs="Times New Roman"/>
        </w:rPr>
        <w:t>ed</w:t>
      </w:r>
      <w:r w:rsidR="004A561F" w:rsidRPr="004000FC">
        <w:rPr>
          <w:rFonts w:ascii="Times New Roman" w:hAnsi="Times New Roman" w:cs="Times New Roman"/>
        </w:rPr>
        <w:t xml:space="preserve">, and </w:t>
      </w:r>
      <w:r w:rsidR="006F703C" w:rsidRPr="004000FC">
        <w:rPr>
          <w:rFonts w:ascii="Times New Roman" w:hAnsi="Times New Roman" w:cs="Times New Roman"/>
        </w:rPr>
        <w:t>the</w:t>
      </w:r>
      <w:r w:rsidR="004A561F" w:rsidRPr="004000FC">
        <w:rPr>
          <w:rFonts w:ascii="Times New Roman" w:hAnsi="Times New Roman" w:cs="Times New Roman"/>
        </w:rPr>
        <w:t xml:space="preserve"> pace</w:t>
      </w:r>
      <w:r w:rsidR="006F703C" w:rsidRPr="004000FC">
        <w:rPr>
          <w:rFonts w:ascii="Times New Roman" w:hAnsi="Times New Roman" w:cs="Times New Roman"/>
        </w:rPr>
        <w:t xml:space="preserve"> at which they must be developed</w:t>
      </w:r>
      <w:r w:rsidR="004A561F" w:rsidRPr="004000FC">
        <w:rPr>
          <w:rFonts w:ascii="Times New Roman" w:hAnsi="Times New Roman" w:cs="Times New Roman"/>
        </w:rPr>
        <w:t xml:space="preserve">. There is no data at the local level about persons with disabilities and no practice </w:t>
      </w:r>
      <w:r w:rsidR="007B24DC" w:rsidRPr="004000FC">
        <w:rPr>
          <w:rFonts w:ascii="Times New Roman" w:hAnsi="Times New Roman" w:cs="Times New Roman"/>
        </w:rPr>
        <w:t>of</w:t>
      </w:r>
      <w:r w:rsidR="004A561F" w:rsidRPr="004000FC">
        <w:rPr>
          <w:rFonts w:ascii="Times New Roman" w:hAnsi="Times New Roman" w:cs="Times New Roman"/>
        </w:rPr>
        <w:t xml:space="preserve"> studying their specific needs. There is no unified standard and quality of service provision across the country. Daycare centers, which fail to meet the minimum standards for registration and operation as defined by the government, find it easy to register as service providers of municipal programs as these programs do not </w:t>
      </w:r>
      <w:r w:rsidR="007B24DC" w:rsidRPr="004000FC">
        <w:rPr>
          <w:rFonts w:ascii="Times New Roman" w:hAnsi="Times New Roman" w:cs="Times New Roman"/>
        </w:rPr>
        <w:t xml:space="preserve">have </w:t>
      </w:r>
      <w:r w:rsidR="004A561F" w:rsidRPr="004000FC">
        <w:rPr>
          <w:rFonts w:ascii="Times New Roman" w:hAnsi="Times New Roman" w:cs="Times New Roman"/>
        </w:rPr>
        <w:t xml:space="preserve">monitoring mechanisms or </w:t>
      </w:r>
      <w:r w:rsidR="007B24DC" w:rsidRPr="004000FC">
        <w:rPr>
          <w:rFonts w:ascii="Times New Roman" w:hAnsi="Times New Roman" w:cs="Times New Roman"/>
        </w:rPr>
        <w:t xml:space="preserve">impose </w:t>
      </w:r>
      <w:r w:rsidR="004A561F" w:rsidRPr="004000FC">
        <w:rPr>
          <w:rFonts w:ascii="Times New Roman" w:hAnsi="Times New Roman" w:cs="Times New Roman"/>
        </w:rPr>
        <w:t xml:space="preserve">specific requirements for registration. Thus, without the unified service provision standard and </w:t>
      </w:r>
      <w:r w:rsidR="008C3B6F" w:rsidRPr="004000FC">
        <w:rPr>
          <w:rFonts w:ascii="Times New Roman" w:hAnsi="Times New Roman" w:cs="Times New Roman"/>
        </w:rPr>
        <w:t>adequate</w:t>
      </w:r>
      <w:r w:rsidR="004A561F" w:rsidRPr="004000FC">
        <w:rPr>
          <w:rFonts w:ascii="Times New Roman" w:hAnsi="Times New Roman" w:cs="Times New Roman"/>
        </w:rPr>
        <w:t xml:space="preserve"> monitoring mechanisms, these daycare centers continue to operate with funding from local municipalities. Some municipalities offer co-funding of centrally funded social programs, which is desirable as long as the terms and conditions of such co-funding do not contradict the </w:t>
      </w:r>
      <w:r w:rsidR="008C3B6F" w:rsidRPr="004000FC">
        <w:rPr>
          <w:rFonts w:ascii="Times New Roman" w:hAnsi="Times New Roman" w:cs="Times New Roman"/>
        </w:rPr>
        <w:t>state program's standards and conditions</w:t>
      </w:r>
      <w:r w:rsidR="004A561F" w:rsidRPr="004000FC">
        <w:rPr>
          <w:rFonts w:ascii="Times New Roman" w:hAnsi="Times New Roman" w:cs="Times New Roman"/>
        </w:rPr>
        <w:t>.</w:t>
      </w:r>
      <w:r w:rsidR="00CA72AE" w:rsidRPr="004000FC">
        <w:rPr>
          <w:rStyle w:val="FootnoteReference"/>
          <w:rFonts w:ascii="Times New Roman" w:hAnsi="Times New Roman" w:cs="Times New Roman"/>
        </w:rPr>
        <w:footnoteReference w:id="46"/>
      </w:r>
      <w:r w:rsidR="00CA72AE" w:rsidRPr="004000FC">
        <w:rPr>
          <w:rFonts w:ascii="Times New Roman" w:eastAsia="Georgia" w:hAnsi="Times New Roman" w:cs="Times New Roman"/>
          <w:i/>
          <w:color w:val="211D1E"/>
        </w:rPr>
        <w:t xml:space="preserve"> </w:t>
      </w:r>
    </w:p>
    <w:p w14:paraId="0FA8DD46" w14:textId="3A181143" w:rsidR="00754272" w:rsidRPr="004000FC" w:rsidRDefault="00836F48" w:rsidP="004000FC">
      <w:pPr>
        <w:spacing w:after="240" w:line="276" w:lineRule="auto"/>
        <w:jc w:val="both"/>
        <w:rPr>
          <w:rFonts w:ascii="Times New Roman" w:hAnsi="Times New Roman" w:cs="Times New Roman"/>
          <w:lang w:val="ka-GE"/>
        </w:rPr>
      </w:pPr>
      <w:r w:rsidRPr="004000FC">
        <w:rPr>
          <w:rFonts w:ascii="Times New Roman" w:hAnsi="Times New Roman" w:cs="Times New Roman"/>
        </w:rPr>
        <w:t xml:space="preserve">73. </w:t>
      </w:r>
      <w:r w:rsidR="00754272" w:rsidRPr="004000FC">
        <w:rPr>
          <w:rFonts w:ascii="Times New Roman" w:hAnsi="Times New Roman" w:cs="Times New Roman"/>
        </w:rPr>
        <w:t xml:space="preserve">The </w:t>
      </w:r>
      <w:r w:rsidR="001E0B02" w:rsidRPr="004000FC">
        <w:rPr>
          <w:rFonts w:ascii="Times New Roman" w:hAnsi="Times New Roman" w:cs="Times New Roman"/>
        </w:rPr>
        <w:t xml:space="preserve">providing process of </w:t>
      </w:r>
      <w:r w:rsidR="00594DE1" w:rsidRPr="004000FC">
        <w:rPr>
          <w:rFonts w:ascii="Times New Roman" w:hAnsi="Times New Roman" w:cs="Times New Roman"/>
        </w:rPr>
        <w:t>subprograms</w:t>
      </w:r>
      <w:r w:rsidR="00754272" w:rsidRPr="004000FC">
        <w:rPr>
          <w:rFonts w:ascii="Times New Roman" w:hAnsi="Times New Roman" w:cs="Times New Roman"/>
        </w:rPr>
        <w:t xml:space="preserve"> </w:t>
      </w:r>
      <w:r w:rsidR="008C3B6F" w:rsidRPr="004000FC">
        <w:rPr>
          <w:rFonts w:ascii="Times New Roman" w:hAnsi="Times New Roman" w:cs="Times New Roman"/>
        </w:rPr>
        <w:t>for children with severe and profoun</w:t>
      </w:r>
      <w:r w:rsidR="0094071A" w:rsidRPr="004000FC">
        <w:rPr>
          <w:rFonts w:ascii="Times New Roman" w:hAnsi="Times New Roman" w:cs="Times New Roman"/>
        </w:rPr>
        <w:t xml:space="preserve">d intellectual </w:t>
      </w:r>
      <w:r w:rsidR="008C3B6F" w:rsidRPr="004000FC">
        <w:rPr>
          <w:rFonts w:ascii="Times New Roman" w:hAnsi="Times New Roman" w:cs="Times New Roman"/>
        </w:rPr>
        <w:t>developmental</w:t>
      </w:r>
      <w:r w:rsidR="001E0B02" w:rsidRPr="004000FC">
        <w:rPr>
          <w:rFonts w:ascii="Times New Roman" w:hAnsi="Times New Roman" w:cs="Times New Roman"/>
        </w:rPr>
        <w:t xml:space="preserve"> impairment at home is challenging</w:t>
      </w:r>
      <w:r w:rsidR="00174893" w:rsidRPr="004000FC">
        <w:rPr>
          <w:rFonts w:ascii="Times New Roman" w:hAnsi="Times New Roman" w:cs="Times New Roman"/>
        </w:rPr>
        <w:t>. The program is not accessible in all regions of Georgia.</w:t>
      </w:r>
      <w:r w:rsidR="00EC0226" w:rsidRPr="004000FC">
        <w:rPr>
          <w:rStyle w:val="FootnoteReference"/>
          <w:rFonts w:ascii="Times New Roman" w:hAnsi="Times New Roman" w:cs="Times New Roman"/>
        </w:rPr>
        <w:footnoteReference w:id="47"/>
      </w:r>
      <w:r w:rsidR="00A06448" w:rsidRPr="004000FC">
        <w:rPr>
          <w:rFonts w:ascii="Times New Roman" w:hAnsi="Times New Roman" w:cs="Times New Roman"/>
          <w:lang w:val="ka-GE"/>
        </w:rPr>
        <w:t xml:space="preserve"> </w:t>
      </w:r>
      <w:r w:rsidR="00A06448" w:rsidRPr="004000FC">
        <w:rPr>
          <w:rFonts w:ascii="Times New Roman" w:hAnsi="Times New Roman" w:cs="Times New Roman"/>
          <w:lang w:val="tr-TR"/>
        </w:rPr>
        <w:t xml:space="preserve"> </w:t>
      </w:r>
      <w:r w:rsidR="00174893" w:rsidRPr="004000FC">
        <w:rPr>
          <w:rFonts w:ascii="Times New Roman" w:hAnsi="Times New Roman" w:cs="Times New Roman"/>
          <w:lang w:val="tr-TR"/>
        </w:rPr>
        <w:t>The number of beneficiaries is limited</w:t>
      </w:r>
      <w:r w:rsidR="00594DE1" w:rsidRPr="004000FC">
        <w:rPr>
          <w:rStyle w:val="FootnoteReference"/>
          <w:rFonts w:ascii="Times New Roman" w:hAnsi="Times New Roman" w:cs="Times New Roman"/>
        </w:rPr>
        <w:t xml:space="preserve">. </w:t>
      </w:r>
      <w:r w:rsidR="00594DE1" w:rsidRPr="004000FC">
        <w:rPr>
          <w:rFonts w:ascii="Times New Roman" w:hAnsi="Times New Roman" w:cs="Times New Roman"/>
        </w:rPr>
        <w:t>The number of actual beneficiaries is less because of the bureaucratic requirements from the Ministry of Internally Displaced Persons from the Occupied Territories, Labor, Health and Social Affairs of Georgia</w:t>
      </w:r>
      <w:r w:rsidR="00174893" w:rsidRPr="004000FC">
        <w:rPr>
          <w:rFonts w:ascii="Times New Roman" w:hAnsi="Times New Roman" w:cs="Times New Roman"/>
        </w:rPr>
        <w:t>.</w:t>
      </w:r>
      <w:r w:rsidR="00174893" w:rsidRPr="004000FC">
        <w:rPr>
          <w:rStyle w:val="FootnoteReference"/>
          <w:rFonts w:ascii="Times New Roman" w:hAnsi="Times New Roman" w:cs="Times New Roman"/>
        </w:rPr>
        <w:footnoteReference w:id="48"/>
      </w:r>
      <w:r w:rsidR="00174893" w:rsidRPr="004000FC">
        <w:rPr>
          <w:rStyle w:val="FootnoteReference"/>
          <w:rFonts w:ascii="Times New Roman" w:hAnsi="Times New Roman" w:cs="Times New Roman"/>
        </w:rPr>
        <w:t xml:space="preserve"> </w:t>
      </w:r>
      <w:r w:rsidR="00754272" w:rsidRPr="004000FC">
        <w:rPr>
          <w:rFonts w:ascii="Times New Roman" w:hAnsi="Times New Roman" w:cs="Times New Roman"/>
        </w:rPr>
        <w:t xml:space="preserve">In September 2022, October, and February 2023, the payment of the performed work was delayed, which led to frustration, demotivation, and outflow of personnel. One of the main challenges of the subprogram </w:t>
      </w:r>
      <w:r w:rsidR="007B24DC" w:rsidRPr="004000FC">
        <w:rPr>
          <w:rFonts w:ascii="Times New Roman" w:hAnsi="Times New Roman" w:cs="Times New Roman"/>
        </w:rPr>
        <w:t xml:space="preserve">is </w:t>
      </w:r>
      <w:r w:rsidR="00754272" w:rsidRPr="004000FC">
        <w:rPr>
          <w:rFonts w:ascii="Times New Roman" w:hAnsi="Times New Roman" w:cs="Times New Roman"/>
        </w:rPr>
        <w:t>the failure to consider the individual needs of the children involved in the program.</w:t>
      </w:r>
      <w:r w:rsidR="0077527F" w:rsidRPr="004000FC">
        <w:rPr>
          <w:rStyle w:val="FootnoteReference"/>
          <w:rFonts w:ascii="Times New Roman" w:hAnsi="Times New Roman" w:cs="Times New Roman"/>
        </w:rPr>
        <w:footnoteReference w:id="49"/>
      </w:r>
      <w:r w:rsidR="00754272" w:rsidRPr="004000FC">
        <w:rPr>
          <w:rFonts w:ascii="Times New Roman" w:hAnsi="Times New Roman" w:cs="Times New Roman"/>
        </w:rPr>
        <w:t xml:space="preserve"> </w:t>
      </w:r>
    </w:p>
    <w:p w14:paraId="5C420A99" w14:textId="66A145DE" w:rsidR="00D32417" w:rsidRPr="004000FC" w:rsidRDefault="00D32417" w:rsidP="004000FC">
      <w:pPr>
        <w:pStyle w:val="Heading3"/>
        <w:spacing w:after="240" w:line="276" w:lineRule="auto"/>
        <w:rPr>
          <w:rFonts w:ascii="Times New Roman" w:hAnsi="Times New Roman" w:cs="Times New Roman"/>
          <w:b/>
        </w:rPr>
      </w:pPr>
      <w:bookmarkStart w:id="27" w:name="_Toc149765761"/>
      <w:bookmarkStart w:id="28" w:name="_Hlk149752461"/>
      <w:bookmarkEnd w:id="24"/>
      <w:r w:rsidRPr="004000FC">
        <w:rPr>
          <w:rFonts w:ascii="Times New Roman" w:hAnsi="Times New Roman" w:cs="Times New Roman"/>
          <w:b/>
        </w:rPr>
        <w:t>Recommendation</w:t>
      </w:r>
      <w:bookmarkEnd w:id="27"/>
    </w:p>
    <w:p w14:paraId="540251A7" w14:textId="7803651B" w:rsidR="003F7A65" w:rsidRPr="004000FC" w:rsidRDefault="003F7A65" w:rsidP="004000FC">
      <w:pPr>
        <w:spacing w:line="276" w:lineRule="auto"/>
        <w:rPr>
          <w:rFonts w:ascii="Times New Roman" w:hAnsi="Times New Roman" w:cs="Times New Roman"/>
          <w:i/>
        </w:rPr>
      </w:pPr>
      <w:r w:rsidRPr="004000FC">
        <w:rPr>
          <w:rFonts w:ascii="Times New Roman" w:hAnsi="Times New Roman" w:cs="Times New Roman"/>
          <w:b/>
          <w:i/>
        </w:rPr>
        <w:t>Shift to Social Model of Disability</w:t>
      </w:r>
    </w:p>
    <w:p w14:paraId="3986359A" w14:textId="68A923A4" w:rsidR="00235CC6" w:rsidRPr="004000FC" w:rsidRDefault="00707AC7" w:rsidP="004000FC">
      <w:pPr>
        <w:pStyle w:val="ListParagraph"/>
        <w:numPr>
          <w:ilvl w:val="0"/>
          <w:numId w:val="20"/>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Replace the medical model of </w:t>
      </w:r>
      <w:r w:rsidR="007B24DC" w:rsidRPr="004000FC">
        <w:rPr>
          <w:rFonts w:ascii="Times New Roman" w:hAnsi="Times New Roman" w:cs="Times New Roman"/>
          <w:sz w:val="22"/>
          <w:szCs w:val="22"/>
        </w:rPr>
        <w:t xml:space="preserve">assigning the </w:t>
      </w:r>
      <w:r w:rsidRPr="004000FC">
        <w:rPr>
          <w:rFonts w:ascii="Times New Roman" w:hAnsi="Times New Roman" w:cs="Times New Roman"/>
          <w:sz w:val="22"/>
          <w:szCs w:val="22"/>
        </w:rPr>
        <w:t>disability</w:t>
      </w:r>
      <w:r w:rsidR="007B24DC" w:rsidRPr="004000FC">
        <w:rPr>
          <w:rFonts w:ascii="Times New Roman" w:hAnsi="Times New Roman" w:cs="Times New Roman"/>
          <w:sz w:val="22"/>
          <w:szCs w:val="22"/>
        </w:rPr>
        <w:t xml:space="preserve"> status</w:t>
      </w:r>
      <w:r w:rsidRPr="004000FC">
        <w:rPr>
          <w:rFonts w:ascii="Times New Roman" w:hAnsi="Times New Roman" w:cs="Times New Roman"/>
          <w:sz w:val="22"/>
          <w:szCs w:val="22"/>
        </w:rPr>
        <w:t xml:space="preserve"> </w:t>
      </w:r>
      <w:r w:rsidR="008C3B6F" w:rsidRPr="004000FC">
        <w:rPr>
          <w:rFonts w:ascii="Times New Roman" w:hAnsi="Times New Roman" w:cs="Times New Roman"/>
          <w:sz w:val="22"/>
          <w:szCs w:val="22"/>
        </w:rPr>
        <w:t>with</w:t>
      </w:r>
      <w:r w:rsidRPr="004000FC">
        <w:rPr>
          <w:rFonts w:ascii="Times New Roman" w:hAnsi="Times New Roman" w:cs="Times New Roman"/>
          <w:sz w:val="22"/>
          <w:szCs w:val="22"/>
        </w:rPr>
        <w:t xml:space="preserve"> the social and human rights model.</w:t>
      </w:r>
    </w:p>
    <w:p w14:paraId="68D281F6" w14:textId="2D511680" w:rsidR="003F7A65" w:rsidRPr="004000FC" w:rsidRDefault="003F7A65" w:rsidP="004000FC">
      <w:pPr>
        <w:spacing w:after="240" w:line="276" w:lineRule="auto"/>
        <w:jc w:val="both"/>
        <w:rPr>
          <w:rFonts w:ascii="Times New Roman" w:hAnsi="Times New Roman" w:cs="Times New Roman"/>
          <w:b/>
          <w:i/>
        </w:rPr>
      </w:pPr>
      <w:r w:rsidRPr="004000FC">
        <w:rPr>
          <w:rFonts w:ascii="Times New Roman" w:hAnsi="Times New Roman" w:cs="Times New Roman"/>
          <w:b/>
          <w:i/>
        </w:rPr>
        <w:t>Social Services</w:t>
      </w:r>
    </w:p>
    <w:p w14:paraId="28F8392D" w14:textId="56152883" w:rsidR="009C72F7" w:rsidRPr="004000FC" w:rsidRDefault="009C72F7" w:rsidP="004000FC">
      <w:pPr>
        <w:numPr>
          <w:ilvl w:val="0"/>
          <w:numId w:val="34"/>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Increase the geographical </w:t>
      </w:r>
      <w:r w:rsidR="007B24DC" w:rsidRPr="004000FC">
        <w:rPr>
          <w:rFonts w:ascii="Times New Roman" w:eastAsia="Times New Roman" w:hAnsi="Times New Roman" w:cs="Times New Roman"/>
          <w:color w:val="0E101A"/>
          <w:kern w:val="0"/>
          <w14:ligatures w14:val="none"/>
        </w:rPr>
        <w:t xml:space="preserve">coverage </w:t>
      </w:r>
      <w:r w:rsidRPr="004000FC">
        <w:rPr>
          <w:rFonts w:ascii="Times New Roman" w:eastAsia="Times New Roman" w:hAnsi="Times New Roman" w:cs="Times New Roman"/>
          <w:color w:val="0E101A"/>
          <w:kern w:val="0"/>
          <w14:ligatures w14:val="none"/>
        </w:rPr>
        <w:t xml:space="preserve">of the sub-program for the provision of services </w:t>
      </w:r>
      <w:r w:rsidR="007B24DC" w:rsidRPr="004000FC">
        <w:rPr>
          <w:rFonts w:ascii="Times New Roman" w:eastAsia="Times New Roman" w:hAnsi="Times New Roman" w:cs="Times New Roman"/>
          <w:color w:val="0E101A"/>
          <w:kern w:val="0"/>
          <w14:ligatures w14:val="none"/>
        </w:rPr>
        <w:t>at home</w:t>
      </w:r>
      <w:r w:rsidRPr="004000FC">
        <w:rPr>
          <w:rFonts w:ascii="Times New Roman" w:eastAsia="Times New Roman" w:hAnsi="Times New Roman" w:cs="Times New Roman"/>
          <w:color w:val="0E101A"/>
          <w:kern w:val="0"/>
          <w14:ligatures w14:val="none"/>
        </w:rPr>
        <w:t xml:space="preserve"> for children with severe and profound mental retardation cover</w:t>
      </w:r>
      <w:r w:rsidR="007B24DC" w:rsidRPr="004000FC">
        <w:rPr>
          <w:rFonts w:ascii="Times New Roman" w:eastAsia="Times New Roman" w:hAnsi="Times New Roman" w:cs="Times New Roman"/>
          <w:color w:val="0E101A"/>
          <w:kern w:val="0"/>
          <w14:ligatures w14:val="none"/>
        </w:rPr>
        <w:t>ing</w:t>
      </w:r>
      <w:r w:rsidRPr="004000FC">
        <w:rPr>
          <w:rFonts w:ascii="Times New Roman" w:eastAsia="Times New Roman" w:hAnsi="Times New Roman" w:cs="Times New Roman"/>
          <w:color w:val="0E101A"/>
          <w:kern w:val="0"/>
          <w14:ligatures w14:val="none"/>
        </w:rPr>
        <w:t xml:space="preserve"> all regions of Georgia.</w:t>
      </w:r>
    </w:p>
    <w:p w14:paraId="55B63476" w14:textId="77777777" w:rsidR="009C72F7" w:rsidRPr="004000FC" w:rsidRDefault="009C72F7" w:rsidP="004000FC">
      <w:pPr>
        <w:numPr>
          <w:ilvl w:val="0"/>
          <w:numId w:val="34"/>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Simplify the program administration procedures on the part of the Ministry of Labor, Health and Social Protection of Georgia, which concerns the obligation of prior submission of documentation of persons providing care.</w:t>
      </w:r>
    </w:p>
    <w:p w14:paraId="4A0766C9" w14:textId="77777777" w:rsidR="009C72F7" w:rsidRPr="004000FC" w:rsidRDefault="009C72F7" w:rsidP="004000FC">
      <w:pPr>
        <w:numPr>
          <w:ilvl w:val="0"/>
          <w:numId w:val="34"/>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Increase the hourly pay and reduce the workload of employees to stop the massive outflow of personnel from the program.</w:t>
      </w:r>
    </w:p>
    <w:p w14:paraId="18FF17A5" w14:textId="04C01EC8" w:rsidR="009C72F7" w:rsidRPr="004000FC" w:rsidRDefault="009C72F7" w:rsidP="004000FC">
      <w:pPr>
        <w:numPr>
          <w:ilvl w:val="0"/>
          <w:numId w:val="34"/>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Replace </w:t>
      </w:r>
      <w:r w:rsidR="007B24DC" w:rsidRPr="004000FC">
        <w:rPr>
          <w:rFonts w:ascii="Times New Roman" w:eastAsia="Times New Roman" w:hAnsi="Times New Roman" w:cs="Times New Roman"/>
          <w:color w:val="0E101A"/>
          <w:kern w:val="0"/>
          <w14:ligatures w14:val="none"/>
        </w:rPr>
        <w:t xml:space="preserve">the set </w:t>
      </w:r>
      <w:r w:rsidRPr="004000FC">
        <w:rPr>
          <w:rFonts w:ascii="Times New Roman" w:eastAsia="Times New Roman" w:hAnsi="Times New Roman" w:cs="Times New Roman"/>
          <w:color w:val="0E101A"/>
          <w:kern w:val="0"/>
          <w14:ligatures w14:val="none"/>
        </w:rPr>
        <w:t xml:space="preserve">44-hour care </w:t>
      </w:r>
      <w:r w:rsidR="007B24DC" w:rsidRPr="004000FC">
        <w:rPr>
          <w:rFonts w:ascii="Times New Roman" w:eastAsia="Times New Roman" w:hAnsi="Times New Roman" w:cs="Times New Roman"/>
          <w:color w:val="0E101A"/>
          <w:kern w:val="0"/>
          <w14:ligatures w14:val="none"/>
        </w:rPr>
        <w:t xml:space="preserve">threshold </w:t>
      </w:r>
      <w:r w:rsidRPr="004000FC">
        <w:rPr>
          <w:rFonts w:ascii="Times New Roman" w:eastAsia="Times New Roman" w:hAnsi="Times New Roman" w:cs="Times New Roman"/>
          <w:color w:val="0E101A"/>
          <w:kern w:val="0"/>
          <w14:ligatures w14:val="none"/>
        </w:rPr>
        <w:t xml:space="preserve">and determine </w:t>
      </w:r>
      <w:r w:rsidR="007B24DC" w:rsidRPr="004000FC">
        <w:rPr>
          <w:rFonts w:ascii="Times New Roman" w:eastAsia="Times New Roman" w:hAnsi="Times New Roman" w:cs="Times New Roman"/>
          <w:color w:val="0E101A"/>
          <w:kern w:val="0"/>
          <w14:ligatures w14:val="none"/>
        </w:rPr>
        <w:t>length of care</w:t>
      </w:r>
      <w:r w:rsidRPr="004000FC">
        <w:rPr>
          <w:rFonts w:ascii="Times New Roman" w:eastAsia="Times New Roman" w:hAnsi="Times New Roman" w:cs="Times New Roman"/>
          <w:color w:val="0E101A"/>
          <w:kern w:val="0"/>
          <w14:ligatures w14:val="none"/>
        </w:rPr>
        <w:t xml:space="preserve"> according to the </w:t>
      </w:r>
      <w:r w:rsidR="008C3B6F" w:rsidRPr="004000FC">
        <w:rPr>
          <w:rFonts w:ascii="Times New Roman" w:eastAsia="Times New Roman" w:hAnsi="Times New Roman" w:cs="Times New Roman"/>
          <w:color w:val="0E101A"/>
          <w:kern w:val="0"/>
          <w14:ligatures w14:val="none"/>
        </w:rPr>
        <w:t>beneficiary's individual needs</w:t>
      </w:r>
      <w:r w:rsidRPr="004000FC">
        <w:rPr>
          <w:rFonts w:ascii="Times New Roman" w:eastAsia="Times New Roman" w:hAnsi="Times New Roman" w:cs="Times New Roman"/>
          <w:color w:val="0E101A"/>
          <w:kern w:val="0"/>
          <w14:ligatures w14:val="none"/>
        </w:rPr>
        <w:t>.</w:t>
      </w:r>
    </w:p>
    <w:p w14:paraId="0D3ADAA1" w14:textId="77777777" w:rsidR="009C72F7" w:rsidRPr="004000FC" w:rsidRDefault="009C72F7" w:rsidP="004000FC">
      <w:pPr>
        <w:numPr>
          <w:ilvl w:val="0"/>
          <w:numId w:val="34"/>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Determine the individual needs of beneficiaries in the case of 18-hour care provided by the program of providing 24-hour service.</w:t>
      </w:r>
    </w:p>
    <w:p w14:paraId="6A9E6B50" w14:textId="77777777" w:rsidR="009C72F7" w:rsidRPr="004000FC" w:rsidRDefault="009C72F7" w:rsidP="004000FC">
      <w:pPr>
        <w:numPr>
          <w:ilvl w:val="0"/>
          <w:numId w:val="34"/>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Design a unified standard of service provision, which will be mandatory for implementation by service providers funded by both central and local governments.</w:t>
      </w:r>
    </w:p>
    <w:p w14:paraId="2BA6D8CD" w14:textId="237C6FCE" w:rsidR="00764744" w:rsidRPr="004000FC" w:rsidRDefault="00764744" w:rsidP="004000FC">
      <w:pPr>
        <w:pStyle w:val="Heading1"/>
        <w:spacing w:after="240" w:line="276" w:lineRule="auto"/>
        <w:rPr>
          <w:rFonts w:ascii="Times New Roman" w:hAnsi="Times New Roman" w:cs="Times New Roman"/>
          <w:b/>
          <w:sz w:val="24"/>
          <w:szCs w:val="24"/>
        </w:rPr>
      </w:pPr>
    </w:p>
    <w:bookmarkEnd w:id="28"/>
    <w:p w14:paraId="77D9F6D8" w14:textId="7FDFA178" w:rsidR="00764744" w:rsidRPr="004000FC" w:rsidRDefault="00764744" w:rsidP="004000FC">
      <w:pPr>
        <w:spacing w:line="276" w:lineRule="auto"/>
        <w:rPr>
          <w:rFonts w:ascii="Times New Roman" w:hAnsi="Times New Roman" w:cs="Times New Roman"/>
          <w:lang w:eastAsia="zh-CN"/>
        </w:rPr>
      </w:pPr>
    </w:p>
    <w:p w14:paraId="4142731A" w14:textId="2D4685B0" w:rsidR="00764744" w:rsidRPr="004000FC" w:rsidRDefault="00764744" w:rsidP="004000FC">
      <w:pPr>
        <w:spacing w:line="276" w:lineRule="auto"/>
        <w:rPr>
          <w:rFonts w:ascii="Times New Roman" w:hAnsi="Times New Roman" w:cs="Times New Roman"/>
          <w:lang w:eastAsia="zh-CN"/>
        </w:rPr>
      </w:pPr>
    </w:p>
    <w:p w14:paraId="0583713B" w14:textId="1E9B9211" w:rsidR="00764744" w:rsidRPr="004000FC" w:rsidRDefault="00764744" w:rsidP="004000FC">
      <w:pPr>
        <w:spacing w:line="276" w:lineRule="auto"/>
        <w:rPr>
          <w:rFonts w:ascii="Times New Roman" w:hAnsi="Times New Roman" w:cs="Times New Roman"/>
          <w:lang w:eastAsia="zh-CN"/>
        </w:rPr>
      </w:pPr>
    </w:p>
    <w:p w14:paraId="513F6167" w14:textId="07889459" w:rsidR="00764744" w:rsidRPr="004000FC" w:rsidRDefault="00764744" w:rsidP="004000FC">
      <w:pPr>
        <w:spacing w:line="276" w:lineRule="auto"/>
        <w:rPr>
          <w:rFonts w:ascii="Times New Roman" w:hAnsi="Times New Roman" w:cs="Times New Roman"/>
          <w:lang w:eastAsia="zh-CN"/>
        </w:rPr>
      </w:pPr>
    </w:p>
    <w:p w14:paraId="1DAFCB56" w14:textId="7C187423" w:rsidR="00764744" w:rsidRPr="004000FC" w:rsidRDefault="00764744" w:rsidP="004000FC">
      <w:pPr>
        <w:spacing w:line="276" w:lineRule="auto"/>
        <w:rPr>
          <w:rFonts w:ascii="Times New Roman" w:hAnsi="Times New Roman" w:cs="Times New Roman"/>
          <w:lang w:eastAsia="zh-CN"/>
        </w:rPr>
      </w:pPr>
    </w:p>
    <w:p w14:paraId="512C5102" w14:textId="46524B25" w:rsidR="00764744" w:rsidRPr="004000FC" w:rsidRDefault="00764744" w:rsidP="004000FC">
      <w:pPr>
        <w:spacing w:line="276" w:lineRule="auto"/>
        <w:rPr>
          <w:rFonts w:ascii="Times New Roman" w:hAnsi="Times New Roman" w:cs="Times New Roman"/>
          <w:lang w:eastAsia="zh-CN"/>
        </w:rPr>
      </w:pPr>
    </w:p>
    <w:p w14:paraId="5E1995BE" w14:textId="169288EC" w:rsidR="00496BBB" w:rsidRPr="004000FC" w:rsidRDefault="00496BBB" w:rsidP="004000FC">
      <w:pPr>
        <w:spacing w:line="276" w:lineRule="auto"/>
        <w:rPr>
          <w:rFonts w:ascii="Times New Roman" w:hAnsi="Times New Roman" w:cs="Times New Roman"/>
          <w:lang w:eastAsia="zh-CN"/>
        </w:rPr>
      </w:pPr>
    </w:p>
    <w:p w14:paraId="0E9B729F" w14:textId="66DAD85E" w:rsidR="00496BBB" w:rsidRPr="004000FC" w:rsidRDefault="00496BBB" w:rsidP="004000FC">
      <w:pPr>
        <w:spacing w:line="276" w:lineRule="auto"/>
        <w:rPr>
          <w:rFonts w:ascii="Times New Roman" w:hAnsi="Times New Roman" w:cs="Times New Roman"/>
          <w:lang w:eastAsia="zh-CN"/>
        </w:rPr>
      </w:pPr>
    </w:p>
    <w:p w14:paraId="74AB7F96" w14:textId="77777777" w:rsidR="00496BBB" w:rsidRPr="004000FC" w:rsidRDefault="00496BBB" w:rsidP="004000FC">
      <w:pPr>
        <w:spacing w:line="276" w:lineRule="auto"/>
        <w:rPr>
          <w:rFonts w:ascii="Times New Roman" w:hAnsi="Times New Roman" w:cs="Times New Roman"/>
          <w:lang w:eastAsia="zh-CN"/>
        </w:rPr>
      </w:pPr>
    </w:p>
    <w:p w14:paraId="459D0432" w14:textId="2B9C70F9" w:rsidR="00227EA7" w:rsidRPr="004000FC" w:rsidRDefault="00491277" w:rsidP="004000FC">
      <w:pPr>
        <w:pStyle w:val="Heading1"/>
        <w:spacing w:after="240" w:line="276" w:lineRule="auto"/>
        <w:rPr>
          <w:rFonts w:ascii="Times New Roman" w:hAnsi="Times New Roman" w:cs="Times New Roman"/>
          <w:b/>
          <w:sz w:val="24"/>
          <w:szCs w:val="24"/>
          <w:lang w:val="ka-GE"/>
        </w:rPr>
      </w:pPr>
      <w:bookmarkStart w:id="29" w:name="_Toc149765762"/>
      <w:bookmarkStart w:id="30" w:name="_Hlk149759672"/>
      <w:r w:rsidRPr="004000FC">
        <w:rPr>
          <w:rFonts w:ascii="Times New Roman" w:hAnsi="Times New Roman" w:cs="Times New Roman"/>
          <w:b/>
          <w:sz w:val="24"/>
          <w:szCs w:val="24"/>
        </w:rPr>
        <w:t>4</w:t>
      </w:r>
      <w:r w:rsidR="00227EA7" w:rsidRPr="004000FC">
        <w:rPr>
          <w:rFonts w:ascii="Times New Roman" w:hAnsi="Times New Roman" w:cs="Times New Roman"/>
          <w:b/>
          <w:sz w:val="24"/>
          <w:szCs w:val="24"/>
          <w:lang w:val="ka-GE"/>
        </w:rPr>
        <w:t>. Basic health and welfare (arts. 6, 18 (3), 24, 26, 27 (1)–(3) and 33)</w:t>
      </w:r>
      <w:bookmarkEnd w:id="29"/>
    </w:p>
    <w:p w14:paraId="2459350A" w14:textId="76A904C9" w:rsidR="00227EA7" w:rsidRPr="004000FC" w:rsidRDefault="00491277" w:rsidP="004000FC">
      <w:pPr>
        <w:pStyle w:val="Heading2"/>
        <w:spacing w:after="240" w:line="276" w:lineRule="auto"/>
        <w:rPr>
          <w:rFonts w:ascii="Times New Roman" w:hAnsi="Times New Roman" w:cs="Times New Roman"/>
          <w:b/>
          <w:sz w:val="24"/>
          <w:szCs w:val="24"/>
        </w:rPr>
      </w:pPr>
      <w:bookmarkStart w:id="31" w:name="_Toc149765763"/>
      <w:r w:rsidRPr="004000FC">
        <w:rPr>
          <w:rFonts w:ascii="Times New Roman" w:hAnsi="Times New Roman" w:cs="Times New Roman"/>
          <w:b/>
          <w:sz w:val="24"/>
          <w:szCs w:val="24"/>
        </w:rPr>
        <w:t>4</w:t>
      </w:r>
      <w:r w:rsidR="00227EA7" w:rsidRPr="004000FC">
        <w:rPr>
          <w:rFonts w:ascii="Times New Roman" w:hAnsi="Times New Roman" w:cs="Times New Roman"/>
          <w:b/>
          <w:sz w:val="24"/>
          <w:szCs w:val="24"/>
          <w:lang w:val="ka-GE"/>
        </w:rPr>
        <w:t>.</w:t>
      </w:r>
      <w:r w:rsidR="0019449F" w:rsidRPr="004000FC">
        <w:rPr>
          <w:rFonts w:ascii="Times New Roman" w:hAnsi="Times New Roman" w:cs="Times New Roman"/>
          <w:b/>
          <w:sz w:val="24"/>
          <w:szCs w:val="24"/>
        </w:rPr>
        <w:t>1</w:t>
      </w:r>
      <w:r w:rsidR="00227EA7" w:rsidRPr="004000FC">
        <w:rPr>
          <w:rFonts w:ascii="Times New Roman" w:hAnsi="Times New Roman" w:cs="Times New Roman"/>
          <w:b/>
          <w:sz w:val="24"/>
          <w:szCs w:val="24"/>
          <w:lang w:val="ka-GE"/>
        </w:rPr>
        <w:t xml:space="preserve">. </w:t>
      </w:r>
      <w:r w:rsidR="00227EA7" w:rsidRPr="004000FC">
        <w:rPr>
          <w:rFonts w:ascii="Times New Roman" w:hAnsi="Times New Roman" w:cs="Times New Roman"/>
          <w:b/>
          <w:sz w:val="24"/>
          <w:szCs w:val="24"/>
        </w:rPr>
        <w:t>Standard of living</w:t>
      </w:r>
      <w:bookmarkEnd w:id="31"/>
    </w:p>
    <w:p w14:paraId="13555BB8" w14:textId="5B9770F2" w:rsidR="00FF04D5"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74. </w:t>
      </w:r>
      <w:r w:rsidR="00FF04D5" w:rsidRPr="004000FC">
        <w:rPr>
          <w:rFonts w:ascii="Times New Roman" w:hAnsi="Times New Roman" w:cs="Times New Roman"/>
        </w:rPr>
        <w:t>The Committee made four recommendations in the Fourth Periodic Review to establish an adequate standard of living for children</w:t>
      </w:r>
      <w:r w:rsidR="006E3B6D" w:rsidRPr="004000FC">
        <w:rPr>
          <w:rFonts w:ascii="Times New Roman" w:hAnsi="Times New Roman" w:cs="Times New Roman"/>
          <w:vertAlign w:val="superscript"/>
        </w:rPr>
        <w:footnoteReference w:id="50"/>
      </w:r>
      <w:r w:rsidR="006E3B6D" w:rsidRPr="004000FC">
        <w:rPr>
          <w:rFonts w:ascii="Times New Roman" w:hAnsi="Times New Roman" w:cs="Times New Roman"/>
        </w:rPr>
        <w:t xml:space="preserve">. </w:t>
      </w:r>
      <w:r w:rsidR="00FF04D5" w:rsidRPr="004000FC">
        <w:rPr>
          <w:rFonts w:ascii="Times New Roman" w:hAnsi="Times New Roman" w:cs="Times New Roman"/>
        </w:rPr>
        <w:t>The Committee requested that the State of Georgia allocate resources to strengthen families with children, ensuring an adequate standard of living for all children.</w:t>
      </w:r>
      <w:r w:rsidR="007712D3" w:rsidRPr="004000FC">
        <w:rPr>
          <w:rFonts w:ascii="Times New Roman" w:hAnsi="Times New Roman" w:cs="Times New Roman"/>
        </w:rPr>
        <w:t xml:space="preserve"> </w:t>
      </w:r>
    </w:p>
    <w:p w14:paraId="4CAC528C" w14:textId="009A31C5" w:rsidR="00FF04D5"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75. </w:t>
      </w:r>
      <w:r w:rsidR="00912CFA" w:rsidRPr="004000FC">
        <w:rPr>
          <w:rFonts w:ascii="Times New Roman" w:hAnsi="Times New Roman" w:cs="Times New Roman"/>
        </w:rPr>
        <w:t>T</w:t>
      </w:r>
      <w:r w:rsidR="00FF04D5" w:rsidRPr="004000FC">
        <w:rPr>
          <w:rFonts w:ascii="Times New Roman" w:hAnsi="Times New Roman" w:cs="Times New Roman"/>
        </w:rPr>
        <w:t xml:space="preserve">he current social protection system </w:t>
      </w:r>
      <w:r w:rsidR="00594DE1" w:rsidRPr="004000FC">
        <w:rPr>
          <w:rFonts w:ascii="Times New Roman" w:hAnsi="Times New Roman" w:cs="Times New Roman"/>
        </w:rPr>
        <w:t xml:space="preserve">of </w:t>
      </w:r>
      <w:r w:rsidR="00FF04D5" w:rsidRPr="004000FC">
        <w:rPr>
          <w:rFonts w:ascii="Times New Roman" w:hAnsi="Times New Roman" w:cs="Times New Roman"/>
        </w:rPr>
        <w:t xml:space="preserve">state and municipal services </w:t>
      </w:r>
      <w:r w:rsidR="00594DE1" w:rsidRPr="004000FC">
        <w:rPr>
          <w:rFonts w:ascii="Times New Roman" w:hAnsi="Times New Roman" w:cs="Times New Roman"/>
        </w:rPr>
        <w:t>has</w:t>
      </w:r>
      <w:r w:rsidR="00FF04D5" w:rsidRPr="004000FC">
        <w:rPr>
          <w:rFonts w:ascii="Times New Roman" w:hAnsi="Times New Roman" w:cs="Times New Roman"/>
        </w:rPr>
        <w:t xml:space="preserve"> not been sufficient </w:t>
      </w:r>
      <w:r w:rsidR="001E3629" w:rsidRPr="004000FC">
        <w:rPr>
          <w:rFonts w:ascii="Times New Roman" w:hAnsi="Times New Roman" w:cs="Times New Roman"/>
        </w:rPr>
        <w:t>in</w:t>
      </w:r>
      <w:r w:rsidR="00FF04D5" w:rsidRPr="004000FC">
        <w:rPr>
          <w:rFonts w:ascii="Times New Roman" w:hAnsi="Times New Roman" w:cs="Times New Roman"/>
        </w:rPr>
        <w:t xml:space="preserve"> address</w:t>
      </w:r>
      <w:r w:rsidR="001E3629" w:rsidRPr="004000FC">
        <w:rPr>
          <w:rFonts w:ascii="Times New Roman" w:hAnsi="Times New Roman" w:cs="Times New Roman"/>
        </w:rPr>
        <w:t>ing</w:t>
      </w:r>
      <w:r w:rsidR="00FF04D5" w:rsidRPr="004000FC">
        <w:rPr>
          <w:rFonts w:ascii="Times New Roman" w:hAnsi="Times New Roman" w:cs="Times New Roman"/>
        </w:rPr>
        <w:t xml:space="preserve"> the challenges posed by poverty in families with children during the coronavirus pandemic, especially </w:t>
      </w:r>
      <w:r w:rsidR="001E3629" w:rsidRPr="004000FC">
        <w:rPr>
          <w:rFonts w:ascii="Times New Roman" w:hAnsi="Times New Roman" w:cs="Times New Roman"/>
        </w:rPr>
        <w:t xml:space="preserve">given </w:t>
      </w:r>
      <w:r w:rsidR="00FF04D5" w:rsidRPr="004000FC">
        <w:rPr>
          <w:rFonts w:ascii="Times New Roman" w:hAnsi="Times New Roman" w:cs="Times New Roman"/>
        </w:rPr>
        <w:t>a large number of families hav</w:t>
      </w:r>
      <w:r w:rsidR="001E3629" w:rsidRPr="004000FC">
        <w:rPr>
          <w:rFonts w:ascii="Times New Roman" w:hAnsi="Times New Roman" w:cs="Times New Roman"/>
        </w:rPr>
        <w:t xml:space="preserve">ing </w:t>
      </w:r>
      <w:r w:rsidR="00FF04D5" w:rsidRPr="004000FC">
        <w:rPr>
          <w:rFonts w:ascii="Times New Roman" w:hAnsi="Times New Roman" w:cs="Times New Roman"/>
        </w:rPr>
        <w:t xml:space="preserve">lost their jobs. State benefit payments often need to be increased for families to feed their children and buy clothes and basic household / educational items. One of the reasons for this is also the lack of targeted social assistance programs focused on </w:t>
      </w:r>
      <w:r w:rsidR="001E3629" w:rsidRPr="004000FC">
        <w:rPr>
          <w:rFonts w:ascii="Times New Roman" w:hAnsi="Times New Roman" w:cs="Times New Roman"/>
        </w:rPr>
        <w:t xml:space="preserve">identification of </w:t>
      </w:r>
      <w:r w:rsidR="00FF04D5" w:rsidRPr="004000FC">
        <w:rPr>
          <w:rFonts w:ascii="Times New Roman" w:hAnsi="Times New Roman" w:cs="Times New Roman"/>
        </w:rPr>
        <w:t xml:space="preserve">needs of families with children living in poverty and eliminating the identified risks. </w:t>
      </w:r>
      <w:r w:rsidR="00313864" w:rsidRPr="004000FC">
        <w:rPr>
          <w:rFonts w:ascii="Times New Roman" w:hAnsi="Times New Roman" w:cs="Times New Roman"/>
        </w:rPr>
        <w:t xml:space="preserve"> </w:t>
      </w:r>
    </w:p>
    <w:p w14:paraId="37BCF8D8" w14:textId="56F22464" w:rsidR="006E3B6D"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76. </w:t>
      </w:r>
      <w:r w:rsidR="00FF04D5" w:rsidRPr="004000FC">
        <w:rPr>
          <w:rFonts w:ascii="Times New Roman" w:hAnsi="Times New Roman" w:cs="Times New Roman"/>
        </w:rPr>
        <w:t xml:space="preserve">The primary mechanism of assistance provided by the Government of Georgia to poor households is the </w:t>
      </w:r>
      <w:r w:rsidR="00313864" w:rsidRPr="004000FC">
        <w:rPr>
          <w:rFonts w:ascii="Times New Roman" w:hAnsi="Times New Roman" w:cs="Times New Roman"/>
        </w:rPr>
        <w:t>‘</w:t>
      </w:r>
      <w:r w:rsidR="00FF04D5" w:rsidRPr="004000FC">
        <w:rPr>
          <w:rFonts w:ascii="Times New Roman" w:hAnsi="Times New Roman" w:cs="Times New Roman"/>
        </w:rPr>
        <w:t>Targeted Social Assistance Program,</w:t>
      </w:r>
      <w:r w:rsidR="00313864" w:rsidRPr="004000FC">
        <w:rPr>
          <w:rFonts w:ascii="Times New Roman" w:hAnsi="Times New Roman" w:cs="Times New Roman"/>
        </w:rPr>
        <w:t>’</w:t>
      </w:r>
      <w:r w:rsidR="00FF04D5" w:rsidRPr="004000FC">
        <w:rPr>
          <w:rFonts w:ascii="Times New Roman" w:hAnsi="Times New Roman" w:cs="Times New Roman"/>
        </w:rPr>
        <w:t xml:space="preserve"> which provides both monetary and some non-monetary aid. Data from the Population Welfare Survey show that the targeted social assistance program coverage, even among vulnerable populations, is limited, as it covers only 37% of children below the general poverty line</w:t>
      </w:r>
      <w:r w:rsidR="006E3B6D" w:rsidRPr="004000FC">
        <w:rPr>
          <w:rFonts w:ascii="Times New Roman" w:hAnsi="Times New Roman" w:cs="Times New Roman"/>
          <w:vertAlign w:val="superscript"/>
        </w:rPr>
        <w:footnoteReference w:id="51"/>
      </w:r>
      <w:r w:rsidR="006E3B6D" w:rsidRPr="004000FC">
        <w:rPr>
          <w:rFonts w:ascii="Times New Roman" w:hAnsi="Times New Roman" w:cs="Times New Roman"/>
        </w:rPr>
        <w:t>.</w:t>
      </w:r>
    </w:p>
    <w:p w14:paraId="67A34D4F" w14:textId="3673F5DC" w:rsidR="006E3B6D" w:rsidRPr="004000FC" w:rsidRDefault="00836F48" w:rsidP="004000FC">
      <w:pPr>
        <w:spacing w:line="276" w:lineRule="auto"/>
        <w:jc w:val="both"/>
        <w:rPr>
          <w:rFonts w:ascii="Times New Roman" w:hAnsi="Times New Roman" w:cs="Times New Roman"/>
          <w:lang w:val="ka-GE"/>
        </w:rPr>
      </w:pPr>
      <w:r w:rsidRPr="004000FC">
        <w:rPr>
          <w:rFonts w:ascii="Times New Roman" w:hAnsi="Times New Roman" w:cs="Times New Roman"/>
        </w:rPr>
        <w:t xml:space="preserve">77. </w:t>
      </w:r>
      <w:r w:rsidR="00FF04D5" w:rsidRPr="004000FC">
        <w:rPr>
          <w:rFonts w:ascii="Times New Roman" w:hAnsi="Times New Roman" w:cs="Times New Roman"/>
        </w:rPr>
        <w:t xml:space="preserve">Child poverty and inadequate living standards prevent </w:t>
      </w:r>
      <w:r w:rsidR="00594DE1" w:rsidRPr="004000FC">
        <w:rPr>
          <w:rFonts w:ascii="Times New Roman" w:hAnsi="Times New Roman" w:cs="Times New Roman"/>
        </w:rPr>
        <w:t>many</w:t>
      </w:r>
      <w:r w:rsidR="00FF04D5" w:rsidRPr="004000FC">
        <w:rPr>
          <w:rFonts w:ascii="Times New Roman" w:hAnsi="Times New Roman" w:cs="Times New Roman"/>
        </w:rPr>
        <w:t xml:space="preserve"> children from receiving age-appropriate food for development. According to the results of a multi-indicator cluster </w:t>
      </w:r>
      <w:r w:rsidR="00023A88" w:rsidRPr="004000FC">
        <w:rPr>
          <w:rFonts w:ascii="Times New Roman" w:hAnsi="Times New Roman" w:cs="Times New Roman"/>
        </w:rPr>
        <w:t xml:space="preserve">survey </w:t>
      </w:r>
      <w:r w:rsidR="00FF04D5" w:rsidRPr="004000FC">
        <w:rPr>
          <w:rFonts w:ascii="Times New Roman" w:hAnsi="Times New Roman" w:cs="Times New Roman"/>
        </w:rPr>
        <w:t>published in 2019, half of children aged 6-23 months receive only 5 groups out of the recommended 8 groups of food products. Only 66% of the mentioned age group receive solid/liquid foods with the recommended minimum frequency appropriate to age, and 27% receive the minimum food ration and varied foods with the minimum frequency</w:t>
      </w:r>
      <w:r w:rsidR="006E3B6D" w:rsidRPr="004000FC">
        <w:rPr>
          <w:rFonts w:ascii="Times New Roman" w:hAnsi="Times New Roman" w:cs="Times New Roman"/>
          <w:vertAlign w:val="superscript"/>
        </w:rPr>
        <w:footnoteReference w:id="52"/>
      </w:r>
      <w:r w:rsidR="006E3B6D" w:rsidRPr="004000FC">
        <w:rPr>
          <w:rFonts w:ascii="Times New Roman" w:hAnsi="Times New Roman" w:cs="Times New Roman"/>
        </w:rPr>
        <w:t>.</w:t>
      </w:r>
    </w:p>
    <w:p w14:paraId="02496247" w14:textId="22464300" w:rsidR="006E3B6D"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7</w:t>
      </w:r>
      <w:r w:rsidR="00141B8F" w:rsidRPr="004000FC">
        <w:rPr>
          <w:rFonts w:ascii="Times New Roman" w:hAnsi="Times New Roman" w:cs="Times New Roman"/>
        </w:rPr>
        <w:t>8</w:t>
      </w:r>
      <w:r w:rsidRPr="004000FC">
        <w:rPr>
          <w:rFonts w:ascii="Times New Roman" w:hAnsi="Times New Roman" w:cs="Times New Roman"/>
        </w:rPr>
        <w:t xml:space="preserve">. </w:t>
      </w:r>
      <w:r w:rsidR="0066592A" w:rsidRPr="004000FC">
        <w:rPr>
          <w:rFonts w:ascii="Times New Roman" w:hAnsi="Times New Roman" w:cs="Times New Roman"/>
        </w:rPr>
        <w:t xml:space="preserve">The cases studied by the Public Defender of Georgia also demonstrate that, as in previous years, the involvement of families with children in the </w:t>
      </w:r>
      <w:r w:rsidR="00313864" w:rsidRPr="004000FC">
        <w:rPr>
          <w:rFonts w:ascii="Times New Roman" w:hAnsi="Times New Roman" w:cs="Times New Roman"/>
        </w:rPr>
        <w:t>‘</w:t>
      </w:r>
      <w:r w:rsidR="0066592A" w:rsidRPr="004000FC">
        <w:rPr>
          <w:rFonts w:ascii="Times New Roman" w:hAnsi="Times New Roman" w:cs="Times New Roman"/>
        </w:rPr>
        <w:t>Emergency State Aid for Families with Children in Crisis</w:t>
      </w:r>
      <w:r w:rsidR="00313864" w:rsidRPr="004000FC">
        <w:rPr>
          <w:rFonts w:ascii="Times New Roman" w:hAnsi="Times New Roman" w:cs="Times New Roman"/>
        </w:rPr>
        <w:t>’</w:t>
      </w:r>
      <w:r w:rsidR="0066592A" w:rsidRPr="004000FC">
        <w:rPr>
          <w:rFonts w:ascii="Times New Roman" w:hAnsi="Times New Roman" w:cs="Times New Roman"/>
        </w:rPr>
        <w:t xml:space="preserve"> is still delayed. Citizens' statements also indicate that in some cases, the assistance provided to beneficiaries (including food) under this sub-program needs to be revised and meet the needs of the beneficiaries</w:t>
      </w:r>
      <w:r w:rsidR="006E3B6D" w:rsidRPr="004000FC">
        <w:rPr>
          <w:rFonts w:ascii="Times New Roman" w:hAnsi="Times New Roman" w:cs="Times New Roman"/>
          <w:vertAlign w:val="superscript"/>
        </w:rPr>
        <w:footnoteReference w:id="53"/>
      </w:r>
      <w:r w:rsidR="006E3B6D" w:rsidRPr="004000FC">
        <w:rPr>
          <w:rFonts w:ascii="Times New Roman" w:hAnsi="Times New Roman" w:cs="Times New Roman"/>
        </w:rPr>
        <w:t>.</w:t>
      </w:r>
    </w:p>
    <w:p w14:paraId="7D65D4DE" w14:textId="19ABC19B" w:rsidR="006E3B6D" w:rsidRPr="004000FC" w:rsidRDefault="00836F48" w:rsidP="004000FC">
      <w:pPr>
        <w:spacing w:line="276" w:lineRule="auto"/>
        <w:jc w:val="both"/>
        <w:rPr>
          <w:rFonts w:ascii="Times New Roman" w:hAnsi="Times New Roman" w:cs="Times New Roman"/>
          <w:vertAlign w:val="superscript"/>
        </w:rPr>
      </w:pPr>
      <w:r w:rsidRPr="004000FC">
        <w:rPr>
          <w:rFonts w:ascii="Times New Roman" w:hAnsi="Times New Roman" w:cs="Times New Roman"/>
        </w:rPr>
        <w:t xml:space="preserve">80. </w:t>
      </w:r>
      <w:r w:rsidR="00C92155" w:rsidRPr="004000FC">
        <w:rPr>
          <w:rFonts w:ascii="Times New Roman" w:hAnsi="Times New Roman" w:cs="Times New Roman"/>
        </w:rPr>
        <w:t xml:space="preserve">The existing programs at the municipal level are mostly one-time in nature and fail to meet the needs of families with children living in poverty in a timely and </w:t>
      </w:r>
      <w:r w:rsidR="00023A88" w:rsidRPr="004000FC">
        <w:rPr>
          <w:rFonts w:ascii="Times New Roman" w:hAnsi="Times New Roman" w:cs="Times New Roman"/>
        </w:rPr>
        <w:t xml:space="preserve">comprehensive </w:t>
      </w:r>
      <w:r w:rsidR="00C92155" w:rsidRPr="004000FC">
        <w:rPr>
          <w:rFonts w:ascii="Times New Roman" w:hAnsi="Times New Roman" w:cs="Times New Roman"/>
        </w:rPr>
        <w:t>manner, especially in providing adequate housing for families with children, resulting in several children living in life-threatening conditions</w:t>
      </w:r>
      <w:r w:rsidR="006E3B6D" w:rsidRPr="004000FC">
        <w:rPr>
          <w:rFonts w:ascii="Times New Roman" w:hAnsi="Times New Roman" w:cs="Times New Roman"/>
        </w:rPr>
        <w:t>.</w:t>
      </w:r>
      <w:r w:rsidR="006E3B6D" w:rsidRPr="004000FC">
        <w:rPr>
          <w:rFonts w:ascii="Times New Roman" w:hAnsi="Times New Roman" w:cs="Times New Roman"/>
          <w:vertAlign w:val="superscript"/>
        </w:rPr>
        <w:t xml:space="preserve"> </w:t>
      </w:r>
      <w:r w:rsidR="006E3B6D" w:rsidRPr="004000FC">
        <w:rPr>
          <w:rFonts w:ascii="Times New Roman" w:hAnsi="Times New Roman" w:cs="Times New Roman"/>
          <w:vertAlign w:val="superscript"/>
        </w:rPr>
        <w:footnoteReference w:id="54"/>
      </w:r>
    </w:p>
    <w:p w14:paraId="357417E7" w14:textId="6D2F1D97" w:rsidR="00B45012" w:rsidRPr="004000FC" w:rsidRDefault="00B45012" w:rsidP="004000FC">
      <w:pPr>
        <w:spacing w:line="276" w:lineRule="auto"/>
        <w:jc w:val="both"/>
        <w:rPr>
          <w:rFonts w:ascii="Times New Roman" w:hAnsi="Times New Roman" w:cs="Times New Roman"/>
        </w:rPr>
      </w:pPr>
      <w:r w:rsidRPr="004000FC">
        <w:rPr>
          <w:rFonts w:ascii="Times New Roman" w:hAnsi="Times New Roman" w:cs="Times New Roman"/>
        </w:rPr>
        <w:t>78. The risks of poverty and inadequate living standards increased during the Covid-19 pandemic. In the face of the socio-economic problems caused by the pandemic, the inadequate standard of living has reached an even more critical level. It has led to a significant crisis in socially disadvantaged/vulnerable</w:t>
      </w:r>
      <w:r w:rsidR="00023A88" w:rsidRPr="004000FC">
        <w:rPr>
          <w:rFonts w:ascii="Times New Roman" w:hAnsi="Times New Roman" w:cs="Times New Roman"/>
        </w:rPr>
        <w:t xml:space="preserve"> families with</w:t>
      </w:r>
      <w:r w:rsidRPr="004000FC">
        <w:rPr>
          <w:rFonts w:ascii="Times New Roman" w:hAnsi="Times New Roman" w:cs="Times New Roman"/>
        </w:rPr>
        <w:t xml:space="preserve"> children. In Georgia, from January to December 2020, families receiving subsistence allowance with at least one child increased from 71,766 to 87,527 families. Also, families with 3 or more children increased from 20,750 to 25,782 families. During the same period, in January, 152,353 </w:t>
      </w:r>
      <w:r w:rsidRPr="004000FC">
        <w:rPr>
          <w:rFonts w:ascii="Times New Roman" w:hAnsi="Times New Roman" w:cs="Times New Roman"/>
          <w:bCs/>
        </w:rPr>
        <w:t xml:space="preserve">children </w:t>
      </w:r>
      <w:r w:rsidRPr="004000FC">
        <w:rPr>
          <w:rFonts w:ascii="Times New Roman" w:hAnsi="Times New Roman" w:cs="Times New Roman"/>
        </w:rPr>
        <w:t>were involved in the mentioned program, and at the end of the year - 186,131 children</w:t>
      </w:r>
      <w:r w:rsidRPr="004000FC">
        <w:rPr>
          <w:rFonts w:ascii="Times New Roman" w:hAnsi="Times New Roman" w:cs="Times New Roman"/>
          <w:vertAlign w:val="superscript"/>
        </w:rPr>
        <w:footnoteReference w:id="55"/>
      </w:r>
      <w:r w:rsidRPr="004000FC">
        <w:rPr>
          <w:rFonts w:ascii="Times New Roman" w:hAnsi="Times New Roman" w:cs="Times New Roman"/>
        </w:rPr>
        <w:t>.</w:t>
      </w:r>
    </w:p>
    <w:p w14:paraId="5AE42615" w14:textId="5B0276CE" w:rsidR="006128C4"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81. </w:t>
      </w:r>
      <w:r w:rsidR="00C92155" w:rsidRPr="004000FC">
        <w:rPr>
          <w:rFonts w:ascii="Times New Roman" w:hAnsi="Times New Roman" w:cs="Times New Roman"/>
        </w:rPr>
        <w:t xml:space="preserve">The existing state and municipal services were not sufficient during the pandemic to cope with the poverty challenges arising in families with children, especially when a large part of the families are left without a job. The social allowance from the state often needs to be more to buy </w:t>
      </w:r>
      <w:r w:rsidR="008C3B6F" w:rsidRPr="004000FC">
        <w:rPr>
          <w:rFonts w:ascii="Times New Roman" w:hAnsi="Times New Roman" w:cs="Times New Roman"/>
        </w:rPr>
        <w:t>children's food, clothes, and primary household/educational items</w:t>
      </w:r>
      <w:r w:rsidR="00C92155" w:rsidRPr="004000FC">
        <w:rPr>
          <w:rFonts w:ascii="Times New Roman" w:hAnsi="Times New Roman" w:cs="Times New Roman"/>
        </w:rPr>
        <w:t xml:space="preserve">. One of the reasons that caused such a situation is the absence of a targeted social aid program oriented to identify and </w:t>
      </w:r>
      <w:r w:rsidR="00023A88" w:rsidRPr="004000FC">
        <w:rPr>
          <w:rFonts w:ascii="Times New Roman" w:hAnsi="Times New Roman" w:cs="Times New Roman"/>
        </w:rPr>
        <w:t xml:space="preserve">address </w:t>
      </w:r>
      <w:r w:rsidR="00C92155" w:rsidRPr="004000FC">
        <w:rPr>
          <w:rFonts w:ascii="Times New Roman" w:hAnsi="Times New Roman" w:cs="Times New Roman"/>
        </w:rPr>
        <w:t xml:space="preserve">the identified risks </w:t>
      </w:r>
      <w:r w:rsidR="00023A88" w:rsidRPr="004000FC">
        <w:rPr>
          <w:rFonts w:ascii="Times New Roman" w:hAnsi="Times New Roman" w:cs="Times New Roman"/>
        </w:rPr>
        <w:t>among</w:t>
      </w:r>
      <w:r w:rsidR="00C92155" w:rsidRPr="004000FC">
        <w:rPr>
          <w:rFonts w:ascii="Times New Roman" w:hAnsi="Times New Roman" w:cs="Times New Roman"/>
        </w:rPr>
        <w:t xml:space="preserve"> families with children living in poverty. The current social security system fails to </w:t>
      </w:r>
      <w:r w:rsidR="008C3B6F" w:rsidRPr="004000FC">
        <w:rPr>
          <w:rFonts w:ascii="Times New Roman" w:hAnsi="Times New Roman" w:cs="Times New Roman"/>
        </w:rPr>
        <w:t>stop</w:t>
      </w:r>
      <w:r w:rsidR="00C92155" w:rsidRPr="004000FC">
        <w:rPr>
          <w:rFonts w:ascii="Times New Roman" w:hAnsi="Times New Roman" w:cs="Times New Roman"/>
        </w:rPr>
        <w:t xml:space="preserve"> child poverty in the country or significantly reduce it</w:t>
      </w:r>
      <w:r w:rsidR="006128C4" w:rsidRPr="004000FC">
        <w:rPr>
          <w:rFonts w:ascii="Times New Roman" w:hAnsi="Times New Roman" w:cs="Times New Roman"/>
        </w:rPr>
        <w:t>.</w:t>
      </w:r>
      <w:r w:rsidR="00C733DE" w:rsidRPr="004000FC">
        <w:rPr>
          <w:rStyle w:val="FootnoteReference"/>
          <w:rFonts w:ascii="Times New Roman" w:hAnsi="Times New Roman" w:cs="Times New Roman"/>
        </w:rPr>
        <w:footnoteReference w:id="56"/>
      </w:r>
      <w:r w:rsidR="006128C4" w:rsidRPr="004000FC">
        <w:rPr>
          <w:rFonts w:ascii="Times New Roman" w:hAnsi="Times New Roman" w:cs="Times New Roman"/>
        </w:rPr>
        <w:t xml:space="preserve"> </w:t>
      </w:r>
    </w:p>
    <w:p w14:paraId="7F178DD4" w14:textId="496FF28A" w:rsidR="00D32417" w:rsidRPr="004000FC" w:rsidRDefault="00D32417" w:rsidP="004000FC">
      <w:pPr>
        <w:pStyle w:val="Heading3"/>
        <w:spacing w:after="240" w:line="276" w:lineRule="auto"/>
        <w:rPr>
          <w:rFonts w:ascii="Times New Roman" w:hAnsi="Times New Roman" w:cs="Times New Roman"/>
          <w:b/>
        </w:rPr>
      </w:pPr>
      <w:bookmarkStart w:id="32" w:name="_Toc149765764"/>
      <w:bookmarkStart w:id="33" w:name="_Hlk149752480"/>
      <w:bookmarkEnd w:id="30"/>
      <w:r w:rsidRPr="004000FC">
        <w:rPr>
          <w:rFonts w:ascii="Times New Roman" w:hAnsi="Times New Roman" w:cs="Times New Roman"/>
          <w:b/>
        </w:rPr>
        <w:t>Recommendations</w:t>
      </w:r>
      <w:bookmarkEnd w:id="32"/>
    </w:p>
    <w:p w14:paraId="2C1B6D51" w14:textId="77777777" w:rsidR="00555F82" w:rsidRPr="004000FC" w:rsidRDefault="00555F82" w:rsidP="004000FC">
      <w:pPr>
        <w:numPr>
          <w:ilvl w:val="0"/>
          <w:numId w:val="33"/>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Take necessary measures to ensure persons/children with disabilities have modern, internationally compliant housing standards and an adequate standard of living in the framework of the relevant sub-programs of the State Social Rehabilitation and Child Care Program.</w:t>
      </w:r>
    </w:p>
    <w:p w14:paraId="333D85C8" w14:textId="77777777" w:rsidR="00555F82" w:rsidRPr="004000FC" w:rsidRDefault="00555F82" w:rsidP="004000FC">
      <w:pPr>
        <w:numPr>
          <w:ilvl w:val="0"/>
          <w:numId w:val="33"/>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Identify gaps in state programs to strengthen families with children living in poverty. </w:t>
      </w:r>
    </w:p>
    <w:p w14:paraId="3558BC52" w14:textId="2E721913" w:rsidR="00555F82" w:rsidRPr="004000FC" w:rsidRDefault="00555F82" w:rsidP="004000FC">
      <w:pPr>
        <w:numPr>
          <w:ilvl w:val="0"/>
          <w:numId w:val="33"/>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Develop a document on the investigation and participation of the social worker and psychologist in the court </w:t>
      </w:r>
      <w:r w:rsidR="00023A88" w:rsidRPr="004000FC">
        <w:rPr>
          <w:rFonts w:ascii="Times New Roman" w:eastAsia="Times New Roman" w:hAnsi="Times New Roman" w:cs="Times New Roman"/>
          <w:color w:val="0E101A"/>
          <w:kern w:val="0"/>
          <w14:ligatures w14:val="none"/>
        </w:rPr>
        <w:t xml:space="preserve">proceedings </w:t>
      </w:r>
      <w:r w:rsidRPr="004000FC">
        <w:rPr>
          <w:rFonts w:ascii="Times New Roman" w:eastAsia="Times New Roman" w:hAnsi="Times New Roman" w:cs="Times New Roman"/>
          <w:color w:val="0E101A"/>
          <w:kern w:val="0"/>
          <w14:ligatures w14:val="none"/>
        </w:rPr>
        <w:t>in coordination with the law enforcement agencies and the High School of Justice of Georgia.</w:t>
      </w:r>
    </w:p>
    <w:p w14:paraId="3ABF1C6D" w14:textId="2E6A52F2" w:rsidR="00436348" w:rsidRPr="004000FC" w:rsidRDefault="00436348" w:rsidP="004000FC">
      <w:pPr>
        <w:pStyle w:val="Heading1"/>
        <w:spacing w:after="240" w:line="276" w:lineRule="auto"/>
        <w:jc w:val="both"/>
        <w:rPr>
          <w:rFonts w:ascii="Times New Roman" w:hAnsi="Times New Roman" w:cs="Times New Roman"/>
          <w:b/>
          <w:sz w:val="24"/>
          <w:szCs w:val="24"/>
        </w:rPr>
      </w:pPr>
      <w:bookmarkStart w:id="34" w:name="_Hlk149752500"/>
      <w:bookmarkEnd w:id="33"/>
    </w:p>
    <w:p w14:paraId="3FFCCC7B" w14:textId="603D57DC" w:rsidR="00F064F4" w:rsidRPr="004000FC" w:rsidRDefault="00F064F4" w:rsidP="004000FC">
      <w:pPr>
        <w:spacing w:line="276" w:lineRule="auto"/>
        <w:rPr>
          <w:rFonts w:ascii="Times New Roman" w:hAnsi="Times New Roman" w:cs="Times New Roman"/>
          <w:lang w:eastAsia="zh-CN"/>
        </w:rPr>
      </w:pPr>
    </w:p>
    <w:p w14:paraId="2C607036" w14:textId="69771CBC" w:rsidR="00F064F4" w:rsidRPr="004000FC" w:rsidRDefault="00F064F4" w:rsidP="004000FC">
      <w:pPr>
        <w:spacing w:line="276" w:lineRule="auto"/>
        <w:rPr>
          <w:rFonts w:ascii="Times New Roman" w:hAnsi="Times New Roman" w:cs="Times New Roman"/>
          <w:lang w:eastAsia="zh-CN"/>
        </w:rPr>
      </w:pPr>
    </w:p>
    <w:p w14:paraId="199641E0" w14:textId="58BA58DD" w:rsidR="00F064F4" w:rsidRPr="004000FC" w:rsidRDefault="00F064F4" w:rsidP="004000FC">
      <w:pPr>
        <w:spacing w:line="276" w:lineRule="auto"/>
        <w:rPr>
          <w:rFonts w:ascii="Times New Roman" w:hAnsi="Times New Roman" w:cs="Times New Roman"/>
          <w:lang w:eastAsia="zh-CN"/>
        </w:rPr>
      </w:pPr>
    </w:p>
    <w:p w14:paraId="7FEFFDC2" w14:textId="77777777" w:rsidR="00F064F4" w:rsidRPr="004000FC" w:rsidRDefault="00F064F4" w:rsidP="004000FC">
      <w:pPr>
        <w:spacing w:line="276" w:lineRule="auto"/>
        <w:rPr>
          <w:rFonts w:ascii="Times New Roman" w:hAnsi="Times New Roman" w:cs="Times New Roman"/>
          <w:lang w:eastAsia="zh-CN"/>
        </w:rPr>
      </w:pPr>
    </w:p>
    <w:p w14:paraId="314C5B78" w14:textId="2CF12903" w:rsidR="00BC72DC" w:rsidRPr="004000FC" w:rsidRDefault="00BC72DC" w:rsidP="004000FC">
      <w:pPr>
        <w:pStyle w:val="Heading1"/>
        <w:spacing w:after="240" w:line="276" w:lineRule="auto"/>
        <w:jc w:val="both"/>
        <w:rPr>
          <w:rFonts w:ascii="Times New Roman" w:hAnsi="Times New Roman" w:cs="Times New Roman"/>
          <w:b/>
          <w:sz w:val="24"/>
          <w:szCs w:val="24"/>
        </w:rPr>
      </w:pPr>
      <w:bookmarkStart w:id="35" w:name="_Toc149765765"/>
      <w:r w:rsidRPr="004000FC">
        <w:rPr>
          <w:rFonts w:ascii="Times New Roman" w:hAnsi="Times New Roman" w:cs="Times New Roman"/>
          <w:b/>
          <w:sz w:val="24"/>
          <w:szCs w:val="24"/>
        </w:rPr>
        <w:t>5</w:t>
      </w:r>
      <w:r w:rsidRPr="004000FC">
        <w:rPr>
          <w:rFonts w:ascii="Times New Roman" w:hAnsi="Times New Roman" w:cs="Times New Roman"/>
          <w:b/>
          <w:sz w:val="24"/>
          <w:szCs w:val="24"/>
          <w:lang w:val="ka-GE"/>
        </w:rPr>
        <w:t xml:space="preserve">. </w:t>
      </w:r>
      <w:r w:rsidRPr="004000FC">
        <w:rPr>
          <w:rFonts w:ascii="Times New Roman" w:hAnsi="Times New Roman" w:cs="Times New Roman"/>
          <w:b/>
          <w:sz w:val="24"/>
          <w:szCs w:val="24"/>
        </w:rPr>
        <w:t>Education, leisure, and cultural activities (arts. 28–31)</w:t>
      </w:r>
      <w:r w:rsidRPr="004000FC">
        <w:rPr>
          <w:rFonts w:ascii="Times New Roman" w:hAnsi="Times New Roman" w:cs="Times New Roman"/>
          <w:b/>
          <w:sz w:val="24"/>
          <w:szCs w:val="24"/>
          <w:lang w:val="ka-GE"/>
        </w:rPr>
        <w:t xml:space="preserve"> - </w:t>
      </w:r>
      <w:r w:rsidRPr="004000FC">
        <w:rPr>
          <w:rFonts w:ascii="Times New Roman" w:hAnsi="Times New Roman" w:cs="Times New Roman"/>
          <w:b/>
          <w:sz w:val="24"/>
          <w:szCs w:val="24"/>
        </w:rPr>
        <w:t>Education, including vocational training and guidance</w:t>
      </w:r>
      <w:bookmarkEnd w:id="35"/>
    </w:p>
    <w:p w14:paraId="595DE75B" w14:textId="77777777" w:rsidR="00BC72DC" w:rsidRPr="004000FC" w:rsidRDefault="00BC72DC" w:rsidP="004000FC">
      <w:pPr>
        <w:pStyle w:val="Heading2"/>
        <w:spacing w:after="240" w:line="276" w:lineRule="auto"/>
        <w:rPr>
          <w:rFonts w:ascii="Times New Roman" w:hAnsi="Times New Roman" w:cs="Times New Roman"/>
          <w:b/>
          <w:sz w:val="24"/>
          <w:szCs w:val="24"/>
        </w:rPr>
      </w:pPr>
      <w:bookmarkStart w:id="36" w:name="_Toc149765766"/>
      <w:r w:rsidRPr="004000FC">
        <w:rPr>
          <w:rFonts w:ascii="Times New Roman" w:hAnsi="Times New Roman" w:cs="Times New Roman"/>
          <w:b/>
          <w:sz w:val="24"/>
          <w:szCs w:val="24"/>
        </w:rPr>
        <w:t>5.1. Preschool Education</w:t>
      </w:r>
      <w:bookmarkEnd w:id="36"/>
    </w:p>
    <w:p w14:paraId="028162F5" w14:textId="5325E497"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82. </w:t>
      </w:r>
      <w:r w:rsidR="00BC72DC" w:rsidRPr="004000FC">
        <w:rPr>
          <w:rFonts w:ascii="Times New Roman" w:hAnsi="Times New Roman" w:cs="Times New Roman"/>
        </w:rPr>
        <w:t xml:space="preserve">At the level of preschool education, several </w:t>
      </w:r>
      <w:r w:rsidR="00023A88" w:rsidRPr="004000FC">
        <w:rPr>
          <w:rFonts w:ascii="Times New Roman" w:hAnsi="Times New Roman" w:cs="Times New Roman"/>
        </w:rPr>
        <w:t xml:space="preserve">problem </w:t>
      </w:r>
      <w:r w:rsidR="00BC72DC" w:rsidRPr="004000FC">
        <w:rPr>
          <w:rFonts w:ascii="Times New Roman" w:hAnsi="Times New Roman" w:cs="Times New Roman"/>
        </w:rPr>
        <w:t xml:space="preserve">hinder the </w:t>
      </w:r>
      <w:r w:rsidR="00023A88" w:rsidRPr="004000FC">
        <w:rPr>
          <w:rFonts w:ascii="Times New Roman" w:hAnsi="Times New Roman" w:cs="Times New Roman"/>
        </w:rPr>
        <w:t xml:space="preserve">availability </w:t>
      </w:r>
      <w:r w:rsidR="00BC72DC" w:rsidRPr="004000FC">
        <w:rPr>
          <w:rFonts w:ascii="Times New Roman" w:hAnsi="Times New Roman" w:cs="Times New Roman"/>
        </w:rPr>
        <w:t xml:space="preserve">of quality and effective educational programs for children, which, in turn, negatively affect child development. One of the </w:t>
      </w:r>
      <w:r w:rsidR="00023A88" w:rsidRPr="004000FC">
        <w:rPr>
          <w:rFonts w:ascii="Times New Roman" w:hAnsi="Times New Roman" w:cs="Times New Roman"/>
        </w:rPr>
        <w:t xml:space="preserve">key </w:t>
      </w:r>
      <w:r w:rsidR="00BC72DC" w:rsidRPr="004000FC">
        <w:rPr>
          <w:rFonts w:ascii="Times New Roman" w:hAnsi="Times New Roman" w:cs="Times New Roman"/>
        </w:rPr>
        <w:t xml:space="preserve">challenges hindering the development of the preschool education level is scarce funding. Even though education is declared a priority at the level of municipalities, the funds allocated for the development of preschool education are minimal. They are mainly focused on replenishing salary funds. At the same time, the qualification of kindergarten employees is low. There is a significant deficiency in </w:t>
      </w:r>
      <w:r w:rsidR="008C3B6F" w:rsidRPr="004000FC">
        <w:rPr>
          <w:rFonts w:ascii="Times New Roman" w:hAnsi="Times New Roman" w:cs="Times New Roman"/>
        </w:rPr>
        <w:t>using</w:t>
      </w:r>
      <w:r w:rsidR="00BC72DC" w:rsidRPr="004000FC">
        <w:rPr>
          <w:rFonts w:ascii="Times New Roman" w:hAnsi="Times New Roman" w:cs="Times New Roman"/>
        </w:rPr>
        <w:t xml:space="preserve"> correct pedagogical strategies in practice. It is a common practice that resources such as books, pencils, and toys should be provided by the parent or guardian, as the budget for such materials is minimal. According to the Preschool Education Quality Survey Report, 62.5% of municipalities spend less than 10 GEL per child </w:t>
      </w:r>
      <w:r w:rsidR="008C3B6F" w:rsidRPr="004000FC">
        <w:rPr>
          <w:rFonts w:ascii="Times New Roman" w:hAnsi="Times New Roman" w:cs="Times New Roman"/>
        </w:rPr>
        <w:t>yearly</w:t>
      </w:r>
      <w:r w:rsidR="00BC72DC" w:rsidRPr="004000FC">
        <w:rPr>
          <w:rFonts w:ascii="Times New Roman" w:hAnsi="Times New Roman" w:cs="Times New Roman"/>
        </w:rPr>
        <w:t xml:space="preserve"> on educational resources. In case of some municipalities, this amount is even less than 1 GEL. It is also worth noting that even with a small budget, it is impossible to distribute the priorities correctly because the funds allocated to training resources or the training of kindergarten staff are minimal (or even zero).</w:t>
      </w:r>
    </w:p>
    <w:p w14:paraId="38BDFCC3" w14:textId="7AA8B11C"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83. </w:t>
      </w:r>
      <w:r w:rsidR="00BC72DC" w:rsidRPr="004000FC">
        <w:rPr>
          <w:rFonts w:ascii="Times New Roman" w:hAnsi="Times New Roman" w:cs="Times New Roman"/>
        </w:rPr>
        <w:t xml:space="preserve">Adding to the </w:t>
      </w:r>
      <w:r w:rsidR="008C3B6F" w:rsidRPr="004000FC">
        <w:rPr>
          <w:rFonts w:ascii="Times New Roman" w:hAnsi="Times New Roman" w:cs="Times New Roman"/>
        </w:rPr>
        <w:t>abovementioned problems</w:t>
      </w:r>
      <w:r w:rsidR="00BC72DC" w:rsidRPr="004000FC">
        <w:rPr>
          <w:rFonts w:ascii="Times New Roman" w:hAnsi="Times New Roman" w:cs="Times New Roman"/>
        </w:rPr>
        <w:t xml:space="preserve"> is that municipalities do not fully understand their role in controlling preschool education institutions, which is their exclusive right. One of the reasons for this is that the municipalities were given this exclusive right while there was almost no readiness for it at the local level. There were minimal support systems in this direction, which would strengthen the people involved in the process at the local level. Therefore, over the years, the problem of personnel qualification at the municipal level continues to be acute.</w:t>
      </w:r>
    </w:p>
    <w:p w14:paraId="6B96A1AD" w14:textId="6932F984"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84. </w:t>
      </w:r>
      <w:r w:rsidR="00BC72DC" w:rsidRPr="004000FC">
        <w:rPr>
          <w:rFonts w:ascii="Times New Roman" w:hAnsi="Times New Roman" w:cs="Times New Roman"/>
        </w:rPr>
        <w:t>Quality preschool education remains a challenge for Georgia. Although some legislative acts – several national standards were passed (end of 2017), the preschool authorization has started (2023), municipalities and central government (regional development fund) invest in the renewal of the physical infrastructure of kindergartens and quality of water and sanitation facilities in preschool institutions were improved</w:t>
      </w:r>
      <w:r w:rsidR="00BC72DC" w:rsidRPr="004000FC">
        <w:rPr>
          <w:rStyle w:val="FootnoteReference"/>
          <w:rFonts w:ascii="Times New Roman" w:hAnsi="Times New Roman" w:cs="Times New Roman"/>
        </w:rPr>
        <w:footnoteReference w:id="57"/>
      </w:r>
      <w:r w:rsidR="00BC72DC" w:rsidRPr="004000FC">
        <w:rPr>
          <w:rFonts w:ascii="Times New Roman" w:hAnsi="Times New Roman" w:cs="Times New Roman"/>
        </w:rPr>
        <w:t>, following issues</w:t>
      </w:r>
      <w:r w:rsidR="00510416" w:rsidRPr="004000FC">
        <w:rPr>
          <w:rFonts w:ascii="Times New Roman" w:hAnsi="Times New Roman" w:cs="Times New Roman"/>
        </w:rPr>
        <w:t xml:space="preserve"> still</w:t>
      </w:r>
      <w:r w:rsidR="00BC72DC" w:rsidRPr="004000FC">
        <w:rPr>
          <w:rFonts w:ascii="Times New Roman" w:hAnsi="Times New Roman" w:cs="Times New Roman"/>
        </w:rPr>
        <w:t xml:space="preserve"> remain:</w:t>
      </w:r>
    </w:p>
    <w:p w14:paraId="0CC55CB7" w14:textId="6FBF4E9E"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 xml:space="preserve">The national standard on </w:t>
      </w:r>
      <w:r w:rsidR="00510416" w:rsidRPr="004000FC">
        <w:rPr>
          <w:rFonts w:ascii="Times New Roman" w:hAnsi="Times New Roman" w:cs="Times New Roman"/>
          <w:sz w:val="22"/>
          <w:szCs w:val="22"/>
        </w:rPr>
        <w:t>i</w:t>
      </w:r>
      <w:r w:rsidRPr="004000FC">
        <w:rPr>
          <w:rFonts w:ascii="Times New Roman" w:hAnsi="Times New Roman" w:cs="Times New Roman"/>
          <w:sz w:val="22"/>
          <w:szCs w:val="22"/>
        </w:rPr>
        <w:t>nfrastructure is not yet developed.</w:t>
      </w:r>
    </w:p>
    <w:p w14:paraId="0A829D7E" w14:textId="77777777"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The Government does not yet define the national minimum wage for preschool teachers.</w:t>
      </w:r>
    </w:p>
    <w:p w14:paraId="4FE0A96A" w14:textId="77777777"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The access to quality preschool education for minority children, especially those living in rural areas, is far below the national average.</w:t>
      </w:r>
    </w:p>
    <w:p w14:paraId="78D01BA6" w14:textId="1937F478"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 xml:space="preserve">Access to education in the native language for minorities is </w:t>
      </w:r>
      <w:r w:rsidR="00510416" w:rsidRPr="004000FC">
        <w:rPr>
          <w:rFonts w:ascii="Times New Roman" w:hAnsi="Times New Roman" w:cs="Times New Roman"/>
          <w:sz w:val="22"/>
          <w:szCs w:val="22"/>
        </w:rPr>
        <w:t>limited</w:t>
      </w:r>
      <w:r w:rsidRPr="004000FC">
        <w:rPr>
          <w:rFonts w:ascii="Times New Roman" w:hAnsi="Times New Roman" w:cs="Times New Roman"/>
          <w:sz w:val="22"/>
          <w:szCs w:val="22"/>
        </w:rPr>
        <w:t>.</w:t>
      </w:r>
    </w:p>
    <w:p w14:paraId="62C1AED5" w14:textId="77777777"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Preschool playgrounds are not organized to support educational goals and lack equipment.</w:t>
      </w:r>
    </w:p>
    <w:p w14:paraId="3B5D0136" w14:textId="77777777"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Diversity in education models, curricula, and formats (alternative preschools) is not supported. The existing methodological/educational resource is not diverse, although it is of high quality.</w:t>
      </w:r>
    </w:p>
    <w:p w14:paraId="7A045AAB" w14:textId="77777777" w:rsidR="00BC72DC" w:rsidRPr="004000FC" w:rsidRDefault="00BC72DC" w:rsidP="004000FC">
      <w:pPr>
        <w:pStyle w:val="ListParagraph"/>
        <w:numPr>
          <w:ilvl w:val="0"/>
          <w:numId w:val="10"/>
        </w:numPr>
        <w:spacing w:after="160" w:line="276" w:lineRule="auto"/>
        <w:jc w:val="both"/>
        <w:rPr>
          <w:rFonts w:ascii="Times New Roman" w:hAnsi="Times New Roman" w:cs="Times New Roman"/>
          <w:sz w:val="22"/>
          <w:szCs w:val="22"/>
          <w:lang w:val="ka-GE"/>
        </w:rPr>
      </w:pPr>
      <w:r w:rsidRPr="004000FC">
        <w:rPr>
          <w:rFonts w:ascii="Times New Roman" w:hAnsi="Times New Roman" w:cs="Times New Roman"/>
          <w:sz w:val="22"/>
          <w:szCs w:val="22"/>
        </w:rPr>
        <w:t>The number of educators is insufficient; thus, the legally defined ratio of child/educators is not maintained.</w:t>
      </w:r>
    </w:p>
    <w:p w14:paraId="14173B19" w14:textId="77C35A4F" w:rsidR="00BC72DC" w:rsidRPr="004000FC" w:rsidRDefault="00836F48" w:rsidP="004000FC">
      <w:pPr>
        <w:spacing w:line="276" w:lineRule="auto"/>
        <w:jc w:val="both"/>
        <w:rPr>
          <w:rFonts w:ascii="Times New Roman" w:hAnsi="Times New Roman" w:cs="Times New Roman"/>
          <w:lang w:val="ka-GE"/>
        </w:rPr>
      </w:pPr>
      <w:r w:rsidRPr="004000FC">
        <w:rPr>
          <w:rFonts w:ascii="Times New Roman" w:hAnsi="Times New Roman" w:cs="Times New Roman"/>
        </w:rPr>
        <w:t xml:space="preserve">85. </w:t>
      </w:r>
      <w:r w:rsidR="00BC72DC" w:rsidRPr="004000FC">
        <w:rPr>
          <w:rFonts w:ascii="Times New Roman" w:hAnsi="Times New Roman" w:cs="Times New Roman"/>
        </w:rPr>
        <w:t xml:space="preserve">All these challenges force public preschools to act as care centers – providing children with food and care but limiting their right to quality education. </w:t>
      </w:r>
    </w:p>
    <w:p w14:paraId="5A42F3FD" w14:textId="2BD164BF"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86. </w:t>
      </w:r>
      <w:r w:rsidR="00BC72DC" w:rsidRPr="004000FC">
        <w:rPr>
          <w:rFonts w:ascii="Times New Roman" w:hAnsi="Times New Roman" w:cs="Times New Roman"/>
        </w:rPr>
        <w:t xml:space="preserve">In the school year 2021-2022, 72.3% of children had access to preschool education, 68.5% of pre-school-age children attended public kindergartens, and 3.8% attended private kindergartens. </w:t>
      </w:r>
      <w:r w:rsidR="00BC72DC" w:rsidRPr="004000FC">
        <w:rPr>
          <w:rFonts w:ascii="Times New Roman" w:hAnsi="Times New Roman" w:cs="Times New Roman"/>
          <w:lang w:val="ka-GE"/>
        </w:rPr>
        <w:t xml:space="preserve">27.8 </w:t>
      </w:r>
      <w:r w:rsidR="00BC72DC" w:rsidRPr="004000FC">
        <w:rPr>
          <w:rFonts w:ascii="Times New Roman" w:hAnsi="Times New Roman" w:cs="Times New Roman"/>
        </w:rPr>
        <w:t>%</w:t>
      </w:r>
      <w:r w:rsidR="00BC72DC" w:rsidRPr="004000FC">
        <w:rPr>
          <w:rFonts w:ascii="Times New Roman" w:hAnsi="Times New Roman" w:cs="Times New Roman"/>
          <w:lang w:val="ka-GE"/>
        </w:rPr>
        <w:t xml:space="preserve"> of</w:t>
      </w:r>
      <w:r w:rsidR="00BC72DC" w:rsidRPr="004000FC">
        <w:rPr>
          <w:rFonts w:ascii="Times New Roman" w:hAnsi="Times New Roman" w:cs="Times New Roman"/>
        </w:rPr>
        <w:t xml:space="preserve"> the total </w:t>
      </w:r>
      <w:r w:rsidR="00BC72DC" w:rsidRPr="004000FC">
        <w:rPr>
          <w:rFonts w:ascii="Times New Roman" w:hAnsi="Times New Roman" w:cs="Times New Roman"/>
          <w:lang w:val="ka-GE"/>
        </w:rPr>
        <w:t xml:space="preserve">children were left </w:t>
      </w:r>
      <w:r w:rsidR="00BC72DC" w:rsidRPr="004000FC">
        <w:rPr>
          <w:rFonts w:ascii="Times New Roman" w:hAnsi="Times New Roman" w:cs="Times New Roman"/>
        </w:rPr>
        <w:t xml:space="preserve">behind. Among them, </w:t>
      </w:r>
      <w:r w:rsidR="00BC72DC" w:rsidRPr="004000FC">
        <w:rPr>
          <w:rFonts w:ascii="Times New Roman" w:hAnsi="Times New Roman" w:cs="Times New Roman"/>
          <w:lang w:val="ka-GE"/>
        </w:rPr>
        <w:t>2</w:t>
      </w:r>
      <w:r w:rsidR="00BC72DC" w:rsidRPr="004000FC">
        <w:rPr>
          <w:rFonts w:ascii="Times New Roman" w:hAnsi="Times New Roman" w:cs="Times New Roman"/>
        </w:rPr>
        <w:t>1.6% of children did not go to preschool by choice of parents, and 6.2% were unable to due to various barriers. These barriers include service unavailable in the neighborhood – 44%, on a waiting list – 17.5%, no appropriate clothes/shoes – 4%, afraid of the pandemic – 15%, Distrust in the service provider- 4.2 %, and other.</w:t>
      </w:r>
      <w:r w:rsidR="00BC72DC" w:rsidRPr="004000FC">
        <w:rPr>
          <w:rStyle w:val="FootnoteReference"/>
          <w:rFonts w:ascii="Times New Roman" w:hAnsi="Times New Roman" w:cs="Times New Roman"/>
        </w:rPr>
        <w:footnoteReference w:id="58"/>
      </w:r>
      <w:r w:rsidR="00BC72DC" w:rsidRPr="004000FC">
        <w:rPr>
          <w:rFonts w:ascii="Times New Roman" w:hAnsi="Times New Roman" w:cs="Times New Roman"/>
        </w:rPr>
        <w:t xml:space="preserve"> </w:t>
      </w:r>
      <w:r w:rsidR="00BC72DC" w:rsidRPr="004000FC">
        <w:rPr>
          <w:rFonts w:ascii="Times New Roman" w:hAnsi="Times New Roman" w:cs="Times New Roman"/>
          <w:lang w:val="ka-GE"/>
        </w:rPr>
        <w:t xml:space="preserve"> </w:t>
      </w:r>
      <w:r w:rsidR="00BC72DC" w:rsidRPr="004000FC">
        <w:rPr>
          <w:rFonts w:ascii="Times New Roman" w:hAnsi="Times New Roman" w:cs="Times New Roman"/>
        </w:rPr>
        <w:t xml:space="preserve">The overall preschool attendance rate was lower than in 2018 (MICS 2018) - The percentage of children aged 36-59 months attending an early childhood education program in 2017 was 77.9 %. </w:t>
      </w:r>
      <w:r w:rsidR="00BC72DC" w:rsidRPr="004000FC">
        <w:rPr>
          <w:rStyle w:val="FootnoteReference"/>
          <w:rFonts w:ascii="Times New Roman" w:hAnsi="Times New Roman" w:cs="Times New Roman"/>
        </w:rPr>
        <w:footnoteReference w:id="59"/>
      </w:r>
    </w:p>
    <w:p w14:paraId="55971CCE" w14:textId="1B12BE8B"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87. </w:t>
      </w:r>
      <w:r w:rsidR="00BC72DC" w:rsidRPr="004000FC">
        <w:rPr>
          <w:rFonts w:ascii="Times New Roman" w:hAnsi="Times New Roman" w:cs="Times New Roman"/>
        </w:rPr>
        <w:t>Enrollment rates are even lower for ethnic minority children, children with disabilities, children from socially vulnerable families, and children living in rural areas. In Georgia, there are a total of 2028 kindergartens, 323 private and 1705 public. In preschool readiness programs, according to the data from municipalities, 57% of children are engaged in Kvemo Kartli, Racha-Lechkhumi region - 65%, Guria 70%, Kakheti-71%, Mtskheta-Mtianeti -76%, Samtskhe-Javakheti-78%, Imereti-78%, Adjara-82%, Shida Kartli-83%, Akhalgori-92%, Samegrelo-Zemo Svaneti -94%, Tbilisi-115%</w:t>
      </w:r>
      <w:r w:rsidR="00BC72DC" w:rsidRPr="004000FC">
        <w:rPr>
          <w:rStyle w:val="FootnoteReference"/>
          <w:rFonts w:ascii="Times New Roman" w:hAnsi="Times New Roman" w:cs="Times New Roman"/>
        </w:rPr>
        <w:footnoteReference w:id="60"/>
      </w:r>
      <w:r w:rsidR="00BC72DC" w:rsidRPr="004000FC">
        <w:rPr>
          <w:rFonts w:ascii="Times New Roman" w:hAnsi="Times New Roman" w:cs="Times New Roman"/>
        </w:rPr>
        <w:t xml:space="preserve">. </w:t>
      </w:r>
    </w:p>
    <w:p w14:paraId="2138FA42" w14:textId="39249517"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88. </w:t>
      </w:r>
      <w:r w:rsidR="00BC72DC" w:rsidRPr="004000FC">
        <w:rPr>
          <w:rFonts w:ascii="Times New Roman" w:hAnsi="Times New Roman" w:cs="Times New Roman"/>
        </w:rPr>
        <w:t xml:space="preserve">In 2020-2021, the pandemic significantly </w:t>
      </w:r>
      <w:r w:rsidR="00510416" w:rsidRPr="004000FC">
        <w:rPr>
          <w:rFonts w:ascii="Times New Roman" w:hAnsi="Times New Roman" w:cs="Times New Roman"/>
        </w:rPr>
        <w:t xml:space="preserve">affected </w:t>
      </w:r>
      <w:r w:rsidR="00BC72DC" w:rsidRPr="004000FC">
        <w:rPr>
          <w:rFonts w:ascii="Times New Roman" w:hAnsi="Times New Roman" w:cs="Times New Roman"/>
        </w:rPr>
        <w:t xml:space="preserve">the Georgian preschool education system. From March 2020 (first Quarantine) until March 2021, kindergartens worked only 4-6 weeks, while in the Adjara region, all preschool educational institutions were closed. </w:t>
      </w:r>
      <w:r w:rsidR="008C3B6F" w:rsidRPr="004000FC">
        <w:rPr>
          <w:rFonts w:ascii="Times New Roman" w:hAnsi="Times New Roman" w:cs="Times New Roman"/>
        </w:rPr>
        <w:t>Online services</w:t>
      </w:r>
      <w:r w:rsidR="00BC72DC" w:rsidRPr="004000FC">
        <w:rPr>
          <w:rFonts w:ascii="Times New Roman" w:hAnsi="Times New Roman" w:cs="Times New Roman"/>
        </w:rPr>
        <w:t xml:space="preserve"> were scarce and not systemized, leading to inequality in children’s access to education.</w:t>
      </w:r>
      <w:r w:rsidR="00BC72DC" w:rsidRPr="004000FC">
        <w:rPr>
          <w:rStyle w:val="FootnoteReference"/>
          <w:rFonts w:ascii="Times New Roman" w:hAnsi="Times New Roman" w:cs="Times New Roman"/>
        </w:rPr>
        <w:footnoteReference w:id="61"/>
      </w:r>
      <w:r w:rsidR="00BC72DC" w:rsidRPr="004000FC">
        <w:rPr>
          <w:rFonts w:ascii="Times New Roman" w:hAnsi="Times New Roman" w:cs="Times New Roman"/>
        </w:rPr>
        <w:t xml:space="preserve"> </w:t>
      </w:r>
    </w:p>
    <w:p w14:paraId="21E56D47" w14:textId="24E6D720"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89. </w:t>
      </w:r>
      <w:r w:rsidR="00BC72DC" w:rsidRPr="004000FC">
        <w:rPr>
          <w:rFonts w:ascii="Times New Roman" w:hAnsi="Times New Roman" w:cs="Times New Roman"/>
        </w:rPr>
        <w:t xml:space="preserve">Most preschool education personnel either lack qualifications or their qualifications and skill-set are irrelevant to early and preschool education. 44% of caregiver pedagogues in 57 municipalities lack the qualifications. 50% of directors are not educated in early and preschool education matters. Low levels of competency and qualification of school personnel and the shortage of specialized assisting personnel pose severe challenges to the system and impede the effective provision of inclusive education at preschool institutions. </w:t>
      </w:r>
      <w:r w:rsidR="00BC72DC" w:rsidRPr="004000FC">
        <w:rPr>
          <w:rStyle w:val="FootnoteReference"/>
          <w:rFonts w:ascii="Times New Roman" w:hAnsi="Times New Roman" w:cs="Times New Roman"/>
        </w:rPr>
        <w:footnoteReference w:id="62"/>
      </w:r>
    </w:p>
    <w:p w14:paraId="799DF237" w14:textId="664125FD"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90. </w:t>
      </w:r>
      <w:r w:rsidR="00BC72DC" w:rsidRPr="004000FC">
        <w:rPr>
          <w:rFonts w:ascii="Times New Roman" w:hAnsi="Times New Roman" w:cs="Times New Roman"/>
        </w:rPr>
        <w:t>The 2016 Law of Georgia on Early and Preschool Education established national standards</w:t>
      </w:r>
      <w:r w:rsidR="00BC72DC" w:rsidRPr="004000FC">
        <w:rPr>
          <w:rStyle w:val="FootnoteReference"/>
          <w:rFonts w:ascii="Times New Roman" w:hAnsi="Times New Roman" w:cs="Times New Roman"/>
        </w:rPr>
        <w:footnoteReference w:id="63"/>
      </w:r>
      <w:r w:rsidR="00BC72DC" w:rsidRPr="004000FC">
        <w:rPr>
          <w:rFonts w:ascii="Times New Roman" w:hAnsi="Times New Roman" w:cs="Times New Roman"/>
        </w:rPr>
        <w:t>, technical regulations,</w:t>
      </w:r>
      <w:r w:rsidR="00BC72DC" w:rsidRPr="004000FC">
        <w:rPr>
          <w:rStyle w:val="FootnoteReference"/>
          <w:rFonts w:ascii="Times New Roman" w:hAnsi="Times New Roman" w:cs="Times New Roman"/>
        </w:rPr>
        <w:footnoteReference w:id="64"/>
      </w:r>
      <w:r w:rsidR="00BC72DC" w:rsidRPr="004000FC">
        <w:rPr>
          <w:rFonts w:ascii="Times New Roman" w:hAnsi="Times New Roman" w:cs="Times New Roman"/>
        </w:rPr>
        <w:t xml:space="preserve"> and several related normative acts</w:t>
      </w:r>
      <w:r w:rsidR="00BC72DC" w:rsidRPr="004000FC">
        <w:rPr>
          <w:rStyle w:val="FootnoteReference"/>
          <w:rFonts w:ascii="Times New Roman" w:hAnsi="Times New Roman" w:cs="Times New Roman"/>
        </w:rPr>
        <w:footnoteReference w:id="65"/>
      </w:r>
      <w:r w:rsidR="00BC72DC" w:rsidRPr="004000FC">
        <w:rPr>
          <w:rFonts w:ascii="Times New Roman" w:hAnsi="Times New Roman" w:cs="Times New Roman"/>
          <w:lang w:val="ka-GE"/>
        </w:rPr>
        <w:t xml:space="preserve">. </w:t>
      </w:r>
      <w:r w:rsidR="00BC72DC" w:rsidRPr="004000FC">
        <w:rPr>
          <w:rFonts w:ascii="Times New Roman" w:hAnsi="Times New Roman" w:cs="Times New Roman"/>
        </w:rPr>
        <w:t xml:space="preserve"> To obtain the status of a preschool education institution, the authorization process of the preschool institutions, according to the legislation, should have been accomplished before the end of 2021.  Only in February 2023, the parliament received Provisional rules for authorizing an early childhood education and/or preschool education institution. In the transitional period (until January 1, 2030), institutions are authorized by the National Center for Education Quality Development </w:t>
      </w:r>
      <w:r w:rsidR="00EB72FD" w:rsidRPr="004000FC">
        <w:rPr>
          <w:rFonts w:ascii="Times New Roman" w:hAnsi="Times New Roman" w:cs="Times New Roman"/>
        </w:rPr>
        <w:t>subordinate to</w:t>
      </w:r>
      <w:r w:rsidR="00BC72DC" w:rsidRPr="004000FC">
        <w:rPr>
          <w:rFonts w:ascii="Times New Roman" w:hAnsi="Times New Roman" w:cs="Times New Roman"/>
        </w:rPr>
        <w:t xml:space="preserve"> the Ministry of Education and Science of Georgia. </w:t>
      </w:r>
    </w:p>
    <w:p w14:paraId="3B621560" w14:textId="6B6D0964" w:rsidR="00BC72DC" w:rsidRPr="004000FC" w:rsidRDefault="00836F48" w:rsidP="004000FC">
      <w:pPr>
        <w:pStyle w:val="Pa3"/>
        <w:spacing w:after="10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91. </w:t>
      </w:r>
      <w:r w:rsidR="00BC72DC" w:rsidRPr="004000FC">
        <w:rPr>
          <w:rFonts w:ascii="Times New Roman" w:hAnsi="Times New Roman" w:cs="Times New Roman"/>
          <w:sz w:val="22"/>
          <w:szCs w:val="22"/>
        </w:rPr>
        <w:t>An array of provisions prescribed in the law remain unfulfilled by various central and local government institutions:</w:t>
      </w:r>
    </w:p>
    <w:p w14:paraId="3CDAE535" w14:textId="77777777" w:rsidR="00BC72DC" w:rsidRPr="004000FC" w:rsidRDefault="00BC72DC" w:rsidP="004000FC">
      <w:pPr>
        <w:pStyle w:val="Default"/>
        <w:numPr>
          <w:ilvl w:val="0"/>
          <w:numId w:val="2"/>
        </w:numPr>
        <w:spacing w:after="19" w:line="276" w:lineRule="auto"/>
        <w:jc w:val="both"/>
        <w:rPr>
          <w:rFonts w:ascii="Times New Roman" w:hAnsi="Times New Roman" w:cs="Times New Roman"/>
          <w:color w:val="auto"/>
          <w:sz w:val="22"/>
          <w:szCs w:val="22"/>
        </w:rPr>
      </w:pPr>
      <w:r w:rsidRPr="004000FC">
        <w:rPr>
          <w:rFonts w:ascii="Times New Roman" w:hAnsi="Times New Roman" w:cs="Times New Roman"/>
          <w:color w:val="auto"/>
          <w:sz w:val="22"/>
          <w:szCs w:val="22"/>
        </w:rPr>
        <w:t>The government of Georgia has not yet established the minimum remuneration threshold for caregiver pedagogues.</w:t>
      </w:r>
    </w:p>
    <w:p w14:paraId="3497FA39" w14:textId="77777777" w:rsidR="00BC72DC" w:rsidRPr="004000FC" w:rsidRDefault="00BC72DC" w:rsidP="004000FC">
      <w:pPr>
        <w:pStyle w:val="ListParagraph"/>
        <w:numPr>
          <w:ilvl w:val="0"/>
          <w:numId w:val="2"/>
        </w:numPr>
        <w:spacing w:after="160" w:line="276" w:lineRule="auto"/>
        <w:jc w:val="both"/>
        <w:rPr>
          <w:rFonts w:ascii="Times New Roman" w:hAnsi="Times New Roman" w:cs="Times New Roman"/>
          <w:sz w:val="22"/>
          <w:szCs w:val="22"/>
        </w:rPr>
      </w:pPr>
      <w:r w:rsidRPr="004000FC">
        <w:rPr>
          <w:rFonts w:ascii="Times New Roman" w:hAnsi="Times New Roman" w:cs="Times New Roman"/>
          <w:sz w:val="22"/>
          <w:szCs w:val="22"/>
        </w:rPr>
        <w:t>The Government of Georgia has not adopted technical regulations for the institutions' buildings and facilities, infrastructure, logistics, and material and technical arrangements.</w:t>
      </w:r>
    </w:p>
    <w:p w14:paraId="456719A0" w14:textId="6C5B4CB9" w:rsidR="00BC72DC" w:rsidRPr="004000FC" w:rsidRDefault="00BC72DC" w:rsidP="004000FC">
      <w:pPr>
        <w:pStyle w:val="ListParagraph"/>
        <w:numPr>
          <w:ilvl w:val="0"/>
          <w:numId w:val="2"/>
        </w:numPr>
        <w:spacing w:after="160" w:line="276" w:lineRule="auto"/>
        <w:jc w:val="both"/>
        <w:rPr>
          <w:rFonts w:ascii="Times New Roman" w:hAnsi="Times New Roman" w:cs="Times New Roman"/>
          <w:sz w:val="22"/>
          <w:szCs w:val="22"/>
        </w:rPr>
      </w:pPr>
      <w:r w:rsidRPr="004000FC">
        <w:rPr>
          <w:rFonts w:ascii="Times New Roman" w:hAnsi="Times New Roman" w:cs="Times New Roman"/>
          <w:sz w:val="22"/>
          <w:szCs w:val="22"/>
        </w:rPr>
        <w:t>The Ministry of Education, Science</w:t>
      </w:r>
      <w:r w:rsidR="00EB72FD" w:rsidRPr="004000FC">
        <w:rPr>
          <w:rFonts w:ascii="Times New Roman" w:hAnsi="Times New Roman" w:cs="Times New Roman"/>
          <w:sz w:val="22"/>
          <w:szCs w:val="22"/>
        </w:rPr>
        <w:t xml:space="preserve"> </w:t>
      </w:r>
      <w:r w:rsidRPr="004000FC">
        <w:rPr>
          <w:rFonts w:ascii="Times New Roman" w:hAnsi="Times New Roman" w:cs="Times New Roman"/>
          <w:sz w:val="22"/>
          <w:szCs w:val="22"/>
        </w:rPr>
        <w:t>has not yet devised educational and methodological resources in compliance with the principles of inclusive education. It has not made these resources available to local municipalities.</w:t>
      </w:r>
    </w:p>
    <w:p w14:paraId="1F4EDC74" w14:textId="1908BF1C" w:rsidR="00BC72DC" w:rsidRPr="004000FC" w:rsidRDefault="00836F48" w:rsidP="004000FC">
      <w:pPr>
        <w:spacing w:line="276" w:lineRule="auto"/>
        <w:jc w:val="both"/>
        <w:rPr>
          <w:rFonts w:ascii="Times New Roman" w:hAnsi="Times New Roman" w:cs="Times New Roman"/>
          <w:lang w:val="ka-GE"/>
        </w:rPr>
      </w:pPr>
      <w:r w:rsidRPr="004000FC">
        <w:rPr>
          <w:rFonts w:ascii="Times New Roman" w:hAnsi="Times New Roman" w:cs="Times New Roman"/>
        </w:rPr>
        <w:t xml:space="preserve">92. </w:t>
      </w:r>
      <w:r w:rsidR="00BC72DC" w:rsidRPr="004000FC">
        <w:rPr>
          <w:rFonts w:ascii="Times New Roman" w:hAnsi="Times New Roman" w:cs="Times New Roman"/>
        </w:rPr>
        <w:t>Preschool education institutions do not follow requirements set by the law on the maximum number of children in the classroom per their age</w:t>
      </w:r>
      <w:r w:rsidR="00BC72DC" w:rsidRPr="004000FC">
        <w:rPr>
          <w:rStyle w:val="FootnoteReference"/>
          <w:rFonts w:ascii="Times New Roman" w:hAnsi="Times New Roman" w:cs="Times New Roman"/>
        </w:rPr>
        <w:footnoteReference w:id="66"/>
      </w:r>
      <w:r w:rsidR="00BC72DC" w:rsidRPr="004000FC">
        <w:rPr>
          <w:rStyle w:val="A5"/>
          <w:rFonts w:ascii="Times New Roman" w:hAnsi="Times New Roman" w:cs="Times New Roman"/>
          <w:sz w:val="22"/>
          <w:szCs w:val="22"/>
        </w:rPr>
        <w:t xml:space="preserve">. </w:t>
      </w:r>
      <w:r w:rsidR="00BC72DC" w:rsidRPr="004000FC">
        <w:rPr>
          <w:rFonts w:ascii="Times New Roman" w:hAnsi="Times New Roman" w:cs="Times New Roman"/>
        </w:rPr>
        <w:t>The classroom sizes in large towns are well above the set standard. For example, the average number of children in classrooms at Tbilisi preschool institutions is relatively high</w:t>
      </w:r>
      <w:r w:rsidR="00BC72DC" w:rsidRPr="004000FC">
        <w:rPr>
          <w:rStyle w:val="FootnoteReference"/>
          <w:rFonts w:ascii="Times New Roman" w:hAnsi="Times New Roman" w:cs="Times New Roman"/>
        </w:rPr>
        <w:footnoteReference w:id="67"/>
      </w:r>
      <w:r w:rsidR="00BC72DC" w:rsidRPr="004000FC">
        <w:rPr>
          <w:rFonts w:ascii="Times New Roman" w:hAnsi="Times New Roman" w:cs="Times New Roman"/>
        </w:rPr>
        <w:t xml:space="preserve">. This practice hurts the process and outcomes of education. </w:t>
      </w:r>
      <w:r w:rsidR="00BC72DC" w:rsidRPr="004000FC">
        <w:rPr>
          <w:rFonts w:ascii="Times New Roman" w:hAnsi="Times New Roman" w:cs="Times New Roman"/>
          <w:lang w:val="ka-GE"/>
        </w:rPr>
        <w:t xml:space="preserve"> </w:t>
      </w:r>
    </w:p>
    <w:p w14:paraId="2F6C1300" w14:textId="43EE1258"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93. </w:t>
      </w:r>
      <w:r w:rsidR="00BC72DC" w:rsidRPr="004000FC">
        <w:rPr>
          <w:rFonts w:ascii="Times New Roman" w:hAnsi="Times New Roman" w:cs="Times New Roman"/>
        </w:rPr>
        <w:t>A study conducted by the State Audit Office of Georgia in 2021 in 4 largest municipalities of Georgia revealed that in Tbilisi, Kutaisi, Rustavi, and Poti, the preschool institutions for the purchase of child development equipment (books, toys, etc.) had spent only 0.04% to 0.7% from their expenses.</w:t>
      </w:r>
      <w:r w:rsidR="00BC72DC" w:rsidRPr="004000FC">
        <w:rPr>
          <w:rStyle w:val="FootnoteReference"/>
          <w:rFonts w:ascii="Times New Roman" w:hAnsi="Times New Roman" w:cs="Times New Roman"/>
        </w:rPr>
        <w:footnoteReference w:id="68"/>
      </w:r>
      <w:r w:rsidR="00BC72DC" w:rsidRPr="004000FC">
        <w:rPr>
          <w:rFonts w:ascii="Times New Roman" w:hAnsi="Times New Roman" w:cs="Times New Roman"/>
        </w:rPr>
        <w:t xml:space="preserve"> </w:t>
      </w:r>
    </w:p>
    <w:p w14:paraId="6021BE11" w14:textId="5F16943F"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94. </w:t>
      </w:r>
      <w:r w:rsidR="00BC72DC" w:rsidRPr="004000FC">
        <w:rPr>
          <w:rFonts w:ascii="Times New Roman" w:hAnsi="Times New Roman" w:cs="Times New Roman"/>
        </w:rPr>
        <w:t>In regions densely populated by ethnic minorities,</w:t>
      </w:r>
      <w:r w:rsidR="00BC72DC" w:rsidRPr="004000FC">
        <w:rPr>
          <w:rFonts w:ascii="Times New Roman" w:hAnsi="Times New Roman" w:cs="Times New Roman"/>
          <w:lang w:val="ka-GE"/>
        </w:rPr>
        <w:t xml:space="preserve"> </w:t>
      </w:r>
      <w:r w:rsidR="00BC72DC" w:rsidRPr="004000FC">
        <w:rPr>
          <w:rFonts w:ascii="Times New Roman" w:hAnsi="Times New Roman" w:cs="Times New Roman"/>
        </w:rPr>
        <w:t>there are still very few kindergartens; therefore, the enrollment rate of children in preschool institutions is 25.5% (on average).</w:t>
      </w:r>
      <w:r w:rsidR="00BC72DC" w:rsidRPr="004000FC">
        <w:rPr>
          <w:rStyle w:val="FootnoteReference"/>
          <w:rFonts w:ascii="Times New Roman" w:hAnsi="Times New Roman" w:cs="Times New Roman"/>
        </w:rPr>
        <w:footnoteReference w:id="69"/>
      </w:r>
      <w:r w:rsidR="00BC72DC" w:rsidRPr="004000FC">
        <w:rPr>
          <w:rFonts w:ascii="Times New Roman" w:hAnsi="Times New Roman" w:cs="Times New Roman"/>
          <w:lang w:val="ka-GE"/>
        </w:rPr>
        <w:t xml:space="preserve"> </w:t>
      </w:r>
      <w:r w:rsidR="00BC72DC" w:rsidRPr="004000FC">
        <w:rPr>
          <w:rFonts w:ascii="Times New Roman" w:hAnsi="Times New Roman" w:cs="Times New Roman"/>
        </w:rPr>
        <w:t>For example, in Bolnisi municipality, there are only 12 kindergartens, most of which are located in villages where mostly ethnically Georgian population lives.</w:t>
      </w:r>
      <w:r w:rsidR="00BC72DC" w:rsidRPr="004000FC">
        <w:rPr>
          <w:rStyle w:val="FootnoteReference"/>
          <w:rFonts w:ascii="Times New Roman" w:hAnsi="Times New Roman" w:cs="Times New Roman"/>
        </w:rPr>
        <w:footnoteReference w:id="70"/>
      </w:r>
      <w:r w:rsidR="00BC72DC" w:rsidRPr="004000FC">
        <w:rPr>
          <w:rFonts w:ascii="Times New Roman" w:hAnsi="Times New Roman" w:cs="Times New Roman"/>
        </w:rPr>
        <w:t xml:space="preserve"> </w:t>
      </w:r>
    </w:p>
    <w:p w14:paraId="09856E91" w14:textId="5373DB88" w:rsidR="00BC72DC"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 xml:space="preserve">95. </w:t>
      </w:r>
      <w:r w:rsidR="00BC72DC" w:rsidRPr="004000FC">
        <w:rPr>
          <w:rFonts w:ascii="Times New Roman" w:hAnsi="Times New Roman" w:cs="Times New Roman"/>
        </w:rPr>
        <w:t>The Public Defender’s Office monitored 143 preschool education institutions in Georgia. A report published in 2020 highlights several critical violations:</w:t>
      </w:r>
    </w:p>
    <w:p w14:paraId="5EEF62BA" w14:textId="77777777" w:rsidR="00BC72DC" w:rsidRPr="004000FC" w:rsidRDefault="00BC72DC" w:rsidP="004000FC">
      <w:pPr>
        <w:pStyle w:val="ListParagraph"/>
        <w:numPr>
          <w:ilvl w:val="0"/>
          <w:numId w:val="3"/>
        </w:numPr>
        <w:spacing w:after="160" w:line="276" w:lineRule="auto"/>
        <w:jc w:val="both"/>
        <w:rPr>
          <w:rFonts w:ascii="Times New Roman" w:hAnsi="Times New Roman" w:cs="Times New Roman"/>
          <w:sz w:val="22"/>
          <w:szCs w:val="22"/>
        </w:rPr>
      </w:pPr>
      <w:r w:rsidRPr="004000FC">
        <w:rPr>
          <w:rFonts w:ascii="Times New Roman" w:hAnsi="Times New Roman" w:cs="Times New Roman"/>
          <w:sz w:val="22"/>
          <w:szCs w:val="22"/>
        </w:rPr>
        <w:t>The kindergartens are not tailored to the needs of persons with disabilities and, therefore, fail to ensure their full involvement.</w:t>
      </w:r>
    </w:p>
    <w:p w14:paraId="20AB604D" w14:textId="77777777" w:rsidR="00BC72DC" w:rsidRPr="004000FC" w:rsidRDefault="00BC72DC" w:rsidP="004000FC">
      <w:pPr>
        <w:pStyle w:val="ListParagraph"/>
        <w:numPr>
          <w:ilvl w:val="0"/>
          <w:numId w:val="3"/>
        </w:numPr>
        <w:spacing w:after="16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34% of kindergartens have children with disabilities, although only 14.2% of them have special assistant-teachers. According to the kindergarten staff, the need for special teachers is much higher, although in many cases, the parents of children with disabilities are against granting </w:t>
      </w:r>
    </w:p>
    <w:p w14:paraId="699A1E92" w14:textId="77777777" w:rsidR="00BC72DC" w:rsidRPr="004000FC" w:rsidRDefault="00BC72DC" w:rsidP="004000FC">
      <w:pPr>
        <w:pStyle w:val="ListParagraph"/>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the status of special educational needs of their children.</w:t>
      </w:r>
      <w:r w:rsidRPr="004000FC">
        <w:rPr>
          <w:rStyle w:val="FootnoteReference"/>
          <w:rFonts w:ascii="Times New Roman" w:hAnsi="Times New Roman" w:cs="Times New Roman"/>
          <w:sz w:val="22"/>
          <w:szCs w:val="22"/>
        </w:rPr>
        <w:footnoteReference w:id="71"/>
      </w:r>
    </w:p>
    <w:p w14:paraId="5893B482" w14:textId="77777777" w:rsidR="00BC72DC" w:rsidRPr="004000FC" w:rsidRDefault="00BC72DC" w:rsidP="004000FC">
      <w:pPr>
        <w:pStyle w:val="Heading2"/>
        <w:spacing w:after="240" w:line="276" w:lineRule="auto"/>
        <w:rPr>
          <w:rFonts w:ascii="Times New Roman" w:hAnsi="Times New Roman" w:cs="Times New Roman"/>
          <w:b/>
          <w:sz w:val="24"/>
          <w:szCs w:val="24"/>
        </w:rPr>
      </w:pPr>
      <w:bookmarkStart w:id="38" w:name="_Toc149765767"/>
      <w:r w:rsidRPr="004000FC">
        <w:rPr>
          <w:rFonts w:ascii="Times New Roman" w:hAnsi="Times New Roman" w:cs="Times New Roman"/>
          <w:b/>
          <w:sz w:val="24"/>
          <w:szCs w:val="24"/>
        </w:rPr>
        <w:t>5.2. General Education</w:t>
      </w:r>
      <w:bookmarkEnd w:id="38"/>
    </w:p>
    <w:p w14:paraId="3580C787" w14:textId="3F6F4DED"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96. </w:t>
      </w:r>
      <w:r w:rsidR="00BC72DC" w:rsidRPr="004000FC">
        <w:rPr>
          <w:rFonts w:ascii="Times New Roman" w:hAnsi="Times New Roman" w:cs="Times New Roman"/>
        </w:rPr>
        <w:t xml:space="preserve">Practice shows that educational institutions mostly try to consider the requirements of the national curriculum, which recognizes the equality of girls and boys. However, </w:t>
      </w:r>
      <w:r w:rsidR="00DC03B7" w:rsidRPr="004000FC">
        <w:rPr>
          <w:rFonts w:ascii="Times New Roman" w:hAnsi="Times New Roman" w:cs="Times New Roman"/>
        </w:rPr>
        <w:t xml:space="preserve">teachers </w:t>
      </w:r>
      <w:r w:rsidR="00BC72DC" w:rsidRPr="004000FC">
        <w:rPr>
          <w:rFonts w:ascii="Times New Roman" w:hAnsi="Times New Roman" w:cs="Times New Roman"/>
        </w:rPr>
        <w:t>often cannot grasp the information/knowledge gained in training or other methods regarding gender issues and put it into practice</w:t>
      </w:r>
      <w:r w:rsidR="00DC03B7" w:rsidRPr="004000FC">
        <w:rPr>
          <w:rFonts w:ascii="Times New Roman" w:hAnsi="Times New Roman" w:cs="Times New Roman"/>
        </w:rPr>
        <w:t xml:space="preserve">. </w:t>
      </w:r>
    </w:p>
    <w:p w14:paraId="287359E4" w14:textId="454FA30D"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97. </w:t>
      </w:r>
      <w:r w:rsidR="00BC72DC" w:rsidRPr="004000FC">
        <w:rPr>
          <w:rFonts w:ascii="Times New Roman" w:hAnsi="Times New Roman" w:cs="Times New Roman"/>
        </w:rPr>
        <w:t xml:space="preserve">It should also be noted that in planning extracurricular activities and projects in schools, students' interests are rarely considered. This leads to the fact that often girls are more involved than boys in such events, which are related to human rights, democracy, and civil society building. This creates significant challenges in the process of forming democratic values. In addition, members of society often interfere in the process of choosing a profession, which is due to gender stereotypes and less awareness about </w:t>
      </w:r>
      <w:r w:rsidR="008C3B6F" w:rsidRPr="004000FC">
        <w:rPr>
          <w:rFonts w:ascii="Times New Roman" w:hAnsi="Times New Roman" w:cs="Times New Roman"/>
        </w:rPr>
        <w:t>occupations</w:t>
      </w:r>
      <w:r w:rsidR="00BC72DC" w:rsidRPr="004000FC">
        <w:rPr>
          <w:rFonts w:ascii="Times New Roman" w:hAnsi="Times New Roman" w:cs="Times New Roman"/>
        </w:rPr>
        <w:t xml:space="preserve">. </w:t>
      </w:r>
    </w:p>
    <w:p w14:paraId="6C4C3D1E" w14:textId="669DA94E"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98. </w:t>
      </w:r>
      <w:r w:rsidR="00BC72DC" w:rsidRPr="004000FC">
        <w:rPr>
          <w:rFonts w:ascii="Times New Roman" w:hAnsi="Times New Roman" w:cs="Times New Roman"/>
        </w:rPr>
        <w:t xml:space="preserve">Many of the school community do not know the use of technology in the educational process. According to the teachers, some colleagues rarely </w:t>
      </w:r>
      <w:r w:rsidR="00EB72FD" w:rsidRPr="004000FC">
        <w:rPr>
          <w:rFonts w:ascii="Times New Roman" w:hAnsi="Times New Roman" w:cs="Times New Roman"/>
        </w:rPr>
        <w:t xml:space="preserve">use </w:t>
      </w:r>
      <w:r w:rsidR="00BC72DC" w:rsidRPr="004000FC">
        <w:rPr>
          <w:rFonts w:ascii="Times New Roman" w:hAnsi="Times New Roman" w:cs="Times New Roman"/>
        </w:rPr>
        <w:t>computers or online resources. Partially implemented activities at the state level did not bring positive changes. In the unified national strategy (2022-2030) prepared by the Ministry of Education and Science of Georgia, it is mentioned that the interim and final evaluation of the 2017-2021 strategy revealed that the strategic goals and objectives were not formulated and supported by relevant indicators. Therefore, the degree of achievement of the plans could not be assessed. Accordingly, the problem is the existence of unsystematic and unsustainable approaches. For example, the third-generation national curriculum has been developed, which is quite an important document and requires teachers to introduce creative approaches</w:t>
      </w:r>
      <w:r w:rsidR="00FB36D2" w:rsidRPr="004000FC">
        <w:rPr>
          <w:rFonts w:ascii="Times New Roman" w:hAnsi="Times New Roman" w:cs="Times New Roman"/>
        </w:rPr>
        <w:t>. U</w:t>
      </w:r>
      <w:r w:rsidR="00BC72DC" w:rsidRPr="004000FC">
        <w:rPr>
          <w:rFonts w:ascii="Times New Roman" w:hAnsi="Times New Roman" w:cs="Times New Roman"/>
        </w:rPr>
        <w:t xml:space="preserve">nfortunately, most teachers do not have the </w:t>
      </w:r>
      <w:r w:rsidR="00EB72FD" w:rsidRPr="004000FC">
        <w:rPr>
          <w:rFonts w:ascii="Times New Roman" w:hAnsi="Times New Roman" w:cs="Times New Roman"/>
        </w:rPr>
        <w:t xml:space="preserve">ability </w:t>
      </w:r>
      <w:r w:rsidR="00BC72DC" w:rsidRPr="004000FC">
        <w:rPr>
          <w:rFonts w:ascii="Times New Roman" w:hAnsi="Times New Roman" w:cs="Times New Roman"/>
        </w:rPr>
        <w:t>to do</w:t>
      </w:r>
      <w:r w:rsidR="00FB36D2" w:rsidRPr="004000FC">
        <w:rPr>
          <w:rFonts w:ascii="Times New Roman" w:hAnsi="Times New Roman" w:cs="Times New Roman"/>
        </w:rPr>
        <w:t xml:space="preserve"> this</w:t>
      </w:r>
      <w:r w:rsidR="00BC72DC" w:rsidRPr="004000FC">
        <w:rPr>
          <w:rFonts w:ascii="Times New Roman" w:hAnsi="Times New Roman" w:cs="Times New Roman"/>
        </w:rPr>
        <w:t xml:space="preserve"> because they do not have appropriate qualifications. </w:t>
      </w:r>
    </w:p>
    <w:p w14:paraId="43D19811" w14:textId="49750D39"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99. </w:t>
      </w:r>
      <w:r w:rsidR="00BC72DC" w:rsidRPr="004000FC">
        <w:rPr>
          <w:rFonts w:ascii="Times New Roman" w:hAnsi="Times New Roman" w:cs="Times New Roman"/>
        </w:rPr>
        <w:t xml:space="preserve">In addition to the issues mentioned above, in many cases, the state of the school infrastructure and resources cannot meet the needs of the children. Both parents, students, and school representatives </w:t>
      </w:r>
      <w:r w:rsidR="00EB72FD" w:rsidRPr="004000FC">
        <w:rPr>
          <w:rFonts w:ascii="Times New Roman" w:hAnsi="Times New Roman" w:cs="Times New Roman"/>
        </w:rPr>
        <w:t xml:space="preserve">complain </w:t>
      </w:r>
      <w:r w:rsidR="00BC72DC" w:rsidRPr="004000FC">
        <w:rPr>
          <w:rFonts w:ascii="Times New Roman" w:hAnsi="Times New Roman" w:cs="Times New Roman"/>
        </w:rPr>
        <w:t xml:space="preserve">about it. Special attention was paid to natural science subjects and the challenges of "learning by doing." Even though many schools have been renovated, the material and technical base necessary for examinations remains unorganized. </w:t>
      </w:r>
      <w:r w:rsidR="008C3B6F" w:rsidRPr="004000FC">
        <w:rPr>
          <w:rFonts w:ascii="Times New Roman" w:hAnsi="Times New Roman" w:cs="Times New Roman"/>
        </w:rPr>
        <w:t xml:space="preserve">Schools' lack of specialized equipment </w:t>
      </w:r>
      <w:r w:rsidR="00594DE1" w:rsidRPr="004000FC">
        <w:rPr>
          <w:rFonts w:ascii="Times New Roman" w:hAnsi="Times New Roman" w:cs="Times New Roman"/>
        </w:rPr>
        <w:t>significantly hinders</w:t>
      </w:r>
      <w:r w:rsidR="00BC72DC" w:rsidRPr="004000FC">
        <w:rPr>
          <w:rFonts w:ascii="Times New Roman" w:hAnsi="Times New Roman" w:cs="Times New Roman"/>
        </w:rPr>
        <w:t xml:space="preserve"> the learning process. The infrastructural needs of schools are substantial.</w:t>
      </w:r>
    </w:p>
    <w:p w14:paraId="5AC39ADE" w14:textId="08F1B0CB"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100. </w:t>
      </w:r>
      <w:r w:rsidR="00BC72DC" w:rsidRPr="004000FC">
        <w:rPr>
          <w:rFonts w:ascii="Times New Roman" w:hAnsi="Times New Roman" w:cs="Times New Roman"/>
        </w:rPr>
        <w:t xml:space="preserve">In addition, most of the representatives of the field of general and preschool education (with few exceptions) do not have statistical data on how many </w:t>
      </w:r>
      <w:r w:rsidR="00704CE3" w:rsidRPr="004000FC">
        <w:rPr>
          <w:rFonts w:ascii="Times New Roman" w:hAnsi="Times New Roman" w:cs="Times New Roman"/>
          <w:bCs/>
        </w:rPr>
        <w:t xml:space="preserve">children </w:t>
      </w:r>
      <w:r w:rsidR="00BC72DC" w:rsidRPr="004000FC">
        <w:rPr>
          <w:rFonts w:ascii="Times New Roman" w:hAnsi="Times New Roman" w:cs="Times New Roman"/>
        </w:rPr>
        <w:t xml:space="preserve">are in educational institutions whose parents are </w:t>
      </w:r>
      <w:r w:rsidR="002C44CD" w:rsidRPr="004000FC">
        <w:rPr>
          <w:rFonts w:ascii="Times New Roman" w:hAnsi="Times New Roman" w:cs="Times New Roman"/>
        </w:rPr>
        <w:t>economic migrants abroad</w:t>
      </w:r>
      <w:r w:rsidR="00BC72DC" w:rsidRPr="004000FC">
        <w:rPr>
          <w:rFonts w:ascii="Times New Roman" w:hAnsi="Times New Roman" w:cs="Times New Roman"/>
        </w:rPr>
        <w:t xml:space="preserve">. According to the school's teachers, students in this category often stand out from their classmates by specific characteristics. This is mainly due to the less involvement of the child's caregiver in educational processes, the weakening of control mechanisms on the part of other family members, and the process of breaking the emotional attachment with the parent/parents. Accordingly, various types of complications appear, including learning disabilities, speech disorders, attention deficit and hyperactivity syndrome, etc. All this contributes to the emergence of social-emotional and behavioral problems, among which are severe anxiety, attention deficit, and aggressive behavior. All this has a heavy impact on the child's development process. It is also noteworthy that children with similar problems are, in some cases, excluded from their peers, which damages their emotional stability even more. At a relatively young age (for example, at the primary school level at the preschool education level), children of </w:t>
      </w:r>
      <w:r w:rsidR="002C44CD" w:rsidRPr="004000FC">
        <w:rPr>
          <w:rFonts w:ascii="Times New Roman" w:hAnsi="Times New Roman" w:cs="Times New Roman"/>
        </w:rPr>
        <w:t xml:space="preserve">economic migrant </w:t>
      </w:r>
      <w:r w:rsidR="00BC72DC" w:rsidRPr="004000FC">
        <w:rPr>
          <w:rFonts w:ascii="Times New Roman" w:hAnsi="Times New Roman" w:cs="Times New Roman"/>
        </w:rPr>
        <w:t xml:space="preserve">parents show special warmth and love towards educators/pedagogues. According to teachers' observations, some children in this category are distinguished by increased sensitivity and emotionality, and some by aggressive behavior (fights with peers, biting, etc.). However, school and kindergarten representatives note that they do not have much experience working with such vulnerable </w:t>
      </w:r>
      <w:r w:rsidR="00704CE3" w:rsidRPr="004000FC">
        <w:rPr>
          <w:rFonts w:ascii="Times New Roman" w:hAnsi="Times New Roman" w:cs="Times New Roman"/>
          <w:bCs/>
        </w:rPr>
        <w:t>children</w:t>
      </w:r>
      <w:r w:rsidR="00BC72DC" w:rsidRPr="004000FC">
        <w:rPr>
          <w:rFonts w:ascii="Times New Roman" w:hAnsi="Times New Roman" w:cs="Times New Roman"/>
        </w:rPr>
        <w:t>, nor do they have information about strategies that can be used to make them more actively involved in the learning process and facilitate their integration into the environment.</w:t>
      </w:r>
    </w:p>
    <w:p w14:paraId="1D19168F" w14:textId="77777777" w:rsidR="00BC72DC" w:rsidRPr="004000FC" w:rsidRDefault="00BC72DC" w:rsidP="004000FC">
      <w:pPr>
        <w:pStyle w:val="Heading2"/>
        <w:spacing w:after="240" w:line="276" w:lineRule="auto"/>
        <w:rPr>
          <w:rFonts w:ascii="Times New Roman" w:hAnsi="Times New Roman" w:cs="Times New Roman"/>
          <w:b/>
          <w:sz w:val="24"/>
          <w:szCs w:val="24"/>
        </w:rPr>
      </w:pPr>
      <w:bookmarkStart w:id="39" w:name="_Toc149765768"/>
      <w:r w:rsidRPr="004000FC">
        <w:rPr>
          <w:rFonts w:ascii="Times New Roman" w:hAnsi="Times New Roman" w:cs="Times New Roman"/>
          <w:b/>
          <w:sz w:val="24"/>
          <w:szCs w:val="24"/>
        </w:rPr>
        <w:t>5.3. Inclusive Education</w:t>
      </w:r>
      <w:bookmarkEnd w:id="39"/>
    </w:p>
    <w:p w14:paraId="6683329B" w14:textId="7660F4A8"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101. </w:t>
      </w:r>
      <w:r w:rsidR="00BC72DC" w:rsidRPr="004000FC">
        <w:rPr>
          <w:rFonts w:ascii="Times New Roman" w:hAnsi="Times New Roman" w:cs="Times New Roman"/>
        </w:rPr>
        <w:t>Working with vulnerable groups of students/adults in educational institutions is also a significant challenge. There are significant challenges in the direction of introducing inclusive education. Awareness of school staff and parents on issues related to inclusive education remains a problem. Also, according to the parents</w:t>
      </w:r>
      <w:r w:rsidR="002C44CD" w:rsidRPr="004000FC">
        <w:rPr>
          <w:rFonts w:ascii="Times New Roman" w:hAnsi="Times New Roman" w:cs="Times New Roman"/>
        </w:rPr>
        <w:t xml:space="preserve"> of children with special education needs</w:t>
      </w:r>
      <w:r w:rsidR="00BC72DC" w:rsidRPr="004000FC">
        <w:rPr>
          <w:rFonts w:ascii="Times New Roman" w:hAnsi="Times New Roman" w:cs="Times New Roman"/>
        </w:rPr>
        <w:t>, their children were repeatedly bullied at school. In addition, they point to the need for a personal assistant at school because their children have specific needs that a special teacher cannot meet and, according to them, is not required to. As parents note, the individual curriculum is less adapted to the child's abilities, which ultimately leads to the fact that the student's academic development takes on a formal character, reducing the quality of inclusive education in the country.</w:t>
      </w:r>
    </w:p>
    <w:p w14:paraId="7AB89676" w14:textId="12FB78B0" w:rsidR="00BC72DC"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102. </w:t>
      </w:r>
      <w:r w:rsidR="00BC72DC" w:rsidRPr="004000FC">
        <w:rPr>
          <w:rFonts w:ascii="Times New Roman" w:hAnsi="Times New Roman" w:cs="Times New Roman"/>
        </w:rPr>
        <w:t>The Ministry of Education and Science of Georgia does not have complete information about children with disabilities involved in preschool education. Data are available only on school-age children with disabilities (older than 6 years) involved in preschool education. The fact that no in-depth research was conducted on the needs of children with disabilities in the municipalities during the reporting period should be assessed negatively. In addition, children who have been left out of preschool education cannot be identified. Another problem is the lack of accessibility of the infrastructure of kindergartens, which is mainly limited to the installation of ramps.</w:t>
      </w:r>
      <w:r w:rsidR="00BC72DC" w:rsidRPr="004000FC">
        <w:rPr>
          <w:rStyle w:val="FootnoteReference"/>
          <w:rFonts w:ascii="Times New Roman" w:hAnsi="Times New Roman" w:cs="Times New Roman"/>
        </w:rPr>
        <w:footnoteReference w:id="72"/>
      </w:r>
    </w:p>
    <w:p w14:paraId="0AFB1D24" w14:textId="3A9EA303" w:rsidR="00D32417" w:rsidRPr="004000FC" w:rsidRDefault="00D32417" w:rsidP="004000FC">
      <w:pPr>
        <w:pStyle w:val="Heading3"/>
        <w:spacing w:after="240" w:line="276" w:lineRule="auto"/>
        <w:rPr>
          <w:rFonts w:ascii="Times New Roman" w:hAnsi="Times New Roman" w:cs="Times New Roman"/>
          <w:b/>
        </w:rPr>
      </w:pPr>
      <w:bookmarkStart w:id="40" w:name="_Toc149765769"/>
      <w:r w:rsidRPr="004000FC">
        <w:rPr>
          <w:rFonts w:ascii="Times New Roman" w:hAnsi="Times New Roman" w:cs="Times New Roman"/>
          <w:b/>
        </w:rPr>
        <w:t>Recommendation</w:t>
      </w:r>
      <w:bookmarkEnd w:id="40"/>
    </w:p>
    <w:p w14:paraId="72E07DB5" w14:textId="1524B199" w:rsidR="00FD12A4" w:rsidRPr="004000FC" w:rsidRDefault="00FD12A4" w:rsidP="004000FC">
      <w:pPr>
        <w:spacing w:after="240" w:line="276" w:lineRule="auto"/>
        <w:jc w:val="both"/>
        <w:rPr>
          <w:rFonts w:ascii="Times New Roman" w:hAnsi="Times New Roman" w:cs="Times New Roman"/>
          <w:b/>
          <w:i/>
        </w:rPr>
      </w:pPr>
      <w:r w:rsidRPr="004000FC">
        <w:rPr>
          <w:rFonts w:ascii="Times New Roman" w:hAnsi="Times New Roman" w:cs="Times New Roman"/>
          <w:b/>
          <w:i/>
        </w:rPr>
        <w:t>Preschool Education</w:t>
      </w:r>
    </w:p>
    <w:p w14:paraId="58BB2E66" w14:textId="24073B26" w:rsidR="00534495" w:rsidRPr="004000FC" w:rsidRDefault="002C44CD" w:rsidP="004000FC">
      <w:pPr>
        <w:pStyle w:val="ListParagraph"/>
        <w:numPr>
          <w:ilvl w:val="0"/>
          <w:numId w:val="32"/>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Adopt</w:t>
      </w:r>
      <w:r w:rsidR="00534495" w:rsidRPr="004000FC">
        <w:rPr>
          <w:rFonts w:ascii="Times New Roman" w:hAnsi="Times New Roman" w:cs="Times New Roman"/>
          <w:sz w:val="22"/>
          <w:szCs w:val="22"/>
        </w:rPr>
        <w:t xml:space="preserve"> national standard on preschool </w:t>
      </w:r>
      <w:r w:rsidRPr="004000FC">
        <w:rPr>
          <w:rFonts w:ascii="Times New Roman" w:hAnsi="Times New Roman" w:cs="Times New Roman"/>
          <w:sz w:val="22"/>
          <w:szCs w:val="22"/>
        </w:rPr>
        <w:t xml:space="preserve">education facility </w:t>
      </w:r>
      <w:r w:rsidR="00534495" w:rsidRPr="004000FC">
        <w:rPr>
          <w:rFonts w:ascii="Times New Roman" w:hAnsi="Times New Roman" w:cs="Times New Roman"/>
          <w:sz w:val="22"/>
          <w:szCs w:val="22"/>
        </w:rPr>
        <w:t>infrastructure to ensure a safe and comfortable space for every child in Georgia.</w:t>
      </w:r>
    </w:p>
    <w:p w14:paraId="1FEFE82E" w14:textId="571F042F" w:rsidR="00534495" w:rsidRPr="004000FC" w:rsidRDefault="00534495" w:rsidP="004000FC">
      <w:pPr>
        <w:pStyle w:val="ListParagraph"/>
        <w:numPr>
          <w:ilvl w:val="0"/>
          <w:numId w:val="32"/>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Introduce the national minimum wage for preschool teachers to eliminate significant discrepancies among preschool educators in </w:t>
      </w:r>
      <w:r w:rsidR="002C44CD" w:rsidRPr="004000FC">
        <w:rPr>
          <w:rFonts w:ascii="Times New Roman" w:hAnsi="Times New Roman" w:cs="Times New Roman"/>
          <w:sz w:val="22"/>
          <w:szCs w:val="22"/>
        </w:rPr>
        <w:t xml:space="preserve">the </w:t>
      </w:r>
      <w:r w:rsidRPr="004000FC">
        <w:rPr>
          <w:rFonts w:ascii="Times New Roman" w:hAnsi="Times New Roman" w:cs="Times New Roman"/>
          <w:sz w:val="22"/>
          <w:szCs w:val="22"/>
        </w:rPr>
        <w:t>capital and regions/rural areas.</w:t>
      </w:r>
    </w:p>
    <w:p w14:paraId="51AB007B" w14:textId="77777777" w:rsidR="00534495" w:rsidRPr="004000FC" w:rsidRDefault="00534495" w:rsidP="004000FC">
      <w:pPr>
        <w:pStyle w:val="ListParagraph"/>
        <w:numPr>
          <w:ilvl w:val="0"/>
          <w:numId w:val="32"/>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Increase access to quality preschool education for minority children through new facilities and/or alternative forms of education.</w:t>
      </w:r>
    </w:p>
    <w:p w14:paraId="283E4B5F" w14:textId="5BF06FFD" w:rsidR="00534495" w:rsidRPr="004000FC" w:rsidRDefault="00534495" w:rsidP="004000FC">
      <w:pPr>
        <w:pStyle w:val="ListParagraph"/>
        <w:numPr>
          <w:ilvl w:val="0"/>
          <w:numId w:val="32"/>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Ensure children's rights -</w:t>
      </w:r>
      <w:r w:rsidR="002C44CD" w:rsidRPr="004000FC">
        <w:rPr>
          <w:rFonts w:ascii="Times New Roman" w:hAnsi="Times New Roman" w:cs="Times New Roman"/>
          <w:sz w:val="22"/>
          <w:szCs w:val="22"/>
        </w:rPr>
        <w:t xml:space="preserve"> </w:t>
      </w:r>
      <w:r w:rsidRPr="004000FC">
        <w:rPr>
          <w:rFonts w:ascii="Times New Roman" w:hAnsi="Times New Roman" w:cs="Times New Roman"/>
          <w:sz w:val="22"/>
          <w:szCs w:val="22"/>
        </w:rPr>
        <w:t>access to education in their native language - for children through the development of curricula, methodologies, training personnel, and increasing access to preschools.</w:t>
      </w:r>
    </w:p>
    <w:p w14:paraId="78DE496F" w14:textId="4474F194" w:rsidR="00534495" w:rsidRPr="004000FC" w:rsidRDefault="00534495" w:rsidP="004000FC">
      <w:pPr>
        <w:pStyle w:val="ListParagraph"/>
        <w:numPr>
          <w:ilvl w:val="0"/>
          <w:numId w:val="32"/>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Provide </w:t>
      </w:r>
      <w:r w:rsidR="002C44CD" w:rsidRPr="004000FC">
        <w:rPr>
          <w:rFonts w:ascii="Times New Roman" w:hAnsi="Times New Roman" w:cs="Times New Roman"/>
          <w:sz w:val="22"/>
          <w:szCs w:val="22"/>
        </w:rPr>
        <w:t>c</w:t>
      </w:r>
      <w:r w:rsidRPr="004000FC">
        <w:rPr>
          <w:rFonts w:ascii="Times New Roman" w:hAnsi="Times New Roman" w:cs="Times New Roman"/>
          <w:sz w:val="22"/>
          <w:szCs w:val="22"/>
        </w:rPr>
        <w:t>ontinuous training for kindergarten teachers in the direction of violence, creating a safe environment, inclusive environment, gender equality, tolerance, and human rights.</w:t>
      </w:r>
    </w:p>
    <w:p w14:paraId="02B423EF" w14:textId="77777777" w:rsidR="00534495" w:rsidRPr="004000FC" w:rsidRDefault="00534495" w:rsidP="004000FC">
      <w:pPr>
        <w:pStyle w:val="ListParagraph"/>
        <w:numPr>
          <w:ilvl w:val="0"/>
          <w:numId w:val="32"/>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Implement effective internal monitoring and supervision mechanisms in preschool educational institutions that will consider the existing standards.</w:t>
      </w:r>
    </w:p>
    <w:p w14:paraId="53D33DFF" w14:textId="55648D43" w:rsidR="00534495" w:rsidRPr="004000FC" w:rsidRDefault="00534495" w:rsidP="004000FC">
      <w:pPr>
        <w:pStyle w:val="ListParagraph"/>
        <w:numPr>
          <w:ilvl w:val="0"/>
          <w:numId w:val="32"/>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Increase the financing of preschool institutions, which also ensures the increase of the funding of preschool education institutions </w:t>
      </w:r>
      <w:r w:rsidR="002C44CD" w:rsidRPr="004000FC">
        <w:rPr>
          <w:rFonts w:ascii="Times New Roman" w:hAnsi="Times New Roman" w:cs="Times New Roman"/>
          <w:sz w:val="22"/>
          <w:szCs w:val="22"/>
        </w:rPr>
        <w:t>for purchase of</w:t>
      </w:r>
      <w:r w:rsidRPr="004000FC">
        <w:rPr>
          <w:rFonts w:ascii="Times New Roman" w:hAnsi="Times New Roman" w:cs="Times New Roman"/>
          <w:sz w:val="22"/>
          <w:szCs w:val="22"/>
        </w:rPr>
        <w:t xml:space="preserve"> educational resources and technical equipment.</w:t>
      </w:r>
    </w:p>
    <w:p w14:paraId="40835344" w14:textId="796927D6" w:rsidR="00BD64A6" w:rsidRPr="004000FC" w:rsidRDefault="00BD64A6" w:rsidP="004000FC">
      <w:pPr>
        <w:spacing w:after="240" w:line="276" w:lineRule="auto"/>
        <w:jc w:val="both"/>
        <w:rPr>
          <w:rFonts w:ascii="Times New Roman" w:hAnsi="Times New Roman" w:cs="Times New Roman"/>
          <w:b/>
          <w:i/>
        </w:rPr>
      </w:pPr>
      <w:r w:rsidRPr="004000FC">
        <w:rPr>
          <w:rFonts w:ascii="Times New Roman" w:hAnsi="Times New Roman" w:cs="Times New Roman"/>
          <w:b/>
          <w:i/>
        </w:rPr>
        <w:t>General Education</w:t>
      </w:r>
    </w:p>
    <w:p w14:paraId="522A3C6B" w14:textId="793595FA" w:rsidR="00BD64A6" w:rsidRPr="004000FC" w:rsidRDefault="00B7185F" w:rsidP="004000FC">
      <w:pPr>
        <w:pStyle w:val="ListParagraph"/>
        <w:numPr>
          <w:ilvl w:val="0"/>
          <w:numId w:val="13"/>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Create an</w:t>
      </w:r>
      <w:r w:rsidR="00BD64A6" w:rsidRPr="004000FC">
        <w:rPr>
          <w:rFonts w:ascii="Times New Roman" w:hAnsi="Times New Roman" w:cs="Times New Roman"/>
          <w:sz w:val="22"/>
          <w:szCs w:val="22"/>
        </w:rPr>
        <w:t xml:space="preserve"> accurate definition of school clubs and their work in the national curriculum, and </w:t>
      </w:r>
      <w:r w:rsidRPr="004000FC">
        <w:rPr>
          <w:rFonts w:ascii="Times New Roman" w:hAnsi="Times New Roman" w:cs="Times New Roman"/>
          <w:sz w:val="22"/>
          <w:szCs w:val="22"/>
        </w:rPr>
        <w:t xml:space="preserve">include the </w:t>
      </w:r>
      <w:r w:rsidR="00BD64A6" w:rsidRPr="004000FC">
        <w:rPr>
          <w:rFonts w:ascii="Times New Roman" w:hAnsi="Times New Roman" w:cs="Times New Roman"/>
          <w:sz w:val="22"/>
          <w:szCs w:val="22"/>
        </w:rPr>
        <w:t>component of club work in the teacher's career advancement section.</w:t>
      </w:r>
    </w:p>
    <w:p w14:paraId="7378A0F6" w14:textId="3664918E" w:rsidR="00E727A0" w:rsidRPr="004000FC" w:rsidRDefault="00B7185F" w:rsidP="004000FC">
      <w:pPr>
        <w:pStyle w:val="ListParagraph"/>
        <w:numPr>
          <w:ilvl w:val="0"/>
          <w:numId w:val="13"/>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E</w:t>
      </w:r>
      <w:r w:rsidR="00E727A0" w:rsidRPr="004000FC">
        <w:rPr>
          <w:rFonts w:ascii="Times New Roman" w:hAnsi="Times New Roman" w:cs="Times New Roman"/>
          <w:sz w:val="22"/>
          <w:szCs w:val="22"/>
        </w:rPr>
        <w:t>quip educational institutions with subject laboratories.</w:t>
      </w:r>
    </w:p>
    <w:p w14:paraId="16048E1D" w14:textId="71CB42B9" w:rsidR="00E727A0" w:rsidRPr="004000FC" w:rsidRDefault="00B7185F" w:rsidP="004000FC">
      <w:pPr>
        <w:pStyle w:val="ListParagraph"/>
        <w:numPr>
          <w:ilvl w:val="0"/>
          <w:numId w:val="13"/>
        </w:numPr>
        <w:spacing w:after="240"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Ensure access </w:t>
      </w:r>
      <w:r w:rsidR="008C3B6F" w:rsidRPr="004000FC">
        <w:rPr>
          <w:rFonts w:ascii="Times New Roman" w:hAnsi="Times New Roman" w:cs="Times New Roman"/>
          <w:sz w:val="22"/>
          <w:szCs w:val="22"/>
        </w:rPr>
        <w:t>to</w:t>
      </w:r>
      <w:r w:rsidRPr="004000FC">
        <w:rPr>
          <w:rFonts w:ascii="Times New Roman" w:hAnsi="Times New Roman" w:cs="Times New Roman"/>
          <w:sz w:val="22"/>
          <w:szCs w:val="22"/>
        </w:rPr>
        <w:t xml:space="preserve"> technologies for </w:t>
      </w:r>
      <w:r w:rsidR="00E727A0" w:rsidRPr="004000FC">
        <w:rPr>
          <w:rFonts w:ascii="Times New Roman" w:hAnsi="Times New Roman" w:cs="Times New Roman"/>
          <w:sz w:val="22"/>
          <w:szCs w:val="22"/>
        </w:rPr>
        <w:t xml:space="preserve">teachers and </w:t>
      </w:r>
      <w:r w:rsidRPr="004000FC">
        <w:rPr>
          <w:rFonts w:ascii="Times New Roman" w:hAnsi="Times New Roman" w:cs="Times New Roman"/>
          <w:sz w:val="22"/>
          <w:szCs w:val="22"/>
        </w:rPr>
        <w:t>school administration.</w:t>
      </w:r>
    </w:p>
    <w:p w14:paraId="36BFD6CD" w14:textId="06BB190D" w:rsidR="002A1DB1" w:rsidRPr="004000FC" w:rsidRDefault="002A1DB1" w:rsidP="004000FC">
      <w:pPr>
        <w:spacing w:after="240" w:line="276" w:lineRule="auto"/>
        <w:jc w:val="both"/>
        <w:rPr>
          <w:rFonts w:ascii="Times New Roman" w:hAnsi="Times New Roman" w:cs="Times New Roman"/>
          <w:b/>
          <w:i/>
        </w:rPr>
      </w:pPr>
      <w:r w:rsidRPr="004000FC">
        <w:rPr>
          <w:rFonts w:ascii="Times New Roman" w:hAnsi="Times New Roman" w:cs="Times New Roman"/>
          <w:b/>
          <w:i/>
        </w:rPr>
        <w:t>Inclusive Education</w:t>
      </w:r>
    </w:p>
    <w:p w14:paraId="7193097A" w14:textId="77777777" w:rsidR="00B7185F" w:rsidRPr="004000FC" w:rsidRDefault="00B7185F" w:rsidP="004000FC">
      <w:pPr>
        <w:numPr>
          <w:ilvl w:val="0"/>
          <w:numId w:val="31"/>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Conduct research on general trends and needs of children with disabilities involved in preschool education in cooperation with municipalities. Plan activities according to the problems identified.</w:t>
      </w:r>
    </w:p>
    <w:p w14:paraId="3247D84A" w14:textId="7324A562" w:rsidR="00764744" w:rsidRPr="004000FC" w:rsidRDefault="00B7185F" w:rsidP="004000FC">
      <w:pPr>
        <w:numPr>
          <w:ilvl w:val="0"/>
          <w:numId w:val="31"/>
        </w:numPr>
        <w:spacing w:after="0" w:line="276" w:lineRule="auto"/>
        <w:jc w:val="both"/>
        <w:rPr>
          <w:rFonts w:ascii="Times New Roman" w:eastAsia="Times New Roman" w:hAnsi="Times New Roman" w:cs="Times New Roman"/>
          <w:color w:val="0E101A"/>
          <w:kern w:val="0"/>
          <w14:ligatures w14:val="none"/>
        </w:rPr>
      </w:pPr>
      <w:r w:rsidRPr="004000FC">
        <w:rPr>
          <w:rFonts w:ascii="Times New Roman" w:eastAsia="Times New Roman" w:hAnsi="Times New Roman" w:cs="Times New Roman"/>
          <w:color w:val="0E101A"/>
          <w:kern w:val="0"/>
          <w14:ligatures w14:val="none"/>
        </w:rPr>
        <w:t xml:space="preserve">Take appropriate measures to improve access to </w:t>
      </w:r>
      <w:r w:rsidR="008C3B6F" w:rsidRPr="004000FC">
        <w:rPr>
          <w:rFonts w:ascii="Times New Roman" w:eastAsia="Times New Roman" w:hAnsi="Times New Roman" w:cs="Times New Roman"/>
          <w:color w:val="0E101A"/>
          <w:kern w:val="0"/>
          <w14:ligatures w14:val="none"/>
        </w:rPr>
        <w:t xml:space="preserve">educational institutions' infrastructure and educational materials </w:t>
      </w:r>
      <w:r w:rsidRPr="004000FC">
        <w:rPr>
          <w:rFonts w:ascii="Times New Roman" w:eastAsia="Times New Roman" w:hAnsi="Times New Roman" w:cs="Times New Roman"/>
          <w:color w:val="0E101A"/>
          <w:kern w:val="0"/>
          <w14:ligatures w14:val="none"/>
        </w:rPr>
        <w:t>for schoolchildren with disabilities. </w:t>
      </w:r>
      <w:bookmarkEnd w:id="34"/>
    </w:p>
    <w:p w14:paraId="5FE99351" w14:textId="77777777" w:rsidR="00436348" w:rsidRPr="004000FC" w:rsidRDefault="00436348" w:rsidP="004000FC">
      <w:pPr>
        <w:spacing w:after="0" w:line="276" w:lineRule="auto"/>
        <w:ind w:left="720"/>
        <w:jc w:val="both"/>
        <w:rPr>
          <w:rFonts w:ascii="Times New Roman" w:eastAsia="Times New Roman" w:hAnsi="Times New Roman" w:cs="Times New Roman"/>
          <w:color w:val="0E101A"/>
          <w:kern w:val="0"/>
          <w14:ligatures w14:val="none"/>
        </w:rPr>
      </w:pPr>
    </w:p>
    <w:p w14:paraId="436D416E" w14:textId="77777777" w:rsidR="00836F48" w:rsidRPr="004000FC" w:rsidRDefault="00836F48" w:rsidP="004000FC">
      <w:pPr>
        <w:pStyle w:val="Heading1"/>
        <w:spacing w:after="240" w:line="276" w:lineRule="auto"/>
        <w:jc w:val="both"/>
        <w:rPr>
          <w:rFonts w:ascii="Times New Roman" w:hAnsi="Times New Roman" w:cs="Times New Roman"/>
          <w:b/>
          <w:sz w:val="24"/>
          <w:szCs w:val="24"/>
        </w:rPr>
      </w:pPr>
      <w:bookmarkStart w:id="41" w:name="_Hlk149752523"/>
    </w:p>
    <w:p w14:paraId="65D22FB0" w14:textId="77777777" w:rsidR="00836F48" w:rsidRPr="004000FC" w:rsidRDefault="00836F48" w:rsidP="004000FC">
      <w:pPr>
        <w:pStyle w:val="Heading1"/>
        <w:spacing w:after="240" w:line="276" w:lineRule="auto"/>
        <w:jc w:val="both"/>
        <w:rPr>
          <w:rFonts w:ascii="Times New Roman" w:hAnsi="Times New Roman" w:cs="Times New Roman"/>
          <w:b/>
          <w:sz w:val="24"/>
          <w:szCs w:val="24"/>
        </w:rPr>
      </w:pPr>
    </w:p>
    <w:p w14:paraId="7D12A27A" w14:textId="26776E4E" w:rsidR="00836F48" w:rsidRPr="004000FC" w:rsidRDefault="00836F48" w:rsidP="004000FC">
      <w:pPr>
        <w:pStyle w:val="Heading1"/>
        <w:spacing w:after="240" w:line="276" w:lineRule="auto"/>
        <w:jc w:val="both"/>
        <w:rPr>
          <w:rFonts w:ascii="Times New Roman" w:hAnsi="Times New Roman" w:cs="Times New Roman"/>
          <w:b/>
          <w:sz w:val="24"/>
          <w:szCs w:val="24"/>
        </w:rPr>
      </w:pPr>
    </w:p>
    <w:p w14:paraId="4ECF6965" w14:textId="060B3757" w:rsidR="00836F48" w:rsidRPr="004000FC" w:rsidRDefault="00836F48" w:rsidP="004000FC">
      <w:pPr>
        <w:spacing w:line="276" w:lineRule="auto"/>
        <w:rPr>
          <w:rFonts w:ascii="Times New Roman" w:hAnsi="Times New Roman" w:cs="Times New Roman"/>
          <w:lang w:eastAsia="zh-CN"/>
        </w:rPr>
      </w:pPr>
    </w:p>
    <w:p w14:paraId="7756AA71" w14:textId="52D5A6D6" w:rsidR="00836F48" w:rsidRPr="004000FC" w:rsidRDefault="00836F48" w:rsidP="004000FC">
      <w:pPr>
        <w:spacing w:line="276" w:lineRule="auto"/>
        <w:rPr>
          <w:rFonts w:ascii="Times New Roman" w:hAnsi="Times New Roman" w:cs="Times New Roman"/>
          <w:lang w:eastAsia="zh-CN"/>
        </w:rPr>
      </w:pPr>
    </w:p>
    <w:p w14:paraId="696E4E42" w14:textId="47BD371B" w:rsidR="00836F48" w:rsidRPr="004000FC" w:rsidRDefault="00836F48" w:rsidP="004000FC">
      <w:pPr>
        <w:spacing w:line="276" w:lineRule="auto"/>
        <w:rPr>
          <w:rFonts w:ascii="Times New Roman" w:hAnsi="Times New Roman" w:cs="Times New Roman"/>
          <w:lang w:eastAsia="zh-CN"/>
        </w:rPr>
      </w:pPr>
    </w:p>
    <w:p w14:paraId="0E58A7B5" w14:textId="77777777" w:rsidR="00836F48" w:rsidRPr="004000FC" w:rsidRDefault="00836F48" w:rsidP="004000FC">
      <w:pPr>
        <w:spacing w:line="276" w:lineRule="auto"/>
        <w:rPr>
          <w:rFonts w:ascii="Times New Roman" w:hAnsi="Times New Roman" w:cs="Times New Roman"/>
          <w:lang w:eastAsia="zh-CN"/>
        </w:rPr>
      </w:pPr>
    </w:p>
    <w:p w14:paraId="0CE2BDCF" w14:textId="19917A6F" w:rsidR="008B3431" w:rsidRPr="004000FC" w:rsidRDefault="008B3431" w:rsidP="004000FC">
      <w:pPr>
        <w:pStyle w:val="Heading1"/>
        <w:spacing w:after="240" w:line="276" w:lineRule="auto"/>
        <w:jc w:val="both"/>
        <w:rPr>
          <w:rFonts w:ascii="Times New Roman" w:hAnsi="Times New Roman" w:cs="Times New Roman"/>
          <w:b/>
          <w:sz w:val="24"/>
          <w:szCs w:val="24"/>
        </w:rPr>
      </w:pPr>
      <w:bookmarkStart w:id="42" w:name="_Toc149765770"/>
      <w:r w:rsidRPr="004000FC">
        <w:rPr>
          <w:rFonts w:ascii="Times New Roman" w:hAnsi="Times New Roman" w:cs="Times New Roman"/>
          <w:b/>
          <w:sz w:val="24"/>
          <w:szCs w:val="24"/>
        </w:rPr>
        <w:t>6</w:t>
      </w:r>
      <w:r w:rsidRPr="004000FC">
        <w:rPr>
          <w:rFonts w:ascii="Times New Roman" w:hAnsi="Times New Roman" w:cs="Times New Roman"/>
          <w:b/>
          <w:sz w:val="24"/>
          <w:szCs w:val="24"/>
          <w:lang w:val="ka-GE"/>
        </w:rPr>
        <w:t xml:space="preserve">. </w:t>
      </w:r>
      <w:r w:rsidRPr="004000FC">
        <w:rPr>
          <w:rFonts w:ascii="Times New Roman" w:hAnsi="Times New Roman" w:cs="Times New Roman"/>
          <w:b/>
          <w:sz w:val="24"/>
          <w:szCs w:val="24"/>
        </w:rPr>
        <w:t>Special protection measures (arts. 22, 30, 32–33, 35–36, 37 (b)–(d) and 38–40)</w:t>
      </w:r>
      <w:bookmarkEnd w:id="42"/>
    </w:p>
    <w:p w14:paraId="719867E4" w14:textId="77777777" w:rsidR="008B3431" w:rsidRPr="004000FC" w:rsidRDefault="008B3431" w:rsidP="004000FC">
      <w:pPr>
        <w:pStyle w:val="Heading2"/>
        <w:spacing w:after="240" w:line="276" w:lineRule="auto"/>
        <w:rPr>
          <w:rFonts w:ascii="Times New Roman" w:hAnsi="Times New Roman" w:cs="Times New Roman"/>
          <w:b/>
          <w:sz w:val="24"/>
          <w:szCs w:val="24"/>
        </w:rPr>
      </w:pPr>
      <w:bookmarkStart w:id="43" w:name="_Toc149765771"/>
      <w:r w:rsidRPr="004000FC">
        <w:rPr>
          <w:rFonts w:ascii="Times New Roman" w:hAnsi="Times New Roman" w:cs="Times New Roman"/>
          <w:b/>
          <w:sz w:val="24"/>
          <w:szCs w:val="24"/>
        </w:rPr>
        <w:t>6</w:t>
      </w:r>
      <w:r w:rsidRPr="004000FC">
        <w:rPr>
          <w:rFonts w:ascii="Times New Roman" w:hAnsi="Times New Roman" w:cs="Times New Roman"/>
          <w:b/>
          <w:sz w:val="24"/>
          <w:szCs w:val="24"/>
          <w:lang w:val="ka-GE"/>
        </w:rPr>
        <w:t>.</w:t>
      </w:r>
      <w:r w:rsidRPr="004000FC">
        <w:rPr>
          <w:rFonts w:ascii="Times New Roman" w:hAnsi="Times New Roman" w:cs="Times New Roman"/>
          <w:b/>
          <w:sz w:val="24"/>
          <w:szCs w:val="24"/>
        </w:rPr>
        <w:t>1</w:t>
      </w:r>
      <w:r w:rsidRPr="004000FC">
        <w:rPr>
          <w:rFonts w:ascii="Times New Roman" w:hAnsi="Times New Roman" w:cs="Times New Roman"/>
          <w:b/>
          <w:sz w:val="24"/>
          <w:szCs w:val="24"/>
          <w:lang w:val="ka-GE"/>
        </w:rPr>
        <w:t xml:space="preserve">. </w:t>
      </w:r>
      <w:r w:rsidRPr="004000FC">
        <w:rPr>
          <w:rFonts w:ascii="Times New Roman" w:hAnsi="Times New Roman" w:cs="Times New Roman"/>
          <w:b/>
          <w:sz w:val="24"/>
          <w:szCs w:val="24"/>
        </w:rPr>
        <w:t>Economic exploitation, including child labor</w:t>
      </w:r>
      <w:bookmarkEnd w:id="43"/>
    </w:p>
    <w:p w14:paraId="7ED690C8" w14:textId="4D5F2843"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103. </w:t>
      </w:r>
      <w:r w:rsidR="008B3431" w:rsidRPr="004000FC">
        <w:rPr>
          <w:rFonts w:ascii="Times New Roman" w:hAnsi="Times New Roman" w:cs="Times New Roman"/>
        </w:rPr>
        <w:t xml:space="preserve">The legislation of Georgia (Labor Code, Code of Children's Rights, Code of Administrative Offenses) complies with international standards regarding the minimum age of employment of </w:t>
      </w:r>
      <w:r w:rsidR="00704CE3" w:rsidRPr="004000FC">
        <w:rPr>
          <w:rFonts w:ascii="Times New Roman" w:hAnsi="Times New Roman" w:cs="Times New Roman"/>
          <w:bCs/>
        </w:rPr>
        <w:t>children</w:t>
      </w:r>
      <w:r w:rsidR="008B3431" w:rsidRPr="004000FC">
        <w:rPr>
          <w:rFonts w:ascii="Times New Roman" w:hAnsi="Times New Roman" w:cs="Times New Roman"/>
        </w:rPr>
        <w:t>, safe working conditions, and the rights of the child in the implementation of labor relations, however, due to the shortcomings in the child protection system, the requirements specified by the legal acts are not enforced. In the recent period, the state has not implemented changes at the legislative or administrative level. In addition, after 2015, the state has not surveyed to assess the child labor situation.</w:t>
      </w:r>
    </w:p>
    <w:p w14:paraId="087D4BB6" w14:textId="28571DD5"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104. </w:t>
      </w:r>
      <w:r w:rsidR="008B3431" w:rsidRPr="004000FC">
        <w:rPr>
          <w:rFonts w:ascii="Times New Roman" w:hAnsi="Times New Roman" w:cs="Times New Roman"/>
        </w:rPr>
        <w:t xml:space="preserve">National studies and statistical information about </w:t>
      </w:r>
      <w:r w:rsidR="00704CE3" w:rsidRPr="004000FC">
        <w:rPr>
          <w:rFonts w:ascii="Times New Roman" w:hAnsi="Times New Roman" w:cs="Times New Roman"/>
          <w:bCs/>
        </w:rPr>
        <w:t>children</w:t>
      </w:r>
      <w:r w:rsidR="008B3431" w:rsidRPr="004000FC">
        <w:rPr>
          <w:rFonts w:ascii="Times New Roman" w:hAnsi="Times New Roman" w:cs="Times New Roman"/>
        </w:rPr>
        <w:t>'</w:t>
      </w:r>
      <w:r w:rsidR="00704CE3" w:rsidRPr="004000FC">
        <w:rPr>
          <w:rFonts w:ascii="Times New Roman" w:hAnsi="Times New Roman" w:cs="Times New Roman"/>
        </w:rPr>
        <w:t>s</w:t>
      </w:r>
      <w:r w:rsidR="008B3431" w:rsidRPr="004000FC">
        <w:rPr>
          <w:rFonts w:ascii="Times New Roman" w:hAnsi="Times New Roman" w:cs="Times New Roman"/>
        </w:rPr>
        <w:t xml:space="preserve"> labor in Georgia are scarce. According to the 2015 report of the National Statistical Service of Georgia</w:t>
      </w:r>
      <w:r w:rsidR="008B3431" w:rsidRPr="004000FC">
        <w:rPr>
          <w:rStyle w:val="FootnoteReference"/>
          <w:rFonts w:ascii="Times New Roman" w:hAnsi="Times New Roman" w:cs="Times New Roman"/>
        </w:rPr>
        <w:footnoteReference w:id="73"/>
      </w:r>
      <w:r w:rsidR="008B3431" w:rsidRPr="004000FC">
        <w:rPr>
          <w:rFonts w:ascii="Times New Roman" w:hAnsi="Times New Roman" w:cs="Times New Roman"/>
        </w:rPr>
        <w:t>, the number of children between the ages of 5 and 17 involved in child labor was 4.2%—about 24,400 children whose daily activities harm their health and social development and interfere with learning. As mentioned, no quantitative research on child labor has been conducted in the country since 2015. An exception is the situational analysis research carried out by one of the public organizations in 2015, where the study of</w:t>
      </w:r>
      <w:r w:rsidR="008B3431" w:rsidRPr="004000FC">
        <w:rPr>
          <w:rFonts w:ascii="Times New Roman" w:hAnsi="Times New Roman" w:cs="Times New Roman"/>
          <w:lang w:val="tr-TR"/>
        </w:rPr>
        <w:t xml:space="preserve"> </w:t>
      </w:r>
      <w:r w:rsidR="008B3431" w:rsidRPr="004000FC">
        <w:rPr>
          <w:rFonts w:ascii="Times New Roman" w:hAnsi="Times New Roman" w:cs="Times New Roman"/>
        </w:rPr>
        <w:t>children’s harmful practices of labor migration from the regions of Adjara and Guria to Turkey is presented. In 2023, the indicated organization conducted the same survey again to compare the results with a similar study conducted in 2015</w:t>
      </w:r>
      <w:r w:rsidR="008B3431" w:rsidRPr="004000FC">
        <w:rPr>
          <w:rStyle w:val="FootnoteReference"/>
          <w:rFonts w:ascii="Times New Roman" w:hAnsi="Times New Roman" w:cs="Times New Roman"/>
        </w:rPr>
        <w:footnoteReference w:id="74"/>
      </w:r>
      <w:r w:rsidR="008B3431" w:rsidRPr="004000FC">
        <w:rPr>
          <w:rFonts w:ascii="Times New Roman" w:hAnsi="Times New Roman" w:cs="Times New Roman"/>
        </w:rPr>
        <w:t>.</w:t>
      </w:r>
    </w:p>
    <w:p w14:paraId="49CE2CC1" w14:textId="3A5AE615"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105. </w:t>
      </w:r>
      <w:r w:rsidR="008B3431" w:rsidRPr="004000FC">
        <w:rPr>
          <w:rFonts w:ascii="Times New Roman" w:hAnsi="Times New Roman" w:cs="Times New Roman"/>
        </w:rPr>
        <w:t>The scarcity of statistical data prevents the formation of the vision of the state and municipal actors and the development of appropriate action plans or social and other programs and services. In particular, the action plan related to child labor has not been developed at the state and municipal levels, and specific services or programs that would contribute to preventing child labor or eliminating factors causing labor at the central or municipal levels</w:t>
      </w:r>
      <w:r w:rsidR="008B3431" w:rsidRPr="004000FC">
        <w:rPr>
          <w:rStyle w:val="FootnoteReference"/>
          <w:rFonts w:ascii="Times New Roman" w:hAnsi="Times New Roman" w:cs="Times New Roman"/>
        </w:rPr>
        <w:footnoteReference w:id="75"/>
      </w:r>
      <w:r w:rsidR="008B3431" w:rsidRPr="004000FC">
        <w:rPr>
          <w:rFonts w:ascii="Times New Roman" w:hAnsi="Times New Roman" w:cs="Times New Roman"/>
        </w:rPr>
        <w:t xml:space="preserve"> are insufficient and/or ineffective. In addition, there are extremely few state and municipal programs and services aimed at the economic empowerment of parents and families, which would hinder the prevention of poverty, </w:t>
      </w:r>
      <w:r w:rsidR="002C44CD" w:rsidRPr="004000FC">
        <w:rPr>
          <w:rFonts w:ascii="Times New Roman" w:hAnsi="Times New Roman" w:cs="Times New Roman"/>
        </w:rPr>
        <w:t xml:space="preserve">addressing </w:t>
      </w:r>
      <w:r w:rsidR="008B3431" w:rsidRPr="004000FC">
        <w:rPr>
          <w:rFonts w:ascii="Times New Roman" w:hAnsi="Times New Roman" w:cs="Times New Roman"/>
        </w:rPr>
        <w:t>it, and, accordingly, involvement of children in labor.</w:t>
      </w:r>
      <w:r w:rsidR="008B3431" w:rsidRPr="004000FC">
        <w:rPr>
          <w:rStyle w:val="FootnoteReference"/>
          <w:rFonts w:ascii="Times New Roman" w:hAnsi="Times New Roman" w:cs="Times New Roman"/>
        </w:rPr>
        <w:footnoteReference w:id="76"/>
      </w:r>
    </w:p>
    <w:p w14:paraId="0597C554" w14:textId="4C3995EF"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106. </w:t>
      </w:r>
      <w:r w:rsidR="008C3B6F" w:rsidRPr="004000FC">
        <w:rPr>
          <w:rFonts w:ascii="Times New Roman" w:hAnsi="Times New Roman" w:cs="Times New Roman"/>
        </w:rPr>
        <w:t>The mentioned factor</w:t>
      </w:r>
      <w:r w:rsidR="008B3431" w:rsidRPr="004000FC">
        <w:rPr>
          <w:rFonts w:ascii="Times New Roman" w:hAnsi="Times New Roman" w:cs="Times New Roman"/>
        </w:rPr>
        <w:t xml:space="preserve"> determines the practice that the underage citizens of two regions of Georgia (Guria </w:t>
      </w:r>
      <w:r w:rsidR="0047479D" w:rsidRPr="004000FC">
        <w:rPr>
          <w:rFonts w:ascii="Times New Roman" w:hAnsi="Times New Roman" w:cs="Times New Roman"/>
        </w:rPr>
        <w:t xml:space="preserve">and </w:t>
      </w:r>
      <w:r w:rsidR="008B3431" w:rsidRPr="004000FC">
        <w:rPr>
          <w:rFonts w:ascii="Times New Roman" w:hAnsi="Times New Roman" w:cs="Times New Roman"/>
        </w:rPr>
        <w:t>Adjara) have been involved in labor migration to the Republic of Turkey for many years. According to sociological studies of 2015 and 2023</w:t>
      </w:r>
      <w:r w:rsidR="008B3431" w:rsidRPr="004000FC">
        <w:rPr>
          <w:rStyle w:val="FootnoteReference"/>
          <w:rFonts w:ascii="Times New Roman" w:hAnsi="Times New Roman" w:cs="Times New Roman"/>
        </w:rPr>
        <w:footnoteReference w:id="77"/>
      </w:r>
      <w:r w:rsidR="008B3431" w:rsidRPr="004000FC">
        <w:rPr>
          <w:rFonts w:ascii="Times New Roman" w:hAnsi="Times New Roman" w:cs="Times New Roman"/>
        </w:rPr>
        <w:t xml:space="preserve">,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 xml:space="preserve">travel to foreign countries for seasonal work and are employed in tea and nut plantations. The most important motivation for labor migration for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 xml:space="preserve">is to gain financial independence, provide financial support </w:t>
      </w:r>
      <w:r w:rsidR="002C44CD" w:rsidRPr="004000FC">
        <w:rPr>
          <w:rFonts w:ascii="Times New Roman" w:hAnsi="Times New Roman" w:cs="Times New Roman"/>
        </w:rPr>
        <w:t xml:space="preserve">to </w:t>
      </w:r>
      <w:r w:rsidR="008B3431" w:rsidRPr="004000FC">
        <w:rPr>
          <w:rFonts w:ascii="Times New Roman" w:hAnsi="Times New Roman" w:cs="Times New Roman"/>
        </w:rPr>
        <w:t xml:space="preserve">the family, and escape from poverty. The 2023 survey found that the majority of children (69%) were 14-16 years old at the time of their first work visit to Turkey, which means that the category of labor migrants in Turkey has become even younger since 2015 (in the previous survey, the primary age of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 xml:space="preserve">was 16-17 years). In addition, the majority of children make their first visit to Turkey without their parents. The working period for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in the Republic of Turkey is often 3-4 weeks. Like the 2015 survey, the 2023 survey revealed that children work more than the regular hours (9 hours and more). As in 2015, the 2023 survey also shows that young people who go to work in Turkey are engaged in hard physical work.</w:t>
      </w:r>
    </w:p>
    <w:p w14:paraId="2A79D97F" w14:textId="3E12F5BD"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107. </w:t>
      </w:r>
      <w:r w:rsidR="008B3431" w:rsidRPr="004000FC">
        <w:rPr>
          <w:rFonts w:ascii="Times New Roman" w:hAnsi="Times New Roman" w:cs="Times New Roman"/>
        </w:rPr>
        <w:t>Similar to the 2015 survey</w:t>
      </w:r>
      <w:r w:rsidR="008B3431" w:rsidRPr="004000FC">
        <w:rPr>
          <w:rStyle w:val="FootnoteReference"/>
          <w:rFonts w:ascii="Times New Roman" w:hAnsi="Times New Roman" w:cs="Times New Roman"/>
        </w:rPr>
        <w:footnoteReference w:id="78"/>
      </w:r>
      <w:r w:rsidR="008B3431" w:rsidRPr="004000FC">
        <w:rPr>
          <w:rFonts w:ascii="Times New Roman" w:hAnsi="Times New Roman" w:cs="Times New Roman"/>
        </w:rPr>
        <w:t xml:space="preserve">, the 2023 survey also shows that in almost all cases, the agreement between the employer and the employee </w:t>
      </w:r>
      <w:r w:rsidR="002C44CD" w:rsidRPr="004000FC">
        <w:rPr>
          <w:rFonts w:ascii="Times New Roman" w:hAnsi="Times New Roman" w:cs="Times New Roman"/>
        </w:rPr>
        <w:t>is not</w:t>
      </w:r>
      <w:r w:rsidR="008B3431" w:rsidRPr="004000FC">
        <w:rPr>
          <w:rFonts w:ascii="Times New Roman" w:hAnsi="Times New Roman" w:cs="Times New Roman"/>
        </w:rPr>
        <w:t xml:space="preserve"> formal</w:t>
      </w:r>
      <w:r w:rsidR="002C44CD" w:rsidRPr="004000FC">
        <w:rPr>
          <w:rFonts w:ascii="Times New Roman" w:hAnsi="Times New Roman" w:cs="Times New Roman"/>
        </w:rPr>
        <w:t>ized in any way</w:t>
      </w:r>
      <w:r w:rsidR="008B3431" w:rsidRPr="004000FC">
        <w:rPr>
          <w:rFonts w:ascii="Times New Roman" w:hAnsi="Times New Roman" w:cs="Times New Roman"/>
        </w:rPr>
        <w:t xml:space="preserve">. This is confirmed by the fact that employers practically do not ask for the notarized consent of their parents to hire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 xml:space="preserve">without their parents. In the 2023 survey, a third of respondents reported that their rights were violated during labor migration. The respondents point to such violations as bullying by the employer, beatings, non-normative work schedule, working without the right to a break, prohibition of eating during working hours, restriction of contact with family members, reduction of promised </w:t>
      </w:r>
      <w:r w:rsidR="00535467" w:rsidRPr="004000FC">
        <w:rPr>
          <w:rFonts w:ascii="Times New Roman" w:hAnsi="Times New Roman" w:cs="Times New Roman"/>
        </w:rPr>
        <w:t>money</w:t>
      </w:r>
      <w:r w:rsidR="008B3431" w:rsidRPr="004000FC">
        <w:rPr>
          <w:rFonts w:ascii="Times New Roman" w:hAnsi="Times New Roman" w:cs="Times New Roman"/>
        </w:rPr>
        <w:t xml:space="preserve"> or not giving it at all, harsh living conditions, etc.</w:t>
      </w:r>
    </w:p>
    <w:p w14:paraId="1F999689" w14:textId="06BDA8BA"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 xml:space="preserve">108. </w:t>
      </w:r>
      <w:r w:rsidR="008B3431" w:rsidRPr="004000FC">
        <w:rPr>
          <w:rFonts w:ascii="Times New Roman" w:hAnsi="Times New Roman" w:cs="Times New Roman"/>
        </w:rPr>
        <w:t xml:space="preserve">The country does not keep records of underage citizens involved in labor migration. Therefore, no statistical information will give us information about the scale of the problem. Compared to the 2015 survey, the 2023 survey shows that the incidence of multiple labor migration of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in Turkey has decreased, and the vast majority (89%) of existing cases involve a single visit, which may be due to the Covid-19 pandemic and the devaluation of the Turkish lira.</w:t>
      </w:r>
    </w:p>
    <w:p w14:paraId="0308AE83" w14:textId="77777777" w:rsidR="008B3431" w:rsidRPr="004000FC" w:rsidRDefault="008B3431" w:rsidP="004000FC">
      <w:pPr>
        <w:pStyle w:val="Heading2"/>
        <w:spacing w:after="240" w:line="276" w:lineRule="auto"/>
        <w:rPr>
          <w:rFonts w:ascii="Times New Roman" w:hAnsi="Times New Roman" w:cs="Times New Roman"/>
          <w:b/>
          <w:sz w:val="24"/>
          <w:szCs w:val="24"/>
        </w:rPr>
      </w:pPr>
      <w:bookmarkStart w:id="44" w:name="_Toc149765772"/>
      <w:r w:rsidRPr="004000FC">
        <w:rPr>
          <w:rFonts w:ascii="Times New Roman" w:hAnsi="Times New Roman" w:cs="Times New Roman"/>
          <w:b/>
          <w:sz w:val="24"/>
          <w:szCs w:val="24"/>
        </w:rPr>
        <w:t>6</w:t>
      </w:r>
      <w:r w:rsidRPr="004000FC">
        <w:rPr>
          <w:rFonts w:ascii="Times New Roman" w:hAnsi="Times New Roman" w:cs="Times New Roman"/>
          <w:b/>
          <w:sz w:val="24"/>
          <w:szCs w:val="24"/>
          <w:lang w:val="ka-GE"/>
        </w:rPr>
        <w:t>.</w:t>
      </w:r>
      <w:r w:rsidRPr="004000FC">
        <w:rPr>
          <w:rFonts w:ascii="Times New Roman" w:hAnsi="Times New Roman" w:cs="Times New Roman"/>
          <w:b/>
          <w:sz w:val="24"/>
          <w:szCs w:val="24"/>
        </w:rPr>
        <w:t>2</w:t>
      </w:r>
      <w:r w:rsidRPr="004000FC">
        <w:rPr>
          <w:rFonts w:ascii="Times New Roman" w:hAnsi="Times New Roman" w:cs="Times New Roman"/>
          <w:b/>
          <w:sz w:val="24"/>
          <w:szCs w:val="24"/>
          <w:lang w:val="ka-GE"/>
        </w:rPr>
        <w:t xml:space="preserve">. </w:t>
      </w:r>
      <w:r w:rsidRPr="004000FC">
        <w:rPr>
          <w:rFonts w:ascii="Times New Roman" w:hAnsi="Times New Roman" w:cs="Times New Roman"/>
          <w:b/>
          <w:sz w:val="24"/>
          <w:szCs w:val="24"/>
        </w:rPr>
        <w:t>Children in street situations</w:t>
      </w:r>
      <w:bookmarkEnd w:id="44"/>
    </w:p>
    <w:p w14:paraId="7F1B76AE" w14:textId="2E779A02"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w:t>
      </w:r>
      <w:r w:rsidR="00535467" w:rsidRPr="004000FC">
        <w:rPr>
          <w:rFonts w:ascii="Times New Roman" w:hAnsi="Times New Roman" w:cs="Times New Roman"/>
        </w:rPr>
        <w:t>09</w:t>
      </w:r>
      <w:r w:rsidRPr="004000FC">
        <w:rPr>
          <w:rFonts w:ascii="Times New Roman" w:hAnsi="Times New Roman" w:cs="Times New Roman"/>
        </w:rPr>
        <w:t xml:space="preserve">. </w:t>
      </w:r>
      <w:r w:rsidR="008B3431" w:rsidRPr="004000FC">
        <w:rPr>
          <w:rFonts w:ascii="Times New Roman" w:hAnsi="Times New Roman" w:cs="Times New Roman"/>
        </w:rPr>
        <w:t>Children have been vulnerable to poverty and the risks associated with an inadequate standard of living for years in Georgia. Due to social and economic problems, child labor and its extreme forms are still relevant. The situation of children who live and work in the streets is also acute. Unfortunately, the country's current social system and programs do not meet the individual needs of families with children. Mostly, they are one-time and are not focused on long-term results.</w:t>
      </w:r>
      <w:r w:rsidR="008B3431" w:rsidRPr="004000FC">
        <w:rPr>
          <w:rStyle w:val="FootnoteReference"/>
          <w:rFonts w:ascii="Times New Roman" w:hAnsi="Times New Roman" w:cs="Times New Roman"/>
        </w:rPr>
        <w:footnoteReference w:id="79"/>
      </w:r>
    </w:p>
    <w:p w14:paraId="5BA50006" w14:textId="53E42A6B"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0</w:t>
      </w:r>
      <w:r w:rsidRPr="004000FC">
        <w:rPr>
          <w:rFonts w:ascii="Times New Roman" w:hAnsi="Times New Roman" w:cs="Times New Roman"/>
        </w:rPr>
        <w:t xml:space="preserve">. </w:t>
      </w:r>
      <w:r w:rsidR="008B3431" w:rsidRPr="004000FC">
        <w:rPr>
          <w:rFonts w:ascii="Times New Roman" w:hAnsi="Times New Roman" w:cs="Times New Roman"/>
        </w:rPr>
        <w:t>Responsible agencies are still unable to eliminate child</w:t>
      </w:r>
      <w:r w:rsidR="00EB48E3" w:rsidRPr="004000FC">
        <w:rPr>
          <w:rFonts w:ascii="Times New Roman" w:hAnsi="Times New Roman" w:cs="Times New Roman"/>
        </w:rPr>
        <w:t xml:space="preserve"> exploitation </w:t>
      </w:r>
      <w:r w:rsidR="008B3431" w:rsidRPr="004000FC">
        <w:rPr>
          <w:rFonts w:ascii="Times New Roman" w:hAnsi="Times New Roman" w:cs="Times New Roman"/>
        </w:rPr>
        <w:t>in the streets, prevent participation of</w:t>
      </w:r>
      <w:r w:rsidR="00CA13B3" w:rsidRPr="004000FC">
        <w:rPr>
          <w:rFonts w:ascii="Times New Roman" w:hAnsi="Times New Roman" w:cs="Times New Roman"/>
        </w:rPr>
        <w:t xml:space="preserve"> children</w:t>
      </w:r>
      <w:r w:rsidR="008B3431" w:rsidRPr="004000FC">
        <w:rPr>
          <w:rFonts w:ascii="Times New Roman" w:hAnsi="Times New Roman" w:cs="Times New Roman"/>
        </w:rPr>
        <w:t xml:space="preserve"> in anti-social activity, coordinate work on identifying the needs of children living in the streets, and improve the</w:t>
      </w:r>
      <w:r w:rsidR="00EB48E3" w:rsidRPr="004000FC">
        <w:rPr>
          <w:rFonts w:ascii="Times New Roman" w:hAnsi="Times New Roman" w:cs="Times New Roman"/>
        </w:rPr>
        <w:t>ir</w:t>
      </w:r>
      <w:r w:rsidR="008B3431" w:rsidRPr="004000FC">
        <w:rPr>
          <w:rFonts w:ascii="Times New Roman" w:hAnsi="Times New Roman" w:cs="Times New Roman"/>
        </w:rPr>
        <w:t xml:space="preserve"> situation. </w:t>
      </w:r>
      <w:r w:rsidR="00943E66" w:rsidRPr="004000FC">
        <w:rPr>
          <w:rFonts w:ascii="Times New Roman" w:hAnsi="Times New Roman" w:cs="Times New Roman"/>
        </w:rPr>
        <w:t>M</w:t>
      </w:r>
      <w:r w:rsidR="008B3431" w:rsidRPr="004000FC">
        <w:rPr>
          <w:rFonts w:ascii="Times New Roman" w:hAnsi="Times New Roman" w:cs="Times New Roman"/>
        </w:rPr>
        <w:t xml:space="preserve">obile groups are not functioning in large cities such as Batumi, Kobuleti, Telavi, Akhaltsikhe, etc. The children working on the streets are offered to provide services </w:t>
      </w:r>
      <w:r w:rsidR="00EB48E3" w:rsidRPr="004000FC">
        <w:rPr>
          <w:rFonts w:ascii="Times New Roman" w:hAnsi="Times New Roman" w:cs="Times New Roman"/>
        </w:rPr>
        <w:t>in</w:t>
      </w:r>
      <w:r w:rsidR="008B3431" w:rsidRPr="004000FC">
        <w:rPr>
          <w:rFonts w:ascii="Times New Roman" w:hAnsi="Times New Roman" w:cs="Times New Roman"/>
        </w:rPr>
        <w:t xml:space="preserve"> shelters and day centers for homeless children. Still, it is not an effective means of avoiding child</w:t>
      </w:r>
      <w:r w:rsidR="00EB48E3" w:rsidRPr="004000FC">
        <w:rPr>
          <w:rFonts w:ascii="Times New Roman" w:hAnsi="Times New Roman" w:cs="Times New Roman"/>
        </w:rPr>
        <w:t xml:space="preserve"> exploitation</w:t>
      </w:r>
      <w:r w:rsidR="008B3431" w:rsidRPr="004000FC">
        <w:rPr>
          <w:rFonts w:ascii="Times New Roman" w:hAnsi="Times New Roman" w:cs="Times New Roman"/>
        </w:rPr>
        <w:t xml:space="preserve"> and rehabilitation because, in most cases, children are still returning to the street and continuing to work.</w:t>
      </w:r>
      <w:r w:rsidR="008B3431" w:rsidRPr="004000FC">
        <w:rPr>
          <w:rStyle w:val="FootnoteReference"/>
          <w:rFonts w:ascii="Times New Roman" w:hAnsi="Times New Roman" w:cs="Times New Roman"/>
        </w:rPr>
        <w:footnoteReference w:id="80"/>
      </w:r>
    </w:p>
    <w:p w14:paraId="63FEDF0A" w14:textId="4FE713AF"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1</w:t>
      </w:r>
      <w:r w:rsidRPr="004000FC">
        <w:rPr>
          <w:rFonts w:ascii="Times New Roman" w:hAnsi="Times New Roman" w:cs="Times New Roman"/>
        </w:rPr>
        <w:t xml:space="preserve">. </w:t>
      </w:r>
      <w:r w:rsidR="008B3431" w:rsidRPr="004000FC">
        <w:rPr>
          <w:rFonts w:ascii="Times New Roman" w:hAnsi="Times New Roman" w:cs="Times New Roman"/>
        </w:rPr>
        <w:t xml:space="preserve">The children are living and working in the streets because of different reasons, but one of the main reasons is poverty. According to the existing data, the reality caused by the Coronavirus has reduced the income of a significant part of the families and </w:t>
      </w:r>
      <w:r w:rsidR="00EB48E3" w:rsidRPr="004000FC">
        <w:rPr>
          <w:rFonts w:ascii="Times New Roman" w:hAnsi="Times New Roman" w:cs="Times New Roman"/>
        </w:rPr>
        <w:t xml:space="preserve">pushed </w:t>
      </w:r>
      <w:r w:rsidR="008B3431" w:rsidRPr="004000FC">
        <w:rPr>
          <w:rFonts w:ascii="Times New Roman" w:hAnsi="Times New Roman" w:cs="Times New Roman"/>
        </w:rPr>
        <w:t xml:space="preserve">them </w:t>
      </w:r>
      <w:r w:rsidR="00EB48E3" w:rsidRPr="004000FC">
        <w:rPr>
          <w:rFonts w:ascii="Times New Roman" w:hAnsi="Times New Roman" w:cs="Times New Roman"/>
        </w:rPr>
        <w:t>in</w:t>
      </w:r>
      <w:r w:rsidR="008B3431" w:rsidRPr="004000FC">
        <w:rPr>
          <w:rFonts w:ascii="Times New Roman" w:hAnsi="Times New Roman" w:cs="Times New Roman"/>
        </w:rPr>
        <w:t xml:space="preserve">to poverty. Compared to </w:t>
      </w:r>
      <w:r w:rsidR="00EB48E3" w:rsidRPr="004000FC">
        <w:rPr>
          <w:rFonts w:ascii="Times New Roman" w:hAnsi="Times New Roman" w:cs="Times New Roman"/>
        </w:rPr>
        <w:t>pre-</w:t>
      </w:r>
      <w:r w:rsidR="008B3431" w:rsidRPr="004000FC">
        <w:rPr>
          <w:rFonts w:ascii="Times New Roman" w:hAnsi="Times New Roman" w:cs="Times New Roman"/>
        </w:rPr>
        <w:t xml:space="preserve">pandemic, revenues of approximately a quarter of the families (23%) were reduced. The existing social systems and services will not reduce the risk of children </w:t>
      </w:r>
      <w:r w:rsidR="00EB48E3" w:rsidRPr="004000FC">
        <w:rPr>
          <w:rFonts w:ascii="Times New Roman" w:hAnsi="Times New Roman" w:cs="Times New Roman"/>
        </w:rPr>
        <w:t xml:space="preserve">finding </w:t>
      </w:r>
      <w:r w:rsidR="008B3431" w:rsidRPr="004000FC">
        <w:rPr>
          <w:rFonts w:ascii="Times New Roman" w:hAnsi="Times New Roman" w:cs="Times New Roman"/>
        </w:rPr>
        <w:t xml:space="preserve">themselves on the streets. Services for children living and working in the streets did not foresee providing services for the beneficiaries when they became 18 years old. Municipalities are still unable to assess the needs of the families with children living in poverty and to implement effective programs. This situation is now also more problematic as </w:t>
      </w:r>
      <w:r w:rsidR="00EB48E3" w:rsidRPr="004000FC">
        <w:rPr>
          <w:rFonts w:ascii="Times New Roman" w:hAnsi="Times New Roman" w:cs="Times New Roman"/>
        </w:rPr>
        <w:t xml:space="preserve">of </w:t>
      </w:r>
      <w:r w:rsidR="008B3431" w:rsidRPr="004000FC">
        <w:rPr>
          <w:rFonts w:ascii="Times New Roman" w:hAnsi="Times New Roman" w:cs="Times New Roman"/>
        </w:rPr>
        <w:t>March 22, 2020, day service centers temporarily suspended their services due to the prevention of possible spread of Coronavirus.</w:t>
      </w:r>
      <w:r w:rsidR="008B3431" w:rsidRPr="004000FC">
        <w:rPr>
          <w:rStyle w:val="FootnoteReference"/>
          <w:rFonts w:ascii="Times New Roman" w:hAnsi="Times New Roman" w:cs="Times New Roman"/>
        </w:rPr>
        <w:footnoteReference w:id="81"/>
      </w:r>
    </w:p>
    <w:p w14:paraId="43BF5BF3" w14:textId="6EEAFDB5"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2</w:t>
      </w:r>
      <w:r w:rsidRPr="004000FC">
        <w:rPr>
          <w:rFonts w:ascii="Times New Roman" w:hAnsi="Times New Roman" w:cs="Times New Roman"/>
        </w:rPr>
        <w:t xml:space="preserve">. </w:t>
      </w:r>
      <w:r w:rsidR="008B3431" w:rsidRPr="004000FC">
        <w:rPr>
          <w:rFonts w:ascii="Times New Roman" w:hAnsi="Times New Roman" w:cs="Times New Roman"/>
        </w:rPr>
        <w:t xml:space="preserve">Although in recent years, the state has taken several positive steps by creating new services, unfortunately, the needs of this specific target group remain unexplored and </w:t>
      </w:r>
      <w:r w:rsidR="00EB48E3" w:rsidRPr="004000FC">
        <w:rPr>
          <w:rFonts w:ascii="Times New Roman" w:hAnsi="Times New Roman" w:cs="Times New Roman"/>
        </w:rPr>
        <w:t>not addressed</w:t>
      </w:r>
      <w:r w:rsidR="008B3431" w:rsidRPr="004000FC">
        <w:rPr>
          <w:rFonts w:ascii="Times New Roman" w:hAnsi="Times New Roman" w:cs="Times New Roman"/>
        </w:rPr>
        <w:t>. Currently, services and programs relevant to the needs of children living and working on the streets are only partially available in the country.</w:t>
      </w:r>
    </w:p>
    <w:p w14:paraId="1F374089" w14:textId="1FE82124"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3</w:t>
      </w:r>
      <w:r w:rsidRPr="004000FC">
        <w:rPr>
          <w:rFonts w:ascii="Times New Roman" w:hAnsi="Times New Roman" w:cs="Times New Roman"/>
        </w:rPr>
        <w:t xml:space="preserve">. </w:t>
      </w:r>
      <w:r w:rsidR="008B3431" w:rsidRPr="004000FC">
        <w:rPr>
          <w:rFonts w:ascii="Times New Roman" w:hAnsi="Times New Roman" w:cs="Times New Roman"/>
        </w:rPr>
        <w:t>The first fundamental problem is the lack of quantitative data, let alone qualitative research and identification of needs. Although the report prepared by the state indicates that 2564 children living and/or working on the street were identified in 2014-2020</w:t>
      </w:r>
      <w:r w:rsidR="008B3431" w:rsidRPr="004000FC">
        <w:rPr>
          <w:rStyle w:val="FootnoteReference"/>
          <w:rFonts w:ascii="Times New Roman" w:hAnsi="Times New Roman" w:cs="Times New Roman"/>
        </w:rPr>
        <w:footnoteReference w:id="82"/>
      </w:r>
      <w:r w:rsidR="008B3431" w:rsidRPr="004000FC">
        <w:rPr>
          <w:rFonts w:ascii="Times New Roman" w:hAnsi="Times New Roman" w:cs="Times New Roman"/>
        </w:rPr>
        <w:t xml:space="preserve">, this number is inaccurate. It cannot be considered as statistical data. The mentioned number reflects the </w:t>
      </w:r>
      <w:r w:rsidR="00040204" w:rsidRPr="004000FC">
        <w:rPr>
          <w:rFonts w:ascii="Times New Roman" w:hAnsi="Times New Roman" w:cs="Times New Roman"/>
        </w:rPr>
        <w:t xml:space="preserve">results of </w:t>
      </w:r>
      <w:r w:rsidR="00594DE1" w:rsidRPr="004000FC">
        <w:rPr>
          <w:rFonts w:ascii="Times New Roman" w:hAnsi="Times New Roman" w:cs="Times New Roman"/>
        </w:rPr>
        <w:t xml:space="preserve">a </w:t>
      </w:r>
      <w:r w:rsidR="008B3431" w:rsidRPr="004000FC">
        <w:rPr>
          <w:rFonts w:ascii="Times New Roman" w:hAnsi="Times New Roman" w:cs="Times New Roman"/>
        </w:rPr>
        <w:t xml:space="preserve">completed questionnaire and the mobile groups' monthly log data, and not the exact number of children identified since there are often cases of duplication during identification and reporting. Based on the above, </w:t>
      </w:r>
      <w:r w:rsidR="008C3B6F" w:rsidRPr="004000FC">
        <w:rPr>
          <w:rFonts w:ascii="Times New Roman" w:hAnsi="Times New Roman" w:cs="Times New Roman"/>
        </w:rPr>
        <w:t>claiming Georgia has 2564 different/unique children would be wrong</w:t>
      </w:r>
      <w:r w:rsidR="008B3431" w:rsidRPr="004000FC">
        <w:rPr>
          <w:rFonts w:ascii="Times New Roman" w:hAnsi="Times New Roman" w:cs="Times New Roman"/>
        </w:rPr>
        <w:t>. This number may reflect duplicated data. In addition, the approximate number of children who could not be identified in the given years is unknown.</w:t>
      </w:r>
    </w:p>
    <w:p w14:paraId="25B397A5" w14:textId="02E87856"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w:t>
      </w:r>
      <w:r w:rsidR="00535467" w:rsidRPr="004000FC">
        <w:rPr>
          <w:rFonts w:ascii="Times New Roman" w:hAnsi="Times New Roman" w:cs="Times New Roman"/>
        </w:rPr>
        <w:t>14</w:t>
      </w:r>
      <w:r w:rsidRPr="004000FC">
        <w:rPr>
          <w:rFonts w:ascii="Times New Roman" w:hAnsi="Times New Roman" w:cs="Times New Roman"/>
        </w:rPr>
        <w:t xml:space="preserve">. </w:t>
      </w:r>
      <w:r w:rsidR="008B3431" w:rsidRPr="004000FC">
        <w:rPr>
          <w:rFonts w:ascii="Times New Roman" w:hAnsi="Times New Roman" w:cs="Times New Roman"/>
        </w:rPr>
        <w:t xml:space="preserve">Instead of 6 shelters and seven-day care centers planned within </w:t>
      </w:r>
      <w:r w:rsidR="00594DE1" w:rsidRPr="004000FC">
        <w:rPr>
          <w:rFonts w:ascii="Times New Roman" w:hAnsi="Times New Roman" w:cs="Times New Roman"/>
        </w:rPr>
        <w:t xml:space="preserve">the </w:t>
      </w:r>
      <w:r w:rsidR="00040204" w:rsidRPr="004000FC">
        <w:rPr>
          <w:rFonts w:ascii="Times New Roman" w:hAnsi="Times New Roman" w:cs="Times New Roman"/>
        </w:rPr>
        <w:t xml:space="preserve">‘Shelter of Homeless Children’ </w:t>
      </w:r>
      <w:r w:rsidR="008B3431" w:rsidRPr="004000FC">
        <w:rPr>
          <w:rFonts w:ascii="Times New Roman" w:hAnsi="Times New Roman" w:cs="Times New Roman"/>
        </w:rPr>
        <w:t xml:space="preserve">sub-program, five shelters and 5-day care centers </w:t>
      </w:r>
      <w:r w:rsidR="00750E8F" w:rsidRPr="004000FC">
        <w:rPr>
          <w:rFonts w:ascii="Times New Roman" w:hAnsi="Times New Roman" w:cs="Times New Roman"/>
        </w:rPr>
        <w:t>operate</w:t>
      </w:r>
      <w:r w:rsidR="008B3431" w:rsidRPr="004000FC">
        <w:rPr>
          <w:rFonts w:ascii="Times New Roman" w:hAnsi="Times New Roman" w:cs="Times New Roman"/>
        </w:rPr>
        <w:t xml:space="preserve"> in Georgia. These services essentially miss their original purpose. In particular, in the case of shelters, children are not prepared for long-term alternative care, and daycare centers fail to fulfill the function of promoting prevention. In addition, the same children are constantly enrolled in shelters and daycare centers, whose outflow is rare. The main reason for the flow of beneficiaries from services is </w:t>
      </w:r>
      <w:r w:rsidR="006204B7" w:rsidRPr="004000FC">
        <w:rPr>
          <w:rFonts w:ascii="Times New Roman" w:hAnsi="Times New Roman" w:cs="Times New Roman"/>
        </w:rPr>
        <w:t>the</w:t>
      </w:r>
      <w:r w:rsidR="008B3431" w:rsidRPr="004000FC">
        <w:rPr>
          <w:rFonts w:ascii="Times New Roman" w:hAnsi="Times New Roman" w:cs="Times New Roman"/>
        </w:rPr>
        <w:t xml:space="preserve"> age. In rare cases - a return to the family. In even rarer cases - a change in the form of care. Frequently, a child is transferred from another service to a shelter. For example, a child who was </w:t>
      </w:r>
      <w:r w:rsidR="00EB48E3" w:rsidRPr="004000FC">
        <w:rPr>
          <w:rFonts w:ascii="Times New Roman" w:hAnsi="Times New Roman" w:cs="Times New Roman"/>
        </w:rPr>
        <w:t xml:space="preserve">placed into care </w:t>
      </w:r>
      <w:r w:rsidR="008B3431" w:rsidRPr="004000FC">
        <w:rPr>
          <w:rFonts w:ascii="Times New Roman" w:hAnsi="Times New Roman" w:cs="Times New Roman"/>
        </w:rPr>
        <w:t xml:space="preserve">in a small </w:t>
      </w:r>
      <w:r w:rsidR="00EB48E3" w:rsidRPr="004000FC">
        <w:rPr>
          <w:rFonts w:ascii="Times New Roman" w:hAnsi="Times New Roman" w:cs="Times New Roman"/>
        </w:rPr>
        <w:t xml:space="preserve">group </w:t>
      </w:r>
      <w:r w:rsidR="008B3431" w:rsidRPr="004000FC">
        <w:rPr>
          <w:rFonts w:ascii="Times New Roman" w:hAnsi="Times New Roman" w:cs="Times New Roman"/>
        </w:rPr>
        <w:t xml:space="preserve">home or foster care </w:t>
      </w:r>
      <w:r w:rsidR="00EB48E3" w:rsidRPr="004000FC">
        <w:rPr>
          <w:rFonts w:ascii="Times New Roman" w:hAnsi="Times New Roman" w:cs="Times New Roman"/>
        </w:rPr>
        <w:t xml:space="preserve">and </w:t>
      </w:r>
      <w:r w:rsidR="008B3431" w:rsidRPr="004000FC">
        <w:rPr>
          <w:rFonts w:ascii="Times New Roman" w:hAnsi="Times New Roman" w:cs="Times New Roman"/>
        </w:rPr>
        <w:t>has behavioral difficulties, criminal behavior, mental health difficulties, or other</w:t>
      </w:r>
      <w:r w:rsidR="00AF4621" w:rsidRPr="004000FC">
        <w:rPr>
          <w:rFonts w:ascii="Times New Roman" w:hAnsi="Times New Roman" w:cs="Times New Roman"/>
        </w:rPr>
        <w:t xml:space="preserve"> issues that</w:t>
      </w:r>
      <w:r w:rsidR="008B3431" w:rsidRPr="004000FC">
        <w:rPr>
          <w:rFonts w:ascii="Times New Roman" w:hAnsi="Times New Roman" w:cs="Times New Roman"/>
        </w:rPr>
        <w:t xml:space="preserve"> could not be managed, such aggravated cases are removed from small family</w:t>
      </w:r>
      <w:r w:rsidR="00EB48E3" w:rsidRPr="004000FC">
        <w:rPr>
          <w:rFonts w:ascii="Times New Roman" w:hAnsi="Times New Roman" w:cs="Times New Roman"/>
        </w:rPr>
        <w:t>-type group</w:t>
      </w:r>
      <w:r w:rsidR="008B3431" w:rsidRPr="004000FC">
        <w:rPr>
          <w:rFonts w:ascii="Times New Roman" w:hAnsi="Times New Roman" w:cs="Times New Roman"/>
        </w:rPr>
        <w:t xml:space="preserve"> homes and foster care and placed in a shelter.</w:t>
      </w:r>
    </w:p>
    <w:p w14:paraId="75CD608B" w14:textId="3C023773"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5</w:t>
      </w:r>
      <w:r w:rsidRPr="004000FC">
        <w:rPr>
          <w:rFonts w:ascii="Times New Roman" w:hAnsi="Times New Roman" w:cs="Times New Roman"/>
        </w:rPr>
        <w:t xml:space="preserve">. </w:t>
      </w:r>
      <w:r w:rsidR="008B3431" w:rsidRPr="004000FC">
        <w:rPr>
          <w:rFonts w:ascii="Times New Roman" w:hAnsi="Times New Roman" w:cs="Times New Roman"/>
        </w:rPr>
        <w:t>The country has no complex family-strengthening service or program as a preventive mechanism. The needs of children living and working on the street are different; accordingly, the ways of responding to them should be diverse and complex.</w:t>
      </w:r>
      <w:r w:rsidR="008B3431" w:rsidRPr="004000FC">
        <w:rPr>
          <w:rStyle w:val="FootnoteReference"/>
          <w:rFonts w:ascii="Times New Roman" w:hAnsi="Times New Roman" w:cs="Times New Roman"/>
        </w:rPr>
        <w:footnoteReference w:id="83"/>
      </w:r>
    </w:p>
    <w:p w14:paraId="62FD98E6" w14:textId="6950FA57"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6</w:t>
      </w:r>
      <w:r w:rsidRPr="004000FC">
        <w:rPr>
          <w:rFonts w:ascii="Times New Roman" w:hAnsi="Times New Roman" w:cs="Times New Roman"/>
        </w:rPr>
        <w:t xml:space="preserve">. </w:t>
      </w:r>
      <w:r w:rsidR="008B3431" w:rsidRPr="004000FC">
        <w:rPr>
          <w:rFonts w:ascii="Times New Roman" w:hAnsi="Times New Roman" w:cs="Times New Roman"/>
        </w:rPr>
        <w:t>I</w:t>
      </w:r>
      <w:r w:rsidR="00EB48E3" w:rsidRPr="004000FC">
        <w:rPr>
          <w:rFonts w:ascii="Times New Roman" w:hAnsi="Times New Roman" w:cs="Times New Roman"/>
        </w:rPr>
        <w:t>The</w:t>
      </w:r>
      <w:r w:rsidR="00FF1103" w:rsidRPr="004000FC">
        <w:rPr>
          <w:rFonts w:ascii="Times New Roman" w:hAnsi="Times New Roman" w:cs="Times New Roman"/>
        </w:rPr>
        <w:t>‘</w:t>
      </w:r>
      <w:r w:rsidR="008B3431" w:rsidRPr="004000FC">
        <w:rPr>
          <w:rFonts w:ascii="Times New Roman" w:hAnsi="Times New Roman" w:cs="Times New Roman"/>
        </w:rPr>
        <w:t>2021 State Program of Social Rehabilitation and Child Care</w:t>
      </w:r>
      <w:r w:rsidR="0042769D" w:rsidRPr="004000FC">
        <w:rPr>
          <w:rFonts w:ascii="Times New Roman" w:hAnsi="Times New Roman" w:cs="Times New Roman"/>
        </w:rPr>
        <w:t>’</w:t>
      </w:r>
      <w:r w:rsidR="008B3431" w:rsidRPr="004000FC">
        <w:rPr>
          <w:rFonts w:ascii="Times New Roman" w:hAnsi="Times New Roman" w:cs="Times New Roman"/>
        </w:rPr>
        <w:t xml:space="preserve"> added the "sub-program of shelter support for young people under the age of 18-21 who have left the state care system" and the sub-program of provision of food products for the young people under the age of 18-21 who have left the care system. Although none of the programs exclude supporting homeless children as they reach adulthood, unfortunately, these sub-programs cannot be used by youth living and working on the street. It is challenging to benefit from the housing provision sub-program since </w:t>
      </w:r>
      <w:r w:rsidR="00BD43A8" w:rsidRPr="004000FC">
        <w:rPr>
          <w:rFonts w:ascii="Times New Roman" w:hAnsi="Times New Roman" w:cs="Times New Roman"/>
        </w:rPr>
        <w:t xml:space="preserve">the </w:t>
      </w:r>
      <w:r w:rsidR="008B3431" w:rsidRPr="004000FC">
        <w:rPr>
          <w:rFonts w:ascii="Times New Roman" w:hAnsi="Times New Roman" w:cs="Times New Roman"/>
        </w:rPr>
        <w:t>children living and working on the street, as a rule, have few necessary resources and cannot meet the criteria defined by the sub-program. The sub-program mentioned above is mainly aimed at young people living in small family</w:t>
      </w:r>
      <w:r w:rsidR="00E35229" w:rsidRPr="004000FC">
        <w:rPr>
          <w:rFonts w:ascii="Times New Roman" w:hAnsi="Times New Roman" w:cs="Times New Roman"/>
        </w:rPr>
        <w:t>-type gruop</w:t>
      </w:r>
      <w:r w:rsidR="008B3431" w:rsidRPr="004000FC">
        <w:rPr>
          <w:rFonts w:ascii="Times New Roman" w:hAnsi="Times New Roman" w:cs="Times New Roman"/>
        </w:rPr>
        <w:t xml:space="preserve"> homes and foster families.</w:t>
      </w:r>
    </w:p>
    <w:p w14:paraId="35DF98AE" w14:textId="5467980D"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7</w:t>
      </w:r>
      <w:r w:rsidRPr="004000FC">
        <w:rPr>
          <w:rFonts w:ascii="Times New Roman" w:hAnsi="Times New Roman" w:cs="Times New Roman"/>
        </w:rPr>
        <w:t xml:space="preserve">. </w:t>
      </w:r>
      <w:r w:rsidR="008B3431" w:rsidRPr="004000FC">
        <w:rPr>
          <w:rFonts w:ascii="Times New Roman" w:hAnsi="Times New Roman" w:cs="Times New Roman"/>
        </w:rPr>
        <w:t xml:space="preserve">In 2021, the </w:t>
      </w:r>
      <w:r w:rsidR="0042769D" w:rsidRPr="004000FC">
        <w:rPr>
          <w:rFonts w:ascii="Times New Roman" w:hAnsi="Times New Roman" w:cs="Times New Roman"/>
        </w:rPr>
        <w:t>‘</w:t>
      </w:r>
      <w:r w:rsidR="008B3431" w:rsidRPr="004000FC">
        <w:rPr>
          <w:rFonts w:ascii="Times New Roman" w:hAnsi="Times New Roman" w:cs="Times New Roman"/>
        </w:rPr>
        <w:t>24-hour emergency response mechanism</w:t>
      </w:r>
      <w:r w:rsidR="0042769D" w:rsidRPr="004000FC">
        <w:rPr>
          <w:rFonts w:ascii="Times New Roman" w:hAnsi="Times New Roman" w:cs="Times New Roman"/>
        </w:rPr>
        <w:t>’</w:t>
      </w:r>
      <w:r w:rsidR="008B3431" w:rsidRPr="004000FC">
        <w:rPr>
          <w:rFonts w:ascii="Times New Roman" w:hAnsi="Times New Roman" w:cs="Times New Roman"/>
        </w:rPr>
        <w:t xml:space="preserve"> was approved, based on which, by increasing the working hours of mobile groups, an effective and rapid response to violence against </w:t>
      </w:r>
      <w:r w:rsidR="0079778E" w:rsidRPr="004000FC">
        <w:rPr>
          <w:rFonts w:ascii="Times New Roman" w:hAnsi="Times New Roman" w:cs="Times New Roman"/>
          <w:bCs/>
        </w:rPr>
        <w:t xml:space="preserve">children </w:t>
      </w:r>
      <w:r w:rsidR="008B3431" w:rsidRPr="004000FC">
        <w:rPr>
          <w:rFonts w:ascii="Times New Roman" w:hAnsi="Times New Roman" w:cs="Times New Roman"/>
        </w:rPr>
        <w:t>and work in the direction of children living and working on the street should be implemented, including proactive identification and provi</w:t>
      </w:r>
      <w:r w:rsidR="00E35229" w:rsidRPr="004000FC">
        <w:rPr>
          <w:rFonts w:ascii="Times New Roman" w:hAnsi="Times New Roman" w:cs="Times New Roman"/>
        </w:rPr>
        <w:t>sion of</w:t>
      </w:r>
      <w:r w:rsidR="008B3431" w:rsidRPr="004000FC">
        <w:rPr>
          <w:rFonts w:ascii="Times New Roman" w:hAnsi="Times New Roman" w:cs="Times New Roman"/>
        </w:rPr>
        <w:t xml:space="preserve"> necessary services. It is important to note that 24-hour duty mobile teams are often unable to monitor the street as they are busy responding to other calls, such as court representation. At the same time, the quantitative ratio is very unequal. In a city with a population of 1.5 million, only one mobile group works at night, which is not enough. </w:t>
      </w:r>
    </w:p>
    <w:p w14:paraId="5DF11EFB" w14:textId="2541102D"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11</w:t>
      </w:r>
      <w:r w:rsidR="00535467" w:rsidRPr="004000FC">
        <w:rPr>
          <w:rFonts w:ascii="Times New Roman" w:hAnsi="Times New Roman" w:cs="Times New Roman"/>
        </w:rPr>
        <w:t>8</w:t>
      </w:r>
      <w:r w:rsidRPr="004000FC">
        <w:rPr>
          <w:rFonts w:ascii="Times New Roman" w:hAnsi="Times New Roman" w:cs="Times New Roman"/>
        </w:rPr>
        <w:t xml:space="preserve">. </w:t>
      </w:r>
      <w:r w:rsidR="008B3431" w:rsidRPr="004000FC">
        <w:rPr>
          <w:rFonts w:ascii="Times New Roman" w:hAnsi="Times New Roman" w:cs="Times New Roman"/>
        </w:rPr>
        <w:t>As for the number, until July 2023, 8 mobile groups were functioning. Despite the great need, currently, only five mobile groups are functioning, 3 of them in Tbilisi, one in Rustavi, and one in Kutaisi.</w:t>
      </w:r>
      <w:r w:rsidR="008B3431" w:rsidRPr="004000FC">
        <w:rPr>
          <w:rStyle w:val="FootnoteReference"/>
          <w:rFonts w:ascii="Times New Roman" w:hAnsi="Times New Roman" w:cs="Times New Roman"/>
        </w:rPr>
        <w:footnoteReference w:id="84"/>
      </w:r>
    </w:p>
    <w:p w14:paraId="063E5FE0" w14:textId="19B170D1"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w:t>
      </w:r>
      <w:r w:rsidR="00535467" w:rsidRPr="004000FC">
        <w:rPr>
          <w:rFonts w:ascii="Times New Roman" w:hAnsi="Times New Roman" w:cs="Times New Roman"/>
        </w:rPr>
        <w:t>19</w:t>
      </w:r>
      <w:r w:rsidRPr="004000FC">
        <w:rPr>
          <w:rFonts w:ascii="Times New Roman" w:hAnsi="Times New Roman" w:cs="Times New Roman"/>
        </w:rPr>
        <w:t xml:space="preserve">. </w:t>
      </w:r>
      <w:r w:rsidR="008765BF" w:rsidRPr="004000FC">
        <w:rPr>
          <w:rFonts w:ascii="Times New Roman" w:hAnsi="Times New Roman" w:cs="Times New Roman"/>
        </w:rPr>
        <w:t>T</w:t>
      </w:r>
      <w:r w:rsidR="008B3431" w:rsidRPr="004000FC">
        <w:rPr>
          <w:rFonts w:ascii="Times New Roman" w:hAnsi="Times New Roman" w:cs="Times New Roman"/>
        </w:rPr>
        <w:t xml:space="preserve">he rate of outflow of employees from the services of children living and working on the street, especially from the services of the mobile group, is very high. </w:t>
      </w:r>
      <w:r w:rsidR="008765BF" w:rsidRPr="004000FC">
        <w:rPr>
          <w:rFonts w:ascii="Times New Roman" w:hAnsi="Times New Roman" w:cs="Times New Roman"/>
        </w:rPr>
        <w:t>O</w:t>
      </w:r>
      <w:r w:rsidR="008B3431" w:rsidRPr="004000FC">
        <w:rPr>
          <w:rFonts w:ascii="Times New Roman" w:hAnsi="Times New Roman" w:cs="Times New Roman"/>
        </w:rPr>
        <w:t xml:space="preserve">ut of three mobile groups operating in Tbilisi at this stage, two mobile groups do not have social workers appointed by the agency. Therefore, the functioning of these two mobile groups is incomplete. A similar experience has happened many times, for example, when a group had to function without a social worker for 18 months, or in 2014-2015, one social worker worked within two groups. In general, </w:t>
      </w:r>
      <w:r w:rsidR="008765BF" w:rsidRPr="004000FC">
        <w:rPr>
          <w:rFonts w:ascii="Times New Roman" w:hAnsi="Times New Roman" w:cs="Times New Roman"/>
        </w:rPr>
        <w:t xml:space="preserve">the </w:t>
      </w:r>
      <w:r w:rsidR="008B3431" w:rsidRPr="004000FC">
        <w:rPr>
          <w:rFonts w:ascii="Times New Roman" w:hAnsi="Times New Roman" w:cs="Times New Roman"/>
        </w:rPr>
        <w:t>mobile group employees need an ongoing professional support to prevent burnout.</w:t>
      </w:r>
    </w:p>
    <w:p w14:paraId="21F0BBF0" w14:textId="6B380835"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12</w:t>
      </w:r>
      <w:r w:rsidR="00535467" w:rsidRPr="004000FC">
        <w:rPr>
          <w:rFonts w:ascii="Times New Roman" w:hAnsi="Times New Roman" w:cs="Times New Roman"/>
        </w:rPr>
        <w:t>0</w:t>
      </w:r>
      <w:r w:rsidRPr="004000FC">
        <w:rPr>
          <w:rFonts w:ascii="Times New Roman" w:hAnsi="Times New Roman" w:cs="Times New Roman"/>
        </w:rPr>
        <w:t xml:space="preserve">. </w:t>
      </w:r>
      <w:r w:rsidR="008B3431" w:rsidRPr="004000FC">
        <w:rPr>
          <w:rFonts w:ascii="Times New Roman" w:hAnsi="Times New Roman" w:cs="Times New Roman"/>
        </w:rPr>
        <w:t xml:space="preserve">The needs of employees working in shelters and daycare centers </w:t>
      </w:r>
      <w:r w:rsidR="008765BF" w:rsidRPr="004000FC">
        <w:rPr>
          <w:rFonts w:ascii="Times New Roman" w:hAnsi="Times New Roman" w:cs="Times New Roman"/>
        </w:rPr>
        <w:t>is worth a</w:t>
      </w:r>
      <w:r w:rsidR="008B3431" w:rsidRPr="004000FC">
        <w:rPr>
          <w:rFonts w:ascii="Times New Roman" w:hAnsi="Times New Roman" w:cs="Times New Roman"/>
        </w:rPr>
        <w:t xml:space="preserve"> separate</w:t>
      </w:r>
      <w:r w:rsidR="008765BF" w:rsidRPr="004000FC">
        <w:rPr>
          <w:rFonts w:ascii="Times New Roman" w:hAnsi="Times New Roman" w:cs="Times New Roman"/>
        </w:rPr>
        <w:t xml:space="preserve"> mention</w:t>
      </w:r>
      <w:r w:rsidR="008B3431" w:rsidRPr="004000FC">
        <w:rPr>
          <w:rFonts w:ascii="Times New Roman" w:hAnsi="Times New Roman" w:cs="Times New Roman"/>
        </w:rPr>
        <w:t xml:space="preserve">. Because the remuneration of employees of </w:t>
      </w:r>
      <w:r w:rsidR="008765BF" w:rsidRPr="004000FC">
        <w:rPr>
          <w:rFonts w:ascii="Times New Roman" w:hAnsi="Times New Roman" w:cs="Times New Roman"/>
        </w:rPr>
        <w:t xml:space="preserve">these </w:t>
      </w:r>
      <w:r w:rsidR="008B3431" w:rsidRPr="004000FC">
        <w:rPr>
          <w:rFonts w:ascii="Times New Roman" w:hAnsi="Times New Roman" w:cs="Times New Roman"/>
        </w:rPr>
        <w:t xml:space="preserve">services financed by the voucher system is small, </w:t>
      </w:r>
      <w:r w:rsidR="008765BF" w:rsidRPr="004000FC">
        <w:rPr>
          <w:rFonts w:ascii="Times New Roman" w:hAnsi="Times New Roman" w:cs="Times New Roman"/>
        </w:rPr>
        <w:t xml:space="preserve">while </w:t>
      </w:r>
      <w:r w:rsidR="008B3431" w:rsidRPr="004000FC">
        <w:rPr>
          <w:rFonts w:ascii="Times New Roman" w:hAnsi="Times New Roman" w:cs="Times New Roman"/>
        </w:rPr>
        <w:t xml:space="preserve">the </w:t>
      </w:r>
      <w:r w:rsidR="008765BF" w:rsidRPr="004000FC">
        <w:rPr>
          <w:rFonts w:ascii="Times New Roman" w:hAnsi="Times New Roman" w:cs="Times New Roman"/>
        </w:rPr>
        <w:t xml:space="preserve">job </w:t>
      </w:r>
      <w:r w:rsidR="008B3431" w:rsidRPr="004000FC">
        <w:rPr>
          <w:rFonts w:ascii="Times New Roman" w:hAnsi="Times New Roman" w:cs="Times New Roman"/>
        </w:rPr>
        <w:t xml:space="preserve">is challenging and responsible, it isn't easy to attract and retain qualified personnel. In addition, there is a need for continuous professional training of employees, which is also </w:t>
      </w:r>
      <w:r w:rsidR="00F504D1" w:rsidRPr="004000FC">
        <w:rPr>
          <w:rFonts w:ascii="Times New Roman" w:hAnsi="Times New Roman" w:cs="Times New Roman"/>
        </w:rPr>
        <w:t xml:space="preserve">not taking place </w:t>
      </w:r>
      <w:r w:rsidR="008B3431" w:rsidRPr="004000FC">
        <w:rPr>
          <w:rFonts w:ascii="Times New Roman" w:hAnsi="Times New Roman" w:cs="Times New Roman"/>
        </w:rPr>
        <w:t>due to insufficient funding.</w:t>
      </w:r>
    </w:p>
    <w:p w14:paraId="2B66BC6E" w14:textId="11AE3788" w:rsidR="008B3431" w:rsidRPr="004000FC" w:rsidRDefault="00836F48" w:rsidP="004000FC">
      <w:pPr>
        <w:spacing w:line="276" w:lineRule="auto"/>
        <w:jc w:val="both"/>
        <w:rPr>
          <w:rFonts w:ascii="Times New Roman" w:hAnsi="Times New Roman" w:cs="Times New Roman"/>
        </w:rPr>
      </w:pPr>
      <w:r w:rsidRPr="004000FC">
        <w:rPr>
          <w:rFonts w:ascii="Times New Roman" w:hAnsi="Times New Roman" w:cs="Times New Roman"/>
        </w:rPr>
        <w:t>1</w:t>
      </w:r>
      <w:r w:rsidR="00535467" w:rsidRPr="004000FC">
        <w:rPr>
          <w:rFonts w:ascii="Times New Roman" w:hAnsi="Times New Roman" w:cs="Times New Roman"/>
        </w:rPr>
        <w:t>21</w:t>
      </w:r>
      <w:r w:rsidRPr="004000FC">
        <w:rPr>
          <w:rFonts w:ascii="Times New Roman" w:hAnsi="Times New Roman" w:cs="Times New Roman"/>
        </w:rPr>
        <w:t xml:space="preserve">. </w:t>
      </w:r>
      <w:r w:rsidR="008B3431" w:rsidRPr="004000FC">
        <w:rPr>
          <w:rFonts w:ascii="Times New Roman" w:hAnsi="Times New Roman" w:cs="Times New Roman"/>
        </w:rPr>
        <w:t xml:space="preserve">The report by the state mentions that a project of a unified government strategy for the years 2023-2026 and a project of an action plan for its implementation for the years 2023-2024 have been developed for the protection of children living and/or working on the street from all kinds of violence, including trafficking, which are entirely unknown to the service providing organizations. Service providers were not involved at any stage of development and approval, which </w:t>
      </w:r>
      <w:r w:rsidR="00F504D1" w:rsidRPr="004000FC">
        <w:rPr>
          <w:rFonts w:ascii="Times New Roman" w:hAnsi="Times New Roman" w:cs="Times New Roman"/>
        </w:rPr>
        <w:t>represents a total disregard of the first-hand</w:t>
      </w:r>
      <w:r w:rsidR="008B3431" w:rsidRPr="004000FC">
        <w:rPr>
          <w:rFonts w:ascii="Times New Roman" w:hAnsi="Times New Roman" w:cs="Times New Roman"/>
        </w:rPr>
        <w:t xml:space="preserve"> in-depth knowledge of the needs, opportunities, and best practices of </w:t>
      </w:r>
      <w:r w:rsidR="00F504D1" w:rsidRPr="004000FC">
        <w:rPr>
          <w:rFonts w:ascii="Times New Roman" w:hAnsi="Times New Roman" w:cs="Times New Roman"/>
        </w:rPr>
        <w:t xml:space="preserve">working with </w:t>
      </w:r>
      <w:r w:rsidR="008B3431" w:rsidRPr="004000FC">
        <w:rPr>
          <w:rFonts w:ascii="Times New Roman" w:hAnsi="Times New Roman" w:cs="Times New Roman"/>
        </w:rPr>
        <w:t>children living and working on the street.</w:t>
      </w:r>
    </w:p>
    <w:p w14:paraId="1F57A46D" w14:textId="77777777" w:rsidR="008B3431" w:rsidRPr="004000FC" w:rsidRDefault="008B3431" w:rsidP="004000FC">
      <w:pPr>
        <w:pStyle w:val="Heading2"/>
        <w:spacing w:after="240" w:line="276" w:lineRule="auto"/>
        <w:rPr>
          <w:rFonts w:ascii="Times New Roman" w:hAnsi="Times New Roman" w:cs="Times New Roman"/>
          <w:b/>
          <w:sz w:val="24"/>
          <w:szCs w:val="24"/>
        </w:rPr>
      </w:pPr>
      <w:bookmarkStart w:id="46" w:name="_Toc149765773"/>
      <w:r w:rsidRPr="004000FC">
        <w:rPr>
          <w:rFonts w:ascii="Times New Roman" w:hAnsi="Times New Roman" w:cs="Times New Roman"/>
          <w:b/>
          <w:sz w:val="24"/>
          <w:szCs w:val="24"/>
        </w:rPr>
        <w:t>6</w:t>
      </w:r>
      <w:r w:rsidRPr="004000FC">
        <w:rPr>
          <w:rFonts w:ascii="Times New Roman" w:hAnsi="Times New Roman" w:cs="Times New Roman"/>
          <w:b/>
          <w:sz w:val="24"/>
          <w:szCs w:val="24"/>
          <w:lang w:val="ka-GE"/>
        </w:rPr>
        <w:t>.</w:t>
      </w:r>
      <w:r w:rsidRPr="004000FC">
        <w:rPr>
          <w:rFonts w:ascii="Times New Roman" w:hAnsi="Times New Roman" w:cs="Times New Roman"/>
          <w:b/>
          <w:sz w:val="24"/>
          <w:szCs w:val="24"/>
        </w:rPr>
        <w:t>3</w:t>
      </w:r>
      <w:r w:rsidRPr="004000FC">
        <w:rPr>
          <w:rFonts w:ascii="Times New Roman" w:hAnsi="Times New Roman" w:cs="Times New Roman"/>
          <w:b/>
          <w:sz w:val="24"/>
          <w:szCs w:val="24"/>
          <w:lang w:val="ka-GE"/>
        </w:rPr>
        <w:t xml:space="preserve">. </w:t>
      </w:r>
      <w:r w:rsidRPr="004000FC">
        <w:rPr>
          <w:rFonts w:ascii="Times New Roman" w:hAnsi="Times New Roman" w:cs="Times New Roman"/>
          <w:b/>
          <w:sz w:val="24"/>
          <w:szCs w:val="24"/>
        </w:rPr>
        <w:t>Administration of Child Justice</w:t>
      </w:r>
      <w:bookmarkEnd w:id="46"/>
      <w:r w:rsidRPr="004000FC">
        <w:rPr>
          <w:rFonts w:ascii="Times New Roman" w:hAnsi="Times New Roman" w:cs="Times New Roman"/>
          <w:b/>
          <w:sz w:val="24"/>
          <w:szCs w:val="24"/>
        </w:rPr>
        <w:t xml:space="preserve">  </w:t>
      </w:r>
    </w:p>
    <w:p w14:paraId="004BA29F" w14:textId="6395119A"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12</w:t>
      </w:r>
      <w:r w:rsidR="00535467" w:rsidRPr="004000FC">
        <w:rPr>
          <w:rFonts w:ascii="Times New Roman" w:hAnsi="Times New Roman" w:cs="Times New Roman"/>
        </w:rPr>
        <w:t>2</w:t>
      </w:r>
      <w:r w:rsidRPr="004000FC">
        <w:rPr>
          <w:rFonts w:ascii="Times New Roman" w:hAnsi="Times New Roman" w:cs="Times New Roman"/>
        </w:rPr>
        <w:t xml:space="preserve">. </w:t>
      </w:r>
      <w:r w:rsidR="008B3431" w:rsidRPr="004000FC">
        <w:rPr>
          <w:rFonts w:ascii="Times New Roman" w:hAnsi="Times New Roman" w:cs="Times New Roman"/>
        </w:rPr>
        <w:t>In Georgia, in 2016, the Juvenile Justice Code was adopted, which determined the obligation of specialization of the judge, prosecutor, investigator, police officer, lawyer, social worker, mediator, probation officer, witness and victim coordinator, prison staff, and psychologist involved in this process.</w:t>
      </w:r>
      <w:r w:rsidR="008B3431" w:rsidRPr="004000FC">
        <w:rPr>
          <w:rStyle w:val="FootnoteReference"/>
          <w:rFonts w:ascii="Times New Roman" w:hAnsi="Times New Roman" w:cs="Times New Roman"/>
        </w:rPr>
        <w:footnoteReference w:id="85"/>
      </w:r>
      <w:r w:rsidR="008B3431" w:rsidRPr="004000FC">
        <w:rPr>
          <w:rFonts w:ascii="Times New Roman" w:hAnsi="Times New Roman" w:cs="Times New Roman"/>
        </w:rPr>
        <w:t xml:space="preserve"> The ‘Child's Rights Code’ adopted in 2019 reiterated the specialization commitment</w:t>
      </w:r>
      <w:r w:rsidR="008B3431" w:rsidRPr="004000FC">
        <w:rPr>
          <w:rStyle w:val="FootnoteReference"/>
          <w:rFonts w:ascii="Times New Roman" w:hAnsi="Times New Roman" w:cs="Times New Roman"/>
        </w:rPr>
        <w:footnoteReference w:id="86"/>
      </w:r>
      <w:r w:rsidR="008B3431" w:rsidRPr="004000FC">
        <w:rPr>
          <w:rFonts w:ascii="Times New Roman" w:hAnsi="Times New Roman" w:cs="Times New Roman"/>
        </w:rPr>
        <w:t xml:space="preserve">. </w:t>
      </w:r>
    </w:p>
    <w:p w14:paraId="70AA6A00" w14:textId="2AEF8225" w:rsidR="008B3431" w:rsidRPr="004000FC" w:rsidRDefault="00836F48" w:rsidP="004000FC">
      <w:pPr>
        <w:spacing w:after="240" w:line="276" w:lineRule="auto"/>
        <w:jc w:val="both"/>
        <w:rPr>
          <w:rFonts w:ascii="Times New Roman" w:hAnsi="Times New Roman" w:cs="Times New Roman"/>
        </w:rPr>
      </w:pPr>
      <w:r w:rsidRPr="004000FC">
        <w:rPr>
          <w:rFonts w:ascii="Times New Roman" w:hAnsi="Times New Roman" w:cs="Times New Roman"/>
        </w:rPr>
        <w:t>12</w:t>
      </w:r>
      <w:r w:rsidR="00535467" w:rsidRPr="004000FC">
        <w:rPr>
          <w:rFonts w:ascii="Times New Roman" w:hAnsi="Times New Roman" w:cs="Times New Roman"/>
        </w:rPr>
        <w:t>3</w:t>
      </w:r>
      <w:r w:rsidRPr="004000FC">
        <w:rPr>
          <w:rFonts w:ascii="Times New Roman" w:hAnsi="Times New Roman" w:cs="Times New Roman"/>
        </w:rPr>
        <w:t xml:space="preserve">. </w:t>
      </w:r>
      <w:r w:rsidR="008B3431" w:rsidRPr="004000FC">
        <w:rPr>
          <w:rFonts w:ascii="Times New Roman" w:hAnsi="Times New Roman" w:cs="Times New Roman"/>
        </w:rPr>
        <w:t>Although according to the general provisions of the ‘Child's Rights Code,’ the specialization of all persons involved in the justice process must be carried out, there are no legal obligations regarding the obligation of specialization of interpreters and legal representatives</w:t>
      </w:r>
      <w:r w:rsidR="008B3431" w:rsidRPr="004000FC">
        <w:rPr>
          <w:rStyle w:val="FootnoteReference"/>
          <w:rFonts w:ascii="Times New Roman" w:hAnsi="Times New Roman" w:cs="Times New Roman"/>
        </w:rPr>
        <w:footnoteReference w:id="87"/>
      </w:r>
      <w:r w:rsidR="008B3431" w:rsidRPr="004000FC">
        <w:rPr>
          <w:rFonts w:ascii="Times New Roman" w:hAnsi="Times New Roman" w:cs="Times New Roman"/>
        </w:rPr>
        <w:t>. In addition to legal records, regulating this process requires the adoption of legislative acts, which should regulate the process of training specific professionals on a practical level. Nor does the government decree N668, which establishes the standards of specialization of persons implementing and participating in the juvenile justice process, regulate the training process of psychologists, prosecutors, and interpreters. This issue is not regulated by any other legislative act, which creates challenges at the practical level, as shown by several reports and studies</w:t>
      </w:r>
      <w:r w:rsidR="008B3431" w:rsidRPr="004000FC">
        <w:rPr>
          <w:rStyle w:val="FootnoteReference"/>
          <w:rFonts w:ascii="Times New Roman" w:hAnsi="Times New Roman" w:cs="Times New Roman"/>
        </w:rPr>
        <w:footnoteReference w:id="88"/>
      </w:r>
      <w:r w:rsidR="008B3431" w:rsidRPr="004000FC">
        <w:rPr>
          <w:rFonts w:ascii="Times New Roman" w:hAnsi="Times New Roman" w:cs="Times New Roman"/>
        </w:rPr>
        <w:t>.</w:t>
      </w:r>
    </w:p>
    <w:p w14:paraId="7F9C0955" w14:textId="69ABF8CB" w:rsidR="00D32417" w:rsidRPr="004000FC" w:rsidRDefault="00D32417" w:rsidP="004000FC">
      <w:pPr>
        <w:pStyle w:val="Heading3"/>
        <w:spacing w:after="240" w:line="276" w:lineRule="auto"/>
        <w:rPr>
          <w:rFonts w:ascii="Times New Roman" w:hAnsi="Times New Roman" w:cs="Times New Roman"/>
          <w:b/>
        </w:rPr>
      </w:pPr>
      <w:bookmarkStart w:id="47" w:name="_Toc149765774"/>
      <w:r w:rsidRPr="004000FC">
        <w:rPr>
          <w:rFonts w:ascii="Times New Roman" w:hAnsi="Times New Roman" w:cs="Times New Roman"/>
          <w:b/>
        </w:rPr>
        <w:t>Recommendations</w:t>
      </w:r>
      <w:bookmarkEnd w:id="47"/>
    </w:p>
    <w:p w14:paraId="7D5B2017" w14:textId="77777777" w:rsidR="00DB009D" w:rsidRPr="004000FC" w:rsidRDefault="00DB009D" w:rsidP="004000FC">
      <w:pPr>
        <w:spacing w:line="276" w:lineRule="auto"/>
        <w:jc w:val="both"/>
        <w:rPr>
          <w:rFonts w:ascii="Times New Roman" w:hAnsi="Times New Roman" w:cs="Times New Roman"/>
          <w:i/>
        </w:rPr>
      </w:pPr>
      <w:r w:rsidRPr="004000FC">
        <w:rPr>
          <w:rFonts w:ascii="Times New Roman" w:hAnsi="Times New Roman" w:cs="Times New Roman"/>
          <w:b/>
          <w:i/>
          <w:sz w:val="24"/>
          <w:szCs w:val="24"/>
        </w:rPr>
        <w:t>Economic exploitation, including child labor</w:t>
      </w:r>
      <w:r w:rsidRPr="004000FC">
        <w:rPr>
          <w:rFonts w:ascii="Times New Roman" w:hAnsi="Times New Roman" w:cs="Times New Roman"/>
          <w:i/>
        </w:rPr>
        <w:t xml:space="preserve"> </w:t>
      </w:r>
    </w:p>
    <w:p w14:paraId="0F5C1FEC" w14:textId="441783C8"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Revise the national legislation and prohibit the imposition of overtime work for children, which is inconsistent with the international standard.</w:t>
      </w:r>
    </w:p>
    <w:p w14:paraId="5C41581B" w14:textId="77777777"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detailed obligations for employers about the employment of children, such as maintaining a register, taking care of the safety of working conditions, assessing risks, and providing relevant instructions to employed children.</w:t>
      </w:r>
    </w:p>
    <w:p w14:paraId="51DDE690" w14:textId="77777777"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relevant instruments and regulations for policy regarding child labor both for municipalities and government agencies.</w:t>
      </w:r>
    </w:p>
    <w:p w14:paraId="48E30B96" w14:textId="77777777"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Identify the needs of the families of children involved in labor migration, include them in the support systems, and Strengthen the multisectoral services to respond timely to such cases.</w:t>
      </w:r>
    </w:p>
    <w:p w14:paraId="49405B33" w14:textId="3E8962CE"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Strengthen the accurate registration system for the absence of children from the </w:t>
      </w:r>
      <w:r w:rsidR="00F504D1" w:rsidRPr="004000FC">
        <w:rPr>
          <w:rFonts w:ascii="Times New Roman" w:hAnsi="Times New Roman" w:cs="Times New Roman"/>
          <w:sz w:val="22"/>
          <w:szCs w:val="22"/>
        </w:rPr>
        <w:t xml:space="preserve">education </w:t>
      </w:r>
      <w:r w:rsidRPr="004000FC">
        <w:rPr>
          <w:rFonts w:ascii="Times New Roman" w:hAnsi="Times New Roman" w:cs="Times New Roman"/>
          <w:sz w:val="22"/>
          <w:szCs w:val="22"/>
        </w:rPr>
        <w:t xml:space="preserve">process and develop the supervision procedures to </w:t>
      </w:r>
      <w:r w:rsidR="00F504D1" w:rsidRPr="004000FC">
        <w:rPr>
          <w:rFonts w:ascii="Times New Roman" w:hAnsi="Times New Roman" w:cs="Times New Roman"/>
          <w:sz w:val="22"/>
          <w:szCs w:val="22"/>
        </w:rPr>
        <w:t xml:space="preserve">eradicate </w:t>
      </w:r>
      <w:r w:rsidRPr="004000FC">
        <w:rPr>
          <w:rFonts w:ascii="Times New Roman" w:hAnsi="Times New Roman" w:cs="Times New Roman"/>
          <w:sz w:val="22"/>
          <w:szCs w:val="22"/>
        </w:rPr>
        <w:t xml:space="preserve">child labor. </w:t>
      </w:r>
    </w:p>
    <w:p w14:paraId="44F787F9" w14:textId="77777777"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Develop information and awareness-raising campaigns for the general public about preventing child labor, especially extreme and complex forms of child labor, as well as the problem of labor migration.</w:t>
      </w:r>
    </w:p>
    <w:p w14:paraId="67282A21" w14:textId="77777777"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Define specific measures for preventing underage labor and labor migration in the human rights action plan.</w:t>
      </w:r>
    </w:p>
    <w:p w14:paraId="0AE5298E" w14:textId="227787E1" w:rsidR="00267FB8" w:rsidRPr="004000FC" w:rsidRDefault="00E430A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C</w:t>
      </w:r>
      <w:r w:rsidR="00267FB8" w:rsidRPr="004000FC">
        <w:rPr>
          <w:rFonts w:ascii="Times New Roman" w:hAnsi="Times New Roman" w:cs="Times New Roman"/>
          <w:sz w:val="22"/>
          <w:szCs w:val="22"/>
        </w:rPr>
        <w:t>reat</w:t>
      </w:r>
      <w:r w:rsidRPr="004000FC">
        <w:rPr>
          <w:rFonts w:ascii="Times New Roman" w:hAnsi="Times New Roman" w:cs="Times New Roman"/>
          <w:sz w:val="22"/>
          <w:szCs w:val="22"/>
        </w:rPr>
        <w:t xml:space="preserve">e a working group </w:t>
      </w:r>
      <w:r w:rsidR="00267FB8" w:rsidRPr="004000FC">
        <w:rPr>
          <w:rFonts w:ascii="Times New Roman" w:hAnsi="Times New Roman" w:cs="Times New Roman"/>
          <w:sz w:val="22"/>
          <w:szCs w:val="22"/>
        </w:rPr>
        <w:t xml:space="preserve">that will legally assess the labor migration of </w:t>
      </w:r>
      <w:r w:rsidR="0079778E" w:rsidRPr="004000FC">
        <w:rPr>
          <w:rFonts w:ascii="Times New Roman" w:hAnsi="Times New Roman" w:cs="Times New Roman"/>
          <w:bCs/>
          <w:sz w:val="22"/>
          <w:szCs w:val="22"/>
        </w:rPr>
        <w:t xml:space="preserve">children </w:t>
      </w:r>
      <w:r w:rsidR="00267FB8" w:rsidRPr="004000FC">
        <w:rPr>
          <w:rFonts w:ascii="Times New Roman" w:hAnsi="Times New Roman" w:cs="Times New Roman"/>
          <w:sz w:val="22"/>
          <w:szCs w:val="22"/>
        </w:rPr>
        <w:t>and initiate the development of the act regulating the labor migration of children.</w:t>
      </w:r>
    </w:p>
    <w:p w14:paraId="1477DFD7" w14:textId="77777777" w:rsidR="00267FB8" w:rsidRPr="004000FC" w:rsidRDefault="00267FB8" w:rsidP="004000FC">
      <w:pPr>
        <w:pStyle w:val="ListParagraph"/>
        <w:numPr>
          <w:ilvl w:val="0"/>
          <w:numId w:val="30"/>
        </w:numPr>
        <w:spacing w:line="276" w:lineRule="auto"/>
        <w:jc w:val="both"/>
        <w:rPr>
          <w:rFonts w:ascii="Times New Roman" w:hAnsi="Times New Roman" w:cs="Times New Roman"/>
          <w:sz w:val="22"/>
          <w:szCs w:val="22"/>
        </w:rPr>
      </w:pPr>
      <w:r w:rsidRPr="004000FC">
        <w:rPr>
          <w:rFonts w:ascii="Times New Roman" w:hAnsi="Times New Roman" w:cs="Times New Roman"/>
          <w:sz w:val="22"/>
          <w:szCs w:val="22"/>
        </w:rPr>
        <w:t xml:space="preserve">Create an accurate and disaggregated (age, socio-economic status of the family, gender, region, form of work) statistical database about child labor. </w:t>
      </w:r>
    </w:p>
    <w:p w14:paraId="1A20E505" w14:textId="632F6882" w:rsidR="005A45B6" w:rsidRPr="004000FC" w:rsidRDefault="005A45B6" w:rsidP="004000FC">
      <w:pPr>
        <w:spacing w:after="240" w:line="276" w:lineRule="auto"/>
        <w:jc w:val="both"/>
        <w:rPr>
          <w:rFonts w:ascii="Times New Roman" w:hAnsi="Times New Roman" w:cs="Times New Roman"/>
          <w:b/>
          <w:i/>
          <w:sz w:val="24"/>
          <w:szCs w:val="24"/>
        </w:rPr>
      </w:pPr>
      <w:r w:rsidRPr="004000FC">
        <w:rPr>
          <w:rFonts w:ascii="Times New Roman" w:hAnsi="Times New Roman" w:cs="Times New Roman"/>
          <w:b/>
          <w:i/>
          <w:sz w:val="24"/>
          <w:szCs w:val="24"/>
        </w:rPr>
        <w:t xml:space="preserve">Children in Street </w:t>
      </w:r>
      <w:r w:rsidR="008C3B6F" w:rsidRPr="004000FC">
        <w:rPr>
          <w:rFonts w:ascii="Times New Roman" w:hAnsi="Times New Roman" w:cs="Times New Roman"/>
          <w:b/>
          <w:i/>
          <w:sz w:val="24"/>
          <w:szCs w:val="24"/>
        </w:rPr>
        <w:t>Situations</w:t>
      </w:r>
      <w:r w:rsidRPr="004000FC">
        <w:rPr>
          <w:rFonts w:ascii="Times New Roman" w:hAnsi="Times New Roman" w:cs="Times New Roman"/>
          <w:b/>
          <w:i/>
          <w:sz w:val="24"/>
          <w:szCs w:val="24"/>
        </w:rPr>
        <w:t xml:space="preserve"> </w:t>
      </w:r>
    </w:p>
    <w:p w14:paraId="7AC284FB" w14:textId="3AAF03E0"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 xml:space="preserve">Develop a strategy to support 18+-year-old beneficiaries of the out-of-care </w:t>
      </w:r>
      <w:r w:rsidR="008C3B6F" w:rsidRPr="004000FC">
        <w:rPr>
          <w:rFonts w:ascii="Times New Roman" w:eastAsiaTheme="minorHAnsi" w:hAnsi="Times New Roman" w:cs="Times New Roman"/>
          <w:kern w:val="2"/>
          <w:sz w:val="22"/>
          <w:szCs w:val="22"/>
          <w14:ligatures w14:val="standardContextual"/>
        </w:rPr>
        <w:t>and</w:t>
      </w:r>
      <w:r w:rsidRPr="004000FC">
        <w:rPr>
          <w:rFonts w:ascii="Times New Roman" w:eastAsiaTheme="minorHAnsi" w:hAnsi="Times New Roman" w:cs="Times New Roman"/>
          <w:kern w:val="2"/>
          <w:sz w:val="22"/>
          <w:szCs w:val="22"/>
          <w14:ligatures w14:val="standardContextual"/>
        </w:rPr>
        <w:t xml:space="preserve"> homeless child support subprogram, which will provide services tailored to the needs of young people.</w:t>
      </w:r>
    </w:p>
    <w:p w14:paraId="13748B3F" w14:textId="77777777"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Allocate the necessary administrative and financial resources for the effective functioning of the Sub-Program on ‘Providing shelter for homeless children,’ as well as develop an effective and efficient tool for assessing the quality of mobile group activities.</w:t>
      </w:r>
    </w:p>
    <w:p w14:paraId="790E9F50" w14:textId="1C1D8DB2"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Develop and introduce additional services for the families and parents of children</w:t>
      </w:r>
      <w:r w:rsidR="00A32BC2" w:rsidRPr="004000FC">
        <w:rPr>
          <w:rFonts w:ascii="Times New Roman" w:eastAsiaTheme="minorHAnsi" w:hAnsi="Times New Roman" w:cs="Times New Roman"/>
          <w:kern w:val="2"/>
          <w:sz w:val="22"/>
          <w:szCs w:val="22"/>
          <w14:ligatures w14:val="standardContextual"/>
        </w:rPr>
        <w:t xml:space="preserve"> living and working in the street</w:t>
      </w:r>
      <w:r w:rsidRPr="004000FC">
        <w:rPr>
          <w:rFonts w:ascii="Times New Roman" w:eastAsiaTheme="minorHAnsi" w:hAnsi="Times New Roman" w:cs="Times New Roman"/>
          <w:kern w:val="2"/>
          <w:sz w:val="22"/>
          <w:szCs w:val="22"/>
          <w14:ligatures w14:val="standardContextual"/>
        </w:rPr>
        <w:t>, both in mobilizing their emergency material support funds and developing the necessary skills to increase employment motivation and opportunity.</w:t>
      </w:r>
    </w:p>
    <w:p w14:paraId="4102BF71" w14:textId="77777777"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Develop preventive strategies to provide parents psychological counseling in cases when a history of mental health issues, substance abuse, and violence in the family puts children at risk of entering street lives.</w:t>
      </w:r>
    </w:p>
    <w:p w14:paraId="217723CD" w14:textId="77777777"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Ensure sustainable and quality care services by increasing funding from the government to cover NGOs’ de facto costs.</w:t>
      </w:r>
    </w:p>
    <w:p w14:paraId="72A52977" w14:textId="34D1A415"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 xml:space="preserve">Ensure </w:t>
      </w:r>
      <w:r w:rsidR="00A32BC2" w:rsidRPr="004000FC">
        <w:rPr>
          <w:rFonts w:ascii="Times New Roman" w:eastAsiaTheme="minorHAnsi" w:hAnsi="Times New Roman" w:cs="Times New Roman"/>
          <w:kern w:val="2"/>
          <w:sz w:val="22"/>
          <w:szCs w:val="22"/>
          <w14:ligatures w14:val="standardContextual"/>
        </w:rPr>
        <w:t xml:space="preserve">availability of and access to the </w:t>
      </w:r>
      <w:r w:rsidRPr="004000FC">
        <w:rPr>
          <w:rFonts w:ascii="Times New Roman" w:eastAsiaTheme="minorHAnsi" w:hAnsi="Times New Roman" w:cs="Times New Roman"/>
          <w:kern w:val="2"/>
          <w:sz w:val="22"/>
          <w:szCs w:val="22"/>
          <w14:ligatures w14:val="standardContextual"/>
        </w:rPr>
        <w:t>necessary rehabilitation services</w:t>
      </w:r>
      <w:r w:rsidR="00A32BC2" w:rsidRPr="004000FC">
        <w:rPr>
          <w:rFonts w:ascii="Times New Roman" w:eastAsiaTheme="minorHAnsi" w:hAnsi="Times New Roman" w:cs="Times New Roman"/>
          <w:kern w:val="2"/>
          <w:sz w:val="22"/>
          <w:szCs w:val="22"/>
          <w14:ligatures w14:val="standardContextual"/>
        </w:rPr>
        <w:t xml:space="preserve"> for children</w:t>
      </w:r>
      <w:r w:rsidRPr="004000FC">
        <w:rPr>
          <w:rFonts w:ascii="Times New Roman" w:eastAsiaTheme="minorHAnsi" w:hAnsi="Times New Roman" w:cs="Times New Roman"/>
          <w:kern w:val="2"/>
          <w:sz w:val="22"/>
          <w:szCs w:val="22"/>
          <w14:ligatures w14:val="standardContextual"/>
        </w:rPr>
        <w:t>;</w:t>
      </w:r>
    </w:p>
    <w:p w14:paraId="4534AAB3" w14:textId="6679C22D"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 xml:space="preserve">Make necessary efforts to reduce the stigma against minority populations in </w:t>
      </w:r>
      <w:r w:rsidR="00A32BC2" w:rsidRPr="004000FC">
        <w:rPr>
          <w:rFonts w:ascii="Times New Roman" w:eastAsiaTheme="minorHAnsi" w:hAnsi="Times New Roman" w:cs="Times New Roman"/>
          <w:kern w:val="2"/>
          <w:sz w:val="22"/>
          <w:szCs w:val="22"/>
          <w14:ligatures w14:val="standardContextual"/>
        </w:rPr>
        <w:t xml:space="preserve">the </w:t>
      </w:r>
      <w:r w:rsidRPr="004000FC">
        <w:rPr>
          <w:rFonts w:ascii="Times New Roman" w:eastAsiaTheme="minorHAnsi" w:hAnsi="Times New Roman" w:cs="Times New Roman"/>
          <w:kern w:val="2"/>
          <w:sz w:val="22"/>
          <w:szCs w:val="22"/>
          <w14:ligatures w14:val="standardContextual"/>
        </w:rPr>
        <w:t>countr</w:t>
      </w:r>
      <w:r w:rsidR="00A32BC2" w:rsidRPr="004000FC">
        <w:rPr>
          <w:rFonts w:ascii="Times New Roman" w:eastAsiaTheme="minorHAnsi" w:hAnsi="Times New Roman" w:cs="Times New Roman"/>
          <w:kern w:val="2"/>
          <w:sz w:val="22"/>
          <w:szCs w:val="22"/>
          <w14:ligatures w14:val="standardContextual"/>
        </w:rPr>
        <w:t>y</w:t>
      </w:r>
      <w:r w:rsidRPr="004000FC">
        <w:rPr>
          <w:rFonts w:ascii="Times New Roman" w:eastAsiaTheme="minorHAnsi" w:hAnsi="Times New Roman" w:cs="Times New Roman"/>
          <w:kern w:val="2"/>
          <w:sz w:val="22"/>
          <w:szCs w:val="22"/>
          <w14:ligatures w14:val="standardContextual"/>
        </w:rPr>
        <w:t xml:space="preserve"> and </w:t>
      </w:r>
      <w:r w:rsidR="008C3B6F" w:rsidRPr="004000FC">
        <w:rPr>
          <w:rFonts w:ascii="Times New Roman" w:eastAsiaTheme="minorHAnsi" w:hAnsi="Times New Roman" w:cs="Times New Roman"/>
          <w:kern w:val="2"/>
          <w:sz w:val="22"/>
          <w:szCs w:val="22"/>
          <w14:ligatures w14:val="standardContextual"/>
        </w:rPr>
        <w:t>raise</w:t>
      </w:r>
      <w:r w:rsidRPr="004000FC">
        <w:rPr>
          <w:rFonts w:ascii="Times New Roman" w:eastAsiaTheme="minorHAnsi" w:hAnsi="Times New Roman" w:cs="Times New Roman"/>
          <w:kern w:val="2"/>
          <w:sz w:val="22"/>
          <w:szCs w:val="22"/>
          <w14:ligatures w14:val="standardContextual"/>
        </w:rPr>
        <w:t xml:space="preserve"> competence in public offices.</w:t>
      </w:r>
    </w:p>
    <w:p w14:paraId="1085613C" w14:textId="77777777"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Extend support for street-connected children and youth beyond the current 18-year age limit.</w:t>
      </w:r>
    </w:p>
    <w:p w14:paraId="67EFE3DB" w14:textId="77777777" w:rsidR="008F7A79" w:rsidRPr="004000FC" w:rsidRDefault="008F7A79" w:rsidP="004000FC">
      <w:pPr>
        <w:pStyle w:val="CommentText"/>
        <w:numPr>
          <w:ilvl w:val="0"/>
          <w:numId w:val="29"/>
        </w:numPr>
        <w:spacing w:line="276" w:lineRule="auto"/>
        <w:jc w:val="both"/>
        <w:rPr>
          <w:rFonts w:ascii="Times New Roman" w:eastAsiaTheme="minorHAnsi" w:hAnsi="Times New Roman" w:cs="Times New Roman"/>
          <w:kern w:val="2"/>
          <w:sz w:val="22"/>
          <w:szCs w:val="22"/>
          <w14:ligatures w14:val="standardContextual"/>
        </w:rPr>
      </w:pPr>
      <w:r w:rsidRPr="004000FC">
        <w:rPr>
          <w:rFonts w:ascii="Times New Roman" w:eastAsiaTheme="minorHAnsi" w:hAnsi="Times New Roman" w:cs="Times New Roman"/>
          <w:kern w:val="2"/>
          <w:sz w:val="22"/>
          <w:szCs w:val="22"/>
          <w14:ligatures w14:val="standardContextual"/>
        </w:rPr>
        <w:t>Strengthen the capacity for psychological counseling and therapeutic follow-up and involve specialized competence in sexual abuse and trauma resulting from long-term domestic violence.</w:t>
      </w:r>
    </w:p>
    <w:p w14:paraId="5D48AA6B" w14:textId="77777777" w:rsidR="0044573A" w:rsidRPr="004000FC" w:rsidRDefault="0044573A" w:rsidP="004000FC">
      <w:pPr>
        <w:pStyle w:val="CommentText"/>
        <w:spacing w:after="240" w:line="276" w:lineRule="auto"/>
        <w:jc w:val="both"/>
        <w:rPr>
          <w:rFonts w:ascii="Times New Roman" w:hAnsi="Times New Roman" w:cs="Times New Roman"/>
          <w:b/>
          <w:sz w:val="24"/>
          <w:szCs w:val="24"/>
        </w:rPr>
      </w:pPr>
      <w:r w:rsidRPr="004000FC">
        <w:rPr>
          <w:rFonts w:ascii="Times New Roman" w:hAnsi="Times New Roman" w:cs="Times New Roman"/>
          <w:b/>
          <w:sz w:val="24"/>
          <w:szCs w:val="24"/>
        </w:rPr>
        <w:t xml:space="preserve">Administration of Child Justice  </w:t>
      </w:r>
    </w:p>
    <w:p w14:paraId="480EBDAE" w14:textId="44D7B4B5" w:rsidR="00C12153" w:rsidRPr="004000FC" w:rsidRDefault="00C12153" w:rsidP="004000FC">
      <w:pPr>
        <w:pStyle w:val="ListParagraph"/>
        <w:numPr>
          <w:ilvl w:val="0"/>
          <w:numId w:val="28"/>
        </w:numPr>
        <w:spacing w:after="240" w:line="276" w:lineRule="auto"/>
        <w:jc w:val="both"/>
        <w:rPr>
          <w:rFonts w:ascii="Times New Roman" w:eastAsia="Sylfaen" w:hAnsi="Times New Roman" w:cs="Times New Roman"/>
          <w:kern w:val="0"/>
          <w:sz w:val="22"/>
          <w:szCs w:val="22"/>
          <w14:ligatures w14:val="none"/>
        </w:rPr>
      </w:pPr>
      <w:r w:rsidRPr="004000FC">
        <w:rPr>
          <w:rFonts w:ascii="Times New Roman" w:eastAsia="Sylfaen" w:hAnsi="Times New Roman" w:cs="Times New Roman"/>
          <w:kern w:val="0"/>
          <w:sz w:val="22"/>
          <w:szCs w:val="22"/>
          <w14:ligatures w14:val="none"/>
        </w:rPr>
        <w:t>Implement the Code on the Rights of the Child, particularly about the selection, appointment, and professional training of all professionals in the justice system working with and for children, including those who provide free legal aid.</w:t>
      </w:r>
    </w:p>
    <w:p w14:paraId="3C4A1ADA" w14:textId="23ADC243" w:rsidR="00D32417" w:rsidRPr="004000FC" w:rsidRDefault="00C12153" w:rsidP="004000FC">
      <w:pPr>
        <w:pStyle w:val="ListParagraph"/>
        <w:numPr>
          <w:ilvl w:val="0"/>
          <w:numId w:val="28"/>
        </w:numPr>
        <w:spacing w:after="240" w:line="276" w:lineRule="auto"/>
        <w:jc w:val="both"/>
        <w:rPr>
          <w:rFonts w:ascii="Times New Roman" w:hAnsi="Times New Roman" w:cs="Times New Roman"/>
          <w:b/>
          <w:sz w:val="22"/>
          <w:szCs w:val="22"/>
          <w:lang w:val="ka-GE"/>
        </w:rPr>
      </w:pPr>
      <w:r w:rsidRPr="004000FC">
        <w:rPr>
          <w:rFonts w:ascii="Times New Roman" w:eastAsia="Sylfaen" w:hAnsi="Times New Roman" w:cs="Times New Roman"/>
          <w:kern w:val="0"/>
          <w:sz w:val="22"/>
          <w:szCs w:val="22"/>
          <w14:ligatures w14:val="none"/>
        </w:rPr>
        <w:t>Strengthen the capacity of the Juvenile Referral Centre and increase the rehabilitation services provided for children in need.</w:t>
      </w:r>
    </w:p>
    <w:bookmarkEnd w:id="41"/>
    <w:p w14:paraId="1DBB16CA" w14:textId="77777777" w:rsidR="002F5AF1" w:rsidRPr="004000FC" w:rsidRDefault="002F5AF1" w:rsidP="004000FC">
      <w:pPr>
        <w:spacing w:after="240" w:line="276" w:lineRule="auto"/>
        <w:rPr>
          <w:rFonts w:ascii="Times New Roman" w:hAnsi="Times New Roman" w:cs="Times New Roman"/>
          <w:lang w:val="ka-GE"/>
        </w:rPr>
      </w:pPr>
    </w:p>
    <w:sectPr w:rsidR="002F5AF1" w:rsidRPr="004000FC" w:rsidSect="0032414E">
      <w:footerReference w:type="default" r:id="rId9"/>
      <w:footerReference w:type="first" r:id="rId10"/>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767D3" w14:textId="77777777" w:rsidR="00F40344" w:rsidRDefault="00F40344" w:rsidP="00A50692">
      <w:pPr>
        <w:spacing w:after="0" w:line="240" w:lineRule="auto"/>
      </w:pPr>
      <w:r>
        <w:separator/>
      </w:r>
    </w:p>
  </w:endnote>
  <w:endnote w:type="continuationSeparator" w:id="0">
    <w:p w14:paraId="4AA0732B" w14:textId="77777777" w:rsidR="00F40344" w:rsidRDefault="00F40344" w:rsidP="00A50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722521"/>
      <w:docPartObj>
        <w:docPartGallery w:val="Page Numbers (Bottom of Page)"/>
        <w:docPartUnique/>
      </w:docPartObj>
    </w:sdtPr>
    <w:sdtEndPr>
      <w:rPr>
        <w:noProof/>
      </w:rPr>
    </w:sdtEndPr>
    <w:sdtContent>
      <w:p w14:paraId="18495D8F" w14:textId="29667E56" w:rsidR="00157D40" w:rsidRDefault="00157D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B641FA" w14:textId="77777777" w:rsidR="00157D40" w:rsidRDefault="00157D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50096" w14:textId="1022042B" w:rsidR="00157D40" w:rsidRDefault="00157D40">
    <w:pPr>
      <w:pStyle w:val="Footer"/>
      <w:jc w:val="right"/>
    </w:pPr>
  </w:p>
  <w:p w14:paraId="1810E698" w14:textId="0795900B" w:rsidR="00157D40" w:rsidRDefault="00157D40" w:rsidP="009A5849">
    <w:pPr>
      <w:pStyle w:val="Footer"/>
      <w:tabs>
        <w:tab w:val="clear" w:pos="4680"/>
        <w:tab w:val="clear" w:pos="9360"/>
        <w:tab w:val="left" w:pos="64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475ED" w14:textId="77777777" w:rsidR="00F40344" w:rsidRDefault="00F40344" w:rsidP="00A50692">
      <w:pPr>
        <w:spacing w:after="0" w:line="240" w:lineRule="auto"/>
      </w:pPr>
      <w:r>
        <w:separator/>
      </w:r>
    </w:p>
  </w:footnote>
  <w:footnote w:type="continuationSeparator" w:id="0">
    <w:p w14:paraId="455F8E32" w14:textId="77777777" w:rsidR="00F40344" w:rsidRDefault="00F40344" w:rsidP="00A50692">
      <w:pPr>
        <w:spacing w:after="0" w:line="240" w:lineRule="auto"/>
      </w:pPr>
      <w:r>
        <w:continuationSeparator/>
      </w:r>
    </w:p>
  </w:footnote>
  <w:footnote w:id="1">
    <w:p w14:paraId="7FDA7164" w14:textId="444AEBE2"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Ordinance on Approval of Child Protection Referral Procedures, Document No. 437, Government of Georgia, 2016, available at: </w:t>
      </w:r>
      <w:hyperlink r:id="rId1" w:history="1">
        <w:r w:rsidRPr="00D007D9">
          <w:rPr>
            <w:rStyle w:val="Hyperlink"/>
            <w:rFonts w:ascii="Times New Roman" w:hAnsi="Times New Roman" w:cs="Times New Roman"/>
            <w:lang w:val="ka-GE"/>
          </w:rPr>
          <w:t>https://matsne.gov.ge/ka/document/view/3394478?publication=0</w:t>
        </w:r>
      </w:hyperlink>
      <w:r w:rsidRPr="00D007D9">
        <w:rPr>
          <w:rFonts w:ascii="Times New Roman" w:hAnsi="Times New Roman" w:cs="Times New Roman"/>
        </w:rPr>
        <w:t>;</w:t>
      </w:r>
    </w:p>
  </w:footnote>
  <w:footnote w:id="2">
    <w:p w14:paraId="2A350CB9" w14:textId="36A76D9C" w:rsidR="00157D40" w:rsidRPr="00D007D9" w:rsidRDefault="00157D40" w:rsidP="00D007D9">
      <w:pPr>
        <w:pStyle w:val="FootnoteText"/>
        <w:rPr>
          <w:rStyle w:val="Hyperlink"/>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Child Referral Procedures Implementation Assessment, Young Pedagogies Union, 2020, available at: </w:t>
      </w:r>
      <w:hyperlink r:id="rId2" w:history="1">
        <w:r w:rsidRPr="00D007D9">
          <w:rPr>
            <w:rStyle w:val="Hyperlink"/>
            <w:rFonts w:ascii="Times New Roman" w:hAnsi="Times New Roman" w:cs="Times New Roman"/>
          </w:rPr>
          <w:t>https://drive.google.com/file/d/1Xu8XkVr7ID0WKZkW5U60YnwYyK39Znrq/view?fbclid=IwAR2Q1i_7yqZlcWAgN_iHkRhNOcZ43lmeZMOPJndpfjP-1Hc5KYriOpKp4KE</w:t>
        </w:r>
      </w:hyperlink>
      <w:r w:rsidRPr="00D007D9">
        <w:rPr>
          <w:rStyle w:val="Hyperlink"/>
          <w:rFonts w:ascii="Times New Roman" w:hAnsi="Times New Roman" w:cs="Times New Roman"/>
        </w:rPr>
        <w:t>;</w:t>
      </w:r>
    </w:p>
    <w:p w14:paraId="5024BCE2" w14:textId="2C6F0152" w:rsidR="00157D40" w:rsidRPr="00D007D9" w:rsidRDefault="00157D40" w:rsidP="00D007D9">
      <w:pPr>
        <w:pStyle w:val="FootnoteText"/>
        <w:rPr>
          <w:rFonts w:ascii="Times New Roman" w:hAnsi="Times New Roman" w:cs="Times New Roman"/>
        </w:rPr>
      </w:pP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pg. 266-269, Public Defender of Georgia, 2022, available at: </w:t>
      </w:r>
      <w:hyperlink r:id="rId3" w:history="1">
        <w:r w:rsidRPr="00D007D9">
          <w:rPr>
            <w:rStyle w:val="Hyperlink"/>
            <w:rFonts w:ascii="Times New Roman" w:hAnsi="Times New Roman" w:cs="Times New Roman"/>
            <w:lang w:val="ka-GE"/>
          </w:rPr>
          <w:t>https://ombudsman.ge/res/docs/2023033120380187763.pdf</w:t>
        </w:r>
      </w:hyperlink>
      <w:r w:rsidRPr="00D007D9">
        <w:rPr>
          <w:rFonts w:ascii="Times New Roman" w:hAnsi="Times New Roman" w:cs="Times New Roman"/>
        </w:rPr>
        <w:t>;</w:t>
      </w:r>
    </w:p>
  </w:footnote>
  <w:footnote w:id="3">
    <w:p w14:paraId="0966B81E" w14:textId="2611FEC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Multiple Indicator Cluster Survey (MICS)</w:t>
      </w:r>
      <w:r w:rsidRPr="00D007D9">
        <w:rPr>
          <w:rFonts w:ascii="Times New Roman" w:hAnsi="Times New Roman" w:cs="Times New Roman"/>
        </w:rPr>
        <w:t xml:space="preserve">, National Statistics Office of Georgia, UNICEF Georgia and the National Centre for Disease Control and Public Health, 2019, available at: </w:t>
      </w:r>
      <w:hyperlink r:id="rId4" w:history="1">
        <w:r w:rsidRPr="00D007D9">
          <w:rPr>
            <w:rStyle w:val="Hyperlink"/>
            <w:rFonts w:ascii="Times New Roman" w:hAnsi="Times New Roman" w:cs="Times New Roman"/>
          </w:rPr>
          <w:t>https://www.unicef.org/georgia/media/3501/file/Georgia_MICS_2018_en.pdf</w:t>
        </w:r>
      </w:hyperlink>
      <w:r w:rsidRPr="00D007D9">
        <w:rPr>
          <w:rFonts w:ascii="Times New Roman" w:hAnsi="Times New Roman" w:cs="Times New Roman"/>
        </w:rPr>
        <w:t xml:space="preserve">; </w:t>
      </w:r>
    </w:p>
  </w:footnote>
  <w:footnote w:id="4">
    <w:p w14:paraId="1C7BCB7B" w14:textId="5C518EA9"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Child Wellbeing in Georgia – 2023, Results of the Child Welfare Survey (CWS), </w:t>
      </w:r>
      <w:r w:rsidRPr="00D007D9">
        <w:rPr>
          <w:rFonts w:ascii="Times New Roman" w:hAnsi="Times New Roman" w:cs="Times New Roman"/>
        </w:rPr>
        <w:t>T</w:t>
      </w:r>
      <w:r w:rsidRPr="00D007D9">
        <w:rPr>
          <w:rFonts w:ascii="Times New Roman" w:hAnsi="Times New Roman" w:cs="Times New Roman"/>
          <w:lang w:val="ka-GE"/>
        </w:rPr>
        <w:t>he National Statistics Office of Georgia (Geostat), with support from UNICEF</w:t>
      </w:r>
      <w:r w:rsidRPr="00D007D9">
        <w:rPr>
          <w:rFonts w:ascii="Times New Roman" w:hAnsi="Times New Roman" w:cs="Times New Roman"/>
        </w:rPr>
        <w:t xml:space="preserve">, 2023, available at: </w:t>
      </w:r>
      <w:hyperlink r:id="rId5" w:history="1">
        <w:r w:rsidRPr="00D007D9">
          <w:rPr>
            <w:rStyle w:val="Hyperlink"/>
            <w:rFonts w:ascii="Times New Roman" w:hAnsi="Times New Roman" w:cs="Times New Roman"/>
          </w:rPr>
          <w:t>https://www.unicef.org/georgia/reports/child-wellbeing-georgia-2023</w:t>
        </w:r>
      </w:hyperlink>
      <w:r w:rsidRPr="00D007D9">
        <w:rPr>
          <w:rFonts w:ascii="Times New Roman" w:hAnsi="Times New Roman" w:cs="Times New Roman"/>
        </w:rPr>
        <w:t xml:space="preserve">; </w:t>
      </w:r>
    </w:p>
  </w:footnote>
  <w:footnote w:id="5">
    <w:p w14:paraId="3B00763F" w14:textId="2FD5636D"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Report of the Public Defender of Georgia On the Situation of Protection of Human Rights and Freedoms in Georgia, </w:t>
      </w:r>
      <w:r w:rsidRPr="00D007D9">
        <w:rPr>
          <w:rFonts w:ascii="Times New Roman" w:hAnsi="Times New Roman" w:cs="Times New Roman"/>
        </w:rPr>
        <w:t xml:space="preserve">Public Defender of Georgia, 2022, available at: </w:t>
      </w:r>
      <w:hyperlink r:id="rId6" w:history="1">
        <w:r w:rsidRPr="00D007D9">
          <w:rPr>
            <w:rStyle w:val="Hyperlink"/>
            <w:rFonts w:ascii="Times New Roman" w:hAnsi="Times New Roman" w:cs="Times New Roman"/>
            <w:lang w:val="ka-GE"/>
          </w:rPr>
          <w:t>https://ombudsman.ge/res/docs/2023033120380187763.pdf</w:t>
        </w:r>
      </w:hyperlink>
      <w:r w:rsidRPr="00D007D9">
        <w:rPr>
          <w:rFonts w:ascii="Times New Roman" w:hAnsi="Times New Roman" w:cs="Times New Roman"/>
        </w:rPr>
        <w:t>;</w:t>
      </w:r>
    </w:p>
  </w:footnote>
  <w:footnote w:id="6">
    <w:p w14:paraId="1E063FED" w14:textId="3D5C6A7E"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Report of the Public Defender of Georgia On the Situation of Protection of Human Rights and Freedoms in Georgia, </w:t>
      </w:r>
      <w:r w:rsidRPr="00D007D9">
        <w:rPr>
          <w:rFonts w:ascii="Times New Roman" w:hAnsi="Times New Roman" w:cs="Times New Roman"/>
        </w:rPr>
        <w:t xml:space="preserve">pg. 266-269, Public Defender of Georgia, 2022, available at: </w:t>
      </w:r>
      <w:hyperlink r:id="rId7" w:history="1">
        <w:r w:rsidRPr="00D007D9">
          <w:rPr>
            <w:rStyle w:val="Hyperlink"/>
            <w:rFonts w:ascii="Times New Roman" w:hAnsi="Times New Roman" w:cs="Times New Roman"/>
            <w:lang w:val="ka-GE"/>
          </w:rPr>
          <w:t>https://ombudsman.ge/res/docs/2023033120380187763.pdf</w:t>
        </w:r>
      </w:hyperlink>
      <w:r w:rsidRPr="00D007D9">
        <w:rPr>
          <w:rFonts w:ascii="Times New Roman" w:hAnsi="Times New Roman" w:cs="Times New Roman"/>
        </w:rPr>
        <w:t>;</w:t>
      </w:r>
    </w:p>
  </w:footnote>
  <w:footnote w:id="7">
    <w:p w14:paraId="143DCC95" w14:textId="48A421A3"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Domestic Violence Statistics, Ministry of Internal Affairs of Georgia, 2023, available at: </w:t>
      </w:r>
      <w:hyperlink r:id="rId8" w:history="1">
        <w:r w:rsidRPr="00D007D9">
          <w:rPr>
            <w:rStyle w:val="Hyperlink"/>
            <w:rFonts w:ascii="Times New Roman" w:hAnsi="Times New Roman" w:cs="Times New Roman"/>
          </w:rPr>
          <w:t>https://acesse.dev/0O21b</w:t>
        </w:r>
      </w:hyperlink>
      <w:r w:rsidRPr="00D007D9">
        <w:rPr>
          <w:rFonts w:ascii="Times New Roman" w:hAnsi="Times New Roman" w:cs="Times New Roman"/>
        </w:rPr>
        <w:t xml:space="preserve">; </w:t>
      </w:r>
    </w:p>
  </w:footnote>
  <w:footnote w:id="8">
    <w:p w14:paraId="44C23011" w14:textId="79BF60DB"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Domestic Violence Statistics, Ministry of Internal Affairs of Georgia, 2023, available at: </w:t>
      </w:r>
      <w:hyperlink r:id="rId9" w:history="1">
        <w:r w:rsidRPr="00D007D9">
          <w:rPr>
            <w:rStyle w:val="Hyperlink"/>
            <w:rFonts w:ascii="Times New Roman" w:hAnsi="Times New Roman" w:cs="Times New Roman"/>
            <w:lang w:val="ka-GE"/>
          </w:rPr>
          <w:t>https://info.police.ge/uploads/651d4c55201f9.pdf</w:t>
        </w:r>
      </w:hyperlink>
      <w:r w:rsidRPr="00D007D9">
        <w:rPr>
          <w:rFonts w:ascii="Times New Roman" w:hAnsi="Times New Roman" w:cs="Times New Roman"/>
        </w:rPr>
        <w:t>;</w:t>
      </w:r>
      <w:r w:rsidRPr="00D007D9">
        <w:rPr>
          <w:rFonts w:ascii="Times New Roman" w:hAnsi="Times New Roman" w:cs="Times New Roman"/>
          <w:lang w:val="ka-GE"/>
        </w:rPr>
        <w:t xml:space="preserve"> </w:t>
      </w:r>
    </w:p>
  </w:footnote>
  <w:footnote w:id="9">
    <w:p w14:paraId="43821799" w14:textId="33CF535B"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Report of the Public Defender of Georgia On the Situation of Protection of Human Rights and Freedoms in Georgia, </w:t>
      </w:r>
      <w:r w:rsidRPr="00D007D9">
        <w:rPr>
          <w:rFonts w:ascii="Times New Roman" w:hAnsi="Times New Roman" w:cs="Times New Roman"/>
        </w:rPr>
        <w:t xml:space="preserve">Public Defender of Georgia, 2022, available at: </w:t>
      </w:r>
      <w:hyperlink r:id="rId10" w:history="1">
        <w:r w:rsidRPr="00D007D9">
          <w:rPr>
            <w:rStyle w:val="Hyperlink"/>
            <w:rFonts w:ascii="Times New Roman" w:hAnsi="Times New Roman" w:cs="Times New Roman"/>
            <w:lang w:val="ka-GE"/>
          </w:rPr>
          <w:t>https://ombudsman.ge/res/docs/2023033120380187763.pdf</w:t>
        </w:r>
      </w:hyperlink>
      <w:r w:rsidRPr="00D007D9">
        <w:rPr>
          <w:rFonts w:ascii="Times New Roman" w:hAnsi="Times New Roman" w:cs="Times New Roman"/>
        </w:rPr>
        <w:t>;</w:t>
      </w:r>
    </w:p>
  </w:footnote>
  <w:footnote w:id="10">
    <w:p w14:paraId="6271D131" w14:textId="7BFC92D2"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Tamar Dekanosidze, Nino Chikhladze, Gvantsa Kharatishvili, Lori Mann, </w:t>
      </w:r>
      <w:r w:rsidRPr="00D007D9">
        <w:rPr>
          <w:rFonts w:ascii="Times New Roman" w:hAnsi="Times New Roman" w:cs="Times New Roman"/>
          <w:lang w:val="ka-GE"/>
        </w:rPr>
        <w:t>Th</w:t>
      </w:r>
      <w:r w:rsidRPr="00D007D9">
        <w:rPr>
          <w:rFonts w:ascii="Times New Roman" w:hAnsi="Times New Roman" w:cs="Times New Roman"/>
        </w:rPr>
        <w:t xml:space="preserve">e Administration of Justice on Sexual Violence Crimes against Women in Georgia,  Public Defender of Georgia, Council of Europe, 2020, pg. 9, available at: </w:t>
      </w:r>
      <w:hyperlink r:id="rId11" w:history="1">
        <w:r w:rsidRPr="00D007D9">
          <w:rPr>
            <w:rStyle w:val="Hyperlink"/>
            <w:rFonts w:ascii="Times New Roman" w:hAnsi="Times New Roman" w:cs="Times New Roman"/>
            <w:lang w:val="ka-GE"/>
          </w:rPr>
          <w:t>https://rm.coe.int/sexual-violence-research-eng/1680a17b78</w:t>
        </w:r>
      </w:hyperlink>
      <w:r w:rsidRPr="00D007D9">
        <w:rPr>
          <w:rFonts w:ascii="Times New Roman" w:hAnsi="Times New Roman" w:cs="Times New Roman"/>
        </w:rPr>
        <w:t xml:space="preserve">; </w:t>
      </w:r>
    </w:p>
  </w:footnote>
  <w:footnote w:id="11">
    <w:p w14:paraId="43733498" w14:textId="04221B6B"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Tamar Dekanosidze, Maia Tsiramua, Lika Ghvinjilia, The Administration of Justice on Crimes of Sexual Abuse and Sexual Exploitation of Children, Special Report, Public Defender of Georgia with the support of the United Nations Children’s Fund (UNICEF), pg. 13, available at: </w:t>
      </w:r>
      <w:hyperlink r:id="rId12" w:history="1">
        <w:r w:rsidRPr="00D007D9">
          <w:rPr>
            <w:rStyle w:val="Hyperlink"/>
            <w:rFonts w:ascii="Times New Roman" w:hAnsi="Times New Roman" w:cs="Times New Roman"/>
          </w:rPr>
          <w:t>https://l1nq.com/XpBDJ</w:t>
        </w:r>
      </w:hyperlink>
      <w:r w:rsidRPr="00D007D9">
        <w:rPr>
          <w:rFonts w:ascii="Times New Roman" w:hAnsi="Times New Roman" w:cs="Times New Roman"/>
        </w:rPr>
        <w:t xml:space="preserve">; </w:t>
      </w:r>
    </w:p>
  </w:footnote>
  <w:footnote w:id="12">
    <w:p w14:paraId="01938B8E" w14:textId="10C81061"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Tamar Dekanosidze, Maia Tsiramua, Lika Ghvinjilia, The Administration of Justice on Crimes of Sexual Abuse and Sexual Exploitation of Children, Special Report, Public Defender of Georgia with the support of the United Nations Children’s Fund (UNICEF), pg. 38, available at: </w:t>
      </w:r>
      <w:hyperlink r:id="rId13" w:history="1">
        <w:r w:rsidRPr="00D007D9">
          <w:rPr>
            <w:rStyle w:val="Hyperlink"/>
            <w:rFonts w:ascii="Times New Roman" w:hAnsi="Times New Roman" w:cs="Times New Roman"/>
          </w:rPr>
          <w:t>https://l1nq.com/XpBDJ</w:t>
        </w:r>
      </w:hyperlink>
      <w:r w:rsidRPr="00D007D9">
        <w:rPr>
          <w:rFonts w:ascii="Times New Roman" w:hAnsi="Times New Roman" w:cs="Times New Roman"/>
        </w:rPr>
        <w:t>;</w:t>
      </w:r>
    </w:p>
  </w:footnote>
  <w:footnote w:id="13">
    <w:p w14:paraId="0FC9E19B" w14:textId="7D743264" w:rsidR="00157D40" w:rsidRPr="00D007D9" w:rsidRDefault="00157D40" w:rsidP="00D007D9">
      <w:pPr>
        <w:pStyle w:val="FootnoteText"/>
        <w:jc w:val="both"/>
        <w:rPr>
          <w:rFonts w:ascii="Times New Roman" w:hAnsi="Times New Roman" w:cs="Times New Roman"/>
          <w:lang w:val="es-ES"/>
        </w:rPr>
      </w:pPr>
      <w:r w:rsidRPr="00D007D9">
        <w:rPr>
          <w:rStyle w:val="FootnoteReference"/>
          <w:rFonts w:ascii="Times New Roman" w:hAnsi="Times New Roman" w:cs="Times New Roman"/>
        </w:rPr>
        <w:footnoteRef/>
      </w:r>
      <w:r w:rsidRPr="00D007D9">
        <w:rPr>
          <w:rFonts w:ascii="Times New Roman" w:hAnsi="Times New Roman" w:cs="Times New Roman"/>
        </w:rPr>
        <w:t xml:space="preserve"> Tamar Dekanosidze, Maia Tsiramua, Lika Ghvinjilia, The Administration of Justice on Crimes of Sexual Abuse and Sexual Exploitation of Children, Special Report, Public Defender of Georgia with the support of the United Nations Children’s Fund (UNICEF), pg. 82, available at: </w:t>
      </w:r>
      <w:hyperlink r:id="rId14" w:history="1">
        <w:r w:rsidRPr="00D007D9">
          <w:rPr>
            <w:rStyle w:val="Hyperlink"/>
            <w:rFonts w:ascii="Times New Roman" w:hAnsi="Times New Roman" w:cs="Times New Roman"/>
          </w:rPr>
          <w:t>https://l1nq.com/XpBDJ</w:t>
        </w:r>
      </w:hyperlink>
      <w:r w:rsidRPr="00D007D9">
        <w:rPr>
          <w:rFonts w:ascii="Times New Roman" w:hAnsi="Times New Roman" w:cs="Times New Roman"/>
        </w:rPr>
        <w:t>;</w:t>
      </w:r>
    </w:p>
  </w:footnote>
  <w:footnote w:id="14">
    <w:p w14:paraId="4EE0C037" w14:textId="17435D69" w:rsidR="00157D40" w:rsidRPr="00D007D9" w:rsidRDefault="00157D40" w:rsidP="00D007D9">
      <w:pPr>
        <w:pStyle w:val="FootnoteText"/>
        <w:jc w:val="both"/>
        <w:rPr>
          <w:rFonts w:ascii="Times New Roman" w:hAnsi="Times New Roman" w:cs="Times New Roman"/>
          <w:lang w:val="es-ES"/>
        </w:rPr>
      </w:pPr>
      <w:r w:rsidRPr="00D007D9">
        <w:rPr>
          <w:rStyle w:val="FootnoteReference"/>
          <w:rFonts w:ascii="Times New Roman" w:hAnsi="Times New Roman" w:cs="Times New Roman"/>
        </w:rPr>
        <w:footnoteRef/>
      </w:r>
      <w:r w:rsidRPr="00D007D9">
        <w:rPr>
          <w:rFonts w:ascii="Times New Roman" w:hAnsi="Times New Roman" w:cs="Times New Roman"/>
          <w:lang w:val="es-ES"/>
        </w:rPr>
        <w:t xml:space="preserve"> </w:t>
      </w: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Public Defender of Georgia, pg. 280, 2020, available at: </w:t>
      </w:r>
      <w:hyperlink r:id="rId15" w:history="1">
        <w:r w:rsidRPr="00D007D9">
          <w:rPr>
            <w:rStyle w:val="Hyperlink"/>
            <w:rFonts w:ascii="Times New Roman" w:hAnsi="Times New Roman" w:cs="Times New Roman"/>
            <w:lang w:val="es-ES"/>
          </w:rPr>
          <w:t>https://ombudsman.ge/res/docs/2021070814020446986.pdf</w:t>
        </w:r>
      </w:hyperlink>
      <w:r w:rsidRPr="00D007D9">
        <w:rPr>
          <w:rStyle w:val="Hyperlink"/>
          <w:rFonts w:ascii="Times New Roman" w:hAnsi="Times New Roman" w:cs="Times New Roman"/>
        </w:rPr>
        <w:t>;</w:t>
      </w:r>
    </w:p>
  </w:footnote>
  <w:footnote w:id="15">
    <w:p w14:paraId="17520C26" w14:textId="0E664A1C"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lang w:val="en-GB"/>
        </w:rPr>
        <w:t>Concluding observations on the fourth periodic report of Georgia</w:t>
      </w:r>
      <w:r w:rsidRPr="00D007D9">
        <w:rPr>
          <w:rFonts w:ascii="Times New Roman" w:hAnsi="Times New Roman" w:cs="Times New Roman"/>
        </w:rPr>
        <w:t xml:space="preserve">, </w:t>
      </w:r>
      <w:r w:rsidRPr="00D007D9">
        <w:rPr>
          <w:rFonts w:ascii="Times New Roman" w:hAnsi="Times New Roman" w:cs="Times New Roman"/>
          <w:lang w:val="en-GB"/>
        </w:rPr>
        <w:t>Committee on the Rights of the Child, CRC/C/GEO/CO/4, 2017, R</w:t>
      </w:r>
      <w:r w:rsidRPr="00D007D9">
        <w:rPr>
          <w:rFonts w:ascii="Times New Roman" w:hAnsi="Times New Roman" w:cs="Times New Roman"/>
          <w:lang w:val="ka-GE"/>
        </w:rPr>
        <w:t>ecommendation 27 (c)</w:t>
      </w:r>
      <w:r w:rsidRPr="00D007D9">
        <w:rPr>
          <w:rFonts w:ascii="Times New Roman" w:hAnsi="Times New Roman" w:cs="Times New Roman"/>
        </w:rPr>
        <w:t>;</w:t>
      </w:r>
    </w:p>
  </w:footnote>
  <w:footnote w:id="16">
    <w:p w14:paraId="749179A7" w14:textId="7BB2CB36"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Law of Georgia ‘The Code on the Rights of the Child’, Article 26, available at: </w:t>
      </w:r>
      <w:hyperlink r:id="rId16"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 xml:space="preserve">; </w:t>
      </w:r>
    </w:p>
  </w:footnote>
  <w:footnote w:id="17">
    <w:p w14:paraId="27DD822B"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Child Wellbeing in Georgia – 2023, Results of the Child Welfare Survey (CWS), </w:t>
      </w:r>
      <w:r w:rsidRPr="00D007D9">
        <w:rPr>
          <w:rFonts w:ascii="Times New Roman" w:hAnsi="Times New Roman" w:cs="Times New Roman"/>
        </w:rPr>
        <w:t>T</w:t>
      </w:r>
      <w:r w:rsidRPr="00D007D9">
        <w:rPr>
          <w:rFonts w:ascii="Times New Roman" w:hAnsi="Times New Roman" w:cs="Times New Roman"/>
          <w:lang w:val="ka-GE"/>
        </w:rPr>
        <w:t>he National Statistics Office of Georgia (Geostat), with support from UNICEF</w:t>
      </w:r>
      <w:r w:rsidRPr="00D007D9">
        <w:rPr>
          <w:rFonts w:ascii="Times New Roman" w:hAnsi="Times New Roman" w:cs="Times New Roman"/>
        </w:rPr>
        <w:t xml:space="preserve">, 2023, available at: </w:t>
      </w:r>
      <w:hyperlink r:id="rId17" w:history="1">
        <w:r w:rsidRPr="00D007D9">
          <w:rPr>
            <w:rStyle w:val="Hyperlink"/>
            <w:rFonts w:ascii="Times New Roman" w:hAnsi="Times New Roman" w:cs="Times New Roman"/>
          </w:rPr>
          <w:t>https://www.unicef.org/georgia/reports/child-wellbeing-georgia-2023</w:t>
        </w:r>
      </w:hyperlink>
      <w:r w:rsidRPr="00D007D9">
        <w:rPr>
          <w:rFonts w:ascii="Times New Roman" w:hAnsi="Times New Roman" w:cs="Times New Roman"/>
        </w:rPr>
        <w:t>;</w:t>
      </w:r>
    </w:p>
  </w:footnote>
  <w:footnote w:id="18">
    <w:p w14:paraId="77D77C8A"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of the Public Defender of Georgia On the Situation of Protection of Human Rights and Freedoms in Georgia,</w:t>
      </w:r>
      <w:r w:rsidRPr="00D007D9">
        <w:rPr>
          <w:rFonts w:ascii="Times New Roman" w:hAnsi="Times New Roman" w:cs="Times New Roman"/>
        </w:rPr>
        <w:t xml:space="preserve"> Public Defender of Georgia, 2022, available at: </w:t>
      </w:r>
      <w:hyperlink r:id="rId18" w:history="1">
        <w:r w:rsidRPr="00D007D9">
          <w:rPr>
            <w:rStyle w:val="Hyperlink"/>
            <w:rFonts w:ascii="Times New Roman" w:hAnsi="Times New Roman" w:cs="Times New Roman"/>
            <w:lang w:val="ka-GE"/>
          </w:rPr>
          <w:t>https://ombudsman.ge/res/docs/2023033120380187763.pdf</w:t>
        </w:r>
      </w:hyperlink>
      <w:r w:rsidRPr="00D007D9">
        <w:rPr>
          <w:rFonts w:ascii="Times New Roman" w:hAnsi="Times New Roman" w:cs="Times New Roman"/>
        </w:rPr>
        <w:t>;</w:t>
      </w:r>
    </w:p>
  </w:footnote>
  <w:footnote w:id="19">
    <w:p w14:paraId="0BF5017E" w14:textId="3CAD3F82"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2019, </w:t>
      </w:r>
      <w:r w:rsidRPr="00D007D9">
        <w:rPr>
          <w:rFonts w:ascii="Times New Roman" w:hAnsi="Times New Roman" w:cs="Times New Roman"/>
        </w:rPr>
        <w:t xml:space="preserve">available at: </w:t>
      </w:r>
      <w:hyperlink r:id="rId19" w:history="1">
        <w:r w:rsidRPr="00D007D9">
          <w:rPr>
            <w:rStyle w:val="Hyperlink"/>
            <w:rFonts w:ascii="Times New Roman" w:hAnsi="Times New Roman" w:cs="Times New Roman"/>
            <w:lang w:val="ka-GE"/>
          </w:rPr>
          <w:t>https://www.ombudsman.ge/res/docs/2020070407523954521.pdf</w:t>
        </w:r>
      </w:hyperlink>
      <w:r w:rsidRPr="00D007D9">
        <w:rPr>
          <w:rFonts w:ascii="Times New Roman" w:hAnsi="Times New Roman" w:cs="Times New Roman"/>
        </w:rPr>
        <w:t>;</w:t>
      </w:r>
    </w:p>
  </w:footnote>
  <w:footnote w:id="20">
    <w:p w14:paraId="51470222" w14:textId="7A09CECD"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w:t>
      </w:r>
      <w:r w:rsidRPr="00D007D9">
        <w:rPr>
          <w:rFonts w:ascii="Times New Roman" w:hAnsi="Times New Roman" w:cs="Times New Roman"/>
        </w:rPr>
        <w:t>20</w:t>
      </w:r>
      <w:r w:rsidRPr="00D007D9">
        <w:rPr>
          <w:rFonts w:ascii="Times New Roman" w:hAnsi="Times New Roman" w:cs="Times New Roman"/>
          <w:lang w:val="ka-GE"/>
        </w:rPr>
        <w:t xml:space="preserve">, </w:t>
      </w:r>
      <w:r w:rsidRPr="00D007D9">
        <w:rPr>
          <w:rFonts w:ascii="Times New Roman" w:hAnsi="Times New Roman" w:cs="Times New Roman"/>
        </w:rPr>
        <w:t xml:space="preserve">available at: </w:t>
      </w:r>
      <w:hyperlink r:id="rId20" w:history="1">
        <w:r w:rsidRPr="00D007D9">
          <w:rPr>
            <w:rStyle w:val="Hyperlink"/>
            <w:rFonts w:ascii="Times New Roman" w:hAnsi="Times New Roman" w:cs="Times New Roman"/>
          </w:rPr>
          <w:t>https://www.ombudsman.ge/res/docs/2021070814020446986.pdf</w:t>
        </w:r>
      </w:hyperlink>
      <w:r w:rsidRPr="00D007D9">
        <w:rPr>
          <w:rFonts w:ascii="Times New Roman" w:hAnsi="Times New Roman" w:cs="Times New Roman"/>
        </w:rPr>
        <w:t xml:space="preserve">; </w:t>
      </w:r>
    </w:p>
  </w:footnote>
  <w:footnote w:id="21">
    <w:p w14:paraId="6CA7544F"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of the Public Defender of Georgia On the Situation of Protection of Human Rights and Freedoms in Georgia,</w:t>
      </w:r>
      <w:r w:rsidRPr="00D007D9">
        <w:rPr>
          <w:rFonts w:ascii="Times New Roman" w:hAnsi="Times New Roman" w:cs="Times New Roman"/>
        </w:rPr>
        <w:t xml:space="preserve"> Public Defender of Georgia, 2022, available at: </w:t>
      </w:r>
      <w:hyperlink r:id="rId21" w:history="1">
        <w:r w:rsidRPr="00D007D9">
          <w:rPr>
            <w:rStyle w:val="Hyperlink"/>
            <w:rFonts w:ascii="Times New Roman" w:hAnsi="Times New Roman" w:cs="Times New Roman"/>
            <w:lang w:val="ka-GE"/>
          </w:rPr>
          <w:t>https://ombudsman.ge/res/docs/2023033120380187763.pdf</w:t>
        </w:r>
      </w:hyperlink>
      <w:r w:rsidRPr="00D007D9">
        <w:rPr>
          <w:rFonts w:ascii="Times New Roman" w:hAnsi="Times New Roman" w:cs="Times New Roman"/>
        </w:rPr>
        <w:t>;</w:t>
      </w:r>
    </w:p>
  </w:footnote>
  <w:footnote w:id="22">
    <w:p w14:paraId="4AD25CC4" w14:textId="45D39C6B"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w:t>
      </w:r>
      <w:r w:rsidRPr="00D007D9">
        <w:rPr>
          <w:rFonts w:ascii="Times New Roman" w:hAnsi="Times New Roman" w:cs="Times New Roman"/>
        </w:rPr>
        <w:t>20</w:t>
      </w:r>
      <w:r w:rsidRPr="00D007D9">
        <w:rPr>
          <w:rFonts w:ascii="Times New Roman" w:hAnsi="Times New Roman" w:cs="Times New Roman"/>
          <w:lang w:val="ka-GE"/>
        </w:rPr>
        <w:t xml:space="preserve">, </w:t>
      </w:r>
      <w:r w:rsidRPr="00D007D9">
        <w:rPr>
          <w:rFonts w:ascii="Times New Roman" w:hAnsi="Times New Roman" w:cs="Times New Roman"/>
        </w:rPr>
        <w:t xml:space="preserve">available at: </w:t>
      </w:r>
      <w:hyperlink r:id="rId22" w:history="1">
        <w:r w:rsidRPr="00D007D9">
          <w:rPr>
            <w:rStyle w:val="Hyperlink"/>
            <w:rFonts w:ascii="Times New Roman" w:hAnsi="Times New Roman" w:cs="Times New Roman"/>
          </w:rPr>
          <w:t>https://www.ombudsman.ge/res/docs/2021070814020446986.pdf</w:t>
        </w:r>
      </w:hyperlink>
      <w:r w:rsidRPr="00D007D9">
        <w:rPr>
          <w:rFonts w:ascii="Times New Roman" w:hAnsi="Times New Roman" w:cs="Times New Roman"/>
        </w:rPr>
        <w:t>;</w:t>
      </w:r>
    </w:p>
  </w:footnote>
  <w:footnote w:id="23">
    <w:p w14:paraId="480ABA90" w14:textId="3B7E5D41"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Special Report</w:t>
      </w:r>
      <w:r w:rsidRPr="00D007D9">
        <w:rPr>
          <w:rFonts w:ascii="Times New Roman" w:hAnsi="Times New Roman" w:cs="Times New Roman"/>
        </w:rPr>
        <w:t xml:space="preserve"> </w:t>
      </w:r>
      <w:r w:rsidRPr="00D007D9">
        <w:rPr>
          <w:rFonts w:ascii="Times New Roman" w:hAnsi="Times New Roman" w:cs="Times New Roman"/>
          <w:lang w:val="ka-GE"/>
        </w:rPr>
        <w:t>On the Rights of Children in NNLE Javakheti Ninotsminda St. Nino Boarding School</w:t>
      </w:r>
      <w:r w:rsidRPr="00D007D9">
        <w:rPr>
          <w:rFonts w:ascii="Times New Roman" w:hAnsi="Times New Roman" w:cs="Times New Roman"/>
        </w:rPr>
        <w:t xml:space="preserve">, Public Defender of Georgia, 2021, available at: </w:t>
      </w:r>
      <w:hyperlink r:id="rId23" w:history="1">
        <w:r w:rsidRPr="00D007D9">
          <w:rPr>
            <w:rStyle w:val="Hyperlink"/>
            <w:rFonts w:ascii="Times New Roman" w:hAnsi="Times New Roman" w:cs="Times New Roman"/>
          </w:rPr>
          <w:t>https://www.ombudsman.ge/res/docs/2022012417163458457.pdf</w:t>
        </w:r>
      </w:hyperlink>
      <w:r w:rsidRPr="00D007D9">
        <w:rPr>
          <w:rFonts w:ascii="Times New Roman" w:hAnsi="Times New Roman" w:cs="Times New Roman"/>
        </w:rPr>
        <w:t xml:space="preserve">; </w:t>
      </w:r>
    </w:p>
  </w:footnote>
  <w:footnote w:id="24">
    <w:p w14:paraId="1D2C67F6"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LEPL Agency for State Care and Assistance for the (Statutory) Victims of Human Trafficking, Letter No. 10031862300169392, 15.02.2023;</w:t>
      </w:r>
    </w:p>
  </w:footnote>
  <w:footnote w:id="25">
    <w:p w14:paraId="2B1ACB25" w14:textId="50D4DAD5"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w:t>
      </w:r>
      <w:r w:rsidRPr="00D007D9">
        <w:rPr>
          <w:rFonts w:ascii="Times New Roman" w:hAnsi="Times New Roman" w:cs="Times New Roman"/>
        </w:rPr>
        <w:t>20</w:t>
      </w:r>
      <w:r w:rsidRPr="00D007D9">
        <w:rPr>
          <w:rFonts w:ascii="Times New Roman" w:hAnsi="Times New Roman" w:cs="Times New Roman"/>
          <w:lang w:val="ka-GE"/>
        </w:rPr>
        <w:t xml:space="preserve">, </w:t>
      </w:r>
      <w:r w:rsidRPr="00D007D9">
        <w:rPr>
          <w:rFonts w:ascii="Times New Roman" w:hAnsi="Times New Roman" w:cs="Times New Roman"/>
        </w:rPr>
        <w:t xml:space="preserve">available at: </w:t>
      </w:r>
      <w:hyperlink r:id="rId24" w:history="1">
        <w:r w:rsidRPr="00D007D9">
          <w:rPr>
            <w:rStyle w:val="Hyperlink"/>
            <w:rFonts w:ascii="Times New Roman" w:hAnsi="Times New Roman" w:cs="Times New Roman"/>
          </w:rPr>
          <w:t>https://www.ombudsman.ge/res/docs/2021070814020446986.pdf</w:t>
        </w:r>
      </w:hyperlink>
      <w:r w:rsidRPr="00D007D9">
        <w:rPr>
          <w:rFonts w:ascii="Times New Roman" w:hAnsi="Times New Roman" w:cs="Times New Roman"/>
        </w:rPr>
        <w:t>;</w:t>
      </w:r>
    </w:p>
  </w:footnote>
  <w:footnote w:id="26">
    <w:p w14:paraId="3DF01273" w14:textId="68437B91" w:rsidR="00157D40" w:rsidRPr="00D007D9" w:rsidRDefault="00157D40" w:rsidP="00D007D9">
      <w:pPr>
        <w:pStyle w:val="Heading3"/>
        <w:spacing w:before="0" w:line="240" w:lineRule="auto"/>
        <w:jc w:val="both"/>
        <w:textAlignment w:val="baseline"/>
        <w:rPr>
          <w:rFonts w:ascii="Times New Roman" w:hAnsi="Times New Roman" w:cs="Times New Roman"/>
          <w:color w:val="353535"/>
          <w:sz w:val="20"/>
          <w:szCs w:val="20"/>
          <w:lang w:val="ka-GE"/>
        </w:rPr>
      </w:pPr>
      <w:r w:rsidRPr="00D007D9">
        <w:rPr>
          <w:rStyle w:val="FootnoteReference"/>
          <w:rFonts w:ascii="Times New Roman" w:hAnsi="Times New Roman" w:cs="Times New Roman"/>
          <w:sz w:val="20"/>
          <w:szCs w:val="20"/>
        </w:rPr>
        <w:footnoteRef/>
      </w:r>
      <w:r w:rsidRPr="00D007D9">
        <w:rPr>
          <w:rFonts w:ascii="Times New Roman" w:hAnsi="Times New Roman" w:cs="Times New Roman"/>
          <w:sz w:val="20"/>
          <w:szCs w:val="20"/>
          <w:lang w:val="ka-GE"/>
        </w:rPr>
        <w:t xml:space="preserve"> </w:t>
      </w:r>
      <w:r w:rsidRPr="00D007D9">
        <w:rPr>
          <w:rFonts w:ascii="Times New Roman" w:hAnsi="Times New Roman" w:cs="Times New Roman"/>
          <w:color w:val="auto"/>
          <w:sz w:val="20"/>
          <w:szCs w:val="20"/>
        </w:rPr>
        <w:t xml:space="preserve">Monitoring of Child Care System – Effectiveness of Alternative Care, Special report, Public Defender of Georgia, 2019, available at: </w:t>
      </w:r>
      <w:hyperlink r:id="rId25" w:history="1">
        <w:r w:rsidRPr="00D007D9">
          <w:rPr>
            <w:rStyle w:val="Hyperlink"/>
            <w:rFonts w:ascii="Times New Roman" w:hAnsi="Times New Roman" w:cs="Times New Roman"/>
            <w:sz w:val="20"/>
            <w:szCs w:val="20"/>
          </w:rPr>
          <w:t>https://www.ombudsman.ge/res/docs/2019051418581765162.pdf</w:t>
        </w:r>
      </w:hyperlink>
      <w:r w:rsidRPr="00D007D9">
        <w:rPr>
          <w:rFonts w:ascii="Times New Roman" w:hAnsi="Times New Roman" w:cs="Times New Roman"/>
          <w:sz w:val="20"/>
          <w:szCs w:val="20"/>
        </w:rPr>
        <w:t>;</w:t>
      </w:r>
    </w:p>
  </w:footnote>
  <w:footnote w:id="27">
    <w:p w14:paraId="3E008E9C" w14:textId="56FBA682"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2019, </w:t>
      </w:r>
      <w:r w:rsidRPr="00D007D9">
        <w:rPr>
          <w:rFonts w:ascii="Times New Roman" w:hAnsi="Times New Roman" w:cs="Times New Roman"/>
        </w:rPr>
        <w:t xml:space="preserve">available at: </w:t>
      </w:r>
      <w:hyperlink r:id="rId26" w:history="1">
        <w:r w:rsidRPr="00D007D9">
          <w:rPr>
            <w:rStyle w:val="Hyperlink"/>
            <w:rFonts w:ascii="Times New Roman" w:hAnsi="Times New Roman" w:cs="Times New Roman"/>
            <w:lang w:val="ka-GE"/>
          </w:rPr>
          <w:t>https://www.ombudsman.ge/res/docs/2020070407523954521.pdf</w:t>
        </w:r>
      </w:hyperlink>
      <w:r w:rsidRPr="00D007D9">
        <w:rPr>
          <w:rFonts w:ascii="Times New Roman" w:hAnsi="Times New Roman" w:cs="Times New Roman"/>
        </w:rPr>
        <w:t>;</w:t>
      </w:r>
    </w:p>
  </w:footnote>
  <w:footnote w:id="28">
    <w:p w14:paraId="1B7AC623" w14:textId="7777777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Study of the effectiveness of child care services, Young Pedagogies Union, 2023;</w:t>
      </w:r>
    </w:p>
  </w:footnote>
  <w:footnote w:id="29">
    <w:p w14:paraId="7DE9CC86"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LEPL Agency for State Care and Assistance for the (Statutory) Victims of Human Trafficking, Letter No. 10031862300169392, 15.02.2023;</w:t>
      </w:r>
    </w:p>
  </w:footnote>
  <w:footnote w:id="30">
    <w:p w14:paraId="42E05B9C"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Study of the effectiveness of child care services, Young Pedagogies Union, 2023;</w:t>
      </w:r>
    </w:p>
  </w:footnote>
  <w:footnote w:id="31">
    <w:p w14:paraId="280D006F"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Monitoring of Child Care System – Effectiveness of Alternative Care, Special report, Public Defender of Georgia, 2019, available at: </w:t>
      </w:r>
      <w:hyperlink r:id="rId27" w:history="1">
        <w:r w:rsidRPr="00D007D9">
          <w:rPr>
            <w:rStyle w:val="Hyperlink"/>
            <w:rFonts w:ascii="Times New Roman" w:hAnsi="Times New Roman" w:cs="Times New Roman"/>
          </w:rPr>
          <w:t>https://www.ombudsman.ge/res/docs/2019051418581765162.pdf</w:t>
        </w:r>
      </w:hyperlink>
      <w:r w:rsidRPr="00D007D9">
        <w:rPr>
          <w:rFonts w:ascii="Times New Roman" w:hAnsi="Times New Roman" w:cs="Times New Roman"/>
        </w:rPr>
        <w:t>;</w:t>
      </w:r>
    </w:p>
  </w:footnote>
  <w:footnote w:id="32">
    <w:p w14:paraId="15D674C0"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Monitoring of Child Care System – Effectiveness of Alternative Care, Special report, Public Defender of Georgia, 2019, available at: </w:t>
      </w:r>
      <w:hyperlink r:id="rId28" w:history="1">
        <w:r w:rsidRPr="00D007D9">
          <w:rPr>
            <w:rStyle w:val="Hyperlink"/>
            <w:rFonts w:ascii="Times New Roman" w:hAnsi="Times New Roman" w:cs="Times New Roman"/>
          </w:rPr>
          <w:t>https://www.ombudsman.ge/res/docs/2019051418581765162.pdf</w:t>
        </w:r>
      </w:hyperlink>
      <w:r w:rsidRPr="00D007D9">
        <w:rPr>
          <w:rFonts w:ascii="Times New Roman" w:hAnsi="Times New Roman" w:cs="Times New Roman"/>
        </w:rPr>
        <w:t>;</w:t>
      </w:r>
    </w:p>
  </w:footnote>
  <w:footnote w:id="33">
    <w:p w14:paraId="1068CFB1"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LEPL Agency for State Care and Assistance for the (Statutory) Victims of Human Trafficking, Letter No. 10031862300169392, 15.02.2023;</w:t>
      </w:r>
    </w:p>
  </w:footnote>
  <w:footnote w:id="34">
    <w:p w14:paraId="60C81BED" w14:textId="6BDD534E"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lang w:val="ka-GE"/>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Monitoring of Child Care System – Effectiveness of Alternative Care, Special report, Public Defender of Georgia, 2019, available at: </w:t>
      </w:r>
      <w:hyperlink r:id="rId29" w:history="1">
        <w:r w:rsidRPr="00D007D9">
          <w:rPr>
            <w:rStyle w:val="Hyperlink"/>
            <w:rFonts w:ascii="Times New Roman" w:hAnsi="Times New Roman" w:cs="Times New Roman"/>
          </w:rPr>
          <w:t>https://www.ombudsman.ge/res/docs/2019051418581765162.pdf</w:t>
        </w:r>
      </w:hyperlink>
      <w:r w:rsidRPr="00D007D9">
        <w:rPr>
          <w:rFonts w:ascii="Times New Roman" w:hAnsi="Times New Roman" w:cs="Times New Roman"/>
        </w:rPr>
        <w:t>;</w:t>
      </w:r>
      <w:r w:rsidRPr="00D007D9">
        <w:rPr>
          <w:rFonts w:ascii="Times New Roman" w:hAnsi="Times New Roman" w:cs="Times New Roman"/>
          <w:lang w:val="ka-GE"/>
        </w:rPr>
        <w:t xml:space="preserve"> </w:t>
      </w:r>
    </w:p>
  </w:footnote>
  <w:footnote w:id="35">
    <w:p w14:paraId="3C380CA1"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Decision: </w:t>
      </w:r>
      <w:r w:rsidRPr="00D007D9">
        <w:rPr>
          <w:rFonts w:ascii="Times New Roman" w:hAnsi="Times New Roman" w:cs="Times New Roman"/>
        </w:rPr>
        <w:t>T</w:t>
      </w:r>
      <w:r w:rsidRPr="00D007D9">
        <w:rPr>
          <w:rFonts w:ascii="Times New Roman" w:hAnsi="Times New Roman" w:cs="Times New Roman"/>
          <w:lang w:val="ka-GE"/>
        </w:rPr>
        <w:t>he right of a child living in state care to participate in the justice process</w:t>
      </w:r>
      <w:r w:rsidRPr="00D007D9">
        <w:rPr>
          <w:rFonts w:ascii="Times New Roman" w:hAnsi="Times New Roman" w:cs="Times New Roman"/>
        </w:rPr>
        <w:t xml:space="preserve">, Strategic litigation case, Partnership for Human Rights (PHR), 2022, available at: </w:t>
      </w:r>
      <w:hyperlink r:id="rId30" w:history="1">
        <w:r w:rsidRPr="00D007D9">
          <w:rPr>
            <w:rStyle w:val="Hyperlink"/>
            <w:rFonts w:ascii="Times New Roman" w:hAnsi="Times New Roman" w:cs="Times New Roman"/>
          </w:rPr>
          <w:t>https://encr.pw/ZaSxv</w:t>
        </w:r>
      </w:hyperlink>
      <w:r w:rsidRPr="00D007D9">
        <w:rPr>
          <w:rFonts w:ascii="Times New Roman" w:hAnsi="Times New Roman" w:cs="Times New Roman"/>
        </w:rPr>
        <w:t xml:space="preserve">; </w:t>
      </w:r>
    </w:p>
  </w:footnote>
  <w:footnote w:id="36">
    <w:p w14:paraId="077BE535"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On the approval of the 2023 state program of social rehabilitation and child care, Document No. 69, Government of Georgia, 2022, available at: </w:t>
      </w:r>
      <w:hyperlink r:id="rId31" w:history="1">
        <w:r w:rsidRPr="00D007D9">
          <w:rPr>
            <w:rStyle w:val="Hyperlink"/>
            <w:rFonts w:ascii="Times New Roman" w:hAnsi="Times New Roman" w:cs="Times New Roman"/>
          </w:rPr>
          <w:t>https://matsne.gov.ge/ka/document/view/5727062?publication=3</w:t>
        </w:r>
      </w:hyperlink>
      <w:r w:rsidRPr="00D007D9">
        <w:rPr>
          <w:rFonts w:ascii="Times New Roman" w:hAnsi="Times New Roman" w:cs="Times New Roman"/>
        </w:rPr>
        <w:t xml:space="preserve">; </w:t>
      </w:r>
    </w:p>
  </w:footnote>
  <w:footnote w:id="37">
    <w:p w14:paraId="3714E11F"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Monitoring of Child Care System – Effectiveness of Alternative Care, Special report, Public Defender of Georgia, 2019, available at: </w:t>
      </w:r>
      <w:hyperlink r:id="rId32" w:history="1">
        <w:r w:rsidRPr="00D007D9">
          <w:rPr>
            <w:rStyle w:val="Hyperlink"/>
            <w:rFonts w:ascii="Times New Roman" w:hAnsi="Times New Roman" w:cs="Times New Roman"/>
          </w:rPr>
          <w:t>https://www.ombudsman.ge/res/docs/2019051418581765162.pdf</w:t>
        </w:r>
      </w:hyperlink>
      <w:r w:rsidRPr="00D007D9">
        <w:rPr>
          <w:rFonts w:ascii="Times New Roman" w:hAnsi="Times New Roman" w:cs="Times New Roman"/>
        </w:rPr>
        <w:t xml:space="preserve">; </w:t>
      </w:r>
    </w:p>
  </w:footnote>
  <w:footnote w:id="38">
    <w:p w14:paraId="370D24F3"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Law of Georgia ‘The Code on the Rights of the Child’, available at: </w:t>
      </w:r>
      <w:hyperlink r:id="rId33" w:history="1">
        <w:r w:rsidRPr="00D007D9">
          <w:rPr>
            <w:rStyle w:val="Hyperlink"/>
            <w:rFonts w:ascii="Times New Roman" w:hAnsi="Times New Roman" w:cs="Times New Roman"/>
          </w:rPr>
          <w:t>https://matsne.gov.ge/en/document/view/4613854?publication=4</w:t>
        </w:r>
      </w:hyperlink>
    </w:p>
  </w:footnote>
  <w:footnote w:id="39">
    <w:p w14:paraId="13001F13"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Child Rights in Georgia, Report Card 2019, Coalition for Children and Youth CCY, 2020, available at: </w:t>
      </w:r>
      <w:hyperlink r:id="rId34" w:history="1">
        <w:r w:rsidRPr="00D007D9">
          <w:rPr>
            <w:rStyle w:val="Hyperlink"/>
            <w:rFonts w:ascii="Times New Roman" w:hAnsi="Times New Roman" w:cs="Times New Roman"/>
          </w:rPr>
          <w:t>https://l1nk.dev/TvsSH</w:t>
        </w:r>
      </w:hyperlink>
      <w:r w:rsidRPr="00D007D9">
        <w:rPr>
          <w:rFonts w:ascii="Times New Roman" w:hAnsi="Times New Roman" w:cs="Times New Roman"/>
        </w:rPr>
        <w:t xml:space="preserve">; </w:t>
      </w:r>
    </w:p>
  </w:footnote>
  <w:footnote w:id="40">
    <w:p w14:paraId="06B4E975"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Need Assessment Study of Tbilisi and Imereti Regions, Prepared by Research and Management Consulting Company (ACT) for SOS Children’s Villages Georgia, 2021.</w:t>
      </w:r>
    </w:p>
  </w:footnote>
  <w:footnote w:id="41">
    <w:p w14:paraId="7AF04B6D" w14:textId="3E082365"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Law of Georgia ‘The Code on the Rights of the Child’, Article 96 (2), available at: </w:t>
      </w:r>
      <w:hyperlink r:id="rId35"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 xml:space="preserve">; </w:t>
      </w:r>
    </w:p>
  </w:footnote>
  <w:footnote w:id="42">
    <w:p w14:paraId="17377959" w14:textId="6E1F4363"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Law of Georgia ‘The Code on the Rights of the Child’, Article 96 (6), available at: </w:t>
      </w:r>
      <w:hyperlink r:id="rId36"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 xml:space="preserve">;  </w:t>
      </w:r>
    </w:p>
  </w:footnote>
  <w:footnote w:id="43">
    <w:p w14:paraId="4C937894" w14:textId="5942AE22"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Law of Georgia ‘The Code on the Rights of the Child’, Article 96 (4), available at: </w:t>
      </w:r>
      <w:hyperlink r:id="rId37"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 xml:space="preserve">; </w:t>
      </w:r>
    </w:p>
  </w:footnote>
  <w:footnote w:id="44">
    <w:p w14:paraId="6A20A25C" w14:textId="380AF45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‘On the approval of the 2022 budget of Dmanisi Municipality’ the amendment to the Resolution N42 of the Dmanisi Municipality Council, 2021, available at: </w:t>
      </w:r>
      <w:hyperlink r:id="rId38" w:history="1">
        <w:r w:rsidRPr="00D007D9">
          <w:rPr>
            <w:rStyle w:val="Hyperlink"/>
            <w:rFonts w:ascii="Times New Roman" w:hAnsi="Times New Roman" w:cs="Times New Roman"/>
          </w:rPr>
          <w:t>https://matsne.gov.ge/ka/document/view/5391024?publication=0</w:t>
        </w:r>
      </w:hyperlink>
      <w:r w:rsidRPr="00D007D9">
        <w:rPr>
          <w:rFonts w:ascii="Times New Roman" w:hAnsi="Times New Roman" w:cs="Times New Roman"/>
        </w:rPr>
        <w:t xml:space="preserve">; </w:t>
      </w:r>
    </w:p>
  </w:footnote>
  <w:footnote w:id="45">
    <w:p w14:paraId="29AA0B97" w14:textId="40692287" w:rsidR="00157D40" w:rsidRPr="00D007D9" w:rsidRDefault="00157D40" w:rsidP="00D007D9">
      <w:pPr>
        <w:pStyle w:val="FootnoteText"/>
        <w:rPr>
          <w:rFonts w:ascii="Times New Roman" w:hAnsi="Times New Roman" w:cs="Times New Roman"/>
          <w:lang w:val="es-ES"/>
        </w:rPr>
      </w:pPr>
      <w:r w:rsidRPr="00D007D9">
        <w:rPr>
          <w:rStyle w:val="FootnoteReference"/>
          <w:rFonts w:ascii="Times New Roman" w:hAnsi="Times New Roman" w:cs="Times New Roman"/>
        </w:rPr>
        <w:footnoteRef/>
      </w:r>
      <w:r w:rsidRPr="00D007D9">
        <w:rPr>
          <w:rFonts w:ascii="Times New Roman" w:hAnsi="Times New Roman" w:cs="Times New Roman"/>
        </w:rPr>
        <w:t xml:space="preserve"> Law of Georgia ‘The Code on the Rights of the Child’, Article 28, available at: </w:t>
      </w:r>
      <w:hyperlink r:id="rId39"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w:t>
      </w:r>
    </w:p>
  </w:footnote>
  <w:footnote w:id="46">
    <w:p w14:paraId="2C8650BC" w14:textId="6369F8CD"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Child Rights in Georgia, Report Card 2019, Coalition for Children and Youth CCY, 2020, available at: </w:t>
      </w:r>
      <w:hyperlink r:id="rId40" w:history="1">
        <w:r w:rsidRPr="00D007D9">
          <w:rPr>
            <w:rStyle w:val="Hyperlink"/>
            <w:rFonts w:ascii="Times New Roman" w:hAnsi="Times New Roman" w:cs="Times New Roman"/>
          </w:rPr>
          <w:t>https://l1nk.dev/TvsSH</w:t>
        </w:r>
      </w:hyperlink>
      <w:r w:rsidRPr="00D007D9">
        <w:rPr>
          <w:rFonts w:ascii="Times New Roman" w:hAnsi="Times New Roman" w:cs="Times New Roman"/>
        </w:rPr>
        <w:t>;</w:t>
      </w:r>
    </w:p>
  </w:footnote>
  <w:footnote w:id="47">
    <w:p w14:paraId="258B995C" w14:textId="1CC801C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The subprogram is implemented in 6 administrative-territorial units of Georgia: Tbilisi Municipality, Telavi Municipality, Zugdidi Municipality, Sagarejo Municipality, Borjomi Municipality, Marneuli Municipality; </w:t>
      </w:r>
      <w:r w:rsidRPr="00D007D9">
        <w:rPr>
          <w:rFonts w:ascii="Times New Roman" w:hAnsi="Times New Roman" w:cs="Times New Roman"/>
          <w:lang w:val="tr-TR"/>
        </w:rPr>
        <w:t>6 other reg</w:t>
      </w:r>
      <w:r w:rsidRPr="00D007D9">
        <w:rPr>
          <w:rFonts w:ascii="Times New Roman" w:hAnsi="Times New Roman" w:cs="Times New Roman"/>
        </w:rPr>
        <w:t>ions are entirely uncovered: Guria area, Zemo Svaneti area, Racha-Lechkhumi and Kvemo Svaneti area, Mtskheta-Mtianevi area and Adjara Autonomous Republic.</w:t>
      </w:r>
    </w:p>
  </w:footnote>
  <w:footnote w:id="48">
    <w:p w14:paraId="42CD0921" w14:textId="42FD859E"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In Tbilisi, 60 places have been used, and the remaining 20 places cannot be used because additional.</w:t>
      </w:r>
    </w:p>
  </w:footnote>
  <w:footnote w:id="49">
    <w:p w14:paraId="5388FAB9" w14:textId="77777777" w:rsidR="00157D40" w:rsidRPr="00D007D9" w:rsidRDefault="00157D40" w:rsidP="00D007D9">
      <w:pPr>
        <w:spacing w:after="240" w:line="240" w:lineRule="auto"/>
        <w:jc w:val="both"/>
        <w:rPr>
          <w:rFonts w:ascii="Times New Roman" w:hAnsi="Times New Roman" w:cs="Times New Roman"/>
          <w:sz w:val="20"/>
          <w:szCs w:val="20"/>
        </w:rPr>
      </w:pPr>
      <w:r w:rsidRPr="00D007D9">
        <w:rPr>
          <w:rStyle w:val="FootnoteReference"/>
          <w:rFonts w:ascii="Times New Roman" w:hAnsi="Times New Roman" w:cs="Times New Roman"/>
          <w:sz w:val="20"/>
          <w:szCs w:val="20"/>
        </w:rPr>
        <w:footnoteRef/>
      </w:r>
      <w:r w:rsidRPr="00D007D9">
        <w:rPr>
          <w:rFonts w:ascii="Times New Roman" w:hAnsi="Times New Roman" w:cs="Times New Roman"/>
          <w:sz w:val="20"/>
          <w:szCs w:val="20"/>
        </w:rPr>
        <w:t xml:space="preserve"> The subprogram is divided into two components: 1. 44-hour component and 2. care component for children with challenging behavior. The 44-hour component is designed for children who cannot move and need constant care. 44 hours are allocated to the caregiver and the development specialist. If necessary, an occupational therapist, speech therapist, physical therapist, psychologist, pediatrician, and psychiatrist are involved in the care process (total - no more than 44 hours). 44 hours of care per month does not even minimally cover the real needs faced by the families of these children. Within this component, it needs to be provided more minimally and cover the actual need. The subprogram component for children with challenging behavior is 18 hours daily. Eighteen hours of care is often inconsistent with the child's needs; if the child needs 18 hours of care, he also needs the remaining 6 hours. The hours of care should be determined individually and cover 24 hours if necessary.</w:t>
      </w:r>
    </w:p>
    <w:p w14:paraId="3D7BC6D0" w14:textId="149FDA5E" w:rsidR="00157D40" w:rsidRPr="00D007D9" w:rsidRDefault="00157D40" w:rsidP="00D007D9">
      <w:pPr>
        <w:pStyle w:val="FootnoteText"/>
        <w:jc w:val="both"/>
        <w:rPr>
          <w:rFonts w:ascii="Times New Roman" w:hAnsi="Times New Roman" w:cs="Times New Roman"/>
        </w:rPr>
      </w:pPr>
    </w:p>
  </w:footnote>
  <w:footnote w:id="50">
    <w:p w14:paraId="0239E150" w14:textId="56A52D8B"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lang w:val="en-GB"/>
        </w:rPr>
        <w:t>Concluding observations on the fourth periodic report of Georgia</w:t>
      </w:r>
      <w:r w:rsidRPr="00D007D9">
        <w:rPr>
          <w:rFonts w:ascii="Times New Roman" w:hAnsi="Times New Roman" w:cs="Times New Roman"/>
        </w:rPr>
        <w:t xml:space="preserve">, </w:t>
      </w:r>
      <w:r w:rsidRPr="00D007D9">
        <w:rPr>
          <w:rFonts w:ascii="Times New Roman" w:hAnsi="Times New Roman" w:cs="Times New Roman"/>
          <w:lang w:val="en-GB"/>
        </w:rPr>
        <w:t>Committee on the Rights of the Child, CRC/C/GEO/CO/4, 2017, R</w:t>
      </w:r>
      <w:r w:rsidRPr="00D007D9">
        <w:rPr>
          <w:rFonts w:ascii="Times New Roman" w:hAnsi="Times New Roman" w:cs="Times New Roman"/>
          <w:lang w:val="ka-GE"/>
        </w:rPr>
        <w:t>ecommendation</w:t>
      </w:r>
      <w:r w:rsidRPr="00D007D9">
        <w:rPr>
          <w:rFonts w:ascii="Times New Roman" w:hAnsi="Times New Roman" w:cs="Times New Roman"/>
        </w:rPr>
        <w:t xml:space="preserve"> 35 (a), 35 (b), 35 (c), 35 (d);</w:t>
      </w:r>
    </w:p>
  </w:footnote>
  <w:footnote w:id="51">
    <w:p w14:paraId="01855EC8" w14:textId="31052F28"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lang w:val="ka-GE"/>
        </w:rPr>
        <w:footnoteRef/>
      </w:r>
      <w:r w:rsidRPr="00D007D9">
        <w:rPr>
          <w:rFonts w:ascii="Times New Roman" w:hAnsi="Times New Roman" w:cs="Times New Roman"/>
        </w:rPr>
        <w:t xml:space="preserve"> A Detailed Analysis of Targeted Social Assistance and Child Poverty and Simulations of the Poverty-Reducing Effects of Social Transfers, UNICEF Georgia,</w:t>
      </w:r>
      <w:r w:rsidRPr="00D007D9">
        <w:rPr>
          <w:rFonts w:ascii="Times New Roman" w:hAnsi="Times New Roman" w:cs="Times New Roman"/>
          <w:lang w:val="ka-GE"/>
        </w:rPr>
        <w:t xml:space="preserve"> 2019, </w:t>
      </w:r>
      <w:r w:rsidRPr="00D007D9">
        <w:rPr>
          <w:rFonts w:ascii="Times New Roman" w:hAnsi="Times New Roman" w:cs="Times New Roman"/>
        </w:rPr>
        <w:t xml:space="preserve">available at: </w:t>
      </w:r>
      <w:hyperlink r:id="rId41" w:history="1">
        <w:r w:rsidRPr="00D007D9">
          <w:rPr>
            <w:rStyle w:val="Hyperlink"/>
            <w:rFonts w:ascii="Times New Roman" w:hAnsi="Times New Roman" w:cs="Times New Roman"/>
          </w:rPr>
          <w:t>https://www.unicef.org/georgia/media/2486/file/TSA&amp;CHILDPOVERTY_eng.pdf</w:t>
        </w:r>
      </w:hyperlink>
      <w:r w:rsidRPr="00D007D9">
        <w:rPr>
          <w:rFonts w:ascii="Times New Roman" w:hAnsi="Times New Roman" w:cs="Times New Roman"/>
        </w:rPr>
        <w:t xml:space="preserve">; </w:t>
      </w:r>
    </w:p>
  </w:footnote>
  <w:footnote w:id="52">
    <w:p w14:paraId="7491D248" w14:textId="4900B3F8"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lang w:val="ka-GE"/>
        </w:rPr>
        <w:footnoteRef/>
      </w:r>
      <w:r w:rsidRPr="00D007D9">
        <w:rPr>
          <w:rFonts w:ascii="Times New Roman" w:hAnsi="Times New Roman" w:cs="Times New Roman"/>
          <w:lang w:val="ka-GE"/>
        </w:rPr>
        <w:t xml:space="preserve"> Multiple Indicator Cluster Survey (MICS)</w:t>
      </w:r>
      <w:r w:rsidRPr="00D007D9">
        <w:rPr>
          <w:rFonts w:ascii="Times New Roman" w:hAnsi="Times New Roman" w:cs="Times New Roman"/>
        </w:rPr>
        <w:t xml:space="preserve">, National Statistics Office of Georgia, UNICEF Georgia and the National Centre for Disease Control and Public Health, 2019, available at: </w:t>
      </w:r>
      <w:hyperlink r:id="rId42" w:history="1">
        <w:r w:rsidRPr="00D007D9">
          <w:rPr>
            <w:rStyle w:val="Hyperlink"/>
            <w:rFonts w:ascii="Times New Roman" w:hAnsi="Times New Roman" w:cs="Times New Roman"/>
          </w:rPr>
          <w:t>https://www.unicef.org/georgia/media/3501/file/Georgia_MICS_2018_en.pdf</w:t>
        </w:r>
      </w:hyperlink>
      <w:r w:rsidRPr="00D007D9">
        <w:rPr>
          <w:rFonts w:ascii="Times New Roman" w:hAnsi="Times New Roman" w:cs="Times New Roman"/>
        </w:rPr>
        <w:t>;</w:t>
      </w:r>
    </w:p>
  </w:footnote>
  <w:footnote w:id="53">
    <w:p w14:paraId="55D2B62D" w14:textId="4444C67C"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w:t>
      </w:r>
      <w:r w:rsidRPr="00D007D9">
        <w:rPr>
          <w:rFonts w:ascii="Times New Roman" w:hAnsi="Times New Roman" w:cs="Times New Roman"/>
        </w:rPr>
        <w:t>20</w:t>
      </w:r>
      <w:r w:rsidRPr="00D007D9">
        <w:rPr>
          <w:rFonts w:ascii="Times New Roman" w:hAnsi="Times New Roman" w:cs="Times New Roman"/>
          <w:lang w:val="ka-GE"/>
        </w:rPr>
        <w:t xml:space="preserve">, </w:t>
      </w:r>
      <w:r w:rsidRPr="00D007D9">
        <w:rPr>
          <w:rFonts w:ascii="Times New Roman" w:hAnsi="Times New Roman" w:cs="Times New Roman"/>
        </w:rPr>
        <w:t xml:space="preserve">available at: </w:t>
      </w:r>
      <w:hyperlink r:id="rId43" w:history="1">
        <w:r w:rsidRPr="00D007D9">
          <w:rPr>
            <w:rStyle w:val="Hyperlink"/>
            <w:rFonts w:ascii="Times New Roman" w:hAnsi="Times New Roman" w:cs="Times New Roman"/>
          </w:rPr>
          <w:t>https://www.ombudsman.ge/res/docs/2021070814020446986.pdf</w:t>
        </w:r>
      </w:hyperlink>
      <w:r w:rsidRPr="00D007D9">
        <w:rPr>
          <w:rFonts w:ascii="Times New Roman" w:hAnsi="Times New Roman" w:cs="Times New Roman"/>
        </w:rPr>
        <w:t>;</w:t>
      </w:r>
    </w:p>
  </w:footnote>
  <w:footnote w:id="54">
    <w:p w14:paraId="0FA3C64D" w14:textId="02F05D51"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2019, </w:t>
      </w:r>
      <w:r w:rsidRPr="00D007D9">
        <w:rPr>
          <w:rFonts w:ascii="Times New Roman" w:hAnsi="Times New Roman" w:cs="Times New Roman"/>
        </w:rPr>
        <w:t xml:space="preserve">available at: </w:t>
      </w:r>
      <w:hyperlink r:id="rId44" w:history="1">
        <w:r w:rsidRPr="00D007D9">
          <w:rPr>
            <w:rStyle w:val="Hyperlink"/>
            <w:rFonts w:ascii="Times New Roman" w:hAnsi="Times New Roman" w:cs="Times New Roman"/>
            <w:lang w:val="ka-GE"/>
          </w:rPr>
          <w:t>https://www.ombudsman.ge/res/docs/2020070407523954521.pdf</w:t>
        </w:r>
      </w:hyperlink>
      <w:r w:rsidRPr="00D007D9">
        <w:rPr>
          <w:rFonts w:ascii="Times New Roman" w:hAnsi="Times New Roman" w:cs="Times New Roman"/>
        </w:rPr>
        <w:t>;</w:t>
      </w:r>
    </w:p>
  </w:footnote>
  <w:footnote w:id="55">
    <w:p w14:paraId="5E4721BB" w14:textId="77777777"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Report on the Situation of Protection of Human Rights and Freedoms in Georgia, Public Defender of Georgia</w:t>
      </w:r>
      <w:r w:rsidRPr="00D007D9">
        <w:rPr>
          <w:rFonts w:ascii="Times New Roman" w:hAnsi="Times New Roman" w:cs="Times New Roman"/>
        </w:rPr>
        <w:t>,</w:t>
      </w:r>
      <w:r w:rsidRPr="00D007D9">
        <w:rPr>
          <w:rFonts w:ascii="Times New Roman" w:hAnsi="Times New Roman" w:cs="Times New Roman"/>
          <w:lang w:val="ka-GE"/>
        </w:rPr>
        <w:t xml:space="preserve"> 20</w:t>
      </w:r>
      <w:r w:rsidRPr="00D007D9">
        <w:rPr>
          <w:rFonts w:ascii="Times New Roman" w:hAnsi="Times New Roman" w:cs="Times New Roman"/>
        </w:rPr>
        <w:t>20</w:t>
      </w:r>
      <w:r w:rsidRPr="00D007D9">
        <w:rPr>
          <w:rFonts w:ascii="Times New Roman" w:hAnsi="Times New Roman" w:cs="Times New Roman"/>
          <w:lang w:val="ka-GE"/>
        </w:rPr>
        <w:t xml:space="preserve">, </w:t>
      </w:r>
      <w:r w:rsidRPr="00D007D9">
        <w:rPr>
          <w:rFonts w:ascii="Times New Roman" w:hAnsi="Times New Roman" w:cs="Times New Roman"/>
        </w:rPr>
        <w:t xml:space="preserve">available at: </w:t>
      </w:r>
      <w:hyperlink r:id="rId45" w:history="1">
        <w:r w:rsidRPr="00D007D9">
          <w:rPr>
            <w:rStyle w:val="Hyperlink"/>
            <w:rFonts w:ascii="Times New Roman" w:hAnsi="Times New Roman" w:cs="Times New Roman"/>
          </w:rPr>
          <w:t>https://www.ombudsman.ge/res/docs/2021070814020446986.pdf</w:t>
        </w:r>
      </w:hyperlink>
      <w:r w:rsidRPr="00D007D9">
        <w:rPr>
          <w:rFonts w:ascii="Times New Roman" w:hAnsi="Times New Roman" w:cs="Times New Roman"/>
        </w:rPr>
        <w:t>;</w:t>
      </w:r>
    </w:p>
  </w:footnote>
  <w:footnote w:id="56">
    <w:p w14:paraId="0C109FFB" w14:textId="28D68303"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Public Defender of Georgia, pg. 280, 2020, available at: </w:t>
      </w:r>
      <w:hyperlink r:id="rId46" w:history="1">
        <w:r w:rsidRPr="00D007D9">
          <w:rPr>
            <w:rStyle w:val="Hyperlink"/>
            <w:rFonts w:ascii="Times New Roman" w:hAnsi="Times New Roman" w:cs="Times New Roman"/>
            <w:lang w:val="es-ES"/>
          </w:rPr>
          <w:t>https://ombudsman.ge/res/docs/2021070814020446986.pdf</w:t>
        </w:r>
      </w:hyperlink>
      <w:r w:rsidRPr="00D007D9">
        <w:rPr>
          <w:rStyle w:val="Hyperlink"/>
          <w:rFonts w:ascii="Times New Roman" w:hAnsi="Times New Roman" w:cs="Times New Roman"/>
        </w:rPr>
        <w:t>;</w:t>
      </w:r>
    </w:p>
  </w:footnote>
  <w:footnote w:id="57">
    <w:p w14:paraId="167134A4"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Child Wellbeing in Georgia – 2023, Results of the Child Welfare Survey (CWS), </w:t>
      </w:r>
      <w:r w:rsidRPr="00D007D9">
        <w:rPr>
          <w:rFonts w:ascii="Times New Roman" w:hAnsi="Times New Roman" w:cs="Times New Roman"/>
        </w:rPr>
        <w:t>T</w:t>
      </w:r>
      <w:r w:rsidRPr="00D007D9">
        <w:rPr>
          <w:rFonts w:ascii="Times New Roman" w:hAnsi="Times New Roman" w:cs="Times New Roman"/>
          <w:lang w:val="ka-GE"/>
        </w:rPr>
        <w:t>he National Statistics Office of Georgia (Geostat), with support from UNICEF</w:t>
      </w:r>
      <w:r w:rsidRPr="00D007D9">
        <w:rPr>
          <w:rFonts w:ascii="Times New Roman" w:hAnsi="Times New Roman" w:cs="Times New Roman"/>
        </w:rPr>
        <w:t xml:space="preserve">, 2023, available at: </w:t>
      </w:r>
      <w:hyperlink r:id="rId47" w:history="1">
        <w:r w:rsidRPr="00D007D9">
          <w:rPr>
            <w:rStyle w:val="Hyperlink"/>
            <w:rFonts w:ascii="Times New Roman" w:hAnsi="Times New Roman" w:cs="Times New Roman"/>
          </w:rPr>
          <w:t>https://www.unicef.org/georgia/reports/child-wellbeing-georgia-2023</w:t>
        </w:r>
      </w:hyperlink>
      <w:r w:rsidRPr="00D007D9">
        <w:rPr>
          <w:rFonts w:ascii="Times New Roman" w:hAnsi="Times New Roman" w:cs="Times New Roman"/>
        </w:rPr>
        <w:t>;</w:t>
      </w:r>
    </w:p>
  </w:footnote>
  <w:footnote w:id="58">
    <w:p w14:paraId="0FFD3027"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Child Wellbeing in Georgia – 2023, Results of the Child Welfare Survey (CWS), </w:t>
      </w:r>
      <w:r w:rsidRPr="00D007D9">
        <w:rPr>
          <w:rFonts w:ascii="Times New Roman" w:hAnsi="Times New Roman" w:cs="Times New Roman"/>
        </w:rPr>
        <w:t>T</w:t>
      </w:r>
      <w:r w:rsidRPr="00D007D9">
        <w:rPr>
          <w:rFonts w:ascii="Times New Roman" w:hAnsi="Times New Roman" w:cs="Times New Roman"/>
          <w:lang w:val="ka-GE"/>
        </w:rPr>
        <w:t>he National Statistics Office of Georgia (Geostat), with support from UNICEF</w:t>
      </w:r>
      <w:r w:rsidRPr="00D007D9">
        <w:rPr>
          <w:rFonts w:ascii="Times New Roman" w:hAnsi="Times New Roman" w:cs="Times New Roman"/>
        </w:rPr>
        <w:t xml:space="preserve">, 2023, available at: </w:t>
      </w:r>
      <w:hyperlink r:id="rId48" w:history="1">
        <w:r w:rsidRPr="00D007D9">
          <w:rPr>
            <w:rStyle w:val="Hyperlink"/>
            <w:rFonts w:ascii="Times New Roman" w:hAnsi="Times New Roman" w:cs="Times New Roman"/>
          </w:rPr>
          <w:t>https://www.unicef.org/georgia/reports/child-wellbeing-georgia-2023</w:t>
        </w:r>
      </w:hyperlink>
      <w:r w:rsidRPr="00D007D9">
        <w:rPr>
          <w:rFonts w:ascii="Times New Roman" w:hAnsi="Times New Roman" w:cs="Times New Roman"/>
        </w:rPr>
        <w:t xml:space="preserve">; </w:t>
      </w:r>
    </w:p>
  </w:footnote>
  <w:footnote w:id="59">
    <w:p w14:paraId="7F2D00F6"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Multiple Indicator Cluster Survey (MICS)</w:t>
      </w:r>
      <w:r w:rsidRPr="00D007D9">
        <w:rPr>
          <w:rFonts w:ascii="Times New Roman" w:hAnsi="Times New Roman" w:cs="Times New Roman"/>
        </w:rPr>
        <w:t xml:space="preserve">, National Statistics Office of Georgia, UNICEF Georgia and the National Centre for Disease Control and Public Health, 2019, available at: </w:t>
      </w:r>
      <w:hyperlink r:id="rId49" w:history="1">
        <w:r w:rsidRPr="00D007D9">
          <w:rPr>
            <w:rStyle w:val="Hyperlink"/>
            <w:rFonts w:ascii="Times New Roman" w:hAnsi="Times New Roman" w:cs="Times New Roman"/>
          </w:rPr>
          <w:t>https://www.unicef.org/georgia/media/3501/file/Georgia_MICS_2018_en.pdf</w:t>
        </w:r>
      </w:hyperlink>
      <w:r w:rsidRPr="00D007D9">
        <w:rPr>
          <w:rFonts w:ascii="Times New Roman" w:hAnsi="Times New Roman" w:cs="Times New Roman"/>
        </w:rPr>
        <w:t>;</w:t>
      </w:r>
    </w:p>
  </w:footnote>
  <w:footnote w:id="60">
    <w:p w14:paraId="7C8AD16E" w14:textId="7777777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Some children from neighboring municipalities go to Tbilisi kindergartens as their parents go for work in capital city.  </w:t>
      </w:r>
    </w:p>
  </w:footnote>
  <w:footnote w:id="61">
    <w:p w14:paraId="749150BC"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Impact of COVID 19 Pandemic on Preschool and Early Childhood Education, Civitas Georgica, 2021, available at: </w:t>
      </w:r>
      <w:hyperlink r:id="rId50" w:history="1">
        <w:r w:rsidRPr="00D007D9">
          <w:rPr>
            <w:rStyle w:val="Hyperlink"/>
            <w:rFonts w:ascii="Times New Roman" w:hAnsi="Times New Roman" w:cs="Times New Roman"/>
          </w:rPr>
          <w:t>https://l1nq.com/adPDc</w:t>
        </w:r>
      </w:hyperlink>
      <w:r w:rsidRPr="00D007D9">
        <w:rPr>
          <w:rFonts w:ascii="Times New Roman" w:hAnsi="Times New Roman" w:cs="Times New Roman"/>
        </w:rPr>
        <w:t xml:space="preserve">; </w:t>
      </w:r>
    </w:p>
  </w:footnote>
  <w:footnote w:id="62">
    <w:p w14:paraId="05D32C2B"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bookmarkStart w:id="37" w:name="_Hlk149569157"/>
      <w:r w:rsidRPr="00D007D9">
        <w:rPr>
          <w:rFonts w:ascii="Times New Roman" w:hAnsi="Times New Roman" w:cs="Times New Roman"/>
        </w:rPr>
        <w:t xml:space="preserve">Study on Quality of Early Childhood Education and Care in Georgia, UNICEF, 2018, available at:  </w:t>
      </w:r>
      <w:hyperlink r:id="rId51" w:history="1">
        <w:r w:rsidRPr="00D007D9">
          <w:rPr>
            <w:rStyle w:val="Hyperlink"/>
            <w:rFonts w:ascii="Times New Roman" w:hAnsi="Times New Roman" w:cs="Times New Roman"/>
          </w:rPr>
          <w:t>https://www.unicef.org/georgia/sites/unicef.org.georgia/files/2019-01/Pre-school_quality_study-ge-2.pdf</w:t>
        </w:r>
      </w:hyperlink>
      <w:r w:rsidRPr="00D007D9">
        <w:rPr>
          <w:rStyle w:val="Hyperlink"/>
          <w:rFonts w:ascii="Times New Roman" w:hAnsi="Times New Roman" w:cs="Times New Roman"/>
        </w:rPr>
        <w:t>’;</w:t>
      </w:r>
      <w:r w:rsidRPr="00D007D9">
        <w:rPr>
          <w:rFonts w:ascii="Times New Roman" w:hAnsi="Times New Roman" w:cs="Times New Roman"/>
        </w:rPr>
        <w:t xml:space="preserve"> </w:t>
      </w:r>
      <w:bookmarkEnd w:id="37"/>
    </w:p>
  </w:footnote>
  <w:footnote w:id="63">
    <w:p w14:paraId="11522871" w14:textId="77777777" w:rsidR="00157D40" w:rsidRPr="00D007D9" w:rsidRDefault="00157D40" w:rsidP="00D007D9">
      <w:pPr>
        <w:pStyle w:val="Pa16"/>
        <w:spacing w:line="240" w:lineRule="auto"/>
        <w:jc w:val="both"/>
        <w:rPr>
          <w:rFonts w:ascii="Times New Roman" w:hAnsi="Times New Roman" w:cs="Times New Roman"/>
          <w:color w:val="000000"/>
          <w:sz w:val="20"/>
          <w:szCs w:val="20"/>
        </w:rPr>
      </w:pPr>
      <w:r w:rsidRPr="00D007D9">
        <w:rPr>
          <w:rStyle w:val="FootnoteReference"/>
          <w:rFonts w:ascii="Times New Roman" w:hAnsi="Times New Roman" w:cs="Times New Roman"/>
          <w:sz w:val="20"/>
          <w:szCs w:val="20"/>
        </w:rPr>
        <w:footnoteRef/>
      </w:r>
      <w:r w:rsidRPr="00D007D9">
        <w:rPr>
          <w:rFonts w:ascii="Times New Roman" w:hAnsi="Times New Roman" w:cs="Times New Roman"/>
          <w:sz w:val="20"/>
          <w:szCs w:val="20"/>
        </w:rPr>
        <w:t xml:space="preserve"> </w:t>
      </w:r>
      <w:r w:rsidRPr="00D007D9">
        <w:rPr>
          <w:rFonts w:ascii="Times New Roman" w:eastAsiaTheme="minorHAnsi" w:hAnsi="Times New Roman" w:cs="Times New Roman"/>
          <w:sz w:val="20"/>
          <w:szCs w:val="20"/>
          <w:lang w:eastAsia="en-US"/>
        </w:rPr>
        <w:t xml:space="preserve">National Professional Standard for Caregiver-Pedagogues, Document No. 478, Ordinance of the Government of Georgia, </w:t>
      </w:r>
      <w:r w:rsidRPr="00D007D9">
        <w:rPr>
          <w:rFonts w:ascii="Times New Roman" w:hAnsi="Times New Roman" w:cs="Times New Roman"/>
          <w:color w:val="000000"/>
          <w:sz w:val="20"/>
          <w:szCs w:val="20"/>
        </w:rPr>
        <w:t xml:space="preserve">2017, available at: </w:t>
      </w:r>
      <w:hyperlink r:id="rId52" w:history="1">
        <w:r w:rsidRPr="00D007D9">
          <w:rPr>
            <w:rStyle w:val="Hyperlink"/>
            <w:rFonts w:ascii="Times New Roman" w:hAnsi="Times New Roman" w:cs="Times New Roman"/>
            <w:sz w:val="20"/>
            <w:szCs w:val="20"/>
          </w:rPr>
          <w:t>https://matsne.gov.ge/ka/document/view/3837404</w:t>
        </w:r>
      </w:hyperlink>
      <w:r w:rsidRPr="00D007D9">
        <w:rPr>
          <w:rFonts w:ascii="Times New Roman" w:hAnsi="Times New Roman" w:cs="Times New Roman"/>
          <w:color w:val="000000"/>
          <w:sz w:val="20"/>
          <w:szCs w:val="20"/>
        </w:rPr>
        <w:t>;</w:t>
      </w:r>
      <w:r w:rsidRPr="00D007D9">
        <w:rPr>
          <w:rFonts w:ascii="Times New Roman" w:hAnsi="Times New Roman" w:cs="Times New Roman"/>
          <w:color w:val="000000"/>
          <w:sz w:val="20"/>
          <w:szCs w:val="20"/>
          <w:lang w:val="ka-GE"/>
        </w:rPr>
        <w:t xml:space="preserve"> </w:t>
      </w:r>
      <w:r w:rsidRPr="00D007D9">
        <w:rPr>
          <w:rFonts w:ascii="Times New Roman" w:hAnsi="Times New Roman" w:cs="Times New Roman"/>
          <w:color w:val="000000"/>
          <w:sz w:val="20"/>
          <w:szCs w:val="20"/>
        </w:rPr>
        <w:t xml:space="preserve">National Standards for Early and Preschool Education and Care, Document No. 488, </w:t>
      </w:r>
      <w:r w:rsidRPr="00D007D9">
        <w:rPr>
          <w:rFonts w:ascii="Times New Roman" w:eastAsiaTheme="minorHAnsi" w:hAnsi="Times New Roman" w:cs="Times New Roman"/>
          <w:sz w:val="20"/>
          <w:szCs w:val="20"/>
          <w:lang w:eastAsia="en-US"/>
        </w:rPr>
        <w:t xml:space="preserve">, Ordinance of the Government of Georgia, </w:t>
      </w:r>
      <w:r w:rsidRPr="00D007D9">
        <w:rPr>
          <w:rFonts w:ascii="Times New Roman" w:hAnsi="Times New Roman" w:cs="Times New Roman"/>
          <w:color w:val="000000"/>
          <w:sz w:val="20"/>
          <w:szCs w:val="20"/>
        </w:rPr>
        <w:t xml:space="preserve">2017, available at: </w:t>
      </w:r>
      <w:hyperlink r:id="rId53" w:history="1">
        <w:r w:rsidRPr="00D007D9">
          <w:rPr>
            <w:rStyle w:val="Hyperlink"/>
            <w:rFonts w:ascii="Times New Roman" w:hAnsi="Times New Roman" w:cs="Times New Roman"/>
            <w:sz w:val="20"/>
            <w:szCs w:val="20"/>
          </w:rPr>
          <w:t>https://matsne.gov.ge/ka/document/view/3838798?publication=1</w:t>
        </w:r>
      </w:hyperlink>
      <w:r w:rsidRPr="00D007D9">
        <w:rPr>
          <w:rFonts w:ascii="Times New Roman" w:hAnsi="Times New Roman" w:cs="Times New Roman"/>
          <w:color w:val="000000"/>
          <w:sz w:val="20"/>
          <w:szCs w:val="20"/>
        </w:rPr>
        <w:t xml:space="preserve">; </w:t>
      </w:r>
    </w:p>
  </w:footnote>
  <w:footnote w:id="64">
    <w:p w14:paraId="17E64115"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color w:val="000000"/>
        </w:rPr>
        <w:t xml:space="preserve">Technical Regulations for Sanitary and Hygiene Requirements to be Observed by Early and Preschool Education isntitutions </w:t>
      </w:r>
      <w:hyperlink r:id="rId54" w:history="1">
        <w:r w:rsidRPr="00D007D9">
          <w:rPr>
            <w:rStyle w:val="Hyperlink"/>
            <w:rFonts w:ascii="Times New Roman" w:hAnsi="Times New Roman" w:cs="Times New Roman"/>
          </w:rPr>
          <w:t>https://matsne.gov.ge/ka/document/view/3837694?publication=0</w:t>
        </w:r>
      </w:hyperlink>
      <w:r w:rsidRPr="00D007D9">
        <w:rPr>
          <w:rStyle w:val="Hyperlink"/>
          <w:rFonts w:ascii="Times New Roman" w:hAnsi="Times New Roman" w:cs="Times New Roman"/>
          <w:lang w:val="ka-GE"/>
        </w:rPr>
        <w:t xml:space="preserve">, </w:t>
      </w:r>
      <w:r w:rsidRPr="00D007D9">
        <w:rPr>
          <w:rFonts w:ascii="Times New Roman" w:hAnsi="Times New Roman" w:cs="Times New Roman"/>
          <w:color w:val="000000"/>
        </w:rPr>
        <w:t xml:space="preserve">Technical regulations for standards of Catering and Nutritional Values of Diet at Early and Preschool Education Institutions, Document No. 487, </w:t>
      </w:r>
      <w:r w:rsidRPr="00D007D9">
        <w:rPr>
          <w:rFonts w:ascii="Times New Roman" w:hAnsi="Times New Roman" w:cs="Times New Roman"/>
        </w:rPr>
        <w:t xml:space="preserve">Ordinance of the Government of Georgia, </w:t>
      </w:r>
      <w:r w:rsidRPr="00D007D9">
        <w:rPr>
          <w:rFonts w:ascii="Times New Roman" w:hAnsi="Times New Roman" w:cs="Times New Roman"/>
          <w:color w:val="000000"/>
        </w:rPr>
        <w:t xml:space="preserve">2017, available at: </w:t>
      </w:r>
      <w:hyperlink r:id="rId55" w:history="1">
        <w:r w:rsidRPr="00D007D9">
          <w:rPr>
            <w:rStyle w:val="Hyperlink"/>
            <w:rFonts w:ascii="Times New Roman" w:hAnsi="Times New Roman" w:cs="Times New Roman"/>
          </w:rPr>
          <w:t>https://matsne.gov.ge/ka/document/view/3838370?publication=0</w:t>
        </w:r>
      </w:hyperlink>
      <w:r w:rsidRPr="00D007D9">
        <w:rPr>
          <w:rFonts w:ascii="Times New Roman" w:hAnsi="Times New Roman" w:cs="Times New Roman"/>
          <w:color w:val="000000"/>
        </w:rPr>
        <w:t xml:space="preserve">; </w:t>
      </w:r>
    </w:p>
  </w:footnote>
  <w:footnote w:id="65">
    <w:p w14:paraId="775B87C9" w14:textId="77777777" w:rsidR="00157D40" w:rsidRPr="00D007D9" w:rsidRDefault="00157D40" w:rsidP="00D007D9">
      <w:pPr>
        <w:pStyle w:val="Pa16"/>
        <w:spacing w:line="240" w:lineRule="auto"/>
        <w:jc w:val="both"/>
        <w:rPr>
          <w:rFonts w:ascii="Times New Roman" w:hAnsi="Times New Roman" w:cs="Times New Roman"/>
          <w:color w:val="0563C1" w:themeColor="hyperlink"/>
          <w:sz w:val="20"/>
          <w:szCs w:val="20"/>
          <w:u w:val="single"/>
        </w:rPr>
      </w:pPr>
      <w:r w:rsidRPr="00D007D9">
        <w:rPr>
          <w:rStyle w:val="FootnoteReference"/>
          <w:rFonts w:ascii="Times New Roman" w:hAnsi="Times New Roman" w:cs="Times New Roman"/>
          <w:sz w:val="20"/>
          <w:szCs w:val="20"/>
        </w:rPr>
        <w:footnoteRef/>
      </w:r>
      <w:r w:rsidRPr="00D007D9">
        <w:rPr>
          <w:rFonts w:ascii="Times New Roman" w:hAnsi="Times New Roman" w:cs="Times New Roman"/>
          <w:color w:val="000000"/>
          <w:sz w:val="20"/>
          <w:szCs w:val="20"/>
        </w:rPr>
        <w:t xml:space="preserve">Training Module for Professional Development of Caregiver-Pedagoguess, Document No. 68/n, Order </w:t>
      </w:r>
      <w:r w:rsidRPr="00D007D9">
        <w:rPr>
          <w:rFonts w:ascii="Times New Roman" w:eastAsiaTheme="minorHAnsi" w:hAnsi="Times New Roman" w:cs="Times New Roman"/>
          <w:sz w:val="20"/>
          <w:szCs w:val="20"/>
          <w:lang w:eastAsia="en-US"/>
        </w:rPr>
        <w:t xml:space="preserve">of the Government of Georgia, 2020, </w:t>
      </w:r>
      <w:hyperlink r:id="rId56" w:history="1">
        <w:r w:rsidRPr="00D007D9">
          <w:rPr>
            <w:rStyle w:val="Hyperlink"/>
            <w:rFonts w:ascii="Times New Roman" w:eastAsiaTheme="minorHAnsi" w:hAnsi="Times New Roman" w:cs="Times New Roman"/>
            <w:sz w:val="20"/>
            <w:szCs w:val="20"/>
            <w:lang w:eastAsia="en-US"/>
          </w:rPr>
          <w:t>https://www.matsne.gov.ge/en/document/view/4873654?publication=1</w:t>
        </w:r>
      </w:hyperlink>
      <w:r w:rsidRPr="00D007D9">
        <w:rPr>
          <w:rFonts w:ascii="Times New Roman" w:eastAsiaTheme="minorHAnsi" w:hAnsi="Times New Roman" w:cs="Times New Roman"/>
          <w:sz w:val="20"/>
          <w:szCs w:val="20"/>
          <w:lang w:eastAsia="en-US"/>
        </w:rPr>
        <w:t xml:space="preserve">; </w:t>
      </w:r>
    </w:p>
  </w:footnote>
  <w:footnote w:id="66">
    <w:p w14:paraId="0D751CF7" w14:textId="77777777" w:rsidR="00157D40" w:rsidRPr="00D007D9" w:rsidRDefault="00157D40" w:rsidP="00D007D9">
      <w:pPr>
        <w:pStyle w:val="Default"/>
        <w:rPr>
          <w:rFonts w:ascii="Times New Roman" w:hAnsi="Times New Roman" w:cs="Times New Roman"/>
          <w:sz w:val="20"/>
          <w:szCs w:val="20"/>
        </w:rPr>
      </w:pPr>
      <w:r w:rsidRPr="00D007D9">
        <w:rPr>
          <w:rStyle w:val="FootnoteReference"/>
          <w:rFonts w:ascii="Times New Roman" w:hAnsi="Times New Roman" w:cs="Times New Roman"/>
          <w:sz w:val="20"/>
          <w:szCs w:val="20"/>
        </w:rPr>
        <w:footnoteRef/>
      </w:r>
      <w:r w:rsidRPr="00D007D9">
        <w:rPr>
          <w:rFonts w:ascii="Times New Roman" w:hAnsi="Times New Roman" w:cs="Times New Roman"/>
          <w:sz w:val="20"/>
          <w:szCs w:val="20"/>
        </w:rPr>
        <w:t xml:space="preserve"> Law of Georgia on Early and Preschool Education, Article 22</w:t>
      </w:r>
      <w:r w:rsidRPr="00D007D9">
        <w:rPr>
          <w:rFonts w:ascii="Times New Roman" w:hAnsi="Times New Roman" w:cs="Times New Roman"/>
          <w:sz w:val="20"/>
          <w:szCs w:val="20"/>
          <w:lang w:val="ka-GE"/>
        </w:rPr>
        <w:t xml:space="preserve">, </w:t>
      </w:r>
      <w:r w:rsidRPr="00D007D9">
        <w:rPr>
          <w:rFonts w:ascii="Times New Roman" w:hAnsi="Times New Roman" w:cs="Times New Roman"/>
          <w:sz w:val="20"/>
          <w:szCs w:val="20"/>
        </w:rPr>
        <w:t xml:space="preserve">available at: </w:t>
      </w:r>
      <w:hyperlink r:id="rId57" w:history="1">
        <w:r w:rsidRPr="00D007D9">
          <w:rPr>
            <w:rStyle w:val="Hyperlink"/>
            <w:rFonts w:ascii="Times New Roman" w:hAnsi="Times New Roman" w:cs="Times New Roman"/>
            <w:sz w:val="20"/>
            <w:szCs w:val="20"/>
          </w:rPr>
          <w:t>https://matsne.gov.ge/en/document/view/3310237?publication=0</w:t>
        </w:r>
      </w:hyperlink>
      <w:r w:rsidRPr="00D007D9">
        <w:rPr>
          <w:rFonts w:ascii="Times New Roman" w:hAnsi="Times New Roman" w:cs="Times New Roman"/>
          <w:sz w:val="20"/>
          <w:szCs w:val="20"/>
        </w:rPr>
        <w:t xml:space="preserve">; </w:t>
      </w:r>
    </w:p>
  </w:footnote>
  <w:footnote w:id="67">
    <w:p w14:paraId="60E4D56B" w14:textId="77777777" w:rsidR="00157D40" w:rsidRPr="00D007D9" w:rsidRDefault="00157D40" w:rsidP="00D007D9">
      <w:pPr>
        <w:pStyle w:val="Default"/>
        <w:jc w:val="both"/>
        <w:rPr>
          <w:rFonts w:ascii="Times New Roman" w:hAnsi="Times New Roman" w:cs="Times New Roman"/>
          <w:sz w:val="20"/>
          <w:szCs w:val="20"/>
        </w:rPr>
      </w:pPr>
      <w:r w:rsidRPr="00D007D9">
        <w:rPr>
          <w:rStyle w:val="FootnoteReference"/>
          <w:rFonts w:ascii="Times New Roman" w:hAnsi="Times New Roman" w:cs="Times New Roman"/>
          <w:sz w:val="20"/>
          <w:szCs w:val="20"/>
        </w:rPr>
        <w:footnoteRef/>
      </w:r>
      <w:r w:rsidRPr="00D007D9">
        <w:rPr>
          <w:rFonts w:ascii="Times New Roman" w:hAnsi="Times New Roman" w:cs="Times New Roman"/>
          <w:sz w:val="20"/>
          <w:szCs w:val="20"/>
        </w:rPr>
        <w:t xml:space="preserve"> Study on Quality of Early Childhood Education and Care in Georgia, UNICEF, 2018, available at:  </w:t>
      </w:r>
      <w:hyperlink r:id="rId58" w:history="1">
        <w:r w:rsidRPr="00D007D9">
          <w:rPr>
            <w:rStyle w:val="Hyperlink"/>
            <w:rFonts w:ascii="Times New Roman" w:hAnsi="Times New Roman" w:cs="Times New Roman"/>
            <w:sz w:val="20"/>
            <w:szCs w:val="20"/>
          </w:rPr>
          <w:t>https://www.unicef.org/georgia/sites/unicef.org.georgia/files/2019-01/Pre-school_quality_study-ge-2.pdf</w:t>
        </w:r>
      </w:hyperlink>
      <w:r w:rsidRPr="00D007D9">
        <w:rPr>
          <w:rFonts w:ascii="Times New Roman" w:hAnsi="Times New Roman" w:cs="Times New Roman"/>
          <w:sz w:val="20"/>
          <w:szCs w:val="20"/>
          <w:u w:val="single"/>
        </w:rPr>
        <w:t>’;</w:t>
      </w:r>
    </w:p>
  </w:footnote>
  <w:footnote w:id="68">
    <w:p w14:paraId="45DC51B9"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A</w:t>
      </w:r>
      <w:r w:rsidRPr="00D007D9">
        <w:rPr>
          <w:rFonts w:ascii="Times New Roman" w:hAnsi="Times New Roman" w:cs="Times New Roman"/>
          <w:lang w:val="ka-GE"/>
        </w:rPr>
        <w:t xml:space="preserve">udit </w:t>
      </w:r>
      <w:r w:rsidRPr="00D007D9">
        <w:rPr>
          <w:rFonts w:ascii="Times New Roman" w:hAnsi="Times New Roman" w:cs="Times New Roman"/>
        </w:rPr>
        <w:t>R</w:t>
      </w:r>
      <w:r w:rsidRPr="00D007D9">
        <w:rPr>
          <w:rFonts w:ascii="Times New Roman" w:hAnsi="Times New Roman" w:cs="Times New Roman"/>
          <w:lang w:val="ka-GE"/>
        </w:rPr>
        <w:t xml:space="preserve">eport of </w:t>
      </w:r>
      <w:r w:rsidRPr="00D007D9">
        <w:rPr>
          <w:rFonts w:ascii="Times New Roman" w:hAnsi="Times New Roman" w:cs="Times New Roman"/>
        </w:rPr>
        <w:t>Management of P</w:t>
      </w:r>
      <w:r w:rsidRPr="00D007D9">
        <w:rPr>
          <w:rFonts w:ascii="Times New Roman" w:hAnsi="Times New Roman" w:cs="Times New Roman"/>
          <w:lang w:val="ka-GE"/>
        </w:rPr>
        <w:t xml:space="preserve">re-school </w:t>
      </w:r>
      <w:r w:rsidRPr="00D007D9">
        <w:rPr>
          <w:rFonts w:ascii="Times New Roman" w:hAnsi="Times New Roman" w:cs="Times New Roman"/>
        </w:rPr>
        <w:t>E</w:t>
      </w:r>
      <w:r w:rsidRPr="00D007D9">
        <w:rPr>
          <w:rFonts w:ascii="Times New Roman" w:hAnsi="Times New Roman" w:cs="Times New Roman"/>
          <w:lang w:val="ka-GE"/>
        </w:rPr>
        <w:t xml:space="preserve">ducation </w:t>
      </w:r>
      <w:r w:rsidRPr="00D007D9">
        <w:rPr>
          <w:rFonts w:ascii="Times New Roman" w:hAnsi="Times New Roman" w:cs="Times New Roman"/>
        </w:rPr>
        <w:t>I</w:t>
      </w:r>
      <w:r w:rsidRPr="00D007D9">
        <w:rPr>
          <w:rFonts w:ascii="Times New Roman" w:hAnsi="Times New Roman" w:cs="Times New Roman"/>
          <w:lang w:val="ka-GE"/>
        </w:rPr>
        <w:t xml:space="preserve">nstitutions </w:t>
      </w:r>
      <w:r w:rsidRPr="00D007D9">
        <w:rPr>
          <w:rFonts w:ascii="Times New Roman" w:hAnsi="Times New Roman" w:cs="Times New Roman"/>
        </w:rPr>
        <w:t>E</w:t>
      </w:r>
      <w:r w:rsidRPr="00D007D9">
        <w:rPr>
          <w:rFonts w:ascii="Times New Roman" w:hAnsi="Times New Roman" w:cs="Times New Roman"/>
          <w:lang w:val="ka-GE"/>
        </w:rPr>
        <w:t xml:space="preserve">stablished by Tbilisi, Kutaisi, Rustavi and Poti </w:t>
      </w:r>
      <w:r w:rsidRPr="00D007D9">
        <w:rPr>
          <w:rFonts w:ascii="Times New Roman" w:hAnsi="Times New Roman" w:cs="Times New Roman"/>
        </w:rPr>
        <w:t>M</w:t>
      </w:r>
      <w:r w:rsidRPr="00D007D9">
        <w:rPr>
          <w:rFonts w:ascii="Times New Roman" w:hAnsi="Times New Roman" w:cs="Times New Roman"/>
          <w:lang w:val="ka-GE"/>
        </w:rPr>
        <w:t>unicipalities</w:t>
      </w:r>
      <w:r w:rsidRPr="00D007D9">
        <w:rPr>
          <w:rFonts w:ascii="Times New Roman" w:hAnsi="Times New Roman" w:cs="Times New Roman"/>
        </w:rPr>
        <w:t xml:space="preserve">, State Audit Office of Georgia, 2021, Available at: </w:t>
      </w:r>
      <w:hyperlink r:id="rId59" w:history="1">
        <w:r w:rsidRPr="00D007D9">
          <w:rPr>
            <w:rStyle w:val="Hyperlink"/>
            <w:rFonts w:ascii="Times New Roman" w:hAnsi="Times New Roman" w:cs="Times New Roman"/>
          </w:rPr>
          <w:t>https://acesse.dev/o1xPm</w:t>
        </w:r>
      </w:hyperlink>
      <w:r w:rsidRPr="00D007D9">
        <w:rPr>
          <w:rFonts w:ascii="Times New Roman" w:hAnsi="Times New Roman" w:cs="Times New Roman"/>
        </w:rPr>
        <w:t>;</w:t>
      </w:r>
    </w:p>
  </w:footnote>
  <w:footnote w:id="69">
    <w:p w14:paraId="3037F69B"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Report on Georgia, sixth cycle, European Commission against Racism and Intolerance, 2023, available at: </w:t>
      </w:r>
      <w:hyperlink r:id="rId60" w:history="1">
        <w:r w:rsidRPr="00D007D9">
          <w:rPr>
            <w:rStyle w:val="Hyperlink"/>
            <w:rFonts w:ascii="Times New Roman" w:hAnsi="Times New Roman" w:cs="Times New Roman"/>
          </w:rPr>
          <w:t>https://rm.coe.int/sixth-report-on-georgia-georgian-translation-/1680ab9ed5</w:t>
        </w:r>
      </w:hyperlink>
      <w:r w:rsidRPr="00D007D9">
        <w:rPr>
          <w:rFonts w:ascii="Times New Roman" w:hAnsi="Times New Roman" w:cs="Times New Roman"/>
        </w:rPr>
        <w:t xml:space="preserve">; </w:t>
      </w:r>
    </w:p>
  </w:footnote>
  <w:footnote w:id="70">
    <w:p w14:paraId="6DFC6E53"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General Document of Assessment of Problems and Challenges in Bolnisi Municipality</w:t>
      </w:r>
      <w:r w:rsidRPr="00D007D9">
        <w:rPr>
          <w:rFonts w:ascii="Times New Roman" w:hAnsi="Times New Roman" w:cs="Times New Roman"/>
          <w:lang w:val="ka-GE"/>
        </w:rPr>
        <w:t>,</w:t>
      </w:r>
      <w:r w:rsidRPr="00D007D9">
        <w:rPr>
          <w:rFonts w:ascii="Times New Roman" w:hAnsi="Times New Roman" w:cs="Times New Roman"/>
        </w:rPr>
        <w:t xml:space="preserve"> Social Justice Center, 2019, available at: </w:t>
      </w:r>
      <w:hyperlink r:id="rId61" w:history="1">
        <w:r w:rsidRPr="00D007D9">
          <w:rPr>
            <w:rStyle w:val="Hyperlink"/>
            <w:rFonts w:ascii="Times New Roman" w:hAnsi="Times New Roman" w:cs="Times New Roman"/>
          </w:rPr>
          <w:t>https://acesse.dev/bPMPk</w:t>
        </w:r>
      </w:hyperlink>
      <w:r w:rsidRPr="00D007D9">
        <w:rPr>
          <w:rFonts w:ascii="Times New Roman" w:hAnsi="Times New Roman" w:cs="Times New Roman"/>
        </w:rPr>
        <w:t xml:space="preserve">; </w:t>
      </w:r>
    </w:p>
  </w:footnote>
  <w:footnote w:id="71">
    <w:p w14:paraId="08215413"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Results of the Monitoring of Preschool Institutions, Special Report, Public Defender of Georgia, 2020, available at: </w:t>
      </w:r>
      <w:hyperlink r:id="rId62" w:history="1">
        <w:r w:rsidRPr="00D007D9">
          <w:rPr>
            <w:rStyle w:val="Hyperlink"/>
            <w:rFonts w:ascii="Times New Roman" w:hAnsi="Times New Roman" w:cs="Times New Roman"/>
          </w:rPr>
          <w:t>https://ombudsman.ge/res/docs/2020090915120888564.pdf</w:t>
        </w:r>
      </w:hyperlink>
      <w:r w:rsidRPr="00D007D9">
        <w:rPr>
          <w:rFonts w:ascii="Times New Roman" w:hAnsi="Times New Roman" w:cs="Times New Roman"/>
        </w:rPr>
        <w:t xml:space="preserve">; </w:t>
      </w:r>
    </w:p>
  </w:footnote>
  <w:footnote w:id="72">
    <w:p w14:paraId="01A3225D"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Public Defender of Georgia, 2021, available at: </w:t>
      </w:r>
      <w:hyperlink r:id="rId63" w:history="1">
        <w:r w:rsidRPr="00D007D9">
          <w:rPr>
            <w:rStyle w:val="Hyperlink"/>
            <w:rFonts w:ascii="Times New Roman" w:hAnsi="Times New Roman" w:cs="Times New Roman"/>
          </w:rPr>
          <w:t>https://www.ombudsman.ge/res/docs/2022070612391254904.pdf</w:t>
        </w:r>
      </w:hyperlink>
      <w:r w:rsidRPr="00D007D9">
        <w:rPr>
          <w:rFonts w:ascii="Times New Roman" w:hAnsi="Times New Roman" w:cs="Times New Roman"/>
        </w:rPr>
        <w:t>;</w:t>
      </w:r>
    </w:p>
  </w:footnote>
  <w:footnote w:id="73">
    <w:p w14:paraId="39166270"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Georgia National Child Labor Survey 2015 - Analytical Report, International Labor Organization and National Statistics Office of Georgia (GEOSTAT), 2016, available at: </w:t>
      </w:r>
      <w:hyperlink r:id="rId64" w:history="1">
        <w:r w:rsidRPr="00D007D9">
          <w:rPr>
            <w:rStyle w:val="Hyperlink"/>
            <w:rFonts w:ascii="Times New Roman" w:hAnsi="Times New Roman" w:cs="Times New Roman"/>
          </w:rPr>
          <w:t>https://encr.pw/VWkSn</w:t>
        </w:r>
      </w:hyperlink>
      <w:r w:rsidRPr="00D007D9">
        <w:rPr>
          <w:rFonts w:ascii="Times New Roman" w:hAnsi="Times New Roman" w:cs="Times New Roman"/>
        </w:rPr>
        <w:t xml:space="preserve">; </w:t>
      </w:r>
    </w:p>
  </w:footnote>
  <w:footnote w:id="74">
    <w:p w14:paraId="2ACB388F" w14:textId="2C7A3841"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rPr>
        <w:t xml:space="preserve">  Study of the Practice of Labor Migration of Children from the regions of Achara and Guria to Turkey</w:t>
      </w:r>
      <w:r w:rsidRPr="00D007D9">
        <w:rPr>
          <w:rFonts w:ascii="Times New Roman" w:hAnsi="Times New Roman" w:cs="Times New Roman"/>
          <w:lang w:val="ka-GE"/>
        </w:rPr>
        <w:t xml:space="preserve">, </w:t>
      </w:r>
      <w:r w:rsidRPr="00D007D9">
        <w:rPr>
          <w:rFonts w:ascii="Times New Roman" w:hAnsi="Times New Roman" w:cs="Times New Roman"/>
        </w:rPr>
        <w:t xml:space="preserve">Young Pedagogues’ Union, 2015, available at: </w:t>
      </w:r>
      <w:hyperlink r:id="rId65" w:history="1">
        <w:r w:rsidRPr="00D007D9">
          <w:rPr>
            <w:rStyle w:val="Hyperlink"/>
            <w:rFonts w:ascii="Times New Roman" w:hAnsi="Times New Roman" w:cs="Times New Roman"/>
          </w:rPr>
          <w:t>https://acesse.dev/XEblV</w:t>
        </w:r>
      </w:hyperlink>
      <w:r w:rsidRPr="00D007D9">
        <w:rPr>
          <w:rFonts w:ascii="Times New Roman" w:hAnsi="Times New Roman" w:cs="Times New Roman"/>
        </w:rPr>
        <w:t xml:space="preserve">; </w:t>
      </w:r>
    </w:p>
  </w:footnote>
  <w:footnote w:id="75">
    <w:p w14:paraId="51457F91" w14:textId="7777777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On the approval of the 2023 state program of social rehabilitation and child care, Document No. 69, Government of Georgia, 2022, available at: </w:t>
      </w:r>
      <w:hyperlink r:id="rId66" w:history="1">
        <w:r w:rsidRPr="00D007D9">
          <w:rPr>
            <w:rStyle w:val="Hyperlink"/>
            <w:rFonts w:ascii="Times New Roman" w:hAnsi="Times New Roman" w:cs="Times New Roman"/>
          </w:rPr>
          <w:t>https://matsne.gov.ge/ka/document/view/5727062?publication=3</w:t>
        </w:r>
      </w:hyperlink>
      <w:r w:rsidRPr="00D007D9">
        <w:rPr>
          <w:rFonts w:ascii="Times New Roman" w:hAnsi="Times New Roman" w:cs="Times New Roman"/>
        </w:rPr>
        <w:t xml:space="preserve">; Approval of the Rule for Assessing the Socio-Economic Status of Socially Vulnerable Families, Document No. 141/n, Order of the Government of Georgia, 2010, available at: </w:t>
      </w:r>
      <w:hyperlink r:id="rId67" w:history="1">
        <w:r w:rsidRPr="00D007D9">
          <w:rPr>
            <w:rStyle w:val="Hyperlink"/>
            <w:rFonts w:ascii="Times New Roman" w:hAnsi="Times New Roman" w:cs="Times New Roman"/>
          </w:rPr>
          <w:t>https://www.matsne.gov.ge/en/document/view/1015445?publication=17</w:t>
        </w:r>
      </w:hyperlink>
      <w:r w:rsidRPr="00D007D9">
        <w:rPr>
          <w:rFonts w:ascii="Times New Roman" w:hAnsi="Times New Roman" w:cs="Times New Roman"/>
        </w:rPr>
        <w:t xml:space="preserve">; </w:t>
      </w:r>
    </w:p>
  </w:footnote>
  <w:footnote w:id="76">
    <w:p w14:paraId="723BD1A9"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Goga Khatiashvili, Mariam Janiashvili, Nana Gochiashvili</w:t>
      </w:r>
      <w:r w:rsidRPr="00D007D9">
        <w:rPr>
          <w:rFonts w:ascii="Times New Roman" w:hAnsi="Times New Roman" w:cs="Times New Roman"/>
        </w:rPr>
        <w:t xml:space="preserve">, Child Rights Impact Assessment of COVID 19 related States Measures in Georgia, Special Report, Public Defender of Georgia, 2022, available at: </w:t>
      </w:r>
      <w:hyperlink r:id="rId68" w:history="1">
        <w:r w:rsidRPr="00D007D9">
          <w:rPr>
            <w:rStyle w:val="Hyperlink"/>
            <w:rFonts w:ascii="Times New Roman" w:hAnsi="Times New Roman" w:cs="Times New Roman"/>
          </w:rPr>
          <w:t>https://www.ombudsman.ge/res/docs/2022041512104778740.pdf</w:t>
        </w:r>
      </w:hyperlink>
      <w:r w:rsidRPr="00D007D9">
        <w:rPr>
          <w:rFonts w:ascii="Times New Roman" w:hAnsi="Times New Roman" w:cs="Times New Roman"/>
        </w:rPr>
        <w:t xml:space="preserve">; </w:t>
      </w:r>
    </w:p>
  </w:footnote>
  <w:footnote w:id="77">
    <w:p w14:paraId="7BE7477D" w14:textId="265F20DC"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Study of the Practice of Labor Migration of Children from the regions of Achara and Guria to Turkey</w:t>
      </w:r>
      <w:r w:rsidRPr="00D007D9">
        <w:rPr>
          <w:rFonts w:ascii="Times New Roman" w:hAnsi="Times New Roman" w:cs="Times New Roman"/>
          <w:lang w:val="ka-GE"/>
        </w:rPr>
        <w:t xml:space="preserve">, </w:t>
      </w:r>
      <w:r w:rsidRPr="00D007D9">
        <w:rPr>
          <w:rFonts w:ascii="Times New Roman" w:hAnsi="Times New Roman" w:cs="Times New Roman"/>
        </w:rPr>
        <w:t xml:space="preserve">Young Pedagogues’ Union, 2015, available at: </w:t>
      </w:r>
      <w:hyperlink r:id="rId69" w:history="1">
        <w:r w:rsidRPr="00D007D9">
          <w:rPr>
            <w:rStyle w:val="Hyperlink"/>
            <w:rFonts w:ascii="Times New Roman" w:hAnsi="Times New Roman" w:cs="Times New Roman"/>
          </w:rPr>
          <w:t>https://acesse.dev/XEblV</w:t>
        </w:r>
      </w:hyperlink>
      <w:r w:rsidRPr="00D007D9">
        <w:rPr>
          <w:rFonts w:ascii="Times New Roman" w:hAnsi="Times New Roman" w:cs="Times New Roman"/>
        </w:rPr>
        <w:t>;</w:t>
      </w:r>
    </w:p>
  </w:footnote>
  <w:footnote w:id="78">
    <w:p w14:paraId="72AE736E" w14:textId="41F5596A" w:rsidR="00157D40" w:rsidRPr="00D007D9" w:rsidRDefault="00157D40" w:rsidP="00D007D9">
      <w:pPr>
        <w:pStyle w:val="FootnoteText"/>
        <w:jc w:val="both"/>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Study of the Practice of Labor Migration of Children from the regions of Achara and Guria to Turkey</w:t>
      </w:r>
      <w:r w:rsidRPr="00D007D9">
        <w:rPr>
          <w:rFonts w:ascii="Times New Roman" w:hAnsi="Times New Roman" w:cs="Times New Roman"/>
          <w:lang w:val="ka-GE"/>
        </w:rPr>
        <w:t xml:space="preserve">, </w:t>
      </w:r>
      <w:r w:rsidRPr="00D007D9">
        <w:rPr>
          <w:rFonts w:ascii="Times New Roman" w:hAnsi="Times New Roman" w:cs="Times New Roman"/>
        </w:rPr>
        <w:t xml:space="preserve">Young Pedagogues’ Union, 2015, available at: </w:t>
      </w:r>
      <w:hyperlink r:id="rId70" w:history="1">
        <w:r w:rsidRPr="00D007D9">
          <w:rPr>
            <w:rStyle w:val="Hyperlink"/>
            <w:rFonts w:ascii="Times New Roman" w:hAnsi="Times New Roman" w:cs="Times New Roman"/>
          </w:rPr>
          <w:t>https://acesse.dev/XEblV</w:t>
        </w:r>
      </w:hyperlink>
      <w:r w:rsidRPr="00D007D9">
        <w:rPr>
          <w:rFonts w:ascii="Times New Roman" w:hAnsi="Times New Roman" w:cs="Times New Roman"/>
        </w:rPr>
        <w:t>;</w:t>
      </w:r>
    </w:p>
  </w:footnote>
  <w:footnote w:id="79">
    <w:p w14:paraId="298F27E4" w14:textId="77777777" w:rsidR="00157D40" w:rsidRPr="00D007D9" w:rsidRDefault="00157D40" w:rsidP="00D007D9">
      <w:pPr>
        <w:pStyle w:val="FootnoteText"/>
        <w:jc w:val="both"/>
        <w:rPr>
          <w:rFonts w:ascii="Times New Roman" w:hAnsi="Times New Roman" w:cs="Times New Roman"/>
          <w:lang w:val="es-ES"/>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Public Defender of Georgia, 2020, available at: </w:t>
      </w:r>
      <w:hyperlink r:id="rId71" w:history="1">
        <w:r w:rsidRPr="00D007D9">
          <w:rPr>
            <w:rStyle w:val="Hyperlink"/>
            <w:rFonts w:ascii="Times New Roman" w:hAnsi="Times New Roman" w:cs="Times New Roman"/>
            <w:lang w:val="es-ES"/>
          </w:rPr>
          <w:t>https://ombudsman.ge/res/docs/2021070814020446986.pdf</w:t>
        </w:r>
      </w:hyperlink>
      <w:r w:rsidRPr="00D007D9">
        <w:rPr>
          <w:rStyle w:val="Hyperlink"/>
          <w:rFonts w:ascii="Times New Roman" w:hAnsi="Times New Roman" w:cs="Times New Roman"/>
        </w:rPr>
        <w:t>;</w:t>
      </w:r>
    </w:p>
  </w:footnote>
  <w:footnote w:id="80">
    <w:p w14:paraId="73FA2314"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Public Defender of Georgia, 2020, available at: </w:t>
      </w:r>
      <w:hyperlink r:id="rId72" w:history="1">
        <w:r w:rsidRPr="00D007D9">
          <w:rPr>
            <w:rStyle w:val="Hyperlink"/>
            <w:rFonts w:ascii="Times New Roman" w:hAnsi="Times New Roman" w:cs="Times New Roman"/>
            <w:lang w:val="es-ES"/>
          </w:rPr>
          <w:t>https://ombudsman.ge/res/docs/2021070814020446986.pdf</w:t>
        </w:r>
      </w:hyperlink>
      <w:r w:rsidRPr="00D007D9">
        <w:rPr>
          <w:rStyle w:val="Hyperlink"/>
          <w:rFonts w:ascii="Times New Roman" w:hAnsi="Times New Roman" w:cs="Times New Roman"/>
        </w:rPr>
        <w:t>;</w:t>
      </w:r>
    </w:p>
  </w:footnote>
  <w:footnote w:id="81">
    <w:p w14:paraId="5E209A85"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r w:rsidRPr="00D007D9">
        <w:rPr>
          <w:rFonts w:ascii="Times New Roman" w:hAnsi="Times New Roman" w:cs="Times New Roman"/>
          <w:lang w:val="ka-GE"/>
        </w:rPr>
        <w:t xml:space="preserve">Report of the Public Defender of Georgia On the Situation of Protection of Human Rights and Freedoms in Georgia, </w:t>
      </w:r>
      <w:r w:rsidRPr="00D007D9">
        <w:rPr>
          <w:rFonts w:ascii="Times New Roman" w:hAnsi="Times New Roman" w:cs="Times New Roman"/>
        </w:rPr>
        <w:t xml:space="preserve">Public Defender of Georgia, 2020, available at: </w:t>
      </w:r>
      <w:hyperlink r:id="rId73" w:history="1">
        <w:r w:rsidRPr="00D007D9">
          <w:rPr>
            <w:rStyle w:val="Hyperlink"/>
            <w:rFonts w:ascii="Times New Roman" w:hAnsi="Times New Roman" w:cs="Times New Roman"/>
            <w:lang w:val="es-ES"/>
          </w:rPr>
          <w:t>https://ombudsman.ge/res/docs/2021070814020446986.pdf</w:t>
        </w:r>
      </w:hyperlink>
      <w:r w:rsidRPr="00D007D9">
        <w:rPr>
          <w:rStyle w:val="Hyperlink"/>
          <w:rFonts w:ascii="Times New Roman" w:hAnsi="Times New Roman" w:cs="Times New Roman"/>
        </w:rPr>
        <w:t>;</w:t>
      </w:r>
    </w:p>
  </w:footnote>
  <w:footnote w:id="82">
    <w:p w14:paraId="23D4BBA8"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w:t>
      </w:r>
      <w:bookmarkStart w:id="45" w:name="_Toc122006162"/>
      <w:r w:rsidRPr="00D007D9">
        <w:rPr>
          <w:rFonts w:ascii="Times New Roman" w:hAnsi="Times New Roman" w:cs="Times New Roman"/>
        </w:rPr>
        <w:t>Combined fifth and sixth periodic reports submitted by Georgia under article 44 of the Convention, due in 2023</w:t>
      </w:r>
      <w:r w:rsidRPr="00D007D9">
        <w:rPr>
          <w:rFonts w:ascii="Times New Roman" w:hAnsi="Times New Roman" w:cs="Times New Roman"/>
          <w:b/>
          <w:bCs/>
          <w:lang w:val="ka-GE"/>
        </w:rPr>
        <w:t xml:space="preserve">, </w:t>
      </w:r>
      <w:r w:rsidRPr="00D007D9">
        <w:rPr>
          <w:rFonts w:ascii="Times New Roman" w:hAnsi="Times New Roman" w:cs="Times New Roman"/>
        </w:rPr>
        <w:t>Committee on the Rights of the Child</w:t>
      </w:r>
      <w:r w:rsidRPr="00D007D9">
        <w:rPr>
          <w:rFonts w:ascii="Times New Roman" w:hAnsi="Times New Roman" w:cs="Times New Roman"/>
          <w:lang w:val="ka-GE"/>
        </w:rPr>
        <w:t xml:space="preserve">, 2023, </w:t>
      </w:r>
      <w:r w:rsidRPr="00D007D9">
        <w:rPr>
          <w:rFonts w:ascii="Times New Roman" w:hAnsi="Times New Roman" w:cs="Times New Roman"/>
        </w:rPr>
        <w:t>CRC/C/GEO/5-6</w:t>
      </w:r>
      <w:r w:rsidRPr="00D007D9">
        <w:rPr>
          <w:rFonts w:ascii="Times New Roman" w:hAnsi="Times New Roman" w:cs="Times New Roman"/>
          <w:b/>
          <w:bCs/>
          <w:lang w:val="ka-GE"/>
        </w:rPr>
        <w:t xml:space="preserve">, </w:t>
      </w:r>
      <w:r w:rsidRPr="00D007D9">
        <w:rPr>
          <w:rFonts w:ascii="Times New Roman" w:hAnsi="Times New Roman" w:cs="Times New Roman"/>
          <w:bCs/>
        </w:rPr>
        <w:t>para</w:t>
      </w:r>
      <w:r w:rsidRPr="00D007D9">
        <w:rPr>
          <w:rFonts w:ascii="Times New Roman" w:hAnsi="Times New Roman" w:cs="Times New Roman"/>
          <w:bCs/>
          <w:lang w:val="ka-GE"/>
        </w:rPr>
        <w:t xml:space="preserve"> </w:t>
      </w:r>
      <w:r w:rsidRPr="00D007D9">
        <w:rPr>
          <w:rFonts w:ascii="Times New Roman" w:hAnsi="Times New Roman" w:cs="Times New Roman"/>
          <w:bCs/>
        </w:rPr>
        <w:t>244-248</w:t>
      </w:r>
      <w:bookmarkEnd w:id="45"/>
      <w:r w:rsidRPr="00D007D9">
        <w:rPr>
          <w:rFonts w:ascii="Times New Roman" w:hAnsi="Times New Roman" w:cs="Times New Roman"/>
          <w:bCs/>
        </w:rPr>
        <w:t>;</w:t>
      </w:r>
    </w:p>
  </w:footnote>
  <w:footnote w:id="83">
    <w:p w14:paraId="4EA28418" w14:textId="77777777" w:rsidR="00157D40" w:rsidRPr="00D007D9" w:rsidRDefault="00157D40" w:rsidP="00D007D9">
      <w:pPr>
        <w:pStyle w:val="FootnoteText"/>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Children Living and/or Working in the Streets of Georgia, United Nations Children’s Fund (UNICEF), 2018, available at: </w:t>
      </w:r>
      <w:hyperlink r:id="rId74" w:history="1">
        <w:r w:rsidRPr="00D007D9">
          <w:rPr>
            <w:rStyle w:val="Hyperlink"/>
            <w:rFonts w:ascii="Times New Roman" w:hAnsi="Times New Roman" w:cs="Times New Roman"/>
          </w:rPr>
          <w:t>https://www.unicef.org/georgia/media/1256/file/Street%20Children.pdf</w:t>
        </w:r>
      </w:hyperlink>
      <w:r w:rsidRPr="00D007D9">
        <w:rPr>
          <w:rFonts w:ascii="Times New Roman" w:hAnsi="Times New Roman" w:cs="Times New Roman"/>
        </w:rPr>
        <w:t>;</w:t>
      </w:r>
    </w:p>
  </w:footnote>
  <w:footnote w:id="84">
    <w:p w14:paraId="4BB26270" w14:textId="77777777" w:rsidR="00157D40" w:rsidRPr="00D007D9" w:rsidRDefault="00157D40" w:rsidP="00D007D9">
      <w:pPr>
        <w:pStyle w:val="FootnoteText"/>
        <w:jc w:val="both"/>
        <w:rPr>
          <w:rFonts w:ascii="Times New Roman" w:hAnsi="Times New Roman" w:cs="Times New Roman"/>
        </w:rPr>
      </w:pPr>
      <w:r w:rsidRPr="00D007D9">
        <w:rPr>
          <w:rStyle w:val="FootnoteReference"/>
          <w:rFonts w:ascii="Times New Roman" w:hAnsi="Times New Roman" w:cs="Times New Roman"/>
        </w:rPr>
        <w:footnoteRef/>
      </w:r>
      <w:r w:rsidRPr="00D007D9">
        <w:rPr>
          <w:rFonts w:ascii="Times New Roman" w:hAnsi="Times New Roman" w:cs="Times New Roman"/>
        </w:rPr>
        <w:t xml:space="preserve"> On the approval of the 2023 state program of social rehabilitation and child care, Document No. 69, Government of Georgia, 2022, available at: </w:t>
      </w:r>
      <w:hyperlink r:id="rId75" w:history="1">
        <w:r w:rsidRPr="00D007D9">
          <w:rPr>
            <w:rStyle w:val="Hyperlink"/>
            <w:rFonts w:ascii="Times New Roman" w:hAnsi="Times New Roman" w:cs="Times New Roman"/>
          </w:rPr>
          <w:t>https://matsne.gov.ge/ka/document/view/5727062?publication=3</w:t>
        </w:r>
      </w:hyperlink>
      <w:r w:rsidRPr="00D007D9">
        <w:rPr>
          <w:rFonts w:ascii="Times New Roman" w:hAnsi="Times New Roman" w:cs="Times New Roman"/>
        </w:rPr>
        <w:t>;</w:t>
      </w:r>
    </w:p>
  </w:footnote>
  <w:footnote w:id="85">
    <w:p w14:paraId="157734BD" w14:textId="7777777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Law of Georgia Juvenile Justic Code, Chapter IV, availabl</w:t>
      </w:r>
      <w:r w:rsidRPr="00D007D9">
        <w:rPr>
          <w:rFonts w:ascii="Times New Roman" w:hAnsi="Times New Roman" w:cs="Times New Roman"/>
        </w:rPr>
        <w:t xml:space="preserve">e at: </w:t>
      </w:r>
      <w:hyperlink r:id="rId76" w:history="1">
        <w:r w:rsidRPr="00D007D9">
          <w:rPr>
            <w:rStyle w:val="Hyperlink"/>
            <w:rFonts w:ascii="Times New Roman" w:hAnsi="Times New Roman" w:cs="Times New Roman"/>
          </w:rPr>
          <w:t>https://matsne.gov.ge/en/document/view/2877281?publication=21</w:t>
        </w:r>
      </w:hyperlink>
      <w:r w:rsidRPr="00D007D9">
        <w:rPr>
          <w:rFonts w:ascii="Times New Roman" w:hAnsi="Times New Roman" w:cs="Times New Roman"/>
        </w:rPr>
        <w:t xml:space="preserve">; </w:t>
      </w:r>
    </w:p>
  </w:footnote>
  <w:footnote w:id="86">
    <w:p w14:paraId="192EE62B" w14:textId="7777777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hAnsi="Times New Roman" w:cs="Times New Roman"/>
        </w:rPr>
        <w:t xml:space="preserve">Law of Georgia ‘The Code on the Rights of the Child’, Article 73, available at: </w:t>
      </w:r>
      <w:hyperlink r:id="rId77"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 xml:space="preserve">; </w:t>
      </w:r>
    </w:p>
  </w:footnote>
  <w:footnote w:id="87">
    <w:p w14:paraId="3740B93E" w14:textId="77777777" w:rsidR="00157D40" w:rsidRPr="00D007D9" w:rsidRDefault="00157D40" w:rsidP="00D007D9">
      <w:pPr>
        <w:pStyle w:val="FootnoteText"/>
        <w:rPr>
          <w:rFonts w:ascii="Times New Roman" w:hAnsi="Times New Roman" w:cs="Times New Roman"/>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Law of Georgia Juvenile Justic Code, Chapter IV, available at: </w:t>
      </w:r>
      <w:hyperlink r:id="rId78" w:history="1">
        <w:r w:rsidRPr="00D007D9">
          <w:rPr>
            <w:rStyle w:val="Hyperlink"/>
            <w:rFonts w:ascii="Times New Roman" w:hAnsi="Times New Roman" w:cs="Times New Roman"/>
            <w:lang w:val="ka-GE"/>
          </w:rPr>
          <w:t>https://matsne.gov.ge/en/document/view/2877281?publication=21</w:t>
        </w:r>
      </w:hyperlink>
      <w:r w:rsidRPr="00D007D9">
        <w:rPr>
          <w:rFonts w:ascii="Times New Roman" w:hAnsi="Times New Roman" w:cs="Times New Roman"/>
          <w:lang w:val="ka-GE"/>
        </w:rPr>
        <w:t xml:space="preserve">; </w:t>
      </w:r>
      <w:r w:rsidRPr="00D007D9">
        <w:rPr>
          <w:rFonts w:ascii="Times New Roman" w:hAnsi="Times New Roman" w:cs="Times New Roman"/>
        </w:rPr>
        <w:t xml:space="preserve">Law of Georgia ‘The Code on the Rights of the Child’, Chapter X, available at: </w:t>
      </w:r>
      <w:hyperlink r:id="rId79" w:history="1">
        <w:r w:rsidRPr="00D007D9">
          <w:rPr>
            <w:rStyle w:val="Hyperlink"/>
            <w:rFonts w:ascii="Times New Roman" w:hAnsi="Times New Roman" w:cs="Times New Roman"/>
          </w:rPr>
          <w:t>https://matsne.gov.ge/en/document/view/4613854?publication=4</w:t>
        </w:r>
      </w:hyperlink>
      <w:r w:rsidRPr="00D007D9">
        <w:rPr>
          <w:rFonts w:ascii="Times New Roman" w:hAnsi="Times New Roman" w:cs="Times New Roman"/>
        </w:rPr>
        <w:t xml:space="preserve">; </w:t>
      </w:r>
    </w:p>
  </w:footnote>
  <w:footnote w:id="88">
    <w:p w14:paraId="490F4D26" w14:textId="77777777" w:rsidR="00157D40" w:rsidRPr="00D007D9" w:rsidRDefault="00157D40" w:rsidP="00D007D9">
      <w:pPr>
        <w:pStyle w:val="FootnoteText"/>
        <w:rPr>
          <w:rFonts w:ascii="Times New Roman" w:eastAsia="Times New Roman" w:hAnsi="Times New Roman" w:cs="Times New Roman"/>
          <w:bCs/>
          <w:color w:val="555555"/>
          <w:kern w:val="36"/>
          <w:lang w:val="ka-GE"/>
        </w:rPr>
      </w:pPr>
      <w:r w:rsidRPr="00D007D9">
        <w:rPr>
          <w:rStyle w:val="FootnoteReference"/>
          <w:rFonts w:ascii="Times New Roman" w:hAnsi="Times New Roman" w:cs="Times New Roman"/>
        </w:rPr>
        <w:footnoteRef/>
      </w:r>
      <w:r w:rsidRPr="00D007D9">
        <w:rPr>
          <w:rFonts w:ascii="Times New Roman" w:hAnsi="Times New Roman" w:cs="Times New Roman"/>
          <w:lang w:val="ka-GE"/>
        </w:rPr>
        <w:t xml:space="preserve"> </w:t>
      </w:r>
      <w:r w:rsidRPr="00D007D9">
        <w:rPr>
          <w:rFonts w:ascii="Times New Roman" w:eastAsia="Times New Roman" w:hAnsi="Times New Roman" w:cs="Times New Roman"/>
          <w:bCs/>
          <w:color w:val="555555"/>
          <w:kern w:val="36"/>
          <w:lang w:val="ka-GE"/>
        </w:rPr>
        <w:t xml:space="preserve">Specialization of </w:t>
      </w:r>
      <w:r w:rsidRPr="00D007D9">
        <w:rPr>
          <w:rFonts w:ascii="Times New Roman" w:eastAsia="Times New Roman" w:hAnsi="Times New Roman" w:cs="Times New Roman"/>
          <w:bCs/>
          <w:color w:val="555555"/>
          <w:kern w:val="36"/>
        </w:rPr>
        <w:t>P</w:t>
      </w:r>
      <w:r w:rsidRPr="00D007D9">
        <w:rPr>
          <w:rFonts w:ascii="Times New Roman" w:eastAsia="Times New Roman" w:hAnsi="Times New Roman" w:cs="Times New Roman"/>
          <w:bCs/>
          <w:color w:val="555555"/>
          <w:kern w:val="36"/>
          <w:lang w:val="ka-GE"/>
        </w:rPr>
        <w:t xml:space="preserve">rofessionals in the </w:t>
      </w:r>
      <w:r w:rsidRPr="00D007D9">
        <w:rPr>
          <w:rFonts w:ascii="Times New Roman" w:eastAsia="Times New Roman" w:hAnsi="Times New Roman" w:cs="Times New Roman"/>
          <w:bCs/>
          <w:color w:val="555555"/>
          <w:kern w:val="36"/>
        </w:rPr>
        <w:t>J</w:t>
      </w:r>
      <w:r w:rsidRPr="00D007D9">
        <w:rPr>
          <w:rFonts w:ascii="Times New Roman" w:eastAsia="Times New Roman" w:hAnsi="Times New Roman" w:cs="Times New Roman"/>
          <w:bCs/>
          <w:color w:val="555555"/>
          <w:kern w:val="36"/>
          <w:lang w:val="ka-GE"/>
        </w:rPr>
        <w:t xml:space="preserve">uvenile </w:t>
      </w:r>
      <w:r w:rsidRPr="00D007D9">
        <w:rPr>
          <w:rFonts w:ascii="Times New Roman" w:eastAsia="Times New Roman" w:hAnsi="Times New Roman" w:cs="Times New Roman"/>
          <w:bCs/>
          <w:color w:val="555555"/>
          <w:kern w:val="36"/>
        </w:rPr>
        <w:t>J</w:t>
      </w:r>
      <w:r w:rsidRPr="00D007D9">
        <w:rPr>
          <w:rFonts w:ascii="Times New Roman" w:eastAsia="Times New Roman" w:hAnsi="Times New Roman" w:cs="Times New Roman"/>
          <w:bCs/>
          <w:color w:val="555555"/>
          <w:kern w:val="36"/>
          <w:lang w:val="ka-GE"/>
        </w:rPr>
        <w:t xml:space="preserve">ustice </w:t>
      </w:r>
      <w:r w:rsidRPr="00D007D9">
        <w:rPr>
          <w:rFonts w:ascii="Times New Roman" w:eastAsia="Times New Roman" w:hAnsi="Times New Roman" w:cs="Times New Roman"/>
          <w:bCs/>
          <w:color w:val="555555"/>
          <w:kern w:val="36"/>
        </w:rPr>
        <w:t>S</w:t>
      </w:r>
      <w:r w:rsidRPr="00D007D9">
        <w:rPr>
          <w:rFonts w:ascii="Times New Roman" w:eastAsia="Times New Roman" w:hAnsi="Times New Roman" w:cs="Times New Roman"/>
          <w:bCs/>
          <w:color w:val="555555"/>
          <w:kern w:val="36"/>
          <w:lang w:val="ka-GE"/>
        </w:rPr>
        <w:t xml:space="preserve">ystem, (Georgian Centre for Psychosocial and medical rehabilitation of Torture Victims </w:t>
      </w:r>
      <w:r w:rsidRPr="00D007D9">
        <w:rPr>
          <w:rFonts w:ascii="Times New Roman" w:eastAsia="Times New Roman" w:hAnsi="Times New Roman" w:cs="Times New Roman"/>
          <w:bCs/>
          <w:color w:val="555555"/>
          <w:kern w:val="36"/>
        </w:rPr>
        <w:t>(GCRT), pg.</w:t>
      </w:r>
      <w:r w:rsidRPr="00D007D9">
        <w:rPr>
          <w:rFonts w:ascii="Times New Roman" w:eastAsia="Times New Roman" w:hAnsi="Times New Roman" w:cs="Times New Roman"/>
          <w:bCs/>
          <w:color w:val="555555"/>
          <w:kern w:val="36"/>
          <w:lang w:val="ka-GE"/>
        </w:rPr>
        <w:t xml:space="preserve"> 18</w:t>
      </w:r>
      <w:r w:rsidRPr="00D007D9">
        <w:rPr>
          <w:rFonts w:ascii="Times New Roman" w:eastAsia="Times New Roman" w:hAnsi="Times New Roman" w:cs="Times New Roman"/>
          <w:bCs/>
          <w:color w:val="555555"/>
          <w:kern w:val="36"/>
        </w:rPr>
        <w:t>, 2020, available at:</w:t>
      </w:r>
      <w:r w:rsidRPr="00D007D9">
        <w:rPr>
          <w:rFonts w:ascii="Times New Roman" w:eastAsia="Times New Roman" w:hAnsi="Times New Roman" w:cs="Times New Roman"/>
          <w:bCs/>
          <w:color w:val="555555"/>
          <w:kern w:val="36"/>
          <w:lang w:val="ka-GE"/>
        </w:rPr>
        <w:t xml:space="preserve"> </w:t>
      </w:r>
      <w:hyperlink r:id="rId80" w:history="1">
        <w:r w:rsidRPr="00D007D9">
          <w:rPr>
            <w:rStyle w:val="Hyperlink"/>
            <w:rFonts w:ascii="Times New Roman" w:eastAsia="Times New Roman" w:hAnsi="Times New Roman" w:cs="Times New Roman"/>
            <w:bCs/>
            <w:kern w:val="36"/>
            <w:lang w:val="ka-GE"/>
          </w:rPr>
          <w:t>https://cutt.ly/lwcWgv33</w:t>
        </w:r>
      </w:hyperlink>
      <w:r w:rsidRPr="00D007D9">
        <w:rPr>
          <w:rFonts w:ascii="Times New Roman" w:eastAsia="Times New Roman" w:hAnsi="Times New Roman" w:cs="Times New Roman"/>
          <w:bCs/>
          <w:color w:val="555555"/>
          <w:kern w:val="36"/>
          <w:lang w:val="ka-GE"/>
        </w:rPr>
        <w:t xml:space="preserve">; Protection of </w:t>
      </w:r>
      <w:r w:rsidRPr="00D007D9">
        <w:rPr>
          <w:rFonts w:ascii="Times New Roman" w:eastAsia="Times New Roman" w:hAnsi="Times New Roman" w:cs="Times New Roman"/>
          <w:bCs/>
          <w:color w:val="555555"/>
          <w:kern w:val="36"/>
        </w:rPr>
        <w:t>P</w:t>
      </w:r>
      <w:r w:rsidRPr="00D007D9">
        <w:rPr>
          <w:rFonts w:ascii="Times New Roman" w:eastAsia="Times New Roman" w:hAnsi="Times New Roman" w:cs="Times New Roman"/>
          <w:bCs/>
          <w:color w:val="555555"/>
          <w:kern w:val="36"/>
          <w:lang w:val="ka-GE"/>
        </w:rPr>
        <w:t xml:space="preserve">rocedural </w:t>
      </w:r>
      <w:r w:rsidRPr="00D007D9">
        <w:rPr>
          <w:rFonts w:ascii="Times New Roman" w:eastAsia="Times New Roman" w:hAnsi="Times New Roman" w:cs="Times New Roman"/>
          <w:bCs/>
          <w:color w:val="555555"/>
          <w:kern w:val="36"/>
        </w:rPr>
        <w:t>R</w:t>
      </w:r>
      <w:r w:rsidRPr="00D007D9">
        <w:rPr>
          <w:rFonts w:ascii="Times New Roman" w:eastAsia="Times New Roman" w:hAnsi="Times New Roman" w:cs="Times New Roman"/>
          <w:bCs/>
          <w:color w:val="555555"/>
          <w:kern w:val="36"/>
          <w:lang w:val="ka-GE"/>
        </w:rPr>
        <w:t xml:space="preserve">ights of </w:t>
      </w:r>
      <w:r w:rsidRPr="00D007D9">
        <w:rPr>
          <w:rFonts w:ascii="Times New Roman" w:eastAsia="Times New Roman" w:hAnsi="Times New Roman" w:cs="Times New Roman"/>
          <w:bCs/>
          <w:color w:val="555555"/>
          <w:kern w:val="36"/>
        </w:rPr>
        <w:t>J</w:t>
      </w:r>
      <w:r w:rsidRPr="00D007D9">
        <w:rPr>
          <w:rFonts w:ascii="Times New Roman" w:eastAsia="Times New Roman" w:hAnsi="Times New Roman" w:cs="Times New Roman"/>
          <w:bCs/>
          <w:color w:val="555555"/>
          <w:kern w:val="36"/>
          <w:lang w:val="ka-GE"/>
        </w:rPr>
        <w:t xml:space="preserve">uvenile </w:t>
      </w:r>
      <w:r w:rsidRPr="00D007D9">
        <w:rPr>
          <w:rFonts w:ascii="Times New Roman" w:eastAsia="Times New Roman" w:hAnsi="Times New Roman" w:cs="Times New Roman"/>
          <w:bCs/>
          <w:color w:val="555555"/>
          <w:kern w:val="36"/>
        </w:rPr>
        <w:t>D</w:t>
      </w:r>
      <w:r w:rsidRPr="00D007D9">
        <w:rPr>
          <w:rFonts w:ascii="Times New Roman" w:eastAsia="Times New Roman" w:hAnsi="Times New Roman" w:cs="Times New Roman"/>
          <w:bCs/>
          <w:color w:val="555555"/>
          <w:kern w:val="36"/>
          <w:lang w:val="ka-GE"/>
        </w:rPr>
        <w:t xml:space="preserve">efendants, </w:t>
      </w:r>
      <w:r w:rsidRPr="00D007D9">
        <w:rPr>
          <w:rFonts w:ascii="Times New Roman" w:eastAsia="Times New Roman" w:hAnsi="Times New Roman" w:cs="Times New Roman"/>
          <w:bCs/>
          <w:color w:val="555555"/>
          <w:kern w:val="36"/>
        </w:rPr>
        <w:t>W</w:t>
      </w:r>
      <w:r w:rsidRPr="00D007D9">
        <w:rPr>
          <w:rFonts w:ascii="Times New Roman" w:eastAsia="Times New Roman" w:hAnsi="Times New Roman" w:cs="Times New Roman"/>
          <w:bCs/>
          <w:color w:val="555555"/>
          <w:kern w:val="36"/>
          <w:lang w:val="ka-GE"/>
        </w:rPr>
        <w:t xml:space="preserve">itnesses and </w:t>
      </w:r>
      <w:r w:rsidRPr="00D007D9">
        <w:rPr>
          <w:rFonts w:ascii="Times New Roman" w:eastAsia="Times New Roman" w:hAnsi="Times New Roman" w:cs="Times New Roman"/>
          <w:bCs/>
          <w:color w:val="555555"/>
          <w:kern w:val="36"/>
        </w:rPr>
        <w:t>V</w:t>
      </w:r>
      <w:r w:rsidRPr="00D007D9">
        <w:rPr>
          <w:rFonts w:ascii="Times New Roman" w:eastAsia="Times New Roman" w:hAnsi="Times New Roman" w:cs="Times New Roman"/>
          <w:bCs/>
          <w:color w:val="555555"/>
          <w:kern w:val="36"/>
          <w:lang w:val="ka-GE"/>
        </w:rPr>
        <w:t xml:space="preserve">ictims in </w:t>
      </w:r>
      <w:r w:rsidRPr="00D007D9">
        <w:rPr>
          <w:rFonts w:ascii="Times New Roman" w:eastAsia="Times New Roman" w:hAnsi="Times New Roman" w:cs="Times New Roman"/>
          <w:bCs/>
          <w:color w:val="555555"/>
          <w:kern w:val="36"/>
        </w:rPr>
        <w:t>C</w:t>
      </w:r>
      <w:r w:rsidRPr="00D007D9">
        <w:rPr>
          <w:rFonts w:ascii="Times New Roman" w:eastAsia="Times New Roman" w:hAnsi="Times New Roman" w:cs="Times New Roman"/>
          <w:bCs/>
          <w:color w:val="555555"/>
          <w:kern w:val="36"/>
          <w:lang w:val="ka-GE"/>
        </w:rPr>
        <w:t xml:space="preserve">riminal </w:t>
      </w:r>
      <w:r w:rsidRPr="00D007D9">
        <w:rPr>
          <w:rFonts w:ascii="Times New Roman" w:eastAsia="Times New Roman" w:hAnsi="Times New Roman" w:cs="Times New Roman"/>
          <w:bCs/>
          <w:color w:val="555555"/>
          <w:kern w:val="36"/>
        </w:rPr>
        <w:t>J</w:t>
      </w:r>
      <w:r w:rsidRPr="00D007D9">
        <w:rPr>
          <w:rFonts w:ascii="Times New Roman" w:eastAsia="Times New Roman" w:hAnsi="Times New Roman" w:cs="Times New Roman"/>
          <w:bCs/>
          <w:color w:val="555555"/>
          <w:kern w:val="36"/>
          <w:lang w:val="ka-GE"/>
        </w:rPr>
        <w:t xml:space="preserve">ustice, </w:t>
      </w:r>
      <w:r w:rsidRPr="00D007D9">
        <w:rPr>
          <w:rFonts w:ascii="Times New Roman" w:eastAsia="Times New Roman" w:hAnsi="Times New Roman" w:cs="Times New Roman"/>
          <w:bCs/>
          <w:color w:val="555555"/>
          <w:kern w:val="36"/>
        </w:rPr>
        <w:t>S</w:t>
      </w:r>
      <w:r w:rsidRPr="00D007D9">
        <w:rPr>
          <w:rFonts w:ascii="Times New Roman" w:eastAsia="Times New Roman" w:hAnsi="Times New Roman" w:cs="Times New Roman"/>
          <w:bCs/>
          <w:color w:val="555555"/>
          <w:kern w:val="36"/>
          <w:lang w:val="ka-GE"/>
        </w:rPr>
        <w:t xml:space="preserve">pecial </w:t>
      </w:r>
      <w:r w:rsidRPr="00D007D9">
        <w:rPr>
          <w:rFonts w:ascii="Times New Roman" w:eastAsia="Times New Roman" w:hAnsi="Times New Roman" w:cs="Times New Roman"/>
          <w:bCs/>
          <w:color w:val="555555"/>
          <w:kern w:val="36"/>
        </w:rPr>
        <w:t>R</w:t>
      </w:r>
      <w:r w:rsidRPr="00D007D9">
        <w:rPr>
          <w:rFonts w:ascii="Times New Roman" w:eastAsia="Times New Roman" w:hAnsi="Times New Roman" w:cs="Times New Roman"/>
          <w:bCs/>
          <w:color w:val="555555"/>
          <w:kern w:val="36"/>
          <w:lang w:val="ka-GE"/>
        </w:rPr>
        <w:t>eport</w:t>
      </w:r>
      <w:r w:rsidRPr="00D007D9">
        <w:rPr>
          <w:rFonts w:ascii="Times New Roman" w:eastAsia="Times New Roman" w:hAnsi="Times New Roman" w:cs="Times New Roman"/>
          <w:bCs/>
          <w:color w:val="555555"/>
          <w:kern w:val="36"/>
        </w:rPr>
        <w:t>,</w:t>
      </w:r>
      <w:r w:rsidRPr="00D007D9">
        <w:rPr>
          <w:rFonts w:ascii="Times New Roman" w:eastAsia="Times New Roman" w:hAnsi="Times New Roman" w:cs="Times New Roman"/>
          <w:bCs/>
          <w:color w:val="555555"/>
          <w:kern w:val="36"/>
          <w:lang w:val="ka-GE"/>
        </w:rPr>
        <w:t xml:space="preserve"> </w:t>
      </w:r>
      <w:r w:rsidRPr="00D007D9">
        <w:rPr>
          <w:rFonts w:ascii="Times New Roman" w:eastAsia="Times New Roman" w:hAnsi="Times New Roman" w:cs="Times New Roman"/>
          <w:bCs/>
          <w:color w:val="555555"/>
          <w:kern w:val="36"/>
        </w:rPr>
        <w:t>P</w:t>
      </w:r>
      <w:r w:rsidRPr="00D007D9">
        <w:rPr>
          <w:rFonts w:ascii="Times New Roman" w:eastAsia="Times New Roman" w:hAnsi="Times New Roman" w:cs="Times New Roman"/>
          <w:bCs/>
          <w:color w:val="555555"/>
          <w:kern w:val="36"/>
          <w:lang w:val="ka-GE"/>
        </w:rPr>
        <w:t xml:space="preserve">ublic </w:t>
      </w:r>
      <w:r w:rsidRPr="00D007D9">
        <w:rPr>
          <w:rFonts w:ascii="Times New Roman" w:eastAsia="Times New Roman" w:hAnsi="Times New Roman" w:cs="Times New Roman"/>
          <w:bCs/>
          <w:color w:val="555555"/>
          <w:kern w:val="36"/>
        </w:rPr>
        <w:t>D</w:t>
      </w:r>
      <w:r w:rsidRPr="00D007D9">
        <w:rPr>
          <w:rFonts w:ascii="Times New Roman" w:eastAsia="Times New Roman" w:hAnsi="Times New Roman" w:cs="Times New Roman"/>
          <w:bCs/>
          <w:color w:val="555555"/>
          <w:kern w:val="36"/>
          <w:lang w:val="ka-GE"/>
        </w:rPr>
        <w:t xml:space="preserve">efender of Georgia, </w:t>
      </w:r>
      <w:r w:rsidRPr="00D007D9">
        <w:rPr>
          <w:rFonts w:ascii="Times New Roman" w:eastAsia="Times New Roman" w:hAnsi="Times New Roman" w:cs="Times New Roman"/>
          <w:bCs/>
          <w:color w:val="555555"/>
          <w:kern w:val="36"/>
        </w:rPr>
        <w:t>pg.</w:t>
      </w:r>
      <w:r w:rsidRPr="00D007D9">
        <w:rPr>
          <w:rFonts w:ascii="Times New Roman" w:eastAsia="Times New Roman" w:hAnsi="Times New Roman" w:cs="Times New Roman"/>
          <w:bCs/>
          <w:color w:val="555555"/>
          <w:kern w:val="36"/>
          <w:lang w:val="ka-GE"/>
        </w:rPr>
        <w:t xml:space="preserve"> 14, 15, 2</w:t>
      </w:r>
      <w:r w:rsidRPr="00D007D9">
        <w:rPr>
          <w:rFonts w:ascii="Times New Roman" w:eastAsia="Times New Roman" w:hAnsi="Times New Roman" w:cs="Times New Roman"/>
          <w:bCs/>
          <w:color w:val="555555"/>
          <w:kern w:val="36"/>
        </w:rPr>
        <w:t>0, 2020,</w:t>
      </w:r>
      <w:r w:rsidRPr="00D007D9">
        <w:rPr>
          <w:rFonts w:ascii="Times New Roman" w:hAnsi="Times New Roman" w:cs="Times New Roman"/>
        </w:rPr>
        <w:t xml:space="preserve"> available at: </w:t>
      </w:r>
      <w:hyperlink r:id="rId81" w:history="1">
        <w:r w:rsidRPr="00D007D9">
          <w:rPr>
            <w:rStyle w:val="Hyperlink"/>
            <w:rFonts w:ascii="Times New Roman" w:hAnsi="Times New Roman" w:cs="Times New Roman"/>
          </w:rPr>
          <w:t>https://ombudsman.ge/res/docs/2020052512261337628.pdf</w:t>
        </w:r>
      </w:hyperlink>
      <w:r w:rsidRPr="00D007D9">
        <w:rPr>
          <w:rFonts w:ascii="Times New Roman" w:eastAsia="Times New Roman" w:hAnsi="Times New Roman" w:cs="Times New Roman"/>
          <w:bCs/>
          <w:color w:val="555555"/>
          <w:kern w:val="36"/>
          <w:lang w:val="ka-GE"/>
        </w:rPr>
        <w:t xml:space="preserve">; </w:t>
      </w:r>
      <w:r w:rsidRPr="00D007D9">
        <w:rPr>
          <w:rFonts w:ascii="Times New Roman" w:eastAsia="Times New Roman" w:hAnsi="Times New Roman" w:cs="Times New Roman"/>
          <w:bCs/>
          <w:color w:val="555555"/>
          <w:kern w:val="36"/>
        </w:rPr>
        <w:t xml:space="preserve">Access to Justice in Georgia, Social Justice Center, Chapter 4.4., 2021, available at: </w:t>
      </w:r>
      <w:hyperlink r:id="rId82" w:history="1">
        <w:r w:rsidRPr="00D007D9">
          <w:rPr>
            <w:rStyle w:val="Hyperlink"/>
            <w:rFonts w:ascii="Times New Roman" w:eastAsia="Times New Roman" w:hAnsi="Times New Roman" w:cs="Times New Roman"/>
            <w:bCs/>
            <w:kern w:val="36"/>
          </w:rPr>
          <w:t>https://socialjustice.org.ge/uploads/products/pdf/Access_to_Justice_in_Georgia_1632406837.pdf</w:t>
        </w:r>
      </w:hyperlink>
      <w:r w:rsidRPr="00D007D9">
        <w:rPr>
          <w:rFonts w:ascii="Times New Roman" w:eastAsia="Times New Roman" w:hAnsi="Times New Roman" w:cs="Times New Roman"/>
          <w:bCs/>
          <w:color w:val="555555"/>
          <w:kern w:val="3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9470C"/>
    <w:multiLevelType w:val="hybridMultilevel"/>
    <w:tmpl w:val="90546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3328B"/>
    <w:multiLevelType w:val="multilevel"/>
    <w:tmpl w:val="68B0B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53C10"/>
    <w:multiLevelType w:val="hybridMultilevel"/>
    <w:tmpl w:val="F7D68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8133C"/>
    <w:multiLevelType w:val="hybridMultilevel"/>
    <w:tmpl w:val="27846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77F94"/>
    <w:multiLevelType w:val="hybridMultilevel"/>
    <w:tmpl w:val="60A8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BF64FA"/>
    <w:multiLevelType w:val="hybridMultilevel"/>
    <w:tmpl w:val="7E842750"/>
    <w:lvl w:ilvl="0" w:tplc="6EFAED5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759EC"/>
    <w:multiLevelType w:val="hybridMultilevel"/>
    <w:tmpl w:val="D35AA3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7F0999"/>
    <w:multiLevelType w:val="hybridMultilevel"/>
    <w:tmpl w:val="A900D16C"/>
    <w:lvl w:ilvl="0" w:tplc="96F83E5C">
      <w:numFmt w:val="bullet"/>
      <w:lvlText w:val="-"/>
      <w:lvlJc w:val="left"/>
      <w:pPr>
        <w:ind w:left="720" w:hanging="360"/>
      </w:pPr>
      <w:rPr>
        <w:rFonts w:ascii="Sylfaen" w:eastAsiaTheme="minorHAnsi" w:hAnsi="Sylfae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04318"/>
    <w:multiLevelType w:val="hybridMultilevel"/>
    <w:tmpl w:val="41024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D544D"/>
    <w:multiLevelType w:val="hybridMultilevel"/>
    <w:tmpl w:val="B3DECCE6"/>
    <w:lvl w:ilvl="0" w:tplc="96F83E5C">
      <w:numFmt w:val="bullet"/>
      <w:lvlText w:val="-"/>
      <w:lvlJc w:val="left"/>
      <w:pPr>
        <w:ind w:left="720" w:hanging="360"/>
      </w:pPr>
      <w:rPr>
        <w:rFonts w:ascii="Sylfaen" w:eastAsiaTheme="minorHAnsi" w:hAnsi="Sylfae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03C5"/>
    <w:multiLevelType w:val="hybridMultilevel"/>
    <w:tmpl w:val="9DA07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557947"/>
    <w:multiLevelType w:val="hybridMultilevel"/>
    <w:tmpl w:val="E892A82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30B3B"/>
    <w:multiLevelType w:val="hybridMultilevel"/>
    <w:tmpl w:val="3196C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CD3B88"/>
    <w:multiLevelType w:val="hybridMultilevel"/>
    <w:tmpl w:val="66900DB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627FBC"/>
    <w:multiLevelType w:val="hybridMultilevel"/>
    <w:tmpl w:val="341EC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C14523"/>
    <w:multiLevelType w:val="hybridMultilevel"/>
    <w:tmpl w:val="1CEA8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0E4E76"/>
    <w:multiLevelType w:val="hybridMultilevel"/>
    <w:tmpl w:val="AE3A8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B66964"/>
    <w:multiLevelType w:val="hybridMultilevel"/>
    <w:tmpl w:val="E5AA5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313A3C"/>
    <w:multiLevelType w:val="hybridMultilevel"/>
    <w:tmpl w:val="8084B20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3D4911"/>
    <w:multiLevelType w:val="multilevel"/>
    <w:tmpl w:val="ACF8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DA68D3"/>
    <w:multiLevelType w:val="hybridMultilevel"/>
    <w:tmpl w:val="7166C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EB744D"/>
    <w:multiLevelType w:val="hybridMultilevel"/>
    <w:tmpl w:val="238E6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C4455C"/>
    <w:multiLevelType w:val="hybridMultilevel"/>
    <w:tmpl w:val="6A9AF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974AAC"/>
    <w:multiLevelType w:val="hybridMultilevel"/>
    <w:tmpl w:val="49C09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162311"/>
    <w:multiLevelType w:val="hybridMultilevel"/>
    <w:tmpl w:val="D3E82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426F24"/>
    <w:multiLevelType w:val="multilevel"/>
    <w:tmpl w:val="2FEA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C95162"/>
    <w:multiLevelType w:val="multilevel"/>
    <w:tmpl w:val="DB86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99577D"/>
    <w:multiLevelType w:val="hybridMultilevel"/>
    <w:tmpl w:val="406CD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9B0EFF"/>
    <w:multiLevelType w:val="hybridMultilevel"/>
    <w:tmpl w:val="E41C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011E59"/>
    <w:multiLevelType w:val="multilevel"/>
    <w:tmpl w:val="CEB47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D2197B"/>
    <w:multiLevelType w:val="hybridMultilevel"/>
    <w:tmpl w:val="8DB60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016189"/>
    <w:multiLevelType w:val="hybridMultilevel"/>
    <w:tmpl w:val="30C67850"/>
    <w:lvl w:ilvl="0" w:tplc="F4563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4F085C"/>
    <w:multiLevelType w:val="hybridMultilevel"/>
    <w:tmpl w:val="937C8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B340BC"/>
    <w:multiLevelType w:val="multilevel"/>
    <w:tmpl w:val="6A84C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FD5ACF"/>
    <w:multiLevelType w:val="hybridMultilevel"/>
    <w:tmpl w:val="EC8A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7378A5"/>
    <w:multiLevelType w:val="hybridMultilevel"/>
    <w:tmpl w:val="5D7E26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04581E"/>
    <w:multiLevelType w:val="hybridMultilevel"/>
    <w:tmpl w:val="628AC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986354"/>
    <w:multiLevelType w:val="hybridMultilevel"/>
    <w:tmpl w:val="AD94A3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E709AB"/>
    <w:multiLevelType w:val="hybridMultilevel"/>
    <w:tmpl w:val="330807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791225">
    <w:abstractNumId w:val="22"/>
  </w:num>
  <w:num w:numId="2" w16cid:durableId="1151680506">
    <w:abstractNumId w:val="16"/>
  </w:num>
  <w:num w:numId="3" w16cid:durableId="185561815">
    <w:abstractNumId w:val="10"/>
  </w:num>
  <w:num w:numId="4" w16cid:durableId="1408186647">
    <w:abstractNumId w:val="5"/>
  </w:num>
  <w:num w:numId="5" w16cid:durableId="222185679">
    <w:abstractNumId w:val="8"/>
  </w:num>
  <w:num w:numId="6" w16cid:durableId="860553833">
    <w:abstractNumId w:val="13"/>
  </w:num>
  <w:num w:numId="7" w16cid:durableId="550846488">
    <w:abstractNumId w:val="18"/>
  </w:num>
  <w:num w:numId="8" w16cid:durableId="661083688">
    <w:abstractNumId w:val="24"/>
  </w:num>
  <w:num w:numId="9" w16cid:durableId="445541508">
    <w:abstractNumId w:val="28"/>
  </w:num>
  <w:num w:numId="10" w16cid:durableId="1333609991">
    <w:abstractNumId w:val="4"/>
  </w:num>
  <w:num w:numId="11" w16cid:durableId="852495586">
    <w:abstractNumId w:val="17"/>
  </w:num>
  <w:num w:numId="12" w16cid:durableId="733356047">
    <w:abstractNumId w:val="37"/>
  </w:num>
  <w:num w:numId="13" w16cid:durableId="972758927">
    <w:abstractNumId w:val="6"/>
  </w:num>
  <w:num w:numId="14" w16cid:durableId="1746608394">
    <w:abstractNumId w:val="15"/>
  </w:num>
  <w:num w:numId="15" w16cid:durableId="307901166">
    <w:abstractNumId w:val="0"/>
  </w:num>
  <w:num w:numId="16" w16cid:durableId="1127507424">
    <w:abstractNumId w:val="35"/>
  </w:num>
  <w:num w:numId="17" w16cid:durableId="2126194602">
    <w:abstractNumId w:val="21"/>
  </w:num>
  <w:num w:numId="18" w16cid:durableId="520706957">
    <w:abstractNumId w:val="14"/>
  </w:num>
  <w:num w:numId="19" w16cid:durableId="1132598661">
    <w:abstractNumId w:val="27"/>
  </w:num>
  <w:num w:numId="20" w16cid:durableId="619802278">
    <w:abstractNumId w:val="32"/>
  </w:num>
  <w:num w:numId="21" w16cid:durableId="766534514">
    <w:abstractNumId w:val="20"/>
  </w:num>
  <w:num w:numId="22" w16cid:durableId="1534616197">
    <w:abstractNumId w:val="7"/>
  </w:num>
  <w:num w:numId="23" w16cid:durableId="703140171">
    <w:abstractNumId w:val="9"/>
  </w:num>
  <w:num w:numId="24" w16cid:durableId="4408402">
    <w:abstractNumId w:val="23"/>
  </w:num>
  <w:num w:numId="25" w16cid:durableId="1250197024">
    <w:abstractNumId w:val="38"/>
  </w:num>
  <w:num w:numId="26" w16cid:durableId="54477855">
    <w:abstractNumId w:val="11"/>
  </w:num>
  <w:num w:numId="27" w16cid:durableId="1848399828">
    <w:abstractNumId w:val="12"/>
  </w:num>
  <w:num w:numId="28" w16cid:durableId="1806582531">
    <w:abstractNumId w:val="31"/>
  </w:num>
  <w:num w:numId="29" w16cid:durableId="46951297">
    <w:abstractNumId w:val="36"/>
  </w:num>
  <w:num w:numId="30" w16cid:durableId="800420738">
    <w:abstractNumId w:val="30"/>
  </w:num>
  <w:num w:numId="31" w16cid:durableId="1416126320">
    <w:abstractNumId w:val="33"/>
  </w:num>
  <w:num w:numId="32" w16cid:durableId="1523084141">
    <w:abstractNumId w:val="34"/>
  </w:num>
  <w:num w:numId="33" w16cid:durableId="1328442767">
    <w:abstractNumId w:val="25"/>
  </w:num>
  <w:num w:numId="34" w16cid:durableId="2095086153">
    <w:abstractNumId w:val="1"/>
  </w:num>
  <w:num w:numId="35" w16cid:durableId="2103528191">
    <w:abstractNumId w:val="2"/>
  </w:num>
  <w:num w:numId="36" w16cid:durableId="2127967248">
    <w:abstractNumId w:val="29"/>
  </w:num>
  <w:num w:numId="37" w16cid:durableId="204610569">
    <w:abstractNumId w:val="26"/>
  </w:num>
  <w:num w:numId="38" w16cid:durableId="486098471">
    <w:abstractNumId w:val="19"/>
  </w:num>
  <w:num w:numId="39" w16cid:durableId="20901563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90"/>
    <w:rsid w:val="00000030"/>
    <w:rsid w:val="0000052B"/>
    <w:rsid w:val="00001999"/>
    <w:rsid w:val="00002C6C"/>
    <w:rsid w:val="000126DC"/>
    <w:rsid w:val="00013CCC"/>
    <w:rsid w:val="00023A88"/>
    <w:rsid w:val="000302FA"/>
    <w:rsid w:val="0003063E"/>
    <w:rsid w:val="00040204"/>
    <w:rsid w:val="00040C18"/>
    <w:rsid w:val="000526F8"/>
    <w:rsid w:val="0005405A"/>
    <w:rsid w:val="00064344"/>
    <w:rsid w:val="00066A15"/>
    <w:rsid w:val="000747FD"/>
    <w:rsid w:val="00087448"/>
    <w:rsid w:val="00091A7E"/>
    <w:rsid w:val="000932F8"/>
    <w:rsid w:val="000A0224"/>
    <w:rsid w:val="000A07B9"/>
    <w:rsid w:val="000A4D3A"/>
    <w:rsid w:val="000A502E"/>
    <w:rsid w:val="000C591F"/>
    <w:rsid w:val="000D7535"/>
    <w:rsid w:val="000E119D"/>
    <w:rsid w:val="000F19C9"/>
    <w:rsid w:val="000F2559"/>
    <w:rsid w:val="000F38CC"/>
    <w:rsid w:val="00103A24"/>
    <w:rsid w:val="00103E9C"/>
    <w:rsid w:val="0011539E"/>
    <w:rsid w:val="00117282"/>
    <w:rsid w:val="0013062F"/>
    <w:rsid w:val="0013758F"/>
    <w:rsid w:val="00141B8F"/>
    <w:rsid w:val="00157D40"/>
    <w:rsid w:val="00164657"/>
    <w:rsid w:val="00174893"/>
    <w:rsid w:val="00176753"/>
    <w:rsid w:val="00176E9B"/>
    <w:rsid w:val="001833D2"/>
    <w:rsid w:val="00183436"/>
    <w:rsid w:val="0019449F"/>
    <w:rsid w:val="00195D5A"/>
    <w:rsid w:val="001A1F81"/>
    <w:rsid w:val="001A2763"/>
    <w:rsid w:val="001A79DC"/>
    <w:rsid w:val="001A7ACB"/>
    <w:rsid w:val="001B0092"/>
    <w:rsid w:val="001B146E"/>
    <w:rsid w:val="001B407B"/>
    <w:rsid w:val="001C2053"/>
    <w:rsid w:val="001C52CE"/>
    <w:rsid w:val="001C5990"/>
    <w:rsid w:val="001C642A"/>
    <w:rsid w:val="001D44ED"/>
    <w:rsid w:val="001E0B02"/>
    <w:rsid w:val="001E2DB7"/>
    <w:rsid w:val="001E3629"/>
    <w:rsid w:val="001E39E8"/>
    <w:rsid w:val="001E53DF"/>
    <w:rsid w:val="001F27A2"/>
    <w:rsid w:val="00202AF7"/>
    <w:rsid w:val="00222264"/>
    <w:rsid w:val="0022257B"/>
    <w:rsid w:val="0022316B"/>
    <w:rsid w:val="00226850"/>
    <w:rsid w:val="0022688E"/>
    <w:rsid w:val="00226F8A"/>
    <w:rsid w:val="00227EA7"/>
    <w:rsid w:val="00235CC6"/>
    <w:rsid w:val="00243E5A"/>
    <w:rsid w:val="00251C07"/>
    <w:rsid w:val="002551F7"/>
    <w:rsid w:val="00264036"/>
    <w:rsid w:val="00267FB8"/>
    <w:rsid w:val="00270AA4"/>
    <w:rsid w:val="002723F0"/>
    <w:rsid w:val="00272E69"/>
    <w:rsid w:val="00274EA3"/>
    <w:rsid w:val="0027500D"/>
    <w:rsid w:val="00275115"/>
    <w:rsid w:val="00276A25"/>
    <w:rsid w:val="00277FC5"/>
    <w:rsid w:val="00280C22"/>
    <w:rsid w:val="00287EF8"/>
    <w:rsid w:val="002941DE"/>
    <w:rsid w:val="0029520F"/>
    <w:rsid w:val="002A0B42"/>
    <w:rsid w:val="002A1DB1"/>
    <w:rsid w:val="002A3886"/>
    <w:rsid w:val="002A42DF"/>
    <w:rsid w:val="002B1115"/>
    <w:rsid w:val="002B18C0"/>
    <w:rsid w:val="002B4612"/>
    <w:rsid w:val="002B5DF3"/>
    <w:rsid w:val="002B6DB0"/>
    <w:rsid w:val="002C1A13"/>
    <w:rsid w:val="002C44CD"/>
    <w:rsid w:val="002E09BE"/>
    <w:rsid w:val="002E3D32"/>
    <w:rsid w:val="002E4230"/>
    <w:rsid w:val="002F5AF1"/>
    <w:rsid w:val="002F5D58"/>
    <w:rsid w:val="002F5DF6"/>
    <w:rsid w:val="00300656"/>
    <w:rsid w:val="00313864"/>
    <w:rsid w:val="00317683"/>
    <w:rsid w:val="0032414E"/>
    <w:rsid w:val="003265E8"/>
    <w:rsid w:val="00330219"/>
    <w:rsid w:val="003353DA"/>
    <w:rsid w:val="00351FBD"/>
    <w:rsid w:val="00353560"/>
    <w:rsid w:val="0035488C"/>
    <w:rsid w:val="00364F95"/>
    <w:rsid w:val="00370C26"/>
    <w:rsid w:val="00371AC3"/>
    <w:rsid w:val="00383F85"/>
    <w:rsid w:val="003A79A8"/>
    <w:rsid w:val="003B6606"/>
    <w:rsid w:val="003C0678"/>
    <w:rsid w:val="003C0E80"/>
    <w:rsid w:val="003D4614"/>
    <w:rsid w:val="003D46AC"/>
    <w:rsid w:val="003E488C"/>
    <w:rsid w:val="003E69DB"/>
    <w:rsid w:val="003E7CF1"/>
    <w:rsid w:val="003F588A"/>
    <w:rsid w:val="003F66B4"/>
    <w:rsid w:val="003F6C19"/>
    <w:rsid w:val="003F7A65"/>
    <w:rsid w:val="004000FC"/>
    <w:rsid w:val="0040421B"/>
    <w:rsid w:val="00405BFF"/>
    <w:rsid w:val="00406B99"/>
    <w:rsid w:val="004217F9"/>
    <w:rsid w:val="00421ADC"/>
    <w:rsid w:val="0042769D"/>
    <w:rsid w:val="0043171A"/>
    <w:rsid w:val="00432BD0"/>
    <w:rsid w:val="00432F07"/>
    <w:rsid w:val="00436348"/>
    <w:rsid w:val="00441AFA"/>
    <w:rsid w:val="00441C3F"/>
    <w:rsid w:val="0044573A"/>
    <w:rsid w:val="00446358"/>
    <w:rsid w:val="00456613"/>
    <w:rsid w:val="00457C1A"/>
    <w:rsid w:val="004653B7"/>
    <w:rsid w:val="0047479D"/>
    <w:rsid w:val="0047525B"/>
    <w:rsid w:val="0048341E"/>
    <w:rsid w:val="00484A4A"/>
    <w:rsid w:val="00490E32"/>
    <w:rsid w:val="00490E58"/>
    <w:rsid w:val="00491277"/>
    <w:rsid w:val="004961FF"/>
    <w:rsid w:val="00496BBB"/>
    <w:rsid w:val="004A21C8"/>
    <w:rsid w:val="004A561F"/>
    <w:rsid w:val="004C2233"/>
    <w:rsid w:val="004D158C"/>
    <w:rsid w:val="004D35A9"/>
    <w:rsid w:val="004D55E1"/>
    <w:rsid w:val="004F2F08"/>
    <w:rsid w:val="00503109"/>
    <w:rsid w:val="00503688"/>
    <w:rsid w:val="00503BD7"/>
    <w:rsid w:val="005066B4"/>
    <w:rsid w:val="00510416"/>
    <w:rsid w:val="00511C71"/>
    <w:rsid w:val="00511D74"/>
    <w:rsid w:val="005129AF"/>
    <w:rsid w:val="00514BFC"/>
    <w:rsid w:val="00516976"/>
    <w:rsid w:val="005324C8"/>
    <w:rsid w:val="00534495"/>
    <w:rsid w:val="00535467"/>
    <w:rsid w:val="00540CCA"/>
    <w:rsid w:val="005529B1"/>
    <w:rsid w:val="005535F1"/>
    <w:rsid w:val="00555F82"/>
    <w:rsid w:val="00565848"/>
    <w:rsid w:val="0056727C"/>
    <w:rsid w:val="005707C3"/>
    <w:rsid w:val="00577BB4"/>
    <w:rsid w:val="00584BDA"/>
    <w:rsid w:val="00587ADF"/>
    <w:rsid w:val="00594DE1"/>
    <w:rsid w:val="005A23CC"/>
    <w:rsid w:val="005A45B6"/>
    <w:rsid w:val="005C1976"/>
    <w:rsid w:val="005C6F14"/>
    <w:rsid w:val="005E2FA2"/>
    <w:rsid w:val="005E3B50"/>
    <w:rsid w:val="005E4AA4"/>
    <w:rsid w:val="005E759E"/>
    <w:rsid w:val="005E7E0B"/>
    <w:rsid w:val="006010D7"/>
    <w:rsid w:val="00602D54"/>
    <w:rsid w:val="00607271"/>
    <w:rsid w:val="006128C4"/>
    <w:rsid w:val="00616442"/>
    <w:rsid w:val="006204B7"/>
    <w:rsid w:val="00630C51"/>
    <w:rsid w:val="00633016"/>
    <w:rsid w:val="006445F8"/>
    <w:rsid w:val="00647B04"/>
    <w:rsid w:val="006530E8"/>
    <w:rsid w:val="00653646"/>
    <w:rsid w:val="00653E90"/>
    <w:rsid w:val="00655D82"/>
    <w:rsid w:val="00664725"/>
    <w:rsid w:val="0066592A"/>
    <w:rsid w:val="00671B74"/>
    <w:rsid w:val="00674564"/>
    <w:rsid w:val="006759B7"/>
    <w:rsid w:val="00680EDE"/>
    <w:rsid w:val="0068350F"/>
    <w:rsid w:val="006A075B"/>
    <w:rsid w:val="006A2576"/>
    <w:rsid w:val="006B603E"/>
    <w:rsid w:val="006D06D5"/>
    <w:rsid w:val="006D5F74"/>
    <w:rsid w:val="006D6183"/>
    <w:rsid w:val="006E21F6"/>
    <w:rsid w:val="006E3B6D"/>
    <w:rsid w:val="006F703C"/>
    <w:rsid w:val="00704883"/>
    <w:rsid w:val="00704CE3"/>
    <w:rsid w:val="00707AC7"/>
    <w:rsid w:val="00724A3B"/>
    <w:rsid w:val="007321C7"/>
    <w:rsid w:val="00750E8F"/>
    <w:rsid w:val="00751605"/>
    <w:rsid w:val="0075218E"/>
    <w:rsid w:val="00754272"/>
    <w:rsid w:val="00764744"/>
    <w:rsid w:val="00770DFD"/>
    <w:rsid w:val="007712D3"/>
    <w:rsid w:val="0077527F"/>
    <w:rsid w:val="007766BB"/>
    <w:rsid w:val="00780152"/>
    <w:rsid w:val="00784B6D"/>
    <w:rsid w:val="00792B61"/>
    <w:rsid w:val="00794AD2"/>
    <w:rsid w:val="0079778E"/>
    <w:rsid w:val="007A6D58"/>
    <w:rsid w:val="007B24DC"/>
    <w:rsid w:val="007B4579"/>
    <w:rsid w:val="007B5557"/>
    <w:rsid w:val="007C0B8A"/>
    <w:rsid w:val="007C2AF4"/>
    <w:rsid w:val="007C7AFD"/>
    <w:rsid w:val="007D17EA"/>
    <w:rsid w:val="007D39E8"/>
    <w:rsid w:val="007D4AD8"/>
    <w:rsid w:val="007D5A25"/>
    <w:rsid w:val="007E11D1"/>
    <w:rsid w:val="007F381B"/>
    <w:rsid w:val="007F558C"/>
    <w:rsid w:val="00800F90"/>
    <w:rsid w:val="00802336"/>
    <w:rsid w:val="00805EFD"/>
    <w:rsid w:val="00806C11"/>
    <w:rsid w:val="00812932"/>
    <w:rsid w:val="0081654C"/>
    <w:rsid w:val="00821538"/>
    <w:rsid w:val="00836F48"/>
    <w:rsid w:val="0083757A"/>
    <w:rsid w:val="00846A92"/>
    <w:rsid w:val="0084729B"/>
    <w:rsid w:val="00853501"/>
    <w:rsid w:val="00853660"/>
    <w:rsid w:val="00857208"/>
    <w:rsid w:val="0086143B"/>
    <w:rsid w:val="00873148"/>
    <w:rsid w:val="00873B71"/>
    <w:rsid w:val="008765BF"/>
    <w:rsid w:val="00876641"/>
    <w:rsid w:val="00881B14"/>
    <w:rsid w:val="00883F31"/>
    <w:rsid w:val="008A0DEE"/>
    <w:rsid w:val="008A34D2"/>
    <w:rsid w:val="008B28CD"/>
    <w:rsid w:val="008B3431"/>
    <w:rsid w:val="008C1304"/>
    <w:rsid w:val="008C2A8C"/>
    <w:rsid w:val="008C3B6F"/>
    <w:rsid w:val="008C3C17"/>
    <w:rsid w:val="008C66DF"/>
    <w:rsid w:val="008C7832"/>
    <w:rsid w:val="008D0132"/>
    <w:rsid w:val="008D3937"/>
    <w:rsid w:val="008E0086"/>
    <w:rsid w:val="008E2F15"/>
    <w:rsid w:val="008F7A79"/>
    <w:rsid w:val="00904188"/>
    <w:rsid w:val="00904609"/>
    <w:rsid w:val="00912CFA"/>
    <w:rsid w:val="00912EBC"/>
    <w:rsid w:val="0092018B"/>
    <w:rsid w:val="00923300"/>
    <w:rsid w:val="00923A6B"/>
    <w:rsid w:val="00930F6A"/>
    <w:rsid w:val="00932D58"/>
    <w:rsid w:val="0093362D"/>
    <w:rsid w:val="00936078"/>
    <w:rsid w:val="0094071A"/>
    <w:rsid w:val="00943E66"/>
    <w:rsid w:val="0095743B"/>
    <w:rsid w:val="009575B7"/>
    <w:rsid w:val="009619A8"/>
    <w:rsid w:val="00964557"/>
    <w:rsid w:val="009765E7"/>
    <w:rsid w:val="00976689"/>
    <w:rsid w:val="00976879"/>
    <w:rsid w:val="00990431"/>
    <w:rsid w:val="00993F4E"/>
    <w:rsid w:val="009A2658"/>
    <w:rsid w:val="009A322E"/>
    <w:rsid w:val="009A5849"/>
    <w:rsid w:val="009B2112"/>
    <w:rsid w:val="009C72F7"/>
    <w:rsid w:val="009F5629"/>
    <w:rsid w:val="009F6997"/>
    <w:rsid w:val="00A020F3"/>
    <w:rsid w:val="00A06448"/>
    <w:rsid w:val="00A101CA"/>
    <w:rsid w:val="00A112F6"/>
    <w:rsid w:val="00A25175"/>
    <w:rsid w:val="00A27E5A"/>
    <w:rsid w:val="00A300A0"/>
    <w:rsid w:val="00A32BC2"/>
    <w:rsid w:val="00A33125"/>
    <w:rsid w:val="00A35F7A"/>
    <w:rsid w:val="00A37BDD"/>
    <w:rsid w:val="00A41EF0"/>
    <w:rsid w:val="00A50692"/>
    <w:rsid w:val="00A62E5E"/>
    <w:rsid w:val="00A658AD"/>
    <w:rsid w:val="00A700C9"/>
    <w:rsid w:val="00A7439F"/>
    <w:rsid w:val="00A83EA1"/>
    <w:rsid w:val="00A86233"/>
    <w:rsid w:val="00A8678D"/>
    <w:rsid w:val="00A922D4"/>
    <w:rsid w:val="00A9284F"/>
    <w:rsid w:val="00A94550"/>
    <w:rsid w:val="00A96C38"/>
    <w:rsid w:val="00A970D0"/>
    <w:rsid w:val="00AA3FA9"/>
    <w:rsid w:val="00AB0FDF"/>
    <w:rsid w:val="00AB1DD4"/>
    <w:rsid w:val="00AB4DDB"/>
    <w:rsid w:val="00AC1A66"/>
    <w:rsid w:val="00AC7D3C"/>
    <w:rsid w:val="00AC7EBF"/>
    <w:rsid w:val="00AD5763"/>
    <w:rsid w:val="00AF43C6"/>
    <w:rsid w:val="00AF4621"/>
    <w:rsid w:val="00B03D2F"/>
    <w:rsid w:val="00B12FB4"/>
    <w:rsid w:val="00B13163"/>
    <w:rsid w:val="00B13CBC"/>
    <w:rsid w:val="00B1709F"/>
    <w:rsid w:val="00B270B6"/>
    <w:rsid w:val="00B27DEC"/>
    <w:rsid w:val="00B31CB8"/>
    <w:rsid w:val="00B35C29"/>
    <w:rsid w:val="00B440A8"/>
    <w:rsid w:val="00B45012"/>
    <w:rsid w:val="00B62478"/>
    <w:rsid w:val="00B66DA9"/>
    <w:rsid w:val="00B7185F"/>
    <w:rsid w:val="00B8115D"/>
    <w:rsid w:val="00BB5384"/>
    <w:rsid w:val="00BC72DC"/>
    <w:rsid w:val="00BD43A8"/>
    <w:rsid w:val="00BD5A9F"/>
    <w:rsid w:val="00BD64A6"/>
    <w:rsid w:val="00BE7FA1"/>
    <w:rsid w:val="00C00FDC"/>
    <w:rsid w:val="00C0437B"/>
    <w:rsid w:val="00C10F3F"/>
    <w:rsid w:val="00C12153"/>
    <w:rsid w:val="00C2174C"/>
    <w:rsid w:val="00C36184"/>
    <w:rsid w:val="00C50395"/>
    <w:rsid w:val="00C52376"/>
    <w:rsid w:val="00C52860"/>
    <w:rsid w:val="00C5410C"/>
    <w:rsid w:val="00C61653"/>
    <w:rsid w:val="00C64FC1"/>
    <w:rsid w:val="00C733DE"/>
    <w:rsid w:val="00C80DB3"/>
    <w:rsid w:val="00C87B99"/>
    <w:rsid w:val="00C92155"/>
    <w:rsid w:val="00C96CF1"/>
    <w:rsid w:val="00CA13B3"/>
    <w:rsid w:val="00CA72AE"/>
    <w:rsid w:val="00CB3FF8"/>
    <w:rsid w:val="00CB5050"/>
    <w:rsid w:val="00CB5403"/>
    <w:rsid w:val="00CB75B9"/>
    <w:rsid w:val="00CC034B"/>
    <w:rsid w:val="00CD3F7C"/>
    <w:rsid w:val="00CE1CBC"/>
    <w:rsid w:val="00CE1D6E"/>
    <w:rsid w:val="00CE20AF"/>
    <w:rsid w:val="00CE3A6E"/>
    <w:rsid w:val="00CE6290"/>
    <w:rsid w:val="00CF170D"/>
    <w:rsid w:val="00CF2CEB"/>
    <w:rsid w:val="00CF4101"/>
    <w:rsid w:val="00D00580"/>
    <w:rsid w:val="00D007D9"/>
    <w:rsid w:val="00D038B1"/>
    <w:rsid w:val="00D131C0"/>
    <w:rsid w:val="00D32417"/>
    <w:rsid w:val="00D325BE"/>
    <w:rsid w:val="00D358F5"/>
    <w:rsid w:val="00D40ACD"/>
    <w:rsid w:val="00D42CF8"/>
    <w:rsid w:val="00D50BED"/>
    <w:rsid w:val="00D600BD"/>
    <w:rsid w:val="00D7411C"/>
    <w:rsid w:val="00D74B88"/>
    <w:rsid w:val="00D76059"/>
    <w:rsid w:val="00D778A0"/>
    <w:rsid w:val="00D83A0B"/>
    <w:rsid w:val="00D855D1"/>
    <w:rsid w:val="00D93615"/>
    <w:rsid w:val="00DA1500"/>
    <w:rsid w:val="00DA79DF"/>
    <w:rsid w:val="00DB009D"/>
    <w:rsid w:val="00DB0EC0"/>
    <w:rsid w:val="00DC03B7"/>
    <w:rsid w:val="00DC250D"/>
    <w:rsid w:val="00DC4A13"/>
    <w:rsid w:val="00DC4AD4"/>
    <w:rsid w:val="00DD5951"/>
    <w:rsid w:val="00DE4612"/>
    <w:rsid w:val="00DE7D1E"/>
    <w:rsid w:val="00DF6086"/>
    <w:rsid w:val="00E01FEF"/>
    <w:rsid w:val="00E23D77"/>
    <w:rsid w:val="00E24AEB"/>
    <w:rsid w:val="00E35229"/>
    <w:rsid w:val="00E352AB"/>
    <w:rsid w:val="00E41382"/>
    <w:rsid w:val="00E430A8"/>
    <w:rsid w:val="00E57A58"/>
    <w:rsid w:val="00E63039"/>
    <w:rsid w:val="00E6603F"/>
    <w:rsid w:val="00E675C5"/>
    <w:rsid w:val="00E70BCD"/>
    <w:rsid w:val="00E72053"/>
    <w:rsid w:val="00E727A0"/>
    <w:rsid w:val="00E7780E"/>
    <w:rsid w:val="00E90A1E"/>
    <w:rsid w:val="00EA11DF"/>
    <w:rsid w:val="00EA2E80"/>
    <w:rsid w:val="00EB0881"/>
    <w:rsid w:val="00EB48E3"/>
    <w:rsid w:val="00EB72FD"/>
    <w:rsid w:val="00EC0226"/>
    <w:rsid w:val="00EC2DDA"/>
    <w:rsid w:val="00ED04D7"/>
    <w:rsid w:val="00ED729C"/>
    <w:rsid w:val="00EF6137"/>
    <w:rsid w:val="00EF7365"/>
    <w:rsid w:val="00F064F4"/>
    <w:rsid w:val="00F07F07"/>
    <w:rsid w:val="00F1065D"/>
    <w:rsid w:val="00F12690"/>
    <w:rsid w:val="00F213B9"/>
    <w:rsid w:val="00F217CE"/>
    <w:rsid w:val="00F24C1F"/>
    <w:rsid w:val="00F25837"/>
    <w:rsid w:val="00F3215F"/>
    <w:rsid w:val="00F327BD"/>
    <w:rsid w:val="00F33877"/>
    <w:rsid w:val="00F348C2"/>
    <w:rsid w:val="00F365C7"/>
    <w:rsid w:val="00F40344"/>
    <w:rsid w:val="00F46633"/>
    <w:rsid w:val="00F504D1"/>
    <w:rsid w:val="00F5665D"/>
    <w:rsid w:val="00F60AF4"/>
    <w:rsid w:val="00F61990"/>
    <w:rsid w:val="00F628C4"/>
    <w:rsid w:val="00F67833"/>
    <w:rsid w:val="00F70BD4"/>
    <w:rsid w:val="00F7480B"/>
    <w:rsid w:val="00F76B05"/>
    <w:rsid w:val="00F803FF"/>
    <w:rsid w:val="00F83347"/>
    <w:rsid w:val="00FA0D01"/>
    <w:rsid w:val="00FA52C2"/>
    <w:rsid w:val="00FA726C"/>
    <w:rsid w:val="00FB14D8"/>
    <w:rsid w:val="00FB1CFD"/>
    <w:rsid w:val="00FB36D2"/>
    <w:rsid w:val="00FB4E22"/>
    <w:rsid w:val="00FB509F"/>
    <w:rsid w:val="00FC1171"/>
    <w:rsid w:val="00FD12A4"/>
    <w:rsid w:val="00FD2069"/>
    <w:rsid w:val="00FD2BBD"/>
    <w:rsid w:val="00FE73A7"/>
    <w:rsid w:val="00FF02BA"/>
    <w:rsid w:val="00FF04D5"/>
    <w:rsid w:val="00FF1103"/>
    <w:rsid w:val="00FF4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B95D4C"/>
  <w15:chartTrackingRefBased/>
  <w15:docId w15:val="{6190716B-4348-4531-8C05-9EC5A74F7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F4E"/>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zh-CN"/>
      <w14:ligatures w14:val="none"/>
    </w:rPr>
  </w:style>
  <w:style w:type="paragraph" w:styleId="Heading2">
    <w:name w:val="heading 2"/>
    <w:basedOn w:val="Normal"/>
    <w:next w:val="Normal"/>
    <w:link w:val="Heading2Char"/>
    <w:uiPriority w:val="9"/>
    <w:unhideWhenUsed/>
    <w:qFormat/>
    <w:rsid w:val="00A62E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2E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F4E"/>
    <w:rPr>
      <w:rFonts w:asciiTheme="majorHAnsi" w:eastAsiaTheme="majorEastAsia" w:hAnsiTheme="majorHAnsi" w:cstheme="majorBidi"/>
      <w:color w:val="2F5496" w:themeColor="accent1" w:themeShade="BF"/>
      <w:kern w:val="0"/>
      <w:sz w:val="32"/>
      <w:szCs w:val="32"/>
      <w:lang w:eastAsia="zh-CN"/>
      <w14:ligatures w14:val="none"/>
    </w:rPr>
  </w:style>
  <w:style w:type="paragraph" w:customStyle="1" w:styleId="Default">
    <w:name w:val="Default"/>
    <w:rsid w:val="00993F4E"/>
    <w:pPr>
      <w:autoSpaceDE w:val="0"/>
      <w:autoSpaceDN w:val="0"/>
      <w:adjustRightInd w:val="0"/>
      <w:spacing w:after="0" w:line="240" w:lineRule="auto"/>
    </w:pPr>
    <w:rPr>
      <w:rFonts w:ascii="Calibri" w:eastAsiaTheme="minorEastAsia" w:hAnsi="Calibri" w:cs="Calibri"/>
      <w:color w:val="000000"/>
      <w:kern w:val="0"/>
      <w:sz w:val="24"/>
      <w:szCs w:val="24"/>
      <w:lang w:eastAsia="zh-CN"/>
      <w14:ligatures w14:val="none"/>
    </w:rPr>
  </w:style>
  <w:style w:type="paragraph" w:styleId="ListParagraph">
    <w:name w:val="List Paragraph"/>
    <w:basedOn w:val="Normal"/>
    <w:uiPriority w:val="34"/>
    <w:qFormat/>
    <w:rsid w:val="00A50692"/>
    <w:pPr>
      <w:spacing w:after="0" w:line="240" w:lineRule="auto"/>
      <w:ind w:left="720"/>
      <w:contextualSpacing/>
    </w:pPr>
    <w:rPr>
      <w:sz w:val="24"/>
      <w:szCs w:val="24"/>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ootnote,5_G"/>
    <w:basedOn w:val="Normal"/>
    <w:link w:val="FootnoteTextChar"/>
    <w:uiPriority w:val="99"/>
    <w:unhideWhenUsed/>
    <w:qFormat/>
    <w:rsid w:val="00A50692"/>
    <w:pPr>
      <w:spacing w:after="0" w:line="240" w:lineRule="auto"/>
    </w:pPr>
    <w:rPr>
      <w:sz w:val="20"/>
      <w:szCs w:val="20"/>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A50692"/>
    <w:rPr>
      <w:sz w:val="20"/>
      <w:szCs w:val="20"/>
    </w:rPr>
  </w:style>
  <w:style w:type="character" w:styleId="FootnoteReference">
    <w:name w:val="footnote reference"/>
    <w:aliases w:val="callout,Footnotes refss,Footnote number,4_G,ftref,Footnote Ref,16 Point,Superscript 6 Point,Appel note de bas de p.,Footnote text,Ref,de nota al pie"/>
    <w:basedOn w:val="DefaultParagraphFont"/>
    <w:uiPriority w:val="99"/>
    <w:unhideWhenUsed/>
    <w:qFormat/>
    <w:rsid w:val="00A50692"/>
    <w:rPr>
      <w:vertAlign w:val="superscript"/>
    </w:rPr>
  </w:style>
  <w:style w:type="character" w:styleId="Hyperlink">
    <w:name w:val="Hyperlink"/>
    <w:basedOn w:val="DefaultParagraphFont"/>
    <w:uiPriority w:val="99"/>
    <w:unhideWhenUsed/>
    <w:rsid w:val="00A50692"/>
    <w:rPr>
      <w:color w:val="0563C1" w:themeColor="hyperlink"/>
      <w:u w:val="single"/>
    </w:rPr>
  </w:style>
  <w:style w:type="paragraph" w:customStyle="1" w:styleId="Pa16">
    <w:name w:val="Pa16"/>
    <w:basedOn w:val="Normal"/>
    <w:next w:val="Normal"/>
    <w:uiPriority w:val="99"/>
    <w:rsid w:val="00D42CF8"/>
    <w:pPr>
      <w:autoSpaceDE w:val="0"/>
      <w:autoSpaceDN w:val="0"/>
      <w:adjustRightInd w:val="0"/>
      <w:spacing w:after="0" w:line="221" w:lineRule="atLeast"/>
    </w:pPr>
    <w:rPr>
      <w:rFonts w:ascii="Sylfaen" w:eastAsiaTheme="minorEastAsia" w:hAnsi="Sylfaen"/>
      <w:kern w:val="0"/>
      <w:sz w:val="24"/>
      <w:szCs w:val="24"/>
      <w:lang w:eastAsia="zh-CN"/>
      <w14:ligatures w14:val="none"/>
    </w:rPr>
  </w:style>
  <w:style w:type="character" w:customStyle="1" w:styleId="A5">
    <w:name w:val="A5"/>
    <w:uiPriority w:val="99"/>
    <w:rsid w:val="00D42CF8"/>
    <w:rPr>
      <w:rFonts w:cs="Sylfaen"/>
      <w:color w:val="000000"/>
      <w:sz w:val="12"/>
      <w:szCs w:val="12"/>
    </w:rPr>
  </w:style>
  <w:style w:type="paragraph" w:customStyle="1" w:styleId="Pa3">
    <w:name w:val="Pa3"/>
    <w:basedOn w:val="Default"/>
    <w:next w:val="Default"/>
    <w:uiPriority w:val="99"/>
    <w:rsid w:val="00D42CF8"/>
    <w:pPr>
      <w:spacing w:line="221" w:lineRule="atLeast"/>
    </w:pPr>
    <w:rPr>
      <w:rFonts w:ascii="Sylfaen" w:hAnsi="Sylfaen" w:cstheme="minorBidi"/>
      <w:color w:val="auto"/>
    </w:rPr>
  </w:style>
  <w:style w:type="character" w:customStyle="1" w:styleId="Heading2Char">
    <w:name w:val="Heading 2 Char"/>
    <w:basedOn w:val="DefaultParagraphFont"/>
    <w:link w:val="Heading2"/>
    <w:uiPriority w:val="9"/>
    <w:rsid w:val="00A62E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62E5E"/>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unhideWhenUsed/>
    <w:rsid w:val="001B407B"/>
    <w:pPr>
      <w:widowControl w:val="0"/>
      <w:autoSpaceDE w:val="0"/>
      <w:autoSpaceDN w:val="0"/>
      <w:spacing w:after="0" w:line="240" w:lineRule="auto"/>
    </w:pPr>
    <w:rPr>
      <w:rFonts w:ascii="Sylfaen" w:eastAsia="Sylfaen" w:hAnsi="Sylfaen" w:cs="Sylfaen"/>
      <w:kern w:val="0"/>
      <w:sz w:val="20"/>
      <w:szCs w:val="20"/>
      <w14:ligatures w14:val="none"/>
    </w:rPr>
  </w:style>
  <w:style w:type="character" w:customStyle="1" w:styleId="CommentTextChar">
    <w:name w:val="Comment Text Char"/>
    <w:basedOn w:val="DefaultParagraphFont"/>
    <w:link w:val="CommentText"/>
    <w:uiPriority w:val="99"/>
    <w:rsid w:val="001B407B"/>
    <w:rPr>
      <w:rFonts w:ascii="Sylfaen" w:eastAsia="Sylfaen" w:hAnsi="Sylfaen" w:cs="Sylfaen"/>
      <w:kern w:val="0"/>
      <w:sz w:val="20"/>
      <w:szCs w:val="20"/>
      <w14:ligatures w14:val="none"/>
    </w:rPr>
  </w:style>
  <w:style w:type="character" w:styleId="UnresolvedMention">
    <w:name w:val="Unresolved Mention"/>
    <w:basedOn w:val="DefaultParagraphFont"/>
    <w:uiPriority w:val="99"/>
    <w:semiHidden/>
    <w:unhideWhenUsed/>
    <w:rsid w:val="003B6606"/>
    <w:rPr>
      <w:color w:val="605E5C"/>
      <w:shd w:val="clear" w:color="auto" w:fill="E1DFDD"/>
    </w:rPr>
  </w:style>
  <w:style w:type="paragraph" w:styleId="TOCHeading">
    <w:name w:val="TOC Heading"/>
    <w:basedOn w:val="Heading1"/>
    <w:next w:val="Normal"/>
    <w:uiPriority w:val="39"/>
    <w:unhideWhenUsed/>
    <w:qFormat/>
    <w:rsid w:val="00F1065D"/>
    <w:pPr>
      <w:outlineLvl w:val="9"/>
    </w:pPr>
    <w:rPr>
      <w:lang w:eastAsia="en-US"/>
    </w:rPr>
  </w:style>
  <w:style w:type="paragraph" w:styleId="TOC1">
    <w:name w:val="toc 1"/>
    <w:basedOn w:val="Normal"/>
    <w:next w:val="Normal"/>
    <w:autoRedefine/>
    <w:uiPriority w:val="39"/>
    <w:unhideWhenUsed/>
    <w:rsid w:val="00F1065D"/>
    <w:pPr>
      <w:spacing w:after="100"/>
    </w:pPr>
  </w:style>
  <w:style w:type="paragraph" w:styleId="TOC2">
    <w:name w:val="toc 2"/>
    <w:basedOn w:val="Normal"/>
    <w:next w:val="Normal"/>
    <w:autoRedefine/>
    <w:uiPriority w:val="39"/>
    <w:unhideWhenUsed/>
    <w:rsid w:val="00F1065D"/>
    <w:pPr>
      <w:spacing w:after="100"/>
      <w:ind w:left="220"/>
    </w:pPr>
  </w:style>
  <w:style w:type="paragraph" w:styleId="TOC3">
    <w:name w:val="toc 3"/>
    <w:basedOn w:val="Normal"/>
    <w:next w:val="Normal"/>
    <w:autoRedefine/>
    <w:uiPriority w:val="39"/>
    <w:unhideWhenUsed/>
    <w:rsid w:val="00F1065D"/>
    <w:pPr>
      <w:spacing w:after="100"/>
      <w:ind w:left="440"/>
    </w:pPr>
  </w:style>
  <w:style w:type="paragraph" w:styleId="Header">
    <w:name w:val="header"/>
    <w:basedOn w:val="Normal"/>
    <w:link w:val="HeaderChar"/>
    <w:uiPriority w:val="99"/>
    <w:unhideWhenUsed/>
    <w:rsid w:val="00936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078"/>
  </w:style>
  <w:style w:type="paragraph" w:styleId="Footer">
    <w:name w:val="footer"/>
    <w:basedOn w:val="Normal"/>
    <w:link w:val="FooterChar"/>
    <w:uiPriority w:val="99"/>
    <w:unhideWhenUsed/>
    <w:rsid w:val="00936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078"/>
  </w:style>
  <w:style w:type="paragraph" w:styleId="NormalWeb">
    <w:name w:val="Normal (Web)"/>
    <w:basedOn w:val="Normal"/>
    <w:uiPriority w:val="99"/>
    <w:semiHidden/>
    <w:unhideWhenUsed/>
    <w:rsid w:val="00FA72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7D5A2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D5A2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7642">
      <w:bodyDiv w:val="1"/>
      <w:marLeft w:val="0"/>
      <w:marRight w:val="0"/>
      <w:marTop w:val="0"/>
      <w:marBottom w:val="0"/>
      <w:divBdr>
        <w:top w:val="none" w:sz="0" w:space="0" w:color="auto"/>
        <w:left w:val="none" w:sz="0" w:space="0" w:color="auto"/>
        <w:bottom w:val="none" w:sz="0" w:space="0" w:color="auto"/>
        <w:right w:val="none" w:sz="0" w:space="0" w:color="auto"/>
      </w:divBdr>
    </w:div>
    <w:div w:id="231354851">
      <w:bodyDiv w:val="1"/>
      <w:marLeft w:val="0"/>
      <w:marRight w:val="0"/>
      <w:marTop w:val="0"/>
      <w:marBottom w:val="0"/>
      <w:divBdr>
        <w:top w:val="none" w:sz="0" w:space="0" w:color="auto"/>
        <w:left w:val="none" w:sz="0" w:space="0" w:color="auto"/>
        <w:bottom w:val="none" w:sz="0" w:space="0" w:color="auto"/>
        <w:right w:val="none" w:sz="0" w:space="0" w:color="auto"/>
      </w:divBdr>
    </w:div>
    <w:div w:id="519659751">
      <w:bodyDiv w:val="1"/>
      <w:marLeft w:val="0"/>
      <w:marRight w:val="0"/>
      <w:marTop w:val="0"/>
      <w:marBottom w:val="0"/>
      <w:divBdr>
        <w:top w:val="none" w:sz="0" w:space="0" w:color="auto"/>
        <w:left w:val="none" w:sz="0" w:space="0" w:color="auto"/>
        <w:bottom w:val="none" w:sz="0" w:space="0" w:color="auto"/>
        <w:right w:val="none" w:sz="0" w:space="0" w:color="auto"/>
      </w:divBdr>
    </w:div>
    <w:div w:id="686449762">
      <w:bodyDiv w:val="1"/>
      <w:marLeft w:val="0"/>
      <w:marRight w:val="0"/>
      <w:marTop w:val="0"/>
      <w:marBottom w:val="0"/>
      <w:divBdr>
        <w:top w:val="none" w:sz="0" w:space="0" w:color="auto"/>
        <w:left w:val="none" w:sz="0" w:space="0" w:color="auto"/>
        <w:bottom w:val="none" w:sz="0" w:space="0" w:color="auto"/>
        <w:right w:val="none" w:sz="0" w:space="0" w:color="auto"/>
      </w:divBdr>
      <w:divsChild>
        <w:div w:id="1061364577">
          <w:marLeft w:val="0"/>
          <w:marRight w:val="0"/>
          <w:marTop w:val="100"/>
          <w:marBottom w:val="0"/>
          <w:divBdr>
            <w:top w:val="none" w:sz="0" w:space="0" w:color="auto"/>
            <w:left w:val="none" w:sz="0" w:space="0" w:color="auto"/>
            <w:bottom w:val="none" w:sz="0" w:space="0" w:color="auto"/>
            <w:right w:val="none" w:sz="0" w:space="0" w:color="auto"/>
          </w:divBdr>
          <w:divsChild>
            <w:div w:id="1019089017">
              <w:marLeft w:val="0"/>
              <w:marRight w:val="0"/>
              <w:marTop w:val="0"/>
              <w:marBottom w:val="0"/>
              <w:divBdr>
                <w:top w:val="none" w:sz="0" w:space="0" w:color="auto"/>
                <w:left w:val="none" w:sz="0" w:space="0" w:color="auto"/>
                <w:bottom w:val="none" w:sz="0" w:space="0" w:color="auto"/>
                <w:right w:val="none" w:sz="0" w:space="0" w:color="auto"/>
              </w:divBdr>
            </w:div>
            <w:div w:id="1820342795">
              <w:marLeft w:val="0"/>
              <w:marRight w:val="0"/>
              <w:marTop w:val="0"/>
              <w:marBottom w:val="0"/>
              <w:divBdr>
                <w:top w:val="none" w:sz="0" w:space="0" w:color="auto"/>
                <w:left w:val="none" w:sz="0" w:space="0" w:color="auto"/>
                <w:bottom w:val="none" w:sz="0" w:space="0" w:color="auto"/>
                <w:right w:val="none" w:sz="0" w:space="0" w:color="auto"/>
              </w:divBdr>
            </w:div>
          </w:divsChild>
        </w:div>
        <w:div w:id="896356838">
          <w:marLeft w:val="0"/>
          <w:marRight w:val="0"/>
          <w:marTop w:val="0"/>
          <w:marBottom w:val="0"/>
          <w:divBdr>
            <w:top w:val="none" w:sz="0" w:space="0" w:color="auto"/>
            <w:left w:val="none" w:sz="0" w:space="0" w:color="auto"/>
            <w:bottom w:val="none" w:sz="0" w:space="0" w:color="auto"/>
            <w:right w:val="none" w:sz="0" w:space="0" w:color="auto"/>
          </w:divBdr>
          <w:divsChild>
            <w:div w:id="1251546198">
              <w:marLeft w:val="0"/>
              <w:marRight w:val="0"/>
              <w:marTop w:val="60"/>
              <w:marBottom w:val="0"/>
              <w:divBdr>
                <w:top w:val="none" w:sz="0" w:space="0" w:color="auto"/>
                <w:left w:val="none" w:sz="0" w:space="0" w:color="auto"/>
                <w:bottom w:val="none" w:sz="0" w:space="0" w:color="auto"/>
                <w:right w:val="none" w:sz="0" w:space="0" w:color="auto"/>
              </w:divBdr>
            </w:div>
          </w:divsChild>
        </w:div>
        <w:div w:id="51587143">
          <w:marLeft w:val="0"/>
          <w:marRight w:val="0"/>
          <w:marTop w:val="0"/>
          <w:marBottom w:val="0"/>
          <w:divBdr>
            <w:top w:val="none" w:sz="0" w:space="0" w:color="auto"/>
            <w:left w:val="none" w:sz="0" w:space="0" w:color="auto"/>
            <w:bottom w:val="none" w:sz="0" w:space="0" w:color="auto"/>
            <w:right w:val="none" w:sz="0" w:space="0" w:color="auto"/>
          </w:divBdr>
        </w:div>
        <w:div w:id="1931235958">
          <w:marLeft w:val="0"/>
          <w:marRight w:val="0"/>
          <w:marTop w:val="0"/>
          <w:marBottom w:val="0"/>
          <w:divBdr>
            <w:top w:val="none" w:sz="0" w:space="0" w:color="auto"/>
            <w:left w:val="none" w:sz="0" w:space="0" w:color="auto"/>
            <w:bottom w:val="none" w:sz="0" w:space="0" w:color="auto"/>
            <w:right w:val="none" w:sz="0" w:space="0" w:color="auto"/>
          </w:divBdr>
          <w:divsChild>
            <w:div w:id="1768692327">
              <w:marLeft w:val="0"/>
              <w:marRight w:val="0"/>
              <w:marTop w:val="0"/>
              <w:marBottom w:val="0"/>
              <w:divBdr>
                <w:top w:val="none" w:sz="0" w:space="0" w:color="auto"/>
                <w:left w:val="none" w:sz="0" w:space="0" w:color="auto"/>
                <w:bottom w:val="none" w:sz="0" w:space="0" w:color="auto"/>
                <w:right w:val="none" w:sz="0" w:space="0" w:color="auto"/>
              </w:divBdr>
              <w:divsChild>
                <w:div w:id="1100106043">
                  <w:marLeft w:val="0"/>
                  <w:marRight w:val="0"/>
                  <w:marTop w:val="0"/>
                  <w:marBottom w:val="0"/>
                  <w:divBdr>
                    <w:top w:val="none" w:sz="0" w:space="0" w:color="auto"/>
                    <w:left w:val="none" w:sz="0" w:space="0" w:color="auto"/>
                    <w:bottom w:val="none" w:sz="0" w:space="0" w:color="auto"/>
                    <w:right w:val="none" w:sz="0" w:space="0" w:color="auto"/>
                  </w:divBdr>
                  <w:divsChild>
                    <w:div w:id="10982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472055">
      <w:bodyDiv w:val="1"/>
      <w:marLeft w:val="0"/>
      <w:marRight w:val="0"/>
      <w:marTop w:val="0"/>
      <w:marBottom w:val="0"/>
      <w:divBdr>
        <w:top w:val="none" w:sz="0" w:space="0" w:color="auto"/>
        <w:left w:val="none" w:sz="0" w:space="0" w:color="auto"/>
        <w:bottom w:val="none" w:sz="0" w:space="0" w:color="auto"/>
        <w:right w:val="none" w:sz="0" w:space="0" w:color="auto"/>
      </w:divBdr>
    </w:div>
    <w:div w:id="979069962">
      <w:bodyDiv w:val="1"/>
      <w:marLeft w:val="0"/>
      <w:marRight w:val="0"/>
      <w:marTop w:val="0"/>
      <w:marBottom w:val="0"/>
      <w:divBdr>
        <w:top w:val="none" w:sz="0" w:space="0" w:color="auto"/>
        <w:left w:val="none" w:sz="0" w:space="0" w:color="auto"/>
        <w:bottom w:val="none" w:sz="0" w:space="0" w:color="auto"/>
        <w:right w:val="none" w:sz="0" w:space="0" w:color="auto"/>
      </w:divBdr>
    </w:div>
    <w:div w:id="1022711011">
      <w:bodyDiv w:val="1"/>
      <w:marLeft w:val="0"/>
      <w:marRight w:val="0"/>
      <w:marTop w:val="0"/>
      <w:marBottom w:val="0"/>
      <w:divBdr>
        <w:top w:val="none" w:sz="0" w:space="0" w:color="auto"/>
        <w:left w:val="none" w:sz="0" w:space="0" w:color="auto"/>
        <w:bottom w:val="none" w:sz="0" w:space="0" w:color="auto"/>
        <w:right w:val="none" w:sz="0" w:space="0" w:color="auto"/>
      </w:divBdr>
    </w:div>
    <w:div w:id="1173572277">
      <w:bodyDiv w:val="1"/>
      <w:marLeft w:val="0"/>
      <w:marRight w:val="0"/>
      <w:marTop w:val="0"/>
      <w:marBottom w:val="0"/>
      <w:divBdr>
        <w:top w:val="none" w:sz="0" w:space="0" w:color="auto"/>
        <w:left w:val="none" w:sz="0" w:space="0" w:color="auto"/>
        <w:bottom w:val="none" w:sz="0" w:space="0" w:color="auto"/>
        <w:right w:val="none" w:sz="0" w:space="0" w:color="auto"/>
      </w:divBdr>
    </w:div>
    <w:div w:id="1189175677">
      <w:bodyDiv w:val="1"/>
      <w:marLeft w:val="0"/>
      <w:marRight w:val="0"/>
      <w:marTop w:val="0"/>
      <w:marBottom w:val="0"/>
      <w:divBdr>
        <w:top w:val="none" w:sz="0" w:space="0" w:color="auto"/>
        <w:left w:val="none" w:sz="0" w:space="0" w:color="auto"/>
        <w:bottom w:val="none" w:sz="0" w:space="0" w:color="auto"/>
        <w:right w:val="none" w:sz="0" w:space="0" w:color="auto"/>
      </w:divBdr>
    </w:div>
    <w:div w:id="1343555844">
      <w:bodyDiv w:val="1"/>
      <w:marLeft w:val="0"/>
      <w:marRight w:val="0"/>
      <w:marTop w:val="0"/>
      <w:marBottom w:val="0"/>
      <w:divBdr>
        <w:top w:val="none" w:sz="0" w:space="0" w:color="auto"/>
        <w:left w:val="none" w:sz="0" w:space="0" w:color="auto"/>
        <w:bottom w:val="none" w:sz="0" w:space="0" w:color="auto"/>
        <w:right w:val="none" w:sz="0" w:space="0" w:color="auto"/>
      </w:divBdr>
    </w:div>
    <w:div w:id="1660692011">
      <w:bodyDiv w:val="1"/>
      <w:marLeft w:val="0"/>
      <w:marRight w:val="0"/>
      <w:marTop w:val="0"/>
      <w:marBottom w:val="0"/>
      <w:divBdr>
        <w:top w:val="none" w:sz="0" w:space="0" w:color="auto"/>
        <w:left w:val="none" w:sz="0" w:space="0" w:color="auto"/>
        <w:bottom w:val="none" w:sz="0" w:space="0" w:color="auto"/>
        <w:right w:val="none" w:sz="0" w:space="0" w:color="auto"/>
      </w:divBdr>
    </w:div>
    <w:div w:id="1714110992">
      <w:bodyDiv w:val="1"/>
      <w:marLeft w:val="0"/>
      <w:marRight w:val="0"/>
      <w:marTop w:val="0"/>
      <w:marBottom w:val="0"/>
      <w:divBdr>
        <w:top w:val="none" w:sz="0" w:space="0" w:color="auto"/>
        <w:left w:val="none" w:sz="0" w:space="0" w:color="auto"/>
        <w:bottom w:val="none" w:sz="0" w:space="0" w:color="auto"/>
        <w:right w:val="none" w:sz="0" w:space="0" w:color="auto"/>
      </w:divBdr>
    </w:div>
    <w:div w:id="1840197899">
      <w:bodyDiv w:val="1"/>
      <w:marLeft w:val="0"/>
      <w:marRight w:val="0"/>
      <w:marTop w:val="0"/>
      <w:marBottom w:val="0"/>
      <w:divBdr>
        <w:top w:val="none" w:sz="0" w:space="0" w:color="auto"/>
        <w:left w:val="none" w:sz="0" w:space="0" w:color="auto"/>
        <w:bottom w:val="none" w:sz="0" w:space="0" w:color="auto"/>
        <w:right w:val="none" w:sz="0" w:space="0" w:color="auto"/>
      </w:divBdr>
    </w:div>
    <w:div w:id="202251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ombudsman.ge/res/docs/2020070407523954521.pdf" TargetMode="External"/><Relationship Id="rId21" Type="http://schemas.openxmlformats.org/officeDocument/2006/relationships/hyperlink" Target="https://ombudsman.ge/res/docs/2023033120380187763.pdf" TargetMode="External"/><Relationship Id="rId42" Type="http://schemas.openxmlformats.org/officeDocument/2006/relationships/hyperlink" Target="https://www.unicef.org/georgia/media/3501/file/Georgia_MICS_2018_en.pdf" TargetMode="External"/><Relationship Id="rId47" Type="http://schemas.openxmlformats.org/officeDocument/2006/relationships/hyperlink" Target="https://www.unicef.org/georgia/reports/child-wellbeing-georgia-2023" TargetMode="External"/><Relationship Id="rId63" Type="http://schemas.openxmlformats.org/officeDocument/2006/relationships/hyperlink" Target="https://www.ombudsman.ge/res/docs/2022070612391254904.pdf" TargetMode="External"/><Relationship Id="rId68" Type="http://schemas.openxmlformats.org/officeDocument/2006/relationships/hyperlink" Target="https://www.ombudsman.ge/res/docs/2022041512104778740.pdf" TargetMode="External"/><Relationship Id="rId16" Type="http://schemas.openxmlformats.org/officeDocument/2006/relationships/hyperlink" Target="https://matsne.gov.ge/en/document/view/4613854?publication=4" TargetMode="External"/><Relationship Id="rId11" Type="http://schemas.openxmlformats.org/officeDocument/2006/relationships/hyperlink" Target="https://rm.coe.int/sexual-violence-research-eng/1680a17b78" TargetMode="External"/><Relationship Id="rId32" Type="http://schemas.openxmlformats.org/officeDocument/2006/relationships/hyperlink" Target="https://www.ombudsman.ge/res/docs/2019051418581765162.pdf" TargetMode="External"/><Relationship Id="rId37" Type="http://schemas.openxmlformats.org/officeDocument/2006/relationships/hyperlink" Target="https://matsne.gov.ge/en/document/view/4613854?publication=4" TargetMode="External"/><Relationship Id="rId53" Type="http://schemas.openxmlformats.org/officeDocument/2006/relationships/hyperlink" Target="https://matsne.gov.ge/ka/document/view/3838798?publication=1" TargetMode="External"/><Relationship Id="rId58" Type="http://schemas.openxmlformats.org/officeDocument/2006/relationships/hyperlink" Target="https://www.unicef.org/georgia/sites/unicef.org.georgia/files/2019-01/Pre-school_quality_study-ge-2.pdf" TargetMode="External"/><Relationship Id="rId74" Type="http://schemas.openxmlformats.org/officeDocument/2006/relationships/hyperlink" Target="https://www.unicef.org/georgia/media/1256/file/Street%20Children.pdf" TargetMode="External"/><Relationship Id="rId79" Type="http://schemas.openxmlformats.org/officeDocument/2006/relationships/hyperlink" Target="https://matsne.gov.ge/en/document/view/4613854?publication=4" TargetMode="External"/><Relationship Id="rId5" Type="http://schemas.openxmlformats.org/officeDocument/2006/relationships/hyperlink" Target="https://www.unicef.org/georgia/reports/child-wellbeing-georgia-2023" TargetMode="External"/><Relationship Id="rId61" Type="http://schemas.openxmlformats.org/officeDocument/2006/relationships/hyperlink" Target="https://acesse.dev/bPMPk" TargetMode="External"/><Relationship Id="rId82" Type="http://schemas.openxmlformats.org/officeDocument/2006/relationships/hyperlink" Target="https://socialjustice.org.ge/uploads/products/pdf/Access_to_Justice_in_Georgia_1632406837.pdf" TargetMode="External"/><Relationship Id="rId19" Type="http://schemas.openxmlformats.org/officeDocument/2006/relationships/hyperlink" Target="https://www.ombudsman.ge/res/docs/2020070407523954521.pdf" TargetMode="External"/><Relationship Id="rId14" Type="http://schemas.openxmlformats.org/officeDocument/2006/relationships/hyperlink" Target="https://l1nq.com/XpBDJ" TargetMode="External"/><Relationship Id="rId22" Type="http://schemas.openxmlformats.org/officeDocument/2006/relationships/hyperlink" Target="https://www.ombudsman.ge/res/docs/2021070814020446986.pdf" TargetMode="External"/><Relationship Id="rId27" Type="http://schemas.openxmlformats.org/officeDocument/2006/relationships/hyperlink" Target="https://www.ombudsman.ge/res/docs/2019051418581765162.pdf" TargetMode="External"/><Relationship Id="rId30" Type="http://schemas.openxmlformats.org/officeDocument/2006/relationships/hyperlink" Target="https://encr.pw/ZaSxv" TargetMode="External"/><Relationship Id="rId35" Type="http://schemas.openxmlformats.org/officeDocument/2006/relationships/hyperlink" Target="https://matsne.gov.ge/en/document/view/4613854?publication=4" TargetMode="External"/><Relationship Id="rId43" Type="http://schemas.openxmlformats.org/officeDocument/2006/relationships/hyperlink" Target="https://www.ombudsman.ge/res/docs/2021070814020446986.pdf" TargetMode="External"/><Relationship Id="rId48" Type="http://schemas.openxmlformats.org/officeDocument/2006/relationships/hyperlink" Target="https://www.unicef.org/georgia/reports/child-wellbeing-georgia-2023" TargetMode="External"/><Relationship Id="rId56" Type="http://schemas.openxmlformats.org/officeDocument/2006/relationships/hyperlink" Target="https://www.matsne.gov.ge/en/document/view/4873654?publication=1" TargetMode="External"/><Relationship Id="rId64" Type="http://schemas.openxmlformats.org/officeDocument/2006/relationships/hyperlink" Target="https://encr.pw/VWkSn" TargetMode="External"/><Relationship Id="rId69" Type="http://schemas.openxmlformats.org/officeDocument/2006/relationships/hyperlink" Target="https://acesse.dev/XEblV" TargetMode="External"/><Relationship Id="rId77" Type="http://schemas.openxmlformats.org/officeDocument/2006/relationships/hyperlink" Target="https://matsne.gov.ge/en/document/view/4613854?publication=4" TargetMode="External"/><Relationship Id="rId8" Type="http://schemas.openxmlformats.org/officeDocument/2006/relationships/hyperlink" Target="https://acesse.dev/0O21b" TargetMode="External"/><Relationship Id="rId51" Type="http://schemas.openxmlformats.org/officeDocument/2006/relationships/hyperlink" Target="https://www.unicef.org/georgia/sites/unicef.org.georgia/files/2019-01/Pre-school_quality_study-ge-2.pdf" TargetMode="External"/><Relationship Id="rId72" Type="http://schemas.openxmlformats.org/officeDocument/2006/relationships/hyperlink" Target="https://ombudsman.ge/res/docs/2021070814020446986.pdf" TargetMode="External"/><Relationship Id="rId80" Type="http://schemas.openxmlformats.org/officeDocument/2006/relationships/hyperlink" Target="https://cutt.ly/lwcWgv33" TargetMode="External"/><Relationship Id="rId3" Type="http://schemas.openxmlformats.org/officeDocument/2006/relationships/hyperlink" Target="https://ombudsman.ge/res/docs/2023033120380187763.pdf" TargetMode="External"/><Relationship Id="rId12" Type="http://schemas.openxmlformats.org/officeDocument/2006/relationships/hyperlink" Target="https://l1nq.com/XpBDJ" TargetMode="External"/><Relationship Id="rId17" Type="http://schemas.openxmlformats.org/officeDocument/2006/relationships/hyperlink" Target="https://www.unicef.org/georgia/reports/child-wellbeing-georgia-2023" TargetMode="External"/><Relationship Id="rId25" Type="http://schemas.openxmlformats.org/officeDocument/2006/relationships/hyperlink" Target="https://www.ombudsman.ge/res/docs/2019051418581765162.pdf" TargetMode="External"/><Relationship Id="rId33" Type="http://schemas.openxmlformats.org/officeDocument/2006/relationships/hyperlink" Target="https://matsne.gov.ge/en/document/view/4613854?publication=4" TargetMode="External"/><Relationship Id="rId38" Type="http://schemas.openxmlformats.org/officeDocument/2006/relationships/hyperlink" Target="https://matsne.gov.ge/ka/document/view/5391024?publication=0" TargetMode="External"/><Relationship Id="rId46" Type="http://schemas.openxmlformats.org/officeDocument/2006/relationships/hyperlink" Target="https://ombudsman.ge/res/docs/2021070814020446986.pdf" TargetMode="External"/><Relationship Id="rId59" Type="http://schemas.openxmlformats.org/officeDocument/2006/relationships/hyperlink" Target="https://acesse.dev/o1xPm" TargetMode="External"/><Relationship Id="rId67" Type="http://schemas.openxmlformats.org/officeDocument/2006/relationships/hyperlink" Target="https://www.matsne.gov.ge/en/document/view/1015445?publication=17" TargetMode="External"/><Relationship Id="rId20" Type="http://schemas.openxmlformats.org/officeDocument/2006/relationships/hyperlink" Target="https://www.ombudsman.ge/res/docs/2021070814020446986.pdf" TargetMode="External"/><Relationship Id="rId41" Type="http://schemas.openxmlformats.org/officeDocument/2006/relationships/hyperlink" Target="https://www.unicef.org/georgia/media/2486/file/TSA&amp;CHILDPOVERTY_eng.pdf" TargetMode="External"/><Relationship Id="rId54" Type="http://schemas.openxmlformats.org/officeDocument/2006/relationships/hyperlink" Target="https://matsne.gov.ge/ka/document/view/3837694?publication=0" TargetMode="External"/><Relationship Id="rId62" Type="http://schemas.openxmlformats.org/officeDocument/2006/relationships/hyperlink" Target="https://ombudsman.ge/res/docs/2020090915120888564.pdf" TargetMode="External"/><Relationship Id="rId70" Type="http://schemas.openxmlformats.org/officeDocument/2006/relationships/hyperlink" Target="https://acesse.dev/XEblV" TargetMode="External"/><Relationship Id="rId75" Type="http://schemas.openxmlformats.org/officeDocument/2006/relationships/hyperlink" Target="https://matsne.gov.ge/ka/document/view/5727062?publication=3" TargetMode="External"/><Relationship Id="rId1" Type="http://schemas.openxmlformats.org/officeDocument/2006/relationships/hyperlink" Target="https://matsne.gov.ge/ka/document/view/3394478?publication=0" TargetMode="External"/><Relationship Id="rId6" Type="http://schemas.openxmlformats.org/officeDocument/2006/relationships/hyperlink" Target="https://ombudsman.ge/res/docs/2023033120380187763.pdf" TargetMode="External"/><Relationship Id="rId15" Type="http://schemas.openxmlformats.org/officeDocument/2006/relationships/hyperlink" Target="https://ombudsman.ge/res/docs/2021070814020446986.pdf" TargetMode="External"/><Relationship Id="rId23" Type="http://schemas.openxmlformats.org/officeDocument/2006/relationships/hyperlink" Target="https://www.ombudsman.ge/res/docs/2022012417163458457.pdf" TargetMode="External"/><Relationship Id="rId28" Type="http://schemas.openxmlformats.org/officeDocument/2006/relationships/hyperlink" Target="https://www.ombudsman.ge/res/docs/2019051418581765162.pdf" TargetMode="External"/><Relationship Id="rId36" Type="http://schemas.openxmlformats.org/officeDocument/2006/relationships/hyperlink" Target="https://matsne.gov.ge/en/document/view/4613854?publication=4" TargetMode="External"/><Relationship Id="rId49" Type="http://schemas.openxmlformats.org/officeDocument/2006/relationships/hyperlink" Target="https://www.unicef.org/georgia/media/3501/file/Georgia_MICS_2018_en.pdf" TargetMode="External"/><Relationship Id="rId57" Type="http://schemas.openxmlformats.org/officeDocument/2006/relationships/hyperlink" Target="https://matsne.gov.ge/en/document/view/3310237?publication=0" TargetMode="External"/><Relationship Id="rId10" Type="http://schemas.openxmlformats.org/officeDocument/2006/relationships/hyperlink" Target="https://ombudsman.ge/res/docs/2023033120380187763.pdf" TargetMode="External"/><Relationship Id="rId31" Type="http://schemas.openxmlformats.org/officeDocument/2006/relationships/hyperlink" Target="https://matsne.gov.ge/ka/document/view/5727062?publication=3" TargetMode="External"/><Relationship Id="rId44" Type="http://schemas.openxmlformats.org/officeDocument/2006/relationships/hyperlink" Target="https://www.ombudsman.ge/res/docs/2020070407523954521.pdf" TargetMode="External"/><Relationship Id="rId52" Type="http://schemas.openxmlformats.org/officeDocument/2006/relationships/hyperlink" Target="https://matsne.gov.ge/ka/document/view/3837404" TargetMode="External"/><Relationship Id="rId60" Type="http://schemas.openxmlformats.org/officeDocument/2006/relationships/hyperlink" Target="https://rm.coe.int/sixth-report-on-georgia-georgian-translation-/1680ab9ed5" TargetMode="External"/><Relationship Id="rId65" Type="http://schemas.openxmlformats.org/officeDocument/2006/relationships/hyperlink" Target="https://acesse.dev/XEblV" TargetMode="External"/><Relationship Id="rId73" Type="http://schemas.openxmlformats.org/officeDocument/2006/relationships/hyperlink" Target="https://ombudsman.ge/res/docs/2021070814020446986.pdf" TargetMode="External"/><Relationship Id="rId78" Type="http://schemas.openxmlformats.org/officeDocument/2006/relationships/hyperlink" Target="https://matsne.gov.ge/en/document/view/2877281?publication=21" TargetMode="External"/><Relationship Id="rId81" Type="http://schemas.openxmlformats.org/officeDocument/2006/relationships/hyperlink" Target="https://ombudsman.ge/res/docs/2020052512261337628.pdf" TargetMode="External"/><Relationship Id="rId4" Type="http://schemas.openxmlformats.org/officeDocument/2006/relationships/hyperlink" Target="https://www.unicef.org/georgia/media/3501/file/Georgia_MICS_2018_en.pdf" TargetMode="External"/><Relationship Id="rId9" Type="http://schemas.openxmlformats.org/officeDocument/2006/relationships/hyperlink" Target="https://info.police.ge/uploads/651d4c55201f9.pdf" TargetMode="External"/><Relationship Id="rId13" Type="http://schemas.openxmlformats.org/officeDocument/2006/relationships/hyperlink" Target="https://l1nq.com/XpBDJ" TargetMode="External"/><Relationship Id="rId18" Type="http://schemas.openxmlformats.org/officeDocument/2006/relationships/hyperlink" Target="https://ombudsman.ge/res/docs/2023033120380187763.pdf" TargetMode="External"/><Relationship Id="rId39" Type="http://schemas.openxmlformats.org/officeDocument/2006/relationships/hyperlink" Target="https://matsne.gov.ge/en/document/view/4613854?publication=4" TargetMode="External"/><Relationship Id="rId34" Type="http://schemas.openxmlformats.org/officeDocument/2006/relationships/hyperlink" Target="https://l1nk.dev/TvsSH" TargetMode="External"/><Relationship Id="rId50" Type="http://schemas.openxmlformats.org/officeDocument/2006/relationships/hyperlink" Target="https://l1nq.com/adPDc" TargetMode="External"/><Relationship Id="rId55" Type="http://schemas.openxmlformats.org/officeDocument/2006/relationships/hyperlink" Target="https://matsne.gov.ge/ka/document/view/3838370?publication=0" TargetMode="External"/><Relationship Id="rId76" Type="http://schemas.openxmlformats.org/officeDocument/2006/relationships/hyperlink" Target="https://matsne.gov.ge/en/document/view/2877281?publication=21" TargetMode="External"/><Relationship Id="rId7" Type="http://schemas.openxmlformats.org/officeDocument/2006/relationships/hyperlink" Target="https://ombudsman.ge/res/docs/2023033120380187763.pdf" TargetMode="External"/><Relationship Id="rId71" Type="http://schemas.openxmlformats.org/officeDocument/2006/relationships/hyperlink" Target="https://ombudsman.ge/res/docs/2021070814020446986.pdf" TargetMode="External"/><Relationship Id="rId2" Type="http://schemas.openxmlformats.org/officeDocument/2006/relationships/hyperlink" Target="https://drive.google.com/file/d/1Xu8XkVr7ID0WKZkW5U60YnwYyK39Znrq/view?fbclid=IwAR2Q1i_7yqZlcWAgN_iHkRhNOcZ43lmeZMOPJndpfjP-1Hc5KYriOpKp4KE" TargetMode="External"/><Relationship Id="rId29" Type="http://schemas.openxmlformats.org/officeDocument/2006/relationships/hyperlink" Target="https://www.ombudsman.ge/res/docs/2019051418581765162.pdf" TargetMode="External"/><Relationship Id="rId24" Type="http://schemas.openxmlformats.org/officeDocument/2006/relationships/hyperlink" Target="https://www.ombudsman.ge/res/docs/2021070814020446986.pdf" TargetMode="External"/><Relationship Id="rId40" Type="http://schemas.openxmlformats.org/officeDocument/2006/relationships/hyperlink" Target="https://l1nk.dev/TvsSH" TargetMode="External"/><Relationship Id="rId45" Type="http://schemas.openxmlformats.org/officeDocument/2006/relationships/hyperlink" Target="https://www.ombudsman.ge/res/docs/2021070814020446986.pdf" TargetMode="External"/><Relationship Id="rId66" Type="http://schemas.openxmlformats.org/officeDocument/2006/relationships/hyperlink" Target="https://matsne.gov.ge/ka/document/view/5727062?publica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54DA2-6CD2-45EA-846D-440706A3E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13384</Words>
  <Characters>76293</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Gochiashvili</dc:creator>
  <cp:keywords/>
  <dc:description/>
  <cp:lastModifiedBy>James Boit</cp:lastModifiedBy>
  <cp:revision>2</cp:revision>
  <cp:lastPrinted>2023-11-03T11:53:00Z</cp:lastPrinted>
  <dcterms:created xsi:type="dcterms:W3CDTF">2024-04-21T12:55:00Z</dcterms:created>
  <dcterms:modified xsi:type="dcterms:W3CDTF">2024-04-21T12:55:00Z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ba71effdf6be308f63692f6a87b3117e87efcb01fd960a2e598d5522e3ac5996</vt:lpwstr>
  </property>
</Properties>
</file>