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853C6" w14:textId="77777777" w:rsidR="00350DB9" w:rsidRDefault="00350DB9" w:rsidP="00350DB9">
      <w:pPr>
        <w:rPr>
          <w:rFonts w:ascii="Arial" w:hAnsi="Arial" w:cs="Arial"/>
          <w:b/>
          <w:bCs/>
        </w:rPr>
      </w:pPr>
      <w:r>
        <w:rPr>
          <w:rFonts w:ascii="Arial" w:hAnsi="Arial" w:cs="Arial"/>
          <w:b/>
          <w:bCs/>
        </w:rPr>
        <w:t xml:space="preserve">NOMBRE: APORTES A INFORME ALTERNATIVO DEL ESTADO DE HONDURAS ANTE EL CERD. </w:t>
      </w:r>
    </w:p>
    <w:p w14:paraId="621296BD" w14:textId="77777777" w:rsidR="00350DB9" w:rsidRDefault="00350DB9" w:rsidP="00350DB9">
      <w:pPr>
        <w:rPr>
          <w:rFonts w:ascii="Arial" w:hAnsi="Arial" w:cs="Arial"/>
          <w:b/>
          <w:bCs/>
        </w:rPr>
      </w:pPr>
    </w:p>
    <w:p w14:paraId="7E2DB942" w14:textId="77777777" w:rsidR="00350DB9" w:rsidRDefault="00350DB9" w:rsidP="00350DB9">
      <w:pPr>
        <w:rPr>
          <w:rFonts w:ascii="Arial" w:hAnsi="Arial" w:cs="Arial"/>
          <w:b/>
          <w:bCs/>
        </w:rPr>
      </w:pPr>
      <w:r>
        <w:rPr>
          <w:rFonts w:ascii="Arial" w:hAnsi="Arial" w:cs="Arial"/>
          <w:b/>
          <w:bCs/>
        </w:rPr>
        <w:t>DIRIGIDO A: AL COMITÉ PARA LA ELIMINACION DE LA DISCRIMINACION RACIAL CERD-GINEBRA</w:t>
      </w:r>
    </w:p>
    <w:p w14:paraId="3B2908B2" w14:textId="77777777" w:rsidR="00350DB9" w:rsidRDefault="00350DB9" w:rsidP="00350DB9">
      <w:pPr>
        <w:rPr>
          <w:rFonts w:ascii="Arial" w:hAnsi="Arial" w:cs="Arial"/>
        </w:rPr>
      </w:pPr>
      <w:r>
        <w:rPr>
          <w:rFonts w:ascii="Arial" w:hAnsi="Arial" w:cs="Arial"/>
        </w:rPr>
        <w:t xml:space="preserve">ORGANIZACIÓN: FEDERACION INDIGENA NAHUA DE HONDURAS FINAH </w:t>
      </w:r>
    </w:p>
    <w:p w14:paraId="303F67E9" w14:textId="77777777" w:rsidR="00350DB9" w:rsidRDefault="00350DB9" w:rsidP="00350DB9">
      <w:pPr>
        <w:rPr>
          <w:rFonts w:ascii="Arial" w:hAnsi="Arial" w:cs="Arial"/>
        </w:rPr>
      </w:pPr>
    </w:p>
    <w:p w14:paraId="0B8227EB" w14:textId="77777777" w:rsidR="00350DB9" w:rsidRDefault="00350DB9" w:rsidP="00350DB9">
      <w:pPr>
        <w:rPr>
          <w:rFonts w:ascii="Arial" w:hAnsi="Arial" w:cs="Arial"/>
        </w:rPr>
      </w:pPr>
    </w:p>
    <w:p w14:paraId="1B4226C8" w14:textId="77777777" w:rsidR="00350DB9" w:rsidRDefault="00350DB9" w:rsidP="00350DB9">
      <w:pPr>
        <w:rPr>
          <w:rFonts w:ascii="Arial" w:hAnsi="Arial" w:cs="Arial"/>
        </w:rPr>
      </w:pPr>
      <w:r>
        <w:rPr>
          <w:rFonts w:ascii="Arial" w:hAnsi="Arial" w:cs="Arial"/>
        </w:rPr>
        <w:t>DATOS GEOGRAFICOS: DEPARTAMENTO DE OLANCHO, MUNICIPIOS DE CATACAMAS, GUALACO, GUATA, JANO, ESQUIPULAS DEL NORTE. HONDURAS</w:t>
      </w:r>
    </w:p>
    <w:p w14:paraId="53D69A46" w14:textId="77777777" w:rsidR="00350DB9" w:rsidRDefault="00350DB9" w:rsidP="00350DB9">
      <w:pPr>
        <w:rPr>
          <w:rFonts w:ascii="Arial" w:hAnsi="Arial" w:cs="Arial"/>
        </w:rPr>
      </w:pPr>
    </w:p>
    <w:p w14:paraId="6AE9648A" w14:textId="77777777" w:rsidR="00350DB9" w:rsidRDefault="00350DB9" w:rsidP="00350DB9">
      <w:pPr>
        <w:rPr>
          <w:rFonts w:ascii="Arial" w:hAnsi="Arial" w:cs="Arial"/>
        </w:rPr>
      </w:pPr>
      <w:r>
        <w:rPr>
          <w:rFonts w:ascii="Arial" w:hAnsi="Arial" w:cs="Arial"/>
        </w:rPr>
        <w:t>FECHA. 20 DE JULIO DE 2026</w:t>
      </w:r>
    </w:p>
    <w:p w14:paraId="16C2FEAB" w14:textId="77777777" w:rsidR="00350DB9" w:rsidRDefault="00350DB9" w:rsidP="00350DB9">
      <w:pPr>
        <w:rPr>
          <w:rFonts w:ascii="Arial" w:hAnsi="Arial" w:cs="Arial"/>
        </w:rPr>
      </w:pPr>
    </w:p>
    <w:p w14:paraId="51B09566" w14:textId="77777777" w:rsidR="00350DB9" w:rsidRDefault="00350DB9" w:rsidP="00350DB9">
      <w:pPr>
        <w:rPr>
          <w:rFonts w:ascii="Arial" w:hAnsi="Arial" w:cs="Arial"/>
        </w:rPr>
      </w:pPr>
    </w:p>
    <w:p w14:paraId="7E605B7E" w14:textId="77777777" w:rsidR="00350DB9" w:rsidRDefault="00350DB9" w:rsidP="00350DB9">
      <w:pPr>
        <w:rPr>
          <w:rFonts w:ascii="Arial" w:hAnsi="Arial" w:cs="Arial"/>
        </w:rPr>
      </w:pPr>
    </w:p>
    <w:p w14:paraId="51A2F120" w14:textId="77777777" w:rsidR="00350DB9" w:rsidRDefault="00350DB9" w:rsidP="00350DB9">
      <w:pPr>
        <w:rPr>
          <w:rFonts w:ascii="Arial" w:hAnsi="Arial" w:cs="Arial"/>
        </w:rPr>
      </w:pPr>
    </w:p>
    <w:p w14:paraId="7309384E" w14:textId="77777777" w:rsidR="00350DB9" w:rsidRDefault="00350DB9" w:rsidP="00350DB9">
      <w:pPr>
        <w:rPr>
          <w:rFonts w:ascii="Arial" w:hAnsi="Arial" w:cs="Arial"/>
        </w:rPr>
      </w:pPr>
    </w:p>
    <w:p w14:paraId="43C206D1" w14:textId="77777777" w:rsidR="00350DB9" w:rsidRDefault="00350DB9" w:rsidP="00350DB9">
      <w:pPr>
        <w:rPr>
          <w:rFonts w:ascii="Arial" w:hAnsi="Arial" w:cs="Arial"/>
        </w:rPr>
      </w:pPr>
    </w:p>
    <w:p w14:paraId="058C4AC8" w14:textId="77777777" w:rsidR="00350DB9" w:rsidRDefault="00350DB9" w:rsidP="00350DB9">
      <w:pPr>
        <w:rPr>
          <w:rFonts w:ascii="Arial" w:hAnsi="Arial" w:cs="Arial"/>
        </w:rPr>
      </w:pPr>
    </w:p>
    <w:p w14:paraId="721D9FBD" w14:textId="77777777" w:rsidR="00350DB9" w:rsidRDefault="00350DB9" w:rsidP="00350DB9">
      <w:pPr>
        <w:rPr>
          <w:rFonts w:ascii="Arial" w:hAnsi="Arial" w:cs="Arial"/>
        </w:rPr>
      </w:pPr>
    </w:p>
    <w:p w14:paraId="758601A1" w14:textId="77777777" w:rsidR="00350DB9" w:rsidRDefault="00350DB9" w:rsidP="00350DB9">
      <w:pPr>
        <w:rPr>
          <w:rFonts w:ascii="Arial" w:hAnsi="Arial" w:cs="Arial"/>
        </w:rPr>
      </w:pPr>
    </w:p>
    <w:p w14:paraId="30F973F3" w14:textId="77777777" w:rsidR="00350DB9" w:rsidRDefault="00350DB9" w:rsidP="00350DB9">
      <w:pPr>
        <w:rPr>
          <w:rFonts w:ascii="Arial" w:hAnsi="Arial" w:cs="Arial"/>
        </w:rPr>
      </w:pPr>
    </w:p>
    <w:p w14:paraId="6CE211DC" w14:textId="77777777" w:rsidR="00350DB9" w:rsidRDefault="00350DB9" w:rsidP="00350DB9">
      <w:pPr>
        <w:rPr>
          <w:rFonts w:ascii="Arial" w:hAnsi="Arial" w:cs="Arial"/>
        </w:rPr>
      </w:pPr>
    </w:p>
    <w:p w14:paraId="37D403EF" w14:textId="77777777" w:rsidR="00350DB9" w:rsidRDefault="00350DB9" w:rsidP="00350DB9">
      <w:pPr>
        <w:rPr>
          <w:rFonts w:ascii="Arial" w:hAnsi="Arial" w:cs="Arial"/>
        </w:rPr>
      </w:pPr>
    </w:p>
    <w:p w14:paraId="5BA7A796" w14:textId="77777777" w:rsidR="00350DB9" w:rsidRDefault="00350DB9" w:rsidP="00350DB9">
      <w:pPr>
        <w:rPr>
          <w:rFonts w:ascii="Arial" w:hAnsi="Arial" w:cs="Arial"/>
        </w:rPr>
      </w:pPr>
    </w:p>
    <w:p w14:paraId="49D5156F" w14:textId="77777777" w:rsidR="00350DB9" w:rsidRDefault="00350DB9" w:rsidP="00350DB9">
      <w:pPr>
        <w:rPr>
          <w:rFonts w:ascii="Arial" w:hAnsi="Arial" w:cs="Arial"/>
        </w:rPr>
      </w:pPr>
    </w:p>
    <w:p w14:paraId="0EA42B67" w14:textId="77777777" w:rsidR="00350DB9" w:rsidRDefault="00350DB9" w:rsidP="00350DB9">
      <w:pPr>
        <w:rPr>
          <w:rFonts w:ascii="Arial" w:hAnsi="Arial" w:cs="Arial"/>
        </w:rPr>
      </w:pPr>
    </w:p>
    <w:p w14:paraId="4B21CD5B" w14:textId="77777777" w:rsidR="00350DB9" w:rsidRDefault="00350DB9" w:rsidP="00350DB9">
      <w:pPr>
        <w:rPr>
          <w:rFonts w:ascii="Arial" w:hAnsi="Arial" w:cs="Arial"/>
        </w:rPr>
      </w:pPr>
    </w:p>
    <w:p w14:paraId="6AD00C13" w14:textId="77777777" w:rsidR="00350DB9" w:rsidRDefault="00350DB9" w:rsidP="00350DB9">
      <w:pPr>
        <w:rPr>
          <w:rFonts w:ascii="Arial" w:hAnsi="Arial" w:cs="Arial"/>
        </w:rPr>
      </w:pPr>
    </w:p>
    <w:p w14:paraId="4A6C23F2" w14:textId="77777777" w:rsidR="00350DB9" w:rsidRDefault="00350DB9" w:rsidP="00350DB9">
      <w:pPr>
        <w:rPr>
          <w:rFonts w:ascii="Arial" w:hAnsi="Arial" w:cs="Arial"/>
        </w:rPr>
      </w:pPr>
    </w:p>
    <w:p w14:paraId="31ABDC3F" w14:textId="77777777" w:rsidR="00350DB9" w:rsidRDefault="00350DB9" w:rsidP="00350DB9">
      <w:pPr>
        <w:rPr>
          <w:rFonts w:ascii="Arial" w:hAnsi="Arial" w:cs="Arial"/>
        </w:rPr>
      </w:pPr>
    </w:p>
    <w:p w14:paraId="292D34DB" w14:textId="77777777" w:rsidR="00350DB9" w:rsidRDefault="00350DB9" w:rsidP="00350DB9">
      <w:pPr>
        <w:rPr>
          <w:rFonts w:ascii="Arial" w:hAnsi="Arial" w:cs="Arial"/>
        </w:rPr>
      </w:pPr>
    </w:p>
    <w:p w14:paraId="4651727A" w14:textId="77777777" w:rsidR="00350DB9" w:rsidRDefault="00350DB9" w:rsidP="00350DB9">
      <w:pPr>
        <w:rPr>
          <w:rFonts w:ascii="Arial" w:hAnsi="Arial" w:cs="Arial"/>
        </w:rPr>
      </w:pPr>
    </w:p>
    <w:p w14:paraId="3DA17FA6" w14:textId="77777777" w:rsidR="00350DB9" w:rsidRPr="00A50522" w:rsidRDefault="00350DB9" w:rsidP="00350DB9">
      <w:pPr>
        <w:pStyle w:val="Prrafodelista"/>
        <w:numPr>
          <w:ilvl w:val="0"/>
          <w:numId w:val="1"/>
        </w:numPr>
        <w:rPr>
          <w:rFonts w:ascii="Arial" w:hAnsi="Arial" w:cs="Arial"/>
        </w:rPr>
      </w:pPr>
      <w:r w:rsidRPr="00A50522">
        <w:rPr>
          <w:rFonts w:ascii="Arial" w:hAnsi="Arial" w:cs="Arial"/>
          <w:b/>
          <w:bCs/>
        </w:rPr>
        <w:lastRenderedPageBreak/>
        <w:t xml:space="preserve">Situación de los Pueblos Indígenas y Afrodescendientes </w:t>
      </w:r>
    </w:p>
    <w:p w14:paraId="77AAC829" w14:textId="77777777" w:rsidR="00350DB9" w:rsidRPr="00A50522" w:rsidRDefault="00350DB9" w:rsidP="00350DB9">
      <w:pPr>
        <w:pStyle w:val="Prrafodelista"/>
        <w:rPr>
          <w:rFonts w:ascii="Arial" w:hAnsi="Arial" w:cs="Arial"/>
        </w:rPr>
      </w:pPr>
    </w:p>
    <w:p w14:paraId="6DCDCA52" w14:textId="77777777" w:rsidR="00350DB9" w:rsidRDefault="00350DB9" w:rsidP="00350DB9">
      <w:pPr>
        <w:pStyle w:val="Prrafodelista"/>
        <w:rPr>
          <w:rFonts w:ascii="Arial" w:hAnsi="Arial" w:cs="Arial"/>
          <w:b/>
          <w:bCs/>
        </w:rPr>
      </w:pPr>
      <w:r w:rsidRPr="008A7A87">
        <w:rPr>
          <w:rFonts w:ascii="Arial" w:hAnsi="Arial" w:cs="Arial"/>
          <w:b/>
          <w:bCs/>
        </w:rPr>
        <w:t>Contexto del Pueblo Indígena Nahua de Honduras</w:t>
      </w:r>
      <w:r>
        <w:rPr>
          <w:rFonts w:ascii="Arial" w:hAnsi="Arial" w:cs="Arial"/>
          <w:b/>
          <w:bCs/>
        </w:rPr>
        <w:t>:</w:t>
      </w:r>
    </w:p>
    <w:p w14:paraId="0AD7AEB1" w14:textId="77777777" w:rsidR="00350DB9" w:rsidRPr="008A7A87" w:rsidRDefault="00350DB9" w:rsidP="00350DB9">
      <w:pPr>
        <w:pStyle w:val="Prrafodelista"/>
        <w:rPr>
          <w:rFonts w:ascii="Arial" w:hAnsi="Arial" w:cs="Arial"/>
          <w:b/>
          <w:bCs/>
        </w:rPr>
      </w:pPr>
      <w:r w:rsidRPr="008A7A87">
        <w:rPr>
          <w:rFonts w:ascii="Arial" w:hAnsi="Arial" w:cs="Arial"/>
          <w:b/>
          <w:bCs/>
        </w:rPr>
        <w:t xml:space="preserve"> </w:t>
      </w:r>
    </w:p>
    <w:p w14:paraId="0F557C5E" w14:textId="77777777" w:rsidR="00350DB9" w:rsidRDefault="00350DB9" w:rsidP="00350DB9">
      <w:pPr>
        <w:pStyle w:val="Prrafodelista"/>
        <w:rPr>
          <w:rFonts w:ascii="Arial" w:hAnsi="Arial" w:cs="Arial"/>
        </w:rPr>
      </w:pPr>
      <w:r w:rsidRPr="00565817">
        <w:rPr>
          <w:rFonts w:ascii="Arial" w:hAnsi="Arial" w:cs="Arial"/>
        </w:rPr>
        <w:t>Honduras es un país</w:t>
      </w:r>
      <w:r>
        <w:rPr>
          <w:rFonts w:ascii="Arial" w:hAnsi="Arial" w:cs="Arial"/>
        </w:rPr>
        <w:t xml:space="preserve"> con una diversidad cultural muy amplia con la presencia de 9 pueblos indígenas, de los cuales el pueblo indígena Nahua es el último pueblo en organizarse y ser reconocido a nivel nacional e internacional ejerciendo su libre determinación ya que es el único que no posee una personería jurídica para ser sujetos de derechos, pero si se basa en documentos ancestrales que datan de su existencia, pero  ha enfrentado una larga brecha de desigualdades, discriminación y exclusión, negándonos una participación plena y efectiva en los diferentes procesos de diálogos y negociaciones en el mandato de Gobierno Castro Zelaya, finalizado en Enero de 2026. Hemos recibido la discriminación directa del ex ministro de la </w:t>
      </w:r>
      <w:proofErr w:type="gramStart"/>
      <w:r>
        <w:rPr>
          <w:rFonts w:ascii="Arial" w:hAnsi="Arial" w:cs="Arial"/>
        </w:rPr>
        <w:t>Secretaria</w:t>
      </w:r>
      <w:proofErr w:type="gramEnd"/>
      <w:r>
        <w:rPr>
          <w:rFonts w:ascii="Arial" w:hAnsi="Arial" w:cs="Arial"/>
        </w:rPr>
        <w:t xml:space="preserve"> de Inclusión Social, José Carlos Cardona. Donde el expresa que no somos indígenas nahuas y negándonos la participación en el año 2022 en el marco de la celebración del día internacional de los pueblos indígenas el 09 de </w:t>
      </w:r>
      <w:proofErr w:type="gramStart"/>
      <w:r>
        <w:rPr>
          <w:rFonts w:ascii="Arial" w:hAnsi="Arial" w:cs="Arial"/>
        </w:rPr>
        <w:t>Agosto</w:t>
      </w:r>
      <w:proofErr w:type="gramEnd"/>
      <w:r>
        <w:rPr>
          <w:rFonts w:ascii="Arial" w:hAnsi="Arial" w:cs="Arial"/>
        </w:rPr>
        <w:t xml:space="preserve">, mencionando lo siguiente” EL PUEBLO NAHUA NO EXISTE, ES UN INVENTO OENEGERO, además manifiesta NO HAY REGISTROS GENETICOS NI ANTROPOLOGICOS”, entre otras expresiones racista y xenofóbicas excluyentes hacia el pueblo indígena Nahua. Denunciadas y documentadas en la fiscalía especial de las etnias y patrimonio cultural de Honduras.  </w:t>
      </w:r>
    </w:p>
    <w:p w14:paraId="5D90E13D" w14:textId="77777777" w:rsidR="00350DB9" w:rsidRDefault="00350DB9" w:rsidP="00350DB9">
      <w:pPr>
        <w:pStyle w:val="Prrafodelista"/>
        <w:rPr>
          <w:rFonts w:ascii="Arial" w:hAnsi="Arial" w:cs="Arial"/>
        </w:rPr>
      </w:pPr>
      <w:r>
        <w:rPr>
          <w:rFonts w:ascii="Arial" w:hAnsi="Arial" w:cs="Arial"/>
        </w:rPr>
        <w:t xml:space="preserve">(Comentario de la defensora quien presenta este escrito) es lamentable y repudiable escuchar estas expresiones de funcionarios de la administración </w:t>
      </w:r>
      <w:proofErr w:type="spellStart"/>
      <w:r>
        <w:rPr>
          <w:rFonts w:ascii="Arial" w:hAnsi="Arial" w:cs="Arial"/>
        </w:rPr>
        <w:t>publica</w:t>
      </w:r>
      <w:proofErr w:type="spellEnd"/>
      <w:r>
        <w:rPr>
          <w:rFonts w:ascii="Arial" w:hAnsi="Arial" w:cs="Arial"/>
        </w:rPr>
        <w:t xml:space="preserve"> en Honduras. </w:t>
      </w:r>
    </w:p>
    <w:p w14:paraId="1A1DB8C1" w14:textId="77777777" w:rsidR="00350DB9" w:rsidRDefault="00350DB9" w:rsidP="00350DB9">
      <w:pPr>
        <w:pStyle w:val="Prrafodelista"/>
        <w:rPr>
          <w:rFonts w:ascii="Arial" w:hAnsi="Arial" w:cs="Arial"/>
        </w:rPr>
      </w:pPr>
    </w:p>
    <w:p w14:paraId="0145848E" w14:textId="77777777" w:rsidR="00350DB9" w:rsidRPr="008A7A87" w:rsidRDefault="00350DB9" w:rsidP="00350DB9">
      <w:pPr>
        <w:pStyle w:val="Prrafodelista"/>
        <w:rPr>
          <w:rFonts w:ascii="Arial" w:hAnsi="Arial" w:cs="Arial"/>
          <w:b/>
          <w:bCs/>
        </w:rPr>
      </w:pPr>
      <w:r w:rsidRPr="008A7A87">
        <w:rPr>
          <w:rFonts w:ascii="Arial" w:hAnsi="Arial" w:cs="Arial"/>
          <w:b/>
          <w:bCs/>
        </w:rPr>
        <w:t xml:space="preserve">Contexto Territorial: </w:t>
      </w:r>
    </w:p>
    <w:p w14:paraId="62FAF727" w14:textId="77777777" w:rsidR="00350DB9" w:rsidRDefault="00350DB9" w:rsidP="00350DB9">
      <w:pPr>
        <w:pStyle w:val="Prrafodelista"/>
        <w:rPr>
          <w:rFonts w:ascii="Arial" w:hAnsi="Arial" w:cs="Arial"/>
        </w:rPr>
      </w:pPr>
      <w:r>
        <w:rPr>
          <w:rFonts w:ascii="Arial" w:hAnsi="Arial" w:cs="Arial"/>
        </w:rPr>
        <w:t xml:space="preserve">Sumamos a esto, la situación en cuanto a la problemática territorial a la que nos estamos enfrentando, poseemos títulos ancestrales otorgados por la corona del rey de España que datan desde 1870 donde nos acredita como dueños de nuestros territorios y que no podemos ser desposeídos ni despojados sin antes ser escuchados, lo cual hoy en día no se respeta esos derechos que reza en nuestros documentos ancestrales. Es lamentable el accionar del INA, Instituto Nacional Agrario ya que nos abocamos a la dependencia para espacios de dialogo y buscar una solución efectiva referente al despojo, desplazamiento de nuestros territorios, pero lamentablemente nos encontramos con respuestas negativas y no efectivas en harás de buscar una solución a este conflicto que ha generado muertes, desplazamiento forzado en el pueblo indígena Nahua, mediante este informe pedimos al CERD a instar al Gobierno de Honduras a establecer una comisión para un dialogo incluyente, participativo y efectivo. Además, solicitar al congreso nacional de la República, retomar el avance del anteproyecto de Ley sobre saneamiento, adjudicación y titulación de tierras para los pueblos indígenas. El Estado de Honduras en el mes de Junio de2026 decreto de Ley llamado “Ley de Fortalecimiento y Protección al sector agroindustrial, decreto 107-2026. Es un decreto elaborado sin contar con la participación y sin el consentimiento de los pueblos indígenas y sin mucha discusión o debate. Este decreto atenta contra el derecho a </w:t>
      </w:r>
    </w:p>
    <w:p w14:paraId="50E87C85" w14:textId="77777777" w:rsidR="00350DB9" w:rsidRDefault="00350DB9" w:rsidP="00350DB9">
      <w:pPr>
        <w:pStyle w:val="Prrafodelista"/>
        <w:rPr>
          <w:rFonts w:ascii="Arial" w:hAnsi="Arial" w:cs="Arial"/>
        </w:rPr>
      </w:pPr>
    </w:p>
    <w:p w14:paraId="01FDC819" w14:textId="77777777" w:rsidR="00350DB9" w:rsidRDefault="00350DB9" w:rsidP="00350DB9">
      <w:pPr>
        <w:pStyle w:val="Prrafodelista"/>
        <w:rPr>
          <w:rFonts w:ascii="Arial" w:hAnsi="Arial" w:cs="Arial"/>
        </w:rPr>
      </w:pPr>
    </w:p>
    <w:p w14:paraId="7FF20905" w14:textId="77777777" w:rsidR="00350DB9" w:rsidRDefault="00350DB9" w:rsidP="00350DB9">
      <w:pPr>
        <w:pStyle w:val="Prrafodelista"/>
        <w:rPr>
          <w:rFonts w:ascii="Arial" w:hAnsi="Arial" w:cs="Arial"/>
        </w:rPr>
      </w:pPr>
      <w:r>
        <w:rPr>
          <w:rFonts w:ascii="Arial" w:hAnsi="Arial" w:cs="Arial"/>
        </w:rPr>
        <w:lastRenderedPageBreak/>
        <w:t xml:space="preserve">nuestros territorios ancestrales. En el pueblo Nahua tenemos desplazamiento forzado por crimen organizado, por narcotráfico, por efectos del cambio climático y desastres naturales, hemos solicitado al Estado la reubicación de las familias afectadas en la comunidad de la Balsa Esquipulas del </w:t>
      </w:r>
      <w:proofErr w:type="gramStart"/>
      <w:r>
        <w:rPr>
          <w:rFonts w:ascii="Arial" w:hAnsi="Arial" w:cs="Arial"/>
        </w:rPr>
        <w:t>Norte</w:t>
      </w:r>
      <w:proofErr w:type="gramEnd"/>
      <w:r>
        <w:rPr>
          <w:rFonts w:ascii="Arial" w:hAnsi="Arial" w:cs="Arial"/>
        </w:rPr>
        <w:t xml:space="preserve"> pero no hemos obtenido respuesta y las personas tuvieron que volver a reconstruir sus casas de bahareque en la misma zona de alto riesgo. Hay desplazamiento por represalias a la familia del cacique Ramon Sanchez, en represalias por la defensa de los derechos del pueblo indígena.     </w:t>
      </w:r>
    </w:p>
    <w:p w14:paraId="03510FE4" w14:textId="77777777" w:rsidR="00350DB9" w:rsidRDefault="00350DB9" w:rsidP="00350DB9">
      <w:pPr>
        <w:pStyle w:val="Prrafodelista"/>
        <w:rPr>
          <w:rFonts w:ascii="Arial" w:hAnsi="Arial" w:cs="Arial"/>
        </w:rPr>
      </w:pPr>
      <w:r>
        <w:rPr>
          <w:rFonts w:ascii="Arial" w:hAnsi="Arial" w:cs="Arial"/>
        </w:rPr>
        <w:t xml:space="preserve">      </w:t>
      </w:r>
    </w:p>
    <w:p w14:paraId="57DB46D0" w14:textId="77777777" w:rsidR="00350DB9" w:rsidRDefault="00350DB9" w:rsidP="00350DB9">
      <w:pPr>
        <w:pStyle w:val="Prrafodelista"/>
        <w:rPr>
          <w:rFonts w:ascii="Arial" w:hAnsi="Arial" w:cs="Arial"/>
        </w:rPr>
      </w:pPr>
      <w:r w:rsidRPr="006F1C89">
        <w:rPr>
          <w:rFonts w:ascii="Arial" w:hAnsi="Arial" w:cs="Arial"/>
          <w:b/>
          <w:bCs/>
        </w:rPr>
        <w:t>Contexto salud:</w:t>
      </w:r>
      <w:r>
        <w:rPr>
          <w:rFonts w:ascii="Arial" w:hAnsi="Arial" w:cs="Arial"/>
        </w:rPr>
        <w:t xml:space="preserve"> El estado hizo un intento de garantizar la creación e implementación de un programa de atención de los pueblos indígenas llamado PRONAE pero desapareció y hoy en día no hay una política concreta para la atención a los pueblos indígenas en referencia a salud, en nuestras comunidades no se habla ni se aborda la salud sexual y reproductiva de nuestras mujeres, sigue siendo temas </w:t>
      </w:r>
      <w:proofErr w:type="spellStart"/>
      <w:r>
        <w:rPr>
          <w:rFonts w:ascii="Arial" w:hAnsi="Arial" w:cs="Arial"/>
        </w:rPr>
        <w:t>tabu</w:t>
      </w:r>
      <w:proofErr w:type="spellEnd"/>
      <w:r>
        <w:rPr>
          <w:rFonts w:ascii="Arial" w:hAnsi="Arial" w:cs="Arial"/>
        </w:rPr>
        <w:t xml:space="preserve">, nuestras niñas menores de edad están saliendo en embarazo a una corta edad y el Estado parece no importarle esto, que para nosotros es preocupante ya que estas niñas se les troncan sus sueños y anhelos, además hay una ley pero no es eficaz que penalice el abandono y las paternidades irresponsables en Honduras. La mayoría de estas niñas resultan en embarazo por abusos y ellas desconocen métodos de anticoncepción o cuidados mientras están en la adolescencia.    </w:t>
      </w:r>
    </w:p>
    <w:p w14:paraId="1238811E" w14:textId="77777777" w:rsidR="00350DB9" w:rsidRPr="004242FA" w:rsidRDefault="00350DB9" w:rsidP="00350DB9">
      <w:pPr>
        <w:pStyle w:val="Prrafodelista"/>
        <w:rPr>
          <w:rFonts w:ascii="Arial" w:hAnsi="Arial" w:cs="Arial"/>
        </w:rPr>
      </w:pPr>
    </w:p>
    <w:p w14:paraId="1CBE276E" w14:textId="77777777" w:rsidR="00350DB9" w:rsidRPr="006F1C89" w:rsidRDefault="00350DB9" w:rsidP="00350DB9">
      <w:pPr>
        <w:pStyle w:val="Prrafodelista"/>
        <w:rPr>
          <w:rFonts w:ascii="Arial" w:hAnsi="Arial" w:cs="Arial"/>
          <w:b/>
          <w:bCs/>
        </w:rPr>
      </w:pPr>
      <w:r w:rsidRPr="006F1C89">
        <w:rPr>
          <w:rFonts w:ascii="Arial" w:hAnsi="Arial" w:cs="Arial"/>
          <w:b/>
          <w:bCs/>
        </w:rPr>
        <w:t xml:space="preserve">Contexto Educación: </w:t>
      </w:r>
    </w:p>
    <w:p w14:paraId="45FB5E08" w14:textId="77777777" w:rsidR="00350DB9" w:rsidRDefault="00350DB9" w:rsidP="00350DB9">
      <w:pPr>
        <w:pStyle w:val="Prrafodelista"/>
        <w:rPr>
          <w:rFonts w:ascii="Arial" w:hAnsi="Arial" w:cs="Arial"/>
        </w:rPr>
      </w:pPr>
      <w:r>
        <w:rPr>
          <w:rFonts w:ascii="Arial" w:hAnsi="Arial" w:cs="Arial"/>
        </w:rPr>
        <w:t xml:space="preserve">El Estado una vez que se </w:t>
      </w:r>
      <w:proofErr w:type="spellStart"/>
      <w:r>
        <w:rPr>
          <w:rFonts w:ascii="Arial" w:hAnsi="Arial" w:cs="Arial"/>
        </w:rPr>
        <w:t>adopto</w:t>
      </w:r>
      <w:proofErr w:type="spellEnd"/>
      <w:r>
        <w:rPr>
          <w:rFonts w:ascii="Arial" w:hAnsi="Arial" w:cs="Arial"/>
        </w:rPr>
        <w:t xml:space="preserve"> el convenio 169 de OIT, implemento un programa de atención en Educación a los pueblos indígenas a lo largo de los años este programa </w:t>
      </w:r>
      <w:proofErr w:type="spellStart"/>
      <w:r>
        <w:rPr>
          <w:rFonts w:ascii="Arial" w:hAnsi="Arial" w:cs="Arial"/>
        </w:rPr>
        <w:t>a</w:t>
      </w:r>
      <w:proofErr w:type="spellEnd"/>
      <w:r>
        <w:rPr>
          <w:rFonts w:ascii="Arial" w:hAnsi="Arial" w:cs="Arial"/>
        </w:rPr>
        <w:t xml:space="preserve"> sufrido varios cambios en los que en algunos momentos logro llegar a obtener el rango de Dirección General pero últimamente fue bajado de categoría y ahora es solo una Sub Dirección de Educación Para Pueblos Indígenas y Afro hondureños de Honduras (SDGEPIAH) sin un presupuesto propio para su funcionamiento y operatividad, es baja la coordinación y participación plena y efectiva de las representaciones de los pueblos indígenas, en la administración anterior el pueblo nahua fue duramente violentado al imponer la contratación de empleados que no son pertenecientes al pueblo indígena en reiteradas ocasiones hemos alzado la voz en reclamo a estas imposiciones pero no hemos sido escuchados por las autoridades educativas en el país. Denunciamos ante la fiscalía de etnias y patrimonio cultural con una denuncia por abuso de autoridad y discriminación desde el coordinador general de SDGEPIAH- </w:t>
      </w:r>
      <w:proofErr w:type="gramStart"/>
      <w:r>
        <w:rPr>
          <w:rFonts w:ascii="Arial" w:hAnsi="Arial" w:cs="Arial"/>
        </w:rPr>
        <w:t>Secretaria</w:t>
      </w:r>
      <w:proofErr w:type="gramEnd"/>
      <w:r>
        <w:rPr>
          <w:rFonts w:ascii="Arial" w:hAnsi="Arial" w:cs="Arial"/>
        </w:rPr>
        <w:t xml:space="preserve"> de Educación, pero hasta el día de hoy no se </w:t>
      </w:r>
      <w:proofErr w:type="spellStart"/>
      <w:r>
        <w:rPr>
          <w:rFonts w:ascii="Arial" w:hAnsi="Arial" w:cs="Arial"/>
        </w:rPr>
        <w:t>a</w:t>
      </w:r>
      <w:proofErr w:type="spellEnd"/>
      <w:r>
        <w:rPr>
          <w:rFonts w:ascii="Arial" w:hAnsi="Arial" w:cs="Arial"/>
        </w:rPr>
        <w:t xml:space="preserve"> procedido a avanzar en la investigación de la denuncia. </w:t>
      </w:r>
    </w:p>
    <w:p w14:paraId="57534627" w14:textId="77777777" w:rsidR="00350DB9" w:rsidRDefault="00350DB9" w:rsidP="00350DB9">
      <w:pPr>
        <w:pStyle w:val="Prrafodelista"/>
        <w:rPr>
          <w:rFonts w:ascii="Arial" w:hAnsi="Arial" w:cs="Arial"/>
        </w:rPr>
      </w:pPr>
      <w:r>
        <w:rPr>
          <w:rFonts w:ascii="Arial" w:hAnsi="Arial" w:cs="Arial"/>
        </w:rPr>
        <w:t xml:space="preserve">Se ha hecho muchos intentos para realizar y establecer una mesa de diálogo y así implementar una atención de la educación intercultural bilingüe con el debido proceso de consulta libre previa e informada y en armonía de cómo queremos ser atendidos encaminado a fortalecer, rescatar y preservar nuestras lenguas indígenas.          </w:t>
      </w:r>
    </w:p>
    <w:p w14:paraId="30B71990" w14:textId="77777777" w:rsidR="00350DB9" w:rsidRDefault="00350DB9" w:rsidP="00350DB9">
      <w:pPr>
        <w:pStyle w:val="Prrafodelista"/>
        <w:rPr>
          <w:rFonts w:ascii="Arial" w:hAnsi="Arial" w:cs="Arial"/>
        </w:rPr>
      </w:pPr>
    </w:p>
    <w:p w14:paraId="7B5C8984" w14:textId="77777777" w:rsidR="00350DB9" w:rsidRPr="007B0288" w:rsidRDefault="00350DB9" w:rsidP="00350DB9">
      <w:pPr>
        <w:pStyle w:val="Prrafodelista"/>
        <w:rPr>
          <w:rFonts w:ascii="Arial" w:hAnsi="Arial" w:cs="Arial"/>
          <w:b/>
          <w:bCs/>
        </w:rPr>
      </w:pPr>
      <w:r w:rsidRPr="007B0288">
        <w:rPr>
          <w:rFonts w:ascii="Arial" w:hAnsi="Arial" w:cs="Arial"/>
          <w:b/>
          <w:bCs/>
        </w:rPr>
        <w:t xml:space="preserve">Contexto mujeres indígenas: </w:t>
      </w:r>
    </w:p>
    <w:p w14:paraId="281495D9" w14:textId="77777777" w:rsidR="00350DB9" w:rsidRDefault="00350DB9" w:rsidP="00350DB9">
      <w:pPr>
        <w:pStyle w:val="Prrafodelista"/>
        <w:rPr>
          <w:rFonts w:ascii="Arial" w:hAnsi="Arial" w:cs="Arial"/>
        </w:rPr>
      </w:pPr>
      <w:r>
        <w:rPr>
          <w:rFonts w:ascii="Arial" w:hAnsi="Arial" w:cs="Arial"/>
        </w:rPr>
        <w:t xml:space="preserve">Los derechos de las mujeres indígenas nahua en comparación a otras mujeres han enfrentado una brecha de desigualdad en sus derechos individuales y colectivos, las mujeres no tienen acceso a una atención integral en espacios de </w:t>
      </w:r>
    </w:p>
    <w:p w14:paraId="38C57A47" w14:textId="77777777" w:rsidR="00350DB9" w:rsidRDefault="00350DB9" w:rsidP="00350DB9">
      <w:pPr>
        <w:pStyle w:val="Prrafodelista"/>
        <w:rPr>
          <w:rFonts w:ascii="Arial" w:hAnsi="Arial" w:cs="Arial"/>
        </w:rPr>
      </w:pPr>
    </w:p>
    <w:p w14:paraId="0AF0C479" w14:textId="77777777" w:rsidR="00350DB9" w:rsidRDefault="00350DB9" w:rsidP="00350DB9">
      <w:pPr>
        <w:pStyle w:val="Prrafodelista"/>
        <w:rPr>
          <w:rFonts w:ascii="Arial" w:hAnsi="Arial" w:cs="Arial"/>
        </w:rPr>
      </w:pPr>
      <w:r>
        <w:rPr>
          <w:rFonts w:ascii="Arial" w:hAnsi="Arial" w:cs="Arial"/>
        </w:rPr>
        <w:lastRenderedPageBreak/>
        <w:t xml:space="preserve">participación, enfrentan violencia en sus hogares y al acceder a servicios de salud. Lamentablemente la salud sexual y reproductiva para las mujeres nahua sigue siendo un reto y en algunas un </w:t>
      </w:r>
      <w:proofErr w:type="spellStart"/>
      <w:r>
        <w:rPr>
          <w:rFonts w:ascii="Arial" w:hAnsi="Arial" w:cs="Arial"/>
        </w:rPr>
        <w:t>Tabu</w:t>
      </w:r>
      <w:proofErr w:type="spellEnd"/>
      <w:r>
        <w:rPr>
          <w:rFonts w:ascii="Arial" w:hAnsi="Arial" w:cs="Arial"/>
        </w:rPr>
        <w:t xml:space="preserve">. </w:t>
      </w:r>
    </w:p>
    <w:p w14:paraId="51ADFECB" w14:textId="77777777" w:rsidR="00350DB9" w:rsidRDefault="00350DB9" w:rsidP="00350DB9">
      <w:pPr>
        <w:pStyle w:val="Prrafodelista"/>
        <w:rPr>
          <w:rFonts w:ascii="Arial" w:hAnsi="Arial" w:cs="Arial"/>
        </w:rPr>
      </w:pPr>
      <w:r>
        <w:rPr>
          <w:rFonts w:ascii="Arial" w:hAnsi="Arial" w:cs="Arial"/>
        </w:rPr>
        <w:t xml:space="preserve">Contexto recursos y medio ambiente: </w:t>
      </w:r>
    </w:p>
    <w:p w14:paraId="1B148B5D" w14:textId="77777777" w:rsidR="00350DB9" w:rsidRDefault="00350DB9" w:rsidP="00350DB9">
      <w:pPr>
        <w:pStyle w:val="Prrafodelista"/>
        <w:rPr>
          <w:rFonts w:ascii="Arial" w:hAnsi="Arial" w:cs="Arial"/>
        </w:rPr>
      </w:pPr>
      <w:r>
        <w:rPr>
          <w:rFonts w:ascii="Arial" w:hAnsi="Arial" w:cs="Arial"/>
        </w:rPr>
        <w:t>La defensa de los derechos ambientales es un tema complejo ya que en nuestros territorios levantar la voz en defensa del medioambiente es perseguido y asesinado por los empresarios que se dedican a la comercialización ilegal de madera, se hacen las denuncias, pero es tan grande la corrupción en las instituciones que las denuncias no avanzan por eso, y en vez de proteger a los defensores son plenamente identificados y luego judicializados.</w:t>
      </w:r>
    </w:p>
    <w:p w14:paraId="7E332B8C" w14:textId="77777777" w:rsidR="00350DB9" w:rsidRDefault="00350DB9" w:rsidP="00350DB9">
      <w:pPr>
        <w:pStyle w:val="Prrafodelista"/>
        <w:rPr>
          <w:rFonts w:ascii="Arial" w:hAnsi="Arial" w:cs="Arial"/>
        </w:rPr>
      </w:pPr>
    </w:p>
    <w:p w14:paraId="0C1AA5FB" w14:textId="77777777" w:rsidR="00350DB9" w:rsidRDefault="00350DB9" w:rsidP="00350DB9">
      <w:pPr>
        <w:pStyle w:val="Prrafodelista"/>
        <w:rPr>
          <w:rFonts w:ascii="Arial" w:hAnsi="Arial" w:cs="Arial"/>
        </w:rPr>
      </w:pPr>
      <w:r w:rsidRPr="00A50522">
        <w:rPr>
          <w:rFonts w:ascii="Arial" w:hAnsi="Arial" w:cs="Arial"/>
          <w:b/>
          <w:bCs/>
        </w:rPr>
        <w:t>Contexto seguridad:</w:t>
      </w:r>
      <w:r>
        <w:rPr>
          <w:rFonts w:ascii="Arial" w:hAnsi="Arial" w:cs="Arial"/>
        </w:rPr>
        <w:t xml:space="preserve"> el Pueblo Nahua </w:t>
      </w:r>
      <w:proofErr w:type="spellStart"/>
      <w:r>
        <w:rPr>
          <w:rFonts w:ascii="Arial" w:hAnsi="Arial" w:cs="Arial"/>
        </w:rPr>
        <w:t>esta</w:t>
      </w:r>
      <w:proofErr w:type="spellEnd"/>
      <w:r>
        <w:rPr>
          <w:rFonts w:ascii="Arial" w:hAnsi="Arial" w:cs="Arial"/>
        </w:rPr>
        <w:t xml:space="preserve"> enfrentado situaciones grabes de desplazamiento forzado por crimen organizado y presencia de narco tráfico en los territorios, pero sumado a esto el crimen por robo, extorción de los grupos de maras y pandillas o la inseguridad que impera en el país.   </w:t>
      </w:r>
    </w:p>
    <w:p w14:paraId="755E3512" w14:textId="77777777" w:rsidR="00350DB9" w:rsidRDefault="00350DB9" w:rsidP="00350DB9">
      <w:pPr>
        <w:pStyle w:val="Prrafodelista"/>
        <w:rPr>
          <w:rFonts w:ascii="Arial" w:hAnsi="Arial" w:cs="Arial"/>
        </w:rPr>
      </w:pPr>
    </w:p>
    <w:p w14:paraId="3A26D7CB" w14:textId="77777777" w:rsidR="00350DB9" w:rsidRDefault="00350DB9" w:rsidP="00350DB9">
      <w:pPr>
        <w:pStyle w:val="Prrafodelista"/>
        <w:rPr>
          <w:rFonts w:ascii="Arial" w:hAnsi="Arial" w:cs="Arial"/>
        </w:rPr>
      </w:pPr>
      <w:r>
        <w:rPr>
          <w:rFonts w:ascii="Arial" w:hAnsi="Arial" w:cs="Arial"/>
        </w:rPr>
        <w:t xml:space="preserve">Nota: a quien corresponda, lamentamos que nos enteramos que Honduras será evaluado con muy poco tiempo previo a su evaluación en </w:t>
      </w:r>
      <w:proofErr w:type="gramStart"/>
      <w:r>
        <w:rPr>
          <w:rFonts w:ascii="Arial" w:hAnsi="Arial" w:cs="Arial"/>
        </w:rPr>
        <w:t>Agosto</w:t>
      </w:r>
      <w:proofErr w:type="gramEnd"/>
      <w:r>
        <w:rPr>
          <w:rFonts w:ascii="Arial" w:hAnsi="Arial" w:cs="Arial"/>
        </w:rPr>
        <w:t xml:space="preserve">. Es información que no se divulga con las organizaciones indígenas y de la sociedad civil en el país, es poco lo que estamos aportando, pero esperamos a otros momentos de poder hacer aportaciones se nos informe con anticipación y así poder estructurar y escribir algo </w:t>
      </w:r>
      <w:proofErr w:type="spellStart"/>
      <w:r>
        <w:rPr>
          <w:rFonts w:ascii="Arial" w:hAnsi="Arial" w:cs="Arial"/>
        </w:rPr>
        <w:t>mas</w:t>
      </w:r>
      <w:proofErr w:type="spellEnd"/>
      <w:r>
        <w:rPr>
          <w:rFonts w:ascii="Arial" w:hAnsi="Arial" w:cs="Arial"/>
        </w:rPr>
        <w:t xml:space="preserve"> completo. Esperamos su comprensión de aquí hacia adelante la Federación Indígena Nahua de Honduras estar </w:t>
      </w:r>
      <w:proofErr w:type="spellStart"/>
      <w:r>
        <w:rPr>
          <w:rFonts w:ascii="Arial" w:hAnsi="Arial" w:cs="Arial"/>
        </w:rPr>
        <w:t>mas</w:t>
      </w:r>
      <w:proofErr w:type="spellEnd"/>
      <w:r>
        <w:rPr>
          <w:rFonts w:ascii="Arial" w:hAnsi="Arial" w:cs="Arial"/>
        </w:rPr>
        <w:t xml:space="preserve"> vinculada y articular aportaciones   </w:t>
      </w:r>
    </w:p>
    <w:p w14:paraId="7F316215" w14:textId="77777777" w:rsidR="00350DB9" w:rsidRDefault="00350DB9" w:rsidP="00350DB9">
      <w:pPr>
        <w:pStyle w:val="Prrafodelista"/>
        <w:rPr>
          <w:rFonts w:ascii="Arial" w:hAnsi="Arial" w:cs="Arial"/>
        </w:rPr>
      </w:pPr>
    </w:p>
    <w:p w14:paraId="248CA994" w14:textId="77777777" w:rsidR="00350DB9" w:rsidRDefault="00350DB9" w:rsidP="00350DB9">
      <w:pPr>
        <w:pStyle w:val="Prrafodelista"/>
        <w:rPr>
          <w:rFonts w:ascii="Arial" w:hAnsi="Arial" w:cs="Arial"/>
        </w:rPr>
      </w:pPr>
      <w:r>
        <w:rPr>
          <w:rFonts w:ascii="Arial" w:hAnsi="Arial" w:cs="Arial"/>
        </w:rPr>
        <w:t>Dado en Catacamas, Olancho a los 23 días del mes de Julio de 2026.</w:t>
      </w:r>
    </w:p>
    <w:p w14:paraId="25AEB9A0" w14:textId="77777777" w:rsidR="00350DB9" w:rsidRDefault="00350DB9"/>
    <w:sectPr w:rsidR="00350D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516E8"/>
    <w:multiLevelType w:val="hybridMultilevel"/>
    <w:tmpl w:val="FB5489C0"/>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DB9"/>
    <w:rsid w:val="00350DB9"/>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707F4"/>
  <w15:chartTrackingRefBased/>
  <w15:docId w15:val="{26CDE670-4BE0-490B-BE1A-AFA94C640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DB9"/>
    <w:rPr>
      <w:rFonts w:ascii="Calibri" w:eastAsia="Calibri" w:hAnsi="Calibri" w:cs="Calibri"/>
      <w:lang w:val="es-US" w:eastAsia="es-H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50DB9"/>
    <w:pPr>
      <w:ind w:left="720"/>
      <w:contextualSpacing/>
    </w:pPr>
    <w:rPr>
      <w:rFonts w:asciiTheme="minorHAnsi" w:eastAsiaTheme="minorHAnsi" w:hAnsiTheme="minorHAnsi" w:cstheme="minorBidi"/>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2026-07-28T14:58:20+00:00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669730C-DB44-4C9E-B7F6-D3A2B3B55780}"/>
</file>

<file path=customXml/itemProps2.xml><?xml version="1.0" encoding="utf-8"?>
<ds:datastoreItem xmlns:ds="http://schemas.openxmlformats.org/officeDocument/2006/customXml" ds:itemID="{91D7DE7F-21F6-43B2-9CE2-B298163BED3E}"/>
</file>

<file path=customXml/itemProps3.xml><?xml version="1.0" encoding="utf-8"?>
<ds:datastoreItem xmlns:ds="http://schemas.openxmlformats.org/officeDocument/2006/customXml" ds:itemID="{046F210F-2C07-45AD-9C08-1A3F4E8C26EE}"/>
</file>

<file path=docProps/app.xml><?xml version="1.0" encoding="utf-8"?>
<Properties xmlns="http://schemas.openxmlformats.org/officeDocument/2006/extended-properties" xmlns:vt="http://schemas.openxmlformats.org/officeDocument/2006/docPropsVTypes">
  <Template>Normal</Template>
  <TotalTime>1</TotalTime>
  <Pages>4</Pages>
  <Words>1283</Words>
  <Characters>7061</Characters>
  <Application>Microsoft Office Word</Application>
  <DocSecurity>0</DocSecurity>
  <Lines>58</Lines>
  <Paragraphs>16</Paragraphs>
  <ScaleCrop>false</ScaleCrop>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fausiasm@gmail.com</dc:creator>
  <cp:keywords/>
  <dc:description/>
  <cp:lastModifiedBy>fausiasm@gmail.com</cp:lastModifiedBy>
  <cp:revision>1</cp:revision>
  <dcterms:created xsi:type="dcterms:W3CDTF">2026-07-28T02:59:00Z</dcterms:created>
  <dcterms:modified xsi:type="dcterms:W3CDTF">2026-07-28T03:00:00Z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