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6443" w:rsidRDefault="00226443">
      <w:r>
        <w:tab/>
      </w:r>
      <w:r>
        <w:tab/>
      </w:r>
      <w:r>
        <w:tab/>
      </w:r>
      <w:r>
        <w:tab/>
      </w:r>
      <w:r>
        <w:tab/>
      </w:r>
      <w:r>
        <w:tab/>
      </w:r>
      <w:r>
        <w:tab/>
        <w:t>Lima, February 23, 2015.</w:t>
      </w:r>
    </w:p>
    <w:p w:rsidR="005F71B7" w:rsidRDefault="005F71B7"/>
    <w:p w:rsidR="00C936A0" w:rsidRDefault="00226443">
      <w:r>
        <w:t>Dear</w:t>
      </w:r>
    </w:p>
    <w:p w:rsidR="00226443" w:rsidRDefault="00226443">
      <w:r>
        <w:t>Committee for the Rights of Children of the United Nations</w:t>
      </w:r>
    </w:p>
    <w:p w:rsidR="00226443" w:rsidRDefault="00226443">
      <w:r>
        <w:t>United Nations</w:t>
      </w:r>
    </w:p>
    <w:p w:rsidR="006E70F0" w:rsidRDefault="006E70F0"/>
    <w:p w:rsidR="006E70F0" w:rsidRDefault="006E70F0" w:rsidP="006E70F0">
      <w:pPr>
        <w:ind w:left="720"/>
      </w:pPr>
      <w:r>
        <w:t>Please receive a warm welcome from the Gavel Foundation.  Our organization works for the promotion and defense of the human rights of children and adolescents in Peru, particularly in the fight against bullying.</w:t>
      </w:r>
    </w:p>
    <w:p w:rsidR="00226443" w:rsidRDefault="00226443" w:rsidP="00226443">
      <w:pPr>
        <w:ind w:left="720"/>
      </w:pPr>
      <w:r>
        <w:t xml:space="preserve">This letter aims to allow </w:t>
      </w:r>
      <w:r w:rsidR="005F71B7">
        <w:t xml:space="preserve">Peruvian </w:t>
      </w:r>
      <w:r>
        <w:t xml:space="preserve">civil society to communicate with the Committee for Children’s Rights of the United Nations about </w:t>
      </w:r>
      <w:r w:rsidRPr="00226443">
        <w:rPr>
          <w:b/>
        </w:rPr>
        <w:t>the predicament of children’s rights in Peru as well as their access to justice</w:t>
      </w:r>
      <w:r>
        <w:t>.  In that respect, we feel obliged to outline the following:</w:t>
      </w:r>
    </w:p>
    <w:p w:rsidR="006E70F0" w:rsidRDefault="006E70F0" w:rsidP="006E70F0">
      <w:pPr>
        <w:ind w:left="720"/>
      </w:pPr>
    </w:p>
    <w:p w:rsidR="006E70F0" w:rsidRPr="00226443" w:rsidRDefault="006E70F0" w:rsidP="006E70F0">
      <w:pPr>
        <w:ind w:left="720"/>
        <w:rPr>
          <w:i/>
          <w:sz w:val="24"/>
          <w:szCs w:val="24"/>
          <w:u w:val="single"/>
        </w:rPr>
      </w:pPr>
      <w:r w:rsidRPr="00226443">
        <w:rPr>
          <w:i/>
          <w:sz w:val="24"/>
          <w:szCs w:val="24"/>
          <w:u w:val="single"/>
        </w:rPr>
        <w:t>The state of bullying in Peru:</w:t>
      </w:r>
    </w:p>
    <w:p w:rsidR="006E70F0" w:rsidRPr="00226443" w:rsidRDefault="006E70F0" w:rsidP="006E70F0">
      <w:pPr>
        <w:ind w:left="720"/>
        <w:rPr>
          <w:i/>
          <w:sz w:val="24"/>
          <w:szCs w:val="24"/>
        </w:rPr>
      </w:pPr>
      <w:r w:rsidRPr="00226443">
        <w:rPr>
          <w:i/>
          <w:sz w:val="24"/>
          <w:szCs w:val="24"/>
        </w:rPr>
        <w:t xml:space="preserve">Unfortunately, the spiral of violence in Peruvian schools has been rising, </w:t>
      </w:r>
      <w:r w:rsidR="005F71B7">
        <w:rPr>
          <w:i/>
          <w:sz w:val="24"/>
          <w:szCs w:val="24"/>
        </w:rPr>
        <w:t>both in private and</w:t>
      </w:r>
      <w:r w:rsidRPr="00226443">
        <w:rPr>
          <w:i/>
          <w:sz w:val="24"/>
          <w:szCs w:val="24"/>
        </w:rPr>
        <w:t xml:space="preserve"> public schools.  This bullying and intimidation phenomenon in schools has generated profound pain, and has cast a shadow over the future of our school system.</w:t>
      </w:r>
    </w:p>
    <w:p w:rsidR="006E70F0" w:rsidRPr="00226443" w:rsidRDefault="006E70F0" w:rsidP="006E70F0">
      <w:pPr>
        <w:ind w:left="720"/>
        <w:rPr>
          <w:i/>
          <w:sz w:val="24"/>
          <w:szCs w:val="24"/>
        </w:rPr>
      </w:pPr>
      <w:r w:rsidRPr="00226443">
        <w:rPr>
          <w:i/>
          <w:sz w:val="24"/>
          <w:szCs w:val="24"/>
        </w:rPr>
        <w:t xml:space="preserve">Increasingly, more household parents and society at large have been making their protest voices heard with energy and they ask that public authorities take remedial action to prevent the prevalence of bullying.  The public clamor asks that the Ley de </w:t>
      </w:r>
      <w:proofErr w:type="spellStart"/>
      <w:r w:rsidRPr="00226443">
        <w:rPr>
          <w:i/>
          <w:sz w:val="24"/>
          <w:szCs w:val="24"/>
        </w:rPr>
        <w:t>Convivencia</w:t>
      </w:r>
      <w:proofErr w:type="spellEnd"/>
      <w:r w:rsidRPr="00226443">
        <w:rPr>
          <w:i/>
          <w:sz w:val="24"/>
          <w:szCs w:val="24"/>
        </w:rPr>
        <w:t xml:space="preserve"> (Law of </w:t>
      </w:r>
      <w:r w:rsidR="008B17A8" w:rsidRPr="00226443">
        <w:rPr>
          <w:i/>
          <w:sz w:val="24"/>
          <w:szCs w:val="24"/>
        </w:rPr>
        <w:t>Coexistence</w:t>
      </w:r>
      <w:r w:rsidRPr="00226443">
        <w:rPr>
          <w:i/>
          <w:sz w:val="24"/>
          <w:szCs w:val="24"/>
        </w:rPr>
        <w:t xml:space="preserve">), which was promulgated three years ago, be implemented </w:t>
      </w:r>
      <w:r w:rsidR="008D3538">
        <w:rPr>
          <w:i/>
          <w:sz w:val="24"/>
          <w:szCs w:val="24"/>
        </w:rPr>
        <w:t xml:space="preserve">and enforced </w:t>
      </w:r>
      <w:r w:rsidRPr="00226443">
        <w:rPr>
          <w:i/>
          <w:sz w:val="24"/>
          <w:szCs w:val="24"/>
        </w:rPr>
        <w:t>in practice.</w:t>
      </w:r>
    </w:p>
    <w:p w:rsidR="001D1542" w:rsidRPr="00226443" w:rsidRDefault="001D1542" w:rsidP="006E70F0">
      <w:pPr>
        <w:ind w:left="720"/>
        <w:rPr>
          <w:i/>
          <w:sz w:val="24"/>
          <w:szCs w:val="24"/>
        </w:rPr>
      </w:pPr>
      <w:r w:rsidRPr="00226443">
        <w:rPr>
          <w:i/>
          <w:sz w:val="24"/>
          <w:szCs w:val="24"/>
        </w:rPr>
        <w:t xml:space="preserve">Statistical studies show that television programming that contains a lot of violence (called trash TV) as well as the </w:t>
      </w:r>
      <w:r w:rsidR="008D3538">
        <w:rPr>
          <w:i/>
          <w:sz w:val="24"/>
          <w:szCs w:val="24"/>
        </w:rPr>
        <w:t xml:space="preserve">use </w:t>
      </w:r>
      <w:r w:rsidRPr="00226443">
        <w:rPr>
          <w:i/>
          <w:sz w:val="24"/>
          <w:szCs w:val="24"/>
        </w:rPr>
        <w:t xml:space="preserve">of social networks from an early age, </w:t>
      </w:r>
      <w:r w:rsidR="008D3538">
        <w:rPr>
          <w:i/>
          <w:sz w:val="24"/>
          <w:szCs w:val="24"/>
        </w:rPr>
        <w:t xml:space="preserve">generate </w:t>
      </w:r>
      <w:r w:rsidRPr="00226443">
        <w:rPr>
          <w:i/>
          <w:sz w:val="24"/>
          <w:szCs w:val="24"/>
        </w:rPr>
        <w:t>more victims of social violence, school bullying, physical aggression, and racial discrimination based on stereotyping.  Faced with such a crisis, the Peruvian state has remained passive in the enforcement of existing legislation so that school environments are free of such behaviors.</w:t>
      </w:r>
    </w:p>
    <w:p w:rsidR="001D1542" w:rsidRPr="00226443" w:rsidRDefault="001D1542" w:rsidP="006E70F0">
      <w:pPr>
        <w:ind w:left="720"/>
        <w:rPr>
          <w:i/>
          <w:sz w:val="24"/>
          <w:szCs w:val="24"/>
        </w:rPr>
      </w:pPr>
      <w:r w:rsidRPr="00226443">
        <w:rPr>
          <w:i/>
          <w:sz w:val="24"/>
          <w:szCs w:val="24"/>
        </w:rPr>
        <w:t xml:space="preserve">A sensible involvement on the part of public authorities in this </w:t>
      </w:r>
      <w:proofErr w:type="spellStart"/>
      <w:r w:rsidRPr="00226443">
        <w:rPr>
          <w:i/>
          <w:sz w:val="24"/>
          <w:szCs w:val="24"/>
        </w:rPr>
        <w:t>problematique</w:t>
      </w:r>
      <w:proofErr w:type="spellEnd"/>
      <w:r w:rsidRPr="00226443">
        <w:rPr>
          <w:i/>
          <w:sz w:val="24"/>
          <w:szCs w:val="24"/>
        </w:rPr>
        <w:t xml:space="preserve"> promotes a society more conducive to learning and building social capital.  In cases of developed nations, such as France, there is a clear tendency to criminalize aggressive behaviors, as can be seen in its penal code.  France has programs to detect criminal modes of conduct, so as to prevent them at an early age.</w:t>
      </w:r>
    </w:p>
    <w:p w:rsidR="001D1542" w:rsidRPr="00226443" w:rsidRDefault="001D1542" w:rsidP="006E70F0">
      <w:pPr>
        <w:ind w:left="720"/>
        <w:rPr>
          <w:i/>
          <w:sz w:val="24"/>
          <w:szCs w:val="24"/>
        </w:rPr>
      </w:pPr>
      <w:r w:rsidRPr="00226443">
        <w:rPr>
          <w:i/>
          <w:sz w:val="24"/>
          <w:szCs w:val="24"/>
        </w:rPr>
        <w:t xml:space="preserve">It is </w:t>
      </w:r>
      <w:r w:rsidR="008D3538">
        <w:rPr>
          <w:i/>
          <w:sz w:val="24"/>
          <w:szCs w:val="24"/>
        </w:rPr>
        <w:t xml:space="preserve">important </w:t>
      </w:r>
      <w:r w:rsidRPr="00226443">
        <w:rPr>
          <w:i/>
          <w:sz w:val="24"/>
          <w:szCs w:val="24"/>
        </w:rPr>
        <w:t xml:space="preserve">to </w:t>
      </w:r>
      <w:r w:rsidR="008D3538">
        <w:rPr>
          <w:i/>
          <w:sz w:val="24"/>
          <w:szCs w:val="24"/>
        </w:rPr>
        <w:t xml:space="preserve">pose </w:t>
      </w:r>
      <w:r w:rsidRPr="00226443">
        <w:rPr>
          <w:i/>
          <w:sz w:val="24"/>
          <w:szCs w:val="24"/>
        </w:rPr>
        <w:t>a central question, as to what is more</w:t>
      </w:r>
      <w:r w:rsidR="008D3538">
        <w:rPr>
          <w:i/>
          <w:sz w:val="24"/>
          <w:szCs w:val="24"/>
        </w:rPr>
        <w:t xml:space="preserve"> pertinent</w:t>
      </w:r>
      <w:r w:rsidRPr="00226443">
        <w:rPr>
          <w:i/>
          <w:sz w:val="24"/>
          <w:szCs w:val="24"/>
        </w:rPr>
        <w:t xml:space="preserve">:  a program against bullying?  Or a program for </w:t>
      </w:r>
      <w:r w:rsidR="008B17A8" w:rsidRPr="00226443">
        <w:rPr>
          <w:i/>
          <w:sz w:val="24"/>
          <w:szCs w:val="24"/>
        </w:rPr>
        <w:t>peaceful coexistence?</w:t>
      </w:r>
    </w:p>
    <w:p w:rsidR="008B17A8" w:rsidRPr="00226443" w:rsidRDefault="008B17A8" w:rsidP="006E70F0">
      <w:pPr>
        <w:ind w:left="720"/>
        <w:rPr>
          <w:i/>
          <w:sz w:val="24"/>
          <w:szCs w:val="24"/>
        </w:rPr>
      </w:pPr>
      <w:r w:rsidRPr="00226443">
        <w:rPr>
          <w:i/>
          <w:sz w:val="24"/>
          <w:szCs w:val="24"/>
        </w:rPr>
        <w:lastRenderedPageBreak/>
        <w:t xml:space="preserve">Our </w:t>
      </w:r>
      <w:r w:rsidR="008D3538">
        <w:rPr>
          <w:i/>
          <w:sz w:val="24"/>
          <w:szCs w:val="24"/>
        </w:rPr>
        <w:t xml:space="preserve">education </w:t>
      </w:r>
      <w:r w:rsidRPr="00226443">
        <w:rPr>
          <w:i/>
          <w:sz w:val="24"/>
          <w:szCs w:val="24"/>
        </w:rPr>
        <w:t xml:space="preserve">must be </w:t>
      </w:r>
      <w:r w:rsidR="007A4194">
        <w:rPr>
          <w:i/>
          <w:sz w:val="24"/>
          <w:szCs w:val="24"/>
        </w:rPr>
        <w:t>oriented towards</w:t>
      </w:r>
      <w:r w:rsidR="008D3538">
        <w:rPr>
          <w:i/>
          <w:sz w:val="24"/>
          <w:szCs w:val="24"/>
        </w:rPr>
        <w:t xml:space="preserve"> the building of</w:t>
      </w:r>
      <w:r w:rsidR="007A4194">
        <w:rPr>
          <w:i/>
          <w:sz w:val="24"/>
          <w:szCs w:val="24"/>
        </w:rPr>
        <w:t xml:space="preserve"> shared values.  T</w:t>
      </w:r>
      <w:r w:rsidRPr="00226443">
        <w:rPr>
          <w:i/>
          <w:sz w:val="24"/>
          <w:szCs w:val="24"/>
        </w:rPr>
        <w:t xml:space="preserve">he Law of Coexistence is a long term project that is geared in the right direction.  However, the drafting and elaboration of an anti-bullying project is of utmost importance given that the existing legislation can improve the general student atmosphere, but does little to eradicate the damage caused by bullying.   By contrast, both programs (Law of Coexistence and an anti-bullying law) working together could counteract abusive behavior more directly, especially </w:t>
      </w:r>
      <w:r w:rsidR="007A4194">
        <w:rPr>
          <w:i/>
          <w:sz w:val="24"/>
          <w:szCs w:val="24"/>
        </w:rPr>
        <w:t xml:space="preserve">if that </w:t>
      </w:r>
      <w:r w:rsidRPr="00226443">
        <w:rPr>
          <w:i/>
          <w:sz w:val="24"/>
          <w:szCs w:val="24"/>
        </w:rPr>
        <w:t xml:space="preserve">goes hand in hand with other tools </w:t>
      </w:r>
      <w:r w:rsidR="007A4194">
        <w:rPr>
          <w:i/>
          <w:sz w:val="24"/>
          <w:szCs w:val="24"/>
        </w:rPr>
        <w:t>geared towards</w:t>
      </w:r>
      <w:r w:rsidRPr="00226443">
        <w:rPr>
          <w:i/>
          <w:sz w:val="24"/>
          <w:szCs w:val="24"/>
        </w:rPr>
        <w:t xml:space="preserve"> the mediation and resolution of school conflicts.</w:t>
      </w:r>
    </w:p>
    <w:p w:rsidR="008B17A8" w:rsidRDefault="00BE4DC2" w:rsidP="006E70F0">
      <w:pPr>
        <w:ind w:left="720"/>
        <w:rPr>
          <w:i/>
          <w:sz w:val="24"/>
          <w:szCs w:val="24"/>
          <w:u w:val="single"/>
        </w:rPr>
      </w:pPr>
      <w:r w:rsidRPr="00226443">
        <w:rPr>
          <w:i/>
          <w:sz w:val="24"/>
          <w:szCs w:val="24"/>
          <w:u w:val="single"/>
        </w:rPr>
        <w:t>Advances made in Peru</w:t>
      </w:r>
      <w:r w:rsidRPr="00226443">
        <w:rPr>
          <w:i/>
          <w:sz w:val="24"/>
          <w:szCs w:val="24"/>
          <w:u w:val="single"/>
        </w:rPr>
        <w:br/>
      </w:r>
    </w:p>
    <w:p w:rsidR="007A4194" w:rsidRDefault="00E97673" w:rsidP="006E70F0">
      <w:pPr>
        <w:ind w:left="720"/>
        <w:rPr>
          <w:i/>
          <w:sz w:val="24"/>
          <w:szCs w:val="24"/>
        </w:rPr>
      </w:pPr>
      <w:r>
        <w:rPr>
          <w:i/>
          <w:sz w:val="24"/>
          <w:szCs w:val="24"/>
        </w:rPr>
        <w:t xml:space="preserve">1. </w:t>
      </w:r>
      <w:r w:rsidR="007A4194">
        <w:rPr>
          <w:i/>
          <w:sz w:val="24"/>
          <w:szCs w:val="24"/>
        </w:rPr>
        <w:t xml:space="preserve">SUPREME DECREE 010-2012-ED signed on </w:t>
      </w:r>
      <w:proofErr w:type="spellStart"/>
      <w:r w:rsidR="007A4194">
        <w:rPr>
          <w:i/>
          <w:sz w:val="24"/>
          <w:szCs w:val="24"/>
        </w:rPr>
        <w:t>june</w:t>
      </w:r>
      <w:proofErr w:type="spellEnd"/>
      <w:r w:rsidR="007A4194">
        <w:rPr>
          <w:i/>
          <w:sz w:val="24"/>
          <w:szCs w:val="24"/>
        </w:rPr>
        <w:t xml:space="preserve"> 2 2012 which via Law 29719 named Anti-Bullying promotes the coexistence without violence in school institutions.  Such a norm has the objective to establish mechanism for the diagnosis, prevention, avoidance, punishment and eradication of violence, abuse, and intimidation, as well as any act considered abusive among students of school institutions.</w:t>
      </w:r>
    </w:p>
    <w:p w:rsidR="007A4194" w:rsidRDefault="007A4194" w:rsidP="006E70F0">
      <w:pPr>
        <w:ind w:left="720"/>
        <w:rPr>
          <w:i/>
          <w:sz w:val="24"/>
          <w:szCs w:val="24"/>
        </w:rPr>
      </w:pPr>
      <w:r>
        <w:rPr>
          <w:i/>
          <w:sz w:val="24"/>
          <w:szCs w:val="24"/>
        </w:rPr>
        <w:t>2. From September 2013 onwards the ministry of Education has been promoting a National Strategy against School Violence, which also is called SCHOOL PEACE, and is associated with the vision SCHOOL CHILDREN COEXIST AND LEARN HAPPILY aligned with the National Education Project 2021.</w:t>
      </w:r>
    </w:p>
    <w:p w:rsidR="007A4194" w:rsidRDefault="007A4194" w:rsidP="006E70F0">
      <w:pPr>
        <w:ind w:left="720"/>
        <w:rPr>
          <w:i/>
          <w:sz w:val="24"/>
          <w:szCs w:val="24"/>
        </w:rPr>
      </w:pPr>
      <w:r>
        <w:rPr>
          <w:i/>
          <w:sz w:val="24"/>
          <w:szCs w:val="24"/>
        </w:rPr>
        <w:t>3. Drafting of the Specialized System against School Violence where cases are reported in a direct or indirect way about school abuse</w:t>
      </w:r>
    </w:p>
    <w:p w:rsidR="007A4194" w:rsidRPr="007A4194" w:rsidRDefault="007A4194" w:rsidP="006E70F0">
      <w:pPr>
        <w:ind w:left="720"/>
        <w:rPr>
          <w:i/>
          <w:sz w:val="24"/>
          <w:szCs w:val="24"/>
        </w:rPr>
      </w:pPr>
      <w:r>
        <w:rPr>
          <w:i/>
          <w:sz w:val="24"/>
          <w:szCs w:val="24"/>
        </w:rPr>
        <w:t xml:space="preserve">4. </w:t>
      </w:r>
      <w:r w:rsidR="00E97673">
        <w:rPr>
          <w:i/>
          <w:sz w:val="24"/>
          <w:szCs w:val="24"/>
        </w:rPr>
        <w:t>We will be hosting the VI World Congress about School Violence and Public Policies with the aim of clarifying concepts, improving research, and professional practices in order to reduce violence in schools.</w:t>
      </w:r>
    </w:p>
    <w:p w:rsidR="00BE4DC2" w:rsidRPr="00226443" w:rsidRDefault="00BE4DC2" w:rsidP="006E70F0">
      <w:pPr>
        <w:ind w:left="720"/>
        <w:rPr>
          <w:i/>
          <w:sz w:val="24"/>
          <w:szCs w:val="24"/>
        </w:rPr>
      </w:pPr>
    </w:p>
    <w:p w:rsidR="00BE4DC2" w:rsidRPr="00226443" w:rsidRDefault="00BE4DC2" w:rsidP="006E70F0">
      <w:pPr>
        <w:ind w:left="720"/>
        <w:rPr>
          <w:i/>
          <w:sz w:val="24"/>
          <w:szCs w:val="24"/>
          <w:u w:val="single"/>
        </w:rPr>
      </w:pPr>
      <w:r w:rsidRPr="00226443">
        <w:rPr>
          <w:i/>
          <w:sz w:val="24"/>
          <w:szCs w:val="24"/>
          <w:u w:val="single"/>
        </w:rPr>
        <w:t>What Remains to be done:</w:t>
      </w:r>
    </w:p>
    <w:p w:rsidR="00BE4DC2" w:rsidRPr="00226443" w:rsidRDefault="00BE4DC2" w:rsidP="00BE4DC2">
      <w:pPr>
        <w:pStyle w:val="Prrafodelista"/>
        <w:numPr>
          <w:ilvl w:val="0"/>
          <w:numId w:val="1"/>
        </w:numPr>
        <w:rPr>
          <w:i/>
          <w:sz w:val="24"/>
          <w:szCs w:val="24"/>
        </w:rPr>
      </w:pPr>
      <w:r w:rsidRPr="00226443">
        <w:rPr>
          <w:i/>
          <w:sz w:val="24"/>
          <w:szCs w:val="24"/>
        </w:rPr>
        <w:t>The active implementation of the Law of Coexistence without Violence in public institutions as well as forcing the relevant agencies to enforce that law.</w:t>
      </w:r>
    </w:p>
    <w:p w:rsidR="00BE4DC2" w:rsidRPr="00226443" w:rsidRDefault="00BE4DC2" w:rsidP="00BE4DC2">
      <w:pPr>
        <w:pStyle w:val="Prrafodelista"/>
        <w:numPr>
          <w:ilvl w:val="0"/>
          <w:numId w:val="1"/>
        </w:numPr>
        <w:rPr>
          <w:i/>
          <w:sz w:val="24"/>
          <w:szCs w:val="24"/>
        </w:rPr>
      </w:pPr>
      <w:r w:rsidRPr="00226443">
        <w:rPr>
          <w:i/>
          <w:sz w:val="24"/>
          <w:szCs w:val="24"/>
        </w:rPr>
        <w:t>The coordination with all public and private centers as well as regional governments the enforcement of the rules and norms.</w:t>
      </w:r>
    </w:p>
    <w:p w:rsidR="0005039D" w:rsidRPr="00226443" w:rsidRDefault="00BE4DC2" w:rsidP="00BE4DC2">
      <w:pPr>
        <w:pStyle w:val="Prrafodelista"/>
        <w:numPr>
          <w:ilvl w:val="0"/>
          <w:numId w:val="1"/>
        </w:numPr>
        <w:rPr>
          <w:i/>
          <w:sz w:val="24"/>
          <w:szCs w:val="24"/>
        </w:rPr>
      </w:pPr>
      <w:r w:rsidRPr="00226443">
        <w:rPr>
          <w:i/>
          <w:sz w:val="24"/>
          <w:szCs w:val="24"/>
        </w:rPr>
        <w:t>The promotion of national and international cooperation</w:t>
      </w:r>
      <w:r w:rsidR="0005039D" w:rsidRPr="00226443">
        <w:rPr>
          <w:i/>
          <w:sz w:val="24"/>
          <w:szCs w:val="24"/>
        </w:rPr>
        <w:t xml:space="preserve"> among civil organization in terms of their technical know-how and financial capital for anti-bullying projects</w:t>
      </w:r>
    </w:p>
    <w:p w:rsidR="0005039D" w:rsidRPr="00226443" w:rsidRDefault="0005039D" w:rsidP="00BE4DC2">
      <w:pPr>
        <w:pStyle w:val="Prrafodelista"/>
        <w:numPr>
          <w:ilvl w:val="0"/>
          <w:numId w:val="1"/>
        </w:numPr>
        <w:rPr>
          <w:i/>
          <w:sz w:val="24"/>
          <w:szCs w:val="24"/>
        </w:rPr>
      </w:pPr>
      <w:r w:rsidRPr="00226443">
        <w:rPr>
          <w:i/>
          <w:sz w:val="24"/>
          <w:szCs w:val="24"/>
        </w:rPr>
        <w:t>To elaborate campaigns and activities in schools so as to make students acquire consciousness and sensibility concerning the consequences of bullying, through activities such as art, music and sport</w:t>
      </w:r>
    </w:p>
    <w:p w:rsidR="0005039D" w:rsidRPr="00226443" w:rsidRDefault="0005039D" w:rsidP="0005039D">
      <w:pPr>
        <w:pStyle w:val="Prrafodelista"/>
        <w:numPr>
          <w:ilvl w:val="0"/>
          <w:numId w:val="1"/>
        </w:numPr>
        <w:rPr>
          <w:i/>
          <w:sz w:val="24"/>
          <w:szCs w:val="24"/>
        </w:rPr>
      </w:pPr>
      <w:r w:rsidRPr="00226443">
        <w:rPr>
          <w:i/>
          <w:sz w:val="24"/>
          <w:szCs w:val="24"/>
        </w:rPr>
        <w:t>Promote research that contributes to the development of anti-bullying programs</w:t>
      </w:r>
    </w:p>
    <w:p w:rsidR="0005039D" w:rsidRPr="00226443" w:rsidRDefault="0005039D" w:rsidP="0005039D">
      <w:pPr>
        <w:pStyle w:val="Prrafodelista"/>
        <w:numPr>
          <w:ilvl w:val="0"/>
          <w:numId w:val="1"/>
        </w:numPr>
        <w:rPr>
          <w:i/>
          <w:sz w:val="24"/>
          <w:szCs w:val="24"/>
        </w:rPr>
      </w:pPr>
      <w:r w:rsidRPr="00226443">
        <w:rPr>
          <w:i/>
          <w:sz w:val="24"/>
          <w:szCs w:val="24"/>
        </w:rPr>
        <w:lastRenderedPageBreak/>
        <w:t>Monitor the enforcement of the law in schools where the presence of psychologists is required.</w:t>
      </w:r>
    </w:p>
    <w:p w:rsidR="006E70F0" w:rsidRPr="00226443" w:rsidRDefault="0005039D" w:rsidP="0005039D">
      <w:pPr>
        <w:pStyle w:val="Prrafodelista"/>
        <w:numPr>
          <w:ilvl w:val="0"/>
          <w:numId w:val="1"/>
        </w:numPr>
        <w:rPr>
          <w:i/>
          <w:sz w:val="24"/>
          <w:szCs w:val="24"/>
        </w:rPr>
      </w:pPr>
      <w:r w:rsidRPr="00226443">
        <w:rPr>
          <w:i/>
          <w:sz w:val="24"/>
          <w:szCs w:val="24"/>
        </w:rPr>
        <w:t xml:space="preserve">  To elaborate capacity-building programs among students, teachers and parents around issues related to bullying</w:t>
      </w:r>
    </w:p>
    <w:p w:rsidR="00B7137C" w:rsidRPr="00226443" w:rsidRDefault="00B7137C" w:rsidP="0005039D">
      <w:pPr>
        <w:pStyle w:val="Prrafodelista"/>
        <w:numPr>
          <w:ilvl w:val="0"/>
          <w:numId w:val="1"/>
        </w:numPr>
        <w:rPr>
          <w:i/>
          <w:sz w:val="24"/>
          <w:szCs w:val="24"/>
        </w:rPr>
      </w:pPr>
      <w:r w:rsidRPr="00226443">
        <w:rPr>
          <w:i/>
          <w:sz w:val="24"/>
          <w:szCs w:val="24"/>
        </w:rPr>
        <w:t>Develop certificates in all school centers where capacity programs to address bullying have been conducted</w:t>
      </w:r>
    </w:p>
    <w:p w:rsidR="0005039D" w:rsidRPr="00226443" w:rsidRDefault="0005039D" w:rsidP="0005039D">
      <w:pPr>
        <w:pStyle w:val="Prrafodelista"/>
        <w:numPr>
          <w:ilvl w:val="0"/>
          <w:numId w:val="1"/>
        </w:numPr>
        <w:rPr>
          <w:i/>
          <w:sz w:val="24"/>
          <w:szCs w:val="24"/>
        </w:rPr>
      </w:pPr>
      <w:r w:rsidRPr="00226443">
        <w:rPr>
          <w:i/>
          <w:sz w:val="24"/>
          <w:szCs w:val="24"/>
        </w:rPr>
        <w:t>Reactivate the Directorate of Education Tutoring in all public and private schools</w:t>
      </w:r>
    </w:p>
    <w:p w:rsidR="0005039D" w:rsidRPr="00226443" w:rsidRDefault="00B7137C" w:rsidP="0005039D">
      <w:pPr>
        <w:pStyle w:val="Prrafodelista"/>
        <w:numPr>
          <w:ilvl w:val="0"/>
          <w:numId w:val="1"/>
        </w:numPr>
        <w:rPr>
          <w:i/>
          <w:sz w:val="24"/>
          <w:szCs w:val="24"/>
        </w:rPr>
      </w:pPr>
      <w:r w:rsidRPr="00226443">
        <w:rPr>
          <w:i/>
          <w:sz w:val="24"/>
          <w:szCs w:val="24"/>
        </w:rPr>
        <w:t xml:space="preserve">Fine tune programs that deal with reporting of school abuse </w:t>
      </w:r>
    </w:p>
    <w:p w:rsidR="00B7137C" w:rsidRPr="00226443" w:rsidRDefault="00B7137C" w:rsidP="0005039D">
      <w:pPr>
        <w:pStyle w:val="Prrafodelista"/>
        <w:numPr>
          <w:ilvl w:val="0"/>
          <w:numId w:val="1"/>
        </w:numPr>
        <w:rPr>
          <w:i/>
          <w:sz w:val="24"/>
          <w:szCs w:val="24"/>
        </w:rPr>
      </w:pPr>
      <w:r w:rsidRPr="00226443">
        <w:rPr>
          <w:i/>
          <w:sz w:val="24"/>
          <w:szCs w:val="24"/>
        </w:rPr>
        <w:t>To promote a nationwide formal agreement of capacity building with the Ministry of Education, to be targeted to teachers with the aim of endowing them with the specialized information required to address abuse in schools</w:t>
      </w:r>
    </w:p>
    <w:p w:rsidR="00B7137C" w:rsidRPr="00226443" w:rsidRDefault="00B7137C" w:rsidP="0005039D">
      <w:pPr>
        <w:pStyle w:val="Prrafodelista"/>
        <w:numPr>
          <w:ilvl w:val="0"/>
          <w:numId w:val="1"/>
        </w:numPr>
        <w:rPr>
          <w:i/>
          <w:sz w:val="24"/>
          <w:szCs w:val="24"/>
        </w:rPr>
      </w:pPr>
      <w:r w:rsidRPr="00226443">
        <w:rPr>
          <w:i/>
          <w:sz w:val="24"/>
          <w:szCs w:val="24"/>
        </w:rPr>
        <w:t>To adapt the way education is imparted to social changes, establishing new schemes of collaboration in which families participate actively.</w:t>
      </w:r>
    </w:p>
    <w:p w:rsidR="00B7137C" w:rsidRPr="00226443" w:rsidRDefault="00B7137C" w:rsidP="0005039D">
      <w:pPr>
        <w:pStyle w:val="Prrafodelista"/>
        <w:numPr>
          <w:ilvl w:val="0"/>
          <w:numId w:val="1"/>
        </w:numPr>
        <w:rPr>
          <w:i/>
          <w:sz w:val="24"/>
          <w:szCs w:val="24"/>
        </w:rPr>
      </w:pPr>
      <w:r w:rsidRPr="00226443">
        <w:rPr>
          <w:i/>
          <w:sz w:val="24"/>
          <w:szCs w:val="24"/>
        </w:rPr>
        <w:t>To improve the quality of the link between teachers and students, via the betterment of the educator’s image as a role model, and to help kids so that the develop academic projects that involve integration and cooperation</w:t>
      </w:r>
    </w:p>
    <w:p w:rsidR="00B7137C" w:rsidRDefault="00B7137C" w:rsidP="0005039D">
      <w:pPr>
        <w:pStyle w:val="Prrafodelista"/>
        <w:numPr>
          <w:ilvl w:val="0"/>
          <w:numId w:val="1"/>
        </w:numPr>
        <w:rPr>
          <w:i/>
          <w:sz w:val="24"/>
          <w:szCs w:val="24"/>
        </w:rPr>
      </w:pPr>
      <w:r w:rsidRPr="00226443">
        <w:rPr>
          <w:i/>
          <w:sz w:val="24"/>
          <w:szCs w:val="24"/>
        </w:rPr>
        <w:t>To prevent intolerance, sexism and xenophobia.  To safeguard ethnic minorities and maladjusted children.</w:t>
      </w:r>
    </w:p>
    <w:p w:rsidR="005F71B7" w:rsidRDefault="005F71B7" w:rsidP="005F71B7">
      <w:pPr>
        <w:pStyle w:val="Prrafodelista"/>
        <w:ind w:left="1080"/>
        <w:rPr>
          <w:i/>
          <w:sz w:val="24"/>
          <w:szCs w:val="24"/>
        </w:rPr>
      </w:pPr>
    </w:p>
    <w:p w:rsidR="005F71B7" w:rsidRPr="008A2665" w:rsidRDefault="005F71B7" w:rsidP="005F71B7">
      <w:pPr>
        <w:pStyle w:val="NormalWeb"/>
        <w:shd w:val="clear" w:color="auto" w:fill="FFFFFF"/>
        <w:spacing w:before="240" w:beforeAutospacing="0" w:after="240" w:afterAutospacing="0" w:line="209" w:lineRule="atLeast"/>
        <w:jc w:val="both"/>
        <w:rPr>
          <w:b/>
          <w:i/>
          <w:sz w:val="22"/>
          <w:szCs w:val="22"/>
          <w:lang w:val="en-US"/>
        </w:rPr>
      </w:pPr>
      <w:bookmarkStart w:id="0" w:name="_GoBack"/>
      <w:r w:rsidRPr="008A2665">
        <w:rPr>
          <w:b/>
          <w:i/>
          <w:sz w:val="22"/>
          <w:szCs w:val="22"/>
          <w:lang w:val="en-US"/>
        </w:rPr>
        <w:t>Daniel Amaya Carranza</w:t>
      </w:r>
    </w:p>
    <w:p w:rsidR="005F71B7" w:rsidRPr="008A2665" w:rsidRDefault="005F71B7" w:rsidP="005F71B7">
      <w:pPr>
        <w:pStyle w:val="NormalWeb"/>
        <w:shd w:val="clear" w:color="auto" w:fill="FFFFFF"/>
        <w:spacing w:before="240" w:beforeAutospacing="0" w:after="240" w:afterAutospacing="0" w:line="209" w:lineRule="atLeast"/>
        <w:jc w:val="both"/>
        <w:rPr>
          <w:b/>
          <w:i/>
          <w:sz w:val="22"/>
          <w:szCs w:val="22"/>
          <w:lang w:val="en-US"/>
        </w:rPr>
      </w:pPr>
      <w:r w:rsidRPr="008A2665">
        <w:rPr>
          <w:b/>
          <w:i/>
          <w:sz w:val="22"/>
          <w:szCs w:val="22"/>
          <w:lang w:val="en-US"/>
        </w:rPr>
        <w:t>President</w:t>
      </w:r>
    </w:p>
    <w:bookmarkEnd w:id="0"/>
    <w:p w:rsidR="005F71B7" w:rsidRPr="00D22B00" w:rsidRDefault="008A2665" w:rsidP="005F71B7">
      <w:pPr>
        <w:pStyle w:val="NormalWeb"/>
        <w:shd w:val="clear" w:color="auto" w:fill="FFFFFF"/>
        <w:spacing w:before="240" w:beforeAutospacing="0" w:after="240" w:afterAutospacing="0" w:line="209" w:lineRule="atLeast"/>
        <w:jc w:val="both"/>
        <w:rPr>
          <w:b/>
          <w:sz w:val="22"/>
          <w:szCs w:val="22"/>
          <w:lang w:val="en-US"/>
        </w:rPr>
      </w:pPr>
      <w:r>
        <w:fldChar w:fldCharType="begin"/>
      </w:r>
      <w:r>
        <w:instrText xml:space="preserve"> HYPERLINK "mailto:daniel.amaya@fundaciongavel.org" </w:instrText>
      </w:r>
      <w:r>
        <w:fldChar w:fldCharType="separate"/>
      </w:r>
      <w:r w:rsidR="005F71B7" w:rsidRPr="00D22B00">
        <w:rPr>
          <w:rStyle w:val="Hipervnculo"/>
          <w:b/>
          <w:sz w:val="22"/>
          <w:szCs w:val="22"/>
          <w:lang w:val="en-US"/>
        </w:rPr>
        <w:t>daniel.amaya@fundaciongavel.org</w:t>
      </w:r>
      <w:r>
        <w:rPr>
          <w:rStyle w:val="Hipervnculo"/>
          <w:b/>
          <w:sz w:val="22"/>
          <w:szCs w:val="22"/>
          <w:lang w:val="en-US"/>
        </w:rPr>
        <w:fldChar w:fldCharType="end"/>
      </w:r>
    </w:p>
    <w:p w:rsidR="005F71B7" w:rsidRPr="00D22B00" w:rsidRDefault="008A2665" w:rsidP="005F71B7">
      <w:pPr>
        <w:pStyle w:val="NormalWeb"/>
        <w:shd w:val="clear" w:color="auto" w:fill="FFFFFF"/>
        <w:spacing w:before="240" w:beforeAutospacing="0" w:after="240" w:afterAutospacing="0" w:line="209" w:lineRule="atLeast"/>
        <w:jc w:val="both"/>
        <w:rPr>
          <w:b/>
          <w:sz w:val="22"/>
          <w:szCs w:val="22"/>
          <w:lang w:val="en-US"/>
        </w:rPr>
      </w:pPr>
      <w:hyperlink r:id="rId6" w:history="1">
        <w:r w:rsidR="005F71B7" w:rsidRPr="00D22B00">
          <w:rPr>
            <w:rStyle w:val="Hipervnculo"/>
            <w:b/>
            <w:sz w:val="22"/>
            <w:szCs w:val="22"/>
            <w:lang w:val="en-US"/>
          </w:rPr>
          <w:t>www.fundaciongavel.org</w:t>
        </w:r>
      </w:hyperlink>
      <w:r w:rsidR="005F71B7" w:rsidRPr="00D22B00">
        <w:rPr>
          <w:b/>
          <w:sz w:val="22"/>
          <w:szCs w:val="22"/>
          <w:lang w:val="en-US"/>
        </w:rPr>
        <w:t xml:space="preserve"> </w:t>
      </w:r>
    </w:p>
    <w:p w:rsidR="005F71B7" w:rsidRDefault="005F71B7" w:rsidP="005F71B7">
      <w:pPr>
        <w:pStyle w:val="Prrafodelista"/>
        <w:ind w:left="1080"/>
        <w:rPr>
          <w:i/>
          <w:sz w:val="24"/>
          <w:szCs w:val="24"/>
        </w:rPr>
      </w:pPr>
    </w:p>
    <w:p w:rsidR="005F71B7" w:rsidRPr="00226443" w:rsidRDefault="005F71B7" w:rsidP="005F71B7">
      <w:pPr>
        <w:pStyle w:val="Prrafodelista"/>
        <w:ind w:left="1080"/>
        <w:rPr>
          <w:i/>
          <w:sz w:val="24"/>
          <w:szCs w:val="24"/>
        </w:rPr>
      </w:pPr>
    </w:p>
    <w:sectPr w:rsidR="005F71B7" w:rsidRPr="002264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5018AB"/>
    <w:multiLevelType w:val="hybridMultilevel"/>
    <w:tmpl w:val="288A8416"/>
    <w:lvl w:ilvl="0" w:tplc="8C62F8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0F0"/>
    <w:rsid w:val="0005039D"/>
    <w:rsid w:val="001D1542"/>
    <w:rsid w:val="00226443"/>
    <w:rsid w:val="00457F39"/>
    <w:rsid w:val="0050772C"/>
    <w:rsid w:val="005F71B7"/>
    <w:rsid w:val="006E70F0"/>
    <w:rsid w:val="007A4194"/>
    <w:rsid w:val="008A2665"/>
    <w:rsid w:val="008B17A8"/>
    <w:rsid w:val="008D3538"/>
    <w:rsid w:val="00B7137C"/>
    <w:rsid w:val="00BE4DC2"/>
    <w:rsid w:val="00C936A0"/>
    <w:rsid w:val="00E97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E4DC2"/>
    <w:pPr>
      <w:ind w:left="720"/>
      <w:contextualSpacing/>
    </w:pPr>
  </w:style>
  <w:style w:type="paragraph" w:styleId="NormalWeb">
    <w:name w:val="Normal (Web)"/>
    <w:basedOn w:val="Normal"/>
    <w:uiPriority w:val="99"/>
    <w:unhideWhenUsed/>
    <w:rsid w:val="005F71B7"/>
    <w:pPr>
      <w:spacing w:before="100" w:beforeAutospacing="1" w:after="100" w:afterAutospacing="1" w:line="240" w:lineRule="auto"/>
    </w:pPr>
    <w:rPr>
      <w:rFonts w:ascii="Times New Roman" w:eastAsia="Times New Roman" w:hAnsi="Times New Roman" w:cs="Times New Roman"/>
      <w:sz w:val="24"/>
      <w:szCs w:val="24"/>
      <w:lang w:val="es-PE" w:eastAsia="es-PE"/>
    </w:rPr>
  </w:style>
  <w:style w:type="character" w:styleId="Hipervnculo">
    <w:name w:val="Hyperlink"/>
    <w:basedOn w:val="Fuentedeprrafopredeter"/>
    <w:uiPriority w:val="99"/>
    <w:unhideWhenUsed/>
    <w:rsid w:val="005F71B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E4DC2"/>
    <w:pPr>
      <w:ind w:left="720"/>
      <w:contextualSpacing/>
    </w:pPr>
  </w:style>
  <w:style w:type="paragraph" w:styleId="NormalWeb">
    <w:name w:val="Normal (Web)"/>
    <w:basedOn w:val="Normal"/>
    <w:uiPriority w:val="99"/>
    <w:unhideWhenUsed/>
    <w:rsid w:val="005F71B7"/>
    <w:pPr>
      <w:spacing w:before="100" w:beforeAutospacing="1" w:after="100" w:afterAutospacing="1" w:line="240" w:lineRule="auto"/>
    </w:pPr>
    <w:rPr>
      <w:rFonts w:ascii="Times New Roman" w:eastAsia="Times New Roman" w:hAnsi="Times New Roman" w:cs="Times New Roman"/>
      <w:sz w:val="24"/>
      <w:szCs w:val="24"/>
      <w:lang w:val="es-PE" w:eastAsia="es-PE"/>
    </w:rPr>
  </w:style>
  <w:style w:type="character" w:styleId="Hipervnculo">
    <w:name w:val="Hyperlink"/>
    <w:basedOn w:val="Fuentedeprrafopredeter"/>
    <w:uiPriority w:val="99"/>
    <w:unhideWhenUsed/>
    <w:rsid w:val="005F71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undaciongavel.org"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187FFE-D29A-422A-80EE-25F1BF95591C}"/>
</file>

<file path=customXml/itemProps2.xml><?xml version="1.0" encoding="utf-8"?>
<ds:datastoreItem xmlns:ds="http://schemas.openxmlformats.org/officeDocument/2006/customXml" ds:itemID="{CAD33C17-EF92-4941-A866-A0100C41A720}"/>
</file>

<file path=customXml/itemProps3.xml><?xml version="1.0" encoding="utf-8"?>
<ds:datastoreItem xmlns:ds="http://schemas.openxmlformats.org/officeDocument/2006/customXml" ds:itemID="{22459FA3-F8B5-42DC-B432-690520828105}"/>
</file>

<file path=docProps/app.xml><?xml version="1.0" encoding="utf-8"?>
<Properties xmlns="http://schemas.openxmlformats.org/officeDocument/2006/extended-properties" xmlns:vt="http://schemas.openxmlformats.org/officeDocument/2006/docPropsVTypes">
  <Template>Normal</Template>
  <TotalTime>1</TotalTime>
  <Pages>3</Pages>
  <Words>926</Words>
  <Characters>5099</Characters>
  <Application>Microsoft Office Word</Application>
  <DocSecurity>0</DocSecurity>
  <Lines>42</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PROFUTURO AFP</Company>
  <LinksUpToDate>false</LinksUpToDate>
  <CharactersWithSpaces>6013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 Sanchez</dc:creator>
  <cp:lastModifiedBy>Daniel</cp:lastModifiedBy>
  <cp:revision>3</cp:revision>
  <dcterms:created xsi:type="dcterms:W3CDTF">2015-02-27T17:47:00Z</dcterms:created>
  <dcterms:modified xsi:type="dcterms:W3CDTF">2015-02-27T20:44:00Z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