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1AE4" w:rsidRDefault="00411AE4" w:rsidP="00411AE4">
      <w:pPr>
        <w:autoSpaceDE w:val="0"/>
        <w:autoSpaceDN w:val="0"/>
        <w:adjustRightInd w:val="0"/>
        <w:jc w:val="center"/>
        <w:rPr>
          <w:rFonts w:eastAsia="Times New Roman"/>
          <w:b/>
          <w:bCs/>
          <w:sz w:val="36"/>
          <w:szCs w:val="36"/>
          <w:lang w:val="en-GB" w:eastAsia="fr-FR"/>
        </w:rPr>
      </w:pPr>
      <w:r w:rsidRPr="00AE1331">
        <w:rPr>
          <w:rFonts w:eastAsia="Times New Roman"/>
          <w:b/>
          <w:bCs/>
          <w:sz w:val="36"/>
          <w:szCs w:val="36"/>
          <w:lang w:val="en-GB" w:eastAsia="fr-FR"/>
        </w:rPr>
        <w:t>Statement on activities undertaken</w:t>
      </w:r>
    </w:p>
    <w:p w:rsidR="00411AE4" w:rsidRDefault="00411AE4" w:rsidP="00411AE4">
      <w:pPr>
        <w:autoSpaceDE w:val="0"/>
        <w:autoSpaceDN w:val="0"/>
        <w:adjustRightInd w:val="0"/>
        <w:jc w:val="center"/>
        <w:rPr>
          <w:rFonts w:eastAsia="Times New Roman"/>
          <w:b/>
          <w:bCs/>
          <w:sz w:val="36"/>
          <w:szCs w:val="36"/>
          <w:lang w:val="en-GB" w:eastAsia="fr-FR"/>
        </w:rPr>
      </w:pPr>
      <w:proofErr w:type="gramStart"/>
      <w:r w:rsidRPr="00AE1331">
        <w:rPr>
          <w:rFonts w:eastAsia="Times New Roman"/>
          <w:b/>
          <w:bCs/>
          <w:sz w:val="36"/>
          <w:szCs w:val="36"/>
          <w:lang w:val="en-GB" w:eastAsia="fr-FR"/>
        </w:rPr>
        <w:t>between</w:t>
      </w:r>
      <w:proofErr w:type="gramEnd"/>
      <w:r w:rsidRPr="00AE1331">
        <w:rPr>
          <w:rFonts w:eastAsia="Times New Roman"/>
          <w:b/>
          <w:bCs/>
          <w:sz w:val="36"/>
          <w:szCs w:val="36"/>
          <w:lang w:val="en-GB" w:eastAsia="fr-FR"/>
        </w:rPr>
        <w:t xml:space="preserve"> the </w:t>
      </w:r>
      <w:r>
        <w:rPr>
          <w:rFonts w:eastAsia="Times New Roman"/>
          <w:b/>
          <w:bCs/>
          <w:sz w:val="36"/>
          <w:szCs w:val="36"/>
          <w:lang w:val="en-GB" w:eastAsia="fr-FR"/>
        </w:rPr>
        <w:t>7</w:t>
      </w:r>
      <w:r>
        <w:rPr>
          <w:rFonts w:eastAsia="Times New Roman"/>
          <w:b/>
          <w:bCs/>
          <w:sz w:val="36"/>
          <w:szCs w:val="36"/>
          <w:lang w:val="en-GB" w:eastAsia="fr-FR"/>
        </w:rPr>
        <w:t>9</w:t>
      </w:r>
      <w:r>
        <w:rPr>
          <w:rFonts w:eastAsia="Times New Roman"/>
          <w:b/>
          <w:bCs/>
          <w:sz w:val="36"/>
          <w:szCs w:val="36"/>
          <w:lang w:val="en-GB" w:eastAsia="fr-FR"/>
        </w:rPr>
        <w:t xml:space="preserve">th and </w:t>
      </w:r>
      <w:r>
        <w:rPr>
          <w:rFonts w:eastAsia="Times New Roman"/>
          <w:b/>
          <w:bCs/>
          <w:sz w:val="36"/>
          <w:szCs w:val="36"/>
          <w:lang w:val="en-GB" w:eastAsia="fr-FR"/>
        </w:rPr>
        <w:t>80</w:t>
      </w:r>
      <w:r>
        <w:rPr>
          <w:rFonts w:eastAsia="Times New Roman"/>
          <w:b/>
          <w:bCs/>
          <w:sz w:val="36"/>
          <w:szCs w:val="36"/>
          <w:lang w:val="en-GB" w:eastAsia="fr-FR"/>
        </w:rPr>
        <w:t xml:space="preserve">th </w:t>
      </w:r>
      <w:r w:rsidRPr="00AE1331">
        <w:rPr>
          <w:rFonts w:eastAsia="Times New Roman"/>
          <w:b/>
          <w:bCs/>
          <w:sz w:val="36"/>
          <w:szCs w:val="36"/>
          <w:lang w:val="en-GB" w:eastAsia="fr-FR"/>
        </w:rPr>
        <w:t>sessions of the</w:t>
      </w:r>
    </w:p>
    <w:p w:rsidR="00411AE4" w:rsidRPr="00AE1331" w:rsidRDefault="00411AE4" w:rsidP="00411AE4">
      <w:pPr>
        <w:autoSpaceDE w:val="0"/>
        <w:autoSpaceDN w:val="0"/>
        <w:adjustRightInd w:val="0"/>
        <w:jc w:val="center"/>
        <w:rPr>
          <w:rFonts w:eastAsia="Times New Roman"/>
          <w:b/>
          <w:bCs/>
          <w:sz w:val="36"/>
          <w:szCs w:val="36"/>
          <w:lang w:val="en-GB" w:eastAsia="fr-FR"/>
        </w:rPr>
      </w:pPr>
      <w:r w:rsidRPr="00AE1331">
        <w:rPr>
          <w:rFonts w:eastAsia="Times New Roman"/>
          <w:b/>
          <w:bCs/>
          <w:sz w:val="36"/>
          <w:szCs w:val="36"/>
          <w:lang w:val="en-GB" w:eastAsia="fr-FR"/>
        </w:rPr>
        <w:t>Committee on the Elimination of Discrimination against Women</w:t>
      </w:r>
    </w:p>
    <w:p w:rsidR="00411AE4" w:rsidRDefault="00411AE4" w:rsidP="00411AE4">
      <w:pPr>
        <w:autoSpaceDE w:val="0"/>
        <w:autoSpaceDN w:val="0"/>
        <w:adjustRightInd w:val="0"/>
        <w:jc w:val="center"/>
        <w:rPr>
          <w:rFonts w:eastAsia="Times New Roman"/>
          <w:b/>
          <w:bCs/>
          <w:sz w:val="32"/>
          <w:szCs w:val="32"/>
          <w:lang w:val="en-GB" w:eastAsia="fr-FR"/>
        </w:rPr>
      </w:pPr>
    </w:p>
    <w:p w:rsidR="00411AE4" w:rsidRPr="00946C6A" w:rsidRDefault="00411AE4" w:rsidP="00411AE4">
      <w:pPr>
        <w:autoSpaceDE w:val="0"/>
        <w:autoSpaceDN w:val="0"/>
        <w:adjustRightInd w:val="0"/>
        <w:jc w:val="center"/>
        <w:rPr>
          <w:rFonts w:eastAsia="Times New Roman"/>
          <w:b/>
          <w:bCs/>
          <w:sz w:val="32"/>
          <w:szCs w:val="32"/>
          <w:lang w:val="en-GB" w:eastAsia="fr-FR"/>
        </w:rPr>
      </w:pPr>
      <w:r>
        <w:rPr>
          <w:rFonts w:eastAsia="Times New Roman"/>
          <w:b/>
          <w:bCs/>
          <w:sz w:val="32"/>
          <w:szCs w:val="32"/>
          <w:lang w:val="en-GB" w:eastAsia="fr-FR"/>
        </w:rPr>
        <w:t>Ms. Gladys Acosta Vargas, CEDAW Chair</w:t>
      </w:r>
    </w:p>
    <w:p w:rsidR="00411AE4" w:rsidRPr="00190C82" w:rsidRDefault="00411AE4" w:rsidP="00411AE4">
      <w:pPr>
        <w:autoSpaceDE w:val="0"/>
        <w:autoSpaceDN w:val="0"/>
        <w:adjustRightInd w:val="0"/>
        <w:jc w:val="center"/>
        <w:rPr>
          <w:rFonts w:eastAsia="Times New Roman"/>
          <w:b/>
          <w:bCs/>
          <w:lang w:val="en-GB" w:eastAsia="fr-FR"/>
        </w:rPr>
      </w:pPr>
    </w:p>
    <w:p w:rsidR="00411AE4" w:rsidRPr="00FC2AD6" w:rsidRDefault="00411AE4" w:rsidP="00411AE4">
      <w:pPr>
        <w:autoSpaceDE w:val="0"/>
        <w:autoSpaceDN w:val="0"/>
        <w:adjustRightInd w:val="0"/>
        <w:jc w:val="center"/>
        <w:rPr>
          <w:rFonts w:eastAsia="Times New Roman"/>
          <w:bCs/>
          <w:sz w:val="28"/>
          <w:szCs w:val="28"/>
          <w:lang w:val="en-GB" w:eastAsia="fr-FR"/>
        </w:rPr>
      </w:pPr>
      <w:r>
        <w:rPr>
          <w:rFonts w:eastAsia="Times New Roman"/>
          <w:bCs/>
          <w:sz w:val="28"/>
          <w:szCs w:val="28"/>
          <w:lang w:val="en-GB" w:eastAsia="fr-FR"/>
        </w:rPr>
        <w:t>Eightieth</w:t>
      </w:r>
      <w:r>
        <w:rPr>
          <w:rFonts w:eastAsia="Times New Roman"/>
          <w:bCs/>
          <w:sz w:val="28"/>
          <w:szCs w:val="28"/>
          <w:lang w:val="en-GB" w:eastAsia="fr-FR"/>
        </w:rPr>
        <w:t xml:space="preserve"> </w:t>
      </w:r>
      <w:r w:rsidRPr="00FC2AD6">
        <w:rPr>
          <w:rFonts w:eastAsia="Times New Roman"/>
          <w:bCs/>
          <w:sz w:val="28"/>
          <w:szCs w:val="28"/>
          <w:lang w:val="en-GB" w:eastAsia="fr-FR"/>
        </w:rPr>
        <w:t>session</w:t>
      </w:r>
    </w:p>
    <w:p w:rsidR="00411AE4" w:rsidRPr="00FC2AD6" w:rsidRDefault="00411AE4" w:rsidP="00411AE4">
      <w:pPr>
        <w:autoSpaceDE w:val="0"/>
        <w:autoSpaceDN w:val="0"/>
        <w:adjustRightInd w:val="0"/>
        <w:jc w:val="center"/>
        <w:rPr>
          <w:rFonts w:eastAsia="Times New Roman"/>
          <w:bCs/>
          <w:sz w:val="28"/>
          <w:szCs w:val="28"/>
          <w:lang w:val="en-GB" w:eastAsia="fr-FR"/>
        </w:rPr>
      </w:pPr>
      <w:r>
        <w:rPr>
          <w:rFonts w:eastAsia="Times New Roman"/>
          <w:bCs/>
          <w:sz w:val="28"/>
          <w:szCs w:val="28"/>
          <w:lang w:val="en-GB" w:eastAsia="fr-FR"/>
        </w:rPr>
        <w:t xml:space="preserve">18 October </w:t>
      </w:r>
      <w:r w:rsidRPr="00FC2AD6">
        <w:rPr>
          <w:rFonts w:eastAsia="Times New Roman"/>
          <w:bCs/>
          <w:sz w:val="28"/>
          <w:szCs w:val="28"/>
          <w:lang w:val="en-GB" w:eastAsia="fr-FR"/>
        </w:rPr>
        <w:t>20</w:t>
      </w:r>
      <w:r>
        <w:rPr>
          <w:rFonts w:eastAsia="Times New Roman"/>
          <w:bCs/>
          <w:sz w:val="28"/>
          <w:szCs w:val="28"/>
          <w:lang w:val="en-GB" w:eastAsia="fr-FR"/>
        </w:rPr>
        <w:t>2</w:t>
      </w:r>
      <w:r w:rsidRPr="00FC2AD6">
        <w:rPr>
          <w:rFonts w:eastAsia="Times New Roman"/>
          <w:bCs/>
          <w:sz w:val="28"/>
          <w:szCs w:val="28"/>
          <w:lang w:val="en-GB" w:eastAsia="fr-FR"/>
        </w:rPr>
        <w:t>1</w:t>
      </w:r>
    </w:p>
    <w:p w:rsidR="00411AE4" w:rsidRDefault="00411AE4" w:rsidP="00411AE4">
      <w:pPr>
        <w:autoSpaceDE w:val="0"/>
        <w:autoSpaceDN w:val="0"/>
        <w:adjustRightInd w:val="0"/>
        <w:rPr>
          <w:rFonts w:eastAsia="Times New Roman"/>
          <w:b/>
          <w:bCs/>
          <w:sz w:val="28"/>
          <w:szCs w:val="28"/>
          <w:lang w:val="en-GB" w:eastAsia="fr-FR"/>
        </w:rPr>
      </w:pPr>
    </w:p>
    <w:p w:rsidR="00411AE4" w:rsidRDefault="00411AE4" w:rsidP="00411AE4">
      <w:pPr>
        <w:autoSpaceDE w:val="0"/>
        <w:autoSpaceDN w:val="0"/>
        <w:adjustRightInd w:val="0"/>
        <w:rPr>
          <w:rFonts w:eastAsia="Times New Roman"/>
          <w:b/>
          <w:bCs/>
          <w:sz w:val="28"/>
          <w:szCs w:val="28"/>
          <w:lang w:val="en-GB" w:eastAsia="fr-FR"/>
        </w:rPr>
      </w:pPr>
    </w:p>
    <w:p w:rsidR="00411AE4" w:rsidRDefault="00411AE4" w:rsidP="00411AE4">
      <w:pPr>
        <w:autoSpaceDE w:val="0"/>
        <w:autoSpaceDN w:val="0"/>
        <w:adjustRightInd w:val="0"/>
        <w:rPr>
          <w:rFonts w:eastAsia="Times New Roman"/>
          <w:b/>
          <w:bCs/>
          <w:sz w:val="28"/>
          <w:szCs w:val="28"/>
          <w:lang w:val="en-GB" w:eastAsia="fr-FR"/>
        </w:rPr>
      </w:pPr>
      <w:r>
        <w:rPr>
          <w:rFonts w:eastAsia="Times New Roman"/>
          <w:b/>
          <w:bCs/>
          <w:sz w:val="28"/>
          <w:szCs w:val="28"/>
          <w:lang w:val="en-GB" w:eastAsia="fr-FR"/>
        </w:rPr>
        <w:t>Dear</w:t>
      </w:r>
      <w:r w:rsidRPr="00946C6A">
        <w:rPr>
          <w:rFonts w:eastAsia="Times New Roman"/>
          <w:b/>
          <w:bCs/>
          <w:sz w:val="28"/>
          <w:szCs w:val="28"/>
          <w:lang w:val="en-GB" w:eastAsia="fr-FR"/>
        </w:rPr>
        <w:t xml:space="preserve"> colleagues,</w:t>
      </w:r>
    </w:p>
    <w:p w:rsidR="00411AE4" w:rsidRPr="00946C6A" w:rsidRDefault="00411AE4" w:rsidP="00411AE4">
      <w:pPr>
        <w:autoSpaceDE w:val="0"/>
        <w:autoSpaceDN w:val="0"/>
        <w:adjustRightInd w:val="0"/>
        <w:rPr>
          <w:rFonts w:eastAsia="Times New Roman"/>
          <w:b/>
          <w:bCs/>
          <w:sz w:val="28"/>
          <w:szCs w:val="28"/>
          <w:lang w:val="en-GB" w:eastAsia="fr-FR"/>
        </w:rPr>
      </w:pPr>
      <w:r w:rsidRPr="00946C6A">
        <w:rPr>
          <w:rFonts w:eastAsia="Times New Roman"/>
          <w:b/>
          <w:bCs/>
          <w:sz w:val="28"/>
          <w:szCs w:val="28"/>
          <w:lang w:val="en-GB" w:eastAsia="fr-FR"/>
        </w:rPr>
        <w:t>Ladies and g</w:t>
      </w:r>
      <w:r>
        <w:rPr>
          <w:rFonts w:eastAsia="Times New Roman"/>
          <w:b/>
          <w:bCs/>
          <w:sz w:val="28"/>
          <w:szCs w:val="28"/>
          <w:lang w:val="en-GB" w:eastAsia="fr-FR"/>
        </w:rPr>
        <w:t>entleme</w:t>
      </w:r>
      <w:r w:rsidRPr="00946C6A">
        <w:rPr>
          <w:rFonts w:eastAsia="Times New Roman"/>
          <w:b/>
          <w:bCs/>
          <w:sz w:val="28"/>
          <w:szCs w:val="28"/>
          <w:lang w:val="en-GB" w:eastAsia="fr-FR"/>
        </w:rPr>
        <w:t>n,</w:t>
      </w:r>
    </w:p>
    <w:p w:rsidR="00411AE4" w:rsidRDefault="00411AE4" w:rsidP="00411AE4">
      <w:pPr>
        <w:autoSpaceDE w:val="0"/>
        <w:autoSpaceDN w:val="0"/>
        <w:adjustRightInd w:val="0"/>
        <w:rPr>
          <w:rFonts w:eastAsia="Times New Roman"/>
          <w:sz w:val="28"/>
          <w:szCs w:val="28"/>
          <w:lang w:val="en-GB" w:eastAsia="fr-FR"/>
        </w:rPr>
      </w:pPr>
    </w:p>
    <w:p w:rsidR="00411AE4" w:rsidRDefault="00411AE4" w:rsidP="00411AE4">
      <w:pPr>
        <w:autoSpaceDE w:val="0"/>
        <w:autoSpaceDN w:val="0"/>
        <w:adjustRightInd w:val="0"/>
        <w:ind w:firstLine="720"/>
        <w:jc w:val="both"/>
        <w:rPr>
          <w:rFonts w:eastAsia="Times New Roman"/>
          <w:sz w:val="28"/>
          <w:szCs w:val="28"/>
          <w:lang w:val="en-GB" w:eastAsia="fr-FR"/>
        </w:rPr>
      </w:pPr>
      <w:r w:rsidRPr="00946C6A">
        <w:rPr>
          <w:rFonts w:eastAsia="Times New Roman"/>
          <w:sz w:val="28"/>
          <w:szCs w:val="28"/>
          <w:lang w:val="en-GB" w:eastAsia="fr-FR"/>
        </w:rPr>
        <w:t xml:space="preserve">I would like to join </w:t>
      </w:r>
      <w:r>
        <w:rPr>
          <w:rFonts w:eastAsia="Times New Roman"/>
          <w:sz w:val="28"/>
          <w:szCs w:val="28"/>
          <w:lang w:val="en-GB" w:eastAsia="fr-FR"/>
        </w:rPr>
        <w:t xml:space="preserve">Mr. </w:t>
      </w:r>
      <w:proofErr w:type="spellStart"/>
      <w:r>
        <w:rPr>
          <w:rFonts w:eastAsia="Times New Roman"/>
          <w:sz w:val="28"/>
          <w:szCs w:val="28"/>
          <w:lang w:val="en-GB" w:eastAsia="fr-FR"/>
        </w:rPr>
        <w:t>Cissé-Gouro</w:t>
      </w:r>
      <w:proofErr w:type="spellEnd"/>
      <w:r>
        <w:rPr>
          <w:rFonts w:eastAsia="Times New Roman"/>
          <w:sz w:val="28"/>
          <w:szCs w:val="28"/>
          <w:lang w:val="en-GB" w:eastAsia="fr-FR"/>
        </w:rPr>
        <w:t xml:space="preserve"> i</w:t>
      </w:r>
      <w:r w:rsidRPr="00946C6A">
        <w:rPr>
          <w:rFonts w:eastAsia="Times New Roman"/>
          <w:sz w:val="28"/>
          <w:szCs w:val="28"/>
          <w:lang w:val="en-GB" w:eastAsia="fr-FR"/>
        </w:rPr>
        <w:t>n w</w:t>
      </w:r>
      <w:r>
        <w:rPr>
          <w:rFonts w:eastAsia="Times New Roman"/>
          <w:sz w:val="28"/>
          <w:szCs w:val="28"/>
          <w:lang w:val="en-GB" w:eastAsia="fr-FR"/>
        </w:rPr>
        <w:t xml:space="preserve">elcoming you </w:t>
      </w:r>
      <w:r w:rsidRPr="003F6FF3">
        <w:rPr>
          <w:rFonts w:eastAsia="Times New Roman"/>
          <w:sz w:val="28"/>
          <w:szCs w:val="28"/>
          <w:lang w:val="en-GB" w:eastAsia="fr-FR"/>
        </w:rPr>
        <w:t xml:space="preserve">to </w:t>
      </w:r>
      <w:r>
        <w:rPr>
          <w:rFonts w:eastAsia="Times New Roman"/>
          <w:sz w:val="28"/>
          <w:szCs w:val="28"/>
          <w:lang w:val="en-GB" w:eastAsia="fr-FR"/>
        </w:rPr>
        <w:t xml:space="preserve">the </w:t>
      </w:r>
      <w:r>
        <w:rPr>
          <w:rFonts w:eastAsia="Times New Roman"/>
          <w:sz w:val="28"/>
          <w:szCs w:val="28"/>
          <w:lang w:val="en-GB" w:eastAsia="fr-FR"/>
        </w:rPr>
        <w:t>80</w:t>
      </w:r>
      <w:r>
        <w:rPr>
          <w:rFonts w:eastAsia="Times New Roman"/>
          <w:sz w:val="28"/>
          <w:szCs w:val="28"/>
          <w:lang w:val="en-GB" w:eastAsia="fr-FR"/>
        </w:rPr>
        <w:t xml:space="preserve">th session of the Committee on the Elimination of Discrimination against Women. </w:t>
      </w:r>
      <w:r>
        <w:rPr>
          <w:rFonts w:eastAsia="Times New Roman"/>
          <w:sz w:val="28"/>
          <w:szCs w:val="28"/>
          <w:lang w:val="en-GB" w:eastAsia="fr-FR"/>
        </w:rPr>
        <w:t>I am very happy that the Committee is finally able to meet in Geneva again for this first in-person session since February 2020</w:t>
      </w:r>
      <w:r>
        <w:rPr>
          <w:rFonts w:eastAsia="Times New Roman"/>
          <w:sz w:val="28"/>
          <w:szCs w:val="28"/>
          <w:lang w:val="en-GB" w:eastAsia="fr-FR"/>
        </w:rPr>
        <w:t>.</w:t>
      </w:r>
    </w:p>
    <w:p w:rsidR="00411AE4" w:rsidRDefault="00411AE4" w:rsidP="00411AE4">
      <w:pPr>
        <w:autoSpaceDE w:val="0"/>
        <w:autoSpaceDN w:val="0"/>
        <w:adjustRightInd w:val="0"/>
        <w:ind w:firstLine="720"/>
        <w:jc w:val="both"/>
        <w:rPr>
          <w:rFonts w:eastAsia="Times New Roman"/>
          <w:sz w:val="28"/>
          <w:szCs w:val="28"/>
          <w:lang w:val="en-GB" w:eastAsia="fr-FR"/>
        </w:rPr>
      </w:pPr>
    </w:p>
    <w:p w:rsidR="00411AE4" w:rsidRPr="00EB3949" w:rsidRDefault="00411AE4" w:rsidP="00411AE4">
      <w:pPr>
        <w:autoSpaceDE w:val="0"/>
        <w:autoSpaceDN w:val="0"/>
        <w:adjustRightInd w:val="0"/>
        <w:jc w:val="both"/>
        <w:rPr>
          <w:rFonts w:eastAsia="Times New Roman"/>
          <w:b/>
          <w:sz w:val="28"/>
          <w:szCs w:val="28"/>
          <w:lang w:val="en-GB" w:eastAsia="fr-FR"/>
        </w:rPr>
      </w:pPr>
      <w:r w:rsidRPr="00EB3949">
        <w:rPr>
          <w:b/>
          <w:sz w:val="28"/>
          <w:szCs w:val="28"/>
        </w:rPr>
        <w:t>Dear colleagues</w:t>
      </w:r>
    </w:p>
    <w:p w:rsidR="00411AE4" w:rsidRDefault="00411AE4" w:rsidP="00411AE4">
      <w:pPr>
        <w:autoSpaceDE w:val="0"/>
        <w:autoSpaceDN w:val="0"/>
        <w:adjustRightInd w:val="0"/>
        <w:ind w:firstLine="720"/>
        <w:jc w:val="both"/>
        <w:rPr>
          <w:rFonts w:eastAsia="Times New Roman"/>
          <w:sz w:val="28"/>
          <w:szCs w:val="28"/>
          <w:lang w:val="en-GB" w:eastAsia="fr-FR"/>
        </w:rPr>
      </w:pPr>
    </w:p>
    <w:p w:rsidR="00411AE4" w:rsidRPr="005D126D" w:rsidRDefault="00411AE4" w:rsidP="00411AE4">
      <w:pPr>
        <w:autoSpaceDE w:val="0"/>
        <w:autoSpaceDN w:val="0"/>
        <w:adjustRightInd w:val="0"/>
        <w:ind w:firstLine="720"/>
        <w:jc w:val="both"/>
        <w:rPr>
          <w:rFonts w:eastAsia="Times New Roman"/>
          <w:sz w:val="28"/>
          <w:szCs w:val="28"/>
          <w:lang w:val="en-GB" w:eastAsia="fr-FR"/>
        </w:rPr>
      </w:pPr>
      <w:r>
        <w:rPr>
          <w:rFonts w:eastAsia="Times New Roman"/>
          <w:sz w:val="28"/>
          <w:szCs w:val="28"/>
          <w:lang w:val="en-GB" w:eastAsia="fr-FR"/>
        </w:rPr>
        <w:t>Since our last session, the number of States parties having ratified or acceded to the Convention has remained at 189. Similarly, the number of States parties having accepted the amendment to article 20, paragraph 1, of the Convention concerning the Committee’s meeting time has remained at 80</w:t>
      </w:r>
      <w:r w:rsidRPr="00DA4FBF">
        <w:rPr>
          <w:rFonts w:eastAsia="Times New Roman"/>
          <w:sz w:val="28"/>
          <w:szCs w:val="28"/>
          <w:lang w:val="en-GB" w:eastAsia="fr-FR"/>
        </w:rPr>
        <w:t xml:space="preserve">. </w:t>
      </w:r>
      <w:r w:rsidRPr="00DA4FBF">
        <w:rPr>
          <w:sz w:val="28"/>
          <w:szCs w:val="28"/>
        </w:rPr>
        <w:t xml:space="preserve">A total of 126 States parties to the Convention are currently required to accept the amendment in order to bring it into force, in </w:t>
      </w:r>
      <w:r>
        <w:rPr>
          <w:sz w:val="28"/>
          <w:szCs w:val="28"/>
        </w:rPr>
        <w:t xml:space="preserve">accordance with its provisions. The number of States parties to the Optional Protocol to the Convention has remained at </w:t>
      </w:r>
      <w:r>
        <w:rPr>
          <w:rFonts w:eastAsia="Times New Roman"/>
          <w:sz w:val="28"/>
          <w:szCs w:val="28"/>
          <w:lang w:val="en-GB" w:eastAsia="fr-FR"/>
        </w:rPr>
        <w:t>114.</w:t>
      </w:r>
    </w:p>
    <w:p w:rsidR="00411AE4" w:rsidRPr="005D126D" w:rsidRDefault="00411AE4" w:rsidP="00411AE4">
      <w:pPr>
        <w:autoSpaceDE w:val="0"/>
        <w:autoSpaceDN w:val="0"/>
        <w:adjustRightInd w:val="0"/>
        <w:ind w:firstLine="720"/>
        <w:jc w:val="both"/>
        <w:rPr>
          <w:rFonts w:eastAsia="Times New Roman"/>
          <w:sz w:val="28"/>
          <w:szCs w:val="28"/>
          <w:lang w:val="en-GB" w:eastAsia="fr-FR"/>
        </w:rPr>
      </w:pPr>
    </w:p>
    <w:p w:rsidR="00411AE4" w:rsidRDefault="00411AE4" w:rsidP="00411AE4">
      <w:pPr>
        <w:autoSpaceDE w:val="0"/>
        <w:autoSpaceDN w:val="0"/>
        <w:adjustRightInd w:val="0"/>
        <w:ind w:firstLine="720"/>
        <w:jc w:val="both"/>
        <w:rPr>
          <w:rFonts w:eastAsia="Times New Roman"/>
          <w:sz w:val="28"/>
          <w:szCs w:val="28"/>
          <w:lang w:val="en-GB" w:eastAsia="fr-FR"/>
        </w:rPr>
      </w:pPr>
      <w:r w:rsidRPr="005D7384">
        <w:rPr>
          <w:rFonts w:eastAsia="Times New Roman"/>
          <w:sz w:val="28"/>
          <w:szCs w:val="28"/>
          <w:lang w:val="en-GB" w:eastAsia="fr-FR"/>
        </w:rPr>
        <w:t xml:space="preserve">I am pleased to inform you that </w:t>
      </w:r>
      <w:r>
        <w:rPr>
          <w:rFonts w:eastAsia="Times New Roman"/>
          <w:sz w:val="28"/>
          <w:szCs w:val="28"/>
          <w:lang w:val="en-GB" w:eastAsia="fr-FR"/>
        </w:rPr>
        <w:t>El Salvador, Germany, Japan, Norway, the Philippines, Slovakia and Slovenia</w:t>
      </w:r>
      <w:r w:rsidRPr="008058E1">
        <w:rPr>
          <w:rFonts w:eastAsia="Times New Roman"/>
          <w:sz w:val="28"/>
          <w:szCs w:val="28"/>
          <w:lang w:val="en-GB" w:eastAsia="fr-FR"/>
        </w:rPr>
        <w:t xml:space="preserve"> have submitted their periodic reports </w:t>
      </w:r>
      <w:r>
        <w:rPr>
          <w:rFonts w:eastAsia="Times New Roman"/>
          <w:sz w:val="28"/>
          <w:szCs w:val="28"/>
          <w:lang w:val="en-GB" w:eastAsia="fr-FR"/>
        </w:rPr>
        <w:t xml:space="preserve">and that Sao Tome and Principe has submitted its combined initial to fourth periodic reports </w:t>
      </w:r>
      <w:r w:rsidRPr="008058E1">
        <w:rPr>
          <w:rFonts w:eastAsia="Times New Roman"/>
          <w:sz w:val="28"/>
          <w:szCs w:val="28"/>
          <w:lang w:val="en-GB" w:eastAsia="fr-FR"/>
        </w:rPr>
        <w:t xml:space="preserve">to the Committee since the beginning of our last session. Also since our last session, </w:t>
      </w:r>
      <w:r>
        <w:rPr>
          <w:rFonts w:eastAsia="Times New Roman"/>
          <w:sz w:val="28"/>
          <w:szCs w:val="28"/>
          <w:lang w:val="en-GB" w:eastAsia="fr-FR"/>
        </w:rPr>
        <w:t>Mauritius, Mexico and New Zealand have</w:t>
      </w:r>
      <w:r w:rsidRPr="008058E1">
        <w:rPr>
          <w:rFonts w:eastAsia="Times New Roman"/>
          <w:sz w:val="28"/>
          <w:szCs w:val="28"/>
          <w:lang w:val="en-GB" w:eastAsia="fr-FR"/>
        </w:rPr>
        <w:t xml:space="preserve"> informed the Committee of </w:t>
      </w:r>
      <w:r>
        <w:rPr>
          <w:rFonts w:eastAsia="Times New Roman"/>
          <w:sz w:val="28"/>
          <w:szCs w:val="28"/>
          <w:lang w:val="en-GB" w:eastAsia="fr-FR"/>
        </w:rPr>
        <w:t xml:space="preserve">their </w:t>
      </w:r>
      <w:r w:rsidRPr="008058E1">
        <w:rPr>
          <w:rFonts w:eastAsia="Times New Roman"/>
          <w:sz w:val="28"/>
          <w:szCs w:val="28"/>
          <w:lang w:val="en-GB" w:eastAsia="fr-FR"/>
        </w:rPr>
        <w:t xml:space="preserve">decision to submit </w:t>
      </w:r>
      <w:r>
        <w:rPr>
          <w:rFonts w:eastAsia="Times New Roman"/>
          <w:sz w:val="28"/>
          <w:szCs w:val="28"/>
          <w:lang w:val="en-GB" w:eastAsia="fr-FR"/>
        </w:rPr>
        <w:t xml:space="preserve">their next </w:t>
      </w:r>
      <w:r>
        <w:rPr>
          <w:rFonts w:eastAsia="Times New Roman"/>
          <w:sz w:val="28"/>
          <w:szCs w:val="28"/>
          <w:lang w:val="en-GB" w:eastAsia="fr-FR"/>
        </w:rPr>
        <w:t xml:space="preserve">periodic </w:t>
      </w:r>
      <w:r w:rsidRPr="008058E1">
        <w:rPr>
          <w:rFonts w:eastAsia="Times New Roman"/>
          <w:sz w:val="28"/>
          <w:szCs w:val="28"/>
          <w:lang w:val="en-GB" w:eastAsia="fr-FR"/>
        </w:rPr>
        <w:t>report</w:t>
      </w:r>
      <w:r>
        <w:rPr>
          <w:rFonts w:eastAsia="Times New Roman"/>
          <w:sz w:val="28"/>
          <w:szCs w:val="28"/>
          <w:lang w:val="en-GB" w:eastAsia="fr-FR"/>
        </w:rPr>
        <w:t>s</w:t>
      </w:r>
      <w:r w:rsidRPr="008058E1">
        <w:rPr>
          <w:rFonts w:eastAsia="Times New Roman"/>
          <w:sz w:val="28"/>
          <w:szCs w:val="28"/>
          <w:lang w:val="en-GB" w:eastAsia="fr-FR"/>
        </w:rPr>
        <w:t xml:space="preserve"> under the simplified reporting procedure.</w:t>
      </w:r>
    </w:p>
    <w:p w:rsidR="00411AE4" w:rsidRDefault="00411AE4" w:rsidP="00411AE4">
      <w:pPr>
        <w:autoSpaceDE w:val="0"/>
        <w:autoSpaceDN w:val="0"/>
        <w:adjustRightInd w:val="0"/>
        <w:ind w:firstLine="720"/>
        <w:jc w:val="both"/>
        <w:rPr>
          <w:rFonts w:eastAsia="Times New Roman"/>
          <w:sz w:val="28"/>
          <w:szCs w:val="28"/>
          <w:lang w:val="en-GB" w:eastAsia="fr-FR"/>
        </w:rPr>
      </w:pPr>
    </w:p>
    <w:p w:rsidR="00411AE4" w:rsidRDefault="00411AE4" w:rsidP="00411AE4">
      <w:pPr>
        <w:autoSpaceDE w:val="0"/>
        <w:autoSpaceDN w:val="0"/>
        <w:adjustRightInd w:val="0"/>
        <w:ind w:firstLine="720"/>
        <w:jc w:val="both"/>
        <w:rPr>
          <w:rFonts w:eastAsia="Times New Roman"/>
          <w:sz w:val="28"/>
          <w:szCs w:val="28"/>
          <w:lang w:val="en-GB" w:eastAsia="fr-FR"/>
        </w:rPr>
      </w:pPr>
      <w:r>
        <w:rPr>
          <w:rFonts w:eastAsia="Times New Roman"/>
          <w:sz w:val="28"/>
          <w:szCs w:val="28"/>
          <w:lang w:val="en-GB" w:eastAsia="fr-FR"/>
        </w:rPr>
        <w:t xml:space="preserve">Please let me now introduce my intersessional participation in </w:t>
      </w:r>
      <w:r w:rsidR="00C1554A">
        <w:rPr>
          <w:rFonts w:eastAsia="Times New Roman"/>
          <w:sz w:val="28"/>
          <w:szCs w:val="28"/>
          <w:lang w:val="en-GB" w:eastAsia="fr-FR"/>
        </w:rPr>
        <w:t xml:space="preserve">online and in-person </w:t>
      </w:r>
      <w:r>
        <w:rPr>
          <w:rFonts w:eastAsia="Times New Roman"/>
          <w:sz w:val="28"/>
          <w:szCs w:val="28"/>
          <w:lang w:val="en-GB" w:eastAsia="fr-FR"/>
        </w:rPr>
        <w:t>events related to the implementation of women’s rights.</w:t>
      </w:r>
    </w:p>
    <w:p w:rsidR="00411AE4" w:rsidRDefault="00411AE4" w:rsidP="00411AE4">
      <w:pPr>
        <w:autoSpaceDE w:val="0"/>
        <w:autoSpaceDN w:val="0"/>
        <w:adjustRightInd w:val="0"/>
        <w:ind w:firstLine="720"/>
        <w:jc w:val="both"/>
        <w:rPr>
          <w:rFonts w:eastAsia="Times New Roman"/>
          <w:sz w:val="28"/>
          <w:szCs w:val="28"/>
          <w:lang w:val="en-GB" w:eastAsia="fr-FR"/>
        </w:rPr>
      </w:pPr>
    </w:p>
    <w:p w:rsidR="00411AE4" w:rsidRDefault="00411AE4" w:rsidP="00411AE4">
      <w:pPr>
        <w:autoSpaceDE w:val="0"/>
        <w:autoSpaceDN w:val="0"/>
        <w:adjustRightInd w:val="0"/>
        <w:ind w:firstLine="720"/>
        <w:jc w:val="both"/>
        <w:rPr>
          <w:b/>
          <w:bCs/>
          <w:sz w:val="28"/>
          <w:szCs w:val="28"/>
        </w:rPr>
      </w:pPr>
      <w:r>
        <w:rPr>
          <w:rFonts w:eastAsia="Times New Roman"/>
          <w:sz w:val="28"/>
          <w:szCs w:val="28"/>
          <w:lang w:val="en-GB" w:eastAsia="fr-FR"/>
        </w:rPr>
        <w:lastRenderedPageBreak/>
        <w:t>On 2</w:t>
      </w:r>
      <w:r w:rsidR="00C1554A">
        <w:rPr>
          <w:rFonts w:eastAsia="Times New Roman"/>
          <w:sz w:val="28"/>
          <w:szCs w:val="28"/>
          <w:lang w:val="en-GB" w:eastAsia="fr-FR"/>
        </w:rPr>
        <w:t xml:space="preserve"> September 2021</w:t>
      </w:r>
      <w:r>
        <w:rPr>
          <w:rFonts w:eastAsia="Times New Roman"/>
          <w:sz w:val="28"/>
          <w:szCs w:val="28"/>
          <w:lang w:val="en-GB" w:eastAsia="fr-FR"/>
        </w:rPr>
        <w:t xml:space="preserve">, I </w:t>
      </w:r>
      <w:r w:rsidR="00C1554A">
        <w:rPr>
          <w:rFonts w:eastAsia="Times New Roman"/>
          <w:sz w:val="28"/>
          <w:szCs w:val="28"/>
          <w:lang w:val="en-GB" w:eastAsia="fr-FR"/>
        </w:rPr>
        <w:t xml:space="preserve">participated in </w:t>
      </w:r>
      <w:r>
        <w:rPr>
          <w:rFonts w:eastAsia="Times New Roman"/>
          <w:sz w:val="28"/>
          <w:szCs w:val="28"/>
          <w:lang w:val="en-GB" w:eastAsia="fr-FR"/>
        </w:rPr>
        <w:t xml:space="preserve">the closure of </w:t>
      </w:r>
      <w:r w:rsidRPr="008D104D">
        <w:rPr>
          <w:rFonts w:eastAsia="Times New Roman"/>
          <w:sz w:val="28"/>
          <w:szCs w:val="28"/>
          <w:lang w:val="en-GB" w:eastAsia="fr-FR"/>
        </w:rPr>
        <w:t>the</w:t>
      </w:r>
      <w:r w:rsidR="00C1554A">
        <w:rPr>
          <w:rFonts w:eastAsia="Times New Roman"/>
          <w:sz w:val="28"/>
          <w:szCs w:val="28"/>
          <w:lang w:val="en-GB" w:eastAsia="fr-FR"/>
        </w:rPr>
        <w:t xml:space="preserve"> Second World Conference on Indigenous Women, where I spoke on the elaboration of CEDAW’s draft general recommendation on the rights of indigenous women and girls.</w:t>
      </w:r>
      <w:r w:rsidR="00C1554A">
        <w:rPr>
          <w:b/>
          <w:bCs/>
          <w:sz w:val="28"/>
          <w:szCs w:val="28"/>
        </w:rPr>
        <w:t xml:space="preserve"> </w:t>
      </w:r>
    </w:p>
    <w:p w:rsidR="00411AE4" w:rsidRDefault="00411AE4" w:rsidP="00411AE4">
      <w:pPr>
        <w:autoSpaceDE w:val="0"/>
        <w:autoSpaceDN w:val="0"/>
        <w:adjustRightInd w:val="0"/>
        <w:ind w:firstLine="720"/>
        <w:jc w:val="both"/>
        <w:rPr>
          <w:b/>
          <w:bCs/>
          <w:sz w:val="28"/>
          <w:szCs w:val="28"/>
        </w:rPr>
      </w:pPr>
    </w:p>
    <w:p w:rsidR="00411AE4" w:rsidRDefault="00411AE4" w:rsidP="00411AE4">
      <w:pPr>
        <w:autoSpaceDE w:val="0"/>
        <w:autoSpaceDN w:val="0"/>
        <w:adjustRightInd w:val="0"/>
        <w:ind w:firstLine="720"/>
        <w:jc w:val="both"/>
        <w:rPr>
          <w:rFonts w:eastAsia="Times New Roman"/>
          <w:sz w:val="28"/>
          <w:szCs w:val="28"/>
          <w:lang w:val="en-GB" w:eastAsia="fr-FR"/>
        </w:rPr>
      </w:pPr>
      <w:r>
        <w:rPr>
          <w:rFonts w:eastAsia="Times New Roman"/>
          <w:sz w:val="28"/>
          <w:szCs w:val="28"/>
          <w:lang w:eastAsia="fr-FR"/>
        </w:rPr>
        <w:t xml:space="preserve">On </w:t>
      </w:r>
      <w:r w:rsidR="00C1554A">
        <w:rPr>
          <w:rFonts w:eastAsia="Times New Roman"/>
          <w:sz w:val="28"/>
          <w:szCs w:val="28"/>
          <w:lang w:eastAsia="fr-FR"/>
        </w:rPr>
        <w:t>10 September</w:t>
      </w:r>
      <w:r>
        <w:rPr>
          <w:rFonts w:eastAsia="Times New Roman"/>
          <w:sz w:val="28"/>
          <w:szCs w:val="28"/>
          <w:lang w:eastAsia="fr-FR"/>
        </w:rPr>
        <w:t xml:space="preserve">, I </w:t>
      </w:r>
      <w:r w:rsidR="00C1554A">
        <w:rPr>
          <w:rFonts w:eastAsia="Times New Roman"/>
          <w:sz w:val="28"/>
          <w:szCs w:val="28"/>
          <w:lang w:eastAsia="fr-FR"/>
        </w:rPr>
        <w:t xml:space="preserve">made a virtual presentation </w:t>
      </w:r>
      <w:r w:rsidR="00A02DCD">
        <w:rPr>
          <w:rFonts w:eastAsia="Times New Roman"/>
          <w:sz w:val="28"/>
          <w:szCs w:val="28"/>
          <w:lang w:eastAsia="fr-FR"/>
        </w:rPr>
        <w:t>at the conference “Towards eliminating discrimination against women”, hosted by the Peruvian Society of Psychoanalysis</w:t>
      </w:r>
      <w:r>
        <w:rPr>
          <w:rFonts w:eastAsia="Times New Roman"/>
          <w:sz w:val="28"/>
          <w:szCs w:val="28"/>
          <w:lang w:eastAsia="fr-FR"/>
        </w:rPr>
        <w:t>.</w:t>
      </w:r>
    </w:p>
    <w:p w:rsidR="00411AE4" w:rsidRDefault="00411AE4" w:rsidP="00411AE4">
      <w:pPr>
        <w:autoSpaceDE w:val="0"/>
        <w:autoSpaceDN w:val="0"/>
        <w:adjustRightInd w:val="0"/>
        <w:ind w:firstLine="720"/>
        <w:jc w:val="both"/>
        <w:rPr>
          <w:rFonts w:eastAsia="Times New Roman"/>
          <w:sz w:val="28"/>
          <w:szCs w:val="28"/>
          <w:lang w:val="en-GB" w:eastAsia="fr-FR"/>
        </w:rPr>
      </w:pPr>
    </w:p>
    <w:p w:rsidR="00411AE4" w:rsidRDefault="00411AE4" w:rsidP="00411AE4">
      <w:pPr>
        <w:autoSpaceDE w:val="0"/>
        <w:autoSpaceDN w:val="0"/>
        <w:adjustRightInd w:val="0"/>
        <w:ind w:firstLine="720"/>
        <w:jc w:val="both"/>
        <w:rPr>
          <w:rFonts w:eastAsia="Times New Roman"/>
          <w:sz w:val="28"/>
          <w:szCs w:val="28"/>
          <w:lang w:val="en-GB" w:eastAsia="fr-FR"/>
        </w:rPr>
      </w:pPr>
      <w:r>
        <w:rPr>
          <w:rFonts w:eastAsia="Times New Roman"/>
          <w:sz w:val="28"/>
          <w:szCs w:val="28"/>
          <w:lang w:val="en-GB" w:eastAsia="fr-FR"/>
        </w:rPr>
        <w:t>On 1</w:t>
      </w:r>
      <w:r w:rsidR="00A02DCD">
        <w:rPr>
          <w:rFonts w:eastAsia="Times New Roman"/>
          <w:sz w:val="28"/>
          <w:szCs w:val="28"/>
          <w:lang w:val="en-GB" w:eastAsia="fr-FR"/>
        </w:rPr>
        <w:t>6 September</w:t>
      </w:r>
      <w:r>
        <w:rPr>
          <w:rFonts w:eastAsia="Times New Roman"/>
          <w:sz w:val="28"/>
          <w:szCs w:val="28"/>
          <w:lang w:val="en-GB" w:eastAsia="fr-FR"/>
        </w:rPr>
        <w:t xml:space="preserve">, </w:t>
      </w:r>
      <w:r w:rsidR="00A02DCD">
        <w:rPr>
          <w:rFonts w:eastAsia="Times New Roman"/>
          <w:sz w:val="28"/>
          <w:szCs w:val="28"/>
          <w:lang w:val="en-GB" w:eastAsia="fr-FR"/>
        </w:rPr>
        <w:t>the Latin American Faculty of Social Sciences (FLACSO-Argentina) interviewed me on the progress achieved and the challenges faced by States parties to the CEDAW Convention and the Optional Protocol thereto in the Latin American and Caribbean region.</w:t>
      </w:r>
    </w:p>
    <w:p w:rsidR="00411AE4" w:rsidRDefault="00411AE4" w:rsidP="00411AE4">
      <w:pPr>
        <w:autoSpaceDE w:val="0"/>
        <w:autoSpaceDN w:val="0"/>
        <w:adjustRightInd w:val="0"/>
        <w:ind w:firstLine="720"/>
        <w:jc w:val="both"/>
        <w:rPr>
          <w:rFonts w:eastAsia="Times New Roman"/>
          <w:sz w:val="28"/>
          <w:szCs w:val="28"/>
          <w:lang w:val="en-GB" w:eastAsia="fr-FR"/>
        </w:rPr>
      </w:pPr>
    </w:p>
    <w:p w:rsidR="00411AE4" w:rsidRPr="00D7715F" w:rsidRDefault="00411AE4" w:rsidP="00411AE4">
      <w:pPr>
        <w:autoSpaceDE w:val="0"/>
        <w:autoSpaceDN w:val="0"/>
        <w:adjustRightInd w:val="0"/>
        <w:ind w:firstLine="720"/>
        <w:jc w:val="both"/>
        <w:rPr>
          <w:rFonts w:eastAsia="Times New Roman"/>
          <w:sz w:val="28"/>
          <w:szCs w:val="28"/>
          <w:lang w:val="en-GB" w:eastAsia="fr-FR"/>
        </w:rPr>
      </w:pPr>
      <w:r w:rsidRPr="00D7715F">
        <w:rPr>
          <w:rFonts w:eastAsia="Times New Roman"/>
          <w:sz w:val="28"/>
          <w:szCs w:val="28"/>
          <w:lang w:val="en-GB" w:eastAsia="fr-FR"/>
        </w:rPr>
        <w:t>On 1</w:t>
      </w:r>
      <w:r w:rsidR="00A02DCD" w:rsidRPr="00D7715F">
        <w:rPr>
          <w:rFonts w:eastAsia="Times New Roman"/>
          <w:sz w:val="28"/>
          <w:szCs w:val="28"/>
          <w:lang w:val="en-GB" w:eastAsia="fr-FR"/>
        </w:rPr>
        <w:t>7</w:t>
      </w:r>
      <w:r w:rsidRPr="00D7715F">
        <w:rPr>
          <w:rFonts w:eastAsia="Times New Roman"/>
          <w:sz w:val="28"/>
          <w:szCs w:val="28"/>
          <w:lang w:val="en-GB" w:eastAsia="fr-FR"/>
        </w:rPr>
        <w:t xml:space="preserve"> </w:t>
      </w:r>
      <w:r w:rsidR="00A02DCD" w:rsidRPr="00D7715F">
        <w:rPr>
          <w:rFonts w:eastAsia="Times New Roman"/>
          <w:sz w:val="28"/>
          <w:szCs w:val="28"/>
          <w:lang w:val="en-GB" w:eastAsia="fr-FR"/>
        </w:rPr>
        <w:t>September</w:t>
      </w:r>
      <w:r w:rsidRPr="00D7715F">
        <w:rPr>
          <w:rFonts w:eastAsia="Times New Roman"/>
          <w:sz w:val="28"/>
          <w:szCs w:val="28"/>
          <w:lang w:val="en-GB" w:eastAsia="fr-FR"/>
        </w:rPr>
        <w:t xml:space="preserve">, I </w:t>
      </w:r>
      <w:r w:rsidR="00355DEC" w:rsidRPr="00D7715F">
        <w:rPr>
          <w:rFonts w:eastAsia="Times New Roman"/>
          <w:sz w:val="28"/>
          <w:szCs w:val="28"/>
          <w:lang w:val="en-GB" w:eastAsia="fr-FR"/>
        </w:rPr>
        <w:t xml:space="preserve">was invited as a panellist at the Second </w:t>
      </w:r>
      <w:proofErr w:type="spellStart"/>
      <w:r w:rsidR="00355DEC" w:rsidRPr="00D7715F">
        <w:rPr>
          <w:rFonts w:eastAsia="Times New Roman"/>
          <w:sz w:val="28"/>
          <w:szCs w:val="28"/>
          <w:lang w:val="en-GB" w:eastAsia="fr-FR"/>
        </w:rPr>
        <w:t>Iberoamerican</w:t>
      </w:r>
      <w:proofErr w:type="spellEnd"/>
      <w:r w:rsidR="00355DEC" w:rsidRPr="00D7715F">
        <w:rPr>
          <w:rFonts w:eastAsia="Times New Roman"/>
          <w:sz w:val="28"/>
          <w:szCs w:val="28"/>
          <w:lang w:val="en-GB" w:eastAsia="fr-FR"/>
        </w:rPr>
        <w:t xml:space="preserve"> Summit of Indigenous Women </w:t>
      </w:r>
      <w:r w:rsidR="00D7715F" w:rsidRPr="00D7715F">
        <w:rPr>
          <w:rFonts w:eastAsia="Times New Roman"/>
          <w:sz w:val="28"/>
          <w:szCs w:val="28"/>
          <w:lang w:val="en-GB" w:eastAsia="fr-FR"/>
        </w:rPr>
        <w:t xml:space="preserve">by the </w:t>
      </w:r>
      <w:r w:rsidR="00D7715F" w:rsidRPr="00D7715F">
        <w:rPr>
          <w:color w:val="292B2C"/>
          <w:sz w:val="28"/>
          <w:szCs w:val="28"/>
          <w:shd w:val="clear" w:color="auto" w:fill="FFFFFF"/>
        </w:rPr>
        <w:t>Fund for the Development of the Indigenous Peoples of Latin America and the Caribbean</w:t>
      </w:r>
      <w:r w:rsidR="00D7715F" w:rsidRPr="00D7715F">
        <w:rPr>
          <w:rFonts w:eastAsia="Times New Roman"/>
          <w:sz w:val="28"/>
          <w:szCs w:val="28"/>
          <w:lang w:val="en-GB" w:eastAsia="fr-FR"/>
        </w:rPr>
        <w:t xml:space="preserve"> (FILAC). The panel consisted of gender experts and indigenous women leaders and discussed how to promote public policies for the advancement of indigenous women</w:t>
      </w:r>
      <w:r w:rsidRPr="00D7715F">
        <w:rPr>
          <w:rFonts w:eastAsia="Times New Roman"/>
          <w:sz w:val="28"/>
          <w:szCs w:val="28"/>
          <w:lang w:val="en-GB" w:eastAsia="fr-FR"/>
        </w:rPr>
        <w:t>.</w:t>
      </w:r>
    </w:p>
    <w:p w:rsidR="00411AE4" w:rsidRPr="00D7715F" w:rsidRDefault="00411AE4" w:rsidP="00411AE4">
      <w:pPr>
        <w:autoSpaceDE w:val="0"/>
        <w:autoSpaceDN w:val="0"/>
        <w:adjustRightInd w:val="0"/>
        <w:ind w:firstLine="720"/>
        <w:jc w:val="both"/>
        <w:rPr>
          <w:rFonts w:eastAsia="Times New Roman"/>
          <w:sz w:val="28"/>
          <w:szCs w:val="28"/>
          <w:lang w:val="en-GB" w:eastAsia="fr-FR"/>
        </w:rPr>
      </w:pPr>
    </w:p>
    <w:p w:rsidR="00A356CA" w:rsidRDefault="00411AE4" w:rsidP="00A356CA">
      <w:pPr>
        <w:ind w:firstLine="720"/>
        <w:jc w:val="both"/>
        <w:rPr>
          <w:sz w:val="28"/>
          <w:szCs w:val="28"/>
          <w:lang w:val="en-GB" w:eastAsia="en-GB"/>
        </w:rPr>
      </w:pPr>
      <w:r w:rsidRPr="007945D4">
        <w:rPr>
          <w:rFonts w:eastAsia="Times New Roman"/>
          <w:sz w:val="28"/>
          <w:szCs w:val="28"/>
          <w:lang w:val="en-GB" w:eastAsia="fr-FR"/>
        </w:rPr>
        <w:t xml:space="preserve">On </w:t>
      </w:r>
      <w:r w:rsidR="00D7715F">
        <w:rPr>
          <w:rFonts w:eastAsia="Times New Roman"/>
          <w:sz w:val="28"/>
          <w:szCs w:val="28"/>
          <w:lang w:val="en-GB" w:eastAsia="fr-FR"/>
        </w:rPr>
        <w:t>23 September</w:t>
      </w:r>
      <w:r w:rsidRPr="007945D4">
        <w:rPr>
          <w:rFonts w:eastAsia="Times New Roman"/>
          <w:sz w:val="28"/>
          <w:szCs w:val="28"/>
          <w:lang w:val="en-GB" w:eastAsia="fr-FR"/>
        </w:rPr>
        <w:t xml:space="preserve">, I participated in </w:t>
      </w:r>
      <w:r w:rsidR="00D7715F">
        <w:rPr>
          <w:rFonts w:eastAsia="Times New Roman"/>
          <w:sz w:val="28"/>
          <w:szCs w:val="28"/>
          <w:lang w:val="en-GB" w:eastAsia="fr-FR"/>
        </w:rPr>
        <w:t xml:space="preserve">the Third Regional Congress on Women in the Contexts of Migration, which took place in Mexico City under the theme “Women </w:t>
      </w:r>
      <w:r w:rsidR="00A356CA">
        <w:rPr>
          <w:rFonts w:eastAsia="Times New Roman"/>
          <w:sz w:val="28"/>
          <w:szCs w:val="28"/>
          <w:lang w:val="en-GB" w:eastAsia="fr-FR"/>
        </w:rPr>
        <w:t>on the M</w:t>
      </w:r>
      <w:r w:rsidR="00D7715F">
        <w:rPr>
          <w:rFonts w:eastAsia="Times New Roman"/>
          <w:sz w:val="28"/>
          <w:szCs w:val="28"/>
          <w:lang w:val="en-GB" w:eastAsia="fr-FR"/>
        </w:rPr>
        <w:t xml:space="preserve">ove: </w:t>
      </w:r>
      <w:r w:rsidR="00A356CA">
        <w:rPr>
          <w:rFonts w:eastAsia="Times New Roman"/>
          <w:sz w:val="28"/>
          <w:szCs w:val="28"/>
          <w:lang w:val="en-GB" w:eastAsia="fr-FR"/>
        </w:rPr>
        <w:t>Gender Equality, Human Rights and Autonomy”. I made a presentation on the work of the CEDAW Committee to promote the rights of migrant, refugee and asylum seeking women</w:t>
      </w:r>
      <w:r w:rsidRPr="007945D4">
        <w:rPr>
          <w:iCs/>
          <w:color w:val="000000"/>
          <w:sz w:val="28"/>
          <w:szCs w:val="28"/>
          <w:lang w:val="en-GB" w:eastAsia="en-GB"/>
        </w:rPr>
        <w:t>.</w:t>
      </w:r>
    </w:p>
    <w:p w:rsidR="00A356CA" w:rsidRDefault="00A356CA" w:rsidP="00A356CA">
      <w:pPr>
        <w:ind w:firstLine="720"/>
        <w:jc w:val="both"/>
        <w:rPr>
          <w:sz w:val="28"/>
          <w:szCs w:val="28"/>
          <w:lang w:val="en-GB" w:eastAsia="en-GB"/>
        </w:rPr>
      </w:pPr>
    </w:p>
    <w:p w:rsidR="00411AE4" w:rsidRPr="00A356CA" w:rsidRDefault="00A356CA" w:rsidP="00A356CA">
      <w:pPr>
        <w:ind w:firstLine="720"/>
        <w:jc w:val="both"/>
        <w:rPr>
          <w:sz w:val="28"/>
          <w:szCs w:val="28"/>
          <w:lang w:val="en-GB" w:eastAsia="en-GB"/>
        </w:rPr>
      </w:pPr>
      <w:r>
        <w:rPr>
          <w:rFonts w:eastAsia="Times New Roman"/>
          <w:sz w:val="28"/>
          <w:szCs w:val="28"/>
          <w:lang w:val="en-GB" w:eastAsia="fr-FR"/>
        </w:rPr>
        <w:t xml:space="preserve">On 24 September, also in Mexico City, CEDAW expert Leticia </w:t>
      </w:r>
      <w:proofErr w:type="spellStart"/>
      <w:r>
        <w:rPr>
          <w:rFonts w:eastAsia="Times New Roman"/>
          <w:sz w:val="28"/>
          <w:szCs w:val="28"/>
          <w:lang w:val="en-GB" w:eastAsia="fr-FR"/>
        </w:rPr>
        <w:t>Bonifaz</w:t>
      </w:r>
      <w:proofErr w:type="spellEnd"/>
      <w:r>
        <w:rPr>
          <w:rFonts w:eastAsia="Times New Roman"/>
          <w:sz w:val="28"/>
          <w:szCs w:val="28"/>
          <w:lang w:val="en-GB" w:eastAsia="fr-FR"/>
        </w:rPr>
        <w:t xml:space="preserve"> Alfonzo and I </w:t>
      </w:r>
      <w:r w:rsidR="00F414F7">
        <w:rPr>
          <w:rFonts w:eastAsia="Times New Roman"/>
          <w:sz w:val="28"/>
          <w:szCs w:val="28"/>
          <w:lang w:val="en-GB" w:eastAsia="fr-FR"/>
        </w:rPr>
        <w:t xml:space="preserve">conducted </w:t>
      </w:r>
      <w:r>
        <w:rPr>
          <w:rFonts w:eastAsia="Times New Roman"/>
          <w:sz w:val="28"/>
          <w:szCs w:val="28"/>
          <w:lang w:val="en-GB" w:eastAsia="fr-FR"/>
        </w:rPr>
        <w:t xml:space="preserve">an online training </w:t>
      </w:r>
      <w:r w:rsidR="00F414F7">
        <w:rPr>
          <w:rFonts w:eastAsia="Times New Roman"/>
          <w:sz w:val="28"/>
          <w:szCs w:val="28"/>
          <w:lang w:val="en-GB" w:eastAsia="fr-FR"/>
        </w:rPr>
        <w:t xml:space="preserve">event </w:t>
      </w:r>
      <w:r>
        <w:rPr>
          <w:rFonts w:eastAsia="Times New Roman"/>
          <w:sz w:val="28"/>
          <w:szCs w:val="28"/>
          <w:lang w:val="en-GB" w:eastAsia="fr-FR"/>
        </w:rPr>
        <w:t>on the CEDAW Convention for representatives of the national machinery for the advancement of women</w:t>
      </w:r>
      <w:r w:rsidR="00F414F7">
        <w:rPr>
          <w:rFonts w:eastAsia="Times New Roman"/>
          <w:sz w:val="28"/>
          <w:szCs w:val="28"/>
          <w:lang w:val="en-GB" w:eastAsia="fr-FR"/>
        </w:rPr>
        <w:t>, organized by the Mexican National Institute of Women.</w:t>
      </w:r>
    </w:p>
    <w:p w:rsidR="00411AE4" w:rsidRDefault="00411AE4" w:rsidP="00411AE4">
      <w:pPr>
        <w:ind w:firstLine="720"/>
        <w:jc w:val="both"/>
        <w:rPr>
          <w:rFonts w:eastAsia="Times New Roman"/>
          <w:sz w:val="28"/>
          <w:szCs w:val="28"/>
          <w:lang w:val="en-GB" w:eastAsia="fr-FR"/>
        </w:rPr>
      </w:pPr>
    </w:p>
    <w:p w:rsidR="00411AE4" w:rsidRDefault="00F414F7" w:rsidP="00411AE4">
      <w:pPr>
        <w:ind w:firstLine="720"/>
        <w:jc w:val="both"/>
        <w:rPr>
          <w:sz w:val="28"/>
          <w:szCs w:val="28"/>
        </w:rPr>
      </w:pPr>
      <w:r>
        <w:rPr>
          <w:rFonts w:eastAsia="Times New Roman"/>
          <w:sz w:val="28"/>
          <w:szCs w:val="28"/>
          <w:lang w:val="en-GB" w:eastAsia="fr-FR"/>
        </w:rPr>
        <w:t>Lastly, o</w:t>
      </w:r>
      <w:r w:rsidR="00411AE4" w:rsidRPr="007945D4">
        <w:rPr>
          <w:rFonts w:eastAsia="Times New Roman"/>
          <w:sz w:val="28"/>
          <w:szCs w:val="28"/>
          <w:lang w:val="en-GB" w:eastAsia="fr-FR"/>
        </w:rPr>
        <w:t xml:space="preserve">n </w:t>
      </w:r>
      <w:r>
        <w:rPr>
          <w:rFonts w:eastAsia="Times New Roman"/>
          <w:sz w:val="28"/>
          <w:szCs w:val="28"/>
          <w:lang w:val="en-GB" w:eastAsia="fr-FR"/>
        </w:rPr>
        <w:t>5 October, I presented the report of the Committee and engaged in an interactive dialogue with Member States at the Third Committee of the UN General Assembly.</w:t>
      </w:r>
    </w:p>
    <w:p w:rsidR="00411AE4" w:rsidRDefault="00411AE4" w:rsidP="00411AE4">
      <w:pPr>
        <w:ind w:firstLine="720"/>
        <w:jc w:val="both"/>
        <w:rPr>
          <w:rFonts w:eastAsia="Times New Roman"/>
          <w:sz w:val="28"/>
          <w:szCs w:val="28"/>
          <w:lang w:eastAsia="fr-FR"/>
        </w:rPr>
      </w:pPr>
    </w:p>
    <w:p w:rsidR="00411AE4" w:rsidRDefault="00411AE4" w:rsidP="00411AE4">
      <w:pPr>
        <w:autoSpaceDE w:val="0"/>
        <w:autoSpaceDN w:val="0"/>
        <w:adjustRightInd w:val="0"/>
        <w:jc w:val="both"/>
        <w:rPr>
          <w:rFonts w:eastAsia="Times New Roman"/>
          <w:b/>
          <w:sz w:val="28"/>
          <w:szCs w:val="28"/>
          <w:lang w:val="en-GB" w:eastAsia="fr-FR"/>
        </w:rPr>
      </w:pPr>
      <w:r>
        <w:rPr>
          <w:rFonts w:eastAsia="Times New Roman"/>
          <w:sz w:val="28"/>
          <w:szCs w:val="28"/>
          <w:lang w:val="en-GB" w:eastAsia="fr-FR"/>
        </w:rPr>
        <w:tab/>
      </w:r>
      <w:r>
        <w:rPr>
          <w:rFonts w:eastAsia="Times New Roman"/>
          <w:b/>
          <w:sz w:val="28"/>
          <w:szCs w:val="28"/>
          <w:lang w:val="en-GB" w:eastAsia="fr-FR"/>
        </w:rPr>
        <w:t>Dear colleagues,</w:t>
      </w:r>
    </w:p>
    <w:p w:rsidR="00411AE4" w:rsidRDefault="00411AE4" w:rsidP="00411AE4">
      <w:pPr>
        <w:ind w:firstLine="720"/>
        <w:jc w:val="both"/>
        <w:rPr>
          <w:sz w:val="28"/>
          <w:szCs w:val="28"/>
          <w:lang w:val="en-GB"/>
        </w:rPr>
      </w:pPr>
    </w:p>
    <w:p w:rsidR="00411AE4" w:rsidRPr="00946C6A" w:rsidRDefault="00411AE4" w:rsidP="00411AE4">
      <w:pPr>
        <w:ind w:firstLine="720"/>
        <w:jc w:val="both"/>
        <w:rPr>
          <w:sz w:val="28"/>
          <w:szCs w:val="28"/>
          <w:lang w:val="en-GB"/>
        </w:rPr>
      </w:pPr>
      <w:r>
        <w:rPr>
          <w:sz w:val="28"/>
          <w:szCs w:val="28"/>
          <w:lang w:val="en-GB"/>
        </w:rPr>
        <w:t xml:space="preserve">I know that other members </w:t>
      </w:r>
      <w:r w:rsidRPr="00946C6A">
        <w:rPr>
          <w:sz w:val="28"/>
          <w:szCs w:val="28"/>
          <w:lang w:val="en-GB"/>
        </w:rPr>
        <w:t>have been involved in CEDAW-</w:t>
      </w:r>
      <w:r>
        <w:rPr>
          <w:sz w:val="28"/>
          <w:szCs w:val="28"/>
          <w:lang w:val="en-GB"/>
        </w:rPr>
        <w:t>related activities since our last session, such as conferences, workshops</w:t>
      </w:r>
      <w:r w:rsidRPr="00946C6A">
        <w:rPr>
          <w:sz w:val="28"/>
          <w:szCs w:val="28"/>
          <w:lang w:val="en-GB"/>
        </w:rPr>
        <w:t xml:space="preserve"> and </w:t>
      </w:r>
      <w:r>
        <w:rPr>
          <w:sz w:val="28"/>
          <w:szCs w:val="28"/>
          <w:lang w:val="en-GB"/>
        </w:rPr>
        <w:t>web</w:t>
      </w:r>
      <w:r w:rsidRPr="00946C6A">
        <w:rPr>
          <w:sz w:val="28"/>
          <w:szCs w:val="28"/>
          <w:lang w:val="en-GB"/>
        </w:rPr>
        <w:t>inars</w:t>
      </w:r>
      <w:r>
        <w:rPr>
          <w:sz w:val="28"/>
          <w:szCs w:val="28"/>
          <w:lang w:val="en-GB"/>
        </w:rPr>
        <w:t xml:space="preserve">. I would now be delighted </w:t>
      </w:r>
      <w:r w:rsidRPr="00946C6A">
        <w:rPr>
          <w:sz w:val="28"/>
          <w:szCs w:val="28"/>
        </w:rPr>
        <w:t xml:space="preserve">to hear from Committee members who have </w:t>
      </w:r>
      <w:r>
        <w:rPr>
          <w:sz w:val="28"/>
          <w:szCs w:val="28"/>
        </w:rPr>
        <w:t xml:space="preserve">participated in such </w:t>
      </w:r>
      <w:r>
        <w:rPr>
          <w:rFonts w:eastAsia="Times New Roman"/>
          <w:sz w:val="28"/>
          <w:szCs w:val="28"/>
          <w:lang w:val="en-GB" w:eastAsia="fr-FR"/>
        </w:rPr>
        <w:t>events.</w:t>
      </w:r>
      <w:r>
        <w:rPr>
          <w:sz w:val="28"/>
          <w:szCs w:val="28"/>
        </w:rPr>
        <w:t xml:space="preserve"> In the interest of time management, I</w:t>
      </w:r>
      <w:r w:rsidRPr="00946C6A">
        <w:rPr>
          <w:sz w:val="28"/>
          <w:szCs w:val="28"/>
        </w:rPr>
        <w:t xml:space="preserve"> would </w:t>
      </w:r>
      <w:r>
        <w:rPr>
          <w:sz w:val="28"/>
          <w:szCs w:val="28"/>
        </w:rPr>
        <w:t>like to re</w:t>
      </w:r>
      <w:r w:rsidR="00F414F7">
        <w:rPr>
          <w:sz w:val="28"/>
          <w:szCs w:val="28"/>
        </w:rPr>
        <w:t>quest</w:t>
      </w:r>
      <w:r>
        <w:rPr>
          <w:sz w:val="28"/>
          <w:szCs w:val="28"/>
        </w:rPr>
        <w:t xml:space="preserve"> those members asking for the floor to limit their interventions to </w:t>
      </w:r>
      <w:r w:rsidR="00F414F7">
        <w:rPr>
          <w:sz w:val="28"/>
          <w:szCs w:val="28"/>
        </w:rPr>
        <w:t>3 minutes</w:t>
      </w:r>
      <w:r w:rsidRPr="00946C6A">
        <w:rPr>
          <w:sz w:val="28"/>
          <w:szCs w:val="28"/>
          <w:lang w:val="en-GB"/>
        </w:rPr>
        <w:t>.</w:t>
      </w:r>
    </w:p>
    <w:p w:rsidR="00411AE4" w:rsidRDefault="00411AE4" w:rsidP="00411AE4">
      <w:pPr>
        <w:ind w:firstLine="720"/>
        <w:jc w:val="both"/>
        <w:rPr>
          <w:sz w:val="28"/>
          <w:szCs w:val="28"/>
          <w:lang w:val="en-GB"/>
        </w:rPr>
      </w:pPr>
    </w:p>
    <w:p w:rsidR="00411AE4" w:rsidRDefault="00411AE4" w:rsidP="00411AE4">
      <w:pPr>
        <w:ind w:firstLine="720"/>
        <w:jc w:val="both"/>
        <w:rPr>
          <w:sz w:val="28"/>
          <w:szCs w:val="28"/>
        </w:rPr>
      </w:pPr>
      <w:r>
        <w:rPr>
          <w:sz w:val="28"/>
          <w:szCs w:val="28"/>
        </w:rPr>
        <w:lastRenderedPageBreak/>
        <w:t xml:space="preserve">Lastly, </w:t>
      </w:r>
      <w:r w:rsidRPr="00D552E1">
        <w:rPr>
          <w:sz w:val="28"/>
          <w:szCs w:val="28"/>
        </w:rPr>
        <w:t xml:space="preserve">I would like to </w:t>
      </w:r>
      <w:r>
        <w:rPr>
          <w:sz w:val="28"/>
          <w:szCs w:val="28"/>
        </w:rPr>
        <w:t xml:space="preserve">announce </w:t>
      </w:r>
      <w:r w:rsidRPr="00D552E1">
        <w:rPr>
          <w:sz w:val="28"/>
          <w:szCs w:val="28"/>
        </w:rPr>
        <w:t xml:space="preserve">that </w:t>
      </w:r>
      <w:r>
        <w:rPr>
          <w:sz w:val="28"/>
          <w:szCs w:val="28"/>
        </w:rPr>
        <w:t xml:space="preserve">all public meetings of our </w:t>
      </w:r>
      <w:r w:rsidR="00F414F7">
        <w:rPr>
          <w:sz w:val="28"/>
          <w:szCs w:val="28"/>
        </w:rPr>
        <w:t>80</w:t>
      </w:r>
      <w:r w:rsidRPr="00922239">
        <w:rPr>
          <w:sz w:val="28"/>
          <w:szCs w:val="28"/>
          <w:vertAlign w:val="superscript"/>
        </w:rPr>
        <w:t>th</w:t>
      </w:r>
      <w:r>
        <w:rPr>
          <w:sz w:val="28"/>
          <w:szCs w:val="28"/>
        </w:rPr>
        <w:t xml:space="preserve"> session, including this meeting, </w:t>
      </w:r>
      <w:r w:rsidR="00F414F7">
        <w:rPr>
          <w:sz w:val="28"/>
          <w:szCs w:val="28"/>
        </w:rPr>
        <w:t>our constructive dialogues with the States parties scheduled for consideration</w:t>
      </w:r>
      <w:r>
        <w:rPr>
          <w:sz w:val="28"/>
          <w:szCs w:val="28"/>
        </w:rPr>
        <w:t xml:space="preserve">, and the public closing of the session on </w:t>
      </w:r>
      <w:r w:rsidR="00F414F7">
        <w:rPr>
          <w:sz w:val="28"/>
          <w:szCs w:val="28"/>
        </w:rPr>
        <w:t>Friday,</w:t>
      </w:r>
      <w:r>
        <w:rPr>
          <w:sz w:val="28"/>
          <w:szCs w:val="28"/>
        </w:rPr>
        <w:t xml:space="preserve"> 1</w:t>
      </w:r>
      <w:r w:rsidR="00F414F7">
        <w:rPr>
          <w:sz w:val="28"/>
          <w:szCs w:val="28"/>
        </w:rPr>
        <w:t>2</w:t>
      </w:r>
      <w:r>
        <w:rPr>
          <w:sz w:val="28"/>
          <w:szCs w:val="28"/>
        </w:rPr>
        <w:t xml:space="preserve"> </w:t>
      </w:r>
      <w:r w:rsidR="00F414F7">
        <w:rPr>
          <w:sz w:val="28"/>
          <w:szCs w:val="28"/>
        </w:rPr>
        <w:t>November</w:t>
      </w:r>
      <w:r>
        <w:rPr>
          <w:sz w:val="28"/>
          <w:szCs w:val="28"/>
        </w:rPr>
        <w:t>, are</w:t>
      </w:r>
      <w:r w:rsidRPr="00D552E1">
        <w:rPr>
          <w:sz w:val="28"/>
          <w:szCs w:val="28"/>
        </w:rPr>
        <w:t xml:space="preserve"> webcast </w:t>
      </w:r>
      <w:r>
        <w:rPr>
          <w:sz w:val="28"/>
          <w:szCs w:val="28"/>
        </w:rPr>
        <w:t>live on UN Web TV</w:t>
      </w:r>
      <w:r w:rsidRPr="00D552E1">
        <w:rPr>
          <w:sz w:val="28"/>
          <w:szCs w:val="28"/>
        </w:rPr>
        <w:t>.</w:t>
      </w:r>
    </w:p>
    <w:p w:rsidR="00411AE4" w:rsidRDefault="00411AE4" w:rsidP="00411AE4">
      <w:pPr>
        <w:ind w:firstLine="720"/>
        <w:jc w:val="both"/>
        <w:rPr>
          <w:sz w:val="28"/>
          <w:szCs w:val="28"/>
        </w:rPr>
      </w:pPr>
    </w:p>
    <w:p w:rsidR="00411AE4" w:rsidRDefault="00411AE4" w:rsidP="00411AE4">
      <w:pPr>
        <w:ind w:firstLine="720"/>
        <w:jc w:val="both"/>
        <w:rPr>
          <w:sz w:val="28"/>
          <w:szCs w:val="28"/>
        </w:rPr>
      </w:pPr>
      <w:r>
        <w:rPr>
          <w:sz w:val="28"/>
          <w:szCs w:val="28"/>
        </w:rPr>
        <w:t>I</w:t>
      </w:r>
      <w:r w:rsidRPr="00D552E1">
        <w:rPr>
          <w:sz w:val="28"/>
          <w:szCs w:val="28"/>
        </w:rPr>
        <w:t xml:space="preserve"> </w:t>
      </w:r>
      <w:r>
        <w:rPr>
          <w:sz w:val="28"/>
          <w:szCs w:val="28"/>
        </w:rPr>
        <w:t xml:space="preserve">take this opportunity to </w:t>
      </w:r>
      <w:r w:rsidRPr="00D552E1">
        <w:rPr>
          <w:sz w:val="28"/>
          <w:szCs w:val="28"/>
        </w:rPr>
        <w:t xml:space="preserve">extend a warm welcome to all those who will be online </w:t>
      </w:r>
      <w:r>
        <w:rPr>
          <w:sz w:val="28"/>
          <w:szCs w:val="28"/>
        </w:rPr>
        <w:t xml:space="preserve">observers </w:t>
      </w:r>
      <w:r w:rsidR="00F414F7">
        <w:rPr>
          <w:sz w:val="28"/>
          <w:szCs w:val="28"/>
        </w:rPr>
        <w:t xml:space="preserve">on the webcast </w:t>
      </w:r>
      <w:r>
        <w:rPr>
          <w:sz w:val="28"/>
          <w:szCs w:val="28"/>
        </w:rPr>
        <w:t>during these public meetings</w:t>
      </w:r>
      <w:r w:rsidRPr="00D552E1">
        <w:rPr>
          <w:sz w:val="28"/>
          <w:szCs w:val="28"/>
        </w:rPr>
        <w:t>.</w:t>
      </w:r>
    </w:p>
    <w:p w:rsidR="00411AE4" w:rsidRDefault="00411AE4" w:rsidP="00411AE4">
      <w:pPr>
        <w:ind w:firstLine="720"/>
        <w:jc w:val="both"/>
        <w:rPr>
          <w:sz w:val="28"/>
          <w:szCs w:val="28"/>
        </w:rPr>
      </w:pPr>
    </w:p>
    <w:p w:rsidR="00411AE4" w:rsidRDefault="00411AE4" w:rsidP="00411AE4">
      <w:pPr>
        <w:ind w:firstLine="720"/>
        <w:jc w:val="both"/>
        <w:rPr>
          <w:sz w:val="28"/>
          <w:szCs w:val="28"/>
        </w:rPr>
      </w:pPr>
      <w:r>
        <w:rPr>
          <w:sz w:val="28"/>
          <w:szCs w:val="28"/>
        </w:rPr>
        <w:t xml:space="preserve">In concluding, </w:t>
      </w:r>
      <w:r w:rsidRPr="00D552E1">
        <w:rPr>
          <w:sz w:val="28"/>
          <w:szCs w:val="28"/>
        </w:rPr>
        <w:t xml:space="preserve">I </w:t>
      </w:r>
      <w:r>
        <w:rPr>
          <w:sz w:val="28"/>
          <w:szCs w:val="28"/>
        </w:rPr>
        <w:t xml:space="preserve">wish all of us success for our work during this </w:t>
      </w:r>
      <w:r w:rsidR="00F414F7">
        <w:rPr>
          <w:sz w:val="28"/>
          <w:szCs w:val="28"/>
        </w:rPr>
        <w:t>four-week</w:t>
      </w:r>
      <w:bookmarkStart w:id="0" w:name="_GoBack"/>
      <w:bookmarkEnd w:id="0"/>
      <w:r>
        <w:rPr>
          <w:sz w:val="28"/>
          <w:szCs w:val="28"/>
        </w:rPr>
        <w:t xml:space="preserve"> session.</w:t>
      </w:r>
    </w:p>
    <w:p w:rsidR="00411AE4" w:rsidRDefault="00411AE4" w:rsidP="00411AE4">
      <w:pPr>
        <w:ind w:firstLine="720"/>
        <w:jc w:val="both"/>
        <w:rPr>
          <w:sz w:val="28"/>
          <w:szCs w:val="28"/>
        </w:rPr>
      </w:pPr>
    </w:p>
    <w:p w:rsidR="00411AE4" w:rsidRPr="00946C6A" w:rsidRDefault="00411AE4" w:rsidP="00411AE4">
      <w:pPr>
        <w:ind w:firstLine="720"/>
        <w:jc w:val="both"/>
        <w:rPr>
          <w:sz w:val="28"/>
          <w:szCs w:val="28"/>
        </w:rPr>
      </w:pPr>
      <w:r w:rsidRPr="00946C6A">
        <w:rPr>
          <w:sz w:val="28"/>
          <w:szCs w:val="28"/>
        </w:rPr>
        <w:t>Thank you for your attention.</w:t>
      </w:r>
    </w:p>
    <w:p w:rsidR="00411AE4" w:rsidRDefault="00411AE4" w:rsidP="00411AE4">
      <w:pPr>
        <w:autoSpaceDE w:val="0"/>
        <w:autoSpaceDN w:val="0"/>
        <w:adjustRightInd w:val="0"/>
        <w:jc w:val="both"/>
        <w:rPr>
          <w:sz w:val="28"/>
          <w:szCs w:val="28"/>
          <w:lang w:eastAsia="fr-FR"/>
        </w:rPr>
      </w:pPr>
    </w:p>
    <w:p w:rsidR="00F56140" w:rsidRDefault="00411AE4" w:rsidP="00411AE4">
      <w:pPr>
        <w:jc w:val="center"/>
      </w:pPr>
      <w:r w:rsidRPr="00946C6A">
        <w:rPr>
          <w:sz w:val="28"/>
          <w:szCs w:val="28"/>
          <w:lang w:eastAsia="fr-FR"/>
        </w:rPr>
        <w:t>__________________</w:t>
      </w:r>
    </w:p>
    <w:sectPr w:rsidR="00F561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GB" w:vendorID="64" w:dllVersion="131078" w:nlCheck="1" w:checkStyle="1"/>
  <w:activeWritingStyle w:appName="MSWord" w:lang="es-ES" w:vendorID="64" w:dllVersion="131078" w:nlCheck="1" w:checkStyle="0"/>
  <w:activeWritingStyle w:appName="MSWord" w:lang="en-US" w:vendorID="64" w:dllVersion="131078" w:nlCheck="1" w:checkStyle="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AE4"/>
    <w:rsid w:val="00355DEC"/>
    <w:rsid w:val="00411AE4"/>
    <w:rsid w:val="00740E7B"/>
    <w:rsid w:val="00A02DCD"/>
    <w:rsid w:val="00A356CA"/>
    <w:rsid w:val="00BF1EB4"/>
    <w:rsid w:val="00C1554A"/>
    <w:rsid w:val="00D7715F"/>
    <w:rsid w:val="00F414F7"/>
    <w:rsid w:val="00F64A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5A846"/>
  <w15:chartTrackingRefBased/>
  <w15:docId w15:val="{122CD3E5-477D-43B9-A590-A04C2427E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1AE4"/>
    <w:pPr>
      <w:spacing w:after="0" w:line="240" w:lineRule="auto"/>
    </w:pPr>
    <w:rPr>
      <w:rFonts w:ascii="Times New Roman" w:eastAsia="SimSun" w:hAnsi="Times New Roman" w:cs="Times New Roman"/>
      <w:sz w:val="24"/>
      <w:szCs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11AE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23CCB6-C8FC-4BD7-92FB-E7BFE3D9A8A0}"/>
</file>

<file path=customXml/itemProps2.xml><?xml version="1.0" encoding="utf-8"?>
<ds:datastoreItem xmlns:ds="http://schemas.openxmlformats.org/officeDocument/2006/customXml" ds:itemID="{CF219B35-0821-49A9-B343-D5CD9F7D01CF}"/>
</file>

<file path=customXml/itemProps3.xml><?xml version="1.0" encoding="utf-8"?>
<ds:datastoreItem xmlns:ds="http://schemas.openxmlformats.org/officeDocument/2006/customXml" ds:itemID="{3452EE4A-4311-4FD0-BE97-CC944BAD9BAA}"/>
</file>

<file path=docProps/app.xml><?xml version="1.0" encoding="utf-8"?>
<Properties xmlns="http://schemas.openxmlformats.org/officeDocument/2006/extended-properties" xmlns:vt="http://schemas.openxmlformats.org/officeDocument/2006/docPropsVTypes">
  <Template>Normal.dotm</Template>
  <TotalTime>72</TotalTime>
  <Pages>3</Pages>
  <Words>666</Words>
  <Characters>3801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4459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SCHNEIDER Jakob</cp:lastModifiedBy>
  <cp:revision>1</cp:revision>
  <dcterms:created xsi:type="dcterms:W3CDTF">2021-10-15T09:50:00Z</dcterms:created>
  <dcterms:modified xsi:type="dcterms:W3CDTF">2021-10-15T11:04:00Z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