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2F78E"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COMITE POUR L</w:t>
      </w:r>
      <w:r w:rsidRPr="00607107">
        <w:rPr>
          <w:rFonts w:ascii="Times New Roman Bold"/>
          <w:lang w:val="fr-FR"/>
        </w:rPr>
        <w:t>’</w:t>
      </w:r>
      <w:r w:rsidRPr="00607107">
        <w:rPr>
          <w:rFonts w:ascii="Times New Roman Bold"/>
          <w:lang w:val="fr-FR"/>
        </w:rPr>
        <w:t xml:space="preserve">ELIMINATION DE LA DISCRIMINATION </w:t>
      </w:r>
    </w:p>
    <w:p w14:paraId="675FBF20"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A L</w:t>
      </w:r>
      <w:r w:rsidRPr="00607107">
        <w:rPr>
          <w:rFonts w:ascii="Times New Roman Bold"/>
          <w:lang w:val="fr-FR"/>
        </w:rPr>
        <w:t>’</w:t>
      </w:r>
      <w:r w:rsidRPr="00607107">
        <w:rPr>
          <w:rFonts w:ascii="Times New Roman Bold"/>
          <w:lang w:val="fr-FR"/>
        </w:rPr>
        <w:t xml:space="preserve">EGARD DES FEMMES </w:t>
      </w:r>
    </w:p>
    <w:p w14:paraId="5F3425D6"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607107">
        <w:rPr>
          <w:rFonts w:ascii="Times New Roman Bold"/>
          <w:lang w:val="fr-FR"/>
        </w:rPr>
        <w:t>(CEDEF)</w:t>
      </w:r>
    </w:p>
    <w:p w14:paraId="6E9C5C34"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Participation des Organisations Non Gouvernementales (ONG)</w:t>
      </w:r>
    </w:p>
    <w:p w14:paraId="73BE2D7B"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607107" w:rsidRDefault="007C50BA" w:rsidP="007C50BA">
      <w:pPr>
        <w:rPr>
          <w:rFonts w:eastAsia="Times New Roman Bold" w:hAnsi="Times New Roman" w:cs="Times New Roman"/>
          <w:lang w:val="fr-FR"/>
        </w:rPr>
      </w:pPr>
    </w:p>
    <w:p w14:paraId="4B2F0568" w14:textId="43946717" w:rsidR="00983CE3" w:rsidRDefault="005378AF" w:rsidP="00983CE3">
      <w:pPr>
        <w:spacing w:after="120"/>
        <w:jc w:val="center"/>
        <w:rPr>
          <w:rFonts w:hAnsi="Times New Roman" w:cs="Times New Roman"/>
          <w:b/>
          <w:lang w:val="fr-FR"/>
        </w:rPr>
      </w:pPr>
      <w:r>
        <w:rPr>
          <w:rFonts w:hAnsi="Times New Roman" w:cs="Times New Roman"/>
          <w:b/>
          <w:lang w:val="fr-FR"/>
        </w:rPr>
        <w:t>9</w:t>
      </w:r>
      <w:r w:rsidR="00315556">
        <w:rPr>
          <w:rFonts w:hAnsi="Times New Roman" w:cs="Times New Roman"/>
          <w:b/>
          <w:lang w:val="fr-FR"/>
        </w:rPr>
        <w:t>3</w:t>
      </w:r>
      <w:r w:rsidR="007C5ECF" w:rsidRPr="00607107">
        <w:rPr>
          <w:rFonts w:hAnsi="Times New Roman" w:cs="Times New Roman"/>
          <w:b/>
          <w:lang w:val="fr-FR"/>
        </w:rPr>
        <w:t xml:space="preserve">ème </w:t>
      </w:r>
      <w:r w:rsidR="007C50BA" w:rsidRPr="00607107">
        <w:rPr>
          <w:rFonts w:hAnsi="Times New Roman" w:cs="Times New Roman"/>
          <w:b/>
          <w:lang w:val="fr-FR"/>
        </w:rPr>
        <w:t>session (</w:t>
      </w:r>
      <w:r w:rsidR="00286210">
        <w:rPr>
          <w:rFonts w:hAnsi="Times New Roman" w:cs="Times New Roman"/>
          <w:b/>
          <w:lang w:val="fr-FR"/>
        </w:rPr>
        <w:t>d</w:t>
      </w:r>
      <w:r w:rsidR="00286210" w:rsidRPr="00286210">
        <w:rPr>
          <w:rFonts w:hAnsi="Times New Roman" w:cs="Times New Roman"/>
          <w:b/>
          <w:lang w:val="fr-FR"/>
        </w:rPr>
        <w:t xml:space="preserve">u </w:t>
      </w:r>
      <w:r w:rsidR="00752E95">
        <w:rPr>
          <w:rFonts w:hAnsi="Times New Roman" w:cs="Times New Roman"/>
          <w:b/>
          <w:lang w:val="fr-FR"/>
        </w:rPr>
        <w:t>5</w:t>
      </w:r>
      <w:r w:rsidR="00286210" w:rsidRPr="00286210">
        <w:rPr>
          <w:rFonts w:hAnsi="Times New Roman" w:cs="Times New Roman"/>
          <w:b/>
          <w:lang w:val="fr-FR"/>
        </w:rPr>
        <w:t xml:space="preserve"> au </w:t>
      </w:r>
      <w:r w:rsidR="00752E95">
        <w:rPr>
          <w:rFonts w:hAnsi="Times New Roman" w:cs="Times New Roman"/>
          <w:b/>
          <w:lang w:val="fr-FR"/>
        </w:rPr>
        <w:t>3</w:t>
      </w:r>
      <w:r w:rsidR="00BE5A32">
        <w:rPr>
          <w:rFonts w:hAnsi="Times New Roman" w:cs="Times New Roman"/>
          <w:b/>
          <w:lang w:val="fr-FR"/>
        </w:rPr>
        <w:t>0</w:t>
      </w:r>
      <w:r w:rsidR="007F2671" w:rsidRPr="00286210">
        <w:rPr>
          <w:rFonts w:hAnsi="Times New Roman" w:cs="Times New Roman"/>
          <w:b/>
          <w:lang w:val="fr-FR"/>
        </w:rPr>
        <w:t xml:space="preserve"> </w:t>
      </w:r>
      <w:r w:rsidR="00752E95">
        <w:rPr>
          <w:rFonts w:hAnsi="Times New Roman" w:cs="Times New Roman"/>
          <w:b/>
          <w:lang w:val="fr-FR"/>
        </w:rPr>
        <w:t>octobre</w:t>
      </w:r>
      <w:r w:rsidR="007F2671" w:rsidRPr="00286210">
        <w:rPr>
          <w:rFonts w:hAnsi="Times New Roman" w:cs="Times New Roman"/>
          <w:b/>
          <w:lang w:val="fr-FR"/>
        </w:rPr>
        <w:t xml:space="preserve"> </w:t>
      </w:r>
      <w:r w:rsidR="00286210" w:rsidRPr="00286210">
        <w:rPr>
          <w:rFonts w:hAnsi="Times New Roman" w:cs="Times New Roman"/>
          <w:b/>
          <w:lang w:val="fr-FR"/>
        </w:rPr>
        <w:t>202</w:t>
      </w:r>
      <w:r w:rsidR="00BE5A32">
        <w:rPr>
          <w:rFonts w:hAnsi="Times New Roman" w:cs="Times New Roman"/>
          <w:b/>
          <w:lang w:val="fr-FR"/>
        </w:rPr>
        <w:t>6</w:t>
      </w:r>
      <w:r w:rsidR="007C50BA" w:rsidRPr="00607107">
        <w:rPr>
          <w:rFonts w:hAnsi="Times New Roman" w:cs="Times New Roman"/>
          <w:b/>
          <w:lang w:val="fr-FR"/>
        </w:rPr>
        <w:t xml:space="preserve">) </w:t>
      </w:r>
      <w:r w:rsidR="00603AFD" w:rsidRPr="002F0963">
        <w:rPr>
          <w:rFonts w:hAnsi="Times New Roman" w:cs="Times New Roman"/>
          <w:b/>
          <w:i/>
          <w:iCs/>
          <w:highlight w:val="green"/>
          <w:lang w:val="fr-FR"/>
        </w:rPr>
        <w:t>(</w:t>
      </w:r>
      <w:r w:rsidR="004639C1" w:rsidRPr="002F0963">
        <w:rPr>
          <w:rFonts w:hAnsi="Times New Roman" w:cs="Times New Roman"/>
          <w:b/>
          <w:i/>
          <w:iCs/>
          <w:highlight w:val="green"/>
          <w:lang w:val="fr-FR"/>
        </w:rPr>
        <w:t xml:space="preserve">session </w:t>
      </w:r>
      <w:r w:rsidR="00603AFD" w:rsidRPr="002F0963">
        <w:rPr>
          <w:rFonts w:hAnsi="Times New Roman" w:cs="Times New Roman"/>
          <w:b/>
          <w:i/>
          <w:iCs/>
          <w:highlight w:val="green"/>
          <w:lang w:val="fr-FR"/>
        </w:rPr>
        <w:t>confirm</w:t>
      </w:r>
      <w:r w:rsidR="002F0963" w:rsidRPr="002F0963">
        <w:rPr>
          <w:rFonts w:hAnsi="Times New Roman" w:cs="Times New Roman"/>
          <w:b/>
          <w:i/>
          <w:iCs/>
          <w:highlight w:val="green"/>
          <w:lang w:val="fr-FR"/>
        </w:rPr>
        <w:t>ée</w:t>
      </w:r>
      <w:r w:rsidR="00603AFD" w:rsidRPr="002F0963">
        <w:rPr>
          <w:rFonts w:hAnsi="Times New Roman" w:cs="Times New Roman"/>
          <w:b/>
          <w:i/>
          <w:iCs/>
          <w:highlight w:val="green"/>
          <w:lang w:val="fr-FR"/>
        </w:rPr>
        <w:t>)</w:t>
      </w:r>
      <w:r w:rsidR="00603AFD">
        <w:rPr>
          <w:rFonts w:hAnsi="Times New Roman" w:cs="Times New Roman"/>
          <w:b/>
          <w:i/>
          <w:iCs/>
          <w:lang w:val="fr-FR"/>
        </w:rPr>
        <w:t xml:space="preserve"> </w:t>
      </w:r>
      <w:r w:rsidR="007C50BA" w:rsidRPr="00607107">
        <w:rPr>
          <w:rFonts w:hAnsi="Times New Roman" w:cs="Times New Roman"/>
          <w:b/>
          <w:lang w:val="fr-FR"/>
        </w:rPr>
        <w:t>et</w:t>
      </w:r>
    </w:p>
    <w:p w14:paraId="092BFD9E" w14:textId="783DA1B0" w:rsidR="00983CE3" w:rsidRDefault="00983CE3" w:rsidP="00983CE3">
      <w:pPr>
        <w:spacing w:after="120"/>
        <w:jc w:val="center"/>
        <w:rPr>
          <w:rFonts w:hAnsi="Times New Roman" w:cs="Times New Roman"/>
          <w:b/>
          <w:i/>
          <w:iCs/>
          <w:lang w:val="fr-FR"/>
        </w:rPr>
      </w:pPr>
      <w:r>
        <w:rPr>
          <w:rFonts w:hAnsi="Times New Roman" w:cs="Times New Roman"/>
          <w:b/>
          <w:lang w:val="fr-FR"/>
        </w:rPr>
        <w:t>R</w:t>
      </w:r>
      <w:r w:rsidR="007C50BA" w:rsidRPr="00607107">
        <w:rPr>
          <w:rFonts w:hAnsi="Times New Roman" w:cs="Times New Roman"/>
          <w:b/>
          <w:lang w:val="fr-FR"/>
        </w:rPr>
        <w:t xml:space="preserve">éunion du </w:t>
      </w:r>
      <w:r w:rsidR="007F2671">
        <w:rPr>
          <w:rFonts w:hAnsi="Times New Roman" w:cs="Times New Roman"/>
          <w:b/>
          <w:lang w:val="fr-FR"/>
        </w:rPr>
        <w:t>G</w:t>
      </w:r>
      <w:r w:rsidR="007C50BA" w:rsidRPr="00607107">
        <w:rPr>
          <w:rFonts w:hAnsi="Times New Roman" w:cs="Times New Roman"/>
          <w:b/>
          <w:lang w:val="fr-FR"/>
        </w:rPr>
        <w:t xml:space="preserve">roupe de travail de pré-session pour la </w:t>
      </w:r>
      <w:r w:rsidR="00BB3995" w:rsidRPr="00607107">
        <w:rPr>
          <w:rFonts w:hAnsi="Times New Roman" w:cs="Times New Roman"/>
          <w:b/>
          <w:lang w:val="fr-FR"/>
        </w:rPr>
        <w:t>9</w:t>
      </w:r>
      <w:r w:rsidR="00B922DA">
        <w:rPr>
          <w:rFonts w:hAnsi="Times New Roman" w:cs="Times New Roman"/>
          <w:b/>
          <w:lang w:val="fr-FR"/>
        </w:rPr>
        <w:t>5</w:t>
      </w:r>
      <w:r w:rsidR="00BB3995" w:rsidRPr="00607107">
        <w:rPr>
          <w:rFonts w:hAnsi="Times New Roman" w:cs="Times New Roman"/>
          <w:b/>
          <w:lang w:val="fr-FR"/>
        </w:rPr>
        <w:t>è</w:t>
      </w:r>
      <w:r w:rsidR="00A71D2B">
        <w:rPr>
          <w:rFonts w:hAnsi="Times New Roman" w:cs="Times New Roman"/>
          <w:b/>
          <w:lang w:val="fr-FR"/>
        </w:rPr>
        <w:t>m</w:t>
      </w:r>
      <w:r w:rsidR="00BB3995" w:rsidRPr="00607107">
        <w:rPr>
          <w:rFonts w:hAnsi="Times New Roman" w:cs="Times New Roman"/>
          <w:b/>
          <w:lang w:val="fr-FR"/>
        </w:rPr>
        <w:t xml:space="preserve">e </w:t>
      </w:r>
      <w:r w:rsidR="007C50BA" w:rsidRPr="00607107">
        <w:rPr>
          <w:rFonts w:hAnsi="Times New Roman" w:cs="Times New Roman"/>
          <w:b/>
          <w:lang w:val="fr-FR"/>
        </w:rPr>
        <w:t>session</w:t>
      </w:r>
      <w:r w:rsidR="00B110EF">
        <w:rPr>
          <w:rFonts w:hAnsi="Times New Roman" w:cs="Times New Roman"/>
          <w:b/>
          <w:lang w:val="fr-FR"/>
        </w:rPr>
        <w:t xml:space="preserve"> </w:t>
      </w:r>
      <w:r w:rsidR="00B110EF" w:rsidRPr="008B5421">
        <w:rPr>
          <w:rFonts w:hAnsi="Times New Roman" w:cs="Times New Roman"/>
          <w:b/>
          <w:i/>
          <w:iCs/>
          <w:highlight w:val="red"/>
          <w:lang w:val="fr-FR"/>
        </w:rPr>
        <w:t>(</w:t>
      </w:r>
      <w:r w:rsidR="00F50EFD">
        <w:rPr>
          <w:rFonts w:hAnsi="Times New Roman" w:cs="Times New Roman"/>
          <w:b/>
          <w:i/>
          <w:iCs/>
          <w:highlight w:val="red"/>
          <w:lang w:val="fr-FR"/>
        </w:rPr>
        <w:t>annulée</w:t>
      </w:r>
      <w:r w:rsidR="00B110EF" w:rsidRPr="008B5421">
        <w:rPr>
          <w:rFonts w:hAnsi="Times New Roman" w:cs="Times New Roman"/>
          <w:b/>
          <w:i/>
          <w:iCs/>
          <w:highlight w:val="red"/>
          <w:lang w:val="fr-FR"/>
        </w:rPr>
        <w:t>)</w:t>
      </w:r>
    </w:p>
    <w:p w14:paraId="75CBC154" w14:textId="634CE3D5" w:rsidR="00C90459" w:rsidRDefault="007C50BA" w:rsidP="00983CE3">
      <w:pPr>
        <w:jc w:val="center"/>
        <w:rPr>
          <w:rFonts w:hAnsi="Times New Roman" w:cs="Times New Roman"/>
          <w:b/>
          <w:lang w:val="fr-FR"/>
        </w:rPr>
      </w:pPr>
      <w:r w:rsidRPr="00607107">
        <w:rPr>
          <w:rFonts w:hAnsi="Times New Roman" w:cs="Times New Roman"/>
          <w:b/>
          <w:lang w:val="fr-FR"/>
        </w:rPr>
        <w:t>Genèv</w:t>
      </w:r>
      <w:r w:rsidR="00F300D9" w:rsidRPr="00607107">
        <w:rPr>
          <w:rFonts w:hAnsi="Times New Roman" w:cs="Times New Roman"/>
          <w:b/>
          <w:lang w:val="fr-FR"/>
        </w:rPr>
        <w:t xml:space="preserve">e, Palais des Nations, </w:t>
      </w:r>
      <w:r w:rsidR="003A46B8">
        <w:rPr>
          <w:rFonts w:hAnsi="Times New Roman" w:cs="Times New Roman"/>
          <w:b/>
          <w:lang w:val="fr-FR"/>
        </w:rPr>
        <w:t>Salle XVI</w:t>
      </w:r>
    </w:p>
    <w:p w14:paraId="62B7ABEA" w14:textId="77777777" w:rsidR="005378AF" w:rsidRDefault="005378AF" w:rsidP="00983CE3">
      <w:pPr>
        <w:jc w:val="center"/>
        <w:rPr>
          <w:rFonts w:hAnsi="Times New Roman" w:cs="Times New Roman"/>
          <w:b/>
          <w:lang w:val="fr-FR"/>
        </w:rPr>
      </w:pPr>
      <w:bookmarkStart w:id="0" w:name="_Hlk182929035"/>
    </w:p>
    <w:p w14:paraId="78DF7F94" w14:textId="77777777" w:rsidR="00AA3C8A" w:rsidRDefault="00AA3C8A" w:rsidP="00983CE3">
      <w:pPr>
        <w:jc w:val="center"/>
        <w:rPr>
          <w:rFonts w:hAnsi="Times New Roman" w:cs="Times New Roman"/>
          <w:b/>
          <w:lang w:val="fr-FR"/>
        </w:rPr>
      </w:pPr>
    </w:p>
    <w:p w14:paraId="3B3B364A" w14:textId="77777777" w:rsidR="00AA3C8A" w:rsidRDefault="00AA3C8A" w:rsidP="00983CE3">
      <w:pPr>
        <w:jc w:val="center"/>
        <w:rPr>
          <w:rFonts w:hAnsi="Times New Roman" w:cs="Times New Roman"/>
          <w:b/>
          <w:lang w:val="fr-FR"/>
        </w:rPr>
      </w:pPr>
    </w:p>
    <w:bookmarkEnd w:id="0"/>
    <w:p w14:paraId="2AD010A4" w14:textId="77777777" w:rsidR="00994597" w:rsidRDefault="00994597" w:rsidP="00FD23F7">
      <w:pPr>
        <w:jc w:val="both"/>
        <w:rPr>
          <w:rFonts w:hAnsi="Times New Roman" w:cs="Times New Roman"/>
          <w:b/>
          <w:lang w:val="fr-FR"/>
        </w:rPr>
      </w:pPr>
    </w:p>
    <w:p w14:paraId="6A85F37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ab/>
        <w:t>Examen des rapports des Etats parties</w:t>
      </w:r>
    </w:p>
    <w:p w14:paraId="2FDACA7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7971392" w14:textId="0ECA71C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Lors de sa </w:t>
      </w:r>
      <w:r w:rsidR="00B110EF">
        <w:rPr>
          <w:rFonts w:eastAsia="Calibri" w:hAnsi="Times New Roman" w:cs="Times New Roman"/>
          <w:bCs/>
          <w:lang w:val="fr-FR"/>
        </w:rPr>
        <w:t>9</w:t>
      </w:r>
      <w:r w:rsidR="004B2812">
        <w:rPr>
          <w:rFonts w:eastAsia="Calibri" w:hAnsi="Times New Roman" w:cs="Times New Roman"/>
          <w:bCs/>
          <w:lang w:val="fr-FR"/>
        </w:rPr>
        <w:t>3</w:t>
      </w:r>
      <w:r w:rsidR="00FD6163" w:rsidRPr="00607107">
        <w:rPr>
          <w:rFonts w:eastAsia="Calibri" w:hAnsi="Times New Roman" w:cs="Times New Roman"/>
          <w:bCs/>
          <w:vertAlign w:val="superscript"/>
          <w:lang w:val="fr-FR"/>
        </w:rPr>
        <w:t>ème</w:t>
      </w:r>
      <w:r w:rsidR="00FD6163" w:rsidRPr="00607107">
        <w:rPr>
          <w:rFonts w:eastAsia="Calibri" w:hAnsi="Times New Roman" w:cs="Times New Roman"/>
          <w:bCs/>
          <w:lang w:val="fr-FR"/>
        </w:rPr>
        <w:t xml:space="preserve"> </w:t>
      </w:r>
      <w:r w:rsidRPr="00607107">
        <w:rPr>
          <w:rFonts w:eastAsia="Calibri" w:hAnsi="Times New Roman" w:cs="Times New Roman"/>
          <w:bCs/>
          <w:lang w:val="fr-FR"/>
        </w:rPr>
        <w:t>session, le</w:t>
      </w:r>
      <w:r w:rsidRPr="00607107">
        <w:rPr>
          <w:rFonts w:hAnsi="Times New Roman" w:cs="Times New Roman"/>
          <w:lang w:val="fr-FR"/>
        </w:rPr>
        <w:t xml:space="preserve"> Comité examinera les rapports des États parties suivants:</w:t>
      </w:r>
      <w:r w:rsidRPr="00607107">
        <w:rPr>
          <w:rFonts w:hAnsi="Times New Roman" w:cs="Times New Roman"/>
          <w:b/>
          <w:bCs/>
          <w:lang w:val="fr-FR"/>
        </w:rPr>
        <w:t xml:space="preserve"> </w:t>
      </w:r>
      <w:bookmarkStart w:id="1" w:name="_Hlk182929079"/>
      <w:r w:rsidR="005B723D" w:rsidRPr="005B723D">
        <w:rPr>
          <w:rFonts w:hAnsi="Times New Roman" w:cs="Times New Roman"/>
          <w:b/>
          <w:bCs/>
          <w:lang w:val="fr-FR"/>
        </w:rPr>
        <w:t>Angola, Cabo Verde, Îles Cook, Kazakhstan, Kenya, République de Moldova, Paraguay et Togo.</w:t>
      </w:r>
      <w:r w:rsidR="005B723D">
        <w:rPr>
          <w:rFonts w:hAnsi="Times New Roman" w:cs="Times New Roman"/>
          <w:b/>
          <w:bCs/>
          <w:lang w:val="fr-FR"/>
        </w:rPr>
        <w:t xml:space="preserve"> </w:t>
      </w:r>
      <w:r w:rsidR="007F2671" w:rsidRPr="0025683B">
        <w:rPr>
          <w:rFonts w:hAnsi="Times New Roman" w:cs="Times New Roman"/>
          <w:lang w:val="fr-FR"/>
        </w:rPr>
        <w:t xml:space="preserve">En outre, le Comité adoptera </w:t>
      </w:r>
      <w:r w:rsidR="00905159">
        <w:rPr>
          <w:rFonts w:hAnsi="Times New Roman" w:cs="Times New Roman"/>
          <w:lang w:val="fr-FR"/>
        </w:rPr>
        <w:t>la liste de</w:t>
      </w:r>
      <w:r w:rsidR="00697E2B">
        <w:rPr>
          <w:rFonts w:hAnsi="Times New Roman" w:cs="Times New Roman"/>
          <w:lang w:val="fr-FR"/>
        </w:rPr>
        <w:t xml:space="preserve"> points et de</w:t>
      </w:r>
      <w:r w:rsidR="00905159">
        <w:rPr>
          <w:rFonts w:hAnsi="Times New Roman" w:cs="Times New Roman"/>
          <w:lang w:val="fr-FR"/>
        </w:rPr>
        <w:t xml:space="preserve"> questions </w:t>
      </w:r>
      <w:r w:rsidR="00697E2B">
        <w:rPr>
          <w:rFonts w:hAnsi="Times New Roman" w:cs="Times New Roman"/>
          <w:lang w:val="fr-FR"/>
        </w:rPr>
        <w:t xml:space="preserve">concernant </w:t>
      </w:r>
      <w:r w:rsidR="001B3685">
        <w:rPr>
          <w:rFonts w:hAnsi="Times New Roman" w:cs="Times New Roman"/>
          <w:lang w:val="fr-FR"/>
        </w:rPr>
        <w:t>le rapport d</w:t>
      </w:r>
      <w:r w:rsidR="007F2671" w:rsidRPr="008B5421">
        <w:rPr>
          <w:rFonts w:hAnsi="Times New Roman" w:cs="Times New Roman"/>
          <w:b/>
          <w:bCs/>
          <w:lang w:val="fr-FR"/>
        </w:rPr>
        <w:t xml:space="preserve"> </w:t>
      </w:r>
      <w:r w:rsidR="00D74EA5">
        <w:rPr>
          <w:rFonts w:hAnsi="Times New Roman" w:cs="Times New Roman"/>
          <w:b/>
          <w:bCs/>
          <w:lang w:val="fr-FR"/>
        </w:rPr>
        <w:t>Bangladesh</w:t>
      </w:r>
      <w:r w:rsidR="007F2671" w:rsidRPr="0025683B">
        <w:rPr>
          <w:rFonts w:hAnsi="Times New Roman" w:cs="Times New Roman"/>
          <w:lang w:val="fr-FR"/>
        </w:rPr>
        <w:t xml:space="preserve"> </w:t>
      </w:r>
      <w:r w:rsidR="0004014A">
        <w:rPr>
          <w:rFonts w:hAnsi="Times New Roman" w:cs="Times New Roman"/>
          <w:lang w:val="fr-FR"/>
        </w:rPr>
        <w:t xml:space="preserve">valant </w:t>
      </w:r>
      <w:proofErr w:type="gramStart"/>
      <w:r w:rsidR="006B40D0">
        <w:rPr>
          <w:rFonts w:hAnsi="Times New Roman" w:cs="Times New Roman"/>
          <w:lang w:val="fr-FR"/>
        </w:rPr>
        <w:t xml:space="preserve">neuvième </w:t>
      </w:r>
      <w:r w:rsidR="0004014A">
        <w:rPr>
          <w:rFonts w:hAnsi="Times New Roman" w:cs="Times New Roman"/>
          <w:lang w:val="fr-FR"/>
        </w:rPr>
        <w:t xml:space="preserve">et </w:t>
      </w:r>
      <w:r w:rsidR="006B40D0">
        <w:rPr>
          <w:rFonts w:hAnsi="Times New Roman" w:cs="Times New Roman"/>
          <w:lang w:val="fr-FR"/>
        </w:rPr>
        <w:t xml:space="preserve">dixième </w:t>
      </w:r>
      <w:r w:rsidR="0004014A">
        <w:rPr>
          <w:rFonts w:hAnsi="Times New Roman" w:cs="Times New Roman"/>
          <w:lang w:val="fr-FR"/>
        </w:rPr>
        <w:t>rapports</w:t>
      </w:r>
      <w:r w:rsidR="0004014A" w:rsidRPr="0025683B">
        <w:rPr>
          <w:rFonts w:hAnsi="Times New Roman" w:cs="Times New Roman"/>
          <w:lang w:val="fr-FR"/>
        </w:rPr>
        <w:t xml:space="preserve"> </w:t>
      </w:r>
      <w:r w:rsidR="00AC4A7D">
        <w:rPr>
          <w:rFonts w:hAnsi="Times New Roman" w:cs="Times New Roman"/>
          <w:lang w:val="fr-FR"/>
        </w:rPr>
        <w:t>périodiques</w:t>
      </w:r>
      <w:proofErr w:type="gramEnd"/>
      <w:r w:rsidR="00FD1B4A">
        <w:rPr>
          <w:rFonts w:hAnsi="Times New Roman" w:cs="Times New Roman"/>
          <w:lang w:val="fr-FR"/>
        </w:rPr>
        <w:t xml:space="preserve"> et</w:t>
      </w:r>
      <w:r w:rsidR="0096122B" w:rsidRPr="0096122B">
        <w:rPr>
          <w:rFonts w:hAnsi="Times New Roman" w:cs="Times New Roman"/>
          <w:lang w:val="fr-FR"/>
        </w:rPr>
        <w:t xml:space="preserve"> le dixième rapport périodique de la </w:t>
      </w:r>
      <w:r w:rsidR="0096122B" w:rsidRPr="0096122B">
        <w:rPr>
          <w:rFonts w:hAnsi="Times New Roman" w:cs="Times New Roman"/>
          <w:b/>
          <w:bCs/>
          <w:lang w:val="fr-FR"/>
        </w:rPr>
        <w:t>Fédération de Russie</w:t>
      </w:r>
      <w:r w:rsidR="00AC4A7D">
        <w:rPr>
          <w:rFonts w:hAnsi="Times New Roman" w:cs="Times New Roman"/>
          <w:lang w:val="fr-FR"/>
        </w:rPr>
        <w:t xml:space="preserve"> </w:t>
      </w:r>
      <w:r w:rsidR="0004014A">
        <w:rPr>
          <w:rFonts w:hAnsi="Times New Roman" w:cs="Times New Roman"/>
          <w:lang w:val="fr-FR"/>
        </w:rPr>
        <w:t xml:space="preserve">ainsi que les listes </w:t>
      </w:r>
      <w:r w:rsidR="0026568C">
        <w:rPr>
          <w:rFonts w:hAnsi="Times New Roman" w:cs="Times New Roman"/>
          <w:lang w:val="fr-FR"/>
        </w:rPr>
        <w:t xml:space="preserve">des points </w:t>
      </w:r>
      <w:r w:rsidR="00A41707">
        <w:rPr>
          <w:rFonts w:hAnsi="Times New Roman" w:cs="Times New Roman"/>
          <w:lang w:val="fr-FR"/>
        </w:rPr>
        <w:t xml:space="preserve">et questions établies avant la soumission des rapports </w:t>
      </w:r>
      <w:r w:rsidR="00115165">
        <w:rPr>
          <w:rFonts w:hAnsi="Times New Roman" w:cs="Times New Roman"/>
          <w:lang w:val="fr-FR"/>
        </w:rPr>
        <w:t xml:space="preserve">des </w:t>
      </w:r>
      <w:r w:rsidR="006627EC">
        <w:rPr>
          <w:rFonts w:hAnsi="Times New Roman" w:cs="Times New Roman"/>
          <w:lang w:val="fr-FR"/>
        </w:rPr>
        <w:t>É</w:t>
      </w:r>
      <w:r w:rsidR="00115165">
        <w:rPr>
          <w:rFonts w:hAnsi="Times New Roman" w:cs="Times New Roman"/>
          <w:lang w:val="fr-FR"/>
        </w:rPr>
        <w:t>tats parties suivants</w:t>
      </w:r>
      <w:r w:rsidR="004B5594">
        <w:rPr>
          <w:rFonts w:hAnsi="Times New Roman" w:cs="Times New Roman"/>
          <w:lang w:val="fr-FR"/>
        </w:rPr>
        <w:t xml:space="preserve">: </w:t>
      </w:r>
      <w:r w:rsidR="002C01AF" w:rsidRPr="004661CC">
        <w:rPr>
          <w:rFonts w:hAnsi="Times New Roman" w:cs="Times New Roman"/>
          <w:b/>
          <w:bCs/>
          <w:lang w:val="fr-FR"/>
        </w:rPr>
        <w:t>Barbade, Burundi, Guinée, Haïti, Jordanie, Mali, Micronésie et Nigéria.</w:t>
      </w:r>
      <w:bookmarkEnd w:id="1"/>
    </w:p>
    <w:p w14:paraId="79D6B309" w14:textId="1CA7AE55" w:rsidR="007C50BA" w:rsidRPr="00C90459" w:rsidRDefault="007C50BA" w:rsidP="00FD6163">
      <w:pPr>
        <w:rPr>
          <w:lang w:val="fr-FR"/>
        </w:rPr>
      </w:pPr>
    </w:p>
    <w:p w14:paraId="08B41233" w14:textId="0782D033" w:rsidR="009800DB" w:rsidRPr="00BD575F" w:rsidRDefault="00FD7DC3" w:rsidP="00C05704">
      <w:pPr>
        <w:ind w:firstLine="567"/>
        <w:jc w:val="both"/>
        <w:rPr>
          <w:lang w:val="fr-FR"/>
        </w:rPr>
      </w:pPr>
      <w:r>
        <w:rPr>
          <w:rFonts w:hAnsi="Times New Roman" w:cs="Times New Roman"/>
          <w:lang w:val="fr-FR"/>
        </w:rPr>
        <w:t>La</w:t>
      </w:r>
      <w:r w:rsidR="00EB0F9D">
        <w:rPr>
          <w:rFonts w:hAnsi="Times New Roman" w:cs="Times New Roman"/>
          <w:lang w:val="fr-FR"/>
        </w:rPr>
        <w:t xml:space="preserve"> réunion du</w:t>
      </w:r>
      <w:r w:rsidR="009800DB" w:rsidRPr="00607107">
        <w:rPr>
          <w:rFonts w:hAnsi="Times New Roman" w:cs="Times New Roman"/>
          <w:lang w:val="fr-FR"/>
        </w:rPr>
        <w:t xml:space="preserve"> </w:t>
      </w:r>
      <w:r w:rsidR="007F2671">
        <w:rPr>
          <w:rFonts w:hAnsi="Times New Roman" w:cs="Times New Roman"/>
          <w:b/>
          <w:lang w:val="fr-FR"/>
        </w:rPr>
        <w:t>G</w:t>
      </w:r>
      <w:r w:rsidR="009800DB" w:rsidRPr="00607107">
        <w:rPr>
          <w:rFonts w:hAnsi="Times New Roman" w:cs="Times New Roman"/>
          <w:b/>
          <w:lang w:val="fr-FR"/>
        </w:rPr>
        <w:t xml:space="preserve">roupe de </w:t>
      </w:r>
      <w:r w:rsidR="00B373F7" w:rsidRPr="00607107">
        <w:rPr>
          <w:rFonts w:hAnsi="Times New Roman" w:cs="Times New Roman"/>
          <w:b/>
          <w:lang w:val="fr-FR"/>
        </w:rPr>
        <w:t xml:space="preserve">travail de pré-session </w:t>
      </w:r>
      <w:r w:rsidR="005667FE">
        <w:rPr>
          <w:rFonts w:hAnsi="Times New Roman" w:cs="Times New Roman"/>
          <w:b/>
          <w:lang w:val="fr-FR"/>
        </w:rPr>
        <w:t>pour</w:t>
      </w:r>
      <w:r w:rsidR="00B373F7" w:rsidRPr="00607107">
        <w:rPr>
          <w:rFonts w:hAnsi="Times New Roman" w:cs="Times New Roman"/>
          <w:b/>
          <w:lang w:val="fr-FR"/>
        </w:rPr>
        <w:t xml:space="preserve"> la </w:t>
      </w:r>
      <w:r w:rsidR="0092372E" w:rsidRPr="00607107">
        <w:rPr>
          <w:rFonts w:hAnsi="Times New Roman" w:cs="Times New Roman"/>
          <w:b/>
          <w:lang w:val="fr-FR"/>
        </w:rPr>
        <w:t>9</w:t>
      </w:r>
      <w:r w:rsidR="001E7435">
        <w:rPr>
          <w:rFonts w:hAnsi="Times New Roman" w:cs="Times New Roman"/>
          <w:b/>
          <w:lang w:val="fr-FR"/>
        </w:rPr>
        <w:t>5</w:t>
      </w:r>
      <w:r w:rsidR="0092372E" w:rsidRPr="00607107">
        <w:rPr>
          <w:rFonts w:eastAsia="Calibri" w:hAnsi="Times New Roman" w:cs="Times New Roman"/>
          <w:b/>
          <w:vertAlign w:val="superscript"/>
          <w:lang w:val="fr-FR" w:eastAsia="en-GB"/>
        </w:rPr>
        <w:t>ème</w:t>
      </w:r>
      <w:r w:rsidR="0092372E" w:rsidRPr="00607107">
        <w:rPr>
          <w:rFonts w:hAnsi="Times New Roman" w:cs="Times New Roman"/>
          <w:b/>
          <w:lang w:val="fr-FR"/>
        </w:rPr>
        <w:t xml:space="preserve"> </w:t>
      </w:r>
      <w:r w:rsidR="009800DB" w:rsidRPr="00607107">
        <w:rPr>
          <w:rFonts w:hAnsi="Times New Roman" w:cs="Times New Roman"/>
          <w:b/>
          <w:lang w:val="fr-FR"/>
        </w:rPr>
        <w:t>session</w:t>
      </w:r>
      <w:r w:rsidR="00466B8C">
        <w:rPr>
          <w:rFonts w:hAnsi="Times New Roman" w:cs="Times New Roman"/>
          <w:bCs/>
          <w:lang w:val="fr-FR"/>
        </w:rPr>
        <w:t>,</w:t>
      </w:r>
      <w:r w:rsidR="009800DB" w:rsidRPr="00607107">
        <w:rPr>
          <w:rFonts w:hAnsi="Times New Roman" w:cs="Times New Roman"/>
          <w:lang w:val="fr-FR"/>
        </w:rPr>
        <w:t xml:space="preserve"> </w:t>
      </w:r>
      <w:r w:rsidR="00F724B2">
        <w:rPr>
          <w:rFonts w:hAnsi="Times New Roman" w:cs="Times New Roman"/>
          <w:lang w:val="fr-FR"/>
        </w:rPr>
        <w:t>initialement</w:t>
      </w:r>
      <w:r w:rsidR="007F2671">
        <w:rPr>
          <w:rFonts w:hAnsi="Times New Roman" w:cs="Times New Roman"/>
          <w:lang w:val="fr-FR"/>
        </w:rPr>
        <w:t xml:space="preserve"> prévu</w:t>
      </w:r>
      <w:r w:rsidR="00EB0F9D">
        <w:rPr>
          <w:rFonts w:hAnsi="Times New Roman" w:cs="Times New Roman"/>
          <w:lang w:val="fr-FR"/>
        </w:rPr>
        <w:t>e</w:t>
      </w:r>
      <w:r w:rsidR="007F2671">
        <w:rPr>
          <w:rFonts w:hAnsi="Times New Roman" w:cs="Times New Roman"/>
          <w:lang w:val="fr-FR"/>
        </w:rPr>
        <w:t xml:space="preserve"> </w:t>
      </w:r>
      <w:r w:rsidR="00906D61">
        <w:rPr>
          <w:rFonts w:hAnsi="Times New Roman" w:cs="Times New Roman"/>
          <w:lang w:val="fr-FR"/>
        </w:rPr>
        <w:t xml:space="preserve">d’avoir lieu </w:t>
      </w:r>
      <w:r w:rsidR="007F2671">
        <w:rPr>
          <w:rFonts w:hAnsi="Times New Roman" w:cs="Times New Roman"/>
          <w:lang w:val="fr-FR"/>
        </w:rPr>
        <w:t xml:space="preserve">du </w:t>
      </w:r>
      <w:r w:rsidR="00E12EEA">
        <w:rPr>
          <w:rFonts w:hAnsi="Times New Roman" w:cs="Times New Roman"/>
          <w:lang w:val="fr-FR"/>
        </w:rPr>
        <w:t>2</w:t>
      </w:r>
      <w:r w:rsidR="009D19CE">
        <w:rPr>
          <w:rFonts w:hAnsi="Times New Roman" w:cs="Times New Roman"/>
          <w:lang w:val="fr-FR"/>
        </w:rPr>
        <w:t>6</w:t>
      </w:r>
      <w:r w:rsidR="007F2671">
        <w:rPr>
          <w:rFonts w:hAnsi="Times New Roman" w:cs="Times New Roman"/>
          <w:lang w:val="fr-FR"/>
        </w:rPr>
        <w:t xml:space="preserve"> au </w:t>
      </w:r>
      <w:r w:rsidR="009D19CE">
        <w:rPr>
          <w:rFonts w:hAnsi="Times New Roman" w:cs="Times New Roman"/>
          <w:lang w:val="fr-FR"/>
        </w:rPr>
        <w:t>30</w:t>
      </w:r>
      <w:r w:rsidR="007F2671">
        <w:rPr>
          <w:rFonts w:hAnsi="Times New Roman" w:cs="Times New Roman"/>
          <w:lang w:val="fr-FR"/>
        </w:rPr>
        <w:t xml:space="preserve"> </w:t>
      </w:r>
      <w:r w:rsidR="001617E9">
        <w:rPr>
          <w:rFonts w:hAnsi="Times New Roman" w:cs="Times New Roman"/>
          <w:lang w:val="fr-FR"/>
        </w:rPr>
        <w:t xml:space="preserve">octobre </w:t>
      </w:r>
      <w:r w:rsidR="007F2671">
        <w:rPr>
          <w:rFonts w:hAnsi="Times New Roman" w:cs="Times New Roman"/>
          <w:lang w:val="fr-FR"/>
        </w:rPr>
        <w:t>202</w:t>
      </w:r>
      <w:r w:rsidR="00E12EEA">
        <w:rPr>
          <w:rFonts w:hAnsi="Times New Roman" w:cs="Times New Roman"/>
          <w:lang w:val="fr-FR"/>
        </w:rPr>
        <w:t>6</w:t>
      </w:r>
      <w:r w:rsidR="00906D61">
        <w:rPr>
          <w:rFonts w:hAnsi="Times New Roman" w:cs="Times New Roman"/>
          <w:lang w:val="fr-FR"/>
        </w:rPr>
        <w:t>,</w:t>
      </w:r>
      <w:r w:rsidR="008E58AC" w:rsidRPr="00DC0688">
        <w:rPr>
          <w:lang w:val="fr-FR"/>
        </w:rPr>
        <w:t xml:space="preserve"> </w:t>
      </w:r>
      <w:r w:rsidR="008E58AC" w:rsidRPr="008E58AC">
        <w:rPr>
          <w:rFonts w:hAnsi="Times New Roman" w:cs="Times New Roman"/>
          <w:lang w:val="fr-FR"/>
        </w:rPr>
        <w:t xml:space="preserve">sera </w:t>
      </w:r>
      <w:r w:rsidR="008E58AC" w:rsidRPr="00EF57BF">
        <w:rPr>
          <w:rFonts w:hAnsi="Times New Roman" w:cs="Times New Roman"/>
          <w:b/>
          <w:bCs/>
          <w:lang w:val="fr-FR"/>
        </w:rPr>
        <w:t xml:space="preserve">converti </w:t>
      </w:r>
      <w:r w:rsidR="008E58AC" w:rsidRPr="008E58AC">
        <w:rPr>
          <w:rFonts w:hAnsi="Times New Roman" w:cs="Times New Roman"/>
          <w:lang w:val="fr-FR"/>
        </w:rPr>
        <w:t xml:space="preserve">en une semaine supplémentaire de réunions plénières, </w:t>
      </w:r>
      <w:r w:rsidR="008E58AC" w:rsidRPr="00EF57BF">
        <w:rPr>
          <w:rFonts w:hAnsi="Times New Roman" w:cs="Times New Roman"/>
          <w:b/>
          <w:bCs/>
          <w:lang w:val="fr-FR"/>
        </w:rPr>
        <w:t xml:space="preserve">sous réserve des ressources disponibles, </w:t>
      </w:r>
      <w:r w:rsidR="008E58AC" w:rsidRPr="008E58AC">
        <w:rPr>
          <w:rFonts w:hAnsi="Times New Roman" w:cs="Times New Roman"/>
          <w:lang w:val="fr-FR"/>
        </w:rPr>
        <w:t>compte tenu de la crise de liquidité actuelle des Nations Unies</w:t>
      </w:r>
    </w:p>
    <w:p w14:paraId="05C842CF" w14:textId="1DFB8BDA" w:rsidR="009800DB" w:rsidRPr="00C90459" w:rsidRDefault="009800DB" w:rsidP="0092372E">
      <w:pPr>
        <w:rPr>
          <w:rFonts w:hAnsi="Times New Roman" w:cs="Times New Roman"/>
          <w:b/>
          <w:lang w:val="fr-FR"/>
        </w:rPr>
      </w:pPr>
    </w:p>
    <w:p w14:paraId="3C9F48C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w:t>
      </w:r>
      <w:r w:rsidRPr="00607107">
        <w:rPr>
          <w:rFonts w:eastAsia="Calibri" w:hAnsi="Times New Roman" w:cs="Times New Roman"/>
          <w:b/>
          <w:bCs/>
          <w:color w:val="0000CC"/>
          <w:lang w:val="fr-FR"/>
        </w:rPr>
        <w:tab/>
        <w:t>Documentation</w:t>
      </w:r>
    </w:p>
    <w:p w14:paraId="45B87C9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4487A716" w14:textId="77777777" w:rsidR="008000F7" w:rsidRDefault="007C50BA" w:rsidP="002233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Les rapports des États parties qui seront examinés lors de la </w:t>
      </w:r>
      <w:r w:rsidR="00286210">
        <w:rPr>
          <w:rFonts w:eastAsia="Calibri" w:hAnsi="Times New Roman" w:cs="Times New Roman"/>
          <w:lang w:val="fr-FR" w:eastAsia="en-GB"/>
        </w:rPr>
        <w:t>9</w:t>
      </w:r>
      <w:r w:rsidR="004B7109">
        <w:rPr>
          <w:rFonts w:eastAsia="Calibri" w:hAnsi="Times New Roman" w:cs="Times New Roman"/>
          <w:lang w:val="fr-FR" w:eastAsia="en-GB"/>
        </w:rPr>
        <w:t>3</w:t>
      </w:r>
      <w:r w:rsidR="007D3CC8" w:rsidRPr="00607107">
        <w:rPr>
          <w:rFonts w:eastAsia="Calibri" w:hAnsi="Times New Roman" w:cs="Times New Roman"/>
          <w:vertAlign w:val="superscript"/>
          <w:lang w:val="fr-FR" w:eastAsia="en-GB"/>
        </w:rPr>
        <w:t>ème</w:t>
      </w:r>
      <w:r w:rsidR="007D3CC8"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l'ordre du jour provisoire </w:t>
      </w:r>
      <w:r w:rsidRPr="00607107">
        <w:rPr>
          <w:rFonts w:hAnsi="Times New Roman" w:cs="Times New Roman"/>
          <w:lang w:val="fr-FR"/>
        </w:rPr>
        <w:t>(CEDAW/C/</w:t>
      </w:r>
      <w:r w:rsidR="00B16488">
        <w:rPr>
          <w:rFonts w:hAnsi="Times New Roman" w:cs="Times New Roman"/>
          <w:lang w:val="fr-FR"/>
        </w:rPr>
        <w:t>9</w:t>
      </w:r>
      <w:r w:rsidR="00F5155F">
        <w:rPr>
          <w:rFonts w:hAnsi="Times New Roman" w:cs="Times New Roman"/>
          <w:lang w:val="fr-FR"/>
        </w:rPr>
        <w:t>3</w:t>
      </w:r>
      <w:r w:rsidRPr="00607107">
        <w:rPr>
          <w:rFonts w:hAnsi="Times New Roman" w:cs="Times New Roman"/>
          <w:lang w:val="fr-FR"/>
        </w:rPr>
        <w:t xml:space="preserve">/1) </w:t>
      </w:r>
      <w:r w:rsidRPr="00607107">
        <w:rPr>
          <w:rFonts w:eastAsia="Calibri" w:hAnsi="Times New Roman" w:cs="Times New Roman"/>
          <w:lang w:val="fr-FR" w:eastAsia="en-GB"/>
        </w:rPr>
        <w:t>ainsi que les autres documents relatifs à la session seront disponibles en ligne</w:t>
      </w:r>
      <w:r w:rsidR="00922BC7" w:rsidRPr="00607107">
        <w:rPr>
          <w:rFonts w:hAnsi="Times New Roman" w:cs="Times New Roman"/>
          <w:lang w:val="fr-FR"/>
        </w:rPr>
        <w:t xml:space="preserve"> au : </w:t>
      </w:r>
    </w:p>
    <w:p w14:paraId="39C3176F" w14:textId="738DCE0F" w:rsidR="00011547" w:rsidRPr="000E62C1" w:rsidRDefault="008000F7" w:rsidP="002233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11" w:history="1">
        <w:r w:rsidRPr="006E61F2">
          <w:rPr>
            <w:rStyle w:val="Hyperlink"/>
            <w:lang w:val="fr-FR"/>
          </w:rPr>
          <w:t>https://tbinternet.ohchr.org/_layouts/15/treatybodyexternal/SessionDetails1.aspx?SessionID=2862&amp;Lang=en</w:t>
        </w:r>
      </w:hyperlink>
      <w:r>
        <w:rPr>
          <w:lang w:val="fr-FR"/>
        </w:rPr>
        <w:t xml:space="preserve"> </w:t>
      </w:r>
    </w:p>
    <w:p w14:paraId="275A2046" w14:textId="77777777" w:rsidR="009F6787" w:rsidRPr="008B5421" w:rsidRDefault="009F678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36A53816" w14:textId="12410D6E"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III.</w:t>
      </w:r>
      <w:r w:rsidRPr="00607107">
        <w:rPr>
          <w:rFonts w:eastAsia="Calibri" w:hAnsi="Times New Roman" w:cs="Times New Roman"/>
          <w:b/>
          <w:bCs/>
          <w:color w:val="0000CC"/>
          <w:lang w:val="fr-FR"/>
        </w:rPr>
        <w:tab/>
        <w:t>Lieu</w:t>
      </w:r>
    </w:p>
    <w:p w14:paraId="7B656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303BAEF" w14:textId="4217C912" w:rsidR="007C50BA" w:rsidRDefault="007C50BA" w:rsidP="00C9045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La </w:t>
      </w:r>
      <w:r w:rsidR="0070211B">
        <w:rPr>
          <w:rFonts w:eastAsia="Calibri" w:hAnsi="Times New Roman" w:cs="Times New Roman"/>
          <w:lang w:val="fr-FR" w:eastAsia="en-GB"/>
        </w:rPr>
        <w:t>9</w:t>
      </w:r>
      <w:r w:rsidR="005D6623">
        <w:rPr>
          <w:rFonts w:eastAsia="Calibri" w:hAnsi="Times New Roman" w:cs="Times New Roman"/>
          <w:lang w:val="fr-FR" w:eastAsia="en-GB"/>
        </w:rPr>
        <w:t>3</w:t>
      </w:r>
      <w:r w:rsidR="00874665" w:rsidRPr="00607107">
        <w:rPr>
          <w:rFonts w:eastAsia="Calibri" w:hAnsi="Times New Roman" w:cs="Times New Roman"/>
          <w:bCs/>
          <w:vertAlign w:val="superscript"/>
          <w:lang w:val="fr-FR"/>
        </w:rPr>
        <w:t>ème</w:t>
      </w:r>
      <w:r w:rsidR="00874665"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du Comité aura lieu à Genève au </w:t>
      </w:r>
      <w:r w:rsidRPr="00607107">
        <w:rPr>
          <w:rFonts w:eastAsia="Calibri" w:hAnsi="Times New Roman" w:cs="Times New Roman"/>
          <w:b/>
          <w:lang w:val="fr-FR" w:eastAsia="en-GB"/>
        </w:rPr>
        <w:t xml:space="preserve">Palais des Nations, </w:t>
      </w:r>
      <w:r w:rsidRPr="00607107">
        <w:rPr>
          <w:rFonts w:eastAsia="Calibri" w:hAnsi="Times New Roman" w:cs="Times New Roman"/>
          <w:lang w:val="fr-FR" w:eastAsia="en-GB"/>
        </w:rPr>
        <w:t>dans</w:t>
      </w:r>
      <w:r w:rsidRPr="00607107">
        <w:rPr>
          <w:rFonts w:eastAsia="Calibri" w:hAnsi="Times New Roman" w:cs="Times New Roman"/>
          <w:b/>
          <w:lang w:val="fr-FR" w:eastAsia="en-GB"/>
        </w:rPr>
        <w:t xml:space="preserve"> </w:t>
      </w:r>
      <w:r w:rsidR="00874665" w:rsidRPr="00607107">
        <w:rPr>
          <w:rFonts w:eastAsia="Calibri" w:hAnsi="Times New Roman" w:cs="Times New Roman"/>
          <w:b/>
          <w:lang w:val="fr-FR" w:eastAsia="en-GB"/>
        </w:rPr>
        <w:t>l</w:t>
      </w:r>
      <w:r w:rsidR="00286210">
        <w:rPr>
          <w:rFonts w:eastAsia="Calibri" w:hAnsi="Times New Roman" w:cs="Times New Roman"/>
          <w:b/>
          <w:lang w:val="fr-FR" w:eastAsia="en-GB"/>
        </w:rPr>
        <w:t>a</w:t>
      </w:r>
      <w:r w:rsidR="00874665" w:rsidRPr="00607107">
        <w:rPr>
          <w:rFonts w:eastAsia="Calibri" w:hAnsi="Times New Roman" w:cs="Times New Roman"/>
          <w:b/>
          <w:lang w:val="fr-FR" w:eastAsia="en-GB"/>
        </w:rPr>
        <w:t xml:space="preserve"> </w:t>
      </w:r>
      <w:r w:rsidRPr="00607107">
        <w:rPr>
          <w:rFonts w:eastAsia="Calibri" w:hAnsi="Times New Roman" w:cs="Times New Roman"/>
          <w:b/>
          <w:lang w:val="fr-FR" w:eastAsia="en-GB"/>
        </w:rPr>
        <w:t xml:space="preserve">salle de conférence </w:t>
      </w:r>
      <w:r w:rsidR="00AF4EE6">
        <w:rPr>
          <w:rFonts w:eastAsia="Calibri" w:hAnsi="Times New Roman" w:cs="Times New Roman"/>
          <w:b/>
          <w:lang w:val="fr-FR" w:eastAsia="en-GB"/>
        </w:rPr>
        <w:t>X</w:t>
      </w:r>
      <w:r w:rsidR="005451DA">
        <w:rPr>
          <w:rFonts w:eastAsia="Calibri" w:hAnsi="Times New Roman" w:cs="Times New Roman"/>
          <w:b/>
          <w:lang w:val="fr-FR" w:eastAsia="en-GB"/>
        </w:rPr>
        <w:t>V</w:t>
      </w:r>
      <w:r w:rsidR="00AF4EE6">
        <w:rPr>
          <w:rFonts w:eastAsia="Calibri" w:hAnsi="Times New Roman" w:cs="Times New Roman"/>
          <w:b/>
          <w:lang w:val="fr-FR" w:eastAsia="en-GB"/>
        </w:rPr>
        <w:t>I</w:t>
      </w:r>
      <w:r w:rsidRPr="00607107">
        <w:rPr>
          <w:rFonts w:eastAsia="Calibri" w:hAnsi="Times New Roman" w:cs="Times New Roman"/>
          <w:lang w:val="fr-FR" w:eastAsia="en-GB"/>
        </w:rPr>
        <w:t xml:space="preserve">. </w:t>
      </w:r>
      <w:r w:rsidRPr="00607107">
        <w:rPr>
          <w:rFonts w:hAnsi="Times New Roman" w:cs="Times New Roman"/>
          <w:b/>
          <w:lang w:val="fr-FR"/>
        </w:rPr>
        <w:t xml:space="preserve">Les </w:t>
      </w:r>
      <w:r w:rsidR="00B02E81" w:rsidRPr="00607107">
        <w:rPr>
          <w:rFonts w:hAnsi="Times New Roman" w:cs="Times New Roman"/>
          <w:b/>
          <w:lang w:val="fr-FR"/>
        </w:rPr>
        <w:t xml:space="preserve">ONG </w:t>
      </w:r>
      <w:r w:rsidRPr="00607107">
        <w:rPr>
          <w:rFonts w:hAnsi="Times New Roman" w:cs="Times New Roman"/>
          <w:b/>
          <w:lang w:val="fr-FR"/>
        </w:rPr>
        <w:t xml:space="preserve">pourront participer </w:t>
      </w:r>
      <w:r w:rsidR="00286210">
        <w:rPr>
          <w:rFonts w:hAnsi="Times New Roman" w:cs="Times New Roman"/>
          <w:b/>
          <w:lang w:val="fr-FR"/>
        </w:rPr>
        <w:t xml:space="preserve">en personne </w:t>
      </w:r>
      <w:r w:rsidRPr="00607107">
        <w:rPr>
          <w:rFonts w:hAnsi="Times New Roman" w:cs="Times New Roman"/>
          <w:lang w:val="fr-FR"/>
        </w:rPr>
        <w:t xml:space="preserve">aux réunions </w:t>
      </w:r>
      <w:r w:rsidR="0061691F">
        <w:rPr>
          <w:rFonts w:hAnsi="Times New Roman" w:cs="Times New Roman"/>
          <w:lang w:val="fr-FR"/>
        </w:rPr>
        <w:t xml:space="preserve">publiques </w:t>
      </w:r>
      <w:r w:rsidRPr="00607107">
        <w:rPr>
          <w:rFonts w:hAnsi="Times New Roman" w:cs="Times New Roman"/>
          <w:lang w:val="fr-FR"/>
        </w:rPr>
        <w:t xml:space="preserve">pertinentes </w:t>
      </w:r>
      <w:r w:rsidR="00B079E1">
        <w:rPr>
          <w:rFonts w:hAnsi="Times New Roman" w:cs="Times New Roman"/>
          <w:lang w:val="fr-FR"/>
        </w:rPr>
        <w:t xml:space="preserve">de la </w:t>
      </w:r>
      <w:r w:rsidR="00592C8B">
        <w:rPr>
          <w:rFonts w:hAnsi="Times New Roman" w:cs="Times New Roman"/>
          <w:lang w:val="fr-FR"/>
        </w:rPr>
        <w:t>93</w:t>
      </w:r>
      <w:r w:rsidR="00592C8B" w:rsidRPr="00DC0688">
        <w:rPr>
          <w:rFonts w:hAnsi="Times New Roman" w:cs="Times New Roman"/>
          <w:vertAlign w:val="superscript"/>
          <w:lang w:val="fr-FR"/>
        </w:rPr>
        <w:t>ème</w:t>
      </w:r>
      <w:r w:rsidR="00592C8B">
        <w:rPr>
          <w:rFonts w:hAnsi="Times New Roman" w:cs="Times New Roman"/>
          <w:lang w:val="fr-FR"/>
        </w:rPr>
        <w:t xml:space="preserve"> session </w:t>
      </w:r>
      <w:r w:rsidRPr="00607107">
        <w:rPr>
          <w:rFonts w:hAnsi="Times New Roman" w:cs="Times New Roman"/>
          <w:lang w:val="fr-FR"/>
        </w:rPr>
        <w:t xml:space="preserve">du Comité </w:t>
      </w:r>
      <w:r w:rsidR="007D3F12" w:rsidRPr="00C90459">
        <w:rPr>
          <w:rFonts w:hAnsi="Times New Roman" w:cs="Times New Roman"/>
          <w:lang w:val="fr-FR"/>
        </w:rPr>
        <w:t>ou peu</w:t>
      </w:r>
      <w:r w:rsidR="007D3F12" w:rsidRPr="00607107">
        <w:rPr>
          <w:rFonts w:hAnsi="Times New Roman" w:cs="Times New Roman"/>
          <w:lang w:val="fr-FR"/>
        </w:rPr>
        <w:t>ven</w:t>
      </w:r>
      <w:r w:rsidR="007D3F12" w:rsidRPr="00C90459">
        <w:rPr>
          <w:rFonts w:hAnsi="Times New Roman" w:cs="Times New Roman"/>
          <w:lang w:val="fr-FR"/>
        </w:rPr>
        <w:t xml:space="preserve">t soumettre </w:t>
      </w:r>
      <w:r w:rsidR="007D3F12" w:rsidRPr="00C90459">
        <w:rPr>
          <w:rFonts w:hAnsi="Times New Roman" w:cs="Times New Roman"/>
          <w:b/>
          <w:bCs/>
          <w:lang w:val="fr-FR"/>
        </w:rPr>
        <w:t>une déclaration vidéo pré</w:t>
      </w:r>
      <w:r w:rsidR="00D22A6E" w:rsidRPr="00C90459">
        <w:rPr>
          <w:rFonts w:hAnsi="Times New Roman" w:cs="Times New Roman"/>
          <w:b/>
          <w:bCs/>
          <w:lang w:val="fr-FR"/>
        </w:rPr>
        <w:t>-</w:t>
      </w:r>
      <w:r w:rsidR="007D3F12" w:rsidRPr="00C90459">
        <w:rPr>
          <w:rFonts w:hAnsi="Times New Roman" w:cs="Times New Roman"/>
          <w:b/>
          <w:bCs/>
          <w:lang w:val="fr-FR"/>
        </w:rPr>
        <w:t>enregistrée</w:t>
      </w:r>
      <w:r w:rsidR="00AA3C8A">
        <w:rPr>
          <w:rFonts w:hAnsi="Times New Roman" w:cs="Times New Roman"/>
          <w:b/>
          <w:bCs/>
          <w:lang w:val="fr-FR"/>
        </w:rPr>
        <w:t xml:space="preserve"> </w:t>
      </w:r>
      <w:r w:rsidR="00AA3C8A" w:rsidRPr="00AA3C8A">
        <w:rPr>
          <w:rFonts w:eastAsia="Calibri"/>
          <w:color w:val="auto"/>
          <w:lang w:val="fr-FR"/>
        </w:rPr>
        <w:t>(</w:t>
      </w:r>
      <w:hyperlink r:id="rId12" w:history="1">
        <w:r w:rsidR="00AA3C8A" w:rsidRPr="00AA3C8A">
          <w:rPr>
            <w:rStyle w:val="Hyperlink"/>
            <w:lang w:val="fr-FR"/>
          </w:rPr>
          <w:t>voir le guide rapide pour enregistrer des messag</w:t>
        </w:r>
        <w:r w:rsidR="00AA3C8A" w:rsidRPr="00AA3C8A">
          <w:rPr>
            <w:rStyle w:val="Hyperlink"/>
            <w:rFonts w:eastAsia="Calibri"/>
            <w:lang w:val="fr-FR"/>
          </w:rPr>
          <w:t>es</w:t>
        </w:r>
        <w:r w:rsidR="00AA3C8A" w:rsidRPr="00AA3C8A">
          <w:rPr>
            <w:rStyle w:val="Hyperlink"/>
            <w:lang w:val="fr-FR"/>
          </w:rPr>
          <w:t xml:space="preserve"> </w:t>
        </w:r>
        <w:r w:rsidR="00AA3C8A" w:rsidRPr="00AA3C8A">
          <w:rPr>
            <w:rStyle w:val="Hyperlink"/>
            <w:rFonts w:eastAsia="Calibri" w:hAnsi="Times New Roman" w:cs="Times New Roman"/>
            <w:lang w:val="fr-FR"/>
          </w:rPr>
          <w:t>vidéo</w:t>
        </w:r>
      </w:hyperlink>
      <w:r w:rsidR="00AA3C8A" w:rsidRPr="00AA3C8A">
        <w:rPr>
          <w:rFonts w:eastAsia="Calibri"/>
          <w:color w:val="auto"/>
          <w:lang w:val="fr-FR"/>
        </w:rPr>
        <w:t>)</w:t>
      </w:r>
      <w:r w:rsidRPr="00607107">
        <w:rPr>
          <w:rFonts w:hAnsi="Times New Roman" w:cs="Times New Roman"/>
          <w:lang w:val="fr-FR"/>
        </w:rPr>
        <w:t xml:space="preserve">. Les </w:t>
      </w:r>
      <w:r w:rsidR="00B02E81" w:rsidRPr="00607107">
        <w:rPr>
          <w:rFonts w:hAnsi="Times New Roman" w:cs="Times New Roman"/>
          <w:lang w:val="fr-FR"/>
        </w:rPr>
        <w:t xml:space="preserve">ONG </w:t>
      </w:r>
      <w:r w:rsidRPr="00607107">
        <w:rPr>
          <w:rFonts w:hAnsi="Times New Roman" w:cs="Times New Roman"/>
          <w:lang w:val="fr-FR"/>
        </w:rPr>
        <w:t xml:space="preserve">pourront également suivre </w:t>
      </w:r>
      <w:r w:rsidR="0061691F">
        <w:rPr>
          <w:rFonts w:hAnsi="Times New Roman" w:cs="Times New Roman"/>
          <w:lang w:val="fr-FR"/>
        </w:rPr>
        <w:t>toutes ls réunions publiques, y compris les</w:t>
      </w:r>
      <w:r w:rsidR="0061691F" w:rsidRPr="00607107">
        <w:rPr>
          <w:rFonts w:hAnsi="Times New Roman" w:cs="Times New Roman"/>
          <w:lang w:val="fr-FR"/>
        </w:rPr>
        <w:t xml:space="preserve"> </w:t>
      </w:r>
      <w:r w:rsidRPr="00607107">
        <w:rPr>
          <w:rFonts w:hAnsi="Times New Roman" w:cs="Times New Roman"/>
          <w:lang w:val="fr-FR"/>
        </w:rPr>
        <w:t>dialogues du Comité avec les États parties</w:t>
      </w:r>
      <w:bookmarkStart w:id="2" w:name="_Hlk182929208"/>
      <w:r w:rsidR="007F2671">
        <w:rPr>
          <w:rFonts w:hAnsi="Times New Roman" w:cs="Times New Roman"/>
          <w:lang w:val="fr-FR"/>
        </w:rPr>
        <w:t xml:space="preserve"> </w:t>
      </w:r>
      <w:r w:rsidR="0070211B" w:rsidRPr="00BD575F">
        <w:rPr>
          <w:rFonts w:hAnsi="Times New Roman" w:cs="Times New Roman"/>
          <w:lang w:val="fr-FR"/>
        </w:rPr>
        <w:t>lors de sa 9</w:t>
      </w:r>
      <w:r w:rsidR="00B61827">
        <w:rPr>
          <w:rFonts w:hAnsi="Times New Roman" w:cs="Times New Roman"/>
          <w:lang w:val="fr-FR"/>
        </w:rPr>
        <w:t>3</w:t>
      </w:r>
      <w:r w:rsidR="00B85D7D" w:rsidRPr="00BD575F">
        <w:rPr>
          <w:rFonts w:hAnsi="Times New Roman" w:cs="Times New Roman"/>
          <w:vertAlign w:val="superscript"/>
          <w:lang w:val="fr-FR"/>
        </w:rPr>
        <w:t>èm</w:t>
      </w:r>
      <w:r w:rsidR="0070211B" w:rsidRPr="00BD575F">
        <w:rPr>
          <w:rFonts w:hAnsi="Times New Roman" w:cs="Times New Roman"/>
          <w:vertAlign w:val="superscript"/>
          <w:lang w:val="fr-FR"/>
        </w:rPr>
        <w:t>e</w:t>
      </w:r>
      <w:r w:rsidR="0070211B" w:rsidRPr="00BD575F">
        <w:rPr>
          <w:rFonts w:hAnsi="Times New Roman" w:cs="Times New Roman"/>
          <w:lang w:val="fr-FR"/>
        </w:rPr>
        <w:t xml:space="preserve"> session</w:t>
      </w:r>
      <w:r w:rsidR="007F2671">
        <w:rPr>
          <w:rFonts w:hAnsi="Times New Roman" w:cs="Times New Roman"/>
          <w:lang w:val="fr-FR"/>
        </w:rPr>
        <w:t xml:space="preserve">, </w:t>
      </w:r>
      <w:bookmarkEnd w:id="2"/>
      <w:r w:rsidRPr="00607107">
        <w:rPr>
          <w:rFonts w:hAnsi="Times New Roman" w:cs="Times New Roman"/>
          <w:lang w:val="fr-FR"/>
        </w:rPr>
        <w:t xml:space="preserve">soit en personne, soit par le biais de la diffusion </w:t>
      </w:r>
      <w:r w:rsidRPr="00607107">
        <w:rPr>
          <w:rFonts w:hAnsi="Times New Roman" w:cs="Times New Roman"/>
          <w:b/>
          <w:lang w:val="fr-FR"/>
        </w:rPr>
        <w:t>en direct sur</w:t>
      </w:r>
      <w:r w:rsidRPr="00607107">
        <w:rPr>
          <w:rFonts w:hAnsi="Times New Roman" w:cs="Times New Roman"/>
          <w:lang w:val="fr-FR"/>
        </w:rPr>
        <w:t xml:space="preserve"> </w:t>
      </w:r>
      <w:r w:rsidRPr="00607107">
        <w:rPr>
          <w:rFonts w:hAnsi="Times New Roman" w:cs="Times New Roman"/>
          <w:b/>
          <w:lang w:val="fr-FR"/>
        </w:rPr>
        <w:t>UN Web TV</w:t>
      </w:r>
      <w:r w:rsidRPr="00607107">
        <w:rPr>
          <w:b/>
          <w:lang w:val="fr-FR"/>
        </w:rPr>
        <w:t xml:space="preserve">: </w:t>
      </w:r>
      <w:hyperlink r:id="rId13" w:history="1">
        <w:r w:rsidR="00C24E42" w:rsidRPr="00607107">
          <w:rPr>
            <w:rStyle w:val="Hyperlink"/>
            <w:b/>
            <w:lang w:val="fr-FR" w:eastAsia="fr-FR"/>
          </w:rPr>
          <w:t>http://webtv.un.org/meetings-events/</w:t>
        </w:r>
      </w:hyperlink>
      <w:r w:rsidR="00C24E42" w:rsidRPr="00607107">
        <w:rPr>
          <w:b/>
          <w:color w:val="0000CC"/>
          <w:lang w:val="fr-FR" w:eastAsia="fr-FR"/>
        </w:rPr>
        <w:t xml:space="preserve"> </w:t>
      </w:r>
    </w:p>
    <w:p w14:paraId="143831A2" w14:textId="77777777" w:rsidR="00AA3C8A" w:rsidRDefault="00AA3C8A" w:rsidP="00C9045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7941B8D1" w14:textId="77777777" w:rsidR="004925C3" w:rsidRDefault="004925C3" w:rsidP="007C50BA">
      <w:pPr>
        <w:rPr>
          <w:rFonts w:hAnsi="Times New Roman" w:cs="Times New Roman"/>
          <w:lang w:val="fr-FR"/>
        </w:rPr>
      </w:pPr>
    </w:p>
    <w:p w14:paraId="0BC77B0E" w14:textId="14396C61" w:rsidR="007C50BA" w:rsidRPr="00607107" w:rsidRDefault="00AA3C8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Pr>
          <w:rFonts w:eastAsia="Calibri" w:hAnsi="Times New Roman" w:cs="Times New Roman"/>
          <w:b/>
          <w:bCs/>
          <w:color w:val="0000CC"/>
          <w:lang w:val="fr-FR"/>
        </w:rPr>
        <w:lastRenderedPageBreak/>
        <w:t>I</w:t>
      </w:r>
      <w:r w:rsidR="004925C3" w:rsidRPr="00607107">
        <w:rPr>
          <w:rFonts w:eastAsia="Calibri" w:hAnsi="Times New Roman" w:cs="Times New Roman"/>
          <w:b/>
          <w:bCs/>
          <w:color w:val="0000CC"/>
          <w:lang w:val="fr-FR"/>
        </w:rPr>
        <w:t>V</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Participation des ONG</w:t>
      </w:r>
    </w:p>
    <w:p w14:paraId="7EC8903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1A907EB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eastAsia="en-GB"/>
        </w:rPr>
        <w:tab/>
      </w:r>
      <w:r w:rsidR="00A731F9" w:rsidRPr="00607107">
        <w:rPr>
          <w:rFonts w:eastAsia="Calibri" w:hAnsi="Times New Roman" w:cs="Times New Roman"/>
          <w:lang w:val="fr-FR" w:eastAsia="en-GB"/>
        </w:rPr>
        <w:t xml:space="preserve">Le Comité a souligné l’importance qu’il attache à sa coopération avec les ONG dans sa </w:t>
      </w:r>
      <w:r w:rsidR="00A731F9" w:rsidRPr="00607107">
        <w:rPr>
          <w:rFonts w:eastAsia="Calibri" w:hAnsi="Times New Roman" w:cs="Times New Roman"/>
          <w:b/>
          <w:lang w:val="fr-FR" w:eastAsia="en-GB"/>
        </w:rPr>
        <w:t>déclaration sur les organisations non gouvernementales</w:t>
      </w:r>
      <w:r w:rsidR="00A731F9" w:rsidRPr="00607107">
        <w:rPr>
          <w:rFonts w:eastAsia="Calibri" w:hAnsi="Times New Roman" w:cs="Times New Roman"/>
          <w:lang w:val="fr-FR" w:eastAsia="en-GB"/>
        </w:rPr>
        <w:t>, adoptée en 2010</w:t>
      </w:r>
      <w:r w:rsidR="00A731F9" w:rsidRPr="00607107">
        <w:rPr>
          <w:rFonts w:hAnsi="Times New Roman" w:cs="Times New Roman"/>
          <w:kern w:val="2"/>
          <w:lang w:val="fr-FR"/>
        </w:rPr>
        <w:t xml:space="preserve"> (</w:t>
      </w:r>
      <w:r w:rsidR="00A731F9" w:rsidRPr="00607107">
        <w:rPr>
          <w:rStyle w:val="Hyperlink1"/>
          <w:rFonts w:hAnsi="Times New Roman" w:cs="Times New Roman"/>
          <w:color w:val="0000FF"/>
          <w:lang w:val="fr-FR"/>
        </w:rPr>
        <w:t>goo.gl/Ye2KnB</w:t>
      </w:r>
      <w:r w:rsidR="00A731F9" w:rsidRPr="00607107">
        <w:rPr>
          <w:rFonts w:hAnsi="Times New Roman" w:cs="Times New Roman"/>
          <w:color w:val="auto"/>
          <w:kern w:val="2"/>
          <w:lang w:val="fr-FR"/>
        </w:rPr>
        <w:t>)</w:t>
      </w:r>
      <w:r w:rsidR="00A731F9" w:rsidRPr="00607107">
        <w:rPr>
          <w:rFonts w:hAnsi="Times New Roman" w:cs="Times New Roman"/>
          <w:color w:val="0000FF"/>
          <w:kern w:val="2"/>
          <w:lang w:val="fr-FR"/>
        </w:rPr>
        <w:t xml:space="preserve">. </w:t>
      </w:r>
      <w:r w:rsidR="00A731F9" w:rsidRPr="00607107">
        <w:rPr>
          <w:rFonts w:hAnsi="Times New Roman" w:cs="Times New Roman"/>
          <w:kern w:val="2"/>
          <w:lang w:val="fr-FR"/>
        </w:rPr>
        <w:t>Il</w:t>
      </w:r>
      <w:r w:rsidR="00DF7FE0" w:rsidRPr="00607107">
        <w:rPr>
          <w:rFonts w:hAnsi="Times New Roman" w:cs="Times New Roman"/>
          <w:kern w:val="2"/>
          <w:lang w:val="fr-FR"/>
        </w:rPr>
        <w:t xml:space="preserve"> invite les</w:t>
      </w:r>
      <w:r w:rsidR="00A731F9" w:rsidRPr="00607107">
        <w:rPr>
          <w:rFonts w:hAnsi="Times New Roman" w:cs="Times New Roman"/>
          <w:kern w:val="2"/>
          <w:lang w:val="fr-FR"/>
        </w:rPr>
        <w:t xml:space="preserve"> représentants des ONG nationales et internationales </w:t>
      </w:r>
      <w:r w:rsidR="00A731F9" w:rsidRPr="00607107">
        <w:rPr>
          <w:rFonts w:eastAsia="Calibri" w:hAnsi="Times New Roman" w:cs="Times New Roman"/>
          <w:lang w:val="fr-FR" w:eastAsia="en-GB"/>
        </w:rPr>
        <w:t>à fournir des informations spécifiques sur des questions relatives à la mise en œuvre de la Convention par les États parties qui</w:t>
      </w:r>
      <w:r w:rsidR="00067F47" w:rsidRPr="00607107">
        <w:rPr>
          <w:rFonts w:eastAsia="Calibri" w:hAnsi="Times New Roman" w:cs="Times New Roman"/>
          <w:lang w:val="fr-FR" w:eastAsia="en-GB"/>
        </w:rPr>
        <w:t xml:space="preserve"> </w:t>
      </w:r>
      <w:r w:rsidR="0061691F">
        <w:rPr>
          <w:rFonts w:eastAsia="Calibri" w:hAnsi="Times New Roman" w:cs="Times New Roman"/>
          <w:lang w:val="fr-FR" w:eastAsia="en-GB"/>
        </w:rPr>
        <w:t>seront</w:t>
      </w:r>
      <w:r w:rsidR="00067F47" w:rsidRPr="00607107">
        <w:rPr>
          <w:rFonts w:eastAsia="Calibri" w:hAnsi="Times New Roman" w:cs="Times New Roman"/>
          <w:lang w:val="fr-FR" w:eastAsia="en-GB"/>
        </w:rPr>
        <w:t xml:space="preserve"> examinés lors de la </w:t>
      </w:r>
      <w:r w:rsidR="0070211B">
        <w:rPr>
          <w:rFonts w:eastAsia="Calibri" w:hAnsi="Times New Roman" w:cs="Times New Roman"/>
          <w:lang w:val="fr-FR" w:eastAsia="en-GB"/>
        </w:rPr>
        <w:t>9</w:t>
      </w:r>
      <w:r w:rsidR="00B96A42">
        <w:rPr>
          <w:rFonts w:eastAsia="Calibri" w:hAnsi="Times New Roman" w:cs="Times New Roman"/>
          <w:lang w:val="fr-FR" w:eastAsia="en-GB"/>
        </w:rPr>
        <w:t>3</w:t>
      </w:r>
      <w:r w:rsidR="008653E9" w:rsidRPr="00607107">
        <w:rPr>
          <w:rFonts w:eastAsia="Calibri" w:hAnsi="Times New Roman" w:cs="Times New Roman"/>
          <w:bCs/>
          <w:vertAlign w:val="superscript"/>
          <w:lang w:val="fr-FR"/>
        </w:rPr>
        <w:t>ème</w:t>
      </w:r>
      <w:r w:rsidR="008653E9" w:rsidRPr="00607107">
        <w:rPr>
          <w:rFonts w:eastAsia="Calibri" w:hAnsi="Times New Roman" w:cs="Times New Roman"/>
          <w:lang w:val="fr-FR" w:eastAsia="en-GB"/>
        </w:rPr>
        <w:t xml:space="preserve"> </w:t>
      </w:r>
      <w:r w:rsidR="00A731F9" w:rsidRPr="00607107">
        <w:rPr>
          <w:rFonts w:eastAsia="Calibri" w:hAnsi="Times New Roman" w:cs="Times New Roman"/>
          <w:lang w:val="fr-FR" w:eastAsia="en-GB"/>
        </w:rPr>
        <w:t>session du Comité.</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 xml:space="preserve">Ceci peut se faire oralement et/ou par écrit. En raison du volume important de documentation reçue, les </w:t>
      </w:r>
      <w:r w:rsidR="00A731F9" w:rsidRPr="00F83EB7">
        <w:rPr>
          <w:rFonts w:eastAsia="Calibri" w:hAnsi="Times New Roman" w:cs="Times New Roman"/>
          <w:b/>
          <w:lang w:val="fr-FR" w:eastAsia="en-GB"/>
        </w:rPr>
        <w:t>soumissions écrites ne doivent pas dépasser 3 300 mots</w:t>
      </w:r>
      <w:r w:rsidR="00A731F9" w:rsidRPr="00F83EB7">
        <w:rPr>
          <w:rFonts w:eastAsia="Calibri" w:hAnsi="Times New Roman" w:cs="Times New Roman"/>
          <w:lang w:val="fr-FR" w:eastAsia="en-GB"/>
        </w:rPr>
        <w:t xml:space="preserve"> </w:t>
      </w:r>
      <w:r w:rsidR="00A731F9" w:rsidRPr="00F83EB7">
        <w:rPr>
          <w:rFonts w:hAnsi="Times New Roman" w:cs="Times New Roman"/>
          <w:lang w:val="fr-FR"/>
        </w:rPr>
        <w:t>(</w:t>
      </w:r>
      <w:r w:rsidR="00A731F9" w:rsidRPr="00F83EB7">
        <w:rPr>
          <w:rFonts w:hAnsi="Times New Roman" w:cs="Times New Roman"/>
          <w:b/>
          <w:lang w:val="fr-FR"/>
        </w:rPr>
        <w:t>6</w:t>
      </w:r>
      <w:r w:rsidR="00A731F9" w:rsidRPr="00607107">
        <w:rPr>
          <w:rFonts w:hAnsi="Times New Roman" w:cs="Times New Roman"/>
          <w:b/>
          <w:lang w:val="fr-FR"/>
        </w:rPr>
        <w:t>,600 mots pour les rapports de coalition d’ONG</w:t>
      </w:r>
      <w:bookmarkStart w:id="3" w:name="_Hlk182929282"/>
      <w:r w:rsidR="00A731F9" w:rsidRPr="00607107">
        <w:rPr>
          <w:rFonts w:hAnsi="Times New Roman" w:cs="Times New Roman"/>
          <w:lang w:val="fr-FR"/>
        </w:rPr>
        <w:t>).</w:t>
      </w:r>
      <w:r w:rsidR="00286210">
        <w:rPr>
          <w:rFonts w:hAnsi="Times New Roman" w:cs="Times New Roman"/>
          <w:lang w:val="fr-FR"/>
        </w:rPr>
        <w:t xml:space="preserve"> </w:t>
      </w:r>
      <w:r w:rsidR="0070211B" w:rsidRPr="009F6787">
        <w:rPr>
          <w:rFonts w:hAnsi="Times New Roman" w:cs="Times New Roman"/>
          <w:lang w:val="fr-FR"/>
        </w:rPr>
        <w:t>Veuillez noter que les notes de bas de page</w:t>
      </w:r>
      <w:r w:rsidR="0061691F">
        <w:rPr>
          <w:rFonts w:hAnsi="Times New Roman" w:cs="Times New Roman"/>
          <w:lang w:val="fr-FR"/>
        </w:rPr>
        <w:t xml:space="preserve"> </w:t>
      </w:r>
      <w:r w:rsidR="00C64955">
        <w:rPr>
          <w:rFonts w:hAnsi="Times New Roman" w:cs="Times New Roman"/>
          <w:lang w:val="fr-FR"/>
        </w:rPr>
        <w:t xml:space="preserve">et </w:t>
      </w:r>
      <w:r w:rsidR="0094694E">
        <w:rPr>
          <w:rFonts w:hAnsi="Times New Roman" w:cs="Times New Roman"/>
          <w:lang w:val="fr-FR"/>
        </w:rPr>
        <w:t xml:space="preserve">les titres </w:t>
      </w:r>
      <w:r w:rsidR="0061691F">
        <w:rPr>
          <w:rFonts w:hAnsi="Times New Roman" w:cs="Times New Roman"/>
          <w:lang w:val="fr-FR"/>
        </w:rPr>
        <w:t xml:space="preserve">sont comptabilisés dans </w:t>
      </w:r>
      <w:r w:rsidR="0061691F" w:rsidRPr="009F6787">
        <w:rPr>
          <w:rFonts w:hAnsi="Times New Roman" w:cs="Times New Roman"/>
          <w:lang w:val="fr-FR"/>
        </w:rPr>
        <w:t>la limite de mots</w:t>
      </w:r>
      <w:r w:rsidR="0070211B" w:rsidRPr="009F6787">
        <w:rPr>
          <w:rFonts w:hAnsi="Times New Roman" w:cs="Times New Roman"/>
          <w:lang w:val="fr-FR"/>
        </w:rPr>
        <w:t>.</w:t>
      </w:r>
      <w:r w:rsidR="0070211B">
        <w:rPr>
          <w:rFonts w:hAnsi="Times New Roman" w:cs="Times New Roman"/>
          <w:lang w:val="fr-FR"/>
        </w:rPr>
        <w:t xml:space="preserve"> </w:t>
      </w:r>
      <w:bookmarkEnd w:id="3"/>
      <w:r w:rsidR="00286210">
        <w:rPr>
          <w:rFonts w:hAnsi="Times New Roman" w:cs="Times New Roman"/>
          <w:lang w:val="fr-FR"/>
        </w:rPr>
        <w:t xml:space="preserve">Elles doivent être </w:t>
      </w:r>
      <w:r w:rsidR="00441524">
        <w:rPr>
          <w:rFonts w:hAnsi="Times New Roman" w:cs="Times New Roman"/>
          <w:lang w:val="fr-FR"/>
        </w:rPr>
        <w:t>transmises</w:t>
      </w:r>
      <w:r w:rsidR="00124AA0" w:rsidRPr="00607107">
        <w:rPr>
          <w:lang w:val="fr-FR"/>
        </w:rPr>
        <w:t xml:space="preserve"> </w:t>
      </w:r>
      <w:r w:rsidR="00286210" w:rsidRPr="002D68B5">
        <w:rPr>
          <w:rFonts w:eastAsia="Calibri" w:hAnsi="Times New Roman" w:cs="Times New Roman"/>
          <w:b/>
          <w:bCs/>
          <w:lang w:val="fr-FR" w:eastAsia="en-GB"/>
        </w:rPr>
        <w:t>via le système de soumission en ligne de la CEDEF</w:t>
      </w:r>
      <w:r w:rsidR="00286210" w:rsidRPr="00C1190C">
        <w:rPr>
          <w:rFonts w:eastAsia="Calibri" w:hAnsi="Times New Roman" w:cs="Times New Roman"/>
          <w:lang w:val="fr-FR" w:eastAsia="en-GB"/>
        </w:rPr>
        <w:t xml:space="preserve"> (</w:t>
      </w:r>
      <w:hyperlink r:id="rId14" w:history="1">
        <w:r w:rsidR="00977582" w:rsidRPr="00977582">
          <w:rPr>
            <w:rFonts w:hAnsi="Times New Roman" w:cs="Times New Roman"/>
            <w:color w:val="0563C1"/>
            <w:u w:val="single"/>
            <w:bdr w:val="none" w:sz="0" w:space="0" w:color="auto" w:frame="1"/>
            <w:lang w:val="fr-FR"/>
          </w:rPr>
          <w:t>https://events.ohchr.org/</w:t>
        </w:r>
      </w:hyperlink>
      <w:r w:rsidR="00286210" w:rsidRPr="00C1190C">
        <w:rPr>
          <w:rFonts w:eastAsia="Calibri" w:hAnsi="Times New Roman" w:cs="Times New Roman"/>
          <w:lang w:val="fr-FR" w:eastAsia="en-GB"/>
        </w:rPr>
        <w:t>)</w:t>
      </w:r>
      <w:r w:rsidR="00286210">
        <w:rPr>
          <w:rFonts w:eastAsia="Calibri" w:hAnsi="Times New Roman" w:cs="Times New Roman"/>
          <w:lang w:val="fr-FR" w:eastAsia="en-GB"/>
        </w:rPr>
        <w:t xml:space="preserve"> </w:t>
      </w:r>
      <w:r w:rsidR="00124AA0" w:rsidRPr="00607107">
        <w:rPr>
          <w:rFonts w:hAnsi="Times New Roman" w:cs="Times New Roman"/>
          <w:lang w:val="fr-FR"/>
        </w:rPr>
        <w:t>dans l'une des langues de travail du Comité (</w:t>
      </w:r>
      <w:r w:rsidR="007D145A" w:rsidRPr="00607107">
        <w:rPr>
          <w:rFonts w:hAnsi="Times New Roman" w:cs="Times New Roman"/>
          <w:b/>
          <w:lang w:val="fr-FR"/>
        </w:rPr>
        <w:t>français</w:t>
      </w:r>
      <w:r w:rsidR="007D145A">
        <w:rPr>
          <w:rFonts w:hAnsi="Times New Roman" w:cs="Times New Roman"/>
          <w:b/>
          <w:lang w:val="fr-FR"/>
        </w:rPr>
        <w:t>,</w:t>
      </w:r>
      <w:r w:rsidR="007D145A" w:rsidRPr="00607107">
        <w:rPr>
          <w:rFonts w:hAnsi="Times New Roman" w:cs="Times New Roman"/>
          <w:b/>
          <w:lang w:val="fr-FR"/>
        </w:rPr>
        <w:t xml:space="preserve"> </w:t>
      </w:r>
      <w:r w:rsidR="00124AA0" w:rsidRPr="00607107">
        <w:rPr>
          <w:rFonts w:hAnsi="Times New Roman" w:cs="Times New Roman"/>
          <w:b/>
          <w:lang w:val="fr-FR"/>
        </w:rPr>
        <w:t>anglais ou espagnol</w:t>
      </w:r>
      <w:r w:rsidR="00124AA0" w:rsidRPr="00607107">
        <w:rPr>
          <w:rFonts w:hAnsi="Times New Roman" w:cs="Times New Roman"/>
          <w:lang w:val="fr-FR"/>
        </w:rPr>
        <w:t xml:space="preserve">). </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Il n’y a pas de modèle spécifique pour la soumission des rapports des</w:t>
      </w:r>
      <w:r w:rsidR="00124AA0" w:rsidRPr="00607107">
        <w:rPr>
          <w:rFonts w:eastAsia="Calibri" w:hAnsi="Times New Roman" w:cs="Times New Roman"/>
          <w:lang w:val="fr-FR" w:eastAsia="en-GB"/>
        </w:rPr>
        <w:t xml:space="preserve"> ONG</w:t>
      </w:r>
      <w:r w:rsidR="00A731F9" w:rsidRPr="00607107">
        <w:rPr>
          <w:rFonts w:eastAsia="Calibri" w:hAnsi="Times New Roman" w:cs="Times New Roman"/>
          <w:lang w:val="fr-FR" w:eastAsia="en-GB"/>
        </w:rPr>
        <w:t>. Ceux-ci peuvent être organisés par thème et /ou article par article.</w:t>
      </w:r>
    </w:p>
    <w:p w14:paraId="4C594F09" w14:textId="77777777" w:rsidR="00A731F9" w:rsidRPr="00607107"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C082846" w14:textId="42977723" w:rsidR="00A731F9" w:rsidRPr="00607107" w:rsidRDefault="00A731F9" w:rsidP="00712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6" w:firstLine="567"/>
        <w:jc w:val="both"/>
        <w:rPr>
          <w:rFonts w:hAnsi="Times New Roman" w:cs="Times New Roman"/>
          <w:lang w:val="fr-FR"/>
        </w:rPr>
      </w:pPr>
      <w:r w:rsidRPr="00607107">
        <w:rPr>
          <w:rFonts w:hAnsi="Times New Roman" w:cs="Times New Roman"/>
          <w:lang w:val="fr-FR"/>
        </w:rPr>
        <w:t xml:space="preserve">Les ONG </w:t>
      </w:r>
      <w:r w:rsidR="007D145A">
        <w:rPr>
          <w:rFonts w:hAnsi="Times New Roman" w:cs="Times New Roman"/>
          <w:b/>
          <w:bCs/>
          <w:lang w:val="fr-FR"/>
        </w:rPr>
        <w:t>peuvent</w:t>
      </w:r>
      <w:r w:rsidR="007D145A" w:rsidRPr="00C90459">
        <w:rPr>
          <w:rFonts w:hAnsi="Times New Roman" w:cs="Times New Roman"/>
          <w:b/>
          <w:bCs/>
          <w:lang w:val="fr-FR"/>
        </w:rPr>
        <w:t xml:space="preserve"> </w:t>
      </w:r>
      <w:r w:rsidR="00123A0A" w:rsidRPr="00C90459">
        <w:rPr>
          <w:rFonts w:hAnsi="Times New Roman" w:cs="Times New Roman"/>
          <w:b/>
          <w:bCs/>
          <w:lang w:val="fr-FR"/>
        </w:rPr>
        <w:t>contacter</w:t>
      </w:r>
      <w:r w:rsidRPr="00607107">
        <w:rPr>
          <w:rFonts w:hAnsi="Times New Roman" w:cs="Times New Roman"/>
          <w:lang w:val="fr-FR"/>
        </w:rPr>
        <w:t xml:space="preserve"> </w:t>
      </w:r>
      <w:r w:rsidRPr="00607107">
        <w:rPr>
          <w:rFonts w:hAnsi="Times New Roman" w:cs="Times New Roman"/>
          <w:b/>
          <w:lang w:val="fr-FR"/>
        </w:rPr>
        <w:t>IWRAW-Asia Pacific</w:t>
      </w:r>
      <w:r w:rsidRPr="00607107">
        <w:rPr>
          <w:rFonts w:hAnsi="Times New Roman" w:cs="Times New Roman"/>
          <w:lang w:val="fr-FR"/>
        </w:rPr>
        <w:t xml:space="preserve"> </w:t>
      </w:r>
      <w:r w:rsidR="007D145A">
        <w:rPr>
          <w:rFonts w:hAnsi="Times New Roman" w:cs="Times New Roman"/>
          <w:lang w:val="fr-FR"/>
        </w:rPr>
        <w:t>s’ils souhaitent obtenir de l’assistance pour</w:t>
      </w:r>
      <w:r w:rsidR="007D145A" w:rsidRPr="00607107">
        <w:rPr>
          <w:rFonts w:hAnsi="Times New Roman" w:cs="Times New Roman"/>
          <w:lang w:val="fr-FR"/>
        </w:rPr>
        <w:t xml:space="preserve"> </w:t>
      </w:r>
      <w:r w:rsidRPr="00607107">
        <w:rPr>
          <w:rFonts w:hAnsi="Times New Roman" w:cs="Times New Roman"/>
          <w:lang w:val="fr-FR"/>
        </w:rPr>
        <w:t xml:space="preserve">soumettre leurs rapports électroniquement (en format </w:t>
      </w:r>
      <w:r w:rsidRPr="00607107">
        <w:rPr>
          <w:rFonts w:hAnsi="Times New Roman" w:cs="Times New Roman"/>
          <w:b/>
          <w:lang w:val="fr-FR"/>
        </w:rPr>
        <w:t>Word</w:t>
      </w:r>
      <w:r w:rsidRPr="00607107">
        <w:rPr>
          <w:rFonts w:hAnsi="Times New Roman" w:cs="Times New Roman"/>
          <w:lang w:val="fr-FR"/>
        </w:rPr>
        <w:t xml:space="preserve">) </w:t>
      </w:r>
      <w:r w:rsidR="0070211B" w:rsidRPr="0070211B">
        <w:rPr>
          <w:rFonts w:hAnsi="Times New Roman" w:cs="Times New Roman"/>
          <w:lang w:val="fr-FR"/>
        </w:rPr>
        <w:t>via le système de soumission en ligne de la CEDEF</w:t>
      </w:r>
      <w:r w:rsidR="007D145A">
        <w:rPr>
          <w:rFonts w:hAnsi="Times New Roman" w:cs="Times New Roman"/>
          <w:lang w:val="fr-FR"/>
        </w:rPr>
        <w:t xml:space="preserve"> ou </w:t>
      </w:r>
      <w:r w:rsidR="00123A0A" w:rsidRPr="00C90459">
        <w:rPr>
          <w:rFonts w:hAnsi="Times New Roman" w:cs="Times New Roman"/>
          <w:lang w:val="fr-FR"/>
        </w:rPr>
        <w:t xml:space="preserve">pour demander à intervenir lors des réunions publiques informelles du Comité et/ou de participer </w:t>
      </w:r>
      <w:r w:rsidR="009D4F54">
        <w:rPr>
          <w:rFonts w:hAnsi="Times New Roman" w:cs="Times New Roman"/>
          <w:lang w:val="fr-FR"/>
        </w:rPr>
        <w:t>à la séance d’information</w:t>
      </w:r>
      <w:r w:rsidR="009D4F54" w:rsidRPr="009D4F54">
        <w:rPr>
          <w:rFonts w:hAnsi="Times New Roman" w:cs="Times New Roman"/>
          <w:lang w:val="fr-FR"/>
        </w:rPr>
        <w:t xml:space="preserve"> </w:t>
      </w:r>
      <w:r w:rsidR="00123A0A" w:rsidRPr="00C90459">
        <w:rPr>
          <w:rFonts w:hAnsi="Times New Roman" w:cs="Times New Roman"/>
          <w:lang w:val="fr-FR"/>
        </w:rPr>
        <w:t>privé</w:t>
      </w:r>
      <w:r w:rsidR="009D4F54">
        <w:rPr>
          <w:rFonts w:hAnsi="Times New Roman" w:cs="Times New Roman"/>
          <w:lang w:val="fr-FR"/>
        </w:rPr>
        <w:t>e</w:t>
      </w:r>
      <w:r w:rsidR="00123A0A" w:rsidRPr="00C90459">
        <w:rPr>
          <w:rFonts w:hAnsi="Times New Roman" w:cs="Times New Roman"/>
          <w:lang w:val="fr-FR"/>
        </w:rPr>
        <w:t xml:space="preserve"> à l'heure du déjeuner avec les membres du Comité la veille de l'examen de l'État partie concerné</w:t>
      </w:r>
      <w:r w:rsidRPr="00607107">
        <w:rPr>
          <w:rFonts w:hAnsi="Times New Roman" w:cs="Times New Roman"/>
          <w:lang w:val="fr-FR"/>
        </w:rPr>
        <w:t xml:space="preserve">. </w:t>
      </w:r>
      <w:r w:rsidR="00697D62" w:rsidRPr="00607107">
        <w:rPr>
          <w:rFonts w:hAnsi="Times New Roman" w:cs="Times New Roman"/>
          <w:lang w:val="fr-FR"/>
        </w:rPr>
        <w:t>Pour plus de détails, veuillez contacter l'IWRAW-Asia Pacific :</w:t>
      </w:r>
    </w:p>
    <w:p w14:paraId="5FFDF692" w14:textId="77777777" w:rsidR="00A731F9" w:rsidRPr="00607107" w:rsidRDefault="00A731F9" w:rsidP="00A731F9">
      <w:pPr>
        <w:ind w:right="-432" w:firstLine="720"/>
        <w:jc w:val="both"/>
        <w:rPr>
          <w:lang w:val="fr-FR"/>
        </w:rPr>
      </w:pPr>
      <w:r w:rsidRPr="00607107">
        <w:rPr>
          <w:lang w:val="fr-FR"/>
        </w:rPr>
        <w:t xml:space="preserve">10-2, Jalan </w:t>
      </w: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r w:rsidRPr="00607107">
        <w:rPr>
          <w:lang w:val="fr-FR"/>
        </w:rPr>
        <w:t xml:space="preserve"> 9</w:t>
      </w:r>
    </w:p>
    <w:p w14:paraId="2CE923AB" w14:textId="77777777" w:rsidR="00A731F9" w:rsidRPr="00607107" w:rsidRDefault="00A731F9" w:rsidP="00A731F9">
      <w:pPr>
        <w:ind w:right="-432" w:firstLine="720"/>
        <w:jc w:val="both"/>
        <w:rPr>
          <w:lang w:val="fr-FR"/>
        </w:rPr>
      </w:pP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p>
    <w:p w14:paraId="070A2ECA" w14:textId="06B9C1E0" w:rsidR="00A731F9" w:rsidRPr="00607107" w:rsidRDefault="00A731F9" w:rsidP="00A731F9">
      <w:pPr>
        <w:ind w:right="-432" w:firstLine="720"/>
        <w:jc w:val="both"/>
        <w:rPr>
          <w:lang w:val="fr-FR"/>
        </w:rPr>
      </w:pPr>
      <w:r w:rsidRPr="00607107">
        <w:rPr>
          <w:lang w:val="fr-FR"/>
        </w:rPr>
        <w:t xml:space="preserve">59000 Kuala Lumpur, </w:t>
      </w:r>
      <w:r w:rsidR="00963697" w:rsidRPr="00607107">
        <w:rPr>
          <w:lang w:val="fr-FR"/>
        </w:rPr>
        <w:t>Malaisie</w:t>
      </w:r>
    </w:p>
    <w:p w14:paraId="2CB1C2CA" w14:textId="1F38E0D8" w:rsidR="00A731F9" w:rsidRPr="00286210" w:rsidRDefault="00A731F9" w:rsidP="00A731F9">
      <w:pPr>
        <w:ind w:right="-432" w:firstLine="720"/>
        <w:jc w:val="both"/>
        <w:rPr>
          <w:lang w:val="fr-FR"/>
        </w:rPr>
      </w:pPr>
      <w:r w:rsidRPr="00286210">
        <w:rPr>
          <w:lang w:val="fr-FR"/>
        </w:rPr>
        <w:t>Tel: +60 322 822 255</w:t>
      </w:r>
    </w:p>
    <w:p w14:paraId="3A8A9D32" w14:textId="28FC8FDE" w:rsidR="00A731F9" w:rsidRPr="00286210" w:rsidRDefault="00A731F9" w:rsidP="00A731F9">
      <w:pPr>
        <w:ind w:right="-432" w:firstLine="720"/>
        <w:jc w:val="both"/>
        <w:rPr>
          <w:lang w:val="fr-FR"/>
        </w:rPr>
      </w:pPr>
      <w:r w:rsidRPr="00286210">
        <w:rPr>
          <w:lang w:val="fr-FR"/>
        </w:rPr>
        <w:t>Fax: +60 322 832 552</w:t>
      </w:r>
    </w:p>
    <w:p w14:paraId="575E8846" w14:textId="609ED047" w:rsidR="00E2315C" w:rsidRPr="00617D9D" w:rsidRDefault="00A731F9" w:rsidP="00B91D7E">
      <w:pPr>
        <w:ind w:right="-432" w:firstLine="720"/>
        <w:jc w:val="both"/>
        <w:rPr>
          <w:lang w:val="fr-FR"/>
        </w:rPr>
      </w:pPr>
      <w:r w:rsidRPr="00286210">
        <w:rPr>
          <w:lang w:val="fr-FR"/>
        </w:rPr>
        <w:t>Email:</w:t>
      </w:r>
      <w:r w:rsidRPr="00286210">
        <w:rPr>
          <w:lang w:val="fr-FR"/>
        </w:rPr>
        <w:tab/>
      </w:r>
      <w:hyperlink r:id="rId15" w:history="1">
        <w:r w:rsidRPr="00286210">
          <w:rPr>
            <w:rStyle w:val="Hyperlink1"/>
            <w:color w:val="0000FF"/>
            <w:u w:val="single"/>
            <w:lang w:val="fr-FR"/>
          </w:rPr>
          <w:t>iwraw-ap@iwraw-ap.org</w:t>
        </w:r>
      </w:hyperlink>
    </w:p>
    <w:p w14:paraId="2EA5161E" w14:textId="77777777" w:rsidR="00B91D7E" w:rsidRPr="00286210" w:rsidRDefault="00B91D7E" w:rsidP="00B91D7E">
      <w:pPr>
        <w:ind w:right="-432" w:firstLine="720"/>
        <w:jc w:val="both"/>
        <w:rPr>
          <w:rStyle w:val="Hyperlink1"/>
          <w:lang w:val="fr-FR"/>
        </w:rPr>
      </w:pPr>
    </w:p>
    <w:p w14:paraId="675E5C9C" w14:textId="4ED0345C" w:rsidR="00A731F9" w:rsidRPr="00607107"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286210">
        <w:rPr>
          <w:rFonts w:hAnsi="Times New Roman" w:cs="Times New Roman"/>
          <w:lang w:val="fr-FR"/>
        </w:rPr>
        <w:tab/>
      </w:r>
      <w:r w:rsidRPr="00607107">
        <w:rPr>
          <w:rFonts w:hAnsi="Times New Roman" w:cs="Times New Roman"/>
          <w:lang w:val="fr-FR"/>
        </w:rPr>
        <w:t xml:space="preserve">Le Comité encourage les ONG internationales et les agences onusiennes, les fonds, les programmes et les agences spécialisées à faciliter la </w:t>
      </w:r>
      <w:r w:rsidR="007D145A">
        <w:rPr>
          <w:rFonts w:hAnsi="Times New Roman" w:cs="Times New Roman"/>
          <w:lang w:val="fr-FR"/>
        </w:rPr>
        <w:t>soumission écrite et orale d’informations par</w:t>
      </w:r>
      <w:r w:rsidR="007D145A" w:rsidRPr="00607107">
        <w:rPr>
          <w:rFonts w:hAnsi="Times New Roman" w:cs="Times New Roman"/>
          <w:lang w:val="fr-FR"/>
        </w:rPr>
        <w:t xml:space="preserve"> </w:t>
      </w:r>
      <w:r w:rsidR="007D145A">
        <w:rPr>
          <w:rFonts w:hAnsi="Times New Roman" w:cs="Times New Roman"/>
          <w:lang w:val="fr-FR"/>
        </w:rPr>
        <w:t>l</w:t>
      </w:r>
      <w:r w:rsidRPr="00607107">
        <w:rPr>
          <w:rFonts w:hAnsi="Times New Roman" w:cs="Times New Roman"/>
          <w:lang w:val="fr-FR"/>
        </w:rPr>
        <w:t>es représentants d’ONG nationales aux sessions du Comité et de son groupe de travail de pré-session.</w:t>
      </w:r>
    </w:p>
    <w:p w14:paraId="48D10AE9" w14:textId="16B833E4" w:rsidR="007C50BA" w:rsidRPr="00607107"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color w:val="0033CC"/>
          <w:lang w:val="fr-FR"/>
        </w:rPr>
      </w:pPr>
      <w:r w:rsidRPr="00607107">
        <w:rPr>
          <w:rFonts w:eastAsia="Calibri" w:hAnsi="Calibri" w:cs="Calibri"/>
          <w:b/>
          <w:bCs/>
          <w:color w:val="0033CC"/>
          <w:lang w:val="fr-FR"/>
        </w:rPr>
        <w:t xml:space="preserve"> </w:t>
      </w:r>
    </w:p>
    <w:p w14:paraId="169C5D32" w14:textId="5A8EF222"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r>
      <w:r w:rsidR="003B39AD" w:rsidRPr="00607107">
        <w:rPr>
          <w:rFonts w:eastAsia="Calibri" w:hAnsi="Times New Roman" w:cs="Times New Roman"/>
          <w:b/>
          <w:bCs/>
          <w:color w:val="0000CC"/>
          <w:lang w:val="fr-FR"/>
        </w:rPr>
        <w:t xml:space="preserve">Rapports </w:t>
      </w:r>
      <w:r w:rsidR="00D42084" w:rsidRPr="00607107">
        <w:rPr>
          <w:rFonts w:eastAsia="Calibri" w:hAnsi="Times New Roman" w:cs="Times New Roman"/>
          <w:b/>
          <w:bCs/>
          <w:color w:val="0000CC"/>
          <w:lang w:val="fr-FR"/>
        </w:rPr>
        <w:t xml:space="preserve">écrits </w:t>
      </w:r>
      <w:r w:rsidR="003B39AD" w:rsidRPr="00607107">
        <w:rPr>
          <w:rFonts w:eastAsia="Calibri" w:hAnsi="Times New Roman" w:cs="Times New Roman"/>
          <w:b/>
          <w:bCs/>
          <w:color w:val="0000CC"/>
          <w:lang w:val="fr-FR"/>
        </w:rPr>
        <w:t xml:space="preserve">pour la </w:t>
      </w:r>
      <w:r w:rsidR="00A32664">
        <w:rPr>
          <w:rFonts w:eastAsia="Calibri" w:hAnsi="Times New Roman" w:cs="Times New Roman"/>
          <w:b/>
          <w:bCs/>
          <w:color w:val="0000CC"/>
          <w:lang w:val="fr-FR"/>
        </w:rPr>
        <w:t>9</w:t>
      </w:r>
      <w:r w:rsidR="00423C51">
        <w:rPr>
          <w:rFonts w:eastAsia="Calibri" w:hAnsi="Times New Roman" w:cs="Times New Roman"/>
          <w:b/>
          <w:bCs/>
          <w:color w:val="0000CC"/>
          <w:lang w:val="fr-FR"/>
        </w:rPr>
        <w:t>3</w:t>
      </w:r>
      <w:r w:rsidR="00547C90" w:rsidRPr="00607107">
        <w:rPr>
          <w:rFonts w:eastAsia="Calibri" w:hAnsi="Times New Roman" w:cs="Times New Roman"/>
          <w:b/>
          <w:bCs/>
          <w:color w:val="0000CC"/>
          <w:vertAlign w:val="superscript"/>
          <w:lang w:val="fr-FR"/>
        </w:rPr>
        <w:t>ème</w:t>
      </w:r>
      <w:r w:rsidR="00547C90" w:rsidRPr="00607107">
        <w:rPr>
          <w:rFonts w:eastAsia="Calibri" w:hAnsi="Times New Roman" w:cs="Times New Roman"/>
          <w:b/>
          <w:bCs/>
          <w:color w:val="0000CC"/>
          <w:lang w:val="fr-FR"/>
        </w:rPr>
        <w:t xml:space="preserve"> </w:t>
      </w:r>
      <w:r w:rsidRPr="00607107">
        <w:rPr>
          <w:rFonts w:eastAsia="Calibri" w:hAnsi="Times New Roman" w:cs="Times New Roman"/>
          <w:b/>
          <w:bCs/>
          <w:color w:val="0000CC"/>
          <w:lang w:val="fr-FR"/>
        </w:rPr>
        <w:t>session (</w:t>
      </w:r>
      <w:r w:rsidR="00F37658">
        <w:rPr>
          <w:rFonts w:eastAsia="Calibri" w:hAnsi="Times New Roman" w:cs="Times New Roman"/>
          <w:b/>
          <w:bCs/>
          <w:color w:val="0000CC"/>
          <w:lang w:val="fr-FR"/>
        </w:rPr>
        <w:t>5</w:t>
      </w:r>
      <w:r w:rsidR="0061691F">
        <w:rPr>
          <w:rFonts w:eastAsia="Calibri" w:hAnsi="Times New Roman" w:cs="Times New Roman"/>
          <w:b/>
          <w:bCs/>
          <w:color w:val="0000CC"/>
          <w:lang w:val="fr-FR"/>
        </w:rPr>
        <w:t xml:space="preserve"> au </w:t>
      </w:r>
      <w:r w:rsidR="00F37658">
        <w:rPr>
          <w:rFonts w:eastAsia="Calibri" w:hAnsi="Times New Roman" w:cs="Times New Roman"/>
          <w:b/>
          <w:bCs/>
          <w:color w:val="0000CC"/>
          <w:lang w:val="fr-FR"/>
        </w:rPr>
        <w:t>3</w:t>
      </w:r>
      <w:r w:rsidR="005C2FF8">
        <w:rPr>
          <w:rFonts w:eastAsia="Calibri" w:hAnsi="Times New Roman" w:cs="Times New Roman"/>
          <w:b/>
          <w:bCs/>
          <w:color w:val="0000CC"/>
          <w:lang w:val="fr-FR"/>
        </w:rPr>
        <w:t>0</w:t>
      </w:r>
      <w:r w:rsidR="0061691F">
        <w:rPr>
          <w:rFonts w:eastAsia="Calibri" w:hAnsi="Times New Roman" w:cs="Times New Roman"/>
          <w:b/>
          <w:bCs/>
          <w:color w:val="0000CC"/>
          <w:lang w:val="fr-FR"/>
        </w:rPr>
        <w:t xml:space="preserve"> </w:t>
      </w:r>
      <w:r w:rsidR="00F37658">
        <w:rPr>
          <w:rFonts w:eastAsia="Calibri" w:hAnsi="Times New Roman" w:cs="Times New Roman"/>
          <w:b/>
          <w:bCs/>
          <w:color w:val="0000CC"/>
          <w:lang w:val="fr-FR"/>
        </w:rPr>
        <w:t>octobre</w:t>
      </w:r>
      <w:r w:rsidR="0061691F">
        <w:rPr>
          <w:rFonts w:eastAsia="Calibri" w:hAnsi="Times New Roman" w:cs="Times New Roman"/>
          <w:b/>
          <w:bCs/>
          <w:color w:val="0000CC"/>
          <w:lang w:val="fr-FR"/>
        </w:rPr>
        <w:t xml:space="preserve"> </w:t>
      </w:r>
      <w:r w:rsidR="00783A15" w:rsidRPr="00607107">
        <w:rPr>
          <w:rFonts w:eastAsia="Calibri" w:hAnsi="Times New Roman" w:cs="Times New Roman"/>
          <w:b/>
          <w:bCs/>
          <w:color w:val="0000CC"/>
          <w:lang w:val="fr-FR"/>
        </w:rPr>
        <w:t>202</w:t>
      </w:r>
      <w:r w:rsidR="005C2FF8">
        <w:rPr>
          <w:rFonts w:eastAsia="Calibri" w:hAnsi="Times New Roman" w:cs="Times New Roman"/>
          <w:b/>
          <w:bCs/>
          <w:color w:val="0000CC"/>
          <w:lang w:val="fr-FR"/>
        </w:rPr>
        <w:t>6</w:t>
      </w:r>
      <w:r w:rsidRPr="00607107">
        <w:rPr>
          <w:rFonts w:eastAsia="Calibri" w:hAnsi="Times New Roman" w:cs="Times New Roman"/>
          <w:b/>
          <w:bCs/>
          <w:color w:val="0000CC"/>
          <w:lang w:val="fr-FR"/>
        </w:rPr>
        <w:t>)</w:t>
      </w:r>
    </w:p>
    <w:p w14:paraId="07B004C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607107" w:rsidRDefault="007C50BA" w:rsidP="00983CE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Les </w:t>
      </w:r>
      <w:r w:rsidR="005903AE" w:rsidRPr="00607107">
        <w:rPr>
          <w:rFonts w:eastAsia="Calibri" w:hAnsi="Times New Roman" w:cs="Times New Roman"/>
          <w:bCs/>
          <w:lang w:val="fr-FR"/>
        </w:rPr>
        <w:t>ONG</w:t>
      </w:r>
      <w:r w:rsidRPr="00607107">
        <w:rPr>
          <w:rFonts w:eastAsia="Calibri" w:hAnsi="Times New Roman" w:cs="Times New Roman"/>
          <w:bCs/>
          <w:lang w:val="fr-FR"/>
        </w:rPr>
        <w:t xml:space="preserve"> sont encouragées à soumettre des rapports qui contiennent</w:t>
      </w:r>
      <w:r w:rsidRPr="00607107">
        <w:rPr>
          <w:rFonts w:hAnsi="Times New Roman" w:cs="Times New Roman"/>
          <w:lang w:val="fr-FR"/>
        </w:rPr>
        <w:t>:</w:t>
      </w:r>
    </w:p>
    <w:p w14:paraId="268942E1" w14:textId="77777777" w:rsidR="007C50BA" w:rsidRPr="00607107" w:rsidRDefault="007C50BA" w:rsidP="007C50BA">
      <w:pPr>
        <w:numPr>
          <w:ilvl w:val="0"/>
          <w:numId w:val="1"/>
        </w:numPr>
        <w:ind w:left="1080" w:hanging="360"/>
        <w:rPr>
          <w:rFonts w:hAnsi="Times New Roman" w:cs="Times New Roman"/>
          <w:lang w:val="fr-FR"/>
        </w:rPr>
      </w:pPr>
      <w:r w:rsidRPr="00607107">
        <w:rPr>
          <w:rFonts w:hAnsi="Times New Roman" w:cs="Times New Roman"/>
          <w:lang w:val="fr-FR"/>
        </w:rPr>
        <w:t>Des informations sur la mise en œuvre de quelques ou de tous les articles de fond (articles 1 à 16) de la Convention;</w:t>
      </w:r>
    </w:p>
    <w:p w14:paraId="7AD78C2C" w14:textId="77777777" w:rsidR="007C50BA" w:rsidRPr="00607107" w:rsidRDefault="007C50BA" w:rsidP="007C50BA">
      <w:pPr>
        <w:numPr>
          <w:ilvl w:val="0"/>
          <w:numId w:val="2"/>
        </w:numPr>
        <w:ind w:left="1080" w:hanging="360"/>
        <w:rPr>
          <w:rFonts w:hAnsi="Times New Roman" w:cs="Times New Roman"/>
          <w:lang w:val="fr-FR"/>
        </w:rPr>
      </w:pPr>
      <w:r w:rsidRPr="00607107">
        <w:rPr>
          <w:rFonts w:hAnsi="Times New Roman" w:cs="Times New Roman"/>
          <w:lang w:val="fr-FR"/>
        </w:rPr>
        <w:t xml:space="preserve">Des commentaires sur le rapport de l’Etat partie et sur ses réponses écrites à la liste de questions ; </w:t>
      </w:r>
    </w:p>
    <w:p w14:paraId="3A297D67" w14:textId="53EFA702"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lang w:val="fr-FR"/>
        </w:rPr>
        <w:t>Des informations sur la mise en œuvre par l’Etat partie des précédentes observations finales du Comité ;</w:t>
      </w:r>
      <w:r w:rsidR="005B269C">
        <w:rPr>
          <w:rFonts w:hAnsi="Times New Roman" w:cs="Times New Roman"/>
          <w:lang w:val="fr-FR"/>
        </w:rPr>
        <w:t xml:space="preserve"> et</w:t>
      </w:r>
    </w:p>
    <w:p w14:paraId="64BCB75A" w14:textId="38EBE3FC"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eastAsia="Calibri" w:hAnsi="Times New Roman" w:cs="Times New Roman"/>
          <w:lang w:val="fr-FR" w:eastAsia="en-GB"/>
        </w:rPr>
        <w:t>Des informations qui soulignent les principales préoccupations et suggèrent des recommandations spécifiques aux pays afin de faciliter le travail du Comité</w:t>
      </w:r>
      <w:r w:rsidR="00E14255">
        <w:rPr>
          <w:rFonts w:eastAsia="Calibri" w:hAnsi="Times New Roman" w:cs="Times New Roman"/>
          <w:lang w:val="fr-FR" w:eastAsia="en-GB"/>
        </w:rPr>
        <w:t>.</w:t>
      </w:r>
    </w:p>
    <w:p w14:paraId="51895D4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61399AD" w14:textId="40560704" w:rsidR="007C50BA" w:rsidRPr="00607107" w:rsidRDefault="007C50BA" w:rsidP="00827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lang w:val="fr-FR"/>
        </w:rPr>
      </w:pPr>
      <w:r w:rsidRPr="00607107">
        <w:rPr>
          <w:rFonts w:hAnsi="Times New Roman" w:cs="Times New Roman"/>
          <w:lang w:val="fr-FR"/>
        </w:rPr>
        <w:tab/>
      </w:r>
      <w:r w:rsidR="00286210" w:rsidRPr="00286210">
        <w:rPr>
          <w:rFonts w:hAnsi="Times New Roman" w:cs="Times New Roman"/>
          <w:lang w:val="fr-FR"/>
        </w:rPr>
        <w:t>Toute soumission à la CEDEF doit :</w:t>
      </w:r>
    </w:p>
    <w:p w14:paraId="3F8A31B2" w14:textId="550CB904" w:rsidR="00286210" w:rsidRPr="00983CE3" w:rsidRDefault="00286210" w:rsidP="007C50BA">
      <w:pPr>
        <w:numPr>
          <w:ilvl w:val="0"/>
          <w:numId w:val="1"/>
        </w:numPr>
        <w:ind w:left="1080" w:hanging="360"/>
        <w:rPr>
          <w:rFonts w:hAnsi="Times New Roman" w:cs="Times New Roman"/>
          <w:lang w:val="fr-FR"/>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transmise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via le</w:t>
      </w:r>
      <w:r w:rsidRPr="002D68B5">
        <w:rPr>
          <w:rFonts w:eastAsia="Calibri" w:hAnsi="Times New Roman" w:cs="Times New Roman"/>
          <w:b/>
          <w:bCs/>
          <w:lang w:val="fr-FR" w:eastAsia="en-GB"/>
        </w:rPr>
        <w:t xml:space="preserve"> </w:t>
      </w:r>
      <w:hyperlink r:id="rId16" w:history="1">
        <w:r w:rsidRPr="008271F9">
          <w:rPr>
            <w:rStyle w:val="Hyperlink"/>
            <w:rFonts w:eastAsia="Calibri" w:hAnsi="Times New Roman" w:cs="Times New Roman"/>
            <w:b/>
            <w:bCs/>
            <w:u w:val="none"/>
            <w:lang w:val="fr-FR" w:eastAsia="en-GB"/>
          </w:rPr>
          <w:t>système de soumission en ligne de</w:t>
        </w:r>
      </w:hyperlink>
      <w:r w:rsidRPr="008271F9">
        <w:rPr>
          <w:rFonts w:eastAsia="Calibri" w:hAnsi="Times New Roman" w:cs="Times New Roman"/>
          <w:lang w:val="fr-FR" w:eastAsia="en-GB"/>
        </w:rPr>
        <w:t xml:space="preserve"> </w:t>
      </w:r>
      <w:r w:rsidRPr="002D68B5">
        <w:rPr>
          <w:rFonts w:eastAsia="Calibri" w:hAnsi="Times New Roman" w:cs="Times New Roman"/>
          <w:lang w:val="fr-FR" w:eastAsia="en-GB"/>
        </w:rPr>
        <w:t>la CEDEF</w:t>
      </w:r>
      <w:r w:rsidR="00717D22">
        <w:rPr>
          <w:rFonts w:eastAsia="Calibri" w:hAnsi="Times New Roman" w:cs="Times New Roman"/>
          <w:lang w:val="fr-FR" w:eastAsia="en-GB"/>
        </w:rPr>
        <w:t>,</w:t>
      </w:r>
      <w:r w:rsidR="00717D22" w:rsidRPr="00717D22">
        <w:rPr>
          <w:rFonts w:hAnsi="Times New Roman" w:cs="Times New Roman"/>
          <w:bdr w:val="none" w:sz="0" w:space="0" w:color="auto" w:frame="1"/>
          <w:lang w:val="fr-FR"/>
        </w:rPr>
        <w:t xml:space="preserve"> </w:t>
      </w:r>
      <w:hyperlink r:id="rId17" w:history="1">
        <w:r w:rsidR="00717D22" w:rsidRPr="00717D22">
          <w:rPr>
            <w:rFonts w:hAnsi="Times New Roman" w:cs="Times New Roman"/>
            <w:color w:val="0563C1"/>
            <w:u w:val="single"/>
            <w:bdr w:val="none" w:sz="0" w:space="0" w:color="auto" w:frame="1"/>
            <w:lang w:val="fr-FR"/>
          </w:rPr>
          <w:t>https://events.ohchr.org/</w:t>
        </w:r>
      </w:hyperlink>
      <w:r w:rsidR="008B5421">
        <w:rPr>
          <w:rFonts w:eastAsia="Calibri" w:hAnsi="Times New Roman" w:cs="Times New Roman"/>
          <w:lang w:val="fr-FR" w:eastAsia="en-GB"/>
        </w:rPr>
        <w:t> ;</w:t>
      </w:r>
    </w:p>
    <w:p w14:paraId="58FB39BE" w14:textId="3FE14112" w:rsidR="007C50BA" w:rsidRPr="00607107" w:rsidRDefault="007C50BA" w:rsidP="007C50BA">
      <w:pPr>
        <w:numPr>
          <w:ilvl w:val="0"/>
          <w:numId w:val="1"/>
        </w:numPr>
        <w:ind w:left="1080" w:hanging="360"/>
        <w:rPr>
          <w:rFonts w:hAnsi="Times New Roman" w:cs="Times New Roman"/>
          <w:lang w:val="fr-FR"/>
        </w:rPr>
      </w:pPr>
      <w:r w:rsidRPr="00607107">
        <w:rPr>
          <w:rFonts w:eastAsia="Calibri" w:hAnsi="Times New Roman" w:cs="Times New Roman"/>
          <w:lang w:val="fr-FR" w:eastAsia="en-GB"/>
        </w:rPr>
        <w:t>Indiquer le nom complet de l’ONG</w:t>
      </w:r>
      <w:r w:rsidRPr="00607107">
        <w:rPr>
          <w:rFonts w:hAnsi="Times New Roman" w:cs="Times New Roman"/>
          <w:lang w:val="fr-FR"/>
        </w:rPr>
        <w:t>;</w:t>
      </w:r>
    </w:p>
    <w:p w14:paraId="38E31B32" w14:textId="08D1AF90" w:rsidR="007C50BA" w:rsidRPr="00607107" w:rsidRDefault="007C50BA" w:rsidP="007C50BA">
      <w:pPr>
        <w:numPr>
          <w:ilvl w:val="0"/>
          <w:numId w:val="2"/>
        </w:numPr>
        <w:ind w:left="1080" w:hanging="360"/>
        <w:rPr>
          <w:rFonts w:hAnsi="Times New Roman" w:cs="Times New Roman"/>
          <w:lang w:val="fr-FR"/>
        </w:rPr>
      </w:pPr>
      <w:r w:rsidRPr="00607107">
        <w:rPr>
          <w:rFonts w:eastAsia="Calibri" w:hAnsi="Times New Roman" w:cs="Times New Roman"/>
          <w:lang w:val="fr-FR" w:eastAsia="en-GB"/>
        </w:rPr>
        <w:lastRenderedPageBreak/>
        <w:t xml:space="preserve">Indiquer le pays </w:t>
      </w:r>
      <w:r w:rsidR="007D145A">
        <w:rPr>
          <w:rFonts w:eastAsia="Calibri" w:hAnsi="Times New Roman" w:cs="Times New Roman"/>
          <w:lang w:val="fr-FR" w:eastAsia="en-GB"/>
        </w:rPr>
        <w:t xml:space="preserve">examiné </w:t>
      </w:r>
      <w:r w:rsidRPr="00607107">
        <w:rPr>
          <w:rFonts w:eastAsia="Calibri" w:hAnsi="Times New Roman" w:cs="Times New Roman"/>
          <w:lang w:val="fr-FR" w:eastAsia="en-GB"/>
        </w:rPr>
        <w:t>auquel les informations se rapportent</w:t>
      </w:r>
      <w:r w:rsidRPr="00607107">
        <w:rPr>
          <w:rFonts w:hAnsi="Times New Roman" w:cs="Times New Roman"/>
          <w:lang w:val="fr-FR"/>
        </w:rPr>
        <w:t>;</w:t>
      </w:r>
    </w:p>
    <w:p w14:paraId="7B971996" w14:textId="6BD2E930" w:rsidR="007C50BA" w:rsidRPr="008271F9" w:rsidRDefault="007C50BA" w:rsidP="007C50BA">
      <w:pPr>
        <w:numPr>
          <w:ilvl w:val="0"/>
          <w:numId w:val="2"/>
        </w:numPr>
        <w:ind w:left="1080" w:hanging="360"/>
        <w:rPr>
          <w:rFonts w:eastAsia="Calibri" w:hAnsi="Times New Roman" w:cs="Times New Roman"/>
          <w:lang w:val="fr-FR" w:eastAsia="en-GB"/>
        </w:rPr>
      </w:pPr>
      <w:r w:rsidRPr="001F6F2F">
        <w:rPr>
          <w:rFonts w:eastAsia="Calibri" w:hAnsi="Times New Roman" w:cs="Times New Roman"/>
          <w:lang w:val="fr-FR" w:eastAsia="en-GB"/>
        </w:rPr>
        <w:t>Indiquer si l</w:t>
      </w:r>
      <w:r w:rsidR="00286210" w:rsidRPr="001F6F2F">
        <w:rPr>
          <w:rFonts w:eastAsia="Calibri" w:hAnsi="Times New Roman" w:cs="Times New Roman"/>
          <w:b/>
          <w:lang w:val="fr-FR" w:eastAsia="en-GB"/>
        </w:rPr>
        <w:t>a soumission</w:t>
      </w:r>
      <w:r w:rsidRPr="001F6F2F">
        <w:rPr>
          <w:rFonts w:eastAsia="Calibri" w:hAnsi="Times New Roman" w:cs="Times New Roman"/>
          <w:b/>
          <w:lang w:val="fr-FR" w:eastAsia="en-GB"/>
        </w:rPr>
        <w:t xml:space="preserve"> peut être </w:t>
      </w:r>
      <w:r w:rsidR="00E479DC" w:rsidRPr="001F6F2F">
        <w:rPr>
          <w:rFonts w:eastAsia="Calibri" w:hAnsi="Times New Roman" w:cs="Times New Roman"/>
          <w:b/>
          <w:lang w:val="fr-FR" w:eastAsia="en-GB"/>
        </w:rPr>
        <w:t>posté</w:t>
      </w:r>
      <w:r w:rsidR="00286210" w:rsidRPr="001F6F2F">
        <w:rPr>
          <w:rFonts w:eastAsia="Calibri" w:hAnsi="Times New Roman" w:cs="Times New Roman"/>
          <w:b/>
          <w:lang w:val="fr-FR" w:eastAsia="en-GB"/>
        </w:rPr>
        <w:t>e</w:t>
      </w:r>
      <w:r w:rsidR="00E479DC" w:rsidRPr="001F6F2F">
        <w:rPr>
          <w:rFonts w:eastAsia="Calibri" w:hAnsi="Times New Roman" w:cs="Times New Roman"/>
          <w:b/>
          <w:lang w:val="fr-FR" w:eastAsia="en-GB"/>
        </w:rPr>
        <w:t xml:space="preserve"> </w:t>
      </w:r>
      <w:r w:rsidRPr="001F6F2F">
        <w:rPr>
          <w:rFonts w:eastAsia="Calibri" w:hAnsi="Times New Roman" w:cs="Times New Roman"/>
          <w:lang w:val="fr-FR" w:eastAsia="en-GB"/>
        </w:rPr>
        <w:t>ou non sur</w:t>
      </w:r>
      <w:r w:rsidRPr="001F6F2F">
        <w:rPr>
          <w:rFonts w:eastAsia="Calibri" w:hAnsi="Times New Roman" w:cs="Times New Roman"/>
          <w:b/>
          <w:lang w:val="fr-FR" w:eastAsia="en-GB"/>
        </w:rPr>
        <w:t xml:space="preserve"> </w:t>
      </w:r>
      <w:r w:rsidRPr="001F6F2F">
        <w:rPr>
          <w:rFonts w:eastAsia="Calibri" w:hAnsi="Times New Roman" w:cs="Times New Roman"/>
          <w:lang w:val="fr-FR" w:eastAsia="en-GB"/>
        </w:rPr>
        <w:t xml:space="preserve">la page web du </w:t>
      </w:r>
      <w:r w:rsidR="00E479DC" w:rsidRPr="001F6F2F">
        <w:rPr>
          <w:rFonts w:eastAsia="Calibri" w:hAnsi="Times New Roman" w:cs="Times New Roman"/>
          <w:lang w:val="fr-FR" w:eastAsia="en-GB"/>
        </w:rPr>
        <w:t>HCDC pour</w:t>
      </w:r>
      <w:r w:rsidR="00E479DC" w:rsidRPr="00607107">
        <w:rPr>
          <w:rFonts w:eastAsia="Calibri" w:hAnsi="Times New Roman" w:cs="Times New Roman"/>
          <w:u w:val="single"/>
          <w:lang w:val="fr-FR" w:eastAsia="en-GB"/>
        </w:rPr>
        <w:t xml:space="preserve"> </w:t>
      </w:r>
      <w:r w:rsidR="00E479DC" w:rsidRPr="008271F9">
        <w:rPr>
          <w:rFonts w:eastAsia="Calibri" w:hAnsi="Times New Roman" w:cs="Times New Roman"/>
          <w:lang w:val="fr-FR" w:eastAsia="en-GB"/>
        </w:rPr>
        <w:t xml:space="preserve">le </w:t>
      </w:r>
      <w:r w:rsidRPr="008271F9">
        <w:rPr>
          <w:rFonts w:eastAsia="Calibri" w:hAnsi="Times New Roman" w:cs="Times New Roman"/>
          <w:lang w:val="fr-FR" w:eastAsia="en-GB"/>
        </w:rPr>
        <w:t>Comité à des fins d'information publique </w:t>
      </w:r>
      <w:r w:rsidR="00286210" w:rsidRPr="008271F9">
        <w:rPr>
          <w:rFonts w:eastAsia="Calibri" w:hAnsi="Times New Roman" w:cs="Times New Roman"/>
          <w:b/>
          <w:bCs/>
          <w:lang w:val="fr-FR" w:eastAsia="en-GB"/>
        </w:rPr>
        <w:t>(sinon elle sera considérée comme document confidentiel)</w:t>
      </w:r>
      <w:r w:rsidR="00286210" w:rsidRPr="008271F9">
        <w:rPr>
          <w:rFonts w:eastAsia="Calibri" w:hAnsi="Times New Roman" w:cs="Times New Roman"/>
          <w:lang w:val="fr-FR" w:eastAsia="en-GB"/>
        </w:rPr>
        <w:t> </w:t>
      </w:r>
      <w:r w:rsidRPr="008271F9">
        <w:rPr>
          <w:rFonts w:eastAsia="Calibri" w:hAnsi="Times New Roman" w:cs="Times New Roman"/>
          <w:lang w:val="fr-FR" w:eastAsia="en-GB"/>
        </w:rPr>
        <w:t xml:space="preserve">; </w:t>
      </w:r>
    </w:p>
    <w:p w14:paraId="6EBD9A2F" w14:textId="45B9C1C7" w:rsidR="007C50BA" w:rsidRPr="00607107" w:rsidRDefault="00E479DC" w:rsidP="007C50BA">
      <w:pPr>
        <w:numPr>
          <w:ilvl w:val="0"/>
          <w:numId w:val="3"/>
        </w:numPr>
        <w:ind w:left="1080" w:hanging="360"/>
        <w:jc w:val="both"/>
        <w:rPr>
          <w:rFonts w:hAnsi="Times New Roman" w:cs="Times New Roman"/>
          <w:lang w:val="fr-FR"/>
        </w:rPr>
      </w:pPr>
      <w:r w:rsidRPr="00607107">
        <w:rPr>
          <w:rFonts w:hAnsi="Times New Roman" w:cs="Times New Roman"/>
          <w:b/>
          <w:bCs/>
          <w:lang w:val="fr-FR"/>
        </w:rPr>
        <w:t xml:space="preserve">Anonymiser </w:t>
      </w:r>
      <w:r w:rsidRPr="00607107">
        <w:rPr>
          <w:rFonts w:hAnsi="Times New Roman" w:cs="Times New Roman"/>
          <w:lang w:val="fr-FR"/>
        </w:rPr>
        <w:t xml:space="preserve">les noms des victimes, témoins et auteurs présumés en les remplaçant </w:t>
      </w:r>
      <w:r w:rsidR="007C50BA" w:rsidRPr="00607107">
        <w:rPr>
          <w:rFonts w:hAnsi="Times New Roman" w:cs="Times New Roman"/>
          <w:lang w:val="fr-FR"/>
        </w:rPr>
        <w:t xml:space="preserve">par leurs </w:t>
      </w:r>
      <w:r w:rsidR="007C50BA" w:rsidRPr="00607107">
        <w:rPr>
          <w:rFonts w:hAnsi="Times New Roman" w:cs="Times New Roman"/>
          <w:b/>
          <w:lang w:val="fr-FR"/>
        </w:rPr>
        <w:t>initiales</w:t>
      </w:r>
      <w:r w:rsidRPr="00607107">
        <w:rPr>
          <w:rFonts w:hAnsi="Times New Roman" w:cs="Times New Roman"/>
          <w:b/>
          <w:lang w:val="fr-FR"/>
        </w:rPr>
        <w:t>,</w:t>
      </w:r>
      <w:r w:rsidRPr="00607107">
        <w:rPr>
          <w:rFonts w:hAnsi="Times New Roman" w:cs="Times New Roman"/>
          <w:lang w:val="fr-FR"/>
        </w:rPr>
        <w:t xml:space="preserve"> </w:t>
      </w:r>
      <w:r w:rsidR="007C50BA" w:rsidRPr="00607107">
        <w:rPr>
          <w:rFonts w:hAnsi="Times New Roman" w:cs="Times New Roman"/>
          <w:lang w:val="fr-FR"/>
        </w:rPr>
        <w:t xml:space="preserve">et </w:t>
      </w:r>
      <w:r w:rsidRPr="00607107">
        <w:rPr>
          <w:rFonts w:hAnsi="Times New Roman" w:cs="Times New Roman"/>
          <w:lang w:val="fr-FR"/>
        </w:rPr>
        <w:t xml:space="preserve">veiller à ce </w:t>
      </w:r>
      <w:r w:rsidR="007C50BA" w:rsidRPr="00607107">
        <w:rPr>
          <w:rFonts w:hAnsi="Times New Roman" w:cs="Times New Roman"/>
          <w:lang w:val="fr-FR"/>
        </w:rPr>
        <w:t>qu’</w:t>
      </w:r>
      <w:r w:rsidR="007C50BA" w:rsidRPr="00607107">
        <w:rPr>
          <w:rFonts w:hAnsi="Times New Roman" w:cs="Times New Roman"/>
          <w:b/>
          <w:lang w:val="fr-FR"/>
        </w:rPr>
        <w:t xml:space="preserve">aucune photo de </w:t>
      </w:r>
      <w:r w:rsidR="007C50BA" w:rsidRPr="00607107">
        <w:rPr>
          <w:rFonts w:hAnsi="Times New Roman" w:cs="Times New Roman"/>
          <w:lang w:val="fr-FR"/>
        </w:rPr>
        <w:t xml:space="preserve">témoin, de victime ou d’auteur présumé ne soit incluse ; </w:t>
      </w:r>
    </w:p>
    <w:p w14:paraId="1DDA6FCD" w14:textId="065941F4" w:rsidR="00956C96"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Ne pas dépasser</w:t>
      </w:r>
      <w:r w:rsidR="007C50BA" w:rsidRPr="00607107">
        <w:rPr>
          <w:rFonts w:hAnsi="Times New Roman" w:cs="Times New Roman"/>
          <w:lang w:val="fr-FR"/>
        </w:rPr>
        <w:t xml:space="preserve"> </w:t>
      </w:r>
      <w:r w:rsidR="007C50BA" w:rsidRPr="008B5421">
        <w:rPr>
          <w:rFonts w:hAnsi="Times New Roman" w:cs="Times New Roman"/>
          <w:b/>
          <w:bCs/>
          <w:lang w:val="fr-FR"/>
        </w:rPr>
        <w:t>3300</w:t>
      </w:r>
      <w:r w:rsidR="007C50BA" w:rsidRPr="00607107">
        <w:rPr>
          <w:rFonts w:hAnsi="Times New Roman" w:cs="Times New Roman"/>
          <w:lang w:val="fr-FR"/>
        </w:rPr>
        <w:t xml:space="preserve"> mots</w:t>
      </w:r>
      <w:r w:rsidR="0044057E" w:rsidRPr="00607107">
        <w:rPr>
          <w:rFonts w:hAnsi="Times New Roman" w:cs="Times New Roman"/>
          <w:lang w:val="fr-FR"/>
        </w:rPr>
        <w:t xml:space="preserve"> (6600 mots pour les rapports de coalition d’ONG)</w:t>
      </w:r>
      <w:r w:rsidR="009F6787">
        <w:rPr>
          <w:rFonts w:hAnsi="Times New Roman" w:cs="Times New Roman"/>
          <w:lang w:val="fr-FR"/>
        </w:rPr>
        <w:t xml:space="preserve">. </w:t>
      </w:r>
      <w:r w:rsidR="009F6787"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Pr>
          <w:rFonts w:hAnsi="Times New Roman" w:cs="Times New Roman"/>
          <w:lang w:val="fr-FR"/>
        </w:rPr>
        <w:t>;</w:t>
      </w:r>
    </w:p>
    <w:p w14:paraId="7AD0DF4D" w14:textId="2836FF9D" w:rsidR="007C50BA" w:rsidRPr="00607107"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 xml:space="preserve">Être </w:t>
      </w:r>
      <w:r w:rsidR="001167F1">
        <w:rPr>
          <w:rFonts w:hAnsi="Times New Roman" w:cs="Times New Roman"/>
          <w:lang w:val="fr-FR"/>
        </w:rPr>
        <w:t xml:space="preserve">soumise </w:t>
      </w:r>
      <w:r w:rsidR="007C50BA" w:rsidRPr="00607107">
        <w:rPr>
          <w:rFonts w:hAnsi="Times New Roman" w:cs="Times New Roman"/>
          <w:lang w:val="fr-FR"/>
        </w:rPr>
        <w:t xml:space="preserve">en </w:t>
      </w:r>
      <w:r w:rsidR="007C50BA" w:rsidRPr="00607107">
        <w:rPr>
          <w:rFonts w:hAnsi="Times New Roman" w:cs="Times New Roman"/>
          <w:b/>
          <w:bCs/>
          <w:lang w:val="fr-FR"/>
        </w:rPr>
        <w:t>format Word</w:t>
      </w:r>
      <w:r w:rsidR="009F6787">
        <w:rPr>
          <w:rFonts w:hAnsi="Times New Roman" w:cs="Times New Roman"/>
          <w:lang w:val="fr-FR"/>
        </w:rPr>
        <w:t xml:space="preserve"> </w:t>
      </w:r>
      <w:r>
        <w:rPr>
          <w:rFonts w:hAnsi="Times New Roman" w:cs="Times New Roman"/>
          <w:lang w:val="fr-FR"/>
        </w:rPr>
        <w:t xml:space="preserve">(veuillez noter que seules les soumissions en format </w:t>
      </w:r>
      <w:r w:rsidR="00B110EF">
        <w:rPr>
          <w:rFonts w:hAnsi="Times New Roman" w:cs="Times New Roman"/>
          <w:lang w:val="fr-FR"/>
        </w:rPr>
        <w:t>W</w:t>
      </w:r>
      <w:r>
        <w:rPr>
          <w:rFonts w:hAnsi="Times New Roman" w:cs="Times New Roman"/>
          <w:lang w:val="fr-FR"/>
        </w:rPr>
        <w:t xml:space="preserve">ord peuvent être acceptées) </w:t>
      </w:r>
      <w:r w:rsidR="007C50BA" w:rsidRPr="00607107">
        <w:rPr>
          <w:rFonts w:hAnsi="Times New Roman" w:cs="Times New Roman"/>
          <w:lang w:val="fr-FR"/>
        </w:rPr>
        <w:t>; et</w:t>
      </w:r>
    </w:p>
    <w:p w14:paraId="3A139245" w14:textId="47C0EBF7" w:rsidR="007C50BA" w:rsidRPr="00607107" w:rsidRDefault="00956C96" w:rsidP="007C50BA">
      <w:pPr>
        <w:numPr>
          <w:ilvl w:val="0"/>
          <w:numId w:val="4"/>
        </w:numPr>
        <w:ind w:left="1080" w:hanging="360"/>
        <w:jc w:val="both"/>
        <w:rPr>
          <w:rFonts w:hAnsi="Times New Roman" w:cs="Times New Roman"/>
          <w:lang w:val="fr-FR"/>
        </w:rPr>
      </w:pPr>
      <w:r>
        <w:rPr>
          <w:rFonts w:hAnsi="Times New Roman" w:cs="Times New Roman"/>
          <w:lang w:val="fr-FR"/>
        </w:rPr>
        <w:t>Être rédigée</w:t>
      </w:r>
      <w:r w:rsidR="007C50BA" w:rsidRPr="00607107">
        <w:rPr>
          <w:rFonts w:hAnsi="Times New Roman" w:cs="Times New Roman"/>
          <w:lang w:val="fr-FR"/>
        </w:rPr>
        <w:t xml:space="preserve"> dans l'une des langues de travail du Comité (</w:t>
      </w:r>
      <w:r w:rsidR="007D145A" w:rsidRPr="00607107">
        <w:rPr>
          <w:rFonts w:hAnsi="Times New Roman" w:cs="Times New Roman"/>
          <w:b/>
          <w:lang w:val="fr-FR"/>
        </w:rPr>
        <w:t>français</w:t>
      </w:r>
      <w:r w:rsidR="007D145A">
        <w:rPr>
          <w:rFonts w:hAnsi="Times New Roman" w:cs="Times New Roman"/>
          <w:b/>
          <w:lang w:val="fr-FR"/>
        </w:rPr>
        <w:t>,</w:t>
      </w:r>
      <w:r w:rsidR="007D145A" w:rsidRPr="00607107">
        <w:rPr>
          <w:rFonts w:hAnsi="Times New Roman" w:cs="Times New Roman"/>
          <w:b/>
          <w:lang w:val="fr-FR"/>
        </w:rPr>
        <w:t xml:space="preserve"> </w:t>
      </w:r>
      <w:r w:rsidR="007C50BA" w:rsidRPr="00607107">
        <w:rPr>
          <w:rFonts w:hAnsi="Times New Roman" w:cs="Times New Roman"/>
          <w:b/>
          <w:lang w:val="fr-FR"/>
        </w:rPr>
        <w:t>anglais ou espagnol</w:t>
      </w:r>
      <w:r w:rsidR="007C50BA" w:rsidRPr="00607107">
        <w:rPr>
          <w:rFonts w:hAnsi="Times New Roman" w:cs="Times New Roman"/>
          <w:lang w:val="fr-FR"/>
        </w:rPr>
        <w:t>).</w:t>
      </w:r>
    </w:p>
    <w:p w14:paraId="1BDF404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534B2788" w:rsidR="0062179F" w:rsidRPr="00BD575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lang w:val="fr-FR" w:eastAsia="en-GB"/>
        </w:rPr>
        <w:tab/>
        <w:t>Tou</w:t>
      </w:r>
      <w:r w:rsidR="001500DB" w:rsidRPr="00607107">
        <w:rPr>
          <w:rFonts w:eastAsia="Calibri" w:hAnsi="Times New Roman" w:cs="Times New Roman"/>
          <w:lang w:val="fr-FR" w:eastAsia="en-GB"/>
        </w:rPr>
        <w:t xml:space="preserve">tes </w:t>
      </w:r>
      <w:r w:rsidRPr="00607107">
        <w:rPr>
          <w:rFonts w:eastAsia="Calibri" w:hAnsi="Times New Roman" w:cs="Times New Roman"/>
          <w:lang w:val="fr-FR" w:eastAsia="en-GB"/>
        </w:rPr>
        <w:t xml:space="preserve">les </w:t>
      </w:r>
      <w:r w:rsidR="001500DB" w:rsidRPr="00607107">
        <w:rPr>
          <w:rFonts w:eastAsia="Calibri" w:hAnsi="Times New Roman" w:cs="Times New Roman"/>
          <w:lang w:val="fr-FR" w:eastAsia="en-GB"/>
        </w:rPr>
        <w:t xml:space="preserve">soumissions </w:t>
      </w:r>
      <w:r w:rsidRPr="00607107">
        <w:rPr>
          <w:rFonts w:eastAsia="Calibri" w:hAnsi="Times New Roman" w:cs="Times New Roman"/>
          <w:lang w:val="fr-FR" w:eastAsia="en-GB"/>
        </w:rPr>
        <w:t xml:space="preserve">doivent </w:t>
      </w:r>
      <w:r w:rsidR="00F816C5">
        <w:rPr>
          <w:rFonts w:eastAsia="Calibri" w:hAnsi="Times New Roman" w:cs="Times New Roman"/>
          <w:lang w:val="fr-FR" w:eastAsia="en-GB"/>
        </w:rPr>
        <w:t xml:space="preserve">impérativement </w:t>
      </w:r>
      <w:r w:rsidRPr="00607107">
        <w:rPr>
          <w:rFonts w:eastAsia="Calibri" w:hAnsi="Times New Roman" w:cs="Times New Roman"/>
          <w:lang w:val="fr-FR" w:eastAsia="en-GB"/>
        </w:rPr>
        <w:t>parvenir au Secrétariat du Comité quatre semaines avant le début de la session</w:t>
      </w:r>
      <w:r w:rsidRPr="00607107">
        <w:rPr>
          <w:rFonts w:hAnsi="Times New Roman" w:cs="Times New Roman"/>
          <w:lang w:val="fr-FR"/>
        </w:rPr>
        <w:t xml:space="preserve">, soit </w:t>
      </w:r>
      <w:r w:rsidRPr="00607107">
        <w:rPr>
          <w:rFonts w:hAnsi="Times New Roman" w:cs="Times New Roman"/>
          <w:b/>
          <w:lang w:val="fr-FR"/>
        </w:rPr>
        <w:t xml:space="preserve">au plus tard le </w:t>
      </w:r>
      <w:bookmarkStart w:id="4" w:name="_Hlk182929384"/>
      <w:r w:rsidR="00173E1B">
        <w:rPr>
          <w:rFonts w:hAnsi="Times New Roman" w:cs="Times New Roman"/>
          <w:b/>
          <w:lang w:val="fr-FR"/>
        </w:rPr>
        <w:t>4</w:t>
      </w:r>
      <w:r w:rsidR="00090836">
        <w:rPr>
          <w:rFonts w:hAnsi="Times New Roman" w:cs="Times New Roman"/>
          <w:b/>
          <w:lang w:val="fr-FR"/>
        </w:rPr>
        <w:t xml:space="preserve"> </w:t>
      </w:r>
      <w:r w:rsidR="00173E1B">
        <w:rPr>
          <w:rFonts w:hAnsi="Times New Roman" w:cs="Times New Roman"/>
          <w:b/>
          <w:lang w:val="fr-FR"/>
        </w:rPr>
        <w:t>septembre</w:t>
      </w:r>
      <w:r w:rsidR="00173E1B" w:rsidRPr="00607107">
        <w:rPr>
          <w:rFonts w:hAnsi="Times New Roman" w:cs="Times New Roman"/>
          <w:b/>
          <w:lang w:val="fr-FR"/>
        </w:rPr>
        <w:t xml:space="preserve"> </w:t>
      </w:r>
      <w:r w:rsidR="005E0EB2" w:rsidRPr="00607107">
        <w:rPr>
          <w:rFonts w:hAnsi="Times New Roman" w:cs="Times New Roman"/>
          <w:b/>
          <w:lang w:val="fr-FR"/>
        </w:rPr>
        <w:t>202</w:t>
      </w:r>
      <w:r w:rsidR="00762F13">
        <w:rPr>
          <w:rFonts w:hAnsi="Times New Roman" w:cs="Times New Roman"/>
          <w:b/>
          <w:lang w:val="fr-FR"/>
        </w:rPr>
        <w:t>6</w:t>
      </w:r>
      <w:r w:rsidRPr="00607107">
        <w:rPr>
          <w:rFonts w:hAnsi="Times New Roman" w:cs="Times New Roman"/>
          <w:lang w:val="fr-FR"/>
        </w:rPr>
        <w:t xml:space="preserve">. </w:t>
      </w:r>
      <w:r w:rsidR="001C6EB6" w:rsidRPr="00BD575F">
        <w:rPr>
          <w:rFonts w:hAnsi="Times New Roman" w:cs="Times New Roman"/>
          <w:lang w:val="fr-FR"/>
        </w:rPr>
        <w:t>Veuillez noter que le système de soumission en ligne pour la 9</w:t>
      </w:r>
      <w:r w:rsidR="00D4400D">
        <w:rPr>
          <w:rFonts w:hAnsi="Times New Roman" w:cs="Times New Roman"/>
          <w:lang w:val="fr-FR"/>
        </w:rPr>
        <w:t>3</w:t>
      </w:r>
      <w:r w:rsidR="009F3491" w:rsidRPr="00BD575F">
        <w:rPr>
          <w:rFonts w:hAnsi="Times New Roman" w:cs="Times New Roman"/>
          <w:vertAlign w:val="superscript"/>
          <w:lang w:val="fr-FR"/>
        </w:rPr>
        <w:t>ème</w:t>
      </w:r>
      <w:r w:rsidR="009F3491">
        <w:rPr>
          <w:rFonts w:hAnsi="Times New Roman" w:cs="Times New Roman"/>
          <w:lang w:val="fr-FR"/>
        </w:rPr>
        <w:t xml:space="preserve"> </w:t>
      </w:r>
      <w:r w:rsidR="001C6EB6" w:rsidRPr="00BD575F">
        <w:rPr>
          <w:rFonts w:hAnsi="Times New Roman" w:cs="Times New Roman"/>
          <w:lang w:val="fr-FR"/>
        </w:rPr>
        <w:t xml:space="preserve">session fermera à minuit (heure de Genève) le </w:t>
      </w:r>
      <w:r w:rsidR="00E03EAE">
        <w:rPr>
          <w:rFonts w:hAnsi="Times New Roman" w:cs="Times New Roman"/>
          <w:lang w:val="fr-FR"/>
        </w:rPr>
        <w:t>4</w:t>
      </w:r>
      <w:r w:rsidR="00762F13">
        <w:rPr>
          <w:rFonts w:hAnsi="Times New Roman" w:cs="Times New Roman"/>
          <w:lang w:val="fr-FR"/>
        </w:rPr>
        <w:t xml:space="preserve"> </w:t>
      </w:r>
      <w:r w:rsidR="00E03EAE">
        <w:rPr>
          <w:rFonts w:hAnsi="Times New Roman" w:cs="Times New Roman"/>
          <w:lang w:val="fr-FR"/>
        </w:rPr>
        <w:t>septembre</w:t>
      </w:r>
      <w:r w:rsidR="00E03EAE" w:rsidRPr="00BD575F">
        <w:rPr>
          <w:rFonts w:hAnsi="Times New Roman" w:cs="Times New Roman"/>
          <w:lang w:val="fr-FR"/>
        </w:rPr>
        <w:t xml:space="preserve"> </w:t>
      </w:r>
      <w:r w:rsidR="001C6EB6" w:rsidRPr="00BD575F">
        <w:rPr>
          <w:rFonts w:hAnsi="Times New Roman" w:cs="Times New Roman"/>
          <w:lang w:val="fr-FR"/>
        </w:rPr>
        <w:t>202</w:t>
      </w:r>
      <w:r w:rsidR="00D51F47">
        <w:rPr>
          <w:rFonts w:hAnsi="Times New Roman" w:cs="Times New Roman"/>
          <w:lang w:val="fr-FR"/>
        </w:rPr>
        <w:t>6</w:t>
      </w:r>
      <w:r w:rsidR="007B4CCB">
        <w:rPr>
          <w:rFonts w:hAnsi="Times New Roman" w:cs="Times New Roman"/>
          <w:lang w:val="fr-FR"/>
        </w:rPr>
        <w:t>.</w:t>
      </w:r>
    </w:p>
    <w:bookmarkEnd w:id="4"/>
    <w:p w14:paraId="707F4FAD" w14:textId="77777777" w:rsidR="00A902D2" w:rsidRPr="00607107"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3D30BC" w14:textId="086B5C82" w:rsidR="007C50BA" w:rsidRPr="00607107"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 xml:space="preserve">Conformément à la politique écologique de l’ONU, les copies papier des soumissions ne sont plus </w:t>
      </w:r>
      <w:r w:rsidR="001167F1">
        <w:rPr>
          <w:rFonts w:eastAsia="Calibri" w:hAnsi="Times New Roman" w:cs="Times New Roman"/>
          <w:bCs/>
          <w:lang w:val="fr-FR"/>
        </w:rPr>
        <w:t>nécessaires</w:t>
      </w:r>
      <w:r w:rsidRPr="00607107">
        <w:rPr>
          <w:rFonts w:eastAsia="Calibri" w:hAnsi="Times New Roman" w:cs="Times New Roman"/>
          <w:bCs/>
          <w:lang w:val="fr-FR"/>
        </w:rPr>
        <w:t>.</w:t>
      </w:r>
    </w:p>
    <w:p w14:paraId="208350AD" w14:textId="77777777" w:rsidR="007C50BA" w:rsidRPr="00607107" w:rsidRDefault="007C50BA" w:rsidP="007C50BA">
      <w:pPr>
        <w:rPr>
          <w:rFonts w:hAnsi="Times New Roman" w:cs="Times New Roman"/>
          <w:lang w:val="fr-FR"/>
        </w:rPr>
      </w:pPr>
    </w:p>
    <w:p w14:paraId="68BAAF0C" w14:textId="3A20198D"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w:t>
      </w:r>
      <w:r w:rsidRPr="00607107">
        <w:rPr>
          <w:rFonts w:eastAsia="Calibri" w:hAnsi="Times New Roman" w:cs="Times New Roman"/>
          <w:b/>
          <w:bCs/>
          <w:color w:val="0000CC"/>
          <w:lang w:val="fr-FR"/>
        </w:rPr>
        <w:tab/>
        <w:t xml:space="preserve">Rapports </w:t>
      </w:r>
      <w:r w:rsidR="00A37A8E" w:rsidRPr="00607107">
        <w:rPr>
          <w:rFonts w:eastAsia="Calibri" w:hAnsi="Times New Roman" w:cs="Times New Roman"/>
          <w:b/>
          <w:bCs/>
          <w:color w:val="0000CC"/>
          <w:lang w:val="fr-FR"/>
        </w:rPr>
        <w:t xml:space="preserve">écrits </w:t>
      </w:r>
      <w:r w:rsidRPr="00607107">
        <w:rPr>
          <w:rFonts w:eastAsia="Calibri" w:hAnsi="Times New Roman" w:cs="Times New Roman"/>
          <w:b/>
          <w:bCs/>
          <w:color w:val="0000CC"/>
          <w:lang w:val="fr-FR"/>
        </w:rPr>
        <w:t xml:space="preserve">pour la réunion de </w:t>
      </w:r>
      <w:r w:rsidR="001167F1">
        <w:rPr>
          <w:rFonts w:eastAsia="Calibri" w:hAnsi="Times New Roman" w:cs="Times New Roman"/>
          <w:b/>
          <w:bCs/>
          <w:color w:val="0000CC"/>
          <w:lang w:val="fr-FR"/>
        </w:rPr>
        <w:t>G</w:t>
      </w:r>
      <w:r w:rsidRPr="00607107">
        <w:rPr>
          <w:rFonts w:eastAsia="Calibri" w:hAnsi="Times New Roman" w:cs="Times New Roman"/>
          <w:b/>
          <w:bCs/>
          <w:color w:val="0000CC"/>
          <w:lang w:val="fr-FR"/>
        </w:rPr>
        <w:t>roupe de travail de pré-session</w:t>
      </w:r>
      <w:r w:rsidR="009F3491">
        <w:rPr>
          <w:rFonts w:eastAsia="Calibri" w:hAnsi="Times New Roman" w:cs="Times New Roman"/>
          <w:b/>
          <w:bCs/>
          <w:color w:val="0000CC"/>
          <w:lang w:val="fr-FR"/>
        </w:rPr>
        <w:t xml:space="preserve"> </w:t>
      </w:r>
      <w:r w:rsidR="003A1C03">
        <w:rPr>
          <w:rFonts w:eastAsia="Calibri" w:hAnsi="Times New Roman" w:cs="Times New Roman"/>
          <w:b/>
          <w:bCs/>
          <w:color w:val="0000CC"/>
          <w:lang w:val="fr-FR"/>
        </w:rPr>
        <w:t>(</w:t>
      </w:r>
      <w:r w:rsidR="00330341" w:rsidRPr="00330341">
        <w:rPr>
          <w:rFonts w:eastAsia="Calibri" w:hAnsi="Times New Roman" w:cs="Times New Roman"/>
          <w:b/>
          <w:bCs/>
          <w:color w:val="0000CC"/>
          <w:lang w:val="fr-FR"/>
        </w:rPr>
        <w:t>converti en temps de séances plénières ; les listes de points et de questions / listes de points et de questions préalables à la soumission de</w:t>
      </w:r>
      <w:r w:rsidR="00777C4F">
        <w:rPr>
          <w:rFonts w:eastAsia="Calibri" w:hAnsi="Times New Roman" w:cs="Times New Roman"/>
          <w:b/>
          <w:bCs/>
          <w:color w:val="0000CC"/>
          <w:lang w:val="fr-FR"/>
        </w:rPr>
        <w:t>s</w:t>
      </w:r>
      <w:r w:rsidR="00330341" w:rsidRPr="00330341">
        <w:rPr>
          <w:rFonts w:eastAsia="Calibri" w:hAnsi="Times New Roman" w:cs="Times New Roman"/>
          <w:b/>
          <w:bCs/>
          <w:color w:val="0000CC"/>
          <w:lang w:val="fr-FR"/>
        </w:rPr>
        <w:t xml:space="preserve"> rapports </w:t>
      </w:r>
      <w:r w:rsidR="007F1C22">
        <w:rPr>
          <w:rFonts w:eastAsia="Calibri" w:hAnsi="Times New Roman" w:cs="Times New Roman"/>
          <w:b/>
          <w:bCs/>
          <w:color w:val="0000CC"/>
          <w:lang w:val="fr-FR"/>
        </w:rPr>
        <w:t>de</w:t>
      </w:r>
      <w:r w:rsidR="00B5654D">
        <w:rPr>
          <w:rFonts w:eastAsia="Calibri" w:hAnsi="Times New Roman" w:cs="Times New Roman"/>
          <w:b/>
          <w:bCs/>
          <w:color w:val="0000CC"/>
          <w:lang w:val="fr-FR"/>
        </w:rPr>
        <w:t>s États partie</w:t>
      </w:r>
      <w:r w:rsidR="007F1C22">
        <w:rPr>
          <w:rFonts w:eastAsia="Calibri" w:hAnsi="Times New Roman" w:cs="Times New Roman"/>
          <w:b/>
          <w:bCs/>
          <w:color w:val="0000CC"/>
          <w:lang w:val="fr-FR"/>
        </w:rPr>
        <w:t>s</w:t>
      </w:r>
      <w:r w:rsidR="007F1C22" w:rsidRPr="00DC0688">
        <w:rPr>
          <w:rFonts w:eastAsia="Calibri" w:hAnsi="Times New Roman" w:cs="Times New Roman"/>
          <w:b/>
          <w:bCs/>
          <w:lang w:val="fr-FR"/>
        </w:rPr>
        <w:t xml:space="preserve"> </w:t>
      </w:r>
      <w:r w:rsidR="00330341" w:rsidRPr="00330341">
        <w:rPr>
          <w:rFonts w:eastAsia="Calibri" w:hAnsi="Times New Roman" w:cs="Times New Roman"/>
          <w:b/>
          <w:bCs/>
          <w:color w:val="0000CC"/>
          <w:lang w:val="fr-FR"/>
        </w:rPr>
        <w:t>seront examinées et adoptées lors de la 93ème session plénière)</w:t>
      </w:r>
    </w:p>
    <w:p w14:paraId="5CDA5405"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BEB31C6" w14:textId="036D9BEA"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607107">
        <w:rPr>
          <w:rFonts w:eastAsia="Calibri" w:hAnsi="Times New Roman" w:cs="Times New Roman"/>
          <w:lang w:val="fr-FR"/>
        </w:rPr>
        <w:tab/>
        <w:t xml:space="preserve">Le </w:t>
      </w:r>
      <w:r w:rsidR="001167F1">
        <w:rPr>
          <w:rFonts w:eastAsia="Calibri" w:hAnsi="Times New Roman" w:cs="Times New Roman"/>
          <w:lang w:val="fr-FR"/>
        </w:rPr>
        <w:t>G</w:t>
      </w:r>
      <w:r w:rsidRPr="00607107">
        <w:rPr>
          <w:rFonts w:eastAsia="Calibri" w:hAnsi="Times New Roman" w:cs="Times New Roman"/>
          <w:lang w:val="fr-FR"/>
        </w:rPr>
        <w:t xml:space="preserve">roupe de travail de pré-session </w:t>
      </w:r>
      <w:r w:rsidR="00673A95" w:rsidRPr="00673A95">
        <w:rPr>
          <w:rFonts w:eastAsia="Calibri" w:hAnsi="Times New Roman" w:cs="Times New Roman"/>
          <w:lang w:val="fr-FR"/>
        </w:rPr>
        <w:t xml:space="preserve">sera </w:t>
      </w:r>
      <w:r w:rsidR="00673A95" w:rsidRPr="00DC0688">
        <w:rPr>
          <w:rFonts w:eastAsia="Calibri" w:hAnsi="Times New Roman" w:cs="Times New Roman"/>
          <w:b/>
          <w:bCs/>
          <w:lang w:val="fr-FR"/>
        </w:rPr>
        <w:t xml:space="preserve">converti </w:t>
      </w:r>
      <w:r w:rsidR="00673A95" w:rsidRPr="00673A95">
        <w:rPr>
          <w:rFonts w:eastAsia="Calibri" w:hAnsi="Times New Roman" w:cs="Times New Roman"/>
          <w:lang w:val="fr-FR"/>
        </w:rPr>
        <w:t>en une quatrième semaine supplémentaire de séances plénières, sous réserve des ressources disponibles compte tenu de la crise de liquidités actuelle des Nations Unies</w:t>
      </w:r>
      <w:r w:rsidR="00E505A7">
        <w:rPr>
          <w:rFonts w:eastAsia="Calibri" w:hAnsi="Times New Roman" w:cs="Times New Roman"/>
          <w:lang w:val="fr-FR"/>
        </w:rPr>
        <w:t>.</w:t>
      </w:r>
      <w:r w:rsidR="00184F23">
        <w:rPr>
          <w:rFonts w:eastAsia="Calibri" w:hAnsi="Times New Roman" w:cs="Times New Roman"/>
          <w:lang w:val="fr-FR"/>
        </w:rPr>
        <w:t xml:space="preserve"> </w:t>
      </w:r>
      <w:r w:rsidR="007C255F">
        <w:rPr>
          <w:rFonts w:eastAsia="Calibri" w:hAnsi="Times New Roman" w:cs="Times New Roman"/>
          <w:lang w:val="fr-FR"/>
        </w:rPr>
        <w:t>Dans ce cas, les</w:t>
      </w:r>
      <w:r w:rsidRPr="00607107">
        <w:rPr>
          <w:rFonts w:eastAsia="Calibri" w:hAnsi="Times New Roman" w:cs="Times New Roman"/>
          <w:lang w:val="fr-FR"/>
        </w:rPr>
        <w:t xml:space="preserve"> liste</w:t>
      </w:r>
      <w:r w:rsidR="00727044">
        <w:rPr>
          <w:rFonts w:eastAsia="Calibri" w:hAnsi="Times New Roman" w:cs="Times New Roman"/>
          <w:lang w:val="fr-FR"/>
        </w:rPr>
        <w:t>s</w:t>
      </w:r>
      <w:r w:rsidRPr="00607107">
        <w:rPr>
          <w:rFonts w:eastAsia="Calibri" w:hAnsi="Times New Roman" w:cs="Times New Roman"/>
          <w:lang w:val="fr-FR"/>
        </w:rPr>
        <w:t xml:space="preserve"> de </w:t>
      </w:r>
      <w:r w:rsidR="000D23E9">
        <w:rPr>
          <w:rFonts w:eastAsia="Calibri" w:hAnsi="Times New Roman" w:cs="Times New Roman"/>
          <w:lang w:val="fr-FR"/>
        </w:rPr>
        <w:t xml:space="preserve">points et de </w:t>
      </w:r>
      <w:r w:rsidRPr="00607107">
        <w:rPr>
          <w:rFonts w:eastAsia="Calibri" w:hAnsi="Times New Roman" w:cs="Times New Roman"/>
          <w:lang w:val="fr-FR"/>
        </w:rPr>
        <w:t xml:space="preserve">questions </w:t>
      </w:r>
      <w:r w:rsidR="000B5D7B">
        <w:rPr>
          <w:rFonts w:eastAsia="Calibri" w:hAnsi="Times New Roman" w:cs="Times New Roman"/>
          <w:lang w:val="fr-FR"/>
        </w:rPr>
        <w:t>concernant le</w:t>
      </w:r>
      <w:r w:rsidR="00D85801">
        <w:rPr>
          <w:rFonts w:eastAsia="Calibri" w:hAnsi="Times New Roman" w:cs="Times New Roman"/>
          <w:lang w:val="fr-FR"/>
        </w:rPr>
        <w:t>s</w:t>
      </w:r>
      <w:r w:rsidR="000B5D7B">
        <w:rPr>
          <w:rFonts w:eastAsia="Calibri" w:hAnsi="Times New Roman" w:cs="Times New Roman"/>
          <w:lang w:val="fr-FR"/>
        </w:rPr>
        <w:t xml:space="preserve"> r</w:t>
      </w:r>
      <w:r w:rsidR="002E51FF">
        <w:rPr>
          <w:rFonts w:eastAsia="Calibri" w:hAnsi="Times New Roman" w:cs="Times New Roman"/>
          <w:lang w:val="fr-FR"/>
        </w:rPr>
        <w:t>apport</w:t>
      </w:r>
      <w:r w:rsidR="00D85801">
        <w:rPr>
          <w:rFonts w:eastAsia="Calibri" w:hAnsi="Times New Roman" w:cs="Times New Roman"/>
          <w:lang w:val="fr-FR"/>
        </w:rPr>
        <w:t>s</w:t>
      </w:r>
      <w:r w:rsidR="002E51FF">
        <w:rPr>
          <w:rFonts w:eastAsia="Calibri" w:hAnsi="Times New Roman" w:cs="Times New Roman"/>
          <w:lang w:val="fr-FR"/>
        </w:rPr>
        <w:t xml:space="preserve"> du </w:t>
      </w:r>
      <w:r w:rsidR="002E51FF" w:rsidRPr="00185F1B">
        <w:rPr>
          <w:rFonts w:eastAsia="Calibri" w:hAnsi="Times New Roman" w:cs="Times New Roman"/>
          <w:b/>
          <w:bCs/>
          <w:lang w:val="fr-FR"/>
        </w:rPr>
        <w:t>Bangladesh</w:t>
      </w:r>
      <w:r w:rsidR="002E51FF">
        <w:rPr>
          <w:rFonts w:eastAsia="Calibri" w:hAnsi="Times New Roman" w:cs="Times New Roman"/>
          <w:lang w:val="fr-FR"/>
        </w:rPr>
        <w:t xml:space="preserve"> </w:t>
      </w:r>
      <w:r w:rsidR="00727044">
        <w:rPr>
          <w:rFonts w:eastAsia="Calibri" w:hAnsi="Times New Roman" w:cs="Times New Roman"/>
          <w:lang w:val="fr-FR"/>
        </w:rPr>
        <w:t xml:space="preserve">et de la </w:t>
      </w:r>
      <w:r w:rsidR="00727044">
        <w:rPr>
          <w:rFonts w:eastAsia="Calibri" w:hAnsi="Times New Roman" w:cs="Times New Roman"/>
          <w:b/>
          <w:bCs/>
          <w:lang w:val="fr-FR"/>
        </w:rPr>
        <w:t>Fédération de Russie</w:t>
      </w:r>
      <w:r w:rsidR="009E6BF7">
        <w:rPr>
          <w:rFonts w:eastAsia="Calibri" w:hAnsi="Times New Roman" w:cs="Times New Roman"/>
          <w:lang w:val="fr-FR"/>
        </w:rPr>
        <w:t xml:space="preserve"> ainsi que des </w:t>
      </w:r>
      <w:r w:rsidR="005E28F2">
        <w:rPr>
          <w:rFonts w:eastAsia="Calibri" w:hAnsi="Times New Roman" w:cs="Times New Roman"/>
          <w:lang w:val="fr-FR"/>
        </w:rPr>
        <w:t>listes de questions préa</w:t>
      </w:r>
      <w:r w:rsidR="00D85801">
        <w:rPr>
          <w:rFonts w:eastAsia="Calibri" w:hAnsi="Times New Roman" w:cs="Times New Roman"/>
          <w:lang w:val="fr-FR"/>
        </w:rPr>
        <w:t>lable</w:t>
      </w:r>
      <w:r w:rsidR="00F57732">
        <w:rPr>
          <w:rFonts w:eastAsia="Calibri" w:hAnsi="Times New Roman" w:cs="Times New Roman"/>
          <w:lang w:val="fr-FR"/>
        </w:rPr>
        <w:t>s</w:t>
      </w:r>
      <w:r w:rsidR="00D85801">
        <w:rPr>
          <w:rFonts w:eastAsia="Calibri" w:hAnsi="Times New Roman" w:cs="Times New Roman"/>
          <w:lang w:val="fr-FR"/>
        </w:rPr>
        <w:t xml:space="preserve"> à la soumission de</w:t>
      </w:r>
      <w:r w:rsidR="00F57732">
        <w:rPr>
          <w:rFonts w:eastAsia="Calibri" w:hAnsi="Times New Roman" w:cs="Times New Roman"/>
          <w:lang w:val="fr-FR"/>
        </w:rPr>
        <w:t>s</w:t>
      </w:r>
      <w:r w:rsidR="00D85801">
        <w:rPr>
          <w:rFonts w:eastAsia="Calibri" w:hAnsi="Times New Roman" w:cs="Times New Roman"/>
          <w:lang w:val="fr-FR"/>
        </w:rPr>
        <w:t xml:space="preserve"> rapports </w:t>
      </w:r>
      <w:r w:rsidR="00F57732">
        <w:rPr>
          <w:rFonts w:eastAsia="Calibri" w:hAnsi="Times New Roman" w:cs="Times New Roman"/>
          <w:lang w:val="fr-FR"/>
        </w:rPr>
        <w:t>des</w:t>
      </w:r>
      <w:r w:rsidRPr="00607107">
        <w:rPr>
          <w:rFonts w:eastAsia="Calibri" w:hAnsi="Times New Roman" w:cs="Times New Roman"/>
          <w:lang w:val="fr-FR"/>
        </w:rPr>
        <w:t xml:space="preserve"> États parties suivants, </w:t>
      </w:r>
      <w:r w:rsidR="0049540F" w:rsidRPr="0049540F">
        <w:rPr>
          <w:rFonts w:eastAsia="Calibri" w:hAnsi="Times New Roman" w:cs="Times New Roman"/>
          <w:lang w:val="fr-FR"/>
        </w:rPr>
        <w:t xml:space="preserve">seront examinées et adoptées lors de </w:t>
      </w:r>
      <w:r w:rsidR="003A543A">
        <w:rPr>
          <w:rFonts w:eastAsia="Calibri" w:hAnsi="Times New Roman" w:cs="Times New Roman"/>
          <w:lang w:val="fr-FR"/>
        </w:rPr>
        <w:t>la 93</w:t>
      </w:r>
      <w:r w:rsidR="003A543A" w:rsidRPr="0046543A">
        <w:rPr>
          <w:rFonts w:eastAsia="Calibri" w:hAnsi="Times New Roman" w:cs="Times New Roman"/>
          <w:vertAlign w:val="superscript"/>
          <w:lang w:val="fr-FR"/>
        </w:rPr>
        <w:t>ème</w:t>
      </w:r>
      <w:r w:rsidR="003A543A">
        <w:rPr>
          <w:rFonts w:eastAsia="Calibri" w:hAnsi="Times New Roman" w:cs="Times New Roman"/>
          <w:lang w:val="fr-FR"/>
        </w:rPr>
        <w:t xml:space="preserve"> session du Comité</w:t>
      </w:r>
      <w:r w:rsidR="00276EA4">
        <w:rPr>
          <w:rFonts w:eastAsia="Calibri" w:hAnsi="Times New Roman" w:cs="Times New Roman"/>
          <w:lang w:val="fr-FR"/>
        </w:rPr>
        <w:t xml:space="preserve"> (5 au 30 octobre </w:t>
      </w:r>
      <w:r w:rsidR="00276EA4" w:rsidRPr="00E7329F">
        <w:rPr>
          <w:rFonts w:eastAsia="Calibri" w:hAnsi="Times New Roman" w:cs="Times New Roman"/>
          <w:lang w:val="fr-FR"/>
        </w:rPr>
        <w:t>2026)</w:t>
      </w:r>
      <w:r w:rsidR="008B5421">
        <w:rPr>
          <w:rFonts w:eastAsia="Calibri" w:hAnsi="Times New Roman" w:cs="Times New Roman"/>
          <w:lang w:val="fr-FR"/>
        </w:rPr>
        <w:t> :</w:t>
      </w:r>
      <w:r w:rsidR="00797E68">
        <w:rPr>
          <w:rFonts w:eastAsia="Calibri" w:hAnsi="Times New Roman" w:cs="Times New Roman"/>
          <w:b/>
          <w:lang w:val="fr-FR" w:eastAsia="en-GB"/>
        </w:rPr>
        <w:t xml:space="preserve"> </w:t>
      </w:r>
      <w:bookmarkStart w:id="5" w:name="_Hlk182929435"/>
      <w:r w:rsidR="00EB0ED3">
        <w:rPr>
          <w:rFonts w:eastAsia="Calibri" w:hAnsi="Times New Roman" w:cs="Times New Roman"/>
          <w:b/>
          <w:bCs/>
          <w:lang w:val="fr-FR"/>
        </w:rPr>
        <w:t>Barbade</w:t>
      </w:r>
      <w:r w:rsidR="001167F1" w:rsidRPr="0025683B">
        <w:rPr>
          <w:rFonts w:eastAsia="Calibri" w:hAnsi="Times New Roman" w:cs="Times New Roman"/>
          <w:b/>
          <w:bCs/>
          <w:lang w:val="fr-FR"/>
        </w:rPr>
        <w:t xml:space="preserve">, </w:t>
      </w:r>
      <w:r w:rsidR="00BD3BFC">
        <w:rPr>
          <w:rFonts w:eastAsia="Calibri" w:hAnsi="Times New Roman" w:cs="Times New Roman"/>
          <w:b/>
          <w:bCs/>
          <w:lang w:val="fr-FR"/>
        </w:rPr>
        <w:t xml:space="preserve">Burundi, </w:t>
      </w:r>
      <w:r w:rsidR="000E6AEA">
        <w:rPr>
          <w:rFonts w:eastAsia="Calibri" w:hAnsi="Times New Roman" w:cs="Times New Roman"/>
          <w:b/>
          <w:bCs/>
          <w:lang w:val="fr-FR"/>
        </w:rPr>
        <w:t xml:space="preserve">Guinée, </w:t>
      </w:r>
      <w:r w:rsidR="00BD3BFC">
        <w:rPr>
          <w:rFonts w:eastAsia="Calibri" w:hAnsi="Times New Roman" w:cs="Times New Roman"/>
          <w:b/>
          <w:bCs/>
          <w:lang w:val="fr-FR"/>
        </w:rPr>
        <w:t xml:space="preserve">Haïti, </w:t>
      </w:r>
      <w:r w:rsidR="0052379F">
        <w:rPr>
          <w:rFonts w:eastAsia="Calibri" w:hAnsi="Times New Roman" w:cs="Times New Roman"/>
          <w:b/>
          <w:bCs/>
          <w:lang w:val="fr-FR"/>
        </w:rPr>
        <w:t xml:space="preserve">Jordanie, Mali, Micronésie </w:t>
      </w:r>
      <w:r w:rsidR="00276EA4">
        <w:rPr>
          <w:rFonts w:eastAsia="Calibri" w:hAnsi="Times New Roman" w:cs="Times New Roman"/>
          <w:b/>
          <w:bCs/>
          <w:lang w:val="fr-FR"/>
        </w:rPr>
        <w:t xml:space="preserve">et </w:t>
      </w:r>
      <w:r w:rsidR="0052379F">
        <w:rPr>
          <w:rFonts w:eastAsia="Calibri" w:hAnsi="Times New Roman" w:cs="Times New Roman"/>
          <w:b/>
          <w:bCs/>
          <w:lang w:val="fr-FR"/>
        </w:rPr>
        <w:t>Nigéria</w:t>
      </w:r>
      <w:bookmarkEnd w:id="5"/>
      <w:r w:rsidRPr="00607107">
        <w:rPr>
          <w:rFonts w:eastAsia="Calibri" w:hAnsi="Times New Roman" w:cs="Times New Roman"/>
          <w:b/>
          <w:lang w:val="fr-FR" w:eastAsia="en-GB"/>
        </w:rPr>
        <w:t>.</w:t>
      </w:r>
    </w:p>
    <w:p w14:paraId="67C17335" w14:textId="77777777" w:rsidR="00B5654D" w:rsidRPr="00607107" w:rsidRDefault="00B5654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75DDEE9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rPr>
        <w:tab/>
      </w:r>
      <w:r w:rsidRPr="00607107">
        <w:rPr>
          <w:rFonts w:eastAsia="Calibri" w:hAnsi="Times New Roman" w:cs="Times New Roman"/>
          <w:lang w:val="fr-FR" w:eastAsia="en-GB"/>
        </w:rPr>
        <w:t xml:space="preserve">Recevoir des renseignements de la part des ONG à un stade précoce du processus de présentation des rapports est d’une importance capitale. Les ONG sont donc encouragées à transmettre des informations écrites pour l’élaboration par le </w:t>
      </w:r>
      <w:r w:rsidR="001167F1">
        <w:rPr>
          <w:rFonts w:eastAsia="Calibri" w:hAnsi="Times New Roman" w:cs="Times New Roman"/>
          <w:lang w:val="fr-FR" w:eastAsia="en-GB"/>
        </w:rPr>
        <w:t>G</w:t>
      </w:r>
      <w:r w:rsidRPr="00607107">
        <w:rPr>
          <w:rFonts w:eastAsia="Calibri" w:hAnsi="Times New Roman" w:cs="Times New Roman"/>
          <w:lang w:val="fr-FR" w:eastAsia="en-GB"/>
        </w:rPr>
        <w:t xml:space="preserve">roupe de travail de pré-session des listes de questions et des listes de points et de questions avant la soumission de rapport. Les ONG qui souhaitent soumettre des rapports au </w:t>
      </w:r>
      <w:r w:rsidR="001167F1">
        <w:rPr>
          <w:rFonts w:eastAsia="Calibri" w:hAnsi="Times New Roman" w:cs="Times New Roman"/>
          <w:lang w:val="fr-FR" w:eastAsia="en-GB"/>
        </w:rPr>
        <w:t>G</w:t>
      </w:r>
      <w:r w:rsidRPr="00607107">
        <w:rPr>
          <w:rFonts w:eastAsia="Calibri" w:hAnsi="Times New Roman" w:cs="Times New Roman"/>
          <w:lang w:val="fr-FR" w:eastAsia="en-GB"/>
        </w:rPr>
        <w:t>roupe de travail de pré-session doivent suivre la même procédure que pour la soumission de rapports pour la session (voir ci-dessus).</w:t>
      </w:r>
      <w:r w:rsidRPr="00607107">
        <w:rPr>
          <w:lang w:val="fr-FR"/>
        </w:rPr>
        <w:t xml:space="preserve"> </w:t>
      </w:r>
      <w:r w:rsidRPr="00607107">
        <w:rPr>
          <w:rFonts w:eastAsia="Calibri" w:hAnsi="Times New Roman" w:cs="Times New Roman"/>
          <w:lang w:val="fr-FR" w:eastAsia="en-GB"/>
        </w:rPr>
        <w:t xml:space="preserve">Les soumissions écrites des ONG doivent être </w:t>
      </w:r>
      <w:r w:rsidR="00304FA1">
        <w:rPr>
          <w:rFonts w:eastAsia="Calibri" w:hAnsi="Times New Roman" w:cs="Times New Roman"/>
          <w:lang w:val="fr-FR" w:eastAsia="en-GB"/>
        </w:rPr>
        <w:t xml:space="preserve">transmises via le système de soumission en ligne de la CEDEF </w:t>
      </w:r>
      <w:r w:rsidR="00304FA1" w:rsidRPr="00C1190C">
        <w:rPr>
          <w:rFonts w:eastAsia="Calibri" w:hAnsi="Times New Roman" w:cs="Times New Roman"/>
          <w:lang w:val="fr-FR" w:eastAsia="en-GB"/>
        </w:rPr>
        <w:t>(</w:t>
      </w:r>
      <w:hyperlink r:id="rId18" w:history="1">
        <w:r w:rsidR="00B82930" w:rsidRPr="00B82930">
          <w:rPr>
            <w:rFonts w:hAnsi="Times New Roman" w:cs="Times New Roman"/>
            <w:color w:val="0563C1"/>
            <w:u w:val="single"/>
            <w:bdr w:val="none" w:sz="0" w:space="0" w:color="auto" w:frame="1"/>
            <w:lang w:val="fr-FR"/>
          </w:rPr>
          <w:t>https://events.ohchr.org/</w:t>
        </w:r>
      </w:hyperlink>
      <w:r w:rsidR="00304FA1" w:rsidRPr="00C1190C">
        <w:rPr>
          <w:rFonts w:eastAsia="Calibri" w:hAnsi="Times New Roman" w:cs="Times New Roman"/>
          <w:lang w:val="fr-FR" w:eastAsia="en-GB"/>
        </w:rPr>
        <w:t>)</w:t>
      </w:r>
      <w:r w:rsidR="00546812">
        <w:rPr>
          <w:rFonts w:eastAsia="Calibri" w:hAnsi="Times New Roman" w:cs="Times New Roman"/>
          <w:lang w:val="fr-FR" w:eastAsia="en-GB"/>
        </w:rPr>
        <w:t>,</w:t>
      </w:r>
      <w:r w:rsidR="00304FA1">
        <w:rPr>
          <w:rFonts w:eastAsia="Calibri" w:hAnsi="Times New Roman" w:cs="Times New Roman"/>
          <w:lang w:val="fr-FR" w:eastAsia="en-GB"/>
        </w:rPr>
        <w:t xml:space="preserve"> </w:t>
      </w:r>
      <w:r w:rsidRPr="00607107">
        <w:rPr>
          <w:rFonts w:eastAsia="Calibri" w:hAnsi="Times New Roman" w:cs="Times New Roman"/>
          <w:lang w:val="fr-FR" w:eastAsia="en-GB"/>
        </w:rPr>
        <w:t xml:space="preserve">rédigées dans </w:t>
      </w:r>
      <w:r w:rsidRPr="00607107">
        <w:rPr>
          <w:rFonts w:eastAsia="Calibri" w:hAnsi="Times New Roman" w:cs="Times New Roman"/>
          <w:b/>
          <w:lang w:val="fr-FR" w:eastAsia="en-GB"/>
        </w:rPr>
        <w:t>l'une des langues de travail du Comité (</w:t>
      </w:r>
      <w:r w:rsidR="007D145A" w:rsidRPr="00607107">
        <w:rPr>
          <w:rFonts w:eastAsia="Calibri" w:hAnsi="Times New Roman" w:cs="Times New Roman"/>
          <w:b/>
          <w:lang w:val="fr-FR" w:eastAsia="en-GB"/>
        </w:rPr>
        <w:t>français</w:t>
      </w:r>
      <w:r w:rsidR="007D145A">
        <w:rPr>
          <w:rFonts w:eastAsia="Calibri" w:hAnsi="Times New Roman" w:cs="Times New Roman"/>
          <w:b/>
          <w:lang w:val="fr-FR" w:eastAsia="en-GB"/>
        </w:rPr>
        <w:t>,</w:t>
      </w:r>
      <w:r w:rsidR="007D145A" w:rsidRPr="00607107">
        <w:rPr>
          <w:rFonts w:eastAsia="Calibri" w:hAnsi="Times New Roman" w:cs="Times New Roman"/>
          <w:b/>
          <w:lang w:val="fr-FR" w:eastAsia="en-GB"/>
        </w:rPr>
        <w:t xml:space="preserve"> </w:t>
      </w:r>
      <w:r w:rsidRPr="00607107">
        <w:rPr>
          <w:rFonts w:eastAsia="Calibri" w:hAnsi="Times New Roman" w:cs="Times New Roman"/>
          <w:b/>
          <w:lang w:val="fr-FR" w:eastAsia="en-GB"/>
        </w:rPr>
        <w:t xml:space="preserve">anglais, ou espagnol), </w:t>
      </w:r>
      <w:r w:rsidR="00546812">
        <w:rPr>
          <w:rFonts w:eastAsia="Calibri" w:hAnsi="Times New Roman" w:cs="Times New Roman"/>
          <w:b/>
          <w:lang w:val="fr-FR" w:eastAsia="en-GB"/>
        </w:rPr>
        <w:t xml:space="preserve">et </w:t>
      </w:r>
      <w:r w:rsidRPr="00607107">
        <w:rPr>
          <w:rFonts w:eastAsia="Calibri" w:hAnsi="Times New Roman" w:cs="Times New Roman"/>
          <w:b/>
          <w:lang w:val="fr-FR" w:eastAsia="en-GB"/>
        </w:rPr>
        <w:t xml:space="preserve">ne doivent pas dépasser 3 300 mots </w:t>
      </w:r>
      <w:r w:rsidR="00CB241F" w:rsidRPr="00607107">
        <w:rPr>
          <w:rFonts w:eastAsia="Calibri" w:hAnsi="Times New Roman" w:cs="Times New Roman"/>
          <w:lang w:val="fr-FR" w:eastAsia="en-GB"/>
        </w:rPr>
        <w:t>(6,600 mots pour les rapports de coalition d’ONG)</w:t>
      </w:r>
      <w:r w:rsidR="00B85D7D">
        <w:rPr>
          <w:rFonts w:eastAsia="Calibri" w:hAnsi="Times New Roman" w:cs="Times New Roman"/>
          <w:lang w:val="fr-FR" w:eastAsia="en-GB"/>
        </w:rPr>
        <w:t>.</w:t>
      </w:r>
      <w:r w:rsidR="00CB241F" w:rsidRPr="00607107">
        <w:rPr>
          <w:rFonts w:eastAsia="Calibri" w:hAnsi="Times New Roman" w:cs="Times New Roman"/>
          <w:lang w:val="fr-FR" w:eastAsia="en-GB"/>
        </w:rPr>
        <w:t xml:space="preserve"> </w:t>
      </w:r>
      <w:r w:rsidR="009B4CE7" w:rsidRPr="009B4CE7">
        <w:rPr>
          <w:rFonts w:eastAsia="Calibri" w:hAnsi="Times New Roman" w:cs="Times New Roman"/>
          <w:lang w:val="fr-FR" w:eastAsia="en-GB"/>
        </w:rPr>
        <w:t>Veuillez noter que les notes de bas de page</w:t>
      </w:r>
      <w:r w:rsidR="0061691F">
        <w:rPr>
          <w:rFonts w:eastAsia="Calibri" w:hAnsi="Times New Roman" w:cs="Times New Roman"/>
          <w:lang w:val="fr-FR" w:eastAsia="en-GB"/>
        </w:rPr>
        <w:t xml:space="preserve"> </w:t>
      </w:r>
      <w:r w:rsidR="00F35F66">
        <w:rPr>
          <w:rFonts w:eastAsia="Calibri" w:hAnsi="Times New Roman" w:cs="Times New Roman"/>
          <w:lang w:val="fr-FR" w:eastAsia="en-GB"/>
        </w:rPr>
        <w:t xml:space="preserve">et les titres </w:t>
      </w:r>
      <w:r w:rsidR="0061691F">
        <w:rPr>
          <w:rFonts w:eastAsia="Calibri" w:hAnsi="Times New Roman" w:cs="Times New Roman"/>
          <w:lang w:val="fr-FR" w:eastAsia="en-GB"/>
        </w:rPr>
        <w:t xml:space="preserve">sont comptabilisés dans </w:t>
      </w:r>
      <w:r w:rsidR="0061691F" w:rsidRPr="009B4CE7">
        <w:rPr>
          <w:rFonts w:eastAsia="Calibri" w:hAnsi="Times New Roman" w:cs="Times New Roman"/>
          <w:lang w:val="fr-FR" w:eastAsia="en-GB"/>
        </w:rPr>
        <w:t>la limite de mots</w:t>
      </w:r>
      <w:r w:rsidR="009B4CE7" w:rsidRPr="009B4CE7">
        <w:rPr>
          <w:rFonts w:eastAsia="Calibri" w:hAnsi="Times New Roman" w:cs="Times New Roman"/>
          <w:lang w:val="fr-FR" w:eastAsia="en-GB"/>
        </w:rPr>
        <w:t>.</w:t>
      </w:r>
      <w:r w:rsidR="00D619A3">
        <w:rPr>
          <w:rFonts w:eastAsia="Calibri" w:hAnsi="Times New Roman" w:cs="Times New Roman"/>
          <w:lang w:val="fr-FR" w:eastAsia="en-GB"/>
        </w:rPr>
        <w:t xml:space="preserve"> </w:t>
      </w:r>
      <w:r w:rsidR="009B4CE7">
        <w:rPr>
          <w:rFonts w:eastAsia="Calibri" w:hAnsi="Times New Roman" w:cs="Times New Roman"/>
          <w:lang w:val="fr-FR" w:eastAsia="en-GB"/>
        </w:rPr>
        <w:t xml:space="preserve">Les soumissions </w:t>
      </w:r>
      <w:r w:rsidR="00D619A3">
        <w:rPr>
          <w:rFonts w:eastAsia="Calibri" w:hAnsi="Times New Roman" w:cs="Times New Roman"/>
          <w:lang w:val="fr-FR" w:eastAsia="en-GB"/>
        </w:rPr>
        <w:t xml:space="preserve">doivent être reçues </w:t>
      </w:r>
      <w:r w:rsidRPr="00607107">
        <w:rPr>
          <w:rFonts w:eastAsia="Calibri" w:hAnsi="Times New Roman" w:cs="Times New Roman"/>
          <w:lang w:val="fr-FR" w:eastAsia="en-GB"/>
        </w:rPr>
        <w:t xml:space="preserve">au plus tard </w:t>
      </w:r>
      <w:r w:rsidRPr="00607107">
        <w:rPr>
          <w:rFonts w:eastAsia="Calibri" w:hAnsi="Times New Roman" w:cs="Times New Roman"/>
          <w:b/>
          <w:lang w:val="fr-FR" w:eastAsia="en-GB"/>
        </w:rPr>
        <w:t xml:space="preserve">le </w:t>
      </w:r>
      <w:r w:rsidR="00612A96">
        <w:rPr>
          <w:rFonts w:eastAsia="Calibri" w:hAnsi="Times New Roman" w:cs="Times New Roman"/>
          <w:b/>
          <w:lang w:val="fr-FR" w:eastAsia="en-GB"/>
        </w:rPr>
        <w:t>4</w:t>
      </w:r>
      <w:r w:rsidR="00B56A7C" w:rsidRPr="00607107">
        <w:rPr>
          <w:rFonts w:eastAsia="Calibri" w:hAnsi="Times New Roman" w:cs="Times New Roman"/>
          <w:b/>
          <w:lang w:val="fr-FR" w:eastAsia="en-GB"/>
        </w:rPr>
        <w:t xml:space="preserve"> </w:t>
      </w:r>
      <w:r w:rsidR="009E1903">
        <w:rPr>
          <w:rFonts w:eastAsia="Calibri" w:hAnsi="Times New Roman" w:cs="Times New Roman"/>
          <w:b/>
          <w:lang w:val="fr-FR" w:eastAsia="en-GB"/>
        </w:rPr>
        <w:t>septembre</w:t>
      </w:r>
      <w:r w:rsidR="0061691F" w:rsidRPr="00607107">
        <w:rPr>
          <w:rFonts w:eastAsia="Calibri" w:hAnsi="Times New Roman" w:cs="Times New Roman"/>
          <w:b/>
          <w:lang w:val="fr-FR" w:eastAsia="en-GB"/>
        </w:rPr>
        <w:t xml:space="preserve"> </w:t>
      </w:r>
      <w:r w:rsidR="00B7014B" w:rsidRPr="00607107">
        <w:rPr>
          <w:rFonts w:eastAsia="Calibri" w:hAnsi="Times New Roman" w:cs="Times New Roman"/>
          <w:b/>
          <w:lang w:val="fr-FR" w:eastAsia="en-GB"/>
        </w:rPr>
        <w:t>202</w:t>
      </w:r>
      <w:r w:rsidR="00392119">
        <w:rPr>
          <w:rFonts w:eastAsia="Calibri" w:hAnsi="Times New Roman" w:cs="Times New Roman"/>
          <w:b/>
          <w:lang w:val="fr-FR" w:eastAsia="en-GB"/>
        </w:rPr>
        <w:t>6</w:t>
      </w:r>
      <w:r w:rsidRPr="00607107">
        <w:rPr>
          <w:rFonts w:eastAsia="Calibri" w:hAnsi="Times New Roman" w:cs="Times New Roman"/>
          <w:lang w:val="fr-FR" w:eastAsia="en-GB"/>
        </w:rPr>
        <w:t xml:space="preserve"> </w:t>
      </w:r>
      <w:r w:rsidRPr="00607107">
        <w:rPr>
          <w:rFonts w:eastAsia="Calibri" w:hAnsi="Times New Roman" w:cs="Times New Roman"/>
          <w:b/>
          <w:lang w:val="fr-FR" w:eastAsia="en-GB"/>
        </w:rPr>
        <w:t>en format Word</w:t>
      </w:r>
      <w:r w:rsidRPr="00607107">
        <w:rPr>
          <w:rFonts w:eastAsia="Calibri" w:hAnsi="Times New Roman" w:cs="Times New Roman"/>
          <w:lang w:val="fr-FR" w:eastAsia="en-GB"/>
        </w:rPr>
        <w:t xml:space="preserve"> </w:t>
      </w:r>
      <w:r w:rsidR="00304FA1">
        <w:rPr>
          <w:rFonts w:hAnsi="Times New Roman" w:cs="Times New Roman"/>
          <w:b/>
          <w:bCs/>
          <w:lang w:val="fr-FR"/>
        </w:rPr>
        <w:t>(</w:t>
      </w:r>
      <w:r w:rsidR="00304FA1" w:rsidRPr="002D68B5">
        <w:rPr>
          <w:rFonts w:hAnsi="Times New Roman" w:cs="Times New Roman"/>
          <w:lang w:val="fr-FR"/>
        </w:rPr>
        <w:t>veuillez noter que</w:t>
      </w:r>
      <w:r w:rsidR="00304FA1">
        <w:rPr>
          <w:rFonts w:hAnsi="Times New Roman" w:cs="Times New Roman"/>
          <w:b/>
          <w:bCs/>
          <w:lang w:val="fr-FR"/>
        </w:rPr>
        <w:t xml:space="preserve"> seuls les documents soumis en format </w:t>
      </w:r>
      <w:r w:rsidR="00B110EF">
        <w:rPr>
          <w:rFonts w:hAnsi="Times New Roman" w:cs="Times New Roman"/>
          <w:b/>
          <w:bCs/>
          <w:lang w:val="fr-FR"/>
        </w:rPr>
        <w:t>W</w:t>
      </w:r>
      <w:r w:rsidR="00304FA1">
        <w:rPr>
          <w:rFonts w:hAnsi="Times New Roman" w:cs="Times New Roman"/>
          <w:b/>
          <w:bCs/>
          <w:lang w:val="fr-FR"/>
        </w:rPr>
        <w:t>ord peuvent être acceptés)</w:t>
      </w:r>
      <w:r w:rsidR="00304FA1">
        <w:rPr>
          <w:rFonts w:hAnsi="Times New Roman" w:cs="Times New Roman"/>
          <w:lang w:val="fr-FR"/>
        </w:rPr>
        <w:t xml:space="preserve">. </w:t>
      </w:r>
    </w:p>
    <w:p w14:paraId="2CA23D0F" w14:textId="77777777" w:rsidR="005F26C8" w:rsidRPr="00607107" w:rsidRDefault="005F26C8"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5103FA8B" w:rsidR="007C50BA" w:rsidRPr="00607107"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color w:val="0033CC"/>
          <w:lang w:val="fr-FR"/>
        </w:rPr>
      </w:pPr>
      <w:r w:rsidRPr="00607107">
        <w:rPr>
          <w:rFonts w:eastAsia="Calibri" w:hAnsi="Times New Roman" w:cs="Times New Roman"/>
          <w:b/>
          <w:bCs/>
          <w:color w:val="0033CC"/>
          <w:lang w:val="fr-FR"/>
        </w:rPr>
        <w:lastRenderedPageBreak/>
        <w:t>VII.</w:t>
      </w:r>
      <w:r w:rsidRPr="00607107">
        <w:rPr>
          <w:rFonts w:eastAsia="Calibri" w:hAnsi="Times New Roman" w:cs="Times New Roman"/>
          <w:b/>
          <w:bCs/>
          <w:color w:val="0033CC"/>
          <w:lang w:val="fr-FR"/>
        </w:rPr>
        <w:tab/>
        <w:t>Informations écrites présentées dans le cadre de la procédure de suivi des observations finales</w:t>
      </w:r>
    </w:p>
    <w:p w14:paraId="15302120"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607107">
        <w:rPr>
          <w:rFonts w:hAnsi="Times New Roman" w:cs="Times New Roman"/>
          <w:b/>
          <w:lang w:val="fr-FR"/>
        </w:rPr>
        <w:t>informations de suivi</w:t>
      </w:r>
      <w:r w:rsidRPr="00607107">
        <w:rPr>
          <w:rFonts w:hAnsi="Times New Roman" w:cs="Times New Roman"/>
          <w:lang w:val="fr-FR"/>
        </w:rPr>
        <w:t xml:space="preserve"> concernant ces sous-paragraphes </w:t>
      </w:r>
      <w:r w:rsidR="00041B50" w:rsidRPr="00607107">
        <w:rPr>
          <w:rFonts w:hAnsi="Times New Roman" w:cs="Times New Roman"/>
          <w:lang w:val="fr-FR"/>
        </w:rPr>
        <w:t>dans un délai de deux ans ou, exceptionnellement, dans un délai d'un an.</w:t>
      </w:r>
    </w:p>
    <w:p w14:paraId="5386A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636CCF3A"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La procédure de suivi permet d’examiner des informations reçues de la part des ONG. Les </w:t>
      </w:r>
      <w:r w:rsidRPr="00607107">
        <w:rPr>
          <w:rFonts w:hAnsi="Times New Roman" w:cs="Times New Roman"/>
          <w:b/>
          <w:lang w:val="fr-FR"/>
        </w:rPr>
        <w:t xml:space="preserve">soumissions des ONG </w:t>
      </w:r>
      <w:r w:rsidRPr="00607107">
        <w:rPr>
          <w:rFonts w:hAnsi="Times New Roman" w:cs="Times New Roman"/>
          <w:lang w:val="fr-FR"/>
        </w:rPr>
        <w:t xml:space="preserve">doivent être aussi concises que possible et ne doivent pas dépasser </w:t>
      </w:r>
      <w:r w:rsidRPr="00607107">
        <w:rPr>
          <w:rFonts w:hAnsi="Times New Roman" w:cs="Times New Roman"/>
          <w:b/>
          <w:lang w:val="fr-FR"/>
        </w:rPr>
        <w:t xml:space="preserve">3 </w:t>
      </w:r>
      <w:r w:rsidR="00B110EF">
        <w:rPr>
          <w:rFonts w:hAnsi="Times New Roman" w:cs="Times New Roman"/>
          <w:b/>
          <w:lang w:val="fr-FR"/>
        </w:rPr>
        <w:t>3</w:t>
      </w:r>
      <w:r w:rsidRPr="00607107">
        <w:rPr>
          <w:rFonts w:hAnsi="Times New Roman" w:cs="Times New Roman"/>
          <w:b/>
          <w:lang w:val="fr-FR"/>
        </w:rPr>
        <w:t>00 mots</w:t>
      </w:r>
      <w:r w:rsidR="00986447" w:rsidRPr="009F6787">
        <w:rPr>
          <w:rFonts w:hAnsi="Times New Roman" w:cs="Times New Roman"/>
          <w:b/>
          <w:lang w:val="fr-FR"/>
        </w:rPr>
        <w:t xml:space="preserve">. </w:t>
      </w:r>
      <w:r w:rsidR="00986447"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sidR="00986447" w:rsidRPr="009F6787">
        <w:rPr>
          <w:rFonts w:hAnsi="Times New Roman" w:cs="Times New Roman"/>
          <w:lang w:val="fr-FR"/>
        </w:rPr>
        <w:t>.</w:t>
      </w:r>
      <w:r w:rsidRPr="00607107">
        <w:rPr>
          <w:rFonts w:hAnsi="Times New Roman" w:cs="Times New Roman"/>
          <w:lang w:val="fr-FR"/>
        </w:rPr>
        <w:t xml:space="preserve"> </w:t>
      </w:r>
      <w:r w:rsidR="00986447">
        <w:rPr>
          <w:rFonts w:hAnsi="Times New Roman" w:cs="Times New Roman"/>
          <w:lang w:val="fr-FR"/>
        </w:rPr>
        <w:t xml:space="preserve">Elles </w:t>
      </w:r>
      <w:r w:rsidR="00304FA1">
        <w:rPr>
          <w:rFonts w:hAnsi="Times New Roman" w:cs="Times New Roman"/>
          <w:lang w:val="fr-FR"/>
        </w:rPr>
        <w:t>doivent être transmises via le système de soumission en ligne de la CEDAW (</w:t>
      </w:r>
      <w:hyperlink r:id="rId19" w:history="1">
        <w:r w:rsidR="005268F7" w:rsidRPr="005268F7">
          <w:rPr>
            <w:rFonts w:hAnsi="Times New Roman" w:cs="Times New Roman"/>
            <w:color w:val="0563C1"/>
            <w:u w:val="single"/>
            <w:bdr w:val="none" w:sz="0" w:space="0" w:color="auto" w:frame="1"/>
            <w:lang w:val="fr-FR"/>
          </w:rPr>
          <w:t>https://events.ohchr.org/</w:t>
        </w:r>
      </w:hyperlink>
      <w:r w:rsidR="00304FA1">
        <w:rPr>
          <w:rFonts w:hAnsi="Times New Roman" w:cs="Times New Roman"/>
          <w:lang w:val="fr-FR"/>
        </w:rPr>
        <w:t>)</w:t>
      </w:r>
      <w:r w:rsidR="00304FA1" w:rsidRPr="00CF7154">
        <w:rPr>
          <w:rFonts w:hAnsi="Times New Roman" w:cs="Times New Roman"/>
          <w:lang w:val="fr-FR"/>
        </w:rPr>
        <w:t xml:space="preserve"> </w:t>
      </w:r>
      <w:r w:rsidRPr="00607107">
        <w:rPr>
          <w:rFonts w:hAnsi="Times New Roman" w:cs="Times New Roman"/>
          <w:lang w:val="fr-FR"/>
        </w:rPr>
        <w:t xml:space="preserve">en format Word. La date limite </w:t>
      </w:r>
      <w:r w:rsidR="001167F1">
        <w:rPr>
          <w:rFonts w:hAnsi="Times New Roman" w:cs="Times New Roman"/>
          <w:lang w:val="fr-FR"/>
        </w:rPr>
        <w:t>de soumission des</w:t>
      </w:r>
      <w:r w:rsidRPr="00607107">
        <w:rPr>
          <w:rFonts w:hAnsi="Times New Roman" w:cs="Times New Roman"/>
          <w:lang w:val="fr-FR"/>
        </w:rPr>
        <w:t xml:space="preserve"> informations écrites est </w:t>
      </w:r>
      <w:r w:rsidR="001167F1">
        <w:rPr>
          <w:rFonts w:hAnsi="Times New Roman" w:cs="Times New Roman"/>
          <w:lang w:val="fr-FR"/>
        </w:rPr>
        <w:t>de quatre semaines</w:t>
      </w:r>
      <w:r w:rsidRPr="00607107">
        <w:rPr>
          <w:rFonts w:hAnsi="Times New Roman" w:cs="Times New Roman"/>
          <w:lang w:val="fr-FR"/>
        </w:rPr>
        <w:t xml:space="preserve"> avant le début de la session à laquelle le rapport de suivi de l’Etat partie doit </w:t>
      </w:r>
      <w:r w:rsidR="001167F1">
        <w:rPr>
          <w:rFonts w:hAnsi="Times New Roman" w:cs="Times New Roman"/>
          <w:lang w:val="fr-FR"/>
        </w:rPr>
        <w:t>sera</w:t>
      </w:r>
      <w:r w:rsidR="001167F1" w:rsidRPr="00607107">
        <w:rPr>
          <w:rFonts w:hAnsi="Times New Roman" w:cs="Times New Roman"/>
          <w:lang w:val="fr-FR"/>
        </w:rPr>
        <w:t xml:space="preserve"> </w:t>
      </w:r>
      <w:r w:rsidR="001167F1">
        <w:rPr>
          <w:rFonts w:hAnsi="Times New Roman" w:cs="Times New Roman"/>
          <w:lang w:val="fr-FR"/>
        </w:rPr>
        <w:t>examiné</w:t>
      </w:r>
      <w:r w:rsidR="001167F1" w:rsidRPr="00607107">
        <w:rPr>
          <w:rFonts w:hAnsi="Times New Roman" w:cs="Times New Roman"/>
          <w:lang w:val="fr-FR"/>
        </w:rPr>
        <w:t xml:space="preserve"> </w:t>
      </w:r>
      <w:r w:rsidRPr="00607107">
        <w:rPr>
          <w:rFonts w:hAnsi="Times New Roman" w:cs="Times New Roman"/>
          <w:lang w:val="fr-FR"/>
        </w:rPr>
        <w:t>(</w:t>
      </w:r>
      <w:r w:rsidR="00304FA1" w:rsidRPr="00304FA1">
        <w:rPr>
          <w:rFonts w:hAnsi="Times New Roman" w:cs="Times New Roman"/>
          <w:lang w:val="fr-FR"/>
        </w:rPr>
        <w:t xml:space="preserve">soit au plus tard le </w:t>
      </w:r>
      <w:r w:rsidR="00FB7482">
        <w:rPr>
          <w:rFonts w:hAnsi="Times New Roman" w:cs="Times New Roman"/>
          <w:lang w:val="fr-FR"/>
        </w:rPr>
        <w:t>4</w:t>
      </w:r>
      <w:r w:rsidR="00304FA1" w:rsidRPr="00304FA1">
        <w:rPr>
          <w:rFonts w:hAnsi="Times New Roman" w:cs="Times New Roman"/>
          <w:lang w:val="fr-FR"/>
        </w:rPr>
        <w:t xml:space="preserve"> </w:t>
      </w:r>
      <w:r w:rsidR="00FB7482">
        <w:rPr>
          <w:rFonts w:hAnsi="Times New Roman" w:cs="Times New Roman"/>
          <w:lang w:val="fr-FR"/>
        </w:rPr>
        <w:t xml:space="preserve">septembre </w:t>
      </w:r>
      <w:r w:rsidR="00304FA1" w:rsidRPr="00304FA1">
        <w:rPr>
          <w:rFonts w:hAnsi="Times New Roman" w:cs="Times New Roman"/>
          <w:lang w:val="fr-FR"/>
        </w:rPr>
        <w:t>202</w:t>
      </w:r>
      <w:r w:rsidR="00F64EAD">
        <w:rPr>
          <w:rFonts w:hAnsi="Times New Roman" w:cs="Times New Roman"/>
          <w:lang w:val="fr-FR"/>
        </w:rPr>
        <w:t>6</w:t>
      </w:r>
      <w:r w:rsidR="00304FA1" w:rsidRPr="00304FA1">
        <w:rPr>
          <w:rFonts w:hAnsi="Times New Roman" w:cs="Times New Roman"/>
          <w:lang w:val="fr-FR"/>
        </w:rPr>
        <w:t xml:space="preserve"> pour la </w:t>
      </w:r>
      <w:r w:rsidR="00986447">
        <w:rPr>
          <w:rFonts w:hAnsi="Times New Roman" w:cs="Times New Roman"/>
          <w:lang w:val="fr-FR"/>
        </w:rPr>
        <w:t>9</w:t>
      </w:r>
      <w:r w:rsidR="00DA69B3">
        <w:rPr>
          <w:rFonts w:hAnsi="Times New Roman" w:cs="Times New Roman"/>
          <w:lang w:val="fr-FR"/>
        </w:rPr>
        <w:t>3</w:t>
      </w:r>
      <w:r w:rsidR="00304FA1" w:rsidRPr="00304FA1">
        <w:rPr>
          <w:rFonts w:hAnsi="Times New Roman" w:cs="Times New Roman"/>
          <w:vertAlign w:val="superscript"/>
          <w:lang w:val="fr-FR"/>
        </w:rPr>
        <w:t>ème</w:t>
      </w:r>
      <w:r w:rsidR="00304FA1" w:rsidRPr="00304FA1">
        <w:rPr>
          <w:rFonts w:hAnsi="Times New Roman" w:cs="Times New Roman"/>
          <w:lang w:val="fr-FR"/>
        </w:rPr>
        <w:t xml:space="preserve"> session</w:t>
      </w:r>
      <w:r w:rsidRPr="00607107">
        <w:rPr>
          <w:rFonts w:hAnsi="Times New Roman" w:cs="Times New Roman"/>
          <w:lang w:val="fr-FR"/>
        </w:rPr>
        <w:t>).</w:t>
      </w:r>
    </w:p>
    <w:p w14:paraId="6A82A9C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074E4494"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607107">
        <w:rPr>
          <w:rFonts w:hAnsi="Times New Roman" w:cs="Times New Roman"/>
          <w:lang w:val="fr-FR"/>
        </w:rPr>
        <w:tab/>
        <w:t xml:space="preserve">Des informations </w:t>
      </w:r>
      <w:r w:rsidR="001167F1">
        <w:rPr>
          <w:rFonts w:hAnsi="Times New Roman" w:cs="Times New Roman"/>
          <w:lang w:val="fr-FR"/>
        </w:rPr>
        <w:t xml:space="preserve">complémentaires </w:t>
      </w:r>
      <w:r w:rsidRPr="00607107">
        <w:rPr>
          <w:rFonts w:hAnsi="Times New Roman" w:cs="Times New Roman"/>
          <w:lang w:val="fr-FR"/>
        </w:rPr>
        <w:t>sur cette procédure sont disponibles sur l</w:t>
      </w:r>
      <w:r w:rsidR="001167F1">
        <w:rPr>
          <w:rFonts w:hAnsi="Times New Roman" w:cs="Times New Roman"/>
          <w:lang w:val="fr-FR"/>
        </w:rPr>
        <w:t xml:space="preserve">’adresse suivante </w:t>
      </w:r>
      <w:r w:rsidRPr="00607107">
        <w:rPr>
          <w:rFonts w:hAnsi="Times New Roman" w:cs="Times New Roman"/>
          <w:lang w:val="fr-FR"/>
        </w:rPr>
        <w:t xml:space="preserve">: </w:t>
      </w:r>
      <w:hyperlink r:id="rId20" w:history="1">
        <w:r w:rsidRPr="00607107">
          <w:rPr>
            <w:color w:val="0000FF"/>
            <w:lang w:val="fr-FR"/>
          </w:rPr>
          <w:t>https://bit.ly/34og440</w:t>
        </w:r>
      </w:hyperlink>
      <w:r w:rsidRPr="00607107">
        <w:rPr>
          <w:rFonts w:hAnsi="Times New Roman" w:cs="Times New Roman"/>
          <w:color w:val="0000FF"/>
          <w:u w:val="single"/>
          <w:lang w:val="fr-FR"/>
        </w:rPr>
        <w:t xml:space="preserve"> </w:t>
      </w:r>
    </w:p>
    <w:p w14:paraId="0A41592A" w14:textId="77777777" w:rsidR="007C50BA" w:rsidRPr="00607107" w:rsidRDefault="007C50BA" w:rsidP="007C50BA">
      <w:pPr>
        <w:ind w:firstLine="720"/>
        <w:jc w:val="both"/>
        <w:rPr>
          <w:rFonts w:hAnsi="Times New Roman" w:cs="Times New Roman"/>
          <w:color w:val="0000FF"/>
          <w:u w:val="single"/>
          <w:shd w:val="clear" w:color="auto" w:fill="00FFFF"/>
          <w:lang w:val="fr-FR"/>
        </w:rPr>
      </w:pPr>
    </w:p>
    <w:p w14:paraId="080643DA" w14:textId="6056DB94" w:rsidR="007C50BA" w:rsidRPr="00607107" w:rsidRDefault="001C6C6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 xml:space="preserve">Réunions </w:t>
      </w:r>
      <w:r w:rsidR="0037218E" w:rsidRPr="00607107">
        <w:rPr>
          <w:rFonts w:eastAsia="Calibri" w:hAnsi="Times New Roman" w:cs="Times New Roman"/>
          <w:b/>
          <w:bCs/>
          <w:color w:val="0000CC"/>
          <w:lang w:val="fr-FR"/>
        </w:rPr>
        <w:t xml:space="preserve">publiques informelles </w:t>
      </w:r>
      <w:r w:rsidR="007C50BA" w:rsidRPr="00607107">
        <w:rPr>
          <w:rFonts w:eastAsia="Calibri" w:hAnsi="Times New Roman" w:cs="Times New Roman"/>
          <w:b/>
          <w:bCs/>
          <w:color w:val="0000CC"/>
          <w:lang w:val="fr-FR"/>
        </w:rPr>
        <w:t xml:space="preserve">avec les ONG lors de la </w:t>
      </w:r>
      <w:r w:rsidR="00646AB2">
        <w:rPr>
          <w:rFonts w:eastAsia="Calibri" w:hAnsi="Times New Roman" w:cs="Times New Roman"/>
          <w:b/>
          <w:bCs/>
          <w:color w:val="0000CC"/>
          <w:lang w:val="fr-FR"/>
        </w:rPr>
        <w:t>9</w:t>
      </w:r>
      <w:r w:rsidR="0074167E">
        <w:rPr>
          <w:rFonts w:eastAsia="Calibri" w:hAnsi="Times New Roman" w:cs="Times New Roman"/>
          <w:b/>
          <w:bCs/>
          <w:color w:val="0000CC"/>
          <w:lang w:val="fr-FR"/>
        </w:rPr>
        <w:t>3</w:t>
      </w:r>
      <w:r w:rsidR="00527F6A" w:rsidRPr="00607107">
        <w:rPr>
          <w:rFonts w:eastAsia="Calibri" w:hAnsi="Times New Roman" w:cs="Times New Roman"/>
          <w:b/>
          <w:bCs/>
          <w:color w:val="0000CC"/>
          <w:lang w:val="fr-FR"/>
        </w:rPr>
        <w:t xml:space="preserve">ème </w:t>
      </w:r>
      <w:r w:rsidR="007C50BA" w:rsidRPr="00607107">
        <w:rPr>
          <w:rFonts w:eastAsia="Calibri" w:hAnsi="Times New Roman" w:cs="Times New Roman"/>
          <w:b/>
          <w:bCs/>
          <w:color w:val="0000CC"/>
          <w:lang w:val="fr-FR"/>
        </w:rPr>
        <w:t xml:space="preserve">session </w:t>
      </w:r>
    </w:p>
    <w:p w14:paraId="1F52AB17" w14:textId="77777777" w:rsidR="00AB45AD" w:rsidRPr="00607107"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01563256" w14:textId="74A47020" w:rsidR="005F26C8" w:rsidRDefault="00AB45AD"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 xml:space="preserve">Le Comité a réservé du temps lors de sa </w:t>
      </w:r>
      <w:r w:rsidR="00646AB2">
        <w:rPr>
          <w:rFonts w:hAnsi="Times New Roman" w:cs="Times New Roman"/>
          <w:lang w:val="fr-FR"/>
        </w:rPr>
        <w:t>9</w:t>
      </w:r>
      <w:r w:rsidR="004F53F1">
        <w:rPr>
          <w:rFonts w:hAnsi="Times New Roman" w:cs="Times New Roman"/>
          <w:lang w:val="fr-FR"/>
        </w:rPr>
        <w:t>3</w:t>
      </w:r>
      <w:r w:rsidR="0087512C" w:rsidRPr="00607107">
        <w:rPr>
          <w:rFonts w:eastAsia="Calibri" w:hAnsi="Times New Roman" w:cs="Times New Roman"/>
          <w:vertAlign w:val="superscript"/>
          <w:lang w:val="fr-FR" w:eastAsia="en-GB"/>
        </w:rPr>
        <w:t>ème</w:t>
      </w:r>
      <w:r w:rsidR="0087512C" w:rsidRPr="00607107">
        <w:rPr>
          <w:rFonts w:hAnsi="Times New Roman" w:cs="Times New Roman"/>
          <w:lang w:val="fr-FR"/>
        </w:rPr>
        <w:t xml:space="preserve"> </w:t>
      </w:r>
      <w:r w:rsidRPr="00607107">
        <w:rPr>
          <w:rFonts w:hAnsi="Times New Roman" w:cs="Times New Roman"/>
          <w:lang w:val="fr-FR"/>
        </w:rPr>
        <w:t>session pour que les ONG puissent présenter des exposés oraux sur les pays qui seront examinés durant la session.</w:t>
      </w:r>
      <w:r w:rsidRPr="00607107">
        <w:rPr>
          <w:rStyle w:val="Hyperlink1"/>
          <w:rFonts w:hAnsi="Times New Roman" w:cs="Times New Roman"/>
          <w:color w:val="auto"/>
          <w:lang w:val="fr-FR"/>
        </w:rPr>
        <w:t xml:space="preserve"> </w:t>
      </w:r>
      <w:r w:rsidRPr="00607107">
        <w:rPr>
          <w:rFonts w:hAnsi="Times New Roman" w:cs="Times New Roman"/>
          <w:color w:val="auto"/>
          <w:lang w:val="fr-FR"/>
        </w:rPr>
        <w:t xml:space="preserve">Ces réunions publiques informelles auront lieu le </w:t>
      </w:r>
      <w:r w:rsidR="00BF14B7" w:rsidRPr="00607107">
        <w:rPr>
          <w:rFonts w:hAnsi="Times New Roman" w:cs="Times New Roman"/>
          <w:b/>
          <w:color w:val="auto"/>
          <w:lang w:val="fr-FR"/>
        </w:rPr>
        <w:t xml:space="preserve">lundi, </w:t>
      </w:r>
      <w:r w:rsidR="00594EB1">
        <w:rPr>
          <w:rFonts w:hAnsi="Times New Roman" w:cs="Times New Roman"/>
          <w:b/>
          <w:color w:val="auto"/>
          <w:lang w:val="fr-FR"/>
        </w:rPr>
        <w:t>5 octobre</w:t>
      </w:r>
      <w:r w:rsidR="0061691F" w:rsidRPr="00607107">
        <w:rPr>
          <w:rStyle w:val="rynqvb"/>
          <w:rFonts w:hAnsi="Times New Roman" w:cs="Times New Roman"/>
          <w:b/>
          <w:shd w:val="clear" w:color="auto" w:fill="FFFFFF" w:themeFill="background1"/>
          <w:lang w:val="fr-FR"/>
        </w:rPr>
        <w:t xml:space="preserve"> </w:t>
      </w:r>
      <w:r w:rsidR="004072D2" w:rsidRPr="00607107">
        <w:rPr>
          <w:rStyle w:val="rynqvb"/>
          <w:rFonts w:hAnsi="Times New Roman" w:cs="Times New Roman"/>
          <w:b/>
          <w:shd w:val="clear" w:color="auto" w:fill="FFFFFF" w:themeFill="background1"/>
          <w:lang w:val="fr-FR"/>
        </w:rPr>
        <w:t>202</w:t>
      </w:r>
      <w:r w:rsidR="00A171E5">
        <w:rPr>
          <w:rStyle w:val="rynqvb"/>
          <w:rFonts w:hAnsi="Times New Roman" w:cs="Times New Roman"/>
          <w:b/>
          <w:shd w:val="clear" w:color="auto" w:fill="FFFFFF" w:themeFill="background1"/>
          <w:lang w:val="fr-FR"/>
        </w:rPr>
        <w:t>6</w:t>
      </w:r>
      <w:r w:rsidR="008D495B" w:rsidRPr="00607107">
        <w:rPr>
          <w:rStyle w:val="rynqvb"/>
          <w:rFonts w:hAnsi="Times New Roman" w:cs="Times New Roman"/>
          <w:shd w:val="clear" w:color="auto" w:fill="FFFFFF" w:themeFill="background1"/>
          <w:lang w:val="fr-FR"/>
        </w:rPr>
        <w:t xml:space="preserve"> de </w:t>
      </w:r>
      <w:r w:rsidR="009219A0" w:rsidRPr="00607107">
        <w:rPr>
          <w:rStyle w:val="rynqvb"/>
          <w:rFonts w:hAnsi="Times New Roman" w:cs="Times New Roman"/>
          <w:b/>
          <w:shd w:val="clear" w:color="auto" w:fill="FFFFFF" w:themeFill="background1"/>
          <w:lang w:val="fr-FR"/>
        </w:rPr>
        <w:t xml:space="preserve">15h00 </w:t>
      </w:r>
      <w:r w:rsidR="008D495B" w:rsidRPr="00607107">
        <w:rPr>
          <w:rStyle w:val="rynqvb"/>
          <w:rFonts w:hAnsi="Times New Roman" w:cs="Times New Roman"/>
          <w:b/>
          <w:shd w:val="clear" w:color="auto" w:fill="FFFFFF" w:themeFill="background1"/>
          <w:lang w:val="fr-FR"/>
        </w:rPr>
        <w:t>à 16h30</w:t>
      </w:r>
      <w:r w:rsidR="008D495B" w:rsidRPr="00607107">
        <w:rPr>
          <w:rStyle w:val="rynqvb"/>
          <w:rFonts w:hAnsi="Times New Roman" w:cs="Times New Roman"/>
          <w:shd w:val="clear" w:color="auto" w:fill="FFFFFF" w:themeFill="background1"/>
          <w:lang w:val="fr-FR"/>
        </w:rPr>
        <w:t xml:space="preserve">, pour les pays qui seront considérés au cours de la première semaine </w:t>
      </w:r>
      <w:bookmarkStart w:id="6" w:name="_Hlk182929720"/>
      <w:r w:rsidR="006D3A61" w:rsidRPr="006D3A61">
        <w:rPr>
          <w:rStyle w:val="rynqvb"/>
          <w:rFonts w:hAnsi="Times New Roman" w:cs="Times New Roman"/>
          <w:b/>
          <w:bCs/>
          <w:shd w:val="clear" w:color="auto" w:fill="FFFFFF" w:themeFill="background1"/>
          <w:lang w:val="fr-FR"/>
        </w:rPr>
        <w:t>(</w:t>
      </w:r>
      <w:r w:rsidR="00605B9E" w:rsidRPr="00605B9E">
        <w:rPr>
          <w:rStyle w:val="rynqvb"/>
          <w:rFonts w:hAnsi="Times New Roman" w:cs="Times New Roman"/>
          <w:b/>
          <w:bCs/>
          <w:shd w:val="clear" w:color="auto" w:fill="FFFFFF" w:themeFill="background1"/>
          <w:lang w:val="fr-FR"/>
        </w:rPr>
        <w:t>Kazakhstan, Îles Cook, Kenya et République de Moldova</w:t>
      </w:r>
      <w:r w:rsidR="00776493">
        <w:rPr>
          <w:rStyle w:val="rynqvb"/>
          <w:rFonts w:hAnsi="Times New Roman" w:cs="Times New Roman"/>
          <w:b/>
          <w:bCs/>
          <w:shd w:val="clear" w:color="auto" w:fill="FFFFFF" w:themeFill="background1"/>
          <w:lang w:val="fr-FR"/>
        </w:rPr>
        <w:t>)</w:t>
      </w:r>
      <w:r w:rsidR="005D5E53" w:rsidRPr="00607107" w:rsidDel="006D3A61">
        <w:rPr>
          <w:rStyle w:val="rynqvb"/>
          <w:rFonts w:hAnsi="Times New Roman" w:cs="Times New Roman"/>
          <w:shd w:val="clear" w:color="auto" w:fill="FFFFFF" w:themeFill="background1"/>
          <w:lang w:val="fr-FR"/>
        </w:rPr>
        <w:t xml:space="preserve"> </w:t>
      </w:r>
      <w:bookmarkEnd w:id="6"/>
      <w:r w:rsidR="008D495B" w:rsidRPr="00607107">
        <w:rPr>
          <w:rStyle w:val="rynqvb"/>
          <w:rFonts w:hAnsi="Times New Roman" w:cs="Times New Roman"/>
          <w:shd w:val="clear" w:color="auto" w:fill="FFFFFF" w:themeFill="background1"/>
          <w:lang w:val="fr-FR"/>
        </w:rPr>
        <w:t xml:space="preserve">et le </w:t>
      </w:r>
      <w:r w:rsidR="00E534CC" w:rsidRPr="00607107">
        <w:rPr>
          <w:rStyle w:val="rynqvb"/>
          <w:rFonts w:hAnsi="Times New Roman" w:cs="Times New Roman"/>
          <w:b/>
          <w:shd w:val="clear" w:color="auto" w:fill="FFFFFF" w:themeFill="background1"/>
          <w:lang w:val="fr-FR"/>
        </w:rPr>
        <w:t xml:space="preserve">lundi </w:t>
      </w:r>
      <w:r w:rsidR="007E0569">
        <w:rPr>
          <w:rStyle w:val="rynqvb"/>
          <w:rFonts w:hAnsi="Times New Roman" w:cs="Times New Roman"/>
          <w:b/>
          <w:shd w:val="clear" w:color="auto" w:fill="FFFFFF" w:themeFill="background1"/>
          <w:lang w:val="fr-FR"/>
        </w:rPr>
        <w:t>12</w:t>
      </w:r>
      <w:r w:rsidR="00A171E5">
        <w:rPr>
          <w:rStyle w:val="rynqvb"/>
          <w:rFonts w:hAnsi="Times New Roman" w:cs="Times New Roman"/>
          <w:b/>
          <w:shd w:val="clear" w:color="auto" w:fill="FFFFFF" w:themeFill="background1"/>
          <w:lang w:val="fr-FR"/>
        </w:rPr>
        <w:t xml:space="preserve"> </w:t>
      </w:r>
      <w:r w:rsidR="007E0569">
        <w:rPr>
          <w:rStyle w:val="rynqvb"/>
          <w:rFonts w:hAnsi="Times New Roman" w:cs="Times New Roman"/>
          <w:b/>
          <w:shd w:val="clear" w:color="auto" w:fill="FFFFFF" w:themeFill="background1"/>
          <w:lang w:val="fr-FR"/>
        </w:rPr>
        <w:t xml:space="preserve">octobre </w:t>
      </w:r>
      <w:r w:rsidR="009219A0" w:rsidRPr="00607107">
        <w:rPr>
          <w:rStyle w:val="rynqvb"/>
          <w:rFonts w:hAnsi="Times New Roman" w:cs="Times New Roman"/>
          <w:b/>
          <w:shd w:val="clear" w:color="auto" w:fill="FFFFFF" w:themeFill="background1"/>
          <w:lang w:val="fr-FR"/>
        </w:rPr>
        <w:t>202</w:t>
      </w:r>
      <w:r w:rsidR="00A171E5">
        <w:rPr>
          <w:rStyle w:val="rynqvb"/>
          <w:rFonts w:hAnsi="Times New Roman" w:cs="Times New Roman"/>
          <w:b/>
          <w:shd w:val="clear" w:color="auto" w:fill="FFFFFF" w:themeFill="background1"/>
          <w:lang w:val="fr-FR"/>
        </w:rPr>
        <w:t>6</w:t>
      </w:r>
      <w:r w:rsidR="00E534CC" w:rsidRPr="00607107">
        <w:rPr>
          <w:rStyle w:val="rynqvb"/>
          <w:rFonts w:hAnsi="Times New Roman" w:cs="Times New Roman"/>
          <w:b/>
          <w:shd w:val="clear" w:color="auto" w:fill="FFFFFF" w:themeFill="background1"/>
          <w:lang w:val="fr-FR"/>
        </w:rPr>
        <w:t xml:space="preserve"> de </w:t>
      </w:r>
      <w:r w:rsidR="009E0DF1" w:rsidRPr="00607107">
        <w:rPr>
          <w:rStyle w:val="rynqvb"/>
          <w:rFonts w:hAnsi="Times New Roman" w:cs="Times New Roman"/>
          <w:b/>
          <w:shd w:val="clear" w:color="auto" w:fill="FFFFFF" w:themeFill="background1"/>
          <w:lang w:val="fr-FR"/>
        </w:rPr>
        <w:t>1</w:t>
      </w:r>
      <w:r w:rsidR="00494324">
        <w:rPr>
          <w:rStyle w:val="rynqvb"/>
          <w:rFonts w:hAnsi="Times New Roman" w:cs="Times New Roman"/>
          <w:b/>
          <w:shd w:val="clear" w:color="auto" w:fill="FFFFFF" w:themeFill="background1"/>
          <w:lang w:val="fr-FR"/>
        </w:rPr>
        <w:t>5</w:t>
      </w:r>
      <w:r w:rsidR="009E0DF1" w:rsidRPr="00607107">
        <w:rPr>
          <w:rStyle w:val="rynqvb"/>
          <w:rFonts w:hAnsi="Times New Roman" w:cs="Times New Roman"/>
          <w:b/>
          <w:shd w:val="clear" w:color="auto" w:fill="FFFFFF" w:themeFill="background1"/>
          <w:lang w:val="fr-FR"/>
        </w:rPr>
        <w:t>h</w:t>
      </w:r>
      <w:r w:rsidR="009C65F1">
        <w:rPr>
          <w:rStyle w:val="rynqvb"/>
          <w:rFonts w:hAnsi="Times New Roman" w:cs="Times New Roman"/>
          <w:b/>
          <w:shd w:val="clear" w:color="auto" w:fill="FFFFFF" w:themeFill="background1"/>
          <w:lang w:val="fr-FR"/>
        </w:rPr>
        <w:t>0</w:t>
      </w:r>
      <w:r w:rsidR="009E0DF1" w:rsidRPr="00607107">
        <w:rPr>
          <w:rStyle w:val="rynqvb"/>
          <w:rFonts w:hAnsi="Times New Roman" w:cs="Times New Roman"/>
          <w:b/>
          <w:shd w:val="clear" w:color="auto" w:fill="FFFFFF" w:themeFill="background1"/>
          <w:lang w:val="fr-FR"/>
        </w:rPr>
        <w:t xml:space="preserve">0 </w:t>
      </w:r>
      <w:r w:rsidR="008D495B" w:rsidRPr="00607107">
        <w:rPr>
          <w:rStyle w:val="rynqvb"/>
          <w:rFonts w:hAnsi="Times New Roman" w:cs="Times New Roman"/>
          <w:b/>
          <w:shd w:val="clear" w:color="auto" w:fill="FFFFFF" w:themeFill="background1"/>
          <w:lang w:val="fr-FR"/>
        </w:rPr>
        <w:t>à 1</w:t>
      </w:r>
      <w:r w:rsidR="00494324">
        <w:rPr>
          <w:rStyle w:val="rynqvb"/>
          <w:rFonts w:hAnsi="Times New Roman" w:cs="Times New Roman"/>
          <w:b/>
          <w:shd w:val="clear" w:color="auto" w:fill="FFFFFF" w:themeFill="background1"/>
          <w:lang w:val="fr-FR"/>
        </w:rPr>
        <w:t>6</w:t>
      </w:r>
      <w:r w:rsidR="008D495B" w:rsidRPr="00607107">
        <w:rPr>
          <w:rStyle w:val="rynqvb"/>
          <w:rFonts w:hAnsi="Times New Roman" w:cs="Times New Roman"/>
          <w:b/>
          <w:shd w:val="clear" w:color="auto" w:fill="FFFFFF" w:themeFill="background1"/>
          <w:lang w:val="fr-FR"/>
        </w:rPr>
        <w:t>h</w:t>
      </w:r>
      <w:r w:rsidR="00494324">
        <w:rPr>
          <w:rStyle w:val="rynqvb"/>
          <w:rFonts w:hAnsi="Times New Roman" w:cs="Times New Roman"/>
          <w:b/>
          <w:shd w:val="clear" w:color="auto" w:fill="FFFFFF" w:themeFill="background1"/>
          <w:lang w:val="fr-FR"/>
        </w:rPr>
        <w:t>30</w:t>
      </w:r>
      <w:r w:rsidR="008D495B" w:rsidRPr="00607107">
        <w:rPr>
          <w:rStyle w:val="rynqvb"/>
          <w:rFonts w:hAnsi="Times New Roman" w:cs="Times New Roman"/>
          <w:shd w:val="clear" w:color="auto" w:fill="FFFFFF" w:themeFill="background1"/>
          <w:lang w:val="fr-FR"/>
        </w:rPr>
        <w:t>, pour</w:t>
      </w:r>
      <w:r w:rsidR="008D495B" w:rsidRPr="00607107">
        <w:rPr>
          <w:rFonts w:hAnsi="Times New Roman" w:cs="Times New Roman"/>
          <w:shd w:val="clear" w:color="auto" w:fill="FFFFFF" w:themeFill="background1"/>
          <w:lang w:val="fr-FR"/>
        </w:rPr>
        <w:t xml:space="preserve"> </w:t>
      </w:r>
      <w:r w:rsidR="008D495B" w:rsidRPr="00607107">
        <w:rPr>
          <w:rStyle w:val="rynqvb"/>
          <w:rFonts w:hAnsi="Times New Roman" w:cs="Times New Roman"/>
          <w:shd w:val="clear" w:color="auto" w:fill="FFFFFF" w:themeFill="background1"/>
          <w:lang w:val="fr-FR"/>
        </w:rPr>
        <w:t>les pays qui seront considérés au cours de la deuxième semaine (</w:t>
      </w:r>
      <w:bookmarkStart w:id="7" w:name="_Hlk182929750"/>
      <w:r w:rsidR="00145C28" w:rsidRPr="006D3A61">
        <w:rPr>
          <w:rStyle w:val="rynqvb"/>
          <w:rFonts w:hAnsi="Times New Roman" w:cs="Times New Roman"/>
          <w:b/>
          <w:bCs/>
          <w:shd w:val="clear" w:color="auto" w:fill="FFFFFF" w:themeFill="background1"/>
          <w:lang w:val="fr-FR"/>
        </w:rPr>
        <w:t>Paraguay, Togo, Angola et Cabo Verde)</w:t>
      </w:r>
      <w:bookmarkEnd w:id="7"/>
      <w:r w:rsidR="005A6C56" w:rsidRPr="00DC0688">
        <w:rPr>
          <w:lang w:val="fr-FR"/>
        </w:rPr>
        <w:t xml:space="preserve"> </w:t>
      </w:r>
      <w:r w:rsidR="005A6C56" w:rsidRPr="005A6C56">
        <w:rPr>
          <w:rFonts w:hAnsi="Times New Roman" w:cs="Times New Roman"/>
          <w:lang w:val="fr-FR"/>
        </w:rPr>
        <w:t xml:space="preserve">et le </w:t>
      </w:r>
      <w:r w:rsidR="005A6C56" w:rsidRPr="00150515">
        <w:rPr>
          <w:rFonts w:hAnsi="Times New Roman" w:cs="Times New Roman"/>
          <w:b/>
          <w:bCs/>
          <w:lang w:val="fr-FR"/>
        </w:rPr>
        <w:t>lundi 26 octobre 2026 de 1</w:t>
      </w:r>
      <w:r w:rsidR="0016421D">
        <w:rPr>
          <w:rFonts w:hAnsi="Times New Roman" w:cs="Times New Roman"/>
          <w:b/>
          <w:bCs/>
          <w:lang w:val="fr-FR"/>
        </w:rPr>
        <w:t>5</w:t>
      </w:r>
      <w:r w:rsidR="005A6C56" w:rsidRPr="00150515">
        <w:rPr>
          <w:rFonts w:hAnsi="Times New Roman" w:cs="Times New Roman"/>
          <w:b/>
          <w:bCs/>
          <w:lang w:val="fr-FR"/>
        </w:rPr>
        <w:t>h00 à 1</w:t>
      </w:r>
      <w:r w:rsidR="0016421D">
        <w:rPr>
          <w:rFonts w:hAnsi="Times New Roman" w:cs="Times New Roman"/>
          <w:b/>
          <w:bCs/>
          <w:lang w:val="fr-FR"/>
        </w:rPr>
        <w:t>6</w:t>
      </w:r>
      <w:r w:rsidR="005A6C56" w:rsidRPr="00150515">
        <w:rPr>
          <w:rFonts w:hAnsi="Times New Roman" w:cs="Times New Roman"/>
          <w:b/>
          <w:bCs/>
          <w:lang w:val="fr-FR"/>
        </w:rPr>
        <w:t>h</w:t>
      </w:r>
      <w:r w:rsidR="0016421D">
        <w:rPr>
          <w:rFonts w:hAnsi="Times New Roman" w:cs="Times New Roman"/>
          <w:b/>
          <w:bCs/>
          <w:lang w:val="fr-FR"/>
        </w:rPr>
        <w:t>3</w:t>
      </w:r>
      <w:r w:rsidR="005A6C56" w:rsidRPr="00150515">
        <w:rPr>
          <w:rFonts w:hAnsi="Times New Roman" w:cs="Times New Roman"/>
          <w:b/>
          <w:bCs/>
          <w:lang w:val="fr-FR"/>
        </w:rPr>
        <w:t>0</w:t>
      </w:r>
      <w:r w:rsidR="005A6C56" w:rsidRPr="005A6C56">
        <w:rPr>
          <w:rFonts w:hAnsi="Times New Roman" w:cs="Times New Roman"/>
          <w:lang w:val="fr-FR"/>
        </w:rPr>
        <w:t xml:space="preserve"> pour les </w:t>
      </w:r>
      <w:r w:rsidR="005A6C56" w:rsidRPr="00150515">
        <w:rPr>
          <w:rFonts w:hAnsi="Times New Roman" w:cs="Times New Roman"/>
          <w:b/>
          <w:bCs/>
          <w:lang w:val="fr-FR"/>
        </w:rPr>
        <w:t>listes de points et de questions (Bangladesh, Fédération de Russie)</w:t>
      </w:r>
      <w:r w:rsidR="005A6C56" w:rsidRPr="005A6C56">
        <w:rPr>
          <w:rFonts w:hAnsi="Times New Roman" w:cs="Times New Roman"/>
          <w:lang w:val="fr-FR"/>
        </w:rPr>
        <w:t xml:space="preserve"> ainsi que </w:t>
      </w:r>
      <w:r w:rsidR="005A6C56" w:rsidRPr="00150515">
        <w:rPr>
          <w:rFonts w:hAnsi="Times New Roman" w:cs="Times New Roman"/>
          <w:b/>
          <w:bCs/>
          <w:lang w:val="fr-FR"/>
        </w:rPr>
        <w:t>les listes de points et de questions préalables à la soumission des rapports (Barbade, Burundi, Guinée, Haïti, Jordanie, Mali, Micronésie et Nigéria)</w:t>
      </w:r>
      <w:r w:rsidR="005A6C56" w:rsidRPr="005A6C56">
        <w:rPr>
          <w:rFonts w:hAnsi="Times New Roman" w:cs="Times New Roman"/>
          <w:lang w:val="fr-FR"/>
        </w:rPr>
        <w:t xml:space="preserve"> dont l’adoption est prévue au cours de la quatrième semaine</w:t>
      </w:r>
      <w:r w:rsidR="00BA65D0">
        <w:rPr>
          <w:rFonts w:hAnsi="Times New Roman" w:cs="Times New Roman"/>
          <w:lang w:val="fr-FR"/>
        </w:rPr>
        <w:t xml:space="preserve"> de </w:t>
      </w:r>
      <w:r w:rsidR="00BA65D0" w:rsidRPr="000D57F0">
        <w:rPr>
          <w:rFonts w:hAnsi="Times New Roman" w:cs="Times New Roman"/>
          <w:lang w:val="fr-FR"/>
        </w:rPr>
        <w:t>la 93</w:t>
      </w:r>
      <w:r w:rsidR="00BA65D0" w:rsidRPr="00DC0688">
        <w:rPr>
          <w:rFonts w:hAnsi="Times New Roman" w:cs="Times New Roman"/>
          <w:vertAlign w:val="superscript"/>
          <w:lang w:val="fr-FR"/>
        </w:rPr>
        <w:t>ème</w:t>
      </w:r>
      <w:r w:rsidR="00BA65D0" w:rsidRPr="000D57F0">
        <w:rPr>
          <w:rFonts w:hAnsi="Times New Roman" w:cs="Times New Roman"/>
          <w:lang w:val="fr-FR"/>
        </w:rPr>
        <w:t xml:space="preserve"> session</w:t>
      </w:r>
      <w:r w:rsidR="005A6C56" w:rsidRPr="000D57F0">
        <w:rPr>
          <w:rFonts w:hAnsi="Times New Roman" w:cs="Times New Roman"/>
          <w:lang w:val="fr-FR"/>
        </w:rPr>
        <w:t>.</w:t>
      </w:r>
      <w:r w:rsidRPr="00607107">
        <w:rPr>
          <w:rFonts w:hAnsi="Times New Roman" w:cs="Times New Roman"/>
          <w:lang w:val="fr-FR"/>
        </w:rPr>
        <w:t xml:space="preserve"> Les réunions auront lieu dans la </w:t>
      </w:r>
      <w:r w:rsidR="00BF14B7" w:rsidRPr="00607107">
        <w:rPr>
          <w:rFonts w:hAnsi="Times New Roman" w:cs="Times New Roman"/>
          <w:b/>
          <w:lang w:val="fr-FR"/>
        </w:rPr>
        <w:t xml:space="preserve">salle de conférences </w:t>
      </w:r>
      <w:r w:rsidR="00C75F76">
        <w:rPr>
          <w:rFonts w:hAnsi="Times New Roman" w:cs="Times New Roman"/>
          <w:b/>
          <w:lang w:val="fr-FR"/>
        </w:rPr>
        <w:t>X</w:t>
      </w:r>
      <w:r w:rsidR="00CD7BA7">
        <w:rPr>
          <w:rFonts w:hAnsi="Times New Roman" w:cs="Times New Roman"/>
          <w:b/>
          <w:lang w:val="fr-FR"/>
        </w:rPr>
        <w:t>V</w:t>
      </w:r>
      <w:r w:rsidR="00C75F76">
        <w:rPr>
          <w:rFonts w:hAnsi="Times New Roman" w:cs="Times New Roman"/>
          <w:b/>
          <w:lang w:val="fr-FR"/>
        </w:rPr>
        <w:t>I</w:t>
      </w:r>
      <w:r w:rsidR="00BF14B7" w:rsidRPr="00607107">
        <w:rPr>
          <w:rFonts w:hAnsi="Times New Roman" w:cs="Times New Roman"/>
          <w:b/>
          <w:lang w:val="fr-FR"/>
        </w:rPr>
        <w:t xml:space="preserve"> </w:t>
      </w:r>
      <w:r w:rsidRPr="00607107">
        <w:rPr>
          <w:rFonts w:hAnsi="Times New Roman" w:cs="Times New Roman"/>
          <w:lang w:val="fr-FR"/>
        </w:rPr>
        <w:t xml:space="preserve">au Palais des Nations, à Genève et seront ouvertes au public. </w:t>
      </w:r>
      <w:r w:rsidR="00636CF8">
        <w:rPr>
          <w:rFonts w:hAnsi="Times New Roman" w:cs="Times New Roman"/>
          <w:lang w:val="fr-FR"/>
        </w:rPr>
        <w:t>Pour l</w:t>
      </w:r>
      <w:r w:rsidRPr="00607107">
        <w:rPr>
          <w:rFonts w:hAnsi="Times New Roman" w:cs="Times New Roman"/>
          <w:lang w:val="fr-FR"/>
        </w:rPr>
        <w:t>e calendrier d</w:t>
      </w:r>
      <w:r w:rsidR="00636CF8">
        <w:rPr>
          <w:rFonts w:hAnsi="Times New Roman" w:cs="Times New Roman"/>
          <w:lang w:val="fr-FR"/>
        </w:rPr>
        <w:t>’</w:t>
      </w:r>
      <w:r w:rsidRPr="00607107">
        <w:rPr>
          <w:rFonts w:hAnsi="Times New Roman" w:cs="Times New Roman"/>
          <w:lang w:val="fr-FR"/>
        </w:rPr>
        <w:t>examen des rapports des Etats parties</w:t>
      </w:r>
      <w:r w:rsidR="00636CF8">
        <w:rPr>
          <w:rFonts w:hAnsi="Times New Roman" w:cs="Times New Roman"/>
          <w:lang w:val="fr-FR"/>
        </w:rPr>
        <w:t xml:space="preserve">, veuillez consulter </w:t>
      </w:r>
      <w:r w:rsidR="00413A1E" w:rsidRPr="00607107">
        <w:rPr>
          <w:rFonts w:hAnsi="Times New Roman" w:cs="Times New Roman"/>
          <w:lang w:val="fr-FR"/>
        </w:rPr>
        <w:t xml:space="preserve">la page web de la </w:t>
      </w:r>
      <w:r w:rsidR="00646AB2">
        <w:rPr>
          <w:rFonts w:hAnsi="Times New Roman" w:cs="Times New Roman"/>
          <w:lang w:val="fr-FR"/>
        </w:rPr>
        <w:t>9</w:t>
      </w:r>
      <w:r w:rsidR="00DD4F01">
        <w:rPr>
          <w:rFonts w:hAnsi="Times New Roman" w:cs="Times New Roman"/>
          <w:lang w:val="fr-FR"/>
        </w:rPr>
        <w:t>3</w:t>
      </w:r>
      <w:r w:rsidR="00646856" w:rsidRPr="00607107">
        <w:rPr>
          <w:rFonts w:hAnsi="Times New Roman" w:cs="Times New Roman"/>
          <w:vertAlign w:val="superscript"/>
          <w:lang w:val="fr-FR"/>
        </w:rPr>
        <w:t>ème</w:t>
      </w:r>
      <w:r w:rsidR="00646856" w:rsidRPr="00607107">
        <w:rPr>
          <w:rFonts w:hAnsi="Times New Roman" w:cs="Times New Roman"/>
          <w:lang w:val="fr-FR"/>
        </w:rPr>
        <w:t xml:space="preserve"> </w:t>
      </w:r>
      <w:r w:rsidRPr="00607107">
        <w:rPr>
          <w:rFonts w:hAnsi="Times New Roman" w:cs="Times New Roman"/>
          <w:lang w:val="fr-FR"/>
        </w:rPr>
        <w:t>session du Comité</w:t>
      </w:r>
      <w:r w:rsidR="0016617D" w:rsidRPr="00607107">
        <w:rPr>
          <w:rFonts w:hAnsi="Times New Roman" w:cs="Times New Roman"/>
          <w:lang w:val="fr-FR"/>
        </w:rPr>
        <w:t> :</w:t>
      </w:r>
    </w:p>
    <w:p w14:paraId="46D1A629" w14:textId="717A49E9" w:rsidR="00636CF8" w:rsidRPr="00AA51F8" w:rsidRDefault="005F26C8"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21" w:history="1">
        <w:r w:rsidRPr="006E61F2">
          <w:rPr>
            <w:rStyle w:val="Hyperlink"/>
            <w:lang w:val="fr-FR"/>
          </w:rPr>
          <w:t>https://tbinternet.ohchr.org/_layouts/15/treatybodyexternal/SessionDetails1.aspx?SessionID=2862&amp;Lang=en</w:t>
        </w:r>
      </w:hyperlink>
      <w:r>
        <w:rPr>
          <w:lang w:val="fr-FR"/>
        </w:rPr>
        <w:t xml:space="preserve"> </w:t>
      </w:r>
    </w:p>
    <w:p w14:paraId="48D4E149" w14:textId="77777777" w:rsidR="005A76DF" w:rsidRDefault="005A76DF"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p>
    <w:p w14:paraId="417A5338" w14:textId="4F00EDB7" w:rsidR="00AB45AD" w:rsidRPr="00BD575F" w:rsidRDefault="008B5421"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b/>
          <w:bCs/>
          <w:color w:val="auto"/>
          <w:lang w:val="fr-FR"/>
        </w:rPr>
      </w:pPr>
      <w:r>
        <w:rPr>
          <w:rFonts w:eastAsia="Calibri" w:hAnsi="Times New Roman" w:cs="Times New Roman"/>
          <w:bCs/>
          <w:color w:val="auto"/>
          <w:lang w:val="fr-FR"/>
        </w:rPr>
        <w:tab/>
      </w:r>
      <w:r w:rsidR="00291277" w:rsidRPr="00607107">
        <w:rPr>
          <w:rFonts w:eastAsia="Calibri" w:hAnsi="Times New Roman" w:cs="Times New Roman"/>
          <w:bCs/>
          <w:color w:val="auto"/>
          <w:lang w:val="fr-FR"/>
        </w:rPr>
        <w:t xml:space="preserve">Les ONG peuvent participer à ces réunions </w:t>
      </w:r>
      <w:r w:rsidR="0018642C">
        <w:rPr>
          <w:rFonts w:eastAsia="Calibri" w:hAnsi="Times New Roman" w:cs="Times New Roman"/>
          <w:b/>
          <w:bCs/>
          <w:color w:val="auto"/>
          <w:lang w:val="fr-FR"/>
        </w:rPr>
        <w:t>en personne</w:t>
      </w:r>
      <w:r w:rsidR="0018642C" w:rsidRPr="00607107">
        <w:rPr>
          <w:rFonts w:eastAsia="Calibri" w:hAnsi="Times New Roman" w:cs="Times New Roman"/>
          <w:b/>
          <w:bCs/>
          <w:color w:val="auto"/>
          <w:lang w:val="fr-FR"/>
        </w:rPr>
        <w:t xml:space="preserve"> </w:t>
      </w:r>
      <w:r w:rsidR="002F0A42" w:rsidRPr="00607107">
        <w:rPr>
          <w:rFonts w:eastAsia="Calibri" w:hAnsi="Times New Roman" w:cs="Times New Roman"/>
          <w:b/>
          <w:bCs/>
          <w:color w:val="auto"/>
          <w:lang w:val="fr-FR"/>
        </w:rPr>
        <w:t>ou s</w:t>
      </w:r>
      <w:r w:rsidR="002F0A42" w:rsidRPr="00C90459">
        <w:rPr>
          <w:rFonts w:eastAsia="Calibri" w:hAnsi="Times New Roman" w:cs="Times New Roman"/>
          <w:b/>
          <w:bCs/>
          <w:color w:val="auto"/>
          <w:lang w:val="fr-FR"/>
        </w:rPr>
        <w:t>oumettre une déclaration vidéo pré</w:t>
      </w:r>
      <w:r w:rsidR="008A6184" w:rsidRPr="00C90459">
        <w:rPr>
          <w:rFonts w:eastAsia="Calibri" w:hAnsi="Times New Roman" w:cs="Times New Roman"/>
          <w:b/>
          <w:bCs/>
          <w:color w:val="auto"/>
          <w:lang w:val="fr-FR"/>
        </w:rPr>
        <w:t>-</w:t>
      </w:r>
      <w:r w:rsidR="002F0A42" w:rsidRPr="00C90459">
        <w:rPr>
          <w:rFonts w:eastAsia="Calibri" w:hAnsi="Times New Roman" w:cs="Times New Roman"/>
          <w:b/>
          <w:bCs/>
          <w:color w:val="auto"/>
          <w:lang w:val="fr-FR"/>
        </w:rPr>
        <w:t>enregistrée</w:t>
      </w:r>
      <w:r w:rsidR="00CB376B">
        <w:rPr>
          <w:rFonts w:eastAsia="Calibri" w:hAnsi="Times New Roman" w:cs="Times New Roman"/>
          <w:b/>
          <w:bCs/>
          <w:color w:val="auto"/>
          <w:lang w:val="fr-FR"/>
        </w:rPr>
        <w:t xml:space="preserve"> </w:t>
      </w:r>
      <w:bookmarkStart w:id="8" w:name="_Hlk182929809"/>
      <w:r w:rsidR="00646AB2" w:rsidRPr="00AA3C8A">
        <w:rPr>
          <w:rFonts w:eastAsia="Calibri"/>
          <w:color w:val="auto"/>
          <w:lang w:val="fr-FR"/>
        </w:rPr>
        <w:t>(</w:t>
      </w:r>
      <w:hyperlink r:id="rId22" w:history="1">
        <w:r w:rsidR="00646AB2" w:rsidRPr="00AA3C8A">
          <w:rPr>
            <w:rStyle w:val="Hyperlink"/>
            <w:lang w:val="fr-FR"/>
          </w:rPr>
          <w:t>voir le guide rapide pour enregistrer des messag</w:t>
        </w:r>
        <w:r w:rsidR="00646AB2" w:rsidRPr="00AA3C8A">
          <w:rPr>
            <w:rStyle w:val="Hyperlink"/>
            <w:rFonts w:eastAsia="Calibri"/>
            <w:lang w:val="fr-FR"/>
          </w:rPr>
          <w:t>es</w:t>
        </w:r>
        <w:r w:rsidR="00CB376B" w:rsidRPr="00AA3C8A">
          <w:rPr>
            <w:rStyle w:val="Hyperlink"/>
            <w:lang w:val="fr-FR"/>
          </w:rPr>
          <w:t xml:space="preserve"> </w:t>
        </w:r>
        <w:r w:rsidR="00CB376B" w:rsidRPr="00AA3C8A">
          <w:rPr>
            <w:rStyle w:val="Hyperlink"/>
            <w:rFonts w:eastAsia="Calibri" w:hAnsi="Times New Roman" w:cs="Times New Roman"/>
            <w:lang w:val="fr-FR"/>
          </w:rPr>
          <w:t>vidéo</w:t>
        </w:r>
      </w:hyperlink>
      <w:r w:rsidR="00646AB2" w:rsidRPr="00AA3C8A">
        <w:rPr>
          <w:rFonts w:eastAsia="Calibri"/>
          <w:color w:val="auto"/>
          <w:lang w:val="fr-FR"/>
        </w:rPr>
        <w:t>)</w:t>
      </w:r>
      <w:r w:rsidR="00291277" w:rsidRPr="00607107">
        <w:rPr>
          <w:rFonts w:eastAsia="Calibri" w:hAnsi="Times New Roman" w:cs="Times New Roman"/>
          <w:bCs/>
          <w:color w:val="auto"/>
          <w:lang w:val="fr-FR"/>
        </w:rPr>
        <w:t xml:space="preserve"> </w:t>
      </w:r>
      <w:bookmarkEnd w:id="8"/>
      <w:r w:rsidR="00291277" w:rsidRPr="00607107">
        <w:rPr>
          <w:rFonts w:eastAsia="Calibri" w:hAnsi="Times New Roman" w:cs="Times New Roman"/>
          <w:bCs/>
          <w:color w:val="auto"/>
          <w:lang w:val="fr-FR"/>
        </w:rPr>
        <w:t>Les réunions seront également diffusées publi</w:t>
      </w:r>
      <w:r w:rsidR="00A633A3" w:rsidRPr="00607107">
        <w:rPr>
          <w:rFonts w:eastAsia="Calibri" w:hAnsi="Times New Roman" w:cs="Times New Roman"/>
          <w:bCs/>
          <w:color w:val="auto"/>
          <w:lang w:val="fr-FR"/>
        </w:rPr>
        <w:t>quement sur la Web TV de l'ONU</w:t>
      </w:r>
      <w:r w:rsidR="00291277" w:rsidRPr="00607107">
        <w:rPr>
          <w:rFonts w:eastAsia="Calibri" w:hAnsi="Times New Roman" w:cs="Times New Roman"/>
          <w:bCs/>
          <w:color w:val="auto"/>
          <w:lang w:val="fr-FR"/>
        </w:rPr>
        <w:t xml:space="preserve">: </w:t>
      </w:r>
      <w:hyperlink r:id="rId23" w:history="1">
        <w:r w:rsidR="00291277" w:rsidRPr="00607107">
          <w:rPr>
            <w:rStyle w:val="Hyperlink"/>
            <w:rFonts w:eastAsia="Calibri" w:hAnsi="Times New Roman" w:cs="Times New Roman"/>
            <w:bCs/>
            <w:lang w:val="fr-FR"/>
          </w:rPr>
          <w:t>http://webtv.un.org/meetings-events/</w:t>
        </w:r>
      </w:hyperlink>
    </w:p>
    <w:p w14:paraId="25B0FAF0" w14:textId="77777777" w:rsidR="00291277" w:rsidRPr="0060710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p>
    <w:p w14:paraId="7365C062" w14:textId="7CE07ACD" w:rsidR="007C50BA" w:rsidRDefault="00291277" w:rsidP="00291277">
      <w:pPr>
        <w:ind w:firstLine="567"/>
        <w:jc w:val="both"/>
        <w:rPr>
          <w:rFonts w:eastAsia="Times New Roman Bold" w:hAnsi="Times New Roman" w:cs="Times New Roman"/>
          <w:lang w:val="fr-FR"/>
        </w:rPr>
      </w:pPr>
      <w:r w:rsidRPr="00607107">
        <w:rPr>
          <w:rFonts w:eastAsia="Times New Roman Bold" w:hAnsi="Times New Roman" w:cs="Times New Roman"/>
          <w:b/>
          <w:lang w:val="fr-FR"/>
        </w:rPr>
        <w:t>Les interventions orales des ONG</w:t>
      </w:r>
      <w:r w:rsidRPr="00607107">
        <w:rPr>
          <w:rFonts w:eastAsia="Times New Roman Bold" w:hAnsi="Times New Roman" w:cs="Times New Roman"/>
          <w:lang w:val="fr-FR"/>
        </w:rPr>
        <w:t xml:space="preserve"> doivent être concises. En moyenne, un maximum de </w:t>
      </w:r>
      <w:r w:rsidRPr="00607107">
        <w:rPr>
          <w:rFonts w:eastAsia="Times New Roman Bold" w:hAnsi="Times New Roman" w:cs="Times New Roman"/>
          <w:b/>
          <w:lang w:val="fr-FR"/>
        </w:rPr>
        <w:t>10 minutes</w:t>
      </w:r>
      <w:r w:rsidRPr="00607107">
        <w:rPr>
          <w:rFonts w:eastAsia="Times New Roman Bold" w:hAnsi="Times New Roman" w:cs="Times New Roman"/>
          <w:lang w:val="fr-FR"/>
        </w:rPr>
        <w:t xml:space="preserve"> sera </w:t>
      </w:r>
      <w:r w:rsidR="00636CF8">
        <w:rPr>
          <w:rFonts w:eastAsia="Times New Roman Bold" w:hAnsi="Times New Roman" w:cs="Times New Roman"/>
          <w:lang w:val="fr-FR"/>
        </w:rPr>
        <w:t>alloué</w:t>
      </w:r>
      <w:r w:rsidR="00636CF8" w:rsidRPr="00607107">
        <w:rPr>
          <w:rFonts w:eastAsia="Times New Roman Bold" w:hAnsi="Times New Roman" w:cs="Times New Roman"/>
          <w:lang w:val="fr-FR"/>
        </w:rPr>
        <w:t xml:space="preserve"> </w:t>
      </w:r>
      <w:r w:rsidRPr="00607107">
        <w:rPr>
          <w:rFonts w:eastAsia="Times New Roman Bold" w:hAnsi="Times New Roman" w:cs="Times New Roman"/>
          <w:b/>
          <w:lang w:val="fr-FR"/>
        </w:rPr>
        <w:t xml:space="preserve">par pays </w:t>
      </w:r>
      <w:r w:rsidR="00636CF8">
        <w:rPr>
          <w:rFonts w:eastAsia="Times New Roman Bold" w:hAnsi="Times New Roman" w:cs="Times New Roman"/>
          <w:b/>
          <w:lang w:val="fr-FR"/>
        </w:rPr>
        <w:t>à</w:t>
      </w:r>
      <w:r w:rsidRPr="00607107">
        <w:rPr>
          <w:rFonts w:eastAsia="Times New Roman Bold" w:hAnsi="Times New Roman" w:cs="Times New Roman"/>
          <w:b/>
          <w:lang w:val="fr-FR"/>
        </w:rPr>
        <w:t xml:space="preserve"> partag</w:t>
      </w:r>
      <w:r w:rsidR="00636CF8">
        <w:rPr>
          <w:rFonts w:eastAsia="Times New Roman Bold" w:hAnsi="Times New Roman" w:cs="Times New Roman"/>
          <w:b/>
          <w:lang w:val="fr-FR"/>
        </w:rPr>
        <w:t>er</w:t>
      </w:r>
      <w:r w:rsidRPr="00607107">
        <w:rPr>
          <w:rFonts w:eastAsia="Times New Roman Bold" w:hAnsi="Times New Roman" w:cs="Times New Roman"/>
          <w:b/>
          <w:lang w:val="fr-FR"/>
        </w:rPr>
        <w:t xml:space="preserve"> </w:t>
      </w:r>
      <w:r w:rsidR="00636CF8">
        <w:rPr>
          <w:rFonts w:eastAsia="Times New Roman Bold" w:hAnsi="Times New Roman" w:cs="Times New Roman"/>
          <w:b/>
          <w:lang w:val="fr-FR"/>
        </w:rPr>
        <w:t>entre</w:t>
      </w:r>
      <w:r w:rsidR="00636CF8" w:rsidRPr="00607107">
        <w:rPr>
          <w:rFonts w:eastAsia="Times New Roman Bold" w:hAnsi="Times New Roman" w:cs="Times New Roman"/>
          <w:b/>
          <w:lang w:val="fr-FR"/>
        </w:rPr>
        <w:t xml:space="preserve"> </w:t>
      </w:r>
      <w:r w:rsidRPr="00607107">
        <w:rPr>
          <w:rFonts w:eastAsia="Times New Roman Bold" w:hAnsi="Times New Roman" w:cs="Times New Roman"/>
          <w:b/>
          <w:lang w:val="fr-FR"/>
        </w:rPr>
        <w:t>toutes les ONG</w:t>
      </w:r>
      <w:r w:rsidRPr="00607107">
        <w:rPr>
          <w:rFonts w:eastAsia="Times New Roman Bold" w:hAnsi="Times New Roman" w:cs="Times New Roman"/>
          <w:lang w:val="fr-FR"/>
        </w:rPr>
        <w:t xml:space="preserve"> souhaitant interven</w:t>
      </w:r>
      <w:r w:rsidR="00636CF8">
        <w:rPr>
          <w:rFonts w:eastAsia="Times New Roman Bold" w:hAnsi="Times New Roman" w:cs="Times New Roman"/>
          <w:lang w:val="fr-FR"/>
        </w:rPr>
        <w:t>ir</w:t>
      </w:r>
      <w:r w:rsidRPr="00607107">
        <w:rPr>
          <w:rFonts w:eastAsia="Times New Roman Bold" w:hAnsi="Times New Roman" w:cs="Times New Roman"/>
          <w:lang w:val="fr-FR"/>
        </w:rPr>
        <w:t>. Un temps supplémentaire sera réservé aux questions des membres du Comité. Compte tenu des éventuelles contraintes de temps</w:t>
      </w:r>
      <w:r w:rsidR="00636CF8">
        <w:rPr>
          <w:rFonts w:eastAsia="Times New Roman Bold" w:hAnsi="Times New Roman" w:cs="Times New Roman"/>
          <w:lang w:val="fr-FR"/>
        </w:rPr>
        <w:t xml:space="preserve"> possibles</w:t>
      </w:r>
      <w:r w:rsidRPr="00607107">
        <w:rPr>
          <w:rFonts w:eastAsia="Times New Roman Bold" w:hAnsi="Times New Roman" w:cs="Times New Roman"/>
          <w:lang w:val="fr-FR"/>
        </w:rPr>
        <w:t xml:space="preserve">, </w:t>
      </w:r>
      <w:r w:rsidRPr="00607107">
        <w:rPr>
          <w:rFonts w:eastAsia="Times New Roman Bold" w:hAnsi="Times New Roman" w:cs="Times New Roman"/>
          <w:b/>
          <w:lang w:val="fr-FR"/>
        </w:rPr>
        <w:t xml:space="preserve">les ONG sont priées de fournir leurs réponses </w:t>
      </w:r>
      <w:r w:rsidRPr="00607107">
        <w:rPr>
          <w:rFonts w:eastAsia="Times New Roman Bold" w:hAnsi="Times New Roman" w:cs="Times New Roman"/>
          <w:lang w:val="fr-FR"/>
        </w:rPr>
        <w:t>aux questions posées par les membres du Comité non pas au cours de la réunion publique informelle</w:t>
      </w:r>
      <w:r w:rsidR="00636CF8">
        <w:rPr>
          <w:rFonts w:eastAsia="Times New Roman Bold" w:hAnsi="Times New Roman" w:cs="Times New Roman"/>
          <w:lang w:val="fr-FR"/>
        </w:rPr>
        <w:t>,</w:t>
      </w:r>
      <w:r w:rsidRPr="00607107">
        <w:rPr>
          <w:rFonts w:eastAsia="Times New Roman Bold" w:hAnsi="Times New Roman" w:cs="Times New Roman"/>
          <w:lang w:val="fr-FR"/>
        </w:rPr>
        <w:t xml:space="preserve"> mais plutôt </w:t>
      </w:r>
      <w:r w:rsidRPr="00607107">
        <w:rPr>
          <w:rFonts w:eastAsia="Times New Roman Bold" w:hAnsi="Times New Roman" w:cs="Times New Roman"/>
          <w:b/>
          <w:bCs/>
          <w:lang w:val="fr-FR"/>
        </w:rPr>
        <w:t>par écrit</w:t>
      </w:r>
      <w:r w:rsidRPr="00607107">
        <w:rPr>
          <w:rFonts w:eastAsia="Times New Roman Bold" w:hAnsi="Times New Roman" w:cs="Times New Roman"/>
          <w:lang w:val="fr-FR"/>
        </w:rPr>
        <w:t xml:space="preserve"> </w:t>
      </w:r>
      <w:r w:rsidR="00646AB2">
        <w:rPr>
          <w:rFonts w:eastAsia="Times New Roman Bold" w:hAnsi="Times New Roman" w:cs="Times New Roman"/>
          <w:lang w:val="fr-FR"/>
        </w:rPr>
        <w:t xml:space="preserve">dans </w:t>
      </w:r>
      <w:r w:rsidR="00636CF8">
        <w:rPr>
          <w:rFonts w:eastAsia="Times New Roman Bold" w:hAnsi="Times New Roman" w:cs="Times New Roman"/>
          <w:lang w:val="fr-FR"/>
        </w:rPr>
        <w:t xml:space="preserve">un délai de </w:t>
      </w:r>
      <w:r w:rsidR="00646AB2">
        <w:rPr>
          <w:rFonts w:eastAsia="Times New Roman Bold" w:hAnsi="Times New Roman" w:cs="Times New Roman"/>
          <w:lang w:val="fr-FR"/>
        </w:rPr>
        <w:t>24 heures</w:t>
      </w:r>
      <w:r w:rsidRPr="00607107">
        <w:rPr>
          <w:rFonts w:eastAsia="Times New Roman Bold" w:hAnsi="Times New Roman" w:cs="Times New Roman"/>
          <w:lang w:val="fr-FR"/>
        </w:rPr>
        <w:t xml:space="preserve">. En outre, il convient d'éviter toute </w:t>
      </w:r>
      <w:r w:rsidR="008B5421">
        <w:rPr>
          <w:rFonts w:eastAsia="Times New Roman Bold" w:hAnsi="Times New Roman" w:cs="Times New Roman"/>
          <w:lang w:val="fr-FR"/>
        </w:rPr>
        <w:t>répétition</w:t>
      </w:r>
      <w:r w:rsidR="00636CF8" w:rsidRPr="00607107">
        <w:rPr>
          <w:rFonts w:eastAsia="Times New Roman Bold" w:hAnsi="Times New Roman" w:cs="Times New Roman"/>
          <w:lang w:val="fr-FR"/>
        </w:rPr>
        <w:t xml:space="preserve"> </w:t>
      </w:r>
      <w:r w:rsidRPr="00607107">
        <w:rPr>
          <w:rFonts w:eastAsia="Times New Roman Bold" w:hAnsi="Times New Roman" w:cs="Times New Roman"/>
          <w:lang w:val="fr-FR"/>
        </w:rPr>
        <w:t>d'informations dans les interventions des ONG lors de la réunion publique informelle.</w:t>
      </w:r>
    </w:p>
    <w:p w14:paraId="2B4E2F7F" w14:textId="77777777" w:rsidR="0018642C" w:rsidRDefault="0018642C" w:rsidP="00291277">
      <w:pPr>
        <w:ind w:firstLine="567"/>
        <w:jc w:val="both"/>
        <w:rPr>
          <w:rFonts w:eastAsia="Times New Roman Bold" w:hAnsi="Times New Roman" w:cs="Times New Roman"/>
          <w:lang w:val="fr-FR"/>
        </w:rPr>
      </w:pPr>
    </w:p>
    <w:p w14:paraId="25DB4120" w14:textId="40C81FD3" w:rsidR="00FE6277" w:rsidRPr="00607107" w:rsidRDefault="0018642C" w:rsidP="00291277">
      <w:pPr>
        <w:ind w:firstLine="567"/>
        <w:jc w:val="both"/>
        <w:rPr>
          <w:rFonts w:eastAsia="Times New Roman Bold" w:hAnsi="Times New Roman" w:cs="Times New Roman"/>
          <w:lang w:val="fr-FR"/>
        </w:rPr>
      </w:pPr>
      <w:r w:rsidRPr="002D68B5">
        <w:rPr>
          <w:rFonts w:hAnsi="Times New Roman" w:cs="Times New Roman"/>
          <w:b/>
          <w:bCs/>
          <w:lang w:val="fr-FR"/>
        </w:rPr>
        <w:lastRenderedPageBreak/>
        <w:t>Veuillez indiquer via le système de soumission en ligne de la CEDEF votre intention de participer à la</w:t>
      </w:r>
      <w:r w:rsidR="00452731">
        <w:rPr>
          <w:rFonts w:hAnsi="Times New Roman" w:cs="Times New Roman"/>
          <w:b/>
          <w:bCs/>
          <w:lang w:val="fr-FR"/>
        </w:rPr>
        <w:t>/aux</w:t>
      </w:r>
      <w:r w:rsidRPr="002D68B5">
        <w:rPr>
          <w:rFonts w:hAnsi="Times New Roman" w:cs="Times New Roman"/>
          <w:b/>
          <w:bCs/>
          <w:lang w:val="fr-FR"/>
        </w:rPr>
        <w:t xml:space="preserve"> réunion</w:t>
      </w:r>
      <w:r w:rsidR="00452731">
        <w:rPr>
          <w:rFonts w:hAnsi="Times New Roman" w:cs="Times New Roman"/>
          <w:b/>
          <w:bCs/>
          <w:lang w:val="fr-FR"/>
        </w:rPr>
        <w:t>(s)</w:t>
      </w:r>
      <w:r w:rsidRPr="002D68B5">
        <w:rPr>
          <w:rFonts w:hAnsi="Times New Roman" w:cs="Times New Roman"/>
          <w:b/>
          <w:bCs/>
          <w:lang w:val="fr-FR"/>
        </w:rPr>
        <w:t xml:space="preserve"> publique</w:t>
      </w:r>
      <w:r w:rsidR="00452731">
        <w:rPr>
          <w:rFonts w:hAnsi="Times New Roman" w:cs="Times New Roman"/>
          <w:b/>
          <w:bCs/>
          <w:lang w:val="fr-FR"/>
        </w:rPr>
        <w:t>(s)</w:t>
      </w:r>
      <w:r w:rsidR="00595E64">
        <w:rPr>
          <w:rFonts w:hAnsi="Times New Roman" w:cs="Times New Roman"/>
          <w:b/>
          <w:bCs/>
          <w:lang w:val="fr-FR"/>
        </w:rPr>
        <w:t xml:space="preserve"> informelle</w:t>
      </w:r>
      <w:r w:rsidR="00452731">
        <w:rPr>
          <w:rFonts w:hAnsi="Times New Roman" w:cs="Times New Roman"/>
          <w:b/>
          <w:bCs/>
          <w:lang w:val="fr-FR"/>
        </w:rPr>
        <w:t>(s)</w:t>
      </w:r>
      <w:r w:rsidR="00646AB2">
        <w:rPr>
          <w:rFonts w:hAnsi="Times New Roman" w:cs="Times New Roman"/>
          <w:b/>
          <w:bCs/>
          <w:lang w:val="fr-FR"/>
        </w:rPr>
        <w:t xml:space="preserve"> et/ou</w:t>
      </w:r>
      <w:r w:rsidR="00287293">
        <w:rPr>
          <w:rFonts w:hAnsi="Times New Roman" w:cs="Times New Roman"/>
          <w:b/>
          <w:bCs/>
          <w:lang w:val="fr-FR"/>
        </w:rPr>
        <w:t>, le cas échéant,</w:t>
      </w:r>
      <w:r w:rsidR="00646AB2">
        <w:rPr>
          <w:rFonts w:hAnsi="Times New Roman" w:cs="Times New Roman"/>
          <w:b/>
          <w:bCs/>
          <w:lang w:val="fr-FR"/>
        </w:rPr>
        <w:t xml:space="preserve"> </w:t>
      </w:r>
      <w:r w:rsidR="009D4F54">
        <w:rPr>
          <w:rFonts w:hAnsi="Times New Roman" w:cs="Times New Roman"/>
          <w:b/>
          <w:bCs/>
          <w:lang w:val="fr-FR"/>
        </w:rPr>
        <w:t>à la</w:t>
      </w:r>
      <w:r w:rsidR="00287293">
        <w:rPr>
          <w:rFonts w:hAnsi="Times New Roman" w:cs="Times New Roman"/>
          <w:b/>
          <w:bCs/>
          <w:lang w:val="fr-FR"/>
        </w:rPr>
        <w:t>/aux</w:t>
      </w:r>
      <w:r w:rsidR="009D4F54">
        <w:rPr>
          <w:rFonts w:hAnsi="Times New Roman" w:cs="Times New Roman"/>
          <w:b/>
          <w:bCs/>
          <w:lang w:val="fr-FR"/>
        </w:rPr>
        <w:t xml:space="preserve"> séance</w:t>
      </w:r>
      <w:r w:rsidR="00287293">
        <w:rPr>
          <w:rFonts w:hAnsi="Times New Roman" w:cs="Times New Roman"/>
          <w:b/>
          <w:bCs/>
          <w:lang w:val="fr-FR"/>
        </w:rPr>
        <w:t>(s)</w:t>
      </w:r>
      <w:r w:rsidR="009D4F54">
        <w:rPr>
          <w:rFonts w:hAnsi="Times New Roman" w:cs="Times New Roman"/>
          <w:b/>
          <w:bCs/>
          <w:lang w:val="fr-FR"/>
        </w:rPr>
        <w:t xml:space="preserve"> d’information</w:t>
      </w:r>
      <w:r w:rsidR="00595E64" w:rsidRPr="00595E64">
        <w:rPr>
          <w:rFonts w:hAnsi="Times New Roman" w:cs="Times New Roman"/>
          <w:b/>
          <w:bCs/>
          <w:lang w:val="fr-FR"/>
        </w:rPr>
        <w:t xml:space="preserve"> privé</w:t>
      </w:r>
      <w:r w:rsidR="009D4F54">
        <w:rPr>
          <w:rFonts w:hAnsi="Times New Roman" w:cs="Times New Roman"/>
          <w:b/>
          <w:bCs/>
          <w:lang w:val="fr-FR"/>
        </w:rPr>
        <w:t>e</w:t>
      </w:r>
      <w:r w:rsidR="00287293">
        <w:rPr>
          <w:rFonts w:hAnsi="Times New Roman" w:cs="Times New Roman"/>
          <w:b/>
          <w:bCs/>
          <w:lang w:val="fr-FR"/>
        </w:rPr>
        <w:t>(s)</w:t>
      </w:r>
      <w:r w:rsidR="00595E64" w:rsidRPr="00595E64">
        <w:rPr>
          <w:rFonts w:hAnsi="Times New Roman" w:cs="Times New Roman"/>
          <w:b/>
          <w:bCs/>
          <w:lang w:val="fr-FR"/>
        </w:rPr>
        <w:t xml:space="preserve"> à l'heure du déjeuner</w:t>
      </w:r>
      <w:r w:rsidR="00595E64">
        <w:rPr>
          <w:rFonts w:hAnsi="Times New Roman" w:cs="Times New Roman"/>
          <w:b/>
          <w:bCs/>
          <w:lang w:val="fr-FR"/>
        </w:rPr>
        <w:t xml:space="preserve"> </w:t>
      </w:r>
      <w:r w:rsidRPr="002D68B5">
        <w:rPr>
          <w:rFonts w:hAnsi="Times New Roman" w:cs="Times New Roman"/>
          <w:b/>
          <w:bCs/>
          <w:lang w:val="fr-FR"/>
        </w:rPr>
        <w:t xml:space="preserve">au moment de la soumission des informations écrites, en </w:t>
      </w:r>
      <w:r w:rsidR="00636CF8">
        <w:rPr>
          <w:rFonts w:hAnsi="Times New Roman" w:cs="Times New Roman"/>
          <w:b/>
          <w:bCs/>
          <w:lang w:val="fr-FR"/>
        </w:rPr>
        <w:t>incluant</w:t>
      </w:r>
      <w:r w:rsidR="00636CF8" w:rsidRPr="002D68B5">
        <w:rPr>
          <w:rFonts w:hAnsi="Times New Roman" w:cs="Times New Roman"/>
          <w:b/>
          <w:bCs/>
          <w:lang w:val="fr-FR"/>
        </w:rPr>
        <w:t xml:space="preserve"> </w:t>
      </w:r>
      <w:r w:rsidRPr="002D68B5">
        <w:rPr>
          <w:rFonts w:hAnsi="Times New Roman" w:cs="Times New Roman"/>
          <w:b/>
          <w:bCs/>
          <w:lang w:val="fr-FR"/>
        </w:rPr>
        <w:t>vos coordonnées.</w:t>
      </w:r>
    </w:p>
    <w:p w14:paraId="57326EDB" w14:textId="77777777" w:rsidR="005B15E5" w:rsidRPr="00607107" w:rsidRDefault="005B15E5" w:rsidP="00291277">
      <w:pPr>
        <w:ind w:firstLine="567"/>
        <w:jc w:val="both"/>
        <w:rPr>
          <w:rFonts w:eastAsia="Times New Roman Bold" w:hAnsi="Times New Roman" w:cs="Times New Roman"/>
          <w:lang w:val="fr-FR"/>
        </w:rPr>
      </w:pPr>
    </w:p>
    <w:p w14:paraId="1032C155" w14:textId="4BEEFEA4" w:rsidR="007C50BA" w:rsidRPr="00607107" w:rsidRDefault="00200D66" w:rsidP="00C24E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hAnsi="Times New Roman" w:cs="Times New Roman"/>
          <w:color w:val="0000CC"/>
          <w:u w:val="single"/>
          <w:lang w:val="fr-FR"/>
        </w:rPr>
      </w:pPr>
      <w:r>
        <w:rPr>
          <w:rFonts w:eastAsiaTheme="minorHAnsi" w:hAnsi="Times New Roman" w:cs="Times New Roman"/>
          <w:color w:val="auto"/>
          <w:bdr w:val="none" w:sz="0" w:space="0" w:color="auto"/>
          <w:lang w:val="fr-FR"/>
        </w:rPr>
        <w:t>L</w:t>
      </w:r>
      <w:r w:rsidR="005B15E5" w:rsidRPr="00607107">
        <w:rPr>
          <w:rFonts w:eastAsiaTheme="minorHAnsi" w:hAnsi="Times New Roman" w:cs="Times New Roman"/>
          <w:color w:val="auto"/>
          <w:bdr w:val="none" w:sz="0" w:space="0" w:color="auto"/>
          <w:lang w:val="fr-FR"/>
        </w:rPr>
        <w:t xml:space="preserve">es ONG souhaitant faire des interventions orales </w:t>
      </w:r>
      <w:r w:rsidR="005B15E5" w:rsidRPr="00607107">
        <w:rPr>
          <w:rFonts w:eastAsiaTheme="minorHAnsi" w:hAnsi="Times New Roman" w:cs="Times New Roman"/>
          <w:b/>
          <w:color w:val="auto"/>
          <w:bdr w:val="none" w:sz="0" w:space="0" w:color="auto"/>
          <w:lang w:val="fr-FR"/>
        </w:rPr>
        <w:t>sont invitées à contacter IWRAW-Asia</w:t>
      </w:r>
      <w:r w:rsidR="005B15E5" w:rsidRPr="00607107">
        <w:rPr>
          <w:rFonts w:eastAsiaTheme="minorHAnsi" w:hAnsi="Times New Roman" w:cs="Times New Roman"/>
          <w:color w:val="auto"/>
          <w:bdr w:val="none" w:sz="0" w:space="0" w:color="auto"/>
          <w:lang w:val="fr-FR"/>
        </w:rPr>
        <w:t xml:space="preserve"> </w:t>
      </w:r>
      <w:r w:rsidR="005B15E5" w:rsidRPr="00607107">
        <w:rPr>
          <w:rFonts w:eastAsiaTheme="minorHAnsi" w:hAnsi="Times New Roman" w:cs="Times New Roman"/>
          <w:b/>
          <w:color w:val="auto"/>
          <w:bdr w:val="none" w:sz="0" w:space="0" w:color="auto"/>
          <w:lang w:val="fr-FR"/>
        </w:rPr>
        <w:t>Pacific</w:t>
      </w:r>
      <w:r w:rsidR="005B15E5" w:rsidRPr="00607107">
        <w:rPr>
          <w:rFonts w:eastAsiaTheme="minorHAnsi" w:hAnsi="Times New Roman" w:cs="Times New Roman"/>
          <w:color w:val="auto"/>
          <w:bdr w:val="none" w:sz="0" w:space="0" w:color="auto"/>
          <w:lang w:val="fr-FR"/>
        </w:rPr>
        <w:t xml:space="preserve"> (voir les coordonnées ci-dessus) pour </w:t>
      </w:r>
      <w:r w:rsidR="00F04740" w:rsidRPr="00607107">
        <w:rPr>
          <w:rFonts w:eastAsiaTheme="minorHAnsi" w:hAnsi="Times New Roman" w:cs="Times New Roman"/>
          <w:color w:val="auto"/>
          <w:bdr w:val="none" w:sz="0" w:space="0" w:color="auto"/>
          <w:lang w:val="fr-FR"/>
        </w:rPr>
        <w:t>assurer la coordination</w:t>
      </w:r>
      <w:r w:rsidR="005B15E5" w:rsidRPr="00607107">
        <w:rPr>
          <w:rFonts w:eastAsiaTheme="minorHAnsi" w:hAnsi="Times New Roman" w:cs="Times New Roman"/>
          <w:color w:val="auto"/>
          <w:bdr w:val="none" w:sz="0" w:space="0" w:color="auto"/>
          <w:lang w:val="fr-FR"/>
        </w:rPr>
        <w:t xml:space="preserve">. Les ONG </w:t>
      </w:r>
      <w:r w:rsidR="00636CF8">
        <w:rPr>
          <w:rFonts w:eastAsiaTheme="minorHAnsi" w:hAnsi="Times New Roman" w:cs="Times New Roman"/>
          <w:color w:val="auto"/>
          <w:bdr w:val="none" w:sz="0" w:space="0" w:color="auto"/>
          <w:lang w:val="fr-FR"/>
        </w:rPr>
        <w:t>faisant</w:t>
      </w:r>
      <w:r w:rsidR="005B15E5" w:rsidRPr="00607107">
        <w:rPr>
          <w:rFonts w:eastAsiaTheme="minorHAnsi" w:hAnsi="Times New Roman" w:cs="Times New Roman"/>
          <w:color w:val="auto"/>
          <w:bdr w:val="none" w:sz="0" w:space="0" w:color="auto"/>
          <w:lang w:val="fr-FR"/>
        </w:rPr>
        <w:t xml:space="preserve"> des interventions orales sont priées </w:t>
      </w:r>
      <w:r w:rsidR="00C92BD9">
        <w:rPr>
          <w:rFonts w:eastAsiaTheme="minorHAnsi" w:hAnsi="Times New Roman" w:cs="Times New Roman"/>
          <w:color w:val="auto"/>
          <w:bdr w:val="none" w:sz="0" w:space="0" w:color="auto"/>
          <w:lang w:val="fr-FR"/>
        </w:rPr>
        <w:t xml:space="preserve">de soumettre </w:t>
      </w:r>
      <w:r w:rsidR="005B15E5" w:rsidRPr="00607107">
        <w:rPr>
          <w:rFonts w:eastAsiaTheme="minorHAnsi" w:hAnsi="Times New Roman" w:cs="Times New Roman"/>
          <w:color w:val="auto"/>
          <w:bdr w:val="none" w:sz="0" w:space="0" w:color="auto"/>
          <w:lang w:val="fr-FR"/>
        </w:rPr>
        <w:t xml:space="preserve">une version électronique de leur </w:t>
      </w:r>
      <w:r w:rsidR="005B15E5" w:rsidRPr="000A42A3">
        <w:rPr>
          <w:rFonts w:eastAsiaTheme="minorHAnsi" w:hAnsi="Times New Roman" w:cs="Times New Roman"/>
          <w:color w:val="auto"/>
          <w:bdr w:val="none" w:sz="0" w:space="0" w:color="auto"/>
          <w:lang w:val="fr-FR"/>
        </w:rPr>
        <w:t>déclaration au format</w:t>
      </w:r>
      <w:r w:rsidR="005B15E5" w:rsidRPr="00607107">
        <w:rPr>
          <w:rFonts w:eastAsiaTheme="minorHAnsi" w:hAnsi="Times New Roman" w:cs="Times New Roman"/>
          <w:b/>
          <w:color w:val="auto"/>
          <w:bdr w:val="none" w:sz="0" w:space="0" w:color="auto"/>
          <w:lang w:val="fr-FR"/>
        </w:rPr>
        <w:t xml:space="preserve"> Word</w:t>
      </w:r>
      <w:r w:rsidR="00B0299D">
        <w:rPr>
          <w:rFonts w:eastAsiaTheme="minorHAnsi" w:hAnsi="Times New Roman" w:cs="Times New Roman"/>
          <w:color w:val="auto"/>
          <w:bdr w:val="none" w:sz="0" w:space="0" w:color="auto"/>
          <w:lang w:val="fr-FR"/>
        </w:rPr>
        <w:t xml:space="preserve"> </w:t>
      </w:r>
      <w:r w:rsidR="00EB79B3">
        <w:rPr>
          <w:rFonts w:eastAsiaTheme="minorHAnsi" w:hAnsi="Times New Roman" w:cs="Times New Roman"/>
          <w:color w:val="auto"/>
          <w:bdr w:val="none" w:sz="0" w:space="0" w:color="auto"/>
          <w:lang w:val="fr-FR"/>
        </w:rPr>
        <w:t xml:space="preserve">au plus tard le vendredi précédent </w:t>
      </w:r>
      <w:r w:rsidR="00B0299D">
        <w:rPr>
          <w:rFonts w:eastAsiaTheme="minorHAnsi" w:hAnsi="Times New Roman" w:cs="Times New Roman"/>
          <w:color w:val="auto"/>
          <w:bdr w:val="none" w:sz="0" w:space="0" w:color="auto"/>
          <w:lang w:val="fr-FR"/>
        </w:rPr>
        <w:t>la réunion publique informelle.</w:t>
      </w:r>
      <w:r w:rsidR="00BA27F1" w:rsidRPr="00BD575F">
        <w:rPr>
          <w:lang w:val="fr-FR"/>
        </w:rPr>
        <w:t xml:space="preserve"> </w:t>
      </w:r>
      <w:bookmarkStart w:id="9" w:name="_Hlk182929852"/>
      <w:r w:rsidR="00BA27F1" w:rsidRPr="00BD575F">
        <w:rPr>
          <w:rFonts w:eastAsiaTheme="minorHAnsi" w:hAnsi="Times New Roman" w:cs="Times New Roman"/>
          <w:b/>
          <w:bCs/>
          <w:color w:val="auto"/>
          <w:bdr w:val="none" w:sz="0" w:space="0" w:color="auto"/>
          <w:lang w:val="fr-FR"/>
        </w:rPr>
        <w:t>Les déclarations vidéo pré</w:t>
      </w:r>
      <w:r w:rsidR="00CB376B">
        <w:rPr>
          <w:rFonts w:eastAsiaTheme="minorHAnsi" w:hAnsi="Times New Roman" w:cs="Times New Roman"/>
          <w:b/>
          <w:bCs/>
          <w:color w:val="auto"/>
          <w:bdr w:val="none" w:sz="0" w:space="0" w:color="auto"/>
          <w:lang w:val="fr-FR"/>
        </w:rPr>
        <w:t>-</w:t>
      </w:r>
      <w:r w:rsidR="00BA27F1" w:rsidRPr="00BD575F">
        <w:rPr>
          <w:rFonts w:eastAsiaTheme="minorHAnsi" w:hAnsi="Times New Roman" w:cs="Times New Roman"/>
          <w:b/>
          <w:bCs/>
          <w:color w:val="auto"/>
          <w:bdr w:val="none" w:sz="0" w:space="0" w:color="auto"/>
          <w:lang w:val="fr-FR"/>
        </w:rPr>
        <w:t>enregistrées doivent être reçues une semaine avant la réunion publique informelle.</w:t>
      </w:r>
      <w:bookmarkEnd w:id="9"/>
    </w:p>
    <w:p w14:paraId="46A1AAAB" w14:textId="77777777" w:rsidR="00C24E42" w:rsidRPr="00607107" w:rsidRDefault="00C24E42"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33C0D5CF" w14:textId="6ADDB848" w:rsidR="007C50BA" w:rsidRPr="00607107" w:rsidRDefault="0079157F" w:rsidP="001040BE">
      <w:pPr>
        <w:jc w:val="both"/>
        <w:rPr>
          <w:rFonts w:hAnsi="Times New Roman" w:cs="Times New Roman"/>
          <w:b/>
          <w:lang w:val="fr-FR" w:eastAsia="fr-FR"/>
        </w:rPr>
      </w:pPr>
      <w:r>
        <w:rPr>
          <w:rFonts w:eastAsia="Calibri" w:hAnsi="Times New Roman" w:cs="Times New Roman"/>
          <w:b/>
          <w:bCs/>
          <w:color w:val="0000CC"/>
          <w:lang w:val="fr-FR"/>
        </w:rPr>
        <w:t>I</w:t>
      </w:r>
      <w:r w:rsidR="007C50BA"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ab/>
      </w:r>
      <w:r w:rsidR="005520CE" w:rsidRPr="00607107">
        <w:rPr>
          <w:rFonts w:eastAsia="Calibri" w:hAnsi="Calibri" w:cs="Calibri"/>
          <w:b/>
          <w:bCs/>
          <w:color w:val="0000CC"/>
          <w:lang w:val="fr-FR"/>
        </w:rPr>
        <w:t>Photographier, filmer, enregistrer, diffuser des documents audiovisuels et diffuser sur le web</w:t>
      </w:r>
    </w:p>
    <w:p w14:paraId="07D732A1" w14:textId="77777777" w:rsidR="007C50BA" w:rsidRPr="00607107" w:rsidRDefault="007C50BA" w:rsidP="001040BE">
      <w:pPr>
        <w:ind w:firstLine="567"/>
        <w:jc w:val="both"/>
        <w:rPr>
          <w:rFonts w:hAnsi="Times New Roman" w:cs="Times New Roman"/>
          <w:b/>
          <w:lang w:val="fr-FR" w:eastAsia="fr-FR"/>
        </w:rPr>
      </w:pPr>
    </w:p>
    <w:p w14:paraId="65BE0874" w14:textId="44DAFF5C"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 xml:space="preserve">Il est interdit de filmer, d'enregistrer et de diffuser sans autorisation du matériel audiovisuel pendant la </w:t>
      </w:r>
      <w:r w:rsidR="0099138B">
        <w:rPr>
          <w:rStyle w:val="Hyperlink1"/>
          <w:rFonts w:hAnsi="Times New Roman" w:cs="Times New Roman"/>
          <w:lang w:val="fr-FR"/>
        </w:rPr>
        <w:t>9</w:t>
      </w:r>
      <w:r w:rsidR="0079157F">
        <w:rPr>
          <w:rStyle w:val="Hyperlink1"/>
          <w:rFonts w:hAnsi="Times New Roman" w:cs="Times New Roman"/>
          <w:lang w:val="fr-FR"/>
        </w:rPr>
        <w:t>3</w:t>
      </w:r>
      <w:r w:rsidR="004F351B" w:rsidRPr="00607107">
        <w:rPr>
          <w:rStyle w:val="Hyperlink1"/>
          <w:rFonts w:hAnsi="Times New Roman" w:cs="Times New Roman"/>
          <w:vertAlign w:val="superscript"/>
          <w:lang w:val="fr-FR"/>
        </w:rPr>
        <w:t>ème</w:t>
      </w:r>
      <w:r w:rsidR="004F351B" w:rsidRPr="00607107">
        <w:rPr>
          <w:rStyle w:val="Hyperlink1"/>
          <w:rFonts w:hAnsi="Times New Roman" w:cs="Times New Roman"/>
          <w:lang w:val="fr-FR"/>
        </w:rPr>
        <w:t xml:space="preserve"> </w:t>
      </w:r>
      <w:r w:rsidRPr="00607107">
        <w:rPr>
          <w:rStyle w:val="Hyperlink1"/>
          <w:rFonts w:hAnsi="Times New Roman" w:cs="Times New Roman"/>
          <w:lang w:val="fr-FR"/>
        </w:rPr>
        <w:t>session.</w:t>
      </w:r>
    </w:p>
    <w:p w14:paraId="46572C4C" w14:textId="77777777" w:rsidR="007C50BA" w:rsidRPr="00607107" w:rsidRDefault="007C50BA" w:rsidP="001040BE">
      <w:pPr>
        <w:ind w:firstLine="567"/>
        <w:jc w:val="both"/>
        <w:rPr>
          <w:rStyle w:val="Hyperlink1"/>
          <w:rFonts w:hAnsi="Times New Roman" w:cs="Times New Roman"/>
          <w:b/>
          <w:lang w:val="fr-FR"/>
        </w:rPr>
      </w:pPr>
    </w:p>
    <w:p w14:paraId="194B3781" w14:textId="5D7E1B25" w:rsidR="007C50BA" w:rsidRPr="00607107" w:rsidRDefault="007C50BA" w:rsidP="008B5421">
      <w:pPr>
        <w:ind w:firstLine="567"/>
        <w:jc w:val="both"/>
        <w:rPr>
          <w:rStyle w:val="Hyperlink1"/>
          <w:rFonts w:hAnsi="Times New Roman" w:cs="Times New Roman"/>
          <w:lang w:val="fr-FR"/>
        </w:rPr>
      </w:pPr>
      <w:r w:rsidRPr="00607107">
        <w:rPr>
          <w:rStyle w:val="Hyperlink1"/>
          <w:rFonts w:hAnsi="Times New Roman" w:cs="Times New Roman"/>
          <w:b/>
          <w:lang w:val="fr-FR"/>
        </w:rPr>
        <w:t>Les représentants des médias accrédités</w:t>
      </w:r>
      <w:r w:rsidRPr="00607107">
        <w:rPr>
          <w:rStyle w:val="Hyperlink1"/>
          <w:rFonts w:hAnsi="Times New Roman" w:cs="Times New Roman"/>
          <w:lang w:val="fr-FR"/>
        </w:rPr>
        <w:t xml:space="preserve"> ont le droit de filmer et de prendre des photos</w:t>
      </w:r>
      <w:r w:rsidR="0099138B">
        <w:rPr>
          <w:rStyle w:val="Hyperlink1"/>
          <w:rFonts w:hAnsi="Times New Roman" w:cs="Times New Roman"/>
          <w:lang w:val="fr-FR"/>
        </w:rPr>
        <w:t xml:space="preserve"> au début et à la fin</w:t>
      </w:r>
      <w:r w:rsidRPr="00607107">
        <w:rPr>
          <w:rStyle w:val="Hyperlink1"/>
          <w:rFonts w:hAnsi="Times New Roman" w:cs="Times New Roman"/>
          <w:lang w:val="fr-FR"/>
        </w:rPr>
        <w:t xml:space="preserve"> des réunions publiques du Comité. Ils sont tenus de porter leur badge de presse délivré par l'ONUG à tout moment lorsqu'ils se trouvent à l'intérieur du Palais des Nations. Leur accréditation peut être retirée en cas d'utilisation abusive.</w:t>
      </w:r>
      <w:r w:rsidRPr="00607107">
        <w:rPr>
          <w:rStyle w:val="Hyperlink1"/>
          <w:rFonts w:hAnsi="Times New Roman" w:cs="Times New Roman"/>
          <w:lang w:val="fr-FR"/>
        </w:rPr>
        <w:tab/>
      </w:r>
    </w:p>
    <w:p w14:paraId="759D05CF" w14:textId="77777777" w:rsidR="007C50BA" w:rsidRPr="00607107" w:rsidRDefault="007C50BA" w:rsidP="001040BE">
      <w:pPr>
        <w:ind w:firstLine="567"/>
        <w:jc w:val="both"/>
        <w:rPr>
          <w:rStyle w:val="Hyperlink1"/>
          <w:rFonts w:hAnsi="Times New Roman" w:cs="Times New Roman"/>
          <w:lang w:val="fr-FR"/>
        </w:rPr>
      </w:pPr>
    </w:p>
    <w:p w14:paraId="23F4CE03" w14:textId="47F4DE22" w:rsidR="007C50BA" w:rsidRPr="00607107" w:rsidRDefault="008D10D2" w:rsidP="001040BE">
      <w:pPr>
        <w:ind w:firstLine="567"/>
        <w:jc w:val="both"/>
        <w:rPr>
          <w:rStyle w:val="Hyperlink1"/>
          <w:rFonts w:hAnsi="Times New Roman" w:cs="Times New Roman"/>
          <w:lang w:val="fr-FR"/>
        </w:rPr>
      </w:pPr>
      <w:r>
        <w:rPr>
          <w:rStyle w:val="Hyperlink1"/>
          <w:rFonts w:hAnsi="Times New Roman" w:cs="Times New Roman"/>
          <w:lang w:val="fr-FR"/>
        </w:rPr>
        <w:t>En outre</w:t>
      </w:r>
      <w:r w:rsidRPr="008D10D2">
        <w:rPr>
          <w:rStyle w:val="Hyperlink1"/>
          <w:rFonts w:hAnsi="Times New Roman" w:cs="Times New Roman"/>
          <w:lang w:val="fr-FR"/>
        </w:rPr>
        <w:t xml:space="preserve">, </w:t>
      </w:r>
      <w:r w:rsidRPr="00BD575F">
        <w:rPr>
          <w:rFonts w:hAnsi="Times New Roman" w:cs="Times New Roman"/>
          <w:lang w:val="fr-FR"/>
        </w:rPr>
        <w:t>les représentants des médias accrédités</w:t>
      </w:r>
      <w:r w:rsidRPr="008D10D2">
        <w:rPr>
          <w:rFonts w:hAnsi="Times New Roman" w:cs="Times New Roman"/>
          <w:lang w:val="fr-FR"/>
        </w:rPr>
        <w:t>,</w:t>
      </w:r>
      <w:r>
        <w:rPr>
          <w:rFonts w:hAnsi="Times New Roman" w:cs="Times New Roman"/>
          <w:lang w:val="fr-FR"/>
        </w:rPr>
        <w:t xml:space="preserve"> ainsi que l</w:t>
      </w:r>
      <w:r w:rsidR="007C50BA" w:rsidRPr="00607107">
        <w:rPr>
          <w:rStyle w:val="Hyperlink1"/>
          <w:rFonts w:hAnsi="Times New Roman" w:cs="Times New Roman"/>
          <w:lang w:val="fr-FR"/>
        </w:rPr>
        <w:t xml:space="preserve">es photographes ou les équipes de tournage engagés par les délégations des États parties ont le droit de filmer les remarques d'introduction et de clôture du chef de délégation. </w:t>
      </w:r>
      <w:r w:rsidR="007C50BA" w:rsidRPr="00607107">
        <w:rPr>
          <w:rStyle w:val="Hyperlink1"/>
          <w:rFonts w:hAnsi="Times New Roman" w:cs="Times New Roman"/>
          <w:b/>
          <w:lang w:val="fr-FR"/>
        </w:rPr>
        <w:t>Des photos de groupe privées</w:t>
      </w:r>
      <w:r w:rsidR="007C50BA" w:rsidRPr="00607107">
        <w:rPr>
          <w:rStyle w:val="Hyperlink1"/>
          <w:rFonts w:hAnsi="Times New Roman" w:cs="Times New Roman"/>
          <w:lang w:val="fr-FR"/>
        </w:rPr>
        <w:t xml:space="preserve"> peuvent être prises </w:t>
      </w:r>
      <w:r w:rsidR="007C50BA" w:rsidRPr="00607107">
        <w:rPr>
          <w:rStyle w:val="Hyperlink1"/>
          <w:rFonts w:hAnsi="Times New Roman" w:cs="Times New Roman"/>
          <w:b/>
          <w:lang w:val="fr-FR"/>
        </w:rPr>
        <w:t>avant ou après la réunion publique</w:t>
      </w:r>
      <w:r w:rsidR="007C50BA" w:rsidRPr="00607107">
        <w:rPr>
          <w:rStyle w:val="Hyperlink1"/>
          <w:rFonts w:hAnsi="Times New Roman" w:cs="Times New Roman"/>
          <w:lang w:val="fr-FR"/>
        </w:rPr>
        <w:t xml:space="preserve">, sous réserve du </w:t>
      </w:r>
      <w:r w:rsidR="007C50BA" w:rsidRPr="00607107">
        <w:rPr>
          <w:rStyle w:val="Hyperlink1"/>
          <w:rFonts w:hAnsi="Times New Roman" w:cs="Times New Roman"/>
          <w:b/>
          <w:lang w:val="fr-FR"/>
        </w:rPr>
        <w:t>consentement</w:t>
      </w:r>
      <w:r w:rsidR="007C50BA" w:rsidRPr="00607107">
        <w:rPr>
          <w:rStyle w:val="Hyperlink1"/>
          <w:rFonts w:hAnsi="Times New Roman" w:cs="Times New Roman"/>
          <w:lang w:val="fr-FR"/>
        </w:rPr>
        <w:t xml:space="preserve"> des personnes photographiées ou filmées.</w:t>
      </w:r>
      <w:r w:rsidR="007C50BA" w:rsidRPr="00607107">
        <w:rPr>
          <w:rStyle w:val="Hyperlink1"/>
          <w:rFonts w:hAnsi="Times New Roman" w:cs="Times New Roman"/>
          <w:lang w:val="fr-FR"/>
        </w:rPr>
        <w:tab/>
      </w:r>
    </w:p>
    <w:p w14:paraId="01900DA7" w14:textId="77777777" w:rsidR="007C50BA" w:rsidRPr="00607107" w:rsidRDefault="007C50BA" w:rsidP="001040BE">
      <w:pPr>
        <w:ind w:firstLine="567"/>
        <w:jc w:val="both"/>
        <w:rPr>
          <w:rStyle w:val="Hyperlink1"/>
          <w:rFonts w:hAnsi="Times New Roman" w:cs="Times New Roman"/>
          <w:lang w:val="fr-FR"/>
        </w:rPr>
      </w:pPr>
    </w:p>
    <w:p w14:paraId="0E687ADD" w14:textId="77777777"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607107">
        <w:rPr>
          <w:rStyle w:val="Hyperlink1"/>
          <w:rFonts w:hAnsi="Times New Roman" w:cs="Times New Roman"/>
          <w:lang w:val="fr-FR"/>
        </w:rPr>
        <w:tab/>
      </w:r>
    </w:p>
    <w:p w14:paraId="593E36CB" w14:textId="77777777" w:rsidR="007C50BA" w:rsidRPr="00607107" w:rsidRDefault="007C50BA" w:rsidP="001040BE">
      <w:pPr>
        <w:ind w:firstLine="567"/>
        <w:jc w:val="both"/>
        <w:rPr>
          <w:rStyle w:val="Hyperlink1"/>
          <w:rFonts w:hAnsi="Times New Roman" w:cs="Times New Roman"/>
          <w:lang w:val="fr-FR"/>
        </w:rPr>
      </w:pPr>
    </w:p>
    <w:p w14:paraId="42C8EC2A" w14:textId="23ECDB72" w:rsidR="007C50BA" w:rsidRPr="00016FE6" w:rsidRDefault="007C50BA" w:rsidP="001040BE">
      <w:pPr>
        <w:ind w:firstLine="567"/>
        <w:jc w:val="both"/>
        <w:rPr>
          <w:rStyle w:val="Hyperlink1"/>
          <w:rFonts w:hAnsi="Times New Roman" w:cs="Times New Roman"/>
          <w:b/>
          <w:lang w:val="fr-FR"/>
        </w:rPr>
      </w:pPr>
      <w:r w:rsidRPr="00016FE6">
        <w:rPr>
          <w:rStyle w:val="Hyperlink1"/>
          <w:rFonts w:hAnsi="Times New Roman" w:cs="Times New Roman"/>
          <w:b/>
          <w:lang w:val="fr-FR"/>
        </w:rPr>
        <w:t xml:space="preserve">Veuillez noter que toutes les réunions publiques du Comité, y compris les réunions d'information publiques informelles des ONG les lundis </w:t>
      </w:r>
      <w:r w:rsidR="00E32F2F">
        <w:rPr>
          <w:rStyle w:val="Hyperlink1"/>
          <w:rFonts w:hAnsi="Times New Roman" w:cs="Times New Roman"/>
          <w:b/>
          <w:lang w:val="fr-FR"/>
        </w:rPr>
        <w:t xml:space="preserve">5, </w:t>
      </w:r>
      <w:proofErr w:type="gramStart"/>
      <w:r w:rsidR="00E32F2F">
        <w:rPr>
          <w:rStyle w:val="Hyperlink1"/>
          <w:rFonts w:hAnsi="Times New Roman" w:cs="Times New Roman"/>
          <w:b/>
          <w:lang w:val="fr-FR"/>
        </w:rPr>
        <w:t xml:space="preserve">12 </w:t>
      </w:r>
      <w:r w:rsidR="00265D2E" w:rsidRPr="00016FE6">
        <w:rPr>
          <w:rStyle w:val="Hyperlink1"/>
          <w:rFonts w:hAnsi="Times New Roman" w:cs="Times New Roman"/>
          <w:b/>
          <w:lang w:val="fr-FR"/>
        </w:rPr>
        <w:t xml:space="preserve"> et</w:t>
      </w:r>
      <w:proofErr w:type="gramEnd"/>
      <w:r w:rsidR="00265D2E" w:rsidRPr="00016FE6">
        <w:rPr>
          <w:rStyle w:val="Hyperlink1"/>
          <w:rFonts w:hAnsi="Times New Roman" w:cs="Times New Roman"/>
          <w:b/>
          <w:lang w:val="fr-FR"/>
        </w:rPr>
        <w:t xml:space="preserve"> </w:t>
      </w:r>
      <w:r w:rsidR="00AD4AFD">
        <w:rPr>
          <w:rStyle w:val="Hyperlink1"/>
          <w:rFonts w:hAnsi="Times New Roman" w:cs="Times New Roman"/>
          <w:b/>
          <w:lang w:val="fr-FR"/>
        </w:rPr>
        <w:t>2</w:t>
      </w:r>
      <w:r w:rsidR="00D23B8E" w:rsidRPr="00016FE6">
        <w:rPr>
          <w:rStyle w:val="Hyperlink1"/>
          <w:rFonts w:hAnsi="Times New Roman" w:cs="Times New Roman"/>
          <w:b/>
          <w:lang w:val="fr-FR"/>
        </w:rPr>
        <w:t>9</w:t>
      </w:r>
      <w:r w:rsidR="00DE78A9" w:rsidRPr="00016FE6">
        <w:rPr>
          <w:rStyle w:val="Hyperlink1"/>
          <w:rFonts w:hAnsi="Times New Roman" w:cs="Times New Roman"/>
          <w:b/>
          <w:lang w:val="fr-FR"/>
        </w:rPr>
        <w:t xml:space="preserve"> </w:t>
      </w:r>
      <w:r w:rsidR="00AD4AFD">
        <w:rPr>
          <w:rStyle w:val="Hyperlink1"/>
          <w:rFonts w:hAnsi="Times New Roman" w:cs="Times New Roman"/>
          <w:b/>
          <w:lang w:val="fr-FR"/>
        </w:rPr>
        <w:t>octobre</w:t>
      </w:r>
      <w:r w:rsidR="00AD4AFD" w:rsidRPr="00016FE6">
        <w:rPr>
          <w:rStyle w:val="Hyperlink1"/>
          <w:rFonts w:hAnsi="Times New Roman" w:cs="Times New Roman"/>
          <w:b/>
          <w:lang w:val="fr-FR"/>
        </w:rPr>
        <w:t xml:space="preserve"> </w:t>
      </w:r>
      <w:r w:rsidR="00AE49FB" w:rsidRPr="00016FE6">
        <w:rPr>
          <w:rStyle w:val="Hyperlink1"/>
          <w:rFonts w:hAnsi="Times New Roman" w:cs="Times New Roman"/>
          <w:b/>
          <w:lang w:val="fr-FR"/>
        </w:rPr>
        <w:t>202</w:t>
      </w:r>
      <w:r w:rsidR="00D23B8E" w:rsidRPr="00016FE6">
        <w:rPr>
          <w:rStyle w:val="Hyperlink1"/>
          <w:rFonts w:hAnsi="Times New Roman" w:cs="Times New Roman"/>
          <w:b/>
          <w:lang w:val="fr-FR"/>
        </w:rPr>
        <w:t>6</w:t>
      </w:r>
      <w:r w:rsidRPr="00016FE6">
        <w:rPr>
          <w:rStyle w:val="Hyperlink1"/>
          <w:rFonts w:hAnsi="Times New Roman" w:cs="Times New Roman"/>
          <w:b/>
          <w:lang w:val="fr-FR"/>
        </w:rPr>
        <w:t xml:space="preserve"> et les dialogues du Comité avec les États parties prévus pour examen lors de la </w:t>
      </w:r>
      <w:r w:rsidR="008D10D2" w:rsidRPr="00016FE6">
        <w:rPr>
          <w:rStyle w:val="Hyperlink1"/>
          <w:rFonts w:hAnsi="Times New Roman" w:cs="Times New Roman"/>
          <w:b/>
          <w:lang w:val="fr-FR"/>
        </w:rPr>
        <w:t>9</w:t>
      </w:r>
      <w:r w:rsidR="0037092A">
        <w:rPr>
          <w:rStyle w:val="Hyperlink1"/>
          <w:rFonts w:hAnsi="Times New Roman" w:cs="Times New Roman"/>
          <w:b/>
          <w:lang w:val="fr-FR"/>
        </w:rPr>
        <w:t>3</w:t>
      </w:r>
      <w:r w:rsidR="00A85215" w:rsidRPr="00016FE6">
        <w:rPr>
          <w:rStyle w:val="Hyperlink1"/>
          <w:rFonts w:hAnsi="Times New Roman" w:cs="Times New Roman"/>
          <w:b/>
          <w:vertAlign w:val="superscript"/>
          <w:lang w:val="fr-FR"/>
        </w:rPr>
        <w:t>ème</w:t>
      </w:r>
      <w:r w:rsidR="00A85215" w:rsidRPr="00016FE6">
        <w:rPr>
          <w:rStyle w:val="Hyperlink1"/>
          <w:rFonts w:hAnsi="Times New Roman" w:cs="Times New Roman"/>
          <w:b/>
          <w:lang w:val="fr-FR"/>
        </w:rPr>
        <w:t xml:space="preserve"> </w:t>
      </w:r>
      <w:r w:rsidRPr="00016FE6">
        <w:rPr>
          <w:rStyle w:val="Hyperlink1"/>
          <w:rFonts w:hAnsi="Times New Roman" w:cs="Times New Roman"/>
          <w:b/>
          <w:lang w:val="fr-FR"/>
        </w:rPr>
        <w:t>session</w:t>
      </w:r>
      <w:r w:rsidR="00DE78A9" w:rsidRPr="00016FE6">
        <w:rPr>
          <w:rStyle w:val="Hyperlink1"/>
          <w:rFonts w:hAnsi="Times New Roman" w:cs="Times New Roman"/>
          <w:b/>
          <w:lang w:val="fr-FR"/>
        </w:rPr>
        <w:t xml:space="preserve"> </w:t>
      </w:r>
      <w:r w:rsidRPr="00016FE6">
        <w:rPr>
          <w:rStyle w:val="Hyperlink1"/>
          <w:rFonts w:hAnsi="Times New Roman" w:cs="Times New Roman"/>
          <w:b/>
          <w:lang w:val="fr-FR"/>
        </w:rPr>
        <w:t xml:space="preserve">seront diffusées publiquement sur le site Internet suivant : </w:t>
      </w:r>
      <w:hyperlink r:id="rId24" w:history="1">
        <w:r w:rsidRPr="00016FE6">
          <w:rPr>
            <w:rStyle w:val="Hyperlink"/>
            <w:rFonts w:hAnsi="Times New Roman" w:cs="Times New Roman"/>
            <w:b/>
            <w:color w:val="0000FF"/>
            <w:u w:val="none"/>
            <w:lang w:val="fr-FR"/>
          </w:rPr>
          <w:t>http://webtv.un.org/meetings-events/</w:t>
        </w:r>
      </w:hyperlink>
    </w:p>
    <w:p w14:paraId="3118E452" w14:textId="77777777" w:rsidR="007C50BA" w:rsidRPr="00607107" w:rsidRDefault="007C50BA" w:rsidP="001040BE">
      <w:pPr>
        <w:ind w:firstLine="567"/>
        <w:jc w:val="both"/>
        <w:rPr>
          <w:rStyle w:val="Hyperlink1"/>
          <w:rFonts w:hAnsi="Times New Roman" w:cs="Times New Roman"/>
          <w:lang w:val="fr-FR"/>
        </w:rPr>
      </w:pPr>
    </w:p>
    <w:p w14:paraId="4C7946DC" w14:textId="50AB6C0B" w:rsidR="00ED57F8" w:rsidRPr="00607107" w:rsidRDefault="007C50BA" w:rsidP="00040E2C">
      <w:pPr>
        <w:ind w:firstLine="567"/>
        <w:jc w:val="both"/>
        <w:rPr>
          <w:lang w:val="fr-FR"/>
        </w:rPr>
      </w:pPr>
      <w:r w:rsidRPr="00607107">
        <w:rPr>
          <w:rStyle w:val="Hyperlink1"/>
          <w:rFonts w:hAnsi="Times New Roman" w:cs="Times New Roman"/>
          <w:lang w:val="fr-FR"/>
        </w:rPr>
        <w:t xml:space="preserve">À cet égard, les ONG sont invitées à consulter le </w:t>
      </w:r>
      <w:r w:rsidRPr="00607107">
        <w:rPr>
          <w:rStyle w:val="Hyperlink1"/>
          <w:rFonts w:hAnsi="Times New Roman" w:cs="Times New Roman"/>
          <w:b/>
          <w:lang w:val="fr-FR"/>
        </w:rPr>
        <w:t xml:space="preserve">programme de travail provisoire de la </w:t>
      </w:r>
      <w:r w:rsidR="0097039A">
        <w:rPr>
          <w:rStyle w:val="Hyperlink1"/>
          <w:rFonts w:hAnsi="Times New Roman" w:cs="Times New Roman"/>
          <w:b/>
          <w:lang w:val="fr-FR"/>
        </w:rPr>
        <w:t>9</w:t>
      </w:r>
      <w:r w:rsidR="005465E3">
        <w:rPr>
          <w:rStyle w:val="Hyperlink1"/>
          <w:rFonts w:hAnsi="Times New Roman" w:cs="Times New Roman"/>
          <w:b/>
          <w:lang w:val="fr-FR"/>
        </w:rPr>
        <w:t>3</w:t>
      </w:r>
      <w:r w:rsidR="00DA61BC" w:rsidRPr="00607107">
        <w:rPr>
          <w:rStyle w:val="Hyperlink1"/>
          <w:rFonts w:hAnsi="Times New Roman" w:cs="Times New Roman"/>
          <w:b/>
          <w:vertAlign w:val="superscript"/>
          <w:lang w:val="fr-FR"/>
        </w:rPr>
        <w:t>ème</w:t>
      </w:r>
      <w:r w:rsidR="00DA61BC" w:rsidRPr="00607107">
        <w:rPr>
          <w:rStyle w:val="Hyperlink1"/>
          <w:rFonts w:hAnsi="Times New Roman" w:cs="Times New Roman"/>
          <w:b/>
          <w:lang w:val="fr-FR"/>
        </w:rPr>
        <w:t xml:space="preserve"> </w:t>
      </w:r>
      <w:r w:rsidRPr="00607107">
        <w:rPr>
          <w:rStyle w:val="Hyperlink1"/>
          <w:rFonts w:hAnsi="Times New Roman" w:cs="Times New Roman"/>
          <w:b/>
          <w:lang w:val="fr-FR"/>
        </w:rPr>
        <w:t>session</w:t>
      </w:r>
      <w:r w:rsidRPr="00607107">
        <w:rPr>
          <w:rStyle w:val="Hyperlink1"/>
          <w:rFonts w:hAnsi="Times New Roman" w:cs="Times New Roman"/>
          <w:lang w:val="fr-FR"/>
        </w:rPr>
        <w:t xml:space="preserve"> sur le site Internet suivant :</w:t>
      </w:r>
    </w:p>
    <w:p w14:paraId="0F29C111" w14:textId="094C4172" w:rsidR="00026C28" w:rsidRPr="008B5421" w:rsidRDefault="00877708" w:rsidP="00DE78A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lang w:val="fr-FR"/>
        </w:rPr>
      </w:pPr>
      <w:hyperlink r:id="rId25" w:history="1">
        <w:r w:rsidRPr="006E61F2">
          <w:rPr>
            <w:rStyle w:val="Hyperlink"/>
            <w:lang w:val="fr-FR"/>
          </w:rPr>
          <w:t>https://tbinternet.ohchr.org/_layouts/15/treatybodyexternal/SessionDetails1.aspx?SessionID=2862&amp;Lang=en</w:t>
        </w:r>
      </w:hyperlink>
      <w:r>
        <w:rPr>
          <w:lang w:val="fr-FR"/>
        </w:rPr>
        <w:t xml:space="preserve"> </w:t>
      </w:r>
    </w:p>
    <w:p w14:paraId="50E52B7E" w14:textId="77777777" w:rsidR="005E4A44" w:rsidRPr="008B5421" w:rsidRDefault="005E4A44" w:rsidP="007C50BA">
      <w:pPr>
        <w:rPr>
          <w:rFonts w:hAnsi="Times New Roman" w:cs="Times New Roman"/>
          <w:lang w:val="fr-FR"/>
        </w:rPr>
      </w:pPr>
    </w:p>
    <w:p w14:paraId="17DDF247" w14:textId="2D96736D"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Pr="00607107">
        <w:rPr>
          <w:rFonts w:eastAsia="Calibri" w:hAnsi="Times New Roman" w:cs="Times New Roman"/>
          <w:b/>
          <w:bCs/>
          <w:color w:val="0000CC"/>
          <w:lang w:val="fr-FR"/>
        </w:rPr>
        <w:tab/>
        <w:t>Allégations d'intimidation ou de représailles</w:t>
      </w:r>
    </w:p>
    <w:p w14:paraId="38A45A1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14203AEF" w14:textId="4E2E0FB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607107">
        <w:rPr>
          <w:rFonts w:eastAsia="Calibri" w:hAnsi="Times New Roman" w:cs="Times New Roman"/>
          <w:bCs/>
          <w:color w:val="auto"/>
          <w:lang w:val="fr-FR"/>
        </w:rPr>
        <w:tab/>
        <w:t xml:space="preserve">Les représentants des ONG ont le droit d'accéder sans entrave au Comité et à ses membres et de communiquer avec eux pour la mise en œuvre effective du mandat du Comité. Les personnes ou groupes de personnes </w:t>
      </w:r>
      <w:r w:rsidR="00DE78A9">
        <w:rPr>
          <w:rFonts w:eastAsia="Calibri" w:hAnsi="Times New Roman" w:cs="Times New Roman"/>
          <w:bCs/>
          <w:color w:val="auto"/>
          <w:lang w:val="fr-FR"/>
        </w:rPr>
        <w:t>qui font</w:t>
      </w:r>
      <w:r w:rsidR="00DE78A9" w:rsidRPr="0060710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l'objet </w:t>
      </w:r>
      <w:r w:rsidRPr="00607107">
        <w:rPr>
          <w:rFonts w:eastAsia="Calibri" w:hAnsi="Times New Roman" w:cs="Times New Roman"/>
          <w:b/>
          <w:bCs/>
          <w:color w:val="auto"/>
          <w:lang w:val="fr-FR"/>
        </w:rPr>
        <w:t>d'intimidation ou de représailles</w:t>
      </w:r>
      <w:r w:rsidRPr="00607107">
        <w:rPr>
          <w:rFonts w:eastAsia="Calibri" w:hAnsi="Times New Roman" w:cs="Times New Roman"/>
          <w:bCs/>
          <w:color w:val="auto"/>
          <w:lang w:val="fr-FR"/>
        </w:rPr>
        <w:t xml:space="preserve"> pour </w:t>
      </w:r>
      <w:r w:rsidRPr="00607107">
        <w:rPr>
          <w:rFonts w:eastAsia="Calibri" w:hAnsi="Times New Roman" w:cs="Times New Roman"/>
          <w:bCs/>
          <w:color w:val="auto"/>
          <w:lang w:val="fr-FR"/>
        </w:rPr>
        <w:lastRenderedPageBreak/>
        <w:t xml:space="preserve">avoir voulu coopérer ou </w:t>
      </w:r>
      <w:r w:rsidR="00DE78A9">
        <w:rPr>
          <w:rFonts w:eastAsia="Calibri" w:hAnsi="Times New Roman" w:cs="Times New Roman"/>
          <w:bCs/>
          <w:color w:val="auto"/>
          <w:lang w:val="fr-FR"/>
        </w:rPr>
        <w:t xml:space="preserve">pour avoir </w:t>
      </w:r>
      <w:r w:rsidRPr="00607107">
        <w:rPr>
          <w:rFonts w:eastAsia="Calibri" w:hAnsi="Times New Roman" w:cs="Times New Roman"/>
          <w:bCs/>
          <w:color w:val="auto"/>
          <w:lang w:val="fr-FR"/>
        </w:rPr>
        <w:t>coopér</w:t>
      </w:r>
      <w:r w:rsidR="00DE78A9">
        <w:rPr>
          <w:rFonts w:eastAsia="Calibri" w:hAnsi="Times New Roman" w:cs="Times New Roman"/>
          <w:bCs/>
          <w:color w:val="auto"/>
          <w:lang w:val="fr-FR"/>
        </w:rPr>
        <w:t>é</w:t>
      </w:r>
      <w:r w:rsidRPr="00607107">
        <w:rPr>
          <w:rFonts w:eastAsia="Calibri" w:hAnsi="Times New Roman" w:cs="Times New Roman"/>
          <w:bCs/>
          <w:color w:val="auto"/>
          <w:lang w:val="fr-FR"/>
        </w:rPr>
        <w:t xml:space="preserve"> avec le Comité, ou leurs représentants, peuvent informer le rapporteur et le rapporteur suppléant sur les représailles désigné</w:t>
      </w:r>
      <w:r w:rsidR="00F066AC" w:rsidRPr="00607107">
        <w:rPr>
          <w:rFonts w:eastAsia="Calibri" w:hAnsi="Times New Roman" w:cs="Times New Roman"/>
          <w:bCs/>
          <w:color w:val="auto"/>
          <w:lang w:val="fr-FR"/>
        </w:rPr>
        <w:t>e</w:t>
      </w:r>
      <w:r w:rsidRPr="00607107">
        <w:rPr>
          <w:rFonts w:eastAsia="Calibri" w:hAnsi="Times New Roman" w:cs="Times New Roman"/>
          <w:bCs/>
          <w:color w:val="auto"/>
          <w:lang w:val="fr-FR"/>
        </w:rPr>
        <w:t xml:space="preserve">s par le Comité de tout incident présumé d'intimidation ou de représailles. </w:t>
      </w:r>
      <w:r w:rsidRPr="00607107">
        <w:rPr>
          <w:rFonts w:eastAsia="Calibri" w:hAnsi="Times New Roman" w:cs="Times New Roman"/>
          <w:b/>
          <w:bCs/>
          <w:color w:val="auto"/>
          <w:lang w:val="fr-FR"/>
        </w:rPr>
        <w:t>Ces plaintes doivent être envoyées</w:t>
      </w:r>
      <w:r w:rsidRPr="00607107">
        <w:rPr>
          <w:rFonts w:eastAsia="Calibri" w:hAnsi="Times New Roman" w:cs="Times New Roman"/>
          <w:bCs/>
          <w:color w:val="auto"/>
          <w:lang w:val="fr-FR"/>
        </w:rPr>
        <w:t xml:space="preserve"> par voie électronique à </w:t>
      </w:r>
      <w:r w:rsidRPr="00607107">
        <w:rPr>
          <w:rFonts w:eastAsia="Calibri" w:hAnsi="Times New Roman" w:cs="Times New Roman"/>
          <w:bCs/>
          <w:color w:val="0000FF"/>
          <w:lang w:val="fr-FR"/>
        </w:rPr>
        <w:t>ohchr-cedaw@un.org</w:t>
      </w:r>
      <w:r w:rsidR="009800DB" w:rsidRPr="00607107">
        <w:rPr>
          <w:rFonts w:eastAsia="Calibri" w:hAnsi="Times New Roman" w:cs="Times New Roman"/>
          <w:bCs/>
          <w:color w:val="auto"/>
          <w:lang w:val="fr-FR"/>
        </w:rPr>
        <w:t xml:space="preserve">, avec copie </w:t>
      </w:r>
      <w:r w:rsidRPr="00607107">
        <w:rPr>
          <w:rFonts w:eastAsia="Calibri" w:hAnsi="Times New Roman" w:cs="Times New Roman"/>
          <w:bCs/>
          <w:color w:val="auto"/>
          <w:lang w:val="fr-FR"/>
        </w:rPr>
        <w:t xml:space="preserve">à </w:t>
      </w:r>
      <w:hyperlink r:id="rId26" w:history="1">
        <w:r w:rsidR="00B20381" w:rsidRPr="00061CA9">
          <w:rPr>
            <w:rStyle w:val="Hyperlink"/>
            <w:lang w:val="fr-FR"/>
          </w:rPr>
          <w:t>ohchr-reprisals@un.org</w:t>
        </w:r>
      </w:hyperlink>
      <w:r w:rsidR="00C24E42" w:rsidRPr="00607107">
        <w:rPr>
          <w:rFonts w:eastAsia="Calibri" w:hAnsi="Times New Roman" w:cs="Times New Roman"/>
          <w:bCs/>
          <w:color w:val="0000FF"/>
          <w:lang w:val="fr-FR"/>
        </w:rPr>
        <w:t xml:space="preserve"> </w:t>
      </w:r>
    </w:p>
    <w:p w14:paraId="3381A6D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0FEB1D11" w14:textId="7FD6E281"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XI.</w:t>
      </w:r>
      <w:r w:rsidRPr="00607107">
        <w:rPr>
          <w:rFonts w:eastAsia="Calibri" w:hAnsi="Times New Roman" w:cs="Times New Roman"/>
          <w:b/>
          <w:bCs/>
          <w:color w:val="0000CC"/>
          <w:lang w:val="fr-FR"/>
        </w:rPr>
        <w:tab/>
        <w:t>Inscription</w:t>
      </w:r>
    </w:p>
    <w:p w14:paraId="49C6D22B"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B798FEA" w14:textId="7FD7EB06" w:rsidR="007C50BA" w:rsidRPr="00607107" w:rsidRDefault="007C50BA"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représentants des ONG qui souhaitent assister aux réunions du Comité </w:t>
      </w:r>
      <w:r w:rsidRPr="00607107">
        <w:rPr>
          <w:rFonts w:eastAsia="Calibri" w:hAnsi="Times New Roman" w:cs="Times New Roman"/>
          <w:b/>
          <w:bCs/>
          <w:color w:val="auto"/>
          <w:lang w:val="fr-FR"/>
        </w:rPr>
        <w:t>doivent s'inscrire en ligne</w:t>
      </w:r>
      <w:r w:rsidRPr="00607107">
        <w:rPr>
          <w:rFonts w:eastAsia="Calibri" w:hAnsi="Times New Roman" w:cs="Times New Roman"/>
          <w:bCs/>
          <w:color w:val="auto"/>
          <w:lang w:val="fr-FR"/>
        </w:rPr>
        <w:t xml:space="preserve"> en utilisant le lien suivant</w:t>
      </w:r>
      <w:r w:rsidR="0008043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 </w:t>
      </w:r>
    </w:p>
    <w:p w14:paraId="57F9CD26" w14:textId="77594A17" w:rsidR="00877708" w:rsidRDefault="00877708" w:rsidP="00872F3B">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r>
        <w:rPr>
          <w:rFonts w:eastAsia="Calibri" w:hAnsi="Times New Roman" w:cs="Times New Roman"/>
          <w:bCs/>
          <w:color w:val="auto"/>
          <w:lang w:val="fr-FR"/>
        </w:rPr>
        <w:tab/>
      </w:r>
      <w:r w:rsidR="0037131A" w:rsidRPr="00BB4B6B">
        <w:rPr>
          <w:rFonts w:eastAsia="Calibri" w:hAnsi="Times New Roman" w:cs="Times New Roman"/>
          <w:bCs/>
          <w:color w:val="auto"/>
          <w:lang w:val="fr-FR"/>
        </w:rPr>
        <w:t xml:space="preserve">Pour la </w:t>
      </w:r>
      <w:r w:rsidR="0097039A" w:rsidRPr="00BB4B6B">
        <w:rPr>
          <w:rFonts w:eastAsia="Calibri" w:hAnsi="Times New Roman" w:cs="Times New Roman"/>
          <w:bCs/>
          <w:color w:val="auto"/>
          <w:lang w:val="fr-FR"/>
        </w:rPr>
        <w:t>9</w:t>
      </w:r>
      <w:r w:rsidR="005D1727" w:rsidRPr="00BB4B6B">
        <w:rPr>
          <w:rFonts w:eastAsia="Calibri" w:hAnsi="Times New Roman" w:cs="Times New Roman"/>
          <w:bCs/>
          <w:color w:val="auto"/>
          <w:lang w:val="fr-FR"/>
        </w:rPr>
        <w:t>3</w:t>
      </w:r>
      <w:r w:rsidR="007C0370" w:rsidRPr="00BB4B6B">
        <w:rPr>
          <w:rFonts w:eastAsia="Calibri" w:hAnsi="Times New Roman" w:cs="Times New Roman"/>
          <w:bCs/>
          <w:color w:val="auto"/>
          <w:vertAlign w:val="superscript"/>
          <w:lang w:val="fr-FR"/>
        </w:rPr>
        <w:t>ème</w:t>
      </w:r>
      <w:r w:rsidR="007C0370" w:rsidRPr="00BB4B6B">
        <w:rPr>
          <w:rFonts w:eastAsia="Calibri" w:hAnsi="Times New Roman" w:cs="Times New Roman"/>
          <w:bCs/>
          <w:color w:val="auto"/>
          <w:lang w:val="fr-FR"/>
        </w:rPr>
        <w:t xml:space="preserve"> </w:t>
      </w:r>
      <w:r w:rsidR="007C50BA" w:rsidRPr="00BB4B6B">
        <w:rPr>
          <w:rFonts w:eastAsia="Calibri" w:hAnsi="Times New Roman" w:cs="Times New Roman"/>
          <w:bCs/>
          <w:color w:val="auto"/>
          <w:lang w:val="fr-FR"/>
        </w:rPr>
        <w:t>session plénière</w:t>
      </w:r>
      <w:r w:rsidR="00521B0D" w:rsidRPr="00BB4B6B">
        <w:rPr>
          <w:rFonts w:eastAsia="Calibri" w:hAnsi="Times New Roman" w:cs="Times New Roman"/>
          <w:bCs/>
          <w:color w:val="auto"/>
          <w:lang w:val="fr-FR"/>
        </w:rPr>
        <w:t xml:space="preserve"> :</w:t>
      </w:r>
      <w:r w:rsidR="00BB4B6B">
        <w:rPr>
          <w:rFonts w:eastAsia="Calibri" w:hAnsi="Times New Roman" w:cs="Times New Roman"/>
          <w:bCs/>
          <w:color w:val="auto"/>
          <w:lang w:val="fr-FR"/>
        </w:rPr>
        <w:t xml:space="preserve"> </w:t>
      </w:r>
      <w:hyperlink r:id="rId27" w:history="1">
        <w:r w:rsidR="0096686A" w:rsidRPr="00107EF4">
          <w:rPr>
            <w:rStyle w:val="Hyperlink"/>
            <w:rFonts w:eastAsia="Calibri" w:hAnsi="Times New Roman" w:cs="Times New Roman"/>
            <w:bCs/>
            <w:lang w:val="fr-FR"/>
          </w:rPr>
          <w:t>https://indico.un.org/event/1017962/</w:t>
        </w:r>
      </w:hyperlink>
    </w:p>
    <w:p w14:paraId="1D309756" w14:textId="76ACA318" w:rsidR="00C24E42" w:rsidRPr="0011278D" w:rsidRDefault="00C24E42" w:rsidP="00872F3B">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hyperlink w:history="1"/>
    </w:p>
    <w:p w14:paraId="455863E9" w14:textId="338A07DE" w:rsidR="007C50BA" w:rsidRPr="00607107" w:rsidRDefault="007C50BA" w:rsidP="007C50BA">
      <w:pPr>
        <w:ind w:firstLine="567"/>
        <w:jc w:val="both"/>
        <w:rPr>
          <w:rStyle w:val="Hyperlink"/>
          <w:rFonts w:hAnsi="Times New Roman" w:cs="Times New Roman"/>
          <w:color w:val="0000FF"/>
          <w:u w:val="none"/>
          <w:lang w:val="fr-FR"/>
        </w:rPr>
      </w:pPr>
      <w:r w:rsidRPr="00607107">
        <w:rPr>
          <w:rFonts w:hAnsi="Times New Roman" w:cs="Times New Roman"/>
          <w:lang w:val="fr-FR"/>
        </w:rPr>
        <w:t xml:space="preserve">Veuillez noter que le HCDH </w:t>
      </w:r>
      <w:r w:rsidRPr="00607107">
        <w:rPr>
          <w:rFonts w:hAnsi="Times New Roman" w:cs="Times New Roman"/>
          <w:b/>
          <w:lang w:val="fr-FR"/>
        </w:rPr>
        <w:t>ne fournira pas de lettres d'invitation aux ONG</w:t>
      </w:r>
      <w:r w:rsidRPr="00607107">
        <w:rPr>
          <w:rFonts w:hAnsi="Times New Roman" w:cs="Times New Roman"/>
          <w:lang w:val="fr-FR"/>
        </w:rPr>
        <w:t xml:space="preserve"> pour assister aux sessions du CEDAW dans le but d'obtenir des visas. Toutefois, sur demande, le Secrétariat peut fournir une lettre générale "A qui de droit" indiquant qu'un représentant a demandé et obtenu une accréditation pour une réunion. Veuillez également noter que le </w:t>
      </w:r>
      <w:r w:rsidRPr="00607107">
        <w:rPr>
          <w:rFonts w:hAnsi="Times New Roman" w:cs="Times New Roman"/>
          <w:b/>
          <w:lang w:val="fr-FR"/>
        </w:rPr>
        <w:t>HCDH n'est pas en mesure de contribuer</w:t>
      </w:r>
      <w:r w:rsidRPr="00607107">
        <w:rPr>
          <w:rFonts w:hAnsi="Times New Roman" w:cs="Times New Roman"/>
          <w:lang w:val="fr-FR"/>
        </w:rPr>
        <w:t xml:space="preserve"> </w:t>
      </w:r>
      <w:r w:rsidRPr="00607107">
        <w:rPr>
          <w:rFonts w:hAnsi="Times New Roman" w:cs="Times New Roman"/>
          <w:b/>
          <w:lang w:val="fr-FR"/>
        </w:rPr>
        <w:t>aux frais de voyage et/ou d'hébergement</w:t>
      </w:r>
      <w:r w:rsidRPr="00607107">
        <w:rPr>
          <w:rFonts w:hAnsi="Times New Roman" w:cs="Times New Roman"/>
          <w:lang w:val="fr-FR"/>
        </w:rPr>
        <w:t xml:space="preserve">. Toutefois, les </w:t>
      </w:r>
      <w:r w:rsidRPr="00607107">
        <w:rPr>
          <w:rFonts w:hAnsi="Times New Roman" w:cs="Times New Roman"/>
          <w:b/>
          <w:lang w:val="fr-FR"/>
        </w:rPr>
        <w:t>représentants des ONG autochtones</w:t>
      </w:r>
      <w:r w:rsidRPr="00607107">
        <w:rPr>
          <w:rFonts w:hAnsi="Times New Roman" w:cs="Times New Roman"/>
          <w:lang w:val="fr-FR"/>
        </w:rPr>
        <w:t xml:space="preserve"> peuvent demander un financement auprès du Fonds de contributions volontaires des Nations Uni</w:t>
      </w:r>
      <w:r w:rsidR="000C7984" w:rsidRPr="00607107">
        <w:rPr>
          <w:rFonts w:hAnsi="Times New Roman" w:cs="Times New Roman"/>
          <w:lang w:val="fr-FR"/>
        </w:rPr>
        <w:t>es pour les peuples autochtones</w:t>
      </w:r>
      <w:r w:rsidRPr="00607107">
        <w:rPr>
          <w:rFonts w:hAnsi="Times New Roman" w:cs="Times New Roman"/>
          <w:lang w:val="fr-FR"/>
        </w:rPr>
        <w:t xml:space="preserve">: </w:t>
      </w:r>
      <w:hyperlink r:id="rId28" w:history="1">
        <w:r w:rsidRPr="00607107">
          <w:rPr>
            <w:rStyle w:val="Hyperlink"/>
            <w:rFonts w:hAnsi="Times New Roman" w:cs="Times New Roman"/>
            <w:color w:val="0000FF"/>
            <w:u w:val="none"/>
            <w:lang w:val="fr-FR"/>
          </w:rPr>
          <w:t>https://www.ohchr.org/en/about-us/funding-budget/indigenous-peoples-fund</w:t>
        </w:r>
      </w:hyperlink>
      <w:r w:rsidR="00C24E42" w:rsidRPr="00607107">
        <w:rPr>
          <w:rStyle w:val="Hyperlink"/>
          <w:rFonts w:hAnsi="Times New Roman" w:cs="Times New Roman"/>
          <w:color w:val="0000FF"/>
          <w:u w:val="none"/>
          <w:lang w:val="fr-FR"/>
        </w:rPr>
        <w:t xml:space="preserve"> </w:t>
      </w:r>
    </w:p>
    <w:p w14:paraId="515CAE22" w14:textId="77777777" w:rsidR="00C24E42" w:rsidRPr="00607107" w:rsidRDefault="00C24E42" w:rsidP="007C50BA">
      <w:pPr>
        <w:ind w:firstLine="567"/>
        <w:jc w:val="both"/>
        <w:rPr>
          <w:rFonts w:hAnsi="Times New Roman" w:cs="Times New Roman"/>
          <w:lang w:val="fr-FR"/>
        </w:rPr>
      </w:pPr>
    </w:p>
    <w:p w14:paraId="6AFDC91E" w14:textId="77777777"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6690C58D" w14:textId="77777777" w:rsidR="008513A0" w:rsidRPr="00607107" w:rsidRDefault="008513A0"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ED27C7" w14:textId="37F8C04D" w:rsidR="007C50BA" w:rsidRPr="00607107" w:rsidRDefault="005E4A44"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I</w:t>
      </w:r>
      <w:r w:rsidR="001C6C61" w:rsidRPr="00607107">
        <w:rPr>
          <w:rFonts w:eastAsia="Calibri" w:hAnsi="Times New Roman" w:cs="Times New Roman"/>
          <w:b/>
          <w:bCs/>
          <w:color w:val="0000CC"/>
          <w:lang w:val="fr-FR"/>
        </w:rPr>
        <w:t>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Badge d’accès</w:t>
      </w:r>
    </w:p>
    <w:p w14:paraId="7F1BB376"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95609C3" w14:textId="2D9ADD6E" w:rsidR="00BF5315" w:rsidRPr="00C90459" w:rsidRDefault="0030723D" w:rsidP="00D5245F">
      <w:pPr>
        <w:ind w:firstLine="567"/>
        <w:jc w:val="both"/>
        <w:rPr>
          <w:lang w:val="fr-FR"/>
        </w:rPr>
      </w:pPr>
      <w:r w:rsidRPr="00607107">
        <w:rPr>
          <w:rFonts w:hAnsi="Times New Roman" w:cs="Times New Roman"/>
          <w:bdr w:val="none" w:sz="0" w:space="0" w:color="auto" w:frame="1"/>
          <w:lang w:val="fr-FR"/>
        </w:rPr>
        <w:t>Dans le cadre du</w:t>
      </w:r>
      <w:r w:rsidR="00D5245F" w:rsidRPr="00607107">
        <w:rPr>
          <w:rFonts w:hAnsi="Times New Roman" w:cs="Times New Roman"/>
          <w:bdr w:val="none" w:sz="0" w:space="0" w:color="auto" w:frame="1"/>
          <w:lang w:val="fr-FR"/>
        </w:rPr>
        <w:t xml:space="preserve"> </w:t>
      </w:r>
      <w:r w:rsidR="00D5245F" w:rsidRPr="00607107">
        <w:rPr>
          <w:rFonts w:hAnsi="Times New Roman" w:cs="Times New Roman"/>
          <w:b/>
          <w:bCs/>
          <w:bdr w:val="none" w:sz="0" w:space="0" w:color="auto" w:frame="1"/>
          <w:lang w:val="fr-FR"/>
        </w:rPr>
        <w:t>nouveau système de badges numériques de l'ONUG</w:t>
      </w:r>
      <w:r w:rsidR="00E8041A" w:rsidRPr="00607107">
        <w:rPr>
          <w:rFonts w:hAnsi="Times New Roman" w:cs="Times New Roman"/>
          <w:bdr w:val="none" w:sz="0" w:space="0" w:color="auto" w:frame="1"/>
          <w:lang w:val="fr-FR"/>
        </w:rPr>
        <w:t>,</w:t>
      </w:r>
      <w:r w:rsidR="00D5245F" w:rsidRPr="00607107">
        <w:rPr>
          <w:rFonts w:hAnsi="Times New Roman" w:cs="Times New Roman"/>
          <w:bdr w:val="none" w:sz="0" w:space="0" w:color="auto" w:frame="1"/>
          <w:lang w:val="fr-FR"/>
        </w:rPr>
        <w:t xml:space="preserve"> </w:t>
      </w:r>
      <w:r w:rsidR="00E8041A" w:rsidRPr="00607107">
        <w:rPr>
          <w:rFonts w:hAnsi="Times New Roman" w:cs="Times New Roman"/>
          <w:bdr w:val="none" w:sz="0" w:space="0" w:color="auto" w:frame="1"/>
          <w:lang w:val="fr-FR"/>
        </w:rPr>
        <w:t xml:space="preserve">les </w:t>
      </w:r>
      <w:r w:rsidR="00D5245F" w:rsidRPr="00607107">
        <w:rPr>
          <w:rFonts w:hAnsi="Times New Roman" w:cs="Times New Roman"/>
          <w:bdr w:val="none" w:sz="0" w:space="0" w:color="auto" w:frame="1"/>
          <w:lang w:val="fr-FR"/>
        </w:rPr>
        <w:t xml:space="preserve">participants à la conférence recevront un badge numérique composé de leur photo, d'un code QR ainsi que du nom et de la date de la conférence. Le badge numérique sera envoyé à chaque participant par </w:t>
      </w:r>
      <w:proofErr w:type="gramStart"/>
      <w:r w:rsidR="00D5245F" w:rsidRPr="00607107">
        <w:rPr>
          <w:rFonts w:hAnsi="Times New Roman" w:cs="Times New Roman"/>
          <w:bdr w:val="none" w:sz="0" w:space="0" w:color="auto" w:frame="1"/>
          <w:lang w:val="fr-FR"/>
        </w:rPr>
        <w:t>email</w:t>
      </w:r>
      <w:proofErr w:type="gramEnd"/>
      <w:r w:rsidR="00D5245F" w:rsidRPr="00607107">
        <w:rPr>
          <w:rFonts w:hAnsi="Times New Roman" w:cs="Times New Roman"/>
          <w:bdr w:val="none" w:sz="0" w:space="0" w:color="auto" w:frame="1"/>
          <w:lang w:val="fr-FR"/>
        </w:rPr>
        <w:t xml:space="preserve"> une fois accrédité par l'organisateur de la conférence. Une fois téléchargé sur un téléphone </w:t>
      </w:r>
      <w:r w:rsidR="00BF5315" w:rsidRPr="00607107">
        <w:rPr>
          <w:rFonts w:hAnsi="Times New Roman" w:cs="Times New Roman"/>
          <w:bdr w:val="none" w:sz="0" w:space="0" w:color="auto" w:frame="1"/>
          <w:lang w:val="fr-FR"/>
        </w:rPr>
        <w:t>portable</w:t>
      </w:r>
      <w:r w:rsidR="00D5245F" w:rsidRPr="00607107">
        <w:rPr>
          <w:rFonts w:hAnsi="Times New Roman" w:cs="Times New Roman"/>
          <w:bdr w:val="none" w:sz="0" w:space="0" w:color="auto" w:frame="1"/>
          <w:lang w:val="fr-FR"/>
        </w:rPr>
        <w:t xml:space="preserve"> ou tout autre appareil mobile, le badge numérique permettra d’entrer au Palais des Nations. </w:t>
      </w:r>
      <w:r w:rsidR="00096EE7" w:rsidRPr="00607107">
        <w:rPr>
          <w:rFonts w:hAnsi="Times New Roman" w:cs="Times New Roman"/>
          <w:bdr w:val="none" w:sz="0" w:space="0" w:color="auto" w:frame="1"/>
          <w:lang w:val="fr-FR"/>
        </w:rPr>
        <w:t>Les participants peuvent également imprimer leur badge numérique et le code QR fonctionnera de la même manière.</w:t>
      </w:r>
    </w:p>
    <w:p w14:paraId="674ACB85" w14:textId="77777777" w:rsidR="00BF5315" w:rsidRPr="00607107" w:rsidRDefault="00BF5315" w:rsidP="00D5245F">
      <w:pPr>
        <w:ind w:firstLine="567"/>
        <w:jc w:val="both"/>
        <w:rPr>
          <w:rFonts w:hAnsi="Times New Roman" w:cs="Times New Roman"/>
          <w:bdr w:val="none" w:sz="0" w:space="0" w:color="auto" w:frame="1"/>
          <w:lang w:val="fr-FR"/>
        </w:rPr>
      </w:pPr>
    </w:p>
    <w:p w14:paraId="28D178B3" w14:textId="55BC8FE3" w:rsidR="00D5245F" w:rsidRPr="00607107" w:rsidRDefault="00D5245F" w:rsidP="00D5245F">
      <w:pPr>
        <w:ind w:firstLine="567"/>
        <w:jc w:val="both"/>
        <w:rPr>
          <w:rFonts w:hAnsi="Times New Roman" w:cs="Times New Roman"/>
          <w:bdr w:val="none" w:sz="0" w:space="0" w:color="auto" w:frame="1"/>
          <w:lang w:val="fr-FR"/>
        </w:rPr>
      </w:pPr>
      <w:r w:rsidRPr="00607107">
        <w:rPr>
          <w:rFonts w:hAnsi="Times New Roman" w:cs="Times New Roman"/>
          <w:bdr w:val="none" w:sz="0" w:space="0" w:color="auto" w:frame="1"/>
          <w:lang w:val="fr-FR"/>
        </w:rPr>
        <w:t>Veuillez noter que les participants à la conférence doivent toujours se présenter en personne à l'Unité des cartes d'identité et des laissez-passer des Nations Unies</w:t>
      </w:r>
      <w:r w:rsidR="00897EAA" w:rsidRPr="00607107">
        <w:rPr>
          <w:rFonts w:hAnsi="Times New Roman" w:cs="Times New Roman"/>
          <w:bdr w:val="none" w:sz="0" w:space="0" w:color="auto" w:frame="1"/>
          <w:lang w:val="fr-FR"/>
        </w:rPr>
        <w:t xml:space="preserve">, </w:t>
      </w:r>
      <w:r w:rsidR="005734CE">
        <w:rPr>
          <w:rFonts w:hAnsi="Times New Roman" w:cs="Times New Roman"/>
          <w:bdr w:val="none" w:sz="0" w:space="0" w:color="auto" w:frame="1"/>
          <w:lang w:val="fr-FR"/>
        </w:rPr>
        <w:t>pavillon</w:t>
      </w:r>
      <w:r w:rsidR="000370FF">
        <w:rPr>
          <w:rFonts w:hAnsi="Times New Roman" w:cs="Times New Roman"/>
          <w:bdr w:val="none" w:sz="0" w:space="0" w:color="auto" w:frame="1"/>
          <w:lang w:val="fr-FR"/>
        </w:rPr>
        <w:t xml:space="preserve"> de </w:t>
      </w:r>
      <w:proofErr w:type="spellStart"/>
      <w:r w:rsidR="000370FF" w:rsidRPr="002D68B5">
        <w:rPr>
          <w:bdr w:val="none" w:sz="0" w:space="0" w:color="auto" w:frame="1"/>
          <w:lang w:val="fr-FR"/>
        </w:rPr>
        <w:t>Pr</w:t>
      </w:r>
      <w:r w:rsidR="000370FF" w:rsidRPr="002D68B5">
        <w:rPr>
          <w:rFonts w:hAnsi="Times New Roman" w:cs="Times New Roman"/>
          <w:bdr w:val="none" w:sz="0" w:space="0" w:color="auto" w:frame="1"/>
          <w:lang w:val="fr-FR"/>
        </w:rPr>
        <w:t>é</w:t>
      </w:r>
      <w:r w:rsidR="000370FF" w:rsidRPr="002D68B5">
        <w:rPr>
          <w:bdr w:val="none" w:sz="0" w:space="0" w:color="auto" w:frame="1"/>
          <w:lang w:val="fr-FR"/>
        </w:rPr>
        <w:t>gny</w:t>
      </w:r>
      <w:proofErr w:type="spellEnd"/>
      <w:r w:rsidR="000370FF">
        <w:rPr>
          <w:bdr w:val="none" w:sz="0" w:space="0" w:color="auto" w:frame="1"/>
          <w:lang w:val="fr-FR"/>
        </w:rPr>
        <w:t xml:space="preserve">, Porte de </w:t>
      </w:r>
      <w:proofErr w:type="spellStart"/>
      <w:r w:rsidR="000370FF" w:rsidRPr="002D68B5">
        <w:rPr>
          <w:bdr w:val="none" w:sz="0" w:space="0" w:color="auto" w:frame="1"/>
          <w:lang w:val="fr-FR"/>
        </w:rPr>
        <w:t>Pr</w:t>
      </w:r>
      <w:r w:rsidR="000370FF" w:rsidRPr="002D68B5">
        <w:rPr>
          <w:rFonts w:hAnsi="Times New Roman" w:cs="Times New Roman"/>
          <w:bdr w:val="none" w:sz="0" w:space="0" w:color="auto" w:frame="1"/>
          <w:lang w:val="fr-FR"/>
        </w:rPr>
        <w:t>é</w:t>
      </w:r>
      <w:r w:rsidR="000370FF" w:rsidRPr="002D68B5">
        <w:rPr>
          <w:bdr w:val="none" w:sz="0" w:space="0" w:color="auto" w:frame="1"/>
          <w:lang w:val="fr-FR"/>
        </w:rPr>
        <w:t>gny</w:t>
      </w:r>
      <w:proofErr w:type="spellEnd"/>
      <w:r w:rsidR="000370FF">
        <w:rPr>
          <w:bdr w:val="none" w:sz="0" w:space="0" w:color="auto" w:frame="1"/>
          <w:lang w:val="fr-FR"/>
        </w:rPr>
        <w:t>,</w:t>
      </w:r>
      <w:r w:rsidR="000370FF">
        <w:rPr>
          <w:rFonts w:hAnsi="Times New Roman" w:cs="Times New Roman"/>
          <w:bdr w:val="none" w:sz="0" w:space="0" w:color="auto" w:frame="1"/>
          <w:lang w:val="fr-FR"/>
        </w:rPr>
        <w:t xml:space="preserve"> au Palais </w:t>
      </w:r>
      <w:r w:rsidR="000370FF" w:rsidRPr="00CF7154">
        <w:rPr>
          <w:rFonts w:hAnsi="Times New Roman" w:cs="Times New Roman"/>
          <w:bdr w:val="none" w:sz="0" w:space="0" w:color="auto" w:frame="1"/>
          <w:lang w:val="fr-FR"/>
        </w:rPr>
        <w:t>des Nations</w:t>
      </w:r>
      <w:r w:rsidR="00B82FE4" w:rsidRPr="00607107">
        <w:rPr>
          <w:rFonts w:hAnsi="Times New Roman" w:cs="Times New Roman"/>
          <w:bdr w:val="none" w:sz="0" w:space="0" w:color="auto" w:frame="1"/>
          <w:lang w:val="fr-FR"/>
        </w:rPr>
        <w:t>,</w:t>
      </w:r>
      <w:r w:rsidRPr="00607107">
        <w:rPr>
          <w:rFonts w:hAnsi="Times New Roman" w:cs="Times New Roman"/>
          <w:bdr w:val="none" w:sz="0" w:space="0" w:color="auto" w:frame="1"/>
          <w:lang w:val="fr-FR"/>
        </w:rPr>
        <w:t xml:space="preserve"> pour </w:t>
      </w:r>
      <w:r w:rsidRPr="00607107">
        <w:rPr>
          <w:rFonts w:hAnsi="Times New Roman" w:cs="Times New Roman"/>
          <w:b/>
          <w:bCs/>
          <w:bdr w:val="none" w:sz="0" w:space="0" w:color="auto" w:frame="1"/>
          <w:lang w:val="fr-FR"/>
        </w:rPr>
        <w:t>activer leur badge numérique</w:t>
      </w:r>
      <w:r w:rsidRPr="00607107">
        <w:rPr>
          <w:rFonts w:hAnsi="Times New Roman" w:cs="Times New Roman"/>
          <w:bdr w:val="none" w:sz="0" w:space="0" w:color="auto" w:frame="1"/>
          <w:lang w:val="fr-FR"/>
        </w:rPr>
        <w:t>.</w:t>
      </w:r>
    </w:p>
    <w:p w14:paraId="51F5ACC3"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p>
    <w:p w14:paraId="6463BCDF" w14:textId="5CF61E6A" w:rsidR="0097039A" w:rsidRDefault="00040E2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001C6C61" w:rsidRPr="00607107">
        <w:rPr>
          <w:rFonts w:eastAsia="Calibri" w:hAnsi="Times New Roman" w:cs="Times New Roman"/>
          <w:b/>
          <w:bCs/>
          <w:color w:val="0000CC"/>
          <w:lang w:val="fr-FR"/>
        </w:rPr>
        <w:t>I</w:t>
      </w:r>
      <w:r w:rsidR="00550CF9">
        <w:rPr>
          <w:rFonts w:eastAsia="Calibri" w:hAnsi="Times New Roman" w:cs="Times New Roman"/>
          <w:b/>
          <w:bCs/>
          <w:color w:val="0000CC"/>
          <w:lang w:val="fr-FR"/>
        </w:rPr>
        <w:t>I</w:t>
      </w:r>
      <w:r w:rsidR="002B2615">
        <w:rPr>
          <w:rFonts w:eastAsia="Calibri" w:hAnsi="Times New Roman" w:cs="Times New Roman"/>
          <w:b/>
          <w:bCs/>
          <w:color w:val="0000CC"/>
          <w:lang w:val="fr-FR"/>
        </w:rPr>
        <w:t>I</w:t>
      </w:r>
      <w:r w:rsidRPr="00607107">
        <w:rPr>
          <w:rFonts w:eastAsia="Calibri" w:hAnsi="Times New Roman" w:cs="Times New Roman"/>
          <w:b/>
          <w:bCs/>
          <w:color w:val="0000CC"/>
          <w:lang w:val="fr-FR"/>
        </w:rPr>
        <w:t>.</w:t>
      </w:r>
      <w:r w:rsidRPr="00607107">
        <w:rPr>
          <w:rFonts w:eastAsia="Calibri" w:hAnsi="Times New Roman" w:cs="Times New Roman"/>
          <w:b/>
          <w:bCs/>
          <w:color w:val="0000CC"/>
          <w:lang w:val="fr-FR"/>
        </w:rPr>
        <w:tab/>
      </w:r>
      <w:bookmarkStart w:id="10" w:name="_Hlk182930109"/>
      <w:r w:rsidR="0097039A">
        <w:rPr>
          <w:rFonts w:eastAsia="Calibri" w:hAnsi="Times New Roman" w:cs="Times New Roman"/>
          <w:b/>
          <w:bCs/>
          <w:color w:val="0000CC"/>
          <w:lang w:val="fr-FR"/>
        </w:rPr>
        <w:t>Accessibilité</w:t>
      </w:r>
    </w:p>
    <w:p w14:paraId="2EC717EC" w14:textId="77777777" w:rsidR="0097039A" w:rsidRDefault="0097039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74C9CCE2" w14:textId="77777777"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Au Palais des Nations, la Division de l'administration et l'Équipe d'inclusion du handicap de l'ONUG s'engagent à garantir l'accessibilité et comprennent l'importance du soutien à la mobilité pour ceux qui en ont besoin. Cependant, ils souhaitent préciser que l'installation dispose d'un nombre limité de fauteuils roulants, qui sont spécifiquement réservés à un usage </w:t>
      </w:r>
      <w:r w:rsidR="0097039A" w:rsidRPr="009F6787">
        <w:rPr>
          <w:rFonts w:eastAsia="Calibri" w:hAnsi="Times New Roman" w:cs="Times New Roman"/>
          <w:color w:val="auto"/>
          <w:lang w:val="fr-FR"/>
        </w:rPr>
        <w:lastRenderedPageBreak/>
        <w:t>d'urgence par les services médicaux et de sécurité de l'ONUG. Cela permet de répondre rapidement aux besoins urgents.</w:t>
      </w:r>
    </w:p>
    <w:p w14:paraId="500F6BE1" w14:textId="77777777"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238B48FD" w14:textId="0F0E5502"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Pour un usage régulier au Palais, les visiteurs ayant des besoins en matière de mobilité sont encouragés à apporter leur propre équipement. De plus, des dispositifs d'assistance, tels que des fauteuils roulants, peuvent être loués auprès de fournisseurs à Genève</w:t>
      </w:r>
      <w:r w:rsidR="00712F8C" w:rsidRPr="00712F8C">
        <w:rPr>
          <w:rFonts w:eastAsia="Calibri" w:hAnsi="Times New Roman" w:cs="Times New Roman"/>
          <w:color w:val="auto"/>
          <w:lang w:val="fr-FR"/>
        </w:rPr>
        <w:t xml:space="preserve"> </w:t>
      </w:r>
      <w:r w:rsidR="00712F8C" w:rsidRPr="009F6787">
        <w:rPr>
          <w:rFonts w:eastAsia="Calibri" w:hAnsi="Times New Roman" w:cs="Times New Roman"/>
          <w:color w:val="auto"/>
          <w:lang w:val="fr-FR"/>
        </w:rPr>
        <w:t xml:space="preserve">Des informations sur les options de location sont disponibles ici : </w:t>
      </w:r>
      <w:hyperlink r:id="rId29" w:history="1">
        <w:r w:rsidR="00712F8C" w:rsidRPr="009F6787">
          <w:rPr>
            <w:rStyle w:val="Hyperlink"/>
            <w:color w:val="auto"/>
            <w:lang w:val="fr-FR"/>
          </w:rPr>
          <w:t>Informations sur l'accessibilit</w:t>
        </w:r>
        <w:r w:rsidR="00712F8C" w:rsidRPr="009F6787">
          <w:rPr>
            <w:rStyle w:val="Hyperlink"/>
            <w:color w:val="auto"/>
            <w:lang w:val="fr-FR"/>
          </w:rPr>
          <w:t>é</w:t>
        </w:r>
        <w:r w:rsidR="00712F8C" w:rsidRPr="009F6787">
          <w:rPr>
            <w:rStyle w:val="Hyperlink"/>
            <w:color w:val="auto"/>
            <w:lang w:val="fr-FR"/>
          </w:rPr>
          <w:t xml:space="preserve"> des droits de l'homme des Nations Unies</w:t>
        </w:r>
        <w:r w:rsidR="00712F8C" w:rsidRPr="009F6787">
          <w:rPr>
            <w:rStyle w:val="Hyperlink"/>
            <w:rFonts w:eastAsia="Calibri" w:hAnsi="Times New Roman" w:cs="Times New Roman"/>
            <w:color w:val="auto"/>
            <w:lang w:val="fr-FR"/>
          </w:rPr>
          <w:t>.</w:t>
        </w:r>
      </w:hyperlink>
      <w:r w:rsidR="0097039A" w:rsidRPr="009F6787">
        <w:rPr>
          <w:rFonts w:eastAsia="Calibri" w:hAnsi="Times New Roman" w:cs="Times New Roman"/>
          <w:color w:val="auto"/>
          <w:lang w:val="fr-FR"/>
        </w:rPr>
        <w:t xml:space="preserve"> </w:t>
      </w:r>
    </w:p>
    <w:p w14:paraId="74E891C8" w14:textId="77777777"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547B370A" w14:textId="039D3E83" w:rsidR="0097039A" w:rsidRPr="009F6787"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Des détails supplémentaires sur l'accessibilité au Palais des Nations sont disponibles ici : </w:t>
      </w:r>
      <w:hyperlink r:id="rId30" w:history="1">
        <w:r w:rsidR="0097039A" w:rsidRPr="009F6787">
          <w:rPr>
            <w:rStyle w:val="Hyperlink"/>
            <w:rFonts w:hAnsi="Times New Roman" w:cs="Times New Roman"/>
            <w:color w:val="auto"/>
            <w:lang w:val="fr-FR"/>
          </w:rPr>
          <w:t>Accessibilité à l'ONU Genève.</w:t>
        </w:r>
      </w:hyperlink>
      <w:r w:rsidRPr="008B5421">
        <w:rPr>
          <w:lang w:val="fr-FR"/>
        </w:rPr>
        <w:t xml:space="preserve"> </w:t>
      </w:r>
      <w:r w:rsidR="0097039A" w:rsidRPr="009F6787">
        <w:rPr>
          <w:rFonts w:eastAsia="Calibri" w:hAnsi="Times New Roman" w:cs="Times New Roman"/>
          <w:color w:val="auto"/>
          <w:lang w:val="fr-FR"/>
        </w:rPr>
        <w:t>La Division de l'administration et l'Équipe d'inclusion du handicap de l'ONUG apprécient votre compréhension et votre coopération dans leurs efforts pour garantir un environnement sûr et accessible pour tous.</w:t>
      </w:r>
    </w:p>
    <w:p w14:paraId="780EFCA4"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15FB5659" w14:textId="3DE8D3ED" w:rsidR="0097039A" w:rsidRPr="009F6787" w:rsidRDefault="008B5421"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De plus, le Service de la sécurité et de la sûreté de l'ONUG a confirmé que les participants aux réunions à mobilité réduite peuvent indiquer sur le formulaire d'inscription dans </w:t>
      </w:r>
      <w:proofErr w:type="spellStart"/>
      <w:r w:rsidR="0097039A" w:rsidRPr="009F6787">
        <w:rPr>
          <w:rFonts w:eastAsia="Calibri" w:hAnsi="Times New Roman" w:cs="Times New Roman"/>
          <w:color w:val="auto"/>
          <w:lang w:val="fr-FR"/>
        </w:rPr>
        <w:t>Indico</w:t>
      </w:r>
      <w:proofErr w:type="spellEnd"/>
      <w:r w:rsidR="0097039A" w:rsidRPr="009F6787">
        <w:rPr>
          <w:rFonts w:eastAsia="Calibri" w:hAnsi="Times New Roman" w:cs="Times New Roman"/>
          <w:color w:val="auto"/>
          <w:lang w:val="fr-FR"/>
        </w:rPr>
        <w:t xml:space="preserve"> qu'ils ont besoin d'accéder aux locaux de l'ONU en voiture. Le secrétariat du </w:t>
      </w:r>
      <w:r w:rsidR="00D10AE5" w:rsidRPr="009F6787">
        <w:rPr>
          <w:rFonts w:eastAsia="Calibri" w:hAnsi="Times New Roman" w:cs="Times New Roman"/>
          <w:color w:val="auto"/>
          <w:lang w:val="fr-FR"/>
        </w:rPr>
        <w:t>CEDEF</w:t>
      </w:r>
      <w:r w:rsidR="0097039A" w:rsidRPr="009F6787">
        <w:rPr>
          <w:rFonts w:eastAsia="Calibri" w:hAnsi="Times New Roman" w:cs="Times New Roman"/>
          <w:color w:val="auto"/>
          <w:lang w:val="fr-FR"/>
        </w:rPr>
        <w:t xml:space="preserve"> informera le Service de la sécurité et de la sûreté de l'ONUG en conséquence.</w:t>
      </w:r>
      <w:r w:rsidR="0097039A" w:rsidRPr="009F6787">
        <w:rPr>
          <w:rFonts w:eastAsia="Calibri" w:hAnsi="Times New Roman" w:cs="Times New Roman"/>
          <w:color w:val="auto"/>
          <w:lang w:val="fr-FR"/>
        </w:rPr>
        <w:br/>
        <w:t>Alternativement, les représentants des ONG à mobilité réduite peuvent entrer au Palais des Nations pour un dépôt soit par taxi officiel, soit par véhicule privé. Les informations sur le type</w:t>
      </w:r>
      <w:r w:rsidR="00DE78A9">
        <w:rPr>
          <w:rFonts w:eastAsia="Calibri" w:hAnsi="Times New Roman" w:cs="Times New Roman"/>
          <w:color w:val="auto"/>
          <w:lang w:val="fr-FR"/>
        </w:rPr>
        <w:t>,</w:t>
      </w:r>
      <w:r w:rsidR="0097039A" w:rsidRPr="009F6787">
        <w:rPr>
          <w:rFonts w:eastAsia="Calibri" w:hAnsi="Times New Roman" w:cs="Times New Roman"/>
          <w:color w:val="auto"/>
          <w:lang w:val="fr-FR"/>
        </w:rPr>
        <w:t xml:space="preserve"> la couleur du véhicule ainsi que la plaque d'immatriculation et le nom du conducteur, si disponibles, doivent être communiquées à l'adresse suivante : </w:t>
      </w:r>
      <w:hyperlink r:id="rId31" w:history="1">
        <w:r w:rsidR="0097039A" w:rsidRPr="009F6787">
          <w:rPr>
            <w:rStyle w:val="Hyperlink"/>
            <w:rFonts w:eastAsia="Calibri" w:hAnsi="Times New Roman" w:cs="Times New Roman"/>
            <w:color w:val="auto"/>
            <w:lang w:val="fr-FR"/>
          </w:rPr>
          <w:t>controlcenter.security-unog@un.org</w:t>
        </w:r>
      </w:hyperlink>
      <w:r w:rsidR="00D10AE5" w:rsidRPr="009F6787">
        <w:rPr>
          <w:rFonts w:eastAsia="Calibri" w:hAnsi="Times New Roman" w:cs="Times New Roman"/>
          <w:color w:val="auto"/>
          <w:lang w:val="fr-FR"/>
        </w:rPr>
        <w:t xml:space="preserve"> </w:t>
      </w:r>
      <w:r w:rsidR="0097039A" w:rsidRPr="009F6787">
        <w:rPr>
          <w:rFonts w:eastAsia="Calibri" w:hAnsi="Times New Roman" w:cs="Times New Roman"/>
          <w:color w:val="auto"/>
          <w:lang w:val="fr-FR"/>
        </w:rPr>
        <w:t xml:space="preserve"> au moins 24 heures avant l'heure d'accès.</w:t>
      </w:r>
    </w:p>
    <w:p w14:paraId="3F06AFD8"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662C5465" w14:textId="7E85F04C" w:rsidR="0097039A" w:rsidRPr="00BD575F" w:rsidRDefault="008B5421"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Pour de plus amples informations sur l'accessibilité, veuillez consulter : </w:t>
      </w:r>
      <w:r w:rsidR="00D10AE5">
        <w:rPr>
          <w:rFonts w:eastAsia="Calibri" w:hAnsi="Times New Roman" w:cs="Times New Roman"/>
          <w:color w:val="0000CC"/>
          <w:lang w:val="fr-FR"/>
        </w:rPr>
        <w:fldChar w:fldCharType="begin"/>
      </w:r>
      <w:r w:rsidR="00D10AE5">
        <w:rPr>
          <w:rFonts w:eastAsia="Calibri" w:hAnsi="Times New Roman" w:cs="Times New Roman"/>
          <w:color w:val="0000CC"/>
          <w:lang w:val="fr-FR"/>
        </w:rPr>
        <w:instrText>HYPERLINK "https://www.ungeneva.org/en/meetings-events/official-meetings/organizers/un-entities/coordination/accessibility" \l "faq-76619" \t "_new"</w:instrText>
      </w:r>
      <w:r w:rsidR="00D10AE5">
        <w:rPr>
          <w:rFonts w:eastAsia="Calibri" w:hAnsi="Times New Roman" w:cs="Times New Roman"/>
          <w:color w:val="0000CC"/>
          <w:lang w:val="fr-FR"/>
        </w:rPr>
      </w:r>
      <w:r w:rsidR="00D10AE5">
        <w:rPr>
          <w:rFonts w:eastAsia="Calibri" w:hAnsi="Times New Roman" w:cs="Times New Roman"/>
          <w:color w:val="0000CC"/>
          <w:lang w:val="fr-FR"/>
        </w:rPr>
        <w:fldChar w:fldCharType="separate"/>
      </w:r>
      <w:r w:rsidR="0097039A" w:rsidRPr="00BD575F">
        <w:rPr>
          <w:rStyle w:val="Hyperlink"/>
          <w:rFonts w:eastAsia="Calibri" w:hAnsi="Times New Roman" w:cs="Times New Roman"/>
          <w:lang w:val="fr-FR"/>
        </w:rPr>
        <w:t>ONU : Organiser une réunion accessible | L'Office des Nations Unies à Genève</w:t>
      </w:r>
    </w:p>
    <w:p w14:paraId="588D85D7" w14:textId="7EE6F1F8" w:rsidR="0097039A" w:rsidRDefault="00D10AE5"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Pr>
          <w:rFonts w:eastAsia="Calibri" w:hAnsi="Times New Roman" w:cs="Times New Roman"/>
          <w:color w:val="0000CC"/>
          <w:lang w:val="fr-FR"/>
        </w:rPr>
        <w:fldChar w:fldCharType="end"/>
      </w:r>
      <w:bookmarkEnd w:id="10"/>
    </w:p>
    <w:p w14:paraId="58F19E7D" w14:textId="2DF7502F" w:rsidR="007C50BA" w:rsidRPr="00607107" w:rsidRDefault="00D10AE5"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r>
        <w:rPr>
          <w:rFonts w:eastAsia="Calibri" w:hAnsi="Times New Roman" w:cs="Times New Roman"/>
          <w:b/>
          <w:bCs/>
          <w:color w:val="0000CC"/>
          <w:lang w:val="fr-FR"/>
        </w:rPr>
        <w:t>X</w:t>
      </w:r>
      <w:r w:rsidR="002B3F11">
        <w:rPr>
          <w:rFonts w:eastAsia="Calibri" w:hAnsi="Times New Roman" w:cs="Times New Roman"/>
          <w:b/>
          <w:bCs/>
          <w:color w:val="0000CC"/>
          <w:lang w:val="fr-FR"/>
        </w:rPr>
        <w:t>I</w:t>
      </w:r>
      <w:r>
        <w:rPr>
          <w:rFonts w:eastAsia="Calibri" w:hAnsi="Times New Roman" w:cs="Times New Roman"/>
          <w:b/>
          <w:bCs/>
          <w:color w:val="0000CC"/>
          <w:lang w:val="fr-FR"/>
        </w:rPr>
        <w:t xml:space="preserve">V. </w:t>
      </w:r>
      <w:r w:rsidR="009D4F54">
        <w:rPr>
          <w:rFonts w:eastAsia="Calibri" w:hAnsi="Times New Roman" w:cs="Times New Roman"/>
          <w:b/>
          <w:bCs/>
          <w:color w:val="0000CC"/>
          <w:lang w:val="fr-FR"/>
        </w:rPr>
        <w:t>Séances d’informations</w:t>
      </w:r>
      <w:r w:rsidR="009D4F54" w:rsidRPr="00607107">
        <w:rPr>
          <w:rFonts w:eastAsia="Calibri" w:hAnsi="Times New Roman" w:cs="Times New Roman"/>
          <w:b/>
          <w:bCs/>
          <w:color w:val="0000CC"/>
          <w:lang w:val="fr-FR"/>
        </w:rPr>
        <w:t xml:space="preserve"> </w:t>
      </w:r>
      <w:r w:rsidR="00CD6674" w:rsidRPr="00607107">
        <w:rPr>
          <w:rFonts w:eastAsia="Calibri" w:hAnsi="Times New Roman" w:cs="Times New Roman"/>
          <w:b/>
          <w:bCs/>
          <w:color w:val="0000CC"/>
          <w:lang w:val="fr-FR"/>
        </w:rPr>
        <w:t>privé</w:t>
      </w:r>
      <w:r w:rsidR="009D4F54">
        <w:rPr>
          <w:rFonts w:eastAsia="Calibri" w:hAnsi="Times New Roman" w:cs="Times New Roman"/>
          <w:b/>
          <w:bCs/>
          <w:color w:val="0000CC"/>
          <w:lang w:val="fr-FR"/>
        </w:rPr>
        <w:t>e</w:t>
      </w:r>
      <w:r w:rsidR="00CD6674" w:rsidRPr="00607107">
        <w:rPr>
          <w:rFonts w:eastAsia="Calibri" w:hAnsi="Times New Roman" w:cs="Times New Roman"/>
          <w:b/>
          <w:bCs/>
          <w:color w:val="0000CC"/>
          <w:lang w:val="fr-FR"/>
        </w:rPr>
        <w:t>s à l'heure du déjeuner</w:t>
      </w:r>
    </w:p>
    <w:p w14:paraId="4859FF98"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FAF506C" w14:textId="372322B4"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Toutes les ONG qui souhaitent fournir des informations spécifiques à un pays peuvent participer à des séances d'information privées à l'heure du déjeuner, qui ont lieu de 13h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à 14h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le jour ouvrable précédant le jour de l'examen du rapport périodique de l'État partie concerné. À cet égard, les ONG </w:t>
      </w:r>
      <w:r w:rsidRPr="00607107">
        <w:rPr>
          <w:rFonts w:eastAsia="Calibri" w:hAnsi="Times New Roman" w:cs="Times New Roman"/>
          <w:b/>
          <w:bCs/>
          <w:lang w:val="fr-FR"/>
        </w:rPr>
        <w:t>doivent contacter l'IWRAW-Asie-Pacifique</w:t>
      </w:r>
      <w:r w:rsidRPr="00607107">
        <w:rPr>
          <w:rFonts w:eastAsia="Calibri" w:hAnsi="Times New Roman" w:cs="Times New Roman"/>
          <w:bCs/>
          <w:lang w:val="fr-FR"/>
        </w:rPr>
        <w:t xml:space="preserve"> (voir les coordonnées ci-dessus) pour assurer la coordination.</w:t>
      </w:r>
    </w:p>
    <w:p w14:paraId="43AD0FC8" w14:textId="77777777"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lang w:val="fr-FR"/>
        </w:rPr>
      </w:pPr>
    </w:p>
    <w:p w14:paraId="6E51F959" w14:textId="68F9BD8B" w:rsidR="007C50BA" w:rsidRPr="00607107" w:rsidRDefault="007C50BA" w:rsidP="00712F8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color w:val="0000FF"/>
          <w:lang w:val="fr-FR"/>
        </w:rPr>
      </w:pPr>
      <w:r w:rsidRPr="00607107">
        <w:rPr>
          <w:rFonts w:eastAsia="Calibri" w:hAnsi="Times New Roman" w:cs="Times New Roman"/>
          <w:b/>
          <w:bCs/>
          <w:color w:val="0000FF"/>
          <w:lang w:val="fr-FR"/>
        </w:rPr>
        <w:t xml:space="preserve">XV.    </w:t>
      </w:r>
      <w:r w:rsidR="00CB376B">
        <w:rPr>
          <w:rFonts w:eastAsia="Calibri" w:hAnsi="Times New Roman" w:cs="Times New Roman"/>
          <w:b/>
          <w:bCs/>
          <w:color w:val="0000FF"/>
          <w:lang w:val="fr-FR"/>
        </w:rPr>
        <w:t>Séances d’information</w:t>
      </w:r>
      <w:r w:rsidR="00CB376B" w:rsidRPr="00607107">
        <w:rPr>
          <w:rFonts w:eastAsia="Calibri" w:hAnsi="Times New Roman" w:cs="Times New Roman"/>
          <w:b/>
          <w:bCs/>
          <w:color w:val="0000FF"/>
          <w:lang w:val="fr-FR"/>
        </w:rPr>
        <w:t xml:space="preserve"> </w:t>
      </w:r>
      <w:r w:rsidRPr="00607107">
        <w:rPr>
          <w:rFonts w:eastAsia="Calibri" w:hAnsi="Times New Roman" w:cs="Times New Roman"/>
          <w:b/>
          <w:bCs/>
          <w:color w:val="0000FF"/>
          <w:lang w:val="fr-FR"/>
        </w:rPr>
        <w:t>thématiques et événements parallèles</w:t>
      </w:r>
    </w:p>
    <w:p w14:paraId="59D7B7D4" w14:textId="36A1EA4C"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ONG qui souhaitent organiser une réunion d'information thématique ou un événement parallèle sont invitées à consulter le Secrétariat du CEDAW bien avant la session. Le Secrétariat indiquera s'il est possible de répondre aux demandes en tenant compte de </w:t>
      </w:r>
      <w:r w:rsidR="00ED4BDF" w:rsidRPr="00C90459">
        <w:rPr>
          <w:rFonts w:eastAsia="Calibri" w:hAnsi="Times New Roman" w:cs="Times New Roman"/>
          <w:bCs/>
          <w:color w:val="auto"/>
          <w:lang w:val="fr-FR"/>
        </w:rPr>
        <w:t>l’ordre du jour du Comité et de</w:t>
      </w:r>
      <w:r w:rsidR="00ED4BDF" w:rsidRPr="00607107">
        <w:rPr>
          <w:rFonts w:eastAsia="Calibri" w:hAnsi="Times New Roman" w:cs="Times New Roman"/>
          <w:bCs/>
          <w:color w:val="auto"/>
          <w:lang w:val="fr-FR"/>
        </w:rPr>
        <w:t xml:space="preserve"> </w:t>
      </w:r>
      <w:r w:rsidRPr="00607107">
        <w:rPr>
          <w:rFonts w:eastAsia="Calibri" w:hAnsi="Times New Roman" w:cs="Times New Roman"/>
          <w:bCs/>
          <w:color w:val="auto"/>
          <w:lang w:val="fr-FR"/>
        </w:rPr>
        <w:t>toutes les demandes reçues.</w:t>
      </w:r>
    </w:p>
    <w:p w14:paraId="594176C8" w14:textId="77777777" w:rsidR="00026C28" w:rsidRPr="00607107" w:rsidRDefault="00026C28"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94F82A2" w14:textId="4FE9730F" w:rsidR="00712F8C" w:rsidRPr="00607107" w:rsidRDefault="007C50BA" w:rsidP="00712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Times New Roman Bold" w:hAnsi="Times New Roman" w:cs="Times New Roman"/>
          <w:lang w:val="fr-FR"/>
        </w:rPr>
      </w:pPr>
      <w:r w:rsidRPr="00607107">
        <w:rPr>
          <w:rFonts w:eastAsia="Calibri" w:hAnsi="Times New Roman" w:cs="Times New Roman"/>
          <w:b/>
          <w:bCs/>
          <w:color w:val="0000CC"/>
          <w:lang w:val="fr-FR"/>
        </w:rPr>
        <w:t>XVI.</w:t>
      </w:r>
      <w:r w:rsidRPr="00607107">
        <w:rPr>
          <w:rFonts w:eastAsia="Calibri" w:hAnsi="Times New Roman" w:cs="Times New Roman"/>
          <w:b/>
          <w:bCs/>
          <w:color w:val="0000CC"/>
          <w:lang w:val="fr-FR"/>
        </w:rPr>
        <w:tab/>
        <w:t>Informations supplémentaires</w:t>
      </w:r>
    </w:p>
    <w:p w14:paraId="0AC85694" w14:textId="311C7232"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Pour de plus amples informations sur les organes conventionnels en général</w:t>
      </w:r>
      <w:r w:rsidR="00D8709C">
        <w:rPr>
          <w:rFonts w:hAnsi="Times New Roman" w:cs="Times New Roman"/>
          <w:lang w:val="fr-FR"/>
        </w:rPr>
        <w:t xml:space="preserve"> </w:t>
      </w:r>
      <w:r w:rsidRPr="00607107">
        <w:rPr>
          <w:rFonts w:hAnsi="Times New Roman" w:cs="Times New Roman"/>
          <w:lang w:val="fr-FR"/>
        </w:rPr>
        <w:t xml:space="preserve">et sur la participation et le rôle de la société civile dans la procédure de rapport, veuillez consulter les liens suivants : </w:t>
      </w:r>
    </w:p>
    <w:p w14:paraId="2D6A19C4" w14:textId="77777777" w:rsidR="007C50BA" w:rsidRPr="00607107" w:rsidRDefault="007C50BA" w:rsidP="007C50BA">
      <w:pPr>
        <w:pStyle w:val="ListParagraph"/>
        <w:numPr>
          <w:ilvl w:val="0"/>
          <w:numId w:val="6"/>
        </w:numPr>
        <w:jc w:val="both"/>
        <w:rPr>
          <w:color w:val="0000FF"/>
          <w:lang w:val="fr-FR"/>
        </w:rPr>
      </w:pPr>
      <w:hyperlink r:id="rId32" w:history="1">
        <w:r w:rsidRPr="00607107">
          <w:rPr>
            <w:rStyle w:val="Hyperlink"/>
            <w:color w:val="0000FF"/>
            <w:lang w:val="fr-FR"/>
          </w:rPr>
          <w:t>https://www.ohchr.org/fr/treaty-bodies</w:t>
        </w:r>
      </w:hyperlink>
    </w:p>
    <w:p w14:paraId="5E9B7053" w14:textId="77777777" w:rsidR="007C50BA" w:rsidRPr="00607107" w:rsidRDefault="007C50BA" w:rsidP="007C50BA">
      <w:pPr>
        <w:pStyle w:val="ListParagraph"/>
        <w:numPr>
          <w:ilvl w:val="0"/>
          <w:numId w:val="6"/>
        </w:numPr>
        <w:tabs>
          <w:tab w:val="num" w:pos="720"/>
        </w:tabs>
        <w:jc w:val="both"/>
        <w:rPr>
          <w:rStyle w:val="Hyperlink0"/>
          <w:color w:val="0000FF"/>
          <w:lang w:val="fr-FR"/>
        </w:rPr>
      </w:pPr>
      <w:r w:rsidRPr="00607107">
        <w:rPr>
          <w:rStyle w:val="Hyperlink0"/>
          <w:rFonts w:hAnsi="Times New Roman" w:cs="Times New Roman"/>
          <w:color w:val="0000FF"/>
          <w:lang w:val="fr-FR"/>
        </w:rPr>
        <w:t>https://www.ohchr.org/fr/resources/civil-society</w:t>
      </w:r>
    </w:p>
    <w:p w14:paraId="6B6F3E43" w14:textId="364C441E" w:rsidR="00C16D28" w:rsidRPr="00607107" w:rsidRDefault="007C50BA" w:rsidP="00B91D7E">
      <w:pPr>
        <w:suppressAutoHyphens/>
        <w:spacing w:before="240" w:line="240" w:lineRule="atLeast"/>
        <w:ind w:left="1134" w:right="1134"/>
        <w:jc w:val="center"/>
        <w:rPr>
          <w:lang w:val="fr-FR"/>
        </w:rPr>
      </w:pPr>
      <w:r w:rsidRPr="00607107">
        <w:rPr>
          <w:rFonts w:hAnsi="Times New Roman" w:cs="Times New Roman"/>
          <w:u w:val="single"/>
          <w:lang w:val="fr-FR"/>
        </w:rPr>
        <w:tab/>
      </w:r>
      <w:r w:rsidRPr="00607107">
        <w:rPr>
          <w:rFonts w:hAnsi="Times New Roman" w:cs="Times New Roman"/>
          <w:u w:val="single"/>
          <w:lang w:val="fr-FR"/>
        </w:rPr>
        <w:tab/>
      </w:r>
      <w:r w:rsidRPr="00607107">
        <w:rPr>
          <w:rFonts w:hAnsi="Times New Roman" w:cs="Times New Roman"/>
          <w:u w:val="single"/>
          <w:lang w:val="fr-FR"/>
        </w:rPr>
        <w:tab/>
      </w:r>
    </w:p>
    <w:sectPr w:rsidR="00C16D28" w:rsidRPr="00607107" w:rsidSect="00C16D28">
      <w:footerReference w:type="default" r:id="rId3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A4D74" w14:textId="77777777" w:rsidR="0077722E" w:rsidRDefault="0077722E" w:rsidP="009535C9">
      <w:r>
        <w:separator/>
      </w:r>
    </w:p>
  </w:endnote>
  <w:endnote w:type="continuationSeparator" w:id="0">
    <w:p w14:paraId="7B8BBA9D" w14:textId="77777777" w:rsidR="0077722E" w:rsidRDefault="0077722E"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440290"/>
      <w:docPartObj>
        <w:docPartGallery w:val="Page Numbers (Bottom of Page)"/>
        <w:docPartUnique/>
      </w:docPartObj>
    </w:sdtPr>
    <w:sdtEndPr>
      <w:rPr>
        <w:noProof/>
      </w:rPr>
    </w:sdtEndPr>
    <w:sdtContent>
      <w:p w14:paraId="26DC5B50" w14:textId="727CDCCD" w:rsidR="009535C9" w:rsidRDefault="009535C9">
        <w:pPr>
          <w:pStyle w:val="Footer"/>
          <w:jc w:val="right"/>
        </w:pPr>
        <w:r>
          <w:fldChar w:fldCharType="begin"/>
        </w:r>
        <w:r>
          <w:instrText xml:space="preserve"> PAGE   \* MERGEFORMAT </w:instrText>
        </w:r>
        <w:r>
          <w:fldChar w:fldCharType="separate"/>
        </w:r>
        <w:r w:rsidR="00040E2C">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0BE97" w14:textId="77777777" w:rsidR="0077722E" w:rsidRDefault="0077722E" w:rsidP="009535C9">
      <w:r>
        <w:separator/>
      </w:r>
    </w:p>
  </w:footnote>
  <w:footnote w:type="continuationSeparator" w:id="0">
    <w:p w14:paraId="15EAFF60" w14:textId="77777777" w:rsidR="0077722E" w:rsidRDefault="0077722E"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81B3E40"/>
    <w:multiLevelType w:val="hybridMultilevel"/>
    <w:tmpl w:val="D85495A2"/>
    <w:lvl w:ilvl="0" w:tplc="040C0001">
      <w:start w:val="1"/>
      <w:numFmt w:val="bullet"/>
      <w:lvlText w:val=""/>
      <w:lvlJc w:val="left"/>
      <w:pPr>
        <w:ind w:left="2204"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1425616504">
    <w:abstractNumId w:val="4"/>
  </w:num>
  <w:num w:numId="2" w16cid:durableId="58524701">
    <w:abstractNumId w:val="1"/>
  </w:num>
  <w:num w:numId="3" w16cid:durableId="1828399463">
    <w:abstractNumId w:val="6"/>
  </w:num>
  <w:num w:numId="4" w16cid:durableId="1730306488">
    <w:abstractNumId w:val="3"/>
  </w:num>
  <w:num w:numId="5" w16cid:durableId="372271401">
    <w:abstractNumId w:val="5"/>
  </w:num>
  <w:num w:numId="6" w16cid:durableId="1428382721">
    <w:abstractNumId w:val="0"/>
  </w:num>
  <w:num w:numId="7" w16cid:durableId="1095127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activeWritingStyle w:appName="MSWord" w:lang="en-CH"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0BA"/>
    <w:rsid w:val="0000187D"/>
    <w:rsid w:val="00001DA3"/>
    <w:rsid w:val="00002EA1"/>
    <w:rsid w:val="000052E2"/>
    <w:rsid w:val="00011547"/>
    <w:rsid w:val="0001439B"/>
    <w:rsid w:val="00016FE6"/>
    <w:rsid w:val="00023DB2"/>
    <w:rsid w:val="0002583C"/>
    <w:rsid w:val="00026BC4"/>
    <w:rsid w:val="00026C28"/>
    <w:rsid w:val="000321BA"/>
    <w:rsid w:val="0003450A"/>
    <w:rsid w:val="00035317"/>
    <w:rsid w:val="000370FF"/>
    <w:rsid w:val="0004014A"/>
    <w:rsid w:val="00040E2C"/>
    <w:rsid w:val="00041B50"/>
    <w:rsid w:val="00044A97"/>
    <w:rsid w:val="000458B1"/>
    <w:rsid w:val="0004726A"/>
    <w:rsid w:val="00051FD2"/>
    <w:rsid w:val="00054418"/>
    <w:rsid w:val="0006163F"/>
    <w:rsid w:val="00062690"/>
    <w:rsid w:val="00067F47"/>
    <w:rsid w:val="000731C9"/>
    <w:rsid w:val="00076559"/>
    <w:rsid w:val="0008036D"/>
    <w:rsid w:val="00080437"/>
    <w:rsid w:val="0008088E"/>
    <w:rsid w:val="00081AF1"/>
    <w:rsid w:val="00084389"/>
    <w:rsid w:val="000843FB"/>
    <w:rsid w:val="00084F28"/>
    <w:rsid w:val="00090836"/>
    <w:rsid w:val="000961A7"/>
    <w:rsid w:val="00096EE7"/>
    <w:rsid w:val="000A42A3"/>
    <w:rsid w:val="000A73D3"/>
    <w:rsid w:val="000B4F8E"/>
    <w:rsid w:val="000B5D7B"/>
    <w:rsid w:val="000C3069"/>
    <w:rsid w:val="000C6C6F"/>
    <w:rsid w:val="000C779E"/>
    <w:rsid w:val="000C7984"/>
    <w:rsid w:val="000C7E38"/>
    <w:rsid w:val="000D074B"/>
    <w:rsid w:val="000D23E9"/>
    <w:rsid w:val="000D3417"/>
    <w:rsid w:val="000D4048"/>
    <w:rsid w:val="000D4459"/>
    <w:rsid w:val="000D57F0"/>
    <w:rsid w:val="000E017C"/>
    <w:rsid w:val="000E62C1"/>
    <w:rsid w:val="000E6AEA"/>
    <w:rsid w:val="000E754F"/>
    <w:rsid w:val="000F26F3"/>
    <w:rsid w:val="000F3A6D"/>
    <w:rsid w:val="000F5805"/>
    <w:rsid w:val="000F7E20"/>
    <w:rsid w:val="000F7E2F"/>
    <w:rsid w:val="0010261A"/>
    <w:rsid w:val="001040BE"/>
    <w:rsid w:val="00105A18"/>
    <w:rsid w:val="00107131"/>
    <w:rsid w:val="0011243D"/>
    <w:rsid w:val="0011278D"/>
    <w:rsid w:val="00115165"/>
    <w:rsid w:val="001167F1"/>
    <w:rsid w:val="00120028"/>
    <w:rsid w:val="00120605"/>
    <w:rsid w:val="00121712"/>
    <w:rsid w:val="00123A0A"/>
    <w:rsid w:val="00124AA0"/>
    <w:rsid w:val="00132CA9"/>
    <w:rsid w:val="001347CD"/>
    <w:rsid w:val="00143605"/>
    <w:rsid w:val="001440B4"/>
    <w:rsid w:val="001448CE"/>
    <w:rsid w:val="00145C28"/>
    <w:rsid w:val="001500DB"/>
    <w:rsid w:val="00150515"/>
    <w:rsid w:val="001507E1"/>
    <w:rsid w:val="00151AB9"/>
    <w:rsid w:val="0015681A"/>
    <w:rsid w:val="001617E9"/>
    <w:rsid w:val="00162BAD"/>
    <w:rsid w:val="00163AD1"/>
    <w:rsid w:val="0016421D"/>
    <w:rsid w:val="00166174"/>
    <w:rsid w:val="0016617D"/>
    <w:rsid w:val="0017040C"/>
    <w:rsid w:val="00173E1B"/>
    <w:rsid w:val="001774F8"/>
    <w:rsid w:val="00181511"/>
    <w:rsid w:val="00184F23"/>
    <w:rsid w:val="00185F1B"/>
    <w:rsid w:val="0018642C"/>
    <w:rsid w:val="001A3DAC"/>
    <w:rsid w:val="001A4A9D"/>
    <w:rsid w:val="001B0ABC"/>
    <w:rsid w:val="001B3685"/>
    <w:rsid w:val="001B44BB"/>
    <w:rsid w:val="001C0C2C"/>
    <w:rsid w:val="001C27A6"/>
    <w:rsid w:val="001C6C61"/>
    <w:rsid w:val="001C6EB6"/>
    <w:rsid w:val="001D167B"/>
    <w:rsid w:val="001D7EF0"/>
    <w:rsid w:val="001E7435"/>
    <w:rsid w:val="001F1AFB"/>
    <w:rsid w:val="001F6F2F"/>
    <w:rsid w:val="00200D66"/>
    <w:rsid w:val="00207AD8"/>
    <w:rsid w:val="0021548E"/>
    <w:rsid w:val="00217797"/>
    <w:rsid w:val="002216CB"/>
    <w:rsid w:val="00222BBD"/>
    <w:rsid w:val="00223378"/>
    <w:rsid w:val="002315AA"/>
    <w:rsid w:val="00236F37"/>
    <w:rsid w:val="00242B8F"/>
    <w:rsid w:val="0024310E"/>
    <w:rsid w:val="0025118B"/>
    <w:rsid w:val="00255776"/>
    <w:rsid w:val="0025592E"/>
    <w:rsid w:val="00261FE4"/>
    <w:rsid w:val="0026568C"/>
    <w:rsid w:val="00265D2E"/>
    <w:rsid w:val="002660B9"/>
    <w:rsid w:val="00267738"/>
    <w:rsid w:val="0027062D"/>
    <w:rsid w:val="00270C4D"/>
    <w:rsid w:val="00271450"/>
    <w:rsid w:val="002740A5"/>
    <w:rsid w:val="00276EA4"/>
    <w:rsid w:val="002817E6"/>
    <w:rsid w:val="00281A76"/>
    <w:rsid w:val="00282C82"/>
    <w:rsid w:val="00284C12"/>
    <w:rsid w:val="00285838"/>
    <w:rsid w:val="00286210"/>
    <w:rsid w:val="00286BE3"/>
    <w:rsid w:val="00286CA3"/>
    <w:rsid w:val="00287293"/>
    <w:rsid w:val="00290911"/>
    <w:rsid w:val="00291277"/>
    <w:rsid w:val="00292AB5"/>
    <w:rsid w:val="002A063D"/>
    <w:rsid w:val="002A077F"/>
    <w:rsid w:val="002A6B36"/>
    <w:rsid w:val="002A7723"/>
    <w:rsid w:val="002B0B37"/>
    <w:rsid w:val="002B0B75"/>
    <w:rsid w:val="002B2615"/>
    <w:rsid w:val="002B3F11"/>
    <w:rsid w:val="002B7771"/>
    <w:rsid w:val="002C01AF"/>
    <w:rsid w:val="002C7E97"/>
    <w:rsid w:val="002E51FF"/>
    <w:rsid w:val="002E598B"/>
    <w:rsid w:val="002E7920"/>
    <w:rsid w:val="002F0963"/>
    <w:rsid w:val="002F0A42"/>
    <w:rsid w:val="002F0B4F"/>
    <w:rsid w:val="002F76D5"/>
    <w:rsid w:val="002F7A04"/>
    <w:rsid w:val="00302D3D"/>
    <w:rsid w:val="00303E7F"/>
    <w:rsid w:val="00304FA1"/>
    <w:rsid w:val="003069E1"/>
    <w:rsid w:val="0030723D"/>
    <w:rsid w:val="00311F16"/>
    <w:rsid w:val="00312ACB"/>
    <w:rsid w:val="00315556"/>
    <w:rsid w:val="0031575B"/>
    <w:rsid w:val="00321B16"/>
    <w:rsid w:val="00324CF6"/>
    <w:rsid w:val="00330341"/>
    <w:rsid w:val="00330467"/>
    <w:rsid w:val="003320F3"/>
    <w:rsid w:val="00342BD4"/>
    <w:rsid w:val="00344CAF"/>
    <w:rsid w:val="00350073"/>
    <w:rsid w:val="00351C4C"/>
    <w:rsid w:val="003545E4"/>
    <w:rsid w:val="0037092A"/>
    <w:rsid w:val="0037131A"/>
    <w:rsid w:val="00371D25"/>
    <w:rsid w:val="0037218E"/>
    <w:rsid w:val="00376D5E"/>
    <w:rsid w:val="00382E2B"/>
    <w:rsid w:val="00387D2E"/>
    <w:rsid w:val="00392119"/>
    <w:rsid w:val="00393AB4"/>
    <w:rsid w:val="00395F21"/>
    <w:rsid w:val="003A141F"/>
    <w:rsid w:val="003A1C03"/>
    <w:rsid w:val="003A46B8"/>
    <w:rsid w:val="003A46FD"/>
    <w:rsid w:val="003A543A"/>
    <w:rsid w:val="003A5DC2"/>
    <w:rsid w:val="003B39AD"/>
    <w:rsid w:val="003B4FFE"/>
    <w:rsid w:val="003C0683"/>
    <w:rsid w:val="003C2619"/>
    <w:rsid w:val="003C3EBB"/>
    <w:rsid w:val="003D233A"/>
    <w:rsid w:val="003D54DA"/>
    <w:rsid w:val="003D5626"/>
    <w:rsid w:val="003D7C70"/>
    <w:rsid w:val="003E282C"/>
    <w:rsid w:val="003E3929"/>
    <w:rsid w:val="003E44A1"/>
    <w:rsid w:val="003E60B2"/>
    <w:rsid w:val="003E6647"/>
    <w:rsid w:val="003F7EBE"/>
    <w:rsid w:val="00404BE3"/>
    <w:rsid w:val="004052EF"/>
    <w:rsid w:val="004071DC"/>
    <w:rsid w:val="004072D2"/>
    <w:rsid w:val="00411CC8"/>
    <w:rsid w:val="00413A1E"/>
    <w:rsid w:val="00423C51"/>
    <w:rsid w:val="0044057E"/>
    <w:rsid w:val="00441524"/>
    <w:rsid w:val="004422B4"/>
    <w:rsid w:val="00445F37"/>
    <w:rsid w:val="00452731"/>
    <w:rsid w:val="00456CD2"/>
    <w:rsid w:val="00461EC5"/>
    <w:rsid w:val="004639C1"/>
    <w:rsid w:val="0046543A"/>
    <w:rsid w:val="004661CC"/>
    <w:rsid w:val="00466B8C"/>
    <w:rsid w:val="00467BB0"/>
    <w:rsid w:val="00475D56"/>
    <w:rsid w:val="004778B3"/>
    <w:rsid w:val="00484F2B"/>
    <w:rsid w:val="00485E6C"/>
    <w:rsid w:val="0049024F"/>
    <w:rsid w:val="00490DDD"/>
    <w:rsid w:val="004925C3"/>
    <w:rsid w:val="00494324"/>
    <w:rsid w:val="00494BBF"/>
    <w:rsid w:val="0049540F"/>
    <w:rsid w:val="0049701E"/>
    <w:rsid w:val="004A13FF"/>
    <w:rsid w:val="004A1C73"/>
    <w:rsid w:val="004A511E"/>
    <w:rsid w:val="004B0051"/>
    <w:rsid w:val="004B2812"/>
    <w:rsid w:val="004B42A4"/>
    <w:rsid w:val="004B5594"/>
    <w:rsid w:val="004B7109"/>
    <w:rsid w:val="004C5C75"/>
    <w:rsid w:val="004D3C76"/>
    <w:rsid w:val="004E0BBB"/>
    <w:rsid w:val="004E4C0C"/>
    <w:rsid w:val="004E6267"/>
    <w:rsid w:val="004E75C3"/>
    <w:rsid w:val="004F0862"/>
    <w:rsid w:val="004F351B"/>
    <w:rsid w:val="004F3AB5"/>
    <w:rsid w:val="004F425B"/>
    <w:rsid w:val="004F53F1"/>
    <w:rsid w:val="004F634E"/>
    <w:rsid w:val="00500B47"/>
    <w:rsid w:val="005020A2"/>
    <w:rsid w:val="00503F9C"/>
    <w:rsid w:val="00506066"/>
    <w:rsid w:val="005104C0"/>
    <w:rsid w:val="0051775C"/>
    <w:rsid w:val="00521B0D"/>
    <w:rsid w:val="00522BA0"/>
    <w:rsid w:val="0052379F"/>
    <w:rsid w:val="005252ED"/>
    <w:rsid w:val="0052541D"/>
    <w:rsid w:val="005268F7"/>
    <w:rsid w:val="00527F6A"/>
    <w:rsid w:val="00532CB8"/>
    <w:rsid w:val="00536F8B"/>
    <w:rsid w:val="005378AF"/>
    <w:rsid w:val="005411E8"/>
    <w:rsid w:val="00543494"/>
    <w:rsid w:val="005451DA"/>
    <w:rsid w:val="00546154"/>
    <w:rsid w:val="005465E3"/>
    <w:rsid w:val="00546812"/>
    <w:rsid w:val="00547C90"/>
    <w:rsid w:val="00550CF9"/>
    <w:rsid w:val="005520CE"/>
    <w:rsid w:val="005522A2"/>
    <w:rsid w:val="00563752"/>
    <w:rsid w:val="00564E1E"/>
    <w:rsid w:val="00565398"/>
    <w:rsid w:val="00565DAE"/>
    <w:rsid w:val="005667FE"/>
    <w:rsid w:val="00570B1F"/>
    <w:rsid w:val="005710CD"/>
    <w:rsid w:val="005734CE"/>
    <w:rsid w:val="00575EC0"/>
    <w:rsid w:val="00581B4D"/>
    <w:rsid w:val="005842D2"/>
    <w:rsid w:val="005903AE"/>
    <w:rsid w:val="00591822"/>
    <w:rsid w:val="00592C8B"/>
    <w:rsid w:val="00594EB1"/>
    <w:rsid w:val="005958D1"/>
    <w:rsid w:val="00595E64"/>
    <w:rsid w:val="005A6C56"/>
    <w:rsid w:val="005A6EB7"/>
    <w:rsid w:val="005A76DF"/>
    <w:rsid w:val="005B15E5"/>
    <w:rsid w:val="005B269C"/>
    <w:rsid w:val="005B723D"/>
    <w:rsid w:val="005C2FF8"/>
    <w:rsid w:val="005C6C7C"/>
    <w:rsid w:val="005D1727"/>
    <w:rsid w:val="005D30E5"/>
    <w:rsid w:val="005D5E53"/>
    <w:rsid w:val="005D6623"/>
    <w:rsid w:val="005D6CFD"/>
    <w:rsid w:val="005E0ABD"/>
    <w:rsid w:val="005E0EB2"/>
    <w:rsid w:val="005E2603"/>
    <w:rsid w:val="005E28F2"/>
    <w:rsid w:val="005E31DD"/>
    <w:rsid w:val="005E4A44"/>
    <w:rsid w:val="005E68CA"/>
    <w:rsid w:val="005F26C8"/>
    <w:rsid w:val="005F4A7F"/>
    <w:rsid w:val="005F708C"/>
    <w:rsid w:val="005F75FD"/>
    <w:rsid w:val="005F7FE3"/>
    <w:rsid w:val="006006C4"/>
    <w:rsid w:val="006008DE"/>
    <w:rsid w:val="00602B3A"/>
    <w:rsid w:val="00603AFD"/>
    <w:rsid w:val="00605062"/>
    <w:rsid w:val="00605B9E"/>
    <w:rsid w:val="00607107"/>
    <w:rsid w:val="00612A96"/>
    <w:rsid w:val="0061691F"/>
    <w:rsid w:val="00617D9D"/>
    <w:rsid w:val="00620511"/>
    <w:rsid w:val="00620DF4"/>
    <w:rsid w:val="0062179F"/>
    <w:rsid w:val="00621B8A"/>
    <w:rsid w:val="00636CF8"/>
    <w:rsid w:val="006405C4"/>
    <w:rsid w:val="006417EF"/>
    <w:rsid w:val="00646856"/>
    <w:rsid w:val="00646AB2"/>
    <w:rsid w:val="00661B52"/>
    <w:rsid w:val="00661C54"/>
    <w:rsid w:val="006627EC"/>
    <w:rsid w:val="00664CC6"/>
    <w:rsid w:val="00665689"/>
    <w:rsid w:val="006664C2"/>
    <w:rsid w:val="006676A4"/>
    <w:rsid w:val="006711AE"/>
    <w:rsid w:val="00671D1F"/>
    <w:rsid w:val="00673A95"/>
    <w:rsid w:val="00680B27"/>
    <w:rsid w:val="00683A88"/>
    <w:rsid w:val="00685747"/>
    <w:rsid w:val="00685962"/>
    <w:rsid w:val="0069656E"/>
    <w:rsid w:val="00697D62"/>
    <w:rsid w:val="00697E2B"/>
    <w:rsid w:val="006A4CF5"/>
    <w:rsid w:val="006B2508"/>
    <w:rsid w:val="006B40D0"/>
    <w:rsid w:val="006B59BE"/>
    <w:rsid w:val="006D07E3"/>
    <w:rsid w:val="006D3A61"/>
    <w:rsid w:val="006D5E9B"/>
    <w:rsid w:val="006E08F0"/>
    <w:rsid w:val="006F0860"/>
    <w:rsid w:val="006F41FD"/>
    <w:rsid w:val="0070211B"/>
    <w:rsid w:val="00712F8C"/>
    <w:rsid w:val="00714DA2"/>
    <w:rsid w:val="007164B7"/>
    <w:rsid w:val="00717D22"/>
    <w:rsid w:val="00727044"/>
    <w:rsid w:val="007328C8"/>
    <w:rsid w:val="00734F21"/>
    <w:rsid w:val="007355FB"/>
    <w:rsid w:val="007402CC"/>
    <w:rsid w:val="0074167E"/>
    <w:rsid w:val="007431BA"/>
    <w:rsid w:val="00745584"/>
    <w:rsid w:val="00752E95"/>
    <w:rsid w:val="00753D83"/>
    <w:rsid w:val="00755156"/>
    <w:rsid w:val="00762F13"/>
    <w:rsid w:val="007745B2"/>
    <w:rsid w:val="00774C29"/>
    <w:rsid w:val="007758E8"/>
    <w:rsid w:val="00776493"/>
    <w:rsid w:val="0077722E"/>
    <w:rsid w:val="00777C4F"/>
    <w:rsid w:val="00781A9F"/>
    <w:rsid w:val="00782F30"/>
    <w:rsid w:val="00783A15"/>
    <w:rsid w:val="00785124"/>
    <w:rsid w:val="007879BB"/>
    <w:rsid w:val="0079157F"/>
    <w:rsid w:val="00794CCC"/>
    <w:rsid w:val="00797E68"/>
    <w:rsid w:val="007A79C3"/>
    <w:rsid w:val="007B2044"/>
    <w:rsid w:val="007B4CCB"/>
    <w:rsid w:val="007C0370"/>
    <w:rsid w:val="007C159C"/>
    <w:rsid w:val="007C255F"/>
    <w:rsid w:val="007C3940"/>
    <w:rsid w:val="007C4A25"/>
    <w:rsid w:val="007C50BA"/>
    <w:rsid w:val="007C59B7"/>
    <w:rsid w:val="007C5ECF"/>
    <w:rsid w:val="007C6B77"/>
    <w:rsid w:val="007C7690"/>
    <w:rsid w:val="007D145A"/>
    <w:rsid w:val="007D19CC"/>
    <w:rsid w:val="007D2C61"/>
    <w:rsid w:val="007D3470"/>
    <w:rsid w:val="007D3CC8"/>
    <w:rsid w:val="007D3F12"/>
    <w:rsid w:val="007E0569"/>
    <w:rsid w:val="007F1C22"/>
    <w:rsid w:val="007F2671"/>
    <w:rsid w:val="007F7FBA"/>
    <w:rsid w:val="008000F7"/>
    <w:rsid w:val="00813E8B"/>
    <w:rsid w:val="00814FDD"/>
    <w:rsid w:val="00816469"/>
    <w:rsid w:val="008169B7"/>
    <w:rsid w:val="0082168D"/>
    <w:rsid w:val="00821953"/>
    <w:rsid w:val="00823FDD"/>
    <w:rsid w:val="008271F9"/>
    <w:rsid w:val="00831CCB"/>
    <w:rsid w:val="008510F2"/>
    <w:rsid w:val="008513A0"/>
    <w:rsid w:val="008536AC"/>
    <w:rsid w:val="0085422B"/>
    <w:rsid w:val="008635B9"/>
    <w:rsid w:val="00863B10"/>
    <w:rsid w:val="00863F79"/>
    <w:rsid w:val="00864A91"/>
    <w:rsid w:val="008653E9"/>
    <w:rsid w:val="008716F3"/>
    <w:rsid w:val="00872F3B"/>
    <w:rsid w:val="00874665"/>
    <w:rsid w:val="0087512C"/>
    <w:rsid w:val="00877708"/>
    <w:rsid w:val="00884DB1"/>
    <w:rsid w:val="0088790F"/>
    <w:rsid w:val="00892000"/>
    <w:rsid w:val="00896A32"/>
    <w:rsid w:val="00897EAA"/>
    <w:rsid w:val="008A5CFC"/>
    <w:rsid w:val="008A6184"/>
    <w:rsid w:val="008B2E62"/>
    <w:rsid w:val="008B5421"/>
    <w:rsid w:val="008B7797"/>
    <w:rsid w:val="008C360C"/>
    <w:rsid w:val="008C432C"/>
    <w:rsid w:val="008C75F1"/>
    <w:rsid w:val="008D10D2"/>
    <w:rsid w:val="008D495B"/>
    <w:rsid w:val="008E00B8"/>
    <w:rsid w:val="008E05B8"/>
    <w:rsid w:val="008E58AC"/>
    <w:rsid w:val="008F221A"/>
    <w:rsid w:val="008F33AD"/>
    <w:rsid w:val="00904898"/>
    <w:rsid w:val="00905159"/>
    <w:rsid w:val="00906D61"/>
    <w:rsid w:val="009219A0"/>
    <w:rsid w:val="00922BC7"/>
    <w:rsid w:val="00922EBA"/>
    <w:rsid w:val="0092372E"/>
    <w:rsid w:val="009325AD"/>
    <w:rsid w:val="009331FE"/>
    <w:rsid w:val="00943F1F"/>
    <w:rsid w:val="0094694E"/>
    <w:rsid w:val="009535C9"/>
    <w:rsid w:val="00956C96"/>
    <w:rsid w:val="00956F5B"/>
    <w:rsid w:val="00960A6D"/>
    <w:rsid w:val="0096122B"/>
    <w:rsid w:val="009632DF"/>
    <w:rsid w:val="00963697"/>
    <w:rsid w:val="009646A5"/>
    <w:rsid w:val="009655DF"/>
    <w:rsid w:val="00966249"/>
    <w:rsid w:val="0096686A"/>
    <w:rsid w:val="0097039A"/>
    <w:rsid w:val="0097058E"/>
    <w:rsid w:val="00970F45"/>
    <w:rsid w:val="00977582"/>
    <w:rsid w:val="009800DB"/>
    <w:rsid w:val="00983CE3"/>
    <w:rsid w:val="00986447"/>
    <w:rsid w:val="009904AE"/>
    <w:rsid w:val="0099138B"/>
    <w:rsid w:val="00994597"/>
    <w:rsid w:val="009A0B95"/>
    <w:rsid w:val="009A14FC"/>
    <w:rsid w:val="009A43EC"/>
    <w:rsid w:val="009B3462"/>
    <w:rsid w:val="009B4CE7"/>
    <w:rsid w:val="009B4F1C"/>
    <w:rsid w:val="009B580A"/>
    <w:rsid w:val="009C50D8"/>
    <w:rsid w:val="009C65F1"/>
    <w:rsid w:val="009C6837"/>
    <w:rsid w:val="009D19CE"/>
    <w:rsid w:val="009D3071"/>
    <w:rsid w:val="009D4F54"/>
    <w:rsid w:val="009D5301"/>
    <w:rsid w:val="009E0DF1"/>
    <w:rsid w:val="009E1903"/>
    <w:rsid w:val="009E1CC4"/>
    <w:rsid w:val="009E653D"/>
    <w:rsid w:val="009E6BF7"/>
    <w:rsid w:val="009E735E"/>
    <w:rsid w:val="009F2CFB"/>
    <w:rsid w:val="009F3491"/>
    <w:rsid w:val="009F6787"/>
    <w:rsid w:val="00A079DF"/>
    <w:rsid w:val="00A1048B"/>
    <w:rsid w:val="00A11770"/>
    <w:rsid w:val="00A171E5"/>
    <w:rsid w:val="00A21800"/>
    <w:rsid w:val="00A2521A"/>
    <w:rsid w:val="00A26018"/>
    <w:rsid w:val="00A31872"/>
    <w:rsid w:val="00A32664"/>
    <w:rsid w:val="00A33330"/>
    <w:rsid w:val="00A37A8E"/>
    <w:rsid w:val="00A41707"/>
    <w:rsid w:val="00A43F4A"/>
    <w:rsid w:val="00A46E8C"/>
    <w:rsid w:val="00A54DF1"/>
    <w:rsid w:val="00A624EB"/>
    <w:rsid w:val="00A633A3"/>
    <w:rsid w:val="00A6556A"/>
    <w:rsid w:val="00A71D2B"/>
    <w:rsid w:val="00A731F9"/>
    <w:rsid w:val="00A73279"/>
    <w:rsid w:val="00A808C9"/>
    <w:rsid w:val="00A85215"/>
    <w:rsid w:val="00A863A5"/>
    <w:rsid w:val="00A87B68"/>
    <w:rsid w:val="00A90119"/>
    <w:rsid w:val="00A902D2"/>
    <w:rsid w:val="00A90A2B"/>
    <w:rsid w:val="00A96BCE"/>
    <w:rsid w:val="00AA3C8A"/>
    <w:rsid w:val="00AA51F8"/>
    <w:rsid w:val="00AA73F5"/>
    <w:rsid w:val="00AA780E"/>
    <w:rsid w:val="00AB3C5A"/>
    <w:rsid w:val="00AB45AD"/>
    <w:rsid w:val="00AC1833"/>
    <w:rsid w:val="00AC1FAD"/>
    <w:rsid w:val="00AC4A7D"/>
    <w:rsid w:val="00AC661A"/>
    <w:rsid w:val="00AD0F46"/>
    <w:rsid w:val="00AD4AFD"/>
    <w:rsid w:val="00AE2D9E"/>
    <w:rsid w:val="00AE4079"/>
    <w:rsid w:val="00AE49B5"/>
    <w:rsid w:val="00AE49FB"/>
    <w:rsid w:val="00AE4EA9"/>
    <w:rsid w:val="00AF12DF"/>
    <w:rsid w:val="00AF4EE6"/>
    <w:rsid w:val="00B0299D"/>
    <w:rsid w:val="00B02E81"/>
    <w:rsid w:val="00B06D86"/>
    <w:rsid w:val="00B079E1"/>
    <w:rsid w:val="00B110EF"/>
    <w:rsid w:val="00B150A4"/>
    <w:rsid w:val="00B16488"/>
    <w:rsid w:val="00B20381"/>
    <w:rsid w:val="00B22B8F"/>
    <w:rsid w:val="00B30BE0"/>
    <w:rsid w:val="00B372AE"/>
    <w:rsid w:val="00B373F7"/>
    <w:rsid w:val="00B44441"/>
    <w:rsid w:val="00B4727B"/>
    <w:rsid w:val="00B51E97"/>
    <w:rsid w:val="00B55C9E"/>
    <w:rsid w:val="00B5654D"/>
    <w:rsid w:val="00B56A7C"/>
    <w:rsid w:val="00B6044D"/>
    <w:rsid w:val="00B61827"/>
    <w:rsid w:val="00B61882"/>
    <w:rsid w:val="00B62D56"/>
    <w:rsid w:val="00B675DB"/>
    <w:rsid w:val="00B7014B"/>
    <w:rsid w:val="00B8022A"/>
    <w:rsid w:val="00B82930"/>
    <w:rsid w:val="00B82FE4"/>
    <w:rsid w:val="00B85D7D"/>
    <w:rsid w:val="00B90ADB"/>
    <w:rsid w:val="00B91175"/>
    <w:rsid w:val="00B91D7E"/>
    <w:rsid w:val="00B922DA"/>
    <w:rsid w:val="00B96A42"/>
    <w:rsid w:val="00BA27F1"/>
    <w:rsid w:val="00BA3764"/>
    <w:rsid w:val="00BA65D0"/>
    <w:rsid w:val="00BB1A0E"/>
    <w:rsid w:val="00BB3995"/>
    <w:rsid w:val="00BB4B6B"/>
    <w:rsid w:val="00BC072C"/>
    <w:rsid w:val="00BC151C"/>
    <w:rsid w:val="00BD3BFC"/>
    <w:rsid w:val="00BD48DD"/>
    <w:rsid w:val="00BD575F"/>
    <w:rsid w:val="00BD5B53"/>
    <w:rsid w:val="00BD7AFC"/>
    <w:rsid w:val="00BE277F"/>
    <w:rsid w:val="00BE3D25"/>
    <w:rsid w:val="00BE500A"/>
    <w:rsid w:val="00BE5A32"/>
    <w:rsid w:val="00BF14B7"/>
    <w:rsid w:val="00BF5315"/>
    <w:rsid w:val="00BF70AB"/>
    <w:rsid w:val="00C00D2B"/>
    <w:rsid w:val="00C05704"/>
    <w:rsid w:val="00C06A52"/>
    <w:rsid w:val="00C102F1"/>
    <w:rsid w:val="00C16D28"/>
    <w:rsid w:val="00C231BA"/>
    <w:rsid w:val="00C24C3E"/>
    <w:rsid w:val="00C24E42"/>
    <w:rsid w:val="00C2750D"/>
    <w:rsid w:val="00C44EA5"/>
    <w:rsid w:val="00C51921"/>
    <w:rsid w:val="00C52FAB"/>
    <w:rsid w:val="00C53894"/>
    <w:rsid w:val="00C54794"/>
    <w:rsid w:val="00C60096"/>
    <w:rsid w:val="00C61038"/>
    <w:rsid w:val="00C61653"/>
    <w:rsid w:val="00C64955"/>
    <w:rsid w:val="00C75F76"/>
    <w:rsid w:val="00C90459"/>
    <w:rsid w:val="00C92BD9"/>
    <w:rsid w:val="00C9365C"/>
    <w:rsid w:val="00C94F9A"/>
    <w:rsid w:val="00C957D7"/>
    <w:rsid w:val="00CA0230"/>
    <w:rsid w:val="00CA087A"/>
    <w:rsid w:val="00CA41FE"/>
    <w:rsid w:val="00CB0A44"/>
    <w:rsid w:val="00CB0C41"/>
    <w:rsid w:val="00CB241F"/>
    <w:rsid w:val="00CB2C02"/>
    <w:rsid w:val="00CB33D5"/>
    <w:rsid w:val="00CB376B"/>
    <w:rsid w:val="00CB39DA"/>
    <w:rsid w:val="00CB598F"/>
    <w:rsid w:val="00CB73C0"/>
    <w:rsid w:val="00CC3D71"/>
    <w:rsid w:val="00CD6674"/>
    <w:rsid w:val="00CD7BA7"/>
    <w:rsid w:val="00CE7A52"/>
    <w:rsid w:val="00CF7C47"/>
    <w:rsid w:val="00D0056E"/>
    <w:rsid w:val="00D00601"/>
    <w:rsid w:val="00D01EDE"/>
    <w:rsid w:val="00D07635"/>
    <w:rsid w:val="00D10AE5"/>
    <w:rsid w:val="00D114A5"/>
    <w:rsid w:val="00D17AAE"/>
    <w:rsid w:val="00D17D7D"/>
    <w:rsid w:val="00D223C6"/>
    <w:rsid w:val="00D22A6E"/>
    <w:rsid w:val="00D23B8E"/>
    <w:rsid w:val="00D326AD"/>
    <w:rsid w:val="00D4115F"/>
    <w:rsid w:val="00D42084"/>
    <w:rsid w:val="00D4400D"/>
    <w:rsid w:val="00D51F47"/>
    <w:rsid w:val="00D5245F"/>
    <w:rsid w:val="00D563AE"/>
    <w:rsid w:val="00D619A3"/>
    <w:rsid w:val="00D645AA"/>
    <w:rsid w:val="00D666FC"/>
    <w:rsid w:val="00D7003B"/>
    <w:rsid w:val="00D701E0"/>
    <w:rsid w:val="00D725B8"/>
    <w:rsid w:val="00D74EA5"/>
    <w:rsid w:val="00D7560E"/>
    <w:rsid w:val="00D76D87"/>
    <w:rsid w:val="00D77244"/>
    <w:rsid w:val="00D8252F"/>
    <w:rsid w:val="00D85801"/>
    <w:rsid w:val="00D8709C"/>
    <w:rsid w:val="00D93BBB"/>
    <w:rsid w:val="00D9435F"/>
    <w:rsid w:val="00D97C40"/>
    <w:rsid w:val="00DA5BE8"/>
    <w:rsid w:val="00DA61BC"/>
    <w:rsid w:val="00DA69B3"/>
    <w:rsid w:val="00DB1246"/>
    <w:rsid w:val="00DB3E03"/>
    <w:rsid w:val="00DB59F4"/>
    <w:rsid w:val="00DC0688"/>
    <w:rsid w:val="00DC794D"/>
    <w:rsid w:val="00DD4F01"/>
    <w:rsid w:val="00DD63C4"/>
    <w:rsid w:val="00DE78A9"/>
    <w:rsid w:val="00DE7D3A"/>
    <w:rsid w:val="00DF4EF8"/>
    <w:rsid w:val="00DF6B50"/>
    <w:rsid w:val="00DF7FE0"/>
    <w:rsid w:val="00E00ED3"/>
    <w:rsid w:val="00E02226"/>
    <w:rsid w:val="00E03EAE"/>
    <w:rsid w:val="00E12EEA"/>
    <w:rsid w:val="00E1350E"/>
    <w:rsid w:val="00E14255"/>
    <w:rsid w:val="00E14F51"/>
    <w:rsid w:val="00E2315C"/>
    <w:rsid w:val="00E2359A"/>
    <w:rsid w:val="00E272B0"/>
    <w:rsid w:val="00E2756A"/>
    <w:rsid w:val="00E329BF"/>
    <w:rsid w:val="00E32F2F"/>
    <w:rsid w:val="00E479DC"/>
    <w:rsid w:val="00E505A7"/>
    <w:rsid w:val="00E52482"/>
    <w:rsid w:val="00E534CC"/>
    <w:rsid w:val="00E5779F"/>
    <w:rsid w:val="00E63F50"/>
    <w:rsid w:val="00E70F9E"/>
    <w:rsid w:val="00E72C66"/>
    <w:rsid w:val="00E72DBA"/>
    <w:rsid w:val="00E7329F"/>
    <w:rsid w:val="00E757C3"/>
    <w:rsid w:val="00E77C8B"/>
    <w:rsid w:val="00E8041A"/>
    <w:rsid w:val="00E85853"/>
    <w:rsid w:val="00E87D79"/>
    <w:rsid w:val="00EA6B5F"/>
    <w:rsid w:val="00EB0ED3"/>
    <w:rsid w:val="00EB0F9D"/>
    <w:rsid w:val="00EB1971"/>
    <w:rsid w:val="00EB31B6"/>
    <w:rsid w:val="00EB4050"/>
    <w:rsid w:val="00EB79B3"/>
    <w:rsid w:val="00EC15C7"/>
    <w:rsid w:val="00ED0616"/>
    <w:rsid w:val="00ED4BDF"/>
    <w:rsid w:val="00ED5105"/>
    <w:rsid w:val="00ED57F8"/>
    <w:rsid w:val="00EF32BD"/>
    <w:rsid w:val="00EF57BF"/>
    <w:rsid w:val="00EF7C1B"/>
    <w:rsid w:val="00F04740"/>
    <w:rsid w:val="00F066AC"/>
    <w:rsid w:val="00F06D59"/>
    <w:rsid w:val="00F15481"/>
    <w:rsid w:val="00F15623"/>
    <w:rsid w:val="00F20E1A"/>
    <w:rsid w:val="00F2526E"/>
    <w:rsid w:val="00F300D9"/>
    <w:rsid w:val="00F30A1F"/>
    <w:rsid w:val="00F35F66"/>
    <w:rsid w:val="00F37532"/>
    <w:rsid w:val="00F37658"/>
    <w:rsid w:val="00F403EF"/>
    <w:rsid w:val="00F435A7"/>
    <w:rsid w:val="00F43FEE"/>
    <w:rsid w:val="00F4565D"/>
    <w:rsid w:val="00F45DC8"/>
    <w:rsid w:val="00F50EFD"/>
    <w:rsid w:val="00F50F0B"/>
    <w:rsid w:val="00F5155F"/>
    <w:rsid w:val="00F51F5A"/>
    <w:rsid w:val="00F56366"/>
    <w:rsid w:val="00F57732"/>
    <w:rsid w:val="00F57C51"/>
    <w:rsid w:val="00F63464"/>
    <w:rsid w:val="00F64EAD"/>
    <w:rsid w:val="00F70CC4"/>
    <w:rsid w:val="00F724B2"/>
    <w:rsid w:val="00F754B0"/>
    <w:rsid w:val="00F7663B"/>
    <w:rsid w:val="00F816C5"/>
    <w:rsid w:val="00F83EB7"/>
    <w:rsid w:val="00F8671B"/>
    <w:rsid w:val="00F93727"/>
    <w:rsid w:val="00FA06A0"/>
    <w:rsid w:val="00FA58BB"/>
    <w:rsid w:val="00FB2D5A"/>
    <w:rsid w:val="00FB7482"/>
    <w:rsid w:val="00FC3813"/>
    <w:rsid w:val="00FC5837"/>
    <w:rsid w:val="00FC6B4D"/>
    <w:rsid w:val="00FD08F8"/>
    <w:rsid w:val="00FD1B4A"/>
    <w:rsid w:val="00FD23F7"/>
    <w:rsid w:val="00FD243C"/>
    <w:rsid w:val="00FD393C"/>
    <w:rsid w:val="00FD6163"/>
    <w:rsid w:val="00FD7C80"/>
    <w:rsid w:val="00FD7DC3"/>
    <w:rsid w:val="00FE03E8"/>
    <w:rsid w:val="00FE155E"/>
    <w:rsid w:val="00FE1BBC"/>
    <w:rsid w:val="00FE3EF3"/>
    <w:rsid w:val="00FE6277"/>
    <w:rsid w:val="00FF0B84"/>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1">
    <w:name w:val="Unresolved Mention1"/>
    <w:basedOn w:val="DefaultParagraphFont"/>
    <w:uiPriority w:val="99"/>
    <w:semiHidden/>
    <w:unhideWhenUsed/>
    <w:rsid w:val="004E4C0C"/>
    <w:rPr>
      <w:color w:val="605E5C"/>
      <w:shd w:val="clear" w:color="auto" w:fill="E1DFDD"/>
    </w:rPr>
  </w:style>
  <w:style w:type="character" w:customStyle="1" w:styleId="rynqvb">
    <w:name w:val="rynqvb"/>
    <w:basedOn w:val="DefaultParagraphFont"/>
    <w:rsid w:val="008D495B"/>
  </w:style>
  <w:style w:type="character" w:styleId="UnresolvedMention">
    <w:name w:val="Unresolved Mention"/>
    <w:basedOn w:val="DefaultParagraphFont"/>
    <w:uiPriority w:val="99"/>
    <w:semiHidden/>
    <w:unhideWhenUsed/>
    <w:rsid w:val="00CE7A52"/>
    <w:rPr>
      <w:color w:val="605E5C"/>
      <w:shd w:val="clear" w:color="auto" w:fill="E1DFDD"/>
    </w:rPr>
  </w:style>
  <w:style w:type="paragraph" w:styleId="Revision">
    <w:name w:val="Revision"/>
    <w:hidden/>
    <w:uiPriority w:val="99"/>
    <w:semiHidden/>
    <w:rsid w:val="000B4F8E"/>
    <w:rPr>
      <w:rFonts w:ascii="Times New Roman" w:eastAsia="Arial Unicode MS" w:hAnsi="Arial Unicode MS" w:cs="Arial Unicode MS"/>
      <w:color w:val="000000"/>
      <w:u w:color="000000"/>
      <w:bdr w:val="nil"/>
      <w:lang w:val="en-US" w:eastAsia="en-US"/>
    </w:rPr>
  </w:style>
  <w:style w:type="paragraph" w:styleId="NormalWeb">
    <w:name w:val="Normal (Web)"/>
    <w:basedOn w:val="Normal"/>
    <w:uiPriority w:val="99"/>
    <w:semiHidden/>
    <w:unhideWhenUsed/>
    <w:rsid w:val="00C05704"/>
    <w:rPr>
      <w:rFonts w:hAnsi="Times New Roman" w:cs="Times New Roman"/>
    </w:rPr>
  </w:style>
  <w:style w:type="character" w:styleId="CommentReference">
    <w:name w:val="annotation reference"/>
    <w:basedOn w:val="DefaultParagraphFont"/>
    <w:uiPriority w:val="99"/>
    <w:semiHidden/>
    <w:unhideWhenUsed/>
    <w:rsid w:val="0070211B"/>
    <w:rPr>
      <w:sz w:val="16"/>
      <w:szCs w:val="16"/>
    </w:rPr>
  </w:style>
  <w:style w:type="paragraph" w:styleId="CommentText">
    <w:name w:val="annotation text"/>
    <w:basedOn w:val="Normal"/>
    <w:link w:val="CommentTextChar"/>
    <w:uiPriority w:val="99"/>
    <w:unhideWhenUsed/>
    <w:rsid w:val="0070211B"/>
    <w:rPr>
      <w:sz w:val="20"/>
      <w:szCs w:val="20"/>
    </w:rPr>
  </w:style>
  <w:style w:type="character" w:customStyle="1" w:styleId="CommentTextChar">
    <w:name w:val="Comment Text Char"/>
    <w:basedOn w:val="DefaultParagraphFont"/>
    <w:link w:val="CommentText"/>
    <w:uiPriority w:val="99"/>
    <w:rsid w:val="0070211B"/>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70211B"/>
    <w:rPr>
      <w:b/>
      <w:bCs/>
    </w:rPr>
  </w:style>
  <w:style w:type="character" w:customStyle="1" w:styleId="CommentSubjectChar">
    <w:name w:val="Comment Subject Char"/>
    <w:basedOn w:val="CommentTextChar"/>
    <w:link w:val="CommentSubject"/>
    <w:uiPriority w:val="99"/>
    <w:semiHidden/>
    <w:rsid w:val="0070211B"/>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701845">
      <w:bodyDiv w:val="1"/>
      <w:marLeft w:val="0"/>
      <w:marRight w:val="0"/>
      <w:marTop w:val="0"/>
      <w:marBottom w:val="0"/>
      <w:divBdr>
        <w:top w:val="none" w:sz="0" w:space="0" w:color="auto"/>
        <w:left w:val="none" w:sz="0" w:space="0" w:color="auto"/>
        <w:bottom w:val="none" w:sz="0" w:space="0" w:color="auto"/>
        <w:right w:val="none" w:sz="0" w:space="0" w:color="auto"/>
      </w:divBdr>
    </w:div>
    <w:div w:id="718939345">
      <w:bodyDiv w:val="1"/>
      <w:marLeft w:val="0"/>
      <w:marRight w:val="0"/>
      <w:marTop w:val="0"/>
      <w:marBottom w:val="0"/>
      <w:divBdr>
        <w:top w:val="none" w:sz="0" w:space="0" w:color="auto"/>
        <w:left w:val="none" w:sz="0" w:space="0" w:color="auto"/>
        <w:bottom w:val="none" w:sz="0" w:space="0" w:color="auto"/>
        <w:right w:val="none" w:sz="0" w:space="0" w:color="auto"/>
      </w:divBdr>
      <w:divsChild>
        <w:div w:id="829295438">
          <w:marLeft w:val="0"/>
          <w:marRight w:val="0"/>
          <w:marTop w:val="0"/>
          <w:marBottom w:val="0"/>
          <w:divBdr>
            <w:top w:val="none" w:sz="0" w:space="0" w:color="auto"/>
            <w:left w:val="none" w:sz="0" w:space="0" w:color="auto"/>
            <w:bottom w:val="none" w:sz="0" w:space="0" w:color="auto"/>
            <w:right w:val="none" w:sz="0" w:space="0" w:color="auto"/>
          </w:divBdr>
          <w:divsChild>
            <w:div w:id="496307395">
              <w:marLeft w:val="0"/>
              <w:marRight w:val="0"/>
              <w:marTop w:val="0"/>
              <w:marBottom w:val="0"/>
              <w:divBdr>
                <w:top w:val="none" w:sz="0" w:space="0" w:color="auto"/>
                <w:left w:val="none" w:sz="0" w:space="0" w:color="auto"/>
                <w:bottom w:val="none" w:sz="0" w:space="0" w:color="auto"/>
                <w:right w:val="none" w:sz="0" w:space="0" w:color="auto"/>
              </w:divBdr>
              <w:divsChild>
                <w:div w:id="674302117">
                  <w:marLeft w:val="0"/>
                  <w:marRight w:val="0"/>
                  <w:marTop w:val="0"/>
                  <w:marBottom w:val="0"/>
                  <w:divBdr>
                    <w:top w:val="none" w:sz="0" w:space="0" w:color="auto"/>
                    <w:left w:val="none" w:sz="0" w:space="0" w:color="auto"/>
                    <w:bottom w:val="none" w:sz="0" w:space="0" w:color="auto"/>
                    <w:right w:val="none" w:sz="0" w:space="0" w:color="auto"/>
                  </w:divBdr>
                  <w:divsChild>
                    <w:div w:id="1634213564">
                      <w:marLeft w:val="0"/>
                      <w:marRight w:val="0"/>
                      <w:marTop w:val="0"/>
                      <w:marBottom w:val="0"/>
                      <w:divBdr>
                        <w:top w:val="none" w:sz="0" w:space="0" w:color="auto"/>
                        <w:left w:val="none" w:sz="0" w:space="0" w:color="auto"/>
                        <w:bottom w:val="none" w:sz="0" w:space="0" w:color="auto"/>
                        <w:right w:val="none" w:sz="0" w:space="0" w:color="auto"/>
                      </w:divBdr>
                      <w:divsChild>
                        <w:div w:id="1718360625">
                          <w:marLeft w:val="0"/>
                          <w:marRight w:val="0"/>
                          <w:marTop w:val="0"/>
                          <w:marBottom w:val="0"/>
                          <w:divBdr>
                            <w:top w:val="none" w:sz="0" w:space="0" w:color="auto"/>
                            <w:left w:val="none" w:sz="0" w:space="0" w:color="auto"/>
                            <w:bottom w:val="none" w:sz="0" w:space="0" w:color="auto"/>
                            <w:right w:val="none" w:sz="0" w:space="0" w:color="auto"/>
                          </w:divBdr>
                          <w:divsChild>
                            <w:div w:id="8507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403083">
      <w:bodyDiv w:val="1"/>
      <w:marLeft w:val="0"/>
      <w:marRight w:val="0"/>
      <w:marTop w:val="0"/>
      <w:marBottom w:val="0"/>
      <w:divBdr>
        <w:top w:val="none" w:sz="0" w:space="0" w:color="auto"/>
        <w:left w:val="none" w:sz="0" w:space="0" w:color="auto"/>
        <w:bottom w:val="none" w:sz="0" w:space="0" w:color="auto"/>
        <w:right w:val="none" w:sz="0" w:space="0" w:color="auto"/>
      </w:divBdr>
      <w:divsChild>
        <w:div w:id="136537572">
          <w:marLeft w:val="0"/>
          <w:marRight w:val="0"/>
          <w:marTop w:val="0"/>
          <w:marBottom w:val="0"/>
          <w:divBdr>
            <w:top w:val="none" w:sz="0" w:space="0" w:color="auto"/>
            <w:left w:val="none" w:sz="0" w:space="0" w:color="auto"/>
            <w:bottom w:val="none" w:sz="0" w:space="0" w:color="auto"/>
            <w:right w:val="none" w:sz="0" w:space="0" w:color="auto"/>
          </w:divBdr>
          <w:divsChild>
            <w:div w:id="694581493">
              <w:marLeft w:val="0"/>
              <w:marRight w:val="0"/>
              <w:marTop w:val="0"/>
              <w:marBottom w:val="0"/>
              <w:divBdr>
                <w:top w:val="none" w:sz="0" w:space="0" w:color="auto"/>
                <w:left w:val="none" w:sz="0" w:space="0" w:color="auto"/>
                <w:bottom w:val="none" w:sz="0" w:space="0" w:color="auto"/>
                <w:right w:val="none" w:sz="0" w:space="0" w:color="auto"/>
              </w:divBdr>
              <w:divsChild>
                <w:div w:id="373700242">
                  <w:marLeft w:val="0"/>
                  <w:marRight w:val="0"/>
                  <w:marTop w:val="0"/>
                  <w:marBottom w:val="0"/>
                  <w:divBdr>
                    <w:top w:val="none" w:sz="0" w:space="0" w:color="auto"/>
                    <w:left w:val="none" w:sz="0" w:space="0" w:color="auto"/>
                    <w:bottom w:val="none" w:sz="0" w:space="0" w:color="auto"/>
                    <w:right w:val="none" w:sz="0" w:space="0" w:color="auto"/>
                  </w:divBdr>
                  <w:divsChild>
                    <w:div w:id="102525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07329">
          <w:marLeft w:val="0"/>
          <w:marRight w:val="0"/>
          <w:marTop w:val="0"/>
          <w:marBottom w:val="0"/>
          <w:divBdr>
            <w:top w:val="none" w:sz="0" w:space="0" w:color="auto"/>
            <w:left w:val="none" w:sz="0" w:space="0" w:color="auto"/>
            <w:bottom w:val="none" w:sz="0" w:space="0" w:color="auto"/>
            <w:right w:val="none" w:sz="0" w:space="0" w:color="auto"/>
          </w:divBdr>
          <w:divsChild>
            <w:div w:id="2023823879">
              <w:marLeft w:val="0"/>
              <w:marRight w:val="0"/>
              <w:marTop w:val="0"/>
              <w:marBottom w:val="0"/>
              <w:divBdr>
                <w:top w:val="none" w:sz="0" w:space="0" w:color="auto"/>
                <w:left w:val="none" w:sz="0" w:space="0" w:color="auto"/>
                <w:bottom w:val="none" w:sz="0" w:space="0" w:color="auto"/>
                <w:right w:val="none" w:sz="0" w:space="0" w:color="auto"/>
              </w:divBdr>
              <w:divsChild>
                <w:div w:id="1909001327">
                  <w:marLeft w:val="0"/>
                  <w:marRight w:val="0"/>
                  <w:marTop w:val="0"/>
                  <w:marBottom w:val="0"/>
                  <w:divBdr>
                    <w:top w:val="none" w:sz="0" w:space="0" w:color="auto"/>
                    <w:left w:val="none" w:sz="0" w:space="0" w:color="auto"/>
                    <w:bottom w:val="none" w:sz="0" w:space="0" w:color="auto"/>
                    <w:right w:val="none" w:sz="0" w:space="0" w:color="auto"/>
                  </w:divBdr>
                  <w:divsChild>
                    <w:div w:id="7085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476485">
      <w:bodyDiv w:val="1"/>
      <w:marLeft w:val="0"/>
      <w:marRight w:val="0"/>
      <w:marTop w:val="0"/>
      <w:marBottom w:val="0"/>
      <w:divBdr>
        <w:top w:val="none" w:sz="0" w:space="0" w:color="auto"/>
        <w:left w:val="none" w:sz="0" w:space="0" w:color="auto"/>
        <w:bottom w:val="none" w:sz="0" w:space="0" w:color="auto"/>
        <w:right w:val="none" w:sz="0" w:space="0" w:color="auto"/>
      </w:divBdr>
      <w:divsChild>
        <w:div w:id="1229533833">
          <w:marLeft w:val="0"/>
          <w:marRight w:val="0"/>
          <w:marTop w:val="0"/>
          <w:marBottom w:val="0"/>
          <w:divBdr>
            <w:top w:val="none" w:sz="0" w:space="0" w:color="auto"/>
            <w:left w:val="none" w:sz="0" w:space="0" w:color="auto"/>
            <w:bottom w:val="none" w:sz="0" w:space="0" w:color="auto"/>
            <w:right w:val="none" w:sz="0" w:space="0" w:color="auto"/>
          </w:divBdr>
          <w:divsChild>
            <w:div w:id="737628047">
              <w:marLeft w:val="0"/>
              <w:marRight w:val="0"/>
              <w:marTop w:val="0"/>
              <w:marBottom w:val="0"/>
              <w:divBdr>
                <w:top w:val="none" w:sz="0" w:space="0" w:color="auto"/>
                <w:left w:val="none" w:sz="0" w:space="0" w:color="auto"/>
                <w:bottom w:val="none" w:sz="0" w:space="0" w:color="auto"/>
                <w:right w:val="none" w:sz="0" w:space="0" w:color="auto"/>
              </w:divBdr>
              <w:divsChild>
                <w:div w:id="2111392237">
                  <w:marLeft w:val="0"/>
                  <w:marRight w:val="0"/>
                  <w:marTop w:val="0"/>
                  <w:marBottom w:val="0"/>
                  <w:divBdr>
                    <w:top w:val="none" w:sz="0" w:space="0" w:color="auto"/>
                    <w:left w:val="none" w:sz="0" w:space="0" w:color="auto"/>
                    <w:bottom w:val="none" w:sz="0" w:space="0" w:color="auto"/>
                    <w:right w:val="none" w:sz="0" w:space="0" w:color="auto"/>
                  </w:divBdr>
                  <w:divsChild>
                    <w:div w:id="84679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48489">
          <w:marLeft w:val="0"/>
          <w:marRight w:val="0"/>
          <w:marTop w:val="0"/>
          <w:marBottom w:val="0"/>
          <w:divBdr>
            <w:top w:val="none" w:sz="0" w:space="0" w:color="auto"/>
            <w:left w:val="none" w:sz="0" w:space="0" w:color="auto"/>
            <w:bottom w:val="none" w:sz="0" w:space="0" w:color="auto"/>
            <w:right w:val="none" w:sz="0" w:space="0" w:color="auto"/>
          </w:divBdr>
          <w:divsChild>
            <w:div w:id="1464881792">
              <w:marLeft w:val="0"/>
              <w:marRight w:val="0"/>
              <w:marTop w:val="0"/>
              <w:marBottom w:val="0"/>
              <w:divBdr>
                <w:top w:val="none" w:sz="0" w:space="0" w:color="auto"/>
                <w:left w:val="none" w:sz="0" w:space="0" w:color="auto"/>
                <w:bottom w:val="none" w:sz="0" w:space="0" w:color="auto"/>
                <w:right w:val="none" w:sz="0" w:space="0" w:color="auto"/>
              </w:divBdr>
              <w:divsChild>
                <w:div w:id="1020619272">
                  <w:marLeft w:val="0"/>
                  <w:marRight w:val="0"/>
                  <w:marTop w:val="0"/>
                  <w:marBottom w:val="0"/>
                  <w:divBdr>
                    <w:top w:val="none" w:sz="0" w:space="0" w:color="auto"/>
                    <w:left w:val="none" w:sz="0" w:space="0" w:color="auto"/>
                    <w:bottom w:val="none" w:sz="0" w:space="0" w:color="auto"/>
                    <w:right w:val="none" w:sz="0" w:space="0" w:color="auto"/>
                  </w:divBdr>
                  <w:divsChild>
                    <w:div w:id="127254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645762">
      <w:bodyDiv w:val="1"/>
      <w:marLeft w:val="0"/>
      <w:marRight w:val="0"/>
      <w:marTop w:val="0"/>
      <w:marBottom w:val="0"/>
      <w:divBdr>
        <w:top w:val="none" w:sz="0" w:space="0" w:color="auto"/>
        <w:left w:val="none" w:sz="0" w:space="0" w:color="auto"/>
        <w:bottom w:val="none" w:sz="0" w:space="0" w:color="auto"/>
        <w:right w:val="none" w:sz="0" w:space="0" w:color="auto"/>
      </w:divBdr>
      <w:divsChild>
        <w:div w:id="1400788330">
          <w:marLeft w:val="0"/>
          <w:marRight w:val="0"/>
          <w:marTop w:val="0"/>
          <w:marBottom w:val="0"/>
          <w:divBdr>
            <w:top w:val="none" w:sz="0" w:space="0" w:color="auto"/>
            <w:left w:val="none" w:sz="0" w:space="0" w:color="auto"/>
            <w:bottom w:val="none" w:sz="0" w:space="0" w:color="auto"/>
            <w:right w:val="none" w:sz="0" w:space="0" w:color="auto"/>
          </w:divBdr>
          <w:divsChild>
            <w:div w:id="234824462">
              <w:marLeft w:val="0"/>
              <w:marRight w:val="0"/>
              <w:marTop w:val="0"/>
              <w:marBottom w:val="0"/>
              <w:divBdr>
                <w:top w:val="none" w:sz="0" w:space="0" w:color="auto"/>
                <w:left w:val="none" w:sz="0" w:space="0" w:color="auto"/>
                <w:bottom w:val="none" w:sz="0" w:space="0" w:color="auto"/>
                <w:right w:val="none" w:sz="0" w:space="0" w:color="auto"/>
              </w:divBdr>
              <w:divsChild>
                <w:div w:id="1017192427">
                  <w:marLeft w:val="0"/>
                  <w:marRight w:val="0"/>
                  <w:marTop w:val="0"/>
                  <w:marBottom w:val="0"/>
                  <w:divBdr>
                    <w:top w:val="none" w:sz="0" w:space="0" w:color="auto"/>
                    <w:left w:val="none" w:sz="0" w:space="0" w:color="auto"/>
                    <w:bottom w:val="none" w:sz="0" w:space="0" w:color="auto"/>
                    <w:right w:val="none" w:sz="0" w:space="0" w:color="auto"/>
                  </w:divBdr>
                  <w:divsChild>
                    <w:div w:id="1818648784">
                      <w:marLeft w:val="0"/>
                      <w:marRight w:val="0"/>
                      <w:marTop w:val="0"/>
                      <w:marBottom w:val="0"/>
                      <w:divBdr>
                        <w:top w:val="none" w:sz="0" w:space="0" w:color="auto"/>
                        <w:left w:val="none" w:sz="0" w:space="0" w:color="auto"/>
                        <w:bottom w:val="none" w:sz="0" w:space="0" w:color="auto"/>
                        <w:right w:val="none" w:sz="0" w:space="0" w:color="auto"/>
                      </w:divBdr>
                      <w:divsChild>
                        <w:div w:id="1974403942">
                          <w:marLeft w:val="0"/>
                          <w:marRight w:val="0"/>
                          <w:marTop w:val="0"/>
                          <w:marBottom w:val="0"/>
                          <w:divBdr>
                            <w:top w:val="none" w:sz="0" w:space="0" w:color="auto"/>
                            <w:left w:val="none" w:sz="0" w:space="0" w:color="auto"/>
                            <w:bottom w:val="none" w:sz="0" w:space="0" w:color="auto"/>
                            <w:right w:val="none" w:sz="0" w:space="0" w:color="auto"/>
                          </w:divBdr>
                          <w:divsChild>
                            <w:div w:id="184774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ebtv.un.org/meetings-events/" TargetMode="External"/><Relationship Id="rId18" Type="http://schemas.openxmlformats.org/officeDocument/2006/relationships/hyperlink" Target="https://events.ohchr.org/" TargetMode="External"/><Relationship Id="rId26" Type="http://schemas.openxmlformats.org/officeDocument/2006/relationships/hyperlink" Target="mailto:ohchr-reprisals@un.org" TargetMode="External"/><Relationship Id="rId3" Type="http://schemas.openxmlformats.org/officeDocument/2006/relationships/customXml" Target="../customXml/item3.xml"/><Relationship Id="rId21" Type="http://schemas.openxmlformats.org/officeDocument/2006/relationships/hyperlink" Target="https://tbinternet.ohchr.org/_layouts/15/treatybodyexternal/SessionDetails1.aspx?SessionID=2862&amp;Lang=en"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INT%2FCEDAW%2FINF%2F90%2F37546&amp;Lang=en" TargetMode="External"/><Relationship Id="rId17" Type="http://schemas.openxmlformats.org/officeDocument/2006/relationships/hyperlink" Target="https://events.ohchr.org/" TargetMode="External"/><Relationship Id="rId25" Type="http://schemas.openxmlformats.org/officeDocument/2006/relationships/hyperlink" Target="https://tbinternet.ohchr.org/_layouts/15/treatybodyexternal/SessionDetails1.aspx?SessionID=2862&amp;Lang=en"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file:///C:\Users\celine.georgi\AppData\Local\Microsoft\Windows\INetCache\Content.Outlook\3Y4A0VXN\" TargetMode="External"/><Relationship Id="rId20" Type="http://schemas.openxmlformats.org/officeDocument/2006/relationships/hyperlink" Target="https://bit.ly/34og440" TargetMode="External"/><Relationship Id="rId29" Type="http://schemas.openxmlformats.org/officeDocument/2006/relationships/hyperlink" Target="https://www.ohchr.org/en/hr-bodies/hrc/info-about-accessibi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62&amp;Lang=en" TargetMode="External"/><Relationship Id="rId24" Type="http://schemas.openxmlformats.org/officeDocument/2006/relationships/hyperlink" Target="http://webtv.un.org/meetings-events/" TargetMode="External"/><Relationship Id="rId32" Type="http://schemas.openxmlformats.org/officeDocument/2006/relationships/hyperlink" Target="https://www.ohchr.org/fr/treaty-bodies" TargetMode="External"/><Relationship Id="rId5" Type="http://schemas.openxmlformats.org/officeDocument/2006/relationships/numbering" Target="numbering.xml"/><Relationship Id="rId15" Type="http://schemas.openxmlformats.org/officeDocument/2006/relationships/hyperlink" Target="mailto:iwraw-ap@iwraw-ap.org" TargetMode="External"/><Relationship Id="rId23" Type="http://schemas.openxmlformats.org/officeDocument/2006/relationships/hyperlink" Target="http://webtv.un.org/meetings-events/" TargetMode="External"/><Relationship Id="rId28" Type="http://schemas.openxmlformats.org/officeDocument/2006/relationships/hyperlink" Target="https://www.ohchr.org/en/about-us/funding-budget/indigenous-peoples-fund" TargetMode="External"/><Relationship Id="rId10" Type="http://schemas.openxmlformats.org/officeDocument/2006/relationships/endnotes" Target="endnotes.xml"/><Relationship Id="rId19" Type="http://schemas.openxmlformats.org/officeDocument/2006/relationships/hyperlink" Target="https://events.ohchr.org/" TargetMode="External"/><Relationship Id="rId31" Type="http://schemas.openxmlformats.org/officeDocument/2006/relationships/hyperlink" Target="mailto:controlcenter.security-unog@u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ents.ohchr.org/" TargetMode="External"/><Relationship Id="rId22" Type="http://schemas.openxmlformats.org/officeDocument/2006/relationships/hyperlink" Target="https://tbinternet.ohchr.org/_layouts/15/treatybodyexternal/Download.aspx?symbolno=INT%2FCEDAW%2FINF%2F90%2F37546&amp;Lang=en" TargetMode="External"/><Relationship Id="rId27" Type="http://schemas.openxmlformats.org/officeDocument/2006/relationships/hyperlink" Target="https://indico.un.org/event/1017962/" TargetMode="External"/><Relationship Id="rId30" Type="http://schemas.openxmlformats.org/officeDocument/2006/relationships/hyperlink" Target="https://www.ungeneva.org/en/about/accessibility"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6ACB80-6354-4448-BD5A-ABB04314A51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68C2C5D7-0480-4765-A525-BCA327024ADA}">
  <ds:schemaRefs>
    <ds:schemaRef ds:uri="http://schemas.openxmlformats.org/officeDocument/2006/bibliography"/>
  </ds:schemaRefs>
</ds:datastoreItem>
</file>

<file path=customXml/itemProps3.xml><?xml version="1.0" encoding="utf-8"?>
<ds:datastoreItem xmlns:ds="http://schemas.openxmlformats.org/officeDocument/2006/customXml" ds:itemID="{A6C95670-A98F-4545-8B2A-12494A73F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F7FD7F-47D0-4F17-B32C-5FE570B29021}">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3367</Words>
  <Characters>19195</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cp:lastPrinted>2025-12-31T11:50:00Z</cp:lastPrinted>
  <dcterms:created xsi:type="dcterms:W3CDTF">2026-06-25T17:20:00Z</dcterms:created>
  <dcterms:modified xsi:type="dcterms:W3CDTF">2026-06-25T17:20:00Z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de3818752b375ab09db8cd457b43e63f5aaf5b5a2b3a34c661653db2eaa448da</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