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30C6" w14:textId="77777777" w:rsidR="002F0ACD" w:rsidRDefault="002F0ACD" w:rsidP="00FB6CA5">
      <w:pPr>
        <w:jc w:val="both"/>
      </w:pPr>
      <w:r>
        <w:t>Mr. President,</w:t>
      </w:r>
    </w:p>
    <w:p w14:paraId="5FD0F372" w14:textId="77777777" w:rsidR="002F0ACD" w:rsidRDefault="002F0ACD" w:rsidP="00FB6CA5">
      <w:pPr>
        <w:jc w:val="both"/>
      </w:pPr>
    </w:p>
    <w:p w14:paraId="6E183C3F" w14:textId="77777777" w:rsidR="002F0ACD" w:rsidRDefault="002F0ACD" w:rsidP="00FB6CA5">
      <w:pPr>
        <w:jc w:val="both"/>
      </w:pPr>
      <w:r>
        <w:t>Brazil supports international efforts to combat racism, racial discrimination, xenophobia and related intolerance. In doing so, we follow the values of the Brazilian people and the provisions of the 1988 Federal Constitution, which repudiates and criminalizes racism.</w:t>
      </w:r>
    </w:p>
    <w:p w14:paraId="32CC22F1" w14:textId="77777777" w:rsidR="002F0ACD" w:rsidRDefault="002F0ACD" w:rsidP="00FB6CA5">
      <w:pPr>
        <w:jc w:val="both"/>
      </w:pPr>
    </w:p>
    <w:p w14:paraId="5C653A4F" w14:textId="77777777" w:rsidR="002F0ACD" w:rsidRDefault="002F0ACD" w:rsidP="00FB6CA5">
      <w:pPr>
        <w:jc w:val="both"/>
      </w:pPr>
      <w:r>
        <w:t xml:space="preserve">We strengthen our solid and traditional engagement with international human rights mechanisms, in particular the Convention on the Elimination of All </w:t>
      </w:r>
      <w:r w:rsidR="00804BE0">
        <w:t>Forms of Racial Discrimination</w:t>
      </w:r>
      <w:r>
        <w:t xml:space="preserve">. The importance given to the matter is reflected in the commitment, from the very first moment, to the process of following up on the Durban Declaration and Action Plan, and in the constructive participation in the negotiations for the creation of the Permanent Forum </w:t>
      </w:r>
      <w:r w:rsidR="00804BE0">
        <w:t>on</w:t>
      </w:r>
      <w:r>
        <w:t xml:space="preserve"> Afrodescendants, in August 2021.</w:t>
      </w:r>
    </w:p>
    <w:p w14:paraId="327AE2D5" w14:textId="77777777" w:rsidR="002F0ACD" w:rsidRDefault="002F0ACD" w:rsidP="00FB6CA5">
      <w:pPr>
        <w:jc w:val="both"/>
      </w:pPr>
    </w:p>
    <w:p w14:paraId="2F5CE211" w14:textId="77777777" w:rsidR="002F0ACD" w:rsidRDefault="002F0ACD" w:rsidP="00FB6CA5">
      <w:pPr>
        <w:jc w:val="both"/>
      </w:pPr>
      <w:r>
        <w:t>We also incorporate regional norms. This year Brazil enacted the Inter-American Convention against Racism, Racial Discrimination and Related Forms of Intolerance, which is now part of the Brazilian legal system with Constitutional Amendment status. This underscores the degree of importance attributed to the theme, strengthening the legal-normative framework with a view to preventing, eliminating, prohibiting, and punishing all acts of racism and racial discrimination.</w:t>
      </w:r>
    </w:p>
    <w:p w14:paraId="1959741B" w14:textId="77777777" w:rsidR="002F0ACD" w:rsidRDefault="002F0ACD" w:rsidP="00FB6CA5">
      <w:pPr>
        <w:jc w:val="both"/>
      </w:pPr>
    </w:p>
    <w:p w14:paraId="17C7DFB1" w14:textId="77777777" w:rsidR="002F0ACD" w:rsidRDefault="002F0ACD" w:rsidP="00FB6CA5">
      <w:pPr>
        <w:jc w:val="both"/>
      </w:pPr>
      <w:r>
        <w:t>Mr. Chairman,</w:t>
      </w:r>
    </w:p>
    <w:p w14:paraId="69DD3F66" w14:textId="77777777" w:rsidR="002F0ACD" w:rsidRDefault="002F0ACD" w:rsidP="00FB6CA5">
      <w:pPr>
        <w:jc w:val="both"/>
      </w:pPr>
    </w:p>
    <w:p w14:paraId="67D60B70" w14:textId="77777777" w:rsidR="002F0ACD" w:rsidRDefault="002F0ACD" w:rsidP="00FB6CA5">
      <w:pPr>
        <w:jc w:val="both"/>
      </w:pPr>
      <w:r>
        <w:t xml:space="preserve">Brazil is also actively and constructively engaged in seeking consensus and supporting the various resolutions of the Human Rights Council and the General Assembly on combating racism and discrimination. We also continue with active participation, through national and joint interventions, in the sessions under item 9 of the Council's agenda, in addition to working with this Committee and participating in the Durban follow-up mechanisms and in the Ad Hoc Group on complementary </w:t>
      </w:r>
      <w:r w:rsidR="00804BE0" w:rsidRPr="00804BE0">
        <w:t xml:space="preserve">standards </w:t>
      </w:r>
      <w:r>
        <w:t>to ICERD.</w:t>
      </w:r>
    </w:p>
    <w:p w14:paraId="1981AA4C" w14:textId="77777777" w:rsidR="002F0ACD" w:rsidRDefault="00AC02C4" w:rsidP="00FB6CA5">
      <w:pPr>
        <w:jc w:val="both"/>
      </w:pPr>
      <w:r w:rsidRPr="00AC02C4">
        <w:rPr>
          <w:highlight w:val="yellow"/>
        </w:rPr>
        <w:t>I also comment that Brazil should reiterate its support for the resolution "A global call for concrete action for the elimination of racism, racial discrimination, xenophobia and related intolerance and the comprehensive implementation of and follow-up to the Durban Declaration and Program of Action ", which will be considered tomorrow by the 3rd Committee of the 77th session of the UNGA.</w:t>
      </w:r>
    </w:p>
    <w:p w14:paraId="1E6EDA96" w14:textId="77777777" w:rsidR="00AC02C4" w:rsidRDefault="00AC02C4" w:rsidP="00FB6CA5">
      <w:pPr>
        <w:jc w:val="both"/>
      </w:pPr>
    </w:p>
    <w:p w14:paraId="1DC47014" w14:textId="77777777" w:rsidR="002F0ACD" w:rsidRDefault="002F0ACD" w:rsidP="00FB6CA5">
      <w:pPr>
        <w:jc w:val="both"/>
      </w:pPr>
      <w:r>
        <w:t>As we approach the end of the International Decade of Afro-descendants, Brazil considers it essential and urgent to have collective responses to overcome racism in our societies and promote justice, recognition and development, based on the principles of solidarity and cooperation, oriented towards concrete actions.</w:t>
      </w:r>
    </w:p>
    <w:p w14:paraId="140C82F7" w14:textId="77777777" w:rsidR="002F0ACD" w:rsidRDefault="002F0ACD" w:rsidP="00FB6CA5">
      <w:pPr>
        <w:jc w:val="both"/>
      </w:pPr>
    </w:p>
    <w:p w14:paraId="3F08ED16" w14:textId="77777777" w:rsidR="002F0ACD" w:rsidRDefault="002F0ACD" w:rsidP="00FB6CA5">
      <w:pPr>
        <w:jc w:val="both"/>
      </w:pPr>
      <w:r>
        <w:lastRenderedPageBreak/>
        <w:t>During the 20th session of the Intergovernmental Working Group on the effective implementation of the Durban Declaration and Plan of Action, the Brazilian delegation participated actively and constructively in the discussions around the draft of the United Nations Declaration on the Promotion and Full Respect of the Human Rights of Afro-descendants. We hope to have a consensual text by 2024.</w:t>
      </w:r>
    </w:p>
    <w:p w14:paraId="547C370A" w14:textId="77777777" w:rsidR="002F0ACD" w:rsidRDefault="002F0ACD" w:rsidP="00FB6CA5">
      <w:pPr>
        <w:jc w:val="both"/>
      </w:pPr>
    </w:p>
    <w:p w14:paraId="3C585080" w14:textId="77777777" w:rsidR="002F0ACD" w:rsidRDefault="002F0ACD" w:rsidP="00FB6CA5">
      <w:pPr>
        <w:jc w:val="both"/>
      </w:pPr>
      <w:r>
        <w:t xml:space="preserve">We are one of the most visited countries by Special Procedures mandate holders of the Human Rights Council. Since 2001, these specialists have had a permanent invitation to visit my country. I recall that the Group of Experts on People of African Descent was in Brazil in 2013, and the Special Rapporteur on the Rights of Indigenous Peoples in 2016. </w:t>
      </w:r>
    </w:p>
    <w:p w14:paraId="23151E7C" w14:textId="77777777" w:rsidR="002F0ACD" w:rsidRDefault="002F0ACD" w:rsidP="00FB6CA5">
      <w:pPr>
        <w:jc w:val="both"/>
      </w:pPr>
    </w:p>
    <w:p w14:paraId="7C3F48AB" w14:textId="77777777" w:rsidR="002F0ACD" w:rsidRDefault="002F0ACD" w:rsidP="00FB6CA5">
      <w:pPr>
        <w:jc w:val="both"/>
      </w:pPr>
      <w:r>
        <w:t>With this vision, we hope, in 2023, to resume talks with the Special Rapporteur on contemporary forms of racism, racial discrimination, xenophobia and related intolerance, with the International Mechanism of Independent Experts for the Promotion of Justice and Racial Equity in Law Enforcement, and again with the Group of Experts on People of African Descent, in order to organize respective missions to the country.</w:t>
      </w:r>
    </w:p>
    <w:p w14:paraId="22D3CF38" w14:textId="77777777" w:rsidR="002F0ACD" w:rsidRDefault="002F0ACD" w:rsidP="00FB6CA5">
      <w:pPr>
        <w:jc w:val="both"/>
      </w:pPr>
    </w:p>
    <w:p w14:paraId="32C15E01" w14:textId="77777777" w:rsidR="002F0ACD" w:rsidRDefault="002F0ACD" w:rsidP="00FB6CA5">
      <w:pPr>
        <w:jc w:val="both"/>
      </w:pPr>
      <w:r>
        <w:t>As Brazil has 300 indigenous peoples, with their 270 languages, I believe it is also important to reaffirm the Brazilian government's commitment to the rights of indigenous communities. We have gladly received invitations, in 2021 and 2022, to participate in the "country engagement" segment of the sessions of the Expert Mechanism on the Rights of Indigenous Peoples. We also support the mandate of the Special Rapporteur on the rights of indigenous peoples and the annual resolutions on the subject, which we believe raise the level of awareness of the international community on this issue.</w:t>
      </w:r>
    </w:p>
    <w:p w14:paraId="3F400ADB" w14:textId="77777777" w:rsidR="002F0ACD" w:rsidRDefault="002F0ACD" w:rsidP="00FB6CA5">
      <w:pPr>
        <w:jc w:val="both"/>
      </w:pPr>
    </w:p>
    <w:p w14:paraId="16ED39C5" w14:textId="77777777" w:rsidR="002F0ACD" w:rsidRDefault="002F0ACD" w:rsidP="00FB6CA5">
      <w:pPr>
        <w:jc w:val="both"/>
      </w:pPr>
      <w:r>
        <w:t>It is also worth noting that we continue to open our borders and grant humanitarian visas to receive people in search of shelter, often victims of discrimination, including countries such as Afghanistan, Syria, and Ukraine.</w:t>
      </w:r>
    </w:p>
    <w:p w14:paraId="25CDF59D" w14:textId="77777777" w:rsidR="002F0ACD" w:rsidRDefault="002F0ACD" w:rsidP="00FB6CA5">
      <w:pPr>
        <w:jc w:val="both"/>
      </w:pPr>
    </w:p>
    <w:p w14:paraId="6954409B" w14:textId="77777777" w:rsidR="002F0ACD" w:rsidRDefault="002F0ACD" w:rsidP="00FB6CA5">
      <w:pPr>
        <w:jc w:val="both"/>
      </w:pPr>
      <w:r>
        <w:t xml:space="preserve">Finally, it is with satisfaction that I announce that the Brazilian government is today up to date with the delivery of all treaty reports due, </w:t>
      </w:r>
      <w:r w:rsidR="00C84E5E">
        <w:t>result</w:t>
      </w:r>
      <w:r>
        <w:t xml:space="preserve"> of our transparency and openness to dialogue.</w:t>
      </w:r>
    </w:p>
    <w:p w14:paraId="603F5977" w14:textId="77777777" w:rsidR="002F0ACD" w:rsidRDefault="002F0ACD" w:rsidP="00FB6CA5">
      <w:pPr>
        <w:jc w:val="both"/>
      </w:pPr>
    </w:p>
    <w:p w14:paraId="79581E4B" w14:textId="77777777" w:rsidR="0072275F" w:rsidRDefault="002F0ACD" w:rsidP="00FB6CA5">
      <w:pPr>
        <w:jc w:val="both"/>
      </w:pPr>
      <w:r>
        <w:t>Thank you very much.</w:t>
      </w:r>
    </w:p>
    <w:sectPr w:rsidR="007227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ACD"/>
    <w:rsid w:val="002F0ACD"/>
    <w:rsid w:val="0072275F"/>
    <w:rsid w:val="00804BE0"/>
    <w:rsid w:val="00A122FB"/>
    <w:rsid w:val="00AB2CA9"/>
    <w:rsid w:val="00AC02C4"/>
    <w:rsid w:val="00AF07F3"/>
    <w:rsid w:val="00C84E5E"/>
    <w:rsid w:val="00FB6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3CEBD"/>
  <w15:chartTrackingRefBased/>
  <w15:docId w15:val="{755A8652-149C-41EF-9FAB-AF885439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6C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CA5"/>
    <w:rPr>
      <w:rFonts w:ascii="Segoe UI" w:hAnsi="Segoe UI" w:cs="Segoe UI"/>
      <w:noProof/>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26912-43C9-4C07-BBD4-672114C1ED49}"/>
</file>

<file path=customXml/itemProps2.xml><?xml version="1.0" encoding="utf-8"?>
<ds:datastoreItem xmlns:ds="http://schemas.openxmlformats.org/officeDocument/2006/customXml" ds:itemID="{A78DB897-A299-4BC5-A8CD-20F1D84E458A}"/>
</file>

<file path=customXml/itemProps3.xml><?xml version="1.0" encoding="utf-8"?>
<ds:datastoreItem xmlns:ds="http://schemas.openxmlformats.org/officeDocument/2006/customXml" ds:itemID="{62738D35-EE24-4FE7-BC9C-8EB89F6B82C8}"/>
</file>

<file path=docProps/app.xml><?xml version="1.0" encoding="utf-8"?>
<Properties xmlns="http://schemas.openxmlformats.org/officeDocument/2006/extended-properties" xmlns:vt="http://schemas.openxmlformats.org/officeDocument/2006/docPropsVTypes">
  <Template>Normal.dotm</Template>
  <TotalTime>0</TotalTime>
  <Pages>2</Pages>
  <Words>698</Words>
  <Characters>3981</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Mandel Barros</dc:creator>
  <cp:keywords/>
  <dc:description/>
  <cp:lastModifiedBy>Kalpana</cp:lastModifiedBy>
  <cp:revision>2</cp:revision>
  <cp:lastPrinted>2022-11-11T16:23:00Z</cp:lastPrinted>
  <dcterms:created xsi:type="dcterms:W3CDTF">2022-11-16T11:24:00Z</dcterms:created>
  <dcterms:modified xsi:type="dcterms:W3CDTF">2022-11-16T11:24:00Z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