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0AD3F" w14:textId="311B3A19" w:rsidR="008A0F0B" w:rsidRPr="00587F88" w:rsidRDefault="00587F88" w:rsidP="00587F88">
      <w:pPr>
        <w:jc w:val="right"/>
        <w:rPr>
          <w:b/>
          <w:bCs/>
          <w:color w:val="000000" w:themeColor="text1"/>
          <w:lang w:val="en-US"/>
        </w:rPr>
      </w:pPr>
      <w:r>
        <w:rPr>
          <w:b/>
          <w:bCs/>
          <w:color w:val="000000" w:themeColor="text1"/>
          <w:lang w:val="en-US"/>
        </w:rPr>
        <w:t xml:space="preserve"> </w:t>
      </w:r>
      <w:r w:rsidRPr="00587F88">
        <w:rPr>
          <w:b/>
          <w:bCs/>
          <w:color w:val="000000" w:themeColor="text1"/>
          <w:lang w:val="en-US"/>
        </w:rPr>
        <w:t>*Check against delivery</w:t>
      </w:r>
    </w:p>
    <w:p w14:paraId="3F58D93F" w14:textId="5B1B0A8D" w:rsidR="001722AF" w:rsidRPr="008A0F0B" w:rsidRDefault="001722AF" w:rsidP="008A0F0B">
      <w:pPr>
        <w:jc w:val="center"/>
        <w:rPr>
          <w:b/>
          <w:bCs/>
          <w:color w:val="FF0000"/>
          <w:sz w:val="48"/>
          <w:szCs w:val="48"/>
          <w:lang w:val="en-US"/>
        </w:rPr>
      </w:pPr>
      <w:r w:rsidRPr="00524330">
        <w:rPr>
          <w:noProof/>
        </w:rPr>
        <w:drawing>
          <wp:inline distT="0" distB="0" distL="0" distR="0" wp14:anchorId="04013333" wp14:editId="3D15EFDD">
            <wp:extent cx="1516380" cy="1188720"/>
            <wp:effectExtent l="0" t="0" r="7620" b="0"/>
            <wp:docPr id="20102671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516380" cy="1188720"/>
                    </a:xfrm>
                    <a:prstGeom prst="rect">
                      <a:avLst/>
                    </a:prstGeom>
                    <a:noFill/>
                    <a:ln>
                      <a:noFill/>
                    </a:ln>
                  </pic:spPr>
                </pic:pic>
              </a:graphicData>
            </a:graphic>
          </wp:inline>
        </w:drawing>
      </w:r>
    </w:p>
    <w:p w14:paraId="4E9320A0" w14:textId="77777777" w:rsidR="001722AF" w:rsidRDefault="001722AF" w:rsidP="001722AF">
      <w:pPr>
        <w:pStyle w:val="Default"/>
      </w:pPr>
    </w:p>
    <w:p w14:paraId="7D5772B0" w14:textId="77777777" w:rsidR="001722AF" w:rsidRDefault="001722AF" w:rsidP="001722AF">
      <w:pPr>
        <w:pStyle w:val="Default"/>
      </w:pPr>
    </w:p>
    <w:p w14:paraId="1ED7BE9A" w14:textId="77777777" w:rsidR="001722AF" w:rsidRPr="00524330" w:rsidRDefault="001722AF" w:rsidP="001722AF">
      <w:pPr>
        <w:autoSpaceDE w:val="0"/>
        <w:autoSpaceDN w:val="0"/>
        <w:adjustRightInd w:val="0"/>
        <w:spacing w:after="0" w:line="240" w:lineRule="auto"/>
        <w:rPr>
          <w:rFonts w:ascii="Bookman Old Style" w:hAnsi="Bookman Old Style" w:cs="Bookman Old Style"/>
          <w:color w:val="000000"/>
          <w:kern w:val="0"/>
        </w:rPr>
      </w:pPr>
    </w:p>
    <w:p w14:paraId="55B7ECBD"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b/>
          <w:bCs/>
          <w:color w:val="000000"/>
          <w:kern w:val="0"/>
          <w:sz w:val="44"/>
          <w:szCs w:val="44"/>
        </w:rPr>
      </w:pPr>
      <w:r w:rsidRPr="008A0F0B">
        <w:rPr>
          <w:rFonts w:ascii="Bookman Old Style" w:hAnsi="Bookman Old Style" w:cs="Bookman Old Style"/>
          <w:b/>
          <w:bCs/>
          <w:color w:val="000000"/>
          <w:kern w:val="0"/>
          <w:sz w:val="44"/>
          <w:szCs w:val="44"/>
        </w:rPr>
        <w:t>OPENING STATEMENT</w:t>
      </w:r>
    </w:p>
    <w:p w14:paraId="0C0203DA"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color w:val="000000"/>
          <w:kern w:val="0"/>
          <w:sz w:val="44"/>
          <w:szCs w:val="44"/>
        </w:rPr>
      </w:pPr>
    </w:p>
    <w:p w14:paraId="445A78F8"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b/>
          <w:bCs/>
          <w:color w:val="000000"/>
          <w:kern w:val="0"/>
          <w:sz w:val="44"/>
          <w:szCs w:val="44"/>
        </w:rPr>
      </w:pPr>
      <w:r w:rsidRPr="008A0F0B">
        <w:rPr>
          <w:rFonts w:ascii="Bookman Old Style" w:hAnsi="Bookman Old Style" w:cs="Bookman Old Style"/>
          <w:b/>
          <w:bCs/>
          <w:color w:val="000000"/>
          <w:kern w:val="0"/>
          <w:sz w:val="44"/>
          <w:szCs w:val="44"/>
        </w:rPr>
        <w:t>BY</w:t>
      </w:r>
    </w:p>
    <w:p w14:paraId="5DDF9377"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color w:val="000000"/>
          <w:kern w:val="0"/>
          <w:sz w:val="44"/>
          <w:szCs w:val="44"/>
        </w:rPr>
      </w:pPr>
    </w:p>
    <w:p w14:paraId="75C1B0E1" w14:textId="17E60F8B" w:rsidR="001722AF" w:rsidRPr="008A0F0B" w:rsidRDefault="001722AF" w:rsidP="001722AF">
      <w:pPr>
        <w:autoSpaceDE w:val="0"/>
        <w:autoSpaceDN w:val="0"/>
        <w:adjustRightInd w:val="0"/>
        <w:spacing w:after="0" w:line="240" w:lineRule="auto"/>
        <w:jc w:val="center"/>
        <w:rPr>
          <w:rFonts w:ascii="Bookman Old Style" w:hAnsi="Bookman Old Style" w:cs="Bookman Old Style"/>
          <w:b/>
          <w:bCs/>
          <w:color w:val="000000"/>
          <w:kern w:val="0"/>
          <w:sz w:val="44"/>
          <w:szCs w:val="44"/>
        </w:rPr>
      </w:pPr>
      <w:r w:rsidRPr="008A0F0B">
        <w:rPr>
          <w:rFonts w:ascii="Bookman Old Style" w:hAnsi="Bookman Old Style" w:cs="Bookman Old Style"/>
          <w:b/>
          <w:bCs/>
          <w:color w:val="000000"/>
          <w:kern w:val="0"/>
          <w:sz w:val="44"/>
          <w:szCs w:val="44"/>
        </w:rPr>
        <w:t>Mr. GAVIN PATRICK CYRIL GLOVER, SC</w:t>
      </w:r>
    </w:p>
    <w:p w14:paraId="22AB985C"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b/>
          <w:bCs/>
          <w:color w:val="000000"/>
          <w:kern w:val="0"/>
          <w:sz w:val="44"/>
          <w:szCs w:val="44"/>
        </w:rPr>
      </w:pPr>
    </w:p>
    <w:p w14:paraId="2C00B533"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color w:val="000000"/>
          <w:kern w:val="0"/>
          <w:sz w:val="44"/>
          <w:szCs w:val="44"/>
        </w:rPr>
      </w:pPr>
    </w:p>
    <w:p w14:paraId="32342CB6"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b/>
          <w:bCs/>
          <w:color w:val="000000"/>
          <w:kern w:val="0"/>
          <w:sz w:val="44"/>
          <w:szCs w:val="44"/>
        </w:rPr>
      </w:pPr>
      <w:r w:rsidRPr="008A0F0B">
        <w:rPr>
          <w:rFonts w:ascii="Bookman Old Style" w:hAnsi="Bookman Old Style" w:cs="Bookman Old Style"/>
          <w:b/>
          <w:bCs/>
          <w:color w:val="000000"/>
          <w:kern w:val="0"/>
          <w:sz w:val="44"/>
          <w:szCs w:val="44"/>
        </w:rPr>
        <w:t>ATTORNEY-GENERAL</w:t>
      </w:r>
    </w:p>
    <w:p w14:paraId="16A40B06"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color w:val="000000"/>
          <w:kern w:val="0"/>
          <w:sz w:val="44"/>
          <w:szCs w:val="44"/>
        </w:rPr>
      </w:pPr>
    </w:p>
    <w:p w14:paraId="2E47B4E8"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b/>
          <w:bCs/>
          <w:color w:val="000000"/>
          <w:kern w:val="0"/>
          <w:sz w:val="44"/>
          <w:szCs w:val="44"/>
        </w:rPr>
      </w:pPr>
      <w:r w:rsidRPr="008A0F0B">
        <w:rPr>
          <w:rFonts w:ascii="Bookman Old Style" w:hAnsi="Bookman Old Style" w:cs="Bookman Old Style"/>
          <w:b/>
          <w:bCs/>
          <w:color w:val="000000"/>
          <w:kern w:val="0"/>
          <w:sz w:val="44"/>
          <w:szCs w:val="44"/>
        </w:rPr>
        <w:t>ON THE</w:t>
      </w:r>
    </w:p>
    <w:p w14:paraId="0FF3E5F3"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color w:val="000000"/>
          <w:kern w:val="0"/>
          <w:sz w:val="44"/>
          <w:szCs w:val="44"/>
        </w:rPr>
      </w:pPr>
    </w:p>
    <w:p w14:paraId="1AC96190"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b/>
          <w:bCs/>
          <w:color w:val="000000"/>
          <w:kern w:val="0"/>
          <w:sz w:val="44"/>
          <w:szCs w:val="44"/>
        </w:rPr>
      </w:pPr>
      <w:r w:rsidRPr="008A0F0B">
        <w:rPr>
          <w:rFonts w:ascii="Bookman Old Style" w:hAnsi="Bookman Old Style" w:cs="Bookman Old Style"/>
          <w:b/>
          <w:bCs/>
          <w:color w:val="000000"/>
          <w:kern w:val="0"/>
          <w:sz w:val="44"/>
          <w:szCs w:val="44"/>
        </w:rPr>
        <w:t>FIFTH PERIODIC REPORT OF MAURITIUS TO THE COMMITTEE AGAINST TORTURE</w:t>
      </w:r>
    </w:p>
    <w:p w14:paraId="3AB09353" w14:textId="77777777" w:rsidR="001722AF" w:rsidRPr="008A0F0B" w:rsidRDefault="001722AF" w:rsidP="001722AF">
      <w:pPr>
        <w:autoSpaceDE w:val="0"/>
        <w:autoSpaceDN w:val="0"/>
        <w:adjustRightInd w:val="0"/>
        <w:spacing w:after="0" w:line="240" w:lineRule="auto"/>
        <w:jc w:val="center"/>
        <w:rPr>
          <w:rFonts w:ascii="Bookman Old Style" w:hAnsi="Bookman Old Style" w:cs="Bookman Old Style"/>
          <w:color w:val="000000"/>
          <w:kern w:val="0"/>
          <w:sz w:val="44"/>
          <w:szCs w:val="44"/>
        </w:rPr>
      </w:pPr>
    </w:p>
    <w:p w14:paraId="2310B1F8" w14:textId="77777777" w:rsidR="001722AF" w:rsidRDefault="001722AF" w:rsidP="001722AF">
      <w:pPr>
        <w:pStyle w:val="Default"/>
        <w:jc w:val="center"/>
        <w:rPr>
          <w:rFonts w:ascii="Bookman Old Style" w:hAnsi="Bookman Old Style" w:cs="Bookman Old Style"/>
          <w:b/>
          <w:bCs/>
          <w:sz w:val="44"/>
          <w:szCs w:val="44"/>
        </w:rPr>
      </w:pPr>
      <w:r w:rsidRPr="008A0F0B">
        <w:rPr>
          <w:rFonts w:ascii="Bookman Old Style" w:hAnsi="Bookman Old Style" w:cs="Bookman Old Style"/>
          <w:b/>
          <w:bCs/>
          <w:sz w:val="44"/>
          <w:szCs w:val="44"/>
        </w:rPr>
        <w:t>PALAIS WILSON, GENEVA</w:t>
      </w:r>
    </w:p>
    <w:p w14:paraId="295571F6" w14:textId="77777777" w:rsidR="00716BCB" w:rsidRPr="008A0F0B" w:rsidRDefault="00716BCB" w:rsidP="001722AF">
      <w:pPr>
        <w:pStyle w:val="Default"/>
        <w:jc w:val="center"/>
        <w:rPr>
          <w:sz w:val="44"/>
          <w:szCs w:val="44"/>
        </w:rPr>
      </w:pPr>
    </w:p>
    <w:p w14:paraId="7810CB93" w14:textId="60777D56" w:rsidR="00716BCB" w:rsidRDefault="001722AF" w:rsidP="00716BCB">
      <w:pPr>
        <w:autoSpaceDE w:val="0"/>
        <w:autoSpaceDN w:val="0"/>
        <w:adjustRightInd w:val="0"/>
        <w:spacing w:after="0" w:line="240" w:lineRule="auto"/>
        <w:jc w:val="center"/>
        <w:rPr>
          <w:rFonts w:ascii="Bookman Old Style" w:hAnsi="Bookman Old Style" w:cs="Bookman Old Style"/>
          <w:b/>
          <w:bCs/>
          <w:color w:val="000000"/>
          <w:kern w:val="0"/>
          <w:sz w:val="44"/>
          <w:szCs w:val="44"/>
        </w:rPr>
      </w:pPr>
      <w:r w:rsidRPr="008A0F0B">
        <w:rPr>
          <w:rFonts w:ascii="Bookman Old Style" w:hAnsi="Bookman Old Style" w:cs="Bookman Old Style"/>
          <w:b/>
          <w:bCs/>
          <w:color w:val="000000"/>
          <w:kern w:val="0"/>
          <w:sz w:val="44"/>
          <w:szCs w:val="44"/>
        </w:rPr>
        <w:t>WEDNESDAY 09 APRIL 2025</w:t>
      </w:r>
    </w:p>
    <w:p w14:paraId="511FFDC4" w14:textId="77777777" w:rsidR="00587F88" w:rsidRDefault="00587F88" w:rsidP="00716BCB">
      <w:pPr>
        <w:autoSpaceDE w:val="0"/>
        <w:autoSpaceDN w:val="0"/>
        <w:adjustRightInd w:val="0"/>
        <w:spacing w:after="0" w:line="240" w:lineRule="auto"/>
        <w:jc w:val="center"/>
        <w:rPr>
          <w:rFonts w:ascii="Bookman Old Style" w:hAnsi="Bookman Old Style" w:cs="Bookman Old Style"/>
          <w:b/>
          <w:bCs/>
          <w:color w:val="000000"/>
          <w:kern w:val="0"/>
          <w:sz w:val="44"/>
          <w:szCs w:val="44"/>
        </w:rPr>
      </w:pPr>
    </w:p>
    <w:p w14:paraId="60FCE247" w14:textId="77777777" w:rsidR="00587F88" w:rsidRPr="00716BCB" w:rsidRDefault="00587F88" w:rsidP="00716BCB">
      <w:pPr>
        <w:autoSpaceDE w:val="0"/>
        <w:autoSpaceDN w:val="0"/>
        <w:adjustRightInd w:val="0"/>
        <w:spacing w:after="0" w:line="240" w:lineRule="auto"/>
        <w:jc w:val="center"/>
        <w:rPr>
          <w:rFonts w:ascii="Bookman Old Style" w:hAnsi="Bookman Old Style" w:cs="Bookman Old Style"/>
          <w:color w:val="000000"/>
          <w:kern w:val="0"/>
          <w:sz w:val="44"/>
          <w:szCs w:val="44"/>
        </w:rPr>
      </w:pPr>
    </w:p>
    <w:p w14:paraId="61E1E09A" w14:textId="14044BAB" w:rsidR="001722AF" w:rsidRPr="0058358E" w:rsidRDefault="0062693E" w:rsidP="0058358E">
      <w:pPr>
        <w:spacing w:after="0" w:line="480" w:lineRule="auto"/>
        <w:jc w:val="both"/>
        <w:rPr>
          <w:rFonts w:ascii="Arial" w:hAnsi="Arial" w:cs="Arial"/>
          <w:b/>
          <w:bCs/>
          <w:sz w:val="36"/>
          <w:szCs w:val="36"/>
        </w:rPr>
      </w:pPr>
      <w:r w:rsidRPr="0058358E">
        <w:rPr>
          <w:rFonts w:ascii="Arial" w:hAnsi="Arial" w:cs="Arial"/>
          <w:b/>
          <w:bCs/>
          <w:sz w:val="36"/>
          <w:szCs w:val="36"/>
        </w:rPr>
        <w:lastRenderedPageBreak/>
        <w:t xml:space="preserve">Mr. President, </w:t>
      </w:r>
    </w:p>
    <w:p w14:paraId="31725D72" w14:textId="77777777" w:rsidR="001722AF" w:rsidRPr="0058358E" w:rsidRDefault="001722AF" w:rsidP="0058358E">
      <w:pPr>
        <w:pStyle w:val="Default"/>
        <w:spacing w:after="200" w:line="480" w:lineRule="auto"/>
        <w:rPr>
          <w:rFonts w:ascii="Arial" w:hAnsi="Arial" w:cs="Arial"/>
          <w:sz w:val="36"/>
          <w:szCs w:val="36"/>
        </w:rPr>
      </w:pPr>
      <w:r w:rsidRPr="0058358E">
        <w:rPr>
          <w:rFonts w:ascii="Arial" w:hAnsi="Arial" w:cs="Arial"/>
          <w:b/>
          <w:bCs/>
          <w:sz w:val="36"/>
          <w:szCs w:val="36"/>
        </w:rPr>
        <w:t xml:space="preserve">Members of the Committee, </w:t>
      </w:r>
    </w:p>
    <w:p w14:paraId="0B77AEAA" w14:textId="77777777" w:rsidR="001722AF" w:rsidRPr="0058358E" w:rsidRDefault="001722AF" w:rsidP="0058358E">
      <w:pPr>
        <w:spacing w:line="480" w:lineRule="auto"/>
        <w:rPr>
          <w:rFonts w:ascii="Arial" w:hAnsi="Arial" w:cs="Arial"/>
          <w:b/>
          <w:bCs/>
          <w:sz w:val="36"/>
          <w:szCs w:val="36"/>
        </w:rPr>
      </w:pPr>
      <w:r w:rsidRPr="0058358E">
        <w:rPr>
          <w:rFonts w:ascii="Arial" w:hAnsi="Arial" w:cs="Arial"/>
          <w:b/>
          <w:bCs/>
          <w:sz w:val="36"/>
          <w:szCs w:val="36"/>
        </w:rPr>
        <w:t>Ladies and Gentlemen,</w:t>
      </w:r>
    </w:p>
    <w:p w14:paraId="097477D8" w14:textId="77777777" w:rsidR="001722AF" w:rsidRPr="0058358E" w:rsidRDefault="001722AF" w:rsidP="001722AF">
      <w:pPr>
        <w:spacing w:after="0" w:line="360" w:lineRule="auto"/>
        <w:rPr>
          <w:rFonts w:ascii="Arial" w:hAnsi="Arial" w:cs="Arial"/>
          <w:sz w:val="36"/>
          <w:szCs w:val="36"/>
        </w:rPr>
      </w:pPr>
    </w:p>
    <w:p w14:paraId="209A1CE9" w14:textId="53DB6EDF" w:rsidR="00C72D7B" w:rsidRPr="0058358E" w:rsidRDefault="00C72D7B" w:rsidP="00C72D7B">
      <w:pPr>
        <w:pStyle w:val="ListParagraph"/>
        <w:numPr>
          <w:ilvl w:val="0"/>
          <w:numId w:val="2"/>
        </w:numPr>
        <w:spacing w:after="0" w:line="360" w:lineRule="auto"/>
        <w:rPr>
          <w:rFonts w:ascii="Arial" w:hAnsi="Arial" w:cs="Arial"/>
          <w:b/>
          <w:bCs/>
          <w:sz w:val="36"/>
          <w:szCs w:val="36"/>
          <w:u w:val="single"/>
        </w:rPr>
      </w:pPr>
      <w:r w:rsidRPr="0058358E">
        <w:rPr>
          <w:rFonts w:ascii="Arial" w:hAnsi="Arial" w:cs="Arial"/>
          <w:b/>
          <w:bCs/>
          <w:sz w:val="36"/>
          <w:szCs w:val="36"/>
          <w:u w:val="single"/>
        </w:rPr>
        <w:t xml:space="preserve">Introduction </w:t>
      </w:r>
    </w:p>
    <w:p w14:paraId="4606354B" w14:textId="77777777" w:rsidR="00C72D7B" w:rsidRPr="0058358E" w:rsidRDefault="00C72D7B" w:rsidP="001722AF">
      <w:pPr>
        <w:spacing w:after="0" w:line="360" w:lineRule="auto"/>
        <w:rPr>
          <w:rFonts w:ascii="Arial" w:hAnsi="Arial" w:cs="Arial"/>
          <w:sz w:val="36"/>
          <w:szCs w:val="36"/>
        </w:rPr>
      </w:pPr>
    </w:p>
    <w:p w14:paraId="542642E7" w14:textId="20DC7C7C" w:rsidR="001722AF" w:rsidRPr="0058358E" w:rsidRDefault="001722AF" w:rsidP="001722AF">
      <w:pPr>
        <w:spacing w:after="0" w:line="360" w:lineRule="auto"/>
        <w:ind w:firstLine="360"/>
        <w:jc w:val="both"/>
        <w:rPr>
          <w:rFonts w:ascii="Arial" w:hAnsi="Arial" w:cs="Arial"/>
          <w:sz w:val="36"/>
          <w:szCs w:val="36"/>
        </w:rPr>
      </w:pPr>
      <w:r w:rsidRPr="0058358E">
        <w:rPr>
          <w:rFonts w:ascii="Arial" w:hAnsi="Arial" w:cs="Arial"/>
          <w:sz w:val="36"/>
          <w:szCs w:val="36"/>
        </w:rPr>
        <w:t>It is my honour to lead the Mauritius delegation in the presentation of the fifth periodic report of Mauritius</w:t>
      </w:r>
      <w:r w:rsidR="00C72D7B" w:rsidRPr="0058358E">
        <w:rPr>
          <w:rFonts w:ascii="Arial" w:hAnsi="Arial" w:cs="Arial"/>
          <w:sz w:val="36"/>
          <w:szCs w:val="36"/>
        </w:rPr>
        <w:t>, in accordance with Article 19 (1) of t</w:t>
      </w:r>
      <w:r w:rsidRPr="0058358E">
        <w:rPr>
          <w:rFonts w:ascii="Arial" w:hAnsi="Arial" w:cs="Arial"/>
          <w:sz w:val="36"/>
          <w:szCs w:val="36"/>
        </w:rPr>
        <w:t>he Convention against Torture and Other Cruel, Inhuman or Degrading Treatment or Punishment</w:t>
      </w:r>
      <w:r w:rsidR="00C72D7B" w:rsidRPr="0058358E">
        <w:rPr>
          <w:rFonts w:ascii="Arial" w:hAnsi="Arial" w:cs="Arial"/>
          <w:sz w:val="36"/>
          <w:szCs w:val="36"/>
        </w:rPr>
        <w:t>,</w:t>
      </w:r>
      <w:r w:rsidRPr="0058358E">
        <w:rPr>
          <w:rFonts w:ascii="Arial" w:hAnsi="Arial" w:cs="Arial"/>
          <w:sz w:val="36"/>
          <w:szCs w:val="36"/>
        </w:rPr>
        <w:t xml:space="preserve"> during this eighty-second session of the Committee against Torture.</w:t>
      </w:r>
    </w:p>
    <w:p w14:paraId="7334D39C" w14:textId="77777777" w:rsidR="00A9265A" w:rsidRPr="0058358E" w:rsidRDefault="00A9265A" w:rsidP="001722AF">
      <w:pPr>
        <w:spacing w:after="0" w:line="360" w:lineRule="auto"/>
        <w:ind w:firstLine="360"/>
        <w:jc w:val="both"/>
        <w:rPr>
          <w:rFonts w:ascii="Arial" w:hAnsi="Arial" w:cs="Arial"/>
          <w:sz w:val="36"/>
          <w:szCs w:val="36"/>
        </w:rPr>
      </w:pPr>
    </w:p>
    <w:p w14:paraId="3E5354A5" w14:textId="5FFF9F48" w:rsidR="00A9265A" w:rsidRPr="0058358E" w:rsidRDefault="00A9265A" w:rsidP="001722AF">
      <w:pPr>
        <w:spacing w:after="0" w:line="360" w:lineRule="auto"/>
        <w:ind w:firstLine="360"/>
        <w:jc w:val="both"/>
        <w:rPr>
          <w:rFonts w:ascii="Arial" w:hAnsi="Arial" w:cs="Arial"/>
          <w:sz w:val="36"/>
          <w:szCs w:val="36"/>
        </w:rPr>
      </w:pPr>
      <w:r w:rsidRPr="0058358E">
        <w:rPr>
          <w:rFonts w:ascii="Arial" w:hAnsi="Arial" w:cs="Arial"/>
          <w:sz w:val="36"/>
          <w:szCs w:val="36"/>
        </w:rPr>
        <w:t>At the outset, Mauritius wishes to place on record its appreciation to the Committee for having acceded to its request, last year, to postpone the review of Mauritius to this year, in view of competing imperatives and the lack of resources at our end.</w:t>
      </w:r>
    </w:p>
    <w:p w14:paraId="5AE182EA" w14:textId="77777777" w:rsidR="001722AF" w:rsidRPr="0058358E" w:rsidRDefault="001722AF" w:rsidP="001722AF">
      <w:pPr>
        <w:spacing w:after="0" w:line="360" w:lineRule="auto"/>
        <w:ind w:firstLine="360"/>
        <w:jc w:val="both"/>
        <w:rPr>
          <w:rFonts w:ascii="Arial" w:hAnsi="Arial" w:cs="Arial"/>
          <w:sz w:val="36"/>
          <w:szCs w:val="36"/>
        </w:rPr>
      </w:pPr>
    </w:p>
    <w:p w14:paraId="18683389" w14:textId="0C661FD9" w:rsidR="001722AF" w:rsidRPr="0058358E" w:rsidRDefault="001722AF" w:rsidP="00C72D7B">
      <w:pPr>
        <w:spacing w:after="0" w:line="360" w:lineRule="auto"/>
        <w:jc w:val="both"/>
        <w:rPr>
          <w:rFonts w:ascii="Arial" w:hAnsi="Arial" w:cs="Arial"/>
          <w:b/>
          <w:bCs/>
          <w:sz w:val="36"/>
          <w:szCs w:val="36"/>
        </w:rPr>
      </w:pPr>
      <w:r w:rsidRPr="0058358E">
        <w:rPr>
          <w:rFonts w:ascii="Arial" w:hAnsi="Arial" w:cs="Arial"/>
          <w:b/>
          <w:bCs/>
          <w:sz w:val="36"/>
          <w:szCs w:val="36"/>
        </w:rPr>
        <w:t xml:space="preserve">Mr. </w:t>
      </w:r>
      <w:r w:rsidR="00C72D7B" w:rsidRPr="0058358E">
        <w:rPr>
          <w:rFonts w:ascii="Arial" w:hAnsi="Arial" w:cs="Arial"/>
          <w:b/>
          <w:bCs/>
          <w:sz w:val="36"/>
          <w:szCs w:val="36"/>
        </w:rPr>
        <w:t>President</w:t>
      </w:r>
      <w:r w:rsidRPr="0058358E">
        <w:rPr>
          <w:rFonts w:ascii="Arial" w:hAnsi="Arial" w:cs="Arial"/>
          <w:b/>
          <w:bCs/>
          <w:sz w:val="36"/>
          <w:szCs w:val="36"/>
        </w:rPr>
        <w:t xml:space="preserve">, </w:t>
      </w:r>
    </w:p>
    <w:p w14:paraId="5B81895E" w14:textId="77777777" w:rsidR="00C72D7B" w:rsidRDefault="00C72D7B" w:rsidP="001722AF">
      <w:pPr>
        <w:spacing w:after="0" w:line="360" w:lineRule="auto"/>
        <w:ind w:firstLine="360"/>
        <w:jc w:val="both"/>
        <w:rPr>
          <w:rFonts w:ascii="Arial" w:hAnsi="Arial" w:cs="Arial"/>
          <w:b/>
          <w:bCs/>
          <w:sz w:val="36"/>
          <w:szCs w:val="36"/>
        </w:rPr>
      </w:pPr>
    </w:p>
    <w:p w14:paraId="499AB524" w14:textId="77777777" w:rsidR="0058358E" w:rsidRPr="0058358E" w:rsidRDefault="0058358E" w:rsidP="001722AF">
      <w:pPr>
        <w:spacing w:after="0" w:line="360" w:lineRule="auto"/>
        <w:ind w:firstLine="360"/>
        <w:jc w:val="both"/>
        <w:rPr>
          <w:rFonts w:ascii="Arial" w:hAnsi="Arial" w:cs="Arial"/>
          <w:b/>
          <w:bCs/>
          <w:sz w:val="36"/>
          <w:szCs w:val="36"/>
        </w:rPr>
      </w:pPr>
    </w:p>
    <w:p w14:paraId="29571128" w14:textId="70666FB2" w:rsidR="00C72D7B" w:rsidRPr="0058358E" w:rsidRDefault="00C72D7B" w:rsidP="00C72D7B">
      <w:pPr>
        <w:pStyle w:val="ListParagraph"/>
        <w:numPr>
          <w:ilvl w:val="0"/>
          <w:numId w:val="2"/>
        </w:numPr>
        <w:spacing w:after="0" w:line="360" w:lineRule="auto"/>
        <w:jc w:val="both"/>
        <w:rPr>
          <w:rFonts w:ascii="Arial" w:hAnsi="Arial" w:cs="Arial"/>
          <w:b/>
          <w:bCs/>
          <w:sz w:val="36"/>
          <w:szCs w:val="36"/>
          <w:u w:val="single"/>
        </w:rPr>
      </w:pPr>
      <w:r w:rsidRPr="0058358E">
        <w:rPr>
          <w:rFonts w:ascii="Arial" w:hAnsi="Arial" w:cs="Arial"/>
          <w:b/>
          <w:bCs/>
          <w:sz w:val="36"/>
          <w:szCs w:val="36"/>
          <w:u w:val="single"/>
        </w:rPr>
        <w:lastRenderedPageBreak/>
        <w:t>Composition of Delegation</w:t>
      </w:r>
    </w:p>
    <w:p w14:paraId="708DD127" w14:textId="77777777" w:rsidR="001722AF" w:rsidRPr="0058358E" w:rsidRDefault="001722AF" w:rsidP="001722AF">
      <w:pPr>
        <w:spacing w:after="0" w:line="360" w:lineRule="auto"/>
        <w:ind w:firstLine="360"/>
        <w:jc w:val="both"/>
        <w:rPr>
          <w:rFonts w:ascii="Arial" w:hAnsi="Arial" w:cs="Arial"/>
          <w:b/>
          <w:bCs/>
          <w:sz w:val="36"/>
          <w:szCs w:val="36"/>
        </w:rPr>
      </w:pPr>
    </w:p>
    <w:p w14:paraId="242EB3F3" w14:textId="0B33AD80" w:rsidR="001722AF" w:rsidRPr="0058358E" w:rsidRDefault="001722AF" w:rsidP="001722AF">
      <w:pPr>
        <w:spacing w:after="0" w:line="360" w:lineRule="auto"/>
        <w:jc w:val="both"/>
        <w:rPr>
          <w:rFonts w:ascii="Arial" w:hAnsi="Arial" w:cs="Arial"/>
          <w:sz w:val="36"/>
          <w:szCs w:val="36"/>
        </w:rPr>
      </w:pPr>
      <w:r w:rsidRPr="0058358E">
        <w:rPr>
          <w:rFonts w:ascii="Arial" w:hAnsi="Arial" w:cs="Arial"/>
          <w:sz w:val="36"/>
          <w:szCs w:val="36"/>
        </w:rPr>
        <w:t>Before proceeding further, allow me to introduce the members of my delegation:</w:t>
      </w:r>
    </w:p>
    <w:p w14:paraId="3E47E3A8" w14:textId="32B73B29" w:rsidR="001722AF" w:rsidRPr="0058358E" w:rsidRDefault="001722AF" w:rsidP="0058358E">
      <w:pPr>
        <w:pStyle w:val="ListParagraph"/>
        <w:numPr>
          <w:ilvl w:val="0"/>
          <w:numId w:val="1"/>
        </w:numPr>
        <w:spacing w:after="0" w:line="360" w:lineRule="auto"/>
        <w:jc w:val="both"/>
        <w:rPr>
          <w:rFonts w:ascii="Arial" w:hAnsi="Arial" w:cs="Arial"/>
          <w:sz w:val="36"/>
          <w:szCs w:val="36"/>
        </w:rPr>
      </w:pPr>
      <w:r w:rsidRPr="0058358E">
        <w:rPr>
          <w:rFonts w:ascii="Arial" w:hAnsi="Arial" w:cs="Arial"/>
          <w:sz w:val="36"/>
          <w:szCs w:val="36"/>
        </w:rPr>
        <w:t>His Excellency Brian Neil Joseph Glover, Ambassador, Permanent Representative of the Republic of Mauritius to the United Nations in Geneva</w:t>
      </w:r>
      <w:r w:rsidR="00C72D7B" w:rsidRPr="0058358E">
        <w:rPr>
          <w:rFonts w:ascii="Arial" w:hAnsi="Arial" w:cs="Arial"/>
          <w:sz w:val="36"/>
          <w:szCs w:val="36"/>
        </w:rPr>
        <w:t>;</w:t>
      </w:r>
      <w:r w:rsidRPr="0058358E">
        <w:rPr>
          <w:rFonts w:ascii="Arial" w:hAnsi="Arial" w:cs="Arial"/>
          <w:sz w:val="36"/>
          <w:szCs w:val="36"/>
        </w:rPr>
        <w:t xml:space="preserve"> </w:t>
      </w:r>
    </w:p>
    <w:p w14:paraId="66F5770D" w14:textId="77777777" w:rsidR="001722AF" w:rsidRPr="0058358E" w:rsidRDefault="001722AF" w:rsidP="0058358E">
      <w:pPr>
        <w:pStyle w:val="ListParagraph"/>
        <w:spacing w:after="0" w:line="360" w:lineRule="auto"/>
        <w:ind w:left="1080"/>
        <w:jc w:val="both"/>
        <w:rPr>
          <w:rFonts w:ascii="Arial" w:hAnsi="Arial" w:cs="Arial"/>
          <w:sz w:val="36"/>
          <w:szCs w:val="36"/>
        </w:rPr>
      </w:pPr>
    </w:p>
    <w:p w14:paraId="71E51173" w14:textId="7D360DA5" w:rsidR="001722AF" w:rsidRPr="0058358E" w:rsidRDefault="001722AF" w:rsidP="0058358E">
      <w:pPr>
        <w:pStyle w:val="ListParagraph"/>
        <w:numPr>
          <w:ilvl w:val="0"/>
          <w:numId w:val="1"/>
        </w:numPr>
        <w:spacing w:after="0" w:line="360" w:lineRule="auto"/>
        <w:jc w:val="both"/>
        <w:rPr>
          <w:rFonts w:ascii="Arial" w:hAnsi="Arial" w:cs="Arial"/>
          <w:sz w:val="36"/>
          <w:szCs w:val="36"/>
        </w:rPr>
      </w:pPr>
      <w:r w:rsidRPr="0058358E">
        <w:rPr>
          <w:rFonts w:ascii="Arial" w:hAnsi="Arial" w:cs="Arial"/>
          <w:sz w:val="36"/>
          <w:szCs w:val="36"/>
        </w:rPr>
        <w:t xml:space="preserve">Ms. Sooraya Gareeboo, Assistant Solicitor-General, </w:t>
      </w:r>
      <w:r w:rsidR="00BE0ECA" w:rsidRPr="0058358E">
        <w:rPr>
          <w:rFonts w:ascii="Arial" w:hAnsi="Arial" w:cs="Arial"/>
          <w:sz w:val="36"/>
          <w:szCs w:val="36"/>
        </w:rPr>
        <w:t xml:space="preserve">from </w:t>
      </w:r>
      <w:r w:rsidR="00C72D7B" w:rsidRPr="0058358E">
        <w:rPr>
          <w:rFonts w:ascii="Arial" w:hAnsi="Arial" w:cs="Arial"/>
          <w:sz w:val="36"/>
          <w:szCs w:val="36"/>
        </w:rPr>
        <w:t>the Attorney-General’s Office;</w:t>
      </w:r>
    </w:p>
    <w:p w14:paraId="7BDB5FE9" w14:textId="77777777" w:rsidR="001722AF" w:rsidRPr="0058358E" w:rsidRDefault="001722AF" w:rsidP="0058358E">
      <w:pPr>
        <w:pStyle w:val="ListParagraph"/>
        <w:spacing w:line="360" w:lineRule="auto"/>
        <w:rPr>
          <w:rFonts w:ascii="Arial" w:hAnsi="Arial" w:cs="Arial"/>
          <w:sz w:val="36"/>
          <w:szCs w:val="36"/>
        </w:rPr>
      </w:pPr>
    </w:p>
    <w:p w14:paraId="29FB6681" w14:textId="61466A6C" w:rsidR="001722AF" w:rsidRPr="0058358E" w:rsidRDefault="001722AF" w:rsidP="0058358E">
      <w:pPr>
        <w:pStyle w:val="ListParagraph"/>
        <w:numPr>
          <w:ilvl w:val="0"/>
          <w:numId w:val="1"/>
        </w:numPr>
        <w:spacing w:after="0" w:line="360" w:lineRule="auto"/>
        <w:jc w:val="both"/>
        <w:rPr>
          <w:rFonts w:ascii="Arial" w:hAnsi="Arial" w:cs="Arial"/>
          <w:sz w:val="36"/>
          <w:szCs w:val="36"/>
        </w:rPr>
      </w:pPr>
      <w:r w:rsidRPr="0058358E">
        <w:rPr>
          <w:rFonts w:ascii="Arial" w:hAnsi="Arial" w:cs="Arial"/>
          <w:sz w:val="36"/>
          <w:szCs w:val="36"/>
        </w:rPr>
        <w:t>Mr. Omduttrajsingh Sewraj, Minister Counsellor at the Mauritius Embassy and Permanent Mission to the United Nations, Geneva</w:t>
      </w:r>
      <w:r w:rsidR="00C72D7B" w:rsidRPr="0058358E">
        <w:rPr>
          <w:rFonts w:ascii="Arial" w:hAnsi="Arial" w:cs="Arial"/>
          <w:sz w:val="36"/>
          <w:szCs w:val="36"/>
        </w:rPr>
        <w:t>;</w:t>
      </w:r>
    </w:p>
    <w:p w14:paraId="2C983C41" w14:textId="77777777" w:rsidR="001722AF" w:rsidRPr="0058358E" w:rsidRDefault="001722AF" w:rsidP="0058358E">
      <w:pPr>
        <w:pStyle w:val="ListParagraph"/>
        <w:spacing w:after="0" w:line="360" w:lineRule="auto"/>
        <w:ind w:left="1080"/>
        <w:jc w:val="both"/>
        <w:rPr>
          <w:rFonts w:ascii="Arial" w:hAnsi="Arial" w:cs="Arial"/>
          <w:sz w:val="36"/>
          <w:szCs w:val="36"/>
        </w:rPr>
      </w:pPr>
    </w:p>
    <w:p w14:paraId="092529E7" w14:textId="1448B94D" w:rsidR="001722AF" w:rsidRDefault="001722AF" w:rsidP="0058358E">
      <w:pPr>
        <w:pStyle w:val="ListParagraph"/>
        <w:numPr>
          <w:ilvl w:val="0"/>
          <w:numId w:val="1"/>
        </w:numPr>
        <w:spacing w:after="0" w:line="360" w:lineRule="auto"/>
        <w:jc w:val="both"/>
        <w:rPr>
          <w:rFonts w:ascii="Arial" w:hAnsi="Arial" w:cs="Arial"/>
          <w:sz w:val="36"/>
          <w:szCs w:val="36"/>
        </w:rPr>
      </w:pPr>
      <w:r w:rsidRPr="0058358E">
        <w:rPr>
          <w:rFonts w:ascii="Arial" w:hAnsi="Arial" w:cs="Arial"/>
          <w:sz w:val="36"/>
          <w:szCs w:val="36"/>
        </w:rPr>
        <w:t>Ms. T</w:t>
      </w:r>
      <w:r w:rsidR="00C72D7B" w:rsidRPr="0058358E">
        <w:rPr>
          <w:rFonts w:ascii="Arial" w:hAnsi="Arial" w:cs="Arial"/>
          <w:sz w:val="36"/>
          <w:szCs w:val="36"/>
        </w:rPr>
        <w:t>ejaswinee</w:t>
      </w:r>
      <w:r w:rsidRPr="0058358E">
        <w:rPr>
          <w:rFonts w:ascii="Arial" w:hAnsi="Arial" w:cs="Arial"/>
          <w:sz w:val="36"/>
          <w:szCs w:val="36"/>
        </w:rPr>
        <w:t xml:space="preserve"> Burumdoyal, Second Secretary </w:t>
      </w:r>
      <w:bookmarkStart w:id="0" w:name="_Hlk194581470"/>
      <w:r w:rsidRPr="0058358E">
        <w:rPr>
          <w:rFonts w:ascii="Arial" w:hAnsi="Arial" w:cs="Arial"/>
          <w:sz w:val="36"/>
          <w:szCs w:val="36"/>
        </w:rPr>
        <w:t>at the Mauritius Embassy and Permanent Mission to the United Nations, Geneva</w:t>
      </w:r>
      <w:bookmarkEnd w:id="0"/>
      <w:r w:rsidR="00C72D7B" w:rsidRPr="0058358E">
        <w:rPr>
          <w:rFonts w:ascii="Arial" w:hAnsi="Arial" w:cs="Arial"/>
          <w:sz w:val="36"/>
          <w:szCs w:val="36"/>
        </w:rPr>
        <w:t>; and</w:t>
      </w:r>
      <w:r w:rsidR="0058358E">
        <w:rPr>
          <w:rFonts w:ascii="Arial" w:hAnsi="Arial" w:cs="Arial"/>
          <w:sz w:val="36"/>
          <w:szCs w:val="36"/>
        </w:rPr>
        <w:t xml:space="preserve"> </w:t>
      </w:r>
    </w:p>
    <w:p w14:paraId="30E228C0" w14:textId="77777777" w:rsidR="0058358E" w:rsidRPr="0058358E" w:rsidRDefault="0058358E" w:rsidP="0058358E">
      <w:pPr>
        <w:spacing w:after="0" w:line="360" w:lineRule="auto"/>
        <w:jc w:val="both"/>
        <w:rPr>
          <w:rFonts w:ascii="Arial" w:hAnsi="Arial" w:cs="Arial"/>
          <w:sz w:val="36"/>
          <w:szCs w:val="36"/>
        </w:rPr>
      </w:pPr>
    </w:p>
    <w:p w14:paraId="5BF2D447" w14:textId="3930353B" w:rsidR="00A420CB" w:rsidRDefault="001722AF" w:rsidP="0058358E">
      <w:pPr>
        <w:pStyle w:val="ListParagraph"/>
        <w:numPr>
          <w:ilvl w:val="0"/>
          <w:numId w:val="1"/>
        </w:numPr>
        <w:spacing w:after="0" w:line="360" w:lineRule="auto"/>
        <w:jc w:val="both"/>
        <w:rPr>
          <w:rFonts w:ascii="Arial" w:hAnsi="Arial" w:cs="Arial"/>
          <w:sz w:val="36"/>
          <w:szCs w:val="36"/>
        </w:rPr>
      </w:pPr>
      <w:r w:rsidRPr="0058358E">
        <w:rPr>
          <w:rFonts w:ascii="Arial" w:hAnsi="Arial" w:cs="Arial"/>
          <w:sz w:val="36"/>
          <w:szCs w:val="36"/>
        </w:rPr>
        <w:t>Mr</w:t>
      </w:r>
      <w:r w:rsidR="00C72D7B" w:rsidRPr="0058358E">
        <w:rPr>
          <w:rFonts w:ascii="Arial" w:hAnsi="Arial" w:cs="Arial"/>
          <w:sz w:val="36"/>
          <w:szCs w:val="36"/>
        </w:rPr>
        <w:t xml:space="preserve">. </w:t>
      </w:r>
      <w:r w:rsidRPr="0058358E">
        <w:rPr>
          <w:rFonts w:ascii="Arial" w:hAnsi="Arial" w:cs="Arial"/>
          <w:sz w:val="36"/>
          <w:szCs w:val="36"/>
        </w:rPr>
        <w:t xml:space="preserve"> T</w:t>
      </w:r>
      <w:r w:rsidR="00C72D7B" w:rsidRPr="0058358E">
        <w:rPr>
          <w:rFonts w:ascii="Arial" w:hAnsi="Arial" w:cs="Arial"/>
          <w:sz w:val="36"/>
          <w:szCs w:val="36"/>
        </w:rPr>
        <w:t xml:space="preserve">arun </w:t>
      </w:r>
      <w:r w:rsidRPr="0058358E">
        <w:rPr>
          <w:rFonts w:ascii="Arial" w:hAnsi="Arial" w:cs="Arial"/>
          <w:sz w:val="36"/>
          <w:szCs w:val="36"/>
        </w:rPr>
        <w:t>Bhobooty, Human Rights Officer</w:t>
      </w:r>
      <w:r w:rsidR="00BE0ECA" w:rsidRPr="0058358E">
        <w:rPr>
          <w:rFonts w:ascii="Arial" w:hAnsi="Arial" w:cs="Arial"/>
          <w:sz w:val="36"/>
          <w:szCs w:val="36"/>
        </w:rPr>
        <w:t xml:space="preserve"> of the </w:t>
      </w:r>
      <w:r w:rsidRPr="0058358E">
        <w:rPr>
          <w:rFonts w:ascii="Arial" w:hAnsi="Arial" w:cs="Arial"/>
          <w:sz w:val="36"/>
          <w:szCs w:val="36"/>
        </w:rPr>
        <w:t>Human Rights Division</w:t>
      </w:r>
      <w:r w:rsidR="00BE0ECA" w:rsidRPr="0058358E">
        <w:rPr>
          <w:rFonts w:ascii="Arial" w:hAnsi="Arial" w:cs="Arial"/>
          <w:sz w:val="36"/>
          <w:szCs w:val="36"/>
        </w:rPr>
        <w:t xml:space="preserve">, </w:t>
      </w:r>
      <w:r w:rsidRPr="0058358E">
        <w:rPr>
          <w:rFonts w:ascii="Arial" w:hAnsi="Arial" w:cs="Arial"/>
          <w:sz w:val="36"/>
          <w:szCs w:val="36"/>
        </w:rPr>
        <w:t>Ministry of Foreign Affairs of Mauritius</w:t>
      </w:r>
      <w:r w:rsidR="00C72D7B" w:rsidRPr="0058358E">
        <w:rPr>
          <w:rFonts w:ascii="Arial" w:hAnsi="Arial" w:cs="Arial"/>
          <w:sz w:val="36"/>
          <w:szCs w:val="36"/>
        </w:rPr>
        <w:t>.</w:t>
      </w:r>
    </w:p>
    <w:p w14:paraId="2F00BD81" w14:textId="0D171618" w:rsidR="00C72D7B" w:rsidRPr="0058358E" w:rsidRDefault="00C72D7B" w:rsidP="00C72D7B">
      <w:pPr>
        <w:spacing w:after="0" w:line="360" w:lineRule="auto"/>
        <w:jc w:val="both"/>
        <w:rPr>
          <w:rFonts w:ascii="Arial" w:hAnsi="Arial" w:cs="Arial"/>
          <w:b/>
          <w:bCs/>
          <w:sz w:val="36"/>
          <w:szCs w:val="36"/>
        </w:rPr>
      </w:pPr>
      <w:r w:rsidRPr="0058358E">
        <w:rPr>
          <w:rFonts w:ascii="Arial" w:hAnsi="Arial" w:cs="Arial"/>
          <w:b/>
          <w:bCs/>
          <w:sz w:val="36"/>
          <w:szCs w:val="36"/>
        </w:rPr>
        <w:lastRenderedPageBreak/>
        <w:t xml:space="preserve">Mr. President, </w:t>
      </w:r>
    </w:p>
    <w:p w14:paraId="73AC2B29" w14:textId="77777777" w:rsidR="00C72D7B" w:rsidRPr="0058358E" w:rsidRDefault="00C72D7B" w:rsidP="001722AF">
      <w:pPr>
        <w:jc w:val="center"/>
        <w:rPr>
          <w:rFonts w:ascii="Arial" w:hAnsi="Arial" w:cs="Arial"/>
          <w:b/>
          <w:bCs/>
          <w:color w:val="FF0000"/>
          <w:sz w:val="36"/>
          <w:szCs w:val="36"/>
        </w:rPr>
      </w:pPr>
    </w:p>
    <w:p w14:paraId="353FAF0B" w14:textId="4D75EF15" w:rsidR="00C72D7B" w:rsidRPr="0058358E" w:rsidRDefault="00C72D7B" w:rsidP="00C72D7B">
      <w:pPr>
        <w:pStyle w:val="ListParagraph"/>
        <w:numPr>
          <w:ilvl w:val="0"/>
          <w:numId w:val="2"/>
        </w:numPr>
        <w:jc w:val="both"/>
        <w:rPr>
          <w:rFonts w:ascii="Arial" w:hAnsi="Arial" w:cs="Arial"/>
          <w:b/>
          <w:bCs/>
          <w:color w:val="000000" w:themeColor="text1"/>
          <w:sz w:val="36"/>
          <w:szCs w:val="36"/>
          <w:u w:val="single"/>
        </w:rPr>
      </w:pPr>
      <w:r w:rsidRPr="0058358E">
        <w:rPr>
          <w:rFonts w:ascii="Arial" w:hAnsi="Arial" w:cs="Arial"/>
          <w:b/>
          <w:bCs/>
          <w:color w:val="000000" w:themeColor="text1"/>
          <w:sz w:val="36"/>
          <w:szCs w:val="36"/>
          <w:u w:val="single"/>
        </w:rPr>
        <w:t>Commitment of Mauritius to the Rule of Law and International Law</w:t>
      </w:r>
    </w:p>
    <w:p w14:paraId="344E27F4" w14:textId="77777777" w:rsidR="00C72D7B" w:rsidRPr="0058358E" w:rsidRDefault="00C72D7B" w:rsidP="00C72D7B">
      <w:pPr>
        <w:spacing w:after="0" w:line="360" w:lineRule="auto"/>
        <w:jc w:val="both"/>
        <w:rPr>
          <w:rFonts w:ascii="Arial" w:hAnsi="Arial" w:cs="Arial"/>
          <w:b/>
          <w:bCs/>
          <w:sz w:val="36"/>
          <w:szCs w:val="36"/>
        </w:rPr>
      </w:pPr>
    </w:p>
    <w:p w14:paraId="355F854C" w14:textId="5136A0B0" w:rsidR="00C72D7B" w:rsidRPr="0058358E" w:rsidRDefault="00C72D7B" w:rsidP="00E42151">
      <w:pPr>
        <w:spacing w:after="0" w:line="360" w:lineRule="auto"/>
        <w:ind w:firstLine="360"/>
        <w:jc w:val="both"/>
        <w:rPr>
          <w:rFonts w:ascii="Arial" w:hAnsi="Arial" w:cs="Arial"/>
          <w:sz w:val="36"/>
          <w:szCs w:val="36"/>
        </w:rPr>
      </w:pPr>
      <w:r w:rsidRPr="0058358E">
        <w:rPr>
          <w:rFonts w:ascii="Arial" w:hAnsi="Arial" w:cs="Arial"/>
          <w:sz w:val="36"/>
          <w:szCs w:val="36"/>
        </w:rPr>
        <w:t xml:space="preserve">Since our independence in 1968, the </w:t>
      </w:r>
      <w:r w:rsidR="00E42151" w:rsidRPr="0058358E">
        <w:rPr>
          <w:rFonts w:ascii="Arial" w:hAnsi="Arial" w:cs="Arial"/>
          <w:sz w:val="36"/>
          <w:szCs w:val="36"/>
        </w:rPr>
        <w:t>people</w:t>
      </w:r>
      <w:r w:rsidRPr="0058358E">
        <w:rPr>
          <w:rFonts w:ascii="Arial" w:hAnsi="Arial" w:cs="Arial"/>
          <w:sz w:val="36"/>
          <w:szCs w:val="36"/>
        </w:rPr>
        <w:t xml:space="preserve"> </w:t>
      </w:r>
      <w:r w:rsidR="00BE0ECA" w:rsidRPr="0058358E">
        <w:rPr>
          <w:rFonts w:ascii="Arial" w:hAnsi="Arial" w:cs="Arial"/>
          <w:sz w:val="36"/>
          <w:szCs w:val="36"/>
        </w:rPr>
        <w:t xml:space="preserve">of </w:t>
      </w:r>
      <w:r w:rsidRPr="0058358E">
        <w:rPr>
          <w:rFonts w:ascii="Arial" w:hAnsi="Arial" w:cs="Arial"/>
          <w:sz w:val="36"/>
          <w:szCs w:val="36"/>
        </w:rPr>
        <w:t xml:space="preserve">Mauritius </w:t>
      </w:r>
      <w:r w:rsidR="00E42151" w:rsidRPr="0058358E">
        <w:rPr>
          <w:rFonts w:ascii="Arial" w:hAnsi="Arial" w:cs="Arial"/>
          <w:sz w:val="36"/>
          <w:szCs w:val="36"/>
        </w:rPr>
        <w:t>have</w:t>
      </w:r>
      <w:r w:rsidRPr="0058358E">
        <w:rPr>
          <w:rFonts w:ascii="Arial" w:hAnsi="Arial" w:cs="Arial"/>
          <w:sz w:val="36"/>
          <w:szCs w:val="36"/>
        </w:rPr>
        <w:t xml:space="preserve"> been committed towards building a society based on the principles of democracy, </w:t>
      </w:r>
      <w:r w:rsidR="00BE0ECA" w:rsidRPr="0058358E">
        <w:rPr>
          <w:rFonts w:ascii="Arial" w:hAnsi="Arial" w:cs="Arial"/>
          <w:sz w:val="36"/>
          <w:szCs w:val="36"/>
        </w:rPr>
        <w:t xml:space="preserve">the </w:t>
      </w:r>
      <w:r w:rsidRPr="0058358E">
        <w:rPr>
          <w:rFonts w:ascii="Arial" w:hAnsi="Arial" w:cs="Arial"/>
          <w:sz w:val="36"/>
          <w:szCs w:val="36"/>
        </w:rPr>
        <w:t xml:space="preserve">rule of law, and respect for human rights and fundamental freedoms. These values have shaped our vision and </w:t>
      </w:r>
      <w:r w:rsidR="00A9265A" w:rsidRPr="0058358E">
        <w:rPr>
          <w:rFonts w:ascii="Arial" w:hAnsi="Arial" w:cs="Arial"/>
          <w:sz w:val="36"/>
          <w:szCs w:val="36"/>
        </w:rPr>
        <w:t>pervaded our continued</w:t>
      </w:r>
      <w:r w:rsidRPr="0058358E">
        <w:rPr>
          <w:rFonts w:ascii="Arial" w:hAnsi="Arial" w:cs="Arial"/>
          <w:sz w:val="36"/>
          <w:szCs w:val="36"/>
        </w:rPr>
        <w:t xml:space="preserve"> </w:t>
      </w:r>
      <w:r w:rsidR="00E42151" w:rsidRPr="0058358E">
        <w:rPr>
          <w:rFonts w:ascii="Arial" w:hAnsi="Arial" w:cs="Arial"/>
          <w:sz w:val="36"/>
          <w:szCs w:val="36"/>
        </w:rPr>
        <w:t>efforts</w:t>
      </w:r>
      <w:r w:rsidRPr="0058358E">
        <w:rPr>
          <w:rFonts w:ascii="Arial" w:hAnsi="Arial" w:cs="Arial"/>
          <w:sz w:val="36"/>
          <w:szCs w:val="36"/>
        </w:rPr>
        <w:t xml:space="preserve"> in building a nation where our citizens remain at the core of our development and advance in the same direction, “</w:t>
      </w:r>
      <w:r w:rsidRPr="0058358E">
        <w:rPr>
          <w:rFonts w:ascii="Arial" w:hAnsi="Arial" w:cs="Arial"/>
          <w:i/>
          <w:iCs/>
          <w:sz w:val="36"/>
          <w:szCs w:val="36"/>
        </w:rPr>
        <w:t>As One People As One Nation</w:t>
      </w:r>
      <w:r w:rsidRPr="0058358E">
        <w:rPr>
          <w:rFonts w:ascii="Arial" w:hAnsi="Arial" w:cs="Arial"/>
          <w:sz w:val="36"/>
          <w:szCs w:val="36"/>
        </w:rPr>
        <w:t>”, as we proudly proclaim</w:t>
      </w:r>
      <w:r w:rsidR="0062693E" w:rsidRPr="0058358E">
        <w:rPr>
          <w:rFonts w:ascii="Arial" w:hAnsi="Arial" w:cs="Arial"/>
          <w:sz w:val="36"/>
          <w:szCs w:val="36"/>
          <w:lang w:val="en-GB"/>
        </w:rPr>
        <w:t xml:space="preserve"> in our National Anthem</w:t>
      </w:r>
      <w:r w:rsidRPr="0058358E">
        <w:rPr>
          <w:rFonts w:ascii="Arial" w:hAnsi="Arial" w:cs="Arial"/>
          <w:sz w:val="36"/>
          <w:szCs w:val="36"/>
        </w:rPr>
        <w:t>.</w:t>
      </w:r>
    </w:p>
    <w:p w14:paraId="72528AB5" w14:textId="77777777" w:rsidR="008A0F0B" w:rsidRPr="0058358E" w:rsidRDefault="008A0F0B" w:rsidP="00C72D7B">
      <w:pPr>
        <w:spacing w:after="0" w:line="360" w:lineRule="auto"/>
        <w:ind w:firstLine="360"/>
        <w:jc w:val="both"/>
        <w:rPr>
          <w:rFonts w:ascii="Arial" w:hAnsi="Arial" w:cs="Arial"/>
          <w:sz w:val="36"/>
          <w:szCs w:val="36"/>
        </w:rPr>
      </w:pPr>
    </w:p>
    <w:p w14:paraId="55AE8F38" w14:textId="77777777" w:rsidR="008A0F0B" w:rsidRPr="0058358E" w:rsidRDefault="008A0F0B" w:rsidP="008A0F0B">
      <w:pPr>
        <w:spacing w:after="0" w:line="360" w:lineRule="auto"/>
        <w:jc w:val="both"/>
        <w:rPr>
          <w:rFonts w:ascii="Arial" w:hAnsi="Arial" w:cs="Arial"/>
          <w:b/>
          <w:bCs/>
          <w:sz w:val="36"/>
          <w:szCs w:val="36"/>
        </w:rPr>
      </w:pPr>
      <w:r w:rsidRPr="0058358E">
        <w:rPr>
          <w:rFonts w:ascii="Arial" w:hAnsi="Arial" w:cs="Arial"/>
          <w:b/>
          <w:bCs/>
          <w:sz w:val="36"/>
          <w:szCs w:val="36"/>
        </w:rPr>
        <w:t xml:space="preserve">Mr. President, </w:t>
      </w:r>
    </w:p>
    <w:p w14:paraId="2C897D4B" w14:textId="77777777" w:rsidR="00C72D7B" w:rsidRPr="0058358E" w:rsidRDefault="00C72D7B" w:rsidP="00C72D7B">
      <w:pPr>
        <w:spacing w:after="0" w:line="360" w:lineRule="auto"/>
        <w:jc w:val="both"/>
        <w:rPr>
          <w:rFonts w:ascii="Arial" w:hAnsi="Arial" w:cs="Arial"/>
          <w:sz w:val="36"/>
          <w:szCs w:val="36"/>
        </w:rPr>
      </w:pPr>
    </w:p>
    <w:p w14:paraId="31986111" w14:textId="676A1F77" w:rsidR="00C72D7B" w:rsidRPr="0058358E" w:rsidRDefault="00C72D7B" w:rsidP="00C72D7B">
      <w:pPr>
        <w:pStyle w:val="ListParagraph"/>
        <w:numPr>
          <w:ilvl w:val="0"/>
          <w:numId w:val="2"/>
        </w:numPr>
        <w:spacing w:after="0" w:line="360" w:lineRule="auto"/>
        <w:jc w:val="both"/>
        <w:rPr>
          <w:rFonts w:ascii="Arial" w:hAnsi="Arial" w:cs="Arial"/>
          <w:b/>
          <w:bCs/>
          <w:sz w:val="36"/>
          <w:szCs w:val="36"/>
          <w:u w:val="single"/>
        </w:rPr>
      </w:pPr>
      <w:r w:rsidRPr="0058358E">
        <w:rPr>
          <w:rFonts w:ascii="Arial" w:hAnsi="Arial" w:cs="Arial"/>
          <w:b/>
          <w:bCs/>
          <w:sz w:val="36"/>
          <w:szCs w:val="36"/>
          <w:u w:val="single"/>
        </w:rPr>
        <w:t>Commitment to Human Rights:  Treaties and Optional Protocols</w:t>
      </w:r>
    </w:p>
    <w:p w14:paraId="3DD09335" w14:textId="77777777" w:rsidR="00C72D7B" w:rsidRPr="0058358E" w:rsidRDefault="00C72D7B" w:rsidP="00C72D7B">
      <w:pPr>
        <w:spacing w:after="0" w:line="360" w:lineRule="auto"/>
        <w:jc w:val="both"/>
        <w:rPr>
          <w:rFonts w:ascii="Arial" w:hAnsi="Arial" w:cs="Arial"/>
          <w:sz w:val="36"/>
          <w:szCs w:val="36"/>
        </w:rPr>
      </w:pPr>
    </w:p>
    <w:p w14:paraId="758D0332" w14:textId="16D0CBBD" w:rsidR="00312F27" w:rsidRPr="0058358E" w:rsidRDefault="00312F27" w:rsidP="002D34A0">
      <w:pPr>
        <w:spacing w:after="0" w:line="360" w:lineRule="auto"/>
        <w:ind w:firstLine="360"/>
        <w:jc w:val="both"/>
        <w:rPr>
          <w:rFonts w:ascii="Arial" w:hAnsi="Arial" w:cs="Arial"/>
          <w:sz w:val="36"/>
          <w:szCs w:val="36"/>
        </w:rPr>
      </w:pPr>
      <w:r w:rsidRPr="0058358E">
        <w:rPr>
          <w:rFonts w:ascii="Arial" w:hAnsi="Arial" w:cs="Arial"/>
          <w:sz w:val="36"/>
          <w:szCs w:val="36"/>
        </w:rPr>
        <w:t xml:space="preserve">Mauritius </w:t>
      </w:r>
      <w:r w:rsidR="00420190" w:rsidRPr="0058358E">
        <w:rPr>
          <w:rFonts w:ascii="Arial" w:hAnsi="Arial" w:cs="Arial"/>
          <w:sz w:val="36"/>
          <w:szCs w:val="36"/>
        </w:rPr>
        <w:t xml:space="preserve">has always </w:t>
      </w:r>
      <w:r w:rsidR="00E42151" w:rsidRPr="0058358E">
        <w:rPr>
          <w:rFonts w:ascii="Arial" w:hAnsi="Arial" w:cs="Arial"/>
          <w:sz w:val="36"/>
          <w:szCs w:val="36"/>
        </w:rPr>
        <w:t>strived to uphold</w:t>
      </w:r>
      <w:r w:rsidR="00420190" w:rsidRPr="0058358E">
        <w:rPr>
          <w:rFonts w:ascii="Arial" w:hAnsi="Arial" w:cs="Arial"/>
          <w:sz w:val="36"/>
          <w:szCs w:val="36"/>
        </w:rPr>
        <w:t xml:space="preserve"> its</w:t>
      </w:r>
      <w:r w:rsidR="002D34A0" w:rsidRPr="0058358E">
        <w:rPr>
          <w:rFonts w:ascii="Arial" w:hAnsi="Arial" w:cs="Arial"/>
          <w:sz w:val="36"/>
          <w:szCs w:val="36"/>
        </w:rPr>
        <w:t xml:space="preserve"> </w:t>
      </w:r>
      <w:r w:rsidRPr="0058358E">
        <w:rPr>
          <w:rFonts w:ascii="Arial" w:hAnsi="Arial" w:cs="Arial"/>
          <w:sz w:val="36"/>
          <w:szCs w:val="36"/>
        </w:rPr>
        <w:t>obligation</w:t>
      </w:r>
      <w:r w:rsidR="002D34A0" w:rsidRPr="0058358E">
        <w:rPr>
          <w:rFonts w:ascii="Arial" w:hAnsi="Arial" w:cs="Arial"/>
          <w:sz w:val="36"/>
          <w:szCs w:val="36"/>
        </w:rPr>
        <w:t>s</w:t>
      </w:r>
      <w:r w:rsidRPr="0058358E">
        <w:rPr>
          <w:rFonts w:ascii="Arial" w:hAnsi="Arial" w:cs="Arial"/>
          <w:sz w:val="36"/>
          <w:szCs w:val="36"/>
        </w:rPr>
        <w:t xml:space="preserve"> </w:t>
      </w:r>
      <w:r w:rsidR="00420190" w:rsidRPr="0058358E">
        <w:rPr>
          <w:rFonts w:ascii="Arial" w:hAnsi="Arial" w:cs="Arial"/>
          <w:sz w:val="36"/>
          <w:szCs w:val="36"/>
        </w:rPr>
        <w:t>under</w:t>
      </w:r>
      <w:r w:rsidRPr="0058358E">
        <w:rPr>
          <w:rFonts w:ascii="Arial" w:hAnsi="Arial" w:cs="Arial"/>
          <w:sz w:val="36"/>
          <w:szCs w:val="36"/>
        </w:rPr>
        <w:t xml:space="preserve"> international law</w:t>
      </w:r>
      <w:r w:rsidR="00420190" w:rsidRPr="0058358E">
        <w:rPr>
          <w:rFonts w:ascii="Arial" w:hAnsi="Arial" w:cs="Arial"/>
          <w:sz w:val="36"/>
          <w:szCs w:val="36"/>
        </w:rPr>
        <w:t>.</w:t>
      </w:r>
    </w:p>
    <w:p w14:paraId="0B59D0D2" w14:textId="77777777" w:rsidR="002D34A0" w:rsidRPr="0058358E" w:rsidRDefault="002D34A0" w:rsidP="002D34A0">
      <w:pPr>
        <w:spacing w:after="0" w:line="360" w:lineRule="auto"/>
        <w:ind w:firstLine="360"/>
        <w:jc w:val="both"/>
        <w:rPr>
          <w:rFonts w:ascii="Arial" w:hAnsi="Arial" w:cs="Arial"/>
          <w:sz w:val="36"/>
          <w:szCs w:val="36"/>
        </w:rPr>
      </w:pPr>
    </w:p>
    <w:p w14:paraId="73A0E20C" w14:textId="4503768C" w:rsidR="002D34A0" w:rsidRPr="0058358E" w:rsidRDefault="00BE0ECA" w:rsidP="002D34A0">
      <w:pPr>
        <w:spacing w:after="0" w:line="360" w:lineRule="auto"/>
        <w:ind w:firstLine="360"/>
        <w:jc w:val="both"/>
        <w:rPr>
          <w:rFonts w:ascii="Arial" w:hAnsi="Arial" w:cs="Arial"/>
          <w:sz w:val="36"/>
          <w:szCs w:val="36"/>
        </w:rPr>
      </w:pPr>
      <w:r w:rsidRPr="0058358E">
        <w:rPr>
          <w:rFonts w:ascii="Arial" w:hAnsi="Arial" w:cs="Arial"/>
          <w:sz w:val="36"/>
          <w:szCs w:val="36"/>
        </w:rPr>
        <w:lastRenderedPageBreak/>
        <w:t>This</w:t>
      </w:r>
      <w:r w:rsidR="002D34A0" w:rsidRPr="0058358E">
        <w:rPr>
          <w:rFonts w:ascii="Arial" w:hAnsi="Arial" w:cs="Arial"/>
          <w:sz w:val="36"/>
          <w:szCs w:val="36"/>
        </w:rPr>
        <w:t xml:space="preserve"> can be </w:t>
      </w:r>
      <w:r w:rsidR="00E42151" w:rsidRPr="0058358E">
        <w:rPr>
          <w:rFonts w:ascii="Arial" w:hAnsi="Arial" w:cs="Arial"/>
          <w:sz w:val="36"/>
          <w:szCs w:val="36"/>
        </w:rPr>
        <w:t>seen</w:t>
      </w:r>
      <w:r w:rsidR="002D34A0" w:rsidRPr="0058358E">
        <w:rPr>
          <w:rFonts w:ascii="Arial" w:hAnsi="Arial" w:cs="Arial"/>
          <w:sz w:val="36"/>
          <w:szCs w:val="36"/>
        </w:rPr>
        <w:t xml:space="preserve"> through the</w:t>
      </w:r>
      <w:r w:rsidR="00420190" w:rsidRPr="0058358E">
        <w:rPr>
          <w:rFonts w:ascii="Arial" w:hAnsi="Arial" w:cs="Arial"/>
          <w:sz w:val="36"/>
          <w:szCs w:val="36"/>
        </w:rPr>
        <w:t xml:space="preserve"> ratification of</w:t>
      </w:r>
      <w:r w:rsidR="00C72D7B" w:rsidRPr="0058358E">
        <w:rPr>
          <w:rFonts w:ascii="Arial" w:hAnsi="Arial" w:cs="Arial"/>
          <w:sz w:val="36"/>
          <w:szCs w:val="36"/>
        </w:rPr>
        <w:t xml:space="preserve"> seven core United Nations Human Rights treaties</w:t>
      </w:r>
      <w:r w:rsidR="00420190" w:rsidRPr="0058358E">
        <w:rPr>
          <w:rFonts w:ascii="Arial" w:hAnsi="Arial" w:cs="Arial"/>
          <w:sz w:val="36"/>
          <w:szCs w:val="36"/>
        </w:rPr>
        <w:t xml:space="preserve"> and four Regional Human Rights instruments</w:t>
      </w:r>
      <w:r w:rsidR="002D34A0" w:rsidRPr="0058358E">
        <w:rPr>
          <w:rFonts w:ascii="Arial" w:hAnsi="Arial" w:cs="Arial"/>
          <w:sz w:val="36"/>
          <w:szCs w:val="36"/>
        </w:rPr>
        <w:t>.</w:t>
      </w:r>
      <w:r w:rsidR="00C72D7B" w:rsidRPr="0058358E">
        <w:rPr>
          <w:rFonts w:ascii="Arial" w:hAnsi="Arial" w:cs="Arial"/>
          <w:sz w:val="36"/>
          <w:szCs w:val="36"/>
        </w:rPr>
        <w:t xml:space="preserve"> </w:t>
      </w:r>
      <w:r w:rsidR="002D34A0" w:rsidRPr="0058358E">
        <w:rPr>
          <w:rFonts w:ascii="Arial" w:hAnsi="Arial" w:cs="Arial"/>
          <w:sz w:val="36"/>
          <w:szCs w:val="36"/>
        </w:rPr>
        <w:t>Mauritius</w:t>
      </w:r>
      <w:r w:rsidR="00C72D7B" w:rsidRPr="0058358E">
        <w:rPr>
          <w:rFonts w:ascii="Arial" w:hAnsi="Arial" w:cs="Arial"/>
          <w:sz w:val="36"/>
          <w:szCs w:val="36"/>
        </w:rPr>
        <w:t xml:space="preserve"> has </w:t>
      </w:r>
      <w:r w:rsidR="002D34A0" w:rsidRPr="0058358E">
        <w:rPr>
          <w:rFonts w:ascii="Arial" w:hAnsi="Arial" w:cs="Arial"/>
          <w:sz w:val="36"/>
          <w:szCs w:val="36"/>
        </w:rPr>
        <w:t xml:space="preserve">also </w:t>
      </w:r>
      <w:r w:rsidR="00C72D7B" w:rsidRPr="0058358E">
        <w:rPr>
          <w:rFonts w:ascii="Arial" w:hAnsi="Arial" w:cs="Arial"/>
          <w:sz w:val="36"/>
          <w:szCs w:val="36"/>
        </w:rPr>
        <w:t>ratified five Optional Protocols</w:t>
      </w:r>
      <w:r w:rsidR="002D34A0" w:rsidRPr="0058358E">
        <w:rPr>
          <w:rFonts w:ascii="Arial" w:hAnsi="Arial" w:cs="Arial"/>
          <w:sz w:val="36"/>
          <w:szCs w:val="36"/>
        </w:rPr>
        <w:t xml:space="preserve"> to these human rights treaties</w:t>
      </w:r>
      <w:r w:rsidR="00C72D7B" w:rsidRPr="0058358E">
        <w:rPr>
          <w:rFonts w:ascii="Arial" w:hAnsi="Arial" w:cs="Arial"/>
          <w:sz w:val="36"/>
          <w:szCs w:val="36"/>
        </w:rPr>
        <w:t xml:space="preserve">, including the Optional Protocol to the Convention against Torture and Other Cruel, Inhuman or Degrading Treatment or </w:t>
      </w:r>
      <w:r w:rsidR="0062693E" w:rsidRPr="0058358E">
        <w:rPr>
          <w:rFonts w:ascii="Arial" w:hAnsi="Arial" w:cs="Arial"/>
          <w:sz w:val="36"/>
          <w:szCs w:val="36"/>
          <w:lang w:val="en-GB"/>
        </w:rPr>
        <w:t xml:space="preserve"> </w:t>
      </w:r>
      <w:r w:rsidR="00C72D7B" w:rsidRPr="0058358E">
        <w:rPr>
          <w:rFonts w:ascii="Arial" w:hAnsi="Arial" w:cs="Arial"/>
          <w:sz w:val="36"/>
          <w:szCs w:val="36"/>
        </w:rPr>
        <w:t xml:space="preserve">Punishment.  </w:t>
      </w:r>
    </w:p>
    <w:p w14:paraId="4AD9CC90" w14:textId="77777777" w:rsidR="00420190" w:rsidRPr="0058358E" w:rsidRDefault="00420190" w:rsidP="00E42151">
      <w:pPr>
        <w:spacing w:after="0" w:line="360" w:lineRule="auto"/>
        <w:jc w:val="both"/>
        <w:rPr>
          <w:rFonts w:ascii="Arial" w:hAnsi="Arial" w:cs="Arial"/>
          <w:sz w:val="36"/>
          <w:szCs w:val="36"/>
        </w:rPr>
      </w:pPr>
    </w:p>
    <w:p w14:paraId="63745118" w14:textId="03D7A2B6" w:rsidR="00420190" w:rsidRPr="0058358E" w:rsidRDefault="00A420CB" w:rsidP="00AE3117">
      <w:pPr>
        <w:spacing w:after="0" w:line="360" w:lineRule="auto"/>
        <w:ind w:firstLine="360"/>
        <w:jc w:val="both"/>
        <w:rPr>
          <w:rFonts w:ascii="Arial" w:hAnsi="Arial" w:cs="Arial"/>
          <w:sz w:val="36"/>
          <w:szCs w:val="36"/>
        </w:rPr>
      </w:pPr>
      <w:r w:rsidRPr="0058358E">
        <w:rPr>
          <w:rFonts w:ascii="Arial" w:hAnsi="Arial" w:cs="Arial"/>
          <w:sz w:val="36"/>
          <w:szCs w:val="36"/>
        </w:rPr>
        <w:t xml:space="preserve">The </w:t>
      </w:r>
      <w:r w:rsidR="00420190" w:rsidRPr="0058358E">
        <w:rPr>
          <w:rFonts w:ascii="Arial" w:hAnsi="Arial" w:cs="Arial"/>
          <w:sz w:val="36"/>
          <w:szCs w:val="36"/>
        </w:rPr>
        <w:t xml:space="preserve">provisions </w:t>
      </w:r>
      <w:r w:rsidR="0062693E" w:rsidRPr="0058358E">
        <w:rPr>
          <w:rFonts w:ascii="Arial" w:hAnsi="Arial" w:cs="Arial"/>
          <w:sz w:val="36"/>
          <w:szCs w:val="36"/>
          <w:lang w:val="en-GB"/>
        </w:rPr>
        <w:t xml:space="preserve">of these instruments </w:t>
      </w:r>
      <w:r w:rsidR="00420190" w:rsidRPr="0058358E">
        <w:rPr>
          <w:rFonts w:ascii="Arial" w:hAnsi="Arial" w:cs="Arial"/>
          <w:sz w:val="36"/>
          <w:szCs w:val="36"/>
        </w:rPr>
        <w:t>have been incorporated in our domestic legislative framework through v</w:t>
      </w:r>
      <w:r w:rsidR="004107C4" w:rsidRPr="0058358E">
        <w:rPr>
          <w:rFonts w:ascii="Arial" w:hAnsi="Arial" w:cs="Arial"/>
          <w:sz w:val="36"/>
          <w:szCs w:val="36"/>
        </w:rPr>
        <w:t>a</w:t>
      </w:r>
      <w:r w:rsidR="00420190" w:rsidRPr="0058358E">
        <w:rPr>
          <w:rFonts w:ascii="Arial" w:hAnsi="Arial" w:cs="Arial"/>
          <w:sz w:val="36"/>
          <w:szCs w:val="36"/>
        </w:rPr>
        <w:t>rious legislation with a view to  strengthening the human rights architecture domestically.</w:t>
      </w:r>
    </w:p>
    <w:p w14:paraId="64482445" w14:textId="77777777" w:rsidR="00C72D7B" w:rsidRPr="0058358E" w:rsidRDefault="00C72D7B" w:rsidP="00C72D7B">
      <w:pPr>
        <w:spacing w:after="0" w:line="360" w:lineRule="auto"/>
        <w:jc w:val="both"/>
        <w:rPr>
          <w:rFonts w:ascii="Arial" w:hAnsi="Arial" w:cs="Arial"/>
          <w:sz w:val="36"/>
          <w:szCs w:val="36"/>
        </w:rPr>
      </w:pPr>
    </w:p>
    <w:p w14:paraId="48D49E7C" w14:textId="02FE0687" w:rsidR="00420190" w:rsidRPr="0058358E" w:rsidRDefault="00420190" w:rsidP="00C72D7B">
      <w:pPr>
        <w:spacing w:after="0" w:line="360" w:lineRule="auto"/>
        <w:jc w:val="both"/>
        <w:rPr>
          <w:rFonts w:ascii="Arial" w:hAnsi="Arial" w:cs="Arial"/>
          <w:b/>
          <w:bCs/>
          <w:sz w:val="36"/>
          <w:szCs w:val="36"/>
        </w:rPr>
      </w:pPr>
      <w:r w:rsidRPr="0058358E">
        <w:rPr>
          <w:rFonts w:ascii="Arial" w:hAnsi="Arial" w:cs="Arial"/>
          <w:b/>
          <w:bCs/>
          <w:sz w:val="36"/>
          <w:szCs w:val="36"/>
        </w:rPr>
        <w:t xml:space="preserve">Mr. President, </w:t>
      </w:r>
    </w:p>
    <w:p w14:paraId="37A2281D" w14:textId="77777777" w:rsidR="00420190" w:rsidRPr="0058358E" w:rsidRDefault="00420190" w:rsidP="00C72D7B">
      <w:pPr>
        <w:spacing w:after="0" w:line="360" w:lineRule="auto"/>
        <w:jc w:val="both"/>
        <w:rPr>
          <w:rFonts w:ascii="Arial" w:hAnsi="Arial" w:cs="Arial"/>
          <w:b/>
          <w:bCs/>
          <w:sz w:val="36"/>
          <w:szCs w:val="36"/>
        </w:rPr>
      </w:pPr>
    </w:p>
    <w:p w14:paraId="4BCF2A60" w14:textId="77777777" w:rsidR="00C72D7B" w:rsidRPr="0058358E" w:rsidRDefault="00C72D7B" w:rsidP="00C72D7B">
      <w:pPr>
        <w:pStyle w:val="ListParagraph"/>
        <w:numPr>
          <w:ilvl w:val="0"/>
          <w:numId w:val="2"/>
        </w:numPr>
        <w:spacing w:after="0" w:line="360" w:lineRule="auto"/>
        <w:jc w:val="both"/>
        <w:rPr>
          <w:rFonts w:ascii="Arial" w:hAnsi="Arial" w:cs="Arial"/>
          <w:b/>
          <w:bCs/>
          <w:sz w:val="36"/>
          <w:szCs w:val="36"/>
          <w:u w:val="single"/>
        </w:rPr>
      </w:pPr>
      <w:r w:rsidRPr="0058358E">
        <w:rPr>
          <w:rFonts w:ascii="Arial" w:hAnsi="Arial" w:cs="Arial"/>
          <w:b/>
          <w:bCs/>
          <w:sz w:val="36"/>
          <w:szCs w:val="36"/>
          <w:u w:val="single"/>
        </w:rPr>
        <w:t>Commitment to CAT</w:t>
      </w:r>
    </w:p>
    <w:p w14:paraId="7B446D72" w14:textId="571B2C60" w:rsidR="002D34A0" w:rsidRPr="0058358E" w:rsidRDefault="002D34A0" w:rsidP="00420190">
      <w:pPr>
        <w:spacing w:after="0" w:line="360" w:lineRule="auto"/>
        <w:ind w:left="360"/>
        <w:jc w:val="both"/>
        <w:rPr>
          <w:rFonts w:ascii="Arial" w:hAnsi="Arial" w:cs="Arial"/>
          <w:sz w:val="36"/>
          <w:szCs w:val="36"/>
        </w:rPr>
      </w:pPr>
    </w:p>
    <w:p w14:paraId="1C33B629" w14:textId="7B9B8A7E" w:rsidR="0083425D" w:rsidRPr="0058358E" w:rsidRDefault="00BE0ECA" w:rsidP="00E42151">
      <w:pPr>
        <w:spacing w:after="0" w:line="360" w:lineRule="auto"/>
        <w:ind w:firstLine="284"/>
        <w:jc w:val="both"/>
        <w:rPr>
          <w:rFonts w:ascii="Arial" w:hAnsi="Arial" w:cs="Arial"/>
          <w:color w:val="000000" w:themeColor="text1"/>
          <w:sz w:val="36"/>
          <w:szCs w:val="36"/>
        </w:rPr>
      </w:pPr>
      <w:r w:rsidRPr="0058358E">
        <w:rPr>
          <w:rFonts w:ascii="Arial" w:hAnsi="Arial" w:cs="Arial"/>
          <w:color w:val="000000" w:themeColor="text1"/>
          <w:sz w:val="36"/>
          <w:szCs w:val="36"/>
        </w:rPr>
        <w:t>We believe</w:t>
      </w:r>
      <w:r w:rsidR="00420190" w:rsidRPr="0058358E">
        <w:rPr>
          <w:rFonts w:ascii="Arial" w:hAnsi="Arial" w:cs="Arial"/>
          <w:color w:val="000000" w:themeColor="text1"/>
          <w:sz w:val="36"/>
          <w:szCs w:val="36"/>
        </w:rPr>
        <w:t xml:space="preserve"> that the prohibition of torture is part of the </w:t>
      </w:r>
      <w:r w:rsidR="00420190" w:rsidRPr="0058358E">
        <w:rPr>
          <w:rFonts w:ascii="Arial" w:hAnsi="Arial" w:cs="Arial"/>
          <w:i/>
          <w:iCs/>
          <w:color w:val="000000" w:themeColor="text1"/>
          <w:sz w:val="36"/>
          <w:szCs w:val="36"/>
        </w:rPr>
        <w:t>jus cogens</w:t>
      </w:r>
      <w:r w:rsidR="00420190" w:rsidRPr="0058358E">
        <w:rPr>
          <w:rFonts w:ascii="Arial" w:hAnsi="Arial" w:cs="Arial"/>
          <w:color w:val="000000" w:themeColor="text1"/>
          <w:sz w:val="36"/>
          <w:szCs w:val="36"/>
        </w:rPr>
        <w:t xml:space="preserve"> </w:t>
      </w:r>
      <w:r w:rsidR="008A0F0B" w:rsidRPr="0058358E">
        <w:rPr>
          <w:rFonts w:ascii="Arial" w:hAnsi="Arial" w:cs="Arial"/>
          <w:color w:val="000000" w:themeColor="text1"/>
          <w:sz w:val="36"/>
          <w:szCs w:val="36"/>
        </w:rPr>
        <w:t>norms</w:t>
      </w:r>
      <w:r w:rsidR="0083425D" w:rsidRPr="0058358E">
        <w:rPr>
          <w:rFonts w:ascii="Arial" w:hAnsi="Arial" w:cs="Arial"/>
          <w:color w:val="000000" w:themeColor="text1"/>
          <w:sz w:val="36"/>
          <w:szCs w:val="36"/>
        </w:rPr>
        <w:t>.</w:t>
      </w:r>
      <w:r w:rsidR="00420190" w:rsidRPr="0058358E">
        <w:rPr>
          <w:rFonts w:ascii="Arial" w:hAnsi="Arial" w:cs="Arial"/>
          <w:color w:val="000000" w:themeColor="text1"/>
          <w:sz w:val="36"/>
          <w:szCs w:val="36"/>
        </w:rPr>
        <w:t xml:space="preserve"> </w:t>
      </w:r>
      <w:r w:rsidR="0083425D" w:rsidRPr="0058358E">
        <w:rPr>
          <w:rFonts w:ascii="Arial" w:hAnsi="Arial" w:cs="Arial"/>
          <w:color w:val="000000" w:themeColor="text1"/>
          <w:sz w:val="36"/>
          <w:szCs w:val="36"/>
        </w:rPr>
        <w:t xml:space="preserve">The Geneva Conventions </w:t>
      </w:r>
      <w:r w:rsidR="002F486B" w:rsidRPr="0058358E">
        <w:rPr>
          <w:rFonts w:ascii="Arial" w:hAnsi="Arial" w:cs="Arial"/>
          <w:color w:val="000000" w:themeColor="text1"/>
          <w:sz w:val="36"/>
          <w:szCs w:val="36"/>
        </w:rPr>
        <w:t xml:space="preserve">Act in Mauritius already provides </w:t>
      </w:r>
      <w:r w:rsidR="0062693E" w:rsidRPr="0058358E">
        <w:rPr>
          <w:rFonts w:ascii="Arial" w:hAnsi="Arial" w:cs="Arial"/>
          <w:color w:val="000000" w:themeColor="text1"/>
          <w:sz w:val="36"/>
          <w:szCs w:val="36"/>
          <w:lang w:val="en-GB"/>
        </w:rPr>
        <w:t>that</w:t>
      </w:r>
      <w:r w:rsidR="0062693E" w:rsidRPr="0058358E">
        <w:rPr>
          <w:rFonts w:ascii="Arial" w:hAnsi="Arial" w:cs="Arial"/>
          <w:color w:val="000000" w:themeColor="text1"/>
          <w:sz w:val="36"/>
          <w:szCs w:val="36"/>
        </w:rPr>
        <w:t xml:space="preserve"> </w:t>
      </w:r>
      <w:r w:rsidR="002F486B" w:rsidRPr="0058358E">
        <w:rPr>
          <w:rFonts w:ascii="Arial" w:hAnsi="Arial" w:cs="Arial"/>
          <w:color w:val="000000" w:themeColor="text1"/>
          <w:sz w:val="36"/>
          <w:szCs w:val="36"/>
        </w:rPr>
        <w:t xml:space="preserve">grave breaches of any of the Conventions or Protocol I </w:t>
      </w:r>
      <w:r w:rsidR="0062693E" w:rsidRPr="0058358E">
        <w:rPr>
          <w:rFonts w:ascii="Arial" w:hAnsi="Arial" w:cs="Arial"/>
          <w:color w:val="000000" w:themeColor="text1"/>
          <w:sz w:val="36"/>
          <w:szCs w:val="36"/>
          <w:lang w:val="en-GB"/>
        </w:rPr>
        <w:t>are</w:t>
      </w:r>
      <w:r w:rsidR="002F486B" w:rsidRPr="0058358E">
        <w:rPr>
          <w:rFonts w:ascii="Arial" w:hAnsi="Arial" w:cs="Arial"/>
          <w:color w:val="000000" w:themeColor="text1"/>
          <w:sz w:val="36"/>
          <w:szCs w:val="36"/>
        </w:rPr>
        <w:t xml:space="preserve"> criminal offence</w:t>
      </w:r>
      <w:r w:rsidR="0062693E" w:rsidRPr="0058358E">
        <w:rPr>
          <w:rFonts w:ascii="Arial" w:hAnsi="Arial" w:cs="Arial"/>
          <w:color w:val="000000" w:themeColor="text1"/>
          <w:sz w:val="36"/>
          <w:szCs w:val="36"/>
          <w:lang w:val="en-GB"/>
        </w:rPr>
        <w:t>s</w:t>
      </w:r>
      <w:r w:rsidR="002F486B" w:rsidRPr="0058358E">
        <w:rPr>
          <w:rFonts w:ascii="Arial" w:hAnsi="Arial" w:cs="Arial"/>
          <w:color w:val="000000" w:themeColor="text1"/>
          <w:sz w:val="36"/>
          <w:szCs w:val="36"/>
        </w:rPr>
        <w:t xml:space="preserve"> </w:t>
      </w:r>
      <w:r w:rsidR="0083425D" w:rsidRPr="0058358E">
        <w:rPr>
          <w:rFonts w:ascii="Arial" w:hAnsi="Arial" w:cs="Arial"/>
          <w:color w:val="000000" w:themeColor="text1"/>
          <w:sz w:val="36"/>
          <w:szCs w:val="36"/>
        </w:rPr>
        <w:t>and the provisions of the Rome Statute</w:t>
      </w:r>
      <w:r w:rsidR="002F486B" w:rsidRPr="0058358E">
        <w:rPr>
          <w:rFonts w:ascii="Arial" w:hAnsi="Arial" w:cs="Arial"/>
          <w:color w:val="000000" w:themeColor="text1"/>
          <w:sz w:val="36"/>
          <w:szCs w:val="36"/>
        </w:rPr>
        <w:t xml:space="preserve"> </w:t>
      </w:r>
      <w:r w:rsidR="0083425D" w:rsidRPr="0058358E">
        <w:rPr>
          <w:rFonts w:ascii="Arial" w:hAnsi="Arial" w:cs="Arial"/>
          <w:color w:val="000000" w:themeColor="text1"/>
          <w:sz w:val="36"/>
          <w:szCs w:val="36"/>
        </w:rPr>
        <w:t xml:space="preserve">have been </w:t>
      </w:r>
      <w:r w:rsidR="0083425D" w:rsidRPr="0058358E">
        <w:rPr>
          <w:rFonts w:ascii="Arial" w:hAnsi="Arial" w:cs="Arial"/>
          <w:color w:val="000000" w:themeColor="text1"/>
          <w:sz w:val="36"/>
          <w:szCs w:val="36"/>
        </w:rPr>
        <w:lastRenderedPageBreak/>
        <w:t>domesticated</w:t>
      </w:r>
      <w:r w:rsidRPr="0058358E">
        <w:rPr>
          <w:rFonts w:ascii="Arial" w:hAnsi="Arial" w:cs="Arial"/>
          <w:color w:val="000000" w:themeColor="text1"/>
          <w:sz w:val="36"/>
          <w:szCs w:val="36"/>
        </w:rPr>
        <w:t>,</w:t>
      </w:r>
      <w:r w:rsidR="0083425D" w:rsidRPr="0058358E">
        <w:rPr>
          <w:rFonts w:ascii="Arial" w:hAnsi="Arial" w:cs="Arial"/>
          <w:color w:val="000000" w:themeColor="text1"/>
          <w:sz w:val="36"/>
          <w:szCs w:val="36"/>
        </w:rPr>
        <w:t xml:space="preserve"> </w:t>
      </w:r>
      <w:r w:rsidR="002F486B" w:rsidRPr="0058358E">
        <w:rPr>
          <w:rFonts w:ascii="Arial" w:hAnsi="Arial" w:cs="Arial"/>
          <w:color w:val="000000" w:themeColor="text1"/>
          <w:sz w:val="36"/>
          <w:szCs w:val="36"/>
        </w:rPr>
        <w:t>thus providing</w:t>
      </w:r>
      <w:r w:rsidR="0083425D" w:rsidRPr="0058358E">
        <w:rPr>
          <w:rFonts w:ascii="Arial" w:hAnsi="Arial" w:cs="Arial"/>
          <w:color w:val="000000" w:themeColor="text1"/>
          <w:sz w:val="36"/>
          <w:szCs w:val="36"/>
        </w:rPr>
        <w:t xml:space="preserve"> our national courts with </w:t>
      </w:r>
      <w:r w:rsidR="00420190" w:rsidRPr="0058358E">
        <w:rPr>
          <w:rFonts w:ascii="Arial" w:hAnsi="Arial" w:cs="Arial"/>
          <w:color w:val="000000" w:themeColor="text1"/>
          <w:sz w:val="36"/>
          <w:szCs w:val="36"/>
        </w:rPr>
        <w:t>universal</w:t>
      </w:r>
      <w:r w:rsidR="0083425D" w:rsidRPr="0058358E">
        <w:rPr>
          <w:rFonts w:ascii="Arial" w:hAnsi="Arial" w:cs="Arial"/>
          <w:color w:val="000000" w:themeColor="text1"/>
          <w:sz w:val="36"/>
          <w:szCs w:val="36"/>
        </w:rPr>
        <w:t xml:space="preserve"> </w:t>
      </w:r>
      <w:r w:rsidR="00420190" w:rsidRPr="0058358E">
        <w:rPr>
          <w:rFonts w:ascii="Arial" w:hAnsi="Arial" w:cs="Arial"/>
          <w:color w:val="000000" w:themeColor="text1"/>
          <w:sz w:val="36"/>
          <w:szCs w:val="36"/>
        </w:rPr>
        <w:t xml:space="preserve">jurisdiction </w:t>
      </w:r>
      <w:r w:rsidR="0083425D" w:rsidRPr="0058358E">
        <w:rPr>
          <w:rFonts w:ascii="Arial" w:hAnsi="Arial" w:cs="Arial"/>
          <w:color w:val="000000" w:themeColor="text1"/>
          <w:sz w:val="36"/>
          <w:szCs w:val="36"/>
        </w:rPr>
        <w:t xml:space="preserve">over war crimes, including torture. </w:t>
      </w:r>
    </w:p>
    <w:p w14:paraId="1F34F5D6" w14:textId="77777777" w:rsidR="0083425D" w:rsidRPr="0058358E" w:rsidRDefault="0083425D" w:rsidP="00420190">
      <w:pPr>
        <w:spacing w:after="0" w:line="360" w:lineRule="auto"/>
        <w:ind w:left="360" w:firstLine="360"/>
        <w:jc w:val="both"/>
        <w:rPr>
          <w:rFonts w:ascii="Arial" w:hAnsi="Arial" w:cs="Arial"/>
          <w:color w:val="000000" w:themeColor="text1"/>
          <w:sz w:val="36"/>
          <w:szCs w:val="36"/>
        </w:rPr>
      </w:pPr>
    </w:p>
    <w:p w14:paraId="38B9DDB5" w14:textId="548CBCC6" w:rsidR="00DA38D4" w:rsidRPr="0058358E" w:rsidRDefault="00DA38D4" w:rsidP="005F7731">
      <w:pPr>
        <w:spacing w:after="0" w:line="360" w:lineRule="auto"/>
        <w:ind w:firstLine="360"/>
        <w:jc w:val="both"/>
        <w:rPr>
          <w:rFonts w:ascii="Arial" w:hAnsi="Arial" w:cs="Arial"/>
          <w:sz w:val="36"/>
          <w:szCs w:val="36"/>
        </w:rPr>
      </w:pPr>
      <w:r w:rsidRPr="0058358E">
        <w:rPr>
          <w:rFonts w:ascii="Arial" w:hAnsi="Arial" w:cs="Arial"/>
          <w:color w:val="000000" w:themeColor="text1"/>
          <w:sz w:val="36"/>
          <w:szCs w:val="36"/>
        </w:rPr>
        <w:t xml:space="preserve">As we marked the </w:t>
      </w:r>
      <w:r w:rsidRPr="0058358E">
        <w:rPr>
          <w:rFonts w:ascii="Arial" w:hAnsi="Arial" w:cs="Arial"/>
          <w:sz w:val="36"/>
          <w:szCs w:val="36"/>
        </w:rPr>
        <w:t>40</w:t>
      </w:r>
      <w:r w:rsidRPr="0058358E">
        <w:rPr>
          <w:rFonts w:ascii="Arial" w:hAnsi="Arial" w:cs="Arial"/>
          <w:sz w:val="36"/>
          <w:szCs w:val="36"/>
          <w:vertAlign w:val="superscript"/>
        </w:rPr>
        <w:t>th</w:t>
      </w:r>
      <w:r w:rsidRPr="0058358E">
        <w:rPr>
          <w:rFonts w:ascii="Arial" w:hAnsi="Arial" w:cs="Arial"/>
          <w:sz w:val="36"/>
          <w:szCs w:val="36"/>
        </w:rPr>
        <w:t xml:space="preserve"> Anniversary of the Convention</w:t>
      </w:r>
      <w:r w:rsidRPr="0058358E">
        <w:rPr>
          <w:rFonts w:ascii="Arial" w:hAnsi="Arial" w:cs="Arial"/>
          <w:color w:val="000000" w:themeColor="text1"/>
          <w:sz w:val="36"/>
          <w:szCs w:val="36"/>
        </w:rPr>
        <w:t xml:space="preserve">  Against Torture in December last,  Government</w:t>
      </w:r>
      <w:r w:rsidR="002F486B" w:rsidRPr="0058358E">
        <w:rPr>
          <w:rFonts w:ascii="Arial" w:hAnsi="Arial" w:cs="Arial"/>
          <w:color w:val="000000" w:themeColor="text1"/>
          <w:sz w:val="36"/>
          <w:szCs w:val="36"/>
        </w:rPr>
        <w:t xml:space="preserve"> took the initiative to</w:t>
      </w:r>
      <w:r w:rsidRPr="0058358E">
        <w:rPr>
          <w:rFonts w:ascii="Arial" w:hAnsi="Arial" w:cs="Arial"/>
          <w:color w:val="000000" w:themeColor="text1"/>
          <w:sz w:val="36"/>
          <w:szCs w:val="36"/>
        </w:rPr>
        <w:t xml:space="preserve"> </w:t>
      </w:r>
      <w:r w:rsidRPr="0058358E">
        <w:rPr>
          <w:rFonts w:ascii="Arial" w:hAnsi="Arial" w:cs="Arial"/>
          <w:sz w:val="36"/>
          <w:szCs w:val="36"/>
        </w:rPr>
        <w:t xml:space="preserve">translate the </w:t>
      </w:r>
      <w:r w:rsidR="002F486B" w:rsidRPr="0058358E">
        <w:rPr>
          <w:rFonts w:ascii="Arial" w:hAnsi="Arial" w:cs="Arial"/>
          <w:sz w:val="36"/>
          <w:szCs w:val="36"/>
        </w:rPr>
        <w:t>Convention</w:t>
      </w:r>
      <w:r w:rsidR="002F486B" w:rsidRPr="0058358E">
        <w:rPr>
          <w:rFonts w:ascii="Arial" w:hAnsi="Arial" w:cs="Arial"/>
          <w:color w:val="000000" w:themeColor="text1"/>
          <w:sz w:val="36"/>
          <w:szCs w:val="36"/>
        </w:rPr>
        <w:t xml:space="preserve">  Against Torture </w:t>
      </w:r>
      <w:r w:rsidR="002F486B" w:rsidRPr="0058358E">
        <w:rPr>
          <w:rFonts w:ascii="Arial" w:hAnsi="Arial" w:cs="Arial"/>
          <w:sz w:val="36"/>
          <w:szCs w:val="36"/>
        </w:rPr>
        <w:t>into</w:t>
      </w:r>
      <w:r w:rsidRPr="0058358E">
        <w:rPr>
          <w:rFonts w:ascii="Arial" w:hAnsi="Arial" w:cs="Arial"/>
          <w:sz w:val="36"/>
          <w:szCs w:val="36"/>
        </w:rPr>
        <w:t xml:space="preserve">  the  most spoken </w:t>
      </w:r>
      <w:r w:rsidR="00BE0ECA" w:rsidRPr="0058358E">
        <w:rPr>
          <w:rFonts w:ascii="Arial" w:hAnsi="Arial" w:cs="Arial"/>
          <w:sz w:val="36"/>
          <w:szCs w:val="36"/>
        </w:rPr>
        <w:t>dialect</w:t>
      </w:r>
      <w:r w:rsidRPr="0058358E">
        <w:rPr>
          <w:rFonts w:ascii="Arial" w:hAnsi="Arial" w:cs="Arial"/>
          <w:sz w:val="36"/>
          <w:szCs w:val="36"/>
        </w:rPr>
        <w:t xml:space="preserve"> in Mauritius,</w:t>
      </w:r>
      <w:r w:rsidR="002F486B" w:rsidRPr="0058358E">
        <w:rPr>
          <w:rFonts w:ascii="Arial" w:hAnsi="Arial" w:cs="Arial"/>
          <w:sz w:val="36"/>
          <w:szCs w:val="36"/>
        </w:rPr>
        <w:t xml:space="preserve"> the </w:t>
      </w:r>
      <w:r w:rsidR="002F486B" w:rsidRPr="0058358E">
        <w:rPr>
          <w:rFonts w:ascii="Arial" w:hAnsi="Arial" w:cs="Arial"/>
          <w:i/>
          <w:iCs/>
          <w:sz w:val="36"/>
          <w:szCs w:val="36"/>
        </w:rPr>
        <w:t>Kreol Morisien,</w:t>
      </w:r>
      <w:r w:rsidRPr="0058358E">
        <w:rPr>
          <w:rFonts w:ascii="Arial" w:hAnsi="Arial" w:cs="Arial"/>
          <w:sz w:val="36"/>
          <w:szCs w:val="36"/>
        </w:rPr>
        <w:t xml:space="preserve"> </w:t>
      </w:r>
      <w:r w:rsidR="00BE0ECA" w:rsidRPr="0058358E">
        <w:rPr>
          <w:rFonts w:ascii="Arial" w:hAnsi="Arial" w:cs="Arial"/>
          <w:sz w:val="36"/>
          <w:szCs w:val="36"/>
        </w:rPr>
        <w:t>to ensure wider dissemination</w:t>
      </w:r>
      <w:r w:rsidR="005F7731" w:rsidRPr="0058358E">
        <w:rPr>
          <w:rFonts w:ascii="Arial" w:hAnsi="Arial" w:cs="Arial"/>
          <w:sz w:val="36"/>
          <w:szCs w:val="36"/>
        </w:rPr>
        <w:t xml:space="preserve">, </w:t>
      </w:r>
      <w:r w:rsidR="002F486B" w:rsidRPr="0058358E">
        <w:rPr>
          <w:rFonts w:ascii="Arial" w:hAnsi="Arial" w:cs="Arial"/>
          <w:sz w:val="36"/>
          <w:szCs w:val="36"/>
        </w:rPr>
        <w:t xml:space="preserve">and this translation was </w:t>
      </w:r>
      <w:r w:rsidR="005F7731" w:rsidRPr="0058358E">
        <w:rPr>
          <w:rFonts w:ascii="Arial" w:hAnsi="Arial" w:cs="Arial"/>
          <w:sz w:val="36"/>
          <w:szCs w:val="36"/>
        </w:rPr>
        <w:t>posted online on the website of the</w:t>
      </w:r>
      <w:r w:rsidR="00F41A2B" w:rsidRPr="0058358E">
        <w:rPr>
          <w:rFonts w:ascii="Arial" w:hAnsi="Arial" w:cs="Arial"/>
          <w:sz w:val="36"/>
          <w:szCs w:val="36"/>
        </w:rPr>
        <w:t xml:space="preserve"> Human Rights Division of the</w:t>
      </w:r>
      <w:r w:rsidR="005F7731" w:rsidRPr="0058358E">
        <w:rPr>
          <w:rFonts w:ascii="Arial" w:hAnsi="Arial" w:cs="Arial"/>
          <w:sz w:val="36"/>
          <w:szCs w:val="36"/>
        </w:rPr>
        <w:t xml:space="preserve"> Ministry of Foreign Affairs.</w:t>
      </w:r>
    </w:p>
    <w:p w14:paraId="09B9F54B" w14:textId="77777777" w:rsidR="00DA38D4" w:rsidRPr="0058358E" w:rsidRDefault="00DA38D4" w:rsidP="00DA38D4">
      <w:pPr>
        <w:spacing w:after="0" w:line="360" w:lineRule="auto"/>
        <w:ind w:firstLine="360"/>
        <w:jc w:val="both"/>
        <w:rPr>
          <w:rFonts w:ascii="Arial" w:hAnsi="Arial" w:cs="Arial"/>
          <w:sz w:val="36"/>
          <w:szCs w:val="36"/>
        </w:rPr>
      </w:pPr>
    </w:p>
    <w:p w14:paraId="12C054F8" w14:textId="080383F3" w:rsidR="00E24691" w:rsidRPr="0058358E" w:rsidRDefault="00DA38D4" w:rsidP="00E24691">
      <w:pPr>
        <w:spacing w:after="0" w:line="360" w:lineRule="auto"/>
        <w:ind w:firstLine="360"/>
        <w:jc w:val="both"/>
        <w:rPr>
          <w:rFonts w:ascii="Arial" w:hAnsi="Arial" w:cs="Arial"/>
          <w:sz w:val="36"/>
          <w:szCs w:val="36"/>
        </w:rPr>
      </w:pPr>
      <w:r w:rsidRPr="0058358E">
        <w:rPr>
          <w:rFonts w:ascii="Arial" w:hAnsi="Arial" w:cs="Arial"/>
          <w:sz w:val="36"/>
          <w:szCs w:val="36"/>
        </w:rPr>
        <w:t xml:space="preserve">Such </w:t>
      </w:r>
      <w:r w:rsidR="0062693E" w:rsidRPr="0058358E">
        <w:rPr>
          <w:rFonts w:ascii="Arial" w:hAnsi="Arial" w:cs="Arial"/>
          <w:sz w:val="36"/>
          <w:szCs w:val="36"/>
          <w:lang w:val="en-GB"/>
        </w:rPr>
        <w:t xml:space="preserve">a </w:t>
      </w:r>
      <w:r w:rsidRPr="0058358E">
        <w:rPr>
          <w:rFonts w:ascii="Arial" w:hAnsi="Arial" w:cs="Arial"/>
          <w:sz w:val="36"/>
          <w:szCs w:val="36"/>
        </w:rPr>
        <w:t>tran</w:t>
      </w:r>
      <w:r w:rsidR="00E24691" w:rsidRPr="0058358E">
        <w:rPr>
          <w:rFonts w:ascii="Arial" w:hAnsi="Arial" w:cs="Arial"/>
          <w:sz w:val="36"/>
          <w:szCs w:val="36"/>
        </w:rPr>
        <w:t>slation</w:t>
      </w:r>
      <w:r w:rsidRPr="0058358E">
        <w:rPr>
          <w:rFonts w:ascii="Arial" w:hAnsi="Arial" w:cs="Arial"/>
          <w:sz w:val="36"/>
          <w:szCs w:val="36"/>
        </w:rPr>
        <w:t xml:space="preserve"> </w:t>
      </w:r>
      <w:r w:rsidR="00E24691" w:rsidRPr="0058358E">
        <w:rPr>
          <w:rFonts w:ascii="Arial" w:hAnsi="Arial" w:cs="Arial"/>
          <w:sz w:val="36"/>
          <w:szCs w:val="36"/>
        </w:rPr>
        <w:t xml:space="preserve">is aimed at </w:t>
      </w:r>
      <w:r w:rsidRPr="0058358E">
        <w:rPr>
          <w:rFonts w:ascii="Arial" w:hAnsi="Arial" w:cs="Arial"/>
          <w:sz w:val="36"/>
          <w:szCs w:val="36"/>
        </w:rPr>
        <w:t>facilitat</w:t>
      </w:r>
      <w:r w:rsidR="00E24691" w:rsidRPr="0058358E">
        <w:rPr>
          <w:rFonts w:ascii="Arial" w:hAnsi="Arial" w:cs="Arial"/>
          <w:sz w:val="36"/>
          <w:szCs w:val="36"/>
        </w:rPr>
        <w:t xml:space="preserve">ing the </w:t>
      </w:r>
      <w:r w:rsidRPr="0058358E">
        <w:rPr>
          <w:rFonts w:ascii="Arial" w:hAnsi="Arial" w:cs="Arial"/>
          <w:sz w:val="36"/>
          <w:szCs w:val="36"/>
        </w:rPr>
        <w:t xml:space="preserve">understanding and </w:t>
      </w:r>
      <w:r w:rsidR="00E24691" w:rsidRPr="0058358E">
        <w:rPr>
          <w:rFonts w:ascii="Arial" w:hAnsi="Arial" w:cs="Arial"/>
          <w:sz w:val="36"/>
          <w:szCs w:val="36"/>
        </w:rPr>
        <w:t>raising</w:t>
      </w:r>
      <w:r w:rsidRPr="0058358E">
        <w:rPr>
          <w:rFonts w:ascii="Arial" w:hAnsi="Arial" w:cs="Arial"/>
          <w:sz w:val="36"/>
          <w:szCs w:val="36"/>
        </w:rPr>
        <w:t xml:space="preserve"> awareness </w:t>
      </w:r>
      <w:r w:rsidR="0062693E" w:rsidRPr="0058358E">
        <w:rPr>
          <w:rFonts w:ascii="Arial" w:hAnsi="Arial" w:cs="Arial"/>
          <w:sz w:val="36"/>
          <w:szCs w:val="36"/>
          <w:lang w:val="en-GB"/>
        </w:rPr>
        <w:t>as to</w:t>
      </w:r>
      <w:r w:rsidR="0062693E" w:rsidRPr="0058358E">
        <w:rPr>
          <w:rFonts w:ascii="Arial" w:hAnsi="Arial" w:cs="Arial"/>
          <w:sz w:val="36"/>
          <w:szCs w:val="36"/>
        </w:rPr>
        <w:t xml:space="preserve"> </w:t>
      </w:r>
      <w:r w:rsidRPr="0058358E">
        <w:rPr>
          <w:rFonts w:ascii="Arial" w:hAnsi="Arial" w:cs="Arial"/>
          <w:sz w:val="36"/>
          <w:szCs w:val="36"/>
        </w:rPr>
        <w:t xml:space="preserve">the contents and requirements emanating from the Convention. Police and </w:t>
      </w:r>
      <w:r w:rsidR="008A0F0B" w:rsidRPr="0058358E">
        <w:rPr>
          <w:rFonts w:ascii="Arial" w:hAnsi="Arial" w:cs="Arial"/>
          <w:sz w:val="36"/>
          <w:szCs w:val="36"/>
        </w:rPr>
        <w:t>p</w:t>
      </w:r>
      <w:r w:rsidRPr="0058358E">
        <w:rPr>
          <w:rFonts w:ascii="Arial" w:hAnsi="Arial" w:cs="Arial"/>
          <w:sz w:val="36"/>
          <w:szCs w:val="36"/>
        </w:rPr>
        <w:t>rison</w:t>
      </w:r>
      <w:r w:rsidR="00131A7E" w:rsidRPr="0058358E">
        <w:rPr>
          <w:rFonts w:ascii="Arial" w:hAnsi="Arial" w:cs="Arial"/>
          <w:sz w:val="36"/>
          <w:szCs w:val="36"/>
        </w:rPr>
        <w:t xml:space="preserve"> </w:t>
      </w:r>
      <w:r w:rsidR="008A0F0B" w:rsidRPr="0058358E">
        <w:rPr>
          <w:rFonts w:ascii="Arial" w:hAnsi="Arial" w:cs="Arial"/>
          <w:sz w:val="36"/>
          <w:szCs w:val="36"/>
        </w:rPr>
        <w:t>o</w:t>
      </w:r>
      <w:r w:rsidRPr="0058358E">
        <w:rPr>
          <w:rFonts w:ascii="Arial" w:hAnsi="Arial" w:cs="Arial"/>
          <w:sz w:val="36"/>
          <w:szCs w:val="36"/>
        </w:rPr>
        <w:t>fficers</w:t>
      </w:r>
      <w:r w:rsidR="00F41A2B" w:rsidRPr="0058358E">
        <w:rPr>
          <w:rFonts w:ascii="Arial" w:hAnsi="Arial" w:cs="Arial"/>
          <w:sz w:val="36"/>
          <w:szCs w:val="36"/>
        </w:rPr>
        <w:t>, more especially,</w:t>
      </w:r>
      <w:r w:rsidR="00E24691" w:rsidRPr="0058358E">
        <w:rPr>
          <w:rFonts w:ascii="Arial" w:hAnsi="Arial" w:cs="Arial"/>
          <w:sz w:val="36"/>
          <w:szCs w:val="36"/>
        </w:rPr>
        <w:t xml:space="preserve"> </w:t>
      </w:r>
      <w:r w:rsidRPr="0058358E">
        <w:rPr>
          <w:rFonts w:ascii="Arial" w:hAnsi="Arial" w:cs="Arial"/>
          <w:sz w:val="36"/>
          <w:szCs w:val="36"/>
        </w:rPr>
        <w:t xml:space="preserve">were </w:t>
      </w:r>
      <w:r w:rsidR="00F41A2B" w:rsidRPr="0058358E">
        <w:rPr>
          <w:rFonts w:ascii="Arial" w:hAnsi="Arial" w:cs="Arial"/>
          <w:sz w:val="36"/>
          <w:szCs w:val="36"/>
        </w:rPr>
        <w:t>directed</w:t>
      </w:r>
      <w:r w:rsidRPr="0058358E">
        <w:rPr>
          <w:rFonts w:ascii="Arial" w:hAnsi="Arial" w:cs="Arial"/>
          <w:sz w:val="36"/>
          <w:szCs w:val="36"/>
        </w:rPr>
        <w:t xml:space="preserve"> </w:t>
      </w:r>
      <w:r w:rsidR="005F7731" w:rsidRPr="0058358E">
        <w:rPr>
          <w:rFonts w:ascii="Arial" w:hAnsi="Arial" w:cs="Arial"/>
          <w:sz w:val="36"/>
          <w:szCs w:val="36"/>
        </w:rPr>
        <w:t xml:space="preserve">to ensure compliance with the provisions of </w:t>
      </w:r>
      <w:r w:rsidRPr="0058358E">
        <w:rPr>
          <w:rFonts w:ascii="Arial" w:hAnsi="Arial" w:cs="Arial"/>
          <w:sz w:val="36"/>
          <w:szCs w:val="36"/>
        </w:rPr>
        <w:t xml:space="preserve">the </w:t>
      </w:r>
      <w:r w:rsidR="00E24691" w:rsidRPr="0058358E">
        <w:rPr>
          <w:rFonts w:ascii="Arial" w:hAnsi="Arial" w:cs="Arial"/>
          <w:sz w:val="36"/>
          <w:szCs w:val="36"/>
        </w:rPr>
        <w:t>Convention</w:t>
      </w:r>
      <w:r w:rsidRPr="0058358E">
        <w:rPr>
          <w:rFonts w:ascii="Arial" w:hAnsi="Arial" w:cs="Arial"/>
          <w:sz w:val="36"/>
          <w:szCs w:val="36"/>
        </w:rPr>
        <w:t xml:space="preserve">.  </w:t>
      </w:r>
    </w:p>
    <w:p w14:paraId="1BEC7178" w14:textId="77777777" w:rsidR="005F7731" w:rsidRPr="0058358E" w:rsidRDefault="005F7731" w:rsidP="00E24691">
      <w:pPr>
        <w:spacing w:after="0" w:line="360" w:lineRule="auto"/>
        <w:ind w:firstLine="360"/>
        <w:jc w:val="both"/>
        <w:rPr>
          <w:rFonts w:ascii="Arial" w:hAnsi="Arial" w:cs="Arial"/>
          <w:sz w:val="36"/>
          <w:szCs w:val="36"/>
        </w:rPr>
      </w:pPr>
    </w:p>
    <w:p w14:paraId="2CD191DE" w14:textId="3632D691" w:rsidR="005F7731" w:rsidRPr="0058358E" w:rsidRDefault="00716BCB" w:rsidP="005F7731">
      <w:pPr>
        <w:spacing w:after="0" w:line="360" w:lineRule="auto"/>
        <w:ind w:firstLine="360"/>
        <w:jc w:val="both"/>
        <w:rPr>
          <w:rFonts w:ascii="Arial" w:hAnsi="Arial" w:cs="Arial"/>
          <w:sz w:val="36"/>
          <w:szCs w:val="36"/>
        </w:rPr>
      </w:pPr>
      <w:r w:rsidRPr="0058358E">
        <w:rPr>
          <w:rFonts w:ascii="Arial" w:hAnsi="Arial" w:cs="Arial"/>
          <w:sz w:val="36"/>
          <w:szCs w:val="36"/>
        </w:rPr>
        <w:t xml:space="preserve">Our </w:t>
      </w:r>
      <w:r w:rsidR="005F7731" w:rsidRPr="0058358E">
        <w:rPr>
          <w:rFonts w:ascii="Arial" w:hAnsi="Arial" w:cs="Arial"/>
          <w:sz w:val="36"/>
          <w:szCs w:val="36"/>
        </w:rPr>
        <w:t xml:space="preserve">Government is intent to promote </w:t>
      </w:r>
      <w:r w:rsidR="005F7731" w:rsidRPr="0058358E">
        <w:rPr>
          <w:rFonts w:ascii="Arial" w:hAnsi="Arial" w:cs="Arial"/>
          <w:b/>
          <w:bCs/>
          <w:sz w:val="36"/>
          <w:szCs w:val="36"/>
        </w:rPr>
        <w:t>access to justice</w:t>
      </w:r>
      <w:r w:rsidR="005F7731" w:rsidRPr="0058358E">
        <w:rPr>
          <w:rFonts w:ascii="Arial" w:hAnsi="Arial" w:cs="Arial"/>
          <w:sz w:val="36"/>
          <w:szCs w:val="36"/>
        </w:rPr>
        <w:t xml:space="preserve"> to all citizens and in line with this aim</w:t>
      </w:r>
      <w:r w:rsidR="00F41A2B" w:rsidRPr="0058358E">
        <w:rPr>
          <w:rFonts w:ascii="Arial" w:hAnsi="Arial" w:cs="Arial"/>
          <w:sz w:val="36"/>
          <w:szCs w:val="36"/>
        </w:rPr>
        <w:t>,</w:t>
      </w:r>
      <w:r w:rsidR="005F7731" w:rsidRPr="0058358E">
        <w:rPr>
          <w:rFonts w:ascii="Arial" w:hAnsi="Arial" w:cs="Arial"/>
          <w:sz w:val="36"/>
          <w:szCs w:val="36"/>
        </w:rPr>
        <w:t xml:space="preserve"> </w:t>
      </w:r>
      <w:r w:rsidR="00F41A2B" w:rsidRPr="0058358E">
        <w:rPr>
          <w:rFonts w:ascii="Arial" w:hAnsi="Arial" w:cs="Arial"/>
          <w:sz w:val="36"/>
          <w:szCs w:val="36"/>
        </w:rPr>
        <w:t>my Office</w:t>
      </w:r>
      <w:r w:rsidR="005F7731" w:rsidRPr="0058358E">
        <w:rPr>
          <w:rFonts w:ascii="Arial" w:hAnsi="Arial" w:cs="Arial"/>
          <w:sz w:val="36"/>
          <w:szCs w:val="36"/>
        </w:rPr>
        <w:t xml:space="preserve"> </w:t>
      </w:r>
      <w:r w:rsidR="00F41A2B" w:rsidRPr="0058358E">
        <w:rPr>
          <w:rFonts w:ascii="Arial" w:hAnsi="Arial" w:cs="Arial"/>
          <w:sz w:val="36"/>
          <w:szCs w:val="36"/>
        </w:rPr>
        <w:t xml:space="preserve">has set up a </w:t>
      </w:r>
      <w:r w:rsidR="005F7731" w:rsidRPr="0058358E">
        <w:rPr>
          <w:rFonts w:ascii="Arial" w:hAnsi="Arial" w:cs="Arial"/>
          <w:sz w:val="36"/>
          <w:szCs w:val="36"/>
        </w:rPr>
        <w:t>new</w:t>
      </w:r>
      <w:r w:rsidR="008A0F0B" w:rsidRPr="0058358E">
        <w:rPr>
          <w:rFonts w:ascii="Arial" w:hAnsi="Arial" w:cs="Arial"/>
          <w:sz w:val="36"/>
          <w:szCs w:val="36"/>
        </w:rPr>
        <w:t>,</w:t>
      </w:r>
      <w:r w:rsidR="005F7731" w:rsidRPr="0058358E">
        <w:rPr>
          <w:rFonts w:ascii="Arial" w:hAnsi="Arial" w:cs="Arial"/>
          <w:sz w:val="36"/>
          <w:szCs w:val="36"/>
        </w:rPr>
        <w:t xml:space="preserve"> free-of-charge</w:t>
      </w:r>
      <w:r w:rsidR="008A0F0B" w:rsidRPr="0058358E">
        <w:rPr>
          <w:rFonts w:ascii="Arial" w:hAnsi="Arial" w:cs="Arial"/>
          <w:sz w:val="36"/>
          <w:szCs w:val="36"/>
        </w:rPr>
        <w:t>,</w:t>
      </w:r>
      <w:r w:rsidR="005F7731" w:rsidRPr="0058358E">
        <w:rPr>
          <w:rFonts w:ascii="Arial" w:hAnsi="Arial" w:cs="Arial"/>
          <w:sz w:val="36"/>
          <w:szCs w:val="36"/>
        </w:rPr>
        <w:t xml:space="preserve"> website where primary and secondary legislation, </w:t>
      </w:r>
      <w:r w:rsidR="00F41A2B" w:rsidRPr="0058358E">
        <w:rPr>
          <w:rFonts w:ascii="Arial" w:hAnsi="Arial" w:cs="Arial"/>
          <w:sz w:val="36"/>
          <w:szCs w:val="36"/>
        </w:rPr>
        <w:t xml:space="preserve">which shall be </w:t>
      </w:r>
      <w:r w:rsidR="005F7731" w:rsidRPr="0058358E">
        <w:rPr>
          <w:rFonts w:ascii="Arial" w:hAnsi="Arial" w:cs="Arial"/>
          <w:sz w:val="36"/>
          <w:szCs w:val="36"/>
        </w:rPr>
        <w:t xml:space="preserve">regularly updated, </w:t>
      </w:r>
      <w:r w:rsidR="00F41A2B" w:rsidRPr="0058358E">
        <w:rPr>
          <w:rFonts w:ascii="Arial" w:hAnsi="Arial" w:cs="Arial"/>
          <w:sz w:val="36"/>
          <w:szCs w:val="36"/>
        </w:rPr>
        <w:t xml:space="preserve">is </w:t>
      </w:r>
      <w:r w:rsidR="005F7731" w:rsidRPr="0058358E">
        <w:rPr>
          <w:rFonts w:ascii="Arial" w:hAnsi="Arial" w:cs="Arial"/>
          <w:sz w:val="36"/>
          <w:szCs w:val="36"/>
        </w:rPr>
        <w:t>available to one and all</w:t>
      </w:r>
      <w:r w:rsidR="00F41A2B" w:rsidRPr="0058358E">
        <w:rPr>
          <w:rFonts w:ascii="Arial" w:hAnsi="Arial" w:cs="Arial"/>
          <w:sz w:val="36"/>
          <w:szCs w:val="36"/>
        </w:rPr>
        <w:t xml:space="preserve">. This new website, monitored by </w:t>
      </w:r>
      <w:r w:rsidR="005F7731" w:rsidRPr="0058358E">
        <w:rPr>
          <w:rFonts w:ascii="Arial" w:hAnsi="Arial" w:cs="Arial"/>
          <w:sz w:val="36"/>
          <w:szCs w:val="36"/>
        </w:rPr>
        <w:t>my Office</w:t>
      </w:r>
      <w:r w:rsidR="00F41A2B" w:rsidRPr="0058358E">
        <w:rPr>
          <w:rFonts w:ascii="Arial" w:hAnsi="Arial" w:cs="Arial"/>
          <w:sz w:val="36"/>
          <w:szCs w:val="36"/>
        </w:rPr>
        <w:t>,</w:t>
      </w:r>
      <w:r w:rsidR="005F7731" w:rsidRPr="0058358E">
        <w:rPr>
          <w:rFonts w:ascii="Arial" w:hAnsi="Arial" w:cs="Arial"/>
          <w:sz w:val="36"/>
          <w:szCs w:val="36"/>
        </w:rPr>
        <w:t xml:space="preserve"> will </w:t>
      </w:r>
      <w:r w:rsidR="00F41A2B" w:rsidRPr="0058358E">
        <w:rPr>
          <w:rFonts w:ascii="Arial" w:hAnsi="Arial" w:cs="Arial"/>
          <w:sz w:val="36"/>
          <w:szCs w:val="36"/>
        </w:rPr>
        <w:t>further</w:t>
      </w:r>
      <w:r w:rsidR="005F7731" w:rsidRPr="0058358E">
        <w:rPr>
          <w:rFonts w:ascii="Arial" w:hAnsi="Arial" w:cs="Arial"/>
          <w:sz w:val="36"/>
          <w:szCs w:val="36"/>
        </w:rPr>
        <w:t xml:space="preserve"> ensure that all the Treaties to </w:t>
      </w:r>
      <w:r w:rsidR="005F7731" w:rsidRPr="0058358E">
        <w:rPr>
          <w:rFonts w:ascii="Arial" w:hAnsi="Arial" w:cs="Arial"/>
          <w:sz w:val="36"/>
          <w:szCs w:val="36"/>
        </w:rPr>
        <w:lastRenderedPageBreak/>
        <w:t>which Mauritius is a party will also be accessible and that</w:t>
      </w:r>
      <w:r w:rsidR="008A0F0B" w:rsidRPr="0058358E">
        <w:rPr>
          <w:rFonts w:ascii="Arial" w:hAnsi="Arial" w:cs="Arial"/>
          <w:sz w:val="36"/>
          <w:szCs w:val="36"/>
        </w:rPr>
        <w:t>,</w:t>
      </w:r>
      <w:r w:rsidR="005F7731" w:rsidRPr="0058358E">
        <w:rPr>
          <w:rFonts w:ascii="Arial" w:hAnsi="Arial" w:cs="Arial"/>
          <w:sz w:val="36"/>
          <w:szCs w:val="36"/>
        </w:rPr>
        <w:t xml:space="preserve"> of course, includes the Convention Against Torture.</w:t>
      </w:r>
    </w:p>
    <w:p w14:paraId="6E337610" w14:textId="77777777" w:rsidR="00E24691" w:rsidRPr="0058358E" w:rsidRDefault="00E24691" w:rsidP="00E24691">
      <w:pPr>
        <w:spacing w:after="0" w:line="360" w:lineRule="auto"/>
        <w:ind w:firstLine="360"/>
        <w:jc w:val="both"/>
        <w:rPr>
          <w:rFonts w:ascii="Arial" w:hAnsi="Arial" w:cs="Arial"/>
          <w:sz w:val="36"/>
          <w:szCs w:val="36"/>
        </w:rPr>
      </w:pPr>
    </w:p>
    <w:p w14:paraId="2E1EC8DE" w14:textId="30BCA741" w:rsidR="00E24691" w:rsidRPr="0058358E" w:rsidRDefault="005F7731" w:rsidP="00AE3117">
      <w:pPr>
        <w:spacing w:after="0" w:line="360" w:lineRule="auto"/>
        <w:ind w:firstLine="360"/>
        <w:jc w:val="both"/>
        <w:rPr>
          <w:rFonts w:ascii="Arial" w:hAnsi="Arial" w:cs="Arial"/>
          <w:i/>
          <w:iCs/>
          <w:color w:val="FF0000"/>
          <w:sz w:val="36"/>
          <w:szCs w:val="36"/>
        </w:rPr>
      </w:pPr>
      <w:r w:rsidRPr="0058358E">
        <w:rPr>
          <w:rFonts w:ascii="Arial" w:hAnsi="Arial" w:cs="Arial"/>
          <w:sz w:val="36"/>
          <w:szCs w:val="36"/>
        </w:rPr>
        <w:t>Finally, to</w:t>
      </w:r>
      <w:r w:rsidR="00E24691" w:rsidRPr="0058358E">
        <w:rPr>
          <w:rFonts w:ascii="Arial" w:hAnsi="Arial" w:cs="Arial"/>
          <w:sz w:val="36"/>
          <w:szCs w:val="36"/>
        </w:rPr>
        <w:t xml:space="preserve"> promote the universal accession of the Convention Against Torture, Mauritius has also joined the Convention Against Torture Initiative (CTI).  </w:t>
      </w:r>
    </w:p>
    <w:p w14:paraId="5574B8BA" w14:textId="77777777" w:rsidR="00E24691" w:rsidRPr="0058358E" w:rsidRDefault="00E24691" w:rsidP="00DA38D4">
      <w:pPr>
        <w:spacing w:after="0" w:line="360" w:lineRule="auto"/>
        <w:ind w:firstLine="360"/>
        <w:jc w:val="both"/>
        <w:rPr>
          <w:rFonts w:ascii="Arial" w:hAnsi="Arial" w:cs="Arial"/>
          <w:sz w:val="36"/>
          <w:szCs w:val="36"/>
        </w:rPr>
      </w:pPr>
    </w:p>
    <w:p w14:paraId="050299EC" w14:textId="70B41F10" w:rsidR="00DA38D4" w:rsidRPr="0058358E" w:rsidRDefault="00E24691" w:rsidP="00E24691">
      <w:pPr>
        <w:spacing w:after="0" w:line="360" w:lineRule="auto"/>
        <w:ind w:left="360"/>
        <w:jc w:val="both"/>
        <w:rPr>
          <w:rFonts w:ascii="Arial" w:hAnsi="Arial" w:cs="Arial"/>
          <w:b/>
          <w:bCs/>
          <w:color w:val="000000" w:themeColor="text1"/>
          <w:sz w:val="36"/>
          <w:szCs w:val="36"/>
        </w:rPr>
      </w:pPr>
      <w:r w:rsidRPr="0058358E">
        <w:rPr>
          <w:rFonts w:ascii="Arial" w:hAnsi="Arial" w:cs="Arial"/>
          <w:b/>
          <w:bCs/>
          <w:color w:val="000000" w:themeColor="text1"/>
          <w:sz w:val="36"/>
          <w:szCs w:val="36"/>
        </w:rPr>
        <w:t xml:space="preserve">Mr. President, </w:t>
      </w:r>
    </w:p>
    <w:p w14:paraId="50752315" w14:textId="77777777" w:rsidR="00E24691" w:rsidRPr="0058358E" w:rsidRDefault="00E24691" w:rsidP="00E24691">
      <w:pPr>
        <w:spacing w:after="0" w:line="360" w:lineRule="auto"/>
        <w:ind w:left="360"/>
        <w:jc w:val="both"/>
        <w:rPr>
          <w:rFonts w:ascii="Arial" w:hAnsi="Arial" w:cs="Arial"/>
          <w:b/>
          <w:bCs/>
          <w:color w:val="000000" w:themeColor="text1"/>
          <w:sz w:val="36"/>
          <w:szCs w:val="36"/>
        </w:rPr>
      </w:pPr>
    </w:p>
    <w:p w14:paraId="78C0F744" w14:textId="09ED7ABA" w:rsidR="0083425D" w:rsidRPr="0058358E" w:rsidRDefault="00E24691" w:rsidP="00E24691">
      <w:pPr>
        <w:pStyle w:val="ListParagraph"/>
        <w:numPr>
          <w:ilvl w:val="0"/>
          <w:numId w:val="2"/>
        </w:numPr>
        <w:spacing w:after="0" w:line="360" w:lineRule="auto"/>
        <w:jc w:val="both"/>
        <w:rPr>
          <w:rFonts w:ascii="Arial" w:hAnsi="Arial" w:cs="Arial"/>
          <w:b/>
          <w:bCs/>
          <w:color w:val="000000" w:themeColor="text1"/>
          <w:sz w:val="36"/>
          <w:szCs w:val="36"/>
          <w:u w:val="single"/>
        </w:rPr>
      </w:pPr>
      <w:r w:rsidRPr="0058358E">
        <w:rPr>
          <w:rFonts w:ascii="Arial" w:hAnsi="Arial" w:cs="Arial"/>
          <w:b/>
          <w:bCs/>
          <w:color w:val="000000" w:themeColor="text1"/>
          <w:sz w:val="36"/>
          <w:szCs w:val="36"/>
          <w:u w:val="single"/>
        </w:rPr>
        <w:t>Reporting to CAT</w:t>
      </w:r>
    </w:p>
    <w:p w14:paraId="713849F8" w14:textId="77777777" w:rsidR="00DA38D4" w:rsidRPr="0058358E" w:rsidRDefault="00DA38D4" w:rsidP="00E24691">
      <w:pPr>
        <w:spacing w:after="0" w:line="360" w:lineRule="auto"/>
        <w:ind w:left="360"/>
        <w:jc w:val="both"/>
        <w:rPr>
          <w:rFonts w:ascii="Arial" w:hAnsi="Arial" w:cs="Arial"/>
          <w:color w:val="000000" w:themeColor="text1"/>
          <w:sz w:val="36"/>
          <w:szCs w:val="36"/>
        </w:rPr>
      </w:pPr>
    </w:p>
    <w:p w14:paraId="4A01D54A" w14:textId="346B3AB6" w:rsidR="00E9204C" w:rsidRPr="0058358E" w:rsidRDefault="00E24691" w:rsidP="008A0F0B">
      <w:pPr>
        <w:spacing w:after="0" w:line="360" w:lineRule="auto"/>
        <w:ind w:firstLine="426"/>
        <w:jc w:val="both"/>
        <w:rPr>
          <w:rFonts w:ascii="Arial" w:hAnsi="Arial" w:cs="Arial"/>
          <w:color w:val="000000" w:themeColor="text1"/>
          <w:sz w:val="36"/>
          <w:szCs w:val="36"/>
        </w:rPr>
      </w:pPr>
      <w:r w:rsidRPr="0058358E">
        <w:rPr>
          <w:rFonts w:ascii="Arial" w:hAnsi="Arial" w:cs="Arial"/>
          <w:color w:val="000000" w:themeColor="text1"/>
          <w:sz w:val="36"/>
          <w:szCs w:val="36"/>
        </w:rPr>
        <w:t>It is the fifth time that Mauritius has presented its report, since its accession to the</w:t>
      </w:r>
      <w:r w:rsidR="00410E30"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Convention</w:t>
      </w:r>
      <w:r w:rsidR="00410E30" w:rsidRPr="0058358E">
        <w:rPr>
          <w:rFonts w:ascii="Arial" w:hAnsi="Arial" w:cs="Arial"/>
          <w:color w:val="000000" w:themeColor="text1"/>
          <w:sz w:val="36"/>
          <w:szCs w:val="36"/>
        </w:rPr>
        <w:t xml:space="preserve"> in December 1992. </w:t>
      </w:r>
      <w:r w:rsidR="0005299C" w:rsidRPr="0058358E">
        <w:rPr>
          <w:rFonts w:ascii="Arial" w:hAnsi="Arial" w:cs="Arial"/>
          <w:color w:val="000000" w:themeColor="text1"/>
          <w:sz w:val="36"/>
          <w:szCs w:val="36"/>
        </w:rPr>
        <w:t>S</w:t>
      </w:r>
      <w:r w:rsidR="00410E30" w:rsidRPr="0058358E">
        <w:rPr>
          <w:rFonts w:ascii="Arial" w:hAnsi="Arial" w:cs="Arial"/>
          <w:color w:val="000000" w:themeColor="text1"/>
          <w:sz w:val="36"/>
          <w:szCs w:val="36"/>
        </w:rPr>
        <w:t>uch</w:t>
      </w:r>
      <w:r w:rsidR="00AE3117" w:rsidRPr="0058358E">
        <w:rPr>
          <w:rFonts w:ascii="Arial" w:hAnsi="Arial" w:cs="Arial"/>
          <w:color w:val="000000" w:themeColor="text1"/>
          <w:sz w:val="36"/>
          <w:szCs w:val="36"/>
        </w:rPr>
        <w:t xml:space="preserve"> frequent</w:t>
      </w:r>
      <w:r w:rsidR="00410E30" w:rsidRPr="0058358E">
        <w:rPr>
          <w:rFonts w:ascii="Arial" w:hAnsi="Arial" w:cs="Arial"/>
          <w:color w:val="000000" w:themeColor="text1"/>
          <w:sz w:val="36"/>
          <w:szCs w:val="36"/>
        </w:rPr>
        <w:t xml:space="preserve"> reporting</w:t>
      </w:r>
      <w:r w:rsidR="00AE3117" w:rsidRPr="0058358E">
        <w:rPr>
          <w:rFonts w:ascii="Arial" w:hAnsi="Arial" w:cs="Arial"/>
          <w:color w:val="000000" w:themeColor="text1"/>
          <w:sz w:val="36"/>
          <w:szCs w:val="36"/>
        </w:rPr>
        <w:t xml:space="preserve"> to the Committee, in line with Article 19 (1) of the Convention, </w:t>
      </w:r>
      <w:r w:rsidR="00410E30" w:rsidRPr="0058358E">
        <w:rPr>
          <w:rFonts w:ascii="Arial" w:hAnsi="Arial" w:cs="Arial"/>
          <w:color w:val="000000" w:themeColor="text1"/>
          <w:sz w:val="36"/>
          <w:szCs w:val="36"/>
        </w:rPr>
        <w:t xml:space="preserve">demonstrates the consistency of Mauritius </w:t>
      </w:r>
      <w:r w:rsidR="00E9204C" w:rsidRPr="0058358E">
        <w:rPr>
          <w:rFonts w:ascii="Arial" w:hAnsi="Arial" w:cs="Arial"/>
          <w:color w:val="000000" w:themeColor="text1"/>
          <w:sz w:val="36"/>
          <w:szCs w:val="36"/>
        </w:rPr>
        <w:t xml:space="preserve">to meet </w:t>
      </w:r>
      <w:r w:rsidR="00916FC4" w:rsidRPr="0058358E">
        <w:rPr>
          <w:rFonts w:ascii="Arial" w:hAnsi="Arial" w:cs="Arial"/>
          <w:color w:val="000000" w:themeColor="text1"/>
          <w:sz w:val="36"/>
          <w:szCs w:val="36"/>
        </w:rPr>
        <w:t>and implement</w:t>
      </w:r>
      <w:r w:rsidR="00E9204C" w:rsidRPr="0058358E">
        <w:rPr>
          <w:rFonts w:ascii="Arial" w:hAnsi="Arial" w:cs="Arial"/>
          <w:color w:val="000000" w:themeColor="text1"/>
          <w:sz w:val="36"/>
          <w:szCs w:val="36"/>
        </w:rPr>
        <w:t xml:space="preserve"> its international obligations.</w:t>
      </w:r>
    </w:p>
    <w:p w14:paraId="39DD1CEC" w14:textId="77777777" w:rsidR="0005299C" w:rsidRPr="0058358E" w:rsidRDefault="0005299C" w:rsidP="008A0F0B">
      <w:pPr>
        <w:spacing w:after="0" w:line="360" w:lineRule="auto"/>
        <w:ind w:firstLine="426"/>
        <w:jc w:val="both"/>
        <w:rPr>
          <w:rFonts w:ascii="Arial" w:hAnsi="Arial" w:cs="Arial"/>
          <w:color w:val="000000" w:themeColor="text1"/>
          <w:sz w:val="36"/>
          <w:szCs w:val="36"/>
        </w:rPr>
      </w:pPr>
    </w:p>
    <w:p w14:paraId="067E91CC" w14:textId="09E9B1D6" w:rsidR="00DA38D4" w:rsidRPr="0058358E" w:rsidRDefault="0005299C" w:rsidP="005F7731">
      <w:pPr>
        <w:spacing w:after="0" w:line="360" w:lineRule="auto"/>
        <w:ind w:firstLine="426"/>
        <w:jc w:val="both"/>
        <w:rPr>
          <w:rFonts w:ascii="Arial" w:hAnsi="Arial" w:cs="Arial"/>
          <w:color w:val="000000" w:themeColor="text1"/>
          <w:sz w:val="36"/>
          <w:szCs w:val="36"/>
        </w:rPr>
      </w:pPr>
      <w:r w:rsidRPr="0058358E">
        <w:rPr>
          <w:rFonts w:ascii="Arial" w:hAnsi="Arial" w:cs="Arial"/>
          <w:color w:val="000000" w:themeColor="text1"/>
          <w:sz w:val="36"/>
          <w:szCs w:val="36"/>
        </w:rPr>
        <w:t xml:space="preserve">Similarly, </w:t>
      </w:r>
      <w:r w:rsidR="0062693E" w:rsidRPr="0058358E">
        <w:rPr>
          <w:rFonts w:ascii="Arial" w:hAnsi="Arial" w:cs="Arial"/>
          <w:color w:val="000000" w:themeColor="text1"/>
          <w:sz w:val="36"/>
          <w:szCs w:val="36"/>
          <w:lang w:val="en-GB"/>
        </w:rPr>
        <w:t>the reporting</w:t>
      </w:r>
      <w:r w:rsidR="0062693E"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provides for an opportunity</w:t>
      </w:r>
      <w:r w:rsidR="00E9204C" w:rsidRPr="0058358E">
        <w:rPr>
          <w:rFonts w:ascii="Arial" w:hAnsi="Arial" w:cs="Arial"/>
          <w:color w:val="000000" w:themeColor="text1"/>
          <w:sz w:val="36"/>
          <w:szCs w:val="36"/>
        </w:rPr>
        <w:t xml:space="preserve"> for us to make a national assessment of our policies and legislation, </w:t>
      </w:r>
      <w:r w:rsidRPr="0058358E">
        <w:rPr>
          <w:rFonts w:ascii="Arial" w:hAnsi="Arial" w:cs="Arial"/>
          <w:color w:val="000000" w:themeColor="text1"/>
          <w:sz w:val="36"/>
          <w:szCs w:val="36"/>
        </w:rPr>
        <w:t xml:space="preserve">it </w:t>
      </w:r>
      <w:r w:rsidR="00E9204C" w:rsidRPr="0058358E">
        <w:rPr>
          <w:rFonts w:ascii="Arial" w:hAnsi="Arial" w:cs="Arial"/>
          <w:color w:val="000000" w:themeColor="text1"/>
          <w:sz w:val="36"/>
          <w:szCs w:val="36"/>
        </w:rPr>
        <w:t xml:space="preserve">allows us to take stock of what has been done, </w:t>
      </w:r>
      <w:r w:rsidRPr="0058358E">
        <w:rPr>
          <w:rFonts w:ascii="Arial" w:hAnsi="Arial" w:cs="Arial"/>
          <w:color w:val="000000" w:themeColor="text1"/>
          <w:sz w:val="36"/>
          <w:szCs w:val="36"/>
        </w:rPr>
        <w:t xml:space="preserve">it </w:t>
      </w:r>
      <w:r w:rsidR="00E9204C" w:rsidRPr="0058358E">
        <w:rPr>
          <w:rFonts w:ascii="Arial" w:hAnsi="Arial" w:cs="Arial"/>
          <w:color w:val="000000" w:themeColor="text1"/>
          <w:sz w:val="36"/>
          <w:szCs w:val="36"/>
        </w:rPr>
        <w:t xml:space="preserve">enables us to reflect on the challenges </w:t>
      </w:r>
      <w:r w:rsidR="005F7731" w:rsidRPr="0058358E">
        <w:rPr>
          <w:rFonts w:ascii="Arial" w:hAnsi="Arial" w:cs="Arial"/>
          <w:color w:val="000000" w:themeColor="text1"/>
          <w:sz w:val="36"/>
          <w:szCs w:val="36"/>
        </w:rPr>
        <w:t xml:space="preserve">that lie ahead </w:t>
      </w:r>
      <w:r w:rsidR="00E9204C" w:rsidRPr="0058358E">
        <w:rPr>
          <w:rFonts w:ascii="Arial" w:hAnsi="Arial" w:cs="Arial"/>
          <w:color w:val="000000" w:themeColor="text1"/>
          <w:sz w:val="36"/>
          <w:szCs w:val="36"/>
        </w:rPr>
        <w:t xml:space="preserve">and </w:t>
      </w:r>
      <w:r w:rsidRPr="0058358E">
        <w:rPr>
          <w:rFonts w:ascii="Arial" w:hAnsi="Arial" w:cs="Arial"/>
          <w:color w:val="000000" w:themeColor="text1"/>
          <w:sz w:val="36"/>
          <w:szCs w:val="36"/>
        </w:rPr>
        <w:t xml:space="preserve">it gives us, through the Committee’s </w:t>
      </w:r>
      <w:r w:rsidRPr="0058358E">
        <w:rPr>
          <w:rFonts w:ascii="Arial" w:hAnsi="Arial" w:cs="Arial"/>
          <w:color w:val="000000" w:themeColor="text1"/>
          <w:sz w:val="36"/>
          <w:szCs w:val="36"/>
        </w:rPr>
        <w:lastRenderedPageBreak/>
        <w:t>recommendations and Concluding Observations, the direction as to</w:t>
      </w:r>
      <w:r w:rsidR="00916FC4" w:rsidRPr="0058358E">
        <w:rPr>
          <w:rFonts w:ascii="Arial" w:hAnsi="Arial" w:cs="Arial"/>
          <w:color w:val="000000" w:themeColor="text1"/>
          <w:sz w:val="36"/>
          <w:szCs w:val="36"/>
        </w:rPr>
        <w:t xml:space="preserve"> </w:t>
      </w:r>
      <w:r w:rsidR="00E9204C" w:rsidRPr="0058358E">
        <w:rPr>
          <w:rFonts w:ascii="Arial" w:hAnsi="Arial" w:cs="Arial"/>
          <w:color w:val="000000" w:themeColor="text1"/>
          <w:sz w:val="36"/>
          <w:szCs w:val="36"/>
        </w:rPr>
        <w:t>how to better address them.</w:t>
      </w:r>
    </w:p>
    <w:p w14:paraId="3D34BD0C" w14:textId="77777777" w:rsidR="005F7731" w:rsidRPr="0058358E" w:rsidRDefault="005F7731" w:rsidP="005F7731">
      <w:pPr>
        <w:spacing w:after="0" w:line="360" w:lineRule="auto"/>
        <w:ind w:firstLine="426"/>
        <w:jc w:val="both"/>
        <w:rPr>
          <w:rFonts w:ascii="Arial" w:hAnsi="Arial" w:cs="Arial"/>
          <w:color w:val="000000" w:themeColor="text1"/>
          <w:sz w:val="36"/>
          <w:szCs w:val="36"/>
        </w:rPr>
      </w:pPr>
    </w:p>
    <w:p w14:paraId="035C5669" w14:textId="53B11B99" w:rsidR="008A0F0B" w:rsidRPr="0058358E" w:rsidRDefault="008A0F0B" w:rsidP="005F7731">
      <w:pPr>
        <w:spacing w:after="0" w:line="360" w:lineRule="auto"/>
        <w:ind w:firstLine="426"/>
        <w:jc w:val="both"/>
        <w:rPr>
          <w:rFonts w:ascii="Arial" w:hAnsi="Arial" w:cs="Arial"/>
          <w:b/>
          <w:bCs/>
          <w:color w:val="000000" w:themeColor="text1"/>
          <w:sz w:val="36"/>
          <w:szCs w:val="36"/>
        </w:rPr>
      </w:pPr>
      <w:r w:rsidRPr="0058358E">
        <w:rPr>
          <w:rFonts w:ascii="Arial" w:hAnsi="Arial" w:cs="Arial"/>
          <w:b/>
          <w:bCs/>
          <w:color w:val="000000" w:themeColor="text1"/>
          <w:sz w:val="36"/>
          <w:szCs w:val="36"/>
        </w:rPr>
        <w:t xml:space="preserve">Mr. President, </w:t>
      </w:r>
    </w:p>
    <w:p w14:paraId="4D1948DE" w14:textId="77777777" w:rsidR="008A0F0B" w:rsidRPr="0058358E" w:rsidRDefault="008A0F0B" w:rsidP="005F7731">
      <w:pPr>
        <w:spacing w:after="0" w:line="360" w:lineRule="auto"/>
        <w:ind w:firstLine="426"/>
        <w:jc w:val="both"/>
        <w:rPr>
          <w:rFonts w:ascii="Arial" w:hAnsi="Arial" w:cs="Arial"/>
          <w:b/>
          <w:bCs/>
          <w:color w:val="000000" w:themeColor="text1"/>
          <w:sz w:val="36"/>
          <w:szCs w:val="36"/>
        </w:rPr>
      </w:pPr>
    </w:p>
    <w:p w14:paraId="671B6AF4" w14:textId="2A594B2B" w:rsidR="008A0F0B" w:rsidRPr="0058358E" w:rsidRDefault="00E9204C" w:rsidP="008A0F0B">
      <w:pPr>
        <w:pStyle w:val="ListParagraph"/>
        <w:numPr>
          <w:ilvl w:val="0"/>
          <w:numId w:val="2"/>
        </w:numPr>
        <w:spacing w:after="0" w:line="360" w:lineRule="auto"/>
        <w:ind w:left="1080"/>
        <w:jc w:val="both"/>
        <w:rPr>
          <w:rFonts w:ascii="Arial" w:hAnsi="Arial" w:cs="Arial"/>
          <w:b/>
          <w:bCs/>
          <w:sz w:val="36"/>
          <w:szCs w:val="36"/>
          <w:u w:val="single"/>
        </w:rPr>
      </w:pPr>
      <w:r w:rsidRPr="0058358E">
        <w:rPr>
          <w:rFonts w:ascii="Arial" w:hAnsi="Arial" w:cs="Arial"/>
          <w:b/>
          <w:bCs/>
          <w:sz w:val="36"/>
          <w:szCs w:val="36"/>
          <w:u w:val="single"/>
        </w:rPr>
        <w:t xml:space="preserve">Progress made since </w:t>
      </w:r>
      <w:r w:rsidR="00AA7EE9" w:rsidRPr="0058358E">
        <w:rPr>
          <w:rFonts w:ascii="Arial" w:hAnsi="Arial" w:cs="Arial"/>
          <w:b/>
          <w:bCs/>
          <w:sz w:val="36"/>
          <w:szCs w:val="36"/>
          <w:u w:val="single"/>
        </w:rPr>
        <w:t>report in 2021</w:t>
      </w:r>
      <w:r w:rsidR="008A0F0B" w:rsidRPr="0058358E">
        <w:rPr>
          <w:rFonts w:ascii="Arial" w:hAnsi="Arial" w:cs="Arial"/>
          <w:b/>
          <w:bCs/>
          <w:sz w:val="36"/>
          <w:szCs w:val="36"/>
          <w:u w:val="single"/>
        </w:rPr>
        <w:t xml:space="preserve">; </w:t>
      </w:r>
      <w:r w:rsidR="008A0F0B" w:rsidRPr="0058358E">
        <w:rPr>
          <w:rFonts w:ascii="Arial" w:hAnsi="Arial" w:cs="Arial"/>
          <w:b/>
          <w:bCs/>
          <w:color w:val="000000" w:themeColor="text1"/>
          <w:sz w:val="36"/>
          <w:szCs w:val="36"/>
          <w:u w:val="single"/>
        </w:rPr>
        <w:t>New Government: New Vision</w:t>
      </w:r>
    </w:p>
    <w:p w14:paraId="21E2FEEA" w14:textId="77777777" w:rsidR="008A0F0B" w:rsidRPr="0058358E" w:rsidRDefault="008A0F0B" w:rsidP="008A0F0B">
      <w:pPr>
        <w:spacing w:after="0" w:line="360" w:lineRule="auto"/>
        <w:jc w:val="both"/>
        <w:rPr>
          <w:rFonts w:ascii="Arial" w:hAnsi="Arial" w:cs="Arial"/>
          <w:b/>
          <w:bCs/>
          <w:color w:val="000000" w:themeColor="text1"/>
          <w:sz w:val="36"/>
          <w:szCs w:val="36"/>
          <w:u w:val="single"/>
        </w:rPr>
      </w:pPr>
    </w:p>
    <w:p w14:paraId="3780165E" w14:textId="32EB9ADC" w:rsidR="00716BCB" w:rsidRPr="0058358E" w:rsidRDefault="00716BCB" w:rsidP="00716BCB">
      <w:pPr>
        <w:spacing w:after="0" w:line="360" w:lineRule="auto"/>
        <w:ind w:firstLine="360"/>
        <w:jc w:val="both"/>
        <w:rPr>
          <w:rFonts w:ascii="Arial" w:eastAsia="Times New Roman" w:hAnsi="Arial" w:cs="Arial"/>
          <w:color w:val="222222"/>
          <w:kern w:val="0"/>
          <w:sz w:val="36"/>
          <w:szCs w:val="36"/>
          <w:lang w:eastAsia="en-GB"/>
          <w14:ligatures w14:val="none"/>
        </w:rPr>
      </w:pPr>
      <w:r w:rsidRPr="0058358E">
        <w:rPr>
          <w:rFonts w:ascii="Arial" w:eastAsia="Times New Roman" w:hAnsi="Arial" w:cs="Arial"/>
          <w:color w:val="222222"/>
          <w:kern w:val="0"/>
          <w:sz w:val="36"/>
          <w:szCs w:val="36"/>
          <w:lang w:eastAsia="en-GB"/>
          <w14:ligatures w14:val="none"/>
        </w:rPr>
        <w:t>Last year’s general elections in Mauritius demonstrated the v</w:t>
      </w:r>
      <w:r w:rsidR="0005299C" w:rsidRPr="0058358E">
        <w:rPr>
          <w:rFonts w:ascii="Arial" w:eastAsia="Times New Roman" w:hAnsi="Arial" w:cs="Arial"/>
          <w:color w:val="222222"/>
          <w:kern w:val="0"/>
          <w:sz w:val="36"/>
          <w:szCs w:val="36"/>
          <w:lang w:eastAsia="en-GB"/>
          <w14:ligatures w14:val="none"/>
        </w:rPr>
        <w:t>ibrancy of our democracy</w:t>
      </w:r>
      <w:r w:rsidRPr="0058358E">
        <w:rPr>
          <w:rFonts w:ascii="Arial" w:eastAsia="Times New Roman" w:hAnsi="Arial" w:cs="Arial"/>
          <w:color w:val="222222"/>
          <w:kern w:val="0"/>
          <w:sz w:val="36"/>
          <w:szCs w:val="36"/>
          <w:lang w:eastAsia="en-GB"/>
          <w14:ligatures w14:val="none"/>
        </w:rPr>
        <w:t xml:space="preserve">. </w:t>
      </w:r>
      <w:r w:rsidR="0005299C" w:rsidRPr="0058358E">
        <w:rPr>
          <w:rFonts w:ascii="Arial" w:eastAsia="Times New Roman" w:hAnsi="Arial" w:cs="Arial"/>
          <w:color w:val="222222"/>
          <w:kern w:val="0"/>
          <w:sz w:val="36"/>
          <w:szCs w:val="36"/>
          <w:lang w:eastAsia="en-GB"/>
          <w14:ligatures w14:val="none"/>
        </w:rPr>
        <w:t>The very high turn out</w:t>
      </w:r>
      <w:r w:rsidR="00587F88" w:rsidRPr="0058358E">
        <w:rPr>
          <w:rFonts w:ascii="Arial" w:eastAsia="Times New Roman" w:hAnsi="Arial" w:cs="Arial"/>
          <w:color w:val="222222"/>
          <w:kern w:val="0"/>
          <w:sz w:val="36"/>
          <w:szCs w:val="36"/>
          <w:lang w:eastAsia="en-GB"/>
          <w14:ligatures w14:val="none"/>
        </w:rPr>
        <w:t>, almost 80% of voters turn out,</w:t>
      </w:r>
      <w:r w:rsidR="0005299C" w:rsidRPr="0058358E">
        <w:rPr>
          <w:rFonts w:ascii="Arial" w:eastAsia="Times New Roman" w:hAnsi="Arial" w:cs="Arial"/>
          <w:color w:val="222222"/>
          <w:kern w:val="0"/>
          <w:sz w:val="36"/>
          <w:szCs w:val="36"/>
          <w:lang w:eastAsia="en-GB"/>
          <w14:ligatures w14:val="none"/>
        </w:rPr>
        <w:t xml:space="preserve"> at these elections</w:t>
      </w:r>
      <w:r w:rsidRPr="0058358E">
        <w:rPr>
          <w:rFonts w:ascii="Arial" w:eastAsia="Times New Roman" w:hAnsi="Arial" w:cs="Arial"/>
          <w:color w:val="222222"/>
          <w:kern w:val="0"/>
          <w:sz w:val="36"/>
          <w:szCs w:val="36"/>
          <w:lang w:eastAsia="en-GB"/>
          <w14:ligatures w14:val="none"/>
        </w:rPr>
        <w:t xml:space="preserve"> reaffirmed the commitment of each Mauritian to upholding our civil and political rights and preserving the institutions that are the bedrock of our democratic society.</w:t>
      </w:r>
    </w:p>
    <w:p w14:paraId="35C74025" w14:textId="323E7066" w:rsidR="00716BCB" w:rsidRPr="0058358E" w:rsidRDefault="00716BCB" w:rsidP="00716BCB">
      <w:pPr>
        <w:spacing w:after="0" w:line="276" w:lineRule="atLeast"/>
        <w:jc w:val="both"/>
        <w:rPr>
          <w:rFonts w:ascii="Arial" w:eastAsia="Times New Roman" w:hAnsi="Arial" w:cs="Arial"/>
          <w:color w:val="222222"/>
          <w:kern w:val="0"/>
          <w:sz w:val="36"/>
          <w:szCs w:val="36"/>
          <w:lang w:eastAsia="en-GB"/>
          <w14:ligatures w14:val="none"/>
        </w:rPr>
      </w:pPr>
      <w:r w:rsidRPr="0058358E">
        <w:rPr>
          <w:rFonts w:ascii="Arial" w:eastAsia="Times New Roman" w:hAnsi="Arial" w:cs="Arial"/>
          <w:color w:val="222222"/>
          <w:kern w:val="0"/>
          <w:sz w:val="36"/>
          <w:szCs w:val="36"/>
          <w:lang w:eastAsia="en-GB"/>
          <w14:ligatures w14:val="none"/>
        </w:rPr>
        <w:t> </w:t>
      </w:r>
    </w:p>
    <w:p w14:paraId="342E1E60" w14:textId="104BE71B" w:rsidR="008A0F0B" w:rsidRPr="0058358E" w:rsidRDefault="00716BCB" w:rsidP="008A0F0B">
      <w:pPr>
        <w:spacing w:after="0" w:line="360" w:lineRule="auto"/>
        <w:ind w:firstLine="360"/>
        <w:jc w:val="both"/>
        <w:rPr>
          <w:rFonts w:ascii="Arial" w:hAnsi="Arial" w:cs="Arial"/>
          <w:sz w:val="36"/>
          <w:szCs w:val="36"/>
        </w:rPr>
      </w:pPr>
      <w:r w:rsidRPr="0058358E">
        <w:rPr>
          <w:rFonts w:ascii="Arial" w:hAnsi="Arial" w:cs="Arial"/>
          <w:sz w:val="36"/>
          <w:szCs w:val="36"/>
        </w:rPr>
        <w:t>The</w:t>
      </w:r>
      <w:r w:rsidR="008A0F0B" w:rsidRPr="0058358E">
        <w:rPr>
          <w:rFonts w:ascii="Arial" w:hAnsi="Arial" w:cs="Arial"/>
          <w:sz w:val="36"/>
          <w:szCs w:val="36"/>
        </w:rPr>
        <w:t xml:space="preserve"> new Government</w:t>
      </w:r>
      <w:r w:rsidRPr="0058358E">
        <w:rPr>
          <w:rFonts w:ascii="Arial" w:hAnsi="Arial" w:cs="Arial"/>
          <w:sz w:val="36"/>
          <w:szCs w:val="36"/>
        </w:rPr>
        <w:t xml:space="preserve">, under the leadership of </w:t>
      </w:r>
      <w:r w:rsidR="008A0F0B" w:rsidRPr="0058358E">
        <w:rPr>
          <w:rFonts w:ascii="Arial" w:hAnsi="Arial" w:cs="Arial"/>
          <w:sz w:val="36"/>
          <w:szCs w:val="36"/>
        </w:rPr>
        <w:t>Dr. The Hon. Navinchandra Ramgoolam, Prime Minister</w:t>
      </w:r>
      <w:r w:rsidRPr="0058358E">
        <w:rPr>
          <w:rFonts w:ascii="Arial" w:hAnsi="Arial" w:cs="Arial"/>
          <w:sz w:val="36"/>
          <w:szCs w:val="36"/>
        </w:rPr>
        <w:t xml:space="preserve">, has </w:t>
      </w:r>
      <w:r w:rsidR="008A0F0B" w:rsidRPr="0058358E">
        <w:rPr>
          <w:rFonts w:ascii="Arial" w:hAnsi="Arial" w:cs="Arial"/>
          <w:sz w:val="36"/>
          <w:szCs w:val="36"/>
        </w:rPr>
        <w:t>embarked on a mission to</w:t>
      </w:r>
      <w:r w:rsidRPr="0058358E">
        <w:rPr>
          <w:rFonts w:ascii="Arial" w:hAnsi="Arial" w:cs="Arial"/>
          <w:sz w:val="36"/>
          <w:szCs w:val="36"/>
        </w:rPr>
        <w:t xml:space="preserve">, </w:t>
      </w:r>
      <w:r w:rsidRPr="0058358E">
        <w:rPr>
          <w:rFonts w:ascii="Arial" w:hAnsi="Arial" w:cs="Arial"/>
          <w:i/>
          <w:iCs/>
          <w:sz w:val="36"/>
          <w:szCs w:val="36"/>
        </w:rPr>
        <w:t>inter alia</w:t>
      </w:r>
      <w:r w:rsidRPr="0058358E">
        <w:rPr>
          <w:rFonts w:ascii="Arial" w:hAnsi="Arial" w:cs="Arial"/>
          <w:sz w:val="36"/>
          <w:szCs w:val="36"/>
        </w:rPr>
        <w:t xml:space="preserve">, </w:t>
      </w:r>
      <w:r w:rsidR="008A0F0B" w:rsidRPr="0058358E">
        <w:rPr>
          <w:rFonts w:ascii="Arial" w:hAnsi="Arial" w:cs="Arial"/>
          <w:sz w:val="36"/>
          <w:szCs w:val="36"/>
        </w:rPr>
        <w:t>strengthen</w:t>
      </w:r>
      <w:r w:rsidR="00AE3117" w:rsidRPr="0058358E">
        <w:rPr>
          <w:rFonts w:ascii="Arial" w:hAnsi="Arial" w:cs="Arial"/>
          <w:sz w:val="36"/>
          <w:szCs w:val="36"/>
        </w:rPr>
        <w:t xml:space="preserve"> </w:t>
      </w:r>
      <w:r w:rsidR="008A0F0B" w:rsidRPr="0058358E">
        <w:rPr>
          <w:rFonts w:ascii="Arial" w:hAnsi="Arial" w:cs="Arial"/>
          <w:sz w:val="36"/>
          <w:szCs w:val="36"/>
        </w:rPr>
        <w:t xml:space="preserve">our democratic principles and </w:t>
      </w:r>
      <w:r w:rsidR="004C7644" w:rsidRPr="0058358E">
        <w:rPr>
          <w:rFonts w:ascii="Arial" w:hAnsi="Arial" w:cs="Arial"/>
          <w:sz w:val="36"/>
          <w:szCs w:val="36"/>
        </w:rPr>
        <w:t>increa</w:t>
      </w:r>
      <w:r w:rsidR="00306979" w:rsidRPr="0058358E">
        <w:rPr>
          <w:rFonts w:ascii="Arial" w:hAnsi="Arial" w:cs="Arial"/>
          <w:sz w:val="36"/>
          <w:szCs w:val="36"/>
        </w:rPr>
        <w:t>s</w:t>
      </w:r>
      <w:r w:rsidR="00AE3117" w:rsidRPr="0058358E">
        <w:rPr>
          <w:rFonts w:ascii="Arial" w:hAnsi="Arial" w:cs="Arial"/>
          <w:sz w:val="36"/>
          <w:szCs w:val="36"/>
        </w:rPr>
        <w:t>e</w:t>
      </w:r>
      <w:r w:rsidR="004C7644" w:rsidRPr="0058358E">
        <w:rPr>
          <w:rFonts w:ascii="Arial" w:hAnsi="Arial" w:cs="Arial"/>
          <w:sz w:val="36"/>
          <w:szCs w:val="36"/>
        </w:rPr>
        <w:t xml:space="preserve"> </w:t>
      </w:r>
      <w:r w:rsidR="004C7644" w:rsidRPr="0058358E">
        <w:rPr>
          <w:rFonts w:ascii="Arial" w:hAnsi="Arial" w:cs="Arial"/>
          <w:b/>
          <w:bCs/>
          <w:sz w:val="36"/>
          <w:szCs w:val="36"/>
        </w:rPr>
        <w:t>access to justice</w:t>
      </w:r>
      <w:r w:rsidR="004C7644" w:rsidRPr="0058358E">
        <w:rPr>
          <w:rFonts w:ascii="Arial" w:hAnsi="Arial" w:cs="Arial"/>
          <w:sz w:val="36"/>
          <w:szCs w:val="36"/>
        </w:rPr>
        <w:t>.</w:t>
      </w:r>
    </w:p>
    <w:p w14:paraId="474F0981" w14:textId="77777777" w:rsidR="00716BCB" w:rsidRPr="0058358E" w:rsidRDefault="00716BCB" w:rsidP="008A0F0B">
      <w:pPr>
        <w:spacing w:after="0" w:line="360" w:lineRule="auto"/>
        <w:ind w:firstLine="360"/>
        <w:jc w:val="both"/>
        <w:rPr>
          <w:rFonts w:ascii="Arial" w:hAnsi="Arial" w:cs="Arial"/>
          <w:sz w:val="36"/>
          <w:szCs w:val="36"/>
        </w:rPr>
      </w:pPr>
    </w:p>
    <w:p w14:paraId="39EC5E1D" w14:textId="5602D823" w:rsidR="00716BCB" w:rsidRPr="0058358E" w:rsidRDefault="00716BCB" w:rsidP="00716BCB">
      <w:pPr>
        <w:spacing w:after="0" w:line="360" w:lineRule="auto"/>
        <w:ind w:firstLine="360"/>
        <w:jc w:val="both"/>
        <w:rPr>
          <w:rFonts w:ascii="Arial" w:eastAsia="Times New Roman" w:hAnsi="Arial" w:cs="Arial"/>
          <w:color w:val="222222"/>
          <w:kern w:val="0"/>
          <w:sz w:val="36"/>
          <w:szCs w:val="36"/>
          <w:lang w:eastAsia="en-GB"/>
          <w14:ligatures w14:val="none"/>
        </w:rPr>
      </w:pPr>
      <w:r w:rsidRPr="0058358E">
        <w:rPr>
          <w:rFonts w:ascii="Arial" w:eastAsia="Times New Roman" w:hAnsi="Arial" w:cs="Arial"/>
          <w:color w:val="222222"/>
          <w:kern w:val="0"/>
          <w:sz w:val="36"/>
          <w:szCs w:val="36"/>
          <w:lang w:eastAsia="en-GB"/>
          <w14:ligatures w14:val="none"/>
        </w:rPr>
        <w:t>In January 2025, the new Government presented its programme, for the period 2025-2029,</w:t>
      </w:r>
      <w:r w:rsidR="0062693E" w:rsidRPr="0058358E">
        <w:rPr>
          <w:rFonts w:ascii="Arial" w:eastAsia="Times New Roman" w:hAnsi="Arial" w:cs="Arial"/>
          <w:color w:val="222222"/>
          <w:kern w:val="0"/>
          <w:sz w:val="36"/>
          <w:szCs w:val="36"/>
          <w:lang w:val="en-GB" w:eastAsia="en-GB"/>
          <w14:ligatures w14:val="none"/>
        </w:rPr>
        <w:t xml:space="preserve"> entitled</w:t>
      </w:r>
      <w:r w:rsidR="00A420CB" w:rsidRPr="0058358E">
        <w:rPr>
          <w:rFonts w:ascii="Arial" w:eastAsia="Times New Roman" w:hAnsi="Arial" w:cs="Arial"/>
          <w:color w:val="222222"/>
          <w:kern w:val="0"/>
          <w:sz w:val="36"/>
          <w:szCs w:val="36"/>
          <w:lang w:val="en-GB" w:eastAsia="en-GB"/>
          <w14:ligatures w14:val="none"/>
        </w:rPr>
        <w:t>,</w:t>
      </w:r>
      <w:r w:rsidRPr="0058358E">
        <w:rPr>
          <w:rFonts w:ascii="Arial" w:eastAsia="Times New Roman" w:hAnsi="Arial" w:cs="Arial"/>
          <w:color w:val="222222"/>
          <w:kern w:val="0"/>
          <w:sz w:val="36"/>
          <w:szCs w:val="36"/>
          <w:lang w:eastAsia="en-GB"/>
          <w14:ligatures w14:val="none"/>
        </w:rPr>
        <w:t xml:space="preserve"> ‘’</w:t>
      </w:r>
      <w:r w:rsidRPr="0058358E">
        <w:rPr>
          <w:rFonts w:ascii="Arial" w:eastAsia="Times New Roman" w:hAnsi="Arial" w:cs="Arial"/>
          <w:i/>
          <w:iCs/>
          <w:color w:val="222222"/>
          <w:kern w:val="0"/>
          <w:sz w:val="36"/>
          <w:szCs w:val="36"/>
          <w:lang w:eastAsia="en-GB"/>
          <w14:ligatures w14:val="none"/>
        </w:rPr>
        <w:t>A bridge to the Future’’</w:t>
      </w:r>
      <w:r w:rsidR="00AE3117" w:rsidRPr="0058358E">
        <w:rPr>
          <w:rFonts w:ascii="Arial" w:eastAsia="Times New Roman" w:hAnsi="Arial" w:cs="Arial"/>
          <w:i/>
          <w:iCs/>
          <w:color w:val="222222"/>
          <w:kern w:val="0"/>
          <w:sz w:val="36"/>
          <w:szCs w:val="36"/>
          <w:lang w:eastAsia="en-GB"/>
          <w14:ligatures w14:val="none"/>
        </w:rPr>
        <w:t>.</w:t>
      </w:r>
    </w:p>
    <w:p w14:paraId="1D041E11" w14:textId="089EC5C0" w:rsidR="00716BCB" w:rsidRPr="0058358E" w:rsidRDefault="00716BCB" w:rsidP="00716BCB">
      <w:pPr>
        <w:tabs>
          <w:tab w:val="left" w:pos="284"/>
        </w:tabs>
        <w:spacing w:after="0" w:line="360" w:lineRule="auto"/>
        <w:jc w:val="both"/>
        <w:rPr>
          <w:rFonts w:ascii="Arial" w:eastAsia="Times New Roman" w:hAnsi="Arial" w:cs="Arial"/>
          <w:color w:val="222222"/>
          <w:kern w:val="0"/>
          <w:sz w:val="36"/>
          <w:szCs w:val="36"/>
          <w:lang w:eastAsia="en-GB"/>
          <w14:ligatures w14:val="none"/>
        </w:rPr>
      </w:pPr>
      <w:r w:rsidRPr="0058358E">
        <w:rPr>
          <w:rFonts w:ascii="Arial" w:eastAsia="Times New Roman" w:hAnsi="Arial" w:cs="Arial"/>
          <w:color w:val="222222"/>
          <w:kern w:val="0"/>
          <w:sz w:val="36"/>
          <w:szCs w:val="36"/>
          <w:lang w:eastAsia="en-GB"/>
          <w14:ligatures w14:val="none"/>
        </w:rPr>
        <w:lastRenderedPageBreak/>
        <w:t xml:space="preserve"> </w:t>
      </w:r>
      <w:r w:rsidRPr="0058358E">
        <w:rPr>
          <w:rFonts w:ascii="Arial" w:eastAsia="Times New Roman" w:hAnsi="Arial" w:cs="Arial"/>
          <w:color w:val="222222"/>
          <w:kern w:val="0"/>
          <w:sz w:val="36"/>
          <w:szCs w:val="36"/>
          <w:lang w:eastAsia="en-GB"/>
          <w14:ligatures w14:val="none"/>
        </w:rPr>
        <w:tab/>
        <w:t xml:space="preserve"> ‘</w:t>
      </w:r>
      <w:r w:rsidRPr="0058358E">
        <w:rPr>
          <w:rFonts w:ascii="Arial" w:eastAsia="Times New Roman" w:hAnsi="Arial" w:cs="Arial"/>
          <w:i/>
          <w:iCs/>
          <w:color w:val="222222"/>
          <w:kern w:val="0"/>
          <w:sz w:val="36"/>
          <w:szCs w:val="36"/>
          <w:lang w:eastAsia="en-GB"/>
          <w14:ligatures w14:val="none"/>
        </w:rPr>
        <w:t>’A bridge to the Future’’</w:t>
      </w:r>
      <w:r w:rsidRPr="0058358E">
        <w:rPr>
          <w:rFonts w:ascii="Arial" w:eastAsia="Times New Roman" w:hAnsi="Arial" w:cs="Arial"/>
          <w:color w:val="222222"/>
          <w:kern w:val="0"/>
          <w:sz w:val="36"/>
          <w:szCs w:val="36"/>
          <w:lang w:eastAsia="en-GB"/>
          <w14:ligatures w14:val="none"/>
        </w:rPr>
        <w:t xml:space="preserve"> seems fitting for today’s review. </w:t>
      </w:r>
    </w:p>
    <w:p w14:paraId="42022401" w14:textId="77777777" w:rsidR="00716BCB" w:rsidRPr="0058358E" w:rsidRDefault="00716BCB" w:rsidP="00716BCB">
      <w:pPr>
        <w:spacing w:after="0" w:line="360" w:lineRule="auto"/>
        <w:ind w:left="360"/>
        <w:jc w:val="both"/>
        <w:rPr>
          <w:rFonts w:ascii="Arial" w:eastAsia="Times New Roman" w:hAnsi="Arial" w:cs="Arial"/>
          <w:color w:val="222222"/>
          <w:kern w:val="0"/>
          <w:sz w:val="36"/>
          <w:szCs w:val="36"/>
          <w:lang w:eastAsia="en-GB"/>
          <w14:ligatures w14:val="none"/>
        </w:rPr>
      </w:pPr>
      <w:r w:rsidRPr="0058358E">
        <w:rPr>
          <w:rFonts w:ascii="Arial" w:eastAsia="Times New Roman" w:hAnsi="Arial" w:cs="Arial"/>
          <w:color w:val="222222"/>
          <w:kern w:val="0"/>
          <w:sz w:val="36"/>
          <w:szCs w:val="36"/>
          <w:lang w:eastAsia="en-GB"/>
          <w14:ligatures w14:val="none"/>
        </w:rPr>
        <w:t> </w:t>
      </w:r>
    </w:p>
    <w:p w14:paraId="672C0C2F" w14:textId="13A0C1BC" w:rsidR="00716BCB" w:rsidRPr="0058358E" w:rsidRDefault="00716BCB" w:rsidP="00716BCB">
      <w:pPr>
        <w:spacing w:after="0" w:line="360" w:lineRule="auto"/>
        <w:ind w:firstLine="360"/>
        <w:jc w:val="both"/>
        <w:rPr>
          <w:rFonts w:ascii="Arial" w:eastAsia="Times New Roman" w:hAnsi="Arial" w:cs="Arial"/>
          <w:color w:val="222222"/>
          <w:kern w:val="0"/>
          <w:sz w:val="36"/>
          <w:szCs w:val="36"/>
          <w:lang w:eastAsia="en-GB"/>
          <w14:ligatures w14:val="none"/>
        </w:rPr>
      </w:pPr>
      <w:r w:rsidRPr="0058358E">
        <w:rPr>
          <w:rFonts w:ascii="Arial" w:eastAsia="Times New Roman" w:hAnsi="Arial" w:cs="Arial"/>
          <w:color w:val="222222"/>
          <w:kern w:val="0"/>
          <w:sz w:val="36"/>
          <w:szCs w:val="36"/>
          <w:lang w:eastAsia="en-GB"/>
          <w14:ligatures w14:val="none"/>
        </w:rPr>
        <w:t>Indeed, today we probably stand right in the middle of the bridge, between our past reviews</w:t>
      </w:r>
      <w:r w:rsidR="00AE3117" w:rsidRPr="0058358E">
        <w:rPr>
          <w:rFonts w:ascii="Arial" w:eastAsia="Times New Roman" w:hAnsi="Arial" w:cs="Arial"/>
          <w:color w:val="222222"/>
          <w:kern w:val="0"/>
          <w:sz w:val="36"/>
          <w:szCs w:val="36"/>
          <w:lang w:eastAsia="en-GB"/>
          <w14:ligatures w14:val="none"/>
        </w:rPr>
        <w:t xml:space="preserve"> and</w:t>
      </w:r>
      <w:r w:rsidRPr="0058358E">
        <w:rPr>
          <w:rFonts w:ascii="Arial" w:eastAsia="Times New Roman" w:hAnsi="Arial" w:cs="Arial"/>
          <w:color w:val="222222"/>
          <w:kern w:val="0"/>
          <w:sz w:val="36"/>
          <w:szCs w:val="36"/>
          <w:lang w:eastAsia="en-GB"/>
          <w14:ligatures w14:val="none"/>
        </w:rPr>
        <w:t xml:space="preserve"> reporting and today’s review; between looking at past achievements </w:t>
      </w:r>
      <w:r w:rsidRPr="0058358E">
        <w:rPr>
          <w:rFonts w:ascii="Arial" w:eastAsia="Times New Roman" w:hAnsi="Arial" w:cs="Arial"/>
          <w:b/>
          <w:bCs/>
          <w:color w:val="222222"/>
          <w:kern w:val="0"/>
          <w:sz w:val="36"/>
          <w:szCs w:val="36"/>
          <w:lang w:eastAsia="en-GB"/>
          <w14:ligatures w14:val="none"/>
        </w:rPr>
        <w:t>and</w:t>
      </w:r>
      <w:r w:rsidRPr="0058358E">
        <w:rPr>
          <w:rFonts w:ascii="Arial" w:eastAsia="Times New Roman" w:hAnsi="Arial" w:cs="Arial"/>
          <w:color w:val="222222"/>
          <w:kern w:val="0"/>
          <w:sz w:val="36"/>
          <w:szCs w:val="36"/>
          <w:lang w:eastAsia="en-GB"/>
          <w14:ligatures w14:val="none"/>
        </w:rPr>
        <w:t xml:space="preserve"> mistakes</w:t>
      </w:r>
      <w:r w:rsidR="00587F88" w:rsidRPr="0058358E">
        <w:rPr>
          <w:rFonts w:ascii="Arial" w:eastAsia="Times New Roman" w:hAnsi="Arial" w:cs="Arial"/>
          <w:color w:val="222222"/>
          <w:kern w:val="0"/>
          <w:sz w:val="36"/>
          <w:szCs w:val="36"/>
          <w:lang w:eastAsia="en-GB"/>
          <w14:ligatures w14:val="none"/>
        </w:rPr>
        <w:t>,</w:t>
      </w:r>
      <w:r w:rsidRPr="0058358E">
        <w:rPr>
          <w:rFonts w:ascii="Arial" w:eastAsia="Times New Roman" w:hAnsi="Arial" w:cs="Arial"/>
          <w:color w:val="222222"/>
          <w:kern w:val="0"/>
          <w:sz w:val="36"/>
          <w:szCs w:val="36"/>
          <w:lang w:eastAsia="en-GB"/>
          <w14:ligatures w14:val="none"/>
        </w:rPr>
        <w:t xml:space="preserve"> to chart a new way forward for today’s people and the generations to come.</w:t>
      </w:r>
    </w:p>
    <w:p w14:paraId="040BAE09" w14:textId="77777777" w:rsidR="00716BCB" w:rsidRPr="0058358E" w:rsidRDefault="00716BCB" w:rsidP="00716BCB">
      <w:pPr>
        <w:spacing w:after="0" w:line="360" w:lineRule="auto"/>
        <w:jc w:val="both"/>
        <w:rPr>
          <w:rFonts w:ascii="Arial" w:hAnsi="Arial" w:cs="Arial"/>
          <w:sz w:val="36"/>
          <w:szCs w:val="36"/>
        </w:rPr>
      </w:pPr>
    </w:p>
    <w:p w14:paraId="018350E9" w14:textId="20856365" w:rsidR="00716BCB" w:rsidRPr="0058358E" w:rsidRDefault="00716BCB" w:rsidP="00716BCB">
      <w:pPr>
        <w:spacing w:after="0" w:line="360" w:lineRule="auto"/>
        <w:ind w:firstLine="360"/>
        <w:jc w:val="both"/>
        <w:rPr>
          <w:rFonts w:ascii="Arial" w:hAnsi="Arial" w:cs="Arial"/>
          <w:b/>
          <w:bCs/>
          <w:sz w:val="36"/>
          <w:szCs w:val="36"/>
        </w:rPr>
      </w:pPr>
      <w:r w:rsidRPr="0058358E">
        <w:rPr>
          <w:rFonts w:ascii="Arial" w:hAnsi="Arial" w:cs="Arial"/>
          <w:b/>
          <w:bCs/>
          <w:sz w:val="36"/>
          <w:szCs w:val="36"/>
        </w:rPr>
        <w:t xml:space="preserve">Mr. President, </w:t>
      </w:r>
    </w:p>
    <w:p w14:paraId="77B1462D" w14:textId="77777777" w:rsidR="00716BCB" w:rsidRPr="0058358E" w:rsidRDefault="00716BCB" w:rsidP="00716BCB">
      <w:pPr>
        <w:spacing w:after="0" w:line="360" w:lineRule="auto"/>
        <w:ind w:firstLine="360"/>
        <w:jc w:val="both"/>
        <w:rPr>
          <w:rFonts w:ascii="Arial" w:hAnsi="Arial" w:cs="Arial"/>
          <w:sz w:val="36"/>
          <w:szCs w:val="36"/>
        </w:rPr>
      </w:pPr>
    </w:p>
    <w:p w14:paraId="5DD0BA62" w14:textId="77F41BD1" w:rsidR="00716BCB" w:rsidRPr="0058358E" w:rsidRDefault="00716BCB" w:rsidP="00716BCB">
      <w:pPr>
        <w:spacing w:after="0" w:line="360" w:lineRule="auto"/>
        <w:ind w:firstLine="360"/>
        <w:jc w:val="both"/>
        <w:rPr>
          <w:rFonts w:ascii="Arial" w:hAnsi="Arial" w:cs="Arial"/>
          <w:b/>
          <w:bCs/>
          <w:sz w:val="36"/>
          <w:szCs w:val="36"/>
        </w:rPr>
      </w:pPr>
      <w:r w:rsidRPr="0058358E">
        <w:rPr>
          <w:rFonts w:ascii="Arial" w:hAnsi="Arial" w:cs="Arial"/>
          <w:sz w:val="36"/>
          <w:szCs w:val="36"/>
        </w:rPr>
        <w:t>The new Gover</w:t>
      </w:r>
      <w:r w:rsidR="00AE3117" w:rsidRPr="0058358E">
        <w:rPr>
          <w:rFonts w:ascii="Arial" w:hAnsi="Arial" w:cs="Arial"/>
          <w:sz w:val="36"/>
          <w:szCs w:val="36"/>
        </w:rPr>
        <w:t>n</w:t>
      </w:r>
      <w:r w:rsidRPr="0058358E">
        <w:rPr>
          <w:rFonts w:ascii="Arial" w:hAnsi="Arial" w:cs="Arial"/>
          <w:sz w:val="36"/>
          <w:szCs w:val="36"/>
        </w:rPr>
        <w:t xml:space="preserve">ment has only been in </w:t>
      </w:r>
      <w:r w:rsidR="005F5BD4" w:rsidRPr="0058358E">
        <w:rPr>
          <w:rFonts w:ascii="Arial" w:hAnsi="Arial" w:cs="Arial"/>
          <w:sz w:val="36"/>
          <w:szCs w:val="36"/>
        </w:rPr>
        <w:t>charge</w:t>
      </w:r>
      <w:r w:rsidRPr="0058358E">
        <w:rPr>
          <w:rFonts w:ascii="Arial" w:hAnsi="Arial" w:cs="Arial"/>
          <w:sz w:val="36"/>
          <w:szCs w:val="36"/>
        </w:rPr>
        <w:t xml:space="preserve"> for five months and much work has already </w:t>
      </w:r>
      <w:r w:rsidR="005F5BD4" w:rsidRPr="0058358E">
        <w:rPr>
          <w:rFonts w:ascii="Arial" w:hAnsi="Arial" w:cs="Arial"/>
          <w:sz w:val="36"/>
          <w:szCs w:val="36"/>
        </w:rPr>
        <w:t>started</w:t>
      </w:r>
      <w:r w:rsidR="00AE3117" w:rsidRPr="0058358E">
        <w:rPr>
          <w:rFonts w:ascii="Arial" w:hAnsi="Arial" w:cs="Arial"/>
          <w:sz w:val="36"/>
          <w:szCs w:val="36"/>
        </w:rPr>
        <w:t xml:space="preserve"> with a view</w:t>
      </w:r>
      <w:r w:rsidRPr="0058358E">
        <w:rPr>
          <w:rFonts w:ascii="Arial" w:hAnsi="Arial" w:cs="Arial"/>
          <w:sz w:val="36"/>
          <w:szCs w:val="36"/>
        </w:rPr>
        <w:t xml:space="preserve"> to streamlin</w:t>
      </w:r>
      <w:r w:rsidR="00AE3117" w:rsidRPr="0058358E">
        <w:rPr>
          <w:rFonts w:ascii="Arial" w:hAnsi="Arial" w:cs="Arial"/>
          <w:sz w:val="36"/>
          <w:szCs w:val="36"/>
        </w:rPr>
        <w:t>ing</w:t>
      </w:r>
      <w:r w:rsidRPr="0058358E">
        <w:rPr>
          <w:rFonts w:ascii="Arial" w:hAnsi="Arial" w:cs="Arial"/>
          <w:sz w:val="36"/>
          <w:szCs w:val="36"/>
        </w:rPr>
        <w:t xml:space="preserve"> and consolidat</w:t>
      </w:r>
      <w:r w:rsidR="00AE3117" w:rsidRPr="0058358E">
        <w:rPr>
          <w:rFonts w:ascii="Arial" w:hAnsi="Arial" w:cs="Arial"/>
          <w:sz w:val="36"/>
          <w:szCs w:val="36"/>
        </w:rPr>
        <w:t>ing</w:t>
      </w:r>
      <w:r w:rsidRPr="0058358E">
        <w:rPr>
          <w:rFonts w:ascii="Arial" w:hAnsi="Arial" w:cs="Arial"/>
          <w:sz w:val="36"/>
          <w:szCs w:val="36"/>
        </w:rPr>
        <w:t xml:space="preserve"> our justice system in order to </w:t>
      </w:r>
      <w:r w:rsidR="00AE3117" w:rsidRPr="0058358E">
        <w:rPr>
          <w:rFonts w:ascii="Arial" w:hAnsi="Arial" w:cs="Arial"/>
          <w:sz w:val="36"/>
          <w:szCs w:val="36"/>
        </w:rPr>
        <w:t>improve</w:t>
      </w:r>
      <w:r w:rsidRPr="0058358E">
        <w:rPr>
          <w:rFonts w:ascii="Arial" w:hAnsi="Arial" w:cs="Arial"/>
          <w:b/>
          <w:bCs/>
          <w:sz w:val="36"/>
          <w:szCs w:val="36"/>
        </w:rPr>
        <w:t xml:space="preserve"> access to justice.</w:t>
      </w:r>
    </w:p>
    <w:p w14:paraId="1F0D9468" w14:textId="77777777" w:rsidR="00AE3117" w:rsidRPr="0058358E" w:rsidRDefault="00AE3117" w:rsidP="00716BCB">
      <w:pPr>
        <w:spacing w:after="0" w:line="360" w:lineRule="auto"/>
        <w:ind w:firstLine="360"/>
        <w:jc w:val="both"/>
        <w:rPr>
          <w:rFonts w:ascii="Arial" w:hAnsi="Arial" w:cs="Arial"/>
          <w:b/>
          <w:bCs/>
          <w:sz w:val="36"/>
          <w:szCs w:val="36"/>
        </w:rPr>
      </w:pPr>
    </w:p>
    <w:p w14:paraId="2B8B2D16" w14:textId="77777777" w:rsidR="00716BCB" w:rsidRPr="0058358E" w:rsidRDefault="00716BCB" w:rsidP="00716BCB">
      <w:pPr>
        <w:spacing w:after="0" w:line="360" w:lineRule="auto"/>
        <w:ind w:firstLine="360"/>
        <w:jc w:val="both"/>
        <w:rPr>
          <w:rFonts w:ascii="Arial" w:hAnsi="Arial" w:cs="Arial"/>
          <w:sz w:val="36"/>
          <w:szCs w:val="36"/>
        </w:rPr>
      </w:pPr>
      <w:r w:rsidRPr="0058358E">
        <w:rPr>
          <w:rFonts w:ascii="Arial" w:hAnsi="Arial" w:cs="Arial"/>
          <w:sz w:val="36"/>
          <w:szCs w:val="36"/>
        </w:rPr>
        <w:t xml:space="preserve">Increasing </w:t>
      </w:r>
      <w:r w:rsidRPr="0058358E">
        <w:rPr>
          <w:rFonts w:ascii="Arial" w:hAnsi="Arial" w:cs="Arial"/>
          <w:b/>
          <w:bCs/>
          <w:sz w:val="36"/>
          <w:szCs w:val="36"/>
        </w:rPr>
        <w:t>access to justice</w:t>
      </w:r>
      <w:r w:rsidRPr="0058358E">
        <w:rPr>
          <w:rFonts w:ascii="Arial" w:hAnsi="Arial" w:cs="Arial"/>
          <w:sz w:val="36"/>
          <w:szCs w:val="36"/>
        </w:rPr>
        <w:t xml:space="preserve"> means reforms.</w:t>
      </w:r>
    </w:p>
    <w:p w14:paraId="20CC7837" w14:textId="77777777" w:rsidR="00716BCB" w:rsidRPr="0058358E" w:rsidRDefault="00716BCB" w:rsidP="00716BCB">
      <w:pPr>
        <w:spacing w:after="0" w:line="360" w:lineRule="auto"/>
        <w:jc w:val="both"/>
        <w:rPr>
          <w:rFonts w:ascii="Arial" w:hAnsi="Arial" w:cs="Arial"/>
          <w:sz w:val="36"/>
          <w:szCs w:val="36"/>
        </w:rPr>
      </w:pPr>
    </w:p>
    <w:p w14:paraId="4B2BD0E3" w14:textId="7D0AD3AB" w:rsidR="008A0F0B" w:rsidRPr="0058358E" w:rsidRDefault="008A0F0B" w:rsidP="008A0F0B">
      <w:pPr>
        <w:spacing w:after="0" w:line="360" w:lineRule="auto"/>
        <w:ind w:firstLine="360"/>
        <w:jc w:val="both"/>
        <w:rPr>
          <w:rFonts w:ascii="Arial" w:hAnsi="Arial" w:cs="Arial"/>
          <w:sz w:val="36"/>
          <w:szCs w:val="36"/>
        </w:rPr>
      </w:pPr>
      <w:r w:rsidRPr="0058358E">
        <w:rPr>
          <w:rFonts w:ascii="Arial" w:hAnsi="Arial" w:cs="Arial"/>
          <w:sz w:val="36"/>
          <w:szCs w:val="36"/>
        </w:rPr>
        <w:t xml:space="preserve">Our Constitution has been the cornerstone for the enforcement of the rule of law and </w:t>
      </w:r>
      <w:r w:rsidR="00AE3117" w:rsidRPr="0058358E">
        <w:rPr>
          <w:rFonts w:ascii="Arial" w:hAnsi="Arial" w:cs="Arial"/>
          <w:sz w:val="36"/>
          <w:szCs w:val="36"/>
        </w:rPr>
        <w:t xml:space="preserve">the protection of fundamental </w:t>
      </w:r>
      <w:r w:rsidRPr="0058358E">
        <w:rPr>
          <w:rFonts w:ascii="Arial" w:hAnsi="Arial" w:cs="Arial"/>
          <w:sz w:val="36"/>
          <w:szCs w:val="36"/>
        </w:rPr>
        <w:t xml:space="preserve">human rights in Mauritius. It is 57 years old. As any organism, as it ages, </w:t>
      </w:r>
      <w:r w:rsidR="005F5BD4" w:rsidRPr="0058358E">
        <w:rPr>
          <w:rFonts w:ascii="Arial" w:hAnsi="Arial" w:cs="Arial"/>
          <w:sz w:val="36"/>
          <w:szCs w:val="36"/>
        </w:rPr>
        <w:t xml:space="preserve">it </w:t>
      </w:r>
      <w:r w:rsidRPr="0058358E">
        <w:rPr>
          <w:rFonts w:ascii="Arial" w:hAnsi="Arial" w:cs="Arial"/>
          <w:sz w:val="36"/>
          <w:szCs w:val="36"/>
        </w:rPr>
        <w:t xml:space="preserve">needs to adjust to the challenges and developments of the current times. </w:t>
      </w:r>
    </w:p>
    <w:p w14:paraId="293236D1" w14:textId="68E4A2F5" w:rsidR="008A0F0B" w:rsidRPr="0058358E" w:rsidRDefault="008A0F0B" w:rsidP="0063024D">
      <w:pPr>
        <w:spacing w:after="0" w:line="360" w:lineRule="auto"/>
        <w:ind w:firstLine="360"/>
        <w:jc w:val="both"/>
        <w:rPr>
          <w:rFonts w:ascii="Arial" w:hAnsi="Arial" w:cs="Arial"/>
          <w:sz w:val="36"/>
          <w:szCs w:val="36"/>
        </w:rPr>
      </w:pPr>
      <w:r w:rsidRPr="0058358E">
        <w:rPr>
          <w:rFonts w:ascii="Arial" w:hAnsi="Arial" w:cs="Arial"/>
          <w:sz w:val="36"/>
          <w:szCs w:val="36"/>
        </w:rPr>
        <w:lastRenderedPageBreak/>
        <w:t>In line with the Government Programme</w:t>
      </w:r>
      <w:r w:rsidR="00306979" w:rsidRPr="0058358E">
        <w:rPr>
          <w:rFonts w:ascii="Arial" w:hAnsi="Arial" w:cs="Arial"/>
          <w:sz w:val="36"/>
          <w:szCs w:val="36"/>
        </w:rPr>
        <w:t>,</w:t>
      </w:r>
      <w:r w:rsidRPr="0058358E">
        <w:rPr>
          <w:rFonts w:ascii="Arial" w:hAnsi="Arial" w:cs="Arial"/>
          <w:sz w:val="36"/>
          <w:szCs w:val="36"/>
        </w:rPr>
        <w:t xml:space="preserve"> 2025-2029</w:t>
      </w:r>
      <w:r w:rsidR="00A420CB" w:rsidRPr="0058358E">
        <w:rPr>
          <w:rFonts w:ascii="Arial" w:hAnsi="Arial" w:cs="Arial"/>
          <w:sz w:val="36"/>
          <w:szCs w:val="36"/>
        </w:rPr>
        <w:t xml:space="preserve">, </w:t>
      </w:r>
      <w:r w:rsidRPr="0058358E">
        <w:rPr>
          <w:rFonts w:ascii="Arial" w:hAnsi="Arial" w:cs="Arial"/>
          <w:sz w:val="36"/>
          <w:szCs w:val="36"/>
        </w:rPr>
        <w:t>the Government will  set up</w:t>
      </w:r>
      <w:r w:rsidR="005F5BD4" w:rsidRPr="0058358E">
        <w:rPr>
          <w:rFonts w:ascii="Arial" w:hAnsi="Arial" w:cs="Arial"/>
          <w:sz w:val="36"/>
          <w:szCs w:val="36"/>
        </w:rPr>
        <w:t xml:space="preserve"> shortly </w:t>
      </w:r>
      <w:r w:rsidRPr="0058358E">
        <w:rPr>
          <w:rFonts w:ascii="Arial" w:hAnsi="Arial" w:cs="Arial"/>
          <w:sz w:val="36"/>
          <w:szCs w:val="36"/>
        </w:rPr>
        <w:t xml:space="preserve">a Constitutional Review Commission to, </w:t>
      </w:r>
      <w:r w:rsidRPr="0058358E">
        <w:rPr>
          <w:rFonts w:ascii="Arial" w:hAnsi="Arial" w:cs="Arial"/>
          <w:i/>
          <w:iCs/>
          <w:sz w:val="36"/>
          <w:szCs w:val="36"/>
        </w:rPr>
        <w:t>inter alia</w:t>
      </w:r>
      <w:r w:rsidRPr="0058358E">
        <w:rPr>
          <w:rFonts w:ascii="Arial" w:hAnsi="Arial" w:cs="Arial"/>
          <w:sz w:val="36"/>
          <w:szCs w:val="36"/>
        </w:rPr>
        <w:t>, make recommendations for constitutional reforms as well as enhance the protection of fundamental rights.</w:t>
      </w:r>
    </w:p>
    <w:p w14:paraId="4638EEED" w14:textId="77777777" w:rsidR="008A0F0B" w:rsidRPr="0058358E" w:rsidRDefault="008A0F0B" w:rsidP="008A0F0B">
      <w:pPr>
        <w:spacing w:after="0" w:line="360" w:lineRule="auto"/>
        <w:ind w:firstLine="360"/>
        <w:jc w:val="both"/>
        <w:rPr>
          <w:rFonts w:ascii="Arial" w:hAnsi="Arial" w:cs="Arial"/>
          <w:sz w:val="36"/>
          <w:szCs w:val="36"/>
        </w:rPr>
      </w:pPr>
    </w:p>
    <w:p w14:paraId="07C085AA" w14:textId="74A20ED6" w:rsidR="004C7644" w:rsidRPr="0058358E" w:rsidRDefault="008A0F0B" w:rsidP="004C7644">
      <w:pPr>
        <w:spacing w:after="0" w:line="360" w:lineRule="auto"/>
        <w:jc w:val="both"/>
        <w:rPr>
          <w:rFonts w:ascii="Arial" w:hAnsi="Arial" w:cs="Arial"/>
          <w:b/>
          <w:bCs/>
          <w:sz w:val="36"/>
          <w:szCs w:val="36"/>
        </w:rPr>
      </w:pPr>
      <w:r w:rsidRPr="0058358E">
        <w:rPr>
          <w:rFonts w:ascii="Arial" w:hAnsi="Arial" w:cs="Arial"/>
          <w:b/>
          <w:bCs/>
          <w:sz w:val="36"/>
          <w:szCs w:val="36"/>
        </w:rPr>
        <w:t>Mr. President,</w:t>
      </w:r>
    </w:p>
    <w:p w14:paraId="3D2D3890" w14:textId="77777777" w:rsidR="00306979" w:rsidRPr="0058358E" w:rsidRDefault="00306979" w:rsidP="004C7644">
      <w:pPr>
        <w:spacing w:after="0" w:line="360" w:lineRule="auto"/>
        <w:jc w:val="both"/>
        <w:rPr>
          <w:rFonts w:ascii="Arial" w:hAnsi="Arial" w:cs="Arial"/>
          <w:b/>
          <w:bCs/>
          <w:sz w:val="36"/>
          <w:szCs w:val="36"/>
        </w:rPr>
      </w:pPr>
    </w:p>
    <w:p w14:paraId="422F04B0" w14:textId="429ECD40" w:rsidR="00670484" w:rsidRPr="0058358E" w:rsidRDefault="00670484" w:rsidP="004C7644">
      <w:pPr>
        <w:spacing w:after="0" w:line="360" w:lineRule="auto"/>
        <w:ind w:firstLine="720"/>
        <w:jc w:val="both"/>
        <w:rPr>
          <w:rFonts w:ascii="Arial" w:hAnsi="Arial" w:cs="Arial"/>
          <w:sz w:val="36"/>
          <w:szCs w:val="36"/>
        </w:rPr>
      </w:pPr>
      <w:r w:rsidRPr="0058358E">
        <w:rPr>
          <w:rFonts w:ascii="Arial" w:hAnsi="Arial" w:cs="Arial"/>
          <w:sz w:val="36"/>
          <w:szCs w:val="36"/>
        </w:rPr>
        <w:t xml:space="preserve">Constitutional reforms walk hand in hand with amendments </w:t>
      </w:r>
      <w:r w:rsidR="005F5BD4" w:rsidRPr="0058358E">
        <w:rPr>
          <w:rFonts w:ascii="Arial" w:hAnsi="Arial" w:cs="Arial"/>
          <w:sz w:val="36"/>
          <w:szCs w:val="36"/>
        </w:rPr>
        <w:t>to</w:t>
      </w:r>
      <w:r w:rsidRPr="0058358E">
        <w:rPr>
          <w:rFonts w:ascii="Arial" w:hAnsi="Arial" w:cs="Arial"/>
          <w:sz w:val="36"/>
          <w:szCs w:val="36"/>
        </w:rPr>
        <w:t xml:space="preserve"> the legislative framework. </w:t>
      </w:r>
    </w:p>
    <w:p w14:paraId="0C068CAD" w14:textId="268B813F" w:rsidR="004C7644" w:rsidRPr="0058358E" w:rsidRDefault="004C7644"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rPr>
      </w:pPr>
    </w:p>
    <w:p w14:paraId="6A1A2E30" w14:textId="6923D342" w:rsidR="004C7644" w:rsidRPr="0058358E" w:rsidRDefault="004C7644"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rPr>
      </w:pPr>
      <w:r w:rsidRPr="0058358E">
        <w:rPr>
          <w:rFonts w:ascii="Arial" w:hAnsi="Arial" w:cs="Arial"/>
          <w:kern w:val="0"/>
          <w:sz w:val="36"/>
          <w:szCs w:val="36"/>
        </w:rPr>
        <w:tab/>
      </w:r>
      <w:r w:rsidR="008A0F0B" w:rsidRPr="0058358E">
        <w:rPr>
          <w:rFonts w:ascii="Arial" w:hAnsi="Arial" w:cs="Arial"/>
          <w:kern w:val="0"/>
          <w:sz w:val="36"/>
          <w:szCs w:val="36"/>
        </w:rPr>
        <w:t>I am pleased to inform</w:t>
      </w:r>
      <w:r w:rsidRPr="0058358E">
        <w:rPr>
          <w:rFonts w:ascii="Arial" w:hAnsi="Arial" w:cs="Arial"/>
          <w:kern w:val="0"/>
          <w:sz w:val="36"/>
          <w:szCs w:val="36"/>
        </w:rPr>
        <w:t xml:space="preserve"> </w:t>
      </w:r>
      <w:r w:rsidR="00306979" w:rsidRPr="0058358E">
        <w:rPr>
          <w:rFonts w:ascii="Arial" w:hAnsi="Arial" w:cs="Arial"/>
          <w:kern w:val="0"/>
          <w:sz w:val="36"/>
          <w:szCs w:val="36"/>
        </w:rPr>
        <w:t xml:space="preserve">that </w:t>
      </w:r>
      <w:r w:rsidRPr="0058358E">
        <w:rPr>
          <w:rFonts w:ascii="Arial" w:hAnsi="Arial" w:cs="Arial"/>
          <w:kern w:val="0"/>
          <w:sz w:val="36"/>
          <w:szCs w:val="36"/>
        </w:rPr>
        <w:t xml:space="preserve">in just </w:t>
      </w:r>
      <w:r w:rsidRPr="0058358E">
        <w:rPr>
          <w:rFonts w:ascii="Arial" w:hAnsi="Arial" w:cs="Arial"/>
          <w:b/>
          <w:bCs/>
          <w:kern w:val="0"/>
          <w:sz w:val="36"/>
          <w:szCs w:val="36"/>
        </w:rPr>
        <w:t>five months</w:t>
      </w:r>
      <w:r w:rsidRPr="0058358E">
        <w:rPr>
          <w:rFonts w:ascii="Arial" w:hAnsi="Arial" w:cs="Arial"/>
          <w:kern w:val="0"/>
          <w:sz w:val="36"/>
          <w:szCs w:val="36"/>
        </w:rPr>
        <w:t xml:space="preserve">, our Government has </w:t>
      </w:r>
      <w:r w:rsidR="00497CF0" w:rsidRPr="0058358E">
        <w:rPr>
          <w:rFonts w:ascii="Arial" w:hAnsi="Arial" w:cs="Arial"/>
          <w:kern w:val="0"/>
          <w:sz w:val="36"/>
          <w:szCs w:val="36"/>
        </w:rPr>
        <w:t>made</w:t>
      </w:r>
      <w:r w:rsidRPr="0058358E">
        <w:rPr>
          <w:rFonts w:ascii="Arial" w:hAnsi="Arial" w:cs="Arial"/>
          <w:kern w:val="0"/>
          <w:sz w:val="36"/>
          <w:szCs w:val="36"/>
        </w:rPr>
        <w:t xml:space="preserve"> </w:t>
      </w:r>
      <w:r w:rsidR="006A3DC3" w:rsidRPr="0058358E">
        <w:rPr>
          <w:rFonts w:ascii="Arial" w:hAnsi="Arial" w:cs="Arial"/>
          <w:kern w:val="0"/>
          <w:sz w:val="36"/>
          <w:szCs w:val="36"/>
        </w:rPr>
        <w:t>significant</w:t>
      </w:r>
      <w:r w:rsidR="00306979" w:rsidRPr="0058358E">
        <w:rPr>
          <w:rFonts w:ascii="Arial" w:hAnsi="Arial" w:cs="Arial"/>
          <w:kern w:val="0"/>
          <w:sz w:val="36"/>
          <w:szCs w:val="36"/>
        </w:rPr>
        <w:t xml:space="preserve"> stride</w:t>
      </w:r>
      <w:r w:rsidR="00AE3117" w:rsidRPr="0058358E">
        <w:rPr>
          <w:rFonts w:ascii="Arial" w:hAnsi="Arial" w:cs="Arial"/>
          <w:kern w:val="0"/>
          <w:sz w:val="36"/>
          <w:szCs w:val="36"/>
        </w:rPr>
        <w:t>s</w:t>
      </w:r>
      <w:r w:rsidR="006A3DC3" w:rsidRPr="0058358E">
        <w:rPr>
          <w:rFonts w:ascii="Arial" w:hAnsi="Arial" w:cs="Arial"/>
          <w:kern w:val="0"/>
          <w:sz w:val="36"/>
          <w:szCs w:val="36"/>
        </w:rPr>
        <w:t xml:space="preserve"> </w:t>
      </w:r>
      <w:r w:rsidRPr="0058358E">
        <w:rPr>
          <w:rFonts w:ascii="Arial" w:hAnsi="Arial" w:cs="Arial"/>
          <w:kern w:val="0"/>
          <w:sz w:val="36"/>
          <w:szCs w:val="36"/>
        </w:rPr>
        <w:t xml:space="preserve">towards the implementation of our obligations to the </w:t>
      </w:r>
      <w:r w:rsidR="00587F88" w:rsidRPr="0058358E">
        <w:rPr>
          <w:rFonts w:ascii="Arial" w:hAnsi="Arial" w:cs="Arial"/>
          <w:kern w:val="0"/>
          <w:sz w:val="36"/>
          <w:szCs w:val="36"/>
        </w:rPr>
        <w:t>Convention</w:t>
      </w:r>
      <w:r w:rsidRPr="0058358E">
        <w:rPr>
          <w:rFonts w:ascii="Arial" w:hAnsi="Arial" w:cs="Arial"/>
          <w:kern w:val="0"/>
          <w:sz w:val="36"/>
          <w:szCs w:val="36"/>
        </w:rPr>
        <w:t>.</w:t>
      </w:r>
    </w:p>
    <w:p w14:paraId="61B05981" w14:textId="77777777" w:rsidR="004C7644" w:rsidRPr="0058358E" w:rsidRDefault="004C7644"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b/>
          <w:bCs/>
          <w:kern w:val="0"/>
          <w:sz w:val="36"/>
          <w:szCs w:val="36"/>
        </w:rPr>
      </w:pPr>
    </w:p>
    <w:p w14:paraId="60130EDC" w14:textId="26A521B1" w:rsidR="008A0F0B" w:rsidRPr="0058358E" w:rsidRDefault="004C7644"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r w:rsidRPr="0058358E">
        <w:rPr>
          <w:rFonts w:ascii="Arial" w:hAnsi="Arial" w:cs="Arial"/>
          <w:b/>
          <w:bCs/>
          <w:kern w:val="0"/>
          <w:sz w:val="36"/>
          <w:szCs w:val="36"/>
        </w:rPr>
        <w:tab/>
      </w:r>
      <w:r w:rsidRPr="0058358E">
        <w:rPr>
          <w:rFonts w:ascii="Arial" w:hAnsi="Arial" w:cs="Arial"/>
          <w:kern w:val="0"/>
          <w:sz w:val="36"/>
          <w:szCs w:val="36"/>
        </w:rPr>
        <w:t>L</w:t>
      </w:r>
      <w:r w:rsidR="008A0F0B" w:rsidRPr="0058358E">
        <w:rPr>
          <w:rFonts w:ascii="Arial" w:hAnsi="Arial" w:cs="Arial"/>
          <w:kern w:val="0"/>
          <w:sz w:val="36"/>
          <w:szCs w:val="36"/>
        </w:rPr>
        <w:t xml:space="preserve">ast Friday, on 04 April 2025, our </w:t>
      </w:r>
      <w:r w:rsidR="008A0F0B" w:rsidRPr="0058358E">
        <w:rPr>
          <w:rFonts w:ascii="Arial" w:hAnsi="Arial" w:cs="Arial"/>
          <w:kern w:val="0"/>
          <w:sz w:val="36"/>
          <w:szCs w:val="36"/>
          <w:lang w:val="en-GB"/>
        </w:rPr>
        <w:t>Cabinet agreed</w:t>
      </w:r>
      <w:r w:rsidR="00587F88" w:rsidRPr="0058358E">
        <w:rPr>
          <w:rFonts w:ascii="Arial" w:hAnsi="Arial" w:cs="Arial"/>
          <w:kern w:val="0"/>
          <w:sz w:val="36"/>
          <w:szCs w:val="36"/>
          <w:lang w:val="en-GB"/>
        </w:rPr>
        <w:t xml:space="preserve">, at my insistence, </w:t>
      </w:r>
      <w:r w:rsidR="008A0F0B" w:rsidRPr="0058358E">
        <w:rPr>
          <w:rFonts w:ascii="Arial" w:hAnsi="Arial" w:cs="Arial"/>
          <w:kern w:val="0"/>
          <w:sz w:val="36"/>
          <w:szCs w:val="36"/>
          <w:lang w:val="en-GB"/>
        </w:rPr>
        <w:t xml:space="preserve">to the introduction of the Constitution (Amendment) Bill and the  Criminal Code (Amendment) Bill into the National Assembly. </w:t>
      </w:r>
    </w:p>
    <w:p w14:paraId="562DFC24" w14:textId="77777777" w:rsidR="008A0F0B" w:rsidRDefault="008A0F0B"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r w:rsidRPr="0058358E">
        <w:rPr>
          <w:rFonts w:ascii="Arial" w:hAnsi="Arial" w:cs="Arial"/>
          <w:kern w:val="0"/>
          <w:sz w:val="36"/>
          <w:szCs w:val="36"/>
          <w:lang w:val="en-GB"/>
        </w:rPr>
        <w:t xml:space="preserve"> </w:t>
      </w:r>
    </w:p>
    <w:p w14:paraId="1C8F4395" w14:textId="77777777" w:rsidR="0063024D" w:rsidRPr="0058358E" w:rsidRDefault="0063024D"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p>
    <w:p w14:paraId="4796434F" w14:textId="278C3881" w:rsidR="005F5BD4" w:rsidRDefault="008A0F0B"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r w:rsidRPr="0058358E">
        <w:rPr>
          <w:rFonts w:ascii="Arial" w:hAnsi="Arial" w:cs="Arial"/>
          <w:kern w:val="0"/>
          <w:sz w:val="36"/>
          <w:szCs w:val="36"/>
          <w:lang w:val="en-GB"/>
        </w:rPr>
        <w:lastRenderedPageBreak/>
        <w:tab/>
        <w:t xml:space="preserve">The object of the Constitution (Amendment) Bill </w:t>
      </w:r>
      <w:r w:rsidR="005F5BD4" w:rsidRPr="0058358E">
        <w:rPr>
          <w:rFonts w:ascii="Arial" w:hAnsi="Arial" w:cs="Arial"/>
          <w:kern w:val="0"/>
          <w:sz w:val="36"/>
          <w:szCs w:val="36"/>
          <w:lang w:val="en-GB"/>
        </w:rPr>
        <w:t>is</w:t>
      </w:r>
      <w:r w:rsidRPr="0058358E">
        <w:rPr>
          <w:rFonts w:ascii="Arial" w:hAnsi="Arial" w:cs="Arial"/>
          <w:kern w:val="0"/>
          <w:sz w:val="36"/>
          <w:szCs w:val="36"/>
          <w:lang w:val="en-GB"/>
        </w:rPr>
        <w:t xml:space="preserve"> to repeal </w:t>
      </w:r>
      <w:r w:rsidR="00AE3117" w:rsidRPr="0058358E">
        <w:rPr>
          <w:rFonts w:ascii="Arial" w:hAnsi="Arial" w:cs="Arial"/>
          <w:kern w:val="0"/>
          <w:sz w:val="36"/>
          <w:szCs w:val="36"/>
          <w:lang w:val="en-GB"/>
        </w:rPr>
        <w:t>S</w:t>
      </w:r>
      <w:r w:rsidRPr="0058358E">
        <w:rPr>
          <w:rFonts w:ascii="Arial" w:hAnsi="Arial" w:cs="Arial"/>
          <w:kern w:val="0"/>
          <w:sz w:val="36"/>
          <w:szCs w:val="36"/>
          <w:lang w:val="en-GB"/>
        </w:rPr>
        <w:t>ection 7(2) of the Constitution</w:t>
      </w:r>
      <w:r w:rsidR="00EB3870" w:rsidRPr="0058358E">
        <w:rPr>
          <w:rFonts w:ascii="Arial" w:hAnsi="Arial" w:cs="Arial"/>
          <w:kern w:val="0"/>
          <w:sz w:val="36"/>
          <w:szCs w:val="36"/>
          <w:lang w:val="en-GB"/>
        </w:rPr>
        <w:t xml:space="preserve">. </w:t>
      </w:r>
      <w:r w:rsidR="005F5BD4" w:rsidRPr="0058358E">
        <w:rPr>
          <w:rFonts w:ascii="Arial" w:hAnsi="Arial" w:cs="Arial"/>
          <w:kern w:val="0"/>
          <w:sz w:val="36"/>
          <w:szCs w:val="36"/>
          <w:lang w:val="en-GB"/>
        </w:rPr>
        <w:t xml:space="preserve"> </w:t>
      </w:r>
      <w:proofErr w:type="gramStart"/>
      <w:r w:rsidR="005F5BD4" w:rsidRPr="0058358E">
        <w:rPr>
          <w:rFonts w:ascii="Arial" w:hAnsi="Arial" w:cs="Arial"/>
          <w:kern w:val="0"/>
          <w:sz w:val="36"/>
          <w:szCs w:val="36"/>
          <w:lang w:val="en-GB"/>
        </w:rPr>
        <w:t>In order to</w:t>
      </w:r>
      <w:proofErr w:type="gramEnd"/>
      <w:r w:rsidR="005F5BD4" w:rsidRPr="0058358E">
        <w:rPr>
          <w:rFonts w:ascii="Arial" w:hAnsi="Arial" w:cs="Arial"/>
          <w:kern w:val="0"/>
          <w:sz w:val="36"/>
          <w:szCs w:val="36"/>
          <w:lang w:val="en-GB"/>
        </w:rPr>
        <w:t xml:space="preserve"> make this clear, let me, quote Section 7 of the Constitution: </w:t>
      </w:r>
    </w:p>
    <w:p w14:paraId="5A69947E" w14:textId="77777777" w:rsidR="0063024D" w:rsidRPr="0058358E" w:rsidRDefault="0063024D"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p>
    <w:p w14:paraId="12EC494E" w14:textId="1C4BEECA" w:rsidR="005F5BD4" w:rsidRPr="0058358E" w:rsidRDefault="00A420CB"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r w:rsidRPr="0058358E">
        <w:rPr>
          <w:rFonts w:ascii="Arial" w:hAnsi="Arial" w:cs="Arial"/>
          <w:kern w:val="0"/>
          <w:sz w:val="36"/>
          <w:szCs w:val="36"/>
          <w:lang w:val="en-GB"/>
        </w:rPr>
        <w:t>I QUOTE</w:t>
      </w:r>
    </w:p>
    <w:p w14:paraId="1E26B760" w14:textId="77777777" w:rsidR="005F5BD4" w:rsidRPr="0058358E" w:rsidRDefault="005F5BD4" w:rsidP="004858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8789"/>
        </w:tabs>
        <w:autoSpaceDE w:val="0"/>
        <w:autoSpaceDN w:val="0"/>
        <w:adjustRightInd w:val="0"/>
        <w:spacing w:after="0" w:line="360" w:lineRule="auto"/>
        <w:ind w:left="560" w:right="521"/>
        <w:jc w:val="both"/>
        <w:rPr>
          <w:rFonts w:ascii="Arial" w:hAnsi="Arial" w:cs="Arial"/>
          <w:b/>
          <w:bCs/>
          <w:i/>
          <w:iCs/>
          <w:kern w:val="0"/>
          <w:sz w:val="36"/>
          <w:szCs w:val="36"/>
          <w:lang w:val="en-GB"/>
        </w:rPr>
      </w:pPr>
      <w:r w:rsidRPr="0058358E">
        <w:rPr>
          <w:rFonts w:ascii="Arial" w:hAnsi="Arial" w:cs="Arial"/>
          <w:b/>
          <w:bCs/>
          <w:i/>
          <w:iCs/>
          <w:kern w:val="0"/>
          <w:sz w:val="36"/>
          <w:szCs w:val="36"/>
          <w:lang w:val="en-GB"/>
        </w:rPr>
        <w:t>Protection from inhuman treatment</w:t>
      </w:r>
    </w:p>
    <w:p w14:paraId="47B54D54" w14:textId="264C8871" w:rsidR="005F5BD4" w:rsidRPr="0058358E" w:rsidRDefault="009F5724" w:rsidP="004858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8789"/>
        </w:tabs>
        <w:autoSpaceDE w:val="0"/>
        <w:autoSpaceDN w:val="0"/>
        <w:adjustRightInd w:val="0"/>
        <w:spacing w:after="0" w:line="360" w:lineRule="auto"/>
        <w:ind w:left="560" w:right="521"/>
        <w:jc w:val="both"/>
        <w:rPr>
          <w:rFonts w:ascii="Arial" w:hAnsi="Arial" w:cs="Arial"/>
          <w:i/>
          <w:iCs/>
          <w:kern w:val="0"/>
          <w:sz w:val="36"/>
          <w:szCs w:val="36"/>
          <w:lang w:val="en-GB"/>
        </w:rPr>
      </w:pPr>
      <w:r w:rsidRPr="0058358E">
        <w:rPr>
          <w:rFonts w:ascii="Arial" w:hAnsi="Arial" w:cs="Arial"/>
          <w:i/>
          <w:iCs/>
          <w:kern w:val="0"/>
          <w:sz w:val="36"/>
          <w:szCs w:val="36"/>
          <w:lang w:val="en-GB"/>
        </w:rPr>
        <w:tab/>
      </w:r>
      <w:r w:rsidR="005F5BD4" w:rsidRPr="0058358E">
        <w:rPr>
          <w:rFonts w:ascii="Arial" w:hAnsi="Arial" w:cs="Arial"/>
          <w:i/>
          <w:iCs/>
          <w:kern w:val="0"/>
          <w:sz w:val="36"/>
          <w:szCs w:val="36"/>
          <w:lang w:val="en-GB"/>
        </w:rPr>
        <w:t>(1)</w:t>
      </w:r>
      <w:r w:rsidR="00142021" w:rsidRPr="0058358E">
        <w:rPr>
          <w:rFonts w:ascii="Arial" w:hAnsi="Arial" w:cs="Arial"/>
          <w:i/>
          <w:iCs/>
          <w:kern w:val="0"/>
          <w:sz w:val="36"/>
          <w:szCs w:val="36"/>
          <w:lang w:val="en-GB"/>
        </w:rPr>
        <w:tab/>
      </w:r>
      <w:r w:rsidR="005F5BD4" w:rsidRPr="0058358E">
        <w:rPr>
          <w:rFonts w:ascii="Arial" w:hAnsi="Arial" w:cs="Arial"/>
          <w:i/>
          <w:iCs/>
          <w:kern w:val="0"/>
          <w:sz w:val="36"/>
          <w:szCs w:val="36"/>
          <w:lang w:val="en-GB"/>
        </w:rPr>
        <w:t>No person shall be subjected to torture or to inhuman or degrading punishment or other</w:t>
      </w:r>
      <w:r w:rsidRPr="0058358E">
        <w:rPr>
          <w:rFonts w:ascii="Arial" w:hAnsi="Arial" w:cs="Arial"/>
          <w:i/>
          <w:iCs/>
          <w:kern w:val="0"/>
          <w:sz w:val="36"/>
          <w:szCs w:val="36"/>
          <w:lang w:val="en-GB"/>
        </w:rPr>
        <w:t xml:space="preserve"> </w:t>
      </w:r>
      <w:r w:rsidR="005F5BD4" w:rsidRPr="0058358E">
        <w:rPr>
          <w:rFonts w:ascii="Arial" w:hAnsi="Arial" w:cs="Arial"/>
          <w:i/>
          <w:iCs/>
          <w:kern w:val="0"/>
          <w:sz w:val="36"/>
          <w:szCs w:val="36"/>
          <w:lang w:val="en-GB"/>
        </w:rPr>
        <w:t>such treatment.</w:t>
      </w:r>
    </w:p>
    <w:p w14:paraId="3F96C033" w14:textId="75FB1A02" w:rsidR="005F5BD4" w:rsidRPr="0058358E" w:rsidRDefault="009F5724" w:rsidP="0062693E">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8789"/>
        </w:tabs>
        <w:autoSpaceDE w:val="0"/>
        <w:autoSpaceDN w:val="0"/>
        <w:adjustRightInd w:val="0"/>
        <w:spacing w:after="0" w:line="360" w:lineRule="auto"/>
        <w:ind w:left="560" w:right="521"/>
        <w:jc w:val="both"/>
        <w:rPr>
          <w:rFonts w:ascii="Arial" w:hAnsi="Arial" w:cs="Arial"/>
          <w:i/>
          <w:iCs/>
          <w:kern w:val="0"/>
          <w:sz w:val="36"/>
          <w:szCs w:val="36"/>
          <w:lang w:val="en-GB"/>
        </w:rPr>
      </w:pPr>
      <w:r w:rsidRPr="0058358E">
        <w:rPr>
          <w:rFonts w:ascii="Arial" w:hAnsi="Arial" w:cs="Arial"/>
          <w:i/>
          <w:iCs/>
          <w:kern w:val="0"/>
          <w:sz w:val="36"/>
          <w:szCs w:val="36"/>
          <w:lang w:val="en-GB"/>
        </w:rPr>
        <w:tab/>
      </w:r>
      <w:r w:rsidR="005F5BD4" w:rsidRPr="0058358E">
        <w:rPr>
          <w:rFonts w:ascii="Arial" w:hAnsi="Arial" w:cs="Arial"/>
          <w:i/>
          <w:iCs/>
          <w:kern w:val="0"/>
          <w:sz w:val="36"/>
          <w:szCs w:val="36"/>
          <w:lang w:val="en-GB"/>
        </w:rPr>
        <w:t>(2)</w:t>
      </w:r>
      <w:r w:rsidR="00142021" w:rsidRPr="0058358E">
        <w:rPr>
          <w:rFonts w:ascii="Arial" w:hAnsi="Arial" w:cs="Arial"/>
          <w:i/>
          <w:iCs/>
          <w:kern w:val="0"/>
          <w:sz w:val="36"/>
          <w:szCs w:val="36"/>
          <w:lang w:val="en-GB"/>
        </w:rPr>
        <w:tab/>
      </w:r>
      <w:r w:rsidR="005F5BD4" w:rsidRPr="0058358E">
        <w:rPr>
          <w:rFonts w:ascii="Arial" w:hAnsi="Arial" w:cs="Arial"/>
          <w:i/>
          <w:iCs/>
          <w:kern w:val="0"/>
          <w:sz w:val="36"/>
          <w:szCs w:val="36"/>
          <w:lang w:val="en-GB"/>
        </w:rPr>
        <w:t>Nothing contained in or done under the authority of any law shall be held to be inconsistent</w:t>
      </w:r>
      <w:r w:rsidRPr="0058358E">
        <w:rPr>
          <w:rFonts w:ascii="Arial" w:hAnsi="Arial" w:cs="Arial"/>
          <w:i/>
          <w:iCs/>
          <w:kern w:val="0"/>
          <w:sz w:val="36"/>
          <w:szCs w:val="36"/>
          <w:lang w:val="en-GB"/>
        </w:rPr>
        <w:t xml:space="preserve"> </w:t>
      </w:r>
      <w:r w:rsidR="005F5BD4" w:rsidRPr="0058358E">
        <w:rPr>
          <w:rFonts w:ascii="Arial" w:hAnsi="Arial" w:cs="Arial"/>
          <w:i/>
          <w:iCs/>
          <w:kern w:val="0"/>
          <w:sz w:val="36"/>
          <w:szCs w:val="36"/>
          <w:lang w:val="en-GB"/>
        </w:rPr>
        <w:t>with or in contravention of this section to the extent that the law in question authorises the infliction of</w:t>
      </w:r>
      <w:r w:rsidRPr="0058358E">
        <w:rPr>
          <w:rFonts w:ascii="Arial" w:hAnsi="Arial" w:cs="Arial"/>
          <w:i/>
          <w:iCs/>
          <w:kern w:val="0"/>
          <w:sz w:val="36"/>
          <w:szCs w:val="36"/>
          <w:lang w:val="en-GB"/>
        </w:rPr>
        <w:t xml:space="preserve"> </w:t>
      </w:r>
      <w:r w:rsidR="005F5BD4" w:rsidRPr="0058358E">
        <w:rPr>
          <w:rFonts w:ascii="Arial" w:hAnsi="Arial" w:cs="Arial"/>
          <w:i/>
          <w:iCs/>
          <w:kern w:val="0"/>
          <w:sz w:val="36"/>
          <w:szCs w:val="36"/>
          <w:lang w:val="en-GB"/>
        </w:rPr>
        <w:t>any description of punishment that was lawful in Mauritius on 11 March 1964.</w:t>
      </w:r>
      <w:r w:rsidR="00A420CB" w:rsidRPr="0058358E">
        <w:rPr>
          <w:rFonts w:ascii="Arial" w:hAnsi="Arial" w:cs="Arial"/>
          <w:i/>
          <w:iCs/>
          <w:kern w:val="0"/>
          <w:sz w:val="36"/>
          <w:szCs w:val="36"/>
          <w:lang w:val="en-GB"/>
        </w:rPr>
        <w:t xml:space="preserve"> UNQUOTE</w:t>
      </w:r>
    </w:p>
    <w:p w14:paraId="5B7C929B" w14:textId="77777777" w:rsidR="0062693E" w:rsidRPr="0058358E" w:rsidRDefault="0062693E" w:rsidP="00485887">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 w:val="left" w:pos="8789"/>
        </w:tabs>
        <w:autoSpaceDE w:val="0"/>
        <w:autoSpaceDN w:val="0"/>
        <w:adjustRightInd w:val="0"/>
        <w:spacing w:after="0" w:line="360" w:lineRule="auto"/>
        <w:ind w:left="560" w:right="521"/>
        <w:jc w:val="both"/>
        <w:rPr>
          <w:rFonts w:ascii="Arial" w:hAnsi="Arial" w:cs="Arial"/>
          <w:i/>
          <w:iCs/>
          <w:kern w:val="0"/>
          <w:sz w:val="36"/>
          <w:szCs w:val="36"/>
          <w:highlight w:val="yellow"/>
          <w:lang w:val="en-GB"/>
        </w:rPr>
      </w:pPr>
    </w:p>
    <w:p w14:paraId="06EC4153" w14:textId="3FF1B85F" w:rsidR="0046404F" w:rsidRPr="0058358E" w:rsidRDefault="005F5BD4"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r w:rsidRPr="0058358E">
        <w:rPr>
          <w:rFonts w:ascii="Arial" w:hAnsi="Arial" w:cs="Arial"/>
          <w:kern w:val="0"/>
          <w:sz w:val="36"/>
          <w:szCs w:val="36"/>
          <w:lang w:val="en-GB"/>
        </w:rPr>
        <w:tab/>
        <w:t>The repeal of Section 7 (2) will</w:t>
      </w:r>
      <w:r w:rsidR="00EB3870" w:rsidRPr="0058358E">
        <w:rPr>
          <w:rFonts w:ascii="Arial" w:hAnsi="Arial" w:cs="Arial"/>
          <w:kern w:val="0"/>
          <w:sz w:val="36"/>
          <w:szCs w:val="36"/>
          <w:lang w:val="en-GB"/>
        </w:rPr>
        <w:t xml:space="preserve"> ensure </w:t>
      </w:r>
      <w:r w:rsidR="00587F88" w:rsidRPr="0058358E">
        <w:rPr>
          <w:rFonts w:ascii="Arial" w:hAnsi="Arial" w:cs="Arial"/>
          <w:kern w:val="0"/>
          <w:sz w:val="36"/>
          <w:szCs w:val="36"/>
          <w:lang w:val="en-GB"/>
        </w:rPr>
        <w:t>the</w:t>
      </w:r>
      <w:r w:rsidR="00EB3870" w:rsidRPr="0058358E">
        <w:rPr>
          <w:rFonts w:ascii="Arial" w:hAnsi="Arial" w:cs="Arial"/>
          <w:kern w:val="0"/>
          <w:sz w:val="36"/>
          <w:szCs w:val="36"/>
          <w:lang w:val="en-GB"/>
        </w:rPr>
        <w:t xml:space="preserve"> absolute prohibition of torture</w:t>
      </w:r>
      <w:r w:rsidRPr="0058358E">
        <w:rPr>
          <w:rFonts w:ascii="Arial" w:hAnsi="Arial" w:cs="Arial"/>
          <w:kern w:val="0"/>
          <w:sz w:val="36"/>
          <w:szCs w:val="36"/>
          <w:lang w:val="en-GB"/>
        </w:rPr>
        <w:t>. N</w:t>
      </w:r>
      <w:r w:rsidR="00EB3870" w:rsidRPr="0058358E">
        <w:rPr>
          <w:rFonts w:ascii="Arial" w:hAnsi="Arial" w:cs="Arial"/>
          <w:kern w:val="0"/>
          <w:sz w:val="36"/>
          <w:szCs w:val="36"/>
          <w:lang w:val="en-GB"/>
        </w:rPr>
        <w:t xml:space="preserve">o </w:t>
      </w:r>
      <w:r w:rsidR="0063024D" w:rsidRPr="0058358E">
        <w:rPr>
          <w:rFonts w:ascii="Arial" w:hAnsi="Arial" w:cs="Arial"/>
          <w:kern w:val="0"/>
          <w:sz w:val="36"/>
          <w:szCs w:val="36"/>
          <w:lang w:val="en-GB"/>
        </w:rPr>
        <w:t>justification,</w:t>
      </w:r>
      <w:r w:rsidR="00EB3870" w:rsidRPr="0058358E">
        <w:rPr>
          <w:rFonts w:ascii="Arial" w:hAnsi="Arial" w:cs="Arial"/>
          <w:kern w:val="0"/>
          <w:sz w:val="36"/>
          <w:szCs w:val="36"/>
          <w:lang w:val="en-GB"/>
        </w:rPr>
        <w:t xml:space="preserve"> </w:t>
      </w:r>
      <w:r w:rsidR="0062693E" w:rsidRPr="0058358E">
        <w:rPr>
          <w:rFonts w:ascii="Arial" w:hAnsi="Arial" w:cs="Arial"/>
          <w:kern w:val="0"/>
          <w:sz w:val="36"/>
          <w:szCs w:val="36"/>
          <w:lang w:val="en-GB"/>
        </w:rPr>
        <w:t>therefore</w:t>
      </w:r>
      <w:r w:rsidR="00A420CB" w:rsidRPr="0058358E">
        <w:rPr>
          <w:rFonts w:ascii="Arial" w:hAnsi="Arial" w:cs="Arial"/>
          <w:kern w:val="0"/>
          <w:sz w:val="36"/>
          <w:szCs w:val="36"/>
          <w:lang w:val="en-GB"/>
        </w:rPr>
        <w:t>,</w:t>
      </w:r>
      <w:r w:rsidR="0062693E" w:rsidRPr="0058358E">
        <w:rPr>
          <w:rFonts w:ascii="Arial" w:hAnsi="Arial" w:cs="Arial"/>
          <w:kern w:val="0"/>
          <w:sz w:val="36"/>
          <w:szCs w:val="36"/>
          <w:lang w:val="en-GB"/>
        </w:rPr>
        <w:t xml:space="preserve"> could </w:t>
      </w:r>
      <w:r w:rsidR="00EB3870" w:rsidRPr="0058358E">
        <w:rPr>
          <w:rFonts w:ascii="Arial" w:hAnsi="Arial" w:cs="Arial"/>
          <w:kern w:val="0"/>
          <w:sz w:val="36"/>
          <w:szCs w:val="36"/>
          <w:lang w:val="en-GB"/>
        </w:rPr>
        <w:t xml:space="preserve">be invoked for this crime under any circumstance, </w:t>
      </w:r>
      <w:r w:rsidR="0062693E" w:rsidRPr="0058358E">
        <w:rPr>
          <w:rFonts w:ascii="Arial" w:hAnsi="Arial" w:cs="Arial"/>
          <w:kern w:val="0"/>
          <w:sz w:val="36"/>
          <w:szCs w:val="36"/>
          <w:lang w:val="en-GB"/>
        </w:rPr>
        <w:t xml:space="preserve">and this, </w:t>
      </w:r>
      <w:r w:rsidRPr="0058358E">
        <w:rPr>
          <w:rFonts w:ascii="Arial" w:hAnsi="Arial" w:cs="Arial"/>
          <w:kern w:val="0"/>
          <w:sz w:val="36"/>
          <w:szCs w:val="36"/>
          <w:lang w:val="en-GB"/>
        </w:rPr>
        <w:t>in compliance with Article 2 (2) of the Convention Against Torture</w:t>
      </w:r>
      <w:r w:rsidR="0046404F" w:rsidRPr="0058358E">
        <w:rPr>
          <w:rFonts w:ascii="Arial" w:hAnsi="Arial" w:cs="Arial"/>
          <w:kern w:val="0"/>
          <w:sz w:val="36"/>
          <w:szCs w:val="36"/>
          <w:lang w:val="en-GB"/>
        </w:rPr>
        <w:t>.</w:t>
      </w:r>
    </w:p>
    <w:p w14:paraId="0017C6A7" w14:textId="77777777" w:rsidR="0046404F" w:rsidRPr="0058358E" w:rsidRDefault="0046404F" w:rsidP="0046404F">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36"/>
          <w:szCs w:val="36"/>
        </w:rPr>
      </w:pPr>
    </w:p>
    <w:p w14:paraId="30202377" w14:textId="409F9901" w:rsidR="0046404F" w:rsidRPr="0058358E" w:rsidRDefault="0046404F" w:rsidP="0046404F">
      <w:pP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r w:rsidRPr="0058358E">
        <w:rPr>
          <w:rFonts w:ascii="Arial" w:hAnsi="Arial" w:cs="Arial"/>
          <w:kern w:val="0"/>
          <w:sz w:val="36"/>
          <w:szCs w:val="36"/>
          <w:lang w:val="en-GB"/>
        </w:rPr>
        <w:lastRenderedPageBreak/>
        <w:tab/>
        <w:t xml:space="preserve">Additionally, the Criminal Code (Amendment) Bill will be introduced, </w:t>
      </w:r>
      <w:proofErr w:type="gramStart"/>
      <w:r w:rsidR="0062693E" w:rsidRPr="0058358E">
        <w:rPr>
          <w:rFonts w:ascii="Arial" w:hAnsi="Arial" w:cs="Arial"/>
          <w:kern w:val="0"/>
          <w:sz w:val="36"/>
          <w:szCs w:val="36"/>
          <w:lang w:val="en-GB"/>
        </w:rPr>
        <w:t>in order</w:t>
      </w:r>
      <w:r w:rsidRPr="0058358E">
        <w:rPr>
          <w:rFonts w:ascii="Arial" w:hAnsi="Arial" w:cs="Arial"/>
          <w:kern w:val="0"/>
          <w:sz w:val="36"/>
          <w:szCs w:val="36"/>
          <w:lang w:val="en-GB"/>
        </w:rPr>
        <w:t xml:space="preserve"> to</w:t>
      </w:r>
      <w:proofErr w:type="gramEnd"/>
      <w:r w:rsidRPr="0058358E">
        <w:rPr>
          <w:rFonts w:ascii="Arial" w:hAnsi="Arial" w:cs="Arial"/>
          <w:kern w:val="0"/>
          <w:sz w:val="36"/>
          <w:szCs w:val="36"/>
          <w:lang w:val="en-GB"/>
        </w:rPr>
        <w:t xml:space="preserve"> implement certain recommendations made by the Committee, </w:t>
      </w:r>
      <w:r w:rsidRPr="0058358E">
        <w:rPr>
          <w:rFonts w:ascii="Arial" w:hAnsi="Arial" w:cs="Arial"/>
          <w:i/>
          <w:iCs/>
          <w:kern w:val="0"/>
          <w:sz w:val="36"/>
          <w:szCs w:val="36"/>
          <w:lang w:val="en-GB"/>
        </w:rPr>
        <w:t>inter alia</w:t>
      </w:r>
      <w:r w:rsidRPr="0058358E">
        <w:rPr>
          <w:rFonts w:ascii="Arial" w:hAnsi="Arial" w:cs="Arial"/>
          <w:kern w:val="0"/>
          <w:sz w:val="36"/>
          <w:szCs w:val="36"/>
          <w:lang w:val="en-GB"/>
        </w:rPr>
        <w:t>, the</w:t>
      </w:r>
      <w:r w:rsidR="00587F88" w:rsidRPr="0058358E">
        <w:rPr>
          <w:rFonts w:ascii="Arial" w:hAnsi="Arial" w:cs="Arial"/>
          <w:kern w:val="0"/>
          <w:sz w:val="36"/>
          <w:szCs w:val="36"/>
          <w:lang w:val="en-GB"/>
        </w:rPr>
        <w:t xml:space="preserve"> amendment of the</w:t>
      </w:r>
      <w:r w:rsidRPr="0058358E">
        <w:rPr>
          <w:rFonts w:ascii="Arial" w:hAnsi="Arial" w:cs="Arial"/>
          <w:kern w:val="0"/>
          <w:sz w:val="36"/>
          <w:szCs w:val="36"/>
          <w:lang w:val="en-GB"/>
        </w:rPr>
        <w:t xml:space="preserve"> provisions of Section 245 of the Criminal Code on homicide and wounds and blows under lawful authority</w:t>
      </w:r>
      <w:r w:rsidR="00587F88" w:rsidRPr="0058358E">
        <w:rPr>
          <w:rFonts w:ascii="Arial" w:hAnsi="Arial" w:cs="Arial"/>
          <w:kern w:val="0"/>
          <w:sz w:val="36"/>
          <w:szCs w:val="36"/>
          <w:lang w:val="en-GB"/>
        </w:rPr>
        <w:t xml:space="preserve"> to bring it in line with the absolute ban on torture</w:t>
      </w:r>
      <w:r w:rsidRPr="0058358E">
        <w:rPr>
          <w:rFonts w:ascii="Arial" w:hAnsi="Arial" w:cs="Arial"/>
          <w:kern w:val="0"/>
          <w:sz w:val="36"/>
          <w:szCs w:val="36"/>
          <w:lang w:val="en-GB"/>
        </w:rPr>
        <w:t xml:space="preserve">. </w:t>
      </w:r>
    </w:p>
    <w:p w14:paraId="338ED19F" w14:textId="77777777" w:rsidR="00003A64" w:rsidRPr="0058358E" w:rsidRDefault="00003A64" w:rsidP="0046404F">
      <w:pPr>
        <w:tabs>
          <w:tab w:val="left" w:pos="284"/>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p>
    <w:p w14:paraId="74F8444C" w14:textId="6E5BB31E" w:rsidR="008A0F0B" w:rsidRPr="0058358E" w:rsidRDefault="0046404F"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r w:rsidRPr="0058358E">
        <w:rPr>
          <w:rFonts w:ascii="Arial" w:hAnsi="Arial" w:cs="Arial"/>
          <w:kern w:val="0"/>
          <w:sz w:val="36"/>
          <w:szCs w:val="36"/>
          <w:lang w:val="en-GB"/>
        </w:rPr>
        <w:tab/>
        <w:t>These amendment</w:t>
      </w:r>
      <w:r w:rsidR="00003A64" w:rsidRPr="0058358E">
        <w:rPr>
          <w:rFonts w:ascii="Arial" w:hAnsi="Arial" w:cs="Arial"/>
          <w:kern w:val="0"/>
          <w:sz w:val="36"/>
          <w:szCs w:val="36"/>
          <w:lang w:val="en-GB"/>
        </w:rPr>
        <w:t>s</w:t>
      </w:r>
      <w:r w:rsidRPr="0058358E">
        <w:rPr>
          <w:rFonts w:ascii="Arial" w:hAnsi="Arial" w:cs="Arial"/>
          <w:kern w:val="0"/>
          <w:sz w:val="36"/>
          <w:szCs w:val="36"/>
          <w:lang w:val="en-GB"/>
        </w:rPr>
        <w:t xml:space="preserve"> would bring</w:t>
      </w:r>
      <w:r w:rsidR="005F5BD4" w:rsidRPr="0058358E">
        <w:rPr>
          <w:rFonts w:ascii="Arial" w:hAnsi="Arial" w:cs="Arial"/>
          <w:kern w:val="0"/>
          <w:sz w:val="36"/>
          <w:szCs w:val="36"/>
          <w:lang w:val="en-GB"/>
        </w:rPr>
        <w:t xml:space="preserve"> us in line with</w:t>
      </w:r>
      <w:r w:rsidR="008A0F0B" w:rsidRPr="0058358E">
        <w:rPr>
          <w:rFonts w:ascii="Arial" w:hAnsi="Arial" w:cs="Arial"/>
          <w:kern w:val="0"/>
          <w:sz w:val="36"/>
          <w:szCs w:val="36"/>
          <w:lang w:val="en-GB"/>
        </w:rPr>
        <w:t xml:space="preserve"> recommendation</w:t>
      </w:r>
      <w:r w:rsidR="00EB3870" w:rsidRPr="0058358E">
        <w:rPr>
          <w:rFonts w:ascii="Arial" w:hAnsi="Arial" w:cs="Arial"/>
          <w:kern w:val="0"/>
          <w:sz w:val="36"/>
          <w:szCs w:val="36"/>
          <w:lang w:val="en-GB"/>
        </w:rPr>
        <w:t xml:space="preserve"> 12 of </w:t>
      </w:r>
      <w:r w:rsidR="00AE3117" w:rsidRPr="0058358E">
        <w:rPr>
          <w:rFonts w:ascii="Arial" w:hAnsi="Arial" w:cs="Arial"/>
          <w:kern w:val="0"/>
          <w:sz w:val="36"/>
          <w:szCs w:val="36"/>
          <w:lang w:val="en-GB"/>
        </w:rPr>
        <w:t>the Committee’s</w:t>
      </w:r>
      <w:r w:rsidR="00EB3870" w:rsidRPr="0058358E">
        <w:rPr>
          <w:rFonts w:ascii="Arial" w:hAnsi="Arial" w:cs="Arial"/>
          <w:kern w:val="0"/>
          <w:sz w:val="36"/>
          <w:szCs w:val="36"/>
          <w:lang w:val="en-GB"/>
        </w:rPr>
        <w:t xml:space="preserve"> Conclu</w:t>
      </w:r>
      <w:r w:rsidR="00003A64" w:rsidRPr="0058358E">
        <w:rPr>
          <w:rFonts w:ascii="Arial" w:hAnsi="Arial" w:cs="Arial"/>
          <w:kern w:val="0"/>
          <w:sz w:val="36"/>
          <w:szCs w:val="36"/>
          <w:lang w:val="en-GB"/>
        </w:rPr>
        <w:t>ding</w:t>
      </w:r>
      <w:r w:rsidR="00EB3870" w:rsidRPr="0058358E">
        <w:rPr>
          <w:rFonts w:ascii="Arial" w:hAnsi="Arial" w:cs="Arial"/>
          <w:kern w:val="0"/>
          <w:sz w:val="36"/>
          <w:szCs w:val="36"/>
          <w:lang w:val="en-GB"/>
        </w:rPr>
        <w:t xml:space="preserve"> Observations </w:t>
      </w:r>
      <w:r w:rsidR="00497CF0" w:rsidRPr="0058358E">
        <w:rPr>
          <w:rFonts w:ascii="Arial" w:hAnsi="Arial" w:cs="Arial"/>
          <w:kern w:val="0"/>
          <w:sz w:val="36"/>
          <w:szCs w:val="36"/>
          <w:lang w:val="en-GB"/>
        </w:rPr>
        <w:t>of</w:t>
      </w:r>
      <w:r w:rsidR="00EB3870" w:rsidRPr="0058358E">
        <w:rPr>
          <w:rFonts w:ascii="Arial" w:hAnsi="Arial" w:cs="Arial"/>
          <w:kern w:val="0"/>
          <w:sz w:val="36"/>
          <w:szCs w:val="36"/>
          <w:lang w:val="en-GB"/>
        </w:rPr>
        <w:t xml:space="preserve"> November 2017.</w:t>
      </w:r>
    </w:p>
    <w:p w14:paraId="662449C3" w14:textId="77777777" w:rsidR="005F5BD4" w:rsidRPr="0058358E" w:rsidRDefault="005F5BD4"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p>
    <w:p w14:paraId="2D8BC838" w14:textId="5755D3F6" w:rsidR="005F5BD4" w:rsidRPr="0058358E" w:rsidRDefault="005F5BD4" w:rsidP="00485887">
      <w:pPr>
        <w:spacing w:line="360" w:lineRule="auto"/>
        <w:jc w:val="both"/>
        <w:rPr>
          <w:rFonts w:ascii="Arial" w:hAnsi="Arial" w:cs="Arial"/>
          <w:kern w:val="0"/>
          <w:sz w:val="36"/>
          <w:szCs w:val="36"/>
          <w:lang w:val="en-GB"/>
        </w:rPr>
      </w:pPr>
      <w:r w:rsidRPr="0058358E">
        <w:rPr>
          <w:rFonts w:ascii="Arial" w:hAnsi="Arial" w:cs="Arial"/>
          <w:kern w:val="0"/>
          <w:sz w:val="36"/>
          <w:szCs w:val="36"/>
          <w:lang w:val="en-GB"/>
        </w:rPr>
        <w:tab/>
        <w:t>Indeed</w:t>
      </w:r>
      <w:r w:rsidR="00003A64" w:rsidRPr="0058358E">
        <w:rPr>
          <w:rFonts w:ascii="Arial" w:hAnsi="Arial" w:cs="Arial"/>
          <w:kern w:val="0"/>
          <w:sz w:val="36"/>
          <w:szCs w:val="36"/>
          <w:lang w:val="en-GB"/>
        </w:rPr>
        <w:t>,</w:t>
      </w:r>
      <w:r w:rsidRPr="0058358E">
        <w:rPr>
          <w:rFonts w:ascii="Arial" w:hAnsi="Arial" w:cs="Arial"/>
          <w:kern w:val="0"/>
          <w:sz w:val="36"/>
          <w:szCs w:val="36"/>
          <w:lang w:val="en-GB"/>
        </w:rPr>
        <w:t xml:space="preserve"> we took good stock of </w:t>
      </w:r>
      <w:r w:rsidR="006117A1" w:rsidRPr="0058358E">
        <w:rPr>
          <w:rFonts w:ascii="Arial" w:hAnsi="Arial" w:cs="Arial"/>
          <w:kern w:val="0"/>
          <w:sz w:val="36"/>
          <w:szCs w:val="36"/>
          <w:lang w:val="en-GB"/>
        </w:rPr>
        <w:t>General Comment No. 2 of the Committee wherein States Parties are to take action</w:t>
      </w:r>
      <w:r w:rsidR="00003A64" w:rsidRPr="0058358E">
        <w:rPr>
          <w:rFonts w:ascii="Arial" w:hAnsi="Arial" w:cs="Arial"/>
          <w:kern w:val="0"/>
          <w:sz w:val="36"/>
          <w:szCs w:val="36"/>
          <w:lang w:val="en-GB"/>
        </w:rPr>
        <w:t xml:space="preserve">s </w:t>
      </w:r>
      <w:r w:rsidR="00003A64" w:rsidRPr="0058358E">
        <w:rPr>
          <w:rFonts w:ascii="Arial" w:eastAsia="Times New Roman" w:hAnsi="Arial" w:cs="Arial"/>
          <w:color w:val="222222"/>
          <w:kern w:val="0"/>
          <w:sz w:val="36"/>
          <w:szCs w:val="36"/>
          <w:shd w:val="clear" w:color="auto" w:fill="FFFFFF"/>
          <w:lang w:eastAsia="en-GB"/>
          <w14:ligatures w14:val="none"/>
        </w:rPr>
        <w:t>that will reinforce the prohibition against torture through legislative</w:t>
      </w:r>
      <w:r w:rsidR="0062693E" w:rsidRPr="0058358E">
        <w:rPr>
          <w:rFonts w:ascii="Arial" w:eastAsia="Times New Roman" w:hAnsi="Arial" w:cs="Arial"/>
          <w:color w:val="222222"/>
          <w:kern w:val="0"/>
          <w:sz w:val="36"/>
          <w:szCs w:val="36"/>
          <w:shd w:val="clear" w:color="auto" w:fill="FFFFFF"/>
          <w:lang w:val="en-GB" w:eastAsia="en-GB"/>
          <w14:ligatures w14:val="none"/>
        </w:rPr>
        <w:t>,</w:t>
      </w:r>
      <w:r w:rsidR="00003A64" w:rsidRPr="0058358E">
        <w:rPr>
          <w:rFonts w:ascii="Arial" w:eastAsia="Times New Roman" w:hAnsi="Arial" w:cs="Arial"/>
          <w:color w:val="222222"/>
          <w:kern w:val="0"/>
          <w:sz w:val="36"/>
          <w:szCs w:val="36"/>
          <w:shd w:val="clear" w:color="auto" w:fill="FFFFFF"/>
          <w:lang w:eastAsia="en-GB"/>
          <w14:ligatures w14:val="none"/>
        </w:rPr>
        <w:t xml:space="preserve"> administrative, and other actions that must in the end, be effective in preventing torture.</w:t>
      </w:r>
    </w:p>
    <w:p w14:paraId="02323170" w14:textId="77777777" w:rsidR="00EB3870" w:rsidRPr="0058358E" w:rsidRDefault="00EB3870" w:rsidP="00A420C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kern w:val="0"/>
          <w:sz w:val="36"/>
          <w:szCs w:val="36"/>
          <w:lang w:val="en-GB"/>
        </w:rPr>
      </w:pPr>
    </w:p>
    <w:p w14:paraId="7361187C" w14:textId="72801E52" w:rsidR="008A0F0B" w:rsidRPr="0058358E" w:rsidRDefault="004C7644" w:rsidP="00670484">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36"/>
          <w:szCs w:val="36"/>
        </w:rPr>
      </w:pPr>
      <w:r w:rsidRPr="0058358E">
        <w:rPr>
          <w:rFonts w:ascii="Arial" w:hAnsi="Arial" w:cs="Arial"/>
          <w:kern w:val="0"/>
          <w:sz w:val="36"/>
          <w:szCs w:val="36"/>
          <w:lang w:val="en-GB"/>
        </w:rPr>
        <w:tab/>
      </w:r>
      <w:r w:rsidR="00003A64" w:rsidRPr="0058358E">
        <w:rPr>
          <w:rFonts w:ascii="Arial" w:hAnsi="Arial" w:cs="Arial"/>
          <w:kern w:val="0"/>
          <w:sz w:val="36"/>
          <w:szCs w:val="36"/>
          <w:lang w:val="en-GB"/>
        </w:rPr>
        <w:t xml:space="preserve">Cabinet has also approved </w:t>
      </w:r>
      <w:r w:rsidR="00587F88" w:rsidRPr="0058358E">
        <w:rPr>
          <w:rFonts w:ascii="Arial" w:hAnsi="Arial" w:cs="Arial"/>
          <w:kern w:val="0"/>
          <w:sz w:val="36"/>
          <w:szCs w:val="36"/>
          <w:lang w:val="en-GB"/>
        </w:rPr>
        <w:t xml:space="preserve">an amendment to the Criminal Code so </w:t>
      </w:r>
      <w:r w:rsidR="00003A64" w:rsidRPr="0058358E">
        <w:rPr>
          <w:rFonts w:ascii="Arial" w:hAnsi="Arial" w:cs="Arial"/>
          <w:kern w:val="0"/>
          <w:sz w:val="36"/>
          <w:szCs w:val="36"/>
          <w:lang w:val="en-GB"/>
        </w:rPr>
        <w:t xml:space="preserve">that </w:t>
      </w:r>
      <w:r w:rsidR="008A0F0B" w:rsidRPr="0058358E">
        <w:rPr>
          <w:rFonts w:ascii="Arial" w:hAnsi="Arial" w:cs="Arial"/>
          <w:kern w:val="0"/>
          <w:sz w:val="36"/>
          <w:szCs w:val="36"/>
          <w:lang w:val="en-GB"/>
        </w:rPr>
        <w:t>manslaughter</w:t>
      </w:r>
      <w:r w:rsidR="0046404F" w:rsidRPr="0058358E">
        <w:rPr>
          <w:rFonts w:ascii="Arial" w:hAnsi="Arial" w:cs="Arial"/>
          <w:kern w:val="0"/>
          <w:sz w:val="36"/>
          <w:szCs w:val="36"/>
          <w:lang w:val="en-GB"/>
        </w:rPr>
        <w:t xml:space="preserve">, criminalised under Section 242 </w:t>
      </w:r>
      <w:r w:rsidR="00587F88" w:rsidRPr="0058358E">
        <w:rPr>
          <w:rFonts w:ascii="Arial" w:hAnsi="Arial" w:cs="Arial"/>
          <w:kern w:val="0"/>
          <w:sz w:val="36"/>
          <w:szCs w:val="36"/>
          <w:lang w:val="en-GB"/>
        </w:rPr>
        <w:t>thereof</w:t>
      </w:r>
      <w:r w:rsidR="0046404F" w:rsidRPr="0058358E">
        <w:rPr>
          <w:rFonts w:ascii="Arial" w:hAnsi="Arial" w:cs="Arial"/>
          <w:kern w:val="0"/>
          <w:sz w:val="36"/>
          <w:szCs w:val="36"/>
          <w:lang w:val="en-GB"/>
        </w:rPr>
        <w:t>,</w:t>
      </w:r>
      <w:r w:rsidR="008A0F0B" w:rsidRPr="0058358E">
        <w:rPr>
          <w:rFonts w:ascii="Arial" w:hAnsi="Arial" w:cs="Arial"/>
          <w:kern w:val="0"/>
          <w:sz w:val="36"/>
          <w:szCs w:val="36"/>
          <w:lang w:val="en-GB"/>
        </w:rPr>
        <w:t xml:space="preserve"> committed by any person on his </w:t>
      </w:r>
      <w:r w:rsidR="0046404F" w:rsidRPr="0058358E">
        <w:rPr>
          <w:rFonts w:ascii="Arial" w:hAnsi="Arial" w:cs="Arial"/>
          <w:kern w:val="0"/>
          <w:sz w:val="36"/>
          <w:szCs w:val="36"/>
          <w:lang w:val="en-GB"/>
        </w:rPr>
        <w:t xml:space="preserve">or her </w:t>
      </w:r>
      <w:r w:rsidR="008A0F0B" w:rsidRPr="0058358E">
        <w:rPr>
          <w:rFonts w:ascii="Arial" w:hAnsi="Arial" w:cs="Arial"/>
          <w:kern w:val="0"/>
          <w:sz w:val="36"/>
          <w:szCs w:val="36"/>
          <w:lang w:val="en-GB"/>
        </w:rPr>
        <w:t>spouse, as well as on his</w:t>
      </w:r>
      <w:r w:rsidR="0046404F" w:rsidRPr="0058358E">
        <w:rPr>
          <w:rFonts w:ascii="Arial" w:hAnsi="Arial" w:cs="Arial"/>
          <w:kern w:val="0"/>
          <w:sz w:val="36"/>
          <w:szCs w:val="36"/>
          <w:lang w:val="en-GB"/>
        </w:rPr>
        <w:t xml:space="preserve"> or her</w:t>
      </w:r>
      <w:r w:rsidR="008A0F0B" w:rsidRPr="0058358E">
        <w:rPr>
          <w:rFonts w:ascii="Arial" w:hAnsi="Arial" w:cs="Arial"/>
          <w:kern w:val="0"/>
          <w:sz w:val="36"/>
          <w:szCs w:val="36"/>
          <w:lang w:val="en-GB"/>
        </w:rPr>
        <w:t xml:space="preserve"> accomplice, at the very moment </w:t>
      </w:r>
      <w:r w:rsidR="0046404F" w:rsidRPr="0058358E">
        <w:rPr>
          <w:rFonts w:ascii="Arial" w:hAnsi="Arial" w:cs="Arial"/>
          <w:kern w:val="0"/>
          <w:sz w:val="36"/>
          <w:szCs w:val="36"/>
          <w:lang w:val="en-GB"/>
        </w:rPr>
        <w:t>the spouse</w:t>
      </w:r>
      <w:r w:rsidR="008A0F0B" w:rsidRPr="0058358E">
        <w:rPr>
          <w:rFonts w:ascii="Arial" w:hAnsi="Arial" w:cs="Arial"/>
          <w:kern w:val="0"/>
          <w:sz w:val="36"/>
          <w:szCs w:val="36"/>
          <w:lang w:val="en-GB"/>
        </w:rPr>
        <w:t xml:space="preserve"> </w:t>
      </w:r>
      <w:r w:rsidR="0046404F" w:rsidRPr="0058358E">
        <w:rPr>
          <w:rFonts w:ascii="Arial" w:hAnsi="Arial" w:cs="Arial"/>
          <w:kern w:val="0"/>
          <w:sz w:val="36"/>
          <w:szCs w:val="36"/>
          <w:lang w:val="en-GB"/>
        </w:rPr>
        <w:t>is found committing</w:t>
      </w:r>
      <w:r w:rsidR="008A0F0B" w:rsidRPr="0058358E">
        <w:rPr>
          <w:rFonts w:ascii="Arial" w:hAnsi="Arial" w:cs="Arial"/>
          <w:kern w:val="0"/>
          <w:sz w:val="36"/>
          <w:szCs w:val="36"/>
          <w:lang w:val="en-GB"/>
        </w:rPr>
        <w:t xml:space="preserve"> the act of </w:t>
      </w:r>
      <w:r w:rsidR="008A0F0B" w:rsidRPr="0058358E">
        <w:rPr>
          <w:rFonts w:ascii="Arial" w:hAnsi="Arial" w:cs="Arial"/>
          <w:kern w:val="0"/>
          <w:sz w:val="36"/>
          <w:szCs w:val="36"/>
          <w:lang w:val="en-GB"/>
        </w:rPr>
        <w:lastRenderedPageBreak/>
        <w:t xml:space="preserve">adultery </w:t>
      </w:r>
      <w:r w:rsidR="0046404F" w:rsidRPr="0058358E">
        <w:rPr>
          <w:rFonts w:ascii="Arial" w:hAnsi="Arial" w:cs="Arial"/>
          <w:kern w:val="0"/>
          <w:sz w:val="36"/>
          <w:szCs w:val="36"/>
          <w:lang w:val="en-GB"/>
        </w:rPr>
        <w:t>will no longer</w:t>
      </w:r>
      <w:r w:rsidR="008A0F0B" w:rsidRPr="0058358E">
        <w:rPr>
          <w:rFonts w:ascii="Arial" w:hAnsi="Arial" w:cs="Arial"/>
          <w:kern w:val="0"/>
          <w:sz w:val="36"/>
          <w:szCs w:val="36"/>
          <w:lang w:val="en-GB"/>
        </w:rPr>
        <w:t xml:space="preserve"> be an excusable offence. </w:t>
      </w:r>
      <w:r w:rsidR="008A0F0B" w:rsidRPr="0058358E">
        <w:rPr>
          <w:rFonts w:ascii="Arial" w:hAnsi="Arial" w:cs="Arial"/>
          <w:color w:val="000000" w:themeColor="text1"/>
          <w:sz w:val="36"/>
          <w:szCs w:val="36"/>
        </w:rPr>
        <w:t xml:space="preserve">This is in line with recommendation 42 (b) of the </w:t>
      </w:r>
      <w:r w:rsidR="00EB3870" w:rsidRPr="0058358E">
        <w:rPr>
          <w:rFonts w:ascii="Arial" w:hAnsi="Arial" w:cs="Arial"/>
          <w:color w:val="000000" w:themeColor="text1"/>
          <w:sz w:val="36"/>
          <w:szCs w:val="36"/>
        </w:rPr>
        <w:t xml:space="preserve">Committee’s </w:t>
      </w:r>
      <w:r w:rsidR="008A0F0B" w:rsidRPr="0058358E">
        <w:rPr>
          <w:rFonts w:ascii="Arial" w:hAnsi="Arial" w:cs="Arial"/>
          <w:color w:val="000000" w:themeColor="text1"/>
          <w:sz w:val="36"/>
          <w:szCs w:val="36"/>
        </w:rPr>
        <w:t>Concluding Observations in 2017.</w:t>
      </w:r>
    </w:p>
    <w:p w14:paraId="6EF53711" w14:textId="77777777" w:rsidR="008A0F0B" w:rsidRPr="0058358E" w:rsidRDefault="008A0F0B" w:rsidP="00670484">
      <w:pPr>
        <w:spacing w:after="0" w:line="360" w:lineRule="auto"/>
        <w:jc w:val="both"/>
        <w:rPr>
          <w:rFonts w:ascii="Arial" w:hAnsi="Arial" w:cs="Arial"/>
          <w:color w:val="000000" w:themeColor="text1"/>
          <w:sz w:val="36"/>
          <w:szCs w:val="36"/>
        </w:rPr>
      </w:pPr>
    </w:p>
    <w:p w14:paraId="0ADA48D0" w14:textId="7149F965" w:rsidR="00306979" w:rsidRPr="0058358E" w:rsidRDefault="00306979" w:rsidP="00306979">
      <w:pPr>
        <w:spacing w:after="0" w:line="360" w:lineRule="auto"/>
        <w:ind w:firstLine="360"/>
        <w:jc w:val="both"/>
        <w:rPr>
          <w:rFonts w:ascii="Arial" w:hAnsi="Arial" w:cs="Arial"/>
          <w:color w:val="000000" w:themeColor="text1"/>
          <w:sz w:val="36"/>
          <w:szCs w:val="36"/>
        </w:rPr>
      </w:pPr>
      <w:r w:rsidRPr="0058358E">
        <w:rPr>
          <w:rFonts w:ascii="Arial" w:hAnsi="Arial" w:cs="Arial"/>
          <w:color w:val="000000" w:themeColor="text1"/>
          <w:sz w:val="36"/>
          <w:szCs w:val="36"/>
        </w:rPr>
        <w:t>As members of the Committee can witness, Mauritius is</w:t>
      </w:r>
      <w:r w:rsidR="004C7644" w:rsidRPr="0058358E">
        <w:rPr>
          <w:rFonts w:ascii="Arial" w:hAnsi="Arial" w:cs="Arial"/>
          <w:color w:val="000000" w:themeColor="text1"/>
          <w:sz w:val="36"/>
          <w:szCs w:val="36"/>
        </w:rPr>
        <w:t xml:space="preserve"> not shying away from </w:t>
      </w:r>
      <w:r w:rsidRPr="0058358E">
        <w:rPr>
          <w:rFonts w:ascii="Arial" w:hAnsi="Arial" w:cs="Arial"/>
          <w:color w:val="000000" w:themeColor="text1"/>
          <w:sz w:val="36"/>
          <w:szCs w:val="36"/>
        </w:rPr>
        <w:t xml:space="preserve">its </w:t>
      </w:r>
      <w:r w:rsidR="004C7644" w:rsidRPr="0058358E">
        <w:rPr>
          <w:rFonts w:ascii="Arial" w:hAnsi="Arial" w:cs="Arial"/>
          <w:color w:val="000000" w:themeColor="text1"/>
          <w:sz w:val="36"/>
          <w:szCs w:val="36"/>
        </w:rPr>
        <w:t>obligation</w:t>
      </w:r>
      <w:r w:rsidR="00497CF0" w:rsidRPr="0058358E">
        <w:rPr>
          <w:rFonts w:ascii="Arial" w:hAnsi="Arial" w:cs="Arial"/>
          <w:color w:val="000000" w:themeColor="text1"/>
          <w:sz w:val="36"/>
          <w:szCs w:val="36"/>
        </w:rPr>
        <w:t>s</w:t>
      </w:r>
      <w:r w:rsidRPr="0058358E">
        <w:rPr>
          <w:rFonts w:ascii="Arial" w:hAnsi="Arial" w:cs="Arial"/>
          <w:color w:val="000000" w:themeColor="text1"/>
          <w:sz w:val="36"/>
          <w:szCs w:val="36"/>
        </w:rPr>
        <w:t xml:space="preserve">. </w:t>
      </w:r>
    </w:p>
    <w:p w14:paraId="603E6C57" w14:textId="77777777" w:rsidR="00306979" w:rsidRPr="0058358E" w:rsidRDefault="00306979" w:rsidP="00306979">
      <w:pPr>
        <w:spacing w:after="0" w:line="360" w:lineRule="auto"/>
        <w:ind w:firstLine="360"/>
        <w:jc w:val="both"/>
        <w:rPr>
          <w:rFonts w:ascii="Arial" w:hAnsi="Arial" w:cs="Arial"/>
          <w:color w:val="000000" w:themeColor="text1"/>
          <w:sz w:val="36"/>
          <w:szCs w:val="36"/>
        </w:rPr>
      </w:pPr>
    </w:p>
    <w:p w14:paraId="0BCEBE82" w14:textId="66CD125F" w:rsidR="00A95B02" w:rsidRPr="0058358E" w:rsidRDefault="00306979" w:rsidP="008861BA">
      <w:pPr>
        <w:spacing w:after="0" w:line="360" w:lineRule="auto"/>
        <w:ind w:firstLine="360"/>
        <w:jc w:val="both"/>
        <w:rPr>
          <w:rFonts w:ascii="Arial" w:hAnsi="Arial" w:cs="Arial"/>
          <w:kern w:val="0"/>
          <w:sz w:val="36"/>
          <w:szCs w:val="36"/>
          <w:lang w:val="en-GB"/>
        </w:rPr>
      </w:pPr>
      <w:r w:rsidRPr="0058358E">
        <w:rPr>
          <w:rFonts w:ascii="Arial" w:hAnsi="Arial" w:cs="Arial"/>
          <w:color w:val="000000" w:themeColor="text1"/>
          <w:sz w:val="36"/>
          <w:szCs w:val="36"/>
        </w:rPr>
        <w:t xml:space="preserve">It is in this context that I </w:t>
      </w:r>
      <w:r w:rsidR="004C7644" w:rsidRPr="0058358E">
        <w:rPr>
          <w:rFonts w:ascii="Arial" w:hAnsi="Arial" w:cs="Arial"/>
          <w:color w:val="000000" w:themeColor="text1"/>
          <w:sz w:val="36"/>
          <w:szCs w:val="36"/>
        </w:rPr>
        <w:t xml:space="preserve">would like to inform the </w:t>
      </w:r>
      <w:r w:rsidR="00AE3117" w:rsidRPr="0058358E">
        <w:rPr>
          <w:rFonts w:ascii="Arial" w:hAnsi="Arial" w:cs="Arial"/>
          <w:color w:val="000000" w:themeColor="text1"/>
          <w:sz w:val="36"/>
          <w:szCs w:val="36"/>
        </w:rPr>
        <w:t xml:space="preserve">members of the </w:t>
      </w:r>
      <w:r w:rsidRPr="0058358E">
        <w:rPr>
          <w:rFonts w:ascii="Arial" w:hAnsi="Arial" w:cs="Arial"/>
          <w:color w:val="000000" w:themeColor="text1"/>
          <w:sz w:val="36"/>
          <w:szCs w:val="36"/>
        </w:rPr>
        <w:t>C</w:t>
      </w:r>
      <w:r w:rsidR="004C7644" w:rsidRPr="0058358E">
        <w:rPr>
          <w:rFonts w:ascii="Arial" w:hAnsi="Arial" w:cs="Arial"/>
          <w:color w:val="000000" w:themeColor="text1"/>
          <w:sz w:val="36"/>
          <w:szCs w:val="36"/>
        </w:rPr>
        <w:t xml:space="preserve">ommittee </w:t>
      </w:r>
      <w:r w:rsidRPr="0058358E">
        <w:rPr>
          <w:rFonts w:ascii="Arial" w:hAnsi="Arial" w:cs="Arial"/>
          <w:color w:val="000000" w:themeColor="text1"/>
          <w:sz w:val="36"/>
          <w:szCs w:val="36"/>
        </w:rPr>
        <w:t>that the P</w:t>
      </w:r>
      <w:r w:rsidR="004C7644" w:rsidRPr="0058358E">
        <w:rPr>
          <w:rFonts w:ascii="Arial" w:hAnsi="Arial" w:cs="Arial"/>
          <w:color w:val="000000" w:themeColor="text1"/>
          <w:sz w:val="36"/>
          <w:szCs w:val="36"/>
        </w:rPr>
        <w:t xml:space="preserve">olice and </w:t>
      </w:r>
      <w:r w:rsidRPr="0058358E">
        <w:rPr>
          <w:rFonts w:ascii="Arial" w:hAnsi="Arial" w:cs="Arial"/>
          <w:color w:val="000000" w:themeColor="text1"/>
          <w:sz w:val="36"/>
          <w:szCs w:val="36"/>
        </w:rPr>
        <w:t>C</w:t>
      </w:r>
      <w:r w:rsidR="004C7644" w:rsidRPr="0058358E">
        <w:rPr>
          <w:rFonts w:ascii="Arial" w:hAnsi="Arial" w:cs="Arial"/>
          <w:color w:val="000000" w:themeColor="text1"/>
          <w:sz w:val="36"/>
          <w:szCs w:val="36"/>
        </w:rPr>
        <w:t xml:space="preserve">riminal </w:t>
      </w:r>
      <w:r w:rsidRPr="0058358E">
        <w:rPr>
          <w:rFonts w:ascii="Arial" w:hAnsi="Arial" w:cs="Arial"/>
          <w:color w:val="000000" w:themeColor="text1"/>
          <w:sz w:val="36"/>
          <w:szCs w:val="36"/>
        </w:rPr>
        <w:t>E</w:t>
      </w:r>
      <w:r w:rsidR="004C7644" w:rsidRPr="0058358E">
        <w:rPr>
          <w:rFonts w:ascii="Arial" w:hAnsi="Arial" w:cs="Arial"/>
          <w:color w:val="000000" w:themeColor="text1"/>
          <w:sz w:val="36"/>
          <w:szCs w:val="36"/>
        </w:rPr>
        <w:t>vidence</w:t>
      </w:r>
      <w:r w:rsidRPr="0058358E">
        <w:rPr>
          <w:rFonts w:ascii="Arial" w:hAnsi="Arial" w:cs="Arial"/>
          <w:color w:val="000000" w:themeColor="text1"/>
          <w:sz w:val="36"/>
          <w:szCs w:val="36"/>
        </w:rPr>
        <w:t xml:space="preserve"> Bill</w:t>
      </w:r>
      <w:r w:rsidR="004C7644" w:rsidRPr="0058358E">
        <w:rPr>
          <w:rFonts w:ascii="Arial" w:hAnsi="Arial" w:cs="Arial"/>
          <w:color w:val="000000" w:themeColor="text1"/>
          <w:sz w:val="36"/>
          <w:szCs w:val="36"/>
        </w:rPr>
        <w:t xml:space="preserve"> </w:t>
      </w:r>
      <w:r w:rsidR="00E04370" w:rsidRPr="0058358E">
        <w:rPr>
          <w:rFonts w:ascii="Arial" w:hAnsi="Arial" w:cs="Arial"/>
          <w:color w:val="000000" w:themeColor="text1"/>
          <w:sz w:val="36"/>
          <w:szCs w:val="36"/>
        </w:rPr>
        <w:t xml:space="preserve">– which has been on the cards for a while </w:t>
      </w:r>
      <w:r w:rsidR="0062693E" w:rsidRPr="0058358E">
        <w:rPr>
          <w:rFonts w:ascii="Arial" w:hAnsi="Arial" w:cs="Arial"/>
          <w:color w:val="000000" w:themeColor="text1"/>
          <w:sz w:val="36"/>
          <w:szCs w:val="36"/>
        </w:rPr>
        <w:t>–</w:t>
      </w:r>
      <w:r w:rsidR="0062693E" w:rsidRPr="0058358E">
        <w:rPr>
          <w:rFonts w:ascii="Arial" w:hAnsi="Arial" w:cs="Arial"/>
          <w:color w:val="000000" w:themeColor="text1"/>
          <w:sz w:val="36"/>
          <w:szCs w:val="36"/>
          <w:lang w:val="en-GB"/>
        </w:rPr>
        <w:t xml:space="preserve"> </w:t>
      </w:r>
      <w:r w:rsidR="004C7644" w:rsidRPr="0058358E">
        <w:rPr>
          <w:rFonts w:ascii="Arial" w:hAnsi="Arial" w:cs="Arial"/>
          <w:color w:val="000000" w:themeColor="text1"/>
          <w:sz w:val="36"/>
          <w:szCs w:val="36"/>
        </w:rPr>
        <w:t>will be a reality, sooner</w:t>
      </w:r>
      <w:r w:rsidR="00485887" w:rsidRPr="0058358E">
        <w:rPr>
          <w:rFonts w:ascii="Arial" w:hAnsi="Arial" w:cs="Arial"/>
          <w:color w:val="000000" w:themeColor="text1"/>
          <w:sz w:val="36"/>
          <w:szCs w:val="36"/>
        </w:rPr>
        <w:t xml:space="preserve"> rather</w:t>
      </w:r>
      <w:r w:rsidR="004C7644" w:rsidRPr="0058358E">
        <w:rPr>
          <w:rFonts w:ascii="Arial" w:hAnsi="Arial" w:cs="Arial"/>
          <w:color w:val="000000" w:themeColor="text1"/>
          <w:sz w:val="36"/>
          <w:szCs w:val="36"/>
        </w:rPr>
        <w:t xml:space="preserve"> than later</w:t>
      </w:r>
      <w:r w:rsidRPr="0058358E">
        <w:rPr>
          <w:rFonts w:ascii="Arial" w:hAnsi="Arial" w:cs="Arial"/>
          <w:color w:val="000000" w:themeColor="text1"/>
          <w:sz w:val="36"/>
          <w:szCs w:val="36"/>
        </w:rPr>
        <w:t xml:space="preserve">. Members of the Committee will agree that </w:t>
      </w:r>
      <w:r w:rsidR="00E04370" w:rsidRPr="0058358E">
        <w:rPr>
          <w:rFonts w:ascii="Arial" w:hAnsi="Arial" w:cs="Arial"/>
          <w:color w:val="000000" w:themeColor="text1"/>
          <w:sz w:val="36"/>
          <w:szCs w:val="36"/>
        </w:rPr>
        <w:t xml:space="preserve">for such a game changing piece of legislation, it </w:t>
      </w:r>
      <w:r w:rsidR="004C7644" w:rsidRPr="0058358E">
        <w:rPr>
          <w:rFonts w:ascii="Arial" w:hAnsi="Arial" w:cs="Arial"/>
          <w:color w:val="000000" w:themeColor="text1"/>
          <w:kern w:val="0"/>
          <w:sz w:val="36"/>
          <w:szCs w:val="36"/>
          <w:lang w:val="en-GB"/>
        </w:rPr>
        <w:t xml:space="preserve">would be presumptuous to give a timeline. </w:t>
      </w:r>
      <w:r w:rsidR="00E04370" w:rsidRPr="0058358E">
        <w:rPr>
          <w:rFonts w:ascii="Arial" w:hAnsi="Arial" w:cs="Arial"/>
          <w:color w:val="000000" w:themeColor="text1"/>
          <w:kern w:val="0"/>
          <w:sz w:val="36"/>
          <w:szCs w:val="36"/>
          <w:lang w:val="en-GB"/>
        </w:rPr>
        <w:t>And w</w:t>
      </w:r>
      <w:r w:rsidRPr="0058358E">
        <w:rPr>
          <w:rFonts w:ascii="Arial" w:hAnsi="Arial" w:cs="Arial"/>
          <w:color w:val="000000" w:themeColor="text1"/>
          <w:kern w:val="0"/>
          <w:sz w:val="36"/>
          <w:szCs w:val="36"/>
          <w:lang w:val="en-GB"/>
        </w:rPr>
        <w:t>e seek the indulgence of the Committee to give us time to bring</w:t>
      </w:r>
      <w:r w:rsidR="004C7644" w:rsidRPr="0058358E">
        <w:rPr>
          <w:rFonts w:ascii="Arial" w:hAnsi="Arial" w:cs="Arial"/>
          <w:color w:val="000000" w:themeColor="text1"/>
          <w:kern w:val="0"/>
          <w:sz w:val="36"/>
          <w:szCs w:val="36"/>
          <w:lang w:val="en-GB"/>
        </w:rPr>
        <w:t xml:space="preserve"> what will become one of the</w:t>
      </w:r>
      <w:r w:rsidRPr="0058358E">
        <w:rPr>
          <w:rFonts w:ascii="Arial" w:hAnsi="Arial" w:cs="Arial"/>
          <w:color w:val="000000" w:themeColor="text1"/>
          <w:kern w:val="0"/>
          <w:sz w:val="36"/>
          <w:szCs w:val="36"/>
          <w:lang w:val="en-GB"/>
        </w:rPr>
        <w:t xml:space="preserve"> </w:t>
      </w:r>
      <w:r w:rsidR="004C7644" w:rsidRPr="0058358E">
        <w:rPr>
          <w:rFonts w:ascii="Arial" w:hAnsi="Arial" w:cs="Arial"/>
          <w:color w:val="000000" w:themeColor="text1"/>
          <w:kern w:val="0"/>
          <w:sz w:val="36"/>
          <w:szCs w:val="36"/>
          <w:lang w:val="en-GB"/>
        </w:rPr>
        <w:t xml:space="preserve">most significant pieces of legislation </w:t>
      </w:r>
      <w:r w:rsidRPr="0058358E">
        <w:rPr>
          <w:rFonts w:ascii="Arial" w:hAnsi="Arial" w:cs="Arial"/>
          <w:color w:val="000000" w:themeColor="text1"/>
          <w:kern w:val="0"/>
          <w:sz w:val="36"/>
          <w:szCs w:val="36"/>
          <w:lang w:val="en-GB"/>
        </w:rPr>
        <w:t>of</w:t>
      </w:r>
      <w:r w:rsidR="004C7644" w:rsidRPr="0058358E">
        <w:rPr>
          <w:rFonts w:ascii="Arial" w:hAnsi="Arial" w:cs="Arial"/>
          <w:color w:val="000000" w:themeColor="text1"/>
          <w:kern w:val="0"/>
          <w:sz w:val="36"/>
          <w:szCs w:val="36"/>
          <w:lang w:val="en-GB"/>
        </w:rPr>
        <w:t xml:space="preserve"> </w:t>
      </w:r>
      <w:r w:rsidRPr="0058358E">
        <w:rPr>
          <w:rFonts w:ascii="Arial" w:hAnsi="Arial" w:cs="Arial"/>
          <w:color w:val="000000" w:themeColor="text1"/>
          <w:kern w:val="0"/>
          <w:sz w:val="36"/>
          <w:szCs w:val="36"/>
          <w:lang w:val="en-GB"/>
        </w:rPr>
        <w:t>the</w:t>
      </w:r>
      <w:r w:rsidR="004C7644" w:rsidRPr="0058358E">
        <w:rPr>
          <w:rFonts w:ascii="Arial" w:hAnsi="Arial" w:cs="Arial"/>
          <w:color w:val="000000" w:themeColor="text1"/>
          <w:kern w:val="0"/>
          <w:sz w:val="36"/>
          <w:szCs w:val="36"/>
          <w:lang w:val="en-GB"/>
        </w:rPr>
        <w:t xml:space="preserve"> criminal justice system </w:t>
      </w:r>
      <w:r w:rsidRPr="0058358E">
        <w:rPr>
          <w:rFonts w:ascii="Arial" w:hAnsi="Arial" w:cs="Arial"/>
          <w:color w:val="000000" w:themeColor="text1"/>
          <w:kern w:val="0"/>
          <w:sz w:val="36"/>
          <w:szCs w:val="36"/>
          <w:lang w:val="en-GB"/>
        </w:rPr>
        <w:t>of Mauritius</w:t>
      </w:r>
      <w:r w:rsidR="00497CF0" w:rsidRPr="0058358E">
        <w:rPr>
          <w:rFonts w:ascii="Arial" w:hAnsi="Arial" w:cs="Arial"/>
          <w:color w:val="000000" w:themeColor="text1"/>
          <w:kern w:val="0"/>
          <w:sz w:val="36"/>
          <w:szCs w:val="36"/>
          <w:lang w:val="en-GB"/>
        </w:rPr>
        <w:t>,</w:t>
      </w:r>
      <w:r w:rsidRPr="0058358E">
        <w:rPr>
          <w:rFonts w:ascii="Arial" w:hAnsi="Arial" w:cs="Arial"/>
          <w:color w:val="000000" w:themeColor="text1"/>
          <w:kern w:val="0"/>
          <w:sz w:val="36"/>
          <w:szCs w:val="36"/>
          <w:lang w:val="en-GB"/>
        </w:rPr>
        <w:t xml:space="preserve"> </w:t>
      </w:r>
      <w:r w:rsidR="004C7644" w:rsidRPr="0058358E">
        <w:rPr>
          <w:rFonts w:ascii="Arial" w:hAnsi="Arial" w:cs="Arial"/>
          <w:color w:val="000000" w:themeColor="text1"/>
          <w:kern w:val="0"/>
          <w:sz w:val="36"/>
          <w:szCs w:val="36"/>
          <w:lang w:val="en-GB"/>
        </w:rPr>
        <w:t xml:space="preserve">this side of the </w:t>
      </w:r>
      <w:r w:rsidR="004C7644" w:rsidRPr="0058358E">
        <w:rPr>
          <w:rFonts w:ascii="Arial" w:hAnsi="Arial" w:cs="Arial"/>
          <w:kern w:val="0"/>
          <w:sz w:val="36"/>
          <w:szCs w:val="36"/>
          <w:lang w:val="en-GB"/>
        </w:rPr>
        <w:t>millennium.</w:t>
      </w:r>
      <w:r w:rsidR="008861BA" w:rsidRPr="0058358E">
        <w:rPr>
          <w:rFonts w:ascii="Arial" w:hAnsi="Arial" w:cs="Arial"/>
          <w:kern w:val="0"/>
          <w:sz w:val="36"/>
          <w:szCs w:val="36"/>
          <w:lang w:val="en-GB"/>
        </w:rPr>
        <w:t xml:space="preserve"> </w:t>
      </w:r>
      <w:r w:rsidR="00A95B02" w:rsidRPr="0058358E">
        <w:rPr>
          <w:rFonts w:ascii="Arial" w:hAnsi="Arial" w:cs="Arial"/>
          <w:sz w:val="36"/>
          <w:szCs w:val="36"/>
        </w:rPr>
        <w:t>This will</w:t>
      </w:r>
      <w:r w:rsidR="00587F88" w:rsidRPr="0058358E">
        <w:rPr>
          <w:rFonts w:ascii="Arial" w:hAnsi="Arial" w:cs="Arial"/>
          <w:sz w:val="36"/>
          <w:szCs w:val="36"/>
        </w:rPr>
        <w:t xml:space="preserve">, in turn, </w:t>
      </w:r>
      <w:r w:rsidR="00A95B02" w:rsidRPr="0058358E">
        <w:rPr>
          <w:rFonts w:ascii="Arial" w:hAnsi="Arial" w:cs="Arial"/>
          <w:sz w:val="36"/>
          <w:szCs w:val="36"/>
        </w:rPr>
        <w:t xml:space="preserve">inevitably impact the work of the Independent Police Complaints Commission. </w:t>
      </w:r>
    </w:p>
    <w:p w14:paraId="38A17F76" w14:textId="77777777" w:rsidR="008861BA" w:rsidRPr="0058358E" w:rsidRDefault="008861BA" w:rsidP="008861BA">
      <w:pPr>
        <w:spacing w:after="0" w:line="360" w:lineRule="auto"/>
        <w:ind w:firstLine="360"/>
        <w:jc w:val="both"/>
        <w:rPr>
          <w:rFonts w:ascii="Arial" w:hAnsi="Arial" w:cs="Arial"/>
          <w:kern w:val="0"/>
          <w:sz w:val="36"/>
          <w:szCs w:val="36"/>
          <w:lang w:val="en-GB"/>
        </w:rPr>
      </w:pPr>
    </w:p>
    <w:p w14:paraId="504E8847" w14:textId="39D99E47" w:rsidR="008A0F0B" w:rsidRDefault="00306979" w:rsidP="008A0F0B">
      <w:pPr>
        <w:spacing w:line="360" w:lineRule="auto"/>
        <w:ind w:firstLine="360"/>
        <w:jc w:val="both"/>
        <w:rPr>
          <w:rFonts w:ascii="Arial" w:hAnsi="Arial" w:cs="Arial"/>
          <w:i/>
          <w:iCs/>
          <w:color w:val="000000" w:themeColor="text1"/>
          <w:sz w:val="36"/>
          <w:szCs w:val="36"/>
        </w:rPr>
      </w:pPr>
      <w:r w:rsidRPr="0058358E">
        <w:rPr>
          <w:rFonts w:ascii="Arial" w:hAnsi="Arial" w:cs="Arial"/>
          <w:color w:val="000000" w:themeColor="text1"/>
          <w:sz w:val="36"/>
          <w:szCs w:val="36"/>
        </w:rPr>
        <w:t>Addit</w:t>
      </w:r>
      <w:r w:rsidR="00815784" w:rsidRPr="0058358E">
        <w:rPr>
          <w:rFonts w:ascii="Arial" w:hAnsi="Arial" w:cs="Arial"/>
          <w:color w:val="000000" w:themeColor="text1"/>
          <w:sz w:val="36"/>
          <w:szCs w:val="36"/>
        </w:rPr>
        <w:t>i</w:t>
      </w:r>
      <w:r w:rsidRPr="0058358E">
        <w:rPr>
          <w:rFonts w:ascii="Arial" w:hAnsi="Arial" w:cs="Arial"/>
          <w:color w:val="000000" w:themeColor="text1"/>
          <w:sz w:val="36"/>
          <w:szCs w:val="36"/>
        </w:rPr>
        <w:t>onally, a</w:t>
      </w:r>
      <w:r w:rsidR="008A0F0B" w:rsidRPr="0058358E">
        <w:rPr>
          <w:rFonts w:ascii="Arial" w:hAnsi="Arial" w:cs="Arial"/>
          <w:color w:val="000000" w:themeColor="text1"/>
          <w:sz w:val="36"/>
          <w:szCs w:val="36"/>
        </w:rPr>
        <w:t>s announced in the Government Programme 2025-2029, “</w:t>
      </w:r>
      <w:r w:rsidR="008A0F0B" w:rsidRPr="0058358E">
        <w:rPr>
          <w:rFonts w:ascii="Arial" w:hAnsi="Arial" w:cs="Arial"/>
          <w:i/>
          <w:iCs/>
          <w:color w:val="000000" w:themeColor="text1"/>
          <w:sz w:val="36"/>
          <w:szCs w:val="36"/>
        </w:rPr>
        <w:t>Government will adopt a zero-</w:t>
      </w:r>
      <w:r w:rsidR="008A0F0B" w:rsidRPr="0058358E">
        <w:rPr>
          <w:rFonts w:ascii="Arial" w:hAnsi="Arial" w:cs="Arial"/>
          <w:i/>
          <w:iCs/>
          <w:color w:val="000000" w:themeColor="text1"/>
          <w:sz w:val="36"/>
          <w:szCs w:val="36"/>
        </w:rPr>
        <w:lastRenderedPageBreak/>
        <w:t>tolerance policy and a victim-oriented approach to domestic abuse and human trafficking”.</w:t>
      </w:r>
    </w:p>
    <w:p w14:paraId="6BDC5899" w14:textId="77777777" w:rsidR="0063024D" w:rsidRPr="0058358E" w:rsidRDefault="0063024D" w:rsidP="008A0F0B">
      <w:pPr>
        <w:spacing w:line="360" w:lineRule="auto"/>
        <w:ind w:firstLine="360"/>
        <w:jc w:val="both"/>
        <w:rPr>
          <w:rFonts w:ascii="Arial" w:hAnsi="Arial" w:cs="Arial"/>
          <w:i/>
          <w:iCs/>
          <w:color w:val="000000" w:themeColor="text1"/>
          <w:sz w:val="36"/>
          <w:szCs w:val="36"/>
        </w:rPr>
      </w:pPr>
    </w:p>
    <w:p w14:paraId="3923CCB6" w14:textId="28397612" w:rsidR="006A3DC3" w:rsidRPr="0058358E" w:rsidRDefault="006A3DC3" w:rsidP="006A3D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36"/>
          <w:szCs w:val="36"/>
        </w:rPr>
      </w:pPr>
      <w:r w:rsidRPr="0058358E">
        <w:rPr>
          <w:rFonts w:ascii="Arial" w:hAnsi="Arial" w:cs="Arial"/>
          <w:color w:val="000000" w:themeColor="text1"/>
          <w:sz w:val="36"/>
          <w:szCs w:val="36"/>
          <w:lang w:val="en-US"/>
        </w:rPr>
        <w:tab/>
      </w:r>
      <w:r w:rsidR="008A0F0B" w:rsidRPr="0058358E">
        <w:rPr>
          <w:rFonts w:ascii="Arial" w:hAnsi="Arial" w:cs="Arial"/>
          <w:color w:val="000000" w:themeColor="text1"/>
          <w:sz w:val="36"/>
          <w:szCs w:val="36"/>
          <w:lang w:val="en-US"/>
        </w:rPr>
        <w:t>Consultations for the introduction of a new Domestic Abuse Bill are ongoing</w:t>
      </w:r>
      <w:r w:rsidRPr="0058358E">
        <w:rPr>
          <w:rFonts w:ascii="Arial" w:hAnsi="Arial" w:cs="Arial"/>
          <w:color w:val="000000" w:themeColor="text1"/>
          <w:sz w:val="36"/>
          <w:szCs w:val="36"/>
          <w:lang w:val="en-US"/>
        </w:rPr>
        <w:t xml:space="preserve">. The Bill will also be accompanied by amendments to the Criminal Code to, amongst other things, define </w:t>
      </w:r>
      <w:r w:rsidR="008A0F0B" w:rsidRPr="0058358E">
        <w:rPr>
          <w:rFonts w:ascii="Arial" w:hAnsi="Arial" w:cs="Arial"/>
          <w:color w:val="000000" w:themeColor="text1"/>
          <w:sz w:val="36"/>
          <w:szCs w:val="36"/>
          <w:lang w:val="en-US"/>
        </w:rPr>
        <w:t xml:space="preserve">marital rape </w:t>
      </w:r>
      <w:r w:rsidRPr="0058358E">
        <w:rPr>
          <w:rFonts w:ascii="Arial" w:hAnsi="Arial" w:cs="Arial"/>
          <w:color w:val="000000" w:themeColor="text1"/>
          <w:sz w:val="36"/>
          <w:szCs w:val="36"/>
          <w:lang w:val="en-US"/>
        </w:rPr>
        <w:t>as a specific criminal offence with appropriate penal</w:t>
      </w:r>
      <w:r w:rsidR="00C040B9" w:rsidRPr="0058358E">
        <w:rPr>
          <w:rFonts w:ascii="Arial" w:hAnsi="Arial" w:cs="Arial"/>
          <w:color w:val="000000" w:themeColor="text1"/>
          <w:sz w:val="36"/>
          <w:szCs w:val="36"/>
          <w:lang w:val="en-US"/>
        </w:rPr>
        <w:t>t</w:t>
      </w:r>
      <w:r w:rsidRPr="0058358E">
        <w:rPr>
          <w:rFonts w:ascii="Arial" w:hAnsi="Arial" w:cs="Arial"/>
          <w:color w:val="000000" w:themeColor="text1"/>
          <w:sz w:val="36"/>
          <w:szCs w:val="36"/>
          <w:lang w:val="en-US"/>
        </w:rPr>
        <w:t xml:space="preserve">ies, in line with recommendation 42 (a) of the </w:t>
      </w:r>
      <w:r w:rsidRPr="0058358E">
        <w:rPr>
          <w:rFonts w:ascii="Arial" w:hAnsi="Arial" w:cs="Arial"/>
          <w:color w:val="000000" w:themeColor="text1"/>
          <w:sz w:val="36"/>
          <w:szCs w:val="36"/>
        </w:rPr>
        <w:t>Committee’s Concluding Observations in 2017.</w:t>
      </w:r>
    </w:p>
    <w:p w14:paraId="6BFFD2FB" w14:textId="77777777" w:rsidR="00CC6DA6" w:rsidRPr="0058358E" w:rsidRDefault="00CC6DA6" w:rsidP="006A3DC3">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36"/>
          <w:szCs w:val="36"/>
        </w:rPr>
      </w:pPr>
    </w:p>
    <w:p w14:paraId="66B116CC" w14:textId="74B56E82" w:rsidR="00C040B9" w:rsidRPr="0058358E" w:rsidRDefault="00C040B9" w:rsidP="00C040B9">
      <w:pPr>
        <w:spacing w:line="360" w:lineRule="auto"/>
        <w:ind w:firstLine="360"/>
        <w:jc w:val="both"/>
        <w:rPr>
          <w:rFonts w:ascii="Arial" w:hAnsi="Arial" w:cs="Arial"/>
          <w:sz w:val="36"/>
          <w:szCs w:val="36"/>
          <w:lang w:val="en-US"/>
        </w:rPr>
      </w:pPr>
      <w:r w:rsidRPr="0058358E">
        <w:rPr>
          <w:rFonts w:ascii="Arial" w:hAnsi="Arial" w:cs="Arial"/>
          <w:sz w:val="36"/>
          <w:szCs w:val="36"/>
          <w:lang w:val="en-US"/>
        </w:rPr>
        <w:t xml:space="preserve">In parallel with legislative reforms, comprehensive </w:t>
      </w:r>
      <w:proofErr w:type="spellStart"/>
      <w:r w:rsidRPr="0058358E">
        <w:rPr>
          <w:rFonts w:ascii="Arial" w:hAnsi="Arial" w:cs="Arial"/>
          <w:sz w:val="36"/>
          <w:szCs w:val="36"/>
          <w:lang w:val="en-US"/>
        </w:rPr>
        <w:t>sensitisation</w:t>
      </w:r>
      <w:proofErr w:type="spellEnd"/>
      <w:r w:rsidRPr="0058358E">
        <w:rPr>
          <w:rFonts w:ascii="Arial" w:hAnsi="Arial" w:cs="Arial"/>
          <w:sz w:val="36"/>
          <w:szCs w:val="36"/>
          <w:lang w:val="en-US"/>
        </w:rPr>
        <w:t xml:space="preserve"> and training initiatives have been </w:t>
      </w:r>
      <w:r w:rsidR="00E04370" w:rsidRPr="0058358E">
        <w:rPr>
          <w:rFonts w:ascii="Arial" w:hAnsi="Arial" w:cs="Arial"/>
          <w:sz w:val="36"/>
          <w:szCs w:val="36"/>
          <w:lang w:val="en-US"/>
        </w:rPr>
        <w:t xml:space="preserve">and will continue to </w:t>
      </w:r>
      <w:r w:rsidR="0062693E" w:rsidRPr="0058358E">
        <w:rPr>
          <w:rFonts w:ascii="Arial" w:hAnsi="Arial" w:cs="Arial"/>
          <w:sz w:val="36"/>
          <w:szCs w:val="36"/>
          <w:lang w:val="en-US"/>
        </w:rPr>
        <w:t xml:space="preserve">be </w:t>
      </w:r>
      <w:r w:rsidRPr="0058358E">
        <w:rPr>
          <w:rFonts w:ascii="Arial" w:hAnsi="Arial" w:cs="Arial"/>
          <w:sz w:val="36"/>
          <w:szCs w:val="36"/>
          <w:lang w:val="en-US"/>
        </w:rPr>
        <w:t xml:space="preserve">pivotal. The Crime Prevention Unit and </w:t>
      </w:r>
      <w:r w:rsidRPr="0058358E">
        <w:rPr>
          <w:rFonts w:ascii="Arial" w:hAnsi="Arial" w:cs="Arial"/>
          <w:i/>
          <w:iCs/>
          <w:sz w:val="36"/>
          <w:szCs w:val="36"/>
          <w:lang w:val="en-US"/>
        </w:rPr>
        <w:t>Brigade Pour La Protection de la Famille</w:t>
      </w:r>
      <w:r w:rsidRPr="0058358E">
        <w:rPr>
          <w:rFonts w:ascii="Arial" w:hAnsi="Arial" w:cs="Arial"/>
          <w:sz w:val="36"/>
          <w:szCs w:val="36"/>
          <w:lang w:val="en-US"/>
        </w:rPr>
        <w:t xml:space="preserve"> conduct extensive awareness campaigns, </w:t>
      </w:r>
      <w:r w:rsidR="00E04370" w:rsidRPr="0058358E">
        <w:rPr>
          <w:rFonts w:ascii="Arial" w:hAnsi="Arial" w:cs="Arial"/>
          <w:sz w:val="36"/>
          <w:szCs w:val="36"/>
          <w:lang w:val="en-US"/>
        </w:rPr>
        <w:t xml:space="preserve">in </w:t>
      </w:r>
      <w:r w:rsidRPr="0058358E">
        <w:rPr>
          <w:rFonts w:ascii="Arial" w:hAnsi="Arial" w:cs="Arial"/>
          <w:sz w:val="36"/>
          <w:szCs w:val="36"/>
          <w:lang w:val="en-US"/>
        </w:rPr>
        <w:t>schools and community centers, while the Child Development Unit continues to champion</w:t>
      </w:r>
      <w:r w:rsidR="00CC6DA6" w:rsidRPr="0058358E">
        <w:rPr>
          <w:rFonts w:ascii="Arial" w:hAnsi="Arial" w:cs="Arial"/>
          <w:sz w:val="36"/>
          <w:szCs w:val="36"/>
          <w:lang w:val="en-US"/>
        </w:rPr>
        <w:t xml:space="preserve"> the</w:t>
      </w:r>
      <w:r w:rsidRPr="0058358E">
        <w:rPr>
          <w:rFonts w:ascii="Arial" w:hAnsi="Arial" w:cs="Arial"/>
          <w:sz w:val="36"/>
          <w:szCs w:val="36"/>
          <w:lang w:val="en-US"/>
        </w:rPr>
        <w:t xml:space="preserve"> protection of children under the Children’s Act 2020.</w:t>
      </w:r>
    </w:p>
    <w:p w14:paraId="09E3A501" w14:textId="77777777" w:rsidR="00C040B9" w:rsidRDefault="00C040B9" w:rsidP="006668EC">
      <w:pPr>
        <w:spacing w:after="0" w:line="360" w:lineRule="auto"/>
        <w:jc w:val="both"/>
        <w:rPr>
          <w:rFonts w:ascii="Arial" w:hAnsi="Arial" w:cs="Arial"/>
          <w:color w:val="FF0000"/>
          <w:sz w:val="36"/>
          <w:szCs w:val="36"/>
          <w:lang w:val="en-US"/>
        </w:rPr>
      </w:pPr>
    </w:p>
    <w:p w14:paraId="579E27F8" w14:textId="77777777" w:rsidR="0063024D" w:rsidRDefault="0063024D" w:rsidP="006668EC">
      <w:pPr>
        <w:spacing w:after="0" w:line="360" w:lineRule="auto"/>
        <w:jc w:val="both"/>
        <w:rPr>
          <w:rFonts w:ascii="Arial" w:hAnsi="Arial" w:cs="Arial"/>
          <w:color w:val="FF0000"/>
          <w:sz w:val="36"/>
          <w:szCs w:val="36"/>
          <w:lang w:val="en-US"/>
        </w:rPr>
      </w:pPr>
    </w:p>
    <w:p w14:paraId="1379EDD2" w14:textId="77777777" w:rsidR="0063024D" w:rsidRPr="0058358E" w:rsidRDefault="0063024D" w:rsidP="006668EC">
      <w:pPr>
        <w:spacing w:after="0" w:line="360" w:lineRule="auto"/>
        <w:jc w:val="both"/>
        <w:rPr>
          <w:rFonts w:ascii="Arial" w:hAnsi="Arial" w:cs="Arial"/>
          <w:color w:val="FF0000"/>
          <w:sz w:val="36"/>
          <w:szCs w:val="36"/>
          <w:lang w:val="en-US"/>
        </w:rPr>
      </w:pPr>
    </w:p>
    <w:p w14:paraId="6C588F60" w14:textId="38569F23" w:rsidR="006668EC" w:rsidRPr="0058358E" w:rsidRDefault="00660B87" w:rsidP="00485887">
      <w:pPr>
        <w:spacing w:after="0" w:line="360" w:lineRule="auto"/>
        <w:ind w:left="426" w:hanging="142"/>
        <w:jc w:val="both"/>
        <w:rPr>
          <w:rFonts w:ascii="Arial" w:hAnsi="Arial" w:cs="Arial"/>
          <w:b/>
          <w:bCs/>
          <w:color w:val="000000" w:themeColor="text1"/>
          <w:sz w:val="36"/>
          <w:szCs w:val="36"/>
          <w:u w:val="single"/>
        </w:rPr>
      </w:pPr>
      <w:r w:rsidRPr="0058358E">
        <w:rPr>
          <w:rFonts w:ascii="Arial" w:hAnsi="Arial" w:cs="Arial"/>
          <w:color w:val="000000" w:themeColor="text1"/>
          <w:sz w:val="36"/>
          <w:szCs w:val="36"/>
        </w:rPr>
        <w:lastRenderedPageBreak/>
        <w:t xml:space="preserve"> </w:t>
      </w:r>
      <w:r w:rsidR="006668EC" w:rsidRPr="0058358E">
        <w:rPr>
          <w:rFonts w:ascii="Arial" w:hAnsi="Arial" w:cs="Arial"/>
          <w:b/>
          <w:bCs/>
          <w:color w:val="000000" w:themeColor="text1"/>
          <w:sz w:val="36"/>
          <w:szCs w:val="36"/>
          <w:u w:val="single"/>
        </w:rPr>
        <w:t>Children’s Act 2020</w:t>
      </w:r>
    </w:p>
    <w:p w14:paraId="5E1B849C" w14:textId="77777777" w:rsidR="006A3DC3" w:rsidRPr="0058358E" w:rsidRDefault="006A3DC3" w:rsidP="00C040B9">
      <w:pPr>
        <w:spacing w:after="0" w:line="360" w:lineRule="auto"/>
        <w:jc w:val="both"/>
        <w:rPr>
          <w:rFonts w:ascii="Arial" w:hAnsi="Arial" w:cs="Arial"/>
          <w:color w:val="000000" w:themeColor="text1"/>
          <w:sz w:val="36"/>
          <w:szCs w:val="36"/>
        </w:rPr>
      </w:pPr>
    </w:p>
    <w:p w14:paraId="50DF4230" w14:textId="7DFFB5C4" w:rsidR="006A3DC3" w:rsidRPr="0058358E" w:rsidRDefault="00E04370" w:rsidP="00497CF0">
      <w:pPr>
        <w:spacing w:after="0" w:line="360" w:lineRule="auto"/>
        <w:ind w:left="284" w:firstLine="360"/>
        <w:jc w:val="both"/>
        <w:rPr>
          <w:rFonts w:ascii="Arial" w:hAnsi="Arial" w:cs="Arial"/>
          <w:color w:val="000000" w:themeColor="text1"/>
          <w:sz w:val="36"/>
          <w:szCs w:val="36"/>
        </w:rPr>
      </w:pPr>
      <w:r w:rsidRPr="0058358E">
        <w:rPr>
          <w:rFonts w:ascii="Arial" w:hAnsi="Arial" w:cs="Arial"/>
          <w:color w:val="000000" w:themeColor="text1"/>
          <w:sz w:val="36"/>
          <w:szCs w:val="36"/>
        </w:rPr>
        <w:t>Now, that particular legislation has for aim</w:t>
      </w:r>
      <w:r w:rsidR="006A3DC3" w:rsidRPr="0058358E">
        <w:rPr>
          <w:rFonts w:ascii="Arial" w:hAnsi="Arial" w:cs="Arial"/>
          <w:color w:val="000000" w:themeColor="text1"/>
          <w:sz w:val="36"/>
          <w:szCs w:val="36"/>
        </w:rPr>
        <w:t xml:space="preserve"> </w:t>
      </w:r>
      <w:r w:rsidR="00D94533" w:rsidRPr="0058358E">
        <w:rPr>
          <w:rFonts w:ascii="Arial" w:hAnsi="Arial" w:cs="Arial"/>
          <w:color w:val="000000" w:themeColor="text1"/>
          <w:sz w:val="36"/>
          <w:szCs w:val="36"/>
        </w:rPr>
        <w:t>to implement</w:t>
      </w:r>
      <w:r w:rsidR="006A3DC3" w:rsidRPr="0058358E">
        <w:rPr>
          <w:rFonts w:ascii="Arial" w:hAnsi="Arial" w:cs="Arial"/>
          <w:color w:val="000000" w:themeColor="text1"/>
          <w:sz w:val="36"/>
          <w:szCs w:val="36"/>
        </w:rPr>
        <w:t xml:space="preserve"> the provisions of the Convention on the Rights of the Child (CRC). It incorporates the best interest principle as being paramount and a primary consideration in any matter concerning a child.</w:t>
      </w:r>
    </w:p>
    <w:p w14:paraId="0703904F" w14:textId="77777777" w:rsidR="00E04370" w:rsidRPr="0058358E" w:rsidRDefault="00E04370" w:rsidP="006A3DC3">
      <w:pPr>
        <w:spacing w:after="0" w:line="360" w:lineRule="auto"/>
        <w:ind w:left="426" w:firstLine="218"/>
        <w:jc w:val="both"/>
        <w:rPr>
          <w:rFonts w:ascii="Arial" w:hAnsi="Arial" w:cs="Arial"/>
          <w:color w:val="000000" w:themeColor="text1"/>
          <w:sz w:val="36"/>
          <w:szCs w:val="36"/>
        </w:rPr>
      </w:pPr>
    </w:p>
    <w:p w14:paraId="79AAC93B" w14:textId="6E23D961" w:rsidR="006A3DC3" w:rsidRPr="0058358E" w:rsidRDefault="006A3DC3" w:rsidP="006A3DC3">
      <w:pPr>
        <w:spacing w:after="0" w:line="360" w:lineRule="auto"/>
        <w:ind w:left="426" w:firstLine="218"/>
        <w:jc w:val="both"/>
        <w:rPr>
          <w:rFonts w:ascii="Arial" w:hAnsi="Arial" w:cs="Arial"/>
          <w:color w:val="000000" w:themeColor="text1"/>
          <w:sz w:val="36"/>
          <w:szCs w:val="36"/>
        </w:rPr>
      </w:pPr>
      <w:r w:rsidRPr="0058358E">
        <w:rPr>
          <w:rFonts w:ascii="Arial" w:hAnsi="Arial" w:cs="Arial"/>
          <w:color w:val="000000" w:themeColor="text1"/>
          <w:sz w:val="36"/>
          <w:szCs w:val="36"/>
        </w:rPr>
        <w:t>The Children’s Act 2020 prohibits the infliction of corporal or humiliating  punishment on a child as a measure to correct or discipline the child , in accordance with Article 37 of the CRC. The offence carries</w:t>
      </w:r>
      <w:r w:rsidR="00C040B9"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as penalty, a fine not exceeding 200,000 rupees and to imprisonment for a term not exceeding 5 years.</w:t>
      </w:r>
    </w:p>
    <w:p w14:paraId="27F6C9FB" w14:textId="77777777" w:rsidR="006A3DC3" w:rsidRPr="0058358E" w:rsidRDefault="006A3DC3" w:rsidP="006A3DC3">
      <w:pPr>
        <w:spacing w:after="0" w:line="360" w:lineRule="auto"/>
        <w:ind w:firstLine="360"/>
        <w:jc w:val="both"/>
        <w:rPr>
          <w:rFonts w:ascii="Arial" w:hAnsi="Arial" w:cs="Arial"/>
          <w:color w:val="000000" w:themeColor="text1"/>
          <w:sz w:val="36"/>
          <w:szCs w:val="36"/>
        </w:rPr>
      </w:pPr>
    </w:p>
    <w:p w14:paraId="437DE04C" w14:textId="34CF3008" w:rsidR="006A3DC3" w:rsidRPr="0058358E" w:rsidRDefault="006A3DC3" w:rsidP="006A3DC3">
      <w:pPr>
        <w:spacing w:after="0" w:line="360" w:lineRule="auto"/>
        <w:ind w:left="426" w:firstLine="426"/>
        <w:jc w:val="both"/>
        <w:rPr>
          <w:rFonts w:ascii="Arial" w:hAnsi="Arial" w:cs="Arial"/>
          <w:color w:val="000000" w:themeColor="text1"/>
          <w:sz w:val="36"/>
          <w:szCs w:val="36"/>
        </w:rPr>
      </w:pPr>
      <w:r w:rsidRPr="0058358E">
        <w:rPr>
          <w:rFonts w:ascii="Arial" w:hAnsi="Arial" w:cs="Arial"/>
          <w:color w:val="000000" w:themeColor="text1"/>
          <w:sz w:val="36"/>
          <w:szCs w:val="36"/>
        </w:rPr>
        <w:t>The Act also sets the age of criminal responsibility at 14 years and makes provision for dealing with children under the age of 14 who are suspected or found to be in conflict with the law.</w:t>
      </w:r>
    </w:p>
    <w:p w14:paraId="4F1289E5" w14:textId="77777777" w:rsidR="006A3DC3" w:rsidRPr="0058358E" w:rsidRDefault="006A3DC3" w:rsidP="006A3DC3">
      <w:pPr>
        <w:spacing w:after="0" w:line="360" w:lineRule="auto"/>
        <w:ind w:firstLine="360"/>
        <w:jc w:val="both"/>
        <w:rPr>
          <w:rFonts w:ascii="Arial" w:hAnsi="Arial" w:cs="Arial"/>
          <w:color w:val="000000" w:themeColor="text1"/>
          <w:sz w:val="36"/>
          <w:szCs w:val="36"/>
        </w:rPr>
      </w:pPr>
    </w:p>
    <w:p w14:paraId="73E0CB2B" w14:textId="3ECF3F70" w:rsidR="00E04370" w:rsidRPr="0058358E" w:rsidRDefault="0062693E" w:rsidP="00485887">
      <w:pPr>
        <w:spacing w:after="0" w:line="360" w:lineRule="auto"/>
        <w:ind w:left="426" w:firstLine="294"/>
        <w:jc w:val="both"/>
        <w:rPr>
          <w:rFonts w:ascii="Arial" w:hAnsi="Arial" w:cs="Arial"/>
          <w:color w:val="000000" w:themeColor="text1"/>
          <w:sz w:val="36"/>
          <w:szCs w:val="36"/>
        </w:rPr>
      </w:pPr>
      <w:r w:rsidRPr="0058358E">
        <w:rPr>
          <w:rFonts w:ascii="Arial" w:hAnsi="Arial" w:cs="Arial"/>
          <w:color w:val="000000" w:themeColor="text1"/>
          <w:sz w:val="36"/>
          <w:szCs w:val="36"/>
          <w:lang w:val="en-GB"/>
        </w:rPr>
        <w:t>More specifically, u</w:t>
      </w:r>
      <w:r w:rsidR="006A3DC3" w:rsidRPr="0058358E">
        <w:rPr>
          <w:rFonts w:ascii="Arial" w:hAnsi="Arial" w:cs="Arial"/>
          <w:color w:val="000000" w:themeColor="text1"/>
          <w:sz w:val="36"/>
          <w:szCs w:val="36"/>
        </w:rPr>
        <w:t xml:space="preserve">nder </w:t>
      </w:r>
      <w:r w:rsidR="00C040B9" w:rsidRPr="0058358E">
        <w:rPr>
          <w:rFonts w:ascii="Arial" w:hAnsi="Arial" w:cs="Arial"/>
          <w:color w:val="000000" w:themeColor="text1"/>
          <w:sz w:val="36"/>
          <w:szCs w:val="36"/>
        </w:rPr>
        <w:t>S</w:t>
      </w:r>
      <w:r w:rsidR="006A3DC3" w:rsidRPr="0058358E">
        <w:rPr>
          <w:rFonts w:ascii="Arial" w:hAnsi="Arial" w:cs="Arial"/>
          <w:color w:val="000000" w:themeColor="text1"/>
          <w:sz w:val="36"/>
          <w:szCs w:val="36"/>
        </w:rPr>
        <w:t xml:space="preserve">ection 57 of the Children’s Act, detention of a juvenile offender who has been </w:t>
      </w:r>
      <w:r w:rsidR="006A3DC3" w:rsidRPr="0058358E">
        <w:rPr>
          <w:rFonts w:ascii="Arial" w:hAnsi="Arial" w:cs="Arial"/>
          <w:color w:val="000000" w:themeColor="text1"/>
          <w:sz w:val="36"/>
          <w:szCs w:val="36"/>
        </w:rPr>
        <w:lastRenderedPageBreak/>
        <w:t>arrested upon reasonable suspicion of having committed a criminal offence is, as far as possible, imposed only as a measure of last resort.</w:t>
      </w:r>
    </w:p>
    <w:p w14:paraId="058242DC" w14:textId="77777777" w:rsidR="00587F88" w:rsidRPr="0058358E" w:rsidRDefault="00587F88" w:rsidP="00E04370">
      <w:pPr>
        <w:spacing w:after="0" w:line="360" w:lineRule="auto"/>
        <w:ind w:left="426" w:firstLine="294"/>
        <w:jc w:val="both"/>
        <w:rPr>
          <w:rFonts w:ascii="Arial" w:hAnsi="Arial" w:cs="Arial"/>
          <w:color w:val="000000" w:themeColor="text1"/>
          <w:sz w:val="36"/>
          <w:szCs w:val="36"/>
        </w:rPr>
      </w:pPr>
    </w:p>
    <w:p w14:paraId="40BD4334" w14:textId="2D2C9770" w:rsidR="006A3DC3" w:rsidRPr="0058358E" w:rsidRDefault="006A3DC3" w:rsidP="00E04370">
      <w:pPr>
        <w:spacing w:after="0" w:line="360" w:lineRule="auto"/>
        <w:ind w:left="426" w:firstLine="294"/>
        <w:jc w:val="both"/>
        <w:rPr>
          <w:rFonts w:ascii="Arial" w:hAnsi="Arial" w:cs="Arial"/>
          <w:color w:val="000000" w:themeColor="text1"/>
          <w:sz w:val="36"/>
          <w:szCs w:val="36"/>
        </w:rPr>
      </w:pPr>
      <w:r w:rsidRPr="0058358E">
        <w:rPr>
          <w:rFonts w:ascii="Arial" w:hAnsi="Arial" w:cs="Arial"/>
          <w:color w:val="000000" w:themeColor="text1"/>
          <w:sz w:val="36"/>
          <w:szCs w:val="36"/>
        </w:rPr>
        <w:t>A Children’s Court, consisting of a Protection Division and a Criminal Division, has been set up</w:t>
      </w:r>
      <w:r w:rsidR="00587F88" w:rsidRPr="0058358E">
        <w:rPr>
          <w:rFonts w:ascii="Arial" w:hAnsi="Arial" w:cs="Arial"/>
          <w:color w:val="000000" w:themeColor="text1"/>
          <w:sz w:val="36"/>
          <w:szCs w:val="36"/>
        </w:rPr>
        <w:t xml:space="preserve"> and is operational</w:t>
      </w:r>
      <w:r w:rsidRPr="0058358E">
        <w:rPr>
          <w:rFonts w:ascii="Arial" w:hAnsi="Arial" w:cs="Arial"/>
          <w:color w:val="000000" w:themeColor="text1"/>
          <w:sz w:val="36"/>
          <w:szCs w:val="36"/>
        </w:rPr>
        <w:t xml:space="preserve">. </w:t>
      </w:r>
    </w:p>
    <w:p w14:paraId="37C80B04" w14:textId="77777777" w:rsidR="006A3DC3" w:rsidRPr="0058358E" w:rsidRDefault="006A3DC3" w:rsidP="006A3DC3">
      <w:pPr>
        <w:spacing w:after="0" w:line="360" w:lineRule="auto"/>
        <w:ind w:firstLine="360"/>
        <w:jc w:val="both"/>
        <w:rPr>
          <w:rFonts w:ascii="Arial" w:hAnsi="Arial" w:cs="Arial"/>
          <w:color w:val="000000" w:themeColor="text1"/>
          <w:sz w:val="36"/>
          <w:szCs w:val="36"/>
        </w:rPr>
      </w:pPr>
    </w:p>
    <w:p w14:paraId="1E53A365" w14:textId="6C99EC2C" w:rsidR="006A3DC3" w:rsidRPr="0058358E" w:rsidRDefault="006A3DC3" w:rsidP="00C040B9">
      <w:pPr>
        <w:spacing w:after="0" w:line="360" w:lineRule="auto"/>
        <w:ind w:left="426" w:firstLine="294"/>
        <w:jc w:val="both"/>
        <w:rPr>
          <w:rFonts w:ascii="Arial" w:hAnsi="Arial" w:cs="Arial"/>
          <w:color w:val="000000" w:themeColor="text1"/>
          <w:sz w:val="36"/>
          <w:szCs w:val="36"/>
        </w:rPr>
      </w:pPr>
      <w:r w:rsidRPr="0058358E">
        <w:rPr>
          <w:rFonts w:ascii="Arial" w:hAnsi="Arial" w:cs="Arial"/>
          <w:color w:val="000000" w:themeColor="text1"/>
          <w:sz w:val="36"/>
          <w:szCs w:val="36"/>
        </w:rPr>
        <w:t>A third legislation adopted in 2020 is the Child Sex Offender Register Act which aims</w:t>
      </w:r>
      <w:r w:rsidR="00C040B9"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to reduce and prevent the risk of sexual offences against children.</w:t>
      </w:r>
    </w:p>
    <w:p w14:paraId="09B0279F" w14:textId="77777777" w:rsidR="006A3DC3" w:rsidRPr="0058358E" w:rsidRDefault="006A3DC3" w:rsidP="006A3DC3">
      <w:pPr>
        <w:spacing w:after="0" w:line="360" w:lineRule="auto"/>
        <w:ind w:firstLine="360"/>
        <w:jc w:val="both"/>
        <w:rPr>
          <w:rFonts w:ascii="Arial" w:hAnsi="Arial" w:cs="Arial"/>
          <w:color w:val="000000" w:themeColor="text1"/>
          <w:sz w:val="36"/>
          <w:szCs w:val="36"/>
        </w:rPr>
      </w:pPr>
    </w:p>
    <w:p w14:paraId="57A243CF" w14:textId="1D6D3C06" w:rsidR="00660B87" w:rsidRPr="0058358E" w:rsidRDefault="006A3DC3" w:rsidP="00C040B9">
      <w:pPr>
        <w:spacing w:after="0" w:line="360" w:lineRule="auto"/>
        <w:ind w:left="426" w:firstLine="360"/>
        <w:jc w:val="both"/>
        <w:rPr>
          <w:rFonts w:ascii="Arial" w:hAnsi="Arial" w:cs="Arial"/>
          <w:color w:val="000000" w:themeColor="text1"/>
          <w:sz w:val="36"/>
          <w:szCs w:val="36"/>
        </w:rPr>
      </w:pPr>
      <w:r w:rsidRPr="0058358E">
        <w:rPr>
          <w:rFonts w:ascii="Arial" w:hAnsi="Arial" w:cs="Arial"/>
          <w:color w:val="000000" w:themeColor="text1"/>
          <w:sz w:val="36"/>
          <w:szCs w:val="36"/>
        </w:rPr>
        <w:t xml:space="preserve">These measures </w:t>
      </w:r>
      <w:r w:rsidR="00815784" w:rsidRPr="0058358E">
        <w:rPr>
          <w:rFonts w:ascii="Arial" w:hAnsi="Arial" w:cs="Arial"/>
          <w:color w:val="000000" w:themeColor="text1"/>
          <w:sz w:val="36"/>
          <w:szCs w:val="36"/>
        </w:rPr>
        <w:t>are</w:t>
      </w:r>
      <w:r w:rsidRPr="0058358E">
        <w:rPr>
          <w:rFonts w:ascii="Arial" w:hAnsi="Arial" w:cs="Arial"/>
          <w:color w:val="000000" w:themeColor="text1"/>
          <w:sz w:val="36"/>
          <w:szCs w:val="36"/>
        </w:rPr>
        <w:t xml:space="preserve"> in line with recommendations 26</w:t>
      </w:r>
      <w:r w:rsidR="00C040B9"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(a) and (b) of the Concluding</w:t>
      </w:r>
      <w:r w:rsidR="00C040B9"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 xml:space="preserve">Observations of Mauritius to the CAT in 2017 and with our obligations under </w:t>
      </w:r>
      <w:r w:rsidR="00C040B9" w:rsidRPr="0058358E">
        <w:rPr>
          <w:rFonts w:ascii="Arial" w:hAnsi="Arial" w:cs="Arial"/>
          <w:color w:val="000000" w:themeColor="text1"/>
          <w:sz w:val="36"/>
          <w:szCs w:val="36"/>
        </w:rPr>
        <w:t>A</w:t>
      </w:r>
      <w:r w:rsidRPr="0058358E">
        <w:rPr>
          <w:rFonts w:ascii="Arial" w:hAnsi="Arial" w:cs="Arial"/>
          <w:color w:val="000000" w:themeColor="text1"/>
          <w:sz w:val="36"/>
          <w:szCs w:val="36"/>
        </w:rPr>
        <w:t>rticle 16</w:t>
      </w:r>
      <w:r w:rsidR="00C040B9"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of the Convention</w:t>
      </w:r>
      <w:r w:rsidR="00C040B9" w:rsidRPr="0058358E">
        <w:rPr>
          <w:rFonts w:ascii="Arial" w:hAnsi="Arial" w:cs="Arial"/>
          <w:color w:val="000000" w:themeColor="text1"/>
          <w:sz w:val="36"/>
          <w:szCs w:val="36"/>
        </w:rPr>
        <w:t>.</w:t>
      </w:r>
    </w:p>
    <w:p w14:paraId="2DE87859" w14:textId="77777777" w:rsidR="006E0F80" w:rsidRPr="0058358E" w:rsidRDefault="006E0F80" w:rsidP="00C040B9">
      <w:pPr>
        <w:spacing w:after="0" w:line="360" w:lineRule="auto"/>
        <w:ind w:left="426" w:firstLine="360"/>
        <w:jc w:val="both"/>
        <w:rPr>
          <w:rFonts w:ascii="Arial" w:hAnsi="Arial" w:cs="Arial"/>
          <w:color w:val="000000" w:themeColor="text1"/>
          <w:sz w:val="36"/>
          <w:szCs w:val="36"/>
        </w:rPr>
      </w:pPr>
    </w:p>
    <w:p w14:paraId="7C648412" w14:textId="77777777" w:rsidR="001E2835" w:rsidRPr="0058358E" w:rsidRDefault="001E2835" w:rsidP="001E2835">
      <w:pPr>
        <w:pStyle w:val="ListParagraph"/>
        <w:spacing w:after="0" w:line="360" w:lineRule="auto"/>
        <w:ind w:left="360"/>
        <w:jc w:val="both"/>
        <w:rPr>
          <w:rFonts w:ascii="Arial" w:hAnsi="Arial" w:cs="Arial"/>
          <w:b/>
          <w:bCs/>
          <w:color w:val="000000" w:themeColor="text1"/>
          <w:sz w:val="36"/>
          <w:szCs w:val="36"/>
        </w:rPr>
      </w:pPr>
      <w:r w:rsidRPr="0058358E">
        <w:rPr>
          <w:rFonts w:ascii="Arial" w:hAnsi="Arial" w:cs="Arial"/>
          <w:b/>
          <w:bCs/>
          <w:color w:val="000000" w:themeColor="text1"/>
          <w:sz w:val="36"/>
          <w:szCs w:val="36"/>
        </w:rPr>
        <w:t>Mr. President,</w:t>
      </w:r>
    </w:p>
    <w:p w14:paraId="22AE017E" w14:textId="77777777" w:rsidR="001E2835" w:rsidRPr="0058358E" w:rsidRDefault="001E2835" w:rsidP="001E2835">
      <w:pPr>
        <w:pStyle w:val="ListParagraph"/>
        <w:spacing w:after="0" w:line="360" w:lineRule="auto"/>
        <w:ind w:left="360"/>
        <w:jc w:val="both"/>
        <w:rPr>
          <w:rFonts w:ascii="Arial" w:hAnsi="Arial" w:cs="Arial"/>
          <w:b/>
          <w:bCs/>
          <w:color w:val="000000" w:themeColor="text1"/>
          <w:sz w:val="36"/>
          <w:szCs w:val="36"/>
          <w:u w:val="single"/>
        </w:rPr>
      </w:pPr>
    </w:p>
    <w:p w14:paraId="3E41307D" w14:textId="77777777" w:rsidR="00A30AE8" w:rsidRPr="0058358E" w:rsidRDefault="00A30AE8" w:rsidP="00A30AE8">
      <w:pPr>
        <w:pStyle w:val="ListParagraph"/>
        <w:spacing w:after="0" w:line="360" w:lineRule="auto"/>
        <w:ind w:left="360"/>
        <w:jc w:val="both"/>
        <w:rPr>
          <w:rFonts w:ascii="Arial" w:hAnsi="Arial" w:cs="Arial"/>
          <w:sz w:val="36"/>
          <w:szCs w:val="36"/>
        </w:rPr>
      </w:pPr>
      <w:r w:rsidRPr="0058358E">
        <w:rPr>
          <w:rFonts w:ascii="Arial" w:hAnsi="Arial" w:cs="Arial"/>
          <w:b/>
          <w:bCs/>
          <w:color w:val="000000" w:themeColor="text1"/>
          <w:sz w:val="36"/>
          <w:szCs w:val="36"/>
          <w:u w:val="single"/>
        </w:rPr>
        <w:t>Prevention against Human Trafficking</w:t>
      </w:r>
    </w:p>
    <w:p w14:paraId="06CE9545" w14:textId="77777777" w:rsidR="00A30AE8" w:rsidRPr="0058358E" w:rsidRDefault="00A30AE8" w:rsidP="001E2835">
      <w:pPr>
        <w:pStyle w:val="ListParagraph"/>
        <w:spacing w:after="0" w:line="360" w:lineRule="auto"/>
        <w:ind w:left="360"/>
        <w:jc w:val="both"/>
        <w:rPr>
          <w:rFonts w:ascii="Arial" w:hAnsi="Arial" w:cs="Arial"/>
          <w:b/>
          <w:bCs/>
          <w:color w:val="000000" w:themeColor="text1"/>
          <w:sz w:val="36"/>
          <w:szCs w:val="36"/>
          <w:u w:val="single"/>
        </w:rPr>
      </w:pPr>
    </w:p>
    <w:p w14:paraId="321E7CA5" w14:textId="47A55972" w:rsidR="005F4D6F" w:rsidRPr="0058358E" w:rsidRDefault="001E2835" w:rsidP="005F4D6F">
      <w:pPr>
        <w:pStyle w:val="ListParagraph"/>
        <w:spacing w:after="0" w:line="360" w:lineRule="auto"/>
        <w:ind w:left="0" w:firstLine="284"/>
        <w:jc w:val="both"/>
        <w:rPr>
          <w:rFonts w:ascii="Arial" w:hAnsi="Arial" w:cs="Arial"/>
          <w:sz w:val="36"/>
          <w:szCs w:val="36"/>
        </w:rPr>
      </w:pPr>
      <w:r w:rsidRPr="0058358E">
        <w:rPr>
          <w:rFonts w:ascii="Arial" w:hAnsi="Arial" w:cs="Arial"/>
          <w:color w:val="000000" w:themeColor="text1"/>
          <w:sz w:val="36"/>
          <w:szCs w:val="36"/>
        </w:rPr>
        <w:t>With regard to</w:t>
      </w:r>
      <w:r w:rsidR="005F4D6F" w:rsidRPr="0058358E">
        <w:rPr>
          <w:rFonts w:ascii="Arial" w:hAnsi="Arial" w:cs="Arial"/>
          <w:color w:val="000000" w:themeColor="text1"/>
          <w:sz w:val="36"/>
          <w:szCs w:val="36"/>
        </w:rPr>
        <w:t xml:space="preserve"> the</w:t>
      </w:r>
      <w:r w:rsidRPr="0058358E">
        <w:rPr>
          <w:rFonts w:ascii="Arial" w:hAnsi="Arial" w:cs="Arial"/>
          <w:color w:val="000000" w:themeColor="text1"/>
          <w:sz w:val="36"/>
          <w:szCs w:val="36"/>
        </w:rPr>
        <w:t xml:space="preserve"> </w:t>
      </w:r>
      <w:r w:rsidR="00A30AE8" w:rsidRPr="0058358E">
        <w:rPr>
          <w:rFonts w:ascii="Arial" w:hAnsi="Arial" w:cs="Arial"/>
          <w:color w:val="000000" w:themeColor="text1"/>
          <w:sz w:val="36"/>
          <w:szCs w:val="36"/>
        </w:rPr>
        <w:t xml:space="preserve">prevention against human trafficking, </w:t>
      </w:r>
      <w:r w:rsidR="005F4D6F" w:rsidRPr="0058358E">
        <w:rPr>
          <w:rFonts w:ascii="Arial" w:hAnsi="Arial" w:cs="Arial"/>
          <w:color w:val="000000" w:themeColor="text1"/>
          <w:sz w:val="36"/>
          <w:szCs w:val="36"/>
        </w:rPr>
        <w:t xml:space="preserve">Mauritius has developed a </w:t>
      </w:r>
      <w:r w:rsidR="00A1034D" w:rsidRPr="0058358E">
        <w:rPr>
          <w:rFonts w:ascii="Arial" w:hAnsi="Arial" w:cs="Arial"/>
          <w:sz w:val="36"/>
          <w:szCs w:val="36"/>
        </w:rPr>
        <w:t xml:space="preserve">National Action Plan on </w:t>
      </w:r>
      <w:r w:rsidR="00A1034D" w:rsidRPr="0058358E">
        <w:rPr>
          <w:rFonts w:ascii="Arial" w:hAnsi="Arial" w:cs="Arial"/>
          <w:sz w:val="36"/>
          <w:szCs w:val="36"/>
        </w:rPr>
        <w:lastRenderedPageBreak/>
        <w:t>Trafficking in Persons</w:t>
      </w:r>
      <w:r w:rsidR="005F4D6F" w:rsidRPr="0058358E">
        <w:rPr>
          <w:rFonts w:ascii="Arial" w:hAnsi="Arial" w:cs="Arial"/>
          <w:sz w:val="36"/>
          <w:szCs w:val="36"/>
        </w:rPr>
        <w:t>,</w:t>
      </w:r>
      <w:r w:rsidR="00A1034D" w:rsidRPr="0058358E">
        <w:rPr>
          <w:rFonts w:ascii="Arial" w:hAnsi="Arial" w:cs="Arial"/>
          <w:sz w:val="36"/>
          <w:szCs w:val="36"/>
        </w:rPr>
        <w:t xml:space="preserve"> 2022-2026, </w:t>
      </w:r>
      <w:r w:rsidR="005F4D6F" w:rsidRPr="0058358E">
        <w:rPr>
          <w:rFonts w:ascii="Arial" w:hAnsi="Arial" w:cs="Arial"/>
          <w:sz w:val="36"/>
          <w:szCs w:val="36"/>
        </w:rPr>
        <w:t xml:space="preserve">in </w:t>
      </w:r>
      <w:r w:rsidR="00A1034D" w:rsidRPr="0058358E">
        <w:rPr>
          <w:rFonts w:ascii="Arial" w:hAnsi="Arial" w:cs="Arial"/>
          <w:sz w:val="36"/>
          <w:szCs w:val="36"/>
        </w:rPr>
        <w:t>collaboration with the International Organization for Migration</w:t>
      </w:r>
      <w:r w:rsidR="005F4D6F" w:rsidRPr="0058358E">
        <w:rPr>
          <w:rFonts w:ascii="Arial" w:hAnsi="Arial" w:cs="Arial"/>
          <w:sz w:val="36"/>
          <w:szCs w:val="36"/>
        </w:rPr>
        <w:t xml:space="preserve">. </w:t>
      </w:r>
    </w:p>
    <w:p w14:paraId="6B8B4460" w14:textId="77777777" w:rsidR="005F4D6F" w:rsidRPr="0058358E" w:rsidRDefault="005F4D6F" w:rsidP="005F4D6F">
      <w:pPr>
        <w:pStyle w:val="ListParagraph"/>
        <w:spacing w:after="0" w:line="360" w:lineRule="auto"/>
        <w:ind w:left="0" w:firstLine="284"/>
        <w:jc w:val="both"/>
        <w:rPr>
          <w:rFonts w:ascii="Arial" w:hAnsi="Arial" w:cs="Arial"/>
          <w:sz w:val="36"/>
          <w:szCs w:val="36"/>
        </w:rPr>
      </w:pPr>
    </w:p>
    <w:p w14:paraId="032D1D24" w14:textId="304BA546" w:rsidR="000A58CE" w:rsidRPr="0058358E" w:rsidRDefault="006205B3" w:rsidP="005F4D6F">
      <w:pPr>
        <w:spacing w:line="360" w:lineRule="auto"/>
        <w:ind w:firstLine="360"/>
        <w:jc w:val="both"/>
        <w:rPr>
          <w:rFonts w:ascii="Arial" w:hAnsi="Arial" w:cs="Arial"/>
          <w:sz w:val="36"/>
          <w:szCs w:val="36"/>
        </w:rPr>
      </w:pPr>
      <w:r w:rsidRPr="0058358E">
        <w:rPr>
          <w:rFonts w:ascii="Arial" w:hAnsi="Arial" w:cs="Arial"/>
          <w:sz w:val="36"/>
          <w:szCs w:val="36"/>
        </w:rPr>
        <w:t xml:space="preserve">Following amendments in 2023, the Combating of Trafficking in Persons Act </w:t>
      </w:r>
      <w:r w:rsidR="00297C95" w:rsidRPr="0058358E">
        <w:rPr>
          <w:rFonts w:ascii="Arial" w:hAnsi="Arial" w:cs="Arial"/>
          <w:sz w:val="36"/>
          <w:szCs w:val="36"/>
        </w:rPr>
        <w:t>provides for</w:t>
      </w:r>
      <w:r w:rsidR="00A1034D" w:rsidRPr="0058358E">
        <w:rPr>
          <w:rFonts w:ascii="Arial" w:hAnsi="Arial" w:cs="Arial"/>
          <w:sz w:val="36"/>
          <w:szCs w:val="36"/>
        </w:rPr>
        <w:t xml:space="preserve"> a victim-centered approach where support and non-prosecution of victims are prioritised</w:t>
      </w:r>
      <w:r w:rsidR="00A30AE8" w:rsidRPr="0058358E">
        <w:rPr>
          <w:rFonts w:ascii="Arial" w:hAnsi="Arial" w:cs="Arial"/>
          <w:sz w:val="36"/>
          <w:szCs w:val="36"/>
        </w:rPr>
        <w:t>.</w:t>
      </w:r>
      <w:r w:rsidR="00A1034D" w:rsidRPr="0058358E">
        <w:rPr>
          <w:rFonts w:ascii="Arial" w:hAnsi="Arial" w:cs="Arial"/>
          <w:sz w:val="36"/>
          <w:szCs w:val="36"/>
        </w:rPr>
        <w:t xml:space="preserve"> </w:t>
      </w:r>
      <w:r w:rsidR="005F4D6F" w:rsidRPr="0058358E">
        <w:rPr>
          <w:rFonts w:ascii="Arial" w:hAnsi="Arial" w:cs="Arial"/>
          <w:sz w:val="36"/>
          <w:szCs w:val="36"/>
        </w:rPr>
        <w:t xml:space="preserve"> </w:t>
      </w:r>
      <w:r w:rsidR="00387D42" w:rsidRPr="0058358E">
        <w:rPr>
          <w:rFonts w:ascii="Arial" w:hAnsi="Arial" w:cs="Arial"/>
          <w:sz w:val="36"/>
          <w:szCs w:val="36"/>
        </w:rPr>
        <w:t>The Act also allows</w:t>
      </w:r>
      <w:r w:rsidR="000A58CE" w:rsidRPr="0058358E">
        <w:rPr>
          <w:rFonts w:ascii="Arial" w:hAnsi="Arial" w:cs="Arial"/>
          <w:sz w:val="36"/>
          <w:szCs w:val="36"/>
        </w:rPr>
        <w:t xml:space="preserve"> for a more rigorous identification and prosecution of cases</w:t>
      </w:r>
      <w:r w:rsidR="00C64FC7" w:rsidRPr="0058358E">
        <w:rPr>
          <w:rFonts w:ascii="Arial" w:hAnsi="Arial" w:cs="Arial"/>
          <w:sz w:val="36"/>
          <w:szCs w:val="36"/>
        </w:rPr>
        <w:t xml:space="preserve"> of trafficking in persons. It</w:t>
      </w:r>
      <w:r w:rsidR="00387D42" w:rsidRPr="0058358E">
        <w:rPr>
          <w:rFonts w:ascii="Arial" w:hAnsi="Arial" w:cs="Arial"/>
          <w:sz w:val="36"/>
          <w:szCs w:val="36"/>
        </w:rPr>
        <w:t xml:space="preserve"> </w:t>
      </w:r>
      <w:r w:rsidR="00C64FC7" w:rsidRPr="0058358E">
        <w:rPr>
          <w:rFonts w:ascii="Arial" w:hAnsi="Arial" w:cs="Arial"/>
          <w:sz w:val="36"/>
          <w:szCs w:val="36"/>
        </w:rPr>
        <w:t xml:space="preserve">establishes </w:t>
      </w:r>
      <w:r w:rsidR="000A58CE" w:rsidRPr="0058358E">
        <w:rPr>
          <w:rFonts w:ascii="Arial" w:hAnsi="Arial" w:cs="Arial"/>
          <w:sz w:val="36"/>
          <w:szCs w:val="36"/>
        </w:rPr>
        <w:t xml:space="preserve">an effective institutional framework and </w:t>
      </w:r>
      <w:r w:rsidR="00C64FC7" w:rsidRPr="0058358E">
        <w:rPr>
          <w:rFonts w:ascii="Arial" w:hAnsi="Arial" w:cs="Arial"/>
          <w:sz w:val="36"/>
          <w:szCs w:val="36"/>
        </w:rPr>
        <w:t xml:space="preserve">provides additional </w:t>
      </w:r>
      <w:r w:rsidR="000A58CE" w:rsidRPr="0058358E">
        <w:rPr>
          <w:rFonts w:ascii="Arial" w:hAnsi="Arial" w:cs="Arial"/>
          <w:sz w:val="36"/>
          <w:szCs w:val="36"/>
        </w:rPr>
        <w:t>legal powers to the police</w:t>
      </w:r>
      <w:r w:rsidR="003B0AEC" w:rsidRPr="0058358E">
        <w:rPr>
          <w:rFonts w:ascii="Arial" w:hAnsi="Arial" w:cs="Arial"/>
          <w:sz w:val="36"/>
          <w:szCs w:val="36"/>
          <w:lang w:val="en-GB"/>
        </w:rPr>
        <w:t xml:space="preserve"> to protect the victims</w:t>
      </w:r>
      <w:r w:rsidR="00F17308" w:rsidRPr="0058358E">
        <w:rPr>
          <w:rFonts w:ascii="Arial" w:hAnsi="Arial" w:cs="Arial"/>
          <w:sz w:val="36"/>
          <w:szCs w:val="36"/>
        </w:rPr>
        <w:t>.</w:t>
      </w:r>
    </w:p>
    <w:p w14:paraId="28FF301A" w14:textId="4F0CA677" w:rsidR="00AE3117" w:rsidRPr="0058358E" w:rsidRDefault="00AE3117" w:rsidP="00AE3117">
      <w:pPr>
        <w:spacing w:after="0" w:line="360" w:lineRule="auto"/>
        <w:jc w:val="both"/>
        <w:rPr>
          <w:rFonts w:ascii="Arial" w:hAnsi="Arial" w:cs="Arial"/>
          <w:sz w:val="36"/>
          <w:szCs w:val="36"/>
        </w:rPr>
      </w:pPr>
    </w:p>
    <w:p w14:paraId="442FD2C6" w14:textId="405E9BAF" w:rsidR="00AE3117" w:rsidRPr="0058358E" w:rsidRDefault="00AE3117" w:rsidP="00AE3117">
      <w:pPr>
        <w:spacing w:after="0" w:line="360" w:lineRule="auto"/>
        <w:jc w:val="both"/>
        <w:rPr>
          <w:rFonts w:ascii="Arial" w:hAnsi="Arial" w:cs="Arial"/>
          <w:b/>
          <w:bCs/>
          <w:sz w:val="36"/>
          <w:szCs w:val="36"/>
        </w:rPr>
      </w:pPr>
      <w:r w:rsidRPr="0058358E">
        <w:rPr>
          <w:rFonts w:ascii="Arial" w:hAnsi="Arial" w:cs="Arial"/>
          <w:b/>
          <w:bCs/>
          <w:sz w:val="36"/>
          <w:szCs w:val="36"/>
        </w:rPr>
        <w:t xml:space="preserve">Mr. President, </w:t>
      </w:r>
    </w:p>
    <w:p w14:paraId="71C07B06" w14:textId="77777777" w:rsidR="003A74CE" w:rsidRPr="0058358E" w:rsidRDefault="003A74CE" w:rsidP="000A58CE">
      <w:pPr>
        <w:spacing w:after="0" w:line="360" w:lineRule="auto"/>
        <w:jc w:val="both"/>
        <w:rPr>
          <w:rFonts w:ascii="Arial" w:hAnsi="Arial" w:cs="Arial"/>
          <w:b/>
          <w:bCs/>
          <w:color w:val="000000" w:themeColor="text1"/>
          <w:sz w:val="36"/>
          <w:szCs w:val="36"/>
          <w:u w:val="single"/>
        </w:rPr>
      </w:pPr>
    </w:p>
    <w:p w14:paraId="7BDB2333" w14:textId="750A7A4D" w:rsidR="004257E7" w:rsidRPr="0058358E" w:rsidRDefault="004257E7" w:rsidP="00485887">
      <w:pPr>
        <w:pStyle w:val="ListParagraph"/>
        <w:spacing w:after="0" w:line="360" w:lineRule="auto"/>
        <w:ind w:left="360"/>
        <w:jc w:val="both"/>
        <w:rPr>
          <w:rFonts w:ascii="Arial" w:hAnsi="Arial" w:cs="Arial"/>
          <w:b/>
          <w:bCs/>
          <w:color w:val="000000" w:themeColor="text1"/>
          <w:sz w:val="36"/>
          <w:szCs w:val="36"/>
          <w:u w:val="single"/>
        </w:rPr>
      </w:pPr>
      <w:r w:rsidRPr="0058358E">
        <w:rPr>
          <w:rFonts w:ascii="Arial" w:hAnsi="Arial" w:cs="Arial"/>
          <w:b/>
          <w:bCs/>
          <w:color w:val="000000" w:themeColor="text1"/>
          <w:sz w:val="36"/>
          <w:szCs w:val="36"/>
          <w:u w:val="single"/>
        </w:rPr>
        <w:t>Migrant Workers</w:t>
      </w:r>
    </w:p>
    <w:p w14:paraId="2DE540D3" w14:textId="77777777" w:rsidR="000A58CE" w:rsidRPr="0058358E" w:rsidRDefault="000A58CE" w:rsidP="000A58CE">
      <w:pPr>
        <w:spacing w:after="0" w:line="360" w:lineRule="auto"/>
        <w:jc w:val="both"/>
        <w:rPr>
          <w:rFonts w:ascii="Arial" w:hAnsi="Arial" w:cs="Arial"/>
          <w:sz w:val="36"/>
          <w:szCs w:val="36"/>
        </w:rPr>
      </w:pPr>
    </w:p>
    <w:p w14:paraId="573E5015" w14:textId="5E3F5B75" w:rsidR="0061260E" w:rsidRPr="0058358E" w:rsidRDefault="00AE3117" w:rsidP="00410BE7">
      <w:pPr>
        <w:spacing w:after="0" w:line="360" w:lineRule="auto"/>
        <w:jc w:val="both"/>
        <w:rPr>
          <w:rFonts w:ascii="Arial" w:hAnsi="Arial" w:cs="Arial"/>
          <w:sz w:val="36"/>
          <w:szCs w:val="36"/>
        </w:rPr>
      </w:pPr>
      <w:r w:rsidRPr="0058358E">
        <w:rPr>
          <w:rFonts w:ascii="Arial" w:hAnsi="Arial" w:cs="Arial"/>
          <w:sz w:val="36"/>
          <w:szCs w:val="36"/>
        </w:rPr>
        <w:t>As we speak of Trafficking in Persons, we are mindful of the fact that</w:t>
      </w:r>
      <w:r w:rsidR="00C64FC7" w:rsidRPr="0058358E">
        <w:rPr>
          <w:rFonts w:ascii="Arial" w:hAnsi="Arial" w:cs="Arial"/>
          <w:sz w:val="36"/>
          <w:szCs w:val="36"/>
        </w:rPr>
        <w:t>, as at 07 March 2025,</w:t>
      </w:r>
      <w:r w:rsidRPr="0058358E">
        <w:rPr>
          <w:rFonts w:ascii="Arial" w:hAnsi="Arial" w:cs="Arial"/>
          <w:sz w:val="36"/>
          <w:szCs w:val="36"/>
        </w:rPr>
        <w:t xml:space="preserve"> </w:t>
      </w:r>
      <w:r w:rsidR="00497CF0" w:rsidRPr="0058358E">
        <w:rPr>
          <w:rFonts w:ascii="Arial" w:hAnsi="Arial" w:cs="Arial"/>
          <w:sz w:val="36"/>
          <w:szCs w:val="36"/>
        </w:rPr>
        <w:t>Mauritius is also home to</w:t>
      </w:r>
      <w:r w:rsidR="005F4D6F" w:rsidRPr="0058358E">
        <w:rPr>
          <w:rFonts w:ascii="Arial" w:hAnsi="Arial" w:cs="Arial"/>
          <w:sz w:val="36"/>
          <w:szCs w:val="36"/>
        </w:rPr>
        <w:t xml:space="preserve"> 48, </w:t>
      </w:r>
      <w:r w:rsidR="00C64FC7" w:rsidRPr="0058358E">
        <w:rPr>
          <w:rFonts w:ascii="Arial" w:hAnsi="Arial" w:cs="Arial"/>
          <w:sz w:val="36"/>
          <w:szCs w:val="36"/>
        </w:rPr>
        <w:t>450</w:t>
      </w:r>
      <w:r w:rsidR="00497CF0" w:rsidRPr="0058358E">
        <w:rPr>
          <w:rFonts w:ascii="Arial" w:hAnsi="Arial" w:cs="Arial"/>
          <w:sz w:val="36"/>
          <w:szCs w:val="36"/>
        </w:rPr>
        <w:t xml:space="preserve"> migrant workers. </w:t>
      </w:r>
      <w:r w:rsidR="0061260E" w:rsidRPr="0058358E">
        <w:rPr>
          <w:rFonts w:ascii="Arial" w:hAnsi="Arial" w:cs="Arial"/>
          <w:sz w:val="36"/>
          <w:szCs w:val="36"/>
        </w:rPr>
        <w:t>To better support and protect our migrant workers, t</w:t>
      </w:r>
      <w:r w:rsidR="000A58CE" w:rsidRPr="0058358E">
        <w:rPr>
          <w:rFonts w:ascii="Arial" w:hAnsi="Arial" w:cs="Arial"/>
          <w:sz w:val="36"/>
          <w:szCs w:val="36"/>
        </w:rPr>
        <w:t xml:space="preserve">he Private Recruitment Agencies Act </w:t>
      </w:r>
      <w:r w:rsidR="0061260E" w:rsidRPr="0058358E">
        <w:rPr>
          <w:rFonts w:ascii="Arial" w:hAnsi="Arial" w:cs="Arial"/>
          <w:sz w:val="36"/>
          <w:szCs w:val="36"/>
        </w:rPr>
        <w:t xml:space="preserve">was enacted </w:t>
      </w:r>
      <w:r w:rsidR="000A58CE" w:rsidRPr="0058358E">
        <w:rPr>
          <w:rFonts w:ascii="Arial" w:hAnsi="Arial" w:cs="Arial"/>
          <w:sz w:val="36"/>
          <w:szCs w:val="36"/>
        </w:rPr>
        <w:t xml:space="preserve">in 2023 </w:t>
      </w:r>
      <w:r w:rsidR="0061260E" w:rsidRPr="0058358E">
        <w:rPr>
          <w:rFonts w:ascii="Arial" w:hAnsi="Arial" w:cs="Arial"/>
          <w:sz w:val="36"/>
          <w:szCs w:val="36"/>
        </w:rPr>
        <w:t>with</w:t>
      </w:r>
      <w:r w:rsidR="000A58CE" w:rsidRPr="0058358E">
        <w:rPr>
          <w:rFonts w:ascii="Arial" w:hAnsi="Arial" w:cs="Arial"/>
          <w:sz w:val="36"/>
          <w:szCs w:val="36"/>
        </w:rPr>
        <w:t xml:space="preserve"> </w:t>
      </w:r>
      <w:r w:rsidR="0061260E" w:rsidRPr="0058358E">
        <w:rPr>
          <w:rFonts w:ascii="Arial" w:hAnsi="Arial" w:cs="Arial"/>
          <w:sz w:val="36"/>
          <w:szCs w:val="36"/>
        </w:rPr>
        <w:t>the</w:t>
      </w:r>
      <w:r w:rsidR="000A58CE" w:rsidRPr="0058358E">
        <w:rPr>
          <w:rFonts w:ascii="Arial" w:hAnsi="Arial" w:cs="Arial"/>
          <w:sz w:val="36"/>
          <w:szCs w:val="36"/>
        </w:rPr>
        <w:t xml:space="preserve"> objective </w:t>
      </w:r>
      <w:r w:rsidR="00815784" w:rsidRPr="0058358E">
        <w:rPr>
          <w:rFonts w:ascii="Arial" w:hAnsi="Arial" w:cs="Arial"/>
          <w:sz w:val="36"/>
          <w:szCs w:val="36"/>
        </w:rPr>
        <w:t>of</w:t>
      </w:r>
      <w:r w:rsidR="000A58CE" w:rsidRPr="0058358E">
        <w:rPr>
          <w:rFonts w:ascii="Arial" w:hAnsi="Arial" w:cs="Arial"/>
          <w:sz w:val="36"/>
          <w:szCs w:val="36"/>
        </w:rPr>
        <w:t xml:space="preserve"> consolidating and strengthening the law with regard to the recruitment of </w:t>
      </w:r>
      <w:r w:rsidR="00474E4D" w:rsidRPr="0058358E">
        <w:rPr>
          <w:rFonts w:ascii="Arial" w:hAnsi="Arial" w:cs="Arial"/>
          <w:sz w:val="36"/>
          <w:szCs w:val="36"/>
        </w:rPr>
        <w:t>both Mauritian citizens</w:t>
      </w:r>
      <w:r w:rsidR="000A58CE" w:rsidRPr="0058358E">
        <w:rPr>
          <w:rFonts w:ascii="Arial" w:hAnsi="Arial" w:cs="Arial"/>
          <w:sz w:val="36"/>
          <w:szCs w:val="36"/>
        </w:rPr>
        <w:t xml:space="preserve"> for employment </w:t>
      </w:r>
      <w:r w:rsidR="000A58CE" w:rsidRPr="0058358E">
        <w:rPr>
          <w:rFonts w:ascii="Arial" w:hAnsi="Arial" w:cs="Arial"/>
          <w:sz w:val="36"/>
          <w:szCs w:val="36"/>
        </w:rPr>
        <w:lastRenderedPageBreak/>
        <w:t>locally and abroad</w:t>
      </w:r>
      <w:r w:rsidR="00474E4D" w:rsidRPr="0058358E">
        <w:rPr>
          <w:rFonts w:ascii="Arial" w:hAnsi="Arial" w:cs="Arial"/>
          <w:sz w:val="36"/>
          <w:szCs w:val="36"/>
        </w:rPr>
        <w:t xml:space="preserve"> and </w:t>
      </w:r>
      <w:r w:rsidR="000A58CE" w:rsidRPr="0058358E">
        <w:rPr>
          <w:rFonts w:ascii="Arial" w:hAnsi="Arial" w:cs="Arial"/>
          <w:sz w:val="36"/>
          <w:szCs w:val="36"/>
        </w:rPr>
        <w:t>non</w:t>
      </w:r>
      <w:r w:rsidR="00815784" w:rsidRPr="0058358E">
        <w:rPr>
          <w:rFonts w:ascii="Arial" w:hAnsi="Arial" w:cs="Arial"/>
          <w:sz w:val="36"/>
          <w:szCs w:val="36"/>
        </w:rPr>
        <w:t>-</w:t>
      </w:r>
      <w:r w:rsidR="000A58CE" w:rsidRPr="0058358E">
        <w:rPr>
          <w:rFonts w:ascii="Arial" w:hAnsi="Arial" w:cs="Arial"/>
          <w:sz w:val="36"/>
          <w:szCs w:val="36"/>
        </w:rPr>
        <w:t xml:space="preserve">citizens for employment in Mauritius. The Act </w:t>
      </w:r>
      <w:r w:rsidR="00587F88" w:rsidRPr="0058358E">
        <w:rPr>
          <w:rFonts w:ascii="Arial" w:hAnsi="Arial" w:cs="Arial"/>
          <w:sz w:val="36"/>
          <w:szCs w:val="36"/>
        </w:rPr>
        <w:t>provides for</w:t>
      </w:r>
      <w:r w:rsidR="000A58CE" w:rsidRPr="0058358E">
        <w:rPr>
          <w:rFonts w:ascii="Arial" w:hAnsi="Arial" w:cs="Arial"/>
          <w:sz w:val="36"/>
          <w:szCs w:val="36"/>
        </w:rPr>
        <w:t xml:space="preserve"> ethical recruitment standards in line with the recommendations of the International Labour Organisation (ILO) and the International Organisation for Migration (IOM).</w:t>
      </w:r>
    </w:p>
    <w:p w14:paraId="6C019AD3" w14:textId="77777777" w:rsidR="00410BE7" w:rsidRPr="0058358E" w:rsidRDefault="00410BE7" w:rsidP="00410BE7">
      <w:pPr>
        <w:spacing w:after="0" w:line="360" w:lineRule="auto"/>
        <w:jc w:val="both"/>
        <w:rPr>
          <w:rFonts w:ascii="Arial" w:hAnsi="Arial" w:cs="Arial"/>
          <w:sz w:val="36"/>
          <w:szCs w:val="36"/>
        </w:rPr>
      </w:pPr>
    </w:p>
    <w:p w14:paraId="50979D75" w14:textId="30D30811" w:rsidR="00AE3117" w:rsidRPr="0058358E" w:rsidRDefault="00474E4D" w:rsidP="00AE3117">
      <w:pPr>
        <w:spacing w:line="360" w:lineRule="auto"/>
        <w:ind w:firstLine="360"/>
        <w:jc w:val="both"/>
        <w:rPr>
          <w:rFonts w:ascii="Arial" w:hAnsi="Arial" w:cs="Arial"/>
          <w:sz w:val="36"/>
          <w:szCs w:val="36"/>
        </w:rPr>
      </w:pPr>
      <w:r w:rsidRPr="0058358E">
        <w:rPr>
          <w:rFonts w:ascii="Arial" w:hAnsi="Arial" w:cs="Arial"/>
          <w:sz w:val="36"/>
          <w:szCs w:val="36"/>
        </w:rPr>
        <w:t>Such fair recruitment practices are also enhanced through bilateral agreements with source countries.</w:t>
      </w:r>
    </w:p>
    <w:p w14:paraId="5CD1926C" w14:textId="65458BC1" w:rsidR="00AE3117" w:rsidRPr="0058358E" w:rsidRDefault="00AE3117" w:rsidP="00AE3117">
      <w:pPr>
        <w:spacing w:line="360" w:lineRule="auto"/>
        <w:ind w:firstLine="360"/>
        <w:jc w:val="both"/>
        <w:rPr>
          <w:rFonts w:ascii="Arial" w:hAnsi="Arial" w:cs="Arial"/>
          <w:b/>
          <w:bCs/>
          <w:sz w:val="36"/>
          <w:szCs w:val="36"/>
        </w:rPr>
      </w:pPr>
      <w:r w:rsidRPr="0058358E">
        <w:rPr>
          <w:rFonts w:ascii="Arial" w:hAnsi="Arial" w:cs="Arial"/>
          <w:b/>
          <w:bCs/>
          <w:sz w:val="36"/>
          <w:szCs w:val="36"/>
        </w:rPr>
        <w:t>Mr. President,</w:t>
      </w:r>
    </w:p>
    <w:p w14:paraId="3C6D673D" w14:textId="2AD66B0F" w:rsidR="00D30ED8" w:rsidRPr="0058358E" w:rsidRDefault="00474E4D" w:rsidP="00485887">
      <w:pPr>
        <w:spacing w:after="240" w:line="360" w:lineRule="auto"/>
        <w:ind w:firstLine="357"/>
        <w:jc w:val="both"/>
        <w:rPr>
          <w:rFonts w:ascii="Arial" w:hAnsi="Arial" w:cs="Arial"/>
          <w:sz w:val="36"/>
          <w:szCs w:val="36"/>
        </w:rPr>
      </w:pPr>
      <w:r w:rsidRPr="0058358E">
        <w:rPr>
          <w:rFonts w:ascii="Arial" w:hAnsi="Arial" w:cs="Arial"/>
          <w:color w:val="000000" w:themeColor="text1"/>
          <w:sz w:val="36"/>
          <w:szCs w:val="36"/>
        </w:rPr>
        <w:t xml:space="preserve">I am almost done with my introductory remarks </w:t>
      </w:r>
      <w:r w:rsidR="00587F88" w:rsidRPr="0058358E">
        <w:rPr>
          <w:rFonts w:ascii="Arial" w:hAnsi="Arial" w:cs="Arial"/>
          <w:color w:val="000000" w:themeColor="text1"/>
          <w:sz w:val="36"/>
          <w:szCs w:val="36"/>
        </w:rPr>
        <w:t>but</w:t>
      </w:r>
      <w:r w:rsidRPr="0058358E">
        <w:rPr>
          <w:rFonts w:ascii="Arial" w:hAnsi="Arial" w:cs="Arial"/>
          <w:color w:val="000000" w:themeColor="text1"/>
          <w:sz w:val="36"/>
          <w:szCs w:val="36"/>
        </w:rPr>
        <w:t xml:space="preserve"> before </w:t>
      </w:r>
      <w:r w:rsidR="003B0AEC" w:rsidRPr="0058358E">
        <w:rPr>
          <w:rFonts w:ascii="Arial" w:hAnsi="Arial" w:cs="Arial"/>
          <w:color w:val="000000" w:themeColor="text1"/>
          <w:sz w:val="36"/>
          <w:szCs w:val="36"/>
          <w:lang w:val="en-GB"/>
        </w:rPr>
        <w:t>concluding</w:t>
      </w:r>
      <w:r w:rsidRPr="0058358E">
        <w:rPr>
          <w:rFonts w:ascii="Arial" w:hAnsi="Arial" w:cs="Arial"/>
          <w:color w:val="000000" w:themeColor="text1"/>
          <w:sz w:val="36"/>
          <w:szCs w:val="36"/>
        </w:rPr>
        <w:t>, I wish to brush on</w:t>
      </w:r>
      <w:r w:rsidR="00D30ED8" w:rsidRPr="0058358E">
        <w:rPr>
          <w:rFonts w:ascii="Arial" w:hAnsi="Arial" w:cs="Arial"/>
          <w:color w:val="000000" w:themeColor="text1"/>
          <w:sz w:val="36"/>
          <w:szCs w:val="36"/>
        </w:rPr>
        <w:t xml:space="preserve"> </w:t>
      </w:r>
      <w:r w:rsidR="003B0AEC" w:rsidRPr="0058358E">
        <w:rPr>
          <w:rFonts w:ascii="Arial" w:hAnsi="Arial" w:cs="Arial"/>
          <w:color w:val="000000" w:themeColor="text1"/>
          <w:sz w:val="36"/>
          <w:szCs w:val="36"/>
          <w:lang w:val="en-GB"/>
        </w:rPr>
        <w:t xml:space="preserve">some </w:t>
      </w:r>
      <w:r w:rsidR="00D30ED8" w:rsidRPr="0058358E">
        <w:rPr>
          <w:rFonts w:ascii="Arial" w:hAnsi="Arial" w:cs="Arial"/>
          <w:b/>
          <w:bCs/>
          <w:color w:val="000000" w:themeColor="text1"/>
          <w:sz w:val="36"/>
          <w:szCs w:val="36"/>
        </w:rPr>
        <w:t>ongoing mechanisms</w:t>
      </w:r>
      <w:r w:rsidR="00D30ED8" w:rsidRPr="0058358E">
        <w:rPr>
          <w:rFonts w:ascii="Arial" w:hAnsi="Arial" w:cs="Arial"/>
          <w:color w:val="000000" w:themeColor="text1"/>
          <w:sz w:val="36"/>
          <w:szCs w:val="36"/>
        </w:rPr>
        <w:t xml:space="preserve"> already in force</w:t>
      </w:r>
      <w:r w:rsidRPr="0058358E">
        <w:rPr>
          <w:rFonts w:ascii="Arial" w:hAnsi="Arial" w:cs="Arial"/>
          <w:color w:val="000000" w:themeColor="text1"/>
          <w:sz w:val="36"/>
          <w:szCs w:val="36"/>
        </w:rPr>
        <w:t>. A</w:t>
      </w:r>
      <w:r w:rsidR="00D30ED8" w:rsidRPr="0058358E">
        <w:rPr>
          <w:rFonts w:ascii="Arial" w:hAnsi="Arial" w:cs="Arial"/>
          <w:color w:val="000000" w:themeColor="text1"/>
          <w:sz w:val="36"/>
          <w:szCs w:val="36"/>
        </w:rPr>
        <w:t xml:space="preserve">llow me to mention </w:t>
      </w:r>
      <w:r w:rsidR="00815784" w:rsidRPr="0058358E">
        <w:rPr>
          <w:rFonts w:ascii="Arial" w:hAnsi="Arial" w:cs="Arial"/>
          <w:color w:val="000000" w:themeColor="text1"/>
          <w:sz w:val="36"/>
          <w:szCs w:val="36"/>
        </w:rPr>
        <w:t xml:space="preserve">the </w:t>
      </w:r>
      <w:r w:rsidR="00D30ED8" w:rsidRPr="0058358E">
        <w:rPr>
          <w:rFonts w:ascii="Arial" w:hAnsi="Arial" w:cs="Arial"/>
          <w:color w:val="000000" w:themeColor="text1"/>
          <w:sz w:val="36"/>
          <w:szCs w:val="36"/>
        </w:rPr>
        <w:t xml:space="preserve">prison services, and the </w:t>
      </w:r>
      <w:r w:rsidR="00D30ED8" w:rsidRPr="0058358E">
        <w:rPr>
          <w:rFonts w:ascii="Arial" w:hAnsi="Arial" w:cs="Arial"/>
          <w:sz w:val="36"/>
          <w:szCs w:val="36"/>
        </w:rPr>
        <w:t>National Preventive Mechanism Division</w:t>
      </w:r>
      <w:r w:rsidR="003B0AEC" w:rsidRPr="0058358E">
        <w:rPr>
          <w:rFonts w:ascii="Arial" w:hAnsi="Arial" w:cs="Arial"/>
          <w:sz w:val="36"/>
          <w:szCs w:val="36"/>
          <w:lang w:val="en-GB"/>
        </w:rPr>
        <w:t xml:space="preserve"> of the National Human Rights Commission and the training of police officer and law enforcement officials</w:t>
      </w:r>
      <w:r w:rsidR="00D30ED8" w:rsidRPr="0058358E">
        <w:rPr>
          <w:rFonts w:ascii="Arial" w:hAnsi="Arial" w:cs="Arial"/>
          <w:sz w:val="36"/>
          <w:szCs w:val="36"/>
        </w:rPr>
        <w:t>.</w:t>
      </w:r>
    </w:p>
    <w:p w14:paraId="4C1E72BD" w14:textId="46E2858F" w:rsidR="00D30ED8" w:rsidRPr="0058358E" w:rsidRDefault="003B0AEC" w:rsidP="00485887">
      <w:pPr>
        <w:pStyle w:val="ListParagraph"/>
        <w:spacing w:after="0" w:line="360" w:lineRule="auto"/>
        <w:jc w:val="both"/>
        <w:rPr>
          <w:rFonts w:ascii="Arial" w:hAnsi="Arial" w:cs="Arial"/>
          <w:b/>
          <w:bCs/>
          <w:color w:val="000000" w:themeColor="text1"/>
          <w:sz w:val="36"/>
          <w:szCs w:val="36"/>
          <w:u w:val="single"/>
          <w:lang w:val="en-GB"/>
        </w:rPr>
      </w:pPr>
      <w:r w:rsidRPr="0058358E">
        <w:rPr>
          <w:rFonts w:ascii="Arial" w:hAnsi="Arial" w:cs="Arial"/>
          <w:b/>
          <w:bCs/>
          <w:color w:val="000000" w:themeColor="text1"/>
          <w:sz w:val="36"/>
          <w:szCs w:val="36"/>
          <w:u w:val="single"/>
          <w:lang w:val="en-GB"/>
        </w:rPr>
        <w:t xml:space="preserve">First, the </w:t>
      </w:r>
      <w:r w:rsidR="00D30ED8" w:rsidRPr="0058358E">
        <w:rPr>
          <w:rFonts w:ascii="Arial" w:hAnsi="Arial" w:cs="Arial"/>
          <w:b/>
          <w:bCs/>
          <w:color w:val="000000" w:themeColor="text1"/>
          <w:sz w:val="36"/>
          <w:szCs w:val="36"/>
          <w:u w:val="single"/>
        </w:rPr>
        <w:t>Prison Service</w:t>
      </w:r>
      <w:r w:rsidRPr="0058358E">
        <w:rPr>
          <w:rFonts w:ascii="Arial" w:hAnsi="Arial" w:cs="Arial"/>
          <w:b/>
          <w:bCs/>
          <w:color w:val="000000" w:themeColor="text1"/>
          <w:sz w:val="36"/>
          <w:szCs w:val="36"/>
          <w:u w:val="single"/>
          <w:lang w:val="en-GB"/>
        </w:rPr>
        <w:t>:</w:t>
      </w:r>
    </w:p>
    <w:p w14:paraId="4724A5DC" w14:textId="77777777" w:rsidR="00D30ED8" w:rsidRPr="0058358E" w:rsidRDefault="00D30ED8" w:rsidP="00D30ED8">
      <w:pPr>
        <w:pStyle w:val="ListParagraph"/>
        <w:rPr>
          <w:rFonts w:ascii="Arial" w:hAnsi="Arial" w:cs="Arial"/>
          <w:b/>
          <w:bCs/>
          <w:color w:val="000000" w:themeColor="text1"/>
          <w:sz w:val="36"/>
          <w:szCs w:val="36"/>
          <w:u w:val="single"/>
        </w:rPr>
      </w:pPr>
    </w:p>
    <w:p w14:paraId="63FBC3A8" w14:textId="5DEC6C30" w:rsidR="00D30ED8" w:rsidRPr="0058358E" w:rsidRDefault="00D30ED8" w:rsidP="00485887">
      <w:pPr>
        <w:spacing w:after="0" w:line="360" w:lineRule="auto"/>
        <w:ind w:firstLine="360"/>
        <w:jc w:val="both"/>
        <w:rPr>
          <w:rFonts w:ascii="Arial" w:hAnsi="Arial" w:cs="Arial"/>
          <w:color w:val="000000" w:themeColor="text1"/>
          <w:sz w:val="36"/>
          <w:szCs w:val="36"/>
        </w:rPr>
      </w:pPr>
      <w:r w:rsidRPr="0058358E">
        <w:rPr>
          <w:rFonts w:ascii="Arial" w:hAnsi="Arial" w:cs="Arial"/>
          <w:sz w:val="36"/>
          <w:szCs w:val="36"/>
        </w:rPr>
        <w:t xml:space="preserve">The Constitution of Mauritius, the Reform Institutions Act, </w:t>
      </w:r>
      <w:r w:rsidR="003B0AEC" w:rsidRPr="0058358E">
        <w:rPr>
          <w:rFonts w:ascii="Arial" w:hAnsi="Arial" w:cs="Arial"/>
          <w:sz w:val="36"/>
          <w:szCs w:val="36"/>
          <w:lang w:val="en-GB"/>
        </w:rPr>
        <w:t xml:space="preserve">the </w:t>
      </w:r>
      <w:r w:rsidRPr="0058358E">
        <w:rPr>
          <w:rFonts w:ascii="Arial" w:hAnsi="Arial" w:cs="Arial"/>
          <w:sz w:val="36"/>
          <w:szCs w:val="36"/>
        </w:rPr>
        <w:t xml:space="preserve">Prison Regulations and the Prison Standing Orders provide for the safe and </w:t>
      </w:r>
      <w:r w:rsidRPr="0058358E">
        <w:rPr>
          <w:rFonts w:ascii="Arial" w:hAnsi="Arial" w:cs="Arial"/>
          <w:color w:val="000000" w:themeColor="text1"/>
          <w:sz w:val="36"/>
          <w:szCs w:val="36"/>
        </w:rPr>
        <w:t xml:space="preserve">humane treatment of prisoners in Mauritius. The Mauritius Prison Service </w:t>
      </w:r>
      <w:r w:rsidRPr="0058358E">
        <w:rPr>
          <w:rFonts w:ascii="Arial" w:hAnsi="Arial" w:cs="Arial"/>
          <w:color w:val="000000" w:themeColor="text1"/>
          <w:sz w:val="36"/>
          <w:szCs w:val="36"/>
        </w:rPr>
        <w:lastRenderedPageBreak/>
        <w:t xml:space="preserve">adheres to the United Nations Standard Minimum Rules for Treatment of Prisoners, the Nelson Mandela Rules.  </w:t>
      </w:r>
    </w:p>
    <w:p w14:paraId="4C8E02F6" w14:textId="77777777" w:rsidR="00D30ED8" w:rsidRPr="0058358E" w:rsidRDefault="00D30ED8" w:rsidP="00D30ED8">
      <w:pPr>
        <w:spacing w:after="0" w:line="360" w:lineRule="auto"/>
        <w:jc w:val="both"/>
        <w:rPr>
          <w:rFonts w:ascii="Arial" w:hAnsi="Arial" w:cs="Arial"/>
          <w:sz w:val="36"/>
          <w:szCs w:val="36"/>
        </w:rPr>
      </w:pPr>
    </w:p>
    <w:p w14:paraId="7F1465AA" w14:textId="4D7FAFB4" w:rsidR="00D30ED8" w:rsidRPr="0058358E" w:rsidRDefault="003B0AEC" w:rsidP="00485887">
      <w:pPr>
        <w:spacing w:after="0" w:line="360" w:lineRule="auto"/>
        <w:ind w:firstLine="360"/>
        <w:jc w:val="both"/>
        <w:rPr>
          <w:rFonts w:ascii="Arial" w:hAnsi="Arial" w:cs="Arial"/>
          <w:b/>
          <w:bCs/>
          <w:sz w:val="36"/>
          <w:szCs w:val="36"/>
          <w:u w:val="single"/>
          <w:lang w:val="en-GB"/>
        </w:rPr>
      </w:pPr>
      <w:r w:rsidRPr="0058358E">
        <w:rPr>
          <w:rFonts w:ascii="Arial" w:hAnsi="Arial" w:cs="Arial"/>
          <w:b/>
          <w:bCs/>
          <w:sz w:val="36"/>
          <w:szCs w:val="36"/>
          <w:u w:val="single"/>
          <w:lang w:val="en-GB"/>
        </w:rPr>
        <w:t xml:space="preserve">Second, the </w:t>
      </w:r>
      <w:r w:rsidR="00D30ED8" w:rsidRPr="0058358E">
        <w:rPr>
          <w:rFonts w:ascii="Arial" w:hAnsi="Arial" w:cs="Arial"/>
          <w:b/>
          <w:bCs/>
          <w:sz w:val="36"/>
          <w:szCs w:val="36"/>
          <w:u w:val="single"/>
        </w:rPr>
        <w:t>National Preventive Mechanism Division</w:t>
      </w:r>
      <w:r w:rsidRPr="0058358E">
        <w:rPr>
          <w:rFonts w:ascii="Arial" w:hAnsi="Arial" w:cs="Arial"/>
          <w:b/>
          <w:bCs/>
          <w:sz w:val="36"/>
          <w:szCs w:val="36"/>
          <w:u w:val="single"/>
          <w:lang w:val="en-GB"/>
        </w:rPr>
        <w:t>. It is a division of the NHRC.</w:t>
      </w:r>
    </w:p>
    <w:p w14:paraId="4C8D23D7" w14:textId="77777777" w:rsidR="00D30ED8" w:rsidRPr="0058358E" w:rsidRDefault="00D30ED8" w:rsidP="00D30ED8">
      <w:pPr>
        <w:spacing w:after="0" w:line="360" w:lineRule="auto"/>
        <w:jc w:val="both"/>
        <w:rPr>
          <w:rFonts w:ascii="Arial" w:hAnsi="Arial" w:cs="Arial"/>
          <w:sz w:val="36"/>
          <w:szCs w:val="36"/>
        </w:rPr>
      </w:pPr>
    </w:p>
    <w:p w14:paraId="18CB9A69" w14:textId="6E61660F" w:rsidR="00D30ED8" w:rsidRPr="0058358E" w:rsidRDefault="00D30ED8" w:rsidP="00587F88">
      <w:pPr>
        <w:spacing w:after="0" w:line="360" w:lineRule="auto"/>
        <w:ind w:firstLine="360"/>
        <w:jc w:val="both"/>
        <w:rPr>
          <w:rFonts w:ascii="Arial" w:hAnsi="Arial" w:cs="Arial"/>
          <w:sz w:val="36"/>
          <w:szCs w:val="36"/>
        </w:rPr>
      </w:pPr>
      <w:r w:rsidRPr="0058358E">
        <w:rPr>
          <w:rFonts w:ascii="Arial" w:hAnsi="Arial" w:cs="Arial"/>
          <w:sz w:val="36"/>
          <w:szCs w:val="36"/>
        </w:rPr>
        <w:t xml:space="preserve">In accordance with Part IV of the Optional Protocol to the Convention against Torture and Other Cruel, Inhuman or Degrading Treatment or Punishment, the National Preventive Mechanism Division examines </w:t>
      </w:r>
      <w:r w:rsidR="003B0AEC" w:rsidRPr="0058358E">
        <w:rPr>
          <w:rFonts w:ascii="Arial" w:hAnsi="Arial" w:cs="Arial"/>
          <w:sz w:val="36"/>
          <w:szCs w:val="36"/>
          <w:lang w:val="en-GB"/>
        </w:rPr>
        <w:t xml:space="preserve">as part of its functions </w:t>
      </w:r>
      <w:r w:rsidRPr="0058358E">
        <w:rPr>
          <w:rFonts w:ascii="Arial" w:hAnsi="Arial" w:cs="Arial"/>
          <w:sz w:val="36"/>
          <w:szCs w:val="36"/>
        </w:rPr>
        <w:t xml:space="preserve">the treatment of persons deprived of their liberty with a view to ensuring their protection against torture and inhuman or degrading treatment or punishment and to make recommendations regarding the improvement of such conditions. </w:t>
      </w:r>
    </w:p>
    <w:p w14:paraId="06D36E97" w14:textId="5896808B" w:rsidR="00D30ED8" w:rsidRPr="0058358E" w:rsidRDefault="00D30ED8" w:rsidP="00410BE7">
      <w:pPr>
        <w:spacing w:after="0" w:line="360" w:lineRule="auto"/>
        <w:ind w:firstLine="360"/>
        <w:jc w:val="both"/>
        <w:rPr>
          <w:rFonts w:ascii="Arial" w:hAnsi="Arial" w:cs="Arial"/>
          <w:sz w:val="36"/>
          <w:szCs w:val="36"/>
        </w:rPr>
      </w:pPr>
      <w:r w:rsidRPr="0058358E">
        <w:rPr>
          <w:rFonts w:ascii="Arial" w:hAnsi="Arial" w:cs="Arial"/>
          <w:sz w:val="36"/>
          <w:szCs w:val="36"/>
        </w:rPr>
        <w:t>In this context, training of police and prison officers on the prevention against torture and awareness campaigns on the Mendez principles were organised by the National Preventive Mechanism Division.</w:t>
      </w:r>
    </w:p>
    <w:p w14:paraId="2787486A" w14:textId="77777777" w:rsidR="00410BE7" w:rsidRDefault="00410BE7" w:rsidP="00410BE7">
      <w:pPr>
        <w:spacing w:after="0" w:line="360" w:lineRule="auto"/>
        <w:ind w:firstLine="360"/>
        <w:jc w:val="both"/>
        <w:rPr>
          <w:rFonts w:ascii="Arial" w:hAnsi="Arial" w:cs="Arial"/>
          <w:sz w:val="36"/>
          <w:szCs w:val="36"/>
        </w:rPr>
      </w:pPr>
    </w:p>
    <w:p w14:paraId="20826897" w14:textId="77777777" w:rsidR="0063024D" w:rsidRDefault="0063024D" w:rsidP="00410BE7">
      <w:pPr>
        <w:spacing w:after="0" w:line="360" w:lineRule="auto"/>
        <w:ind w:firstLine="360"/>
        <w:jc w:val="both"/>
        <w:rPr>
          <w:rFonts w:ascii="Arial" w:hAnsi="Arial" w:cs="Arial"/>
          <w:sz w:val="36"/>
          <w:szCs w:val="36"/>
        </w:rPr>
      </w:pPr>
    </w:p>
    <w:p w14:paraId="1CD4808F" w14:textId="77777777" w:rsidR="0063024D" w:rsidRPr="0058358E" w:rsidRDefault="0063024D" w:rsidP="00410BE7">
      <w:pPr>
        <w:spacing w:after="0" w:line="360" w:lineRule="auto"/>
        <w:ind w:firstLine="360"/>
        <w:jc w:val="both"/>
        <w:rPr>
          <w:rFonts w:ascii="Arial" w:hAnsi="Arial" w:cs="Arial"/>
          <w:sz w:val="36"/>
          <w:szCs w:val="36"/>
        </w:rPr>
      </w:pPr>
    </w:p>
    <w:p w14:paraId="3A6BC8FE" w14:textId="77777777" w:rsidR="001E2835" w:rsidRPr="0058358E" w:rsidRDefault="001E2835" w:rsidP="00485887">
      <w:pPr>
        <w:pStyle w:val="ListParagraph"/>
        <w:spacing w:after="0" w:line="360" w:lineRule="auto"/>
        <w:ind w:left="360"/>
        <w:jc w:val="both"/>
        <w:rPr>
          <w:rFonts w:ascii="Arial" w:hAnsi="Arial" w:cs="Arial"/>
          <w:b/>
          <w:bCs/>
          <w:color w:val="000000" w:themeColor="text1"/>
          <w:sz w:val="36"/>
          <w:szCs w:val="36"/>
          <w:u w:val="single"/>
        </w:rPr>
      </w:pPr>
      <w:r w:rsidRPr="0058358E">
        <w:rPr>
          <w:rFonts w:ascii="Arial" w:hAnsi="Arial" w:cs="Arial"/>
          <w:b/>
          <w:bCs/>
          <w:color w:val="000000" w:themeColor="text1"/>
          <w:sz w:val="36"/>
          <w:szCs w:val="36"/>
          <w:u w:val="single"/>
        </w:rPr>
        <w:lastRenderedPageBreak/>
        <w:t>Training of Police Officers, Law Enforcement Officials, Judges and Lawyers</w:t>
      </w:r>
    </w:p>
    <w:p w14:paraId="1B02FA3D" w14:textId="77777777" w:rsidR="00AC444A" w:rsidRPr="0058358E" w:rsidRDefault="00AC444A" w:rsidP="001E2835">
      <w:pPr>
        <w:spacing w:after="0" w:line="360" w:lineRule="auto"/>
        <w:ind w:firstLine="360"/>
        <w:jc w:val="both"/>
        <w:rPr>
          <w:rFonts w:ascii="Arial" w:hAnsi="Arial" w:cs="Arial"/>
          <w:b/>
          <w:bCs/>
          <w:color w:val="FF0000"/>
          <w:sz w:val="36"/>
          <w:szCs w:val="36"/>
          <w:u w:val="single"/>
        </w:rPr>
      </w:pPr>
    </w:p>
    <w:p w14:paraId="215C2E8E" w14:textId="5483F5A6" w:rsidR="00B40FE6" w:rsidRPr="0058358E" w:rsidRDefault="003B0AEC" w:rsidP="00485887">
      <w:pPr>
        <w:spacing w:after="0" w:line="360" w:lineRule="auto"/>
        <w:ind w:firstLine="360"/>
        <w:jc w:val="both"/>
        <w:rPr>
          <w:rFonts w:ascii="Arial" w:hAnsi="Arial" w:cs="Arial"/>
          <w:b/>
          <w:bCs/>
          <w:color w:val="FF0000"/>
          <w:sz w:val="36"/>
          <w:szCs w:val="36"/>
          <w:u w:val="single"/>
        </w:rPr>
      </w:pPr>
      <w:r w:rsidRPr="0058358E">
        <w:rPr>
          <w:rFonts w:ascii="Arial" w:hAnsi="Arial" w:cs="Arial"/>
          <w:color w:val="000000" w:themeColor="text1"/>
          <w:sz w:val="36"/>
          <w:szCs w:val="36"/>
          <w:lang w:val="en-GB"/>
        </w:rPr>
        <w:t>Thirdly</w:t>
      </w:r>
      <w:r w:rsidR="00410BE7" w:rsidRPr="0058358E">
        <w:rPr>
          <w:rFonts w:ascii="Arial" w:hAnsi="Arial" w:cs="Arial"/>
          <w:color w:val="000000" w:themeColor="text1"/>
          <w:sz w:val="36"/>
          <w:szCs w:val="36"/>
        </w:rPr>
        <w:t>, officers</w:t>
      </w:r>
      <w:r w:rsidR="001E2835" w:rsidRPr="0058358E">
        <w:rPr>
          <w:rFonts w:ascii="Arial" w:hAnsi="Arial" w:cs="Arial"/>
          <w:color w:val="000000" w:themeColor="text1"/>
          <w:sz w:val="36"/>
          <w:szCs w:val="36"/>
        </w:rPr>
        <w:t xml:space="preserve"> </w:t>
      </w:r>
      <w:r w:rsidR="00410BE7" w:rsidRPr="0058358E">
        <w:rPr>
          <w:rFonts w:ascii="Arial" w:hAnsi="Arial" w:cs="Arial"/>
          <w:color w:val="000000" w:themeColor="text1"/>
          <w:sz w:val="36"/>
          <w:szCs w:val="36"/>
        </w:rPr>
        <w:t xml:space="preserve">from </w:t>
      </w:r>
      <w:r w:rsidR="001E2835" w:rsidRPr="0058358E">
        <w:rPr>
          <w:rFonts w:ascii="Arial" w:hAnsi="Arial" w:cs="Arial"/>
          <w:color w:val="000000" w:themeColor="text1"/>
          <w:sz w:val="36"/>
          <w:szCs w:val="36"/>
        </w:rPr>
        <w:t xml:space="preserve">various </w:t>
      </w:r>
      <w:r w:rsidR="00410BE7" w:rsidRPr="0058358E">
        <w:rPr>
          <w:rFonts w:ascii="Arial" w:hAnsi="Arial" w:cs="Arial"/>
          <w:color w:val="000000" w:themeColor="text1"/>
          <w:sz w:val="36"/>
          <w:szCs w:val="36"/>
        </w:rPr>
        <w:t>p</w:t>
      </w:r>
      <w:r w:rsidR="001E2835" w:rsidRPr="0058358E">
        <w:rPr>
          <w:rFonts w:ascii="Arial" w:hAnsi="Arial" w:cs="Arial"/>
          <w:color w:val="000000" w:themeColor="text1"/>
          <w:sz w:val="36"/>
          <w:szCs w:val="36"/>
        </w:rPr>
        <w:t>olice a</w:t>
      </w:r>
      <w:r w:rsidR="00410BE7" w:rsidRPr="0058358E">
        <w:rPr>
          <w:rFonts w:ascii="Arial" w:hAnsi="Arial" w:cs="Arial"/>
          <w:color w:val="000000" w:themeColor="text1"/>
          <w:sz w:val="36"/>
          <w:szCs w:val="36"/>
        </w:rPr>
        <w:t>nd p</w:t>
      </w:r>
      <w:r w:rsidR="001E2835" w:rsidRPr="0058358E">
        <w:rPr>
          <w:rFonts w:ascii="Arial" w:hAnsi="Arial" w:cs="Arial"/>
          <w:color w:val="000000" w:themeColor="text1"/>
          <w:sz w:val="36"/>
          <w:szCs w:val="36"/>
        </w:rPr>
        <w:t xml:space="preserve">risons </w:t>
      </w:r>
      <w:r w:rsidR="00CB5CD4" w:rsidRPr="0058358E">
        <w:rPr>
          <w:rFonts w:ascii="Arial" w:hAnsi="Arial" w:cs="Arial"/>
          <w:color w:val="000000" w:themeColor="text1"/>
          <w:sz w:val="36"/>
          <w:szCs w:val="36"/>
        </w:rPr>
        <w:t>d</w:t>
      </w:r>
      <w:r w:rsidR="001E2835" w:rsidRPr="0058358E">
        <w:rPr>
          <w:rFonts w:ascii="Arial" w:hAnsi="Arial" w:cs="Arial"/>
          <w:color w:val="000000" w:themeColor="text1"/>
          <w:sz w:val="36"/>
          <w:szCs w:val="36"/>
        </w:rPr>
        <w:t>epartments</w:t>
      </w:r>
      <w:r w:rsidR="00CB5CD4" w:rsidRPr="0058358E">
        <w:rPr>
          <w:rFonts w:ascii="Arial" w:hAnsi="Arial" w:cs="Arial"/>
          <w:color w:val="000000" w:themeColor="text1"/>
          <w:sz w:val="36"/>
          <w:szCs w:val="36"/>
        </w:rPr>
        <w:t xml:space="preserve"> regularly receive training and </w:t>
      </w:r>
      <w:r w:rsidR="001E2835" w:rsidRPr="0058358E">
        <w:rPr>
          <w:rFonts w:ascii="Arial" w:hAnsi="Arial" w:cs="Arial"/>
          <w:color w:val="000000" w:themeColor="text1"/>
          <w:sz w:val="36"/>
          <w:szCs w:val="36"/>
        </w:rPr>
        <w:t xml:space="preserve">awareness </w:t>
      </w:r>
      <w:r w:rsidRPr="0058358E">
        <w:rPr>
          <w:rFonts w:ascii="Arial" w:hAnsi="Arial" w:cs="Arial"/>
          <w:color w:val="000000" w:themeColor="text1"/>
          <w:sz w:val="36"/>
          <w:szCs w:val="36"/>
          <w:lang w:val="en-GB"/>
        </w:rPr>
        <w:t xml:space="preserve">courses </w:t>
      </w:r>
      <w:r w:rsidR="00E671BD" w:rsidRPr="0058358E">
        <w:rPr>
          <w:rFonts w:ascii="Arial" w:hAnsi="Arial" w:cs="Arial"/>
          <w:color w:val="000000" w:themeColor="text1"/>
          <w:sz w:val="36"/>
          <w:szCs w:val="36"/>
        </w:rPr>
        <w:t>on</w:t>
      </w:r>
      <w:r w:rsidR="001E2835" w:rsidRPr="0058358E">
        <w:rPr>
          <w:rFonts w:ascii="Arial" w:hAnsi="Arial" w:cs="Arial"/>
          <w:color w:val="000000" w:themeColor="text1"/>
          <w:sz w:val="36"/>
          <w:szCs w:val="36"/>
        </w:rPr>
        <w:t xml:space="preserve"> international and regional human rights standards prohibiting torture, national and international Codes of Conduct for law enforcement as the basis for ethical policing,</w:t>
      </w:r>
      <w:r w:rsidR="00AC444A" w:rsidRPr="0058358E">
        <w:rPr>
          <w:rFonts w:ascii="Arial" w:hAnsi="Arial" w:cs="Arial"/>
          <w:color w:val="000000" w:themeColor="text1"/>
          <w:sz w:val="36"/>
          <w:szCs w:val="36"/>
        </w:rPr>
        <w:t xml:space="preserve"> in line with</w:t>
      </w:r>
      <w:r w:rsidR="001E2835" w:rsidRPr="0058358E">
        <w:rPr>
          <w:rFonts w:ascii="Arial" w:hAnsi="Arial" w:cs="Arial"/>
          <w:color w:val="000000" w:themeColor="text1"/>
          <w:sz w:val="36"/>
          <w:szCs w:val="36"/>
        </w:rPr>
        <w:t xml:space="preserve"> the Mendez </w:t>
      </w:r>
      <w:r w:rsidR="00AC444A" w:rsidRPr="0058358E">
        <w:rPr>
          <w:rFonts w:ascii="Arial" w:hAnsi="Arial" w:cs="Arial"/>
          <w:color w:val="000000" w:themeColor="text1"/>
          <w:sz w:val="36"/>
          <w:szCs w:val="36"/>
        </w:rPr>
        <w:t xml:space="preserve">and Istanbul </w:t>
      </w:r>
      <w:r w:rsidR="001E2835" w:rsidRPr="0058358E">
        <w:rPr>
          <w:rFonts w:ascii="Arial" w:hAnsi="Arial" w:cs="Arial"/>
          <w:color w:val="000000" w:themeColor="text1"/>
          <w:sz w:val="36"/>
          <w:szCs w:val="36"/>
        </w:rPr>
        <w:t>Principles</w:t>
      </w:r>
      <w:r w:rsidR="00AC444A" w:rsidRPr="0058358E">
        <w:rPr>
          <w:rFonts w:ascii="Arial" w:hAnsi="Arial" w:cs="Arial"/>
          <w:color w:val="000000" w:themeColor="text1"/>
          <w:sz w:val="36"/>
          <w:szCs w:val="36"/>
        </w:rPr>
        <w:t>.</w:t>
      </w:r>
    </w:p>
    <w:p w14:paraId="334785D8" w14:textId="77777777" w:rsidR="00815784" w:rsidRPr="0058358E" w:rsidRDefault="00815784" w:rsidP="00B40FE6">
      <w:pPr>
        <w:spacing w:after="0" w:line="360" w:lineRule="auto"/>
        <w:jc w:val="both"/>
        <w:rPr>
          <w:rFonts w:ascii="Arial" w:hAnsi="Arial" w:cs="Arial"/>
          <w:b/>
          <w:bCs/>
          <w:color w:val="FF0000"/>
          <w:sz w:val="36"/>
          <w:szCs w:val="36"/>
          <w:u w:val="single"/>
        </w:rPr>
      </w:pPr>
    </w:p>
    <w:p w14:paraId="3213606E" w14:textId="2FCD96AF" w:rsidR="00AC444A" w:rsidRPr="0058358E" w:rsidRDefault="00671C94" w:rsidP="00AE3117">
      <w:pPr>
        <w:pStyle w:val="ListParagraph"/>
        <w:spacing w:after="0" w:line="360" w:lineRule="auto"/>
        <w:ind w:left="360"/>
        <w:jc w:val="both"/>
        <w:rPr>
          <w:rFonts w:ascii="Arial" w:hAnsi="Arial" w:cs="Arial"/>
          <w:b/>
          <w:bCs/>
          <w:color w:val="000000" w:themeColor="text1"/>
          <w:sz w:val="36"/>
          <w:szCs w:val="36"/>
          <w:lang w:val="en-GB"/>
        </w:rPr>
      </w:pPr>
      <w:r w:rsidRPr="0058358E">
        <w:rPr>
          <w:rFonts w:ascii="Arial" w:hAnsi="Arial" w:cs="Arial"/>
          <w:b/>
          <w:bCs/>
          <w:color w:val="000000" w:themeColor="text1"/>
          <w:sz w:val="36"/>
          <w:szCs w:val="36"/>
        </w:rPr>
        <w:t>Mr</w:t>
      </w:r>
      <w:r w:rsidR="00AE3117" w:rsidRPr="0058358E">
        <w:rPr>
          <w:rFonts w:ascii="Arial" w:hAnsi="Arial" w:cs="Arial"/>
          <w:b/>
          <w:bCs/>
          <w:color w:val="000000" w:themeColor="text1"/>
          <w:sz w:val="36"/>
          <w:szCs w:val="36"/>
        </w:rPr>
        <w:t xml:space="preserve">. </w:t>
      </w:r>
      <w:r w:rsidRPr="0058358E">
        <w:rPr>
          <w:rFonts w:ascii="Arial" w:hAnsi="Arial" w:cs="Arial"/>
          <w:b/>
          <w:bCs/>
          <w:color w:val="000000" w:themeColor="text1"/>
          <w:sz w:val="36"/>
          <w:szCs w:val="36"/>
        </w:rPr>
        <w:t>President</w:t>
      </w:r>
      <w:r w:rsidR="00AE3117" w:rsidRPr="0058358E">
        <w:rPr>
          <w:rFonts w:ascii="Arial" w:hAnsi="Arial" w:cs="Arial"/>
          <w:b/>
          <w:bCs/>
          <w:color w:val="000000" w:themeColor="text1"/>
          <w:sz w:val="36"/>
          <w:szCs w:val="36"/>
        </w:rPr>
        <w:t>,</w:t>
      </w:r>
    </w:p>
    <w:p w14:paraId="7CCE46C3" w14:textId="77777777" w:rsidR="00142021" w:rsidRPr="0058358E" w:rsidRDefault="00142021" w:rsidP="00AE3117">
      <w:pPr>
        <w:pStyle w:val="ListParagraph"/>
        <w:spacing w:after="0" w:line="360" w:lineRule="auto"/>
        <w:ind w:left="360"/>
        <w:jc w:val="both"/>
        <w:rPr>
          <w:rFonts w:ascii="Arial" w:hAnsi="Arial" w:cs="Arial"/>
          <w:b/>
          <w:bCs/>
          <w:color w:val="000000" w:themeColor="text1"/>
          <w:sz w:val="36"/>
          <w:szCs w:val="36"/>
          <w:lang w:val="en-GB"/>
        </w:rPr>
      </w:pPr>
    </w:p>
    <w:p w14:paraId="2D8434BC" w14:textId="1DA2ED92" w:rsidR="004257E7" w:rsidRPr="0058358E" w:rsidRDefault="004107C4" w:rsidP="00485887">
      <w:pPr>
        <w:spacing w:after="0" w:line="360" w:lineRule="auto"/>
        <w:ind w:firstLine="360"/>
        <w:jc w:val="both"/>
        <w:rPr>
          <w:rFonts w:ascii="Arial" w:hAnsi="Arial" w:cs="Arial"/>
          <w:b/>
          <w:bCs/>
          <w:color w:val="000000" w:themeColor="text1"/>
          <w:sz w:val="36"/>
          <w:szCs w:val="36"/>
          <w:u w:val="single"/>
        </w:rPr>
      </w:pPr>
      <w:r w:rsidRPr="0058358E">
        <w:rPr>
          <w:rFonts w:ascii="Arial" w:hAnsi="Arial" w:cs="Arial"/>
          <w:b/>
          <w:bCs/>
          <w:color w:val="000000" w:themeColor="text1"/>
          <w:sz w:val="36"/>
          <w:szCs w:val="36"/>
          <w:u w:val="single"/>
        </w:rPr>
        <w:t>Conclusion</w:t>
      </w:r>
    </w:p>
    <w:p w14:paraId="1EB02610" w14:textId="77777777" w:rsidR="00AC444A" w:rsidRPr="0058358E" w:rsidRDefault="00AC444A" w:rsidP="00AA7EE9">
      <w:pPr>
        <w:spacing w:after="0" w:line="360" w:lineRule="auto"/>
        <w:jc w:val="both"/>
        <w:rPr>
          <w:rFonts w:ascii="Arial" w:hAnsi="Arial" w:cs="Arial"/>
          <w:b/>
          <w:bCs/>
          <w:color w:val="000000" w:themeColor="text1"/>
          <w:sz w:val="36"/>
          <w:szCs w:val="36"/>
          <w:u w:val="single"/>
        </w:rPr>
      </w:pPr>
    </w:p>
    <w:p w14:paraId="245EFC89" w14:textId="5FD18268" w:rsidR="00495836" w:rsidRPr="0058358E" w:rsidRDefault="00474E4D" w:rsidP="00474E4D">
      <w:pPr>
        <w:spacing w:after="0" w:line="360" w:lineRule="auto"/>
        <w:ind w:firstLine="360"/>
        <w:jc w:val="both"/>
        <w:rPr>
          <w:rFonts w:ascii="Arial" w:hAnsi="Arial" w:cs="Arial"/>
          <w:color w:val="000000" w:themeColor="text1"/>
          <w:sz w:val="36"/>
          <w:szCs w:val="36"/>
        </w:rPr>
      </w:pPr>
      <w:r w:rsidRPr="0058358E">
        <w:rPr>
          <w:rFonts w:ascii="Arial" w:hAnsi="Arial" w:cs="Arial"/>
          <w:color w:val="000000" w:themeColor="text1"/>
          <w:sz w:val="36"/>
          <w:szCs w:val="36"/>
        </w:rPr>
        <w:t>Let me conclude</w:t>
      </w:r>
      <w:r w:rsidR="00A420CB" w:rsidRPr="0058358E">
        <w:rPr>
          <w:rFonts w:ascii="Arial" w:hAnsi="Arial" w:cs="Arial"/>
          <w:color w:val="000000" w:themeColor="text1"/>
          <w:sz w:val="36"/>
          <w:szCs w:val="36"/>
        </w:rPr>
        <w:t xml:space="preserve">, </w:t>
      </w:r>
      <w:r w:rsidR="003B0AEC" w:rsidRPr="0058358E">
        <w:rPr>
          <w:rFonts w:ascii="Arial" w:hAnsi="Arial" w:cs="Arial"/>
          <w:color w:val="000000" w:themeColor="text1"/>
          <w:sz w:val="36"/>
          <w:szCs w:val="36"/>
          <w:lang w:val="en-GB"/>
        </w:rPr>
        <w:t xml:space="preserve">Mr President, </w:t>
      </w:r>
      <w:r w:rsidRPr="0058358E">
        <w:rPr>
          <w:rFonts w:ascii="Arial" w:hAnsi="Arial" w:cs="Arial"/>
          <w:color w:val="000000" w:themeColor="text1"/>
          <w:sz w:val="36"/>
          <w:szCs w:val="36"/>
        </w:rPr>
        <w:t xml:space="preserve">by </w:t>
      </w:r>
      <w:r w:rsidR="003B0AEC" w:rsidRPr="0058358E">
        <w:rPr>
          <w:rFonts w:ascii="Arial" w:hAnsi="Arial" w:cs="Arial"/>
          <w:color w:val="000000" w:themeColor="text1"/>
          <w:sz w:val="36"/>
          <w:szCs w:val="36"/>
          <w:lang w:val="en-GB"/>
        </w:rPr>
        <w:t>stressing on</w:t>
      </w:r>
      <w:r w:rsidR="003B0AEC" w:rsidRPr="0058358E">
        <w:rPr>
          <w:rFonts w:ascii="Arial" w:hAnsi="Arial" w:cs="Arial"/>
          <w:color w:val="000000" w:themeColor="text1"/>
          <w:sz w:val="36"/>
          <w:szCs w:val="36"/>
        </w:rPr>
        <w:t xml:space="preserve"> </w:t>
      </w:r>
      <w:r w:rsidRPr="0058358E">
        <w:rPr>
          <w:rFonts w:ascii="Arial" w:hAnsi="Arial" w:cs="Arial"/>
          <w:color w:val="000000" w:themeColor="text1"/>
          <w:sz w:val="36"/>
          <w:szCs w:val="36"/>
        </w:rPr>
        <w:t xml:space="preserve">our </w:t>
      </w:r>
      <w:r w:rsidR="003B0AEC" w:rsidRPr="0058358E">
        <w:rPr>
          <w:rFonts w:ascii="Arial" w:hAnsi="Arial" w:cs="Arial"/>
          <w:color w:val="000000" w:themeColor="text1"/>
          <w:sz w:val="36"/>
          <w:szCs w:val="36"/>
          <w:lang w:val="en-GB"/>
        </w:rPr>
        <w:t>commitment</w:t>
      </w:r>
      <w:r w:rsidR="003B0AEC" w:rsidRPr="0058358E">
        <w:rPr>
          <w:rFonts w:ascii="Arial" w:hAnsi="Arial" w:cs="Arial"/>
          <w:color w:val="000000" w:themeColor="text1"/>
          <w:sz w:val="36"/>
          <w:szCs w:val="36"/>
        </w:rPr>
        <w:t xml:space="preserve"> </w:t>
      </w:r>
      <w:r w:rsidR="00495836" w:rsidRPr="0058358E">
        <w:rPr>
          <w:rFonts w:ascii="Arial" w:hAnsi="Arial" w:cs="Arial"/>
          <w:color w:val="000000" w:themeColor="text1"/>
          <w:sz w:val="36"/>
          <w:szCs w:val="36"/>
        </w:rPr>
        <w:t xml:space="preserve">to upholding </w:t>
      </w:r>
      <w:r w:rsidRPr="0058358E">
        <w:rPr>
          <w:rFonts w:ascii="Arial" w:hAnsi="Arial" w:cs="Arial"/>
          <w:color w:val="000000" w:themeColor="text1"/>
          <w:sz w:val="36"/>
          <w:szCs w:val="36"/>
        </w:rPr>
        <w:t>our</w:t>
      </w:r>
      <w:r w:rsidR="00495836" w:rsidRPr="0058358E">
        <w:rPr>
          <w:rFonts w:ascii="Arial" w:hAnsi="Arial" w:cs="Arial"/>
          <w:color w:val="000000" w:themeColor="text1"/>
          <w:sz w:val="36"/>
          <w:szCs w:val="36"/>
        </w:rPr>
        <w:t xml:space="preserve"> obligations </w:t>
      </w:r>
      <w:r w:rsidR="00142021" w:rsidRPr="0058358E">
        <w:rPr>
          <w:rFonts w:ascii="Arial" w:hAnsi="Arial" w:cs="Arial"/>
          <w:color w:val="000000" w:themeColor="text1"/>
          <w:sz w:val="36"/>
          <w:szCs w:val="36"/>
          <w:lang w:val="en-GB"/>
        </w:rPr>
        <w:t>towards</w:t>
      </w:r>
      <w:r w:rsidR="00142021" w:rsidRPr="0058358E">
        <w:rPr>
          <w:rFonts w:ascii="Arial" w:hAnsi="Arial" w:cs="Arial"/>
          <w:color w:val="000000" w:themeColor="text1"/>
          <w:sz w:val="36"/>
          <w:szCs w:val="36"/>
        </w:rPr>
        <w:t xml:space="preserve"> </w:t>
      </w:r>
      <w:r w:rsidR="00495836" w:rsidRPr="0058358E">
        <w:rPr>
          <w:rFonts w:ascii="Arial" w:hAnsi="Arial" w:cs="Arial"/>
          <w:color w:val="000000" w:themeColor="text1"/>
          <w:sz w:val="36"/>
          <w:szCs w:val="36"/>
        </w:rPr>
        <w:t>human rights treaty bodies, including the CAT. T</w:t>
      </w:r>
      <w:r w:rsidR="00497CF0" w:rsidRPr="0058358E">
        <w:rPr>
          <w:rFonts w:ascii="Arial" w:hAnsi="Arial" w:cs="Arial"/>
          <w:color w:val="000000" w:themeColor="text1"/>
          <w:sz w:val="36"/>
          <w:szCs w:val="36"/>
        </w:rPr>
        <w:t>he</w:t>
      </w:r>
      <w:r w:rsidR="00495836" w:rsidRPr="0058358E">
        <w:rPr>
          <w:rFonts w:ascii="Arial" w:hAnsi="Arial" w:cs="Arial"/>
          <w:color w:val="000000" w:themeColor="text1"/>
          <w:sz w:val="36"/>
          <w:szCs w:val="36"/>
        </w:rPr>
        <w:t xml:space="preserve"> current implementation of many </w:t>
      </w:r>
      <w:r w:rsidR="00184C2F" w:rsidRPr="0058358E">
        <w:rPr>
          <w:rFonts w:ascii="Arial" w:hAnsi="Arial" w:cs="Arial"/>
          <w:color w:val="000000" w:themeColor="text1"/>
          <w:sz w:val="36"/>
          <w:szCs w:val="36"/>
        </w:rPr>
        <w:t>recommendations</w:t>
      </w:r>
      <w:r w:rsidR="00495836" w:rsidRPr="0058358E">
        <w:rPr>
          <w:rFonts w:ascii="Arial" w:hAnsi="Arial" w:cs="Arial"/>
          <w:color w:val="000000" w:themeColor="text1"/>
          <w:sz w:val="36"/>
          <w:szCs w:val="36"/>
        </w:rPr>
        <w:t xml:space="preserve"> received by Mauritius during our past reviews</w:t>
      </w:r>
      <w:r w:rsidR="00184C2F" w:rsidRPr="0058358E">
        <w:rPr>
          <w:rFonts w:ascii="Arial" w:hAnsi="Arial" w:cs="Arial"/>
          <w:color w:val="000000" w:themeColor="text1"/>
          <w:sz w:val="36"/>
          <w:szCs w:val="36"/>
        </w:rPr>
        <w:t xml:space="preserve"> </w:t>
      </w:r>
      <w:r w:rsidR="00142021" w:rsidRPr="0058358E">
        <w:rPr>
          <w:rFonts w:ascii="Arial" w:hAnsi="Arial" w:cs="Arial"/>
          <w:color w:val="000000" w:themeColor="text1"/>
          <w:sz w:val="36"/>
          <w:szCs w:val="36"/>
          <w:lang w:val="en-GB"/>
        </w:rPr>
        <w:t>by</w:t>
      </w:r>
      <w:r w:rsidR="00184C2F" w:rsidRPr="0058358E">
        <w:rPr>
          <w:rFonts w:ascii="Arial" w:hAnsi="Arial" w:cs="Arial"/>
          <w:color w:val="000000" w:themeColor="text1"/>
          <w:sz w:val="36"/>
          <w:szCs w:val="36"/>
        </w:rPr>
        <w:t xml:space="preserve"> the CAT</w:t>
      </w:r>
      <w:r w:rsidR="00497CF0" w:rsidRPr="0058358E">
        <w:rPr>
          <w:rFonts w:ascii="Arial" w:hAnsi="Arial" w:cs="Arial"/>
          <w:color w:val="000000" w:themeColor="text1"/>
          <w:sz w:val="36"/>
          <w:szCs w:val="36"/>
        </w:rPr>
        <w:t xml:space="preserve"> bears testimony to the </w:t>
      </w:r>
      <w:r w:rsidR="00142021" w:rsidRPr="0058358E">
        <w:rPr>
          <w:rFonts w:ascii="Arial" w:hAnsi="Arial" w:cs="Arial"/>
          <w:color w:val="000000" w:themeColor="text1"/>
          <w:sz w:val="36"/>
          <w:szCs w:val="36"/>
          <w:lang w:val="en-GB"/>
        </w:rPr>
        <w:t xml:space="preserve">serious endeavours of </w:t>
      </w:r>
      <w:r w:rsidR="00497CF0" w:rsidRPr="0058358E">
        <w:rPr>
          <w:rFonts w:ascii="Arial" w:hAnsi="Arial" w:cs="Arial"/>
          <w:color w:val="000000" w:themeColor="text1"/>
          <w:sz w:val="36"/>
          <w:szCs w:val="36"/>
        </w:rPr>
        <w:t xml:space="preserve">Mauritius </w:t>
      </w:r>
      <w:r w:rsidR="00142021" w:rsidRPr="0058358E">
        <w:rPr>
          <w:rFonts w:ascii="Arial" w:hAnsi="Arial" w:cs="Arial"/>
          <w:color w:val="000000" w:themeColor="text1"/>
          <w:sz w:val="36"/>
          <w:szCs w:val="36"/>
          <w:lang w:val="en-GB"/>
        </w:rPr>
        <w:t xml:space="preserve">to comply with </w:t>
      </w:r>
      <w:r w:rsidR="00587F88" w:rsidRPr="0058358E">
        <w:rPr>
          <w:rFonts w:ascii="Arial" w:hAnsi="Arial" w:cs="Arial"/>
          <w:color w:val="000000" w:themeColor="text1"/>
          <w:sz w:val="36"/>
          <w:szCs w:val="36"/>
          <w:lang w:val="en-GB"/>
        </w:rPr>
        <w:t>the Committee’s</w:t>
      </w:r>
      <w:r w:rsidR="00142021" w:rsidRPr="0058358E">
        <w:rPr>
          <w:rFonts w:ascii="Arial" w:hAnsi="Arial" w:cs="Arial"/>
          <w:color w:val="000000" w:themeColor="text1"/>
          <w:sz w:val="36"/>
          <w:szCs w:val="36"/>
          <w:lang w:val="en-GB"/>
        </w:rPr>
        <w:t xml:space="preserve"> recommendations</w:t>
      </w:r>
      <w:r w:rsidR="00497CF0" w:rsidRPr="0058358E">
        <w:rPr>
          <w:rFonts w:ascii="Arial" w:hAnsi="Arial" w:cs="Arial"/>
          <w:color w:val="000000" w:themeColor="text1"/>
          <w:sz w:val="36"/>
          <w:szCs w:val="36"/>
        </w:rPr>
        <w:t>.</w:t>
      </w:r>
    </w:p>
    <w:p w14:paraId="17DB09F1" w14:textId="77777777" w:rsidR="00495836" w:rsidRPr="0058358E" w:rsidRDefault="00495836" w:rsidP="00495836">
      <w:pPr>
        <w:pStyle w:val="ListParagraph"/>
        <w:spacing w:after="0" w:line="360" w:lineRule="auto"/>
        <w:ind w:left="360"/>
        <w:jc w:val="both"/>
        <w:rPr>
          <w:rFonts w:ascii="Arial" w:hAnsi="Arial" w:cs="Arial"/>
          <w:color w:val="000000" w:themeColor="text1"/>
          <w:sz w:val="36"/>
          <w:szCs w:val="36"/>
        </w:rPr>
      </w:pPr>
    </w:p>
    <w:p w14:paraId="5450450B" w14:textId="5E5DC48D" w:rsidR="00C36479" w:rsidRPr="0058358E" w:rsidRDefault="00C36479" w:rsidP="00C36479">
      <w:pPr>
        <w:spacing w:after="0" w:line="360" w:lineRule="auto"/>
        <w:ind w:firstLine="360"/>
        <w:jc w:val="both"/>
        <w:rPr>
          <w:rFonts w:ascii="Arial" w:hAnsi="Arial" w:cs="Arial"/>
          <w:color w:val="000000" w:themeColor="text1"/>
          <w:sz w:val="36"/>
          <w:szCs w:val="36"/>
        </w:rPr>
      </w:pPr>
      <w:r w:rsidRPr="0058358E">
        <w:rPr>
          <w:rFonts w:ascii="Arial" w:hAnsi="Arial" w:cs="Arial"/>
          <w:color w:val="000000" w:themeColor="text1"/>
          <w:sz w:val="36"/>
          <w:szCs w:val="36"/>
        </w:rPr>
        <w:lastRenderedPageBreak/>
        <w:t xml:space="preserve">Like everyone else, we are </w:t>
      </w:r>
      <w:r w:rsidR="00142021" w:rsidRPr="0058358E">
        <w:rPr>
          <w:rFonts w:ascii="Arial" w:hAnsi="Arial" w:cs="Arial"/>
          <w:color w:val="000000" w:themeColor="text1"/>
          <w:sz w:val="36"/>
          <w:szCs w:val="36"/>
          <w:lang w:val="en-GB"/>
        </w:rPr>
        <w:t>far</w:t>
      </w:r>
      <w:r w:rsidR="00A420CB" w:rsidRPr="0058358E">
        <w:rPr>
          <w:rFonts w:ascii="Arial" w:hAnsi="Arial" w:cs="Arial"/>
          <w:color w:val="000000" w:themeColor="text1"/>
          <w:sz w:val="36"/>
          <w:szCs w:val="36"/>
          <w:lang w:val="en-GB"/>
        </w:rPr>
        <w:t xml:space="preserve"> from</w:t>
      </w:r>
      <w:r w:rsidRPr="0058358E">
        <w:rPr>
          <w:rFonts w:ascii="Arial" w:hAnsi="Arial" w:cs="Arial"/>
          <w:color w:val="000000" w:themeColor="text1"/>
          <w:sz w:val="36"/>
          <w:szCs w:val="36"/>
        </w:rPr>
        <w:t xml:space="preserve"> perfect. But it is undeniable that we are making considerable efforts to ensure compliance, as far as possible, with the recommendations of the Committee.</w:t>
      </w:r>
    </w:p>
    <w:p w14:paraId="7DC1276F" w14:textId="77777777" w:rsidR="00912B5D" w:rsidRPr="0058358E" w:rsidRDefault="00912B5D" w:rsidP="00485887">
      <w:pPr>
        <w:rPr>
          <w:rFonts w:ascii="Arial" w:hAnsi="Arial" w:cs="Arial"/>
          <w:sz w:val="36"/>
          <w:szCs w:val="36"/>
        </w:rPr>
      </w:pPr>
    </w:p>
    <w:p w14:paraId="158DC213" w14:textId="4CD396DA" w:rsidR="008A0F0B" w:rsidRPr="0058358E" w:rsidRDefault="001F3CB9" w:rsidP="00485887">
      <w:pPr>
        <w:spacing w:after="0" w:line="360" w:lineRule="auto"/>
        <w:ind w:firstLine="360"/>
        <w:jc w:val="both"/>
        <w:rPr>
          <w:rFonts w:ascii="Arial" w:hAnsi="Arial" w:cs="Arial"/>
          <w:color w:val="000000" w:themeColor="text1"/>
          <w:sz w:val="36"/>
          <w:szCs w:val="36"/>
        </w:rPr>
      </w:pPr>
      <w:r w:rsidRPr="0058358E">
        <w:rPr>
          <w:rFonts w:ascii="Arial" w:hAnsi="Arial" w:cs="Arial"/>
          <w:color w:val="000000" w:themeColor="text1"/>
          <w:sz w:val="36"/>
          <w:szCs w:val="36"/>
        </w:rPr>
        <w:t xml:space="preserve">We </w:t>
      </w:r>
      <w:r w:rsidR="00142021" w:rsidRPr="0058358E">
        <w:rPr>
          <w:rFonts w:ascii="Arial" w:hAnsi="Arial" w:cs="Arial"/>
          <w:color w:val="000000" w:themeColor="text1"/>
          <w:sz w:val="36"/>
          <w:szCs w:val="36"/>
        </w:rPr>
        <w:t>take very seriously</w:t>
      </w:r>
      <w:r w:rsidRPr="0058358E">
        <w:rPr>
          <w:rFonts w:ascii="Arial" w:hAnsi="Arial" w:cs="Arial"/>
          <w:color w:val="000000" w:themeColor="text1"/>
          <w:sz w:val="36"/>
          <w:szCs w:val="36"/>
        </w:rPr>
        <w:t xml:space="preserve"> the </w:t>
      </w:r>
      <w:r w:rsidR="00912B5D" w:rsidRPr="0058358E">
        <w:rPr>
          <w:rFonts w:ascii="Arial" w:hAnsi="Arial" w:cs="Arial"/>
          <w:color w:val="000000" w:themeColor="text1"/>
          <w:sz w:val="36"/>
          <w:szCs w:val="36"/>
        </w:rPr>
        <w:t>recommendations of the Committee, we support your work and we look forward to a constructive dialogue</w:t>
      </w:r>
      <w:r w:rsidR="00AE3117" w:rsidRPr="0058358E">
        <w:rPr>
          <w:rFonts w:ascii="Arial" w:hAnsi="Arial" w:cs="Arial"/>
          <w:color w:val="000000" w:themeColor="text1"/>
          <w:sz w:val="36"/>
          <w:szCs w:val="36"/>
        </w:rPr>
        <w:t>.</w:t>
      </w:r>
    </w:p>
    <w:p w14:paraId="7F7F179F" w14:textId="77777777" w:rsidR="00142021" w:rsidRPr="0058358E" w:rsidRDefault="00142021" w:rsidP="00485887">
      <w:pPr>
        <w:pStyle w:val="ListParagraph"/>
        <w:rPr>
          <w:rFonts w:ascii="Arial" w:hAnsi="Arial" w:cs="Arial"/>
          <w:strike/>
          <w:sz w:val="36"/>
          <w:szCs w:val="36"/>
        </w:rPr>
      </w:pPr>
    </w:p>
    <w:p w14:paraId="0275E281" w14:textId="1F54B0A3" w:rsidR="00142021" w:rsidRPr="0058358E" w:rsidRDefault="00142021" w:rsidP="00485887">
      <w:pPr>
        <w:spacing w:after="0" w:line="360" w:lineRule="auto"/>
        <w:jc w:val="both"/>
        <w:rPr>
          <w:rFonts w:ascii="Arial" w:hAnsi="Arial" w:cs="Arial"/>
          <w:b/>
          <w:bCs/>
          <w:sz w:val="36"/>
          <w:szCs w:val="36"/>
          <w:lang w:val="en-GB"/>
        </w:rPr>
      </w:pPr>
      <w:r w:rsidRPr="0058358E">
        <w:rPr>
          <w:rFonts w:ascii="Arial" w:hAnsi="Arial" w:cs="Arial"/>
          <w:b/>
          <w:bCs/>
          <w:sz w:val="36"/>
          <w:szCs w:val="36"/>
          <w:lang w:val="en-GB"/>
        </w:rPr>
        <w:t>Thank you</w:t>
      </w:r>
      <w:r w:rsidR="0063024D">
        <w:rPr>
          <w:rFonts w:ascii="Arial" w:hAnsi="Arial" w:cs="Arial"/>
          <w:b/>
          <w:bCs/>
          <w:sz w:val="36"/>
          <w:szCs w:val="36"/>
          <w:lang w:val="en-GB"/>
        </w:rPr>
        <w:t>.</w:t>
      </w:r>
    </w:p>
    <w:sectPr w:rsidR="00142021" w:rsidRPr="0058358E" w:rsidSect="0058358E">
      <w:footerReference w:type="even" r:id="rId8"/>
      <w:footerReference w:type="default" r:id="rId9"/>
      <w:pgSz w:w="11906" w:h="16838"/>
      <w:pgMar w:top="1398" w:right="1440" w:bottom="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37E2DF" w14:textId="77777777" w:rsidR="00B017EA" w:rsidRDefault="00B017EA" w:rsidP="008922C5">
      <w:pPr>
        <w:spacing w:after="0" w:line="240" w:lineRule="auto"/>
      </w:pPr>
      <w:r>
        <w:separator/>
      </w:r>
    </w:p>
  </w:endnote>
  <w:endnote w:type="continuationSeparator" w:id="0">
    <w:p w14:paraId="591885F4" w14:textId="77777777" w:rsidR="00B017EA" w:rsidRDefault="00B017EA" w:rsidP="008922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17245609"/>
      <w:docPartObj>
        <w:docPartGallery w:val="Page Numbers (Bottom of Page)"/>
        <w:docPartUnique/>
      </w:docPartObj>
    </w:sdtPr>
    <w:sdtContent>
      <w:p w14:paraId="06C5A61B" w14:textId="0102B531" w:rsidR="008922C5" w:rsidRDefault="008922C5" w:rsidP="00337F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D01BD3D" w14:textId="77777777" w:rsidR="008922C5" w:rsidRDefault="008922C5" w:rsidP="008922C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48807529"/>
      <w:docPartObj>
        <w:docPartGallery w:val="Page Numbers (Bottom of Page)"/>
        <w:docPartUnique/>
      </w:docPartObj>
    </w:sdtPr>
    <w:sdtContent>
      <w:p w14:paraId="1F630B9D" w14:textId="0955437A" w:rsidR="008922C5" w:rsidRDefault="008922C5" w:rsidP="00337F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sdtContent>
  </w:sdt>
  <w:p w14:paraId="592945AE" w14:textId="77777777" w:rsidR="008922C5" w:rsidRDefault="008922C5" w:rsidP="008922C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418873" w14:textId="77777777" w:rsidR="00B017EA" w:rsidRDefault="00B017EA" w:rsidP="008922C5">
      <w:pPr>
        <w:spacing w:after="0" w:line="240" w:lineRule="auto"/>
      </w:pPr>
      <w:r>
        <w:separator/>
      </w:r>
    </w:p>
  </w:footnote>
  <w:footnote w:type="continuationSeparator" w:id="0">
    <w:p w14:paraId="7390A4A6" w14:textId="77777777" w:rsidR="00B017EA" w:rsidRDefault="00B017EA" w:rsidP="008922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752992"/>
    <w:multiLevelType w:val="hybridMultilevel"/>
    <w:tmpl w:val="25B045D8"/>
    <w:lvl w:ilvl="0" w:tplc="2000000B">
      <w:start w:val="1"/>
      <w:numFmt w:val="bullet"/>
      <w:lvlText w:val=""/>
      <w:lvlJc w:val="left"/>
      <w:pPr>
        <w:ind w:left="1800" w:hanging="360"/>
      </w:pPr>
      <w:rPr>
        <w:rFonts w:ascii="Wingdings" w:hAnsi="Wingdings"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 w15:restartNumberingAfterBreak="0">
    <w:nsid w:val="0F821614"/>
    <w:multiLevelType w:val="hybridMultilevel"/>
    <w:tmpl w:val="79EE3720"/>
    <w:lvl w:ilvl="0" w:tplc="F876560C">
      <w:start w:val="1"/>
      <w:numFmt w:val="upperRoman"/>
      <w:lvlText w:val="%1."/>
      <w:lvlJc w:val="left"/>
      <w:pPr>
        <w:ind w:left="1004"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3093A"/>
    <w:multiLevelType w:val="hybridMultilevel"/>
    <w:tmpl w:val="EA627686"/>
    <w:lvl w:ilvl="0" w:tplc="EF485922">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19119B"/>
    <w:multiLevelType w:val="hybridMultilevel"/>
    <w:tmpl w:val="1428BCC6"/>
    <w:lvl w:ilvl="0" w:tplc="5AB07B5C">
      <w:start w:val="7"/>
      <w:numFmt w:val="bullet"/>
      <w:lvlText w:val="-"/>
      <w:lvlJc w:val="left"/>
      <w:pPr>
        <w:ind w:left="360" w:hanging="360"/>
      </w:pPr>
      <w:rPr>
        <w:rFonts w:ascii="Cambria" w:eastAsiaTheme="minorHAnsi" w:hAnsi="Cambria"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68B360C"/>
    <w:multiLevelType w:val="hybridMultilevel"/>
    <w:tmpl w:val="EBA2691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5" w15:restartNumberingAfterBreak="0">
    <w:nsid w:val="43C646D8"/>
    <w:multiLevelType w:val="hybridMultilevel"/>
    <w:tmpl w:val="2272F9DC"/>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46015627"/>
    <w:multiLevelType w:val="hybridMultilevel"/>
    <w:tmpl w:val="D1C06190"/>
    <w:lvl w:ilvl="0" w:tplc="7C1CD22E">
      <w:start w:val="7"/>
      <w:numFmt w:val="bullet"/>
      <w:lvlText w:val="-"/>
      <w:lvlJc w:val="left"/>
      <w:pPr>
        <w:ind w:left="720" w:hanging="360"/>
      </w:pPr>
      <w:rPr>
        <w:rFonts w:ascii="Cambria" w:eastAsiaTheme="minorHAnsi" w:hAnsi="Cambri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2C5963"/>
    <w:multiLevelType w:val="hybridMultilevel"/>
    <w:tmpl w:val="268E6004"/>
    <w:lvl w:ilvl="0" w:tplc="BA2A6D8C">
      <w:start w:val="1"/>
      <w:numFmt w:val="bullet"/>
      <w:lvlText w:val=""/>
      <w:lvlJc w:val="left"/>
      <w:pPr>
        <w:ind w:left="720" w:hanging="360"/>
      </w:pPr>
      <w:rPr>
        <w:rFonts w:ascii="Wingdings" w:eastAsiaTheme="minorHAnsi" w:hAnsi="Wingdings" w:cs="Aria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1E0A53"/>
    <w:multiLevelType w:val="hybridMultilevel"/>
    <w:tmpl w:val="3F88BD6E"/>
    <w:lvl w:ilvl="0" w:tplc="4414148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35838AF"/>
    <w:multiLevelType w:val="hybridMultilevel"/>
    <w:tmpl w:val="79E6EED4"/>
    <w:lvl w:ilvl="0" w:tplc="69045202">
      <w:start w:val="7"/>
      <w:numFmt w:val="bullet"/>
      <w:lvlText w:val="-"/>
      <w:lvlJc w:val="left"/>
      <w:pPr>
        <w:ind w:left="360" w:hanging="360"/>
      </w:pPr>
      <w:rPr>
        <w:rFonts w:ascii="Cambria" w:eastAsiaTheme="minorHAnsi" w:hAnsi="Cambria" w:cs="Aria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73D17790"/>
    <w:multiLevelType w:val="hybridMultilevel"/>
    <w:tmpl w:val="38347C9E"/>
    <w:lvl w:ilvl="0" w:tplc="F47E32B8">
      <w:start w:val="2"/>
      <w:numFmt w:val="lowerLetter"/>
      <w:lvlText w:val="(%1)"/>
      <w:lvlJc w:val="left"/>
      <w:pPr>
        <w:ind w:left="360" w:hanging="360"/>
      </w:pPr>
      <w:rPr>
        <w:rFonts w:ascii="Cambria" w:hAnsi="Cambria" w:hint="default"/>
        <w:sz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755E72EA"/>
    <w:multiLevelType w:val="hybridMultilevel"/>
    <w:tmpl w:val="C5585358"/>
    <w:lvl w:ilvl="0" w:tplc="2000000B">
      <w:start w:val="1"/>
      <w:numFmt w:val="bullet"/>
      <w:lvlText w:val=""/>
      <w:lvlJc w:val="left"/>
      <w:pPr>
        <w:ind w:left="1800" w:hanging="360"/>
      </w:pPr>
      <w:rPr>
        <w:rFonts w:ascii="Wingdings" w:hAnsi="Wingdings" w:hint="default"/>
      </w:rPr>
    </w:lvl>
    <w:lvl w:ilvl="1" w:tplc="20000003" w:tentative="1">
      <w:start w:val="1"/>
      <w:numFmt w:val="bullet"/>
      <w:lvlText w:val="o"/>
      <w:lvlJc w:val="left"/>
      <w:pPr>
        <w:ind w:left="2520" w:hanging="360"/>
      </w:pPr>
      <w:rPr>
        <w:rFonts w:ascii="Courier New" w:hAnsi="Courier New" w:cs="Courier New" w:hint="default"/>
      </w:rPr>
    </w:lvl>
    <w:lvl w:ilvl="2" w:tplc="20000005" w:tentative="1">
      <w:start w:val="1"/>
      <w:numFmt w:val="bullet"/>
      <w:lvlText w:val=""/>
      <w:lvlJc w:val="left"/>
      <w:pPr>
        <w:ind w:left="3240" w:hanging="360"/>
      </w:pPr>
      <w:rPr>
        <w:rFonts w:ascii="Wingdings" w:hAnsi="Wingdings" w:hint="default"/>
      </w:rPr>
    </w:lvl>
    <w:lvl w:ilvl="3" w:tplc="20000001" w:tentative="1">
      <w:start w:val="1"/>
      <w:numFmt w:val="bullet"/>
      <w:lvlText w:val=""/>
      <w:lvlJc w:val="left"/>
      <w:pPr>
        <w:ind w:left="3960" w:hanging="360"/>
      </w:pPr>
      <w:rPr>
        <w:rFonts w:ascii="Symbol" w:hAnsi="Symbol" w:hint="default"/>
      </w:rPr>
    </w:lvl>
    <w:lvl w:ilvl="4" w:tplc="20000003" w:tentative="1">
      <w:start w:val="1"/>
      <w:numFmt w:val="bullet"/>
      <w:lvlText w:val="o"/>
      <w:lvlJc w:val="left"/>
      <w:pPr>
        <w:ind w:left="4680" w:hanging="360"/>
      </w:pPr>
      <w:rPr>
        <w:rFonts w:ascii="Courier New" w:hAnsi="Courier New" w:cs="Courier New" w:hint="default"/>
      </w:rPr>
    </w:lvl>
    <w:lvl w:ilvl="5" w:tplc="20000005" w:tentative="1">
      <w:start w:val="1"/>
      <w:numFmt w:val="bullet"/>
      <w:lvlText w:val=""/>
      <w:lvlJc w:val="left"/>
      <w:pPr>
        <w:ind w:left="5400" w:hanging="360"/>
      </w:pPr>
      <w:rPr>
        <w:rFonts w:ascii="Wingdings" w:hAnsi="Wingdings" w:hint="default"/>
      </w:rPr>
    </w:lvl>
    <w:lvl w:ilvl="6" w:tplc="20000001" w:tentative="1">
      <w:start w:val="1"/>
      <w:numFmt w:val="bullet"/>
      <w:lvlText w:val=""/>
      <w:lvlJc w:val="left"/>
      <w:pPr>
        <w:ind w:left="6120" w:hanging="360"/>
      </w:pPr>
      <w:rPr>
        <w:rFonts w:ascii="Symbol" w:hAnsi="Symbol" w:hint="default"/>
      </w:rPr>
    </w:lvl>
    <w:lvl w:ilvl="7" w:tplc="20000003" w:tentative="1">
      <w:start w:val="1"/>
      <w:numFmt w:val="bullet"/>
      <w:lvlText w:val="o"/>
      <w:lvlJc w:val="left"/>
      <w:pPr>
        <w:ind w:left="6840" w:hanging="360"/>
      </w:pPr>
      <w:rPr>
        <w:rFonts w:ascii="Courier New" w:hAnsi="Courier New" w:cs="Courier New" w:hint="default"/>
      </w:rPr>
    </w:lvl>
    <w:lvl w:ilvl="8" w:tplc="20000005" w:tentative="1">
      <w:start w:val="1"/>
      <w:numFmt w:val="bullet"/>
      <w:lvlText w:val=""/>
      <w:lvlJc w:val="left"/>
      <w:pPr>
        <w:ind w:left="7560" w:hanging="360"/>
      </w:pPr>
      <w:rPr>
        <w:rFonts w:ascii="Wingdings" w:hAnsi="Wingdings" w:hint="default"/>
      </w:rPr>
    </w:lvl>
  </w:abstractNum>
  <w:abstractNum w:abstractNumId="12" w15:restartNumberingAfterBreak="0">
    <w:nsid w:val="7AE87BF3"/>
    <w:multiLevelType w:val="hybridMultilevel"/>
    <w:tmpl w:val="8E5AB508"/>
    <w:lvl w:ilvl="0" w:tplc="486E1DA4">
      <w:start w:val="1"/>
      <w:numFmt w:val="lowerLetter"/>
      <w:lvlText w:val="(%1)"/>
      <w:lvlJc w:val="left"/>
      <w:pPr>
        <w:ind w:left="720" w:hanging="360"/>
      </w:pPr>
      <w:rPr>
        <w:rFonts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71941">
    <w:abstractNumId w:val="4"/>
  </w:num>
  <w:num w:numId="2" w16cid:durableId="1427119699">
    <w:abstractNumId w:val="1"/>
  </w:num>
  <w:num w:numId="3" w16cid:durableId="1754739295">
    <w:abstractNumId w:val="8"/>
  </w:num>
  <w:num w:numId="4" w16cid:durableId="1448543219">
    <w:abstractNumId w:val="0"/>
  </w:num>
  <w:num w:numId="5" w16cid:durableId="883902873">
    <w:abstractNumId w:val="11"/>
  </w:num>
  <w:num w:numId="6" w16cid:durableId="801580068">
    <w:abstractNumId w:val="5"/>
  </w:num>
  <w:num w:numId="7" w16cid:durableId="59598485">
    <w:abstractNumId w:val="6"/>
  </w:num>
  <w:num w:numId="8" w16cid:durableId="2089620208">
    <w:abstractNumId w:val="3"/>
  </w:num>
  <w:num w:numId="9" w16cid:durableId="827479833">
    <w:abstractNumId w:val="9"/>
  </w:num>
  <w:num w:numId="10" w16cid:durableId="916986006">
    <w:abstractNumId w:val="2"/>
  </w:num>
  <w:num w:numId="11" w16cid:durableId="1624190881">
    <w:abstractNumId w:val="10"/>
  </w:num>
  <w:num w:numId="12" w16cid:durableId="617756445">
    <w:abstractNumId w:val="12"/>
  </w:num>
  <w:num w:numId="13" w16cid:durableId="1149093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2AF"/>
    <w:rsid w:val="00003A64"/>
    <w:rsid w:val="0005299C"/>
    <w:rsid w:val="000A2666"/>
    <w:rsid w:val="000A58CE"/>
    <w:rsid w:val="00131A7E"/>
    <w:rsid w:val="00142021"/>
    <w:rsid w:val="001722AF"/>
    <w:rsid w:val="00184C2F"/>
    <w:rsid w:val="001C62FF"/>
    <w:rsid w:val="001E2835"/>
    <w:rsid w:val="001F3CB9"/>
    <w:rsid w:val="00252E17"/>
    <w:rsid w:val="00261C4D"/>
    <w:rsid w:val="002753FC"/>
    <w:rsid w:val="00297C95"/>
    <w:rsid w:val="002D34A0"/>
    <w:rsid w:val="002F486B"/>
    <w:rsid w:val="00306979"/>
    <w:rsid w:val="00312F27"/>
    <w:rsid w:val="00365492"/>
    <w:rsid w:val="00387D42"/>
    <w:rsid w:val="003A74CE"/>
    <w:rsid w:val="003B0AEC"/>
    <w:rsid w:val="003F0F0F"/>
    <w:rsid w:val="004107C4"/>
    <w:rsid w:val="00410BE7"/>
    <w:rsid w:val="00410E30"/>
    <w:rsid w:val="00420190"/>
    <w:rsid w:val="004257E7"/>
    <w:rsid w:val="0046071E"/>
    <w:rsid w:val="0046132E"/>
    <w:rsid w:val="0046404F"/>
    <w:rsid w:val="00474E4D"/>
    <w:rsid w:val="00483F47"/>
    <w:rsid w:val="00485887"/>
    <w:rsid w:val="00487CF5"/>
    <w:rsid w:val="00495836"/>
    <w:rsid w:val="00497CF0"/>
    <w:rsid w:val="004C7644"/>
    <w:rsid w:val="0058358E"/>
    <w:rsid w:val="00587F88"/>
    <w:rsid w:val="005B3AE3"/>
    <w:rsid w:val="005F4D6F"/>
    <w:rsid w:val="005F5BD4"/>
    <w:rsid w:val="005F7731"/>
    <w:rsid w:val="006117A1"/>
    <w:rsid w:val="0061260E"/>
    <w:rsid w:val="006205B3"/>
    <w:rsid w:val="0062693E"/>
    <w:rsid w:val="0063024D"/>
    <w:rsid w:val="00660B87"/>
    <w:rsid w:val="006668EC"/>
    <w:rsid w:val="00670484"/>
    <w:rsid w:val="00671C94"/>
    <w:rsid w:val="006A3DC3"/>
    <w:rsid w:val="006D5EC1"/>
    <w:rsid w:val="006E0F80"/>
    <w:rsid w:val="00716BCB"/>
    <w:rsid w:val="00776211"/>
    <w:rsid w:val="00810D10"/>
    <w:rsid w:val="00815784"/>
    <w:rsid w:val="0083425D"/>
    <w:rsid w:val="008861BA"/>
    <w:rsid w:val="008922C5"/>
    <w:rsid w:val="00893AC1"/>
    <w:rsid w:val="008A0F0B"/>
    <w:rsid w:val="008B3674"/>
    <w:rsid w:val="00912B5D"/>
    <w:rsid w:val="00915E2F"/>
    <w:rsid w:val="00916FC4"/>
    <w:rsid w:val="009624C4"/>
    <w:rsid w:val="00981063"/>
    <w:rsid w:val="009C68D7"/>
    <w:rsid w:val="009E64B3"/>
    <w:rsid w:val="009F4BEE"/>
    <w:rsid w:val="009F5724"/>
    <w:rsid w:val="00A1034D"/>
    <w:rsid w:val="00A30AE8"/>
    <w:rsid w:val="00A31FAB"/>
    <w:rsid w:val="00A420CB"/>
    <w:rsid w:val="00A6059A"/>
    <w:rsid w:val="00A9265A"/>
    <w:rsid w:val="00A95B02"/>
    <w:rsid w:val="00AA7EE9"/>
    <w:rsid w:val="00AC444A"/>
    <w:rsid w:val="00AE3117"/>
    <w:rsid w:val="00AE3950"/>
    <w:rsid w:val="00B017EA"/>
    <w:rsid w:val="00B40FE6"/>
    <w:rsid w:val="00B67CAA"/>
    <w:rsid w:val="00BE0ECA"/>
    <w:rsid w:val="00BF5C9B"/>
    <w:rsid w:val="00C040B9"/>
    <w:rsid w:val="00C36479"/>
    <w:rsid w:val="00C45C66"/>
    <w:rsid w:val="00C64FC7"/>
    <w:rsid w:val="00C65656"/>
    <w:rsid w:val="00C72D7B"/>
    <w:rsid w:val="00C73CB8"/>
    <w:rsid w:val="00C84DD4"/>
    <w:rsid w:val="00C85D20"/>
    <w:rsid w:val="00CB5CD4"/>
    <w:rsid w:val="00CC6DA6"/>
    <w:rsid w:val="00CE5176"/>
    <w:rsid w:val="00D30ED8"/>
    <w:rsid w:val="00D94533"/>
    <w:rsid w:val="00DA38D4"/>
    <w:rsid w:val="00E04370"/>
    <w:rsid w:val="00E24691"/>
    <w:rsid w:val="00E42151"/>
    <w:rsid w:val="00E508F0"/>
    <w:rsid w:val="00E671BD"/>
    <w:rsid w:val="00E839E2"/>
    <w:rsid w:val="00E9204C"/>
    <w:rsid w:val="00EA0A87"/>
    <w:rsid w:val="00EA7B5E"/>
    <w:rsid w:val="00EB3870"/>
    <w:rsid w:val="00EE41A9"/>
    <w:rsid w:val="00F11428"/>
    <w:rsid w:val="00F17308"/>
    <w:rsid w:val="00F41A2B"/>
    <w:rsid w:val="00FA5E03"/>
    <w:rsid w:val="00FD6CE1"/>
    <w:rsid w:val="00FE139A"/>
    <w:rsid w:val="00FE5148"/>
    <w:rsid w:val="00FF0445"/>
  </w:rsids>
  <m:mathPr>
    <m:mathFont m:val="Cambria Math"/>
    <m:brkBin m:val="before"/>
    <m:brkBinSub m:val="--"/>
    <m:smallFrac m:val="0"/>
    <m:dispDef/>
    <m:lMargin m:val="0"/>
    <m:rMargin m:val="0"/>
    <m:defJc m:val="centerGroup"/>
    <m:wrapIndent m:val="1440"/>
    <m:intLim m:val="subSup"/>
    <m:naryLim m:val="undOvr"/>
  </m:mathPr>
  <w:themeFontLang w:val="en-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2DBFB"/>
  <w15:chartTrackingRefBased/>
  <w15:docId w15:val="{70ECC60F-F95D-CD46-8D72-2A2AE62021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CH"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5BD4"/>
  </w:style>
  <w:style w:type="paragraph" w:styleId="Heading1">
    <w:name w:val="heading 1"/>
    <w:basedOn w:val="Normal"/>
    <w:next w:val="Normal"/>
    <w:link w:val="Heading1Char"/>
    <w:uiPriority w:val="9"/>
    <w:qFormat/>
    <w:rsid w:val="001722A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2A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2A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2A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2A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2A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2A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2A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2A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2A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2A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2A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2A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2A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2A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2A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2A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2AF"/>
    <w:rPr>
      <w:rFonts w:eastAsiaTheme="majorEastAsia" w:cstheme="majorBidi"/>
      <w:color w:val="272727" w:themeColor="text1" w:themeTint="D8"/>
    </w:rPr>
  </w:style>
  <w:style w:type="paragraph" w:styleId="Title">
    <w:name w:val="Title"/>
    <w:basedOn w:val="Normal"/>
    <w:next w:val="Normal"/>
    <w:link w:val="TitleChar"/>
    <w:uiPriority w:val="10"/>
    <w:qFormat/>
    <w:rsid w:val="001722A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2A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2A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2A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2AF"/>
    <w:pPr>
      <w:spacing w:before="160"/>
      <w:jc w:val="center"/>
    </w:pPr>
    <w:rPr>
      <w:i/>
      <w:iCs/>
      <w:color w:val="404040" w:themeColor="text1" w:themeTint="BF"/>
    </w:rPr>
  </w:style>
  <w:style w:type="character" w:customStyle="1" w:styleId="QuoteChar">
    <w:name w:val="Quote Char"/>
    <w:basedOn w:val="DefaultParagraphFont"/>
    <w:link w:val="Quote"/>
    <w:uiPriority w:val="29"/>
    <w:rsid w:val="001722AF"/>
    <w:rPr>
      <w:i/>
      <w:iCs/>
      <w:color w:val="404040" w:themeColor="text1" w:themeTint="BF"/>
    </w:rPr>
  </w:style>
  <w:style w:type="paragraph" w:styleId="ListParagraph">
    <w:name w:val="List Paragraph"/>
    <w:basedOn w:val="Normal"/>
    <w:uiPriority w:val="34"/>
    <w:qFormat/>
    <w:rsid w:val="001722AF"/>
    <w:pPr>
      <w:ind w:left="720"/>
      <w:contextualSpacing/>
    </w:pPr>
  </w:style>
  <w:style w:type="character" w:styleId="IntenseEmphasis">
    <w:name w:val="Intense Emphasis"/>
    <w:basedOn w:val="DefaultParagraphFont"/>
    <w:uiPriority w:val="21"/>
    <w:qFormat/>
    <w:rsid w:val="001722AF"/>
    <w:rPr>
      <w:i/>
      <w:iCs/>
      <w:color w:val="0F4761" w:themeColor="accent1" w:themeShade="BF"/>
    </w:rPr>
  </w:style>
  <w:style w:type="paragraph" w:styleId="IntenseQuote">
    <w:name w:val="Intense Quote"/>
    <w:basedOn w:val="Normal"/>
    <w:next w:val="Normal"/>
    <w:link w:val="IntenseQuoteChar"/>
    <w:uiPriority w:val="30"/>
    <w:qFormat/>
    <w:rsid w:val="001722A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2AF"/>
    <w:rPr>
      <w:i/>
      <w:iCs/>
      <w:color w:val="0F4761" w:themeColor="accent1" w:themeShade="BF"/>
    </w:rPr>
  </w:style>
  <w:style w:type="character" w:styleId="IntenseReference">
    <w:name w:val="Intense Reference"/>
    <w:basedOn w:val="DefaultParagraphFont"/>
    <w:uiPriority w:val="32"/>
    <w:qFormat/>
    <w:rsid w:val="001722AF"/>
    <w:rPr>
      <w:b/>
      <w:bCs/>
      <w:smallCaps/>
      <w:color w:val="0F4761" w:themeColor="accent1" w:themeShade="BF"/>
      <w:spacing w:val="5"/>
    </w:rPr>
  </w:style>
  <w:style w:type="paragraph" w:customStyle="1" w:styleId="Default">
    <w:name w:val="Default"/>
    <w:rsid w:val="001722AF"/>
    <w:pPr>
      <w:autoSpaceDE w:val="0"/>
      <w:autoSpaceDN w:val="0"/>
      <w:adjustRightInd w:val="0"/>
      <w:spacing w:after="0" w:line="240" w:lineRule="auto"/>
    </w:pPr>
    <w:rPr>
      <w:rFonts w:ascii="Times New Roman" w:hAnsi="Times New Roman" w:cs="Times New Roman"/>
      <w:color w:val="000000"/>
      <w:kern w:val="0"/>
      <w:lang w:val="en-GB"/>
    </w:rPr>
  </w:style>
  <w:style w:type="paragraph" w:styleId="Footer">
    <w:name w:val="footer"/>
    <w:basedOn w:val="Normal"/>
    <w:link w:val="FooterChar"/>
    <w:uiPriority w:val="99"/>
    <w:unhideWhenUsed/>
    <w:rsid w:val="008922C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922C5"/>
  </w:style>
  <w:style w:type="character" w:styleId="PageNumber">
    <w:name w:val="page number"/>
    <w:basedOn w:val="DefaultParagraphFont"/>
    <w:uiPriority w:val="99"/>
    <w:semiHidden/>
    <w:unhideWhenUsed/>
    <w:rsid w:val="008922C5"/>
  </w:style>
  <w:style w:type="paragraph" w:styleId="Header">
    <w:name w:val="header"/>
    <w:basedOn w:val="Normal"/>
    <w:link w:val="HeaderChar"/>
    <w:uiPriority w:val="99"/>
    <w:unhideWhenUsed/>
    <w:rsid w:val="004C7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7644"/>
  </w:style>
  <w:style w:type="paragraph" w:styleId="Revision">
    <w:name w:val="Revision"/>
    <w:hidden/>
    <w:uiPriority w:val="99"/>
    <w:semiHidden/>
    <w:rsid w:val="0062693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184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21</Pages>
  <Words>2498</Words>
  <Characters>14239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Tejaswinee Burumdoyal</dc:creator>
  <cp:keywords/>
  <dc:description/>
  <cp:lastModifiedBy>Tejaswinee Burumdoyal</cp:lastModifiedBy>
  <cp:revision>2</cp:revision>
  <cp:lastPrinted>2025-04-08T07:20:00Z</cp:lastPrinted>
  <dcterms:created xsi:type="dcterms:W3CDTF">2025-04-08T16:38:00Z</dcterms:created>
  <dcterms:modified xsi:type="dcterms:W3CDTF">2025-04-08T16:38:00Z</dcterms:modified>
</cp:coreProperties>
</file>