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7B14" w:rsidRPr="002252B2" w:rsidRDefault="000A7B14" w:rsidP="00E93EDD">
      <w:pPr>
        <w:pStyle w:val="Default"/>
        <w:spacing w:line="360" w:lineRule="auto"/>
        <w:rPr>
          <w:rFonts w:ascii="Times New Roman" w:hAnsi="Times New Roman" w:cs="Times New Roman"/>
          <w:color w:val="auto"/>
        </w:rPr>
      </w:pPr>
    </w:p>
    <w:p w:rsidR="000A7B14" w:rsidRPr="002252B2" w:rsidRDefault="000A7B14" w:rsidP="00E93EDD">
      <w:pPr>
        <w:spacing w:after="0" w:line="360" w:lineRule="auto"/>
        <w:jc w:val="center"/>
        <w:rPr>
          <w:rFonts w:ascii="Times New Roman" w:hAnsi="Times New Roman" w:cs="Times New Roman"/>
          <w:b/>
          <w:sz w:val="24"/>
          <w:szCs w:val="24"/>
          <w:u w:val="single"/>
          <w:lang w:val="en-US"/>
        </w:rPr>
      </w:pPr>
      <w:r w:rsidRPr="002252B2">
        <w:rPr>
          <w:rFonts w:ascii="Times New Roman" w:hAnsi="Times New Roman" w:cs="Times New Roman"/>
          <w:b/>
          <w:sz w:val="24"/>
          <w:szCs w:val="24"/>
          <w:u w:val="single"/>
          <w:lang w:val="en-US"/>
        </w:rPr>
        <w:t>Joint submission</w:t>
      </w:r>
    </w:p>
    <w:p w:rsidR="000A7B14" w:rsidRPr="002252B2" w:rsidRDefault="000A7B14" w:rsidP="00E93EDD">
      <w:pPr>
        <w:pStyle w:val="Default"/>
        <w:spacing w:line="360" w:lineRule="auto"/>
        <w:jc w:val="center"/>
        <w:rPr>
          <w:rFonts w:ascii="Times New Roman" w:hAnsi="Times New Roman" w:cs="Times New Roman"/>
          <w:color w:val="auto"/>
          <w:lang w:val="en-GB"/>
        </w:rPr>
      </w:pPr>
      <w:r w:rsidRPr="002252B2">
        <w:rPr>
          <w:rFonts w:ascii="Times New Roman" w:hAnsi="Times New Roman" w:cs="Times New Roman"/>
          <w:b/>
          <w:bCs/>
          <w:color w:val="auto"/>
          <w:lang w:val="en-GB"/>
        </w:rPr>
        <w:t>UN Committee on the Economic, Social and Cultural Rights for</w:t>
      </w:r>
    </w:p>
    <w:p w:rsidR="000A7B14" w:rsidRPr="002252B2" w:rsidRDefault="000A7B14" w:rsidP="00E93EDD">
      <w:pPr>
        <w:spacing w:after="0" w:line="360" w:lineRule="auto"/>
        <w:jc w:val="center"/>
        <w:rPr>
          <w:rFonts w:ascii="Times New Roman" w:hAnsi="Times New Roman" w:cs="Times New Roman"/>
          <w:b/>
          <w:bCs/>
          <w:sz w:val="24"/>
          <w:szCs w:val="24"/>
          <w:lang w:val="en-GB"/>
        </w:rPr>
      </w:pPr>
      <w:proofErr w:type="gramStart"/>
      <w:r w:rsidRPr="002252B2">
        <w:rPr>
          <w:rFonts w:ascii="Times New Roman" w:hAnsi="Times New Roman" w:cs="Times New Roman"/>
          <w:b/>
          <w:bCs/>
          <w:sz w:val="24"/>
          <w:szCs w:val="24"/>
          <w:lang w:val="en-GB"/>
        </w:rPr>
        <w:t>the</w:t>
      </w:r>
      <w:proofErr w:type="gramEnd"/>
      <w:r w:rsidRPr="002252B2">
        <w:rPr>
          <w:rFonts w:ascii="Times New Roman" w:hAnsi="Times New Roman" w:cs="Times New Roman"/>
          <w:b/>
          <w:bCs/>
          <w:sz w:val="24"/>
          <w:szCs w:val="24"/>
          <w:lang w:val="en-GB"/>
        </w:rPr>
        <w:t xml:space="preserve"> consideration of the third Report of Republic of </w:t>
      </w:r>
      <w:r w:rsidRPr="002252B2">
        <w:rPr>
          <w:rFonts w:ascii="Times New Roman" w:hAnsi="Times New Roman" w:cs="Times New Roman"/>
          <w:b/>
          <w:bCs/>
          <w:sz w:val="24"/>
          <w:szCs w:val="24"/>
          <w:lang w:val="ro-MD"/>
        </w:rPr>
        <w:t>Moldova</w:t>
      </w:r>
      <w:r w:rsidRPr="002252B2">
        <w:rPr>
          <w:rFonts w:ascii="Times New Roman" w:hAnsi="Times New Roman" w:cs="Times New Roman"/>
          <w:b/>
          <w:bCs/>
          <w:sz w:val="24"/>
          <w:szCs w:val="24"/>
          <w:lang w:val="en-GB"/>
        </w:rPr>
        <w:t>,</w:t>
      </w:r>
    </w:p>
    <w:p w:rsidR="000A7B14" w:rsidRPr="002252B2" w:rsidRDefault="000A7B14" w:rsidP="00E93EDD">
      <w:pPr>
        <w:spacing w:after="0" w:line="360" w:lineRule="auto"/>
        <w:jc w:val="center"/>
        <w:rPr>
          <w:rFonts w:ascii="Times New Roman" w:hAnsi="Times New Roman" w:cs="Times New Roman"/>
          <w:b/>
          <w:sz w:val="24"/>
          <w:szCs w:val="24"/>
          <w:lang w:val="en-US"/>
        </w:rPr>
      </w:pPr>
      <w:proofErr w:type="gramStart"/>
      <w:r w:rsidRPr="002252B2">
        <w:rPr>
          <w:rFonts w:ascii="Times New Roman" w:hAnsi="Times New Roman" w:cs="Times New Roman"/>
          <w:b/>
          <w:bCs/>
          <w:sz w:val="24"/>
          <w:szCs w:val="24"/>
          <w:shd w:val="clear" w:color="auto" w:fill="FFFFFF"/>
          <w:lang w:val="en-GB"/>
        </w:rPr>
        <w:t>session</w:t>
      </w:r>
      <w:proofErr w:type="gramEnd"/>
      <w:r w:rsidRPr="002252B2">
        <w:rPr>
          <w:rFonts w:ascii="Times New Roman" w:hAnsi="Times New Roman" w:cs="Times New Roman"/>
          <w:b/>
          <w:bCs/>
          <w:sz w:val="24"/>
          <w:szCs w:val="24"/>
          <w:shd w:val="clear" w:color="auto" w:fill="FFFFFF"/>
          <w:lang w:val="en-GB"/>
        </w:rPr>
        <w:t xml:space="preserve"> 62</w:t>
      </w:r>
    </w:p>
    <w:p w:rsidR="000A7B14" w:rsidRPr="002252B2" w:rsidRDefault="000A7B14" w:rsidP="00E93EDD">
      <w:pPr>
        <w:spacing w:after="0" w:line="360" w:lineRule="auto"/>
        <w:jc w:val="center"/>
        <w:rPr>
          <w:rFonts w:ascii="Times New Roman" w:hAnsi="Times New Roman" w:cs="Times New Roman"/>
          <w:b/>
          <w:sz w:val="24"/>
          <w:szCs w:val="24"/>
          <w:lang w:val="en-US"/>
        </w:rPr>
      </w:pPr>
    </w:p>
    <w:p w:rsidR="000A7B14" w:rsidRPr="002252B2" w:rsidRDefault="000A7B14" w:rsidP="00E93EDD">
      <w:pPr>
        <w:spacing w:after="0" w:line="360" w:lineRule="auto"/>
        <w:jc w:val="center"/>
        <w:rPr>
          <w:rFonts w:ascii="Times New Roman" w:hAnsi="Times New Roman" w:cs="Times New Roman"/>
          <w:b/>
          <w:i/>
          <w:sz w:val="24"/>
          <w:szCs w:val="24"/>
          <w:lang w:val="en-GB"/>
        </w:rPr>
      </w:pPr>
      <w:proofErr w:type="gramStart"/>
      <w:r w:rsidRPr="002252B2">
        <w:rPr>
          <w:rFonts w:ascii="Times New Roman" w:hAnsi="Times New Roman" w:cs="Times New Roman"/>
          <w:b/>
          <w:sz w:val="24"/>
          <w:szCs w:val="24"/>
          <w:lang w:val="en-US"/>
        </w:rPr>
        <w:t>by</w:t>
      </w:r>
      <w:proofErr w:type="gramEnd"/>
      <w:r w:rsidRPr="002252B2">
        <w:rPr>
          <w:rFonts w:ascii="Times New Roman" w:hAnsi="Times New Roman" w:cs="Times New Roman"/>
          <w:b/>
          <w:sz w:val="24"/>
          <w:szCs w:val="24"/>
          <w:lang w:val="en-US"/>
        </w:rPr>
        <w:t xml:space="preserve"> </w:t>
      </w:r>
      <w:r w:rsidRPr="002252B2">
        <w:rPr>
          <w:rFonts w:ascii="Times New Roman" w:hAnsi="Times New Roman" w:cs="Times New Roman"/>
          <w:b/>
          <w:i/>
          <w:sz w:val="24"/>
          <w:szCs w:val="24"/>
          <w:lang w:val="en-US"/>
        </w:rPr>
        <w:t>lecturer of Comrat State University of the Republic of Moldova Ms. Elena Cuijuclu</w:t>
      </w:r>
      <w:r w:rsidRPr="002252B2">
        <w:rPr>
          <w:rFonts w:ascii="Times New Roman" w:hAnsi="Times New Roman" w:cs="Times New Roman"/>
          <w:b/>
          <w:sz w:val="24"/>
          <w:szCs w:val="24"/>
          <w:lang w:val="en-US"/>
        </w:rPr>
        <w:t xml:space="preserve"> and</w:t>
      </w:r>
    </w:p>
    <w:p w:rsidR="000A7B14" w:rsidRPr="002252B2" w:rsidRDefault="00F718C0" w:rsidP="00E93EDD">
      <w:pPr>
        <w:spacing w:after="0" w:line="360" w:lineRule="auto"/>
        <w:jc w:val="center"/>
        <w:rPr>
          <w:rFonts w:ascii="Times New Roman" w:hAnsi="Times New Roman" w:cs="Times New Roman"/>
          <w:b/>
          <w:i/>
          <w:sz w:val="24"/>
          <w:szCs w:val="24"/>
          <w:lang w:val="en-GB"/>
        </w:rPr>
      </w:pPr>
      <w:r>
        <w:rPr>
          <w:rFonts w:ascii="Times New Roman" w:hAnsi="Times New Roman" w:cs="Times New Roman"/>
          <w:b/>
          <w:i/>
          <w:sz w:val="24"/>
          <w:szCs w:val="24"/>
          <w:lang w:val="en-GB"/>
        </w:rPr>
        <w:t>L</w:t>
      </w:r>
      <w:r w:rsidRPr="00F718C0">
        <w:rPr>
          <w:rFonts w:ascii="Times New Roman" w:hAnsi="Times New Roman" w:cs="Times New Roman"/>
          <w:b/>
          <w:i/>
          <w:sz w:val="24"/>
          <w:szCs w:val="24"/>
          <w:lang w:val="en-GB"/>
        </w:rPr>
        <w:t xml:space="preserve">egal </w:t>
      </w:r>
      <w:r>
        <w:rPr>
          <w:rFonts w:ascii="Times New Roman" w:hAnsi="Times New Roman" w:cs="Times New Roman"/>
          <w:b/>
          <w:i/>
          <w:sz w:val="24"/>
          <w:szCs w:val="24"/>
          <w:lang w:val="en-GB"/>
        </w:rPr>
        <w:t>C</w:t>
      </w:r>
      <w:r w:rsidRPr="00F718C0">
        <w:rPr>
          <w:rFonts w:ascii="Times New Roman" w:hAnsi="Times New Roman" w:cs="Times New Roman"/>
          <w:b/>
          <w:i/>
          <w:sz w:val="24"/>
          <w:szCs w:val="24"/>
          <w:lang w:val="en-GB"/>
        </w:rPr>
        <w:t>linic</w:t>
      </w:r>
      <w:r w:rsidRPr="00F718C0">
        <w:rPr>
          <w:rStyle w:val="a5"/>
          <w:rFonts w:ascii="Times New Roman" w:hAnsi="Times New Roman" w:cs="Times New Roman"/>
          <w:b/>
          <w:i/>
          <w:sz w:val="24"/>
          <w:szCs w:val="24"/>
          <w:vertAlign w:val="baseline"/>
          <w:lang w:val="en-GB"/>
        </w:rPr>
        <w:t xml:space="preserve"> </w:t>
      </w:r>
      <w:r>
        <w:rPr>
          <w:rStyle w:val="a5"/>
          <w:rFonts w:ascii="Times New Roman" w:hAnsi="Times New Roman" w:cs="Times New Roman"/>
          <w:b/>
          <w:i/>
          <w:sz w:val="24"/>
          <w:szCs w:val="24"/>
          <w:vertAlign w:val="baseline"/>
          <w:lang w:val="en-GB"/>
        </w:rPr>
        <w:t>in Comrat</w:t>
      </w:r>
      <w:r w:rsidR="000A7B14" w:rsidRPr="002252B2">
        <w:rPr>
          <w:rStyle w:val="a5"/>
          <w:rFonts w:ascii="Times New Roman" w:hAnsi="Times New Roman" w:cs="Times New Roman"/>
          <w:b/>
          <w:i/>
          <w:sz w:val="24"/>
          <w:szCs w:val="24"/>
          <w:lang w:val="en-GB"/>
        </w:rPr>
        <w:footnoteReference w:id="1"/>
      </w:r>
    </w:p>
    <w:p w:rsidR="000A7B14" w:rsidRPr="002252B2" w:rsidRDefault="000A7B14" w:rsidP="00E93EDD">
      <w:pPr>
        <w:spacing w:after="0" w:line="360" w:lineRule="auto"/>
        <w:rPr>
          <w:rFonts w:ascii="Times New Roman" w:hAnsi="Times New Roman" w:cs="Times New Roman"/>
          <w:sz w:val="24"/>
          <w:szCs w:val="24"/>
          <w:lang w:val="en-GB"/>
        </w:rPr>
      </w:pPr>
    </w:p>
    <w:p w:rsidR="000A7B14" w:rsidRPr="002252B2" w:rsidRDefault="000A7B14" w:rsidP="00E93EDD">
      <w:pPr>
        <w:spacing w:after="0" w:line="360" w:lineRule="auto"/>
        <w:jc w:val="right"/>
        <w:rPr>
          <w:rFonts w:ascii="Times New Roman" w:hAnsi="Times New Roman" w:cs="Times New Roman"/>
          <w:b/>
          <w:sz w:val="24"/>
          <w:szCs w:val="24"/>
          <w:lang w:val="en-GB"/>
        </w:rPr>
      </w:pPr>
      <w:r w:rsidRPr="002252B2">
        <w:rPr>
          <w:rFonts w:ascii="Times New Roman" w:hAnsi="Times New Roman" w:cs="Times New Roman"/>
          <w:b/>
          <w:sz w:val="24"/>
          <w:szCs w:val="24"/>
          <w:lang w:val="en-GB"/>
        </w:rPr>
        <w:t>27 August 2017</w:t>
      </w:r>
    </w:p>
    <w:p w:rsidR="000A7B14" w:rsidRPr="002252B2" w:rsidRDefault="000A7B14" w:rsidP="00E93EDD">
      <w:pPr>
        <w:spacing w:after="0" w:line="360" w:lineRule="auto"/>
        <w:rPr>
          <w:rFonts w:ascii="Times New Roman" w:hAnsi="Times New Roman" w:cs="Times New Roman"/>
          <w:b/>
          <w:bCs/>
          <w:sz w:val="24"/>
          <w:szCs w:val="24"/>
          <w:lang w:val="en-GB"/>
        </w:rPr>
      </w:pPr>
      <w:r w:rsidRPr="002252B2">
        <w:rPr>
          <w:rFonts w:ascii="Times New Roman" w:hAnsi="Times New Roman" w:cs="Times New Roman"/>
          <w:b/>
          <w:bCs/>
          <w:sz w:val="24"/>
          <w:szCs w:val="24"/>
          <w:lang w:val="en-GB"/>
        </w:rPr>
        <w:br w:type="page"/>
      </w:r>
    </w:p>
    <w:p w:rsidR="000A7B14" w:rsidRPr="002252B2" w:rsidRDefault="000A7B14" w:rsidP="00E93EDD">
      <w:pPr>
        <w:spacing w:after="0" w:line="360" w:lineRule="auto"/>
        <w:rPr>
          <w:rFonts w:ascii="Times New Roman" w:hAnsi="Times New Roman" w:cs="Times New Roman"/>
          <w:b/>
          <w:sz w:val="24"/>
          <w:szCs w:val="24"/>
          <w:u w:val="single"/>
          <w:lang w:val="en-GB"/>
        </w:rPr>
      </w:pPr>
      <w:r w:rsidRPr="002252B2">
        <w:rPr>
          <w:rFonts w:ascii="Times New Roman" w:hAnsi="Times New Roman" w:cs="Times New Roman"/>
          <w:b/>
          <w:sz w:val="24"/>
          <w:szCs w:val="24"/>
          <w:u w:val="single"/>
          <w:lang w:val="en-GB"/>
        </w:rPr>
        <w:lastRenderedPageBreak/>
        <w:t>About the authors:</w:t>
      </w:r>
    </w:p>
    <w:p w:rsidR="000A7B14" w:rsidRPr="002252B2" w:rsidRDefault="000A7B14" w:rsidP="00E93EDD">
      <w:pPr>
        <w:spacing w:after="0" w:line="360" w:lineRule="auto"/>
        <w:jc w:val="both"/>
        <w:rPr>
          <w:rFonts w:ascii="Times New Roman" w:hAnsi="Times New Roman" w:cs="Times New Roman"/>
          <w:sz w:val="24"/>
          <w:szCs w:val="24"/>
          <w:lang w:val="en-GB"/>
        </w:rPr>
      </w:pPr>
      <w:r w:rsidRPr="002252B2">
        <w:rPr>
          <w:rFonts w:ascii="Times New Roman" w:hAnsi="Times New Roman" w:cs="Times New Roman"/>
          <w:b/>
          <w:sz w:val="24"/>
          <w:szCs w:val="24"/>
          <w:lang w:val="en-GB"/>
        </w:rPr>
        <w:t>Elena Cuijuclu</w:t>
      </w:r>
      <w:r w:rsidRPr="002252B2">
        <w:rPr>
          <w:rFonts w:ascii="Times New Roman" w:hAnsi="Times New Roman" w:cs="Times New Roman"/>
          <w:sz w:val="24"/>
          <w:szCs w:val="24"/>
          <w:lang w:val="en-GB"/>
        </w:rPr>
        <w:t xml:space="preserve"> is a lecturer of political science at Comrat State University – the only university in Autonomous Territorial Unit of Gagauzia, the region at the south of Moldova where predominantly people of Gagauz minority live. She was involved as an independent expert in different minority rights projects in Moldova and academic research.  </w:t>
      </w:r>
    </w:p>
    <w:p w:rsidR="00D42F9C" w:rsidRPr="00D42F9C" w:rsidRDefault="00F718C0" w:rsidP="00E93EDD">
      <w:pPr>
        <w:spacing w:after="0" w:line="360" w:lineRule="auto"/>
        <w:jc w:val="both"/>
        <w:rPr>
          <w:rFonts w:ascii="Times New Roman" w:hAnsi="Times New Roman" w:cs="Times New Roman"/>
          <w:sz w:val="24"/>
          <w:szCs w:val="24"/>
          <w:lang w:val="en-GB"/>
        </w:rPr>
      </w:pPr>
      <w:r w:rsidRPr="00F718C0">
        <w:rPr>
          <w:rFonts w:ascii="Times New Roman" w:hAnsi="Times New Roman" w:cs="Times New Roman"/>
          <w:b/>
          <w:sz w:val="24"/>
          <w:szCs w:val="24"/>
          <w:lang w:val="en-GB"/>
        </w:rPr>
        <w:t xml:space="preserve">Public </w:t>
      </w:r>
      <w:r w:rsidRPr="00F718C0">
        <w:rPr>
          <w:rFonts w:ascii="Times New Roman" w:hAnsi="Times New Roman" w:cs="Times New Roman"/>
          <w:b/>
          <w:sz w:val="24"/>
          <w:szCs w:val="24"/>
          <w:lang w:val="en-GB"/>
        </w:rPr>
        <w:t>Association</w:t>
      </w:r>
      <w:r w:rsidRPr="00F718C0">
        <w:rPr>
          <w:rFonts w:ascii="Times New Roman" w:hAnsi="Times New Roman" w:cs="Times New Roman"/>
          <w:b/>
          <w:sz w:val="24"/>
          <w:szCs w:val="24"/>
          <w:lang w:val="en-GB"/>
        </w:rPr>
        <w:t xml:space="preserve"> </w:t>
      </w:r>
      <w:r w:rsidRPr="00F718C0">
        <w:rPr>
          <w:rFonts w:ascii="Times New Roman" w:hAnsi="Times New Roman" w:cs="Times New Roman"/>
          <w:b/>
          <w:sz w:val="24"/>
          <w:szCs w:val="24"/>
          <w:lang w:val="en-GB"/>
        </w:rPr>
        <w:t>Legal Clinic in Comrat</w:t>
      </w:r>
      <w:r w:rsidRPr="00F718C0">
        <w:rPr>
          <w:rFonts w:ascii="Times New Roman" w:hAnsi="Times New Roman" w:cs="Times New Roman"/>
          <w:sz w:val="24"/>
          <w:szCs w:val="24"/>
          <w:lang w:val="en-GB"/>
        </w:rPr>
        <w:t xml:space="preserve"> - </w:t>
      </w:r>
      <w:r w:rsidR="00D42F9C" w:rsidRPr="00D42F9C">
        <w:rPr>
          <w:rFonts w:ascii="Times New Roman" w:hAnsi="Times New Roman" w:cs="Times New Roman"/>
          <w:sz w:val="24"/>
          <w:szCs w:val="24"/>
          <w:lang w:val="en-GB"/>
        </w:rPr>
        <w:t xml:space="preserve">is a non-governmental organization, which </w:t>
      </w:r>
      <w:proofErr w:type="gramStart"/>
      <w:r w:rsidR="00D42F9C" w:rsidRPr="00D42F9C">
        <w:rPr>
          <w:rFonts w:ascii="Times New Roman" w:hAnsi="Times New Roman" w:cs="Times New Roman"/>
          <w:sz w:val="24"/>
          <w:szCs w:val="24"/>
          <w:lang w:val="en-GB"/>
        </w:rPr>
        <w:t xml:space="preserve">was established </w:t>
      </w:r>
      <w:r w:rsidR="00D42F9C">
        <w:rPr>
          <w:rFonts w:ascii="Times New Roman" w:hAnsi="Times New Roman" w:cs="Times New Roman"/>
          <w:sz w:val="24"/>
          <w:szCs w:val="24"/>
          <w:lang w:val="en-GB"/>
        </w:rPr>
        <w:t xml:space="preserve">on </w:t>
      </w:r>
      <w:r w:rsidR="00D42F9C" w:rsidRPr="00D42F9C">
        <w:rPr>
          <w:rFonts w:ascii="Times New Roman" w:hAnsi="Times New Roman" w:cs="Times New Roman"/>
          <w:sz w:val="24"/>
          <w:szCs w:val="24"/>
          <w:lang w:val="en-GB"/>
        </w:rPr>
        <w:t>September 17, 2003</w:t>
      </w:r>
      <w:r w:rsidR="00D42F9C">
        <w:rPr>
          <w:rFonts w:ascii="Times New Roman" w:hAnsi="Times New Roman" w:cs="Times New Roman"/>
          <w:sz w:val="24"/>
          <w:szCs w:val="24"/>
          <w:lang w:val="en-GB"/>
        </w:rPr>
        <w:t>,</w:t>
      </w:r>
      <w:r w:rsidR="00D42F9C" w:rsidRPr="00D42F9C">
        <w:rPr>
          <w:rFonts w:ascii="Times New Roman" w:hAnsi="Times New Roman" w:cs="Times New Roman"/>
          <w:sz w:val="24"/>
          <w:szCs w:val="24"/>
          <w:lang w:val="en-GB"/>
        </w:rPr>
        <w:t xml:space="preserve"> and registered with</w:t>
      </w:r>
      <w:r w:rsidR="00D42F9C">
        <w:rPr>
          <w:rFonts w:ascii="Times New Roman" w:hAnsi="Times New Roman" w:cs="Times New Roman"/>
          <w:sz w:val="24"/>
          <w:szCs w:val="24"/>
          <w:lang w:val="en-GB"/>
        </w:rPr>
        <w:t>in</w:t>
      </w:r>
      <w:r w:rsidR="00D42F9C" w:rsidRPr="00D42F9C">
        <w:rPr>
          <w:rFonts w:ascii="Times New Roman" w:hAnsi="Times New Roman" w:cs="Times New Roman"/>
          <w:sz w:val="24"/>
          <w:szCs w:val="24"/>
          <w:lang w:val="en-GB"/>
        </w:rPr>
        <w:t xml:space="preserve"> the Ministry of Justice </w:t>
      </w:r>
      <w:r w:rsidR="00D42F9C">
        <w:rPr>
          <w:rFonts w:ascii="Times New Roman" w:hAnsi="Times New Roman" w:cs="Times New Roman"/>
          <w:sz w:val="24"/>
          <w:szCs w:val="24"/>
          <w:lang w:val="en-GB"/>
        </w:rPr>
        <w:t>of the Republic of Moldova on</w:t>
      </w:r>
      <w:r w:rsidR="00D42F9C" w:rsidRPr="00D42F9C">
        <w:rPr>
          <w:rFonts w:ascii="Times New Roman" w:hAnsi="Times New Roman" w:cs="Times New Roman"/>
          <w:sz w:val="24"/>
          <w:szCs w:val="24"/>
          <w:lang w:val="en-GB"/>
        </w:rPr>
        <w:t xml:space="preserve"> 20 September 2006</w:t>
      </w:r>
      <w:proofErr w:type="gramEnd"/>
      <w:r w:rsidR="00D42F9C" w:rsidRPr="00D42F9C">
        <w:rPr>
          <w:rFonts w:ascii="Times New Roman" w:hAnsi="Times New Roman" w:cs="Times New Roman"/>
          <w:sz w:val="24"/>
          <w:szCs w:val="24"/>
          <w:lang w:val="en-GB"/>
        </w:rPr>
        <w:t>.</w:t>
      </w:r>
    </w:p>
    <w:p w:rsidR="00D42F9C" w:rsidRDefault="00D42F9C" w:rsidP="00E93EDD">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Mission of the organization is</w:t>
      </w:r>
      <w:r w:rsidRPr="00D42F9C">
        <w:rPr>
          <w:rFonts w:ascii="Times New Roman" w:hAnsi="Times New Roman" w:cs="Times New Roman"/>
          <w:sz w:val="24"/>
          <w:szCs w:val="24"/>
          <w:lang w:val="en-GB"/>
        </w:rPr>
        <w:t xml:space="preserve"> </w:t>
      </w:r>
      <w:r>
        <w:rPr>
          <w:rFonts w:ascii="Times New Roman" w:hAnsi="Times New Roman" w:cs="Times New Roman"/>
          <w:sz w:val="24"/>
          <w:szCs w:val="24"/>
          <w:lang w:val="en-GB"/>
        </w:rPr>
        <w:t>p</w:t>
      </w:r>
      <w:r w:rsidRPr="00D42F9C">
        <w:rPr>
          <w:rFonts w:ascii="Times New Roman" w:hAnsi="Times New Roman" w:cs="Times New Roman"/>
          <w:sz w:val="24"/>
          <w:szCs w:val="24"/>
          <w:lang w:val="en-GB"/>
        </w:rPr>
        <w:t xml:space="preserve">romotion and protection of human rights, </w:t>
      </w:r>
      <w:r w:rsidRPr="00D42F9C">
        <w:rPr>
          <w:rFonts w:ascii="Times New Roman" w:hAnsi="Times New Roman" w:cs="Times New Roman"/>
          <w:sz w:val="24"/>
          <w:szCs w:val="24"/>
          <w:lang w:val="en-GB"/>
        </w:rPr>
        <w:t>building a fair democratic and open soc</w:t>
      </w:r>
      <w:r>
        <w:rPr>
          <w:rFonts w:ascii="Times New Roman" w:hAnsi="Times New Roman" w:cs="Times New Roman"/>
          <w:sz w:val="24"/>
          <w:szCs w:val="24"/>
          <w:lang w:val="en-GB"/>
        </w:rPr>
        <w:t>iety in the Republic of Moldova</w:t>
      </w:r>
      <w:r w:rsidRPr="00D42F9C">
        <w:rPr>
          <w:rFonts w:ascii="Times New Roman" w:hAnsi="Times New Roman" w:cs="Times New Roman"/>
          <w:sz w:val="24"/>
          <w:szCs w:val="24"/>
          <w:lang w:val="en-GB"/>
        </w:rPr>
        <w:t>.</w:t>
      </w:r>
    </w:p>
    <w:p w:rsidR="00D42F9C" w:rsidRDefault="00D42F9C" w:rsidP="00E93EDD">
      <w:pPr>
        <w:spacing w:after="0" w:line="360" w:lineRule="auto"/>
        <w:jc w:val="both"/>
        <w:rPr>
          <w:rFonts w:ascii="Times New Roman" w:hAnsi="Times New Roman" w:cs="Times New Roman"/>
          <w:sz w:val="24"/>
          <w:szCs w:val="24"/>
          <w:lang w:val="en-GB"/>
        </w:rPr>
      </w:pPr>
    </w:p>
    <w:p w:rsidR="000A7B14" w:rsidRPr="002252B2" w:rsidRDefault="000A7B14" w:rsidP="00E93EDD">
      <w:pPr>
        <w:spacing w:after="0" w:line="360" w:lineRule="auto"/>
        <w:jc w:val="both"/>
        <w:rPr>
          <w:rFonts w:ascii="Times New Roman" w:hAnsi="Times New Roman" w:cs="Times New Roman"/>
          <w:b/>
          <w:sz w:val="24"/>
          <w:szCs w:val="24"/>
          <w:u w:val="single"/>
          <w:lang w:val="en-GB"/>
        </w:rPr>
      </w:pPr>
      <w:r w:rsidRPr="002252B2">
        <w:rPr>
          <w:rFonts w:ascii="Times New Roman" w:hAnsi="Times New Roman" w:cs="Times New Roman"/>
          <w:b/>
          <w:sz w:val="24"/>
          <w:szCs w:val="24"/>
          <w:u w:val="single"/>
          <w:lang w:val="en-GB"/>
        </w:rPr>
        <w:t>Summary:</w:t>
      </w:r>
    </w:p>
    <w:p w:rsidR="000A7B14" w:rsidRPr="002252B2" w:rsidRDefault="000A7B14" w:rsidP="00E93EDD">
      <w:pPr>
        <w:autoSpaceDE w:val="0"/>
        <w:autoSpaceDN w:val="0"/>
        <w:adjustRightInd w:val="0"/>
        <w:spacing w:after="0" w:line="360" w:lineRule="auto"/>
        <w:ind w:firstLine="360"/>
        <w:jc w:val="both"/>
        <w:rPr>
          <w:rFonts w:ascii="Times New Roman" w:hAnsi="Times New Roman" w:cs="Times New Roman"/>
          <w:bCs/>
          <w:sz w:val="24"/>
          <w:szCs w:val="24"/>
          <w:lang w:val="en-GB"/>
        </w:rPr>
      </w:pPr>
      <w:r w:rsidRPr="002252B2">
        <w:rPr>
          <w:rFonts w:ascii="Times New Roman" w:hAnsi="Times New Roman" w:cs="Times New Roman"/>
          <w:sz w:val="24"/>
          <w:szCs w:val="24"/>
          <w:lang w:val="en-GB"/>
        </w:rPr>
        <w:t xml:space="preserve">This joint alternative report reveals how </w:t>
      </w:r>
      <w:r w:rsidRPr="002252B2">
        <w:rPr>
          <w:rFonts w:ascii="Times New Roman" w:hAnsi="Times New Roman" w:cs="Times New Roman"/>
          <w:sz w:val="24"/>
          <w:szCs w:val="24"/>
          <w:lang w:val="ro-MD"/>
        </w:rPr>
        <w:t xml:space="preserve">economic, social, and cultural </w:t>
      </w:r>
      <w:r w:rsidRPr="002252B2">
        <w:rPr>
          <w:rFonts w:ascii="Times New Roman" w:hAnsi="Times New Roman" w:cs="Times New Roman"/>
          <w:sz w:val="24"/>
          <w:szCs w:val="24"/>
          <w:lang w:val="en-GB"/>
        </w:rPr>
        <w:t xml:space="preserve">rights </w:t>
      </w:r>
      <w:proofErr w:type="gramStart"/>
      <w:r w:rsidRPr="002252B2">
        <w:rPr>
          <w:rFonts w:ascii="Times New Roman" w:hAnsi="Times New Roman" w:cs="Times New Roman"/>
          <w:sz w:val="24"/>
          <w:szCs w:val="24"/>
          <w:lang w:val="en-GB"/>
        </w:rPr>
        <w:t>are being ensured</w:t>
      </w:r>
      <w:proofErr w:type="gramEnd"/>
      <w:r w:rsidRPr="002252B2">
        <w:rPr>
          <w:rFonts w:ascii="Times New Roman" w:hAnsi="Times New Roman" w:cs="Times New Roman"/>
          <w:sz w:val="24"/>
          <w:szCs w:val="24"/>
          <w:lang w:val="en-GB"/>
        </w:rPr>
        <w:t xml:space="preserve"> at the local level, in particular in Autonomous Territorial Unit of Gagauzia. Report consists from   5 main chapters:  1) </w:t>
      </w:r>
      <w:r w:rsidRPr="002252B2">
        <w:rPr>
          <w:rFonts w:ascii="Times New Roman" w:eastAsia="Times New Roman" w:hAnsi="Times New Roman" w:cs="Times New Roman"/>
          <w:bCs/>
          <w:sz w:val="24"/>
          <w:szCs w:val="24"/>
          <w:lang w:val="ro-MD" w:eastAsia="ru-RU"/>
        </w:rPr>
        <w:t>Article</w:t>
      </w:r>
      <w:r w:rsidRPr="002252B2">
        <w:rPr>
          <w:rFonts w:ascii="Times New Roman" w:eastAsia="Times New Roman" w:hAnsi="Times New Roman" w:cs="Times New Roman"/>
          <w:bCs/>
          <w:sz w:val="24"/>
          <w:szCs w:val="24"/>
          <w:lang w:val="en-GB" w:eastAsia="ru-RU"/>
        </w:rPr>
        <w:t xml:space="preserve"> 3- Ensuring equality between men and women; 2) </w:t>
      </w:r>
      <w:r w:rsidRPr="002252B2">
        <w:rPr>
          <w:rFonts w:ascii="Times New Roman" w:eastAsia="Times New Roman" w:hAnsi="Times New Roman" w:cs="Times New Roman"/>
          <w:bCs/>
          <w:sz w:val="24"/>
          <w:szCs w:val="24"/>
          <w:lang w:val="ro-MD" w:eastAsia="ru-RU"/>
        </w:rPr>
        <w:t>Article</w:t>
      </w:r>
      <w:r w:rsidRPr="002252B2">
        <w:rPr>
          <w:rFonts w:ascii="Times New Roman" w:hAnsi="Times New Roman" w:cs="Times New Roman"/>
          <w:bCs/>
          <w:sz w:val="24"/>
          <w:szCs w:val="24"/>
          <w:lang w:val="en-GB"/>
        </w:rPr>
        <w:t xml:space="preserve"> 7 – Just and favourable conditions of work; 3) </w:t>
      </w:r>
      <w:r w:rsidRPr="002252B2">
        <w:rPr>
          <w:rFonts w:ascii="Times New Roman" w:eastAsia="Times New Roman" w:hAnsi="Times New Roman" w:cs="Times New Roman"/>
          <w:bCs/>
          <w:sz w:val="24"/>
          <w:szCs w:val="24"/>
          <w:lang w:val="ro-MD" w:eastAsia="ru-RU"/>
        </w:rPr>
        <w:t>Article</w:t>
      </w:r>
      <w:r w:rsidRPr="002252B2">
        <w:rPr>
          <w:rFonts w:ascii="Times New Roman" w:hAnsi="Times New Roman" w:cs="Times New Roman"/>
          <w:bCs/>
          <w:sz w:val="24"/>
          <w:szCs w:val="24"/>
          <w:lang w:val="en-GB"/>
        </w:rPr>
        <w:t xml:space="preserve"> 9- the right to social security, including social insurance; 4) </w:t>
      </w:r>
      <w:r w:rsidRPr="002252B2">
        <w:rPr>
          <w:rFonts w:ascii="Times New Roman" w:eastAsia="Times New Roman" w:hAnsi="Times New Roman" w:cs="Times New Roman"/>
          <w:bCs/>
          <w:sz w:val="24"/>
          <w:szCs w:val="24"/>
          <w:lang w:val="ro-MD" w:eastAsia="ru-RU"/>
        </w:rPr>
        <w:t>Article</w:t>
      </w:r>
      <w:r w:rsidRPr="002252B2">
        <w:rPr>
          <w:rFonts w:ascii="Times New Roman" w:hAnsi="Times New Roman" w:cs="Times New Roman"/>
          <w:sz w:val="24"/>
          <w:szCs w:val="24"/>
          <w:lang w:val="en-GB"/>
        </w:rPr>
        <w:t xml:space="preserve"> 12 – the right </w:t>
      </w:r>
      <w:r w:rsidRPr="002252B2">
        <w:rPr>
          <w:rFonts w:ascii="Times New Roman" w:hAnsi="Times New Roman" w:cs="Times New Roman"/>
          <w:bCs/>
          <w:sz w:val="24"/>
          <w:szCs w:val="24"/>
          <w:lang w:val="en-GB"/>
        </w:rPr>
        <w:t>to the enjoyment of the highest attainable standard of physical and mental health</w:t>
      </w:r>
      <w:r w:rsidRPr="002252B2">
        <w:rPr>
          <w:rFonts w:ascii="Times New Roman" w:hAnsi="Times New Roman" w:cs="Times New Roman"/>
          <w:sz w:val="24"/>
          <w:szCs w:val="24"/>
          <w:lang w:val="en-GB"/>
        </w:rPr>
        <w:t xml:space="preserve">; 5) </w:t>
      </w:r>
      <w:r w:rsidRPr="002252B2">
        <w:rPr>
          <w:rFonts w:ascii="Times New Roman" w:eastAsia="Times New Roman" w:hAnsi="Times New Roman" w:cs="Times New Roman"/>
          <w:bCs/>
          <w:sz w:val="24"/>
          <w:szCs w:val="24"/>
          <w:lang w:val="ro-MD" w:eastAsia="ru-RU"/>
        </w:rPr>
        <w:t>Article</w:t>
      </w:r>
      <w:r w:rsidRPr="002252B2">
        <w:rPr>
          <w:rFonts w:ascii="Times New Roman" w:hAnsi="Times New Roman" w:cs="Times New Roman"/>
          <w:sz w:val="24"/>
          <w:szCs w:val="24"/>
          <w:lang w:val="en-GB"/>
        </w:rPr>
        <w:t xml:space="preserve"> 13- </w:t>
      </w:r>
      <w:r w:rsidRPr="002252B2">
        <w:rPr>
          <w:rFonts w:ascii="Times New Roman" w:hAnsi="Times New Roman" w:cs="Times New Roman"/>
          <w:sz w:val="24"/>
          <w:szCs w:val="24"/>
          <w:lang w:val="ro-MD"/>
        </w:rPr>
        <w:t>the right to education</w:t>
      </w:r>
      <w:r w:rsidRPr="002252B2">
        <w:rPr>
          <w:rFonts w:ascii="Times New Roman" w:hAnsi="Times New Roman" w:cs="Times New Roman"/>
          <w:i/>
          <w:sz w:val="24"/>
          <w:szCs w:val="24"/>
          <w:bdr w:val="none" w:sz="0" w:space="0" w:color="auto" w:frame="1"/>
          <w:shd w:val="clear" w:color="auto" w:fill="FFFFFF"/>
          <w:lang w:val="en-GB"/>
        </w:rPr>
        <w:t xml:space="preserve">. </w:t>
      </w:r>
      <w:r w:rsidRPr="002252B2">
        <w:rPr>
          <w:rFonts w:ascii="Times New Roman" w:hAnsi="Times New Roman" w:cs="Times New Roman"/>
          <w:sz w:val="24"/>
          <w:szCs w:val="24"/>
          <w:bdr w:val="none" w:sz="0" w:space="0" w:color="auto" w:frame="1"/>
          <w:shd w:val="clear" w:color="auto" w:fill="FFFFFF"/>
          <w:lang w:val="en-US"/>
        </w:rPr>
        <w:t xml:space="preserve">Recommendations to the authorities </w:t>
      </w:r>
      <w:proofErr w:type="gramStart"/>
      <w:r w:rsidRPr="002252B2">
        <w:rPr>
          <w:rFonts w:ascii="Times New Roman" w:hAnsi="Times New Roman" w:cs="Times New Roman"/>
          <w:sz w:val="24"/>
          <w:szCs w:val="24"/>
          <w:bdr w:val="none" w:sz="0" w:space="0" w:color="auto" w:frame="1"/>
          <w:shd w:val="clear" w:color="auto" w:fill="FFFFFF"/>
          <w:lang w:val="en-US"/>
        </w:rPr>
        <w:t>are provided</w:t>
      </w:r>
      <w:proofErr w:type="gramEnd"/>
      <w:r w:rsidRPr="002252B2">
        <w:rPr>
          <w:rFonts w:ascii="Times New Roman" w:hAnsi="Times New Roman" w:cs="Times New Roman"/>
          <w:sz w:val="24"/>
          <w:szCs w:val="24"/>
          <w:bdr w:val="none" w:sz="0" w:space="0" w:color="auto" w:frame="1"/>
          <w:shd w:val="clear" w:color="auto" w:fill="FFFFFF"/>
          <w:lang w:val="en-US"/>
        </w:rPr>
        <w:t xml:space="preserve"> at the end of the report.</w:t>
      </w:r>
    </w:p>
    <w:p w:rsidR="000A7B14" w:rsidRPr="002252B2" w:rsidRDefault="000A7B14" w:rsidP="00E93EDD">
      <w:pPr>
        <w:spacing w:after="0" w:line="360" w:lineRule="auto"/>
        <w:rPr>
          <w:rFonts w:ascii="Times New Roman" w:eastAsia="Times New Roman" w:hAnsi="Times New Roman" w:cs="Times New Roman"/>
          <w:b/>
          <w:bCs/>
          <w:sz w:val="24"/>
          <w:szCs w:val="24"/>
          <w:lang w:val="en-GB" w:eastAsia="ru-RU"/>
        </w:rPr>
      </w:pPr>
      <w:r w:rsidRPr="002252B2">
        <w:rPr>
          <w:rFonts w:ascii="Times New Roman" w:eastAsia="Times New Roman" w:hAnsi="Times New Roman" w:cs="Times New Roman"/>
          <w:b/>
          <w:bCs/>
          <w:sz w:val="24"/>
          <w:szCs w:val="24"/>
          <w:lang w:val="en-GB" w:eastAsia="ru-RU"/>
        </w:rPr>
        <w:br w:type="page"/>
      </w:r>
    </w:p>
    <w:p w:rsidR="00405714" w:rsidRPr="002252B2" w:rsidRDefault="00405714" w:rsidP="00E93EDD">
      <w:pPr>
        <w:spacing w:after="0" w:line="360" w:lineRule="auto"/>
        <w:jc w:val="both"/>
        <w:rPr>
          <w:rFonts w:ascii="Times New Roman" w:hAnsi="Times New Roman" w:cs="Times New Roman"/>
          <w:b/>
          <w:sz w:val="24"/>
          <w:szCs w:val="24"/>
          <w:u w:val="single"/>
          <w:lang w:val="en-GB"/>
        </w:rPr>
      </w:pPr>
      <w:r w:rsidRPr="002252B2">
        <w:rPr>
          <w:rFonts w:ascii="Times New Roman" w:hAnsi="Times New Roman" w:cs="Times New Roman"/>
          <w:b/>
          <w:sz w:val="24"/>
          <w:szCs w:val="24"/>
          <w:u w:val="single"/>
          <w:lang w:val="en-GB"/>
        </w:rPr>
        <w:lastRenderedPageBreak/>
        <w:t>Key areas of concern:</w:t>
      </w:r>
    </w:p>
    <w:p w:rsidR="000A7B14" w:rsidRPr="002252B2" w:rsidRDefault="000A7B14" w:rsidP="00E93EDD">
      <w:pPr>
        <w:pStyle w:val="a7"/>
        <w:numPr>
          <w:ilvl w:val="0"/>
          <w:numId w:val="1"/>
        </w:numPr>
        <w:spacing w:after="0" w:line="360" w:lineRule="auto"/>
        <w:jc w:val="both"/>
        <w:rPr>
          <w:rFonts w:ascii="Times New Roman" w:hAnsi="Times New Roman" w:cs="Times New Roman"/>
          <w:b/>
          <w:sz w:val="24"/>
          <w:szCs w:val="24"/>
          <w:lang w:val="en-GB"/>
        </w:rPr>
      </w:pPr>
      <w:r w:rsidRPr="002252B2">
        <w:rPr>
          <w:rFonts w:ascii="Times New Roman" w:eastAsia="Times New Roman" w:hAnsi="Times New Roman" w:cs="Times New Roman"/>
          <w:b/>
          <w:bCs/>
          <w:sz w:val="24"/>
          <w:szCs w:val="24"/>
          <w:lang w:val="ro-MD" w:eastAsia="ru-RU"/>
        </w:rPr>
        <w:t>Article</w:t>
      </w:r>
      <w:r w:rsidRPr="002252B2">
        <w:rPr>
          <w:rFonts w:ascii="Times New Roman" w:eastAsia="Times New Roman" w:hAnsi="Times New Roman" w:cs="Times New Roman"/>
          <w:b/>
          <w:bCs/>
          <w:sz w:val="24"/>
          <w:szCs w:val="24"/>
          <w:lang w:val="en-GB" w:eastAsia="ru-RU"/>
        </w:rPr>
        <w:t xml:space="preserve"> 3- Ensuring equality between men and women  </w:t>
      </w:r>
    </w:p>
    <w:p w:rsidR="000A7B14" w:rsidRPr="002252B2" w:rsidRDefault="000A7B14" w:rsidP="00E93EDD">
      <w:pPr>
        <w:autoSpaceDE w:val="0"/>
        <w:autoSpaceDN w:val="0"/>
        <w:adjustRightInd w:val="0"/>
        <w:spacing w:after="0" w:line="360" w:lineRule="auto"/>
        <w:ind w:firstLine="360"/>
        <w:jc w:val="both"/>
        <w:rPr>
          <w:rFonts w:ascii="Times New Roman" w:hAnsi="Times New Roman" w:cs="Times New Roman"/>
          <w:sz w:val="24"/>
          <w:szCs w:val="24"/>
          <w:lang w:val="en-GB"/>
        </w:rPr>
      </w:pPr>
      <w:r w:rsidRPr="002252B2">
        <w:rPr>
          <w:rFonts w:ascii="Times New Roman" w:eastAsia="Calibri" w:hAnsi="Times New Roman" w:cs="Times New Roman"/>
          <w:sz w:val="24"/>
          <w:szCs w:val="24"/>
          <w:lang w:val="en-GB"/>
        </w:rPr>
        <w:t xml:space="preserve">Despite the fact that the </w:t>
      </w:r>
      <w:r w:rsidR="00A339B9" w:rsidRPr="002252B2">
        <w:rPr>
          <w:rFonts w:ascii="Times New Roman" w:hAnsi="Times New Roman" w:cs="Times New Roman"/>
          <w:sz w:val="24"/>
          <w:szCs w:val="24"/>
          <w:lang w:val="en-GB"/>
        </w:rPr>
        <w:t>gender disparities in wages</w:t>
      </w:r>
      <w:r w:rsidR="00A339B9" w:rsidRPr="002252B2">
        <w:rPr>
          <w:rFonts w:ascii="Times New Roman" w:eastAsia="Calibri" w:hAnsi="Times New Roman" w:cs="Times New Roman"/>
          <w:sz w:val="24"/>
          <w:szCs w:val="24"/>
          <w:lang w:val="en-GB"/>
        </w:rPr>
        <w:t xml:space="preserve"> </w:t>
      </w:r>
      <w:r w:rsidR="00A339B9" w:rsidRPr="002252B2">
        <w:rPr>
          <w:rFonts w:ascii="Times New Roman" w:eastAsia="Calibri" w:hAnsi="Times New Roman" w:cs="Times New Roman"/>
          <w:sz w:val="24"/>
          <w:szCs w:val="24"/>
          <w:lang w:val="en-GB"/>
        </w:rPr>
        <w:t>wa</w:t>
      </w:r>
      <w:r w:rsidRPr="002252B2">
        <w:rPr>
          <w:rFonts w:ascii="Times New Roman" w:eastAsia="Calibri" w:hAnsi="Times New Roman" w:cs="Times New Roman"/>
          <w:sz w:val="24"/>
          <w:szCs w:val="24"/>
          <w:lang w:val="en-GB"/>
        </w:rPr>
        <w:t>s reduced (</w:t>
      </w:r>
      <w:r w:rsidR="00A339B9" w:rsidRPr="002252B2">
        <w:rPr>
          <w:rFonts w:ascii="Times New Roman" w:hAnsi="Times New Roman" w:cs="Times New Roman"/>
          <w:sz w:val="24"/>
          <w:szCs w:val="24"/>
          <w:lang w:val="en-GB"/>
        </w:rPr>
        <w:t>resulting in women earning 7</w:t>
      </w:r>
      <w:r w:rsidR="00A339B9" w:rsidRPr="002252B2">
        <w:rPr>
          <w:rFonts w:ascii="Times New Roman" w:hAnsi="Times New Roman" w:cs="Times New Roman"/>
          <w:sz w:val="24"/>
          <w:szCs w:val="24"/>
          <w:lang w:val="en-GB"/>
        </w:rPr>
        <w:t>3</w:t>
      </w:r>
      <w:r w:rsidR="00A339B9" w:rsidRPr="002252B2">
        <w:rPr>
          <w:rFonts w:ascii="Times New Roman" w:hAnsi="Times New Roman" w:cs="Times New Roman"/>
          <w:sz w:val="24"/>
          <w:szCs w:val="24"/>
          <w:lang w:val="en-GB"/>
        </w:rPr>
        <w:t>.</w:t>
      </w:r>
      <w:r w:rsidR="00A339B9" w:rsidRPr="002252B2">
        <w:rPr>
          <w:rFonts w:ascii="Times New Roman" w:hAnsi="Times New Roman" w:cs="Times New Roman"/>
          <w:sz w:val="24"/>
          <w:szCs w:val="24"/>
          <w:lang w:val="en-GB"/>
        </w:rPr>
        <w:t>3</w:t>
      </w:r>
      <w:r w:rsidR="00A339B9" w:rsidRPr="002252B2">
        <w:rPr>
          <w:rFonts w:ascii="Times New Roman" w:hAnsi="Times New Roman" w:cs="Times New Roman"/>
          <w:sz w:val="24"/>
          <w:szCs w:val="24"/>
          <w:lang w:val="en-GB"/>
        </w:rPr>
        <w:t xml:space="preserve"> per cent of the averag</w:t>
      </w:r>
      <w:r w:rsidR="00A339B9" w:rsidRPr="002252B2">
        <w:rPr>
          <w:rFonts w:ascii="Times New Roman" w:hAnsi="Times New Roman" w:cs="Times New Roman"/>
          <w:sz w:val="24"/>
          <w:szCs w:val="24"/>
          <w:lang w:val="en-GB"/>
        </w:rPr>
        <w:t xml:space="preserve">e monthly wage of men in </w:t>
      </w:r>
      <w:r w:rsidR="00A339B9" w:rsidRPr="002252B2">
        <w:rPr>
          <w:rFonts w:ascii="Times New Roman" w:hAnsi="Times New Roman" w:cs="Times New Roman"/>
          <w:sz w:val="24"/>
          <w:szCs w:val="24"/>
          <w:lang w:val="en-GB"/>
        </w:rPr>
        <w:t>200</w:t>
      </w:r>
      <w:r w:rsidR="00A339B9" w:rsidRPr="002252B2">
        <w:rPr>
          <w:rFonts w:ascii="Times New Roman" w:hAnsi="Times New Roman" w:cs="Times New Roman"/>
          <w:sz w:val="24"/>
          <w:szCs w:val="24"/>
          <w:lang w:val="en-GB"/>
        </w:rPr>
        <w:t>8</w:t>
      </w:r>
      <w:r w:rsidRPr="002252B2">
        <w:rPr>
          <w:rFonts w:ascii="Times New Roman" w:eastAsia="Calibri" w:hAnsi="Times New Roman" w:cs="Times New Roman"/>
          <w:sz w:val="24"/>
          <w:szCs w:val="24"/>
          <w:lang w:val="en-GB"/>
        </w:rPr>
        <w:t>), inequ</w:t>
      </w:r>
      <w:r w:rsidR="002252B2" w:rsidRPr="002252B2">
        <w:rPr>
          <w:rFonts w:ascii="Times New Roman" w:eastAsia="Calibri" w:hAnsi="Times New Roman" w:cs="Times New Roman"/>
          <w:sz w:val="24"/>
          <w:szCs w:val="24"/>
          <w:lang w:val="en-GB"/>
        </w:rPr>
        <w:t>ality between men and women in</w:t>
      </w:r>
      <w:r w:rsidR="00C6512D" w:rsidRPr="002252B2">
        <w:rPr>
          <w:rFonts w:ascii="Times New Roman" w:eastAsia="Calibri" w:hAnsi="Times New Roman" w:cs="Times New Roman"/>
          <w:sz w:val="24"/>
          <w:szCs w:val="24"/>
          <w:lang w:val="en-GB"/>
        </w:rPr>
        <w:t xml:space="preserve"> Moldova </w:t>
      </w:r>
      <w:r w:rsidRPr="002252B2">
        <w:rPr>
          <w:rFonts w:ascii="Times New Roman" w:eastAsia="Calibri" w:hAnsi="Times New Roman" w:cs="Times New Roman"/>
          <w:sz w:val="24"/>
          <w:szCs w:val="24"/>
          <w:lang w:val="en-GB"/>
        </w:rPr>
        <w:t xml:space="preserve">still </w:t>
      </w:r>
      <w:r w:rsidR="00C6512D" w:rsidRPr="002252B2">
        <w:rPr>
          <w:rFonts w:ascii="Times New Roman" w:eastAsia="Calibri" w:hAnsi="Times New Roman" w:cs="Times New Roman"/>
          <w:sz w:val="24"/>
          <w:szCs w:val="24"/>
          <w:lang w:val="en-GB"/>
        </w:rPr>
        <w:t>exist</w:t>
      </w:r>
      <w:r w:rsidRPr="002252B2">
        <w:rPr>
          <w:rFonts w:ascii="Times New Roman" w:eastAsia="Calibri" w:hAnsi="Times New Roman" w:cs="Times New Roman"/>
          <w:sz w:val="24"/>
          <w:szCs w:val="24"/>
          <w:lang w:val="en-GB"/>
        </w:rPr>
        <w:t xml:space="preserve">s. The average </w:t>
      </w:r>
      <w:r w:rsidR="002252B2" w:rsidRPr="002252B2">
        <w:rPr>
          <w:rFonts w:ascii="Times New Roman" w:hAnsi="Times New Roman" w:cs="Times New Roman"/>
          <w:sz w:val="24"/>
          <w:szCs w:val="24"/>
          <w:lang w:val="en-GB"/>
        </w:rPr>
        <w:t>monthly wage</w:t>
      </w:r>
      <w:r w:rsidRPr="002252B2">
        <w:rPr>
          <w:rFonts w:ascii="Times New Roman" w:eastAsia="Calibri" w:hAnsi="Times New Roman" w:cs="Times New Roman"/>
          <w:sz w:val="24"/>
          <w:szCs w:val="24"/>
          <w:lang w:val="en-GB"/>
        </w:rPr>
        <w:t xml:space="preserve"> of women as of 1 January 2017. Is 4235.2 lei, i.e. 13</w:t>
      </w:r>
      <w:proofErr w:type="gramStart"/>
      <w:r w:rsidRPr="002252B2">
        <w:rPr>
          <w:rFonts w:ascii="Times New Roman" w:eastAsia="Calibri" w:hAnsi="Times New Roman" w:cs="Times New Roman"/>
          <w:sz w:val="24"/>
          <w:szCs w:val="24"/>
          <w:lang w:val="en-GB"/>
        </w:rPr>
        <w:t>,2</w:t>
      </w:r>
      <w:proofErr w:type="gramEnd"/>
      <w:r w:rsidRPr="002252B2">
        <w:rPr>
          <w:rFonts w:ascii="Times New Roman" w:eastAsia="Calibri" w:hAnsi="Times New Roman" w:cs="Times New Roman"/>
          <w:sz w:val="24"/>
          <w:szCs w:val="24"/>
          <w:lang w:val="en-GB"/>
        </w:rPr>
        <w:t xml:space="preserve">% less than </w:t>
      </w:r>
      <w:r w:rsidR="002252B2" w:rsidRPr="002252B2">
        <w:rPr>
          <w:rFonts w:ascii="Times New Roman" w:hAnsi="Times New Roman" w:cs="Times New Roman"/>
          <w:sz w:val="24"/>
          <w:szCs w:val="24"/>
          <w:lang w:val="en-GB"/>
        </w:rPr>
        <w:t>the wage of men</w:t>
      </w:r>
      <w:r w:rsidRPr="002252B2">
        <w:rPr>
          <w:rFonts w:ascii="Times New Roman" w:eastAsia="Calibri" w:hAnsi="Times New Roman" w:cs="Times New Roman"/>
          <w:sz w:val="24"/>
          <w:szCs w:val="24"/>
          <w:lang w:val="en-GB"/>
        </w:rPr>
        <w:t>.</w:t>
      </w:r>
    </w:p>
    <w:p w:rsidR="000A7B14" w:rsidRPr="002252B2" w:rsidRDefault="000A7B14" w:rsidP="00E93EDD">
      <w:pPr>
        <w:pStyle w:val="SingleTxtGR"/>
        <w:spacing w:after="0" w:line="360" w:lineRule="auto"/>
        <w:ind w:left="0"/>
        <w:rPr>
          <w:b/>
          <w:bCs/>
          <w:sz w:val="24"/>
          <w:szCs w:val="24"/>
          <w:lang w:val="en-GB"/>
        </w:rPr>
      </w:pPr>
    </w:p>
    <w:p w:rsidR="00187967" w:rsidRPr="002252B2" w:rsidRDefault="00405714" w:rsidP="00E93EDD">
      <w:pPr>
        <w:pStyle w:val="SingleTxtGR"/>
        <w:numPr>
          <w:ilvl w:val="0"/>
          <w:numId w:val="1"/>
        </w:numPr>
        <w:spacing w:after="0" w:line="360" w:lineRule="auto"/>
        <w:ind w:left="426" w:hanging="426"/>
        <w:rPr>
          <w:b/>
          <w:bCs/>
          <w:sz w:val="24"/>
          <w:szCs w:val="24"/>
          <w:lang w:val="en-GB"/>
        </w:rPr>
      </w:pPr>
      <w:r w:rsidRPr="002252B2">
        <w:rPr>
          <w:b/>
          <w:bCs/>
          <w:sz w:val="24"/>
          <w:szCs w:val="24"/>
          <w:lang w:val="ro-MD" w:eastAsia="ru-RU"/>
        </w:rPr>
        <w:t>Article</w:t>
      </w:r>
      <w:r w:rsidR="000A7B14" w:rsidRPr="002252B2">
        <w:rPr>
          <w:b/>
          <w:bCs/>
          <w:sz w:val="24"/>
          <w:szCs w:val="24"/>
          <w:lang w:val="en-GB"/>
        </w:rPr>
        <w:t xml:space="preserve"> 7</w:t>
      </w:r>
      <w:r w:rsidR="002252B2" w:rsidRPr="002252B2">
        <w:rPr>
          <w:b/>
          <w:bCs/>
          <w:sz w:val="24"/>
          <w:szCs w:val="24"/>
          <w:lang w:val="en-GB"/>
        </w:rPr>
        <w:t xml:space="preserve"> – right </w:t>
      </w:r>
      <w:r w:rsidR="002252B2" w:rsidRPr="002252B2">
        <w:rPr>
          <w:b/>
          <w:bCs/>
          <w:sz w:val="24"/>
          <w:szCs w:val="24"/>
          <w:lang w:val="en-GB"/>
        </w:rPr>
        <w:t xml:space="preserve">to the enjoyment of </w:t>
      </w:r>
      <w:r w:rsidR="002252B2" w:rsidRPr="002252B2">
        <w:rPr>
          <w:b/>
          <w:bCs/>
          <w:sz w:val="24"/>
          <w:szCs w:val="24"/>
          <w:lang w:val="en-GB"/>
        </w:rPr>
        <w:t>j</w:t>
      </w:r>
      <w:r w:rsidR="002252B2" w:rsidRPr="002252B2">
        <w:rPr>
          <w:b/>
          <w:bCs/>
          <w:sz w:val="24"/>
          <w:szCs w:val="24"/>
          <w:lang w:val="en-GB"/>
        </w:rPr>
        <w:t>u</w:t>
      </w:r>
      <w:r w:rsidR="002252B2" w:rsidRPr="002252B2">
        <w:rPr>
          <w:b/>
          <w:bCs/>
          <w:sz w:val="24"/>
          <w:szCs w:val="24"/>
          <w:lang w:val="en-GB"/>
        </w:rPr>
        <w:t xml:space="preserve">st and favourable conditions of </w:t>
      </w:r>
      <w:r w:rsidR="002252B2" w:rsidRPr="002252B2">
        <w:rPr>
          <w:b/>
          <w:bCs/>
          <w:sz w:val="24"/>
          <w:szCs w:val="24"/>
          <w:lang w:val="en-GB"/>
        </w:rPr>
        <w:t>work</w:t>
      </w:r>
    </w:p>
    <w:p w:rsidR="000A7B14" w:rsidRPr="002252B2" w:rsidRDefault="002252B2" w:rsidP="00E93EDD">
      <w:pPr>
        <w:pStyle w:val="SingleTxtGR"/>
        <w:tabs>
          <w:tab w:val="clear" w:pos="1701"/>
          <w:tab w:val="clear" w:pos="2268"/>
          <w:tab w:val="clear" w:pos="2835"/>
          <w:tab w:val="clear" w:pos="3402"/>
          <w:tab w:val="left" w:pos="0"/>
          <w:tab w:val="left" w:pos="709"/>
          <w:tab w:val="left" w:pos="1276"/>
        </w:tabs>
        <w:spacing w:after="0" w:line="360" w:lineRule="auto"/>
        <w:ind w:left="0" w:right="-1"/>
        <w:rPr>
          <w:bCs/>
          <w:sz w:val="24"/>
          <w:szCs w:val="24"/>
          <w:lang w:val="en-GB"/>
        </w:rPr>
      </w:pPr>
      <w:r w:rsidRPr="002252B2">
        <w:rPr>
          <w:bCs/>
          <w:sz w:val="24"/>
          <w:szCs w:val="24"/>
          <w:lang w:val="en-GB"/>
        </w:rPr>
        <w:tab/>
      </w:r>
      <w:r w:rsidR="00187967" w:rsidRPr="002252B2">
        <w:rPr>
          <w:bCs/>
          <w:sz w:val="24"/>
          <w:szCs w:val="24"/>
          <w:lang w:val="en-GB"/>
        </w:rPr>
        <w:t xml:space="preserve">Employees of railway station </w:t>
      </w:r>
      <w:proofErr w:type="gramStart"/>
      <w:r w:rsidR="00187967" w:rsidRPr="002252B2">
        <w:rPr>
          <w:bCs/>
          <w:sz w:val="24"/>
          <w:szCs w:val="24"/>
          <w:lang w:val="en-GB"/>
        </w:rPr>
        <w:t>are paid</w:t>
      </w:r>
      <w:proofErr w:type="gramEnd"/>
      <w:r w:rsidR="00187967" w:rsidRPr="002252B2">
        <w:rPr>
          <w:bCs/>
          <w:sz w:val="24"/>
          <w:szCs w:val="24"/>
          <w:lang w:val="en-GB"/>
        </w:rPr>
        <w:t xml:space="preserve"> with a big delay. Payment </w:t>
      </w:r>
      <w:proofErr w:type="gramStart"/>
      <w:r w:rsidR="00187967" w:rsidRPr="002252B2">
        <w:rPr>
          <w:bCs/>
          <w:sz w:val="24"/>
          <w:szCs w:val="24"/>
          <w:lang w:val="en-GB"/>
        </w:rPr>
        <w:t>is carried out</w:t>
      </w:r>
      <w:proofErr w:type="gramEnd"/>
      <w:r w:rsidR="00187967" w:rsidRPr="002252B2">
        <w:rPr>
          <w:bCs/>
          <w:sz w:val="24"/>
          <w:szCs w:val="24"/>
          <w:lang w:val="en-GB"/>
        </w:rPr>
        <w:t xml:space="preserve"> with the debt to workers, in particular </w:t>
      </w:r>
      <w:r w:rsidR="00187967" w:rsidRPr="002252B2">
        <w:rPr>
          <w:bCs/>
          <w:sz w:val="24"/>
          <w:szCs w:val="24"/>
          <w:lang w:val="en-GB"/>
        </w:rPr>
        <w:t xml:space="preserve">of </w:t>
      </w:r>
      <w:proofErr w:type="spellStart"/>
      <w:r w:rsidR="00187967" w:rsidRPr="002252B2">
        <w:rPr>
          <w:bCs/>
          <w:sz w:val="24"/>
          <w:szCs w:val="24"/>
          <w:lang w:val="en-GB"/>
        </w:rPr>
        <w:t>Chiriet-Lunga</w:t>
      </w:r>
      <w:proofErr w:type="spellEnd"/>
      <w:r w:rsidR="00187967" w:rsidRPr="002252B2">
        <w:rPr>
          <w:bCs/>
          <w:sz w:val="24"/>
          <w:szCs w:val="24"/>
          <w:lang w:val="en-GB"/>
        </w:rPr>
        <w:t xml:space="preserve"> </w:t>
      </w:r>
      <w:r w:rsidR="00187967" w:rsidRPr="002252B2">
        <w:rPr>
          <w:bCs/>
          <w:sz w:val="24"/>
          <w:szCs w:val="24"/>
          <w:lang w:val="en-GB"/>
        </w:rPr>
        <w:t>railway station</w:t>
      </w:r>
      <w:r w:rsidR="00E80C7A" w:rsidRPr="002252B2">
        <w:rPr>
          <w:bCs/>
          <w:sz w:val="24"/>
          <w:szCs w:val="24"/>
          <w:lang w:val="en-GB"/>
        </w:rPr>
        <w:t>, for</w:t>
      </w:r>
      <w:r w:rsidR="00187967" w:rsidRPr="002252B2">
        <w:rPr>
          <w:bCs/>
          <w:sz w:val="24"/>
          <w:szCs w:val="24"/>
          <w:lang w:val="en-GB"/>
        </w:rPr>
        <w:t xml:space="preserve"> 9 months, which is a violation of their rights and the deprivation of the State to provide minimum living conditions</w:t>
      </w:r>
      <w:r w:rsidR="00A339B9" w:rsidRPr="002252B2">
        <w:rPr>
          <w:bCs/>
          <w:sz w:val="24"/>
          <w:szCs w:val="24"/>
          <w:lang w:val="en-GB"/>
        </w:rPr>
        <w:t>.</w:t>
      </w:r>
    </w:p>
    <w:p w:rsidR="00187967" w:rsidRPr="002252B2" w:rsidRDefault="00187967" w:rsidP="00E93EDD">
      <w:pPr>
        <w:pStyle w:val="SingleTxtGR"/>
        <w:tabs>
          <w:tab w:val="clear" w:pos="1701"/>
          <w:tab w:val="clear" w:pos="2268"/>
          <w:tab w:val="left" w:pos="0"/>
          <w:tab w:val="left" w:pos="709"/>
        </w:tabs>
        <w:spacing w:after="0" w:line="360" w:lineRule="auto"/>
        <w:ind w:left="720" w:right="-1"/>
        <w:rPr>
          <w:bCs/>
          <w:sz w:val="24"/>
          <w:szCs w:val="24"/>
          <w:lang w:val="en-GB"/>
        </w:rPr>
      </w:pPr>
    </w:p>
    <w:p w:rsidR="000A7B14" w:rsidRPr="002252B2" w:rsidRDefault="00405714" w:rsidP="00E93EDD">
      <w:pPr>
        <w:pStyle w:val="a7"/>
        <w:numPr>
          <w:ilvl w:val="0"/>
          <w:numId w:val="1"/>
        </w:numPr>
        <w:autoSpaceDE w:val="0"/>
        <w:autoSpaceDN w:val="0"/>
        <w:adjustRightInd w:val="0"/>
        <w:spacing w:after="0" w:line="360" w:lineRule="auto"/>
        <w:rPr>
          <w:rFonts w:ascii="Times New Roman" w:hAnsi="Times New Roman" w:cs="Times New Roman"/>
          <w:b/>
          <w:bCs/>
          <w:sz w:val="24"/>
          <w:szCs w:val="24"/>
          <w:lang w:val="en-GB"/>
        </w:rPr>
      </w:pPr>
      <w:r w:rsidRPr="002252B2">
        <w:rPr>
          <w:rFonts w:ascii="Times New Roman" w:eastAsia="Times New Roman" w:hAnsi="Times New Roman" w:cs="Times New Roman"/>
          <w:b/>
          <w:bCs/>
          <w:sz w:val="24"/>
          <w:szCs w:val="24"/>
          <w:lang w:val="ro-MD" w:eastAsia="ru-RU"/>
        </w:rPr>
        <w:t>Article</w:t>
      </w:r>
      <w:r w:rsidR="000A7B14" w:rsidRPr="002252B2">
        <w:rPr>
          <w:rFonts w:ascii="Times New Roman" w:hAnsi="Times New Roman" w:cs="Times New Roman"/>
          <w:b/>
          <w:bCs/>
          <w:sz w:val="24"/>
          <w:szCs w:val="24"/>
          <w:lang w:val="en-GB"/>
        </w:rPr>
        <w:t xml:space="preserve"> 9</w:t>
      </w:r>
      <w:r w:rsidR="002252B2" w:rsidRPr="002252B2">
        <w:rPr>
          <w:rFonts w:ascii="Times New Roman" w:hAnsi="Times New Roman" w:cs="Times New Roman"/>
          <w:b/>
          <w:bCs/>
          <w:sz w:val="24"/>
          <w:szCs w:val="24"/>
          <w:lang w:val="en-GB"/>
        </w:rPr>
        <w:t xml:space="preserve"> - right </w:t>
      </w:r>
      <w:r w:rsidR="002252B2" w:rsidRPr="002252B2">
        <w:rPr>
          <w:rFonts w:ascii="Times New Roman" w:hAnsi="Times New Roman" w:cs="Times New Roman"/>
          <w:b/>
          <w:bCs/>
          <w:sz w:val="24"/>
          <w:szCs w:val="24"/>
          <w:lang w:val="en-GB"/>
        </w:rPr>
        <w:t>to social security, including social insurance</w:t>
      </w:r>
    </w:p>
    <w:p w:rsidR="002252B2" w:rsidRPr="002252B2" w:rsidRDefault="002252B2" w:rsidP="00E93EDD">
      <w:pPr>
        <w:pStyle w:val="a7"/>
        <w:autoSpaceDE w:val="0"/>
        <w:autoSpaceDN w:val="0"/>
        <w:adjustRightInd w:val="0"/>
        <w:spacing w:after="0" w:line="360" w:lineRule="auto"/>
        <w:rPr>
          <w:rFonts w:ascii="Times New Roman" w:hAnsi="Times New Roman" w:cs="Times New Roman"/>
          <w:b/>
          <w:bCs/>
          <w:sz w:val="24"/>
          <w:szCs w:val="24"/>
          <w:lang w:val="en-GB"/>
        </w:rPr>
      </w:pPr>
    </w:p>
    <w:p w:rsidR="00A339B9" w:rsidRPr="002252B2" w:rsidRDefault="00A339B9" w:rsidP="00E93EDD">
      <w:pPr>
        <w:autoSpaceDE w:val="0"/>
        <w:autoSpaceDN w:val="0"/>
        <w:adjustRightInd w:val="0"/>
        <w:spacing w:after="0" w:line="240" w:lineRule="auto"/>
        <w:ind w:firstLine="357"/>
        <w:jc w:val="both"/>
        <w:rPr>
          <w:rFonts w:ascii="Times New Roman" w:hAnsi="Times New Roman" w:cs="Times New Roman"/>
          <w:bCs/>
          <w:i/>
          <w:sz w:val="24"/>
          <w:szCs w:val="24"/>
          <w:lang w:val="en-GB"/>
        </w:rPr>
      </w:pPr>
      <w:r w:rsidRPr="002252B2">
        <w:rPr>
          <w:rFonts w:ascii="Times New Roman" w:hAnsi="Times New Roman" w:cs="Times New Roman"/>
          <w:b/>
          <w:i/>
          <w:sz w:val="24"/>
          <w:szCs w:val="24"/>
          <w:lang w:val="en-GB"/>
        </w:rPr>
        <w:t>Recommendation</w:t>
      </w:r>
      <w:r w:rsidR="000A7B14" w:rsidRPr="002252B2">
        <w:rPr>
          <w:rFonts w:ascii="Times New Roman" w:hAnsi="Times New Roman" w:cs="Times New Roman"/>
          <w:sz w:val="24"/>
          <w:szCs w:val="24"/>
        </w:rPr>
        <w:t xml:space="preserve"> </w:t>
      </w:r>
      <w:r w:rsidR="000A7B14" w:rsidRPr="002252B2">
        <w:rPr>
          <w:rFonts w:ascii="Times New Roman" w:hAnsi="Times New Roman" w:cs="Times New Roman"/>
          <w:b/>
          <w:sz w:val="24"/>
          <w:szCs w:val="24"/>
        </w:rPr>
        <w:t>12</w:t>
      </w:r>
      <w:r w:rsidR="000A7B14" w:rsidRPr="002252B2">
        <w:rPr>
          <w:rFonts w:ascii="Times New Roman" w:hAnsi="Times New Roman" w:cs="Times New Roman"/>
          <w:sz w:val="24"/>
          <w:szCs w:val="24"/>
        </w:rPr>
        <w:t xml:space="preserve">. </w:t>
      </w:r>
      <w:r w:rsidRPr="002252B2">
        <w:rPr>
          <w:rFonts w:ascii="Times New Roman" w:hAnsi="Times New Roman" w:cs="Times New Roman"/>
          <w:bCs/>
          <w:i/>
          <w:sz w:val="24"/>
          <w:szCs w:val="24"/>
          <w:lang w:val="en-GB"/>
        </w:rPr>
        <w:t>The Committee recommends that pension leve</w:t>
      </w:r>
      <w:r w:rsidRPr="002252B2">
        <w:rPr>
          <w:rFonts w:ascii="Times New Roman" w:hAnsi="Times New Roman" w:cs="Times New Roman"/>
          <w:bCs/>
          <w:i/>
          <w:sz w:val="24"/>
          <w:szCs w:val="24"/>
          <w:lang w:val="en-GB"/>
        </w:rPr>
        <w:t xml:space="preserve">ls </w:t>
      </w:r>
      <w:proofErr w:type="gramStart"/>
      <w:r w:rsidRPr="002252B2">
        <w:rPr>
          <w:rFonts w:ascii="Times New Roman" w:hAnsi="Times New Roman" w:cs="Times New Roman"/>
          <w:bCs/>
          <w:i/>
          <w:sz w:val="24"/>
          <w:szCs w:val="24"/>
          <w:lang w:val="en-GB"/>
        </w:rPr>
        <w:t>be increased</w:t>
      </w:r>
      <w:proofErr w:type="gramEnd"/>
      <w:r w:rsidRPr="002252B2">
        <w:rPr>
          <w:rFonts w:ascii="Times New Roman" w:hAnsi="Times New Roman" w:cs="Times New Roman"/>
          <w:bCs/>
          <w:i/>
          <w:sz w:val="24"/>
          <w:szCs w:val="24"/>
          <w:lang w:val="en-GB"/>
        </w:rPr>
        <w:t xml:space="preserve"> to a level that </w:t>
      </w:r>
      <w:r w:rsidRPr="002252B2">
        <w:rPr>
          <w:rFonts w:ascii="Times New Roman" w:hAnsi="Times New Roman" w:cs="Times New Roman"/>
          <w:bCs/>
          <w:i/>
          <w:sz w:val="24"/>
          <w:szCs w:val="24"/>
          <w:lang w:val="en-GB"/>
        </w:rPr>
        <w:t xml:space="preserve">allows for an adequate standard of living, </w:t>
      </w:r>
      <w:r w:rsidRPr="002252B2">
        <w:rPr>
          <w:rFonts w:ascii="Times New Roman" w:hAnsi="Times New Roman" w:cs="Times New Roman"/>
          <w:bCs/>
          <w:i/>
          <w:sz w:val="24"/>
          <w:szCs w:val="24"/>
          <w:lang w:val="en-GB"/>
        </w:rPr>
        <w:t xml:space="preserve">and, as a first step, reach the </w:t>
      </w:r>
      <w:r w:rsidRPr="002252B2">
        <w:rPr>
          <w:rFonts w:ascii="Times New Roman" w:hAnsi="Times New Roman" w:cs="Times New Roman"/>
          <w:bCs/>
          <w:i/>
          <w:sz w:val="24"/>
          <w:szCs w:val="24"/>
          <w:lang w:val="en-GB"/>
        </w:rPr>
        <w:t xml:space="preserve">minimum subsistence level. The Committee </w:t>
      </w:r>
      <w:r w:rsidRPr="002252B2">
        <w:rPr>
          <w:rFonts w:ascii="Times New Roman" w:hAnsi="Times New Roman" w:cs="Times New Roman"/>
          <w:bCs/>
          <w:i/>
          <w:sz w:val="24"/>
          <w:szCs w:val="24"/>
          <w:lang w:val="en-GB"/>
        </w:rPr>
        <w:t xml:space="preserve">also recommends that social aid </w:t>
      </w:r>
      <w:r w:rsidRPr="002252B2">
        <w:rPr>
          <w:rFonts w:ascii="Times New Roman" w:hAnsi="Times New Roman" w:cs="Times New Roman"/>
          <w:bCs/>
          <w:i/>
          <w:sz w:val="24"/>
          <w:szCs w:val="24"/>
          <w:lang w:val="en-GB"/>
        </w:rPr>
        <w:t xml:space="preserve">benefits be calculated based on an accurate poverty assessment and allow </w:t>
      </w:r>
      <w:proofErr w:type="gramStart"/>
      <w:r w:rsidRPr="002252B2">
        <w:rPr>
          <w:rFonts w:ascii="Times New Roman" w:hAnsi="Times New Roman" w:cs="Times New Roman"/>
          <w:bCs/>
          <w:i/>
          <w:sz w:val="24"/>
          <w:szCs w:val="24"/>
          <w:lang w:val="en-GB"/>
        </w:rPr>
        <w:t>for families</w:t>
      </w:r>
      <w:proofErr w:type="gramEnd"/>
      <w:r w:rsidRPr="002252B2">
        <w:rPr>
          <w:rFonts w:ascii="Times New Roman" w:hAnsi="Times New Roman" w:cs="Times New Roman"/>
          <w:bCs/>
          <w:i/>
          <w:sz w:val="24"/>
          <w:szCs w:val="24"/>
          <w:lang w:val="en-GB"/>
        </w:rPr>
        <w:t xml:space="preserve"> to enjoy an adequate standard of living.</w:t>
      </w:r>
      <w:r w:rsidR="000A7B14" w:rsidRPr="002252B2">
        <w:rPr>
          <w:rFonts w:ascii="Times New Roman" w:hAnsi="Times New Roman" w:cs="Times New Roman"/>
          <w:bCs/>
          <w:i/>
          <w:sz w:val="24"/>
          <w:szCs w:val="24"/>
          <w:lang w:val="en-GB"/>
        </w:rPr>
        <w:t xml:space="preserve"> </w:t>
      </w:r>
    </w:p>
    <w:p w:rsidR="00A339B9" w:rsidRPr="002252B2" w:rsidRDefault="00A339B9" w:rsidP="00E93EDD">
      <w:pPr>
        <w:autoSpaceDE w:val="0"/>
        <w:autoSpaceDN w:val="0"/>
        <w:adjustRightInd w:val="0"/>
        <w:spacing w:after="0" w:line="360" w:lineRule="auto"/>
        <w:ind w:firstLine="360"/>
        <w:jc w:val="both"/>
        <w:rPr>
          <w:rFonts w:ascii="Times New Roman" w:hAnsi="Times New Roman" w:cs="Times New Roman"/>
          <w:sz w:val="24"/>
          <w:szCs w:val="24"/>
          <w:lang w:val="en-GB"/>
        </w:rPr>
      </w:pPr>
    </w:p>
    <w:p w:rsidR="000A7B14" w:rsidRPr="002252B2" w:rsidRDefault="00E80C7A" w:rsidP="00E93EDD">
      <w:pPr>
        <w:autoSpaceDE w:val="0"/>
        <w:autoSpaceDN w:val="0"/>
        <w:adjustRightInd w:val="0"/>
        <w:spacing w:after="0" w:line="360" w:lineRule="auto"/>
        <w:ind w:firstLine="360"/>
        <w:jc w:val="both"/>
        <w:rPr>
          <w:rFonts w:ascii="Times New Roman" w:hAnsi="Times New Roman" w:cs="Times New Roman"/>
          <w:bCs/>
          <w:i/>
          <w:sz w:val="24"/>
          <w:szCs w:val="24"/>
          <w:lang w:val="en-GB"/>
        </w:rPr>
      </w:pPr>
      <w:r w:rsidRPr="002252B2">
        <w:rPr>
          <w:rFonts w:ascii="Times New Roman" w:hAnsi="Times New Roman" w:cs="Times New Roman"/>
          <w:sz w:val="24"/>
          <w:szCs w:val="24"/>
          <w:lang w:val="en-GB"/>
        </w:rPr>
        <w:t>Minimum pension does not compl</w:t>
      </w:r>
      <w:r w:rsidR="007E0530" w:rsidRPr="002252B2">
        <w:rPr>
          <w:rFonts w:ascii="Times New Roman" w:hAnsi="Times New Roman" w:cs="Times New Roman"/>
          <w:sz w:val="24"/>
          <w:szCs w:val="24"/>
          <w:lang w:val="en-GB"/>
        </w:rPr>
        <w:t>y</w:t>
      </w:r>
      <w:r w:rsidRPr="002252B2">
        <w:rPr>
          <w:rFonts w:ascii="Times New Roman" w:hAnsi="Times New Roman" w:cs="Times New Roman"/>
          <w:sz w:val="24"/>
          <w:szCs w:val="24"/>
          <w:lang w:val="en-GB"/>
        </w:rPr>
        <w:t xml:space="preserve"> with the minimum subsistence level calculated for every pensioner in 1523.6 lei. According to the National Social Insurance </w:t>
      </w:r>
      <w:r w:rsidR="00A339B9" w:rsidRPr="002252B2">
        <w:rPr>
          <w:rFonts w:ascii="Times New Roman" w:hAnsi="Times New Roman" w:cs="Times New Roman"/>
          <w:sz w:val="24"/>
          <w:szCs w:val="24"/>
          <w:lang w:val="en-GB"/>
        </w:rPr>
        <w:t>Office</w:t>
      </w:r>
      <w:r w:rsidRPr="002252B2">
        <w:rPr>
          <w:rFonts w:ascii="Times New Roman" w:hAnsi="Times New Roman" w:cs="Times New Roman"/>
          <w:sz w:val="24"/>
          <w:szCs w:val="24"/>
          <w:lang w:val="en-GB"/>
        </w:rPr>
        <w:t xml:space="preserve"> of </w:t>
      </w:r>
      <w:r w:rsidR="00A339B9" w:rsidRPr="002252B2">
        <w:rPr>
          <w:rFonts w:ascii="Times New Roman" w:hAnsi="Times New Roman" w:cs="Times New Roman"/>
          <w:sz w:val="24"/>
          <w:szCs w:val="24"/>
          <w:lang w:val="en-GB"/>
        </w:rPr>
        <w:t>Moldova</w:t>
      </w:r>
      <w:r w:rsidRPr="002252B2">
        <w:rPr>
          <w:rFonts w:ascii="Times New Roman" w:hAnsi="Times New Roman" w:cs="Times New Roman"/>
          <w:sz w:val="24"/>
          <w:szCs w:val="24"/>
          <w:lang w:val="en-GB"/>
        </w:rPr>
        <w:t>, the average pension in Moldova as of January 1, 2017 is 1275.2 lei, and the minimum pension in Moldova</w:t>
      </w:r>
      <w:r w:rsidR="00A339B9" w:rsidRPr="002252B2">
        <w:rPr>
          <w:rStyle w:val="a5"/>
          <w:rFonts w:ascii="Times New Roman" w:hAnsi="Times New Roman" w:cs="Times New Roman"/>
          <w:sz w:val="24"/>
          <w:szCs w:val="24"/>
        </w:rPr>
        <w:footnoteReference w:id="2"/>
      </w:r>
      <w:r w:rsidR="000A7B14" w:rsidRPr="002252B2">
        <w:rPr>
          <w:rFonts w:ascii="Times New Roman" w:hAnsi="Times New Roman" w:cs="Times New Roman"/>
          <w:sz w:val="24"/>
          <w:szCs w:val="24"/>
          <w:lang w:val="en-GB"/>
        </w:rPr>
        <w:t>:</w:t>
      </w:r>
    </w:p>
    <w:p w:rsidR="00E80C7A" w:rsidRPr="002252B2" w:rsidRDefault="00E80C7A" w:rsidP="00E93EDD">
      <w:pPr>
        <w:pStyle w:val="a7"/>
        <w:numPr>
          <w:ilvl w:val="0"/>
          <w:numId w:val="2"/>
        </w:numPr>
        <w:tabs>
          <w:tab w:val="left" w:pos="0"/>
        </w:tabs>
        <w:spacing w:after="0" w:line="360" w:lineRule="auto"/>
        <w:jc w:val="both"/>
        <w:rPr>
          <w:rFonts w:ascii="Times New Roman" w:hAnsi="Times New Roman" w:cs="Times New Roman"/>
          <w:sz w:val="24"/>
          <w:szCs w:val="24"/>
          <w:lang w:val="en-GB"/>
        </w:rPr>
      </w:pPr>
      <w:r w:rsidRPr="002252B2">
        <w:rPr>
          <w:rFonts w:ascii="Times New Roman" w:hAnsi="Times New Roman" w:cs="Times New Roman"/>
          <w:sz w:val="24"/>
          <w:szCs w:val="24"/>
          <w:lang w:val="en-GB"/>
        </w:rPr>
        <w:t>By age for agricultural workers - 844.71 lei</w:t>
      </w:r>
      <w:r w:rsidR="00A339B9" w:rsidRPr="002252B2">
        <w:rPr>
          <w:rFonts w:ascii="Times New Roman" w:hAnsi="Times New Roman" w:cs="Times New Roman"/>
          <w:sz w:val="24"/>
          <w:szCs w:val="24"/>
          <w:lang w:val="en-GB"/>
        </w:rPr>
        <w:t>;</w:t>
      </w:r>
    </w:p>
    <w:p w:rsidR="00E80C7A" w:rsidRPr="002252B2" w:rsidRDefault="00E80C7A" w:rsidP="00E93EDD">
      <w:pPr>
        <w:pStyle w:val="a7"/>
        <w:numPr>
          <w:ilvl w:val="0"/>
          <w:numId w:val="2"/>
        </w:numPr>
        <w:tabs>
          <w:tab w:val="left" w:pos="0"/>
        </w:tabs>
        <w:spacing w:after="0" w:line="360" w:lineRule="auto"/>
        <w:jc w:val="both"/>
        <w:rPr>
          <w:rFonts w:ascii="Times New Roman" w:hAnsi="Times New Roman" w:cs="Times New Roman"/>
          <w:sz w:val="24"/>
          <w:szCs w:val="24"/>
          <w:lang w:val="en-GB"/>
        </w:rPr>
      </w:pPr>
      <w:r w:rsidRPr="002252B2">
        <w:rPr>
          <w:rFonts w:ascii="Times New Roman" w:hAnsi="Times New Roman" w:cs="Times New Roman"/>
          <w:sz w:val="24"/>
          <w:szCs w:val="24"/>
          <w:lang w:val="en-GB"/>
        </w:rPr>
        <w:t xml:space="preserve">By age for </w:t>
      </w:r>
      <w:r w:rsidR="007E0530" w:rsidRPr="002252B2">
        <w:rPr>
          <w:rFonts w:ascii="Times New Roman" w:hAnsi="Times New Roman" w:cs="Times New Roman"/>
          <w:sz w:val="24"/>
          <w:szCs w:val="24"/>
          <w:lang w:val="en-GB"/>
        </w:rPr>
        <w:t>other</w:t>
      </w:r>
      <w:r w:rsidRPr="002252B2">
        <w:rPr>
          <w:rFonts w:ascii="Times New Roman" w:hAnsi="Times New Roman" w:cs="Times New Roman"/>
          <w:sz w:val="24"/>
          <w:szCs w:val="24"/>
          <w:lang w:val="en-GB"/>
        </w:rPr>
        <w:t xml:space="preserve"> recipients of pensions - 948.84 lei</w:t>
      </w:r>
      <w:r w:rsidR="00A339B9" w:rsidRPr="002252B2">
        <w:rPr>
          <w:rFonts w:ascii="Times New Roman" w:hAnsi="Times New Roman" w:cs="Times New Roman"/>
          <w:sz w:val="24"/>
          <w:szCs w:val="24"/>
          <w:lang w:val="en-GB"/>
        </w:rPr>
        <w:t>;</w:t>
      </w:r>
    </w:p>
    <w:p w:rsidR="00E80C7A" w:rsidRPr="002252B2" w:rsidRDefault="00E80C7A" w:rsidP="00E93EDD">
      <w:pPr>
        <w:pStyle w:val="a7"/>
        <w:numPr>
          <w:ilvl w:val="0"/>
          <w:numId w:val="2"/>
        </w:numPr>
        <w:tabs>
          <w:tab w:val="left" w:pos="0"/>
        </w:tabs>
        <w:spacing w:after="0" w:line="360" w:lineRule="auto"/>
        <w:jc w:val="both"/>
        <w:rPr>
          <w:rFonts w:ascii="Times New Roman" w:hAnsi="Times New Roman" w:cs="Times New Roman"/>
          <w:sz w:val="24"/>
          <w:szCs w:val="24"/>
          <w:lang w:val="en-GB"/>
        </w:rPr>
      </w:pPr>
      <w:r w:rsidRPr="002252B2">
        <w:rPr>
          <w:rFonts w:ascii="Times New Roman" w:hAnsi="Times New Roman" w:cs="Times New Roman"/>
          <w:sz w:val="24"/>
          <w:szCs w:val="24"/>
          <w:lang w:val="en-GB"/>
        </w:rPr>
        <w:t xml:space="preserve">By </w:t>
      </w:r>
      <w:r w:rsidRPr="002252B2">
        <w:rPr>
          <w:rFonts w:ascii="Times New Roman" w:hAnsi="Times New Roman" w:cs="Times New Roman"/>
          <w:sz w:val="24"/>
          <w:szCs w:val="24"/>
          <w:lang w:val="en-GB"/>
        </w:rPr>
        <w:t>d</w:t>
      </w:r>
      <w:r w:rsidRPr="002252B2">
        <w:rPr>
          <w:rFonts w:ascii="Times New Roman" w:hAnsi="Times New Roman" w:cs="Times New Roman"/>
          <w:sz w:val="24"/>
          <w:szCs w:val="24"/>
          <w:lang w:val="en-GB"/>
        </w:rPr>
        <w:t>isability</w:t>
      </w:r>
      <w:r w:rsidR="007E0530" w:rsidRPr="002252B2">
        <w:rPr>
          <w:rFonts w:ascii="Times New Roman" w:hAnsi="Times New Roman" w:cs="Times New Roman"/>
          <w:sz w:val="24"/>
          <w:szCs w:val="24"/>
          <w:lang w:val="en-GB"/>
        </w:rPr>
        <w:t>,</w:t>
      </w:r>
      <w:r w:rsidRPr="002252B2">
        <w:rPr>
          <w:rFonts w:ascii="Times New Roman" w:hAnsi="Times New Roman" w:cs="Times New Roman"/>
          <w:sz w:val="24"/>
          <w:szCs w:val="24"/>
          <w:lang w:val="en-GB"/>
        </w:rPr>
        <w:t xml:space="preserve"> Group</w:t>
      </w:r>
      <w:r w:rsidRPr="002252B2">
        <w:rPr>
          <w:rFonts w:ascii="Times New Roman" w:hAnsi="Times New Roman" w:cs="Times New Roman"/>
          <w:sz w:val="24"/>
          <w:szCs w:val="24"/>
          <w:lang w:val="en-GB"/>
        </w:rPr>
        <w:t xml:space="preserve"> </w:t>
      </w:r>
      <w:r w:rsidRPr="002252B2">
        <w:rPr>
          <w:rFonts w:ascii="Times New Roman" w:hAnsi="Times New Roman" w:cs="Times New Roman"/>
          <w:sz w:val="24"/>
          <w:szCs w:val="24"/>
          <w:lang w:val="en-GB"/>
        </w:rPr>
        <w:t>I - 675.02 lei</w:t>
      </w:r>
      <w:r w:rsidR="00A339B9" w:rsidRPr="002252B2">
        <w:rPr>
          <w:rFonts w:ascii="Times New Roman" w:hAnsi="Times New Roman" w:cs="Times New Roman"/>
          <w:sz w:val="24"/>
          <w:szCs w:val="24"/>
          <w:lang w:val="en-GB"/>
        </w:rPr>
        <w:t>;</w:t>
      </w:r>
    </w:p>
    <w:p w:rsidR="00E80C7A" w:rsidRPr="002252B2" w:rsidRDefault="00E80C7A" w:rsidP="00E93EDD">
      <w:pPr>
        <w:pStyle w:val="a7"/>
        <w:numPr>
          <w:ilvl w:val="0"/>
          <w:numId w:val="2"/>
        </w:numPr>
        <w:tabs>
          <w:tab w:val="left" w:pos="0"/>
        </w:tabs>
        <w:spacing w:after="0" w:line="360" w:lineRule="auto"/>
        <w:jc w:val="both"/>
        <w:rPr>
          <w:rFonts w:ascii="Times New Roman" w:hAnsi="Times New Roman" w:cs="Times New Roman"/>
          <w:sz w:val="24"/>
          <w:szCs w:val="24"/>
          <w:lang w:val="en-GB"/>
        </w:rPr>
      </w:pPr>
      <w:r w:rsidRPr="002252B2">
        <w:rPr>
          <w:rFonts w:ascii="Times New Roman" w:hAnsi="Times New Roman" w:cs="Times New Roman"/>
          <w:sz w:val="24"/>
          <w:szCs w:val="24"/>
          <w:lang w:val="en-GB"/>
        </w:rPr>
        <w:t xml:space="preserve">By </w:t>
      </w:r>
      <w:r w:rsidRPr="002252B2">
        <w:rPr>
          <w:rFonts w:ascii="Times New Roman" w:hAnsi="Times New Roman" w:cs="Times New Roman"/>
          <w:sz w:val="24"/>
          <w:szCs w:val="24"/>
          <w:lang w:val="en-GB"/>
        </w:rPr>
        <w:t>d</w:t>
      </w:r>
      <w:r w:rsidRPr="002252B2">
        <w:rPr>
          <w:rFonts w:ascii="Times New Roman" w:hAnsi="Times New Roman" w:cs="Times New Roman"/>
          <w:sz w:val="24"/>
          <w:szCs w:val="24"/>
          <w:lang w:val="en-GB"/>
        </w:rPr>
        <w:t>isabi</w:t>
      </w:r>
      <w:r w:rsidRPr="002252B2">
        <w:rPr>
          <w:rFonts w:ascii="Times New Roman" w:hAnsi="Times New Roman" w:cs="Times New Roman"/>
          <w:sz w:val="24"/>
          <w:szCs w:val="24"/>
          <w:lang w:val="en-GB"/>
        </w:rPr>
        <w:t>lity</w:t>
      </w:r>
      <w:r w:rsidR="007E0530" w:rsidRPr="002252B2">
        <w:rPr>
          <w:rFonts w:ascii="Times New Roman" w:hAnsi="Times New Roman" w:cs="Times New Roman"/>
          <w:sz w:val="24"/>
          <w:szCs w:val="24"/>
          <w:lang w:val="en-GB"/>
        </w:rPr>
        <w:t>,</w:t>
      </w:r>
      <w:r w:rsidRPr="002252B2">
        <w:rPr>
          <w:rFonts w:ascii="Times New Roman" w:hAnsi="Times New Roman" w:cs="Times New Roman"/>
          <w:sz w:val="24"/>
          <w:szCs w:val="24"/>
          <w:lang w:val="en-GB"/>
        </w:rPr>
        <w:t xml:space="preserve"> Group II</w:t>
      </w:r>
      <w:r w:rsidRPr="002252B2">
        <w:rPr>
          <w:rFonts w:ascii="Times New Roman" w:hAnsi="Times New Roman" w:cs="Times New Roman"/>
          <w:sz w:val="24"/>
          <w:szCs w:val="24"/>
          <w:lang w:val="en-GB"/>
        </w:rPr>
        <w:t xml:space="preserve"> - 651.84 lei</w:t>
      </w:r>
      <w:r w:rsidR="00A339B9" w:rsidRPr="002252B2">
        <w:rPr>
          <w:rFonts w:ascii="Times New Roman" w:hAnsi="Times New Roman" w:cs="Times New Roman"/>
          <w:sz w:val="24"/>
          <w:szCs w:val="24"/>
          <w:lang w:val="en-GB"/>
        </w:rPr>
        <w:t>;</w:t>
      </w:r>
    </w:p>
    <w:p w:rsidR="00E80C7A" w:rsidRPr="002252B2" w:rsidRDefault="00E80C7A" w:rsidP="00E93EDD">
      <w:pPr>
        <w:pStyle w:val="a7"/>
        <w:numPr>
          <w:ilvl w:val="0"/>
          <w:numId w:val="2"/>
        </w:numPr>
        <w:tabs>
          <w:tab w:val="left" w:pos="0"/>
        </w:tabs>
        <w:spacing w:after="0" w:line="360" w:lineRule="auto"/>
        <w:jc w:val="both"/>
        <w:rPr>
          <w:rFonts w:ascii="Times New Roman" w:hAnsi="Times New Roman" w:cs="Times New Roman"/>
          <w:sz w:val="24"/>
          <w:szCs w:val="24"/>
          <w:lang w:val="en-GB"/>
        </w:rPr>
      </w:pPr>
      <w:r w:rsidRPr="002252B2">
        <w:rPr>
          <w:rFonts w:ascii="Times New Roman" w:hAnsi="Times New Roman" w:cs="Times New Roman"/>
          <w:sz w:val="24"/>
          <w:szCs w:val="24"/>
          <w:lang w:val="en-GB"/>
        </w:rPr>
        <w:t xml:space="preserve">By </w:t>
      </w:r>
      <w:r w:rsidRPr="002252B2">
        <w:rPr>
          <w:rFonts w:ascii="Times New Roman" w:hAnsi="Times New Roman" w:cs="Times New Roman"/>
          <w:sz w:val="24"/>
          <w:szCs w:val="24"/>
          <w:lang w:val="en-GB"/>
        </w:rPr>
        <w:t>d</w:t>
      </w:r>
      <w:r w:rsidRPr="002252B2">
        <w:rPr>
          <w:rFonts w:ascii="Times New Roman" w:hAnsi="Times New Roman" w:cs="Times New Roman"/>
          <w:sz w:val="24"/>
          <w:szCs w:val="24"/>
          <w:lang w:val="en-GB"/>
        </w:rPr>
        <w:t>isability</w:t>
      </w:r>
      <w:r w:rsidR="007E0530" w:rsidRPr="002252B2">
        <w:rPr>
          <w:rFonts w:ascii="Times New Roman" w:hAnsi="Times New Roman" w:cs="Times New Roman"/>
          <w:sz w:val="24"/>
          <w:szCs w:val="24"/>
          <w:lang w:val="en-GB"/>
        </w:rPr>
        <w:t>,</w:t>
      </w:r>
      <w:r w:rsidRPr="002252B2">
        <w:rPr>
          <w:rFonts w:ascii="Times New Roman" w:hAnsi="Times New Roman" w:cs="Times New Roman"/>
          <w:sz w:val="24"/>
          <w:szCs w:val="24"/>
          <w:lang w:val="en-GB"/>
        </w:rPr>
        <w:t xml:space="preserve"> Group</w:t>
      </w:r>
      <w:r w:rsidRPr="002252B2">
        <w:rPr>
          <w:rFonts w:ascii="Times New Roman" w:hAnsi="Times New Roman" w:cs="Times New Roman"/>
          <w:sz w:val="24"/>
          <w:szCs w:val="24"/>
          <w:lang w:val="en-GB"/>
        </w:rPr>
        <w:t xml:space="preserve"> </w:t>
      </w:r>
      <w:r w:rsidRPr="002252B2">
        <w:rPr>
          <w:rFonts w:ascii="Times New Roman" w:hAnsi="Times New Roman" w:cs="Times New Roman"/>
          <w:sz w:val="24"/>
          <w:szCs w:val="24"/>
          <w:lang w:val="en-GB"/>
        </w:rPr>
        <w:t>III - 459.00 lei.</w:t>
      </w:r>
    </w:p>
    <w:p w:rsidR="000A7B14" w:rsidRPr="002252B2" w:rsidRDefault="007E0530" w:rsidP="00E93EDD">
      <w:pPr>
        <w:spacing w:after="0" w:line="360" w:lineRule="auto"/>
        <w:ind w:firstLine="360"/>
        <w:jc w:val="both"/>
        <w:rPr>
          <w:rFonts w:ascii="Times New Roman" w:hAnsi="Times New Roman" w:cs="Times New Roman"/>
          <w:sz w:val="24"/>
          <w:szCs w:val="24"/>
          <w:lang w:val="en-GB"/>
        </w:rPr>
      </w:pPr>
      <w:bookmarkStart w:id="0" w:name="_Toc468265780"/>
      <w:bookmarkStart w:id="1" w:name="_Toc468266200"/>
      <w:r w:rsidRPr="002252B2">
        <w:rPr>
          <w:rFonts w:ascii="Times New Roman" w:hAnsi="Times New Roman" w:cs="Times New Roman"/>
          <w:sz w:val="24"/>
          <w:szCs w:val="24"/>
          <w:lang w:val="en-GB"/>
        </w:rPr>
        <w:t>In addition</w:t>
      </w:r>
      <w:r w:rsidR="00E80C7A" w:rsidRPr="002252B2">
        <w:rPr>
          <w:rFonts w:ascii="Times New Roman" w:hAnsi="Times New Roman" w:cs="Times New Roman"/>
          <w:sz w:val="24"/>
          <w:szCs w:val="24"/>
          <w:lang w:val="en-GB"/>
        </w:rPr>
        <w:t xml:space="preserve">, </w:t>
      </w:r>
      <w:r w:rsidR="007C2D89" w:rsidRPr="002252B2">
        <w:rPr>
          <w:rFonts w:ascii="Times New Roman" w:hAnsi="Times New Roman" w:cs="Times New Roman"/>
          <w:sz w:val="24"/>
          <w:szCs w:val="24"/>
          <w:lang w:val="en-GB"/>
        </w:rPr>
        <w:t>individuals</w:t>
      </w:r>
      <w:r w:rsidR="00E80C7A" w:rsidRPr="002252B2">
        <w:rPr>
          <w:rFonts w:ascii="Times New Roman" w:hAnsi="Times New Roman" w:cs="Times New Roman"/>
          <w:sz w:val="24"/>
          <w:szCs w:val="24"/>
          <w:lang w:val="en-GB"/>
        </w:rPr>
        <w:t xml:space="preserve"> </w:t>
      </w:r>
      <w:r w:rsidR="0007073A" w:rsidRPr="002252B2">
        <w:rPr>
          <w:rFonts w:ascii="Times New Roman" w:hAnsi="Times New Roman" w:cs="Times New Roman"/>
          <w:sz w:val="24"/>
          <w:szCs w:val="24"/>
          <w:lang w:val="en-GB"/>
        </w:rPr>
        <w:t>of pre-</w:t>
      </w:r>
      <w:r w:rsidR="00E80C7A" w:rsidRPr="002252B2">
        <w:rPr>
          <w:rFonts w:ascii="Times New Roman" w:hAnsi="Times New Roman" w:cs="Times New Roman"/>
          <w:sz w:val="24"/>
          <w:szCs w:val="24"/>
          <w:lang w:val="en-GB"/>
        </w:rPr>
        <w:t>retirement age, due to the high unemployment</w:t>
      </w:r>
      <w:r w:rsidR="0007073A" w:rsidRPr="002252B2">
        <w:rPr>
          <w:rFonts w:ascii="Times New Roman" w:hAnsi="Times New Roman" w:cs="Times New Roman"/>
          <w:sz w:val="24"/>
          <w:szCs w:val="24"/>
          <w:lang w:val="en-GB"/>
        </w:rPr>
        <w:t xml:space="preserve"> rate </w:t>
      </w:r>
      <w:r w:rsidR="007C2D89" w:rsidRPr="002252B2">
        <w:rPr>
          <w:rFonts w:ascii="Times New Roman" w:hAnsi="Times New Roman" w:cs="Times New Roman"/>
          <w:sz w:val="24"/>
          <w:szCs w:val="24"/>
          <w:lang w:val="en-GB"/>
        </w:rPr>
        <w:t>in Moldova</w:t>
      </w:r>
      <w:r w:rsidR="0007073A" w:rsidRPr="002252B2">
        <w:rPr>
          <w:rFonts w:ascii="Times New Roman" w:hAnsi="Times New Roman" w:cs="Times New Roman"/>
          <w:sz w:val="24"/>
          <w:szCs w:val="24"/>
          <w:lang w:val="en-GB"/>
        </w:rPr>
        <w:t>, can</w:t>
      </w:r>
      <w:r w:rsidR="00E80C7A" w:rsidRPr="002252B2">
        <w:rPr>
          <w:rFonts w:ascii="Times New Roman" w:hAnsi="Times New Roman" w:cs="Times New Roman"/>
          <w:sz w:val="24"/>
          <w:szCs w:val="24"/>
          <w:lang w:val="en-GB"/>
        </w:rPr>
        <w:t xml:space="preserve">not issue a pension for 3 years earlier </w:t>
      </w:r>
      <w:r w:rsidR="007C2D89" w:rsidRPr="002252B2">
        <w:rPr>
          <w:rFonts w:ascii="Times New Roman" w:hAnsi="Times New Roman" w:cs="Times New Roman"/>
          <w:sz w:val="24"/>
          <w:szCs w:val="24"/>
          <w:lang w:val="en-GB"/>
        </w:rPr>
        <w:t>because</w:t>
      </w:r>
      <w:r w:rsidR="00E80C7A" w:rsidRPr="002252B2">
        <w:rPr>
          <w:rFonts w:ascii="Times New Roman" w:hAnsi="Times New Roman" w:cs="Times New Roman"/>
          <w:sz w:val="24"/>
          <w:szCs w:val="24"/>
          <w:lang w:val="en-GB"/>
        </w:rPr>
        <w:t xml:space="preserve"> </w:t>
      </w:r>
      <w:r w:rsidR="007C2D89" w:rsidRPr="002252B2">
        <w:rPr>
          <w:rFonts w:ascii="Times New Roman" w:hAnsi="Times New Roman" w:cs="Times New Roman"/>
          <w:sz w:val="24"/>
          <w:szCs w:val="24"/>
          <w:lang w:val="en-GB"/>
        </w:rPr>
        <w:t>of</w:t>
      </w:r>
      <w:r w:rsidR="00E80C7A" w:rsidRPr="002252B2">
        <w:rPr>
          <w:rFonts w:ascii="Times New Roman" w:hAnsi="Times New Roman" w:cs="Times New Roman"/>
          <w:sz w:val="24"/>
          <w:szCs w:val="24"/>
          <w:lang w:val="en-GB"/>
        </w:rPr>
        <w:t xml:space="preserve"> </w:t>
      </w:r>
      <w:r w:rsidR="0007073A" w:rsidRPr="002252B2">
        <w:rPr>
          <w:rFonts w:ascii="Times New Roman" w:hAnsi="Times New Roman" w:cs="Times New Roman"/>
          <w:sz w:val="24"/>
          <w:szCs w:val="24"/>
          <w:lang w:val="en-GB"/>
        </w:rPr>
        <w:t>the lack of the required work experience</w:t>
      </w:r>
      <w:r w:rsidR="00E80C7A" w:rsidRPr="002252B2">
        <w:rPr>
          <w:rFonts w:ascii="Times New Roman" w:hAnsi="Times New Roman" w:cs="Times New Roman"/>
          <w:sz w:val="24"/>
          <w:szCs w:val="24"/>
          <w:lang w:val="en-GB"/>
        </w:rPr>
        <w:t xml:space="preserve">. Thus, the population of pre-retirement age is at risk </w:t>
      </w:r>
      <w:r w:rsidRPr="002252B2">
        <w:rPr>
          <w:rFonts w:ascii="Times New Roman" w:hAnsi="Times New Roman" w:cs="Times New Roman"/>
          <w:sz w:val="24"/>
          <w:szCs w:val="24"/>
          <w:lang w:val="en-GB"/>
        </w:rPr>
        <w:t>facing</w:t>
      </w:r>
      <w:r w:rsidR="00E80C7A" w:rsidRPr="002252B2">
        <w:rPr>
          <w:rFonts w:ascii="Times New Roman" w:hAnsi="Times New Roman" w:cs="Times New Roman"/>
          <w:sz w:val="24"/>
          <w:szCs w:val="24"/>
          <w:lang w:val="en-GB"/>
        </w:rPr>
        <w:t xml:space="preserve"> </w:t>
      </w:r>
      <w:r w:rsidRPr="002252B2">
        <w:rPr>
          <w:rFonts w:ascii="Times New Roman" w:hAnsi="Times New Roman" w:cs="Times New Roman"/>
          <w:sz w:val="24"/>
          <w:szCs w:val="24"/>
          <w:lang w:val="en-GB"/>
        </w:rPr>
        <w:t>the</w:t>
      </w:r>
      <w:r w:rsidR="00E80C7A" w:rsidRPr="002252B2">
        <w:rPr>
          <w:rFonts w:ascii="Times New Roman" w:hAnsi="Times New Roman" w:cs="Times New Roman"/>
          <w:sz w:val="24"/>
          <w:szCs w:val="24"/>
          <w:lang w:val="en-GB"/>
        </w:rPr>
        <w:t xml:space="preserve"> lack of minimum living conditions</w:t>
      </w:r>
      <w:r w:rsidR="007C2D89" w:rsidRPr="002252B2">
        <w:rPr>
          <w:rFonts w:ascii="Times New Roman" w:hAnsi="Times New Roman" w:cs="Times New Roman"/>
          <w:sz w:val="24"/>
          <w:szCs w:val="24"/>
          <w:lang w:val="en-GB"/>
        </w:rPr>
        <w:t>.</w:t>
      </w:r>
    </w:p>
    <w:p w:rsidR="00E80C7A" w:rsidRPr="002252B2" w:rsidRDefault="00E80C7A" w:rsidP="00E93EDD">
      <w:pPr>
        <w:spacing w:after="0" w:line="360" w:lineRule="auto"/>
        <w:jc w:val="both"/>
        <w:rPr>
          <w:rFonts w:ascii="Times New Roman" w:hAnsi="Times New Roman" w:cs="Times New Roman"/>
          <w:b/>
          <w:sz w:val="24"/>
          <w:szCs w:val="24"/>
          <w:lang w:val="en-GB"/>
        </w:rPr>
      </w:pPr>
    </w:p>
    <w:p w:rsidR="000A7B14" w:rsidRPr="002252B2" w:rsidRDefault="00405714" w:rsidP="00E93EDD">
      <w:pPr>
        <w:pStyle w:val="H1G"/>
        <w:numPr>
          <w:ilvl w:val="0"/>
          <w:numId w:val="1"/>
        </w:numPr>
        <w:spacing w:before="0" w:after="0" w:line="360" w:lineRule="auto"/>
        <w:jc w:val="both"/>
        <w:rPr>
          <w:rFonts w:ascii="Times New Roman" w:hAnsi="Times New Roman" w:cs="Times New Roman"/>
          <w:szCs w:val="24"/>
          <w:u w:val="single"/>
          <w:lang w:val="ru-RU"/>
        </w:rPr>
      </w:pPr>
      <w:r w:rsidRPr="002252B2">
        <w:rPr>
          <w:rFonts w:ascii="Times New Roman" w:eastAsia="Times New Roman" w:hAnsi="Times New Roman" w:cs="Times New Roman"/>
          <w:bCs/>
          <w:szCs w:val="24"/>
          <w:lang w:val="ro-MD" w:eastAsia="ru-RU"/>
        </w:rPr>
        <w:lastRenderedPageBreak/>
        <w:t>Article</w:t>
      </w:r>
      <w:r w:rsidR="000A7B14" w:rsidRPr="002252B2">
        <w:rPr>
          <w:rFonts w:ascii="Times New Roman" w:hAnsi="Times New Roman" w:cs="Times New Roman"/>
          <w:szCs w:val="24"/>
          <w:lang w:val="ru-RU"/>
        </w:rPr>
        <w:t xml:space="preserve"> 12</w:t>
      </w:r>
      <w:bookmarkEnd w:id="0"/>
      <w:bookmarkEnd w:id="1"/>
      <w:r w:rsidR="000A7B14" w:rsidRPr="002252B2">
        <w:rPr>
          <w:rFonts w:ascii="Times New Roman" w:hAnsi="Times New Roman" w:cs="Times New Roman"/>
          <w:szCs w:val="24"/>
          <w:lang w:val="ru-RU"/>
        </w:rPr>
        <w:t xml:space="preserve"> </w:t>
      </w:r>
      <w:r w:rsidR="007C2D89" w:rsidRPr="002252B2">
        <w:rPr>
          <w:rFonts w:ascii="Times New Roman" w:hAnsi="Times New Roman" w:cs="Times New Roman"/>
          <w:szCs w:val="24"/>
          <w:lang w:val="ru-RU"/>
        </w:rPr>
        <w:t>–</w:t>
      </w:r>
      <w:r w:rsidR="000A7B14" w:rsidRPr="002252B2">
        <w:rPr>
          <w:rFonts w:ascii="Times New Roman" w:hAnsi="Times New Roman" w:cs="Times New Roman"/>
          <w:szCs w:val="24"/>
          <w:lang w:val="ru-RU"/>
        </w:rPr>
        <w:t xml:space="preserve"> </w:t>
      </w:r>
      <w:r w:rsidR="007C2D89" w:rsidRPr="002252B2">
        <w:rPr>
          <w:rFonts w:ascii="Times New Roman" w:hAnsi="Times New Roman" w:cs="Times New Roman"/>
          <w:szCs w:val="24"/>
        </w:rPr>
        <w:t>Right to health</w:t>
      </w:r>
    </w:p>
    <w:p w:rsidR="00033D1F" w:rsidRPr="002252B2" w:rsidRDefault="007C2D89" w:rsidP="00E93EDD">
      <w:pPr>
        <w:autoSpaceDE w:val="0"/>
        <w:autoSpaceDN w:val="0"/>
        <w:adjustRightInd w:val="0"/>
        <w:spacing w:after="0" w:line="240" w:lineRule="auto"/>
        <w:ind w:firstLine="357"/>
        <w:jc w:val="both"/>
        <w:rPr>
          <w:rFonts w:ascii="Times New Roman" w:hAnsi="Times New Roman" w:cs="Times New Roman"/>
          <w:bCs/>
          <w:i/>
          <w:sz w:val="24"/>
          <w:szCs w:val="24"/>
          <w:lang w:val="en-GB"/>
        </w:rPr>
      </w:pPr>
      <w:r w:rsidRPr="002252B2">
        <w:rPr>
          <w:rFonts w:ascii="Times New Roman" w:hAnsi="Times New Roman" w:cs="Times New Roman"/>
          <w:b/>
          <w:i/>
          <w:sz w:val="24"/>
          <w:szCs w:val="24"/>
          <w:lang w:val="en-GB"/>
        </w:rPr>
        <w:t>Recommendation</w:t>
      </w:r>
      <w:r w:rsidR="000A7B14" w:rsidRPr="002252B2">
        <w:rPr>
          <w:rFonts w:ascii="Times New Roman" w:hAnsi="Times New Roman" w:cs="Times New Roman"/>
          <w:b/>
          <w:i/>
          <w:sz w:val="24"/>
          <w:szCs w:val="24"/>
          <w:lang w:val="en-GB"/>
        </w:rPr>
        <w:t xml:space="preserve"> 22. </w:t>
      </w:r>
      <w:r w:rsidRPr="002252B2">
        <w:rPr>
          <w:rFonts w:ascii="Times New Roman" w:hAnsi="Times New Roman" w:cs="Times New Roman"/>
          <w:i/>
          <w:sz w:val="24"/>
          <w:szCs w:val="24"/>
          <w:lang w:val="en-GB"/>
        </w:rPr>
        <w:t>“</w:t>
      </w:r>
      <w:r w:rsidRPr="002252B2">
        <w:rPr>
          <w:rFonts w:ascii="Times New Roman" w:hAnsi="Times New Roman" w:cs="Times New Roman"/>
          <w:bCs/>
          <w:i/>
          <w:sz w:val="24"/>
          <w:szCs w:val="24"/>
          <w:lang w:val="en-GB"/>
        </w:rPr>
        <w:t>The Committee recommends that the Stat</w:t>
      </w:r>
      <w:r w:rsidRPr="002252B2">
        <w:rPr>
          <w:rFonts w:ascii="Times New Roman" w:hAnsi="Times New Roman" w:cs="Times New Roman"/>
          <w:bCs/>
          <w:i/>
          <w:sz w:val="24"/>
          <w:szCs w:val="24"/>
          <w:lang w:val="en-GB"/>
        </w:rPr>
        <w:t xml:space="preserve">e party take urgent measures to </w:t>
      </w:r>
      <w:r w:rsidRPr="002252B2">
        <w:rPr>
          <w:rFonts w:ascii="Times New Roman" w:hAnsi="Times New Roman" w:cs="Times New Roman"/>
          <w:bCs/>
          <w:i/>
          <w:sz w:val="24"/>
          <w:szCs w:val="24"/>
          <w:lang w:val="en-GB"/>
        </w:rPr>
        <w:t>ensure universal access to affordable pr</w:t>
      </w:r>
      <w:r w:rsidRPr="002252B2">
        <w:rPr>
          <w:rFonts w:ascii="Times New Roman" w:hAnsi="Times New Roman" w:cs="Times New Roman"/>
          <w:bCs/>
          <w:i/>
          <w:sz w:val="24"/>
          <w:szCs w:val="24"/>
          <w:lang w:val="en-GB"/>
        </w:rPr>
        <w:t xml:space="preserve">imary health care, including by </w:t>
      </w:r>
      <w:r w:rsidRPr="002252B2">
        <w:rPr>
          <w:rFonts w:ascii="Times New Roman" w:hAnsi="Times New Roman" w:cs="Times New Roman"/>
          <w:bCs/>
          <w:i/>
          <w:sz w:val="24"/>
          <w:szCs w:val="24"/>
          <w:lang w:val="en-GB"/>
        </w:rPr>
        <w:t xml:space="preserve">increasing the number </w:t>
      </w:r>
      <w:r w:rsidRPr="002252B2">
        <w:rPr>
          <w:rFonts w:ascii="Times New Roman" w:hAnsi="Times New Roman" w:cs="Times New Roman"/>
          <w:bCs/>
          <w:i/>
          <w:sz w:val="24"/>
          <w:szCs w:val="24"/>
          <w:lang w:val="en-GB"/>
        </w:rPr>
        <w:t xml:space="preserve">of family doctors and community health centres, and </w:t>
      </w:r>
      <w:r w:rsidRPr="002252B2">
        <w:rPr>
          <w:rFonts w:ascii="Times New Roman" w:hAnsi="Times New Roman" w:cs="Times New Roman"/>
          <w:bCs/>
          <w:i/>
          <w:sz w:val="24"/>
          <w:szCs w:val="24"/>
          <w:lang w:val="en-GB"/>
        </w:rPr>
        <w:t>include all members of society, including Roma, in the</w:t>
      </w:r>
      <w:r w:rsidRPr="002252B2">
        <w:rPr>
          <w:rFonts w:ascii="Times New Roman" w:hAnsi="Times New Roman" w:cs="Times New Roman"/>
          <w:bCs/>
          <w:i/>
          <w:sz w:val="24"/>
          <w:szCs w:val="24"/>
          <w:lang w:val="en-GB"/>
        </w:rPr>
        <w:t xml:space="preserve"> compulsory health insurance scheme. </w:t>
      </w:r>
      <w:r w:rsidRPr="002252B2">
        <w:rPr>
          <w:rFonts w:ascii="Times New Roman" w:hAnsi="Times New Roman" w:cs="Times New Roman"/>
          <w:bCs/>
          <w:i/>
          <w:sz w:val="24"/>
          <w:szCs w:val="24"/>
          <w:lang w:val="en-GB"/>
        </w:rPr>
        <w:t>The Committee also recom</w:t>
      </w:r>
      <w:r w:rsidRPr="002252B2">
        <w:rPr>
          <w:rFonts w:ascii="Times New Roman" w:hAnsi="Times New Roman" w:cs="Times New Roman"/>
          <w:bCs/>
          <w:i/>
          <w:sz w:val="24"/>
          <w:szCs w:val="24"/>
          <w:lang w:val="en-GB"/>
        </w:rPr>
        <w:t xml:space="preserve">mends that the State party take </w:t>
      </w:r>
      <w:r w:rsidRPr="002252B2">
        <w:rPr>
          <w:rFonts w:ascii="Times New Roman" w:hAnsi="Times New Roman" w:cs="Times New Roman"/>
          <w:bCs/>
          <w:i/>
          <w:sz w:val="24"/>
          <w:szCs w:val="24"/>
          <w:lang w:val="en-GB"/>
        </w:rPr>
        <w:t>measures to ensure th</w:t>
      </w:r>
      <w:r w:rsidRPr="002252B2">
        <w:rPr>
          <w:rFonts w:ascii="Times New Roman" w:hAnsi="Times New Roman" w:cs="Times New Roman"/>
          <w:bCs/>
          <w:i/>
          <w:sz w:val="24"/>
          <w:szCs w:val="24"/>
          <w:lang w:val="en-GB"/>
        </w:rPr>
        <w:t xml:space="preserve">at emergency ambulance services are extended to Roma </w:t>
      </w:r>
      <w:r w:rsidRPr="002252B2">
        <w:rPr>
          <w:rFonts w:ascii="Times New Roman" w:hAnsi="Times New Roman" w:cs="Times New Roman"/>
          <w:bCs/>
          <w:i/>
          <w:sz w:val="24"/>
          <w:szCs w:val="24"/>
          <w:lang w:val="en-GB"/>
        </w:rPr>
        <w:t>and older persons, without exception, and est</w:t>
      </w:r>
      <w:r w:rsidRPr="002252B2">
        <w:rPr>
          <w:rFonts w:ascii="Times New Roman" w:hAnsi="Times New Roman" w:cs="Times New Roman"/>
          <w:bCs/>
          <w:i/>
          <w:sz w:val="24"/>
          <w:szCs w:val="24"/>
          <w:lang w:val="en-GB"/>
        </w:rPr>
        <w:t xml:space="preserve">ablish a special centre for the </w:t>
      </w:r>
      <w:r w:rsidRPr="002252B2">
        <w:rPr>
          <w:rFonts w:ascii="Times New Roman" w:hAnsi="Times New Roman" w:cs="Times New Roman"/>
          <w:bCs/>
          <w:i/>
          <w:sz w:val="24"/>
          <w:szCs w:val="24"/>
          <w:lang w:val="en-GB"/>
        </w:rPr>
        <w:t>submission of complaints regarding</w:t>
      </w:r>
      <w:r w:rsidRPr="002252B2">
        <w:rPr>
          <w:rFonts w:ascii="Times New Roman" w:hAnsi="Times New Roman" w:cs="Times New Roman"/>
          <w:bCs/>
          <w:i/>
          <w:sz w:val="24"/>
          <w:szCs w:val="24"/>
          <w:lang w:val="en-GB"/>
        </w:rPr>
        <w:t xml:space="preserve"> the provision of such services”</w:t>
      </w:r>
      <w:r w:rsidR="000A7B14" w:rsidRPr="002252B2">
        <w:rPr>
          <w:rFonts w:ascii="Times New Roman" w:hAnsi="Times New Roman" w:cs="Times New Roman"/>
          <w:bCs/>
          <w:i/>
          <w:sz w:val="24"/>
          <w:szCs w:val="24"/>
          <w:lang w:val="en-GB"/>
        </w:rPr>
        <w:t xml:space="preserve">.   </w:t>
      </w:r>
    </w:p>
    <w:p w:rsidR="007C2D89" w:rsidRPr="002252B2" w:rsidRDefault="007C2D89" w:rsidP="00E93EDD">
      <w:pPr>
        <w:pStyle w:val="H1G"/>
        <w:tabs>
          <w:tab w:val="left" w:pos="709"/>
        </w:tabs>
        <w:spacing w:before="0" w:after="0" w:line="360" w:lineRule="auto"/>
        <w:ind w:left="0" w:right="-1" w:firstLine="0"/>
        <w:jc w:val="both"/>
        <w:rPr>
          <w:rFonts w:ascii="Times New Roman" w:hAnsi="Times New Roman" w:cs="Times New Roman"/>
          <w:b w:val="0"/>
          <w:szCs w:val="24"/>
        </w:rPr>
      </w:pPr>
      <w:r w:rsidRPr="002252B2">
        <w:rPr>
          <w:rFonts w:ascii="Times New Roman" w:hAnsi="Times New Roman" w:cs="Times New Roman"/>
          <w:b w:val="0"/>
          <w:szCs w:val="24"/>
        </w:rPr>
        <w:tab/>
      </w:r>
      <w:r w:rsidRPr="002252B2">
        <w:rPr>
          <w:rFonts w:ascii="Times New Roman" w:hAnsi="Times New Roman" w:cs="Times New Roman"/>
          <w:b w:val="0"/>
          <w:szCs w:val="24"/>
        </w:rPr>
        <w:t xml:space="preserve">In par. 154 of </w:t>
      </w:r>
      <w:r w:rsidRPr="002252B2">
        <w:rPr>
          <w:rFonts w:ascii="Times New Roman" w:hAnsi="Times New Roman" w:cs="Times New Roman"/>
          <w:b w:val="0"/>
          <w:szCs w:val="24"/>
        </w:rPr>
        <w:t>R</w:t>
      </w:r>
      <w:r w:rsidRPr="002252B2">
        <w:rPr>
          <w:rFonts w:ascii="Times New Roman" w:hAnsi="Times New Roman" w:cs="Times New Roman"/>
          <w:b w:val="0"/>
          <w:szCs w:val="24"/>
        </w:rPr>
        <w:t xml:space="preserve">eport of the Republic of Moldova </w:t>
      </w:r>
      <w:proofErr w:type="gramStart"/>
      <w:r w:rsidRPr="002252B2">
        <w:rPr>
          <w:rFonts w:ascii="Times New Roman" w:hAnsi="Times New Roman" w:cs="Times New Roman"/>
          <w:b w:val="0"/>
          <w:szCs w:val="24"/>
        </w:rPr>
        <w:t>was stated</w:t>
      </w:r>
      <w:proofErr w:type="gramEnd"/>
      <w:r w:rsidRPr="002252B2">
        <w:rPr>
          <w:rFonts w:ascii="Times New Roman" w:hAnsi="Times New Roman" w:cs="Times New Roman"/>
          <w:b w:val="0"/>
          <w:szCs w:val="24"/>
        </w:rPr>
        <w:t xml:space="preserve"> that by the Ministry of Health Order No. 327 of 11/04/2014 were organized trips for medical teams in 145 rural settlements with limited access to medical service in 2014. The goal was to conduct medical examinations, treatment of patients and provide advice on treatment in stationary conditions at the local and national level.  </w:t>
      </w:r>
      <w:r w:rsidRPr="002252B2">
        <w:rPr>
          <w:rFonts w:ascii="Times New Roman" w:hAnsi="Times New Roman" w:cs="Times New Roman"/>
          <w:b w:val="0"/>
          <w:szCs w:val="24"/>
        </w:rPr>
        <w:tab/>
      </w:r>
    </w:p>
    <w:p w:rsidR="000A7B14" w:rsidRDefault="007C2D89" w:rsidP="00E93EDD">
      <w:pPr>
        <w:pStyle w:val="H1G"/>
        <w:tabs>
          <w:tab w:val="left" w:pos="709"/>
        </w:tabs>
        <w:spacing w:before="0" w:after="0" w:line="240" w:lineRule="auto"/>
        <w:ind w:left="0" w:right="0" w:firstLine="0"/>
        <w:jc w:val="both"/>
        <w:rPr>
          <w:rFonts w:ascii="Times New Roman" w:hAnsi="Times New Roman" w:cs="Times New Roman"/>
          <w:b w:val="0"/>
          <w:szCs w:val="24"/>
        </w:rPr>
      </w:pPr>
      <w:r w:rsidRPr="002252B2">
        <w:rPr>
          <w:rFonts w:ascii="Times New Roman" w:hAnsi="Times New Roman" w:cs="Times New Roman"/>
          <w:b w:val="0"/>
          <w:szCs w:val="24"/>
        </w:rPr>
        <w:tab/>
        <w:t>P</w:t>
      </w:r>
      <w:r w:rsidR="00033D1F" w:rsidRPr="002252B2">
        <w:rPr>
          <w:rFonts w:ascii="Times New Roman" w:hAnsi="Times New Roman" w:cs="Times New Roman"/>
          <w:b w:val="0"/>
          <w:szCs w:val="24"/>
        </w:rPr>
        <w:t>ar</w:t>
      </w:r>
      <w:r w:rsidR="000A7B14" w:rsidRPr="002252B2">
        <w:rPr>
          <w:rFonts w:ascii="Times New Roman" w:hAnsi="Times New Roman" w:cs="Times New Roman"/>
          <w:b w:val="0"/>
          <w:szCs w:val="24"/>
        </w:rPr>
        <w:t>. 159</w:t>
      </w:r>
      <w:r w:rsidR="00033D1F" w:rsidRPr="002252B2">
        <w:rPr>
          <w:rFonts w:ascii="Times New Roman" w:hAnsi="Times New Roman" w:cs="Times New Roman"/>
          <w:b w:val="0"/>
          <w:szCs w:val="24"/>
        </w:rPr>
        <w:t xml:space="preserve">. </w:t>
      </w:r>
      <w:r w:rsidRPr="002252B2">
        <w:rPr>
          <w:rFonts w:ascii="Times New Roman" w:hAnsi="Times New Roman" w:cs="Times New Roman"/>
          <w:b w:val="0"/>
          <w:szCs w:val="24"/>
        </w:rPr>
        <w:t>“</w:t>
      </w:r>
      <w:r w:rsidR="0007073A" w:rsidRPr="002252B2">
        <w:rPr>
          <w:rFonts w:ascii="Times New Roman" w:hAnsi="Times New Roman" w:cs="Times New Roman"/>
          <w:b w:val="0"/>
          <w:i/>
          <w:szCs w:val="24"/>
        </w:rPr>
        <w:t>Public health is one of the main priorities of state policy. The overall goal of the activities carried out in 2011 -2015 was to improve health and welfare of the population by supporting interdepartmental interventions aimed at reducing mortality, morbidity and excessive incapacity, creating conditions for equitable access to health service for all categories of citizens, promoting healthy lifestyles and reducing risk factors for health</w:t>
      </w:r>
      <w:r w:rsidRPr="002252B2">
        <w:rPr>
          <w:rFonts w:ascii="Times New Roman" w:hAnsi="Times New Roman" w:cs="Times New Roman"/>
          <w:b w:val="0"/>
          <w:szCs w:val="24"/>
        </w:rPr>
        <w:t>”</w:t>
      </w:r>
      <w:r w:rsidR="00033D1F" w:rsidRPr="002252B2">
        <w:rPr>
          <w:rFonts w:ascii="Times New Roman" w:hAnsi="Times New Roman" w:cs="Times New Roman"/>
          <w:b w:val="0"/>
          <w:szCs w:val="24"/>
        </w:rPr>
        <w:t>.</w:t>
      </w:r>
    </w:p>
    <w:p w:rsidR="00E93EDD" w:rsidRPr="00E93EDD" w:rsidRDefault="00E93EDD" w:rsidP="00E93EDD">
      <w:pPr>
        <w:rPr>
          <w:lang w:val="en-GB" w:eastAsia="zh-CN"/>
        </w:rPr>
      </w:pPr>
      <w:bookmarkStart w:id="2" w:name="_GoBack"/>
      <w:bookmarkEnd w:id="2"/>
    </w:p>
    <w:p w:rsidR="00033D1F" w:rsidRPr="002252B2" w:rsidRDefault="005E6411" w:rsidP="00E93EDD">
      <w:pPr>
        <w:spacing w:after="0" w:line="360" w:lineRule="auto"/>
        <w:ind w:firstLine="708"/>
        <w:jc w:val="both"/>
        <w:rPr>
          <w:rFonts w:ascii="Times New Roman" w:hAnsi="Times New Roman" w:cs="Times New Roman"/>
          <w:sz w:val="24"/>
          <w:szCs w:val="24"/>
          <w:lang w:val="en-GB" w:eastAsia="zh-CN"/>
        </w:rPr>
      </w:pPr>
      <w:r w:rsidRPr="002252B2">
        <w:rPr>
          <w:rFonts w:ascii="Times New Roman" w:hAnsi="Times New Roman" w:cs="Times New Roman"/>
          <w:sz w:val="24"/>
          <w:szCs w:val="24"/>
          <w:lang w:val="en-GB" w:eastAsia="zh-CN"/>
        </w:rPr>
        <w:t>We should</w:t>
      </w:r>
      <w:r w:rsidR="0007073A" w:rsidRPr="002252B2">
        <w:rPr>
          <w:rFonts w:ascii="Times New Roman" w:hAnsi="Times New Roman" w:cs="Times New Roman"/>
          <w:sz w:val="24"/>
          <w:szCs w:val="24"/>
          <w:lang w:val="en-GB" w:eastAsia="zh-CN"/>
        </w:rPr>
        <w:t xml:space="preserve"> note the efforts of the state to </w:t>
      </w:r>
      <w:r w:rsidRPr="002252B2">
        <w:rPr>
          <w:rFonts w:ascii="Times New Roman" w:hAnsi="Times New Roman" w:cs="Times New Roman"/>
          <w:sz w:val="24"/>
          <w:szCs w:val="24"/>
          <w:lang w:val="en-GB" w:eastAsia="zh-CN"/>
        </w:rPr>
        <w:t>assure</w:t>
      </w:r>
      <w:r w:rsidR="0007073A" w:rsidRPr="002252B2">
        <w:rPr>
          <w:rFonts w:ascii="Times New Roman" w:hAnsi="Times New Roman" w:cs="Times New Roman"/>
          <w:sz w:val="24"/>
          <w:szCs w:val="24"/>
          <w:lang w:val="en-GB" w:eastAsia="zh-CN"/>
        </w:rPr>
        <w:t xml:space="preserve"> medical service in rural areas. However, there is </w:t>
      </w:r>
      <w:r w:rsidR="00033D1F" w:rsidRPr="002252B2">
        <w:rPr>
          <w:rFonts w:ascii="Times New Roman" w:hAnsi="Times New Roman" w:cs="Times New Roman"/>
          <w:sz w:val="24"/>
          <w:szCs w:val="24"/>
          <w:lang w:val="en-GB" w:eastAsia="zh-CN"/>
        </w:rPr>
        <w:t xml:space="preserve">an acute need </w:t>
      </w:r>
      <w:r w:rsidR="0007073A" w:rsidRPr="002252B2">
        <w:rPr>
          <w:rFonts w:ascii="Times New Roman" w:hAnsi="Times New Roman" w:cs="Times New Roman"/>
          <w:sz w:val="24"/>
          <w:szCs w:val="24"/>
          <w:lang w:val="en-GB" w:eastAsia="zh-CN"/>
        </w:rPr>
        <w:t>to provide basic conditions for health</w:t>
      </w:r>
      <w:r w:rsidRPr="002252B2">
        <w:rPr>
          <w:rFonts w:ascii="Times New Roman" w:hAnsi="Times New Roman" w:cs="Times New Roman"/>
          <w:sz w:val="24"/>
          <w:szCs w:val="24"/>
          <w:lang w:val="en-GB" w:eastAsia="zh-CN"/>
        </w:rPr>
        <w:t xml:space="preserve"> protection</w:t>
      </w:r>
      <w:r w:rsidR="0007073A" w:rsidRPr="002252B2">
        <w:rPr>
          <w:rFonts w:ascii="Times New Roman" w:hAnsi="Times New Roman" w:cs="Times New Roman"/>
          <w:sz w:val="24"/>
          <w:szCs w:val="24"/>
          <w:lang w:val="en-GB" w:eastAsia="zh-CN"/>
        </w:rPr>
        <w:t xml:space="preserve">. </w:t>
      </w:r>
      <w:r w:rsidRPr="002252B2">
        <w:rPr>
          <w:rFonts w:ascii="Times New Roman" w:hAnsi="Times New Roman" w:cs="Times New Roman"/>
          <w:sz w:val="24"/>
          <w:szCs w:val="24"/>
          <w:lang w:val="en-GB" w:eastAsia="zh-CN"/>
        </w:rPr>
        <w:t>T</w:t>
      </w:r>
      <w:r w:rsidRPr="002252B2">
        <w:rPr>
          <w:rFonts w:ascii="Times New Roman" w:hAnsi="Times New Roman" w:cs="Times New Roman"/>
          <w:sz w:val="24"/>
          <w:szCs w:val="24"/>
          <w:lang w:val="en-GB" w:eastAsia="zh-CN"/>
        </w:rPr>
        <w:t>here is no access to quality medical service</w:t>
      </w:r>
      <w:r w:rsidRPr="002252B2">
        <w:rPr>
          <w:rFonts w:ascii="Times New Roman" w:hAnsi="Times New Roman" w:cs="Times New Roman"/>
          <w:sz w:val="24"/>
          <w:szCs w:val="24"/>
          <w:lang w:val="en-GB" w:eastAsia="zh-CN"/>
        </w:rPr>
        <w:t xml:space="preserve"> i</w:t>
      </w:r>
      <w:r w:rsidR="0007073A" w:rsidRPr="002252B2">
        <w:rPr>
          <w:rFonts w:ascii="Times New Roman" w:hAnsi="Times New Roman" w:cs="Times New Roman"/>
          <w:sz w:val="24"/>
          <w:szCs w:val="24"/>
          <w:lang w:val="en-GB" w:eastAsia="zh-CN"/>
        </w:rPr>
        <w:t xml:space="preserve">n small </w:t>
      </w:r>
      <w:r w:rsidRPr="002252B2">
        <w:rPr>
          <w:rFonts w:ascii="Times New Roman" w:hAnsi="Times New Roman" w:cs="Times New Roman"/>
          <w:sz w:val="24"/>
          <w:szCs w:val="24"/>
          <w:lang w:val="en-GB" w:eastAsia="zh-CN"/>
        </w:rPr>
        <w:t>villages</w:t>
      </w:r>
      <w:r w:rsidR="0007073A" w:rsidRPr="002252B2">
        <w:rPr>
          <w:rFonts w:ascii="Times New Roman" w:hAnsi="Times New Roman" w:cs="Times New Roman"/>
          <w:sz w:val="24"/>
          <w:szCs w:val="24"/>
          <w:lang w:val="en-GB" w:eastAsia="zh-CN"/>
        </w:rPr>
        <w:t xml:space="preserve"> of the Republic of </w:t>
      </w:r>
      <w:r w:rsidRPr="002252B2">
        <w:rPr>
          <w:rFonts w:ascii="Times New Roman" w:hAnsi="Times New Roman" w:cs="Times New Roman"/>
          <w:sz w:val="24"/>
          <w:szCs w:val="24"/>
          <w:lang w:val="en-GB" w:eastAsia="zh-CN"/>
        </w:rPr>
        <w:t>Moldova</w:t>
      </w:r>
      <w:r w:rsidR="0007073A" w:rsidRPr="002252B2">
        <w:rPr>
          <w:rFonts w:ascii="Times New Roman" w:hAnsi="Times New Roman" w:cs="Times New Roman"/>
          <w:sz w:val="24"/>
          <w:szCs w:val="24"/>
          <w:lang w:val="en-GB" w:eastAsia="zh-CN"/>
        </w:rPr>
        <w:t xml:space="preserve">. In particular, the problem of the absence of family doctors in the villages is unresolved. The availability of medicines is also a challenge for rural </w:t>
      </w:r>
      <w:r w:rsidR="00033D1F" w:rsidRPr="002252B2">
        <w:rPr>
          <w:rFonts w:ascii="Times New Roman" w:hAnsi="Times New Roman" w:cs="Times New Roman"/>
          <w:sz w:val="24"/>
          <w:szCs w:val="24"/>
          <w:lang w:val="en-GB" w:eastAsia="zh-CN"/>
        </w:rPr>
        <w:t>area</w:t>
      </w:r>
      <w:r w:rsidR="0007073A" w:rsidRPr="002252B2">
        <w:rPr>
          <w:rFonts w:ascii="Times New Roman" w:hAnsi="Times New Roman" w:cs="Times New Roman"/>
          <w:sz w:val="24"/>
          <w:szCs w:val="24"/>
          <w:lang w:val="en-GB" w:eastAsia="zh-CN"/>
        </w:rPr>
        <w:t>s</w:t>
      </w:r>
      <w:r w:rsidR="00033D1F" w:rsidRPr="002252B2">
        <w:rPr>
          <w:rFonts w:ascii="Times New Roman" w:hAnsi="Times New Roman" w:cs="Times New Roman"/>
          <w:sz w:val="24"/>
          <w:szCs w:val="24"/>
          <w:lang w:val="en-GB" w:eastAsia="zh-CN"/>
        </w:rPr>
        <w:t>,</w:t>
      </w:r>
      <w:r w:rsidR="0007073A" w:rsidRPr="002252B2">
        <w:rPr>
          <w:rFonts w:ascii="Times New Roman" w:hAnsi="Times New Roman" w:cs="Times New Roman"/>
          <w:sz w:val="24"/>
          <w:szCs w:val="24"/>
          <w:lang w:val="en-GB" w:eastAsia="zh-CN"/>
        </w:rPr>
        <w:t xml:space="preserve"> due to the lack of or closure of </w:t>
      </w:r>
      <w:proofErr w:type="spellStart"/>
      <w:r w:rsidR="0007073A" w:rsidRPr="002252B2">
        <w:rPr>
          <w:rFonts w:ascii="Times New Roman" w:hAnsi="Times New Roman" w:cs="Times New Roman"/>
          <w:sz w:val="24"/>
          <w:szCs w:val="24"/>
          <w:lang w:val="en-GB" w:eastAsia="zh-CN"/>
        </w:rPr>
        <w:t>pharmacies.</w:t>
      </w:r>
      <w:proofErr w:type="spellEnd"/>
    </w:p>
    <w:p w:rsidR="00033D1F" w:rsidRPr="002252B2" w:rsidRDefault="009D4DFA" w:rsidP="00E93EDD">
      <w:pPr>
        <w:spacing w:after="0" w:line="360" w:lineRule="auto"/>
        <w:ind w:firstLine="708"/>
        <w:jc w:val="both"/>
        <w:rPr>
          <w:rFonts w:ascii="Times New Roman" w:hAnsi="Times New Roman" w:cs="Times New Roman"/>
          <w:sz w:val="24"/>
          <w:szCs w:val="24"/>
          <w:lang w:val="en-GB" w:eastAsia="zh-CN"/>
        </w:rPr>
      </w:pPr>
      <w:proofErr w:type="spellStart"/>
      <w:r w:rsidRPr="002252B2">
        <w:rPr>
          <w:rFonts w:ascii="Times New Roman" w:hAnsi="Times New Roman" w:cs="Times New Roman"/>
          <w:sz w:val="24"/>
          <w:szCs w:val="24"/>
          <w:lang w:val="en-GB"/>
        </w:rPr>
        <w:t>Tumors</w:t>
      </w:r>
      <w:proofErr w:type="spellEnd"/>
      <w:r w:rsidRPr="002252B2">
        <w:rPr>
          <w:rFonts w:ascii="Times New Roman" w:hAnsi="Times New Roman" w:cs="Times New Roman"/>
          <w:sz w:val="24"/>
          <w:szCs w:val="24"/>
          <w:lang w:val="en-GB"/>
        </w:rPr>
        <w:t xml:space="preserve"> are the second cause of mortality in the Republic of Moldova. Late</w:t>
      </w:r>
      <w:r w:rsidR="00405714" w:rsidRPr="002252B2">
        <w:rPr>
          <w:rFonts w:ascii="Times New Roman" w:hAnsi="Times New Roman" w:cs="Times New Roman"/>
          <w:sz w:val="24"/>
          <w:szCs w:val="24"/>
          <w:lang w:val="en-GB"/>
        </w:rPr>
        <w:t xml:space="preserve"> </w:t>
      </w:r>
      <w:r w:rsidRPr="002252B2">
        <w:rPr>
          <w:rFonts w:ascii="Times New Roman" w:hAnsi="Times New Roman" w:cs="Times New Roman"/>
          <w:sz w:val="24"/>
          <w:szCs w:val="24"/>
          <w:lang w:val="en-GB"/>
        </w:rPr>
        <w:t>diagnosi</w:t>
      </w:r>
      <w:r w:rsidR="00B95548" w:rsidRPr="002252B2">
        <w:rPr>
          <w:rFonts w:ascii="Times New Roman" w:hAnsi="Times New Roman" w:cs="Times New Roman"/>
          <w:sz w:val="24"/>
          <w:szCs w:val="24"/>
          <w:lang w:val="en-GB"/>
        </w:rPr>
        <w:t>s</w:t>
      </w:r>
      <w:r w:rsidRPr="002252B2">
        <w:rPr>
          <w:rFonts w:ascii="Times New Roman" w:hAnsi="Times New Roman" w:cs="Times New Roman"/>
          <w:sz w:val="24"/>
          <w:szCs w:val="24"/>
          <w:lang w:val="en-GB"/>
        </w:rPr>
        <w:t xml:space="preserve"> and </w:t>
      </w:r>
      <w:r w:rsidR="00B95548" w:rsidRPr="002252B2">
        <w:rPr>
          <w:rFonts w:ascii="Times New Roman" w:hAnsi="Times New Roman" w:cs="Times New Roman"/>
          <w:sz w:val="24"/>
          <w:szCs w:val="24"/>
          <w:lang w:val="en-GB"/>
        </w:rPr>
        <w:t>assurance</w:t>
      </w:r>
      <w:r w:rsidR="00224CA8" w:rsidRPr="002252B2">
        <w:rPr>
          <w:rFonts w:ascii="Times New Roman" w:hAnsi="Times New Roman" w:cs="Times New Roman"/>
          <w:sz w:val="24"/>
          <w:szCs w:val="24"/>
          <w:lang w:val="en-GB"/>
        </w:rPr>
        <w:t xml:space="preserve"> of </w:t>
      </w:r>
      <w:r w:rsidRPr="002252B2">
        <w:rPr>
          <w:rFonts w:ascii="Times New Roman" w:hAnsi="Times New Roman" w:cs="Times New Roman"/>
          <w:sz w:val="24"/>
          <w:szCs w:val="24"/>
          <w:lang w:val="en-GB"/>
        </w:rPr>
        <w:t xml:space="preserve">medical service </w:t>
      </w:r>
      <w:r w:rsidR="00224CA8" w:rsidRPr="002252B2">
        <w:rPr>
          <w:rFonts w:ascii="Times New Roman" w:hAnsi="Times New Roman" w:cs="Times New Roman"/>
          <w:sz w:val="24"/>
          <w:szCs w:val="24"/>
          <w:lang w:val="en-GB"/>
        </w:rPr>
        <w:t>timely</w:t>
      </w:r>
      <w:r w:rsidR="00224CA8" w:rsidRPr="002252B2">
        <w:rPr>
          <w:rFonts w:ascii="Times New Roman" w:hAnsi="Times New Roman" w:cs="Times New Roman"/>
          <w:sz w:val="24"/>
          <w:szCs w:val="24"/>
          <w:lang w:val="en-GB"/>
        </w:rPr>
        <w:t xml:space="preserve"> </w:t>
      </w:r>
      <w:r w:rsidRPr="002252B2">
        <w:rPr>
          <w:rFonts w:ascii="Times New Roman" w:hAnsi="Times New Roman" w:cs="Times New Roman"/>
          <w:sz w:val="24"/>
          <w:szCs w:val="24"/>
          <w:lang w:val="en-GB"/>
        </w:rPr>
        <w:t xml:space="preserve">are the main problems in their treatment. Based on official statistics, hospitals in the country have a need for specialists in oncology and </w:t>
      </w:r>
      <w:r w:rsidR="00405714" w:rsidRPr="002252B2">
        <w:rPr>
          <w:rFonts w:ascii="Times New Roman" w:hAnsi="Times New Roman" w:cs="Times New Roman"/>
          <w:sz w:val="24"/>
          <w:szCs w:val="24"/>
          <w:lang w:val="en-GB"/>
        </w:rPr>
        <w:t xml:space="preserve">special </w:t>
      </w:r>
      <w:r w:rsidRPr="002252B2">
        <w:rPr>
          <w:rFonts w:ascii="Times New Roman" w:hAnsi="Times New Roman" w:cs="Times New Roman"/>
          <w:sz w:val="24"/>
          <w:szCs w:val="24"/>
          <w:lang w:val="en-GB"/>
        </w:rPr>
        <w:t xml:space="preserve">medical equipment. </w:t>
      </w:r>
      <w:r w:rsidR="00405714" w:rsidRPr="002252B2">
        <w:rPr>
          <w:rFonts w:ascii="Times New Roman" w:hAnsi="Times New Roman" w:cs="Times New Roman"/>
          <w:sz w:val="24"/>
          <w:szCs w:val="24"/>
          <w:lang w:val="en-GB"/>
        </w:rPr>
        <w:t>In addition</w:t>
      </w:r>
      <w:r w:rsidRPr="002252B2">
        <w:rPr>
          <w:rFonts w:ascii="Times New Roman" w:hAnsi="Times New Roman" w:cs="Times New Roman"/>
          <w:sz w:val="24"/>
          <w:szCs w:val="24"/>
          <w:lang w:val="en-GB"/>
        </w:rPr>
        <w:t xml:space="preserve">, experts note that in the Republic of Moldova there is no oncologic register, which would allow monitoring the situation with </w:t>
      </w:r>
      <w:r w:rsidR="005E6411" w:rsidRPr="002252B2">
        <w:rPr>
          <w:rFonts w:ascii="Times New Roman" w:hAnsi="Times New Roman" w:cs="Times New Roman"/>
          <w:sz w:val="24"/>
          <w:szCs w:val="24"/>
          <w:lang w:val="en-GB"/>
        </w:rPr>
        <w:t>cancer</w:t>
      </w:r>
      <w:r w:rsidRPr="002252B2">
        <w:rPr>
          <w:rFonts w:ascii="Times New Roman" w:hAnsi="Times New Roman" w:cs="Times New Roman"/>
          <w:sz w:val="24"/>
          <w:szCs w:val="24"/>
          <w:lang w:val="en-GB"/>
        </w:rPr>
        <w:t>.</w:t>
      </w:r>
    </w:p>
    <w:p w:rsidR="00033D1F" w:rsidRPr="002252B2" w:rsidRDefault="009D4DFA" w:rsidP="00E93EDD">
      <w:pPr>
        <w:spacing w:after="0" w:line="360" w:lineRule="auto"/>
        <w:ind w:firstLine="708"/>
        <w:jc w:val="both"/>
        <w:rPr>
          <w:rFonts w:ascii="Times New Roman" w:hAnsi="Times New Roman" w:cs="Times New Roman"/>
          <w:sz w:val="24"/>
          <w:szCs w:val="24"/>
          <w:lang w:val="en-GB" w:eastAsia="zh-CN"/>
        </w:rPr>
      </w:pPr>
      <w:r w:rsidRPr="002252B2">
        <w:rPr>
          <w:rFonts w:ascii="Times New Roman" w:hAnsi="Times New Roman" w:cs="Times New Roman"/>
          <w:sz w:val="24"/>
          <w:szCs w:val="24"/>
          <w:lang w:val="en-GB"/>
        </w:rPr>
        <w:t xml:space="preserve">According to the report "Public Health in Moldova 2016", the number of </w:t>
      </w:r>
      <w:r w:rsidR="00405714" w:rsidRPr="002252B2">
        <w:rPr>
          <w:rFonts w:ascii="Times New Roman" w:hAnsi="Times New Roman" w:cs="Times New Roman"/>
          <w:sz w:val="24"/>
          <w:szCs w:val="24"/>
          <w:lang w:val="en-GB"/>
        </w:rPr>
        <w:t>oncologic diseases</w:t>
      </w:r>
      <w:r w:rsidRPr="002252B2">
        <w:rPr>
          <w:rFonts w:ascii="Times New Roman" w:hAnsi="Times New Roman" w:cs="Times New Roman"/>
          <w:sz w:val="24"/>
          <w:szCs w:val="24"/>
          <w:lang w:val="en-GB"/>
        </w:rPr>
        <w:t xml:space="preserve"> in the republic has increased significantly. Compared to 2015</w:t>
      </w:r>
      <w:r w:rsidR="00405714" w:rsidRPr="002252B2">
        <w:rPr>
          <w:rFonts w:ascii="Times New Roman" w:hAnsi="Times New Roman" w:cs="Times New Roman"/>
          <w:sz w:val="24"/>
          <w:szCs w:val="24"/>
          <w:lang w:val="en-GB"/>
        </w:rPr>
        <w:t xml:space="preserve"> t</w:t>
      </w:r>
      <w:r w:rsidRPr="002252B2">
        <w:rPr>
          <w:rFonts w:ascii="Times New Roman" w:hAnsi="Times New Roman" w:cs="Times New Roman"/>
          <w:sz w:val="24"/>
          <w:szCs w:val="24"/>
          <w:lang w:val="en-GB"/>
        </w:rPr>
        <w:t xml:space="preserve">heir number has doubled. At the same time, Comrat and </w:t>
      </w:r>
      <w:proofErr w:type="spellStart"/>
      <w:r w:rsidRPr="002252B2">
        <w:rPr>
          <w:rFonts w:ascii="Times New Roman" w:hAnsi="Times New Roman" w:cs="Times New Roman"/>
          <w:sz w:val="24"/>
          <w:szCs w:val="24"/>
          <w:lang w:val="en-GB"/>
        </w:rPr>
        <w:t>Ceadir</w:t>
      </w:r>
      <w:proofErr w:type="spellEnd"/>
      <w:r w:rsidRPr="002252B2">
        <w:rPr>
          <w:rFonts w:ascii="Times New Roman" w:hAnsi="Times New Roman" w:cs="Times New Roman"/>
          <w:sz w:val="24"/>
          <w:szCs w:val="24"/>
          <w:lang w:val="en-GB"/>
        </w:rPr>
        <w:t xml:space="preserve">-Lung </w:t>
      </w:r>
      <w:r w:rsidR="00405714" w:rsidRPr="002252B2">
        <w:rPr>
          <w:rFonts w:ascii="Times New Roman" w:hAnsi="Times New Roman" w:cs="Times New Roman"/>
          <w:sz w:val="24"/>
          <w:szCs w:val="24"/>
          <w:lang w:val="en-GB"/>
        </w:rPr>
        <w:t>districts</w:t>
      </w:r>
      <w:r w:rsidRPr="002252B2">
        <w:rPr>
          <w:rFonts w:ascii="Times New Roman" w:hAnsi="Times New Roman" w:cs="Times New Roman"/>
          <w:sz w:val="24"/>
          <w:szCs w:val="24"/>
          <w:lang w:val="en-GB"/>
        </w:rPr>
        <w:t xml:space="preserve"> (two of the three districts of Gagauzia) </w:t>
      </w:r>
      <w:r w:rsidR="00405714" w:rsidRPr="002252B2">
        <w:rPr>
          <w:rFonts w:ascii="Times New Roman" w:hAnsi="Times New Roman" w:cs="Times New Roman"/>
          <w:sz w:val="24"/>
          <w:szCs w:val="24"/>
          <w:lang w:val="en-GB"/>
        </w:rPr>
        <w:t>have</w:t>
      </w:r>
      <w:r w:rsidRPr="002252B2">
        <w:rPr>
          <w:rFonts w:ascii="Times New Roman" w:hAnsi="Times New Roman" w:cs="Times New Roman"/>
          <w:sz w:val="24"/>
          <w:szCs w:val="24"/>
          <w:lang w:val="en-GB"/>
        </w:rPr>
        <w:t xml:space="preserve"> the 4th and 5th place in the diagnosis of cancer in the Republic of Moldova.</w:t>
      </w:r>
    </w:p>
    <w:p w:rsidR="00033D1F" w:rsidRPr="002252B2" w:rsidRDefault="00AB242C" w:rsidP="00E93EDD">
      <w:pPr>
        <w:spacing w:after="0" w:line="360" w:lineRule="auto"/>
        <w:ind w:firstLine="708"/>
        <w:jc w:val="both"/>
        <w:rPr>
          <w:rFonts w:ascii="Times New Roman" w:hAnsi="Times New Roman" w:cs="Times New Roman"/>
          <w:sz w:val="24"/>
          <w:szCs w:val="24"/>
          <w:lang w:val="en-GB" w:eastAsia="zh-CN"/>
        </w:rPr>
      </w:pPr>
      <w:r w:rsidRPr="002252B2">
        <w:rPr>
          <w:rFonts w:ascii="Times New Roman" w:hAnsi="Times New Roman" w:cs="Times New Roman"/>
          <w:sz w:val="24"/>
          <w:szCs w:val="24"/>
          <w:lang w:val="en-GB"/>
        </w:rPr>
        <w:t>I</w:t>
      </w:r>
      <w:r w:rsidR="00405714" w:rsidRPr="002252B2">
        <w:rPr>
          <w:rFonts w:ascii="Times New Roman" w:hAnsi="Times New Roman" w:cs="Times New Roman"/>
          <w:sz w:val="24"/>
          <w:szCs w:val="24"/>
          <w:lang w:val="en-GB"/>
        </w:rPr>
        <w:t>n terms of cancer</w:t>
      </w:r>
      <w:r w:rsidRPr="002252B2">
        <w:rPr>
          <w:rFonts w:ascii="Times New Roman" w:hAnsi="Times New Roman" w:cs="Times New Roman"/>
          <w:sz w:val="24"/>
          <w:szCs w:val="24"/>
          <w:lang w:val="en-GB"/>
        </w:rPr>
        <w:t xml:space="preserve"> rate</w:t>
      </w:r>
      <w:r w:rsidR="00405714" w:rsidRPr="002252B2">
        <w:rPr>
          <w:rFonts w:ascii="Times New Roman" w:hAnsi="Times New Roman" w:cs="Times New Roman"/>
          <w:sz w:val="24"/>
          <w:szCs w:val="24"/>
          <w:lang w:val="en-GB"/>
        </w:rPr>
        <w:t xml:space="preserve"> among children in 2016, Comrat district ranks first in the country - 19 cases (13 per 10,000 inhabitants). A similar situation </w:t>
      </w:r>
      <w:proofErr w:type="gramStart"/>
      <w:r w:rsidR="00405714" w:rsidRPr="002252B2">
        <w:rPr>
          <w:rFonts w:ascii="Times New Roman" w:hAnsi="Times New Roman" w:cs="Times New Roman"/>
          <w:sz w:val="24"/>
          <w:szCs w:val="24"/>
          <w:lang w:val="en-GB"/>
        </w:rPr>
        <w:t>is observed</w:t>
      </w:r>
      <w:proofErr w:type="gramEnd"/>
      <w:r w:rsidR="00405714" w:rsidRPr="002252B2">
        <w:rPr>
          <w:rFonts w:ascii="Times New Roman" w:hAnsi="Times New Roman" w:cs="Times New Roman"/>
          <w:sz w:val="24"/>
          <w:szCs w:val="24"/>
          <w:lang w:val="en-GB"/>
        </w:rPr>
        <w:t xml:space="preserve"> in </w:t>
      </w:r>
      <w:proofErr w:type="spellStart"/>
      <w:r w:rsidR="00405714" w:rsidRPr="002252B2">
        <w:rPr>
          <w:rFonts w:ascii="Times New Roman" w:hAnsi="Times New Roman" w:cs="Times New Roman"/>
          <w:sz w:val="24"/>
          <w:szCs w:val="24"/>
          <w:lang w:val="en-GB"/>
        </w:rPr>
        <w:t>Straseni</w:t>
      </w:r>
      <w:proofErr w:type="spellEnd"/>
      <w:r w:rsidR="00405714" w:rsidRPr="002252B2">
        <w:rPr>
          <w:rFonts w:ascii="Times New Roman" w:hAnsi="Times New Roman" w:cs="Times New Roman"/>
          <w:sz w:val="24"/>
          <w:szCs w:val="24"/>
          <w:lang w:val="en-GB"/>
        </w:rPr>
        <w:t xml:space="preserve">, </w:t>
      </w:r>
      <w:proofErr w:type="spellStart"/>
      <w:r w:rsidR="00405714" w:rsidRPr="002252B2">
        <w:rPr>
          <w:rFonts w:ascii="Times New Roman" w:hAnsi="Times New Roman" w:cs="Times New Roman"/>
          <w:sz w:val="24"/>
          <w:szCs w:val="24"/>
          <w:lang w:val="en-GB"/>
        </w:rPr>
        <w:t>Ceadir-Lunga</w:t>
      </w:r>
      <w:proofErr w:type="spellEnd"/>
      <w:r w:rsidR="00405714" w:rsidRPr="002252B2">
        <w:rPr>
          <w:rFonts w:ascii="Times New Roman" w:hAnsi="Times New Roman" w:cs="Times New Roman"/>
          <w:sz w:val="24"/>
          <w:szCs w:val="24"/>
          <w:lang w:val="en-GB"/>
        </w:rPr>
        <w:t xml:space="preserve"> and </w:t>
      </w:r>
      <w:proofErr w:type="spellStart"/>
      <w:r w:rsidRPr="002252B2">
        <w:rPr>
          <w:rFonts w:ascii="Times New Roman" w:hAnsi="Times New Roman" w:cs="Times New Roman"/>
          <w:sz w:val="24"/>
          <w:szCs w:val="24"/>
          <w:lang w:val="en-GB"/>
        </w:rPr>
        <w:t>B</w:t>
      </w:r>
      <w:r w:rsidR="00405714" w:rsidRPr="002252B2">
        <w:rPr>
          <w:rFonts w:ascii="Times New Roman" w:hAnsi="Times New Roman" w:cs="Times New Roman"/>
          <w:sz w:val="24"/>
          <w:szCs w:val="24"/>
          <w:lang w:val="en-GB"/>
        </w:rPr>
        <w:t>riceni</w:t>
      </w:r>
      <w:proofErr w:type="spellEnd"/>
      <w:r w:rsidR="00405714" w:rsidRPr="002252B2">
        <w:rPr>
          <w:rFonts w:ascii="Times New Roman" w:hAnsi="Times New Roman" w:cs="Times New Roman"/>
          <w:sz w:val="24"/>
          <w:szCs w:val="24"/>
          <w:lang w:val="en-GB"/>
        </w:rPr>
        <w:t xml:space="preserve"> district</w:t>
      </w:r>
      <w:r w:rsidRPr="002252B2">
        <w:rPr>
          <w:rFonts w:ascii="Times New Roman" w:hAnsi="Times New Roman" w:cs="Times New Roman"/>
          <w:sz w:val="24"/>
          <w:szCs w:val="24"/>
          <w:lang w:val="en-GB"/>
        </w:rPr>
        <w:t>s</w:t>
      </w:r>
      <w:r w:rsidR="00405714" w:rsidRPr="002252B2">
        <w:rPr>
          <w:rFonts w:ascii="Times New Roman" w:hAnsi="Times New Roman" w:cs="Times New Roman"/>
          <w:sz w:val="24"/>
          <w:szCs w:val="24"/>
          <w:lang w:val="en-GB"/>
        </w:rPr>
        <w:t>.</w:t>
      </w:r>
    </w:p>
    <w:p w:rsidR="000A7B14" w:rsidRPr="002252B2" w:rsidRDefault="00405714" w:rsidP="00E93EDD">
      <w:pPr>
        <w:spacing w:after="0" w:line="360" w:lineRule="auto"/>
        <w:ind w:firstLine="708"/>
        <w:jc w:val="both"/>
        <w:rPr>
          <w:rFonts w:ascii="Times New Roman" w:hAnsi="Times New Roman" w:cs="Times New Roman"/>
          <w:sz w:val="24"/>
          <w:szCs w:val="24"/>
          <w:lang w:val="en-GB" w:eastAsia="zh-CN"/>
        </w:rPr>
      </w:pPr>
      <w:r w:rsidRPr="002252B2">
        <w:rPr>
          <w:rFonts w:ascii="Times New Roman" w:hAnsi="Times New Roman" w:cs="Times New Roman"/>
          <w:sz w:val="24"/>
          <w:szCs w:val="24"/>
          <w:lang w:val="en-GB"/>
        </w:rPr>
        <w:t xml:space="preserve">The high </w:t>
      </w:r>
      <w:r w:rsidR="00B95548" w:rsidRPr="002252B2">
        <w:rPr>
          <w:rFonts w:ascii="Times New Roman" w:hAnsi="Times New Roman" w:cs="Times New Roman"/>
          <w:sz w:val="24"/>
          <w:szCs w:val="24"/>
          <w:lang w:val="en-GB"/>
        </w:rPr>
        <w:t>cancer</w:t>
      </w:r>
      <w:r w:rsidR="00B95548" w:rsidRPr="002252B2">
        <w:rPr>
          <w:rFonts w:ascii="Times New Roman" w:hAnsi="Times New Roman" w:cs="Times New Roman"/>
          <w:sz w:val="24"/>
          <w:szCs w:val="24"/>
          <w:lang w:val="en-GB"/>
        </w:rPr>
        <w:t xml:space="preserve"> </w:t>
      </w:r>
      <w:r w:rsidR="00AB242C" w:rsidRPr="002252B2">
        <w:rPr>
          <w:rFonts w:ascii="Times New Roman" w:hAnsi="Times New Roman" w:cs="Times New Roman"/>
          <w:sz w:val="24"/>
          <w:szCs w:val="24"/>
          <w:lang w:val="en-GB"/>
        </w:rPr>
        <w:t>rate</w:t>
      </w:r>
      <w:r w:rsidRPr="002252B2">
        <w:rPr>
          <w:rFonts w:ascii="Times New Roman" w:hAnsi="Times New Roman" w:cs="Times New Roman"/>
          <w:sz w:val="24"/>
          <w:szCs w:val="24"/>
          <w:lang w:val="en-GB"/>
        </w:rPr>
        <w:t xml:space="preserve"> in Gagauzia requires special attention from the State to ensure </w:t>
      </w:r>
      <w:r w:rsidR="00B95548" w:rsidRPr="002252B2">
        <w:rPr>
          <w:rFonts w:ascii="Times New Roman" w:hAnsi="Times New Roman" w:cs="Times New Roman"/>
          <w:sz w:val="24"/>
          <w:szCs w:val="24"/>
          <w:lang w:val="en-GB"/>
        </w:rPr>
        <w:t xml:space="preserve">a better </w:t>
      </w:r>
      <w:r w:rsidRPr="002252B2">
        <w:rPr>
          <w:rFonts w:ascii="Times New Roman" w:hAnsi="Times New Roman" w:cs="Times New Roman"/>
          <w:sz w:val="24"/>
          <w:szCs w:val="24"/>
          <w:lang w:val="en-GB"/>
        </w:rPr>
        <w:t>access to health services</w:t>
      </w:r>
      <w:r w:rsidR="00AB242C" w:rsidRPr="002252B2">
        <w:rPr>
          <w:rFonts w:ascii="Times New Roman" w:hAnsi="Times New Roman" w:cs="Times New Roman"/>
          <w:sz w:val="24"/>
          <w:szCs w:val="24"/>
          <w:lang w:val="en-GB"/>
        </w:rPr>
        <w:t xml:space="preserve"> and </w:t>
      </w:r>
      <w:r w:rsidR="004B0571" w:rsidRPr="002252B2">
        <w:rPr>
          <w:rFonts w:ascii="Times New Roman" w:hAnsi="Times New Roman" w:cs="Times New Roman"/>
          <w:sz w:val="24"/>
          <w:szCs w:val="24"/>
          <w:lang w:val="en-GB"/>
        </w:rPr>
        <w:t xml:space="preserve">to </w:t>
      </w:r>
      <w:r w:rsidR="00AB242C" w:rsidRPr="002252B2">
        <w:rPr>
          <w:rFonts w:ascii="Times New Roman" w:hAnsi="Times New Roman" w:cs="Times New Roman"/>
          <w:sz w:val="24"/>
          <w:szCs w:val="24"/>
          <w:lang w:val="en-GB"/>
        </w:rPr>
        <w:t xml:space="preserve">set measures to reduce the </w:t>
      </w:r>
      <w:r w:rsidR="004B0571" w:rsidRPr="002252B2">
        <w:rPr>
          <w:rFonts w:ascii="Times New Roman" w:hAnsi="Times New Roman" w:cs="Times New Roman"/>
          <w:sz w:val="24"/>
          <w:szCs w:val="24"/>
          <w:lang w:val="en-GB"/>
        </w:rPr>
        <w:t>increase</w:t>
      </w:r>
      <w:r w:rsidR="00AB242C" w:rsidRPr="002252B2">
        <w:rPr>
          <w:rFonts w:ascii="Times New Roman" w:hAnsi="Times New Roman" w:cs="Times New Roman"/>
          <w:sz w:val="24"/>
          <w:szCs w:val="24"/>
          <w:lang w:val="en-GB"/>
        </w:rPr>
        <w:t xml:space="preserve"> </w:t>
      </w:r>
      <w:r w:rsidR="004B0571" w:rsidRPr="002252B2">
        <w:rPr>
          <w:rFonts w:ascii="Times New Roman" w:hAnsi="Times New Roman" w:cs="Times New Roman"/>
          <w:sz w:val="24"/>
          <w:szCs w:val="24"/>
          <w:lang w:val="en-GB"/>
        </w:rPr>
        <w:t>of oncologic diseases</w:t>
      </w:r>
      <w:r w:rsidRPr="002252B2">
        <w:rPr>
          <w:rFonts w:ascii="Times New Roman" w:hAnsi="Times New Roman" w:cs="Times New Roman"/>
          <w:sz w:val="24"/>
          <w:szCs w:val="24"/>
          <w:lang w:val="en-GB"/>
        </w:rPr>
        <w:t>, especially</w:t>
      </w:r>
      <w:r w:rsidR="00B95548" w:rsidRPr="002252B2">
        <w:rPr>
          <w:rFonts w:ascii="Times New Roman" w:hAnsi="Times New Roman" w:cs="Times New Roman"/>
          <w:sz w:val="24"/>
          <w:szCs w:val="24"/>
          <w:lang w:val="en-GB"/>
        </w:rPr>
        <w:t xml:space="preserve"> among</w:t>
      </w:r>
      <w:r w:rsidRPr="002252B2">
        <w:rPr>
          <w:rFonts w:ascii="Times New Roman" w:hAnsi="Times New Roman" w:cs="Times New Roman"/>
          <w:sz w:val="24"/>
          <w:szCs w:val="24"/>
          <w:lang w:val="en-GB"/>
        </w:rPr>
        <w:t xml:space="preserve"> children.</w:t>
      </w:r>
    </w:p>
    <w:p w:rsidR="00AB242C" w:rsidRPr="002252B2" w:rsidRDefault="00AB242C" w:rsidP="00E93EDD">
      <w:pPr>
        <w:pStyle w:val="a7"/>
        <w:spacing w:after="0" w:line="360" w:lineRule="auto"/>
        <w:jc w:val="both"/>
        <w:rPr>
          <w:rFonts w:ascii="Times New Roman" w:hAnsi="Times New Roman" w:cs="Times New Roman"/>
          <w:sz w:val="24"/>
          <w:szCs w:val="24"/>
          <w:lang w:val="en-GB"/>
        </w:rPr>
      </w:pPr>
    </w:p>
    <w:p w:rsidR="000A7B14" w:rsidRPr="002252B2" w:rsidRDefault="00405714" w:rsidP="00E93EDD">
      <w:pPr>
        <w:pStyle w:val="a7"/>
        <w:numPr>
          <w:ilvl w:val="0"/>
          <w:numId w:val="1"/>
        </w:numPr>
        <w:spacing w:after="0" w:line="360" w:lineRule="auto"/>
        <w:jc w:val="both"/>
        <w:rPr>
          <w:rFonts w:ascii="Times New Roman" w:hAnsi="Times New Roman" w:cs="Times New Roman"/>
          <w:b/>
          <w:sz w:val="24"/>
          <w:szCs w:val="24"/>
        </w:rPr>
      </w:pPr>
      <w:r w:rsidRPr="002252B2">
        <w:rPr>
          <w:rFonts w:ascii="Times New Roman" w:eastAsia="Times New Roman" w:hAnsi="Times New Roman" w:cs="Times New Roman"/>
          <w:b/>
          <w:bCs/>
          <w:sz w:val="24"/>
          <w:szCs w:val="24"/>
          <w:lang w:val="ro-MD" w:eastAsia="ru-RU"/>
        </w:rPr>
        <w:t>Article</w:t>
      </w:r>
      <w:r w:rsidR="000A7B14" w:rsidRPr="002252B2">
        <w:rPr>
          <w:rFonts w:ascii="Times New Roman" w:hAnsi="Times New Roman" w:cs="Times New Roman"/>
          <w:b/>
          <w:sz w:val="24"/>
          <w:szCs w:val="24"/>
        </w:rPr>
        <w:t xml:space="preserve"> 13 </w:t>
      </w:r>
      <w:r w:rsidR="007C2D89" w:rsidRPr="002252B2">
        <w:rPr>
          <w:rFonts w:ascii="Times New Roman" w:hAnsi="Times New Roman" w:cs="Times New Roman"/>
          <w:b/>
          <w:sz w:val="24"/>
          <w:szCs w:val="24"/>
        </w:rPr>
        <w:t>–</w:t>
      </w:r>
      <w:r w:rsidR="000A7B14" w:rsidRPr="002252B2">
        <w:rPr>
          <w:rFonts w:ascii="Times New Roman" w:hAnsi="Times New Roman" w:cs="Times New Roman"/>
          <w:b/>
          <w:sz w:val="24"/>
          <w:szCs w:val="24"/>
        </w:rPr>
        <w:t xml:space="preserve"> </w:t>
      </w:r>
      <w:r w:rsidR="007C2D89" w:rsidRPr="002252B2">
        <w:rPr>
          <w:rFonts w:ascii="Times New Roman" w:hAnsi="Times New Roman" w:cs="Times New Roman"/>
          <w:b/>
          <w:sz w:val="24"/>
          <w:szCs w:val="24"/>
          <w:lang w:val="en-GB"/>
        </w:rPr>
        <w:t xml:space="preserve">Right to education </w:t>
      </w:r>
    </w:p>
    <w:p w:rsidR="002252B2" w:rsidRPr="00F718C0" w:rsidRDefault="00D50C9A" w:rsidP="00E93EDD">
      <w:pPr>
        <w:spacing w:after="0" w:line="360" w:lineRule="auto"/>
        <w:ind w:left="360"/>
        <w:jc w:val="both"/>
        <w:rPr>
          <w:rFonts w:ascii="Times New Roman" w:hAnsi="Times New Roman" w:cs="Times New Roman"/>
          <w:sz w:val="24"/>
          <w:szCs w:val="24"/>
          <w:u w:val="single"/>
          <w:lang w:val="en-GB"/>
        </w:rPr>
      </w:pPr>
      <w:r w:rsidRPr="00F718C0">
        <w:rPr>
          <w:rFonts w:ascii="Times New Roman" w:hAnsi="Times New Roman" w:cs="Times New Roman"/>
          <w:sz w:val="24"/>
          <w:szCs w:val="24"/>
          <w:u w:val="single"/>
          <w:lang w:val="en-GB"/>
        </w:rPr>
        <w:t>Recruiting</w:t>
      </w:r>
      <w:r w:rsidR="002252B2" w:rsidRPr="00F718C0">
        <w:rPr>
          <w:rFonts w:ascii="Times New Roman" w:hAnsi="Times New Roman" w:cs="Times New Roman"/>
          <w:sz w:val="24"/>
          <w:szCs w:val="24"/>
          <w:u w:val="single"/>
          <w:lang w:val="en-GB"/>
        </w:rPr>
        <w:t xml:space="preserve"> young specialists-</w:t>
      </w:r>
      <w:r w:rsidRPr="00F718C0">
        <w:rPr>
          <w:rFonts w:ascii="Times New Roman" w:hAnsi="Times New Roman" w:cs="Times New Roman"/>
          <w:sz w:val="24"/>
          <w:szCs w:val="24"/>
          <w:u w:val="single"/>
          <w:lang w:val="en-GB"/>
        </w:rPr>
        <w:t>school</w:t>
      </w:r>
      <w:r w:rsidR="002252B2" w:rsidRPr="00F718C0">
        <w:rPr>
          <w:rFonts w:ascii="Times New Roman" w:hAnsi="Times New Roman" w:cs="Times New Roman"/>
          <w:sz w:val="24"/>
          <w:szCs w:val="24"/>
          <w:u w:val="single"/>
          <w:lang w:val="en-GB"/>
        </w:rPr>
        <w:t>teachers</w:t>
      </w:r>
    </w:p>
    <w:p w:rsidR="000A7B14" w:rsidRPr="002252B2" w:rsidRDefault="002252B2" w:rsidP="00E93EDD">
      <w:pPr>
        <w:spacing w:after="0" w:line="360" w:lineRule="auto"/>
        <w:ind w:firstLine="360"/>
        <w:jc w:val="both"/>
        <w:rPr>
          <w:rFonts w:ascii="Times New Roman" w:hAnsi="Times New Roman" w:cs="Times New Roman"/>
          <w:sz w:val="24"/>
          <w:szCs w:val="24"/>
          <w:lang w:val="en-GB"/>
        </w:rPr>
      </w:pPr>
      <w:r w:rsidRPr="002252B2">
        <w:rPr>
          <w:rFonts w:ascii="Times New Roman" w:hAnsi="Times New Roman" w:cs="Times New Roman"/>
          <w:sz w:val="24"/>
          <w:szCs w:val="24"/>
          <w:lang w:val="en-GB"/>
        </w:rPr>
        <w:t xml:space="preserve">Despite </w:t>
      </w:r>
      <w:r w:rsidR="0080611E">
        <w:rPr>
          <w:rFonts w:ascii="Times New Roman" w:hAnsi="Times New Roman" w:cs="Times New Roman"/>
          <w:sz w:val="24"/>
          <w:szCs w:val="24"/>
          <w:lang w:val="en-GB"/>
        </w:rPr>
        <w:t>of</w:t>
      </w:r>
      <w:r w:rsidR="00D50C9A">
        <w:rPr>
          <w:rFonts w:ascii="Times New Roman" w:hAnsi="Times New Roman" w:cs="Times New Roman"/>
          <w:sz w:val="24"/>
          <w:szCs w:val="24"/>
          <w:lang w:val="en-GB"/>
        </w:rPr>
        <w:t xml:space="preserve"> </w:t>
      </w:r>
      <w:r w:rsidRPr="002252B2">
        <w:rPr>
          <w:rFonts w:ascii="Times New Roman" w:hAnsi="Times New Roman" w:cs="Times New Roman"/>
          <w:sz w:val="24"/>
          <w:szCs w:val="24"/>
          <w:lang w:val="en-GB"/>
        </w:rPr>
        <w:t xml:space="preserve">certain measures taken by the state to </w:t>
      </w:r>
      <w:r w:rsidR="00D50C9A">
        <w:rPr>
          <w:rFonts w:ascii="Times New Roman" w:hAnsi="Times New Roman" w:cs="Times New Roman"/>
          <w:sz w:val="24"/>
          <w:szCs w:val="24"/>
          <w:lang w:val="en-GB"/>
        </w:rPr>
        <w:t>recruit</w:t>
      </w:r>
      <w:r w:rsidRPr="002252B2">
        <w:rPr>
          <w:rFonts w:ascii="Times New Roman" w:hAnsi="Times New Roman" w:cs="Times New Roman"/>
          <w:sz w:val="24"/>
          <w:szCs w:val="24"/>
          <w:lang w:val="en-GB"/>
        </w:rPr>
        <w:t xml:space="preserve"> and support </w:t>
      </w:r>
      <w:r w:rsidR="00D50C9A" w:rsidRPr="002252B2">
        <w:rPr>
          <w:rFonts w:ascii="Times New Roman" w:hAnsi="Times New Roman" w:cs="Times New Roman"/>
          <w:sz w:val="24"/>
          <w:szCs w:val="24"/>
          <w:lang w:val="en-GB"/>
        </w:rPr>
        <w:t>financial</w:t>
      </w:r>
      <w:r w:rsidR="00D50C9A">
        <w:rPr>
          <w:rFonts w:ascii="Times New Roman" w:hAnsi="Times New Roman" w:cs="Times New Roman"/>
          <w:sz w:val="24"/>
          <w:szCs w:val="24"/>
          <w:lang w:val="en-GB"/>
        </w:rPr>
        <w:t>ly</w:t>
      </w:r>
      <w:r w:rsidR="00D50C9A" w:rsidRPr="002252B2">
        <w:rPr>
          <w:rFonts w:ascii="Times New Roman" w:hAnsi="Times New Roman" w:cs="Times New Roman"/>
          <w:sz w:val="24"/>
          <w:szCs w:val="24"/>
          <w:lang w:val="en-GB"/>
        </w:rPr>
        <w:t xml:space="preserve"> </w:t>
      </w:r>
      <w:r w:rsidRPr="002252B2">
        <w:rPr>
          <w:rFonts w:ascii="Times New Roman" w:hAnsi="Times New Roman" w:cs="Times New Roman"/>
          <w:sz w:val="24"/>
          <w:szCs w:val="24"/>
          <w:lang w:val="en-GB"/>
        </w:rPr>
        <w:t xml:space="preserve">young professionals in rural areas, there </w:t>
      </w:r>
      <w:r w:rsidR="00D50C9A">
        <w:rPr>
          <w:rFonts w:ascii="Times New Roman" w:hAnsi="Times New Roman" w:cs="Times New Roman"/>
          <w:sz w:val="24"/>
          <w:szCs w:val="24"/>
          <w:lang w:val="en-GB"/>
        </w:rPr>
        <w:t>is a need</w:t>
      </w:r>
      <w:r w:rsidRPr="002252B2">
        <w:rPr>
          <w:rFonts w:ascii="Times New Roman" w:hAnsi="Times New Roman" w:cs="Times New Roman"/>
          <w:sz w:val="24"/>
          <w:szCs w:val="24"/>
          <w:lang w:val="en-GB"/>
        </w:rPr>
        <w:t xml:space="preserve"> of </w:t>
      </w:r>
      <w:r w:rsidR="0080611E">
        <w:rPr>
          <w:rFonts w:ascii="Times New Roman" w:hAnsi="Times New Roman" w:cs="Times New Roman"/>
          <w:sz w:val="24"/>
          <w:szCs w:val="24"/>
          <w:lang w:val="en-GB"/>
        </w:rPr>
        <w:t>cadre</w:t>
      </w:r>
      <w:r w:rsidRPr="002252B2">
        <w:rPr>
          <w:rFonts w:ascii="Times New Roman" w:hAnsi="Times New Roman" w:cs="Times New Roman"/>
          <w:sz w:val="24"/>
          <w:szCs w:val="24"/>
          <w:lang w:val="en-GB"/>
        </w:rPr>
        <w:t xml:space="preserve"> in the field of education </w:t>
      </w:r>
      <w:r w:rsidR="00D50C9A">
        <w:rPr>
          <w:rFonts w:ascii="Times New Roman" w:hAnsi="Times New Roman" w:cs="Times New Roman"/>
          <w:sz w:val="24"/>
          <w:szCs w:val="24"/>
          <w:lang w:val="en-GB"/>
        </w:rPr>
        <w:t>in</w:t>
      </w:r>
      <w:r w:rsidRPr="002252B2">
        <w:rPr>
          <w:rFonts w:ascii="Times New Roman" w:hAnsi="Times New Roman" w:cs="Times New Roman"/>
          <w:sz w:val="24"/>
          <w:szCs w:val="24"/>
          <w:lang w:val="en-GB"/>
        </w:rPr>
        <w:t xml:space="preserve"> Gagauzia. According to the </w:t>
      </w:r>
      <w:r w:rsidR="0080611E">
        <w:rPr>
          <w:rFonts w:ascii="Times New Roman" w:hAnsi="Times New Roman" w:cs="Times New Roman"/>
          <w:sz w:val="24"/>
          <w:szCs w:val="24"/>
          <w:lang w:val="en-GB"/>
        </w:rPr>
        <w:t>Executive committee</w:t>
      </w:r>
      <w:r w:rsidRPr="002252B2">
        <w:rPr>
          <w:rFonts w:ascii="Times New Roman" w:hAnsi="Times New Roman" w:cs="Times New Roman"/>
          <w:sz w:val="24"/>
          <w:szCs w:val="24"/>
          <w:lang w:val="en-GB"/>
        </w:rPr>
        <w:t xml:space="preserve"> of Gagauzia</w:t>
      </w:r>
      <w:r w:rsidR="0080611E">
        <w:rPr>
          <w:rFonts w:ascii="Times New Roman" w:hAnsi="Times New Roman" w:cs="Times New Roman"/>
          <w:sz w:val="24"/>
          <w:szCs w:val="24"/>
          <w:lang w:val="en-GB"/>
        </w:rPr>
        <w:t>,</w:t>
      </w:r>
      <w:r w:rsidRPr="002252B2">
        <w:rPr>
          <w:rFonts w:ascii="Times New Roman" w:hAnsi="Times New Roman" w:cs="Times New Roman"/>
          <w:sz w:val="24"/>
          <w:szCs w:val="24"/>
          <w:lang w:val="en-GB"/>
        </w:rPr>
        <w:t xml:space="preserve"> in the </w:t>
      </w:r>
      <w:r w:rsidR="0080611E">
        <w:rPr>
          <w:rFonts w:ascii="Times New Roman" w:hAnsi="Times New Roman" w:cs="Times New Roman"/>
          <w:sz w:val="24"/>
          <w:szCs w:val="24"/>
          <w:lang w:val="en-GB"/>
        </w:rPr>
        <w:t xml:space="preserve">2016-2017 academic year </w:t>
      </w:r>
      <w:proofErr w:type="gramStart"/>
      <w:r w:rsidR="0080611E">
        <w:rPr>
          <w:rFonts w:ascii="Times New Roman" w:hAnsi="Times New Roman" w:cs="Times New Roman"/>
          <w:sz w:val="24"/>
          <w:szCs w:val="24"/>
          <w:lang w:val="en-GB"/>
        </w:rPr>
        <w:t>were requested</w:t>
      </w:r>
      <w:proofErr w:type="gramEnd"/>
      <w:r w:rsidR="0080611E">
        <w:rPr>
          <w:rFonts w:ascii="Times New Roman" w:hAnsi="Times New Roman" w:cs="Times New Roman"/>
          <w:sz w:val="24"/>
          <w:szCs w:val="24"/>
          <w:lang w:val="en-GB"/>
        </w:rPr>
        <w:t xml:space="preserve"> for</w:t>
      </w:r>
      <w:r w:rsidRPr="002252B2">
        <w:rPr>
          <w:rFonts w:ascii="Times New Roman" w:hAnsi="Times New Roman" w:cs="Times New Roman"/>
          <w:sz w:val="24"/>
          <w:szCs w:val="24"/>
          <w:lang w:val="en-GB"/>
        </w:rPr>
        <w:t xml:space="preserve"> 47 </w:t>
      </w:r>
      <w:r w:rsidR="0080611E">
        <w:rPr>
          <w:rFonts w:ascii="Times New Roman" w:hAnsi="Times New Roman" w:cs="Times New Roman"/>
          <w:sz w:val="24"/>
          <w:szCs w:val="24"/>
          <w:lang w:val="en-GB"/>
        </w:rPr>
        <w:t>vacancies.</w:t>
      </w:r>
      <w:r w:rsidRPr="002252B2">
        <w:rPr>
          <w:rFonts w:ascii="Times New Roman" w:hAnsi="Times New Roman" w:cs="Times New Roman"/>
          <w:sz w:val="24"/>
          <w:szCs w:val="24"/>
          <w:lang w:val="en-GB"/>
        </w:rPr>
        <w:t xml:space="preserve"> </w:t>
      </w:r>
      <w:r w:rsidR="0080611E" w:rsidRPr="002252B2">
        <w:rPr>
          <w:rFonts w:ascii="Times New Roman" w:hAnsi="Times New Roman" w:cs="Times New Roman"/>
          <w:sz w:val="24"/>
          <w:szCs w:val="24"/>
          <w:lang w:val="en-GB"/>
        </w:rPr>
        <w:t>However</w:t>
      </w:r>
      <w:r w:rsidRPr="002252B2">
        <w:rPr>
          <w:rFonts w:ascii="Times New Roman" w:hAnsi="Times New Roman" w:cs="Times New Roman"/>
          <w:sz w:val="24"/>
          <w:szCs w:val="24"/>
          <w:lang w:val="en-GB"/>
        </w:rPr>
        <w:t>, only 17 young professionals have begu</w:t>
      </w:r>
      <w:r w:rsidR="0080611E">
        <w:rPr>
          <w:rFonts w:ascii="Times New Roman" w:hAnsi="Times New Roman" w:cs="Times New Roman"/>
          <w:sz w:val="24"/>
          <w:szCs w:val="24"/>
          <w:lang w:val="en-GB"/>
        </w:rPr>
        <w:t>n teaching activity (11 - in rural areas</w:t>
      </w:r>
      <w:r w:rsidRPr="002252B2">
        <w:rPr>
          <w:rFonts w:ascii="Times New Roman" w:hAnsi="Times New Roman" w:cs="Times New Roman"/>
          <w:sz w:val="24"/>
          <w:szCs w:val="24"/>
          <w:lang w:val="en-GB"/>
        </w:rPr>
        <w:t xml:space="preserve">, 6 - in urban). </w:t>
      </w:r>
      <w:r w:rsidR="00D50C9A" w:rsidRPr="002252B2">
        <w:rPr>
          <w:rFonts w:ascii="Times New Roman" w:hAnsi="Times New Roman" w:cs="Times New Roman"/>
          <w:sz w:val="24"/>
          <w:szCs w:val="24"/>
          <w:lang w:val="en-GB"/>
        </w:rPr>
        <w:t>In addition</w:t>
      </w:r>
      <w:r w:rsidRPr="002252B2">
        <w:rPr>
          <w:rFonts w:ascii="Times New Roman" w:hAnsi="Times New Roman" w:cs="Times New Roman"/>
          <w:sz w:val="24"/>
          <w:szCs w:val="24"/>
          <w:lang w:val="en-GB"/>
        </w:rPr>
        <w:t xml:space="preserve">, </w:t>
      </w:r>
      <w:r w:rsidR="0080611E">
        <w:rPr>
          <w:rFonts w:ascii="Times New Roman" w:hAnsi="Times New Roman" w:cs="Times New Roman"/>
          <w:sz w:val="24"/>
          <w:szCs w:val="24"/>
          <w:lang w:val="en-GB"/>
        </w:rPr>
        <w:t xml:space="preserve">it </w:t>
      </w:r>
      <w:proofErr w:type="gramStart"/>
      <w:r w:rsidR="0080611E">
        <w:rPr>
          <w:rFonts w:ascii="Times New Roman" w:hAnsi="Times New Roman" w:cs="Times New Roman"/>
          <w:sz w:val="24"/>
          <w:szCs w:val="24"/>
          <w:lang w:val="en-GB"/>
        </w:rPr>
        <w:t>was</w:t>
      </w:r>
      <w:r w:rsidRPr="002252B2">
        <w:rPr>
          <w:rFonts w:ascii="Times New Roman" w:hAnsi="Times New Roman" w:cs="Times New Roman"/>
          <w:sz w:val="24"/>
          <w:szCs w:val="24"/>
          <w:lang w:val="en-GB"/>
        </w:rPr>
        <w:t xml:space="preserve"> noted</w:t>
      </w:r>
      <w:proofErr w:type="gramEnd"/>
      <w:r w:rsidRPr="002252B2">
        <w:rPr>
          <w:rFonts w:ascii="Times New Roman" w:hAnsi="Times New Roman" w:cs="Times New Roman"/>
          <w:sz w:val="24"/>
          <w:szCs w:val="24"/>
          <w:lang w:val="en-GB"/>
        </w:rPr>
        <w:t xml:space="preserve"> a </w:t>
      </w:r>
      <w:r w:rsidR="0080611E">
        <w:rPr>
          <w:rFonts w:ascii="Times New Roman" w:hAnsi="Times New Roman" w:cs="Times New Roman"/>
          <w:sz w:val="24"/>
          <w:szCs w:val="24"/>
          <w:lang w:val="en-GB"/>
        </w:rPr>
        <w:t>big</w:t>
      </w:r>
      <w:r w:rsidRPr="002252B2">
        <w:rPr>
          <w:rFonts w:ascii="Times New Roman" w:hAnsi="Times New Roman" w:cs="Times New Roman"/>
          <w:sz w:val="24"/>
          <w:szCs w:val="24"/>
          <w:lang w:val="en-GB"/>
        </w:rPr>
        <w:t xml:space="preserve"> reduction in the proportion of young professionals in educational institutions in 2016, which amounts to 3.3% (was 8%) and the increase in </w:t>
      </w:r>
      <w:r w:rsidR="00D50C9A">
        <w:rPr>
          <w:rFonts w:ascii="Times New Roman" w:hAnsi="Times New Roman" w:cs="Times New Roman"/>
          <w:sz w:val="24"/>
          <w:szCs w:val="24"/>
          <w:lang w:val="en-GB"/>
        </w:rPr>
        <w:t>the proportion of pensioners -</w:t>
      </w:r>
      <w:r w:rsidRPr="002252B2">
        <w:rPr>
          <w:rFonts w:ascii="Times New Roman" w:hAnsi="Times New Roman" w:cs="Times New Roman"/>
          <w:sz w:val="24"/>
          <w:szCs w:val="24"/>
          <w:lang w:val="en-GB"/>
        </w:rPr>
        <w:t xml:space="preserve">18.5% (was 13%). More than 30% of managers are </w:t>
      </w:r>
      <w:r w:rsidR="0080611E">
        <w:rPr>
          <w:rFonts w:ascii="Times New Roman" w:hAnsi="Times New Roman" w:cs="Times New Roman"/>
          <w:sz w:val="24"/>
          <w:szCs w:val="24"/>
          <w:lang w:val="en-GB"/>
        </w:rPr>
        <w:t xml:space="preserve">of </w:t>
      </w:r>
      <w:r w:rsidRPr="002252B2">
        <w:rPr>
          <w:rFonts w:ascii="Times New Roman" w:hAnsi="Times New Roman" w:cs="Times New Roman"/>
          <w:sz w:val="24"/>
          <w:szCs w:val="24"/>
          <w:lang w:val="en-GB"/>
        </w:rPr>
        <w:t>retirement age</w:t>
      </w:r>
      <w:r w:rsidR="00D50C9A" w:rsidRPr="002252B2">
        <w:rPr>
          <w:rStyle w:val="a5"/>
          <w:rFonts w:ascii="Times New Roman" w:eastAsia="Times New Roman" w:hAnsi="Times New Roman" w:cs="Times New Roman"/>
          <w:sz w:val="24"/>
          <w:szCs w:val="24"/>
          <w:lang w:eastAsia="ru-RU"/>
        </w:rPr>
        <w:footnoteReference w:id="3"/>
      </w:r>
      <w:r w:rsidRPr="002252B2">
        <w:rPr>
          <w:rFonts w:ascii="Times New Roman" w:hAnsi="Times New Roman" w:cs="Times New Roman"/>
          <w:sz w:val="24"/>
          <w:szCs w:val="24"/>
          <w:lang w:val="en-GB"/>
        </w:rPr>
        <w:t xml:space="preserve">. Based on the </w:t>
      </w:r>
      <w:r w:rsidR="0080611E">
        <w:rPr>
          <w:rFonts w:ascii="Times New Roman" w:hAnsi="Times New Roman" w:cs="Times New Roman"/>
          <w:sz w:val="24"/>
          <w:szCs w:val="24"/>
          <w:lang w:val="en-GB"/>
        </w:rPr>
        <w:t xml:space="preserve">existing </w:t>
      </w:r>
      <w:r w:rsidRPr="002252B2">
        <w:rPr>
          <w:rFonts w:ascii="Times New Roman" w:hAnsi="Times New Roman" w:cs="Times New Roman"/>
          <w:sz w:val="24"/>
          <w:szCs w:val="24"/>
          <w:lang w:val="en-GB"/>
        </w:rPr>
        <w:t xml:space="preserve">situation, it is clear that the </w:t>
      </w:r>
      <w:r w:rsidR="0080611E" w:rsidRPr="002252B2">
        <w:rPr>
          <w:rFonts w:ascii="Times New Roman" w:hAnsi="Times New Roman" w:cs="Times New Roman"/>
          <w:sz w:val="24"/>
          <w:szCs w:val="24"/>
          <w:lang w:val="en-GB"/>
        </w:rPr>
        <w:t>taken</w:t>
      </w:r>
      <w:r w:rsidR="0080611E" w:rsidRPr="002252B2">
        <w:rPr>
          <w:rFonts w:ascii="Times New Roman" w:hAnsi="Times New Roman" w:cs="Times New Roman"/>
          <w:sz w:val="24"/>
          <w:szCs w:val="24"/>
          <w:lang w:val="en-GB"/>
        </w:rPr>
        <w:t xml:space="preserve"> </w:t>
      </w:r>
      <w:r w:rsidRPr="002252B2">
        <w:rPr>
          <w:rFonts w:ascii="Times New Roman" w:hAnsi="Times New Roman" w:cs="Times New Roman"/>
          <w:sz w:val="24"/>
          <w:szCs w:val="24"/>
          <w:lang w:val="en-GB"/>
        </w:rPr>
        <w:t xml:space="preserve">measures are not sufficient, and </w:t>
      </w:r>
      <w:r w:rsidR="0080611E">
        <w:rPr>
          <w:rFonts w:ascii="Times New Roman" w:hAnsi="Times New Roman" w:cs="Times New Roman"/>
          <w:sz w:val="24"/>
          <w:szCs w:val="24"/>
          <w:lang w:val="en-GB"/>
        </w:rPr>
        <w:t>there is a need</w:t>
      </w:r>
      <w:r w:rsidRPr="002252B2">
        <w:rPr>
          <w:rFonts w:ascii="Times New Roman" w:hAnsi="Times New Roman" w:cs="Times New Roman"/>
          <w:sz w:val="24"/>
          <w:szCs w:val="24"/>
          <w:lang w:val="en-GB"/>
        </w:rPr>
        <w:t xml:space="preserve"> </w:t>
      </w:r>
      <w:r w:rsidR="0080611E">
        <w:rPr>
          <w:rFonts w:ascii="Times New Roman" w:hAnsi="Times New Roman" w:cs="Times New Roman"/>
          <w:sz w:val="24"/>
          <w:szCs w:val="24"/>
          <w:lang w:val="en-GB"/>
        </w:rPr>
        <w:t xml:space="preserve">of </w:t>
      </w:r>
      <w:r w:rsidRPr="002252B2">
        <w:rPr>
          <w:rFonts w:ascii="Times New Roman" w:hAnsi="Times New Roman" w:cs="Times New Roman"/>
          <w:sz w:val="24"/>
          <w:szCs w:val="24"/>
          <w:lang w:val="en-GB"/>
        </w:rPr>
        <w:t>an integrated approach to solv</w:t>
      </w:r>
      <w:r w:rsidR="0080611E">
        <w:rPr>
          <w:rFonts w:ascii="Times New Roman" w:hAnsi="Times New Roman" w:cs="Times New Roman"/>
          <w:sz w:val="24"/>
          <w:szCs w:val="24"/>
          <w:lang w:val="en-GB"/>
        </w:rPr>
        <w:t>e</w:t>
      </w:r>
      <w:r w:rsidRPr="002252B2">
        <w:rPr>
          <w:rFonts w:ascii="Times New Roman" w:hAnsi="Times New Roman" w:cs="Times New Roman"/>
          <w:sz w:val="24"/>
          <w:szCs w:val="24"/>
          <w:lang w:val="en-GB"/>
        </w:rPr>
        <w:t xml:space="preserve"> the problem of </w:t>
      </w:r>
      <w:r w:rsidR="0080611E">
        <w:rPr>
          <w:rFonts w:ascii="Times New Roman" w:hAnsi="Times New Roman" w:cs="Times New Roman"/>
          <w:sz w:val="24"/>
          <w:szCs w:val="24"/>
          <w:lang w:val="en-GB"/>
        </w:rPr>
        <w:t>recruiting</w:t>
      </w:r>
      <w:r w:rsidRPr="002252B2">
        <w:rPr>
          <w:rFonts w:ascii="Times New Roman" w:hAnsi="Times New Roman" w:cs="Times New Roman"/>
          <w:sz w:val="24"/>
          <w:szCs w:val="24"/>
          <w:lang w:val="en-GB"/>
        </w:rPr>
        <w:t xml:space="preserve"> staff.</w:t>
      </w:r>
    </w:p>
    <w:p w:rsidR="00FE75B0" w:rsidRDefault="00FE75B0" w:rsidP="00E93EDD">
      <w:pPr>
        <w:shd w:val="clear" w:color="auto" w:fill="FFFFFF"/>
        <w:spacing w:after="0" w:line="360" w:lineRule="auto"/>
        <w:ind w:firstLine="360"/>
        <w:jc w:val="both"/>
        <w:textAlignment w:val="baseline"/>
        <w:rPr>
          <w:rFonts w:ascii="Times New Roman" w:hAnsi="Times New Roman" w:cs="Times New Roman"/>
          <w:sz w:val="24"/>
          <w:szCs w:val="24"/>
          <w:u w:val="single"/>
        </w:rPr>
      </w:pPr>
    </w:p>
    <w:p w:rsidR="002252B2" w:rsidRPr="00F718C0" w:rsidRDefault="002252B2" w:rsidP="00E93EDD">
      <w:pPr>
        <w:shd w:val="clear" w:color="auto" w:fill="FFFFFF"/>
        <w:spacing w:after="0" w:line="360" w:lineRule="auto"/>
        <w:ind w:firstLine="360"/>
        <w:jc w:val="both"/>
        <w:textAlignment w:val="baseline"/>
        <w:rPr>
          <w:rFonts w:ascii="Times New Roman" w:eastAsia="Times New Roman" w:hAnsi="Times New Roman" w:cs="Times New Roman"/>
          <w:sz w:val="24"/>
          <w:szCs w:val="24"/>
          <w:u w:val="single"/>
          <w:lang w:val="en-GB" w:eastAsia="ru-RU"/>
        </w:rPr>
      </w:pPr>
      <w:r w:rsidRPr="00F718C0">
        <w:rPr>
          <w:rFonts w:ascii="Times New Roman" w:eastAsia="Times New Roman" w:hAnsi="Times New Roman" w:cs="Times New Roman"/>
          <w:sz w:val="24"/>
          <w:szCs w:val="24"/>
          <w:u w:val="single"/>
          <w:lang w:val="en-GB" w:eastAsia="ru-RU"/>
        </w:rPr>
        <w:t>S</w:t>
      </w:r>
      <w:r w:rsidRPr="00F718C0">
        <w:rPr>
          <w:rFonts w:ascii="Times New Roman" w:eastAsia="Times New Roman" w:hAnsi="Times New Roman" w:cs="Times New Roman"/>
          <w:sz w:val="24"/>
          <w:szCs w:val="24"/>
          <w:u w:val="single"/>
          <w:lang w:val="en-GB" w:eastAsia="ru-RU"/>
        </w:rPr>
        <w:t>tudy</w:t>
      </w:r>
      <w:r w:rsidRPr="00F718C0">
        <w:rPr>
          <w:rFonts w:ascii="Times New Roman" w:eastAsia="Times New Roman" w:hAnsi="Times New Roman" w:cs="Times New Roman"/>
          <w:sz w:val="24"/>
          <w:szCs w:val="24"/>
          <w:u w:val="single"/>
          <w:lang w:val="en-GB" w:eastAsia="ru-RU"/>
        </w:rPr>
        <w:t>ing</w:t>
      </w:r>
      <w:r w:rsidRPr="00F718C0">
        <w:rPr>
          <w:rFonts w:ascii="Times New Roman" w:eastAsia="Times New Roman" w:hAnsi="Times New Roman" w:cs="Times New Roman"/>
          <w:sz w:val="24"/>
          <w:szCs w:val="24"/>
          <w:u w:val="single"/>
          <w:lang w:val="en-GB" w:eastAsia="ru-RU"/>
        </w:rPr>
        <w:t xml:space="preserve"> </w:t>
      </w:r>
      <w:r w:rsidRPr="00F718C0">
        <w:rPr>
          <w:rFonts w:ascii="Times New Roman" w:eastAsia="Times New Roman" w:hAnsi="Times New Roman" w:cs="Times New Roman"/>
          <w:sz w:val="24"/>
          <w:szCs w:val="24"/>
          <w:u w:val="single"/>
          <w:lang w:val="en-GB" w:eastAsia="ru-RU"/>
        </w:rPr>
        <w:t>the state</w:t>
      </w:r>
      <w:r w:rsidRPr="00F718C0">
        <w:rPr>
          <w:rFonts w:ascii="Times New Roman" w:eastAsia="Times New Roman" w:hAnsi="Times New Roman" w:cs="Times New Roman"/>
          <w:sz w:val="24"/>
          <w:szCs w:val="24"/>
          <w:u w:val="single"/>
          <w:lang w:val="en-GB" w:eastAsia="ru-RU"/>
        </w:rPr>
        <w:t xml:space="preserve"> and Gagauz languages</w:t>
      </w:r>
    </w:p>
    <w:p w:rsidR="002252B2" w:rsidRPr="002252B2" w:rsidRDefault="002252B2" w:rsidP="00E93EDD">
      <w:pPr>
        <w:shd w:val="clear" w:color="auto" w:fill="FFFFFF"/>
        <w:spacing w:after="0" w:line="360" w:lineRule="auto"/>
        <w:ind w:firstLine="360"/>
        <w:jc w:val="both"/>
        <w:textAlignment w:val="baseline"/>
        <w:rPr>
          <w:rFonts w:ascii="Times New Roman" w:eastAsia="Times New Roman" w:hAnsi="Times New Roman" w:cs="Times New Roman"/>
          <w:sz w:val="24"/>
          <w:szCs w:val="24"/>
          <w:lang w:val="en-GB" w:eastAsia="ru-RU"/>
        </w:rPr>
      </w:pPr>
      <w:r w:rsidRPr="002252B2">
        <w:rPr>
          <w:rFonts w:ascii="Times New Roman" w:eastAsia="Times New Roman" w:hAnsi="Times New Roman" w:cs="Times New Roman"/>
          <w:sz w:val="24"/>
          <w:szCs w:val="24"/>
          <w:lang w:val="en-GB" w:eastAsia="ru-RU"/>
        </w:rPr>
        <w:t>S</w:t>
      </w:r>
      <w:r w:rsidRPr="002252B2">
        <w:rPr>
          <w:rFonts w:ascii="Times New Roman" w:eastAsia="Times New Roman" w:hAnsi="Times New Roman" w:cs="Times New Roman"/>
          <w:sz w:val="24"/>
          <w:szCs w:val="24"/>
          <w:lang w:val="en-GB" w:eastAsia="ru-RU"/>
        </w:rPr>
        <w:t>tudy</w:t>
      </w:r>
      <w:r>
        <w:rPr>
          <w:rFonts w:ascii="Times New Roman" w:eastAsia="Times New Roman" w:hAnsi="Times New Roman" w:cs="Times New Roman"/>
          <w:sz w:val="24"/>
          <w:szCs w:val="24"/>
          <w:lang w:val="en-GB" w:eastAsia="ru-RU"/>
        </w:rPr>
        <w:t>ing</w:t>
      </w:r>
      <w:r w:rsidRPr="002252B2">
        <w:rPr>
          <w:rFonts w:ascii="Times New Roman" w:eastAsia="Times New Roman" w:hAnsi="Times New Roman" w:cs="Times New Roman"/>
          <w:sz w:val="24"/>
          <w:szCs w:val="24"/>
          <w:lang w:val="en-GB" w:eastAsia="ru-RU"/>
        </w:rPr>
        <w:t xml:space="preserve"> the state language and the languages ​​of national minorities by the population is an integral part of </w:t>
      </w:r>
      <w:r w:rsidR="008E009C">
        <w:rPr>
          <w:rFonts w:ascii="Times New Roman" w:eastAsia="Times New Roman" w:hAnsi="Times New Roman" w:cs="Times New Roman"/>
          <w:sz w:val="24"/>
          <w:szCs w:val="24"/>
          <w:lang w:val="en-GB" w:eastAsia="ru-RU"/>
        </w:rPr>
        <w:t>preserving</w:t>
      </w:r>
      <w:r w:rsidRPr="002252B2">
        <w:rPr>
          <w:rFonts w:ascii="Times New Roman" w:eastAsia="Times New Roman" w:hAnsi="Times New Roman" w:cs="Times New Roman"/>
          <w:sz w:val="24"/>
          <w:szCs w:val="24"/>
          <w:lang w:val="en-GB" w:eastAsia="ru-RU"/>
        </w:rPr>
        <w:t xml:space="preserve"> and develop</w:t>
      </w:r>
      <w:r w:rsidR="008E009C">
        <w:rPr>
          <w:rFonts w:ascii="Times New Roman" w:eastAsia="Times New Roman" w:hAnsi="Times New Roman" w:cs="Times New Roman"/>
          <w:sz w:val="24"/>
          <w:szCs w:val="24"/>
          <w:lang w:val="en-GB" w:eastAsia="ru-RU"/>
        </w:rPr>
        <w:t>ing</w:t>
      </w:r>
      <w:r w:rsidRPr="002252B2">
        <w:rPr>
          <w:rFonts w:ascii="Times New Roman" w:eastAsia="Times New Roman" w:hAnsi="Times New Roman" w:cs="Times New Roman"/>
          <w:sz w:val="24"/>
          <w:szCs w:val="24"/>
          <w:lang w:val="en-GB" w:eastAsia="ru-RU"/>
        </w:rPr>
        <w:t xml:space="preserve"> culture and </w:t>
      </w:r>
      <w:r w:rsidR="008E009C">
        <w:rPr>
          <w:rFonts w:ascii="Times New Roman" w:eastAsia="Times New Roman" w:hAnsi="Times New Roman" w:cs="Times New Roman"/>
          <w:sz w:val="24"/>
          <w:szCs w:val="24"/>
          <w:lang w:val="en-GB" w:eastAsia="ru-RU"/>
        </w:rPr>
        <w:t>a</w:t>
      </w:r>
      <w:r w:rsidRPr="002252B2">
        <w:rPr>
          <w:rFonts w:ascii="Times New Roman" w:eastAsia="Times New Roman" w:hAnsi="Times New Roman" w:cs="Times New Roman"/>
          <w:sz w:val="24"/>
          <w:szCs w:val="24"/>
          <w:lang w:val="en-GB" w:eastAsia="ru-RU"/>
        </w:rPr>
        <w:t xml:space="preserve"> possibility </w:t>
      </w:r>
      <w:r w:rsidR="00FE75B0">
        <w:rPr>
          <w:rFonts w:ascii="Times New Roman" w:eastAsia="Times New Roman" w:hAnsi="Times New Roman" w:cs="Times New Roman"/>
          <w:sz w:val="24"/>
          <w:szCs w:val="24"/>
          <w:lang w:val="en-GB" w:eastAsia="ru-RU"/>
        </w:rPr>
        <w:t xml:space="preserve">for </w:t>
      </w:r>
      <w:r w:rsidRPr="002252B2">
        <w:rPr>
          <w:rFonts w:ascii="Times New Roman" w:eastAsia="Times New Roman" w:hAnsi="Times New Roman" w:cs="Times New Roman"/>
          <w:sz w:val="24"/>
          <w:szCs w:val="24"/>
          <w:lang w:val="en-GB" w:eastAsia="ru-RU"/>
        </w:rPr>
        <w:t>society</w:t>
      </w:r>
      <w:r w:rsidR="00FE75B0">
        <w:rPr>
          <w:rFonts w:ascii="Times New Roman" w:eastAsia="Times New Roman" w:hAnsi="Times New Roman" w:cs="Times New Roman"/>
          <w:sz w:val="24"/>
          <w:szCs w:val="24"/>
          <w:lang w:val="en-GB" w:eastAsia="ru-RU"/>
        </w:rPr>
        <w:t xml:space="preserve"> </w:t>
      </w:r>
      <w:r w:rsidRPr="002252B2">
        <w:rPr>
          <w:rFonts w:ascii="Times New Roman" w:eastAsia="Times New Roman" w:hAnsi="Times New Roman" w:cs="Times New Roman"/>
          <w:sz w:val="24"/>
          <w:szCs w:val="24"/>
          <w:lang w:val="en-GB" w:eastAsia="ru-RU"/>
        </w:rPr>
        <w:t>integration.</w:t>
      </w:r>
      <w:r w:rsidR="00FE75B0">
        <w:rPr>
          <w:rFonts w:ascii="Times New Roman" w:eastAsia="Times New Roman" w:hAnsi="Times New Roman" w:cs="Times New Roman"/>
          <w:sz w:val="24"/>
          <w:szCs w:val="24"/>
          <w:lang w:val="en-GB" w:eastAsia="ru-RU"/>
        </w:rPr>
        <w:t xml:space="preserve"> K</w:t>
      </w:r>
      <w:r w:rsidR="00FE75B0">
        <w:rPr>
          <w:rFonts w:ascii="Times New Roman" w:eastAsia="Times New Roman" w:hAnsi="Times New Roman" w:cs="Times New Roman"/>
          <w:sz w:val="24"/>
          <w:szCs w:val="24"/>
          <w:lang w:val="en-GB" w:eastAsia="ru-RU"/>
        </w:rPr>
        <w:t xml:space="preserve">nowledge of </w:t>
      </w:r>
      <w:r w:rsidR="00FE75B0" w:rsidRPr="002252B2">
        <w:rPr>
          <w:rFonts w:ascii="Times New Roman" w:eastAsia="Times New Roman" w:hAnsi="Times New Roman" w:cs="Times New Roman"/>
          <w:sz w:val="24"/>
          <w:szCs w:val="24"/>
          <w:lang w:val="en-GB" w:eastAsia="ru-RU"/>
        </w:rPr>
        <w:t>state language</w:t>
      </w:r>
      <w:r w:rsidR="00FE75B0">
        <w:rPr>
          <w:rFonts w:ascii="Times New Roman" w:eastAsia="Times New Roman" w:hAnsi="Times New Roman" w:cs="Times New Roman"/>
          <w:sz w:val="24"/>
          <w:szCs w:val="24"/>
          <w:lang w:val="en-GB" w:eastAsia="ru-RU"/>
        </w:rPr>
        <w:t xml:space="preserve"> by persons belonging to national minorities </w:t>
      </w:r>
      <w:r w:rsidRPr="002252B2">
        <w:rPr>
          <w:rFonts w:ascii="Times New Roman" w:eastAsia="Times New Roman" w:hAnsi="Times New Roman" w:cs="Times New Roman"/>
          <w:sz w:val="24"/>
          <w:szCs w:val="24"/>
          <w:lang w:val="en-GB" w:eastAsia="ru-RU"/>
        </w:rPr>
        <w:t xml:space="preserve">is inadequate. </w:t>
      </w:r>
      <w:r w:rsidR="00FE75B0" w:rsidRPr="002252B2">
        <w:rPr>
          <w:rFonts w:ascii="Times New Roman" w:eastAsia="Times New Roman" w:hAnsi="Times New Roman" w:cs="Times New Roman"/>
          <w:sz w:val="24"/>
          <w:szCs w:val="24"/>
          <w:lang w:val="en-GB" w:eastAsia="ru-RU"/>
        </w:rPr>
        <w:t>T</w:t>
      </w:r>
      <w:r w:rsidR="00FE75B0" w:rsidRPr="002252B2">
        <w:rPr>
          <w:rFonts w:ascii="Times New Roman" w:eastAsia="Times New Roman" w:hAnsi="Times New Roman" w:cs="Times New Roman"/>
          <w:sz w:val="24"/>
          <w:szCs w:val="24"/>
          <w:lang w:val="en-GB" w:eastAsia="ru-RU"/>
        </w:rPr>
        <w:t xml:space="preserve">he population </w:t>
      </w:r>
      <w:r w:rsidR="00FE75B0">
        <w:rPr>
          <w:rFonts w:ascii="Times New Roman" w:eastAsia="Times New Roman" w:hAnsi="Times New Roman" w:cs="Times New Roman"/>
          <w:sz w:val="24"/>
          <w:szCs w:val="24"/>
          <w:lang w:val="en-GB" w:eastAsia="ru-RU"/>
        </w:rPr>
        <w:t>i</w:t>
      </w:r>
      <w:r w:rsidRPr="002252B2">
        <w:rPr>
          <w:rFonts w:ascii="Times New Roman" w:eastAsia="Times New Roman" w:hAnsi="Times New Roman" w:cs="Times New Roman"/>
          <w:sz w:val="24"/>
          <w:szCs w:val="24"/>
          <w:lang w:val="en-GB" w:eastAsia="ru-RU"/>
        </w:rPr>
        <w:t xml:space="preserve">n </w:t>
      </w:r>
      <w:r w:rsidR="00FE75B0" w:rsidRPr="002252B2">
        <w:rPr>
          <w:rFonts w:ascii="Times New Roman" w:eastAsia="Times New Roman" w:hAnsi="Times New Roman" w:cs="Times New Roman"/>
          <w:sz w:val="24"/>
          <w:szCs w:val="24"/>
          <w:lang w:val="en-GB" w:eastAsia="ru-RU"/>
        </w:rPr>
        <w:t>Gaga</w:t>
      </w:r>
      <w:r w:rsidR="00FE75B0">
        <w:rPr>
          <w:rFonts w:ascii="Times New Roman" w:eastAsia="Times New Roman" w:hAnsi="Times New Roman" w:cs="Times New Roman"/>
          <w:sz w:val="24"/>
          <w:szCs w:val="24"/>
          <w:lang w:val="en-GB" w:eastAsia="ru-RU"/>
        </w:rPr>
        <w:t>uzia</w:t>
      </w:r>
      <w:r w:rsidRPr="002252B2">
        <w:rPr>
          <w:rFonts w:ascii="Times New Roman" w:eastAsia="Times New Roman" w:hAnsi="Times New Roman" w:cs="Times New Roman"/>
          <w:sz w:val="24"/>
          <w:szCs w:val="24"/>
          <w:lang w:val="en-GB" w:eastAsia="ru-RU"/>
        </w:rPr>
        <w:t xml:space="preserve"> faces</w:t>
      </w:r>
      <w:r w:rsidR="00FE75B0">
        <w:rPr>
          <w:rFonts w:ascii="Times New Roman" w:eastAsia="Times New Roman" w:hAnsi="Times New Roman" w:cs="Times New Roman"/>
          <w:sz w:val="24"/>
          <w:szCs w:val="24"/>
          <w:lang w:val="en-GB" w:eastAsia="ru-RU"/>
        </w:rPr>
        <w:t xml:space="preserve"> </w:t>
      </w:r>
      <w:r w:rsidRPr="002252B2">
        <w:rPr>
          <w:rFonts w:ascii="Times New Roman" w:eastAsia="Times New Roman" w:hAnsi="Times New Roman" w:cs="Times New Roman"/>
          <w:sz w:val="24"/>
          <w:szCs w:val="24"/>
          <w:lang w:val="en-GB" w:eastAsia="ru-RU"/>
        </w:rPr>
        <w:t>the problem of studying state</w:t>
      </w:r>
      <w:r w:rsidR="00FE75B0">
        <w:rPr>
          <w:rFonts w:ascii="Times New Roman" w:eastAsia="Times New Roman" w:hAnsi="Times New Roman" w:cs="Times New Roman"/>
          <w:sz w:val="24"/>
          <w:szCs w:val="24"/>
          <w:lang w:val="en-GB" w:eastAsia="ru-RU"/>
        </w:rPr>
        <w:t xml:space="preserve"> language</w:t>
      </w:r>
      <w:r w:rsidRPr="002252B2">
        <w:rPr>
          <w:rFonts w:ascii="Times New Roman" w:eastAsia="Times New Roman" w:hAnsi="Times New Roman" w:cs="Times New Roman"/>
          <w:sz w:val="24"/>
          <w:szCs w:val="24"/>
          <w:lang w:val="en-GB" w:eastAsia="ru-RU"/>
        </w:rPr>
        <w:t xml:space="preserve"> at sufficient level</w:t>
      </w:r>
      <w:r w:rsidR="00FE75B0" w:rsidRPr="002252B2">
        <w:rPr>
          <w:rStyle w:val="a5"/>
          <w:rFonts w:ascii="Times New Roman" w:hAnsi="Times New Roman" w:cs="Times New Roman"/>
          <w:sz w:val="24"/>
          <w:szCs w:val="24"/>
        </w:rPr>
        <w:footnoteReference w:id="4"/>
      </w:r>
      <w:r w:rsidRPr="002252B2">
        <w:rPr>
          <w:rFonts w:ascii="Times New Roman" w:eastAsia="Times New Roman" w:hAnsi="Times New Roman" w:cs="Times New Roman"/>
          <w:sz w:val="24"/>
          <w:szCs w:val="24"/>
          <w:lang w:val="en-GB" w:eastAsia="ru-RU"/>
        </w:rPr>
        <w:t xml:space="preserve">. In this </w:t>
      </w:r>
      <w:proofErr w:type="gramStart"/>
      <w:r w:rsidRPr="002252B2">
        <w:rPr>
          <w:rFonts w:ascii="Times New Roman" w:eastAsia="Times New Roman" w:hAnsi="Times New Roman" w:cs="Times New Roman"/>
          <w:sz w:val="24"/>
          <w:szCs w:val="24"/>
          <w:lang w:val="en-GB" w:eastAsia="ru-RU"/>
        </w:rPr>
        <w:t>regard</w:t>
      </w:r>
      <w:proofErr w:type="gramEnd"/>
      <w:r w:rsidRPr="002252B2">
        <w:rPr>
          <w:rFonts w:ascii="Times New Roman" w:eastAsia="Times New Roman" w:hAnsi="Times New Roman" w:cs="Times New Roman"/>
          <w:sz w:val="24"/>
          <w:szCs w:val="24"/>
          <w:lang w:val="en-GB" w:eastAsia="ru-RU"/>
        </w:rPr>
        <w:t xml:space="preserve">, there is a need to take </w:t>
      </w:r>
      <w:r w:rsidR="00FE75B0">
        <w:rPr>
          <w:rFonts w:ascii="Times New Roman" w:eastAsia="Times New Roman" w:hAnsi="Times New Roman" w:cs="Times New Roman"/>
          <w:sz w:val="24"/>
          <w:szCs w:val="24"/>
          <w:lang w:val="en-GB" w:eastAsia="ru-RU"/>
        </w:rPr>
        <w:t>extra</w:t>
      </w:r>
      <w:r w:rsidRPr="002252B2">
        <w:rPr>
          <w:rFonts w:ascii="Times New Roman" w:eastAsia="Times New Roman" w:hAnsi="Times New Roman" w:cs="Times New Roman"/>
          <w:sz w:val="24"/>
          <w:szCs w:val="24"/>
          <w:lang w:val="en-GB" w:eastAsia="ru-RU"/>
        </w:rPr>
        <w:t xml:space="preserve"> measures </w:t>
      </w:r>
      <w:r w:rsidR="00FE75B0">
        <w:rPr>
          <w:rFonts w:ascii="Times New Roman" w:eastAsia="Times New Roman" w:hAnsi="Times New Roman" w:cs="Times New Roman"/>
          <w:sz w:val="24"/>
          <w:szCs w:val="24"/>
          <w:lang w:val="en-GB" w:eastAsia="ru-RU"/>
        </w:rPr>
        <w:t>for</w:t>
      </w:r>
      <w:r w:rsidRPr="002252B2">
        <w:rPr>
          <w:rFonts w:ascii="Times New Roman" w:eastAsia="Times New Roman" w:hAnsi="Times New Roman" w:cs="Times New Roman"/>
          <w:sz w:val="24"/>
          <w:szCs w:val="24"/>
          <w:lang w:val="en-GB" w:eastAsia="ru-RU"/>
        </w:rPr>
        <w:t xml:space="preserve"> </w:t>
      </w:r>
      <w:r w:rsidR="00FE75B0">
        <w:rPr>
          <w:rFonts w:ascii="Times New Roman" w:eastAsia="Times New Roman" w:hAnsi="Times New Roman" w:cs="Times New Roman"/>
          <w:sz w:val="24"/>
          <w:szCs w:val="24"/>
          <w:lang w:val="en-GB" w:eastAsia="ru-RU"/>
        </w:rPr>
        <w:t>teaching</w:t>
      </w:r>
      <w:r w:rsidRPr="002252B2">
        <w:rPr>
          <w:rFonts w:ascii="Times New Roman" w:eastAsia="Times New Roman" w:hAnsi="Times New Roman" w:cs="Times New Roman"/>
          <w:sz w:val="24"/>
          <w:szCs w:val="24"/>
          <w:lang w:val="en-GB" w:eastAsia="ru-RU"/>
        </w:rPr>
        <w:t xml:space="preserve"> languages, in particular to ensure the financing of training programs</w:t>
      </w:r>
      <w:r w:rsidR="00FE75B0">
        <w:rPr>
          <w:rFonts w:ascii="Times New Roman" w:eastAsia="Times New Roman" w:hAnsi="Times New Roman" w:cs="Times New Roman"/>
          <w:sz w:val="24"/>
          <w:szCs w:val="24"/>
          <w:lang w:val="en-GB" w:eastAsia="ru-RU"/>
        </w:rPr>
        <w:t>.</w:t>
      </w:r>
    </w:p>
    <w:p w:rsidR="00833AF8" w:rsidRPr="00FE75B0" w:rsidRDefault="00833AF8" w:rsidP="00E93EDD">
      <w:pPr>
        <w:shd w:val="clear" w:color="auto" w:fill="FFFFFF"/>
        <w:spacing w:after="0" w:line="360" w:lineRule="auto"/>
        <w:ind w:firstLine="360"/>
        <w:jc w:val="both"/>
        <w:textAlignment w:val="baseline"/>
        <w:rPr>
          <w:rFonts w:ascii="Times New Roman" w:eastAsia="Times New Roman" w:hAnsi="Times New Roman" w:cs="Times New Roman"/>
          <w:sz w:val="24"/>
          <w:szCs w:val="24"/>
          <w:lang w:val="en-GB" w:eastAsia="ru-RU"/>
        </w:rPr>
      </w:pPr>
      <w:r w:rsidRPr="00FE75B0">
        <w:rPr>
          <w:rFonts w:ascii="Times New Roman" w:eastAsia="Times New Roman" w:hAnsi="Times New Roman" w:cs="Times New Roman"/>
          <w:sz w:val="24"/>
          <w:szCs w:val="24"/>
          <w:lang w:val="en-GB" w:eastAsia="ru-RU"/>
        </w:rPr>
        <w:t xml:space="preserve">During 2016-2017, </w:t>
      </w:r>
      <w:r w:rsidR="00FE75B0">
        <w:rPr>
          <w:rFonts w:ascii="Times New Roman" w:eastAsia="Times New Roman" w:hAnsi="Times New Roman" w:cs="Times New Roman"/>
          <w:sz w:val="24"/>
          <w:szCs w:val="24"/>
          <w:lang w:val="en-GB" w:eastAsia="ru-RU"/>
        </w:rPr>
        <w:t>in</w:t>
      </w:r>
      <w:r w:rsidRPr="00FE75B0">
        <w:rPr>
          <w:rFonts w:ascii="Times New Roman" w:eastAsia="Times New Roman" w:hAnsi="Times New Roman" w:cs="Times New Roman"/>
          <w:sz w:val="24"/>
          <w:szCs w:val="24"/>
          <w:lang w:val="en-GB" w:eastAsia="ru-RU"/>
        </w:rPr>
        <w:t xml:space="preserve"> pre-school education, </w:t>
      </w:r>
      <w:r w:rsidR="004D23A2" w:rsidRPr="00FE75B0">
        <w:rPr>
          <w:rFonts w:ascii="Times New Roman" w:eastAsia="Times New Roman" w:hAnsi="Times New Roman" w:cs="Times New Roman"/>
          <w:sz w:val="24"/>
          <w:szCs w:val="24"/>
          <w:lang w:val="en-GB" w:eastAsia="ru-RU"/>
        </w:rPr>
        <w:t xml:space="preserve">the Executive Committee implemented the project "Integration </w:t>
      </w:r>
      <w:r w:rsidR="004D23A2">
        <w:rPr>
          <w:rFonts w:ascii="Times New Roman" w:eastAsia="Times New Roman" w:hAnsi="Times New Roman" w:cs="Times New Roman"/>
          <w:sz w:val="24"/>
          <w:szCs w:val="24"/>
          <w:lang w:val="en-GB" w:eastAsia="ru-RU"/>
        </w:rPr>
        <w:t>through the</w:t>
      </w:r>
      <w:r w:rsidR="004D23A2" w:rsidRPr="00FE75B0">
        <w:rPr>
          <w:rFonts w:ascii="Times New Roman" w:eastAsia="Times New Roman" w:hAnsi="Times New Roman" w:cs="Times New Roman"/>
          <w:sz w:val="24"/>
          <w:szCs w:val="24"/>
          <w:lang w:val="en-GB" w:eastAsia="ru-RU"/>
        </w:rPr>
        <w:t xml:space="preserve"> respect </w:t>
      </w:r>
      <w:r w:rsidR="004D23A2">
        <w:rPr>
          <w:rFonts w:ascii="Times New Roman" w:eastAsia="Times New Roman" w:hAnsi="Times New Roman" w:cs="Times New Roman"/>
          <w:sz w:val="24"/>
          <w:szCs w:val="24"/>
          <w:lang w:val="en-GB" w:eastAsia="ru-RU"/>
        </w:rPr>
        <w:t>of</w:t>
      </w:r>
      <w:r w:rsidR="004D23A2" w:rsidRPr="00FE75B0">
        <w:rPr>
          <w:rFonts w:ascii="Times New Roman" w:eastAsia="Times New Roman" w:hAnsi="Times New Roman" w:cs="Times New Roman"/>
          <w:sz w:val="24"/>
          <w:szCs w:val="24"/>
          <w:lang w:val="en-GB" w:eastAsia="ru-RU"/>
        </w:rPr>
        <w:t xml:space="preserve"> diversity - dual </w:t>
      </w:r>
      <w:r w:rsidR="004D23A2">
        <w:rPr>
          <w:rFonts w:ascii="Times New Roman" w:eastAsia="Times New Roman" w:hAnsi="Times New Roman" w:cs="Times New Roman"/>
          <w:sz w:val="24"/>
          <w:szCs w:val="24"/>
          <w:lang w:val="en-GB" w:eastAsia="ru-RU"/>
        </w:rPr>
        <w:t>education</w:t>
      </w:r>
      <w:r w:rsidR="004D23A2" w:rsidRPr="00FE75B0">
        <w:rPr>
          <w:rFonts w:ascii="Times New Roman" w:eastAsia="Times New Roman" w:hAnsi="Times New Roman" w:cs="Times New Roman"/>
          <w:sz w:val="24"/>
          <w:szCs w:val="24"/>
          <w:lang w:val="en-GB" w:eastAsia="ru-RU"/>
        </w:rPr>
        <w:t xml:space="preserve"> in Gagauzia"</w:t>
      </w:r>
      <w:r w:rsidR="004D23A2">
        <w:rPr>
          <w:rFonts w:ascii="Times New Roman" w:eastAsia="Times New Roman" w:hAnsi="Times New Roman" w:cs="Times New Roman"/>
          <w:sz w:val="24"/>
          <w:szCs w:val="24"/>
          <w:lang w:val="en-GB" w:eastAsia="ru-RU"/>
        </w:rPr>
        <w:t xml:space="preserve"> </w:t>
      </w:r>
      <w:r w:rsidRPr="00FE75B0">
        <w:rPr>
          <w:rFonts w:ascii="Times New Roman" w:eastAsia="Times New Roman" w:hAnsi="Times New Roman" w:cs="Times New Roman"/>
          <w:sz w:val="24"/>
          <w:szCs w:val="24"/>
          <w:lang w:val="en-GB" w:eastAsia="ru-RU"/>
        </w:rPr>
        <w:t xml:space="preserve">in cooperation with the National Association of European </w:t>
      </w:r>
      <w:r w:rsidR="004D23A2">
        <w:rPr>
          <w:rFonts w:ascii="Times New Roman" w:eastAsia="Times New Roman" w:hAnsi="Times New Roman" w:cs="Times New Roman"/>
          <w:sz w:val="24"/>
          <w:szCs w:val="24"/>
          <w:lang w:val="en-GB" w:eastAsia="ru-RU"/>
        </w:rPr>
        <w:t>Trainer</w:t>
      </w:r>
      <w:r w:rsidRPr="00FE75B0">
        <w:rPr>
          <w:rFonts w:ascii="Times New Roman" w:eastAsia="Times New Roman" w:hAnsi="Times New Roman" w:cs="Times New Roman"/>
          <w:sz w:val="24"/>
          <w:szCs w:val="24"/>
          <w:lang w:val="en-GB" w:eastAsia="ru-RU"/>
        </w:rPr>
        <w:t xml:space="preserve">s of Moldova (ANTEM) and the Bureau of Interethnic Relations, with the support of the High Commissioner for National minorities (HCNM). </w:t>
      </w:r>
      <w:r w:rsidR="004D23A2">
        <w:rPr>
          <w:rFonts w:ascii="Times New Roman" w:eastAsia="Times New Roman" w:hAnsi="Times New Roman" w:cs="Times New Roman"/>
          <w:sz w:val="24"/>
          <w:szCs w:val="24"/>
          <w:lang w:val="en-GB" w:eastAsia="ru-RU"/>
        </w:rPr>
        <w:t>Due to</w:t>
      </w:r>
      <w:r w:rsidRPr="00FE75B0">
        <w:rPr>
          <w:rFonts w:ascii="Times New Roman" w:eastAsia="Times New Roman" w:hAnsi="Times New Roman" w:cs="Times New Roman"/>
          <w:sz w:val="24"/>
          <w:szCs w:val="24"/>
          <w:lang w:val="en-GB" w:eastAsia="ru-RU"/>
        </w:rPr>
        <w:t xml:space="preserve"> </w:t>
      </w:r>
      <w:r w:rsidR="004D23A2" w:rsidRPr="00FE75B0">
        <w:rPr>
          <w:rFonts w:ascii="Times New Roman" w:eastAsia="Times New Roman" w:hAnsi="Times New Roman" w:cs="Times New Roman"/>
          <w:sz w:val="24"/>
          <w:szCs w:val="24"/>
          <w:lang w:val="en-GB" w:eastAsia="ru-RU"/>
        </w:rPr>
        <w:t>successful</w:t>
      </w:r>
      <w:r w:rsidR="004D23A2" w:rsidRPr="00FE75B0">
        <w:rPr>
          <w:rFonts w:ascii="Times New Roman" w:eastAsia="Times New Roman" w:hAnsi="Times New Roman" w:cs="Times New Roman"/>
          <w:sz w:val="24"/>
          <w:szCs w:val="24"/>
          <w:lang w:val="en-GB" w:eastAsia="ru-RU"/>
        </w:rPr>
        <w:t xml:space="preserve"> </w:t>
      </w:r>
      <w:r w:rsidR="004D23A2">
        <w:rPr>
          <w:rFonts w:ascii="Times New Roman" w:eastAsia="Times New Roman" w:hAnsi="Times New Roman" w:cs="Times New Roman"/>
          <w:sz w:val="24"/>
          <w:szCs w:val="24"/>
          <w:lang w:val="en-GB" w:eastAsia="ru-RU"/>
        </w:rPr>
        <w:t>results of the training,</w:t>
      </w:r>
      <w:r w:rsidRPr="00FE75B0">
        <w:rPr>
          <w:rFonts w:ascii="Times New Roman" w:eastAsia="Times New Roman" w:hAnsi="Times New Roman" w:cs="Times New Roman"/>
          <w:sz w:val="24"/>
          <w:szCs w:val="24"/>
          <w:lang w:val="en-GB" w:eastAsia="ru-RU"/>
        </w:rPr>
        <w:t xml:space="preserve"> </w:t>
      </w:r>
      <w:r w:rsidR="004D23A2">
        <w:rPr>
          <w:rFonts w:ascii="Times New Roman" w:eastAsia="Times New Roman" w:hAnsi="Times New Roman" w:cs="Times New Roman"/>
          <w:sz w:val="24"/>
          <w:szCs w:val="24"/>
          <w:lang w:val="en-GB" w:eastAsia="ru-RU"/>
        </w:rPr>
        <w:t>there is a need of</w:t>
      </w:r>
      <w:r w:rsidRPr="00FE75B0">
        <w:rPr>
          <w:rFonts w:ascii="Times New Roman" w:eastAsia="Times New Roman" w:hAnsi="Times New Roman" w:cs="Times New Roman"/>
          <w:sz w:val="24"/>
          <w:szCs w:val="24"/>
          <w:lang w:val="en-GB" w:eastAsia="ru-RU"/>
        </w:rPr>
        <w:t xml:space="preserve"> financial support </w:t>
      </w:r>
      <w:r w:rsidR="004D23A2">
        <w:rPr>
          <w:rFonts w:ascii="Times New Roman" w:eastAsia="Times New Roman" w:hAnsi="Times New Roman" w:cs="Times New Roman"/>
          <w:sz w:val="24"/>
          <w:szCs w:val="24"/>
          <w:lang w:val="en-GB" w:eastAsia="ru-RU"/>
        </w:rPr>
        <w:t>by</w:t>
      </w:r>
      <w:r w:rsidRPr="00FE75B0">
        <w:rPr>
          <w:rFonts w:ascii="Times New Roman" w:eastAsia="Times New Roman" w:hAnsi="Times New Roman" w:cs="Times New Roman"/>
          <w:sz w:val="24"/>
          <w:szCs w:val="24"/>
          <w:lang w:val="en-GB" w:eastAsia="ru-RU"/>
        </w:rPr>
        <w:t xml:space="preserve"> </w:t>
      </w:r>
      <w:r w:rsidR="004D23A2">
        <w:rPr>
          <w:rFonts w:ascii="Times New Roman" w:eastAsia="Times New Roman" w:hAnsi="Times New Roman" w:cs="Times New Roman"/>
          <w:sz w:val="24"/>
          <w:szCs w:val="24"/>
          <w:lang w:val="en-GB" w:eastAsia="ru-RU"/>
        </w:rPr>
        <w:t>S</w:t>
      </w:r>
      <w:r w:rsidRPr="00FE75B0">
        <w:rPr>
          <w:rFonts w:ascii="Times New Roman" w:eastAsia="Times New Roman" w:hAnsi="Times New Roman" w:cs="Times New Roman"/>
          <w:sz w:val="24"/>
          <w:szCs w:val="24"/>
          <w:lang w:val="en-GB" w:eastAsia="ru-RU"/>
        </w:rPr>
        <w:t>tate for publication of didactic manuals</w:t>
      </w:r>
      <w:r w:rsidR="004D23A2">
        <w:rPr>
          <w:rFonts w:ascii="Times New Roman" w:eastAsia="Times New Roman" w:hAnsi="Times New Roman" w:cs="Times New Roman"/>
          <w:sz w:val="24"/>
          <w:szCs w:val="24"/>
          <w:lang w:val="en-GB" w:eastAsia="ru-RU"/>
        </w:rPr>
        <w:t>,</w:t>
      </w:r>
      <w:r w:rsidRPr="00FE75B0">
        <w:rPr>
          <w:rFonts w:ascii="Times New Roman" w:eastAsia="Times New Roman" w:hAnsi="Times New Roman" w:cs="Times New Roman"/>
          <w:sz w:val="24"/>
          <w:szCs w:val="24"/>
          <w:lang w:val="en-GB" w:eastAsia="ru-RU"/>
        </w:rPr>
        <w:t xml:space="preserve"> developed </w:t>
      </w:r>
      <w:r w:rsidR="004D23A2">
        <w:rPr>
          <w:rFonts w:ascii="Times New Roman" w:eastAsia="Times New Roman" w:hAnsi="Times New Roman" w:cs="Times New Roman"/>
          <w:sz w:val="24"/>
          <w:szCs w:val="24"/>
          <w:lang w:val="en-GB" w:eastAsia="ru-RU"/>
        </w:rPr>
        <w:t>with</w:t>
      </w:r>
      <w:r w:rsidRPr="00FE75B0">
        <w:rPr>
          <w:rFonts w:ascii="Times New Roman" w:eastAsia="Times New Roman" w:hAnsi="Times New Roman" w:cs="Times New Roman"/>
          <w:sz w:val="24"/>
          <w:szCs w:val="24"/>
          <w:lang w:val="en-GB" w:eastAsia="ru-RU"/>
        </w:rPr>
        <w:t>in the project</w:t>
      </w:r>
      <w:r w:rsidR="004D23A2" w:rsidRPr="002252B2">
        <w:rPr>
          <w:rStyle w:val="a5"/>
          <w:rFonts w:ascii="Times New Roman" w:eastAsia="Times New Roman" w:hAnsi="Times New Roman" w:cs="Times New Roman"/>
          <w:sz w:val="24"/>
          <w:szCs w:val="24"/>
          <w:lang w:eastAsia="ru-RU"/>
        </w:rPr>
        <w:footnoteReference w:id="5"/>
      </w:r>
      <w:r w:rsidRPr="00FE75B0">
        <w:rPr>
          <w:rFonts w:ascii="Times New Roman" w:eastAsia="Times New Roman" w:hAnsi="Times New Roman" w:cs="Times New Roman"/>
          <w:sz w:val="24"/>
          <w:szCs w:val="24"/>
          <w:lang w:val="en-GB" w:eastAsia="ru-RU"/>
        </w:rPr>
        <w:t>.</w:t>
      </w:r>
    </w:p>
    <w:p w:rsidR="00833AF8" w:rsidRPr="006F135A" w:rsidRDefault="00833AF8" w:rsidP="00E93EDD">
      <w:pPr>
        <w:spacing w:after="0" w:line="360" w:lineRule="auto"/>
        <w:ind w:firstLine="360"/>
        <w:jc w:val="both"/>
        <w:rPr>
          <w:rFonts w:ascii="Times New Roman" w:hAnsi="Times New Roman" w:cs="Times New Roman"/>
          <w:sz w:val="24"/>
          <w:szCs w:val="24"/>
          <w:lang w:val="en-GB"/>
        </w:rPr>
      </w:pPr>
      <w:r w:rsidRPr="006F135A">
        <w:rPr>
          <w:rFonts w:ascii="Times New Roman" w:hAnsi="Times New Roman" w:cs="Times New Roman"/>
          <w:sz w:val="24"/>
          <w:szCs w:val="24"/>
          <w:lang w:val="en-GB"/>
        </w:rPr>
        <w:t xml:space="preserve">Development of Gagauz language requires support from the government. Thus, with the support of the state, it is necessary to </w:t>
      </w:r>
      <w:r w:rsidR="006F135A" w:rsidRPr="006F135A">
        <w:rPr>
          <w:rFonts w:ascii="Times New Roman" w:hAnsi="Times New Roman" w:cs="Times New Roman"/>
          <w:sz w:val="24"/>
          <w:szCs w:val="24"/>
          <w:lang w:val="en-GB"/>
        </w:rPr>
        <w:t>elaborate</w:t>
      </w:r>
      <w:r w:rsidRPr="006F135A">
        <w:rPr>
          <w:rFonts w:ascii="Times New Roman" w:hAnsi="Times New Roman" w:cs="Times New Roman"/>
          <w:sz w:val="24"/>
          <w:szCs w:val="24"/>
          <w:lang w:val="en-GB"/>
        </w:rPr>
        <w:t xml:space="preserve"> and implement a program for the development and maintenance of the Gagauz language.</w:t>
      </w:r>
    </w:p>
    <w:p w:rsidR="000A7B14" w:rsidRPr="00833AF8" w:rsidRDefault="006F135A" w:rsidP="00E93EDD">
      <w:pPr>
        <w:spacing w:after="0" w:line="360" w:lineRule="auto"/>
        <w:ind w:firstLine="360"/>
        <w:jc w:val="both"/>
        <w:rPr>
          <w:rFonts w:ascii="Times New Roman" w:hAnsi="Times New Roman" w:cs="Times New Roman"/>
          <w:b/>
          <w:sz w:val="24"/>
          <w:szCs w:val="24"/>
          <w:lang w:val="en-GB"/>
        </w:rPr>
      </w:pPr>
      <w:r w:rsidRPr="006F135A">
        <w:rPr>
          <w:rFonts w:ascii="Times New Roman" w:hAnsi="Times New Roman" w:cs="Times New Roman"/>
          <w:sz w:val="24"/>
          <w:szCs w:val="24"/>
          <w:lang w:val="en-GB"/>
        </w:rPr>
        <w:lastRenderedPageBreak/>
        <w:t>C</w:t>
      </w:r>
      <w:r w:rsidRPr="006F135A">
        <w:rPr>
          <w:rFonts w:ascii="Times New Roman" w:hAnsi="Times New Roman" w:cs="Times New Roman"/>
          <w:sz w:val="24"/>
          <w:szCs w:val="24"/>
          <w:lang w:val="en-GB"/>
        </w:rPr>
        <w:t>urrently</w:t>
      </w:r>
      <w:r>
        <w:rPr>
          <w:rFonts w:ascii="Times New Roman" w:hAnsi="Times New Roman" w:cs="Times New Roman"/>
          <w:sz w:val="24"/>
          <w:szCs w:val="24"/>
          <w:lang w:val="en-GB"/>
        </w:rPr>
        <w:t>, t</w:t>
      </w:r>
      <w:r>
        <w:rPr>
          <w:rFonts w:ascii="Times New Roman" w:hAnsi="Times New Roman" w:cs="Times New Roman"/>
          <w:sz w:val="24"/>
          <w:szCs w:val="24"/>
          <w:lang w:val="en-GB"/>
        </w:rPr>
        <w:t>here is a</w:t>
      </w:r>
      <w:r w:rsidRPr="006F135A">
        <w:rPr>
          <w:rFonts w:ascii="Times New Roman" w:hAnsi="Times New Roman" w:cs="Times New Roman"/>
          <w:sz w:val="24"/>
          <w:szCs w:val="24"/>
          <w:lang w:val="en-GB"/>
        </w:rPr>
        <w:t xml:space="preserve"> lack</w:t>
      </w:r>
      <w:r>
        <w:rPr>
          <w:rFonts w:ascii="Times New Roman" w:hAnsi="Times New Roman" w:cs="Times New Roman"/>
          <w:sz w:val="24"/>
          <w:szCs w:val="24"/>
          <w:lang w:val="en-GB"/>
        </w:rPr>
        <w:t xml:space="preserve"> of</w:t>
      </w:r>
      <w:r w:rsidRPr="006F135A">
        <w:rPr>
          <w:rFonts w:ascii="Times New Roman" w:hAnsi="Times New Roman" w:cs="Times New Roman"/>
          <w:sz w:val="24"/>
          <w:szCs w:val="24"/>
          <w:lang w:val="en-GB"/>
        </w:rPr>
        <w:t xml:space="preserve"> a staff unit </w:t>
      </w:r>
      <w:r>
        <w:rPr>
          <w:rFonts w:ascii="Times New Roman" w:hAnsi="Times New Roman" w:cs="Times New Roman"/>
          <w:sz w:val="24"/>
          <w:szCs w:val="24"/>
          <w:lang w:val="en-GB"/>
        </w:rPr>
        <w:t>for</w:t>
      </w:r>
      <w:r w:rsidRPr="006F135A">
        <w:rPr>
          <w:rFonts w:ascii="Times New Roman" w:hAnsi="Times New Roman" w:cs="Times New Roman"/>
          <w:sz w:val="24"/>
          <w:szCs w:val="24"/>
          <w:lang w:val="en-GB"/>
        </w:rPr>
        <w:t xml:space="preserve"> Gagauz language</w:t>
      </w:r>
      <w:r>
        <w:rPr>
          <w:rFonts w:ascii="Times New Roman" w:hAnsi="Times New Roman" w:cs="Times New Roman"/>
          <w:sz w:val="24"/>
          <w:szCs w:val="24"/>
          <w:lang w:val="en-GB"/>
        </w:rPr>
        <w:t xml:space="preserve"> in</w:t>
      </w:r>
      <w:r w:rsidRPr="006F135A">
        <w:rPr>
          <w:rFonts w:ascii="Times New Roman" w:hAnsi="Times New Roman" w:cs="Times New Roman"/>
          <w:sz w:val="24"/>
          <w:szCs w:val="24"/>
          <w:lang w:val="en-GB"/>
        </w:rPr>
        <w:t xml:space="preserve"> </w:t>
      </w:r>
      <w:r>
        <w:rPr>
          <w:rFonts w:ascii="Times New Roman" w:hAnsi="Times New Roman" w:cs="Times New Roman"/>
          <w:sz w:val="24"/>
          <w:szCs w:val="24"/>
          <w:lang w:val="en-GB"/>
        </w:rPr>
        <w:t>t</w:t>
      </w:r>
      <w:r w:rsidR="00833AF8" w:rsidRPr="006F135A">
        <w:rPr>
          <w:rFonts w:ascii="Times New Roman" w:hAnsi="Times New Roman" w:cs="Times New Roman"/>
          <w:sz w:val="24"/>
          <w:szCs w:val="24"/>
          <w:lang w:val="en-GB"/>
        </w:rPr>
        <w:t>he Ministry of Education, which would serve as a coordinating and advisory body for the Gagauz language and literature</w:t>
      </w:r>
      <w:r w:rsidR="00833AF8" w:rsidRPr="006F135A">
        <w:rPr>
          <w:rStyle w:val="a5"/>
          <w:rFonts w:ascii="Times New Roman" w:eastAsia="Times New Roman" w:hAnsi="Times New Roman" w:cs="Times New Roman"/>
          <w:sz w:val="24"/>
          <w:szCs w:val="24"/>
          <w:lang w:eastAsia="ru-RU"/>
        </w:rPr>
        <w:footnoteReference w:id="6"/>
      </w:r>
      <w:r w:rsidR="00833AF8" w:rsidRPr="006F135A">
        <w:rPr>
          <w:rFonts w:ascii="Times New Roman" w:hAnsi="Times New Roman" w:cs="Times New Roman"/>
          <w:sz w:val="24"/>
          <w:szCs w:val="24"/>
          <w:lang w:val="en-GB"/>
        </w:rPr>
        <w:t>.</w:t>
      </w:r>
    </w:p>
    <w:p w:rsidR="00F718C0" w:rsidRDefault="00F718C0" w:rsidP="00E93EDD">
      <w:pPr>
        <w:spacing w:after="0" w:line="360" w:lineRule="auto"/>
        <w:rPr>
          <w:rFonts w:ascii="Times New Roman" w:hAnsi="Times New Roman" w:cs="Times New Roman"/>
          <w:sz w:val="24"/>
          <w:szCs w:val="24"/>
          <w:u w:val="single"/>
          <w:lang w:val="en-GB"/>
        </w:rPr>
      </w:pPr>
    </w:p>
    <w:p w:rsidR="00833AF8" w:rsidRPr="00F718C0" w:rsidRDefault="00833AF8" w:rsidP="00E93EDD">
      <w:pPr>
        <w:spacing w:after="0" w:line="360" w:lineRule="auto"/>
        <w:rPr>
          <w:rFonts w:ascii="Times New Roman" w:hAnsi="Times New Roman" w:cs="Times New Roman"/>
          <w:sz w:val="24"/>
          <w:szCs w:val="24"/>
          <w:u w:val="single"/>
          <w:lang w:val="en-GB"/>
        </w:rPr>
      </w:pPr>
      <w:r w:rsidRPr="00F718C0">
        <w:rPr>
          <w:rFonts w:ascii="Times New Roman" w:hAnsi="Times New Roman" w:cs="Times New Roman"/>
          <w:sz w:val="24"/>
          <w:szCs w:val="24"/>
          <w:u w:val="single"/>
          <w:lang w:val="en-GB"/>
        </w:rPr>
        <w:t>Nutrition in educational institutions in Gagauzia</w:t>
      </w:r>
    </w:p>
    <w:p w:rsidR="000A7B14" w:rsidRPr="006F135A" w:rsidRDefault="006F135A" w:rsidP="00E93EDD">
      <w:pPr>
        <w:spacing w:after="0" w:line="360" w:lineRule="auto"/>
        <w:ind w:firstLine="708"/>
        <w:jc w:val="both"/>
        <w:rPr>
          <w:rFonts w:ascii="Times New Roman" w:hAnsi="Times New Roman" w:cs="Times New Roman"/>
          <w:sz w:val="24"/>
          <w:szCs w:val="24"/>
          <w:lang w:val="en-GB"/>
        </w:rPr>
      </w:pPr>
      <w:r w:rsidRPr="006F135A">
        <w:rPr>
          <w:rFonts w:ascii="Times New Roman" w:hAnsi="Times New Roman" w:cs="Times New Roman"/>
          <w:sz w:val="24"/>
          <w:szCs w:val="24"/>
          <w:lang w:val="en-GB"/>
        </w:rPr>
        <w:t>F</w:t>
      </w:r>
      <w:r w:rsidR="00833AF8" w:rsidRPr="006F135A">
        <w:rPr>
          <w:rFonts w:ascii="Times New Roman" w:hAnsi="Times New Roman" w:cs="Times New Roman"/>
          <w:sz w:val="24"/>
          <w:szCs w:val="24"/>
          <w:lang w:val="en-GB"/>
        </w:rPr>
        <w:t xml:space="preserve">inancial norm, established by the Ministry of Education on the nutrition </w:t>
      </w:r>
      <w:r>
        <w:rPr>
          <w:rFonts w:ascii="Times New Roman" w:hAnsi="Times New Roman" w:cs="Times New Roman"/>
          <w:sz w:val="24"/>
          <w:szCs w:val="24"/>
          <w:lang w:val="en-GB"/>
        </w:rPr>
        <w:t>for</w:t>
      </w:r>
      <w:r w:rsidR="00833AF8" w:rsidRPr="006F135A">
        <w:rPr>
          <w:rFonts w:ascii="Times New Roman" w:hAnsi="Times New Roman" w:cs="Times New Roman"/>
          <w:sz w:val="24"/>
          <w:szCs w:val="24"/>
          <w:lang w:val="en-GB"/>
        </w:rPr>
        <w:t xml:space="preserve"> </w:t>
      </w:r>
      <w:r>
        <w:rPr>
          <w:rFonts w:ascii="Times New Roman" w:hAnsi="Times New Roman" w:cs="Times New Roman"/>
          <w:sz w:val="24"/>
          <w:szCs w:val="24"/>
          <w:lang w:val="en-GB"/>
        </w:rPr>
        <w:t>pupil</w:t>
      </w:r>
      <w:r w:rsidR="00833AF8" w:rsidRPr="006F135A">
        <w:rPr>
          <w:rFonts w:ascii="Times New Roman" w:hAnsi="Times New Roman" w:cs="Times New Roman"/>
          <w:sz w:val="24"/>
          <w:szCs w:val="24"/>
          <w:lang w:val="en-GB"/>
        </w:rPr>
        <w:t xml:space="preserve">s, is often </w:t>
      </w:r>
      <w:r>
        <w:rPr>
          <w:rFonts w:ascii="Times New Roman" w:hAnsi="Times New Roman" w:cs="Times New Roman"/>
          <w:sz w:val="24"/>
          <w:szCs w:val="24"/>
          <w:lang w:val="en-GB"/>
        </w:rPr>
        <w:t>un</w:t>
      </w:r>
      <w:r w:rsidR="00833AF8" w:rsidRPr="006F135A">
        <w:rPr>
          <w:rFonts w:ascii="Times New Roman" w:hAnsi="Times New Roman" w:cs="Times New Roman"/>
          <w:sz w:val="24"/>
          <w:szCs w:val="24"/>
          <w:lang w:val="en-GB"/>
        </w:rPr>
        <w:t xml:space="preserve">implemented by educational institutions. Accounting Chamber of Gagauzia </w:t>
      </w:r>
      <w:r w:rsidR="007B6B43" w:rsidRPr="006F135A">
        <w:rPr>
          <w:rFonts w:ascii="Times New Roman" w:hAnsi="Times New Roman" w:cs="Times New Roman"/>
          <w:sz w:val="24"/>
          <w:szCs w:val="24"/>
          <w:lang w:val="en-GB"/>
        </w:rPr>
        <w:t>revealed violations of norms of nutrition in pre-university educational institutions of the autonomy</w:t>
      </w:r>
      <w:r w:rsidR="007B6B43" w:rsidRPr="006F135A">
        <w:rPr>
          <w:rFonts w:ascii="Times New Roman" w:hAnsi="Times New Roman" w:cs="Times New Roman"/>
          <w:sz w:val="24"/>
          <w:szCs w:val="24"/>
          <w:lang w:val="en-GB"/>
        </w:rPr>
        <w:t xml:space="preserve"> </w:t>
      </w:r>
      <w:r w:rsidR="007B6B43">
        <w:rPr>
          <w:rFonts w:ascii="Times New Roman" w:hAnsi="Times New Roman" w:cs="Times New Roman"/>
          <w:sz w:val="24"/>
          <w:szCs w:val="24"/>
          <w:lang w:val="en-GB"/>
        </w:rPr>
        <w:t>by</w:t>
      </w:r>
      <w:r w:rsidR="00833AF8" w:rsidRPr="006F135A">
        <w:rPr>
          <w:rFonts w:ascii="Times New Roman" w:hAnsi="Times New Roman" w:cs="Times New Roman"/>
          <w:sz w:val="24"/>
          <w:szCs w:val="24"/>
          <w:lang w:val="en-GB"/>
        </w:rPr>
        <w:t xml:space="preserve"> </w:t>
      </w:r>
      <w:r w:rsidR="007B6B43" w:rsidRPr="006F135A">
        <w:rPr>
          <w:rFonts w:ascii="Times New Roman" w:hAnsi="Times New Roman" w:cs="Times New Roman"/>
          <w:sz w:val="24"/>
          <w:szCs w:val="24"/>
          <w:lang w:val="en-GB"/>
        </w:rPr>
        <w:t>the</w:t>
      </w:r>
      <w:r w:rsidR="007B6B43" w:rsidRPr="006F135A">
        <w:rPr>
          <w:rFonts w:ascii="Times New Roman" w:hAnsi="Times New Roman" w:cs="Times New Roman"/>
          <w:sz w:val="24"/>
          <w:szCs w:val="24"/>
          <w:lang w:val="en-GB"/>
        </w:rPr>
        <w:t xml:space="preserve"> </w:t>
      </w:r>
      <w:r w:rsidR="00833AF8" w:rsidRPr="006F135A">
        <w:rPr>
          <w:rFonts w:ascii="Times New Roman" w:hAnsi="Times New Roman" w:cs="Times New Roman"/>
          <w:sz w:val="24"/>
          <w:szCs w:val="24"/>
          <w:lang w:val="en-GB"/>
        </w:rPr>
        <w:t xml:space="preserve">result of audit for 2014-2015 and 2016. </w:t>
      </w:r>
      <w:r w:rsidR="007B6B43" w:rsidRPr="007B6B43">
        <w:rPr>
          <w:rFonts w:ascii="Times New Roman" w:hAnsi="Times New Roman" w:cs="Times New Roman"/>
          <w:sz w:val="24"/>
          <w:szCs w:val="24"/>
          <w:lang w:val="en-GB"/>
        </w:rPr>
        <w:t>Inspection</w:t>
      </w:r>
      <w:r w:rsidR="00833AF8" w:rsidRPr="006F135A">
        <w:rPr>
          <w:rFonts w:ascii="Times New Roman" w:hAnsi="Times New Roman" w:cs="Times New Roman"/>
          <w:sz w:val="24"/>
          <w:szCs w:val="24"/>
          <w:lang w:val="en-GB"/>
        </w:rPr>
        <w:t xml:space="preserve"> </w:t>
      </w:r>
      <w:r w:rsidR="007B6B43" w:rsidRPr="006F135A">
        <w:rPr>
          <w:rFonts w:ascii="Times New Roman" w:hAnsi="Times New Roman" w:cs="Times New Roman"/>
          <w:sz w:val="24"/>
          <w:szCs w:val="24"/>
          <w:lang w:val="en-GB"/>
        </w:rPr>
        <w:t xml:space="preserve">by the </w:t>
      </w:r>
      <w:r w:rsidR="007B6B43">
        <w:rPr>
          <w:rFonts w:ascii="Times New Roman" w:hAnsi="Times New Roman" w:cs="Times New Roman"/>
          <w:sz w:val="24"/>
          <w:szCs w:val="24"/>
          <w:lang w:val="en-GB"/>
        </w:rPr>
        <w:t xml:space="preserve">Executive committee of </w:t>
      </w:r>
      <w:r w:rsidR="007B6B43" w:rsidRPr="006F135A">
        <w:rPr>
          <w:rFonts w:ascii="Times New Roman" w:hAnsi="Times New Roman" w:cs="Times New Roman"/>
          <w:sz w:val="24"/>
          <w:szCs w:val="24"/>
          <w:lang w:val="en-GB"/>
        </w:rPr>
        <w:t>Gagauz</w:t>
      </w:r>
      <w:r w:rsidR="007B6B43">
        <w:rPr>
          <w:rFonts w:ascii="Times New Roman" w:hAnsi="Times New Roman" w:cs="Times New Roman"/>
          <w:sz w:val="24"/>
          <w:szCs w:val="24"/>
          <w:lang w:val="en-GB"/>
        </w:rPr>
        <w:t>ia</w:t>
      </w:r>
      <w:r w:rsidR="007B6B43" w:rsidRPr="006F135A">
        <w:rPr>
          <w:rFonts w:ascii="Times New Roman" w:hAnsi="Times New Roman" w:cs="Times New Roman"/>
          <w:sz w:val="24"/>
          <w:szCs w:val="24"/>
          <w:lang w:val="en-GB"/>
        </w:rPr>
        <w:t xml:space="preserve"> </w:t>
      </w:r>
      <w:r w:rsidR="00833AF8" w:rsidRPr="006F135A">
        <w:rPr>
          <w:rFonts w:ascii="Times New Roman" w:hAnsi="Times New Roman" w:cs="Times New Roman"/>
          <w:sz w:val="24"/>
          <w:szCs w:val="24"/>
          <w:lang w:val="en-GB"/>
        </w:rPr>
        <w:t xml:space="preserve">in schools and kindergartens of the autonomy for the first </w:t>
      </w:r>
      <w:r w:rsidR="000F3D1F" w:rsidRPr="000F3D1F">
        <w:rPr>
          <w:rFonts w:ascii="Times New Roman" w:hAnsi="Times New Roman" w:cs="Times New Roman"/>
          <w:sz w:val="24"/>
          <w:szCs w:val="24"/>
          <w:lang w:val="en-GB"/>
        </w:rPr>
        <w:t>9</w:t>
      </w:r>
      <w:r w:rsidR="00833AF8" w:rsidRPr="006F135A">
        <w:rPr>
          <w:rFonts w:ascii="Times New Roman" w:hAnsi="Times New Roman" w:cs="Times New Roman"/>
          <w:sz w:val="24"/>
          <w:szCs w:val="24"/>
          <w:lang w:val="en-GB"/>
        </w:rPr>
        <w:t xml:space="preserve"> months of 2016 </w:t>
      </w:r>
      <w:r w:rsidR="007B6B43">
        <w:rPr>
          <w:rFonts w:ascii="Times New Roman" w:hAnsi="Times New Roman" w:cs="Times New Roman"/>
          <w:sz w:val="24"/>
          <w:szCs w:val="24"/>
          <w:lang w:val="en-GB"/>
        </w:rPr>
        <w:t>r</w:t>
      </w:r>
      <w:r w:rsidR="00833AF8" w:rsidRPr="006F135A">
        <w:rPr>
          <w:rFonts w:ascii="Times New Roman" w:hAnsi="Times New Roman" w:cs="Times New Roman"/>
          <w:sz w:val="24"/>
          <w:szCs w:val="24"/>
          <w:lang w:val="en-GB"/>
        </w:rPr>
        <w:t xml:space="preserve">evealed an increase </w:t>
      </w:r>
      <w:r w:rsidR="000F3D1F">
        <w:rPr>
          <w:rFonts w:ascii="Times New Roman" w:hAnsi="Times New Roman" w:cs="Times New Roman"/>
          <w:sz w:val="24"/>
          <w:szCs w:val="24"/>
          <w:lang w:val="ro-MD"/>
        </w:rPr>
        <w:t>of</w:t>
      </w:r>
      <w:r w:rsidR="00833AF8" w:rsidRPr="006F135A">
        <w:rPr>
          <w:rFonts w:ascii="Times New Roman" w:hAnsi="Times New Roman" w:cs="Times New Roman"/>
          <w:sz w:val="24"/>
          <w:szCs w:val="24"/>
          <w:lang w:val="en-GB"/>
        </w:rPr>
        <w:t xml:space="preserve"> parents' payment for food and </w:t>
      </w:r>
      <w:r w:rsidR="00CB4E90">
        <w:rPr>
          <w:rFonts w:ascii="Times New Roman" w:hAnsi="Times New Roman" w:cs="Times New Roman"/>
          <w:sz w:val="24"/>
          <w:szCs w:val="24"/>
          <w:lang w:val="en-GB"/>
        </w:rPr>
        <w:t>a</w:t>
      </w:r>
      <w:r w:rsidR="00833AF8" w:rsidRPr="006F135A">
        <w:rPr>
          <w:rFonts w:ascii="Times New Roman" w:hAnsi="Times New Roman" w:cs="Times New Roman"/>
          <w:sz w:val="24"/>
          <w:szCs w:val="24"/>
          <w:lang w:val="en-GB"/>
        </w:rPr>
        <w:t xml:space="preserve"> failure </w:t>
      </w:r>
      <w:r w:rsidR="00CB4E90" w:rsidRPr="006F135A">
        <w:rPr>
          <w:rFonts w:ascii="Times New Roman" w:hAnsi="Times New Roman" w:cs="Times New Roman"/>
          <w:sz w:val="24"/>
          <w:szCs w:val="24"/>
          <w:lang w:val="en-GB"/>
        </w:rPr>
        <w:t>in s</w:t>
      </w:r>
      <w:r w:rsidR="00CB4E90">
        <w:rPr>
          <w:rFonts w:ascii="Times New Roman" w:hAnsi="Times New Roman" w:cs="Times New Roman"/>
          <w:sz w:val="24"/>
          <w:szCs w:val="24"/>
          <w:lang w:val="en-GB"/>
        </w:rPr>
        <w:t>everal</w:t>
      </w:r>
      <w:r w:rsidR="00CB4E90" w:rsidRPr="006F135A">
        <w:rPr>
          <w:rFonts w:ascii="Times New Roman" w:hAnsi="Times New Roman" w:cs="Times New Roman"/>
          <w:sz w:val="24"/>
          <w:szCs w:val="24"/>
          <w:lang w:val="en-GB"/>
        </w:rPr>
        <w:t xml:space="preserve"> kindergartens</w:t>
      </w:r>
      <w:r w:rsidR="00CB4E90" w:rsidRPr="006F135A">
        <w:rPr>
          <w:rFonts w:ascii="Times New Roman" w:hAnsi="Times New Roman" w:cs="Times New Roman"/>
          <w:sz w:val="24"/>
          <w:szCs w:val="24"/>
          <w:lang w:val="en-GB"/>
        </w:rPr>
        <w:t xml:space="preserve"> </w:t>
      </w:r>
      <w:r w:rsidR="00833AF8" w:rsidRPr="006F135A">
        <w:rPr>
          <w:rFonts w:ascii="Times New Roman" w:hAnsi="Times New Roman" w:cs="Times New Roman"/>
          <w:sz w:val="24"/>
          <w:szCs w:val="24"/>
          <w:lang w:val="en-GB"/>
        </w:rPr>
        <w:t>to comply with food standards</w:t>
      </w:r>
      <w:r w:rsidR="007B6B43" w:rsidRPr="002252B2">
        <w:rPr>
          <w:rStyle w:val="a5"/>
          <w:rFonts w:ascii="Times New Roman" w:eastAsia="Times New Roman" w:hAnsi="Times New Roman" w:cs="Times New Roman"/>
          <w:bCs/>
          <w:sz w:val="24"/>
          <w:szCs w:val="24"/>
          <w:lang w:eastAsia="ru-RU"/>
        </w:rPr>
        <w:footnoteReference w:id="7"/>
      </w:r>
      <w:r w:rsidR="00833AF8" w:rsidRPr="006F135A">
        <w:rPr>
          <w:rFonts w:ascii="Times New Roman" w:hAnsi="Times New Roman" w:cs="Times New Roman"/>
          <w:sz w:val="24"/>
          <w:szCs w:val="24"/>
          <w:lang w:val="en-GB"/>
        </w:rPr>
        <w:t xml:space="preserve">. In the first half of the year 2017, they were also below the norm (the average expenditure for one child per day </w:t>
      </w:r>
      <w:r w:rsidR="00CB4E90">
        <w:rPr>
          <w:rFonts w:ascii="Times New Roman" w:hAnsi="Times New Roman" w:cs="Times New Roman"/>
          <w:sz w:val="24"/>
          <w:szCs w:val="24"/>
          <w:lang w:val="en-GB"/>
        </w:rPr>
        <w:t>in</w:t>
      </w:r>
      <w:r w:rsidR="00833AF8" w:rsidRPr="006F135A">
        <w:rPr>
          <w:rFonts w:ascii="Times New Roman" w:hAnsi="Times New Roman" w:cs="Times New Roman"/>
          <w:sz w:val="24"/>
          <w:szCs w:val="24"/>
          <w:lang w:val="en-GB"/>
        </w:rPr>
        <w:t xml:space="preserve"> autonomy was 18.7 lei </w:t>
      </w:r>
      <w:r w:rsidR="00833AF8" w:rsidRPr="00CB4E90">
        <w:rPr>
          <w:rFonts w:ascii="Times New Roman" w:hAnsi="Times New Roman" w:cs="Times New Roman"/>
          <w:sz w:val="24"/>
          <w:szCs w:val="24"/>
          <w:lang w:val="en-GB"/>
        </w:rPr>
        <w:t>with a norm</w:t>
      </w:r>
      <w:r w:rsidR="00833AF8" w:rsidRPr="006F135A">
        <w:rPr>
          <w:rFonts w:ascii="Times New Roman" w:hAnsi="Times New Roman" w:cs="Times New Roman"/>
          <w:sz w:val="24"/>
          <w:szCs w:val="24"/>
          <w:lang w:val="en-GB"/>
        </w:rPr>
        <w:t xml:space="preserve"> of 21 lei)</w:t>
      </w:r>
      <w:r w:rsidRPr="006F135A">
        <w:rPr>
          <w:rStyle w:val="a5"/>
          <w:rFonts w:ascii="Times New Roman" w:eastAsia="Times New Roman" w:hAnsi="Times New Roman" w:cs="Times New Roman"/>
          <w:sz w:val="24"/>
          <w:szCs w:val="24"/>
          <w:lang w:val="en-GB" w:eastAsia="ru-RU"/>
        </w:rPr>
        <w:t xml:space="preserve"> </w:t>
      </w:r>
      <w:r w:rsidRPr="002252B2">
        <w:rPr>
          <w:rStyle w:val="a5"/>
          <w:rFonts w:ascii="Times New Roman" w:eastAsia="Times New Roman" w:hAnsi="Times New Roman" w:cs="Times New Roman"/>
          <w:sz w:val="24"/>
          <w:szCs w:val="24"/>
          <w:lang w:eastAsia="ru-RU"/>
        </w:rPr>
        <w:footnoteReference w:id="8"/>
      </w:r>
      <w:r w:rsidR="00CB4E90">
        <w:rPr>
          <w:rFonts w:ascii="Times New Roman" w:hAnsi="Times New Roman" w:cs="Times New Roman"/>
          <w:sz w:val="24"/>
          <w:szCs w:val="24"/>
          <w:lang w:val="en-GB"/>
        </w:rPr>
        <w:t>. The</w:t>
      </w:r>
      <w:r w:rsidR="00F67F33">
        <w:rPr>
          <w:rFonts w:ascii="Times New Roman" w:hAnsi="Times New Roman" w:cs="Times New Roman"/>
          <w:sz w:val="24"/>
          <w:szCs w:val="24"/>
          <w:lang w:val="en-GB"/>
        </w:rPr>
        <w:t xml:space="preserve"> </w:t>
      </w:r>
      <w:r w:rsidR="00CB4E90">
        <w:rPr>
          <w:rFonts w:ascii="Times New Roman" w:hAnsi="Times New Roman" w:cs="Times New Roman"/>
          <w:sz w:val="24"/>
          <w:szCs w:val="24"/>
          <w:lang w:val="en-GB"/>
        </w:rPr>
        <w:t>causes of the violation</w:t>
      </w:r>
      <w:r w:rsidR="00F67F33">
        <w:rPr>
          <w:rFonts w:ascii="Times New Roman" w:hAnsi="Times New Roman" w:cs="Times New Roman"/>
          <w:sz w:val="24"/>
          <w:szCs w:val="24"/>
          <w:lang w:val="en-GB"/>
        </w:rPr>
        <w:t xml:space="preserve"> exist, due to</w:t>
      </w:r>
      <w:r w:rsidR="00833AF8" w:rsidRPr="006F135A">
        <w:rPr>
          <w:rFonts w:ascii="Times New Roman" w:hAnsi="Times New Roman" w:cs="Times New Roman"/>
          <w:sz w:val="24"/>
          <w:szCs w:val="24"/>
          <w:lang w:val="en-GB"/>
        </w:rPr>
        <w:t xml:space="preserve"> insufficient budget and its ineffective planning by the </w:t>
      </w:r>
      <w:r w:rsidR="00CB4E90">
        <w:rPr>
          <w:rFonts w:ascii="Times New Roman" w:hAnsi="Times New Roman" w:cs="Times New Roman"/>
          <w:sz w:val="24"/>
          <w:szCs w:val="24"/>
          <w:lang w:val="en-GB"/>
        </w:rPr>
        <w:t>local government</w:t>
      </w:r>
      <w:r w:rsidR="00833AF8" w:rsidRPr="006F135A">
        <w:rPr>
          <w:rFonts w:ascii="Times New Roman" w:hAnsi="Times New Roman" w:cs="Times New Roman"/>
          <w:sz w:val="24"/>
          <w:szCs w:val="24"/>
          <w:lang w:val="en-GB"/>
        </w:rPr>
        <w:t xml:space="preserve"> to provide </w:t>
      </w:r>
      <w:r w:rsidR="00CB4E90" w:rsidRPr="006F135A">
        <w:rPr>
          <w:rFonts w:ascii="Times New Roman" w:hAnsi="Times New Roman" w:cs="Times New Roman"/>
          <w:sz w:val="24"/>
          <w:szCs w:val="24"/>
          <w:lang w:val="en-GB"/>
        </w:rPr>
        <w:t>necessary food</w:t>
      </w:r>
      <w:r w:rsidR="00CB4E90">
        <w:rPr>
          <w:rFonts w:ascii="Times New Roman" w:hAnsi="Times New Roman" w:cs="Times New Roman"/>
          <w:sz w:val="24"/>
          <w:szCs w:val="24"/>
          <w:lang w:val="en-GB"/>
        </w:rPr>
        <w:t>,</w:t>
      </w:r>
      <w:r w:rsidR="00833AF8" w:rsidRPr="006F135A">
        <w:rPr>
          <w:rFonts w:ascii="Times New Roman" w:hAnsi="Times New Roman" w:cs="Times New Roman"/>
          <w:sz w:val="24"/>
          <w:szCs w:val="24"/>
          <w:lang w:val="en-GB"/>
        </w:rPr>
        <w:t xml:space="preserve"> salaries to employees and payment for communal services of kindergartens</w:t>
      </w:r>
      <w:r w:rsidR="00F67F33">
        <w:rPr>
          <w:rFonts w:ascii="Times New Roman" w:hAnsi="Times New Roman" w:cs="Times New Roman"/>
          <w:sz w:val="24"/>
          <w:szCs w:val="24"/>
          <w:lang w:val="en-GB"/>
        </w:rPr>
        <w:t>.</w:t>
      </w:r>
      <w:r w:rsidR="00833AF8" w:rsidRPr="006F135A">
        <w:rPr>
          <w:rFonts w:ascii="Times New Roman" w:hAnsi="Times New Roman" w:cs="Times New Roman"/>
          <w:sz w:val="24"/>
          <w:szCs w:val="24"/>
          <w:lang w:val="en-GB"/>
        </w:rPr>
        <w:t xml:space="preserve"> </w:t>
      </w:r>
      <w:r w:rsidR="00F67F33">
        <w:rPr>
          <w:rFonts w:ascii="Times New Roman" w:hAnsi="Times New Roman" w:cs="Times New Roman"/>
          <w:sz w:val="24"/>
          <w:szCs w:val="24"/>
          <w:lang w:val="en-GB"/>
        </w:rPr>
        <w:t>I</w:t>
      </w:r>
      <w:r w:rsidR="00833AF8" w:rsidRPr="006F135A">
        <w:rPr>
          <w:rFonts w:ascii="Times New Roman" w:hAnsi="Times New Roman" w:cs="Times New Roman"/>
          <w:sz w:val="24"/>
          <w:szCs w:val="24"/>
          <w:lang w:val="en-GB"/>
        </w:rPr>
        <w:t xml:space="preserve">n some </w:t>
      </w:r>
      <w:r w:rsidR="00F67F33" w:rsidRPr="006F135A">
        <w:rPr>
          <w:rFonts w:ascii="Times New Roman" w:hAnsi="Times New Roman" w:cs="Times New Roman"/>
          <w:sz w:val="24"/>
          <w:szCs w:val="24"/>
          <w:lang w:val="en-GB"/>
        </w:rPr>
        <w:t>cases,</w:t>
      </w:r>
      <w:r w:rsidR="00833AF8" w:rsidRPr="006F135A">
        <w:rPr>
          <w:rFonts w:ascii="Times New Roman" w:hAnsi="Times New Roman" w:cs="Times New Roman"/>
          <w:sz w:val="24"/>
          <w:szCs w:val="24"/>
          <w:lang w:val="en-GB"/>
        </w:rPr>
        <w:t xml:space="preserve"> there are no conditions for storage of products (refrigeration units)</w:t>
      </w:r>
      <w:r w:rsidRPr="002252B2">
        <w:rPr>
          <w:rStyle w:val="a5"/>
          <w:rFonts w:ascii="Times New Roman" w:eastAsia="Times New Roman" w:hAnsi="Times New Roman" w:cs="Times New Roman"/>
          <w:sz w:val="24"/>
          <w:szCs w:val="24"/>
          <w:lang w:eastAsia="ru-RU"/>
        </w:rPr>
        <w:footnoteReference w:id="9"/>
      </w:r>
      <w:r w:rsidR="00F67F33">
        <w:rPr>
          <w:rFonts w:ascii="Times New Roman" w:hAnsi="Times New Roman" w:cs="Times New Roman"/>
          <w:sz w:val="24"/>
          <w:szCs w:val="24"/>
          <w:lang w:val="en-GB"/>
        </w:rPr>
        <w:t>.</w:t>
      </w:r>
      <w:r w:rsidR="00833AF8" w:rsidRPr="006F135A">
        <w:rPr>
          <w:rFonts w:ascii="Times New Roman" w:hAnsi="Times New Roman" w:cs="Times New Roman"/>
          <w:sz w:val="24"/>
          <w:szCs w:val="24"/>
          <w:lang w:val="en-GB"/>
        </w:rPr>
        <w:t xml:space="preserve"> </w:t>
      </w:r>
      <w:r w:rsidR="00F718C0" w:rsidRPr="006F135A">
        <w:rPr>
          <w:rFonts w:ascii="Times New Roman" w:hAnsi="Times New Roman" w:cs="Times New Roman"/>
          <w:sz w:val="24"/>
          <w:szCs w:val="24"/>
          <w:lang w:val="en-GB"/>
        </w:rPr>
        <w:t>Suppliers committed frequent violation of the provisions of tenders under the law on public procurement</w:t>
      </w:r>
      <w:r w:rsidRPr="002252B2">
        <w:rPr>
          <w:rStyle w:val="a5"/>
          <w:rFonts w:ascii="Times New Roman" w:hAnsi="Times New Roman" w:cs="Times New Roman"/>
          <w:sz w:val="24"/>
          <w:szCs w:val="24"/>
        </w:rPr>
        <w:footnoteReference w:id="10"/>
      </w:r>
      <w:r w:rsidR="00833AF8" w:rsidRPr="006F135A">
        <w:rPr>
          <w:rFonts w:ascii="Times New Roman" w:hAnsi="Times New Roman" w:cs="Times New Roman"/>
          <w:sz w:val="24"/>
          <w:szCs w:val="24"/>
          <w:lang w:val="en-GB"/>
        </w:rPr>
        <w:t>.</w:t>
      </w:r>
    </w:p>
    <w:p w:rsidR="000A7B14" w:rsidRPr="00833AF8" w:rsidRDefault="000A7B14" w:rsidP="00E93EDD">
      <w:pPr>
        <w:tabs>
          <w:tab w:val="left" w:pos="0"/>
        </w:tabs>
        <w:spacing w:after="0" w:line="360" w:lineRule="auto"/>
        <w:jc w:val="both"/>
        <w:rPr>
          <w:rFonts w:ascii="Times New Roman" w:eastAsia="Calibri" w:hAnsi="Times New Roman" w:cs="Times New Roman"/>
          <w:sz w:val="24"/>
          <w:szCs w:val="24"/>
          <w:lang w:val="en-GB"/>
        </w:rPr>
      </w:pPr>
    </w:p>
    <w:p w:rsidR="00955AF3" w:rsidRDefault="00955AF3" w:rsidP="00E93EDD">
      <w:pPr>
        <w:spacing w:after="0" w:line="360" w:lineRule="auto"/>
        <w:rPr>
          <w:rFonts w:ascii="Times New Roman" w:hAnsi="Times New Roman" w:cs="Times New Roman"/>
          <w:b/>
          <w:i/>
          <w:sz w:val="24"/>
          <w:szCs w:val="24"/>
          <w:u w:val="single"/>
          <w:bdr w:val="none" w:sz="0" w:space="0" w:color="auto" w:frame="1"/>
          <w:shd w:val="clear" w:color="auto" w:fill="FFFFFF"/>
          <w:lang w:val="en-US"/>
        </w:rPr>
      </w:pPr>
      <w:r>
        <w:rPr>
          <w:rFonts w:ascii="Times New Roman" w:hAnsi="Times New Roman" w:cs="Times New Roman"/>
          <w:b/>
          <w:i/>
          <w:sz w:val="24"/>
          <w:szCs w:val="24"/>
          <w:u w:val="single"/>
          <w:bdr w:val="none" w:sz="0" w:space="0" w:color="auto" w:frame="1"/>
          <w:shd w:val="clear" w:color="auto" w:fill="FFFFFF"/>
          <w:lang w:val="en-US"/>
        </w:rPr>
        <w:br w:type="page"/>
      </w:r>
    </w:p>
    <w:p w:rsidR="00405714" w:rsidRPr="002252B2" w:rsidRDefault="00405714" w:rsidP="00E93EDD">
      <w:pPr>
        <w:pStyle w:val="a3"/>
        <w:spacing w:line="360" w:lineRule="auto"/>
        <w:jc w:val="both"/>
        <w:rPr>
          <w:rFonts w:ascii="Times New Roman" w:hAnsi="Times New Roman" w:cs="Times New Roman"/>
          <w:b/>
          <w:i/>
          <w:sz w:val="24"/>
          <w:szCs w:val="24"/>
          <w:u w:val="single"/>
          <w:bdr w:val="none" w:sz="0" w:space="0" w:color="auto" w:frame="1"/>
          <w:shd w:val="clear" w:color="auto" w:fill="FFFFFF"/>
        </w:rPr>
      </w:pPr>
      <w:r w:rsidRPr="002252B2">
        <w:rPr>
          <w:rFonts w:ascii="Times New Roman" w:hAnsi="Times New Roman" w:cs="Times New Roman"/>
          <w:b/>
          <w:i/>
          <w:sz w:val="24"/>
          <w:szCs w:val="24"/>
          <w:u w:val="single"/>
          <w:bdr w:val="none" w:sz="0" w:space="0" w:color="auto" w:frame="1"/>
          <w:shd w:val="clear" w:color="auto" w:fill="FFFFFF"/>
          <w:lang w:val="en-US"/>
        </w:rPr>
        <w:lastRenderedPageBreak/>
        <w:t>Recommendations</w:t>
      </w:r>
      <w:r w:rsidRPr="002252B2">
        <w:rPr>
          <w:rFonts w:ascii="Times New Roman" w:hAnsi="Times New Roman" w:cs="Times New Roman"/>
          <w:b/>
          <w:i/>
          <w:sz w:val="24"/>
          <w:szCs w:val="24"/>
          <w:u w:val="single"/>
          <w:bdr w:val="none" w:sz="0" w:space="0" w:color="auto" w:frame="1"/>
          <w:shd w:val="clear" w:color="auto" w:fill="FFFFFF"/>
        </w:rPr>
        <w:t xml:space="preserve"> </w:t>
      </w:r>
    </w:p>
    <w:p w:rsidR="000A7B14" w:rsidRPr="00833AF8" w:rsidRDefault="000A7B14" w:rsidP="00E93EDD">
      <w:pPr>
        <w:spacing w:after="0" w:line="360" w:lineRule="auto"/>
        <w:ind w:firstLine="708"/>
        <w:jc w:val="both"/>
        <w:rPr>
          <w:rFonts w:ascii="Times New Roman" w:hAnsi="Times New Roman" w:cs="Times New Roman"/>
          <w:sz w:val="24"/>
          <w:szCs w:val="24"/>
          <w:lang w:val="en-GB"/>
        </w:rPr>
      </w:pPr>
      <w:r w:rsidRPr="00833AF8">
        <w:rPr>
          <w:rFonts w:ascii="Times New Roman" w:hAnsi="Times New Roman" w:cs="Times New Roman"/>
          <w:sz w:val="24"/>
          <w:szCs w:val="24"/>
          <w:lang w:val="en-GB"/>
        </w:rPr>
        <w:t xml:space="preserve">-  </w:t>
      </w:r>
      <w:r w:rsidR="00833AF8" w:rsidRPr="00833AF8">
        <w:rPr>
          <w:rFonts w:ascii="Times New Roman" w:hAnsi="Times New Roman" w:cs="Times New Roman"/>
          <w:sz w:val="24"/>
          <w:szCs w:val="24"/>
          <w:lang w:val="en-GB"/>
        </w:rPr>
        <w:t xml:space="preserve">Providing family doctors </w:t>
      </w:r>
      <w:r w:rsidR="00833AF8">
        <w:rPr>
          <w:rFonts w:ascii="Times New Roman" w:hAnsi="Times New Roman" w:cs="Times New Roman"/>
          <w:sz w:val="24"/>
          <w:szCs w:val="24"/>
          <w:lang w:val="en-GB"/>
        </w:rPr>
        <w:t>in</w:t>
      </w:r>
      <w:r w:rsidR="00833AF8" w:rsidRPr="00833AF8">
        <w:rPr>
          <w:rFonts w:ascii="Times New Roman" w:hAnsi="Times New Roman" w:cs="Times New Roman"/>
          <w:sz w:val="24"/>
          <w:szCs w:val="24"/>
          <w:lang w:val="en-GB"/>
        </w:rPr>
        <w:t xml:space="preserve"> rural areas</w:t>
      </w:r>
      <w:proofErr w:type="gramStart"/>
      <w:r w:rsidRPr="00833AF8">
        <w:rPr>
          <w:rFonts w:ascii="Times New Roman" w:hAnsi="Times New Roman" w:cs="Times New Roman"/>
          <w:sz w:val="24"/>
          <w:szCs w:val="24"/>
          <w:lang w:val="en-GB"/>
        </w:rPr>
        <w:t>;</w:t>
      </w:r>
      <w:proofErr w:type="gramEnd"/>
      <w:r w:rsidRPr="00833AF8">
        <w:rPr>
          <w:rFonts w:ascii="Times New Roman" w:hAnsi="Times New Roman" w:cs="Times New Roman"/>
          <w:sz w:val="24"/>
          <w:szCs w:val="24"/>
          <w:lang w:val="en-GB"/>
        </w:rPr>
        <w:t xml:space="preserve"> </w:t>
      </w:r>
    </w:p>
    <w:p w:rsidR="000A7B14" w:rsidRPr="005C09A6" w:rsidRDefault="000A7B14" w:rsidP="00E93EDD">
      <w:pPr>
        <w:spacing w:after="0" w:line="360" w:lineRule="auto"/>
        <w:ind w:firstLine="708"/>
        <w:jc w:val="both"/>
        <w:rPr>
          <w:rFonts w:ascii="Times New Roman" w:hAnsi="Times New Roman" w:cs="Times New Roman"/>
          <w:sz w:val="24"/>
          <w:szCs w:val="24"/>
          <w:lang w:val="en-GB"/>
        </w:rPr>
      </w:pPr>
      <w:r w:rsidRPr="005C09A6">
        <w:rPr>
          <w:rFonts w:ascii="Times New Roman" w:hAnsi="Times New Roman" w:cs="Times New Roman"/>
          <w:sz w:val="24"/>
          <w:szCs w:val="24"/>
          <w:lang w:val="en-GB"/>
        </w:rPr>
        <w:t xml:space="preserve">-  </w:t>
      </w:r>
      <w:r w:rsidR="005C09A6">
        <w:rPr>
          <w:rFonts w:ascii="Times New Roman" w:hAnsi="Times New Roman" w:cs="Times New Roman"/>
          <w:sz w:val="24"/>
          <w:szCs w:val="24"/>
          <w:lang w:val="en-GB"/>
        </w:rPr>
        <w:t xml:space="preserve">Ensuring </w:t>
      </w:r>
      <w:r w:rsidR="00833AF8" w:rsidRPr="005C09A6">
        <w:rPr>
          <w:rFonts w:ascii="Times New Roman" w:hAnsi="Times New Roman" w:cs="Times New Roman"/>
          <w:sz w:val="24"/>
          <w:szCs w:val="24"/>
          <w:lang w:val="en-GB"/>
        </w:rPr>
        <w:t xml:space="preserve">access to medicines </w:t>
      </w:r>
      <w:r w:rsidR="005C09A6">
        <w:rPr>
          <w:rFonts w:ascii="Times New Roman" w:hAnsi="Times New Roman" w:cs="Times New Roman"/>
          <w:sz w:val="24"/>
          <w:szCs w:val="24"/>
          <w:lang w:val="en-GB"/>
        </w:rPr>
        <w:t>for</w:t>
      </w:r>
      <w:r w:rsidR="00833AF8" w:rsidRPr="005C09A6">
        <w:rPr>
          <w:rFonts w:ascii="Times New Roman" w:hAnsi="Times New Roman" w:cs="Times New Roman"/>
          <w:sz w:val="24"/>
          <w:szCs w:val="24"/>
          <w:lang w:val="en-GB"/>
        </w:rPr>
        <w:t xml:space="preserve"> rural </w:t>
      </w:r>
      <w:r w:rsidR="005C09A6">
        <w:rPr>
          <w:rFonts w:ascii="Times New Roman" w:hAnsi="Times New Roman" w:cs="Times New Roman"/>
          <w:sz w:val="24"/>
          <w:szCs w:val="24"/>
          <w:lang w:val="en-GB"/>
        </w:rPr>
        <w:t>population</w:t>
      </w:r>
      <w:proofErr w:type="gramStart"/>
      <w:r w:rsidRPr="005C09A6">
        <w:rPr>
          <w:rFonts w:ascii="Times New Roman" w:hAnsi="Times New Roman" w:cs="Times New Roman"/>
          <w:sz w:val="24"/>
          <w:szCs w:val="24"/>
          <w:lang w:val="en-GB"/>
        </w:rPr>
        <w:t>;</w:t>
      </w:r>
      <w:proofErr w:type="gramEnd"/>
    </w:p>
    <w:p w:rsidR="000A7B14" w:rsidRPr="005C09A6" w:rsidRDefault="000A7B14" w:rsidP="00E93EDD">
      <w:pPr>
        <w:spacing w:after="0" w:line="360" w:lineRule="auto"/>
        <w:ind w:firstLine="708"/>
        <w:jc w:val="both"/>
        <w:rPr>
          <w:rFonts w:ascii="Times New Roman" w:hAnsi="Times New Roman" w:cs="Times New Roman"/>
          <w:sz w:val="24"/>
          <w:szCs w:val="24"/>
          <w:lang w:val="en-GB"/>
        </w:rPr>
      </w:pPr>
      <w:r w:rsidRPr="005C09A6">
        <w:rPr>
          <w:rFonts w:ascii="Times New Roman" w:hAnsi="Times New Roman" w:cs="Times New Roman"/>
          <w:sz w:val="24"/>
          <w:szCs w:val="24"/>
          <w:lang w:val="en-GB"/>
        </w:rPr>
        <w:t xml:space="preserve">- </w:t>
      </w:r>
      <w:r w:rsidR="005C09A6">
        <w:rPr>
          <w:rFonts w:ascii="Times New Roman" w:hAnsi="Times New Roman" w:cs="Times New Roman"/>
          <w:sz w:val="24"/>
          <w:szCs w:val="24"/>
          <w:lang w:val="en-GB"/>
        </w:rPr>
        <w:t xml:space="preserve">Elaboration and </w:t>
      </w:r>
      <w:r w:rsidR="005C09A6" w:rsidRPr="005C09A6">
        <w:rPr>
          <w:rFonts w:ascii="Times New Roman" w:hAnsi="Times New Roman" w:cs="Times New Roman"/>
          <w:sz w:val="24"/>
          <w:szCs w:val="24"/>
          <w:lang w:val="en-GB"/>
        </w:rPr>
        <w:t>financing</w:t>
      </w:r>
      <w:r w:rsidR="005C09A6" w:rsidRPr="005C09A6">
        <w:rPr>
          <w:rFonts w:ascii="Times New Roman" w:hAnsi="Times New Roman" w:cs="Times New Roman"/>
          <w:sz w:val="24"/>
          <w:szCs w:val="24"/>
          <w:lang w:val="en-GB"/>
        </w:rPr>
        <w:t xml:space="preserve"> of state program for the development of Gagauz language for studying the state and Gagauz language</w:t>
      </w:r>
      <w:r w:rsidR="005C09A6">
        <w:rPr>
          <w:rFonts w:ascii="Times New Roman" w:hAnsi="Times New Roman" w:cs="Times New Roman"/>
          <w:sz w:val="24"/>
          <w:szCs w:val="24"/>
          <w:lang w:val="en-GB"/>
        </w:rPr>
        <w:t>s</w:t>
      </w:r>
      <w:proofErr w:type="gramStart"/>
      <w:r w:rsidRPr="005C09A6">
        <w:rPr>
          <w:rFonts w:ascii="Times New Roman" w:hAnsi="Times New Roman" w:cs="Times New Roman"/>
          <w:sz w:val="24"/>
          <w:szCs w:val="24"/>
          <w:lang w:val="en-GB"/>
        </w:rPr>
        <w:t>;</w:t>
      </w:r>
      <w:proofErr w:type="gramEnd"/>
    </w:p>
    <w:p w:rsidR="000A7B14" w:rsidRPr="00A7573E" w:rsidRDefault="000A7B14" w:rsidP="00E93EDD">
      <w:pPr>
        <w:spacing w:after="0" w:line="360" w:lineRule="auto"/>
        <w:ind w:firstLine="708"/>
        <w:jc w:val="both"/>
        <w:rPr>
          <w:rFonts w:ascii="Times New Roman" w:eastAsia="Times New Roman" w:hAnsi="Times New Roman" w:cs="Times New Roman"/>
          <w:bCs/>
          <w:sz w:val="24"/>
          <w:szCs w:val="24"/>
          <w:bdr w:val="none" w:sz="0" w:space="0" w:color="auto" w:frame="1"/>
          <w:lang w:val="en-GB" w:eastAsia="ru-RU"/>
        </w:rPr>
      </w:pPr>
      <w:r w:rsidRPr="00A7573E">
        <w:rPr>
          <w:rFonts w:ascii="Times New Roman" w:eastAsia="Times New Roman" w:hAnsi="Times New Roman" w:cs="Times New Roman"/>
          <w:bCs/>
          <w:sz w:val="24"/>
          <w:szCs w:val="24"/>
          <w:bdr w:val="none" w:sz="0" w:space="0" w:color="auto" w:frame="1"/>
          <w:lang w:val="en-GB" w:eastAsia="ru-RU"/>
        </w:rPr>
        <w:t xml:space="preserve">- </w:t>
      </w:r>
      <w:r w:rsidR="00A7573E">
        <w:rPr>
          <w:rFonts w:ascii="Times New Roman" w:eastAsia="Times New Roman" w:hAnsi="Times New Roman" w:cs="Times New Roman"/>
          <w:bCs/>
          <w:sz w:val="24"/>
          <w:szCs w:val="24"/>
          <w:bdr w:val="none" w:sz="0" w:space="0" w:color="auto" w:frame="1"/>
          <w:lang w:val="en-GB" w:eastAsia="ru-RU"/>
        </w:rPr>
        <w:t>O</w:t>
      </w:r>
      <w:r w:rsidR="00A7573E" w:rsidRPr="00A7573E">
        <w:rPr>
          <w:rFonts w:ascii="Times New Roman" w:eastAsia="Times New Roman" w:hAnsi="Times New Roman" w:cs="Times New Roman"/>
          <w:bCs/>
          <w:sz w:val="24"/>
          <w:szCs w:val="24"/>
          <w:bdr w:val="none" w:sz="0" w:space="0" w:color="auto" w:frame="1"/>
          <w:lang w:val="en-GB" w:eastAsia="ru-RU"/>
        </w:rPr>
        <w:t xml:space="preserve">pening </w:t>
      </w:r>
      <w:r w:rsidR="00A7573E">
        <w:rPr>
          <w:rFonts w:ascii="Times New Roman" w:eastAsia="Times New Roman" w:hAnsi="Times New Roman" w:cs="Times New Roman"/>
          <w:bCs/>
          <w:sz w:val="24"/>
          <w:szCs w:val="24"/>
          <w:bdr w:val="none" w:sz="0" w:space="0" w:color="auto" w:frame="1"/>
          <w:lang w:val="en-GB" w:eastAsia="ru-RU"/>
        </w:rPr>
        <w:t xml:space="preserve">a </w:t>
      </w:r>
      <w:r w:rsidR="00A7573E" w:rsidRPr="00A7573E">
        <w:rPr>
          <w:rFonts w:ascii="Times New Roman" w:eastAsia="Times New Roman" w:hAnsi="Times New Roman" w:cs="Times New Roman"/>
          <w:bCs/>
          <w:sz w:val="24"/>
          <w:szCs w:val="24"/>
          <w:bdr w:val="none" w:sz="0" w:space="0" w:color="auto" w:frame="1"/>
          <w:lang w:val="en-GB" w:eastAsia="ru-RU"/>
        </w:rPr>
        <w:t>staff unit of a specialist in the Gagauz language in the Ministry of Education</w:t>
      </w:r>
      <w:proofErr w:type="gramStart"/>
      <w:r w:rsidRPr="00A7573E">
        <w:rPr>
          <w:rFonts w:ascii="Times New Roman" w:eastAsia="Times New Roman" w:hAnsi="Times New Roman" w:cs="Times New Roman"/>
          <w:bCs/>
          <w:sz w:val="24"/>
          <w:szCs w:val="24"/>
          <w:bdr w:val="none" w:sz="0" w:space="0" w:color="auto" w:frame="1"/>
          <w:lang w:val="en-GB" w:eastAsia="ru-RU"/>
        </w:rPr>
        <w:t>;</w:t>
      </w:r>
      <w:proofErr w:type="gramEnd"/>
    </w:p>
    <w:p w:rsidR="000A7B14" w:rsidRPr="00A7573E" w:rsidRDefault="000A7B14" w:rsidP="00E93EDD">
      <w:pPr>
        <w:spacing w:after="0" w:line="360" w:lineRule="auto"/>
        <w:ind w:firstLine="708"/>
        <w:jc w:val="both"/>
        <w:rPr>
          <w:rFonts w:ascii="Times New Roman" w:hAnsi="Times New Roman" w:cs="Times New Roman"/>
          <w:sz w:val="24"/>
          <w:szCs w:val="24"/>
          <w:lang w:val="en-GB"/>
        </w:rPr>
      </w:pPr>
      <w:r w:rsidRPr="00A7573E">
        <w:rPr>
          <w:rFonts w:ascii="Times New Roman" w:hAnsi="Times New Roman" w:cs="Times New Roman"/>
          <w:sz w:val="24"/>
          <w:szCs w:val="24"/>
          <w:lang w:val="en-GB"/>
        </w:rPr>
        <w:t xml:space="preserve">- </w:t>
      </w:r>
      <w:r w:rsidR="00A7573E" w:rsidRPr="00A7573E">
        <w:rPr>
          <w:rFonts w:ascii="Times New Roman" w:hAnsi="Times New Roman" w:cs="Times New Roman"/>
          <w:sz w:val="24"/>
          <w:szCs w:val="24"/>
          <w:lang w:val="en-GB"/>
        </w:rPr>
        <w:t>Tak</w:t>
      </w:r>
      <w:r w:rsidR="00A7573E">
        <w:rPr>
          <w:rFonts w:ascii="Times New Roman" w:hAnsi="Times New Roman" w:cs="Times New Roman"/>
          <w:sz w:val="24"/>
          <w:szCs w:val="24"/>
          <w:lang w:val="en-GB"/>
        </w:rPr>
        <w:t>ing</w:t>
      </w:r>
      <w:r w:rsidR="00A7573E" w:rsidRPr="00A7573E">
        <w:rPr>
          <w:rFonts w:ascii="Times New Roman" w:hAnsi="Times New Roman" w:cs="Times New Roman"/>
          <w:sz w:val="24"/>
          <w:szCs w:val="24"/>
          <w:lang w:val="en-GB"/>
        </w:rPr>
        <w:t xml:space="preserve"> comprehensive measures to recruit to young professionals </w:t>
      </w:r>
      <w:r w:rsidR="00A7573E" w:rsidRPr="00A7573E">
        <w:rPr>
          <w:rFonts w:ascii="Times New Roman" w:hAnsi="Times New Roman" w:cs="Times New Roman"/>
          <w:sz w:val="24"/>
          <w:szCs w:val="24"/>
          <w:lang w:val="en-GB"/>
        </w:rPr>
        <w:t xml:space="preserve">and provide </w:t>
      </w:r>
      <w:r w:rsidR="00A7573E">
        <w:rPr>
          <w:rFonts w:ascii="Times New Roman" w:hAnsi="Times New Roman" w:cs="Times New Roman"/>
          <w:sz w:val="24"/>
          <w:szCs w:val="24"/>
          <w:lang w:val="en-GB"/>
        </w:rPr>
        <w:t>them</w:t>
      </w:r>
      <w:r w:rsidR="00A7573E" w:rsidRPr="00A7573E">
        <w:rPr>
          <w:rFonts w:ascii="Times New Roman" w:hAnsi="Times New Roman" w:cs="Times New Roman"/>
          <w:sz w:val="24"/>
          <w:szCs w:val="24"/>
          <w:lang w:val="en-GB"/>
        </w:rPr>
        <w:t xml:space="preserve"> </w:t>
      </w:r>
      <w:r w:rsidR="00A7573E" w:rsidRPr="00A7573E">
        <w:rPr>
          <w:rFonts w:ascii="Times New Roman" w:hAnsi="Times New Roman" w:cs="Times New Roman"/>
          <w:sz w:val="24"/>
          <w:szCs w:val="24"/>
          <w:lang w:val="en-GB"/>
        </w:rPr>
        <w:t xml:space="preserve">financial support </w:t>
      </w:r>
      <w:r w:rsidR="00A7573E" w:rsidRPr="00A7573E">
        <w:rPr>
          <w:rFonts w:ascii="Times New Roman" w:hAnsi="Times New Roman" w:cs="Times New Roman"/>
          <w:sz w:val="24"/>
          <w:szCs w:val="24"/>
          <w:lang w:val="en-GB"/>
        </w:rPr>
        <w:t>in rural areas</w:t>
      </w:r>
      <w:proofErr w:type="gramStart"/>
      <w:r w:rsidRPr="00A7573E">
        <w:rPr>
          <w:rFonts w:ascii="Times New Roman" w:hAnsi="Times New Roman" w:cs="Times New Roman"/>
          <w:sz w:val="24"/>
          <w:szCs w:val="24"/>
          <w:lang w:val="en-GB"/>
        </w:rPr>
        <w:t>;</w:t>
      </w:r>
      <w:proofErr w:type="gramEnd"/>
    </w:p>
    <w:p w:rsidR="000A7B14" w:rsidRPr="00A7573E" w:rsidRDefault="000A7B14" w:rsidP="00E93EDD">
      <w:pPr>
        <w:spacing w:after="0" w:line="360" w:lineRule="auto"/>
        <w:ind w:firstLine="708"/>
        <w:jc w:val="both"/>
        <w:rPr>
          <w:rFonts w:ascii="Times New Roman" w:hAnsi="Times New Roman" w:cs="Times New Roman"/>
          <w:sz w:val="24"/>
          <w:szCs w:val="24"/>
          <w:lang w:val="en-GB"/>
        </w:rPr>
      </w:pPr>
      <w:r w:rsidRPr="00A7573E">
        <w:rPr>
          <w:rFonts w:ascii="Times New Roman" w:hAnsi="Times New Roman" w:cs="Times New Roman"/>
          <w:sz w:val="24"/>
          <w:szCs w:val="24"/>
          <w:lang w:val="en-GB"/>
        </w:rPr>
        <w:t xml:space="preserve">- </w:t>
      </w:r>
      <w:r w:rsidR="00A7573E">
        <w:rPr>
          <w:rFonts w:ascii="Times New Roman" w:hAnsi="Times New Roman" w:cs="Times New Roman"/>
          <w:sz w:val="24"/>
          <w:szCs w:val="24"/>
          <w:lang w:val="en-GB"/>
        </w:rPr>
        <w:t>E</w:t>
      </w:r>
      <w:r w:rsidR="00A7573E" w:rsidRPr="00A7573E">
        <w:rPr>
          <w:rFonts w:ascii="Times New Roman" w:hAnsi="Times New Roman" w:cs="Times New Roman"/>
          <w:sz w:val="24"/>
          <w:szCs w:val="24"/>
          <w:lang w:val="en-GB"/>
        </w:rPr>
        <w:t>nsuring proper quality of nutrition for children in pre-university educational institutions</w:t>
      </w:r>
      <w:proofErr w:type="gramStart"/>
      <w:r w:rsidRPr="00A7573E">
        <w:rPr>
          <w:rFonts w:ascii="Times New Roman" w:hAnsi="Times New Roman" w:cs="Times New Roman"/>
          <w:sz w:val="24"/>
          <w:szCs w:val="24"/>
          <w:lang w:val="en-GB"/>
        </w:rPr>
        <w:t>;</w:t>
      </w:r>
      <w:proofErr w:type="gramEnd"/>
    </w:p>
    <w:p w:rsidR="000A7B14" w:rsidRPr="00A7573E" w:rsidRDefault="000A7B14" w:rsidP="00E93EDD">
      <w:pPr>
        <w:spacing w:after="0" w:line="360" w:lineRule="auto"/>
        <w:ind w:firstLine="708"/>
        <w:jc w:val="both"/>
        <w:rPr>
          <w:rFonts w:ascii="Times New Roman" w:hAnsi="Times New Roman" w:cs="Times New Roman"/>
          <w:sz w:val="24"/>
          <w:szCs w:val="24"/>
          <w:lang w:val="en-GB"/>
        </w:rPr>
      </w:pPr>
      <w:r w:rsidRPr="00A7573E">
        <w:rPr>
          <w:rFonts w:ascii="Times New Roman" w:hAnsi="Times New Roman" w:cs="Times New Roman"/>
          <w:sz w:val="24"/>
          <w:szCs w:val="24"/>
          <w:lang w:val="en-GB"/>
        </w:rPr>
        <w:t xml:space="preserve">- </w:t>
      </w:r>
      <w:r w:rsidR="00A7573E">
        <w:rPr>
          <w:rFonts w:ascii="Times New Roman" w:hAnsi="Times New Roman" w:cs="Times New Roman"/>
          <w:sz w:val="24"/>
          <w:szCs w:val="24"/>
          <w:lang w:val="en-GB"/>
        </w:rPr>
        <w:t>T</w:t>
      </w:r>
      <w:r w:rsidR="00A7573E" w:rsidRPr="00A7573E">
        <w:rPr>
          <w:rFonts w:ascii="Times New Roman" w:hAnsi="Times New Roman" w:cs="Times New Roman"/>
          <w:sz w:val="24"/>
          <w:szCs w:val="24"/>
          <w:lang w:val="en-GB"/>
        </w:rPr>
        <w:t>ak</w:t>
      </w:r>
      <w:r w:rsidR="00A7573E">
        <w:rPr>
          <w:rFonts w:ascii="Times New Roman" w:hAnsi="Times New Roman" w:cs="Times New Roman"/>
          <w:sz w:val="24"/>
          <w:szCs w:val="24"/>
          <w:lang w:val="en-GB"/>
        </w:rPr>
        <w:t>ing</w:t>
      </w:r>
      <w:r w:rsidR="00A7573E" w:rsidRPr="00A7573E">
        <w:rPr>
          <w:rFonts w:ascii="Times New Roman" w:hAnsi="Times New Roman" w:cs="Times New Roman"/>
          <w:sz w:val="24"/>
          <w:szCs w:val="24"/>
          <w:lang w:val="en-GB"/>
        </w:rPr>
        <w:t xml:space="preserve"> special measures to reduce the cancer</w:t>
      </w:r>
      <w:r w:rsidR="00A7573E">
        <w:rPr>
          <w:rFonts w:ascii="Times New Roman" w:hAnsi="Times New Roman" w:cs="Times New Roman"/>
          <w:sz w:val="24"/>
          <w:szCs w:val="24"/>
          <w:lang w:val="en-GB"/>
        </w:rPr>
        <w:t xml:space="preserve"> rate</w:t>
      </w:r>
      <w:r w:rsidR="00A7573E" w:rsidRPr="00A7573E">
        <w:rPr>
          <w:rFonts w:ascii="Times New Roman" w:hAnsi="Times New Roman" w:cs="Times New Roman"/>
          <w:sz w:val="24"/>
          <w:szCs w:val="24"/>
          <w:lang w:val="en-GB"/>
        </w:rPr>
        <w:t xml:space="preserve"> in Gagauzia, especially among children</w:t>
      </w:r>
      <w:proofErr w:type="gramStart"/>
      <w:r w:rsidRPr="00A7573E">
        <w:rPr>
          <w:rFonts w:ascii="Times New Roman" w:hAnsi="Times New Roman" w:cs="Times New Roman"/>
          <w:sz w:val="24"/>
          <w:szCs w:val="24"/>
          <w:lang w:val="en-GB"/>
        </w:rPr>
        <w:t>;</w:t>
      </w:r>
      <w:proofErr w:type="gramEnd"/>
    </w:p>
    <w:p w:rsidR="00A7573E" w:rsidRPr="00A7573E" w:rsidRDefault="000A7B14" w:rsidP="00E93EDD">
      <w:pPr>
        <w:spacing w:after="0" w:line="360" w:lineRule="auto"/>
        <w:ind w:firstLine="708"/>
        <w:jc w:val="both"/>
        <w:rPr>
          <w:rFonts w:ascii="Times New Roman" w:hAnsi="Times New Roman" w:cs="Times New Roman"/>
          <w:sz w:val="24"/>
          <w:szCs w:val="24"/>
          <w:lang w:val="en-GB"/>
        </w:rPr>
      </w:pPr>
      <w:r w:rsidRPr="00A7573E">
        <w:rPr>
          <w:rFonts w:ascii="Times New Roman" w:hAnsi="Times New Roman" w:cs="Times New Roman"/>
          <w:sz w:val="24"/>
          <w:szCs w:val="24"/>
          <w:lang w:val="en-GB"/>
        </w:rPr>
        <w:t xml:space="preserve">- </w:t>
      </w:r>
      <w:r w:rsidR="00D50C9A">
        <w:rPr>
          <w:rFonts w:ascii="Times New Roman" w:hAnsi="Times New Roman" w:cs="Times New Roman"/>
          <w:sz w:val="24"/>
          <w:szCs w:val="24"/>
          <w:lang w:val="en-GB"/>
        </w:rPr>
        <w:t>T</w:t>
      </w:r>
      <w:r w:rsidR="00A7573E" w:rsidRPr="00A7573E">
        <w:rPr>
          <w:rFonts w:ascii="Times New Roman" w:hAnsi="Times New Roman" w:cs="Times New Roman"/>
          <w:sz w:val="24"/>
          <w:szCs w:val="24"/>
          <w:lang w:val="en-GB"/>
        </w:rPr>
        <w:t>imely payment of wages to workers without debt</w:t>
      </w:r>
      <w:r w:rsidR="00D50C9A">
        <w:rPr>
          <w:rFonts w:ascii="Times New Roman" w:hAnsi="Times New Roman" w:cs="Times New Roman"/>
          <w:sz w:val="24"/>
          <w:szCs w:val="24"/>
          <w:lang w:val="en-GB"/>
        </w:rPr>
        <w:t>;</w:t>
      </w:r>
    </w:p>
    <w:p w:rsidR="000A7B14" w:rsidRPr="00A7573E" w:rsidRDefault="00A7573E" w:rsidP="00E93EDD">
      <w:pPr>
        <w:spacing w:after="0" w:line="360" w:lineRule="auto"/>
        <w:ind w:firstLine="708"/>
        <w:jc w:val="both"/>
        <w:rPr>
          <w:rFonts w:ascii="Times New Roman" w:hAnsi="Times New Roman" w:cs="Times New Roman"/>
          <w:sz w:val="24"/>
          <w:szCs w:val="24"/>
          <w:lang w:val="en-GB"/>
        </w:rPr>
      </w:pPr>
      <w:r w:rsidRPr="00A7573E">
        <w:rPr>
          <w:rFonts w:ascii="Times New Roman" w:hAnsi="Times New Roman" w:cs="Times New Roman"/>
          <w:sz w:val="24"/>
          <w:szCs w:val="24"/>
          <w:lang w:val="en-GB"/>
        </w:rPr>
        <w:t xml:space="preserve">- </w:t>
      </w:r>
      <w:r w:rsidR="00D50C9A">
        <w:rPr>
          <w:rFonts w:ascii="Times New Roman" w:hAnsi="Times New Roman" w:cs="Times New Roman"/>
          <w:sz w:val="24"/>
          <w:szCs w:val="24"/>
          <w:lang w:val="en-GB"/>
        </w:rPr>
        <w:t>R</w:t>
      </w:r>
      <w:r w:rsidRPr="00A7573E">
        <w:rPr>
          <w:rFonts w:ascii="Times New Roman" w:hAnsi="Times New Roman" w:cs="Times New Roman"/>
          <w:sz w:val="24"/>
          <w:szCs w:val="24"/>
          <w:lang w:val="en-GB"/>
        </w:rPr>
        <w:t xml:space="preserve">aising the minimum pension </w:t>
      </w:r>
      <w:r w:rsidR="00D50C9A" w:rsidRPr="00A7573E">
        <w:rPr>
          <w:rFonts w:ascii="Times New Roman" w:hAnsi="Times New Roman" w:cs="Times New Roman"/>
          <w:sz w:val="24"/>
          <w:szCs w:val="24"/>
          <w:lang w:val="en-GB"/>
        </w:rPr>
        <w:t xml:space="preserve">level </w:t>
      </w:r>
      <w:r w:rsidRPr="00A7573E">
        <w:rPr>
          <w:rFonts w:ascii="Times New Roman" w:hAnsi="Times New Roman" w:cs="Times New Roman"/>
          <w:sz w:val="24"/>
          <w:szCs w:val="24"/>
          <w:lang w:val="en-GB"/>
        </w:rPr>
        <w:t>to the subsistence level</w:t>
      </w:r>
      <w:proofErr w:type="gramStart"/>
      <w:r w:rsidR="000A7B14" w:rsidRPr="00A7573E">
        <w:rPr>
          <w:rFonts w:ascii="Times New Roman" w:hAnsi="Times New Roman" w:cs="Times New Roman"/>
          <w:sz w:val="24"/>
          <w:szCs w:val="24"/>
          <w:lang w:val="en-GB"/>
        </w:rPr>
        <w:t>;</w:t>
      </w:r>
      <w:proofErr w:type="gramEnd"/>
    </w:p>
    <w:p w:rsidR="000A7B14" w:rsidRPr="00D50C9A" w:rsidRDefault="000A7B14" w:rsidP="00E93EDD">
      <w:pPr>
        <w:spacing w:after="0" w:line="360" w:lineRule="auto"/>
        <w:ind w:firstLine="708"/>
        <w:jc w:val="both"/>
        <w:rPr>
          <w:rFonts w:ascii="Times New Roman" w:hAnsi="Times New Roman" w:cs="Times New Roman"/>
          <w:sz w:val="24"/>
          <w:szCs w:val="24"/>
        </w:rPr>
      </w:pPr>
      <w:r w:rsidRPr="00D50C9A">
        <w:rPr>
          <w:rFonts w:ascii="Times New Roman" w:hAnsi="Times New Roman" w:cs="Times New Roman"/>
          <w:sz w:val="24"/>
          <w:szCs w:val="24"/>
          <w:lang w:val="en-GB"/>
        </w:rPr>
        <w:t xml:space="preserve">- </w:t>
      </w:r>
      <w:r w:rsidR="00D50C9A">
        <w:rPr>
          <w:rFonts w:ascii="Times New Roman" w:hAnsi="Times New Roman" w:cs="Times New Roman"/>
          <w:sz w:val="24"/>
          <w:szCs w:val="24"/>
          <w:lang w:val="en-GB"/>
        </w:rPr>
        <w:t>Assuring</w:t>
      </w:r>
      <w:r w:rsidR="00D50C9A" w:rsidRPr="00D50C9A">
        <w:rPr>
          <w:rFonts w:ascii="Times New Roman" w:hAnsi="Times New Roman" w:cs="Times New Roman"/>
          <w:sz w:val="24"/>
          <w:szCs w:val="24"/>
          <w:lang w:val="en-GB"/>
        </w:rPr>
        <w:t xml:space="preserve"> social protection </w:t>
      </w:r>
      <w:r w:rsidR="00D50C9A">
        <w:rPr>
          <w:rFonts w:ascii="Times New Roman" w:hAnsi="Times New Roman" w:cs="Times New Roman"/>
          <w:sz w:val="24"/>
          <w:szCs w:val="24"/>
          <w:lang w:val="en-GB"/>
        </w:rPr>
        <w:t>to</w:t>
      </w:r>
      <w:r w:rsidR="00D50C9A" w:rsidRPr="00D50C9A">
        <w:rPr>
          <w:rFonts w:ascii="Times New Roman" w:hAnsi="Times New Roman" w:cs="Times New Roman"/>
          <w:sz w:val="24"/>
          <w:szCs w:val="24"/>
          <w:lang w:val="en-GB"/>
        </w:rPr>
        <w:t xml:space="preserve"> the population of pre-retirement age who are </w:t>
      </w:r>
      <w:r w:rsidR="00D50C9A">
        <w:rPr>
          <w:rFonts w:ascii="Times New Roman" w:hAnsi="Times New Roman" w:cs="Times New Roman"/>
          <w:sz w:val="24"/>
          <w:szCs w:val="24"/>
          <w:lang w:val="en-GB"/>
        </w:rPr>
        <w:t>unemployed.</w:t>
      </w:r>
    </w:p>
    <w:p w:rsidR="000A7B14" w:rsidRPr="00D50C9A" w:rsidRDefault="000A7B14" w:rsidP="00E93EDD">
      <w:pPr>
        <w:spacing w:after="0" w:line="360" w:lineRule="auto"/>
        <w:ind w:firstLine="708"/>
        <w:jc w:val="both"/>
        <w:rPr>
          <w:rFonts w:ascii="Times New Roman" w:hAnsi="Times New Roman" w:cs="Times New Roman"/>
          <w:sz w:val="24"/>
          <w:szCs w:val="24"/>
          <w:lang w:val="en-GB"/>
        </w:rPr>
      </w:pPr>
    </w:p>
    <w:p w:rsidR="000A7B14" w:rsidRPr="00D50C9A" w:rsidRDefault="000A7B14" w:rsidP="00E93EDD">
      <w:pPr>
        <w:spacing w:after="0" w:line="360" w:lineRule="auto"/>
        <w:ind w:firstLine="708"/>
        <w:jc w:val="both"/>
        <w:rPr>
          <w:rFonts w:ascii="Times New Roman" w:hAnsi="Times New Roman" w:cs="Times New Roman"/>
          <w:sz w:val="24"/>
          <w:szCs w:val="24"/>
          <w:lang w:val="en-GB"/>
        </w:rPr>
      </w:pPr>
    </w:p>
    <w:p w:rsidR="000A7B14" w:rsidRPr="00D50C9A" w:rsidRDefault="000A7B14" w:rsidP="00E93EDD">
      <w:pPr>
        <w:spacing w:after="0" w:line="360" w:lineRule="auto"/>
        <w:ind w:firstLine="708"/>
        <w:jc w:val="both"/>
        <w:rPr>
          <w:rFonts w:ascii="Times New Roman" w:hAnsi="Times New Roman" w:cs="Times New Roman"/>
          <w:sz w:val="24"/>
          <w:szCs w:val="24"/>
          <w:lang w:val="en-GB"/>
        </w:rPr>
      </w:pPr>
      <w:r w:rsidRPr="00D50C9A">
        <w:rPr>
          <w:rFonts w:ascii="Times New Roman" w:hAnsi="Times New Roman" w:cs="Times New Roman"/>
          <w:sz w:val="24"/>
          <w:szCs w:val="24"/>
          <w:lang w:val="en-GB"/>
        </w:rPr>
        <w:t xml:space="preserve"> </w:t>
      </w:r>
    </w:p>
    <w:p w:rsidR="000A7B14" w:rsidRPr="00D50C9A" w:rsidRDefault="000A7B14" w:rsidP="00E93EDD">
      <w:pPr>
        <w:spacing w:after="0" w:line="360" w:lineRule="auto"/>
        <w:ind w:firstLine="708"/>
        <w:jc w:val="both"/>
        <w:rPr>
          <w:rFonts w:ascii="Times New Roman" w:hAnsi="Times New Roman" w:cs="Times New Roman"/>
          <w:sz w:val="24"/>
          <w:szCs w:val="24"/>
          <w:lang w:val="en-GB"/>
        </w:rPr>
      </w:pPr>
    </w:p>
    <w:p w:rsidR="00292133" w:rsidRPr="00D50C9A" w:rsidRDefault="00292133" w:rsidP="00E93EDD">
      <w:pPr>
        <w:spacing w:after="0" w:line="360" w:lineRule="auto"/>
        <w:rPr>
          <w:rFonts w:ascii="Times New Roman" w:hAnsi="Times New Roman" w:cs="Times New Roman"/>
          <w:sz w:val="24"/>
          <w:szCs w:val="24"/>
          <w:lang w:val="en-GB"/>
        </w:rPr>
      </w:pPr>
    </w:p>
    <w:sectPr w:rsidR="00292133" w:rsidRPr="00D50C9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08E8" w:rsidRDefault="006808E8" w:rsidP="000A7B14">
      <w:pPr>
        <w:spacing w:after="0" w:line="240" w:lineRule="auto"/>
      </w:pPr>
      <w:r>
        <w:separator/>
      </w:r>
    </w:p>
  </w:endnote>
  <w:endnote w:type="continuationSeparator" w:id="0">
    <w:p w:rsidR="006808E8" w:rsidRDefault="006808E8" w:rsidP="000A7B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08E8" w:rsidRDefault="006808E8" w:rsidP="000A7B14">
      <w:pPr>
        <w:spacing w:after="0" w:line="240" w:lineRule="auto"/>
      </w:pPr>
      <w:r>
        <w:separator/>
      </w:r>
    </w:p>
  </w:footnote>
  <w:footnote w:type="continuationSeparator" w:id="0">
    <w:p w:rsidR="006808E8" w:rsidRDefault="006808E8" w:rsidP="000A7B14">
      <w:pPr>
        <w:spacing w:after="0" w:line="240" w:lineRule="auto"/>
      </w:pPr>
      <w:r>
        <w:continuationSeparator/>
      </w:r>
    </w:p>
  </w:footnote>
  <w:footnote w:id="1">
    <w:p w:rsidR="000A7B14" w:rsidRPr="00847A5D" w:rsidRDefault="000A7B14" w:rsidP="000A7B14">
      <w:pPr>
        <w:pStyle w:val="a3"/>
        <w:jc w:val="both"/>
        <w:rPr>
          <w:rFonts w:ascii="Times New Roman" w:hAnsi="Times New Roman" w:cs="Times New Roman"/>
          <w:lang w:val="en-US"/>
        </w:rPr>
      </w:pPr>
      <w:r w:rsidRPr="00847A5D">
        <w:rPr>
          <w:rStyle w:val="a5"/>
          <w:rFonts w:ascii="Times New Roman" w:hAnsi="Times New Roman" w:cs="Times New Roman"/>
        </w:rPr>
        <w:footnoteRef/>
      </w:r>
      <w:r w:rsidRPr="00847A5D">
        <w:rPr>
          <w:rFonts w:ascii="Times New Roman" w:hAnsi="Times New Roman" w:cs="Times New Roman"/>
          <w:lang w:val="en-US"/>
        </w:rPr>
        <w:t xml:space="preserve"> Contact person: Elena Cuijuclu, Comrat State University </w:t>
      </w:r>
      <w:r>
        <w:rPr>
          <w:rFonts w:ascii="Times New Roman" w:hAnsi="Times New Roman" w:cs="Times New Roman"/>
          <w:lang w:val="en-US"/>
        </w:rPr>
        <w:t>lecturer</w:t>
      </w:r>
      <w:r w:rsidRPr="00847A5D">
        <w:rPr>
          <w:rFonts w:ascii="Times New Roman" w:hAnsi="Times New Roman" w:cs="Times New Roman"/>
          <w:lang w:val="en-US"/>
        </w:rPr>
        <w:t xml:space="preserve">. Email: </w:t>
      </w:r>
      <w:hyperlink r:id="rId1" w:history="1">
        <w:r w:rsidRPr="00847A5D">
          <w:rPr>
            <w:rStyle w:val="a6"/>
            <w:rFonts w:ascii="Times New Roman" w:hAnsi="Times New Roman" w:cs="Times New Roman"/>
            <w:lang w:val="en-US"/>
          </w:rPr>
          <w:t>elenacuijuclu@gmail.com</w:t>
        </w:r>
      </w:hyperlink>
      <w:r w:rsidRPr="00847A5D">
        <w:rPr>
          <w:rFonts w:ascii="Times New Roman" w:hAnsi="Times New Roman" w:cs="Times New Roman"/>
          <w:lang w:val="en-US"/>
        </w:rPr>
        <w:t>, mob.: +373-792-51-105</w:t>
      </w:r>
    </w:p>
  </w:footnote>
  <w:footnote w:id="2">
    <w:p w:rsidR="00A339B9" w:rsidRPr="00DA3438" w:rsidRDefault="00A339B9" w:rsidP="00A339B9">
      <w:pPr>
        <w:pStyle w:val="a3"/>
        <w:rPr>
          <w:lang w:val="en-US"/>
        </w:rPr>
      </w:pPr>
      <w:r>
        <w:rPr>
          <w:rStyle w:val="a5"/>
        </w:rPr>
        <w:footnoteRef/>
      </w:r>
      <w:r w:rsidRPr="00DA3438">
        <w:rPr>
          <w:lang w:val="en-US"/>
        </w:rPr>
        <w:t xml:space="preserve"> </w:t>
      </w:r>
      <w:hyperlink r:id="rId2" w:history="1">
        <w:r w:rsidRPr="00AE5EDB">
          <w:rPr>
            <w:rStyle w:val="a6"/>
            <w:lang w:val="en-US"/>
          </w:rPr>
          <w:t>http://brw.md/posobiya-i-pensii-kak-nachalsya-god/</w:t>
        </w:r>
      </w:hyperlink>
      <w:r w:rsidRPr="00DA3438">
        <w:rPr>
          <w:lang w:val="en-US"/>
        </w:rPr>
        <w:t xml:space="preserve"> </w:t>
      </w:r>
    </w:p>
  </w:footnote>
  <w:footnote w:id="3">
    <w:p w:rsidR="00D50C9A" w:rsidRPr="006F135A" w:rsidRDefault="00D50C9A" w:rsidP="00D50C9A">
      <w:pPr>
        <w:pStyle w:val="a3"/>
        <w:rPr>
          <w:lang w:val="en-GB"/>
        </w:rPr>
      </w:pPr>
      <w:r>
        <w:rPr>
          <w:rStyle w:val="a5"/>
        </w:rPr>
        <w:footnoteRef/>
      </w:r>
      <w:r w:rsidRPr="00D907F2">
        <w:rPr>
          <w:lang w:val="en-US"/>
        </w:rPr>
        <w:t xml:space="preserve"> </w:t>
      </w:r>
      <w:hyperlink r:id="rId3" w:history="1">
        <w:r w:rsidRPr="00915FD9">
          <w:rPr>
            <w:rStyle w:val="a6"/>
            <w:rFonts w:ascii="Arial" w:eastAsia="Times New Roman" w:hAnsi="Arial" w:cs="Arial"/>
            <w:sz w:val="21"/>
            <w:szCs w:val="21"/>
            <w:lang w:val="en-GB" w:eastAsia="ru-RU"/>
          </w:rPr>
          <w:t>http</w:t>
        </w:r>
        <w:r w:rsidRPr="00D907F2">
          <w:rPr>
            <w:rStyle w:val="a6"/>
            <w:rFonts w:ascii="Arial" w:eastAsia="Times New Roman" w:hAnsi="Arial" w:cs="Arial"/>
            <w:sz w:val="21"/>
            <w:szCs w:val="21"/>
            <w:lang w:val="en-US" w:eastAsia="ru-RU"/>
          </w:rPr>
          <w:t>://</w:t>
        </w:r>
        <w:proofErr w:type="spellStart"/>
        <w:r w:rsidRPr="00915FD9">
          <w:rPr>
            <w:rStyle w:val="a6"/>
            <w:rFonts w:ascii="Arial" w:eastAsia="Times New Roman" w:hAnsi="Arial" w:cs="Arial"/>
            <w:sz w:val="21"/>
            <w:szCs w:val="21"/>
            <w:lang w:val="en-GB" w:eastAsia="ru-RU"/>
          </w:rPr>
          <w:t>guogagauzii</w:t>
        </w:r>
        <w:proofErr w:type="spellEnd"/>
        <w:r w:rsidRPr="00D907F2">
          <w:rPr>
            <w:rStyle w:val="a6"/>
            <w:rFonts w:ascii="Arial" w:eastAsia="Times New Roman" w:hAnsi="Arial" w:cs="Arial"/>
            <w:sz w:val="21"/>
            <w:szCs w:val="21"/>
            <w:lang w:val="en-US" w:eastAsia="ru-RU"/>
          </w:rPr>
          <w:t>.</w:t>
        </w:r>
        <w:r w:rsidRPr="00915FD9">
          <w:rPr>
            <w:rStyle w:val="a6"/>
            <w:rFonts w:ascii="Arial" w:eastAsia="Times New Roman" w:hAnsi="Arial" w:cs="Arial"/>
            <w:sz w:val="21"/>
            <w:szCs w:val="21"/>
            <w:lang w:val="en-GB" w:eastAsia="ru-RU"/>
          </w:rPr>
          <w:t>md</w:t>
        </w:r>
        <w:r w:rsidRPr="00D907F2">
          <w:rPr>
            <w:rStyle w:val="a6"/>
            <w:rFonts w:ascii="Arial" w:eastAsia="Times New Roman" w:hAnsi="Arial" w:cs="Arial"/>
            <w:sz w:val="21"/>
            <w:szCs w:val="21"/>
            <w:lang w:val="en-US" w:eastAsia="ru-RU"/>
          </w:rPr>
          <w:t>/</w:t>
        </w:r>
        <w:r w:rsidRPr="00915FD9">
          <w:rPr>
            <w:rStyle w:val="a6"/>
            <w:rFonts w:ascii="Arial" w:eastAsia="Times New Roman" w:hAnsi="Arial" w:cs="Arial"/>
            <w:sz w:val="21"/>
            <w:szCs w:val="21"/>
            <w:lang w:val="en-GB" w:eastAsia="ru-RU"/>
          </w:rPr>
          <w:t>index</w:t>
        </w:r>
        <w:r w:rsidRPr="00D907F2">
          <w:rPr>
            <w:rStyle w:val="a6"/>
            <w:rFonts w:ascii="Arial" w:eastAsia="Times New Roman" w:hAnsi="Arial" w:cs="Arial"/>
            <w:sz w:val="21"/>
            <w:szCs w:val="21"/>
            <w:lang w:val="en-US" w:eastAsia="ru-RU"/>
          </w:rPr>
          <w:t>.</w:t>
        </w:r>
        <w:proofErr w:type="spellStart"/>
        <w:r w:rsidRPr="00915FD9">
          <w:rPr>
            <w:rStyle w:val="a6"/>
            <w:rFonts w:ascii="Arial" w:eastAsia="Times New Roman" w:hAnsi="Arial" w:cs="Arial"/>
            <w:sz w:val="21"/>
            <w:szCs w:val="21"/>
            <w:lang w:val="en-GB" w:eastAsia="ru-RU"/>
          </w:rPr>
          <w:t>php</w:t>
        </w:r>
        <w:proofErr w:type="spellEnd"/>
        <w:r w:rsidRPr="00D907F2">
          <w:rPr>
            <w:rStyle w:val="a6"/>
            <w:rFonts w:ascii="Arial" w:eastAsia="Times New Roman" w:hAnsi="Arial" w:cs="Arial"/>
            <w:sz w:val="21"/>
            <w:szCs w:val="21"/>
            <w:lang w:val="en-US" w:eastAsia="ru-RU"/>
          </w:rPr>
          <w:t>?</w:t>
        </w:r>
        <w:proofErr w:type="spellStart"/>
        <w:r w:rsidRPr="00915FD9">
          <w:rPr>
            <w:rStyle w:val="a6"/>
            <w:rFonts w:ascii="Arial" w:eastAsia="Times New Roman" w:hAnsi="Arial" w:cs="Arial"/>
            <w:sz w:val="21"/>
            <w:szCs w:val="21"/>
            <w:lang w:val="en-GB" w:eastAsia="ru-RU"/>
          </w:rPr>
          <w:t>newsid</w:t>
        </w:r>
        <w:proofErr w:type="spellEnd"/>
        <w:r w:rsidRPr="00D907F2">
          <w:rPr>
            <w:rStyle w:val="a6"/>
            <w:rFonts w:ascii="Arial" w:eastAsia="Times New Roman" w:hAnsi="Arial" w:cs="Arial"/>
            <w:sz w:val="21"/>
            <w:szCs w:val="21"/>
            <w:lang w:val="en-US" w:eastAsia="ru-RU"/>
          </w:rPr>
          <w:t>=218</w:t>
        </w:r>
      </w:hyperlink>
      <w:r w:rsidR="006F135A">
        <w:rPr>
          <w:rStyle w:val="a6"/>
          <w:rFonts w:ascii="Arial" w:eastAsia="Times New Roman" w:hAnsi="Arial" w:cs="Arial"/>
          <w:sz w:val="21"/>
          <w:szCs w:val="21"/>
          <w:lang w:val="en-GB" w:eastAsia="ru-RU"/>
        </w:rPr>
        <w:t>.</w:t>
      </w:r>
    </w:p>
  </w:footnote>
  <w:footnote w:id="4">
    <w:p w:rsidR="00FE75B0" w:rsidRPr="004D23A2" w:rsidRDefault="00FE75B0" w:rsidP="00FE75B0">
      <w:pPr>
        <w:pStyle w:val="a3"/>
        <w:jc w:val="both"/>
        <w:rPr>
          <w:rFonts w:ascii="Times New Roman" w:hAnsi="Times New Roman" w:cs="Times New Roman"/>
          <w:lang w:val="en-US"/>
        </w:rPr>
      </w:pPr>
      <w:r w:rsidRPr="00AA63CE">
        <w:rPr>
          <w:rStyle w:val="a5"/>
        </w:rPr>
        <w:footnoteRef/>
      </w:r>
      <w:r w:rsidRPr="004D23A2">
        <w:rPr>
          <w:rFonts w:ascii="Times New Roman" w:hAnsi="Times New Roman" w:cs="Times New Roman"/>
          <w:lang w:val="en-GB"/>
        </w:rPr>
        <w:t xml:space="preserve"> </w:t>
      </w:r>
      <w:r w:rsidR="004D23A2" w:rsidRPr="00847A5D">
        <w:rPr>
          <w:rFonts w:ascii="Times New Roman" w:hAnsi="Times New Roman" w:cs="Times New Roman"/>
          <w:lang w:val="en-US"/>
        </w:rPr>
        <w:t xml:space="preserve">According to the public opinion poll performed by the Public Policy Institute in 2015, in the region, 84.1% of respondents are fluent in the Gagauz language, and 96.4% are fluent in Russian.  </w:t>
      </w:r>
      <w:proofErr w:type="gramStart"/>
      <w:r w:rsidR="004D23A2" w:rsidRPr="00847A5D">
        <w:rPr>
          <w:rFonts w:ascii="Times New Roman" w:hAnsi="Times New Roman" w:cs="Times New Roman"/>
          <w:lang w:val="en-US"/>
        </w:rPr>
        <w:t>12.5%</w:t>
      </w:r>
      <w:proofErr w:type="gramEnd"/>
      <w:r w:rsidR="004D23A2" w:rsidRPr="00847A5D">
        <w:rPr>
          <w:rFonts w:ascii="Times New Roman" w:hAnsi="Times New Roman" w:cs="Times New Roman"/>
          <w:lang w:val="en-US"/>
        </w:rPr>
        <w:t xml:space="preserve"> are fluent in the state language, 47% of respondents understand it but cannot speak.  For more details see: </w:t>
      </w:r>
      <w:r w:rsidR="004D23A2" w:rsidRPr="00847A5D">
        <w:rPr>
          <w:rFonts w:ascii="Times New Roman" w:hAnsi="Times New Roman" w:cs="Times New Roman"/>
        </w:rPr>
        <w:t>Исследование</w:t>
      </w:r>
      <w:r w:rsidR="004D23A2" w:rsidRPr="00847A5D">
        <w:rPr>
          <w:rFonts w:ascii="Times New Roman" w:hAnsi="Times New Roman" w:cs="Times New Roman"/>
          <w:lang w:val="en-US"/>
        </w:rPr>
        <w:t xml:space="preserve"> </w:t>
      </w:r>
      <w:r w:rsidR="004D23A2" w:rsidRPr="00847A5D">
        <w:rPr>
          <w:rFonts w:ascii="Times New Roman" w:hAnsi="Times New Roman" w:cs="Times New Roman"/>
        </w:rPr>
        <w:t>степени</w:t>
      </w:r>
      <w:r w:rsidR="004D23A2" w:rsidRPr="00847A5D">
        <w:rPr>
          <w:rFonts w:ascii="Times New Roman" w:hAnsi="Times New Roman" w:cs="Times New Roman"/>
          <w:lang w:val="en-US"/>
        </w:rPr>
        <w:t xml:space="preserve"> </w:t>
      </w:r>
      <w:r w:rsidR="004D23A2" w:rsidRPr="00847A5D">
        <w:rPr>
          <w:rFonts w:ascii="Times New Roman" w:hAnsi="Times New Roman" w:cs="Times New Roman"/>
        </w:rPr>
        <w:t>интеграции</w:t>
      </w:r>
      <w:r w:rsidR="004D23A2" w:rsidRPr="00847A5D">
        <w:rPr>
          <w:rFonts w:ascii="Times New Roman" w:hAnsi="Times New Roman" w:cs="Times New Roman"/>
          <w:lang w:val="en-US"/>
        </w:rPr>
        <w:t xml:space="preserve"> </w:t>
      </w:r>
      <w:r w:rsidR="004D23A2" w:rsidRPr="00847A5D">
        <w:rPr>
          <w:rFonts w:ascii="Times New Roman" w:hAnsi="Times New Roman" w:cs="Times New Roman"/>
        </w:rPr>
        <w:t>населения</w:t>
      </w:r>
      <w:r w:rsidR="004D23A2" w:rsidRPr="00847A5D">
        <w:rPr>
          <w:rFonts w:ascii="Times New Roman" w:hAnsi="Times New Roman" w:cs="Times New Roman"/>
          <w:lang w:val="en-US"/>
        </w:rPr>
        <w:t xml:space="preserve"> </w:t>
      </w:r>
      <w:r w:rsidR="004D23A2" w:rsidRPr="00847A5D">
        <w:rPr>
          <w:rFonts w:ascii="Times New Roman" w:hAnsi="Times New Roman" w:cs="Times New Roman"/>
        </w:rPr>
        <w:t>АТО</w:t>
      </w:r>
      <w:r w:rsidR="004D23A2" w:rsidRPr="00847A5D">
        <w:rPr>
          <w:rFonts w:ascii="Times New Roman" w:hAnsi="Times New Roman" w:cs="Times New Roman"/>
          <w:lang w:val="en-US"/>
        </w:rPr>
        <w:t xml:space="preserve"> </w:t>
      </w:r>
      <w:r w:rsidR="004D23A2" w:rsidRPr="00847A5D">
        <w:rPr>
          <w:rFonts w:ascii="Times New Roman" w:hAnsi="Times New Roman" w:cs="Times New Roman"/>
        </w:rPr>
        <w:t>Гагаузия</w:t>
      </w:r>
      <w:r w:rsidR="004D23A2" w:rsidRPr="00847A5D">
        <w:rPr>
          <w:rFonts w:ascii="Times New Roman" w:hAnsi="Times New Roman" w:cs="Times New Roman"/>
          <w:lang w:val="en-US"/>
        </w:rPr>
        <w:t xml:space="preserve"> </w:t>
      </w:r>
      <w:r w:rsidR="004D23A2" w:rsidRPr="00847A5D">
        <w:rPr>
          <w:rFonts w:ascii="Times New Roman" w:hAnsi="Times New Roman" w:cs="Times New Roman"/>
        </w:rPr>
        <w:t>и</w:t>
      </w:r>
      <w:r w:rsidR="004D23A2" w:rsidRPr="00847A5D">
        <w:rPr>
          <w:rFonts w:ascii="Times New Roman" w:hAnsi="Times New Roman" w:cs="Times New Roman"/>
          <w:lang w:val="en-US"/>
        </w:rPr>
        <w:t xml:space="preserve"> </w:t>
      </w:r>
      <w:r w:rsidR="004D23A2" w:rsidRPr="00847A5D">
        <w:rPr>
          <w:rFonts w:ascii="Times New Roman" w:hAnsi="Times New Roman" w:cs="Times New Roman"/>
        </w:rPr>
        <w:t>района</w:t>
      </w:r>
      <w:r w:rsidR="004D23A2" w:rsidRPr="00847A5D">
        <w:rPr>
          <w:rFonts w:ascii="Times New Roman" w:hAnsi="Times New Roman" w:cs="Times New Roman"/>
          <w:lang w:val="en-US"/>
        </w:rPr>
        <w:t xml:space="preserve"> </w:t>
      </w:r>
      <w:r w:rsidR="004D23A2" w:rsidRPr="00847A5D">
        <w:rPr>
          <w:rFonts w:ascii="Times New Roman" w:hAnsi="Times New Roman" w:cs="Times New Roman"/>
        </w:rPr>
        <w:t>Тараклия</w:t>
      </w:r>
      <w:r w:rsidR="004D23A2" w:rsidRPr="00847A5D">
        <w:rPr>
          <w:rFonts w:ascii="Times New Roman" w:hAnsi="Times New Roman" w:cs="Times New Roman"/>
          <w:lang w:val="en-US"/>
        </w:rPr>
        <w:t xml:space="preserve"> </w:t>
      </w:r>
      <w:r w:rsidR="004D23A2" w:rsidRPr="00847A5D">
        <w:rPr>
          <w:rFonts w:ascii="Times New Roman" w:hAnsi="Times New Roman" w:cs="Times New Roman"/>
        </w:rPr>
        <w:t>в</w:t>
      </w:r>
      <w:r w:rsidR="004D23A2" w:rsidRPr="00847A5D">
        <w:rPr>
          <w:rFonts w:ascii="Times New Roman" w:hAnsi="Times New Roman" w:cs="Times New Roman"/>
          <w:lang w:val="en-US"/>
        </w:rPr>
        <w:t xml:space="preserve"> </w:t>
      </w:r>
      <w:r w:rsidR="004D23A2" w:rsidRPr="00847A5D">
        <w:rPr>
          <w:rFonts w:ascii="Times New Roman" w:hAnsi="Times New Roman" w:cs="Times New Roman"/>
        </w:rPr>
        <w:t>обществе</w:t>
      </w:r>
      <w:r w:rsidR="004D23A2" w:rsidRPr="00847A5D">
        <w:rPr>
          <w:rFonts w:ascii="Times New Roman" w:hAnsi="Times New Roman" w:cs="Times New Roman"/>
          <w:lang w:val="en-US"/>
        </w:rPr>
        <w:t xml:space="preserve"> </w:t>
      </w:r>
      <w:r w:rsidR="004D23A2" w:rsidRPr="00847A5D">
        <w:rPr>
          <w:rFonts w:ascii="Times New Roman" w:hAnsi="Times New Roman" w:cs="Times New Roman"/>
        </w:rPr>
        <w:t>Республики</w:t>
      </w:r>
      <w:r w:rsidR="004D23A2" w:rsidRPr="00847A5D">
        <w:rPr>
          <w:rFonts w:ascii="Times New Roman" w:hAnsi="Times New Roman" w:cs="Times New Roman"/>
          <w:lang w:val="en-US"/>
        </w:rPr>
        <w:t xml:space="preserve"> </w:t>
      </w:r>
      <w:r w:rsidR="004D23A2" w:rsidRPr="00847A5D">
        <w:rPr>
          <w:rFonts w:ascii="Times New Roman" w:hAnsi="Times New Roman" w:cs="Times New Roman"/>
        </w:rPr>
        <w:t>Молдова</w:t>
      </w:r>
      <w:r w:rsidR="004D23A2" w:rsidRPr="00847A5D">
        <w:rPr>
          <w:rFonts w:ascii="Times New Roman" w:hAnsi="Times New Roman" w:cs="Times New Roman"/>
          <w:lang w:val="en-US"/>
        </w:rPr>
        <w:t xml:space="preserve">, </w:t>
      </w:r>
      <w:r w:rsidR="004D23A2" w:rsidRPr="00847A5D">
        <w:rPr>
          <w:rFonts w:ascii="Times New Roman" w:hAnsi="Times New Roman" w:cs="Times New Roman"/>
        </w:rPr>
        <w:t>Кишинев</w:t>
      </w:r>
      <w:r w:rsidR="004D23A2" w:rsidRPr="00847A5D">
        <w:rPr>
          <w:rFonts w:ascii="Times New Roman" w:hAnsi="Times New Roman" w:cs="Times New Roman"/>
          <w:lang w:val="en-US"/>
        </w:rPr>
        <w:t xml:space="preserve">, 2016 [Studying the degree of integration of the population of the ATF Gagauzia and the district of </w:t>
      </w:r>
      <w:proofErr w:type="spellStart"/>
      <w:r w:rsidR="004D23A2" w:rsidRPr="00847A5D">
        <w:rPr>
          <w:rFonts w:ascii="Times New Roman" w:hAnsi="Times New Roman" w:cs="Times New Roman"/>
          <w:lang w:val="en-US"/>
        </w:rPr>
        <w:t>Taraclia</w:t>
      </w:r>
      <w:proofErr w:type="spellEnd"/>
      <w:r w:rsidR="004D23A2" w:rsidRPr="00847A5D">
        <w:rPr>
          <w:rFonts w:ascii="Times New Roman" w:hAnsi="Times New Roman" w:cs="Times New Roman"/>
          <w:lang w:val="en-US"/>
        </w:rPr>
        <w:t xml:space="preserve"> into the society of the Repub</w:t>
      </w:r>
      <w:r w:rsidR="004D23A2">
        <w:rPr>
          <w:rFonts w:ascii="Times New Roman" w:hAnsi="Times New Roman" w:cs="Times New Roman"/>
          <w:lang w:val="en-US"/>
        </w:rPr>
        <w:t>lic of Moldova, Chisinau, 2016.</w:t>
      </w:r>
    </w:p>
  </w:footnote>
  <w:footnote w:id="5">
    <w:p w:rsidR="004D23A2" w:rsidRDefault="004D23A2" w:rsidP="004D23A2">
      <w:pPr>
        <w:pStyle w:val="a3"/>
      </w:pPr>
      <w:r>
        <w:rPr>
          <w:rStyle w:val="a5"/>
        </w:rPr>
        <w:footnoteRef/>
      </w:r>
      <w:r>
        <w:t xml:space="preserve"> </w:t>
      </w:r>
      <w:hyperlink r:id="rId4" w:history="1">
        <w:r w:rsidR="006F135A" w:rsidRPr="00915FD9">
          <w:rPr>
            <w:rStyle w:val="a6"/>
            <w:rFonts w:ascii="Arial" w:eastAsia="Times New Roman" w:hAnsi="Arial" w:cs="Arial"/>
            <w:sz w:val="21"/>
            <w:szCs w:val="21"/>
            <w:lang w:val="en-GB" w:eastAsia="ru-RU"/>
          </w:rPr>
          <w:t>http</w:t>
        </w:r>
        <w:r w:rsidR="006F135A" w:rsidRPr="006F135A">
          <w:rPr>
            <w:rStyle w:val="a6"/>
            <w:rFonts w:ascii="Arial" w:eastAsia="Times New Roman" w:hAnsi="Arial" w:cs="Arial"/>
            <w:sz w:val="21"/>
            <w:szCs w:val="21"/>
            <w:lang w:eastAsia="ru-RU"/>
          </w:rPr>
          <w:t>://</w:t>
        </w:r>
        <w:proofErr w:type="spellStart"/>
        <w:r w:rsidR="006F135A" w:rsidRPr="00915FD9">
          <w:rPr>
            <w:rStyle w:val="a6"/>
            <w:rFonts w:ascii="Arial" w:eastAsia="Times New Roman" w:hAnsi="Arial" w:cs="Arial"/>
            <w:sz w:val="21"/>
            <w:szCs w:val="21"/>
            <w:lang w:val="en-GB" w:eastAsia="ru-RU"/>
          </w:rPr>
          <w:t>guogagauzii</w:t>
        </w:r>
        <w:proofErr w:type="spellEnd"/>
        <w:r w:rsidR="006F135A" w:rsidRPr="006F135A">
          <w:rPr>
            <w:rStyle w:val="a6"/>
            <w:rFonts w:ascii="Arial" w:eastAsia="Times New Roman" w:hAnsi="Arial" w:cs="Arial"/>
            <w:sz w:val="21"/>
            <w:szCs w:val="21"/>
            <w:lang w:eastAsia="ru-RU"/>
          </w:rPr>
          <w:t>.</w:t>
        </w:r>
        <w:r w:rsidR="006F135A" w:rsidRPr="00915FD9">
          <w:rPr>
            <w:rStyle w:val="a6"/>
            <w:rFonts w:ascii="Arial" w:eastAsia="Times New Roman" w:hAnsi="Arial" w:cs="Arial"/>
            <w:sz w:val="21"/>
            <w:szCs w:val="21"/>
            <w:lang w:val="en-GB" w:eastAsia="ru-RU"/>
          </w:rPr>
          <w:t>md</w:t>
        </w:r>
        <w:r w:rsidR="006F135A" w:rsidRPr="006F135A">
          <w:rPr>
            <w:rStyle w:val="a6"/>
            <w:rFonts w:ascii="Arial" w:eastAsia="Times New Roman" w:hAnsi="Arial" w:cs="Arial"/>
            <w:sz w:val="21"/>
            <w:szCs w:val="21"/>
            <w:lang w:eastAsia="ru-RU"/>
          </w:rPr>
          <w:t>/</w:t>
        </w:r>
        <w:r w:rsidR="006F135A" w:rsidRPr="00915FD9">
          <w:rPr>
            <w:rStyle w:val="a6"/>
            <w:rFonts w:ascii="Arial" w:eastAsia="Times New Roman" w:hAnsi="Arial" w:cs="Arial"/>
            <w:sz w:val="21"/>
            <w:szCs w:val="21"/>
            <w:lang w:val="en-GB" w:eastAsia="ru-RU"/>
          </w:rPr>
          <w:t>index</w:t>
        </w:r>
        <w:r w:rsidR="006F135A" w:rsidRPr="006F135A">
          <w:rPr>
            <w:rStyle w:val="a6"/>
            <w:rFonts w:ascii="Arial" w:eastAsia="Times New Roman" w:hAnsi="Arial" w:cs="Arial"/>
            <w:sz w:val="21"/>
            <w:szCs w:val="21"/>
            <w:lang w:eastAsia="ru-RU"/>
          </w:rPr>
          <w:t>.</w:t>
        </w:r>
        <w:proofErr w:type="spellStart"/>
        <w:r w:rsidR="006F135A" w:rsidRPr="00915FD9">
          <w:rPr>
            <w:rStyle w:val="a6"/>
            <w:rFonts w:ascii="Arial" w:eastAsia="Times New Roman" w:hAnsi="Arial" w:cs="Arial"/>
            <w:sz w:val="21"/>
            <w:szCs w:val="21"/>
            <w:lang w:val="en-GB" w:eastAsia="ru-RU"/>
          </w:rPr>
          <w:t>php</w:t>
        </w:r>
        <w:proofErr w:type="spellEnd"/>
        <w:r w:rsidR="006F135A" w:rsidRPr="006F135A">
          <w:rPr>
            <w:rStyle w:val="a6"/>
            <w:rFonts w:ascii="Arial" w:eastAsia="Times New Roman" w:hAnsi="Arial" w:cs="Arial"/>
            <w:sz w:val="21"/>
            <w:szCs w:val="21"/>
            <w:lang w:eastAsia="ru-RU"/>
          </w:rPr>
          <w:t>?</w:t>
        </w:r>
        <w:proofErr w:type="spellStart"/>
        <w:r w:rsidR="006F135A" w:rsidRPr="00915FD9">
          <w:rPr>
            <w:rStyle w:val="a6"/>
            <w:rFonts w:ascii="Arial" w:eastAsia="Times New Roman" w:hAnsi="Arial" w:cs="Arial"/>
            <w:sz w:val="21"/>
            <w:szCs w:val="21"/>
            <w:lang w:val="en-GB" w:eastAsia="ru-RU"/>
          </w:rPr>
          <w:t>newsid</w:t>
        </w:r>
        <w:proofErr w:type="spellEnd"/>
        <w:r w:rsidR="006F135A" w:rsidRPr="006F135A">
          <w:rPr>
            <w:rStyle w:val="a6"/>
            <w:rFonts w:ascii="Arial" w:eastAsia="Times New Roman" w:hAnsi="Arial" w:cs="Arial"/>
            <w:sz w:val="21"/>
            <w:szCs w:val="21"/>
            <w:lang w:eastAsia="ru-RU"/>
          </w:rPr>
          <w:t>=218</w:t>
        </w:r>
      </w:hyperlink>
      <w:r>
        <w:t>.</w:t>
      </w:r>
      <w:r>
        <w:rPr>
          <w:rFonts w:ascii="Arial" w:eastAsia="Times New Roman" w:hAnsi="Arial" w:cs="Arial"/>
          <w:color w:val="353535"/>
          <w:sz w:val="21"/>
          <w:szCs w:val="21"/>
          <w:lang w:eastAsia="ru-RU"/>
        </w:rPr>
        <w:t xml:space="preserve"> </w:t>
      </w:r>
    </w:p>
  </w:footnote>
  <w:footnote w:id="6">
    <w:p w:rsidR="00833AF8" w:rsidRDefault="00833AF8" w:rsidP="00833AF8">
      <w:pPr>
        <w:pStyle w:val="a3"/>
      </w:pPr>
      <w:r>
        <w:rPr>
          <w:rStyle w:val="a5"/>
        </w:rPr>
        <w:footnoteRef/>
      </w:r>
      <w:r>
        <w:t xml:space="preserve"> Там же.</w:t>
      </w:r>
    </w:p>
  </w:footnote>
  <w:footnote w:id="7">
    <w:p w:rsidR="007B6B43" w:rsidRPr="00D558ED" w:rsidRDefault="007B6B43" w:rsidP="007B6B43">
      <w:pPr>
        <w:pStyle w:val="a3"/>
        <w:rPr>
          <w:rFonts w:ascii="Times New Roman" w:hAnsi="Times New Roman" w:cs="Times New Roman"/>
        </w:rPr>
      </w:pPr>
      <w:r w:rsidRPr="00D558ED">
        <w:rPr>
          <w:rStyle w:val="a5"/>
          <w:rFonts w:ascii="Times New Roman" w:hAnsi="Times New Roman" w:cs="Times New Roman"/>
        </w:rPr>
        <w:footnoteRef/>
      </w:r>
      <w:r w:rsidRPr="00D558ED">
        <w:rPr>
          <w:rFonts w:ascii="Times New Roman" w:hAnsi="Times New Roman" w:cs="Times New Roman"/>
        </w:rPr>
        <w:t xml:space="preserve"> </w:t>
      </w:r>
      <w:hyperlink r:id="rId5" w:history="1">
        <w:r w:rsidRPr="00D558ED">
          <w:rPr>
            <w:rStyle w:val="a6"/>
            <w:rFonts w:ascii="Times New Roman" w:hAnsi="Times New Roman" w:cs="Times New Roman"/>
          </w:rPr>
          <w:t>http://gagauzia.md/newsview.php?l=ru&amp;idc=390&amp;id=6909</w:t>
        </w:r>
      </w:hyperlink>
      <w:r w:rsidRPr="00D558ED">
        <w:rPr>
          <w:rFonts w:ascii="Times New Roman" w:hAnsi="Times New Roman" w:cs="Times New Roman"/>
        </w:rPr>
        <w:t xml:space="preserve"> </w:t>
      </w:r>
    </w:p>
  </w:footnote>
  <w:footnote w:id="8">
    <w:p w:rsidR="006F135A" w:rsidRPr="00121D75" w:rsidRDefault="006F135A" w:rsidP="006F135A">
      <w:pPr>
        <w:shd w:val="clear" w:color="auto" w:fill="FFFFFF"/>
        <w:spacing w:after="0" w:line="240" w:lineRule="auto"/>
        <w:jc w:val="both"/>
        <w:textAlignment w:val="baseline"/>
        <w:rPr>
          <w:rFonts w:ascii="Arial" w:eastAsia="Times New Roman" w:hAnsi="Arial" w:cs="Arial"/>
          <w:color w:val="353535"/>
          <w:sz w:val="21"/>
          <w:szCs w:val="21"/>
          <w:lang w:eastAsia="ru-RU"/>
        </w:rPr>
      </w:pPr>
      <w:r>
        <w:rPr>
          <w:rStyle w:val="a5"/>
        </w:rPr>
        <w:footnoteRef/>
      </w:r>
      <w:r>
        <w:t xml:space="preserve"> </w:t>
      </w:r>
      <w:hyperlink r:id="rId6" w:history="1">
        <w:r w:rsidRPr="00B0275C">
          <w:rPr>
            <w:rStyle w:val="a6"/>
            <w:rFonts w:ascii="Arial" w:eastAsia="Times New Roman" w:hAnsi="Arial" w:cs="Arial"/>
            <w:sz w:val="21"/>
            <w:szCs w:val="21"/>
            <w:lang w:eastAsia="ru-RU"/>
          </w:rPr>
          <w:t>http://guogagauzii.md/index.php?newsid=218</w:t>
        </w:r>
      </w:hyperlink>
    </w:p>
  </w:footnote>
  <w:footnote w:id="9">
    <w:p w:rsidR="006F135A" w:rsidRPr="00D558ED" w:rsidRDefault="006F135A" w:rsidP="006F135A">
      <w:pPr>
        <w:spacing w:after="0" w:line="240" w:lineRule="auto"/>
        <w:rPr>
          <w:rFonts w:ascii="Times New Roman" w:eastAsia="Times New Roman" w:hAnsi="Times New Roman" w:cs="Times New Roman"/>
          <w:bCs/>
          <w:sz w:val="20"/>
          <w:szCs w:val="20"/>
          <w:lang w:eastAsia="ru-RU"/>
        </w:rPr>
      </w:pPr>
      <w:r w:rsidRPr="00D558ED">
        <w:rPr>
          <w:rStyle w:val="a5"/>
          <w:rFonts w:ascii="Times New Roman" w:hAnsi="Times New Roman" w:cs="Times New Roman"/>
          <w:sz w:val="20"/>
          <w:szCs w:val="20"/>
        </w:rPr>
        <w:footnoteRef/>
      </w:r>
      <w:r w:rsidRPr="00D558ED">
        <w:rPr>
          <w:rFonts w:ascii="Times New Roman" w:hAnsi="Times New Roman" w:cs="Times New Roman"/>
          <w:sz w:val="20"/>
          <w:szCs w:val="20"/>
        </w:rPr>
        <w:t xml:space="preserve"> </w:t>
      </w:r>
      <w:hyperlink r:id="rId7" w:history="1">
        <w:r w:rsidRPr="00D558ED">
          <w:rPr>
            <w:rStyle w:val="a6"/>
            <w:rFonts w:ascii="Times New Roman" w:eastAsia="Times New Roman" w:hAnsi="Times New Roman" w:cs="Times New Roman"/>
            <w:bCs/>
            <w:sz w:val="20"/>
            <w:szCs w:val="20"/>
            <w:lang w:eastAsia="ru-RU"/>
          </w:rPr>
          <w:t>http://gagauzmedia.md/index.php?newsid=10108</w:t>
        </w:r>
      </w:hyperlink>
    </w:p>
  </w:footnote>
  <w:footnote w:id="10">
    <w:p w:rsidR="006F135A" w:rsidRDefault="006F135A" w:rsidP="006F135A">
      <w:pPr>
        <w:pStyle w:val="a3"/>
      </w:pPr>
      <w:r>
        <w:rPr>
          <w:rStyle w:val="a5"/>
        </w:rPr>
        <w:footnoteRef/>
      </w:r>
      <w:r>
        <w:t xml:space="preserve"> </w:t>
      </w:r>
      <w:hyperlink r:id="rId8" w:history="1">
        <w:r w:rsidRPr="00B0275C">
          <w:rPr>
            <w:rStyle w:val="a6"/>
          </w:rPr>
          <w:t>http://gagauzmedia.md/index.php?newsid=9316</w:t>
        </w:r>
      </w:hyperlink>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006634"/>
    <w:multiLevelType w:val="hybridMultilevel"/>
    <w:tmpl w:val="7E34F6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171743F"/>
    <w:multiLevelType w:val="hybridMultilevel"/>
    <w:tmpl w:val="A7CE2704"/>
    <w:lvl w:ilvl="0" w:tplc="559A5A98">
      <w:numFmt w:val="bullet"/>
      <w:lvlText w:val="-"/>
      <w:lvlJc w:val="left"/>
      <w:pPr>
        <w:ind w:left="1440" w:hanging="360"/>
      </w:pPr>
      <w:rPr>
        <w:rFonts w:ascii="Arial Narrow" w:eastAsia="Calibri" w:hAnsi="Arial Narrow"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5CF73096"/>
    <w:multiLevelType w:val="hybridMultilevel"/>
    <w:tmpl w:val="7E34F6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B14"/>
    <w:rsid w:val="00033D1F"/>
    <w:rsid w:val="0007073A"/>
    <w:rsid w:val="000A7B14"/>
    <w:rsid w:val="000F3D1F"/>
    <w:rsid w:val="00187967"/>
    <w:rsid w:val="00224CA8"/>
    <w:rsid w:val="002252B2"/>
    <w:rsid w:val="00292133"/>
    <w:rsid w:val="00405714"/>
    <w:rsid w:val="004B0571"/>
    <w:rsid w:val="004D23A2"/>
    <w:rsid w:val="005C09A6"/>
    <w:rsid w:val="005E6411"/>
    <w:rsid w:val="006808E8"/>
    <w:rsid w:val="006F135A"/>
    <w:rsid w:val="007B6B43"/>
    <w:rsid w:val="007C2D89"/>
    <w:rsid w:val="007E0530"/>
    <w:rsid w:val="0080611E"/>
    <w:rsid w:val="00833AF8"/>
    <w:rsid w:val="008E009C"/>
    <w:rsid w:val="00955AF3"/>
    <w:rsid w:val="009D4DFA"/>
    <w:rsid w:val="00A339B9"/>
    <w:rsid w:val="00A7573E"/>
    <w:rsid w:val="00AB242C"/>
    <w:rsid w:val="00B95548"/>
    <w:rsid w:val="00C6512D"/>
    <w:rsid w:val="00CB4E90"/>
    <w:rsid w:val="00D42F9C"/>
    <w:rsid w:val="00D50C9A"/>
    <w:rsid w:val="00E80C7A"/>
    <w:rsid w:val="00E93EDD"/>
    <w:rsid w:val="00F67F33"/>
    <w:rsid w:val="00F718C0"/>
    <w:rsid w:val="00FE75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AC7EC9-CAC1-4F15-8423-B5D51F35B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7B1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0A7B14"/>
    <w:pPr>
      <w:spacing w:after="0" w:line="240" w:lineRule="auto"/>
    </w:pPr>
    <w:rPr>
      <w:sz w:val="20"/>
      <w:szCs w:val="20"/>
    </w:rPr>
  </w:style>
  <w:style w:type="character" w:customStyle="1" w:styleId="a4">
    <w:name w:val="Текст сноски Знак"/>
    <w:basedOn w:val="a0"/>
    <w:link w:val="a3"/>
    <w:uiPriority w:val="99"/>
    <w:rsid w:val="000A7B14"/>
    <w:rPr>
      <w:sz w:val="20"/>
      <w:szCs w:val="20"/>
    </w:rPr>
  </w:style>
  <w:style w:type="character" w:styleId="a5">
    <w:name w:val="footnote reference"/>
    <w:basedOn w:val="a0"/>
    <w:uiPriority w:val="99"/>
    <w:semiHidden/>
    <w:unhideWhenUsed/>
    <w:rsid w:val="000A7B14"/>
    <w:rPr>
      <w:vertAlign w:val="superscript"/>
    </w:rPr>
  </w:style>
  <w:style w:type="character" w:styleId="a6">
    <w:name w:val="Hyperlink"/>
    <w:basedOn w:val="a0"/>
    <w:uiPriority w:val="99"/>
    <w:unhideWhenUsed/>
    <w:rsid w:val="000A7B14"/>
    <w:rPr>
      <w:color w:val="0563C1" w:themeColor="hyperlink"/>
      <w:u w:val="single"/>
    </w:rPr>
  </w:style>
  <w:style w:type="paragraph" w:customStyle="1" w:styleId="H1G">
    <w:name w:val="_ H_1_G"/>
    <w:basedOn w:val="a"/>
    <w:next w:val="a"/>
    <w:rsid w:val="000A7B14"/>
    <w:pPr>
      <w:keepNext/>
      <w:keepLines/>
      <w:tabs>
        <w:tab w:val="right" w:pos="851"/>
      </w:tabs>
      <w:spacing w:before="360" w:after="240" w:line="270" w:lineRule="exact"/>
      <w:ind w:left="1134" w:right="1134" w:hanging="1134"/>
    </w:pPr>
    <w:rPr>
      <w:rFonts w:eastAsiaTheme="minorEastAsia"/>
      <w:b/>
      <w:sz w:val="24"/>
      <w:szCs w:val="21"/>
      <w:lang w:val="en-GB" w:eastAsia="zh-CN"/>
    </w:rPr>
  </w:style>
  <w:style w:type="paragraph" w:customStyle="1" w:styleId="Default">
    <w:name w:val="Default"/>
    <w:rsid w:val="000A7B14"/>
    <w:pPr>
      <w:autoSpaceDE w:val="0"/>
      <w:autoSpaceDN w:val="0"/>
      <w:adjustRightInd w:val="0"/>
      <w:spacing w:after="0" w:line="240" w:lineRule="auto"/>
    </w:pPr>
    <w:rPr>
      <w:rFonts w:ascii="Calibri" w:hAnsi="Calibri" w:cs="Calibri"/>
      <w:color w:val="000000"/>
      <w:sz w:val="24"/>
      <w:szCs w:val="24"/>
    </w:rPr>
  </w:style>
  <w:style w:type="paragraph" w:customStyle="1" w:styleId="SingleTxtGR">
    <w:name w:val="_ Single Txt_GR"/>
    <w:basedOn w:val="a"/>
    <w:rsid w:val="000A7B14"/>
    <w:pPr>
      <w:tabs>
        <w:tab w:val="left" w:pos="1701"/>
        <w:tab w:val="left" w:pos="2268"/>
        <w:tab w:val="left" w:pos="2835"/>
        <w:tab w:val="left" w:pos="3402"/>
        <w:tab w:val="left" w:pos="3969"/>
      </w:tabs>
      <w:spacing w:after="120" w:line="240" w:lineRule="atLeast"/>
      <w:ind w:left="1134" w:right="1134"/>
      <w:jc w:val="both"/>
    </w:pPr>
    <w:rPr>
      <w:rFonts w:ascii="Times New Roman" w:eastAsia="Times New Roman" w:hAnsi="Times New Roman" w:cs="Times New Roman"/>
      <w:spacing w:val="4"/>
      <w:w w:val="103"/>
      <w:kern w:val="14"/>
      <w:sz w:val="20"/>
      <w:szCs w:val="20"/>
    </w:rPr>
  </w:style>
  <w:style w:type="paragraph" w:styleId="a7">
    <w:name w:val="List Paragraph"/>
    <w:basedOn w:val="a"/>
    <w:uiPriority w:val="34"/>
    <w:qFormat/>
    <w:rsid w:val="000A7B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8" Type="http://schemas.openxmlformats.org/officeDocument/2006/relationships/hyperlink" Target="http://gagauzmedia.md/index.php?newsid=9316" TargetMode="External"/><Relationship Id="rId3" Type="http://schemas.openxmlformats.org/officeDocument/2006/relationships/hyperlink" Target="http://guogagauzii.md/index.php?newsid=218" TargetMode="External"/><Relationship Id="rId7" Type="http://schemas.openxmlformats.org/officeDocument/2006/relationships/hyperlink" Target="http://gagauzmedia.md/index.php?newsid=10108" TargetMode="External"/><Relationship Id="rId2" Type="http://schemas.openxmlformats.org/officeDocument/2006/relationships/hyperlink" Target="http://brw.md/posobiya-i-pensii-kak-nachalsya-god/" TargetMode="External"/><Relationship Id="rId1" Type="http://schemas.openxmlformats.org/officeDocument/2006/relationships/hyperlink" Target="mailto:elenacuijuclu@gmail.com" TargetMode="External"/><Relationship Id="rId6" Type="http://schemas.openxmlformats.org/officeDocument/2006/relationships/hyperlink" Target="http://guogagauzii.md/index.php?newsid=218" TargetMode="External"/><Relationship Id="rId5" Type="http://schemas.openxmlformats.org/officeDocument/2006/relationships/hyperlink" Target="http://gagauzia.md/newsview.php?l=ru&amp;idc=390&amp;id=6909" TargetMode="External"/><Relationship Id="rId4" Type="http://schemas.openxmlformats.org/officeDocument/2006/relationships/hyperlink" Target="http://guogagauzii.md/index.php?newsid=2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29B9F5-5464-43EF-B721-C0472D65B10C}"/>
</file>

<file path=customXml/itemProps2.xml><?xml version="1.0" encoding="utf-8"?>
<ds:datastoreItem xmlns:ds="http://schemas.openxmlformats.org/officeDocument/2006/customXml" ds:itemID="{A024C689-7418-498D-B52F-A1DEE388D217}"/>
</file>

<file path=customXml/itemProps3.xml><?xml version="1.0" encoding="utf-8"?>
<ds:datastoreItem xmlns:ds="http://schemas.openxmlformats.org/officeDocument/2006/customXml" ds:itemID="{D1DC3E3E-AFC8-4D3D-BC80-E274366761AB}"/>
</file>

<file path=docProps/app.xml><?xml version="1.0" encoding="utf-8"?>
<Properties xmlns="http://schemas.openxmlformats.org/officeDocument/2006/extended-properties" xmlns:vt="http://schemas.openxmlformats.org/officeDocument/2006/docPropsVTypes">
  <Template>Normal</Template>
  <TotalTime>1043</TotalTime>
  <Pages>7</Pages>
  <Words>1674</Words>
  <Characters>9547</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Cuijuclu</dc:creator>
  <cp:keywords/>
  <dc:description/>
  <cp:lastModifiedBy>Elena Cuijuclu</cp:lastModifiedBy>
  <cp:revision>3</cp:revision>
  <dcterms:created xsi:type="dcterms:W3CDTF">2017-08-27T04:53:00Z</dcterms:created>
  <dcterms:modified xsi:type="dcterms:W3CDTF">2017-08-28T00:05:00Z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