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3F46D" w14:textId="77777777" w:rsidR="00D35330" w:rsidRPr="0080478D" w:rsidRDefault="2D2E5CBD" w:rsidP="00556E44">
      <w:pPr>
        <w:jc w:val="center"/>
        <w:rPr>
          <w:sz w:val="24"/>
          <w:szCs w:val="24"/>
        </w:rPr>
      </w:pPr>
      <w:r w:rsidRPr="0080478D">
        <w:rPr>
          <w:noProof/>
          <w:sz w:val="24"/>
          <w:szCs w:val="24"/>
        </w:rPr>
        <w:drawing>
          <wp:inline distT="0" distB="0" distL="0" distR="0" wp14:anchorId="7C53EFDF" wp14:editId="0CD68A7E">
            <wp:extent cx="5404567" cy="1801722"/>
            <wp:effectExtent l="0" t="0" r="0" b="0"/>
            <wp:docPr id="363120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11353" cy="1803984"/>
                    </a:xfrm>
                    <a:prstGeom prst="rect">
                      <a:avLst/>
                    </a:prstGeom>
                  </pic:spPr>
                </pic:pic>
              </a:graphicData>
            </a:graphic>
          </wp:inline>
        </w:drawing>
      </w:r>
    </w:p>
    <w:p w14:paraId="48F2CF77" w14:textId="29FF4985" w:rsidR="00B05D5A" w:rsidRPr="00556E44" w:rsidRDefault="00B05D5A" w:rsidP="00B05D5A">
      <w:pPr>
        <w:jc w:val="center"/>
        <w:rPr>
          <w:b/>
          <w:bCs/>
          <w:sz w:val="36"/>
          <w:szCs w:val="36"/>
        </w:rPr>
      </w:pPr>
      <w:r w:rsidRPr="00556E44">
        <w:rPr>
          <w:b/>
          <w:bCs/>
          <w:sz w:val="36"/>
          <w:szCs w:val="36"/>
        </w:rPr>
        <w:t>National Platform of Self Advocates</w:t>
      </w:r>
      <w:r w:rsidR="00FA330B" w:rsidRPr="00556E44">
        <w:rPr>
          <w:b/>
          <w:bCs/>
          <w:sz w:val="36"/>
          <w:szCs w:val="36"/>
        </w:rPr>
        <w:t xml:space="preserve"> CLG</w:t>
      </w:r>
    </w:p>
    <w:p w14:paraId="74D3933A" w14:textId="76318BF3" w:rsidR="00B05D5A" w:rsidRPr="00556E44" w:rsidRDefault="416F58E0" w:rsidP="00B05D5A">
      <w:pPr>
        <w:jc w:val="center"/>
        <w:rPr>
          <w:b/>
          <w:bCs/>
          <w:sz w:val="36"/>
          <w:szCs w:val="36"/>
        </w:rPr>
      </w:pPr>
      <w:r w:rsidRPr="00556E44">
        <w:rPr>
          <w:b/>
          <w:bCs/>
          <w:sz w:val="36"/>
          <w:szCs w:val="36"/>
        </w:rPr>
        <w:t xml:space="preserve">Input to </w:t>
      </w:r>
      <w:r w:rsidR="76EBAAAB" w:rsidRPr="00556E44">
        <w:rPr>
          <w:b/>
          <w:bCs/>
          <w:sz w:val="36"/>
          <w:szCs w:val="36"/>
        </w:rPr>
        <w:t xml:space="preserve">UNCRPD </w:t>
      </w:r>
      <w:r w:rsidR="705C5BB3" w:rsidRPr="00556E44">
        <w:rPr>
          <w:b/>
          <w:bCs/>
          <w:sz w:val="36"/>
          <w:szCs w:val="36"/>
        </w:rPr>
        <w:t>List of Issues</w:t>
      </w:r>
    </w:p>
    <w:p w14:paraId="005E3EEB" w14:textId="16304E50" w:rsidR="00B05D5A" w:rsidRPr="00556E44" w:rsidRDefault="416F58E0" w:rsidP="00B05D5A">
      <w:pPr>
        <w:jc w:val="center"/>
        <w:rPr>
          <w:b/>
          <w:bCs/>
          <w:sz w:val="36"/>
          <w:szCs w:val="36"/>
        </w:rPr>
      </w:pPr>
      <w:r w:rsidRPr="00556E44">
        <w:rPr>
          <w:b/>
          <w:bCs/>
          <w:sz w:val="36"/>
          <w:szCs w:val="36"/>
        </w:rPr>
        <w:t>June 2025</w:t>
      </w:r>
    </w:p>
    <w:p w14:paraId="557BF60E" w14:textId="77777777" w:rsidR="00B05D5A" w:rsidRPr="00A2074E" w:rsidRDefault="00B05D5A" w:rsidP="00502F23">
      <w:pPr>
        <w:pStyle w:val="Heading3"/>
      </w:pPr>
      <w:r w:rsidRPr="00A2074E">
        <w:t>About us</w:t>
      </w:r>
    </w:p>
    <w:p w14:paraId="0F9B51FA" w14:textId="77777777" w:rsidR="00B05D5A" w:rsidRPr="0080478D" w:rsidRDefault="416F58E0" w:rsidP="7AA93E7E">
      <w:pPr>
        <w:spacing w:line="276" w:lineRule="auto"/>
        <w:jc w:val="both"/>
        <w:rPr>
          <w:sz w:val="24"/>
          <w:szCs w:val="24"/>
        </w:rPr>
      </w:pPr>
      <w:r w:rsidRPr="0080478D">
        <w:rPr>
          <w:sz w:val="24"/>
          <w:szCs w:val="24"/>
        </w:rPr>
        <w:t xml:space="preserve">The National Platform, a Disabled Persons Organisation (DPO), is founded on the right of people with intellectual disabilities to be included as equal citizens with rights as outlined in the UN Convention on the Rights of Persons with Disabilities. </w:t>
      </w:r>
    </w:p>
    <w:p w14:paraId="54A4A3F5" w14:textId="3FB23CFB" w:rsidR="00B05D5A" w:rsidRPr="0080478D" w:rsidRDefault="416F58E0" w:rsidP="7AA93E7E">
      <w:pPr>
        <w:spacing w:line="276" w:lineRule="auto"/>
        <w:jc w:val="both"/>
        <w:rPr>
          <w:sz w:val="24"/>
          <w:szCs w:val="24"/>
        </w:rPr>
      </w:pPr>
      <w:r w:rsidRPr="0080478D">
        <w:rPr>
          <w:sz w:val="24"/>
          <w:szCs w:val="24"/>
        </w:rPr>
        <w:t xml:space="preserve">The Platform </w:t>
      </w:r>
      <w:r w:rsidR="01D02AA8" w:rsidRPr="0080478D">
        <w:rPr>
          <w:sz w:val="24"/>
          <w:szCs w:val="24"/>
        </w:rPr>
        <w:t xml:space="preserve">is </w:t>
      </w:r>
      <w:r w:rsidRPr="0080478D">
        <w:rPr>
          <w:sz w:val="24"/>
          <w:szCs w:val="24"/>
        </w:rPr>
        <w:t>the</w:t>
      </w:r>
      <w:r w:rsidR="5BF256AF" w:rsidRPr="0080478D">
        <w:rPr>
          <w:sz w:val="24"/>
          <w:szCs w:val="24"/>
        </w:rPr>
        <w:t xml:space="preserve"> </w:t>
      </w:r>
      <w:r w:rsidR="35CEE029" w:rsidRPr="0080478D">
        <w:rPr>
          <w:sz w:val="24"/>
          <w:szCs w:val="24"/>
        </w:rPr>
        <w:t>only</w:t>
      </w:r>
      <w:r w:rsidRPr="0080478D">
        <w:rPr>
          <w:sz w:val="24"/>
          <w:szCs w:val="24"/>
        </w:rPr>
        <w:t xml:space="preserve"> nationally recognised organisation</w:t>
      </w:r>
      <w:r w:rsidR="6577A818" w:rsidRPr="0080478D">
        <w:rPr>
          <w:sz w:val="24"/>
          <w:szCs w:val="24"/>
        </w:rPr>
        <w:t xml:space="preserve"> run and controlled by people with intellectual disabilities </w:t>
      </w:r>
      <w:r w:rsidRPr="0080478D">
        <w:rPr>
          <w:sz w:val="24"/>
          <w:szCs w:val="24"/>
        </w:rPr>
        <w:t>on policy and issues affecting the lives of people with intellectual disabilities. We aim to be represented by our members in public decision-making at all levels of local, regional, and national government.</w:t>
      </w:r>
      <w:r w:rsidR="08175BB1" w:rsidRPr="0080478D">
        <w:rPr>
          <w:sz w:val="24"/>
          <w:szCs w:val="24"/>
        </w:rPr>
        <w:t xml:space="preserve"> The Platform was founded in 2011. </w:t>
      </w:r>
      <w:r w:rsidR="606413C8" w:rsidRPr="0080478D">
        <w:rPr>
          <w:sz w:val="24"/>
          <w:szCs w:val="24"/>
        </w:rPr>
        <w:t xml:space="preserve">We have over 1000 members and 32 connected self-advocacy groups. Our members come together to </w:t>
      </w:r>
      <w:r w:rsidR="794C4852" w:rsidRPr="0080478D">
        <w:rPr>
          <w:sz w:val="24"/>
          <w:szCs w:val="24"/>
        </w:rPr>
        <w:t>develop</w:t>
      </w:r>
      <w:r w:rsidR="606413C8" w:rsidRPr="0080478D">
        <w:rPr>
          <w:sz w:val="24"/>
          <w:szCs w:val="24"/>
        </w:rPr>
        <w:t xml:space="preserve"> our strategic plan. We have 2 Directors and 7 Steering Committee members who </w:t>
      </w:r>
      <w:r w:rsidR="479BF609" w:rsidRPr="0080478D">
        <w:rPr>
          <w:sz w:val="24"/>
          <w:szCs w:val="24"/>
        </w:rPr>
        <w:t xml:space="preserve">implement the plan. </w:t>
      </w:r>
      <w:r w:rsidR="75E693FF" w:rsidRPr="0080478D">
        <w:rPr>
          <w:sz w:val="24"/>
          <w:szCs w:val="24"/>
        </w:rPr>
        <w:t>We are all</w:t>
      </w:r>
      <w:r w:rsidR="236595E8" w:rsidRPr="0080478D">
        <w:rPr>
          <w:sz w:val="24"/>
          <w:szCs w:val="24"/>
        </w:rPr>
        <w:t xml:space="preserve"> unpaid </w:t>
      </w:r>
      <w:proofErr w:type="gramStart"/>
      <w:r w:rsidR="75E693FF" w:rsidRPr="0080478D">
        <w:rPr>
          <w:sz w:val="24"/>
          <w:szCs w:val="24"/>
        </w:rPr>
        <w:t>volunteers</w:t>
      </w:r>
      <w:proofErr w:type="gramEnd"/>
      <w:r w:rsidR="75E693FF" w:rsidRPr="0080478D">
        <w:rPr>
          <w:sz w:val="24"/>
          <w:szCs w:val="24"/>
        </w:rPr>
        <w:t xml:space="preserve"> and we all have an intellectual disability.</w:t>
      </w:r>
      <w:r w:rsidR="08175BB1" w:rsidRPr="0080478D">
        <w:rPr>
          <w:sz w:val="24"/>
          <w:szCs w:val="24"/>
        </w:rPr>
        <w:t xml:space="preserve"> </w:t>
      </w:r>
      <w:r w:rsidR="1717CDFE" w:rsidRPr="0080478D">
        <w:rPr>
          <w:sz w:val="24"/>
          <w:szCs w:val="24"/>
        </w:rPr>
        <w:t>We have a paid facilitator who supports our work</w:t>
      </w:r>
      <w:r w:rsidR="083664DA" w:rsidRPr="0080478D">
        <w:rPr>
          <w:sz w:val="24"/>
          <w:szCs w:val="24"/>
        </w:rPr>
        <w:t>, especially around making communications accessible to our leaders and members</w:t>
      </w:r>
      <w:r w:rsidR="1717CDFE" w:rsidRPr="0080478D">
        <w:rPr>
          <w:sz w:val="24"/>
          <w:szCs w:val="24"/>
        </w:rPr>
        <w:t xml:space="preserve">. </w:t>
      </w:r>
      <w:r w:rsidR="19E72712" w:rsidRPr="0080478D">
        <w:rPr>
          <w:sz w:val="24"/>
          <w:szCs w:val="24"/>
        </w:rPr>
        <w:t xml:space="preserve">Our access to a facilitator is dependent on fragmented </w:t>
      </w:r>
      <w:r w:rsidR="7A6323B9" w:rsidRPr="0080478D">
        <w:rPr>
          <w:sz w:val="24"/>
          <w:szCs w:val="24"/>
        </w:rPr>
        <w:t xml:space="preserve">and unreliable </w:t>
      </w:r>
      <w:r w:rsidR="19E72712" w:rsidRPr="0080478D">
        <w:rPr>
          <w:sz w:val="24"/>
          <w:szCs w:val="24"/>
        </w:rPr>
        <w:t>funding sources</w:t>
      </w:r>
      <w:r w:rsidR="182D87A5" w:rsidRPr="0080478D">
        <w:rPr>
          <w:sz w:val="24"/>
          <w:szCs w:val="24"/>
        </w:rPr>
        <w:t>.</w:t>
      </w:r>
    </w:p>
    <w:p w14:paraId="0BCEBBAC" w14:textId="3AE0E0CB" w:rsidR="00D35330" w:rsidRPr="0080478D" w:rsidRDefault="416F58E0" w:rsidP="00502F23">
      <w:pPr>
        <w:pStyle w:val="Heading3"/>
      </w:pPr>
      <w:r w:rsidRPr="0080478D">
        <w:t xml:space="preserve"> </w:t>
      </w:r>
      <w:r w:rsidR="2D2E5CBD" w:rsidRPr="0080478D">
        <w:t xml:space="preserve">Introduction </w:t>
      </w:r>
      <w:r w:rsidR="00B05D5A" w:rsidRPr="0080478D">
        <w:tab/>
      </w:r>
    </w:p>
    <w:p w14:paraId="45AAE504" w14:textId="479959BE" w:rsidR="00B05D5A" w:rsidRPr="0080478D" w:rsidRDefault="2D2E5CBD" w:rsidP="7AA93E7E">
      <w:pPr>
        <w:spacing w:line="276" w:lineRule="auto"/>
        <w:jc w:val="both"/>
        <w:rPr>
          <w:sz w:val="24"/>
          <w:szCs w:val="24"/>
        </w:rPr>
      </w:pPr>
      <w:r w:rsidRPr="0080478D">
        <w:rPr>
          <w:sz w:val="24"/>
          <w:szCs w:val="24"/>
        </w:rPr>
        <w:t xml:space="preserve">This report </w:t>
      </w:r>
      <w:r w:rsidR="5372DF15" w:rsidRPr="0080478D">
        <w:rPr>
          <w:color w:val="000000" w:themeColor="text1"/>
          <w:sz w:val="24"/>
          <w:szCs w:val="24"/>
        </w:rPr>
        <w:t>sets out</w:t>
      </w:r>
      <w:r w:rsidRPr="0080478D">
        <w:rPr>
          <w:sz w:val="24"/>
          <w:szCs w:val="24"/>
        </w:rPr>
        <w:t xml:space="preserve"> key issues on the implementation of the United Nations Convention on the Rights of Disabled People (UNCRPD)</w:t>
      </w:r>
      <w:r w:rsidR="416F58E0" w:rsidRPr="0080478D">
        <w:rPr>
          <w:sz w:val="24"/>
          <w:szCs w:val="24"/>
        </w:rPr>
        <w:t xml:space="preserve"> identified by the National Platform of Self-Advocates (the Platform)</w:t>
      </w:r>
      <w:r w:rsidRPr="0080478D">
        <w:rPr>
          <w:sz w:val="24"/>
          <w:szCs w:val="24"/>
        </w:rPr>
        <w:t xml:space="preserve">. This report has been produced by </w:t>
      </w:r>
      <w:r w:rsidR="416F58E0" w:rsidRPr="0080478D">
        <w:rPr>
          <w:sz w:val="24"/>
          <w:szCs w:val="24"/>
        </w:rPr>
        <w:t>the Platform</w:t>
      </w:r>
      <w:r w:rsidRPr="0080478D">
        <w:rPr>
          <w:sz w:val="24"/>
          <w:szCs w:val="24"/>
        </w:rPr>
        <w:t xml:space="preserve">, in collaboration with </w:t>
      </w:r>
      <w:r w:rsidR="416F58E0" w:rsidRPr="0080478D">
        <w:rPr>
          <w:sz w:val="24"/>
          <w:szCs w:val="24"/>
        </w:rPr>
        <w:t>its membership.</w:t>
      </w:r>
      <w:r w:rsidR="0D886961" w:rsidRPr="0080478D">
        <w:rPr>
          <w:sz w:val="24"/>
          <w:szCs w:val="24"/>
        </w:rPr>
        <w:t xml:space="preserve"> </w:t>
      </w:r>
    </w:p>
    <w:p w14:paraId="4591476E" w14:textId="4E4AF338" w:rsidR="00B05D5A" w:rsidRPr="0080478D" w:rsidRDefault="00D35330" w:rsidP="00502F23">
      <w:pPr>
        <w:pStyle w:val="Heading3"/>
      </w:pPr>
      <w:r w:rsidRPr="0080478D">
        <w:t xml:space="preserve">How we wrote this report </w:t>
      </w:r>
    </w:p>
    <w:p w14:paraId="59209E79" w14:textId="50A6756B" w:rsidR="0080784E" w:rsidRPr="0080478D" w:rsidRDefault="2D2E5CBD" w:rsidP="00A406C5">
      <w:pPr>
        <w:spacing w:line="276" w:lineRule="auto"/>
        <w:jc w:val="both"/>
        <w:rPr>
          <w:sz w:val="24"/>
          <w:szCs w:val="24"/>
        </w:rPr>
      </w:pPr>
      <w:r w:rsidRPr="0080478D">
        <w:rPr>
          <w:sz w:val="24"/>
          <w:szCs w:val="24"/>
        </w:rPr>
        <w:t xml:space="preserve">To </w:t>
      </w:r>
      <w:r w:rsidR="5D757F29" w:rsidRPr="0080478D">
        <w:rPr>
          <w:sz w:val="24"/>
          <w:szCs w:val="24"/>
        </w:rPr>
        <w:t xml:space="preserve">inform this report, </w:t>
      </w:r>
      <w:r w:rsidR="4B149118" w:rsidRPr="0080478D">
        <w:rPr>
          <w:sz w:val="24"/>
          <w:szCs w:val="24"/>
        </w:rPr>
        <w:t xml:space="preserve">we collected data by holding </w:t>
      </w:r>
      <w:r w:rsidR="416F58E0" w:rsidRPr="0080478D">
        <w:rPr>
          <w:sz w:val="24"/>
          <w:szCs w:val="24"/>
        </w:rPr>
        <w:t>8 peer-led self</w:t>
      </w:r>
      <w:r w:rsidR="5D757F29" w:rsidRPr="0080478D">
        <w:rPr>
          <w:sz w:val="24"/>
          <w:szCs w:val="24"/>
        </w:rPr>
        <w:t>-</w:t>
      </w:r>
      <w:r w:rsidR="416F58E0" w:rsidRPr="0080478D">
        <w:rPr>
          <w:sz w:val="24"/>
          <w:szCs w:val="24"/>
        </w:rPr>
        <w:t>advo</w:t>
      </w:r>
      <w:r w:rsidR="5D757F29" w:rsidRPr="0080478D">
        <w:rPr>
          <w:sz w:val="24"/>
          <w:szCs w:val="24"/>
        </w:rPr>
        <w:t>c</w:t>
      </w:r>
      <w:r w:rsidR="416F58E0" w:rsidRPr="0080478D">
        <w:rPr>
          <w:sz w:val="24"/>
          <w:szCs w:val="24"/>
        </w:rPr>
        <w:t xml:space="preserve">acy </w:t>
      </w:r>
      <w:r w:rsidR="5D757F29" w:rsidRPr="0080478D">
        <w:rPr>
          <w:sz w:val="24"/>
          <w:szCs w:val="24"/>
        </w:rPr>
        <w:t>capacity-building</w:t>
      </w:r>
      <w:r w:rsidRPr="0080478D">
        <w:rPr>
          <w:sz w:val="24"/>
          <w:szCs w:val="24"/>
        </w:rPr>
        <w:t xml:space="preserve"> events</w:t>
      </w:r>
      <w:r w:rsidR="416F58E0" w:rsidRPr="0080478D">
        <w:rPr>
          <w:sz w:val="24"/>
          <w:szCs w:val="24"/>
        </w:rPr>
        <w:t xml:space="preserve"> with </w:t>
      </w:r>
      <w:r w:rsidRPr="0080478D">
        <w:rPr>
          <w:sz w:val="24"/>
          <w:szCs w:val="24"/>
        </w:rPr>
        <w:t xml:space="preserve">seldom-heard </w:t>
      </w:r>
      <w:r w:rsidR="416F58E0" w:rsidRPr="0080478D">
        <w:rPr>
          <w:sz w:val="24"/>
          <w:szCs w:val="24"/>
        </w:rPr>
        <w:t xml:space="preserve">individuals and </w:t>
      </w:r>
      <w:r w:rsidRPr="0080478D">
        <w:rPr>
          <w:sz w:val="24"/>
          <w:szCs w:val="24"/>
        </w:rPr>
        <w:t>groups</w:t>
      </w:r>
      <w:r w:rsidR="4E6656D9" w:rsidRPr="0080478D">
        <w:rPr>
          <w:sz w:val="24"/>
          <w:szCs w:val="24"/>
        </w:rPr>
        <w:t xml:space="preserve"> of people with intellectual disabilities from</w:t>
      </w:r>
      <w:r w:rsidRPr="0080478D">
        <w:rPr>
          <w:sz w:val="24"/>
          <w:szCs w:val="24"/>
        </w:rPr>
        <w:t xml:space="preserve"> </w:t>
      </w:r>
      <w:r w:rsidR="416F58E0" w:rsidRPr="0080478D">
        <w:rPr>
          <w:sz w:val="24"/>
          <w:szCs w:val="24"/>
        </w:rPr>
        <w:t xml:space="preserve">across Ireland. </w:t>
      </w:r>
      <w:r w:rsidR="0D886961" w:rsidRPr="0080478D">
        <w:rPr>
          <w:sz w:val="24"/>
          <w:szCs w:val="24"/>
        </w:rPr>
        <w:t xml:space="preserve">A </w:t>
      </w:r>
      <w:r w:rsidRPr="0080478D">
        <w:rPr>
          <w:sz w:val="24"/>
          <w:szCs w:val="24"/>
        </w:rPr>
        <w:t xml:space="preserve">self-selecting </w:t>
      </w:r>
      <w:r w:rsidR="416F58E0" w:rsidRPr="0080478D">
        <w:rPr>
          <w:sz w:val="24"/>
          <w:szCs w:val="24"/>
        </w:rPr>
        <w:t>issue</w:t>
      </w:r>
      <w:r w:rsidRPr="0080478D">
        <w:rPr>
          <w:sz w:val="24"/>
          <w:szCs w:val="24"/>
        </w:rPr>
        <w:t xml:space="preserve"> survey </w:t>
      </w:r>
      <w:r w:rsidR="0D886961" w:rsidRPr="0080478D">
        <w:rPr>
          <w:sz w:val="24"/>
          <w:szCs w:val="24"/>
        </w:rPr>
        <w:t xml:space="preserve">was </w:t>
      </w:r>
      <w:r w:rsidRPr="0080478D">
        <w:rPr>
          <w:sz w:val="24"/>
          <w:szCs w:val="24"/>
        </w:rPr>
        <w:t xml:space="preserve">conducted </w:t>
      </w:r>
      <w:r w:rsidR="416F58E0" w:rsidRPr="0080478D">
        <w:rPr>
          <w:sz w:val="24"/>
          <w:szCs w:val="24"/>
        </w:rPr>
        <w:t>by the Platform during these sessions</w:t>
      </w:r>
      <w:r w:rsidRPr="0080478D">
        <w:rPr>
          <w:sz w:val="24"/>
          <w:szCs w:val="24"/>
        </w:rPr>
        <w:t xml:space="preserve"> which received 12</w:t>
      </w:r>
      <w:r w:rsidR="416F58E0" w:rsidRPr="0080478D">
        <w:rPr>
          <w:sz w:val="24"/>
          <w:szCs w:val="24"/>
        </w:rPr>
        <w:t>6</w:t>
      </w:r>
      <w:r w:rsidRPr="0080478D">
        <w:rPr>
          <w:sz w:val="24"/>
          <w:szCs w:val="24"/>
        </w:rPr>
        <w:t xml:space="preserve"> responses</w:t>
      </w:r>
      <w:r w:rsidR="0D886961" w:rsidRPr="0080478D">
        <w:rPr>
          <w:sz w:val="24"/>
          <w:szCs w:val="24"/>
        </w:rPr>
        <w:t>.</w:t>
      </w:r>
    </w:p>
    <w:p w14:paraId="6CFB1B54" w14:textId="7663E29A" w:rsidR="00FA330B" w:rsidRPr="004451EB" w:rsidRDefault="00FA330B" w:rsidP="004451EB">
      <w:pPr>
        <w:pStyle w:val="Heading2"/>
      </w:pPr>
      <w:r w:rsidRPr="004451EB">
        <w:lastRenderedPageBreak/>
        <w:t>Articles 1</w:t>
      </w:r>
      <w:r w:rsidR="00B1347B" w:rsidRPr="004451EB">
        <w:t xml:space="preserve"> to </w:t>
      </w:r>
      <w:r w:rsidRPr="004451EB">
        <w:t>4 – General Obligations and Principles</w:t>
      </w:r>
    </w:p>
    <w:p w14:paraId="37944837" w14:textId="4C515D44" w:rsidR="00B1347B" w:rsidRPr="0080478D" w:rsidRDefault="6ECFC0B1" w:rsidP="00502F23">
      <w:pPr>
        <w:pStyle w:val="Heading3"/>
      </w:pPr>
      <w:r w:rsidRPr="0080478D">
        <w:t xml:space="preserve">Issue: </w:t>
      </w:r>
    </w:p>
    <w:p w14:paraId="1BF2B0DD" w14:textId="220C1E30" w:rsidR="00FA330B" w:rsidRPr="0080478D" w:rsidRDefault="00A406C5" w:rsidP="00A406C5">
      <w:pPr>
        <w:spacing w:line="276" w:lineRule="auto"/>
        <w:jc w:val="both"/>
        <w:rPr>
          <w:rFonts w:eastAsiaTheme="minorEastAsia"/>
          <w:color w:val="333333"/>
          <w:sz w:val="24"/>
          <w:szCs w:val="24"/>
        </w:rPr>
      </w:pPr>
      <w:r w:rsidRPr="0080478D">
        <w:rPr>
          <w:sz w:val="24"/>
          <w:szCs w:val="24"/>
        </w:rPr>
        <w:t xml:space="preserve">Under Article 4.3 of the Convention people with disabilities and Disabled Persons Organisations (DPOs) must be consulted on policy and legislation to implement the Convention.  </w:t>
      </w:r>
      <w:r w:rsidR="6D2F8ABC" w:rsidRPr="0080478D">
        <w:rPr>
          <w:sz w:val="24"/>
          <w:szCs w:val="24"/>
        </w:rPr>
        <w:t>Since we began our work in 2011, the Platform has received no core funding. T</w:t>
      </w:r>
      <w:r w:rsidR="6ECFC0B1" w:rsidRPr="0080478D">
        <w:rPr>
          <w:sz w:val="24"/>
          <w:szCs w:val="24"/>
        </w:rPr>
        <w:t>o be involved in consultation on policy and legislation</w:t>
      </w:r>
      <w:r w:rsidR="5D757F29" w:rsidRPr="0080478D">
        <w:rPr>
          <w:sz w:val="24"/>
          <w:szCs w:val="24"/>
        </w:rPr>
        <w:t>,</w:t>
      </w:r>
      <w:r w:rsidR="6ECFC0B1" w:rsidRPr="0080478D">
        <w:rPr>
          <w:sz w:val="24"/>
          <w:szCs w:val="24"/>
        </w:rPr>
        <w:t xml:space="preserve"> </w:t>
      </w:r>
      <w:r w:rsidR="4F559ED1" w:rsidRPr="0080478D">
        <w:rPr>
          <w:sz w:val="24"/>
          <w:szCs w:val="24"/>
        </w:rPr>
        <w:t xml:space="preserve">we have relied </w:t>
      </w:r>
      <w:r w:rsidR="0D886961" w:rsidRPr="0080478D">
        <w:rPr>
          <w:sz w:val="24"/>
          <w:szCs w:val="24"/>
        </w:rPr>
        <w:t xml:space="preserve">on fragmented funding provided through short-term </w:t>
      </w:r>
      <w:r w:rsidR="5D757F29" w:rsidRPr="0080478D">
        <w:rPr>
          <w:sz w:val="24"/>
          <w:szCs w:val="24"/>
        </w:rPr>
        <w:t>project-focused</w:t>
      </w:r>
      <w:r w:rsidR="0D886961" w:rsidRPr="0080478D">
        <w:rPr>
          <w:sz w:val="24"/>
          <w:szCs w:val="24"/>
        </w:rPr>
        <w:t xml:space="preserve"> initiatives and small grant funds from </w:t>
      </w:r>
      <w:r w:rsidR="5D757F29" w:rsidRPr="0080478D">
        <w:rPr>
          <w:sz w:val="24"/>
          <w:szCs w:val="24"/>
        </w:rPr>
        <w:t xml:space="preserve">the </w:t>
      </w:r>
      <w:r w:rsidR="0D886961" w:rsidRPr="0080478D">
        <w:rPr>
          <w:sz w:val="24"/>
          <w:szCs w:val="24"/>
        </w:rPr>
        <w:t xml:space="preserve">Government </w:t>
      </w:r>
      <w:r w:rsidR="0D886961" w:rsidRPr="0080478D">
        <w:rPr>
          <w:rFonts w:eastAsiaTheme="minorEastAsia"/>
          <w:sz w:val="24"/>
          <w:szCs w:val="24"/>
        </w:rPr>
        <w:t xml:space="preserve">at different times throughout its development. </w:t>
      </w:r>
      <w:r w:rsidR="54350CEC" w:rsidRPr="0080478D">
        <w:rPr>
          <w:rFonts w:eastAsiaTheme="minorEastAsia"/>
          <w:color w:val="333333"/>
          <w:sz w:val="24"/>
          <w:szCs w:val="24"/>
        </w:rPr>
        <w:t>We need core funding to make sure we are can fully take part in consultations about laws and policies that affect our lives</w:t>
      </w:r>
      <w:r w:rsidR="7FCFDAAB" w:rsidRPr="0080478D">
        <w:rPr>
          <w:rFonts w:eastAsiaTheme="minorEastAsia"/>
          <w:color w:val="333333"/>
          <w:sz w:val="24"/>
          <w:szCs w:val="24"/>
        </w:rPr>
        <w:t xml:space="preserve">. </w:t>
      </w:r>
    </w:p>
    <w:p w14:paraId="2A25A8D0" w14:textId="3F8CA8B4" w:rsidR="00B1347B" w:rsidRPr="00556E44" w:rsidRDefault="6ECFC0B1" w:rsidP="00556E44">
      <w:pPr>
        <w:pStyle w:val="Heading3"/>
      </w:pPr>
      <w:r w:rsidRPr="00556E44">
        <w:t xml:space="preserve">Question: </w:t>
      </w:r>
    </w:p>
    <w:p w14:paraId="2A689D66" w14:textId="2E958982" w:rsidR="00FA330B" w:rsidRPr="0080478D" w:rsidRDefault="08076A0F" w:rsidP="00A406C5">
      <w:pPr>
        <w:pStyle w:val="ListParagraph"/>
        <w:numPr>
          <w:ilvl w:val="0"/>
          <w:numId w:val="9"/>
        </w:numPr>
        <w:spacing w:line="276" w:lineRule="auto"/>
        <w:jc w:val="both"/>
        <w:rPr>
          <w:sz w:val="24"/>
          <w:szCs w:val="24"/>
        </w:rPr>
      </w:pPr>
      <w:r w:rsidRPr="0080478D">
        <w:rPr>
          <w:sz w:val="24"/>
          <w:szCs w:val="24"/>
        </w:rPr>
        <w:t xml:space="preserve">The Platform cannot </w:t>
      </w:r>
      <w:r w:rsidR="005BF999" w:rsidRPr="0080478D">
        <w:rPr>
          <w:sz w:val="24"/>
          <w:szCs w:val="24"/>
        </w:rPr>
        <w:t>operate without</w:t>
      </w:r>
      <w:r w:rsidRPr="0080478D">
        <w:rPr>
          <w:sz w:val="24"/>
          <w:szCs w:val="24"/>
        </w:rPr>
        <w:t xml:space="preserve"> core funding. </w:t>
      </w:r>
      <w:r w:rsidR="0D886961" w:rsidRPr="0080478D">
        <w:rPr>
          <w:sz w:val="24"/>
          <w:szCs w:val="24"/>
        </w:rPr>
        <w:t xml:space="preserve">How will the Irish Government ensure the Platform and other </w:t>
      </w:r>
      <w:r w:rsidR="5D757F29" w:rsidRPr="0080478D">
        <w:rPr>
          <w:sz w:val="24"/>
          <w:szCs w:val="24"/>
        </w:rPr>
        <w:t>DPOs</w:t>
      </w:r>
      <w:r w:rsidR="0D886961" w:rsidRPr="0080478D">
        <w:rPr>
          <w:sz w:val="24"/>
          <w:szCs w:val="24"/>
        </w:rPr>
        <w:t xml:space="preserve"> are adequately funded to provide a wide range of support (including peer-led support and capacity building) to people with intellectual disabilities?</w:t>
      </w:r>
    </w:p>
    <w:p w14:paraId="7C506755" w14:textId="77777777" w:rsidR="00FA330B" w:rsidRPr="0080478D" w:rsidRDefault="00FA330B" w:rsidP="00A406C5">
      <w:pPr>
        <w:spacing w:line="276" w:lineRule="auto"/>
        <w:jc w:val="both"/>
        <w:rPr>
          <w:sz w:val="24"/>
          <w:szCs w:val="24"/>
        </w:rPr>
      </w:pPr>
    </w:p>
    <w:p w14:paraId="1205E906" w14:textId="13FCE396" w:rsidR="00FA330B" w:rsidRPr="004451EB" w:rsidRDefault="00B1347B" w:rsidP="004451EB">
      <w:pPr>
        <w:pStyle w:val="Heading2"/>
      </w:pPr>
      <w:r w:rsidRPr="004451EB">
        <w:t>Article 5 – Equality and non-discrimination</w:t>
      </w:r>
    </w:p>
    <w:p w14:paraId="059CBA65" w14:textId="77777777" w:rsidR="00B1347B" w:rsidRPr="0080478D" w:rsidRDefault="00B1347B" w:rsidP="00556E44">
      <w:pPr>
        <w:pStyle w:val="Heading3"/>
      </w:pPr>
      <w:r w:rsidRPr="0080478D">
        <w:t xml:space="preserve">Issue: </w:t>
      </w:r>
    </w:p>
    <w:p w14:paraId="1EA38536" w14:textId="690BCD78" w:rsidR="00B1347B" w:rsidRPr="0080478D" w:rsidRDefault="6ECFC0B1" w:rsidP="00A406C5">
      <w:pPr>
        <w:spacing w:line="276" w:lineRule="auto"/>
        <w:jc w:val="both"/>
        <w:rPr>
          <w:sz w:val="24"/>
          <w:szCs w:val="24"/>
        </w:rPr>
      </w:pPr>
      <w:r w:rsidRPr="0080478D">
        <w:rPr>
          <w:sz w:val="24"/>
          <w:szCs w:val="24"/>
        </w:rPr>
        <w:t xml:space="preserve">Throughout the series of </w:t>
      </w:r>
      <w:r w:rsidR="7D1C05AD" w:rsidRPr="0080478D">
        <w:rPr>
          <w:sz w:val="24"/>
          <w:szCs w:val="24"/>
        </w:rPr>
        <w:t xml:space="preserve">Platform consultation </w:t>
      </w:r>
      <w:r w:rsidRPr="0080478D">
        <w:rPr>
          <w:sz w:val="24"/>
          <w:szCs w:val="24"/>
        </w:rPr>
        <w:t>events</w:t>
      </w:r>
      <w:r w:rsidR="21869942" w:rsidRPr="0080478D">
        <w:rPr>
          <w:sz w:val="24"/>
          <w:szCs w:val="24"/>
        </w:rPr>
        <w:t>,</w:t>
      </w:r>
      <w:r w:rsidRPr="0080478D">
        <w:rPr>
          <w:sz w:val="24"/>
          <w:szCs w:val="24"/>
        </w:rPr>
        <w:t xml:space="preserve"> disabled people talked about the </w:t>
      </w:r>
      <w:r w:rsidR="63F7751B" w:rsidRPr="0080478D">
        <w:rPr>
          <w:sz w:val="24"/>
          <w:szCs w:val="24"/>
        </w:rPr>
        <w:t xml:space="preserve">negative </w:t>
      </w:r>
      <w:r w:rsidRPr="0080478D">
        <w:rPr>
          <w:sz w:val="24"/>
          <w:szCs w:val="24"/>
        </w:rPr>
        <w:t xml:space="preserve">attitudes and discrimination </w:t>
      </w:r>
      <w:r w:rsidR="5D757F29" w:rsidRPr="0080478D">
        <w:rPr>
          <w:sz w:val="24"/>
          <w:szCs w:val="24"/>
        </w:rPr>
        <w:t xml:space="preserve">that </w:t>
      </w:r>
      <w:r w:rsidR="0DDE7BEA" w:rsidRPr="0080478D">
        <w:rPr>
          <w:sz w:val="24"/>
          <w:szCs w:val="24"/>
        </w:rPr>
        <w:t>persist in their</w:t>
      </w:r>
      <w:r w:rsidRPr="0080478D">
        <w:rPr>
          <w:sz w:val="24"/>
          <w:szCs w:val="24"/>
        </w:rPr>
        <w:t xml:space="preserve"> everyday lives. </w:t>
      </w:r>
      <w:r w:rsidR="27206CCF" w:rsidRPr="0080478D">
        <w:rPr>
          <w:sz w:val="24"/>
          <w:szCs w:val="24"/>
        </w:rPr>
        <w:t>Many of them (39.6%) said they do not know who they can</w:t>
      </w:r>
      <w:r w:rsidR="6FE397EC" w:rsidRPr="0080478D">
        <w:rPr>
          <w:sz w:val="24"/>
          <w:szCs w:val="24"/>
        </w:rPr>
        <w:t xml:space="preserve"> talk to if </w:t>
      </w:r>
      <w:r w:rsidR="1A1793D9" w:rsidRPr="0080478D">
        <w:rPr>
          <w:sz w:val="24"/>
          <w:szCs w:val="24"/>
        </w:rPr>
        <w:t>they</w:t>
      </w:r>
      <w:r w:rsidR="6FE397EC" w:rsidRPr="0080478D">
        <w:rPr>
          <w:sz w:val="24"/>
          <w:szCs w:val="24"/>
        </w:rPr>
        <w:t xml:space="preserve"> have questions about </w:t>
      </w:r>
      <w:r w:rsidR="7B9729C8" w:rsidRPr="0080478D">
        <w:rPr>
          <w:sz w:val="24"/>
          <w:szCs w:val="24"/>
        </w:rPr>
        <w:t xml:space="preserve">their </w:t>
      </w:r>
      <w:r w:rsidR="6FE397EC" w:rsidRPr="0080478D">
        <w:rPr>
          <w:sz w:val="24"/>
          <w:szCs w:val="24"/>
        </w:rPr>
        <w:t>rights and experience of discrimination</w:t>
      </w:r>
      <w:r w:rsidR="3BC902AD" w:rsidRPr="0080478D">
        <w:rPr>
          <w:sz w:val="24"/>
          <w:szCs w:val="24"/>
        </w:rPr>
        <w:t xml:space="preserve">. </w:t>
      </w:r>
    </w:p>
    <w:p w14:paraId="3B31214E" w14:textId="66D78E5E" w:rsidR="00792EEC" w:rsidRPr="0080478D" w:rsidRDefault="00792EEC" w:rsidP="00556E44">
      <w:pPr>
        <w:pStyle w:val="Heading3"/>
      </w:pPr>
      <w:r w:rsidRPr="0080478D">
        <w:t xml:space="preserve">Questions: </w:t>
      </w:r>
    </w:p>
    <w:p w14:paraId="58C799F8" w14:textId="6CE77681" w:rsidR="28DB4A9B" w:rsidRPr="0080478D" w:rsidRDefault="28DB4A9B" w:rsidP="00A406C5">
      <w:pPr>
        <w:pStyle w:val="ListParagraph"/>
        <w:numPr>
          <w:ilvl w:val="0"/>
          <w:numId w:val="2"/>
        </w:numPr>
        <w:spacing w:line="276" w:lineRule="auto"/>
        <w:jc w:val="both"/>
        <w:rPr>
          <w:sz w:val="24"/>
          <w:szCs w:val="24"/>
        </w:rPr>
      </w:pPr>
      <w:r w:rsidRPr="0080478D">
        <w:rPr>
          <w:sz w:val="24"/>
          <w:szCs w:val="24"/>
        </w:rPr>
        <w:t xml:space="preserve">What is the Irish Government doing </w:t>
      </w:r>
      <w:r w:rsidR="0D4241D5" w:rsidRPr="0080478D">
        <w:rPr>
          <w:sz w:val="24"/>
          <w:szCs w:val="24"/>
        </w:rPr>
        <w:t>to</w:t>
      </w:r>
      <w:r w:rsidRPr="0080478D">
        <w:rPr>
          <w:sz w:val="24"/>
          <w:szCs w:val="24"/>
        </w:rPr>
        <w:t xml:space="preserve"> challenge negative attitudes</w:t>
      </w:r>
      <w:r w:rsidR="0D4241D5" w:rsidRPr="0080478D">
        <w:rPr>
          <w:sz w:val="24"/>
          <w:szCs w:val="24"/>
        </w:rPr>
        <w:t xml:space="preserve">, eliminate negative stereotypes and prejudice </w:t>
      </w:r>
      <w:r w:rsidR="5D757F29" w:rsidRPr="0080478D">
        <w:rPr>
          <w:sz w:val="24"/>
          <w:szCs w:val="24"/>
        </w:rPr>
        <w:t xml:space="preserve">of </w:t>
      </w:r>
      <w:r w:rsidR="0D4241D5" w:rsidRPr="0080478D">
        <w:rPr>
          <w:sz w:val="24"/>
          <w:szCs w:val="24"/>
        </w:rPr>
        <w:t>people with intellectual disability?</w:t>
      </w:r>
    </w:p>
    <w:p w14:paraId="19884FD1" w14:textId="32B90D25" w:rsidR="7AA93E7E" w:rsidRPr="0080478D" w:rsidRDefault="7AA93E7E" w:rsidP="7AA93E7E">
      <w:pPr>
        <w:pStyle w:val="ListParagraph"/>
        <w:spacing w:line="276" w:lineRule="auto"/>
        <w:rPr>
          <w:sz w:val="24"/>
          <w:szCs w:val="24"/>
        </w:rPr>
      </w:pPr>
    </w:p>
    <w:p w14:paraId="743460BA" w14:textId="728C9867" w:rsidR="00792EEC" w:rsidRPr="004451EB" w:rsidRDefault="00792EEC" w:rsidP="004451EB">
      <w:pPr>
        <w:pStyle w:val="Heading2"/>
      </w:pPr>
      <w:r w:rsidRPr="004451EB">
        <w:t xml:space="preserve">Article 8 – Awareness-raising </w:t>
      </w:r>
    </w:p>
    <w:p w14:paraId="422B7B79" w14:textId="73480CBB" w:rsidR="00792EEC" w:rsidRPr="0080478D" w:rsidRDefault="28DB4A9B" w:rsidP="00556E44">
      <w:pPr>
        <w:pStyle w:val="Heading3"/>
      </w:pPr>
      <w:r w:rsidRPr="0080478D">
        <w:t xml:space="preserve">Issue: </w:t>
      </w:r>
    </w:p>
    <w:p w14:paraId="45401C39" w14:textId="77777777" w:rsidR="00A406C5" w:rsidRPr="00A406C5" w:rsidRDefault="00A406C5" w:rsidP="00A406C5">
      <w:pPr>
        <w:spacing w:line="276" w:lineRule="auto"/>
        <w:jc w:val="both"/>
        <w:rPr>
          <w:sz w:val="24"/>
          <w:szCs w:val="24"/>
        </w:rPr>
      </w:pPr>
      <w:r w:rsidRPr="00A406C5">
        <w:rPr>
          <w:sz w:val="24"/>
          <w:szCs w:val="24"/>
        </w:rPr>
        <w:t xml:space="preserve">The Platform has called for more human rights awareness and education amongst government employees, elected representatives, policymakers, service providers and people with intellectual disabilities themselves. </w:t>
      </w:r>
    </w:p>
    <w:p w14:paraId="63CEC80E" w14:textId="2BBB07D9" w:rsidR="00792EEC" w:rsidRPr="0080478D" w:rsidRDefault="08002176" w:rsidP="00A406C5">
      <w:pPr>
        <w:spacing w:line="276" w:lineRule="auto"/>
        <w:jc w:val="both"/>
        <w:rPr>
          <w:sz w:val="24"/>
          <w:szCs w:val="24"/>
        </w:rPr>
      </w:pPr>
      <w:r w:rsidRPr="0080478D">
        <w:rPr>
          <w:sz w:val="24"/>
          <w:szCs w:val="24"/>
        </w:rPr>
        <w:t xml:space="preserve">Throughout the series of Platform consultation events, disabled people talked about the negative attitudes and discrimination that persist in their everyday lives. Many of them (39.6%) said they do not know who they can talk to if they have questions about their rights and experience of discrimination. </w:t>
      </w:r>
      <w:r w:rsidR="28DB4A9B" w:rsidRPr="0080478D">
        <w:rPr>
          <w:sz w:val="24"/>
          <w:szCs w:val="24"/>
        </w:rPr>
        <w:t xml:space="preserve">Lack of awareness of people with intellectual disabilities of </w:t>
      </w:r>
      <w:r w:rsidR="28DB4A9B" w:rsidRPr="0080478D">
        <w:rPr>
          <w:sz w:val="24"/>
          <w:szCs w:val="24"/>
        </w:rPr>
        <w:lastRenderedPageBreak/>
        <w:t xml:space="preserve">their right to advocate was evidenced by over 1,000+ participants in an </w:t>
      </w:r>
      <w:r w:rsidR="5D757F29" w:rsidRPr="0080478D">
        <w:rPr>
          <w:sz w:val="24"/>
          <w:szCs w:val="24"/>
        </w:rPr>
        <w:t>online</w:t>
      </w:r>
      <w:r w:rsidR="28DB4A9B" w:rsidRPr="0080478D">
        <w:rPr>
          <w:sz w:val="24"/>
          <w:szCs w:val="24"/>
        </w:rPr>
        <w:t xml:space="preserve"> advo</w:t>
      </w:r>
      <w:r w:rsidR="5D757F29" w:rsidRPr="0080478D">
        <w:rPr>
          <w:sz w:val="24"/>
          <w:szCs w:val="24"/>
        </w:rPr>
        <w:t>c</w:t>
      </w:r>
      <w:r w:rsidR="28DB4A9B" w:rsidRPr="0080478D">
        <w:rPr>
          <w:sz w:val="24"/>
          <w:szCs w:val="24"/>
        </w:rPr>
        <w:t xml:space="preserve">acy programme developed by the Platform. Feedback from services and supports also indicated that this introduction to </w:t>
      </w:r>
      <w:r w:rsidR="5D757F29" w:rsidRPr="0080478D">
        <w:rPr>
          <w:sz w:val="24"/>
          <w:szCs w:val="24"/>
        </w:rPr>
        <w:t>self-advocacy</w:t>
      </w:r>
      <w:r w:rsidR="28DB4A9B" w:rsidRPr="0080478D">
        <w:rPr>
          <w:sz w:val="24"/>
          <w:szCs w:val="24"/>
        </w:rPr>
        <w:t xml:space="preserve"> was essential in supporting people’s awareness of their human rights and </w:t>
      </w:r>
      <w:r w:rsidR="5D757F29" w:rsidRPr="0080478D">
        <w:rPr>
          <w:sz w:val="24"/>
          <w:szCs w:val="24"/>
        </w:rPr>
        <w:t xml:space="preserve">the </w:t>
      </w:r>
      <w:r w:rsidR="28DB4A9B" w:rsidRPr="0080478D">
        <w:rPr>
          <w:sz w:val="24"/>
          <w:szCs w:val="24"/>
        </w:rPr>
        <w:t xml:space="preserve">right to speak up for their rights.  </w:t>
      </w:r>
    </w:p>
    <w:p w14:paraId="6B07AA27" w14:textId="72B115DE" w:rsidR="00792EEC" w:rsidRPr="0080478D" w:rsidRDefault="28DB4A9B" w:rsidP="00556E44">
      <w:pPr>
        <w:pStyle w:val="Heading3"/>
      </w:pPr>
      <w:r w:rsidRPr="0080478D">
        <w:t xml:space="preserve">Question:  </w:t>
      </w:r>
    </w:p>
    <w:p w14:paraId="499CE493" w14:textId="5B5B77A8" w:rsidR="004C6612" w:rsidRPr="0080478D" w:rsidRDefault="2DAB7E2B" w:rsidP="00A406C5">
      <w:pPr>
        <w:pStyle w:val="ListParagraph"/>
        <w:numPr>
          <w:ilvl w:val="0"/>
          <w:numId w:val="4"/>
        </w:numPr>
        <w:spacing w:line="276" w:lineRule="auto"/>
        <w:jc w:val="both"/>
        <w:rPr>
          <w:rFonts w:ascii="Calibri" w:eastAsia="Calibri" w:hAnsi="Calibri" w:cs="Arial"/>
          <w:sz w:val="24"/>
          <w:szCs w:val="24"/>
        </w:rPr>
      </w:pPr>
      <w:r w:rsidRPr="0080478D">
        <w:rPr>
          <w:sz w:val="24"/>
          <w:szCs w:val="24"/>
        </w:rPr>
        <w:t>What is the Irish Government doing to ensure people with an intellectual disability are aware of their rights and of the supports available to them if facing discrimination</w:t>
      </w:r>
      <w:r w:rsidR="47CDD232" w:rsidRPr="0080478D">
        <w:rPr>
          <w:sz w:val="24"/>
          <w:szCs w:val="24"/>
        </w:rPr>
        <w:t>?</w:t>
      </w:r>
    </w:p>
    <w:p w14:paraId="156C4AD7" w14:textId="533A6D7E" w:rsidR="004C6612" w:rsidRPr="0080478D" w:rsidRDefault="26CF70C8" w:rsidP="00A406C5">
      <w:pPr>
        <w:pStyle w:val="ListParagraph"/>
        <w:numPr>
          <w:ilvl w:val="0"/>
          <w:numId w:val="4"/>
        </w:numPr>
        <w:spacing w:line="276" w:lineRule="auto"/>
        <w:jc w:val="both"/>
        <w:rPr>
          <w:rFonts w:ascii="Calibri" w:eastAsia="Calibri" w:hAnsi="Calibri" w:cs="Arial"/>
          <w:sz w:val="24"/>
          <w:szCs w:val="24"/>
        </w:rPr>
      </w:pPr>
      <w:r w:rsidRPr="0080478D">
        <w:rPr>
          <w:rFonts w:ascii="Calibri" w:eastAsia="Calibri" w:hAnsi="Calibri" w:cs="Arial"/>
          <w:sz w:val="24"/>
          <w:szCs w:val="24"/>
        </w:rPr>
        <w:t>Why have government awareness raising campaigns not featured people with an intellectual disability?</w:t>
      </w:r>
      <w:r w:rsidR="2B3FB9E5" w:rsidRPr="0080478D">
        <w:rPr>
          <w:rFonts w:ascii="Calibri" w:eastAsia="Calibri" w:hAnsi="Calibri" w:cs="Arial"/>
          <w:sz w:val="24"/>
          <w:szCs w:val="24"/>
        </w:rPr>
        <w:t xml:space="preserve"> </w:t>
      </w:r>
    </w:p>
    <w:p w14:paraId="64C9C811" w14:textId="50D5AEE9" w:rsidR="004C6612" w:rsidRPr="0080478D" w:rsidRDefault="26CF70C8" w:rsidP="00A406C5">
      <w:pPr>
        <w:pStyle w:val="ListParagraph"/>
        <w:numPr>
          <w:ilvl w:val="0"/>
          <w:numId w:val="4"/>
        </w:numPr>
        <w:spacing w:line="276" w:lineRule="auto"/>
        <w:jc w:val="both"/>
        <w:rPr>
          <w:rFonts w:ascii="Calibri" w:eastAsia="Calibri" w:hAnsi="Calibri" w:cs="Arial"/>
          <w:sz w:val="24"/>
          <w:szCs w:val="24"/>
        </w:rPr>
      </w:pPr>
      <w:r w:rsidRPr="0080478D">
        <w:rPr>
          <w:sz w:val="24"/>
          <w:szCs w:val="24"/>
        </w:rPr>
        <w:t>Why have government awareness raising campaigns not been created in partnerships with people with an intellectual disability?</w:t>
      </w:r>
    </w:p>
    <w:p w14:paraId="4F91870F" w14:textId="59DB7208" w:rsidR="004C6612" w:rsidRPr="0080478D" w:rsidRDefault="004C6612" w:rsidP="00A406C5">
      <w:pPr>
        <w:pStyle w:val="ListParagraph"/>
        <w:spacing w:line="276" w:lineRule="auto"/>
        <w:jc w:val="both"/>
        <w:rPr>
          <w:rFonts w:ascii="Calibri" w:eastAsia="Calibri" w:hAnsi="Calibri" w:cs="Arial"/>
          <w:sz w:val="24"/>
          <w:szCs w:val="24"/>
        </w:rPr>
      </w:pPr>
    </w:p>
    <w:p w14:paraId="7D6B4F41" w14:textId="53030725" w:rsidR="004C6612" w:rsidRPr="004451EB" w:rsidRDefault="652B4CB0" w:rsidP="004451EB">
      <w:pPr>
        <w:pStyle w:val="Heading2"/>
      </w:pPr>
      <w:r w:rsidRPr="004451EB">
        <w:t xml:space="preserve">Article 9 – Accessibility </w:t>
      </w:r>
    </w:p>
    <w:p w14:paraId="70247642" w14:textId="04ED91CA" w:rsidR="00D70E24" w:rsidRPr="0080478D" w:rsidRDefault="00D70E24" w:rsidP="00556E44">
      <w:pPr>
        <w:pStyle w:val="Heading3"/>
      </w:pPr>
      <w:r w:rsidRPr="0080478D">
        <w:t>Issue</w:t>
      </w:r>
      <w:r w:rsidR="007B1B1F" w:rsidRPr="0080478D">
        <w:t>s</w:t>
      </w:r>
      <w:r w:rsidRPr="0080478D">
        <w:t xml:space="preserve">: </w:t>
      </w:r>
    </w:p>
    <w:p w14:paraId="2DBAE415" w14:textId="42C45971" w:rsidR="00D97EC7" w:rsidRPr="0080478D" w:rsidRDefault="08923781" w:rsidP="00A406C5">
      <w:pPr>
        <w:spacing w:line="276" w:lineRule="auto"/>
        <w:jc w:val="both"/>
        <w:rPr>
          <w:sz w:val="24"/>
          <w:szCs w:val="24"/>
        </w:rPr>
      </w:pPr>
      <w:r w:rsidRPr="0080478D">
        <w:rPr>
          <w:sz w:val="24"/>
          <w:szCs w:val="24"/>
        </w:rPr>
        <w:t xml:space="preserve">Participants at </w:t>
      </w:r>
      <w:r w:rsidR="4328590A" w:rsidRPr="0080478D">
        <w:rPr>
          <w:sz w:val="24"/>
          <w:szCs w:val="24"/>
        </w:rPr>
        <w:t>Platform consultation</w:t>
      </w:r>
      <w:r w:rsidR="4328590A" w:rsidRPr="0080478D">
        <w:rPr>
          <w:color w:val="FF0000"/>
          <w:sz w:val="24"/>
          <w:szCs w:val="24"/>
        </w:rPr>
        <w:t xml:space="preserve"> </w:t>
      </w:r>
      <w:r w:rsidRPr="0080478D">
        <w:rPr>
          <w:sz w:val="24"/>
          <w:szCs w:val="24"/>
        </w:rPr>
        <w:t xml:space="preserve">events </w:t>
      </w:r>
      <w:r w:rsidR="57BD45C3" w:rsidRPr="0080478D">
        <w:rPr>
          <w:sz w:val="24"/>
          <w:szCs w:val="24"/>
        </w:rPr>
        <w:t>said that many of them are</w:t>
      </w:r>
      <w:r w:rsidR="652B4CB0" w:rsidRPr="0080478D">
        <w:rPr>
          <w:sz w:val="24"/>
          <w:szCs w:val="24"/>
        </w:rPr>
        <w:t xml:space="preserve"> still excluded because of </w:t>
      </w:r>
      <w:r w:rsidR="5D757F29" w:rsidRPr="0080478D">
        <w:rPr>
          <w:sz w:val="24"/>
          <w:szCs w:val="24"/>
        </w:rPr>
        <w:t xml:space="preserve">a </w:t>
      </w:r>
      <w:r w:rsidR="652B4CB0" w:rsidRPr="0080478D">
        <w:rPr>
          <w:sz w:val="24"/>
          <w:szCs w:val="24"/>
        </w:rPr>
        <w:t>lack of technology, connectivity</w:t>
      </w:r>
      <w:r w:rsidR="08D4F546" w:rsidRPr="0080478D">
        <w:rPr>
          <w:sz w:val="24"/>
          <w:szCs w:val="24"/>
        </w:rPr>
        <w:t xml:space="preserve"> (especially in rural areas or when ageing parents</w:t>
      </w:r>
      <w:r w:rsidR="08D4F546" w:rsidRPr="0080478D">
        <w:rPr>
          <w:color w:val="000000" w:themeColor="text1"/>
          <w:sz w:val="24"/>
          <w:szCs w:val="24"/>
        </w:rPr>
        <w:t>/</w:t>
      </w:r>
      <w:r w:rsidR="01F3C256" w:rsidRPr="0080478D">
        <w:rPr>
          <w:color w:val="000000" w:themeColor="text1"/>
          <w:sz w:val="24"/>
          <w:szCs w:val="24"/>
        </w:rPr>
        <w:t>care</w:t>
      </w:r>
      <w:r w:rsidR="6DF5E602" w:rsidRPr="0080478D">
        <w:rPr>
          <w:color w:val="000000" w:themeColor="text1"/>
          <w:sz w:val="24"/>
          <w:szCs w:val="24"/>
        </w:rPr>
        <w:t xml:space="preserve"> workers</w:t>
      </w:r>
      <w:r w:rsidR="6DF5E602" w:rsidRPr="0080478D">
        <w:rPr>
          <w:color w:val="FF0000"/>
          <w:sz w:val="24"/>
          <w:szCs w:val="24"/>
        </w:rPr>
        <w:t xml:space="preserve"> </w:t>
      </w:r>
      <w:r w:rsidR="08D4F546" w:rsidRPr="0080478D">
        <w:rPr>
          <w:sz w:val="24"/>
          <w:szCs w:val="24"/>
        </w:rPr>
        <w:t xml:space="preserve">do not have the skills to support their </w:t>
      </w:r>
      <w:r w:rsidR="0BD9B269" w:rsidRPr="0080478D">
        <w:rPr>
          <w:sz w:val="24"/>
          <w:szCs w:val="24"/>
        </w:rPr>
        <w:t>connection</w:t>
      </w:r>
      <w:r w:rsidR="08D4F546" w:rsidRPr="0080478D">
        <w:rPr>
          <w:sz w:val="24"/>
          <w:szCs w:val="24"/>
        </w:rPr>
        <w:t xml:space="preserve"> to online activities)</w:t>
      </w:r>
      <w:r w:rsidR="652B4CB0" w:rsidRPr="0080478D">
        <w:rPr>
          <w:sz w:val="24"/>
          <w:szCs w:val="24"/>
        </w:rPr>
        <w:t xml:space="preserve"> and confidence.</w:t>
      </w:r>
      <w:r w:rsidR="70D495C3" w:rsidRPr="0080478D">
        <w:rPr>
          <w:sz w:val="24"/>
          <w:szCs w:val="24"/>
        </w:rPr>
        <w:t xml:space="preserve"> </w:t>
      </w:r>
      <w:r w:rsidR="29A5A633" w:rsidRPr="0080478D">
        <w:rPr>
          <w:sz w:val="24"/>
          <w:szCs w:val="24"/>
        </w:rPr>
        <w:t>60%</w:t>
      </w:r>
      <w:r w:rsidR="70D495C3" w:rsidRPr="0080478D">
        <w:rPr>
          <w:sz w:val="24"/>
          <w:szCs w:val="24"/>
        </w:rPr>
        <w:t xml:space="preserve"> of participants said that buildings, housing, transport and information are still not accessible. </w:t>
      </w:r>
      <w:r w:rsidR="49D2937A" w:rsidRPr="0080478D">
        <w:rPr>
          <w:sz w:val="24"/>
          <w:szCs w:val="24"/>
        </w:rPr>
        <w:t>34.1% said they had difficulty getting information in ways that they c</w:t>
      </w:r>
      <w:r w:rsidR="66F8559F" w:rsidRPr="0080478D">
        <w:rPr>
          <w:sz w:val="24"/>
          <w:szCs w:val="24"/>
        </w:rPr>
        <w:t>ould</w:t>
      </w:r>
      <w:r w:rsidR="49D2937A" w:rsidRPr="0080478D">
        <w:rPr>
          <w:sz w:val="24"/>
          <w:szCs w:val="24"/>
        </w:rPr>
        <w:t xml:space="preserve"> understand.    </w:t>
      </w:r>
      <w:r w:rsidR="70D495C3" w:rsidRPr="0080478D">
        <w:rPr>
          <w:sz w:val="24"/>
          <w:szCs w:val="24"/>
        </w:rPr>
        <w:t xml:space="preserve">  </w:t>
      </w:r>
    </w:p>
    <w:p w14:paraId="69E406B7" w14:textId="1A1693A7" w:rsidR="00671485" w:rsidRPr="0080478D" w:rsidRDefault="00530254" w:rsidP="00A73B10">
      <w:pPr>
        <w:spacing w:line="276" w:lineRule="auto"/>
        <w:jc w:val="both"/>
        <w:rPr>
          <w:sz w:val="24"/>
          <w:szCs w:val="24"/>
        </w:rPr>
      </w:pPr>
      <w:r w:rsidRPr="00530254">
        <w:rPr>
          <w:sz w:val="24"/>
          <w:szCs w:val="24"/>
        </w:rPr>
        <w:t>77% of people with physical disabilities have poor or no access to public spaces and amenities because of issues with pavements, parking, pedestrian crossings and more.</w:t>
      </w:r>
      <w:r w:rsidR="00C76C42" w:rsidRPr="0080478D">
        <w:rPr>
          <w:rStyle w:val="FootnoteReference"/>
          <w:sz w:val="24"/>
          <w:szCs w:val="24"/>
        </w:rPr>
        <w:footnoteReference w:id="1"/>
      </w:r>
      <w:r w:rsidRPr="00530254">
        <w:rPr>
          <w:sz w:val="24"/>
          <w:szCs w:val="24"/>
        </w:rPr>
        <w:t> </w:t>
      </w:r>
      <w:r w:rsidR="00E70539" w:rsidRPr="0080478D">
        <w:rPr>
          <w:sz w:val="24"/>
          <w:szCs w:val="24"/>
        </w:rPr>
        <w:t>M</w:t>
      </w:r>
      <w:r w:rsidR="00B3499E" w:rsidRPr="0080478D">
        <w:rPr>
          <w:sz w:val="24"/>
          <w:szCs w:val="24"/>
        </w:rPr>
        <w:t>any</w:t>
      </w:r>
      <w:r w:rsidR="00562E5B" w:rsidRPr="0080478D">
        <w:rPr>
          <w:sz w:val="24"/>
          <w:szCs w:val="24"/>
        </w:rPr>
        <w:t xml:space="preserve"> find it impossible or difficult to (safely) navigate </w:t>
      </w:r>
      <w:r w:rsidR="00596E48" w:rsidRPr="0080478D">
        <w:rPr>
          <w:sz w:val="24"/>
          <w:szCs w:val="24"/>
        </w:rPr>
        <w:t>their community spaces</w:t>
      </w:r>
      <w:r w:rsidR="00B3499E" w:rsidRPr="0080478D">
        <w:rPr>
          <w:sz w:val="24"/>
          <w:szCs w:val="24"/>
        </w:rPr>
        <w:t>, public building</w:t>
      </w:r>
      <w:r w:rsidR="00E70539" w:rsidRPr="0080478D">
        <w:rPr>
          <w:sz w:val="24"/>
          <w:szCs w:val="24"/>
        </w:rPr>
        <w:t>s</w:t>
      </w:r>
      <w:r w:rsidR="00B3499E" w:rsidRPr="0080478D">
        <w:rPr>
          <w:sz w:val="24"/>
          <w:szCs w:val="24"/>
        </w:rPr>
        <w:t xml:space="preserve"> and </w:t>
      </w:r>
      <w:r w:rsidR="00D70E24" w:rsidRPr="0080478D">
        <w:rPr>
          <w:sz w:val="24"/>
          <w:szCs w:val="24"/>
        </w:rPr>
        <w:t xml:space="preserve">transport, </w:t>
      </w:r>
      <w:r w:rsidR="004300DC" w:rsidRPr="0080478D">
        <w:rPr>
          <w:sz w:val="24"/>
          <w:szCs w:val="24"/>
        </w:rPr>
        <w:t>and do not receive</w:t>
      </w:r>
      <w:r w:rsidR="00D70E24" w:rsidRPr="0080478D">
        <w:rPr>
          <w:sz w:val="24"/>
          <w:szCs w:val="24"/>
        </w:rPr>
        <w:t xml:space="preserve"> information</w:t>
      </w:r>
      <w:r w:rsidR="004300DC" w:rsidRPr="0080478D">
        <w:rPr>
          <w:sz w:val="24"/>
          <w:szCs w:val="24"/>
        </w:rPr>
        <w:t xml:space="preserve"> in an accessible format</w:t>
      </w:r>
      <w:r w:rsidR="00B3499E" w:rsidRPr="0080478D">
        <w:rPr>
          <w:sz w:val="24"/>
          <w:szCs w:val="24"/>
        </w:rPr>
        <w:t>.</w:t>
      </w:r>
      <w:r w:rsidR="007B1B1F" w:rsidRPr="0080478D">
        <w:rPr>
          <w:sz w:val="24"/>
          <w:szCs w:val="24"/>
        </w:rPr>
        <w:t xml:space="preserve"> Difficulties locating and accessing information about </w:t>
      </w:r>
      <w:r w:rsidR="004300DC" w:rsidRPr="0080478D">
        <w:rPr>
          <w:sz w:val="24"/>
          <w:szCs w:val="24"/>
        </w:rPr>
        <w:t xml:space="preserve">the </w:t>
      </w:r>
      <w:r w:rsidR="007B1B1F" w:rsidRPr="0080478D">
        <w:rPr>
          <w:sz w:val="24"/>
          <w:szCs w:val="24"/>
        </w:rPr>
        <w:t>accessibility of public places</w:t>
      </w:r>
      <w:r w:rsidR="004300DC" w:rsidRPr="0080478D">
        <w:rPr>
          <w:sz w:val="24"/>
          <w:szCs w:val="24"/>
        </w:rPr>
        <w:t xml:space="preserve"> </w:t>
      </w:r>
      <w:r w:rsidR="007B1B1F" w:rsidRPr="0080478D">
        <w:rPr>
          <w:sz w:val="24"/>
          <w:szCs w:val="24"/>
        </w:rPr>
        <w:t>prevent people with intellectual disabilities from travelling independently.</w:t>
      </w:r>
      <w:r w:rsidR="009A1BDA" w:rsidRPr="0080478D">
        <w:rPr>
          <w:sz w:val="24"/>
          <w:szCs w:val="24"/>
        </w:rPr>
        <w:t xml:space="preserve"> </w:t>
      </w:r>
      <w:r w:rsidR="007B1B1F" w:rsidRPr="0080478D">
        <w:rPr>
          <w:sz w:val="24"/>
          <w:szCs w:val="24"/>
        </w:rPr>
        <w:t xml:space="preserve">Where </w:t>
      </w:r>
      <w:r w:rsidR="004300DC" w:rsidRPr="0080478D">
        <w:rPr>
          <w:sz w:val="24"/>
          <w:szCs w:val="24"/>
        </w:rPr>
        <w:t>adaptations</w:t>
      </w:r>
      <w:r w:rsidR="007B1B1F" w:rsidRPr="0080478D">
        <w:rPr>
          <w:sz w:val="24"/>
          <w:szCs w:val="24"/>
        </w:rPr>
        <w:t xml:space="preserve"> in supports and services may have occurred</w:t>
      </w:r>
      <w:r w:rsidR="004300DC" w:rsidRPr="0080478D">
        <w:rPr>
          <w:sz w:val="24"/>
          <w:szCs w:val="24"/>
        </w:rPr>
        <w:t>,</w:t>
      </w:r>
      <w:r w:rsidR="007B1B1F" w:rsidRPr="0080478D">
        <w:rPr>
          <w:sz w:val="24"/>
          <w:szCs w:val="24"/>
        </w:rPr>
        <w:t xml:space="preserve"> </w:t>
      </w:r>
      <w:r w:rsidR="004300DC" w:rsidRPr="0080478D">
        <w:rPr>
          <w:sz w:val="24"/>
          <w:szCs w:val="24"/>
        </w:rPr>
        <w:t xml:space="preserve">the </w:t>
      </w:r>
      <w:r w:rsidR="007B1B1F" w:rsidRPr="0080478D">
        <w:rPr>
          <w:sz w:val="24"/>
          <w:szCs w:val="24"/>
        </w:rPr>
        <w:t>l</w:t>
      </w:r>
      <w:r w:rsidR="00671485" w:rsidRPr="0080478D">
        <w:rPr>
          <w:sz w:val="24"/>
          <w:szCs w:val="24"/>
        </w:rPr>
        <w:t xml:space="preserve">ack of involvement of people with </w:t>
      </w:r>
      <w:r w:rsidR="007B1B1F" w:rsidRPr="0080478D">
        <w:rPr>
          <w:sz w:val="24"/>
          <w:szCs w:val="24"/>
        </w:rPr>
        <w:t>intellectual</w:t>
      </w:r>
      <w:r w:rsidR="00671485" w:rsidRPr="0080478D">
        <w:rPr>
          <w:sz w:val="24"/>
          <w:szCs w:val="24"/>
        </w:rPr>
        <w:t xml:space="preserve"> disabilities themselves leads to </w:t>
      </w:r>
      <w:r w:rsidR="004300DC" w:rsidRPr="0080478D">
        <w:rPr>
          <w:sz w:val="24"/>
          <w:szCs w:val="24"/>
        </w:rPr>
        <w:t>adaptations</w:t>
      </w:r>
      <w:r w:rsidR="00671485" w:rsidRPr="0080478D">
        <w:rPr>
          <w:sz w:val="24"/>
          <w:szCs w:val="24"/>
        </w:rPr>
        <w:t xml:space="preserve"> being inadequate, poorly thought out and mismanaged. </w:t>
      </w:r>
    </w:p>
    <w:p w14:paraId="407123E0" w14:textId="6EA9F76A" w:rsidR="00126B6B" w:rsidRPr="0080478D" w:rsidRDefault="03C12BE1" w:rsidP="00A73B10">
      <w:pPr>
        <w:spacing w:line="276" w:lineRule="auto"/>
        <w:jc w:val="both"/>
        <w:rPr>
          <w:sz w:val="24"/>
          <w:szCs w:val="24"/>
        </w:rPr>
      </w:pPr>
      <w:r w:rsidRPr="0080478D">
        <w:rPr>
          <w:sz w:val="24"/>
          <w:szCs w:val="24"/>
        </w:rPr>
        <w:t xml:space="preserve">63% of participants at the </w:t>
      </w:r>
      <w:r w:rsidR="63CB8E65" w:rsidRPr="0080478D">
        <w:rPr>
          <w:color w:val="000000" w:themeColor="text1"/>
          <w:sz w:val="24"/>
          <w:szCs w:val="24"/>
        </w:rPr>
        <w:t xml:space="preserve">Platform consultations </w:t>
      </w:r>
      <w:r w:rsidRPr="0080478D">
        <w:rPr>
          <w:sz w:val="24"/>
          <w:szCs w:val="24"/>
        </w:rPr>
        <w:t>said that the</w:t>
      </w:r>
      <w:r w:rsidR="231FFA62" w:rsidRPr="0080478D">
        <w:rPr>
          <w:sz w:val="24"/>
          <w:szCs w:val="24"/>
        </w:rPr>
        <w:t>y</w:t>
      </w:r>
      <w:r w:rsidRPr="0080478D">
        <w:rPr>
          <w:sz w:val="24"/>
          <w:szCs w:val="24"/>
        </w:rPr>
        <w:t xml:space="preserve"> needed access to better public transport.</w:t>
      </w:r>
      <w:r w:rsidR="00CB09F0" w:rsidRPr="0080478D">
        <w:rPr>
          <w:rStyle w:val="FootnoteReference"/>
          <w:sz w:val="24"/>
          <w:szCs w:val="24"/>
        </w:rPr>
        <w:footnoteReference w:id="2"/>
      </w:r>
      <w:r w:rsidRPr="0080478D">
        <w:rPr>
          <w:sz w:val="24"/>
          <w:szCs w:val="24"/>
        </w:rPr>
        <w:t xml:space="preserve">  </w:t>
      </w:r>
      <w:r w:rsidR="231FFA62" w:rsidRPr="0080478D">
        <w:rPr>
          <w:sz w:val="24"/>
          <w:szCs w:val="24"/>
        </w:rPr>
        <w:t>T</w:t>
      </w:r>
      <w:r w:rsidRPr="0080478D">
        <w:rPr>
          <w:sz w:val="24"/>
          <w:szCs w:val="24"/>
        </w:rPr>
        <w:t xml:space="preserve">hey raised </w:t>
      </w:r>
      <w:r w:rsidR="324E7294" w:rsidRPr="0080478D">
        <w:rPr>
          <w:sz w:val="24"/>
          <w:szCs w:val="24"/>
        </w:rPr>
        <w:t>i</w:t>
      </w:r>
      <w:r w:rsidR="47271E6E" w:rsidRPr="0080478D">
        <w:rPr>
          <w:sz w:val="24"/>
          <w:szCs w:val="24"/>
        </w:rPr>
        <w:t>ssues with wheelchair access on buses and trains</w:t>
      </w:r>
      <w:r w:rsidR="231FFA62" w:rsidRPr="0080478D">
        <w:rPr>
          <w:sz w:val="24"/>
          <w:szCs w:val="24"/>
        </w:rPr>
        <w:t>. Specifically,</w:t>
      </w:r>
      <w:r w:rsidR="47271E6E" w:rsidRPr="0080478D">
        <w:rPr>
          <w:sz w:val="24"/>
          <w:szCs w:val="24"/>
        </w:rPr>
        <w:t xml:space="preserve"> people cannot book wheelchair spaces and confidently plan journeys.</w:t>
      </w:r>
      <w:r w:rsidR="005A1EA8" w:rsidRPr="0080478D">
        <w:rPr>
          <w:rStyle w:val="FootnoteReference"/>
          <w:sz w:val="24"/>
          <w:szCs w:val="24"/>
        </w:rPr>
        <w:footnoteReference w:id="3"/>
      </w:r>
      <w:r w:rsidR="00544BA5" w:rsidRPr="0080478D">
        <w:rPr>
          <w:sz w:val="24"/>
          <w:szCs w:val="24"/>
        </w:rPr>
        <w:t xml:space="preserve"> </w:t>
      </w:r>
      <w:r w:rsidR="00126B6B" w:rsidRPr="0080478D">
        <w:rPr>
          <w:sz w:val="24"/>
          <w:szCs w:val="24"/>
        </w:rPr>
        <w:t xml:space="preserve">Accessible transport is </w:t>
      </w:r>
      <w:r w:rsidR="00126B6B" w:rsidRPr="0080478D">
        <w:rPr>
          <w:sz w:val="24"/>
          <w:szCs w:val="24"/>
        </w:rPr>
        <w:lastRenderedPageBreak/>
        <w:t>particularly lacking in rural areas, which impact</w:t>
      </w:r>
      <w:r w:rsidR="004300DC" w:rsidRPr="0080478D">
        <w:rPr>
          <w:sz w:val="24"/>
          <w:szCs w:val="24"/>
        </w:rPr>
        <w:t>s</w:t>
      </w:r>
      <w:r w:rsidR="00126B6B" w:rsidRPr="0080478D">
        <w:rPr>
          <w:sz w:val="24"/>
          <w:szCs w:val="24"/>
        </w:rPr>
        <w:t xml:space="preserve"> people with intellectual </w:t>
      </w:r>
      <w:r w:rsidR="004300DC" w:rsidRPr="0080478D">
        <w:rPr>
          <w:sz w:val="24"/>
          <w:szCs w:val="24"/>
        </w:rPr>
        <w:t>disabilities'</w:t>
      </w:r>
      <w:r w:rsidR="00126B6B" w:rsidRPr="0080478D">
        <w:rPr>
          <w:sz w:val="24"/>
          <w:szCs w:val="24"/>
        </w:rPr>
        <w:t xml:space="preserve"> participation and access to services</w:t>
      </w:r>
      <w:r w:rsidR="008D7DC8" w:rsidRPr="0080478D">
        <w:rPr>
          <w:sz w:val="24"/>
          <w:szCs w:val="24"/>
        </w:rPr>
        <w:t xml:space="preserve">, including community </w:t>
      </w:r>
      <w:r w:rsidR="00EE355A" w:rsidRPr="0080478D">
        <w:rPr>
          <w:sz w:val="24"/>
          <w:szCs w:val="24"/>
        </w:rPr>
        <w:t>activities</w:t>
      </w:r>
      <w:r w:rsidR="00126B6B" w:rsidRPr="0080478D">
        <w:rPr>
          <w:sz w:val="24"/>
          <w:szCs w:val="24"/>
        </w:rPr>
        <w:t>.</w:t>
      </w:r>
      <w:r w:rsidR="00EE355A" w:rsidRPr="0080478D">
        <w:rPr>
          <w:sz w:val="24"/>
          <w:szCs w:val="24"/>
        </w:rPr>
        <w:t xml:space="preserve"> </w:t>
      </w:r>
    </w:p>
    <w:p w14:paraId="6C8CEAEA" w14:textId="4C2366DB" w:rsidR="007F3F7A" w:rsidRPr="0080478D" w:rsidRDefault="5654D9B0" w:rsidP="00A73B10">
      <w:pPr>
        <w:spacing w:line="276" w:lineRule="auto"/>
        <w:jc w:val="both"/>
        <w:rPr>
          <w:sz w:val="24"/>
          <w:szCs w:val="24"/>
        </w:rPr>
      </w:pPr>
      <w:r w:rsidRPr="0080478D">
        <w:rPr>
          <w:sz w:val="24"/>
          <w:szCs w:val="24"/>
        </w:rPr>
        <w:t>Attempts have been made to provide barrier-free design for all new homes (social housing and private housing), however the standards used are still not adequate</w:t>
      </w:r>
      <w:r w:rsidR="61B55EA4" w:rsidRPr="0080478D">
        <w:rPr>
          <w:sz w:val="24"/>
          <w:szCs w:val="24"/>
        </w:rPr>
        <w:t xml:space="preserve"> and rarely take account of the needs of a person with an intellectual disability </w:t>
      </w:r>
      <w:r w:rsidR="0595CDFD" w:rsidRPr="0080478D">
        <w:rPr>
          <w:sz w:val="24"/>
          <w:szCs w:val="24"/>
        </w:rPr>
        <w:t xml:space="preserve">e.g. high proportion of homeless applicants have health and social care needs </w:t>
      </w:r>
      <w:r w:rsidR="75864CAF" w:rsidRPr="0080478D">
        <w:rPr>
          <w:sz w:val="24"/>
          <w:szCs w:val="24"/>
        </w:rPr>
        <w:t xml:space="preserve">to live </w:t>
      </w:r>
      <w:r w:rsidR="19FD30D5" w:rsidRPr="0080478D">
        <w:rPr>
          <w:sz w:val="24"/>
          <w:szCs w:val="24"/>
        </w:rPr>
        <w:t>independently</w:t>
      </w:r>
      <w:r w:rsidR="3FD32F20" w:rsidRPr="0080478D">
        <w:rPr>
          <w:sz w:val="24"/>
          <w:szCs w:val="24"/>
        </w:rPr>
        <w:t xml:space="preserve"> but housing design rarely provides increased</w:t>
      </w:r>
      <w:r w:rsidR="75864CAF" w:rsidRPr="0080478D">
        <w:rPr>
          <w:sz w:val="24"/>
          <w:szCs w:val="24"/>
        </w:rPr>
        <w:t xml:space="preserve"> space for support personnel to stay or provide in</w:t>
      </w:r>
      <w:r w:rsidR="231FFA62" w:rsidRPr="0080478D">
        <w:rPr>
          <w:sz w:val="24"/>
          <w:szCs w:val="24"/>
        </w:rPr>
        <w:t>-</w:t>
      </w:r>
      <w:r w:rsidR="75864CAF" w:rsidRPr="0080478D">
        <w:rPr>
          <w:sz w:val="24"/>
          <w:szCs w:val="24"/>
        </w:rPr>
        <w:t>home supports</w:t>
      </w:r>
      <w:r w:rsidR="3FD32F20" w:rsidRPr="0080478D">
        <w:rPr>
          <w:sz w:val="24"/>
          <w:szCs w:val="24"/>
        </w:rPr>
        <w:t>.</w:t>
      </w:r>
      <w:r w:rsidR="007F3F7A" w:rsidRPr="0080478D">
        <w:rPr>
          <w:rStyle w:val="FootnoteReference"/>
          <w:sz w:val="24"/>
          <w:szCs w:val="24"/>
        </w:rPr>
        <w:footnoteReference w:id="4"/>
      </w:r>
      <w:r w:rsidR="3FD32F20" w:rsidRPr="0080478D">
        <w:rPr>
          <w:sz w:val="24"/>
          <w:szCs w:val="24"/>
        </w:rPr>
        <w:t xml:space="preserve">  </w:t>
      </w:r>
    </w:p>
    <w:p w14:paraId="74B59467" w14:textId="3F504B35" w:rsidR="00D70E24" w:rsidRPr="0080478D" w:rsidRDefault="00D70E24" w:rsidP="00556E44">
      <w:pPr>
        <w:pStyle w:val="Heading3"/>
      </w:pPr>
      <w:r w:rsidRPr="0080478D">
        <w:t xml:space="preserve">Questions: </w:t>
      </w:r>
    </w:p>
    <w:p w14:paraId="044B2B77" w14:textId="5195EFD7" w:rsidR="006475BD" w:rsidRPr="0080478D" w:rsidRDefault="2962E3EA" w:rsidP="00A73B10">
      <w:pPr>
        <w:spacing w:line="276" w:lineRule="auto"/>
        <w:jc w:val="both"/>
        <w:rPr>
          <w:sz w:val="24"/>
          <w:szCs w:val="24"/>
        </w:rPr>
      </w:pPr>
      <w:r w:rsidRPr="0080478D">
        <w:rPr>
          <w:sz w:val="24"/>
          <w:szCs w:val="24"/>
        </w:rPr>
        <w:t>1. What accessible support is the Irish Government putting in place to ensure people with a</w:t>
      </w:r>
      <w:r w:rsidR="231FFA62" w:rsidRPr="0080478D">
        <w:rPr>
          <w:sz w:val="24"/>
          <w:szCs w:val="24"/>
        </w:rPr>
        <w:t>n</w:t>
      </w:r>
      <w:r w:rsidRPr="0080478D">
        <w:rPr>
          <w:sz w:val="24"/>
          <w:szCs w:val="24"/>
        </w:rPr>
        <w:t xml:space="preserve"> intellectual disability have affordable access to the technology and skills needed to use the internet? </w:t>
      </w:r>
    </w:p>
    <w:p w14:paraId="2272BD15" w14:textId="3C77FCBC" w:rsidR="3DA4841C" w:rsidRPr="0080478D" w:rsidRDefault="3DA4841C" w:rsidP="00A73B10">
      <w:pPr>
        <w:spacing w:line="276" w:lineRule="auto"/>
        <w:jc w:val="both"/>
        <w:rPr>
          <w:sz w:val="24"/>
          <w:szCs w:val="24"/>
        </w:rPr>
      </w:pPr>
      <w:r w:rsidRPr="0080478D">
        <w:rPr>
          <w:sz w:val="24"/>
          <w:szCs w:val="24"/>
        </w:rPr>
        <w:t xml:space="preserve">2. How will the Irish Government develop and consistently produce accessible and inclusive communications for people with intellectual disabilities?  </w:t>
      </w:r>
    </w:p>
    <w:p w14:paraId="0A13FCF0" w14:textId="015DB169" w:rsidR="006475BD" w:rsidRPr="0080478D" w:rsidRDefault="3DA4841C" w:rsidP="00A73B10">
      <w:pPr>
        <w:spacing w:line="276" w:lineRule="auto"/>
        <w:jc w:val="both"/>
        <w:rPr>
          <w:sz w:val="24"/>
          <w:szCs w:val="24"/>
        </w:rPr>
      </w:pPr>
      <w:r w:rsidRPr="0080478D">
        <w:rPr>
          <w:sz w:val="24"/>
          <w:szCs w:val="24"/>
        </w:rPr>
        <w:t>3</w:t>
      </w:r>
      <w:r w:rsidR="2962E3EA" w:rsidRPr="0080478D">
        <w:rPr>
          <w:sz w:val="24"/>
          <w:szCs w:val="24"/>
        </w:rPr>
        <w:t xml:space="preserve">. </w:t>
      </w:r>
      <w:r w:rsidR="231FFA62" w:rsidRPr="0080478D">
        <w:rPr>
          <w:sz w:val="24"/>
          <w:szCs w:val="24"/>
        </w:rPr>
        <w:t>What is the Irish Government doing to check how moving services online affects people with intellectual disabilities, and what is it doing to help them if they face problems?</w:t>
      </w:r>
    </w:p>
    <w:p w14:paraId="760A6FBF" w14:textId="12B675E6" w:rsidR="006475BD" w:rsidRPr="0080478D" w:rsidRDefault="77BDD08B" w:rsidP="00A73B10">
      <w:pPr>
        <w:spacing w:line="276" w:lineRule="auto"/>
        <w:jc w:val="both"/>
        <w:rPr>
          <w:sz w:val="24"/>
          <w:szCs w:val="24"/>
        </w:rPr>
      </w:pPr>
      <w:r w:rsidRPr="0080478D">
        <w:rPr>
          <w:sz w:val="24"/>
          <w:szCs w:val="24"/>
        </w:rPr>
        <w:t>4</w:t>
      </w:r>
      <w:r w:rsidR="2962E3EA" w:rsidRPr="0080478D">
        <w:rPr>
          <w:sz w:val="24"/>
          <w:szCs w:val="24"/>
        </w:rPr>
        <w:t xml:space="preserve">. What is the Irish Government doing to ensure </w:t>
      </w:r>
      <w:r w:rsidR="00A73B10" w:rsidRPr="0080478D">
        <w:rPr>
          <w:sz w:val="24"/>
          <w:szCs w:val="24"/>
        </w:rPr>
        <w:t xml:space="preserve">the </w:t>
      </w:r>
      <w:r w:rsidR="009C03A4" w:rsidRPr="0080478D">
        <w:rPr>
          <w:sz w:val="24"/>
          <w:szCs w:val="24"/>
        </w:rPr>
        <w:t>planning</w:t>
      </w:r>
      <w:r w:rsidR="00A73B10" w:rsidRPr="0080478D">
        <w:rPr>
          <w:sz w:val="24"/>
          <w:szCs w:val="24"/>
        </w:rPr>
        <w:t xml:space="preserve"> and design </w:t>
      </w:r>
      <w:r w:rsidR="009C03A4" w:rsidRPr="0080478D">
        <w:rPr>
          <w:sz w:val="24"/>
          <w:szCs w:val="24"/>
        </w:rPr>
        <w:t xml:space="preserve">of infrastructure, services, supports and amenities </w:t>
      </w:r>
      <w:r w:rsidR="00583835" w:rsidRPr="0080478D">
        <w:rPr>
          <w:sz w:val="24"/>
          <w:szCs w:val="24"/>
        </w:rPr>
        <w:t xml:space="preserve">fully include </w:t>
      </w:r>
      <w:r w:rsidR="2962E3EA" w:rsidRPr="0080478D">
        <w:rPr>
          <w:sz w:val="24"/>
          <w:szCs w:val="24"/>
        </w:rPr>
        <w:t xml:space="preserve">of </w:t>
      </w:r>
      <w:r w:rsidR="3CC4CB07" w:rsidRPr="0080478D">
        <w:rPr>
          <w:sz w:val="24"/>
          <w:szCs w:val="24"/>
        </w:rPr>
        <w:t>people with intellectual disabilities</w:t>
      </w:r>
      <w:r w:rsidR="2962E3EA" w:rsidRPr="0080478D">
        <w:rPr>
          <w:sz w:val="24"/>
          <w:szCs w:val="24"/>
        </w:rPr>
        <w:t xml:space="preserve"> </w:t>
      </w:r>
      <w:r w:rsidR="231FFA62" w:rsidRPr="0080478D">
        <w:rPr>
          <w:sz w:val="24"/>
          <w:szCs w:val="24"/>
        </w:rPr>
        <w:t>before</w:t>
      </w:r>
      <w:r w:rsidR="2962E3EA" w:rsidRPr="0080478D">
        <w:rPr>
          <w:sz w:val="24"/>
          <w:szCs w:val="24"/>
        </w:rPr>
        <w:t xml:space="preserve"> and throughout implementation? </w:t>
      </w:r>
    </w:p>
    <w:p w14:paraId="48F003A3" w14:textId="49FFCE9E" w:rsidR="7AA93E7E" w:rsidRPr="0080478D" w:rsidRDefault="7AA93E7E" w:rsidP="7AA93E7E">
      <w:pPr>
        <w:spacing w:line="276" w:lineRule="auto"/>
        <w:rPr>
          <w:b/>
          <w:bCs/>
          <w:color w:val="0070C0"/>
          <w:sz w:val="24"/>
          <w:szCs w:val="24"/>
        </w:rPr>
      </w:pPr>
    </w:p>
    <w:p w14:paraId="3B1EE861" w14:textId="6C0E6B51" w:rsidR="30C3B079" w:rsidRPr="00A403E8" w:rsidRDefault="30C3B079" w:rsidP="00A403E8">
      <w:pPr>
        <w:pStyle w:val="Heading2"/>
      </w:pPr>
      <w:r w:rsidRPr="00A403E8">
        <w:t xml:space="preserve">Article 12 – </w:t>
      </w:r>
      <w:r w:rsidR="00724AB5" w:rsidRPr="00A403E8">
        <w:t>Equal recognition before the law</w:t>
      </w:r>
    </w:p>
    <w:p w14:paraId="0EBBBE23" w14:textId="19D04B2A" w:rsidR="370D0262" w:rsidRPr="0080478D" w:rsidRDefault="370D0262" w:rsidP="00556E44">
      <w:pPr>
        <w:pStyle w:val="Heading3"/>
      </w:pPr>
      <w:r w:rsidRPr="0080478D">
        <w:t>Issues:</w:t>
      </w:r>
    </w:p>
    <w:p w14:paraId="0E258EE6" w14:textId="56104D13" w:rsidR="001F2D7D" w:rsidRPr="0080478D" w:rsidRDefault="00AA353B" w:rsidP="7AA93E7E">
      <w:pPr>
        <w:spacing w:line="276" w:lineRule="auto"/>
        <w:rPr>
          <w:sz w:val="24"/>
          <w:szCs w:val="24"/>
        </w:rPr>
      </w:pPr>
      <w:r w:rsidRPr="0080478D">
        <w:rPr>
          <w:sz w:val="24"/>
          <w:szCs w:val="24"/>
        </w:rPr>
        <w:t xml:space="preserve">A significant number of our </w:t>
      </w:r>
      <w:r w:rsidR="008F5CE5" w:rsidRPr="0080478D">
        <w:rPr>
          <w:sz w:val="24"/>
          <w:szCs w:val="24"/>
        </w:rPr>
        <w:t>research</w:t>
      </w:r>
      <w:r w:rsidRPr="0080478D">
        <w:rPr>
          <w:sz w:val="24"/>
          <w:szCs w:val="24"/>
        </w:rPr>
        <w:t xml:space="preserve"> participants (46%) </w:t>
      </w:r>
      <w:r w:rsidR="008F5CE5" w:rsidRPr="0080478D">
        <w:rPr>
          <w:sz w:val="24"/>
          <w:szCs w:val="24"/>
        </w:rPr>
        <w:t>reported that they wanted more control over their own money</w:t>
      </w:r>
      <w:r w:rsidR="00F46442" w:rsidRPr="0080478D">
        <w:rPr>
          <w:sz w:val="24"/>
          <w:szCs w:val="24"/>
        </w:rPr>
        <w:t xml:space="preserve">. This highlights ongoing restrictions </w:t>
      </w:r>
      <w:r w:rsidR="00A55615" w:rsidRPr="0080478D">
        <w:rPr>
          <w:sz w:val="24"/>
          <w:szCs w:val="24"/>
        </w:rPr>
        <w:t xml:space="preserve">on the ability of people with an intellectual disability to manage their finances, which may stem from overreliance </w:t>
      </w:r>
      <w:r w:rsidR="005920C5" w:rsidRPr="0080478D">
        <w:rPr>
          <w:sz w:val="24"/>
          <w:szCs w:val="24"/>
        </w:rPr>
        <w:t xml:space="preserve">on substitute decision-making by families, guardians </w:t>
      </w:r>
      <w:r w:rsidR="00603108" w:rsidRPr="0080478D">
        <w:rPr>
          <w:sz w:val="24"/>
          <w:szCs w:val="24"/>
        </w:rPr>
        <w:t>or services.</w:t>
      </w:r>
    </w:p>
    <w:p w14:paraId="025AD4DD" w14:textId="5114E804" w:rsidR="009C3325" w:rsidRPr="0080478D" w:rsidRDefault="009C3325" w:rsidP="7AA93E7E">
      <w:pPr>
        <w:spacing w:line="276" w:lineRule="auto"/>
        <w:rPr>
          <w:sz w:val="24"/>
          <w:szCs w:val="24"/>
        </w:rPr>
      </w:pPr>
      <w:r w:rsidRPr="0080478D">
        <w:rPr>
          <w:sz w:val="24"/>
          <w:szCs w:val="24"/>
        </w:rPr>
        <w:t xml:space="preserve">There is a gap in training </w:t>
      </w:r>
      <w:r w:rsidR="00B52C6C" w:rsidRPr="0080478D">
        <w:rPr>
          <w:sz w:val="24"/>
          <w:szCs w:val="24"/>
        </w:rPr>
        <w:t xml:space="preserve">and support for service providers and family members on how to implement </w:t>
      </w:r>
      <w:r w:rsidR="00664658" w:rsidRPr="0080478D">
        <w:rPr>
          <w:sz w:val="24"/>
          <w:szCs w:val="24"/>
        </w:rPr>
        <w:t xml:space="preserve">supported decision-making in practice. Without proper guidance, </w:t>
      </w:r>
      <w:r w:rsidR="00D12548" w:rsidRPr="0080478D">
        <w:rPr>
          <w:sz w:val="24"/>
          <w:szCs w:val="24"/>
        </w:rPr>
        <w:t xml:space="preserve">the default continues to be paternalistic control of the financial matters rather than </w:t>
      </w:r>
      <w:r w:rsidR="00353D2F" w:rsidRPr="0080478D">
        <w:rPr>
          <w:sz w:val="24"/>
          <w:szCs w:val="24"/>
        </w:rPr>
        <w:t>empowering us to make our own decisions with support as needed.</w:t>
      </w:r>
    </w:p>
    <w:p w14:paraId="5E216F29" w14:textId="677FABFF" w:rsidR="008D1BDB" w:rsidRPr="0080478D" w:rsidRDefault="008D1BDB" w:rsidP="7AA93E7E">
      <w:pPr>
        <w:spacing w:line="276" w:lineRule="auto"/>
        <w:rPr>
          <w:sz w:val="24"/>
          <w:szCs w:val="24"/>
        </w:rPr>
      </w:pPr>
      <w:r w:rsidRPr="0080478D">
        <w:rPr>
          <w:sz w:val="24"/>
          <w:szCs w:val="24"/>
        </w:rPr>
        <w:lastRenderedPageBreak/>
        <w:t>There are ongoing concerns about the implementation of the Assisted Decision-Making (Capacity) Act, 2015</w:t>
      </w:r>
      <w:r w:rsidR="006D4518" w:rsidRPr="0080478D">
        <w:rPr>
          <w:sz w:val="24"/>
          <w:szCs w:val="24"/>
        </w:rPr>
        <w:t>, particularly whether it is being operationalised in a way that supports people with an intellectual disability to exercise their rights.</w:t>
      </w:r>
    </w:p>
    <w:p w14:paraId="2CB95DAA" w14:textId="16C0370E" w:rsidR="370D0262" w:rsidRPr="004451EB" w:rsidRDefault="370D0262" w:rsidP="004451EB">
      <w:pPr>
        <w:pStyle w:val="Heading3"/>
      </w:pPr>
      <w:r w:rsidRPr="004451EB">
        <w:t>Questions:</w:t>
      </w:r>
    </w:p>
    <w:p w14:paraId="232E4221" w14:textId="0BF4DA71" w:rsidR="007044B7" w:rsidRPr="0080478D" w:rsidRDefault="009C1BA7" w:rsidP="00762BCD">
      <w:pPr>
        <w:pStyle w:val="ListParagraph"/>
        <w:numPr>
          <w:ilvl w:val="0"/>
          <w:numId w:val="5"/>
        </w:numPr>
        <w:spacing w:line="276" w:lineRule="auto"/>
        <w:jc w:val="both"/>
        <w:rPr>
          <w:sz w:val="24"/>
          <w:szCs w:val="24"/>
        </w:rPr>
      </w:pPr>
      <w:r w:rsidRPr="0080478D">
        <w:rPr>
          <w:sz w:val="24"/>
          <w:szCs w:val="24"/>
        </w:rPr>
        <w:t xml:space="preserve">What monitoring mechanisms has the Government put in place </w:t>
      </w:r>
      <w:r w:rsidR="003445F0" w:rsidRPr="0080478D">
        <w:rPr>
          <w:sz w:val="24"/>
          <w:szCs w:val="24"/>
        </w:rPr>
        <w:t xml:space="preserve">to ensure that people with an intellectual disability are supported to exercise </w:t>
      </w:r>
      <w:r w:rsidR="007044B7" w:rsidRPr="0080478D">
        <w:rPr>
          <w:sz w:val="24"/>
          <w:szCs w:val="24"/>
        </w:rPr>
        <w:t xml:space="preserve">full legal capacity? </w:t>
      </w:r>
    </w:p>
    <w:p w14:paraId="3D1DCA96" w14:textId="0DF40357" w:rsidR="30C3B079" w:rsidRPr="0080478D" w:rsidRDefault="30C3B079" w:rsidP="00762BCD">
      <w:pPr>
        <w:pStyle w:val="ListParagraph"/>
        <w:numPr>
          <w:ilvl w:val="0"/>
          <w:numId w:val="5"/>
        </w:numPr>
        <w:spacing w:line="276" w:lineRule="auto"/>
        <w:jc w:val="both"/>
        <w:rPr>
          <w:sz w:val="24"/>
          <w:szCs w:val="24"/>
        </w:rPr>
      </w:pPr>
      <w:r w:rsidRPr="0080478D">
        <w:rPr>
          <w:sz w:val="24"/>
          <w:szCs w:val="24"/>
        </w:rPr>
        <w:t>How is the Government ensuring that financial autonomy is fully supported for people with an intellectual disability?</w:t>
      </w:r>
    </w:p>
    <w:p w14:paraId="01EA76F4" w14:textId="2E3B288E" w:rsidR="7AA93E7E" w:rsidRPr="0080478D" w:rsidRDefault="3A3FD6ED" w:rsidP="00762BCD">
      <w:pPr>
        <w:pStyle w:val="ListParagraph"/>
        <w:numPr>
          <w:ilvl w:val="0"/>
          <w:numId w:val="5"/>
        </w:numPr>
        <w:spacing w:line="276" w:lineRule="auto"/>
        <w:jc w:val="both"/>
        <w:rPr>
          <w:sz w:val="24"/>
          <w:szCs w:val="24"/>
        </w:rPr>
      </w:pPr>
      <w:r w:rsidRPr="0080478D">
        <w:rPr>
          <w:sz w:val="24"/>
          <w:szCs w:val="24"/>
        </w:rPr>
        <w:t>What training is the gov</w:t>
      </w:r>
      <w:r w:rsidR="006270D1" w:rsidRPr="0080478D">
        <w:rPr>
          <w:sz w:val="24"/>
          <w:szCs w:val="24"/>
        </w:rPr>
        <w:t>ernment</w:t>
      </w:r>
      <w:r w:rsidRPr="0080478D">
        <w:rPr>
          <w:sz w:val="24"/>
          <w:szCs w:val="24"/>
        </w:rPr>
        <w:t xml:space="preserve"> giving to financial services to ensure that people with an intellectual disability can access the financial services they need, independently or with support? </w:t>
      </w:r>
    </w:p>
    <w:p w14:paraId="5791B5B6" w14:textId="77777777" w:rsidR="00EF634B" w:rsidRPr="0080478D" w:rsidRDefault="00EF634B" w:rsidP="00762BCD">
      <w:pPr>
        <w:pStyle w:val="ListParagraph"/>
        <w:spacing w:line="276" w:lineRule="auto"/>
        <w:jc w:val="both"/>
        <w:rPr>
          <w:sz w:val="24"/>
          <w:szCs w:val="24"/>
        </w:rPr>
      </w:pPr>
    </w:p>
    <w:p w14:paraId="08BA9326" w14:textId="77777777" w:rsidR="00EF7836" w:rsidRPr="009B2640" w:rsidRDefault="00EF7836" w:rsidP="009B2640">
      <w:pPr>
        <w:pStyle w:val="Heading2"/>
      </w:pPr>
      <w:r w:rsidRPr="009B2640">
        <w:t xml:space="preserve">Article 19 – Living independently and being included in the community </w:t>
      </w:r>
    </w:p>
    <w:p w14:paraId="063BA784" w14:textId="1DB6DEB4" w:rsidR="007974E8" w:rsidRPr="0080478D" w:rsidRDefault="007974E8" w:rsidP="009B2640">
      <w:pPr>
        <w:pStyle w:val="Heading3"/>
      </w:pPr>
      <w:r w:rsidRPr="0080478D">
        <w:t>Iss</w:t>
      </w:r>
      <w:r w:rsidR="00891D44" w:rsidRPr="0080478D">
        <w:t>u</w:t>
      </w:r>
      <w:r w:rsidRPr="0080478D">
        <w:t xml:space="preserve">es: </w:t>
      </w:r>
    </w:p>
    <w:p w14:paraId="322E8828" w14:textId="3A2E6B7E" w:rsidR="00891D44" w:rsidRPr="0080478D" w:rsidRDefault="00935147" w:rsidP="00762BCD">
      <w:pPr>
        <w:spacing w:line="276" w:lineRule="auto"/>
        <w:jc w:val="both"/>
        <w:rPr>
          <w:sz w:val="24"/>
          <w:szCs w:val="24"/>
        </w:rPr>
      </w:pPr>
      <w:r w:rsidRPr="0080478D">
        <w:rPr>
          <w:sz w:val="24"/>
          <w:szCs w:val="24"/>
        </w:rPr>
        <w:t xml:space="preserve">People must be offered a range of choices on how they choose where they live and who they live with, and to choose the supports they need to live independently and be included in community life. </w:t>
      </w:r>
      <w:r w:rsidR="00891D44" w:rsidRPr="0080478D">
        <w:rPr>
          <w:sz w:val="24"/>
          <w:szCs w:val="24"/>
        </w:rPr>
        <w:t>While recognising that increased demand and limited budgets have put pressure on local authorities’ ability to provide adequate independent living options</w:t>
      </w:r>
      <w:r w:rsidR="004300DC" w:rsidRPr="0080478D">
        <w:rPr>
          <w:sz w:val="24"/>
          <w:szCs w:val="24"/>
        </w:rPr>
        <w:t>,</w:t>
      </w:r>
      <w:r w:rsidR="00891D44" w:rsidRPr="0080478D">
        <w:rPr>
          <w:sz w:val="24"/>
          <w:szCs w:val="24"/>
        </w:rPr>
        <w:t xml:space="preserve"> 59.5% of participants at the Platform’s regional events felt that they are still not given the support they need to live independently or the choice, control and flexibility to meet their outcomes. </w:t>
      </w:r>
    </w:p>
    <w:p w14:paraId="6796C23F" w14:textId="77777777" w:rsidR="00092CC8" w:rsidRPr="0080478D" w:rsidRDefault="00092CC8" w:rsidP="009B2640">
      <w:pPr>
        <w:pStyle w:val="Heading3"/>
      </w:pPr>
      <w:r w:rsidRPr="0080478D">
        <w:t>Questions:</w:t>
      </w:r>
    </w:p>
    <w:p w14:paraId="6B61DDA4" w14:textId="33572F82" w:rsidR="00544050" w:rsidRPr="0080478D" w:rsidRDefault="32BDAB6E" w:rsidP="00762BCD">
      <w:pPr>
        <w:pStyle w:val="ListParagraph"/>
        <w:numPr>
          <w:ilvl w:val="0"/>
          <w:numId w:val="1"/>
        </w:numPr>
        <w:spacing w:line="276" w:lineRule="auto"/>
        <w:jc w:val="both"/>
        <w:rPr>
          <w:sz w:val="24"/>
          <w:szCs w:val="24"/>
        </w:rPr>
      </w:pPr>
      <w:r w:rsidRPr="0080478D">
        <w:rPr>
          <w:sz w:val="24"/>
          <w:szCs w:val="24"/>
        </w:rPr>
        <w:t xml:space="preserve">How is the Irish Government </w:t>
      </w:r>
      <w:r w:rsidR="5636191C" w:rsidRPr="0080478D">
        <w:rPr>
          <w:sz w:val="24"/>
          <w:szCs w:val="24"/>
        </w:rPr>
        <w:t>directing local authorities</w:t>
      </w:r>
      <w:r w:rsidR="7C652173" w:rsidRPr="0080478D">
        <w:rPr>
          <w:sz w:val="24"/>
          <w:szCs w:val="24"/>
        </w:rPr>
        <w:t xml:space="preserve"> to increase housing and accommodation </w:t>
      </w:r>
      <w:r w:rsidR="793C72D9" w:rsidRPr="0080478D">
        <w:rPr>
          <w:sz w:val="24"/>
          <w:szCs w:val="24"/>
        </w:rPr>
        <w:t>options and opportunities for people with intellectual disability?</w:t>
      </w:r>
    </w:p>
    <w:p w14:paraId="30407848" w14:textId="32A7CCB5" w:rsidR="7AA93E7E" w:rsidRPr="0080478D" w:rsidRDefault="7AA93E7E" w:rsidP="00762BCD">
      <w:pPr>
        <w:pStyle w:val="ListParagraph"/>
        <w:spacing w:line="276" w:lineRule="auto"/>
        <w:jc w:val="both"/>
        <w:rPr>
          <w:sz w:val="24"/>
          <w:szCs w:val="24"/>
        </w:rPr>
      </w:pPr>
    </w:p>
    <w:p w14:paraId="39B6E0C2" w14:textId="5BE642CD" w:rsidR="007B161D" w:rsidRPr="009B2640" w:rsidRDefault="007B161D" w:rsidP="009B2640">
      <w:pPr>
        <w:pStyle w:val="Heading2"/>
      </w:pPr>
      <w:r w:rsidRPr="009B2640">
        <w:t xml:space="preserve">Article 24 – Education </w:t>
      </w:r>
    </w:p>
    <w:p w14:paraId="01464B54" w14:textId="01A66A64" w:rsidR="00BE4B25" w:rsidRPr="0080478D" w:rsidRDefault="00BE4B25" w:rsidP="009B2640">
      <w:pPr>
        <w:pStyle w:val="Heading3"/>
      </w:pPr>
      <w:r w:rsidRPr="0080478D">
        <w:t xml:space="preserve">Issues: </w:t>
      </w:r>
    </w:p>
    <w:p w14:paraId="22C37E7E" w14:textId="7856ABE5" w:rsidR="007B161D" w:rsidRPr="0080478D" w:rsidRDefault="165A4BE3" w:rsidP="00762BCD">
      <w:pPr>
        <w:spacing w:line="276" w:lineRule="auto"/>
        <w:jc w:val="both"/>
        <w:rPr>
          <w:sz w:val="24"/>
          <w:szCs w:val="24"/>
        </w:rPr>
      </w:pPr>
      <w:r w:rsidRPr="0080478D">
        <w:rPr>
          <w:sz w:val="24"/>
          <w:szCs w:val="24"/>
        </w:rPr>
        <w:t xml:space="preserve">Around </w:t>
      </w:r>
      <w:r w:rsidR="12E7B17F" w:rsidRPr="0080478D">
        <w:rPr>
          <w:sz w:val="24"/>
          <w:szCs w:val="24"/>
        </w:rPr>
        <w:t>31</w:t>
      </w:r>
      <w:r w:rsidRPr="0080478D">
        <w:rPr>
          <w:sz w:val="24"/>
          <w:szCs w:val="24"/>
        </w:rPr>
        <w:t xml:space="preserve">% of </w:t>
      </w:r>
      <w:r w:rsidR="12E7B17F" w:rsidRPr="0080478D">
        <w:rPr>
          <w:sz w:val="24"/>
          <w:szCs w:val="24"/>
        </w:rPr>
        <w:t>participants</w:t>
      </w:r>
      <w:r w:rsidRPr="0080478D">
        <w:rPr>
          <w:sz w:val="24"/>
          <w:szCs w:val="24"/>
        </w:rPr>
        <w:t xml:space="preserve"> said that </w:t>
      </w:r>
      <w:r w:rsidR="12E7B17F" w:rsidRPr="0080478D">
        <w:rPr>
          <w:sz w:val="24"/>
          <w:szCs w:val="24"/>
        </w:rPr>
        <w:t>people with intellectual disabilities</w:t>
      </w:r>
      <w:r w:rsidRPr="0080478D">
        <w:rPr>
          <w:sz w:val="24"/>
          <w:szCs w:val="24"/>
        </w:rPr>
        <w:t xml:space="preserve"> are not fully able to take part in </w:t>
      </w:r>
      <w:proofErr w:type="gramStart"/>
      <w:r w:rsidR="01D02AA8" w:rsidRPr="0080478D">
        <w:rPr>
          <w:sz w:val="24"/>
          <w:szCs w:val="24"/>
        </w:rPr>
        <w:t>third-level</w:t>
      </w:r>
      <w:proofErr w:type="gramEnd"/>
      <w:r w:rsidR="12E7B17F" w:rsidRPr="0080478D">
        <w:rPr>
          <w:sz w:val="24"/>
          <w:szCs w:val="24"/>
        </w:rPr>
        <w:t xml:space="preserve"> (</w:t>
      </w:r>
      <w:r w:rsidR="59225EA3" w:rsidRPr="0080478D">
        <w:rPr>
          <w:sz w:val="24"/>
          <w:szCs w:val="24"/>
        </w:rPr>
        <w:t>“</w:t>
      </w:r>
      <w:r w:rsidR="12E7B17F" w:rsidRPr="0080478D">
        <w:rPr>
          <w:sz w:val="24"/>
          <w:szCs w:val="24"/>
        </w:rPr>
        <w:t xml:space="preserve">confined to </w:t>
      </w:r>
      <w:r w:rsidR="59225EA3" w:rsidRPr="0080478D">
        <w:rPr>
          <w:sz w:val="24"/>
          <w:szCs w:val="24"/>
        </w:rPr>
        <w:t xml:space="preserve">certain subjects”) </w:t>
      </w:r>
      <w:r w:rsidR="12E7B17F" w:rsidRPr="0080478D">
        <w:rPr>
          <w:sz w:val="24"/>
          <w:szCs w:val="24"/>
        </w:rPr>
        <w:t xml:space="preserve">and further </w:t>
      </w:r>
      <w:r w:rsidRPr="0080478D">
        <w:rPr>
          <w:sz w:val="24"/>
          <w:szCs w:val="24"/>
        </w:rPr>
        <w:t>education.</w:t>
      </w:r>
      <w:r w:rsidR="37CC9F50" w:rsidRPr="0080478D">
        <w:rPr>
          <w:sz w:val="24"/>
          <w:szCs w:val="24"/>
        </w:rPr>
        <w:t xml:space="preserve"> There were also concerns around transition planning</w:t>
      </w:r>
      <w:r w:rsidR="01D02AA8" w:rsidRPr="0080478D">
        <w:rPr>
          <w:sz w:val="24"/>
          <w:szCs w:val="24"/>
        </w:rPr>
        <w:t>. F</w:t>
      </w:r>
      <w:r w:rsidR="39D63922" w:rsidRPr="0080478D">
        <w:rPr>
          <w:sz w:val="24"/>
          <w:szCs w:val="24"/>
        </w:rPr>
        <w:t>amilies of young people with intellectual disabilities</w:t>
      </w:r>
      <w:r w:rsidR="01D02AA8" w:rsidRPr="0080478D">
        <w:rPr>
          <w:sz w:val="24"/>
          <w:szCs w:val="24"/>
        </w:rPr>
        <w:t xml:space="preserve"> are</w:t>
      </w:r>
      <w:r w:rsidR="39D63922" w:rsidRPr="0080478D">
        <w:rPr>
          <w:sz w:val="24"/>
          <w:szCs w:val="24"/>
        </w:rPr>
        <w:t xml:space="preserve"> </w:t>
      </w:r>
      <w:r w:rsidR="37CC9F50" w:rsidRPr="0080478D">
        <w:rPr>
          <w:sz w:val="24"/>
          <w:szCs w:val="24"/>
        </w:rPr>
        <w:t xml:space="preserve">anxious about young </w:t>
      </w:r>
      <w:r w:rsidR="01D02AA8" w:rsidRPr="0080478D">
        <w:rPr>
          <w:sz w:val="24"/>
          <w:szCs w:val="24"/>
        </w:rPr>
        <w:t>people’s</w:t>
      </w:r>
      <w:r w:rsidR="37CC9F50" w:rsidRPr="0080478D">
        <w:rPr>
          <w:sz w:val="24"/>
          <w:szCs w:val="24"/>
        </w:rPr>
        <w:t xml:space="preserve"> transitions</w:t>
      </w:r>
      <w:r w:rsidR="76014217" w:rsidRPr="0080478D">
        <w:rPr>
          <w:color w:val="FF0000"/>
          <w:sz w:val="24"/>
          <w:szCs w:val="24"/>
        </w:rPr>
        <w:t xml:space="preserve"> </w:t>
      </w:r>
      <w:r w:rsidR="76014217" w:rsidRPr="0080478D">
        <w:rPr>
          <w:sz w:val="24"/>
          <w:szCs w:val="24"/>
        </w:rPr>
        <w:t>when leaving school</w:t>
      </w:r>
      <w:r w:rsidR="37CC9F50" w:rsidRPr="0080478D">
        <w:rPr>
          <w:sz w:val="24"/>
          <w:szCs w:val="24"/>
        </w:rPr>
        <w:t xml:space="preserve"> and the impact </w:t>
      </w:r>
      <w:r w:rsidR="01D02AA8" w:rsidRPr="0080478D">
        <w:rPr>
          <w:sz w:val="24"/>
          <w:szCs w:val="24"/>
        </w:rPr>
        <w:t>on</w:t>
      </w:r>
      <w:r w:rsidR="37CC9F50" w:rsidRPr="0080478D">
        <w:rPr>
          <w:sz w:val="24"/>
          <w:szCs w:val="24"/>
        </w:rPr>
        <w:t xml:space="preserve"> health and well-being</w:t>
      </w:r>
      <w:r w:rsidR="01D02AA8" w:rsidRPr="0080478D">
        <w:rPr>
          <w:sz w:val="24"/>
          <w:szCs w:val="24"/>
        </w:rPr>
        <w:t>,</w:t>
      </w:r>
      <w:r w:rsidR="02ED98DA" w:rsidRPr="0080478D">
        <w:rPr>
          <w:sz w:val="24"/>
          <w:szCs w:val="24"/>
        </w:rPr>
        <w:t xml:space="preserve"> with little or </w:t>
      </w:r>
      <w:r w:rsidR="01D02AA8" w:rsidRPr="0080478D">
        <w:rPr>
          <w:sz w:val="24"/>
          <w:szCs w:val="24"/>
        </w:rPr>
        <w:t>no</w:t>
      </w:r>
      <w:r w:rsidR="02ED98DA" w:rsidRPr="0080478D">
        <w:rPr>
          <w:sz w:val="24"/>
          <w:szCs w:val="24"/>
        </w:rPr>
        <w:t xml:space="preserve"> transition planning in place beyond a small number of pilot schemes.  </w:t>
      </w:r>
    </w:p>
    <w:p w14:paraId="4EEE7432" w14:textId="5EF8E8E0" w:rsidR="00BE4B25" w:rsidRPr="0080478D" w:rsidRDefault="00BE4B25" w:rsidP="004451EB">
      <w:pPr>
        <w:pStyle w:val="Heading3"/>
      </w:pPr>
      <w:r w:rsidRPr="0080478D">
        <w:lastRenderedPageBreak/>
        <w:t xml:space="preserve">Questions: </w:t>
      </w:r>
    </w:p>
    <w:p w14:paraId="2AE92288" w14:textId="0C959D4A" w:rsidR="00BE4B25" w:rsidRPr="0080478D" w:rsidRDefault="00BE4B25" w:rsidP="00762BCD">
      <w:pPr>
        <w:pStyle w:val="ListParagraph"/>
        <w:numPr>
          <w:ilvl w:val="0"/>
          <w:numId w:val="6"/>
        </w:numPr>
        <w:spacing w:line="276" w:lineRule="auto"/>
        <w:jc w:val="both"/>
        <w:rPr>
          <w:sz w:val="24"/>
          <w:szCs w:val="24"/>
        </w:rPr>
      </w:pPr>
      <w:r w:rsidRPr="0080478D">
        <w:rPr>
          <w:sz w:val="24"/>
          <w:szCs w:val="24"/>
        </w:rPr>
        <w:t xml:space="preserve">What is the Irish Government doing to address the high levels of </w:t>
      </w:r>
      <w:r w:rsidR="005A1CFF" w:rsidRPr="0080478D">
        <w:rPr>
          <w:sz w:val="24"/>
          <w:szCs w:val="24"/>
        </w:rPr>
        <w:t>third-level</w:t>
      </w:r>
      <w:r w:rsidRPr="0080478D">
        <w:rPr>
          <w:sz w:val="24"/>
          <w:szCs w:val="24"/>
        </w:rPr>
        <w:t xml:space="preserve"> and further education exclusion amongst people with intellectual disabilities? </w:t>
      </w:r>
    </w:p>
    <w:p w14:paraId="70A4CA33" w14:textId="06814332" w:rsidR="00BE4B25" w:rsidRPr="0080478D" w:rsidRDefault="00BE4B25" w:rsidP="00762BCD">
      <w:pPr>
        <w:pStyle w:val="ListParagraph"/>
        <w:numPr>
          <w:ilvl w:val="0"/>
          <w:numId w:val="6"/>
        </w:numPr>
        <w:spacing w:line="276" w:lineRule="auto"/>
        <w:jc w:val="both"/>
        <w:rPr>
          <w:sz w:val="24"/>
          <w:szCs w:val="24"/>
        </w:rPr>
      </w:pPr>
      <w:r w:rsidRPr="0080478D">
        <w:rPr>
          <w:sz w:val="24"/>
          <w:szCs w:val="24"/>
        </w:rPr>
        <w:t xml:space="preserve">What is the Irish Government doing to prevent the education attainment gap between people with an intellectual disability and non-disabled people </w:t>
      </w:r>
      <w:r w:rsidR="005A1CFF" w:rsidRPr="0080478D">
        <w:rPr>
          <w:sz w:val="24"/>
          <w:szCs w:val="24"/>
        </w:rPr>
        <w:t xml:space="preserve">from </w:t>
      </w:r>
      <w:r w:rsidRPr="0080478D">
        <w:rPr>
          <w:sz w:val="24"/>
          <w:szCs w:val="24"/>
        </w:rPr>
        <w:t xml:space="preserve">increasing? </w:t>
      </w:r>
    </w:p>
    <w:p w14:paraId="10D900B2" w14:textId="42DB3D37" w:rsidR="58D0200A" w:rsidRPr="0080478D" w:rsidRDefault="58D0200A" w:rsidP="00762BCD">
      <w:pPr>
        <w:pStyle w:val="ListParagraph"/>
        <w:numPr>
          <w:ilvl w:val="0"/>
          <w:numId w:val="6"/>
        </w:numPr>
        <w:spacing w:line="276" w:lineRule="auto"/>
        <w:jc w:val="both"/>
        <w:rPr>
          <w:sz w:val="24"/>
          <w:szCs w:val="24"/>
        </w:rPr>
      </w:pPr>
      <w:r w:rsidRPr="0080478D">
        <w:rPr>
          <w:sz w:val="24"/>
          <w:szCs w:val="24"/>
        </w:rPr>
        <w:t>What is the Irish Government doing to ensure further and higher education and other forms of post-school adult education are accessible to people with intellectual disabilities?</w:t>
      </w:r>
    </w:p>
    <w:p w14:paraId="26EEA599" w14:textId="3EB551C2" w:rsidR="7E4C2AD3" w:rsidRPr="0080478D" w:rsidRDefault="0066202D" w:rsidP="00762BCD">
      <w:pPr>
        <w:pStyle w:val="ListParagraph"/>
        <w:numPr>
          <w:ilvl w:val="0"/>
          <w:numId w:val="6"/>
        </w:numPr>
        <w:spacing w:line="276" w:lineRule="auto"/>
        <w:jc w:val="both"/>
        <w:rPr>
          <w:sz w:val="24"/>
          <w:szCs w:val="24"/>
        </w:rPr>
      </w:pPr>
      <w:r w:rsidRPr="0066202D">
        <w:rPr>
          <w:sz w:val="24"/>
          <w:szCs w:val="24"/>
        </w:rPr>
        <w:t>What is the Irish Government doing to ensure that people with intellectual disabilities are fully included, on an equal basis with non-disabled peers, in mainstream further and higher education, rather than being placed in separate or segregated programmes?</w:t>
      </w:r>
    </w:p>
    <w:p w14:paraId="5E0A1DB2" w14:textId="77777777" w:rsidR="006E65FD" w:rsidRPr="0080478D" w:rsidRDefault="006E65FD" w:rsidP="004451EB">
      <w:pPr>
        <w:pStyle w:val="Heading2"/>
      </w:pPr>
      <w:r w:rsidRPr="0080478D">
        <w:t xml:space="preserve">Article 27 – Work and employment </w:t>
      </w:r>
    </w:p>
    <w:p w14:paraId="3F3CA339" w14:textId="77777777" w:rsidR="004451EB" w:rsidRPr="004451EB" w:rsidRDefault="004451EB" w:rsidP="004451EB">
      <w:pPr>
        <w:pStyle w:val="Heading3"/>
      </w:pPr>
      <w:r w:rsidRPr="004451EB">
        <w:t xml:space="preserve">Issues: </w:t>
      </w:r>
    </w:p>
    <w:p w14:paraId="5159822B" w14:textId="6B88960D" w:rsidR="00410011" w:rsidRPr="0080478D" w:rsidRDefault="00C2280E" w:rsidP="00762BCD">
      <w:pPr>
        <w:spacing w:line="276" w:lineRule="auto"/>
        <w:jc w:val="both"/>
        <w:rPr>
          <w:sz w:val="24"/>
          <w:szCs w:val="24"/>
        </w:rPr>
      </w:pPr>
      <w:r w:rsidRPr="0080478D">
        <w:rPr>
          <w:sz w:val="24"/>
          <w:szCs w:val="24"/>
        </w:rPr>
        <w:t xml:space="preserve">People with intellectual disabilities are still less likely to be </w:t>
      </w:r>
      <w:r w:rsidR="005A1CFF" w:rsidRPr="0080478D">
        <w:rPr>
          <w:sz w:val="24"/>
          <w:szCs w:val="24"/>
        </w:rPr>
        <w:t>employed</w:t>
      </w:r>
      <w:r w:rsidRPr="0080478D">
        <w:rPr>
          <w:sz w:val="24"/>
          <w:szCs w:val="24"/>
        </w:rPr>
        <w:t xml:space="preserve"> than </w:t>
      </w:r>
      <w:r w:rsidR="005A1CFF" w:rsidRPr="0080478D">
        <w:rPr>
          <w:sz w:val="24"/>
          <w:szCs w:val="24"/>
        </w:rPr>
        <w:t xml:space="preserve">their </w:t>
      </w:r>
      <w:r w:rsidRPr="0080478D">
        <w:rPr>
          <w:sz w:val="24"/>
          <w:szCs w:val="24"/>
        </w:rPr>
        <w:t>non-disabled peers</w:t>
      </w:r>
      <w:r w:rsidR="00C405F8" w:rsidRPr="0080478D">
        <w:rPr>
          <w:sz w:val="24"/>
          <w:szCs w:val="24"/>
        </w:rPr>
        <w:t>.</w:t>
      </w:r>
      <w:r w:rsidR="00513275">
        <w:rPr>
          <w:rStyle w:val="FootnoteReference"/>
          <w:sz w:val="24"/>
          <w:szCs w:val="24"/>
        </w:rPr>
        <w:footnoteReference w:id="5"/>
      </w:r>
      <w:r w:rsidR="00C405F8" w:rsidRPr="0080478D">
        <w:rPr>
          <w:sz w:val="24"/>
          <w:szCs w:val="24"/>
        </w:rPr>
        <w:t xml:space="preserve">  A conference he</w:t>
      </w:r>
      <w:r w:rsidR="00410011" w:rsidRPr="0080478D">
        <w:rPr>
          <w:sz w:val="24"/>
          <w:szCs w:val="24"/>
        </w:rPr>
        <w:t xml:space="preserve">ld in March 2025 by the </w:t>
      </w:r>
      <w:r w:rsidR="00C23FDD" w:rsidRPr="0080478D">
        <w:rPr>
          <w:sz w:val="24"/>
          <w:szCs w:val="24"/>
        </w:rPr>
        <w:t>Platform</w:t>
      </w:r>
      <w:r w:rsidR="00410011" w:rsidRPr="0080478D">
        <w:rPr>
          <w:sz w:val="24"/>
          <w:szCs w:val="24"/>
        </w:rPr>
        <w:t xml:space="preserve"> in collaboration with </w:t>
      </w:r>
      <w:r w:rsidR="005A1CFF" w:rsidRPr="0080478D">
        <w:rPr>
          <w:sz w:val="24"/>
          <w:szCs w:val="24"/>
        </w:rPr>
        <w:t>Inclusion</w:t>
      </w:r>
      <w:r w:rsidR="00410011" w:rsidRPr="0080478D">
        <w:rPr>
          <w:sz w:val="24"/>
          <w:szCs w:val="24"/>
        </w:rPr>
        <w:t xml:space="preserve"> Ireland stated</w:t>
      </w:r>
      <w:r w:rsidR="00EB5B53">
        <w:rPr>
          <w:sz w:val="24"/>
          <w:szCs w:val="24"/>
        </w:rPr>
        <w:t xml:space="preserve">: </w:t>
      </w:r>
    </w:p>
    <w:p w14:paraId="71E3854F" w14:textId="687FFFE3" w:rsidR="00410011" w:rsidRPr="00EB5B53" w:rsidRDefault="00EB5B53" w:rsidP="00EB5B53">
      <w:pPr>
        <w:spacing w:line="276" w:lineRule="auto"/>
        <w:ind w:left="720"/>
        <w:jc w:val="both"/>
        <w:rPr>
          <w:rFonts w:ascii="Calibri" w:hAnsi="Calibri" w:cs="Calibri"/>
          <w:i/>
          <w:iCs/>
          <w:sz w:val="24"/>
          <w:szCs w:val="24"/>
        </w:rPr>
      </w:pPr>
      <w:r w:rsidRPr="00EB5B53">
        <w:rPr>
          <w:i/>
          <w:iCs/>
          <w:sz w:val="24"/>
          <w:szCs w:val="24"/>
        </w:rPr>
        <w:t>“</w:t>
      </w:r>
      <w:r w:rsidR="00410011" w:rsidRPr="00EB5B53">
        <w:rPr>
          <w:i/>
          <w:iCs/>
          <w:sz w:val="24"/>
          <w:szCs w:val="24"/>
        </w:rPr>
        <w:t xml:space="preserve">People with an intellectual disability should be employed at the same rate as the rest of the population. The </w:t>
      </w:r>
      <w:r w:rsidR="005A1CFF" w:rsidRPr="00EB5B53">
        <w:rPr>
          <w:i/>
          <w:iCs/>
          <w:sz w:val="24"/>
          <w:szCs w:val="24"/>
        </w:rPr>
        <w:t>Platform’s</w:t>
      </w:r>
      <w:r w:rsidR="00410011" w:rsidRPr="00EB5B53">
        <w:rPr>
          <w:i/>
          <w:iCs/>
          <w:sz w:val="24"/>
          <w:szCs w:val="24"/>
        </w:rPr>
        <w:t xml:space="preserve"> vision from the Conference is the employment </w:t>
      </w:r>
      <w:r w:rsidR="005A1CFF" w:rsidRPr="00EB5B53">
        <w:rPr>
          <w:i/>
          <w:iCs/>
          <w:sz w:val="24"/>
          <w:szCs w:val="24"/>
        </w:rPr>
        <w:t>of</w:t>
      </w:r>
      <w:r w:rsidR="00410011" w:rsidRPr="00EB5B53">
        <w:rPr>
          <w:i/>
          <w:iCs/>
          <w:sz w:val="24"/>
          <w:szCs w:val="24"/>
        </w:rPr>
        <w:t xml:space="preserve"> people with an intellectual disability </w:t>
      </w:r>
      <w:r w:rsidR="009138E6" w:rsidRPr="00EB5B53">
        <w:rPr>
          <w:i/>
          <w:iCs/>
          <w:sz w:val="24"/>
          <w:szCs w:val="24"/>
        </w:rPr>
        <w:t>i</w:t>
      </w:r>
      <w:r w:rsidR="00410011" w:rsidRPr="00EB5B53">
        <w:rPr>
          <w:i/>
          <w:iCs/>
          <w:sz w:val="24"/>
          <w:szCs w:val="24"/>
        </w:rPr>
        <w:t>n typical workplaces, being paid an equal wage, being supported and included at work, and being given the same opportunities for advancement and growth.</w:t>
      </w:r>
      <w:r w:rsidRPr="00EB5B53">
        <w:rPr>
          <w:i/>
          <w:iCs/>
          <w:sz w:val="24"/>
          <w:szCs w:val="24"/>
        </w:rPr>
        <w:t>”</w:t>
      </w:r>
      <w:r>
        <w:rPr>
          <w:rStyle w:val="FootnoteReference"/>
          <w:i/>
          <w:iCs/>
          <w:sz w:val="24"/>
          <w:szCs w:val="24"/>
        </w:rPr>
        <w:footnoteReference w:id="6"/>
      </w:r>
    </w:p>
    <w:p w14:paraId="6A03160A" w14:textId="3A71CC85" w:rsidR="00BE4B25" w:rsidRPr="0080478D" w:rsidRDefault="2B59A582" w:rsidP="00762BCD">
      <w:pPr>
        <w:spacing w:line="276" w:lineRule="auto"/>
        <w:jc w:val="both"/>
        <w:rPr>
          <w:sz w:val="24"/>
          <w:szCs w:val="24"/>
        </w:rPr>
      </w:pPr>
      <w:proofErr w:type="gramStart"/>
      <w:r w:rsidRPr="0080478D">
        <w:rPr>
          <w:sz w:val="24"/>
          <w:szCs w:val="24"/>
        </w:rPr>
        <w:t>The majority of</w:t>
      </w:r>
      <w:proofErr w:type="gramEnd"/>
      <w:r w:rsidRPr="0080478D">
        <w:rPr>
          <w:sz w:val="24"/>
          <w:szCs w:val="24"/>
        </w:rPr>
        <w:t xml:space="preserve"> </w:t>
      </w:r>
      <w:r w:rsidR="597B1D25" w:rsidRPr="0080478D">
        <w:rPr>
          <w:sz w:val="24"/>
          <w:szCs w:val="24"/>
        </w:rPr>
        <w:t>participants</w:t>
      </w:r>
      <w:r w:rsidRPr="0080478D">
        <w:rPr>
          <w:sz w:val="24"/>
          <w:szCs w:val="24"/>
        </w:rPr>
        <w:t xml:space="preserve"> (</w:t>
      </w:r>
      <w:r w:rsidR="597B1D25" w:rsidRPr="0080478D">
        <w:rPr>
          <w:sz w:val="24"/>
          <w:szCs w:val="24"/>
        </w:rPr>
        <w:t>71</w:t>
      </w:r>
      <w:r w:rsidRPr="0080478D">
        <w:rPr>
          <w:sz w:val="24"/>
          <w:szCs w:val="24"/>
        </w:rPr>
        <w:t xml:space="preserve">%) </w:t>
      </w:r>
      <w:r w:rsidR="597B1D25" w:rsidRPr="0080478D">
        <w:rPr>
          <w:sz w:val="24"/>
          <w:szCs w:val="24"/>
        </w:rPr>
        <w:t xml:space="preserve">in the </w:t>
      </w:r>
      <w:r w:rsidR="3BC503BE" w:rsidRPr="0080478D">
        <w:rPr>
          <w:color w:val="000000" w:themeColor="text1"/>
          <w:sz w:val="24"/>
          <w:szCs w:val="24"/>
        </w:rPr>
        <w:t>Platform consultations</w:t>
      </w:r>
      <w:r w:rsidRPr="0080478D">
        <w:rPr>
          <w:color w:val="000000" w:themeColor="text1"/>
          <w:sz w:val="24"/>
          <w:szCs w:val="24"/>
        </w:rPr>
        <w:t xml:space="preserve"> </w:t>
      </w:r>
      <w:r w:rsidRPr="0080478D">
        <w:rPr>
          <w:sz w:val="24"/>
          <w:szCs w:val="24"/>
        </w:rPr>
        <w:t xml:space="preserve">said that </w:t>
      </w:r>
      <w:r w:rsidR="597B1D25" w:rsidRPr="0080478D">
        <w:rPr>
          <w:sz w:val="24"/>
          <w:szCs w:val="24"/>
        </w:rPr>
        <w:t>people with intellectual disabilities</w:t>
      </w:r>
      <w:r w:rsidRPr="0080478D">
        <w:rPr>
          <w:sz w:val="24"/>
          <w:szCs w:val="24"/>
        </w:rPr>
        <w:t xml:space="preserve"> still find it difficult to find and keep a job in </w:t>
      </w:r>
      <w:r w:rsidR="597B1D25" w:rsidRPr="0080478D">
        <w:rPr>
          <w:sz w:val="24"/>
          <w:szCs w:val="24"/>
        </w:rPr>
        <w:t>Ireland</w:t>
      </w:r>
      <w:r w:rsidRPr="0080478D">
        <w:rPr>
          <w:sz w:val="24"/>
          <w:szCs w:val="24"/>
        </w:rPr>
        <w:t>.</w:t>
      </w:r>
      <w:r w:rsidR="597B1D25" w:rsidRPr="0080478D">
        <w:rPr>
          <w:sz w:val="24"/>
          <w:szCs w:val="24"/>
        </w:rPr>
        <w:t xml:space="preserve"> </w:t>
      </w:r>
      <w:r w:rsidRPr="0080478D">
        <w:rPr>
          <w:sz w:val="24"/>
          <w:szCs w:val="24"/>
        </w:rPr>
        <w:t xml:space="preserve">The disability employment gap remains </w:t>
      </w:r>
      <w:r w:rsidR="4B5784AB" w:rsidRPr="0080478D">
        <w:rPr>
          <w:sz w:val="24"/>
          <w:szCs w:val="24"/>
        </w:rPr>
        <w:t>significant</w:t>
      </w:r>
      <w:r w:rsidR="01D02AA8" w:rsidRPr="0080478D">
        <w:rPr>
          <w:sz w:val="24"/>
          <w:szCs w:val="24"/>
        </w:rPr>
        <w:t>,</w:t>
      </w:r>
      <w:r w:rsidR="4B5784AB" w:rsidRPr="0080478D">
        <w:rPr>
          <w:sz w:val="24"/>
          <w:szCs w:val="24"/>
        </w:rPr>
        <w:t xml:space="preserve"> and</w:t>
      </w:r>
      <w:r w:rsidR="5FC49B9F" w:rsidRPr="0080478D">
        <w:rPr>
          <w:sz w:val="24"/>
          <w:szCs w:val="24"/>
        </w:rPr>
        <w:t xml:space="preserve"> the </w:t>
      </w:r>
      <w:r w:rsidRPr="0080478D">
        <w:rPr>
          <w:sz w:val="24"/>
          <w:szCs w:val="24"/>
        </w:rPr>
        <w:t>pay gap</w:t>
      </w:r>
      <w:r w:rsidR="5FC49B9F" w:rsidRPr="0080478D">
        <w:rPr>
          <w:sz w:val="24"/>
          <w:szCs w:val="24"/>
        </w:rPr>
        <w:t xml:space="preserve"> between </w:t>
      </w:r>
      <w:r w:rsidR="4B5784AB" w:rsidRPr="0080478D">
        <w:rPr>
          <w:sz w:val="24"/>
          <w:szCs w:val="24"/>
        </w:rPr>
        <w:t>a</w:t>
      </w:r>
      <w:r w:rsidRPr="0080478D">
        <w:rPr>
          <w:sz w:val="24"/>
          <w:szCs w:val="24"/>
        </w:rPr>
        <w:t xml:space="preserve"> non-disabled employee </w:t>
      </w:r>
      <w:r w:rsidR="5FC49B9F" w:rsidRPr="0080478D">
        <w:rPr>
          <w:sz w:val="24"/>
          <w:szCs w:val="24"/>
        </w:rPr>
        <w:t xml:space="preserve">and a person with an intellectual disability who is </w:t>
      </w:r>
      <w:r w:rsidR="01D02AA8" w:rsidRPr="0080478D">
        <w:rPr>
          <w:sz w:val="24"/>
          <w:szCs w:val="24"/>
        </w:rPr>
        <w:t>employed</w:t>
      </w:r>
      <w:r w:rsidR="5FC49B9F" w:rsidRPr="0080478D">
        <w:rPr>
          <w:sz w:val="24"/>
          <w:szCs w:val="24"/>
        </w:rPr>
        <w:t xml:space="preserve"> remains undocumented</w:t>
      </w:r>
      <w:r w:rsidR="4B5784AB" w:rsidRPr="0080478D">
        <w:rPr>
          <w:sz w:val="24"/>
          <w:szCs w:val="24"/>
        </w:rPr>
        <w:t xml:space="preserve">. </w:t>
      </w:r>
    </w:p>
    <w:p w14:paraId="5A02BF47" w14:textId="6719CD56" w:rsidR="00824F9F" w:rsidRPr="0080478D" w:rsidRDefault="00824F9F" w:rsidP="00762BCD">
      <w:pPr>
        <w:spacing w:line="276" w:lineRule="auto"/>
        <w:jc w:val="both"/>
        <w:rPr>
          <w:b/>
          <w:bCs/>
          <w:sz w:val="24"/>
          <w:szCs w:val="24"/>
        </w:rPr>
      </w:pPr>
      <w:r w:rsidRPr="0080478D">
        <w:rPr>
          <w:b/>
          <w:bCs/>
          <w:sz w:val="24"/>
          <w:szCs w:val="24"/>
        </w:rPr>
        <w:t xml:space="preserve">Questions: </w:t>
      </w:r>
    </w:p>
    <w:p w14:paraId="5D2070B7" w14:textId="33C84B54" w:rsidR="00FA2A35" w:rsidRPr="0080478D" w:rsidRDefault="00824F9F" w:rsidP="00762BCD">
      <w:pPr>
        <w:pStyle w:val="ListParagraph"/>
        <w:numPr>
          <w:ilvl w:val="0"/>
          <w:numId w:val="7"/>
        </w:numPr>
        <w:spacing w:line="276" w:lineRule="auto"/>
        <w:jc w:val="both"/>
        <w:rPr>
          <w:sz w:val="24"/>
          <w:szCs w:val="24"/>
        </w:rPr>
      </w:pPr>
      <w:r w:rsidRPr="0080478D">
        <w:rPr>
          <w:sz w:val="24"/>
          <w:szCs w:val="24"/>
        </w:rPr>
        <w:t xml:space="preserve">What measures are the Irish Government taking to address the disability employment gap and the disability pay gap, </w:t>
      </w:r>
      <w:r w:rsidR="00FA2A35" w:rsidRPr="0080478D">
        <w:rPr>
          <w:sz w:val="24"/>
          <w:szCs w:val="24"/>
        </w:rPr>
        <w:t>especially</w:t>
      </w:r>
      <w:r w:rsidRPr="0080478D">
        <w:rPr>
          <w:sz w:val="24"/>
          <w:szCs w:val="24"/>
        </w:rPr>
        <w:t xml:space="preserve"> </w:t>
      </w:r>
      <w:r w:rsidR="005A1CFF" w:rsidRPr="0080478D">
        <w:rPr>
          <w:sz w:val="24"/>
          <w:szCs w:val="24"/>
        </w:rPr>
        <w:t>concerning</w:t>
      </w:r>
      <w:r w:rsidRPr="0080478D">
        <w:rPr>
          <w:sz w:val="24"/>
          <w:szCs w:val="24"/>
        </w:rPr>
        <w:t xml:space="preserve"> </w:t>
      </w:r>
      <w:r w:rsidR="00FA2A35" w:rsidRPr="0080478D">
        <w:rPr>
          <w:sz w:val="24"/>
          <w:szCs w:val="24"/>
        </w:rPr>
        <w:t>people with an intellectual disability</w:t>
      </w:r>
      <w:r w:rsidRPr="0080478D">
        <w:rPr>
          <w:sz w:val="24"/>
          <w:szCs w:val="24"/>
        </w:rPr>
        <w:t>?</w:t>
      </w:r>
    </w:p>
    <w:p w14:paraId="7C0CEB40" w14:textId="5276F66F" w:rsidR="00D87D6D" w:rsidRPr="0080478D" w:rsidRDefault="6E969552" w:rsidP="00762BCD">
      <w:pPr>
        <w:pStyle w:val="ListParagraph"/>
        <w:numPr>
          <w:ilvl w:val="0"/>
          <w:numId w:val="7"/>
        </w:numPr>
        <w:spacing w:line="276" w:lineRule="auto"/>
        <w:jc w:val="both"/>
        <w:rPr>
          <w:color w:val="000000" w:themeColor="text1"/>
          <w:sz w:val="24"/>
          <w:szCs w:val="24"/>
        </w:rPr>
      </w:pPr>
      <w:r w:rsidRPr="0080478D">
        <w:rPr>
          <w:sz w:val="24"/>
          <w:szCs w:val="24"/>
        </w:rPr>
        <w:t xml:space="preserve">What is the </w:t>
      </w:r>
      <w:r w:rsidR="1D1E03C0" w:rsidRPr="0080478D">
        <w:rPr>
          <w:sz w:val="24"/>
          <w:szCs w:val="24"/>
        </w:rPr>
        <w:t>Irish</w:t>
      </w:r>
      <w:r w:rsidRPr="0080478D">
        <w:rPr>
          <w:sz w:val="24"/>
          <w:szCs w:val="24"/>
        </w:rPr>
        <w:t xml:space="preserve"> Government doing to ensure th</w:t>
      </w:r>
      <w:r w:rsidR="01D02AA8" w:rsidRPr="0080478D">
        <w:rPr>
          <w:sz w:val="24"/>
          <w:szCs w:val="24"/>
        </w:rPr>
        <w:t>at</w:t>
      </w:r>
      <w:r w:rsidRPr="0080478D">
        <w:rPr>
          <w:sz w:val="24"/>
          <w:szCs w:val="24"/>
        </w:rPr>
        <w:t xml:space="preserve"> </w:t>
      </w:r>
      <w:r w:rsidR="1D1E03C0" w:rsidRPr="0080478D">
        <w:rPr>
          <w:sz w:val="24"/>
          <w:szCs w:val="24"/>
        </w:rPr>
        <w:t xml:space="preserve">people with an intellectual disability are supported to remain and progress in </w:t>
      </w:r>
      <w:r w:rsidR="35851FF9" w:rsidRPr="0080478D">
        <w:rPr>
          <w:sz w:val="24"/>
          <w:szCs w:val="24"/>
        </w:rPr>
        <w:t>employment</w:t>
      </w:r>
      <w:r w:rsidRPr="0080478D">
        <w:rPr>
          <w:sz w:val="24"/>
          <w:szCs w:val="24"/>
        </w:rPr>
        <w:t>?</w:t>
      </w:r>
    </w:p>
    <w:p w14:paraId="4B4A5504" w14:textId="7656A34E" w:rsidR="00D87D6D" w:rsidRPr="0080478D" w:rsidRDefault="7E1E97C8" w:rsidP="00762BCD">
      <w:pPr>
        <w:pStyle w:val="ListParagraph"/>
        <w:numPr>
          <w:ilvl w:val="0"/>
          <w:numId w:val="7"/>
        </w:numPr>
        <w:spacing w:line="276" w:lineRule="auto"/>
        <w:jc w:val="both"/>
        <w:rPr>
          <w:color w:val="000000" w:themeColor="text1"/>
          <w:sz w:val="24"/>
          <w:szCs w:val="24"/>
        </w:rPr>
      </w:pPr>
      <w:r w:rsidRPr="0080478D">
        <w:rPr>
          <w:color w:val="000000" w:themeColor="text1"/>
          <w:sz w:val="24"/>
          <w:szCs w:val="24"/>
        </w:rPr>
        <w:t xml:space="preserve">Why has the govt not followed through on the recommendations of </w:t>
      </w:r>
      <w:r w:rsidR="5A64F957" w:rsidRPr="0080478D">
        <w:rPr>
          <w:color w:val="000000" w:themeColor="text1"/>
          <w:sz w:val="24"/>
          <w:szCs w:val="24"/>
        </w:rPr>
        <w:t xml:space="preserve">the </w:t>
      </w:r>
      <w:r w:rsidRPr="0080478D">
        <w:rPr>
          <w:color w:val="000000" w:themeColor="text1"/>
          <w:sz w:val="24"/>
          <w:szCs w:val="24"/>
        </w:rPr>
        <w:t>Make Work Pay</w:t>
      </w:r>
      <w:r w:rsidR="0370AE2E" w:rsidRPr="0080478D">
        <w:rPr>
          <w:color w:val="000000" w:themeColor="text1"/>
          <w:sz w:val="24"/>
          <w:szCs w:val="24"/>
        </w:rPr>
        <w:t xml:space="preserve"> consultation</w:t>
      </w:r>
      <w:r w:rsidRPr="0080478D">
        <w:rPr>
          <w:color w:val="000000" w:themeColor="text1"/>
          <w:sz w:val="24"/>
          <w:szCs w:val="24"/>
        </w:rPr>
        <w:t>, which the Platform was involved in</w:t>
      </w:r>
      <w:r w:rsidR="1D41EAC8" w:rsidRPr="0080478D">
        <w:rPr>
          <w:color w:val="000000" w:themeColor="text1"/>
          <w:sz w:val="24"/>
          <w:szCs w:val="24"/>
        </w:rPr>
        <w:t xml:space="preserve"> developing?</w:t>
      </w:r>
    </w:p>
    <w:p w14:paraId="03816C34" w14:textId="394350A4" w:rsidR="008F6B46" w:rsidRPr="0080478D" w:rsidRDefault="00F76954" w:rsidP="007A057F">
      <w:pPr>
        <w:pStyle w:val="Heading2"/>
        <w:jc w:val="both"/>
      </w:pPr>
      <w:r w:rsidRPr="0080478D">
        <w:lastRenderedPageBreak/>
        <w:t xml:space="preserve">Article 31 – Statistics and data collection </w:t>
      </w:r>
    </w:p>
    <w:p w14:paraId="27DEAAE1" w14:textId="534D5F88" w:rsidR="00165EED" w:rsidRDefault="00165EED" w:rsidP="007A057F">
      <w:pPr>
        <w:pStyle w:val="Heading3"/>
        <w:jc w:val="both"/>
      </w:pPr>
      <w:r>
        <w:t>Issue</w:t>
      </w:r>
      <w:r w:rsidRPr="00165EED">
        <w:t>:</w:t>
      </w:r>
    </w:p>
    <w:p w14:paraId="63636A21" w14:textId="6D21127C" w:rsidR="00A0481E" w:rsidRPr="00184EF8" w:rsidRDefault="00A0481E" w:rsidP="007A057F">
      <w:pPr>
        <w:jc w:val="both"/>
        <w:rPr>
          <w:sz w:val="24"/>
          <w:szCs w:val="24"/>
        </w:rPr>
      </w:pPr>
      <w:r w:rsidRPr="00184EF8">
        <w:rPr>
          <w:sz w:val="24"/>
          <w:szCs w:val="24"/>
        </w:rPr>
        <w:t xml:space="preserve">Accurate, disaggregated data is essential to understand the lived experiences of people with intellectual disabilities and to develop effective, rights-based policies. </w:t>
      </w:r>
    </w:p>
    <w:p w14:paraId="27820A8F" w14:textId="7012F916" w:rsidR="00A0481E" w:rsidRPr="00184EF8" w:rsidRDefault="00A0481E" w:rsidP="007A057F">
      <w:pPr>
        <w:jc w:val="both"/>
        <w:rPr>
          <w:sz w:val="24"/>
          <w:szCs w:val="24"/>
        </w:rPr>
      </w:pPr>
      <w:r w:rsidRPr="00184EF8">
        <w:rPr>
          <w:i/>
          <w:iCs/>
          <w:sz w:val="24"/>
          <w:szCs w:val="24"/>
        </w:rPr>
        <w:t>Employment:</w:t>
      </w:r>
      <w:r w:rsidR="00184EF8" w:rsidRPr="00184EF8">
        <w:rPr>
          <w:sz w:val="24"/>
          <w:szCs w:val="24"/>
        </w:rPr>
        <w:t xml:space="preserve"> </w:t>
      </w:r>
      <w:r w:rsidRPr="00184EF8">
        <w:rPr>
          <w:sz w:val="24"/>
          <w:szCs w:val="24"/>
        </w:rPr>
        <w:t>Ireland does not consistently collect disaggregated employment data specifically for people with intellectual disabilities. Existing data often groups all disability types together, masking the specific barriers faced by people with intellectual disabilities.</w:t>
      </w:r>
    </w:p>
    <w:p w14:paraId="54EDCFF4" w14:textId="67DA2C1D" w:rsidR="00A0481E" w:rsidRPr="00184EF8" w:rsidRDefault="00A0481E" w:rsidP="007A057F">
      <w:pPr>
        <w:jc w:val="both"/>
        <w:rPr>
          <w:sz w:val="24"/>
          <w:szCs w:val="24"/>
        </w:rPr>
      </w:pPr>
      <w:r w:rsidRPr="00184EF8">
        <w:rPr>
          <w:i/>
          <w:iCs/>
          <w:sz w:val="24"/>
          <w:szCs w:val="24"/>
        </w:rPr>
        <w:t>Education outcomes:</w:t>
      </w:r>
      <w:r w:rsidR="00184EF8" w:rsidRPr="00184EF8">
        <w:rPr>
          <w:sz w:val="24"/>
          <w:szCs w:val="24"/>
        </w:rPr>
        <w:t xml:space="preserve"> </w:t>
      </w:r>
      <w:r w:rsidRPr="00184EF8">
        <w:rPr>
          <w:sz w:val="24"/>
          <w:szCs w:val="24"/>
        </w:rPr>
        <w:t>There’s a lack of publicly available data on school completion, transitions to further/higher education, and mainstream vs. segregated settings for people with intellectual disabilities.</w:t>
      </w:r>
    </w:p>
    <w:p w14:paraId="41FE4BD6" w14:textId="6B6CBFC5" w:rsidR="00A0481E" w:rsidRPr="00184EF8" w:rsidRDefault="00A0481E" w:rsidP="007A057F">
      <w:pPr>
        <w:jc w:val="both"/>
        <w:rPr>
          <w:sz w:val="24"/>
          <w:szCs w:val="24"/>
        </w:rPr>
      </w:pPr>
      <w:r w:rsidRPr="00184EF8">
        <w:rPr>
          <w:i/>
          <w:iCs/>
          <w:sz w:val="24"/>
          <w:szCs w:val="24"/>
        </w:rPr>
        <w:t>Health access and outcomes:</w:t>
      </w:r>
      <w:r w:rsidR="00184EF8" w:rsidRPr="00184EF8">
        <w:rPr>
          <w:sz w:val="24"/>
          <w:szCs w:val="24"/>
        </w:rPr>
        <w:t xml:space="preserve"> </w:t>
      </w:r>
      <w:r w:rsidRPr="00184EF8">
        <w:rPr>
          <w:sz w:val="24"/>
          <w:szCs w:val="24"/>
        </w:rPr>
        <w:t>Data on the healthcare experiences, health inequalities, and life expectancy of people with intellectual disabilities is limited and not routinely collected.</w:t>
      </w:r>
    </w:p>
    <w:p w14:paraId="46BAFBB1" w14:textId="585B9AF2" w:rsidR="00A0481E" w:rsidRPr="00184EF8" w:rsidRDefault="00A0481E" w:rsidP="007A057F">
      <w:pPr>
        <w:jc w:val="both"/>
        <w:rPr>
          <w:sz w:val="24"/>
          <w:szCs w:val="24"/>
        </w:rPr>
      </w:pPr>
      <w:r w:rsidRPr="00184EF8">
        <w:rPr>
          <w:i/>
          <w:iCs/>
          <w:sz w:val="24"/>
          <w:szCs w:val="24"/>
        </w:rPr>
        <w:t>Housing and independent living:</w:t>
      </w:r>
      <w:r w:rsidR="00184EF8" w:rsidRPr="00184EF8">
        <w:rPr>
          <w:sz w:val="24"/>
          <w:szCs w:val="24"/>
        </w:rPr>
        <w:t xml:space="preserve"> </w:t>
      </w:r>
      <w:r w:rsidRPr="00184EF8">
        <w:rPr>
          <w:sz w:val="24"/>
          <w:szCs w:val="24"/>
        </w:rPr>
        <w:t>Statistics on living arrangements and access to independent living supports for people with intellectual disabilities are fragmented and often do not capture choice or quality of life indicators.</w:t>
      </w:r>
    </w:p>
    <w:p w14:paraId="4D404363" w14:textId="2E8DFE09" w:rsidR="00165EED" w:rsidRPr="00184EF8" w:rsidRDefault="00A0481E" w:rsidP="007A057F">
      <w:pPr>
        <w:jc w:val="both"/>
        <w:rPr>
          <w:sz w:val="24"/>
          <w:szCs w:val="24"/>
        </w:rPr>
      </w:pPr>
      <w:r w:rsidRPr="00184EF8">
        <w:rPr>
          <w:i/>
          <w:iCs/>
          <w:sz w:val="24"/>
          <w:szCs w:val="24"/>
        </w:rPr>
        <w:t>Legal capacity and decision-making:</w:t>
      </w:r>
      <w:r w:rsidR="00184EF8" w:rsidRPr="00184EF8">
        <w:rPr>
          <w:sz w:val="24"/>
          <w:szCs w:val="24"/>
        </w:rPr>
        <w:t xml:space="preserve"> </w:t>
      </w:r>
      <w:r w:rsidRPr="00184EF8">
        <w:rPr>
          <w:sz w:val="24"/>
          <w:szCs w:val="24"/>
        </w:rPr>
        <w:t>There is no national data on the use of substitute decision-making vs. supported decision-making, especially under the Assisted Decision-Making (Capacity) Act.</w:t>
      </w:r>
    </w:p>
    <w:p w14:paraId="254C9439" w14:textId="4FDB3720" w:rsidR="008F6B46" w:rsidRPr="0080478D" w:rsidRDefault="008F6B46" w:rsidP="007A057F">
      <w:pPr>
        <w:pStyle w:val="Heading3"/>
        <w:jc w:val="both"/>
      </w:pPr>
      <w:r w:rsidRPr="0080478D">
        <w:t>Q</w:t>
      </w:r>
      <w:r w:rsidR="00F76954" w:rsidRPr="0080478D">
        <w:t>uestion</w:t>
      </w:r>
      <w:r w:rsidRPr="0080478D">
        <w:t>:</w:t>
      </w:r>
      <w:r w:rsidR="00F76954" w:rsidRPr="0080478D">
        <w:t xml:space="preserve"> </w:t>
      </w:r>
    </w:p>
    <w:p w14:paraId="2CD6B3E9" w14:textId="77777777" w:rsidR="004A5BE9" w:rsidRDefault="1D03031D" w:rsidP="007A057F">
      <w:pPr>
        <w:pStyle w:val="ListParagraph"/>
        <w:numPr>
          <w:ilvl w:val="0"/>
          <w:numId w:val="12"/>
        </w:numPr>
        <w:spacing w:line="276" w:lineRule="auto"/>
        <w:jc w:val="both"/>
        <w:rPr>
          <w:sz w:val="24"/>
          <w:szCs w:val="24"/>
        </w:rPr>
      </w:pPr>
      <w:r w:rsidRPr="004A5BE9">
        <w:rPr>
          <w:sz w:val="24"/>
          <w:szCs w:val="24"/>
        </w:rPr>
        <w:t xml:space="preserve">How does the </w:t>
      </w:r>
      <w:r w:rsidR="537E7D7A" w:rsidRPr="004A5BE9">
        <w:rPr>
          <w:sz w:val="24"/>
          <w:szCs w:val="24"/>
        </w:rPr>
        <w:t>Irish</w:t>
      </w:r>
      <w:r w:rsidRPr="004A5BE9">
        <w:rPr>
          <w:sz w:val="24"/>
          <w:szCs w:val="24"/>
        </w:rPr>
        <w:t xml:space="preserve"> Government identify data gaps </w:t>
      </w:r>
      <w:r w:rsidR="01D02AA8" w:rsidRPr="004A5BE9">
        <w:rPr>
          <w:sz w:val="24"/>
          <w:szCs w:val="24"/>
        </w:rPr>
        <w:t>concerning</w:t>
      </w:r>
      <w:r w:rsidRPr="004A5BE9">
        <w:rPr>
          <w:sz w:val="24"/>
          <w:szCs w:val="24"/>
        </w:rPr>
        <w:t xml:space="preserve"> </w:t>
      </w:r>
      <w:r w:rsidR="537E7D7A" w:rsidRPr="004A5BE9">
        <w:rPr>
          <w:sz w:val="24"/>
          <w:szCs w:val="24"/>
        </w:rPr>
        <w:t>people with</w:t>
      </w:r>
      <w:r w:rsidR="6AF06E32" w:rsidRPr="004A5BE9">
        <w:rPr>
          <w:sz w:val="24"/>
          <w:szCs w:val="24"/>
        </w:rPr>
        <w:t xml:space="preserve"> an</w:t>
      </w:r>
      <w:r w:rsidR="537E7D7A" w:rsidRPr="004A5BE9">
        <w:rPr>
          <w:sz w:val="24"/>
          <w:szCs w:val="24"/>
        </w:rPr>
        <w:t xml:space="preserve"> intellectual disability</w:t>
      </w:r>
      <w:r w:rsidR="01D02AA8" w:rsidRPr="004A5BE9">
        <w:rPr>
          <w:sz w:val="24"/>
          <w:szCs w:val="24"/>
        </w:rPr>
        <w:t>,</w:t>
      </w:r>
      <w:r w:rsidRPr="004A5BE9">
        <w:rPr>
          <w:sz w:val="24"/>
          <w:szCs w:val="24"/>
        </w:rPr>
        <w:t xml:space="preserve"> and what is the </w:t>
      </w:r>
      <w:r w:rsidR="14D00E2B" w:rsidRPr="004A5BE9">
        <w:rPr>
          <w:sz w:val="24"/>
          <w:szCs w:val="24"/>
        </w:rPr>
        <w:t xml:space="preserve">Irish </w:t>
      </w:r>
      <w:r w:rsidRPr="004A5BE9">
        <w:rPr>
          <w:sz w:val="24"/>
          <w:szCs w:val="24"/>
        </w:rPr>
        <w:t>Government doing to contribute to filling these gaps?</w:t>
      </w:r>
      <w:r w:rsidR="00A07C2D" w:rsidRPr="004A5BE9">
        <w:rPr>
          <w:sz w:val="24"/>
          <w:szCs w:val="24"/>
        </w:rPr>
        <w:t xml:space="preserve"> </w:t>
      </w:r>
    </w:p>
    <w:p w14:paraId="10090641" w14:textId="6FEE87A5" w:rsidR="008F6B46" w:rsidRDefault="211E0C66" w:rsidP="007A057F">
      <w:pPr>
        <w:pStyle w:val="ListParagraph"/>
        <w:numPr>
          <w:ilvl w:val="0"/>
          <w:numId w:val="12"/>
        </w:numPr>
        <w:spacing w:line="276" w:lineRule="auto"/>
        <w:jc w:val="both"/>
        <w:rPr>
          <w:sz w:val="24"/>
          <w:szCs w:val="24"/>
        </w:rPr>
      </w:pPr>
      <w:r w:rsidRPr="004A5BE9">
        <w:rPr>
          <w:sz w:val="24"/>
          <w:szCs w:val="24"/>
        </w:rPr>
        <w:t xml:space="preserve">How </w:t>
      </w:r>
      <w:r w:rsidR="4C889A94" w:rsidRPr="004A5BE9">
        <w:rPr>
          <w:sz w:val="24"/>
          <w:szCs w:val="24"/>
        </w:rPr>
        <w:t xml:space="preserve">does the government count the </w:t>
      </w:r>
      <w:r w:rsidRPr="004A5BE9">
        <w:rPr>
          <w:sz w:val="24"/>
          <w:szCs w:val="24"/>
        </w:rPr>
        <w:t>many p</w:t>
      </w:r>
      <w:r w:rsidR="05C90A3B" w:rsidRPr="004A5BE9">
        <w:rPr>
          <w:sz w:val="24"/>
          <w:szCs w:val="24"/>
        </w:rPr>
        <w:t>e</w:t>
      </w:r>
      <w:r w:rsidR="01F59F51" w:rsidRPr="004A5BE9">
        <w:rPr>
          <w:sz w:val="24"/>
          <w:szCs w:val="24"/>
        </w:rPr>
        <w:t>o</w:t>
      </w:r>
      <w:r w:rsidR="05C90A3B" w:rsidRPr="004A5BE9">
        <w:rPr>
          <w:sz w:val="24"/>
          <w:szCs w:val="24"/>
        </w:rPr>
        <w:t xml:space="preserve">ple with an intellectual disability </w:t>
      </w:r>
      <w:r w:rsidR="273F8A8A" w:rsidRPr="004A5BE9">
        <w:rPr>
          <w:sz w:val="24"/>
          <w:szCs w:val="24"/>
        </w:rPr>
        <w:t xml:space="preserve">who are on waiting lists for housing or </w:t>
      </w:r>
      <w:r w:rsidR="172A7406" w:rsidRPr="004A5BE9">
        <w:rPr>
          <w:sz w:val="24"/>
          <w:szCs w:val="24"/>
        </w:rPr>
        <w:t xml:space="preserve">who live </w:t>
      </w:r>
      <w:r w:rsidR="51D00EA0" w:rsidRPr="004A5BE9">
        <w:rPr>
          <w:sz w:val="24"/>
          <w:szCs w:val="24"/>
        </w:rPr>
        <w:t>in the family h</w:t>
      </w:r>
      <w:r w:rsidRPr="004A5BE9">
        <w:rPr>
          <w:sz w:val="24"/>
          <w:szCs w:val="24"/>
        </w:rPr>
        <w:t>ome</w:t>
      </w:r>
      <w:r w:rsidR="5981313C" w:rsidRPr="004A5BE9">
        <w:rPr>
          <w:sz w:val="24"/>
          <w:szCs w:val="24"/>
        </w:rPr>
        <w:t xml:space="preserve">, in nursing homes or in other </w:t>
      </w:r>
      <w:r w:rsidR="2A794B4D" w:rsidRPr="004A5BE9">
        <w:rPr>
          <w:sz w:val="24"/>
          <w:szCs w:val="24"/>
        </w:rPr>
        <w:t>unsuita</w:t>
      </w:r>
      <w:r w:rsidR="7F98B55B" w:rsidRPr="004A5BE9">
        <w:rPr>
          <w:sz w:val="24"/>
          <w:szCs w:val="24"/>
        </w:rPr>
        <w:t xml:space="preserve">ble settings </w:t>
      </w:r>
      <w:r w:rsidR="22F4FB18" w:rsidRPr="004A5BE9">
        <w:rPr>
          <w:sz w:val="24"/>
          <w:szCs w:val="24"/>
        </w:rPr>
        <w:t>where they don’t want to be</w:t>
      </w:r>
      <w:r w:rsidR="686F686C" w:rsidRPr="004A5BE9">
        <w:rPr>
          <w:sz w:val="24"/>
          <w:szCs w:val="24"/>
        </w:rPr>
        <w:t xml:space="preserve">? </w:t>
      </w:r>
    </w:p>
    <w:p w14:paraId="2459B2F1" w14:textId="77777777" w:rsidR="00165EED" w:rsidRPr="004A5BE9" w:rsidRDefault="00165EED" w:rsidP="00165EED">
      <w:pPr>
        <w:pStyle w:val="ListParagraph"/>
        <w:spacing w:line="276" w:lineRule="auto"/>
        <w:jc w:val="both"/>
        <w:rPr>
          <w:sz w:val="24"/>
          <w:szCs w:val="24"/>
        </w:rPr>
      </w:pPr>
    </w:p>
    <w:p w14:paraId="3727216C" w14:textId="77777777" w:rsidR="00A448B8" w:rsidRDefault="00A448B8">
      <w:pPr>
        <w:rPr>
          <w:rFonts w:asciiTheme="majorHAnsi" w:eastAsiaTheme="majorEastAsia" w:hAnsiTheme="majorHAnsi" w:cstheme="majorBidi"/>
          <w:color w:val="2F5496" w:themeColor="accent1" w:themeShade="BF"/>
          <w:sz w:val="32"/>
          <w:szCs w:val="32"/>
        </w:rPr>
      </w:pPr>
      <w:r>
        <w:br w:type="page"/>
      </w:r>
    </w:p>
    <w:p w14:paraId="6AC2A1D3" w14:textId="38BFF502" w:rsidR="01CD96EE" w:rsidRPr="0080478D" w:rsidRDefault="01CD96EE" w:rsidP="00233D4E">
      <w:pPr>
        <w:pStyle w:val="Heading2"/>
      </w:pPr>
      <w:r w:rsidRPr="0080478D">
        <w:lastRenderedPageBreak/>
        <w:t>Conclusion</w:t>
      </w:r>
    </w:p>
    <w:p w14:paraId="05FC01DB" w14:textId="77777777" w:rsidR="00945B34" w:rsidRDefault="00675281" w:rsidP="00762BCD">
      <w:pPr>
        <w:spacing w:line="276" w:lineRule="auto"/>
        <w:jc w:val="both"/>
        <w:rPr>
          <w:sz w:val="24"/>
          <w:szCs w:val="24"/>
        </w:rPr>
      </w:pPr>
      <w:r>
        <w:rPr>
          <w:sz w:val="24"/>
          <w:szCs w:val="24"/>
        </w:rPr>
        <w:t xml:space="preserve">This submission </w:t>
      </w:r>
      <w:r w:rsidRPr="00675281">
        <w:rPr>
          <w:sz w:val="24"/>
          <w:szCs w:val="24"/>
        </w:rPr>
        <w:t>highlights the ongoing exclusion and discrimination experienced by people with intellectual disabilities in Ireland, despite the State’s obligations under the UN Convention on the Rights of Persons with Disabilities (UNCRPD).</w:t>
      </w:r>
      <w:r>
        <w:rPr>
          <w:sz w:val="24"/>
          <w:szCs w:val="24"/>
        </w:rPr>
        <w:t xml:space="preserve"> </w:t>
      </w:r>
      <w:r w:rsidRPr="00675281">
        <w:rPr>
          <w:sz w:val="24"/>
          <w:szCs w:val="24"/>
        </w:rPr>
        <w:t>People with intellectual disabilities continue to be excluded from decision-making that directly affects their lives, including the development of laws, policies, and services. The lack of core funding for the National Platform of Self-Advocates, the only national organisation run and led by people with intellectual disabilities, undermines the right to be consulted under Article 4.3 of the Convention.</w:t>
      </w:r>
    </w:p>
    <w:p w14:paraId="3B14A343" w14:textId="59682F74" w:rsidR="00945B34" w:rsidRDefault="00675281" w:rsidP="00762BCD">
      <w:pPr>
        <w:spacing w:line="276" w:lineRule="auto"/>
        <w:jc w:val="both"/>
        <w:rPr>
          <w:sz w:val="24"/>
          <w:szCs w:val="24"/>
        </w:rPr>
      </w:pPr>
      <w:r w:rsidRPr="00675281">
        <w:rPr>
          <w:sz w:val="24"/>
          <w:szCs w:val="24"/>
        </w:rPr>
        <w:t>Barriers to equality remain across multiple areas: in employment, where people with intellectual disabilities face some of the lowest participation rates; in education, where inclusion in mainstream further and higher education is still rare; in transport and housing, where inaccessible systems and policies limit independent living and community participation; and in access to information, where public bodies often fail to provide information in formats that people can understand and use.</w:t>
      </w:r>
    </w:p>
    <w:p w14:paraId="235A4726" w14:textId="0CF16D41" w:rsidR="00945B34" w:rsidRDefault="00675281" w:rsidP="00762BCD">
      <w:pPr>
        <w:spacing w:line="276" w:lineRule="auto"/>
        <w:jc w:val="both"/>
        <w:rPr>
          <w:sz w:val="24"/>
          <w:szCs w:val="24"/>
        </w:rPr>
      </w:pPr>
      <w:r w:rsidRPr="00675281">
        <w:rPr>
          <w:sz w:val="24"/>
          <w:szCs w:val="24"/>
        </w:rPr>
        <w:t>Participants at our regional events consistently described negative attitudes, inaccessible systems, and unclear pathways to understanding and claiming their rights. While the Irish Government has taken some positive steps, progress is fragmented, slow, and not guided by the voices of those most affected.</w:t>
      </w:r>
      <w:r w:rsidR="00945B34">
        <w:rPr>
          <w:sz w:val="24"/>
          <w:szCs w:val="24"/>
        </w:rPr>
        <w:t xml:space="preserve"> W</w:t>
      </w:r>
      <w:r w:rsidRPr="00675281">
        <w:rPr>
          <w:sz w:val="24"/>
          <w:szCs w:val="24"/>
        </w:rPr>
        <w:t>e call on the State to fulfil its commitments under the CRPD by taking concrete action to:</w:t>
      </w:r>
    </w:p>
    <w:p w14:paraId="3C1DF732" w14:textId="77777777" w:rsidR="00A448B8" w:rsidRDefault="00675281" w:rsidP="00A448B8">
      <w:pPr>
        <w:pStyle w:val="ListParagraph"/>
        <w:numPr>
          <w:ilvl w:val="0"/>
          <w:numId w:val="13"/>
        </w:numPr>
        <w:spacing w:line="276" w:lineRule="auto"/>
        <w:jc w:val="both"/>
        <w:rPr>
          <w:sz w:val="24"/>
          <w:szCs w:val="24"/>
        </w:rPr>
      </w:pPr>
      <w:r w:rsidRPr="00A448B8">
        <w:rPr>
          <w:sz w:val="24"/>
          <w:szCs w:val="24"/>
        </w:rPr>
        <w:t>Properly fund and support organisations led by people with intellectual disabilities</w:t>
      </w:r>
    </w:p>
    <w:p w14:paraId="5D419E15" w14:textId="77777777" w:rsidR="00A448B8" w:rsidRDefault="00675281" w:rsidP="00A448B8">
      <w:pPr>
        <w:pStyle w:val="ListParagraph"/>
        <w:numPr>
          <w:ilvl w:val="0"/>
          <w:numId w:val="13"/>
        </w:numPr>
        <w:spacing w:line="276" w:lineRule="auto"/>
        <w:jc w:val="both"/>
        <w:rPr>
          <w:sz w:val="24"/>
          <w:szCs w:val="24"/>
        </w:rPr>
      </w:pPr>
      <w:r w:rsidRPr="00A448B8">
        <w:rPr>
          <w:sz w:val="24"/>
          <w:szCs w:val="24"/>
        </w:rPr>
        <w:t>Eliminate systemic barriers to full inclusion and participation</w:t>
      </w:r>
    </w:p>
    <w:p w14:paraId="5F859523" w14:textId="77777777" w:rsidR="00A448B8" w:rsidRDefault="00675281" w:rsidP="00A448B8">
      <w:pPr>
        <w:pStyle w:val="ListParagraph"/>
        <w:numPr>
          <w:ilvl w:val="0"/>
          <w:numId w:val="13"/>
        </w:numPr>
        <w:spacing w:line="276" w:lineRule="auto"/>
        <w:jc w:val="both"/>
        <w:rPr>
          <w:sz w:val="24"/>
          <w:szCs w:val="24"/>
        </w:rPr>
      </w:pPr>
      <w:r w:rsidRPr="00A448B8">
        <w:rPr>
          <w:sz w:val="24"/>
          <w:szCs w:val="24"/>
        </w:rPr>
        <w:t>Ensure that information, services, and opportunities are accessible to all, in practice and not just in policy</w:t>
      </w:r>
    </w:p>
    <w:p w14:paraId="00096B72" w14:textId="3F0DB42C" w:rsidR="009A3EBE" w:rsidRDefault="00675281" w:rsidP="00A448B8">
      <w:pPr>
        <w:pStyle w:val="ListParagraph"/>
        <w:numPr>
          <w:ilvl w:val="0"/>
          <w:numId w:val="13"/>
        </w:numPr>
        <w:spacing w:line="276" w:lineRule="auto"/>
        <w:jc w:val="both"/>
        <w:rPr>
          <w:sz w:val="24"/>
          <w:szCs w:val="24"/>
        </w:rPr>
      </w:pPr>
      <w:r w:rsidRPr="00A448B8">
        <w:rPr>
          <w:sz w:val="24"/>
          <w:szCs w:val="24"/>
        </w:rPr>
        <w:t>And</w:t>
      </w:r>
      <w:r w:rsidR="00B17122">
        <w:rPr>
          <w:sz w:val="24"/>
          <w:szCs w:val="24"/>
        </w:rPr>
        <w:t>,</w:t>
      </w:r>
      <w:r w:rsidRPr="00A448B8">
        <w:rPr>
          <w:sz w:val="24"/>
          <w:szCs w:val="24"/>
        </w:rPr>
        <w:t xml:space="preserve"> most importantly, to recognise people with intellectual disabilities as equal citizens, with the right to lead self-determined lives</w:t>
      </w:r>
      <w:r w:rsidR="00A448B8">
        <w:rPr>
          <w:sz w:val="24"/>
          <w:szCs w:val="24"/>
        </w:rPr>
        <w:t>.</w:t>
      </w:r>
    </w:p>
    <w:p w14:paraId="0BC5D2D4" w14:textId="1D00FE73" w:rsidR="009A3EBE" w:rsidRDefault="009A3EBE">
      <w:pPr>
        <w:rPr>
          <w:sz w:val="24"/>
          <w:szCs w:val="24"/>
        </w:rPr>
      </w:pPr>
    </w:p>
    <w:sectPr w:rsidR="009A3EBE">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C461B" w14:textId="77777777" w:rsidR="006C0349" w:rsidRDefault="006C0349" w:rsidP="00C23FDD">
      <w:pPr>
        <w:spacing w:after="0" w:line="240" w:lineRule="auto"/>
      </w:pPr>
      <w:r>
        <w:separator/>
      </w:r>
    </w:p>
  </w:endnote>
  <w:endnote w:type="continuationSeparator" w:id="0">
    <w:p w14:paraId="380AFF50" w14:textId="77777777" w:rsidR="006C0349" w:rsidRDefault="006C0349" w:rsidP="00C23F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387098"/>
      <w:docPartObj>
        <w:docPartGallery w:val="Page Numbers (Bottom of Page)"/>
        <w:docPartUnique/>
      </w:docPartObj>
    </w:sdtPr>
    <w:sdtEndPr>
      <w:rPr>
        <w:noProof/>
      </w:rPr>
    </w:sdtEndPr>
    <w:sdtContent>
      <w:p w14:paraId="55DEF367" w14:textId="7D533D8E" w:rsidR="00C23FDD" w:rsidRDefault="00C23F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A9649C" w14:textId="77777777" w:rsidR="00C23FDD" w:rsidRDefault="00C23F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C11500" w14:textId="77777777" w:rsidR="006C0349" w:rsidRDefault="006C0349" w:rsidP="00C23FDD">
      <w:pPr>
        <w:spacing w:after="0" w:line="240" w:lineRule="auto"/>
      </w:pPr>
      <w:r>
        <w:separator/>
      </w:r>
    </w:p>
  </w:footnote>
  <w:footnote w:type="continuationSeparator" w:id="0">
    <w:p w14:paraId="792592E8" w14:textId="77777777" w:rsidR="006C0349" w:rsidRDefault="006C0349" w:rsidP="00C23FDD">
      <w:pPr>
        <w:spacing w:after="0" w:line="240" w:lineRule="auto"/>
      </w:pPr>
      <w:r>
        <w:continuationSeparator/>
      </w:r>
    </w:p>
  </w:footnote>
  <w:footnote w:id="1">
    <w:p w14:paraId="048B34E6" w14:textId="4C85A12B" w:rsidR="00C76C42" w:rsidRDefault="00C76C42">
      <w:pPr>
        <w:pStyle w:val="FootnoteText"/>
      </w:pPr>
      <w:r>
        <w:rPr>
          <w:rStyle w:val="FootnoteReference"/>
        </w:rPr>
        <w:footnoteRef/>
      </w:r>
      <w:r>
        <w:t xml:space="preserve"> </w:t>
      </w:r>
      <w:r w:rsidR="00C65E53" w:rsidRPr="00C65E53">
        <w:t>Irish Wheelchair Association</w:t>
      </w:r>
      <w:r w:rsidR="00E9284D">
        <w:t xml:space="preserve">, </w:t>
      </w:r>
      <w:r w:rsidR="00C65E53" w:rsidRPr="00C65E53">
        <w:t>Best Practice Access Guidelines</w:t>
      </w:r>
      <w:r w:rsidR="00A84DB7">
        <w:t xml:space="preserve"> 4</w:t>
      </w:r>
      <w:r w:rsidR="00C65E53" w:rsidRPr="00C65E53">
        <w:t>: Designing Accessible Environments</w:t>
      </w:r>
      <w:r w:rsidR="00E9284D">
        <w:t xml:space="preserve">, </w:t>
      </w:r>
      <w:r w:rsidR="00A84DB7">
        <w:t>2021.</w:t>
      </w:r>
    </w:p>
  </w:footnote>
  <w:footnote w:id="2">
    <w:p w14:paraId="6D7D55AB" w14:textId="17AED9CE" w:rsidR="00CB09F0" w:rsidRDefault="00CB09F0">
      <w:pPr>
        <w:pStyle w:val="FootnoteText"/>
      </w:pPr>
      <w:r>
        <w:rPr>
          <w:rStyle w:val="FootnoteReference"/>
        </w:rPr>
        <w:footnoteRef/>
      </w:r>
      <w:r>
        <w:t xml:space="preserve"> </w:t>
      </w:r>
      <w:r w:rsidR="003E2EBE">
        <w:t xml:space="preserve">All references to our internal research </w:t>
      </w:r>
      <w:r w:rsidR="00544BA5">
        <w:t>and communications with our members are available on request.</w:t>
      </w:r>
    </w:p>
  </w:footnote>
  <w:footnote w:id="3">
    <w:p w14:paraId="76EB63E4" w14:textId="0BC3A7F0" w:rsidR="7AA93E7E" w:rsidRDefault="7AA93E7E" w:rsidP="7AA93E7E">
      <w:pPr>
        <w:pStyle w:val="FootnoteText"/>
      </w:pPr>
      <w:r w:rsidRPr="7AA93E7E">
        <w:rPr>
          <w:rStyle w:val="FootnoteReference"/>
        </w:rPr>
        <w:footnoteRef/>
      </w:r>
      <w:r>
        <w:t xml:space="preserve"> Bus Eireann (2025) How to Book </w:t>
      </w:r>
      <w:r>
        <w:t xml:space="preserve">Wheel Chair accessible transport. </w:t>
      </w:r>
      <w:hyperlink r:id="rId1">
        <w:r w:rsidRPr="7AA93E7E">
          <w:rPr>
            <w:rStyle w:val="Hyperlink"/>
          </w:rPr>
          <w:t>https://www.buseireann.ie/how-to-book-wheelchair-accessible-transport</w:t>
        </w:r>
      </w:hyperlink>
      <w:r>
        <w:t xml:space="preserve"> ; See also the Irish Wheelchair Association’s research report, Getting Nowhere (2024). Association’s research report, Getting Nowhere (2024).  </w:t>
      </w:r>
      <w:hyperlink r:id="rId2">
        <w:r w:rsidRPr="7AA93E7E">
          <w:rPr>
            <w:rStyle w:val="Hyperlink"/>
          </w:rPr>
          <w:t>https://www.iwa.ie/app/uploads/2024/01/4347_Getting_nowhere_Report.pdf</w:t>
        </w:r>
      </w:hyperlink>
      <w:r>
        <w:t xml:space="preserve">  </w:t>
      </w:r>
    </w:p>
  </w:footnote>
  <w:footnote w:id="4">
    <w:p w14:paraId="70EA216F" w14:textId="5B4EFD41" w:rsidR="7AA93E7E" w:rsidRDefault="7AA93E7E" w:rsidP="7AA93E7E">
      <w:pPr>
        <w:pStyle w:val="FootnoteText"/>
      </w:pPr>
      <w:r w:rsidRPr="7AA93E7E">
        <w:rPr>
          <w:rStyle w:val="FootnoteReference"/>
        </w:rPr>
        <w:footnoteRef/>
      </w:r>
      <w:r>
        <w:t xml:space="preserve"> Disability Federation Ireland and the Citizens Information Board (2022). </w:t>
      </w:r>
      <w:r w:rsidRPr="7AA93E7E">
        <w:t xml:space="preserve">The Right Home: The Housing Needs of People with Disabilities. </w:t>
      </w:r>
      <w:hyperlink r:id="rId3">
        <w:r w:rsidRPr="7AA93E7E">
          <w:rPr>
            <w:rStyle w:val="Hyperlink"/>
          </w:rPr>
          <w:t>https://www.disability-federation.ie/assets/files/pdf/the_right_home_the_housing_needs_of_people_with_disabilities.pdf</w:t>
        </w:r>
      </w:hyperlink>
      <w:r>
        <w:t xml:space="preserve"> </w:t>
      </w:r>
    </w:p>
    <w:p w14:paraId="49433CEC" w14:textId="4FA390CF" w:rsidR="7AA93E7E" w:rsidRDefault="7AA93E7E" w:rsidP="7AA93E7E">
      <w:pPr>
        <w:pStyle w:val="FootnoteText"/>
      </w:pPr>
    </w:p>
  </w:footnote>
  <w:footnote w:id="5">
    <w:p w14:paraId="71F1702C" w14:textId="4D6BDA1A" w:rsidR="00513275" w:rsidRDefault="00513275">
      <w:pPr>
        <w:pStyle w:val="FootnoteText"/>
      </w:pPr>
      <w:r>
        <w:rPr>
          <w:rStyle w:val="FootnoteReference"/>
        </w:rPr>
        <w:footnoteRef/>
      </w:r>
      <w:r>
        <w:t xml:space="preserve"> </w:t>
      </w:r>
      <w:r w:rsidR="00193C19">
        <w:t xml:space="preserve">National Disability Authority, </w:t>
      </w:r>
      <w:r w:rsidRPr="00513275">
        <w:t>NDA Factsheet: Employment and Disability</w:t>
      </w:r>
      <w:r w:rsidR="00193C19">
        <w:t>, 202</w:t>
      </w:r>
      <w:r w:rsidR="00E104ED">
        <w:t>4</w:t>
      </w:r>
      <w:r w:rsidR="004221BA">
        <w:t xml:space="preserve">, </w:t>
      </w:r>
      <w:hyperlink r:id="rId4" w:history="1">
        <w:r w:rsidR="004221BA" w:rsidRPr="00404D14">
          <w:rPr>
            <w:rStyle w:val="Hyperlink"/>
          </w:rPr>
          <w:t>https://nda.ie/employment</w:t>
        </w:r>
      </w:hyperlink>
      <w:r w:rsidR="004221BA">
        <w:t xml:space="preserve">. </w:t>
      </w:r>
    </w:p>
  </w:footnote>
  <w:footnote w:id="6">
    <w:p w14:paraId="11889816" w14:textId="21B5DD7F" w:rsidR="00EB5B53" w:rsidRDefault="00EB5B53">
      <w:pPr>
        <w:pStyle w:val="FootnoteText"/>
      </w:pPr>
      <w:r>
        <w:rPr>
          <w:rStyle w:val="FootnoteReference"/>
        </w:rPr>
        <w:footnoteRef/>
      </w:r>
      <w:r>
        <w:t xml:space="preserve"> The National Platform Conference</w:t>
      </w:r>
      <w:r w:rsidR="0060493B">
        <w:t>, Let’s Get Working Conference</w:t>
      </w:r>
      <w:r>
        <w:t xml:space="preserve"> Report, </w:t>
      </w:r>
      <w:hyperlink r:id="rId5" w:history="1">
        <w:r w:rsidR="0060493B" w:rsidRPr="00B00B43">
          <w:rPr>
            <w:rStyle w:val="Hyperlink"/>
          </w:rPr>
          <w:t>https://thenationalplatform.ie/lets-get-working-conference-report/</w:t>
        </w:r>
        <w:r w:rsidRPr="00B00B43">
          <w:rPr>
            <w:rStyle w:val="Hyperlink"/>
          </w:rPr>
          <w:t>.</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54517"/>
    <w:multiLevelType w:val="multilevel"/>
    <w:tmpl w:val="AB1E3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1F31A7"/>
    <w:multiLevelType w:val="hybridMultilevel"/>
    <w:tmpl w:val="1B165A6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BA03051"/>
    <w:multiLevelType w:val="hybridMultilevel"/>
    <w:tmpl w:val="29E23A8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0D760ACC"/>
    <w:multiLevelType w:val="hybridMultilevel"/>
    <w:tmpl w:val="27C88312"/>
    <w:lvl w:ilvl="0" w:tplc="41C8F156">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198A75A8"/>
    <w:multiLevelType w:val="hybridMultilevel"/>
    <w:tmpl w:val="DB3639D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19C5549F"/>
    <w:multiLevelType w:val="hybridMultilevel"/>
    <w:tmpl w:val="5C92A07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1D131ABF"/>
    <w:multiLevelType w:val="hybridMultilevel"/>
    <w:tmpl w:val="A23A2E3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1D353B8C"/>
    <w:multiLevelType w:val="hybridMultilevel"/>
    <w:tmpl w:val="FFBA1308"/>
    <w:lvl w:ilvl="0" w:tplc="0F581A4C">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1FAA6E7B"/>
    <w:multiLevelType w:val="hybridMultilevel"/>
    <w:tmpl w:val="A3E40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800203"/>
    <w:multiLevelType w:val="hybridMultilevel"/>
    <w:tmpl w:val="C74C2926"/>
    <w:lvl w:ilvl="0" w:tplc="0F581A4C">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2DB66A1D"/>
    <w:multiLevelType w:val="hybridMultilevel"/>
    <w:tmpl w:val="40043D80"/>
    <w:lvl w:ilvl="0" w:tplc="1809000F">
      <w:start w:val="1"/>
      <w:numFmt w:val="decimal"/>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1" w15:restartNumberingAfterBreak="0">
    <w:nsid w:val="2ECE48AA"/>
    <w:multiLevelType w:val="hybridMultilevel"/>
    <w:tmpl w:val="D9A06C0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2FE35E53"/>
    <w:multiLevelType w:val="hybridMultilevel"/>
    <w:tmpl w:val="B7EEBD7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31E67BAF"/>
    <w:multiLevelType w:val="hybridMultilevel"/>
    <w:tmpl w:val="938A982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34195656"/>
    <w:multiLevelType w:val="hybridMultilevel"/>
    <w:tmpl w:val="B3122AB8"/>
    <w:lvl w:ilvl="0" w:tplc="0F581A4C">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15:restartNumberingAfterBreak="0">
    <w:nsid w:val="3E806EDC"/>
    <w:multiLevelType w:val="hybridMultilevel"/>
    <w:tmpl w:val="62ACB8AC"/>
    <w:lvl w:ilvl="0" w:tplc="18090001">
      <w:start w:val="1"/>
      <w:numFmt w:val="bullet"/>
      <w:lvlText w:val=""/>
      <w:lvlJc w:val="left"/>
      <w:pPr>
        <w:ind w:left="780" w:hanging="360"/>
      </w:pPr>
      <w:rPr>
        <w:rFonts w:ascii="Symbol" w:hAnsi="Symbol" w:hint="default"/>
      </w:rPr>
    </w:lvl>
    <w:lvl w:ilvl="1" w:tplc="18090003" w:tentative="1">
      <w:start w:val="1"/>
      <w:numFmt w:val="bullet"/>
      <w:lvlText w:val="o"/>
      <w:lvlJc w:val="left"/>
      <w:pPr>
        <w:ind w:left="1500" w:hanging="360"/>
      </w:pPr>
      <w:rPr>
        <w:rFonts w:ascii="Courier New" w:hAnsi="Courier New" w:cs="Courier New" w:hint="default"/>
      </w:rPr>
    </w:lvl>
    <w:lvl w:ilvl="2" w:tplc="18090005" w:tentative="1">
      <w:start w:val="1"/>
      <w:numFmt w:val="bullet"/>
      <w:lvlText w:val=""/>
      <w:lvlJc w:val="left"/>
      <w:pPr>
        <w:ind w:left="2220" w:hanging="360"/>
      </w:pPr>
      <w:rPr>
        <w:rFonts w:ascii="Wingdings" w:hAnsi="Wingdings" w:hint="default"/>
      </w:rPr>
    </w:lvl>
    <w:lvl w:ilvl="3" w:tplc="18090001" w:tentative="1">
      <w:start w:val="1"/>
      <w:numFmt w:val="bullet"/>
      <w:lvlText w:val=""/>
      <w:lvlJc w:val="left"/>
      <w:pPr>
        <w:ind w:left="2940" w:hanging="360"/>
      </w:pPr>
      <w:rPr>
        <w:rFonts w:ascii="Symbol" w:hAnsi="Symbol" w:hint="default"/>
      </w:rPr>
    </w:lvl>
    <w:lvl w:ilvl="4" w:tplc="18090003" w:tentative="1">
      <w:start w:val="1"/>
      <w:numFmt w:val="bullet"/>
      <w:lvlText w:val="o"/>
      <w:lvlJc w:val="left"/>
      <w:pPr>
        <w:ind w:left="3660" w:hanging="360"/>
      </w:pPr>
      <w:rPr>
        <w:rFonts w:ascii="Courier New" w:hAnsi="Courier New" w:cs="Courier New" w:hint="default"/>
      </w:rPr>
    </w:lvl>
    <w:lvl w:ilvl="5" w:tplc="18090005" w:tentative="1">
      <w:start w:val="1"/>
      <w:numFmt w:val="bullet"/>
      <w:lvlText w:val=""/>
      <w:lvlJc w:val="left"/>
      <w:pPr>
        <w:ind w:left="4380" w:hanging="360"/>
      </w:pPr>
      <w:rPr>
        <w:rFonts w:ascii="Wingdings" w:hAnsi="Wingdings" w:hint="default"/>
      </w:rPr>
    </w:lvl>
    <w:lvl w:ilvl="6" w:tplc="18090001" w:tentative="1">
      <w:start w:val="1"/>
      <w:numFmt w:val="bullet"/>
      <w:lvlText w:val=""/>
      <w:lvlJc w:val="left"/>
      <w:pPr>
        <w:ind w:left="5100" w:hanging="360"/>
      </w:pPr>
      <w:rPr>
        <w:rFonts w:ascii="Symbol" w:hAnsi="Symbol" w:hint="default"/>
      </w:rPr>
    </w:lvl>
    <w:lvl w:ilvl="7" w:tplc="18090003" w:tentative="1">
      <w:start w:val="1"/>
      <w:numFmt w:val="bullet"/>
      <w:lvlText w:val="o"/>
      <w:lvlJc w:val="left"/>
      <w:pPr>
        <w:ind w:left="5820" w:hanging="360"/>
      </w:pPr>
      <w:rPr>
        <w:rFonts w:ascii="Courier New" w:hAnsi="Courier New" w:cs="Courier New" w:hint="default"/>
      </w:rPr>
    </w:lvl>
    <w:lvl w:ilvl="8" w:tplc="18090005" w:tentative="1">
      <w:start w:val="1"/>
      <w:numFmt w:val="bullet"/>
      <w:lvlText w:val=""/>
      <w:lvlJc w:val="left"/>
      <w:pPr>
        <w:ind w:left="6540" w:hanging="360"/>
      </w:pPr>
      <w:rPr>
        <w:rFonts w:ascii="Wingdings" w:hAnsi="Wingdings" w:hint="default"/>
      </w:rPr>
    </w:lvl>
  </w:abstractNum>
  <w:abstractNum w:abstractNumId="16" w15:restartNumberingAfterBreak="0">
    <w:nsid w:val="3ED81266"/>
    <w:multiLevelType w:val="hybridMultilevel"/>
    <w:tmpl w:val="2204570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15:restartNumberingAfterBreak="0">
    <w:nsid w:val="432238E6"/>
    <w:multiLevelType w:val="hybridMultilevel"/>
    <w:tmpl w:val="7814F752"/>
    <w:lvl w:ilvl="0" w:tplc="18090001">
      <w:start w:val="1"/>
      <w:numFmt w:val="bullet"/>
      <w:lvlText w:val=""/>
      <w:lvlJc w:val="left"/>
      <w:pPr>
        <w:ind w:left="780" w:hanging="360"/>
      </w:pPr>
      <w:rPr>
        <w:rFonts w:ascii="Symbol" w:hAnsi="Symbol" w:hint="default"/>
      </w:rPr>
    </w:lvl>
    <w:lvl w:ilvl="1" w:tplc="18090003" w:tentative="1">
      <w:start w:val="1"/>
      <w:numFmt w:val="bullet"/>
      <w:lvlText w:val="o"/>
      <w:lvlJc w:val="left"/>
      <w:pPr>
        <w:ind w:left="1500" w:hanging="360"/>
      </w:pPr>
      <w:rPr>
        <w:rFonts w:ascii="Courier New" w:hAnsi="Courier New" w:cs="Courier New" w:hint="default"/>
      </w:rPr>
    </w:lvl>
    <w:lvl w:ilvl="2" w:tplc="18090005" w:tentative="1">
      <w:start w:val="1"/>
      <w:numFmt w:val="bullet"/>
      <w:lvlText w:val=""/>
      <w:lvlJc w:val="left"/>
      <w:pPr>
        <w:ind w:left="2220" w:hanging="360"/>
      </w:pPr>
      <w:rPr>
        <w:rFonts w:ascii="Wingdings" w:hAnsi="Wingdings" w:hint="default"/>
      </w:rPr>
    </w:lvl>
    <w:lvl w:ilvl="3" w:tplc="18090001" w:tentative="1">
      <w:start w:val="1"/>
      <w:numFmt w:val="bullet"/>
      <w:lvlText w:val=""/>
      <w:lvlJc w:val="left"/>
      <w:pPr>
        <w:ind w:left="2940" w:hanging="360"/>
      </w:pPr>
      <w:rPr>
        <w:rFonts w:ascii="Symbol" w:hAnsi="Symbol" w:hint="default"/>
      </w:rPr>
    </w:lvl>
    <w:lvl w:ilvl="4" w:tplc="18090003" w:tentative="1">
      <w:start w:val="1"/>
      <w:numFmt w:val="bullet"/>
      <w:lvlText w:val="o"/>
      <w:lvlJc w:val="left"/>
      <w:pPr>
        <w:ind w:left="3660" w:hanging="360"/>
      </w:pPr>
      <w:rPr>
        <w:rFonts w:ascii="Courier New" w:hAnsi="Courier New" w:cs="Courier New" w:hint="default"/>
      </w:rPr>
    </w:lvl>
    <w:lvl w:ilvl="5" w:tplc="18090005" w:tentative="1">
      <w:start w:val="1"/>
      <w:numFmt w:val="bullet"/>
      <w:lvlText w:val=""/>
      <w:lvlJc w:val="left"/>
      <w:pPr>
        <w:ind w:left="4380" w:hanging="360"/>
      </w:pPr>
      <w:rPr>
        <w:rFonts w:ascii="Wingdings" w:hAnsi="Wingdings" w:hint="default"/>
      </w:rPr>
    </w:lvl>
    <w:lvl w:ilvl="6" w:tplc="18090001" w:tentative="1">
      <w:start w:val="1"/>
      <w:numFmt w:val="bullet"/>
      <w:lvlText w:val=""/>
      <w:lvlJc w:val="left"/>
      <w:pPr>
        <w:ind w:left="5100" w:hanging="360"/>
      </w:pPr>
      <w:rPr>
        <w:rFonts w:ascii="Symbol" w:hAnsi="Symbol" w:hint="default"/>
      </w:rPr>
    </w:lvl>
    <w:lvl w:ilvl="7" w:tplc="18090003" w:tentative="1">
      <w:start w:val="1"/>
      <w:numFmt w:val="bullet"/>
      <w:lvlText w:val="o"/>
      <w:lvlJc w:val="left"/>
      <w:pPr>
        <w:ind w:left="5820" w:hanging="360"/>
      </w:pPr>
      <w:rPr>
        <w:rFonts w:ascii="Courier New" w:hAnsi="Courier New" w:cs="Courier New" w:hint="default"/>
      </w:rPr>
    </w:lvl>
    <w:lvl w:ilvl="8" w:tplc="18090005" w:tentative="1">
      <w:start w:val="1"/>
      <w:numFmt w:val="bullet"/>
      <w:lvlText w:val=""/>
      <w:lvlJc w:val="left"/>
      <w:pPr>
        <w:ind w:left="6540" w:hanging="360"/>
      </w:pPr>
      <w:rPr>
        <w:rFonts w:ascii="Wingdings" w:hAnsi="Wingdings" w:hint="default"/>
      </w:rPr>
    </w:lvl>
  </w:abstractNum>
  <w:abstractNum w:abstractNumId="18" w15:restartNumberingAfterBreak="0">
    <w:nsid w:val="5B882C54"/>
    <w:multiLevelType w:val="hybridMultilevel"/>
    <w:tmpl w:val="ECC6FA98"/>
    <w:lvl w:ilvl="0" w:tplc="0F581A4C">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9" w15:restartNumberingAfterBreak="0">
    <w:nsid w:val="5FE51ED2"/>
    <w:multiLevelType w:val="hybridMultilevel"/>
    <w:tmpl w:val="06A6777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15:restartNumberingAfterBreak="0">
    <w:nsid w:val="60FA1F70"/>
    <w:multiLevelType w:val="hybridMultilevel"/>
    <w:tmpl w:val="7C9E548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15:restartNumberingAfterBreak="0">
    <w:nsid w:val="63533A4A"/>
    <w:multiLevelType w:val="hybridMultilevel"/>
    <w:tmpl w:val="FC8E8CDE"/>
    <w:lvl w:ilvl="0" w:tplc="0F581A4C">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2" w15:restartNumberingAfterBreak="0">
    <w:nsid w:val="6E6F6719"/>
    <w:multiLevelType w:val="hybridMultilevel"/>
    <w:tmpl w:val="3648B29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3" w15:restartNumberingAfterBreak="0">
    <w:nsid w:val="70331F55"/>
    <w:multiLevelType w:val="hybridMultilevel"/>
    <w:tmpl w:val="33C8EB18"/>
    <w:lvl w:ilvl="0" w:tplc="0F581A4C">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4" w15:restartNumberingAfterBreak="0">
    <w:nsid w:val="7B2C11EE"/>
    <w:multiLevelType w:val="hybridMultilevel"/>
    <w:tmpl w:val="1A14E9C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15:restartNumberingAfterBreak="0">
    <w:nsid w:val="7C0C308B"/>
    <w:multiLevelType w:val="hybridMultilevel"/>
    <w:tmpl w:val="264EF4D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15:restartNumberingAfterBreak="0">
    <w:nsid w:val="7FA3994B"/>
    <w:multiLevelType w:val="hybridMultilevel"/>
    <w:tmpl w:val="0DFA9E78"/>
    <w:lvl w:ilvl="0" w:tplc="D1401F28">
      <w:start w:val="1"/>
      <w:numFmt w:val="decimal"/>
      <w:lvlText w:val="%1."/>
      <w:lvlJc w:val="left"/>
      <w:pPr>
        <w:ind w:left="720" w:hanging="360"/>
      </w:pPr>
    </w:lvl>
    <w:lvl w:ilvl="1" w:tplc="8F9E277C">
      <w:start w:val="1"/>
      <w:numFmt w:val="lowerLetter"/>
      <w:lvlText w:val="%2."/>
      <w:lvlJc w:val="left"/>
      <w:pPr>
        <w:ind w:left="1440" w:hanging="360"/>
      </w:pPr>
    </w:lvl>
    <w:lvl w:ilvl="2" w:tplc="4B546DC0">
      <w:start w:val="1"/>
      <w:numFmt w:val="lowerRoman"/>
      <w:lvlText w:val="%3."/>
      <w:lvlJc w:val="right"/>
      <w:pPr>
        <w:ind w:left="2160" w:hanging="180"/>
      </w:pPr>
    </w:lvl>
    <w:lvl w:ilvl="3" w:tplc="CEA4F2F6">
      <w:start w:val="1"/>
      <w:numFmt w:val="decimal"/>
      <w:lvlText w:val="%4."/>
      <w:lvlJc w:val="left"/>
      <w:pPr>
        <w:ind w:left="2880" w:hanging="360"/>
      </w:pPr>
    </w:lvl>
    <w:lvl w:ilvl="4" w:tplc="57C2414C">
      <w:start w:val="1"/>
      <w:numFmt w:val="lowerLetter"/>
      <w:lvlText w:val="%5."/>
      <w:lvlJc w:val="left"/>
      <w:pPr>
        <w:ind w:left="3600" w:hanging="360"/>
      </w:pPr>
    </w:lvl>
    <w:lvl w:ilvl="5" w:tplc="6108FC00">
      <w:start w:val="1"/>
      <w:numFmt w:val="lowerRoman"/>
      <w:lvlText w:val="%6."/>
      <w:lvlJc w:val="right"/>
      <w:pPr>
        <w:ind w:left="4320" w:hanging="180"/>
      </w:pPr>
    </w:lvl>
    <w:lvl w:ilvl="6" w:tplc="15781C1C">
      <w:start w:val="1"/>
      <w:numFmt w:val="decimal"/>
      <w:lvlText w:val="%7."/>
      <w:lvlJc w:val="left"/>
      <w:pPr>
        <w:ind w:left="5040" w:hanging="360"/>
      </w:pPr>
    </w:lvl>
    <w:lvl w:ilvl="7" w:tplc="CD106DB2">
      <w:start w:val="1"/>
      <w:numFmt w:val="lowerLetter"/>
      <w:lvlText w:val="%8."/>
      <w:lvlJc w:val="left"/>
      <w:pPr>
        <w:ind w:left="5760" w:hanging="360"/>
      </w:pPr>
    </w:lvl>
    <w:lvl w:ilvl="8" w:tplc="C6FEA45C">
      <w:start w:val="1"/>
      <w:numFmt w:val="lowerRoman"/>
      <w:lvlText w:val="%9."/>
      <w:lvlJc w:val="right"/>
      <w:pPr>
        <w:ind w:left="6480" w:hanging="180"/>
      </w:pPr>
    </w:lvl>
  </w:abstractNum>
  <w:num w:numId="1" w16cid:durableId="1834494619">
    <w:abstractNumId w:val="26"/>
  </w:num>
  <w:num w:numId="2" w16cid:durableId="1966040250">
    <w:abstractNumId w:val="21"/>
  </w:num>
  <w:num w:numId="3" w16cid:durableId="663364945">
    <w:abstractNumId w:val="19"/>
  </w:num>
  <w:num w:numId="4" w16cid:durableId="643657807">
    <w:abstractNumId w:val="9"/>
  </w:num>
  <w:num w:numId="5" w16cid:durableId="8217042">
    <w:abstractNumId w:val="18"/>
  </w:num>
  <w:num w:numId="6" w16cid:durableId="698824284">
    <w:abstractNumId w:val="23"/>
  </w:num>
  <w:num w:numId="7" w16cid:durableId="229661841">
    <w:abstractNumId w:val="7"/>
  </w:num>
  <w:num w:numId="8" w16cid:durableId="1268391824">
    <w:abstractNumId w:val="3"/>
  </w:num>
  <w:num w:numId="9" w16cid:durableId="1718815559">
    <w:abstractNumId w:val="14"/>
  </w:num>
  <w:num w:numId="10" w16cid:durableId="1053892271">
    <w:abstractNumId w:val="8"/>
  </w:num>
  <w:num w:numId="11" w16cid:durableId="491989168">
    <w:abstractNumId w:val="0"/>
  </w:num>
  <w:num w:numId="12" w16cid:durableId="807207232">
    <w:abstractNumId w:val="5"/>
  </w:num>
  <w:num w:numId="13" w16cid:durableId="603617790">
    <w:abstractNumId w:val="20"/>
  </w:num>
  <w:num w:numId="14" w16cid:durableId="75249648">
    <w:abstractNumId w:val="15"/>
  </w:num>
  <w:num w:numId="15" w16cid:durableId="787745015">
    <w:abstractNumId w:val="4"/>
  </w:num>
  <w:num w:numId="16" w16cid:durableId="1999452852">
    <w:abstractNumId w:val="17"/>
  </w:num>
  <w:num w:numId="17" w16cid:durableId="1599411055">
    <w:abstractNumId w:val="13"/>
  </w:num>
  <w:num w:numId="18" w16cid:durableId="1687443948">
    <w:abstractNumId w:val="1"/>
  </w:num>
  <w:num w:numId="19" w16cid:durableId="1838691954">
    <w:abstractNumId w:val="24"/>
  </w:num>
  <w:num w:numId="20" w16cid:durableId="617643726">
    <w:abstractNumId w:val="2"/>
  </w:num>
  <w:num w:numId="21" w16cid:durableId="1404448652">
    <w:abstractNumId w:val="16"/>
  </w:num>
  <w:num w:numId="22" w16cid:durableId="2132437318">
    <w:abstractNumId w:val="25"/>
  </w:num>
  <w:num w:numId="23" w16cid:durableId="384184380">
    <w:abstractNumId w:val="11"/>
  </w:num>
  <w:num w:numId="24" w16cid:durableId="1441602669">
    <w:abstractNumId w:val="12"/>
  </w:num>
  <w:num w:numId="25" w16cid:durableId="1824274859">
    <w:abstractNumId w:val="6"/>
  </w:num>
  <w:num w:numId="26" w16cid:durableId="2018538527">
    <w:abstractNumId w:val="10"/>
  </w:num>
  <w:num w:numId="27" w16cid:durableId="10724276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330"/>
    <w:rsid w:val="00016FF4"/>
    <w:rsid w:val="0002461D"/>
    <w:rsid w:val="00043147"/>
    <w:rsid w:val="00074C6E"/>
    <w:rsid w:val="00092CC8"/>
    <w:rsid w:val="0009540E"/>
    <w:rsid w:val="000A42E4"/>
    <w:rsid w:val="000B73AA"/>
    <w:rsid w:val="000B7DAE"/>
    <w:rsid w:val="000C5B3D"/>
    <w:rsid w:val="000D5677"/>
    <w:rsid w:val="000E7767"/>
    <w:rsid w:val="000E7C20"/>
    <w:rsid w:val="001102E0"/>
    <w:rsid w:val="00116EA5"/>
    <w:rsid w:val="0012335E"/>
    <w:rsid w:val="00126B6B"/>
    <w:rsid w:val="00160A80"/>
    <w:rsid w:val="00165EED"/>
    <w:rsid w:val="00184EF8"/>
    <w:rsid w:val="00185246"/>
    <w:rsid w:val="00193C19"/>
    <w:rsid w:val="00194952"/>
    <w:rsid w:val="001974C5"/>
    <w:rsid w:val="001C42B7"/>
    <w:rsid w:val="001E7AB8"/>
    <w:rsid w:val="001F2D7D"/>
    <w:rsid w:val="001F7156"/>
    <w:rsid w:val="00203686"/>
    <w:rsid w:val="0021687D"/>
    <w:rsid w:val="00225C88"/>
    <w:rsid w:val="00233D4E"/>
    <w:rsid w:val="00246557"/>
    <w:rsid w:val="002702A7"/>
    <w:rsid w:val="00275A17"/>
    <w:rsid w:val="00298580"/>
    <w:rsid w:val="002B355A"/>
    <w:rsid w:val="002CB956"/>
    <w:rsid w:val="002E0604"/>
    <w:rsid w:val="002F46AD"/>
    <w:rsid w:val="00303967"/>
    <w:rsid w:val="00314B18"/>
    <w:rsid w:val="003161FD"/>
    <w:rsid w:val="003276EF"/>
    <w:rsid w:val="003445F0"/>
    <w:rsid w:val="00353D2F"/>
    <w:rsid w:val="00367B6F"/>
    <w:rsid w:val="003957EB"/>
    <w:rsid w:val="00397157"/>
    <w:rsid w:val="003A70F1"/>
    <w:rsid w:val="003D0B6C"/>
    <w:rsid w:val="003D4C2D"/>
    <w:rsid w:val="003E1B75"/>
    <w:rsid w:val="003E2C5A"/>
    <w:rsid w:val="003E2EBE"/>
    <w:rsid w:val="003E7098"/>
    <w:rsid w:val="003E7D66"/>
    <w:rsid w:val="004011C5"/>
    <w:rsid w:val="004067E7"/>
    <w:rsid w:val="00410011"/>
    <w:rsid w:val="004221BA"/>
    <w:rsid w:val="004270A8"/>
    <w:rsid w:val="004300DC"/>
    <w:rsid w:val="004451EB"/>
    <w:rsid w:val="00445AC2"/>
    <w:rsid w:val="00454FFA"/>
    <w:rsid w:val="00456280"/>
    <w:rsid w:val="004656E4"/>
    <w:rsid w:val="00481263"/>
    <w:rsid w:val="004A5BE9"/>
    <w:rsid w:val="004C6612"/>
    <w:rsid w:val="004E3ADD"/>
    <w:rsid w:val="004F2BFE"/>
    <w:rsid w:val="00502F23"/>
    <w:rsid w:val="00513275"/>
    <w:rsid w:val="00523B56"/>
    <w:rsid w:val="00524109"/>
    <w:rsid w:val="00530254"/>
    <w:rsid w:val="00533189"/>
    <w:rsid w:val="00533B07"/>
    <w:rsid w:val="00544050"/>
    <w:rsid w:val="00544BA5"/>
    <w:rsid w:val="00556E44"/>
    <w:rsid w:val="00562E5B"/>
    <w:rsid w:val="00575328"/>
    <w:rsid w:val="00583835"/>
    <w:rsid w:val="005920C5"/>
    <w:rsid w:val="00596E48"/>
    <w:rsid w:val="005A1CFF"/>
    <w:rsid w:val="005A1EA8"/>
    <w:rsid w:val="005BF999"/>
    <w:rsid w:val="005C30E9"/>
    <w:rsid w:val="005D0C91"/>
    <w:rsid w:val="005E18AB"/>
    <w:rsid w:val="005E1FFA"/>
    <w:rsid w:val="005F5B9F"/>
    <w:rsid w:val="006012E7"/>
    <w:rsid w:val="00603108"/>
    <w:rsid w:val="0060493B"/>
    <w:rsid w:val="006270D1"/>
    <w:rsid w:val="006475BD"/>
    <w:rsid w:val="00647F55"/>
    <w:rsid w:val="00654EA0"/>
    <w:rsid w:val="0066202D"/>
    <w:rsid w:val="00664658"/>
    <w:rsid w:val="00671485"/>
    <w:rsid w:val="00675281"/>
    <w:rsid w:val="00676583"/>
    <w:rsid w:val="006B70A2"/>
    <w:rsid w:val="006C0349"/>
    <w:rsid w:val="006D4518"/>
    <w:rsid w:val="006E0D83"/>
    <w:rsid w:val="006E65FD"/>
    <w:rsid w:val="006F7999"/>
    <w:rsid w:val="007044B7"/>
    <w:rsid w:val="007175B9"/>
    <w:rsid w:val="00724AB5"/>
    <w:rsid w:val="00740061"/>
    <w:rsid w:val="00740DAD"/>
    <w:rsid w:val="00762BCD"/>
    <w:rsid w:val="00776FF0"/>
    <w:rsid w:val="00792EEC"/>
    <w:rsid w:val="00792F43"/>
    <w:rsid w:val="007974E8"/>
    <w:rsid w:val="007A057F"/>
    <w:rsid w:val="007B161D"/>
    <w:rsid w:val="007B1B1F"/>
    <w:rsid w:val="007C399C"/>
    <w:rsid w:val="007D159C"/>
    <w:rsid w:val="007D4059"/>
    <w:rsid w:val="007F3F7A"/>
    <w:rsid w:val="0080478D"/>
    <w:rsid w:val="0080784E"/>
    <w:rsid w:val="00824F9F"/>
    <w:rsid w:val="00830A1B"/>
    <w:rsid w:val="00831812"/>
    <w:rsid w:val="008437A9"/>
    <w:rsid w:val="00866784"/>
    <w:rsid w:val="00884EAF"/>
    <w:rsid w:val="00891D44"/>
    <w:rsid w:val="008A16E3"/>
    <w:rsid w:val="008B55B5"/>
    <w:rsid w:val="008C0E51"/>
    <w:rsid w:val="008C6B9D"/>
    <w:rsid w:val="008C789C"/>
    <w:rsid w:val="008D1BDB"/>
    <w:rsid w:val="008D7DC8"/>
    <w:rsid w:val="008E60A7"/>
    <w:rsid w:val="008F5CE5"/>
    <w:rsid w:val="008F6B46"/>
    <w:rsid w:val="00900B52"/>
    <w:rsid w:val="009138E6"/>
    <w:rsid w:val="0093232C"/>
    <w:rsid w:val="00935147"/>
    <w:rsid w:val="00945B34"/>
    <w:rsid w:val="00967C5F"/>
    <w:rsid w:val="009730EB"/>
    <w:rsid w:val="0098058F"/>
    <w:rsid w:val="009A1BDA"/>
    <w:rsid w:val="009A3EBE"/>
    <w:rsid w:val="009A766C"/>
    <w:rsid w:val="009B2640"/>
    <w:rsid w:val="009C03A4"/>
    <w:rsid w:val="009C0751"/>
    <w:rsid w:val="009C1BA7"/>
    <w:rsid w:val="009C27C6"/>
    <w:rsid w:val="009C3325"/>
    <w:rsid w:val="009D3B2A"/>
    <w:rsid w:val="009E7863"/>
    <w:rsid w:val="00A00B31"/>
    <w:rsid w:val="00A0481E"/>
    <w:rsid w:val="00A07C2D"/>
    <w:rsid w:val="00A2074E"/>
    <w:rsid w:val="00A403E8"/>
    <w:rsid w:val="00A406C5"/>
    <w:rsid w:val="00A448B8"/>
    <w:rsid w:val="00A5505B"/>
    <w:rsid w:val="00A55615"/>
    <w:rsid w:val="00A73B10"/>
    <w:rsid w:val="00A773B6"/>
    <w:rsid w:val="00A810F0"/>
    <w:rsid w:val="00A84DB7"/>
    <w:rsid w:val="00AA353B"/>
    <w:rsid w:val="00AA6C0F"/>
    <w:rsid w:val="00AB704C"/>
    <w:rsid w:val="00AC5C09"/>
    <w:rsid w:val="00AD1B25"/>
    <w:rsid w:val="00AE38D2"/>
    <w:rsid w:val="00AF1575"/>
    <w:rsid w:val="00B00B43"/>
    <w:rsid w:val="00B05D5A"/>
    <w:rsid w:val="00B1347B"/>
    <w:rsid w:val="00B17122"/>
    <w:rsid w:val="00B20D89"/>
    <w:rsid w:val="00B23DAE"/>
    <w:rsid w:val="00B3499E"/>
    <w:rsid w:val="00B51061"/>
    <w:rsid w:val="00B52178"/>
    <w:rsid w:val="00B52C6C"/>
    <w:rsid w:val="00B92413"/>
    <w:rsid w:val="00B931E2"/>
    <w:rsid w:val="00BB0650"/>
    <w:rsid w:val="00BB1A09"/>
    <w:rsid w:val="00BC0053"/>
    <w:rsid w:val="00BE0AF6"/>
    <w:rsid w:val="00BE4B25"/>
    <w:rsid w:val="00C05332"/>
    <w:rsid w:val="00C13076"/>
    <w:rsid w:val="00C2280E"/>
    <w:rsid w:val="00C23FDD"/>
    <w:rsid w:val="00C3018B"/>
    <w:rsid w:val="00C405F8"/>
    <w:rsid w:val="00C50EA0"/>
    <w:rsid w:val="00C6389B"/>
    <w:rsid w:val="00C65E53"/>
    <w:rsid w:val="00C76C42"/>
    <w:rsid w:val="00CB09F0"/>
    <w:rsid w:val="00CB15F8"/>
    <w:rsid w:val="00CD0497"/>
    <w:rsid w:val="00CD757B"/>
    <w:rsid w:val="00CF53BE"/>
    <w:rsid w:val="00D05E9E"/>
    <w:rsid w:val="00D07947"/>
    <w:rsid w:val="00D12548"/>
    <w:rsid w:val="00D35330"/>
    <w:rsid w:val="00D70E24"/>
    <w:rsid w:val="00D75569"/>
    <w:rsid w:val="00D87D6D"/>
    <w:rsid w:val="00D93DA6"/>
    <w:rsid w:val="00D97EC7"/>
    <w:rsid w:val="00DA7669"/>
    <w:rsid w:val="00DC7AF2"/>
    <w:rsid w:val="00DE3459"/>
    <w:rsid w:val="00DE4933"/>
    <w:rsid w:val="00E104ED"/>
    <w:rsid w:val="00E17FE0"/>
    <w:rsid w:val="00E22A8D"/>
    <w:rsid w:val="00E33BF8"/>
    <w:rsid w:val="00E56FEC"/>
    <w:rsid w:val="00E60761"/>
    <w:rsid w:val="00E66E29"/>
    <w:rsid w:val="00E70539"/>
    <w:rsid w:val="00E71C5B"/>
    <w:rsid w:val="00E9284D"/>
    <w:rsid w:val="00EB5B53"/>
    <w:rsid w:val="00ED128D"/>
    <w:rsid w:val="00ED20C9"/>
    <w:rsid w:val="00EE355A"/>
    <w:rsid w:val="00EF634B"/>
    <w:rsid w:val="00EF7836"/>
    <w:rsid w:val="00F03278"/>
    <w:rsid w:val="00F0454C"/>
    <w:rsid w:val="00F050EE"/>
    <w:rsid w:val="00F12F33"/>
    <w:rsid w:val="00F342C2"/>
    <w:rsid w:val="00F46442"/>
    <w:rsid w:val="00F5020B"/>
    <w:rsid w:val="00F5628C"/>
    <w:rsid w:val="00F60A64"/>
    <w:rsid w:val="00F76954"/>
    <w:rsid w:val="00FA2A35"/>
    <w:rsid w:val="00FA330B"/>
    <w:rsid w:val="00FA3751"/>
    <w:rsid w:val="00FB0915"/>
    <w:rsid w:val="00FE64A3"/>
    <w:rsid w:val="01719E0E"/>
    <w:rsid w:val="01CD96EE"/>
    <w:rsid w:val="01D02AA8"/>
    <w:rsid w:val="01F3C256"/>
    <w:rsid w:val="01F59F51"/>
    <w:rsid w:val="0244DD84"/>
    <w:rsid w:val="02ED8890"/>
    <w:rsid w:val="02ED98DA"/>
    <w:rsid w:val="02F48306"/>
    <w:rsid w:val="0370AE2E"/>
    <w:rsid w:val="03C12BE1"/>
    <w:rsid w:val="04002C21"/>
    <w:rsid w:val="0500CF74"/>
    <w:rsid w:val="05322887"/>
    <w:rsid w:val="0595CDFD"/>
    <w:rsid w:val="05C90A3B"/>
    <w:rsid w:val="0629033F"/>
    <w:rsid w:val="063C0F50"/>
    <w:rsid w:val="079118EA"/>
    <w:rsid w:val="08002176"/>
    <w:rsid w:val="08076A0F"/>
    <w:rsid w:val="08175BB1"/>
    <w:rsid w:val="083664DA"/>
    <w:rsid w:val="088982E2"/>
    <w:rsid w:val="08923781"/>
    <w:rsid w:val="08A341AA"/>
    <w:rsid w:val="08D4F546"/>
    <w:rsid w:val="095FFDF8"/>
    <w:rsid w:val="09A6766C"/>
    <w:rsid w:val="0A7E923E"/>
    <w:rsid w:val="0AA093BF"/>
    <w:rsid w:val="0BD9B269"/>
    <w:rsid w:val="0D4241D5"/>
    <w:rsid w:val="0D886961"/>
    <w:rsid w:val="0D9A082C"/>
    <w:rsid w:val="0DDE7BEA"/>
    <w:rsid w:val="0EA56503"/>
    <w:rsid w:val="10330949"/>
    <w:rsid w:val="10BC4F01"/>
    <w:rsid w:val="12E7B17F"/>
    <w:rsid w:val="12FC38B8"/>
    <w:rsid w:val="13CA126A"/>
    <w:rsid w:val="14D00E2B"/>
    <w:rsid w:val="1590B272"/>
    <w:rsid w:val="15DCE48F"/>
    <w:rsid w:val="161B4AC6"/>
    <w:rsid w:val="165A4BE3"/>
    <w:rsid w:val="16E01DDD"/>
    <w:rsid w:val="1717CDFE"/>
    <w:rsid w:val="172A7406"/>
    <w:rsid w:val="182D87A5"/>
    <w:rsid w:val="19C791CC"/>
    <w:rsid w:val="19E72712"/>
    <w:rsid w:val="19FD30D5"/>
    <w:rsid w:val="1A1793D9"/>
    <w:rsid w:val="1CACAD4C"/>
    <w:rsid w:val="1D03031D"/>
    <w:rsid w:val="1D1E03C0"/>
    <w:rsid w:val="1D41EAC8"/>
    <w:rsid w:val="1D8A69BC"/>
    <w:rsid w:val="1E9116FC"/>
    <w:rsid w:val="1EDB5025"/>
    <w:rsid w:val="205624CD"/>
    <w:rsid w:val="211E0C66"/>
    <w:rsid w:val="21648E2D"/>
    <w:rsid w:val="21869942"/>
    <w:rsid w:val="21F556D2"/>
    <w:rsid w:val="223E6A47"/>
    <w:rsid w:val="22F4FB18"/>
    <w:rsid w:val="231FFA62"/>
    <w:rsid w:val="235E4F3A"/>
    <w:rsid w:val="236595E8"/>
    <w:rsid w:val="23CC8582"/>
    <w:rsid w:val="24364DDB"/>
    <w:rsid w:val="25315EA4"/>
    <w:rsid w:val="257B6D52"/>
    <w:rsid w:val="25C2B679"/>
    <w:rsid w:val="263150AB"/>
    <w:rsid w:val="2645F285"/>
    <w:rsid w:val="26CF70C8"/>
    <w:rsid w:val="2717E5C9"/>
    <w:rsid w:val="27206CCF"/>
    <w:rsid w:val="273F8A8A"/>
    <w:rsid w:val="27B67CEE"/>
    <w:rsid w:val="28DB4A9B"/>
    <w:rsid w:val="2962E3EA"/>
    <w:rsid w:val="29A5A633"/>
    <w:rsid w:val="2A794B4D"/>
    <w:rsid w:val="2B1D161D"/>
    <w:rsid w:val="2B3FB9E5"/>
    <w:rsid w:val="2B59A582"/>
    <w:rsid w:val="2BAD9D6E"/>
    <w:rsid w:val="2CF0DF70"/>
    <w:rsid w:val="2D2E5CBD"/>
    <w:rsid w:val="2DAB7E2B"/>
    <w:rsid w:val="2E8A1876"/>
    <w:rsid w:val="2F2B0516"/>
    <w:rsid w:val="2F337059"/>
    <w:rsid w:val="2F657589"/>
    <w:rsid w:val="30C3B079"/>
    <w:rsid w:val="31F5A557"/>
    <w:rsid w:val="324E7294"/>
    <w:rsid w:val="328557F5"/>
    <w:rsid w:val="32BDAB6E"/>
    <w:rsid w:val="32F5242C"/>
    <w:rsid w:val="35779A28"/>
    <w:rsid w:val="35851FF9"/>
    <w:rsid w:val="35CEE029"/>
    <w:rsid w:val="35D4C64A"/>
    <w:rsid w:val="36F29AD2"/>
    <w:rsid w:val="3702F173"/>
    <w:rsid w:val="370D0262"/>
    <w:rsid w:val="3721A925"/>
    <w:rsid w:val="37690B61"/>
    <w:rsid w:val="37CC9F50"/>
    <w:rsid w:val="3812E8FE"/>
    <w:rsid w:val="38ABD2A0"/>
    <w:rsid w:val="39D63922"/>
    <w:rsid w:val="3A3FD6ED"/>
    <w:rsid w:val="3BC503BE"/>
    <w:rsid w:val="3BC902AD"/>
    <w:rsid w:val="3CC4CB07"/>
    <w:rsid w:val="3DA4841C"/>
    <w:rsid w:val="3EF532D4"/>
    <w:rsid w:val="3FD32F20"/>
    <w:rsid w:val="40233359"/>
    <w:rsid w:val="40F92C6E"/>
    <w:rsid w:val="416F58E0"/>
    <w:rsid w:val="4328590A"/>
    <w:rsid w:val="43340E70"/>
    <w:rsid w:val="439E8A3E"/>
    <w:rsid w:val="443460BE"/>
    <w:rsid w:val="4544349E"/>
    <w:rsid w:val="4610DE8C"/>
    <w:rsid w:val="468C0561"/>
    <w:rsid w:val="47271E6E"/>
    <w:rsid w:val="479BF609"/>
    <w:rsid w:val="47CDD232"/>
    <w:rsid w:val="49D2937A"/>
    <w:rsid w:val="4A022B22"/>
    <w:rsid w:val="4A563A9D"/>
    <w:rsid w:val="4A953B68"/>
    <w:rsid w:val="4B149118"/>
    <w:rsid w:val="4B5784AB"/>
    <w:rsid w:val="4BE8D390"/>
    <w:rsid w:val="4C889A94"/>
    <w:rsid w:val="4D645018"/>
    <w:rsid w:val="4DE11F22"/>
    <w:rsid w:val="4E0FAC61"/>
    <w:rsid w:val="4E6656D9"/>
    <w:rsid w:val="4F34E57A"/>
    <w:rsid w:val="4F559ED1"/>
    <w:rsid w:val="4FFAEC80"/>
    <w:rsid w:val="504F8DD2"/>
    <w:rsid w:val="50CBFCD0"/>
    <w:rsid w:val="51D00EA0"/>
    <w:rsid w:val="51DC1A8A"/>
    <w:rsid w:val="527AC862"/>
    <w:rsid w:val="5372DF15"/>
    <w:rsid w:val="537E7D7A"/>
    <w:rsid w:val="54350CEC"/>
    <w:rsid w:val="5437AD20"/>
    <w:rsid w:val="5455D92C"/>
    <w:rsid w:val="54A8E038"/>
    <w:rsid w:val="54D21CFE"/>
    <w:rsid w:val="558E84A6"/>
    <w:rsid w:val="5636191C"/>
    <w:rsid w:val="5654D9B0"/>
    <w:rsid w:val="56AB779D"/>
    <w:rsid w:val="56C9297C"/>
    <w:rsid w:val="57BD45C3"/>
    <w:rsid w:val="581718EE"/>
    <w:rsid w:val="5835DA3F"/>
    <w:rsid w:val="58BF2EF3"/>
    <w:rsid w:val="58D0200A"/>
    <w:rsid w:val="590583C1"/>
    <w:rsid w:val="59225EA3"/>
    <w:rsid w:val="597B1D25"/>
    <w:rsid w:val="5981313C"/>
    <w:rsid w:val="5A250329"/>
    <w:rsid w:val="5A64F957"/>
    <w:rsid w:val="5A75BA68"/>
    <w:rsid w:val="5A88D46D"/>
    <w:rsid w:val="5BF256AF"/>
    <w:rsid w:val="5D757F29"/>
    <w:rsid w:val="5F5533D5"/>
    <w:rsid w:val="5FC49B9F"/>
    <w:rsid w:val="606413C8"/>
    <w:rsid w:val="61B55EA4"/>
    <w:rsid w:val="61E6970A"/>
    <w:rsid w:val="62539A57"/>
    <w:rsid w:val="63358C9C"/>
    <w:rsid w:val="636E9398"/>
    <w:rsid w:val="63CB8E65"/>
    <w:rsid w:val="63F372EB"/>
    <w:rsid w:val="63F7751B"/>
    <w:rsid w:val="652B4CB0"/>
    <w:rsid w:val="6577A818"/>
    <w:rsid w:val="66E82795"/>
    <w:rsid w:val="66F8559F"/>
    <w:rsid w:val="67A99D00"/>
    <w:rsid w:val="686F686C"/>
    <w:rsid w:val="6992B8CC"/>
    <w:rsid w:val="69AD090A"/>
    <w:rsid w:val="6AF06E32"/>
    <w:rsid w:val="6C2B9365"/>
    <w:rsid w:val="6CA6463A"/>
    <w:rsid w:val="6D2F8ABC"/>
    <w:rsid w:val="6D8FFFD2"/>
    <w:rsid w:val="6DF5E602"/>
    <w:rsid w:val="6DFFD650"/>
    <w:rsid w:val="6E969552"/>
    <w:rsid w:val="6ECFC0B1"/>
    <w:rsid w:val="6FA91377"/>
    <w:rsid w:val="6FE397EC"/>
    <w:rsid w:val="70091292"/>
    <w:rsid w:val="705C5BB3"/>
    <w:rsid w:val="70D495C3"/>
    <w:rsid w:val="71C016E2"/>
    <w:rsid w:val="72048830"/>
    <w:rsid w:val="730132C0"/>
    <w:rsid w:val="7381579B"/>
    <w:rsid w:val="75864CAF"/>
    <w:rsid w:val="7593B57F"/>
    <w:rsid w:val="75E693FF"/>
    <w:rsid w:val="76014217"/>
    <w:rsid w:val="76EBAAAB"/>
    <w:rsid w:val="77BDD08B"/>
    <w:rsid w:val="77E5E64D"/>
    <w:rsid w:val="77F83C19"/>
    <w:rsid w:val="786AB5A1"/>
    <w:rsid w:val="7893D714"/>
    <w:rsid w:val="793C72D9"/>
    <w:rsid w:val="793E26F7"/>
    <w:rsid w:val="794C4852"/>
    <w:rsid w:val="799989B1"/>
    <w:rsid w:val="7A6323B9"/>
    <w:rsid w:val="7AA93E7E"/>
    <w:rsid w:val="7B5486FA"/>
    <w:rsid w:val="7B9729C8"/>
    <w:rsid w:val="7C652173"/>
    <w:rsid w:val="7C822351"/>
    <w:rsid w:val="7D1C05AD"/>
    <w:rsid w:val="7D6B0E85"/>
    <w:rsid w:val="7E1E97C8"/>
    <w:rsid w:val="7E4C2AD3"/>
    <w:rsid w:val="7ECDCBC4"/>
    <w:rsid w:val="7F98B55B"/>
    <w:rsid w:val="7FCFDAAB"/>
  </w:rsids>
  <m:mathPr>
    <m:mathFont m:val="Cambria Math"/>
    <m:brkBin m:val="before"/>
    <m:brkBinSub m:val="--"/>
    <m:smallFrac m:val="0"/>
    <m:dispDef/>
    <m:lMargin m:val="0"/>
    <m:rMargin m:val="0"/>
    <m:defJc m:val="centerGroup"/>
    <m:wrapIndent m:val="1440"/>
    <m:intLim m:val="subSup"/>
    <m:naryLim m:val="undOvr"/>
  </m:mathPr>
  <w:themeFontLang w:val="en-I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3E049E"/>
  <w15:chartTrackingRefBased/>
  <w15:docId w15:val="{353F2455-1971-43E4-B6A9-54B2A3FA8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533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3533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3533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3533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3533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353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53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53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53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533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3533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3533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3533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3533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353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53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53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5330"/>
    <w:rPr>
      <w:rFonts w:eastAsiaTheme="majorEastAsia" w:cstheme="majorBidi"/>
      <w:color w:val="272727" w:themeColor="text1" w:themeTint="D8"/>
    </w:rPr>
  </w:style>
  <w:style w:type="paragraph" w:styleId="Title">
    <w:name w:val="Title"/>
    <w:basedOn w:val="Normal"/>
    <w:next w:val="Normal"/>
    <w:link w:val="TitleChar"/>
    <w:uiPriority w:val="10"/>
    <w:qFormat/>
    <w:rsid w:val="00D353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53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53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53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5330"/>
    <w:pPr>
      <w:spacing w:before="160"/>
      <w:jc w:val="center"/>
    </w:pPr>
    <w:rPr>
      <w:i/>
      <w:iCs/>
      <w:color w:val="404040" w:themeColor="text1" w:themeTint="BF"/>
    </w:rPr>
  </w:style>
  <w:style w:type="character" w:customStyle="1" w:styleId="QuoteChar">
    <w:name w:val="Quote Char"/>
    <w:basedOn w:val="DefaultParagraphFont"/>
    <w:link w:val="Quote"/>
    <w:uiPriority w:val="29"/>
    <w:rsid w:val="00D35330"/>
    <w:rPr>
      <w:i/>
      <w:iCs/>
      <w:color w:val="404040" w:themeColor="text1" w:themeTint="BF"/>
    </w:rPr>
  </w:style>
  <w:style w:type="paragraph" w:styleId="ListParagraph">
    <w:name w:val="List Paragraph"/>
    <w:basedOn w:val="Normal"/>
    <w:uiPriority w:val="34"/>
    <w:qFormat/>
    <w:rsid w:val="00D35330"/>
    <w:pPr>
      <w:ind w:left="720"/>
      <w:contextualSpacing/>
    </w:pPr>
  </w:style>
  <w:style w:type="character" w:styleId="IntenseEmphasis">
    <w:name w:val="Intense Emphasis"/>
    <w:basedOn w:val="DefaultParagraphFont"/>
    <w:uiPriority w:val="21"/>
    <w:qFormat/>
    <w:rsid w:val="00D35330"/>
    <w:rPr>
      <w:i/>
      <w:iCs/>
      <w:color w:val="2F5496" w:themeColor="accent1" w:themeShade="BF"/>
    </w:rPr>
  </w:style>
  <w:style w:type="paragraph" w:styleId="IntenseQuote">
    <w:name w:val="Intense Quote"/>
    <w:basedOn w:val="Normal"/>
    <w:next w:val="Normal"/>
    <w:link w:val="IntenseQuoteChar"/>
    <w:uiPriority w:val="30"/>
    <w:qFormat/>
    <w:rsid w:val="00D353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35330"/>
    <w:rPr>
      <w:i/>
      <w:iCs/>
      <w:color w:val="2F5496" w:themeColor="accent1" w:themeShade="BF"/>
    </w:rPr>
  </w:style>
  <w:style w:type="character" w:styleId="IntenseReference">
    <w:name w:val="Intense Reference"/>
    <w:basedOn w:val="DefaultParagraphFont"/>
    <w:uiPriority w:val="32"/>
    <w:qFormat/>
    <w:rsid w:val="00D35330"/>
    <w:rPr>
      <w:b/>
      <w:bCs/>
      <w:smallCaps/>
      <w:color w:val="2F5496" w:themeColor="accent1" w:themeShade="BF"/>
      <w:spacing w:val="5"/>
    </w:rPr>
  </w:style>
  <w:style w:type="paragraph" w:styleId="Header">
    <w:name w:val="header"/>
    <w:basedOn w:val="Normal"/>
    <w:link w:val="HeaderChar"/>
    <w:uiPriority w:val="99"/>
    <w:unhideWhenUsed/>
    <w:rsid w:val="00C23F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3FDD"/>
  </w:style>
  <w:style w:type="paragraph" w:styleId="Footer">
    <w:name w:val="footer"/>
    <w:basedOn w:val="Normal"/>
    <w:link w:val="FooterChar"/>
    <w:uiPriority w:val="99"/>
    <w:unhideWhenUsed/>
    <w:rsid w:val="00C23F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3FDD"/>
  </w:style>
  <w:style w:type="character" w:styleId="CommentReference">
    <w:name w:val="annotation reference"/>
    <w:basedOn w:val="DefaultParagraphFont"/>
    <w:uiPriority w:val="99"/>
    <w:semiHidden/>
    <w:unhideWhenUsed/>
    <w:rsid w:val="003D4C2D"/>
    <w:rPr>
      <w:sz w:val="16"/>
      <w:szCs w:val="16"/>
    </w:rPr>
  </w:style>
  <w:style w:type="paragraph" w:styleId="CommentText">
    <w:name w:val="annotation text"/>
    <w:basedOn w:val="Normal"/>
    <w:link w:val="CommentTextChar"/>
    <w:uiPriority w:val="99"/>
    <w:semiHidden/>
    <w:unhideWhenUsed/>
    <w:rsid w:val="003D4C2D"/>
    <w:pPr>
      <w:spacing w:line="240" w:lineRule="auto"/>
    </w:pPr>
    <w:rPr>
      <w:sz w:val="20"/>
      <w:szCs w:val="20"/>
    </w:rPr>
  </w:style>
  <w:style w:type="character" w:customStyle="1" w:styleId="CommentTextChar">
    <w:name w:val="Comment Text Char"/>
    <w:basedOn w:val="DefaultParagraphFont"/>
    <w:link w:val="CommentText"/>
    <w:uiPriority w:val="99"/>
    <w:semiHidden/>
    <w:rsid w:val="003D4C2D"/>
    <w:rPr>
      <w:sz w:val="20"/>
      <w:szCs w:val="20"/>
    </w:rPr>
  </w:style>
  <w:style w:type="paragraph" w:styleId="CommentSubject">
    <w:name w:val="annotation subject"/>
    <w:basedOn w:val="CommentText"/>
    <w:next w:val="CommentText"/>
    <w:link w:val="CommentSubjectChar"/>
    <w:uiPriority w:val="99"/>
    <w:semiHidden/>
    <w:unhideWhenUsed/>
    <w:rsid w:val="003D4C2D"/>
    <w:rPr>
      <w:b/>
      <w:bCs/>
    </w:rPr>
  </w:style>
  <w:style w:type="character" w:customStyle="1" w:styleId="CommentSubjectChar">
    <w:name w:val="Comment Subject Char"/>
    <w:basedOn w:val="CommentTextChar"/>
    <w:link w:val="CommentSubject"/>
    <w:uiPriority w:val="99"/>
    <w:semiHidden/>
    <w:rsid w:val="003D4C2D"/>
    <w:rPr>
      <w:b/>
      <w:bCs/>
      <w:sz w:val="20"/>
      <w:szCs w:val="20"/>
    </w:rPr>
  </w:style>
  <w:style w:type="paragraph" w:styleId="FootnoteText">
    <w:name w:val="footnote text"/>
    <w:basedOn w:val="Normal"/>
    <w:uiPriority w:val="99"/>
    <w:semiHidden/>
    <w:unhideWhenUsed/>
    <w:rsid w:val="7AA93E7E"/>
    <w:pPr>
      <w:spacing w:after="0" w:line="240" w:lineRule="auto"/>
    </w:pPr>
    <w:rPr>
      <w:sz w:val="20"/>
      <w:szCs w:val="20"/>
    </w:rPr>
  </w:style>
  <w:style w:type="character" w:styleId="Hyperlink">
    <w:name w:val="Hyperlink"/>
    <w:basedOn w:val="DefaultParagraphFont"/>
    <w:uiPriority w:val="99"/>
    <w:unhideWhenUsed/>
    <w:rsid w:val="7AA93E7E"/>
    <w:rPr>
      <w:color w:val="0563C1"/>
      <w:u w:val="single"/>
    </w:rPr>
  </w:style>
  <w:style w:type="paragraph" w:styleId="EndnoteText">
    <w:name w:val="endnote text"/>
    <w:basedOn w:val="Normal"/>
    <w:uiPriority w:val="99"/>
    <w:semiHidden/>
    <w:unhideWhenUsed/>
    <w:rsid w:val="7AA93E7E"/>
    <w:pPr>
      <w:spacing w:after="0" w:line="240" w:lineRule="auto"/>
    </w:pPr>
    <w:rPr>
      <w:sz w:val="20"/>
      <w:szCs w:val="20"/>
    </w:r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semiHidden/>
    <w:unhideWhenUsed/>
    <w:rPr>
      <w:vertAlign w:val="superscript"/>
    </w:rPr>
  </w:style>
  <w:style w:type="character" w:styleId="UnresolvedMention">
    <w:name w:val="Unresolved Mention"/>
    <w:basedOn w:val="DefaultParagraphFont"/>
    <w:uiPriority w:val="99"/>
    <w:semiHidden/>
    <w:unhideWhenUsed/>
    <w:rsid w:val="004221BA"/>
    <w:rPr>
      <w:color w:val="605E5C"/>
      <w:shd w:val="clear" w:color="auto" w:fill="E1DFDD"/>
    </w:rPr>
  </w:style>
  <w:style w:type="paragraph" w:styleId="NoSpacing">
    <w:name w:val="No Spacing"/>
    <w:uiPriority w:val="1"/>
    <w:qFormat/>
    <w:rsid w:val="009A3EBE"/>
    <w:pPr>
      <w:spacing w:after="0" w:line="240" w:lineRule="auto"/>
    </w:pPr>
  </w:style>
  <w:style w:type="table" w:styleId="TableGrid">
    <w:name w:val="Table Grid"/>
    <w:basedOn w:val="TableNormal"/>
    <w:uiPriority w:val="39"/>
    <w:rsid w:val="009A3E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5505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3359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disability-federation.ie/assets/files/pdf/the_right_home_the_housing_needs_of_people_with_disabilities.pdf" TargetMode="External"/><Relationship Id="rId2" Type="http://schemas.openxmlformats.org/officeDocument/2006/relationships/hyperlink" Target="https://www.iwa.ie/app/uploads/2024/01/4347_Getting_nowhere_Report.pdf" TargetMode="External"/><Relationship Id="rId1" Type="http://schemas.openxmlformats.org/officeDocument/2006/relationships/hyperlink" Target="https://www.buseireann.ie/how-to-book-wheelchair-accessible-transport" TargetMode="External"/><Relationship Id="rId5" Type="http://schemas.openxmlformats.org/officeDocument/2006/relationships/hyperlink" Target="https://thenationalplatform.ie/lets-get-working-conference-report/" TargetMode="External"/><Relationship Id="rId4" Type="http://schemas.openxmlformats.org/officeDocument/2006/relationships/hyperlink" Target="https://nda.ie/employ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43d6523-f909-4250-bbe1-6bcdc0c7194c">
      <Terms xmlns="http://schemas.microsoft.com/office/infopath/2007/PartnerControls"/>
    </lcf76f155ced4ddcb4097134ff3c332f>
    <TaxCatchAll xmlns="985ec44e-1bab-4c0b-9df0-6ba128686fc9" xsi:nil="true"/>
    <Document_x0020_Date xmlns="985ec44e-1bab-4c0b-9df0-6ba128686fc9">2025-06-26T15:33:59+00:00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966F6A-C89F-4C1A-9838-89068B54B862}">
  <ds:schemaRefs>
    <ds:schemaRef ds:uri="http://schemas.microsoft.com/office/2006/metadata/properties"/>
    <ds:schemaRef ds:uri="http://schemas.microsoft.com/office/infopath/2007/PartnerControls"/>
    <ds:schemaRef ds:uri="a7166377-120f-42ec-b666-335062203e92"/>
    <ds:schemaRef ds:uri="f06b0a2e-84c0-4a0c-9278-a022750d5d61"/>
  </ds:schemaRefs>
</ds:datastoreItem>
</file>

<file path=customXml/itemProps2.xml><?xml version="1.0" encoding="utf-8"?>
<ds:datastoreItem xmlns:ds="http://schemas.openxmlformats.org/officeDocument/2006/customXml" ds:itemID="{9102AC0C-6C5F-479C-B1D5-EAC0C0D3E36C}">
  <ds:schemaRefs>
    <ds:schemaRef ds:uri="http://schemas.openxmlformats.org/officeDocument/2006/bibliography"/>
  </ds:schemaRefs>
</ds:datastoreItem>
</file>

<file path=customXml/itemProps3.xml><?xml version="1.0" encoding="utf-8"?>
<ds:datastoreItem xmlns:ds="http://schemas.openxmlformats.org/officeDocument/2006/customXml" ds:itemID="{30A0E96F-07F6-4DE4-BE78-856B53CF5D91}"/>
</file>

<file path=customXml/itemProps4.xml><?xml version="1.0" encoding="utf-8"?>
<ds:datastoreItem xmlns:ds="http://schemas.openxmlformats.org/officeDocument/2006/customXml" ds:itemID="{D2E8491D-151A-4057-9FF9-EE2FBFA120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2365</Words>
  <Characters>13840</Characters>
  <Application>Microsoft Office Word</Application>
  <DocSecurity>4</DocSecurity>
  <Lines>115</Lines>
  <Paragraphs>32</Paragraphs>
  <ScaleCrop>false</ScaleCrop>
  <Company/>
  <LinksUpToDate>false</LinksUpToDate>
  <CharactersWithSpaces>16173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Platform</dc:creator>
  <cp:keywords/>
  <dc:description/>
  <cp:lastModifiedBy>Jorge Araya</cp:lastModifiedBy>
  <cp:revision>2</cp:revision>
  <dcterms:created xsi:type="dcterms:W3CDTF">2025-06-26T15:33:00Z</dcterms:created>
  <dcterms:modified xsi:type="dcterms:W3CDTF">2025-06-26T15:33:00Z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8b7bbabf-ec2b-43d9-a64b-7b0fbf98a07d</vt:lpwstr>
  </property>
  <property fmtid="{D5CDD505-2E9C-101B-9397-08002B2CF9AE}" pid="3" name="ContentTypeId">
    <vt:lpwstr>0x0101001A3F5FACD05E93499D4EAF05403D4F75</vt:lpwstr>
  </property>
  <property fmtid="{D5CDD505-2E9C-101B-9397-08002B2CF9AE}" pid="4" name="MediaServiceImageTags">
    <vt:lpwstr/>
  </property>
</Properties>
</file>