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C7976F" w14:textId="77777777" w:rsidR="003E72DD" w:rsidRPr="00C7451A" w:rsidRDefault="003E72DD" w:rsidP="003E72DD">
      <w:pPr>
        <w:spacing w:after="0" w:line="240" w:lineRule="auto"/>
        <w:jc w:val="center"/>
        <w:rPr>
          <w:rFonts w:ascii="Times New Roman" w:eastAsia="SimSun" w:hAnsi="Times New Roman" w:cs="Times New Roman"/>
          <w:sz w:val="24"/>
          <w:szCs w:val="24"/>
          <w:lang w:val="en-US" w:eastAsia="zh-CN"/>
        </w:rPr>
      </w:pPr>
      <w:r w:rsidRPr="00C7451A">
        <w:rPr>
          <w:rFonts w:ascii="Times New Roman" w:eastAsia="SimSun" w:hAnsi="Times New Roman" w:cs="Times New Roman"/>
          <w:noProof/>
          <w:sz w:val="24"/>
          <w:szCs w:val="24"/>
          <w:lang w:eastAsia="en-GB"/>
        </w:rPr>
        <w:drawing>
          <wp:anchor distT="0" distB="0" distL="114300" distR="114300" simplePos="0" relativeHeight="251659264" behindDoc="1" locked="0" layoutInCell="1" allowOverlap="1" wp14:anchorId="4E2A7CE8" wp14:editId="4F06BECD">
            <wp:simplePos x="0" y="0"/>
            <wp:positionH relativeFrom="column">
              <wp:posOffset>4445</wp:posOffset>
            </wp:positionH>
            <wp:positionV relativeFrom="paragraph">
              <wp:posOffset>0</wp:posOffset>
            </wp:positionV>
            <wp:extent cx="454025" cy="487680"/>
            <wp:effectExtent l="0" t="0" r="3175" b="7620"/>
            <wp:wrapThrough wrapText="bothSides">
              <wp:wrapPolygon edited="0">
                <wp:start x="0" y="0"/>
                <wp:lineTo x="0" y="21094"/>
                <wp:lineTo x="20845" y="21094"/>
                <wp:lineTo x="20845" y="0"/>
                <wp:lineTo x="0" y="0"/>
              </wp:wrapPolygon>
            </wp:wrapThrough>
            <wp:docPr id="2" name="Picture 2"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juvenilejusticepanel.org/mm/Image/logos/logo_ohchr.jpg"/>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454025"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451A">
        <w:rPr>
          <w:rFonts w:ascii="Times New Roman" w:eastAsia="SimSun" w:hAnsi="Times New Roman" w:cs="Times New Roman"/>
          <w:b/>
          <w:bCs/>
          <w:sz w:val="24"/>
          <w:szCs w:val="24"/>
          <w:lang w:val="en-US" w:eastAsia="zh-CN"/>
        </w:rPr>
        <w:t>COMMITTEE ON MIGRANT WORKERS (CMW)</w:t>
      </w:r>
      <w:permStart w:id="1459649382" w:edGrp="everyone"/>
      <w:permEnd w:id="1459649382"/>
    </w:p>
    <w:p w14:paraId="39095024" w14:textId="77777777" w:rsidR="003E72DD" w:rsidRPr="00C7451A" w:rsidRDefault="003E72DD" w:rsidP="003E72DD">
      <w:pPr>
        <w:spacing w:after="0" w:line="240" w:lineRule="auto"/>
        <w:jc w:val="center"/>
        <w:rPr>
          <w:rFonts w:ascii="Times New Roman" w:eastAsia="SimSun" w:hAnsi="Times New Roman" w:cs="Times New Roman"/>
          <w:b/>
          <w:bCs/>
          <w:sz w:val="24"/>
          <w:szCs w:val="24"/>
          <w:lang w:val="en-US" w:eastAsia="zh-CN"/>
        </w:rPr>
      </w:pPr>
    </w:p>
    <w:p w14:paraId="35543C09" w14:textId="77777777" w:rsidR="003E72DD" w:rsidRPr="00C7451A" w:rsidRDefault="003E72DD" w:rsidP="003E72DD">
      <w:pPr>
        <w:spacing w:after="0" w:line="240" w:lineRule="auto"/>
        <w:jc w:val="center"/>
        <w:rPr>
          <w:rFonts w:ascii="Times New Roman" w:eastAsia="SimSun" w:hAnsi="Times New Roman" w:cs="Times New Roman"/>
          <w:b/>
          <w:bCs/>
          <w:sz w:val="24"/>
          <w:szCs w:val="24"/>
          <w:u w:val="single"/>
          <w:lang w:val="en-US" w:eastAsia="zh-CN"/>
        </w:rPr>
      </w:pPr>
      <w:r w:rsidRPr="00C7451A">
        <w:rPr>
          <w:rFonts w:ascii="Times New Roman" w:eastAsia="SimSun" w:hAnsi="Times New Roman" w:cs="Times New Roman"/>
          <w:b/>
          <w:bCs/>
          <w:sz w:val="24"/>
          <w:szCs w:val="24"/>
          <w:u w:val="single"/>
          <w:lang w:val="en-US" w:eastAsia="zh-CN"/>
        </w:rPr>
        <w:t xml:space="preserve">Information Note for Civil Society Organizations (CSOs) and </w:t>
      </w:r>
      <w:r>
        <w:rPr>
          <w:rFonts w:ascii="Times New Roman" w:eastAsia="SimSun" w:hAnsi="Times New Roman" w:cs="Times New Roman"/>
          <w:b/>
          <w:bCs/>
          <w:sz w:val="24"/>
          <w:szCs w:val="24"/>
          <w:u w:val="single"/>
          <w:lang w:val="en-US" w:eastAsia="zh-CN"/>
        </w:rPr>
        <w:br/>
      </w:r>
      <w:r w:rsidRPr="00C7451A">
        <w:rPr>
          <w:rFonts w:ascii="Times New Roman" w:eastAsia="SimSun" w:hAnsi="Times New Roman" w:cs="Times New Roman"/>
          <w:b/>
          <w:bCs/>
          <w:sz w:val="24"/>
          <w:szCs w:val="24"/>
          <w:u w:val="single"/>
          <w:lang w:val="en-US" w:eastAsia="zh-CN"/>
        </w:rPr>
        <w:t>National Human Rights Institutions (NHRIs)</w:t>
      </w:r>
    </w:p>
    <w:p w14:paraId="7B8FFFA1" w14:textId="77777777" w:rsidR="003E72DD" w:rsidRPr="00C7451A" w:rsidRDefault="003E72DD" w:rsidP="003E72DD">
      <w:pPr>
        <w:spacing w:after="0" w:line="240" w:lineRule="auto"/>
        <w:jc w:val="center"/>
        <w:rPr>
          <w:rFonts w:ascii="Times New Roman" w:eastAsia="SimSun" w:hAnsi="Times New Roman" w:cs="Times New Roman"/>
          <w:b/>
          <w:bCs/>
          <w:sz w:val="24"/>
          <w:szCs w:val="24"/>
          <w:lang w:val="en-US" w:eastAsia="zh-CN"/>
        </w:rPr>
      </w:pPr>
    </w:p>
    <w:p w14:paraId="5E4EC5F0" w14:textId="65B2B585" w:rsidR="003E72DD" w:rsidRDefault="003E72DD" w:rsidP="003E72DD">
      <w:pPr>
        <w:spacing w:after="0" w:line="240" w:lineRule="auto"/>
        <w:jc w:val="center"/>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3</w:t>
      </w:r>
      <w:r w:rsidR="00FB09C9">
        <w:rPr>
          <w:rFonts w:ascii="Times New Roman" w:eastAsia="SimSun" w:hAnsi="Times New Roman" w:cs="Times New Roman"/>
          <w:b/>
          <w:bCs/>
          <w:sz w:val="24"/>
          <w:szCs w:val="24"/>
          <w:lang w:val="en-US" w:eastAsia="zh-CN"/>
        </w:rPr>
        <w:t>7</w:t>
      </w:r>
      <w:r w:rsidRPr="0064527E">
        <w:rPr>
          <w:rFonts w:ascii="Times New Roman" w:eastAsia="SimSun" w:hAnsi="Times New Roman" w:cs="Times New Roman"/>
          <w:b/>
          <w:bCs/>
          <w:sz w:val="24"/>
          <w:szCs w:val="24"/>
          <w:vertAlign w:val="superscript"/>
          <w:lang w:val="en-US" w:eastAsia="zh-CN"/>
        </w:rPr>
        <w:t>th</w:t>
      </w:r>
      <w:r w:rsidRPr="00C7451A">
        <w:rPr>
          <w:rFonts w:ascii="Times New Roman" w:eastAsia="SimSun" w:hAnsi="Times New Roman" w:cs="Times New Roman"/>
          <w:b/>
          <w:bCs/>
          <w:sz w:val="24"/>
          <w:szCs w:val="24"/>
          <w:lang w:val="en-US" w:eastAsia="zh-CN"/>
        </w:rPr>
        <w:t xml:space="preserve"> session (</w:t>
      </w:r>
      <w:r w:rsidR="00903A47">
        <w:rPr>
          <w:rFonts w:ascii="Times New Roman" w:eastAsia="SimSun" w:hAnsi="Times New Roman" w:cs="Times New Roman"/>
          <w:b/>
          <w:bCs/>
          <w:sz w:val="24"/>
          <w:szCs w:val="24"/>
          <w:lang w:val="en-US" w:eastAsia="zh-CN"/>
        </w:rPr>
        <w:t>27</w:t>
      </w:r>
      <w:r w:rsidR="00473E25">
        <w:rPr>
          <w:rFonts w:ascii="Times New Roman" w:eastAsia="SimSun" w:hAnsi="Times New Roman" w:cs="Times New Roman"/>
          <w:b/>
          <w:bCs/>
          <w:sz w:val="24"/>
          <w:szCs w:val="24"/>
          <w:lang w:val="en-US" w:eastAsia="zh-CN"/>
        </w:rPr>
        <w:t xml:space="preserve"> </w:t>
      </w:r>
      <w:r w:rsidR="00FB09C9">
        <w:rPr>
          <w:rFonts w:ascii="Times New Roman" w:eastAsia="SimSun" w:hAnsi="Times New Roman" w:cs="Times New Roman"/>
          <w:b/>
          <w:bCs/>
          <w:sz w:val="24"/>
          <w:szCs w:val="24"/>
          <w:lang w:val="en-US" w:eastAsia="zh-CN"/>
        </w:rPr>
        <w:t>November</w:t>
      </w:r>
      <w:r w:rsidR="00473E25">
        <w:rPr>
          <w:rFonts w:ascii="Times New Roman" w:eastAsia="SimSun" w:hAnsi="Times New Roman" w:cs="Times New Roman"/>
          <w:b/>
          <w:bCs/>
          <w:sz w:val="24"/>
          <w:szCs w:val="24"/>
          <w:lang w:val="en-US" w:eastAsia="zh-CN"/>
        </w:rPr>
        <w:t xml:space="preserve"> </w:t>
      </w:r>
      <w:r w:rsidRPr="00C7451A">
        <w:rPr>
          <w:rFonts w:ascii="Times New Roman" w:eastAsia="SimSun" w:hAnsi="Times New Roman" w:cs="Times New Roman"/>
          <w:b/>
          <w:bCs/>
          <w:sz w:val="24"/>
          <w:szCs w:val="24"/>
          <w:lang w:val="en-US" w:eastAsia="zh-CN"/>
        </w:rPr>
        <w:t xml:space="preserve">to </w:t>
      </w:r>
      <w:r w:rsidR="00FB09C9">
        <w:rPr>
          <w:rFonts w:ascii="Times New Roman" w:eastAsia="SimSun" w:hAnsi="Times New Roman" w:cs="Times New Roman"/>
          <w:b/>
          <w:bCs/>
          <w:sz w:val="24"/>
          <w:szCs w:val="24"/>
          <w:lang w:val="en-US" w:eastAsia="zh-CN"/>
        </w:rPr>
        <w:t>8 December</w:t>
      </w:r>
      <w:r w:rsidR="00B62241">
        <w:rPr>
          <w:rFonts w:ascii="Times New Roman" w:eastAsia="SimSun" w:hAnsi="Times New Roman" w:cs="Times New Roman"/>
          <w:b/>
          <w:bCs/>
          <w:sz w:val="24"/>
          <w:szCs w:val="24"/>
          <w:lang w:val="en-US" w:eastAsia="zh-CN"/>
        </w:rPr>
        <w:t xml:space="preserve"> </w:t>
      </w:r>
      <w:r w:rsidRPr="00C7451A">
        <w:rPr>
          <w:rFonts w:ascii="Times New Roman" w:eastAsia="SimSun" w:hAnsi="Times New Roman" w:cs="Times New Roman"/>
          <w:b/>
          <w:bCs/>
          <w:sz w:val="24"/>
          <w:szCs w:val="24"/>
          <w:lang w:val="en-US" w:eastAsia="zh-CN"/>
        </w:rPr>
        <w:t>202</w:t>
      </w:r>
      <w:r w:rsidR="00B62241">
        <w:rPr>
          <w:rFonts w:ascii="Times New Roman" w:eastAsia="SimSun" w:hAnsi="Times New Roman" w:cs="Times New Roman"/>
          <w:b/>
          <w:bCs/>
          <w:sz w:val="24"/>
          <w:szCs w:val="24"/>
          <w:lang w:val="en-US" w:eastAsia="zh-CN"/>
        </w:rPr>
        <w:t>3</w:t>
      </w:r>
      <w:r w:rsidRPr="00C7451A">
        <w:rPr>
          <w:rFonts w:ascii="Times New Roman" w:eastAsia="SimSun" w:hAnsi="Times New Roman" w:cs="Times New Roman"/>
          <w:b/>
          <w:bCs/>
          <w:sz w:val="24"/>
          <w:szCs w:val="24"/>
          <w:lang w:val="en-US" w:eastAsia="zh-CN"/>
        </w:rPr>
        <w:t>)</w:t>
      </w:r>
    </w:p>
    <w:p w14:paraId="0F0C6B2C" w14:textId="77777777" w:rsidR="003E72DD" w:rsidRDefault="003E72DD" w:rsidP="003E72DD">
      <w:pPr>
        <w:spacing w:after="0" w:line="240" w:lineRule="auto"/>
        <w:jc w:val="center"/>
        <w:rPr>
          <w:rFonts w:ascii="Times New Roman" w:eastAsia="SimSun" w:hAnsi="Times New Roman" w:cs="Times New Roman"/>
          <w:b/>
          <w:bCs/>
          <w:sz w:val="24"/>
          <w:szCs w:val="24"/>
          <w:lang w:val="en-US" w:eastAsia="zh-CN"/>
        </w:rPr>
      </w:pPr>
    </w:p>
    <w:p w14:paraId="1EB42608" w14:textId="71DC17E6" w:rsidR="003E72DD" w:rsidRDefault="003E72DD" w:rsidP="003E72DD">
      <w:pPr>
        <w:spacing w:after="0" w:line="240" w:lineRule="auto"/>
        <w:jc w:val="center"/>
        <w:rPr>
          <w:rFonts w:ascii="Times New Roman" w:eastAsia="SimSun" w:hAnsi="Times New Roman" w:cs="Times New Roman"/>
          <w:b/>
          <w:bCs/>
          <w:color w:val="FF0000"/>
          <w:sz w:val="24"/>
          <w:szCs w:val="24"/>
          <w:lang w:val="en-US" w:eastAsia="zh-CN"/>
        </w:rPr>
      </w:pPr>
      <w:r>
        <w:rPr>
          <w:rFonts w:ascii="Times New Roman" w:eastAsia="SimSun" w:hAnsi="Times New Roman" w:cs="Times New Roman"/>
          <w:b/>
          <w:bCs/>
          <w:color w:val="FF0000"/>
          <w:sz w:val="24"/>
          <w:szCs w:val="24"/>
          <w:lang w:val="en-US" w:eastAsia="zh-CN"/>
        </w:rPr>
        <w:t>Subject to change</w:t>
      </w:r>
    </w:p>
    <w:p w14:paraId="238DB503" w14:textId="77777777" w:rsidR="00D1720C" w:rsidRPr="00C10748" w:rsidRDefault="00D1720C" w:rsidP="003E72DD">
      <w:pPr>
        <w:spacing w:after="0" w:line="240" w:lineRule="auto"/>
        <w:jc w:val="center"/>
        <w:rPr>
          <w:rFonts w:ascii="Times New Roman" w:eastAsia="SimSun" w:hAnsi="Times New Roman" w:cs="Times New Roman"/>
          <w:b/>
          <w:bCs/>
          <w:color w:val="FF0000"/>
          <w:sz w:val="24"/>
          <w:szCs w:val="24"/>
          <w:lang w:val="en-US" w:eastAsia="zh-CN"/>
        </w:rPr>
      </w:pPr>
    </w:p>
    <w:p w14:paraId="0023D67B" w14:textId="77777777" w:rsidR="003E72DD" w:rsidRPr="00C7451A" w:rsidRDefault="003E72DD" w:rsidP="003E72DD">
      <w:pPr>
        <w:spacing w:after="0" w:line="240" w:lineRule="auto"/>
        <w:jc w:val="center"/>
        <w:rPr>
          <w:rFonts w:ascii="Times New Roman" w:eastAsia="SimSun" w:hAnsi="Times New Roman" w:cs="Times New Roman"/>
          <w:sz w:val="24"/>
          <w:szCs w:val="24"/>
          <w:lang w:val="en-US" w:eastAsia="zh-CN"/>
        </w:rPr>
      </w:pPr>
    </w:p>
    <w:p w14:paraId="79E7CA6D"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w:t>
      </w:r>
      <w:r w:rsidRPr="00C7451A">
        <w:rPr>
          <w:rFonts w:ascii="Times New Roman" w:eastAsia="SimSun" w:hAnsi="Times New Roman" w:cs="Times New Roman"/>
          <w:b/>
          <w:bCs/>
          <w:sz w:val="24"/>
          <w:szCs w:val="24"/>
          <w:lang w:val="en-US" w:eastAsia="zh-CN"/>
        </w:rPr>
        <w:tab/>
        <w:t xml:space="preserve">Consideration of reports submitted by States </w:t>
      </w:r>
      <w:r>
        <w:rPr>
          <w:rFonts w:ascii="Times New Roman" w:eastAsia="SimSun" w:hAnsi="Times New Roman" w:cs="Times New Roman"/>
          <w:b/>
          <w:bCs/>
          <w:sz w:val="24"/>
          <w:szCs w:val="24"/>
          <w:lang w:val="en-US" w:eastAsia="zh-CN"/>
        </w:rPr>
        <w:t>p</w:t>
      </w:r>
      <w:r w:rsidRPr="00C7451A">
        <w:rPr>
          <w:rFonts w:ascii="Times New Roman" w:eastAsia="SimSun" w:hAnsi="Times New Roman" w:cs="Times New Roman"/>
          <w:b/>
          <w:bCs/>
          <w:sz w:val="24"/>
          <w:szCs w:val="24"/>
          <w:lang w:val="en-US" w:eastAsia="zh-CN"/>
        </w:rPr>
        <w:t xml:space="preserve">arties </w:t>
      </w:r>
    </w:p>
    <w:p w14:paraId="4C4DBC12"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5D34EC28" w14:textId="7D71E29E" w:rsidR="003E72DD" w:rsidRPr="009E0D36" w:rsidRDefault="003E72DD" w:rsidP="003E72DD">
      <w:pPr>
        <w:spacing w:after="0" w:line="240" w:lineRule="auto"/>
        <w:ind w:firstLine="720"/>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bdr w:val="none" w:sz="0" w:space="0" w:color="auto" w:frame="1"/>
          <w:lang w:val="en-US" w:eastAsia="zh-CN"/>
        </w:rPr>
        <w:t>The Committee on Migrant Workers will hol</w:t>
      </w:r>
      <w:r w:rsidR="005D7618">
        <w:rPr>
          <w:rFonts w:ascii="Times New Roman" w:eastAsia="SimSun" w:hAnsi="Times New Roman" w:cs="Times New Roman"/>
          <w:sz w:val="24"/>
          <w:szCs w:val="24"/>
          <w:bdr w:val="none" w:sz="0" w:space="0" w:color="auto" w:frame="1"/>
          <w:lang w:val="en-US" w:eastAsia="zh-CN"/>
        </w:rPr>
        <w:t>d</w:t>
      </w:r>
      <w:r>
        <w:rPr>
          <w:rFonts w:ascii="Times New Roman" w:eastAsia="SimSun" w:hAnsi="Times New Roman" w:cs="Times New Roman"/>
          <w:sz w:val="24"/>
          <w:szCs w:val="24"/>
          <w:bdr w:val="none" w:sz="0" w:space="0" w:color="auto" w:frame="1"/>
          <w:lang w:val="en-US" w:eastAsia="zh-CN"/>
        </w:rPr>
        <w:t xml:space="preserve"> its</w:t>
      </w:r>
      <w:r w:rsidRPr="00C7451A">
        <w:rPr>
          <w:rFonts w:ascii="Times New Roman" w:eastAsia="SimSun" w:hAnsi="Times New Roman" w:cs="Times New Roman"/>
          <w:sz w:val="24"/>
          <w:szCs w:val="24"/>
          <w:bdr w:val="none" w:sz="0" w:space="0" w:color="auto" w:frame="1"/>
          <w:lang w:val="en-US" w:eastAsia="zh-CN"/>
        </w:rPr>
        <w:t xml:space="preserve"> </w:t>
      </w:r>
      <w:r w:rsidRPr="00C10748">
        <w:rPr>
          <w:rFonts w:ascii="Times New Roman" w:eastAsia="SimSun" w:hAnsi="Times New Roman" w:cs="Times New Roman"/>
          <w:b/>
          <w:sz w:val="24"/>
          <w:szCs w:val="24"/>
          <w:bdr w:val="none" w:sz="0" w:space="0" w:color="auto" w:frame="1"/>
          <w:lang w:val="en-US" w:eastAsia="zh-CN"/>
        </w:rPr>
        <w:t>3</w:t>
      </w:r>
      <w:r w:rsidR="00FB09C9">
        <w:rPr>
          <w:rFonts w:ascii="Times New Roman" w:eastAsia="SimSun" w:hAnsi="Times New Roman" w:cs="Times New Roman"/>
          <w:b/>
          <w:sz w:val="24"/>
          <w:szCs w:val="24"/>
          <w:bdr w:val="none" w:sz="0" w:space="0" w:color="auto" w:frame="1"/>
          <w:lang w:val="en-US" w:eastAsia="zh-CN"/>
        </w:rPr>
        <w:t>7</w:t>
      </w:r>
      <w:r>
        <w:rPr>
          <w:rFonts w:ascii="Times New Roman" w:eastAsia="SimSun" w:hAnsi="Times New Roman" w:cs="Times New Roman"/>
          <w:b/>
          <w:sz w:val="24"/>
          <w:szCs w:val="24"/>
          <w:bdr w:val="none" w:sz="0" w:space="0" w:color="auto" w:frame="1"/>
          <w:vertAlign w:val="superscript"/>
          <w:lang w:val="en-US" w:eastAsia="zh-CN"/>
        </w:rPr>
        <w:t>th</w:t>
      </w:r>
      <w:r w:rsidRPr="00C10748">
        <w:rPr>
          <w:rFonts w:ascii="Times New Roman" w:eastAsia="SimSun" w:hAnsi="Times New Roman" w:cs="Times New Roman"/>
          <w:b/>
          <w:sz w:val="24"/>
          <w:szCs w:val="24"/>
          <w:bdr w:val="none" w:sz="0" w:space="0" w:color="auto" w:frame="1"/>
          <w:lang w:val="en-US" w:eastAsia="zh-CN"/>
        </w:rPr>
        <w:t xml:space="preserve"> session</w:t>
      </w:r>
      <w:r w:rsidRPr="00C7451A">
        <w:rPr>
          <w:rFonts w:ascii="Times New Roman" w:eastAsia="SimSun" w:hAnsi="Times New Roman" w:cs="Times New Roman"/>
          <w:sz w:val="24"/>
          <w:szCs w:val="24"/>
          <w:bdr w:val="none" w:sz="0" w:space="0" w:color="auto" w:frame="1"/>
          <w:lang w:val="en-US" w:eastAsia="zh-CN"/>
        </w:rPr>
        <w:t xml:space="preserve"> </w:t>
      </w:r>
      <w:r>
        <w:rPr>
          <w:rFonts w:ascii="Times New Roman" w:eastAsia="SimSun" w:hAnsi="Times New Roman" w:cs="Times New Roman"/>
          <w:sz w:val="24"/>
          <w:szCs w:val="24"/>
          <w:bdr w:val="none" w:sz="0" w:space="0" w:color="auto" w:frame="1"/>
          <w:lang w:val="en-US" w:eastAsia="zh-CN"/>
        </w:rPr>
        <w:t>in Geneva, Switzerland</w:t>
      </w:r>
      <w:r w:rsidR="00013C96">
        <w:rPr>
          <w:rFonts w:ascii="Times New Roman" w:eastAsia="SimSun" w:hAnsi="Times New Roman" w:cs="Times New Roman"/>
          <w:sz w:val="24"/>
          <w:szCs w:val="24"/>
          <w:bdr w:val="none" w:sz="0" w:space="0" w:color="auto" w:frame="1"/>
          <w:lang w:val="en-US" w:eastAsia="zh-CN"/>
        </w:rPr>
        <w:t>,</w:t>
      </w:r>
      <w:r w:rsidRPr="00C7451A">
        <w:rPr>
          <w:rFonts w:ascii="Times New Roman" w:eastAsia="SimSun" w:hAnsi="Times New Roman" w:cs="Times New Roman"/>
          <w:sz w:val="24"/>
          <w:szCs w:val="24"/>
          <w:bdr w:val="none" w:sz="0" w:space="0" w:color="auto" w:frame="1"/>
          <w:lang w:val="en-US" w:eastAsia="zh-CN"/>
        </w:rPr>
        <w:t xml:space="preserve"> </w:t>
      </w:r>
      <w:r>
        <w:rPr>
          <w:rFonts w:ascii="Times New Roman" w:eastAsia="SimSun" w:hAnsi="Times New Roman" w:cs="Times New Roman"/>
          <w:sz w:val="24"/>
          <w:szCs w:val="24"/>
          <w:lang w:val="en-US" w:eastAsia="zh-CN"/>
        </w:rPr>
        <w:t xml:space="preserve">from </w:t>
      </w:r>
      <w:r w:rsidRPr="00EB7A16">
        <w:rPr>
          <w:rFonts w:ascii="Times New Roman" w:eastAsia="SimSun" w:hAnsi="Times New Roman" w:cs="Times New Roman"/>
          <w:b/>
          <w:sz w:val="24"/>
          <w:szCs w:val="24"/>
          <w:lang w:val="en-US" w:eastAsia="zh-CN"/>
        </w:rPr>
        <w:t xml:space="preserve">Monday, </w:t>
      </w:r>
      <w:r w:rsidR="00903A47">
        <w:rPr>
          <w:rFonts w:ascii="Times New Roman" w:eastAsia="SimSun" w:hAnsi="Times New Roman" w:cs="Times New Roman"/>
          <w:b/>
          <w:sz w:val="24"/>
          <w:szCs w:val="24"/>
          <w:lang w:val="en-US" w:eastAsia="zh-CN"/>
        </w:rPr>
        <w:t>2</w:t>
      </w:r>
      <w:r w:rsidR="000B331F">
        <w:rPr>
          <w:rFonts w:ascii="Times New Roman" w:eastAsia="SimSun" w:hAnsi="Times New Roman" w:cs="Times New Roman"/>
          <w:b/>
          <w:sz w:val="24"/>
          <w:szCs w:val="24"/>
          <w:lang w:val="en-US" w:eastAsia="zh-CN"/>
        </w:rPr>
        <w:t>7</w:t>
      </w:r>
      <w:r w:rsidR="00903A47">
        <w:rPr>
          <w:rFonts w:ascii="Times New Roman" w:eastAsia="SimSun" w:hAnsi="Times New Roman" w:cs="Times New Roman"/>
          <w:b/>
          <w:sz w:val="24"/>
          <w:szCs w:val="24"/>
          <w:lang w:val="en-US" w:eastAsia="zh-CN"/>
        </w:rPr>
        <w:t xml:space="preserve"> </w:t>
      </w:r>
      <w:r w:rsidR="00FB09C9">
        <w:rPr>
          <w:rFonts w:ascii="Times New Roman" w:eastAsia="SimSun" w:hAnsi="Times New Roman" w:cs="Times New Roman"/>
          <w:b/>
          <w:sz w:val="24"/>
          <w:szCs w:val="24"/>
          <w:lang w:val="en-US" w:eastAsia="zh-CN"/>
        </w:rPr>
        <w:t>November</w:t>
      </w:r>
      <w:r w:rsidR="00903A47">
        <w:rPr>
          <w:rFonts w:ascii="Times New Roman" w:eastAsia="SimSun" w:hAnsi="Times New Roman" w:cs="Times New Roman"/>
          <w:b/>
          <w:sz w:val="24"/>
          <w:szCs w:val="24"/>
          <w:lang w:val="en-US" w:eastAsia="zh-CN"/>
        </w:rPr>
        <w:t xml:space="preserve"> </w:t>
      </w:r>
      <w:r w:rsidRPr="00065DEC">
        <w:rPr>
          <w:rFonts w:ascii="Times New Roman" w:eastAsia="SimSun" w:hAnsi="Times New Roman" w:cs="Times New Roman"/>
          <w:bCs/>
          <w:sz w:val="24"/>
          <w:szCs w:val="24"/>
          <w:lang w:val="en-US" w:eastAsia="zh-CN"/>
        </w:rPr>
        <w:t xml:space="preserve">to </w:t>
      </w:r>
      <w:r w:rsidR="00FB09C9" w:rsidRPr="00065DEC">
        <w:rPr>
          <w:rFonts w:ascii="Times New Roman" w:eastAsia="SimSun" w:hAnsi="Times New Roman" w:cs="Times New Roman"/>
          <w:b/>
          <w:bCs/>
          <w:sz w:val="24"/>
          <w:szCs w:val="24"/>
          <w:lang w:val="en-US" w:eastAsia="zh-CN"/>
        </w:rPr>
        <w:t>Friday</w:t>
      </w:r>
      <w:r w:rsidRPr="00EB7A16">
        <w:rPr>
          <w:rFonts w:ascii="Times New Roman" w:eastAsia="SimSun" w:hAnsi="Times New Roman" w:cs="Times New Roman"/>
          <w:b/>
          <w:sz w:val="24"/>
          <w:szCs w:val="24"/>
          <w:lang w:val="en-US" w:eastAsia="zh-CN"/>
        </w:rPr>
        <w:t xml:space="preserve">, </w:t>
      </w:r>
      <w:r w:rsidR="00FB09C9">
        <w:rPr>
          <w:rFonts w:ascii="Times New Roman" w:eastAsia="SimSun" w:hAnsi="Times New Roman" w:cs="Times New Roman"/>
          <w:b/>
          <w:sz w:val="24"/>
          <w:szCs w:val="24"/>
          <w:lang w:val="en-US" w:eastAsia="zh-CN"/>
        </w:rPr>
        <w:t>8 December</w:t>
      </w:r>
      <w:r w:rsidR="00903A47">
        <w:rPr>
          <w:rFonts w:ascii="Times New Roman" w:eastAsia="SimSun" w:hAnsi="Times New Roman" w:cs="Times New Roman"/>
          <w:b/>
          <w:sz w:val="24"/>
          <w:szCs w:val="24"/>
          <w:lang w:val="en-US" w:eastAsia="zh-CN"/>
        </w:rPr>
        <w:t xml:space="preserve"> </w:t>
      </w:r>
      <w:r>
        <w:rPr>
          <w:rFonts w:ascii="Times New Roman" w:eastAsia="SimSun" w:hAnsi="Times New Roman" w:cs="Times New Roman"/>
          <w:b/>
          <w:sz w:val="24"/>
          <w:szCs w:val="24"/>
          <w:lang w:val="en-US" w:eastAsia="zh-CN"/>
        </w:rPr>
        <w:t>202</w:t>
      </w:r>
      <w:r w:rsidR="00903A47">
        <w:rPr>
          <w:rFonts w:ascii="Times New Roman" w:eastAsia="SimSun" w:hAnsi="Times New Roman" w:cs="Times New Roman"/>
          <w:b/>
          <w:sz w:val="24"/>
          <w:szCs w:val="24"/>
          <w:lang w:val="en-US" w:eastAsia="zh-CN"/>
        </w:rPr>
        <w:t>3</w:t>
      </w:r>
      <w:r w:rsidRPr="00C10748">
        <w:rPr>
          <w:rFonts w:ascii="Times New Roman" w:eastAsia="SimSun" w:hAnsi="Times New Roman" w:cs="Times New Roman"/>
          <w:sz w:val="24"/>
          <w:szCs w:val="24"/>
          <w:lang w:val="en-US" w:eastAsia="zh-CN"/>
        </w:rPr>
        <w:t>.</w:t>
      </w:r>
      <w:r>
        <w:rPr>
          <w:rFonts w:ascii="Times New Roman" w:eastAsia="SimSun" w:hAnsi="Times New Roman" w:cs="Times New Roman"/>
          <w:b/>
          <w:sz w:val="24"/>
          <w:szCs w:val="24"/>
          <w:lang w:val="en-US" w:eastAsia="zh-CN"/>
        </w:rPr>
        <w:t xml:space="preserve"> </w:t>
      </w:r>
      <w:r w:rsidR="007C4108">
        <w:rPr>
          <w:rFonts w:ascii="Times New Roman" w:eastAsia="SimSun" w:hAnsi="Times New Roman" w:cs="Times New Roman"/>
          <w:sz w:val="24"/>
          <w:szCs w:val="24"/>
          <w:lang w:val="en-US" w:eastAsia="zh-CN"/>
        </w:rPr>
        <w:t xml:space="preserve">The session will take place at </w:t>
      </w:r>
      <w:r w:rsidR="007C4108" w:rsidRPr="007C4108">
        <w:rPr>
          <w:rFonts w:ascii="Times New Roman" w:eastAsia="SimSun" w:hAnsi="Times New Roman" w:cs="Times New Roman"/>
          <w:b/>
          <w:sz w:val="24"/>
          <w:szCs w:val="24"/>
          <w:lang w:eastAsia="zh-CN"/>
        </w:rPr>
        <w:t xml:space="preserve">Palais </w:t>
      </w:r>
      <w:r w:rsidR="00013C96">
        <w:rPr>
          <w:rFonts w:ascii="Times New Roman" w:eastAsia="SimSun" w:hAnsi="Times New Roman" w:cs="Times New Roman"/>
          <w:b/>
          <w:sz w:val="24"/>
          <w:szCs w:val="24"/>
          <w:lang w:eastAsia="zh-CN"/>
        </w:rPr>
        <w:t>Wilson</w:t>
      </w:r>
      <w:r w:rsidR="007C4108" w:rsidRPr="007C4108">
        <w:rPr>
          <w:rFonts w:ascii="Times New Roman" w:eastAsia="SimSun" w:hAnsi="Times New Roman" w:cs="Times New Roman"/>
          <w:b/>
          <w:sz w:val="24"/>
          <w:szCs w:val="24"/>
          <w:lang w:eastAsia="zh-CN"/>
        </w:rPr>
        <w:t xml:space="preserve">, </w:t>
      </w:r>
      <w:r w:rsidR="00780EDA">
        <w:rPr>
          <w:rFonts w:ascii="Times New Roman" w:eastAsia="SimSun" w:hAnsi="Times New Roman" w:cs="Times New Roman"/>
          <w:b/>
          <w:sz w:val="24"/>
          <w:szCs w:val="24"/>
          <w:lang w:eastAsia="zh-CN"/>
        </w:rPr>
        <w:t xml:space="preserve">First </w:t>
      </w:r>
      <w:r w:rsidR="00013C96">
        <w:rPr>
          <w:rFonts w:ascii="Times New Roman" w:eastAsia="SimSun" w:hAnsi="Times New Roman" w:cs="Times New Roman"/>
          <w:b/>
          <w:sz w:val="24"/>
          <w:szCs w:val="24"/>
          <w:lang w:eastAsia="zh-CN"/>
        </w:rPr>
        <w:t xml:space="preserve">Floor Conference </w:t>
      </w:r>
      <w:r w:rsidR="007C4108" w:rsidRPr="007C4108">
        <w:rPr>
          <w:rFonts w:ascii="Times New Roman" w:eastAsia="SimSun" w:hAnsi="Times New Roman" w:cs="Times New Roman"/>
          <w:b/>
          <w:sz w:val="24"/>
          <w:szCs w:val="24"/>
          <w:lang w:eastAsia="zh-CN"/>
        </w:rPr>
        <w:t>Room</w:t>
      </w:r>
      <w:r w:rsidR="007C4108">
        <w:rPr>
          <w:rFonts w:ascii="Times New Roman" w:eastAsia="SimSun" w:hAnsi="Times New Roman" w:cs="Times New Roman"/>
          <w:sz w:val="24"/>
          <w:szCs w:val="24"/>
          <w:lang w:eastAsia="zh-CN"/>
        </w:rPr>
        <w:t>.</w:t>
      </w:r>
    </w:p>
    <w:p w14:paraId="5254B0C4" w14:textId="77777777" w:rsidR="003E72DD" w:rsidRDefault="003E72DD" w:rsidP="003E72DD">
      <w:pPr>
        <w:spacing w:after="0" w:line="240" w:lineRule="auto"/>
        <w:ind w:firstLine="720"/>
        <w:jc w:val="both"/>
        <w:rPr>
          <w:rFonts w:ascii="Times New Roman" w:eastAsia="SimSun" w:hAnsi="Times New Roman" w:cs="Times New Roman"/>
          <w:b/>
          <w:sz w:val="24"/>
          <w:szCs w:val="24"/>
          <w:lang w:val="en-US" w:eastAsia="zh-CN"/>
        </w:rPr>
      </w:pPr>
    </w:p>
    <w:p w14:paraId="2606164E" w14:textId="437F4949" w:rsidR="003E72DD" w:rsidRDefault="003E72DD" w:rsidP="003E72DD">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r w:rsidRPr="00C10748">
        <w:rPr>
          <w:rFonts w:ascii="Times New Roman" w:eastAsia="SimSun" w:hAnsi="Times New Roman" w:cs="Times New Roman"/>
          <w:sz w:val="24"/>
          <w:szCs w:val="24"/>
          <w:lang w:val="en-US" w:eastAsia="zh-CN"/>
        </w:rPr>
        <w:t>During the 3</w:t>
      </w:r>
      <w:r w:rsidR="00FB09C9">
        <w:rPr>
          <w:rFonts w:ascii="Times New Roman" w:eastAsia="SimSun" w:hAnsi="Times New Roman" w:cs="Times New Roman"/>
          <w:sz w:val="24"/>
          <w:szCs w:val="24"/>
          <w:lang w:val="en-US" w:eastAsia="zh-CN"/>
        </w:rPr>
        <w:t>7</w:t>
      </w:r>
      <w:r>
        <w:rPr>
          <w:rFonts w:ascii="Times New Roman" w:eastAsia="SimSun" w:hAnsi="Times New Roman" w:cs="Times New Roman"/>
          <w:sz w:val="24"/>
          <w:szCs w:val="24"/>
          <w:vertAlign w:val="superscript"/>
          <w:lang w:val="en-US" w:eastAsia="zh-CN"/>
        </w:rPr>
        <w:t>th</w:t>
      </w:r>
      <w:r w:rsidRPr="00C10748">
        <w:rPr>
          <w:rFonts w:ascii="Times New Roman" w:eastAsia="SimSun" w:hAnsi="Times New Roman" w:cs="Times New Roman"/>
          <w:sz w:val="24"/>
          <w:szCs w:val="24"/>
          <w:lang w:val="en-US" w:eastAsia="zh-CN"/>
        </w:rPr>
        <w:t xml:space="preserve"> session</w:t>
      </w:r>
      <w:r w:rsidRPr="00C7451A">
        <w:rPr>
          <w:rFonts w:ascii="Times New Roman" w:eastAsia="SimSun" w:hAnsi="Times New Roman" w:cs="Times New Roman"/>
          <w:sz w:val="24"/>
          <w:szCs w:val="24"/>
          <w:lang w:val="en-US" w:eastAsia="zh-CN"/>
        </w:rPr>
        <w:t xml:space="preserve"> the Committee will consider </w:t>
      </w:r>
      <w:r>
        <w:rPr>
          <w:rFonts w:ascii="Times New Roman" w:eastAsia="SimSun" w:hAnsi="Times New Roman" w:cs="Times New Roman"/>
          <w:sz w:val="24"/>
          <w:szCs w:val="24"/>
          <w:lang w:val="en-US" w:eastAsia="zh-CN"/>
        </w:rPr>
        <w:t xml:space="preserve">the </w:t>
      </w:r>
      <w:r w:rsidR="005F09C0">
        <w:rPr>
          <w:rFonts w:ascii="Times New Roman" w:eastAsia="SimSun" w:hAnsi="Times New Roman" w:cs="Times New Roman"/>
          <w:sz w:val="24"/>
          <w:szCs w:val="24"/>
          <w:lang w:val="en-US" w:eastAsia="zh-CN"/>
        </w:rPr>
        <w:t xml:space="preserve">second periodic report of </w:t>
      </w:r>
      <w:r w:rsidR="005F09C0" w:rsidRPr="005F09C0">
        <w:rPr>
          <w:rFonts w:ascii="Times New Roman" w:eastAsia="SimSun" w:hAnsi="Times New Roman" w:cs="Times New Roman"/>
          <w:b/>
          <w:bCs/>
          <w:sz w:val="24"/>
          <w:szCs w:val="24"/>
          <w:lang w:val="en-US" w:eastAsia="zh-CN"/>
        </w:rPr>
        <w:t xml:space="preserve">Uruguay </w:t>
      </w:r>
      <w:r w:rsidR="005F09C0">
        <w:rPr>
          <w:rFonts w:ascii="Times New Roman" w:eastAsia="SimSun" w:hAnsi="Times New Roman" w:cs="Times New Roman"/>
          <w:sz w:val="24"/>
          <w:szCs w:val="24"/>
          <w:lang w:val="en-US" w:eastAsia="zh-CN"/>
        </w:rPr>
        <w:t xml:space="preserve">(CMW/C/URY/2), the </w:t>
      </w:r>
      <w:r w:rsidR="00FB09C9">
        <w:rPr>
          <w:rFonts w:ascii="Times New Roman" w:eastAsia="SimSun" w:hAnsi="Times New Roman" w:cs="Times New Roman"/>
          <w:sz w:val="24"/>
          <w:szCs w:val="24"/>
          <w:lang w:val="en-US" w:eastAsia="zh-CN"/>
        </w:rPr>
        <w:t>second</w:t>
      </w:r>
      <w:r w:rsidR="008B3912">
        <w:rPr>
          <w:rFonts w:ascii="Times New Roman" w:eastAsia="SimSun" w:hAnsi="Times New Roman" w:cs="Times New Roman"/>
          <w:sz w:val="24"/>
          <w:szCs w:val="24"/>
          <w:lang w:val="en-US" w:eastAsia="zh-CN"/>
        </w:rPr>
        <w:t xml:space="preserve"> </w:t>
      </w:r>
      <w:r>
        <w:rPr>
          <w:rFonts w:ascii="Times New Roman" w:eastAsia="SimSun" w:hAnsi="Times New Roman" w:cs="Times New Roman"/>
          <w:sz w:val="24"/>
          <w:szCs w:val="24"/>
          <w:lang w:val="en-US" w:eastAsia="zh-CN"/>
        </w:rPr>
        <w:t xml:space="preserve">periodic report of </w:t>
      </w:r>
      <w:r w:rsidR="00FB09C9" w:rsidRPr="005F09C0">
        <w:rPr>
          <w:rFonts w:ascii="Times New Roman" w:eastAsia="SimSun" w:hAnsi="Times New Roman" w:cs="Times New Roman"/>
          <w:b/>
          <w:bCs/>
          <w:sz w:val="24"/>
          <w:szCs w:val="24"/>
          <w:lang w:val="en-US" w:eastAsia="zh-CN"/>
        </w:rPr>
        <w:t>Kyrgyzstan</w:t>
      </w:r>
      <w:r w:rsidR="00094811" w:rsidRPr="005F09C0">
        <w:rPr>
          <w:rFonts w:ascii="Times New Roman" w:eastAsia="SimSun" w:hAnsi="Times New Roman" w:cs="Times New Roman"/>
          <w:b/>
          <w:bCs/>
          <w:sz w:val="24"/>
          <w:szCs w:val="24"/>
          <w:lang w:val="en-US" w:eastAsia="zh-CN"/>
        </w:rPr>
        <w:t xml:space="preserve"> </w:t>
      </w:r>
      <w:r w:rsidR="00972571">
        <w:rPr>
          <w:rFonts w:ascii="Times New Roman" w:eastAsia="SimSun" w:hAnsi="Times New Roman" w:cs="Times New Roman"/>
          <w:sz w:val="24"/>
          <w:szCs w:val="24"/>
          <w:lang w:val="en-US" w:eastAsia="zh-CN"/>
        </w:rPr>
        <w:t>(</w:t>
      </w:r>
      <w:r w:rsidR="00356B8D">
        <w:rPr>
          <w:rFonts w:ascii="Times New Roman" w:eastAsia="SimSun" w:hAnsi="Times New Roman" w:cs="Times New Roman"/>
          <w:sz w:val="24"/>
          <w:szCs w:val="24"/>
          <w:lang w:val="en-US" w:eastAsia="zh-CN"/>
        </w:rPr>
        <w:t>CMW/C/</w:t>
      </w:r>
      <w:r w:rsidR="00FB09C9">
        <w:rPr>
          <w:rFonts w:ascii="Times New Roman" w:eastAsia="SimSun" w:hAnsi="Times New Roman" w:cs="Times New Roman"/>
          <w:sz w:val="24"/>
          <w:szCs w:val="24"/>
          <w:lang w:val="en-US" w:eastAsia="zh-CN"/>
        </w:rPr>
        <w:t>KGZ</w:t>
      </w:r>
      <w:r w:rsidR="00FF667F">
        <w:rPr>
          <w:rFonts w:ascii="Times New Roman" w:eastAsia="SimSun" w:hAnsi="Times New Roman" w:cs="Times New Roman"/>
          <w:sz w:val="24"/>
          <w:szCs w:val="24"/>
          <w:lang w:val="en-US" w:eastAsia="zh-CN"/>
        </w:rPr>
        <w:t>/</w:t>
      </w:r>
      <w:r w:rsidR="00FB09C9">
        <w:rPr>
          <w:rFonts w:ascii="Times New Roman" w:eastAsia="SimSun" w:hAnsi="Times New Roman" w:cs="Times New Roman"/>
          <w:sz w:val="24"/>
          <w:szCs w:val="24"/>
          <w:lang w:val="en-US" w:eastAsia="zh-CN"/>
        </w:rPr>
        <w:t>2</w:t>
      </w:r>
      <w:r w:rsidR="00FF667F">
        <w:rPr>
          <w:rFonts w:ascii="Times New Roman" w:eastAsia="SimSun" w:hAnsi="Times New Roman" w:cs="Times New Roman"/>
          <w:sz w:val="24"/>
          <w:szCs w:val="24"/>
          <w:lang w:val="en-US" w:eastAsia="zh-CN"/>
        </w:rPr>
        <w:t>)</w:t>
      </w:r>
      <w:r w:rsidR="00094811">
        <w:rPr>
          <w:rFonts w:ascii="Times New Roman" w:eastAsia="SimSun" w:hAnsi="Times New Roman" w:cs="Times New Roman"/>
          <w:sz w:val="24"/>
          <w:szCs w:val="24"/>
          <w:lang w:val="en-US" w:eastAsia="zh-CN"/>
        </w:rPr>
        <w:t xml:space="preserve">, </w:t>
      </w:r>
      <w:r w:rsidR="005F09C0">
        <w:rPr>
          <w:rFonts w:ascii="Times New Roman" w:eastAsia="SimSun" w:hAnsi="Times New Roman" w:cs="Times New Roman"/>
          <w:sz w:val="24"/>
          <w:szCs w:val="24"/>
          <w:lang w:val="en-US" w:eastAsia="zh-CN"/>
        </w:rPr>
        <w:t xml:space="preserve">and </w:t>
      </w:r>
      <w:r w:rsidR="005F09C0" w:rsidRPr="005F09C0">
        <w:rPr>
          <w:rFonts w:ascii="Times New Roman" w:eastAsia="SimSun" w:hAnsi="Times New Roman" w:cs="Times New Roman"/>
          <w:sz w:val="24"/>
          <w:szCs w:val="24"/>
          <w:lang w:val="en-US" w:eastAsia="zh-CN"/>
        </w:rPr>
        <w:t xml:space="preserve">the initial report of </w:t>
      </w:r>
      <w:r w:rsidR="005F09C0" w:rsidRPr="005F09C0">
        <w:rPr>
          <w:rFonts w:ascii="Times New Roman" w:eastAsia="SimSun" w:hAnsi="Times New Roman" w:cs="Times New Roman"/>
          <w:b/>
          <w:bCs/>
          <w:sz w:val="24"/>
          <w:szCs w:val="24"/>
          <w:lang w:val="en-US" w:eastAsia="zh-CN"/>
        </w:rPr>
        <w:t>Sao Tome</w:t>
      </w:r>
      <w:r w:rsidR="0053387A">
        <w:rPr>
          <w:rFonts w:ascii="Times New Roman" w:eastAsia="SimSun" w:hAnsi="Times New Roman" w:cs="Times New Roman"/>
          <w:b/>
          <w:bCs/>
          <w:sz w:val="24"/>
          <w:szCs w:val="24"/>
          <w:lang w:val="en-US" w:eastAsia="zh-CN"/>
        </w:rPr>
        <w:t xml:space="preserve"> and Principe</w:t>
      </w:r>
      <w:r w:rsidR="005F09C0">
        <w:rPr>
          <w:rFonts w:ascii="Times New Roman" w:eastAsia="SimSun" w:hAnsi="Times New Roman" w:cs="Times New Roman"/>
          <w:sz w:val="24"/>
          <w:szCs w:val="24"/>
          <w:lang w:val="en-US" w:eastAsia="zh-CN"/>
        </w:rPr>
        <w:t xml:space="preserve"> – </w:t>
      </w:r>
      <w:r w:rsidR="005F09C0" w:rsidRPr="005F09C0">
        <w:rPr>
          <w:rFonts w:ascii="Times New Roman" w:eastAsia="SimSun" w:hAnsi="Times New Roman" w:cs="Times New Roman"/>
          <w:i/>
          <w:iCs/>
          <w:color w:val="FF0000"/>
          <w:sz w:val="24"/>
          <w:szCs w:val="24"/>
          <w:lang w:val="en-US" w:eastAsia="zh-CN"/>
        </w:rPr>
        <w:t>to be confirmed</w:t>
      </w:r>
      <w:r>
        <w:rPr>
          <w:rFonts w:ascii="Times New Roman" w:eastAsia="SimSun" w:hAnsi="Times New Roman" w:cs="Times New Roman"/>
          <w:bCs/>
          <w:sz w:val="24"/>
          <w:szCs w:val="24"/>
          <w:bdr w:val="none" w:sz="0" w:space="0" w:color="auto" w:frame="1"/>
          <w:lang w:val="en-US" w:eastAsia="zh-CN"/>
        </w:rPr>
        <w:t xml:space="preserve">. </w:t>
      </w:r>
    </w:p>
    <w:p w14:paraId="052B59B4" w14:textId="6B1CFC3F" w:rsidR="001940C2" w:rsidRPr="001940C2" w:rsidRDefault="001940C2" w:rsidP="003E72DD">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p>
    <w:p w14:paraId="26046CE7" w14:textId="6A6D39CC" w:rsidR="001940C2" w:rsidRPr="001940C2" w:rsidRDefault="001940C2" w:rsidP="001940C2">
      <w:pPr>
        <w:jc w:val="both"/>
        <w:rPr>
          <w:rFonts w:ascii="Times New Roman" w:hAnsi="Times New Roman" w:cs="Times New Roman"/>
          <w:sz w:val="24"/>
          <w:szCs w:val="24"/>
        </w:rPr>
      </w:pPr>
      <w:r>
        <w:rPr>
          <w:rFonts w:ascii="Times New Roman" w:hAnsi="Times New Roman" w:cs="Times New Roman"/>
          <w:sz w:val="24"/>
          <w:szCs w:val="24"/>
        </w:rPr>
        <w:tab/>
      </w:r>
      <w:r w:rsidRPr="001940C2">
        <w:rPr>
          <w:rFonts w:ascii="Times New Roman" w:hAnsi="Times New Roman" w:cs="Times New Roman"/>
          <w:sz w:val="24"/>
          <w:szCs w:val="24"/>
        </w:rPr>
        <w:t xml:space="preserve">The constructive dialogue between </w:t>
      </w:r>
      <w:r w:rsidRPr="001940C2">
        <w:rPr>
          <w:rFonts w:ascii="Times New Roman" w:hAnsi="Times New Roman" w:cs="Times New Roman"/>
          <w:b/>
          <w:bCs/>
          <w:sz w:val="24"/>
          <w:szCs w:val="24"/>
        </w:rPr>
        <w:t>Uruguay</w:t>
      </w:r>
      <w:r w:rsidRPr="001940C2">
        <w:rPr>
          <w:rFonts w:ascii="Times New Roman" w:hAnsi="Times New Roman" w:cs="Times New Roman"/>
          <w:sz w:val="24"/>
          <w:szCs w:val="24"/>
        </w:rPr>
        <w:t xml:space="preserve"> and the Committee will take place on Tuesday, 28 November 2023, from 10:00 to 13:00 and from 15:00 to 18:00 (CET - Geneva time)</w:t>
      </w:r>
    </w:p>
    <w:p w14:paraId="37557603" w14:textId="26735328" w:rsidR="001940C2" w:rsidRPr="001940C2" w:rsidRDefault="001940C2" w:rsidP="001940C2">
      <w:pPr>
        <w:jc w:val="both"/>
        <w:rPr>
          <w:rFonts w:ascii="Times New Roman" w:hAnsi="Times New Roman" w:cs="Times New Roman"/>
          <w:sz w:val="24"/>
          <w:szCs w:val="24"/>
        </w:rPr>
      </w:pPr>
      <w:r>
        <w:rPr>
          <w:rFonts w:ascii="Times New Roman" w:hAnsi="Times New Roman" w:cs="Times New Roman"/>
          <w:sz w:val="24"/>
          <w:szCs w:val="24"/>
        </w:rPr>
        <w:tab/>
      </w:r>
      <w:r w:rsidRPr="001940C2">
        <w:rPr>
          <w:rFonts w:ascii="Times New Roman" w:hAnsi="Times New Roman" w:cs="Times New Roman"/>
          <w:sz w:val="24"/>
          <w:szCs w:val="24"/>
        </w:rPr>
        <w:t xml:space="preserve">The constructive dialogue between </w:t>
      </w:r>
      <w:r w:rsidRPr="001940C2">
        <w:rPr>
          <w:rFonts w:ascii="Times New Roman" w:hAnsi="Times New Roman" w:cs="Times New Roman"/>
          <w:b/>
          <w:bCs/>
          <w:sz w:val="24"/>
          <w:szCs w:val="24"/>
        </w:rPr>
        <w:t>Kyrgyzstan</w:t>
      </w:r>
      <w:r w:rsidRPr="001940C2">
        <w:rPr>
          <w:rFonts w:ascii="Times New Roman" w:hAnsi="Times New Roman" w:cs="Times New Roman"/>
          <w:sz w:val="24"/>
          <w:szCs w:val="24"/>
        </w:rPr>
        <w:t xml:space="preserve"> and the Committee will take place on Wednesday, 29 November from 15:00 to 18:00 and on Thursday, 30 November from 10:00 to 13:00 (CET - Geneva time).</w:t>
      </w:r>
    </w:p>
    <w:p w14:paraId="5292821B" w14:textId="3F83DF00" w:rsidR="003E72DD" w:rsidRPr="001940C2" w:rsidRDefault="001940C2" w:rsidP="001940C2">
      <w:pPr>
        <w:jc w:val="both"/>
        <w:rPr>
          <w:rFonts w:ascii="Times New Roman" w:hAnsi="Times New Roman" w:cs="Times New Roman"/>
          <w:sz w:val="24"/>
          <w:szCs w:val="24"/>
          <w:highlight w:val="yellow"/>
        </w:rPr>
      </w:pPr>
      <w:r>
        <w:rPr>
          <w:rFonts w:ascii="Times New Roman" w:hAnsi="Times New Roman" w:cs="Times New Roman"/>
          <w:sz w:val="24"/>
          <w:szCs w:val="24"/>
        </w:rPr>
        <w:tab/>
      </w:r>
      <w:r w:rsidRPr="001940C2">
        <w:rPr>
          <w:rFonts w:ascii="Times New Roman" w:hAnsi="Times New Roman" w:cs="Times New Roman"/>
          <w:sz w:val="24"/>
          <w:szCs w:val="24"/>
        </w:rPr>
        <w:t xml:space="preserve">The constructive dialogue between </w:t>
      </w:r>
      <w:r w:rsidRPr="001940C2">
        <w:rPr>
          <w:rFonts w:ascii="Times New Roman" w:hAnsi="Times New Roman" w:cs="Times New Roman"/>
          <w:b/>
          <w:bCs/>
          <w:sz w:val="24"/>
          <w:szCs w:val="24"/>
        </w:rPr>
        <w:t>Sao Tome and Principe</w:t>
      </w:r>
      <w:r w:rsidRPr="001940C2">
        <w:rPr>
          <w:rFonts w:ascii="Times New Roman" w:hAnsi="Times New Roman" w:cs="Times New Roman"/>
          <w:sz w:val="24"/>
          <w:szCs w:val="24"/>
        </w:rPr>
        <w:t xml:space="preserve"> and the Committee will take place </w:t>
      </w:r>
      <w:r>
        <w:rPr>
          <w:rFonts w:ascii="Times New Roman" w:hAnsi="Times New Roman" w:cs="Times New Roman"/>
          <w:sz w:val="24"/>
          <w:szCs w:val="24"/>
        </w:rPr>
        <w:t xml:space="preserve">online </w:t>
      </w:r>
      <w:r w:rsidRPr="001940C2">
        <w:rPr>
          <w:rFonts w:ascii="Times New Roman" w:hAnsi="Times New Roman" w:cs="Times New Roman"/>
          <w:sz w:val="24"/>
          <w:szCs w:val="24"/>
        </w:rPr>
        <w:t xml:space="preserve">on Thursday, 30 November from 15:00 to 17:00 and on Friday, 1 </w:t>
      </w:r>
      <w:r w:rsidR="00326955">
        <w:rPr>
          <w:rFonts w:ascii="Times New Roman" w:hAnsi="Times New Roman" w:cs="Times New Roman"/>
          <w:sz w:val="24"/>
          <w:szCs w:val="24"/>
        </w:rPr>
        <w:t>December</w:t>
      </w:r>
      <w:r w:rsidRPr="001940C2">
        <w:rPr>
          <w:rFonts w:ascii="Times New Roman" w:hAnsi="Times New Roman" w:cs="Times New Roman"/>
          <w:sz w:val="24"/>
          <w:szCs w:val="24"/>
        </w:rPr>
        <w:t xml:space="preserve"> from 10:00 to 12:00 and from 15:00 to 17:00 (CET - Geneva time).</w:t>
      </w:r>
    </w:p>
    <w:p w14:paraId="5996227E" w14:textId="3E8DA47F" w:rsidR="003E72DD" w:rsidRPr="001940C2" w:rsidRDefault="003E72DD" w:rsidP="003E72DD">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r w:rsidRPr="001940C2">
        <w:rPr>
          <w:rFonts w:ascii="Times New Roman" w:eastAsia="SimSun" w:hAnsi="Times New Roman" w:cs="Times New Roman"/>
          <w:bCs/>
          <w:sz w:val="24"/>
          <w:szCs w:val="24"/>
          <w:bdr w:val="none" w:sz="0" w:space="0" w:color="auto" w:frame="1"/>
          <w:lang w:val="en-US" w:eastAsia="zh-CN"/>
        </w:rPr>
        <w:t xml:space="preserve">The </w:t>
      </w:r>
      <w:r w:rsidR="00C7628F" w:rsidRPr="001940C2">
        <w:rPr>
          <w:rFonts w:ascii="Times New Roman" w:eastAsia="SimSun" w:hAnsi="Times New Roman" w:cs="Times New Roman"/>
          <w:bCs/>
          <w:sz w:val="24"/>
          <w:szCs w:val="24"/>
          <w:bdr w:val="none" w:sz="0" w:space="0" w:color="auto" w:frame="1"/>
          <w:lang w:val="en-US" w:eastAsia="zh-CN"/>
        </w:rPr>
        <w:t xml:space="preserve">interactive </w:t>
      </w:r>
      <w:r w:rsidRPr="001940C2">
        <w:rPr>
          <w:rFonts w:ascii="Times New Roman" w:eastAsia="SimSun" w:hAnsi="Times New Roman" w:cs="Times New Roman"/>
          <w:bCs/>
          <w:sz w:val="24"/>
          <w:szCs w:val="24"/>
          <w:bdr w:val="none" w:sz="0" w:space="0" w:color="auto" w:frame="1"/>
          <w:lang w:val="en-US" w:eastAsia="zh-CN"/>
        </w:rPr>
        <w:t xml:space="preserve">dialogues will </w:t>
      </w:r>
      <w:r w:rsidR="00C7628F" w:rsidRPr="001940C2">
        <w:rPr>
          <w:rFonts w:ascii="Times New Roman" w:eastAsia="SimSun" w:hAnsi="Times New Roman" w:cs="Times New Roman"/>
          <w:bCs/>
          <w:sz w:val="24"/>
          <w:szCs w:val="24"/>
          <w:bdr w:val="none" w:sz="0" w:space="0" w:color="auto" w:frame="1"/>
          <w:lang w:val="en-US" w:eastAsia="zh-CN"/>
        </w:rPr>
        <w:t xml:space="preserve">all </w:t>
      </w:r>
      <w:r w:rsidRPr="001940C2">
        <w:rPr>
          <w:rFonts w:ascii="Times New Roman" w:eastAsia="SimSun" w:hAnsi="Times New Roman" w:cs="Times New Roman"/>
          <w:bCs/>
          <w:sz w:val="24"/>
          <w:szCs w:val="24"/>
          <w:bdr w:val="none" w:sz="0" w:space="0" w:color="auto" w:frame="1"/>
          <w:lang w:val="en-US" w:eastAsia="zh-CN"/>
        </w:rPr>
        <w:t xml:space="preserve">be </w:t>
      </w:r>
      <w:r w:rsidRPr="001940C2">
        <w:rPr>
          <w:rFonts w:ascii="Times New Roman" w:eastAsia="SimSun" w:hAnsi="Times New Roman" w:cs="Times New Roman"/>
          <w:b/>
          <w:bCs/>
          <w:sz w:val="24"/>
          <w:szCs w:val="24"/>
          <w:bdr w:val="none" w:sz="0" w:space="0" w:color="auto" w:frame="1"/>
          <w:lang w:val="en-US" w:eastAsia="zh-CN"/>
        </w:rPr>
        <w:t xml:space="preserve">publicly webcasted </w:t>
      </w:r>
      <w:r w:rsidRPr="001940C2">
        <w:rPr>
          <w:rFonts w:ascii="Times New Roman" w:eastAsia="SimSun" w:hAnsi="Times New Roman" w:cs="Times New Roman"/>
          <w:bCs/>
          <w:sz w:val="24"/>
          <w:szCs w:val="24"/>
          <w:bdr w:val="none" w:sz="0" w:space="0" w:color="auto" w:frame="1"/>
          <w:lang w:val="en-US" w:eastAsia="zh-CN"/>
        </w:rPr>
        <w:t xml:space="preserve">on UN Web TV: </w:t>
      </w:r>
      <w:r w:rsidRPr="001940C2">
        <w:rPr>
          <w:rFonts w:ascii="Times New Roman" w:eastAsia="SimSun" w:hAnsi="Times New Roman" w:cs="Times New Roman"/>
          <w:color w:val="0000CC"/>
          <w:sz w:val="24"/>
          <w:szCs w:val="24"/>
          <w:u w:val="single"/>
          <w:bdr w:val="none" w:sz="0" w:space="0" w:color="auto" w:frame="1"/>
          <w:lang w:val="en-US" w:eastAsia="fr-FR"/>
        </w:rPr>
        <w:t>https://media.un.org/en/webtv/</w:t>
      </w:r>
    </w:p>
    <w:p w14:paraId="6FB6300F" w14:textId="77777777" w:rsidR="003E72DD" w:rsidRDefault="003E72DD" w:rsidP="003E72DD">
      <w:pPr>
        <w:tabs>
          <w:tab w:val="left" w:pos="-3544"/>
        </w:tabs>
        <w:spacing w:after="0" w:line="240" w:lineRule="auto"/>
        <w:rPr>
          <w:rFonts w:ascii="Times New Roman" w:eastAsia="SimSun" w:hAnsi="Times New Roman" w:cs="Times New Roman"/>
          <w:sz w:val="24"/>
          <w:szCs w:val="24"/>
          <w:lang w:val="en-US" w:eastAsia="zh-CN"/>
        </w:rPr>
      </w:pPr>
    </w:p>
    <w:p w14:paraId="3B5EAC0E" w14:textId="64F44094" w:rsidR="003E72DD" w:rsidRDefault="003E72DD" w:rsidP="003E72DD">
      <w:pPr>
        <w:spacing w:after="0" w:line="240" w:lineRule="auto"/>
        <w:ind w:firstLine="720"/>
        <w:jc w:val="both"/>
        <w:rPr>
          <w:rFonts w:ascii="Times New Roman" w:eastAsia="SimSun" w:hAnsi="Times New Roman" w:cs="Times New Roman"/>
          <w:sz w:val="24"/>
          <w:szCs w:val="24"/>
          <w:lang w:eastAsia="zh-CN"/>
        </w:rPr>
      </w:pPr>
      <w:r w:rsidRPr="00F165B1">
        <w:rPr>
          <w:rFonts w:ascii="Times New Roman" w:eastAsia="SimSun" w:hAnsi="Times New Roman" w:cs="Times New Roman"/>
          <w:sz w:val="24"/>
          <w:szCs w:val="24"/>
          <w:lang w:eastAsia="zh-CN"/>
        </w:rPr>
        <w:t xml:space="preserve">The </w:t>
      </w:r>
      <w:r w:rsidRPr="00415585">
        <w:rPr>
          <w:rFonts w:ascii="Times New Roman" w:eastAsia="SimSun" w:hAnsi="Times New Roman" w:cs="Times New Roman"/>
          <w:sz w:val="24"/>
          <w:szCs w:val="24"/>
          <w:lang w:val="en-US" w:eastAsia="zh-CN"/>
        </w:rPr>
        <w:t>Committee</w:t>
      </w:r>
      <w:r w:rsidRPr="00415585">
        <w:rPr>
          <w:rFonts w:ascii="Times New Roman" w:eastAsia="SimSun" w:hAnsi="Times New Roman" w:cs="Times New Roman"/>
          <w:sz w:val="24"/>
          <w:szCs w:val="24"/>
          <w:lang w:eastAsia="zh-CN"/>
        </w:rPr>
        <w:t xml:space="preserve"> will also</w:t>
      </w:r>
      <w:r w:rsidR="00415585" w:rsidRPr="004B6B5F">
        <w:rPr>
          <w:rFonts w:ascii="Times New Roman" w:hAnsi="Times New Roman" w:cs="Times New Roman"/>
          <w:sz w:val="24"/>
          <w:szCs w:val="24"/>
        </w:rPr>
        <w:t xml:space="preserve"> adopt </w:t>
      </w:r>
      <w:r w:rsidR="00415585" w:rsidRPr="00415585">
        <w:rPr>
          <w:rFonts w:ascii="Times New Roman" w:eastAsia="SimSun" w:hAnsi="Times New Roman" w:cs="Times New Roman"/>
          <w:sz w:val="24"/>
          <w:szCs w:val="24"/>
          <w:lang w:eastAsia="zh-CN"/>
        </w:rPr>
        <w:t xml:space="preserve">a list of issues in relation to the initial report of </w:t>
      </w:r>
      <w:r w:rsidR="00415585" w:rsidRPr="00B97299">
        <w:rPr>
          <w:rFonts w:ascii="Times New Roman" w:eastAsia="SimSun" w:hAnsi="Times New Roman" w:cs="Times New Roman"/>
          <w:b/>
          <w:bCs/>
          <w:sz w:val="24"/>
          <w:szCs w:val="24"/>
          <w:lang w:eastAsia="zh-CN"/>
        </w:rPr>
        <w:t xml:space="preserve">Benin </w:t>
      </w:r>
      <w:r w:rsidR="00415585" w:rsidRPr="00415585">
        <w:rPr>
          <w:rFonts w:ascii="Times New Roman" w:eastAsia="SimSun" w:hAnsi="Times New Roman" w:cs="Times New Roman"/>
          <w:sz w:val="24"/>
          <w:szCs w:val="24"/>
          <w:lang w:eastAsia="zh-CN"/>
        </w:rPr>
        <w:t>under the traditional procedure</w:t>
      </w:r>
      <w:r w:rsidRPr="00415585">
        <w:rPr>
          <w:rFonts w:ascii="Times New Roman" w:eastAsia="SimSun" w:hAnsi="Times New Roman" w:cs="Times New Roman"/>
          <w:sz w:val="24"/>
          <w:szCs w:val="24"/>
          <w:lang w:eastAsia="zh-CN"/>
        </w:rPr>
        <w:t xml:space="preserve"> </w:t>
      </w:r>
      <w:r w:rsidR="00415585" w:rsidRPr="00415585">
        <w:rPr>
          <w:rFonts w:ascii="Times New Roman" w:eastAsia="SimSun" w:hAnsi="Times New Roman" w:cs="Times New Roman"/>
          <w:sz w:val="24"/>
          <w:szCs w:val="24"/>
          <w:lang w:eastAsia="zh-CN"/>
        </w:rPr>
        <w:t xml:space="preserve">as well as </w:t>
      </w:r>
      <w:r w:rsidRPr="00415585">
        <w:rPr>
          <w:rFonts w:ascii="Times New Roman" w:eastAsia="SimSun" w:hAnsi="Times New Roman" w:cs="Times New Roman"/>
          <w:sz w:val="24"/>
          <w:szCs w:val="24"/>
          <w:lang w:eastAsia="zh-CN"/>
        </w:rPr>
        <w:t xml:space="preserve">lists of issues </w:t>
      </w:r>
      <w:r w:rsidR="004C23AB" w:rsidRPr="00415585">
        <w:rPr>
          <w:rFonts w:ascii="Times New Roman" w:eastAsia="SimSun" w:hAnsi="Times New Roman" w:cs="Times New Roman"/>
          <w:sz w:val="24"/>
          <w:szCs w:val="24"/>
          <w:lang w:eastAsia="zh-CN"/>
        </w:rPr>
        <w:t xml:space="preserve">prior to reporting under the simplified reporting procedure </w:t>
      </w:r>
      <w:r w:rsidRPr="00415585">
        <w:rPr>
          <w:rFonts w:ascii="Times New Roman" w:eastAsia="SimSun" w:hAnsi="Times New Roman" w:cs="Times New Roman"/>
          <w:sz w:val="24"/>
          <w:szCs w:val="24"/>
          <w:lang w:eastAsia="zh-CN"/>
        </w:rPr>
        <w:t xml:space="preserve">for the </w:t>
      </w:r>
      <w:r w:rsidR="002A5301" w:rsidRPr="00415585">
        <w:rPr>
          <w:rFonts w:ascii="Times New Roman" w:eastAsia="SimSun" w:hAnsi="Times New Roman" w:cs="Times New Roman"/>
          <w:sz w:val="24"/>
          <w:szCs w:val="24"/>
          <w:lang w:eastAsia="zh-CN"/>
        </w:rPr>
        <w:t>initial</w:t>
      </w:r>
      <w:r w:rsidRPr="00415585">
        <w:rPr>
          <w:rFonts w:ascii="Times New Roman" w:eastAsia="SimSun" w:hAnsi="Times New Roman" w:cs="Times New Roman"/>
          <w:sz w:val="24"/>
          <w:szCs w:val="24"/>
          <w:lang w:eastAsia="zh-CN"/>
        </w:rPr>
        <w:t xml:space="preserve"> report of </w:t>
      </w:r>
      <w:r w:rsidR="00FD1A23" w:rsidRPr="00415585">
        <w:rPr>
          <w:rFonts w:ascii="Times New Roman" w:eastAsia="SimSun" w:hAnsi="Times New Roman" w:cs="Times New Roman"/>
          <w:b/>
          <w:bCs/>
          <w:sz w:val="24"/>
          <w:szCs w:val="24"/>
          <w:lang w:eastAsia="zh-CN"/>
        </w:rPr>
        <w:t>T</w:t>
      </w:r>
      <w:r w:rsidR="002A5301" w:rsidRPr="00415585">
        <w:rPr>
          <w:rFonts w:ascii="Times New Roman" w:eastAsia="SimSun" w:hAnsi="Times New Roman" w:cs="Times New Roman"/>
          <w:b/>
          <w:bCs/>
          <w:sz w:val="24"/>
          <w:szCs w:val="24"/>
          <w:lang w:eastAsia="zh-CN"/>
        </w:rPr>
        <w:t>he Gambia</w:t>
      </w:r>
      <w:r w:rsidR="00FB09C9" w:rsidRPr="00415585">
        <w:rPr>
          <w:rFonts w:ascii="Times New Roman" w:eastAsia="SimSun" w:hAnsi="Times New Roman" w:cs="Times New Roman"/>
          <w:b/>
          <w:sz w:val="24"/>
          <w:szCs w:val="24"/>
          <w:lang w:eastAsia="zh-CN"/>
        </w:rPr>
        <w:t xml:space="preserve"> </w:t>
      </w:r>
      <w:r w:rsidRPr="00415585">
        <w:rPr>
          <w:rFonts w:ascii="Times New Roman" w:eastAsia="SimSun" w:hAnsi="Times New Roman" w:cs="Times New Roman"/>
          <w:sz w:val="24"/>
          <w:szCs w:val="24"/>
          <w:lang w:eastAsia="zh-CN"/>
        </w:rPr>
        <w:t xml:space="preserve">and for the </w:t>
      </w:r>
      <w:r w:rsidR="002A5301" w:rsidRPr="00415585">
        <w:rPr>
          <w:rFonts w:ascii="Times New Roman" w:eastAsia="SimSun" w:hAnsi="Times New Roman" w:cs="Times New Roman"/>
          <w:sz w:val="24"/>
          <w:szCs w:val="24"/>
          <w:lang w:eastAsia="zh-CN"/>
        </w:rPr>
        <w:t xml:space="preserve">fourth </w:t>
      </w:r>
      <w:r w:rsidRPr="00415585">
        <w:rPr>
          <w:rFonts w:ascii="Times New Roman" w:eastAsia="SimSun" w:hAnsi="Times New Roman" w:cs="Times New Roman"/>
          <w:sz w:val="24"/>
          <w:szCs w:val="24"/>
          <w:lang w:eastAsia="zh-CN"/>
        </w:rPr>
        <w:t>periodic report of</w:t>
      </w:r>
      <w:r w:rsidR="00C7628F" w:rsidRPr="00415585">
        <w:rPr>
          <w:rFonts w:ascii="Times New Roman" w:eastAsia="SimSun" w:hAnsi="Times New Roman" w:cs="Times New Roman"/>
          <w:sz w:val="24"/>
          <w:szCs w:val="24"/>
          <w:lang w:eastAsia="zh-CN"/>
        </w:rPr>
        <w:t xml:space="preserve"> </w:t>
      </w:r>
      <w:r w:rsidR="00FB09C9" w:rsidRPr="00415585">
        <w:rPr>
          <w:rFonts w:ascii="Times New Roman" w:eastAsia="SimSun" w:hAnsi="Times New Roman" w:cs="Times New Roman"/>
          <w:b/>
          <w:bCs/>
          <w:sz w:val="24"/>
          <w:szCs w:val="24"/>
          <w:lang w:eastAsia="zh-CN"/>
        </w:rPr>
        <w:t>Mexico</w:t>
      </w:r>
      <w:r w:rsidRPr="00415585">
        <w:rPr>
          <w:rFonts w:ascii="Times New Roman" w:eastAsia="SimSun" w:hAnsi="Times New Roman" w:cs="Times New Roman"/>
          <w:sz w:val="24"/>
          <w:szCs w:val="24"/>
          <w:lang w:eastAsia="zh-CN"/>
        </w:rPr>
        <w:t xml:space="preserve"> with respect to the implementation of the International Convention on the Protection of the Rights of All Migrant Workers and Members of Their Families.</w:t>
      </w:r>
    </w:p>
    <w:p w14:paraId="2732C23E" w14:textId="6152796C" w:rsidR="00E316FB" w:rsidRDefault="00E316FB" w:rsidP="003E72DD">
      <w:pPr>
        <w:spacing w:after="0" w:line="240" w:lineRule="auto"/>
        <w:ind w:firstLine="720"/>
        <w:jc w:val="both"/>
        <w:rPr>
          <w:rFonts w:ascii="Times New Roman" w:eastAsia="SimSun" w:hAnsi="Times New Roman" w:cs="Times New Roman"/>
          <w:sz w:val="24"/>
          <w:szCs w:val="24"/>
          <w:lang w:eastAsia="zh-CN"/>
        </w:rPr>
      </w:pPr>
    </w:p>
    <w:p w14:paraId="34090737" w14:textId="030B9811" w:rsidR="00E316FB" w:rsidRPr="00DC5517" w:rsidRDefault="00E316FB" w:rsidP="003E72DD">
      <w:pPr>
        <w:spacing w:after="0" w:line="240" w:lineRule="auto"/>
        <w:ind w:firstLine="720"/>
        <w:jc w:val="both"/>
        <w:rPr>
          <w:rFonts w:ascii="Times New Roman" w:eastAsia="SimSun" w:hAnsi="Times New Roman" w:cs="Times New Roman"/>
          <w:sz w:val="24"/>
          <w:szCs w:val="24"/>
          <w:lang w:val="en-US" w:eastAsia="zh-CN"/>
        </w:rPr>
      </w:pPr>
      <w:r w:rsidRPr="00420E64">
        <w:rPr>
          <w:rFonts w:ascii="Times New Roman" w:eastAsia="SimSun" w:hAnsi="Times New Roman" w:cs="Times New Roman"/>
          <w:sz w:val="24"/>
          <w:szCs w:val="24"/>
          <w:lang w:eastAsia="zh-CN"/>
        </w:rPr>
        <w:t xml:space="preserve">The Committee will also adopt </w:t>
      </w:r>
      <w:r w:rsidR="00420E64">
        <w:rPr>
          <w:rFonts w:ascii="Times New Roman" w:eastAsia="SimSun" w:hAnsi="Times New Roman" w:cs="Times New Roman"/>
          <w:sz w:val="24"/>
          <w:szCs w:val="24"/>
          <w:lang w:eastAsia="zh-CN"/>
        </w:rPr>
        <w:t xml:space="preserve">a </w:t>
      </w:r>
      <w:r w:rsidRPr="00420E64">
        <w:rPr>
          <w:rFonts w:ascii="Times New Roman" w:eastAsia="SimSun" w:hAnsi="Times New Roman" w:cs="Times New Roman"/>
          <w:sz w:val="24"/>
          <w:szCs w:val="24"/>
          <w:lang w:eastAsia="zh-CN"/>
        </w:rPr>
        <w:t xml:space="preserve">follow-up letter in relation to </w:t>
      </w:r>
      <w:r w:rsidR="00FC6525" w:rsidRPr="00420E64">
        <w:rPr>
          <w:rFonts w:ascii="Times New Roman" w:eastAsia="SimSun" w:hAnsi="Times New Roman" w:cs="Times New Roman"/>
          <w:sz w:val="24"/>
          <w:szCs w:val="24"/>
          <w:lang w:eastAsia="zh-CN"/>
        </w:rPr>
        <w:t>its</w:t>
      </w:r>
      <w:r w:rsidRPr="00420E64">
        <w:rPr>
          <w:rFonts w:ascii="Times New Roman" w:eastAsia="SimSun" w:hAnsi="Times New Roman" w:cs="Times New Roman"/>
          <w:sz w:val="24"/>
          <w:szCs w:val="24"/>
          <w:lang w:eastAsia="zh-CN"/>
        </w:rPr>
        <w:t xml:space="preserve"> assessment of the </w:t>
      </w:r>
      <w:r w:rsidR="00DC5517" w:rsidRPr="00420E64">
        <w:rPr>
          <w:rFonts w:ascii="Times New Roman" w:eastAsia="SimSun" w:hAnsi="Times New Roman" w:cs="Times New Roman"/>
          <w:sz w:val="24"/>
          <w:szCs w:val="24"/>
          <w:lang w:eastAsia="zh-CN"/>
        </w:rPr>
        <w:t xml:space="preserve">States parties’ </w:t>
      </w:r>
      <w:r w:rsidRPr="00420E64">
        <w:rPr>
          <w:rFonts w:ascii="Times New Roman" w:eastAsia="SimSun" w:hAnsi="Times New Roman" w:cs="Times New Roman"/>
          <w:sz w:val="24"/>
          <w:szCs w:val="24"/>
          <w:lang w:eastAsia="zh-CN"/>
        </w:rPr>
        <w:t xml:space="preserve">report </w:t>
      </w:r>
      <w:r w:rsidR="00DC5517" w:rsidRPr="00420E64">
        <w:rPr>
          <w:rFonts w:ascii="Times New Roman" w:eastAsia="SimSun" w:hAnsi="Times New Roman" w:cs="Times New Roman"/>
          <w:sz w:val="24"/>
          <w:szCs w:val="24"/>
          <w:lang w:eastAsia="zh-CN"/>
        </w:rPr>
        <w:t xml:space="preserve">on follow-up to concluding observations </w:t>
      </w:r>
      <w:r w:rsidRPr="00420E64">
        <w:rPr>
          <w:rFonts w:ascii="Times New Roman" w:eastAsia="SimSun" w:hAnsi="Times New Roman" w:cs="Times New Roman"/>
          <w:sz w:val="24"/>
          <w:szCs w:val="24"/>
          <w:lang w:eastAsia="zh-CN"/>
        </w:rPr>
        <w:t xml:space="preserve">concerning </w:t>
      </w:r>
      <w:r w:rsidR="00D75C35" w:rsidRPr="005F09C0">
        <w:rPr>
          <w:rFonts w:ascii="Times New Roman" w:eastAsia="SimSun" w:hAnsi="Times New Roman" w:cs="Times New Roman"/>
          <w:b/>
          <w:bCs/>
          <w:sz w:val="24"/>
          <w:szCs w:val="24"/>
          <w:lang w:eastAsia="zh-CN"/>
        </w:rPr>
        <w:t xml:space="preserve">Chile </w:t>
      </w:r>
      <w:r w:rsidR="00ED5F0D" w:rsidRPr="00420E64">
        <w:rPr>
          <w:rFonts w:ascii="Times New Roman" w:eastAsia="SimSun" w:hAnsi="Times New Roman" w:cs="Times New Roman"/>
          <w:sz w:val="24"/>
          <w:szCs w:val="24"/>
          <w:lang w:eastAsia="zh-CN"/>
        </w:rPr>
        <w:t>(CMW/C/</w:t>
      </w:r>
      <w:r w:rsidR="00D75C35" w:rsidRPr="00F67926">
        <w:rPr>
          <w:rFonts w:ascii="Times New Roman" w:eastAsia="SimSun" w:hAnsi="Times New Roman" w:cs="Times New Roman"/>
          <w:sz w:val="24"/>
          <w:szCs w:val="24"/>
          <w:lang w:eastAsia="zh-CN"/>
        </w:rPr>
        <w:t>CHL</w:t>
      </w:r>
      <w:r w:rsidR="00ED5F0D" w:rsidRPr="00420E64">
        <w:rPr>
          <w:rFonts w:ascii="Times New Roman" w:eastAsia="SimSun" w:hAnsi="Times New Roman" w:cs="Times New Roman"/>
          <w:sz w:val="24"/>
          <w:szCs w:val="24"/>
          <w:lang w:eastAsia="zh-CN"/>
        </w:rPr>
        <w:t>/FCO/</w:t>
      </w:r>
      <w:r w:rsidR="00D75C35" w:rsidRPr="00F67926">
        <w:rPr>
          <w:rFonts w:ascii="Times New Roman" w:eastAsia="SimSun" w:hAnsi="Times New Roman" w:cs="Times New Roman"/>
          <w:sz w:val="24"/>
          <w:szCs w:val="24"/>
          <w:lang w:eastAsia="zh-CN"/>
        </w:rPr>
        <w:t>2</w:t>
      </w:r>
      <w:r w:rsidR="00ED5F0D" w:rsidRPr="00420E64">
        <w:rPr>
          <w:rFonts w:ascii="Times New Roman" w:eastAsia="SimSun" w:hAnsi="Times New Roman" w:cs="Times New Roman"/>
          <w:sz w:val="24"/>
          <w:szCs w:val="24"/>
          <w:lang w:eastAsia="zh-CN"/>
        </w:rPr>
        <w:t>)</w:t>
      </w:r>
      <w:r w:rsidR="00D75C35" w:rsidRPr="00F67926">
        <w:rPr>
          <w:rFonts w:ascii="Times New Roman" w:eastAsia="SimSun" w:hAnsi="Times New Roman" w:cs="Times New Roman"/>
          <w:sz w:val="24"/>
          <w:szCs w:val="24"/>
          <w:lang w:eastAsia="zh-CN"/>
        </w:rPr>
        <w:t>.</w:t>
      </w:r>
    </w:p>
    <w:p w14:paraId="39FB71A0" w14:textId="77777777" w:rsidR="003E72DD" w:rsidRPr="00C7451A" w:rsidRDefault="003E72DD" w:rsidP="003E72DD">
      <w:pPr>
        <w:tabs>
          <w:tab w:val="left" w:pos="-3544"/>
        </w:tabs>
        <w:spacing w:after="0" w:line="240" w:lineRule="auto"/>
        <w:rPr>
          <w:rFonts w:ascii="Times New Roman" w:eastAsia="SimSun" w:hAnsi="Times New Roman" w:cs="Times New Roman"/>
          <w:sz w:val="24"/>
          <w:szCs w:val="24"/>
          <w:lang w:val="en-US" w:eastAsia="zh-CN"/>
        </w:rPr>
      </w:pPr>
    </w:p>
    <w:p w14:paraId="7E42C71C"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II.</w:t>
      </w:r>
      <w:r w:rsidRPr="00C7451A">
        <w:rPr>
          <w:rFonts w:ascii="Times New Roman" w:eastAsia="SimSun" w:hAnsi="Times New Roman" w:cs="Times New Roman"/>
          <w:b/>
          <w:bCs/>
          <w:sz w:val="24"/>
          <w:szCs w:val="24"/>
          <w:lang w:val="en-US" w:eastAsia="zh-CN"/>
        </w:rPr>
        <w:tab/>
        <w:t xml:space="preserve">Documentation </w:t>
      </w:r>
    </w:p>
    <w:p w14:paraId="62DD8205"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4B3D8C9A" w14:textId="2D2EAFA2" w:rsidR="00CF7394" w:rsidRPr="00D1720C" w:rsidRDefault="005F09C0" w:rsidP="003E72DD">
      <w:pPr>
        <w:spacing w:after="0" w:line="240" w:lineRule="auto"/>
        <w:ind w:firstLine="720"/>
        <w:rPr>
          <w:rFonts w:ascii="Times New Roman" w:hAnsi="Times New Roman" w:cs="Times New Roman"/>
          <w:sz w:val="24"/>
          <w:szCs w:val="24"/>
        </w:rPr>
      </w:pPr>
      <w:bookmarkStart w:id="0" w:name="_Hlk90473450"/>
      <w:r>
        <w:rPr>
          <w:rFonts w:ascii="Times New Roman" w:eastAsia="SimSun" w:hAnsi="Times New Roman" w:cs="Times New Roman"/>
          <w:bCs/>
          <w:sz w:val="24"/>
          <w:szCs w:val="24"/>
          <w:lang w:val="en-US" w:eastAsia="zh-CN"/>
        </w:rPr>
        <w:t>T</w:t>
      </w:r>
      <w:r w:rsidR="00A17CFC" w:rsidRPr="00F67926">
        <w:rPr>
          <w:rFonts w:ascii="Times New Roman" w:eastAsia="SimSun" w:hAnsi="Times New Roman" w:cs="Times New Roman"/>
          <w:bCs/>
          <w:sz w:val="24"/>
          <w:szCs w:val="24"/>
          <w:lang w:val="en-US" w:eastAsia="zh-CN"/>
        </w:rPr>
        <w:t xml:space="preserve">he second periodic reports of </w:t>
      </w:r>
      <w:r w:rsidR="00FB09C9">
        <w:rPr>
          <w:rFonts w:ascii="Times New Roman" w:eastAsia="SimSun" w:hAnsi="Times New Roman" w:cs="Times New Roman"/>
          <w:sz w:val="24"/>
          <w:szCs w:val="24"/>
          <w:lang w:val="en-US" w:eastAsia="zh-CN"/>
        </w:rPr>
        <w:t>Kyrgyzstan</w:t>
      </w:r>
      <w:r w:rsidR="00FB09C9">
        <w:rPr>
          <w:rFonts w:ascii="Times New Roman" w:eastAsia="SimSun" w:hAnsi="Times New Roman" w:cs="Times New Roman"/>
          <w:b/>
          <w:sz w:val="24"/>
          <w:szCs w:val="24"/>
          <w:lang w:val="en-US" w:eastAsia="zh-CN"/>
        </w:rPr>
        <w:t xml:space="preserve"> </w:t>
      </w:r>
      <w:r w:rsidR="00FB09C9">
        <w:rPr>
          <w:rFonts w:ascii="Times New Roman" w:eastAsia="SimSun" w:hAnsi="Times New Roman" w:cs="Times New Roman"/>
          <w:sz w:val="24"/>
          <w:szCs w:val="24"/>
          <w:lang w:val="en-US" w:eastAsia="zh-CN"/>
        </w:rPr>
        <w:t>and Uruguay</w:t>
      </w:r>
      <w:r w:rsidR="00FB09C9">
        <w:rPr>
          <w:rFonts w:ascii="Times New Roman" w:eastAsia="SimSun" w:hAnsi="Times New Roman" w:cs="Times New Roman"/>
          <w:b/>
          <w:sz w:val="24"/>
          <w:szCs w:val="24"/>
          <w:lang w:val="en-US" w:eastAsia="zh-CN"/>
        </w:rPr>
        <w:t xml:space="preserve">, </w:t>
      </w:r>
      <w:r>
        <w:rPr>
          <w:rFonts w:ascii="Times New Roman" w:eastAsia="SimSun" w:hAnsi="Times New Roman" w:cs="Times New Roman"/>
          <w:b/>
          <w:sz w:val="24"/>
          <w:szCs w:val="24"/>
          <w:lang w:val="en-US" w:eastAsia="zh-CN"/>
        </w:rPr>
        <w:t>t</w:t>
      </w:r>
      <w:r w:rsidRPr="00C7451A">
        <w:rPr>
          <w:rFonts w:ascii="Times New Roman" w:eastAsia="SimSun" w:hAnsi="Times New Roman" w:cs="Times New Roman"/>
          <w:sz w:val="24"/>
          <w:szCs w:val="24"/>
          <w:lang w:val="en-US" w:eastAsia="zh-CN"/>
        </w:rPr>
        <w:t xml:space="preserve">he </w:t>
      </w:r>
      <w:r>
        <w:rPr>
          <w:rFonts w:ascii="Times New Roman" w:eastAsia="SimSun" w:hAnsi="Times New Roman" w:cs="Times New Roman"/>
          <w:sz w:val="24"/>
          <w:szCs w:val="24"/>
          <w:lang w:val="en-US" w:eastAsia="zh-CN"/>
        </w:rPr>
        <w:t xml:space="preserve">initial report  </w:t>
      </w:r>
      <w:r w:rsidR="00415585">
        <w:rPr>
          <w:rFonts w:ascii="Times New Roman" w:eastAsia="SimSun" w:hAnsi="Times New Roman" w:cs="Times New Roman"/>
          <w:sz w:val="24"/>
          <w:szCs w:val="24"/>
          <w:lang w:val="en-US" w:eastAsia="zh-CN"/>
        </w:rPr>
        <w:t xml:space="preserve">of </w:t>
      </w:r>
      <w:r>
        <w:rPr>
          <w:rFonts w:ascii="Times New Roman" w:eastAsia="SimSun" w:hAnsi="Times New Roman" w:cs="Times New Roman"/>
          <w:sz w:val="24"/>
          <w:szCs w:val="24"/>
          <w:lang w:val="en-US" w:eastAsia="zh-CN"/>
        </w:rPr>
        <w:t>Sao Tome (</w:t>
      </w:r>
      <w:r w:rsidRPr="00F013FA">
        <w:rPr>
          <w:rFonts w:ascii="Times New Roman" w:eastAsia="SimSun" w:hAnsi="Times New Roman" w:cs="Times New Roman"/>
          <w:i/>
          <w:iCs/>
          <w:color w:val="FF0000"/>
          <w:sz w:val="24"/>
          <w:szCs w:val="24"/>
          <w:lang w:val="en-US" w:eastAsia="zh-CN"/>
        </w:rPr>
        <w:t>pending submission</w:t>
      </w:r>
      <w:r>
        <w:rPr>
          <w:rFonts w:ascii="Times New Roman" w:eastAsia="SimSun" w:hAnsi="Times New Roman" w:cs="Times New Roman"/>
          <w:sz w:val="24"/>
          <w:szCs w:val="24"/>
          <w:lang w:val="en-US" w:eastAsia="zh-CN"/>
        </w:rPr>
        <w:t>)</w:t>
      </w:r>
      <w:r>
        <w:rPr>
          <w:rFonts w:ascii="Times New Roman" w:eastAsia="SimSun" w:hAnsi="Times New Roman" w:cs="Times New Roman"/>
          <w:b/>
          <w:sz w:val="24"/>
          <w:szCs w:val="24"/>
          <w:lang w:val="en-US" w:eastAsia="zh-CN"/>
        </w:rPr>
        <w:t>,</w:t>
      </w:r>
      <w:r w:rsidRPr="00F67926">
        <w:rPr>
          <w:rFonts w:ascii="Times New Roman" w:eastAsia="SimSun" w:hAnsi="Times New Roman" w:cs="Times New Roman"/>
          <w:bCs/>
          <w:sz w:val="24"/>
          <w:szCs w:val="24"/>
          <w:lang w:val="en-US" w:eastAsia="zh-CN"/>
        </w:rPr>
        <w:t xml:space="preserve"> </w:t>
      </w:r>
      <w:r w:rsidR="003E72DD" w:rsidRPr="00C7451A">
        <w:rPr>
          <w:rFonts w:ascii="Times New Roman" w:eastAsia="SimSun" w:hAnsi="Times New Roman" w:cs="Times New Roman"/>
          <w:sz w:val="24"/>
          <w:szCs w:val="24"/>
          <w:lang w:val="en-US" w:eastAsia="zh-CN"/>
        </w:rPr>
        <w:t>the provisional age</w:t>
      </w:r>
      <w:r w:rsidR="003E72DD" w:rsidRPr="00E4452F">
        <w:rPr>
          <w:rFonts w:ascii="Times New Roman" w:eastAsia="SimSun" w:hAnsi="Times New Roman" w:cs="Times New Roman"/>
          <w:sz w:val="24"/>
          <w:szCs w:val="24"/>
          <w:lang w:val="en-US" w:eastAsia="zh-CN"/>
        </w:rPr>
        <w:t>nda (CMW/C/3</w:t>
      </w:r>
      <w:r w:rsidR="00FB09C9">
        <w:rPr>
          <w:rFonts w:ascii="Times New Roman" w:eastAsia="SimSun" w:hAnsi="Times New Roman" w:cs="Times New Roman"/>
          <w:sz w:val="24"/>
          <w:szCs w:val="24"/>
          <w:lang w:val="en-US" w:eastAsia="zh-CN"/>
        </w:rPr>
        <w:t>7</w:t>
      </w:r>
      <w:r w:rsidR="003E72DD" w:rsidRPr="00E727D0">
        <w:rPr>
          <w:rFonts w:ascii="Times New Roman" w:eastAsia="SimSun" w:hAnsi="Times New Roman" w:cs="Times New Roman"/>
          <w:sz w:val="24"/>
          <w:szCs w:val="24"/>
          <w:lang w:val="en-US" w:eastAsia="zh-CN"/>
        </w:rPr>
        <w:t xml:space="preserve">/1), the </w:t>
      </w:r>
      <w:proofErr w:type="spellStart"/>
      <w:r w:rsidR="003E72DD" w:rsidRPr="00E727D0">
        <w:rPr>
          <w:rFonts w:ascii="Times New Roman" w:eastAsia="SimSun" w:hAnsi="Times New Roman" w:cs="Times New Roman"/>
          <w:sz w:val="24"/>
          <w:szCs w:val="24"/>
          <w:lang w:val="en-US" w:eastAsia="zh-CN"/>
        </w:rPr>
        <w:t>programme</w:t>
      </w:r>
      <w:proofErr w:type="spellEnd"/>
      <w:r w:rsidR="003E72DD" w:rsidRPr="00E727D0">
        <w:rPr>
          <w:rFonts w:ascii="Times New Roman" w:eastAsia="SimSun" w:hAnsi="Times New Roman" w:cs="Times New Roman"/>
          <w:sz w:val="24"/>
          <w:szCs w:val="24"/>
          <w:lang w:val="en-US" w:eastAsia="zh-CN"/>
        </w:rPr>
        <w:t xml:space="preserve"> of </w:t>
      </w:r>
      <w:r w:rsidR="003E72DD" w:rsidRPr="00E727D0">
        <w:rPr>
          <w:rFonts w:ascii="Times New Roman" w:eastAsia="SimSun" w:hAnsi="Times New Roman" w:cs="Times New Roman"/>
          <w:sz w:val="24"/>
          <w:szCs w:val="24"/>
          <w:lang w:val="en-US" w:eastAsia="zh-CN"/>
        </w:rPr>
        <w:lastRenderedPageBreak/>
        <w:t>work and other d</w:t>
      </w:r>
      <w:r w:rsidR="003E72DD" w:rsidRPr="00FC6525">
        <w:rPr>
          <w:rFonts w:ascii="Times New Roman" w:eastAsia="SimSun" w:hAnsi="Times New Roman" w:cs="Times New Roman"/>
          <w:sz w:val="24"/>
          <w:szCs w:val="24"/>
          <w:lang w:val="en-US" w:eastAsia="zh-CN"/>
        </w:rPr>
        <w:t xml:space="preserve">ocuments pertaining to the session </w:t>
      </w:r>
      <w:r w:rsidR="00780EDA">
        <w:rPr>
          <w:rFonts w:ascii="Times New Roman" w:eastAsia="SimSun" w:hAnsi="Times New Roman" w:cs="Times New Roman"/>
          <w:sz w:val="24"/>
          <w:szCs w:val="24"/>
          <w:lang w:val="en-US" w:eastAsia="zh-CN"/>
        </w:rPr>
        <w:t>will be</w:t>
      </w:r>
      <w:r w:rsidR="003E72DD" w:rsidRPr="00FC6525">
        <w:rPr>
          <w:rFonts w:ascii="Times New Roman" w:eastAsia="SimSun" w:hAnsi="Times New Roman" w:cs="Times New Roman"/>
          <w:sz w:val="24"/>
          <w:szCs w:val="24"/>
          <w:lang w:val="en-US" w:eastAsia="zh-CN"/>
        </w:rPr>
        <w:t xml:space="preserve"> made available online at: </w:t>
      </w:r>
      <w:hyperlink r:id="rId8" w:history="1">
        <w:r w:rsidR="00F67926" w:rsidRPr="00075AE1">
          <w:rPr>
            <w:rStyle w:val="Hyperlink"/>
            <w:rFonts w:ascii="Times New Roman" w:hAnsi="Times New Roman" w:cs="Times New Roman"/>
            <w:sz w:val="24"/>
            <w:szCs w:val="24"/>
          </w:rPr>
          <w:t>https://tbinternet.ohchr.org/_layouts/15/treatybodyexternal/SessionDetails1.aspx?SessionID=2679&amp;Lang=en</w:t>
        </w:r>
      </w:hyperlink>
      <w:r w:rsidR="00F67926">
        <w:rPr>
          <w:rFonts w:ascii="Times New Roman" w:hAnsi="Times New Roman" w:cs="Times New Roman"/>
          <w:sz w:val="24"/>
          <w:szCs w:val="24"/>
        </w:rPr>
        <w:t xml:space="preserve"> </w:t>
      </w:r>
    </w:p>
    <w:p w14:paraId="257B717D" w14:textId="77777777" w:rsidR="00415585" w:rsidRPr="00D1720C" w:rsidRDefault="00415585" w:rsidP="004B6B5F">
      <w:pPr>
        <w:spacing w:after="0" w:line="240" w:lineRule="auto"/>
        <w:rPr>
          <w:rFonts w:ascii="Times New Roman" w:hAnsi="Times New Roman" w:cs="Times New Roman"/>
          <w:sz w:val="24"/>
          <w:szCs w:val="24"/>
        </w:rPr>
      </w:pPr>
    </w:p>
    <w:p w14:paraId="5F252FCB" w14:textId="74680BD5" w:rsidR="00FC6525" w:rsidRDefault="00FC6525" w:rsidP="003E72DD">
      <w:pPr>
        <w:spacing w:after="0" w:line="240" w:lineRule="auto"/>
        <w:ind w:firstLine="720"/>
        <w:rPr>
          <w:rFonts w:ascii="Times New Roman" w:hAnsi="Times New Roman" w:cs="Times New Roman"/>
          <w:b/>
          <w:sz w:val="24"/>
          <w:szCs w:val="24"/>
        </w:rPr>
      </w:pPr>
      <w:r w:rsidRPr="00D1720C">
        <w:rPr>
          <w:rFonts w:ascii="Times New Roman" w:hAnsi="Times New Roman" w:cs="Times New Roman"/>
          <w:sz w:val="24"/>
          <w:szCs w:val="24"/>
        </w:rPr>
        <w:t xml:space="preserve">The follow-up report </w:t>
      </w:r>
      <w:r>
        <w:rPr>
          <w:rFonts w:ascii="Times New Roman" w:hAnsi="Times New Roman" w:cs="Times New Roman"/>
          <w:sz w:val="24"/>
          <w:szCs w:val="24"/>
        </w:rPr>
        <w:t xml:space="preserve">on the priority recommendations </w:t>
      </w:r>
      <w:r w:rsidR="00EF285E">
        <w:rPr>
          <w:rFonts w:ascii="Times New Roman" w:hAnsi="Times New Roman" w:cs="Times New Roman"/>
          <w:sz w:val="24"/>
          <w:szCs w:val="24"/>
        </w:rPr>
        <w:t xml:space="preserve">of the concluding observations on the </w:t>
      </w:r>
      <w:r w:rsidR="00780EDA">
        <w:rPr>
          <w:rFonts w:ascii="Times New Roman" w:hAnsi="Times New Roman" w:cs="Times New Roman"/>
          <w:sz w:val="24"/>
          <w:szCs w:val="24"/>
        </w:rPr>
        <w:t xml:space="preserve">second </w:t>
      </w:r>
      <w:r w:rsidR="00EF285E">
        <w:rPr>
          <w:rFonts w:ascii="Times New Roman" w:hAnsi="Times New Roman" w:cs="Times New Roman"/>
          <w:sz w:val="24"/>
          <w:szCs w:val="24"/>
        </w:rPr>
        <w:t xml:space="preserve">periodic report of </w:t>
      </w:r>
      <w:r w:rsidR="00780EDA">
        <w:rPr>
          <w:rFonts w:ascii="Times New Roman" w:hAnsi="Times New Roman" w:cs="Times New Roman"/>
          <w:sz w:val="24"/>
          <w:szCs w:val="24"/>
        </w:rPr>
        <w:t xml:space="preserve">Chile </w:t>
      </w:r>
      <w:r w:rsidR="00780EDA" w:rsidRPr="00F67926">
        <w:rPr>
          <w:rFonts w:ascii="Times New Roman" w:hAnsi="Times New Roman" w:cs="Times New Roman"/>
          <w:bCs/>
          <w:sz w:val="24"/>
          <w:szCs w:val="24"/>
        </w:rPr>
        <w:t>is</w:t>
      </w:r>
      <w:r w:rsidR="00BB1EC9" w:rsidRPr="00D1720C">
        <w:rPr>
          <w:rFonts w:ascii="Times New Roman" w:hAnsi="Times New Roman" w:cs="Times New Roman"/>
          <w:sz w:val="24"/>
          <w:szCs w:val="24"/>
        </w:rPr>
        <w:t xml:space="preserve"> available online at:</w:t>
      </w:r>
    </w:p>
    <w:p w14:paraId="1A2F56D5" w14:textId="3824C551" w:rsidR="00BB1EC9" w:rsidRDefault="007B01AC" w:rsidP="00D1720C">
      <w:pPr>
        <w:spacing w:after="0" w:line="240" w:lineRule="auto"/>
        <w:rPr>
          <w:rFonts w:ascii="Times New Roman" w:hAnsi="Times New Roman" w:cs="Times New Roman"/>
          <w:sz w:val="24"/>
          <w:szCs w:val="24"/>
        </w:rPr>
      </w:pPr>
      <w:hyperlink r:id="rId9" w:history="1">
        <w:r w:rsidR="00BB1EC9" w:rsidRPr="00B04DC9">
          <w:rPr>
            <w:rStyle w:val="Hyperlink"/>
            <w:rFonts w:ascii="Times New Roman" w:hAnsi="Times New Roman" w:cs="Times New Roman"/>
            <w:sz w:val="24"/>
            <w:szCs w:val="24"/>
          </w:rPr>
          <w:t>https://tbinternet.ohchr.org/_layouts/15/TreatyBodyExternal/FollowUp.aspx?Treaty=CMW&amp;Lang=en</w:t>
        </w:r>
      </w:hyperlink>
      <w:r w:rsidR="00BB1EC9">
        <w:rPr>
          <w:rFonts w:ascii="Times New Roman" w:hAnsi="Times New Roman" w:cs="Times New Roman"/>
          <w:sz w:val="24"/>
          <w:szCs w:val="24"/>
        </w:rPr>
        <w:t xml:space="preserve"> </w:t>
      </w:r>
    </w:p>
    <w:p w14:paraId="75B28A84" w14:textId="0D6DBFC5" w:rsidR="00780EDA" w:rsidRDefault="00780EDA" w:rsidP="00D1720C">
      <w:pPr>
        <w:spacing w:after="0" w:line="240" w:lineRule="auto"/>
        <w:rPr>
          <w:rFonts w:ascii="Times New Roman" w:hAnsi="Times New Roman" w:cs="Times New Roman"/>
          <w:sz w:val="24"/>
          <w:szCs w:val="24"/>
        </w:rPr>
      </w:pPr>
    </w:p>
    <w:bookmarkEnd w:id="0"/>
    <w:p w14:paraId="039F132F" w14:textId="77777777" w:rsidR="003E72DD" w:rsidRPr="00C7451A" w:rsidRDefault="003E72DD" w:rsidP="003E72DD">
      <w:pPr>
        <w:spacing w:after="0" w:line="240" w:lineRule="auto"/>
        <w:ind w:firstLine="720"/>
        <w:rPr>
          <w:rFonts w:ascii="Times New Roman" w:eastAsia="SimSun" w:hAnsi="Times New Roman" w:cs="Times New Roman"/>
          <w:sz w:val="24"/>
          <w:szCs w:val="24"/>
          <w:lang w:val="en-US" w:eastAsia="zh-CN"/>
        </w:rPr>
      </w:pPr>
    </w:p>
    <w:p w14:paraId="08AF978B"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III.</w:t>
      </w:r>
      <w:r w:rsidRPr="00C7451A">
        <w:rPr>
          <w:rFonts w:ascii="Times New Roman" w:eastAsia="SimSun" w:hAnsi="Times New Roman" w:cs="Times New Roman"/>
          <w:b/>
          <w:bCs/>
          <w:sz w:val="24"/>
          <w:szCs w:val="24"/>
          <w:lang w:val="en-US" w:eastAsia="zh-CN"/>
        </w:rPr>
        <w:tab/>
        <w:t xml:space="preserve">Venue </w:t>
      </w:r>
    </w:p>
    <w:p w14:paraId="53555C14"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0CBA4808" w14:textId="35F42CAD" w:rsidR="003E72DD" w:rsidRDefault="003E72DD" w:rsidP="003E72DD">
      <w:pPr>
        <w:spacing w:after="0" w:line="240" w:lineRule="auto"/>
        <w:jc w:val="both"/>
        <w:rPr>
          <w:rFonts w:ascii="Times New Roman" w:eastAsia="SimSun" w:hAnsi="Times New Roman" w:cs="Times New Roman"/>
          <w:sz w:val="24"/>
          <w:szCs w:val="24"/>
          <w:bdr w:val="none" w:sz="0" w:space="0" w:color="auto" w:frame="1"/>
          <w:lang w:val="en-US" w:eastAsia="zh-CN"/>
        </w:rPr>
      </w:pPr>
      <w:r w:rsidRPr="00C7451A">
        <w:rPr>
          <w:rFonts w:ascii="Times New Roman" w:eastAsia="SimSun" w:hAnsi="Times New Roman" w:cs="Times New Roman"/>
          <w:sz w:val="24"/>
          <w:szCs w:val="24"/>
          <w:lang w:val="en-US" w:eastAsia="zh-CN"/>
        </w:rPr>
        <w:tab/>
      </w:r>
      <w:bookmarkStart w:id="1" w:name="_Hlk90473632"/>
      <w:r>
        <w:rPr>
          <w:rFonts w:ascii="Times New Roman" w:eastAsia="SimSun" w:hAnsi="Times New Roman" w:cs="Times New Roman"/>
          <w:sz w:val="24"/>
          <w:szCs w:val="24"/>
          <w:bdr w:val="none" w:sz="0" w:space="0" w:color="auto" w:frame="1"/>
          <w:lang w:val="en-US" w:eastAsia="zh-CN"/>
        </w:rPr>
        <w:t>The 3</w:t>
      </w:r>
      <w:r w:rsidR="00FB09C9">
        <w:rPr>
          <w:rFonts w:ascii="Times New Roman" w:eastAsia="SimSun" w:hAnsi="Times New Roman" w:cs="Times New Roman"/>
          <w:sz w:val="24"/>
          <w:szCs w:val="24"/>
          <w:bdr w:val="none" w:sz="0" w:space="0" w:color="auto" w:frame="1"/>
          <w:lang w:val="en-US" w:eastAsia="zh-CN"/>
        </w:rPr>
        <w:t>7</w:t>
      </w:r>
      <w:r w:rsidRPr="0064527E">
        <w:rPr>
          <w:rFonts w:ascii="Times New Roman" w:eastAsia="SimSun" w:hAnsi="Times New Roman" w:cs="Times New Roman"/>
          <w:sz w:val="24"/>
          <w:szCs w:val="24"/>
          <w:bdr w:val="none" w:sz="0" w:space="0" w:color="auto" w:frame="1"/>
          <w:vertAlign w:val="superscript"/>
          <w:lang w:val="en-US" w:eastAsia="zh-CN"/>
        </w:rPr>
        <w:t>th</w:t>
      </w:r>
      <w:r>
        <w:rPr>
          <w:rFonts w:ascii="Times New Roman" w:eastAsia="SimSun" w:hAnsi="Times New Roman" w:cs="Times New Roman"/>
          <w:sz w:val="24"/>
          <w:szCs w:val="24"/>
          <w:bdr w:val="none" w:sz="0" w:space="0" w:color="auto" w:frame="1"/>
          <w:lang w:val="en-US" w:eastAsia="zh-CN"/>
        </w:rPr>
        <w:t xml:space="preserve"> session of the Committee will take place in </w:t>
      </w:r>
      <w:r w:rsidR="00CF7394">
        <w:rPr>
          <w:rFonts w:ascii="Times New Roman" w:eastAsia="SimSun" w:hAnsi="Times New Roman" w:cs="Times New Roman"/>
          <w:sz w:val="24"/>
          <w:szCs w:val="24"/>
          <w:bdr w:val="none" w:sz="0" w:space="0" w:color="auto" w:frame="1"/>
          <w:lang w:val="en-US" w:eastAsia="zh-CN"/>
        </w:rPr>
        <w:t xml:space="preserve">the </w:t>
      </w:r>
      <w:r w:rsidR="00780EDA" w:rsidRPr="00F67926">
        <w:rPr>
          <w:rFonts w:ascii="Times New Roman" w:eastAsia="SimSun" w:hAnsi="Times New Roman" w:cs="Times New Roman"/>
          <w:b/>
          <w:bCs/>
          <w:sz w:val="24"/>
          <w:szCs w:val="24"/>
          <w:bdr w:val="none" w:sz="0" w:space="0" w:color="auto" w:frame="1"/>
          <w:lang w:val="en-US" w:eastAsia="zh-CN"/>
        </w:rPr>
        <w:t>First</w:t>
      </w:r>
      <w:r w:rsidR="00CF7394">
        <w:rPr>
          <w:rFonts w:ascii="Times New Roman" w:eastAsia="SimSun" w:hAnsi="Times New Roman" w:cs="Times New Roman"/>
          <w:b/>
          <w:sz w:val="24"/>
          <w:szCs w:val="24"/>
          <w:bdr w:val="none" w:sz="0" w:space="0" w:color="auto" w:frame="1"/>
          <w:lang w:val="en-US" w:eastAsia="zh-CN"/>
        </w:rPr>
        <w:t xml:space="preserve"> Floor Conference </w:t>
      </w:r>
      <w:r w:rsidR="00972571">
        <w:rPr>
          <w:rFonts w:ascii="Times New Roman" w:eastAsia="SimSun" w:hAnsi="Times New Roman" w:cs="Times New Roman"/>
          <w:b/>
          <w:sz w:val="24"/>
          <w:szCs w:val="24"/>
          <w:bdr w:val="none" w:sz="0" w:space="0" w:color="auto" w:frame="1"/>
          <w:lang w:val="en-US" w:eastAsia="zh-CN"/>
        </w:rPr>
        <w:t xml:space="preserve">Room </w:t>
      </w:r>
      <w:r w:rsidRPr="00C10748">
        <w:rPr>
          <w:rFonts w:ascii="Times New Roman" w:eastAsia="SimSun" w:hAnsi="Times New Roman" w:cs="Times New Roman"/>
          <w:b/>
          <w:sz w:val="24"/>
          <w:szCs w:val="24"/>
          <w:bdr w:val="none" w:sz="0" w:space="0" w:color="auto" w:frame="1"/>
          <w:lang w:val="en-US" w:eastAsia="zh-CN"/>
        </w:rPr>
        <w:t xml:space="preserve">at Palais </w:t>
      </w:r>
      <w:r w:rsidR="00CF7394">
        <w:rPr>
          <w:rFonts w:ascii="Times New Roman" w:eastAsia="SimSun" w:hAnsi="Times New Roman" w:cs="Times New Roman"/>
          <w:b/>
          <w:sz w:val="24"/>
          <w:szCs w:val="24"/>
          <w:bdr w:val="none" w:sz="0" w:space="0" w:color="auto" w:frame="1"/>
          <w:lang w:val="en-US" w:eastAsia="zh-CN"/>
        </w:rPr>
        <w:t>Wilson</w:t>
      </w:r>
      <w:r>
        <w:rPr>
          <w:rFonts w:ascii="Times New Roman" w:eastAsia="SimSun" w:hAnsi="Times New Roman" w:cs="Times New Roman"/>
          <w:sz w:val="24"/>
          <w:szCs w:val="24"/>
          <w:bdr w:val="none" w:sz="0" w:space="0" w:color="auto" w:frame="1"/>
          <w:lang w:val="en-US" w:eastAsia="zh-CN"/>
        </w:rPr>
        <w:t>. O</w:t>
      </w:r>
      <w:r w:rsidRPr="000A31AB">
        <w:rPr>
          <w:rFonts w:ascii="Times New Roman" w:eastAsia="SimSun" w:hAnsi="Times New Roman" w:cs="Times New Roman"/>
          <w:sz w:val="24"/>
          <w:szCs w:val="24"/>
          <w:bdr w:val="none" w:sz="0" w:space="0" w:color="auto" w:frame="1"/>
          <w:lang w:val="en-US" w:eastAsia="zh-CN"/>
        </w:rPr>
        <w:t>wing to the</w:t>
      </w:r>
      <w:r>
        <w:rPr>
          <w:rFonts w:ascii="Times New Roman" w:eastAsia="SimSun" w:hAnsi="Times New Roman" w:cs="Times New Roman"/>
          <w:sz w:val="24"/>
          <w:szCs w:val="24"/>
          <w:bdr w:val="none" w:sz="0" w:space="0" w:color="auto" w:frame="1"/>
          <w:lang w:val="en-US" w:eastAsia="zh-CN"/>
        </w:rPr>
        <w:t xml:space="preserve"> positive epidemiological evolution of the</w:t>
      </w:r>
      <w:r w:rsidRPr="000A31AB">
        <w:rPr>
          <w:rFonts w:ascii="Times New Roman" w:eastAsia="SimSun" w:hAnsi="Times New Roman" w:cs="Times New Roman"/>
          <w:sz w:val="24"/>
          <w:szCs w:val="24"/>
          <w:bdr w:val="none" w:sz="0" w:space="0" w:color="auto" w:frame="1"/>
          <w:lang w:val="en-US" w:eastAsia="zh-CN"/>
        </w:rPr>
        <w:t xml:space="preserve"> COVID-19 pandemic and applicable safety rules</w:t>
      </w:r>
      <w:r>
        <w:rPr>
          <w:rFonts w:ascii="Times New Roman" w:eastAsia="SimSun" w:hAnsi="Times New Roman" w:cs="Times New Roman"/>
          <w:sz w:val="24"/>
          <w:szCs w:val="24"/>
          <w:bdr w:val="none" w:sz="0" w:space="0" w:color="auto" w:frame="1"/>
          <w:lang w:val="en-US" w:eastAsia="zh-CN"/>
        </w:rPr>
        <w:t xml:space="preserve">, </w:t>
      </w:r>
      <w:r w:rsidR="00972571">
        <w:rPr>
          <w:rFonts w:ascii="Times New Roman" w:eastAsia="SimSun" w:hAnsi="Times New Roman" w:cs="Times New Roman"/>
          <w:sz w:val="24"/>
          <w:szCs w:val="24"/>
          <w:bdr w:val="none" w:sz="0" w:space="0" w:color="auto" w:frame="1"/>
          <w:lang w:val="en-US" w:eastAsia="zh-CN"/>
        </w:rPr>
        <w:t xml:space="preserve">the </w:t>
      </w:r>
      <w:r>
        <w:rPr>
          <w:rFonts w:ascii="Times New Roman" w:eastAsia="SimSun" w:hAnsi="Times New Roman" w:cs="Times New Roman"/>
          <w:sz w:val="24"/>
          <w:szCs w:val="24"/>
          <w:bdr w:val="none" w:sz="0" w:space="0" w:color="auto" w:frame="1"/>
          <w:lang w:val="en-US" w:eastAsia="zh-CN"/>
        </w:rPr>
        <w:t xml:space="preserve">treaty bodies </w:t>
      </w:r>
      <w:r w:rsidR="00966DEB">
        <w:rPr>
          <w:rFonts w:ascii="Times New Roman" w:eastAsia="SimSun" w:hAnsi="Times New Roman" w:cs="Times New Roman"/>
          <w:sz w:val="24"/>
          <w:szCs w:val="24"/>
          <w:bdr w:val="none" w:sz="0" w:space="0" w:color="auto" w:frame="1"/>
          <w:lang w:val="en-US" w:eastAsia="zh-CN"/>
        </w:rPr>
        <w:t xml:space="preserve">have </w:t>
      </w:r>
      <w:r>
        <w:rPr>
          <w:rFonts w:ascii="Times New Roman" w:eastAsia="SimSun" w:hAnsi="Times New Roman" w:cs="Times New Roman"/>
          <w:sz w:val="24"/>
          <w:szCs w:val="24"/>
          <w:bdr w:val="none" w:sz="0" w:space="0" w:color="auto" w:frame="1"/>
          <w:lang w:val="en-US" w:eastAsia="zh-CN"/>
        </w:rPr>
        <w:t>return</w:t>
      </w:r>
      <w:r w:rsidR="00966DEB">
        <w:rPr>
          <w:rFonts w:ascii="Times New Roman" w:eastAsia="SimSun" w:hAnsi="Times New Roman" w:cs="Times New Roman"/>
          <w:sz w:val="24"/>
          <w:szCs w:val="24"/>
          <w:bdr w:val="none" w:sz="0" w:space="0" w:color="auto" w:frame="1"/>
          <w:lang w:val="en-US" w:eastAsia="zh-CN"/>
        </w:rPr>
        <w:t>ed</w:t>
      </w:r>
      <w:r>
        <w:rPr>
          <w:rFonts w:ascii="Times New Roman" w:eastAsia="SimSun" w:hAnsi="Times New Roman" w:cs="Times New Roman"/>
          <w:sz w:val="24"/>
          <w:szCs w:val="24"/>
          <w:bdr w:val="none" w:sz="0" w:space="0" w:color="auto" w:frame="1"/>
          <w:lang w:val="en-US" w:eastAsia="zh-CN"/>
        </w:rPr>
        <w:t xml:space="preserve"> to in-person sessions, with full in-person participation of treaty body experts, State parties’ delegations and other external stakeholders</w:t>
      </w:r>
      <w:r w:rsidR="003C6DE5">
        <w:rPr>
          <w:rFonts w:ascii="Times New Roman" w:eastAsia="SimSun" w:hAnsi="Times New Roman" w:cs="Times New Roman"/>
          <w:sz w:val="24"/>
          <w:szCs w:val="24"/>
          <w:bdr w:val="none" w:sz="0" w:space="0" w:color="auto" w:frame="1"/>
          <w:lang w:val="en-US" w:eastAsia="zh-CN"/>
        </w:rPr>
        <w:t xml:space="preserve">. </w:t>
      </w:r>
      <w:r w:rsidR="00CF7394">
        <w:rPr>
          <w:rFonts w:ascii="Times New Roman" w:eastAsia="SimSun" w:hAnsi="Times New Roman" w:cs="Times New Roman"/>
          <w:sz w:val="24"/>
          <w:szCs w:val="24"/>
          <w:bdr w:val="none" w:sz="0" w:space="0" w:color="auto" w:frame="1"/>
          <w:lang w:val="en-US" w:eastAsia="zh-CN"/>
        </w:rPr>
        <w:t>I</w:t>
      </w:r>
      <w:r>
        <w:rPr>
          <w:rFonts w:ascii="Times New Roman" w:eastAsia="SimSun" w:hAnsi="Times New Roman" w:cs="Times New Roman"/>
          <w:sz w:val="24"/>
          <w:szCs w:val="24"/>
          <w:bdr w:val="none" w:sz="0" w:space="0" w:color="auto" w:frame="1"/>
          <w:lang w:val="en-US" w:eastAsia="zh-CN"/>
        </w:rPr>
        <w:t xml:space="preserve">t is expected that external stakeholders will be accredited to access the meeting room in-person, with </w:t>
      </w:r>
      <w:r w:rsidR="00B22FC0">
        <w:rPr>
          <w:rFonts w:ascii="Times New Roman" w:eastAsia="SimSun" w:hAnsi="Times New Roman" w:cs="Times New Roman"/>
          <w:sz w:val="24"/>
          <w:szCs w:val="24"/>
          <w:bdr w:val="none" w:sz="0" w:space="0" w:color="auto" w:frame="1"/>
          <w:lang w:val="en-US" w:eastAsia="zh-CN"/>
        </w:rPr>
        <w:t xml:space="preserve">the </w:t>
      </w:r>
      <w:r w:rsidR="00966DEB">
        <w:rPr>
          <w:rFonts w:ascii="Times New Roman" w:eastAsia="SimSun" w:hAnsi="Times New Roman" w:cs="Times New Roman"/>
          <w:sz w:val="24"/>
          <w:szCs w:val="24"/>
          <w:bdr w:val="none" w:sz="0" w:space="0" w:color="auto" w:frame="1"/>
          <w:lang w:val="en-US" w:eastAsia="zh-CN"/>
        </w:rPr>
        <w:t>possibility</w:t>
      </w:r>
      <w:r w:rsidR="006B5DCA">
        <w:rPr>
          <w:rFonts w:ascii="Times New Roman" w:eastAsia="SimSun" w:hAnsi="Times New Roman" w:cs="Times New Roman"/>
          <w:sz w:val="24"/>
          <w:szCs w:val="24"/>
          <w:bdr w:val="none" w:sz="0" w:space="0" w:color="auto" w:frame="1"/>
          <w:lang w:eastAsia="zh-CN"/>
        </w:rPr>
        <w:t xml:space="preserve"> </w:t>
      </w:r>
      <w:r w:rsidR="00B22FC0">
        <w:rPr>
          <w:rFonts w:ascii="Times New Roman" w:eastAsia="SimSun" w:hAnsi="Times New Roman" w:cs="Times New Roman"/>
          <w:sz w:val="24"/>
          <w:szCs w:val="24"/>
          <w:bdr w:val="none" w:sz="0" w:space="0" w:color="auto" w:frame="1"/>
          <w:lang w:val="en-US" w:eastAsia="zh-CN"/>
        </w:rPr>
        <w:t xml:space="preserve">for </w:t>
      </w:r>
      <w:r>
        <w:rPr>
          <w:rFonts w:ascii="Times New Roman" w:eastAsia="SimSun" w:hAnsi="Times New Roman" w:cs="Times New Roman"/>
          <w:sz w:val="24"/>
          <w:szCs w:val="24"/>
          <w:bdr w:val="none" w:sz="0" w:space="0" w:color="auto" w:frame="1"/>
          <w:lang w:val="en-US" w:eastAsia="zh-CN"/>
        </w:rPr>
        <w:t xml:space="preserve">others </w:t>
      </w:r>
      <w:r w:rsidR="006B5DCA">
        <w:rPr>
          <w:rFonts w:ascii="Times New Roman" w:eastAsia="SimSun" w:hAnsi="Times New Roman" w:cs="Times New Roman"/>
          <w:sz w:val="24"/>
          <w:szCs w:val="24"/>
          <w:bdr w:val="none" w:sz="0" w:space="0" w:color="auto" w:frame="1"/>
          <w:lang w:val="en-US" w:eastAsia="zh-CN"/>
        </w:rPr>
        <w:t xml:space="preserve">to </w:t>
      </w:r>
      <w:r>
        <w:rPr>
          <w:rFonts w:ascii="Times New Roman" w:eastAsia="SimSun" w:hAnsi="Times New Roman" w:cs="Times New Roman"/>
          <w:sz w:val="24"/>
          <w:szCs w:val="24"/>
          <w:bdr w:val="none" w:sz="0" w:space="0" w:color="auto" w:frame="1"/>
          <w:lang w:val="en-US" w:eastAsia="zh-CN"/>
        </w:rPr>
        <w:t>connect remotely, in a hybrid format.</w:t>
      </w:r>
    </w:p>
    <w:p w14:paraId="616A096F" w14:textId="77777777" w:rsidR="003E72DD" w:rsidRDefault="003E72DD" w:rsidP="003E72DD">
      <w:pPr>
        <w:spacing w:after="0" w:line="240" w:lineRule="auto"/>
        <w:jc w:val="both"/>
        <w:rPr>
          <w:rFonts w:ascii="Times New Roman" w:eastAsia="SimSun" w:hAnsi="Times New Roman" w:cs="Times New Roman"/>
          <w:sz w:val="24"/>
          <w:szCs w:val="24"/>
          <w:bdr w:val="none" w:sz="0" w:space="0" w:color="auto" w:frame="1"/>
          <w:lang w:val="en-US" w:eastAsia="zh-CN"/>
        </w:rPr>
      </w:pPr>
    </w:p>
    <w:p w14:paraId="3BF8DFCF" w14:textId="5BAEA79E" w:rsidR="003E72DD" w:rsidRDefault="003E72DD" w:rsidP="009E0D36">
      <w:pPr>
        <w:spacing w:after="0" w:line="240" w:lineRule="auto"/>
        <w:ind w:firstLine="660"/>
        <w:jc w:val="both"/>
      </w:pPr>
      <w:r w:rsidRPr="00A82A8A">
        <w:rPr>
          <w:rFonts w:ascii="Times New Roman" w:eastAsia="SimSun" w:hAnsi="Times New Roman" w:cs="Times New Roman"/>
          <w:sz w:val="24"/>
          <w:szCs w:val="24"/>
          <w:bdr w:val="none" w:sz="0" w:space="0" w:color="auto" w:frame="1"/>
          <w:lang w:val="en-US" w:eastAsia="zh-CN"/>
        </w:rPr>
        <w:t>All public meetings of the 3</w:t>
      </w:r>
      <w:r w:rsidR="00FB09C9">
        <w:rPr>
          <w:rFonts w:ascii="Times New Roman" w:eastAsia="SimSun" w:hAnsi="Times New Roman" w:cs="Times New Roman"/>
          <w:sz w:val="24"/>
          <w:szCs w:val="24"/>
          <w:bdr w:val="none" w:sz="0" w:space="0" w:color="auto" w:frame="1"/>
          <w:lang w:val="en-US" w:eastAsia="zh-CN"/>
        </w:rPr>
        <w:t>7</w:t>
      </w:r>
      <w:r w:rsidRPr="009E0D36">
        <w:rPr>
          <w:rFonts w:ascii="Times New Roman" w:eastAsia="SimSun" w:hAnsi="Times New Roman" w:cs="Times New Roman"/>
          <w:sz w:val="24"/>
          <w:szCs w:val="24"/>
          <w:bdr w:val="none" w:sz="0" w:space="0" w:color="auto" w:frame="1"/>
          <w:vertAlign w:val="superscript"/>
          <w:lang w:val="en-US" w:eastAsia="zh-CN"/>
        </w:rPr>
        <w:t>th</w:t>
      </w:r>
      <w:r w:rsidR="003C6DE5">
        <w:rPr>
          <w:rFonts w:ascii="Times New Roman" w:eastAsia="SimSun" w:hAnsi="Times New Roman" w:cs="Times New Roman"/>
          <w:sz w:val="24"/>
          <w:szCs w:val="24"/>
          <w:bdr w:val="none" w:sz="0" w:space="0" w:color="auto" w:frame="1"/>
          <w:lang w:val="en-US" w:eastAsia="zh-CN"/>
        </w:rPr>
        <w:t xml:space="preserve"> </w:t>
      </w:r>
      <w:r w:rsidRPr="00A82A8A">
        <w:rPr>
          <w:rFonts w:ascii="Times New Roman" w:eastAsia="SimSun" w:hAnsi="Times New Roman" w:cs="Times New Roman"/>
          <w:sz w:val="24"/>
          <w:szCs w:val="24"/>
          <w:bdr w:val="none" w:sz="0" w:space="0" w:color="auto" w:frame="1"/>
          <w:lang w:val="en-US" w:eastAsia="zh-CN"/>
        </w:rPr>
        <w:t xml:space="preserve">session of the Committee will be webcasted at </w:t>
      </w:r>
      <w:hyperlink r:id="rId10" w:history="1">
        <w:r w:rsidRPr="00A82A8A">
          <w:rPr>
            <w:rStyle w:val="Hyperlink"/>
            <w:rFonts w:ascii="Times New Roman" w:eastAsia="SimSun" w:hAnsi="Times New Roman" w:cs="Times New Roman"/>
            <w:sz w:val="24"/>
            <w:szCs w:val="24"/>
            <w:bdr w:val="none" w:sz="0" w:space="0" w:color="auto" w:frame="1"/>
            <w:lang w:val="en-US" w:eastAsia="zh-CN"/>
          </w:rPr>
          <w:t>UN Web TV</w:t>
        </w:r>
      </w:hyperlink>
      <w:r w:rsidRPr="00A82A8A">
        <w:rPr>
          <w:rFonts w:ascii="Times New Roman" w:eastAsia="SimSun" w:hAnsi="Times New Roman" w:cs="Times New Roman"/>
          <w:sz w:val="24"/>
          <w:szCs w:val="24"/>
          <w:bdr w:val="none" w:sz="0" w:space="0" w:color="auto" w:frame="1"/>
          <w:lang w:val="en-US" w:eastAsia="zh-CN"/>
        </w:rPr>
        <w:t>.</w:t>
      </w:r>
      <w:bookmarkEnd w:id="1"/>
    </w:p>
    <w:p w14:paraId="55AEE509" w14:textId="77777777" w:rsidR="003E72DD" w:rsidRPr="007E0CA8" w:rsidRDefault="003E72DD" w:rsidP="003E72DD">
      <w:pPr>
        <w:spacing w:after="0" w:line="240" w:lineRule="auto"/>
        <w:rPr>
          <w:rFonts w:ascii="Times New Roman" w:eastAsia="SimSun" w:hAnsi="Times New Roman" w:cs="Times New Roman"/>
          <w:sz w:val="24"/>
          <w:szCs w:val="24"/>
          <w:lang w:eastAsia="zh-CN"/>
        </w:rPr>
      </w:pPr>
    </w:p>
    <w:p w14:paraId="31956622" w14:textId="77777777" w:rsidR="003E72DD" w:rsidRPr="00C7451A" w:rsidRDefault="003E72DD" w:rsidP="003E72DD">
      <w:pPr>
        <w:numPr>
          <w:ilvl w:val="0"/>
          <w:numId w:val="1"/>
        </w:num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 xml:space="preserve">CSO and NHRI submissions </w:t>
      </w:r>
    </w:p>
    <w:p w14:paraId="4B7BF45A" w14:textId="77777777" w:rsidR="003E72DD" w:rsidRPr="00C7451A" w:rsidRDefault="003E72DD" w:rsidP="003E72DD">
      <w:pPr>
        <w:spacing w:after="0" w:line="240" w:lineRule="auto"/>
        <w:ind w:left="360"/>
        <w:rPr>
          <w:rFonts w:ascii="Times New Roman" w:eastAsia="SimSun" w:hAnsi="Times New Roman" w:cs="Times New Roman"/>
          <w:sz w:val="24"/>
          <w:szCs w:val="24"/>
          <w:lang w:val="en-US" w:eastAsia="zh-CN"/>
        </w:rPr>
      </w:pPr>
    </w:p>
    <w:p w14:paraId="6D59FDE7" w14:textId="4A01A0F3" w:rsidR="003E72DD" w:rsidRPr="00C7451A"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The Committee welcomes representatives of national and international CSOs, as well as NHRIs to provide country-specific information on issues relevant to the implementation of the Convention by </w:t>
      </w:r>
      <w:bookmarkStart w:id="2" w:name="_Hlk90473854"/>
      <w:r w:rsidR="00FB09C9" w:rsidRPr="00F67926">
        <w:rPr>
          <w:rFonts w:ascii="Times New Roman" w:eastAsia="SimSun" w:hAnsi="Times New Roman" w:cs="Times New Roman"/>
          <w:b/>
          <w:bCs/>
          <w:sz w:val="24"/>
          <w:szCs w:val="24"/>
          <w:lang w:val="en-US" w:eastAsia="zh-CN"/>
        </w:rPr>
        <w:t>Kyrgyzstan</w:t>
      </w:r>
      <w:r w:rsidR="00C0485C">
        <w:rPr>
          <w:rFonts w:ascii="Times New Roman" w:eastAsia="SimSun" w:hAnsi="Times New Roman" w:cs="Times New Roman"/>
          <w:b/>
          <w:bCs/>
          <w:sz w:val="24"/>
          <w:szCs w:val="24"/>
          <w:lang w:val="en-US" w:eastAsia="zh-CN"/>
        </w:rPr>
        <w:t xml:space="preserve">, </w:t>
      </w:r>
      <w:r w:rsidR="00FB09C9" w:rsidRPr="00F67926">
        <w:rPr>
          <w:rFonts w:ascii="Times New Roman" w:eastAsia="SimSun" w:hAnsi="Times New Roman" w:cs="Times New Roman"/>
          <w:b/>
          <w:bCs/>
          <w:sz w:val="24"/>
          <w:szCs w:val="24"/>
          <w:lang w:val="en-US" w:eastAsia="zh-CN"/>
        </w:rPr>
        <w:t>Uruguay</w:t>
      </w:r>
      <w:r w:rsidR="0069106C" w:rsidRPr="00F67926">
        <w:rPr>
          <w:rFonts w:ascii="Times New Roman" w:eastAsia="SimSun" w:hAnsi="Times New Roman" w:cs="Times New Roman"/>
          <w:b/>
          <w:bCs/>
          <w:sz w:val="24"/>
          <w:szCs w:val="24"/>
          <w:lang w:val="en-US" w:eastAsia="zh-CN"/>
        </w:rPr>
        <w:t>,</w:t>
      </w:r>
      <w:r w:rsidR="00137652">
        <w:rPr>
          <w:rFonts w:ascii="Times New Roman" w:eastAsia="SimSun" w:hAnsi="Times New Roman" w:cs="Times New Roman"/>
          <w:sz w:val="24"/>
          <w:szCs w:val="24"/>
          <w:lang w:val="en-US" w:eastAsia="zh-CN"/>
        </w:rPr>
        <w:t xml:space="preserve"> </w:t>
      </w:r>
      <w:r w:rsidR="00C0485C">
        <w:rPr>
          <w:rFonts w:ascii="Times New Roman" w:eastAsia="SimSun" w:hAnsi="Times New Roman" w:cs="Times New Roman"/>
          <w:b/>
          <w:bCs/>
          <w:sz w:val="24"/>
          <w:szCs w:val="24"/>
          <w:lang w:val="en-US" w:eastAsia="zh-CN"/>
        </w:rPr>
        <w:t xml:space="preserve">and Sao Tome </w:t>
      </w:r>
      <w:r w:rsidR="00EE1088">
        <w:rPr>
          <w:rFonts w:ascii="Times New Roman" w:eastAsia="SimSun" w:hAnsi="Times New Roman" w:cs="Times New Roman"/>
          <w:b/>
          <w:bCs/>
          <w:sz w:val="24"/>
          <w:szCs w:val="24"/>
          <w:lang w:val="en-US" w:eastAsia="zh-CN"/>
        </w:rPr>
        <w:t xml:space="preserve">and Principe </w:t>
      </w:r>
      <w:r w:rsidR="00C0485C">
        <w:rPr>
          <w:rFonts w:ascii="Times New Roman" w:eastAsia="SimSun" w:hAnsi="Times New Roman" w:cs="Times New Roman"/>
          <w:b/>
          <w:bCs/>
          <w:sz w:val="24"/>
          <w:szCs w:val="24"/>
          <w:lang w:val="en-US" w:eastAsia="zh-CN"/>
        </w:rPr>
        <w:t>(</w:t>
      </w:r>
      <w:r w:rsidR="00C0485C" w:rsidRPr="00C0485C">
        <w:rPr>
          <w:rFonts w:ascii="Times New Roman" w:eastAsia="SimSun" w:hAnsi="Times New Roman" w:cs="Times New Roman"/>
          <w:b/>
          <w:bCs/>
          <w:color w:val="FF0000"/>
          <w:sz w:val="24"/>
          <w:szCs w:val="24"/>
          <w:lang w:val="en-US" w:eastAsia="zh-CN"/>
        </w:rPr>
        <w:t>tbc</w:t>
      </w:r>
      <w:r w:rsidR="00C0485C">
        <w:rPr>
          <w:rFonts w:ascii="Times New Roman" w:eastAsia="SimSun" w:hAnsi="Times New Roman" w:cs="Times New Roman"/>
          <w:b/>
          <w:bCs/>
          <w:sz w:val="24"/>
          <w:szCs w:val="24"/>
          <w:lang w:val="en-US" w:eastAsia="zh-CN"/>
        </w:rPr>
        <w:t>)</w:t>
      </w:r>
      <w:r w:rsidR="00C0485C" w:rsidRPr="00F67926">
        <w:rPr>
          <w:rFonts w:ascii="Times New Roman" w:eastAsia="SimSun" w:hAnsi="Times New Roman" w:cs="Times New Roman"/>
          <w:b/>
          <w:bCs/>
          <w:sz w:val="24"/>
          <w:szCs w:val="24"/>
          <w:lang w:val="en-US" w:eastAsia="zh-CN"/>
        </w:rPr>
        <w:t xml:space="preserve"> </w:t>
      </w:r>
      <w:r>
        <w:rPr>
          <w:rFonts w:ascii="Times New Roman" w:eastAsia="SimSun" w:hAnsi="Times New Roman" w:cs="Times New Roman"/>
          <w:sz w:val="24"/>
          <w:szCs w:val="24"/>
          <w:lang w:val="en-US" w:eastAsia="zh-CN"/>
        </w:rPr>
        <w:t xml:space="preserve">as well as </w:t>
      </w:r>
      <w:r w:rsidR="00415585" w:rsidRPr="004B6B5F">
        <w:rPr>
          <w:rFonts w:ascii="Times New Roman" w:eastAsia="SimSun" w:hAnsi="Times New Roman" w:cs="Times New Roman"/>
          <w:b/>
          <w:bCs/>
          <w:sz w:val="24"/>
          <w:szCs w:val="24"/>
          <w:lang w:val="en-US" w:eastAsia="zh-CN"/>
        </w:rPr>
        <w:t>Benin,</w:t>
      </w:r>
      <w:r w:rsidR="00415585">
        <w:rPr>
          <w:rFonts w:ascii="Times New Roman" w:eastAsia="SimSun" w:hAnsi="Times New Roman" w:cs="Times New Roman"/>
          <w:sz w:val="24"/>
          <w:szCs w:val="24"/>
          <w:lang w:val="en-US" w:eastAsia="zh-CN"/>
        </w:rPr>
        <w:t xml:space="preserve"> </w:t>
      </w:r>
      <w:r w:rsidR="002A5301">
        <w:rPr>
          <w:rFonts w:ascii="Times New Roman" w:eastAsia="SimSun" w:hAnsi="Times New Roman" w:cs="Times New Roman"/>
          <w:b/>
          <w:bCs/>
          <w:sz w:val="24"/>
          <w:szCs w:val="24"/>
          <w:lang w:val="en-US" w:eastAsia="zh-CN"/>
        </w:rPr>
        <w:t>T</w:t>
      </w:r>
      <w:r w:rsidR="002A5301" w:rsidRPr="00F67926">
        <w:rPr>
          <w:rFonts w:ascii="Times New Roman" w:eastAsia="SimSun" w:hAnsi="Times New Roman" w:cs="Times New Roman"/>
          <w:b/>
          <w:bCs/>
          <w:sz w:val="24"/>
          <w:szCs w:val="24"/>
          <w:lang w:val="en-US" w:eastAsia="zh-CN"/>
        </w:rPr>
        <w:t>he Gambia</w:t>
      </w:r>
      <w:r w:rsidR="006107C3">
        <w:rPr>
          <w:rFonts w:ascii="Times New Roman" w:eastAsia="SimSun" w:hAnsi="Times New Roman" w:cs="Times New Roman"/>
          <w:b/>
          <w:bCs/>
          <w:sz w:val="24"/>
          <w:szCs w:val="24"/>
          <w:lang w:val="en-US" w:eastAsia="zh-CN"/>
        </w:rPr>
        <w:t>,</w:t>
      </w:r>
      <w:r>
        <w:rPr>
          <w:rFonts w:ascii="Times New Roman" w:eastAsia="SimSun" w:hAnsi="Times New Roman" w:cs="Times New Roman"/>
          <w:sz w:val="24"/>
          <w:szCs w:val="24"/>
          <w:lang w:val="en-US" w:eastAsia="zh-CN"/>
        </w:rPr>
        <w:t xml:space="preserve"> </w:t>
      </w:r>
      <w:r w:rsidR="00FB09C9" w:rsidRPr="00F67926">
        <w:rPr>
          <w:rFonts w:ascii="Times New Roman" w:eastAsia="SimSun" w:hAnsi="Times New Roman" w:cs="Times New Roman"/>
          <w:b/>
          <w:bCs/>
          <w:sz w:val="24"/>
          <w:szCs w:val="24"/>
          <w:lang w:val="en-US" w:eastAsia="zh-CN"/>
        </w:rPr>
        <w:t>Mexico</w:t>
      </w:r>
      <w:r w:rsidR="00790597" w:rsidRPr="00790597">
        <w:rPr>
          <w:rFonts w:ascii="Times New Roman" w:eastAsia="SimSun" w:hAnsi="Times New Roman" w:cs="Times New Roman"/>
          <w:sz w:val="24"/>
          <w:szCs w:val="24"/>
          <w:lang w:val="en-US" w:eastAsia="zh-CN"/>
        </w:rPr>
        <w:t xml:space="preserve">, </w:t>
      </w:r>
      <w:r w:rsidR="00790597">
        <w:rPr>
          <w:rFonts w:ascii="Times New Roman" w:eastAsia="SimSun" w:hAnsi="Times New Roman" w:cs="Times New Roman"/>
          <w:sz w:val="24"/>
          <w:szCs w:val="24"/>
          <w:lang w:val="en-US" w:eastAsia="zh-CN"/>
        </w:rPr>
        <w:t xml:space="preserve">and </w:t>
      </w:r>
      <w:r w:rsidR="00D01623">
        <w:rPr>
          <w:rFonts w:ascii="Times New Roman" w:eastAsia="SimSun" w:hAnsi="Times New Roman" w:cs="Times New Roman"/>
          <w:b/>
          <w:sz w:val="24"/>
          <w:szCs w:val="24"/>
          <w:lang w:val="en-US" w:eastAsia="zh-CN"/>
        </w:rPr>
        <w:t>Chile</w:t>
      </w:r>
      <w:r w:rsidR="00FB09C9">
        <w:rPr>
          <w:rFonts w:ascii="Times New Roman" w:eastAsia="SimSun" w:hAnsi="Times New Roman" w:cs="Times New Roman"/>
          <w:b/>
          <w:sz w:val="24"/>
          <w:szCs w:val="24"/>
          <w:lang w:val="en-US" w:eastAsia="zh-CN"/>
        </w:rPr>
        <w:t xml:space="preserve"> </w:t>
      </w:r>
      <w:r w:rsidR="00790597">
        <w:rPr>
          <w:rFonts w:ascii="Times New Roman" w:eastAsia="SimSun" w:hAnsi="Times New Roman" w:cs="Times New Roman"/>
          <w:sz w:val="24"/>
          <w:szCs w:val="24"/>
          <w:lang w:val="en-US" w:eastAsia="zh-CN"/>
        </w:rPr>
        <w:t xml:space="preserve">as far as </w:t>
      </w:r>
      <w:r w:rsidR="005E45A8">
        <w:rPr>
          <w:rFonts w:ascii="Times New Roman" w:eastAsia="SimSun" w:hAnsi="Times New Roman" w:cs="Times New Roman"/>
          <w:sz w:val="24"/>
          <w:szCs w:val="24"/>
          <w:lang w:val="en-US" w:eastAsia="zh-CN"/>
        </w:rPr>
        <w:t xml:space="preserve">it </w:t>
      </w:r>
      <w:r w:rsidR="00790597">
        <w:rPr>
          <w:rFonts w:ascii="Times New Roman" w:eastAsia="SimSun" w:hAnsi="Times New Roman" w:cs="Times New Roman"/>
          <w:sz w:val="24"/>
          <w:szCs w:val="24"/>
          <w:lang w:val="en-US" w:eastAsia="zh-CN"/>
        </w:rPr>
        <w:t>relate</w:t>
      </w:r>
      <w:r w:rsidR="005E45A8">
        <w:rPr>
          <w:rFonts w:ascii="Times New Roman" w:eastAsia="SimSun" w:hAnsi="Times New Roman" w:cs="Times New Roman"/>
          <w:sz w:val="24"/>
          <w:szCs w:val="24"/>
          <w:lang w:val="en-US" w:eastAsia="zh-CN"/>
        </w:rPr>
        <w:t>s</w:t>
      </w:r>
      <w:r w:rsidR="00790597">
        <w:rPr>
          <w:rFonts w:ascii="Times New Roman" w:eastAsia="SimSun" w:hAnsi="Times New Roman" w:cs="Times New Roman"/>
          <w:sz w:val="24"/>
          <w:szCs w:val="24"/>
          <w:lang w:val="en-US" w:eastAsia="zh-CN"/>
        </w:rPr>
        <w:t xml:space="preserve"> to the priority </w:t>
      </w:r>
      <w:r w:rsidR="005E45A8">
        <w:rPr>
          <w:rFonts w:ascii="Times New Roman" w:eastAsia="SimSun" w:hAnsi="Times New Roman" w:cs="Times New Roman"/>
          <w:sz w:val="24"/>
          <w:szCs w:val="24"/>
          <w:lang w:val="en-US" w:eastAsia="zh-CN"/>
        </w:rPr>
        <w:t>recommendations contained in the respective concluding observations</w:t>
      </w:r>
      <w:r w:rsidRPr="00790597">
        <w:rPr>
          <w:rFonts w:ascii="Times New Roman" w:eastAsia="SimSun" w:hAnsi="Times New Roman" w:cs="Times New Roman"/>
          <w:sz w:val="24"/>
          <w:szCs w:val="24"/>
          <w:lang w:val="en-US" w:eastAsia="zh-CN"/>
        </w:rPr>
        <w:t>.</w:t>
      </w:r>
      <w:r w:rsidRPr="00C7451A">
        <w:rPr>
          <w:rFonts w:ascii="Times New Roman" w:eastAsia="SimSun" w:hAnsi="Times New Roman" w:cs="Times New Roman"/>
          <w:sz w:val="24"/>
          <w:szCs w:val="24"/>
          <w:lang w:val="en-US" w:eastAsia="zh-CN"/>
        </w:rPr>
        <w:t xml:space="preserve"> </w:t>
      </w:r>
      <w:bookmarkEnd w:id="2"/>
      <w:r w:rsidRPr="00C7451A">
        <w:rPr>
          <w:rFonts w:ascii="Times New Roman" w:eastAsia="SimSun" w:hAnsi="Times New Roman" w:cs="Times New Roman"/>
          <w:sz w:val="24"/>
          <w:szCs w:val="24"/>
          <w:lang w:val="en-US" w:eastAsia="zh-CN"/>
        </w:rPr>
        <w:t xml:space="preserve">This can be done orally and/or in writing. Due to the volume of documentation received, written submissions should not exceed </w:t>
      </w:r>
      <w:r w:rsidRPr="00C7451A">
        <w:rPr>
          <w:rFonts w:ascii="Times New Roman" w:eastAsia="SimSun" w:hAnsi="Times New Roman" w:cs="Times New Roman"/>
          <w:b/>
          <w:sz w:val="24"/>
          <w:szCs w:val="24"/>
          <w:lang w:val="en-US" w:eastAsia="zh-CN"/>
        </w:rPr>
        <w:t>4,000 words</w:t>
      </w:r>
      <w:r w:rsidRPr="00C7451A">
        <w:rPr>
          <w:rFonts w:ascii="Times New Roman" w:eastAsia="SimSun" w:hAnsi="Times New Roman" w:cs="Times New Roman"/>
          <w:sz w:val="24"/>
          <w:szCs w:val="24"/>
          <w:lang w:val="en-US" w:eastAsia="zh-CN"/>
        </w:rPr>
        <w:t xml:space="preserve">. They must be in one of the working languages of the Committee </w:t>
      </w:r>
      <w:r w:rsidRPr="00C7451A">
        <w:rPr>
          <w:rFonts w:ascii="Times New Roman" w:eastAsia="SimSun" w:hAnsi="Times New Roman" w:cs="Times New Roman"/>
          <w:b/>
          <w:sz w:val="24"/>
          <w:szCs w:val="24"/>
          <w:lang w:val="en-US" w:eastAsia="zh-CN"/>
        </w:rPr>
        <w:t>(English, French or Spanish)</w:t>
      </w:r>
      <w:r w:rsidRPr="00C7451A">
        <w:rPr>
          <w:rFonts w:ascii="Times New Roman" w:eastAsia="SimSun" w:hAnsi="Times New Roman" w:cs="Times New Roman"/>
          <w:sz w:val="24"/>
          <w:szCs w:val="24"/>
          <w:lang w:val="en-US" w:eastAsia="zh-CN"/>
        </w:rPr>
        <w:t xml:space="preserve">. Information should be as specific, </w:t>
      </w:r>
      <w:proofErr w:type="gramStart"/>
      <w:r w:rsidRPr="00C7451A">
        <w:rPr>
          <w:rFonts w:ascii="Times New Roman" w:eastAsia="SimSun" w:hAnsi="Times New Roman" w:cs="Times New Roman"/>
          <w:sz w:val="24"/>
          <w:szCs w:val="24"/>
          <w:lang w:val="en-US" w:eastAsia="zh-CN"/>
        </w:rPr>
        <w:t>reliable</w:t>
      </w:r>
      <w:proofErr w:type="gramEnd"/>
      <w:r w:rsidRPr="00C7451A">
        <w:rPr>
          <w:rFonts w:ascii="Times New Roman" w:eastAsia="SimSun" w:hAnsi="Times New Roman" w:cs="Times New Roman"/>
          <w:sz w:val="24"/>
          <w:szCs w:val="24"/>
          <w:lang w:val="en-US" w:eastAsia="zh-CN"/>
        </w:rPr>
        <w:t xml:space="preserve"> and objective as possible. CSO</w:t>
      </w:r>
      <w:r w:rsidR="00C2590C">
        <w:rPr>
          <w:rFonts w:ascii="Times New Roman" w:eastAsia="SimSun" w:hAnsi="Times New Roman" w:cs="Times New Roman"/>
          <w:sz w:val="24"/>
          <w:szCs w:val="24"/>
          <w:lang w:val="en-US" w:eastAsia="zh-CN"/>
        </w:rPr>
        <w:t>s</w:t>
      </w:r>
      <w:r w:rsidRPr="00C7451A">
        <w:rPr>
          <w:rFonts w:ascii="Times New Roman" w:eastAsia="SimSun" w:hAnsi="Times New Roman" w:cs="Times New Roman"/>
          <w:sz w:val="24"/>
          <w:szCs w:val="24"/>
          <w:lang w:val="en-US" w:eastAsia="zh-CN"/>
        </w:rPr>
        <w:t xml:space="preserve"> reports prepared by coalitions of</w:t>
      </w:r>
      <w:r w:rsidR="00C2590C">
        <w:rPr>
          <w:rFonts w:ascii="Times New Roman" w:eastAsia="SimSun" w:hAnsi="Times New Roman" w:cs="Times New Roman"/>
          <w:sz w:val="24"/>
          <w:szCs w:val="24"/>
          <w:lang w:val="en-US" w:eastAsia="zh-CN"/>
        </w:rPr>
        <w:t xml:space="preserve"> NGOs</w:t>
      </w:r>
      <w:r w:rsidRPr="00C7451A">
        <w:rPr>
          <w:rFonts w:ascii="Times New Roman" w:eastAsia="SimSun" w:hAnsi="Times New Roman" w:cs="Times New Roman"/>
          <w:sz w:val="24"/>
          <w:szCs w:val="24"/>
          <w:lang w:val="en-US" w:eastAsia="zh-CN"/>
        </w:rPr>
        <w:t xml:space="preserve"> are encouraged.</w:t>
      </w:r>
    </w:p>
    <w:p w14:paraId="306E859F"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1B090499" w14:textId="77777777" w:rsidR="003E72DD" w:rsidRPr="00C7451A" w:rsidRDefault="003E72DD" w:rsidP="003E72DD">
      <w:pPr>
        <w:spacing w:after="0" w:line="240" w:lineRule="auto"/>
        <w:ind w:firstLine="720"/>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CSOs/NHRIs wishing to submit reports to the Committee are required to:</w:t>
      </w:r>
    </w:p>
    <w:p w14:paraId="44022145" w14:textId="77777777" w:rsidR="003E72DD" w:rsidRPr="00C7451A" w:rsidRDefault="003E72DD" w:rsidP="003E72DD">
      <w:pPr>
        <w:spacing w:after="0" w:line="240" w:lineRule="auto"/>
        <w:ind w:firstLine="720"/>
        <w:jc w:val="both"/>
        <w:rPr>
          <w:rFonts w:ascii="Tms Rmn" w:eastAsia="SimSun" w:hAnsi="Tms Rmn" w:cs="Tms Rmn"/>
          <w:color w:val="000000"/>
          <w:sz w:val="24"/>
          <w:szCs w:val="24"/>
          <w:lang w:val="en-US" w:eastAsia="en-GB"/>
        </w:rPr>
      </w:pPr>
    </w:p>
    <w:p w14:paraId="20C33D0B" w14:textId="77777777"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Identify the full name of the CSO/NHRI (in the title of the submission</w:t>
      </w:r>
      <w:proofErr w:type="gramStart"/>
      <w:r w:rsidRPr="00C7451A">
        <w:rPr>
          <w:rFonts w:ascii="Tms Rmn" w:eastAsia="SimSun" w:hAnsi="Tms Rmn" w:cs="Tms Rmn"/>
          <w:color w:val="000000"/>
          <w:sz w:val="24"/>
          <w:szCs w:val="24"/>
          <w:lang w:val="en-US" w:eastAsia="en-GB"/>
        </w:rPr>
        <w:t>);</w:t>
      </w:r>
      <w:proofErr w:type="gramEnd"/>
    </w:p>
    <w:p w14:paraId="7D0994D3" w14:textId="77777777"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Indicate the country to which the information relates (in the title of the submission</w:t>
      </w:r>
      <w:proofErr w:type="gramStart"/>
      <w:r w:rsidRPr="00C7451A">
        <w:rPr>
          <w:rFonts w:ascii="Tms Rmn" w:eastAsia="SimSun" w:hAnsi="Tms Rmn" w:cs="Tms Rmn"/>
          <w:color w:val="000000"/>
          <w:sz w:val="24"/>
          <w:szCs w:val="24"/>
          <w:lang w:val="en-US" w:eastAsia="en-GB"/>
        </w:rPr>
        <w:t>);</w:t>
      </w:r>
      <w:proofErr w:type="gramEnd"/>
    </w:p>
    <w:p w14:paraId="739F6DF1" w14:textId="5FED1E31"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 xml:space="preserve">Indicate whether or not the submission may be posted on the webpage of </w:t>
      </w:r>
      <w:r w:rsidR="00EE1088">
        <w:rPr>
          <w:rFonts w:ascii="Tms Rmn" w:eastAsia="SimSun" w:hAnsi="Tms Rmn" w:cs="Tms Rmn"/>
          <w:color w:val="000000"/>
          <w:sz w:val="24"/>
          <w:szCs w:val="24"/>
          <w:lang w:val="en-US" w:eastAsia="en-GB"/>
        </w:rPr>
        <w:t xml:space="preserve">the </w:t>
      </w:r>
      <w:r w:rsidRPr="00C7451A">
        <w:rPr>
          <w:rFonts w:ascii="Tms Rmn" w:eastAsia="SimSun" w:hAnsi="Tms Rmn" w:cs="Tms Rmn"/>
          <w:color w:val="000000"/>
          <w:sz w:val="24"/>
          <w:szCs w:val="24"/>
          <w:lang w:val="en-US" w:eastAsia="en-GB"/>
        </w:rPr>
        <w:t xml:space="preserve">CMW for public information </w:t>
      </w:r>
      <w:proofErr w:type="gramStart"/>
      <w:r w:rsidRPr="00C7451A">
        <w:rPr>
          <w:rFonts w:ascii="Tms Rmn" w:eastAsia="SimSun" w:hAnsi="Tms Rmn" w:cs="Tms Rmn"/>
          <w:color w:val="000000"/>
          <w:sz w:val="24"/>
          <w:szCs w:val="24"/>
          <w:lang w:val="en-US" w:eastAsia="en-GB"/>
        </w:rPr>
        <w:t>purposes;</w:t>
      </w:r>
      <w:proofErr w:type="gramEnd"/>
      <w:r w:rsidRPr="00C7451A">
        <w:rPr>
          <w:rFonts w:ascii="Tms Rmn" w:eastAsia="SimSun" w:hAnsi="Tms Rmn" w:cs="Tms Rmn"/>
          <w:color w:val="000000"/>
          <w:sz w:val="24"/>
          <w:szCs w:val="24"/>
          <w:lang w:val="en-US" w:eastAsia="en-GB"/>
        </w:rPr>
        <w:t xml:space="preserve"> </w:t>
      </w:r>
    </w:p>
    <w:p w14:paraId="4649AA2A" w14:textId="25DD8B3B"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Submit the report in Word and PDF formats by e-mail to the CMW Secretariat. CSO</w:t>
      </w:r>
      <w:r w:rsidR="00C2590C">
        <w:rPr>
          <w:rFonts w:ascii="Tms Rmn" w:eastAsia="SimSun" w:hAnsi="Tms Rmn" w:cs="Tms Rmn"/>
          <w:color w:val="000000"/>
          <w:sz w:val="24"/>
          <w:szCs w:val="24"/>
          <w:lang w:val="en-US" w:eastAsia="en-GB"/>
        </w:rPr>
        <w:t>s</w:t>
      </w:r>
      <w:r w:rsidRPr="00C7451A">
        <w:rPr>
          <w:rFonts w:ascii="Tms Rmn" w:eastAsia="SimSun" w:hAnsi="Tms Rmn" w:cs="Tms Rmn"/>
          <w:color w:val="000000"/>
          <w:sz w:val="24"/>
          <w:szCs w:val="24"/>
          <w:lang w:val="en-US" w:eastAsia="en-GB"/>
        </w:rPr>
        <w:t>/NHRI</w:t>
      </w:r>
      <w:r w:rsidR="00C2590C">
        <w:rPr>
          <w:rFonts w:ascii="Tms Rmn" w:eastAsia="SimSun" w:hAnsi="Tms Rmn" w:cs="Tms Rmn"/>
          <w:color w:val="000000"/>
          <w:sz w:val="24"/>
          <w:szCs w:val="24"/>
          <w:lang w:val="en-US" w:eastAsia="en-GB"/>
        </w:rPr>
        <w:t>s</w:t>
      </w:r>
      <w:r w:rsidRPr="00C7451A">
        <w:rPr>
          <w:rFonts w:ascii="Tms Rmn" w:eastAsia="SimSun" w:hAnsi="Tms Rmn" w:cs="Tms Rmn"/>
          <w:color w:val="000000"/>
          <w:sz w:val="24"/>
          <w:szCs w:val="24"/>
          <w:lang w:val="en-US" w:eastAsia="en-GB"/>
        </w:rPr>
        <w:t xml:space="preserve"> submissions should be in English, </w:t>
      </w:r>
      <w:proofErr w:type="gramStart"/>
      <w:r w:rsidRPr="00C7451A">
        <w:rPr>
          <w:rFonts w:ascii="Tms Rmn" w:eastAsia="SimSun" w:hAnsi="Tms Rmn" w:cs="Tms Rmn"/>
          <w:color w:val="000000"/>
          <w:sz w:val="24"/>
          <w:szCs w:val="24"/>
          <w:lang w:val="en-US" w:eastAsia="en-GB"/>
        </w:rPr>
        <w:t>French</w:t>
      </w:r>
      <w:proofErr w:type="gramEnd"/>
      <w:r w:rsidRPr="00C7451A">
        <w:rPr>
          <w:rFonts w:ascii="Tms Rmn" w:eastAsia="SimSun" w:hAnsi="Tms Rmn" w:cs="Tms Rmn"/>
          <w:color w:val="000000"/>
          <w:sz w:val="24"/>
          <w:szCs w:val="24"/>
          <w:lang w:val="en-US" w:eastAsia="en-GB"/>
        </w:rPr>
        <w:t xml:space="preserve"> or Spanish and should generally not exceed 4,000 words in length. OHCHR does not translate or reproduce CSO</w:t>
      </w:r>
      <w:r w:rsidR="00C2590C">
        <w:rPr>
          <w:rFonts w:ascii="Tms Rmn" w:eastAsia="SimSun" w:hAnsi="Tms Rmn" w:cs="Tms Rmn"/>
          <w:color w:val="000000"/>
          <w:sz w:val="24"/>
          <w:szCs w:val="24"/>
          <w:lang w:val="en-US" w:eastAsia="en-GB"/>
        </w:rPr>
        <w:t>s</w:t>
      </w:r>
      <w:r w:rsidRPr="00C7451A">
        <w:rPr>
          <w:rFonts w:ascii="Tms Rmn" w:eastAsia="SimSun" w:hAnsi="Tms Rmn" w:cs="Tms Rmn"/>
          <w:color w:val="000000"/>
          <w:sz w:val="24"/>
          <w:szCs w:val="24"/>
          <w:lang w:val="en-US" w:eastAsia="en-GB"/>
        </w:rPr>
        <w:t>/NHRI</w:t>
      </w:r>
      <w:r w:rsidR="00C2590C">
        <w:rPr>
          <w:rFonts w:ascii="Tms Rmn" w:eastAsia="SimSun" w:hAnsi="Tms Rmn" w:cs="Tms Rmn"/>
          <w:color w:val="000000"/>
          <w:sz w:val="24"/>
          <w:szCs w:val="24"/>
          <w:lang w:val="en-US" w:eastAsia="en-GB"/>
        </w:rPr>
        <w:t>s</w:t>
      </w:r>
      <w:r w:rsidRPr="00C7451A">
        <w:rPr>
          <w:rFonts w:ascii="Tms Rmn" w:eastAsia="SimSun" w:hAnsi="Tms Rmn" w:cs="Tms Rmn"/>
          <w:color w:val="000000"/>
          <w:sz w:val="24"/>
          <w:szCs w:val="24"/>
          <w:lang w:val="en-US" w:eastAsia="en-GB"/>
        </w:rPr>
        <w:t xml:space="preserve"> documents; and</w:t>
      </w:r>
    </w:p>
    <w:p w14:paraId="1311F197" w14:textId="6895EBF1"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 xml:space="preserve">Address </w:t>
      </w:r>
      <w:r w:rsidRPr="00C7451A">
        <w:rPr>
          <w:rFonts w:ascii="Tms Rmn" w:eastAsia="SimSun" w:hAnsi="Tms Rmn" w:cs="Tms Rmn"/>
          <w:b/>
          <w:bCs/>
          <w:color w:val="000000"/>
          <w:sz w:val="24"/>
          <w:szCs w:val="24"/>
          <w:lang w:val="en-US" w:eastAsia="en-GB"/>
        </w:rPr>
        <w:t>as briefly and precisely as possible</w:t>
      </w:r>
      <w:r w:rsidRPr="00C7451A">
        <w:rPr>
          <w:rFonts w:ascii="Tms Rmn" w:eastAsia="SimSun" w:hAnsi="Tms Rmn" w:cs="Tms Rmn"/>
          <w:color w:val="000000"/>
          <w:sz w:val="24"/>
          <w:szCs w:val="24"/>
          <w:lang w:val="en-US" w:eastAsia="en-GB"/>
        </w:rPr>
        <w:t xml:space="preserve"> the main human rights issues arising under the articles of the Convention affecting migrant workers and members of their families in the State party concerned, as well as migrant workers and members </w:t>
      </w:r>
      <w:r w:rsidRPr="00C7451A">
        <w:rPr>
          <w:rFonts w:ascii="Tms Rmn" w:eastAsia="SimSun" w:hAnsi="Tms Rmn" w:cs="Tms Rmn"/>
          <w:color w:val="000000"/>
          <w:sz w:val="24"/>
          <w:szCs w:val="24"/>
          <w:lang w:val="en-US" w:eastAsia="en-GB"/>
        </w:rPr>
        <w:lastRenderedPageBreak/>
        <w:t>of their families from that State party who live abroad. They should also address</w:t>
      </w:r>
      <w:r w:rsidR="002E164B">
        <w:rPr>
          <w:rFonts w:ascii="Tms Rmn" w:eastAsia="SimSun" w:hAnsi="Tms Rmn" w:cs="Tms Rmn"/>
          <w:color w:val="000000"/>
          <w:sz w:val="24"/>
          <w:szCs w:val="24"/>
          <w:lang w:val="en-US" w:eastAsia="en-GB"/>
        </w:rPr>
        <w:t xml:space="preserve"> </w:t>
      </w:r>
      <w:r w:rsidRPr="00C7451A">
        <w:rPr>
          <w:rFonts w:ascii="Tms Rmn" w:eastAsia="SimSun" w:hAnsi="Tms Rmn" w:cs="Tms Rmn"/>
          <w:color w:val="000000"/>
          <w:sz w:val="24"/>
          <w:szCs w:val="24"/>
          <w:lang w:val="en-US" w:eastAsia="en-GB"/>
        </w:rPr>
        <w:t xml:space="preserve">the </w:t>
      </w:r>
      <w:r w:rsidR="00C2590C">
        <w:rPr>
          <w:rFonts w:ascii="Tms Rmn" w:eastAsia="SimSun" w:hAnsi="Tms Rmn" w:cs="Tms Rmn"/>
          <w:color w:val="000000"/>
          <w:sz w:val="24"/>
          <w:szCs w:val="24"/>
          <w:lang w:val="en-US" w:eastAsia="en-GB"/>
        </w:rPr>
        <w:t>adverse effects of the environmental degradation and climate change</w:t>
      </w:r>
      <w:r w:rsidR="00265299">
        <w:rPr>
          <w:rFonts w:ascii="Tms Rmn" w:eastAsia="SimSun" w:hAnsi="Tms Rmn" w:cs="Tms Rmn"/>
          <w:color w:val="000000"/>
          <w:sz w:val="24"/>
          <w:szCs w:val="24"/>
          <w:lang w:val="en-US" w:eastAsia="en-GB"/>
        </w:rPr>
        <w:t>,</w:t>
      </w:r>
      <w:r w:rsidR="00C2590C">
        <w:rPr>
          <w:rFonts w:ascii="Tms Rmn" w:eastAsia="SimSun" w:hAnsi="Tms Rmn" w:cs="Tms Rmn"/>
          <w:color w:val="000000"/>
          <w:sz w:val="24"/>
          <w:szCs w:val="24"/>
          <w:lang w:val="en-US" w:eastAsia="en-GB"/>
        </w:rPr>
        <w:t xml:space="preserve"> the </w:t>
      </w:r>
      <w:r w:rsidRPr="00C7451A">
        <w:rPr>
          <w:rFonts w:ascii="Tms Rmn" w:eastAsia="SimSun" w:hAnsi="Tms Rmn" w:cs="Tms Rmn"/>
          <w:color w:val="000000"/>
          <w:sz w:val="24"/>
          <w:szCs w:val="24"/>
          <w:lang w:val="en-US" w:eastAsia="en-GB"/>
        </w:rPr>
        <w:t>impact of the COVID-19 pandemic, and measures taken by States parties in response thereto, on the enjoyment of the human rights of migrant workers and members of their families. Written submissions should be prepared with a view to assisting the Committee in formulating targeted conclusions and recommendations, as well as lists of issues, and in the case of lists of issues prior to reporting, in identifying the central issues to be addressed during the constructive dialogue with the State party (</w:t>
      </w:r>
      <w:r w:rsidR="005E45A8">
        <w:rPr>
          <w:rFonts w:ascii="Tms Rmn" w:eastAsia="SimSun" w:hAnsi="Tms Rmn" w:cs="Tms Rmn"/>
          <w:color w:val="000000"/>
          <w:sz w:val="24"/>
          <w:szCs w:val="24"/>
          <w:lang w:val="en-US" w:eastAsia="en-GB"/>
        </w:rPr>
        <w:t>s</w:t>
      </w:r>
      <w:r w:rsidRPr="00C7451A">
        <w:rPr>
          <w:rFonts w:ascii="Tms Rmn" w:eastAsia="SimSun" w:hAnsi="Tms Rmn" w:cs="Tms Rmn"/>
          <w:color w:val="000000"/>
          <w:sz w:val="24"/>
          <w:szCs w:val="24"/>
          <w:lang w:val="en-US" w:eastAsia="en-GB"/>
        </w:rPr>
        <w:t xml:space="preserve">ee the link for the template for submissions by stakeholders at the end of the note). </w:t>
      </w:r>
    </w:p>
    <w:p w14:paraId="326DE9A6"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3DA95D32" w14:textId="3503DF24" w:rsidR="003E72DD" w:rsidRPr="00796E22" w:rsidRDefault="003E72DD" w:rsidP="003E72DD">
      <w:pPr>
        <w:spacing w:after="0" w:line="240" w:lineRule="auto"/>
        <w:ind w:firstLine="720"/>
        <w:jc w:val="both"/>
        <w:rPr>
          <w:rFonts w:ascii="Times New Roman" w:eastAsia="SimSun" w:hAnsi="Times New Roman" w:cs="Times New Roman"/>
          <w:sz w:val="24"/>
          <w:szCs w:val="24"/>
          <w:lang w:eastAsia="zh-CN"/>
        </w:rPr>
      </w:pPr>
      <w:r w:rsidRPr="00C7451A">
        <w:rPr>
          <w:rFonts w:ascii="Times New Roman" w:eastAsia="SimSun" w:hAnsi="Times New Roman" w:cs="Times New Roman"/>
          <w:sz w:val="24"/>
          <w:szCs w:val="24"/>
          <w:lang w:val="en-US" w:eastAsia="zh-CN"/>
        </w:rPr>
        <w:t xml:space="preserve">All written submissions should reach the Secretariat of the Committee </w:t>
      </w:r>
      <w:r w:rsidR="008F17ED">
        <w:rPr>
          <w:rFonts w:ascii="Times New Roman" w:eastAsia="SimSun" w:hAnsi="Times New Roman" w:cs="Times New Roman"/>
          <w:sz w:val="24"/>
          <w:szCs w:val="24"/>
          <w:lang w:val="en-US" w:eastAsia="zh-CN"/>
        </w:rPr>
        <w:t xml:space="preserve">four </w:t>
      </w:r>
      <w:r w:rsidRPr="00C7451A">
        <w:rPr>
          <w:rFonts w:ascii="Times New Roman" w:eastAsia="SimSun" w:hAnsi="Times New Roman" w:cs="Times New Roman"/>
          <w:sz w:val="24"/>
          <w:szCs w:val="24"/>
          <w:lang w:val="en-US" w:eastAsia="zh-CN"/>
        </w:rPr>
        <w:t xml:space="preserve">weeks prior to the beginning of the session, </w:t>
      </w:r>
      <w:r>
        <w:rPr>
          <w:rFonts w:ascii="Times New Roman" w:eastAsia="SimSun" w:hAnsi="Times New Roman" w:cs="Times New Roman"/>
          <w:sz w:val="24"/>
          <w:szCs w:val="24"/>
          <w:lang w:val="en-US" w:eastAsia="zh-CN"/>
        </w:rPr>
        <w:t>but</w:t>
      </w:r>
      <w:r w:rsidRPr="00C7451A">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b/>
          <w:bCs/>
          <w:sz w:val="24"/>
          <w:szCs w:val="24"/>
          <w:lang w:val="en-US" w:eastAsia="zh-CN"/>
        </w:rPr>
        <w:t xml:space="preserve">no later than </w:t>
      </w:r>
      <w:r w:rsidR="003D1EEE">
        <w:rPr>
          <w:rFonts w:ascii="Times New Roman" w:eastAsia="SimSun" w:hAnsi="Times New Roman" w:cs="Times New Roman"/>
          <w:b/>
          <w:bCs/>
          <w:sz w:val="24"/>
          <w:szCs w:val="24"/>
          <w:lang w:val="en-US" w:eastAsia="zh-CN"/>
        </w:rPr>
        <w:t>2</w:t>
      </w:r>
      <w:r w:rsidR="00E727D0">
        <w:rPr>
          <w:rFonts w:ascii="Times New Roman" w:eastAsia="SimSun" w:hAnsi="Times New Roman" w:cs="Times New Roman"/>
          <w:b/>
          <w:bCs/>
          <w:sz w:val="24"/>
          <w:szCs w:val="24"/>
          <w:lang w:val="en-US" w:eastAsia="zh-CN"/>
        </w:rPr>
        <w:t>7</w:t>
      </w:r>
      <w:r>
        <w:rPr>
          <w:rFonts w:ascii="Times New Roman" w:eastAsia="SimSun" w:hAnsi="Times New Roman" w:cs="Times New Roman"/>
          <w:b/>
          <w:bCs/>
          <w:sz w:val="24"/>
          <w:szCs w:val="24"/>
          <w:lang w:val="en-US" w:eastAsia="zh-CN"/>
        </w:rPr>
        <w:t xml:space="preserve"> </w:t>
      </w:r>
      <w:r w:rsidR="00FB09C9">
        <w:rPr>
          <w:rFonts w:ascii="Times New Roman" w:eastAsia="SimSun" w:hAnsi="Times New Roman" w:cs="Times New Roman"/>
          <w:b/>
          <w:bCs/>
          <w:sz w:val="24"/>
          <w:szCs w:val="24"/>
          <w:lang w:val="en-US" w:eastAsia="zh-CN"/>
        </w:rPr>
        <w:t>October</w:t>
      </w:r>
      <w:r w:rsidR="00E727D0">
        <w:rPr>
          <w:rFonts w:ascii="Times New Roman" w:eastAsia="SimSun" w:hAnsi="Times New Roman" w:cs="Times New Roman"/>
          <w:b/>
          <w:bCs/>
          <w:sz w:val="24"/>
          <w:szCs w:val="24"/>
          <w:lang w:val="en-US" w:eastAsia="zh-CN"/>
        </w:rPr>
        <w:t xml:space="preserve"> </w:t>
      </w:r>
      <w:r w:rsidRPr="00C7451A">
        <w:rPr>
          <w:rFonts w:ascii="Times New Roman" w:eastAsia="SimSun" w:hAnsi="Times New Roman" w:cs="Times New Roman"/>
          <w:b/>
          <w:bCs/>
          <w:sz w:val="24"/>
          <w:szCs w:val="24"/>
          <w:lang w:val="en-US" w:eastAsia="zh-CN"/>
        </w:rPr>
        <w:t>202</w:t>
      </w:r>
      <w:r w:rsidR="00E727D0">
        <w:rPr>
          <w:rFonts w:ascii="Times New Roman" w:eastAsia="SimSun" w:hAnsi="Times New Roman" w:cs="Times New Roman"/>
          <w:b/>
          <w:bCs/>
          <w:sz w:val="24"/>
          <w:szCs w:val="24"/>
          <w:lang w:val="en-US" w:eastAsia="zh-CN"/>
        </w:rPr>
        <w:t>3</w:t>
      </w:r>
      <w:r>
        <w:rPr>
          <w:rFonts w:ascii="Times New Roman" w:eastAsia="SimSun" w:hAnsi="Times New Roman" w:cs="Times New Roman"/>
          <w:bCs/>
          <w:sz w:val="24"/>
          <w:szCs w:val="24"/>
          <w:lang w:val="en-US" w:eastAsia="zh-CN"/>
        </w:rPr>
        <w:t>. However, late submissions will still be accepted by the Committee to the extent possible</w:t>
      </w:r>
      <w:r w:rsidRPr="00C7451A">
        <w:rPr>
          <w:rFonts w:ascii="Times New Roman" w:eastAsia="SimSun" w:hAnsi="Times New Roman" w:cs="Times New Roman"/>
          <w:sz w:val="24"/>
          <w:szCs w:val="24"/>
          <w:lang w:val="en-US" w:eastAsia="zh-CN"/>
        </w:rPr>
        <w:t xml:space="preserve">. The Word and PDF versions of the submission should be sent to the following e-mail address: </w:t>
      </w:r>
      <w:hyperlink r:id="rId11" w:history="1">
        <w:r w:rsidRPr="0064527E">
          <w:rPr>
            <w:rStyle w:val="Hyperlink"/>
            <w:rFonts w:ascii="Times New Roman" w:hAnsi="Times New Roman" w:cs="Times New Roman"/>
          </w:rPr>
          <w:t>ohchr-</w:t>
        </w:r>
        <w:r w:rsidRPr="00957813">
          <w:rPr>
            <w:rStyle w:val="Hyperlink"/>
            <w:rFonts w:ascii="Times New Roman" w:eastAsia="SimSun" w:hAnsi="Times New Roman" w:cs="Times New Roman"/>
            <w:sz w:val="24"/>
            <w:szCs w:val="24"/>
            <w:lang w:val="en-US" w:eastAsia="zh-CN"/>
          </w:rPr>
          <w:t>cmw@un.org</w:t>
        </w:r>
      </w:hyperlink>
      <w:r w:rsidRPr="00796E22">
        <w:rPr>
          <w:rFonts w:ascii="Times New Roman" w:eastAsia="SimSun" w:hAnsi="Times New Roman" w:cs="Times New Roman"/>
          <w:sz w:val="24"/>
          <w:szCs w:val="24"/>
          <w:lang w:val="en-US" w:eastAsia="zh-CN"/>
        </w:rPr>
        <w:t xml:space="preserve">. </w:t>
      </w:r>
    </w:p>
    <w:p w14:paraId="2569237A" w14:textId="77777777" w:rsidR="003E72DD" w:rsidRPr="0064527E" w:rsidRDefault="003E72DD" w:rsidP="003E72DD">
      <w:pPr>
        <w:spacing w:after="0" w:line="240" w:lineRule="auto"/>
        <w:jc w:val="both"/>
        <w:rPr>
          <w:rFonts w:ascii="Times New Roman" w:eastAsia="SimSun" w:hAnsi="Times New Roman" w:cs="Times New Roman"/>
          <w:sz w:val="24"/>
          <w:szCs w:val="24"/>
          <w:lang w:eastAsia="zh-CN"/>
        </w:rPr>
      </w:pPr>
    </w:p>
    <w:p w14:paraId="2E8FDA0D"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w:t>
      </w:r>
      <w:r w:rsidRPr="00C7451A">
        <w:rPr>
          <w:rFonts w:ascii="Times New Roman" w:eastAsia="SimSun" w:hAnsi="Times New Roman" w:cs="Times New Roman"/>
          <w:b/>
          <w:bCs/>
          <w:sz w:val="24"/>
          <w:szCs w:val="24"/>
          <w:lang w:val="en-US" w:eastAsia="zh-CN"/>
        </w:rPr>
        <w:tab/>
        <w:t xml:space="preserve">Meetings with CSOs/NHRIs </w:t>
      </w:r>
    </w:p>
    <w:p w14:paraId="5FACFF4F"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0ACB6AB2" w14:textId="61B892D9" w:rsidR="00D34B5A" w:rsidRDefault="003E72DD" w:rsidP="003E72DD">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t xml:space="preserve">The Committee </w:t>
      </w:r>
      <w:r>
        <w:rPr>
          <w:rFonts w:ascii="Times New Roman" w:eastAsia="SimSun" w:hAnsi="Times New Roman" w:cs="Times New Roman"/>
          <w:sz w:val="24"/>
          <w:szCs w:val="24"/>
          <w:lang w:val="en-US" w:eastAsia="zh-CN"/>
        </w:rPr>
        <w:t>will</w:t>
      </w:r>
      <w:r w:rsidRPr="00C7451A">
        <w:rPr>
          <w:rFonts w:ascii="Times New Roman" w:eastAsia="SimSun" w:hAnsi="Times New Roman" w:cs="Times New Roman"/>
          <w:sz w:val="24"/>
          <w:szCs w:val="24"/>
          <w:lang w:val="en-US" w:eastAsia="zh-CN"/>
        </w:rPr>
        <w:t xml:space="preserve"> set aside time at its 3</w:t>
      </w:r>
      <w:r w:rsidR="00FB09C9">
        <w:rPr>
          <w:rFonts w:ascii="Times New Roman" w:eastAsia="SimSun" w:hAnsi="Times New Roman" w:cs="Times New Roman"/>
          <w:sz w:val="24"/>
          <w:szCs w:val="24"/>
          <w:lang w:val="en-US" w:eastAsia="zh-CN"/>
        </w:rPr>
        <w:t>7</w:t>
      </w:r>
      <w:r>
        <w:rPr>
          <w:rFonts w:ascii="Times New Roman" w:eastAsia="SimSun" w:hAnsi="Times New Roman" w:cs="Times New Roman"/>
          <w:sz w:val="24"/>
          <w:szCs w:val="24"/>
          <w:vertAlign w:val="superscript"/>
          <w:lang w:val="en-US" w:eastAsia="zh-CN"/>
        </w:rPr>
        <w:t>th</w:t>
      </w:r>
      <w:r w:rsidRPr="00C7451A">
        <w:rPr>
          <w:rFonts w:ascii="Times New Roman" w:eastAsia="SimSun" w:hAnsi="Times New Roman" w:cs="Times New Roman"/>
          <w:sz w:val="24"/>
          <w:szCs w:val="24"/>
          <w:lang w:val="en-US" w:eastAsia="zh-CN"/>
        </w:rPr>
        <w:t xml:space="preserve"> session for CSOs and NHRIs to </w:t>
      </w:r>
      <w:r w:rsidR="00EE487F">
        <w:rPr>
          <w:rFonts w:ascii="Times New Roman" w:eastAsia="SimSun" w:hAnsi="Times New Roman" w:cs="Times New Roman"/>
          <w:sz w:val="24"/>
          <w:szCs w:val="24"/>
          <w:lang w:val="en-US" w:eastAsia="zh-CN"/>
        </w:rPr>
        <w:t xml:space="preserve">orally </w:t>
      </w:r>
      <w:r w:rsidRPr="00C7451A">
        <w:rPr>
          <w:rFonts w:ascii="Times New Roman" w:eastAsia="SimSun" w:hAnsi="Times New Roman" w:cs="Times New Roman"/>
          <w:sz w:val="24"/>
          <w:szCs w:val="24"/>
          <w:lang w:val="en-US" w:eastAsia="zh-CN"/>
        </w:rPr>
        <w:t xml:space="preserve">provide country-specific information in respect of the consideration </w:t>
      </w:r>
      <w:r w:rsidR="00C907D6">
        <w:rPr>
          <w:rFonts w:ascii="Times New Roman" w:eastAsia="SimSun" w:hAnsi="Times New Roman" w:cs="Times New Roman"/>
          <w:sz w:val="24"/>
          <w:szCs w:val="24"/>
          <w:lang w:val="en-US" w:eastAsia="zh-CN"/>
        </w:rPr>
        <w:t xml:space="preserve">of </w:t>
      </w:r>
      <w:r w:rsidR="001C42FD" w:rsidRPr="001C42FD">
        <w:rPr>
          <w:rFonts w:ascii="Times New Roman" w:eastAsia="SimSun" w:hAnsi="Times New Roman" w:cs="Times New Roman"/>
          <w:sz w:val="24"/>
          <w:szCs w:val="24"/>
          <w:lang w:val="en-US" w:eastAsia="zh-CN"/>
        </w:rPr>
        <w:t xml:space="preserve">the </w:t>
      </w:r>
      <w:r w:rsidR="00FB09C9">
        <w:rPr>
          <w:rFonts w:ascii="Times New Roman" w:eastAsia="SimSun" w:hAnsi="Times New Roman" w:cs="Times New Roman"/>
          <w:sz w:val="24"/>
          <w:szCs w:val="24"/>
          <w:lang w:val="en-US" w:eastAsia="zh-CN"/>
        </w:rPr>
        <w:t xml:space="preserve">second </w:t>
      </w:r>
      <w:r w:rsidR="001C42FD" w:rsidRPr="001C42FD">
        <w:rPr>
          <w:rFonts w:ascii="Times New Roman" w:eastAsia="SimSun" w:hAnsi="Times New Roman" w:cs="Times New Roman"/>
          <w:sz w:val="24"/>
          <w:szCs w:val="24"/>
          <w:lang w:val="en-US" w:eastAsia="zh-CN"/>
        </w:rPr>
        <w:t>periodic report of</w:t>
      </w:r>
      <w:r w:rsidR="00FB09C9">
        <w:rPr>
          <w:rFonts w:ascii="Times New Roman" w:eastAsia="SimSun" w:hAnsi="Times New Roman" w:cs="Times New Roman"/>
          <w:sz w:val="24"/>
          <w:szCs w:val="24"/>
          <w:lang w:val="en-US" w:eastAsia="zh-CN"/>
        </w:rPr>
        <w:t xml:space="preserve"> Kyrgyzstan</w:t>
      </w:r>
      <w:r w:rsidR="00C907D6">
        <w:rPr>
          <w:rFonts w:ascii="Times New Roman" w:eastAsia="SimSun" w:hAnsi="Times New Roman" w:cs="Times New Roman"/>
          <w:sz w:val="24"/>
          <w:szCs w:val="24"/>
          <w:lang w:val="en-US" w:eastAsia="zh-CN"/>
        </w:rPr>
        <w:t xml:space="preserve">, </w:t>
      </w:r>
      <w:r w:rsidR="001C42FD" w:rsidRPr="001C42FD">
        <w:rPr>
          <w:rFonts w:ascii="Times New Roman" w:eastAsia="SimSun" w:hAnsi="Times New Roman" w:cs="Times New Roman"/>
          <w:sz w:val="24"/>
          <w:szCs w:val="24"/>
          <w:lang w:val="en-US" w:eastAsia="zh-CN"/>
        </w:rPr>
        <w:t xml:space="preserve">the </w:t>
      </w:r>
      <w:r w:rsidR="00FB09C9">
        <w:rPr>
          <w:rFonts w:ascii="Times New Roman" w:eastAsia="SimSun" w:hAnsi="Times New Roman" w:cs="Times New Roman"/>
          <w:sz w:val="24"/>
          <w:szCs w:val="24"/>
          <w:lang w:val="en-US" w:eastAsia="zh-CN"/>
        </w:rPr>
        <w:t>se</w:t>
      </w:r>
      <w:r w:rsidR="00D01623">
        <w:rPr>
          <w:rFonts w:ascii="Times New Roman" w:eastAsia="SimSun" w:hAnsi="Times New Roman" w:cs="Times New Roman"/>
          <w:sz w:val="24"/>
          <w:szCs w:val="24"/>
          <w:lang w:val="en-US" w:eastAsia="zh-CN"/>
        </w:rPr>
        <w:t>c</w:t>
      </w:r>
      <w:r w:rsidR="00FB09C9">
        <w:rPr>
          <w:rFonts w:ascii="Times New Roman" w:eastAsia="SimSun" w:hAnsi="Times New Roman" w:cs="Times New Roman"/>
          <w:sz w:val="24"/>
          <w:szCs w:val="24"/>
          <w:lang w:val="en-US" w:eastAsia="zh-CN"/>
        </w:rPr>
        <w:t>ond</w:t>
      </w:r>
      <w:r w:rsidR="001C42FD" w:rsidRPr="001C42FD">
        <w:rPr>
          <w:rFonts w:ascii="Times New Roman" w:eastAsia="SimSun" w:hAnsi="Times New Roman" w:cs="Times New Roman"/>
          <w:sz w:val="24"/>
          <w:szCs w:val="24"/>
          <w:lang w:val="en-US" w:eastAsia="zh-CN"/>
        </w:rPr>
        <w:t xml:space="preserve"> periodic report of </w:t>
      </w:r>
      <w:r w:rsidR="00FB09C9">
        <w:rPr>
          <w:rFonts w:ascii="Times New Roman" w:eastAsia="SimSun" w:hAnsi="Times New Roman" w:cs="Times New Roman"/>
          <w:sz w:val="24"/>
          <w:szCs w:val="24"/>
          <w:lang w:val="en-US" w:eastAsia="zh-CN"/>
        </w:rPr>
        <w:t>Uruguay</w:t>
      </w:r>
      <w:r w:rsidR="001C42FD">
        <w:rPr>
          <w:rFonts w:ascii="Times New Roman" w:eastAsia="SimSun" w:hAnsi="Times New Roman" w:cs="Times New Roman"/>
          <w:sz w:val="24"/>
          <w:szCs w:val="24"/>
          <w:lang w:val="en-US" w:eastAsia="zh-CN"/>
        </w:rPr>
        <w:t>,</w:t>
      </w:r>
      <w:r w:rsidR="001C42FD" w:rsidRPr="00D7494F">
        <w:rPr>
          <w:rFonts w:ascii="Times New Roman" w:eastAsia="SimSun" w:hAnsi="Times New Roman" w:cs="Times New Roman"/>
          <w:b/>
          <w:sz w:val="24"/>
          <w:szCs w:val="24"/>
          <w:lang w:val="en-US" w:eastAsia="zh-CN"/>
        </w:rPr>
        <w:t xml:space="preserve"> </w:t>
      </w:r>
      <w:r w:rsidR="00C907D6" w:rsidRPr="00D7494F">
        <w:rPr>
          <w:rFonts w:ascii="Times New Roman" w:eastAsia="SimSun" w:hAnsi="Times New Roman" w:cs="Times New Roman"/>
          <w:bCs/>
          <w:sz w:val="24"/>
          <w:szCs w:val="24"/>
          <w:lang w:val="en-US" w:eastAsia="zh-CN"/>
        </w:rPr>
        <w:t xml:space="preserve">and the initial report of Sao Tome </w:t>
      </w:r>
      <w:r w:rsidR="00C2590C">
        <w:rPr>
          <w:rFonts w:ascii="Times New Roman" w:eastAsia="SimSun" w:hAnsi="Times New Roman" w:cs="Times New Roman"/>
          <w:bCs/>
          <w:sz w:val="24"/>
          <w:szCs w:val="24"/>
          <w:lang w:val="en-US" w:eastAsia="zh-CN"/>
        </w:rPr>
        <w:t xml:space="preserve">and Principe </w:t>
      </w:r>
      <w:r w:rsidR="00C907D6" w:rsidRPr="00D7494F">
        <w:rPr>
          <w:rFonts w:ascii="Times New Roman" w:eastAsia="SimSun" w:hAnsi="Times New Roman" w:cs="Times New Roman"/>
          <w:bCs/>
          <w:sz w:val="24"/>
          <w:szCs w:val="24"/>
          <w:lang w:val="en-US" w:eastAsia="zh-CN"/>
        </w:rPr>
        <w:t>(</w:t>
      </w:r>
      <w:r w:rsidR="00C907D6" w:rsidRPr="00D7494F">
        <w:rPr>
          <w:rFonts w:ascii="Times New Roman" w:eastAsia="SimSun" w:hAnsi="Times New Roman" w:cs="Times New Roman"/>
          <w:bCs/>
          <w:color w:val="FF0000"/>
          <w:sz w:val="24"/>
          <w:szCs w:val="24"/>
          <w:lang w:val="en-US" w:eastAsia="zh-CN"/>
        </w:rPr>
        <w:t>tbc</w:t>
      </w:r>
      <w:r w:rsidR="00C907D6" w:rsidRPr="00D7494F">
        <w:rPr>
          <w:rFonts w:ascii="Times New Roman" w:eastAsia="SimSun" w:hAnsi="Times New Roman" w:cs="Times New Roman"/>
          <w:bCs/>
          <w:sz w:val="24"/>
          <w:szCs w:val="24"/>
          <w:lang w:val="en-US" w:eastAsia="zh-CN"/>
        </w:rPr>
        <w:t>)</w:t>
      </w:r>
      <w:r w:rsidR="00C907D6" w:rsidRPr="00C907D6">
        <w:rPr>
          <w:rFonts w:ascii="Times New Roman" w:eastAsia="SimSun" w:hAnsi="Times New Roman" w:cs="Times New Roman"/>
          <w:bCs/>
          <w:i/>
          <w:iCs/>
          <w:sz w:val="24"/>
          <w:szCs w:val="24"/>
          <w:lang w:val="en-US" w:eastAsia="zh-CN"/>
        </w:rPr>
        <w:t xml:space="preserve"> </w:t>
      </w:r>
      <w:r w:rsidR="006C4879" w:rsidRPr="00C907D6">
        <w:rPr>
          <w:rFonts w:ascii="Times New Roman" w:eastAsia="SimSun" w:hAnsi="Times New Roman" w:cs="Times New Roman"/>
          <w:bCs/>
          <w:sz w:val="24"/>
          <w:szCs w:val="24"/>
          <w:lang w:val="en-US" w:eastAsia="zh-CN"/>
        </w:rPr>
        <w:t>as</w:t>
      </w:r>
      <w:r w:rsidR="006C4879">
        <w:rPr>
          <w:rFonts w:ascii="Times New Roman" w:eastAsia="SimSun" w:hAnsi="Times New Roman" w:cs="Times New Roman"/>
          <w:sz w:val="24"/>
          <w:szCs w:val="24"/>
          <w:lang w:val="en-US" w:eastAsia="zh-CN"/>
        </w:rPr>
        <w:t xml:space="preserve"> well as </w:t>
      </w:r>
      <w:r w:rsidR="00B80EB4">
        <w:rPr>
          <w:rFonts w:ascii="Times New Roman" w:eastAsia="SimSun" w:hAnsi="Times New Roman" w:cs="Times New Roman"/>
          <w:sz w:val="24"/>
          <w:szCs w:val="24"/>
          <w:lang w:val="en-US" w:eastAsia="zh-CN"/>
        </w:rPr>
        <w:t xml:space="preserve">in respect of the lists of issues prior to reporting concerning </w:t>
      </w:r>
      <w:r w:rsidR="005B6A9B">
        <w:rPr>
          <w:rFonts w:ascii="Times New Roman" w:eastAsia="SimSun" w:hAnsi="Times New Roman" w:cs="Times New Roman"/>
          <w:sz w:val="24"/>
          <w:szCs w:val="24"/>
          <w:lang w:val="en-US" w:eastAsia="zh-CN"/>
        </w:rPr>
        <w:t xml:space="preserve">the </w:t>
      </w:r>
      <w:r w:rsidR="00D01623">
        <w:rPr>
          <w:rFonts w:ascii="Times New Roman" w:eastAsia="SimSun" w:hAnsi="Times New Roman" w:cs="Times New Roman"/>
          <w:sz w:val="24"/>
          <w:szCs w:val="24"/>
          <w:lang w:val="en-US" w:eastAsia="zh-CN"/>
        </w:rPr>
        <w:t>initial report of The Gambia</w:t>
      </w:r>
      <w:r w:rsidR="001672E0">
        <w:rPr>
          <w:rFonts w:ascii="Times New Roman" w:eastAsia="SimSun" w:hAnsi="Times New Roman" w:cs="Times New Roman"/>
          <w:sz w:val="24"/>
          <w:szCs w:val="24"/>
          <w:lang w:val="en-US" w:eastAsia="zh-CN"/>
        </w:rPr>
        <w:t>,</w:t>
      </w:r>
      <w:r w:rsidR="00D01623">
        <w:rPr>
          <w:rFonts w:ascii="Times New Roman" w:eastAsia="SimSun" w:hAnsi="Times New Roman" w:cs="Times New Roman"/>
          <w:sz w:val="24"/>
          <w:szCs w:val="24"/>
          <w:lang w:val="en-US" w:eastAsia="zh-CN"/>
        </w:rPr>
        <w:t xml:space="preserve">  the fourth</w:t>
      </w:r>
      <w:r w:rsidR="00D01623">
        <w:rPr>
          <w:rFonts w:ascii="Times New Roman" w:eastAsia="SimSun" w:hAnsi="Times New Roman" w:cs="Times New Roman"/>
          <w:sz w:val="24"/>
          <w:szCs w:val="24"/>
          <w:lang w:eastAsia="zh-CN"/>
        </w:rPr>
        <w:t xml:space="preserve"> </w:t>
      </w:r>
      <w:r w:rsidR="001C42FD" w:rsidRPr="001C42FD">
        <w:rPr>
          <w:rFonts w:ascii="Times New Roman" w:eastAsia="SimSun" w:hAnsi="Times New Roman" w:cs="Times New Roman"/>
          <w:sz w:val="24"/>
          <w:szCs w:val="24"/>
          <w:lang w:eastAsia="zh-CN"/>
        </w:rPr>
        <w:t xml:space="preserve">periodic report of </w:t>
      </w:r>
      <w:r w:rsidR="00E33C87">
        <w:rPr>
          <w:rFonts w:ascii="Times New Roman" w:eastAsia="SimSun" w:hAnsi="Times New Roman" w:cs="Times New Roman"/>
          <w:sz w:val="24"/>
          <w:szCs w:val="24"/>
          <w:lang w:eastAsia="zh-CN"/>
        </w:rPr>
        <w:t>Mexico</w:t>
      </w:r>
      <w:r w:rsidR="001672E0">
        <w:rPr>
          <w:rFonts w:ascii="Times New Roman" w:eastAsia="SimSun" w:hAnsi="Times New Roman" w:cs="Times New Roman"/>
          <w:sz w:val="24"/>
          <w:szCs w:val="24"/>
          <w:lang w:eastAsia="zh-CN"/>
        </w:rPr>
        <w:t xml:space="preserve">, the list of issues </w:t>
      </w:r>
      <w:r w:rsidR="00415585">
        <w:rPr>
          <w:rFonts w:ascii="Times New Roman" w:eastAsia="SimSun" w:hAnsi="Times New Roman" w:cs="Times New Roman"/>
          <w:sz w:val="24"/>
          <w:szCs w:val="24"/>
          <w:lang w:eastAsia="zh-CN"/>
        </w:rPr>
        <w:t>in relation to</w:t>
      </w:r>
      <w:r w:rsidR="001672E0">
        <w:rPr>
          <w:rFonts w:ascii="Times New Roman" w:eastAsia="SimSun" w:hAnsi="Times New Roman" w:cs="Times New Roman"/>
          <w:sz w:val="24"/>
          <w:szCs w:val="24"/>
          <w:lang w:eastAsia="zh-CN"/>
        </w:rPr>
        <w:t xml:space="preserve"> the initial report of Benin under the traditional procedure</w:t>
      </w:r>
      <w:r w:rsidR="000B6411">
        <w:rPr>
          <w:rFonts w:ascii="Times New Roman" w:eastAsia="SimSun" w:hAnsi="Times New Roman" w:cs="Times New Roman"/>
          <w:b/>
          <w:sz w:val="24"/>
          <w:szCs w:val="24"/>
          <w:lang w:eastAsia="zh-CN"/>
        </w:rPr>
        <w:t xml:space="preserve"> </w:t>
      </w:r>
      <w:r w:rsidR="000B6411">
        <w:rPr>
          <w:rFonts w:ascii="Times New Roman" w:eastAsia="SimSun" w:hAnsi="Times New Roman" w:cs="Times New Roman"/>
          <w:sz w:val="24"/>
          <w:szCs w:val="24"/>
          <w:lang w:eastAsia="zh-CN"/>
        </w:rPr>
        <w:t xml:space="preserve">and the follow-up </w:t>
      </w:r>
      <w:r w:rsidR="005B6A9B">
        <w:rPr>
          <w:rFonts w:ascii="Times New Roman" w:eastAsia="SimSun" w:hAnsi="Times New Roman" w:cs="Times New Roman"/>
          <w:sz w:val="24"/>
          <w:szCs w:val="24"/>
          <w:lang w:eastAsia="zh-CN"/>
        </w:rPr>
        <w:t xml:space="preserve">report of </w:t>
      </w:r>
      <w:r w:rsidR="00D01623" w:rsidRPr="00F67926">
        <w:rPr>
          <w:rFonts w:ascii="Times New Roman" w:eastAsia="SimSun" w:hAnsi="Times New Roman" w:cs="Times New Roman"/>
          <w:bCs/>
          <w:sz w:val="24"/>
          <w:szCs w:val="24"/>
          <w:lang w:eastAsia="zh-CN"/>
        </w:rPr>
        <w:t>Chile</w:t>
      </w:r>
      <w:r w:rsidR="00D01623" w:rsidRPr="00F67926">
        <w:rPr>
          <w:rFonts w:ascii="Times New Roman" w:eastAsia="SimSun" w:hAnsi="Times New Roman" w:cs="Times New Roman"/>
          <w:bCs/>
          <w:sz w:val="24"/>
          <w:szCs w:val="24"/>
          <w:lang w:val="en-US" w:eastAsia="zh-CN"/>
        </w:rPr>
        <w:t>.</w:t>
      </w:r>
      <w:r w:rsidRPr="00C7451A">
        <w:rPr>
          <w:rFonts w:ascii="Times New Roman" w:eastAsia="SimSun" w:hAnsi="Times New Roman" w:cs="Times New Roman"/>
          <w:sz w:val="24"/>
          <w:szCs w:val="24"/>
          <w:lang w:val="en-US" w:eastAsia="zh-CN"/>
        </w:rPr>
        <w:t xml:space="preserve"> </w:t>
      </w:r>
    </w:p>
    <w:p w14:paraId="38C8DED8" w14:textId="77777777" w:rsidR="00D34B5A" w:rsidRDefault="00D34B5A" w:rsidP="003E72DD">
      <w:pPr>
        <w:spacing w:after="0" w:line="240" w:lineRule="auto"/>
        <w:jc w:val="both"/>
        <w:rPr>
          <w:rFonts w:ascii="Times New Roman" w:eastAsia="SimSun" w:hAnsi="Times New Roman" w:cs="Times New Roman"/>
          <w:sz w:val="24"/>
          <w:szCs w:val="24"/>
          <w:lang w:val="en-US" w:eastAsia="zh-CN"/>
        </w:rPr>
      </w:pPr>
    </w:p>
    <w:p w14:paraId="6553FD61" w14:textId="1E505A86" w:rsidR="003E72DD" w:rsidRPr="000941A9" w:rsidRDefault="009D3F09" w:rsidP="009E0D36">
      <w:pPr>
        <w:spacing w:after="0" w:line="240" w:lineRule="auto"/>
        <w:ind w:firstLine="720"/>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val="en-US" w:eastAsia="zh-CN"/>
        </w:rPr>
        <w:t xml:space="preserve">A </w:t>
      </w:r>
      <w:r w:rsidR="003E72DD" w:rsidRPr="00C7451A">
        <w:rPr>
          <w:rFonts w:ascii="Times New Roman" w:eastAsia="SimSun" w:hAnsi="Times New Roman" w:cs="Times New Roman"/>
          <w:sz w:val="24"/>
          <w:szCs w:val="24"/>
          <w:lang w:val="en-US" w:eastAsia="zh-CN"/>
        </w:rPr>
        <w:t xml:space="preserve">briefing </w:t>
      </w:r>
      <w:r w:rsidR="003E72DD">
        <w:rPr>
          <w:rFonts w:ascii="Times New Roman" w:eastAsia="SimSun" w:hAnsi="Times New Roman" w:cs="Times New Roman"/>
          <w:sz w:val="24"/>
          <w:szCs w:val="24"/>
          <w:lang w:val="en-US" w:eastAsia="zh-CN"/>
        </w:rPr>
        <w:t xml:space="preserve">in public meeting </w:t>
      </w:r>
      <w:r w:rsidR="00D34B5A">
        <w:rPr>
          <w:rFonts w:ascii="Times New Roman" w:eastAsia="SimSun" w:hAnsi="Times New Roman" w:cs="Times New Roman"/>
          <w:sz w:val="24"/>
          <w:szCs w:val="24"/>
          <w:lang w:val="en-US" w:eastAsia="zh-CN"/>
        </w:rPr>
        <w:t xml:space="preserve">concerning </w:t>
      </w:r>
      <w:r w:rsidR="00181786" w:rsidRPr="00181786">
        <w:rPr>
          <w:rFonts w:ascii="Times New Roman" w:eastAsia="SimSun" w:hAnsi="Times New Roman" w:cs="Times New Roman"/>
          <w:b/>
          <w:bCs/>
          <w:sz w:val="24"/>
          <w:szCs w:val="24"/>
          <w:lang w:val="en-US" w:eastAsia="zh-CN"/>
        </w:rPr>
        <w:t>Benin,</w:t>
      </w:r>
      <w:r w:rsidR="00181786">
        <w:rPr>
          <w:rFonts w:ascii="Times New Roman" w:eastAsia="SimSun" w:hAnsi="Times New Roman" w:cs="Times New Roman"/>
          <w:sz w:val="24"/>
          <w:szCs w:val="24"/>
          <w:lang w:val="en-US" w:eastAsia="zh-CN"/>
        </w:rPr>
        <w:t xml:space="preserve"> </w:t>
      </w:r>
      <w:r w:rsidR="00020A5A" w:rsidRPr="00F67926">
        <w:rPr>
          <w:rFonts w:ascii="Times New Roman" w:eastAsia="SimSun" w:hAnsi="Times New Roman" w:cs="Times New Roman"/>
          <w:b/>
          <w:bCs/>
          <w:sz w:val="24"/>
          <w:szCs w:val="24"/>
          <w:lang w:val="en-US" w:eastAsia="zh-CN"/>
        </w:rPr>
        <w:t>Kyrgyzstan</w:t>
      </w:r>
      <w:r w:rsidR="005F09C0">
        <w:rPr>
          <w:rFonts w:ascii="Times New Roman" w:eastAsia="SimSun" w:hAnsi="Times New Roman" w:cs="Times New Roman"/>
          <w:b/>
          <w:bCs/>
          <w:sz w:val="24"/>
          <w:szCs w:val="24"/>
          <w:lang w:val="en-US" w:eastAsia="zh-CN"/>
        </w:rPr>
        <w:t>, Sao Tome</w:t>
      </w:r>
      <w:r w:rsidR="001672E0">
        <w:rPr>
          <w:rFonts w:ascii="Times New Roman" w:eastAsia="SimSun" w:hAnsi="Times New Roman" w:cs="Times New Roman"/>
          <w:b/>
          <w:bCs/>
          <w:sz w:val="24"/>
          <w:szCs w:val="24"/>
          <w:lang w:val="en-US" w:eastAsia="zh-CN"/>
        </w:rPr>
        <w:t xml:space="preserve"> and Principe</w:t>
      </w:r>
      <w:r w:rsidR="005F09C0">
        <w:rPr>
          <w:rFonts w:ascii="Times New Roman" w:eastAsia="SimSun" w:hAnsi="Times New Roman" w:cs="Times New Roman"/>
          <w:b/>
          <w:bCs/>
          <w:sz w:val="24"/>
          <w:szCs w:val="24"/>
          <w:lang w:val="en-US" w:eastAsia="zh-CN"/>
        </w:rPr>
        <w:t xml:space="preserve"> (</w:t>
      </w:r>
      <w:r w:rsidR="005F09C0" w:rsidRPr="002B57CF">
        <w:rPr>
          <w:rFonts w:ascii="Times New Roman" w:eastAsia="SimSun" w:hAnsi="Times New Roman" w:cs="Times New Roman"/>
          <w:b/>
          <w:bCs/>
          <w:color w:val="FF0000"/>
          <w:sz w:val="24"/>
          <w:szCs w:val="24"/>
          <w:lang w:val="en-US" w:eastAsia="zh-CN"/>
        </w:rPr>
        <w:t>tbc</w:t>
      </w:r>
      <w:r w:rsidR="005F09C0">
        <w:rPr>
          <w:rFonts w:ascii="Times New Roman" w:eastAsia="SimSun" w:hAnsi="Times New Roman" w:cs="Times New Roman"/>
          <w:b/>
          <w:bCs/>
          <w:sz w:val="24"/>
          <w:szCs w:val="24"/>
          <w:lang w:val="en-US" w:eastAsia="zh-CN"/>
        </w:rPr>
        <w:t>)</w:t>
      </w:r>
      <w:r w:rsidR="009F075F">
        <w:rPr>
          <w:rFonts w:ascii="Times New Roman" w:eastAsia="SimSun" w:hAnsi="Times New Roman" w:cs="Times New Roman"/>
          <w:b/>
          <w:sz w:val="24"/>
          <w:szCs w:val="24"/>
          <w:lang w:val="en-US" w:eastAsia="zh-CN"/>
        </w:rPr>
        <w:t xml:space="preserve"> </w:t>
      </w:r>
      <w:r w:rsidR="00181786">
        <w:rPr>
          <w:rFonts w:ascii="Times New Roman" w:eastAsia="SimSun" w:hAnsi="Times New Roman" w:cs="Times New Roman"/>
          <w:b/>
          <w:sz w:val="24"/>
          <w:szCs w:val="24"/>
          <w:lang w:val="en-US" w:eastAsia="zh-CN"/>
        </w:rPr>
        <w:t xml:space="preserve">and </w:t>
      </w:r>
      <w:r w:rsidR="00181786" w:rsidRPr="00F67926">
        <w:rPr>
          <w:rFonts w:ascii="Times New Roman" w:eastAsia="SimSun" w:hAnsi="Times New Roman" w:cs="Times New Roman"/>
          <w:b/>
          <w:bCs/>
          <w:sz w:val="24"/>
          <w:szCs w:val="24"/>
          <w:lang w:val="en-US" w:eastAsia="zh-CN"/>
        </w:rPr>
        <w:t>The Gambia</w:t>
      </w:r>
      <w:r w:rsidR="00181786">
        <w:rPr>
          <w:rFonts w:ascii="Times New Roman" w:eastAsia="SimSun" w:hAnsi="Times New Roman" w:cs="Times New Roman"/>
          <w:b/>
          <w:bCs/>
          <w:sz w:val="24"/>
          <w:szCs w:val="24"/>
          <w:lang w:val="en-US" w:eastAsia="zh-CN"/>
        </w:rPr>
        <w:t xml:space="preserve"> </w:t>
      </w:r>
      <w:r w:rsidR="003E72DD" w:rsidRPr="00C10748">
        <w:rPr>
          <w:rFonts w:ascii="Times New Roman" w:eastAsia="SimSun" w:hAnsi="Times New Roman" w:cs="Times New Roman"/>
          <w:sz w:val="24"/>
          <w:szCs w:val="24"/>
          <w:lang w:val="en-US" w:eastAsia="zh-CN"/>
        </w:rPr>
        <w:t>is</w:t>
      </w:r>
      <w:r w:rsidR="003E72DD" w:rsidRPr="00C7451A">
        <w:rPr>
          <w:rFonts w:ascii="Times New Roman" w:eastAsia="SimSun" w:hAnsi="Times New Roman" w:cs="Times New Roman"/>
          <w:sz w:val="24"/>
          <w:szCs w:val="24"/>
          <w:lang w:val="en-US" w:eastAsia="zh-CN"/>
        </w:rPr>
        <w:t xml:space="preserve"> scheduled </w:t>
      </w:r>
      <w:r w:rsidR="003E72DD">
        <w:rPr>
          <w:rFonts w:ascii="Times New Roman" w:eastAsia="SimSun" w:hAnsi="Times New Roman" w:cs="Times New Roman"/>
          <w:sz w:val="24"/>
          <w:szCs w:val="24"/>
          <w:lang w:val="en-US" w:eastAsia="zh-CN"/>
        </w:rPr>
        <w:t xml:space="preserve">for </w:t>
      </w:r>
      <w:r w:rsidR="003E72DD">
        <w:rPr>
          <w:rFonts w:ascii="Times New Roman" w:eastAsia="SimSun" w:hAnsi="Times New Roman" w:cs="Times New Roman"/>
          <w:b/>
          <w:sz w:val="24"/>
          <w:szCs w:val="24"/>
          <w:lang w:val="en-US" w:eastAsia="zh-CN"/>
        </w:rPr>
        <w:t>Monday</w:t>
      </w:r>
      <w:r w:rsidR="003E72DD" w:rsidRPr="009E0D36">
        <w:rPr>
          <w:rFonts w:ascii="Times New Roman" w:eastAsia="SimSun" w:hAnsi="Times New Roman" w:cs="Times New Roman"/>
          <w:sz w:val="24"/>
          <w:szCs w:val="24"/>
          <w:lang w:val="en-US" w:eastAsia="zh-CN"/>
        </w:rPr>
        <w:t>,</w:t>
      </w:r>
      <w:r w:rsidR="003E72DD" w:rsidRPr="00C7451A">
        <w:rPr>
          <w:rFonts w:ascii="Times New Roman" w:eastAsia="SimSun" w:hAnsi="Times New Roman" w:cs="Times New Roman"/>
          <w:b/>
          <w:sz w:val="24"/>
          <w:szCs w:val="24"/>
          <w:lang w:val="en-US" w:eastAsia="zh-CN"/>
        </w:rPr>
        <w:t xml:space="preserve"> </w:t>
      </w:r>
      <w:r w:rsidR="009F075F">
        <w:rPr>
          <w:rFonts w:ascii="Times New Roman" w:eastAsia="SimSun" w:hAnsi="Times New Roman" w:cs="Times New Roman"/>
          <w:b/>
          <w:sz w:val="24"/>
          <w:szCs w:val="24"/>
          <w:lang w:val="en-US" w:eastAsia="zh-CN"/>
        </w:rPr>
        <w:t xml:space="preserve">27 </w:t>
      </w:r>
      <w:r w:rsidR="00E33C87">
        <w:rPr>
          <w:rFonts w:ascii="Times New Roman" w:eastAsia="SimSun" w:hAnsi="Times New Roman" w:cs="Times New Roman"/>
          <w:b/>
          <w:sz w:val="24"/>
          <w:szCs w:val="24"/>
          <w:lang w:val="en-US" w:eastAsia="zh-CN"/>
        </w:rPr>
        <w:t>November</w:t>
      </w:r>
      <w:r w:rsidR="009F075F">
        <w:rPr>
          <w:rFonts w:ascii="Times New Roman" w:eastAsia="SimSun" w:hAnsi="Times New Roman" w:cs="Times New Roman"/>
          <w:b/>
          <w:sz w:val="24"/>
          <w:szCs w:val="24"/>
          <w:lang w:val="en-US" w:eastAsia="zh-CN"/>
        </w:rPr>
        <w:t xml:space="preserve"> </w:t>
      </w:r>
      <w:r w:rsidR="003E72DD" w:rsidRPr="00C7451A">
        <w:rPr>
          <w:rFonts w:ascii="Times New Roman" w:eastAsia="SimSun" w:hAnsi="Times New Roman" w:cs="Times New Roman"/>
          <w:b/>
          <w:sz w:val="24"/>
          <w:szCs w:val="24"/>
          <w:lang w:val="en-US" w:eastAsia="zh-CN"/>
        </w:rPr>
        <w:t>202</w:t>
      </w:r>
      <w:r w:rsidR="009F075F">
        <w:rPr>
          <w:rFonts w:ascii="Times New Roman" w:eastAsia="SimSun" w:hAnsi="Times New Roman" w:cs="Times New Roman"/>
          <w:b/>
          <w:sz w:val="24"/>
          <w:szCs w:val="24"/>
          <w:lang w:val="en-US" w:eastAsia="zh-CN"/>
        </w:rPr>
        <w:t>3</w:t>
      </w:r>
      <w:r w:rsidR="003E72DD" w:rsidRPr="009E0D36">
        <w:rPr>
          <w:rFonts w:ascii="Times New Roman" w:eastAsia="SimSun" w:hAnsi="Times New Roman" w:cs="Times New Roman"/>
          <w:sz w:val="24"/>
          <w:szCs w:val="24"/>
          <w:lang w:val="en-US" w:eastAsia="zh-CN"/>
        </w:rPr>
        <w:t>,</w:t>
      </w:r>
      <w:r w:rsidR="003E72DD" w:rsidRPr="00C7451A">
        <w:rPr>
          <w:rFonts w:ascii="Times New Roman" w:eastAsia="SimSun" w:hAnsi="Times New Roman" w:cs="Times New Roman"/>
          <w:b/>
          <w:sz w:val="24"/>
          <w:szCs w:val="24"/>
          <w:lang w:val="en-US" w:eastAsia="zh-CN"/>
        </w:rPr>
        <w:t xml:space="preserve"> </w:t>
      </w:r>
      <w:r w:rsidR="003E72DD">
        <w:rPr>
          <w:rFonts w:ascii="Times New Roman" w:eastAsia="SimSun" w:hAnsi="Times New Roman" w:cs="Times New Roman"/>
          <w:b/>
          <w:sz w:val="24"/>
          <w:szCs w:val="24"/>
          <w:lang w:val="en-US" w:eastAsia="zh-CN"/>
        </w:rPr>
        <w:t>from approximately 1</w:t>
      </w:r>
      <w:r w:rsidR="006A1087">
        <w:rPr>
          <w:rFonts w:ascii="Times New Roman" w:eastAsia="SimSun" w:hAnsi="Times New Roman" w:cs="Times New Roman"/>
          <w:b/>
          <w:sz w:val="24"/>
          <w:szCs w:val="24"/>
          <w:lang w:val="en-US" w:eastAsia="zh-CN"/>
        </w:rPr>
        <w:t>0</w:t>
      </w:r>
      <w:r w:rsidR="003E72DD">
        <w:rPr>
          <w:rFonts w:ascii="Times New Roman" w:eastAsia="SimSun" w:hAnsi="Times New Roman" w:cs="Times New Roman"/>
          <w:b/>
          <w:sz w:val="24"/>
          <w:szCs w:val="24"/>
          <w:lang w:val="en-US" w:eastAsia="zh-CN"/>
        </w:rPr>
        <w:t>:30 to 1</w:t>
      </w:r>
      <w:r w:rsidR="006A1087">
        <w:rPr>
          <w:rFonts w:ascii="Times New Roman" w:eastAsia="SimSun" w:hAnsi="Times New Roman" w:cs="Times New Roman"/>
          <w:b/>
          <w:sz w:val="24"/>
          <w:szCs w:val="24"/>
          <w:lang w:val="en-US" w:eastAsia="zh-CN"/>
        </w:rPr>
        <w:t>1</w:t>
      </w:r>
      <w:r w:rsidR="003E72DD">
        <w:rPr>
          <w:rFonts w:ascii="Times New Roman" w:eastAsia="SimSun" w:hAnsi="Times New Roman" w:cs="Times New Roman"/>
          <w:b/>
          <w:sz w:val="24"/>
          <w:szCs w:val="24"/>
          <w:lang w:val="en-US" w:eastAsia="zh-CN"/>
        </w:rPr>
        <w:t>:</w:t>
      </w:r>
      <w:r w:rsidR="00786717">
        <w:rPr>
          <w:rFonts w:ascii="Times New Roman" w:eastAsia="SimSun" w:hAnsi="Times New Roman" w:cs="Times New Roman"/>
          <w:b/>
          <w:sz w:val="24"/>
          <w:szCs w:val="24"/>
          <w:lang w:val="en-US" w:eastAsia="zh-CN"/>
        </w:rPr>
        <w:t>45</w:t>
      </w:r>
      <w:r w:rsidR="000806F6">
        <w:rPr>
          <w:rFonts w:ascii="Times New Roman" w:eastAsia="SimSun" w:hAnsi="Times New Roman" w:cs="Times New Roman"/>
          <w:b/>
          <w:sz w:val="24"/>
          <w:szCs w:val="24"/>
          <w:lang w:val="en-US" w:eastAsia="zh-CN"/>
        </w:rPr>
        <w:t>a</w:t>
      </w:r>
      <w:r w:rsidR="003E72DD">
        <w:rPr>
          <w:rFonts w:ascii="Times New Roman" w:eastAsia="SimSun" w:hAnsi="Times New Roman" w:cs="Times New Roman"/>
          <w:b/>
          <w:sz w:val="24"/>
          <w:szCs w:val="24"/>
          <w:lang w:val="en-US" w:eastAsia="zh-CN"/>
        </w:rPr>
        <w:t xml:space="preserve">m </w:t>
      </w:r>
      <w:r w:rsidR="003E72DD">
        <w:rPr>
          <w:rFonts w:ascii="Times New Roman" w:eastAsia="SimSun" w:hAnsi="Times New Roman" w:cs="Times New Roman"/>
          <w:sz w:val="24"/>
          <w:szCs w:val="24"/>
          <w:lang w:val="en-US" w:eastAsia="zh-CN"/>
        </w:rPr>
        <w:t xml:space="preserve">(CET – Geneva time). </w:t>
      </w:r>
      <w:r w:rsidR="003E72DD">
        <w:rPr>
          <w:rFonts w:ascii="Times New Roman" w:eastAsia="SimSun" w:hAnsi="Times New Roman" w:cs="Times New Roman"/>
          <w:sz w:val="24"/>
          <w:szCs w:val="24"/>
          <w:lang w:eastAsia="zh-CN"/>
        </w:rPr>
        <w:t>This</w:t>
      </w:r>
      <w:r w:rsidR="003E72DD" w:rsidRPr="00F3607A">
        <w:rPr>
          <w:rFonts w:ascii="Times New Roman" w:eastAsia="SimSun" w:hAnsi="Times New Roman" w:cs="Times New Roman"/>
          <w:sz w:val="24"/>
          <w:szCs w:val="24"/>
          <w:lang w:eastAsia="zh-CN"/>
        </w:rPr>
        <w:t xml:space="preserve"> meeting with CSOs and NHRIs follows the opening of the session</w:t>
      </w:r>
      <w:r w:rsidR="003E72DD">
        <w:rPr>
          <w:rFonts w:ascii="Times New Roman" w:eastAsia="SimSun" w:hAnsi="Times New Roman" w:cs="Times New Roman"/>
          <w:sz w:val="24"/>
          <w:szCs w:val="24"/>
          <w:lang w:eastAsia="zh-CN"/>
        </w:rPr>
        <w:t xml:space="preserve"> </w:t>
      </w:r>
      <w:r w:rsidR="00375734">
        <w:rPr>
          <w:rFonts w:ascii="Times New Roman" w:eastAsia="SimSun" w:hAnsi="Times New Roman" w:cs="Times New Roman"/>
          <w:sz w:val="24"/>
          <w:szCs w:val="24"/>
          <w:lang w:eastAsia="zh-CN"/>
        </w:rPr>
        <w:t xml:space="preserve">and adoption of the session agenda </w:t>
      </w:r>
      <w:r w:rsidR="003E72DD">
        <w:rPr>
          <w:rFonts w:ascii="Times New Roman" w:eastAsia="SimSun" w:hAnsi="Times New Roman" w:cs="Times New Roman"/>
          <w:sz w:val="24"/>
          <w:szCs w:val="24"/>
          <w:lang w:eastAsia="zh-CN"/>
        </w:rPr>
        <w:t>in public meeting</w:t>
      </w:r>
      <w:r w:rsidR="003E72DD" w:rsidRPr="00F3607A">
        <w:rPr>
          <w:rFonts w:ascii="Times New Roman" w:eastAsia="SimSun" w:hAnsi="Times New Roman" w:cs="Times New Roman"/>
          <w:sz w:val="24"/>
          <w:szCs w:val="24"/>
          <w:lang w:eastAsia="zh-CN"/>
        </w:rPr>
        <w:t>.</w:t>
      </w:r>
      <w:r w:rsidR="003E72DD">
        <w:rPr>
          <w:rFonts w:ascii="Times New Roman" w:eastAsia="SimSun" w:hAnsi="Times New Roman" w:cs="Times New Roman"/>
          <w:sz w:val="24"/>
          <w:szCs w:val="24"/>
          <w:lang w:val="en-US" w:eastAsia="zh-CN"/>
        </w:rPr>
        <w:t xml:space="preserve"> Based on rules of the United Nations Office in Geneva relating to interpretation in formal hybrid and/or remote meetings, there will only be 30 minutes available for remote participation in this meeting for CSOs and NHRIs on Monday, </w:t>
      </w:r>
      <w:r w:rsidR="005E3A25">
        <w:rPr>
          <w:rFonts w:ascii="Times New Roman" w:eastAsia="SimSun" w:hAnsi="Times New Roman" w:cs="Times New Roman"/>
          <w:sz w:val="24"/>
          <w:szCs w:val="24"/>
          <w:lang w:val="en-US" w:eastAsia="zh-CN"/>
        </w:rPr>
        <w:t xml:space="preserve">27 </w:t>
      </w:r>
      <w:r w:rsidR="00E33C87">
        <w:rPr>
          <w:rFonts w:ascii="Times New Roman" w:eastAsia="SimSun" w:hAnsi="Times New Roman" w:cs="Times New Roman"/>
          <w:sz w:val="24"/>
          <w:szCs w:val="24"/>
          <w:lang w:val="en-US" w:eastAsia="zh-CN"/>
        </w:rPr>
        <w:t>November</w:t>
      </w:r>
      <w:r w:rsidR="003E72DD">
        <w:rPr>
          <w:rFonts w:ascii="Times New Roman" w:eastAsia="SimSun" w:hAnsi="Times New Roman" w:cs="Times New Roman"/>
          <w:sz w:val="24"/>
          <w:szCs w:val="24"/>
          <w:lang w:val="en-US" w:eastAsia="zh-CN"/>
        </w:rPr>
        <w:t>, 1</w:t>
      </w:r>
      <w:r w:rsidR="00A838A2">
        <w:rPr>
          <w:rFonts w:ascii="Times New Roman" w:eastAsia="SimSun" w:hAnsi="Times New Roman" w:cs="Times New Roman"/>
          <w:sz w:val="24"/>
          <w:szCs w:val="24"/>
          <w:lang w:val="en-US" w:eastAsia="zh-CN"/>
        </w:rPr>
        <w:t>0</w:t>
      </w:r>
      <w:r w:rsidR="003E72DD">
        <w:rPr>
          <w:rFonts w:ascii="Times New Roman" w:eastAsia="SimSun" w:hAnsi="Times New Roman" w:cs="Times New Roman"/>
          <w:sz w:val="24"/>
          <w:szCs w:val="24"/>
          <w:lang w:val="en-US" w:eastAsia="zh-CN"/>
        </w:rPr>
        <w:t>:30-1</w:t>
      </w:r>
      <w:r w:rsidR="0014551F">
        <w:rPr>
          <w:rFonts w:ascii="Times New Roman" w:eastAsia="SimSun" w:hAnsi="Times New Roman" w:cs="Times New Roman"/>
          <w:sz w:val="24"/>
          <w:szCs w:val="24"/>
          <w:lang w:val="en-US" w:eastAsia="zh-CN"/>
        </w:rPr>
        <w:t>1</w:t>
      </w:r>
      <w:r w:rsidR="003E72DD">
        <w:rPr>
          <w:rFonts w:ascii="Times New Roman" w:eastAsia="SimSun" w:hAnsi="Times New Roman" w:cs="Times New Roman"/>
          <w:sz w:val="24"/>
          <w:szCs w:val="24"/>
          <w:lang w:val="en-US" w:eastAsia="zh-CN"/>
        </w:rPr>
        <w:t>:</w:t>
      </w:r>
      <w:r w:rsidR="0014551F">
        <w:rPr>
          <w:rFonts w:ascii="Times New Roman" w:eastAsia="SimSun" w:hAnsi="Times New Roman" w:cs="Times New Roman"/>
          <w:sz w:val="24"/>
          <w:szCs w:val="24"/>
          <w:lang w:val="en-US" w:eastAsia="zh-CN"/>
        </w:rPr>
        <w:t>4</w:t>
      </w:r>
      <w:r w:rsidR="00A4393C">
        <w:rPr>
          <w:rFonts w:ascii="Times New Roman" w:eastAsia="SimSun" w:hAnsi="Times New Roman" w:cs="Times New Roman"/>
          <w:sz w:val="24"/>
          <w:szCs w:val="24"/>
          <w:lang w:val="en-US" w:eastAsia="zh-CN"/>
        </w:rPr>
        <w:t xml:space="preserve">5 </w:t>
      </w:r>
      <w:r w:rsidR="005E3A25">
        <w:rPr>
          <w:rFonts w:ascii="Times New Roman" w:eastAsia="SimSun" w:hAnsi="Times New Roman" w:cs="Times New Roman"/>
          <w:sz w:val="24"/>
          <w:szCs w:val="24"/>
          <w:lang w:val="en-US" w:eastAsia="zh-CN"/>
        </w:rPr>
        <w:t>a</w:t>
      </w:r>
      <w:r w:rsidR="003E72DD">
        <w:rPr>
          <w:rFonts w:ascii="Times New Roman" w:eastAsia="SimSun" w:hAnsi="Times New Roman" w:cs="Times New Roman"/>
          <w:sz w:val="24"/>
          <w:szCs w:val="24"/>
          <w:lang w:val="en-US" w:eastAsia="zh-CN"/>
        </w:rPr>
        <w:t>m.</w:t>
      </w:r>
      <w:r w:rsidR="00496AD0">
        <w:rPr>
          <w:rFonts w:ascii="Times New Roman" w:eastAsia="SimSun" w:hAnsi="Times New Roman" w:cs="Times New Roman"/>
          <w:sz w:val="24"/>
          <w:szCs w:val="24"/>
          <w:lang w:val="en-US" w:eastAsia="zh-CN"/>
        </w:rPr>
        <w:t xml:space="preserve"> </w:t>
      </w:r>
      <w:r w:rsidR="00ED67FD" w:rsidRPr="00D1720C">
        <w:rPr>
          <w:rFonts w:ascii="Times New Roman" w:eastAsia="SimSun" w:hAnsi="Times New Roman" w:cs="Times New Roman"/>
          <w:b/>
          <w:sz w:val="24"/>
          <w:szCs w:val="24"/>
          <w:lang w:val="en-US" w:eastAsia="zh-CN"/>
        </w:rPr>
        <w:t>In-person p</w:t>
      </w:r>
      <w:r w:rsidR="00496AD0" w:rsidRPr="00D1720C">
        <w:rPr>
          <w:rFonts w:ascii="Times New Roman" w:eastAsia="SimSun" w:hAnsi="Times New Roman" w:cs="Times New Roman"/>
          <w:b/>
          <w:sz w:val="24"/>
          <w:szCs w:val="24"/>
          <w:lang w:val="en-US" w:eastAsia="zh-CN"/>
        </w:rPr>
        <w:t xml:space="preserve">articipation in the </w:t>
      </w:r>
      <w:r w:rsidR="00922409" w:rsidRPr="00D1720C">
        <w:rPr>
          <w:rFonts w:ascii="Times New Roman" w:eastAsia="SimSun" w:hAnsi="Times New Roman" w:cs="Times New Roman"/>
          <w:b/>
          <w:sz w:val="24"/>
          <w:szCs w:val="24"/>
          <w:lang w:val="en-US" w:eastAsia="zh-CN"/>
        </w:rPr>
        <w:t>public meetings in session of the Committee is therefore strongly encouraged</w:t>
      </w:r>
      <w:r w:rsidR="00922409">
        <w:rPr>
          <w:rFonts w:ascii="Times New Roman" w:eastAsia="SimSun" w:hAnsi="Times New Roman" w:cs="Times New Roman"/>
          <w:sz w:val="24"/>
          <w:szCs w:val="24"/>
          <w:lang w:val="en-US" w:eastAsia="zh-CN"/>
        </w:rPr>
        <w:t>.</w:t>
      </w:r>
    </w:p>
    <w:p w14:paraId="622C65DA" w14:textId="77777777" w:rsidR="003E72DD" w:rsidRPr="000941A9" w:rsidRDefault="003E72DD" w:rsidP="003E72DD">
      <w:pPr>
        <w:spacing w:after="0" w:line="240" w:lineRule="auto"/>
        <w:rPr>
          <w:rFonts w:ascii="Times New Roman" w:eastAsia="SimSun" w:hAnsi="Times New Roman" w:cs="Times New Roman"/>
          <w:sz w:val="24"/>
          <w:szCs w:val="24"/>
          <w:lang w:eastAsia="zh-CN"/>
        </w:rPr>
      </w:pPr>
    </w:p>
    <w:p w14:paraId="5C4C4073" w14:textId="18C2C9CE" w:rsidR="004C68A5" w:rsidRDefault="00922409" w:rsidP="009E0D36">
      <w:pPr>
        <w:spacing w:after="0" w:line="240" w:lineRule="auto"/>
        <w:ind w:firstLine="720"/>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 xml:space="preserve">A </w:t>
      </w:r>
      <w:r w:rsidR="004C68A5" w:rsidRPr="004C68A5">
        <w:rPr>
          <w:rFonts w:ascii="Times New Roman" w:eastAsia="SimSun" w:hAnsi="Times New Roman" w:cs="Times New Roman"/>
          <w:sz w:val="24"/>
          <w:szCs w:val="24"/>
          <w:lang w:val="en-US" w:eastAsia="zh-CN"/>
        </w:rPr>
        <w:t xml:space="preserve">briefing in public meeting by CSOs and NHRIs concerning </w:t>
      </w:r>
      <w:r w:rsidR="00D01623" w:rsidRPr="00F67926">
        <w:rPr>
          <w:rFonts w:ascii="Times New Roman" w:eastAsia="SimSun" w:hAnsi="Times New Roman" w:cs="Times New Roman"/>
          <w:b/>
          <w:bCs/>
          <w:sz w:val="24"/>
          <w:szCs w:val="24"/>
          <w:lang w:val="en-US" w:eastAsia="zh-CN"/>
        </w:rPr>
        <w:t xml:space="preserve">Uruguay, Mexico and </w:t>
      </w:r>
      <w:r w:rsidR="00020A5A" w:rsidRPr="00F67926">
        <w:rPr>
          <w:rFonts w:ascii="Times New Roman" w:eastAsia="SimSun" w:hAnsi="Times New Roman" w:cs="Times New Roman"/>
          <w:b/>
          <w:bCs/>
          <w:sz w:val="24"/>
          <w:szCs w:val="24"/>
          <w:lang w:val="en-US" w:eastAsia="zh-CN"/>
        </w:rPr>
        <w:t>Chile</w:t>
      </w:r>
      <w:r w:rsidR="00E33C87">
        <w:rPr>
          <w:rFonts w:ascii="Times New Roman" w:eastAsia="SimSun" w:hAnsi="Times New Roman" w:cs="Times New Roman"/>
          <w:b/>
          <w:sz w:val="24"/>
          <w:szCs w:val="24"/>
          <w:lang w:val="en-US" w:eastAsia="zh-CN"/>
        </w:rPr>
        <w:t xml:space="preserve"> </w:t>
      </w:r>
      <w:r w:rsidR="004C68A5" w:rsidRPr="004C68A5">
        <w:rPr>
          <w:rFonts w:ascii="Times New Roman" w:eastAsia="SimSun" w:hAnsi="Times New Roman" w:cs="Times New Roman"/>
          <w:sz w:val="24"/>
          <w:szCs w:val="24"/>
          <w:lang w:val="en-US" w:eastAsia="zh-CN"/>
        </w:rPr>
        <w:t>is scheduled for</w:t>
      </w:r>
      <w:r w:rsidR="004C68A5" w:rsidRPr="004C68A5">
        <w:rPr>
          <w:rFonts w:ascii="Times New Roman" w:eastAsia="SimSun" w:hAnsi="Times New Roman" w:cs="Times New Roman"/>
          <w:b/>
          <w:sz w:val="24"/>
          <w:szCs w:val="24"/>
          <w:lang w:val="en-US" w:eastAsia="zh-CN"/>
        </w:rPr>
        <w:t xml:space="preserve"> Monday</w:t>
      </w:r>
      <w:r w:rsidR="004C68A5" w:rsidRPr="004C68A5">
        <w:rPr>
          <w:rFonts w:ascii="Times New Roman" w:eastAsia="SimSun" w:hAnsi="Times New Roman" w:cs="Times New Roman"/>
          <w:sz w:val="24"/>
          <w:szCs w:val="24"/>
          <w:lang w:val="en-US" w:eastAsia="zh-CN"/>
        </w:rPr>
        <w:t>,</w:t>
      </w:r>
      <w:r w:rsidR="004C68A5" w:rsidRPr="004C68A5">
        <w:rPr>
          <w:rFonts w:ascii="Times New Roman" w:eastAsia="SimSun" w:hAnsi="Times New Roman" w:cs="Times New Roman"/>
          <w:b/>
          <w:sz w:val="24"/>
          <w:szCs w:val="24"/>
          <w:lang w:val="en-US" w:eastAsia="zh-CN"/>
        </w:rPr>
        <w:t xml:space="preserve"> </w:t>
      </w:r>
      <w:r w:rsidR="00BA60B7">
        <w:rPr>
          <w:rFonts w:ascii="Times New Roman" w:eastAsia="SimSun" w:hAnsi="Times New Roman" w:cs="Times New Roman"/>
          <w:b/>
          <w:sz w:val="24"/>
          <w:szCs w:val="24"/>
          <w:lang w:val="en-US" w:eastAsia="zh-CN"/>
        </w:rPr>
        <w:t xml:space="preserve">27 </w:t>
      </w:r>
      <w:r w:rsidR="00E33C87">
        <w:rPr>
          <w:rFonts w:ascii="Times New Roman" w:eastAsia="SimSun" w:hAnsi="Times New Roman" w:cs="Times New Roman"/>
          <w:b/>
          <w:sz w:val="24"/>
          <w:szCs w:val="24"/>
          <w:lang w:val="en-US" w:eastAsia="zh-CN"/>
        </w:rPr>
        <w:t>November</w:t>
      </w:r>
      <w:r w:rsidR="00BA60B7">
        <w:rPr>
          <w:rFonts w:ascii="Times New Roman" w:eastAsia="SimSun" w:hAnsi="Times New Roman" w:cs="Times New Roman"/>
          <w:b/>
          <w:sz w:val="24"/>
          <w:szCs w:val="24"/>
          <w:lang w:val="en-US" w:eastAsia="zh-CN"/>
        </w:rPr>
        <w:t xml:space="preserve"> </w:t>
      </w:r>
      <w:r w:rsidR="004C68A5" w:rsidRPr="004C68A5">
        <w:rPr>
          <w:rFonts w:ascii="Times New Roman" w:eastAsia="SimSun" w:hAnsi="Times New Roman" w:cs="Times New Roman"/>
          <w:b/>
          <w:sz w:val="24"/>
          <w:szCs w:val="24"/>
          <w:lang w:val="en-US" w:eastAsia="zh-CN"/>
        </w:rPr>
        <w:t>202</w:t>
      </w:r>
      <w:r w:rsidR="00BA60B7">
        <w:rPr>
          <w:rFonts w:ascii="Times New Roman" w:eastAsia="SimSun" w:hAnsi="Times New Roman" w:cs="Times New Roman"/>
          <w:b/>
          <w:sz w:val="24"/>
          <w:szCs w:val="24"/>
          <w:lang w:val="en-US" w:eastAsia="zh-CN"/>
        </w:rPr>
        <w:t>3</w:t>
      </w:r>
      <w:r w:rsidR="004C68A5" w:rsidRPr="004C68A5">
        <w:rPr>
          <w:rFonts w:ascii="Times New Roman" w:eastAsia="SimSun" w:hAnsi="Times New Roman" w:cs="Times New Roman"/>
          <w:sz w:val="24"/>
          <w:szCs w:val="24"/>
          <w:lang w:val="en-US" w:eastAsia="zh-CN"/>
        </w:rPr>
        <w:t>,</w:t>
      </w:r>
      <w:r w:rsidR="004C68A5" w:rsidRPr="004C68A5">
        <w:rPr>
          <w:rFonts w:ascii="Times New Roman" w:eastAsia="SimSun" w:hAnsi="Times New Roman" w:cs="Times New Roman"/>
          <w:b/>
          <w:sz w:val="24"/>
          <w:szCs w:val="24"/>
          <w:lang w:val="en-US" w:eastAsia="zh-CN"/>
        </w:rPr>
        <w:t xml:space="preserve"> from approximately 3 to 4pm </w:t>
      </w:r>
      <w:r w:rsidR="004C68A5" w:rsidRPr="004C68A5">
        <w:rPr>
          <w:rFonts w:ascii="Times New Roman" w:eastAsia="SimSun" w:hAnsi="Times New Roman" w:cs="Times New Roman"/>
          <w:sz w:val="24"/>
          <w:szCs w:val="24"/>
          <w:lang w:val="en-US" w:eastAsia="zh-CN"/>
        </w:rPr>
        <w:t>(CET – Geneva time)</w:t>
      </w:r>
      <w:r w:rsidR="004C68A5" w:rsidRPr="00D1720C">
        <w:rPr>
          <w:rFonts w:ascii="Times New Roman" w:eastAsia="SimSun" w:hAnsi="Times New Roman" w:cs="Times New Roman"/>
          <w:sz w:val="24"/>
          <w:szCs w:val="24"/>
          <w:lang w:val="en-US" w:eastAsia="zh-CN"/>
        </w:rPr>
        <w:t>.</w:t>
      </w:r>
      <w:r w:rsidR="00753354">
        <w:rPr>
          <w:rFonts w:ascii="Times New Roman" w:eastAsia="SimSun" w:hAnsi="Times New Roman" w:cs="Times New Roman"/>
          <w:b/>
          <w:sz w:val="24"/>
          <w:szCs w:val="24"/>
          <w:lang w:val="en-US" w:eastAsia="zh-CN"/>
        </w:rPr>
        <w:t xml:space="preserve"> </w:t>
      </w:r>
      <w:r w:rsidR="00395E89" w:rsidRPr="009E0D36">
        <w:rPr>
          <w:rFonts w:ascii="Times New Roman" w:eastAsia="SimSun" w:hAnsi="Times New Roman" w:cs="Times New Roman"/>
          <w:sz w:val="24"/>
          <w:szCs w:val="24"/>
          <w:lang w:val="en-US" w:eastAsia="zh-CN"/>
        </w:rPr>
        <w:t>No time constraints for remote participation apply to this meeting.</w:t>
      </w:r>
    </w:p>
    <w:p w14:paraId="745156F6" w14:textId="77777777" w:rsidR="00395E89" w:rsidRDefault="00395E89" w:rsidP="009E0D36">
      <w:pPr>
        <w:spacing w:after="0" w:line="240" w:lineRule="auto"/>
        <w:ind w:firstLine="720"/>
        <w:jc w:val="both"/>
        <w:rPr>
          <w:rFonts w:ascii="Times New Roman" w:eastAsia="SimSun" w:hAnsi="Times New Roman" w:cs="Times New Roman"/>
          <w:b/>
          <w:sz w:val="24"/>
          <w:szCs w:val="24"/>
          <w:lang w:val="en-US" w:eastAsia="zh-CN"/>
        </w:rPr>
      </w:pPr>
    </w:p>
    <w:p w14:paraId="6F821DBD" w14:textId="41EE044B" w:rsidR="003E72DD" w:rsidRDefault="003E72DD" w:rsidP="003E72DD">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t xml:space="preserve">CSOs/NHRIs making oral statements should note that </w:t>
      </w:r>
      <w:r>
        <w:rPr>
          <w:rFonts w:ascii="Times New Roman" w:eastAsia="SimSun" w:hAnsi="Times New Roman" w:cs="Times New Roman"/>
          <w:sz w:val="24"/>
          <w:szCs w:val="24"/>
          <w:lang w:val="en-US" w:eastAsia="zh-CN"/>
        </w:rPr>
        <w:t>their</w:t>
      </w:r>
      <w:r w:rsidRPr="00C7451A">
        <w:rPr>
          <w:rFonts w:ascii="Times New Roman" w:eastAsia="SimSun" w:hAnsi="Times New Roman" w:cs="Times New Roman"/>
          <w:sz w:val="24"/>
          <w:szCs w:val="24"/>
          <w:lang w:val="en-US" w:eastAsia="zh-CN"/>
        </w:rPr>
        <w:t xml:space="preserve"> interventions should typically not exceed </w:t>
      </w:r>
      <w:r w:rsidR="00BA60B7">
        <w:rPr>
          <w:rFonts w:ascii="Times New Roman" w:eastAsia="SimSun" w:hAnsi="Times New Roman" w:cs="Times New Roman"/>
          <w:sz w:val="24"/>
          <w:szCs w:val="24"/>
          <w:lang w:val="en-US" w:eastAsia="zh-CN"/>
        </w:rPr>
        <w:t>7</w:t>
      </w:r>
      <w:r w:rsidRPr="00C7451A">
        <w:rPr>
          <w:rFonts w:ascii="Times New Roman" w:eastAsia="SimSun" w:hAnsi="Times New Roman" w:cs="Times New Roman"/>
          <w:sz w:val="24"/>
          <w:szCs w:val="24"/>
          <w:lang w:val="en-US" w:eastAsia="zh-CN"/>
        </w:rPr>
        <w:t xml:space="preserve"> minutes</w:t>
      </w:r>
      <w:r w:rsidR="00BA60B7">
        <w:rPr>
          <w:rFonts w:ascii="Times New Roman" w:eastAsia="SimSun" w:hAnsi="Times New Roman" w:cs="Times New Roman"/>
          <w:sz w:val="24"/>
          <w:szCs w:val="24"/>
          <w:lang w:val="en-US" w:eastAsia="zh-CN"/>
        </w:rPr>
        <w:t xml:space="preserve"> in the case of the review of States parties’ reports by the Committee and lists of issues prior to reporting, and not exceed 5 minutes in the case of </w:t>
      </w:r>
      <w:r w:rsidR="00984353">
        <w:rPr>
          <w:rFonts w:ascii="Times New Roman" w:eastAsia="SimSun" w:hAnsi="Times New Roman" w:cs="Times New Roman"/>
          <w:sz w:val="24"/>
          <w:szCs w:val="24"/>
          <w:lang w:val="en-US" w:eastAsia="zh-CN"/>
        </w:rPr>
        <w:t>the assessment of follow-up reports by the Committee</w:t>
      </w:r>
      <w:r w:rsidRPr="00C7451A">
        <w:rPr>
          <w:rFonts w:ascii="Times New Roman" w:eastAsia="SimSun" w:hAnsi="Times New Roman" w:cs="Times New Roman"/>
          <w:sz w:val="24"/>
          <w:szCs w:val="24"/>
          <w:lang w:val="en-US" w:eastAsia="zh-CN"/>
        </w:rPr>
        <w:t xml:space="preserve">. </w:t>
      </w:r>
      <w:proofErr w:type="gramStart"/>
      <w:r w:rsidRPr="00C7451A">
        <w:rPr>
          <w:rFonts w:ascii="Times New Roman" w:eastAsia="SimSun" w:hAnsi="Times New Roman" w:cs="Times New Roman"/>
          <w:sz w:val="24"/>
          <w:szCs w:val="24"/>
          <w:lang w:val="en-US" w:eastAsia="zh-CN"/>
        </w:rPr>
        <w:t>More or less time</w:t>
      </w:r>
      <w:proofErr w:type="gramEnd"/>
      <w:r w:rsidRPr="00C7451A">
        <w:rPr>
          <w:rFonts w:ascii="Times New Roman" w:eastAsia="SimSun" w:hAnsi="Times New Roman" w:cs="Times New Roman"/>
          <w:sz w:val="24"/>
          <w:szCs w:val="24"/>
          <w:lang w:val="en-US" w:eastAsia="zh-CN"/>
        </w:rPr>
        <w:t xml:space="preserve"> may be provided by the Chair</w:t>
      </w:r>
      <w:r>
        <w:rPr>
          <w:rFonts w:ascii="Times New Roman" w:eastAsia="SimSun" w:hAnsi="Times New Roman" w:cs="Times New Roman"/>
          <w:sz w:val="24"/>
          <w:szCs w:val="24"/>
          <w:lang w:val="en-US" w:eastAsia="zh-CN"/>
        </w:rPr>
        <w:t xml:space="preserve"> of the CMW Committee</w:t>
      </w:r>
      <w:r w:rsidRPr="00C7451A">
        <w:rPr>
          <w:rFonts w:ascii="Times New Roman" w:eastAsia="SimSun" w:hAnsi="Times New Roman" w:cs="Times New Roman"/>
          <w:sz w:val="24"/>
          <w:szCs w:val="24"/>
          <w:lang w:val="en-US" w:eastAsia="zh-CN"/>
        </w:rPr>
        <w:t xml:space="preserve"> depending upon the number of speakers. </w:t>
      </w:r>
      <w:r>
        <w:rPr>
          <w:rFonts w:ascii="Times New Roman" w:eastAsia="SimSun" w:hAnsi="Times New Roman" w:cs="Times New Roman"/>
          <w:sz w:val="24"/>
          <w:szCs w:val="24"/>
          <w:lang w:val="en-US" w:eastAsia="zh-CN"/>
        </w:rPr>
        <w:t>Should the assigned remote meeting time not suffice, CSO</w:t>
      </w:r>
      <w:r w:rsidR="001672E0">
        <w:rPr>
          <w:rFonts w:ascii="Times New Roman" w:eastAsia="SimSun" w:hAnsi="Times New Roman" w:cs="Times New Roman"/>
          <w:sz w:val="24"/>
          <w:szCs w:val="24"/>
          <w:lang w:val="en-US" w:eastAsia="zh-CN"/>
        </w:rPr>
        <w:t>s</w:t>
      </w:r>
      <w:r>
        <w:rPr>
          <w:rFonts w:ascii="Times New Roman" w:eastAsia="SimSun" w:hAnsi="Times New Roman" w:cs="Times New Roman"/>
          <w:sz w:val="24"/>
          <w:szCs w:val="24"/>
          <w:lang w:val="en-US" w:eastAsia="zh-CN"/>
        </w:rPr>
        <w:t xml:space="preserve"> and NHRI</w:t>
      </w:r>
      <w:r w:rsidR="001672E0">
        <w:rPr>
          <w:rFonts w:ascii="Times New Roman" w:eastAsia="SimSun" w:hAnsi="Times New Roman" w:cs="Times New Roman"/>
          <w:sz w:val="24"/>
          <w:szCs w:val="24"/>
          <w:lang w:val="en-US" w:eastAsia="zh-CN"/>
        </w:rPr>
        <w:t>s</w:t>
      </w:r>
      <w:r>
        <w:rPr>
          <w:rFonts w:ascii="Times New Roman" w:eastAsia="SimSun" w:hAnsi="Times New Roman" w:cs="Times New Roman"/>
          <w:sz w:val="24"/>
          <w:szCs w:val="24"/>
          <w:lang w:val="en-US" w:eastAsia="zh-CN"/>
        </w:rPr>
        <w:t xml:space="preserve"> representatives may be asked by the Chair to reply to the Committee’s questions in writing after the public meeting and/or are advised to take advantage of the possibility of informal briefings with the Country Rapporteurs of the Committee in closed meeting (see below VII.).</w:t>
      </w:r>
    </w:p>
    <w:p w14:paraId="1A3FCB48" w14:textId="77777777" w:rsidR="003E72DD" w:rsidRPr="00C7451A" w:rsidRDefault="003E72DD" w:rsidP="003E72DD">
      <w:pPr>
        <w:spacing w:after="0" w:line="240" w:lineRule="auto"/>
        <w:jc w:val="both"/>
        <w:rPr>
          <w:rFonts w:ascii="Times New Roman" w:eastAsia="SimSun" w:hAnsi="Times New Roman" w:cs="Times New Roman"/>
          <w:sz w:val="24"/>
          <w:szCs w:val="24"/>
          <w:lang w:val="en-US" w:eastAsia="zh-CN"/>
        </w:rPr>
      </w:pPr>
    </w:p>
    <w:p w14:paraId="1C663E5C" w14:textId="62E549D3" w:rsidR="003E72DD" w:rsidRDefault="003E72DD" w:rsidP="003E72DD">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lastRenderedPageBreak/>
        <w:tab/>
      </w:r>
      <w:r w:rsidRPr="00F919F2">
        <w:rPr>
          <w:rFonts w:ascii="Times New Roman" w:eastAsia="SimSun" w:hAnsi="Times New Roman" w:cs="Times New Roman"/>
          <w:b/>
          <w:bCs/>
          <w:sz w:val="24"/>
          <w:szCs w:val="24"/>
          <w:lang w:val="en-US" w:eastAsia="zh-CN"/>
        </w:rPr>
        <w:t xml:space="preserve">Representatives from CSOs/NHRIs must confirm their intention to publicly brief the CMW Committee by informing the CMW Secretariat </w:t>
      </w:r>
      <w:r w:rsidR="00181786" w:rsidRPr="00181786">
        <w:rPr>
          <w:rFonts w:ascii="Times New Roman" w:eastAsia="SimSun" w:hAnsi="Times New Roman" w:cs="Times New Roman"/>
          <w:b/>
          <w:bCs/>
          <w:sz w:val="24"/>
          <w:szCs w:val="24"/>
          <w:lang w:val="en-US" w:eastAsia="zh-CN"/>
        </w:rPr>
        <w:t>by 17 November 2023</w:t>
      </w:r>
      <w:r w:rsidR="00181786">
        <w:rPr>
          <w:rFonts w:ascii="Times New Roman" w:eastAsia="SimSun" w:hAnsi="Times New Roman" w:cs="Times New Roman"/>
          <w:b/>
          <w:bCs/>
          <w:sz w:val="24"/>
          <w:szCs w:val="24"/>
          <w:lang w:val="en-US" w:eastAsia="zh-CN"/>
        </w:rPr>
        <w:t>,</w:t>
      </w:r>
      <w:r w:rsidR="00181786" w:rsidRPr="00181786">
        <w:rPr>
          <w:rFonts w:ascii="Times New Roman" w:eastAsia="SimSun" w:hAnsi="Times New Roman" w:cs="Times New Roman"/>
          <w:b/>
          <w:bCs/>
          <w:sz w:val="24"/>
          <w:szCs w:val="24"/>
          <w:lang w:val="en-US" w:eastAsia="zh-CN"/>
        </w:rPr>
        <w:t xml:space="preserve"> </w:t>
      </w:r>
      <w:r w:rsidRPr="00F919F2">
        <w:rPr>
          <w:rFonts w:ascii="Times New Roman" w:eastAsia="SimSun" w:hAnsi="Times New Roman" w:cs="Times New Roman"/>
          <w:b/>
          <w:bCs/>
          <w:sz w:val="24"/>
          <w:szCs w:val="24"/>
          <w:lang w:val="en-US" w:eastAsia="zh-CN"/>
        </w:rPr>
        <w:t xml:space="preserve">at </w:t>
      </w:r>
      <w:bookmarkStart w:id="3" w:name="_Hlk90474521"/>
      <w:r w:rsidRPr="00F919F2">
        <w:fldChar w:fldCharType="begin"/>
      </w:r>
      <w:r w:rsidRPr="00F919F2">
        <w:rPr>
          <w:b/>
          <w:bCs/>
        </w:rPr>
        <w:instrText xml:space="preserve"> HYPERLINK "mailto:ohchr-cmw@un.org" </w:instrText>
      </w:r>
      <w:r w:rsidRPr="00F919F2">
        <w:fldChar w:fldCharType="separate"/>
      </w:r>
      <w:r w:rsidRPr="00F919F2">
        <w:rPr>
          <w:rStyle w:val="Hyperlink"/>
          <w:rFonts w:ascii="Times New Roman" w:eastAsia="SimSun" w:hAnsi="Times New Roman" w:cs="Times New Roman"/>
          <w:b/>
          <w:bCs/>
          <w:sz w:val="24"/>
          <w:szCs w:val="24"/>
          <w:lang w:val="en-US" w:eastAsia="zh-CN"/>
        </w:rPr>
        <w:t>ohchr-cmw@un.org</w:t>
      </w:r>
      <w:r w:rsidRPr="00F919F2">
        <w:rPr>
          <w:rStyle w:val="Hyperlink"/>
          <w:rFonts w:ascii="Times New Roman" w:eastAsia="SimSun" w:hAnsi="Times New Roman" w:cs="Times New Roman"/>
          <w:b/>
          <w:bCs/>
          <w:sz w:val="24"/>
          <w:szCs w:val="24"/>
          <w:lang w:val="en-US" w:eastAsia="zh-CN"/>
        </w:rPr>
        <w:fldChar w:fldCharType="end"/>
      </w:r>
      <w:bookmarkEnd w:id="3"/>
      <w:r w:rsidRPr="00C7451A">
        <w:rPr>
          <w:rFonts w:ascii="Times New Roman" w:eastAsia="SimSun" w:hAnsi="Times New Roman" w:cs="Times New Roman"/>
          <w:sz w:val="24"/>
          <w:szCs w:val="24"/>
          <w:lang w:val="en-US" w:eastAsia="zh-CN"/>
        </w:rPr>
        <w:t xml:space="preserve">. </w:t>
      </w:r>
      <w:r w:rsidR="00834D2D">
        <w:rPr>
          <w:rFonts w:ascii="Times New Roman" w:eastAsia="SimSun" w:hAnsi="Times New Roman" w:cs="Times New Roman"/>
          <w:sz w:val="24"/>
          <w:szCs w:val="24"/>
          <w:lang w:val="en-US" w:eastAsia="zh-CN"/>
        </w:rPr>
        <w:t>For those participants, who intend to brief the Committee remotely in a hybrid meeting, a</w:t>
      </w:r>
      <w:r>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sz w:val="24"/>
          <w:szCs w:val="24"/>
          <w:lang w:val="en-US" w:eastAsia="zh-CN"/>
        </w:rPr>
        <w:t xml:space="preserve">meeting link will be sent to them a few days prior </w:t>
      </w:r>
      <w:r w:rsidR="00834D2D">
        <w:rPr>
          <w:rFonts w:ascii="Times New Roman" w:eastAsia="SimSun" w:hAnsi="Times New Roman" w:cs="Times New Roman"/>
          <w:sz w:val="24"/>
          <w:szCs w:val="24"/>
          <w:lang w:val="en-US" w:eastAsia="zh-CN"/>
        </w:rPr>
        <w:t xml:space="preserve">to </w:t>
      </w:r>
      <w:r w:rsidRPr="00C7451A">
        <w:rPr>
          <w:rFonts w:ascii="Times New Roman" w:eastAsia="SimSun" w:hAnsi="Times New Roman" w:cs="Times New Roman"/>
          <w:sz w:val="24"/>
          <w:szCs w:val="24"/>
          <w:lang w:val="en-US" w:eastAsia="zh-CN"/>
        </w:rPr>
        <w:t xml:space="preserve">the </w:t>
      </w:r>
      <w:r>
        <w:rPr>
          <w:rFonts w:ascii="Times New Roman" w:eastAsia="SimSun" w:hAnsi="Times New Roman" w:cs="Times New Roman"/>
          <w:sz w:val="24"/>
          <w:szCs w:val="24"/>
          <w:lang w:val="en-US" w:eastAsia="zh-CN"/>
        </w:rPr>
        <w:t xml:space="preserve">respective meeting in </w:t>
      </w:r>
      <w:r w:rsidRPr="00C7451A">
        <w:rPr>
          <w:rFonts w:ascii="Times New Roman" w:eastAsia="SimSun" w:hAnsi="Times New Roman" w:cs="Times New Roman"/>
          <w:sz w:val="24"/>
          <w:szCs w:val="24"/>
          <w:lang w:val="en-US" w:eastAsia="zh-CN"/>
        </w:rPr>
        <w:t xml:space="preserve">session. </w:t>
      </w:r>
    </w:p>
    <w:p w14:paraId="114E1D30" w14:textId="7CC285BD" w:rsidR="0082583A" w:rsidRDefault="0082583A" w:rsidP="003E72DD">
      <w:pPr>
        <w:spacing w:after="0" w:line="240" w:lineRule="auto"/>
        <w:jc w:val="both"/>
        <w:rPr>
          <w:rFonts w:ascii="Times New Roman" w:eastAsia="SimSun" w:hAnsi="Times New Roman" w:cs="Times New Roman"/>
          <w:sz w:val="24"/>
          <w:szCs w:val="24"/>
          <w:lang w:val="en-US" w:eastAsia="zh-CN"/>
        </w:rPr>
      </w:pPr>
    </w:p>
    <w:p w14:paraId="7550469C" w14:textId="77777777" w:rsidR="00687606" w:rsidRDefault="0082583A" w:rsidP="0082583A">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CSOs/NHRIs should also provide the Secretariat of the </w:t>
      </w:r>
      <w:r>
        <w:rPr>
          <w:rFonts w:ascii="Times New Roman" w:eastAsia="SimSun" w:hAnsi="Times New Roman" w:cs="Times New Roman"/>
          <w:sz w:val="24"/>
          <w:szCs w:val="24"/>
          <w:lang w:val="en-US" w:eastAsia="zh-CN"/>
        </w:rPr>
        <w:t xml:space="preserve">CMW </w:t>
      </w:r>
      <w:r w:rsidRPr="00C7451A">
        <w:rPr>
          <w:rFonts w:ascii="Times New Roman" w:eastAsia="SimSun" w:hAnsi="Times New Roman" w:cs="Times New Roman"/>
          <w:sz w:val="24"/>
          <w:szCs w:val="24"/>
          <w:lang w:val="en-US" w:eastAsia="zh-CN"/>
        </w:rPr>
        <w:t xml:space="preserve">Committee with an </w:t>
      </w:r>
      <w:r w:rsidRPr="00C7451A">
        <w:rPr>
          <w:rFonts w:ascii="Times New Roman" w:eastAsia="SimSun" w:hAnsi="Times New Roman" w:cs="Times New Roman"/>
          <w:b/>
          <w:sz w:val="24"/>
          <w:szCs w:val="24"/>
          <w:lang w:val="en-US" w:eastAsia="zh-CN"/>
        </w:rPr>
        <w:t>electronic copy</w:t>
      </w:r>
      <w:r w:rsidRPr="00C7451A">
        <w:rPr>
          <w:rFonts w:ascii="Times New Roman" w:eastAsia="SimSun" w:hAnsi="Times New Roman" w:cs="Times New Roman"/>
          <w:sz w:val="24"/>
          <w:szCs w:val="24"/>
          <w:lang w:val="en-US" w:eastAsia="zh-CN"/>
        </w:rPr>
        <w:t xml:space="preserve"> (in </w:t>
      </w:r>
      <w:r>
        <w:rPr>
          <w:rFonts w:ascii="Times New Roman" w:eastAsia="SimSun" w:hAnsi="Times New Roman" w:cs="Times New Roman"/>
          <w:sz w:val="24"/>
          <w:szCs w:val="24"/>
          <w:lang w:val="en-US" w:eastAsia="zh-CN"/>
        </w:rPr>
        <w:t xml:space="preserve">PDF and </w:t>
      </w:r>
      <w:r w:rsidRPr="00C7451A">
        <w:rPr>
          <w:rFonts w:ascii="Times New Roman" w:eastAsia="SimSun" w:hAnsi="Times New Roman" w:cs="Times New Roman"/>
          <w:sz w:val="24"/>
          <w:szCs w:val="24"/>
          <w:lang w:val="en-US" w:eastAsia="zh-CN"/>
        </w:rPr>
        <w:t>Word formats</w:t>
      </w:r>
      <w:r>
        <w:rPr>
          <w:rFonts w:ascii="Times New Roman" w:eastAsia="SimSun" w:hAnsi="Times New Roman" w:cs="Times New Roman"/>
          <w:sz w:val="24"/>
          <w:szCs w:val="24"/>
          <w:lang w:val="en-US" w:eastAsia="zh-CN"/>
        </w:rPr>
        <w:t xml:space="preserve"> for accessibility reasons</w:t>
      </w:r>
      <w:r w:rsidRPr="00C7451A">
        <w:rPr>
          <w:rFonts w:ascii="Times New Roman" w:eastAsia="SimSun" w:hAnsi="Times New Roman" w:cs="Times New Roman"/>
          <w:sz w:val="24"/>
          <w:szCs w:val="24"/>
          <w:lang w:val="en-US" w:eastAsia="zh-CN"/>
        </w:rPr>
        <w:t xml:space="preserve">) at </w:t>
      </w:r>
      <w:hyperlink r:id="rId12" w:history="1">
        <w:r w:rsidRPr="00D535D2">
          <w:rPr>
            <w:rStyle w:val="Hyperlink"/>
            <w:rFonts w:ascii="Times New Roman" w:eastAsia="SimSun" w:hAnsi="Times New Roman" w:cs="Times New Roman"/>
            <w:sz w:val="24"/>
            <w:szCs w:val="24"/>
            <w:lang w:val="en-US" w:eastAsia="zh-CN"/>
          </w:rPr>
          <w:t>ohchr-cmw@un.org</w:t>
        </w:r>
      </w:hyperlink>
      <w:r>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b/>
          <w:bCs/>
          <w:sz w:val="24"/>
          <w:szCs w:val="24"/>
          <w:lang w:val="en-US" w:eastAsia="zh-CN"/>
        </w:rPr>
        <w:t>of their oral statements/talking points</w:t>
      </w:r>
      <w:r w:rsidRPr="00C7451A">
        <w:rPr>
          <w:rFonts w:ascii="Times New Roman" w:eastAsia="SimSun" w:hAnsi="Times New Roman" w:cs="Times New Roman"/>
          <w:sz w:val="24"/>
          <w:szCs w:val="24"/>
          <w:lang w:val="en-US" w:eastAsia="zh-CN"/>
        </w:rPr>
        <w:t xml:space="preserve"> by </w:t>
      </w:r>
      <w:r>
        <w:rPr>
          <w:rFonts w:ascii="Times New Roman" w:eastAsia="SimSun" w:hAnsi="Times New Roman" w:cs="Times New Roman"/>
          <w:b/>
          <w:sz w:val="24"/>
          <w:szCs w:val="24"/>
          <w:lang w:val="en-US" w:eastAsia="zh-CN"/>
        </w:rPr>
        <w:t>Friday</w:t>
      </w:r>
      <w:r w:rsidRPr="00C7451A">
        <w:rPr>
          <w:rFonts w:ascii="Times New Roman" w:eastAsia="SimSun" w:hAnsi="Times New Roman" w:cs="Times New Roman"/>
          <w:b/>
          <w:sz w:val="24"/>
          <w:szCs w:val="24"/>
          <w:lang w:val="en-US" w:eastAsia="zh-CN"/>
        </w:rPr>
        <w:t xml:space="preserve">, </w:t>
      </w:r>
      <w:r>
        <w:rPr>
          <w:rFonts w:ascii="Times New Roman" w:eastAsia="SimSun" w:hAnsi="Times New Roman" w:cs="Times New Roman"/>
          <w:b/>
          <w:sz w:val="24"/>
          <w:szCs w:val="24"/>
          <w:lang w:val="en-US" w:eastAsia="zh-CN"/>
        </w:rPr>
        <w:t xml:space="preserve">24 November </w:t>
      </w:r>
      <w:r w:rsidRPr="00C7451A">
        <w:rPr>
          <w:rFonts w:ascii="Times New Roman" w:eastAsia="SimSun" w:hAnsi="Times New Roman" w:cs="Times New Roman"/>
          <w:b/>
          <w:sz w:val="24"/>
          <w:szCs w:val="24"/>
          <w:lang w:val="en-US" w:eastAsia="zh-CN"/>
        </w:rPr>
        <w:t>202</w:t>
      </w:r>
      <w:r>
        <w:rPr>
          <w:rFonts w:ascii="Times New Roman" w:eastAsia="SimSun" w:hAnsi="Times New Roman" w:cs="Times New Roman"/>
          <w:b/>
          <w:sz w:val="24"/>
          <w:szCs w:val="24"/>
          <w:lang w:val="en-US" w:eastAsia="zh-CN"/>
        </w:rPr>
        <w:t>3</w:t>
      </w:r>
      <w:r w:rsidRPr="00515E34">
        <w:rPr>
          <w:rFonts w:ascii="Times New Roman" w:eastAsia="SimSun" w:hAnsi="Times New Roman" w:cs="Times New Roman"/>
          <w:sz w:val="24"/>
          <w:szCs w:val="24"/>
          <w:lang w:val="en-US" w:eastAsia="zh-CN"/>
        </w:rPr>
        <w:t>,</w:t>
      </w:r>
      <w:r w:rsidRPr="00C7451A">
        <w:rPr>
          <w:rFonts w:ascii="Times New Roman" w:eastAsia="SimSun" w:hAnsi="Times New Roman" w:cs="Times New Roman"/>
          <w:sz w:val="24"/>
          <w:szCs w:val="24"/>
          <w:lang w:val="en-US" w:eastAsia="zh-CN"/>
        </w:rPr>
        <w:t xml:space="preserve"> for interpretation purposes. </w:t>
      </w:r>
    </w:p>
    <w:p w14:paraId="64B024D4" w14:textId="4E6434F4" w:rsidR="0082583A" w:rsidRPr="00C7451A" w:rsidRDefault="0082583A" w:rsidP="0082583A">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 </w:t>
      </w:r>
    </w:p>
    <w:p w14:paraId="20EC2F6E"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VI.</w:t>
      </w:r>
      <w:r w:rsidRPr="00C7451A">
        <w:rPr>
          <w:rFonts w:ascii="Times New Roman" w:eastAsia="SimSun" w:hAnsi="Times New Roman" w:cs="Times New Roman"/>
          <w:b/>
          <w:bCs/>
          <w:sz w:val="24"/>
          <w:szCs w:val="24"/>
          <w:lang w:val="en-US" w:eastAsia="zh-CN"/>
        </w:rPr>
        <w:tab/>
        <w:t>Registration</w:t>
      </w:r>
    </w:p>
    <w:p w14:paraId="1FE45685" w14:textId="77777777" w:rsidR="003E72DD" w:rsidRPr="007E55D4" w:rsidRDefault="003E72DD" w:rsidP="003E72DD">
      <w:pPr>
        <w:spacing w:after="0" w:line="240" w:lineRule="auto"/>
        <w:jc w:val="both"/>
        <w:rPr>
          <w:rFonts w:ascii="Times New Roman" w:hAnsi="Times New Roman" w:cs="Times New Roman"/>
          <w:sz w:val="24"/>
          <w:szCs w:val="24"/>
        </w:rPr>
      </w:pPr>
    </w:p>
    <w:p w14:paraId="48159E61" w14:textId="6D63C190" w:rsidR="00687606" w:rsidRDefault="003E72DD" w:rsidP="005D2D1A">
      <w:pPr>
        <w:spacing w:before="120"/>
        <w:ind w:firstLine="720"/>
        <w:jc w:val="both"/>
        <w:rPr>
          <w:rFonts w:ascii="Times New Roman" w:eastAsia="SimSun" w:hAnsi="Times New Roman" w:cs="Times New Roman"/>
          <w:sz w:val="24"/>
          <w:szCs w:val="24"/>
          <w:lang w:val="en-US" w:eastAsia="zh-CN"/>
        </w:rPr>
      </w:pPr>
      <w:r w:rsidRPr="007E55D4">
        <w:rPr>
          <w:rFonts w:ascii="Times New Roman" w:eastAsia="SimSun" w:hAnsi="Times New Roman" w:cs="Times New Roman"/>
          <w:sz w:val="24"/>
          <w:szCs w:val="24"/>
          <w:lang w:val="en-US" w:eastAsia="zh-CN"/>
        </w:rPr>
        <w:t>CSO</w:t>
      </w:r>
      <w:r w:rsidR="001672E0">
        <w:rPr>
          <w:rFonts w:ascii="Times New Roman" w:eastAsia="SimSun" w:hAnsi="Times New Roman" w:cs="Times New Roman"/>
          <w:sz w:val="24"/>
          <w:szCs w:val="24"/>
          <w:lang w:val="en-US" w:eastAsia="zh-CN"/>
        </w:rPr>
        <w:t>s</w:t>
      </w:r>
      <w:r w:rsidRPr="007E55D4">
        <w:rPr>
          <w:rFonts w:ascii="Times New Roman" w:eastAsia="SimSun" w:hAnsi="Times New Roman" w:cs="Times New Roman"/>
          <w:sz w:val="24"/>
          <w:szCs w:val="24"/>
          <w:lang w:val="en-US" w:eastAsia="zh-CN"/>
        </w:rPr>
        <w:t xml:space="preserve"> and NHRI</w:t>
      </w:r>
      <w:r w:rsidR="001672E0">
        <w:rPr>
          <w:rFonts w:ascii="Times New Roman" w:eastAsia="SimSun" w:hAnsi="Times New Roman" w:cs="Times New Roman"/>
          <w:sz w:val="24"/>
          <w:szCs w:val="24"/>
          <w:lang w:val="en-US" w:eastAsia="zh-CN"/>
        </w:rPr>
        <w:t>s</w:t>
      </w:r>
      <w:r w:rsidRPr="007E55D4">
        <w:rPr>
          <w:rFonts w:ascii="Times New Roman" w:eastAsia="SimSun" w:hAnsi="Times New Roman" w:cs="Times New Roman"/>
          <w:sz w:val="24"/>
          <w:szCs w:val="24"/>
          <w:lang w:val="en-US" w:eastAsia="zh-CN"/>
        </w:rPr>
        <w:t xml:space="preserve"> representatives who wish to attend </w:t>
      </w:r>
      <w:r w:rsidR="00AB2E70">
        <w:rPr>
          <w:rFonts w:ascii="Times New Roman" w:eastAsia="SimSun" w:hAnsi="Times New Roman" w:cs="Times New Roman"/>
          <w:sz w:val="24"/>
          <w:szCs w:val="24"/>
          <w:lang w:val="en-US" w:eastAsia="zh-CN"/>
        </w:rPr>
        <w:t xml:space="preserve">in-person </w:t>
      </w:r>
      <w:r w:rsidRPr="007E55D4">
        <w:rPr>
          <w:rFonts w:ascii="Times New Roman" w:eastAsia="SimSun" w:hAnsi="Times New Roman" w:cs="Times New Roman"/>
          <w:sz w:val="24"/>
          <w:szCs w:val="24"/>
          <w:lang w:val="en-US" w:eastAsia="zh-CN"/>
        </w:rPr>
        <w:t xml:space="preserve">any </w:t>
      </w:r>
      <w:r w:rsidRPr="0031175D">
        <w:rPr>
          <w:rFonts w:ascii="Times New Roman" w:eastAsia="SimSun" w:hAnsi="Times New Roman" w:cs="Times New Roman"/>
          <w:sz w:val="24"/>
          <w:szCs w:val="24"/>
          <w:lang w:val="en-US" w:eastAsia="zh-CN"/>
        </w:rPr>
        <w:t xml:space="preserve">public </w:t>
      </w:r>
      <w:r w:rsidRPr="007E55D4">
        <w:rPr>
          <w:rFonts w:ascii="Times New Roman" w:eastAsia="SimSun" w:hAnsi="Times New Roman" w:cs="Times New Roman"/>
          <w:sz w:val="24"/>
          <w:szCs w:val="24"/>
          <w:lang w:val="en-US" w:eastAsia="zh-CN"/>
        </w:rPr>
        <w:t>sessions of the Committee are required to register individually online</w:t>
      </w:r>
      <w:r w:rsidRPr="0031175D">
        <w:rPr>
          <w:rFonts w:ascii="Times New Roman" w:eastAsia="SimSun" w:hAnsi="Times New Roman" w:cs="Times New Roman"/>
          <w:sz w:val="24"/>
          <w:szCs w:val="24"/>
          <w:lang w:val="en-US" w:eastAsia="zh-CN"/>
        </w:rPr>
        <w:t xml:space="preserve"> on Indico</w:t>
      </w:r>
      <w:r w:rsidR="00687606">
        <w:rPr>
          <w:rFonts w:ascii="Times New Roman" w:eastAsia="SimSun" w:hAnsi="Times New Roman" w:cs="Times New Roman"/>
          <w:sz w:val="24"/>
          <w:szCs w:val="24"/>
          <w:lang w:val="en-US" w:eastAsia="zh-CN"/>
        </w:rPr>
        <w:t xml:space="preserve">: </w:t>
      </w:r>
      <w:hyperlink r:id="rId13" w:history="1">
        <w:r w:rsidR="00687606" w:rsidRPr="00F17227">
          <w:rPr>
            <w:rStyle w:val="Hyperlink"/>
            <w:rFonts w:ascii="Times New Roman" w:eastAsia="SimSun" w:hAnsi="Times New Roman" w:cs="Times New Roman"/>
            <w:sz w:val="24"/>
            <w:szCs w:val="24"/>
            <w:lang w:val="en-US" w:eastAsia="zh-CN"/>
          </w:rPr>
          <w:t>https://indico.un.org/event/1001815/</w:t>
        </w:r>
      </w:hyperlink>
      <w:r w:rsidR="00D01623">
        <w:rPr>
          <w:rFonts w:ascii="Times New Roman" w:eastAsia="SimSun" w:hAnsi="Times New Roman" w:cs="Times New Roman"/>
          <w:sz w:val="24"/>
          <w:szCs w:val="24"/>
          <w:lang w:val="en-US" w:eastAsia="zh-CN"/>
        </w:rPr>
        <w:t>.</w:t>
      </w:r>
    </w:p>
    <w:p w14:paraId="15D7F1B4" w14:textId="09339130" w:rsidR="003E72DD" w:rsidRPr="007E55D4" w:rsidRDefault="007B01AC" w:rsidP="005D2D1A">
      <w:pPr>
        <w:spacing w:before="120"/>
        <w:ind w:firstLine="720"/>
        <w:jc w:val="both"/>
        <w:rPr>
          <w:rFonts w:ascii="Times New Roman" w:eastAsia="SimSun" w:hAnsi="Times New Roman" w:cs="Times New Roman"/>
          <w:sz w:val="24"/>
          <w:szCs w:val="24"/>
          <w:lang w:val="en-US" w:eastAsia="zh-CN"/>
        </w:rPr>
      </w:pPr>
      <w:hyperlink w:history="1"/>
      <w:hyperlink w:history="1"/>
      <w:r w:rsidR="003E72DD" w:rsidRPr="007E55D4">
        <w:rPr>
          <w:rFonts w:ascii="Times New Roman" w:eastAsia="SimSun" w:hAnsi="Times New Roman" w:cs="Times New Roman"/>
          <w:sz w:val="24"/>
          <w:szCs w:val="24"/>
          <w:lang w:val="en-US" w:eastAsia="zh-CN"/>
        </w:rPr>
        <w:t xml:space="preserve">A User Guide for conference participants is available </w:t>
      </w:r>
      <w:r w:rsidR="002E6B58">
        <w:rPr>
          <w:rFonts w:ascii="Times New Roman" w:eastAsia="SimSun" w:hAnsi="Times New Roman" w:cs="Times New Roman"/>
          <w:sz w:val="24"/>
          <w:szCs w:val="24"/>
          <w:lang w:val="en-US" w:eastAsia="zh-CN"/>
        </w:rPr>
        <w:t>at</w:t>
      </w:r>
      <w:r w:rsidR="00C54591">
        <w:rPr>
          <w:rFonts w:ascii="Times New Roman" w:eastAsia="SimSun" w:hAnsi="Times New Roman" w:cs="Times New Roman"/>
          <w:sz w:val="24"/>
          <w:szCs w:val="24"/>
          <w:lang w:val="en-US" w:eastAsia="zh-CN"/>
        </w:rPr>
        <w:t xml:space="preserve">: </w:t>
      </w:r>
      <w:hyperlink r:id="rId14" w:history="1">
        <w:r w:rsidR="004B43F6" w:rsidRPr="00F84B79">
          <w:rPr>
            <w:rStyle w:val="Hyperlink"/>
            <w:rFonts w:ascii="Times New Roman" w:eastAsia="SimSun" w:hAnsi="Times New Roman" w:cs="Times New Roman"/>
            <w:sz w:val="24"/>
            <w:szCs w:val="24"/>
            <w:lang w:val="en-US" w:eastAsia="zh-CN"/>
          </w:rPr>
          <w:t>https://indicohelp.unog.ch/</w:t>
        </w:r>
      </w:hyperlink>
      <w:r w:rsidR="004B43F6">
        <w:rPr>
          <w:rFonts w:ascii="Times New Roman" w:eastAsia="SimSun" w:hAnsi="Times New Roman" w:cs="Times New Roman"/>
          <w:sz w:val="24"/>
          <w:szCs w:val="24"/>
          <w:lang w:val="en-US" w:eastAsia="zh-CN"/>
        </w:rPr>
        <w:t xml:space="preserve"> </w:t>
      </w:r>
      <w:r w:rsidR="003E72DD" w:rsidRPr="007E55D4">
        <w:rPr>
          <w:rFonts w:ascii="Times New Roman" w:eastAsia="SimSun" w:hAnsi="Times New Roman" w:cs="Times New Roman"/>
          <w:sz w:val="24"/>
          <w:szCs w:val="24"/>
          <w:lang w:val="en-US" w:eastAsia="zh-CN"/>
        </w:rPr>
        <w:t xml:space="preserve"> </w:t>
      </w:r>
    </w:p>
    <w:p w14:paraId="29648B18" w14:textId="7FC90F9A" w:rsidR="007B01AC" w:rsidRPr="007B01AC" w:rsidRDefault="007B01AC" w:rsidP="003E72DD">
      <w:pPr>
        <w:spacing w:after="0" w:line="240" w:lineRule="auto"/>
        <w:ind w:firstLine="720"/>
        <w:jc w:val="both"/>
        <w:rPr>
          <w:rFonts w:ascii="Times New Roman" w:eastAsia="SimSun" w:hAnsi="Times New Roman" w:cs="Times New Roman"/>
          <w:sz w:val="24"/>
          <w:szCs w:val="24"/>
          <w:lang w:val="en-US" w:eastAsia="zh-CN"/>
        </w:rPr>
      </w:pPr>
      <w:r w:rsidRPr="007B01AC">
        <w:rPr>
          <w:rFonts w:ascii="Times New Roman" w:hAnsi="Times New Roman" w:cs="Times New Roman"/>
          <w:sz w:val="24"/>
          <w:szCs w:val="24"/>
        </w:rPr>
        <w:t>Upon arrival in Geneva, representatives of CSOs/NHRIs should collect</w:t>
      </w:r>
      <w:r>
        <w:rPr>
          <w:rFonts w:ascii="Times New Roman" w:hAnsi="Times New Roman" w:cs="Times New Roman"/>
          <w:sz w:val="24"/>
          <w:szCs w:val="24"/>
        </w:rPr>
        <w:t>, from 27 November 2023,</w:t>
      </w:r>
      <w:r w:rsidRPr="007B01AC">
        <w:rPr>
          <w:rFonts w:ascii="Times New Roman" w:hAnsi="Times New Roman" w:cs="Times New Roman"/>
          <w:sz w:val="24"/>
          <w:szCs w:val="24"/>
        </w:rPr>
        <w:t xml:space="preserve"> their ground pass at OHCHR, Palais Wilson, Security Pavilion, 52 Rue des </w:t>
      </w:r>
      <w:proofErr w:type="spellStart"/>
      <w:r w:rsidRPr="007B01AC">
        <w:rPr>
          <w:rFonts w:ascii="Times New Roman" w:hAnsi="Times New Roman" w:cs="Times New Roman"/>
          <w:sz w:val="24"/>
          <w:szCs w:val="24"/>
        </w:rPr>
        <w:t>Pâquis</w:t>
      </w:r>
      <w:proofErr w:type="spellEnd"/>
      <w:r w:rsidRPr="007B01AC">
        <w:rPr>
          <w:rFonts w:ascii="Times New Roman" w:hAnsi="Times New Roman" w:cs="Times New Roman"/>
          <w:sz w:val="24"/>
          <w:szCs w:val="24"/>
        </w:rPr>
        <w:t>, Geneva, Switzerland. Hours of operation are from 8:00 to 17:00. All properly registered applicants are required to bring the confirmation of registration (which will be sent by email upon successful registration online) and present their valid passport or government issued ID (with photo).</w:t>
      </w:r>
    </w:p>
    <w:p w14:paraId="42A247B5" w14:textId="77777777" w:rsidR="007B01AC" w:rsidRDefault="007B01AC" w:rsidP="003E72DD">
      <w:pPr>
        <w:spacing w:after="0" w:line="240" w:lineRule="auto"/>
        <w:ind w:firstLine="720"/>
        <w:jc w:val="both"/>
        <w:rPr>
          <w:rFonts w:ascii="Times New Roman" w:eastAsia="SimSun" w:hAnsi="Times New Roman" w:cs="Times New Roman"/>
          <w:sz w:val="24"/>
          <w:szCs w:val="24"/>
          <w:lang w:val="en-US" w:eastAsia="zh-CN"/>
        </w:rPr>
      </w:pPr>
    </w:p>
    <w:p w14:paraId="76CB1306" w14:textId="17F4FAA6" w:rsidR="003E72DD" w:rsidRDefault="003E72DD" w:rsidP="003E72DD">
      <w:pPr>
        <w:spacing w:after="0" w:line="240" w:lineRule="auto"/>
        <w:ind w:firstLine="720"/>
        <w:jc w:val="both"/>
        <w:rPr>
          <w:rFonts w:ascii="Times New Roman" w:hAnsi="Times New Roman" w:cs="Times New Roman"/>
        </w:rPr>
      </w:pPr>
      <w:r>
        <w:rPr>
          <w:rFonts w:ascii="Times New Roman" w:eastAsia="SimSun" w:hAnsi="Times New Roman" w:cs="Times New Roman"/>
          <w:sz w:val="24"/>
          <w:szCs w:val="24"/>
          <w:lang w:val="en-US" w:eastAsia="zh-CN"/>
        </w:rPr>
        <w:t>A</w:t>
      </w:r>
      <w:r w:rsidRPr="00153E8F">
        <w:rPr>
          <w:rFonts w:ascii="Times New Roman" w:eastAsia="SimSun" w:hAnsi="Times New Roman" w:cs="Times New Roman"/>
          <w:sz w:val="24"/>
          <w:szCs w:val="24"/>
          <w:lang w:val="en-US" w:eastAsia="zh-CN"/>
        </w:rPr>
        <w:t xml:space="preserve">ll public meetings of the Committee will be webcasted live </w:t>
      </w:r>
      <w:r w:rsidRPr="00153E8F">
        <w:rPr>
          <w:rFonts w:ascii="Times New Roman" w:eastAsia="SimSun" w:hAnsi="Times New Roman" w:cs="Times New Roman"/>
          <w:sz w:val="24"/>
          <w:szCs w:val="24"/>
          <w:lang w:val="en-US" w:eastAsia="fr-FR"/>
        </w:rPr>
        <w:t>on the following website:</w:t>
      </w:r>
      <w:r w:rsidRPr="00153E8F">
        <w:rPr>
          <w:rFonts w:ascii="Times New Roman" w:eastAsia="SimSun" w:hAnsi="Times New Roman" w:cs="Times New Roman"/>
          <w:color w:val="0000CC"/>
          <w:sz w:val="24"/>
          <w:szCs w:val="24"/>
          <w:lang w:val="en-US" w:eastAsia="fr-FR"/>
        </w:rPr>
        <w:t xml:space="preserve"> </w:t>
      </w:r>
      <w:hyperlink r:id="rId15" w:history="1">
        <w:r w:rsidRPr="00153E8F">
          <w:rPr>
            <w:rStyle w:val="Hyperlink"/>
            <w:rFonts w:ascii="Times New Roman" w:hAnsi="Times New Roman" w:cs="Times New Roman"/>
          </w:rPr>
          <w:t>https://media.un.org/en/webtv/</w:t>
        </w:r>
      </w:hyperlink>
      <w:r w:rsidRPr="00153E8F">
        <w:rPr>
          <w:rFonts w:ascii="Times New Roman" w:hAnsi="Times New Roman" w:cs="Times New Roman"/>
        </w:rPr>
        <w:t xml:space="preserve"> </w:t>
      </w:r>
    </w:p>
    <w:p w14:paraId="67A5C19E"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p>
    <w:p w14:paraId="5D01AEBA" w14:textId="77777777" w:rsidR="003E72DD" w:rsidRPr="00C7451A" w:rsidRDefault="003E72DD" w:rsidP="003E72DD">
      <w:pPr>
        <w:spacing w:after="0" w:line="240" w:lineRule="auto"/>
        <w:jc w:val="both"/>
        <w:rPr>
          <w:rFonts w:ascii="Times New Roman" w:eastAsia="SimSun" w:hAnsi="Times New Roman" w:cs="Times New Roman"/>
          <w:b/>
          <w:sz w:val="24"/>
          <w:szCs w:val="24"/>
          <w:lang w:val="en-US" w:eastAsia="zh-CN"/>
        </w:rPr>
      </w:pPr>
      <w:r w:rsidRPr="00C7451A">
        <w:rPr>
          <w:rFonts w:ascii="Times New Roman" w:eastAsia="SimSun" w:hAnsi="Times New Roman" w:cs="Times New Roman"/>
          <w:b/>
          <w:sz w:val="24"/>
          <w:szCs w:val="24"/>
          <w:lang w:val="en-US" w:eastAsia="zh-CN"/>
        </w:rPr>
        <w:t>VII.</w:t>
      </w:r>
      <w:r w:rsidRPr="00C7451A">
        <w:rPr>
          <w:rFonts w:ascii="Times New Roman" w:eastAsia="SimSun" w:hAnsi="Times New Roman" w:cs="Times New Roman"/>
          <w:b/>
          <w:sz w:val="24"/>
          <w:szCs w:val="24"/>
          <w:lang w:val="en-US" w:eastAsia="zh-CN"/>
        </w:rPr>
        <w:tab/>
        <w:t>Informal briefings with the Committee</w:t>
      </w:r>
    </w:p>
    <w:p w14:paraId="2498F7BA" w14:textId="77777777" w:rsidR="003E72DD" w:rsidRPr="00C7451A" w:rsidRDefault="003E72DD" w:rsidP="003E72DD">
      <w:pPr>
        <w:spacing w:after="0" w:line="240" w:lineRule="auto"/>
        <w:jc w:val="both"/>
        <w:rPr>
          <w:rFonts w:ascii="Times New Roman" w:eastAsia="SimSun" w:hAnsi="Times New Roman" w:cs="Times New Roman"/>
          <w:sz w:val="24"/>
          <w:szCs w:val="24"/>
          <w:lang w:val="en-US" w:eastAsia="zh-CN"/>
        </w:rPr>
      </w:pPr>
    </w:p>
    <w:p w14:paraId="1B647277" w14:textId="18244AA7" w:rsidR="00481E01"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F3607A">
        <w:rPr>
          <w:rFonts w:ascii="Times New Roman" w:eastAsia="SimSun" w:hAnsi="Times New Roman" w:cs="Times New Roman"/>
          <w:sz w:val="24"/>
          <w:szCs w:val="24"/>
          <w:lang w:val="en-US" w:eastAsia="zh-CN"/>
        </w:rPr>
        <w:t>In line with the Committee’s decision 31/3</w:t>
      </w:r>
      <w:r w:rsidRPr="00F3607A">
        <w:rPr>
          <w:rFonts w:ascii="Times New Roman" w:eastAsia="Times New Roman" w:hAnsi="Times New Roman" w:cs="Times New Roman"/>
          <w:sz w:val="24"/>
          <w:szCs w:val="24"/>
        </w:rPr>
        <w:t xml:space="preserve"> taken at its 31</w:t>
      </w:r>
      <w:r w:rsidRPr="00F3607A">
        <w:rPr>
          <w:rFonts w:ascii="Times New Roman" w:eastAsia="Times New Roman" w:hAnsi="Times New Roman" w:cs="Times New Roman"/>
          <w:sz w:val="24"/>
          <w:szCs w:val="24"/>
          <w:vertAlign w:val="superscript"/>
        </w:rPr>
        <w:t>st</w:t>
      </w:r>
      <w:r w:rsidRPr="00F3607A">
        <w:rPr>
          <w:rFonts w:ascii="Times New Roman" w:eastAsia="SimSun" w:hAnsi="Times New Roman" w:cs="Times New Roman"/>
          <w:sz w:val="24"/>
          <w:szCs w:val="24"/>
          <w:lang w:eastAsia="zh-CN"/>
        </w:rPr>
        <w:t xml:space="preserve"> session to provide CSOs, including migrants’ organizations, and NHRIs, with the option of not attending the public informal meeting of the Committee on States parties to be reviewed during the respective session held during its first meeting, </w:t>
      </w:r>
      <w:r w:rsidRPr="00F3607A">
        <w:rPr>
          <w:rFonts w:ascii="Times New Roman" w:eastAsia="SimSun" w:hAnsi="Times New Roman" w:cs="Times New Roman"/>
          <w:sz w:val="24"/>
          <w:szCs w:val="24"/>
          <w:lang w:val="en-US" w:eastAsia="zh-CN"/>
        </w:rPr>
        <w:t>CSOs/NHRIs wishing to provide country-specific information</w:t>
      </w:r>
      <w:r w:rsidR="004206EA" w:rsidRPr="004206EA">
        <w:rPr>
          <w:rFonts w:ascii="Times New Roman" w:eastAsia="SimSun" w:hAnsi="Times New Roman" w:cs="Times New Roman"/>
          <w:sz w:val="24"/>
          <w:szCs w:val="24"/>
          <w:lang w:val="en-US" w:eastAsia="zh-CN"/>
        </w:rPr>
        <w:t xml:space="preserve">, </w:t>
      </w:r>
      <w:r w:rsidRPr="00F3607A">
        <w:rPr>
          <w:rFonts w:ascii="Times New Roman" w:eastAsia="SimSun" w:hAnsi="Times New Roman" w:cs="Times New Roman"/>
          <w:sz w:val="24"/>
          <w:szCs w:val="24"/>
          <w:lang w:val="en-US" w:eastAsia="zh-CN"/>
        </w:rPr>
        <w:t xml:space="preserve">may also organize </w:t>
      </w:r>
      <w:r>
        <w:rPr>
          <w:rFonts w:ascii="Times New Roman" w:eastAsia="SimSun" w:hAnsi="Times New Roman" w:cs="Times New Roman"/>
          <w:b/>
          <w:sz w:val="24"/>
          <w:szCs w:val="24"/>
          <w:lang w:val="en-US" w:eastAsia="zh-CN"/>
        </w:rPr>
        <w:t xml:space="preserve">remote </w:t>
      </w:r>
      <w:r w:rsidRPr="00C10748">
        <w:rPr>
          <w:rFonts w:ascii="Times New Roman" w:eastAsia="SimSun" w:hAnsi="Times New Roman" w:cs="Times New Roman"/>
          <w:b/>
          <w:sz w:val="24"/>
          <w:szCs w:val="24"/>
          <w:lang w:val="en-US" w:eastAsia="zh-CN"/>
        </w:rPr>
        <w:t>private briefing</w:t>
      </w:r>
      <w:r w:rsidR="00481E01">
        <w:rPr>
          <w:rFonts w:ascii="Times New Roman" w:eastAsia="SimSun" w:hAnsi="Times New Roman" w:cs="Times New Roman"/>
          <w:b/>
          <w:sz w:val="24"/>
          <w:szCs w:val="24"/>
          <w:lang w:val="en-US" w:eastAsia="zh-CN"/>
        </w:rPr>
        <w:t>s</w:t>
      </w:r>
      <w:r w:rsidRPr="00F3607A">
        <w:rPr>
          <w:rFonts w:ascii="Times New Roman" w:eastAsia="SimSun" w:hAnsi="Times New Roman" w:cs="Times New Roman"/>
          <w:sz w:val="24"/>
          <w:szCs w:val="24"/>
          <w:lang w:val="en-US" w:eastAsia="zh-CN"/>
        </w:rPr>
        <w:t xml:space="preserve"> </w:t>
      </w:r>
      <w:r w:rsidRPr="0064527E">
        <w:rPr>
          <w:rFonts w:ascii="Times New Roman" w:eastAsia="SimSun" w:hAnsi="Times New Roman" w:cs="Times New Roman"/>
          <w:b/>
          <w:sz w:val="24"/>
          <w:szCs w:val="24"/>
          <w:lang w:val="en-US" w:eastAsia="zh-CN"/>
        </w:rPr>
        <w:t>of 45 minutes</w:t>
      </w:r>
      <w:r>
        <w:rPr>
          <w:rFonts w:ascii="Times New Roman" w:eastAsia="SimSun" w:hAnsi="Times New Roman" w:cs="Times New Roman"/>
          <w:sz w:val="24"/>
          <w:szCs w:val="24"/>
          <w:lang w:val="en-US" w:eastAsia="zh-CN"/>
        </w:rPr>
        <w:t xml:space="preserve"> </w:t>
      </w:r>
      <w:r w:rsidR="00024C9B">
        <w:rPr>
          <w:rFonts w:ascii="Times New Roman" w:eastAsia="SimSun" w:hAnsi="Times New Roman" w:cs="Times New Roman"/>
          <w:sz w:val="24"/>
          <w:szCs w:val="24"/>
          <w:lang w:val="en-US" w:eastAsia="zh-CN"/>
        </w:rPr>
        <w:t xml:space="preserve">each </w:t>
      </w:r>
      <w:r w:rsidRPr="00F3607A">
        <w:rPr>
          <w:rFonts w:ascii="Times New Roman" w:eastAsia="SimSun" w:hAnsi="Times New Roman" w:cs="Times New Roman"/>
          <w:sz w:val="24"/>
          <w:szCs w:val="24"/>
          <w:lang w:val="en-US" w:eastAsia="zh-CN"/>
        </w:rPr>
        <w:t>for the Committee</w:t>
      </w:r>
      <w:r w:rsidR="00481E01">
        <w:rPr>
          <w:rFonts w:ascii="Times New Roman" w:eastAsia="SimSun" w:hAnsi="Times New Roman" w:cs="Times New Roman"/>
          <w:sz w:val="24"/>
          <w:szCs w:val="24"/>
          <w:lang w:val="en-US" w:eastAsia="zh-CN"/>
        </w:rPr>
        <w:t>:</w:t>
      </w:r>
    </w:p>
    <w:p w14:paraId="35D5B729" w14:textId="16AA0338" w:rsidR="001668C3" w:rsidRDefault="00481E01" w:rsidP="003E72DD">
      <w:pPr>
        <w:spacing w:after="0" w:line="240" w:lineRule="auto"/>
        <w:ind w:firstLine="720"/>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O</w:t>
      </w:r>
      <w:r w:rsidR="003E72DD" w:rsidRPr="00F3607A">
        <w:rPr>
          <w:rFonts w:ascii="Times New Roman" w:eastAsia="SimSun" w:hAnsi="Times New Roman" w:cs="Times New Roman"/>
          <w:sz w:val="24"/>
          <w:szCs w:val="24"/>
          <w:lang w:val="en-US" w:eastAsia="zh-CN"/>
        </w:rPr>
        <w:t xml:space="preserve">n </w:t>
      </w:r>
      <w:r w:rsidR="003E72DD" w:rsidRPr="00C10748">
        <w:rPr>
          <w:rFonts w:ascii="Times New Roman" w:eastAsia="SimSun" w:hAnsi="Times New Roman" w:cs="Times New Roman"/>
          <w:b/>
          <w:sz w:val="24"/>
          <w:szCs w:val="24"/>
          <w:lang w:val="en-US" w:eastAsia="zh-CN"/>
        </w:rPr>
        <w:t xml:space="preserve">Monday, </w:t>
      </w:r>
      <w:r w:rsidR="00DC4210">
        <w:rPr>
          <w:rFonts w:ascii="Times New Roman" w:eastAsia="SimSun" w:hAnsi="Times New Roman" w:cs="Times New Roman"/>
          <w:b/>
          <w:sz w:val="24"/>
          <w:szCs w:val="24"/>
          <w:lang w:val="en-US" w:eastAsia="zh-CN"/>
        </w:rPr>
        <w:t xml:space="preserve">27 </w:t>
      </w:r>
      <w:r w:rsidR="00E33C87">
        <w:rPr>
          <w:rFonts w:ascii="Times New Roman" w:eastAsia="SimSun" w:hAnsi="Times New Roman" w:cs="Times New Roman"/>
          <w:b/>
          <w:sz w:val="24"/>
          <w:szCs w:val="24"/>
          <w:lang w:val="en-US" w:eastAsia="zh-CN"/>
        </w:rPr>
        <w:t>November</w:t>
      </w:r>
      <w:r w:rsidR="00DC4210">
        <w:rPr>
          <w:rFonts w:ascii="Times New Roman" w:eastAsia="SimSun" w:hAnsi="Times New Roman" w:cs="Times New Roman"/>
          <w:b/>
          <w:sz w:val="24"/>
          <w:szCs w:val="24"/>
          <w:lang w:val="en-US" w:eastAsia="zh-CN"/>
        </w:rPr>
        <w:t xml:space="preserve"> 2023</w:t>
      </w:r>
      <w:r w:rsidR="003E72DD" w:rsidRPr="004206EA">
        <w:rPr>
          <w:rFonts w:ascii="Times New Roman" w:eastAsia="SimSun" w:hAnsi="Times New Roman" w:cs="Times New Roman"/>
          <w:sz w:val="24"/>
          <w:szCs w:val="24"/>
          <w:lang w:val="en-US" w:eastAsia="zh-CN"/>
        </w:rPr>
        <w:t>,</w:t>
      </w:r>
      <w:r w:rsidR="003E72DD" w:rsidRPr="00F3607A">
        <w:rPr>
          <w:rFonts w:ascii="Times New Roman" w:eastAsia="SimSun" w:hAnsi="Times New Roman" w:cs="Times New Roman"/>
          <w:sz w:val="24"/>
          <w:szCs w:val="24"/>
          <w:lang w:val="en-US" w:eastAsia="zh-CN"/>
        </w:rPr>
        <w:t xml:space="preserve"> </w:t>
      </w:r>
      <w:r w:rsidR="003E72DD">
        <w:rPr>
          <w:rFonts w:ascii="Times New Roman" w:eastAsia="SimSun" w:hAnsi="Times New Roman" w:cs="Times New Roman"/>
          <w:b/>
          <w:sz w:val="24"/>
          <w:szCs w:val="24"/>
          <w:lang w:val="en-US" w:eastAsia="zh-CN"/>
        </w:rPr>
        <w:t xml:space="preserve">from approximately </w:t>
      </w:r>
      <w:r w:rsidR="004206EA">
        <w:rPr>
          <w:rFonts w:ascii="Times New Roman" w:eastAsia="SimSun" w:hAnsi="Times New Roman" w:cs="Times New Roman"/>
          <w:b/>
          <w:sz w:val="24"/>
          <w:szCs w:val="24"/>
          <w:lang w:val="en-US" w:eastAsia="zh-CN"/>
        </w:rPr>
        <w:t xml:space="preserve">5 </w:t>
      </w:r>
      <w:r w:rsidR="003E72DD">
        <w:rPr>
          <w:rFonts w:ascii="Times New Roman" w:eastAsia="SimSun" w:hAnsi="Times New Roman" w:cs="Times New Roman"/>
          <w:b/>
          <w:sz w:val="24"/>
          <w:szCs w:val="24"/>
          <w:lang w:val="en-US" w:eastAsia="zh-CN"/>
        </w:rPr>
        <w:t xml:space="preserve">to </w:t>
      </w:r>
      <w:r w:rsidR="004206EA">
        <w:rPr>
          <w:rFonts w:ascii="Times New Roman" w:eastAsia="SimSun" w:hAnsi="Times New Roman" w:cs="Times New Roman"/>
          <w:b/>
          <w:sz w:val="24"/>
          <w:szCs w:val="24"/>
          <w:lang w:val="en-US" w:eastAsia="zh-CN"/>
        </w:rPr>
        <w:t>5</w:t>
      </w:r>
      <w:r w:rsidR="003E72DD">
        <w:rPr>
          <w:rFonts w:ascii="Times New Roman" w:eastAsia="SimSun" w:hAnsi="Times New Roman" w:cs="Times New Roman"/>
          <w:b/>
          <w:sz w:val="24"/>
          <w:szCs w:val="24"/>
          <w:lang w:val="en-US" w:eastAsia="zh-CN"/>
        </w:rPr>
        <w:t xml:space="preserve">:45pm </w:t>
      </w:r>
      <w:r w:rsidR="003E72DD">
        <w:rPr>
          <w:rFonts w:ascii="Times New Roman" w:eastAsia="SimSun" w:hAnsi="Times New Roman" w:cs="Times New Roman"/>
          <w:sz w:val="24"/>
          <w:szCs w:val="24"/>
          <w:lang w:val="en-US" w:eastAsia="zh-CN"/>
        </w:rPr>
        <w:t>(CET – Geneva time),</w:t>
      </w:r>
      <w:r w:rsidR="003E72DD">
        <w:rPr>
          <w:rFonts w:ascii="Times New Roman" w:eastAsia="SimSun" w:hAnsi="Times New Roman" w:cs="Times New Roman"/>
          <w:b/>
          <w:sz w:val="24"/>
          <w:szCs w:val="24"/>
          <w:lang w:val="en-US" w:eastAsia="zh-CN"/>
        </w:rPr>
        <w:t xml:space="preserve"> </w:t>
      </w:r>
      <w:r w:rsidRPr="009E0D36">
        <w:rPr>
          <w:rFonts w:ascii="Times New Roman" w:eastAsia="SimSun" w:hAnsi="Times New Roman" w:cs="Times New Roman"/>
          <w:sz w:val="24"/>
          <w:szCs w:val="24"/>
          <w:lang w:val="en-US" w:eastAsia="zh-CN"/>
        </w:rPr>
        <w:t xml:space="preserve">in relation to </w:t>
      </w:r>
      <w:r w:rsidR="00F67926">
        <w:rPr>
          <w:rFonts w:ascii="Times New Roman" w:eastAsia="SimSun" w:hAnsi="Times New Roman" w:cs="Times New Roman"/>
          <w:sz w:val="24"/>
          <w:szCs w:val="24"/>
          <w:lang w:val="en-US" w:eastAsia="zh-CN"/>
        </w:rPr>
        <w:t>Uruguay</w:t>
      </w:r>
      <w:r w:rsidR="00F67926" w:rsidRPr="00F67926">
        <w:rPr>
          <w:rFonts w:ascii="Times New Roman" w:eastAsia="SimSun" w:hAnsi="Times New Roman" w:cs="Times New Roman"/>
          <w:bCs/>
          <w:sz w:val="24"/>
          <w:szCs w:val="24"/>
          <w:lang w:val="en-US" w:eastAsia="zh-CN"/>
        </w:rPr>
        <w:t>.</w:t>
      </w:r>
    </w:p>
    <w:p w14:paraId="161E3399" w14:textId="63D30741" w:rsidR="00972E63" w:rsidRDefault="001668C3" w:rsidP="003E72DD">
      <w:pPr>
        <w:spacing w:after="0" w:line="240" w:lineRule="auto"/>
        <w:ind w:firstLine="720"/>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O</w:t>
      </w:r>
      <w:r w:rsidR="003E72DD">
        <w:rPr>
          <w:rFonts w:ascii="Times New Roman" w:eastAsia="SimSun" w:hAnsi="Times New Roman" w:cs="Times New Roman"/>
          <w:sz w:val="24"/>
          <w:szCs w:val="24"/>
          <w:lang w:val="en-US" w:eastAsia="zh-CN"/>
        </w:rPr>
        <w:t xml:space="preserve">n </w:t>
      </w:r>
      <w:proofErr w:type="spellStart"/>
      <w:r w:rsidR="00665241" w:rsidRPr="009E0D36">
        <w:rPr>
          <w:rFonts w:ascii="Times New Roman" w:eastAsia="SimSun" w:hAnsi="Times New Roman" w:cs="Times New Roman"/>
          <w:b/>
          <w:sz w:val="24"/>
          <w:szCs w:val="24"/>
          <w:lang w:val="en-US" w:eastAsia="zh-CN"/>
        </w:rPr>
        <w:t>Tues</w:t>
      </w:r>
      <w:r w:rsidR="003E72DD" w:rsidRPr="00665241">
        <w:rPr>
          <w:rFonts w:ascii="Times New Roman" w:eastAsia="SimSun" w:hAnsi="Times New Roman" w:cs="Times New Roman"/>
          <w:b/>
          <w:sz w:val="24"/>
          <w:szCs w:val="24"/>
          <w:lang w:val="en-US" w:eastAsia="zh-CN"/>
        </w:rPr>
        <w:t>da</w:t>
      </w:r>
      <w:proofErr w:type="spellEnd"/>
      <w:r w:rsidR="003E72DD" w:rsidRPr="00665241">
        <w:rPr>
          <w:rFonts w:ascii="Times New Roman" w:eastAsia="SimSun" w:hAnsi="Times New Roman" w:cs="Times New Roman"/>
          <w:b/>
          <w:sz w:val="24"/>
          <w:szCs w:val="24"/>
          <w:lang w:eastAsia="zh-CN"/>
        </w:rPr>
        <w:t>y</w:t>
      </w:r>
      <w:r w:rsidR="003E72DD" w:rsidRPr="009E0D36">
        <w:rPr>
          <w:rFonts w:ascii="Times New Roman" w:eastAsia="SimSun" w:hAnsi="Times New Roman" w:cs="Times New Roman"/>
          <w:sz w:val="24"/>
          <w:szCs w:val="24"/>
          <w:lang w:val="en-US" w:eastAsia="zh-CN"/>
        </w:rPr>
        <w:t>,</w:t>
      </w:r>
      <w:r w:rsidR="003E72DD" w:rsidRPr="00C10748">
        <w:rPr>
          <w:rFonts w:ascii="Times New Roman" w:eastAsia="SimSun" w:hAnsi="Times New Roman" w:cs="Times New Roman"/>
          <w:b/>
          <w:sz w:val="24"/>
          <w:szCs w:val="24"/>
          <w:lang w:val="en-US" w:eastAsia="zh-CN"/>
        </w:rPr>
        <w:t xml:space="preserve"> </w:t>
      </w:r>
      <w:r w:rsidR="00972E63">
        <w:rPr>
          <w:rFonts w:ascii="Times New Roman" w:eastAsia="SimSun" w:hAnsi="Times New Roman" w:cs="Times New Roman"/>
          <w:b/>
          <w:sz w:val="24"/>
          <w:szCs w:val="24"/>
          <w:lang w:val="en-US" w:eastAsia="zh-CN"/>
        </w:rPr>
        <w:t xml:space="preserve">28 </w:t>
      </w:r>
      <w:r w:rsidR="00E33C87">
        <w:rPr>
          <w:rFonts w:ascii="Times New Roman" w:eastAsia="SimSun" w:hAnsi="Times New Roman" w:cs="Times New Roman"/>
          <w:b/>
          <w:sz w:val="24"/>
          <w:szCs w:val="24"/>
          <w:lang w:val="en-US" w:eastAsia="zh-CN"/>
        </w:rPr>
        <w:t>November</w:t>
      </w:r>
      <w:r w:rsidR="003E72DD" w:rsidRPr="009E0D36">
        <w:rPr>
          <w:rFonts w:ascii="Times New Roman" w:eastAsia="SimSun" w:hAnsi="Times New Roman" w:cs="Times New Roman"/>
          <w:b/>
          <w:sz w:val="24"/>
          <w:szCs w:val="24"/>
          <w:lang w:val="en-US" w:eastAsia="zh-CN"/>
        </w:rPr>
        <w:t>,</w:t>
      </w:r>
      <w:r w:rsidR="003E72DD" w:rsidRPr="00F3607A">
        <w:rPr>
          <w:rFonts w:ascii="Times New Roman" w:eastAsia="SimSun" w:hAnsi="Times New Roman" w:cs="Times New Roman"/>
          <w:sz w:val="24"/>
          <w:szCs w:val="24"/>
          <w:lang w:val="en-US" w:eastAsia="zh-CN"/>
        </w:rPr>
        <w:t xml:space="preserve"> </w:t>
      </w:r>
      <w:r w:rsidR="003E72DD">
        <w:rPr>
          <w:rFonts w:ascii="Times New Roman" w:eastAsia="SimSun" w:hAnsi="Times New Roman" w:cs="Times New Roman"/>
          <w:b/>
          <w:sz w:val="24"/>
          <w:szCs w:val="24"/>
          <w:lang w:val="en-US" w:eastAsia="zh-CN"/>
        </w:rPr>
        <w:t xml:space="preserve">from approximately </w:t>
      </w:r>
      <w:r w:rsidR="00216C54">
        <w:rPr>
          <w:rFonts w:ascii="Times New Roman" w:eastAsia="SimSun" w:hAnsi="Times New Roman" w:cs="Times New Roman"/>
          <w:b/>
          <w:sz w:val="24"/>
          <w:szCs w:val="24"/>
          <w:lang w:val="en-US" w:eastAsia="zh-CN"/>
        </w:rPr>
        <w:t xml:space="preserve">2 </w:t>
      </w:r>
      <w:r w:rsidR="003E72DD">
        <w:rPr>
          <w:rFonts w:ascii="Times New Roman" w:eastAsia="SimSun" w:hAnsi="Times New Roman" w:cs="Times New Roman"/>
          <w:b/>
          <w:sz w:val="24"/>
          <w:szCs w:val="24"/>
          <w:lang w:val="en-US" w:eastAsia="zh-CN"/>
        </w:rPr>
        <w:t xml:space="preserve">to </w:t>
      </w:r>
      <w:r w:rsidR="00216C54">
        <w:rPr>
          <w:rFonts w:ascii="Times New Roman" w:eastAsia="SimSun" w:hAnsi="Times New Roman" w:cs="Times New Roman"/>
          <w:b/>
          <w:sz w:val="24"/>
          <w:szCs w:val="24"/>
          <w:lang w:val="en-US" w:eastAsia="zh-CN"/>
        </w:rPr>
        <w:t>2</w:t>
      </w:r>
      <w:r w:rsidR="003E72DD">
        <w:rPr>
          <w:rFonts w:ascii="Times New Roman" w:eastAsia="SimSun" w:hAnsi="Times New Roman" w:cs="Times New Roman"/>
          <w:b/>
          <w:sz w:val="24"/>
          <w:szCs w:val="24"/>
          <w:lang w:val="en-US" w:eastAsia="zh-CN"/>
        </w:rPr>
        <w:t>:45</w:t>
      </w:r>
      <w:r w:rsidR="003E72DD" w:rsidRPr="00C10748">
        <w:rPr>
          <w:rFonts w:ascii="Times New Roman" w:eastAsia="SimSun" w:hAnsi="Times New Roman" w:cs="Times New Roman"/>
          <w:b/>
          <w:sz w:val="24"/>
          <w:szCs w:val="24"/>
          <w:lang w:val="en-US" w:eastAsia="zh-CN"/>
        </w:rPr>
        <w:t>pm (</w:t>
      </w:r>
      <w:r w:rsidR="003E72DD" w:rsidRPr="000941A9">
        <w:rPr>
          <w:rFonts w:ascii="Times New Roman" w:eastAsia="SimSun" w:hAnsi="Times New Roman" w:cs="Times New Roman"/>
          <w:sz w:val="24"/>
          <w:szCs w:val="24"/>
          <w:lang w:val="en-US" w:eastAsia="zh-CN"/>
        </w:rPr>
        <w:t>CET - Geneva time</w:t>
      </w:r>
      <w:r w:rsidR="003E72DD" w:rsidRPr="00C10748">
        <w:rPr>
          <w:rFonts w:ascii="Times New Roman" w:eastAsia="SimSun" w:hAnsi="Times New Roman" w:cs="Times New Roman"/>
          <w:b/>
          <w:sz w:val="24"/>
          <w:szCs w:val="24"/>
          <w:lang w:val="en-US" w:eastAsia="zh-CN"/>
        </w:rPr>
        <w:t>)</w:t>
      </w:r>
      <w:r w:rsidR="00321310">
        <w:rPr>
          <w:rFonts w:ascii="Times New Roman" w:eastAsia="SimSun" w:hAnsi="Times New Roman" w:cs="Times New Roman"/>
          <w:b/>
          <w:sz w:val="24"/>
          <w:szCs w:val="24"/>
          <w:lang w:val="en-US" w:eastAsia="zh-CN"/>
        </w:rPr>
        <w:t xml:space="preserve"> </w:t>
      </w:r>
      <w:r w:rsidR="00321310" w:rsidRPr="009E0D36">
        <w:rPr>
          <w:rFonts w:ascii="Times New Roman" w:eastAsia="SimSun" w:hAnsi="Times New Roman" w:cs="Times New Roman"/>
          <w:sz w:val="24"/>
          <w:szCs w:val="24"/>
          <w:lang w:val="en-US" w:eastAsia="zh-CN"/>
        </w:rPr>
        <w:t xml:space="preserve">in relation to </w:t>
      </w:r>
      <w:r w:rsidR="008A639F" w:rsidRPr="008A639F">
        <w:rPr>
          <w:rFonts w:ascii="Times New Roman" w:eastAsia="SimSun" w:hAnsi="Times New Roman" w:cs="Times New Roman"/>
          <w:sz w:val="24"/>
          <w:szCs w:val="24"/>
          <w:lang w:val="en-US" w:eastAsia="zh-CN"/>
        </w:rPr>
        <w:t>Kyrgyzstan</w:t>
      </w:r>
      <w:r w:rsidR="00051534">
        <w:rPr>
          <w:rFonts w:ascii="Times New Roman" w:eastAsia="SimSun" w:hAnsi="Times New Roman" w:cs="Times New Roman"/>
          <w:sz w:val="24"/>
          <w:szCs w:val="24"/>
          <w:lang w:val="en-US" w:eastAsia="zh-CN"/>
        </w:rPr>
        <w:t>.</w:t>
      </w:r>
    </w:p>
    <w:p w14:paraId="3347E5ED" w14:textId="12F67DB3" w:rsidR="005F09C0" w:rsidRDefault="005F09C0" w:rsidP="005F09C0">
      <w:pPr>
        <w:spacing w:after="0" w:line="240" w:lineRule="auto"/>
        <w:ind w:firstLine="720"/>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 xml:space="preserve">On </w:t>
      </w:r>
      <w:r w:rsidR="00D7494F" w:rsidRPr="009E0D36">
        <w:rPr>
          <w:rFonts w:ascii="Times New Roman" w:eastAsia="SimSun" w:hAnsi="Times New Roman" w:cs="Times New Roman"/>
          <w:b/>
          <w:sz w:val="24"/>
          <w:szCs w:val="24"/>
          <w:lang w:val="en-US" w:eastAsia="zh-CN"/>
        </w:rPr>
        <w:t>Tues</w:t>
      </w:r>
      <w:r w:rsidR="00D7494F" w:rsidRPr="00665241">
        <w:rPr>
          <w:rFonts w:ascii="Times New Roman" w:eastAsia="SimSun" w:hAnsi="Times New Roman" w:cs="Times New Roman"/>
          <w:b/>
          <w:sz w:val="24"/>
          <w:szCs w:val="24"/>
          <w:lang w:val="en-US" w:eastAsia="zh-CN"/>
        </w:rPr>
        <w:t>day</w:t>
      </w:r>
      <w:r w:rsidRPr="009E0D36">
        <w:rPr>
          <w:rFonts w:ascii="Times New Roman" w:eastAsia="SimSun" w:hAnsi="Times New Roman" w:cs="Times New Roman"/>
          <w:sz w:val="24"/>
          <w:szCs w:val="24"/>
          <w:lang w:val="en-US" w:eastAsia="zh-CN"/>
        </w:rPr>
        <w:t>,</w:t>
      </w:r>
      <w:r w:rsidRPr="00C10748">
        <w:rPr>
          <w:rFonts w:ascii="Times New Roman" w:eastAsia="SimSun" w:hAnsi="Times New Roman" w:cs="Times New Roman"/>
          <w:b/>
          <w:sz w:val="24"/>
          <w:szCs w:val="24"/>
          <w:lang w:val="en-US" w:eastAsia="zh-CN"/>
        </w:rPr>
        <w:t xml:space="preserve"> </w:t>
      </w:r>
      <w:r>
        <w:rPr>
          <w:rFonts w:ascii="Times New Roman" w:eastAsia="SimSun" w:hAnsi="Times New Roman" w:cs="Times New Roman"/>
          <w:b/>
          <w:sz w:val="24"/>
          <w:szCs w:val="24"/>
          <w:lang w:val="en-US" w:eastAsia="zh-CN"/>
        </w:rPr>
        <w:t>28 November</w:t>
      </w:r>
      <w:r w:rsidRPr="009E0D36">
        <w:rPr>
          <w:rFonts w:ascii="Times New Roman" w:eastAsia="SimSun" w:hAnsi="Times New Roman" w:cs="Times New Roman"/>
          <w:b/>
          <w:sz w:val="24"/>
          <w:szCs w:val="24"/>
          <w:lang w:val="en-US" w:eastAsia="zh-CN"/>
        </w:rPr>
        <w:t>,</w:t>
      </w:r>
      <w:r w:rsidRPr="00F3607A">
        <w:rPr>
          <w:rFonts w:ascii="Times New Roman" w:eastAsia="SimSun" w:hAnsi="Times New Roman" w:cs="Times New Roman"/>
          <w:sz w:val="24"/>
          <w:szCs w:val="24"/>
          <w:lang w:val="en-US" w:eastAsia="zh-CN"/>
        </w:rPr>
        <w:t xml:space="preserve"> </w:t>
      </w:r>
      <w:r>
        <w:rPr>
          <w:rFonts w:ascii="Times New Roman" w:eastAsia="SimSun" w:hAnsi="Times New Roman" w:cs="Times New Roman"/>
          <w:b/>
          <w:sz w:val="24"/>
          <w:szCs w:val="24"/>
          <w:lang w:val="en-US" w:eastAsia="zh-CN"/>
        </w:rPr>
        <w:t>from approximately 6 to 6:45</w:t>
      </w:r>
      <w:r w:rsidRPr="00C10748">
        <w:rPr>
          <w:rFonts w:ascii="Times New Roman" w:eastAsia="SimSun" w:hAnsi="Times New Roman" w:cs="Times New Roman"/>
          <w:b/>
          <w:sz w:val="24"/>
          <w:szCs w:val="24"/>
          <w:lang w:val="en-US" w:eastAsia="zh-CN"/>
        </w:rPr>
        <w:t>pm (</w:t>
      </w:r>
      <w:r w:rsidRPr="000941A9">
        <w:rPr>
          <w:rFonts w:ascii="Times New Roman" w:eastAsia="SimSun" w:hAnsi="Times New Roman" w:cs="Times New Roman"/>
          <w:sz w:val="24"/>
          <w:szCs w:val="24"/>
          <w:lang w:val="en-US" w:eastAsia="zh-CN"/>
        </w:rPr>
        <w:t>CET - Geneva time</w:t>
      </w:r>
      <w:r w:rsidRPr="00C10748">
        <w:rPr>
          <w:rFonts w:ascii="Times New Roman" w:eastAsia="SimSun" w:hAnsi="Times New Roman" w:cs="Times New Roman"/>
          <w:b/>
          <w:sz w:val="24"/>
          <w:szCs w:val="24"/>
          <w:lang w:val="en-US" w:eastAsia="zh-CN"/>
        </w:rPr>
        <w:t>)</w:t>
      </w:r>
      <w:r>
        <w:rPr>
          <w:rFonts w:ascii="Times New Roman" w:eastAsia="SimSun" w:hAnsi="Times New Roman" w:cs="Times New Roman"/>
          <w:b/>
          <w:sz w:val="24"/>
          <w:szCs w:val="24"/>
          <w:lang w:val="en-US" w:eastAsia="zh-CN"/>
        </w:rPr>
        <w:t xml:space="preserve"> </w:t>
      </w:r>
      <w:r w:rsidRPr="009E0D36">
        <w:rPr>
          <w:rFonts w:ascii="Times New Roman" w:eastAsia="SimSun" w:hAnsi="Times New Roman" w:cs="Times New Roman"/>
          <w:sz w:val="24"/>
          <w:szCs w:val="24"/>
          <w:lang w:val="en-US" w:eastAsia="zh-CN"/>
        </w:rPr>
        <w:t xml:space="preserve">in relation to </w:t>
      </w:r>
      <w:r>
        <w:rPr>
          <w:rFonts w:ascii="Times New Roman" w:eastAsia="SimSun" w:hAnsi="Times New Roman" w:cs="Times New Roman"/>
          <w:sz w:val="24"/>
          <w:szCs w:val="24"/>
          <w:lang w:val="en-US" w:eastAsia="zh-CN"/>
        </w:rPr>
        <w:t>Sao Tome</w:t>
      </w:r>
      <w:r w:rsidR="00863AD0">
        <w:rPr>
          <w:rFonts w:ascii="Times New Roman" w:eastAsia="SimSun" w:hAnsi="Times New Roman" w:cs="Times New Roman"/>
          <w:sz w:val="24"/>
          <w:szCs w:val="24"/>
          <w:lang w:val="en-US" w:eastAsia="zh-CN"/>
        </w:rPr>
        <w:t xml:space="preserve"> and Principe</w:t>
      </w:r>
      <w:r>
        <w:rPr>
          <w:rFonts w:ascii="Times New Roman" w:eastAsia="SimSun" w:hAnsi="Times New Roman" w:cs="Times New Roman"/>
          <w:sz w:val="24"/>
          <w:szCs w:val="24"/>
          <w:lang w:val="en-US" w:eastAsia="zh-CN"/>
        </w:rPr>
        <w:t xml:space="preserve"> (tbc).</w:t>
      </w:r>
    </w:p>
    <w:p w14:paraId="557A97B2" w14:textId="77777777" w:rsidR="008946A2" w:rsidRDefault="008946A2" w:rsidP="003E72DD">
      <w:pPr>
        <w:spacing w:after="0" w:line="240" w:lineRule="auto"/>
        <w:ind w:firstLine="720"/>
        <w:jc w:val="both"/>
        <w:rPr>
          <w:rFonts w:ascii="Times New Roman" w:eastAsia="SimSun" w:hAnsi="Times New Roman" w:cs="Times New Roman"/>
          <w:sz w:val="24"/>
          <w:szCs w:val="24"/>
          <w:lang w:val="en-US" w:eastAsia="zh-CN"/>
        </w:rPr>
      </w:pPr>
    </w:p>
    <w:p w14:paraId="5B1A7489" w14:textId="77777777" w:rsidR="003E72DD"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F3607A">
        <w:rPr>
          <w:rFonts w:ascii="Times New Roman" w:eastAsia="SimSun" w:hAnsi="Times New Roman" w:cs="Times New Roman"/>
          <w:sz w:val="24"/>
          <w:szCs w:val="24"/>
          <w:lang w:val="en-US" w:eastAsia="zh-CN"/>
        </w:rPr>
        <w:t>CSOs/NHRIs wishing to organize such briefings should contact the CMW Secretariat to coordinate well in advance of the session</w:t>
      </w:r>
      <w:r>
        <w:rPr>
          <w:rFonts w:ascii="Times New Roman" w:eastAsia="SimSun" w:hAnsi="Times New Roman" w:cs="Times New Roman"/>
          <w:sz w:val="24"/>
          <w:szCs w:val="24"/>
          <w:lang w:val="en-US" w:eastAsia="zh-CN"/>
        </w:rPr>
        <w:t xml:space="preserve"> at </w:t>
      </w:r>
      <w:hyperlink r:id="rId16" w:history="1">
        <w:r w:rsidRPr="00D535D2">
          <w:rPr>
            <w:rStyle w:val="Hyperlink"/>
            <w:rFonts w:ascii="Times New Roman" w:eastAsia="SimSun" w:hAnsi="Times New Roman" w:cs="Times New Roman"/>
            <w:sz w:val="24"/>
            <w:szCs w:val="24"/>
            <w:lang w:val="en-US" w:eastAsia="zh-CN"/>
          </w:rPr>
          <w:t>ohchr-cmw@un.org</w:t>
        </w:r>
      </w:hyperlink>
      <w:r>
        <w:rPr>
          <w:rFonts w:ascii="Times New Roman" w:eastAsia="SimSun" w:hAnsi="Times New Roman" w:cs="Times New Roman"/>
          <w:sz w:val="24"/>
          <w:szCs w:val="24"/>
          <w:lang w:val="en-US" w:eastAsia="zh-CN"/>
        </w:rPr>
        <w:t>.</w:t>
      </w:r>
    </w:p>
    <w:p w14:paraId="52B89FF5" w14:textId="04F2A0F1" w:rsidR="005D2D1A" w:rsidRDefault="005D2D1A" w:rsidP="003E72DD">
      <w:pPr>
        <w:spacing w:after="0" w:line="240" w:lineRule="auto"/>
        <w:ind w:firstLine="720"/>
        <w:jc w:val="both"/>
        <w:rPr>
          <w:rFonts w:ascii="Times New Roman" w:eastAsia="SimSun" w:hAnsi="Times New Roman" w:cs="Times New Roman"/>
          <w:sz w:val="24"/>
          <w:szCs w:val="24"/>
          <w:lang w:val="en-US" w:eastAsia="zh-CN"/>
        </w:rPr>
      </w:pPr>
    </w:p>
    <w:p w14:paraId="6B14E124" w14:textId="77777777" w:rsidR="00466AC6" w:rsidRPr="00C7451A" w:rsidRDefault="00466AC6" w:rsidP="003E72DD">
      <w:pPr>
        <w:spacing w:after="0" w:line="240" w:lineRule="auto"/>
        <w:ind w:firstLine="720"/>
        <w:jc w:val="both"/>
        <w:rPr>
          <w:rFonts w:ascii="Times New Roman" w:eastAsia="SimSun" w:hAnsi="Times New Roman" w:cs="Times New Roman"/>
          <w:sz w:val="24"/>
          <w:szCs w:val="24"/>
          <w:lang w:val="en-US" w:eastAsia="zh-CN"/>
        </w:rPr>
      </w:pPr>
    </w:p>
    <w:p w14:paraId="68E87E9F" w14:textId="77777777" w:rsidR="003E72DD" w:rsidRPr="00C7451A" w:rsidRDefault="003E72DD" w:rsidP="003E72DD">
      <w:pPr>
        <w:spacing w:after="0" w:line="240" w:lineRule="auto"/>
        <w:ind w:left="60"/>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VIII.</w:t>
      </w:r>
      <w:r w:rsidRPr="00C7451A">
        <w:rPr>
          <w:rFonts w:ascii="Times New Roman" w:eastAsia="SimSun" w:hAnsi="Times New Roman" w:cs="Times New Roman"/>
          <w:b/>
          <w:bCs/>
          <w:sz w:val="24"/>
          <w:szCs w:val="24"/>
          <w:lang w:val="en-US" w:eastAsia="zh-CN"/>
        </w:rPr>
        <w:tab/>
        <w:t>Additional Information</w:t>
      </w:r>
    </w:p>
    <w:p w14:paraId="3A4E7FBD"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708757AA" w14:textId="77777777" w:rsidR="003E72DD" w:rsidRPr="00C17A52" w:rsidRDefault="003E72DD" w:rsidP="003E72DD">
      <w:pPr>
        <w:spacing w:after="0" w:line="240" w:lineRule="auto"/>
        <w:ind w:left="60" w:firstLine="66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lastRenderedPageBreak/>
        <w:t xml:space="preserve">For further information about the treaty bodies in general, specific information on CMW and on the participation and role of CSOs, NHRIs and United Nations specialized agencies and other bodies with </w:t>
      </w:r>
      <w:r w:rsidRPr="00C17A52">
        <w:rPr>
          <w:rFonts w:ascii="Times New Roman" w:eastAsia="SimSun" w:hAnsi="Times New Roman" w:cs="Times New Roman"/>
          <w:sz w:val="24"/>
          <w:szCs w:val="24"/>
          <w:lang w:val="en-US" w:eastAsia="zh-CN"/>
        </w:rPr>
        <w:t xml:space="preserve">respect to the State reporting procedure, please consult the following links:  </w:t>
      </w:r>
    </w:p>
    <w:p w14:paraId="133B0514" w14:textId="77777777" w:rsidR="003E72DD" w:rsidRPr="00C17A52" w:rsidRDefault="003E72DD" w:rsidP="003E72DD">
      <w:pPr>
        <w:spacing w:after="0" w:line="240" w:lineRule="auto"/>
        <w:ind w:left="60" w:firstLine="660"/>
        <w:jc w:val="both"/>
        <w:rPr>
          <w:rFonts w:ascii="Times New Roman" w:eastAsia="SimSun" w:hAnsi="Times New Roman" w:cs="Times New Roman"/>
          <w:sz w:val="24"/>
          <w:szCs w:val="24"/>
          <w:lang w:val="en-US" w:eastAsia="zh-CN"/>
        </w:rPr>
      </w:pPr>
    </w:p>
    <w:p w14:paraId="7A067EEC" w14:textId="77777777" w:rsidR="00C17A52" w:rsidRPr="00D1720C" w:rsidRDefault="007B01AC" w:rsidP="00C17A52">
      <w:pPr>
        <w:numPr>
          <w:ilvl w:val="0"/>
          <w:numId w:val="2"/>
        </w:numPr>
        <w:spacing w:after="0" w:line="240" w:lineRule="auto"/>
        <w:rPr>
          <w:rFonts w:ascii="Times New Roman" w:eastAsia="SimSun" w:hAnsi="Times New Roman" w:cs="Times New Roman"/>
          <w:sz w:val="24"/>
          <w:szCs w:val="24"/>
          <w:lang w:val="en-US" w:eastAsia="zh-CN"/>
        </w:rPr>
      </w:pPr>
      <w:hyperlink r:id="rId17" w:history="1">
        <w:r w:rsidR="00C17A52" w:rsidRPr="00D1720C">
          <w:rPr>
            <w:rStyle w:val="Hyperlink"/>
            <w:rFonts w:ascii="Times New Roman" w:hAnsi="Times New Roman" w:cs="Times New Roman"/>
            <w:sz w:val="24"/>
            <w:szCs w:val="24"/>
          </w:rPr>
          <w:t>https://www.ohchr.org/en/treaty-bodies/cmw</w:t>
        </w:r>
      </w:hyperlink>
      <w:r w:rsidR="00C17A52" w:rsidRPr="00D1720C">
        <w:rPr>
          <w:rFonts w:ascii="Times New Roman" w:hAnsi="Times New Roman" w:cs="Times New Roman"/>
          <w:sz w:val="24"/>
          <w:szCs w:val="24"/>
        </w:rPr>
        <w:t xml:space="preserve"> </w:t>
      </w:r>
      <w:r w:rsidR="00C87D55" w:rsidRPr="00D1720C" w:rsidDel="00C87D55">
        <w:rPr>
          <w:rFonts w:ascii="Times New Roman" w:hAnsi="Times New Roman" w:cs="Times New Roman"/>
          <w:sz w:val="24"/>
          <w:szCs w:val="24"/>
        </w:rPr>
        <w:t xml:space="preserve"> </w:t>
      </w:r>
    </w:p>
    <w:p w14:paraId="2CEECF13" w14:textId="024A1825" w:rsidR="003E72DD" w:rsidRPr="00C7451A" w:rsidRDefault="007B01AC" w:rsidP="00C17A52">
      <w:pPr>
        <w:numPr>
          <w:ilvl w:val="0"/>
          <w:numId w:val="2"/>
        </w:numPr>
        <w:spacing w:after="0" w:line="240" w:lineRule="auto"/>
        <w:rPr>
          <w:rFonts w:ascii="Times New Roman" w:eastAsia="SimSun" w:hAnsi="Times New Roman" w:cs="Times New Roman"/>
          <w:sz w:val="24"/>
          <w:szCs w:val="24"/>
          <w:lang w:val="en-US" w:eastAsia="zh-CN"/>
        </w:rPr>
      </w:pPr>
      <w:hyperlink r:id="rId18" w:history="1">
        <w:r w:rsidR="00C17A52" w:rsidRPr="00D1720C">
          <w:rPr>
            <w:rStyle w:val="Hyperlink"/>
            <w:rFonts w:ascii="Times New Roman" w:hAnsi="Times New Roman" w:cs="Times New Roman"/>
            <w:sz w:val="24"/>
            <w:szCs w:val="24"/>
          </w:rPr>
          <w:t>https://www.ohchr.org/en/treaty-bodies/cmw/information-civil-society-non-governmental-organizations-national-human-rights-institutions</w:t>
        </w:r>
      </w:hyperlink>
      <w:r w:rsidR="00C17A52">
        <w:rPr>
          <w:rFonts w:ascii="Times New Roman" w:hAnsi="Times New Roman" w:cs="Times New Roman"/>
          <w:sz w:val="24"/>
          <w:szCs w:val="24"/>
        </w:rPr>
        <w:t xml:space="preserve"> </w:t>
      </w:r>
      <w:r w:rsidR="003E72DD" w:rsidRPr="00C17A52">
        <w:rPr>
          <w:rFonts w:ascii="Times New Roman" w:eastAsia="SimSun" w:hAnsi="Times New Roman" w:cs="Times New Roman"/>
          <w:sz w:val="24"/>
          <w:szCs w:val="24"/>
          <w:lang w:val="en-US" w:eastAsia="zh-CN"/>
        </w:rPr>
        <w:t>(Here you can also subscribe to e-mail updates if you would like to stay infor</w:t>
      </w:r>
      <w:r w:rsidR="003E72DD" w:rsidRPr="00C7451A">
        <w:rPr>
          <w:rFonts w:ascii="Times New Roman" w:eastAsia="SimSun" w:hAnsi="Times New Roman" w:cs="Times New Roman"/>
          <w:sz w:val="24"/>
          <w:szCs w:val="24"/>
          <w:lang w:val="en-US" w:eastAsia="zh-CN"/>
        </w:rPr>
        <w:t xml:space="preserve">med about UN human rights activities and developments)   </w:t>
      </w:r>
    </w:p>
    <w:p w14:paraId="608AD34F" w14:textId="77777777" w:rsidR="003E72DD" w:rsidRPr="00C7451A"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Statement on the Committee’s relationship with CSOs: </w:t>
      </w:r>
      <w:hyperlink r:id="rId19" w:history="1">
        <w:r w:rsidRPr="00C7451A">
          <w:rPr>
            <w:rFonts w:ascii="Times New Roman" w:eastAsia="SimSun" w:hAnsi="Times New Roman" w:cs="Times New Roman"/>
            <w:color w:val="0000FF"/>
            <w:sz w:val="24"/>
            <w:szCs w:val="24"/>
            <w:u w:val="single"/>
            <w:lang w:val="en-US" w:eastAsia="zh-CN"/>
          </w:rPr>
          <w:t>http://tbinternet.ohchr.org/_layouts/treatybodyexternal/Download.aspx?symbolno=CMW/C/21/2&amp;Lang=en</w:t>
        </w:r>
      </w:hyperlink>
    </w:p>
    <w:p w14:paraId="48D95B82" w14:textId="77777777" w:rsidR="003E72DD" w:rsidRPr="00C7451A"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Statement on the Committee’s relationship with NHRIs: </w:t>
      </w:r>
      <w:hyperlink r:id="rId20" w:history="1">
        <w:r w:rsidRPr="00C7451A">
          <w:rPr>
            <w:rFonts w:ascii="Times New Roman" w:eastAsia="SimSun" w:hAnsi="Times New Roman" w:cs="Times New Roman"/>
            <w:color w:val="0000FF"/>
            <w:sz w:val="24"/>
            <w:szCs w:val="24"/>
            <w:u w:val="single"/>
            <w:lang w:val="en-US" w:eastAsia="zh-CN"/>
          </w:rPr>
          <w:t>http://tbinternet.ohchr.org/_layouts/treatybodyexternal/Download.aspx?symbolno=INT/CMW/STA/8065&amp;Lang=en</w:t>
        </w:r>
      </w:hyperlink>
      <w:r w:rsidRPr="00C7451A">
        <w:rPr>
          <w:rFonts w:ascii="Times New Roman" w:eastAsia="SimSun" w:hAnsi="Times New Roman" w:cs="Times New Roman"/>
          <w:sz w:val="24"/>
          <w:szCs w:val="24"/>
          <w:lang w:val="en-US" w:eastAsia="zh-CN"/>
        </w:rPr>
        <w:t xml:space="preserve"> </w:t>
      </w:r>
    </w:p>
    <w:p w14:paraId="559873F3" w14:textId="77777777" w:rsidR="003E72DD" w:rsidRPr="00C7451A"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Guidelines for submission of reports by United Nations specialized agencies and other bodies: </w:t>
      </w:r>
    </w:p>
    <w:p w14:paraId="54A5166E" w14:textId="77777777" w:rsidR="003E72DD" w:rsidRPr="00C7451A" w:rsidRDefault="007B01AC" w:rsidP="003E72DD">
      <w:pPr>
        <w:spacing w:after="0" w:line="240" w:lineRule="auto"/>
        <w:ind w:left="720"/>
        <w:rPr>
          <w:rFonts w:ascii="Times New Roman" w:eastAsia="SimSun" w:hAnsi="Times New Roman" w:cs="Times New Roman"/>
          <w:sz w:val="24"/>
          <w:szCs w:val="24"/>
          <w:lang w:val="en-US" w:eastAsia="zh-CN"/>
        </w:rPr>
      </w:pPr>
      <w:hyperlink r:id="rId21" w:history="1">
        <w:r w:rsidR="003E72DD" w:rsidRPr="00C7451A">
          <w:rPr>
            <w:rFonts w:ascii="Times New Roman" w:eastAsia="SimSun" w:hAnsi="Times New Roman" w:cs="Times New Roman"/>
            <w:color w:val="0000FF"/>
            <w:sz w:val="24"/>
            <w:szCs w:val="24"/>
            <w:u w:val="single"/>
            <w:lang w:val="en-US" w:eastAsia="zh-CN"/>
          </w:rPr>
          <w:t>https://tbinternet.ohchr.org/_layouts/treatybodyexternal/Download.aspx?symbolno=CMW%2fC%2f1&amp;Lang=en</w:t>
        </w:r>
      </w:hyperlink>
    </w:p>
    <w:p w14:paraId="5C5A5C0A" w14:textId="77777777" w:rsidR="003E72DD" w:rsidRPr="00615EC7" w:rsidRDefault="003E72DD" w:rsidP="003E72DD">
      <w:pPr>
        <w:numPr>
          <w:ilvl w:val="0"/>
          <w:numId w:val="2"/>
        </w:numPr>
        <w:spacing w:after="0" w:line="240" w:lineRule="auto"/>
        <w:rPr>
          <w:lang w:val="en-US"/>
        </w:rPr>
      </w:pPr>
      <w:r w:rsidRPr="00C7451A">
        <w:rPr>
          <w:rFonts w:ascii="Times New Roman" w:eastAsia="SimSun" w:hAnsi="Times New Roman" w:cs="Times New Roman"/>
          <w:sz w:val="24"/>
          <w:szCs w:val="24"/>
          <w:lang w:val="en-US" w:eastAsia="zh-CN"/>
        </w:rPr>
        <w:t xml:space="preserve">Template for UN Agencies, NHRIs and CSOs to provide information on a State party to the Committee: </w:t>
      </w:r>
      <w:hyperlink r:id="rId22" w:history="1">
        <w:r w:rsidRPr="00615EC7">
          <w:rPr>
            <w:rFonts w:ascii="Times New Roman" w:eastAsia="SimSun" w:hAnsi="Times New Roman" w:cs="Times New Roman"/>
            <w:color w:val="0000FF"/>
            <w:sz w:val="24"/>
            <w:szCs w:val="24"/>
            <w:u w:val="single"/>
            <w:lang w:val="en-US" w:eastAsia="zh-CN"/>
          </w:rPr>
          <w:t>http://tbinternet.ohchr.org/_layouts/treatybodyexternal/Download.aspx?symbolno=INT%2fCMW%2fINF%2f29%2f27229&amp;Lang=en</w:t>
        </w:r>
      </w:hyperlink>
      <w:r w:rsidRPr="00615EC7">
        <w:rPr>
          <w:rFonts w:ascii="Times New Roman" w:eastAsia="SimSun" w:hAnsi="Times New Roman" w:cs="Times New Roman"/>
          <w:sz w:val="24"/>
          <w:szCs w:val="24"/>
          <w:lang w:val="en-US" w:eastAsia="zh-CN"/>
        </w:rPr>
        <w:t xml:space="preserve"> </w:t>
      </w:r>
    </w:p>
    <w:p w14:paraId="1189E2EC" w14:textId="77777777" w:rsidR="003E72DD" w:rsidRPr="00A34203" w:rsidRDefault="003E72DD" w:rsidP="003E72DD">
      <w:pPr>
        <w:rPr>
          <w:lang w:val="en-US"/>
        </w:rPr>
      </w:pPr>
      <w:permStart w:id="1723548415" w:edGrp="everyone"/>
      <w:permEnd w:id="1723548415"/>
    </w:p>
    <w:p w14:paraId="71D331CD" w14:textId="77777777" w:rsidR="004D0154" w:rsidRPr="003E72DD" w:rsidRDefault="007B01AC">
      <w:pPr>
        <w:rPr>
          <w:lang w:val="en-US"/>
        </w:rPr>
      </w:pPr>
    </w:p>
    <w:sectPr w:rsidR="004D0154" w:rsidRPr="003E72DD" w:rsidSect="00D1720C">
      <w:pgSz w:w="12240" w:h="15840"/>
      <w:pgMar w:top="851" w:right="1800" w:bottom="1135"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ms Rmn">
    <w:altName w:val="Times New Roman"/>
    <w:panose1 w:val="0202060304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804969"/>
    <w:multiLevelType w:val="hybridMultilevel"/>
    <w:tmpl w:val="6A50FB2A"/>
    <w:lvl w:ilvl="0" w:tplc="ED208DE0">
      <w:start w:val="4"/>
      <w:numFmt w:val="upperRoman"/>
      <w:lvlText w:val="%1."/>
      <w:lvlJc w:val="left"/>
      <w:pPr>
        <w:tabs>
          <w:tab w:val="num" w:pos="660"/>
        </w:tabs>
        <w:ind w:left="660" w:hanging="720"/>
      </w:pPr>
      <w:rPr>
        <w:rFonts w:hint="default"/>
      </w:rPr>
    </w:lvl>
    <w:lvl w:ilvl="1" w:tplc="04090019" w:tentative="1">
      <w:start w:val="1"/>
      <w:numFmt w:val="lowerLetter"/>
      <w:lvlText w:val="%2."/>
      <w:lvlJc w:val="left"/>
      <w:pPr>
        <w:tabs>
          <w:tab w:val="num" w:pos="1020"/>
        </w:tabs>
        <w:ind w:left="1020" w:hanging="360"/>
      </w:pPr>
    </w:lvl>
    <w:lvl w:ilvl="2" w:tplc="0409001B" w:tentative="1">
      <w:start w:val="1"/>
      <w:numFmt w:val="lowerRoman"/>
      <w:lvlText w:val="%3."/>
      <w:lvlJc w:val="right"/>
      <w:pPr>
        <w:tabs>
          <w:tab w:val="num" w:pos="1740"/>
        </w:tabs>
        <w:ind w:left="1740" w:hanging="180"/>
      </w:pPr>
    </w:lvl>
    <w:lvl w:ilvl="3" w:tplc="0409000F" w:tentative="1">
      <w:start w:val="1"/>
      <w:numFmt w:val="decimal"/>
      <w:lvlText w:val="%4."/>
      <w:lvlJc w:val="left"/>
      <w:pPr>
        <w:tabs>
          <w:tab w:val="num" w:pos="2460"/>
        </w:tabs>
        <w:ind w:left="2460" w:hanging="360"/>
      </w:pPr>
    </w:lvl>
    <w:lvl w:ilvl="4" w:tplc="04090019" w:tentative="1">
      <w:start w:val="1"/>
      <w:numFmt w:val="lowerLetter"/>
      <w:lvlText w:val="%5."/>
      <w:lvlJc w:val="left"/>
      <w:pPr>
        <w:tabs>
          <w:tab w:val="num" w:pos="3180"/>
        </w:tabs>
        <w:ind w:left="3180" w:hanging="360"/>
      </w:pPr>
    </w:lvl>
    <w:lvl w:ilvl="5" w:tplc="0409001B" w:tentative="1">
      <w:start w:val="1"/>
      <w:numFmt w:val="lowerRoman"/>
      <w:lvlText w:val="%6."/>
      <w:lvlJc w:val="right"/>
      <w:pPr>
        <w:tabs>
          <w:tab w:val="num" w:pos="3900"/>
        </w:tabs>
        <w:ind w:left="3900" w:hanging="180"/>
      </w:pPr>
    </w:lvl>
    <w:lvl w:ilvl="6" w:tplc="0409000F" w:tentative="1">
      <w:start w:val="1"/>
      <w:numFmt w:val="decimal"/>
      <w:lvlText w:val="%7."/>
      <w:lvlJc w:val="left"/>
      <w:pPr>
        <w:tabs>
          <w:tab w:val="num" w:pos="4620"/>
        </w:tabs>
        <w:ind w:left="4620" w:hanging="360"/>
      </w:pPr>
    </w:lvl>
    <w:lvl w:ilvl="7" w:tplc="04090019" w:tentative="1">
      <w:start w:val="1"/>
      <w:numFmt w:val="lowerLetter"/>
      <w:lvlText w:val="%8."/>
      <w:lvlJc w:val="left"/>
      <w:pPr>
        <w:tabs>
          <w:tab w:val="num" w:pos="5340"/>
        </w:tabs>
        <w:ind w:left="5340" w:hanging="360"/>
      </w:pPr>
    </w:lvl>
    <w:lvl w:ilvl="8" w:tplc="0409001B" w:tentative="1">
      <w:start w:val="1"/>
      <w:numFmt w:val="lowerRoman"/>
      <w:lvlText w:val="%9."/>
      <w:lvlJc w:val="right"/>
      <w:pPr>
        <w:tabs>
          <w:tab w:val="num" w:pos="6060"/>
        </w:tabs>
        <w:ind w:left="6060" w:hanging="180"/>
      </w:pPr>
    </w:lvl>
  </w:abstractNum>
  <w:abstractNum w:abstractNumId="1" w15:restartNumberingAfterBreak="0">
    <w:nsid w:val="204D5F47"/>
    <w:multiLevelType w:val="hybridMultilevel"/>
    <w:tmpl w:val="F70AF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28C31B8"/>
    <w:multiLevelType w:val="hybridMultilevel"/>
    <w:tmpl w:val="5A44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2DD"/>
    <w:rsid w:val="00013C96"/>
    <w:rsid w:val="00020A5A"/>
    <w:rsid w:val="00024389"/>
    <w:rsid w:val="00024C9B"/>
    <w:rsid w:val="00025311"/>
    <w:rsid w:val="00045458"/>
    <w:rsid w:val="00050255"/>
    <w:rsid w:val="00051534"/>
    <w:rsid w:val="00065DEC"/>
    <w:rsid w:val="00071C78"/>
    <w:rsid w:val="00073EC9"/>
    <w:rsid w:val="000806F6"/>
    <w:rsid w:val="00080E2E"/>
    <w:rsid w:val="00094811"/>
    <w:rsid w:val="000B331F"/>
    <w:rsid w:val="000B6411"/>
    <w:rsid w:val="000F33DF"/>
    <w:rsid w:val="00126B35"/>
    <w:rsid w:val="0013277B"/>
    <w:rsid w:val="00137652"/>
    <w:rsid w:val="0014551F"/>
    <w:rsid w:val="001668C3"/>
    <w:rsid w:val="001672E0"/>
    <w:rsid w:val="00171C5A"/>
    <w:rsid w:val="00181786"/>
    <w:rsid w:val="001940C2"/>
    <w:rsid w:val="001B6532"/>
    <w:rsid w:val="001C42FD"/>
    <w:rsid w:val="001E6C05"/>
    <w:rsid w:val="00216C54"/>
    <w:rsid w:val="00265299"/>
    <w:rsid w:val="00296374"/>
    <w:rsid w:val="002A5301"/>
    <w:rsid w:val="002B57CF"/>
    <w:rsid w:val="002E164B"/>
    <w:rsid w:val="002E6B58"/>
    <w:rsid w:val="00315F04"/>
    <w:rsid w:val="00321310"/>
    <w:rsid w:val="00326955"/>
    <w:rsid w:val="00356B8D"/>
    <w:rsid w:val="00375734"/>
    <w:rsid w:val="00395E89"/>
    <w:rsid w:val="003970BC"/>
    <w:rsid w:val="003B0E06"/>
    <w:rsid w:val="003C6DE5"/>
    <w:rsid w:val="003D1EEE"/>
    <w:rsid w:val="003E014E"/>
    <w:rsid w:val="003E381C"/>
    <w:rsid w:val="003E72DD"/>
    <w:rsid w:val="003F69A4"/>
    <w:rsid w:val="00405D7F"/>
    <w:rsid w:val="00415585"/>
    <w:rsid w:val="004206EA"/>
    <w:rsid w:val="00420E64"/>
    <w:rsid w:val="00431D3E"/>
    <w:rsid w:val="00466AC6"/>
    <w:rsid w:val="00473E25"/>
    <w:rsid w:val="00481E01"/>
    <w:rsid w:val="00496AD0"/>
    <w:rsid w:val="004A71E6"/>
    <w:rsid w:val="004B2F2A"/>
    <w:rsid w:val="004B43F6"/>
    <w:rsid w:val="004B6B5F"/>
    <w:rsid w:val="004C23AB"/>
    <w:rsid w:val="004C68A5"/>
    <w:rsid w:val="0053387A"/>
    <w:rsid w:val="005936E7"/>
    <w:rsid w:val="005B6A9B"/>
    <w:rsid w:val="005D2D1A"/>
    <w:rsid w:val="005D7618"/>
    <w:rsid w:val="005E3A25"/>
    <w:rsid w:val="005E45A8"/>
    <w:rsid w:val="005F09C0"/>
    <w:rsid w:val="006107C3"/>
    <w:rsid w:val="00661B13"/>
    <w:rsid w:val="00664A0D"/>
    <w:rsid w:val="00665241"/>
    <w:rsid w:val="006806C5"/>
    <w:rsid w:val="00687606"/>
    <w:rsid w:val="0069106C"/>
    <w:rsid w:val="006A1087"/>
    <w:rsid w:val="006B46C8"/>
    <w:rsid w:val="006B5DCA"/>
    <w:rsid w:val="006C4879"/>
    <w:rsid w:val="00727F0D"/>
    <w:rsid w:val="00732140"/>
    <w:rsid w:val="00753354"/>
    <w:rsid w:val="00775120"/>
    <w:rsid w:val="00780EDA"/>
    <w:rsid w:val="00786717"/>
    <w:rsid w:val="00790597"/>
    <w:rsid w:val="007B01AC"/>
    <w:rsid w:val="007C1C71"/>
    <w:rsid w:val="007C4108"/>
    <w:rsid w:val="007D2E91"/>
    <w:rsid w:val="007E3088"/>
    <w:rsid w:val="007F66A2"/>
    <w:rsid w:val="0082583A"/>
    <w:rsid w:val="00834D2D"/>
    <w:rsid w:val="008455CD"/>
    <w:rsid w:val="00863AD0"/>
    <w:rsid w:val="008946A2"/>
    <w:rsid w:val="008A2681"/>
    <w:rsid w:val="008A639F"/>
    <w:rsid w:val="008B3912"/>
    <w:rsid w:val="008B5671"/>
    <w:rsid w:val="008C073D"/>
    <w:rsid w:val="008F17ED"/>
    <w:rsid w:val="00902996"/>
    <w:rsid w:val="0090387D"/>
    <w:rsid w:val="00903A47"/>
    <w:rsid w:val="00922409"/>
    <w:rsid w:val="00966DEB"/>
    <w:rsid w:val="00972571"/>
    <w:rsid w:val="00972E63"/>
    <w:rsid w:val="00984353"/>
    <w:rsid w:val="009935DF"/>
    <w:rsid w:val="00995CDF"/>
    <w:rsid w:val="009D3F09"/>
    <w:rsid w:val="009D4EA5"/>
    <w:rsid w:val="009D7CDF"/>
    <w:rsid w:val="009E0D36"/>
    <w:rsid w:val="009F075F"/>
    <w:rsid w:val="00A02EBC"/>
    <w:rsid w:val="00A17CFC"/>
    <w:rsid w:val="00A302C0"/>
    <w:rsid w:val="00A4393C"/>
    <w:rsid w:val="00A46830"/>
    <w:rsid w:val="00A65D6F"/>
    <w:rsid w:val="00A838A2"/>
    <w:rsid w:val="00A94241"/>
    <w:rsid w:val="00AB2E70"/>
    <w:rsid w:val="00AC1A8A"/>
    <w:rsid w:val="00B22FC0"/>
    <w:rsid w:val="00B62241"/>
    <w:rsid w:val="00B80D3B"/>
    <w:rsid w:val="00B80EB4"/>
    <w:rsid w:val="00B97299"/>
    <w:rsid w:val="00BA60B7"/>
    <w:rsid w:val="00BB1EC9"/>
    <w:rsid w:val="00BC4392"/>
    <w:rsid w:val="00BE2461"/>
    <w:rsid w:val="00C0485C"/>
    <w:rsid w:val="00C119C6"/>
    <w:rsid w:val="00C17A52"/>
    <w:rsid w:val="00C22BCE"/>
    <w:rsid w:val="00C2590C"/>
    <w:rsid w:val="00C31C2D"/>
    <w:rsid w:val="00C35C5B"/>
    <w:rsid w:val="00C35DD0"/>
    <w:rsid w:val="00C54591"/>
    <w:rsid w:val="00C7628F"/>
    <w:rsid w:val="00C87D55"/>
    <w:rsid w:val="00C907D6"/>
    <w:rsid w:val="00CF28E0"/>
    <w:rsid w:val="00CF7394"/>
    <w:rsid w:val="00D01623"/>
    <w:rsid w:val="00D1720C"/>
    <w:rsid w:val="00D234C9"/>
    <w:rsid w:val="00D3472E"/>
    <w:rsid w:val="00D34B5A"/>
    <w:rsid w:val="00D7494F"/>
    <w:rsid w:val="00D75C35"/>
    <w:rsid w:val="00D80F30"/>
    <w:rsid w:val="00DA2F5B"/>
    <w:rsid w:val="00DC4210"/>
    <w:rsid w:val="00DC5517"/>
    <w:rsid w:val="00DD5B91"/>
    <w:rsid w:val="00DE2ED9"/>
    <w:rsid w:val="00DE5D4D"/>
    <w:rsid w:val="00DE7303"/>
    <w:rsid w:val="00DE7C21"/>
    <w:rsid w:val="00E13995"/>
    <w:rsid w:val="00E16367"/>
    <w:rsid w:val="00E316FB"/>
    <w:rsid w:val="00E33C87"/>
    <w:rsid w:val="00E4452F"/>
    <w:rsid w:val="00E45A6E"/>
    <w:rsid w:val="00E574D8"/>
    <w:rsid w:val="00E727D0"/>
    <w:rsid w:val="00ED4F0E"/>
    <w:rsid w:val="00ED5F0D"/>
    <w:rsid w:val="00ED67FD"/>
    <w:rsid w:val="00EE1088"/>
    <w:rsid w:val="00EE487F"/>
    <w:rsid w:val="00EF285E"/>
    <w:rsid w:val="00F013FA"/>
    <w:rsid w:val="00F26C28"/>
    <w:rsid w:val="00F67926"/>
    <w:rsid w:val="00F919F2"/>
    <w:rsid w:val="00F9618D"/>
    <w:rsid w:val="00F97DB3"/>
    <w:rsid w:val="00FB09C9"/>
    <w:rsid w:val="00FC6525"/>
    <w:rsid w:val="00FD1A23"/>
    <w:rsid w:val="00FF667F"/>
    <w:rsid w:val="00FF6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42C0A"/>
  <w15:chartTrackingRefBased/>
  <w15:docId w15:val="{44798F5F-075F-4019-B39C-47F02082F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2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72DD"/>
    <w:rPr>
      <w:color w:val="0563C1" w:themeColor="hyperlink"/>
      <w:u w:val="single"/>
    </w:rPr>
  </w:style>
  <w:style w:type="paragraph" w:styleId="BalloonText">
    <w:name w:val="Balloon Text"/>
    <w:basedOn w:val="Normal"/>
    <w:link w:val="BalloonTextChar"/>
    <w:uiPriority w:val="99"/>
    <w:semiHidden/>
    <w:unhideWhenUsed/>
    <w:rsid w:val="00DE2E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2ED9"/>
    <w:rPr>
      <w:rFonts w:ascii="Segoe UI" w:hAnsi="Segoe UI" w:cs="Segoe UI"/>
      <w:sz w:val="18"/>
      <w:szCs w:val="18"/>
    </w:rPr>
  </w:style>
  <w:style w:type="character" w:styleId="FollowedHyperlink">
    <w:name w:val="FollowedHyperlink"/>
    <w:basedOn w:val="DefaultParagraphFont"/>
    <w:uiPriority w:val="99"/>
    <w:semiHidden/>
    <w:unhideWhenUsed/>
    <w:rsid w:val="00431D3E"/>
    <w:rPr>
      <w:color w:val="954F72" w:themeColor="followedHyperlink"/>
      <w:u w:val="single"/>
    </w:rPr>
  </w:style>
  <w:style w:type="character" w:customStyle="1" w:styleId="UnresolvedMention1">
    <w:name w:val="Unresolved Mention1"/>
    <w:basedOn w:val="DefaultParagraphFont"/>
    <w:uiPriority w:val="99"/>
    <w:semiHidden/>
    <w:unhideWhenUsed/>
    <w:rsid w:val="00E45A6E"/>
    <w:rPr>
      <w:color w:val="605E5C"/>
      <w:shd w:val="clear" w:color="auto" w:fill="E1DFDD"/>
    </w:rPr>
  </w:style>
  <w:style w:type="character" w:styleId="CommentReference">
    <w:name w:val="annotation reference"/>
    <w:basedOn w:val="DefaultParagraphFont"/>
    <w:uiPriority w:val="99"/>
    <w:semiHidden/>
    <w:unhideWhenUsed/>
    <w:rsid w:val="0013277B"/>
    <w:rPr>
      <w:sz w:val="16"/>
      <w:szCs w:val="16"/>
    </w:rPr>
  </w:style>
  <w:style w:type="paragraph" w:styleId="CommentText">
    <w:name w:val="annotation text"/>
    <w:basedOn w:val="Normal"/>
    <w:link w:val="CommentTextChar"/>
    <w:uiPriority w:val="99"/>
    <w:semiHidden/>
    <w:unhideWhenUsed/>
    <w:rsid w:val="0013277B"/>
    <w:pPr>
      <w:spacing w:line="240" w:lineRule="auto"/>
    </w:pPr>
    <w:rPr>
      <w:sz w:val="20"/>
      <w:szCs w:val="20"/>
    </w:rPr>
  </w:style>
  <w:style w:type="character" w:customStyle="1" w:styleId="CommentTextChar">
    <w:name w:val="Comment Text Char"/>
    <w:basedOn w:val="DefaultParagraphFont"/>
    <w:link w:val="CommentText"/>
    <w:uiPriority w:val="99"/>
    <w:semiHidden/>
    <w:rsid w:val="0013277B"/>
    <w:rPr>
      <w:sz w:val="20"/>
      <w:szCs w:val="20"/>
    </w:rPr>
  </w:style>
  <w:style w:type="paragraph" w:styleId="CommentSubject">
    <w:name w:val="annotation subject"/>
    <w:basedOn w:val="CommentText"/>
    <w:next w:val="CommentText"/>
    <w:link w:val="CommentSubjectChar"/>
    <w:uiPriority w:val="99"/>
    <w:semiHidden/>
    <w:unhideWhenUsed/>
    <w:rsid w:val="0013277B"/>
    <w:rPr>
      <w:b/>
      <w:bCs/>
    </w:rPr>
  </w:style>
  <w:style w:type="character" w:customStyle="1" w:styleId="CommentSubjectChar">
    <w:name w:val="Comment Subject Char"/>
    <w:basedOn w:val="CommentTextChar"/>
    <w:link w:val="CommentSubject"/>
    <w:uiPriority w:val="99"/>
    <w:semiHidden/>
    <w:rsid w:val="0013277B"/>
    <w:rPr>
      <w:b/>
      <w:bCs/>
      <w:sz w:val="20"/>
      <w:szCs w:val="20"/>
    </w:rPr>
  </w:style>
  <w:style w:type="character" w:customStyle="1" w:styleId="UnresolvedMention2">
    <w:name w:val="Unresolved Mention2"/>
    <w:basedOn w:val="DefaultParagraphFont"/>
    <w:uiPriority w:val="99"/>
    <w:semiHidden/>
    <w:unhideWhenUsed/>
    <w:rsid w:val="00C54591"/>
    <w:rPr>
      <w:color w:val="605E5C"/>
      <w:shd w:val="clear" w:color="auto" w:fill="E1DFDD"/>
    </w:rPr>
  </w:style>
  <w:style w:type="character" w:styleId="UnresolvedMention">
    <w:name w:val="Unresolved Mention"/>
    <w:basedOn w:val="DefaultParagraphFont"/>
    <w:uiPriority w:val="99"/>
    <w:semiHidden/>
    <w:unhideWhenUsed/>
    <w:rsid w:val="00995CDF"/>
    <w:rPr>
      <w:color w:val="605E5C"/>
      <w:shd w:val="clear" w:color="auto" w:fill="E1DFDD"/>
    </w:rPr>
  </w:style>
  <w:style w:type="paragraph" w:styleId="Revision">
    <w:name w:val="Revision"/>
    <w:hidden/>
    <w:uiPriority w:val="99"/>
    <w:semiHidden/>
    <w:rsid w:val="005338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SessionDetails1.aspx?SessionID=2679&amp;Lang=en" TargetMode="External"/><Relationship Id="rId13" Type="http://schemas.openxmlformats.org/officeDocument/2006/relationships/hyperlink" Target="https://indico.un.org/event/1001815/" TargetMode="External"/><Relationship Id="rId18" Type="http://schemas.openxmlformats.org/officeDocument/2006/relationships/hyperlink" Target="https://www.ohchr.org/en/treaty-bodies/cmw/information-civil-society-non-governmental-organizations-national-human-rights-institutions" TargetMode="External"/><Relationship Id="rId3" Type="http://schemas.openxmlformats.org/officeDocument/2006/relationships/styles" Target="styles.xml"/><Relationship Id="rId21" Type="http://schemas.openxmlformats.org/officeDocument/2006/relationships/hyperlink" Target="https://tbinternet.ohchr.org/_layouts/treatybodyexternal/Download.aspx?symbolno=CMW%2fC%2f1&amp;Lang=en" TargetMode="External"/><Relationship Id="rId7" Type="http://schemas.openxmlformats.org/officeDocument/2006/relationships/image" Target="http://www.juvenilejusticepanel.org/mm/Image/logos/logo_ohchr.jpg" TargetMode="External"/><Relationship Id="rId12" Type="http://schemas.openxmlformats.org/officeDocument/2006/relationships/hyperlink" Target="mailto:ohchr-cmw@un.org" TargetMode="External"/><Relationship Id="rId17" Type="http://schemas.openxmlformats.org/officeDocument/2006/relationships/hyperlink" Target="https://www.ohchr.org/en/treaty-bodies/cmw" TargetMode="External"/><Relationship Id="rId2" Type="http://schemas.openxmlformats.org/officeDocument/2006/relationships/numbering" Target="numbering.xml"/><Relationship Id="rId16" Type="http://schemas.openxmlformats.org/officeDocument/2006/relationships/hyperlink" Target="mailto:ohchr-cmw@un.org" TargetMode="External"/><Relationship Id="rId20" Type="http://schemas.openxmlformats.org/officeDocument/2006/relationships/hyperlink" Target="http://tbinternet.ohchr.org/_layouts/treatybodyexternal/Download.aspx?symbolno=INT/CMW/STA/8065&amp;Lang=en"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ohchr-cmw@un.or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media.un.org/en/webtv/" TargetMode="External"/><Relationship Id="rId23" Type="http://schemas.openxmlformats.org/officeDocument/2006/relationships/fontTable" Target="fontTable.xml"/><Relationship Id="rId10" Type="http://schemas.openxmlformats.org/officeDocument/2006/relationships/hyperlink" Target="https://media.un.org/en/webtv/" TargetMode="External"/><Relationship Id="rId19" Type="http://schemas.openxmlformats.org/officeDocument/2006/relationships/hyperlink" Target="http://tbinternet.ohchr.org/_layouts/treatybodyexternal/Download.aspx?symbolno=CMW/C/21/2&amp;Lang=en" TargetMode="External"/><Relationship Id="rId4" Type="http://schemas.openxmlformats.org/officeDocument/2006/relationships/settings" Target="settings.xml"/><Relationship Id="rId9" Type="http://schemas.openxmlformats.org/officeDocument/2006/relationships/hyperlink" Target="https://tbinternet.ohchr.org/_layouts/15/TreatyBodyExternal/FollowUp.aspx?Treaty=CMW&amp;Lang=en" TargetMode="External"/><Relationship Id="rId14" Type="http://schemas.openxmlformats.org/officeDocument/2006/relationships/hyperlink" Target="https://indicohelp.unog.ch/" TargetMode="External"/><Relationship Id="rId22" Type="http://schemas.openxmlformats.org/officeDocument/2006/relationships/hyperlink" Target="http://tbinternet.ohchr.org/_layouts/treatybodyexternal/Download.aspx?symbolno=INT%2fCMW%2fINF%2f29%2f27229&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E93AF-F276-4492-8351-E203F18A1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5</Pages>
  <Words>2012</Words>
  <Characters>11474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CMW</dc:creator>
  <cp:keywords/>
  <dc:description/>
  <cp:lastModifiedBy>FLECHE Isabelle</cp:lastModifiedBy>
  <cp:revision>15</cp:revision>
  <dcterms:created xsi:type="dcterms:W3CDTF">2023-09-28T12:11:00Z</dcterms:created>
  <dcterms:modified xsi:type="dcterms:W3CDTF">2023-11-14T13:31:00Z</dcterms:modified>
</cp:coreProperties>
</file>