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571BB0" w14:textId="1462AFCA" w:rsidR="0089318B" w:rsidRPr="00C75749" w:rsidRDefault="0089318B" w:rsidP="00FE1D2B">
      <w:pPr>
        <w:spacing w:line="240" w:lineRule="auto"/>
        <w:rPr>
          <w:rFonts w:ascii="Arial" w:hAnsi="Arial" w:cs="Arial"/>
          <w:b/>
          <w:sz w:val="28"/>
          <w:szCs w:val="28"/>
          <w:lang w:val="en-GB"/>
        </w:rPr>
      </w:pPr>
      <w:r w:rsidRPr="00C75749">
        <w:rPr>
          <w:rFonts w:ascii="Arial" w:hAnsi="Arial" w:cs="Arial"/>
          <w:b/>
          <w:sz w:val="28"/>
          <w:szCs w:val="28"/>
          <w:lang w:val="en-GB"/>
        </w:rPr>
        <w:t>Replies to the List of Issues and Questions  in relation to the  Sixth Periodic Report of Bosnia and Herzegovina on the implementation of the Convention on the Elimination of All Forms of Discrimination against Women (2013-2016)</w:t>
      </w:r>
    </w:p>
    <w:p w14:paraId="2910ABDA" w14:textId="77777777" w:rsidR="00FE1D2B" w:rsidRPr="00C75749" w:rsidRDefault="00FE1D2B" w:rsidP="00FE1D2B">
      <w:pPr>
        <w:pStyle w:val="Heading1"/>
        <w:numPr>
          <w:ilvl w:val="0"/>
          <w:numId w:val="0"/>
        </w:numPr>
        <w:spacing w:before="0" w:after="0"/>
        <w:ind w:left="432" w:hanging="432"/>
        <w:jc w:val="both"/>
        <w:rPr>
          <w:rFonts w:ascii="Arial" w:hAnsi="Arial" w:cs="Arial"/>
          <w:sz w:val="28"/>
          <w:szCs w:val="28"/>
          <w:lang w:val="en-GB"/>
        </w:rPr>
      </w:pPr>
    </w:p>
    <w:p w14:paraId="0B455FFB" w14:textId="12D8E636" w:rsidR="006E0769" w:rsidRPr="00C75749" w:rsidRDefault="003A7F9B" w:rsidP="0010195E">
      <w:pPr>
        <w:pStyle w:val="Heading1"/>
        <w:numPr>
          <w:ilvl w:val="0"/>
          <w:numId w:val="0"/>
        </w:numPr>
        <w:spacing w:before="0" w:after="0"/>
        <w:jc w:val="both"/>
        <w:rPr>
          <w:rFonts w:ascii="Arial" w:hAnsi="Arial" w:cs="Arial"/>
          <w:sz w:val="28"/>
          <w:szCs w:val="28"/>
          <w:lang w:val="en-GB"/>
        </w:rPr>
      </w:pPr>
      <w:r w:rsidRPr="00C75749">
        <w:rPr>
          <w:rFonts w:ascii="Arial" w:hAnsi="Arial" w:cs="Arial"/>
          <w:sz w:val="28"/>
          <w:szCs w:val="28"/>
          <w:lang w:val="en-GB"/>
        </w:rPr>
        <w:t xml:space="preserve">ANNEX I. - Updated information on the number of </w:t>
      </w:r>
      <w:r w:rsidR="009355F9" w:rsidRPr="00C75749">
        <w:rPr>
          <w:rFonts w:ascii="Arial" w:hAnsi="Arial" w:cs="Arial"/>
          <w:sz w:val="28"/>
          <w:szCs w:val="28"/>
          <w:lang w:val="en-GB"/>
        </w:rPr>
        <w:t>protective measures</w:t>
      </w:r>
      <w:r w:rsidRPr="00C75749">
        <w:rPr>
          <w:rFonts w:ascii="Arial" w:hAnsi="Arial" w:cs="Arial"/>
          <w:sz w:val="28"/>
          <w:szCs w:val="28"/>
          <w:lang w:val="en-GB"/>
        </w:rPr>
        <w:t>, safe houses</w:t>
      </w:r>
      <w:r w:rsidR="0010195E" w:rsidRPr="00C75749">
        <w:rPr>
          <w:rFonts w:ascii="Arial" w:hAnsi="Arial" w:cs="Arial"/>
          <w:sz w:val="28"/>
          <w:szCs w:val="28"/>
          <w:lang w:val="en-GB"/>
        </w:rPr>
        <w:t xml:space="preserve"> </w:t>
      </w:r>
      <w:r w:rsidRPr="00C75749">
        <w:rPr>
          <w:rFonts w:ascii="Arial" w:hAnsi="Arial" w:cs="Arial"/>
          <w:sz w:val="28"/>
          <w:szCs w:val="28"/>
          <w:lang w:val="en-GB"/>
        </w:rPr>
        <w:t>and psycho-social treatment</w:t>
      </w:r>
    </w:p>
    <w:p w14:paraId="7F7FE62A" w14:textId="77777777" w:rsidR="006E0769" w:rsidRPr="0010195E" w:rsidRDefault="006E0769">
      <w:pPr>
        <w:spacing w:line="240" w:lineRule="auto"/>
        <w:rPr>
          <w:rFonts w:ascii="Arial" w:hAnsi="Arial" w:cs="Arial"/>
          <w:lang w:val="en-GB"/>
        </w:rPr>
      </w:pPr>
    </w:p>
    <w:p w14:paraId="6075D420" w14:textId="77777777" w:rsidR="00FE1D2B" w:rsidRPr="0010195E" w:rsidRDefault="00FE1D2B">
      <w:pPr>
        <w:spacing w:line="240" w:lineRule="auto"/>
        <w:rPr>
          <w:rFonts w:ascii="Arial" w:hAnsi="Arial" w:cs="Arial"/>
          <w:lang w:val="en-GB"/>
        </w:rPr>
      </w:pPr>
    </w:p>
    <w:p w14:paraId="68ADCC1F" w14:textId="2D97E3D1" w:rsidR="006E0769" w:rsidRPr="0010195E" w:rsidRDefault="00FE1D2B" w:rsidP="00FE1D2B">
      <w:pPr>
        <w:spacing w:line="240" w:lineRule="auto"/>
        <w:jc w:val="both"/>
        <w:rPr>
          <w:rFonts w:ascii="Arial" w:hAnsi="Arial" w:cs="Arial"/>
          <w:b/>
          <w:i/>
          <w:sz w:val="24"/>
          <w:szCs w:val="24"/>
          <w:lang w:val="en-GB"/>
        </w:rPr>
      </w:pPr>
      <w:r w:rsidRPr="0010195E">
        <w:rPr>
          <w:rFonts w:ascii="Arial" w:hAnsi="Arial" w:cs="Arial"/>
          <w:b/>
          <w:i/>
          <w:sz w:val="24"/>
          <w:szCs w:val="24"/>
          <w:lang w:val="en-GB"/>
        </w:rPr>
        <w:t>1. Data for the Federation of Bosnia and Herzegovina</w:t>
      </w:r>
      <w:r w:rsidR="003A7F9B" w:rsidRPr="0010195E">
        <w:rPr>
          <w:rFonts w:ascii="Arial" w:hAnsi="Arial" w:cs="Arial"/>
          <w:b/>
          <w:i/>
          <w:sz w:val="24"/>
          <w:szCs w:val="24"/>
          <w:lang w:val="en-GB"/>
        </w:rPr>
        <w:t xml:space="preserve">: </w:t>
      </w:r>
    </w:p>
    <w:p w14:paraId="6E7CACA2" w14:textId="77777777" w:rsidR="006E0769" w:rsidRPr="0010195E" w:rsidRDefault="006E0769">
      <w:pPr>
        <w:pStyle w:val="ListParagraph"/>
        <w:spacing w:line="240" w:lineRule="auto"/>
        <w:ind w:left="360"/>
        <w:jc w:val="both"/>
        <w:rPr>
          <w:rFonts w:ascii="Arial" w:hAnsi="Arial" w:cs="Arial"/>
          <w:lang w:val="en-GB"/>
        </w:rPr>
      </w:pPr>
    </w:p>
    <w:p w14:paraId="3FF7A7DB" w14:textId="45958F8A" w:rsidR="006E0769" w:rsidRPr="0010195E" w:rsidRDefault="0037418E">
      <w:pPr>
        <w:pStyle w:val="ListParagraph"/>
        <w:spacing w:line="240" w:lineRule="auto"/>
        <w:ind w:left="360"/>
        <w:jc w:val="both"/>
        <w:rPr>
          <w:rFonts w:ascii="Arial" w:hAnsi="Arial" w:cs="Arial"/>
          <w:b/>
          <w:lang w:val="en-GB"/>
        </w:rPr>
      </w:pPr>
      <w:r w:rsidRPr="0010195E">
        <w:rPr>
          <w:rFonts w:ascii="Arial" w:hAnsi="Arial" w:cs="Arial"/>
          <w:b/>
          <w:lang w:val="en-GB"/>
        </w:rPr>
        <w:t>Protective measures</w:t>
      </w:r>
    </w:p>
    <w:tbl>
      <w:tblPr>
        <w:tblStyle w:val="TableGrid"/>
        <w:tblW w:w="4747" w:type="pct"/>
        <w:tblInd w:w="558" w:type="dxa"/>
        <w:tblLook w:val="0000" w:firstRow="0" w:lastRow="0" w:firstColumn="0" w:lastColumn="0" w:noHBand="0" w:noVBand="0"/>
      </w:tblPr>
      <w:tblGrid>
        <w:gridCol w:w="3471"/>
        <w:gridCol w:w="1124"/>
        <w:gridCol w:w="1124"/>
        <w:gridCol w:w="1124"/>
        <w:gridCol w:w="1124"/>
        <w:gridCol w:w="1124"/>
      </w:tblGrid>
      <w:tr w:rsidR="006E0769" w:rsidRPr="0010195E" w14:paraId="643A4C78" w14:textId="77777777">
        <w:trPr>
          <w:trHeight w:val="37"/>
        </w:trPr>
        <w:tc>
          <w:tcPr>
            <w:tcW w:w="1909" w:type="pct"/>
            <w:vAlign w:val="center"/>
          </w:tcPr>
          <w:p w14:paraId="1AEF50B5" w14:textId="77777777" w:rsidR="006E0769" w:rsidRPr="0010195E" w:rsidRDefault="006E0769">
            <w:pPr>
              <w:spacing w:line="240" w:lineRule="auto"/>
              <w:jc w:val="center"/>
              <w:rPr>
                <w:rFonts w:ascii="Arial" w:hAnsi="Arial" w:cs="Arial"/>
                <w:b/>
                <w:sz w:val="22"/>
                <w:lang w:val="en-GB"/>
              </w:rPr>
            </w:pPr>
          </w:p>
        </w:tc>
        <w:tc>
          <w:tcPr>
            <w:tcW w:w="618" w:type="pct"/>
            <w:vAlign w:val="center"/>
          </w:tcPr>
          <w:p w14:paraId="69F7E28E"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2013</w:t>
            </w:r>
          </w:p>
        </w:tc>
        <w:tc>
          <w:tcPr>
            <w:tcW w:w="618" w:type="pct"/>
            <w:vAlign w:val="center"/>
          </w:tcPr>
          <w:p w14:paraId="65BB4144"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2014</w:t>
            </w:r>
          </w:p>
        </w:tc>
        <w:tc>
          <w:tcPr>
            <w:tcW w:w="618" w:type="pct"/>
            <w:vAlign w:val="center"/>
          </w:tcPr>
          <w:p w14:paraId="5BC3CC2E"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2015</w:t>
            </w:r>
          </w:p>
        </w:tc>
        <w:tc>
          <w:tcPr>
            <w:tcW w:w="618" w:type="pct"/>
            <w:vAlign w:val="center"/>
          </w:tcPr>
          <w:p w14:paraId="017CF1EF"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2016</w:t>
            </w:r>
          </w:p>
        </w:tc>
        <w:tc>
          <w:tcPr>
            <w:tcW w:w="618" w:type="pct"/>
            <w:vAlign w:val="center"/>
          </w:tcPr>
          <w:p w14:paraId="3159FC8C" w14:textId="1431891A" w:rsidR="006E0769" w:rsidRPr="0010195E" w:rsidRDefault="0061694E">
            <w:pPr>
              <w:spacing w:line="240" w:lineRule="auto"/>
              <w:jc w:val="center"/>
              <w:rPr>
                <w:rFonts w:ascii="Arial" w:hAnsi="Arial" w:cs="Arial"/>
                <w:b/>
                <w:sz w:val="22"/>
                <w:lang w:val="en-GB"/>
              </w:rPr>
            </w:pPr>
            <w:r>
              <w:rPr>
                <w:rFonts w:ascii="Arial" w:hAnsi="Arial" w:cs="Arial"/>
                <w:b/>
                <w:sz w:val="22"/>
                <w:lang w:val="en-GB"/>
              </w:rPr>
              <w:t>2017</w:t>
            </w:r>
          </w:p>
        </w:tc>
      </w:tr>
      <w:tr w:rsidR="006E0769" w:rsidRPr="0010195E" w14:paraId="1C935E50" w14:textId="77777777">
        <w:trPr>
          <w:trHeight w:val="37"/>
        </w:trPr>
        <w:tc>
          <w:tcPr>
            <w:tcW w:w="1909" w:type="pct"/>
            <w:vAlign w:val="center"/>
          </w:tcPr>
          <w:p w14:paraId="2B94731F" w14:textId="77777777" w:rsidR="006E0769" w:rsidRPr="0010195E" w:rsidRDefault="003A7F9B">
            <w:pPr>
              <w:pStyle w:val="NoSpacing"/>
              <w:rPr>
                <w:rFonts w:ascii="Arial" w:hAnsi="Arial" w:cs="Arial"/>
                <w:sz w:val="22"/>
                <w:lang w:val="en-GB"/>
              </w:rPr>
            </w:pPr>
            <w:r w:rsidRPr="0010195E">
              <w:rPr>
                <w:rFonts w:ascii="Arial" w:hAnsi="Arial" w:cs="Arial"/>
                <w:sz w:val="22"/>
                <w:lang w:val="en-GB"/>
              </w:rPr>
              <w:t>Number of requests for protective measures</w:t>
            </w:r>
          </w:p>
        </w:tc>
        <w:tc>
          <w:tcPr>
            <w:tcW w:w="618" w:type="pct"/>
            <w:vAlign w:val="center"/>
          </w:tcPr>
          <w:p w14:paraId="79112E0C"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153</w:t>
            </w:r>
          </w:p>
        </w:tc>
        <w:tc>
          <w:tcPr>
            <w:tcW w:w="618" w:type="pct"/>
            <w:vAlign w:val="center"/>
          </w:tcPr>
          <w:p w14:paraId="23206EA2"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168</w:t>
            </w:r>
          </w:p>
        </w:tc>
        <w:tc>
          <w:tcPr>
            <w:tcW w:w="618" w:type="pct"/>
            <w:vAlign w:val="center"/>
          </w:tcPr>
          <w:p w14:paraId="2E410276"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165</w:t>
            </w:r>
          </w:p>
        </w:tc>
        <w:tc>
          <w:tcPr>
            <w:tcW w:w="618" w:type="pct"/>
            <w:vAlign w:val="center"/>
          </w:tcPr>
          <w:p w14:paraId="0F0838E5"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532</w:t>
            </w:r>
          </w:p>
        </w:tc>
        <w:tc>
          <w:tcPr>
            <w:tcW w:w="618" w:type="pct"/>
            <w:vAlign w:val="center"/>
          </w:tcPr>
          <w:p w14:paraId="497B5C5E"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276</w:t>
            </w:r>
          </w:p>
        </w:tc>
      </w:tr>
      <w:tr w:rsidR="006E0769" w:rsidRPr="0010195E" w14:paraId="491C0CFA" w14:textId="77777777">
        <w:trPr>
          <w:trHeight w:val="61"/>
        </w:trPr>
        <w:tc>
          <w:tcPr>
            <w:tcW w:w="1909" w:type="pct"/>
            <w:vAlign w:val="center"/>
          </w:tcPr>
          <w:p w14:paraId="5C95E692" w14:textId="154E492B" w:rsidR="006E0769" w:rsidRPr="0010195E" w:rsidRDefault="003A7F9B">
            <w:pPr>
              <w:spacing w:line="240" w:lineRule="auto"/>
              <w:rPr>
                <w:rFonts w:ascii="Arial" w:hAnsi="Arial" w:cs="Arial"/>
                <w:sz w:val="22"/>
                <w:lang w:val="en-GB"/>
              </w:rPr>
            </w:pPr>
            <w:r w:rsidRPr="0010195E">
              <w:rPr>
                <w:rFonts w:ascii="Arial" w:hAnsi="Arial" w:cs="Arial"/>
                <w:sz w:val="22"/>
                <w:lang w:val="en-GB"/>
              </w:rPr>
              <w:t xml:space="preserve">Number of </w:t>
            </w:r>
            <w:r w:rsidR="009355F9" w:rsidRPr="0010195E">
              <w:rPr>
                <w:rFonts w:ascii="Arial" w:hAnsi="Arial" w:cs="Arial"/>
                <w:sz w:val="22"/>
                <w:lang w:val="en-GB"/>
              </w:rPr>
              <w:t>protective measures</w:t>
            </w:r>
            <w:r w:rsidRPr="0010195E">
              <w:rPr>
                <w:rFonts w:ascii="Arial" w:hAnsi="Arial" w:cs="Arial"/>
                <w:sz w:val="22"/>
                <w:lang w:val="en-GB"/>
              </w:rPr>
              <w:t xml:space="preserve"> imposed</w:t>
            </w:r>
          </w:p>
        </w:tc>
        <w:tc>
          <w:tcPr>
            <w:tcW w:w="618" w:type="pct"/>
            <w:vAlign w:val="center"/>
          </w:tcPr>
          <w:p w14:paraId="7DBB6220"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231</w:t>
            </w:r>
          </w:p>
        </w:tc>
        <w:tc>
          <w:tcPr>
            <w:tcW w:w="618" w:type="pct"/>
            <w:vAlign w:val="center"/>
          </w:tcPr>
          <w:p w14:paraId="18B065D4"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293</w:t>
            </w:r>
          </w:p>
        </w:tc>
        <w:tc>
          <w:tcPr>
            <w:tcW w:w="618" w:type="pct"/>
            <w:vAlign w:val="center"/>
          </w:tcPr>
          <w:p w14:paraId="423F47C3"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213</w:t>
            </w:r>
          </w:p>
        </w:tc>
        <w:tc>
          <w:tcPr>
            <w:tcW w:w="618" w:type="pct"/>
            <w:vAlign w:val="center"/>
          </w:tcPr>
          <w:p w14:paraId="10B0E433"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644</w:t>
            </w:r>
          </w:p>
        </w:tc>
        <w:tc>
          <w:tcPr>
            <w:tcW w:w="618" w:type="pct"/>
            <w:vAlign w:val="center"/>
          </w:tcPr>
          <w:p w14:paraId="6D2F42A1"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417</w:t>
            </w:r>
          </w:p>
        </w:tc>
      </w:tr>
      <w:tr w:rsidR="006E0769" w:rsidRPr="0010195E" w14:paraId="0EC66000" w14:textId="77777777">
        <w:trPr>
          <w:trHeight w:val="37"/>
        </w:trPr>
        <w:tc>
          <w:tcPr>
            <w:tcW w:w="1909" w:type="pct"/>
            <w:vAlign w:val="center"/>
          </w:tcPr>
          <w:p w14:paraId="542AC1A3" w14:textId="77777777" w:rsidR="006E0769" w:rsidRPr="0010195E" w:rsidRDefault="003A7F9B">
            <w:pPr>
              <w:spacing w:line="240" w:lineRule="auto"/>
              <w:rPr>
                <w:rFonts w:ascii="Arial" w:hAnsi="Arial" w:cs="Arial"/>
                <w:sz w:val="22"/>
                <w:lang w:val="en-GB"/>
              </w:rPr>
            </w:pPr>
            <w:r w:rsidRPr="0010195E">
              <w:rPr>
                <w:rFonts w:ascii="Arial" w:hAnsi="Arial" w:cs="Arial"/>
                <w:sz w:val="22"/>
                <w:lang w:val="en-GB"/>
              </w:rPr>
              <w:t>Number of persons protected by protective measures</w:t>
            </w:r>
          </w:p>
        </w:tc>
        <w:tc>
          <w:tcPr>
            <w:tcW w:w="618" w:type="pct"/>
            <w:vAlign w:val="center"/>
          </w:tcPr>
          <w:p w14:paraId="07537CDC"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214</w:t>
            </w:r>
          </w:p>
        </w:tc>
        <w:tc>
          <w:tcPr>
            <w:tcW w:w="618" w:type="pct"/>
            <w:vAlign w:val="center"/>
          </w:tcPr>
          <w:p w14:paraId="28E9B3F4"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241</w:t>
            </w:r>
          </w:p>
        </w:tc>
        <w:tc>
          <w:tcPr>
            <w:tcW w:w="618" w:type="pct"/>
            <w:vAlign w:val="center"/>
          </w:tcPr>
          <w:p w14:paraId="28A95BAD"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205</w:t>
            </w:r>
          </w:p>
        </w:tc>
        <w:tc>
          <w:tcPr>
            <w:tcW w:w="618" w:type="pct"/>
            <w:vAlign w:val="center"/>
          </w:tcPr>
          <w:p w14:paraId="042ED2FE"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235</w:t>
            </w:r>
          </w:p>
        </w:tc>
        <w:tc>
          <w:tcPr>
            <w:tcW w:w="618" w:type="pct"/>
            <w:vAlign w:val="center"/>
          </w:tcPr>
          <w:p w14:paraId="13611745"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308</w:t>
            </w:r>
          </w:p>
        </w:tc>
      </w:tr>
    </w:tbl>
    <w:p w14:paraId="6B5DA0BC" w14:textId="77777777" w:rsidR="006E0769" w:rsidRPr="0010195E" w:rsidRDefault="006E0769">
      <w:pPr>
        <w:pStyle w:val="ListParagraph"/>
        <w:spacing w:line="240" w:lineRule="auto"/>
        <w:ind w:left="360"/>
        <w:jc w:val="both"/>
        <w:rPr>
          <w:rFonts w:ascii="Arial" w:hAnsi="Arial" w:cs="Arial"/>
          <w:b/>
          <w:lang w:val="en-GB"/>
        </w:rPr>
      </w:pPr>
    </w:p>
    <w:p w14:paraId="01EC4A1B" w14:textId="77777777" w:rsidR="006E0769" w:rsidRPr="0010195E" w:rsidRDefault="003A7F9B">
      <w:pPr>
        <w:pStyle w:val="ListParagraph"/>
        <w:spacing w:line="240" w:lineRule="auto"/>
        <w:ind w:left="360"/>
        <w:jc w:val="both"/>
        <w:rPr>
          <w:rFonts w:ascii="Arial" w:hAnsi="Arial" w:cs="Arial"/>
          <w:lang w:val="en-GB"/>
        </w:rPr>
      </w:pPr>
      <w:r w:rsidRPr="0010195E">
        <w:rPr>
          <w:rFonts w:ascii="Arial" w:hAnsi="Arial" w:cs="Arial"/>
          <w:lang w:val="en-GB"/>
        </w:rPr>
        <w:t>Accommodation in safe houses</w:t>
      </w:r>
    </w:p>
    <w:tbl>
      <w:tblPr>
        <w:tblStyle w:val="TableGrid"/>
        <w:tblW w:w="4747" w:type="pct"/>
        <w:tblInd w:w="558" w:type="dxa"/>
        <w:tblLook w:val="0000" w:firstRow="0" w:lastRow="0" w:firstColumn="0" w:lastColumn="0" w:noHBand="0" w:noVBand="0"/>
      </w:tblPr>
      <w:tblGrid>
        <w:gridCol w:w="1435"/>
        <w:gridCol w:w="1920"/>
        <w:gridCol w:w="1920"/>
        <w:gridCol w:w="1920"/>
        <w:gridCol w:w="1896"/>
      </w:tblGrid>
      <w:tr w:rsidR="006E0769" w:rsidRPr="0010195E" w14:paraId="72E0ECF5" w14:textId="77777777">
        <w:trPr>
          <w:trHeight w:val="37"/>
        </w:trPr>
        <w:tc>
          <w:tcPr>
            <w:tcW w:w="789" w:type="pct"/>
            <w:vAlign w:val="center"/>
          </w:tcPr>
          <w:p w14:paraId="60E3A062"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 xml:space="preserve">2013 </w:t>
            </w:r>
          </w:p>
        </w:tc>
        <w:tc>
          <w:tcPr>
            <w:tcW w:w="1056" w:type="pct"/>
            <w:vAlign w:val="center"/>
          </w:tcPr>
          <w:p w14:paraId="178CC0C0"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 xml:space="preserve">2014 </w:t>
            </w:r>
          </w:p>
        </w:tc>
        <w:tc>
          <w:tcPr>
            <w:tcW w:w="1056" w:type="pct"/>
            <w:vAlign w:val="center"/>
          </w:tcPr>
          <w:p w14:paraId="0DCB3482"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 xml:space="preserve">2015 </w:t>
            </w:r>
          </w:p>
        </w:tc>
        <w:tc>
          <w:tcPr>
            <w:tcW w:w="1056" w:type="pct"/>
            <w:vAlign w:val="center"/>
          </w:tcPr>
          <w:p w14:paraId="47AA1FE4"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 xml:space="preserve">2016 </w:t>
            </w:r>
          </w:p>
        </w:tc>
        <w:tc>
          <w:tcPr>
            <w:tcW w:w="1044" w:type="pct"/>
            <w:vAlign w:val="center"/>
          </w:tcPr>
          <w:p w14:paraId="64963E4D" w14:textId="6E1205F8" w:rsidR="006E0769" w:rsidRPr="0010195E" w:rsidRDefault="0061694E">
            <w:pPr>
              <w:spacing w:line="240" w:lineRule="auto"/>
              <w:jc w:val="center"/>
              <w:rPr>
                <w:rFonts w:ascii="Arial" w:hAnsi="Arial" w:cs="Arial"/>
                <w:b/>
                <w:sz w:val="22"/>
                <w:lang w:val="en-GB"/>
              </w:rPr>
            </w:pPr>
            <w:r>
              <w:rPr>
                <w:rFonts w:ascii="Arial" w:hAnsi="Arial" w:cs="Arial"/>
                <w:b/>
                <w:sz w:val="22"/>
                <w:lang w:val="en-GB"/>
              </w:rPr>
              <w:t>2017</w:t>
            </w:r>
            <w:r w:rsidR="003A7F9B" w:rsidRPr="0010195E">
              <w:rPr>
                <w:rFonts w:ascii="Arial" w:hAnsi="Arial" w:cs="Arial"/>
                <w:b/>
                <w:sz w:val="22"/>
                <w:lang w:val="en-GB"/>
              </w:rPr>
              <w:t xml:space="preserve"> </w:t>
            </w:r>
          </w:p>
        </w:tc>
      </w:tr>
      <w:tr w:rsidR="006E0769" w:rsidRPr="0010195E" w14:paraId="0C3A640C" w14:textId="77777777">
        <w:trPr>
          <w:trHeight w:val="37"/>
        </w:trPr>
        <w:tc>
          <w:tcPr>
            <w:tcW w:w="789" w:type="pct"/>
            <w:vAlign w:val="center"/>
          </w:tcPr>
          <w:p w14:paraId="39EF5CCE"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323</w:t>
            </w:r>
          </w:p>
        </w:tc>
        <w:tc>
          <w:tcPr>
            <w:tcW w:w="1056" w:type="pct"/>
            <w:vAlign w:val="center"/>
          </w:tcPr>
          <w:p w14:paraId="2EC81098"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373</w:t>
            </w:r>
          </w:p>
        </w:tc>
        <w:tc>
          <w:tcPr>
            <w:tcW w:w="1056" w:type="pct"/>
            <w:vAlign w:val="center"/>
          </w:tcPr>
          <w:p w14:paraId="4C31752E"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264</w:t>
            </w:r>
          </w:p>
        </w:tc>
        <w:tc>
          <w:tcPr>
            <w:tcW w:w="1056" w:type="pct"/>
            <w:vAlign w:val="center"/>
          </w:tcPr>
          <w:p w14:paraId="20693703"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257</w:t>
            </w:r>
          </w:p>
        </w:tc>
        <w:tc>
          <w:tcPr>
            <w:tcW w:w="1044" w:type="pct"/>
            <w:vAlign w:val="center"/>
          </w:tcPr>
          <w:p w14:paraId="7F7024A2" w14:textId="77777777" w:rsidR="006E0769" w:rsidRPr="0010195E" w:rsidRDefault="003A7F9B">
            <w:pPr>
              <w:spacing w:line="240" w:lineRule="auto"/>
              <w:jc w:val="center"/>
              <w:rPr>
                <w:rFonts w:ascii="Arial" w:hAnsi="Arial" w:cs="Arial"/>
                <w:sz w:val="22"/>
                <w:lang w:val="en-GB"/>
              </w:rPr>
            </w:pPr>
            <w:r w:rsidRPr="0010195E">
              <w:rPr>
                <w:rFonts w:ascii="Arial" w:hAnsi="Arial" w:cs="Arial"/>
                <w:sz w:val="22"/>
                <w:lang w:val="en-GB"/>
              </w:rPr>
              <w:t>219</w:t>
            </w:r>
          </w:p>
        </w:tc>
      </w:tr>
    </w:tbl>
    <w:p w14:paraId="371CEA51" w14:textId="77777777" w:rsidR="006E0769" w:rsidRPr="0010195E" w:rsidRDefault="006E0769">
      <w:pPr>
        <w:pStyle w:val="ListParagraph"/>
        <w:spacing w:line="240" w:lineRule="auto"/>
        <w:ind w:left="360"/>
        <w:jc w:val="both"/>
        <w:rPr>
          <w:rFonts w:ascii="Arial" w:hAnsi="Arial" w:cs="Arial"/>
          <w:lang w:val="en-GB"/>
        </w:rPr>
      </w:pPr>
    </w:p>
    <w:p w14:paraId="6B55E39D" w14:textId="77777777" w:rsidR="006E0769" w:rsidRPr="0010195E" w:rsidRDefault="003A7F9B">
      <w:pPr>
        <w:pStyle w:val="ListParagraph"/>
        <w:spacing w:line="240" w:lineRule="auto"/>
        <w:ind w:left="360"/>
        <w:jc w:val="both"/>
        <w:rPr>
          <w:rFonts w:ascii="Arial" w:hAnsi="Arial" w:cs="Arial"/>
          <w:lang w:val="en-GB"/>
        </w:rPr>
      </w:pPr>
      <w:r w:rsidRPr="0010195E">
        <w:rPr>
          <w:rFonts w:ascii="Arial" w:hAnsi="Arial" w:cs="Arial"/>
          <w:lang w:val="en-GB"/>
        </w:rPr>
        <w:t>Psychosocial treatment</w:t>
      </w:r>
    </w:p>
    <w:tbl>
      <w:tblPr>
        <w:tblStyle w:val="TableGrid"/>
        <w:tblW w:w="4747" w:type="pct"/>
        <w:tblInd w:w="558" w:type="dxa"/>
        <w:tblLook w:val="0000" w:firstRow="0" w:lastRow="0" w:firstColumn="0" w:lastColumn="0" w:noHBand="0" w:noVBand="0"/>
      </w:tblPr>
      <w:tblGrid>
        <w:gridCol w:w="4923"/>
        <w:gridCol w:w="834"/>
        <w:gridCol w:w="835"/>
        <w:gridCol w:w="835"/>
        <w:gridCol w:w="833"/>
        <w:gridCol w:w="831"/>
      </w:tblGrid>
      <w:tr w:rsidR="006E0769" w:rsidRPr="0010195E" w14:paraId="3CD88628" w14:textId="77777777">
        <w:trPr>
          <w:trHeight w:val="61"/>
        </w:trPr>
        <w:tc>
          <w:tcPr>
            <w:tcW w:w="2708" w:type="pct"/>
            <w:vAlign w:val="center"/>
          </w:tcPr>
          <w:p w14:paraId="5909F518" w14:textId="77777777" w:rsidR="006E0769" w:rsidRPr="0010195E" w:rsidRDefault="006E0769">
            <w:pPr>
              <w:spacing w:line="240" w:lineRule="auto"/>
              <w:jc w:val="center"/>
              <w:rPr>
                <w:rFonts w:ascii="Arial" w:hAnsi="Arial" w:cs="Arial"/>
                <w:b/>
                <w:sz w:val="22"/>
                <w:lang w:val="en-GB"/>
              </w:rPr>
            </w:pPr>
          </w:p>
        </w:tc>
        <w:tc>
          <w:tcPr>
            <w:tcW w:w="459" w:type="pct"/>
            <w:vAlign w:val="center"/>
          </w:tcPr>
          <w:p w14:paraId="6E0C8BAF"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2013</w:t>
            </w:r>
          </w:p>
        </w:tc>
        <w:tc>
          <w:tcPr>
            <w:tcW w:w="459" w:type="pct"/>
            <w:vAlign w:val="center"/>
          </w:tcPr>
          <w:p w14:paraId="72579CFA"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2014</w:t>
            </w:r>
          </w:p>
        </w:tc>
        <w:tc>
          <w:tcPr>
            <w:tcW w:w="459" w:type="pct"/>
            <w:vAlign w:val="center"/>
          </w:tcPr>
          <w:p w14:paraId="262E0BF2"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2015</w:t>
            </w:r>
          </w:p>
        </w:tc>
        <w:tc>
          <w:tcPr>
            <w:tcW w:w="458" w:type="pct"/>
            <w:vAlign w:val="center"/>
          </w:tcPr>
          <w:p w14:paraId="4F8D16C2" w14:textId="77777777" w:rsidR="006E0769" w:rsidRPr="0010195E" w:rsidRDefault="003A7F9B">
            <w:pPr>
              <w:spacing w:line="240" w:lineRule="auto"/>
              <w:jc w:val="center"/>
              <w:rPr>
                <w:rFonts w:ascii="Arial" w:hAnsi="Arial" w:cs="Arial"/>
                <w:b/>
                <w:sz w:val="22"/>
                <w:lang w:val="en-GB"/>
              </w:rPr>
            </w:pPr>
            <w:r w:rsidRPr="0010195E">
              <w:rPr>
                <w:rFonts w:ascii="Arial" w:hAnsi="Arial" w:cs="Arial"/>
                <w:b/>
                <w:sz w:val="22"/>
                <w:lang w:val="en-GB"/>
              </w:rPr>
              <w:t>2016</w:t>
            </w:r>
          </w:p>
        </w:tc>
        <w:tc>
          <w:tcPr>
            <w:tcW w:w="458" w:type="pct"/>
            <w:vAlign w:val="center"/>
          </w:tcPr>
          <w:p w14:paraId="72AEF421" w14:textId="2D1E6C5B" w:rsidR="006E0769" w:rsidRPr="0010195E" w:rsidRDefault="0061694E">
            <w:pPr>
              <w:spacing w:line="240" w:lineRule="auto"/>
              <w:jc w:val="center"/>
              <w:rPr>
                <w:rFonts w:ascii="Arial" w:hAnsi="Arial" w:cs="Arial"/>
                <w:b/>
                <w:sz w:val="22"/>
                <w:lang w:val="en-GB"/>
              </w:rPr>
            </w:pPr>
            <w:bookmarkStart w:id="0" w:name="_GoBack"/>
            <w:bookmarkEnd w:id="0"/>
            <w:r>
              <w:rPr>
                <w:rFonts w:ascii="Arial" w:hAnsi="Arial" w:cs="Arial"/>
                <w:b/>
                <w:sz w:val="22"/>
                <w:lang w:val="en-GB"/>
              </w:rPr>
              <w:t>2017</w:t>
            </w:r>
          </w:p>
        </w:tc>
      </w:tr>
      <w:tr w:rsidR="006E0769" w:rsidRPr="0010195E" w14:paraId="3814A4D1" w14:textId="77777777">
        <w:trPr>
          <w:trHeight w:val="135"/>
        </w:trPr>
        <w:tc>
          <w:tcPr>
            <w:tcW w:w="2708" w:type="pct"/>
            <w:vAlign w:val="center"/>
          </w:tcPr>
          <w:p w14:paraId="599F8339" w14:textId="77777777" w:rsidR="006E0769" w:rsidRPr="0010195E" w:rsidRDefault="003A7F9B">
            <w:pPr>
              <w:pStyle w:val="NoSpacing"/>
              <w:rPr>
                <w:rFonts w:ascii="Arial" w:hAnsi="Arial" w:cs="Arial"/>
                <w:sz w:val="24"/>
                <w:lang w:val="en-GB"/>
              </w:rPr>
            </w:pPr>
            <w:r w:rsidRPr="0010195E">
              <w:rPr>
                <w:rFonts w:ascii="Arial" w:hAnsi="Arial" w:cs="Arial"/>
                <w:sz w:val="24"/>
                <w:lang w:val="en-GB"/>
              </w:rPr>
              <w:t>Number of psychosocial treatment protective measures imposed</w:t>
            </w:r>
          </w:p>
        </w:tc>
        <w:tc>
          <w:tcPr>
            <w:tcW w:w="459" w:type="pct"/>
            <w:vAlign w:val="center"/>
          </w:tcPr>
          <w:p w14:paraId="577A019D"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21</w:t>
            </w:r>
          </w:p>
        </w:tc>
        <w:tc>
          <w:tcPr>
            <w:tcW w:w="459" w:type="pct"/>
            <w:vAlign w:val="center"/>
          </w:tcPr>
          <w:p w14:paraId="7E9CD10D"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18</w:t>
            </w:r>
          </w:p>
        </w:tc>
        <w:tc>
          <w:tcPr>
            <w:tcW w:w="459" w:type="pct"/>
            <w:vAlign w:val="center"/>
          </w:tcPr>
          <w:p w14:paraId="610CEAF0"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57</w:t>
            </w:r>
          </w:p>
        </w:tc>
        <w:tc>
          <w:tcPr>
            <w:tcW w:w="458" w:type="pct"/>
            <w:vAlign w:val="center"/>
          </w:tcPr>
          <w:p w14:paraId="479DE5E9"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40</w:t>
            </w:r>
          </w:p>
        </w:tc>
        <w:tc>
          <w:tcPr>
            <w:tcW w:w="458" w:type="pct"/>
            <w:vAlign w:val="center"/>
          </w:tcPr>
          <w:p w14:paraId="0F89E4A1" w14:textId="77777777" w:rsidR="006E0769" w:rsidRPr="0010195E" w:rsidRDefault="003A7F9B">
            <w:pPr>
              <w:spacing w:line="240" w:lineRule="auto"/>
              <w:jc w:val="center"/>
              <w:rPr>
                <w:rFonts w:ascii="Arial" w:hAnsi="Arial" w:cs="Arial"/>
                <w:sz w:val="24"/>
                <w:lang w:val="en-GB"/>
              </w:rPr>
            </w:pPr>
            <w:r w:rsidRPr="0010195E">
              <w:rPr>
                <w:rFonts w:ascii="Arial" w:hAnsi="Arial" w:cs="Arial"/>
                <w:sz w:val="24"/>
                <w:lang w:val="en-GB"/>
              </w:rPr>
              <w:t>106</w:t>
            </w:r>
          </w:p>
        </w:tc>
      </w:tr>
    </w:tbl>
    <w:p w14:paraId="0B03C5D6" w14:textId="77777777" w:rsidR="006E0769" w:rsidRPr="0010195E" w:rsidRDefault="006E0769">
      <w:pPr>
        <w:pStyle w:val="SingleTxt"/>
        <w:spacing w:after="0" w:line="240" w:lineRule="auto"/>
        <w:ind w:left="360"/>
        <w:rPr>
          <w:rFonts w:ascii="Arial" w:hAnsi="Arial" w:cs="Arial"/>
          <w:sz w:val="22"/>
        </w:rPr>
      </w:pPr>
    </w:p>
    <w:p w14:paraId="13BD5C54" w14:textId="77777777" w:rsidR="00FE1D2B" w:rsidRPr="0010195E" w:rsidRDefault="00FE1D2B">
      <w:pPr>
        <w:pStyle w:val="ListParagraph"/>
        <w:spacing w:line="240" w:lineRule="auto"/>
        <w:ind w:left="360"/>
        <w:jc w:val="both"/>
        <w:rPr>
          <w:rFonts w:ascii="Arial" w:hAnsi="Arial" w:cs="Arial"/>
          <w:b/>
          <w:lang w:val="en-GB"/>
        </w:rPr>
      </w:pPr>
    </w:p>
    <w:p w14:paraId="2AC96967" w14:textId="370BA6BD" w:rsidR="006E0769" w:rsidRPr="0010195E" w:rsidRDefault="00FE1D2B" w:rsidP="00FE1D2B">
      <w:pPr>
        <w:spacing w:line="240" w:lineRule="auto"/>
        <w:jc w:val="both"/>
        <w:rPr>
          <w:rFonts w:ascii="Arial" w:hAnsi="Arial" w:cs="Arial"/>
          <w:b/>
          <w:sz w:val="24"/>
          <w:szCs w:val="24"/>
          <w:lang w:val="en-GB"/>
        </w:rPr>
      </w:pPr>
      <w:r w:rsidRPr="0010195E">
        <w:rPr>
          <w:rFonts w:ascii="Arial" w:hAnsi="Arial" w:cs="Arial"/>
          <w:b/>
          <w:sz w:val="24"/>
          <w:szCs w:val="24"/>
          <w:lang w:val="en-GB"/>
        </w:rPr>
        <w:t xml:space="preserve">2. </w:t>
      </w:r>
      <w:r w:rsidR="003A7F9B" w:rsidRPr="0010195E">
        <w:rPr>
          <w:rFonts w:ascii="Arial" w:hAnsi="Arial" w:cs="Arial"/>
          <w:b/>
          <w:sz w:val="24"/>
          <w:szCs w:val="24"/>
          <w:lang w:val="en-GB"/>
        </w:rPr>
        <w:t xml:space="preserve">Data for </w:t>
      </w:r>
      <w:r w:rsidRPr="0010195E">
        <w:rPr>
          <w:rFonts w:ascii="Arial" w:hAnsi="Arial" w:cs="Arial"/>
          <w:b/>
          <w:sz w:val="24"/>
          <w:szCs w:val="24"/>
          <w:lang w:val="en-GB"/>
        </w:rPr>
        <w:t xml:space="preserve">the </w:t>
      </w:r>
      <w:r w:rsidR="003A7F9B" w:rsidRPr="0010195E">
        <w:rPr>
          <w:rFonts w:ascii="Arial" w:hAnsi="Arial" w:cs="Arial"/>
          <w:b/>
          <w:sz w:val="24"/>
          <w:szCs w:val="24"/>
          <w:lang w:val="en-GB"/>
        </w:rPr>
        <w:t>R</w:t>
      </w:r>
      <w:r w:rsidRPr="0010195E">
        <w:rPr>
          <w:rFonts w:ascii="Arial" w:hAnsi="Arial" w:cs="Arial"/>
          <w:b/>
          <w:sz w:val="24"/>
          <w:szCs w:val="24"/>
          <w:lang w:val="en-GB"/>
        </w:rPr>
        <w:t xml:space="preserve">epublika </w:t>
      </w:r>
      <w:r w:rsidR="003A7F9B" w:rsidRPr="0010195E">
        <w:rPr>
          <w:rFonts w:ascii="Arial" w:hAnsi="Arial" w:cs="Arial"/>
          <w:b/>
          <w:sz w:val="24"/>
          <w:szCs w:val="24"/>
          <w:lang w:val="en-GB"/>
        </w:rPr>
        <w:t>S</w:t>
      </w:r>
      <w:r w:rsidRPr="0010195E">
        <w:rPr>
          <w:rFonts w:ascii="Arial" w:hAnsi="Arial" w:cs="Arial"/>
          <w:b/>
          <w:sz w:val="24"/>
          <w:szCs w:val="24"/>
          <w:lang w:val="en-GB"/>
        </w:rPr>
        <w:t>rpska</w:t>
      </w:r>
      <w:r w:rsidR="003A7F9B" w:rsidRPr="0010195E">
        <w:rPr>
          <w:rFonts w:ascii="Arial" w:hAnsi="Arial" w:cs="Arial"/>
          <w:b/>
          <w:sz w:val="24"/>
          <w:szCs w:val="24"/>
          <w:lang w:val="en-GB"/>
        </w:rPr>
        <w:t>:</w:t>
      </w:r>
    </w:p>
    <w:p w14:paraId="0BDD52E9" w14:textId="77777777" w:rsidR="006E0769" w:rsidRPr="0010195E" w:rsidRDefault="006E0769">
      <w:pPr>
        <w:pStyle w:val="ListParagraph"/>
        <w:spacing w:line="240" w:lineRule="auto"/>
        <w:ind w:left="360"/>
        <w:jc w:val="both"/>
        <w:rPr>
          <w:rFonts w:ascii="Arial" w:hAnsi="Arial" w:cs="Arial"/>
          <w:lang w:val="en-GB"/>
        </w:rPr>
      </w:pPr>
    </w:p>
    <w:p w14:paraId="44C27ADA" w14:textId="2C22EE62" w:rsidR="006E0769" w:rsidRPr="0010195E" w:rsidRDefault="0037418E">
      <w:pPr>
        <w:pStyle w:val="BodyTextIndent"/>
        <w:spacing w:after="0" w:line="240" w:lineRule="auto"/>
        <w:ind w:left="450"/>
        <w:rPr>
          <w:rFonts w:ascii="Arial" w:hAnsi="Arial" w:cs="Arial"/>
          <w:lang w:val="en-GB"/>
        </w:rPr>
      </w:pPr>
      <w:r w:rsidRPr="0010195E">
        <w:rPr>
          <w:rFonts w:ascii="Arial" w:hAnsi="Arial" w:cs="Arial"/>
          <w:lang w:val="en-GB"/>
        </w:rPr>
        <w:t>N</w:t>
      </w:r>
      <w:r w:rsidR="003A7F9B" w:rsidRPr="0010195E">
        <w:rPr>
          <w:rFonts w:ascii="Arial" w:hAnsi="Arial" w:cs="Arial"/>
          <w:b/>
          <w:lang w:val="en-GB"/>
        </w:rPr>
        <w:t>umber and type of protective measures</w:t>
      </w:r>
      <w:r w:rsidR="003A7F9B" w:rsidRPr="0010195E">
        <w:rPr>
          <w:rFonts w:ascii="Arial" w:hAnsi="Arial" w:cs="Arial"/>
          <w:lang w:val="en-GB"/>
        </w:rPr>
        <w:t>, based on the submitted reports of the Basic Courts for the period 2014-2018:</w:t>
      </w:r>
    </w:p>
    <w:p w14:paraId="73EFDE99" w14:textId="77777777" w:rsidR="006E0769" w:rsidRPr="0010195E" w:rsidRDefault="006E0769">
      <w:pPr>
        <w:pStyle w:val="ListParagraph"/>
        <w:spacing w:line="240" w:lineRule="auto"/>
        <w:ind w:left="360"/>
        <w:jc w:val="both"/>
        <w:rPr>
          <w:rFonts w:ascii="Arial" w:hAnsi="Arial" w:cs="Arial"/>
          <w:lang w:val="en-GB"/>
        </w:rPr>
      </w:pPr>
    </w:p>
    <w:tbl>
      <w:tblPr>
        <w:tblW w:w="9090" w:type="dxa"/>
        <w:tblInd w:w="465" w:type="dxa"/>
        <w:tblCellMar>
          <w:left w:w="0" w:type="dxa"/>
          <w:right w:w="0" w:type="dxa"/>
        </w:tblCellMar>
        <w:tblLook w:val="04A0" w:firstRow="1" w:lastRow="0" w:firstColumn="1" w:lastColumn="0" w:noHBand="0" w:noVBand="1"/>
      </w:tblPr>
      <w:tblGrid>
        <w:gridCol w:w="4320"/>
        <w:gridCol w:w="2430"/>
        <w:gridCol w:w="2340"/>
      </w:tblGrid>
      <w:tr w:rsidR="006E0769" w:rsidRPr="0010195E" w14:paraId="1002DE35" w14:textId="77777777">
        <w:trPr>
          <w:trHeight w:val="1095"/>
        </w:trPr>
        <w:tc>
          <w:tcPr>
            <w:tcW w:w="43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3B98E1"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Number and type of protective measures imposed</w:t>
            </w:r>
          </w:p>
        </w:tc>
        <w:tc>
          <w:tcPr>
            <w:tcW w:w="24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D64CEFA" w14:textId="77777777" w:rsidR="006E0769" w:rsidRPr="0010195E" w:rsidRDefault="003A7F9B">
            <w:pPr>
              <w:pStyle w:val="NoSpacing"/>
              <w:spacing w:after="200"/>
              <w:rPr>
                <w:rFonts w:ascii="Arial" w:hAnsi="Arial" w:cs="Arial"/>
                <w:lang w:val="en-GB"/>
              </w:rPr>
            </w:pPr>
            <w:r w:rsidRPr="0010195E">
              <w:rPr>
                <w:rFonts w:ascii="Arial" w:hAnsi="Arial" w:cs="Arial"/>
                <w:lang w:val="en-GB"/>
              </w:rPr>
              <w:t>Number of protective measures imposed independently</w:t>
            </w:r>
          </w:p>
        </w:tc>
        <w:tc>
          <w:tcPr>
            <w:tcW w:w="2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F64FB20" w14:textId="77777777" w:rsidR="006E0769" w:rsidRPr="0010195E" w:rsidRDefault="003A7F9B">
            <w:pPr>
              <w:pStyle w:val="NoSpacing"/>
              <w:spacing w:after="200"/>
              <w:rPr>
                <w:rFonts w:ascii="Arial" w:hAnsi="Arial" w:cs="Arial"/>
                <w:lang w:val="en-GB"/>
              </w:rPr>
            </w:pPr>
            <w:r w:rsidRPr="0010195E">
              <w:rPr>
                <w:rFonts w:ascii="Arial" w:hAnsi="Arial" w:cs="Arial"/>
                <w:lang w:val="en-GB"/>
              </w:rPr>
              <w:t>Number of protective measures imposed with a fine or probation</w:t>
            </w:r>
          </w:p>
        </w:tc>
      </w:tr>
      <w:tr w:rsidR="006E0769" w:rsidRPr="0010195E" w14:paraId="29795306" w14:textId="77777777">
        <w:trPr>
          <w:trHeight w:val="730"/>
        </w:trPr>
        <w:tc>
          <w:tcPr>
            <w:tcW w:w="43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59135A2A"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Removal from an apartment, house or other living space</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676DEF7"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21</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547E2D"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21</w:t>
            </w:r>
          </w:p>
        </w:tc>
      </w:tr>
      <w:tr w:rsidR="006E0769" w:rsidRPr="0010195E" w14:paraId="53B229E7"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72DC61"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Restraining order from the victim</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7D4EDB"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11</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46E453"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11</w:t>
            </w:r>
          </w:p>
        </w:tc>
      </w:tr>
      <w:tr w:rsidR="006E0769" w:rsidRPr="0010195E" w14:paraId="521420E2"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4FE7688"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Prohibition of harassment or stalking of the victim</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11623A9"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195</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962E5BC"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66</w:t>
            </w:r>
          </w:p>
        </w:tc>
      </w:tr>
      <w:tr w:rsidR="006E0769" w:rsidRPr="0010195E" w14:paraId="524A8AAE"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93E51CB"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t>Mandatory psychosocial treatment</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6D4D4D5"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32</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DF59B0F"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7</w:t>
            </w:r>
          </w:p>
        </w:tc>
      </w:tr>
      <w:tr w:rsidR="006E0769" w:rsidRPr="0010195E" w14:paraId="4643FFE3"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B71559" w14:textId="77777777" w:rsidR="006E0769" w:rsidRPr="0010195E" w:rsidRDefault="003A7F9B">
            <w:pPr>
              <w:spacing w:line="240" w:lineRule="auto"/>
              <w:jc w:val="both"/>
              <w:rPr>
                <w:rFonts w:ascii="Arial" w:hAnsi="Arial" w:cs="Arial"/>
                <w:lang w:val="en-GB"/>
              </w:rPr>
            </w:pPr>
            <w:r w:rsidRPr="0010195E">
              <w:rPr>
                <w:rFonts w:ascii="Arial" w:hAnsi="Arial" w:cs="Arial"/>
                <w:lang w:val="en-GB"/>
              </w:rPr>
              <w:lastRenderedPageBreak/>
              <w:t>Compulsory addiction treatment</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ABAAC88"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33</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79B5E6" w14:textId="77777777" w:rsidR="006E0769" w:rsidRPr="0010195E" w:rsidRDefault="003A7F9B">
            <w:pPr>
              <w:spacing w:line="240" w:lineRule="auto"/>
              <w:jc w:val="center"/>
              <w:rPr>
                <w:rFonts w:ascii="Arial" w:hAnsi="Arial" w:cs="Arial"/>
                <w:lang w:val="en-GB"/>
              </w:rPr>
            </w:pPr>
            <w:r w:rsidRPr="0010195E">
              <w:rPr>
                <w:rFonts w:ascii="Arial" w:hAnsi="Arial" w:cs="Arial"/>
                <w:lang w:val="en-GB"/>
              </w:rPr>
              <w:t>8</w:t>
            </w:r>
          </w:p>
        </w:tc>
      </w:tr>
      <w:tr w:rsidR="006E0769" w:rsidRPr="0010195E" w14:paraId="733E2A03" w14:textId="77777777">
        <w:trPr>
          <w:trHeight w:val="365"/>
        </w:trPr>
        <w:tc>
          <w:tcPr>
            <w:tcW w:w="43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BC7E4F" w14:textId="77777777" w:rsidR="006E0769" w:rsidRPr="0010195E" w:rsidRDefault="003A7F9B">
            <w:pPr>
              <w:spacing w:line="240" w:lineRule="auto"/>
              <w:ind w:firstLine="720"/>
              <w:jc w:val="both"/>
              <w:rPr>
                <w:rFonts w:ascii="Arial" w:hAnsi="Arial" w:cs="Arial"/>
                <w:b/>
                <w:lang w:val="en-GB"/>
              </w:rPr>
            </w:pPr>
            <w:r w:rsidRPr="0010195E">
              <w:rPr>
                <w:rFonts w:ascii="Arial" w:hAnsi="Arial" w:cs="Arial"/>
                <w:b/>
                <w:lang w:val="en-GB"/>
              </w:rPr>
              <w:t>Total</w:t>
            </w:r>
          </w:p>
        </w:tc>
        <w:tc>
          <w:tcPr>
            <w:tcW w:w="24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6642F" w14:textId="77777777" w:rsidR="006E0769" w:rsidRPr="0010195E" w:rsidRDefault="003A7F9B">
            <w:pPr>
              <w:spacing w:line="240" w:lineRule="auto"/>
              <w:jc w:val="center"/>
              <w:rPr>
                <w:rFonts w:ascii="Arial" w:hAnsi="Arial" w:cs="Arial"/>
                <w:b/>
                <w:lang w:val="en-GB"/>
              </w:rPr>
            </w:pPr>
            <w:r w:rsidRPr="0010195E">
              <w:rPr>
                <w:rFonts w:ascii="Arial" w:hAnsi="Arial" w:cs="Arial"/>
                <w:b/>
                <w:lang w:val="en-GB"/>
              </w:rPr>
              <w:t>292</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7E1D7E" w14:textId="77777777" w:rsidR="006E0769" w:rsidRPr="0010195E" w:rsidRDefault="003A7F9B">
            <w:pPr>
              <w:spacing w:line="240" w:lineRule="auto"/>
              <w:jc w:val="center"/>
              <w:rPr>
                <w:rFonts w:ascii="Arial" w:hAnsi="Arial" w:cs="Arial"/>
                <w:b/>
                <w:lang w:val="en-GB"/>
              </w:rPr>
            </w:pPr>
            <w:r w:rsidRPr="0010195E">
              <w:rPr>
                <w:rFonts w:ascii="Arial" w:hAnsi="Arial" w:cs="Arial"/>
                <w:b/>
                <w:lang w:val="en-GB"/>
              </w:rPr>
              <w:t>113</w:t>
            </w:r>
          </w:p>
        </w:tc>
      </w:tr>
    </w:tbl>
    <w:p w14:paraId="32DE9A9E" w14:textId="77777777" w:rsidR="006E0769" w:rsidRPr="0010195E" w:rsidRDefault="006E0769">
      <w:pPr>
        <w:pStyle w:val="ListParagraph"/>
        <w:spacing w:line="240" w:lineRule="auto"/>
        <w:ind w:left="360"/>
        <w:jc w:val="both"/>
        <w:rPr>
          <w:rFonts w:ascii="Arial" w:hAnsi="Arial" w:cs="Arial"/>
          <w:lang w:val="en-GB"/>
        </w:rPr>
      </w:pPr>
    </w:p>
    <w:p w14:paraId="20DE7E09" w14:textId="1101DC72" w:rsidR="006E0769" w:rsidRPr="0010195E" w:rsidRDefault="003A7F9B">
      <w:pPr>
        <w:pStyle w:val="BodyTextIndent"/>
        <w:spacing w:after="0" w:line="240" w:lineRule="auto"/>
        <w:rPr>
          <w:rFonts w:ascii="Arial" w:hAnsi="Arial" w:cs="Arial"/>
          <w:lang w:val="en-GB"/>
        </w:rPr>
      </w:pPr>
      <w:r w:rsidRPr="0010195E">
        <w:rPr>
          <w:rFonts w:ascii="Arial" w:hAnsi="Arial" w:cs="Arial"/>
          <w:lang w:val="en-GB"/>
        </w:rPr>
        <w:t xml:space="preserve">In safe houses in RS, based on the decision of </w:t>
      </w:r>
      <w:r w:rsidR="0073118B" w:rsidRPr="0010195E">
        <w:rPr>
          <w:rFonts w:ascii="Arial" w:hAnsi="Arial" w:cs="Arial"/>
          <w:lang w:val="en-GB"/>
        </w:rPr>
        <w:t>centres</w:t>
      </w:r>
      <w:r w:rsidRPr="0010195E">
        <w:rPr>
          <w:rFonts w:ascii="Arial" w:hAnsi="Arial" w:cs="Arial"/>
          <w:lang w:val="en-GB"/>
        </w:rPr>
        <w:t xml:space="preserve"> / services on temporary care for victims of domestic violence, a total of 356 victims were cared for: 147 women, 130 girls and 79 boys, who spent 20,978 days in safe houses in RS. </w:t>
      </w:r>
    </w:p>
    <w:p w14:paraId="1295E28F" w14:textId="77777777" w:rsidR="006E0769" w:rsidRPr="0010195E" w:rsidRDefault="006E0769">
      <w:pPr>
        <w:pStyle w:val="BodyTextIndent"/>
        <w:spacing w:after="0" w:line="240" w:lineRule="auto"/>
        <w:ind w:left="0"/>
        <w:rPr>
          <w:rFonts w:ascii="Arial" w:hAnsi="Arial" w:cs="Arial"/>
          <w:lang w:val="en-GB"/>
        </w:rPr>
      </w:pPr>
    </w:p>
    <w:p w14:paraId="1B213FC6" w14:textId="77777777" w:rsidR="006E0769" w:rsidRPr="0010195E" w:rsidRDefault="003A7F9B">
      <w:pPr>
        <w:pStyle w:val="BodyTextIndent"/>
        <w:spacing w:after="0" w:line="240" w:lineRule="auto"/>
        <w:rPr>
          <w:rFonts w:ascii="Arial" w:hAnsi="Arial" w:cs="Arial"/>
          <w:lang w:val="en-GB"/>
        </w:rPr>
      </w:pPr>
      <w:r w:rsidRPr="0010195E">
        <w:rPr>
          <w:rFonts w:ascii="Arial" w:hAnsi="Arial" w:cs="Arial"/>
          <w:b/>
          <w:lang w:val="en-GB"/>
        </w:rPr>
        <w:t>Number of perpetrators who have undergone psychosocial treatment is</w:t>
      </w:r>
      <w:r w:rsidRPr="0010195E">
        <w:rPr>
          <w:rFonts w:ascii="Arial" w:hAnsi="Arial" w:cs="Arial"/>
          <w:lang w:val="en-GB"/>
        </w:rPr>
        <w:t xml:space="preserve"> 82, of which 66 men and 16 women. </w:t>
      </w:r>
    </w:p>
    <w:p w14:paraId="65984EC4" w14:textId="77777777" w:rsidR="006E0769" w:rsidRPr="0010195E" w:rsidRDefault="006E0769">
      <w:pPr>
        <w:pStyle w:val="ListParagraph"/>
        <w:spacing w:line="240" w:lineRule="auto"/>
        <w:ind w:left="360"/>
        <w:jc w:val="both"/>
        <w:rPr>
          <w:rFonts w:ascii="Arial" w:hAnsi="Arial" w:cs="Arial"/>
          <w:lang w:val="en-GB"/>
        </w:rPr>
      </w:pPr>
    </w:p>
    <w:p w14:paraId="2A1C83CE" w14:textId="77777777" w:rsidR="0010195E" w:rsidRPr="0010195E" w:rsidRDefault="0010195E" w:rsidP="0010195E">
      <w:pPr>
        <w:spacing w:line="240" w:lineRule="auto"/>
        <w:jc w:val="both"/>
        <w:rPr>
          <w:rFonts w:ascii="Arial" w:hAnsi="Arial" w:cs="Arial"/>
          <w:b/>
          <w:lang w:val="en-GB"/>
        </w:rPr>
      </w:pPr>
    </w:p>
    <w:p w14:paraId="1F12AC1E" w14:textId="352769C1" w:rsidR="006E0769" w:rsidRPr="0010195E" w:rsidRDefault="0010195E" w:rsidP="0010195E">
      <w:pPr>
        <w:spacing w:line="240" w:lineRule="auto"/>
        <w:jc w:val="both"/>
        <w:rPr>
          <w:rFonts w:ascii="Arial" w:hAnsi="Arial" w:cs="Arial"/>
          <w:b/>
          <w:sz w:val="24"/>
          <w:szCs w:val="24"/>
          <w:lang w:val="en-GB"/>
        </w:rPr>
      </w:pPr>
      <w:r w:rsidRPr="0010195E">
        <w:rPr>
          <w:rFonts w:ascii="Arial" w:hAnsi="Arial" w:cs="Arial"/>
          <w:b/>
          <w:sz w:val="24"/>
          <w:szCs w:val="24"/>
          <w:lang w:val="en-GB"/>
        </w:rPr>
        <w:t xml:space="preserve">3. </w:t>
      </w:r>
      <w:r w:rsidR="003A7F9B" w:rsidRPr="0010195E">
        <w:rPr>
          <w:rFonts w:ascii="Arial" w:hAnsi="Arial" w:cs="Arial"/>
          <w:b/>
          <w:sz w:val="24"/>
          <w:szCs w:val="24"/>
          <w:lang w:val="en-GB"/>
        </w:rPr>
        <w:t>Data for the Br</w:t>
      </w:r>
      <w:r w:rsidR="0073118B" w:rsidRPr="0010195E">
        <w:rPr>
          <w:rFonts w:ascii="Arial" w:hAnsi="Arial" w:cs="Arial"/>
          <w:b/>
          <w:sz w:val="24"/>
          <w:szCs w:val="24"/>
          <w:lang w:val="en-GB"/>
        </w:rPr>
        <w:t>č</w:t>
      </w:r>
      <w:r w:rsidR="003A7F9B" w:rsidRPr="0010195E">
        <w:rPr>
          <w:rFonts w:ascii="Arial" w:hAnsi="Arial" w:cs="Arial"/>
          <w:b/>
          <w:sz w:val="24"/>
          <w:szCs w:val="24"/>
          <w:lang w:val="en-GB"/>
        </w:rPr>
        <w:t>ko</w:t>
      </w:r>
      <w:r w:rsidR="0073118B" w:rsidRPr="0010195E">
        <w:rPr>
          <w:rFonts w:ascii="Arial" w:hAnsi="Arial" w:cs="Arial"/>
          <w:b/>
          <w:sz w:val="24"/>
          <w:szCs w:val="24"/>
          <w:lang w:val="en-GB"/>
        </w:rPr>
        <w:t xml:space="preserve"> </w:t>
      </w:r>
      <w:r w:rsidR="003A7F9B" w:rsidRPr="0010195E">
        <w:rPr>
          <w:rFonts w:ascii="Arial" w:hAnsi="Arial" w:cs="Arial"/>
          <w:b/>
          <w:sz w:val="24"/>
          <w:szCs w:val="24"/>
          <w:lang w:val="en-GB"/>
        </w:rPr>
        <w:t>District of B</w:t>
      </w:r>
      <w:r w:rsidRPr="0010195E">
        <w:rPr>
          <w:rFonts w:ascii="Arial" w:hAnsi="Arial" w:cs="Arial"/>
          <w:b/>
          <w:sz w:val="24"/>
          <w:szCs w:val="24"/>
          <w:lang w:val="en-GB"/>
        </w:rPr>
        <w:t xml:space="preserve">osnia and </w:t>
      </w:r>
      <w:r w:rsidR="003A7F9B" w:rsidRPr="0010195E">
        <w:rPr>
          <w:rFonts w:ascii="Arial" w:hAnsi="Arial" w:cs="Arial"/>
          <w:b/>
          <w:sz w:val="24"/>
          <w:szCs w:val="24"/>
          <w:lang w:val="en-GB"/>
        </w:rPr>
        <w:t>H</w:t>
      </w:r>
      <w:r w:rsidRPr="0010195E">
        <w:rPr>
          <w:rFonts w:ascii="Arial" w:hAnsi="Arial" w:cs="Arial"/>
          <w:b/>
          <w:sz w:val="24"/>
          <w:szCs w:val="24"/>
          <w:lang w:val="en-GB"/>
        </w:rPr>
        <w:t>erzegovina</w:t>
      </w:r>
    </w:p>
    <w:p w14:paraId="2A61B87E" w14:textId="77777777" w:rsidR="006E0769" w:rsidRPr="0010195E" w:rsidRDefault="006E0769">
      <w:pPr>
        <w:pStyle w:val="ListParagraph"/>
        <w:spacing w:line="240" w:lineRule="auto"/>
        <w:ind w:left="360"/>
        <w:jc w:val="both"/>
        <w:rPr>
          <w:rFonts w:ascii="Arial" w:hAnsi="Arial" w:cs="Arial"/>
          <w:lang w:val="en-GB"/>
        </w:rPr>
      </w:pPr>
    </w:p>
    <w:p w14:paraId="01EF7918" w14:textId="63E1FB35" w:rsidR="006E0769" w:rsidRPr="0010195E" w:rsidRDefault="003A7F9B">
      <w:pPr>
        <w:pStyle w:val="ListParagraph"/>
        <w:spacing w:line="240" w:lineRule="auto"/>
        <w:ind w:left="360"/>
        <w:jc w:val="both"/>
        <w:rPr>
          <w:rFonts w:ascii="Arial" w:hAnsi="Arial" w:cs="Arial"/>
          <w:lang w:val="en-GB"/>
        </w:rPr>
      </w:pPr>
      <w:r w:rsidRPr="0010195E">
        <w:rPr>
          <w:rFonts w:ascii="Arial" w:hAnsi="Arial" w:cs="Arial"/>
          <w:lang w:val="en-GB"/>
        </w:rPr>
        <w:t xml:space="preserve">According to the BDBiH </w:t>
      </w:r>
      <w:r w:rsidR="0073118B" w:rsidRPr="0010195E">
        <w:rPr>
          <w:rFonts w:ascii="Arial" w:hAnsi="Arial" w:cs="Arial"/>
          <w:lang w:val="en-GB"/>
        </w:rPr>
        <w:t>Centre</w:t>
      </w:r>
      <w:r w:rsidRPr="0010195E">
        <w:rPr>
          <w:rFonts w:ascii="Arial" w:hAnsi="Arial" w:cs="Arial"/>
          <w:lang w:val="en-GB"/>
        </w:rPr>
        <w:t xml:space="preserve"> for Mental Health, three cases of gender-based violence were recorded during 2018 and reported to the Police and prosecuted under the Law on Protection against Domestic / Family Violence in the BDBiH. In all three cases, psychological assist</w:t>
      </w:r>
      <w:r w:rsidR="0037418E" w:rsidRPr="0010195E">
        <w:rPr>
          <w:rFonts w:ascii="Arial" w:hAnsi="Arial" w:cs="Arial"/>
          <w:lang w:val="en-GB"/>
        </w:rPr>
        <w:t>ance was provided to all victim</w:t>
      </w:r>
      <w:r w:rsidRPr="0010195E">
        <w:rPr>
          <w:rFonts w:ascii="Arial" w:hAnsi="Arial" w:cs="Arial"/>
          <w:lang w:val="en-GB"/>
        </w:rPr>
        <w:t xml:space="preserve">. </w:t>
      </w:r>
    </w:p>
    <w:p w14:paraId="5B052D7D" w14:textId="77777777" w:rsidR="006E0769" w:rsidRPr="0010195E" w:rsidRDefault="006E0769">
      <w:pPr>
        <w:pStyle w:val="ListParagraph"/>
        <w:spacing w:line="240" w:lineRule="auto"/>
        <w:ind w:left="360"/>
        <w:jc w:val="both"/>
        <w:rPr>
          <w:rFonts w:ascii="Arial" w:hAnsi="Arial" w:cs="Arial"/>
          <w:lang w:val="en-GB"/>
        </w:rPr>
      </w:pPr>
    </w:p>
    <w:p w14:paraId="70AEEED9" w14:textId="6F6EFB97" w:rsidR="006E0769" w:rsidRPr="0010195E" w:rsidRDefault="003A7F9B">
      <w:pPr>
        <w:pStyle w:val="ListParagraph"/>
        <w:spacing w:line="240" w:lineRule="auto"/>
        <w:ind w:left="360"/>
        <w:jc w:val="both"/>
        <w:rPr>
          <w:rFonts w:ascii="Arial" w:hAnsi="Arial" w:cs="Arial"/>
          <w:lang w:val="en-GB"/>
        </w:rPr>
      </w:pPr>
      <w:r w:rsidRPr="0010195E">
        <w:rPr>
          <w:rFonts w:ascii="Arial" w:hAnsi="Arial" w:cs="Arial"/>
          <w:lang w:val="en-GB"/>
        </w:rPr>
        <w:t>In 2018, the BDBiH Basic Court pronounced 12 convictions for violence against women. According to the Prosecutor's Office of the Brcko District of BiH, one victim of sexual violence was placed in a safe house. During 2018, the Social Security Sub-Unit, Health and Other Services Departments of the BDBiH Government placed two juvenile victims of domestic violence, with the assistance of other protected entities (the BDBiH Prosecutor's Office and the BDBiH Police) in the Safe House.</w:t>
      </w:r>
    </w:p>
    <w:p w14:paraId="020DF4E5" w14:textId="77777777" w:rsidR="006E0769" w:rsidRPr="0010195E" w:rsidRDefault="006E0769">
      <w:pPr>
        <w:rPr>
          <w:rFonts w:ascii="Arial" w:hAnsi="Arial" w:cs="Arial"/>
          <w:lang w:val="en-GB"/>
        </w:rPr>
      </w:pPr>
    </w:p>
    <w:sectPr w:rsidR="006E0769" w:rsidRPr="001019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YU C Times">
    <w:altName w:val="Courier New"/>
    <w:charset w:val="00"/>
    <w:family w:val="roman"/>
    <w:pitch w:val="variable"/>
    <w:sig w:usb0="00000083" w:usb1="00000000" w:usb2="00000000" w:usb3="00000000" w:csb0="00000009" w:csb1="00000000"/>
  </w:font>
  <w:font w:name="CTimesRoman">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339D0"/>
    <w:multiLevelType w:val="multilevel"/>
    <w:tmpl w:val="029A465C"/>
    <w:lvl w:ilvl="0">
      <w:start w:val="6"/>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497"/>
    <w:rsid w:val="0010195E"/>
    <w:rsid w:val="0037418E"/>
    <w:rsid w:val="003A7F9B"/>
    <w:rsid w:val="00484497"/>
    <w:rsid w:val="0061694E"/>
    <w:rsid w:val="006E0769"/>
    <w:rsid w:val="0073118B"/>
    <w:rsid w:val="0089318B"/>
    <w:rsid w:val="009355F9"/>
    <w:rsid w:val="00AB601C"/>
    <w:rsid w:val="00C75749"/>
    <w:rsid w:val="00FE1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0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497"/>
    <w:pPr>
      <w:spacing w:after="0"/>
    </w:pPr>
    <w:rPr>
      <w:lang w:val="sr-Cyrl-BA"/>
    </w:rPr>
  </w:style>
  <w:style w:type="paragraph" w:styleId="Heading1">
    <w:name w:val="heading 1"/>
    <w:basedOn w:val="Normal"/>
    <w:next w:val="Normal"/>
    <w:link w:val="Heading1Char"/>
    <w:qFormat/>
    <w:rsid w:val="00484497"/>
    <w:pPr>
      <w:keepNext/>
      <w:numPr>
        <w:numId w:val="1"/>
      </w:numPr>
      <w:spacing w:before="240" w:after="240" w:line="240" w:lineRule="auto"/>
      <w:outlineLvl w:val="0"/>
    </w:pPr>
    <w:rPr>
      <w:rFonts w:ascii="Cambria" w:eastAsia="Times New Roman" w:hAnsi="Cambria" w:cs="Times New Roman"/>
      <w:b/>
      <w:bCs/>
      <w:sz w:val="26"/>
      <w:szCs w:val="24"/>
      <w:lang w:val="sr-Cyrl-CS"/>
    </w:rPr>
  </w:style>
  <w:style w:type="paragraph" w:styleId="Heading2">
    <w:name w:val="heading 2"/>
    <w:basedOn w:val="Normal"/>
    <w:next w:val="Normal"/>
    <w:link w:val="Heading2Char"/>
    <w:qFormat/>
    <w:rsid w:val="00484497"/>
    <w:pPr>
      <w:keepNext/>
      <w:numPr>
        <w:ilvl w:val="1"/>
        <w:numId w:val="1"/>
      </w:numPr>
      <w:spacing w:before="240" w:line="240" w:lineRule="auto"/>
      <w:outlineLvl w:val="1"/>
    </w:pPr>
    <w:rPr>
      <w:rFonts w:ascii="Cambria" w:eastAsia="Times New Roman" w:hAnsi="Cambria" w:cs="Times New Roman"/>
      <w:b/>
      <w:bCs/>
      <w:sz w:val="24"/>
      <w:szCs w:val="20"/>
      <w:lang w:val="en-US"/>
    </w:rPr>
  </w:style>
  <w:style w:type="paragraph" w:styleId="Heading3">
    <w:name w:val="heading 3"/>
    <w:basedOn w:val="Normal"/>
    <w:next w:val="Normal"/>
    <w:link w:val="Heading3Char"/>
    <w:qFormat/>
    <w:rsid w:val="00484497"/>
    <w:pPr>
      <w:keepNext/>
      <w:numPr>
        <w:ilvl w:val="2"/>
        <w:numId w:val="1"/>
      </w:numPr>
      <w:spacing w:before="120" w:line="240" w:lineRule="auto"/>
      <w:outlineLvl w:val="2"/>
    </w:pPr>
    <w:rPr>
      <w:rFonts w:ascii="Calibri" w:eastAsia="Times New Roman" w:hAnsi="Calibri" w:cs="Times New Roman"/>
      <w:b/>
      <w:szCs w:val="20"/>
      <w:u w:val="single"/>
      <w:lang w:val="en-US"/>
    </w:rPr>
  </w:style>
  <w:style w:type="paragraph" w:styleId="Heading4">
    <w:name w:val="heading 4"/>
    <w:basedOn w:val="Normal"/>
    <w:next w:val="Normal"/>
    <w:link w:val="Heading4Char"/>
    <w:qFormat/>
    <w:rsid w:val="00484497"/>
    <w:pPr>
      <w:keepNext/>
      <w:numPr>
        <w:ilvl w:val="3"/>
        <w:numId w:val="1"/>
      </w:numPr>
      <w:spacing w:line="240" w:lineRule="auto"/>
      <w:outlineLvl w:val="3"/>
    </w:pPr>
    <w:rPr>
      <w:rFonts w:ascii="YU C Times" w:eastAsia="Times New Roman" w:hAnsi="YU C Times" w:cs="Times New Roman"/>
      <w:sz w:val="28"/>
      <w:szCs w:val="24"/>
      <w:lang w:val="en-US"/>
    </w:rPr>
  </w:style>
  <w:style w:type="paragraph" w:styleId="Heading5">
    <w:name w:val="heading 5"/>
    <w:basedOn w:val="Normal"/>
    <w:next w:val="Normal"/>
    <w:link w:val="Heading5Char"/>
    <w:qFormat/>
    <w:rsid w:val="00484497"/>
    <w:pPr>
      <w:keepNext/>
      <w:numPr>
        <w:ilvl w:val="4"/>
        <w:numId w:val="1"/>
      </w:numPr>
      <w:spacing w:line="240" w:lineRule="auto"/>
      <w:outlineLvl w:val="4"/>
    </w:pPr>
    <w:rPr>
      <w:rFonts w:ascii="Times New Roman" w:eastAsia="Times New Roman" w:hAnsi="Times New Roman" w:cs="Times New Roman"/>
      <w:b/>
      <w:bCs/>
      <w:sz w:val="20"/>
      <w:szCs w:val="24"/>
      <w:lang w:val="sr-Cyrl-CS"/>
    </w:rPr>
  </w:style>
  <w:style w:type="paragraph" w:styleId="Heading6">
    <w:name w:val="heading 6"/>
    <w:basedOn w:val="Normal"/>
    <w:next w:val="Normal"/>
    <w:link w:val="Heading6Char"/>
    <w:qFormat/>
    <w:rsid w:val="00484497"/>
    <w:pPr>
      <w:keepNext/>
      <w:numPr>
        <w:ilvl w:val="5"/>
        <w:numId w:val="1"/>
      </w:numPr>
      <w:spacing w:line="240" w:lineRule="auto"/>
      <w:outlineLvl w:val="5"/>
    </w:pPr>
    <w:rPr>
      <w:rFonts w:ascii="Times New Roman" w:eastAsia="Times New Roman" w:hAnsi="Times New Roman" w:cs="Times New Roman"/>
      <w:b/>
      <w:bCs/>
      <w:sz w:val="24"/>
      <w:szCs w:val="24"/>
      <w:lang w:val="sr-Cyrl-CS"/>
    </w:rPr>
  </w:style>
  <w:style w:type="paragraph" w:styleId="Heading7">
    <w:name w:val="heading 7"/>
    <w:basedOn w:val="Normal"/>
    <w:next w:val="Normal"/>
    <w:link w:val="Heading7Char"/>
    <w:qFormat/>
    <w:rsid w:val="00484497"/>
    <w:pPr>
      <w:keepNext/>
      <w:numPr>
        <w:ilvl w:val="6"/>
        <w:numId w:val="1"/>
      </w:numPr>
      <w:spacing w:line="240" w:lineRule="auto"/>
      <w:jc w:val="both"/>
      <w:outlineLvl w:val="6"/>
    </w:pPr>
    <w:rPr>
      <w:rFonts w:ascii="CTimesRoman" w:eastAsia="Times New Roman" w:hAnsi="CTimesRoman" w:cs="Times New Roman"/>
      <w:b/>
      <w:bCs/>
      <w:sz w:val="24"/>
      <w:szCs w:val="24"/>
      <w:lang w:val="en-US"/>
    </w:rPr>
  </w:style>
  <w:style w:type="paragraph" w:styleId="Heading8">
    <w:name w:val="heading 8"/>
    <w:basedOn w:val="Normal"/>
    <w:next w:val="Normal"/>
    <w:link w:val="Heading8Char"/>
    <w:qFormat/>
    <w:rsid w:val="00484497"/>
    <w:pPr>
      <w:numPr>
        <w:ilvl w:val="7"/>
        <w:numId w:val="1"/>
      </w:num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qFormat/>
    <w:rsid w:val="00484497"/>
    <w:pPr>
      <w:numPr>
        <w:ilvl w:val="8"/>
        <w:numId w:val="1"/>
      </w:numPr>
      <w:spacing w:before="240" w:after="60" w:line="240" w:lineRule="auto"/>
      <w:outlineLvl w:val="8"/>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497"/>
    <w:rPr>
      <w:rFonts w:ascii="Cambria" w:eastAsia="Times New Roman" w:hAnsi="Cambria" w:cs="Times New Roman"/>
      <w:b/>
      <w:bCs/>
      <w:sz w:val="26"/>
      <w:szCs w:val="24"/>
      <w:lang w:val="sr-Cyrl-CS"/>
    </w:rPr>
  </w:style>
  <w:style w:type="character" w:customStyle="1" w:styleId="Heading2Char">
    <w:name w:val="Heading 2 Char"/>
    <w:basedOn w:val="DefaultParagraphFont"/>
    <w:link w:val="Heading2"/>
    <w:rsid w:val="00484497"/>
    <w:rPr>
      <w:rFonts w:ascii="Cambria" w:eastAsia="Times New Roman" w:hAnsi="Cambria" w:cs="Times New Roman"/>
      <w:b/>
      <w:bCs/>
      <w:sz w:val="24"/>
      <w:szCs w:val="20"/>
    </w:rPr>
  </w:style>
  <w:style w:type="character" w:customStyle="1" w:styleId="Heading3Char">
    <w:name w:val="Heading 3 Char"/>
    <w:basedOn w:val="DefaultParagraphFont"/>
    <w:link w:val="Heading3"/>
    <w:rsid w:val="00484497"/>
    <w:rPr>
      <w:rFonts w:ascii="Calibri" w:eastAsia="Times New Roman" w:hAnsi="Calibri" w:cs="Times New Roman"/>
      <w:b/>
      <w:szCs w:val="20"/>
      <w:u w:val="single"/>
    </w:rPr>
  </w:style>
  <w:style w:type="character" w:customStyle="1" w:styleId="Heading4Char">
    <w:name w:val="Heading 4 Char"/>
    <w:basedOn w:val="DefaultParagraphFont"/>
    <w:link w:val="Heading4"/>
    <w:rsid w:val="00484497"/>
    <w:rPr>
      <w:rFonts w:ascii="YU C Times" w:eastAsia="Times New Roman" w:hAnsi="YU C Times" w:cs="Times New Roman"/>
      <w:sz w:val="28"/>
      <w:szCs w:val="24"/>
    </w:rPr>
  </w:style>
  <w:style w:type="character" w:customStyle="1" w:styleId="Heading5Char">
    <w:name w:val="Heading 5 Char"/>
    <w:basedOn w:val="DefaultParagraphFont"/>
    <w:link w:val="Heading5"/>
    <w:rsid w:val="00484497"/>
    <w:rPr>
      <w:rFonts w:ascii="Times New Roman" w:eastAsia="Times New Roman" w:hAnsi="Times New Roman" w:cs="Times New Roman"/>
      <w:b/>
      <w:bCs/>
      <w:sz w:val="20"/>
      <w:szCs w:val="24"/>
      <w:lang w:val="sr-Cyrl-CS"/>
    </w:rPr>
  </w:style>
  <w:style w:type="character" w:customStyle="1" w:styleId="Heading6Char">
    <w:name w:val="Heading 6 Char"/>
    <w:basedOn w:val="DefaultParagraphFont"/>
    <w:link w:val="Heading6"/>
    <w:rsid w:val="00484497"/>
    <w:rPr>
      <w:rFonts w:ascii="Times New Roman" w:eastAsia="Times New Roman" w:hAnsi="Times New Roman" w:cs="Times New Roman"/>
      <w:b/>
      <w:bCs/>
      <w:sz w:val="24"/>
      <w:szCs w:val="24"/>
      <w:lang w:val="sr-Cyrl-CS"/>
    </w:rPr>
  </w:style>
  <w:style w:type="character" w:customStyle="1" w:styleId="Heading7Char">
    <w:name w:val="Heading 7 Char"/>
    <w:basedOn w:val="DefaultParagraphFont"/>
    <w:link w:val="Heading7"/>
    <w:rsid w:val="00484497"/>
    <w:rPr>
      <w:rFonts w:ascii="CTimesRoman" w:eastAsia="Times New Roman" w:hAnsi="CTimesRoman" w:cs="Times New Roman"/>
      <w:b/>
      <w:bCs/>
      <w:sz w:val="24"/>
      <w:szCs w:val="24"/>
    </w:rPr>
  </w:style>
  <w:style w:type="character" w:customStyle="1" w:styleId="Heading8Char">
    <w:name w:val="Heading 8 Char"/>
    <w:basedOn w:val="DefaultParagraphFont"/>
    <w:link w:val="Heading8"/>
    <w:rsid w:val="0048449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84497"/>
    <w:rPr>
      <w:rFonts w:ascii="Arial" w:eastAsia="Times New Roman" w:hAnsi="Arial" w:cs="Arial"/>
    </w:rPr>
  </w:style>
  <w:style w:type="paragraph" w:styleId="ListParagraph">
    <w:name w:val="List Paragraph"/>
    <w:aliases w:val="List Paragraph (numbered (a)),List Paragraph Char Char Char,Use Case List Paragraph,List Paragraph2,paragraph,References,Dot pt,F5 List Paragraph,Indicator Text,Numbered Para 1,Bullet 1,Bullet Points,MAIN CONTENT,Normal numbered,3,L"/>
    <w:basedOn w:val="Normal"/>
    <w:link w:val="ListParagraphChar"/>
    <w:uiPriority w:val="34"/>
    <w:qFormat/>
    <w:rsid w:val="00484497"/>
    <w:pPr>
      <w:ind w:left="720"/>
      <w:contextualSpacing/>
    </w:pPr>
  </w:style>
  <w:style w:type="character" w:customStyle="1" w:styleId="ListParagraphChar">
    <w:name w:val="List Paragraph Char"/>
    <w:aliases w:val="List Paragraph (numbered (a)) Char,List Paragraph Char Char Char Char,Use Case List Paragraph Char,List Paragraph2 Char,paragraph Char,References Char,Dot pt Char,F5 List Paragraph Char,Indicator Text Char,Numbered Para 1 Char,3 Char"/>
    <w:link w:val="ListParagraph"/>
    <w:uiPriority w:val="34"/>
    <w:qFormat/>
    <w:locked/>
    <w:rsid w:val="00484497"/>
    <w:rPr>
      <w:lang w:val="sr-Cyrl-BA"/>
    </w:rPr>
  </w:style>
  <w:style w:type="paragraph" w:customStyle="1" w:styleId="SingleTxt">
    <w:name w:val="__Single Txt"/>
    <w:basedOn w:val="Normal"/>
    <w:rsid w:val="0048449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noProof/>
      <w:spacing w:val="4"/>
      <w:w w:val="103"/>
      <w:kern w:val="14"/>
      <w:sz w:val="20"/>
      <w:szCs w:val="20"/>
      <w:lang w:val="en-GB"/>
    </w:rPr>
  </w:style>
  <w:style w:type="paragraph" w:styleId="NoSpacing">
    <w:name w:val="No Spacing"/>
    <w:uiPriority w:val="1"/>
    <w:qFormat/>
    <w:rsid w:val="00484497"/>
    <w:pPr>
      <w:spacing w:after="0" w:line="240" w:lineRule="auto"/>
    </w:pPr>
    <w:rPr>
      <w:lang w:val="sr-Cyrl-BA"/>
    </w:rPr>
  </w:style>
  <w:style w:type="table" w:styleId="TableGrid">
    <w:name w:val="Table Grid"/>
    <w:basedOn w:val="TableNormal"/>
    <w:uiPriority w:val="39"/>
    <w:rsid w:val="00484497"/>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484497"/>
    <w:pPr>
      <w:spacing w:after="120"/>
      <w:ind w:left="360"/>
    </w:pPr>
  </w:style>
  <w:style w:type="character" w:customStyle="1" w:styleId="BodyTextIndentChar">
    <w:name w:val="Body Text Indent Char"/>
    <w:basedOn w:val="DefaultParagraphFont"/>
    <w:link w:val="BodyTextIndent"/>
    <w:rsid w:val="00484497"/>
    <w:rPr>
      <w:lang w:val="sr-Cyrl-B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497"/>
    <w:pPr>
      <w:spacing w:after="0"/>
    </w:pPr>
    <w:rPr>
      <w:lang w:val="sr-Cyrl-BA"/>
    </w:rPr>
  </w:style>
  <w:style w:type="paragraph" w:styleId="Heading1">
    <w:name w:val="heading 1"/>
    <w:basedOn w:val="Normal"/>
    <w:next w:val="Normal"/>
    <w:link w:val="Heading1Char"/>
    <w:qFormat/>
    <w:rsid w:val="00484497"/>
    <w:pPr>
      <w:keepNext/>
      <w:numPr>
        <w:numId w:val="1"/>
      </w:numPr>
      <w:spacing w:before="240" w:after="240" w:line="240" w:lineRule="auto"/>
      <w:outlineLvl w:val="0"/>
    </w:pPr>
    <w:rPr>
      <w:rFonts w:ascii="Cambria" w:eastAsia="Times New Roman" w:hAnsi="Cambria" w:cs="Times New Roman"/>
      <w:b/>
      <w:bCs/>
      <w:sz w:val="26"/>
      <w:szCs w:val="24"/>
      <w:lang w:val="sr-Cyrl-CS"/>
    </w:rPr>
  </w:style>
  <w:style w:type="paragraph" w:styleId="Heading2">
    <w:name w:val="heading 2"/>
    <w:basedOn w:val="Normal"/>
    <w:next w:val="Normal"/>
    <w:link w:val="Heading2Char"/>
    <w:qFormat/>
    <w:rsid w:val="00484497"/>
    <w:pPr>
      <w:keepNext/>
      <w:numPr>
        <w:ilvl w:val="1"/>
        <w:numId w:val="1"/>
      </w:numPr>
      <w:spacing w:before="240" w:line="240" w:lineRule="auto"/>
      <w:outlineLvl w:val="1"/>
    </w:pPr>
    <w:rPr>
      <w:rFonts w:ascii="Cambria" w:eastAsia="Times New Roman" w:hAnsi="Cambria" w:cs="Times New Roman"/>
      <w:b/>
      <w:bCs/>
      <w:sz w:val="24"/>
      <w:szCs w:val="20"/>
      <w:lang w:val="en-US"/>
    </w:rPr>
  </w:style>
  <w:style w:type="paragraph" w:styleId="Heading3">
    <w:name w:val="heading 3"/>
    <w:basedOn w:val="Normal"/>
    <w:next w:val="Normal"/>
    <w:link w:val="Heading3Char"/>
    <w:qFormat/>
    <w:rsid w:val="00484497"/>
    <w:pPr>
      <w:keepNext/>
      <w:numPr>
        <w:ilvl w:val="2"/>
        <w:numId w:val="1"/>
      </w:numPr>
      <w:spacing w:before="120" w:line="240" w:lineRule="auto"/>
      <w:outlineLvl w:val="2"/>
    </w:pPr>
    <w:rPr>
      <w:rFonts w:ascii="Calibri" w:eastAsia="Times New Roman" w:hAnsi="Calibri" w:cs="Times New Roman"/>
      <w:b/>
      <w:szCs w:val="20"/>
      <w:u w:val="single"/>
      <w:lang w:val="en-US"/>
    </w:rPr>
  </w:style>
  <w:style w:type="paragraph" w:styleId="Heading4">
    <w:name w:val="heading 4"/>
    <w:basedOn w:val="Normal"/>
    <w:next w:val="Normal"/>
    <w:link w:val="Heading4Char"/>
    <w:qFormat/>
    <w:rsid w:val="00484497"/>
    <w:pPr>
      <w:keepNext/>
      <w:numPr>
        <w:ilvl w:val="3"/>
        <w:numId w:val="1"/>
      </w:numPr>
      <w:spacing w:line="240" w:lineRule="auto"/>
      <w:outlineLvl w:val="3"/>
    </w:pPr>
    <w:rPr>
      <w:rFonts w:ascii="YU C Times" w:eastAsia="Times New Roman" w:hAnsi="YU C Times" w:cs="Times New Roman"/>
      <w:sz w:val="28"/>
      <w:szCs w:val="24"/>
      <w:lang w:val="en-US"/>
    </w:rPr>
  </w:style>
  <w:style w:type="paragraph" w:styleId="Heading5">
    <w:name w:val="heading 5"/>
    <w:basedOn w:val="Normal"/>
    <w:next w:val="Normal"/>
    <w:link w:val="Heading5Char"/>
    <w:qFormat/>
    <w:rsid w:val="00484497"/>
    <w:pPr>
      <w:keepNext/>
      <w:numPr>
        <w:ilvl w:val="4"/>
        <w:numId w:val="1"/>
      </w:numPr>
      <w:spacing w:line="240" w:lineRule="auto"/>
      <w:outlineLvl w:val="4"/>
    </w:pPr>
    <w:rPr>
      <w:rFonts w:ascii="Times New Roman" w:eastAsia="Times New Roman" w:hAnsi="Times New Roman" w:cs="Times New Roman"/>
      <w:b/>
      <w:bCs/>
      <w:sz w:val="20"/>
      <w:szCs w:val="24"/>
      <w:lang w:val="sr-Cyrl-CS"/>
    </w:rPr>
  </w:style>
  <w:style w:type="paragraph" w:styleId="Heading6">
    <w:name w:val="heading 6"/>
    <w:basedOn w:val="Normal"/>
    <w:next w:val="Normal"/>
    <w:link w:val="Heading6Char"/>
    <w:qFormat/>
    <w:rsid w:val="00484497"/>
    <w:pPr>
      <w:keepNext/>
      <w:numPr>
        <w:ilvl w:val="5"/>
        <w:numId w:val="1"/>
      </w:numPr>
      <w:spacing w:line="240" w:lineRule="auto"/>
      <w:outlineLvl w:val="5"/>
    </w:pPr>
    <w:rPr>
      <w:rFonts w:ascii="Times New Roman" w:eastAsia="Times New Roman" w:hAnsi="Times New Roman" w:cs="Times New Roman"/>
      <w:b/>
      <w:bCs/>
      <w:sz w:val="24"/>
      <w:szCs w:val="24"/>
      <w:lang w:val="sr-Cyrl-CS"/>
    </w:rPr>
  </w:style>
  <w:style w:type="paragraph" w:styleId="Heading7">
    <w:name w:val="heading 7"/>
    <w:basedOn w:val="Normal"/>
    <w:next w:val="Normal"/>
    <w:link w:val="Heading7Char"/>
    <w:qFormat/>
    <w:rsid w:val="00484497"/>
    <w:pPr>
      <w:keepNext/>
      <w:numPr>
        <w:ilvl w:val="6"/>
        <w:numId w:val="1"/>
      </w:numPr>
      <w:spacing w:line="240" w:lineRule="auto"/>
      <w:jc w:val="both"/>
      <w:outlineLvl w:val="6"/>
    </w:pPr>
    <w:rPr>
      <w:rFonts w:ascii="CTimesRoman" w:eastAsia="Times New Roman" w:hAnsi="CTimesRoman" w:cs="Times New Roman"/>
      <w:b/>
      <w:bCs/>
      <w:sz w:val="24"/>
      <w:szCs w:val="24"/>
      <w:lang w:val="en-US"/>
    </w:rPr>
  </w:style>
  <w:style w:type="paragraph" w:styleId="Heading8">
    <w:name w:val="heading 8"/>
    <w:basedOn w:val="Normal"/>
    <w:next w:val="Normal"/>
    <w:link w:val="Heading8Char"/>
    <w:qFormat/>
    <w:rsid w:val="00484497"/>
    <w:pPr>
      <w:numPr>
        <w:ilvl w:val="7"/>
        <w:numId w:val="1"/>
      </w:num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qFormat/>
    <w:rsid w:val="00484497"/>
    <w:pPr>
      <w:numPr>
        <w:ilvl w:val="8"/>
        <w:numId w:val="1"/>
      </w:numPr>
      <w:spacing w:before="240" w:after="60" w:line="240" w:lineRule="auto"/>
      <w:outlineLvl w:val="8"/>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497"/>
    <w:rPr>
      <w:rFonts w:ascii="Cambria" w:eastAsia="Times New Roman" w:hAnsi="Cambria" w:cs="Times New Roman"/>
      <w:b/>
      <w:bCs/>
      <w:sz w:val="26"/>
      <w:szCs w:val="24"/>
      <w:lang w:val="sr-Cyrl-CS"/>
    </w:rPr>
  </w:style>
  <w:style w:type="character" w:customStyle="1" w:styleId="Heading2Char">
    <w:name w:val="Heading 2 Char"/>
    <w:basedOn w:val="DefaultParagraphFont"/>
    <w:link w:val="Heading2"/>
    <w:rsid w:val="00484497"/>
    <w:rPr>
      <w:rFonts w:ascii="Cambria" w:eastAsia="Times New Roman" w:hAnsi="Cambria" w:cs="Times New Roman"/>
      <w:b/>
      <w:bCs/>
      <w:sz w:val="24"/>
      <w:szCs w:val="20"/>
    </w:rPr>
  </w:style>
  <w:style w:type="character" w:customStyle="1" w:styleId="Heading3Char">
    <w:name w:val="Heading 3 Char"/>
    <w:basedOn w:val="DefaultParagraphFont"/>
    <w:link w:val="Heading3"/>
    <w:rsid w:val="00484497"/>
    <w:rPr>
      <w:rFonts w:ascii="Calibri" w:eastAsia="Times New Roman" w:hAnsi="Calibri" w:cs="Times New Roman"/>
      <w:b/>
      <w:szCs w:val="20"/>
      <w:u w:val="single"/>
    </w:rPr>
  </w:style>
  <w:style w:type="character" w:customStyle="1" w:styleId="Heading4Char">
    <w:name w:val="Heading 4 Char"/>
    <w:basedOn w:val="DefaultParagraphFont"/>
    <w:link w:val="Heading4"/>
    <w:rsid w:val="00484497"/>
    <w:rPr>
      <w:rFonts w:ascii="YU C Times" w:eastAsia="Times New Roman" w:hAnsi="YU C Times" w:cs="Times New Roman"/>
      <w:sz w:val="28"/>
      <w:szCs w:val="24"/>
    </w:rPr>
  </w:style>
  <w:style w:type="character" w:customStyle="1" w:styleId="Heading5Char">
    <w:name w:val="Heading 5 Char"/>
    <w:basedOn w:val="DefaultParagraphFont"/>
    <w:link w:val="Heading5"/>
    <w:rsid w:val="00484497"/>
    <w:rPr>
      <w:rFonts w:ascii="Times New Roman" w:eastAsia="Times New Roman" w:hAnsi="Times New Roman" w:cs="Times New Roman"/>
      <w:b/>
      <w:bCs/>
      <w:sz w:val="20"/>
      <w:szCs w:val="24"/>
      <w:lang w:val="sr-Cyrl-CS"/>
    </w:rPr>
  </w:style>
  <w:style w:type="character" w:customStyle="1" w:styleId="Heading6Char">
    <w:name w:val="Heading 6 Char"/>
    <w:basedOn w:val="DefaultParagraphFont"/>
    <w:link w:val="Heading6"/>
    <w:rsid w:val="00484497"/>
    <w:rPr>
      <w:rFonts w:ascii="Times New Roman" w:eastAsia="Times New Roman" w:hAnsi="Times New Roman" w:cs="Times New Roman"/>
      <w:b/>
      <w:bCs/>
      <w:sz w:val="24"/>
      <w:szCs w:val="24"/>
      <w:lang w:val="sr-Cyrl-CS"/>
    </w:rPr>
  </w:style>
  <w:style w:type="character" w:customStyle="1" w:styleId="Heading7Char">
    <w:name w:val="Heading 7 Char"/>
    <w:basedOn w:val="DefaultParagraphFont"/>
    <w:link w:val="Heading7"/>
    <w:rsid w:val="00484497"/>
    <w:rPr>
      <w:rFonts w:ascii="CTimesRoman" w:eastAsia="Times New Roman" w:hAnsi="CTimesRoman" w:cs="Times New Roman"/>
      <w:b/>
      <w:bCs/>
      <w:sz w:val="24"/>
      <w:szCs w:val="24"/>
    </w:rPr>
  </w:style>
  <w:style w:type="character" w:customStyle="1" w:styleId="Heading8Char">
    <w:name w:val="Heading 8 Char"/>
    <w:basedOn w:val="DefaultParagraphFont"/>
    <w:link w:val="Heading8"/>
    <w:rsid w:val="0048449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84497"/>
    <w:rPr>
      <w:rFonts w:ascii="Arial" w:eastAsia="Times New Roman" w:hAnsi="Arial" w:cs="Arial"/>
    </w:rPr>
  </w:style>
  <w:style w:type="paragraph" w:styleId="ListParagraph">
    <w:name w:val="List Paragraph"/>
    <w:aliases w:val="List Paragraph (numbered (a)),List Paragraph Char Char Char,Use Case List Paragraph,List Paragraph2,paragraph,References,Dot pt,F5 List Paragraph,Indicator Text,Numbered Para 1,Bullet 1,Bullet Points,MAIN CONTENT,Normal numbered,3,L"/>
    <w:basedOn w:val="Normal"/>
    <w:link w:val="ListParagraphChar"/>
    <w:uiPriority w:val="34"/>
    <w:qFormat/>
    <w:rsid w:val="00484497"/>
    <w:pPr>
      <w:ind w:left="720"/>
      <w:contextualSpacing/>
    </w:pPr>
  </w:style>
  <w:style w:type="character" w:customStyle="1" w:styleId="ListParagraphChar">
    <w:name w:val="List Paragraph Char"/>
    <w:aliases w:val="List Paragraph (numbered (a)) Char,List Paragraph Char Char Char Char,Use Case List Paragraph Char,List Paragraph2 Char,paragraph Char,References Char,Dot pt Char,F5 List Paragraph Char,Indicator Text Char,Numbered Para 1 Char,3 Char"/>
    <w:link w:val="ListParagraph"/>
    <w:uiPriority w:val="34"/>
    <w:qFormat/>
    <w:locked/>
    <w:rsid w:val="00484497"/>
    <w:rPr>
      <w:lang w:val="sr-Cyrl-BA"/>
    </w:rPr>
  </w:style>
  <w:style w:type="paragraph" w:customStyle="1" w:styleId="SingleTxt">
    <w:name w:val="__Single Txt"/>
    <w:basedOn w:val="Normal"/>
    <w:rsid w:val="0048449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noProof/>
      <w:spacing w:val="4"/>
      <w:w w:val="103"/>
      <w:kern w:val="14"/>
      <w:sz w:val="20"/>
      <w:szCs w:val="20"/>
      <w:lang w:val="en-GB"/>
    </w:rPr>
  </w:style>
  <w:style w:type="paragraph" w:styleId="NoSpacing">
    <w:name w:val="No Spacing"/>
    <w:uiPriority w:val="1"/>
    <w:qFormat/>
    <w:rsid w:val="00484497"/>
    <w:pPr>
      <w:spacing w:after="0" w:line="240" w:lineRule="auto"/>
    </w:pPr>
    <w:rPr>
      <w:lang w:val="sr-Cyrl-BA"/>
    </w:rPr>
  </w:style>
  <w:style w:type="table" w:styleId="TableGrid">
    <w:name w:val="Table Grid"/>
    <w:basedOn w:val="TableNormal"/>
    <w:uiPriority w:val="39"/>
    <w:rsid w:val="00484497"/>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484497"/>
    <w:pPr>
      <w:spacing w:after="120"/>
      <w:ind w:left="360"/>
    </w:pPr>
  </w:style>
  <w:style w:type="character" w:customStyle="1" w:styleId="BodyTextIndentChar">
    <w:name w:val="Body Text Indent Char"/>
    <w:basedOn w:val="DefaultParagraphFont"/>
    <w:link w:val="BodyTextIndent"/>
    <w:rsid w:val="00484497"/>
    <w:rPr>
      <w:lang w:val="sr-Cyrl-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0521D1-AB06-4281-AB71-49D39214BC83}"/>
</file>

<file path=customXml/itemProps2.xml><?xml version="1.0" encoding="utf-8"?>
<ds:datastoreItem xmlns:ds="http://schemas.openxmlformats.org/officeDocument/2006/customXml" ds:itemID="{47972113-F699-4037-956E-C7869EABB4AD}"/>
</file>

<file path=customXml/itemProps3.xml><?xml version="1.0" encoding="utf-8"?>
<ds:datastoreItem xmlns:ds="http://schemas.openxmlformats.org/officeDocument/2006/customXml" ds:itemID="{EE440934-59EA-4888-84A8-A576727D859A}"/>
</file>

<file path=docProps/app.xml><?xml version="1.0" encoding="utf-8"?>
<Properties xmlns="http://schemas.openxmlformats.org/officeDocument/2006/extended-properties" xmlns:vt="http://schemas.openxmlformats.org/officeDocument/2006/docPropsVTypes">
  <Template>Normal</Template>
  <TotalTime>10</TotalTime>
  <Pages>2</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volonter</dc:creator>
  <cp:lastModifiedBy>volonter</cp:lastModifiedBy>
  <cp:revision>7</cp:revision>
  <dcterms:created xsi:type="dcterms:W3CDTF">2019-08-07T09:37:00Z</dcterms:created>
  <dcterms:modified xsi:type="dcterms:W3CDTF">2019-08-15T13:59:00Z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